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6D469A" w:rsidTr="00C52EF8">
        <w:trPr>
          <w:trHeight w:hRule="exact" w:val="2443"/>
        </w:trPr>
        <w:tc>
          <w:tcPr>
            <w:tcW w:w="2401" w:type="dxa"/>
          </w:tcPr>
          <w:p w:rsidR="006D469A" w:rsidRDefault="006D469A" w:rsidP="00C52EF8">
            <w:pPr>
              <w:pStyle w:val="TableContents"/>
              <w:jc w:val="center"/>
            </w:pPr>
            <w:r>
              <w:rPr>
                <w:noProof/>
                <w:lang w:eastAsia="lv-LV"/>
              </w:rPr>
              <w:drawing>
                <wp:anchor distT="0" distB="0" distL="0" distR="0" simplePos="0" relativeHeight="251660288" behindDoc="0" locked="0" layoutInCell="1" allowOverlap="1" wp14:anchorId="028347AB" wp14:editId="0161269E">
                  <wp:simplePos x="0" y="0"/>
                  <wp:positionH relativeFrom="column">
                    <wp:posOffset>240665</wp:posOffset>
                  </wp:positionH>
                  <wp:positionV relativeFrom="paragraph">
                    <wp:posOffset>132715</wp:posOffset>
                  </wp:positionV>
                  <wp:extent cx="973455" cy="11385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6D469A" w:rsidRDefault="006D469A" w:rsidP="00C52EF8">
            <w:pPr>
              <w:pStyle w:val="Heading2"/>
              <w:spacing w:before="0"/>
              <w:ind w:left="360"/>
              <w:jc w:val="center"/>
              <w:rPr>
                <w:rFonts w:ascii="Verdana" w:hAnsi="Verdana"/>
                <w:i w:val="0"/>
                <w:sz w:val="28"/>
                <w:szCs w:val="28"/>
              </w:rPr>
            </w:pPr>
          </w:p>
          <w:p w:rsidR="006D469A" w:rsidRPr="007D4458" w:rsidRDefault="006D469A" w:rsidP="00C52EF8">
            <w:pPr>
              <w:pStyle w:val="Heading2"/>
              <w:spacing w:before="0"/>
              <w:ind w:left="360"/>
              <w:jc w:val="center"/>
              <w:rPr>
                <w:rFonts w:ascii="Verdana" w:hAnsi="Verdana"/>
                <w:i w:val="0"/>
                <w:sz w:val="28"/>
                <w:szCs w:val="28"/>
              </w:rPr>
            </w:pPr>
            <w:r w:rsidRPr="007D4458">
              <w:rPr>
                <w:rFonts w:ascii="Verdana" w:hAnsi="Verdana"/>
                <w:i w:val="0"/>
                <w:sz w:val="28"/>
                <w:szCs w:val="28"/>
              </w:rPr>
              <w:t>RĒZEKNES NOVADA PAŠVALDĪBA</w:t>
            </w:r>
          </w:p>
          <w:p w:rsidR="006D469A" w:rsidRPr="007D4458" w:rsidRDefault="006D469A" w:rsidP="00C52EF8">
            <w:pPr>
              <w:pStyle w:val="Heading1"/>
              <w:ind w:left="360"/>
              <w:rPr>
                <w:rFonts w:ascii="Verdana" w:hAnsi="Verdana"/>
                <w:b w:val="0"/>
                <w:sz w:val="32"/>
              </w:rPr>
            </w:pPr>
            <w:r w:rsidRPr="007D4458">
              <w:rPr>
                <w:rFonts w:ascii="Verdana" w:hAnsi="Verdana"/>
                <w:b w:val="0"/>
                <w:sz w:val="32"/>
              </w:rPr>
              <w:t>JAUNSTRŪŽĀNU PAMATSKOLA</w:t>
            </w:r>
          </w:p>
          <w:p w:rsidR="006D469A" w:rsidRPr="007D4458" w:rsidRDefault="006D469A" w:rsidP="00C52EF8">
            <w:pPr>
              <w:pStyle w:val="Heading5"/>
              <w:spacing w:before="0"/>
              <w:ind w:left="360"/>
              <w:jc w:val="center"/>
              <w:rPr>
                <w:rFonts w:ascii="Verdana" w:hAnsi="Verdana"/>
                <w:b w:val="0"/>
                <w:bCs w:val="0"/>
                <w:sz w:val="18"/>
                <w:szCs w:val="18"/>
              </w:rPr>
            </w:pPr>
            <w:proofErr w:type="spellStart"/>
            <w:r w:rsidRPr="007D4458">
              <w:rPr>
                <w:rFonts w:ascii="Verdana" w:hAnsi="Verdana"/>
                <w:b w:val="0"/>
                <w:bCs w:val="0"/>
                <w:sz w:val="18"/>
                <w:szCs w:val="18"/>
              </w:rPr>
              <w:t>Reģ</w:t>
            </w:r>
            <w:proofErr w:type="spellEnd"/>
            <w:r w:rsidRPr="007D4458">
              <w:rPr>
                <w:rFonts w:ascii="Verdana" w:hAnsi="Verdana"/>
                <w:b w:val="0"/>
                <w:bCs w:val="0"/>
                <w:sz w:val="18"/>
                <w:szCs w:val="18"/>
              </w:rPr>
              <w:t>. Nr.4212901156</w:t>
            </w:r>
          </w:p>
          <w:p w:rsidR="006D469A" w:rsidRPr="007D4458" w:rsidRDefault="006D469A" w:rsidP="00C52EF8">
            <w:pPr>
              <w:pStyle w:val="Heading5"/>
              <w:spacing w:before="0"/>
              <w:ind w:left="360"/>
              <w:jc w:val="center"/>
              <w:rPr>
                <w:rFonts w:ascii="Verdana" w:hAnsi="Verdana"/>
                <w:b w:val="0"/>
                <w:bCs w:val="0"/>
                <w:sz w:val="18"/>
                <w:szCs w:val="18"/>
              </w:rPr>
            </w:pPr>
            <w:r>
              <w:rPr>
                <w:rFonts w:ascii="Verdana" w:hAnsi="Verdana"/>
                <w:sz w:val="18"/>
                <w:szCs w:val="18"/>
              </w:rPr>
              <w:t xml:space="preserve">Miera iela 12, </w:t>
            </w:r>
            <w:r w:rsidRPr="007D4458">
              <w:rPr>
                <w:rFonts w:ascii="Verdana" w:hAnsi="Verdana"/>
                <w:sz w:val="18"/>
                <w:szCs w:val="18"/>
              </w:rPr>
              <w:t>Strūžānu c., Strūžānu pagasts, Rēzeknes novads, LV- 4643</w:t>
            </w:r>
            <w:r w:rsidRPr="007D4458">
              <w:rPr>
                <w:rFonts w:ascii="Verdana" w:hAnsi="Verdana"/>
                <w:b w:val="0"/>
                <w:bCs w:val="0"/>
                <w:sz w:val="18"/>
                <w:szCs w:val="18"/>
              </w:rPr>
              <w:t xml:space="preserve">, tālr.64667096, </w:t>
            </w:r>
          </w:p>
          <w:p w:rsidR="006D469A" w:rsidRPr="007D4458" w:rsidRDefault="006D469A" w:rsidP="00C52EF8">
            <w:pPr>
              <w:pStyle w:val="Heading5"/>
              <w:spacing w:before="0"/>
              <w:ind w:left="360"/>
              <w:jc w:val="center"/>
              <w:rPr>
                <w:rFonts w:ascii="Verdana" w:hAnsi="Verdana"/>
                <w:b w:val="0"/>
                <w:bCs w:val="0"/>
                <w:sz w:val="18"/>
                <w:szCs w:val="18"/>
              </w:rPr>
            </w:pPr>
            <w:r w:rsidRPr="007D4458">
              <w:rPr>
                <w:rFonts w:ascii="Verdana" w:hAnsi="Verdana"/>
                <w:b w:val="0"/>
                <w:bCs w:val="0"/>
                <w:sz w:val="18"/>
                <w:szCs w:val="18"/>
              </w:rPr>
              <w:t>e-pasts: jaunstruzani@saskarsme.lv</w:t>
            </w:r>
          </w:p>
          <w:p w:rsidR="006D469A" w:rsidRDefault="006D469A" w:rsidP="00C52EF8">
            <w:pPr>
              <w:pStyle w:val="Header"/>
              <w:shd w:val="clear" w:color="auto" w:fill="FFFFFF"/>
              <w:tabs>
                <w:tab w:val="left" w:pos="720"/>
              </w:tabs>
              <w:spacing w:before="120"/>
              <w:ind w:right="19"/>
              <w:jc w:val="center"/>
            </w:pPr>
          </w:p>
        </w:tc>
      </w:tr>
    </w:tbl>
    <w:p w:rsidR="006D469A" w:rsidRPr="001C15B8" w:rsidRDefault="006D469A" w:rsidP="006D469A">
      <w:pPr>
        <w:ind w:right="-286"/>
        <w:rPr>
          <w:lang w:val="en-US" w:eastAsia="ru-RU"/>
        </w:rPr>
      </w:pPr>
      <w:r>
        <w:rPr>
          <w:noProof/>
          <w:lang w:val="lv-LV" w:eastAsia="lv-LV"/>
        </w:rPr>
        <mc:AlternateContent>
          <mc:Choice Requires="wps">
            <w:drawing>
              <wp:anchor distT="0" distB="0" distL="114300" distR="114300" simplePos="0" relativeHeight="251659264" behindDoc="0" locked="0" layoutInCell="1" allowOverlap="1" wp14:anchorId="08A6E624" wp14:editId="05D79DCB">
                <wp:simplePos x="0" y="0"/>
                <wp:positionH relativeFrom="column">
                  <wp:posOffset>76200</wp:posOffset>
                </wp:positionH>
                <wp:positionV relativeFrom="paragraph">
                  <wp:posOffset>46990</wp:posOffset>
                </wp:positionV>
                <wp:extent cx="5950585" cy="0"/>
                <wp:effectExtent l="9525" t="13970" r="1206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pt" to="47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f+HQIAADYEAAAOAAAAZHJzL2Uyb0RvYy54bWysU8uu2jAU3FfqP1jeQxJK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vsjTfJ5jRG9nCSluF411/iPXPQqTEkuhgm2kIMdn50E6&#10;QG+QsK30RkgZWy8VGkq8yCd5vOC0FCwcBpiz7b6SFh1JCE/8BR+A7AFm9UGxSNZxwtbXuSdCXuaA&#10;lyrwQSkg5zq7pOPbIl2s5+v5dDSdzNajaVrXow+bajqabbL3ef2urqo6+x6kZdOiE4xxFdTdkppN&#10;/y4J1zdzydg9q3cbkkf2WCKIvf1H0bGXoX2XIOw1O29tcCO0FcIZwdeHFNL/6zqifj731Q8AAAD/&#10;/wMAUEsDBBQABgAIAAAAIQBF5SgC2wAAAAYBAAAPAAAAZHJzL2Rvd25yZXYueG1sTI/BTsMwEETv&#10;SPyDtUhcqtZpqCgNcSoE5MalBcR1Gy9JRLxOY7cNfD0LFzg+zWrmbb4eXaeONITWs4H5LAFFXHnb&#10;cm3g5bmc3oAKEdli55kMfFKAdXF+lmNm/Yk3dNzGWkkJhwwNNDH2mdahashhmPmeWLJ3PziMgkOt&#10;7YAnKXedTpPkWjtsWRYa7Om+oepje3AGQvlK+/JrUk2St6vaU7p/eHpEYy4vxrtbUJHG+HcMP/qi&#10;DoU47fyBbVCdcCqvRAPLBSiJV4vVHNTul3WR6//6xTcAAAD//wMAUEsBAi0AFAAGAAgAAAAhALaD&#10;OJL+AAAA4QEAABMAAAAAAAAAAAAAAAAAAAAAAFtDb250ZW50X1R5cGVzXS54bWxQSwECLQAUAAYA&#10;CAAAACEAOP0h/9YAAACUAQAACwAAAAAAAAAAAAAAAAAvAQAAX3JlbHMvLnJlbHNQSwECLQAUAAYA&#10;CAAAACEA8+UH/h0CAAA2BAAADgAAAAAAAAAAAAAAAAAuAgAAZHJzL2Uyb0RvYy54bWxQSwECLQAU&#10;AAYACAAAACEAReUoAtsAAAAGAQAADwAAAAAAAAAAAAAAAAB3BAAAZHJzL2Rvd25yZXYueG1sUEsF&#10;BgAAAAAEAAQA8wAAAH8FAAAAAA==&#10;"/>
            </w:pict>
          </mc:Fallback>
        </mc:AlternateContent>
      </w:r>
      <w:r>
        <w:rPr>
          <w:lang w:val="lv-LV"/>
        </w:rPr>
        <w:t xml:space="preserve">                                                                            </w:t>
      </w:r>
    </w:p>
    <w:p w:rsidR="006D469A" w:rsidRDefault="006D469A" w:rsidP="006D469A">
      <w:pPr>
        <w:pStyle w:val="BodyText"/>
        <w:rPr>
          <w:color w:val="000000"/>
          <w:sz w:val="20"/>
        </w:rPr>
      </w:pPr>
    </w:p>
    <w:p w:rsidR="006D469A" w:rsidRDefault="006D469A" w:rsidP="006D469A">
      <w:pPr>
        <w:pStyle w:val="BodyText"/>
        <w:rPr>
          <w:color w:val="000000"/>
          <w:sz w:val="20"/>
        </w:rPr>
      </w:pPr>
    </w:p>
    <w:p w:rsidR="006D469A" w:rsidRDefault="006D469A" w:rsidP="006D469A">
      <w:pPr>
        <w:pStyle w:val="Title"/>
        <w:tabs>
          <w:tab w:val="left" w:pos="5415"/>
        </w:tabs>
        <w:jc w:val="right"/>
        <w:rPr>
          <w:szCs w:val="24"/>
        </w:rPr>
      </w:pPr>
      <w:r>
        <w:rPr>
          <w:szCs w:val="24"/>
        </w:rPr>
        <w:tab/>
        <w:t xml:space="preserve"> APSTIPRINĀTS</w:t>
      </w:r>
    </w:p>
    <w:p w:rsidR="006D469A" w:rsidRDefault="006D469A" w:rsidP="006D469A">
      <w:pPr>
        <w:pStyle w:val="Title"/>
        <w:tabs>
          <w:tab w:val="left" w:pos="5472"/>
        </w:tabs>
        <w:jc w:val="right"/>
        <w:rPr>
          <w:szCs w:val="24"/>
        </w:rPr>
      </w:pPr>
      <w:r>
        <w:rPr>
          <w:szCs w:val="24"/>
        </w:rPr>
        <w:t xml:space="preserve">ar Rēzeknes  novada  domes     20.08.2009.  </w:t>
      </w:r>
    </w:p>
    <w:p w:rsidR="006D469A" w:rsidRDefault="006D469A" w:rsidP="006D469A">
      <w:pPr>
        <w:pStyle w:val="Title"/>
        <w:tabs>
          <w:tab w:val="left" w:pos="5472"/>
        </w:tabs>
        <w:jc w:val="right"/>
        <w:rPr>
          <w:szCs w:val="24"/>
        </w:rPr>
      </w:pPr>
      <w:r>
        <w:t xml:space="preserve">lēmumu  (protokols Nr.7, </w:t>
      </w:r>
      <w:r>
        <w:rPr>
          <w:rFonts w:ascii="Lucida Sans Unicode" w:hAnsi="Lucida Sans Unicode" w:cs="Lucida Sans Unicode"/>
        </w:rPr>
        <w:t>§</w:t>
      </w:r>
      <w:r>
        <w:rPr>
          <w:rFonts w:ascii="Lucida Console" w:hAnsi="Lucida Console"/>
        </w:rPr>
        <w:t xml:space="preserve"> 21)</w:t>
      </w:r>
    </w:p>
    <w:p w:rsidR="006D469A" w:rsidRDefault="006D469A" w:rsidP="006D469A">
      <w:pPr>
        <w:pStyle w:val="BodyText"/>
        <w:jc w:val="right"/>
        <w:rPr>
          <w:color w:val="000000"/>
          <w:szCs w:val="24"/>
        </w:rPr>
      </w:pPr>
    </w:p>
    <w:p w:rsidR="006D469A" w:rsidRDefault="006D469A" w:rsidP="006D469A">
      <w:pPr>
        <w:pStyle w:val="BodyText"/>
        <w:rPr>
          <w:color w:val="000000"/>
          <w:sz w:val="20"/>
        </w:rPr>
      </w:pPr>
    </w:p>
    <w:p w:rsidR="006D469A" w:rsidRDefault="006D469A" w:rsidP="006D469A">
      <w:pPr>
        <w:pStyle w:val="Title"/>
        <w:spacing w:after="120"/>
        <w:jc w:val="left"/>
        <w:rPr>
          <w:sz w:val="44"/>
          <w:szCs w:val="44"/>
        </w:rPr>
      </w:pPr>
    </w:p>
    <w:p w:rsidR="006D469A" w:rsidRDefault="006D469A" w:rsidP="006D469A">
      <w:pPr>
        <w:pStyle w:val="Title"/>
        <w:spacing w:before="0"/>
        <w:rPr>
          <w:sz w:val="56"/>
          <w:szCs w:val="56"/>
        </w:rPr>
      </w:pPr>
      <w:r>
        <w:rPr>
          <w:sz w:val="56"/>
          <w:szCs w:val="56"/>
        </w:rPr>
        <w:t>JAUNSTRŪŽĀNU PAMATSKOLAS</w:t>
      </w:r>
    </w:p>
    <w:p w:rsidR="006D469A" w:rsidRDefault="006D469A" w:rsidP="006D469A">
      <w:pPr>
        <w:pStyle w:val="Title"/>
        <w:spacing w:before="0"/>
        <w:rPr>
          <w:sz w:val="56"/>
          <w:szCs w:val="56"/>
        </w:rPr>
      </w:pPr>
      <w:r>
        <w:rPr>
          <w:sz w:val="56"/>
          <w:szCs w:val="56"/>
        </w:rPr>
        <w:t>NOLIKUMS</w:t>
      </w:r>
    </w:p>
    <w:p w:rsidR="006D469A" w:rsidRDefault="006D469A" w:rsidP="006D469A">
      <w:pPr>
        <w:pStyle w:val="Title"/>
        <w:spacing w:before="0"/>
        <w:jc w:val="left"/>
        <w:rPr>
          <w:b w:val="0"/>
          <w:bCs/>
          <w:sz w:val="24"/>
          <w:szCs w:val="56"/>
        </w:rPr>
      </w:pPr>
      <w:r>
        <w:rPr>
          <w:b w:val="0"/>
          <w:bCs/>
          <w:sz w:val="24"/>
          <w:szCs w:val="56"/>
        </w:rPr>
        <w:t>ar  grozījumiem :</w:t>
      </w:r>
    </w:p>
    <w:p w:rsidR="006D469A" w:rsidRDefault="006D469A" w:rsidP="006D469A">
      <w:pPr>
        <w:pStyle w:val="Title"/>
        <w:numPr>
          <w:ilvl w:val="0"/>
          <w:numId w:val="2"/>
        </w:numPr>
        <w:spacing w:after="120"/>
        <w:rPr>
          <w:b w:val="0"/>
          <w:bCs/>
          <w:sz w:val="20"/>
          <w:szCs w:val="56"/>
        </w:rPr>
      </w:pPr>
      <w:r>
        <w:rPr>
          <w:b w:val="0"/>
          <w:bCs/>
          <w:sz w:val="20"/>
          <w:szCs w:val="56"/>
        </w:rPr>
        <w:t>04.10.2012. (Rēzeknes novada domes lēmums, protokols Nr.20; §7) (stājas spēkā ar 04.10.2012.);</w:t>
      </w:r>
    </w:p>
    <w:p w:rsidR="006D469A" w:rsidRDefault="006D469A" w:rsidP="006D469A">
      <w:pPr>
        <w:pStyle w:val="Title"/>
        <w:numPr>
          <w:ilvl w:val="0"/>
          <w:numId w:val="2"/>
        </w:numPr>
        <w:spacing w:after="120"/>
        <w:rPr>
          <w:b w:val="0"/>
          <w:bCs/>
          <w:sz w:val="20"/>
          <w:szCs w:val="56"/>
        </w:rPr>
      </w:pPr>
      <w:r>
        <w:rPr>
          <w:b w:val="0"/>
          <w:bCs/>
          <w:sz w:val="20"/>
          <w:szCs w:val="56"/>
        </w:rPr>
        <w:t>21.08.2014. (Rēzeknes novada domes lēmums, protokols Nr.20; §2) (stājas spēkā ar 01.09.2014.)</w:t>
      </w:r>
      <w:r w:rsidR="004856ED">
        <w:rPr>
          <w:b w:val="0"/>
          <w:bCs/>
          <w:sz w:val="20"/>
          <w:szCs w:val="56"/>
        </w:rPr>
        <w:t>;</w:t>
      </w:r>
    </w:p>
    <w:p w:rsidR="004856ED" w:rsidRPr="004856ED" w:rsidRDefault="004856ED" w:rsidP="004856ED">
      <w:pPr>
        <w:pStyle w:val="Title"/>
        <w:numPr>
          <w:ilvl w:val="0"/>
          <w:numId w:val="2"/>
        </w:numPr>
        <w:spacing w:after="120"/>
        <w:rPr>
          <w:b w:val="0"/>
          <w:bCs/>
          <w:sz w:val="20"/>
          <w:szCs w:val="56"/>
        </w:rPr>
      </w:pPr>
      <w:r>
        <w:rPr>
          <w:b w:val="0"/>
          <w:bCs/>
          <w:sz w:val="20"/>
          <w:szCs w:val="56"/>
        </w:rPr>
        <w:t>05.11</w:t>
      </w:r>
      <w:r>
        <w:rPr>
          <w:b w:val="0"/>
          <w:bCs/>
          <w:sz w:val="20"/>
          <w:szCs w:val="56"/>
        </w:rPr>
        <w:t>.201</w:t>
      </w:r>
      <w:r>
        <w:rPr>
          <w:b w:val="0"/>
          <w:bCs/>
          <w:sz w:val="20"/>
          <w:szCs w:val="56"/>
        </w:rPr>
        <w:t>5</w:t>
      </w:r>
      <w:r>
        <w:rPr>
          <w:b w:val="0"/>
          <w:bCs/>
          <w:sz w:val="20"/>
          <w:szCs w:val="56"/>
        </w:rPr>
        <w:t>. (Rēzeknes novada domes lēmums, protokols Nr.2</w:t>
      </w:r>
      <w:r>
        <w:rPr>
          <w:b w:val="0"/>
          <w:bCs/>
          <w:sz w:val="20"/>
          <w:szCs w:val="56"/>
        </w:rPr>
        <w:t>3; §1</w:t>
      </w:r>
      <w:r>
        <w:rPr>
          <w:b w:val="0"/>
          <w:bCs/>
          <w:sz w:val="20"/>
          <w:szCs w:val="56"/>
        </w:rPr>
        <w:t>) (stājas spēkā ar 0</w:t>
      </w:r>
      <w:r>
        <w:rPr>
          <w:b w:val="0"/>
          <w:bCs/>
          <w:sz w:val="20"/>
          <w:szCs w:val="56"/>
        </w:rPr>
        <w:t>6.11</w:t>
      </w:r>
      <w:r>
        <w:rPr>
          <w:b w:val="0"/>
          <w:bCs/>
          <w:sz w:val="20"/>
          <w:szCs w:val="56"/>
        </w:rPr>
        <w:t>.201</w:t>
      </w:r>
      <w:r>
        <w:rPr>
          <w:b w:val="0"/>
          <w:bCs/>
          <w:sz w:val="20"/>
          <w:szCs w:val="56"/>
        </w:rPr>
        <w:t>5</w:t>
      </w:r>
      <w:r>
        <w:rPr>
          <w:b w:val="0"/>
          <w:bCs/>
          <w:sz w:val="20"/>
          <w:szCs w:val="56"/>
        </w:rPr>
        <w:t>.)</w:t>
      </w:r>
    </w:p>
    <w:p w:rsidR="006D469A" w:rsidRDefault="006D469A" w:rsidP="006D469A">
      <w:pPr>
        <w:pStyle w:val="Title"/>
        <w:spacing w:before="0"/>
        <w:jc w:val="left"/>
        <w:rPr>
          <w:sz w:val="56"/>
          <w:szCs w:val="56"/>
        </w:rPr>
      </w:pPr>
    </w:p>
    <w:p w:rsidR="006D469A" w:rsidRDefault="006D469A" w:rsidP="006D469A">
      <w:pPr>
        <w:pStyle w:val="Title"/>
        <w:spacing w:before="0"/>
        <w:jc w:val="left"/>
        <w:rPr>
          <w:sz w:val="56"/>
          <w:szCs w:val="56"/>
        </w:rPr>
      </w:pPr>
    </w:p>
    <w:p w:rsidR="006D469A" w:rsidRDefault="006D469A" w:rsidP="006D469A">
      <w:pPr>
        <w:overflowPunct w:val="0"/>
        <w:autoSpaceDE w:val="0"/>
        <w:autoSpaceDN w:val="0"/>
        <w:adjustRightInd w:val="0"/>
        <w:spacing w:before="120"/>
        <w:jc w:val="right"/>
        <w:rPr>
          <w:i/>
          <w:lang w:val="lv-LV"/>
        </w:rPr>
      </w:pPr>
      <w:r>
        <w:rPr>
          <w:i/>
          <w:lang w:val="lv-LV"/>
        </w:rPr>
        <w:t xml:space="preserve">Izdots saskaņā ar </w:t>
      </w:r>
    </w:p>
    <w:p w:rsidR="006D469A" w:rsidRDefault="006D469A" w:rsidP="006D469A">
      <w:pPr>
        <w:pStyle w:val="BodyText"/>
        <w:jc w:val="right"/>
        <w:rPr>
          <w:color w:val="000000"/>
          <w:szCs w:val="24"/>
        </w:rPr>
      </w:pPr>
      <w:r>
        <w:rPr>
          <w:i/>
        </w:rPr>
        <w:t xml:space="preserve"> Vispārējās izglītības likuma 8. un 9. pantu</w:t>
      </w:r>
    </w:p>
    <w:p w:rsidR="006D469A" w:rsidRDefault="006D469A" w:rsidP="006D469A">
      <w:pPr>
        <w:pStyle w:val="Heading1"/>
        <w:ind w:left="360"/>
        <w:rPr>
          <w:sz w:val="24"/>
          <w:szCs w:val="24"/>
        </w:rPr>
      </w:pPr>
      <w:r>
        <w:rPr>
          <w:sz w:val="24"/>
          <w:szCs w:val="24"/>
        </w:rPr>
        <w:lastRenderedPageBreak/>
        <w:t>I    Izglītības iestādes nosaukums, tās juridiskā adrese</w:t>
      </w:r>
    </w:p>
    <w:p w:rsidR="006D469A" w:rsidRDefault="006D469A" w:rsidP="006D469A">
      <w:pPr>
        <w:rPr>
          <w:lang w:val="lv-LV"/>
        </w:rPr>
      </w:pPr>
    </w:p>
    <w:p w:rsidR="006D469A" w:rsidRDefault="006D469A" w:rsidP="006D469A">
      <w:pPr>
        <w:pStyle w:val="Title"/>
        <w:spacing w:line="240" w:lineRule="auto"/>
        <w:jc w:val="left"/>
        <w:rPr>
          <w:b w:val="0"/>
          <w:sz w:val="24"/>
          <w:szCs w:val="24"/>
        </w:rPr>
      </w:pPr>
      <w:r>
        <w:rPr>
          <w:bCs/>
          <w:sz w:val="24"/>
          <w:szCs w:val="24"/>
        </w:rPr>
        <w:t>Nosaukums:</w:t>
      </w:r>
      <w:r>
        <w:rPr>
          <w:b w:val="0"/>
          <w:sz w:val="24"/>
          <w:szCs w:val="24"/>
        </w:rPr>
        <w:t xml:space="preserve"> </w:t>
      </w:r>
      <w:r>
        <w:t xml:space="preserve"> </w:t>
      </w:r>
      <w:proofErr w:type="spellStart"/>
      <w:r>
        <w:rPr>
          <w:b w:val="0"/>
        </w:rPr>
        <w:t>Jaunstrūžānu</w:t>
      </w:r>
      <w:proofErr w:type="spellEnd"/>
      <w:r>
        <w:rPr>
          <w:b w:val="0"/>
        </w:rPr>
        <w:t xml:space="preserve"> pamatskola</w:t>
      </w:r>
    </w:p>
    <w:p w:rsidR="006D469A" w:rsidRDefault="006D469A" w:rsidP="006D469A">
      <w:pPr>
        <w:pStyle w:val="Title"/>
        <w:spacing w:line="240" w:lineRule="auto"/>
        <w:jc w:val="left"/>
        <w:rPr>
          <w:b w:val="0"/>
        </w:rPr>
      </w:pPr>
      <w:r>
        <w:rPr>
          <w:bCs/>
        </w:rPr>
        <w:t>Juridiskā adrese :</w:t>
      </w:r>
      <w:r>
        <w:rPr>
          <w:b w:val="0"/>
        </w:rPr>
        <w:t xml:space="preserve"> Miera iela 12, Strūžānu c., Strūžānu pagasts, Rēzeknes novads, LV- 4643</w:t>
      </w:r>
    </w:p>
    <w:p w:rsidR="006D469A" w:rsidRDefault="006D469A" w:rsidP="006D469A">
      <w:pPr>
        <w:pStyle w:val="Title"/>
        <w:spacing w:line="240" w:lineRule="auto"/>
        <w:jc w:val="left"/>
      </w:pPr>
      <w:r>
        <w:t>Izglītības iestādes dibinātājs, tā juridiskais statuss</w:t>
      </w:r>
    </w:p>
    <w:p w:rsidR="006D469A" w:rsidRDefault="006D469A" w:rsidP="006D469A">
      <w:pPr>
        <w:pStyle w:val="Title"/>
        <w:spacing w:line="240" w:lineRule="auto"/>
        <w:jc w:val="left"/>
        <w:rPr>
          <w:b w:val="0"/>
          <w:sz w:val="24"/>
          <w:szCs w:val="24"/>
        </w:rPr>
      </w:pPr>
      <w:r>
        <w:rPr>
          <w:b w:val="0"/>
          <w:sz w:val="24"/>
          <w:szCs w:val="24"/>
        </w:rPr>
        <w:t>Dibinātājs: Rēzeknes novada pašvaldība</w:t>
      </w:r>
    </w:p>
    <w:p w:rsidR="006D469A" w:rsidRDefault="006D469A" w:rsidP="006D469A">
      <w:pPr>
        <w:pStyle w:val="Title"/>
        <w:spacing w:line="240" w:lineRule="auto"/>
        <w:jc w:val="left"/>
        <w:rPr>
          <w:b w:val="0"/>
          <w:color w:val="0000FF"/>
          <w:sz w:val="24"/>
          <w:szCs w:val="24"/>
        </w:rPr>
      </w:pPr>
      <w:r>
        <w:rPr>
          <w:b w:val="0"/>
          <w:sz w:val="24"/>
          <w:szCs w:val="24"/>
        </w:rPr>
        <w:t>Juridiskais statuss: pašvaldība</w:t>
      </w:r>
    </w:p>
    <w:p w:rsidR="006D469A" w:rsidRDefault="006D469A" w:rsidP="006D469A">
      <w:pPr>
        <w:pStyle w:val="Heading1"/>
        <w:spacing w:line="276" w:lineRule="auto"/>
        <w:rPr>
          <w:sz w:val="24"/>
          <w:szCs w:val="24"/>
        </w:rPr>
      </w:pPr>
      <w:r>
        <w:rPr>
          <w:sz w:val="24"/>
          <w:szCs w:val="24"/>
        </w:rPr>
        <w:t>II   Vispārīgie noteikumi</w:t>
      </w:r>
    </w:p>
    <w:p w:rsidR="006D469A" w:rsidRDefault="006D469A" w:rsidP="006D469A">
      <w:pPr>
        <w:numPr>
          <w:ilvl w:val="0"/>
          <w:numId w:val="1"/>
        </w:numPr>
        <w:overflowPunct w:val="0"/>
        <w:autoSpaceDE w:val="0"/>
        <w:autoSpaceDN w:val="0"/>
        <w:adjustRightInd w:val="0"/>
        <w:spacing w:before="120" w:line="276" w:lineRule="auto"/>
        <w:jc w:val="both"/>
        <w:rPr>
          <w:lang w:val="lv-LV"/>
        </w:rPr>
      </w:pPr>
      <w:proofErr w:type="spellStart"/>
      <w:r w:rsidRPr="00B8480F">
        <w:rPr>
          <w:lang w:val="lv-LV"/>
        </w:rPr>
        <w:t>Jaunstrūžānu</w:t>
      </w:r>
      <w:proofErr w:type="spellEnd"/>
      <w:r w:rsidRPr="00B8480F">
        <w:rPr>
          <w:lang w:val="lv-LV"/>
        </w:rPr>
        <w:t xml:space="preserve"> pamatskola (turpmāk tekstā – Skola) ir Rēzeknes novada pašvaldības (turpmāk tekstā</w:t>
      </w:r>
      <w:r>
        <w:rPr>
          <w:lang w:val="lv-LV"/>
        </w:rPr>
        <w:t xml:space="preserve"> – Dibinātājs) dibināta un pakļautībā esoša pamatizglītības iestāde. Skola īsteno vispārējās pamatizglītības, speciālās pamatizglītības izglītojamajiem ar speciālajām vajadzībām un interešu izglītības programmas. </w:t>
      </w:r>
    </w:p>
    <w:p w:rsidR="006D469A" w:rsidRPr="00302348"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6D469A" w:rsidRDefault="006D469A" w:rsidP="006D469A">
      <w:pPr>
        <w:pStyle w:val="Heading1"/>
        <w:spacing w:line="276" w:lineRule="auto"/>
        <w:rPr>
          <w:sz w:val="24"/>
          <w:szCs w:val="24"/>
        </w:rPr>
      </w:pPr>
      <w:r>
        <w:rPr>
          <w:sz w:val="24"/>
          <w:szCs w:val="24"/>
        </w:rPr>
        <w:t>III   Skolas darbības mērķi, pamatvirziens un uzdevumi</w:t>
      </w:r>
    </w:p>
    <w:p w:rsidR="006D469A" w:rsidRDefault="006D469A" w:rsidP="006D469A">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noteikto mērķu sasniegšanu;</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Skolas uzdevumi:</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programmu,</w:t>
      </w:r>
      <w:r>
        <w:rPr>
          <w:color w:val="0000FF"/>
          <w:lang w:val="lv-LV"/>
        </w:rPr>
        <w:t xml:space="preserve"> </w:t>
      </w:r>
      <w:r>
        <w:rPr>
          <w:lang w:val="lv-LV"/>
        </w:rPr>
        <w:t>speciālās pamatizglītības programmas izglītojamajiem ar speciālajām vajadzībām un interešu izglītības programmas;</w:t>
      </w:r>
    </w:p>
    <w:p w:rsidR="006D469A" w:rsidRPr="00302348"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izvēlēties mācību un audzināšanas darba metodes un formas, kas sekmē izglītojamā personības vispusīgu un harmonisku izaugsmi, palīdzēt </w:t>
      </w:r>
      <w:r>
        <w:rPr>
          <w:lang w:val="lv-LV"/>
        </w:rPr>
        <w:lastRenderedPageBreak/>
        <w:t>izglītojamajam kļūt par garīgi un fiziski attīstītu, atbildīgu un radošu personību un kultūras cilvēku;</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6D469A" w:rsidRDefault="006D469A" w:rsidP="006D469A">
      <w:pPr>
        <w:pStyle w:val="Heading1"/>
        <w:spacing w:line="276" w:lineRule="auto"/>
        <w:rPr>
          <w:sz w:val="24"/>
          <w:szCs w:val="24"/>
        </w:rPr>
      </w:pPr>
      <w:r>
        <w:rPr>
          <w:sz w:val="24"/>
          <w:szCs w:val="24"/>
        </w:rPr>
        <w:t>IV   Skolā īstenojamās izglītības programmas</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w:t>
      </w:r>
    </w:p>
    <w:p w:rsidR="006D469A" w:rsidRDefault="006D469A" w:rsidP="006D469A">
      <w:pPr>
        <w:numPr>
          <w:ilvl w:val="0"/>
          <w:numId w:val="1"/>
        </w:numPr>
        <w:autoSpaceDN w:val="0"/>
        <w:spacing w:before="100" w:beforeAutospacing="1" w:after="100" w:afterAutospacing="1" w:line="276" w:lineRule="auto"/>
        <w:rPr>
          <w:lang w:val="lv-LV"/>
        </w:rPr>
      </w:pPr>
      <w:r>
        <w:rPr>
          <w:lang w:val="lv-LV"/>
        </w:rPr>
        <w:t>Skolā piedāvā un īsteno šādas izglītības programmas:</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pamatizglītības programma (izglītības programmas kods 21011111);</w:t>
      </w:r>
    </w:p>
    <w:p w:rsidR="006D469A" w:rsidRPr="00DC1A99"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sidRPr="00DC1A99">
        <w:rPr>
          <w:i/>
          <w:lang w:val="lv-LV"/>
        </w:rPr>
        <w:t>(</w:t>
      </w:r>
      <w:r>
        <w:rPr>
          <w:i/>
          <w:lang w:val="lv-LV"/>
        </w:rPr>
        <w:t>Izslēg</w:t>
      </w:r>
      <w:r w:rsidRPr="00DC1A99">
        <w:rPr>
          <w:i/>
          <w:lang w:val="lv-LV"/>
        </w:rPr>
        <w:t>t</w:t>
      </w:r>
      <w:r>
        <w:rPr>
          <w:i/>
          <w:lang w:val="lv-LV"/>
        </w:rPr>
        <w:t>s ar  Rēzeknes  novada  domes  21</w:t>
      </w:r>
      <w:r w:rsidRPr="00DC1A99">
        <w:rPr>
          <w:i/>
          <w:lang w:val="lv-LV"/>
        </w:rPr>
        <w:t>.</w:t>
      </w:r>
      <w:r>
        <w:rPr>
          <w:i/>
          <w:lang w:val="lv-LV"/>
        </w:rPr>
        <w:t>08</w:t>
      </w:r>
      <w:r w:rsidRPr="00DC1A99">
        <w:rPr>
          <w:i/>
          <w:lang w:val="lv-LV"/>
        </w:rPr>
        <w:t>.201</w:t>
      </w:r>
      <w:r>
        <w:rPr>
          <w:i/>
          <w:lang w:val="lv-LV"/>
        </w:rPr>
        <w:t>4</w:t>
      </w:r>
      <w:r w:rsidRPr="00DC1A99">
        <w:rPr>
          <w:i/>
          <w:lang w:val="lv-LV"/>
        </w:rPr>
        <w:t>.  lēmumu)</w:t>
      </w:r>
    </w:p>
    <w:p w:rsidR="006D469A" w:rsidRPr="00F52944" w:rsidRDefault="006D469A" w:rsidP="006D469A">
      <w:pPr>
        <w:numPr>
          <w:ilvl w:val="1"/>
          <w:numId w:val="1"/>
        </w:numPr>
        <w:tabs>
          <w:tab w:val="clear" w:pos="1287"/>
          <w:tab w:val="num" w:pos="1134"/>
        </w:tabs>
        <w:overflowPunct w:val="0"/>
        <w:autoSpaceDE w:val="0"/>
        <w:autoSpaceDN w:val="0"/>
        <w:adjustRightInd w:val="0"/>
        <w:spacing w:before="120" w:line="276" w:lineRule="auto"/>
        <w:ind w:left="1134"/>
        <w:jc w:val="both"/>
        <w:rPr>
          <w:lang w:val="lv-LV"/>
        </w:rPr>
      </w:pPr>
      <w:r>
        <w:rPr>
          <w:lang w:val="lv-LV"/>
        </w:rPr>
        <w:t>speciālās pamatizglītības programma izglītojamajiem ar mācīšanās  traucējum</w:t>
      </w:r>
      <w:r w:rsidRPr="00F52944">
        <w:rPr>
          <w:lang w:val="lv-LV"/>
        </w:rPr>
        <w:t xml:space="preserve">iem </w:t>
      </w:r>
      <w:r w:rsidRPr="00F52944">
        <w:rPr>
          <w:bCs/>
          <w:lang w:val="lv-LV" w:eastAsia="lv-LV"/>
        </w:rPr>
        <w:t>(</w:t>
      </w:r>
      <w:r w:rsidRPr="00F52944">
        <w:rPr>
          <w:lang w:val="lv-LV"/>
        </w:rPr>
        <w:t>izglītības programmas kods</w:t>
      </w:r>
      <w:r w:rsidRPr="00F52944">
        <w:rPr>
          <w:bCs/>
          <w:lang w:val="lv-LV" w:eastAsia="lv-LV"/>
        </w:rPr>
        <w:t xml:space="preserve"> 21015611);</w:t>
      </w:r>
    </w:p>
    <w:p w:rsidR="006D469A" w:rsidRPr="00302348"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Pr="00DC1A99" w:rsidRDefault="006D469A" w:rsidP="006D469A">
      <w:pPr>
        <w:numPr>
          <w:ilvl w:val="1"/>
          <w:numId w:val="1"/>
        </w:numPr>
        <w:tabs>
          <w:tab w:val="clear" w:pos="1287"/>
          <w:tab w:val="num" w:pos="1134"/>
        </w:tabs>
        <w:overflowPunct w:val="0"/>
        <w:autoSpaceDE w:val="0"/>
        <w:autoSpaceDN w:val="0"/>
        <w:adjustRightInd w:val="0"/>
        <w:spacing w:before="120" w:line="276" w:lineRule="auto"/>
        <w:ind w:left="1134"/>
        <w:jc w:val="both"/>
        <w:rPr>
          <w:i/>
          <w:lang w:val="lv-LV"/>
        </w:rPr>
      </w:pPr>
      <w:r w:rsidRPr="00DC1A99">
        <w:rPr>
          <w:i/>
          <w:lang w:val="lv-LV"/>
        </w:rPr>
        <w:t xml:space="preserve">(Izslēgts </w:t>
      </w:r>
      <w:r>
        <w:rPr>
          <w:i/>
          <w:lang w:val="lv-LV"/>
        </w:rPr>
        <w:t>ar  Rēzeknes  novada  domes  21</w:t>
      </w:r>
      <w:r w:rsidRPr="00DC1A99">
        <w:rPr>
          <w:i/>
          <w:lang w:val="lv-LV"/>
        </w:rPr>
        <w:t>.</w:t>
      </w:r>
      <w:r>
        <w:rPr>
          <w:i/>
          <w:lang w:val="lv-LV"/>
        </w:rPr>
        <w:t>08</w:t>
      </w:r>
      <w:r w:rsidRPr="00DC1A99">
        <w:rPr>
          <w:i/>
          <w:lang w:val="lv-LV"/>
        </w:rPr>
        <w:t>.201</w:t>
      </w:r>
      <w:r>
        <w:rPr>
          <w:i/>
          <w:lang w:val="lv-LV"/>
        </w:rPr>
        <w:t>4</w:t>
      </w:r>
      <w:r w:rsidRPr="00DC1A99">
        <w:rPr>
          <w:i/>
          <w:lang w:val="lv-LV"/>
        </w:rPr>
        <w:t>.  lēmumu)</w:t>
      </w:r>
    </w:p>
    <w:p w:rsidR="006D469A" w:rsidRPr="00F52944" w:rsidRDefault="006D469A" w:rsidP="006D469A">
      <w:pPr>
        <w:numPr>
          <w:ilvl w:val="0"/>
          <w:numId w:val="1"/>
        </w:numPr>
        <w:overflowPunct w:val="0"/>
        <w:autoSpaceDE w:val="0"/>
        <w:autoSpaceDN w:val="0"/>
        <w:adjustRightInd w:val="0"/>
        <w:spacing w:before="120" w:line="276" w:lineRule="auto"/>
        <w:jc w:val="both"/>
        <w:rPr>
          <w:lang w:val="lv-LV"/>
        </w:rPr>
      </w:pPr>
      <w:r w:rsidRPr="00F52944">
        <w:rPr>
          <w:lang w:val="lv-LV"/>
        </w:rPr>
        <w:t>Skola izstrādā un licencē savas izglītības programmas Ministru kabineta noteiktajā kārtībā.</w:t>
      </w:r>
    </w:p>
    <w:p w:rsidR="006D469A" w:rsidRPr="00302348" w:rsidRDefault="006D469A" w:rsidP="006D469A">
      <w:pPr>
        <w:numPr>
          <w:ilvl w:val="0"/>
          <w:numId w:val="1"/>
        </w:numPr>
        <w:overflowPunct w:val="0"/>
        <w:autoSpaceDE w:val="0"/>
        <w:autoSpaceDN w:val="0"/>
        <w:adjustRightInd w:val="0"/>
        <w:spacing w:before="120" w:line="276" w:lineRule="auto"/>
        <w:jc w:val="both"/>
        <w:rPr>
          <w:i/>
          <w:lang w:val="lv-LV"/>
        </w:rPr>
      </w:pPr>
      <w:r w:rsidRPr="00302348">
        <w:rPr>
          <w:i/>
          <w:lang w:val="lv-LV"/>
        </w:rPr>
        <w:t>(Izslēgts ar  Rēzeknes  novada  domes  04.10.2012.  lēmumu)</w:t>
      </w:r>
    </w:p>
    <w:p w:rsidR="006D469A" w:rsidRDefault="006D469A" w:rsidP="006D469A">
      <w:pPr>
        <w:numPr>
          <w:ilvl w:val="0"/>
          <w:numId w:val="1"/>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6D469A" w:rsidRDefault="006D469A" w:rsidP="006D469A">
      <w:pPr>
        <w:numPr>
          <w:ilvl w:val="0"/>
          <w:numId w:val="1"/>
        </w:numPr>
        <w:overflowPunct w:val="0"/>
        <w:autoSpaceDE w:val="0"/>
        <w:autoSpaceDN w:val="0"/>
        <w:adjustRightInd w:val="0"/>
        <w:spacing w:before="120" w:line="276" w:lineRule="auto"/>
        <w:jc w:val="both"/>
        <w:rPr>
          <w:color w:val="0000FF"/>
          <w:lang w:val="lv-LV"/>
        </w:rPr>
      </w:pPr>
      <w:r>
        <w:rPr>
          <w:lang w:val="lv-LV"/>
        </w:rPr>
        <w:t xml:space="preserve">Skola īsteno interešu izglītības programmas. Tās tiek izstrādātas, pamatojoties uz Skolas budžeta finanšu iespējām, iespēju robežās ņemot vērā izglītojamo un </w:t>
      </w:r>
      <w:r>
        <w:rPr>
          <w:lang w:val="lv-LV"/>
        </w:rPr>
        <w:lastRenderedPageBreak/>
        <w:t>viņu vecāku vēlmes. Interešu izglītības programmas apstiprina Skolas direktors. Interešu izglītība ir brīvprātīga. Interešu izglītības programmu apguve var būt maksas pakalpojums.</w:t>
      </w:r>
    </w:p>
    <w:p w:rsidR="006D469A" w:rsidRDefault="006D469A" w:rsidP="006D469A">
      <w:pPr>
        <w:pStyle w:val="Heading1"/>
        <w:spacing w:line="276" w:lineRule="auto"/>
        <w:rPr>
          <w:sz w:val="24"/>
          <w:szCs w:val="24"/>
        </w:rPr>
      </w:pPr>
      <w:r>
        <w:rPr>
          <w:sz w:val="24"/>
          <w:szCs w:val="24"/>
        </w:rPr>
        <w:t>V   Izglītības procesa organizācija</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Vienu nedēļu ilgas papildus brīvdienas 1. klasei II semestrī nosaka Skolas direktors, </w:t>
      </w:r>
    </w:p>
    <w:p w:rsidR="008059AE" w:rsidRPr="00DC1A99" w:rsidRDefault="008059AE" w:rsidP="008059AE">
      <w:pPr>
        <w:numPr>
          <w:ilvl w:val="1"/>
          <w:numId w:val="1"/>
        </w:numPr>
        <w:tabs>
          <w:tab w:val="clear" w:pos="1287"/>
          <w:tab w:val="num" w:pos="1134"/>
        </w:tabs>
        <w:overflowPunct w:val="0"/>
        <w:autoSpaceDE w:val="0"/>
        <w:autoSpaceDN w:val="0"/>
        <w:adjustRightInd w:val="0"/>
        <w:spacing w:before="120" w:line="276" w:lineRule="auto"/>
        <w:ind w:left="1134"/>
        <w:jc w:val="both"/>
        <w:rPr>
          <w:i/>
          <w:lang w:val="lv-LV"/>
        </w:rPr>
      </w:pPr>
      <w:r w:rsidRPr="00DC1A99">
        <w:rPr>
          <w:i/>
          <w:lang w:val="lv-LV"/>
        </w:rPr>
        <w:t xml:space="preserve">(Izslēgts </w:t>
      </w:r>
      <w:r>
        <w:rPr>
          <w:i/>
          <w:lang w:val="lv-LV"/>
        </w:rPr>
        <w:t>ar  Rēzeknes  novada  domes  05</w:t>
      </w:r>
      <w:r w:rsidRPr="00DC1A99">
        <w:rPr>
          <w:i/>
          <w:lang w:val="lv-LV"/>
        </w:rPr>
        <w:t>.</w:t>
      </w:r>
      <w:r>
        <w:rPr>
          <w:i/>
          <w:lang w:val="lv-LV"/>
        </w:rPr>
        <w:t>11</w:t>
      </w:r>
      <w:r w:rsidRPr="00DC1A99">
        <w:rPr>
          <w:i/>
          <w:lang w:val="lv-LV"/>
        </w:rPr>
        <w:t>.201</w:t>
      </w:r>
      <w:r>
        <w:rPr>
          <w:i/>
          <w:lang w:val="lv-LV"/>
        </w:rPr>
        <w:t>5</w:t>
      </w:r>
      <w:bookmarkStart w:id="0" w:name="_GoBack"/>
      <w:bookmarkEnd w:id="0"/>
      <w:r w:rsidRPr="00DC1A99">
        <w:rPr>
          <w:i/>
          <w:lang w:val="lv-LV"/>
        </w:rPr>
        <w:t>.  lēmumu)</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6D469A" w:rsidRDefault="006D469A" w:rsidP="006D469A">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6D469A" w:rsidRDefault="006D469A" w:rsidP="006D469A">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vispārējās pamatizglītības programmās ietvertos mācību priekšmetus un vienu klases audzinātāja stundu nedēļā;</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ir pastāvīgs visu semestri, nepieciešamības gadījumā izmaiņas tajā veic direktors vai pēc direktora rīkojuma direktora vietnieks izglītības jomā;</w:t>
      </w:r>
    </w:p>
    <w:p w:rsidR="006D469A" w:rsidRDefault="006D469A" w:rsidP="006D469A">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darba dienas grupas un individuālā darba nodarbības.</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lastRenderedPageBreak/>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6D469A" w:rsidRDefault="006D469A" w:rsidP="006D469A">
      <w:pPr>
        <w:numPr>
          <w:ilvl w:val="0"/>
          <w:numId w:val="1"/>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prasībām un atbilstoši tām Skolā izstrādāto </w:t>
      </w:r>
      <w:r>
        <w:rPr>
          <w:i/>
          <w:lang w:val="lv-LV"/>
        </w:rPr>
        <w:t>Kārtību par izglītojamo mācību sasniegumu vērtēšanu</w:t>
      </w:r>
      <w:r>
        <w:rPr>
          <w:lang w:val="lv-LV"/>
        </w:rPr>
        <w:t>.</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 (1.-4.klasēs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dokumentus par vispārējās pamatizglītības apguvi.</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6D469A" w:rsidRDefault="006D469A" w:rsidP="006D469A">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w:t>
      </w:r>
      <w:r>
        <w:rPr>
          <w:spacing w:val="-2"/>
          <w:lang w:val="lv-LV"/>
        </w:rPr>
        <w:lastRenderedPageBreak/>
        <w:t xml:space="preserve">ierakstiem par apgūtajiem mācību priekšmetiem </w:t>
      </w:r>
      <w:r>
        <w:rPr>
          <w:spacing w:val="-4"/>
          <w:lang w:val="lv-LV"/>
        </w:rPr>
        <w:t>un zināšanu, prasmju un iemaņu vērtējumu.</w:t>
      </w:r>
    </w:p>
    <w:p w:rsidR="006D469A" w:rsidRDefault="006D469A" w:rsidP="006D469A">
      <w:pPr>
        <w:numPr>
          <w:ilvl w:val="0"/>
          <w:numId w:val="1"/>
        </w:numPr>
        <w:overflowPunct w:val="0"/>
        <w:autoSpaceDE w:val="0"/>
        <w:autoSpaceDN w:val="0"/>
        <w:adjustRightInd w:val="0"/>
        <w:spacing w:before="120" w:line="276" w:lineRule="auto"/>
        <w:jc w:val="both"/>
        <w:rPr>
          <w:spacing w:val="-8"/>
          <w:lang w:val="lv-LV"/>
        </w:rPr>
      </w:pPr>
      <w:r>
        <w:rPr>
          <w:lang w:val="lv-LV"/>
        </w:rPr>
        <w:t xml:space="preserve">Valsts pamatizglītības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6D469A" w:rsidRPr="00043CB1" w:rsidRDefault="006D469A" w:rsidP="006D469A">
      <w:pPr>
        <w:numPr>
          <w:ilvl w:val="0"/>
          <w:numId w:val="1"/>
        </w:numPr>
        <w:overflowPunct w:val="0"/>
        <w:autoSpaceDE w:val="0"/>
        <w:autoSpaceDN w:val="0"/>
        <w:adjustRightInd w:val="0"/>
        <w:spacing w:before="120" w:line="276" w:lineRule="auto"/>
        <w:jc w:val="both"/>
        <w:rPr>
          <w:lang w:val="lv-LV"/>
        </w:rPr>
      </w:pPr>
      <w:r>
        <w:rPr>
          <w:spacing w:val="-4"/>
          <w:lang w:val="lv-LV"/>
        </w:rPr>
        <w:t>Skolas  vadības</w:t>
      </w:r>
      <w:r w:rsidRPr="00BA01A4">
        <w:rPr>
          <w:bCs/>
          <w:iCs/>
          <w:lang w:val="lv-LV"/>
        </w:rPr>
        <w:t xml:space="preserve"> organizatorisko  struktūru  nosaka  skolas direktors  ar  rīkojumu.</w:t>
      </w:r>
    </w:p>
    <w:p w:rsidR="006D469A" w:rsidRPr="00043CB1"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Default="006D469A" w:rsidP="006D469A">
      <w:pPr>
        <w:pStyle w:val="Heading1"/>
        <w:spacing w:line="276" w:lineRule="auto"/>
        <w:rPr>
          <w:sz w:val="24"/>
          <w:szCs w:val="24"/>
        </w:rPr>
      </w:pPr>
      <w:r>
        <w:rPr>
          <w:sz w:val="24"/>
          <w:szCs w:val="24"/>
        </w:rPr>
        <w:t>VI    Izglītojamo tiesības un pienākumi</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6D469A" w:rsidRDefault="006D469A" w:rsidP="006D469A">
      <w:pPr>
        <w:pStyle w:val="Heading1"/>
        <w:tabs>
          <w:tab w:val="center" w:pos="4677"/>
          <w:tab w:val="left" w:pos="8235"/>
        </w:tabs>
        <w:spacing w:line="276" w:lineRule="auto"/>
        <w:jc w:val="left"/>
        <w:rPr>
          <w:sz w:val="24"/>
          <w:szCs w:val="24"/>
        </w:rPr>
      </w:pPr>
      <w:r>
        <w:rPr>
          <w:sz w:val="24"/>
          <w:szCs w:val="24"/>
        </w:rPr>
        <w:tab/>
        <w:t>VII  Pedagogu un citu darbinieku tiesības un pienākumi</w:t>
      </w:r>
      <w:r>
        <w:rPr>
          <w:sz w:val="24"/>
          <w:szCs w:val="24"/>
        </w:rPr>
        <w:tab/>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Izglītības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6D469A" w:rsidRDefault="006D469A" w:rsidP="006D469A">
      <w:pPr>
        <w:pStyle w:val="Heading1"/>
        <w:spacing w:line="276" w:lineRule="auto"/>
        <w:rPr>
          <w:sz w:val="24"/>
          <w:szCs w:val="24"/>
        </w:rPr>
      </w:pPr>
      <w:r>
        <w:rPr>
          <w:sz w:val="24"/>
          <w:szCs w:val="24"/>
        </w:rPr>
        <w:t>VIII   Skolas  pedagoģiskās padomes izveidošanas kārtība un kompetence</w:t>
      </w:r>
    </w:p>
    <w:p w:rsidR="006D469A" w:rsidRDefault="006D469A" w:rsidP="006D469A">
      <w:pPr>
        <w:numPr>
          <w:ilvl w:val="0"/>
          <w:numId w:val="1"/>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6D469A" w:rsidRDefault="006D469A" w:rsidP="006D469A">
      <w:pPr>
        <w:pStyle w:val="Heading1"/>
        <w:spacing w:line="276" w:lineRule="auto"/>
        <w:rPr>
          <w:sz w:val="24"/>
          <w:szCs w:val="24"/>
        </w:rPr>
      </w:pPr>
      <w:r>
        <w:rPr>
          <w:sz w:val="24"/>
          <w:szCs w:val="24"/>
        </w:rPr>
        <w:t>IX    Skolas pašpārvaldes izveidošanas kārtība un kompetence</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6D469A" w:rsidRDefault="006D469A" w:rsidP="006D469A">
      <w:pPr>
        <w:pStyle w:val="Heading1"/>
        <w:spacing w:line="276" w:lineRule="auto"/>
        <w:rPr>
          <w:sz w:val="24"/>
          <w:szCs w:val="24"/>
        </w:rPr>
      </w:pPr>
      <w:r>
        <w:rPr>
          <w:sz w:val="24"/>
          <w:szCs w:val="24"/>
        </w:rPr>
        <w:lastRenderedPageBreak/>
        <w:t>X  Skolas iekšējo kārtību reglamentējošo dokumentu pieņemšanas kārtība</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6D469A" w:rsidRDefault="006D469A" w:rsidP="006D469A">
      <w:pPr>
        <w:overflowPunct w:val="0"/>
        <w:autoSpaceDE w:val="0"/>
        <w:autoSpaceDN w:val="0"/>
        <w:adjustRightInd w:val="0"/>
        <w:spacing w:before="120" w:line="276" w:lineRule="auto"/>
        <w:jc w:val="both"/>
        <w:rPr>
          <w:lang w:val="lv-LV"/>
        </w:rPr>
      </w:pPr>
    </w:p>
    <w:p w:rsidR="006D469A" w:rsidRDefault="006D469A" w:rsidP="006D469A">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t>XI  Kārtība, kādā privātpersona var apstrīdēt Skolas izdotu administratīvo aktu vai faktisko rīcību</w:t>
      </w:r>
    </w:p>
    <w:p w:rsidR="006D469A" w:rsidRDefault="006D469A" w:rsidP="006D469A">
      <w:pPr>
        <w:numPr>
          <w:ilvl w:val="0"/>
          <w:numId w:val="1"/>
        </w:numPr>
        <w:overflowPunct w:val="0"/>
        <w:autoSpaceDE w:val="0"/>
        <w:autoSpaceDN w:val="0"/>
        <w:adjustRightInd w:val="0"/>
        <w:spacing w:before="120" w:line="276" w:lineRule="auto"/>
        <w:rPr>
          <w:lang w:val="lv-LV"/>
        </w:rPr>
      </w:pPr>
      <w:r>
        <w:rPr>
          <w:lang w:val="lv-LV"/>
        </w:rPr>
        <w:t>Skolas darbības tiesiskumu nodrošina Skolas direktors.</w:t>
      </w:r>
    </w:p>
    <w:p w:rsidR="006D469A" w:rsidRDefault="006D469A" w:rsidP="006D469A">
      <w:pPr>
        <w:numPr>
          <w:ilvl w:val="0"/>
          <w:numId w:val="1"/>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6D469A" w:rsidRDefault="006D469A" w:rsidP="006D469A">
      <w:pPr>
        <w:numPr>
          <w:ilvl w:val="0"/>
          <w:numId w:val="1"/>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6D469A" w:rsidRDefault="006D469A" w:rsidP="006D469A">
      <w:pPr>
        <w:numPr>
          <w:ilvl w:val="0"/>
          <w:numId w:val="1"/>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6D469A" w:rsidRDefault="006D469A" w:rsidP="006D469A">
      <w:pPr>
        <w:numPr>
          <w:ilvl w:val="0"/>
          <w:numId w:val="1"/>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6D469A" w:rsidRDefault="006D469A" w:rsidP="006D469A">
      <w:pPr>
        <w:pStyle w:val="Heading1"/>
        <w:spacing w:line="276" w:lineRule="auto"/>
        <w:rPr>
          <w:rFonts w:cs="Arial"/>
          <w:sz w:val="24"/>
          <w:szCs w:val="24"/>
        </w:rPr>
      </w:pPr>
      <w:r>
        <w:rPr>
          <w:rFonts w:cs="Arial"/>
          <w:sz w:val="24"/>
          <w:szCs w:val="24"/>
        </w:rPr>
        <w:t>XII    Skolas saimnieciskā darbība</w:t>
      </w:r>
    </w:p>
    <w:p w:rsidR="006D469A" w:rsidRDefault="006D469A" w:rsidP="006D469A">
      <w:pPr>
        <w:rPr>
          <w:lang w:val="lv-LV"/>
        </w:rPr>
      </w:pPr>
    </w:p>
    <w:p w:rsidR="006D469A" w:rsidRPr="001605EC" w:rsidRDefault="006D469A" w:rsidP="006D469A">
      <w:pPr>
        <w:numPr>
          <w:ilvl w:val="0"/>
          <w:numId w:val="1"/>
        </w:numPr>
        <w:overflowPunct w:val="0"/>
        <w:autoSpaceDE w:val="0"/>
        <w:autoSpaceDN w:val="0"/>
        <w:adjustRightInd w:val="0"/>
        <w:spacing w:before="120" w:line="276" w:lineRule="auto"/>
        <w:rPr>
          <w:i/>
          <w:lang w:val="lv-LV"/>
        </w:rPr>
      </w:pPr>
      <w:r w:rsidRPr="001605EC">
        <w:rPr>
          <w:lang w:val="lv-LV"/>
        </w:rPr>
        <w:t>Skola  neveic  saimniecisko  darbību. Skolas  saimnieciski tehnisko darbību veic Rēzeknes  novada  pašvaldības  Strūžānu  pagasta  pārvalde (turpmāk tekstā – Pārvalde), to savstarpēji  saskaņojot  ar  Skolas direktoru.</w:t>
      </w:r>
    </w:p>
    <w:p w:rsidR="006D469A" w:rsidRPr="00AF6BD0"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Pr="00DE5DCC" w:rsidRDefault="006D469A" w:rsidP="006D469A">
      <w:pPr>
        <w:numPr>
          <w:ilvl w:val="0"/>
          <w:numId w:val="1"/>
        </w:numPr>
        <w:overflowPunct w:val="0"/>
        <w:autoSpaceDE w:val="0"/>
        <w:autoSpaceDN w:val="0"/>
        <w:adjustRightInd w:val="0"/>
        <w:spacing w:before="120" w:line="276" w:lineRule="auto"/>
        <w:rPr>
          <w:i/>
          <w:lang w:val="lv-LV"/>
        </w:rPr>
      </w:pPr>
      <w:r w:rsidRPr="00DE5DCC">
        <w:rPr>
          <w:lang w:val="lv-LV"/>
        </w:rPr>
        <w:t>Normatīvajos  aktos  noteikto  prasību   kontroli  nodrošina  Skolas  direktors.</w:t>
      </w:r>
    </w:p>
    <w:p w:rsidR="006D469A" w:rsidRPr="00AF6BD0"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Pr="00302348" w:rsidRDefault="006D469A" w:rsidP="006D469A">
      <w:pPr>
        <w:numPr>
          <w:ilvl w:val="0"/>
          <w:numId w:val="1"/>
        </w:numPr>
        <w:overflowPunct w:val="0"/>
        <w:autoSpaceDE w:val="0"/>
        <w:autoSpaceDN w:val="0"/>
        <w:adjustRightInd w:val="0"/>
        <w:spacing w:before="120" w:line="276" w:lineRule="auto"/>
        <w:jc w:val="both"/>
        <w:rPr>
          <w:i/>
          <w:lang w:val="lv-LV"/>
        </w:rPr>
      </w:pPr>
      <w:r w:rsidRPr="00302348">
        <w:rPr>
          <w:i/>
          <w:lang w:val="lv-LV"/>
        </w:rPr>
        <w:t>(Izslēgts ar  Rēzeknes  novada  domes  04.10.2012.  lēmumu)</w:t>
      </w:r>
    </w:p>
    <w:p w:rsidR="006D469A" w:rsidRDefault="006D469A" w:rsidP="006D469A">
      <w:pPr>
        <w:pStyle w:val="Heading1"/>
        <w:spacing w:line="276" w:lineRule="auto"/>
        <w:rPr>
          <w:sz w:val="24"/>
          <w:szCs w:val="24"/>
        </w:rPr>
      </w:pPr>
      <w:r>
        <w:rPr>
          <w:sz w:val="24"/>
          <w:szCs w:val="24"/>
        </w:rPr>
        <w:t>XIII   Skolas finansēšanas avoti un kārtība</w:t>
      </w:r>
    </w:p>
    <w:p w:rsidR="006D469A" w:rsidRDefault="006D469A" w:rsidP="006D469A">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6D469A" w:rsidRDefault="006D469A" w:rsidP="006D469A">
      <w:pPr>
        <w:numPr>
          <w:ilvl w:val="1"/>
          <w:numId w:val="1"/>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6D469A" w:rsidRDefault="006D469A" w:rsidP="006D469A">
      <w:pPr>
        <w:numPr>
          <w:ilvl w:val="1"/>
          <w:numId w:val="1"/>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6D469A" w:rsidRDefault="006D469A" w:rsidP="006D469A">
      <w:pPr>
        <w:numPr>
          <w:ilvl w:val="1"/>
          <w:numId w:val="1"/>
        </w:numPr>
        <w:overflowPunct w:val="0"/>
        <w:autoSpaceDE w:val="0"/>
        <w:autoSpaceDN w:val="0"/>
        <w:adjustRightInd w:val="0"/>
        <w:spacing w:before="120" w:line="276" w:lineRule="auto"/>
        <w:jc w:val="both"/>
        <w:rPr>
          <w:lang w:val="lv-LV"/>
        </w:rPr>
      </w:pPr>
      <w:r>
        <w:rPr>
          <w:lang w:val="lv-LV"/>
        </w:rPr>
        <w:t>speciālā  budžeta līdzekļi.</w:t>
      </w:r>
    </w:p>
    <w:p w:rsidR="006D469A" w:rsidRPr="00601D65"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Pr="00302348" w:rsidRDefault="006D469A" w:rsidP="006D469A">
      <w:pPr>
        <w:numPr>
          <w:ilvl w:val="0"/>
          <w:numId w:val="1"/>
        </w:numPr>
        <w:overflowPunct w:val="0"/>
        <w:autoSpaceDE w:val="0"/>
        <w:autoSpaceDN w:val="0"/>
        <w:adjustRightInd w:val="0"/>
        <w:spacing w:before="120" w:line="276" w:lineRule="auto"/>
        <w:jc w:val="both"/>
        <w:rPr>
          <w:i/>
          <w:lang w:val="lv-LV"/>
        </w:rPr>
      </w:pPr>
      <w:r w:rsidRPr="00302348">
        <w:rPr>
          <w:i/>
          <w:lang w:val="lv-LV"/>
        </w:rPr>
        <w:lastRenderedPageBreak/>
        <w:t>(Izslēgts ar  Rēzeknes  novada  domes  04.10.2012.  lēmumu)</w:t>
      </w:r>
    </w:p>
    <w:p w:rsidR="006D469A" w:rsidRPr="00302348" w:rsidRDefault="006D469A" w:rsidP="006D469A">
      <w:pPr>
        <w:numPr>
          <w:ilvl w:val="0"/>
          <w:numId w:val="1"/>
        </w:numPr>
        <w:overflowPunct w:val="0"/>
        <w:autoSpaceDE w:val="0"/>
        <w:autoSpaceDN w:val="0"/>
        <w:adjustRightInd w:val="0"/>
        <w:spacing w:before="120" w:line="276" w:lineRule="auto"/>
        <w:jc w:val="both"/>
        <w:rPr>
          <w:i/>
          <w:lang w:val="lv-LV"/>
        </w:rPr>
      </w:pPr>
      <w:r w:rsidRPr="00302348">
        <w:rPr>
          <w:i/>
          <w:lang w:val="lv-LV"/>
        </w:rPr>
        <w:t>(Izslēgts ar  Rēzeknes  novada  domes  04.10.2012.  lēmumu)</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6D469A" w:rsidRPr="00302348" w:rsidRDefault="006D469A" w:rsidP="006D469A">
      <w:pPr>
        <w:numPr>
          <w:ilvl w:val="0"/>
          <w:numId w:val="1"/>
        </w:numPr>
        <w:overflowPunct w:val="0"/>
        <w:autoSpaceDE w:val="0"/>
        <w:autoSpaceDN w:val="0"/>
        <w:adjustRightInd w:val="0"/>
        <w:spacing w:before="120" w:line="276" w:lineRule="auto"/>
        <w:jc w:val="both"/>
        <w:rPr>
          <w:i/>
          <w:lang w:val="lv-LV"/>
        </w:rPr>
      </w:pPr>
      <w:r w:rsidRPr="00302348">
        <w:rPr>
          <w:i/>
          <w:lang w:val="lv-LV"/>
        </w:rPr>
        <w:t>(Izslēgts ar  Rēzeknes  novada  domes  04.10.2012.  lēmumu)</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Ministru kabineta noteikumiem un Rēzeknes novada domes pieņemtajiem lēmumiem. </w:t>
      </w:r>
    </w:p>
    <w:p w:rsidR="006D469A" w:rsidRDefault="006D469A" w:rsidP="006D469A">
      <w:pPr>
        <w:numPr>
          <w:ilvl w:val="0"/>
          <w:numId w:val="1"/>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6D469A" w:rsidRDefault="006D469A" w:rsidP="006D469A">
      <w:pPr>
        <w:numPr>
          <w:ilvl w:val="0"/>
          <w:numId w:val="1"/>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6D469A" w:rsidRPr="00356C9F" w:rsidRDefault="006D469A" w:rsidP="006D469A">
      <w:pPr>
        <w:numPr>
          <w:ilvl w:val="0"/>
          <w:numId w:val="1"/>
        </w:numPr>
        <w:overflowPunct w:val="0"/>
        <w:autoSpaceDE w:val="0"/>
        <w:autoSpaceDN w:val="0"/>
        <w:adjustRightInd w:val="0"/>
        <w:spacing w:before="120" w:line="276" w:lineRule="auto"/>
        <w:jc w:val="both"/>
        <w:rPr>
          <w:i/>
          <w:lang w:val="lv-LV"/>
        </w:rPr>
      </w:pPr>
      <w:r w:rsidRPr="00CF739D">
        <w:rPr>
          <w:lang w:val="lv-LV"/>
        </w:rPr>
        <w:t>Ja  Skolai  tiek  veikti  ziedojumi, to  uzskaiti  veic  Pārvalde. Ziedojumi  saskaņā ar  normatīvajiem aktiem  tiek  izlietoti  atbilstoši  to  noteiktajam  mērķim.</w:t>
      </w:r>
    </w:p>
    <w:p w:rsidR="006D469A" w:rsidRPr="00356C9F"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Pr="00302348" w:rsidRDefault="006D469A" w:rsidP="006D469A">
      <w:pPr>
        <w:numPr>
          <w:ilvl w:val="0"/>
          <w:numId w:val="1"/>
        </w:numPr>
        <w:overflowPunct w:val="0"/>
        <w:autoSpaceDE w:val="0"/>
        <w:autoSpaceDN w:val="0"/>
        <w:adjustRightInd w:val="0"/>
        <w:spacing w:before="120" w:line="276" w:lineRule="auto"/>
        <w:jc w:val="both"/>
        <w:rPr>
          <w:i/>
          <w:lang w:val="lv-LV"/>
        </w:rPr>
      </w:pPr>
      <w:r w:rsidRPr="00302348">
        <w:rPr>
          <w:i/>
          <w:lang w:val="lv-LV"/>
        </w:rPr>
        <w:t>(Izslēgts ar  Rēzeknes  novada  domes  04.10.2012.  lēmumu)</w:t>
      </w:r>
    </w:p>
    <w:p w:rsidR="006D469A" w:rsidRPr="00302348" w:rsidRDefault="006D469A" w:rsidP="006D469A">
      <w:pPr>
        <w:numPr>
          <w:ilvl w:val="0"/>
          <w:numId w:val="1"/>
        </w:numPr>
        <w:overflowPunct w:val="0"/>
        <w:autoSpaceDE w:val="0"/>
        <w:autoSpaceDN w:val="0"/>
        <w:adjustRightInd w:val="0"/>
        <w:spacing w:before="120" w:line="276" w:lineRule="auto"/>
        <w:jc w:val="both"/>
        <w:rPr>
          <w:i/>
          <w:lang w:val="lv-LV"/>
        </w:rPr>
      </w:pPr>
      <w:r w:rsidRPr="00302348">
        <w:rPr>
          <w:i/>
          <w:lang w:val="lv-LV"/>
        </w:rPr>
        <w:t>(Izslēgts ar  Rēzeknes  novada  domes  04.10.2012.  lēmumu)</w:t>
      </w:r>
    </w:p>
    <w:p w:rsidR="006D469A" w:rsidRPr="00D9583F" w:rsidRDefault="006D469A" w:rsidP="006D469A">
      <w:pPr>
        <w:numPr>
          <w:ilvl w:val="0"/>
          <w:numId w:val="1"/>
        </w:numPr>
        <w:overflowPunct w:val="0"/>
        <w:autoSpaceDE w:val="0"/>
        <w:autoSpaceDN w:val="0"/>
        <w:adjustRightInd w:val="0"/>
        <w:spacing w:before="120" w:line="276" w:lineRule="auto"/>
        <w:rPr>
          <w:i/>
          <w:lang w:val="lv-LV"/>
        </w:rPr>
      </w:pPr>
      <w:r w:rsidRPr="00D9583F">
        <w:rPr>
          <w:lang w:val="lv-LV"/>
        </w:rPr>
        <w:t>Skolas direktors ir tiesīgs  slēgt līgumus  tikai  papildus izglītojošās  darbības  veikšanai, ja  to  paredz   normatīvie  akti.  Finanšu  darbība  šajos  gadījumos tiek veikta  ar Pārvaldes  starpniecību.</w:t>
      </w:r>
    </w:p>
    <w:p w:rsidR="006D469A" w:rsidRPr="00D9583F"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Pr="0071361E" w:rsidRDefault="006D469A" w:rsidP="006D469A">
      <w:pPr>
        <w:numPr>
          <w:ilvl w:val="0"/>
          <w:numId w:val="1"/>
        </w:numPr>
        <w:overflowPunct w:val="0"/>
        <w:autoSpaceDE w:val="0"/>
        <w:autoSpaceDN w:val="0"/>
        <w:adjustRightInd w:val="0"/>
        <w:spacing w:before="120" w:line="276" w:lineRule="auto"/>
        <w:rPr>
          <w:i/>
          <w:lang w:val="lv-LV"/>
        </w:rPr>
      </w:pPr>
      <w:r w:rsidRPr="0071361E">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sidRPr="0071361E">
        <w:rPr>
          <w:lang w:val="lv-LV"/>
        </w:rPr>
        <w:t>utml</w:t>
      </w:r>
      <w:proofErr w:type="spellEnd"/>
      <w:r w:rsidRPr="0071361E">
        <w:rPr>
          <w:lang w:val="lv-LV"/>
        </w:rPr>
        <w:t>.),  savstarpēji  saskaņojot  ar  Skolas  direktoru.</w:t>
      </w:r>
    </w:p>
    <w:p w:rsidR="006D469A" w:rsidRPr="00D9583F"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w:t>
      </w:r>
      <w:r>
        <w:rPr>
          <w:i/>
          <w:lang w:val="lv-LV"/>
        </w:rPr>
        <w:t>ēmumu)</w:t>
      </w:r>
    </w:p>
    <w:p w:rsidR="006D469A" w:rsidRPr="00EF4E39" w:rsidRDefault="006D469A" w:rsidP="006D469A">
      <w:pPr>
        <w:numPr>
          <w:ilvl w:val="0"/>
          <w:numId w:val="1"/>
        </w:numPr>
        <w:overflowPunct w:val="0"/>
        <w:autoSpaceDE w:val="0"/>
        <w:autoSpaceDN w:val="0"/>
        <w:adjustRightInd w:val="0"/>
        <w:spacing w:before="120" w:line="276" w:lineRule="auto"/>
        <w:rPr>
          <w:i/>
          <w:lang w:val="lv-LV"/>
        </w:rPr>
      </w:pPr>
      <w:r w:rsidRPr="00EF4E39">
        <w:rPr>
          <w:lang w:val="lv-LV"/>
        </w:rPr>
        <w:t>Pārvalde  un Skolas direktors  par finanšu līdzekļu racionālu un efektīvu izlietojumu atbilstoši budžeta tāmei  atskaitās Skolas padomei.</w:t>
      </w:r>
      <w:r w:rsidRPr="00EF4E39">
        <w:rPr>
          <w:i/>
          <w:lang w:val="lv-LV"/>
        </w:rPr>
        <w:t xml:space="preserve"> </w:t>
      </w:r>
    </w:p>
    <w:p w:rsidR="006D469A" w:rsidRPr="00D9583F"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Default="006D469A" w:rsidP="006D469A">
      <w:pPr>
        <w:pStyle w:val="Heading1"/>
        <w:spacing w:line="276" w:lineRule="auto"/>
        <w:rPr>
          <w:bCs/>
          <w:sz w:val="24"/>
          <w:szCs w:val="24"/>
        </w:rPr>
      </w:pPr>
      <w:r>
        <w:rPr>
          <w:bCs/>
          <w:sz w:val="24"/>
          <w:szCs w:val="24"/>
        </w:rPr>
        <w:lastRenderedPageBreak/>
        <w:t>XIV    Skolas reorganizēšanas un likvidēšanas kārtība</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Skolu  var reorganizēt vai likvidēt Dibinātājs, saskaņojot ar Izglītības un zinātnes ministriju.</w:t>
      </w:r>
    </w:p>
    <w:p w:rsidR="006D469A" w:rsidRDefault="006D469A" w:rsidP="006D469A">
      <w:pPr>
        <w:pStyle w:val="Heading1"/>
        <w:spacing w:line="276" w:lineRule="auto"/>
        <w:rPr>
          <w:sz w:val="24"/>
          <w:szCs w:val="24"/>
        </w:rPr>
      </w:pPr>
      <w:r>
        <w:rPr>
          <w:sz w:val="24"/>
          <w:szCs w:val="24"/>
        </w:rPr>
        <w:t>XV   Skolas nolikuma un tā grozījumu pieņemšanas kārtība</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6D469A" w:rsidRDefault="006D469A" w:rsidP="006D469A">
      <w:pPr>
        <w:pStyle w:val="Heading1"/>
        <w:spacing w:line="276" w:lineRule="auto"/>
        <w:rPr>
          <w:sz w:val="24"/>
          <w:szCs w:val="24"/>
        </w:rPr>
      </w:pPr>
      <w:r>
        <w:rPr>
          <w:sz w:val="24"/>
          <w:szCs w:val="24"/>
        </w:rPr>
        <w:t>XVI   Citi noteikumi</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6D469A" w:rsidRPr="00D9583F" w:rsidRDefault="006D469A" w:rsidP="006D469A">
      <w:pPr>
        <w:overflowPunct w:val="0"/>
        <w:autoSpaceDE w:val="0"/>
        <w:autoSpaceDN w:val="0"/>
        <w:adjustRightInd w:val="0"/>
        <w:spacing w:before="120" w:line="276" w:lineRule="auto"/>
        <w:ind w:left="142"/>
        <w:jc w:val="center"/>
        <w:rPr>
          <w:i/>
          <w:lang w:val="lv-LV"/>
        </w:rPr>
      </w:pPr>
      <w:r w:rsidRPr="00302348">
        <w:rPr>
          <w:i/>
          <w:lang w:val="lv-LV"/>
        </w:rPr>
        <w:t>(Grozīts ar  Rēzeknes  novada  domes  04.10.2012.  lēmumu)</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Lai nodrošinātu izglītojamo profilaktisko veselības aprūpi un neatliekamo medicīnisko palīdzību, Skola sadarbojas ar izglītojamo ģimenes ārstiem.</w:t>
      </w:r>
    </w:p>
    <w:p w:rsidR="006D469A" w:rsidRDefault="006D469A" w:rsidP="006D469A">
      <w:pPr>
        <w:numPr>
          <w:ilvl w:val="0"/>
          <w:numId w:val="1"/>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w:t>
      </w:r>
      <w:proofErr w:type="spellStart"/>
      <w:r>
        <w:rPr>
          <w:lang w:val="lv-LV"/>
        </w:rPr>
        <w:t>bibliotekārs.Ja</w:t>
      </w:r>
      <w:proofErr w:type="spellEnd"/>
      <w:r>
        <w:rPr>
          <w:lang w:val="lv-LV"/>
        </w:rPr>
        <w:t xml:space="preserve"> Skolai ir nepietiekošs finansējums Skolas bibliotēkas uzturēšanai, tad tās funkcijas tiek nodotas Strūžānu pagasta bibliotēkai atbilstoši normatīvo aktu prasībām.</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Pamatojoties uz normatīvo aktu prasībām par inventarizāciju, Dibinātāja noteikta komisija veic inventarizāciju Skolā.</w:t>
      </w:r>
      <w:r>
        <w:rPr>
          <w:b/>
          <w:i/>
          <w:lang w:val="lv-LV"/>
        </w:rPr>
        <w:t xml:space="preserve"> </w:t>
      </w:r>
      <w:r>
        <w:rPr>
          <w:lang w:val="lv-LV"/>
        </w:rPr>
        <w:t xml:space="preserve">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Skola savā darbībā ievēro skolas higiēnas normas atbilstoši normatīvo aktu  prasībām.</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Ugunsdrošības noteikumu ievērošana skolā tiek nodrošināta atbilstoši normatīvo aktu prasībām.</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lastRenderedPageBreak/>
        <w:t>Skola var sadarboties ar organizācijām un iestāties tajās, kuru darbība saistīta ar izglītību.</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6D469A" w:rsidRDefault="006D469A" w:rsidP="006D469A">
      <w:pPr>
        <w:numPr>
          <w:ilvl w:val="0"/>
          <w:numId w:val="1"/>
        </w:numPr>
        <w:overflowPunct w:val="0"/>
        <w:autoSpaceDE w:val="0"/>
        <w:autoSpaceDN w:val="0"/>
        <w:adjustRightInd w:val="0"/>
        <w:spacing w:before="120" w:line="276" w:lineRule="auto"/>
        <w:jc w:val="both"/>
        <w:rPr>
          <w:lang w:val="lv-LV"/>
        </w:rPr>
      </w:pPr>
      <w:r>
        <w:rPr>
          <w:lang w:val="lv-LV"/>
        </w:rPr>
        <w:t>Nolikums stājas spēkā ar 2009.gada 31.augustu.</w:t>
      </w:r>
    </w:p>
    <w:p w:rsidR="006D469A" w:rsidRDefault="006D469A" w:rsidP="006D469A">
      <w:pPr>
        <w:pStyle w:val="Heading1"/>
        <w:rPr>
          <w:sz w:val="24"/>
        </w:rPr>
      </w:pPr>
    </w:p>
    <w:p w:rsidR="006D469A" w:rsidRDefault="006D469A" w:rsidP="006D469A">
      <w:pPr>
        <w:rPr>
          <w:lang w:val="lv-LV"/>
        </w:rPr>
      </w:pPr>
    </w:p>
    <w:p w:rsidR="006D469A" w:rsidRDefault="006D469A" w:rsidP="006D469A">
      <w:pPr>
        <w:rPr>
          <w:lang w:val="lv-LV"/>
        </w:rPr>
      </w:pPr>
    </w:p>
    <w:p w:rsidR="006D469A" w:rsidRDefault="006D469A" w:rsidP="006D469A">
      <w:pPr>
        <w:pStyle w:val="BodyText"/>
        <w:spacing w:before="80" w:after="80"/>
        <w:jc w:val="center"/>
      </w:pPr>
      <w:proofErr w:type="spellStart"/>
      <w:r>
        <w:t>Jaunstrūžānu</w:t>
      </w:r>
      <w:proofErr w:type="spellEnd"/>
      <w:r>
        <w:t xml:space="preserve">  pamatskolas direktors                                                        /I.Igaunis/</w:t>
      </w:r>
    </w:p>
    <w:p w:rsidR="006D469A" w:rsidRDefault="006D469A" w:rsidP="006D469A">
      <w:pPr>
        <w:pStyle w:val="BodyText"/>
        <w:spacing w:before="80" w:after="80"/>
        <w:jc w:val="center"/>
        <w:rPr>
          <w:i/>
        </w:rPr>
      </w:pPr>
    </w:p>
    <w:p w:rsidR="006D469A" w:rsidRDefault="006D469A" w:rsidP="006D469A">
      <w:pPr>
        <w:pStyle w:val="BodyText"/>
        <w:spacing w:before="80" w:after="80"/>
        <w:jc w:val="left"/>
        <w:rPr>
          <w:iCs/>
        </w:rPr>
      </w:pPr>
    </w:p>
    <w:p w:rsidR="006D469A" w:rsidRDefault="006D469A" w:rsidP="006D469A">
      <w:pPr>
        <w:rPr>
          <w:lang w:val="lv-LV"/>
        </w:rPr>
      </w:pPr>
      <w:r>
        <w:rPr>
          <w:lang w:val="lv-LV"/>
        </w:rPr>
        <w:t>I.Igaunis</w:t>
      </w:r>
    </w:p>
    <w:p w:rsidR="006D469A" w:rsidRDefault="006D469A" w:rsidP="006D469A">
      <w:pPr>
        <w:rPr>
          <w:lang w:val="lv-LV"/>
        </w:rPr>
      </w:pPr>
      <w:r>
        <w:rPr>
          <w:lang w:val="lv-LV"/>
        </w:rPr>
        <w:t>/64667096/</w:t>
      </w:r>
    </w:p>
    <w:p w:rsidR="00974003" w:rsidRDefault="00974003"/>
    <w:sectPr w:rsidR="00974003" w:rsidSect="004B62DC">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F2" w:rsidRDefault="004064F2" w:rsidP="004B62DC">
      <w:r>
        <w:separator/>
      </w:r>
    </w:p>
  </w:endnote>
  <w:endnote w:type="continuationSeparator" w:id="0">
    <w:p w:rsidR="004064F2" w:rsidRDefault="004064F2" w:rsidP="004B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29537"/>
      <w:docPartObj>
        <w:docPartGallery w:val="Page Numbers (Bottom of Page)"/>
        <w:docPartUnique/>
      </w:docPartObj>
    </w:sdtPr>
    <w:sdtEndPr>
      <w:rPr>
        <w:noProof/>
      </w:rPr>
    </w:sdtEndPr>
    <w:sdtContent>
      <w:p w:rsidR="004B62DC" w:rsidRDefault="004B62DC">
        <w:pPr>
          <w:pStyle w:val="Footer"/>
          <w:jc w:val="right"/>
        </w:pPr>
        <w:r>
          <w:fldChar w:fldCharType="begin"/>
        </w:r>
        <w:r>
          <w:instrText xml:space="preserve"> PAGE   \* MERGEFORMAT </w:instrText>
        </w:r>
        <w:r>
          <w:fldChar w:fldCharType="separate"/>
        </w:r>
        <w:r w:rsidR="008059AE">
          <w:rPr>
            <w:noProof/>
          </w:rPr>
          <w:t>4</w:t>
        </w:r>
        <w:r>
          <w:rPr>
            <w:noProof/>
          </w:rPr>
          <w:fldChar w:fldCharType="end"/>
        </w:r>
      </w:p>
    </w:sdtContent>
  </w:sdt>
  <w:p w:rsidR="004B62DC" w:rsidRDefault="004B6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F2" w:rsidRDefault="004064F2" w:rsidP="004B62DC">
      <w:r>
        <w:separator/>
      </w:r>
    </w:p>
  </w:footnote>
  <w:footnote w:type="continuationSeparator" w:id="0">
    <w:p w:rsidR="004064F2" w:rsidRDefault="004064F2" w:rsidP="004B6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D433C72"/>
    <w:multiLevelType w:val="hybridMultilevel"/>
    <w:tmpl w:val="4DDEC1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9A"/>
    <w:rsid w:val="004064F2"/>
    <w:rsid w:val="004856ED"/>
    <w:rsid w:val="004B62DC"/>
    <w:rsid w:val="006D469A"/>
    <w:rsid w:val="008059AE"/>
    <w:rsid w:val="00974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D469A"/>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qFormat/>
    <w:rsid w:val="006D469A"/>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qFormat/>
    <w:rsid w:val="006D469A"/>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69A"/>
    <w:rPr>
      <w:rFonts w:ascii="Arial" w:eastAsia="Times New Roman" w:hAnsi="Arial" w:cs="Times New Roman"/>
      <w:b/>
      <w:sz w:val="28"/>
      <w:szCs w:val="20"/>
    </w:rPr>
  </w:style>
  <w:style w:type="character" w:customStyle="1" w:styleId="Heading2Char">
    <w:name w:val="Heading 2 Char"/>
    <w:basedOn w:val="DefaultParagraphFont"/>
    <w:link w:val="Heading2"/>
    <w:rsid w:val="006D469A"/>
    <w:rPr>
      <w:rFonts w:ascii="Arial" w:eastAsia="Times New Roman" w:hAnsi="Arial" w:cs="Times New Roman"/>
      <w:b/>
      <w:i/>
      <w:sz w:val="24"/>
      <w:szCs w:val="20"/>
    </w:rPr>
  </w:style>
  <w:style w:type="character" w:customStyle="1" w:styleId="Heading5Char">
    <w:name w:val="Heading 5 Char"/>
    <w:basedOn w:val="DefaultParagraphFont"/>
    <w:link w:val="Heading5"/>
    <w:rsid w:val="006D469A"/>
    <w:rPr>
      <w:rFonts w:ascii="Calibri" w:eastAsia="Times New Roman" w:hAnsi="Calibri" w:cs="Times New Roman"/>
      <w:b/>
      <w:bCs/>
      <w:i/>
      <w:iCs/>
      <w:sz w:val="26"/>
      <w:szCs w:val="26"/>
    </w:rPr>
  </w:style>
  <w:style w:type="paragraph" w:styleId="Title">
    <w:name w:val="Title"/>
    <w:basedOn w:val="Normal"/>
    <w:link w:val="TitleChar"/>
    <w:qFormat/>
    <w:rsid w:val="006D469A"/>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6D469A"/>
    <w:rPr>
      <w:rFonts w:ascii="Times New Roman" w:eastAsia="Times New Roman" w:hAnsi="Times New Roman" w:cs="Times New Roman"/>
      <w:b/>
      <w:szCs w:val="20"/>
    </w:rPr>
  </w:style>
  <w:style w:type="paragraph" w:styleId="BodyText">
    <w:name w:val="Body Text"/>
    <w:basedOn w:val="Normal"/>
    <w:link w:val="BodyTextChar"/>
    <w:semiHidden/>
    <w:rsid w:val="006D469A"/>
    <w:pPr>
      <w:jc w:val="both"/>
    </w:pPr>
    <w:rPr>
      <w:szCs w:val="20"/>
      <w:lang w:val="lv-LV"/>
    </w:rPr>
  </w:style>
  <w:style w:type="character" w:customStyle="1" w:styleId="BodyTextChar">
    <w:name w:val="Body Text Char"/>
    <w:basedOn w:val="DefaultParagraphFont"/>
    <w:link w:val="BodyText"/>
    <w:semiHidden/>
    <w:rsid w:val="006D469A"/>
    <w:rPr>
      <w:rFonts w:ascii="Times New Roman" w:eastAsia="Times New Roman" w:hAnsi="Times New Roman" w:cs="Times New Roman"/>
      <w:sz w:val="24"/>
      <w:szCs w:val="20"/>
    </w:rPr>
  </w:style>
  <w:style w:type="paragraph" w:styleId="Header">
    <w:name w:val="header"/>
    <w:basedOn w:val="Normal"/>
    <w:link w:val="HeaderChar"/>
    <w:semiHidden/>
    <w:rsid w:val="006D469A"/>
    <w:pPr>
      <w:tabs>
        <w:tab w:val="center" w:pos="4153"/>
        <w:tab w:val="right" w:pos="8306"/>
      </w:tabs>
    </w:pPr>
  </w:style>
  <w:style w:type="character" w:customStyle="1" w:styleId="HeaderChar">
    <w:name w:val="Header Char"/>
    <w:basedOn w:val="DefaultParagraphFont"/>
    <w:link w:val="Header"/>
    <w:semiHidden/>
    <w:rsid w:val="006D469A"/>
    <w:rPr>
      <w:rFonts w:ascii="Times New Roman" w:eastAsia="Times New Roman" w:hAnsi="Times New Roman" w:cs="Times New Roman"/>
      <w:sz w:val="24"/>
      <w:szCs w:val="24"/>
      <w:lang w:val="en-GB"/>
    </w:rPr>
  </w:style>
  <w:style w:type="paragraph" w:customStyle="1" w:styleId="TableContents">
    <w:name w:val="Table Contents"/>
    <w:basedOn w:val="Normal"/>
    <w:rsid w:val="006D469A"/>
    <w:pPr>
      <w:widowControl w:val="0"/>
      <w:suppressLineNumbers/>
      <w:suppressAutoHyphens/>
    </w:pPr>
    <w:rPr>
      <w:rFonts w:eastAsia="Lucida Sans Unicode" w:cs="Tahoma"/>
      <w:lang w:val="lv-LV"/>
    </w:rPr>
  </w:style>
  <w:style w:type="paragraph" w:styleId="Footer">
    <w:name w:val="footer"/>
    <w:basedOn w:val="Normal"/>
    <w:link w:val="FooterChar"/>
    <w:uiPriority w:val="99"/>
    <w:unhideWhenUsed/>
    <w:rsid w:val="004B62DC"/>
    <w:pPr>
      <w:tabs>
        <w:tab w:val="center" w:pos="4153"/>
        <w:tab w:val="right" w:pos="8306"/>
      </w:tabs>
    </w:pPr>
  </w:style>
  <w:style w:type="character" w:customStyle="1" w:styleId="FooterChar">
    <w:name w:val="Footer Char"/>
    <w:basedOn w:val="DefaultParagraphFont"/>
    <w:link w:val="Footer"/>
    <w:uiPriority w:val="99"/>
    <w:rsid w:val="004B62D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D469A"/>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qFormat/>
    <w:rsid w:val="006D469A"/>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qFormat/>
    <w:rsid w:val="006D469A"/>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69A"/>
    <w:rPr>
      <w:rFonts w:ascii="Arial" w:eastAsia="Times New Roman" w:hAnsi="Arial" w:cs="Times New Roman"/>
      <w:b/>
      <w:sz w:val="28"/>
      <w:szCs w:val="20"/>
    </w:rPr>
  </w:style>
  <w:style w:type="character" w:customStyle="1" w:styleId="Heading2Char">
    <w:name w:val="Heading 2 Char"/>
    <w:basedOn w:val="DefaultParagraphFont"/>
    <w:link w:val="Heading2"/>
    <w:rsid w:val="006D469A"/>
    <w:rPr>
      <w:rFonts w:ascii="Arial" w:eastAsia="Times New Roman" w:hAnsi="Arial" w:cs="Times New Roman"/>
      <w:b/>
      <w:i/>
      <w:sz w:val="24"/>
      <w:szCs w:val="20"/>
    </w:rPr>
  </w:style>
  <w:style w:type="character" w:customStyle="1" w:styleId="Heading5Char">
    <w:name w:val="Heading 5 Char"/>
    <w:basedOn w:val="DefaultParagraphFont"/>
    <w:link w:val="Heading5"/>
    <w:rsid w:val="006D469A"/>
    <w:rPr>
      <w:rFonts w:ascii="Calibri" w:eastAsia="Times New Roman" w:hAnsi="Calibri" w:cs="Times New Roman"/>
      <w:b/>
      <w:bCs/>
      <w:i/>
      <w:iCs/>
      <w:sz w:val="26"/>
      <w:szCs w:val="26"/>
    </w:rPr>
  </w:style>
  <w:style w:type="paragraph" w:styleId="Title">
    <w:name w:val="Title"/>
    <w:basedOn w:val="Normal"/>
    <w:link w:val="TitleChar"/>
    <w:qFormat/>
    <w:rsid w:val="006D469A"/>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6D469A"/>
    <w:rPr>
      <w:rFonts w:ascii="Times New Roman" w:eastAsia="Times New Roman" w:hAnsi="Times New Roman" w:cs="Times New Roman"/>
      <w:b/>
      <w:szCs w:val="20"/>
    </w:rPr>
  </w:style>
  <w:style w:type="paragraph" w:styleId="BodyText">
    <w:name w:val="Body Text"/>
    <w:basedOn w:val="Normal"/>
    <w:link w:val="BodyTextChar"/>
    <w:semiHidden/>
    <w:rsid w:val="006D469A"/>
    <w:pPr>
      <w:jc w:val="both"/>
    </w:pPr>
    <w:rPr>
      <w:szCs w:val="20"/>
      <w:lang w:val="lv-LV"/>
    </w:rPr>
  </w:style>
  <w:style w:type="character" w:customStyle="1" w:styleId="BodyTextChar">
    <w:name w:val="Body Text Char"/>
    <w:basedOn w:val="DefaultParagraphFont"/>
    <w:link w:val="BodyText"/>
    <w:semiHidden/>
    <w:rsid w:val="006D469A"/>
    <w:rPr>
      <w:rFonts w:ascii="Times New Roman" w:eastAsia="Times New Roman" w:hAnsi="Times New Roman" w:cs="Times New Roman"/>
      <w:sz w:val="24"/>
      <w:szCs w:val="20"/>
    </w:rPr>
  </w:style>
  <w:style w:type="paragraph" w:styleId="Header">
    <w:name w:val="header"/>
    <w:basedOn w:val="Normal"/>
    <w:link w:val="HeaderChar"/>
    <w:semiHidden/>
    <w:rsid w:val="006D469A"/>
    <w:pPr>
      <w:tabs>
        <w:tab w:val="center" w:pos="4153"/>
        <w:tab w:val="right" w:pos="8306"/>
      </w:tabs>
    </w:pPr>
  </w:style>
  <w:style w:type="character" w:customStyle="1" w:styleId="HeaderChar">
    <w:name w:val="Header Char"/>
    <w:basedOn w:val="DefaultParagraphFont"/>
    <w:link w:val="Header"/>
    <w:semiHidden/>
    <w:rsid w:val="006D469A"/>
    <w:rPr>
      <w:rFonts w:ascii="Times New Roman" w:eastAsia="Times New Roman" w:hAnsi="Times New Roman" w:cs="Times New Roman"/>
      <w:sz w:val="24"/>
      <w:szCs w:val="24"/>
      <w:lang w:val="en-GB"/>
    </w:rPr>
  </w:style>
  <w:style w:type="paragraph" w:customStyle="1" w:styleId="TableContents">
    <w:name w:val="Table Contents"/>
    <w:basedOn w:val="Normal"/>
    <w:rsid w:val="006D469A"/>
    <w:pPr>
      <w:widowControl w:val="0"/>
      <w:suppressLineNumbers/>
      <w:suppressAutoHyphens/>
    </w:pPr>
    <w:rPr>
      <w:rFonts w:eastAsia="Lucida Sans Unicode" w:cs="Tahoma"/>
      <w:lang w:val="lv-LV"/>
    </w:rPr>
  </w:style>
  <w:style w:type="paragraph" w:styleId="Footer">
    <w:name w:val="footer"/>
    <w:basedOn w:val="Normal"/>
    <w:link w:val="FooterChar"/>
    <w:uiPriority w:val="99"/>
    <w:unhideWhenUsed/>
    <w:rsid w:val="004B62DC"/>
    <w:pPr>
      <w:tabs>
        <w:tab w:val="center" w:pos="4153"/>
        <w:tab w:val="right" w:pos="8306"/>
      </w:tabs>
    </w:pPr>
  </w:style>
  <w:style w:type="character" w:customStyle="1" w:styleId="FooterChar">
    <w:name w:val="Footer Char"/>
    <w:basedOn w:val="DefaultParagraphFont"/>
    <w:link w:val="Footer"/>
    <w:uiPriority w:val="99"/>
    <w:rsid w:val="004B62D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10986</Words>
  <Characters>6263</Characters>
  <Application>Microsoft Office Word</Application>
  <DocSecurity>0</DocSecurity>
  <Lines>52</Lines>
  <Paragraphs>34</Paragraphs>
  <ScaleCrop>false</ScaleCrop>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4</cp:revision>
  <dcterms:created xsi:type="dcterms:W3CDTF">2015-11-06T11:59:00Z</dcterms:created>
  <dcterms:modified xsi:type="dcterms:W3CDTF">2015-11-06T12:05:00Z</dcterms:modified>
</cp:coreProperties>
</file>