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9A" w:rsidRPr="00ED2C9A" w:rsidRDefault="006B7061" w:rsidP="00ED2C9A">
      <w:pPr>
        <w:spacing w:after="0" w:line="240" w:lineRule="auto"/>
        <w:rPr>
          <w:rFonts w:eastAsia="Times New Roman" w:cs="Times New Roman"/>
          <w:szCs w:val="24"/>
          <w:lang w:eastAsia="lv-LV"/>
        </w:rPr>
      </w:pPr>
      <w:bookmarkStart w:id="0" w:name="_GoBack"/>
      <w:bookmarkEnd w:id="0"/>
      <w:r>
        <w:rPr>
          <w:rFonts w:eastAsia="Times New Roman" w:cs="Times New Roman"/>
          <w:szCs w:val="24"/>
          <w:lang w:eastAsia="lv-LV"/>
        </w:rPr>
        <w:t xml:space="preserve"> </w:t>
      </w:r>
    </w:p>
    <w:p w:rsidR="00ED2C9A" w:rsidRPr="00ED2C9A" w:rsidRDefault="00ED2C9A" w:rsidP="00ED2C9A">
      <w:pPr>
        <w:spacing w:after="0" w:line="240" w:lineRule="auto"/>
        <w:jc w:val="right"/>
        <w:rPr>
          <w:rFonts w:eastAsia="Times New Roman" w:cs="Times New Roman"/>
          <w:b/>
          <w:szCs w:val="24"/>
          <w:lang w:eastAsia="lv-LV"/>
        </w:rPr>
      </w:pPr>
      <w:r w:rsidRPr="00ED2C9A">
        <w:rPr>
          <w:rFonts w:eastAsia="Times New Roman" w:cs="Times New Roman"/>
          <w:b/>
          <w:szCs w:val="24"/>
          <w:lang w:eastAsia="lv-LV"/>
        </w:rPr>
        <w:t>APSTIPRINĀTS</w:t>
      </w:r>
    </w:p>
    <w:p w:rsidR="00ED2C9A" w:rsidRPr="00ED2C9A" w:rsidRDefault="00ED2C9A" w:rsidP="00ED2C9A">
      <w:pPr>
        <w:spacing w:after="0" w:line="240" w:lineRule="auto"/>
        <w:jc w:val="right"/>
        <w:rPr>
          <w:rFonts w:eastAsia="Times New Roman" w:cs="Times New Roman"/>
          <w:szCs w:val="24"/>
          <w:lang w:eastAsia="lv-LV"/>
        </w:rPr>
      </w:pPr>
      <w:r w:rsidRPr="00ED2C9A">
        <w:rPr>
          <w:rFonts w:eastAsia="Times New Roman" w:cs="Times New Roman"/>
          <w:szCs w:val="24"/>
          <w:lang w:eastAsia="lv-LV"/>
        </w:rPr>
        <w:t>Rēzeknes novada pašvaldības</w:t>
      </w:r>
    </w:p>
    <w:p w:rsidR="00ED2C9A" w:rsidRPr="00ED2C9A" w:rsidRDefault="00515E15" w:rsidP="00ED2C9A">
      <w:pPr>
        <w:spacing w:after="0" w:line="240" w:lineRule="auto"/>
        <w:jc w:val="right"/>
        <w:rPr>
          <w:rFonts w:eastAsia="Times New Roman" w:cs="Times New Roman"/>
          <w:szCs w:val="24"/>
          <w:lang w:eastAsia="lv-LV"/>
        </w:rPr>
      </w:pPr>
      <w:r>
        <w:rPr>
          <w:rFonts w:eastAsia="Times New Roman" w:cs="Times New Roman"/>
          <w:szCs w:val="24"/>
          <w:lang w:eastAsia="lv-LV"/>
        </w:rPr>
        <w:t>Kaunatas</w:t>
      </w:r>
      <w:r w:rsidR="00ED2C9A" w:rsidRPr="00ED2C9A">
        <w:rPr>
          <w:rFonts w:eastAsia="Times New Roman" w:cs="Times New Roman"/>
          <w:szCs w:val="24"/>
          <w:lang w:eastAsia="lv-LV"/>
        </w:rPr>
        <w:t xml:space="preserve"> pagasta pārvaldes </w:t>
      </w:r>
    </w:p>
    <w:p w:rsidR="00ED2C9A" w:rsidRPr="00ED2C9A" w:rsidRDefault="00ED2C9A" w:rsidP="00ED2C9A">
      <w:pPr>
        <w:spacing w:after="0" w:line="240" w:lineRule="auto"/>
        <w:jc w:val="right"/>
        <w:rPr>
          <w:rFonts w:eastAsia="Times New Roman" w:cs="Times New Roman"/>
          <w:szCs w:val="24"/>
          <w:lang w:eastAsia="lv-LV"/>
        </w:rPr>
      </w:pPr>
      <w:r w:rsidRPr="00ED2C9A">
        <w:rPr>
          <w:rFonts w:eastAsia="Times New Roman" w:cs="Times New Roman"/>
          <w:szCs w:val="24"/>
          <w:lang w:eastAsia="lv-LV"/>
        </w:rPr>
        <w:t>iepirkumu komisijas</w:t>
      </w:r>
    </w:p>
    <w:p w:rsidR="00ED2C9A" w:rsidRPr="00ED2C9A" w:rsidRDefault="00ED2C9A" w:rsidP="00ED2C9A">
      <w:pPr>
        <w:spacing w:after="0" w:line="240" w:lineRule="auto"/>
        <w:jc w:val="right"/>
        <w:rPr>
          <w:rFonts w:eastAsia="Times New Roman" w:cs="Times New Roman"/>
          <w:szCs w:val="24"/>
          <w:lang w:eastAsia="lv-LV"/>
        </w:rPr>
      </w:pPr>
      <w:r>
        <w:rPr>
          <w:rFonts w:eastAsia="Times New Roman" w:cs="Times New Roman"/>
          <w:szCs w:val="24"/>
          <w:lang w:eastAsia="lv-LV"/>
        </w:rPr>
        <w:t>2014</w:t>
      </w:r>
      <w:r w:rsidRPr="00ED2C9A">
        <w:rPr>
          <w:rFonts w:eastAsia="Times New Roman" w:cs="Times New Roman"/>
          <w:szCs w:val="24"/>
          <w:lang w:eastAsia="lv-LV"/>
        </w:rPr>
        <w:t>.</w:t>
      </w:r>
      <w:r w:rsidR="0096722D">
        <w:rPr>
          <w:rFonts w:eastAsia="Times New Roman" w:cs="Times New Roman"/>
          <w:szCs w:val="24"/>
          <w:lang w:eastAsia="lv-LV"/>
        </w:rPr>
        <w:t>gada 2</w:t>
      </w:r>
      <w:r w:rsidR="00515E15">
        <w:rPr>
          <w:rFonts w:eastAsia="Times New Roman" w:cs="Times New Roman"/>
          <w:szCs w:val="24"/>
          <w:lang w:eastAsia="lv-LV"/>
        </w:rPr>
        <w:t>9</w:t>
      </w:r>
      <w:r w:rsidRPr="00ED2C9A">
        <w:rPr>
          <w:rFonts w:eastAsia="Times New Roman" w:cs="Times New Roman"/>
          <w:szCs w:val="24"/>
          <w:lang w:eastAsia="lv-LV"/>
        </w:rPr>
        <w:t>.jūlija sēdē,</w:t>
      </w:r>
    </w:p>
    <w:p w:rsidR="00ED2C9A" w:rsidRPr="00ED2C9A" w:rsidRDefault="00ED2C9A" w:rsidP="00ED2C9A">
      <w:pPr>
        <w:tabs>
          <w:tab w:val="left" w:pos="6930"/>
        </w:tabs>
        <w:spacing w:after="0" w:line="240" w:lineRule="auto"/>
        <w:jc w:val="right"/>
        <w:rPr>
          <w:rFonts w:eastAsia="Times New Roman" w:cs="Times New Roman"/>
          <w:szCs w:val="24"/>
          <w:lang w:eastAsia="lv-LV"/>
        </w:rPr>
      </w:pPr>
      <w:r w:rsidRPr="00ED2C9A">
        <w:rPr>
          <w:rFonts w:eastAsia="Times New Roman" w:cs="Times New Roman"/>
          <w:szCs w:val="24"/>
          <w:lang w:eastAsia="lv-LV"/>
        </w:rPr>
        <w:t>protokols Nr.</w:t>
      </w:r>
      <w:r w:rsidR="00515E15">
        <w:rPr>
          <w:rFonts w:eastAsia="Times New Roman" w:cs="Times New Roman"/>
          <w:szCs w:val="24"/>
          <w:lang w:eastAsia="lv-LV"/>
        </w:rPr>
        <w:t>9</w:t>
      </w: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jc w:val="center"/>
        <w:rPr>
          <w:rFonts w:eastAsia="Times New Roman" w:cs="Times New Roman"/>
          <w:b/>
          <w:bCs/>
          <w:sz w:val="28"/>
          <w:szCs w:val="28"/>
          <w:lang w:eastAsia="lv-LV"/>
        </w:rPr>
      </w:pPr>
      <w:r w:rsidRPr="00ED2C9A">
        <w:rPr>
          <w:rFonts w:eastAsia="Times New Roman" w:cs="Times New Roman"/>
          <w:b/>
          <w:bCs/>
          <w:sz w:val="28"/>
          <w:szCs w:val="28"/>
          <w:lang w:eastAsia="lv-LV"/>
        </w:rPr>
        <w:t>IEPIRKUMA</w:t>
      </w:r>
    </w:p>
    <w:p w:rsidR="00ED2C9A" w:rsidRPr="00ED2C9A" w:rsidRDefault="00ED2C9A" w:rsidP="00ED2C9A">
      <w:pPr>
        <w:keepNext/>
        <w:tabs>
          <w:tab w:val="left" w:pos="0"/>
        </w:tabs>
        <w:suppressAutoHyphens/>
        <w:overflowPunct w:val="0"/>
        <w:autoSpaceDE w:val="0"/>
        <w:autoSpaceDN w:val="0"/>
        <w:adjustRightInd w:val="0"/>
        <w:spacing w:after="0" w:line="240" w:lineRule="auto"/>
        <w:jc w:val="center"/>
        <w:outlineLvl w:val="0"/>
        <w:rPr>
          <w:rFonts w:eastAsia="Times New Roman" w:cs="Times New Roman"/>
          <w:b/>
          <w:noProof/>
          <w:szCs w:val="20"/>
          <w:lang w:eastAsia="lv-LV"/>
        </w:rPr>
      </w:pPr>
      <w:r w:rsidRPr="00ED2C9A">
        <w:rPr>
          <w:rFonts w:eastAsia="Times New Roman" w:cs="Times New Roman"/>
          <w:b/>
          <w:noProof/>
          <w:szCs w:val="20"/>
          <w:lang w:eastAsia="lv-LV"/>
        </w:rPr>
        <w:t>(Publisko iepirkumu likuma 8.</w:t>
      </w:r>
      <w:r>
        <w:rPr>
          <w:rFonts w:eastAsia="Times New Roman" w:cs="Times New Roman"/>
          <w:b/>
          <w:noProof/>
          <w:szCs w:val="20"/>
          <w:vertAlign w:val="superscript"/>
          <w:lang w:eastAsia="lv-LV"/>
        </w:rPr>
        <w:t>2</w:t>
      </w:r>
      <w:r w:rsidRPr="00ED2C9A">
        <w:rPr>
          <w:rFonts w:eastAsia="Times New Roman" w:cs="Times New Roman"/>
          <w:b/>
          <w:noProof/>
          <w:szCs w:val="20"/>
          <w:vertAlign w:val="superscript"/>
          <w:lang w:eastAsia="lv-LV"/>
        </w:rPr>
        <w:t xml:space="preserve"> </w:t>
      </w:r>
      <w:r w:rsidRPr="00ED2C9A">
        <w:rPr>
          <w:rFonts w:eastAsia="Times New Roman" w:cs="Times New Roman"/>
          <w:b/>
          <w:noProof/>
          <w:szCs w:val="20"/>
          <w:lang w:eastAsia="lv-LV"/>
        </w:rPr>
        <w:t>panta kārtībā)</w:t>
      </w:r>
    </w:p>
    <w:p w:rsidR="00ED2C9A" w:rsidRPr="00ED2C9A" w:rsidRDefault="00ED2C9A" w:rsidP="00ED2C9A">
      <w:pPr>
        <w:spacing w:before="120" w:after="120" w:line="240" w:lineRule="auto"/>
        <w:jc w:val="center"/>
        <w:rPr>
          <w:rFonts w:eastAsia="Times New Roman" w:cs="Times New Roman"/>
          <w:b/>
          <w:bCs/>
          <w:sz w:val="28"/>
          <w:szCs w:val="28"/>
          <w:lang w:eastAsia="lv-LV"/>
        </w:rPr>
      </w:pPr>
    </w:p>
    <w:p w:rsidR="00ED2C9A" w:rsidRPr="00ED2C9A" w:rsidRDefault="00ED2C9A" w:rsidP="00ED2C9A">
      <w:pPr>
        <w:spacing w:after="0" w:line="240" w:lineRule="auto"/>
        <w:jc w:val="center"/>
        <w:rPr>
          <w:rFonts w:eastAsia="Times New Roman" w:cs="Times New Roman"/>
          <w:b/>
          <w:bCs/>
          <w:sz w:val="28"/>
          <w:szCs w:val="28"/>
          <w:lang w:eastAsia="lv-LV"/>
        </w:rPr>
      </w:pPr>
      <w:r w:rsidRPr="00ED2C9A">
        <w:rPr>
          <w:rFonts w:eastAsia="Times New Roman" w:cs="Times New Roman"/>
          <w:b/>
          <w:sz w:val="28"/>
          <w:szCs w:val="28"/>
          <w:lang w:eastAsia="lv-LV"/>
        </w:rPr>
        <w:t xml:space="preserve">„Pārtikas produktu piegāde </w:t>
      </w:r>
      <w:r w:rsidR="00515E15">
        <w:rPr>
          <w:rFonts w:eastAsia="Times New Roman" w:cs="Times New Roman"/>
          <w:b/>
          <w:bCs/>
          <w:sz w:val="28"/>
          <w:szCs w:val="28"/>
          <w:lang w:eastAsia="lv-LV"/>
        </w:rPr>
        <w:t xml:space="preserve">Kaunatas </w:t>
      </w:r>
      <w:r w:rsidRPr="00ED2C9A">
        <w:rPr>
          <w:rFonts w:eastAsia="Times New Roman" w:cs="Times New Roman"/>
          <w:b/>
          <w:bCs/>
          <w:sz w:val="28"/>
          <w:szCs w:val="28"/>
          <w:lang w:eastAsia="lv-LV"/>
        </w:rPr>
        <w:t xml:space="preserve"> vidusskolas un pirmsskolas izglītības iestādes </w:t>
      </w:r>
      <w:r>
        <w:rPr>
          <w:rFonts w:eastAsia="Times New Roman" w:cs="Times New Roman"/>
          <w:b/>
          <w:bCs/>
          <w:sz w:val="28"/>
          <w:szCs w:val="28"/>
          <w:lang w:eastAsia="lv-LV"/>
        </w:rPr>
        <w:t>vajadzībām 2014.-2015</w:t>
      </w:r>
      <w:r w:rsidRPr="00ED2C9A">
        <w:rPr>
          <w:rFonts w:eastAsia="Times New Roman" w:cs="Times New Roman"/>
          <w:b/>
          <w:bCs/>
          <w:sz w:val="28"/>
          <w:szCs w:val="28"/>
          <w:lang w:eastAsia="lv-LV"/>
        </w:rPr>
        <w:t>.gadam”</w:t>
      </w:r>
    </w:p>
    <w:p w:rsidR="00ED2C9A" w:rsidRPr="00ED2C9A" w:rsidRDefault="00ED2C9A" w:rsidP="00ED2C9A">
      <w:pPr>
        <w:spacing w:after="0" w:line="240" w:lineRule="auto"/>
        <w:jc w:val="center"/>
        <w:rPr>
          <w:rFonts w:eastAsia="Times New Roman" w:cs="Times New Roman"/>
          <w:b/>
          <w:bCs/>
          <w:sz w:val="28"/>
          <w:szCs w:val="28"/>
          <w:lang w:eastAsia="lv-LV"/>
        </w:rPr>
      </w:pPr>
    </w:p>
    <w:p w:rsidR="00ED2C9A" w:rsidRPr="00ED2C9A" w:rsidRDefault="00ED2C9A" w:rsidP="00ED2C9A">
      <w:pPr>
        <w:spacing w:after="0" w:line="240" w:lineRule="auto"/>
        <w:jc w:val="center"/>
        <w:rPr>
          <w:rFonts w:eastAsia="Times New Roman" w:cs="Times New Roman"/>
          <w:b/>
          <w:bCs/>
          <w:sz w:val="28"/>
          <w:szCs w:val="28"/>
          <w:lang w:eastAsia="lv-LV"/>
        </w:rPr>
      </w:pPr>
      <w:r w:rsidRPr="00ED2C9A">
        <w:rPr>
          <w:rFonts w:eastAsia="Times New Roman" w:cs="Times New Roman"/>
          <w:b/>
          <w:bCs/>
          <w:sz w:val="28"/>
          <w:szCs w:val="28"/>
          <w:lang w:eastAsia="lv-LV"/>
        </w:rPr>
        <w:t xml:space="preserve">(identifikācijas Nr. </w:t>
      </w:r>
      <w:r w:rsidR="00515E15">
        <w:rPr>
          <w:rFonts w:eastAsia="Times New Roman" w:cs="Times New Roman"/>
          <w:b/>
          <w:bCs/>
          <w:sz w:val="28"/>
          <w:szCs w:val="28"/>
          <w:lang w:eastAsia="lv-LV"/>
        </w:rPr>
        <w:t>K</w:t>
      </w:r>
      <w:r w:rsidRPr="00ED2C9A">
        <w:rPr>
          <w:rFonts w:eastAsia="Times New Roman" w:cs="Times New Roman"/>
          <w:b/>
          <w:bCs/>
          <w:sz w:val="28"/>
          <w:szCs w:val="28"/>
          <w:lang w:eastAsia="lv-LV"/>
        </w:rPr>
        <w:t>PP 20</w:t>
      </w:r>
      <w:r>
        <w:rPr>
          <w:rFonts w:eastAsia="Times New Roman" w:cs="Times New Roman"/>
          <w:b/>
          <w:bCs/>
          <w:sz w:val="28"/>
          <w:szCs w:val="28"/>
          <w:lang w:eastAsia="lv-LV"/>
        </w:rPr>
        <w:t>14/</w:t>
      </w:r>
      <w:r w:rsidR="00515E15">
        <w:rPr>
          <w:rFonts w:eastAsia="Times New Roman" w:cs="Times New Roman"/>
          <w:b/>
          <w:bCs/>
          <w:sz w:val="28"/>
          <w:szCs w:val="28"/>
          <w:lang w:eastAsia="lv-LV"/>
        </w:rPr>
        <w:t>4</w:t>
      </w:r>
      <w:r w:rsidRPr="00ED2C9A">
        <w:rPr>
          <w:rFonts w:eastAsia="Times New Roman" w:cs="Times New Roman"/>
          <w:b/>
          <w:bCs/>
          <w:sz w:val="28"/>
          <w:szCs w:val="28"/>
          <w:lang w:eastAsia="lv-LV"/>
        </w:rPr>
        <w:t>)</w:t>
      </w:r>
    </w:p>
    <w:p w:rsidR="00ED2C9A" w:rsidRPr="00ED2C9A" w:rsidRDefault="00ED2C9A" w:rsidP="00ED2C9A">
      <w:pPr>
        <w:spacing w:before="120" w:after="120" w:line="240" w:lineRule="auto"/>
        <w:jc w:val="center"/>
        <w:rPr>
          <w:rFonts w:eastAsia="Times New Roman" w:cs="Times New Roman"/>
          <w:bCs/>
          <w:sz w:val="36"/>
          <w:szCs w:val="24"/>
          <w:lang w:eastAsia="lv-LV"/>
        </w:rPr>
      </w:pPr>
    </w:p>
    <w:p w:rsidR="00ED2C9A" w:rsidRPr="00ED2C9A" w:rsidRDefault="00ED2C9A" w:rsidP="00ED2C9A">
      <w:pPr>
        <w:spacing w:before="120" w:after="0" w:line="240" w:lineRule="auto"/>
        <w:jc w:val="center"/>
        <w:rPr>
          <w:rFonts w:eastAsia="Times New Roman" w:cs="Times New Roman"/>
          <w:b/>
          <w:sz w:val="44"/>
          <w:szCs w:val="44"/>
          <w:lang w:eastAsia="lv-LV"/>
        </w:rPr>
      </w:pPr>
    </w:p>
    <w:p w:rsidR="00ED2C9A" w:rsidRPr="00ED2C9A" w:rsidRDefault="00ED2C9A" w:rsidP="00ED2C9A">
      <w:pPr>
        <w:spacing w:before="120" w:after="120" w:line="240" w:lineRule="auto"/>
        <w:rPr>
          <w:rFonts w:eastAsia="Times New Roman" w:cs="Times New Roman"/>
          <w:b/>
          <w:bCs/>
          <w:color w:val="FF0000"/>
          <w:sz w:val="32"/>
          <w:szCs w:val="24"/>
          <w:lang w:eastAsia="lv-LV"/>
        </w:rPr>
      </w:pPr>
    </w:p>
    <w:p w:rsidR="00ED2C9A" w:rsidRPr="00ED2C9A" w:rsidRDefault="00ED2C9A" w:rsidP="00ED2C9A">
      <w:pPr>
        <w:spacing w:before="120" w:after="120" w:line="240" w:lineRule="auto"/>
        <w:jc w:val="center"/>
        <w:rPr>
          <w:rFonts w:eastAsia="Times New Roman" w:cs="Times New Roman"/>
          <w:b/>
          <w:bCs/>
          <w:color w:val="FF0000"/>
          <w:sz w:val="32"/>
          <w:szCs w:val="24"/>
          <w:lang w:eastAsia="lv-LV"/>
        </w:rPr>
      </w:pPr>
      <w:r w:rsidRPr="00ED2C9A">
        <w:rPr>
          <w:rFonts w:eastAsia="Times New Roman" w:cs="Times New Roman"/>
          <w:b/>
          <w:bCs/>
          <w:color w:val="FF0000"/>
          <w:sz w:val="32"/>
          <w:szCs w:val="24"/>
          <w:lang w:eastAsia="lv-LV"/>
        </w:rPr>
        <w:t xml:space="preserve"> </w:t>
      </w:r>
    </w:p>
    <w:p w:rsidR="00ED2C9A" w:rsidRPr="00ED2C9A" w:rsidRDefault="00ED2C9A" w:rsidP="00ED2C9A">
      <w:pPr>
        <w:spacing w:after="0" w:line="240" w:lineRule="auto"/>
        <w:jc w:val="center"/>
        <w:rPr>
          <w:rFonts w:eastAsia="Times New Roman" w:cs="Times New Roman"/>
          <w:b/>
          <w:bCs/>
          <w:sz w:val="28"/>
          <w:szCs w:val="28"/>
          <w:lang w:eastAsia="lv-LV"/>
        </w:rPr>
      </w:pPr>
      <w:r w:rsidRPr="00ED2C9A">
        <w:rPr>
          <w:rFonts w:eastAsia="Times New Roman" w:cs="Times New Roman"/>
          <w:b/>
          <w:bCs/>
          <w:sz w:val="28"/>
          <w:szCs w:val="28"/>
          <w:lang w:eastAsia="lv-LV"/>
        </w:rPr>
        <w:t>NOLIKUMS</w:t>
      </w:r>
    </w:p>
    <w:p w:rsidR="00ED2C9A" w:rsidRPr="00ED2C9A" w:rsidRDefault="00ED2C9A" w:rsidP="00ED2C9A">
      <w:pPr>
        <w:spacing w:after="0" w:line="240" w:lineRule="auto"/>
        <w:jc w:val="center"/>
        <w:rPr>
          <w:rFonts w:eastAsia="Times New Roman" w:cs="Times New Roman"/>
          <w:b/>
          <w:bCs/>
          <w:sz w:val="28"/>
          <w:szCs w:val="28"/>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rPr>
          <w:rFonts w:eastAsia="Times New Roman" w:cs="Times New Roman"/>
          <w:b/>
          <w:bCs/>
          <w:szCs w:val="24"/>
          <w:lang w:eastAsia="lv-LV"/>
        </w:rPr>
      </w:pPr>
    </w:p>
    <w:p w:rsidR="00ED2C9A" w:rsidRPr="00ED2C9A" w:rsidRDefault="00ED2C9A" w:rsidP="00ED2C9A">
      <w:pPr>
        <w:spacing w:before="120" w:after="120" w:line="240" w:lineRule="auto"/>
        <w:jc w:val="center"/>
        <w:rPr>
          <w:rFonts w:eastAsia="Times New Roman" w:cs="Times New Roman"/>
          <w:szCs w:val="24"/>
          <w:lang w:eastAsia="lv-LV"/>
        </w:rPr>
      </w:pPr>
    </w:p>
    <w:p w:rsidR="00ED2C9A" w:rsidRPr="00ED2C9A" w:rsidRDefault="00ED2C9A" w:rsidP="00ED2C9A">
      <w:pPr>
        <w:spacing w:before="120" w:after="120" w:line="240" w:lineRule="auto"/>
        <w:jc w:val="center"/>
        <w:rPr>
          <w:rFonts w:eastAsia="Times New Roman" w:cs="Times New Roman"/>
          <w:szCs w:val="24"/>
          <w:lang w:eastAsia="lv-LV"/>
        </w:rPr>
      </w:pPr>
    </w:p>
    <w:p w:rsidR="00ED2C9A" w:rsidRPr="00ED2C9A" w:rsidRDefault="00ED2C9A" w:rsidP="00ED2C9A">
      <w:pPr>
        <w:spacing w:before="120" w:after="120" w:line="240" w:lineRule="auto"/>
        <w:jc w:val="center"/>
        <w:rPr>
          <w:rFonts w:eastAsia="Times New Roman" w:cs="Times New Roman"/>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ED2C9A" w:rsidP="00D941BA">
      <w:pPr>
        <w:spacing w:after="0" w:line="240" w:lineRule="auto"/>
        <w:rPr>
          <w:rFonts w:eastAsia="Times New Roman" w:cs="Times New Roman"/>
          <w:b/>
          <w:bCs/>
          <w:szCs w:val="24"/>
          <w:lang w:eastAsia="lv-LV"/>
        </w:rPr>
      </w:pPr>
    </w:p>
    <w:p w:rsidR="00ED2C9A" w:rsidRPr="00ED2C9A" w:rsidRDefault="00ED2C9A" w:rsidP="00ED2C9A">
      <w:pPr>
        <w:spacing w:after="0" w:line="240" w:lineRule="auto"/>
        <w:ind w:left="2880" w:firstLine="720"/>
        <w:rPr>
          <w:rFonts w:eastAsia="Times New Roman" w:cs="Times New Roman"/>
          <w:b/>
          <w:bCs/>
          <w:szCs w:val="24"/>
          <w:lang w:eastAsia="lv-LV"/>
        </w:rPr>
      </w:pPr>
    </w:p>
    <w:p w:rsidR="00ED2C9A" w:rsidRPr="00ED2C9A" w:rsidRDefault="00515E15" w:rsidP="00ED2C9A">
      <w:pPr>
        <w:spacing w:after="0" w:line="240" w:lineRule="auto"/>
        <w:ind w:left="2880" w:firstLine="720"/>
        <w:rPr>
          <w:rFonts w:eastAsia="Times New Roman" w:cs="Times New Roman"/>
          <w:b/>
          <w:bCs/>
          <w:szCs w:val="24"/>
          <w:lang w:eastAsia="lv-LV"/>
        </w:rPr>
      </w:pPr>
      <w:r>
        <w:rPr>
          <w:rFonts w:eastAsia="Times New Roman" w:cs="Times New Roman"/>
          <w:b/>
          <w:bCs/>
          <w:szCs w:val="24"/>
          <w:lang w:eastAsia="lv-LV"/>
        </w:rPr>
        <w:t>Kaunata</w:t>
      </w:r>
    </w:p>
    <w:p w:rsidR="00ED2C9A" w:rsidRPr="00ED2C9A" w:rsidRDefault="00ED2C9A" w:rsidP="00ED2C9A">
      <w:pPr>
        <w:spacing w:after="0" w:line="240" w:lineRule="auto"/>
        <w:ind w:left="2880" w:firstLine="720"/>
        <w:rPr>
          <w:rFonts w:eastAsia="Times New Roman" w:cs="Times New Roman"/>
          <w:b/>
          <w:szCs w:val="24"/>
          <w:lang w:eastAsia="lv-LV"/>
        </w:rPr>
      </w:pPr>
      <w:r w:rsidRPr="00ED2C9A">
        <w:rPr>
          <w:rFonts w:eastAsia="Times New Roman" w:cs="Times New Roman"/>
          <w:b/>
          <w:bCs/>
          <w:szCs w:val="24"/>
          <w:lang w:eastAsia="lv-LV"/>
        </w:rPr>
        <w:t xml:space="preserve"> </w:t>
      </w:r>
      <w:r>
        <w:rPr>
          <w:rFonts w:eastAsia="Times New Roman" w:cs="Times New Roman"/>
          <w:b/>
          <w:szCs w:val="24"/>
          <w:lang w:eastAsia="lv-LV"/>
        </w:rPr>
        <w:t>2014</w:t>
      </w:r>
      <w:r w:rsidRPr="00ED2C9A">
        <w:rPr>
          <w:rFonts w:eastAsia="Times New Roman" w:cs="Times New Roman"/>
          <w:b/>
          <w:szCs w:val="24"/>
          <w:lang w:eastAsia="lv-LV"/>
        </w:rPr>
        <w:t>.</w:t>
      </w:r>
    </w:p>
    <w:p w:rsidR="00ED2C9A" w:rsidRPr="00ED2C9A" w:rsidRDefault="00ED2C9A" w:rsidP="00ED2C9A">
      <w:pPr>
        <w:spacing w:after="0" w:line="240" w:lineRule="auto"/>
        <w:jc w:val="both"/>
        <w:rPr>
          <w:rFonts w:eastAsia="Times New Roman" w:cs="Times New Roman"/>
          <w:b/>
          <w:szCs w:val="24"/>
          <w:lang w:eastAsia="lv-LV"/>
        </w:rPr>
      </w:pPr>
      <w:bookmarkStart w:id="1" w:name="_Toc59334722"/>
      <w:bookmarkStart w:id="2" w:name="_Toc61422124"/>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b/>
          <w:szCs w:val="24"/>
          <w:lang w:eastAsia="lv-LV"/>
        </w:rPr>
        <w:t>1. Vispārīgā informācija</w:t>
      </w:r>
      <w:r w:rsidRPr="00ED2C9A">
        <w:rPr>
          <w:rFonts w:eastAsia="Times New Roman" w:cs="Times New Roman"/>
          <w:szCs w:val="24"/>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1.1. Iepirkuma priekšmets: </w:t>
      </w:r>
      <w:r w:rsidRPr="00ED2C9A">
        <w:rPr>
          <w:rFonts w:eastAsia="Times New Roman" w:cs="Times New Roman"/>
          <w:b/>
          <w:szCs w:val="24"/>
          <w:lang w:eastAsia="lv-LV"/>
        </w:rPr>
        <w:t xml:space="preserve">pārtikas produktu piegāde </w:t>
      </w:r>
      <w:r w:rsidR="00515E15">
        <w:rPr>
          <w:rFonts w:eastAsia="Times New Roman" w:cs="Times New Roman"/>
          <w:b/>
          <w:bCs/>
          <w:szCs w:val="24"/>
          <w:lang w:eastAsia="lv-LV"/>
        </w:rPr>
        <w:t xml:space="preserve">Kaunatas </w:t>
      </w:r>
      <w:r w:rsidRPr="00ED2C9A">
        <w:rPr>
          <w:rFonts w:eastAsia="Times New Roman" w:cs="Times New Roman"/>
          <w:b/>
          <w:bCs/>
          <w:szCs w:val="24"/>
          <w:lang w:eastAsia="lv-LV"/>
        </w:rPr>
        <w:t xml:space="preserve"> vidusskolas un pirmsskolas izg</w:t>
      </w:r>
      <w:r w:rsidR="00D941BA">
        <w:rPr>
          <w:rFonts w:eastAsia="Times New Roman" w:cs="Times New Roman"/>
          <w:b/>
          <w:bCs/>
          <w:szCs w:val="24"/>
          <w:lang w:eastAsia="lv-LV"/>
        </w:rPr>
        <w:t>lītības iestādes vajadzībām 2014.-2015</w:t>
      </w:r>
      <w:r w:rsidRPr="00ED2C9A">
        <w:rPr>
          <w:rFonts w:eastAsia="Times New Roman" w:cs="Times New Roman"/>
          <w:b/>
          <w:bCs/>
          <w:szCs w:val="24"/>
          <w:lang w:eastAsia="lv-LV"/>
        </w:rPr>
        <w:t>.gadam</w:t>
      </w:r>
      <w:r w:rsidRPr="00ED2C9A">
        <w:rPr>
          <w:rFonts w:eastAsia="Times New Roman" w:cs="Times New Roman"/>
          <w:bCs/>
          <w:szCs w:val="24"/>
          <w:lang w:eastAsia="lv-LV"/>
        </w:rPr>
        <w:t xml:space="preserve">, </w:t>
      </w:r>
      <w:r w:rsidRPr="00ED2C9A">
        <w:rPr>
          <w:rFonts w:eastAsia="Times New Roman" w:cs="Times New Roman"/>
          <w:szCs w:val="24"/>
          <w:lang w:eastAsia="lv-LV"/>
        </w:rPr>
        <w:t>CPV kods: 15000000-8 (pārtikas produkti, dzērieni).</w:t>
      </w:r>
    </w:p>
    <w:p w:rsidR="00ED2C9A" w:rsidRPr="00ED2C9A" w:rsidRDefault="00ED2C9A" w:rsidP="00ED2C9A">
      <w:pPr>
        <w:spacing w:after="0" w:line="240" w:lineRule="auto"/>
        <w:jc w:val="both"/>
        <w:rPr>
          <w:rFonts w:eastAsia="Times New Roman" w:cs="Times New Roman"/>
          <w:b/>
          <w:szCs w:val="24"/>
          <w:lang w:eastAsia="lv-LV"/>
        </w:rPr>
      </w:pPr>
      <w:r w:rsidRPr="00ED2C9A">
        <w:rPr>
          <w:rFonts w:eastAsia="Times New Roman" w:cs="Times New Roman"/>
          <w:szCs w:val="24"/>
          <w:lang w:eastAsia="lv-LV"/>
        </w:rPr>
        <w:t>1.2. Iepirkuma identifikācijas numurs</w:t>
      </w:r>
      <w:r w:rsidR="00D941BA">
        <w:rPr>
          <w:rFonts w:eastAsia="Times New Roman" w:cs="Times New Roman"/>
          <w:b/>
          <w:szCs w:val="24"/>
          <w:lang w:eastAsia="lv-LV"/>
        </w:rPr>
        <w:t xml:space="preserve">: </w:t>
      </w:r>
      <w:r w:rsidR="00515E15">
        <w:rPr>
          <w:rFonts w:eastAsia="Times New Roman" w:cs="Times New Roman"/>
          <w:b/>
          <w:szCs w:val="24"/>
          <w:lang w:eastAsia="lv-LV"/>
        </w:rPr>
        <w:t>K</w:t>
      </w:r>
      <w:r w:rsidR="00D941BA">
        <w:rPr>
          <w:rFonts w:eastAsia="Times New Roman" w:cs="Times New Roman"/>
          <w:b/>
          <w:szCs w:val="24"/>
          <w:lang w:eastAsia="lv-LV"/>
        </w:rPr>
        <w:t>PP 2014/</w:t>
      </w:r>
      <w:r w:rsidR="00515E15">
        <w:rPr>
          <w:rFonts w:eastAsia="Times New Roman" w:cs="Times New Roman"/>
          <w:b/>
          <w:szCs w:val="24"/>
          <w:lang w:eastAsia="lv-LV"/>
        </w:rPr>
        <w:t>4</w:t>
      </w:r>
      <w:r w:rsidRPr="00ED2C9A">
        <w:rPr>
          <w:rFonts w:eastAsia="Times New Roman" w:cs="Times New Roman"/>
          <w:szCs w:val="24"/>
          <w:lang w:eastAsia="lv-LV"/>
        </w:rPr>
        <w:t>.</w:t>
      </w:r>
    </w:p>
    <w:p w:rsidR="00ED2C9A" w:rsidRPr="00ED2C9A" w:rsidRDefault="00ED2C9A" w:rsidP="00ED2C9A">
      <w:pPr>
        <w:tabs>
          <w:tab w:val="left" w:pos="8640"/>
        </w:tabs>
        <w:spacing w:after="0" w:line="240" w:lineRule="auto"/>
        <w:jc w:val="both"/>
        <w:rPr>
          <w:rFonts w:eastAsia="Times New Roman" w:cs="Times New Roman"/>
          <w:szCs w:val="24"/>
          <w:lang w:eastAsia="lv-LV"/>
        </w:rPr>
      </w:pPr>
      <w:r w:rsidRPr="00ED2C9A">
        <w:rPr>
          <w:rFonts w:eastAsia="Times New Roman" w:cs="Times New Roman"/>
          <w:szCs w:val="24"/>
          <w:lang w:eastAsia="lv-LV"/>
        </w:rPr>
        <w:t>1.3. Pasūtītājs</w:t>
      </w:r>
      <w:r w:rsidRPr="00ED2C9A">
        <w:rPr>
          <w:rFonts w:eastAsia="Times New Roman" w:cs="Times New Roman"/>
          <w:b/>
          <w:szCs w:val="24"/>
          <w:lang w:eastAsia="lv-LV"/>
        </w:rPr>
        <w:t xml:space="preserve">: Rēzeknes novada pašvaldības </w:t>
      </w:r>
      <w:r w:rsidR="00515E15">
        <w:rPr>
          <w:rFonts w:eastAsia="Times New Roman" w:cs="Times New Roman"/>
          <w:b/>
          <w:szCs w:val="24"/>
          <w:lang w:eastAsia="lv-LV"/>
        </w:rPr>
        <w:t xml:space="preserve">Kaunatas </w:t>
      </w:r>
      <w:r w:rsidRPr="00ED2C9A">
        <w:rPr>
          <w:rFonts w:eastAsia="Times New Roman" w:cs="Times New Roman"/>
          <w:b/>
          <w:szCs w:val="24"/>
          <w:lang w:eastAsia="lv-LV"/>
        </w:rPr>
        <w:t>pagasta pārvalde</w:t>
      </w:r>
      <w:r w:rsidRPr="00ED2C9A">
        <w:rPr>
          <w:rFonts w:eastAsia="Times New Roman" w:cs="Times New Roman"/>
          <w:szCs w:val="24"/>
          <w:lang w:eastAsia="lv-LV"/>
        </w:rPr>
        <w:t>, reģ.Nr.</w:t>
      </w:r>
      <w:r w:rsidR="00515E15">
        <w:rPr>
          <w:rFonts w:eastAsia="Times New Roman" w:cs="Times New Roman"/>
          <w:szCs w:val="24"/>
          <w:lang w:eastAsia="lv-LV"/>
        </w:rPr>
        <w:t>90000048608</w:t>
      </w:r>
      <w:r w:rsidRPr="00ED2C9A">
        <w:rPr>
          <w:rFonts w:eastAsia="Times New Roman" w:cs="Times New Roman"/>
          <w:szCs w:val="24"/>
          <w:lang w:val="fr-FR" w:eastAsia="lv-LV"/>
        </w:rPr>
        <w:t xml:space="preserve"> </w:t>
      </w:r>
      <w:r w:rsidRPr="00ED2C9A">
        <w:rPr>
          <w:rFonts w:eastAsia="Times New Roman" w:cs="Times New Roman"/>
          <w:szCs w:val="24"/>
          <w:lang w:eastAsia="lv-LV"/>
        </w:rPr>
        <w:t>darba laiks:</w:t>
      </w:r>
      <w:r w:rsidRPr="00ED2C9A">
        <w:rPr>
          <w:rFonts w:eastAsia="Times New Roman" w:cs="Times New Roman"/>
          <w:szCs w:val="24"/>
          <w:lang w:val="fr-FR" w:eastAsia="lv-LV"/>
        </w:rPr>
        <w:t xml:space="preserve"> no </w:t>
      </w:r>
      <w:r w:rsidRPr="00ED2C9A">
        <w:rPr>
          <w:rFonts w:eastAsia="Times New Roman" w:cs="Times New Roman"/>
          <w:szCs w:val="24"/>
          <w:lang w:eastAsia="lv-LV"/>
        </w:rPr>
        <w:t xml:space="preserve">plkst.8-00 līdz plkst.16-30, mājaslapa internetā: </w:t>
      </w:r>
      <w:hyperlink r:id="rId9" w:history="1">
        <w:r w:rsidRPr="00ED2C9A">
          <w:rPr>
            <w:rFonts w:eastAsia="Times New Roman" w:cs="Times New Roman"/>
            <w:color w:val="0000FF"/>
            <w:szCs w:val="24"/>
            <w:u w:val="single"/>
            <w:lang w:eastAsia="lv-LV"/>
          </w:rPr>
          <w:t>http://www.rezeknesnovads.lv</w:t>
        </w:r>
      </w:hyperlink>
      <w:r w:rsidRPr="00ED2C9A">
        <w:rPr>
          <w:rFonts w:eastAsia="Times New Roman" w:cs="Times New Roman"/>
          <w:szCs w:val="24"/>
          <w:lang w:eastAsia="lv-LV"/>
        </w:rPr>
        <w:t>.</w:t>
      </w:r>
    </w:p>
    <w:p w:rsidR="00ED2C9A" w:rsidRPr="00ED2C9A" w:rsidRDefault="00ED2C9A" w:rsidP="00ED2C9A">
      <w:pPr>
        <w:tabs>
          <w:tab w:val="left" w:pos="8640"/>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1.4. Pasūtītāja adrese: </w:t>
      </w:r>
      <w:r w:rsidR="00515E15">
        <w:rPr>
          <w:rFonts w:eastAsia="Times New Roman" w:cs="Times New Roman"/>
          <w:szCs w:val="24"/>
          <w:lang w:eastAsia="lv-LV"/>
        </w:rPr>
        <w:t>Kaunata</w:t>
      </w:r>
      <w:r w:rsidRPr="00ED2C9A">
        <w:rPr>
          <w:rFonts w:eastAsia="Times New Roman" w:cs="Times New Roman"/>
          <w:szCs w:val="24"/>
          <w:lang w:eastAsia="lv-LV"/>
        </w:rPr>
        <w:t xml:space="preserve">,  </w:t>
      </w:r>
      <w:r w:rsidR="00515E15">
        <w:rPr>
          <w:rFonts w:eastAsia="Times New Roman" w:cs="Times New Roman"/>
          <w:szCs w:val="24"/>
          <w:lang w:eastAsia="lv-LV"/>
        </w:rPr>
        <w:t xml:space="preserve"> Rāznas 38 </w:t>
      </w:r>
      <w:r w:rsidRPr="00ED2C9A">
        <w:rPr>
          <w:rFonts w:eastAsia="Times New Roman" w:cs="Times New Roman"/>
          <w:szCs w:val="24"/>
          <w:lang w:eastAsia="lv-LV"/>
        </w:rPr>
        <w:t>Rēzeknes novads, LV-46</w:t>
      </w:r>
      <w:r w:rsidR="00515E15">
        <w:rPr>
          <w:rFonts w:eastAsia="Times New Roman" w:cs="Times New Roman"/>
          <w:szCs w:val="24"/>
          <w:lang w:eastAsia="lv-LV"/>
        </w:rPr>
        <w:t>22</w:t>
      </w:r>
      <w:r w:rsidRPr="00ED2C9A">
        <w:rPr>
          <w:rFonts w:eastAsia="Times New Roman" w:cs="Times New Roman"/>
          <w:szCs w:val="24"/>
          <w:lang w:eastAsia="lv-LV"/>
        </w:rPr>
        <w:t>.</w:t>
      </w:r>
    </w:p>
    <w:p w:rsidR="00ED2C9A" w:rsidRPr="00ED2C9A" w:rsidRDefault="00ED2C9A" w:rsidP="00ED2C9A">
      <w:pPr>
        <w:tabs>
          <w:tab w:val="left" w:pos="8640"/>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1.5. Kontaktpersona: iepirkumu komisijas priekšsēdētāja Marija </w:t>
      </w:r>
      <w:r w:rsidR="00515E15">
        <w:rPr>
          <w:rFonts w:eastAsia="Times New Roman" w:cs="Times New Roman"/>
          <w:szCs w:val="24"/>
          <w:lang w:eastAsia="lv-LV"/>
        </w:rPr>
        <w:t>Rukmane</w:t>
      </w:r>
      <w:r w:rsidRPr="00ED2C9A">
        <w:rPr>
          <w:rFonts w:eastAsia="Times New Roman" w:cs="Times New Roman"/>
          <w:szCs w:val="24"/>
          <w:lang w:eastAsia="lv-LV"/>
        </w:rPr>
        <w:t xml:space="preserve">, tālrunis: </w:t>
      </w:r>
      <w:r w:rsidR="00515E15">
        <w:rPr>
          <w:rFonts w:eastAsia="Times New Roman" w:cs="Times New Roman"/>
          <w:szCs w:val="24"/>
          <w:lang w:eastAsia="lv-LV"/>
        </w:rPr>
        <w:t>28330703</w:t>
      </w:r>
      <w:r w:rsidRPr="00ED2C9A">
        <w:rPr>
          <w:rFonts w:eastAsia="Times New Roman" w:cs="Times New Roman"/>
          <w:szCs w:val="24"/>
          <w:lang w:eastAsia="lv-LV"/>
        </w:rPr>
        <w:t xml:space="preserve">,  e-pasts: </w:t>
      </w:r>
      <w:r w:rsidR="00515E15">
        <w:t>rukmane2@inbox.lv</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1.6. Iepirkuma veids: iepirkums Publisko iepirkumu likuma 8.</w:t>
      </w:r>
      <w:r w:rsidR="00D941BA">
        <w:rPr>
          <w:rFonts w:eastAsia="Times New Roman" w:cs="Times New Roman"/>
          <w:szCs w:val="24"/>
          <w:vertAlign w:val="superscript"/>
          <w:lang w:eastAsia="lv-LV"/>
        </w:rPr>
        <w:t xml:space="preserve">2 </w:t>
      </w:r>
      <w:r w:rsidRPr="00ED2C9A">
        <w:rPr>
          <w:rFonts w:eastAsia="Times New Roman" w:cs="Times New Roman"/>
          <w:szCs w:val="24"/>
          <w:vertAlign w:val="superscript"/>
          <w:lang w:eastAsia="lv-LV"/>
        </w:rPr>
        <w:t xml:space="preserve"> </w:t>
      </w:r>
      <w:r w:rsidRPr="00ED2C9A">
        <w:rPr>
          <w:rFonts w:eastAsia="Times New Roman" w:cs="Times New Roman"/>
          <w:szCs w:val="24"/>
          <w:lang w:eastAsia="lv-LV"/>
        </w:rPr>
        <w:t>panta kārtībā.</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1.7. Piedāvājumu iesniegšanas vieta.</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1.7.1. Piedāvājumi iesniedzami līdz </w:t>
      </w:r>
      <w:r w:rsidR="00D941BA">
        <w:rPr>
          <w:rFonts w:eastAsia="Times New Roman" w:cs="Times New Roman"/>
          <w:b/>
          <w:szCs w:val="24"/>
          <w:lang w:eastAsia="lv-LV"/>
        </w:rPr>
        <w:t>2014.gada</w:t>
      </w:r>
      <w:r w:rsidR="006D0350">
        <w:rPr>
          <w:rFonts w:eastAsia="Times New Roman" w:cs="Times New Roman"/>
          <w:b/>
          <w:szCs w:val="24"/>
          <w:lang w:eastAsia="lv-LV"/>
        </w:rPr>
        <w:t xml:space="preserve"> 25.</w:t>
      </w:r>
      <w:r w:rsidRPr="00ED2C9A">
        <w:rPr>
          <w:rFonts w:eastAsia="Times New Roman" w:cs="Times New Roman"/>
          <w:b/>
          <w:szCs w:val="24"/>
          <w:lang w:eastAsia="lv-LV"/>
        </w:rPr>
        <w:t>augustam plkst.</w:t>
      </w:r>
      <w:r w:rsidR="006D0350">
        <w:rPr>
          <w:rFonts w:eastAsia="Times New Roman" w:cs="Times New Roman"/>
          <w:b/>
          <w:szCs w:val="24"/>
          <w:lang w:eastAsia="lv-LV"/>
        </w:rPr>
        <w:t>9.</w:t>
      </w:r>
      <w:r w:rsidRPr="00ED2C9A">
        <w:rPr>
          <w:rFonts w:eastAsia="Times New Roman" w:cs="Times New Roman"/>
          <w:b/>
          <w:szCs w:val="24"/>
          <w:lang w:eastAsia="lv-LV"/>
        </w:rPr>
        <w:t>-</w:t>
      </w:r>
      <w:r w:rsidR="006D0350">
        <w:rPr>
          <w:rFonts w:eastAsia="Times New Roman" w:cs="Times New Roman"/>
          <w:b/>
          <w:szCs w:val="24"/>
          <w:lang w:eastAsia="lv-LV"/>
        </w:rPr>
        <w:t>3</w:t>
      </w:r>
      <w:r w:rsidRPr="00ED2C9A">
        <w:rPr>
          <w:rFonts w:eastAsia="Times New Roman" w:cs="Times New Roman"/>
          <w:b/>
          <w:szCs w:val="24"/>
          <w:lang w:eastAsia="lv-LV"/>
        </w:rPr>
        <w:t xml:space="preserve">0 Rēzeknes novada pašvaldības </w:t>
      </w:r>
      <w:r w:rsidR="00515E15">
        <w:rPr>
          <w:rFonts w:eastAsia="Times New Roman" w:cs="Times New Roman"/>
          <w:b/>
          <w:szCs w:val="24"/>
          <w:lang w:eastAsia="lv-LV"/>
        </w:rPr>
        <w:t xml:space="preserve">Kaunatas </w:t>
      </w:r>
      <w:r w:rsidRPr="00ED2C9A">
        <w:rPr>
          <w:rFonts w:eastAsia="Times New Roman" w:cs="Times New Roman"/>
          <w:b/>
          <w:szCs w:val="24"/>
          <w:lang w:eastAsia="lv-LV"/>
        </w:rPr>
        <w:t xml:space="preserve"> pagasta pārvaldē</w:t>
      </w:r>
      <w:r w:rsidRPr="00ED2C9A">
        <w:rPr>
          <w:rFonts w:eastAsia="Times New Roman" w:cs="Times New Roman"/>
          <w:szCs w:val="24"/>
          <w:lang w:eastAsia="lv-LV"/>
        </w:rPr>
        <w:t xml:space="preserve">: </w:t>
      </w:r>
      <w:r w:rsidR="00515E15">
        <w:rPr>
          <w:rFonts w:eastAsia="Times New Roman" w:cs="Times New Roman"/>
          <w:szCs w:val="24"/>
          <w:lang w:eastAsia="lv-LV"/>
        </w:rPr>
        <w:t>Kaunata Rāznas 38</w:t>
      </w:r>
      <w:r w:rsidRPr="00ED2C9A">
        <w:rPr>
          <w:rFonts w:eastAsia="Times New Roman" w:cs="Times New Roman"/>
          <w:szCs w:val="24"/>
          <w:lang w:eastAsia="lv-LV"/>
        </w:rPr>
        <w:t xml:space="preserve">, </w:t>
      </w:r>
      <w:r w:rsidR="00515E15">
        <w:rPr>
          <w:rFonts w:eastAsia="Times New Roman" w:cs="Times New Roman"/>
          <w:szCs w:val="24"/>
          <w:lang w:eastAsia="lv-LV"/>
        </w:rPr>
        <w:t xml:space="preserve">Kaunatas </w:t>
      </w:r>
      <w:r w:rsidRPr="00ED2C9A">
        <w:rPr>
          <w:rFonts w:eastAsia="Times New Roman" w:cs="Times New Roman"/>
          <w:szCs w:val="24"/>
          <w:lang w:eastAsia="lv-LV"/>
        </w:rPr>
        <w:t xml:space="preserve"> pagasts, Rēzeknes novads,         LV-</w:t>
      </w:r>
      <w:r w:rsidR="00515E15">
        <w:rPr>
          <w:rFonts w:eastAsia="Times New Roman" w:cs="Times New Roman"/>
          <w:szCs w:val="24"/>
          <w:lang w:eastAsia="lv-LV"/>
        </w:rPr>
        <w:t>4622</w:t>
      </w:r>
      <w:r w:rsidRPr="00ED2C9A">
        <w:rPr>
          <w:rFonts w:eastAsia="Times New Roman" w:cs="Times New Roman"/>
          <w:szCs w:val="24"/>
          <w:lang w:eastAsia="lv-LV"/>
        </w:rPr>
        <w:t xml:space="preserve"> pie lietvedes (darbdienās no plkst.8-00 līdz plkst.16-30, pusdienu pārtraukums no plkst.12-00 līdz plkst.12-30); piedāvājumi var tikt iesniegti personīgi vai nosūtīti pa pastu. Ja piedāvājums tiek nosūtīts pa pastu, pretendentam jānodrošina tā saņemšana norādītajā adresē līdz noteiktajam piedāvājumu iesniegšanas termiņam.</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1.7.2. Iesniegtie piedāvājumi tiks atvērti </w:t>
      </w:r>
      <w:r w:rsidR="00D941BA">
        <w:rPr>
          <w:rFonts w:eastAsia="Times New Roman" w:cs="Times New Roman"/>
          <w:b/>
          <w:szCs w:val="24"/>
          <w:lang w:eastAsia="lv-LV"/>
        </w:rPr>
        <w:t>201</w:t>
      </w:r>
      <w:r w:rsidR="00515E15">
        <w:rPr>
          <w:rFonts w:eastAsia="Times New Roman" w:cs="Times New Roman"/>
          <w:b/>
          <w:szCs w:val="24"/>
          <w:lang w:eastAsia="lv-LV"/>
        </w:rPr>
        <w:t>4</w:t>
      </w:r>
      <w:r w:rsidR="00D941BA">
        <w:rPr>
          <w:rFonts w:eastAsia="Times New Roman" w:cs="Times New Roman"/>
          <w:b/>
          <w:szCs w:val="24"/>
          <w:lang w:eastAsia="lv-LV"/>
        </w:rPr>
        <w:t xml:space="preserve">.gada </w:t>
      </w:r>
      <w:r w:rsidR="006D0350">
        <w:rPr>
          <w:rFonts w:eastAsia="Times New Roman" w:cs="Times New Roman"/>
          <w:b/>
          <w:szCs w:val="24"/>
          <w:lang w:eastAsia="lv-LV"/>
        </w:rPr>
        <w:t>25</w:t>
      </w:r>
      <w:r w:rsidRPr="00ED2C9A">
        <w:rPr>
          <w:rFonts w:eastAsia="Times New Roman" w:cs="Times New Roman"/>
          <w:b/>
          <w:szCs w:val="24"/>
          <w:lang w:eastAsia="lv-LV"/>
        </w:rPr>
        <w:t>.augustā plkst.1</w:t>
      </w:r>
      <w:r w:rsidR="00515E15">
        <w:rPr>
          <w:rFonts w:eastAsia="Times New Roman" w:cs="Times New Roman"/>
          <w:b/>
          <w:szCs w:val="24"/>
          <w:lang w:eastAsia="lv-LV"/>
        </w:rPr>
        <w:t>0</w:t>
      </w:r>
      <w:r w:rsidRPr="00ED2C9A">
        <w:rPr>
          <w:rFonts w:eastAsia="Times New Roman" w:cs="Times New Roman"/>
          <w:b/>
          <w:szCs w:val="24"/>
          <w:lang w:eastAsia="lv-LV"/>
        </w:rPr>
        <w:t>-00</w:t>
      </w:r>
      <w:r w:rsidRPr="00ED2C9A">
        <w:rPr>
          <w:rFonts w:eastAsia="Times New Roman" w:cs="Times New Roman"/>
          <w:szCs w:val="24"/>
          <w:lang w:eastAsia="lv-LV"/>
        </w:rPr>
        <w:t xml:space="preserve"> </w:t>
      </w:r>
      <w:r w:rsidRPr="00ED2C9A">
        <w:rPr>
          <w:rFonts w:eastAsia="Times New Roman" w:cs="Times New Roman"/>
          <w:b/>
          <w:szCs w:val="24"/>
          <w:lang w:eastAsia="lv-LV"/>
        </w:rPr>
        <w:t xml:space="preserve">Rēzeknes novada pašvaldības </w:t>
      </w:r>
      <w:r w:rsidR="00515E15">
        <w:rPr>
          <w:rFonts w:eastAsia="Times New Roman" w:cs="Times New Roman"/>
          <w:b/>
          <w:szCs w:val="24"/>
          <w:lang w:eastAsia="lv-LV"/>
        </w:rPr>
        <w:t xml:space="preserve">Kaunatas </w:t>
      </w:r>
      <w:r w:rsidRPr="00ED2C9A">
        <w:rPr>
          <w:rFonts w:eastAsia="Times New Roman" w:cs="Times New Roman"/>
          <w:b/>
          <w:szCs w:val="24"/>
          <w:lang w:eastAsia="lv-LV"/>
        </w:rPr>
        <w:t xml:space="preserve"> pagasta pārvaldē</w:t>
      </w:r>
      <w:r w:rsidRPr="00ED2C9A">
        <w:rPr>
          <w:rFonts w:eastAsia="Times New Roman" w:cs="Times New Roman"/>
          <w:szCs w:val="24"/>
          <w:lang w:eastAsia="lv-LV"/>
        </w:rPr>
        <w:t>, piedāvājumu atvēršanas sanāksmē, kurā ir tiesīgi piedalīties pretendentu pilnvarotie pārstāvji.</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1.8. Piedāvājumu noformēšana.</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1.8.1. Piedāvājums iesniedzams vienā eksemplārā, </w:t>
      </w:r>
      <w:r w:rsidRPr="00ED2C9A">
        <w:rPr>
          <w:rFonts w:eastAsia="Times New Roman" w:cs="Times New Roman"/>
          <w:b/>
          <w:szCs w:val="24"/>
          <w:lang w:eastAsia="lv-LV"/>
        </w:rPr>
        <w:t>aizlīmētā un apzīmogotā aploksnē</w:t>
      </w:r>
      <w:r w:rsidRPr="00ED2C9A">
        <w:rPr>
          <w:rFonts w:eastAsia="Times New Roman" w:cs="Times New Roman"/>
          <w:szCs w:val="24"/>
          <w:lang w:eastAsia="lv-LV"/>
        </w:rPr>
        <w:t>, uz kuras jānorāda:</w:t>
      </w:r>
    </w:p>
    <w:p w:rsidR="00ED2C9A" w:rsidRPr="00ED2C9A" w:rsidRDefault="00ED2C9A" w:rsidP="00ED2C9A">
      <w:pPr>
        <w:numPr>
          <w:ilvl w:val="0"/>
          <w:numId w:val="4"/>
        </w:numPr>
        <w:spacing w:after="0" w:line="240" w:lineRule="auto"/>
        <w:jc w:val="both"/>
        <w:rPr>
          <w:rFonts w:eastAsia="Times New Roman" w:cs="Times New Roman"/>
          <w:szCs w:val="24"/>
          <w:lang w:eastAsia="lv-LV"/>
        </w:rPr>
      </w:pPr>
      <w:r w:rsidRPr="00ED2C9A">
        <w:rPr>
          <w:rFonts w:eastAsia="Times New Roman" w:cs="Times New Roman"/>
          <w:szCs w:val="24"/>
          <w:lang w:eastAsia="lv-LV"/>
        </w:rPr>
        <w:t>pasūtītāja nosaukums un adrese;</w:t>
      </w:r>
    </w:p>
    <w:p w:rsidR="004E1E82" w:rsidRPr="004E1E82" w:rsidRDefault="004E1E82" w:rsidP="004E1E82">
      <w:pPr>
        <w:numPr>
          <w:ilvl w:val="0"/>
          <w:numId w:val="4"/>
        </w:numPr>
        <w:spacing w:after="0" w:line="240" w:lineRule="auto"/>
        <w:jc w:val="both"/>
        <w:rPr>
          <w:szCs w:val="24"/>
        </w:rPr>
      </w:pPr>
      <w:r w:rsidRPr="00B94797">
        <w:rPr>
          <w:szCs w:val="24"/>
        </w:rPr>
        <w:t>pretendenta nosaukums, reģistrācijas numurs, juridiskā adrese, tālruņa numuri</w:t>
      </w:r>
      <w:r>
        <w:rPr>
          <w:szCs w:val="24"/>
        </w:rPr>
        <w:t>, e-pasta adrese;</w:t>
      </w:r>
    </w:p>
    <w:p w:rsidR="00ED2C9A" w:rsidRPr="00ED2C9A" w:rsidRDefault="00ED2C9A" w:rsidP="00ED2C9A">
      <w:pPr>
        <w:numPr>
          <w:ilvl w:val="0"/>
          <w:numId w:val="4"/>
        </w:num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piedāvājums iepirkumā </w:t>
      </w:r>
      <w:r w:rsidRPr="00ED2C9A">
        <w:rPr>
          <w:rFonts w:eastAsia="Times New Roman" w:cs="Times New Roman"/>
          <w:b/>
          <w:szCs w:val="24"/>
          <w:lang w:eastAsia="lv-LV"/>
        </w:rPr>
        <w:t xml:space="preserve">„Pārtikas produktu piegāde </w:t>
      </w:r>
      <w:r w:rsidR="00515E15">
        <w:rPr>
          <w:rFonts w:eastAsia="Times New Roman" w:cs="Times New Roman"/>
          <w:b/>
          <w:bCs/>
          <w:szCs w:val="24"/>
          <w:lang w:eastAsia="lv-LV"/>
        </w:rPr>
        <w:t xml:space="preserve">Kaunatas </w:t>
      </w:r>
      <w:r w:rsidRPr="00ED2C9A">
        <w:rPr>
          <w:rFonts w:eastAsia="Times New Roman" w:cs="Times New Roman"/>
          <w:b/>
          <w:bCs/>
          <w:szCs w:val="24"/>
          <w:lang w:eastAsia="lv-LV"/>
        </w:rPr>
        <w:t xml:space="preserve"> vidusskolas un pirmsskolas izg</w:t>
      </w:r>
      <w:r w:rsidR="00D941BA">
        <w:rPr>
          <w:rFonts w:eastAsia="Times New Roman" w:cs="Times New Roman"/>
          <w:b/>
          <w:bCs/>
          <w:szCs w:val="24"/>
          <w:lang w:eastAsia="lv-LV"/>
        </w:rPr>
        <w:t>lītības iestādes vajadzībām 2014.-2015</w:t>
      </w:r>
      <w:r w:rsidRPr="00ED2C9A">
        <w:rPr>
          <w:rFonts w:eastAsia="Times New Roman" w:cs="Times New Roman"/>
          <w:b/>
          <w:bCs/>
          <w:szCs w:val="24"/>
          <w:lang w:eastAsia="lv-LV"/>
        </w:rPr>
        <w:t>.gadam</w:t>
      </w:r>
      <w:r w:rsidRPr="00ED2C9A">
        <w:rPr>
          <w:rFonts w:eastAsia="Times New Roman" w:cs="Times New Roman"/>
          <w:b/>
          <w:bCs/>
          <w:sz w:val="28"/>
          <w:szCs w:val="28"/>
          <w:lang w:eastAsia="lv-LV"/>
        </w:rPr>
        <w:t>”</w:t>
      </w:r>
      <w:r w:rsidRPr="00ED2C9A">
        <w:rPr>
          <w:rFonts w:eastAsia="Times New Roman" w:cs="Times New Roman"/>
          <w:bCs/>
          <w:sz w:val="28"/>
          <w:szCs w:val="28"/>
          <w:lang w:eastAsia="lv-LV"/>
        </w:rPr>
        <w:t>,</w:t>
      </w:r>
      <w:r w:rsidRPr="00ED2C9A">
        <w:rPr>
          <w:rFonts w:eastAsia="Times New Roman" w:cs="Times New Roman"/>
          <w:b/>
          <w:bCs/>
          <w:sz w:val="28"/>
          <w:szCs w:val="28"/>
          <w:lang w:eastAsia="lv-LV"/>
        </w:rPr>
        <w:t xml:space="preserve"> i</w:t>
      </w:r>
      <w:r w:rsidR="00D941BA">
        <w:rPr>
          <w:rFonts w:eastAsia="Times New Roman" w:cs="Times New Roman"/>
          <w:b/>
          <w:szCs w:val="24"/>
          <w:lang w:eastAsia="lv-LV"/>
        </w:rPr>
        <w:t xml:space="preserve">dentifikācijas numurs: </w:t>
      </w:r>
      <w:r w:rsidR="00515E15">
        <w:rPr>
          <w:rFonts w:eastAsia="Times New Roman" w:cs="Times New Roman"/>
          <w:b/>
          <w:szCs w:val="24"/>
          <w:lang w:eastAsia="lv-LV"/>
        </w:rPr>
        <w:t>K</w:t>
      </w:r>
      <w:r w:rsidR="00D941BA">
        <w:rPr>
          <w:rFonts w:eastAsia="Times New Roman" w:cs="Times New Roman"/>
          <w:b/>
          <w:szCs w:val="24"/>
          <w:lang w:eastAsia="lv-LV"/>
        </w:rPr>
        <w:t>PP 2014/</w:t>
      </w:r>
      <w:r w:rsidR="00515E15">
        <w:rPr>
          <w:rFonts w:eastAsia="Times New Roman" w:cs="Times New Roman"/>
          <w:b/>
          <w:szCs w:val="24"/>
          <w:lang w:eastAsia="lv-LV"/>
        </w:rPr>
        <w:t>4</w:t>
      </w:r>
      <w:r w:rsidRPr="00ED2C9A">
        <w:rPr>
          <w:rFonts w:eastAsia="Times New Roman" w:cs="Times New Roman"/>
          <w:szCs w:val="24"/>
          <w:lang w:eastAsia="lv-LV"/>
        </w:rPr>
        <w:t>;</w:t>
      </w:r>
    </w:p>
    <w:p w:rsidR="00ED2C9A" w:rsidRPr="00ED2C9A" w:rsidRDefault="00D941BA" w:rsidP="00ED2C9A">
      <w:pPr>
        <w:numPr>
          <w:ilvl w:val="0"/>
          <w:numId w:val="4"/>
        </w:numPr>
        <w:spacing w:after="0" w:line="240" w:lineRule="auto"/>
        <w:jc w:val="both"/>
        <w:rPr>
          <w:rFonts w:eastAsia="Times New Roman" w:cs="Times New Roman"/>
          <w:szCs w:val="24"/>
          <w:lang w:eastAsia="lv-LV"/>
        </w:rPr>
      </w:pPr>
      <w:r>
        <w:rPr>
          <w:rFonts w:eastAsia="Times New Roman" w:cs="Times New Roman"/>
          <w:b/>
          <w:szCs w:val="24"/>
          <w:lang w:eastAsia="lv-LV"/>
        </w:rPr>
        <w:t>neatvērt līdz 2014.gada</w:t>
      </w:r>
      <w:r w:rsidR="00515E15">
        <w:rPr>
          <w:rFonts w:eastAsia="Times New Roman" w:cs="Times New Roman"/>
          <w:b/>
          <w:szCs w:val="24"/>
          <w:lang w:eastAsia="lv-LV"/>
        </w:rPr>
        <w:t xml:space="preserve">  </w:t>
      </w:r>
      <w:r w:rsidR="006D0350">
        <w:rPr>
          <w:rFonts w:eastAsia="Times New Roman" w:cs="Times New Roman"/>
          <w:b/>
          <w:szCs w:val="24"/>
          <w:lang w:eastAsia="lv-LV"/>
        </w:rPr>
        <w:t>25</w:t>
      </w:r>
      <w:r>
        <w:rPr>
          <w:rFonts w:eastAsia="Times New Roman" w:cs="Times New Roman"/>
          <w:b/>
          <w:szCs w:val="24"/>
          <w:lang w:eastAsia="lv-LV"/>
        </w:rPr>
        <w:t xml:space="preserve"> </w:t>
      </w:r>
      <w:r w:rsidR="00ED2C9A" w:rsidRPr="00ED2C9A">
        <w:rPr>
          <w:rFonts w:eastAsia="Times New Roman" w:cs="Times New Roman"/>
          <w:b/>
          <w:szCs w:val="24"/>
          <w:lang w:eastAsia="lv-LV"/>
        </w:rPr>
        <w:t>.augustam plkst.1</w:t>
      </w:r>
      <w:r w:rsidR="00515E15">
        <w:rPr>
          <w:rFonts w:eastAsia="Times New Roman" w:cs="Times New Roman"/>
          <w:b/>
          <w:szCs w:val="24"/>
          <w:lang w:eastAsia="lv-LV"/>
        </w:rPr>
        <w:t>0</w:t>
      </w:r>
      <w:r w:rsidR="00ED2C9A" w:rsidRPr="00ED2C9A">
        <w:rPr>
          <w:rFonts w:eastAsia="Times New Roman" w:cs="Times New Roman"/>
          <w:b/>
          <w:szCs w:val="24"/>
          <w:lang w:eastAsia="lv-LV"/>
        </w:rPr>
        <w:t>-00</w:t>
      </w:r>
      <w:r w:rsidR="00ED2C9A" w:rsidRPr="00ED2C9A">
        <w:rPr>
          <w:rFonts w:eastAsia="Times New Roman" w:cs="Times New Roman"/>
          <w:szCs w:val="24"/>
          <w:lang w:eastAsia="lv-LV"/>
        </w:rPr>
        <w:t>.</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1.8.2. Pretendentam jāiesniedz:</w:t>
      </w:r>
    </w:p>
    <w:p w:rsidR="00ED2C9A" w:rsidRPr="00893CAA" w:rsidRDefault="00ED2C9A" w:rsidP="001B35BD">
      <w:pPr>
        <w:tabs>
          <w:tab w:val="left" w:pos="426"/>
          <w:tab w:val="left" w:pos="567"/>
        </w:tabs>
        <w:spacing w:after="0" w:line="240" w:lineRule="auto"/>
        <w:ind w:right="45"/>
        <w:jc w:val="both"/>
        <w:rPr>
          <w:rFonts w:eastAsia="Times New Roman" w:cs="Times New Roman"/>
          <w:color w:val="FF0000"/>
          <w:szCs w:val="24"/>
          <w:lang w:eastAsia="lv-LV"/>
        </w:rPr>
      </w:pPr>
      <w:r w:rsidRPr="00ED2C9A">
        <w:rPr>
          <w:rFonts w:eastAsia="Times New Roman" w:cs="Times New Roman"/>
          <w:szCs w:val="24"/>
          <w:lang w:eastAsia="lv-LV"/>
        </w:rPr>
        <w:t xml:space="preserve">1.8.2.1. </w:t>
      </w:r>
      <w:r w:rsidR="001B35BD" w:rsidRPr="001B35BD">
        <w:rPr>
          <w:rFonts w:eastAsia="Times New Roman" w:cs="Times New Roman"/>
          <w:szCs w:val="24"/>
          <w:lang w:eastAsia="lv-LV"/>
        </w:rPr>
        <w:t xml:space="preserve">Pretendenta pieteikums dalībai iepirkumā, saskaņā ar šī nolikuma 1.pielikumu.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1.8.2.2. Tehniskais piedāvājums (3.pielikums);</w:t>
      </w:r>
    </w:p>
    <w:p w:rsidR="00375A4C" w:rsidRPr="00A13EFB" w:rsidRDefault="00ED2C9A" w:rsidP="00A13EFB">
      <w:pPr>
        <w:spacing w:after="0" w:line="240" w:lineRule="auto"/>
        <w:jc w:val="both"/>
        <w:rPr>
          <w:rFonts w:eastAsia="Times New Roman" w:cs="Times New Roman"/>
          <w:szCs w:val="24"/>
          <w:lang w:eastAsia="lv-LV"/>
        </w:rPr>
      </w:pPr>
      <w:r w:rsidRPr="00ED2C9A">
        <w:rPr>
          <w:rFonts w:eastAsia="Times New Roman" w:cs="Times New Roman"/>
          <w:szCs w:val="24"/>
          <w:lang w:eastAsia="lv-LV"/>
        </w:rPr>
        <w:t>1.8.2.3. Finanšu piedāvājums (4.pielikums).</w:t>
      </w:r>
    </w:p>
    <w:p w:rsidR="00375A4C" w:rsidRPr="00375A4C" w:rsidRDefault="00A13EFB" w:rsidP="00A13EFB">
      <w:pPr>
        <w:widowControl w:val="0"/>
        <w:overflowPunct w:val="0"/>
        <w:autoSpaceDE w:val="0"/>
        <w:autoSpaceDN w:val="0"/>
        <w:adjustRightInd w:val="0"/>
        <w:spacing w:after="0" w:line="240" w:lineRule="auto"/>
        <w:rPr>
          <w:rFonts w:eastAsia="Times New Roman" w:cs="Times New Roman"/>
          <w:kern w:val="28"/>
          <w:szCs w:val="24"/>
          <w:lang w:eastAsia="lv-LV"/>
        </w:rPr>
      </w:pPr>
      <w:r>
        <w:rPr>
          <w:rFonts w:eastAsia="Times New Roman" w:cs="Times New Roman"/>
          <w:kern w:val="28"/>
          <w:szCs w:val="24"/>
          <w:lang w:eastAsia="lv-LV"/>
        </w:rPr>
        <w:t xml:space="preserve">1.8.3. </w:t>
      </w:r>
      <w:r w:rsidR="00375A4C">
        <w:rPr>
          <w:rFonts w:eastAsia="Times New Roman" w:cs="Times New Roman"/>
          <w:kern w:val="28"/>
          <w:szCs w:val="24"/>
          <w:lang w:eastAsia="lv-LV"/>
        </w:rPr>
        <w:t xml:space="preserve">Piedāvājuma </w:t>
      </w:r>
      <w:r w:rsidR="00375A4C" w:rsidRPr="00375A4C">
        <w:rPr>
          <w:rFonts w:eastAsia="Times New Roman" w:cs="Times New Roman"/>
          <w:kern w:val="28"/>
          <w:szCs w:val="24"/>
          <w:lang w:eastAsia="lv-LV"/>
        </w:rPr>
        <w:t>dokumentiem jābūt cauršūtiem tā, lai dokumentus nebūtu</w:t>
      </w:r>
      <w:r>
        <w:rPr>
          <w:rFonts w:eastAsia="Times New Roman" w:cs="Times New Roman"/>
          <w:kern w:val="28"/>
          <w:szCs w:val="24"/>
          <w:lang w:eastAsia="lv-LV"/>
        </w:rPr>
        <w:t xml:space="preserve"> iespējams atdalīt, lapām jābūt </w:t>
      </w:r>
      <w:r w:rsidR="00375A4C" w:rsidRPr="00375A4C">
        <w:rPr>
          <w:rFonts w:eastAsia="Times New Roman" w:cs="Times New Roman"/>
          <w:kern w:val="28"/>
          <w:szCs w:val="24"/>
          <w:lang w:eastAsia="lv-LV"/>
        </w:rPr>
        <w:t xml:space="preserve">sanumurētām un jāatbilst pievienotajam satura radītājam. </w:t>
      </w:r>
    </w:p>
    <w:p w:rsidR="00A13EFB" w:rsidRPr="00375A4C" w:rsidRDefault="00A13EFB" w:rsidP="00A13EFB">
      <w:pPr>
        <w:widowControl w:val="0"/>
        <w:tabs>
          <w:tab w:val="center" w:pos="4320"/>
          <w:tab w:val="right" w:pos="8640"/>
        </w:tabs>
        <w:overflowPunct w:val="0"/>
        <w:autoSpaceDE w:val="0"/>
        <w:autoSpaceDN w:val="0"/>
        <w:adjustRightInd w:val="0"/>
        <w:spacing w:after="0" w:line="240" w:lineRule="auto"/>
        <w:jc w:val="both"/>
        <w:rPr>
          <w:rFonts w:eastAsia="Times New Roman" w:cs="Times New Roman"/>
          <w:kern w:val="28"/>
          <w:szCs w:val="24"/>
          <w:lang w:eastAsia="lv-LV"/>
        </w:rPr>
      </w:pPr>
      <w:r>
        <w:rPr>
          <w:rFonts w:eastAsia="Times New Roman" w:cs="Times New Roman"/>
          <w:kern w:val="28"/>
          <w:szCs w:val="24"/>
          <w:lang w:eastAsia="lv-LV"/>
        </w:rPr>
        <w:t>1.8</w:t>
      </w:r>
      <w:r w:rsidR="00375A4C" w:rsidRPr="00375A4C">
        <w:rPr>
          <w:rFonts w:eastAsia="Times New Roman" w:cs="Times New Roman"/>
          <w:kern w:val="28"/>
          <w:szCs w:val="24"/>
          <w:lang w:eastAsia="lv-LV"/>
        </w:rPr>
        <w:t>.4.</w:t>
      </w:r>
      <w:r>
        <w:rPr>
          <w:rFonts w:eastAsia="Times New Roman" w:cs="Times New Roman"/>
          <w:kern w:val="28"/>
          <w:szCs w:val="24"/>
          <w:lang w:eastAsia="lv-LV"/>
        </w:rPr>
        <w:t xml:space="preserve"> </w:t>
      </w:r>
      <w:r w:rsidR="00375A4C" w:rsidRPr="00375A4C">
        <w:rPr>
          <w:rFonts w:eastAsia="Times New Roman" w:cs="Times New Roman"/>
          <w:kern w:val="28"/>
          <w:szCs w:val="24"/>
          <w:lang w:eastAsia="lv-LV"/>
        </w:rPr>
        <w:t>Piedāvājumā iekļautajiem dokumentiem jābūt skaidri salasāmiem, bez labojumiem.</w:t>
      </w:r>
      <w:r w:rsidRPr="00A13EFB">
        <w:rPr>
          <w:rFonts w:eastAsia="Times New Roman" w:cs="Times New Roman"/>
          <w:kern w:val="28"/>
          <w:szCs w:val="24"/>
          <w:lang w:eastAsia="lv-LV"/>
        </w:rPr>
        <w:t xml:space="preserve"> </w:t>
      </w:r>
      <w:r w:rsidRPr="00375A4C">
        <w:rPr>
          <w:rFonts w:eastAsia="Times New Roman" w:cs="Times New Roman"/>
          <w:kern w:val="28"/>
          <w:szCs w:val="24"/>
          <w:lang w:eastAsia="lv-LV"/>
        </w:rPr>
        <w:t xml:space="preserve">Piedāvājums jāsagatavo latviešu valodā. </w:t>
      </w:r>
    </w:p>
    <w:p w:rsidR="007C72F7" w:rsidRPr="00ED2C9A" w:rsidRDefault="007C72F7" w:rsidP="00ED2C9A">
      <w:pPr>
        <w:spacing w:after="120" w:line="240" w:lineRule="auto"/>
        <w:jc w:val="both"/>
        <w:rPr>
          <w:rFonts w:eastAsia="Times New Roman" w:cs="Times New Roman"/>
          <w:szCs w:val="24"/>
          <w:lang w:eastAsia="lv-LV"/>
        </w:rPr>
      </w:pPr>
    </w:p>
    <w:p w:rsidR="00ED2C9A" w:rsidRPr="00ED2C9A" w:rsidRDefault="00ED2C9A" w:rsidP="00ED2C9A">
      <w:pPr>
        <w:keepNext/>
        <w:widowControl w:val="0"/>
        <w:tabs>
          <w:tab w:val="left" w:pos="318"/>
        </w:tabs>
        <w:overflowPunct w:val="0"/>
        <w:autoSpaceDE w:val="0"/>
        <w:autoSpaceDN w:val="0"/>
        <w:adjustRightInd w:val="0"/>
        <w:spacing w:after="0" w:line="240" w:lineRule="auto"/>
        <w:ind w:left="357" w:hanging="357"/>
        <w:outlineLvl w:val="0"/>
        <w:rPr>
          <w:rFonts w:eastAsia="Times New Roman" w:cs="Times New Roman"/>
          <w:noProof/>
          <w:szCs w:val="20"/>
          <w:lang w:eastAsia="lv-LV"/>
        </w:rPr>
      </w:pPr>
      <w:r w:rsidRPr="00ED2C9A">
        <w:rPr>
          <w:rFonts w:eastAsia="Times New Roman" w:cs="Times New Roman"/>
          <w:b/>
          <w:noProof/>
          <w:szCs w:val="20"/>
          <w:lang w:eastAsia="lv-LV"/>
        </w:rPr>
        <w:t>2. Informācija par iepirkuma priekšmetu</w:t>
      </w:r>
      <w:r w:rsidRPr="00ED2C9A">
        <w:rPr>
          <w:rFonts w:eastAsia="Times New Roman" w:cs="Times New Roman"/>
          <w:noProof/>
          <w:szCs w:val="20"/>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2.1. Iepirkuma priekšmets – </w:t>
      </w:r>
      <w:r w:rsidRPr="00ED2C9A">
        <w:rPr>
          <w:rFonts w:eastAsia="Times New Roman" w:cs="Times New Roman"/>
          <w:bCs/>
          <w:szCs w:val="24"/>
          <w:lang w:eastAsia="lv-LV"/>
        </w:rPr>
        <w:t xml:space="preserve">pārtikas produktu piegāde </w:t>
      </w:r>
      <w:r w:rsidR="00515E15">
        <w:rPr>
          <w:rFonts w:eastAsia="Times New Roman" w:cs="Times New Roman"/>
          <w:bCs/>
          <w:szCs w:val="24"/>
          <w:lang w:eastAsia="lv-LV"/>
        </w:rPr>
        <w:t>Kaunatas</w:t>
      </w:r>
      <w:r w:rsidRPr="00ED2C9A">
        <w:rPr>
          <w:rFonts w:eastAsia="Times New Roman" w:cs="Times New Roman"/>
          <w:bCs/>
          <w:szCs w:val="24"/>
          <w:lang w:eastAsia="lv-LV"/>
        </w:rPr>
        <w:t xml:space="preserve"> vidusskolai un pirmsskolas izglītības iestādei, </w:t>
      </w:r>
      <w:r w:rsidRPr="00ED2C9A">
        <w:rPr>
          <w:rFonts w:eastAsia="Times New Roman" w:cs="Times New Roman"/>
          <w:szCs w:val="24"/>
          <w:lang w:eastAsia="lv-LV"/>
        </w:rPr>
        <w:t>saskaņā ar Tehniskajām specifikācijām (2.pielikums). Iepirkuma priekšmets sadalīts 11 (vienpadsmit) daļās:</w:t>
      </w:r>
    </w:p>
    <w:p w:rsidR="00ED2C9A" w:rsidRPr="00ED2C9A" w:rsidRDefault="00ED2C9A" w:rsidP="00ED2C9A">
      <w:pPr>
        <w:spacing w:after="0" w:line="240" w:lineRule="auto"/>
        <w:ind w:left="360" w:hanging="360"/>
        <w:jc w:val="both"/>
        <w:rPr>
          <w:rFonts w:eastAsia="Times New Roman" w:cs="Times New Roman"/>
          <w:szCs w:val="24"/>
          <w:lang w:eastAsia="lv-LV"/>
        </w:rPr>
      </w:pPr>
      <w:r w:rsidRPr="00ED2C9A">
        <w:rPr>
          <w:rFonts w:eastAsia="Times New Roman" w:cs="Times New Roman"/>
          <w:szCs w:val="24"/>
          <w:lang w:eastAsia="lv-LV"/>
        </w:rPr>
        <w:t xml:space="preserve">2.1.1. daļa Nr.1 „Piens un piena produkti”, CPV kods 15500000-3 (piena produkti);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2.1.2. daļa Nr.2</w:t>
      </w:r>
      <w:r w:rsidRPr="00ED2C9A">
        <w:rPr>
          <w:rFonts w:eastAsia="Times New Roman" w:cs="Times New Roman"/>
          <w:sz w:val="22"/>
          <w:lang w:eastAsia="lv-LV"/>
        </w:rPr>
        <w:t xml:space="preserve"> „Gaļa un gaļas produkti”</w:t>
      </w:r>
      <w:r w:rsidRPr="00ED2C9A">
        <w:rPr>
          <w:rFonts w:eastAsia="Times New Roman" w:cs="Times New Roman"/>
          <w:szCs w:val="24"/>
          <w:lang w:eastAsia="lv-LV"/>
        </w:rPr>
        <w:t>, CPV kods 15100000-9 (dzīvnieku valsts produkti, gaļa un gaļas produkti);</w:t>
      </w:r>
    </w:p>
    <w:p w:rsidR="00ED2C9A" w:rsidRPr="00ED2C9A" w:rsidRDefault="00ED2C9A" w:rsidP="00ED2C9A">
      <w:pPr>
        <w:spacing w:after="0" w:line="240" w:lineRule="auto"/>
        <w:ind w:hanging="360"/>
        <w:jc w:val="both"/>
        <w:rPr>
          <w:rFonts w:eastAsia="Times New Roman" w:cs="Times New Roman"/>
          <w:sz w:val="22"/>
          <w:lang w:eastAsia="lv-LV"/>
        </w:rPr>
      </w:pPr>
      <w:r w:rsidRPr="00ED2C9A">
        <w:rPr>
          <w:rFonts w:eastAsia="Times New Roman" w:cs="Times New Roman"/>
          <w:szCs w:val="24"/>
          <w:lang w:eastAsia="lv-LV"/>
        </w:rPr>
        <w:t xml:space="preserve">      2.1.3. daļa</w:t>
      </w:r>
      <w:r w:rsidRPr="00ED2C9A">
        <w:rPr>
          <w:rFonts w:eastAsia="Times New Roman" w:cs="Times New Roman"/>
          <w:sz w:val="22"/>
          <w:lang w:eastAsia="lv-LV"/>
        </w:rPr>
        <w:t xml:space="preserve"> Nr.3 „Putnu gaļa, putnu gaļas produkti”</w:t>
      </w:r>
      <w:r w:rsidRPr="00ED2C9A">
        <w:rPr>
          <w:rFonts w:eastAsia="Times New Roman" w:cs="Times New Roman"/>
          <w:szCs w:val="24"/>
          <w:lang w:eastAsia="lv-LV"/>
        </w:rPr>
        <w:t xml:space="preserve">, CPV kods 15112000-6 (mājputnu gaļa); </w:t>
      </w:r>
    </w:p>
    <w:p w:rsidR="00ED2C9A" w:rsidRPr="00ED2C9A" w:rsidRDefault="00ED2C9A" w:rsidP="00ED2C9A">
      <w:pPr>
        <w:spacing w:after="0" w:line="240" w:lineRule="auto"/>
        <w:ind w:hanging="360"/>
        <w:jc w:val="both"/>
        <w:rPr>
          <w:rFonts w:eastAsia="Times New Roman" w:cs="Times New Roman"/>
          <w:szCs w:val="24"/>
          <w:lang w:eastAsia="lv-LV"/>
        </w:rPr>
      </w:pPr>
      <w:r w:rsidRPr="00ED2C9A">
        <w:rPr>
          <w:rFonts w:eastAsia="Times New Roman" w:cs="Times New Roman"/>
          <w:sz w:val="22"/>
          <w:lang w:eastAsia="lv-LV"/>
        </w:rPr>
        <w:tab/>
      </w:r>
      <w:r w:rsidRPr="00ED2C9A">
        <w:rPr>
          <w:rFonts w:eastAsia="Times New Roman" w:cs="Times New Roman"/>
          <w:szCs w:val="24"/>
          <w:lang w:eastAsia="lv-LV"/>
        </w:rPr>
        <w:t>2.1.4.</w:t>
      </w:r>
      <w:r w:rsidRPr="00ED2C9A">
        <w:rPr>
          <w:rFonts w:eastAsia="Times New Roman" w:cs="Times New Roman"/>
          <w:sz w:val="22"/>
          <w:lang w:eastAsia="lv-LV"/>
        </w:rPr>
        <w:t xml:space="preserve"> daļa Nr.4 „Olas”, </w:t>
      </w:r>
      <w:r w:rsidRPr="00ED2C9A">
        <w:rPr>
          <w:rFonts w:eastAsia="Times New Roman" w:cs="Times New Roman"/>
          <w:szCs w:val="24"/>
          <w:lang w:eastAsia="lv-LV"/>
        </w:rPr>
        <w:t>CPV kods 03142500-3 (olas)</w:t>
      </w:r>
      <w:r w:rsidRPr="00ED2C9A">
        <w:rPr>
          <w:rFonts w:eastAsia="Times New Roman" w:cs="Times New Roman"/>
          <w:sz w:val="22"/>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2.1.5. daļa Nr.5</w:t>
      </w:r>
      <w:r w:rsidRPr="00ED2C9A">
        <w:rPr>
          <w:rFonts w:eastAsia="Times New Roman" w:cs="Times New Roman"/>
          <w:sz w:val="22"/>
          <w:lang w:eastAsia="lv-LV"/>
        </w:rPr>
        <w:t xml:space="preserve"> „Zivis un akvakultūras produkti”</w:t>
      </w:r>
      <w:r w:rsidRPr="00ED2C9A">
        <w:rPr>
          <w:rFonts w:eastAsia="Times New Roman" w:cs="Times New Roman"/>
          <w:szCs w:val="24"/>
          <w:lang w:eastAsia="lv-LV"/>
        </w:rPr>
        <w:t>, CPV kods 15200000-0 (apstrādātas un ilglaicīgai glabāšanai sagatavotas zivis)</w:t>
      </w:r>
      <w:r w:rsidRPr="00ED2C9A">
        <w:rPr>
          <w:rFonts w:eastAsia="Times New Roman" w:cs="Times New Roman"/>
          <w:sz w:val="22"/>
          <w:lang w:eastAsia="lv-LV"/>
        </w:rPr>
        <w:t>;</w:t>
      </w:r>
    </w:p>
    <w:p w:rsidR="00ED2C9A" w:rsidRPr="00ED2C9A" w:rsidRDefault="00ED2C9A" w:rsidP="00ED2C9A">
      <w:pPr>
        <w:spacing w:after="0" w:line="240" w:lineRule="auto"/>
        <w:jc w:val="both"/>
        <w:rPr>
          <w:rFonts w:eastAsia="Times New Roman" w:cs="Times New Roman"/>
          <w:sz w:val="28"/>
          <w:szCs w:val="28"/>
          <w:lang w:eastAsia="lv-LV"/>
        </w:rPr>
      </w:pPr>
      <w:r w:rsidRPr="00ED2C9A">
        <w:rPr>
          <w:rFonts w:eastAsia="Times New Roman" w:cs="Times New Roman"/>
          <w:szCs w:val="24"/>
          <w:lang w:eastAsia="lv-LV"/>
        </w:rPr>
        <w:t>2.1.6. daļa Nr.6 „Dārzeņ</w:t>
      </w:r>
      <w:r w:rsidRPr="00ED2C9A">
        <w:rPr>
          <w:rFonts w:eastAsia="Times New Roman" w:cs="Times New Roman"/>
          <w:sz w:val="22"/>
          <w:lang w:eastAsia="lv-LV"/>
        </w:rPr>
        <w:t>i un kartupeļi” (Latvijā audzēti)</w:t>
      </w:r>
      <w:r w:rsidRPr="00ED2C9A">
        <w:rPr>
          <w:rFonts w:eastAsia="Times New Roman" w:cs="Times New Roman"/>
          <w:szCs w:val="24"/>
          <w:lang w:eastAsia="lv-LV"/>
        </w:rPr>
        <w:t>, CPV kodi: 0322</w:t>
      </w:r>
      <w:r w:rsidR="006B7061">
        <w:rPr>
          <w:rFonts w:eastAsia="Times New Roman" w:cs="Times New Roman"/>
          <w:szCs w:val="24"/>
          <w:lang w:eastAsia="lv-LV"/>
        </w:rPr>
        <w:t>0</w:t>
      </w:r>
      <w:r w:rsidRPr="00ED2C9A">
        <w:rPr>
          <w:rFonts w:eastAsia="Times New Roman" w:cs="Times New Roman"/>
          <w:szCs w:val="24"/>
          <w:lang w:eastAsia="lv-LV"/>
        </w:rPr>
        <w:t>000-9 (dārzeņi), 03212000-0 (kartupeļi), 15331000-7 (pārstrādāti dārzeņi)</w:t>
      </w:r>
      <w:r w:rsidRPr="00ED2C9A">
        <w:rPr>
          <w:rFonts w:eastAsia="Times New Roman" w:cs="Times New Roman"/>
          <w:sz w:val="22"/>
          <w:lang w:eastAsia="lv-LV"/>
        </w:rPr>
        <w:t>;</w:t>
      </w:r>
      <w:r w:rsidRPr="00ED2C9A">
        <w:rPr>
          <w:rFonts w:eastAsia="Times New Roman" w:cs="Times New Roman"/>
          <w:sz w:val="28"/>
          <w:szCs w:val="28"/>
          <w:lang w:eastAsia="lv-LV"/>
        </w:rPr>
        <w:t xml:space="preserve">                                                                                                                                                                                                                                                                                                   </w:t>
      </w:r>
    </w:p>
    <w:p w:rsidR="00ED2C9A" w:rsidRPr="00ED2C9A" w:rsidRDefault="00ED2C9A" w:rsidP="00ED2C9A">
      <w:pPr>
        <w:spacing w:after="0" w:line="240" w:lineRule="auto"/>
        <w:rPr>
          <w:rFonts w:eastAsia="Times New Roman" w:cs="Times New Roman"/>
          <w:sz w:val="22"/>
          <w:lang w:eastAsia="lv-LV"/>
        </w:rPr>
      </w:pPr>
      <w:r w:rsidRPr="00ED2C9A">
        <w:rPr>
          <w:rFonts w:eastAsia="Times New Roman" w:cs="Times New Roman"/>
          <w:szCs w:val="24"/>
          <w:lang w:eastAsia="lv-LV"/>
        </w:rPr>
        <w:t>2.1.7.</w:t>
      </w:r>
      <w:r w:rsidRPr="00ED2C9A">
        <w:rPr>
          <w:rFonts w:eastAsia="Times New Roman" w:cs="Times New Roman"/>
          <w:sz w:val="28"/>
          <w:szCs w:val="28"/>
          <w:lang w:eastAsia="lv-LV"/>
        </w:rPr>
        <w:t xml:space="preserve"> </w:t>
      </w:r>
      <w:r w:rsidRPr="00ED2C9A">
        <w:rPr>
          <w:rFonts w:eastAsia="Times New Roman" w:cs="Times New Roman"/>
          <w:szCs w:val="24"/>
          <w:lang w:eastAsia="lv-LV"/>
        </w:rPr>
        <w:t>daļa Nr.7</w:t>
      </w:r>
      <w:r w:rsidRPr="00ED2C9A">
        <w:rPr>
          <w:rFonts w:eastAsia="Times New Roman" w:cs="Times New Roman"/>
          <w:sz w:val="28"/>
          <w:szCs w:val="28"/>
          <w:lang w:eastAsia="lv-LV"/>
        </w:rPr>
        <w:t xml:space="preserve"> </w:t>
      </w:r>
      <w:r w:rsidRPr="00ED2C9A">
        <w:rPr>
          <w:rFonts w:eastAsia="Times New Roman" w:cs="Times New Roman"/>
          <w:szCs w:val="24"/>
          <w:lang w:eastAsia="lv-LV"/>
        </w:rPr>
        <w:t>„</w:t>
      </w:r>
      <w:r w:rsidRPr="00ED2C9A">
        <w:rPr>
          <w:rFonts w:eastAsia="Times New Roman" w:cs="Times New Roman"/>
          <w:sz w:val="22"/>
          <w:lang w:eastAsia="lv-LV"/>
        </w:rPr>
        <w:t>Svaigie augļi”</w:t>
      </w:r>
      <w:r w:rsidRPr="00ED2C9A">
        <w:rPr>
          <w:rFonts w:eastAsia="Times New Roman" w:cs="Times New Roman"/>
          <w:szCs w:val="24"/>
          <w:lang w:eastAsia="lv-LV"/>
        </w:rPr>
        <w:t>, CPV kods 15300000-1 (augļi, dārzeņi un saistītie produkti)</w:t>
      </w:r>
      <w:r w:rsidRPr="00ED2C9A">
        <w:rPr>
          <w:rFonts w:eastAsia="Times New Roman" w:cs="Times New Roman"/>
          <w:sz w:val="22"/>
          <w:lang w:eastAsia="lv-LV"/>
        </w:rPr>
        <w:t xml:space="preserve">;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2.1.8. daļa</w:t>
      </w:r>
      <w:r w:rsidRPr="00ED2C9A">
        <w:rPr>
          <w:rFonts w:eastAsia="Times New Roman" w:cs="Times New Roman"/>
          <w:sz w:val="22"/>
          <w:lang w:eastAsia="lv-LV"/>
        </w:rPr>
        <w:t xml:space="preserve"> Nr.8 „Eksotiskie augļi  un to produkti”</w:t>
      </w:r>
      <w:r w:rsidRPr="00ED2C9A">
        <w:rPr>
          <w:rFonts w:eastAsia="Times New Roman" w:cs="Times New Roman"/>
          <w:szCs w:val="24"/>
          <w:lang w:eastAsia="lv-LV"/>
        </w:rPr>
        <w:t>, CPV kods 15300000-1 (augļi, dārzeņi un saistītie produkti)</w:t>
      </w:r>
      <w:r w:rsidRPr="00ED2C9A">
        <w:rPr>
          <w:rFonts w:eastAsia="Times New Roman" w:cs="Times New Roman"/>
          <w:sz w:val="22"/>
          <w:lang w:eastAsia="lv-LV"/>
        </w:rPr>
        <w:t xml:space="preserve">;      </w:t>
      </w:r>
      <w:r w:rsidRPr="00ED2C9A">
        <w:rPr>
          <w:rFonts w:eastAsia="Times New Roman" w:cs="Times New Roman"/>
          <w:szCs w:val="24"/>
          <w:lang w:eastAsia="lv-LV"/>
        </w:rPr>
        <w:t xml:space="preserve">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2.1.9.</w:t>
      </w:r>
      <w:r w:rsidRPr="00ED2C9A">
        <w:rPr>
          <w:rFonts w:eastAsia="Times New Roman" w:cs="Times New Roman"/>
          <w:sz w:val="28"/>
          <w:szCs w:val="28"/>
          <w:lang w:eastAsia="lv-LV"/>
        </w:rPr>
        <w:t xml:space="preserve"> </w:t>
      </w:r>
      <w:r w:rsidRPr="00ED2C9A">
        <w:rPr>
          <w:rFonts w:eastAsia="Times New Roman" w:cs="Times New Roman"/>
          <w:szCs w:val="24"/>
          <w:lang w:eastAsia="lv-LV"/>
        </w:rPr>
        <w:t>daļa Nr.9</w:t>
      </w:r>
      <w:r w:rsidRPr="00ED2C9A">
        <w:rPr>
          <w:rFonts w:eastAsia="Times New Roman" w:cs="Times New Roman"/>
          <w:sz w:val="22"/>
          <w:lang w:eastAsia="lv-LV"/>
        </w:rPr>
        <w:t xml:space="preserve"> „Maize, mīklas izstrādājumi un konditoreja”</w:t>
      </w:r>
      <w:r w:rsidRPr="00ED2C9A">
        <w:rPr>
          <w:rFonts w:eastAsia="Times New Roman" w:cs="Times New Roman"/>
          <w:szCs w:val="24"/>
          <w:lang w:eastAsia="lv-LV"/>
        </w:rPr>
        <w:t>, CPV kodi: 15610000-7 (graudu maluma produkti), 15810000-9 (maize, svaigi mīklas izstrādājumi un kūkas), 15820000-2 (sausiņi un cepumi; konservēti mīklas izstrādājumi un kūkas)</w:t>
      </w:r>
      <w:r w:rsidRPr="00ED2C9A">
        <w:rPr>
          <w:rFonts w:eastAsia="Times New Roman" w:cs="Times New Roman"/>
          <w:sz w:val="22"/>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2.1.10. daļa Nr.10</w:t>
      </w:r>
      <w:r w:rsidRPr="00ED2C9A">
        <w:rPr>
          <w:rFonts w:eastAsia="Times New Roman" w:cs="Times New Roman"/>
          <w:sz w:val="22"/>
          <w:lang w:eastAsia="lv-LV"/>
        </w:rPr>
        <w:t xml:space="preserve"> „Bakalejas preces, graudaugi, to produkti, pākšaugi un eļļas”</w:t>
      </w:r>
      <w:r w:rsidRPr="00ED2C9A">
        <w:rPr>
          <w:rFonts w:eastAsia="Times New Roman" w:cs="Times New Roman"/>
          <w:szCs w:val="24"/>
          <w:lang w:eastAsia="lv-LV"/>
        </w:rPr>
        <w:t>, CPV kodi: 03212210-5 (pākšaugi), 15800000-6 (dažādi pārtikas produkti), 15400000-2 (dzīvnieku vai augu eļļas un tauki)</w:t>
      </w:r>
      <w:r w:rsidRPr="00ED2C9A">
        <w:rPr>
          <w:rFonts w:eastAsia="Times New Roman" w:cs="Times New Roman"/>
          <w:sz w:val="22"/>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2.1.11. daļa Nr.11</w:t>
      </w:r>
      <w:r w:rsidRPr="00ED2C9A">
        <w:rPr>
          <w:rFonts w:eastAsia="Times New Roman" w:cs="Times New Roman"/>
          <w:sz w:val="22"/>
          <w:lang w:eastAsia="lv-LV"/>
        </w:rPr>
        <w:t xml:space="preserve"> „Ēdienu piedevas un dzērieni”</w:t>
      </w:r>
      <w:r w:rsidRPr="00ED2C9A">
        <w:rPr>
          <w:rFonts w:eastAsia="Times New Roman" w:cs="Times New Roman"/>
          <w:szCs w:val="24"/>
          <w:lang w:eastAsia="lv-LV"/>
        </w:rPr>
        <w:t>, CPV kod: 15870000-7 (garšvielas un piedevas), 15863000-5 (tēja), 15841000-5 (kakao).</w:t>
      </w:r>
    </w:p>
    <w:p w:rsidR="00ED2C9A" w:rsidRPr="00ED2C9A" w:rsidRDefault="00ED2C9A" w:rsidP="00ED2C9A">
      <w:pPr>
        <w:tabs>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2.2. Pretendents drīkst iesniegt piedāvājumu par vienu vai vairākām iepirkuma priekšmeta daļām. Piedāvājumam attiecībā uz katru daļu jāatbilst Tehniskajām specifikācijām                (2. pielikums).</w:t>
      </w:r>
    </w:p>
    <w:p w:rsidR="00ED2C9A" w:rsidRPr="00ED2C9A" w:rsidRDefault="00ED2C9A" w:rsidP="00B75533">
      <w:pPr>
        <w:numPr>
          <w:ilvl w:val="1"/>
          <w:numId w:val="5"/>
        </w:numPr>
        <w:tabs>
          <w:tab w:val="left" w:pos="0"/>
        </w:tabs>
        <w:suppressAutoHyphens/>
        <w:spacing w:after="0" w:line="240" w:lineRule="auto"/>
        <w:ind w:left="0" w:firstLine="0"/>
        <w:jc w:val="both"/>
        <w:rPr>
          <w:rFonts w:eastAsia="Times New Roman" w:cs="Times New Roman"/>
          <w:kern w:val="28"/>
          <w:szCs w:val="24"/>
          <w:lang w:eastAsia="lv-LV"/>
        </w:rPr>
      </w:pPr>
      <w:r w:rsidRPr="00ED2C9A">
        <w:rPr>
          <w:rFonts w:eastAsia="Times New Roman" w:cs="Times New Roman"/>
          <w:szCs w:val="24"/>
          <w:lang w:eastAsia="lv-LV"/>
        </w:rPr>
        <w:t xml:space="preserve">Pretendentiem, ar kuriem tiks noslēgti iepirkuma līgumi, pēc pasūtījuma saņemšanas (vienu dienu iepriekš) jānodrošina pasūtījuma izpilde un jāpiegādā nolikuma 2.1.punktā norādītie pārtikas produkti pasūtītajā daudzumā Rēzeknes novada </w:t>
      </w:r>
      <w:r w:rsidR="00515E15">
        <w:rPr>
          <w:rFonts w:eastAsia="Times New Roman" w:cs="Times New Roman"/>
          <w:szCs w:val="24"/>
          <w:lang w:eastAsia="lv-LV"/>
        </w:rPr>
        <w:t xml:space="preserve">Kaunatas </w:t>
      </w:r>
      <w:r w:rsidRPr="00ED2C9A">
        <w:rPr>
          <w:rFonts w:eastAsia="Times New Roman" w:cs="Times New Roman"/>
          <w:szCs w:val="24"/>
          <w:lang w:eastAsia="lv-LV"/>
        </w:rPr>
        <w:t xml:space="preserve"> vidusskolai un</w:t>
      </w:r>
      <w:r w:rsidR="0096722D">
        <w:rPr>
          <w:rFonts w:eastAsia="Times New Roman" w:cs="Times New Roman"/>
          <w:szCs w:val="24"/>
          <w:lang w:eastAsia="lv-LV"/>
        </w:rPr>
        <w:t xml:space="preserve"> </w:t>
      </w:r>
      <w:r w:rsidR="00B74D12">
        <w:rPr>
          <w:rFonts w:eastAsia="Times New Roman" w:cs="Times New Roman"/>
          <w:szCs w:val="24"/>
          <w:lang w:eastAsia="lv-LV"/>
        </w:rPr>
        <w:t>pirmsskolas izglītības iestādei</w:t>
      </w:r>
      <w:r w:rsidRPr="00ED2C9A">
        <w:rPr>
          <w:rFonts w:eastAsia="Times New Roman" w:cs="Times New Roman"/>
          <w:szCs w:val="24"/>
          <w:lang w:eastAsia="lv-LV"/>
        </w:rPr>
        <w:t>.</w:t>
      </w:r>
    </w:p>
    <w:p w:rsidR="00ED2C9A" w:rsidRPr="00ED2C9A" w:rsidRDefault="00ED2C9A" w:rsidP="00ED2C9A">
      <w:pPr>
        <w:spacing w:after="0" w:line="240" w:lineRule="auto"/>
        <w:ind w:left="360" w:hanging="360"/>
        <w:jc w:val="both"/>
        <w:rPr>
          <w:rFonts w:eastAsia="Times New Roman" w:cs="Times New Roman"/>
          <w:kern w:val="28"/>
          <w:szCs w:val="24"/>
          <w:lang w:eastAsia="lv-LV"/>
        </w:rPr>
      </w:pPr>
      <w:r w:rsidRPr="00ED2C9A">
        <w:rPr>
          <w:rFonts w:eastAsia="Times New Roman" w:cs="Times New Roman"/>
          <w:kern w:val="28"/>
          <w:szCs w:val="24"/>
          <w:lang w:eastAsia="lv-LV"/>
        </w:rPr>
        <w:t xml:space="preserve">2.4. </w:t>
      </w:r>
      <w:r w:rsidR="00FE5A7D">
        <w:rPr>
          <w:rFonts w:eastAsia="Times New Roman" w:cs="Times New Roman"/>
          <w:kern w:val="28"/>
          <w:szCs w:val="24"/>
          <w:lang w:eastAsia="lv-LV"/>
        </w:rPr>
        <w:t xml:space="preserve"> </w:t>
      </w:r>
      <w:r w:rsidRPr="00ED2C9A">
        <w:rPr>
          <w:rFonts w:eastAsia="Times New Roman" w:cs="Times New Roman"/>
          <w:kern w:val="28"/>
          <w:szCs w:val="24"/>
          <w:lang w:eastAsia="lv-LV"/>
        </w:rPr>
        <w:t>Iepirkumu l</w:t>
      </w:r>
      <w:r w:rsidRPr="00ED2C9A">
        <w:rPr>
          <w:rFonts w:eastAsia="Times New Roman" w:cs="Times New Roman"/>
          <w:szCs w:val="24"/>
          <w:lang w:eastAsia="lv-LV"/>
        </w:rPr>
        <w:t>īgumu izpildes termiņš: 12 (divpadsmit) mēneši no līgumu noslēgšanas.</w:t>
      </w:r>
    </w:p>
    <w:p w:rsidR="00ED2C9A" w:rsidRPr="00ED2C9A" w:rsidRDefault="00ED2C9A" w:rsidP="00ED2C9A">
      <w:pPr>
        <w:spacing w:after="120" w:line="240" w:lineRule="auto"/>
        <w:jc w:val="both"/>
        <w:rPr>
          <w:rFonts w:eastAsia="Times New Roman" w:cs="Times New Roman"/>
          <w:kern w:val="28"/>
          <w:szCs w:val="24"/>
          <w:lang w:eastAsia="lv-LV"/>
        </w:rPr>
      </w:pPr>
      <w:r w:rsidRPr="00ED2C9A">
        <w:rPr>
          <w:rFonts w:eastAsia="Times New Roman" w:cs="Times New Roman"/>
          <w:szCs w:val="24"/>
          <w:lang w:eastAsia="lv-LV"/>
        </w:rPr>
        <w:t xml:space="preserve">2.5. </w:t>
      </w:r>
      <w:r w:rsidR="00FE5A7D">
        <w:rPr>
          <w:rFonts w:eastAsia="Times New Roman" w:cs="Times New Roman"/>
          <w:szCs w:val="24"/>
          <w:lang w:eastAsia="lv-LV"/>
        </w:rPr>
        <w:t xml:space="preserve"> </w:t>
      </w:r>
      <w:r w:rsidRPr="00ED2C9A">
        <w:rPr>
          <w:rFonts w:eastAsia="Times New Roman" w:cs="Times New Roman"/>
          <w:szCs w:val="24"/>
          <w:lang w:eastAsia="lv-LV"/>
        </w:rPr>
        <w:t>Par piegādātajiem pārtikas produktiem apmaksa tiek veikta, saskaņā ar noslēgto līgumu,       30 (trīsdesmit) dienu laikā pēc Pārdevēja iesniegta un Pircēja akceptēta preču pavadzīmes – rēķina saņemšanas, pārskaitot rēķinā norādīto summu uz Pārdevēja kontu.</w:t>
      </w:r>
    </w:p>
    <w:bookmarkEnd w:id="1"/>
    <w:bookmarkEnd w:id="2"/>
    <w:p w:rsidR="00ED2C9A" w:rsidRPr="00ED2C9A" w:rsidRDefault="00ED2C9A" w:rsidP="00ED2C9A">
      <w:pPr>
        <w:keepNext/>
        <w:spacing w:after="0" w:line="240" w:lineRule="auto"/>
        <w:ind w:left="363" w:right="96" w:hanging="357"/>
        <w:outlineLvl w:val="0"/>
        <w:rPr>
          <w:rFonts w:eastAsia="Times New Roman" w:cs="Times New Roman"/>
          <w:b/>
          <w:noProof/>
          <w:szCs w:val="20"/>
          <w:lang w:eastAsia="lv-LV"/>
        </w:rPr>
      </w:pPr>
      <w:r w:rsidRPr="00ED2C9A">
        <w:rPr>
          <w:rFonts w:eastAsia="Times New Roman" w:cs="Times New Roman"/>
          <w:b/>
          <w:noProof/>
          <w:szCs w:val="20"/>
          <w:lang w:eastAsia="lv-LV"/>
        </w:rPr>
        <w:t>3. Prasības pretendentiem</w:t>
      </w:r>
      <w:r w:rsidRPr="00ED2C9A">
        <w:rPr>
          <w:rFonts w:eastAsia="Times New Roman" w:cs="Times New Roman"/>
          <w:noProof/>
          <w:szCs w:val="20"/>
          <w:lang w:eastAsia="lv-LV"/>
        </w:rPr>
        <w:t>.</w:t>
      </w:r>
      <w:r w:rsidRPr="00ED2C9A">
        <w:rPr>
          <w:rFonts w:eastAsia="Times New Roman" w:cs="Times New Roman"/>
          <w:b/>
          <w:noProof/>
          <w:szCs w:val="20"/>
          <w:lang w:eastAsia="lv-LV"/>
        </w:rPr>
        <w:t xml:space="preserve">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3.1. Pretendents ir reģistrēts, licencēts vai sertificēts atbilstoši attiecīgās valsts normatīvo aktu prasībām.  </w:t>
      </w:r>
    </w:p>
    <w:p w:rsidR="00ED2C9A" w:rsidRPr="00ED2C9A" w:rsidRDefault="00B75533" w:rsidP="00ED2C9A">
      <w:pPr>
        <w:spacing w:after="0" w:line="240" w:lineRule="auto"/>
        <w:jc w:val="both"/>
        <w:rPr>
          <w:rFonts w:eastAsia="Times New Roman" w:cs="Times New Roman"/>
          <w:b/>
          <w:szCs w:val="24"/>
          <w:lang w:eastAsia="lv-LV"/>
        </w:rPr>
      </w:pPr>
      <w:r>
        <w:rPr>
          <w:rFonts w:eastAsia="Times New Roman" w:cs="Times New Roman"/>
          <w:szCs w:val="24"/>
          <w:lang w:eastAsia="lv-LV"/>
        </w:rPr>
        <w:t>3.2</w:t>
      </w:r>
      <w:r w:rsidR="00ED2C9A" w:rsidRPr="00ED2C9A">
        <w:rPr>
          <w:rFonts w:eastAsia="Times New Roman" w:cs="Times New Roman"/>
          <w:szCs w:val="24"/>
          <w:lang w:eastAsia="lv-LV"/>
        </w:rPr>
        <w:t xml:space="preserve">. </w:t>
      </w:r>
      <w:r w:rsidR="00FE5A7D">
        <w:rPr>
          <w:rFonts w:eastAsia="Times New Roman" w:cs="Times New Roman"/>
          <w:szCs w:val="24"/>
          <w:lang w:eastAsia="lv-LV"/>
        </w:rPr>
        <w:t xml:space="preserve">  </w:t>
      </w:r>
      <w:r w:rsidR="00ED2C9A" w:rsidRPr="00ED2C9A">
        <w:rPr>
          <w:rFonts w:eastAsia="Times New Roman" w:cs="Times New Roman"/>
          <w:szCs w:val="24"/>
          <w:lang w:eastAsia="lv-LV"/>
        </w:rPr>
        <w:t>Pretendentam ir pieredze pārtikas produktu piegādē izglītības iestādēm.</w:t>
      </w:r>
      <w:r w:rsidR="00ED2C9A" w:rsidRPr="00ED2C9A">
        <w:rPr>
          <w:rFonts w:eastAsia="Times New Roman" w:cs="Times New Roman"/>
          <w:b/>
          <w:szCs w:val="24"/>
          <w:lang w:eastAsia="lv-LV"/>
        </w:rPr>
        <w:t xml:space="preserve"> </w:t>
      </w:r>
    </w:p>
    <w:p w:rsidR="00ED2C9A" w:rsidRDefault="00B75533" w:rsidP="00ED2C9A">
      <w:pPr>
        <w:spacing w:after="0" w:line="240" w:lineRule="auto"/>
        <w:jc w:val="both"/>
        <w:rPr>
          <w:rFonts w:eastAsia="Times New Roman" w:cs="Times New Roman"/>
          <w:szCs w:val="24"/>
        </w:rPr>
      </w:pPr>
      <w:r>
        <w:rPr>
          <w:rFonts w:eastAsia="Times New Roman" w:cs="Times New Roman"/>
          <w:szCs w:val="24"/>
          <w:lang w:eastAsia="lv-LV"/>
        </w:rPr>
        <w:t>3.3</w:t>
      </w:r>
      <w:r w:rsidR="00FE5A7D">
        <w:rPr>
          <w:rFonts w:eastAsia="Times New Roman" w:cs="Times New Roman"/>
          <w:szCs w:val="24"/>
          <w:lang w:eastAsia="lv-LV"/>
        </w:rPr>
        <w:t xml:space="preserve">. </w:t>
      </w:r>
      <w:r w:rsidR="00ED2C9A" w:rsidRPr="00ED2C9A">
        <w:rPr>
          <w:rFonts w:eastAsia="Times New Roman" w:cs="Times New Roman"/>
          <w:bCs/>
          <w:szCs w:val="24"/>
          <w:lang w:eastAsia="lv-LV"/>
        </w:rPr>
        <w:t>Pretendents nodrošina piegādāto pārtikas produktu atbilstību Eiropas Savienības, Latvijas Republikas normatīvajos aktos noteiktajām drošības un higiēnas prasībām, tajā skaitā, Pārtikas aprites uzraudzības likumam, Preču un pakalpojumu drošuma likumam, Ministru kabineta 2004.gada 23.novembra noteikumiem Nr.964 „Pārtikas preču marķēšanas noteikumi”, Ministru</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kabineta 2002.gada 27.decembra noteikumiem Nr.610</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„Higiēnas prasības vispārējās</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pamatizglītības, vispārējās vidējās izglītības un profesionālās izglītības iestādēm”,</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Ministru kabineta 2002.gada 27.decembra noteikumiem Nr.596 „Higiēnas prasības izglītības iestādēm,</w:t>
      </w:r>
      <w:r w:rsidR="00ED2C9A" w:rsidRPr="00ED2C9A">
        <w:rPr>
          <w:rFonts w:eastAsia="Times New Roman" w:cs="Times New Roman"/>
          <w:bCs/>
          <w:i/>
          <w:szCs w:val="24"/>
          <w:lang w:eastAsia="lv-LV"/>
        </w:rPr>
        <w:t xml:space="preserve"> </w:t>
      </w:r>
      <w:r w:rsidR="00ED2C9A" w:rsidRPr="00ED2C9A">
        <w:rPr>
          <w:rFonts w:eastAsia="Times New Roman" w:cs="Times New Roman"/>
          <w:bCs/>
          <w:szCs w:val="24"/>
          <w:lang w:eastAsia="lv-LV"/>
        </w:rPr>
        <w:t xml:space="preserve">kas īsteno pirmsskolas izglītības programmas”, Ministru kabineta 2010.gada 16.februāra noteikumiem Nr.146 „Obligātās nekaitīguma prasības pārtikas piedevām un pārtikas produktiem, kuros izmantotas pārtikas piedevas”, Ministru kabineta 2009.gada 25.jūnija noteikumiem Nr.613 „Svaigu augļu un dārzeņu kvalitātes, klasifikācijas un marķējuma prasības un svaigu augļu un dārzeņu atbilstības standartiem novērtēšanas kārtība”, Ministru kabineta 2011.gada 1.februāra noteikumiem Nr.97 „Noteikumi par klasifikācijas, kvalitātes un marķējuma prasībām piena produktiem un saliktiem piena produktiem”, </w:t>
      </w:r>
      <w:r w:rsidR="00ED2C9A" w:rsidRPr="00ED2C9A">
        <w:rPr>
          <w:rFonts w:eastAsia="Times New Roman" w:cs="Times New Roman"/>
          <w:szCs w:val="24"/>
        </w:rPr>
        <w:t xml:space="preserve">Ministru kabineta </w:t>
      </w:r>
      <w:r w:rsidR="00ED2C9A" w:rsidRPr="00ED2C9A">
        <w:rPr>
          <w:rFonts w:eastAsia="Times New Roman" w:cs="Times New Roman"/>
          <w:bCs/>
          <w:szCs w:val="24"/>
          <w:lang w:eastAsia="lv-LV"/>
        </w:rPr>
        <w:t xml:space="preserve">2012.gada 13.marta </w:t>
      </w:r>
      <w:r w:rsidR="00ED2C9A" w:rsidRPr="00ED2C9A">
        <w:rPr>
          <w:rFonts w:eastAsia="Times New Roman" w:cs="Times New Roman"/>
          <w:szCs w:val="24"/>
        </w:rPr>
        <w:t>noteikumiem Nr.172 „Noteikumi par uztura normām izglītības iestāžu izglītojamiem, sociālās aprūpes un sociālās rehabilitācijas institūciju klientiem un ārstniecības iestāžu pacientiem”, Ministru kabineta 2009.gada 15.septembra noteikumiem Nr.1056 „Lauksaimniecības produktu integrētās audzēšanas, uzglabāšanas un marķēšanas prasības un kontroles kārtība”.</w:t>
      </w:r>
    </w:p>
    <w:p w:rsidR="00452C46" w:rsidRPr="00ED2C9A" w:rsidRDefault="00452C46" w:rsidP="00ED2C9A">
      <w:pPr>
        <w:spacing w:after="0" w:line="240" w:lineRule="auto"/>
        <w:jc w:val="both"/>
        <w:rPr>
          <w:rFonts w:eastAsia="Times New Roman" w:cs="Times New Roman"/>
          <w:szCs w:val="24"/>
        </w:rPr>
      </w:pPr>
    </w:p>
    <w:p w:rsidR="00ED2C9A" w:rsidRPr="00ED2C9A" w:rsidRDefault="00ED2C9A" w:rsidP="00ED2C9A">
      <w:pPr>
        <w:keepNext/>
        <w:numPr>
          <w:ilvl w:val="0"/>
          <w:numId w:val="8"/>
        </w:numPr>
        <w:spacing w:after="0" w:line="240" w:lineRule="auto"/>
        <w:ind w:left="284" w:right="96" w:hanging="284"/>
        <w:outlineLvl w:val="0"/>
        <w:rPr>
          <w:rFonts w:eastAsia="Times New Roman" w:cs="Times New Roman"/>
          <w:b/>
          <w:noProof/>
          <w:szCs w:val="20"/>
          <w:lang w:eastAsia="lv-LV"/>
        </w:rPr>
      </w:pPr>
      <w:r w:rsidRPr="00ED2C9A">
        <w:rPr>
          <w:rFonts w:eastAsia="Times New Roman" w:cs="Times New Roman"/>
          <w:b/>
          <w:noProof/>
          <w:szCs w:val="20"/>
          <w:lang w:eastAsia="lv-LV"/>
        </w:rPr>
        <w:t>Iesniedzamie dokumenti</w:t>
      </w:r>
      <w:r w:rsidRPr="00ED2C9A">
        <w:rPr>
          <w:rFonts w:eastAsia="Times New Roman" w:cs="Times New Roman"/>
          <w:noProof/>
          <w:szCs w:val="20"/>
          <w:lang w:eastAsia="lv-LV"/>
        </w:rPr>
        <w:t>.</w:t>
      </w:r>
    </w:p>
    <w:p w:rsidR="00ED2C9A" w:rsidRPr="00ED2C9A" w:rsidRDefault="00ED2C9A" w:rsidP="00ED2C9A">
      <w:pPr>
        <w:keepNext/>
        <w:spacing w:after="0" w:line="240" w:lineRule="auto"/>
        <w:ind w:left="363" w:right="96" w:hanging="357"/>
        <w:outlineLvl w:val="0"/>
        <w:rPr>
          <w:rFonts w:eastAsia="Times New Roman" w:cs="Times New Roman"/>
          <w:noProof/>
          <w:szCs w:val="20"/>
          <w:lang w:val="ru-RU" w:eastAsia="lv-LV"/>
        </w:rPr>
      </w:pPr>
      <w:r w:rsidRPr="00ED2C9A">
        <w:rPr>
          <w:rFonts w:eastAsia="Times New Roman" w:cs="Times New Roman"/>
          <w:noProof/>
          <w:szCs w:val="20"/>
          <w:lang w:eastAsia="lv-LV"/>
        </w:rPr>
        <w:t>4.1</w:t>
      </w:r>
      <w:r w:rsidRPr="00ED2C9A">
        <w:rPr>
          <w:rFonts w:eastAsia="Times New Roman" w:cs="Times New Roman"/>
          <w:noProof/>
          <w:szCs w:val="20"/>
          <w:u w:val="single"/>
          <w:lang w:eastAsia="lv-LV"/>
        </w:rPr>
        <w:t xml:space="preserve">. </w:t>
      </w:r>
      <w:r w:rsidRPr="00ED2C9A">
        <w:rPr>
          <w:rFonts w:eastAsia="Times New Roman" w:cs="Times New Roman"/>
          <w:noProof/>
          <w:szCs w:val="20"/>
          <w:u w:val="single"/>
          <w:lang w:val="ru-RU" w:eastAsia="lv-LV"/>
        </w:rPr>
        <w:t>Pretendentu atlases dokumenti</w:t>
      </w:r>
      <w:r w:rsidRPr="00ED2C9A">
        <w:rPr>
          <w:rFonts w:eastAsia="Times New Roman" w:cs="Times New Roman"/>
          <w:noProof/>
          <w:szCs w:val="20"/>
          <w:lang w:val="ru-RU" w:eastAsia="lv-LV"/>
        </w:rPr>
        <w:t>:</w:t>
      </w:r>
    </w:p>
    <w:p w:rsidR="00ED2C9A" w:rsidRPr="00ED2C9A" w:rsidRDefault="00ED2C9A" w:rsidP="00ED2C9A">
      <w:pPr>
        <w:tabs>
          <w:tab w:val="left" w:pos="426"/>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4.1.1. Pretendenta pieteikums dalībai iepirkumā, saskaņā ar šī nolikuma 1.pielikumu. Ja pieteikumu paraksta pretendenta pilnvarotā persona, pieteikumam pievienojama pilnvara;</w:t>
      </w:r>
    </w:p>
    <w:p w:rsidR="00ED2C9A" w:rsidRPr="00ED2C9A" w:rsidRDefault="00ED2C9A" w:rsidP="00ED2C9A">
      <w:pPr>
        <w:tabs>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4.1.2. Komercreģistra vai līdzvērtīgas komercdarbību reģistrējošas iestādes ārvalstīs izdotas reģistrācijas apliecības kopija (ja pretendents ir juridiska persona); </w:t>
      </w:r>
    </w:p>
    <w:p w:rsidR="00ED2C9A" w:rsidRPr="00ED2C9A" w:rsidRDefault="00ED2C9A" w:rsidP="00ED2C9A">
      <w:pPr>
        <w:tabs>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4.1.3. Pārtikas un veterinārā dienesta izsniegtā atļauja pārtikas preču pārvadāšanai ar pretendenta izmantojamiem transportlīdzekļiem, ja tā ir obligāta saskaņā ar spēkā esošajiem normatīvajiem aktiem;</w:t>
      </w:r>
    </w:p>
    <w:p w:rsidR="00ED2C9A" w:rsidRPr="00ED2C9A" w:rsidRDefault="00ED2C9A" w:rsidP="00ED2C9A">
      <w:pPr>
        <w:tabs>
          <w:tab w:val="left" w:pos="426"/>
        </w:tabs>
        <w:spacing w:after="0" w:line="240" w:lineRule="auto"/>
        <w:jc w:val="both"/>
        <w:rPr>
          <w:rFonts w:eastAsia="Times New Roman" w:cs="Times New Roman"/>
          <w:szCs w:val="24"/>
          <w:lang w:eastAsia="lv-LV"/>
        </w:rPr>
      </w:pPr>
      <w:r w:rsidRPr="00ED2C9A">
        <w:rPr>
          <w:rFonts w:eastAsia="Times New Roman" w:cs="Times New Roman"/>
          <w:noProof/>
          <w:szCs w:val="24"/>
          <w:lang w:eastAsia="lv-LV"/>
        </w:rPr>
        <w:t>4.1.4. Pārtikas un veterinārā dienesta izdotās pārtikas uzņēmuma reģistrācijas vai atzīšanas apliecības kopija, kas apliecina pārtikas uzņēmuma atrašanos Pārtikas un veterinārā dienesta uzraudzībā un kontrolē;</w:t>
      </w:r>
    </w:p>
    <w:p w:rsidR="00893CAA" w:rsidRDefault="00893CAA" w:rsidP="00ED2C9A">
      <w:pPr>
        <w:spacing w:after="0" w:line="240" w:lineRule="auto"/>
        <w:jc w:val="both"/>
        <w:rPr>
          <w:rFonts w:eastAsia="Times New Roman" w:cs="Times New Roman"/>
          <w:szCs w:val="24"/>
          <w:lang w:eastAsia="lv-LV"/>
        </w:rPr>
      </w:pPr>
      <w:r>
        <w:rPr>
          <w:rFonts w:eastAsia="Times New Roman" w:cs="Times New Roman"/>
          <w:szCs w:val="24"/>
          <w:lang w:eastAsia="lv-LV"/>
        </w:rPr>
        <w:t>4.1.5</w:t>
      </w:r>
      <w:r w:rsidR="00ED2C9A" w:rsidRPr="00ED2C9A">
        <w:rPr>
          <w:rFonts w:eastAsia="Times New Roman" w:cs="Times New Roman"/>
          <w:szCs w:val="24"/>
          <w:lang w:eastAsia="lv-LV"/>
        </w:rPr>
        <w:t>. Atsauksmju kopijas (ne mazāk par trim) par pārtikas produktu piegādi izglītības ie</w:t>
      </w:r>
      <w:r w:rsidR="00BE75B0">
        <w:rPr>
          <w:rFonts w:eastAsia="Times New Roman" w:cs="Times New Roman"/>
          <w:szCs w:val="24"/>
          <w:lang w:eastAsia="lv-LV"/>
        </w:rPr>
        <w:t>stādēm 2012</w:t>
      </w:r>
      <w:r w:rsidR="00ED2C9A" w:rsidRPr="00ED2C9A">
        <w:rPr>
          <w:rFonts w:eastAsia="Times New Roman" w:cs="Times New Roman"/>
          <w:szCs w:val="24"/>
          <w:lang w:eastAsia="lv-LV"/>
        </w:rPr>
        <w:t>.</w:t>
      </w:r>
      <w:r w:rsidR="00BE75B0">
        <w:rPr>
          <w:rFonts w:eastAsia="Times New Roman" w:cs="Times New Roman"/>
          <w:szCs w:val="24"/>
          <w:lang w:eastAsia="lv-LV"/>
        </w:rPr>
        <w:t>-2014</w:t>
      </w:r>
      <w:r w:rsidR="00ED2C9A" w:rsidRPr="00ED2C9A">
        <w:rPr>
          <w:rFonts w:eastAsia="Times New Roman" w:cs="Times New Roman"/>
          <w:szCs w:val="24"/>
          <w:lang w:eastAsia="lv-LV"/>
        </w:rPr>
        <w:t>.gadā.</w:t>
      </w:r>
    </w:p>
    <w:p w:rsidR="00893CAA" w:rsidRPr="00ED2C9A" w:rsidRDefault="00893CAA" w:rsidP="00ED2C9A">
      <w:pPr>
        <w:spacing w:after="0" w:line="240" w:lineRule="auto"/>
        <w:jc w:val="both"/>
        <w:rPr>
          <w:rFonts w:eastAsia="Times New Roman" w:cs="Times New Roman"/>
          <w:szCs w:val="24"/>
          <w:lang w:eastAsia="lv-LV"/>
        </w:rPr>
      </w:pP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4.2. </w:t>
      </w:r>
      <w:r w:rsidRPr="00ED2C9A">
        <w:rPr>
          <w:rFonts w:eastAsia="Times New Roman" w:cs="Times New Roman"/>
          <w:szCs w:val="24"/>
          <w:u w:val="single"/>
          <w:lang w:eastAsia="lv-LV"/>
        </w:rPr>
        <w:t>Tehniskais piedāvājums</w:t>
      </w:r>
      <w:r w:rsidRPr="00ED2C9A">
        <w:rPr>
          <w:rFonts w:eastAsia="Times New Roman" w:cs="Times New Roman"/>
          <w:szCs w:val="24"/>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4.2.1. Tehniskais piedāvājums jānoformē atbilstoši šī nolikuma 3.pielikumam, par katru iepirkuma daļu, kurā pretendents pieteicās un pretendē uz iepirkuma līguma noslēgšanu.</w:t>
      </w:r>
    </w:p>
    <w:p w:rsidR="00ED2C9A" w:rsidRPr="00ED2C9A" w:rsidRDefault="00ED2C9A" w:rsidP="00ED2C9A">
      <w:pPr>
        <w:numPr>
          <w:ilvl w:val="2"/>
          <w:numId w:val="9"/>
        </w:numPr>
        <w:spacing w:after="0" w:line="240" w:lineRule="auto"/>
        <w:jc w:val="both"/>
        <w:rPr>
          <w:rFonts w:eastAsia="Times New Roman" w:cs="Times New Roman"/>
          <w:szCs w:val="24"/>
          <w:lang w:eastAsia="lv-LV"/>
        </w:rPr>
      </w:pPr>
      <w:r w:rsidRPr="00ED2C9A">
        <w:rPr>
          <w:rFonts w:eastAsia="Times New Roman" w:cs="Times New Roman"/>
          <w:szCs w:val="24"/>
          <w:lang w:eastAsia="lv-LV"/>
        </w:rPr>
        <w:t>Tehniskajam piedāvājumam jāpievieno pretendenta apliecinājums par preču atbilstību attiecīgo normatīvo aktu prasībām, piegāžu laikiem, preču apmaiņas termiņiem nekvalitatīvas preces piegādes gadījumā un preču realizācijas termiņu atbilstību Tehniskajā specifikācijā noteiktajām prasībām.</w:t>
      </w:r>
    </w:p>
    <w:p w:rsidR="00ED2C9A" w:rsidRPr="00ED2C9A" w:rsidRDefault="00ED2C9A" w:rsidP="00ED2C9A">
      <w:pPr>
        <w:numPr>
          <w:ilvl w:val="1"/>
          <w:numId w:val="9"/>
        </w:numPr>
        <w:spacing w:after="0" w:line="240" w:lineRule="auto"/>
        <w:jc w:val="both"/>
        <w:rPr>
          <w:rFonts w:eastAsia="Times New Roman" w:cs="Times New Roman"/>
          <w:szCs w:val="24"/>
          <w:lang w:eastAsia="lv-LV"/>
        </w:rPr>
      </w:pPr>
      <w:r w:rsidRPr="00ED2C9A">
        <w:rPr>
          <w:rFonts w:eastAsia="Times New Roman" w:cs="Times New Roman"/>
          <w:szCs w:val="24"/>
          <w:u w:val="single"/>
          <w:lang w:eastAsia="lv-LV"/>
        </w:rPr>
        <w:t>Finanšu piedāvājums</w:t>
      </w:r>
      <w:r w:rsidRPr="00ED2C9A">
        <w:rPr>
          <w:rFonts w:eastAsia="Times New Roman" w:cs="Times New Roman"/>
          <w:szCs w:val="24"/>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4.3.1. Finanšu piedāvājums jānoformē atbilstoši šī nolikuma 4.pielikumam.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4.3.2. Finanšu piedāvājumā cenām jābūt norādītām par katru Tehniskajās specifikācijās (2.pielikums) norādīto pozīciju, par katru iepirkuma daļu, kurā pretendents pieteicās un pretendē uz iepirkuma līguma noslēgšanu. Ja kādā no pozīcijām cenas nav norādītas, uzskatāms, ka pretendents nav iesniedzis cenas par visu piedāvāto apjomu, sakarā ar ko pretendenta finanšu piedāvājums atzīstams par neatbilstošu nolikuma prasībām un noraidāms.</w:t>
      </w:r>
    </w:p>
    <w:p w:rsidR="00ED2C9A" w:rsidRPr="00ED2C9A" w:rsidRDefault="00ED2C9A" w:rsidP="00ED2C9A">
      <w:p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4.3.3. Līguma cena jānorāda</w:t>
      </w:r>
      <w:r w:rsidR="00091609">
        <w:rPr>
          <w:rFonts w:eastAsia="Times New Roman" w:cs="Times New Roman"/>
          <w:szCs w:val="24"/>
          <w:lang w:eastAsia="lv-LV"/>
        </w:rPr>
        <w:t xml:space="preserve"> </w:t>
      </w:r>
      <w:r w:rsidR="00091609">
        <w:rPr>
          <w:rFonts w:eastAsia="Times New Roman" w:cs="Times New Roman"/>
          <w:i/>
          <w:szCs w:val="24"/>
          <w:lang w:eastAsia="lv-LV"/>
        </w:rPr>
        <w:t xml:space="preserve"> </w:t>
      </w:r>
      <w:r w:rsidR="0014415A">
        <w:rPr>
          <w:rFonts w:eastAsia="Times New Roman" w:cs="Times New Roman"/>
          <w:szCs w:val="24"/>
          <w:lang w:eastAsia="lv-LV"/>
        </w:rPr>
        <w:t>EUR</w:t>
      </w:r>
      <w:r w:rsidRPr="00ED2C9A">
        <w:rPr>
          <w:rFonts w:eastAsia="Times New Roman" w:cs="Times New Roman"/>
          <w:szCs w:val="24"/>
          <w:lang w:eastAsia="lv-LV"/>
        </w:rPr>
        <w:t xml:space="preserve"> iekļaujot tajā visas nodevas, nodokļus, piegādes izmaksas un citus obligātos maksājumus. </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4.3.4. Pretendenta piedāvātajām vienību cenām jābūt nemainīgām visā līguma izpildes laikā. </w:t>
      </w:r>
    </w:p>
    <w:p w:rsidR="00ED2C9A" w:rsidRPr="00ED2C9A" w:rsidRDefault="00ED2C9A" w:rsidP="00ED2C9A">
      <w:pPr>
        <w:numPr>
          <w:ilvl w:val="2"/>
          <w:numId w:val="10"/>
        </w:num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 Finanšu piedāvājumā cenas jānorāda bez pievienotās vērtības nodokļa, atsevišķi norādot pievienotās vērtības nodokļa summu un kopējo summu, ieskaitot pievienotās vērtības nodokli.</w:t>
      </w:r>
    </w:p>
    <w:p w:rsidR="00ED2C9A" w:rsidRPr="00ED2C9A" w:rsidRDefault="00ED2C9A" w:rsidP="00ED2C9A">
      <w:p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4.3.6. Saskaņā ar finanšu piedāvājumu, tiek </w:t>
      </w:r>
      <w:r w:rsidRPr="00ED2C9A">
        <w:rPr>
          <w:rFonts w:eastAsia="Times New Roman" w:cs="Times New Roman"/>
          <w:spacing w:val="-9"/>
          <w:szCs w:val="24"/>
          <w:lang w:eastAsia="lv-LV"/>
        </w:rPr>
        <w:t xml:space="preserve">noteikta </w:t>
      </w:r>
      <w:r w:rsidRPr="00ED2C9A">
        <w:rPr>
          <w:rFonts w:eastAsia="Times New Roman" w:cs="Times New Roman"/>
          <w:szCs w:val="24"/>
          <w:lang w:eastAsia="lv-LV"/>
        </w:rPr>
        <w:t xml:space="preserve">piedāvājuma </w:t>
      </w:r>
      <w:r w:rsidRPr="00ED2C9A">
        <w:rPr>
          <w:rFonts w:eastAsia="Times New Roman" w:cs="Times New Roman"/>
          <w:spacing w:val="-9"/>
          <w:szCs w:val="24"/>
          <w:lang w:eastAsia="lv-LV"/>
        </w:rPr>
        <w:t>cena un iepirkuma līguma summa.</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4.3.7. Aprēķinot Finanšu piedāvājuma cenu, aiz komata norāda ne vairāk par diviem cipariem.</w:t>
      </w:r>
    </w:p>
    <w:p w:rsidR="00ED2C9A" w:rsidRPr="00ED2C9A" w:rsidRDefault="00ED2C9A" w:rsidP="00ED2C9A">
      <w:pPr>
        <w:keepNext/>
        <w:numPr>
          <w:ilvl w:val="0"/>
          <w:numId w:val="8"/>
        </w:numPr>
        <w:spacing w:before="120" w:after="0" w:line="240" w:lineRule="auto"/>
        <w:ind w:left="284" w:right="96" w:hanging="284"/>
        <w:outlineLvl w:val="0"/>
        <w:rPr>
          <w:rFonts w:eastAsia="Times New Roman" w:cs="Times New Roman"/>
          <w:noProof/>
          <w:color w:val="000000"/>
          <w:szCs w:val="20"/>
          <w:lang w:eastAsia="lv-LV"/>
        </w:rPr>
      </w:pPr>
      <w:r w:rsidRPr="00ED2C9A">
        <w:rPr>
          <w:rFonts w:eastAsia="Times New Roman" w:cs="Times New Roman"/>
          <w:b/>
          <w:noProof/>
          <w:szCs w:val="20"/>
          <w:lang w:eastAsia="lv-LV"/>
        </w:rPr>
        <w:t>Piedāvājumu vērtēšana un izvēles kritēriji</w:t>
      </w:r>
      <w:r w:rsidRPr="00ED2C9A">
        <w:rPr>
          <w:rFonts w:eastAsia="Times New Roman" w:cs="Times New Roman"/>
          <w:noProof/>
          <w:szCs w:val="20"/>
          <w:lang w:eastAsia="lv-LV"/>
        </w:rPr>
        <w:t>.</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5.1. Pasūtītāja iepirkumu komisija veic piedāvājumu salīdzināšanu un vērtēšanu.</w:t>
      </w:r>
    </w:p>
    <w:p w:rsid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5.2. Piedāvājumu izvēles kritērijs ir </w:t>
      </w:r>
      <w:r w:rsidRPr="00ED2C9A">
        <w:rPr>
          <w:rFonts w:eastAsia="Times New Roman" w:cs="Times New Roman"/>
          <w:b/>
          <w:szCs w:val="24"/>
          <w:lang w:eastAsia="lv-LV"/>
        </w:rPr>
        <w:t>viszemākā cena</w:t>
      </w:r>
      <w:r w:rsidRPr="00ED2C9A">
        <w:rPr>
          <w:rFonts w:eastAsia="Times New Roman" w:cs="Times New Roman"/>
          <w:szCs w:val="24"/>
          <w:lang w:eastAsia="lv-LV"/>
        </w:rPr>
        <w:t>.</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5.3. Pretendentu piedāvājumu atbilstību Nolikumā noteiktajām noformēšanas prasībām, pretendentu atlasi, tehnisko un finanšu piedāvājumu pārbaudi un piedāvājumu vērtēšanu iepirkumu komisija veic slēgtā sēdē.</w:t>
      </w:r>
    </w:p>
    <w:p w:rsidR="00BE75B0" w:rsidRPr="00BE75B0" w:rsidRDefault="00BE75B0" w:rsidP="00BE75B0">
      <w:pPr>
        <w:numPr>
          <w:ilvl w:val="1"/>
          <w:numId w:val="11"/>
        </w:numPr>
        <w:tabs>
          <w:tab w:val="left" w:pos="426"/>
        </w:tabs>
        <w:spacing w:after="0" w:line="240" w:lineRule="auto"/>
        <w:ind w:left="0" w:firstLine="0"/>
        <w:jc w:val="both"/>
        <w:rPr>
          <w:rFonts w:eastAsia="Times New Roman" w:cs="Times New Roman"/>
          <w:szCs w:val="24"/>
          <w:lang w:eastAsia="lv-LV"/>
        </w:rPr>
      </w:pPr>
      <w:r w:rsidRPr="00BE75B0">
        <w:rPr>
          <w:rFonts w:eastAsia="Times New Roman" w:cs="Times New Roman"/>
          <w:szCs w:val="24"/>
          <w:lang w:eastAsia="lv-LV"/>
        </w:rPr>
        <w:t>Saskaņā ar šajā nolikumā noteikto piedāvājumu izvēles kritēriju, iepirkumu komisija no piedāvājumiem, kas atbilst nolikuma prasībām, izvēlas piedāvājumu ar viszemāko cenu katrā iepirkuma daļā.</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5.5. Attiecībā uz pretendentu, kuram būtu piešķiramas līguma slēgšanas tiesības atbilstoši šajā nolikumā noteiktajām prasībām un kritērijiem pasūtītājs pārbau</w:t>
      </w:r>
      <w:r w:rsidR="00091609">
        <w:rPr>
          <w:rFonts w:eastAsia="Times New Roman" w:cs="Times New Roman"/>
          <w:szCs w:val="24"/>
          <w:lang w:eastAsia="lv-LV"/>
        </w:rPr>
        <w:t>da Publisko iepirkumu likuma 8.</w:t>
      </w:r>
      <w:r w:rsidR="00091609">
        <w:rPr>
          <w:rFonts w:eastAsia="Times New Roman" w:cs="Times New Roman"/>
          <w:szCs w:val="24"/>
          <w:vertAlign w:val="superscript"/>
          <w:lang w:eastAsia="lv-LV"/>
        </w:rPr>
        <w:t>2</w:t>
      </w:r>
      <w:r w:rsidRPr="00BE75B0">
        <w:rPr>
          <w:rFonts w:eastAsia="Times New Roman" w:cs="Times New Roman"/>
          <w:szCs w:val="24"/>
          <w:lang w:eastAsia="lv-LV"/>
        </w:rPr>
        <w:t xml:space="preserve"> panta piektās daļas 1. un 2.punktā minēto apstākļu esamību.</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 Lai pārbaudītu, vai pretendents nav izslēdzams no dalības iepirku</w:t>
      </w:r>
      <w:r w:rsidR="004E1E82">
        <w:rPr>
          <w:rFonts w:eastAsia="Times New Roman" w:cs="Times New Roman"/>
          <w:szCs w:val="24"/>
          <w:lang w:eastAsia="lv-LV"/>
        </w:rPr>
        <w:t>mā Publisko iepirkumu likuma 8.</w:t>
      </w:r>
      <w:r w:rsidR="004E1E82">
        <w:rPr>
          <w:rFonts w:eastAsia="Times New Roman" w:cs="Times New Roman"/>
          <w:szCs w:val="24"/>
          <w:vertAlign w:val="superscript"/>
          <w:lang w:eastAsia="lv-LV"/>
        </w:rPr>
        <w:t>2</w:t>
      </w:r>
      <w:r w:rsidR="004E1E82">
        <w:rPr>
          <w:rFonts w:eastAsia="Times New Roman" w:cs="Times New Roman"/>
          <w:szCs w:val="24"/>
          <w:lang w:eastAsia="lv-LV"/>
        </w:rPr>
        <w:t xml:space="preserve"> </w:t>
      </w:r>
      <w:r w:rsidRPr="00BE75B0">
        <w:rPr>
          <w:rFonts w:eastAsia="Times New Roman" w:cs="Times New Roman"/>
          <w:szCs w:val="24"/>
          <w:lang w:eastAsia="lv-LV"/>
        </w:rPr>
        <w:t xml:space="preserve"> panta piektās daļas 1. vai 2.punktā minēto apstākļu dēļ, pasūtītājs:</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5.6.1.</w:t>
      </w:r>
      <w:r w:rsidR="00F33882">
        <w:rPr>
          <w:rFonts w:eastAsia="Times New Roman" w:cs="Times New Roman"/>
          <w:szCs w:val="24"/>
          <w:lang w:eastAsia="lv-LV"/>
        </w:rPr>
        <w:t xml:space="preserve"> </w:t>
      </w:r>
      <w:r w:rsidRPr="00BE75B0">
        <w:rPr>
          <w:rFonts w:eastAsia="Times New Roman" w:cs="Times New Roman"/>
          <w:szCs w:val="24"/>
          <w:lang w:eastAsia="lv-LV"/>
        </w:rPr>
        <w:t>attiecībā uz pretendentu (neatkarīgi no tā reģistrācijas valsts vai pastāvīgās dzīvesvietas), izmantojot Ministru kabineta noteikto informācijas sistēmu, Ministru kabineta noteiktajā kārtībā iegūst informāciju:</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5.6.1.1.</w:t>
      </w:r>
      <w:r w:rsidR="00F33882">
        <w:rPr>
          <w:rFonts w:eastAsia="Times New Roman" w:cs="Times New Roman"/>
          <w:szCs w:val="24"/>
          <w:lang w:eastAsia="lv-LV"/>
        </w:rPr>
        <w:t xml:space="preserve"> </w:t>
      </w:r>
      <w:r w:rsidRPr="00BE75B0">
        <w:rPr>
          <w:rFonts w:eastAsia="Times New Roman" w:cs="Times New Roman"/>
          <w:szCs w:val="24"/>
          <w:lang w:eastAsia="lv-LV"/>
        </w:rPr>
        <w:t>p</w:t>
      </w:r>
      <w:r w:rsidR="00F33882">
        <w:rPr>
          <w:rFonts w:eastAsia="Times New Roman" w:cs="Times New Roman"/>
          <w:szCs w:val="24"/>
          <w:lang w:eastAsia="lv-LV"/>
        </w:rPr>
        <w:t>ar Publisko iepirkumu likuma 8.</w:t>
      </w:r>
      <w:r w:rsidR="00F33882">
        <w:rPr>
          <w:rFonts w:eastAsia="Times New Roman" w:cs="Times New Roman"/>
          <w:szCs w:val="24"/>
          <w:vertAlign w:val="superscript"/>
          <w:lang w:eastAsia="lv-LV"/>
        </w:rPr>
        <w:t>2</w:t>
      </w:r>
      <w:r w:rsidRPr="00BE75B0">
        <w:rPr>
          <w:rFonts w:eastAsia="Times New Roman" w:cs="Times New Roman"/>
          <w:szCs w:val="24"/>
          <w:lang w:eastAsia="lv-LV"/>
        </w:rPr>
        <w:t xml:space="preserve"> panta piektās daļas 1.punktā minētajiem faktiem – no Uzņēmumu reģistra;</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5.6.1.2.</w:t>
      </w:r>
      <w:r w:rsidR="00F33882">
        <w:rPr>
          <w:rFonts w:eastAsia="Times New Roman" w:cs="Times New Roman"/>
          <w:szCs w:val="24"/>
          <w:lang w:eastAsia="lv-LV"/>
        </w:rPr>
        <w:t xml:space="preserve"> </w:t>
      </w:r>
      <w:r w:rsidRPr="00BE75B0">
        <w:rPr>
          <w:rFonts w:eastAsia="Times New Roman" w:cs="Times New Roman"/>
          <w:szCs w:val="24"/>
          <w:lang w:eastAsia="lv-LV"/>
        </w:rPr>
        <w:t>p</w:t>
      </w:r>
      <w:r w:rsidR="00F33882">
        <w:rPr>
          <w:rFonts w:eastAsia="Times New Roman" w:cs="Times New Roman"/>
          <w:szCs w:val="24"/>
          <w:lang w:eastAsia="lv-LV"/>
        </w:rPr>
        <w:t>ar Publisko iepirkumu likuma 8.</w:t>
      </w:r>
      <w:r w:rsidR="00F33882">
        <w:rPr>
          <w:rFonts w:eastAsia="Times New Roman" w:cs="Times New Roman"/>
          <w:szCs w:val="24"/>
          <w:vertAlign w:val="superscript"/>
          <w:lang w:eastAsia="lv-LV"/>
        </w:rPr>
        <w:t>2</w:t>
      </w:r>
      <w:r w:rsidRPr="00BE75B0">
        <w:rPr>
          <w:rFonts w:eastAsia="Times New Roman" w:cs="Times New Roman"/>
          <w:szCs w:val="24"/>
          <w:lang w:eastAsia="lv-LV"/>
        </w:rPr>
        <w:t xml:space="preserve"> panta piektās daļas 2.punktā minēto faktu – no Valsts ieņēmumu dienesta un Latvijas pašvaldībām. Pasūtītājs minēto informāciju no Valsts ieņēmumu dienesta un Latvijas pašvaldībām ir tiesīgs saņemt, neprasot pretendenta piekrišanu;</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5.6.2.</w:t>
      </w:r>
      <w:r w:rsidR="00F33882">
        <w:rPr>
          <w:rFonts w:eastAsia="Times New Roman" w:cs="Times New Roman"/>
          <w:szCs w:val="24"/>
          <w:lang w:eastAsia="lv-LV"/>
        </w:rPr>
        <w:t xml:space="preserve"> </w:t>
      </w:r>
      <w:r w:rsidRPr="00BE75B0">
        <w:rPr>
          <w:rFonts w:eastAsia="Times New Roman" w:cs="Times New Roman"/>
          <w:szCs w:val="24"/>
          <w:lang w:eastAsia="lv-LV"/>
        </w:rPr>
        <w:t>attiecībā uz ārvalstī reģistrētu vai pastāvīgi dzīvojošu pretendentu papildus pieprasa, lai tas iesniedz attiecīgās ārvalsts kompetentās institūcijas izziņu, kas apliecina, ka uz to neattiec</w:t>
      </w:r>
      <w:r w:rsidR="00F33882">
        <w:rPr>
          <w:rFonts w:eastAsia="Times New Roman" w:cs="Times New Roman"/>
          <w:szCs w:val="24"/>
          <w:lang w:eastAsia="lv-LV"/>
        </w:rPr>
        <w:t>as Publisko iepirkumu likuma 8.</w:t>
      </w:r>
      <w:r w:rsidR="00F33882">
        <w:rPr>
          <w:rFonts w:eastAsia="Times New Roman" w:cs="Times New Roman"/>
          <w:szCs w:val="24"/>
          <w:vertAlign w:val="superscript"/>
          <w:lang w:eastAsia="lv-LV"/>
        </w:rPr>
        <w:t>2</w:t>
      </w:r>
      <w:r w:rsidRPr="00BE75B0">
        <w:rPr>
          <w:rFonts w:eastAsia="Times New Roman" w:cs="Times New Roman"/>
          <w:szCs w:val="24"/>
          <w:lang w:eastAsia="lv-LV"/>
        </w:rPr>
        <w:t xml:space="preserve"> panta piektajā daļā noteiktie gadījumi. Termiņu izziņu iesniegšanai pasūtītājs nosaka ne īsāku par 10 (desmit) darbdienām pēc pieprasījuma izsniegšanas vai nosūtīšanas dienas. Ja attiecīgais pretendents noteiktajā termiņā neiesniedz minēto izziņu, pasūtītājs to izslēdz no dalības iepirkumā.</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5.7. Atkarībā no atbilstoši šī nolikuma 5.6.1.2.apakšpunktam veiktās pārbaudes rezultātiem pasūtītājs:</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5.7.1.</w:t>
      </w:r>
      <w:r w:rsidR="00F33882">
        <w:rPr>
          <w:rFonts w:eastAsia="Times New Roman" w:cs="Times New Roman"/>
          <w:szCs w:val="24"/>
          <w:lang w:eastAsia="lv-LV"/>
        </w:rPr>
        <w:t xml:space="preserve"> </w:t>
      </w:r>
      <w:r w:rsidRPr="00BE75B0">
        <w:rPr>
          <w:rFonts w:eastAsia="Times New Roman" w:cs="Times New Roman"/>
          <w:szCs w:val="24"/>
          <w:lang w:eastAsia="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00515E15">
        <w:rPr>
          <w:rFonts w:eastAsia="Times New Roman" w:cs="Times New Roman"/>
          <w:szCs w:val="24"/>
          <w:lang w:eastAsia="lv-LV"/>
        </w:rPr>
        <w:t>EUR</w:t>
      </w:r>
    </w:p>
    <w:p w:rsidR="00BE75B0" w:rsidRPr="00BE75B0" w:rsidRDefault="00BE75B0" w:rsidP="00BE75B0">
      <w:pPr>
        <w:tabs>
          <w:tab w:val="left" w:pos="426"/>
        </w:tabs>
        <w:spacing w:after="0" w:line="240" w:lineRule="auto"/>
        <w:jc w:val="both"/>
        <w:rPr>
          <w:rFonts w:eastAsia="Times New Roman" w:cs="Times New Roman"/>
          <w:szCs w:val="24"/>
          <w:lang w:eastAsia="lv-LV"/>
        </w:rPr>
      </w:pPr>
      <w:r w:rsidRPr="00BE75B0">
        <w:rPr>
          <w:rFonts w:eastAsia="Times New Roman" w:cs="Times New Roman"/>
          <w:szCs w:val="24"/>
          <w:lang w:eastAsia="lv-LV"/>
        </w:rPr>
        <w:t>5.7.2.</w:t>
      </w:r>
      <w:r w:rsidR="00F33882">
        <w:rPr>
          <w:rFonts w:eastAsia="Times New Roman" w:cs="Times New Roman"/>
          <w:szCs w:val="24"/>
          <w:lang w:eastAsia="lv-LV"/>
        </w:rPr>
        <w:t xml:space="preserve"> </w:t>
      </w:r>
      <w:r w:rsidRPr="00BE75B0">
        <w:rPr>
          <w:rFonts w:eastAsia="Times New Roman" w:cs="Times New Roman"/>
          <w:szCs w:val="24"/>
          <w:lang w:eastAsia="lv-LV"/>
        </w:rPr>
        <w:t xml:space="preserve">informē pretendentu par to, ka tam konstatēti nodokļu parādi, tajā skaitā valsts sociālās apdrošināšanas obligāto iemaksu parādi, kas kopsummā pārsniedz 150 </w:t>
      </w:r>
      <w:r w:rsidR="00515E15">
        <w:rPr>
          <w:rFonts w:eastAsia="Times New Roman" w:cs="Times New Roman"/>
          <w:szCs w:val="24"/>
          <w:lang w:eastAsia="lv-LV"/>
        </w:rPr>
        <w:t>EUR</w:t>
      </w:r>
      <w:r w:rsidRPr="00BE75B0">
        <w:rPr>
          <w:rFonts w:eastAsia="Times New Roman" w:cs="Times New Roman"/>
          <w:szCs w:val="24"/>
          <w:lang w:eastAsia="lv-LV"/>
        </w:rPr>
        <w:t xml:space="preserve">,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00515E15">
        <w:rPr>
          <w:rFonts w:eastAsia="Times New Roman" w:cs="Times New Roman"/>
          <w:szCs w:val="24"/>
          <w:lang w:eastAsia="lv-LV"/>
        </w:rPr>
        <w:t>EUR</w:t>
      </w:r>
      <w:r w:rsidRPr="00BE75B0">
        <w:rPr>
          <w:rFonts w:eastAsia="Times New Roman" w:cs="Times New Roman"/>
          <w:szCs w:val="24"/>
          <w:lang w:eastAsia="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00515E15">
        <w:rPr>
          <w:rFonts w:eastAsia="Times New Roman" w:cs="Times New Roman"/>
          <w:szCs w:val="24"/>
          <w:lang w:eastAsia="lv-LV"/>
        </w:rPr>
        <w:t>EUR</w:t>
      </w:r>
      <w:r w:rsidRPr="00BE75B0">
        <w:rPr>
          <w:rFonts w:eastAsia="Times New Roman" w:cs="Times New Roman"/>
          <w:szCs w:val="24"/>
          <w:lang w:eastAsia="lv-LV"/>
        </w:rPr>
        <w:t xml:space="preserve"> Ja noteiktajā termiņā minētie dokumenti nav iesniegti, pasūtītājs pretendentu izslēdz no dalības iepirkumā.</w:t>
      </w:r>
    </w:p>
    <w:p w:rsidR="00BE75B0" w:rsidRPr="00BE75B0" w:rsidRDefault="00BE75B0" w:rsidP="00BE75B0">
      <w:pPr>
        <w:spacing w:after="0" w:line="240" w:lineRule="auto"/>
        <w:jc w:val="both"/>
        <w:rPr>
          <w:rFonts w:eastAsia="Times New Roman" w:cs="Times New Roman"/>
          <w:szCs w:val="24"/>
          <w:lang w:eastAsia="lv-LV"/>
        </w:rPr>
      </w:pPr>
      <w:r w:rsidRPr="00BE75B0">
        <w:rPr>
          <w:rFonts w:eastAsia="Times New Roman" w:cs="Times New Roman"/>
          <w:szCs w:val="24"/>
          <w:lang w:eastAsia="lv-LV"/>
        </w:rPr>
        <w:t xml:space="preserve">5.8. Pretendents nav tiesīgs iesniegt piedāvājumu variantus. </w:t>
      </w:r>
    </w:p>
    <w:p w:rsidR="00ED2C9A" w:rsidRPr="00ED2C9A" w:rsidRDefault="00ED2C9A" w:rsidP="00ED2C9A">
      <w:pPr>
        <w:keepNext/>
        <w:spacing w:before="120" w:after="0" w:line="240" w:lineRule="auto"/>
        <w:ind w:left="360" w:right="96" w:hanging="360"/>
        <w:outlineLvl w:val="0"/>
        <w:rPr>
          <w:rFonts w:eastAsia="Times New Roman" w:cs="Times New Roman"/>
          <w:noProof/>
          <w:szCs w:val="20"/>
          <w:lang w:eastAsia="lv-LV"/>
        </w:rPr>
      </w:pPr>
      <w:r w:rsidRPr="00ED2C9A">
        <w:rPr>
          <w:rFonts w:eastAsia="Times New Roman" w:cs="Times New Roman"/>
          <w:b/>
          <w:noProof/>
          <w:szCs w:val="20"/>
          <w:lang w:eastAsia="lv-LV"/>
        </w:rPr>
        <w:t>6. Iepirkumu komisijas tiesības un pienākumi</w:t>
      </w:r>
      <w:r w:rsidRPr="00ED2C9A">
        <w:rPr>
          <w:rFonts w:eastAsia="Times New Roman" w:cs="Times New Roman"/>
          <w:noProof/>
          <w:szCs w:val="20"/>
          <w:lang w:eastAsia="lv-LV"/>
        </w:rPr>
        <w:t>.</w:t>
      </w:r>
    </w:p>
    <w:p w:rsidR="00ED2C9A" w:rsidRPr="00ED2C9A" w:rsidRDefault="00ED2C9A" w:rsidP="00ED2C9A">
      <w:pPr>
        <w:spacing w:after="0" w:line="240" w:lineRule="auto"/>
        <w:ind w:left="180" w:hanging="180"/>
        <w:jc w:val="both"/>
        <w:rPr>
          <w:rFonts w:eastAsia="Times New Roman" w:cs="Times New Roman"/>
          <w:b/>
          <w:i/>
          <w:szCs w:val="24"/>
          <w:lang w:eastAsia="lv-LV"/>
        </w:rPr>
      </w:pPr>
      <w:r w:rsidRPr="00ED2C9A">
        <w:rPr>
          <w:rFonts w:eastAsia="Times New Roman" w:cs="Times New Roman"/>
          <w:b/>
          <w:i/>
          <w:szCs w:val="24"/>
          <w:lang w:eastAsia="lv-LV"/>
        </w:rPr>
        <w:t>6.1. Iepirkumu komisijas tiesības:</w:t>
      </w:r>
    </w:p>
    <w:p w:rsidR="00ED2C9A" w:rsidRPr="00ED2C9A" w:rsidRDefault="00ED2C9A" w:rsidP="00ED2C9A">
      <w:p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6.1.1. pārbaudīt nepieciešamo informāciju kompetentā institūcijā, publiski pieejamās datubāzēs vai citos publiski pieejamos avotos, ja tas nepieciešams piedāvājumu atbilstības pārbaudei, pretendentu atlasei, piedāvājumu vērtēšanai un salīdzinā</w:t>
      </w:r>
      <w:r w:rsidRPr="00ED2C9A">
        <w:rPr>
          <w:rFonts w:eastAsia="Times New Roman" w:cs="Times New Roman"/>
          <w:szCs w:val="24"/>
          <w:lang w:eastAsia="lv-LV"/>
        </w:rPr>
        <w:softHyphen/>
        <w:t>šanai, kā arī lūgt, lai pretendents vai kompetenta institūcija papildina vai izskaidro sertifikātus un dokumentus, kas iesniegti komisijai;</w:t>
      </w:r>
    </w:p>
    <w:p w:rsidR="00F33882" w:rsidRPr="00ED2C9A" w:rsidRDefault="00ED2C9A" w:rsidP="00ED2C9A">
      <w:pPr>
        <w:tabs>
          <w:tab w:val="left" w:pos="426"/>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6.1.2. pieaicināt ekspertu vai ekspertus pretendentu un piedāvājumu atbilstības pārbaudei un vērtēšanai;</w:t>
      </w:r>
    </w:p>
    <w:p w:rsidR="00ED2C9A" w:rsidRPr="00ED2C9A" w:rsidRDefault="00ED2C9A" w:rsidP="00ED2C9A">
      <w:pPr>
        <w:tabs>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6.1.3. izvēlēties nākamo piedāvājumu ar zemāko cenu, ja izraudzītais pretendents atsakās slēgt iepirkuma līgumu ar pasūtītāju;</w:t>
      </w:r>
    </w:p>
    <w:p w:rsidR="00F33882" w:rsidRPr="00F33882" w:rsidRDefault="00452C46" w:rsidP="00F33882">
      <w:pPr>
        <w:spacing w:after="0" w:line="240" w:lineRule="auto"/>
        <w:jc w:val="both"/>
        <w:rPr>
          <w:rFonts w:eastAsia="Times New Roman" w:cs="Times New Roman"/>
          <w:szCs w:val="24"/>
          <w:lang w:eastAsia="lv-LV"/>
        </w:rPr>
      </w:pPr>
      <w:r>
        <w:rPr>
          <w:rFonts w:eastAsia="Times New Roman" w:cs="Times New Roman"/>
          <w:szCs w:val="24"/>
          <w:lang w:eastAsia="lv-LV"/>
        </w:rPr>
        <w:t>6.1.4</w:t>
      </w:r>
      <w:r w:rsidR="00F33882">
        <w:rPr>
          <w:rFonts w:eastAsia="Times New Roman" w:cs="Times New Roman"/>
          <w:szCs w:val="24"/>
          <w:lang w:eastAsia="lv-LV"/>
        </w:rPr>
        <w:t xml:space="preserve">. </w:t>
      </w:r>
      <w:r w:rsidR="009E7573">
        <w:rPr>
          <w:rFonts w:eastAsia="Times New Roman" w:cs="Times New Roman"/>
          <w:szCs w:val="24"/>
          <w:lang w:eastAsia="lv-LV"/>
        </w:rPr>
        <w:t xml:space="preserve">  </w:t>
      </w:r>
      <w:r w:rsidR="00F33882" w:rsidRPr="00F33882">
        <w:rPr>
          <w:rFonts w:eastAsia="Times New Roman" w:cs="Times New Roman"/>
          <w:szCs w:val="24"/>
          <w:lang w:eastAsia="lv-LV"/>
        </w:rPr>
        <w:t>labot aritmētiskās kļūdas pretendenta finanšu piedāvājumā, informējot par to pretendentu;</w:t>
      </w:r>
    </w:p>
    <w:p w:rsidR="00F33882" w:rsidRPr="00ED2C9A" w:rsidRDefault="00452C46" w:rsidP="00ED2C9A">
      <w:pPr>
        <w:tabs>
          <w:tab w:val="left" w:pos="567"/>
        </w:tabs>
        <w:spacing w:after="0" w:line="240" w:lineRule="auto"/>
        <w:jc w:val="both"/>
        <w:rPr>
          <w:rFonts w:eastAsia="Times New Roman" w:cs="Times New Roman"/>
          <w:szCs w:val="24"/>
          <w:lang w:eastAsia="lv-LV"/>
        </w:rPr>
      </w:pPr>
      <w:r>
        <w:rPr>
          <w:rFonts w:eastAsia="Times New Roman" w:cs="Times New Roman"/>
          <w:szCs w:val="24"/>
          <w:lang w:eastAsia="lv-LV"/>
        </w:rPr>
        <w:t>6.1.5</w:t>
      </w:r>
      <w:r w:rsidRPr="00ED2C9A">
        <w:rPr>
          <w:rFonts w:eastAsia="Times New Roman" w:cs="Times New Roman"/>
          <w:szCs w:val="24"/>
          <w:lang w:eastAsia="lv-LV"/>
        </w:rPr>
        <w:t xml:space="preserve">. pārtraukt iepirkumu Publisko iepirkumu likumā noteiktajā kārtībā, ja tam ir objektīvs pamatojums. </w:t>
      </w:r>
    </w:p>
    <w:p w:rsidR="00ED2C9A" w:rsidRPr="00ED2C9A" w:rsidRDefault="00ED2C9A" w:rsidP="00ED2C9A">
      <w:pPr>
        <w:numPr>
          <w:ilvl w:val="1"/>
          <w:numId w:val="12"/>
        </w:numPr>
        <w:spacing w:after="0" w:line="240" w:lineRule="auto"/>
        <w:ind w:hanging="540"/>
        <w:jc w:val="both"/>
        <w:rPr>
          <w:rFonts w:eastAsia="Times New Roman" w:cs="Times New Roman"/>
          <w:b/>
          <w:i/>
          <w:szCs w:val="24"/>
          <w:lang w:eastAsia="lv-LV"/>
        </w:rPr>
      </w:pPr>
      <w:r w:rsidRPr="00ED2C9A">
        <w:rPr>
          <w:rFonts w:eastAsia="Times New Roman" w:cs="Times New Roman"/>
          <w:b/>
          <w:i/>
          <w:szCs w:val="24"/>
          <w:lang w:eastAsia="lv-LV"/>
        </w:rPr>
        <w:t>Iepirkumu komisijas pienākumi:</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6.2.1. nodrošināt iepirkuma norisi un dokumentēšanu;</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6.2.2. nodrošināt pretendentu brīvu konkurenci, kā arī vienlīdzīgu un taisnīgu attieksmi pret tiem;</w:t>
      </w: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6.2.3. vērtēt pretendentu iesniegtos piedāvājumus, saskaņā ar šo nolikumu, izvēlēties piedāvājumu vai vairākus piedāvājumus, vai pieņemt lēmumu par iepirkuma pārtraukšanu, neizvēloties nevienu piedāvājumu.</w:t>
      </w:r>
    </w:p>
    <w:p w:rsidR="00ED2C9A" w:rsidRPr="00ED2C9A" w:rsidRDefault="00ED2C9A" w:rsidP="00ED2C9A">
      <w:pPr>
        <w:spacing w:before="120" w:after="0" w:line="240" w:lineRule="auto"/>
        <w:ind w:left="360" w:right="96" w:hanging="360"/>
        <w:rPr>
          <w:rFonts w:eastAsia="Times New Roman" w:cs="Times New Roman"/>
          <w:b/>
          <w:szCs w:val="24"/>
          <w:lang w:eastAsia="lv-LV"/>
        </w:rPr>
      </w:pPr>
      <w:r w:rsidRPr="00ED2C9A">
        <w:rPr>
          <w:rFonts w:eastAsia="Times New Roman" w:cs="Times New Roman"/>
          <w:b/>
          <w:szCs w:val="24"/>
          <w:lang w:eastAsia="lv-LV"/>
        </w:rPr>
        <w:t>7. Pretendentu tiesības un pienākumi</w:t>
      </w:r>
      <w:r w:rsidRPr="00ED2C9A">
        <w:rPr>
          <w:rFonts w:eastAsia="Times New Roman" w:cs="Times New Roman"/>
          <w:szCs w:val="24"/>
          <w:lang w:eastAsia="lv-LV"/>
        </w:rPr>
        <w:t>.</w:t>
      </w:r>
    </w:p>
    <w:p w:rsidR="00ED2C9A" w:rsidRPr="00ED2C9A" w:rsidRDefault="00ED2C9A" w:rsidP="00ED2C9A">
      <w:pPr>
        <w:numPr>
          <w:ilvl w:val="1"/>
          <w:numId w:val="13"/>
        </w:numPr>
        <w:spacing w:after="0" w:line="240" w:lineRule="auto"/>
        <w:ind w:right="98" w:hanging="540"/>
        <w:jc w:val="both"/>
        <w:rPr>
          <w:rFonts w:eastAsia="Times New Roman" w:cs="Times New Roman"/>
          <w:b/>
          <w:szCs w:val="24"/>
          <w:lang w:eastAsia="lv-LV"/>
        </w:rPr>
      </w:pPr>
      <w:r w:rsidRPr="00ED2C9A">
        <w:rPr>
          <w:rFonts w:eastAsia="Times New Roman" w:cs="Times New Roman"/>
          <w:b/>
          <w:i/>
          <w:szCs w:val="24"/>
          <w:lang w:eastAsia="lv-LV"/>
        </w:rPr>
        <w:t>Pretendentu tiesības</w:t>
      </w:r>
      <w:r w:rsidRPr="00ED2C9A">
        <w:rPr>
          <w:rFonts w:eastAsia="Times New Roman" w:cs="Times New Roman"/>
          <w:b/>
          <w:szCs w:val="24"/>
          <w:lang w:eastAsia="lv-LV"/>
        </w:rPr>
        <w:t>:</w:t>
      </w:r>
    </w:p>
    <w:p w:rsidR="00ED2C9A" w:rsidRPr="00ED2C9A" w:rsidRDefault="00ED2C9A" w:rsidP="00ED2C9A">
      <w:pPr>
        <w:spacing w:after="0" w:line="240" w:lineRule="auto"/>
        <w:ind w:right="98"/>
        <w:jc w:val="both"/>
        <w:rPr>
          <w:rFonts w:eastAsia="Times New Roman" w:cs="Times New Roman"/>
          <w:szCs w:val="24"/>
          <w:lang w:eastAsia="lv-LV"/>
        </w:rPr>
      </w:pPr>
      <w:r w:rsidRPr="00ED2C9A">
        <w:rPr>
          <w:rFonts w:eastAsia="Times New Roman" w:cs="Times New Roman"/>
          <w:szCs w:val="24"/>
          <w:lang w:eastAsia="lv-LV"/>
        </w:rPr>
        <w:t>7.1.1. apvienoties grupā ar citiem pretendentiem un iesniegt vienu kopēju piedāvājumu;</w:t>
      </w:r>
    </w:p>
    <w:p w:rsidR="00ED2C9A" w:rsidRPr="00ED2C9A" w:rsidRDefault="00ED2C9A" w:rsidP="00ED2C9A">
      <w:pPr>
        <w:tabs>
          <w:tab w:val="left" w:pos="567"/>
        </w:tabs>
        <w:spacing w:after="0" w:line="240" w:lineRule="auto"/>
        <w:ind w:right="98"/>
        <w:jc w:val="both"/>
        <w:rPr>
          <w:rFonts w:eastAsia="Times New Roman" w:cs="Times New Roman"/>
          <w:szCs w:val="24"/>
          <w:lang w:eastAsia="lv-LV"/>
        </w:rPr>
      </w:pPr>
      <w:r w:rsidRPr="00ED2C9A">
        <w:rPr>
          <w:rFonts w:eastAsia="Times New Roman" w:cs="Times New Roman"/>
          <w:szCs w:val="24"/>
          <w:lang w:eastAsia="lv-LV"/>
        </w:rPr>
        <w:t>7.1.2. pirms piedāvājumu iesniegšanas termiņa beigām grozīt vai atsaukt iesniegto piedāvājumu;</w:t>
      </w:r>
    </w:p>
    <w:p w:rsidR="00ED2C9A" w:rsidRPr="00ED2C9A" w:rsidRDefault="00ED2C9A" w:rsidP="00ED2C9A">
      <w:pPr>
        <w:spacing w:after="0" w:line="240" w:lineRule="auto"/>
        <w:ind w:right="98"/>
        <w:jc w:val="both"/>
        <w:rPr>
          <w:rFonts w:eastAsia="Times New Roman" w:cs="Times New Roman"/>
          <w:szCs w:val="24"/>
          <w:lang w:eastAsia="lv-LV"/>
        </w:rPr>
      </w:pPr>
      <w:r w:rsidRPr="00ED2C9A">
        <w:rPr>
          <w:rFonts w:eastAsia="Times New Roman" w:cs="Times New Roman"/>
          <w:szCs w:val="24"/>
          <w:lang w:eastAsia="lv-LV"/>
        </w:rPr>
        <w:t>7.1.3. citas Latvijas Republikā spēkā esošajos normatīvajos aktos noteiktās tiesības.</w:t>
      </w:r>
    </w:p>
    <w:p w:rsidR="00ED2C9A" w:rsidRPr="00ED2C9A" w:rsidRDefault="00ED2C9A" w:rsidP="00ED2C9A">
      <w:pPr>
        <w:numPr>
          <w:ilvl w:val="1"/>
          <w:numId w:val="13"/>
        </w:numPr>
        <w:tabs>
          <w:tab w:val="left" w:pos="426"/>
        </w:tabs>
        <w:spacing w:after="0" w:line="240" w:lineRule="auto"/>
        <w:ind w:right="98" w:hanging="540"/>
        <w:jc w:val="both"/>
        <w:rPr>
          <w:rFonts w:eastAsia="Times New Roman" w:cs="Times New Roman"/>
          <w:b/>
          <w:szCs w:val="24"/>
          <w:lang w:eastAsia="lv-LV"/>
        </w:rPr>
      </w:pPr>
      <w:r w:rsidRPr="00ED2C9A">
        <w:rPr>
          <w:rFonts w:eastAsia="Times New Roman" w:cs="Times New Roman"/>
          <w:b/>
          <w:i/>
          <w:szCs w:val="24"/>
          <w:lang w:eastAsia="lv-LV"/>
        </w:rPr>
        <w:t>Pretendentu pienākumi:</w:t>
      </w:r>
    </w:p>
    <w:p w:rsidR="00ED2C9A" w:rsidRPr="00ED2C9A" w:rsidRDefault="00ED2C9A" w:rsidP="00ED2C9A">
      <w:pPr>
        <w:numPr>
          <w:ilvl w:val="2"/>
          <w:numId w:val="13"/>
        </w:numPr>
        <w:spacing w:after="0" w:line="240" w:lineRule="auto"/>
        <w:ind w:left="567" w:right="98" w:hanging="567"/>
        <w:jc w:val="both"/>
        <w:rPr>
          <w:rFonts w:eastAsia="Times New Roman" w:cs="Times New Roman"/>
          <w:szCs w:val="24"/>
          <w:lang w:eastAsia="lv-LV"/>
        </w:rPr>
      </w:pPr>
      <w:r w:rsidRPr="00ED2C9A">
        <w:rPr>
          <w:rFonts w:eastAsia="Times New Roman" w:cs="Times New Roman"/>
          <w:szCs w:val="24"/>
          <w:lang w:eastAsia="lv-LV"/>
        </w:rPr>
        <w:t xml:space="preserve">   sagatavot piedāvājumu atbilstoši šī nolikuma prasībām;</w:t>
      </w:r>
    </w:p>
    <w:p w:rsidR="00ED2C9A" w:rsidRPr="00ED2C9A" w:rsidRDefault="00ED2C9A" w:rsidP="00ED2C9A">
      <w:pPr>
        <w:numPr>
          <w:ilvl w:val="2"/>
          <w:numId w:val="13"/>
        </w:numPr>
        <w:spacing w:after="0" w:line="240" w:lineRule="auto"/>
        <w:ind w:left="720" w:right="98"/>
        <w:jc w:val="both"/>
        <w:rPr>
          <w:rFonts w:eastAsia="Times New Roman" w:cs="Times New Roman"/>
          <w:szCs w:val="24"/>
          <w:lang w:eastAsia="lv-LV"/>
        </w:rPr>
      </w:pPr>
      <w:r w:rsidRPr="00ED2C9A">
        <w:rPr>
          <w:rFonts w:eastAsia="Times New Roman" w:cs="Times New Roman"/>
          <w:szCs w:val="24"/>
          <w:lang w:eastAsia="lv-LV"/>
        </w:rPr>
        <w:t xml:space="preserve"> sniegt patiesu informāciju par savu kvalifikāciju un piedāvājumu;</w:t>
      </w:r>
    </w:p>
    <w:p w:rsidR="00ED2C9A" w:rsidRPr="00ED2C9A" w:rsidRDefault="00ED2C9A" w:rsidP="00ED2C9A">
      <w:pPr>
        <w:numPr>
          <w:ilvl w:val="2"/>
          <w:numId w:val="13"/>
        </w:numPr>
        <w:spacing w:after="0" w:line="240" w:lineRule="auto"/>
        <w:ind w:left="720" w:right="98"/>
        <w:jc w:val="both"/>
        <w:rPr>
          <w:rFonts w:eastAsia="Times New Roman" w:cs="Times New Roman"/>
          <w:szCs w:val="24"/>
          <w:lang w:eastAsia="lv-LV"/>
        </w:rPr>
      </w:pPr>
      <w:r w:rsidRPr="00ED2C9A">
        <w:rPr>
          <w:rFonts w:eastAsia="Times New Roman" w:cs="Times New Roman"/>
          <w:szCs w:val="24"/>
          <w:lang w:eastAsia="lv-LV"/>
        </w:rPr>
        <w:t xml:space="preserve"> sniegt atbildes uz iepirkumu komisijas pieprasījumiem par papildu informāciju;</w:t>
      </w:r>
    </w:p>
    <w:p w:rsidR="00ED2C9A" w:rsidRPr="00ED2C9A" w:rsidRDefault="00ED2C9A" w:rsidP="00ED2C9A">
      <w:pPr>
        <w:numPr>
          <w:ilvl w:val="2"/>
          <w:numId w:val="13"/>
        </w:numPr>
        <w:tabs>
          <w:tab w:val="left" w:pos="567"/>
        </w:tabs>
        <w:spacing w:after="0" w:line="240" w:lineRule="auto"/>
        <w:ind w:left="720" w:right="98"/>
        <w:jc w:val="both"/>
        <w:rPr>
          <w:rFonts w:eastAsia="Times New Roman" w:cs="Times New Roman"/>
          <w:szCs w:val="24"/>
          <w:lang w:eastAsia="lv-LV"/>
        </w:rPr>
      </w:pPr>
      <w:r w:rsidRPr="00ED2C9A">
        <w:rPr>
          <w:rFonts w:eastAsia="Times New Roman" w:cs="Times New Roman"/>
          <w:szCs w:val="24"/>
          <w:lang w:eastAsia="lv-LV"/>
        </w:rPr>
        <w:t xml:space="preserve">   </w:t>
      </w:r>
      <w:r w:rsidR="00452C46">
        <w:rPr>
          <w:rFonts w:eastAsia="Times New Roman" w:cs="Times New Roman"/>
          <w:szCs w:val="24"/>
          <w:lang w:eastAsia="lv-LV"/>
        </w:rPr>
        <w:t xml:space="preserve"> </w:t>
      </w:r>
      <w:r w:rsidRPr="00ED2C9A">
        <w:rPr>
          <w:rFonts w:eastAsia="Times New Roman" w:cs="Times New Roman"/>
          <w:szCs w:val="24"/>
          <w:lang w:eastAsia="lv-LV"/>
        </w:rPr>
        <w:t>segt visas izmaksas, kas saistītas ar piedāvājumu sagatavošanu un iesniegšanu.</w:t>
      </w:r>
    </w:p>
    <w:p w:rsidR="00ED2C9A" w:rsidRPr="00ED2C9A" w:rsidRDefault="00ED2C9A" w:rsidP="00ED2C9A">
      <w:pPr>
        <w:numPr>
          <w:ilvl w:val="0"/>
          <w:numId w:val="13"/>
        </w:numPr>
        <w:spacing w:before="120" w:after="0" w:line="240" w:lineRule="auto"/>
        <w:ind w:left="284" w:right="96" w:hanging="284"/>
        <w:rPr>
          <w:rFonts w:eastAsia="Times New Roman" w:cs="Times New Roman"/>
          <w:szCs w:val="24"/>
          <w:lang w:eastAsia="lv-LV"/>
        </w:rPr>
      </w:pPr>
      <w:r w:rsidRPr="00ED2C9A">
        <w:rPr>
          <w:rFonts w:eastAsia="Times New Roman" w:cs="Times New Roman"/>
          <w:b/>
          <w:szCs w:val="24"/>
          <w:lang w:eastAsia="lv-LV"/>
        </w:rPr>
        <w:t>Iepirkuma līgums</w:t>
      </w:r>
      <w:r w:rsidRPr="00ED2C9A">
        <w:rPr>
          <w:rFonts w:eastAsia="Times New Roman" w:cs="Times New Roman"/>
          <w:szCs w:val="24"/>
          <w:lang w:eastAsia="lv-LV"/>
        </w:rPr>
        <w:t>.</w:t>
      </w:r>
    </w:p>
    <w:p w:rsidR="00ED2C9A" w:rsidRPr="00ED2C9A" w:rsidRDefault="00ED2C9A" w:rsidP="00ED2C9A">
      <w:pPr>
        <w:numPr>
          <w:ilvl w:val="1"/>
          <w:numId w:val="13"/>
        </w:numPr>
        <w:tabs>
          <w:tab w:val="left" w:pos="426"/>
        </w:tabs>
        <w:spacing w:after="120" w:line="240" w:lineRule="auto"/>
        <w:ind w:right="96"/>
        <w:jc w:val="both"/>
        <w:rPr>
          <w:rFonts w:eastAsia="Times New Roman" w:cs="Times New Roman"/>
          <w:szCs w:val="24"/>
          <w:lang w:eastAsia="lv-LV"/>
        </w:rPr>
      </w:pPr>
      <w:r w:rsidRPr="00ED2C9A">
        <w:rPr>
          <w:rFonts w:eastAsia="Times New Roman" w:cs="Times New Roman"/>
          <w:szCs w:val="24"/>
          <w:lang w:eastAsia="lv-LV"/>
        </w:rPr>
        <w:t>Par iepirkuma priekšmetu pasūtītājs ar izraudzīto pretendentu, vai vairākiem pretendentiem, kuru piedāvājumi atzīti par piedāvājumiem ar viszemāko cenu attiecīgajās iepirkuma daļās, slēgs iepirkuma līgumu, pamatojoties uz pretendenta piedāvājumu, saskaņā ar šim nolikumam pievienoto iepirkuma līguma projektu (5.pielikums).</w:t>
      </w:r>
    </w:p>
    <w:p w:rsidR="00ED2C9A" w:rsidRPr="00ED2C9A" w:rsidRDefault="00ED2C9A" w:rsidP="00ED2C9A">
      <w:pPr>
        <w:tabs>
          <w:tab w:val="left" w:pos="319"/>
        </w:tabs>
        <w:spacing w:after="0" w:line="240" w:lineRule="auto"/>
        <w:ind w:left="360" w:right="96" w:hanging="360"/>
        <w:jc w:val="both"/>
        <w:rPr>
          <w:rFonts w:eastAsia="Times New Roman" w:cs="Times New Roman"/>
          <w:szCs w:val="24"/>
          <w:lang w:eastAsia="lv-LV"/>
        </w:rPr>
      </w:pPr>
      <w:r w:rsidRPr="00ED2C9A">
        <w:rPr>
          <w:rFonts w:eastAsia="Times New Roman" w:cs="Times New Roman"/>
          <w:szCs w:val="24"/>
          <w:lang w:eastAsia="lv-LV"/>
        </w:rPr>
        <w:t xml:space="preserve">Pielikumi: </w:t>
      </w:r>
      <w:r w:rsidRPr="00ED2C9A">
        <w:rPr>
          <w:rFonts w:eastAsia="Times New Roman" w:cs="Times New Roman"/>
          <w:szCs w:val="24"/>
          <w:lang w:eastAsia="lv-LV"/>
        </w:rPr>
        <w:tab/>
      </w:r>
      <w:r w:rsidRPr="00ED2C9A">
        <w:rPr>
          <w:rFonts w:eastAsia="Times New Roman" w:cs="Times New Roman"/>
          <w:szCs w:val="24"/>
          <w:lang w:eastAsia="lv-LV"/>
        </w:rPr>
        <w:tab/>
      </w:r>
    </w:p>
    <w:p w:rsid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1.pielikums – Pieteikuma forma dalībai iepirkumā.</w:t>
      </w:r>
    </w:p>
    <w:p w:rsidR="00515E15" w:rsidRPr="00ED2C9A" w:rsidRDefault="00515E15"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 xml:space="preserve">2.pielikums –Tehniskās specifikācijas pārtikas produktu piegādei </w:t>
      </w:r>
      <w:r w:rsidR="00515E15">
        <w:rPr>
          <w:rFonts w:eastAsia="Times New Roman" w:cs="Times New Roman"/>
          <w:bCs/>
          <w:szCs w:val="24"/>
          <w:lang w:eastAsia="lv-LV"/>
        </w:rPr>
        <w:t xml:space="preserve">Kaunatas </w:t>
      </w:r>
      <w:r w:rsidRPr="00ED2C9A">
        <w:rPr>
          <w:rFonts w:eastAsia="Times New Roman" w:cs="Times New Roman"/>
          <w:bCs/>
          <w:szCs w:val="24"/>
          <w:lang w:eastAsia="lv-LV"/>
        </w:rPr>
        <w:t xml:space="preserve">vidusskolas un pirmsskolas izglītības iestādes vajadzībām.                                         </w:t>
      </w: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3.pielikums – Tehniskā piedāvājuma forma.</w:t>
      </w: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4.pielikums – Finanšu piedāvājuma forma.</w:t>
      </w:r>
    </w:p>
    <w:p w:rsidR="00ED2C9A" w:rsidRPr="00ED2C9A" w:rsidRDefault="00ED2C9A" w:rsidP="00ED2C9A">
      <w:pPr>
        <w:widowControl w:val="0"/>
        <w:tabs>
          <w:tab w:val="left" w:pos="426"/>
        </w:tabs>
        <w:overflowPunct w:val="0"/>
        <w:autoSpaceDE w:val="0"/>
        <w:autoSpaceDN w:val="0"/>
        <w:adjustRightInd w:val="0"/>
        <w:spacing w:after="0" w:line="240" w:lineRule="auto"/>
        <w:ind w:left="419" w:right="98"/>
        <w:jc w:val="both"/>
        <w:rPr>
          <w:rFonts w:eastAsia="Times New Roman" w:cs="Times New Roman"/>
          <w:bCs/>
          <w:szCs w:val="24"/>
          <w:lang w:eastAsia="lv-LV"/>
        </w:rPr>
      </w:pPr>
      <w:r w:rsidRPr="00ED2C9A">
        <w:rPr>
          <w:rFonts w:eastAsia="Times New Roman" w:cs="Times New Roman"/>
          <w:bCs/>
          <w:szCs w:val="24"/>
          <w:lang w:eastAsia="lv-LV"/>
        </w:rPr>
        <w:t>5.pielikums – Iepirkuma līguma projekts.</w:t>
      </w:r>
    </w:p>
    <w:p w:rsidR="00177FD9" w:rsidRDefault="00177FD9" w:rsidP="00ED2C9A">
      <w:pPr>
        <w:spacing w:after="0" w:line="240" w:lineRule="auto"/>
        <w:ind w:firstLine="5040"/>
        <w:jc w:val="right"/>
        <w:rPr>
          <w:rFonts w:eastAsia="Times New Roman" w:cs="Times New Roman"/>
          <w:b/>
          <w:szCs w:val="24"/>
          <w:lang w:eastAsia="lv-LV"/>
        </w:rPr>
      </w:pPr>
    </w:p>
    <w:p w:rsidR="00177FD9" w:rsidRDefault="00177FD9" w:rsidP="00ED2C9A">
      <w:pPr>
        <w:spacing w:after="0" w:line="240" w:lineRule="auto"/>
        <w:ind w:firstLine="5040"/>
        <w:jc w:val="right"/>
        <w:rPr>
          <w:rFonts w:eastAsia="Times New Roman" w:cs="Times New Roman"/>
          <w:b/>
          <w:szCs w:val="24"/>
          <w:lang w:eastAsia="lv-LV"/>
        </w:rPr>
      </w:pPr>
    </w:p>
    <w:p w:rsidR="00ED2C9A" w:rsidRPr="00ED2C9A" w:rsidRDefault="00ED2C9A" w:rsidP="00FA0391">
      <w:pPr>
        <w:spacing w:after="0" w:line="240" w:lineRule="auto"/>
        <w:ind w:left="419"/>
        <w:jc w:val="right"/>
        <w:rPr>
          <w:rFonts w:eastAsia="Times New Roman" w:cs="Times New Roman"/>
          <w:b/>
          <w:szCs w:val="24"/>
          <w:u w:val="single"/>
          <w:lang w:eastAsia="lv-LV"/>
        </w:rPr>
      </w:pPr>
      <w:r w:rsidRPr="00ED2C9A">
        <w:rPr>
          <w:rFonts w:eastAsia="Times New Roman" w:cs="Times New Roman"/>
          <w:b/>
          <w:szCs w:val="24"/>
          <w:lang w:eastAsia="lv-LV"/>
        </w:rPr>
        <w:br w:type="page"/>
        <w:t xml:space="preserve"> </w:t>
      </w:r>
      <w:r w:rsidRPr="00ED2C9A">
        <w:rPr>
          <w:rFonts w:eastAsia="Times New Roman" w:cs="Times New Roman"/>
          <w:b/>
          <w:szCs w:val="24"/>
          <w:u w:val="single"/>
          <w:lang w:eastAsia="lv-LV"/>
        </w:rPr>
        <w:t>1.pielikums</w:t>
      </w:r>
    </w:p>
    <w:p w:rsidR="00ED2C9A" w:rsidRPr="00ED2C9A" w:rsidRDefault="00ED2C9A" w:rsidP="00ED2C9A">
      <w:pPr>
        <w:spacing w:before="120" w:after="120" w:line="240" w:lineRule="auto"/>
        <w:ind w:left="539" w:hanging="539"/>
        <w:jc w:val="center"/>
        <w:rPr>
          <w:rFonts w:eastAsia="Times New Roman" w:cs="Times New Roman"/>
          <w:b/>
          <w:szCs w:val="24"/>
          <w:lang w:eastAsia="lv-LV"/>
        </w:rPr>
      </w:pPr>
      <w:r w:rsidRPr="00ED2C9A">
        <w:rPr>
          <w:rFonts w:eastAsia="Times New Roman" w:cs="Times New Roman"/>
          <w:b/>
          <w:szCs w:val="24"/>
          <w:lang w:eastAsia="lv-LV"/>
        </w:rPr>
        <w:t>&lt;</w:t>
      </w:r>
      <w:r w:rsidRPr="00ED2C9A">
        <w:rPr>
          <w:rFonts w:eastAsia="Times New Roman" w:cs="Times New Roman"/>
          <w:b/>
          <w:i/>
          <w:szCs w:val="24"/>
          <w:lang w:eastAsia="lv-LV"/>
        </w:rPr>
        <w:t>Pretendenta nosaukums, reģistrācijas numurs un adrese</w:t>
      </w:r>
      <w:r w:rsidRPr="00ED2C9A">
        <w:rPr>
          <w:rFonts w:eastAsia="Times New Roman" w:cs="Times New Roman"/>
          <w:b/>
          <w:szCs w:val="24"/>
          <w:lang w:eastAsia="lv-LV"/>
        </w:rPr>
        <w:t>&gt;</w:t>
      </w:r>
    </w:p>
    <w:p w:rsidR="00ED2C9A" w:rsidRPr="00ED2C9A" w:rsidRDefault="00ED2C9A" w:rsidP="00ED2C9A">
      <w:pPr>
        <w:spacing w:before="120" w:after="120" w:line="240" w:lineRule="auto"/>
        <w:ind w:left="539" w:hanging="539"/>
        <w:jc w:val="right"/>
        <w:rPr>
          <w:rFonts w:eastAsia="Times New Roman" w:cs="Times New Roman"/>
          <w:b/>
          <w:szCs w:val="24"/>
          <w:lang w:eastAsia="lv-LV"/>
        </w:rPr>
      </w:pPr>
    </w:p>
    <w:p w:rsidR="00ED2C9A" w:rsidRPr="00ED2C9A" w:rsidRDefault="00ED2C9A" w:rsidP="00ED2C9A">
      <w:pPr>
        <w:spacing w:before="120" w:after="120" w:line="240" w:lineRule="auto"/>
        <w:ind w:left="539" w:hanging="539"/>
        <w:jc w:val="center"/>
        <w:rPr>
          <w:rFonts w:eastAsia="Times New Roman" w:cs="Times New Roman"/>
          <w:b/>
          <w:szCs w:val="24"/>
          <w:vertAlign w:val="superscript"/>
          <w:lang w:eastAsia="lv-LV"/>
        </w:rPr>
      </w:pPr>
      <w:r w:rsidRPr="00ED2C9A">
        <w:rPr>
          <w:rFonts w:eastAsia="Times New Roman" w:cs="Times New Roman"/>
          <w:b/>
          <w:szCs w:val="24"/>
          <w:lang w:eastAsia="lv-LV"/>
        </w:rPr>
        <w:t>PIETEIKUMS</w:t>
      </w:r>
      <w:r w:rsidRPr="00ED2C9A">
        <w:rPr>
          <w:rFonts w:eastAsia="Times New Roman" w:cs="Times New Roman"/>
          <w:b/>
          <w:szCs w:val="24"/>
          <w:vertAlign w:val="superscript"/>
          <w:lang w:eastAsia="lv-LV"/>
        </w:rPr>
        <w:t>*</w:t>
      </w:r>
    </w:p>
    <w:p w:rsidR="00ED2C9A" w:rsidRPr="00ED2C9A" w:rsidRDefault="00ED2C9A" w:rsidP="00ED2C9A">
      <w:pPr>
        <w:spacing w:before="120" w:after="120" w:line="240" w:lineRule="auto"/>
        <w:ind w:left="539" w:hanging="539"/>
        <w:jc w:val="both"/>
        <w:rPr>
          <w:rFonts w:eastAsia="Times New Roman" w:cs="Times New Roman"/>
          <w:b/>
          <w:szCs w:val="24"/>
          <w:lang w:eastAsia="lv-LV"/>
        </w:rPr>
      </w:pPr>
      <w:r w:rsidRPr="00ED2C9A">
        <w:rPr>
          <w:rFonts w:eastAsia="Times New Roman" w:cs="Times New Roman"/>
          <w:szCs w:val="24"/>
          <w:lang w:eastAsia="lv-LV"/>
        </w:rPr>
        <w:t>&lt;</w:t>
      </w:r>
      <w:r w:rsidRPr="00ED2C9A">
        <w:rPr>
          <w:rFonts w:eastAsia="Times New Roman" w:cs="Times New Roman"/>
          <w:i/>
          <w:szCs w:val="24"/>
          <w:lang w:eastAsia="lv-LV"/>
        </w:rPr>
        <w:t>vieta</w:t>
      </w:r>
      <w:r w:rsidRPr="00ED2C9A">
        <w:rPr>
          <w:rFonts w:eastAsia="Times New Roman" w:cs="Times New Roman"/>
          <w:szCs w:val="24"/>
          <w:lang w:eastAsia="lv-LV"/>
        </w:rPr>
        <w:t>&gt;                                                                                                                           &lt;</w:t>
      </w:r>
      <w:r w:rsidRPr="00ED2C9A">
        <w:rPr>
          <w:rFonts w:eastAsia="Times New Roman" w:cs="Times New Roman"/>
          <w:i/>
          <w:szCs w:val="24"/>
          <w:lang w:eastAsia="lv-LV"/>
        </w:rPr>
        <w:t>datums</w:t>
      </w:r>
      <w:r w:rsidRPr="00ED2C9A">
        <w:rPr>
          <w:rFonts w:eastAsia="Times New Roman" w:cs="Times New Roman"/>
          <w:szCs w:val="24"/>
          <w:lang w:eastAsia="lv-LV"/>
        </w:rPr>
        <w:t>&gt;</w:t>
      </w:r>
      <w:r w:rsidRPr="00ED2C9A">
        <w:rPr>
          <w:rFonts w:eastAsia="Times New Roman" w:cs="Times New Roman"/>
          <w:b/>
          <w:szCs w:val="24"/>
          <w:lang w:eastAsia="lv-LV"/>
        </w:rPr>
        <w:t xml:space="preserve"> </w:t>
      </w:r>
      <w:r w:rsidRPr="00ED2C9A">
        <w:rPr>
          <w:rFonts w:eastAsia="Times New Roman" w:cs="Times New Roman"/>
          <w:szCs w:val="24"/>
          <w:lang w:eastAsia="lv-LV"/>
        </w:rPr>
        <w:t xml:space="preserve">                                                                                                           </w:t>
      </w:r>
    </w:p>
    <w:p w:rsidR="00ED2C9A" w:rsidRPr="00ED2C9A" w:rsidRDefault="00ED2C9A" w:rsidP="00ED2C9A">
      <w:pPr>
        <w:spacing w:after="0" w:line="240" w:lineRule="auto"/>
        <w:jc w:val="both"/>
        <w:rPr>
          <w:rFonts w:eastAsia="Times New Roman" w:cs="Times New Roman"/>
          <w:b/>
          <w:bCs/>
          <w:sz w:val="28"/>
          <w:szCs w:val="28"/>
          <w:lang w:eastAsia="lv-LV"/>
        </w:rPr>
      </w:pPr>
      <w:r w:rsidRPr="00ED2C9A">
        <w:rPr>
          <w:rFonts w:eastAsia="Times New Roman" w:cs="Times New Roman"/>
          <w:b/>
          <w:szCs w:val="24"/>
          <w:lang w:eastAsia="lv-LV"/>
        </w:rPr>
        <w:t xml:space="preserve">     </w:t>
      </w:r>
      <w:r w:rsidRPr="00ED2C9A">
        <w:rPr>
          <w:rFonts w:eastAsia="Times New Roman" w:cs="Times New Roman"/>
          <w:szCs w:val="24"/>
          <w:lang w:eastAsia="lv-LV"/>
        </w:rPr>
        <w:t xml:space="preserve">Iepazīstoties ar iepirkuma „Pārtikas produktu piegāde </w:t>
      </w:r>
      <w:r w:rsidR="00515E15">
        <w:rPr>
          <w:rFonts w:eastAsia="Times New Roman" w:cs="Times New Roman"/>
          <w:bCs/>
          <w:szCs w:val="24"/>
          <w:lang w:eastAsia="lv-LV"/>
        </w:rPr>
        <w:t xml:space="preserve">Kaunatas </w:t>
      </w:r>
      <w:r w:rsidRPr="00ED2C9A">
        <w:rPr>
          <w:rFonts w:eastAsia="Times New Roman" w:cs="Times New Roman"/>
          <w:bCs/>
          <w:szCs w:val="24"/>
          <w:lang w:eastAsia="lv-LV"/>
        </w:rPr>
        <w:t>vidusskolas un</w:t>
      </w:r>
      <w:r w:rsidRPr="00ED2C9A">
        <w:rPr>
          <w:rFonts w:eastAsia="Times New Roman" w:cs="Times New Roman"/>
          <w:b/>
          <w:bCs/>
          <w:szCs w:val="24"/>
          <w:lang w:eastAsia="lv-LV"/>
        </w:rPr>
        <w:t xml:space="preserve"> </w:t>
      </w:r>
      <w:r w:rsidRPr="00ED2C9A">
        <w:rPr>
          <w:rFonts w:eastAsia="Times New Roman" w:cs="Times New Roman"/>
          <w:bCs/>
          <w:szCs w:val="24"/>
          <w:lang w:eastAsia="lv-LV"/>
        </w:rPr>
        <w:t>pirmsskolas</w:t>
      </w:r>
      <w:r w:rsidRPr="00ED2C9A">
        <w:rPr>
          <w:rFonts w:eastAsia="Times New Roman" w:cs="Times New Roman"/>
          <w:b/>
          <w:bCs/>
          <w:szCs w:val="24"/>
          <w:lang w:eastAsia="lv-LV"/>
        </w:rPr>
        <w:t xml:space="preserve"> </w:t>
      </w:r>
      <w:r w:rsidRPr="00ED2C9A">
        <w:rPr>
          <w:rFonts w:eastAsia="Times New Roman" w:cs="Times New Roman"/>
          <w:bCs/>
          <w:szCs w:val="24"/>
          <w:lang w:eastAsia="lv-LV"/>
        </w:rPr>
        <w:t>izglītības iestādes vaja</w:t>
      </w:r>
      <w:r w:rsidR="00243C74">
        <w:rPr>
          <w:rFonts w:eastAsia="Times New Roman" w:cs="Times New Roman"/>
          <w:bCs/>
          <w:szCs w:val="24"/>
          <w:lang w:eastAsia="lv-LV"/>
        </w:rPr>
        <w:t>dzībām 2014.-2015</w:t>
      </w:r>
      <w:r w:rsidRPr="00ED2C9A">
        <w:rPr>
          <w:rFonts w:eastAsia="Times New Roman" w:cs="Times New Roman"/>
          <w:bCs/>
          <w:szCs w:val="24"/>
          <w:lang w:eastAsia="lv-LV"/>
        </w:rPr>
        <w:t>.gadam”</w:t>
      </w:r>
      <w:r w:rsidR="00243C74">
        <w:rPr>
          <w:rFonts w:eastAsia="Times New Roman" w:cs="Times New Roman"/>
          <w:szCs w:val="24"/>
          <w:lang w:eastAsia="lv-LV"/>
        </w:rPr>
        <w:t xml:space="preserve"> (identifikācijas Nr. </w:t>
      </w:r>
      <w:r w:rsidR="00515E15">
        <w:rPr>
          <w:rFonts w:eastAsia="Times New Roman" w:cs="Times New Roman"/>
          <w:szCs w:val="24"/>
          <w:lang w:eastAsia="lv-LV"/>
        </w:rPr>
        <w:t>K</w:t>
      </w:r>
      <w:r w:rsidR="00243C74">
        <w:rPr>
          <w:rFonts w:eastAsia="Times New Roman" w:cs="Times New Roman"/>
          <w:szCs w:val="24"/>
          <w:lang w:eastAsia="lv-LV"/>
        </w:rPr>
        <w:t>PP 2014/</w:t>
      </w:r>
      <w:r w:rsidR="00515E15">
        <w:rPr>
          <w:rFonts w:eastAsia="Times New Roman" w:cs="Times New Roman"/>
          <w:szCs w:val="24"/>
          <w:lang w:eastAsia="lv-LV"/>
        </w:rPr>
        <w:t>4</w:t>
      </w:r>
      <w:r w:rsidRPr="00ED2C9A">
        <w:rPr>
          <w:rFonts w:eastAsia="Times New Roman" w:cs="Times New Roman"/>
          <w:szCs w:val="24"/>
          <w:lang w:eastAsia="lv-LV"/>
        </w:rPr>
        <w:t>)</w:t>
      </w:r>
      <w:r w:rsidRPr="00ED2C9A">
        <w:rPr>
          <w:rFonts w:eastAsia="Times New Roman" w:cs="Times New Roman"/>
          <w:b/>
          <w:szCs w:val="24"/>
          <w:lang w:eastAsia="lv-LV"/>
        </w:rPr>
        <w:t xml:space="preserve"> </w:t>
      </w:r>
      <w:r w:rsidRPr="00ED2C9A">
        <w:rPr>
          <w:rFonts w:eastAsia="Times New Roman" w:cs="Times New Roman"/>
          <w:szCs w:val="24"/>
          <w:lang w:eastAsia="lv-LV"/>
        </w:rPr>
        <w:t xml:space="preserve">nolikumu, es, apakšā parakstījies, piedāvāju veikt </w:t>
      </w:r>
      <w:r w:rsidRPr="00ED2C9A">
        <w:rPr>
          <w:rFonts w:eastAsia="Times New Roman" w:cs="Times New Roman"/>
          <w:b/>
          <w:szCs w:val="24"/>
          <w:lang w:eastAsia="lv-LV"/>
        </w:rPr>
        <w:t>pārtikas produktu piegādi</w:t>
      </w:r>
      <w:r w:rsidRPr="00ED2C9A">
        <w:rPr>
          <w:rFonts w:eastAsia="Times New Roman" w:cs="Times New Roman"/>
          <w:szCs w:val="24"/>
          <w:lang w:eastAsia="lv-LV"/>
        </w:rPr>
        <w:t>, saskaņā ar pasūtītāja izvirzītajām prasībām, un piekrītot visiem iepirkuma noteikumiem, piedāvāju piegādāt sekojošus pārtikas produktus par norādīto kopējo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974"/>
        <w:gridCol w:w="1215"/>
        <w:gridCol w:w="1443"/>
      </w:tblGrid>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Iepirkuma priekšmeta</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daļas numurs un nosaukums</w:t>
            </w:r>
          </w:p>
        </w:tc>
        <w:tc>
          <w:tcPr>
            <w:tcW w:w="1974" w:type="dxa"/>
          </w:tcPr>
          <w:p w:rsidR="00ED2C9A" w:rsidRPr="00ED2C9A" w:rsidRDefault="0014415A" w:rsidP="00ED2C9A">
            <w:pPr>
              <w:spacing w:after="0" w:line="240" w:lineRule="auto"/>
              <w:rPr>
                <w:rFonts w:eastAsia="Times New Roman" w:cs="Times New Roman"/>
                <w:szCs w:val="24"/>
                <w:lang w:eastAsia="lv-LV"/>
              </w:rPr>
            </w:pPr>
            <w:r>
              <w:rPr>
                <w:rFonts w:eastAsia="Times New Roman" w:cs="Times New Roman"/>
                <w:szCs w:val="24"/>
                <w:lang w:eastAsia="lv-LV"/>
              </w:rPr>
              <w:t>Piedāvātā cena (EUR</w:t>
            </w:r>
            <w:r w:rsidR="00ED2C9A" w:rsidRPr="00ED2C9A">
              <w:rPr>
                <w:rFonts w:eastAsia="Times New Roman" w:cs="Times New Roman"/>
                <w:szCs w:val="24"/>
                <w:lang w:eastAsia="lv-LV"/>
              </w:rPr>
              <w:t>) bez pievienotās vērtības nodokļa (PVN)</w:t>
            </w:r>
          </w:p>
        </w:tc>
        <w:tc>
          <w:tcPr>
            <w:tcW w:w="1215" w:type="dxa"/>
          </w:tcPr>
          <w:p w:rsidR="00ED2C9A" w:rsidRPr="00ED2C9A" w:rsidRDefault="0014415A" w:rsidP="00ED2C9A">
            <w:pPr>
              <w:spacing w:after="0" w:line="240" w:lineRule="auto"/>
              <w:rPr>
                <w:rFonts w:eastAsia="Times New Roman" w:cs="Times New Roman"/>
                <w:szCs w:val="24"/>
                <w:lang w:eastAsia="lv-LV"/>
              </w:rPr>
            </w:pPr>
            <w:r>
              <w:rPr>
                <w:rFonts w:eastAsia="Times New Roman" w:cs="Times New Roman"/>
                <w:szCs w:val="24"/>
                <w:lang w:eastAsia="lv-LV"/>
              </w:rPr>
              <w:t>PVN (EUR</w:t>
            </w:r>
            <w:r w:rsidR="00ED2C9A" w:rsidRPr="00ED2C9A">
              <w:rPr>
                <w:rFonts w:eastAsia="Times New Roman" w:cs="Times New Roman"/>
                <w:szCs w:val="24"/>
                <w:lang w:eastAsia="lv-LV"/>
              </w:rPr>
              <w:t>)</w:t>
            </w:r>
          </w:p>
        </w:tc>
        <w:tc>
          <w:tcPr>
            <w:tcW w:w="1443" w:type="dxa"/>
          </w:tcPr>
          <w:p w:rsidR="00ED2C9A" w:rsidRPr="00ED2C9A" w:rsidRDefault="0014415A" w:rsidP="00ED2C9A">
            <w:pPr>
              <w:spacing w:after="0" w:line="240" w:lineRule="auto"/>
              <w:rPr>
                <w:rFonts w:eastAsia="Times New Roman" w:cs="Times New Roman"/>
                <w:szCs w:val="24"/>
                <w:lang w:eastAsia="lv-LV"/>
              </w:rPr>
            </w:pPr>
            <w:r>
              <w:rPr>
                <w:rFonts w:eastAsia="Times New Roman" w:cs="Times New Roman"/>
                <w:szCs w:val="24"/>
                <w:lang w:eastAsia="lv-LV"/>
              </w:rPr>
              <w:t>Kopējā piedāvājuma cena (EUR</w:t>
            </w:r>
            <w:r w:rsidR="00ED2C9A" w:rsidRPr="00ED2C9A">
              <w:rPr>
                <w:rFonts w:eastAsia="Times New Roman" w:cs="Times New Roman"/>
                <w:szCs w:val="24"/>
                <w:lang w:eastAsia="lv-LV"/>
              </w:rPr>
              <w:t>) ar PVN</w:t>
            </w: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Nr.1 „Piens un piena produkti”</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Nr.2 „Gaļa un gaļas produkti”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Nr.3 „Putnu gaļa, putnu gaļas produkti”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Nr.4 „Olas”</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Nr.5 „Zivis un akvakultūras produkti”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Nr.6 „Dārzeņi un kartupeļi”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Nr.7 „Svaigie augļi”</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Nr.8 „Eksotiskie augļi un augļu produkti”</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Nr.9 „Maize, mīklas izstrādājumi un </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          konditoreja”</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Nr.10 „Bakaleja, graudaugi, to produkti, </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            pākšaugi un eļļas” </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r w:rsidR="00ED2C9A" w:rsidRPr="00ED2C9A" w:rsidTr="00D941BA">
        <w:tc>
          <w:tcPr>
            <w:tcW w:w="4644" w:type="dxa"/>
          </w:tcPr>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Nr.11 „Ēdienu piedevas un dzērieni”</w:t>
            </w:r>
          </w:p>
        </w:tc>
        <w:tc>
          <w:tcPr>
            <w:tcW w:w="1974" w:type="dxa"/>
          </w:tcPr>
          <w:p w:rsidR="00ED2C9A" w:rsidRPr="00ED2C9A" w:rsidRDefault="00ED2C9A" w:rsidP="00ED2C9A">
            <w:pPr>
              <w:spacing w:after="0" w:line="240" w:lineRule="auto"/>
              <w:rPr>
                <w:rFonts w:eastAsia="Times New Roman" w:cs="Times New Roman"/>
                <w:szCs w:val="24"/>
                <w:lang w:eastAsia="lv-LV"/>
              </w:rPr>
            </w:pPr>
          </w:p>
        </w:tc>
        <w:tc>
          <w:tcPr>
            <w:tcW w:w="1215" w:type="dxa"/>
          </w:tcPr>
          <w:p w:rsidR="00ED2C9A" w:rsidRPr="00ED2C9A" w:rsidRDefault="00ED2C9A" w:rsidP="00ED2C9A">
            <w:pPr>
              <w:spacing w:after="0" w:line="240" w:lineRule="auto"/>
              <w:rPr>
                <w:rFonts w:eastAsia="Times New Roman" w:cs="Times New Roman"/>
                <w:szCs w:val="24"/>
                <w:lang w:eastAsia="lv-LV"/>
              </w:rPr>
            </w:pPr>
          </w:p>
        </w:tc>
        <w:tc>
          <w:tcPr>
            <w:tcW w:w="1443" w:type="dxa"/>
          </w:tcPr>
          <w:p w:rsidR="00ED2C9A" w:rsidRPr="00ED2C9A" w:rsidRDefault="00ED2C9A" w:rsidP="00ED2C9A">
            <w:pPr>
              <w:spacing w:after="0" w:line="240" w:lineRule="auto"/>
              <w:rPr>
                <w:rFonts w:eastAsia="Times New Roman" w:cs="Times New Roman"/>
                <w:szCs w:val="24"/>
                <w:lang w:eastAsia="lv-LV"/>
              </w:rPr>
            </w:pPr>
          </w:p>
        </w:tc>
      </w:tr>
    </w:tbl>
    <w:p w:rsidR="00ED2C9A" w:rsidRPr="00ED2C9A" w:rsidRDefault="00ED2C9A" w:rsidP="00ED2C9A">
      <w:pPr>
        <w:tabs>
          <w:tab w:val="left" w:pos="180"/>
          <w:tab w:val="left" w:pos="540"/>
          <w:tab w:val="left" w:pos="900"/>
        </w:tabs>
        <w:spacing w:after="0" w:line="240" w:lineRule="auto"/>
        <w:ind w:left="540" w:hanging="540"/>
        <w:jc w:val="both"/>
        <w:rPr>
          <w:rFonts w:eastAsia="Times New Roman" w:cs="Times New Roman"/>
          <w:szCs w:val="24"/>
          <w:lang w:eastAsia="lv-LV"/>
        </w:rPr>
      </w:pPr>
    </w:p>
    <w:p w:rsidR="00ED2C9A" w:rsidRPr="00ED2C9A" w:rsidRDefault="00ED2C9A" w:rsidP="00ED2C9A">
      <w:pPr>
        <w:tabs>
          <w:tab w:val="left" w:pos="180"/>
          <w:tab w:val="left" w:pos="540"/>
          <w:tab w:val="left" w:pos="900"/>
        </w:tabs>
        <w:spacing w:after="0" w:line="240" w:lineRule="auto"/>
        <w:ind w:left="540" w:hanging="540"/>
        <w:jc w:val="both"/>
        <w:rPr>
          <w:rFonts w:eastAsia="Times New Roman" w:cs="Times New Roman"/>
          <w:szCs w:val="24"/>
          <w:lang w:eastAsia="lv-LV"/>
        </w:rPr>
      </w:pPr>
      <w:r w:rsidRPr="00ED2C9A">
        <w:rPr>
          <w:rFonts w:eastAsia="Times New Roman" w:cs="Times New Roman"/>
          <w:szCs w:val="24"/>
          <w:lang w:eastAsia="lv-LV"/>
        </w:rPr>
        <w:t>Ar šī pieteikuma iesniegšanu &lt;</w:t>
      </w:r>
      <w:r w:rsidRPr="00ED2C9A">
        <w:rPr>
          <w:rFonts w:eastAsia="Times New Roman" w:cs="Times New Roman"/>
          <w:i/>
          <w:szCs w:val="24"/>
          <w:lang w:eastAsia="lv-LV"/>
        </w:rPr>
        <w:t>pretendenta nosaukums</w:t>
      </w:r>
      <w:r w:rsidRPr="00ED2C9A">
        <w:rPr>
          <w:rFonts w:eastAsia="Times New Roman" w:cs="Times New Roman"/>
          <w:szCs w:val="24"/>
          <w:lang w:eastAsia="lv-LV"/>
        </w:rPr>
        <w:t>&gt;:</w:t>
      </w:r>
    </w:p>
    <w:p w:rsidR="00ED2C9A" w:rsidRPr="00ED2C9A" w:rsidRDefault="00ED2C9A" w:rsidP="00ED2C9A">
      <w:pPr>
        <w:numPr>
          <w:ilvl w:val="0"/>
          <w:numId w:val="6"/>
        </w:numPr>
        <w:tabs>
          <w:tab w:val="left" w:pos="180"/>
          <w:tab w:val="left" w:pos="540"/>
          <w:tab w:val="left" w:pos="900"/>
        </w:tabs>
        <w:overflowPunct w:val="0"/>
        <w:autoSpaceDE w:val="0"/>
        <w:autoSpaceDN w:val="0"/>
        <w:adjustRightInd w:val="0"/>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 </w:t>
      </w:r>
      <w:r w:rsidR="00452C46">
        <w:rPr>
          <w:rFonts w:eastAsia="Times New Roman" w:cs="Times New Roman"/>
          <w:szCs w:val="24"/>
          <w:lang w:eastAsia="lv-LV"/>
        </w:rPr>
        <w:t xml:space="preserve"> </w:t>
      </w:r>
      <w:r w:rsidRPr="00ED2C9A">
        <w:rPr>
          <w:rFonts w:eastAsia="Times New Roman" w:cs="Times New Roman"/>
          <w:szCs w:val="24"/>
          <w:lang w:eastAsia="lv-LV"/>
        </w:rPr>
        <w:t>apstiprina, ka šī piedāvājuma cenā pilnībā iekļautas visas ar piegādi saistītas izmaksas, nekādu neskaidrību un pretenziju šajā sakarā nav;</w:t>
      </w:r>
    </w:p>
    <w:p w:rsidR="00ED2C9A" w:rsidRDefault="00ED2C9A" w:rsidP="00ED2C9A">
      <w:pPr>
        <w:numPr>
          <w:ilvl w:val="0"/>
          <w:numId w:val="6"/>
        </w:numPr>
        <w:tabs>
          <w:tab w:val="left" w:pos="540"/>
          <w:tab w:val="left" w:pos="720"/>
          <w:tab w:val="left" w:pos="1080"/>
        </w:tabs>
        <w:overflowPunct w:val="0"/>
        <w:autoSpaceDE w:val="0"/>
        <w:autoSpaceDN w:val="0"/>
        <w:adjustRightInd w:val="0"/>
        <w:spacing w:after="0" w:line="240" w:lineRule="auto"/>
        <w:jc w:val="both"/>
        <w:rPr>
          <w:rFonts w:eastAsia="Times New Roman" w:cs="Times New Roman"/>
          <w:szCs w:val="24"/>
          <w:lang w:eastAsia="lv-LV"/>
        </w:rPr>
      </w:pPr>
      <w:r w:rsidRPr="00ED2C9A">
        <w:rPr>
          <w:rFonts w:eastAsia="Times New Roman" w:cs="Times New Roman"/>
          <w:szCs w:val="24"/>
          <w:lang w:eastAsia="lv-LV"/>
        </w:rPr>
        <w:t>apstiprina, ka sniegtās ziņas ir patiesas un precīzas;</w:t>
      </w:r>
    </w:p>
    <w:p w:rsidR="00B607AA" w:rsidRPr="00B607AA" w:rsidRDefault="00B607AA" w:rsidP="00B607AA">
      <w:pPr>
        <w:pStyle w:val="ListParagraph"/>
        <w:widowControl w:val="0"/>
        <w:numPr>
          <w:ilvl w:val="0"/>
          <w:numId w:val="6"/>
        </w:numPr>
        <w:tabs>
          <w:tab w:val="left" w:pos="426"/>
        </w:tabs>
        <w:overflowPunct w:val="0"/>
        <w:autoSpaceDE w:val="0"/>
        <w:autoSpaceDN w:val="0"/>
        <w:adjustRightInd w:val="0"/>
        <w:spacing w:after="0" w:line="240" w:lineRule="auto"/>
        <w:ind w:left="357" w:hanging="357"/>
        <w:jc w:val="both"/>
        <w:rPr>
          <w:rFonts w:ascii="Times New Roman" w:hAnsi="Times New Roman"/>
          <w:color w:val="000000"/>
          <w:kern w:val="28"/>
          <w:szCs w:val="24"/>
          <w:lang w:eastAsia="lv-LV"/>
        </w:rPr>
      </w:pPr>
      <w:r w:rsidRPr="00B607AA">
        <w:rPr>
          <w:rFonts w:ascii="Times New Roman" w:hAnsi="Times New Roman"/>
          <w:color w:val="000000"/>
          <w:kern w:val="28"/>
          <w:szCs w:val="24"/>
          <w:lang w:eastAsia="lv-LV"/>
        </w:rPr>
        <w:t>apstiprina, ka ir iepazinies ar nolikuma un iepirkuma līguma noteikumiem, tie ir saprotami, skaidri, apņemas ievērot tajos iekļautās prasības;</w:t>
      </w:r>
    </w:p>
    <w:p w:rsidR="00B607AA" w:rsidRPr="00B607AA" w:rsidRDefault="00B607AA" w:rsidP="00B607AA">
      <w:pPr>
        <w:pStyle w:val="ListParagraph"/>
        <w:widowControl w:val="0"/>
        <w:numPr>
          <w:ilvl w:val="0"/>
          <w:numId w:val="6"/>
        </w:numPr>
        <w:tabs>
          <w:tab w:val="left" w:pos="426"/>
        </w:tabs>
        <w:overflowPunct w:val="0"/>
        <w:autoSpaceDE w:val="0"/>
        <w:autoSpaceDN w:val="0"/>
        <w:adjustRightInd w:val="0"/>
        <w:spacing w:after="0" w:line="240" w:lineRule="auto"/>
        <w:ind w:left="357" w:hanging="357"/>
        <w:jc w:val="both"/>
        <w:rPr>
          <w:rFonts w:ascii="Times New Roman" w:hAnsi="Times New Roman"/>
          <w:color w:val="000000"/>
          <w:kern w:val="28"/>
          <w:szCs w:val="24"/>
          <w:lang w:eastAsia="lv-LV"/>
        </w:rPr>
      </w:pPr>
      <w:r w:rsidRPr="00B607AA">
        <w:rPr>
          <w:rFonts w:ascii="Times New Roman" w:hAnsi="Times New Roman"/>
          <w:color w:val="000000"/>
          <w:kern w:val="28"/>
          <w:szCs w:val="24"/>
          <w:lang w:eastAsia="lv-LV"/>
        </w:rPr>
        <w:t>apņemas (ja pasūtītājs izvēlēsies šo piedāvājumu) slēgt līgumu, saskaņā ar iepirkuma nolikumam pievienoto projektu, un izpildīt visus tā nosacījumus;</w:t>
      </w:r>
    </w:p>
    <w:p w:rsidR="00B607AA" w:rsidRPr="00B607AA" w:rsidRDefault="00B607AA" w:rsidP="00B607AA">
      <w:pPr>
        <w:widowControl w:val="0"/>
        <w:numPr>
          <w:ilvl w:val="0"/>
          <w:numId w:val="6"/>
        </w:numPr>
        <w:tabs>
          <w:tab w:val="left" w:pos="426"/>
        </w:tabs>
        <w:overflowPunct w:val="0"/>
        <w:autoSpaceDE w:val="0"/>
        <w:autoSpaceDN w:val="0"/>
        <w:adjustRightInd w:val="0"/>
        <w:spacing w:after="0" w:line="240" w:lineRule="auto"/>
        <w:ind w:left="357" w:hanging="357"/>
        <w:jc w:val="both"/>
        <w:rPr>
          <w:rFonts w:eastAsia="Times New Roman" w:cs="Times New Roman"/>
          <w:color w:val="000000"/>
          <w:kern w:val="28"/>
          <w:szCs w:val="24"/>
          <w:lang w:eastAsia="lv-LV"/>
        </w:rPr>
      </w:pPr>
      <w:r w:rsidRPr="00B607AA">
        <w:rPr>
          <w:rFonts w:eastAsia="Times New Roman" w:cs="Times New Roman"/>
          <w:color w:val="000000"/>
          <w:kern w:val="28"/>
          <w:szCs w:val="24"/>
          <w:lang w:eastAsia="lv-LV"/>
        </w:rPr>
        <w:t>apliecina, ka visas piedāvājumā iekļautās ziņas ir patiesas;</w:t>
      </w:r>
    </w:p>
    <w:p w:rsidR="00B607AA" w:rsidRPr="00B607AA" w:rsidRDefault="00B607AA" w:rsidP="00B607AA">
      <w:pPr>
        <w:widowControl w:val="0"/>
        <w:numPr>
          <w:ilvl w:val="0"/>
          <w:numId w:val="6"/>
        </w:numPr>
        <w:tabs>
          <w:tab w:val="left" w:pos="426"/>
        </w:tabs>
        <w:overflowPunct w:val="0"/>
        <w:autoSpaceDE w:val="0"/>
        <w:autoSpaceDN w:val="0"/>
        <w:adjustRightInd w:val="0"/>
        <w:spacing w:after="0" w:line="240" w:lineRule="auto"/>
        <w:ind w:left="357" w:hanging="357"/>
        <w:jc w:val="both"/>
        <w:rPr>
          <w:rFonts w:eastAsia="Times New Roman" w:cs="Times New Roman"/>
          <w:color w:val="000000"/>
          <w:kern w:val="28"/>
          <w:szCs w:val="24"/>
          <w:lang w:eastAsia="lv-LV"/>
        </w:rPr>
      </w:pPr>
      <w:r w:rsidRPr="00B607AA">
        <w:rPr>
          <w:rFonts w:eastAsia="Times New Roman" w:cs="Times New Roman"/>
          <w:color w:val="000000"/>
          <w:kern w:val="28"/>
          <w:szCs w:val="24"/>
          <w:lang w:eastAsia="lv-LV"/>
        </w:rPr>
        <w:t>apliecina, ka nav tādu apstākļu, kuri liegtu pretendentam piedalīties iepirkumā.</w:t>
      </w:r>
    </w:p>
    <w:p w:rsidR="00B607AA" w:rsidRPr="00ED2C9A" w:rsidRDefault="00B607AA" w:rsidP="00B607AA">
      <w:pPr>
        <w:tabs>
          <w:tab w:val="left" w:pos="540"/>
          <w:tab w:val="left" w:pos="720"/>
          <w:tab w:val="left" w:pos="1080"/>
        </w:tabs>
        <w:overflowPunct w:val="0"/>
        <w:autoSpaceDE w:val="0"/>
        <w:autoSpaceDN w:val="0"/>
        <w:adjustRightInd w:val="0"/>
        <w:spacing w:after="0" w:line="240" w:lineRule="auto"/>
        <w:jc w:val="both"/>
        <w:rPr>
          <w:rFonts w:eastAsia="Times New Roman" w:cs="Times New Roman"/>
          <w:szCs w:val="24"/>
          <w:lang w:eastAsia="lv-LV"/>
        </w:rPr>
      </w:pPr>
    </w:p>
    <w:p w:rsidR="00B607AA" w:rsidRPr="00ED2C9A" w:rsidRDefault="00B607AA" w:rsidP="00ED2C9A">
      <w:pPr>
        <w:spacing w:after="0" w:line="240" w:lineRule="auto"/>
        <w:jc w:val="both"/>
        <w:rPr>
          <w:rFonts w:eastAsia="Times New Roman" w:cs="Times New Roman"/>
          <w:szCs w:val="24"/>
          <w:lang w:eastAsia="lv-LV"/>
        </w:rPr>
      </w:pPr>
    </w:p>
    <w:p w:rsidR="00ED2C9A" w:rsidRPr="00ED2C9A" w:rsidRDefault="00ED2C9A" w:rsidP="00ED2C9A">
      <w:pPr>
        <w:spacing w:after="0" w:line="240" w:lineRule="auto"/>
        <w:jc w:val="both"/>
        <w:rPr>
          <w:rFonts w:eastAsia="Times New Roman" w:cs="Times New Roman"/>
          <w:szCs w:val="24"/>
          <w:lang w:eastAsia="lv-LV"/>
        </w:rPr>
      </w:pPr>
      <w:r w:rsidRPr="00ED2C9A">
        <w:rPr>
          <w:rFonts w:eastAsia="Times New Roman" w:cs="Times New Roman"/>
          <w:szCs w:val="24"/>
          <w:lang w:eastAsia="lv-LV"/>
        </w:rPr>
        <w:t>Pielikumā: Piedāvājumā iekļautie dokumenti uz ____ (&lt;</w:t>
      </w:r>
      <w:r w:rsidRPr="00ED2C9A">
        <w:rPr>
          <w:rFonts w:eastAsia="Times New Roman" w:cs="Times New Roman"/>
          <w:i/>
          <w:szCs w:val="24"/>
          <w:lang w:eastAsia="lv-LV"/>
        </w:rPr>
        <w:t>lapu skaits vārdiem</w:t>
      </w:r>
      <w:r w:rsidRPr="00ED2C9A">
        <w:rPr>
          <w:rFonts w:eastAsia="Times New Roman" w:cs="Times New Roman"/>
          <w:szCs w:val="24"/>
          <w:lang w:eastAsia="lv-LV"/>
        </w:rPr>
        <w:t>&gt;) lapām.</w:t>
      </w:r>
    </w:p>
    <w:p w:rsidR="00ED2C9A" w:rsidRPr="00ED2C9A" w:rsidRDefault="00ED2C9A" w:rsidP="00ED2C9A">
      <w:pPr>
        <w:tabs>
          <w:tab w:val="left" w:pos="0"/>
        </w:tabs>
        <w:spacing w:after="0" w:line="240" w:lineRule="auto"/>
        <w:jc w:val="both"/>
        <w:rPr>
          <w:rFonts w:eastAsia="Times New Roman" w:cs="Times New Roman"/>
          <w:b/>
          <w:szCs w:val="24"/>
          <w:lang w:eastAsia="lv-LV"/>
        </w:rPr>
      </w:pPr>
    </w:p>
    <w:p w:rsidR="00ED2C9A" w:rsidRPr="00ED2C9A" w:rsidRDefault="00ED2C9A" w:rsidP="00ED2C9A">
      <w:pPr>
        <w:tabs>
          <w:tab w:val="left" w:pos="0"/>
        </w:tabs>
        <w:spacing w:after="0" w:line="240" w:lineRule="auto"/>
        <w:jc w:val="both"/>
        <w:rPr>
          <w:rFonts w:eastAsia="Times New Roman" w:cs="Times New Roman"/>
          <w:szCs w:val="24"/>
          <w:lang w:eastAsia="lv-LV"/>
        </w:rPr>
      </w:pPr>
      <w:r w:rsidRPr="00ED2C9A">
        <w:rPr>
          <w:rFonts w:eastAsia="Times New Roman" w:cs="Times New Roman"/>
          <w:b/>
          <w:szCs w:val="24"/>
          <w:lang w:eastAsia="lv-LV"/>
        </w:rPr>
        <w:t>Pretendents</w:t>
      </w:r>
      <w:r w:rsidRPr="00ED2C9A">
        <w:rPr>
          <w:rFonts w:eastAsia="Times New Roman" w:cs="Times New Roman"/>
          <w:szCs w:val="24"/>
          <w:lang w:eastAsia="lv-LV"/>
        </w:rPr>
        <w:t>_________________________________________________________________</w:t>
      </w:r>
    </w:p>
    <w:p w:rsidR="00ED2C9A" w:rsidRPr="00ED2C9A" w:rsidRDefault="00ED2C9A" w:rsidP="00ED2C9A">
      <w:pPr>
        <w:tabs>
          <w:tab w:val="left" w:pos="0"/>
        </w:tabs>
        <w:spacing w:after="0" w:line="240" w:lineRule="auto"/>
        <w:jc w:val="center"/>
        <w:rPr>
          <w:rFonts w:eastAsia="Times New Roman" w:cs="Times New Roman"/>
          <w:sz w:val="20"/>
          <w:szCs w:val="20"/>
          <w:lang w:eastAsia="lv-LV"/>
        </w:rPr>
      </w:pPr>
      <w:r w:rsidRPr="00ED2C9A">
        <w:rPr>
          <w:rFonts w:eastAsia="Times New Roman" w:cs="Times New Roman"/>
          <w:sz w:val="20"/>
          <w:szCs w:val="20"/>
          <w:lang w:eastAsia="lv-LV"/>
        </w:rPr>
        <w:t>(pretendenta nosaukums,  pretendenta adrese,</w:t>
      </w:r>
    </w:p>
    <w:p w:rsidR="00ED2C9A" w:rsidRPr="00ED2C9A" w:rsidRDefault="00ED2C9A" w:rsidP="00ED2C9A">
      <w:pPr>
        <w:tabs>
          <w:tab w:val="left" w:pos="0"/>
          <w:tab w:val="left" w:pos="360"/>
        </w:tabs>
        <w:spacing w:after="0" w:line="240" w:lineRule="auto"/>
        <w:rPr>
          <w:rFonts w:eastAsia="Times New Roman" w:cs="Times New Roman"/>
          <w:szCs w:val="24"/>
          <w:lang w:eastAsia="lv-LV"/>
        </w:rPr>
      </w:pPr>
    </w:p>
    <w:p w:rsidR="00ED2C9A" w:rsidRPr="00ED2C9A" w:rsidRDefault="00ED2C9A" w:rsidP="00ED2C9A">
      <w:pPr>
        <w:pBdr>
          <w:top w:val="single" w:sz="4" w:space="1" w:color="auto"/>
        </w:pBdr>
        <w:tabs>
          <w:tab w:val="left" w:pos="0"/>
          <w:tab w:val="left" w:pos="360"/>
        </w:tabs>
        <w:spacing w:after="0" w:line="240" w:lineRule="auto"/>
        <w:jc w:val="center"/>
        <w:rPr>
          <w:rFonts w:eastAsia="Times New Roman" w:cs="Times New Roman"/>
          <w:sz w:val="20"/>
          <w:szCs w:val="20"/>
          <w:lang w:eastAsia="lv-LV"/>
        </w:rPr>
      </w:pPr>
      <w:r w:rsidRPr="00ED2C9A">
        <w:rPr>
          <w:rFonts w:eastAsia="Times New Roman" w:cs="Times New Roman"/>
          <w:sz w:val="20"/>
          <w:szCs w:val="20"/>
          <w:lang w:eastAsia="lv-LV"/>
        </w:rPr>
        <w:t>tālruņa un faksa numuri, e-pasta adrese)</w:t>
      </w:r>
    </w:p>
    <w:p w:rsidR="00ED2C9A" w:rsidRPr="00ED2C9A" w:rsidRDefault="00ED2C9A" w:rsidP="00ED2C9A">
      <w:pPr>
        <w:tabs>
          <w:tab w:val="left" w:pos="0"/>
        </w:tabs>
        <w:spacing w:after="0" w:line="240" w:lineRule="auto"/>
        <w:jc w:val="both"/>
        <w:rPr>
          <w:rFonts w:eastAsia="Times New Roman" w:cs="Times New Roman"/>
          <w:szCs w:val="24"/>
          <w:lang w:eastAsia="lv-LV"/>
        </w:rPr>
      </w:pPr>
      <w:r w:rsidRPr="00ED2C9A">
        <w:rPr>
          <w:rFonts w:eastAsia="Times New Roman" w:cs="Times New Roman"/>
          <w:szCs w:val="24"/>
          <w:lang w:eastAsia="lv-LV"/>
        </w:rPr>
        <w:t>vienotais reģistrācijas Nr._______________________________________________________</w:t>
      </w:r>
    </w:p>
    <w:p w:rsidR="00ED2C9A" w:rsidRPr="00ED2C9A" w:rsidRDefault="00ED2C9A" w:rsidP="00ED2C9A">
      <w:pPr>
        <w:tabs>
          <w:tab w:val="left" w:pos="0"/>
        </w:tabs>
        <w:spacing w:after="0" w:line="240" w:lineRule="auto"/>
        <w:rPr>
          <w:rFonts w:eastAsia="Times New Roman" w:cs="Times New Roman"/>
          <w:szCs w:val="24"/>
          <w:lang w:eastAsia="lv-LV"/>
        </w:rPr>
      </w:pPr>
    </w:p>
    <w:p w:rsidR="00ED2C9A" w:rsidRPr="00ED2C9A" w:rsidRDefault="00ED2C9A" w:rsidP="00ED2C9A">
      <w:pPr>
        <w:tabs>
          <w:tab w:val="left" w:pos="0"/>
        </w:tabs>
        <w:spacing w:after="0" w:line="240" w:lineRule="auto"/>
        <w:rPr>
          <w:rFonts w:eastAsia="Times New Roman" w:cs="Times New Roman"/>
          <w:szCs w:val="24"/>
          <w:lang w:eastAsia="lv-LV"/>
        </w:rPr>
      </w:pPr>
    </w:p>
    <w:p w:rsidR="00ED2C9A" w:rsidRPr="00ED2C9A" w:rsidRDefault="00ED2C9A" w:rsidP="00ED2C9A">
      <w:pPr>
        <w:pBdr>
          <w:top w:val="single" w:sz="4" w:space="1" w:color="auto"/>
        </w:pBdr>
        <w:tabs>
          <w:tab w:val="left" w:pos="0"/>
        </w:tabs>
        <w:spacing w:after="0" w:line="240" w:lineRule="auto"/>
        <w:rPr>
          <w:rFonts w:eastAsia="Times New Roman" w:cs="Times New Roman"/>
          <w:sz w:val="20"/>
          <w:szCs w:val="20"/>
          <w:lang w:eastAsia="lv-LV"/>
        </w:rPr>
      </w:pP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 w:val="20"/>
          <w:szCs w:val="20"/>
          <w:lang w:eastAsia="lv-LV"/>
        </w:rPr>
        <w:t>(pretendenta bankas rekvizīti)</w:t>
      </w:r>
    </w:p>
    <w:p w:rsidR="00ED2C9A" w:rsidRPr="00ED2C9A" w:rsidRDefault="00ED2C9A" w:rsidP="00ED2C9A">
      <w:pPr>
        <w:tabs>
          <w:tab w:val="left" w:pos="0"/>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p>
    <w:p w:rsidR="00ED2C9A" w:rsidRPr="00ED2C9A" w:rsidRDefault="00ED2C9A" w:rsidP="00ED2C9A">
      <w:pPr>
        <w:pBdr>
          <w:top w:val="single" w:sz="4" w:space="1" w:color="auto"/>
        </w:pBdr>
        <w:tabs>
          <w:tab w:val="left" w:pos="0"/>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sidRPr="00ED2C9A">
        <w:rPr>
          <w:rFonts w:eastAsia="Times New Roman" w:cs="Times New Roman"/>
          <w:noProof/>
          <w:sz w:val="20"/>
          <w:szCs w:val="20"/>
          <w:lang w:eastAsia="lv-LV"/>
        </w:rPr>
        <w:t>(pretendenta ar paraksta tiesībām apveltītās vai pilnvarotās personas amats, vārds un uzvārds, tālruņa numurs)</w:t>
      </w:r>
    </w:p>
    <w:p w:rsidR="00ED2C9A" w:rsidRPr="00ED2C9A" w:rsidRDefault="00ED2C9A" w:rsidP="00ED2C9A">
      <w:pPr>
        <w:tabs>
          <w:tab w:val="left" w:pos="0"/>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p>
    <w:p w:rsidR="00ED2C9A" w:rsidRPr="00ED2C9A" w:rsidRDefault="00ED2C9A" w:rsidP="00ED2C9A">
      <w:pPr>
        <w:tabs>
          <w:tab w:val="left" w:pos="0"/>
          <w:tab w:val="left" w:pos="360"/>
        </w:tabs>
        <w:spacing w:after="0" w:line="240" w:lineRule="auto"/>
        <w:rPr>
          <w:rFonts w:eastAsia="Times New Roman" w:cs="Times New Roman"/>
          <w:szCs w:val="24"/>
          <w:lang w:eastAsia="lv-LV"/>
        </w:rPr>
      </w:pPr>
      <w:r w:rsidRPr="00ED2C9A">
        <w:rPr>
          <w:rFonts w:eastAsia="Times New Roman" w:cs="Times New Roman"/>
          <w:szCs w:val="24"/>
          <w:lang w:eastAsia="lv-LV"/>
        </w:rPr>
        <w:t>Z.v.</w:t>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t xml:space="preserve">        </w:t>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r>
      <w:r w:rsidRPr="00ED2C9A">
        <w:rPr>
          <w:rFonts w:eastAsia="Times New Roman" w:cs="Times New Roman"/>
          <w:szCs w:val="24"/>
          <w:lang w:eastAsia="lv-LV"/>
        </w:rPr>
        <w:tab/>
        <w:t xml:space="preserve">             </w:t>
      </w: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r w:rsidRPr="00ED2C9A">
        <w:rPr>
          <w:rFonts w:eastAsia="Times New Roman" w:cs="Times New Roman"/>
          <w:szCs w:val="24"/>
          <w:lang w:eastAsia="lv-LV"/>
        </w:rPr>
        <w:t>___________________________________________________________________________</w:t>
      </w:r>
    </w:p>
    <w:p w:rsidR="00ED2C9A" w:rsidRPr="00ED2C9A" w:rsidRDefault="00ED2C9A" w:rsidP="00ED2C9A">
      <w:pPr>
        <w:tabs>
          <w:tab w:val="left" w:pos="0"/>
          <w:tab w:val="left" w:pos="360"/>
        </w:tabs>
        <w:spacing w:after="0" w:line="240" w:lineRule="auto"/>
        <w:jc w:val="center"/>
        <w:rPr>
          <w:rFonts w:eastAsia="Times New Roman" w:cs="Times New Roman"/>
          <w:sz w:val="20"/>
          <w:szCs w:val="20"/>
          <w:lang w:eastAsia="lv-LV"/>
        </w:rPr>
      </w:pPr>
      <w:r w:rsidRPr="00ED2C9A">
        <w:rPr>
          <w:rFonts w:eastAsia="Times New Roman" w:cs="Times New Roman"/>
          <w:sz w:val="20"/>
          <w:szCs w:val="20"/>
          <w:lang w:eastAsia="lv-LV"/>
        </w:rPr>
        <w:t>(pretendenta ar paraksta tiesībām apveltītās vai pilnvarotās personas paraksts)</w:t>
      </w: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r w:rsidRPr="00ED2C9A">
        <w:rPr>
          <w:rFonts w:eastAsia="Times New Roman" w:cs="Times New Roman"/>
          <w:szCs w:val="24"/>
          <w:lang w:eastAsia="lv-LV"/>
        </w:rPr>
        <w:t>___________________________________________________________________________</w:t>
      </w:r>
    </w:p>
    <w:p w:rsidR="00ED2C9A" w:rsidRPr="00ED2C9A" w:rsidRDefault="00ED2C9A" w:rsidP="00ED2C9A">
      <w:pPr>
        <w:tabs>
          <w:tab w:val="left" w:pos="0"/>
          <w:tab w:val="left" w:pos="360"/>
        </w:tabs>
        <w:spacing w:after="0" w:line="240" w:lineRule="auto"/>
        <w:jc w:val="center"/>
        <w:rPr>
          <w:rFonts w:eastAsia="Times New Roman" w:cs="Times New Roman"/>
          <w:sz w:val="20"/>
          <w:szCs w:val="20"/>
          <w:lang w:eastAsia="lv-LV"/>
        </w:rPr>
      </w:pPr>
      <w:r w:rsidRPr="00ED2C9A">
        <w:rPr>
          <w:rFonts w:eastAsia="Times New Roman" w:cs="Times New Roman"/>
          <w:sz w:val="20"/>
          <w:szCs w:val="20"/>
          <w:lang w:eastAsia="lv-LV"/>
        </w:rPr>
        <w:t>(personas, kas parakstīs iepirkuma līgumu, amats, vārds, uzvārds, tālruņa numurs un pilnvarojuma pamats)</w:t>
      </w: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r w:rsidRPr="00ED2C9A">
        <w:rPr>
          <w:rFonts w:eastAsia="Times New Roman" w:cs="Times New Roman"/>
          <w:szCs w:val="24"/>
          <w:lang w:eastAsia="lv-LV"/>
        </w:rPr>
        <w:t xml:space="preserve"> </w:t>
      </w: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p>
    <w:p w:rsidR="00ED2C9A" w:rsidRPr="00ED2C9A" w:rsidRDefault="00ED2C9A" w:rsidP="00ED2C9A">
      <w:pPr>
        <w:tabs>
          <w:tab w:val="left" w:pos="0"/>
          <w:tab w:val="left" w:pos="360"/>
        </w:tabs>
        <w:spacing w:after="0" w:line="240" w:lineRule="auto"/>
        <w:jc w:val="right"/>
        <w:rPr>
          <w:rFonts w:eastAsia="Times New Roman" w:cs="Times New Roman"/>
          <w:szCs w:val="24"/>
          <w:lang w:eastAsia="lv-LV"/>
        </w:rPr>
      </w:pPr>
      <w:r w:rsidRPr="00ED2C9A">
        <w:rPr>
          <w:rFonts w:eastAsia="Times New Roman" w:cs="Times New Roman"/>
          <w:szCs w:val="24"/>
          <w:lang w:eastAsia="lv-LV"/>
        </w:rPr>
        <w:t xml:space="preserve"> </w:t>
      </w:r>
    </w:p>
    <w:p w:rsidR="00ED2C9A" w:rsidRPr="00ED2C9A" w:rsidRDefault="00ED2C9A" w:rsidP="00ED2C9A">
      <w:pPr>
        <w:tabs>
          <w:tab w:val="left" w:pos="0"/>
          <w:tab w:val="left" w:pos="360"/>
        </w:tabs>
        <w:spacing w:after="0" w:line="240" w:lineRule="auto"/>
        <w:jc w:val="both"/>
        <w:rPr>
          <w:rFonts w:eastAsia="Times New Roman" w:cs="Times New Roman"/>
          <w:b/>
          <w:szCs w:val="24"/>
          <w:u w:val="single"/>
          <w:lang w:eastAsia="lv-LV"/>
        </w:rPr>
      </w:pPr>
    </w:p>
    <w:p w:rsidR="00ED2C9A" w:rsidRPr="00ED2C9A" w:rsidRDefault="00ED2C9A" w:rsidP="00ED2C9A">
      <w:pPr>
        <w:tabs>
          <w:tab w:val="left" w:pos="0"/>
          <w:tab w:val="left" w:pos="360"/>
        </w:tabs>
        <w:spacing w:after="0" w:line="240" w:lineRule="auto"/>
        <w:jc w:val="both"/>
        <w:rPr>
          <w:rFonts w:eastAsia="Times New Roman" w:cs="Times New Roman"/>
          <w:b/>
          <w:szCs w:val="24"/>
          <w:u w:val="single"/>
          <w:lang w:eastAsia="lv-LV"/>
        </w:rPr>
      </w:pPr>
    </w:p>
    <w:p w:rsidR="00ED2C9A" w:rsidRPr="00ED2C9A" w:rsidRDefault="00ED2C9A" w:rsidP="00ED2C9A">
      <w:pPr>
        <w:tabs>
          <w:tab w:val="left" w:pos="0"/>
          <w:tab w:val="left" w:pos="360"/>
        </w:tabs>
        <w:spacing w:after="0" w:line="240" w:lineRule="auto"/>
        <w:jc w:val="both"/>
        <w:rPr>
          <w:rFonts w:eastAsia="Times New Roman" w:cs="Times New Roman"/>
          <w:b/>
          <w:i/>
          <w:sz w:val="20"/>
          <w:szCs w:val="20"/>
          <w:lang w:eastAsia="lv-LV"/>
        </w:rPr>
      </w:pPr>
      <w:r w:rsidRPr="00ED2C9A">
        <w:rPr>
          <w:rFonts w:eastAsia="Times New Roman" w:cs="Times New Roman"/>
          <w:b/>
          <w:i/>
          <w:szCs w:val="24"/>
          <w:lang w:eastAsia="lv-LV"/>
        </w:rPr>
        <w:t>*</w:t>
      </w:r>
      <w:r w:rsidRPr="00ED2C9A">
        <w:rPr>
          <w:rFonts w:eastAsia="Times New Roman" w:cs="Times New Roman"/>
          <w:b/>
          <w:i/>
          <w:sz w:val="20"/>
          <w:szCs w:val="20"/>
          <w:lang w:eastAsia="lv-LV"/>
        </w:rPr>
        <w:t>Ja pieteikumu un piedāvājumu paraksta pretendenta pilnvarota persona, klāt pievienojama pilnvara.</w:t>
      </w: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rPr>
          <w:rFonts w:eastAsia="Times New Roman" w:cs="Times New Roman"/>
          <w:b/>
          <w:sz w:val="20"/>
          <w:szCs w:val="20"/>
          <w:lang w:eastAsia="lv-LV"/>
        </w:rPr>
      </w:pPr>
    </w:p>
    <w:p w:rsidR="00ED2C9A" w:rsidRPr="00ED2C9A" w:rsidRDefault="00ED2C9A" w:rsidP="00ED2C9A">
      <w:pPr>
        <w:spacing w:after="0" w:line="240" w:lineRule="auto"/>
        <w:ind w:firstLine="5040"/>
        <w:jc w:val="right"/>
        <w:rPr>
          <w:rFonts w:eastAsia="Times New Roman" w:cs="Times New Roman"/>
          <w:b/>
          <w:sz w:val="20"/>
          <w:szCs w:val="20"/>
          <w:lang w:eastAsia="lv-LV"/>
        </w:rPr>
      </w:pPr>
    </w:p>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bookmarkStart w:id="3" w:name="_Toc179176911"/>
      <w:bookmarkStart w:id="4" w:name="_Toc96971236"/>
      <w:bookmarkStart w:id="5" w:name="_Toc96969792"/>
      <w:bookmarkStart w:id="6" w:name="_Toc94892600"/>
      <w:bookmarkStart w:id="7" w:name="_Toc55274673"/>
      <w:bookmarkStart w:id="8" w:name="_Toc55274439"/>
      <w:bookmarkStart w:id="9" w:name="_Toc45709985"/>
      <w:bookmarkStart w:id="10" w:name="_Toc45709719"/>
      <w:bookmarkStart w:id="11" w:name="_Toc45708795"/>
      <w:bookmarkStart w:id="12" w:name="_Toc45708527"/>
      <w:bookmarkStart w:id="13" w:name="_Toc27197565"/>
      <w:bookmarkStart w:id="14" w:name="_Toc27196984"/>
      <w:bookmarkStart w:id="15" w:name="_Toc26775674"/>
      <w:bookmarkStart w:id="16" w:name="_Toc26699974"/>
      <w:bookmarkStart w:id="17" w:name="_Toc16494370"/>
      <w:bookmarkStart w:id="18" w:name="_Toc45710005"/>
      <w:bookmarkStart w:id="19" w:name="_Toc45709759"/>
      <w:bookmarkStart w:id="20" w:name="_Toc45708841"/>
      <w:bookmarkStart w:id="21" w:name="_Toc27197629"/>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Default="00ED2C9A" w:rsidP="00ED2C9A">
      <w:pPr>
        <w:spacing w:after="0" w:line="240" w:lineRule="auto"/>
        <w:ind w:firstLine="5040"/>
        <w:jc w:val="right"/>
        <w:rPr>
          <w:rFonts w:eastAsia="Times New Roman" w:cs="Times New Roman"/>
          <w:b/>
          <w:szCs w:val="24"/>
          <w:u w:val="single"/>
          <w:lang w:eastAsia="lv-LV"/>
        </w:rPr>
      </w:pPr>
    </w:p>
    <w:p w:rsidR="00B607AA" w:rsidRPr="00ED2C9A" w:rsidRDefault="00B607A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r w:rsidRPr="00ED2C9A">
        <w:rPr>
          <w:rFonts w:eastAsia="Times New Roman" w:cs="Times New Roman"/>
          <w:b/>
          <w:szCs w:val="24"/>
          <w:u w:val="single"/>
          <w:lang w:eastAsia="lv-LV"/>
        </w:rPr>
        <w:t>2.pielikums</w:t>
      </w:r>
    </w:p>
    <w:p w:rsidR="00ED2C9A" w:rsidRPr="00ED2C9A" w:rsidRDefault="00ED2C9A" w:rsidP="00ED2C9A">
      <w:pPr>
        <w:spacing w:after="0" w:line="240" w:lineRule="auto"/>
        <w:jc w:val="right"/>
        <w:rPr>
          <w:rFonts w:eastAsia="Times New Roman" w:cs="Times New Roman"/>
          <w:b/>
          <w:sz w:val="20"/>
          <w:szCs w:val="20"/>
          <w:lang w:eastAsia="lv-LV"/>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ED2C9A" w:rsidRPr="00ED2C9A" w:rsidRDefault="00ED2C9A" w:rsidP="00ED2C9A">
      <w:pPr>
        <w:spacing w:before="20" w:after="20" w:line="240" w:lineRule="auto"/>
        <w:jc w:val="center"/>
        <w:rPr>
          <w:rFonts w:eastAsia="Times New Roman" w:cs="Times New Roman"/>
          <w:b/>
          <w:szCs w:val="24"/>
          <w:lang w:eastAsia="lv-LV"/>
        </w:rPr>
      </w:pPr>
      <w:r w:rsidRPr="00ED2C9A">
        <w:rPr>
          <w:rFonts w:eastAsia="Times New Roman" w:cs="Times New Roman"/>
          <w:b/>
          <w:szCs w:val="24"/>
          <w:lang w:eastAsia="lv-LV"/>
        </w:rPr>
        <w:t>TEHNISKĀS SPECIFIKĀCIJAS</w:t>
      </w:r>
    </w:p>
    <w:p w:rsidR="00ED2C9A" w:rsidRPr="00ED2C9A" w:rsidRDefault="00ED2C9A" w:rsidP="00ED2C9A">
      <w:pPr>
        <w:spacing w:after="0" w:line="240" w:lineRule="auto"/>
        <w:jc w:val="center"/>
        <w:rPr>
          <w:rFonts w:eastAsia="Times New Roman" w:cs="Times New Roman"/>
          <w:b/>
          <w:szCs w:val="24"/>
          <w:lang w:eastAsia="lv-LV"/>
        </w:rPr>
      </w:pPr>
      <w:r w:rsidRPr="00ED2C9A">
        <w:rPr>
          <w:rFonts w:eastAsia="Times New Roman" w:cs="Times New Roman"/>
          <w:b/>
          <w:szCs w:val="24"/>
          <w:lang w:eastAsia="lv-LV"/>
        </w:rPr>
        <w:t xml:space="preserve">pārtikas produktu piegādei </w:t>
      </w:r>
      <w:r w:rsidR="00515E15">
        <w:rPr>
          <w:rFonts w:eastAsia="Times New Roman" w:cs="Times New Roman"/>
          <w:b/>
          <w:szCs w:val="24"/>
          <w:lang w:eastAsia="lv-LV"/>
        </w:rPr>
        <w:t>Kaunatas</w:t>
      </w:r>
      <w:r w:rsidRPr="00ED2C9A">
        <w:rPr>
          <w:rFonts w:eastAsia="Times New Roman" w:cs="Times New Roman"/>
          <w:b/>
          <w:szCs w:val="24"/>
          <w:lang w:eastAsia="lv-LV"/>
        </w:rPr>
        <w:t xml:space="preserve"> vidusskolas un</w:t>
      </w:r>
    </w:p>
    <w:p w:rsidR="00ED2C9A" w:rsidRPr="00ED2C9A" w:rsidRDefault="00ED2C9A" w:rsidP="00ED2C9A">
      <w:pPr>
        <w:spacing w:after="120" w:line="240" w:lineRule="auto"/>
        <w:jc w:val="center"/>
        <w:rPr>
          <w:rFonts w:eastAsia="Times New Roman" w:cs="Times New Roman"/>
          <w:b/>
          <w:szCs w:val="24"/>
          <w:lang w:eastAsia="lv-LV"/>
        </w:rPr>
      </w:pPr>
      <w:r w:rsidRPr="00ED2C9A">
        <w:rPr>
          <w:rFonts w:eastAsia="Times New Roman" w:cs="Times New Roman"/>
          <w:b/>
          <w:szCs w:val="24"/>
          <w:lang w:eastAsia="lv-LV"/>
        </w:rPr>
        <w:t xml:space="preserve"> </w:t>
      </w:r>
      <w:r w:rsidR="00515E15">
        <w:rPr>
          <w:rFonts w:eastAsia="Times New Roman" w:cs="Times New Roman"/>
          <w:b/>
          <w:szCs w:val="24"/>
          <w:lang w:eastAsia="lv-LV"/>
        </w:rPr>
        <w:t>Kaunatas</w:t>
      </w:r>
      <w:r w:rsidRPr="00ED2C9A">
        <w:rPr>
          <w:rFonts w:eastAsia="Times New Roman" w:cs="Times New Roman"/>
          <w:b/>
          <w:szCs w:val="24"/>
          <w:lang w:eastAsia="lv-LV"/>
        </w:rPr>
        <w:t xml:space="preserve">  pirmsskolas izglītības iestādes vajadzībām </w:t>
      </w:r>
    </w:p>
    <w:p w:rsidR="00ED2C9A" w:rsidRPr="00ED2C9A" w:rsidRDefault="00ED2C9A" w:rsidP="00ED2C9A">
      <w:pPr>
        <w:spacing w:after="120" w:line="240" w:lineRule="auto"/>
        <w:jc w:val="both"/>
        <w:rPr>
          <w:rFonts w:eastAsia="Times New Roman" w:cs="Times New Roman"/>
          <w:szCs w:val="24"/>
          <w:lang w:eastAsia="lv-LV"/>
        </w:rPr>
      </w:pPr>
      <w:r w:rsidRPr="00ED2C9A">
        <w:rPr>
          <w:rFonts w:eastAsia="Times New Roman" w:cs="Times New Roman"/>
          <w:sz w:val="22"/>
          <w:szCs w:val="24"/>
          <w:lang w:eastAsia="lv-LV"/>
        </w:rPr>
        <w:t>1. 1. Nacionālās pārtikas kvalitātes shēmas mērķis ir veicināt kvalitatīvu lauksaimniecības un pārtikas produktu ražošanu un sniegt patērētājiem garantijas par saražotā produkta kvalitāti, nosakot papildprasības Eiropas Savienības tiesību aktos un Latvijas normatīvajos aktos noteiktajām vispārīgajām prasībām dzīvnieku vai augu izcelsmes produktu apritei.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6.punkts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spacing w:after="0" w:line="240" w:lineRule="auto"/>
        <w:jc w:val="both"/>
        <w:rPr>
          <w:rFonts w:eastAsia="Times New Roman" w:cs="Times New Roman"/>
          <w:sz w:val="22"/>
          <w:szCs w:val="24"/>
          <w:lang w:eastAsia="lv-LV"/>
        </w:rPr>
      </w:pPr>
      <w:r w:rsidRPr="00ED2C9A">
        <w:rPr>
          <w:rFonts w:eastAsia="Times New Roman" w:cs="Times New Roman"/>
          <w:sz w:val="22"/>
          <w:szCs w:val="24"/>
          <w:u w:val="single"/>
          <w:lang w:eastAsia="lv-LV"/>
        </w:rPr>
        <w:t>1.2. Piegādes nosacījumi</w:t>
      </w:r>
      <w:r w:rsidRPr="00ED2C9A">
        <w:rPr>
          <w:rFonts w:eastAsia="Times New Roman" w:cs="Times New Roman"/>
          <w:sz w:val="22"/>
          <w:szCs w:val="24"/>
          <w:lang w:eastAsia="lv-LV"/>
        </w:rPr>
        <w:t xml:space="preserve">: </w:t>
      </w:r>
    </w:p>
    <w:p w:rsidR="00ED2C9A" w:rsidRPr="00ED2C9A" w:rsidRDefault="00ED2C9A" w:rsidP="00ED2C9A">
      <w:pPr>
        <w:numPr>
          <w:ilvl w:val="0"/>
          <w:numId w:val="7"/>
        </w:numPr>
        <w:spacing w:after="0" w:line="240" w:lineRule="auto"/>
        <w:jc w:val="both"/>
        <w:rPr>
          <w:rFonts w:eastAsia="Times New Roman" w:cs="Times New Roman"/>
          <w:sz w:val="22"/>
          <w:szCs w:val="24"/>
          <w:lang w:eastAsia="lv-LV"/>
        </w:rPr>
      </w:pPr>
      <w:r w:rsidRPr="00ED2C9A">
        <w:rPr>
          <w:rFonts w:eastAsia="Times New Roman" w:cs="Times New Roman"/>
          <w:sz w:val="22"/>
          <w:szCs w:val="24"/>
          <w:lang w:eastAsia="lv-LV"/>
        </w:rPr>
        <w:t xml:space="preserve">atkarībā no situācijas iestādē, pasūtītājam ir tiesības mainīt piegādes dienas un laiku, par to brīdinot piegādātāju 10 (desmit) darba dienas iepriekš; </w:t>
      </w:r>
    </w:p>
    <w:p w:rsidR="00ED2C9A" w:rsidRPr="00ED2C9A" w:rsidRDefault="00ED2C9A" w:rsidP="00ED2C9A">
      <w:pPr>
        <w:numPr>
          <w:ilvl w:val="0"/>
          <w:numId w:val="7"/>
        </w:numPr>
        <w:spacing w:after="120" w:line="240" w:lineRule="auto"/>
        <w:jc w:val="both"/>
        <w:rPr>
          <w:rFonts w:eastAsia="Times New Roman" w:cs="Times New Roman"/>
          <w:sz w:val="22"/>
          <w:szCs w:val="24"/>
          <w:lang w:eastAsia="lv-LV"/>
        </w:rPr>
      </w:pPr>
      <w:r w:rsidRPr="00ED2C9A">
        <w:rPr>
          <w:rFonts w:eastAsia="Times New Roman" w:cs="Times New Roman"/>
          <w:sz w:val="22"/>
          <w:szCs w:val="24"/>
          <w:lang w:eastAsia="lv-LV"/>
        </w:rPr>
        <w:t xml:space="preserve">pasūtītājs vienu dienu iepriekš  (telefoniski līdz plkst.13-00) informē piegādātāju  par produktu sortimentu un daudzumu attiecīgajā piegādes dienā.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24"/>
        <w:gridCol w:w="4930"/>
        <w:gridCol w:w="1780"/>
        <w:gridCol w:w="1750"/>
      </w:tblGrid>
      <w:tr w:rsidR="00ED2C9A" w:rsidRPr="00ED2C9A" w:rsidTr="00D941BA">
        <w:tc>
          <w:tcPr>
            <w:tcW w:w="900" w:type="pct"/>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Iepirkuma daļas</w:t>
            </w:r>
          </w:p>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Preču grupas</w:t>
            </w:r>
          </w:p>
        </w:tc>
        <w:tc>
          <w:tcPr>
            <w:tcW w:w="2414" w:type="pct"/>
            <w:gridSpan w:val="2"/>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2"/>
                <w:szCs w:val="24"/>
                <w:lang w:eastAsia="lv-LV"/>
              </w:rPr>
            </w:pPr>
          </w:p>
          <w:p w:rsidR="00ED2C9A" w:rsidRPr="00ED2C9A" w:rsidRDefault="00ED2C9A" w:rsidP="00ED2C9A">
            <w:pPr>
              <w:spacing w:after="0" w:line="240" w:lineRule="auto"/>
              <w:jc w:val="center"/>
              <w:rPr>
                <w:rFonts w:eastAsia="Times New Roman" w:cs="Times New Roman"/>
                <w:b/>
                <w:sz w:val="22"/>
                <w:szCs w:val="24"/>
                <w:lang w:eastAsia="lv-LV"/>
              </w:rPr>
            </w:pPr>
            <w:r w:rsidRPr="00ED2C9A">
              <w:rPr>
                <w:rFonts w:eastAsia="Times New Roman" w:cs="Times New Roman"/>
                <w:b/>
                <w:sz w:val="22"/>
                <w:szCs w:val="24"/>
                <w:lang w:eastAsia="lv-LV"/>
              </w:rPr>
              <w:t>Preces  nosaukums</w:t>
            </w:r>
          </w:p>
        </w:tc>
        <w:tc>
          <w:tcPr>
            <w:tcW w:w="1686"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Piegādes dienas, piegādes laiks</w:t>
            </w:r>
          </w:p>
        </w:tc>
      </w:tr>
      <w:tr w:rsidR="00ED2C9A" w:rsidRPr="00ED2C9A" w:rsidTr="00D941BA">
        <w:tc>
          <w:tcPr>
            <w:tcW w:w="900" w:type="pct"/>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p>
        </w:tc>
        <w:tc>
          <w:tcPr>
            <w:tcW w:w="2414" w:type="pct"/>
            <w:gridSpan w:val="2"/>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szCs w:val="24"/>
                <w:lang w:eastAsia="lv-LV"/>
              </w:rPr>
            </w:pPr>
          </w:p>
        </w:tc>
        <w:tc>
          <w:tcPr>
            <w:tcW w:w="850" w:type="pct"/>
            <w:tcBorders>
              <w:top w:val="single" w:sz="4" w:space="0" w:color="auto"/>
              <w:left w:val="single" w:sz="4" w:space="0" w:color="auto"/>
              <w:bottom w:val="single" w:sz="4" w:space="0" w:color="auto"/>
              <w:right w:val="single" w:sz="4" w:space="0" w:color="auto"/>
            </w:tcBorders>
          </w:tcPr>
          <w:p w:rsidR="005303ED" w:rsidRDefault="005303ED" w:rsidP="00ED2C9A">
            <w:pPr>
              <w:spacing w:after="0" w:line="240" w:lineRule="auto"/>
              <w:rPr>
                <w:rFonts w:eastAsia="Times New Roman" w:cs="Times New Roman"/>
                <w:b/>
                <w:sz w:val="22"/>
                <w:szCs w:val="24"/>
                <w:lang w:eastAsia="lv-LV"/>
              </w:rPr>
            </w:pPr>
            <w:r>
              <w:rPr>
                <w:rFonts w:eastAsia="Times New Roman" w:cs="Times New Roman"/>
                <w:b/>
                <w:sz w:val="22"/>
                <w:szCs w:val="24"/>
                <w:lang w:eastAsia="lv-LV"/>
              </w:rPr>
              <w:t>Kaunatas</w:t>
            </w:r>
          </w:p>
          <w:p w:rsidR="00ED2C9A" w:rsidRPr="00ED2C9A" w:rsidRDefault="00ED2C9A" w:rsidP="00ED2C9A">
            <w:pPr>
              <w:spacing w:after="0" w:line="240" w:lineRule="auto"/>
              <w:rPr>
                <w:rFonts w:eastAsia="Times New Roman" w:cs="Times New Roman"/>
                <w:b/>
                <w:sz w:val="22"/>
                <w:szCs w:val="24"/>
                <w:lang w:eastAsia="lv-LV"/>
              </w:rPr>
            </w:pPr>
            <w:r w:rsidRPr="00ED2C9A">
              <w:rPr>
                <w:rFonts w:eastAsia="Times New Roman" w:cs="Times New Roman"/>
                <w:b/>
                <w:sz w:val="22"/>
                <w:szCs w:val="24"/>
                <w:lang w:eastAsia="lv-LV"/>
              </w:rPr>
              <w:t xml:space="preserve">vidusskola </w:t>
            </w:r>
          </w:p>
        </w:tc>
        <w:tc>
          <w:tcPr>
            <w:tcW w:w="836" w:type="pct"/>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b/>
                <w:sz w:val="22"/>
                <w:szCs w:val="24"/>
                <w:lang w:eastAsia="lv-LV"/>
              </w:rPr>
            </w:pPr>
            <w:r>
              <w:rPr>
                <w:rFonts w:eastAsia="Times New Roman" w:cs="Times New Roman"/>
                <w:b/>
                <w:sz w:val="22"/>
                <w:szCs w:val="24"/>
                <w:lang w:eastAsia="lv-LV"/>
              </w:rPr>
              <w:t>Kaunatas</w:t>
            </w:r>
            <w:r w:rsidR="00ED2C9A" w:rsidRPr="00ED2C9A">
              <w:rPr>
                <w:rFonts w:eastAsia="Times New Roman" w:cs="Times New Roman"/>
                <w:b/>
                <w:sz w:val="22"/>
                <w:szCs w:val="24"/>
                <w:lang w:eastAsia="lv-LV"/>
              </w:rPr>
              <w:t xml:space="preserve"> PII</w:t>
            </w:r>
          </w:p>
          <w:p w:rsidR="00ED2C9A" w:rsidRPr="00ED2C9A" w:rsidRDefault="00ED2C9A" w:rsidP="00ED2C9A">
            <w:pPr>
              <w:spacing w:after="0" w:line="240" w:lineRule="auto"/>
              <w:rPr>
                <w:rFonts w:eastAsia="Times New Roman" w:cs="Times New Roman"/>
                <w:b/>
                <w:sz w:val="22"/>
                <w:szCs w:val="24"/>
                <w:lang w:eastAsia="lv-LV"/>
              </w:rPr>
            </w:pPr>
          </w:p>
        </w:tc>
      </w:tr>
      <w:tr w:rsidR="00ED2C9A" w:rsidRPr="00ED2C9A" w:rsidTr="00D941BA">
        <w:tc>
          <w:tcPr>
            <w:tcW w:w="5000" w:type="pct"/>
            <w:gridSpan w:val="5"/>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sz w:val="28"/>
                <w:szCs w:val="28"/>
                <w:lang w:eastAsia="lv-LV"/>
              </w:rPr>
            </w:pPr>
            <w:r w:rsidRPr="00ED2C9A">
              <w:rPr>
                <w:rFonts w:eastAsia="Times New Roman" w:cs="Times New Roman"/>
                <w:b/>
                <w:bCs/>
                <w:sz w:val="28"/>
                <w:szCs w:val="28"/>
                <w:lang w:eastAsia="lv-LV"/>
              </w:rPr>
              <w:t>Dzīvnieku izcelsmes produkti</w:t>
            </w: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Nr.1</w:t>
            </w:r>
            <w:r w:rsidRPr="00ED2C9A">
              <w:rPr>
                <w:rFonts w:eastAsia="Times New Roman" w:cs="Times New Roman"/>
                <w:sz w:val="22"/>
                <w:szCs w:val="24"/>
                <w:lang w:eastAsia="lv-LV"/>
              </w:rPr>
              <w:t xml:space="preserve"> „</w:t>
            </w:r>
            <w:r w:rsidRPr="00ED2C9A">
              <w:rPr>
                <w:rFonts w:eastAsia="Times New Roman" w:cs="Times New Roman"/>
                <w:b/>
                <w:sz w:val="22"/>
                <w:szCs w:val="24"/>
                <w:lang w:eastAsia="lv-LV"/>
              </w:rPr>
              <w:t>Piens un piena produkti”</w:t>
            </w:r>
          </w:p>
        </w:tc>
        <w:tc>
          <w:tcPr>
            <w:tcW w:w="850" w:type="pct"/>
            <w:vMerge w:val="restart"/>
            <w:tcBorders>
              <w:top w:val="single" w:sz="4" w:space="0" w:color="auto"/>
              <w:left w:val="single" w:sz="4" w:space="0" w:color="auto"/>
              <w:right w:val="single" w:sz="4" w:space="0" w:color="auto"/>
            </w:tcBorders>
          </w:tcPr>
          <w:p w:rsidR="00ED2C9A" w:rsidRPr="00ED2C9A" w:rsidRDefault="001330FD" w:rsidP="00ED2C9A">
            <w:pPr>
              <w:spacing w:after="0" w:line="240" w:lineRule="auto"/>
              <w:rPr>
                <w:rFonts w:eastAsia="Times New Roman" w:cs="Times New Roman"/>
                <w:sz w:val="22"/>
                <w:szCs w:val="24"/>
                <w:lang w:eastAsia="lv-LV"/>
              </w:rPr>
            </w:pPr>
            <w:r>
              <w:rPr>
                <w:rFonts w:eastAsia="Times New Roman" w:cs="Times New Roman"/>
                <w:sz w:val="22"/>
                <w:szCs w:val="24"/>
                <w:lang w:eastAsia="lv-LV"/>
              </w:rPr>
              <w:t>Pirmdien</w:t>
            </w:r>
            <w:r w:rsidR="00ED2C9A" w:rsidRPr="00ED2C9A">
              <w:rPr>
                <w:rFonts w:eastAsia="Times New Roman" w:cs="Times New Roman"/>
                <w:sz w:val="22"/>
                <w:szCs w:val="24"/>
                <w:lang w:eastAsia="lv-LV"/>
              </w:rPr>
              <w:t xml:space="preserve"> ceturtdiena,</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 līdz plkst.9-00</w:t>
            </w:r>
          </w:p>
        </w:tc>
        <w:tc>
          <w:tcPr>
            <w:tcW w:w="836" w:type="pct"/>
            <w:vMerge w:val="restart"/>
            <w:tcBorders>
              <w:top w:val="single" w:sz="4" w:space="0" w:color="auto"/>
              <w:left w:val="single" w:sz="4" w:space="0" w:color="auto"/>
              <w:right w:val="single" w:sz="4" w:space="0" w:color="auto"/>
            </w:tcBorders>
          </w:tcPr>
          <w:p w:rsidR="00ED2C9A" w:rsidRPr="00ED2C9A" w:rsidRDefault="001330FD" w:rsidP="00ED2C9A">
            <w:pPr>
              <w:spacing w:after="0" w:line="240" w:lineRule="auto"/>
              <w:rPr>
                <w:rFonts w:eastAsia="Times New Roman" w:cs="Times New Roman"/>
                <w:sz w:val="22"/>
                <w:szCs w:val="24"/>
                <w:lang w:eastAsia="lv-LV"/>
              </w:rPr>
            </w:pPr>
            <w:r>
              <w:rPr>
                <w:rFonts w:eastAsia="Times New Roman" w:cs="Times New Roman"/>
                <w:sz w:val="22"/>
                <w:szCs w:val="24"/>
                <w:lang w:eastAsia="lv-LV"/>
              </w:rPr>
              <w:t>Pirmdien</w:t>
            </w:r>
            <w:r w:rsidR="00ED2C9A" w:rsidRPr="00ED2C9A">
              <w:rPr>
                <w:rFonts w:eastAsia="Times New Roman" w:cs="Times New Roman"/>
                <w:sz w:val="22"/>
                <w:szCs w:val="24"/>
                <w:lang w:eastAsia="lv-LV"/>
              </w:rPr>
              <w:t>, ceturtdiena,</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plkst.9-00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Piens, raudzētie piena produkti, biezpiens un sviests</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356"/>
        </w:trPr>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Saldie biezpiena sieriņi, sieri un kausētie sieri</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Nr.2 „</w:t>
            </w:r>
            <w:r w:rsidRPr="00ED2C9A">
              <w:rPr>
                <w:rFonts w:eastAsia="Times New Roman" w:cs="Times New Roman"/>
                <w:b/>
                <w:sz w:val="22"/>
                <w:szCs w:val="24"/>
                <w:lang w:eastAsia="lv-LV"/>
              </w:rPr>
              <w:t>Gaļa un gaļas produkti”</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Pirmdiena, </w:t>
            </w:r>
            <w:r w:rsidR="001330FD">
              <w:rPr>
                <w:rFonts w:eastAsia="Times New Roman" w:cs="Times New Roman"/>
                <w:sz w:val="22"/>
                <w:szCs w:val="24"/>
                <w:lang w:eastAsia="lv-LV"/>
              </w:rPr>
              <w:t>ceturtdien</w:t>
            </w:r>
            <w:r w:rsidRPr="00ED2C9A">
              <w:rPr>
                <w:rFonts w:eastAsia="Times New Roman" w:cs="Times New Roman"/>
                <w:sz w:val="22"/>
                <w:szCs w:val="24"/>
                <w:lang w:eastAsia="lv-LV"/>
              </w:rPr>
              <w:t xml:space="preserve">,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plkst.8-00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1-2 reizes mēnesī,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3.</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Svaigi atdzesēta cūkgaļa, liellopa gaļa</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4.</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Gaļas produkti un desas</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Nr.3 „</w:t>
            </w:r>
            <w:r w:rsidRPr="00ED2C9A">
              <w:rPr>
                <w:rFonts w:eastAsia="Times New Roman" w:cs="Times New Roman"/>
                <w:b/>
                <w:sz w:val="22"/>
                <w:szCs w:val="24"/>
                <w:lang w:eastAsia="lv-LV"/>
              </w:rPr>
              <w:t xml:space="preserve">Putnu gaļa, putnu gaļas produkti” </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Pirmdiena, </w:t>
            </w:r>
            <w:r w:rsidR="001330FD">
              <w:rPr>
                <w:rFonts w:eastAsia="Times New Roman" w:cs="Times New Roman"/>
                <w:sz w:val="22"/>
                <w:szCs w:val="24"/>
                <w:lang w:eastAsia="lv-LV"/>
              </w:rPr>
              <w:t>ceturtdien</w:t>
            </w:r>
            <w:r w:rsidRPr="00ED2C9A">
              <w:rPr>
                <w:rFonts w:eastAsia="Times New Roman" w:cs="Times New Roman"/>
                <w:sz w:val="22"/>
                <w:szCs w:val="24"/>
                <w:lang w:eastAsia="lv-LV"/>
              </w:rPr>
              <w:t xml:space="preserve">,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plkst.8-00</w:t>
            </w:r>
          </w:p>
          <w:p w:rsidR="00ED2C9A" w:rsidRPr="00ED2C9A" w:rsidRDefault="00ED2C9A" w:rsidP="00ED2C9A">
            <w:pPr>
              <w:spacing w:after="0" w:line="240" w:lineRule="auto"/>
              <w:rPr>
                <w:rFonts w:eastAsia="Times New Roman" w:cs="Times New Roman"/>
                <w:sz w:val="22"/>
                <w:szCs w:val="24"/>
                <w:lang w:eastAsia="lv-LV"/>
              </w:rPr>
            </w:pP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plkst.10-00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5.</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Svaigi atdzesēta putnu gaļa un subprodukti</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195"/>
        </w:trPr>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sz w:val="22"/>
                <w:szCs w:val="24"/>
                <w:lang w:eastAsia="lv-LV"/>
              </w:rPr>
              <w:t>Daļa Nr.4 „Olas”</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255"/>
        </w:trPr>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preču gr. Nr.</w:t>
            </w:r>
            <w:r w:rsidRPr="00ED2C9A">
              <w:rPr>
                <w:rFonts w:eastAsia="Times New Roman" w:cs="Times New Roman"/>
                <w:b/>
                <w:sz w:val="22"/>
                <w:szCs w:val="24"/>
                <w:lang w:eastAsia="lv-LV"/>
              </w:rPr>
              <w:t>6</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ind w:left="12"/>
              <w:rPr>
                <w:rFonts w:eastAsia="Times New Roman" w:cs="Times New Roman"/>
                <w:sz w:val="22"/>
                <w:szCs w:val="24"/>
                <w:lang w:eastAsia="lv-LV"/>
              </w:rPr>
            </w:pPr>
            <w:r w:rsidRPr="00ED2C9A">
              <w:rPr>
                <w:rFonts w:eastAsia="Times New Roman" w:cs="Times New Roman"/>
                <w:sz w:val="22"/>
                <w:szCs w:val="24"/>
                <w:lang w:eastAsia="lv-LV"/>
              </w:rPr>
              <w:t>Svaigas vistu olas</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255"/>
        </w:trPr>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bCs/>
                <w:sz w:val="22"/>
                <w:szCs w:val="24"/>
                <w:lang w:eastAsia="lv-LV"/>
              </w:rPr>
            </w:pPr>
            <w:r w:rsidRPr="00ED2C9A">
              <w:rPr>
                <w:rFonts w:eastAsia="Times New Roman" w:cs="Times New Roman"/>
                <w:b/>
                <w:sz w:val="22"/>
                <w:szCs w:val="24"/>
                <w:lang w:eastAsia="lv-LV"/>
              </w:rPr>
              <w:t>Daļa Nr.5 „Zivis un akvakultūras produkti”</w:t>
            </w:r>
          </w:p>
        </w:tc>
        <w:tc>
          <w:tcPr>
            <w:tcW w:w="850" w:type="pct"/>
            <w:vMerge w:val="restart"/>
            <w:tcBorders>
              <w:top w:val="single" w:sz="4" w:space="0" w:color="auto"/>
              <w:left w:val="single" w:sz="4" w:space="0" w:color="auto"/>
              <w:right w:val="single" w:sz="4" w:space="0" w:color="auto"/>
            </w:tcBorders>
          </w:tcPr>
          <w:p w:rsidR="00ED2C9A" w:rsidRPr="00ED2C9A" w:rsidRDefault="001330FD" w:rsidP="00ED2C9A">
            <w:pPr>
              <w:spacing w:after="0" w:line="240" w:lineRule="auto"/>
              <w:rPr>
                <w:rFonts w:eastAsia="Times New Roman" w:cs="Times New Roman"/>
                <w:sz w:val="22"/>
                <w:szCs w:val="24"/>
                <w:lang w:eastAsia="lv-LV"/>
              </w:rPr>
            </w:pPr>
            <w:r>
              <w:rPr>
                <w:rFonts w:eastAsia="Times New Roman" w:cs="Times New Roman"/>
                <w:sz w:val="22"/>
                <w:szCs w:val="24"/>
                <w:lang w:eastAsia="lv-LV"/>
              </w:rPr>
              <w:t>Trešdien</w:t>
            </w:r>
            <w:r w:rsidR="00ED2C9A" w:rsidRPr="00ED2C9A">
              <w:rPr>
                <w:rFonts w:eastAsia="Times New Roman" w:cs="Times New Roman"/>
                <w:sz w:val="22"/>
                <w:szCs w:val="24"/>
                <w:lang w:eastAsia="lv-LV"/>
              </w:rPr>
              <w:t>,</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plkst.10-00</w:t>
            </w:r>
          </w:p>
        </w:tc>
      </w:tr>
      <w:tr w:rsidR="00ED2C9A" w:rsidRPr="00ED2C9A" w:rsidTr="00D941BA">
        <w:trPr>
          <w:trHeight w:val="262"/>
        </w:trPr>
        <w:tc>
          <w:tcPr>
            <w:tcW w:w="900" w:type="pc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7.</w:t>
            </w:r>
          </w:p>
        </w:tc>
        <w:tc>
          <w:tcPr>
            <w:tcW w:w="2414" w:type="pct"/>
            <w:gridSpan w:val="2"/>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Zivis, zivju izstrādājumi</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5000" w:type="pct"/>
            <w:gridSpan w:val="5"/>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sz w:val="28"/>
                <w:szCs w:val="28"/>
                <w:lang w:eastAsia="lv-LV"/>
              </w:rPr>
            </w:pPr>
            <w:r w:rsidRPr="00ED2C9A">
              <w:rPr>
                <w:rFonts w:eastAsia="Times New Roman" w:cs="Times New Roman"/>
                <w:b/>
                <w:bCs/>
                <w:sz w:val="28"/>
                <w:szCs w:val="28"/>
                <w:lang w:eastAsia="lv-LV"/>
              </w:rPr>
              <w:t>Augu izcelsmes produkti</w:t>
            </w: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sz w:val="22"/>
                <w:szCs w:val="24"/>
                <w:lang w:eastAsia="lv-LV"/>
              </w:rPr>
              <w:t>Daļa Nr.6 „Dārzeņi un kartupeļi”</w:t>
            </w:r>
          </w:p>
        </w:tc>
        <w:tc>
          <w:tcPr>
            <w:tcW w:w="850"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Otrdiena,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59"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8.</w:t>
            </w:r>
          </w:p>
        </w:tc>
        <w:tc>
          <w:tcPr>
            <w:tcW w:w="2355"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Svaigie dārzeņi</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298"/>
        </w:trPr>
        <w:tc>
          <w:tcPr>
            <w:tcW w:w="959"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9.</w:t>
            </w:r>
          </w:p>
        </w:tc>
        <w:tc>
          <w:tcPr>
            <w:tcW w:w="2355"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Konservētie dārzeņi</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59"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10.</w:t>
            </w:r>
          </w:p>
        </w:tc>
        <w:tc>
          <w:tcPr>
            <w:tcW w:w="2355"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Skābētie dārzeņi (sertificēti)</w:t>
            </w:r>
          </w:p>
        </w:tc>
        <w:tc>
          <w:tcPr>
            <w:tcW w:w="850"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Nr.7</w:t>
            </w:r>
            <w:r w:rsidRPr="00ED2C9A">
              <w:rPr>
                <w:rFonts w:eastAsia="Times New Roman" w:cs="Times New Roman"/>
                <w:b/>
                <w:sz w:val="22"/>
                <w:szCs w:val="24"/>
                <w:lang w:eastAsia="lv-LV"/>
              </w:rPr>
              <w:t xml:space="preserve"> „Svaigie augļi”</w:t>
            </w:r>
          </w:p>
        </w:tc>
        <w:tc>
          <w:tcPr>
            <w:tcW w:w="850" w:type="pct"/>
            <w:tcBorders>
              <w:top w:val="single" w:sz="4" w:space="0" w:color="auto"/>
              <w:left w:val="single" w:sz="4" w:space="0" w:color="auto"/>
              <w:bottom w:val="nil"/>
              <w:right w:val="single" w:sz="4" w:space="0" w:color="auto"/>
            </w:tcBorders>
          </w:tcPr>
          <w:p w:rsidR="00ED2C9A" w:rsidRPr="00ED2C9A" w:rsidRDefault="001330FD" w:rsidP="00ED2C9A">
            <w:pPr>
              <w:spacing w:after="0" w:line="240" w:lineRule="auto"/>
              <w:rPr>
                <w:rFonts w:eastAsia="Times New Roman" w:cs="Times New Roman"/>
                <w:sz w:val="22"/>
                <w:szCs w:val="24"/>
                <w:lang w:eastAsia="lv-LV"/>
              </w:rPr>
            </w:pPr>
            <w:r>
              <w:rPr>
                <w:rFonts w:eastAsia="Times New Roman" w:cs="Times New Roman"/>
                <w:sz w:val="22"/>
                <w:szCs w:val="24"/>
                <w:lang w:eastAsia="lv-LV"/>
              </w:rPr>
              <w:t>Trešdien</w:t>
            </w:r>
            <w:r w:rsidR="00ED2C9A" w:rsidRPr="00ED2C9A">
              <w:rPr>
                <w:rFonts w:eastAsia="Times New Roman" w:cs="Times New Roman"/>
                <w:sz w:val="22"/>
                <w:szCs w:val="24"/>
                <w:lang w:eastAsia="lv-LV"/>
              </w:rPr>
              <w:t>,</w:t>
            </w:r>
          </w:p>
        </w:tc>
        <w:tc>
          <w:tcPr>
            <w:tcW w:w="836" w:type="pct"/>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Pēc vajadzības, </w:t>
            </w:r>
          </w:p>
        </w:tc>
      </w:tr>
      <w:tr w:rsidR="00ED2C9A" w:rsidRPr="00ED2C9A" w:rsidTr="00D941BA">
        <w:tc>
          <w:tcPr>
            <w:tcW w:w="959"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bCs/>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11.</w:t>
            </w:r>
          </w:p>
        </w:tc>
        <w:tc>
          <w:tcPr>
            <w:tcW w:w="2355"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Svaigie augļi</w:t>
            </w:r>
          </w:p>
        </w:tc>
        <w:tc>
          <w:tcPr>
            <w:tcW w:w="850" w:type="pct"/>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 līdz plkst.14-00</w:t>
            </w:r>
            <w:r w:rsidRPr="00ED2C9A">
              <w:rPr>
                <w:rFonts w:eastAsia="Times New Roman" w:cs="Times New Roman"/>
                <w:sz w:val="22"/>
                <w:szCs w:val="24"/>
                <w:lang w:eastAsia="lv-LV"/>
              </w:rPr>
              <w:tab/>
            </w:r>
          </w:p>
        </w:tc>
        <w:tc>
          <w:tcPr>
            <w:tcW w:w="836" w:type="pct"/>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sz w:val="22"/>
                <w:szCs w:val="24"/>
                <w:lang w:eastAsia="lv-LV"/>
              </w:rPr>
              <w:t>Daļa Nr.8</w:t>
            </w:r>
            <w:r w:rsidRPr="00ED2C9A">
              <w:rPr>
                <w:rFonts w:eastAsia="Times New Roman" w:cs="Times New Roman"/>
                <w:sz w:val="22"/>
                <w:szCs w:val="24"/>
                <w:lang w:eastAsia="lv-LV"/>
              </w:rPr>
              <w:t xml:space="preserve"> </w:t>
            </w:r>
            <w:r w:rsidRPr="00ED2C9A">
              <w:rPr>
                <w:rFonts w:eastAsia="Times New Roman" w:cs="Times New Roman"/>
                <w:b/>
                <w:sz w:val="22"/>
                <w:szCs w:val="24"/>
                <w:lang w:eastAsia="lv-LV"/>
              </w:rPr>
              <w:t>„Augļi, ogas un to produkti”</w:t>
            </w:r>
          </w:p>
        </w:tc>
        <w:tc>
          <w:tcPr>
            <w:tcW w:w="850" w:type="pct"/>
            <w:vMerge w:val="restart"/>
            <w:tcBorders>
              <w:top w:val="single" w:sz="4" w:space="0" w:color="auto"/>
              <w:left w:val="single" w:sz="4" w:space="0" w:color="auto"/>
              <w:right w:val="single" w:sz="4" w:space="0" w:color="auto"/>
            </w:tcBorders>
          </w:tcPr>
          <w:p w:rsidR="00ED2C9A" w:rsidRPr="00ED2C9A" w:rsidRDefault="001330FD" w:rsidP="00ED2C9A">
            <w:pPr>
              <w:spacing w:after="0" w:line="240" w:lineRule="auto"/>
              <w:rPr>
                <w:rFonts w:eastAsia="Times New Roman" w:cs="Times New Roman"/>
                <w:sz w:val="22"/>
                <w:szCs w:val="24"/>
                <w:lang w:eastAsia="lv-LV"/>
              </w:rPr>
            </w:pPr>
            <w:r>
              <w:rPr>
                <w:rFonts w:eastAsia="Times New Roman" w:cs="Times New Roman"/>
                <w:sz w:val="22"/>
                <w:szCs w:val="24"/>
                <w:lang w:eastAsia="lv-LV"/>
              </w:rPr>
              <w:t>Trešdien,</w:t>
            </w:r>
            <w:r w:rsidR="00ED2C9A" w:rsidRPr="00ED2C9A">
              <w:rPr>
                <w:rFonts w:eastAsia="Times New Roman" w:cs="Times New Roman"/>
                <w:sz w:val="22"/>
                <w:szCs w:val="24"/>
                <w:lang w:eastAsia="lv-LV"/>
              </w:rPr>
              <w:t xml:space="preserve">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12.</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Eksotiskie svaigie augļi un ogas</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13.</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Sulas un ievārījumi</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14.</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Žāvētie augļi un ogas</w:t>
            </w:r>
          </w:p>
        </w:tc>
        <w:tc>
          <w:tcPr>
            <w:tcW w:w="850"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left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rPr>
          <w:trHeight w:val="288"/>
        </w:trPr>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bCs/>
                <w:sz w:val="22"/>
                <w:szCs w:val="24"/>
                <w:lang w:eastAsia="lv-LV"/>
              </w:rPr>
              <w:t>Daļa Nr.9</w:t>
            </w:r>
            <w:r w:rsidRPr="00ED2C9A">
              <w:rPr>
                <w:rFonts w:eastAsia="Times New Roman" w:cs="Times New Roman"/>
                <w:b/>
                <w:sz w:val="22"/>
                <w:szCs w:val="24"/>
                <w:lang w:eastAsia="lv-LV"/>
              </w:rPr>
              <w:t xml:space="preserve"> „Maize, mīklas izstrādājumi  un konditoreja”</w:t>
            </w:r>
          </w:p>
        </w:tc>
        <w:tc>
          <w:tcPr>
            <w:tcW w:w="85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15.</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Maize un mīklas izstrādājumi</w:t>
            </w:r>
          </w:p>
        </w:tc>
        <w:tc>
          <w:tcPr>
            <w:tcW w:w="85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Katru darba dienu,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plkst.8-30</w:t>
            </w:r>
          </w:p>
        </w:tc>
        <w:tc>
          <w:tcPr>
            <w:tcW w:w="836"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3 reizes nedēļā, līdz plkst.8-30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16.</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Konditorija</w:t>
            </w:r>
          </w:p>
        </w:tc>
        <w:tc>
          <w:tcPr>
            <w:tcW w:w="85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Katru darba dienu,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plkst.8-30</w:t>
            </w:r>
          </w:p>
        </w:tc>
        <w:tc>
          <w:tcPr>
            <w:tcW w:w="836"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plkst.8-30</w:t>
            </w:r>
          </w:p>
        </w:tc>
      </w:tr>
      <w:tr w:rsidR="00ED2C9A" w:rsidRPr="00ED2C9A" w:rsidTr="00D941BA">
        <w:trPr>
          <w:trHeight w:val="293"/>
        </w:trPr>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120" w:line="240" w:lineRule="auto"/>
              <w:rPr>
                <w:rFonts w:eastAsia="Times New Roman" w:cs="Times New Roman"/>
                <w:sz w:val="28"/>
                <w:szCs w:val="28"/>
                <w:lang w:eastAsia="lv-LV"/>
              </w:rPr>
            </w:pPr>
            <w:r w:rsidRPr="00ED2C9A">
              <w:rPr>
                <w:rFonts w:eastAsia="Times New Roman" w:cs="Times New Roman"/>
                <w:b/>
                <w:bCs/>
                <w:sz w:val="22"/>
                <w:szCs w:val="24"/>
                <w:lang w:eastAsia="lv-LV"/>
              </w:rPr>
              <w:t>daļa Nr.10</w:t>
            </w:r>
            <w:r w:rsidRPr="00ED2C9A">
              <w:rPr>
                <w:rFonts w:eastAsia="Times New Roman" w:cs="Times New Roman"/>
                <w:sz w:val="22"/>
                <w:szCs w:val="24"/>
                <w:lang w:eastAsia="lv-LV"/>
              </w:rPr>
              <w:t xml:space="preserve"> </w:t>
            </w:r>
            <w:r w:rsidRPr="00ED2C9A">
              <w:rPr>
                <w:rFonts w:eastAsia="Times New Roman" w:cs="Times New Roman"/>
                <w:b/>
                <w:sz w:val="22"/>
                <w:szCs w:val="24"/>
                <w:lang w:eastAsia="lv-LV"/>
              </w:rPr>
              <w:t>„</w:t>
            </w:r>
            <w:r w:rsidRPr="00ED2C9A">
              <w:rPr>
                <w:rFonts w:eastAsia="Times New Roman" w:cs="Times New Roman"/>
                <w:b/>
                <w:szCs w:val="24"/>
                <w:lang w:eastAsia="lv-LV"/>
              </w:rPr>
              <w:t>Bakaleja, graudaugi, to produkti, pākšaugi un eļļas”</w:t>
            </w:r>
          </w:p>
        </w:tc>
        <w:tc>
          <w:tcPr>
            <w:tcW w:w="850" w:type="pct"/>
            <w:tcBorders>
              <w:bottom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tcBorders>
              <w:bottom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17.</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Graudaugi, putraimi, pārslas un milti</w:t>
            </w:r>
          </w:p>
        </w:tc>
        <w:tc>
          <w:tcPr>
            <w:tcW w:w="850" w:type="pct"/>
            <w:vMerge w:val="restart"/>
            <w:tcBorders>
              <w:top w:val="single" w:sz="4" w:space="0" w:color="auto"/>
              <w:left w:val="single" w:sz="4" w:space="0" w:color="auto"/>
              <w:bottom w:val="single" w:sz="4" w:space="0" w:color="auto"/>
              <w:right w:val="single" w:sz="4" w:space="0" w:color="auto"/>
            </w:tcBorders>
          </w:tcPr>
          <w:p w:rsidR="00ED2C9A" w:rsidRPr="00ED2C9A" w:rsidRDefault="001330FD" w:rsidP="00ED2C9A">
            <w:pPr>
              <w:spacing w:after="0" w:line="240" w:lineRule="auto"/>
              <w:rPr>
                <w:rFonts w:eastAsia="Times New Roman" w:cs="Times New Roman"/>
                <w:sz w:val="22"/>
                <w:szCs w:val="24"/>
                <w:lang w:eastAsia="lv-LV"/>
              </w:rPr>
            </w:pPr>
            <w:r>
              <w:rPr>
                <w:rFonts w:eastAsia="Times New Roman" w:cs="Times New Roman"/>
                <w:sz w:val="22"/>
                <w:szCs w:val="24"/>
                <w:lang w:eastAsia="lv-LV"/>
              </w:rPr>
              <w:t>Trešdien</w:t>
            </w:r>
            <w:r w:rsidR="00ED2C9A" w:rsidRPr="00ED2C9A">
              <w:rPr>
                <w:rFonts w:eastAsia="Times New Roman" w:cs="Times New Roman"/>
                <w:sz w:val="22"/>
                <w:szCs w:val="24"/>
                <w:lang w:eastAsia="lv-LV"/>
              </w:rPr>
              <w:t xml:space="preserve">a,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18.</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Pākšaugi</w:t>
            </w:r>
          </w:p>
        </w:tc>
        <w:tc>
          <w:tcPr>
            <w:tcW w:w="850" w:type="pct"/>
            <w:vMerge/>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19.</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Bakalejas preces</w:t>
            </w:r>
          </w:p>
        </w:tc>
        <w:tc>
          <w:tcPr>
            <w:tcW w:w="850" w:type="pct"/>
            <w:vMerge w:val="restart"/>
            <w:tcBorders>
              <w:top w:val="single" w:sz="4" w:space="0" w:color="auto"/>
              <w:left w:val="single" w:sz="4" w:space="0" w:color="auto"/>
              <w:bottom w:val="single" w:sz="4" w:space="0" w:color="auto"/>
              <w:right w:val="single" w:sz="4" w:space="0" w:color="auto"/>
            </w:tcBorders>
          </w:tcPr>
          <w:p w:rsidR="00ED2C9A" w:rsidRPr="00ED2C9A" w:rsidRDefault="001330FD" w:rsidP="00ED2C9A">
            <w:pPr>
              <w:spacing w:after="0" w:line="240" w:lineRule="auto"/>
              <w:rPr>
                <w:rFonts w:eastAsia="Times New Roman" w:cs="Times New Roman"/>
                <w:sz w:val="22"/>
                <w:szCs w:val="24"/>
                <w:lang w:eastAsia="lv-LV"/>
              </w:rPr>
            </w:pPr>
            <w:r>
              <w:rPr>
                <w:rFonts w:eastAsia="Times New Roman" w:cs="Times New Roman"/>
                <w:sz w:val="22"/>
                <w:szCs w:val="24"/>
                <w:lang w:eastAsia="lv-LV"/>
              </w:rPr>
              <w:t>Trešdien</w:t>
            </w:r>
            <w:r w:rsidR="00ED2C9A" w:rsidRPr="00ED2C9A">
              <w:rPr>
                <w:rFonts w:eastAsia="Times New Roman" w:cs="Times New Roman"/>
                <w:sz w:val="22"/>
                <w:szCs w:val="24"/>
                <w:lang w:eastAsia="lv-LV"/>
              </w:rPr>
              <w:t xml:space="preserve">,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 plkst.14-00</w:t>
            </w:r>
          </w:p>
        </w:tc>
        <w:tc>
          <w:tcPr>
            <w:tcW w:w="836" w:type="pct"/>
            <w:vMerge w:val="restar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20.</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Eļļa</w:t>
            </w:r>
          </w:p>
        </w:tc>
        <w:tc>
          <w:tcPr>
            <w:tcW w:w="850" w:type="pct"/>
            <w:vMerge/>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3314" w:type="pct"/>
            <w:gridSpan w:val="3"/>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b/>
                <w:sz w:val="22"/>
                <w:szCs w:val="24"/>
                <w:lang w:eastAsia="lv-LV"/>
              </w:rPr>
              <w:t>Daļa Nr.11 „Ēdienu piedevas un dzērieni”</w:t>
            </w:r>
          </w:p>
        </w:tc>
        <w:tc>
          <w:tcPr>
            <w:tcW w:w="850" w:type="pct"/>
            <w:vMerge w:val="restart"/>
            <w:tcBorders>
              <w:top w:val="single" w:sz="4" w:space="0" w:color="auto"/>
              <w:left w:val="single" w:sz="4" w:space="0" w:color="auto"/>
              <w:bottom w:val="nil"/>
              <w:right w:val="single" w:sz="4" w:space="0" w:color="auto"/>
            </w:tcBorders>
          </w:tcPr>
          <w:p w:rsidR="00ED2C9A" w:rsidRPr="00ED2C9A" w:rsidRDefault="001330FD" w:rsidP="00ED2C9A">
            <w:pPr>
              <w:spacing w:after="0" w:line="240" w:lineRule="auto"/>
              <w:rPr>
                <w:rFonts w:eastAsia="Times New Roman" w:cs="Times New Roman"/>
                <w:sz w:val="22"/>
                <w:szCs w:val="24"/>
                <w:lang w:eastAsia="lv-LV"/>
              </w:rPr>
            </w:pPr>
            <w:r>
              <w:rPr>
                <w:rFonts w:eastAsia="Times New Roman" w:cs="Times New Roman"/>
                <w:sz w:val="22"/>
                <w:szCs w:val="24"/>
                <w:lang w:eastAsia="lv-LV"/>
              </w:rPr>
              <w:t>Trešdien</w:t>
            </w:r>
            <w:r w:rsidR="00ED2C9A" w:rsidRPr="00ED2C9A">
              <w:rPr>
                <w:rFonts w:eastAsia="Times New Roman" w:cs="Times New Roman"/>
                <w:sz w:val="22"/>
                <w:szCs w:val="24"/>
                <w:lang w:eastAsia="lv-LV"/>
              </w:rPr>
              <w:t xml:space="preserve">, </w:t>
            </w:r>
          </w:p>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līdzplkst.14-00</w:t>
            </w:r>
          </w:p>
        </w:tc>
        <w:tc>
          <w:tcPr>
            <w:tcW w:w="836" w:type="pct"/>
            <w:vMerge w:val="restart"/>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Pēc vajadzības, līdz plkst.14-00</w:t>
            </w: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21.</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Garšvielas un ēdienu piedevas</w:t>
            </w:r>
          </w:p>
        </w:tc>
        <w:tc>
          <w:tcPr>
            <w:tcW w:w="850" w:type="pct"/>
            <w:vMerge/>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22.</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Mērces</w:t>
            </w:r>
          </w:p>
        </w:tc>
        <w:tc>
          <w:tcPr>
            <w:tcW w:w="850" w:type="pct"/>
            <w:vMerge/>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vMerge/>
            <w:tcBorders>
              <w:top w:val="nil"/>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r w:rsidR="00ED2C9A" w:rsidRPr="00ED2C9A" w:rsidTr="00D941BA">
        <w:tc>
          <w:tcPr>
            <w:tcW w:w="900" w:type="pct"/>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 xml:space="preserve">preču gr. nr. </w:t>
            </w:r>
            <w:r w:rsidRPr="00ED2C9A">
              <w:rPr>
                <w:rFonts w:eastAsia="Times New Roman" w:cs="Times New Roman"/>
                <w:b/>
                <w:bCs/>
                <w:sz w:val="22"/>
                <w:szCs w:val="24"/>
                <w:lang w:eastAsia="lv-LV"/>
              </w:rPr>
              <w:t>23.</w:t>
            </w:r>
          </w:p>
        </w:tc>
        <w:tc>
          <w:tcPr>
            <w:tcW w:w="2414" w:type="pct"/>
            <w:gridSpan w:val="2"/>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r w:rsidRPr="00ED2C9A">
              <w:rPr>
                <w:rFonts w:eastAsia="Times New Roman" w:cs="Times New Roman"/>
                <w:sz w:val="22"/>
                <w:szCs w:val="24"/>
                <w:lang w:eastAsia="lv-LV"/>
              </w:rPr>
              <w:t>Kafija, kafijas dzēriens, tēja</w:t>
            </w:r>
          </w:p>
        </w:tc>
        <w:tc>
          <w:tcPr>
            <w:tcW w:w="850" w:type="pct"/>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c>
          <w:tcPr>
            <w:tcW w:w="836" w:type="pct"/>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szCs w:val="24"/>
                <w:lang w:eastAsia="lv-LV"/>
              </w:rPr>
            </w:pPr>
          </w:p>
        </w:tc>
      </w:tr>
    </w:tbl>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jc w:val="center"/>
        <w:rPr>
          <w:rFonts w:eastAsia="Times New Roman" w:cs="Times New Roman"/>
          <w:sz w:val="28"/>
          <w:szCs w:val="28"/>
          <w:u w:val="single"/>
          <w:lang w:eastAsia="lv-LV"/>
        </w:rPr>
      </w:pPr>
      <w:r w:rsidRPr="00ED2C9A">
        <w:rPr>
          <w:rFonts w:eastAsia="Times New Roman" w:cs="Times New Roman"/>
          <w:sz w:val="28"/>
          <w:szCs w:val="28"/>
          <w:u w:val="single"/>
          <w:lang w:eastAsia="lv-LV"/>
        </w:rPr>
        <w:t>2. Dzīvnieku izcelsmes produkti</w:t>
      </w:r>
    </w:p>
    <w:p w:rsidR="00ED2C9A" w:rsidRPr="00ED2C9A" w:rsidRDefault="00ED2C9A" w:rsidP="00ED2C9A">
      <w:pPr>
        <w:spacing w:after="0" w:line="240" w:lineRule="auto"/>
        <w:rPr>
          <w:rFonts w:eastAsia="Times New Roman" w:cs="Times New Roman"/>
          <w:b/>
          <w:szCs w:val="24"/>
          <w:u w:val="single"/>
          <w:lang w:eastAsia="lv-LV"/>
        </w:rPr>
      </w:pPr>
      <w:r w:rsidRPr="00ED2C9A">
        <w:rPr>
          <w:rFonts w:eastAsia="Times New Roman" w:cs="Times New Roman"/>
          <w:b/>
          <w:szCs w:val="24"/>
          <w:u w:val="single"/>
          <w:lang w:eastAsia="lv-LV"/>
        </w:rPr>
        <w:t>2.1. Vispārējās prasības dzīvnieku izcelsmes produktiem.</w:t>
      </w:r>
    </w:p>
    <w:p w:rsidR="00ED2C9A" w:rsidRPr="00ED2C9A" w:rsidRDefault="00ED2C9A" w:rsidP="00ED2C9A">
      <w:pPr>
        <w:numPr>
          <w:ilvl w:val="2"/>
          <w:numId w:val="18"/>
        </w:numPr>
        <w:tabs>
          <w:tab w:val="left" w:pos="426"/>
        </w:tabs>
        <w:spacing w:before="120" w:after="120" w:line="240" w:lineRule="auto"/>
        <w:jc w:val="both"/>
        <w:rPr>
          <w:rFonts w:eastAsia="Times New Roman" w:cs="Times New Roman"/>
          <w:szCs w:val="24"/>
          <w:lang w:eastAsia="lv-LV"/>
        </w:rPr>
      </w:pPr>
      <w:r w:rsidRPr="00ED2C9A">
        <w:rPr>
          <w:rFonts w:eastAsia="Times New Roman" w:cs="Times New Roman"/>
          <w:sz w:val="22"/>
          <w:szCs w:val="24"/>
          <w:lang w:eastAsia="lv-LV"/>
        </w:rPr>
        <w:t>Dzīvniekiem nodrošina pilnvērtīgu, sabalansētu barošanu, pamatojoties uz izstrādātām barības devām katrai dzīvnieku sugai un grupai. Barības devā norāda katrai konkrētai dzīvnieku sugai un grupai nepieciešamo barības sastāvu un daudzumu.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1.punkts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numPr>
          <w:ilvl w:val="2"/>
          <w:numId w:val="18"/>
        </w:numPr>
        <w:tabs>
          <w:tab w:val="left" w:pos="426"/>
        </w:tabs>
        <w:spacing w:before="120" w:after="120" w:line="240" w:lineRule="auto"/>
        <w:jc w:val="both"/>
        <w:rPr>
          <w:rFonts w:eastAsia="Times New Roman" w:cs="Times New Roman"/>
          <w:szCs w:val="24"/>
          <w:lang w:eastAsia="lv-LV"/>
        </w:rPr>
      </w:pPr>
      <w:r w:rsidRPr="00ED2C9A">
        <w:rPr>
          <w:rFonts w:eastAsia="Times New Roman" w:cs="Times New Roman"/>
          <w:sz w:val="22"/>
          <w:szCs w:val="24"/>
          <w:lang w:eastAsia="lv-LV"/>
        </w:rPr>
        <w:t>Ārstniecisko barību atļauts izmantot praktizējoša veterinārārsta uzraudzībā atbilstoši šajos noteikumos noteiktajām veterināro zāļu lietošanas un veterināro zāļu apriti reglamentējošo normatīvo aktu prasībām.</w:t>
      </w:r>
      <w:r w:rsidRPr="00ED2C9A">
        <w:rPr>
          <w:rFonts w:eastAsia="Times New Roman" w:cs="Times New Roman"/>
          <w:szCs w:val="24"/>
          <w:lang w:eastAsia="lv-LV"/>
        </w:rPr>
        <w:t xml:space="preserve"> </w:t>
      </w:r>
      <w:r w:rsidRPr="00ED2C9A">
        <w:rPr>
          <w:rFonts w:eastAsia="Times New Roman" w:cs="Times New Roman"/>
          <w:sz w:val="22"/>
          <w:szCs w:val="24"/>
          <w:lang w:eastAsia="lv-LV"/>
        </w:rPr>
        <w:t>(</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5.punkts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numPr>
          <w:ilvl w:val="2"/>
          <w:numId w:val="18"/>
        </w:numPr>
        <w:tabs>
          <w:tab w:val="left" w:pos="426"/>
        </w:tabs>
        <w:spacing w:before="120" w:after="120" w:line="240" w:lineRule="auto"/>
        <w:jc w:val="both"/>
        <w:rPr>
          <w:rFonts w:eastAsia="Times New Roman" w:cs="Times New Roman"/>
          <w:szCs w:val="24"/>
          <w:lang w:eastAsia="lv-LV"/>
        </w:rPr>
      </w:pPr>
      <w:r w:rsidRPr="00ED2C9A">
        <w:rPr>
          <w:rFonts w:eastAsia="Times New Roman" w:cs="Times New Roman"/>
          <w:szCs w:val="24"/>
          <w:lang w:eastAsia="lv-LV"/>
        </w:rPr>
        <w:t>Identificē ar zālēm ārstētu dzīvnieku un nodrošina, ka zāļu izdalīšanās laikā no šā dzīvnieka iegūtos produktus pārtikā neizmanto.</w:t>
      </w:r>
      <w:r w:rsidRPr="00ED2C9A">
        <w:rPr>
          <w:rFonts w:eastAsia="Times New Roman" w:cs="Times New Roman"/>
          <w:sz w:val="22"/>
          <w:szCs w:val="24"/>
          <w:lang w:eastAsia="lv-LV"/>
        </w:rPr>
        <w:t xml:space="preserve">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9.punkts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tabs>
          <w:tab w:val="left" w:pos="426"/>
        </w:tabs>
        <w:spacing w:before="120" w:after="120" w:line="240" w:lineRule="auto"/>
        <w:jc w:val="both"/>
        <w:rPr>
          <w:rFonts w:eastAsia="Times New Roman" w:cs="Times New Roman"/>
          <w:szCs w:val="24"/>
          <w:lang w:eastAsia="lv-LV"/>
        </w:rPr>
      </w:pPr>
      <w:r w:rsidRPr="00ED2C9A">
        <w:rPr>
          <w:rFonts w:eastAsia="Times New Roman" w:cs="Times New Roman"/>
          <w:sz w:val="28"/>
          <w:szCs w:val="28"/>
          <w:lang w:eastAsia="lv-LV"/>
        </w:rPr>
        <w:t>2.2. Daļa Nr.1 „Piens un piena produkti”</w:t>
      </w:r>
    </w:p>
    <w:p w:rsidR="00ED2C9A" w:rsidRPr="00ED2C9A" w:rsidRDefault="00ED2C9A" w:rsidP="00ED2C9A">
      <w:pPr>
        <w:tabs>
          <w:tab w:val="left" w:pos="426"/>
        </w:tabs>
        <w:spacing w:before="120" w:after="120" w:line="240" w:lineRule="auto"/>
        <w:ind w:left="45"/>
        <w:jc w:val="both"/>
        <w:rPr>
          <w:rFonts w:eastAsia="Times New Roman" w:cs="Times New Roman"/>
          <w:szCs w:val="24"/>
          <w:lang w:eastAsia="lv-LV"/>
        </w:rPr>
      </w:pPr>
      <w:r w:rsidRPr="00ED2C9A">
        <w:rPr>
          <w:rFonts w:eastAsia="Times New Roman" w:cs="Times New Roman"/>
          <w:sz w:val="22"/>
          <w:szCs w:val="24"/>
          <w:lang w:eastAsia="lv-LV"/>
        </w:rPr>
        <w:t>2.2.1. Svaigpiena uzglabāšanas laiks piena ražošanas novietnē nepārsniedz 48 stundas. Svaigpiena kvalitātes prasības atbilst šā pielikuma 1.tabulā minētajām prasībām.</w:t>
      </w:r>
      <w:r w:rsidRPr="00ED2C9A">
        <w:rPr>
          <w:rFonts w:eastAsia="Times New Roman" w:cs="Times New Roman"/>
          <w:szCs w:val="24"/>
          <w:lang w:eastAsia="lv-LV"/>
        </w:rPr>
        <w:t xml:space="preserve"> </w:t>
      </w:r>
      <w:r w:rsidRPr="00ED2C9A">
        <w:rPr>
          <w:rFonts w:eastAsia="Times New Roman" w:cs="Times New Roman"/>
          <w:sz w:val="22"/>
          <w:szCs w:val="24"/>
          <w:lang w:eastAsia="lv-LV"/>
        </w:rPr>
        <w:t>(</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17.,18.punkts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tabs>
          <w:tab w:val="left" w:pos="426"/>
        </w:tabs>
        <w:spacing w:before="120" w:after="120" w:line="240" w:lineRule="auto"/>
        <w:ind w:left="45"/>
        <w:jc w:val="both"/>
        <w:rPr>
          <w:rFonts w:eastAsia="Times New Roman" w:cs="Times New Roman"/>
          <w:szCs w:val="24"/>
          <w:lang w:eastAsia="lv-LV"/>
        </w:rPr>
      </w:pPr>
      <w:r w:rsidRPr="00ED2C9A">
        <w:rPr>
          <w:rFonts w:eastAsia="Times New Roman" w:cs="Times New Roman"/>
          <w:sz w:val="22"/>
          <w:szCs w:val="24"/>
          <w:lang w:eastAsia="lv-LV"/>
        </w:rPr>
        <w:t>2.2.2. Piena produktu ražošanā aizliegts izmantot augu izcelsmes taukus (eļļas), daļēji vai pilnīgi aizstājot piena taukus piena produktos. Produktu pārstrādātājs produkta ražošanas procesu un tajā izmantotās izejvielas norāda tehniskajā specifikācijā.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19.punkts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tabs>
          <w:tab w:val="left" w:pos="426"/>
        </w:tabs>
        <w:spacing w:after="0" w:line="240" w:lineRule="auto"/>
        <w:ind w:left="45"/>
        <w:jc w:val="both"/>
        <w:rPr>
          <w:rFonts w:eastAsia="Times New Roman" w:cs="Times New Roman"/>
          <w:szCs w:val="24"/>
          <w:lang w:eastAsia="lv-LV"/>
        </w:rPr>
      </w:pPr>
      <w:r w:rsidRPr="00ED2C9A">
        <w:rPr>
          <w:rFonts w:eastAsia="Times New Roman" w:cs="Times New Roman"/>
          <w:sz w:val="22"/>
          <w:szCs w:val="24"/>
          <w:lang w:eastAsia="lv-LV"/>
        </w:rPr>
        <w:t>2.2.3. Dzeramā piena un piena produktu fizikāli ķīmiskie un mikrobioloģiskie rādītāji atbilst šā pielikuma 2.tabulā minētajām prasībām. To kontroli operators veic ne retāk kā reizi gadā akreditētā testēšanas laboratorijā.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23.punkts</w:t>
      </w:r>
      <w:r w:rsidRPr="00ED2C9A">
        <w:rPr>
          <w:rFonts w:eastAsia="Times New Roman" w:cs="Times New Roman"/>
          <w:sz w:val="22"/>
          <w:szCs w:val="24"/>
          <w:lang w:eastAsia="lv-LV"/>
        </w:rPr>
        <w:t>)</w:t>
      </w:r>
      <w:r w:rsidRPr="00ED2C9A">
        <w:rPr>
          <w:rFonts w:eastAsia="Times New Roman" w:cs="Times New Roman"/>
          <w:szCs w:val="24"/>
          <w:lang w:eastAsia="lv-LV"/>
        </w:rPr>
        <w:t xml:space="preserve"> </w:t>
      </w:r>
    </w:p>
    <w:p w:rsidR="00ED2C9A" w:rsidRPr="00ED2C9A" w:rsidRDefault="00ED2C9A" w:rsidP="00ED2C9A">
      <w:pPr>
        <w:spacing w:after="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 1. </w:t>
      </w:r>
      <w:r w:rsidRPr="00ED2C9A">
        <w:rPr>
          <w:rFonts w:eastAsia="Times New Roman" w:cs="Times New Roman"/>
          <w:sz w:val="28"/>
          <w:szCs w:val="28"/>
          <w:u w:val="single"/>
          <w:lang w:eastAsia="lv-LV"/>
        </w:rPr>
        <w:t>Piens, raudzētie piena produkti, biezpiens un sviests*</w:t>
      </w:r>
    </w:p>
    <w:p w:rsidR="00ED2C9A" w:rsidRPr="00ED2C9A" w:rsidRDefault="00ED2C9A" w:rsidP="00ED2C9A">
      <w:pPr>
        <w:spacing w:after="0" w:line="240" w:lineRule="auto"/>
        <w:ind w:left="360"/>
        <w:rPr>
          <w:rFonts w:eastAsia="Times New Roman" w:cs="Times New Roman"/>
          <w:szCs w:val="24"/>
          <w:lang w:eastAsia="lv-LV"/>
        </w:rPr>
      </w:pPr>
      <w:r w:rsidRPr="00ED2C9A">
        <w:rPr>
          <w:rFonts w:eastAsia="Times New Roman" w:cs="Times New Roman"/>
          <w:szCs w:val="24"/>
          <w:lang w:eastAsia="lv-LV"/>
        </w:rPr>
        <w:t>*piena produktiem jābūt ražotiem no svaiga piena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985"/>
        <w:gridCol w:w="1134"/>
        <w:gridCol w:w="992"/>
        <w:gridCol w:w="1417"/>
        <w:gridCol w:w="1276"/>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98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98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D2C9A" w:rsidRPr="00ED2C9A" w:rsidRDefault="005303ED" w:rsidP="00ED2C9A">
            <w:pPr>
              <w:spacing w:after="0" w:line="240" w:lineRule="auto"/>
              <w:jc w:val="center"/>
              <w:rPr>
                <w:rFonts w:eastAsia="Calibri" w:cs="Times New Roman"/>
                <w:b/>
                <w:bCs/>
                <w:sz w:val="20"/>
                <w:szCs w:val="20"/>
              </w:rPr>
            </w:pPr>
            <w:r>
              <w:rPr>
                <w:rFonts w:eastAsia="Calibri" w:cs="Times New Roman"/>
                <w:b/>
                <w:bCs/>
                <w:sz w:val="20"/>
                <w:szCs w:val="20"/>
              </w:rPr>
              <w:t xml:space="preserve">Kaunatas </w:t>
            </w:r>
            <w:r w:rsidR="00ED2C9A" w:rsidRPr="00ED2C9A">
              <w:rPr>
                <w:rFonts w:eastAsia="Calibri" w:cs="Times New Roman"/>
                <w:b/>
                <w:bCs/>
                <w:sz w:val="20"/>
                <w:szCs w:val="20"/>
              </w:rPr>
              <w:t>vidusskola</w:t>
            </w: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5303ED"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 xml:space="preserve">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7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1.1</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Piens</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2,0% tauku saturs, produkta garša tīra, krāsa balta vai viegli iedzeltena, konsistence viendabīga, bez tauku piciņām un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olbaltumvielu pārslām</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 litrs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5303ED" w:rsidP="00ED2C9A">
            <w:pPr>
              <w:spacing w:after="0" w:line="240" w:lineRule="auto"/>
              <w:rPr>
                <w:rFonts w:eastAsia="Times New Roman" w:cs="Times New Roman"/>
                <w:sz w:val="22"/>
              </w:rPr>
            </w:pPr>
            <w:r>
              <w:rPr>
                <w:rFonts w:eastAsia="Times New Roman" w:cs="Times New Roman"/>
                <w:sz w:val="22"/>
              </w:rPr>
              <w:t>930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5303ED" w:rsidP="00ED2C9A">
            <w:pPr>
              <w:spacing w:after="0" w:line="240" w:lineRule="auto"/>
              <w:rPr>
                <w:rFonts w:eastAsia="Times New Roman" w:cs="Times New Roman"/>
                <w:sz w:val="22"/>
              </w:rPr>
            </w:pPr>
            <w:r>
              <w:rPr>
                <w:rFonts w:eastAsia="Times New Roman" w:cs="Times New Roman"/>
                <w:sz w:val="22"/>
              </w:rPr>
              <w:t>960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5303ED" w:rsidP="00ED2C9A">
            <w:pPr>
              <w:spacing w:after="0" w:line="240" w:lineRule="auto"/>
              <w:rPr>
                <w:rFonts w:eastAsia="Times New Roman" w:cs="Times New Roman"/>
                <w:b/>
                <w:sz w:val="22"/>
              </w:rPr>
            </w:pPr>
            <w:r>
              <w:rPr>
                <w:rFonts w:eastAsia="Times New Roman" w:cs="Times New Roman"/>
                <w:b/>
                <w:sz w:val="22"/>
              </w:rPr>
              <w:t>1890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Jogurts</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 tauku saturs, receklis izjaukts, konsistence viendabīga visā masā, garša tīra, pienskāba, saldena ar pievienoto piedevu garšu un aromātu, krāsa balta vai viegli iedzeltena ar pievienoto augļu ogu toni,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skābums ne lielāks par 100ºT ( bez sintētiskām krāsvielām un konservantiem)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litrs vai 0,125 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0.120 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 iepakojumi</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5303ED" w:rsidP="005303ED">
            <w:pPr>
              <w:spacing w:after="0" w:line="240" w:lineRule="auto"/>
              <w:rPr>
                <w:rFonts w:eastAsia="Times New Roman" w:cs="Times New Roman"/>
                <w:sz w:val="22"/>
              </w:rPr>
            </w:pPr>
            <w:r>
              <w:rPr>
                <w:rFonts w:eastAsia="Times New Roman" w:cs="Times New Roman"/>
                <w:sz w:val="22"/>
              </w:rPr>
              <w:t>kg</w:t>
            </w:r>
            <w:r w:rsidR="00ED2C9A" w:rsidRPr="00ED2C9A">
              <w:rPr>
                <w:rFonts w:eastAsia="Times New Roman" w:cs="Times New Roman"/>
                <w:sz w:val="22"/>
              </w:rPr>
              <w:t>-</w:t>
            </w:r>
            <w:r>
              <w:rPr>
                <w:rFonts w:eastAsia="Times New Roman" w:cs="Times New Roman"/>
                <w:sz w:val="22"/>
              </w:rPr>
              <w:t>60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kg</w:t>
            </w:r>
            <w:r w:rsidR="00ED2C9A" w:rsidRPr="00ED2C9A">
              <w:rPr>
                <w:rFonts w:eastAsia="Times New Roman" w:cs="Times New Roman"/>
                <w:sz w:val="22"/>
              </w:rPr>
              <w:t>-</w:t>
            </w:r>
            <w:r>
              <w:rPr>
                <w:rFonts w:eastAsia="Times New Roman" w:cs="Times New Roman"/>
                <w:sz w:val="22"/>
              </w:rPr>
              <w:t>40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b/>
                <w:sz w:val="22"/>
              </w:rPr>
            </w:pPr>
            <w:r>
              <w:rPr>
                <w:rFonts w:eastAsia="Times New Roman" w:cs="Times New Roman"/>
                <w:b/>
                <w:sz w:val="22"/>
              </w:rPr>
              <w:t>100</w:t>
            </w:r>
          </w:p>
        </w:tc>
      </w:tr>
      <w:tr w:rsidR="00ED2C9A" w:rsidRPr="00ED2C9A" w:rsidTr="00D941BA">
        <w:trPr>
          <w:trHeight w:val="225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Krējums skābais</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25% tauku saturs, tīra pienskāba garša, ar svaigam krējumam raksturīgu tīru produkta smaržu. Konsistence viendabīga, mēreni bieza, nedaudz spīdīga, krāsa no baltas līdz kremkrāsai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0,25 kg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0,50 kg</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190</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F0A0B" w:rsidP="005303ED">
            <w:pPr>
              <w:spacing w:after="0" w:line="240" w:lineRule="auto"/>
              <w:rPr>
                <w:rFonts w:eastAsia="Times New Roman" w:cs="Times New Roman"/>
                <w:b/>
                <w:sz w:val="22"/>
              </w:rPr>
            </w:pPr>
            <w:r>
              <w:rPr>
                <w:rFonts w:eastAsia="Times New Roman" w:cs="Times New Roman"/>
                <w:b/>
                <w:sz w:val="22"/>
              </w:rPr>
              <w:t>2</w:t>
            </w:r>
            <w:r w:rsidR="005303ED">
              <w:rPr>
                <w:rFonts w:eastAsia="Times New Roman" w:cs="Times New Roman"/>
                <w:b/>
                <w:sz w:val="22"/>
              </w:rPr>
              <w:t>4</w:t>
            </w:r>
            <w:r w:rsidR="00ED2C9A" w:rsidRPr="00ED2C9A">
              <w:rPr>
                <w:rFonts w:eastAsia="Times New Roman" w:cs="Times New Roman"/>
                <w:b/>
                <w:sz w:val="22"/>
              </w:rPr>
              <w:t>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1.4</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Sviests, sald-krējuma</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garša un smarža – tīra, raksturīga svaigam sviestam, konsistence viendabīga, plastiska masa griezumā virsma gluda, nedaudz spīdīga, krāsa no gaiši dzeltena, līdz dzeltenai, vienmērīga visā masā, tauku saturs ne mazāk kā 82%, bez garšvielām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0,175-0,2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90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60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b/>
                <w:color w:val="FF0000"/>
                <w:sz w:val="22"/>
              </w:rPr>
            </w:pPr>
            <w:r>
              <w:rPr>
                <w:rFonts w:eastAsia="Times New Roman" w:cs="Times New Roman"/>
                <w:b/>
                <w:sz w:val="22"/>
              </w:rPr>
              <w:t>150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2.3</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Biezpiens</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Vājpiena, tauku saturs 0,5%, garša un smarža – tīra, pienskāba, konsistence - mīksta, viendabīga ar biezpiena graudiņiem, pieļaujama neliela sūkalu izdalīšanās.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Krāsa – no baltas līdz kremkrāsai. (skābums ne lielāks par 240ºT)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Fasēts paciņās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140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70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b/>
                <w:sz w:val="22"/>
              </w:rPr>
            </w:pPr>
            <w:r>
              <w:rPr>
                <w:rFonts w:eastAsia="Times New Roman" w:cs="Times New Roman"/>
                <w:b/>
                <w:sz w:val="22"/>
              </w:rPr>
              <w:t>210</w:t>
            </w:r>
          </w:p>
        </w:tc>
      </w:tr>
    </w:tbl>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 2. </w:t>
      </w:r>
      <w:r w:rsidRPr="00ED2C9A">
        <w:rPr>
          <w:rFonts w:eastAsia="Times New Roman" w:cs="Times New Roman"/>
          <w:sz w:val="28"/>
          <w:szCs w:val="28"/>
          <w:u w:val="single"/>
          <w:lang w:eastAsia="lv-LV"/>
        </w:rPr>
        <w:t>Saldie biezpiena sieriņi, sieri un kausētie sieri*</w:t>
      </w:r>
    </w:p>
    <w:p w:rsidR="00ED2C9A" w:rsidRPr="00ED2C9A" w:rsidRDefault="00ED2C9A" w:rsidP="00ED2C9A">
      <w:pPr>
        <w:tabs>
          <w:tab w:val="left" w:pos="426"/>
        </w:tabs>
        <w:spacing w:after="120" w:line="240" w:lineRule="auto"/>
        <w:ind w:left="45"/>
        <w:jc w:val="both"/>
        <w:rPr>
          <w:rFonts w:eastAsia="Times New Roman" w:cs="Times New Roman"/>
          <w:szCs w:val="24"/>
          <w:lang w:eastAsia="lv-LV"/>
        </w:rPr>
      </w:pPr>
      <w:r w:rsidRPr="00ED2C9A">
        <w:rPr>
          <w:rFonts w:eastAsia="Times New Roman" w:cs="Times New Roman"/>
          <w:szCs w:val="24"/>
          <w:lang w:eastAsia="lv-LV"/>
        </w:rPr>
        <w:t>*Siera ražošanā aizliegts izmantot salpetri (NaNO</w:t>
      </w:r>
      <w:r w:rsidRPr="00ED2C9A">
        <w:rPr>
          <w:rFonts w:eastAsia="Times New Roman" w:cs="Times New Roman"/>
          <w:szCs w:val="24"/>
          <w:vertAlign w:val="subscript"/>
          <w:lang w:eastAsia="lv-LV"/>
        </w:rPr>
        <w:t>3</w:t>
      </w:r>
      <w:r w:rsidRPr="00ED2C9A">
        <w:rPr>
          <w:rFonts w:eastAsia="Times New Roman" w:cs="Times New Roman"/>
          <w:szCs w:val="24"/>
          <w:lang w:eastAsia="lv-LV"/>
        </w:rPr>
        <w:t xml:space="preserve"> vai KNO</w:t>
      </w:r>
      <w:r w:rsidRPr="00ED2C9A">
        <w:rPr>
          <w:rFonts w:eastAsia="Times New Roman" w:cs="Times New Roman"/>
          <w:szCs w:val="24"/>
          <w:vertAlign w:val="subscript"/>
          <w:lang w:eastAsia="lv-LV"/>
        </w:rPr>
        <w:t>3</w:t>
      </w:r>
      <w:r w:rsidRPr="00ED2C9A">
        <w:rPr>
          <w:rFonts w:eastAsia="Times New Roman" w:cs="Times New Roman"/>
          <w:szCs w:val="24"/>
          <w:lang w:eastAsia="lv-LV"/>
        </w:rPr>
        <w:t>), lai nomāktu gāzes radošo mikroorganismu attīstību. (</w:t>
      </w:r>
      <w:r w:rsidRPr="00ED2C9A">
        <w:rPr>
          <w:rFonts w:eastAsia="Times New Roman" w:cs="Times New Roman"/>
          <w:i/>
          <w:szCs w:val="24"/>
          <w:lang w:eastAsia="lv-LV"/>
        </w:rPr>
        <w:t>Latvijas Republikas Ministru kabineta 2008.gada 18.augusta noteikumu Nr.663 „Prasības pārtikas kvalitātes shēmām, to ieviešanas, darbības, uzraudzības un kontroles kārtība” 1.pielikuma 20.punkts</w:t>
      </w:r>
      <w:r w:rsidRPr="00ED2C9A">
        <w:rPr>
          <w:rFonts w:eastAsia="Times New Roman" w:cs="Times New Roman"/>
          <w:szCs w:val="24"/>
          <w:lang w:eastAsia="lv-LV"/>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43"/>
        <w:gridCol w:w="1134"/>
        <w:gridCol w:w="992"/>
        <w:gridCol w:w="1417"/>
        <w:gridCol w:w="1229"/>
        <w:gridCol w:w="1181"/>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41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3"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41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3"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D2C9A" w:rsidRPr="00ED2C9A" w:rsidRDefault="005303ED"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 xml:space="preserve"> vidusskola</w:t>
            </w:r>
          </w:p>
        </w:tc>
        <w:tc>
          <w:tcPr>
            <w:tcW w:w="1229" w:type="dxa"/>
            <w:tcBorders>
              <w:top w:val="single" w:sz="4" w:space="0" w:color="auto"/>
              <w:left w:val="single" w:sz="4" w:space="0" w:color="auto"/>
              <w:bottom w:val="single" w:sz="4" w:space="0" w:color="auto"/>
              <w:right w:val="single" w:sz="4" w:space="0" w:color="auto"/>
            </w:tcBorders>
            <w:vAlign w:val="center"/>
          </w:tcPr>
          <w:p w:rsidR="005303ED" w:rsidRDefault="005303ED"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PII</w:t>
            </w:r>
          </w:p>
        </w:tc>
        <w:tc>
          <w:tcPr>
            <w:tcW w:w="118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Biezpiena sieriņi</w:t>
            </w:r>
          </w:p>
        </w:tc>
        <w:tc>
          <w:tcPr>
            <w:tcW w:w="184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biezpiena masa viendabīga, mēreni blīva, saldena ar biezpiena masai raksturīgu tīru pienskābu garšu un aromātu. Biezpiena sieriņš klasiskais, ar dažādu glazējumu, bez piedevām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0,035-0,045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gab</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5303ED" w:rsidP="00ED2C9A">
            <w:pPr>
              <w:spacing w:after="0" w:line="240" w:lineRule="auto"/>
              <w:rPr>
                <w:rFonts w:eastAsia="Times New Roman" w:cs="Times New Roman"/>
                <w:sz w:val="22"/>
              </w:rPr>
            </w:pPr>
            <w:r>
              <w:rPr>
                <w:rFonts w:eastAsia="Times New Roman" w:cs="Times New Roman"/>
                <w:sz w:val="22"/>
              </w:rPr>
              <w:t>1000</w:t>
            </w:r>
          </w:p>
        </w:tc>
        <w:tc>
          <w:tcPr>
            <w:tcW w:w="1229"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F0A0B" w:rsidP="00ED2C9A">
            <w:pPr>
              <w:spacing w:after="0" w:line="240" w:lineRule="auto"/>
              <w:rPr>
                <w:rFonts w:eastAsia="Times New Roman" w:cs="Times New Roman"/>
                <w:sz w:val="22"/>
              </w:rPr>
            </w:pPr>
            <w:r>
              <w:rPr>
                <w:rFonts w:eastAsia="Times New Roman" w:cs="Times New Roman"/>
                <w:sz w:val="22"/>
              </w:rPr>
              <w:t>350</w:t>
            </w:r>
          </w:p>
        </w:tc>
        <w:tc>
          <w:tcPr>
            <w:tcW w:w="118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EF0A0B" w:rsidP="005303ED">
            <w:pPr>
              <w:spacing w:after="0" w:line="240" w:lineRule="auto"/>
              <w:rPr>
                <w:rFonts w:eastAsia="Times New Roman" w:cs="Times New Roman"/>
                <w:b/>
                <w:sz w:val="22"/>
              </w:rPr>
            </w:pPr>
            <w:r>
              <w:rPr>
                <w:rFonts w:eastAsia="Times New Roman" w:cs="Times New Roman"/>
                <w:b/>
                <w:sz w:val="22"/>
              </w:rPr>
              <w:t>1</w:t>
            </w:r>
            <w:r w:rsidR="005303ED">
              <w:rPr>
                <w:rFonts w:eastAsia="Times New Roman" w:cs="Times New Roman"/>
                <w:b/>
                <w:sz w:val="22"/>
              </w:rPr>
              <w:t>350</w:t>
            </w:r>
          </w:p>
        </w:tc>
      </w:tr>
      <w:tr w:rsidR="00ED2C9A" w:rsidRPr="00ED2C9A" w:rsidTr="00D941BA">
        <w:trPr>
          <w:trHeight w:val="210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2.2</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Siers</w:t>
            </w:r>
          </w:p>
        </w:tc>
        <w:tc>
          <w:tcPr>
            <w:tcW w:w="184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puscietie, nogatavināti (nogatavināšanas laiks ne mazāk kā 40dienas), ar tauku saturu siera sausnā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45-50%, ar siera šķirnei raksturīgu acojumu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0,250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55</w:t>
            </w:r>
          </w:p>
        </w:tc>
        <w:tc>
          <w:tcPr>
            <w:tcW w:w="1229"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20</w:t>
            </w:r>
          </w:p>
        </w:tc>
        <w:tc>
          <w:tcPr>
            <w:tcW w:w="1181"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b/>
                <w:sz w:val="22"/>
              </w:rPr>
            </w:pPr>
            <w:r>
              <w:rPr>
                <w:rFonts w:eastAsia="Times New Roman" w:cs="Times New Roman"/>
                <w:b/>
                <w:sz w:val="22"/>
              </w:rPr>
              <w:t>7</w:t>
            </w:r>
            <w:r w:rsidR="00EF0A0B">
              <w:rPr>
                <w:rFonts w:eastAsia="Times New Roman" w:cs="Times New Roman"/>
                <w:b/>
                <w:sz w:val="22"/>
              </w:rPr>
              <w:t>5</w:t>
            </w:r>
          </w:p>
        </w:tc>
      </w:tr>
    </w:tbl>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120" w:line="240" w:lineRule="auto"/>
        <w:rPr>
          <w:rFonts w:eastAsia="Times New Roman" w:cs="Times New Roman"/>
          <w:sz w:val="28"/>
          <w:szCs w:val="28"/>
          <w:lang w:eastAsia="lv-LV"/>
        </w:rPr>
      </w:pPr>
      <w:r w:rsidRPr="00ED2C9A">
        <w:rPr>
          <w:rFonts w:eastAsia="Times New Roman" w:cs="Times New Roman"/>
          <w:sz w:val="28"/>
          <w:szCs w:val="28"/>
          <w:lang w:eastAsia="lv-LV"/>
        </w:rPr>
        <w:t>2.3. Daļa Nr.2 „Gaļa un gaļas produkti”</w:t>
      </w:r>
    </w:p>
    <w:p w:rsidR="00ED2C9A" w:rsidRPr="00ED2C9A" w:rsidRDefault="00ED2C9A" w:rsidP="00ED2C9A">
      <w:pPr>
        <w:tabs>
          <w:tab w:val="left" w:pos="426"/>
        </w:tabs>
        <w:spacing w:after="120" w:line="240" w:lineRule="auto"/>
        <w:ind w:left="45"/>
        <w:jc w:val="both"/>
        <w:rPr>
          <w:rFonts w:eastAsia="Times New Roman" w:cs="Times New Roman"/>
          <w:sz w:val="22"/>
          <w:szCs w:val="24"/>
          <w:lang w:eastAsia="lv-LV"/>
        </w:rPr>
      </w:pPr>
      <w:r w:rsidRPr="00ED2C9A">
        <w:rPr>
          <w:rFonts w:eastAsia="Times New Roman" w:cs="Times New Roman"/>
          <w:sz w:val="22"/>
          <w:szCs w:val="24"/>
          <w:lang w:eastAsia="lv-LV"/>
        </w:rPr>
        <w:t>2.3.1. Gaļas liellopu, kazu, aitu un cūku pārvadāšanas ilgums no izbraukšanas vietas līdz kautuvei nepārsniedz sešas stundas.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16.punkts</w:t>
      </w:r>
      <w:r w:rsidRPr="00ED2C9A">
        <w:rPr>
          <w:rFonts w:eastAsia="Times New Roman" w:cs="Times New Roman"/>
          <w:sz w:val="22"/>
          <w:szCs w:val="24"/>
          <w:lang w:eastAsia="lv-LV"/>
        </w:rPr>
        <w:t xml:space="preserve">) </w:t>
      </w:r>
    </w:p>
    <w:p w:rsidR="00ED2C9A" w:rsidRPr="00ED2C9A" w:rsidRDefault="00ED2C9A" w:rsidP="00ED2C9A">
      <w:pPr>
        <w:tabs>
          <w:tab w:val="left" w:pos="426"/>
        </w:tabs>
        <w:spacing w:after="120" w:line="240" w:lineRule="auto"/>
        <w:ind w:left="45"/>
        <w:jc w:val="both"/>
        <w:rPr>
          <w:rFonts w:eastAsia="Times New Roman" w:cs="Times New Roman"/>
          <w:sz w:val="22"/>
          <w:szCs w:val="24"/>
          <w:lang w:eastAsia="lv-LV"/>
        </w:rPr>
      </w:pPr>
      <w:r w:rsidRPr="00ED2C9A">
        <w:rPr>
          <w:rFonts w:eastAsia="Times New Roman" w:cs="Times New Roman"/>
          <w:sz w:val="22"/>
          <w:szCs w:val="24"/>
          <w:lang w:eastAsia="lv-LV"/>
        </w:rPr>
        <w:t>2.3.2. Liellopu liemeņus, pusliemeņus, ceturtdaļliemeņus un cūku liemeņus un pusliemeņus atdzesē aukstuma telpās līdz temperatūrai, kas nav augstāka par 6 °C.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24.punkts</w:t>
      </w:r>
      <w:r w:rsidRPr="00ED2C9A">
        <w:rPr>
          <w:rFonts w:eastAsia="Times New Roman" w:cs="Times New Roman"/>
          <w:sz w:val="22"/>
          <w:szCs w:val="24"/>
          <w:lang w:eastAsia="lv-LV"/>
        </w:rPr>
        <w:t xml:space="preserve">) </w:t>
      </w:r>
    </w:p>
    <w:p w:rsidR="00EF0A0B" w:rsidRDefault="00ED2C9A" w:rsidP="00EF0A0B">
      <w:pPr>
        <w:tabs>
          <w:tab w:val="left" w:pos="426"/>
        </w:tabs>
        <w:spacing w:after="120" w:line="240" w:lineRule="auto"/>
        <w:ind w:left="45"/>
        <w:jc w:val="both"/>
        <w:rPr>
          <w:rFonts w:eastAsia="Times New Roman" w:cs="Times New Roman"/>
          <w:sz w:val="22"/>
          <w:szCs w:val="24"/>
          <w:lang w:eastAsia="lv-LV"/>
        </w:rPr>
      </w:pPr>
      <w:r w:rsidRPr="00ED2C9A">
        <w:rPr>
          <w:rFonts w:eastAsia="Times New Roman" w:cs="Times New Roman"/>
          <w:sz w:val="22"/>
          <w:szCs w:val="24"/>
          <w:lang w:eastAsia="lv-LV"/>
        </w:rPr>
        <w:t>2.3.3. Sadalītu gaļu pēc iesaiņošanas un iepakošanas atdzesē līdz iekšējai temperatūrai, kas nav augstāka par   4 °C. Gaļas temperatūra pirms pārstrādes nav augstāka par 4 °C.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1.pielikuma 26.punkts</w:t>
      </w:r>
      <w:r w:rsidR="00EF0A0B">
        <w:rPr>
          <w:rFonts w:eastAsia="Times New Roman" w:cs="Times New Roman"/>
          <w:sz w:val="22"/>
          <w:szCs w:val="24"/>
          <w:lang w:eastAsia="lv-LV"/>
        </w:rPr>
        <w:t>).</w:t>
      </w:r>
    </w:p>
    <w:p w:rsidR="00EF0A0B" w:rsidRDefault="00EF0A0B" w:rsidP="00EF0A0B">
      <w:pPr>
        <w:tabs>
          <w:tab w:val="left" w:pos="426"/>
        </w:tabs>
        <w:spacing w:after="120" w:line="240" w:lineRule="auto"/>
        <w:ind w:left="45"/>
        <w:jc w:val="both"/>
        <w:rPr>
          <w:rFonts w:eastAsia="Times New Roman" w:cs="Times New Roman"/>
          <w:sz w:val="22"/>
          <w:szCs w:val="24"/>
          <w:lang w:eastAsia="lv-LV"/>
        </w:rPr>
      </w:pPr>
    </w:p>
    <w:p w:rsidR="00EF0A0B" w:rsidRDefault="00EF0A0B" w:rsidP="00EF0A0B">
      <w:pPr>
        <w:tabs>
          <w:tab w:val="left" w:pos="426"/>
        </w:tabs>
        <w:spacing w:after="120" w:line="240" w:lineRule="auto"/>
        <w:ind w:left="45"/>
        <w:jc w:val="both"/>
        <w:rPr>
          <w:rFonts w:eastAsia="Times New Roman" w:cs="Times New Roman"/>
          <w:sz w:val="22"/>
          <w:szCs w:val="24"/>
          <w:lang w:eastAsia="lv-LV"/>
        </w:rPr>
      </w:pPr>
    </w:p>
    <w:p w:rsidR="00EF0A0B" w:rsidRDefault="00EF0A0B" w:rsidP="00EF0A0B">
      <w:pPr>
        <w:tabs>
          <w:tab w:val="left" w:pos="426"/>
        </w:tabs>
        <w:spacing w:after="120" w:line="240" w:lineRule="auto"/>
        <w:ind w:left="45"/>
        <w:jc w:val="both"/>
        <w:rPr>
          <w:rFonts w:eastAsia="Times New Roman" w:cs="Times New Roman"/>
          <w:sz w:val="22"/>
          <w:szCs w:val="24"/>
          <w:lang w:eastAsia="lv-LV"/>
        </w:rPr>
      </w:pPr>
    </w:p>
    <w:p w:rsidR="00EF0A0B" w:rsidRPr="00ED2C9A" w:rsidRDefault="00EF0A0B" w:rsidP="00EF0A0B">
      <w:pPr>
        <w:tabs>
          <w:tab w:val="left" w:pos="426"/>
        </w:tabs>
        <w:spacing w:after="120" w:line="240" w:lineRule="auto"/>
        <w:ind w:left="45"/>
        <w:jc w:val="both"/>
        <w:rPr>
          <w:rFonts w:eastAsia="Times New Roman" w:cs="Times New Roman"/>
          <w:sz w:val="22"/>
          <w:szCs w:val="24"/>
          <w:lang w:eastAsia="lv-LV"/>
        </w:rPr>
      </w:pP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nr.3.</w:t>
      </w:r>
      <w:r w:rsidRPr="00ED2C9A">
        <w:rPr>
          <w:rFonts w:eastAsia="Times New Roman" w:cs="Times New Roman"/>
          <w:sz w:val="28"/>
          <w:szCs w:val="28"/>
          <w:u w:val="single"/>
          <w:lang w:eastAsia="lv-LV"/>
        </w:rPr>
        <w:t xml:space="preserve"> Svaigi atdzesēta cūkgaļa, liellopa gaļa*</w:t>
      </w:r>
    </w:p>
    <w:p w:rsidR="00ED2C9A" w:rsidRPr="00ED2C9A" w:rsidRDefault="00ED2C9A" w:rsidP="00ED2C9A">
      <w:pPr>
        <w:spacing w:after="120" w:line="240" w:lineRule="auto"/>
        <w:ind w:left="284" w:hanging="142"/>
        <w:jc w:val="both"/>
        <w:rPr>
          <w:rFonts w:eastAsia="Times New Roman" w:cs="Times New Roman"/>
          <w:szCs w:val="24"/>
          <w:lang w:eastAsia="lv-LV"/>
        </w:rPr>
      </w:pPr>
      <w:r w:rsidRPr="00ED2C9A">
        <w:rPr>
          <w:rFonts w:eastAsia="Times New Roman" w:cs="Times New Roman"/>
          <w:szCs w:val="24"/>
          <w:lang w:eastAsia="lv-LV"/>
        </w:rPr>
        <w:t>*produkcija atbilstoši organoleptiskām prasībām (iepakota atkārtoti lietojamās svaigas gaļas pārvadāšanai paredzētās pārtikas plastmasas kastēs, pārsegta)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276"/>
        <w:gridCol w:w="1276"/>
        <w:gridCol w:w="1134"/>
        <w:gridCol w:w="992"/>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260" w:type="dxa"/>
            <w:gridSpan w:val="3"/>
            <w:tcBorders>
              <w:top w:val="single" w:sz="4" w:space="0" w:color="auto"/>
              <w:left w:val="single" w:sz="4" w:space="0" w:color="auto"/>
              <w:bottom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5303ED"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5303ED" w:rsidP="005303ED">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 xml:space="preserve">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42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Cūkgaļas šķiņķis, lāpstiņa b/ā/k</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A/l gaļa, svaigs, bez ādas un bez kaula, izgriezts no cūkas pakaļ ciskas, atvēsināta</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10-12 kg (PII)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15-20kg (vidusskola</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2220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250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b/>
                <w:sz w:val="22"/>
              </w:rPr>
            </w:pPr>
            <w:r>
              <w:rPr>
                <w:rFonts w:eastAsia="Times New Roman" w:cs="Times New Roman"/>
                <w:b/>
                <w:sz w:val="22"/>
              </w:rPr>
              <w:t>2470</w:t>
            </w:r>
          </w:p>
        </w:tc>
      </w:tr>
      <w:tr w:rsidR="00ED2C9A" w:rsidRPr="00ED2C9A" w:rsidTr="00D941BA">
        <w:trPr>
          <w:trHeight w:val="142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3.2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Liellopu gaļas mīkstums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Mīkstums, bez kaula, griezts gabalos, izgriezts no liellopu pakaļciskas</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6-10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sz w:val="22"/>
              </w:rPr>
            </w:pPr>
            <w:r>
              <w:rPr>
                <w:rFonts w:eastAsia="Times New Roman" w:cs="Times New Roman"/>
                <w:sz w:val="22"/>
              </w:rPr>
              <w:t>150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303ED" w:rsidP="00ED2C9A">
            <w:pPr>
              <w:spacing w:after="0" w:line="240" w:lineRule="auto"/>
              <w:rPr>
                <w:rFonts w:eastAsia="Times New Roman" w:cs="Times New Roman"/>
                <w:b/>
                <w:sz w:val="22"/>
              </w:rPr>
            </w:pPr>
            <w:r>
              <w:rPr>
                <w:rFonts w:eastAsia="Times New Roman" w:cs="Times New Roman"/>
                <w:b/>
                <w:sz w:val="22"/>
              </w:rPr>
              <w:t>150</w:t>
            </w:r>
          </w:p>
        </w:tc>
      </w:tr>
    </w:tbl>
    <w:p w:rsidR="00ED2C9A" w:rsidRPr="00ED2C9A" w:rsidRDefault="00ED2C9A" w:rsidP="00ED2C9A">
      <w:pPr>
        <w:spacing w:before="120" w:after="120" w:line="240" w:lineRule="auto"/>
        <w:rPr>
          <w:rFonts w:eastAsia="Times New Roman" w:cs="Times New Roman"/>
          <w:b/>
          <w:sz w:val="28"/>
          <w:szCs w:val="28"/>
          <w:u w:val="single"/>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nr.4.</w:t>
      </w:r>
      <w:r w:rsidRPr="00ED2C9A">
        <w:rPr>
          <w:rFonts w:eastAsia="Times New Roman" w:cs="Times New Roman"/>
          <w:sz w:val="28"/>
          <w:szCs w:val="28"/>
          <w:u w:val="single"/>
          <w:lang w:eastAsia="lv-LV"/>
        </w:rPr>
        <w:t xml:space="preserve"> Gaļas produkti un desas*</w:t>
      </w:r>
    </w:p>
    <w:p w:rsidR="00ED2C9A" w:rsidRPr="00ED2C9A" w:rsidRDefault="00ED2C9A" w:rsidP="00ED2C9A">
      <w:pPr>
        <w:spacing w:before="120" w:after="120" w:line="240" w:lineRule="auto"/>
        <w:ind w:left="720" w:hanging="153"/>
        <w:jc w:val="both"/>
        <w:rPr>
          <w:rFonts w:eastAsia="Times New Roman" w:cs="Times New Roman"/>
          <w:szCs w:val="24"/>
          <w:lang w:eastAsia="lv-LV"/>
        </w:rPr>
      </w:pPr>
      <w:r w:rsidRPr="00ED2C9A">
        <w:rPr>
          <w:rFonts w:eastAsia="Times New Roman" w:cs="Times New Roman"/>
          <w:szCs w:val="24"/>
          <w:lang w:eastAsia="lv-LV"/>
        </w:rPr>
        <w:t>*Nesatur ĢMO – ģenētiski modificētos organismus un konservantus (iepakota atkārtoti lietojamās gaļas produktu pārvadāšanai paredzētās pārtikas plastmasas kastēs, pārsegta vai iepakota)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276"/>
        <w:gridCol w:w="1418"/>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Nr.</w:t>
            </w: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Mēr-</w:t>
            </w:r>
          </w:p>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vienība</w:t>
            </w:r>
          </w:p>
          <w:p w:rsidR="00ED2C9A" w:rsidRPr="00ED2C9A" w:rsidRDefault="00ED2C9A" w:rsidP="00ED2C9A">
            <w:pPr>
              <w:spacing w:after="0" w:line="240" w:lineRule="auto"/>
              <w:rPr>
                <w:rFonts w:eastAsia="Times New Roman" w:cs="Times New Roman"/>
                <w:b/>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303ED" w:rsidRDefault="005303ED"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5303ED" w:rsidP="005303ED">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Cīsiņi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(cūkgaļa/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liellopu gaļa)</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a/l gaļa, sastāvā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15-25% liellopu gaļa, 30-45% cūkgaļa, mitruma saturs gatavajā produktā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65-70%, dabīgā apvalkā, viena gabala aptuvenais svars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45-55 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70 % gaļas</w:t>
            </w:r>
          </w:p>
          <w:p w:rsidR="00ED2C9A" w:rsidRPr="00ED2C9A" w:rsidRDefault="00ED2C9A" w:rsidP="00ED2C9A">
            <w:pPr>
              <w:spacing w:after="0" w:line="240" w:lineRule="auto"/>
              <w:rPr>
                <w:rFonts w:eastAsia="Times New Roman" w:cs="Times New Roman"/>
                <w:sz w:val="22"/>
                <w:highlight w:val="yellow"/>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sz w:val="22"/>
              </w:rPr>
            </w:pPr>
            <w:r>
              <w:rPr>
                <w:rFonts w:eastAsia="Times New Roman" w:cs="Times New Roman"/>
                <w:sz w:val="22"/>
              </w:rPr>
              <w:t>50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F0A0B" w:rsidP="00ED2C9A">
            <w:pPr>
              <w:spacing w:after="0" w:line="240" w:lineRule="auto"/>
              <w:rPr>
                <w:rFonts w:eastAsia="Times New Roman" w:cs="Times New Roman"/>
                <w:b/>
                <w:sz w:val="22"/>
              </w:rPr>
            </w:pPr>
            <w:r>
              <w:rPr>
                <w:rFonts w:eastAsia="Times New Roman" w:cs="Times New Roman"/>
                <w:b/>
                <w:sz w:val="22"/>
              </w:rPr>
              <w:t>25</w:t>
            </w:r>
            <w:r w:rsidR="00ED2C9A" w:rsidRPr="00ED2C9A">
              <w:rPr>
                <w:rFonts w:eastAsia="Times New Roman" w:cs="Times New Roman"/>
                <w:b/>
                <w:sz w:val="22"/>
              </w:rPr>
              <w:t>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Pusžāvētā desa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(cūkgaļa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/liellopu gaļa)</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a/l gaļa, sastāvā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20-30% cūkgaļa,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65-75% liellopu gaļa, pusžāvētajās desās mitruma saturs gatavā produktā 35-45%, līkumos, dabīgā apvalkā, 70% gaļas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0,4-0,8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sz w:val="22"/>
              </w:rPr>
            </w:pPr>
            <w:r>
              <w:rPr>
                <w:rFonts w:eastAsia="Times New Roman" w:cs="Times New Roman"/>
                <w:sz w:val="22"/>
              </w:rPr>
              <w:t>30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AE513A" w:rsidP="00ED2C9A">
            <w:pPr>
              <w:spacing w:after="0" w:line="240" w:lineRule="auto"/>
              <w:rPr>
                <w:rFonts w:eastAsia="Times New Roman" w:cs="Times New Roman"/>
                <w:sz w:val="22"/>
              </w:rPr>
            </w:pPr>
            <w:r>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b/>
                <w:sz w:val="22"/>
              </w:rPr>
            </w:pPr>
            <w:r>
              <w:rPr>
                <w:rFonts w:eastAsia="Times New Roman" w:cs="Times New Roman"/>
                <w:b/>
                <w:sz w:val="22"/>
              </w:rPr>
              <w:t>4</w:t>
            </w:r>
            <w:r w:rsidR="00ED2C9A" w:rsidRPr="00ED2C9A">
              <w:rPr>
                <w:rFonts w:eastAsia="Times New Roman" w:cs="Times New Roman"/>
                <w:b/>
                <w:sz w:val="22"/>
              </w:rPr>
              <w:t>0</w:t>
            </w:r>
          </w:p>
        </w:tc>
      </w:tr>
      <w:tr w:rsidR="00ED2C9A" w:rsidRPr="00ED2C9A" w:rsidTr="00D941BA">
        <w:trPr>
          <w:trHeight w:val="1547"/>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Vārītā uzgriežamā desa</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gaļa, sastāvā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50-52% cūkgaļa, mitruma saturs gatavā produktā 55-70%,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fasējums batoniņos, dabīgā apvalkā,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70 % gaļas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0,3-0,6 kg </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sz w:val="22"/>
              </w:rPr>
            </w:pPr>
            <w:r>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b/>
                <w:sz w:val="22"/>
              </w:rPr>
            </w:pPr>
            <w:r>
              <w:rPr>
                <w:rFonts w:eastAsia="Times New Roman" w:cs="Times New Roman"/>
                <w:b/>
                <w:sz w:val="22"/>
              </w:rPr>
              <w:t>20</w:t>
            </w:r>
          </w:p>
        </w:tc>
      </w:tr>
    </w:tbl>
    <w:p w:rsidR="00ED2C9A" w:rsidRPr="00ED2C9A" w:rsidRDefault="00ED2C9A" w:rsidP="00ED2C9A">
      <w:pPr>
        <w:spacing w:after="120" w:line="240" w:lineRule="auto"/>
        <w:jc w:val="center"/>
        <w:rPr>
          <w:rFonts w:eastAsia="Times New Roman" w:cs="Times New Roman"/>
          <w:sz w:val="28"/>
          <w:szCs w:val="28"/>
        </w:rPr>
      </w:pPr>
    </w:p>
    <w:p w:rsidR="00ED2C9A" w:rsidRPr="00ED2C9A" w:rsidRDefault="00ED2C9A" w:rsidP="00ED2C9A">
      <w:pPr>
        <w:spacing w:before="120" w:after="120" w:line="240" w:lineRule="auto"/>
        <w:rPr>
          <w:rFonts w:eastAsia="Times New Roman" w:cs="Times New Roman"/>
          <w:sz w:val="28"/>
          <w:szCs w:val="28"/>
          <w:lang w:eastAsia="lv-LV"/>
        </w:r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 xml:space="preserve">2.4. Daļa Nr.3 „Putnu gaļa, putnu gaļas produkti” </w:t>
      </w: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nr.5.</w:t>
      </w:r>
      <w:r w:rsidRPr="00ED2C9A">
        <w:rPr>
          <w:rFonts w:eastAsia="Times New Roman" w:cs="Times New Roman"/>
          <w:sz w:val="28"/>
          <w:szCs w:val="28"/>
          <w:u w:val="single"/>
          <w:lang w:eastAsia="lv-LV"/>
        </w:rPr>
        <w:t xml:space="preserve"> Svaigi atdzesēta putnu gaļa un subprodukti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276"/>
        <w:gridCol w:w="1276"/>
        <w:gridCol w:w="1134"/>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C7E6A" w:rsidRDefault="000C7E6A"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0C7E6A"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717"/>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Vistu šķiņķīši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Svaigi, atdzesēti,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vienmērīga barojuma pakāpe, vienāda lieluma, bez spalvām, bez zilumiem, nesaspiesti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5-10 kg (vidus-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 kg (PII)</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AE513A" w:rsidP="00ED2C9A">
            <w:pPr>
              <w:spacing w:after="0" w:line="240" w:lineRule="auto"/>
              <w:rPr>
                <w:rFonts w:eastAsia="Times New Roman" w:cs="Times New Roman"/>
                <w:sz w:val="22"/>
              </w:rPr>
            </w:pPr>
            <w:r>
              <w:rPr>
                <w:rFonts w:eastAsia="Times New Roman" w:cs="Times New Roman"/>
                <w:sz w:val="22"/>
              </w:rPr>
              <w:t>3</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AE513A" w:rsidP="00ED2C9A">
            <w:pPr>
              <w:spacing w:after="0" w:line="240" w:lineRule="auto"/>
              <w:rPr>
                <w:rFonts w:eastAsia="Times New Roman" w:cs="Times New Roman"/>
                <w:b/>
                <w:sz w:val="22"/>
              </w:rPr>
            </w:pPr>
            <w:r>
              <w:rPr>
                <w:rFonts w:eastAsia="Times New Roman" w:cs="Times New Roman"/>
                <w:b/>
                <w:sz w:val="22"/>
              </w:rPr>
              <w:t>53</w:t>
            </w:r>
            <w:r w:rsidR="00ED2C9A" w:rsidRPr="00ED2C9A">
              <w:rPr>
                <w:rFonts w:eastAsia="Times New Roman" w:cs="Times New Roman"/>
                <w:b/>
                <w:sz w:val="22"/>
              </w:rPr>
              <w:t>0</w:t>
            </w:r>
          </w:p>
        </w:tc>
      </w:tr>
      <w:tr w:rsidR="00ED2C9A" w:rsidRPr="00ED2C9A" w:rsidTr="00D941BA">
        <w:trPr>
          <w:trHeight w:val="9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Vistu filejas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Svaigi, atdzesēti,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vienāda lieluma, nesaspiesti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5-10kg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60</w:t>
            </w:r>
          </w:p>
        </w:tc>
      </w:tr>
    </w:tbl>
    <w:p w:rsidR="00ED2C9A" w:rsidRPr="00ED2C9A" w:rsidRDefault="00ED2C9A" w:rsidP="00ED2C9A">
      <w:pPr>
        <w:spacing w:after="0" w:line="240" w:lineRule="auto"/>
        <w:rPr>
          <w:rFonts w:eastAsia="Times New Roman" w:cs="Times New Roman"/>
          <w:sz w:val="28"/>
          <w:szCs w:val="28"/>
          <w:highlight w:val="green"/>
          <w:lang w:eastAsia="lv-LV"/>
        </w:rPr>
      </w:pPr>
    </w:p>
    <w:p w:rsidR="00ED2C9A" w:rsidRPr="00ED2C9A" w:rsidRDefault="00ED2C9A" w:rsidP="00ED2C9A">
      <w:pPr>
        <w:spacing w:after="0" w:line="240" w:lineRule="auto"/>
        <w:ind w:left="3600" w:hanging="3600"/>
        <w:rPr>
          <w:rFonts w:eastAsia="Times New Roman" w:cs="Times New Roman"/>
          <w:sz w:val="28"/>
          <w:szCs w:val="28"/>
          <w:lang w:eastAsia="lv-LV"/>
        </w:rPr>
      </w:pPr>
      <w:r w:rsidRPr="00ED2C9A">
        <w:rPr>
          <w:rFonts w:eastAsia="Times New Roman" w:cs="Times New Roman"/>
          <w:sz w:val="28"/>
          <w:szCs w:val="28"/>
          <w:lang w:eastAsia="lv-LV"/>
        </w:rPr>
        <w:t>2.5. Daļa Nr.4 „Olas”</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nr.6. </w:t>
      </w:r>
      <w:r w:rsidRPr="00ED2C9A">
        <w:rPr>
          <w:rFonts w:eastAsia="Times New Roman" w:cs="Times New Roman"/>
          <w:sz w:val="28"/>
          <w:szCs w:val="28"/>
          <w:u w:val="single"/>
          <w:lang w:eastAsia="lv-LV"/>
        </w:rPr>
        <w:t>Olas*</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*presētā kartona biretēs; derīguma termiņš nevar būt mazāks par vienu mēnesi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276"/>
        <w:gridCol w:w="1418"/>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Nr.</w:t>
            </w: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Mēr-vienība</w:t>
            </w:r>
          </w:p>
          <w:p w:rsidR="00ED2C9A" w:rsidRPr="00ED2C9A" w:rsidRDefault="00ED2C9A" w:rsidP="00ED2C9A">
            <w:pPr>
              <w:spacing w:after="0" w:line="240" w:lineRule="auto"/>
              <w:rPr>
                <w:rFonts w:eastAsia="Times New Roman" w:cs="Times New Roman"/>
                <w:b/>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C7E6A" w:rsidRDefault="000C7E6A"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0C7E6A" w:rsidP="000C7E6A">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Svaigas vistas olas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Svaigas, tīrām čaumalām no ārpuses, veselas, nebojātas, lielās (vidējais olas svars 40 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Iepakojumā pa 10 gab.</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gab.</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0C7E6A" w:rsidP="000C7E6A">
            <w:pPr>
              <w:spacing w:after="0" w:line="240" w:lineRule="auto"/>
              <w:rPr>
                <w:rFonts w:eastAsia="Times New Roman" w:cs="Times New Roman"/>
                <w:sz w:val="22"/>
              </w:rPr>
            </w:pPr>
            <w:r>
              <w:rPr>
                <w:rFonts w:eastAsia="Times New Roman" w:cs="Times New Roman"/>
                <w:sz w:val="22"/>
              </w:rPr>
              <w:t>220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0C7E6A" w:rsidP="00ED2C9A">
            <w:pPr>
              <w:spacing w:after="0" w:line="240" w:lineRule="auto"/>
              <w:rPr>
                <w:rFonts w:eastAsia="Times New Roman" w:cs="Times New Roman"/>
                <w:sz w:val="22"/>
              </w:rPr>
            </w:pPr>
            <w:r>
              <w:rPr>
                <w:rFonts w:eastAsia="Times New Roman" w:cs="Times New Roman"/>
                <w:sz w:val="22"/>
              </w:rPr>
              <w:t>140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b/>
                <w:sz w:val="22"/>
              </w:rPr>
            </w:pPr>
            <w:r>
              <w:rPr>
                <w:rFonts w:eastAsia="Times New Roman" w:cs="Times New Roman"/>
                <w:sz w:val="22"/>
              </w:rPr>
              <w:t>360</w:t>
            </w:r>
          </w:p>
        </w:tc>
      </w:tr>
    </w:tbl>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Default="00ED2C9A" w:rsidP="00ED2C9A">
      <w:pPr>
        <w:spacing w:after="0" w:line="240" w:lineRule="auto"/>
        <w:rPr>
          <w:rFonts w:eastAsia="Times New Roman" w:cs="Times New Roman"/>
          <w:sz w:val="22"/>
          <w:szCs w:val="24"/>
          <w:lang w:eastAsia="lv-LV"/>
        </w:rPr>
      </w:pPr>
    </w:p>
    <w:p w:rsidR="00AE513A" w:rsidRDefault="00AE513A" w:rsidP="00ED2C9A">
      <w:pPr>
        <w:spacing w:after="0" w:line="240" w:lineRule="auto"/>
        <w:rPr>
          <w:rFonts w:eastAsia="Times New Roman" w:cs="Times New Roman"/>
          <w:sz w:val="22"/>
          <w:szCs w:val="24"/>
          <w:lang w:eastAsia="lv-LV"/>
        </w:rPr>
      </w:pPr>
    </w:p>
    <w:p w:rsidR="00AE513A" w:rsidRDefault="00AE513A" w:rsidP="00ED2C9A">
      <w:pPr>
        <w:spacing w:after="0" w:line="240" w:lineRule="auto"/>
        <w:rPr>
          <w:rFonts w:eastAsia="Times New Roman" w:cs="Times New Roman"/>
          <w:sz w:val="22"/>
          <w:szCs w:val="24"/>
          <w:lang w:eastAsia="lv-LV"/>
        </w:rPr>
      </w:pPr>
    </w:p>
    <w:p w:rsidR="00AE513A" w:rsidRPr="00ED2C9A" w:rsidRDefault="00AE513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2"/>
          <w:szCs w:val="24"/>
          <w:lang w:eastAsia="lv-LV"/>
        </w:rPr>
      </w:pPr>
    </w:p>
    <w:p w:rsidR="00ED2C9A" w:rsidRPr="00ED2C9A" w:rsidRDefault="00ED2C9A" w:rsidP="00ED2C9A">
      <w:pPr>
        <w:spacing w:after="0" w:line="240" w:lineRule="auto"/>
        <w:rPr>
          <w:rFonts w:eastAsia="Times New Roman" w:cs="Times New Roman"/>
          <w:sz w:val="28"/>
          <w:szCs w:val="28"/>
          <w:lang w:eastAsia="lv-LV"/>
        </w:rPr>
      </w:pPr>
      <w:r w:rsidRPr="00ED2C9A">
        <w:rPr>
          <w:rFonts w:eastAsia="Times New Roman" w:cs="Times New Roman"/>
          <w:sz w:val="28"/>
          <w:szCs w:val="28"/>
          <w:lang w:eastAsia="lv-LV"/>
        </w:rPr>
        <w:t>2.6.</w:t>
      </w:r>
      <w:r w:rsidRPr="00ED2C9A">
        <w:rPr>
          <w:rFonts w:eastAsia="Times New Roman" w:cs="Times New Roman"/>
          <w:sz w:val="22"/>
          <w:szCs w:val="24"/>
          <w:lang w:eastAsia="lv-LV"/>
        </w:rPr>
        <w:t xml:space="preserve"> </w:t>
      </w:r>
      <w:r w:rsidRPr="00ED2C9A">
        <w:rPr>
          <w:rFonts w:eastAsia="Times New Roman" w:cs="Times New Roman"/>
          <w:sz w:val="28"/>
          <w:szCs w:val="28"/>
          <w:lang w:eastAsia="lv-LV"/>
        </w:rPr>
        <w:t>Daļa Nr.5 „Zivis un akvakultūras produkti”</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nr.7.</w:t>
      </w:r>
      <w:r w:rsidRPr="00ED2C9A">
        <w:rPr>
          <w:rFonts w:eastAsia="Times New Roman" w:cs="Times New Roman"/>
          <w:sz w:val="28"/>
          <w:szCs w:val="28"/>
          <w:u w:val="single"/>
          <w:lang w:eastAsia="lv-LV"/>
        </w:rPr>
        <w:t xml:space="preserve"> Zivis, zivju izstrādājumi*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126"/>
        <w:gridCol w:w="1134"/>
        <w:gridCol w:w="992"/>
        <w:gridCol w:w="1276"/>
        <w:gridCol w:w="1276"/>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12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12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C7E6A" w:rsidRDefault="000C7E6A"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1276" w:type="dxa"/>
            <w:tcBorders>
              <w:top w:val="single" w:sz="4" w:space="0" w:color="auto"/>
              <w:left w:val="single" w:sz="4" w:space="0" w:color="auto"/>
              <w:bottom w:val="single" w:sz="4" w:space="0" w:color="auto"/>
              <w:right w:val="single" w:sz="4" w:space="0" w:color="auto"/>
            </w:tcBorders>
            <w:vAlign w:val="center"/>
          </w:tcPr>
          <w:p w:rsidR="000C7E6A" w:rsidRDefault="000C7E6A"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Saldēta zivs fileja</w:t>
            </w:r>
          </w:p>
        </w:tc>
        <w:tc>
          <w:tcPr>
            <w:tcW w:w="212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 xml:space="preserve">Bez ādas, saldēta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1-3,0 kg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sz w:val="22"/>
              </w:rPr>
            </w:pPr>
            <w:r>
              <w:rPr>
                <w:rFonts w:eastAsia="Times New Roman" w:cs="Times New Roman"/>
                <w:sz w:val="22"/>
              </w:rPr>
              <w:t>110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sz w:val="22"/>
              </w:rPr>
            </w:pPr>
            <w:r>
              <w:rPr>
                <w:rFonts w:eastAsia="Times New Roman" w:cs="Times New Roman"/>
                <w:sz w:val="22"/>
              </w:rPr>
              <w:t>45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b/>
                <w:sz w:val="22"/>
              </w:rPr>
            </w:pPr>
            <w:r>
              <w:rPr>
                <w:rFonts w:eastAsia="Times New Roman" w:cs="Times New Roman"/>
                <w:b/>
                <w:sz w:val="22"/>
              </w:rPr>
              <w:t>155</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7.2.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D471EE">
            <w:pPr>
              <w:spacing w:after="0" w:line="240" w:lineRule="auto"/>
              <w:rPr>
                <w:rFonts w:eastAsia="Times New Roman" w:cs="Times New Roman"/>
                <w:sz w:val="22"/>
              </w:rPr>
            </w:pPr>
            <w:r w:rsidRPr="00ED2C9A">
              <w:rPr>
                <w:rFonts w:eastAsia="Times New Roman" w:cs="Times New Roman"/>
                <w:sz w:val="22"/>
              </w:rPr>
              <w:t xml:space="preserve">Siļķes </w:t>
            </w:r>
          </w:p>
        </w:tc>
        <w:tc>
          <w:tcPr>
            <w:tcW w:w="212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Mazsālīta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3-6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sz w:val="22"/>
              </w:rPr>
            </w:pPr>
            <w:r>
              <w:rPr>
                <w:rFonts w:eastAsia="Times New Roman" w:cs="Times New Roman"/>
                <w:sz w:val="22"/>
              </w:rPr>
              <w:t>30</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sz w:val="22"/>
              </w:rPr>
            </w:pPr>
            <w:r>
              <w:rPr>
                <w:rFonts w:eastAsia="Times New Roman" w:cs="Times New Roman"/>
                <w:sz w:val="22"/>
              </w:rPr>
              <w:t>20</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0C7E6A" w:rsidP="00ED2C9A">
            <w:pPr>
              <w:spacing w:after="0" w:line="240" w:lineRule="auto"/>
              <w:rPr>
                <w:rFonts w:eastAsia="Times New Roman" w:cs="Times New Roman"/>
                <w:b/>
                <w:sz w:val="22"/>
              </w:rPr>
            </w:pPr>
            <w:r>
              <w:rPr>
                <w:rFonts w:eastAsia="Times New Roman" w:cs="Times New Roman"/>
                <w:b/>
                <w:sz w:val="22"/>
              </w:rPr>
              <w:t>50</w:t>
            </w:r>
          </w:p>
        </w:tc>
      </w:tr>
    </w:tbl>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*Piedāvājumā norādīt: </w:t>
      </w:r>
    </w:p>
    <w:p w:rsidR="00ED2C9A" w:rsidRPr="00ED2C9A" w:rsidRDefault="00ED2C9A" w:rsidP="00ED2C9A">
      <w:pPr>
        <w:numPr>
          <w:ilvl w:val="0"/>
          <w:numId w:val="17"/>
        </w:numPr>
        <w:spacing w:after="0" w:line="240" w:lineRule="auto"/>
        <w:rPr>
          <w:rFonts w:eastAsia="Times New Roman" w:cs="Times New Roman"/>
          <w:szCs w:val="24"/>
          <w:lang w:eastAsia="lv-LV"/>
        </w:rPr>
      </w:pPr>
      <w:r w:rsidRPr="00ED2C9A">
        <w:rPr>
          <w:rFonts w:eastAsia="Times New Roman" w:cs="Times New Roman"/>
          <w:szCs w:val="24"/>
          <w:lang w:eastAsia="lv-LV"/>
        </w:rPr>
        <w:t>piedāvāto zivs sugu, jo tas ir svarīgi pie cenas un kvalitātes salīdzināšanas;</w:t>
      </w:r>
    </w:p>
    <w:p w:rsidR="00ED2C9A" w:rsidRPr="00ED2C9A" w:rsidRDefault="00ED2C9A" w:rsidP="00ED2C9A">
      <w:pPr>
        <w:numPr>
          <w:ilvl w:val="0"/>
          <w:numId w:val="17"/>
        </w:numPr>
        <w:spacing w:after="120" w:line="240" w:lineRule="auto"/>
        <w:rPr>
          <w:rFonts w:eastAsia="Times New Roman" w:cs="Times New Roman"/>
          <w:szCs w:val="24"/>
          <w:lang w:eastAsia="lv-LV"/>
        </w:rPr>
      </w:pPr>
      <w:r w:rsidRPr="00ED2C9A">
        <w:rPr>
          <w:rFonts w:eastAsia="Times New Roman" w:cs="Times New Roman"/>
          <w:szCs w:val="24"/>
          <w:lang w:eastAsia="lv-LV"/>
        </w:rPr>
        <w:t>atdzesēts vai saldēts zivs izstrādājums.</w:t>
      </w:r>
    </w:p>
    <w:p w:rsidR="00ED2C9A" w:rsidRPr="00ED2C9A" w:rsidRDefault="00ED2C9A" w:rsidP="00ED2C9A">
      <w:pPr>
        <w:spacing w:after="120" w:line="240" w:lineRule="auto"/>
        <w:jc w:val="center"/>
        <w:rPr>
          <w:rFonts w:eastAsia="Times New Roman" w:cs="Times New Roman"/>
          <w:sz w:val="28"/>
          <w:szCs w:val="28"/>
          <w:u w:val="single"/>
          <w:lang w:eastAsia="lv-LV"/>
        </w:rPr>
      </w:pPr>
      <w:r w:rsidRPr="00ED2C9A">
        <w:rPr>
          <w:rFonts w:eastAsia="Times New Roman" w:cs="Times New Roman"/>
          <w:sz w:val="28"/>
          <w:szCs w:val="28"/>
          <w:u w:val="single"/>
          <w:lang w:eastAsia="lv-LV"/>
        </w:rPr>
        <w:t>3. Augu izcelsmes produkti</w:t>
      </w:r>
    </w:p>
    <w:p w:rsidR="00ED2C9A" w:rsidRPr="00ED2C9A" w:rsidRDefault="00ED2C9A" w:rsidP="00ED2C9A">
      <w:pPr>
        <w:numPr>
          <w:ilvl w:val="1"/>
          <w:numId w:val="19"/>
        </w:numPr>
        <w:tabs>
          <w:tab w:val="left" w:pos="567"/>
        </w:tabs>
        <w:spacing w:after="120" w:line="240" w:lineRule="auto"/>
        <w:jc w:val="both"/>
        <w:rPr>
          <w:rFonts w:eastAsia="Times New Roman" w:cs="Times New Roman"/>
          <w:szCs w:val="24"/>
          <w:lang w:eastAsia="lv-LV"/>
        </w:rPr>
      </w:pPr>
      <w:r w:rsidRPr="00ED2C9A">
        <w:rPr>
          <w:rFonts w:eastAsia="Times New Roman" w:cs="Times New Roman"/>
          <w:szCs w:val="24"/>
          <w:lang w:eastAsia="lv-LV"/>
        </w:rPr>
        <w:t xml:space="preserve">Augu izcelsmes produktu integrētā audzēšanā un uzglabāšanā jāievēro Ministru kabineta  2009.gada 15.septembra noteikumu Nr.1056 „Lauksaimniecības produktu integrētās audzēšanas, uzglabāšanas un marķēšanas prasības un kontroles kārtība” prasības. </w:t>
      </w:r>
    </w:p>
    <w:p w:rsidR="00ED2C9A" w:rsidRPr="00ED2C9A" w:rsidRDefault="00ED2C9A" w:rsidP="00ED2C9A">
      <w:pPr>
        <w:tabs>
          <w:tab w:val="left" w:pos="2730"/>
        </w:tabs>
        <w:spacing w:after="120" w:line="240" w:lineRule="auto"/>
        <w:rPr>
          <w:rFonts w:eastAsia="Times New Roman" w:cs="Times New Roman"/>
          <w:sz w:val="28"/>
          <w:szCs w:val="28"/>
          <w:lang w:eastAsia="lv-LV"/>
        </w:rPr>
      </w:pPr>
      <w:r w:rsidRPr="00ED2C9A">
        <w:rPr>
          <w:rFonts w:eastAsia="Times New Roman" w:cs="Times New Roman"/>
          <w:sz w:val="28"/>
          <w:szCs w:val="28"/>
          <w:lang w:eastAsia="lv-LV"/>
        </w:rPr>
        <w:t>3.2. Daļa Nr.6 „Dārzeņi un kartupeļi”</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nr.8.</w:t>
      </w:r>
      <w:r w:rsidRPr="00ED2C9A">
        <w:rPr>
          <w:rFonts w:eastAsia="Times New Roman" w:cs="Times New Roman"/>
          <w:sz w:val="28"/>
          <w:szCs w:val="28"/>
          <w:u w:val="single"/>
          <w:lang w:eastAsia="lv-LV"/>
        </w:rPr>
        <w:t xml:space="preserve"> Svaigie kartupeļi un sakņaugi (pārtikas), dārzeņi*  </w:t>
      </w:r>
    </w:p>
    <w:p w:rsidR="00ED2C9A" w:rsidRPr="00ED2C9A" w:rsidRDefault="00ED2C9A" w:rsidP="00ED2C9A">
      <w:pPr>
        <w:spacing w:after="0" w:line="240" w:lineRule="auto"/>
        <w:ind w:left="142" w:hanging="142"/>
        <w:jc w:val="both"/>
        <w:rPr>
          <w:rFonts w:eastAsia="Times New Roman" w:cs="Times New Roman"/>
          <w:szCs w:val="24"/>
          <w:lang w:eastAsia="lv-LV"/>
        </w:rPr>
      </w:pPr>
      <w:bookmarkStart w:id="22" w:name="304271"/>
      <w:bookmarkStart w:id="23" w:name="304236"/>
      <w:r w:rsidRPr="00ED2C9A">
        <w:rPr>
          <w:rFonts w:eastAsia="Times New Roman" w:cs="Times New Roman"/>
          <w:szCs w:val="24"/>
          <w:lang w:eastAsia="lv-LV"/>
        </w:rPr>
        <w:t xml:space="preserve">*dārzeņi un kartupeļi atbilst </w:t>
      </w:r>
      <w:bookmarkStart w:id="24" w:name="222284"/>
      <w:r w:rsidRPr="00ED2C9A">
        <w:rPr>
          <w:rFonts w:eastAsia="Times New Roman" w:cs="Times New Roman"/>
          <w:szCs w:val="24"/>
          <w:lang w:eastAsia="lv-LV"/>
        </w:rPr>
        <w:t>Ministru kabineta 2008.gada 18.augusta noteikumu Nr.663</w:t>
      </w:r>
      <w:bookmarkEnd w:id="24"/>
      <w:r w:rsidRPr="00ED2C9A">
        <w:rPr>
          <w:rFonts w:eastAsia="Times New Roman" w:cs="Times New Roman"/>
          <w:szCs w:val="24"/>
          <w:lang w:eastAsia="lv-LV"/>
        </w:rPr>
        <w:t xml:space="preserve"> 4.pielikuma 1.tabulā noteiktajiem kvalitātes rādītājiem</w:t>
      </w:r>
      <w:bookmarkEnd w:id="22"/>
      <w:bookmarkEnd w:id="23"/>
    </w:p>
    <w:p w:rsidR="00ED2C9A" w:rsidRPr="00ED2C9A" w:rsidRDefault="00ED2C9A" w:rsidP="00ED2C9A">
      <w:pPr>
        <w:spacing w:after="0" w:line="240" w:lineRule="auto"/>
        <w:ind w:left="142" w:hanging="142"/>
        <w:jc w:val="both"/>
        <w:rPr>
          <w:rFonts w:eastAsia="Times New Roman" w:cs="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276"/>
        <w:gridCol w:w="1134"/>
        <w:gridCol w:w="1276"/>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C7E6A" w:rsidRDefault="000C7E6A"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0C7E6A"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323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Bietes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(audzētas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sausas, tīras, neplaisājušas, vienas botāniskās šķirnes, ar šķirnei raksturīgu formu un krāsu, sulīgas, tumši sarkanas, pārgriežot – vienmērīgs krāsojums; 7–12 cm lielas diametrā,</w:t>
            </w:r>
          </w:p>
          <w:p w:rsidR="00ED2C9A" w:rsidRPr="00ED2C9A" w:rsidRDefault="00ED2C9A" w:rsidP="00ED2C9A">
            <w:pPr>
              <w:spacing w:after="0" w:line="240" w:lineRule="auto"/>
              <w:rPr>
                <w:rFonts w:ascii="Verdana" w:eastAsia="Times New Roman" w:hAnsi="Verdana" w:cs="Times New Roman"/>
                <w:sz w:val="22"/>
                <w:lang w:val="fr-FR"/>
              </w:rPr>
            </w:pPr>
            <w:r w:rsidRPr="00ED2C9A">
              <w:rPr>
                <w:rFonts w:eastAsia="Times New Roman" w:cs="Times New Roman"/>
                <w:sz w:val="22"/>
              </w:rPr>
              <w:t>zemes piemaisījumi ne vairāk kā 1%</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lang w:val="fr-FR"/>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10-25 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0C7E6A">
            <w:pPr>
              <w:spacing w:after="0" w:line="240" w:lineRule="auto"/>
              <w:rPr>
                <w:rFonts w:eastAsia="Times New Roman" w:cs="Times New Roman"/>
                <w:sz w:val="22"/>
              </w:rPr>
            </w:pPr>
            <w:r w:rsidRPr="00ED2C9A">
              <w:rPr>
                <w:rFonts w:eastAsia="Times New Roman" w:cs="Times New Roman"/>
                <w:sz w:val="22"/>
              </w:rPr>
              <w:t xml:space="preserve"> </w:t>
            </w:r>
            <w:r w:rsidR="000C7E6A">
              <w:rPr>
                <w:rFonts w:eastAsia="Times New Roman" w:cs="Times New Roman"/>
                <w:sz w:val="22"/>
              </w:rPr>
              <w:t>180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0C7E6A" w:rsidP="00ED2C9A">
            <w:pPr>
              <w:spacing w:after="0" w:line="240" w:lineRule="auto"/>
              <w:rPr>
                <w:rFonts w:eastAsia="Times New Roman" w:cs="Times New Roman"/>
                <w:sz w:val="22"/>
              </w:rPr>
            </w:pPr>
            <w:r>
              <w:rPr>
                <w:rFonts w:eastAsia="Times New Roman" w:cs="Times New Roman"/>
                <w:sz w:val="22"/>
              </w:rPr>
              <w:t>150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0C7E6A" w:rsidP="00ED2C9A">
            <w:pPr>
              <w:spacing w:after="0" w:line="240" w:lineRule="auto"/>
              <w:rPr>
                <w:rFonts w:eastAsia="Times New Roman" w:cs="Times New Roman"/>
                <w:b/>
                <w:sz w:val="22"/>
              </w:rPr>
            </w:pPr>
            <w:r>
              <w:rPr>
                <w:rFonts w:eastAsia="Times New Roman" w:cs="Times New Roman"/>
                <w:b/>
                <w:sz w:val="22"/>
              </w:rPr>
              <w:t>330</w:t>
            </w:r>
          </w:p>
        </w:tc>
      </w:tr>
      <w:tr w:rsidR="00ED2C9A" w:rsidRPr="00ED2C9A" w:rsidTr="00D941BA">
        <w:trPr>
          <w:trHeight w:val="323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Kartupeļi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Veseli, svaigi, nebojāti. Sausi, tīri, neplaisājuši, vienas botāniskās šķirnes, ar šķirnei raksturīgu formu un krāsu</w:t>
            </w:r>
          </w:p>
          <w:p w:rsidR="00ED2C9A" w:rsidRPr="00ED2C9A" w:rsidRDefault="00ED2C9A" w:rsidP="00ED2C9A">
            <w:pPr>
              <w:spacing w:after="0" w:line="240" w:lineRule="auto"/>
              <w:rPr>
                <w:rFonts w:eastAsia="Times New Roman" w:cs="Times New Roman"/>
                <w:szCs w:val="24"/>
                <w:lang w:val="fr-FR"/>
              </w:rPr>
            </w:pPr>
            <w:r w:rsidRPr="00ED2C9A">
              <w:rPr>
                <w:rFonts w:eastAsia="Times New Roman" w:cs="Times New Roman"/>
                <w:szCs w:val="24"/>
              </w:rPr>
              <w:t xml:space="preserve">Kartupeļi bez asniem, bez zaļiem plankumiem, nav apvītuši vai mitri, bez tukšiem vidiem un nav apsaluši. </w:t>
            </w:r>
            <w:r w:rsidRPr="00ED2C9A">
              <w:rPr>
                <w:rFonts w:eastAsia="Times New Roman" w:cs="Times New Roman"/>
                <w:szCs w:val="24"/>
                <w:lang w:val="fr-FR"/>
              </w:rPr>
              <w:t xml:space="preserve">Kartupeļu diametrs </w:t>
            </w:r>
            <w:r w:rsidRPr="00ED2C9A">
              <w:rPr>
                <w:rFonts w:eastAsia="Times New Roman" w:cs="Times New Roman"/>
                <w:szCs w:val="24"/>
              </w:rPr>
              <w:t xml:space="preserve">7-10 cm. </w:t>
            </w:r>
            <w:r w:rsidRPr="00ED2C9A">
              <w:rPr>
                <w:rFonts w:eastAsia="Times New Roman" w:cs="Times New Roman"/>
                <w:szCs w:val="24"/>
                <w:lang w:val="fr-FR"/>
              </w:rPr>
              <w:t>Zemes piemaisījumi, ne vairāk kā 1 %.</w:t>
            </w:r>
          </w:p>
          <w:p w:rsidR="00ED2C9A" w:rsidRPr="00ED2C9A" w:rsidRDefault="00ED2C9A" w:rsidP="00ED2C9A">
            <w:pPr>
              <w:spacing w:after="0" w:line="240" w:lineRule="auto"/>
              <w:rPr>
                <w:rFonts w:ascii="Verdana" w:eastAsia="Times New Roman" w:hAnsi="Verdana" w:cs="Times New Roman"/>
                <w:szCs w:val="24"/>
                <w:lang w:val="fr-FR"/>
              </w:rPr>
            </w:pP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lang w:val="fr-FR"/>
              </w:rPr>
            </w:pPr>
            <w:r w:rsidRPr="00ED2C9A">
              <w:rPr>
                <w:rFonts w:eastAsia="Times New Roman" w:cs="Times New Roman"/>
                <w:sz w:val="22"/>
                <w:lang w:val="fr-FR"/>
              </w:rPr>
              <w:t>20-45</w:t>
            </w:r>
            <w:r w:rsidR="00FE5A7D">
              <w:rPr>
                <w:rFonts w:eastAsia="Times New Roman" w:cs="Times New Roman"/>
                <w:sz w:val="22"/>
                <w:lang w:val="fr-FR"/>
              </w:rPr>
              <w:t xml:space="preserve"> </w:t>
            </w:r>
            <w:r w:rsidRPr="00ED2C9A">
              <w:rPr>
                <w:rFonts w:eastAsia="Times New Roman" w:cs="Times New Roman"/>
                <w:sz w:val="22"/>
                <w:lang w:val="fr-FR"/>
              </w:rPr>
              <w:t>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sz w:val="22"/>
              </w:rPr>
            </w:pPr>
            <w:r>
              <w:rPr>
                <w:rFonts w:eastAsia="Times New Roman" w:cs="Times New Roman"/>
                <w:sz w:val="22"/>
              </w:rPr>
              <w:t>3400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sz w:val="22"/>
              </w:rPr>
            </w:pPr>
            <w:r>
              <w:rPr>
                <w:rFonts w:eastAsia="Times New Roman" w:cs="Times New Roman"/>
                <w:sz w:val="22"/>
              </w:rPr>
              <w:t>1100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b/>
                <w:sz w:val="22"/>
              </w:rPr>
            </w:pPr>
            <w:r>
              <w:rPr>
                <w:rFonts w:eastAsia="Times New Roman" w:cs="Times New Roman"/>
                <w:b/>
                <w:sz w:val="22"/>
              </w:rPr>
              <w:t>4500</w:t>
            </w:r>
          </w:p>
        </w:tc>
      </w:tr>
      <w:tr w:rsidR="00ED2C9A" w:rsidRPr="00ED2C9A" w:rsidTr="00D941BA">
        <w:trPr>
          <w:trHeight w:val="323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Burkāni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Veseli, svaigi, nebojāti. Sausi, tīri, neplaisājuši, vienas botāniskās šķirnes, ar šķirnei raksturīgu formu un krāsu</w:t>
            </w:r>
          </w:p>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Sulīgi, izteikti oranžā krāsā.</w:t>
            </w:r>
          </w:p>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Burkāni ir gareni, sulīgi, ar nelielām serdītēm, diametrs 3-4, garums 15 – 20 cm, ar noapaļotiem galiem</w:t>
            </w:r>
          </w:p>
          <w:p w:rsidR="00ED2C9A" w:rsidRPr="00ED2C9A" w:rsidRDefault="00ED2C9A" w:rsidP="00ED2C9A">
            <w:pPr>
              <w:spacing w:after="0" w:line="240" w:lineRule="auto"/>
              <w:rPr>
                <w:rFonts w:eastAsia="Times New Roman" w:cs="Times New Roman"/>
                <w:szCs w:val="24"/>
                <w:lang w:val="fr-FR"/>
              </w:rPr>
            </w:pPr>
            <w:r w:rsidRPr="00ED2C9A">
              <w:rPr>
                <w:rFonts w:eastAsia="Times New Roman" w:cs="Times New Roman"/>
                <w:szCs w:val="24"/>
                <w:lang w:val="fr-FR"/>
              </w:rPr>
              <w:t>Zemes piemaisījumi, ne vairāk kā 1 %</w:t>
            </w:r>
          </w:p>
          <w:p w:rsidR="00ED2C9A" w:rsidRPr="00ED2C9A" w:rsidRDefault="00ED2C9A" w:rsidP="00ED2C9A">
            <w:pPr>
              <w:spacing w:after="0" w:line="240" w:lineRule="auto"/>
              <w:rPr>
                <w:rFonts w:eastAsia="Times New Roman" w:cs="Times New Roman"/>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lang w:val="fr-FR"/>
              </w:rPr>
            </w:pPr>
            <w:r w:rsidRPr="00ED2C9A">
              <w:rPr>
                <w:rFonts w:eastAsia="Times New Roman" w:cs="Times New Roman"/>
                <w:sz w:val="22"/>
                <w:lang w:val="fr-FR"/>
              </w:rPr>
              <w:t>10-25 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sz w:val="22"/>
              </w:rPr>
            </w:pPr>
            <w:r>
              <w:rPr>
                <w:rFonts w:eastAsia="Times New Roman" w:cs="Times New Roman"/>
                <w:sz w:val="22"/>
              </w:rPr>
              <w:t>450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sz w:val="22"/>
              </w:rPr>
            </w:pPr>
            <w:r>
              <w:rPr>
                <w:rFonts w:eastAsia="Times New Roman" w:cs="Times New Roman"/>
                <w:sz w:val="22"/>
              </w:rPr>
              <w:t>160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b/>
                <w:sz w:val="22"/>
              </w:rPr>
            </w:pPr>
            <w:r>
              <w:rPr>
                <w:rFonts w:eastAsia="Times New Roman" w:cs="Times New Roman"/>
                <w:b/>
                <w:sz w:val="22"/>
              </w:rPr>
              <w:t>610</w:t>
            </w:r>
          </w:p>
        </w:tc>
      </w:tr>
      <w:tr w:rsidR="00ED2C9A" w:rsidRPr="00ED2C9A" w:rsidTr="00D941BA">
        <w:trPr>
          <w:trHeight w:val="3486"/>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Sīpoli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sīpolu galviņa stingra, nogatavojusies, vesela, sausa, forma un krāsa raksturīga botāniskajai šķirnei, sīpolam labi apžāvētas, sausas zvīņlapas, izžāvēta loka daļa, kas nepārsniedz 2–5 cm no sīpola,</w:t>
            </w:r>
          </w:p>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diametrs 5-7 cm</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5-15 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sz w:val="22"/>
              </w:rPr>
            </w:pPr>
            <w:r>
              <w:rPr>
                <w:rFonts w:eastAsia="Times New Roman" w:cs="Times New Roman"/>
                <w:sz w:val="22"/>
              </w:rPr>
              <w:t>360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sz w:val="22"/>
              </w:rPr>
            </w:pPr>
            <w:r>
              <w:rPr>
                <w:rFonts w:eastAsia="Times New Roman" w:cs="Times New Roman"/>
                <w:sz w:val="22"/>
              </w:rPr>
              <w:t>90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541390" w:rsidP="00ED2C9A">
            <w:pPr>
              <w:spacing w:after="0" w:line="240" w:lineRule="auto"/>
              <w:rPr>
                <w:rFonts w:eastAsia="Times New Roman" w:cs="Times New Roman"/>
                <w:b/>
                <w:sz w:val="22"/>
              </w:rPr>
            </w:pPr>
            <w:r>
              <w:rPr>
                <w:rFonts w:eastAsia="Times New Roman" w:cs="Times New Roman"/>
                <w:b/>
                <w:sz w:val="22"/>
              </w:rPr>
              <w:t>450</w:t>
            </w:r>
          </w:p>
        </w:tc>
      </w:tr>
      <w:tr w:rsidR="00ED2C9A" w:rsidRPr="00ED2C9A" w:rsidTr="00D941BA">
        <w:trPr>
          <w:trHeight w:val="34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8.5.</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Galviņkāposti</w:t>
            </w:r>
          </w:p>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kāpostu galviņas svaigas, sulīgas, veselas, nepāraugušas, kāpostu galviņas stingras, lapas cieši piekļautas,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krāsa no bāli zaļganas līdz baltai,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pieņem šķirnes, kuras nav sīvas, diametrs 15-25 cm, audzēti Latvijā</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20-30 kg maisos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900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125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1025</w:t>
            </w:r>
          </w:p>
        </w:tc>
      </w:tr>
      <w:tr w:rsidR="00ED2C9A" w:rsidRPr="00ED2C9A" w:rsidTr="00D941BA">
        <w:trPr>
          <w:trHeight w:val="196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8.6.</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Gurķi – lauku gurķīši sezonā</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veseli, svaigi nolasīti, nemazgāti, vienas botāniskās šķirnes gurķi, gurķu vidus blīvs ar negatavām, mīkstām sēklām</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30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130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8.7.</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Tomāti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veseli, svaigi nolasīti, nemazgāti, ar blīvu struktūru, miltaini</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2-6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w:t>
            </w:r>
            <w:r w:rsidR="00ED2C9A" w:rsidRPr="00ED2C9A">
              <w:rPr>
                <w:rFonts w:eastAsia="Times New Roman" w:cs="Times New Roman"/>
                <w:sz w:val="22"/>
              </w:rPr>
              <w:t>50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30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180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8.8.</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Paprika</w:t>
            </w:r>
          </w:p>
          <w:p w:rsidR="00ED2C9A" w:rsidRPr="00ED2C9A" w:rsidRDefault="00ED2C9A" w:rsidP="00ED2C9A">
            <w:pPr>
              <w:spacing w:after="0" w:line="240" w:lineRule="auto"/>
              <w:rPr>
                <w:rFonts w:eastAsia="Times New Roman" w:cs="Times New Roman"/>
                <w:sz w:val="22"/>
              </w:rPr>
            </w:pP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Svaiga, nemazgāta</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1</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1</w:t>
            </w:r>
            <w:r w:rsidR="00ED2C9A" w:rsidRPr="00ED2C9A">
              <w:rPr>
                <w:rFonts w:eastAsia="Times New Roman" w:cs="Times New Roman"/>
                <w:b/>
                <w:sz w:val="22"/>
              </w:rPr>
              <w:t>0</w:t>
            </w:r>
          </w:p>
        </w:tc>
      </w:tr>
    </w:tbl>
    <w:p w:rsidR="00ED2C9A" w:rsidRPr="00ED2C9A" w:rsidRDefault="00ED2C9A" w:rsidP="00ED2C9A">
      <w:pPr>
        <w:spacing w:after="0" w:line="240" w:lineRule="auto"/>
        <w:ind w:left="142" w:hanging="142"/>
        <w:jc w:val="both"/>
        <w:rPr>
          <w:rFonts w:eastAsia="Times New Roman" w:cs="Times New Roman"/>
          <w:sz w:val="22"/>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nr.9.</w:t>
      </w:r>
      <w:r w:rsidRPr="00ED2C9A">
        <w:rPr>
          <w:rFonts w:eastAsia="Times New Roman" w:cs="Times New Roman"/>
          <w:sz w:val="28"/>
          <w:szCs w:val="28"/>
          <w:u w:val="single"/>
          <w:lang w:eastAsia="lv-LV"/>
        </w:rPr>
        <w:t xml:space="preserve"> Konservētie dārzeņi*</w:t>
      </w:r>
    </w:p>
    <w:p w:rsidR="00ED2C9A" w:rsidRPr="00ED2C9A" w:rsidRDefault="00ED2C9A" w:rsidP="00ED2C9A">
      <w:pPr>
        <w:tabs>
          <w:tab w:val="left" w:pos="426"/>
        </w:tabs>
        <w:spacing w:after="120" w:line="240" w:lineRule="auto"/>
        <w:jc w:val="both"/>
        <w:rPr>
          <w:rFonts w:eastAsia="Times New Roman" w:cs="Times New Roman"/>
          <w:sz w:val="22"/>
          <w:szCs w:val="24"/>
          <w:lang w:eastAsia="lv-LV"/>
        </w:rPr>
      </w:pPr>
      <w:r w:rsidRPr="00ED2C9A">
        <w:rPr>
          <w:rFonts w:eastAsia="Times New Roman" w:cs="Times New Roman"/>
          <w:sz w:val="22"/>
          <w:szCs w:val="24"/>
          <w:lang w:eastAsia="lv-LV"/>
        </w:rPr>
        <w:t>*Konservēto, skābēto, marinēto un žāvēto dārzeņu, dārzeņu zupu un zaļo zirnīšu ražošanā neizmanto konservantus un krāsvielas.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4.pielikuma 7.punkts</w:t>
      </w:r>
      <w:r w:rsidRPr="00ED2C9A">
        <w:rPr>
          <w:rFonts w:eastAsia="Times New Roman" w:cs="Times New Roman"/>
          <w:sz w:val="22"/>
          <w:szCs w:val="24"/>
          <w:lang w:eastAsia="lv-LV"/>
        </w:rPr>
        <w:t xml:space="preserve">) </w:t>
      </w:r>
    </w:p>
    <w:p w:rsidR="00ED2C9A" w:rsidRPr="00ED2C9A" w:rsidRDefault="00ED2C9A" w:rsidP="00ED2C9A">
      <w:pPr>
        <w:tabs>
          <w:tab w:val="left" w:pos="426"/>
        </w:tabs>
        <w:spacing w:after="120" w:line="240" w:lineRule="auto"/>
        <w:jc w:val="both"/>
        <w:rPr>
          <w:rFonts w:eastAsia="Times New Roman" w:cs="Times New Roman"/>
          <w:sz w:val="22"/>
          <w:szCs w:val="24"/>
          <w:lang w:eastAsia="lv-LV"/>
        </w:rPr>
      </w:pPr>
      <w:r w:rsidRPr="00ED2C9A">
        <w:rPr>
          <w:rFonts w:eastAsia="Times New Roman" w:cs="Times New Roman"/>
          <w:sz w:val="22"/>
          <w:szCs w:val="24"/>
          <w:lang w:eastAsia="lv-LV"/>
        </w:rPr>
        <w:t>*Dārzeņu marinādes ražo, lietojot etiķa esenci. Citus konservantus neizmanto.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4.pielikuma 8.punkts</w:t>
      </w:r>
      <w:r w:rsidRPr="00ED2C9A">
        <w:rPr>
          <w:rFonts w:eastAsia="Times New Roman" w:cs="Times New Roman"/>
          <w:sz w:val="22"/>
          <w:szCs w:val="24"/>
          <w:lang w:eastAsia="lv-LV"/>
        </w:rPr>
        <w:t xml:space="preserve">) </w:t>
      </w:r>
    </w:p>
    <w:p w:rsidR="00ED2C9A" w:rsidRPr="00ED2C9A" w:rsidRDefault="00ED2C9A" w:rsidP="00ED2C9A">
      <w:pPr>
        <w:spacing w:after="0" w:line="240" w:lineRule="auto"/>
        <w:ind w:left="360" w:hanging="360"/>
        <w:jc w:val="both"/>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p w:rsidR="00ED2C9A" w:rsidRPr="00ED2C9A" w:rsidRDefault="00ED2C9A" w:rsidP="00ED2C9A">
      <w:pPr>
        <w:spacing w:after="0" w:line="240" w:lineRule="auto"/>
        <w:ind w:left="360"/>
        <w:jc w:val="both"/>
        <w:rPr>
          <w:rFonts w:eastAsia="Times New Roman" w:cs="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276"/>
        <w:gridCol w:w="1134"/>
        <w:gridCol w:w="1276"/>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61AA3"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923"/>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9.1.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Zaļie zirnīši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vienmērīgi pēc izmēra un gatavības pakāpes, saldeni, mīksti, dzidru marinādi, bez nosēdumiem un bez piemaisījumiem.</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0,5-1,0 kg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61AA3" w:rsidP="00ED2C9A">
            <w:pPr>
              <w:spacing w:after="0" w:line="240" w:lineRule="auto"/>
              <w:rPr>
                <w:rFonts w:eastAsia="Times New Roman" w:cs="Times New Roman"/>
                <w:sz w:val="22"/>
              </w:rPr>
            </w:pPr>
            <w:r>
              <w:rPr>
                <w:rFonts w:eastAsia="Times New Roman" w:cs="Times New Roman"/>
                <w:sz w:val="22"/>
              </w:rPr>
              <w:t>90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60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150</w:t>
            </w:r>
          </w:p>
        </w:tc>
      </w:tr>
      <w:tr w:rsidR="00ED2C9A" w:rsidRPr="00ED2C9A" w:rsidTr="00D941BA">
        <w:trPr>
          <w:trHeight w:val="358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9.2.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Gurķi marinēti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gurķi veseli, vienādi pēc izmēriem</w:t>
            </w:r>
          </w:p>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8-12 cm, tīri, bez mehāniskiem bojājumiem, ar raksturīgu marinētu gurķu smaržu, garša vidēji piesātināta marinētiem gurķiem raksturīga, kožot kraukšķīga ar diļļu un garšaugu piegaršu, marināde dzidra.</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3,0 litru burkas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(vidēji 1,5 kg neto)</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180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220</w:t>
            </w:r>
          </w:p>
        </w:tc>
      </w:tr>
    </w:tbl>
    <w:p w:rsidR="00ED2C9A" w:rsidRPr="00ED2C9A" w:rsidRDefault="00ED2C9A" w:rsidP="00ED2C9A">
      <w:pPr>
        <w:spacing w:after="0" w:line="240" w:lineRule="auto"/>
        <w:rPr>
          <w:rFonts w:eastAsia="Times New Roman" w:cs="Times New Roman"/>
          <w:sz w:val="28"/>
          <w:szCs w:val="28"/>
          <w:highlight w:val="green"/>
          <w:lang w:eastAsia="lv-LV"/>
        </w:rPr>
      </w:pPr>
    </w:p>
    <w:p w:rsidR="00ED2C9A" w:rsidRPr="00ED2C9A" w:rsidRDefault="00ED2C9A" w:rsidP="00ED2C9A">
      <w:pPr>
        <w:spacing w:after="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nr.10.</w:t>
      </w:r>
      <w:r w:rsidRPr="00ED2C9A">
        <w:rPr>
          <w:rFonts w:eastAsia="Times New Roman" w:cs="Times New Roman"/>
          <w:sz w:val="28"/>
          <w:szCs w:val="28"/>
          <w:u w:val="single"/>
          <w:lang w:eastAsia="lv-LV"/>
        </w:rPr>
        <w:t xml:space="preserve"> Skābētie dārzeņi* </w:t>
      </w:r>
    </w:p>
    <w:p w:rsidR="00ED2C9A" w:rsidRPr="00ED2C9A" w:rsidRDefault="00ED2C9A" w:rsidP="00ED2C9A">
      <w:pPr>
        <w:spacing w:after="0" w:line="240" w:lineRule="auto"/>
        <w:rPr>
          <w:rFonts w:eastAsia="Times New Roman" w:cs="Times New Roman"/>
          <w:sz w:val="22"/>
          <w:szCs w:val="24"/>
          <w:u w:val="single"/>
          <w:lang w:eastAsia="lv-LV"/>
        </w:rPr>
      </w:pP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 xml:space="preserve">*Skābēto dārzeņu ražošanā neizmanto konservantus un krāsvielas – Ministru kabineta 18.08.2008. noteikumu Nr.663 „Prasības pārtikas kvalitātes shēmām, to ieviešanas, darbības, uzraudzības un kontroles kārtība” 4.pielikuma 7.punkta prasība. </w:t>
      </w:r>
    </w:p>
    <w:p w:rsidR="00ED2C9A" w:rsidRPr="00ED2C9A" w:rsidRDefault="00ED2C9A" w:rsidP="00ED2C9A">
      <w:pPr>
        <w:spacing w:after="0" w:line="240" w:lineRule="auto"/>
        <w:rPr>
          <w:rFonts w:eastAsia="Times New Roman" w:cs="Times New Roman"/>
          <w:sz w:val="22"/>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276"/>
        <w:gridCol w:w="1134"/>
        <w:gridCol w:w="1276"/>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61AA3"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Skābētie kāposti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pārtikas, smalki sašķērēti, kraukšķīgi, vienmērīgu skābumiņu, ( var būt ar ķimenēm un burkānu skaidiņām)</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līdz 5 kg  (vidus-skola)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līdz 1kg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61AA3" w:rsidP="00ED2C9A">
            <w:pPr>
              <w:spacing w:after="0" w:line="240" w:lineRule="auto"/>
              <w:rPr>
                <w:rFonts w:eastAsia="Times New Roman" w:cs="Times New Roman"/>
                <w:sz w:val="22"/>
              </w:rPr>
            </w:pPr>
            <w:r>
              <w:rPr>
                <w:rFonts w:eastAsia="Times New Roman" w:cs="Times New Roman"/>
                <w:sz w:val="22"/>
              </w:rPr>
              <w:t>120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61AA3" w:rsidP="00ED2C9A">
            <w:pPr>
              <w:spacing w:after="0" w:line="240" w:lineRule="auto"/>
              <w:rPr>
                <w:rFonts w:eastAsia="Times New Roman" w:cs="Times New Roman"/>
                <w:sz w:val="22"/>
              </w:rPr>
            </w:pPr>
            <w:r>
              <w:rPr>
                <w:rFonts w:eastAsia="Times New Roman" w:cs="Times New Roman"/>
                <w:sz w:val="22"/>
              </w:rPr>
              <w:t>20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140</w:t>
            </w:r>
          </w:p>
        </w:tc>
      </w:tr>
    </w:tbl>
    <w:p w:rsidR="00ED2C9A" w:rsidRPr="00ED2C9A" w:rsidRDefault="00ED2C9A" w:rsidP="00ED2C9A">
      <w:pPr>
        <w:spacing w:after="0" w:line="240" w:lineRule="auto"/>
        <w:rPr>
          <w:rFonts w:eastAsia="Times New Roman" w:cs="Times New Roman"/>
          <w:sz w:val="22"/>
          <w:szCs w:val="24"/>
          <w:lang w:eastAsia="lv-LV"/>
        </w:rPr>
        <w:sectPr w:rsidR="00ED2C9A" w:rsidRPr="00ED2C9A" w:rsidSect="00ED2C9A">
          <w:headerReference w:type="even" r:id="rId10"/>
          <w:headerReference w:type="default" r:id="rId11"/>
          <w:footerReference w:type="even" r:id="rId12"/>
          <w:footerReference w:type="default" r:id="rId13"/>
          <w:headerReference w:type="first" r:id="rId14"/>
          <w:footerReference w:type="first" r:id="rId15"/>
          <w:pgSz w:w="11907" w:h="16840"/>
          <w:pgMar w:top="1134" w:right="850" w:bottom="567" w:left="1134" w:header="720" w:footer="142" w:gutter="0"/>
          <w:cols w:space="720"/>
        </w:sect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 xml:space="preserve">3.3. Daļa Nr.7 „Svaigie augļi” </w:t>
      </w: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nr.11. </w:t>
      </w:r>
      <w:r w:rsidRPr="00ED2C9A">
        <w:rPr>
          <w:rFonts w:eastAsia="Times New Roman" w:cs="Times New Roman"/>
          <w:sz w:val="28"/>
          <w:szCs w:val="28"/>
          <w:u w:val="single"/>
          <w:lang w:eastAsia="lv-LV"/>
        </w:rPr>
        <w:t>Svaigie augļi*</w:t>
      </w: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*Atbilst Ministru kabineta 2008.gada 18.augusta noteikumu Nr.663 „Prasības pārtikas kvalitātes shēmām, to ieviešanas, darbības, uzraudzības un kontroles kārtība” 5.pielikumā noteiktajām prasībām svaigiem augļiem un ogām.</w:t>
      </w:r>
    </w:p>
    <w:p w:rsidR="00ED2C9A" w:rsidRPr="00ED2C9A" w:rsidRDefault="00ED2C9A" w:rsidP="00ED2C9A">
      <w:pPr>
        <w:tabs>
          <w:tab w:val="left" w:pos="142"/>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*Augļi un ogas ir svaigas, nogatavojušās, ar šķirnei raksturīgu garšu, smaržu un krāsu, tīras, bez blakus piemaisījumiem, kaitēkļu un slimību nebojātas, bez mehāniskiem bojājumiem.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5.pielikuma 2.punkts</w:t>
      </w:r>
      <w:r w:rsidRPr="00ED2C9A">
        <w:rPr>
          <w:rFonts w:eastAsia="Times New Roman" w:cs="Times New Roman"/>
          <w:sz w:val="22"/>
          <w:szCs w:val="24"/>
          <w:lang w:eastAsia="lv-LV"/>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134"/>
        <w:gridCol w:w="1276"/>
        <w:gridCol w:w="1134"/>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Nr.</w:t>
            </w:r>
          </w:p>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Mēr-</w:t>
            </w:r>
          </w:p>
          <w:p w:rsidR="00ED2C9A" w:rsidRPr="00ED2C9A" w:rsidRDefault="00ED2C9A" w:rsidP="00ED2C9A">
            <w:pPr>
              <w:spacing w:after="0" w:line="240" w:lineRule="auto"/>
              <w:jc w:val="center"/>
              <w:rPr>
                <w:rFonts w:eastAsia="Times New Roman" w:cs="Times New Roman"/>
                <w:b/>
                <w:sz w:val="22"/>
              </w:rPr>
            </w:pPr>
            <w:r w:rsidRPr="00ED2C9A">
              <w:rPr>
                <w:rFonts w:eastAsia="Times New Roman" w:cs="Times New Roman"/>
                <w:b/>
                <w:sz w:val="22"/>
              </w:rPr>
              <w:t>vienība</w:t>
            </w:r>
          </w:p>
          <w:p w:rsidR="00ED2C9A" w:rsidRPr="00ED2C9A" w:rsidRDefault="00ED2C9A" w:rsidP="00ED2C9A">
            <w:pPr>
              <w:spacing w:after="0" w:line="240" w:lineRule="auto"/>
              <w:rPr>
                <w:rFonts w:eastAsia="Times New Roman" w:cs="Times New Roman"/>
                <w:b/>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 xml:space="preserve"> 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355"/>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11.1.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Āboli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Latvija)</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saldi un saldskābi, gatavi tūlītējai lietošanai svaigā veidā, sulīgi,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300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61AA3" w:rsidP="00ED2C9A">
            <w:pPr>
              <w:spacing w:after="0" w:line="240" w:lineRule="auto"/>
              <w:rPr>
                <w:rFonts w:eastAsia="Times New Roman" w:cs="Times New Roman"/>
                <w:sz w:val="22"/>
              </w:rPr>
            </w:pPr>
            <w:r>
              <w:rPr>
                <w:rFonts w:eastAsia="Times New Roman" w:cs="Times New Roman"/>
                <w:sz w:val="22"/>
              </w:rPr>
              <w:t>200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500</w:t>
            </w:r>
          </w:p>
        </w:tc>
      </w:tr>
      <w:tr w:rsidR="00ED2C9A" w:rsidRPr="00ED2C9A" w:rsidTr="00D941BA">
        <w:trPr>
          <w:trHeight w:val="1355"/>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11.2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Bumbieri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(audzēti Latvijā)</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highlight w:val="yellow"/>
              </w:rPr>
            </w:pPr>
            <w:r w:rsidRPr="00ED2C9A">
              <w:rPr>
                <w:rFonts w:eastAsia="Times New Roman" w:cs="Times New Roman"/>
                <w:szCs w:val="24"/>
              </w:rPr>
              <w:t>Saldi, sulīgi vai miltaini sulīgi, gatavi tūlītējai lietošanai svaigā veidā,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30</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30</w:t>
            </w:r>
          </w:p>
        </w:tc>
      </w:tr>
    </w:tbl>
    <w:p w:rsidR="00ED2C9A" w:rsidRPr="00ED2C9A" w:rsidRDefault="00ED2C9A" w:rsidP="00ED2C9A">
      <w:pPr>
        <w:spacing w:before="120" w:after="120" w:line="240" w:lineRule="auto"/>
        <w:rPr>
          <w:rFonts w:eastAsia="Times New Roman" w:cs="Times New Roman"/>
          <w:sz w:val="28"/>
          <w:szCs w:val="28"/>
          <w:lang w:eastAsia="lv-LV"/>
        </w:r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3.4. Daļa Nr.8 „Eksotiskie augļi un to produkti”</w:t>
      </w: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nr.12. </w:t>
      </w:r>
      <w:r w:rsidRPr="00ED2C9A">
        <w:rPr>
          <w:rFonts w:eastAsia="Times New Roman" w:cs="Times New Roman"/>
          <w:sz w:val="28"/>
          <w:szCs w:val="28"/>
          <w:u w:val="single"/>
          <w:lang w:eastAsia="lv-LV"/>
        </w:rPr>
        <w:t>Eksotiskie svaigie augļi un ogas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134"/>
        <w:gridCol w:w="1276"/>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Mēr-vienība</w:t>
            </w:r>
          </w:p>
          <w:p w:rsidR="00ED2C9A" w:rsidRPr="00ED2C9A" w:rsidRDefault="00ED2C9A" w:rsidP="00ED2C9A">
            <w:pPr>
              <w:spacing w:after="0" w:line="240" w:lineRule="auto"/>
              <w:rPr>
                <w:rFonts w:eastAsia="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61AA3"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 xml:space="preserve">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Banāni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pārtikas, svaigi,  gatavi, dzeltenā krāsā, bez pleķiem un bojājuma pazīmēm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61AA3" w:rsidP="00ED2C9A">
            <w:pPr>
              <w:spacing w:after="0" w:line="240" w:lineRule="auto"/>
              <w:rPr>
                <w:rFonts w:eastAsia="Times New Roman" w:cs="Times New Roman"/>
                <w:sz w:val="22"/>
              </w:rPr>
            </w:pPr>
            <w:r>
              <w:rPr>
                <w:rFonts w:eastAsia="Times New Roman" w:cs="Times New Roman"/>
                <w:sz w:val="22"/>
              </w:rPr>
              <w:t>140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30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170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Mandarīni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sulīgi, saldi, plānu miziņu, viegli lobās, maz sēkliņām,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6</w:t>
            </w:r>
            <w:r w:rsidR="00ED2C9A" w:rsidRPr="00ED2C9A">
              <w:rPr>
                <w:rFonts w:eastAsia="Times New Roman" w:cs="Times New Roman"/>
                <w:sz w:val="22"/>
              </w:rPr>
              <w:t>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30</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90</w:t>
            </w:r>
          </w:p>
        </w:tc>
      </w:tr>
      <w:tr w:rsidR="00ED2C9A" w:rsidRPr="00ED2C9A" w:rsidTr="00D941BA">
        <w:trPr>
          <w:trHeight w:val="112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Apelsīni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sulīgi, saldi, plānu miziņu, viegli lobās, maz sēkliņām,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w:t>
            </w:r>
          </w:p>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200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140</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340</w:t>
            </w:r>
          </w:p>
        </w:tc>
      </w:tr>
      <w:tr w:rsidR="00ED2C9A" w:rsidRPr="00ED2C9A" w:rsidTr="00D941BA">
        <w:trPr>
          <w:trHeight w:val="112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Citroni</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sulīgi, bez bojājumiem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20</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60</w:t>
            </w:r>
          </w:p>
        </w:tc>
      </w:tr>
    </w:tbl>
    <w:p w:rsidR="00ED2C9A" w:rsidRPr="00ED2C9A" w:rsidRDefault="00ED2C9A" w:rsidP="00ED2C9A">
      <w:pPr>
        <w:spacing w:after="120" w:line="240" w:lineRule="auto"/>
        <w:rPr>
          <w:rFonts w:eastAsia="Times New Roman" w:cs="Times New Roman"/>
          <w:b/>
          <w:sz w:val="28"/>
          <w:szCs w:val="28"/>
          <w:u w:val="single"/>
          <w:lang w:eastAsia="lv-LV"/>
        </w:rPr>
      </w:pP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nr.13.</w:t>
      </w:r>
      <w:r w:rsidRPr="00ED2C9A">
        <w:rPr>
          <w:rFonts w:eastAsia="Times New Roman" w:cs="Times New Roman"/>
          <w:sz w:val="28"/>
          <w:szCs w:val="28"/>
          <w:u w:val="single"/>
          <w:lang w:eastAsia="lv-LV"/>
        </w:rPr>
        <w:t xml:space="preserve"> Sulas un ievārījumi*</w:t>
      </w: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Cs w:val="24"/>
          <w:lang w:eastAsia="lv-LV"/>
        </w:rPr>
        <w:t xml:space="preserve">*Augļu un ogu sulu, nektāru, sukāžu un žāvētu augļu ražošanā aizliegts izmantot konservantus un krāsvielas. </w:t>
      </w:r>
      <w:r w:rsidRPr="00ED2C9A">
        <w:rPr>
          <w:rFonts w:eastAsia="Times New Roman" w:cs="Times New Roman"/>
          <w:sz w:val="22"/>
          <w:szCs w:val="24"/>
          <w:lang w:eastAsia="lv-LV"/>
        </w:rPr>
        <w:t>(</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5.pielikuma 3.punkts</w:t>
      </w:r>
      <w:r w:rsidRPr="00ED2C9A">
        <w:rPr>
          <w:rFonts w:eastAsia="Times New Roman" w:cs="Times New Roman"/>
          <w:sz w:val="22"/>
          <w:szCs w:val="24"/>
          <w:lang w:eastAsia="lv-LV"/>
        </w:rPr>
        <w:t xml:space="preserve">) </w:t>
      </w:r>
    </w:p>
    <w:p w:rsidR="00ED2C9A" w:rsidRPr="00ED2C9A" w:rsidRDefault="00ED2C9A" w:rsidP="00ED2C9A">
      <w:pPr>
        <w:spacing w:after="120" w:line="240" w:lineRule="auto"/>
        <w:ind w:left="765" w:hanging="765"/>
        <w:rPr>
          <w:rFonts w:eastAsia="Times New Roman" w:cs="Times New Roman"/>
          <w:szCs w:val="24"/>
          <w:lang w:eastAsia="lv-LV"/>
        </w:rPr>
      </w:pPr>
      <w:r w:rsidRPr="00ED2C9A">
        <w:rPr>
          <w:rFonts w:eastAsia="Times New Roman" w:cs="Times New Roman"/>
          <w:sz w:val="22"/>
          <w:szCs w:val="24"/>
          <w:lang w:eastAsia="lv-LV"/>
        </w:rPr>
        <w:t xml:space="preserve">* </w:t>
      </w:r>
      <w:r w:rsidRPr="00ED2C9A">
        <w:rPr>
          <w:rFonts w:eastAsia="Times New Roman" w:cs="Times New Roman"/>
          <w:szCs w:val="24"/>
          <w:lang w:eastAsia="lv-LV"/>
        </w:rPr>
        <w:t>derīguma termiņš nevar būt mazāks par 4 (četriem)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1AA3"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461AA3">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Dabīgā ābolu sula</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100%, saldskāba, nedzidrināta, termiski apstrādāta, patogēnie mikroorganismi un zarnu grupas baktērijas nav pieļaujamas, pelējumu sēnīte un raugu šūnas sulai nav pieļaujamas     </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3 litri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927E4" w:rsidP="00ED2C9A">
            <w:pPr>
              <w:spacing w:after="0" w:line="240" w:lineRule="auto"/>
              <w:rPr>
                <w:rFonts w:eastAsia="Times New Roman" w:cs="Times New Roman"/>
                <w:sz w:val="22"/>
              </w:rPr>
            </w:pPr>
            <w:r>
              <w:rPr>
                <w:rFonts w:eastAsia="Times New Roman" w:cs="Times New Roman"/>
                <w:sz w:val="22"/>
              </w:rPr>
              <w:t>3</w:t>
            </w:r>
            <w:r w:rsidR="00ED2C9A" w:rsidRPr="00ED2C9A">
              <w:rPr>
                <w:rFonts w:eastAsia="Times New Roman" w:cs="Times New Roman"/>
                <w:sz w:val="22"/>
              </w:rPr>
              <w:t>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61AA3" w:rsidP="00ED2C9A">
            <w:pPr>
              <w:spacing w:after="0" w:line="240" w:lineRule="auto"/>
              <w:rPr>
                <w:rFonts w:eastAsia="Times New Roman" w:cs="Times New Roman"/>
                <w:sz w:val="22"/>
              </w:rPr>
            </w:pPr>
            <w:r>
              <w:rPr>
                <w:rFonts w:eastAsia="Times New Roman" w:cs="Times New Roman"/>
                <w:sz w:val="22"/>
              </w:rPr>
              <w:t>60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360</w:t>
            </w:r>
          </w:p>
        </w:tc>
      </w:tr>
      <w:tr w:rsidR="00ED2C9A" w:rsidRPr="00ED2C9A" w:rsidTr="00D941BA">
        <w:trPr>
          <w:trHeight w:val="2385"/>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Sulas (dažādas augļu un ogu)</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50-80%, saldas, saldskābas, termiski apstrādātas, patogēnie mikroorganismi un zarnu grupas baktērijas nav pieļaujamas, pelējumu sēnīte un raugu šūnas sulai nav pieļaujamas   </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1-3 litri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250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sz w:val="22"/>
              </w:rPr>
            </w:pPr>
            <w:r>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927E4" w:rsidP="00ED2C9A">
            <w:pPr>
              <w:spacing w:after="0" w:line="240" w:lineRule="auto"/>
              <w:rPr>
                <w:rFonts w:eastAsia="Times New Roman" w:cs="Times New Roman"/>
                <w:b/>
                <w:sz w:val="22"/>
              </w:rPr>
            </w:pPr>
            <w:r>
              <w:rPr>
                <w:rFonts w:eastAsia="Times New Roman" w:cs="Times New Roman"/>
                <w:b/>
                <w:sz w:val="22"/>
              </w:rPr>
              <w:t>2</w:t>
            </w:r>
            <w:r w:rsidR="00ED2C9A" w:rsidRPr="00ED2C9A">
              <w:rPr>
                <w:rFonts w:eastAsia="Times New Roman" w:cs="Times New Roman"/>
                <w:b/>
                <w:sz w:val="22"/>
              </w:rPr>
              <w:t>50</w:t>
            </w:r>
          </w:p>
        </w:tc>
      </w:tr>
      <w:tr w:rsidR="00ED2C9A" w:rsidRPr="00ED2C9A" w:rsidTr="00D941BA">
        <w:trPr>
          <w:trHeight w:val="47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Ievārījums zemeņu</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Augļu  saturs 40-60 %, pasterizēts, patogēnie mikroorganismi un zarnu grupas baktērijas nav pieļaujamas, pelējumu sēnīte un raugu šūnas pasterizētiem ievārījumiem nav pieļaujamas, ar samazinātu kaloriju daudzumu, salds, ar ogām, viendabīgu konsistenci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(vidus-skola)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50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10</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60</w:t>
            </w:r>
          </w:p>
        </w:tc>
      </w:tr>
      <w:tr w:rsidR="00ED2C9A" w:rsidRPr="00ED2C9A" w:rsidTr="00D941BA">
        <w:trPr>
          <w:trHeight w:val="47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13.4.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Ievārījums ābolu</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Augļu  saturs 40-60 %, pasterizēts, patogēnie mikroorganismi un zarnu grupas baktērijas nav pieļaujamas, pelējumu sēnīte un raugu šūnas pasterizētiem ievārījumiem nav pieļaujamas, ar samazinātu kaloriju daudzumu, salds, ar ogām, viendabīgu konsistenci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 kg  (vidus-skola)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kg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60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80</w:t>
            </w:r>
          </w:p>
        </w:tc>
      </w:tr>
    </w:tbl>
    <w:p w:rsidR="00ED2C9A" w:rsidRPr="00ED2C9A" w:rsidRDefault="00ED2C9A" w:rsidP="00ED2C9A">
      <w:pPr>
        <w:spacing w:after="120" w:line="240" w:lineRule="auto"/>
        <w:ind w:left="765" w:hanging="765"/>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nr.14.</w:t>
      </w:r>
      <w:r w:rsidRPr="00ED2C9A">
        <w:rPr>
          <w:rFonts w:eastAsia="Times New Roman" w:cs="Times New Roman"/>
          <w:sz w:val="28"/>
          <w:szCs w:val="28"/>
          <w:u w:val="single"/>
          <w:lang w:eastAsia="lv-LV"/>
        </w:rPr>
        <w:t xml:space="preserve">  Žāvētie augļi un ogas*</w:t>
      </w:r>
    </w:p>
    <w:p w:rsidR="00ED2C9A" w:rsidRPr="00ED2C9A" w:rsidRDefault="00ED2C9A" w:rsidP="00ED2C9A">
      <w:pPr>
        <w:spacing w:before="120"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134"/>
        <w:gridCol w:w="1276"/>
        <w:gridCol w:w="1134"/>
        <w:gridCol w:w="1134"/>
        <w:gridCol w:w="1134"/>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84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27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84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27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vidusskola</w:t>
            </w: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 xml:space="preserve">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14.1.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Rozīnes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bez kauliņiem, gaišās, nepārkaltētas, vienmērīga lieluma, nesaspiestas,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10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35</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14.2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Žāvētas aprikozes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Bez kauliņiem, nepārkaltētas, vienmērīga lieluma, nesaspiestas,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16</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14.3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Žāvētas plūmes</w:t>
            </w:r>
          </w:p>
        </w:tc>
        <w:tc>
          <w:tcPr>
            <w:tcW w:w="184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Bez kauliņiem, nepārkaltētas, vienmērīga lieluma, nesaspiestas,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 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b/>
                <w:sz w:val="22"/>
              </w:rPr>
            </w:pPr>
            <w:r>
              <w:rPr>
                <w:rFonts w:eastAsia="Times New Roman" w:cs="Times New Roman"/>
                <w:b/>
                <w:sz w:val="22"/>
              </w:rPr>
              <w:t>10</w:t>
            </w:r>
          </w:p>
        </w:tc>
      </w:tr>
    </w:tbl>
    <w:p w:rsidR="00ED2C9A" w:rsidRPr="00ED2C9A" w:rsidRDefault="00ED2C9A" w:rsidP="00ED2C9A">
      <w:pPr>
        <w:spacing w:before="120"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3.5. Daļa Nr.9 „Maize, mīklas izstrādājumi un konditoreja”</w:t>
      </w: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 Preču grupa nr.15. </w:t>
      </w:r>
      <w:r w:rsidRPr="00ED2C9A">
        <w:rPr>
          <w:rFonts w:eastAsia="Times New Roman" w:cs="Times New Roman"/>
          <w:sz w:val="28"/>
          <w:szCs w:val="28"/>
          <w:u w:val="single"/>
          <w:lang w:eastAsia="lv-LV"/>
        </w:rPr>
        <w:t xml:space="preserve"> Maize un mīklas izstrādājumi*</w:t>
      </w: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*Maizes ražošanā neizmanto pārtikas piedevas (maizes uzlabotājus, konservantus, skābuma regulētājus, krāsvielas).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3.pielikuma 26.punkts</w:t>
      </w:r>
      <w:r w:rsidRPr="00ED2C9A">
        <w:rPr>
          <w:rFonts w:eastAsia="Times New Roman" w:cs="Times New Roman"/>
          <w:sz w:val="22"/>
          <w:szCs w:val="24"/>
          <w:lang w:eastAsia="lv-LV"/>
        </w:rPr>
        <w:t xml:space="preserve">) </w:t>
      </w:r>
    </w:p>
    <w:p w:rsidR="00ED2C9A" w:rsidRPr="00ED2C9A" w:rsidRDefault="00ED2C9A" w:rsidP="00ED2C9A">
      <w:pPr>
        <w:tabs>
          <w:tab w:val="left" w:pos="426"/>
        </w:tabs>
        <w:spacing w:after="120" w:line="240" w:lineRule="auto"/>
        <w:ind w:left="142" w:hanging="142"/>
        <w:jc w:val="both"/>
        <w:rPr>
          <w:rFonts w:eastAsia="Times New Roman" w:cs="Times New Roman"/>
          <w:sz w:val="22"/>
          <w:szCs w:val="24"/>
          <w:lang w:eastAsia="lv-LV"/>
        </w:rPr>
      </w:pPr>
      <w:r w:rsidRPr="00ED2C9A">
        <w:rPr>
          <w:rFonts w:eastAsia="Times New Roman" w:cs="Times New Roman"/>
          <w:sz w:val="22"/>
          <w:szCs w:val="24"/>
          <w:lang w:eastAsia="lv-LV"/>
        </w:rPr>
        <w:t>*Kviešu maizes mīklu gatavo ar iejavu. (</w:t>
      </w:r>
      <w:r w:rsidRPr="00ED2C9A">
        <w:rPr>
          <w:rFonts w:eastAsia="Times New Roman" w:cs="Times New Roman"/>
          <w:i/>
          <w:sz w:val="22"/>
          <w:szCs w:val="24"/>
          <w:lang w:eastAsia="lv-LV"/>
        </w:rPr>
        <w:t>Latvijas Republikas Ministru kabineta 2008.gada 18.augusta noteikumu Nr.663 „Prasības pārtikas kvalitātes shēmām, to ieviešanas, darbības, uzraudzības un kontroles kārtība” 3.pielikuma 27.punkts</w:t>
      </w:r>
      <w:r w:rsidRPr="00ED2C9A">
        <w:rPr>
          <w:rFonts w:eastAsia="Times New Roman" w:cs="Times New Roman"/>
          <w:sz w:val="22"/>
          <w:szCs w:val="24"/>
          <w:lang w:eastAsia="lv-LV"/>
        </w:rPr>
        <w:t xml:space="preserve">) </w:t>
      </w:r>
    </w:p>
    <w:p w:rsidR="00ED2C9A" w:rsidRPr="00ED2C9A" w:rsidRDefault="00ED2C9A" w:rsidP="00ED2C9A">
      <w:pPr>
        <w:tabs>
          <w:tab w:val="left" w:pos="426"/>
        </w:tabs>
        <w:spacing w:after="120" w:line="240" w:lineRule="auto"/>
        <w:ind w:left="142" w:hanging="142"/>
        <w:jc w:val="both"/>
        <w:rPr>
          <w:rFonts w:eastAsia="Times New Roman" w:cs="Times New Roman"/>
          <w:sz w:val="22"/>
          <w:lang w:eastAsia="lv-LV"/>
        </w:rPr>
      </w:pPr>
      <w:r w:rsidRPr="00ED2C9A">
        <w:rPr>
          <w:rFonts w:eastAsia="Times New Roman" w:cs="Times New Roman"/>
          <w:sz w:val="22"/>
          <w:lang w:eastAsia="lv-LV"/>
        </w:rPr>
        <w:t>*Iejavu gatavo no miltiem, rauga, ūdens un raudzē vismaz 90 minūtes. (</w:t>
      </w:r>
      <w:r w:rsidRPr="00ED2C9A">
        <w:rPr>
          <w:rFonts w:eastAsia="Times New Roman" w:cs="Times New Roman"/>
          <w:i/>
          <w:sz w:val="22"/>
          <w:lang w:eastAsia="lv-LV"/>
        </w:rPr>
        <w:t>Latvijas Republikas Ministru kabineta 2008.gada 18.augusta noteikumu Nr.663 „Prasības pārtikas kvalitātes shēmām, to ieviešanas, darbības, uzraudzības un kontroles kārtība” 3.pielikuma 28.punkts</w:t>
      </w:r>
      <w:r w:rsidRPr="00ED2C9A">
        <w:rPr>
          <w:rFonts w:eastAsia="Times New Roman" w:cs="Times New Roman"/>
          <w:sz w:val="22"/>
          <w:lang w:eastAsia="lv-LV"/>
        </w:rPr>
        <w:t xml:space="preserve">) </w:t>
      </w:r>
    </w:p>
    <w:p w:rsidR="00ED2C9A" w:rsidRPr="00ED2C9A" w:rsidRDefault="00ED2C9A" w:rsidP="00ED2C9A">
      <w:pPr>
        <w:tabs>
          <w:tab w:val="left" w:pos="426"/>
        </w:tabs>
        <w:spacing w:after="120" w:line="240" w:lineRule="auto"/>
        <w:ind w:left="142" w:hanging="142"/>
        <w:jc w:val="both"/>
        <w:rPr>
          <w:rFonts w:eastAsia="Times New Roman" w:cs="Times New Roman"/>
          <w:sz w:val="22"/>
          <w:lang w:eastAsia="lv-LV"/>
        </w:rPr>
      </w:pPr>
      <w:r w:rsidRPr="00ED2C9A">
        <w:rPr>
          <w:rFonts w:eastAsia="Times New Roman" w:cs="Times New Roman"/>
          <w:sz w:val="22"/>
          <w:lang w:eastAsia="lv-LV"/>
        </w:rPr>
        <w:t>*Rudzu maizes mīklu gatavo ar plaucējumu un ieraugu. Plaucējumu gatavo vismaz 12 stundas. (</w:t>
      </w:r>
      <w:r w:rsidRPr="00ED2C9A">
        <w:rPr>
          <w:rFonts w:eastAsia="Times New Roman" w:cs="Times New Roman"/>
          <w:i/>
          <w:sz w:val="22"/>
          <w:lang w:eastAsia="lv-LV"/>
        </w:rPr>
        <w:t>Latvijas Republikas Ministru kabineta 2008.gada 18.augusta noteikumu Nr.663 „Prasības pārtikas kvalitātes shēmām, to ieviešanas, darbības, uzraudzības un kontroles kārtība” 3.pielikuma 29.punkts</w:t>
      </w:r>
      <w:r w:rsidRPr="00ED2C9A">
        <w:rPr>
          <w:rFonts w:eastAsia="Times New Roman" w:cs="Times New Roman"/>
          <w:sz w:val="22"/>
          <w:lang w:eastAsia="lv-LV"/>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985"/>
        <w:gridCol w:w="1134"/>
        <w:gridCol w:w="992"/>
        <w:gridCol w:w="1276"/>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701"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198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701"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98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 xml:space="preserve">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461AA3" w:rsidP="00461AA3">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 xml:space="preserve">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406"/>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15.1.</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Formas maize (veidņu)</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griezta vienādās šķēlēs, ar vienmērīgu porainību, ar plānu,  nesadegušu garoziņu</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0,5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0,5kg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82F13" w:rsidP="00ED2C9A">
            <w:pPr>
              <w:spacing w:after="0" w:line="240" w:lineRule="auto"/>
              <w:rPr>
                <w:rFonts w:eastAsia="Times New Roman" w:cs="Times New Roman"/>
                <w:sz w:val="22"/>
              </w:rPr>
            </w:pPr>
            <w:r>
              <w:rPr>
                <w:rFonts w:eastAsia="Times New Roman" w:cs="Times New Roman"/>
                <w:sz w:val="22"/>
              </w:rPr>
              <w:t>700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82F13" w:rsidP="00ED2C9A">
            <w:pPr>
              <w:spacing w:after="0" w:line="240" w:lineRule="auto"/>
              <w:rPr>
                <w:rFonts w:eastAsia="Times New Roman" w:cs="Times New Roman"/>
                <w:sz w:val="22"/>
              </w:rPr>
            </w:pPr>
            <w:r>
              <w:rPr>
                <w:rFonts w:eastAsia="Times New Roman" w:cs="Times New Roman"/>
                <w:sz w:val="22"/>
              </w:rPr>
              <w:t>300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1000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15.2.</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Kviešu baltmaize</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 xml:space="preserve">a/l kviešu milti , mīkstuma mitrums ne vairāk kā 45%,  mīkstuma skābums ne vairāk kā 4 grādos, griezta vienmērīgās šķēlēs, ar vienmērīgu porainību, ar plānu, nesadegušu garoziņu, klaipiņš ar rieviņām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w:t>
            </w:r>
            <w:r w:rsidR="00DD779D">
              <w:rPr>
                <w:rFonts w:eastAsia="Times New Roman" w:cs="Times New Roman"/>
                <w:sz w:val="22"/>
              </w:rPr>
              <w:t>6</w:t>
            </w:r>
            <w:r w:rsidRPr="00ED2C9A">
              <w:rPr>
                <w:rFonts w:eastAsia="Times New Roman" w:cs="Times New Roman"/>
                <w:sz w:val="22"/>
              </w:rPr>
              <w:t xml:space="preserve">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0,280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5</w:t>
            </w:r>
            <w:r w:rsidR="00ED2C9A" w:rsidRPr="00ED2C9A">
              <w:rPr>
                <w:rFonts w:eastAsia="Times New Roman" w:cs="Times New Roman"/>
                <w:sz w:val="22"/>
              </w:rPr>
              <w:t>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61AA3" w:rsidP="00ED2C9A">
            <w:pPr>
              <w:spacing w:after="0" w:line="240" w:lineRule="auto"/>
              <w:rPr>
                <w:rFonts w:eastAsia="Times New Roman" w:cs="Times New Roman"/>
                <w:sz w:val="22"/>
              </w:rPr>
            </w:pPr>
            <w:r>
              <w:rPr>
                <w:rFonts w:eastAsia="Times New Roman" w:cs="Times New Roman"/>
                <w:sz w:val="22"/>
              </w:rPr>
              <w:t>300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800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15.3</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Saldskābā maize</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Calibri" w:cs="Times New Roman"/>
                <w:color w:val="000000"/>
              </w:rPr>
              <w:t xml:space="preserve">A/l, sagriezta, </w:t>
            </w:r>
            <w:r w:rsidRPr="00ED2C9A">
              <w:rPr>
                <w:rFonts w:eastAsia="Times New Roman" w:cs="Times New Roman"/>
                <w:sz w:val="22"/>
              </w:rPr>
              <w:t xml:space="preserve">ar plānu, nesadegušu garoziņu, </w:t>
            </w:r>
            <w:r w:rsidRPr="00ED2C9A">
              <w:rPr>
                <w:rFonts w:eastAsia="Calibri" w:cs="Times New Roman"/>
                <w:color w:val="000000"/>
              </w:rPr>
              <w:t>polietilēna iepakojumā, svaiga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10</w:t>
            </w:r>
          </w:p>
        </w:tc>
      </w:tr>
      <w:tr w:rsidR="00ED2C9A" w:rsidRPr="00ED2C9A" w:rsidTr="00D941BA">
        <w:tc>
          <w:tcPr>
            <w:tcW w:w="7763" w:type="dxa"/>
            <w:gridSpan w:val="6"/>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Mīklas izstrādājumi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15.4.</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Smalkmaizīte, pīrādziņi, rauši, </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(bez hidrodenētiem</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taukiem, garšas pastiprinātrājiem (E620-E650),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0"/>
                <w:szCs w:val="20"/>
              </w:rPr>
              <w:t>krāsvielām)</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mīklas masa no a/l kviešu miltiem (pildījums - 50% griezts kūpināts speķis/augļi, rozīnes/marmelāde)</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1 gab.</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0,04-0,06 kg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gab.</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3000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3</w:t>
            </w:r>
            <w:r w:rsidR="00FE5A7D">
              <w:rPr>
                <w:rFonts w:eastAsia="Times New Roman" w:cs="Times New Roman"/>
                <w:b/>
                <w:sz w:val="22"/>
              </w:rPr>
              <w:t>0</w:t>
            </w:r>
            <w:r w:rsidR="00ED2C9A" w:rsidRPr="00ED2C9A">
              <w:rPr>
                <w:rFonts w:eastAsia="Times New Roman" w:cs="Times New Roman"/>
                <w:b/>
                <w:sz w:val="22"/>
              </w:rPr>
              <w:t>00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15.5</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Kliņģeris</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(bez hidrodenētiem</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taukiem, garšas pastiprinātrājiem (E620-E650),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0"/>
                <w:szCs w:val="20"/>
              </w:rPr>
              <w:t>krāsvielām)</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Mīklas masa no a/l miltiem, rauga mīkla ar žāvētiem augļiem, bez pārtikas piedevām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1,5-3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20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15.6.</w:t>
            </w:r>
          </w:p>
        </w:tc>
        <w:tc>
          <w:tcPr>
            <w:tcW w:w="170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Tortes </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(bez hidrodenētiem</w:t>
            </w:r>
          </w:p>
          <w:p w:rsidR="00ED2C9A" w:rsidRPr="00ED2C9A" w:rsidRDefault="00ED2C9A" w:rsidP="00ED2C9A">
            <w:pPr>
              <w:spacing w:after="0" w:line="240" w:lineRule="auto"/>
              <w:rPr>
                <w:rFonts w:eastAsia="Times New Roman" w:cs="Times New Roman"/>
                <w:sz w:val="20"/>
                <w:szCs w:val="20"/>
              </w:rPr>
            </w:pPr>
            <w:r w:rsidRPr="00ED2C9A">
              <w:rPr>
                <w:rFonts w:eastAsia="Times New Roman" w:cs="Times New Roman"/>
                <w:sz w:val="20"/>
                <w:szCs w:val="20"/>
              </w:rPr>
              <w:t>taukiem, garšas pastiprinātrājiem (E620-E650),</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0"/>
                <w:szCs w:val="20"/>
              </w:rPr>
              <w:t>krāsvielām)</w:t>
            </w:r>
          </w:p>
        </w:tc>
        <w:tc>
          <w:tcPr>
            <w:tcW w:w="198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Svaigas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 kg</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gb</w:t>
            </w:r>
          </w:p>
        </w:tc>
        <w:tc>
          <w:tcPr>
            <w:tcW w:w="1276"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10</w:t>
            </w:r>
          </w:p>
        </w:tc>
      </w:tr>
    </w:tbl>
    <w:p w:rsidR="00ED2C9A" w:rsidRPr="00ED2C9A" w:rsidRDefault="00ED2C9A" w:rsidP="00ED2C9A">
      <w:pPr>
        <w:spacing w:before="120" w:after="120" w:line="240" w:lineRule="auto"/>
        <w:rPr>
          <w:rFonts w:eastAsia="Times New Roman" w:cs="Times New Roman"/>
          <w:b/>
          <w:sz w:val="28"/>
          <w:szCs w:val="28"/>
          <w:u w:val="single"/>
          <w:lang w:eastAsia="lv-LV"/>
        </w:rPr>
      </w:pPr>
    </w:p>
    <w:p w:rsidR="00ED2C9A" w:rsidRPr="00ED2C9A" w:rsidRDefault="00ED2C9A" w:rsidP="00ED2C9A">
      <w:pPr>
        <w:spacing w:before="120" w:after="120" w:line="240" w:lineRule="auto"/>
        <w:rPr>
          <w:rFonts w:eastAsia="Times New Roman" w:cs="Times New Roman"/>
          <w:b/>
          <w:sz w:val="28"/>
          <w:szCs w:val="28"/>
          <w:u w:val="single"/>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 16.</w:t>
      </w:r>
      <w:r w:rsidRPr="00ED2C9A">
        <w:rPr>
          <w:rFonts w:eastAsia="Times New Roman" w:cs="Times New Roman"/>
          <w:sz w:val="28"/>
          <w:szCs w:val="28"/>
          <w:u w:val="single"/>
          <w:lang w:eastAsia="lv-LV"/>
        </w:rPr>
        <w:t xml:space="preserve"> Konditorija*</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850"/>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Mēr-vienība</w:t>
            </w:r>
          </w:p>
          <w:p w:rsidR="00ED2C9A" w:rsidRPr="00ED2C9A" w:rsidRDefault="00ED2C9A" w:rsidP="00ED2C9A">
            <w:pPr>
              <w:spacing w:after="0" w:line="240" w:lineRule="auto"/>
              <w:rPr>
                <w:rFonts w:eastAsia="Times New Roman" w:cs="Times New Roman"/>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982F1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982F13" w:rsidP="00982F13">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PII</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65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16.1.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Cepumi (dažādi)</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kantaini, veseli, nesalūzuši, saldi, ar vai bez šokolādes glazūras, viegli kožami,1 gab. 5-6 cm, svars 9-12 g </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svara,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3-5 kg (vidusskola)</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2-3 kg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10</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4</w:t>
            </w:r>
            <w:r w:rsidR="00ED2C9A" w:rsidRPr="00ED2C9A">
              <w:rPr>
                <w:rFonts w:eastAsia="Times New Roman" w:cs="Times New Roman"/>
                <w:sz w:val="22"/>
              </w:rPr>
              <w:t>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140</w:t>
            </w:r>
          </w:p>
        </w:tc>
      </w:tr>
      <w:tr w:rsidR="00ED2C9A" w:rsidRPr="00ED2C9A" w:rsidTr="00D941BA">
        <w:trPr>
          <w:trHeight w:val="65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16.2.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Cepumi paciņās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Veseli, nesalūzuši, saldi, ar vai bez šokolādes glazūras, viegli kožami </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Iepakojums 0,2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gb.</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60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60</w:t>
            </w:r>
          </w:p>
        </w:tc>
      </w:tr>
    </w:tbl>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lang w:eastAsia="lv-LV"/>
        </w:rPr>
      </w:pPr>
      <w:r w:rsidRPr="00ED2C9A">
        <w:rPr>
          <w:rFonts w:eastAsia="Times New Roman" w:cs="Times New Roman"/>
          <w:sz w:val="28"/>
          <w:szCs w:val="28"/>
          <w:lang w:eastAsia="lv-LV"/>
        </w:rPr>
        <w:t>3.6. Daļa Nr.10 „Bakalejas preces, graudaugi, to produkti, pākšaugi un eļļas”</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nr.17. </w:t>
      </w:r>
      <w:r w:rsidRPr="00ED2C9A">
        <w:rPr>
          <w:rFonts w:eastAsia="Times New Roman" w:cs="Times New Roman"/>
          <w:sz w:val="28"/>
          <w:szCs w:val="28"/>
          <w:u w:val="single"/>
          <w:lang w:eastAsia="lv-LV"/>
        </w:rPr>
        <w:t xml:space="preserve"> Graudaugi, putraimi, pārslas un milti*</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2551"/>
        <w:gridCol w:w="993"/>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41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551"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993"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41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551"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993"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982F1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982F13" w:rsidP="00982F13">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 xml:space="preserve">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69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17.1.</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Kviešu milti</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1-2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82F13" w:rsidP="00ED2C9A">
            <w:pPr>
              <w:spacing w:after="0" w:line="240" w:lineRule="auto"/>
              <w:rPr>
                <w:rFonts w:eastAsia="Times New Roman" w:cs="Times New Roman"/>
                <w:sz w:val="22"/>
              </w:rPr>
            </w:pPr>
            <w:r>
              <w:rPr>
                <w:rFonts w:eastAsia="Times New Roman" w:cs="Times New Roman"/>
                <w:sz w:val="22"/>
              </w:rPr>
              <w:t>390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82F13" w:rsidP="00ED2C9A">
            <w:pPr>
              <w:spacing w:after="0" w:line="240" w:lineRule="auto"/>
              <w:rPr>
                <w:rFonts w:eastAsia="Times New Roman" w:cs="Times New Roman"/>
                <w:sz w:val="22"/>
              </w:rPr>
            </w:pPr>
            <w:r>
              <w:rPr>
                <w:rFonts w:eastAsia="Times New Roman" w:cs="Times New Roman"/>
                <w:sz w:val="22"/>
              </w:rPr>
              <w:t>90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480</w:t>
            </w:r>
          </w:p>
        </w:tc>
      </w:tr>
      <w:tr w:rsidR="00ED2C9A" w:rsidRPr="00ED2C9A" w:rsidTr="00D941BA">
        <w:trPr>
          <w:trHeight w:val="310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17.2.</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Putraimi</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(miežu)</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0,8-1,0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35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982F13">
            <w:pPr>
              <w:spacing w:after="0" w:line="240" w:lineRule="auto"/>
              <w:rPr>
                <w:rFonts w:eastAsia="Times New Roman" w:cs="Times New Roman"/>
                <w:sz w:val="22"/>
              </w:rPr>
            </w:pPr>
            <w:r>
              <w:rPr>
                <w:rFonts w:eastAsia="Times New Roman" w:cs="Times New Roman"/>
                <w:sz w:val="22"/>
              </w:rPr>
              <w:t>25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60</w:t>
            </w:r>
          </w:p>
        </w:tc>
      </w:tr>
      <w:tr w:rsidR="00ED2C9A" w:rsidRPr="00ED2C9A" w:rsidTr="00D941BA">
        <w:trPr>
          <w:trHeight w:val="283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17.3.</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Manna</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A/l, no kviešu graudiem, bez nepiederošām smaržām, smarža raksturīga svaigiem graudu produktiem, krāsa balta vai iedzeltena, kaitēkļu invāzija nav pieļaujama, irdens, birstošs, sauss</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0,8 – 1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2</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40</w:t>
            </w:r>
          </w:p>
        </w:tc>
      </w:tr>
      <w:tr w:rsidR="00ED2C9A" w:rsidRPr="00ED2C9A" w:rsidTr="00D941BA">
        <w:trPr>
          <w:trHeight w:val="98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17.4.</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Rīsu pārslas</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sausas </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w:t>
            </w:r>
            <w:r w:rsidR="00ED2C9A" w:rsidRPr="00ED2C9A">
              <w:rPr>
                <w:rFonts w:eastAsia="Times New Roman" w:cs="Times New Roman"/>
                <w:b/>
                <w:sz w:val="22"/>
              </w:rPr>
              <w:t>0</w:t>
            </w:r>
          </w:p>
        </w:tc>
      </w:tr>
      <w:tr w:rsidR="00ED2C9A" w:rsidRPr="00ED2C9A" w:rsidTr="00D941BA">
        <w:trPr>
          <w:trHeight w:val="405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17.5</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Grūbas</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0,8-1,0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10</w:t>
            </w:r>
          </w:p>
        </w:tc>
      </w:tr>
      <w:tr w:rsidR="00ED2C9A" w:rsidRPr="00ED2C9A" w:rsidTr="00D941BA">
        <w:trPr>
          <w:trHeight w:val="372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17.6</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Auzu pārslas</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0,4-1,0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25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25</w:t>
            </w:r>
          </w:p>
        </w:tc>
      </w:tr>
      <w:tr w:rsidR="00ED2C9A" w:rsidRPr="00ED2C9A" w:rsidTr="00D941BA">
        <w:trPr>
          <w:trHeight w:val="982"/>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17.7</w:t>
            </w:r>
          </w:p>
        </w:tc>
        <w:tc>
          <w:tcPr>
            <w:tcW w:w="141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Kukurūzas putraimi</w:t>
            </w:r>
          </w:p>
        </w:tc>
        <w:tc>
          <w:tcPr>
            <w:tcW w:w="2551"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a/l, krāsa raksturīga attiecīgās krāsas graudu putraimiem, smarža raksturīga svaigiem graudu produktiem bez nepiederošām smaržām, mitrums ne vairāk kā 14%, kaitēkļu invāzija nav pieļaujama, birstoši, sausi.</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b/>
                <w:sz w:val="22"/>
              </w:rPr>
            </w:pPr>
            <w:r>
              <w:rPr>
                <w:rFonts w:eastAsia="Times New Roman" w:cs="Times New Roman"/>
                <w:b/>
                <w:sz w:val="22"/>
              </w:rPr>
              <w:t>15</w:t>
            </w:r>
          </w:p>
        </w:tc>
      </w:tr>
    </w:tbl>
    <w:p w:rsidR="00ED2C9A" w:rsidRPr="00ED2C9A" w:rsidRDefault="00ED2C9A" w:rsidP="00ED2C9A">
      <w:pPr>
        <w:spacing w:after="0" w:line="240" w:lineRule="auto"/>
        <w:rPr>
          <w:rFonts w:eastAsia="Times New Roman" w:cs="Times New Roman"/>
          <w:sz w:val="28"/>
          <w:szCs w:val="28"/>
          <w:highlight w:val="green"/>
        </w:rPr>
      </w:pPr>
    </w:p>
    <w:p w:rsidR="00ED2C9A" w:rsidRPr="00ED2C9A" w:rsidRDefault="00ED2C9A" w:rsidP="00ED2C9A">
      <w:pPr>
        <w:spacing w:after="0" w:line="240" w:lineRule="auto"/>
        <w:rPr>
          <w:rFonts w:eastAsia="Times New Roman" w:cs="Times New Roman"/>
          <w:sz w:val="28"/>
          <w:szCs w:val="28"/>
          <w:highlight w:val="green"/>
        </w:rPr>
      </w:pPr>
    </w:p>
    <w:p w:rsidR="00ED2C9A" w:rsidRPr="00ED2C9A" w:rsidRDefault="00ED2C9A" w:rsidP="00ED2C9A">
      <w:pPr>
        <w:spacing w:after="0" w:line="240" w:lineRule="auto"/>
        <w:rPr>
          <w:rFonts w:eastAsia="Times New Roman" w:cs="Times New Roman"/>
          <w:sz w:val="28"/>
          <w:szCs w:val="28"/>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nr.18.</w:t>
      </w:r>
      <w:r w:rsidRPr="00ED2C9A">
        <w:rPr>
          <w:rFonts w:eastAsia="Times New Roman" w:cs="Times New Roman"/>
          <w:sz w:val="28"/>
          <w:szCs w:val="28"/>
          <w:u w:val="single"/>
          <w:lang w:eastAsia="lv-LV"/>
        </w:rPr>
        <w:t xml:space="preserve"> Pākšaugi* </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850"/>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982F1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982F13" w:rsidP="00ED2C9A">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PII</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125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18.1.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Zirņi zupas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(šķeltie)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kaltēti, sausi, zeltainu nokrāsu, vienādas gatavības pakāpe, bez piemaisījumiem,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80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FE5A7D" w:rsidP="00ED2C9A">
            <w:pPr>
              <w:spacing w:after="0" w:line="240" w:lineRule="auto"/>
              <w:rPr>
                <w:rFonts w:eastAsia="Times New Roman" w:cs="Times New Roman"/>
                <w:sz w:val="22"/>
              </w:rPr>
            </w:pPr>
            <w:r>
              <w:rPr>
                <w:rFonts w:eastAsia="Times New Roman" w:cs="Times New Roman"/>
                <w:sz w:val="22"/>
              </w:rPr>
              <w:t>20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100</w:t>
            </w:r>
          </w:p>
        </w:tc>
      </w:tr>
      <w:tr w:rsidR="00ED2C9A" w:rsidRPr="00ED2C9A" w:rsidTr="00D941BA">
        <w:trPr>
          <w:trHeight w:val="125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18.2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Prosa</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 xml:space="preserve">labas kvalitātes, bez gružu piemaisījumiem, kaitēkļu invāzija nav pieļaujama,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0,5-1,0 kg</w:t>
            </w:r>
          </w:p>
          <w:p w:rsidR="00ED2C9A" w:rsidRPr="00ED2C9A" w:rsidRDefault="00ED2C9A" w:rsidP="00ED2C9A">
            <w:pPr>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p w:rsidR="00ED2C9A" w:rsidRPr="00ED2C9A" w:rsidRDefault="00ED2C9A" w:rsidP="00ED2C9A">
            <w:pPr>
              <w:spacing w:after="0" w:line="240" w:lineRule="auto"/>
              <w:rPr>
                <w:rFonts w:eastAsia="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20</w:t>
            </w:r>
          </w:p>
        </w:tc>
      </w:tr>
      <w:tr w:rsidR="00ED2C9A" w:rsidRPr="00ED2C9A" w:rsidTr="00D941BA">
        <w:trPr>
          <w:trHeight w:val="1250"/>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18.3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 xml:space="preserve">Pupiņas </w:t>
            </w:r>
          </w:p>
          <w:p w:rsidR="00ED2C9A" w:rsidRPr="00ED2C9A" w:rsidRDefault="00ED2C9A" w:rsidP="00ED2C9A">
            <w:pPr>
              <w:rPr>
                <w:rFonts w:eastAsia="Calibri" w:cs="Times New Roman"/>
                <w:sz w:val="22"/>
              </w:rPr>
            </w:pPr>
            <w:r w:rsidRPr="00ED2C9A">
              <w:rPr>
                <w:rFonts w:eastAsia="Calibri" w:cs="Times New Roman"/>
                <w:sz w:val="22"/>
              </w:rPr>
              <w:t>(baltās)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kaltētas, veselas, sausas, vienāda lieluma, vienāda gatavības pakāpe,</w:t>
            </w:r>
            <w:r w:rsidRPr="00ED2C9A">
              <w:rPr>
                <w:rFonts w:eastAsia="Calibri" w:cs="Times New Roman"/>
                <w:color w:val="FF0000"/>
                <w:sz w:val="22"/>
              </w:rPr>
              <w:t xml:space="preserve"> </w:t>
            </w:r>
            <w:r w:rsidRPr="00ED2C9A">
              <w:rPr>
                <w:rFonts w:eastAsia="Calibri" w:cs="Times New Roman"/>
                <w:sz w:val="22"/>
              </w:rPr>
              <w:t xml:space="preserve">vidēji lielas, bez gružu piemaisījumiem, kaitēkļu invāzija nav pieļaujama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0,5-1,0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30</w:t>
            </w:r>
          </w:p>
        </w:tc>
      </w:tr>
    </w:tbl>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nr.19. </w:t>
      </w:r>
      <w:r w:rsidRPr="00ED2C9A">
        <w:rPr>
          <w:rFonts w:eastAsia="Times New Roman" w:cs="Times New Roman"/>
          <w:sz w:val="28"/>
          <w:szCs w:val="28"/>
          <w:u w:val="single"/>
          <w:lang w:eastAsia="lv-LV"/>
        </w:rPr>
        <w:t xml:space="preserve"> Bakalejas preces*.</w:t>
      </w:r>
    </w:p>
    <w:p w:rsidR="00ED2C9A" w:rsidRPr="00ED2C9A" w:rsidRDefault="00ED2C9A" w:rsidP="00ED2C9A">
      <w:pPr>
        <w:spacing w:after="120" w:line="240" w:lineRule="auto"/>
        <w:rPr>
          <w:rFonts w:eastAsia="Times New Roman" w:cs="Times New Roman"/>
          <w:szCs w:val="24"/>
          <w:lang w:eastAsia="lv-LV"/>
        </w:rPr>
      </w:pPr>
      <w:r w:rsidRPr="00ED2C9A">
        <w:rPr>
          <w:rFonts w:eastAsia="Times New Roman" w:cs="Times New Roman"/>
          <w:szCs w:val="24"/>
          <w:lang w:eastAsia="lv-LV"/>
        </w:rPr>
        <w:t>*derīguma termiņš nevar būt mazāks par 4 (četriem)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982F1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982F13" w:rsidP="00ED2C9A">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Griķi</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pārtikas, tīri, vienāda lieluma, veseli,  sijāti, bez blakus piemaisījumiem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0,8-1,0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82F13" w:rsidP="00ED2C9A">
            <w:pPr>
              <w:spacing w:after="0" w:line="240" w:lineRule="auto"/>
              <w:rPr>
                <w:rFonts w:eastAsia="Times New Roman" w:cs="Times New Roman"/>
                <w:sz w:val="22"/>
              </w:rPr>
            </w:pPr>
            <w:r>
              <w:rPr>
                <w:rFonts w:eastAsia="Times New Roman" w:cs="Times New Roman"/>
                <w:sz w:val="22"/>
              </w:rPr>
              <w:t>90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82F13" w:rsidP="00ED2C9A">
            <w:pPr>
              <w:spacing w:after="0" w:line="240" w:lineRule="auto"/>
              <w:rPr>
                <w:rFonts w:eastAsia="Times New Roman" w:cs="Times New Roman"/>
                <w:sz w:val="22"/>
              </w:rPr>
            </w:pPr>
            <w:r>
              <w:rPr>
                <w:rFonts w:eastAsia="Times New Roman" w:cs="Times New Roman"/>
                <w:sz w:val="22"/>
              </w:rPr>
              <w:t>40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130</w:t>
            </w:r>
          </w:p>
        </w:tc>
      </w:tr>
      <w:tr w:rsidR="00ED2C9A" w:rsidRPr="00ED2C9A" w:rsidTr="00D941BA">
        <w:trPr>
          <w:trHeight w:val="1305"/>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Rīsi</w:t>
            </w:r>
          </w:p>
          <w:p w:rsidR="00ED2C9A" w:rsidRPr="00ED2C9A" w:rsidRDefault="00ED2C9A" w:rsidP="00ED2C9A">
            <w:pPr>
              <w:spacing w:after="0" w:line="240" w:lineRule="auto"/>
              <w:rPr>
                <w:rFonts w:eastAsia="Times New Roman"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pārtikas, gargraudu,  tīri, sijāti, bez piemaisījumiem,  vienāda lieluma, veseli, kaitēkļu invāzija nav pieļaujama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0,8-1,0 kg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130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60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FE5A7D" w:rsidP="00982F13">
            <w:pPr>
              <w:spacing w:after="0" w:line="240" w:lineRule="auto"/>
              <w:rPr>
                <w:rFonts w:eastAsia="Times New Roman" w:cs="Times New Roman"/>
                <w:b/>
                <w:sz w:val="22"/>
              </w:rPr>
            </w:pPr>
            <w:r>
              <w:rPr>
                <w:rFonts w:eastAsia="Times New Roman" w:cs="Times New Roman"/>
                <w:b/>
                <w:sz w:val="22"/>
              </w:rPr>
              <w:t>1</w:t>
            </w:r>
            <w:r w:rsidR="00982F13">
              <w:rPr>
                <w:rFonts w:eastAsia="Times New Roman" w:cs="Times New Roman"/>
                <w:b/>
                <w:sz w:val="22"/>
              </w:rPr>
              <w:t>9</w:t>
            </w:r>
            <w:r>
              <w:rPr>
                <w:rFonts w:eastAsia="Times New Roman" w:cs="Times New Roman"/>
                <w:b/>
                <w:sz w:val="22"/>
              </w:rPr>
              <w:t>0</w:t>
            </w:r>
          </w:p>
        </w:tc>
      </w:tr>
      <w:tr w:rsidR="00ED2C9A" w:rsidRPr="00ED2C9A" w:rsidTr="00D941BA">
        <w:trPr>
          <w:trHeight w:val="102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Makaroni</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a/l, bez piedevām,  bez krāsvielām, radziņi, paredzēti otro ēdienu gatavošanai, sacepumu cepšanai, vārīšanās laiks 8-15min.</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0,5-5,0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240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60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300</w:t>
            </w:r>
          </w:p>
        </w:tc>
      </w:tr>
      <w:tr w:rsidR="00ED2C9A" w:rsidRPr="00ED2C9A" w:rsidTr="00D941BA">
        <w:trPr>
          <w:trHeight w:val="1481"/>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Makaroni</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highlight w:val="yellow"/>
              </w:rPr>
            </w:pPr>
            <w:r w:rsidRPr="00ED2C9A">
              <w:rPr>
                <w:rFonts w:eastAsia="Calibri" w:cs="Times New Roman"/>
                <w:sz w:val="22"/>
              </w:rPr>
              <w:t>a/l, bez piedevām,  nūdelītes, paredzētas zupu vārīšanai, vārīšanās laiks 8-15min.</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rPr>
                <w:rFonts w:eastAsia="Calibri" w:cs="Times New Roman"/>
                <w:sz w:val="22"/>
              </w:rPr>
            </w:pPr>
            <w:r w:rsidRPr="00ED2C9A">
              <w:rPr>
                <w:rFonts w:eastAsia="Calibri" w:cs="Times New Roman"/>
                <w:sz w:val="22"/>
              </w:rPr>
              <w:t>0,5-5,0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5</w:t>
            </w:r>
          </w:p>
        </w:tc>
      </w:tr>
      <w:tr w:rsidR="00ED2C9A" w:rsidRPr="00ED2C9A" w:rsidTr="00D941BA">
        <w:trPr>
          <w:trHeight w:val="2059"/>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19.5.</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Kartupeļu ciete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baltā krāsā pulveris, saberžot ir cietei raksturīga gurkstoša skaņa, cietei raksturīgu smaržu, bez blakus smaržām, citu cietes veidu piemaisījumi nav atļauti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0,4-0,5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30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982F13">
            <w:pPr>
              <w:spacing w:after="0" w:line="240" w:lineRule="auto"/>
              <w:rPr>
                <w:rFonts w:eastAsia="Times New Roman" w:cs="Times New Roman"/>
                <w:sz w:val="22"/>
              </w:rPr>
            </w:pPr>
            <w:r>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35</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19.6.</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Cukurs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balts, sauss, birstošs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400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200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600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19.7.</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Sāls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pārtikas, rupjā, galda, bez joda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FE5A7D" w:rsidP="00ED2C9A">
            <w:pPr>
              <w:spacing w:after="0" w:line="240" w:lineRule="auto"/>
              <w:rPr>
                <w:rFonts w:eastAsia="Times New Roman" w:cs="Times New Roman"/>
                <w:sz w:val="22"/>
              </w:rPr>
            </w:pPr>
            <w:r>
              <w:rPr>
                <w:rFonts w:eastAsia="Times New Roman" w:cs="Times New Roman"/>
                <w:sz w:val="22"/>
              </w:rPr>
              <w:t>7</w:t>
            </w:r>
            <w:r w:rsidR="00ED2C9A" w:rsidRPr="00ED2C9A">
              <w:rPr>
                <w:rFonts w:eastAsia="Times New Roman" w:cs="Times New Roman"/>
                <w:sz w:val="22"/>
              </w:rPr>
              <w:t>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sz w:val="22"/>
              </w:rPr>
            </w:pPr>
            <w:r>
              <w:rPr>
                <w:rFonts w:eastAsia="Times New Roman" w:cs="Times New Roman"/>
                <w:sz w:val="22"/>
              </w:rPr>
              <w:t>30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82F13" w:rsidP="00ED2C9A">
            <w:pPr>
              <w:spacing w:after="0" w:line="240" w:lineRule="auto"/>
              <w:rPr>
                <w:rFonts w:eastAsia="Times New Roman" w:cs="Times New Roman"/>
                <w:b/>
                <w:sz w:val="22"/>
              </w:rPr>
            </w:pPr>
            <w:r>
              <w:rPr>
                <w:rFonts w:eastAsia="Times New Roman" w:cs="Times New Roman"/>
                <w:b/>
                <w:sz w:val="22"/>
              </w:rPr>
              <w:t>100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19.8</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Sausās brokastu pārslas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Cs w:val="24"/>
              </w:rPr>
            </w:pPr>
            <w:r w:rsidRPr="00ED2C9A">
              <w:rPr>
                <w:rFonts w:eastAsia="Times New Roman" w:cs="Times New Roman"/>
                <w:szCs w:val="24"/>
              </w:rPr>
              <w:t>Kukurūzas pārslas, sausas, nesalipušas, saldas, glazētas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sz w:val="22"/>
              </w:rPr>
            </w:pPr>
            <w:r>
              <w:rPr>
                <w:rFonts w:eastAsia="Times New Roman" w:cs="Times New Roman"/>
                <w:sz w:val="22"/>
              </w:rPr>
              <w:t>15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154053" w:rsidP="00ED2C9A">
            <w:pPr>
              <w:spacing w:after="0" w:line="240" w:lineRule="auto"/>
              <w:rPr>
                <w:rFonts w:eastAsia="Times New Roman" w:cs="Times New Roman"/>
                <w:b/>
                <w:sz w:val="22"/>
              </w:rPr>
            </w:pPr>
            <w:r>
              <w:rPr>
                <w:rFonts w:eastAsia="Times New Roman" w:cs="Times New Roman"/>
                <w:b/>
                <w:sz w:val="22"/>
              </w:rPr>
              <w:t>15</w:t>
            </w:r>
          </w:p>
        </w:tc>
      </w:tr>
    </w:tbl>
    <w:p w:rsidR="00ED2C9A" w:rsidRPr="00ED2C9A" w:rsidRDefault="00ED2C9A" w:rsidP="00ED2C9A">
      <w:pPr>
        <w:spacing w:after="0" w:line="240" w:lineRule="auto"/>
        <w:rPr>
          <w:rFonts w:eastAsia="Times New Roman" w:cs="Times New Roman"/>
          <w:b/>
          <w:sz w:val="28"/>
          <w:szCs w:val="28"/>
          <w:u w:val="single"/>
        </w:rPr>
      </w:pPr>
    </w:p>
    <w:p w:rsidR="00ED2C9A" w:rsidRPr="00ED2C9A" w:rsidRDefault="00ED2C9A" w:rsidP="00ED2C9A">
      <w:pPr>
        <w:spacing w:after="120" w:line="240" w:lineRule="auto"/>
        <w:rPr>
          <w:rFonts w:eastAsia="Times New Roman" w:cs="Times New Roman"/>
          <w:szCs w:val="24"/>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nr.20. </w:t>
      </w:r>
      <w:r w:rsidRPr="00ED2C9A">
        <w:rPr>
          <w:rFonts w:eastAsia="Times New Roman" w:cs="Times New Roman"/>
          <w:sz w:val="28"/>
          <w:szCs w:val="28"/>
          <w:u w:val="single"/>
          <w:lang w:eastAsia="lv-LV"/>
        </w:rPr>
        <w:t xml:space="preserve"> Eļļa*.</w:t>
      </w:r>
    </w:p>
    <w:p w:rsidR="00ED2C9A" w:rsidRPr="00ED2C9A" w:rsidRDefault="00ED2C9A" w:rsidP="00ED2C9A">
      <w:pPr>
        <w:spacing w:before="120" w:after="120" w:line="240" w:lineRule="auto"/>
        <w:rPr>
          <w:rFonts w:eastAsia="Times New Roman" w:cs="Times New Roman"/>
          <w:sz w:val="22"/>
          <w:szCs w:val="24"/>
        </w:rPr>
      </w:pPr>
      <w:r w:rsidRPr="00ED2C9A">
        <w:rPr>
          <w:rFonts w:eastAsia="Times New Roman" w:cs="Times New Roman"/>
          <w:sz w:val="22"/>
          <w:szCs w:val="24"/>
        </w:rPr>
        <w:t>*nedrīkst saturēt ĢMO – ģenētiski modificētos organismus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2127"/>
        <w:gridCol w:w="1134"/>
        <w:gridCol w:w="1134"/>
        <w:gridCol w:w="1134"/>
        <w:gridCol w:w="992"/>
        <w:gridCol w:w="850"/>
      </w:tblGrid>
      <w:tr w:rsidR="00ED2C9A" w:rsidRPr="00ED2C9A" w:rsidTr="00D941BA">
        <w:tc>
          <w:tcPr>
            <w:tcW w:w="817"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59"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127"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817"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559"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2127"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54053" w:rsidRDefault="00154053" w:rsidP="00ED2C9A">
            <w:pPr>
              <w:spacing w:after="0" w:line="240" w:lineRule="auto"/>
              <w:jc w:val="center"/>
              <w:rPr>
                <w:rFonts w:eastAsia="Calibri" w:cs="Times New Roman"/>
                <w:b/>
                <w:bCs/>
                <w:sz w:val="20"/>
                <w:szCs w:val="20"/>
              </w:rPr>
            </w:pPr>
            <w:r>
              <w:rPr>
                <w:rFonts w:eastAsia="Calibri" w:cs="Times New Roman"/>
                <w:b/>
                <w:bCs/>
                <w:sz w:val="20"/>
                <w:szCs w:val="20"/>
              </w:rPr>
              <w:t>Kaunatas</w:t>
            </w:r>
          </w:p>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154053" w:rsidP="00ED2C9A">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 xml:space="preserve"> PII</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8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20.1.</w:t>
            </w:r>
          </w:p>
        </w:tc>
        <w:tc>
          <w:tcPr>
            <w:tcW w:w="1559"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Eļļa (rapšu)</w:t>
            </w:r>
          </w:p>
        </w:tc>
        <w:tc>
          <w:tcPr>
            <w:tcW w:w="212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0,9-1,0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litri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54053" w:rsidP="00ED2C9A">
            <w:pPr>
              <w:spacing w:after="0" w:line="240" w:lineRule="auto"/>
              <w:rPr>
                <w:rFonts w:eastAsia="Times New Roman" w:cs="Times New Roman"/>
                <w:sz w:val="22"/>
              </w:rPr>
            </w:pPr>
            <w:r>
              <w:rPr>
                <w:rFonts w:eastAsia="Times New Roman" w:cs="Times New Roman"/>
                <w:sz w:val="22"/>
              </w:rPr>
              <w:t>480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154053" w:rsidP="00ED2C9A">
            <w:pPr>
              <w:spacing w:after="0" w:line="240" w:lineRule="auto"/>
              <w:rPr>
                <w:rFonts w:eastAsia="Times New Roman" w:cs="Times New Roman"/>
                <w:sz w:val="22"/>
              </w:rPr>
            </w:pPr>
            <w:r>
              <w:rPr>
                <w:rFonts w:eastAsia="Times New Roman" w:cs="Times New Roman"/>
                <w:sz w:val="22"/>
              </w:rPr>
              <w:t>70</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154053" w:rsidP="00ED2C9A">
            <w:pPr>
              <w:spacing w:after="0" w:line="240" w:lineRule="auto"/>
              <w:rPr>
                <w:rFonts w:eastAsia="Times New Roman" w:cs="Times New Roman"/>
                <w:b/>
                <w:sz w:val="22"/>
              </w:rPr>
            </w:pPr>
            <w:r>
              <w:rPr>
                <w:rFonts w:eastAsia="Times New Roman" w:cs="Times New Roman"/>
                <w:b/>
                <w:sz w:val="22"/>
              </w:rPr>
              <w:t>550</w:t>
            </w:r>
          </w:p>
        </w:tc>
      </w:tr>
      <w:tr w:rsidR="00ED2C9A" w:rsidRPr="00ED2C9A" w:rsidTr="00D941BA">
        <w:tc>
          <w:tcPr>
            <w:tcW w:w="81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20.2</w:t>
            </w:r>
          </w:p>
        </w:tc>
        <w:tc>
          <w:tcPr>
            <w:tcW w:w="1559"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Cūku tauki</w:t>
            </w:r>
          </w:p>
        </w:tc>
        <w:tc>
          <w:tcPr>
            <w:tcW w:w="2127"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Pielietojami cepšanai,</w:t>
            </w:r>
            <w:r w:rsidRPr="00ED2C9A">
              <w:rPr>
                <w:rFonts w:eastAsia="Calibri" w:cs="Times New Roman"/>
              </w:rPr>
              <w:t xml:space="preserve"> </w:t>
            </w:r>
            <w:r w:rsidRPr="00ED2C9A">
              <w:rPr>
                <w:rFonts w:eastAsia="Times New Roman" w:cs="Times New Roman"/>
                <w:sz w:val="22"/>
              </w:rPr>
              <w:t xml:space="preserve">bez nevēlamām blakus smaržām un piegaršām, fasēti paciņās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paciņas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85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r w:rsidRPr="00ED2C9A">
              <w:rPr>
                <w:rFonts w:eastAsia="Times New Roman" w:cs="Times New Roman"/>
                <w:b/>
                <w:sz w:val="22"/>
              </w:rPr>
              <w:t>20</w:t>
            </w:r>
          </w:p>
        </w:tc>
      </w:tr>
    </w:tbl>
    <w:p w:rsidR="00ED2C9A" w:rsidRPr="00ED2C9A" w:rsidRDefault="00ED2C9A" w:rsidP="00ED2C9A">
      <w:pPr>
        <w:spacing w:after="120" w:line="240" w:lineRule="auto"/>
        <w:rPr>
          <w:rFonts w:eastAsia="Times New Roman" w:cs="Times New Roman"/>
          <w:sz w:val="28"/>
          <w:szCs w:val="28"/>
          <w:lang w:eastAsia="lv-LV"/>
        </w:rPr>
      </w:pPr>
    </w:p>
    <w:p w:rsidR="00ED2C9A" w:rsidRPr="00ED2C9A" w:rsidRDefault="00ED2C9A" w:rsidP="00ED2C9A">
      <w:pPr>
        <w:spacing w:after="120" w:line="240" w:lineRule="auto"/>
        <w:rPr>
          <w:rFonts w:eastAsia="Times New Roman" w:cs="Times New Roman"/>
          <w:sz w:val="28"/>
          <w:szCs w:val="28"/>
          <w:lang w:eastAsia="lv-LV"/>
        </w:rPr>
      </w:pPr>
      <w:r w:rsidRPr="00ED2C9A">
        <w:rPr>
          <w:rFonts w:eastAsia="Times New Roman" w:cs="Times New Roman"/>
          <w:sz w:val="28"/>
          <w:szCs w:val="28"/>
          <w:lang w:eastAsia="lv-LV"/>
        </w:rPr>
        <w:t>3.7. Daļa Nr.11 „Ēdienu piedevas un dzērieni”</w:t>
      </w:r>
    </w:p>
    <w:p w:rsidR="00ED2C9A" w:rsidRPr="00ED2C9A" w:rsidRDefault="00ED2C9A" w:rsidP="00ED2C9A">
      <w:pPr>
        <w:spacing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 xml:space="preserve">Preču grupa nr.21. </w:t>
      </w:r>
      <w:r w:rsidRPr="00ED2C9A">
        <w:rPr>
          <w:rFonts w:eastAsia="Times New Roman" w:cs="Times New Roman"/>
          <w:sz w:val="28"/>
          <w:szCs w:val="28"/>
          <w:u w:val="single"/>
          <w:lang w:eastAsia="lv-LV"/>
        </w:rPr>
        <w:t xml:space="preserve"> Garšvielas un ēdienu piedevas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15405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154053" w:rsidP="00154053">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 xml:space="preserve"> 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454"/>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Lauru lapas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sausas, kaltētas, veselas lapas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0,005-0,015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0,5 </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sz w:val="22"/>
              </w:rPr>
            </w:pPr>
            <w:r>
              <w:rPr>
                <w:rFonts w:eastAsia="Times New Roman" w:cs="Times New Roman"/>
                <w:sz w:val="22"/>
              </w:rPr>
              <w:t>0,2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903DE1" w:rsidP="00ED2C9A">
            <w:pPr>
              <w:spacing w:after="0" w:line="240" w:lineRule="auto"/>
              <w:rPr>
                <w:rFonts w:eastAsia="Times New Roman" w:cs="Times New Roman"/>
                <w:b/>
                <w:sz w:val="22"/>
              </w:rPr>
            </w:pPr>
            <w:r>
              <w:rPr>
                <w:rFonts w:eastAsia="Times New Roman" w:cs="Times New Roman"/>
                <w:b/>
                <w:sz w:val="22"/>
              </w:rPr>
              <w:t>0,7</w:t>
            </w:r>
          </w:p>
        </w:tc>
      </w:tr>
      <w:tr w:rsidR="00ED2C9A" w:rsidRPr="00ED2C9A" w:rsidTr="00D941BA">
        <w:trPr>
          <w:trHeight w:val="1153"/>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Garšvielu maisījums </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sauss, birstošs, smalki samalts, ar dārzeņu un zaļumu piedevām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1,0-5,0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37EAB" w:rsidP="00ED2C9A">
            <w:pPr>
              <w:spacing w:after="0" w:line="240" w:lineRule="auto"/>
              <w:rPr>
                <w:rFonts w:eastAsia="Times New Roman" w:cs="Times New Roman"/>
                <w:sz w:val="22"/>
              </w:rPr>
            </w:pPr>
            <w:r>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37EAB" w:rsidP="00ED2C9A">
            <w:pPr>
              <w:spacing w:after="0" w:line="240" w:lineRule="auto"/>
              <w:rPr>
                <w:rFonts w:eastAsia="Times New Roman" w:cs="Times New Roman"/>
                <w:sz w:val="22"/>
              </w:rPr>
            </w:pPr>
            <w:r>
              <w:rPr>
                <w:rFonts w:eastAsia="Times New Roman" w:cs="Times New Roman"/>
                <w:sz w:val="22"/>
              </w:rPr>
              <w:t>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437EAB" w:rsidP="00ED2C9A">
            <w:pPr>
              <w:spacing w:after="0" w:line="240" w:lineRule="auto"/>
              <w:rPr>
                <w:rFonts w:eastAsia="Times New Roman" w:cs="Times New Roman"/>
                <w:b/>
                <w:sz w:val="22"/>
              </w:rPr>
            </w:pPr>
            <w:r>
              <w:rPr>
                <w:rFonts w:eastAsia="Times New Roman" w:cs="Times New Roman"/>
                <w:b/>
                <w:sz w:val="22"/>
              </w:rPr>
              <w:t>12</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21.3.</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Pipari melnie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smalki vienmērīgi  malti, sausi, birstoši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0,015-0,030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sz w:val="22"/>
              </w:rPr>
            </w:pPr>
            <w:r>
              <w:rPr>
                <w:rFonts w:eastAsia="Times New Roman" w:cs="Times New Roman"/>
                <w:sz w:val="22"/>
              </w:rPr>
              <w:t>1</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b/>
                <w:sz w:val="22"/>
              </w:rPr>
            </w:pPr>
            <w:r>
              <w:rPr>
                <w:rFonts w:eastAsia="Times New Roman" w:cs="Times New Roman"/>
                <w:b/>
                <w:sz w:val="22"/>
              </w:rPr>
              <w:t>1</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21.4.</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Vaniļas cukurs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Sauss, birstošs, iepakojumā</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10-15 gr</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iepak.</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37EAB" w:rsidP="00437EAB">
            <w:pPr>
              <w:spacing w:after="0" w:line="240" w:lineRule="auto"/>
              <w:rPr>
                <w:rFonts w:eastAsia="Times New Roman" w:cs="Times New Roman"/>
                <w:sz w:val="22"/>
              </w:rPr>
            </w:pPr>
            <w:r>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37EAB" w:rsidP="00437EAB">
            <w:pPr>
              <w:spacing w:after="0" w:line="240" w:lineRule="auto"/>
              <w:rPr>
                <w:rFonts w:eastAsia="Times New Roman" w:cs="Times New Roman"/>
                <w:sz w:val="22"/>
              </w:rPr>
            </w:pPr>
            <w:r>
              <w:rPr>
                <w:rFonts w:eastAsia="Times New Roman" w:cs="Times New Roman"/>
                <w:sz w:val="22"/>
              </w:rPr>
              <w:t>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b/>
                <w:sz w:val="22"/>
              </w:rPr>
            </w:pPr>
            <w:r>
              <w:rPr>
                <w:rFonts w:eastAsia="Times New Roman" w:cs="Times New Roman"/>
                <w:b/>
                <w:sz w:val="22"/>
              </w:rPr>
              <w:t>12</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21.5.</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Kaltētas dilles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Sausas, bez piedevām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100 gr</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iepak.</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sz w:val="22"/>
              </w:rPr>
            </w:pPr>
            <w:r>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b/>
                <w:sz w:val="22"/>
              </w:rPr>
            </w:pPr>
            <w:r>
              <w:rPr>
                <w:rFonts w:eastAsia="Times New Roman" w:cs="Times New Roman"/>
                <w:b/>
                <w:sz w:val="22"/>
              </w:rPr>
              <w:t>2</w:t>
            </w:r>
            <w:r w:rsidR="00ED2C9A" w:rsidRPr="00ED2C9A">
              <w:rPr>
                <w:rFonts w:eastAsia="Times New Roman" w:cs="Times New Roman"/>
                <w:b/>
                <w:sz w:val="22"/>
              </w:rPr>
              <w:t>5</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21.6.</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Rīvmaize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Sausa, birstoša, iepakojumā</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kg-0,5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37EAB" w:rsidP="00437EAB">
            <w:pPr>
              <w:spacing w:after="0" w:line="240" w:lineRule="auto"/>
              <w:rPr>
                <w:rFonts w:eastAsia="Times New Roman" w:cs="Times New Roman"/>
                <w:sz w:val="22"/>
              </w:rPr>
            </w:pPr>
            <w:r>
              <w:rPr>
                <w:rFonts w:eastAsia="Times New Roman" w:cs="Times New Roman"/>
                <w:sz w:val="22"/>
              </w:rPr>
              <w:t>10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sz w:val="22"/>
              </w:rPr>
            </w:pPr>
            <w:r>
              <w:rPr>
                <w:rFonts w:eastAsia="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37EAB" w:rsidP="00437EAB">
            <w:pPr>
              <w:spacing w:after="0" w:line="240" w:lineRule="auto"/>
              <w:rPr>
                <w:rFonts w:eastAsia="Times New Roman" w:cs="Times New Roman"/>
                <w:b/>
                <w:sz w:val="22"/>
              </w:rPr>
            </w:pPr>
            <w:r>
              <w:rPr>
                <w:rFonts w:eastAsia="Times New Roman" w:cs="Times New Roman"/>
                <w:b/>
                <w:sz w:val="22"/>
              </w:rPr>
              <w:t>15</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21.7.</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Citronskābe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color w:val="FF0000"/>
                <w:sz w:val="22"/>
              </w:rPr>
            </w:pPr>
            <w:r w:rsidRPr="00ED2C9A">
              <w:rPr>
                <w:rFonts w:eastAsia="Times New Roman" w:cs="Times New Roman"/>
                <w:sz w:val="22"/>
              </w:rPr>
              <w:t>Sausa, birstoša, iepakojumā</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0.100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C51D73" w:rsidP="00ED2C9A">
            <w:pPr>
              <w:spacing w:after="0" w:line="240" w:lineRule="auto"/>
              <w:rPr>
                <w:rFonts w:eastAsia="Times New Roman" w:cs="Times New Roman"/>
                <w:sz w:val="22"/>
              </w:rPr>
            </w:pPr>
            <w:r>
              <w:rPr>
                <w:rFonts w:eastAsia="Times New Roman" w:cs="Times New Roman"/>
                <w:sz w:val="22"/>
              </w:rPr>
              <w:t>40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C51D73" w:rsidP="00ED2C9A">
            <w:pPr>
              <w:spacing w:after="0" w:line="240" w:lineRule="auto"/>
              <w:rPr>
                <w:rFonts w:eastAsia="Times New Roman" w:cs="Times New Roman"/>
                <w:b/>
                <w:sz w:val="22"/>
              </w:rPr>
            </w:pPr>
            <w:r>
              <w:rPr>
                <w:rFonts w:eastAsia="Times New Roman" w:cs="Times New Roman"/>
                <w:b/>
                <w:sz w:val="22"/>
              </w:rPr>
              <w:t>40</w:t>
            </w:r>
          </w:p>
        </w:tc>
      </w:tr>
      <w:tr w:rsidR="00ED2C9A" w:rsidRPr="00ED2C9A" w:rsidTr="00D941BA">
        <w:trPr>
          <w:trHeight w:val="878"/>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21.8</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Etiķis</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Etiķa saturs 7%</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0,4-0,5</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sz w:val="22"/>
              </w:rPr>
            </w:pPr>
            <w:r>
              <w:rPr>
                <w:rFonts w:eastAsia="Times New Roman" w:cs="Times New Roman"/>
                <w:sz w:val="22"/>
              </w:rPr>
              <w:t>Gab.</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sz w:val="22"/>
              </w:rPr>
            </w:pPr>
            <w:r>
              <w:rPr>
                <w:rFonts w:eastAsia="Times New Roman" w:cs="Times New Roman"/>
                <w:sz w:val="22"/>
              </w:rPr>
              <w:t>2</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sz w:val="22"/>
              </w:rPr>
            </w:pPr>
            <w:r>
              <w:rPr>
                <w:rFonts w:eastAsia="Times New Roman" w:cs="Times New Roman"/>
                <w:sz w:val="22"/>
              </w:rPr>
              <w:t>1</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437EAB" w:rsidP="00ED2C9A">
            <w:pPr>
              <w:spacing w:after="0" w:line="240" w:lineRule="auto"/>
              <w:rPr>
                <w:rFonts w:eastAsia="Times New Roman" w:cs="Times New Roman"/>
                <w:b/>
                <w:sz w:val="22"/>
              </w:rPr>
            </w:pPr>
            <w:r>
              <w:rPr>
                <w:rFonts w:eastAsia="Times New Roman" w:cs="Times New Roman"/>
                <w:b/>
                <w:sz w:val="22"/>
              </w:rPr>
              <w:t>3</w:t>
            </w:r>
          </w:p>
        </w:tc>
      </w:tr>
    </w:tbl>
    <w:p w:rsidR="00ED2C9A" w:rsidRPr="00ED2C9A" w:rsidRDefault="00ED2C9A" w:rsidP="00ED2C9A">
      <w:pPr>
        <w:spacing w:after="120" w:line="240" w:lineRule="auto"/>
        <w:rPr>
          <w:rFonts w:eastAsia="Times New Roman" w:cs="Times New Roman"/>
          <w:sz w:val="28"/>
          <w:szCs w:val="28"/>
          <w:u w:val="single"/>
          <w:lang w:eastAsia="lv-LV"/>
        </w:rPr>
      </w:pPr>
    </w:p>
    <w:p w:rsidR="00ED2C9A" w:rsidRPr="00ED2C9A" w:rsidRDefault="00ED2C9A" w:rsidP="00ED2C9A">
      <w:pPr>
        <w:spacing w:after="120" w:line="240" w:lineRule="auto"/>
        <w:rPr>
          <w:rFonts w:eastAsia="Times New Roman" w:cs="Times New Roman"/>
          <w:sz w:val="28"/>
          <w:szCs w:val="28"/>
          <w:u w:val="single"/>
          <w:lang w:eastAsia="lv-LV"/>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nr.22.</w:t>
      </w:r>
      <w:r w:rsidRPr="00ED2C9A">
        <w:rPr>
          <w:rFonts w:eastAsia="Times New Roman" w:cs="Times New Roman"/>
          <w:i/>
          <w:sz w:val="28"/>
          <w:szCs w:val="28"/>
          <w:u w:val="single"/>
          <w:lang w:eastAsia="lv-LV"/>
        </w:rPr>
        <w:t xml:space="preserve"> </w:t>
      </w:r>
      <w:r w:rsidRPr="00ED2C9A">
        <w:rPr>
          <w:rFonts w:eastAsia="Times New Roman" w:cs="Times New Roman"/>
          <w:sz w:val="28"/>
          <w:szCs w:val="28"/>
          <w:u w:val="single"/>
          <w:lang w:eastAsia="lv-LV"/>
        </w:rPr>
        <w:t xml:space="preserve">Mērces* </w:t>
      </w:r>
    </w:p>
    <w:p w:rsidR="00ED2C9A" w:rsidRPr="00ED2C9A" w:rsidRDefault="00ED2C9A" w:rsidP="00ED2C9A">
      <w:pPr>
        <w:spacing w:before="120" w:after="120" w:line="240" w:lineRule="auto"/>
        <w:rPr>
          <w:rFonts w:eastAsia="Times New Roman" w:cs="Times New Roman"/>
          <w:sz w:val="22"/>
          <w:szCs w:val="24"/>
          <w:lang w:eastAsia="lv-LV"/>
        </w:rPr>
      </w:pPr>
      <w:r w:rsidRPr="00ED2C9A">
        <w:rPr>
          <w:rFonts w:eastAsia="Times New Roman" w:cs="Times New Roman"/>
          <w:sz w:val="22"/>
          <w:szCs w:val="24"/>
          <w:lang w:eastAsia="lv-LV"/>
        </w:rPr>
        <w:t>*nedrīkst saturēt ĢMO – ģenētiski modificētos organismus</w:t>
      </w:r>
    </w:p>
    <w:p w:rsidR="00ED2C9A" w:rsidRPr="00ED2C9A" w:rsidRDefault="00ED2C9A" w:rsidP="00ED2C9A">
      <w:pPr>
        <w:spacing w:after="0" w:line="240" w:lineRule="auto"/>
        <w:rPr>
          <w:rFonts w:eastAsia="Times New Roman" w:cs="Times New Roman"/>
          <w:sz w:val="22"/>
          <w:szCs w:val="24"/>
        </w:rPr>
      </w:pPr>
      <w:r w:rsidRPr="00ED2C9A">
        <w:rPr>
          <w:rFonts w:eastAsia="Times New Roman" w:cs="Times New Roman"/>
          <w:sz w:val="22"/>
          <w:szCs w:val="24"/>
        </w:rPr>
        <w:t>*derīguma termiņš nevar būt mazāks par 4 (četriem) mēnešiem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268"/>
        <w:gridCol w:w="1134"/>
        <w:gridCol w:w="1134"/>
        <w:gridCol w:w="1134"/>
        <w:gridCol w:w="992"/>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560"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26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560"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226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C51D7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 xml:space="preserve"> vidusskola</w:t>
            </w:r>
          </w:p>
        </w:tc>
        <w:tc>
          <w:tcPr>
            <w:tcW w:w="992" w:type="dxa"/>
            <w:tcBorders>
              <w:top w:val="single" w:sz="4" w:space="0" w:color="auto"/>
              <w:left w:val="single" w:sz="4" w:space="0" w:color="auto"/>
              <w:bottom w:val="single" w:sz="4" w:space="0" w:color="auto"/>
              <w:right w:val="single" w:sz="4" w:space="0" w:color="auto"/>
            </w:tcBorders>
            <w:vAlign w:val="center"/>
          </w:tcPr>
          <w:p w:rsidR="00ED2C9A" w:rsidRPr="00ED2C9A" w:rsidRDefault="00C51D73" w:rsidP="00C51D73">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22.1.</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Tomātu mērce </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izgatavota no tomātu pastas (25-30 %),  klasiskā, bez piedevām, vienmērīgu konsistenci,  paredzēts pievienot  otrajiem ēdieniem un zupām</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0,4 –1,0 kg</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0,5kg (PII)</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437EAB" w:rsidP="00ED2C9A">
            <w:pPr>
              <w:spacing w:after="0" w:line="240" w:lineRule="auto"/>
              <w:rPr>
                <w:rFonts w:eastAsia="Times New Roman" w:cs="Times New Roman"/>
                <w:sz w:val="22"/>
              </w:rPr>
            </w:pPr>
            <w:r>
              <w:rPr>
                <w:rFonts w:eastAsia="Times New Roman" w:cs="Times New Roman"/>
                <w:sz w:val="22"/>
              </w:rPr>
              <w:t>160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903DE1" w:rsidP="00ED2C9A">
            <w:pPr>
              <w:spacing w:after="0" w:line="240" w:lineRule="auto"/>
              <w:rPr>
                <w:rFonts w:eastAsia="Times New Roman" w:cs="Times New Roman"/>
                <w:sz w:val="22"/>
              </w:rPr>
            </w:pPr>
            <w:r>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C51D73" w:rsidP="00437EAB">
            <w:pPr>
              <w:spacing w:after="0" w:line="240" w:lineRule="auto"/>
              <w:rPr>
                <w:rFonts w:eastAsia="Times New Roman" w:cs="Times New Roman"/>
                <w:b/>
                <w:sz w:val="22"/>
              </w:rPr>
            </w:pPr>
            <w:r>
              <w:rPr>
                <w:rFonts w:eastAsia="Times New Roman" w:cs="Times New Roman"/>
                <w:b/>
                <w:sz w:val="22"/>
              </w:rPr>
              <w:t>1</w:t>
            </w:r>
            <w:r w:rsidR="00437EAB">
              <w:rPr>
                <w:rFonts w:eastAsia="Times New Roman" w:cs="Times New Roman"/>
                <w:b/>
                <w:sz w:val="22"/>
              </w:rPr>
              <w:t>8</w:t>
            </w:r>
            <w:r>
              <w:rPr>
                <w:rFonts w:eastAsia="Times New Roman" w:cs="Times New Roman"/>
                <w:b/>
                <w:sz w:val="22"/>
              </w:rPr>
              <w:t>0</w:t>
            </w:r>
          </w:p>
        </w:tc>
      </w:tr>
      <w:tr w:rsidR="00ED2C9A" w:rsidRPr="00ED2C9A" w:rsidTr="00D941BA">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22.2.</w:t>
            </w:r>
          </w:p>
        </w:tc>
        <w:tc>
          <w:tcPr>
            <w:tcW w:w="1560"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Majonēze</w:t>
            </w:r>
          </w:p>
        </w:tc>
        <w:tc>
          <w:tcPr>
            <w:tcW w:w="226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highlight w:val="yellow"/>
              </w:rPr>
            </w:pPr>
            <w:r w:rsidRPr="00ED2C9A">
              <w:rPr>
                <w:rFonts w:eastAsia="Times New Roman" w:cs="Times New Roman"/>
                <w:sz w:val="22"/>
              </w:rPr>
              <w:t xml:space="preserve">oriģinālā, ar nedaudz dzeltenīgu nokrāsu, vienmērīgu konsistenci,  paredzēta salātu pagatavošanai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0,250 kg</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paciņa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C51D73" w:rsidP="00ED2C9A">
            <w:pPr>
              <w:spacing w:after="0" w:line="240" w:lineRule="auto"/>
              <w:rPr>
                <w:rFonts w:eastAsia="Times New Roman" w:cs="Times New Roman"/>
                <w:sz w:val="22"/>
              </w:rPr>
            </w:pPr>
            <w:r>
              <w:rPr>
                <w:rFonts w:eastAsia="Times New Roman" w:cs="Times New Roman"/>
                <w:sz w:val="22"/>
              </w:rPr>
              <w:t>660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C51D73" w:rsidP="00ED2C9A">
            <w:pPr>
              <w:spacing w:after="0" w:line="240" w:lineRule="auto"/>
              <w:rPr>
                <w:rFonts w:eastAsia="Times New Roman" w:cs="Times New Roman"/>
                <w:sz w:val="22"/>
              </w:rPr>
            </w:pPr>
            <w:r>
              <w:rPr>
                <w:rFonts w:eastAsia="Times New Roman" w:cs="Times New Roman"/>
                <w:sz w:val="22"/>
              </w:rPr>
              <w:t>180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C51D73" w:rsidP="00ED2C9A">
            <w:pPr>
              <w:spacing w:after="0" w:line="240" w:lineRule="auto"/>
              <w:rPr>
                <w:rFonts w:eastAsia="Times New Roman" w:cs="Times New Roman"/>
                <w:b/>
                <w:sz w:val="22"/>
              </w:rPr>
            </w:pPr>
            <w:r>
              <w:rPr>
                <w:rFonts w:eastAsia="Times New Roman" w:cs="Times New Roman"/>
                <w:b/>
                <w:sz w:val="22"/>
              </w:rPr>
              <w:t>840</w:t>
            </w:r>
          </w:p>
        </w:tc>
      </w:tr>
    </w:tbl>
    <w:p w:rsidR="00ED2C9A" w:rsidRPr="00ED2C9A" w:rsidRDefault="00ED2C9A" w:rsidP="00ED2C9A">
      <w:pPr>
        <w:spacing w:after="0" w:line="240" w:lineRule="auto"/>
        <w:rPr>
          <w:rFonts w:eastAsia="Times New Roman" w:cs="Times New Roman"/>
          <w:sz w:val="22"/>
          <w:szCs w:val="24"/>
        </w:rPr>
      </w:pPr>
    </w:p>
    <w:p w:rsidR="00ED2C9A" w:rsidRPr="00ED2C9A" w:rsidRDefault="00ED2C9A" w:rsidP="00ED2C9A">
      <w:pPr>
        <w:spacing w:before="120" w:after="120" w:line="240" w:lineRule="auto"/>
        <w:rPr>
          <w:rFonts w:eastAsia="Times New Roman" w:cs="Times New Roman"/>
          <w:sz w:val="28"/>
          <w:szCs w:val="28"/>
          <w:u w:val="single"/>
          <w:lang w:eastAsia="lv-LV"/>
        </w:rPr>
      </w:pPr>
      <w:r w:rsidRPr="00ED2C9A">
        <w:rPr>
          <w:rFonts w:eastAsia="Times New Roman" w:cs="Times New Roman"/>
          <w:b/>
          <w:sz w:val="28"/>
          <w:szCs w:val="28"/>
          <w:u w:val="single"/>
          <w:lang w:eastAsia="lv-LV"/>
        </w:rPr>
        <w:t>Preču grupa nr.23.</w:t>
      </w:r>
      <w:r w:rsidRPr="00ED2C9A">
        <w:rPr>
          <w:rFonts w:eastAsia="Times New Roman" w:cs="Times New Roman"/>
          <w:sz w:val="28"/>
          <w:szCs w:val="28"/>
          <w:u w:val="single"/>
          <w:lang w:eastAsia="lv-LV"/>
        </w:rPr>
        <w:t xml:space="preserve"> Kafija, kafijas dzēriens, tēja*</w:t>
      </w:r>
    </w:p>
    <w:p w:rsidR="00ED2C9A" w:rsidRPr="00ED2C9A" w:rsidRDefault="00ED2C9A" w:rsidP="00ED2C9A">
      <w:pPr>
        <w:spacing w:before="120" w:after="120" w:line="240" w:lineRule="auto"/>
        <w:rPr>
          <w:rFonts w:eastAsia="Times New Roman" w:cs="Times New Roman"/>
          <w:szCs w:val="24"/>
          <w:lang w:eastAsia="lv-LV"/>
        </w:rPr>
      </w:pPr>
      <w:r w:rsidRPr="00ED2C9A">
        <w:rPr>
          <w:rFonts w:eastAsia="Times New Roman" w:cs="Times New Roman"/>
          <w:szCs w:val="24"/>
          <w:lang w:eastAsia="lv-LV"/>
        </w:rPr>
        <w:t>* bez aromatizētājiem un garšas pastiprinātājiem</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 derīguma termiņš </w:t>
      </w:r>
      <w:r w:rsidR="00903DE1">
        <w:rPr>
          <w:rFonts w:eastAsia="Times New Roman" w:cs="Times New Roman"/>
          <w:szCs w:val="24"/>
          <w:lang w:eastAsia="lv-LV"/>
        </w:rPr>
        <w:t>nevar būt mazāks par 4 mēnešiem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6"/>
        <w:gridCol w:w="2128"/>
        <w:gridCol w:w="1134"/>
        <w:gridCol w:w="992"/>
        <w:gridCol w:w="1134"/>
        <w:gridCol w:w="993"/>
        <w:gridCol w:w="992"/>
      </w:tblGrid>
      <w:tr w:rsidR="00ED2C9A" w:rsidRPr="00ED2C9A" w:rsidTr="00D941BA">
        <w:tc>
          <w:tcPr>
            <w:tcW w:w="675"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Nr.</w:t>
            </w:r>
          </w:p>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p.k.</w:t>
            </w:r>
          </w:p>
        </w:tc>
        <w:tc>
          <w:tcPr>
            <w:tcW w:w="1416"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Produkta nosaukums</w:t>
            </w:r>
          </w:p>
        </w:tc>
        <w:tc>
          <w:tcPr>
            <w:tcW w:w="2128"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 xml:space="preserve">Kvalitātes prasības </w:t>
            </w:r>
          </w:p>
        </w:tc>
        <w:tc>
          <w:tcPr>
            <w:tcW w:w="1134"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rPr>
                <w:rFonts w:eastAsia="Times New Roman" w:cs="Times New Roman"/>
                <w:b/>
                <w:sz w:val="20"/>
                <w:szCs w:val="20"/>
              </w:rPr>
            </w:pPr>
            <w:r w:rsidRPr="00ED2C9A">
              <w:rPr>
                <w:rFonts w:eastAsia="Times New Roman" w:cs="Times New Roman"/>
                <w:b/>
                <w:sz w:val="20"/>
                <w:szCs w:val="20"/>
              </w:rPr>
              <w:t>Vēlamais fasējums</w:t>
            </w:r>
          </w:p>
        </w:tc>
        <w:tc>
          <w:tcPr>
            <w:tcW w:w="992" w:type="dxa"/>
            <w:tcBorders>
              <w:top w:val="single" w:sz="4" w:space="0" w:color="auto"/>
              <w:left w:val="single" w:sz="4" w:space="0" w:color="auto"/>
              <w:bottom w:val="nil"/>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Mēr-</w:t>
            </w:r>
          </w:p>
          <w:p w:rsidR="00ED2C9A" w:rsidRPr="00ED2C9A" w:rsidRDefault="00ED2C9A" w:rsidP="00ED2C9A">
            <w:pPr>
              <w:spacing w:after="0" w:line="240" w:lineRule="auto"/>
              <w:jc w:val="center"/>
              <w:rPr>
                <w:rFonts w:eastAsia="Times New Roman" w:cs="Times New Roman"/>
                <w:b/>
                <w:sz w:val="20"/>
                <w:szCs w:val="20"/>
              </w:rPr>
            </w:pPr>
            <w:r w:rsidRPr="00ED2C9A">
              <w:rPr>
                <w:rFonts w:eastAsia="Times New Roman" w:cs="Times New Roman"/>
                <w:b/>
                <w:sz w:val="20"/>
                <w:szCs w:val="20"/>
              </w:rPr>
              <w:t>vienība</w:t>
            </w:r>
          </w:p>
          <w:p w:rsidR="00ED2C9A" w:rsidRPr="00ED2C9A" w:rsidRDefault="00ED2C9A" w:rsidP="00ED2C9A">
            <w:pPr>
              <w:spacing w:after="0" w:line="240" w:lineRule="auto"/>
              <w:rPr>
                <w:rFonts w:eastAsia="Times New Roman" w:cs="Times New Roman"/>
                <w:b/>
                <w:sz w:val="20"/>
                <w:szCs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Plānotais maksimālais apjoms gadā</w:t>
            </w:r>
          </w:p>
        </w:tc>
      </w:tr>
      <w:tr w:rsidR="00ED2C9A" w:rsidRPr="00ED2C9A" w:rsidTr="00D941BA">
        <w:tc>
          <w:tcPr>
            <w:tcW w:w="675"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416"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2128"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1134"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0"/>
                <w:szCs w:val="20"/>
              </w:rPr>
            </w:pPr>
          </w:p>
        </w:tc>
        <w:tc>
          <w:tcPr>
            <w:tcW w:w="992" w:type="dxa"/>
            <w:tcBorders>
              <w:top w:val="nil"/>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2C9A" w:rsidRPr="00ED2C9A" w:rsidRDefault="00C51D73" w:rsidP="00ED2C9A">
            <w:pPr>
              <w:spacing w:after="0" w:line="240" w:lineRule="auto"/>
              <w:jc w:val="center"/>
              <w:rPr>
                <w:rFonts w:eastAsia="Calibri" w:cs="Times New Roman"/>
                <w:b/>
                <w:bCs/>
                <w:sz w:val="20"/>
                <w:szCs w:val="20"/>
              </w:rPr>
            </w:pPr>
            <w:r>
              <w:rPr>
                <w:rFonts w:eastAsia="Calibri" w:cs="Times New Roman"/>
                <w:b/>
                <w:bCs/>
                <w:sz w:val="20"/>
                <w:szCs w:val="20"/>
              </w:rPr>
              <w:t>Kaunatas</w:t>
            </w:r>
            <w:r w:rsidR="00ED2C9A" w:rsidRPr="00ED2C9A">
              <w:rPr>
                <w:rFonts w:eastAsia="Calibri" w:cs="Times New Roman"/>
                <w:b/>
                <w:bCs/>
                <w:sz w:val="20"/>
                <w:szCs w:val="20"/>
              </w:rPr>
              <w:t xml:space="preserve"> vidusskola</w:t>
            </w:r>
          </w:p>
        </w:tc>
        <w:tc>
          <w:tcPr>
            <w:tcW w:w="993" w:type="dxa"/>
            <w:tcBorders>
              <w:top w:val="single" w:sz="4" w:space="0" w:color="auto"/>
              <w:left w:val="single" w:sz="4" w:space="0" w:color="auto"/>
              <w:bottom w:val="single" w:sz="4" w:space="0" w:color="auto"/>
              <w:right w:val="single" w:sz="4" w:space="0" w:color="auto"/>
            </w:tcBorders>
            <w:vAlign w:val="center"/>
          </w:tcPr>
          <w:p w:rsidR="00ED2C9A" w:rsidRPr="00ED2C9A" w:rsidRDefault="00C51D73" w:rsidP="00ED2C9A">
            <w:pPr>
              <w:spacing w:after="0" w:line="240" w:lineRule="auto"/>
              <w:jc w:val="center"/>
              <w:rPr>
                <w:rFonts w:eastAsia="Calibri" w:cs="Times New Roman"/>
                <w:b/>
                <w:bCs/>
                <w:sz w:val="20"/>
                <w:szCs w:val="20"/>
              </w:rPr>
            </w:pPr>
            <w:r>
              <w:rPr>
                <w:rFonts w:eastAsia="Calibri" w:cs="Times New Roman"/>
                <w:b/>
                <w:bCs/>
                <w:sz w:val="20"/>
                <w:szCs w:val="20"/>
              </w:rPr>
              <w:t>Kaunata</w:t>
            </w:r>
            <w:r w:rsidR="00ED2C9A" w:rsidRPr="00ED2C9A">
              <w:rPr>
                <w:rFonts w:eastAsia="Calibri" w:cs="Times New Roman"/>
                <w:b/>
                <w:bCs/>
                <w:sz w:val="20"/>
                <w:szCs w:val="20"/>
              </w:rPr>
              <w:t>PII</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jc w:val="center"/>
              <w:rPr>
                <w:rFonts w:eastAsia="Calibri" w:cs="Times New Roman"/>
                <w:b/>
                <w:bCs/>
                <w:sz w:val="20"/>
                <w:szCs w:val="20"/>
              </w:rPr>
            </w:pPr>
            <w:r w:rsidRPr="00ED2C9A">
              <w:rPr>
                <w:rFonts w:eastAsia="Calibri" w:cs="Times New Roman"/>
                <w:b/>
                <w:bCs/>
                <w:sz w:val="20"/>
                <w:szCs w:val="20"/>
              </w:rPr>
              <w:t>KOPĀ</w:t>
            </w:r>
          </w:p>
        </w:tc>
      </w:tr>
      <w:tr w:rsidR="00ED2C9A" w:rsidRPr="00ED2C9A" w:rsidTr="00D941BA">
        <w:trPr>
          <w:trHeight w:val="2713"/>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23.1.</w:t>
            </w:r>
          </w:p>
        </w:tc>
        <w:tc>
          <w:tcPr>
            <w:tcW w:w="141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Tēja</w:t>
            </w:r>
          </w:p>
        </w:tc>
        <w:tc>
          <w:tcPr>
            <w:tcW w:w="212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dažādu ziedu, lapu, ārstniecības augu, sasmalcināta, kaltēta, sausa, tējas filtra papīra iepakojumā ar vai bez diedziņa,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1 paciņas  svars</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1,5 g, kaitēkļu invāzija nav pieļaujama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 xml:space="preserve"> </w:t>
            </w: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0,03-0,04 kg</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paciņa</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C51D73" w:rsidP="00ED2C9A">
            <w:pPr>
              <w:spacing w:after="0" w:line="240" w:lineRule="auto"/>
              <w:rPr>
                <w:rFonts w:eastAsia="Times New Roman" w:cs="Times New Roman"/>
                <w:sz w:val="22"/>
              </w:rPr>
            </w:pPr>
            <w:r>
              <w:rPr>
                <w:rFonts w:eastAsia="Times New Roman" w:cs="Times New Roman"/>
                <w:sz w:val="22"/>
              </w:rPr>
              <w:t>160</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C51D73" w:rsidP="00ED2C9A">
            <w:pPr>
              <w:spacing w:after="0" w:line="240" w:lineRule="auto"/>
              <w:rPr>
                <w:rFonts w:eastAsia="Times New Roman" w:cs="Times New Roman"/>
                <w:sz w:val="22"/>
              </w:rPr>
            </w:pPr>
            <w:r>
              <w:rPr>
                <w:rFonts w:eastAsia="Times New Roman" w:cs="Times New Roman"/>
                <w:sz w:val="22"/>
              </w:rPr>
              <w:t>70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C51D73" w:rsidP="00ED2C9A">
            <w:pPr>
              <w:spacing w:after="0" w:line="240" w:lineRule="auto"/>
              <w:rPr>
                <w:rFonts w:eastAsia="Times New Roman" w:cs="Times New Roman"/>
                <w:b/>
                <w:sz w:val="22"/>
              </w:rPr>
            </w:pPr>
            <w:r>
              <w:rPr>
                <w:rFonts w:eastAsia="Times New Roman" w:cs="Times New Roman"/>
                <w:b/>
                <w:sz w:val="22"/>
              </w:rPr>
              <w:t>230</w:t>
            </w:r>
          </w:p>
        </w:tc>
      </w:tr>
      <w:tr w:rsidR="00ED2C9A" w:rsidRPr="00ED2C9A" w:rsidTr="00D941BA">
        <w:trPr>
          <w:trHeight w:val="823"/>
        </w:trPr>
        <w:tc>
          <w:tcPr>
            <w:tcW w:w="675"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23.2</w:t>
            </w:r>
          </w:p>
        </w:tc>
        <w:tc>
          <w:tcPr>
            <w:tcW w:w="1416"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Kakao</w:t>
            </w:r>
          </w:p>
        </w:tc>
        <w:tc>
          <w:tcPr>
            <w:tcW w:w="2128"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Kakao pulveris ar samazinātu tauku saturu, sauss, birstošs</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ED2C9A" w:rsidP="00ED2C9A">
            <w:pPr>
              <w:spacing w:after="0" w:line="240" w:lineRule="auto"/>
              <w:rPr>
                <w:rFonts w:eastAsia="Times New Roman" w:cs="Times New Roman"/>
                <w:sz w:val="22"/>
              </w:rPr>
            </w:pPr>
            <w:r w:rsidRPr="00ED2C9A">
              <w:rPr>
                <w:rFonts w:eastAsia="Times New Roman" w:cs="Times New Roman"/>
                <w:sz w:val="22"/>
              </w:rPr>
              <w:t>0,1 kg</w:t>
            </w:r>
          </w:p>
          <w:p w:rsidR="00ED2C9A" w:rsidRPr="00ED2C9A" w:rsidRDefault="00ED2C9A" w:rsidP="00ED2C9A">
            <w:pPr>
              <w:spacing w:after="0" w:line="240" w:lineRule="auto"/>
              <w:rPr>
                <w:rFonts w:eastAsia="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C51D73" w:rsidP="00ED2C9A">
            <w:pPr>
              <w:spacing w:after="0" w:line="240" w:lineRule="auto"/>
              <w:rPr>
                <w:rFonts w:eastAsia="Times New Roman" w:cs="Times New Roman"/>
                <w:sz w:val="22"/>
              </w:rPr>
            </w:pPr>
            <w:r>
              <w:rPr>
                <w:rFonts w:eastAsia="Times New Roman" w:cs="Times New Roman"/>
                <w:sz w:val="22"/>
              </w:rPr>
              <w:t>Gab.</w:t>
            </w:r>
          </w:p>
        </w:tc>
        <w:tc>
          <w:tcPr>
            <w:tcW w:w="1134"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C51D73" w:rsidP="00C51D73">
            <w:pPr>
              <w:spacing w:after="0" w:line="240" w:lineRule="auto"/>
              <w:rPr>
                <w:rFonts w:eastAsia="Times New Roman" w:cs="Times New Roman"/>
                <w:sz w:val="22"/>
              </w:rPr>
            </w:pPr>
            <w:r>
              <w:rPr>
                <w:rFonts w:eastAsia="Times New Roman" w:cs="Times New Roman"/>
                <w:sz w:val="22"/>
              </w:rPr>
              <w:t>20</w:t>
            </w:r>
          </w:p>
        </w:tc>
        <w:tc>
          <w:tcPr>
            <w:tcW w:w="993"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sz w:val="22"/>
              </w:rPr>
            </w:pPr>
          </w:p>
          <w:p w:rsidR="00ED2C9A" w:rsidRPr="00ED2C9A" w:rsidRDefault="00C51D73" w:rsidP="00C51D73">
            <w:pPr>
              <w:spacing w:after="0" w:line="240" w:lineRule="auto"/>
              <w:rPr>
                <w:rFonts w:eastAsia="Times New Roman" w:cs="Times New Roman"/>
                <w:sz w:val="22"/>
              </w:rPr>
            </w:pPr>
            <w:r>
              <w:rPr>
                <w:rFonts w:eastAsia="Times New Roman" w:cs="Times New Roman"/>
                <w:sz w:val="22"/>
              </w:rPr>
              <w:t>20</w:t>
            </w:r>
          </w:p>
        </w:tc>
        <w:tc>
          <w:tcPr>
            <w:tcW w:w="992" w:type="dxa"/>
            <w:tcBorders>
              <w:top w:val="single" w:sz="4" w:space="0" w:color="auto"/>
              <w:left w:val="single" w:sz="4" w:space="0" w:color="auto"/>
              <w:bottom w:val="single" w:sz="4" w:space="0" w:color="auto"/>
              <w:right w:val="single" w:sz="4" w:space="0" w:color="auto"/>
            </w:tcBorders>
          </w:tcPr>
          <w:p w:rsidR="00ED2C9A" w:rsidRPr="00ED2C9A" w:rsidRDefault="00ED2C9A" w:rsidP="00ED2C9A">
            <w:pPr>
              <w:spacing w:after="0" w:line="240" w:lineRule="auto"/>
              <w:rPr>
                <w:rFonts w:eastAsia="Times New Roman" w:cs="Times New Roman"/>
                <w:b/>
                <w:sz w:val="22"/>
              </w:rPr>
            </w:pPr>
          </w:p>
          <w:p w:rsidR="00ED2C9A" w:rsidRPr="00ED2C9A" w:rsidRDefault="00C51D73" w:rsidP="00ED2C9A">
            <w:pPr>
              <w:spacing w:after="0" w:line="240" w:lineRule="auto"/>
              <w:rPr>
                <w:rFonts w:eastAsia="Times New Roman" w:cs="Times New Roman"/>
                <w:b/>
                <w:sz w:val="22"/>
              </w:rPr>
            </w:pPr>
            <w:r>
              <w:rPr>
                <w:rFonts w:eastAsia="Times New Roman" w:cs="Times New Roman"/>
                <w:b/>
                <w:sz w:val="22"/>
              </w:rPr>
              <w:t>40</w:t>
            </w:r>
          </w:p>
        </w:tc>
      </w:tr>
    </w:tbl>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ED2C9A">
      <w:pPr>
        <w:spacing w:after="0" w:line="240" w:lineRule="auto"/>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p>
    <w:p w:rsidR="00ED2C9A" w:rsidRDefault="00ED2C9A" w:rsidP="00ED2C9A">
      <w:pPr>
        <w:spacing w:after="0" w:line="240" w:lineRule="auto"/>
        <w:ind w:firstLine="5040"/>
        <w:jc w:val="right"/>
        <w:rPr>
          <w:rFonts w:eastAsia="Times New Roman" w:cs="Times New Roman"/>
          <w:b/>
          <w:szCs w:val="24"/>
          <w:u w:val="single"/>
          <w:lang w:eastAsia="lv-LV"/>
        </w:rPr>
      </w:pPr>
    </w:p>
    <w:p w:rsidR="00903DE1" w:rsidRDefault="00903DE1" w:rsidP="00ED2C9A">
      <w:pPr>
        <w:spacing w:after="0" w:line="240" w:lineRule="auto"/>
        <w:ind w:firstLine="5040"/>
        <w:jc w:val="right"/>
        <w:rPr>
          <w:rFonts w:eastAsia="Times New Roman" w:cs="Times New Roman"/>
          <w:b/>
          <w:szCs w:val="24"/>
          <w:u w:val="single"/>
          <w:lang w:eastAsia="lv-LV"/>
        </w:rPr>
      </w:pPr>
    </w:p>
    <w:p w:rsidR="00ED2C9A" w:rsidRPr="00ED2C9A" w:rsidRDefault="00ED2C9A" w:rsidP="00091609">
      <w:pPr>
        <w:spacing w:after="0" w:line="240" w:lineRule="auto"/>
        <w:rPr>
          <w:rFonts w:eastAsia="Times New Roman" w:cs="Times New Roman"/>
          <w:b/>
          <w:szCs w:val="24"/>
          <w:u w:val="single"/>
          <w:lang w:eastAsia="lv-LV"/>
        </w:rPr>
      </w:pPr>
    </w:p>
    <w:p w:rsidR="00ED2C9A" w:rsidRPr="00ED2C9A" w:rsidRDefault="00ED2C9A" w:rsidP="00ED2C9A">
      <w:pPr>
        <w:spacing w:after="0" w:line="240" w:lineRule="auto"/>
        <w:ind w:firstLine="5040"/>
        <w:jc w:val="right"/>
        <w:rPr>
          <w:rFonts w:eastAsia="Times New Roman" w:cs="Times New Roman"/>
          <w:b/>
          <w:szCs w:val="24"/>
          <w:u w:val="single"/>
          <w:lang w:eastAsia="lv-LV"/>
        </w:rPr>
      </w:pPr>
      <w:r w:rsidRPr="00ED2C9A">
        <w:rPr>
          <w:rFonts w:eastAsia="Times New Roman" w:cs="Times New Roman"/>
          <w:b/>
          <w:szCs w:val="24"/>
          <w:u w:val="single"/>
          <w:lang w:eastAsia="lv-LV"/>
        </w:rPr>
        <w:t>3.pielikums</w:t>
      </w:r>
    </w:p>
    <w:p w:rsidR="00ED2C9A" w:rsidRPr="00ED2C9A" w:rsidRDefault="00ED2C9A" w:rsidP="00ED2C9A">
      <w:pPr>
        <w:spacing w:before="120" w:after="120" w:line="240" w:lineRule="auto"/>
        <w:ind w:left="539" w:hanging="539"/>
        <w:jc w:val="right"/>
        <w:rPr>
          <w:rFonts w:eastAsia="Times New Roman" w:cs="Times New Roman"/>
          <w:b/>
          <w:szCs w:val="24"/>
          <w:lang w:eastAsia="lv-LV"/>
        </w:rPr>
      </w:pPr>
    </w:p>
    <w:p w:rsidR="00ED2C9A" w:rsidRPr="00ED2C9A" w:rsidRDefault="00ED2C9A" w:rsidP="00ED2C9A">
      <w:pPr>
        <w:shd w:val="clear" w:color="auto" w:fill="FFFFFF"/>
        <w:spacing w:after="0" w:line="240" w:lineRule="auto"/>
        <w:ind w:left="142"/>
        <w:jc w:val="center"/>
        <w:rPr>
          <w:rFonts w:eastAsia="Times New Roman" w:cs="Times New Roman"/>
          <w:b/>
          <w:spacing w:val="-3"/>
          <w:sz w:val="28"/>
          <w:szCs w:val="28"/>
          <w:lang w:eastAsia="lv-LV"/>
        </w:rPr>
      </w:pPr>
      <w:r w:rsidRPr="00ED2C9A">
        <w:rPr>
          <w:rFonts w:eastAsia="Times New Roman" w:cs="Times New Roman"/>
          <w:b/>
          <w:spacing w:val="-3"/>
          <w:sz w:val="28"/>
          <w:szCs w:val="28"/>
          <w:lang w:eastAsia="lv-LV"/>
        </w:rPr>
        <w:t>Tehniskais piedāvājums</w:t>
      </w:r>
    </w:p>
    <w:p w:rsidR="00ED2C9A" w:rsidRPr="00ED2C9A" w:rsidRDefault="00ED2C9A" w:rsidP="00ED2C9A">
      <w:pPr>
        <w:shd w:val="clear" w:color="auto" w:fill="FFFFFF"/>
        <w:spacing w:after="0" w:line="240" w:lineRule="auto"/>
        <w:ind w:left="142"/>
        <w:jc w:val="center"/>
        <w:rPr>
          <w:rFonts w:eastAsia="Times New Roman" w:cs="Times New Roman"/>
          <w:b/>
          <w:spacing w:val="-3"/>
          <w:sz w:val="28"/>
          <w:szCs w:val="28"/>
          <w:lang w:eastAsia="lv-LV"/>
        </w:rPr>
      </w:pPr>
      <w:r w:rsidRPr="00ED2C9A">
        <w:rPr>
          <w:rFonts w:eastAsia="Times New Roman" w:cs="Times New Roman"/>
          <w:b/>
          <w:spacing w:val="-3"/>
          <w:sz w:val="28"/>
          <w:szCs w:val="28"/>
          <w:lang w:eastAsia="lv-LV"/>
        </w:rPr>
        <w:t xml:space="preserve"> </w:t>
      </w:r>
    </w:p>
    <w:p w:rsidR="00ED2C9A" w:rsidRPr="00ED2C9A" w:rsidRDefault="00903DE1" w:rsidP="00ED2C9A">
      <w:pPr>
        <w:shd w:val="clear" w:color="auto" w:fill="FFFFFF"/>
        <w:spacing w:after="0" w:line="240" w:lineRule="auto"/>
        <w:rPr>
          <w:rFonts w:eastAsia="Times New Roman" w:cs="Times New Roman"/>
          <w:spacing w:val="-3"/>
          <w:szCs w:val="24"/>
          <w:lang w:eastAsia="lv-LV"/>
        </w:rPr>
      </w:pPr>
      <w:r>
        <w:rPr>
          <w:rFonts w:eastAsia="Times New Roman" w:cs="Times New Roman"/>
          <w:spacing w:val="-3"/>
          <w:szCs w:val="24"/>
          <w:lang w:eastAsia="lv-LV"/>
        </w:rPr>
        <w:t>_______________, 2014</w:t>
      </w:r>
      <w:r w:rsidR="00ED2C9A" w:rsidRPr="00ED2C9A">
        <w:rPr>
          <w:rFonts w:eastAsia="Times New Roman" w:cs="Times New Roman"/>
          <w:spacing w:val="-3"/>
          <w:szCs w:val="24"/>
          <w:lang w:eastAsia="lv-LV"/>
        </w:rPr>
        <w:t>.gada _____. _________________</w:t>
      </w:r>
    </w:p>
    <w:p w:rsidR="00ED2C9A" w:rsidRPr="00ED2C9A" w:rsidRDefault="00ED2C9A" w:rsidP="00ED2C9A">
      <w:pPr>
        <w:shd w:val="clear" w:color="auto" w:fill="FFFFFF"/>
        <w:spacing w:after="0" w:line="240" w:lineRule="auto"/>
        <w:ind w:left="426"/>
        <w:rPr>
          <w:rFonts w:eastAsia="Times New Roman" w:cs="Times New Roman"/>
          <w:spacing w:val="-3"/>
          <w:sz w:val="16"/>
          <w:szCs w:val="16"/>
          <w:lang w:eastAsia="lv-LV"/>
        </w:rPr>
      </w:pPr>
      <w:r w:rsidRPr="00ED2C9A">
        <w:rPr>
          <w:rFonts w:eastAsia="Times New Roman" w:cs="Times New Roman"/>
          <w:spacing w:val="-3"/>
          <w:sz w:val="16"/>
          <w:szCs w:val="16"/>
          <w:lang w:eastAsia="lv-LV"/>
        </w:rPr>
        <w:t>(vieta)</w:t>
      </w:r>
      <w:r w:rsidRPr="00ED2C9A">
        <w:rPr>
          <w:rFonts w:eastAsia="Times New Roman" w:cs="Times New Roman"/>
          <w:spacing w:val="-3"/>
          <w:sz w:val="16"/>
          <w:szCs w:val="16"/>
          <w:lang w:eastAsia="lv-LV"/>
        </w:rPr>
        <w:tab/>
      </w:r>
      <w:r w:rsidRPr="00ED2C9A">
        <w:rPr>
          <w:rFonts w:eastAsia="Times New Roman" w:cs="Times New Roman"/>
          <w:spacing w:val="-3"/>
          <w:sz w:val="16"/>
          <w:szCs w:val="16"/>
          <w:lang w:eastAsia="lv-LV"/>
        </w:rPr>
        <w:tab/>
      </w:r>
      <w:r w:rsidRPr="00ED2C9A">
        <w:rPr>
          <w:rFonts w:eastAsia="Times New Roman" w:cs="Times New Roman"/>
          <w:spacing w:val="-3"/>
          <w:sz w:val="16"/>
          <w:szCs w:val="16"/>
          <w:lang w:eastAsia="lv-LV"/>
        </w:rPr>
        <w:tab/>
        <w:t>(datums)            (mēnesis)</w:t>
      </w:r>
    </w:p>
    <w:p w:rsidR="00ED2C9A" w:rsidRPr="00ED2C9A" w:rsidRDefault="00ED2C9A" w:rsidP="00ED2C9A">
      <w:pPr>
        <w:shd w:val="clear" w:color="auto" w:fill="FFFFFF"/>
        <w:spacing w:after="0" w:line="240" w:lineRule="auto"/>
        <w:rPr>
          <w:rFonts w:eastAsia="Times New Roman" w:cs="Times New Roman"/>
          <w:spacing w:val="-3"/>
          <w:szCs w:val="24"/>
          <w:lang w:eastAsia="lv-LV"/>
        </w:rPr>
      </w:pPr>
    </w:p>
    <w:p w:rsidR="00ED2C9A" w:rsidRPr="00ED2C9A" w:rsidRDefault="00ED2C9A" w:rsidP="00ED2C9A">
      <w:pPr>
        <w:spacing w:after="0" w:line="240" w:lineRule="auto"/>
        <w:jc w:val="center"/>
        <w:rPr>
          <w:rFonts w:eastAsia="Times New Roman" w:cs="Times New Roman"/>
          <w:szCs w:val="24"/>
          <w:lang w:eastAsia="lv-LV"/>
        </w:rPr>
      </w:pPr>
      <w:r w:rsidRPr="00ED2C9A">
        <w:rPr>
          <w:rFonts w:eastAsia="Times New Roman" w:cs="Times New Roman"/>
          <w:szCs w:val="24"/>
          <w:lang w:eastAsia="lv-LV"/>
        </w:rPr>
        <w:t>________________________________________________________</w:t>
      </w:r>
    </w:p>
    <w:p w:rsidR="00ED2C9A" w:rsidRPr="00ED2C9A" w:rsidRDefault="00ED2C9A" w:rsidP="00ED2C9A">
      <w:pPr>
        <w:spacing w:after="0" w:line="240" w:lineRule="auto"/>
        <w:jc w:val="center"/>
        <w:rPr>
          <w:rFonts w:eastAsia="Times New Roman" w:cs="Times New Roman"/>
          <w:sz w:val="16"/>
          <w:szCs w:val="16"/>
          <w:lang w:eastAsia="lv-LV"/>
        </w:rPr>
      </w:pPr>
      <w:r w:rsidRPr="00ED2C9A">
        <w:rPr>
          <w:rFonts w:eastAsia="Times New Roman" w:cs="Times New Roman"/>
          <w:sz w:val="16"/>
          <w:szCs w:val="16"/>
          <w:lang w:eastAsia="lv-LV"/>
        </w:rPr>
        <w:t>(pretendenta pilns nosaukums)</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Piedāvā veikt pārtikas produktu piegādi, saskaņā ar iepirkuma nolikuma prasībām.</w:t>
      </w:r>
    </w:p>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Iepirkuma priekšmeta daļa Nr._________ _______________________</w:t>
      </w:r>
    </w:p>
    <w:p w:rsidR="00ED2C9A" w:rsidRPr="00ED2C9A" w:rsidRDefault="00ED2C9A" w:rsidP="00ED2C9A">
      <w:pPr>
        <w:spacing w:after="0" w:line="240" w:lineRule="auto"/>
        <w:rPr>
          <w:rFonts w:eastAsia="Times New Roman" w:cs="Times New Roman"/>
          <w:sz w:val="16"/>
          <w:szCs w:val="16"/>
          <w:lang w:eastAsia="lv-LV"/>
        </w:rPr>
      </w:pPr>
      <w:r w:rsidRPr="00ED2C9A">
        <w:rPr>
          <w:rFonts w:eastAsia="Times New Roman" w:cs="Times New Roman"/>
          <w:szCs w:val="24"/>
          <w:lang w:eastAsia="lv-LV"/>
        </w:rPr>
        <w:t xml:space="preserve">                                                                               </w:t>
      </w:r>
      <w:r w:rsidRPr="00ED2C9A">
        <w:rPr>
          <w:rFonts w:eastAsia="Times New Roman" w:cs="Times New Roman"/>
          <w:sz w:val="16"/>
          <w:szCs w:val="16"/>
          <w:lang w:eastAsia="lv-LV"/>
        </w:rPr>
        <w:t>(daļas nosaukums)</w:t>
      </w:r>
    </w:p>
    <w:p w:rsidR="00ED2C9A" w:rsidRPr="00ED2C9A" w:rsidRDefault="00ED2C9A" w:rsidP="00ED2C9A">
      <w:pPr>
        <w:spacing w:after="0" w:line="240" w:lineRule="auto"/>
        <w:rPr>
          <w:rFonts w:eastAsia="Times New Roman" w:cs="Times New Roman"/>
          <w:sz w:val="16"/>
          <w:szCs w:val="16"/>
          <w:lang w:eastAsia="lv-LV"/>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74"/>
        <w:gridCol w:w="1620"/>
        <w:gridCol w:w="2061"/>
        <w:gridCol w:w="1539"/>
        <w:gridCol w:w="1539"/>
      </w:tblGrid>
      <w:tr w:rsidR="00ED2C9A" w:rsidRPr="00ED2C9A" w:rsidTr="00D941BA">
        <w:trPr>
          <w:cantSplit/>
          <w:trHeight w:val="530"/>
        </w:trPr>
        <w:tc>
          <w:tcPr>
            <w:tcW w:w="534" w:type="dxa"/>
            <w:vMerge w:val="restart"/>
          </w:tcPr>
          <w:p w:rsidR="00ED2C9A" w:rsidRPr="00ED2C9A" w:rsidRDefault="00ED2C9A" w:rsidP="00ED2C9A">
            <w:pPr>
              <w:spacing w:after="0" w:line="240" w:lineRule="auto"/>
              <w:rPr>
                <w:rFonts w:eastAsia="Times New Roman" w:cs="Times New Roman"/>
                <w:b/>
                <w:spacing w:val="-3"/>
                <w:sz w:val="20"/>
                <w:szCs w:val="20"/>
                <w:lang w:eastAsia="lv-LV"/>
              </w:rPr>
            </w:pPr>
            <w:r w:rsidRPr="00ED2C9A">
              <w:rPr>
                <w:rFonts w:eastAsia="Times New Roman" w:cs="Times New Roman"/>
                <w:b/>
                <w:spacing w:val="-3"/>
                <w:sz w:val="20"/>
                <w:szCs w:val="20"/>
                <w:lang w:eastAsia="lv-LV"/>
              </w:rPr>
              <w:t>Nr.</w:t>
            </w:r>
          </w:p>
          <w:p w:rsidR="00ED2C9A" w:rsidRPr="00ED2C9A" w:rsidRDefault="00ED2C9A" w:rsidP="00ED2C9A">
            <w:pPr>
              <w:spacing w:after="0" w:line="240" w:lineRule="auto"/>
              <w:rPr>
                <w:rFonts w:eastAsia="Times New Roman" w:cs="Times New Roman"/>
                <w:b/>
                <w:spacing w:val="-3"/>
                <w:sz w:val="20"/>
                <w:szCs w:val="20"/>
                <w:lang w:eastAsia="lv-LV"/>
              </w:rPr>
            </w:pPr>
            <w:r w:rsidRPr="00ED2C9A">
              <w:rPr>
                <w:rFonts w:eastAsia="Times New Roman" w:cs="Times New Roman"/>
                <w:b/>
                <w:spacing w:val="-3"/>
                <w:sz w:val="20"/>
                <w:szCs w:val="20"/>
                <w:lang w:eastAsia="lv-LV"/>
              </w:rPr>
              <w:t>p.k.</w:t>
            </w:r>
          </w:p>
        </w:tc>
        <w:tc>
          <w:tcPr>
            <w:tcW w:w="2274" w:type="dxa"/>
            <w:vMerge w:val="restart"/>
          </w:tcPr>
          <w:p w:rsidR="00ED2C9A" w:rsidRPr="00ED2C9A" w:rsidRDefault="00ED2C9A" w:rsidP="00ED2C9A">
            <w:pPr>
              <w:spacing w:after="0" w:line="240" w:lineRule="auto"/>
              <w:rPr>
                <w:rFonts w:eastAsia="Times New Roman" w:cs="Times New Roman"/>
                <w:b/>
                <w:bCs/>
                <w:sz w:val="20"/>
                <w:szCs w:val="20"/>
                <w:lang w:eastAsia="lv-LV"/>
              </w:rPr>
            </w:pPr>
            <w:r w:rsidRPr="00ED2C9A">
              <w:rPr>
                <w:rFonts w:eastAsia="Times New Roman" w:cs="Times New Roman"/>
                <w:b/>
                <w:bCs/>
                <w:sz w:val="20"/>
                <w:szCs w:val="20"/>
                <w:lang w:eastAsia="lv-LV"/>
              </w:rPr>
              <w:t>Preces nosaukums</w:t>
            </w:r>
          </w:p>
        </w:tc>
        <w:tc>
          <w:tcPr>
            <w:tcW w:w="3681" w:type="dxa"/>
            <w:gridSpan w:val="2"/>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Tehniskajās specifikācijās norādītās prasības pārtikas produktiem</w:t>
            </w:r>
          </w:p>
        </w:tc>
        <w:tc>
          <w:tcPr>
            <w:tcW w:w="3078" w:type="dxa"/>
            <w:gridSpan w:val="2"/>
          </w:tcPr>
          <w:p w:rsidR="00ED2C9A" w:rsidRPr="00ED2C9A" w:rsidRDefault="00ED2C9A" w:rsidP="00ED2C9A">
            <w:pPr>
              <w:spacing w:after="0" w:line="240" w:lineRule="auto"/>
              <w:jc w:val="center"/>
              <w:rPr>
                <w:rFonts w:eastAsia="Times New Roman" w:cs="Times New Roman"/>
                <w:b/>
                <w:bCs/>
                <w:sz w:val="20"/>
                <w:szCs w:val="20"/>
                <w:lang w:eastAsia="lv-LV"/>
              </w:rPr>
            </w:pPr>
            <w:r w:rsidRPr="00ED2C9A">
              <w:rPr>
                <w:rFonts w:eastAsia="Times New Roman" w:cs="Times New Roman"/>
                <w:b/>
                <w:bCs/>
                <w:sz w:val="20"/>
                <w:szCs w:val="20"/>
                <w:lang w:eastAsia="lv-LV"/>
              </w:rPr>
              <w:t>Pretendenta piedāvāto pārtikas produktu apraksts</w:t>
            </w:r>
          </w:p>
        </w:tc>
      </w:tr>
      <w:tr w:rsidR="00ED2C9A" w:rsidRPr="00ED2C9A" w:rsidTr="00D941BA">
        <w:tc>
          <w:tcPr>
            <w:tcW w:w="534" w:type="dxa"/>
            <w:vMerge/>
          </w:tcPr>
          <w:p w:rsidR="00ED2C9A" w:rsidRPr="00ED2C9A" w:rsidRDefault="00ED2C9A" w:rsidP="00ED2C9A">
            <w:pPr>
              <w:spacing w:after="0" w:line="240" w:lineRule="auto"/>
              <w:rPr>
                <w:rFonts w:eastAsia="Times New Roman" w:cs="Times New Roman"/>
                <w:spacing w:val="-3"/>
                <w:sz w:val="20"/>
                <w:szCs w:val="20"/>
                <w:lang w:eastAsia="lv-LV"/>
              </w:rPr>
            </w:pPr>
          </w:p>
        </w:tc>
        <w:tc>
          <w:tcPr>
            <w:tcW w:w="2274" w:type="dxa"/>
            <w:vMerge/>
          </w:tcPr>
          <w:p w:rsidR="00ED2C9A" w:rsidRPr="00ED2C9A" w:rsidRDefault="00ED2C9A" w:rsidP="00ED2C9A">
            <w:pPr>
              <w:spacing w:after="0" w:line="240" w:lineRule="auto"/>
              <w:rPr>
                <w:rFonts w:eastAsia="Times New Roman" w:cs="Times New Roman"/>
                <w:spacing w:val="-3"/>
                <w:sz w:val="20"/>
                <w:szCs w:val="20"/>
                <w:lang w:eastAsia="lv-LV"/>
              </w:rPr>
            </w:pPr>
          </w:p>
        </w:tc>
        <w:tc>
          <w:tcPr>
            <w:tcW w:w="1620" w:type="dxa"/>
          </w:tcPr>
          <w:p w:rsidR="00ED2C9A" w:rsidRPr="00ED2C9A" w:rsidRDefault="00ED2C9A" w:rsidP="00ED2C9A">
            <w:pPr>
              <w:spacing w:after="0" w:line="240" w:lineRule="auto"/>
              <w:rPr>
                <w:rFonts w:eastAsia="Times New Roman" w:cs="Times New Roman"/>
                <w:spacing w:val="-3"/>
                <w:sz w:val="20"/>
                <w:szCs w:val="20"/>
                <w:lang w:eastAsia="lv-LV"/>
              </w:rPr>
            </w:pPr>
            <w:r w:rsidRPr="00ED2C9A">
              <w:rPr>
                <w:rFonts w:eastAsia="Times New Roman" w:cs="Times New Roman"/>
                <w:spacing w:val="-3"/>
                <w:sz w:val="20"/>
                <w:szCs w:val="20"/>
                <w:lang w:eastAsia="lv-LV"/>
              </w:rPr>
              <w:t>Prasības pārtikas produktiem (atbilstoši Tehniskajām specifikācijām)</w:t>
            </w:r>
          </w:p>
        </w:tc>
        <w:tc>
          <w:tcPr>
            <w:tcW w:w="2061" w:type="dxa"/>
          </w:tcPr>
          <w:p w:rsidR="00ED2C9A" w:rsidRPr="00ED2C9A" w:rsidRDefault="00ED2C9A" w:rsidP="00ED2C9A">
            <w:pPr>
              <w:spacing w:after="0" w:line="240" w:lineRule="auto"/>
              <w:rPr>
                <w:rFonts w:eastAsia="Times New Roman" w:cs="Times New Roman"/>
                <w:spacing w:val="-3"/>
                <w:sz w:val="20"/>
                <w:szCs w:val="20"/>
                <w:lang w:eastAsia="lv-LV"/>
              </w:rPr>
            </w:pPr>
            <w:r w:rsidRPr="00ED2C9A">
              <w:rPr>
                <w:rFonts w:eastAsia="Times New Roman" w:cs="Times New Roman"/>
                <w:spacing w:val="-3"/>
                <w:sz w:val="20"/>
                <w:szCs w:val="20"/>
                <w:lang w:eastAsia="lv-LV"/>
              </w:rPr>
              <w:t>Fasējums (atbilstoši Tehniskajām specifikācijām)</w:t>
            </w:r>
          </w:p>
        </w:tc>
        <w:tc>
          <w:tcPr>
            <w:tcW w:w="1539" w:type="dxa"/>
          </w:tcPr>
          <w:p w:rsidR="00ED2C9A" w:rsidRPr="00ED2C9A" w:rsidRDefault="00ED2C9A" w:rsidP="00ED2C9A">
            <w:pPr>
              <w:spacing w:after="0" w:line="240" w:lineRule="auto"/>
              <w:rPr>
                <w:rFonts w:eastAsia="Times New Roman" w:cs="Times New Roman"/>
                <w:spacing w:val="-3"/>
                <w:sz w:val="20"/>
                <w:szCs w:val="20"/>
                <w:lang w:eastAsia="lv-LV"/>
              </w:rPr>
            </w:pPr>
            <w:r w:rsidRPr="00ED2C9A">
              <w:rPr>
                <w:rFonts w:eastAsia="Times New Roman" w:cs="Times New Roman"/>
                <w:spacing w:val="-3"/>
                <w:sz w:val="20"/>
                <w:szCs w:val="20"/>
                <w:lang w:eastAsia="lv-LV"/>
              </w:rPr>
              <w:t>Piedāvātā produkta apraksts</w:t>
            </w:r>
          </w:p>
        </w:tc>
        <w:tc>
          <w:tcPr>
            <w:tcW w:w="1539" w:type="dxa"/>
          </w:tcPr>
          <w:p w:rsidR="00ED2C9A" w:rsidRPr="00ED2C9A" w:rsidRDefault="00ED2C9A" w:rsidP="00ED2C9A">
            <w:pPr>
              <w:spacing w:after="0" w:line="240" w:lineRule="auto"/>
              <w:rPr>
                <w:rFonts w:eastAsia="Times New Roman" w:cs="Times New Roman"/>
                <w:spacing w:val="-3"/>
                <w:sz w:val="20"/>
                <w:szCs w:val="20"/>
                <w:lang w:eastAsia="lv-LV"/>
              </w:rPr>
            </w:pPr>
            <w:r w:rsidRPr="00ED2C9A">
              <w:rPr>
                <w:rFonts w:eastAsia="Times New Roman" w:cs="Times New Roman"/>
                <w:spacing w:val="-3"/>
                <w:sz w:val="20"/>
                <w:szCs w:val="20"/>
                <w:lang w:eastAsia="lv-LV"/>
              </w:rPr>
              <w:t xml:space="preserve">Fasējums </w:t>
            </w:r>
          </w:p>
        </w:tc>
      </w:tr>
      <w:tr w:rsidR="00ED2C9A" w:rsidRPr="00ED2C9A" w:rsidTr="00D941BA">
        <w:tc>
          <w:tcPr>
            <w:tcW w:w="534" w:type="dxa"/>
          </w:tcPr>
          <w:p w:rsidR="00ED2C9A" w:rsidRPr="00ED2C9A" w:rsidRDefault="00ED2C9A" w:rsidP="00ED2C9A">
            <w:pPr>
              <w:spacing w:after="0" w:line="240" w:lineRule="auto"/>
              <w:rPr>
                <w:rFonts w:eastAsia="Times New Roman" w:cs="Times New Roman"/>
                <w:spacing w:val="-3"/>
                <w:szCs w:val="24"/>
                <w:lang w:eastAsia="lv-LV"/>
              </w:rPr>
            </w:pPr>
          </w:p>
        </w:tc>
        <w:tc>
          <w:tcPr>
            <w:tcW w:w="2274" w:type="dxa"/>
          </w:tcPr>
          <w:p w:rsidR="00ED2C9A" w:rsidRPr="00ED2C9A" w:rsidRDefault="00ED2C9A" w:rsidP="00ED2C9A">
            <w:pPr>
              <w:spacing w:after="0" w:line="240" w:lineRule="auto"/>
              <w:rPr>
                <w:rFonts w:eastAsia="Times New Roman" w:cs="Times New Roman"/>
                <w:spacing w:val="-3"/>
                <w:szCs w:val="24"/>
                <w:lang w:eastAsia="lv-LV"/>
              </w:rPr>
            </w:pPr>
          </w:p>
        </w:tc>
        <w:tc>
          <w:tcPr>
            <w:tcW w:w="1620" w:type="dxa"/>
          </w:tcPr>
          <w:p w:rsidR="00ED2C9A" w:rsidRPr="00ED2C9A" w:rsidRDefault="00ED2C9A" w:rsidP="00ED2C9A">
            <w:pPr>
              <w:spacing w:after="0" w:line="240" w:lineRule="auto"/>
              <w:rPr>
                <w:rFonts w:eastAsia="Times New Roman" w:cs="Times New Roman"/>
                <w:spacing w:val="-3"/>
                <w:szCs w:val="24"/>
                <w:lang w:eastAsia="lv-LV"/>
              </w:rPr>
            </w:pPr>
          </w:p>
        </w:tc>
        <w:tc>
          <w:tcPr>
            <w:tcW w:w="2061" w:type="dxa"/>
          </w:tcPr>
          <w:p w:rsidR="00ED2C9A" w:rsidRPr="00ED2C9A" w:rsidRDefault="00ED2C9A" w:rsidP="00ED2C9A">
            <w:pPr>
              <w:spacing w:after="0" w:line="240" w:lineRule="auto"/>
              <w:rPr>
                <w:rFonts w:eastAsia="Times New Roman" w:cs="Times New Roman"/>
                <w:spacing w:val="-3"/>
                <w:szCs w:val="24"/>
                <w:lang w:eastAsia="lv-LV"/>
              </w:rPr>
            </w:pPr>
          </w:p>
        </w:tc>
        <w:tc>
          <w:tcPr>
            <w:tcW w:w="1539" w:type="dxa"/>
          </w:tcPr>
          <w:p w:rsidR="00ED2C9A" w:rsidRPr="00ED2C9A" w:rsidRDefault="00ED2C9A" w:rsidP="00ED2C9A">
            <w:pPr>
              <w:spacing w:after="0" w:line="240" w:lineRule="auto"/>
              <w:rPr>
                <w:rFonts w:eastAsia="Times New Roman" w:cs="Times New Roman"/>
                <w:spacing w:val="-3"/>
                <w:szCs w:val="24"/>
                <w:lang w:eastAsia="lv-LV"/>
              </w:rPr>
            </w:pPr>
          </w:p>
        </w:tc>
        <w:tc>
          <w:tcPr>
            <w:tcW w:w="1539" w:type="dxa"/>
          </w:tcPr>
          <w:p w:rsidR="00ED2C9A" w:rsidRPr="00ED2C9A" w:rsidRDefault="00ED2C9A" w:rsidP="00ED2C9A">
            <w:pPr>
              <w:spacing w:after="0" w:line="240" w:lineRule="auto"/>
              <w:rPr>
                <w:rFonts w:eastAsia="Times New Roman" w:cs="Times New Roman"/>
                <w:spacing w:val="-3"/>
                <w:szCs w:val="24"/>
                <w:lang w:eastAsia="lv-LV"/>
              </w:rPr>
            </w:pPr>
          </w:p>
        </w:tc>
      </w:tr>
    </w:tbl>
    <w:p w:rsidR="00ED2C9A" w:rsidRPr="00ED2C9A" w:rsidRDefault="00ED2C9A" w:rsidP="00ED2C9A">
      <w:pPr>
        <w:shd w:val="clear" w:color="auto" w:fill="FFFFFF"/>
        <w:spacing w:after="0" w:line="240" w:lineRule="auto"/>
        <w:rPr>
          <w:rFonts w:eastAsia="Times New Roman" w:cs="Times New Roman"/>
          <w:szCs w:val="24"/>
          <w:lang w:eastAsia="lv-LV"/>
        </w:rPr>
      </w:pPr>
    </w:p>
    <w:p w:rsidR="00ED2C9A" w:rsidRPr="00ED2C9A" w:rsidRDefault="00ED2C9A" w:rsidP="00ED2C9A">
      <w:pPr>
        <w:shd w:val="clear" w:color="auto" w:fill="FFFFFF"/>
        <w:spacing w:after="0" w:line="240" w:lineRule="auto"/>
        <w:rPr>
          <w:rFonts w:eastAsia="Times New Roman" w:cs="Times New Roman"/>
          <w:szCs w:val="24"/>
          <w:lang w:eastAsia="lv-LV"/>
        </w:rPr>
      </w:pPr>
    </w:p>
    <w:p w:rsidR="00ED2C9A" w:rsidRPr="00ED2C9A" w:rsidRDefault="00ED2C9A" w:rsidP="00ED2C9A">
      <w:pPr>
        <w:shd w:val="clear" w:color="auto" w:fill="FFFFFF"/>
        <w:spacing w:after="0" w:line="240" w:lineRule="auto"/>
        <w:rPr>
          <w:rFonts w:eastAsia="Times New Roman" w:cs="Times New Roman"/>
          <w:szCs w:val="24"/>
          <w:lang w:eastAsia="lv-LV"/>
        </w:rPr>
      </w:pPr>
    </w:p>
    <w:p w:rsidR="00ED2C9A" w:rsidRPr="00ED2C9A" w:rsidRDefault="00ED2C9A" w:rsidP="00ED2C9A">
      <w:pPr>
        <w:shd w:val="clear" w:color="auto" w:fill="FFFFFF"/>
        <w:spacing w:after="0" w:line="240" w:lineRule="auto"/>
        <w:rPr>
          <w:rFonts w:eastAsia="Times New Roman" w:cs="Times New Roman"/>
          <w:spacing w:val="-3"/>
          <w:sz w:val="20"/>
          <w:szCs w:val="20"/>
          <w:lang w:eastAsia="lv-LV"/>
        </w:rPr>
      </w:pPr>
      <w:r w:rsidRPr="00ED2C9A">
        <w:rPr>
          <w:rFonts w:eastAsia="Times New Roman" w:cs="Times New Roman"/>
          <w:szCs w:val="24"/>
          <w:lang w:eastAsia="lv-LV"/>
        </w:rPr>
        <w:t>__________________________________                         _____________________________</w:t>
      </w:r>
    </w:p>
    <w:p w:rsidR="00ED2C9A" w:rsidRPr="00ED2C9A" w:rsidRDefault="00ED2C9A" w:rsidP="00ED2C9A">
      <w:pPr>
        <w:widowControl w:val="0"/>
        <w:shd w:val="clear" w:color="auto" w:fill="FFFFFF"/>
        <w:autoSpaceDE w:val="0"/>
        <w:autoSpaceDN w:val="0"/>
        <w:adjustRightInd w:val="0"/>
        <w:spacing w:after="0" w:line="240" w:lineRule="auto"/>
        <w:jc w:val="both"/>
        <w:rPr>
          <w:rFonts w:eastAsia="Times New Roman" w:cs="Times New Roman"/>
          <w:sz w:val="18"/>
          <w:szCs w:val="24"/>
          <w:lang w:eastAsia="lv-LV"/>
        </w:rPr>
      </w:pPr>
      <w:r w:rsidRPr="00ED2C9A">
        <w:rPr>
          <w:rFonts w:eastAsia="Times New Roman" w:cs="Times New Roman"/>
          <w:sz w:val="18"/>
          <w:szCs w:val="24"/>
          <w:lang w:eastAsia="lv-LV"/>
        </w:rPr>
        <w:t>(pretendenta pilnvarotās personas amats, vārds, uzvārds)</w:t>
      </w:r>
      <w:r w:rsidRPr="00ED2C9A">
        <w:rPr>
          <w:rFonts w:eastAsia="Times New Roman" w:cs="Times New Roman"/>
          <w:sz w:val="18"/>
          <w:szCs w:val="24"/>
          <w:lang w:eastAsia="lv-LV"/>
        </w:rPr>
        <w:tab/>
      </w:r>
      <w:r w:rsidRPr="00ED2C9A">
        <w:rPr>
          <w:rFonts w:eastAsia="Times New Roman" w:cs="Times New Roman"/>
          <w:sz w:val="18"/>
          <w:szCs w:val="24"/>
          <w:lang w:eastAsia="lv-LV"/>
        </w:rPr>
        <w:tab/>
      </w:r>
      <w:r w:rsidRPr="00ED2C9A">
        <w:rPr>
          <w:rFonts w:eastAsia="Times New Roman" w:cs="Times New Roman"/>
          <w:sz w:val="18"/>
          <w:szCs w:val="24"/>
          <w:lang w:eastAsia="lv-LV"/>
        </w:rPr>
        <w:tab/>
      </w:r>
      <w:r w:rsidRPr="00ED2C9A">
        <w:rPr>
          <w:rFonts w:eastAsia="Times New Roman" w:cs="Times New Roman"/>
          <w:sz w:val="18"/>
          <w:szCs w:val="24"/>
          <w:lang w:eastAsia="lv-LV"/>
        </w:rPr>
        <w:tab/>
        <w:t xml:space="preserve">           (paraksts)</w:t>
      </w:r>
    </w:p>
    <w:p w:rsidR="00ED2C9A" w:rsidRPr="00ED2C9A" w:rsidRDefault="00ED2C9A" w:rsidP="00ED2C9A">
      <w:pPr>
        <w:spacing w:after="0" w:line="240" w:lineRule="auto"/>
        <w:ind w:firstLine="5040"/>
        <w:jc w:val="right"/>
        <w:rPr>
          <w:rFonts w:eastAsia="Times New Roman" w:cs="Times New Roman"/>
          <w:b/>
          <w:szCs w:val="24"/>
          <w:u w:val="single"/>
          <w:lang w:eastAsia="lv-LV"/>
        </w:rPr>
      </w:pPr>
      <w:r w:rsidRPr="00ED2C9A">
        <w:rPr>
          <w:rFonts w:eastAsia="Times New Roman" w:cs="Times New Roman"/>
          <w:spacing w:val="-3"/>
          <w:szCs w:val="24"/>
          <w:lang w:eastAsia="lv-LV"/>
        </w:rPr>
        <w:br w:type="page"/>
      </w:r>
      <w:r w:rsidRPr="00ED2C9A">
        <w:rPr>
          <w:rFonts w:eastAsia="Times New Roman" w:cs="Times New Roman"/>
          <w:b/>
          <w:spacing w:val="-3"/>
          <w:szCs w:val="24"/>
          <w:u w:val="single"/>
          <w:lang w:eastAsia="lv-LV"/>
        </w:rPr>
        <w:t>4</w:t>
      </w:r>
      <w:r w:rsidRPr="00ED2C9A">
        <w:rPr>
          <w:rFonts w:eastAsia="Times New Roman" w:cs="Times New Roman"/>
          <w:b/>
          <w:szCs w:val="24"/>
          <w:u w:val="single"/>
          <w:lang w:eastAsia="lv-LV"/>
        </w:rPr>
        <w:t>.pielikums</w:t>
      </w:r>
    </w:p>
    <w:p w:rsidR="00ED2C9A" w:rsidRPr="00ED2C9A" w:rsidRDefault="00ED2C9A" w:rsidP="00ED2C9A">
      <w:pPr>
        <w:spacing w:before="120" w:after="120" w:line="240" w:lineRule="auto"/>
        <w:ind w:left="539" w:hanging="539"/>
        <w:jc w:val="right"/>
        <w:rPr>
          <w:rFonts w:eastAsia="Times New Roman" w:cs="Times New Roman"/>
          <w:b/>
          <w:szCs w:val="24"/>
          <w:lang w:eastAsia="lv-LV"/>
        </w:rPr>
      </w:pPr>
    </w:p>
    <w:p w:rsidR="00ED2C9A" w:rsidRPr="00ED2C9A" w:rsidRDefault="00ED2C9A" w:rsidP="00ED2C9A">
      <w:pPr>
        <w:spacing w:after="0" w:line="240" w:lineRule="auto"/>
        <w:jc w:val="center"/>
        <w:rPr>
          <w:rFonts w:eastAsia="Times New Roman" w:cs="Times New Roman"/>
          <w:b/>
          <w:sz w:val="28"/>
          <w:szCs w:val="28"/>
          <w:lang w:eastAsia="lv-LV"/>
        </w:rPr>
      </w:pPr>
      <w:r w:rsidRPr="00ED2C9A">
        <w:rPr>
          <w:rFonts w:eastAsia="Times New Roman" w:cs="Times New Roman"/>
          <w:b/>
          <w:sz w:val="28"/>
          <w:szCs w:val="28"/>
          <w:lang w:eastAsia="lv-LV"/>
        </w:rPr>
        <w:t>Finanšu piedāvājums</w:t>
      </w:r>
    </w:p>
    <w:p w:rsidR="00ED2C9A" w:rsidRPr="00ED2C9A" w:rsidRDefault="00ED2C9A" w:rsidP="00ED2C9A">
      <w:pPr>
        <w:shd w:val="clear" w:color="auto" w:fill="FFFFFF"/>
        <w:spacing w:after="0" w:line="240" w:lineRule="auto"/>
        <w:ind w:left="142"/>
        <w:jc w:val="center"/>
        <w:rPr>
          <w:rFonts w:eastAsia="Times New Roman" w:cs="Times New Roman"/>
          <w:b/>
          <w:spacing w:val="-3"/>
          <w:sz w:val="28"/>
          <w:szCs w:val="28"/>
          <w:lang w:eastAsia="lv-LV"/>
        </w:rPr>
      </w:pPr>
    </w:p>
    <w:p w:rsidR="00ED2C9A" w:rsidRPr="00ED2C9A" w:rsidRDefault="00903DE1" w:rsidP="00ED2C9A">
      <w:pPr>
        <w:shd w:val="clear" w:color="auto" w:fill="FFFFFF"/>
        <w:spacing w:after="0" w:line="240" w:lineRule="auto"/>
        <w:rPr>
          <w:rFonts w:eastAsia="Times New Roman" w:cs="Times New Roman"/>
          <w:spacing w:val="-3"/>
          <w:szCs w:val="24"/>
          <w:lang w:eastAsia="lv-LV"/>
        </w:rPr>
      </w:pPr>
      <w:r>
        <w:rPr>
          <w:rFonts w:eastAsia="Times New Roman" w:cs="Times New Roman"/>
          <w:spacing w:val="-3"/>
          <w:szCs w:val="24"/>
          <w:lang w:eastAsia="lv-LV"/>
        </w:rPr>
        <w:t>_______________, 2014</w:t>
      </w:r>
      <w:r w:rsidR="00ED2C9A" w:rsidRPr="00ED2C9A">
        <w:rPr>
          <w:rFonts w:eastAsia="Times New Roman" w:cs="Times New Roman"/>
          <w:spacing w:val="-3"/>
          <w:szCs w:val="24"/>
          <w:lang w:eastAsia="lv-LV"/>
        </w:rPr>
        <w:t>.gada _____. _________________</w:t>
      </w:r>
    </w:p>
    <w:p w:rsidR="00ED2C9A" w:rsidRPr="00ED2C9A" w:rsidRDefault="00ED2C9A" w:rsidP="00ED2C9A">
      <w:pPr>
        <w:shd w:val="clear" w:color="auto" w:fill="FFFFFF"/>
        <w:spacing w:after="0" w:line="240" w:lineRule="auto"/>
        <w:ind w:left="426"/>
        <w:rPr>
          <w:rFonts w:eastAsia="Times New Roman" w:cs="Times New Roman"/>
          <w:spacing w:val="-3"/>
          <w:szCs w:val="24"/>
          <w:lang w:eastAsia="lv-LV"/>
        </w:rPr>
      </w:pPr>
      <w:r w:rsidRPr="00ED2C9A">
        <w:rPr>
          <w:rFonts w:eastAsia="Times New Roman" w:cs="Times New Roman"/>
          <w:spacing w:val="-3"/>
          <w:sz w:val="16"/>
          <w:szCs w:val="16"/>
          <w:lang w:eastAsia="lv-LV"/>
        </w:rPr>
        <w:t>(vieta)</w:t>
      </w:r>
      <w:r w:rsidRPr="00ED2C9A">
        <w:rPr>
          <w:rFonts w:eastAsia="Times New Roman" w:cs="Times New Roman"/>
          <w:spacing w:val="-3"/>
          <w:szCs w:val="24"/>
          <w:lang w:eastAsia="lv-LV"/>
        </w:rPr>
        <w:tab/>
      </w:r>
      <w:r w:rsidRPr="00ED2C9A">
        <w:rPr>
          <w:rFonts w:eastAsia="Times New Roman" w:cs="Times New Roman"/>
          <w:spacing w:val="-3"/>
          <w:szCs w:val="24"/>
          <w:lang w:eastAsia="lv-LV"/>
        </w:rPr>
        <w:tab/>
      </w:r>
      <w:r w:rsidRPr="00ED2C9A">
        <w:rPr>
          <w:rFonts w:eastAsia="Times New Roman" w:cs="Times New Roman"/>
          <w:spacing w:val="-3"/>
          <w:szCs w:val="24"/>
          <w:lang w:eastAsia="lv-LV"/>
        </w:rPr>
        <w:tab/>
      </w:r>
      <w:r w:rsidRPr="00ED2C9A">
        <w:rPr>
          <w:rFonts w:eastAsia="Times New Roman" w:cs="Times New Roman"/>
          <w:spacing w:val="-3"/>
          <w:sz w:val="16"/>
          <w:szCs w:val="16"/>
          <w:lang w:eastAsia="lv-LV"/>
        </w:rPr>
        <w:t>(datums)            (mēnesis)</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Pretendents _____________________________________</w:t>
      </w:r>
    </w:p>
    <w:p w:rsidR="00ED2C9A" w:rsidRPr="00ED2C9A" w:rsidRDefault="00ED2C9A" w:rsidP="00ED2C9A">
      <w:pPr>
        <w:spacing w:after="0" w:line="240" w:lineRule="auto"/>
        <w:rPr>
          <w:rFonts w:eastAsia="Times New Roman" w:cs="Times New Roman"/>
          <w:sz w:val="16"/>
          <w:szCs w:val="16"/>
          <w:lang w:eastAsia="lv-LV"/>
        </w:rPr>
      </w:pPr>
      <w:r w:rsidRPr="00ED2C9A">
        <w:rPr>
          <w:rFonts w:eastAsia="Times New Roman" w:cs="Times New Roman"/>
          <w:sz w:val="16"/>
          <w:szCs w:val="16"/>
          <w:lang w:eastAsia="lv-LV"/>
        </w:rPr>
        <w:t xml:space="preserve">                                                                          (pretendenta pilns nosaukums)</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piedāvā veikt pārtikas produktu piegādi, saskaņā ar iepirkuma nolikuma prasībām.</w:t>
      </w:r>
    </w:p>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Iepirkuma priekšmeta daļa Nr._________  _______________________</w:t>
      </w:r>
    </w:p>
    <w:p w:rsidR="00ED2C9A" w:rsidRPr="00ED2C9A" w:rsidRDefault="00ED2C9A" w:rsidP="00ED2C9A">
      <w:pPr>
        <w:spacing w:after="0" w:line="240" w:lineRule="auto"/>
        <w:rPr>
          <w:rFonts w:eastAsia="Times New Roman" w:cs="Times New Roman"/>
          <w:sz w:val="16"/>
          <w:szCs w:val="16"/>
          <w:lang w:eastAsia="lv-LV"/>
        </w:rPr>
      </w:pPr>
      <w:r w:rsidRPr="00ED2C9A">
        <w:rPr>
          <w:rFonts w:eastAsia="Times New Roman" w:cs="Times New Roman"/>
          <w:szCs w:val="24"/>
          <w:lang w:eastAsia="lv-LV"/>
        </w:rPr>
        <w:t xml:space="preserve">                                                                                 </w:t>
      </w:r>
      <w:r w:rsidRPr="00ED2C9A">
        <w:rPr>
          <w:rFonts w:eastAsia="Times New Roman" w:cs="Times New Roman"/>
          <w:sz w:val="16"/>
          <w:szCs w:val="16"/>
          <w:lang w:eastAsia="lv-LV"/>
        </w:rPr>
        <w:t>(daļas nosaukums)</w:t>
      </w:r>
    </w:p>
    <w:p w:rsidR="00ED2C9A" w:rsidRPr="00ED2C9A" w:rsidRDefault="00ED2C9A" w:rsidP="00ED2C9A">
      <w:pPr>
        <w:spacing w:after="0" w:line="240" w:lineRule="auto"/>
        <w:rPr>
          <w:rFonts w:eastAsia="Times New Roman" w:cs="Times New Roman"/>
          <w:sz w:val="16"/>
          <w:szCs w:val="16"/>
          <w:lang w:eastAsia="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453"/>
        <w:gridCol w:w="1175"/>
        <w:gridCol w:w="1447"/>
        <w:gridCol w:w="1404"/>
        <w:gridCol w:w="975"/>
        <w:gridCol w:w="937"/>
        <w:gridCol w:w="1182"/>
      </w:tblGrid>
      <w:tr w:rsidR="00ED2C9A" w:rsidRPr="00ED2C9A" w:rsidTr="00D941BA">
        <w:trPr>
          <w:cantSplit/>
          <w:trHeight w:val="1195"/>
        </w:trPr>
        <w:tc>
          <w:tcPr>
            <w:tcW w:w="700" w:type="dxa"/>
            <w:tcBorders>
              <w:bottom w:val="single" w:sz="4" w:space="0" w:color="000000"/>
            </w:tcBorders>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Nr.</w:t>
            </w:r>
          </w:p>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p.k.</w:t>
            </w:r>
          </w:p>
        </w:tc>
        <w:tc>
          <w:tcPr>
            <w:tcW w:w="1572" w:type="dxa"/>
            <w:tcBorders>
              <w:bottom w:val="single" w:sz="4" w:space="0" w:color="000000"/>
            </w:tcBorders>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Preces nosaukums</w:t>
            </w:r>
          </w:p>
        </w:tc>
        <w:tc>
          <w:tcPr>
            <w:tcW w:w="1031" w:type="dxa"/>
            <w:tcBorders>
              <w:bottom w:val="single" w:sz="4" w:space="0" w:color="000000"/>
            </w:tcBorders>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Mērvienība</w:t>
            </w:r>
          </w:p>
        </w:tc>
        <w:tc>
          <w:tcPr>
            <w:tcW w:w="1653" w:type="dxa"/>
            <w:tcBorders>
              <w:bottom w:val="single" w:sz="4" w:space="0" w:color="000000"/>
            </w:tcBorders>
          </w:tcPr>
          <w:p w:rsidR="00ED2C9A" w:rsidRPr="00ED2C9A" w:rsidRDefault="00893CAA" w:rsidP="00ED2C9A">
            <w:pPr>
              <w:spacing w:after="0" w:line="240" w:lineRule="auto"/>
              <w:jc w:val="center"/>
              <w:rPr>
                <w:rFonts w:eastAsia="Times New Roman" w:cs="Times New Roman"/>
                <w:b/>
                <w:spacing w:val="-3"/>
                <w:sz w:val="20"/>
                <w:szCs w:val="20"/>
                <w:lang w:eastAsia="lv-LV"/>
              </w:rPr>
            </w:pPr>
            <w:r>
              <w:rPr>
                <w:rFonts w:eastAsia="Times New Roman" w:cs="Times New Roman"/>
                <w:b/>
                <w:spacing w:val="-3"/>
                <w:sz w:val="20"/>
                <w:szCs w:val="20"/>
                <w:lang w:eastAsia="lv-LV"/>
              </w:rPr>
              <w:t>Vienības cena (EUR</w:t>
            </w:r>
            <w:r w:rsidR="00ED2C9A" w:rsidRPr="00ED2C9A">
              <w:rPr>
                <w:rFonts w:eastAsia="Times New Roman" w:cs="Times New Roman"/>
                <w:b/>
                <w:spacing w:val="-3"/>
                <w:sz w:val="20"/>
                <w:szCs w:val="20"/>
                <w:lang w:eastAsia="lv-LV"/>
              </w:rPr>
              <w:t>) bez PVN</w:t>
            </w:r>
          </w:p>
        </w:tc>
        <w:tc>
          <w:tcPr>
            <w:tcW w:w="962" w:type="dxa"/>
            <w:tcBorders>
              <w:bottom w:val="single" w:sz="4" w:space="0" w:color="000000"/>
            </w:tcBorders>
          </w:tcPr>
          <w:p w:rsidR="00ED2C9A" w:rsidRPr="00ED2C9A" w:rsidRDefault="00ED2C9A" w:rsidP="00ED2C9A">
            <w:pPr>
              <w:spacing w:after="0" w:line="240" w:lineRule="auto"/>
              <w:jc w:val="center"/>
              <w:rPr>
                <w:rFonts w:eastAsia="Times New Roman" w:cs="Times New Roman"/>
                <w:b/>
                <w:spacing w:val="-3"/>
                <w:sz w:val="20"/>
                <w:szCs w:val="20"/>
                <w:lang w:eastAsia="lv-LV"/>
              </w:rPr>
            </w:pPr>
            <w:r w:rsidRPr="00ED2C9A">
              <w:rPr>
                <w:rFonts w:eastAsia="Times New Roman" w:cs="Times New Roman"/>
                <w:b/>
                <w:spacing w:val="-3"/>
                <w:sz w:val="20"/>
                <w:szCs w:val="20"/>
                <w:lang w:eastAsia="lv-LV"/>
              </w:rPr>
              <w:t>Kopējais daudzums</w:t>
            </w:r>
          </w:p>
          <w:p w:rsidR="00ED2C9A" w:rsidRPr="00ED2C9A" w:rsidRDefault="00ED2C9A" w:rsidP="00ED2C9A">
            <w:pPr>
              <w:spacing w:after="0" w:line="240" w:lineRule="auto"/>
              <w:jc w:val="center"/>
              <w:rPr>
                <w:rFonts w:eastAsia="Times New Roman" w:cs="Times New Roman"/>
                <w:spacing w:val="-3"/>
                <w:sz w:val="20"/>
                <w:szCs w:val="20"/>
                <w:lang w:eastAsia="lv-LV"/>
              </w:rPr>
            </w:pPr>
            <w:r w:rsidRPr="00ED2C9A">
              <w:rPr>
                <w:rFonts w:eastAsia="Times New Roman" w:cs="Times New Roman"/>
                <w:spacing w:val="-3"/>
                <w:sz w:val="20"/>
                <w:szCs w:val="20"/>
                <w:lang w:eastAsia="lv-LV"/>
              </w:rPr>
              <w:t xml:space="preserve">(vidusskolai un bērnudārzam, saskaņā ar Tehniskajām specifikācijām) </w:t>
            </w:r>
          </w:p>
        </w:tc>
        <w:tc>
          <w:tcPr>
            <w:tcW w:w="1037" w:type="dxa"/>
            <w:tcBorders>
              <w:bottom w:val="single" w:sz="4" w:space="0" w:color="000000"/>
            </w:tcBorders>
          </w:tcPr>
          <w:p w:rsidR="00ED2C9A" w:rsidRPr="00ED2C9A" w:rsidRDefault="00893CAA" w:rsidP="00ED2C9A">
            <w:pPr>
              <w:spacing w:after="0" w:line="240" w:lineRule="auto"/>
              <w:jc w:val="center"/>
              <w:rPr>
                <w:rFonts w:eastAsia="Times New Roman" w:cs="Times New Roman"/>
                <w:b/>
                <w:spacing w:val="-3"/>
                <w:sz w:val="20"/>
                <w:szCs w:val="20"/>
                <w:lang w:eastAsia="lv-LV"/>
              </w:rPr>
            </w:pPr>
            <w:r>
              <w:rPr>
                <w:rFonts w:eastAsia="Times New Roman" w:cs="Times New Roman"/>
                <w:b/>
                <w:spacing w:val="-3"/>
                <w:sz w:val="20"/>
                <w:szCs w:val="20"/>
                <w:lang w:eastAsia="lv-LV"/>
              </w:rPr>
              <w:t>Kopējā cena (EUR</w:t>
            </w:r>
            <w:r w:rsidR="00ED2C9A" w:rsidRPr="00ED2C9A">
              <w:rPr>
                <w:rFonts w:eastAsia="Times New Roman" w:cs="Times New Roman"/>
                <w:b/>
                <w:spacing w:val="-3"/>
                <w:sz w:val="20"/>
                <w:szCs w:val="20"/>
                <w:lang w:eastAsia="lv-LV"/>
              </w:rPr>
              <w:t>) bez PVN</w:t>
            </w:r>
          </w:p>
        </w:tc>
        <w:tc>
          <w:tcPr>
            <w:tcW w:w="1010" w:type="dxa"/>
            <w:tcBorders>
              <w:bottom w:val="single" w:sz="4" w:space="0" w:color="000000"/>
            </w:tcBorders>
          </w:tcPr>
          <w:p w:rsidR="00ED2C9A" w:rsidRPr="00ED2C9A" w:rsidRDefault="00893CAA" w:rsidP="00ED2C9A">
            <w:pPr>
              <w:spacing w:after="0" w:line="240" w:lineRule="auto"/>
              <w:jc w:val="center"/>
              <w:rPr>
                <w:rFonts w:eastAsia="Times New Roman" w:cs="Times New Roman"/>
                <w:b/>
                <w:spacing w:val="-3"/>
                <w:sz w:val="20"/>
                <w:szCs w:val="20"/>
                <w:lang w:eastAsia="lv-LV"/>
              </w:rPr>
            </w:pPr>
            <w:r>
              <w:rPr>
                <w:rFonts w:eastAsia="Times New Roman" w:cs="Times New Roman"/>
                <w:b/>
                <w:spacing w:val="-3"/>
                <w:sz w:val="20"/>
                <w:szCs w:val="20"/>
                <w:lang w:eastAsia="lv-LV"/>
              </w:rPr>
              <w:t>PVN (EUR</w:t>
            </w:r>
            <w:r w:rsidR="00ED2C9A" w:rsidRPr="00ED2C9A">
              <w:rPr>
                <w:rFonts w:eastAsia="Times New Roman" w:cs="Times New Roman"/>
                <w:b/>
                <w:spacing w:val="-3"/>
                <w:sz w:val="20"/>
                <w:szCs w:val="20"/>
                <w:lang w:eastAsia="lv-LV"/>
              </w:rPr>
              <w:t>)</w:t>
            </w:r>
          </w:p>
        </w:tc>
        <w:tc>
          <w:tcPr>
            <w:tcW w:w="1064" w:type="dxa"/>
            <w:tcBorders>
              <w:bottom w:val="single" w:sz="4" w:space="0" w:color="000000"/>
            </w:tcBorders>
          </w:tcPr>
          <w:p w:rsidR="00ED2C9A" w:rsidRPr="00ED2C9A" w:rsidRDefault="00893CAA" w:rsidP="00ED2C9A">
            <w:pPr>
              <w:spacing w:after="0" w:line="240" w:lineRule="auto"/>
              <w:jc w:val="center"/>
              <w:rPr>
                <w:rFonts w:eastAsia="Times New Roman" w:cs="Times New Roman"/>
                <w:b/>
                <w:spacing w:val="-3"/>
                <w:sz w:val="20"/>
                <w:szCs w:val="20"/>
                <w:lang w:eastAsia="lv-LV"/>
              </w:rPr>
            </w:pPr>
            <w:r>
              <w:rPr>
                <w:rFonts w:eastAsia="Times New Roman" w:cs="Times New Roman"/>
                <w:b/>
                <w:spacing w:val="-3"/>
                <w:sz w:val="20"/>
                <w:szCs w:val="20"/>
                <w:lang w:eastAsia="lv-LV"/>
              </w:rPr>
              <w:t>Kopsumma (EUR</w:t>
            </w:r>
            <w:r w:rsidR="00ED2C9A" w:rsidRPr="00ED2C9A">
              <w:rPr>
                <w:rFonts w:eastAsia="Times New Roman" w:cs="Times New Roman"/>
                <w:b/>
                <w:spacing w:val="-3"/>
                <w:sz w:val="20"/>
                <w:szCs w:val="20"/>
                <w:lang w:eastAsia="lv-LV"/>
              </w:rPr>
              <w:t>) ar PVN</w:t>
            </w:r>
          </w:p>
        </w:tc>
      </w:tr>
      <w:tr w:rsidR="00ED2C9A" w:rsidRPr="00ED2C9A" w:rsidTr="00D941BA">
        <w:tc>
          <w:tcPr>
            <w:tcW w:w="700" w:type="dxa"/>
          </w:tcPr>
          <w:p w:rsidR="00ED2C9A" w:rsidRPr="00ED2C9A" w:rsidRDefault="00ED2C9A" w:rsidP="00ED2C9A">
            <w:pPr>
              <w:spacing w:after="0" w:line="240" w:lineRule="auto"/>
              <w:rPr>
                <w:rFonts w:eastAsia="Times New Roman" w:cs="Times New Roman"/>
                <w:spacing w:val="-3"/>
                <w:szCs w:val="24"/>
                <w:lang w:eastAsia="lv-LV"/>
              </w:rPr>
            </w:pPr>
          </w:p>
        </w:tc>
        <w:tc>
          <w:tcPr>
            <w:tcW w:w="1572" w:type="dxa"/>
          </w:tcPr>
          <w:p w:rsidR="00ED2C9A" w:rsidRPr="00ED2C9A" w:rsidRDefault="00ED2C9A" w:rsidP="00ED2C9A">
            <w:pPr>
              <w:spacing w:after="0" w:line="240" w:lineRule="auto"/>
              <w:rPr>
                <w:rFonts w:eastAsia="Times New Roman" w:cs="Times New Roman"/>
                <w:spacing w:val="-3"/>
                <w:szCs w:val="24"/>
                <w:lang w:eastAsia="lv-LV"/>
              </w:rPr>
            </w:pPr>
          </w:p>
        </w:tc>
        <w:tc>
          <w:tcPr>
            <w:tcW w:w="1031" w:type="dxa"/>
          </w:tcPr>
          <w:p w:rsidR="00ED2C9A" w:rsidRPr="00ED2C9A" w:rsidRDefault="00ED2C9A" w:rsidP="00ED2C9A">
            <w:pPr>
              <w:spacing w:after="0" w:line="240" w:lineRule="auto"/>
              <w:rPr>
                <w:rFonts w:eastAsia="Times New Roman" w:cs="Times New Roman"/>
                <w:spacing w:val="-3"/>
                <w:szCs w:val="24"/>
                <w:lang w:eastAsia="lv-LV"/>
              </w:rPr>
            </w:pPr>
          </w:p>
        </w:tc>
        <w:tc>
          <w:tcPr>
            <w:tcW w:w="1653" w:type="dxa"/>
          </w:tcPr>
          <w:p w:rsidR="00ED2C9A" w:rsidRPr="00ED2C9A" w:rsidRDefault="00ED2C9A" w:rsidP="00ED2C9A">
            <w:pPr>
              <w:spacing w:after="0" w:line="240" w:lineRule="auto"/>
              <w:rPr>
                <w:rFonts w:eastAsia="Times New Roman" w:cs="Times New Roman"/>
                <w:spacing w:val="-3"/>
                <w:szCs w:val="24"/>
                <w:lang w:eastAsia="lv-LV"/>
              </w:rPr>
            </w:pPr>
          </w:p>
        </w:tc>
        <w:tc>
          <w:tcPr>
            <w:tcW w:w="962" w:type="dxa"/>
          </w:tcPr>
          <w:p w:rsidR="00ED2C9A" w:rsidRPr="00ED2C9A" w:rsidRDefault="00ED2C9A" w:rsidP="00ED2C9A">
            <w:pPr>
              <w:spacing w:after="0" w:line="240" w:lineRule="auto"/>
              <w:rPr>
                <w:rFonts w:eastAsia="Times New Roman" w:cs="Times New Roman"/>
                <w:spacing w:val="-3"/>
                <w:szCs w:val="24"/>
                <w:lang w:eastAsia="lv-LV"/>
              </w:rPr>
            </w:pPr>
          </w:p>
        </w:tc>
        <w:tc>
          <w:tcPr>
            <w:tcW w:w="1037" w:type="dxa"/>
          </w:tcPr>
          <w:p w:rsidR="00ED2C9A" w:rsidRPr="00ED2C9A" w:rsidRDefault="00ED2C9A" w:rsidP="00ED2C9A">
            <w:pPr>
              <w:spacing w:after="0" w:line="240" w:lineRule="auto"/>
              <w:rPr>
                <w:rFonts w:eastAsia="Times New Roman" w:cs="Times New Roman"/>
                <w:spacing w:val="-3"/>
                <w:szCs w:val="24"/>
                <w:lang w:eastAsia="lv-LV"/>
              </w:rPr>
            </w:pPr>
          </w:p>
        </w:tc>
        <w:tc>
          <w:tcPr>
            <w:tcW w:w="1010" w:type="dxa"/>
          </w:tcPr>
          <w:p w:rsidR="00ED2C9A" w:rsidRPr="00ED2C9A" w:rsidRDefault="00ED2C9A" w:rsidP="00ED2C9A">
            <w:pPr>
              <w:spacing w:after="0" w:line="240" w:lineRule="auto"/>
              <w:rPr>
                <w:rFonts w:eastAsia="Times New Roman" w:cs="Times New Roman"/>
                <w:spacing w:val="-3"/>
                <w:szCs w:val="24"/>
                <w:lang w:eastAsia="lv-LV"/>
              </w:rPr>
            </w:pPr>
          </w:p>
        </w:tc>
        <w:tc>
          <w:tcPr>
            <w:tcW w:w="1064" w:type="dxa"/>
          </w:tcPr>
          <w:p w:rsidR="00ED2C9A" w:rsidRPr="00ED2C9A" w:rsidRDefault="00ED2C9A" w:rsidP="00ED2C9A">
            <w:pPr>
              <w:spacing w:after="0" w:line="240" w:lineRule="auto"/>
              <w:rPr>
                <w:rFonts w:eastAsia="Times New Roman" w:cs="Times New Roman"/>
                <w:spacing w:val="-3"/>
                <w:szCs w:val="24"/>
                <w:lang w:eastAsia="lv-LV"/>
              </w:rPr>
            </w:pPr>
          </w:p>
        </w:tc>
      </w:tr>
      <w:tr w:rsidR="00ED2C9A" w:rsidRPr="00ED2C9A" w:rsidTr="00D941BA">
        <w:tc>
          <w:tcPr>
            <w:tcW w:w="700" w:type="dxa"/>
          </w:tcPr>
          <w:p w:rsidR="00ED2C9A" w:rsidRPr="00ED2C9A" w:rsidRDefault="00ED2C9A" w:rsidP="00ED2C9A">
            <w:pPr>
              <w:spacing w:after="0" w:line="240" w:lineRule="auto"/>
              <w:rPr>
                <w:rFonts w:eastAsia="Times New Roman" w:cs="Times New Roman"/>
                <w:spacing w:val="-3"/>
                <w:szCs w:val="24"/>
                <w:lang w:eastAsia="lv-LV"/>
              </w:rPr>
            </w:pPr>
          </w:p>
        </w:tc>
        <w:tc>
          <w:tcPr>
            <w:tcW w:w="1572" w:type="dxa"/>
          </w:tcPr>
          <w:p w:rsidR="00ED2C9A" w:rsidRPr="00ED2C9A" w:rsidRDefault="00ED2C9A" w:rsidP="00ED2C9A">
            <w:pPr>
              <w:spacing w:after="0" w:line="240" w:lineRule="auto"/>
              <w:rPr>
                <w:rFonts w:eastAsia="Times New Roman" w:cs="Times New Roman"/>
                <w:spacing w:val="-3"/>
                <w:szCs w:val="24"/>
                <w:lang w:eastAsia="lv-LV"/>
              </w:rPr>
            </w:pPr>
          </w:p>
        </w:tc>
        <w:tc>
          <w:tcPr>
            <w:tcW w:w="1031" w:type="dxa"/>
          </w:tcPr>
          <w:p w:rsidR="00ED2C9A" w:rsidRPr="00ED2C9A" w:rsidRDefault="00ED2C9A" w:rsidP="00ED2C9A">
            <w:pPr>
              <w:spacing w:after="0" w:line="240" w:lineRule="auto"/>
              <w:rPr>
                <w:rFonts w:eastAsia="Times New Roman" w:cs="Times New Roman"/>
                <w:spacing w:val="-3"/>
                <w:szCs w:val="24"/>
                <w:lang w:eastAsia="lv-LV"/>
              </w:rPr>
            </w:pPr>
          </w:p>
        </w:tc>
        <w:tc>
          <w:tcPr>
            <w:tcW w:w="1653" w:type="dxa"/>
          </w:tcPr>
          <w:p w:rsidR="00ED2C9A" w:rsidRPr="00ED2C9A" w:rsidRDefault="00ED2C9A" w:rsidP="00ED2C9A">
            <w:pPr>
              <w:spacing w:after="0" w:line="240" w:lineRule="auto"/>
              <w:rPr>
                <w:rFonts w:eastAsia="Times New Roman" w:cs="Times New Roman"/>
                <w:spacing w:val="-3"/>
                <w:szCs w:val="24"/>
                <w:lang w:eastAsia="lv-LV"/>
              </w:rPr>
            </w:pPr>
          </w:p>
        </w:tc>
        <w:tc>
          <w:tcPr>
            <w:tcW w:w="962" w:type="dxa"/>
          </w:tcPr>
          <w:p w:rsidR="00ED2C9A" w:rsidRPr="00ED2C9A" w:rsidRDefault="00ED2C9A" w:rsidP="00ED2C9A">
            <w:pPr>
              <w:spacing w:after="0" w:line="240" w:lineRule="auto"/>
              <w:rPr>
                <w:rFonts w:eastAsia="Times New Roman" w:cs="Times New Roman"/>
                <w:spacing w:val="-3"/>
                <w:szCs w:val="24"/>
                <w:lang w:eastAsia="lv-LV"/>
              </w:rPr>
            </w:pPr>
          </w:p>
        </w:tc>
        <w:tc>
          <w:tcPr>
            <w:tcW w:w="1037" w:type="dxa"/>
          </w:tcPr>
          <w:p w:rsidR="00ED2C9A" w:rsidRPr="00ED2C9A" w:rsidRDefault="00ED2C9A" w:rsidP="00ED2C9A">
            <w:pPr>
              <w:spacing w:after="0" w:line="240" w:lineRule="auto"/>
              <w:rPr>
                <w:rFonts w:eastAsia="Times New Roman" w:cs="Times New Roman"/>
                <w:spacing w:val="-3"/>
                <w:szCs w:val="24"/>
                <w:lang w:eastAsia="lv-LV"/>
              </w:rPr>
            </w:pPr>
          </w:p>
        </w:tc>
        <w:tc>
          <w:tcPr>
            <w:tcW w:w="1010" w:type="dxa"/>
          </w:tcPr>
          <w:p w:rsidR="00ED2C9A" w:rsidRPr="00ED2C9A" w:rsidRDefault="00ED2C9A" w:rsidP="00ED2C9A">
            <w:pPr>
              <w:spacing w:after="0" w:line="240" w:lineRule="auto"/>
              <w:rPr>
                <w:rFonts w:eastAsia="Times New Roman" w:cs="Times New Roman"/>
                <w:spacing w:val="-3"/>
                <w:szCs w:val="24"/>
                <w:lang w:eastAsia="lv-LV"/>
              </w:rPr>
            </w:pPr>
          </w:p>
        </w:tc>
        <w:tc>
          <w:tcPr>
            <w:tcW w:w="1064" w:type="dxa"/>
          </w:tcPr>
          <w:p w:rsidR="00ED2C9A" w:rsidRPr="00ED2C9A" w:rsidRDefault="00ED2C9A" w:rsidP="00ED2C9A">
            <w:pPr>
              <w:spacing w:after="0" w:line="240" w:lineRule="auto"/>
              <w:rPr>
                <w:rFonts w:eastAsia="Times New Roman" w:cs="Times New Roman"/>
                <w:spacing w:val="-3"/>
                <w:szCs w:val="24"/>
                <w:lang w:eastAsia="lv-LV"/>
              </w:rPr>
            </w:pPr>
          </w:p>
        </w:tc>
      </w:tr>
      <w:tr w:rsidR="00ED2C9A" w:rsidRPr="00ED2C9A" w:rsidTr="00D941BA">
        <w:tc>
          <w:tcPr>
            <w:tcW w:w="700" w:type="dxa"/>
          </w:tcPr>
          <w:p w:rsidR="00ED2C9A" w:rsidRPr="00ED2C9A" w:rsidRDefault="00ED2C9A" w:rsidP="00ED2C9A">
            <w:pPr>
              <w:spacing w:after="0" w:line="240" w:lineRule="auto"/>
              <w:rPr>
                <w:rFonts w:eastAsia="Times New Roman" w:cs="Times New Roman"/>
                <w:spacing w:val="-3"/>
                <w:szCs w:val="24"/>
                <w:lang w:eastAsia="lv-LV"/>
              </w:rPr>
            </w:pPr>
          </w:p>
        </w:tc>
        <w:tc>
          <w:tcPr>
            <w:tcW w:w="1572" w:type="dxa"/>
          </w:tcPr>
          <w:p w:rsidR="00ED2C9A" w:rsidRPr="00ED2C9A" w:rsidRDefault="00ED2C9A" w:rsidP="00ED2C9A">
            <w:pPr>
              <w:spacing w:after="0" w:line="240" w:lineRule="auto"/>
              <w:rPr>
                <w:rFonts w:eastAsia="Times New Roman" w:cs="Times New Roman"/>
                <w:spacing w:val="-3"/>
                <w:szCs w:val="24"/>
                <w:lang w:eastAsia="lv-LV"/>
              </w:rPr>
            </w:pPr>
          </w:p>
        </w:tc>
        <w:tc>
          <w:tcPr>
            <w:tcW w:w="1031" w:type="dxa"/>
          </w:tcPr>
          <w:p w:rsidR="00ED2C9A" w:rsidRPr="00ED2C9A" w:rsidRDefault="00ED2C9A" w:rsidP="00ED2C9A">
            <w:pPr>
              <w:spacing w:after="0" w:line="240" w:lineRule="auto"/>
              <w:rPr>
                <w:rFonts w:eastAsia="Times New Roman" w:cs="Times New Roman"/>
                <w:spacing w:val="-3"/>
                <w:szCs w:val="24"/>
                <w:lang w:eastAsia="lv-LV"/>
              </w:rPr>
            </w:pPr>
          </w:p>
        </w:tc>
        <w:tc>
          <w:tcPr>
            <w:tcW w:w="1653" w:type="dxa"/>
          </w:tcPr>
          <w:p w:rsidR="00ED2C9A" w:rsidRPr="00ED2C9A" w:rsidRDefault="00ED2C9A" w:rsidP="00ED2C9A">
            <w:pPr>
              <w:spacing w:after="0" w:line="240" w:lineRule="auto"/>
              <w:rPr>
                <w:rFonts w:eastAsia="Times New Roman" w:cs="Times New Roman"/>
                <w:spacing w:val="-3"/>
                <w:szCs w:val="24"/>
                <w:lang w:eastAsia="lv-LV"/>
              </w:rPr>
            </w:pPr>
          </w:p>
        </w:tc>
        <w:tc>
          <w:tcPr>
            <w:tcW w:w="962" w:type="dxa"/>
          </w:tcPr>
          <w:p w:rsidR="00ED2C9A" w:rsidRPr="00ED2C9A" w:rsidRDefault="00ED2C9A" w:rsidP="00ED2C9A">
            <w:pPr>
              <w:spacing w:after="0" w:line="240" w:lineRule="auto"/>
              <w:rPr>
                <w:rFonts w:eastAsia="Times New Roman" w:cs="Times New Roman"/>
                <w:spacing w:val="-3"/>
                <w:szCs w:val="24"/>
                <w:lang w:eastAsia="lv-LV"/>
              </w:rPr>
            </w:pPr>
          </w:p>
        </w:tc>
        <w:tc>
          <w:tcPr>
            <w:tcW w:w="1037" w:type="dxa"/>
          </w:tcPr>
          <w:p w:rsidR="00ED2C9A" w:rsidRPr="00ED2C9A" w:rsidRDefault="00ED2C9A" w:rsidP="00ED2C9A">
            <w:pPr>
              <w:spacing w:after="0" w:line="240" w:lineRule="auto"/>
              <w:rPr>
                <w:rFonts w:eastAsia="Times New Roman" w:cs="Times New Roman"/>
                <w:spacing w:val="-3"/>
                <w:szCs w:val="24"/>
                <w:lang w:eastAsia="lv-LV"/>
              </w:rPr>
            </w:pPr>
          </w:p>
        </w:tc>
        <w:tc>
          <w:tcPr>
            <w:tcW w:w="1010" w:type="dxa"/>
          </w:tcPr>
          <w:p w:rsidR="00ED2C9A" w:rsidRPr="00ED2C9A" w:rsidRDefault="00ED2C9A" w:rsidP="00ED2C9A">
            <w:pPr>
              <w:spacing w:after="0" w:line="240" w:lineRule="auto"/>
              <w:rPr>
                <w:rFonts w:eastAsia="Times New Roman" w:cs="Times New Roman"/>
                <w:spacing w:val="-3"/>
                <w:szCs w:val="24"/>
                <w:lang w:eastAsia="lv-LV"/>
              </w:rPr>
            </w:pPr>
          </w:p>
        </w:tc>
        <w:tc>
          <w:tcPr>
            <w:tcW w:w="1064" w:type="dxa"/>
          </w:tcPr>
          <w:p w:rsidR="00ED2C9A" w:rsidRPr="00ED2C9A" w:rsidRDefault="00ED2C9A" w:rsidP="00ED2C9A">
            <w:pPr>
              <w:spacing w:after="0" w:line="240" w:lineRule="auto"/>
              <w:rPr>
                <w:rFonts w:eastAsia="Times New Roman" w:cs="Times New Roman"/>
                <w:spacing w:val="-3"/>
                <w:szCs w:val="24"/>
                <w:lang w:eastAsia="lv-LV"/>
              </w:rPr>
            </w:pPr>
          </w:p>
        </w:tc>
      </w:tr>
      <w:tr w:rsidR="00ED2C9A" w:rsidRPr="00ED2C9A" w:rsidTr="00D941BA">
        <w:tc>
          <w:tcPr>
            <w:tcW w:w="5918" w:type="dxa"/>
            <w:gridSpan w:val="5"/>
          </w:tcPr>
          <w:p w:rsidR="00ED2C9A" w:rsidRPr="00ED2C9A" w:rsidRDefault="00ED2C9A" w:rsidP="00ED2C9A">
            <w:pPr>
              <w:spacing w:after="0" w:line="240" w:lineRule="auto"/>
              <w:jc w:val="right"/>
              <w:rPr>
                <w:rFonts w:eastAsia="Times New Roman" w:cs="Times New Roman"/>
                <w:b/>
                <w:spacing w:val="-3"/>
                <w:szCs w:val="24"/>
                <w:lang w:eastAsia="lv-LV"/>
              </w:rPr>
            </w:pPr>
            <w:r w:rsidRPr="00ED2C9A">
              <w:rPr>
                <w:rFonts w:eastAsia="Times New Roman" w:cs="Times New Roman"/>
                <w:b/>
                <w:spacing w:val="-3"/>
                <w:szCs w:val="24"/>
                <w:lang w:eastAsia="lv-LV"/>
              </w:rPr>
              <w:t>KOPĀ:</w:t>
            </w:r>
          </w:p>
        </w:tc>
        <w:tc>
          <w:tcPr>
            <w:tcW w:w="1037" w:type="dxa"/>
          </w:tcPr>
          <w:p w:rsidR="00ED2C9A" w:rsidRPr="00ED2C9A" w:rsidRDefault="00ED2C9A" w:rsidP="00ED2C9A">
            <w:pPr>
              <w:spacing w:after="0" w:line="240" w:lineRule="auto"/>
              <w:rPr>
                <w:rFonts w:eastAsia="Times New Roman" w:cs="Times New Roman"/>
                <w:spacing w:val="-3"/>
                <w:szCs w:val="24"/>
                <w:lang w:eastAsia="lv-LV"/>
              </w:rPr>
            </w:pPr>
          </w:p>
        </w:tc>
        <w:tc>
          <w:tcPr>
            <w:tcW w:w="1010" w:type="dxa"/>
          </w:tcPr>
          <w:p w:rsidR="00ED2C9A" w:rsidRPr="00ED2C9A" w:rsidRDefault="00ED2C9A" w:rsidP="00ED2C9A">
            <w:pPr>
              <w:spacing w:after="0" w:line="240" w:lineRule="auto"/>
              <w:rPr>
                <w:rFonts w:eastAsia="Times New Roman" w:cs="Times New Roman"/>
                <w:spacing w:val="-3"/>
                <w:szCs w:val="24"/>
                <w:lang w:eastAsia="lv-LV"/>
              </w:rPr>
            </w:pPr>
          </w:p>
        </w:tc>
        <w:tc>
          <w:tcPr>
            <w:tcW w:w="1064" w:type="dxa"/>
          </w:tcPr>
          <w:p w:rsidR="00ED2C9A" w:rsidRPr="00ED2C9A" w:rsidRDefault="00ED2C9A" w:rsidP="00ED2C9A">
            <w:pPr>
              <w:spacing w:after="0" w:line="240" w:lineRule="auto"/>
              <w:rPr>
                <w:rFonts w:eastAsia="Times New Roman" w:cs="Times New Roman"/>
                <w:spacing w:val="-3"/>
                <w:szCs w:val="24"/>
                <w:lang w:eastAsia="lv-LV"/>
              </w:rPr>
            </w:pPr>
          </w:p>
        </w:tc>
      </w:tr>
    </w:tbl>
    <w:p w:rsidR="00ED2C9A" w:rsidRPr="00ED2C9A" w:rsidRDefault="00ED2C9A" w:rsidP="00ED2C9A">
      <w:pPr>
        <w:widowControl w:val="0"/>
        <w:shd w:val="clear" w:color="auto" w:fill="FFFFFF"/>
        <w:tabs>
          <w:tab w:val="left" w:pos="1065"/>
        </w:tabs>
        <w:autoSpaceDE w:val="0"/>
        <w:autoSpaceDN w:val="0"/>
        <w:adjustRightInd w:val="0"/>
        <w:spacing w:before="360" w:after="0" w:line="240" w:lineRule="auto"/>
        <w:jc w:val="both"/>
        <w:rPr>
          <w:rFonts w:eastAsia="Times New Roman" w:cs="Times New Roman"/>
          <w:sz w:val="18"/>
          <w:szCs w:val="18"/>
          <w:lang w:eastAsia="lv-LV"/>
        </w:rPr>
      </w:pPr>
      <w:r w:rsidRPr="00ED2C9A">
        <w:rPr>
          <w:rFonts w:eastAsia="Times New Roman" w:cs="Times New Roman"/>
          <w:color w:val="000000"/>
          <w:szCs w:val="20"/>
          <w:lang w:eastAsia="lv-LV"/>
        </w:rPr>
        <w:t xml:space="preserve">Piedāvātajā cenā ir iekļauti visi nodokļi, izmaksas un izdevumi, kas saistīti ar preču piegādi, iekraušanu, izkraušanu un transportēšanu uz iestādi. </w:t>
      </w:r>
    </w:p>
    <w:p w:rsidR="00ED2C9A" w:rsidRPr="00ED2C9A" w:rsidRDefault="00ED2C9A" w:rsidP="00ED2C9A">
      <w:pPr>
        <w:widowControl w:val="0"/>
        <w:shd w:val="clear" w:color="auto" w:fill="FFFFFF"/>
        <w:autoSpaceDE w:val="0"/>
        <w:autoSpaceDN w:val="0"/>
        <w:adjustRightInd w:val="0"/>
        <w:spacing w:before="360" w:after="0" w:line="240" w:lineRule="auto"/>
        <w:jc w:val="both"/>
        <w:rPr>
          <w:rFonts w:eastAsia="Times New Roman" w:cs="Times New Roman"/>
          <w:sz w:val="18"/>
          <w:szCs w:val="18"/>
          <w:lang w:eastAsia="lv-LV"/>
        </w:rPr>
      </w:pPr>
    </w:p>
    <w:p w:rsidR="00ED2C9A" w:rsidRPr="00ED2C9A" w:rsidRDefault="00ED2C9A" w:rsidP="00ED2C9A">
      <w:pPr>
        <w:widowControl w:val="0"/>
        <w:shd w:val="clear" w:color="auto" w:fill="FFFFFF"/>
        <w:autoSpaceDE w:val="0"/>
        <w:autoSpaceDN w:val="0"/>
        <w:adjustRightInd w:val="0"/>
        <w:spacing w:before="360" w:after="0" w:line="240" w:lineRule="auto"/>
        <w:jc w:val="both"/>
        <w:rPr>
          <w:rFonts w:eastAsia="Times New Roman" w:cs="Times New Roman"/>
          <w:sz w:val="18"/>
          <w:szCs w:val="18"/>
          <w:lang w:eastAsia="lv-LV"/>
        </w:rPr>
      </w:pPr>
      <w:r w:rsidRPr="00ED2C9A">
        <w:rPr>
          <w:rFonts w:eastAsia="Times New Roman" w:cs="Times New Roman"/>
          <w:sz w:val="18"/>
          <w:szCs w:val="18"/>
          <w:lang w:eastAsia="lv-LV"/>
        </w:rPr>
        <w:t>______________________________________________</w:t>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t>___________________</w:t>
      </w:r>
    </w:p>
    <w:p w:rsidR="00ED2C9A" w:rsidRPr="00ED2C9A" w:rsidRDefault="00ED2C9A" w:rsidP="00ED2C9A">
      <w:pPr>
        <w:spacing w:after="0" w:line="240" w:lineRule="auto"/>
        <w:rPr>
          <w:rFonts w:eastAsia="Times New Roman" w:cs="Times New Roman"/>
          <w:sz w:val="18"/>
          <w:szCs w:val="18"/>
          <w:lang w:eastAsia="lv-LV"/>
        </w:rPr>
      </w:pPr>
      <w:r w:rsidRPr="00ED2C9A">
        <w:rPr>
          <w:rFonts w:eastAsia="Times New Roman" w:cs="Times New Roman"/>
          <w:sz w:val="18"/>
          <w:szCs w:val="18"/>
          <w:lang w:eastAsia="lv-LV"/>
        </w:rPr>
        <w:t>(pretendenta pilnvarotās personas amats, vārds, uzvārds)</w:t>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r>
      <w:r w:rsidRPr="00ED2C9A">
        <w:rPr>
          <w:rFonts w:eastAsia="Times New Roman" w:cs="Times New Roman"/>
          <w:sz w:val="18"/>
          <w:szCs w:val="18"/>
          <w:lang w:eastAsia="lv-LV"/>
        </w:rPr>
        <w:tab/>
        <w:t>(paraksts)</w:t>
      </w:r>
    </w:p>
    <w:p w:rsidR="00ED2C9A" w:rsidRPr="00ED2C9A" w:rsidRDefault="00ED2C9A" w:rsidP="00ED2C9A">
      <w:pPr>
        <w:spacing w:after="0" w:line="240" w:lineRule="auto"/>
        <w:jc w:val="center"/>
        <w:rPr>
          <w:rFonts w:eastAsia="Times New Roman" w:cs="Times New Roman"/>
          <w:spacing w:val="-3"/>
          <w:szCs w:val="24"/>
          <w:lang w:eastAsia="lv-LV"/>
        </w:rPr>
      </w:pPr>
    </w:p>
    <w:p w:rsidR="00ED2C9A" w:rsidRPr="00ED2C9A" w:rsidRDefault="00ED2C9A" w:rsidP="00ED2C9A">
      <w:pPr>
        <w:spacing w:after="0" w:line="240" w:lineRule="auto"/>
        <w:jc w:val="center"/>
        <w:rPr>
          <w:rFonts w:eastAsia="Times New Roman" w:cs="Times New Roman"/>
          <w:spacing w:val="-3"/>
          <w:szCs w:val="24"/>
          <w:lang w:eastAsia="lv-LV"/>
        </w:rPr>
      </w:pPr>
    </w:p>
    <w:p w:rsidR="00ED2C9A" w:rsidRPr="00ED2C9A" w:rsidRDefault="00ED2C9A" w:rsidP="00ED2C9A">
      <w:pPr>
        <w:spacing w:after="120" w:line="240" w:lineRule="auto"/>
        <w:ind w:firstLine="5040"/>
        <w:jc w:val="right"/>
        <w:rPr>
          <w:rFonts w:eastAsia="Times New Roman" w:cs="Times New Roman"/>
          <w:b/>
          <w:szCs w:val="24"/>
          <w:u w:val="single"/>
          <w:lang w:eastAsia="lv-LV"/>
        </w:rPr>
      </w:pPr>
      <w:r w:rsidRPr="00ED2C9A">
        <w:rPr>
          <w:rFonts w:eastAsia="Times New Roman" w:cs="Times New Roman"/>
          <w:b/>
          <w:szCs w:val="24"/>
          <w:lang w:eastAsia="lv-LV"/>
        </w:rPr>
        <w:br w:type="page"/>
      </w:r>
      <w:r w:rsidRPr="00ED2C9A">
        <w:rPr>
          <w:rFonts w:eastAsia="Times New Roman" w:cs="Times New Roman"/>
          <w:b/>
          <w:szCs w:val="24"/>
          <w:u w:val="single"/>
          <w:lang w:eastAsia="lv-LV"/>
        </w:rPr>
        <w:t>5.pielikums</w:t>
      </w:r>
    </w:p>
    <w:p w:rsidR="00ED2C9A" w:rsidRPr="00ED2C9A" w:rsidRDefault="00ED2C9A" w:rsidP="00ED2C9A">
      <w:pPr>
        <w:spacing w:after="120" w:line="240" w:lineRule="auto"/>
        <w:ind w:left="-15" w:firstLine="330"/>
        <w:jc w:val="right"/>
        <w:rPr>
          <w:rFonts w:eastAsia="Times New Roman" w:cs="Times New Roman"/>
          <w:bCs/>
          <w:i/>
          <w:szCs w:val="24"/>
          <w:lang w:eastAsia="lv-LV"/>
        </w:rPr>
      </w:pPr>
      <w:r w:rsidRPr="00ED2C9A">
        <w:rPr>
          <w:rFonts w:eastAsia="Times New Roman" w:cs="Times New Roman"/>
          <w:bCs/>
          <w:i/>
          <w:szCs w:val="24"/>
          <w:lang w:eastAsia="lv-LV"/>
        </w:rPr>
        <w:t>PROJEKTS</w:t>
      </w:r>
    </w:p>
    <w:p w:rsidR="00ED2C9A" w:rsidRPr="00ED2C9A" w:rsidRDefault="00ED2C9A" w:rsidP="00ED2C9A">
      <w:pPr>
        <w:keepNext/>
        <w:overflowPunct w:val="0"/>
        <w:autoSpaceDE w:val="0"/>
        <w:autoSpaceDN w:val="0"/>
        <w:adjustRightInd w:val="0"/>
        <w:spacing w:after="0" w:line="240" w:lineRule="auto"/>
        <w:jc w:val="center"/>
        <w:outlineLvl w:val="0"/>
        <w:rPr>
          <w:rFonts w:eastAsia="Times New Roman" w:cs="Times New Roman"/>
          <w:b/>
          <w:bCs/>
          <w:iCs/>
          <w:noProof/>
          <w:szCs w:val="24"/>
          <w:lang w:eastAsia="lv-LV"/>
        </w:rPr>
      </w:pPr>
      <w:r w:rsidRPr="00ED2C9A">
        <w:rPr>
          <w:rFonts w:eastAsia="Times New Roman" w:cs="Times New Roman"/>
          <w:b/>
          <w:bCs/>
          <w:iCs/>
          <w:smallCaps/>
          <w:noProof/>
          <w:szCs w:val="24"/>
          <w:lang w:eastAsia="lv-LV"/>
        </w:rPr>
        <w:t xml:space="preserve">LĪGUMS </w:t>
      </w:r>
      <w:r w:rsidRPr="00ED2C9A">
        <w:rPr>
          <w:rFonts w:eastAsia="Times New Roman" w:cs="Times New Roman"/>
          <w:b/>
          <w:bCs/>
          <w:iCs/>
          <w:noProof/>
          <w:szCs w:val="24"/>
          <w:lang w:eastAsia="lv-LV"/>
        </w:rPr>
        <w:t>Nr.__________</w:t>
      </w:r>
    </w:p>
    <w:p w:rsidR="00ED2C9A" w:rsidRPr="00ED2C9A" w:rsidRDefault="00ED2C9A" w:rsidP="00ED2C9A">
      <w:pPr>
        <w:spacing w:after="120" w:line="240" w:lineRule="auto"/>
        <w:jc w:val="center"/>
        <w:rPr>
          <w:rFonts w:eastAsia="Times New Roman" w:cs="Times New Roman"/>
          <w:i/>
          <w:sz w:val="16"/>
          <w:szCs w:val="16"/>
          <w:lang w:eastAsia="lv-LV"/>
        </w:rPr>
      </w:pPr>
      <w:r w:rsidRPr="00ED2C9A">
        <w:rPr>
          <w:rFonts w:eastAsia="Times New Roman" w:cs="Times New Roman"/>
          <w:b/>
          <w:szCs w:val="24"/>
          <w:lang w:eastAsia="lv-LV"/>
        </w:rPr>
        <w:t xml:space="preserve">par pārtikas produktu piegādi  </w:t>
      </w:r>
    </w:p>
    <w:p w:rsidR="00ED2C9A" w:rsidRPr="00ED2C9A" w:rsidRDefault="00ED2C9A" w:rsidP="00ED2C9A">
      <w:pPr>
        <w:spacing w:after="120" w:line="240" w:lineRule="auto"/>
        <w:jc w:val="both"/>
        <w:rPr>
          <w:rFonts w:eastAsia="Times New Roman" w:cs="Times New Roman"/>
          <w:szCs w:val="24"/>
          <w:lang w:eastAsia="lv-LV"/>
        </w:rPr>
      </w:pPr>
      <w:r w:rsidRPr="00ED2C9A">
        <w:rPr>
          <w:rFonts w:eastAsia="Times New Roman" w:cs="Times New Roman"/>
          <w:szCs w:val="24"/>
          <w:lang w:eastAsia="lv-LV"/>
        </w:rPr>
        <w:t xml:space="preserve">Rēzeknes novada </w:t>
      </w:r>
      <w:r w:rsidR="00E83CB3">
        <w:rPr>
          <w:rFonts w:eastAsia="Times New Roman" w:cs="Times New Roman"/>
          <w:szCs w:val="24"/>
          <w:lang w:eastAsia="lv-LV"/>
        </w:rPr>
        <w:t>Kaunatā</w:t>
      </w:r>
      <w:r w:rsidRPr="00ED2C9A">
        <w:rPr>
          <w:rFonts w:eastAsia="Times New Roman" w:cs="Times New Roman"/>
          <w:szCs w:val="24"/>
          <w:lang w:eastAsia="lv-LV"/>
        </w:rPr>
        <w:t xml:space="preserve">  </w:t>
      </w:r>
      <w:r w:rsidR="00903DE1">
        <w:rPr>
          <w:rFonts w:eastAsia="Times New Roman" w:cs="Times New Roman"/>
          <w:szCs w:val="24"/>
          <w:lang w:eastAsia="lv-LV"/>
        </w:rPr>
        <w:t xml:space="preserve">                        </w:t>
      </w:r>
      <w:r w:rsidR="00903DE1">
        <w:rPr>
          <w:rFonts w:eastAsia="Times New Roman" w:cs="Times New Roman"/>
          <w:szCs w:val="24"/>
          <w:lang w:eastAsia="lv-LV"/>
        </w:rPr>
        <w:tab/>
      </w:r>
      <w:r w:rsidR="00903DE1">
        <w:rPr>
          <w:rFonts w:eastAsia="Times New Roman" w:cs="Times New Roman"/>
          <w:szCs w:val="24"/>
          <w:lang w:eastAsia="lv-LV"/>
        </w:rPr>
        <w:tab/>
      </w:r>
      <w:r w:rsidR="00903DE1">
        <w:rPr>
          <w:rFonts w:eastAsia="Times New Roman" w:cs="Times New Roman"/>
          <w:szCs w:val="24"/>
          <w:lang w:eastAsia="lv-LV"/>
        </w:rPr>
        <w:tab/>
        <w:t xml:space="preserve"> 2014</w:t>
      </w:r>
      <w:r w:rsidRPr="00ED2C9A">
        <w:rPr>
          <w:rFonts w:eastAsia="Times New Roman" w:cs="Times New Roman"/>
          <w:szCs w:val="24"/>
          <w:lang w:eastAsia="lv-LV"/>
        </w:rPr>
        <w:t>.gada ___.___________</w:t>
      </w:r>
    </w:p>
    <w:p w:rsidR="00ED2C9A" w:rsidRPr="00ED2C9A" w:rsidRDefault="00ED2C9A" w:rsidP="00ED2C9A">
      <w:pPr>
        <w:spacing w:after="120" w:line="240" w:lineRule="auto"/>
        <w:jc w:val="both"/>
        <w:rPr>
          <w:rFonts w:eastAsia="Times New Roman" w:cs="Times New Roman"/>
          <w:szCs w:val="24"/>
          <w:lang w:eastAsia="lv-LV"/>
        </w:rPr>
      </w:pPr>
      <w:r w:rsidRPr="00ED2C9A">
        <w:rPr>
          <w:rFonts w:eastAsia="Times New Roman" w:cs="Times New Roman"/>
          <w:b/>
          <w:bCs/>
          <w:szCs w:val="24"/>
          <w:lang w:eastAsia="lv-LV"/>
        </w:rPr>
        <w:t xml:space="preserve">Rēzeknes novada pašvaldības </w:t>
      </w:r>
      <w:r w:rsidR="00E83CB3">
        <w:rPr>
          <w:rFonts w:eastAsia="Times New Roman" w:cs="Times New Roman"/>
          <w:b/>
          <w:bCs/>
          <w:szCs w:val="24"/>
          <w:lang w:eastAsia="lv-LV"/>
        </w:rPr>
        <w:t xml:space="preserve">Kaunatas </w:t>
      </w:r>
      <w:r w:rsidRPr="00ED2C9A">
        <w:rPr>
          <w:rFonts w:eastAsia="Times New Roman" w:cs="Times New Roman"/>
          <w:b/>
          <w:bCs/>
          <w:szCs w:val="24"/>
          <w:lang w:eastAsia="lv-LV"/>
        </w:rPr>
        <w:t xml:space="preserve"> pagasta pārvalde</w:t>
      </w:r>
      <w:r w:rsidRPr="00ED2C9A">
        <w:rPr>
          <w:rFonts w:eastAsia="Times New Roman" w:cs="Times New Roman"/>
          <w:szCs w:val="24"/>
          <w:lang w:eastAsia="lv-LV"/>
        </w:rPr>
        <w:t>,</w:t>
      </w:r>
      <w:r w:rsidRPr="00ED2C9A">
        <w:rPr>
          <w:rFonts w:eastAsia="Times New Roman" w:cs="Times New Roman"/>
          <w:b/>
          <w:bCs/>
          <w:szCs w:val="24"/>
          <w:lang w:eastAsia="lv-LV"/>
        </w:rPr>
        <w:t xml:space="preserve"> </w:t>
      </w:r>
      <w:r w:rsidRPr="00ED2C9A">
        <w:rPr>
          <w:rFonts w:eastAsia="Times New Roman" w:cs="Times New Roman"/>
          <w:szCs w:val="24"/>
          <w:lang w:eastAsia="lv-LV"/>
        </w:rPr>
        <w:t>reģistrācijas Nr.</w:t>
      </w:r>
      <w:r w:rsidR="00E83CB3">
        <w:rPr>
          <w:rFonts w:eastAsia="Times New Roman" w:cs="Times New Roman"/>
          <w:szCs w:val="24"/>
          <w:lang w:eastAsia="lv-LV"/>
        </w:rPr>
        <w:t>90000048608</w:t>
      </w:r>
      <w:r w:rsidRPr="00ED2C9A">
        <w:rPr>
          <w:rFonts w:eastAsia="Times New Roman" w:cs="Times New Roman"/>
          <w:bCs/>
          <w:szCs w:val="24"/>
          <w:lang w:eastAsia="lv-LV"/>
        </w:rPr>
        <w:t xml:space="preserve"> pārvaldes vadītāja </w:t>
      </w:r>
      <w:r w:rsidR="00E83CB3">
        <w:rPr>
          <w:rFonts w:eastAsia="Times New Roman" w:cs="Times New Roman"/>
          <w:bCs/>
          <w:szCs w:val="24"/>
          <w:lang w:eastAsia="lv-LV"/>
        </w:rPr>
        <w:t xml:space="preserve">Vasīlija Bašmakova </w:t>
      </w:r>
      <w:r w:rsidRPr="00ED2C9A">
        <w:rPr>
          <w:rFonts w:eastAsia="Times New Roman" w:cs="Times New Roman"/>
          <w:bCs/>
          <w:szCs w:val="24"/>
          <w:lang w:eastAsia="lv-LV"/>
        </w:rPr>
        <w:t xml:space="preserve"> personā, kura rīkojas, saskaņā ar Nolikumu,</w:t>
      </w:r>
      <w:r w:rsidRPr="00ED2C9A">
        <w:rPr>
          <w:rFonts w:eastAsia="Times New Roman" w:cs="Times New Roman"/>
          <w:szCs w:val="24"/>
          <w:lang w:eastAsia="lv-LV"/>
        </w:rPr>
        <w:t xml:space="preserve"> turpmāk – </w:t>
      </w:r>
      <w:r w:rsidRPr="00ED2C9A">
        <w:rPr>
          <w:rFonts w:eastAsia="Times New Roman" w:cs="Times New Roman"/>
          <w:b/>
          <w:bCs/>
          <w:szCs w:val="24"/>
          <w:lang w:eastAsia="lv-LV"/>
        </w:rPr>
        <w:t>Pasūtītājs</w:t>
      </w:r>
      <w:r w:rsidRPr="00ED2C9A">
        <w:rPr>
          <w:rFonts w:eastAsia="Times New Roman" w:cs="Times New Roman"/>
          <w:szCs w:val="24"/>
          <w:lang w:eastAsia="lv-LV"/>
        </w:rPr>
        <w:t>, no vienas puses, un &lt;</w:t>
      </w:r>
      <w:r w:rsidRPr="00ED2C9A">
        <w:rPr>
          <w:rFonts w:eastAsia="Times New Roman" w:cs="Times New Roman"/>
          <w:i/>
          <w:szCs w:val="24"/>
          <w:lang w:eastAsia="lv-LV"/>
        </w:rPr>
        <w:t>uzvarējušā pretendenta</w:t>
      </w:r>
      <w:r w:rsidRPr="00ED2C9A">
        <w:rPr>
          <w:rFonts w:eastAsia="Times New Roman" w:cs="Times New Roman"/>
          <w:szCs w:val="24"/>
          <w:lang w:eastAsia="lv-LV"/>
        </w:rPr>
        <w:t xml:space="preserve"> </w:t>
      </w:r>
      <w:r w:rsidRPr="00ED2C9A">
        <w:rPr>
          <w:rFonts w:eastAsia="Times New Roman" w:cs="Times New Roman"/>
          <w:i/>
          <w:szCs w:val="24"/>
          <w:lang w:eastAsia="lv-LV"/>
        </w:rPr>
        <w:t>nosaukums&gt;</w:t>
      </w:r>
      <w:r w:rsidRPr="00ED2C9A">
        <w:rPr>
          <w:rFonts w:eastAsia="Times New Roman" w:cs="Times New Roman"/>
          <w:szCs w:val="24"/>
          <w:lang w:eastAsia="lv-LV"/>
        </w:rPr>
        <w:t>, reģistrācijas Nr.&lt;</w:t>
      </w:r>
      <w:r w:rsidRPr="00ED2C9A">
        <w:rPr>
          <w:rFonts w:eastAsia="Times New Roman" w:cs="Times New Roman"/>
          <w:i/>
          <w:szCs w:val="24"/>
          <w:lang w:eastAsia="lv-LV"/>
        </w:rPr>
        <w:t>reģistrācijas numurs</w:t>
      </w:r>
      <w:r w:rsidRPr="00ED2C9A">
        <w:rPr>
          <w:rFonts w:eastAsia="Times New Roman" w:cs="Times New Roman"/>
          <w:szCs w:val="24"/>
          <w:lang w:eastAsia="lv-LV"/>
        </w:rPr>
        <w:t>&gt;, &lt;</w:t>
      </w:r>
      <w:r w:rsidRPr="00ED2C9A">
        <w:rPr>
          <w:rFonts w:eastAsia="Times New Roman" w:cs="Times New Roman"/>
          <w:i/>
          <w:szCs w:val="24"/>
          <w:lang w:eastAsia="lv-LV"/>
        </w:rPr>
        <w:t>ar paraksta</w:t>
      </w:r>
      <w:r w:rsidRPr="00ED2C9A">
        <w:rPr>
          <w:rFonts w:eastAsia="Times New Roman" w:cs="Times New Roman"/>
          <w:szCs w:val="24"/>
          <w:lang w:eastAsia="lv-LV"/>
        </w:rPr>
        <w:t xml:space="preserve"> </w:t>
      </w:r>
      <w:r w:rsidRPr="00ED2C9A">
        <w:rPr>
          <w:rFonts w:eastAsia="Times New Roman" w:cs="Times New Roman"/>
          <w:i/>
          <w:szCs w:val="24"/>
          <w:lang w:eastAsia="lv-LV"/>
        </w:rPr>
        <w:t>tiesībām apveltītās personas</w:t>
      </w:r>
      <w:r w:rsidRPr="00ED2C9A">
        <w:rPr>
          <w:rFonts w:eastAsia="Times New Roman" w:cs="Times New Roman"/>
          <w:szCs w:val="24"/>
          <w:lang w:eastAsia="lv-LV"/>
        </w:rPr>
        <w:t xml:space="preserve"> </w:t>
      </w:r>
      <w:r w:rsidRPr="00ED2C9A">
        <w:rPr>
          <w:rFonts w:eastAsia="Times New Roman" w:cs="Times New Roman"/>
          <w:i/>
          <w:szCs w:val="24"/>
          <w:lang w:eastAsia="lv-LV"/>
        </w:rPr>
        <w:t>amats, vārds, uzvārds</w:t>
      </w:r>
      <w:r w:rsidRPr="00ED2C9A">
        <w:rPr>
          <w:rFonts w:eastAsia="Times New Roman" w:cs="Times New Roman"/>
          <w:szCs w:val="24"/>
          <w:lang w:eastAsia="lv-LV"/>
        </w:rPr>
        <w:t>&gt;</w:t>
      </w:r>
      <w:r w:rsidRPr="00ED2C9A">
        <w:rPr>
          <w:rFonts w:eastAsia="Times New Roman" w:cs="Times New Roman"/>
          <w:i/>
          <w:szCs w:val="24"/>
          <w:lang w:eastAsia="lv-LV"/>
        </w:rPr>
        <w:t xml:space="preserve"> </w:t>
      </w:r>
      <w:r w:rsidRPr="00ED2C9A">
        <w:rPr>
          <w:rFonts w:eastAsia="Times New Roman" w:cs="Times New Roman"/>
          <w:szCs w:val="24"/>
          <w:lang w:eastAsia="lv-LV"/>
        </w:rPr>
        <w:t>personā, kura rīkojas, saskaņā ar &lt;</w:t>
      </w:r>
      <w:r w:rsidRPr="00ED2C9A">
        <w:rPr>
          <w:rFonts w:eastAsia="Times New Roman" w:cs="Times New Roman"/>
          <w:i/>
          <w:szCs w:val="24"/>
          <w:lang w:eastAsia="lv-LV"/>
        </w:rPr>
        <w:t>pilnvarojošā dokumenta nosaukums&gt;</w:t>
      </w:r>
      <w:r w:rsidRPr="00ED2C9A">
        <w:rPr>
          <w:rFonts w:eastAsia="Times New Roman" w:cs="Times New Roman"/>
          <w:szCs w:val="24"/>
          <w:lang w:eastAsia="lv-LV"/>
        </w:rPr>
        <w:t xml:space="preserve">, turpmāk – </w:t>
      </w:r>
      <w:r w:rsidRPr="00ED2C9A">
        <w:rPr>
          <w:rFonts w:eastAsia="Times New Roman" w:cs="Times New Roman"/>
          <w:b/>
          <w:bCs/>
          <w:szCs w:val="24"/>
          <w:lang w:eastAsia="lv-LV"/>
        </w:rPr>
        <w:t>Piegādātājs</w:t>
      </w:r>
      <w:r w:rsidRPr="00ED2C9A">
        <w:rPr>
          <w:rFonts w:eastAsia="Times New Roman" w:cs="Times New Roman"/>
          <w:szCs w:val="24"/>
          <w:lang w:eastAsia="lv-LV"/>
        </w:rPr>
        <w:t xml:space="preserve">, no otras puses, abas kopā un katra atsevišķi turpmāk arī – </w:t>
      </w:r>
      <w:r w:rsidRPr="00ED2C9A">
        <w:rPr>
          <w:rFonts w:eastAsia="Times New Roman" w:cs="Times New Roman"/>
          <w:b/>
          <w:szCs w:val="24"/>
          <w:lang w:eastAsia="lv-LV"/>
        </w:rPr>
        <w:t>Puses</w:t>
      </w:r>
      <w:r w:rsidRPr="00ED2C9A">
        <w:rPr>
          <w:rFonts w:eastAsia="Times New Roman" w:cs="Times New Roman"/>
          <w:szCs w:val="24"/>
          <w:lang w:eastAsia="lv-LV"/>
        </w:rPr>
        <w:t xml:space="preserve"> vai </w:t>
      </w:r>
      <w:r w:rsidRPr="00ED2C9A">
        <w:rPr>
          <w:rFonts w:eastAsia="Times New Roman" w:cs="Times New Roman"/>
          <w:b/>
          <w:szCs w:val="24"/>
          <w:lang w:eastAsia="lv-LV"/>
        </w:rPr>
        <w:t>Puse</w:t>
      </w:r>
      <w:r w:rsidRPr="00ED2C9A">
        <w:rPr>
          <w:rFonts w:eastAsia="Times New Roman" w:cs="Times New Roman"/>
          <w:szCs w:val="24"/>
          <w:lang w:eastAsia="lv-LV"/>
        </w:rPr>
        <w:t xml:space="preserve">, pamatojoties uz Pasūtītāja rīkotā iepirkuma </w:t>
      </w:r>
      <w:bookmarkStart w:id="25" w:name="OLE_LINK6"/>
      <w:bookmarkStart w:id="26" w:name="OLE_LINK5"/>
      <w:r w:rsidRPr="00ED2C9A">
        <w:rPr>
          <w:rFonts w:eastAsia="Times New Roman" w:cs="Times New Roman"/>
          <w:bCs/>
          <w:szCs w:val="24"/>
          <w:lang w:eastAsia="lv-LV"/>
        </w:rPr>
        <w:t xml:space="preserve">„Pārtikas produktu piegāde </w:t>
      </w:r>
      <w:r w:rsidR="00E83CB3">
        <w:rPr>
          <w:rFonts w:eastAsia="Times New Roman" w:cs="Times New Roman"/>
          <w:bCs/>
          <w:szCs w:val="24"/>
          <w:lang w:eastAsia="lv-LV"/>
        </w:rPr>
        <w:t xml:space="preserve">Kaunatas </w:t>
      </w:r>
      <w:r w:rsidRPr="00ED2C9A">
        <w:rPr>
          <w:rFonts w:eastAsia="Times New Roman" w:cs="Times New Roman"/>
          <w:bCs/>
          <w:szCs w:val="24"/>
          <w:lang w:eastAsia="lv-LV"/>
        </w:rPr>
        <w:t xml:space="preserve"> vidusskolas un pirmsskolas izg</w:t>
      </w:r>
      <w:r w:rsidR="00903DE1">
        <w:rPr>
          <w:rFonts w:eastAsia="Times New Roman" w:cs="Times New Roman"/>
          <w:bCs/>
          <w:szCs w:val="24"/>
          <w:lang w:eastAsia="lv-LV"/>
        </w:rPr>
        <w:t>lītības iestādes vajadzībām 2014.-2015</w:t>
      </w:r>
      <w:r w:rsidRPr="00ED2C9A">
        <w:rPr>
          <w:rFonts w:eastAsia="Times New Roman" w:cs="Times New Roman"/>
          <w:bCs/>
          <w:szCs w:val="24"/>
          <w:lang w:eastAsia="lv-LV"/>
        </w:rPr>
        <w:t xml:space="preserve">.gadam” </w:t>
      </w:r>
      <w:bookmarkEnd w:id="25"/>
      <w:bookmarkEnd w:id="26"/>
      <w:r w:rsidR="00903DE1">
        <w:rPr>
          <w:rFonts w:eastAsia="Times New Roman" w:cs="Times New Roman"/>
          <w:bCs/>
          <w:szCs w:val="24"/>
          <w:lang w:eastAsia="lv-LV"/>
        </w:rPr>
        <w:t xml:space="preserve">(identifikācijas Nr. </w:t>
      </w:r>
      <w:r w:rsidR="00E83CB3">
        <w:rPr>
          <w:rFonts w:eastAsia="Times New Roman" w:cs="Times New Roman"/>
          <w:bCs/>
          <w:szCs w:val="24"/>
          <w:lang w:eastAsia="lv-LV"/>
        </w:rPr>
        <w:t>K</w:t>
      </w:r>
      <w:r w:rsidR="00903DE1">
        <w:rPr>
          <w:rFonts w:eastAsia="Times New Roman" w:cs="Times New Roman"/>
          <w:bCs/>
          <w:szCs w:val="24"/>
          <w:lang w:eastAsia="lv-LV"/>
        </w:rPr>
        <w:t>PP 2014/</w:t>
      </w:r>
      <w:r w:rsidR="00E83CB3">
        <w:rPr>
          <w:rFonts w:eastAsia="Times New Roman" w:cs="Times New Roman"/>
          <w:bCs/>
          <w:szCs w:val="24"/>
          <w:lang w:eastAsia="lv-LV"/>
        </w:rPr>
        <w:t>4</w:t>
      </w:r>
      <w:r w:rsidRPr="00ED2C9A">
        <w:rPr>
          <w:rFonts w:eastAsia="Times New Roman" w:cs="Times New Roman"/>
          <w:bCs/>
          <w:szCs w:val="24"/>
          <w:lang w:eastAsia="lv-LV"/>
        </w:rPr>
        <w:t>)</w:t>
      </w:r>
      <w:r w:rsidRPr="00ED2C9A">
        <w:rPr>
          <w:rFonts w:eastAsia="Times New Roman" w:cs="Times New Roman"/>
          <w:bCs/>
          <w:iCs/>
          <w:szCs w:val="24"/>
          <w:lang w:eastAsia="lv-LV"/>
        </w:rPr>
        <w:t xml:space="preserve">, turpmāk – </w:t>
      </w:r>
      <w:r w:rsidRPr="00ED2C9A">
        <w:rPr>
          <w:rFonts w:eastAsia="Times New Roman" w:cs="Times New Roman"/>
          <w:b/>
          <w:bCs/>
          <w:iCs/>
          <w:szCs w:val="24"/>
          <w:lang w:eastAsia="lv-LV"/>
        </w:rPr>
        <w:t>Iepirkums</w:t>
      </w:r>
      <w:r w:rsidRPr="00ED2C9A">
        <w:rPr>
          <w:rFonts w:eastAsia="Times New Roman" w:cs="Times New Roman"/>
          <w:bCs/>
          <w:iCs/>
          <w:szCs w:val="24"/>
          <w:lang w:eastAsia="lv-LV"/>
        </w:rPr>
        <w:t>,</w:t>
      </w:r>
      <w:r w:rsidRPr="00ED2C9A">
        <w:rPr>
          <w:rFonts w:eastAsia="Times New Roman" w:cs="Times New Roman"/>
          <w:bCs/>
          <w:i/>
          <w:szCs w:val="24"/>
          <w:lang w:eastAsia="lv-LV"/>
        </w:rPr>
        <w:t xml:space="preserve"> </w:t>
      </w:r>
      <w:r w:rsidRPr="00ED2C9A">
        <w:rPr>
          <w:rFonts w:eastAsia="Times New Roman" w:cs="Times New Roman"/>
          <w:szCs w:val="24"/>
          <w:lang w:eastAsia="lv-LV"/>
        </w:rPr>
        <w:t xml:space="preserve">rezultātiem un Piegādātāja iesniegto piedāvājumu, noslēdz šādu līgumu, turpmāk – </w:t>
      </w:r>
      <w:r w:rsidRPr="00ED2C9A">
        <w:rPr>
          <w:rFonts w:eastAsia="Times New Roman" w:cs="Times New Roman"/>
          <w:b/>
          <w:szCs w:val="24"/>
          <w:lang w:eastAsia="lv-LV"/>
        </w:rPr>
        <w:t>Līgums</w:t>
      </w:r>
      <w:r w:rsidRPr="00ED2C9A">
        <w:rPr>
          <w:rFonts w:eastAsia="Times New Roman" w:cs="Times New Roman"/>
          <w:szCs w:val="24"/>
          <w:lang w:eastAsia="lv-LV"/>
        </w:rPr>
        <w:t>:</w:t>
      </w:r>
    </w:p>
    <w:p w:rsidR="00ED2C9A" w:rsidRPr="00ED2C9A" w:rsidRDefault="00ED2C9A" w:rsidP="00ED2C9A">
      <w:pPr>
        <w:numPr>
          <w:ilvl w:val="0"/>
          <w:numId w:val="2"/>
        </w:numPr>
        <w:spacing w:after="0" w:line="240" w:lineRule="auto"/>
        <w:ind w:hanging="720"/>
        <w:jc w:val="center"/>
        <w:rPr>
          <w:rFonts w:eastAsia="Times New Roman" w:cs="Times New Roman"/>
          <w:b/>
          <w:bCs/>
          <w:smallCaps/>
          <w:szCs w:val="24"/>
          <w:lang w:eastAsia="lv-LV"/>
        </w:rPr>
      </w:pPr>
      <w:r w:rsidRPr="00ED2C9A">
        <w:rPr>
          <w:rFonts w:eastAsia="Times New Roman" w:cs="Times New Roman"/>
          <w:b/>
          <w:bCs/>
          <w:smallCaps/>
          <w:szCs w:val="24"/>
          <w:lang w:eastAsia="lv-LV"/>
        </w:rPr>
        <w:t>LĪGUMA PRIEKŠMETS</w:t>
      </w:r>
    </w:p>
    <w:p w:rsidR="00ED2C9A" w:rsidRPr="00ED2C9A" w:rsidRDefault="00ED2C9A" w:rsidP="00ED2C9A">
      <w:pPr>
        <w:numPr>
          <w:ilvl w:val="1"/>
          <w:numId w:val="3"/>
        </w:numPr>
        <w:tabs>
          <w:tab w:val="clear" w:pos="450"/>
          <w:tab w:val="num" w:pos="-4253"/>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Pasūtītājs pērk un pieņem, bet Piegādātājs pārdod un piegādā </w:t>
      </w:r>
      <w:r w:rsidRPr="00ED2C9A">
        <w:rPr>
          <w:rFonts w:eastAsia="Times New Roman" w:cs="Times New Roman"/>
          <w:b/>
          <w:szCs w:val="24"/>
          <w:lang w:eastAsia="lv-LV"/>
        </w:rPr>
        <w:t>pārtikas produktus</w:t>
      </w:r>
      <w:r w:rsidRPr="00ED2C9A">
        <w:rPr>
          <w:rFonts w:eastAsia="Times New Roman" w:cs="Times New Roman"/>
          <w:szCs w:val="24"/>
          <w:lang w:eastAsia="lv-LV"/>
        </w:rPr>
        <w:t xml:space="preserve">, turpmāk tekstā – </w:t>
      </w:r>
      <w:r w:rsidRPr="00ED2C9A">
        <w:rPr>
          <w:rFonts w:eastAsia="Times New Roman" w:cs="Times New Roman"/>
          <w:b/>
          <w:szCs w:val="24"/>
          <w:lang w:eastAsia="lv-LV"/>
        </w:rPr>
        <w:t>Prece</w:t>
      </w:r>
      <w:r w:rsidRPr="00ED2C9A">
        <w:rPr>
          <w:rFonts w:eastAsia="Times New Roman" w:cs="Times New Roman"/>
          <w:szCs w:val="24"/>
          <w:lang w:eastAsia="lv-LV"/>
        </w:rPr>
        <w:t>, saskaņā ar Pasūtītāja Tehniskajām specifikācijām (Līguma 1.pielikums) un Piegādātāja Tehnisko un finanšu piedāvājumu par iepirkuma priekšmeta daļu(-ām) &lt;</w:t>
      </w:r>
      <w:r w:rsidRPr="00ED2C9A">
        <w:rPr>
          <w:rFonts w:eastAsia="Times New Roman" w:cs="Times New Roman"/>
          <w:i/>
          <w:szCs w:val="24"/>
          <w:lang w:eastAsia="lv-LV"/>
        </w:rPr>
        <w:t>iepirkuma priekšmeta daļu numuri un nosaukumi</w:t>
      </w:r>
      <w:r w:rsidRPr="00ED2C9A">
        <w:rPr>
          <w:rFonts w:eastAsia="Times New Roman" w:cs="Times New Roman"/>
          <w:szCs w:val="24"/>
          <w:lang w:eastAsia="lv-LV"/>
        </w:rPr>
        <w:t xml:space="preserve">&gt; (Līguma 2.pielikums), turpmāk – </w:t>
      </w:r>
      <w:r w:rsidRPr="00ED2C9A">
        <w:rPr>
          <w:rFonts w:eastAsia="Times New Roman" w:cs="Times New Roman"/>
          <w:b/>
          <w:szCs w:val="24"/>
          <w:lang w:eastAsia="lv-LV"/>
        </w:rPr>
        <w:t>Piedāvājums</w:t>
      </w:r>
      <w:r w:rsidRPr="00ED2C9A">
        <w:rPr>
          <w:rFonts w:eastAsia="Times New Roman" w:cs="Times New Roman"/>
          <w:szCs w:val="24"/>
          <w:lang w:eastAsia="lv-LV"/>
        </w:rPr>
        <w:t xml:space="preserve">, kas ir šī līguma neatņemamas sastāvdaļas. </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Katru konkrēto Preces piegādi apliecina saskaņā ar normatīvajiem aktiem Piegādātāja sastādīta un Pušu parakstīta preču pavadzīme – rēķins, kurā norādīts Preces nosaukums, daudzums un cena atbilstoši Piedāvājumā norādītajai Preces vienības cenai.</w:t>
      </w:r>
    </w:p>
    <w:p w:rsidR="00ED2C9A" w:rsidRPr="00ED2C9A" w:rsidRDefault="00ED2C9A" w:rsidP="00ED2C9A">
      <w:pPr>
        <w:numPr>
          <w:ilvl w:val="1"/>
          <w:numId w:val="3"/>
        </w:numPr>
        <w:tabs>
          <w:tab w:val="clear" w:pos="450"/>
          <w:tab w:val="left" w:pos="426"/>
        </w:tabs>
        <w:spacing w:after="120" w:line="240" w:lineRule="auto"/>
        <w:jc w:val="both"/>
        <w:rPr>
          <w:rFonts w:eastAsia="Times New Roman" w:cs="Times New Roman"/>
          <w:szCs w:val="24"/>
          <w:lang w:eastAsia="lv-LV"/>
        </w:rPr>
      </w:pPr>
      <w:r w:rsidRPr="00ED2C9A">
        <w:rPr>
          <w:rFonts w:eastAsia="Times New Roman" w:cs="Times New Roman"/>
          <w:bCs/>
          <w:szCs w:val="24"/>
          <w:lang w:eastAsia="lv-LV"/>
        </w:rPr>
        <w:t>Puses</w:t>
      </w:r>
      <w:r w:rsidRPr="00ED2C9A">
        <w:rPr>
          <w:rFonts w:eastAsia="Times New Roman" w:cs="Times New Roman"/>
          <w:szCs w:val="24"/>
          <w:lang w:eastAsia="lv-LV"/>
        </w:rPr>
        <w:t xml:space="preserve"> vienojas, ka Pasūtītāja Tehniskajās specifikācijās norādītais Preces apjoms ir maksimālais plānotais piegādājamais apjoms un, ņemot vērā objektīvus apstākļus,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var iegādāties Preci atbilstoši reālajai nepieciešamībai par nepilnu apjomu. </w:t>
      </w:r>
    </w:p>
    <w:p w:rsidR="00ED2C9A" w:rsidRPr="00ED2C9A" w:rsidRDefault="00ED2C9A" w:rsidP="00ED2C9A">
      <w:pPr>
        <w:numPr>
          <w:ilvl w:val="0"/>
          <w:numId w:val="3"/>
        </w:numPr>
        <w:spacing w:after="0" w:line="240" w:lineRule="auto"/>
        <w:ind w:left="448" w:hanging="448"/>
        <w:jc w:val="center"/>
        <w:rPr>
          <w:rFonts w:eastAsia="Times New Roman" w:cs="Times New Roman"/>
          <w:b/>
          <w:bCs/>
          <w:smallCaps/>
          <w:szCs w:val="24"/>
          <w:lang w:eastAsia="lv-LV"/>
        </w:rPr>
      </w:pPr>
      <w:r w:rsidRPr="00ED2C9A">
        <w:rPr>
          <w:rFonts w:eastAsia="Times New Roman" w:cs="Times New Roman"/>
          <w:b/>
          <w:bCs/>
          <w:smallCaps/>
          <w:szCs w:val="24"/>
          <w:lang w:eastAsia="lv-LV"/>
        </w:rPr>
        <w:t>LĪGUMA SUMMA UN NORĒĶINU KĀRTĪBA</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Cena par Preces vienu vienību ir norādīta Piedāvājumā (Līguma 2.pielikums). Šajā cenā ir iekļauta Preces vērtība, iepakojuma, piegādes, transporta un iekraušanas – izkraušanas izmaksas, visi valsts un pašvaldības noteiktie nodokļi, nodevas un citas izmaksas, kas saistītas ar Preci un tās piegādi.</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Līguma kopējā summa par plānoto Preces piegādes apjomu sastāda </w:t>
      </w:r>
      <w:r w:rsidR="00903DE1">
        <w:rPr>
          <w:rFonts w:eastAsia="Times New Roman" w:cs="Times New Roman"/>
          <w:b/>
          <w:szCs w:val="24"/>
          <w:lang w:eastAsia="lv-LV"/>
        </w:rPr>
        <w:t>EUR____ (__________</w:t>
      </w:r>
      <w:r w:rsidR="00903DE1" w:rsidRPr="00903DE1">
        <w:rPr>
          <w:rFonts w:eastAsia="Times New Roman" w:cs="Times New Roman"/>
          <w:b/>
          <w:i/>
          <w:szCs w:val="24"/>
          <w:lang w:eastAsia="lv-LV"/>
        </w:rPr>
        <w:t xml:space="preserve"> euro</w:t>
      </w:r>
      <w:r w:rsidRPr="00ED2C9A">
        <w:rPr>
          <w:rFonts w:eastAsia="Times New Roman" w:cs="Times New Roman"/>
          <w:b/>
          <w:szCs w:val="24"/>
          <w:lang w:eastAsia="lv-LV"/>
        </w:rPr>
        <w:t xml:space="preserve"> ____</w:t>
      </w:r>
      <w:r w:rsidR="00903DE1">
        <w:rPr>
          <w:rFonts w:eastAsia="Times New Roman" w:cs="Times New Roman"/>
          <w:b/>
          <w:szCs w:val="24"/>
          <w:lang w:eastAsia="lv-LV"/>
        </w:rPr>
        <w:t>centi</w:t>
      </w:r>
      <w:r w:rsidRPr="00ED2C9A">
        <w:rPr>
          <w:rFonts w:eastAsia="Times New Roman" w:cs="Times New Roman"/>
          <w:b/>
          <w:szCs w:val="24"/>
          <w:lang w:eastAsia="lv-LV"/>
        </w:rPr>
        <w:t>)</w:t>
      </w:r>
      <w:r w:rsidRPr="00ED2C9A">
        <w:rPr>
          <w:rFonts w:eastAsia="Times New Roman" w:cs="Times New Roman"/>
          <w:szCs w:val="24"/>
          <w:lang w:eastAsia="lv-LV"/>
        </w:rPr>
        <w:t xml:space="preserve">, t.sk., pievienotās vērtības nodoklis (PVN) 21% </w:t>
      </w:r>
      <w:r w:rsidR="00903DE1">
        <w:rPr>
          <w:rFonts w:eastAsia="Times New Roman" w:cs="Times New Roman"/>
          <w:szCs w:val="24"/>
          <w:lang w:eastAsia="lv-LV"/>
        </w:rPr>
        <w:t xml:space="preserve">EUR____ (____________ </w:t>
      </w:r>
      <w:r w:rsidR="00903DE1" w:rsidRPr="00903DE1">
        <w:rPr>
          <w:rFonts w:eastAsia="Times New Roman" w:cs="Times New Roman"/>
          <w:i/>
          <w:szCs w:val="24"/>
          <w:lang w:eastAsia="lv-LV"/>
        </w:rPr>
        <w:t>euro</w:t>
      </w:r>
      <w:r w:rsidR="00903DE1">
        <w:rPr>
          <w:rFonts w:eastAsia="Times New Roman" w:cs="Times New Roman"/>
          <w:szCs w:val="24"/>
          <w:lang w:eastAsia="lv-LV"/>
        </w:rPr>
        <w:t xml:space="preserve"> ___ centi). Līgumcena bez PVN sastāda EUR ______ (___________ </w:t>
      </w:r>
      <w:r w:rsidR="00903DE1" w:rsidRPr="00903DE1">
        <w:rPr>
          <w:rFonts w:eastAsia="Times New Roman" w:cs="Times New Roman"/>
          <w:i/>
          <w:szCs w:val="24"/>
          <w:lang w:eastAsia="lv-LV"/>
        </w:rPr>
        <w:t>euro</w:t>
      </w:r>
      <w:r w:rsidR="00903DE1">
        <w:rPr>
          <w:rFonts w:eastAsia="Times New Roman" w:cs="Times New Roman"/>
          <w:szCs w:val="24"/>
          <w:lang w:eastAsia="lv-LV"/>
        </w:rPr>
        <w:t xml:space="preserve"> ___ centi</w:t>
      </w:r>
      <w:r w:rsidRPr="00ED2C9A">
        <w:rPr>
          <w:rFonts w:eastAsia="Times New Roman" w:cs="Times New Roman"/>
          <w:szCs w:val="24"/>
          <w:lang w:eastAsia="lv-LV"/>
        </w:rPr>
        <w:t xml:space="preserve">). </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Pasūtītājs</w:t>
      </w:r>
      <w:r w:rsidRPr="00ED2C9A">
        <w:rPr>
          <w:rFonts w:eastAsia="Times New Roman" w:cs="Times New Roman"/>
          <w:szCs w:val="24"/>
          <w:lang w:eastAsia="lv-LV"/>
        </w:rPr>
        <w:t xml:space="preserve"> samaksā Piegādātājam par Preci </w:t>
      </w:r>
      <w:r w:rsidRPr="00ED2C9A">
        <w:rPr>
          <w:rFonts w:eastAsia="Times New Roman" w:cs="Times New Roman"/>
          <w:bCs/>
          <w:szCs w:val="24"/>
          <w:lang w:eastAsia="lv-LV"/>
        </w:rPr>
        <w:t xml:space="preserve">30 </w:t>
      </w:r>
      <w:r w:rsidRPr="00ED2C9A">
        <w:rPr>
          <w:rFonts w:eastAsia="Times New Roman" w:cs="Times New Roman"/>
          <w:szCs w:val="24"/>
          <w:lang w:eastAsia="lv-LV"/>
        </w:rPr>
        <w:t>(trīsdesmit) dienu laikā no konkrētās Preces partijas piegādes dienas pēc Piegādātāja iesniegta un Pasūtītāja akceptēta preču pavadzīmes – rēķina saņemšanas.</w:t>
      </w:r>
    </w:p>
    <w:p w:rsidR="00ED2C9A" w:rsidRPr="00ED2C9A" w:rsidRDefault="00ED2C9A" w:rsidP="00ED2C9A">
      <w:pPr>
        <w:numPr>
          <w:ilvl w:val="1"/>
          <w:numId w:val="3"/>
        </w:numPr>
        <w:tabs>
          <w:tab w:val="clear" w:pos="450"/>
          <w:tab w:val="num" w:pos="-2835"/>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Pasūtītājs</w:t>
      </w:r>
      <w:r w:rsidRPr="00ED2C9A">
        <w:rPr>
          <w:rFonts w:eastAsia="Times New Roman" w:cs="Times New Roman"/>
          <w:szCs w:val="24"/>
          <w:lang w:eastAsia="lv-LV"/>
        </w:rPr>
        <w:t xml:space="preserve"> samaksā par piegādāto Preci, veicot pēcapmaksu bezskaidras naudas norēķinu veidā uz šajā līgumā norādīto Piegādātāja bankas kontu. </w:t>
      </w:r>
    </w:p>
    <w:p w:rsidR="00ED2C9A" w:rsidRPr="00ED2C9A" w:rsidRDefault="00ED2C9A" w:rsidP="00ED2C9A">
      <w:pPr>
        <w:numPr>
          <w:ilvl w:val="1"/>
          <w:numId w:val="3"/>
        </w:numPr>
        <w:tabs>
          <w:tab w:val="clear" w:pos="450"/>
          <w:tab w:val="num" w:pos="-3261"/>
          <w:tab w:val="left" w:pos="426"/>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 xml:space="preserve">Par samaksas dienu tiek uzskatīta diena, kad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veicis bankas pārskaitījumu, ko apliecina attiecīga bankas iestādes atzīme uz maksājuma uzdevuma.</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Pievienotās vērtības nodokļa (PVN) izmaiņu gadījumā Preču cenas tiek koriģētas atbilstoši PVN likmes izmaiņām.</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Pasūtītājs</w:t>
      </w:r>
      <w:r w:rsidRPr="00ED2C9A">
        <w:rPr>
          <w:rFonts w:eastAsia="Times New Roman" w:cs="Times New Roman"/>
          <w:szCs w:val="24"/>
          <w:lang w:eastAsia="lv-LV"/>
        </w:rPr>
        <w:t xml:space="preserve"> neapmaksā tādas Preces piegādi, kas neatbilst Līgumā un normatīvajos aktos noteiktajai kvalitātei.</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Preču atsevišķo partiju vērtību kopsumma nedrīkst pārsniegt Līguma summu, kas noteikta Līguma 2.2.punktā.</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Par Preces vienību cenu izmaiņām, ja tās maina Preces ražotājs, sakarā ar inflāciju valstī un citiem objektīviem, no ražotāja neatkarīgiem apstākļiem, Piegādātājs rakstiski informē Pasūtītāju 14 (četrpadsmit) dienas iepriekš. Piegādātājs nedrīkst izmainīt jau pasūtīto Preču cenas.</w:t>
      </w:r>
    </w:p>
    <w:p w:rsidR="00ED2C9A" w:rsidRPr="00ED2C9A" w:rsidRDefault="00ED2C9A" w:rsidP="00ED2C9A">
      <w:pPr>
        <w:numPr>
          <w:ilvl w:val="1"/>
          <w:numId w:val="3"/>
        </w:numPr>
        <w:tabs>
          <w:tab w:val="left" w:pos="567"/>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Puses vienojas, ka Preču cenas var tikt pārskatītas vienu reizi pusgadā, izmainot vienības cenu ne vairāk kā par 10% (desmit procentiem) no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Pusēm savstarpēji vienojoties, cenu izmaiņas un pamatojums jānoformē rakstiski, vienošanos pievienojot Līgumam kā pielikumu, kas kļūst par Līguma neatņemamu sastāvdaļu.</w:t>
      </w:r>
    </w:p>
    <w:p w:rsidR="00ED2C9A" w:rsidRPr="00ED2C9A" w:rsidRDefault="00ED2C9A" w:rsidP="00ED2C9A">
      <w:pPr>
        <w:numPr>
          <w:ilvl w:val="1"/>
          <w:numId w:val="3"/>
        </w:numPr>
        <w:tabs>
          <w:tab w:val="left" w:pos="567"/>
        </w:tabs>
        <w:spacing w:after="120" w:line="240" w:lineRule="auto"/>
        <w:jc w:val="both"/>
        <w:rPr>
          <w:rFonts w:eastAsia="Times New Roman" w:cs="Times New Roman"/>
          <w:b/>
          <w:bCs/>
          <w:szCs w:val="24"/>
          <w:lang w:eastAsia="lv-LV"/>
        </w:rPr>
      </w:pPr>
      <w:r w:rsidRPr="00ED2C9A">
        <w:rPr>
          <w:rFonts w:eastAsia="Times New Roman" w:cs="Times New Roman"/>
          <w:szCs w:val="24"/>
          <w:lang w:eastAsia="lv-LV"/>
        </w:rPr>
        <w:t xml:space="preserve">Līguma ietvaros, saskaņā ar pasūtījumiem var tikt piegādātas Preces, kas aizstāj  Piedāvājumā norādītās preces tikai tad, ja tās pēc veida iekļaujas preču grupā, pēc būtības ir aizstājamas un to vienības cena ir zemāka par tās Preces cenu, kuru piegādātā Prece aizstāj, bet kvalitāte ir ekvivalenta ar aizstājamās Preces kvalitāti. Pušu pārstāvji iepriekš rakstveidā vienojas par šādu aizstājošu Preču piegādi un cenām. </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 xml:space="preserve">PUŠU SAISTĪBAS </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Piegādātāja saistības.</w:t>
      </w:r>
    </w:p>
    <w:p w:rsidR="00ED2C9A" w:rsidRPr="00ED2C9A" w:rsidRDefault="00ED2C9A" w:rsidP="00ED2C9A">
      <w:pPr>
        <w:widowControl w:val="0"/>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apņemas veikt savlaicīgu Preces piegādi.</w:t>
      </w:r>
    </w:p>
    <w:p w:rsidR="00ED2C9A" w:rsidRPr="00ED2C9A" w:rsidRDefault="00ED2C9A" w:rsidP="00ED2C9A">
      <w:pPr>
        <w:widowControl w:val="0"/>
        <w:numPr>
          <w:ilvl w:val="2"/>
          <w:numId w:val="3"/>
        </w:numPr>
        <w:tabs>
          <w:tab w:val="num" w:pos="0"/>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Preces atbilstību Līguma noteikumiem, Latvijas Republikas un Eiropas Savienības normatīvajos aktos noteiktajām kvalitātes, nekaitīguma un marķēšanas prasībām, tirdzniecības standartiem un vispāratzītām kvalitātes prasībām.</w:t>
      </w:r>
    </w:p>
    <w:p w:rsidR="00ED2C9A" w:rsidRPr="00ED2C9A" w:rsidRDefault="00ED2C9A" w:rsidP="00ED2C9A">
      <w:pPr>
        <w:widowControl w:val="0"/>
        <w:numPr>
          <w:ilvl w:val="2"/>
          <w:numId w:val="3"/>
        </w:numPr>
        <w:tabs>
          <w:tab w:val="num" w:pos="0"/>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Preces piegādē iesaistīto darbinieku pienācīgu kvalifikāciju.</w:t>
      </w:r>
    </w:p>
    <w:p w:rsidR="00ED2C9A" w:rsidRPr="00ED2C9A" w:rsidRDefault="00ED2C9A" w:rsidP="00ED2C9A">
      <w:pPr>
        <w:widowControl w:val="0"/>
        <w:numPr>
          <w:ilvl w:val="2"/>
          <w:numId w:val="3"/>
        </w:numPr>
        <w:tabs>
          <w:tab w:val="num" w:pos="-709"/>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apņemas Preces piegādi veikt ar Pasūtītāju iepriekš saskaņotajā laikā un Pasūtītāja norādītajā vietā.</w:t>
      </w:r>
    </w:p>
    <w:p w:rsidR="00ED2C9A" w:rsidRPr="00ED2C9A" w:rsidRDefault="00ED2C9A" w:rsidP="00ED2C9A">
      <w:pPr>
        <w:widowControl w:val="0"/>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Preces piegādi tās ražotāja iepakojumā, kas nodrošina pilnīgu Preces drošību pret iespējamajiem bojājumiem, to transportējot.</w:t>
      </w:r>
    </w:p>
    <w:p w:rsidR="00ED2C9A" w:rsidRPr="00ED2C9A" w:rsidRDefault="00ED2C9A" w:rsidP="00ED2C9A">
      <w:pPr>
        <w:widowControl w:val="0"/>
        <w:numPr>
          <w:ilvl w:val="2"/>
          <w:numId w:val="3"/>
        </w:numPr>
        <w:tabs>
          <w:tab w:val="num" w:pos="-1985"/>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transportlīdzekļu, ar kuriem tiks veikta Preces piegāde, atbilstību pārtikas apriti reglamentējošo normatīvo aktu prasībām.</w:t>
      </w:r>
    </w:p>
    <w:p w:rsidR="00ED2C9A" w:rsidRPr="00ED2C9A" w:rsidRDefault="00ED2C9A" w:rsidP="00ED2C9A">
      <w:pPr>
        <w:widowControl w:val="0"/>
        <w:numPr>
          <w:ilvl w:val="2"/>
          <w:numId w:val="3"/>
        </w:numPr>
        <w:tabs>
          <w:tab w:val="num" w:pos="0"/>
        </w:tabs>
        <w:spacing w:after="0" w:line="240" w:lineRule="auto"/>
        <w:jc w:val="both"/>
        <w:rPr>
          <w:rFonts w:eastAsia="Times New Roman" w:cs="Times New Roman"/>
          <w:szCs w:val="24"/>
          <w:lang w:eastAsia="lv-LV"/>
        </w:rPr>
      </w:pPr>
      <w:r w:rsidRPr="00ED2C9A">
        <w:rPr>
          <w:rFonts w:eastAsia="Times New Roman" w:cs="Times New Roman"/>
          <w:szCs w:val="24"/>
          <w:lang w:eastAsia="lv-LV"/>
        </w:rPr>
        <w:t>Gadījumā, ja tiek piegādāta nekvalitatīva Prece, Piegādātājs uz sava rēķina apmaina Preci pret jaunu, kvalitatīvu Preci Līgumā noteiktajā termiņā.</w:t>
      </w:r>
    </w:p>
    <w:p w:rsidR="00ED2C9A" w:rsidRPr="00ED2C9A" w:rsidRDefault="00ED2C9A" w:rsidP="00ED2C9A">
      <w:pPr>
        <w:widowControl w:val="0"/>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Pasūtītāja saistības.</w:t>
      </w:r>
    </w:p>
    <w:p w:rsidR="00ED2C9A" w:rsidRPr="00ED2C9A" w:rsidRDefault="00ED2C9A" w:rsidP="00ED2C9A">
      <w:pPr>
        <w:widowControl w:val="0"/>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Pasūtītājs apņemas pieņemt Līguma noteikumiem atbilstošu Preci un veikt samaksu par to Līgumā noteiktajā termiņā un kārtībā.</w:t>
      </w:r>
    </w:p>
    <w:p w:rsidR="00ED2C9A" w:rsidRPr="00ED2C9A" w:rsidRDefault="00ED2C9A" w:rsidP="00ED2C9A">
      <w:pPr>
        <w:widowControl w:val="0"/>
        <w:numPr>
          <w:ilvl w:val="2"/>
          <w:numId w:val="3"/>
        </w:numPr>
        <w:tabs>
          <w:tab w:val="num" w:pos="-5103"/>
        </w:tabs>
        <w:spacing w:after="0" w:line="240" w:lineRule="auto"/>
        <w:jc w:val="both"/>
        <w:rPr>
          <w:rFonts w:eastAsia="Times New Roman" w:cs="Times New Roman"/>
          <w:szCs w:val="24"/>
          <w:lang w:eastAsia="lv-LV"/>
        </w:rPr>
      </w:pPr>
      <w:r w:rsidRPr="00ED2C9A">
        <w:rPr>
          <w:rFonts w:eastAsia="Times New Roman" w:cs="Times New Roman"/>
          <w:szCs w:val="24"/>
          <w:lang w:eastAsia="lv-LV"/>
        </w:rPr>
        <w:t>Pasūtītājs nodrošina Piegādātājam pienācīgus apstākļus Preces piegādei noteiktajā vietā, kā arī savlaicīgu piegādātās Preces pieņemšanu.</w:t>
      </w:r>
    </w:p>
    <w:p w:rsidR="00ED2C9A" w:rsidRPr="00ED2C9A" w:rsidRDefault="00ED2C9A" w:rsidP="00ED2C9A">
      <w:pPr>
        <w:widowControl w:val="0"/>
        <w:numPr>
          <w:ilvl w:val="2"/>
          <w:numId w:val="3"/>
        </w:numPr>
        <w:tabs>
          <w:tab w:val="num" w:pos="0"/>
        </w:tabs>
        <w:spacing w:after="120" w:line="240" w:lineRule="auto"/>
        <w:jc w:val="both"/>
        <w:rPr>
          <w:rFonts w:eastAsia="Times New Roman" w:cs="Times New Roman"/>
          <w:szCs w:val="24"/>
          <w:lang w:eastAsia="lv-LV"/>
        </w:rPr>
      </w:pPr>
      <w:r w:rsidRPr="00ED2C9A">
        <w:rPr>
          <w:rFonts w:eastAsia="Times New Roman" w:cs="Times New Roman"/>
          <w:szCs w:val="24"/>
          <w:lang w:eastAsia="lv-LV"/>
        </w:rPr>
        <w:t>Pasūtītājs ir tiesīgs pārbaudīt Preces kvalitāti un pieteikt pretenzijas, ja tā neatbilst Līguma noteikumiem.</w:t>
      </w:r>
    </w:p>
    <w:p w:rsidR="00ED2C9A" w:rsidRPr="00ED2C9A" w:rsidRDefault="00ED2C9A" w:rsidP="00ED2C9A">
      <w:pPr>
        <w:numPr>
          <w:ilvl w:val="0"/>
          <w:numId w:val="3"/>
        </w:numPr>
        <w:spacing w:after="0" w:line="240" w:lineRule="auto"/>
        <w:ind w:left="448" w:hanging="448"/>
        <w:jc w:val="center"/>
        <w:rPr>
          <w:rFonts w:eastAsia="Times New Roman" w:cs="Times New Roman"/>
          <w:b/>
          <w:bCs/>
          <w:smallCaps/>
          <w:szCs w:val="24"/>
          <w:lang w:eastAsia="lv-LV"/>
        </w:rPr>
      </w:pPr>
      <w:r w:rsidRPr="00ED2C9A">
        <w:rPr>
          <w:rFonts w:eastAsia="Times New Roman" w:cs="Times New Roman"/>
          <w:b/>
          <w:bCs/>
          <w:smallCaps/>
          <w:szCs w:val="24"/>
          <w:lang w:eastAsia="lv-LV"/>
        </w:rPr>
        <w:t>PRECES PASŪTĪŠANAS,  PIEGĀDES UN PIEŅEMŠANAS KĀRTĪBA</w:t>
      </w:r>
    </w:p>
    <w:p w:rsidR="00ED2C9A" w:rsidRPr="00ED2C9A" w:rsidRDefault="00ED2C9A" w:rsidP="00ED2C9A">
      <w:pPr>
        <w:numPr>
          <w:ilvl w:val="1"/>
          <w:numId w:val="3"/>
        </w:numPr>
        <w:tabs>
          <w:tab w:val="clear" w:pos="450"/>
          <w:tab w:val="num" w:pos="-3402"/>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Piegādātājs piegādā Preci ar savu transportu </w:t>
      </w:r>
      <w:r w:rsidR="00E83CB3">
        <w:rPr>
          <w:rFonts w:eastAsia="Times New Roman" w:cs="Times New Roman"/>
          <w:szCs w:val="24"/>
          <w:lang w:eastAsia="lv-LV"/>
        </w:rPr>
        <w:t xml:space="preserve">Kaunatas </w:t>
      </w:r>
      <w:r w:rsidRPr="00ED2C9A">
        <w:rPr>
          <w:rFonts w:eastAsia="Times New Roman" w:cs="Times New Roman"/>
          <w:szCs w:val="24"/>
          <w:lang w:eastAsia="lv-LV"/>
        </w:rPr>
        <w:t xml:space="preserve">vidusskolai un </w:t>
      </w:r>
      <w:r w:rsidR="00E83CB3">
        <w:rPr>
          <w:rFonts w:eastAsia="Times New Roman" w:cs="Times New Roman"/>
          <w:szCs w:val="24"/>
          <w:lang w:eastAsia="lv-LV"/>
        </w:rPr>
        <w:t xml:space="preserve">Kaunatas </w:t>
      </w:r>
      <w:r w:rsidRPr="00ED2C9A">
        <w:rPr>
          <w:rFonts w:eastAsia="Times New Roman" w:cs="Times New Roman"/>
          <w:szCs w:val="24"/>
          <w:lang w:eastAsia="lv-LV"/>
        </w:rPr>
        <w:t xml:space="preserve"> pirmsskolas izglītības iestādei pēc adreses: </w:t>
      </w:r>
      <w:r w:rsidR="00E83CB3">
        <w:rPr>
          <w:rFonts w:eastAsia="Times New Roman" w:cs="Times New Roman"/>
          <w:szCs w:val="24"/>
          <w:lang w:eastAsia="lv-LV"/>
        </w:rPr>
        <w:t>Kaunata</w:t>
      </w:r>
      <w:r w:rsidRPr="00ED2C9A">
        <w:rPr>
          <w:rFonts w:eastAsia="Times New Roman" w:cs="Times New Roman"/>
          <w:szCs w:val="24"/>
          <w:lang w:eastAsia="lv-LV"/>
        </w:rPr>
        <w:t xml:space="preserve">, </w:t>
      </w:r>
      <w:r w:rsidR="00E83CB3">
        <w:rPr>
          <w:rFonts w:eastAsia="Times New Roman" w:cs="Times New Roman"/>
          <w:szCs w:val="24"/>
          <w:lang w:eastAsia="lv-LV"/>
        </w:rPr>
        <w:t xml:space="preserve"> Rāznas 17 un Kaunata  Rāznas 32</w:t>
      </w:r>
      <w:r w:rsidRPr="00ED2C9A">
        <w:rPr>
          <w:rFonts w:eastAsia="Times New Roman" w:cs="Times New Roman"/>
          <w:szCs w:val="24"/>
          <w:lang w:eastAsia="lv-LV"/>
        </w:rPr>
        <w:t>, Rēzeknes novads, un nodod to Pasūtītājam atsevišķās partijās, saskaņā ar veikto pasūtījumu. Preces saņemšanu apliecina Pušu parakstīta preču pavadzīme – rēķins.</w:t>
      </w:r>
    </w:p>
    <w:p w:rsidR="00ED2C9A" w:rsidRPr="00ED2C9A" w:rsidRDefault="00ED2C9A" w:rsidP="00ED2C9A">
      <w:pPr>
        <w:numPr>
          <w:ilvl w:val="1"/>
          <w:numId w:val="3"/>
        </w:numPr>
        <w:tabs>
          <w:tab w:val="clear" w:pos="450"/>
          <w:tab w:val="num" w:pos="-3402"/>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Pasūtītājs mutiski (pa tālruni: </w:t>
      </w:r>
      <w:r w:rsidRPr="00ED2C9A">
        <w:rPr>
          <w:rFonts w:eastAsia="Times New Roman" w:cs="Times New Roman"/>
          <w:bCs/>
          <w:szCs w:val="24"/>
          <w:lang w:eastAsia="lv-LV"/>
        </w:rPr>
        <w:t>__________)</w:t>
      </w:r>
      <w:r w:rsidRPr="00ED2C9A">
        <w:rPr>
          <w:rFonts w:eastAsia="Times New Roman" w:cs="Times New Roman"/>
          <w:szCs w:val="24"/>
          <w:lang w:eastAsia="lv-LV"/>
        </w:rPr>
        <w:t xml:space="preserve">, vai rakstiski (pa faksu: </w:t>
      </w:r>
      <w:r w:rsidRPr="00ED2C9A">
        <w:rPr>
          <w:rFonts w:eastAsia="Times New Roman" w:cs="Times New Roman"/>
          <w:bCs/>
          <w:szCs w:val="24"/>
          <w:lang w:eastAsia="lv-LV"/>
        </w:rPr>
        <w:t xml:space="preserve">_____________ </w:t>
      </w:r>
      <w:r w:rsidRPr="00ED2C9A">
        <w:rPr>
          <w:rFonts w:eastAsia="Times New Roman" w:cs="Times New Roman"/>
          <w:szCs w:val="24"/>
          <w:lang w:eastAsia="lv-LV"/>
        </w:rPr>
        <w:t>vai         e-pastu:______________) pasūta Preci noteiktajā apjomā, saskaņā ar Tehniskajām specifikācijām un Piedāvājumu, norādot Preču nosaukumu un daudzumu.</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piegādā Līguma 4.2.punktā minēto Preci Pasūtītāja noteiktajā laikā.</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Preču piegāde tiek veikta ________________ (&lt;</w:t>
      </w:r>
      <w:r w:rsidRPr="00ED2C9A">
        <w:rPr>
          <w:rFonts w:eastAsia="Times New Roman" w:cs="Times New Roman"/>
          <w:i/>
          <w:szCs w:val="24"/>
          <w:lang w:eastAsia="lv-LV"/>
        </w:rPr>
        <w:t>nedēļas diena(s)</w:t>
      </w:r>
      <w:r w:rsidRPr="00ED2C9A">
        <w:rPr>
          <w:rFonts w:eastAsia="Times New Roman" w:cs="Times New Roman"/>
          <w:szCs w:val="24"/>
          <w:lang w:eastAsia="lv-LV"/>
        </w:rPr>
        <w:t>&gt;)</w:t>
      </w:r>
      <w:r w:rsidRPr="00ED2C9A">
        <w:rPr>
          <w:rFonts w:eastAsia="Times New Roman" w:cs="Times New Roman"/>
          <w:i/>
          <w:szCs w:val="24"/>
          <w:lang w:eastAsia="lv-LV"/>
        </w:rPr>
        <w:t xml:space="preserve"> </w:t>
      </w:r>
      <w:r w:rsidRPr="00ED2C9A">
        <w:rPr>
          <w:rFonts w:eastAsia="Times New Roman" w:cs="Times New Roman"/>
          <w:szCs w:val="24"/>
          <w:lang w:eastAsia="lv-LV"/>
        </w:rPr>
        <w:t xml:space="preserve">no plkst.____ līdz plkst.____ uz </w:t>
      </w:r>
      <w:r w:rsidRPr="00ED2C9A">
        <w:rPr>
          <w:rFonts w:eastAsia="Times New Roman" w:cs="Times New Roman"/>
          <w:bCs/>
          <w:szCs w:val="24"/>
          <w:lang w:eastAsia="lv-LV"/>
        </w:rPr>
        <w:t xml:space="preserve">Pasūtītāja </w:t>
      </w:r>
      <w:r w:rsidRPr="00ED2C9A">
        <w:rPr>
          <w:rFonts w:eastAsia="Times New Roman" w:cs="Times New Roman"/>
          <w:szCs w:val="24"/>
          <w:lang w:eastAsia="lv-LV"/>
        </w:rPr>
        <w:t xml:space="preserve">norādīto adresi un līdz </w:t>
      </w:r>
      <w:r w:rsidRPr="00ED2C9A">
        <w:rPr>
          <w:rFonts w:eastAsia="Times New Roman" w:cs="Times New Roman"/>
          <w:bCs/>
          <w:szCs w:val="24"/>
          <w:lang w:eastAsia="lv-LV"/>
        </w:rPr>
        <w:t xml:space="preserve">Pasūtītāja </w:t>
      </w:r>
      <w:r w:rsidRPr="00ED2C9A">
        <w:rPr>
          <w:rFonts w:eastAsia="Times New Roman" w:cs="Times New Roman"/>
          <w:szCs w:val="24"/>
          <w:lang w:eastAsia="lv-LV"/>
        </w:rPr>
        <w:t>norādītajai vietai. Pasūtījumu pieņemšana notiek ______________ (&lt;</w:t>
      </w:r>
      <w:r w:rsidRPr="00ED2C9A">
        <w:rPr>
          <w:rFonts w:eastAsia="Times New Roman" w:cs="Times New Roman"/>
          <w:i/>
          <w:szCs w:val="24"/>
          <w:lang w:eastAsia="lv-LV"/>
        </w:rPr>
        <w:t>nedēļas diena(s)</w:t>
      </w:r>
      <w:r w:rsidRPr="00ED2C9A">
        <w:rPr>
          <w:rFonts w:eastAsia="Times New Roman" w:cs="Times New Roman"/>
          <w:szCs w:val="24"/>
          <w:lang w:eastAsia="lv-LV"/>
        </w:rPr>
        <w:t>&gt;)</w:t>
      </w:r>
      <w:r w:rsidRPr="00ED2C9A">
        <w:rPr>
          <w:rFonts w:eastAsia="Times New Roman" w:cs="Times New Roman"/>
          <w:i/>
          <w:szCs w:val="24"/>
          <w:lang w:eastAsia="lv-LV"/>
        </w:rPr>
        <w:t xml:space="preserve"> </w:t>
      </w:r>
      <w:r w:rsidRPr="00ED2C9A">
        <w:rPr>
          <w:rFonts w:eastAsia="Times New Roman" w:cs="Times New Roman"/>
          <w:szCs w:val="24"/>
          <w:lang w:eastAsia="lv-LV"/>
        </w:rPr>
        <w:t>līdz plkst. _____ (</w:t>
      </w:r>
      <w:r w:rsidRPr="00ED2C9A">
        <w:rPr>
          <w:rFonts w:eastAsia="Times New Roman" w:cs="Times New Roman"/>
          <w:i/>
          <w:szCs w:val="24"/>
          <w:lang w:eastAsia="lv-LV"/>
        </w:rPr>
        <w:t>ne vēlāk kā vienas stundas laikā</w:t>
      </w:r>
      <w:r w:rsidRPr="00ED2C9A">
        <w:rPr>
          <w:rFonts w:eastAsia="Times New Roman" w:cs="Times New Roman"/>
          <w:szCs w:val="24"/>
          <w:lang w:eastAsia="lv-LV"/>
        </w:rPr>
        <w:t>).</w:t>
      </w:r>
    </w:p>
    <w:p w:rsidR="00ED2C9A" w:rsidRPr="00ED2C9A" w:rsidRDefault="00ED2C9A" w:rsidP="00ED2C9A">
      <w:pPr>
        <w:numPr>
          <w:ilvl w:val="1"/>
          <w:numId w:val="3"/>
        </w:numPr>
        <w:tabs>
          <w:tab w:val="clear" w:pos="450"/>
          <w:tab w:val="num" w:pos="-2127"/>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 xml:space="preserve">Katras Preces partijas piegāde tiek noformēta ar normatīvajos aktos noteiktajā kārtībā izrakstītu preču pavadzīmi </w:t>
      </w:r>
      <w:r w:rsidRPr="00ED2C9A">
        <w:rPr>
          <w:rFonts w:eastAsia="Times New Roman" w:cs="Times New Roman"/>
          <w:szCs w:val="24"/>
          <w:lang w:eastAsia="lv-LV"/>
        </w:rPr>
        <w:t xml:space="preserve">– </w:t>
      </w:r>
      <w:r w:rsidRPr="00ED2C9A">
        <w:rPr>
          <w:rFonts w:eastAsia="Times New Roman" w:cs="Times New Roman"/>
          <w:bCs/>
          <w:szCs w:val="24"/>
          <w:lang w:eastAsia="lv-LV"/>
        </w:rPr>
        <w:t>rēķinu. Pieņemot piegādāto Preci, Pasūtītājam</w:t>
      </w:r>
      <w:r w:rsidRPr="00ED2C9A">
        <w:rPr>
          <w:rFonts w:eastAsia="Times New Roman" w:cs="Times New Roman"/>
          <w:szCs w:val="24"/>
          <w:lang w:eastAsia="lv-LV"/>
        </w:rPr>
        <w:t xml:space="preserve"> </w:t>
      </w:r>
      <w:r w:rsidRPr="00ED2C9A">
        <w:rPr>
          <w:rFonts w:eastAsia="Times New Roman" w:cs="Times New Roman"/>
          <w:bCs/>
          <w:szCs w:val="24"/>
          <w:lang w:eastAsia="lv-LV"/>
        </w:rPr>
        <w:t>ir jāpārbauda piegādātās Preces atbilstība pasūtījumam, Preces cenas atbilstība Piedāvājumā noteiktajām cenām un preču pavadzīmei – rēķinam, un jāizdara atzīme par Preces pieņemšanu uz preču pavadzīmes – rēķina.</w:t>
      </w:r>
    </w:p>
    <w:p w:rsidR="00ED2C9A" w:rsidRPr="00ED2C9A" w:rsidRDefault="00ED2C9A" w:rsidP="00ED2C9A">
      <w:pPr>
        <w:numPr>
          <w:ilvl w:val="1"/>
          <w:numId w:val="3"/>
        </w:numPr>
        <w:tabs>
          <w:tab w:val="clear" w:pos="450"/>
          <w:tab w:val="num" w:pos="-2127"/>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Prece skaitās nodota no brīža, kad Piegādātājs nodod Preci Pasūtītājam un Pušu pilnvarotie pārstāvji paraksta </w:t>
      </w:r>
      <w:r w:rsidRPr="00ED2C9A">
        <w:rPr>
          <w:rFonts w:eastAsia="Times New Roman" w:cs="Times New Roman"/>
          <w:bCs/>
          <w:szCs w:val="24"/>
          <w:lang w:eastAsia="lv-LV"/>
        </w:rPr>
        <w:t>preču pavadzīmi – rēķinu</w:t>
      </w:r>
      <w:r w:rsidRPr="00ED2C9A">
        <w:rPr>
          <w:rFonts w:eastAsia="Times New Roman" w:cs="Times New Roman"/>
          <w:szCs w:val="24"/>
          <w:lang w:eastAsia="lv-LV"/>
        </w:rPr>
        <w:t>, kurā precīzi norādīts piegādātās Preces nosaukums, daudzums un cena.</w:t>
      </w:r>
    </w:p>
    <w:p w:rsidR="00ED2C9A" w:rsidRPr="00ED2C9A" w:rsidRDefault="00ED2C9A" w:rsidP="00ED2C9A">
      <w:pPr>
        <w:numPr>
          <w:ilvl w:val="1"/>
          <w:numId w:val="3"/>
        </w:numPr>
        <w:tabs>
          <w:tab w:val="clear" w:pos="450"/>
          <w:tab w:val="num" w:pos="-3828"/>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uzņemas pilnu materiālo atbildību par Preces nejaušu bojāeju vai bojājumiem līdz preču pavadzīmes – rēķina abpusējas parakstīšanas brīdim.</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Prece tiek piegādāta Piegādātājam piederošajā tarā. Papildu samaksa par taras lietošanu netiek pieprasīta. Pasūtītājs atgriež Piegādātājam taru 10 (desmit) darba dienu laikā. Taras uzskaite tiek veikta, izdarot nepieciešamās atzīmes </w:t>
      </w:r>
      <w:r w:rsidRPr="00ED2C9A">
        <w:rPr>
          <w:rFonts w:eastAsia="Times New Roman" w:cs="Times New Roman"/>
          <w:bCs/>
          <w:szCs w:val="24"/>
          <w:lang w:eastAsia="lv-LV"/>
        </w:rPr>
        <w:t>preču pavadzīmē – rēķinā</w:t>
      </w:r>
      <w:r w:rsidRPr="00ED2C9A">
        <w:rPr>
          <w:rFonts w:eastAsia="Times New Roman" w:cs="Times New Roman"/>
          <w:szCs w:val="24"/>
          <w:lang w:eastAsia="lv-LV"/>
        </w:rPr>
        <w:t>.</w:t>
      </w:r>
    </w:p>
    <w:p w:rsidR="00ED2C9A" w:rsidRPr="00ED2C9A" w:rsidRDefault="00ED2C9A" w:rsidP="00ED2C9A">
      <w:pPr>
        <w:numPr>
          <w:ilvl w:val="1"/>
          <w:numId w:val="3"/>
        </w:numPr>
        <w:tabs>
          <w:tab w:val="clear" w:pos="450"/>
          <w:tab w:val="left" w:pos="426"/>
        </w:tabs>
        <w:spacing w:after="120" w:line="240" w:lineRule="auto"/>
        <w:jc w:val="both"/>
        <w:rPr>
          <w:rFonts w:eastAsia="Times New Roman" w:cs="Times New Roman"/>
          <w:szCs w:val="24"/>
          <w:lang w:eastAsia="lv-LV"/>
        </w:rPr>
      </w:pPr>
      <w:r w:rsidRPr="00ED2C9A">
        <w:rPr>
          <w:rFonts w:eastAsia="Times New Roman" w:cs="Times New Roman"/>
          <w:szCs w:val="24"/>
          <w:lang w:eastAsia="lv-LV"/>
        </w:rPr>
        <w:t xml:space="preserve">Ja Piegādātājs nav piegādājis Preci noteiktajā termiņā vai Pasūtītāja pieprasītajā daudzumā, vai piegādājis nekvalitatīvu vai neatbilstošu Tehniskās specifikācijas prasībām Preci, vai arī Preces vienību cenas neatbilst Piedāvājumā norādītajām vienību cenām, Pasūtītājs atzīmes veidā fiksē to </w:t>
      </w:r>
      <w:r w:rsidRPr="00ED2C9A">
        <w:rPr>
          <w:rFonts w:eastAsia="Times New Roman" w:cs="Times New Roman"/>
          <w:bCs/>
          <w:szCs w:val="24"/>
          <w:lang w:eastAsia="lv-LV"/>
        </w:rPr>
        <w:t xml:space="preserve">preču pavadzīmē – rēķinā, vai </w:t>
      </w:r>
      <w:r w:rsidRPr="00ED2C9A">
        <w:rPr>
          <w:rFonts w:eastAsia="Times New Roman" w:cs="Times New Roman"/>
          <w:szCs w:val="24"/>
          <w:lang w:eastAsia="lv-LV"/>
        </w:rPr>
        <w:t xml:space="preserve">2 (divu) darba dienu laikā no </w:t>
      </w:r>
      <w:r w:rsidRPr="00ED2C9A">
        <w:rPr>
          <w:rFonts w:eastAsia="Times New Roman" w:cs="Times New Roman"/>
          <w:bCs/>
          <w:szCs w:val="24"/>
          <w:lang w:eastAsia="lv-LV"/>
        </w:rPr>
        <w:t xml:space="preserve">preču pavadzīmes – rēķina </w:t>
      </w:r>
      <w:r w:rsidRPr="00ED2C9A">
        <w:rPr>
          <w:rFonts w:eastAsia="Times New Roman" w:cs="Times New Roman"/>
          <w:szCs w:val="24"/>
          <w:lang w:eastAsia="lv-LV"/>
        </w:rPr>
        <w:t xml:space="preserve">parakstīšanas brīža </w:t>
      </w:r>
      <w:r w:rsidRPr="00ED2C9A">
        <w:rPr>
          <w:rFonts w:eastAsia="Times New Roman" w:cs="Times New Roman"/>
          <w:bCs/>
          <w:szCs w:val="24"/>
          <w:lang w:eastAsia="lv-LV"/>
        </w:rPr>
        <w:t xml:space="preserve">nosūta </w:t>
      </w:r>
      <w:r w:rsidRPr="00ED2C9A">
        <w:rPr>
          <w:rFonts w:eastAsia="Times New Roman" w:cs="Times New Roman"/>
          <w:szCs w:val="24"/>
          <w:lang w:eastAsia="lv-LV"/>
        </w:rPr>
        <w:t xml:space="preserve">Piegādātājam rakstisku pretenziju. Piegādātājs 24 (divdesmit četru) stundu laikā pēc pretenzijas saņemšanas par saviem līdzekļiem novērš pretenzijā minētos trūkumus </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PRECES KVALITĀTE</w:t>
      </w:r>
    </w:p>
    <w:p w:rsidR="00ED2C9A" w:rsidRPr="00ED2C9A" w:rsidRDefault="00ED2C9A" w:rsidP="00ED2C9A">
      <w:pPr>
        <w:numPr>
          <w:ilvl w:val="1"/>
          <w:numId w:val="3"/>
        </w:numPr>
        <w:tabs>
          <w:tab w:val="clear" w:pos="450"/>
          <w:tab w:val="num" w:pos="-156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Piegādātājs garantē, ka Prece atbilst Tehniskajās specifikācijās un Piedāvājumā norādītajiem parametriem, kā arī citiem Līguma noteikumiem. </w:t>
      </w:r>
    </w:p>
    <w:p w:rsidR="00ED2C9A" w:rsidRPr="00ED2C9A" w:rsidRDefault="00ED2C9A" w:rsidP="00ED2C9A">
      <w:pPr>
        <w:widowControl w:val="0"/>
        <w:numPr>
          <w:ilvl w:val="1"/>
          <w:numId w:val="3"/>
        </w:numPr>
        <w:tabs>
          <w:tab w:val="clear" w:pos="450"/>
          <w:tab w:val="num" w:pos="-4678"/>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Piegādātājs</w:t>
      </w:r>
      <w:r w:rsidRPr="00ED2C9A">
        <w:rPr>
          <w:rFonts w:eastAsia="Times New Roman" w:cs="Times New Roman"/>
          <w:b/>
          <w:bCs/>
          <w:szCs w:val="24"/>
          <w:lang w:eastAsia="lv-LV"/>
        </w:rPr>
        <w:t xml:space="preserve"> </w:t>
      </w:r>
      <w:r w:rsidRPr="00ED2C9A">
        <w:rPr>
          <w:rFonts w:eastAsia="Times New Roman" w:cs="Times New Roman"/>
          <w:szCs w:val="24"/>
          <w:lang w:eastAsia="lv-LV"/>
        </w:rPr>
        <w:t>garantē, ka piegādātās Preces kvalitāte atbilst Latvijas Republikas un Eiropas Savienības spēkā esošajos normatīvajos aktos noteiktajām kvalitātes prasībām un obligātām nekaitīguma prasībām.</w:t>
      </w:r>
    </w:p>
    <w:p w:rsidR="00ED2C9A" w:rsidRPr="00ED2C9A" w:rsidRDefault="00ED2C9A" w:rsidP="00ED2C9A">
      <w:pPr>
        <w:widowControl w:val="0"/>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Piegādātājs nodrošina, ka Prece ir iepakota atbilstoši Latvijas Republikas spēkā esošo normatīvo aktu prasībām, iepakojums nodrošina Preces saglabāšanos, to transportējot un pēc tam glabājot.</w:t>
      </w:r>
    </w:p>
    <w:p w:rsidR="00ED2C9A" w:rsidRPr="00ED2C9A" w:rsidRDefault="00ED2C9A" w:rsidP="00ED2C9A">
      <w:pPr>
        <w:widowControl w:val="0"/>
        <w:numPr>
          <w:ilvl w:val="1"/>
          <w:numId w:val="3"/>
        </w:numPr>
        <w:tabs>
          <w:tab w:val="clear" w:pos="450"/>
          <w:tab w:val="num" w:pos="-3261"/>
          <w:tab w:val="num" w:pos="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Piegādātājs piegādā Preces, kurām derīguma termiņš piegādes brīdī ir ne mazāks kā 75% (septiņdesmit pieci procenti) no ražotāja noteiktā kopējā Preces derīguma termiņa. Pārtikas produktu, kuri ātri bojājas, derīguma termiņš nevar būt mazāks par 3 (trim) dienām, skaitot no to piegādes dienas. </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PUŠU ATBILDĪBA</w:t>
      </w:r>
    </w:p>
    <w:p w:rsidR="00ED2C9A" w:rsidRPr="00ED2C9A" w:rsidRDefault="00ED2C9A" w:rsidP="00ED2C9A">
      <w:pPr>
        <w:numPr>
          <w:ilvl w:val="1"/>
          <w:numId w:val="3"/>
        </w:numPr>
        <w:tabs>
          <w:tab w:val="clear" w:pos="450"/>
          <w:tab w:val="num" w:pos="-4253"/>
          <w:tab w:val="left"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Puses ir savstarpēji atbildīgas par nodarītajiem zaudējumiem, ja tie radušies Puses vai tās darbinieku, kā arī Līguma izpildē iesaistīto trešo personu darbības vai bezdarbības, kā arī rupjas neuzmanības, ļaunā nolūkā izdarīto darbību vai nolaidības rezultātā.</w:t>
      </w:r>
    </w:p>
    <w:p w:rsidR="00ED2C9A" w:rsidRPr="00ED2C9A" w:rsidRDefault="00ED2C9A" w:rsidP="00ED2C9A">
      <w:pPr>
        <w:numPr>
          <w:ilvl w:val="1"/>
          <w:numId w:val="3"/>
        </w:numPr>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Piegādātājs ir atbildīgs par piegādājamo Preču kvalitāti un atbilstību pasūtījumam.</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Piegādātājs ir atbildīgs par piegādāto pārtikas produktu atbilstību Eiropas Savienības, Latvijas Republikas normatīvajos aktos noteiktām drošības un higiēnas prasībām, tajā skaitā, Pārtikas aprites uzraudzības likumam, Preču un pakalpojumu drošuma likumam, Ministru kabineta 2004.gada 23.novembra noteikumiem Nr.964 „Pārtikas preču marķēšanas noteikumi”, Ministru</w:t>
      </w:r>
      <w:r w:rsidRPr="00ED2C9A">
        <w:rPr>
          <w:rFonts w:eastAsia="Times New Roman" w:cs="Times New Roman"/>
          <w:bCs/>
          <w:i/>
          <w:szCs w:val="24"/>
          <w:lang w:eastAsia="lv-LV"/>
        </w:rPr>
        <w:t xml:space="preserve"> </w:t>
      </w:r>
      <w:r w:rsidRPr="00ED2C9A">
        <w:rPr>
          <w:rFonts w:eastAsia="Times New Roman" w:cs="Times New Roman"/>
          <w:bCs/>
          <w:szCs w:val="24"/>
          <w:lang w:eastAsia="lv-LV"/>
        </w:rPr>
        <w:t>kabineta 2002.gada 27.decembra noteikumiem Nr.610</w:t>
      </w:r>
      <w:r w:rsidRPr="00ED2C9A">
        <w:rPr>
          <w:rFonts w:eastAsia="Times New Roman" w:cs="Times New Roman"/>
          <w:bCs/>
          <w:i/>
          <w:szCs w:val="24"/>
          <w:lang w:eastAsia="lv-LV"/>
        </w:rPr>
        <w:t xml:space="preserve"> </w:t>
      </w:r>
      <w:r w:rsidRPr="00ED2C9A">
        <w:rPr>
          <w:rFonts w:eastAsia="Times New Roman" w:cs="Times New Roman"/>
          <w:bCs/>
          <w:szCs w:val="24"/>
          <w:lang w:eastAsia="lv-LV"/>
        </w:rPr>
        <w:t>„Higiēnas prasības vispārējās</w:t>
      </w:r>
      <w:r w:rsidRPr="00ED2C9A">
        <w:rPr>
          <w:rFonts w:eastAsia="Times New Roman" w:cs="Times New Roman"/>
          <w:bCs/>
          <w:i/>
          <w:szCs w:val="24"/>
          <w:lang w:eastAsia="lv-LV"/>
        </w:rPr>
        <w:t xml:space="preserve"> </w:t>
      </w:r>
      <w:r w:rsidRPr="00ED2C9A">
        <w:rPr>
          <w:rFonts w:eastAsia="Times New Roman" w:cs="Times New Roman"/>
          <w:bCs/>
          <w:szCs w:val="24"/>
          <w:lang w:eastAsia="lv-LV"/>
        </w:rPr>
        <w:t>pamatizglītības, vispārējās vidējās izglītības un profesionālās izglītības iestādēm”,</w:t>
      </w:r>
      <w:r w:rsidRPr="00ED2C9A">
        <w:rPr>
          <w:rFonts w:eastAsia="Times New Roman" w:cs="Times New Roman"/>
          <w:bCs/>
          <w:i/>
          <w:szCs w:val="24"/>
          <w:lang w:eastAsia="lv-LV"/>
        </w:rPr>
        <w:t xml:space="preserve"> </w:t>
      </w:r>
      <w:r w:rsidRPr="00ED2C9A">
        <w:rPr>
          <w:rFonts w:eastAsia="Times New Roman" w:cs="Times New Roman"/>
          <w:bCs/>
          <w:szCs w:val="24"/>
          <w:lang w:eastAsia="lv-LV"/>
        </w:rPr>
        <w:t>Ministru kabineta 2002.gada 27.decembra noteikumiem Nr.596 „Higiēnas prasības izglītības iestādēm,</w:t>
      </w:r>
      <w:r w:rsidRPr="00ED2C9A">
        <w:rPr>
          <w:rFonts w:eastAsia="Times New Roman" w:cs="Times New Roman"/>
          <w:bCs/>
          <w:i/>
          <w:szCs w:val="24"/>
          <w:lang w:eastAsia="lv-LV"/>
        </w:rPr>
        <w:t xml:space="preserve"> </w:t>
      </w:r>
      <w:r w:rsidRPr="00ED2C9A">
        <w:rPr>
          <w:rFonts w:eastAsia="Times New Roman" w:cs="Times New Roman"/>
          <w:bCs/>
          <w:szCs w:val="24"/>
          <w:lang w:eastAsia="lv-LV"/>
        </w:rPr>
        <w:t>kas īsteno pirmsskolas izglītības programmas”, Ministru kabineta 2010.gada 16.februāra noteikumiem Nr.146 „Obligātās nekaitīguma prasības pārtikas piedevām un pārtikas produktiem, kuros izmantotas pārtikas piedevas”, Ministru kabineta 2009.gada 25.jūnija noteikumiem Nr.613 „Svaigu augļu un dārzeņu kvalitātes, klasifikācijas un marķējuma prasības un svaigu augļu un dārzeņu atbilstības standartiem novērtēšanas kārtība”, Ministru kabineta 2011.gada 1.februāra noteikumiem Nr.97 „Noteikumi par klasifikācijas, kvalitātes un marķējuma prasībām piena produktiem un saliktiem piena produktiem”.</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szCs w:val="24"/>
        </w:rPr>
      </w:pPr>
      <w:r w:rsidRPr="00ED2C9A">
        <w:rPr>
          <w:rFonts w:eastAsia="Times New Roman" w:cs="Times New Roman"/>
          <w:szCs w:val="24"/>
        </w:rPr>
        <w:t xml:space="preserve">Piegādātajiem produktiem ir jāatbilst Ministru kabineta 2012.gada 13.marta noteikumiem Nr.172 „Noteikumi par uztura normām izglītības iestāžu izglītojamiem, sociālās aprūpes un sociālās rehabilitācijas institūciju klientiem un ārstniecības iestāžu pacientiem”. </w:t>
      </w:r>
    </w:p>
    <w:p w:rsidR="00ED2C9A" w:rsidRPr="00ED2C9A" w:rsidRDefault="00ED2C9A" w:rsidP="00ED2C9A">
      <w:pPr>
        <w:numPr>
          <w:ilvl w:val="1"/>
          <w:numId w:val="3"/>
        </w:numPr>
        <w:tabs>
          <w:tab w:val="clear" w:pos="450"/>
          <w:tab w:val="num" w:pos="0"/>
          <w:tab w:val="left" w:pos="426"/>
        </w:tabs>
        <w:spacing w:after="0" w:line="240" w:lineRule="auto"/>
        <w:jc w:val="both"/>
        <w:rPr>
          <w:rFonts w:eastAsia="Times New Roman" w:cs="Times New Roman"/>
          <w:szCs w:val="24"/>
        </w:rPr>
      </w:pPr>
      <w:r w:rsidRPr="00ED2C9A">
        <w:rPr>
          <w:rFonts w:eastAsia="Times New Roman" w:cs="Times New Roman"/>
          <w:szCs w:val="24"/>
        </w:rPr>
        <w:t>Piegādātajiem augļiem un dārzeņiem jāatbilst 15.09.2009. Ministru kabineta 2009.gada 15.septembra noteikumiem Nr.1056 „Lauksaimniecības produktu integrētās audzēšanas, uzglabāšanas un marķēšanas prasības un kontroles kārtība”.</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Par Preces piegādes termiņa kavējumu Piegādātājam var piemērot līgumsodu 0,5% (</w:t>
      </w:r>
      <w:r w:rsidRPr="00ED2C9A">
        <w:rPr>
          <w:rFonts w:eastAsia="Times New Roman" w:cs="Times New Roman"/>
          <w:szCs w:val="24"/>
          <w:lang w:eastAsia="lv-LV"/>
        </w:rPr>
        <w:t>nulle komats pieci procenti</w:t>
      </w:r>
      <w:r w:rsidRPr="00ED2C9A">
        <w:rPr>
          <w:rFonts w:eastAsia="Times New Roman" w:cs="Times New Roman"/>
          <w:bCs/>
          <w:szCs w:val="24"/>
          <w:lang w:eastAsia="lv-LV"/>
        </w:rPr>
        <w:t>) apmērā no nesavlaicīgi piegādāto Preču summas par katru nokavēto dienu.</w:t>
      </w:r>
    </w:p>
    <w:p w:rsidR="00ED2C9A" w:rsidRPr="00ED2C9A" w:rsidRDefault="00ED2C9A" w:rsidP="00ED2C9A">
      <w:pPr>
        <w:numPr>
          <w:ilvl w:val="1"/>
          <w:numId w:val="3"/>
        </w:numPr>
        <w:tabs>
          <w:tab w:val="clear" w:pos="450"/>
          <w:tab w:val="num" w:pos="-2552"/>
          <w:tab w:val="left" w:pos="426"/>
        </w:tabs>
        <w:spacing w:after="0" w:line="240" w:lineRule="auto"/>
        <w:jc w:val="both"/>
        <w:rPr>
          <w:rFonts w:eastAsia="Times New Roman" w:cs="Times New Roman"/>
          <w:bCs/>
          <w:szCs w:val="24"/>
          <w:lang w:eastAsia="lv-LV"/>
        </w:rPr>
      </w:pPr>
      <w:r w:rsidRPr="00ED2C9A">
        <w:rPr>
          <w:rFonts w:eastAsia="Times New Roman" w:cs="Times New Roman"/>
          <w:bCs/>
          <w:szCs w:val="24"/>
          <w:lang w:eastAsia="lv-LV"/>
        </w:rPr>
        <w:t>Piegādātājs uzņemas atbildību par zaudējumiem, kas nodarīti Pasūtītājam vai trešajām personām saistībā ar Līguma noteikumu pārkāpumu, ja Piegādātājs tajos ir vainojams.</w:t>
      </w:r>
    </w:p>
    <w:p w:rsidR="00ED2C9A" w:rsidRPr="00ED2C9A" w:rsidRDefault="00ED2C9A" w:rsidP="00ED2C9A">
      <w:pPr>
        <w:numPr>
          <w:ilvl w:val="1"/>
          <w:numId w:val="3"/>
        </w:numPr>
        <w:tabs>
          <w:tab w:val="clear" w:pos="450"/>
          <w:tab w:val="num" w:pos="-2268"/>
          <w:tab w:val="left" w:pos="426"/>
        </w:tabs>
        <w:spacing w:after="0" w:line="240" w:lineRule="auto"/>
        <w:jc w:val="both"/>
        <w:rPr>
          <w:rFonts w:eastAsia="Times New Roman" w:cs="Times New Roman"/>
          <w:bCs/>
          <w:szCs w:val="24"/>
          <w:lang w:eastAsia="lv-LV"/>
        </w:rPr>
      </w:pPr>
      <w:r w:rsidRPr="00ED2C9A">
        <w:rPr>
          <w:rFonts w:eastAsia="Times New Roman" w:cs="Times New Roman"/>
          <w:szCs w:val="24"/>
          <w:lang w:eastAsia="lv-LV"/>
        </w:rPr>
        <w:t xml:space="preserve">Ja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neveic Preces apmaksu Līgumā noteiktajā termiņā, tam var piemērot līgumsodu 0,5% (nulle komats pieci procenti) apmērā no nokavētā maksājuma summas par katru nokavēto dienu.</w:t>
      </w:r>
    </w:p>
    <w:p w:rsidR="00ED2C9A" w:rsidRPr="00ED2C9A" w:rsidRDefault="00ED2C9A" w:rsidP="00ED2C9A">
      <w:pPr>
        <w:numPr>
          <w:ilvl w:val="1"/>
          <w:numId w:val="3"/>
        </w:numPr>
        <w:tabs>
          <w:tab w:val="clear" w:pos="450"/>
          <w:tab w:val="num" w:pos="-2694"/>
          <w:tab w:val="left" w:pos="426"/>
        </w:tabs>
        <w:spacing w:after="0" w:line="240" w:lineRule="auto"/>
        <w:jc w:val="both"/>
        <w:rPr>
          <w:rFonts w:eastAsia="Times New Roman" w:cs="Times New Roman"/>
          <w:bCs/>
          <w:szCs w:val="24"/>
          <w:lang w:eastAsia="lv-LV"/>
        </w:rPr>
      </w:pPr>
      <w:r w:rsidRPr="00ED2C9A">
        <w:rPr>
          <w:rFonts w:eastAsia="Times New Roman" w:cs="Times New Roman"/>
          <w:szCs w:val="24"/>
          <w:lang w:eastAsia="lv-LV"/>
        </w:rPr>
        <w:t xml:space="preserve">Līgumā noteiktā līgumsoda samaksa neatbrīvo Puses no saistību izpildes un zaudējumu atlīdzības pienākuma. </w:t>
      </w:r>
    </w:p>
    <w:p w:rsidR="00ED2C9A" w:rsidRPr="00ED2C9A" w:rsidRDefault="00ED2C9A" w:rsidP="00ED2C9A">
      <w:pPr>
        <w:widowControl w:val="0"/>
        <w:numPr>
          <w:ilvl w:val="1"/>
          <w:numId w:val="3"/>
        </w:numPr>
        <w:tabs>
          <w:tab w:val="clear" w:pos="450"/>
          <w:tab w:val="num" w:pos="-709"/>
          <w:tab w:val="left" w:pos="426"/>
          <w:tab w:val="left" w:pos="567"/>
        </w:tabs>
        <w:spacing w:after="120" w:line="240" w:lineRule="auto"/>
        <w:jc w:val="both"/>
        <w:rPr>
          <w:rFonts w:eastAsia="Times New Roman" w:cs="Times New Roman"/>
          <w:szCs w:val="24"/>
          <w:lang w:eastAsia="lv-LV"/>
        </w:rPr>
      </w:pPr>
      <w:r w:rsidRPr="00ED2C9A">
        <w:rPr>
          <w:rFonts w:eastAsia="Times New Roman" w:cs="Times New Roman"/>
          <w:szCs w:val="24"/>
          <w:lang w:eastAsia="lv-LV"/>
        </w:rPr>
        <w:t>Gadījumā, ja Piegādātājs nepilda vai atsakās pildīt Līguma saistības, vai gadījumā, kad Līgums tiek izbeigts Piegādātāja vainas dēļ, Piegādātājam piemēro līgumsodu 20% (divdesmit procentu) apmērā no kopējās Līguma summa.</w:t>
      </w:r>
    </w:p>
    <w:p w:rsidR="00ED2C9A" w:rsidRPr="00ED2C9A" w:rsidRDefault="00ED2C9A" w:rsidP="00ED2C9A">
      <w:pPr>
        <w:numPr>
          <w:ilvl w:val="0"/>
          <w:numId w:val="3"/>
        </w:numPr>
        <w:spacing w:after="0" w:line="240" w:lineRule="auto"/>
        <w:ind w:left="448" w:hanging="448"/>
        <w:jc w:val="center"/>
        <w:rPr>
          <w:rFonts w:eastAsia="Times New Roman" w:cs="Times New Roman"/>
          <w:b/>
          <w:bCs/>
          <w:smallCaps/>
          <w:szCs w:val="24"/>
          <w:lang w:eastAsia="lv-LV"/>
        </w:rPr>
      </w:pPr>
      <w:r w:rsidRPr="00ED2C9A">
        <w:rPr>
          <w:rFonts w:eastAsia="Times New Roman" w:cs="Times New Roman"/>
          <w:b/>
          <w:bCs/>
          <w:smallCaps/>
          <w:szCs w:val="24"/>
          <w:lang w:eastAsia="lv-LV"/>
        </w:rPr>
        <w:t>NEPĀRVARAMĀS VARAS APSTĀKĻI</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Puses tiek atbrīvotas no atbildības par Līguma saistību neizpildi, ja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rsidR="00ED2C9A" w:rsidRDefault="00ED2C9A" w:rsidP="00ED2C9A">
      <w:pPr>
        <w:numPr>
          <w:ilvl w:val="1"/>
          <w:numId w:val="3"/>
        </w:numPr>
        <w:tabs>
          <w:tab w:val="clear" w:pos="450"/>
          <w:tab w:val="num" w:pos="-1418"/>
          <w:tab w:val="left" w:pos="426"/>
        </w:tabs>
        <w:spacing w:after="120" w:line="240" w:lineRule="auto"/>
        <w:jc w:val="both"/>
        <w:rPr>
          <w:rFonts w:eastAsia="Times New Roman" w:cs="Times New Roman"/>
          <w:szCs w:val="24"/>
          <w:lang w:eastAsia="lv-LV"/>
        </w:rPr>
      </w:pPr>
      <w:r w:rsidRPr="00ED2C9A">
        <w:rPr>
          <w:rFonts w:eastAsia="Times New Roman" w:cs="Times New Roman"/>
          <w:szCs w:val="24"/>
          <w:lang w:eastAsia="lv-LV"/>
        </w:rPr>
        <w:t>Pusei, kas atsaucas uz nepārvaramas varas vai ārkārtēja rakstura apstākļu darbību, nekavējoties par šādiem apstākļiem rakstveidā jāziņo otrai Pusei. Ziņojumā jānorāda, kādā termiņā pēc tās ieskata ir iespējama un paredzama Līguma saistību izpilde, ziņojumam jāpievieno izziņa, kuru izsniegusi kompetenta institūcija un kura satur ārkārtējo apstākļu darbības apstiprinājumu, to raksturojumu un paredzamo ilgumu.</w:t>
      </w:r>
    </w:p>
    <w:p w:rsidR="0014415A" w:rsidRPr="00ED2C9A" w:rsidRDefault="0014415A" w:rsidP="0014415A">
      <w:pPr>
        <w:spacing w:after="120" w:line="240" w:lineRule="auto"/>
        <w:ind w:left="450"/>
        <w:jc w:val="both"/>
        <w:rPr>
          <w:rFonts w:eastAsia="Times New Roman" w:cs="Times New Roman"/>
          <w:szCs w:val="24"/>
          <w:lang w:eastAsia="lv-LV"/>
        </w:rPr>
      </w:pPr>
    </w:p>
    <w:p w:rsidR="00ED2C9A" w:rsidRPr="00ED2C9A" w:rsidRDefault="00ED2C9A" w:rsidP="00ED2C9A">
      <w:pPr>
        <w:numPr>
          <w:ilvl w:val="0"/>
          <w:numId w:val="3"/>
        </w:numPr>
        <w:spacing w:after="0" w:line="240" w:lineRule="auto"/>
        <w:ind w:left="448" w:hanging="448"/>
        <w:jc w:val="center"/>
        <w:rPr>
          <w:rFonts w:eastAsia="Times New Roman" w:cs="Times New Roman"/>
          <w:b/>
          <w:bCs/>
          <w:smallCaps/>
          <w:szCs w:val="24"/>
          <w:lang w:eastAsia="lv-LV"/>
        </w:rPr>
      </w:pPr>
      <w:r w:rsidRPr="00ED2C9A">
        <w:rPr>
          <w:rFonts w:eastAsia="Times New Roman" w:cs="Times New Roman"/>
          <w:b/>
          <w:bCs/>
          <w:smallCaps/>
          <w:szCs w:val="24"/>
          <w:lang w:eastAsia="lv-LV"/>
        </w:rPr>
        <w:t>LĪGUMA GROZĪŠANAS UN IZBEIGŠANAS KĀRTĪBA</w:t>
      </w:r>
    </w:p>
    <w:p w:rsidR="00ED2C9A" w:rsidRPr="00ED2C9A" w:rsidRDefault="00ED2C9A" w:rsidP="00ED2C9A">
      <w:pPr>
        <w:numPr>
          <w:ilvl w:val="1"/>
          <w:numId w:val="3"/>
        </w:numPr>
        <w:tabs>
          <w:tab w:val="clear" w:pos="450"/>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Līgumu var papildināt, grozīt vai izbeigt, Pusēm savstarpēji vienojoties, ievērojot Latvijas Republikas Civillikuma prasības. </w:t>
      </w:r>
    </w:p>
    <w:p w:rsidR="00ED2C9A" w:rsidRPr="00ED2C9A" w:rsidRDefault="00ED2C9A" w:rsidP="00ED2C9A">
      <w:pPr>
        <w:numPr>
          <w:ilvl w:val="1"/>
          <w:numId w:val="3"/>
        </w:numPr>
        <w:tabs>
          <w:tab w:val="clear" w:pos="450"/>
          <w:tab w:val="num" w:pos="-2127"/>
          <w:tab w:val="left"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Jebkuras Līguma izmaiņas vai papildinājumi tiek noformēti rakstveidā un pēc to parakstīšanas kļūst par Līguma neatņemamām sastāvdaļām.</w:t>
      </w:r>
    </w:p>
    <w:p w:rsidR="00ED2C9A" w:rsidRPr="00ED2C9A" w:rsidRDefault="00ED2C9A" w:rsidP="00ED2C9A">
      <w:pPr>
        <w:numPr>
          <w:ilvl w:val="1"/>
          <w:numId w:val="3"/>
        </w:numPr>
        <w:spacing w:after="0" w:line="240" w:lineRule="auto"/>
        <w:jc w:val="both"/>
        <w:rPr>
          <w:rFonts w:eastAsia="Times New Roman" w:cs="Times New Roman"/>
          <w:szCs w:val="24"/>
          <w:lang w:eastAsia="lv-LV"/>
        </w:rPr>
      </w:pPr>
      <w:r w:rsidRPr="00ED2C9A">
        <w:rPr>
          <w:rFonts w:eastAsia="Times New Roman" w:cs="Times New Roman"/>
          <w:szCs w:val="24"/>
          <w:lang w:eastAsia="lv-LV"/>
        </w:rPr>
        <w:t>Līgumu var izbeigt pirms termiņa, Pusēm savstarpēji vienojoties.</w:t>
      </w:r>
    </w:p>
    <w:p w:rsidR="00ED2C9A" w:rsidRPr="00ED2C9A" w:rsidRDefault="00ED2C9A" w:rsidP="00ED2C9A">
      <w:pPr>
        <w:widowControl w:val="0"/>
        <w:numPr>
          <w:ilvl w:val="1"/>
          <w:numId w:val="3"/>
        </w:numPr>
        <w:tabs>
          <w:tab w:val="clear" w:pos="450"/>
          <w:tab w:val="num" w:pos="426"/>
        </w:tabs>
        <w:spacing w:after="0" w:line="240" w:lineRule="auto"/>
        <w:jc w:val="both"/>
        <w:rPr>
          <w:rFonts w:eastAsia="Times New Roman" w:cs="Times New Roman"/>
          <w:szCs w:val="24"/>
          <w:lang w:eastAsia="lv-LV"/>
        </w:rPr>
      </w:pPr>
      <w:r w:rsidRPr="00ED2C9A">
        <w:rPr>
          <w:rFonts w:eastAsia="Times New Roman" w:cs="Times New Roman"/>
          <w:bCs/>
          <w:szCs w:val="24"/>
          <w:lang w:eastAsia="lv-LV"/>
        </w:rPr>
        <w:t>Ja Piegādātājs</w:t>
      </w:r>
      <w:r w:rsidRPr="00ED2C9A">
        <w:rPr>
          <w:rFonts w:eastAsia="Times New Roman" w:cs="Times New Roman"/>
          <w:b/>
          <w:bCs/>
          <w:szCs w:val="24"/>
          <w:lang w:eastAsia="lv-LV"/>
        </w:rPr>
        <w:t xml:space="preserve"> </w:t>
      </w:r>
      <w:r w:rsidRPr="00ED2C9A">
        <w:rPr>
          <w:rFonts w:eastAsia="Times New Roman" w:cs="Times New Roman"/>
          <w:bCs/>
          <w:szCs w:val="24"/>
          <w:lang w:eastAsia="lv-LV"/>
        </w:rPr>
        <w:t>kavē</w:t>
      </w:r>
      <w:r w:rsidRPr="00ED2C9A">
        <w:rPr>
          <w:rFonts w:eastAsia="Times New Roman" w:cs="Times New Roman"/>
          <w:b/>
          <w:bCs/>
          <w:szCs w:val="24"/>
          <w:lang w:eastAsia="lv-LV"/>
        </w:rPr>
        <w:t xml:space="preserve"> </w:t>
      </w:r>
      <w:r w:rsidRPr="00ED2C9A">
        <w:rPr>
          <w:rFonts w:eastAsia="Times New Roman" w:cs="Times New Roman"/>
          <w:bCs/>
          <w:szCs w:val="24"/>
          <w:lang w:eastAsia="lv-LV"/>
        </w:rPr>
        <w:t>Preces piegādi un to nav piegādājis ilgāk par vienu darba dienu, vai piegādātā Prece atkārtoti neatbilst Tehniskajām specifikācijām, Pasūtītājs sastāda aktu un</w:t>
      </w:r>
      <w:r w:rsidRPr="00ED2C9A">
        <w:rPr>
          <w:rFonts w:eastAsia="Times New Roman" w:cs="Times New Roman"/>
          <w:b/>
          <w:bCs/>
          <w:szCs w:val="24"/>
          <w:lang w:eastAsia="lv-LV"/>
        </w:rPr>
        <w:t xml:space="preserve"> </w:t>
      </w:r>
      <w:r w:rsidRPr="00ED2C9A">
        <w:rPr>
          <w:rFonts w:eastAsia="Times New Roman" w:cs="Times New Roman"/>
          <w:bCs/>
          <w:szCs w:val="24"/>
          <w:lang w:eastAsia="lv-LV"/>
        </w:rPr>
        <w:t>ir tiesīgs vienpusēji atkāpties no Līguma, rakstiski paziņojot par to Piegādātājam un norādot Līguma izbeigšanas datumu. Šajā gadījumā Piegādātājs</w:t>
      </w:r>
      <w:r w:rsidRPr="00ED2C9A">
        <w:rPr>
          <w:rFonts w:eastAsia="Times New Roman" w:cs="Times New Roman"/>
          <w:b/>
          <w:bCs/>
          <w:szCs w:val="24"/>
          <w:lang w:eastAsia="lv-LV"/>
        </w:rPr>
        <w:t xml:space="preserve"> </w:t>
      </w:r>
      <w:r w:rsidRPr="00ED2C9A">
        <w:rPr>
          <w:rFonts w:eastAsia="Times New Roman" w:cs="Times New Roman"/>
          <w:bCs/>
          <w:szCs w:val="24"/>
          <w:lang w:eastAsia="lv-LV"/>
        </w:rPr>
        <w:t>10 (desmit) dienu laikā pēc attiecīgā paziņojuma saņemšanas atlīdzina Pasūtītājam tā tiešos un netiešos zaudējumus, kā arī samaksā Pasūtītājam</w:t>
      </w:r>
      <w:r w:rsidRPr="00ED2C9A">
        <w:rPr>
          <w:rFonts w:eastAsia="Times New Roman" w:cs="Times New Roman"/>
          <w:b/>
          <w:bCs/>
          <w:szCs w:val="24"/>
          <w:lang w:eastAsia="lv-LV"/>
        </w:rPr>
        <w:t xml:space="preserve"> </w:t>
      </w:r>
      <w:r w:rsidRPr="00ED2C9A">
        <w:rPr>
          <w:rFonts w:eastAsia="Times New Roman" w:cs="Times New Roman"/>
          <w:bCs/>
          <w:szCs w:val="24"/>
          <w:lang w:eastAsia="lv-LV"/>
        </w:rPr>
        <w:t>līgumsodu 20% (divdesmit procentu) apmērā no kopējās Līguma summas. Pasūtītājs samaksā Piegādātājam par atbilstošās Preces piegādi.</w:t>
      </w:r>
    </w:p>
    <w:p w:rsidR="00ED2C9A" w:rsidRPr="00ED2C9A" w:rsidRDefault="00ED2C9A" w:rsidP="00ED2C9A">
      <w:pPr>
        <w:widowControl w:val="0"/>
        <w:numPr>
          <w:ilvl w:val="1"/>
          <w:numId w:val="3"/>
        </w:numPr>
        <w:tabs>
          <w:tab w:val="clear" w:pos="450"/>
          <w:tab w:val="num" w:pos="-2410"/>
          <w:tab w:val="num" w:pos="426"/>
        </w:tabs>
        <w:spacing w:after="0" w:line="240" w:lineRule="auto"/>
        <w:jc w:val="both"/>
        <w:rPr>
          <w:rFonts w:eastAsia="Times New Roman" w:cs="Times New Roman"/>
          <w:szCs w:val="24"/>
          <w:lang w:eastAsia="lv-LV"/>
        </w:rPr>
      </w:pPr>
      <w:r w:rsidRPr="00ED2C9A">
        <w:rPr>
          <w:rFonts w:eastAsia="Times New Roman" w:cs="Times New Roman"/>
          <w:szCs w:val="24"/>
          <w:lang w:eastAsia="lv-LV"/>
        </w:rPr>
        <w:t xml:space="preserve">Gadījumā, ja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nokavē Preces samaksas termiņu par </w:t>
      </w:r>
      <w:r w:rsidRPr="00ED2C9A">
        <w:rPr>
          <w:rFonts w:eastAsia="Times New Roman" w:cs="Times New Roman"/>
          <w:iCs/>
          <w:szCs w:val="24"/>
          <w:lang w:eastAsia="lv-LV"/>
        </w:rPr>
        <w:t>30 (trīsdesmit)</w:t>
      </w:r>
      <w:r w:rsidRPr="00ED2C9A">
        <w:rPr>
          <w:rFonts w:eastAsia="Times New Roman" w:cs="Times New Roman"/>
          <w:szCs w:val="24"/>
          <w:lang w:eastAsia="lv-LV"/>
        </w:rPr>
        <w:t xml:space="preserve"> dienām, Piegādātājam ir tiesības ar ierakstītu vēstuli vai faksa paziņojumu, kura saņemšanu ir apstiprinājis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brīdināt </w:t>
      </w:r>
      <w:r w:rsidRPr="00ED2C9A">
        <w:rPr>
          <w:rFonts w:eastAsia="Times New Roman" w:cs="Times New Roman"/>
          <w:bCs/>
          <w:szCs w:val="24"/>
          <w:lang w:eastAsia="lv-LV"/>
        </w:rPr>
        <w:t xml:space="preserve">Pasūtītāju </w:t>
      </w:r>
      <w:r w:rsidRPr="00ED2C9A">
        <w:rPr>
          <w:rFonts w:eastAsia="Times New Roman" w:cs="Times New Roman"/>
          <w:szCs w:val="24"/>
          <w:lang w:eastAsia="lv-LV"/>
        </w:rPr>
        <w:t xml:space="preserve">par vienpusēju atkāpšanos no Līguma. Ja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w:t>
      </w:r>
      <w:r w:rsidRPr="00ED2C9A">
        <w:rPr>
          <w:rFonts w:eastAsia="Times New Roman" w:cs="Times New Roman"/>
          <w:iCs/>
          <w:szCs w:val="24"/>
          <w:lang w:eastAsia="lv-LV"/>
        </w:rPr>
        <w:t>10 (desmit)</w:t>
      </w:r>
      <w:r w:rsidRPr="00ED2C9A">
        <w:rPr>
          <w:rFonts w:eastAsia="Times New Roman" w:cs="Times New Roman"/>
          <w:szCs w:val="24"/>
          <w:lang w:eastAsia="lv-LV"/>
        </w:rPr>
        <w:t xml:space="preserve"> darba dienu laikā pēc Piegādātāja brīdinājuma saņemšanas neveic nokavēto maksājumu, Piegādātājs ir tiesīgs izbeigt Līgumu.</w:t>
      </w:r>
    </w:p>
    <w:p w:rsidR="00ED2C9A" w:rsidRPr="00ED2C9A" w:rsidRDefault="00ED2C9A" w:rsidP="00ED2C9A">
      <w:pPr>
        <w:widowControl w:val="0"/>
        <w:numPr>
          <w:ilvl w:val="1"/>
          <w:numId w:val="3"/>
        </w:numPr>
        <w:tabs>
          <w:tab w:val="num" w:pos="0"/>
        </w:tabs>
        <w:spacing w:after="120" w:line="240" w:lineRule="auto"/>
        <w:jc w:val="both"/>
        <w:rPr>
          <w:rFonts w:eastAsia="Times New Roman" w:cs="Times New Roman"/>
          <w:szCs w:val="24"/>
          <w:lang w:eastAsia="lv-LV"/>
        </w:rPr>
      </w:pPr>
      <w:r w:rsidRPr="00ED2C9A">
        <w:rPr>
          <w:rFonts w:eastAsia="Times New Roman" w:cs="Times New Roman"/>
          <w:szCs w:val="24"/>
          <w:lang w:eastAsia="lv-LV"/>
        </w:rPr>
        <w:t xml:space="preserve">Gadījumā, ja Puses izbeidz šo Līgumu pirms tā saistību izpildes, tiek sastādīts akts, kurā tiek norādītas Līguma izbeigšanas brīdī piegādātās un Līgumā noteiktajā kārtībā pieņemtās Preces.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veic norēķinu ar Piegādātāju par pieņemtajām Precēm, saskaņā ar šo aktu, atbilstoši noteiktajai cenai. </w:t>
      </w:r>
      <w:r w:rsidRPr="00ED2C9A">
        <w:rPr>
          <w:rFonts w:eastAsia="Times New Roman" w:cs="Times New Roman"/>
          <w:bCs/>
          <w:szCs w:val="24"/>
          <w:lang w:eastAsia="lv-LV"/>
        </w:rPr>
        <w:t>Pasūtītājs</w:t>
      </w:r>
      <w:r w:rsidRPr="00ED2C9A">
        <w:rPr>
          <w:rFonts w:eastAsia="Times New Roman" w:cs="Times New Roman"/>
          <w:szCs w:val="24"/>
          <w:lang w:eastAsia="lv-LV"/>
        </w:rPr>
        <w:t xml:space="preserve"> ir tiesīgs no Piegādātājam izmaksājamās summas ieturēt saskaņā ar Līguma nosacījumiem aprēķināto līgumsodu un/vai zaudējumu atlīdzības summu.</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STRĪDU IZSKATĪŠANAS KĀRTĪBA</w:t>
      </w:r>
    </w:p>
    <w:p w:rsidR="00ED2C9A" w:rsidRPr="00ED2C9A" w:rsidRDefault="00ED2C9A" w:rsidP="00ED2C9A">
      <w:pPr>
        <w:numPr>
          <w:ilvl w:val="1"/>
          <w:numId w:val="3"/>
        </w:numPr>
        <w:tabs>
          <w:tab w:val="clear" w:pos="450"/>
          <w:tab w:val="num" w:pos="-993"/>
          <w:tab w:val="left" w:pos="426"/>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 xml:space="preserve">Jebkurus strīdus, kas rodas Līguma izpildes gaitā, Puses risina savstarpēji vienojoties, veicot sarunas vai sarakstoties. </w:t>
      </w:r>
    </w:p>
    <w:p w:rsidR="00ED2C9A" w:rsidRPr="00ED2C9A" w:rsidRDefault="00ED2C9A" w:rsidP="00ED2C9A">
      <w:pPr>
        <w:numPr>
          <w:ilvl w:val="1"/>
          <w:numId w:val="3"/>
        </w:numPr>
        <w:tabs>
          <w:tab w:val="clear" w:pos="450"/>
          <w:tab w:val="num" w:pos="-993"/>
          <w:tab w:val="left" w:pos="426"/>
        </w:tabs>
        <w:spacing w:after="120" w:line="240" w:lineRule="auto"/>
        <w:jc w:val="both"/>
        <w:rPr>
          <w:rFonts w:eastAsia="Times New Roman" w:cs="Times New Roman"/>
          <w:b/>
          <w:szCs w:val="24"/>
          <w:lang w:eastAsia="lv-LV"/>
        </w:rPr>
      </w:pPr>
      <w:r w:rsidRPr="00ED2C9A">
        <w:rPr>
          <w:rFonts w:eastAsia="Times New Roman" w:cs="Times New Roman"/>
          <w:szCs w:val="24"/>
          <w:lang w:eastAsia="lv-LV"/>
        </w:rPr>
        <w:t>Gadījumā, ja Puses nevar vienoties, strīds risināms tiesā Latvijas Republikas spēkā esošajos normatīvajos aktos noteiktajā kārtībā.</w:t>
      </w:r>
    </w:p>
    <w:p w:rsidR="00ED2C9A" w:rsidRPr="00ED2C9A" w:rsidRDefault="00ED2C9A" w:rsidP="00ED2C9A">
      <w:pPr>
        <w:numPr>
          <w:ilvl w:val="0"/>
          <w:numId w:val="3"/>
        </w:numPr>
        <w:spacing w:after="0" w:line="240" w:lineRule="auto"/>
        <w:ind w:left="448" w:hanging="448"/>
        <w:jc w:val="center"/>
        <w:rPr>
          <w:rFonts w:eastAsia="Times New Roman" w:cs="Times New Roman"/>
          <w:b/>
          <w:szCs w:val="24"/>
          <w:lang w:eastAsia="lv-LV"/>
        </w:rPr>
      </w:pPr>
      <w:r w:rsidRPr="00ED2C9A">
        <w:rPr>
          <w:rFonts w:eastAsia="Times New Roman" w:cs="Times New Roman"/>
          <w:b/>
          <w:szCs w:val="24"/>
          <w:lang w:eastAsia="lv-LV"/>
        </w:rPr>
        <w:t>CITI NOTEIKUMI</w:t>
      </w:r>
    </w:p>
    <w:p w:rsidR="00ED2C9A" w:rsidRPr="00ED2C9A" w:rsidRDefault="00ED2C9A" w:rsidP="00ED2C9A">
      <w:pPr>
        <w:numPr>
          <w:ilvl w:val="1"/>
          <w:numId w:val="3"/>
        </w:numPr>
        <w:tabs>
          <w:tab w:val="left" w:pos="567"/>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 xml:space="preserve">Līgums stājas spēkā tā parakstīšanas brīdī, tas ir </w:t>
      </w:r>
      <w:r w:rsidR="00FC2A33">
        <w:rPr>
          <w:rFonts w:eastAsia="Times New Roman" w:cs="Times New Roman"/>
          <w:b/>
          <w:szCs w:val="24"/>
          <w:lang w:eastAsia="lv-LV"/>
        </w:rPr>
        <w:t>2014</w:t>
      </w:r>
      <w:r w:rsidRPr="00ED2C9A">
        <w:rPr>
          <w:rFonts w:eastAsia="Times New Roman" w:cs="Times New Roman"/>
          <w:b/>
          <w:szCs w:val="24"/>
          <w:lang w:eastAsia="lv-LV"/>
        </w:rPr>
        <w:t>.gada ___.________________</w:t>
      </w:r>
      <w:r w:rsidRPr="00ED2C9A">
        <w:rPr>
          <w:rFonts w:eastAsia="Times New Roman" w:cs="Times New Roman"/>
          <w:szCs w:val="24"/>
          <w:lang w:eastAsia="lv-LV"/>
        </w:rPr>
        <w:t xml:space="preserve">, un ir spēkā 12 (divpadsmit) mēnešus, tas ir </w:t>
      </w:r>
      <w:r w:rsidR="00FC2A33">
        <w:rPr>
          <w:rFonts w:eastAsia="Times New Roman" w:cs="Times New Roman"/>
          <w:b/>
          <w:szCs w:val="24"/>
          <w:lang w:eastAsia="lv-LV"/>
        </w:rPr>
        <w:t>līdz 2015</w:t>
      </w:r>
      <w:r w:rsidRPr="00ED2C9A">
        <w:rPr>
          <w:rFonts w:eastAsia="Times New Roman" w:cs="Times New Roman"/>
          <w:b/>
          <w:szCs w:val="24"/>
          <w:lang w:eastAsia="lv-LV"/>
        </w:rPr>
        <w:t>.gada ____.__________________</w:t>
      </w:r>
      <w:r w:rsidRPr="00ED2C9A">
        <w:rPr>
          <w:rFonts w:eastAsia="Times New Roman" w:cs="Times New Roman"/>
          <w:szCs w:val="24"/>
          <w:lang w:eastAsia="lv-LV"/>
        </w:rPr>
        <w:t xml:space="preserve">, vai līdz brīdim, kad Puses ir izpildījušas visas savas saistības, vai panākušas vienošanos par Līguma pirmstermiņa izbeigšanu, vai arī līdz brīdim, kad kāda no Pusēm, saskaņā ar šo Līgumu, to izbeidz vienpusējā kārtā. </w:t>
      </w:r>
    </w:p>
    <w:p w:rsidR="00ED2C9A" w:rsidRPr="00ED2C9A" w:rsidRDefault="00ED2C9A" w:rsidP="00ED2C9A">
      <w:pPr>
        <w:numPr>
          <w:ilvl w:val="1"/>
          <w:numId w:val="3"/>
        </w:numPr>
        <w:tabs>
          <w:tab w:val="num" w:pos="-1560"/>
          <w:tab w:val="left" w:pos="567"/>
        </w:tabs>
        <w:spacing w:after="0" w:line="240" w:lineRule="auto"/>
        <w:jc w:val="both"/>
        <w:rPr>
          <w:rFonts w:eastAsia="Times New Roman" w:cs="Times New Roman"/>
          <w:b/>
          <w:szCs w:val="24"/>
          <w:lang w:eastAsia="lv-LV"/>
        </w:rPr>
      </w:pPr>
      <w:r w:rsidRPr="00ED2C9A">
        <w:rPr>
          <w:rFonts w:eastAsia="Times New Roman" w:cs="Times New Roman"/>
          <w:color w:val="000000"/>
          <w:lang w:eastAsia="lv-LV"/>
        </w:rPr>
        <w:t xml:space="preserve">Gadījumos, kas nav paredzēti </w:t>
      </w:r>
      <w:r w:rsidRPr="00ED2C9A">
        <w:rPr>
          <w:rFonts w:eastAsia="Times New Roman" w:cs="Times New Roman"/>
          <w:iCs/>
          <w:color w:val="000000"/>
          <w:lang w:eastAsia="lv-LV"/>
        </w:rPr>
        <w:t>Līgumā</w:t>
      </w:r>
      <w:r w:rsidRPr="00ED2C9A">
        <w:rPr>
          <w:rFonts w:eastAsia="Times New Roman" w:cs="Times New Roman"/>
          <w:color w:val="000000"/>
          <w:lang w:eastAsia="lv-LV"/>
        </w:rPr>
        <w:t>, Puses rīkojas saskaņā ar Latvijas Republikā spēkā esošajiem normatīvajiem aktiem.</w:t>
      </w:r>
    </w:p>
    <w:p w:rsidR="00ED2C9A" w:rsidRPr="00ED2C9A" w:rsidRDefault="00ED2C9A" w:rsidP="00ED2C9A">
      <w:pPr>
        <w:numPr>
          <w:ilvl w:val="1"/>
          <w:numId w:val="3"/>
        </w:numPr>
        <w:tabs>
          <w:tab w:val="left" w:pos="567"/>
        </w:tabs>
        <w:spacing w:after="0" w:line="240" w:lineRule="auto"/>
        <w:jc w:val="both"/>
        <w:rPr>
          <w:rFonts w:eastAsia="Times New Roman" w:cs="Times New Roman"/>
          <w:b/>
          <w:szCs w:val="24"/>
          <w:lang w:eastAsia="lv-LV"/>
        </w:rPr>
      </w:pPr>
      <w:r w:rsidRPr="00ED2C9A">
        <w:rPr>
          <w:rFonts w:eastAsia="Times New Roman" w:cs="Times New Roman"/>
          <w:color w:val="000000"/>
          <w:lang w:eastAsia="lv-LV"/>
        </w:rPr>
        <w:t>Visiem paziņojumiem, ko Puses sūta viena otrai saskaņā ar Līgumu, ir jābūt rakstiskiem un jābūt nodotiem personīgi vai nosūtītiem pa elektronisko pastu, ja Puse to atzīst, vai ierakstītā vēstulē. Paziņojums tiek uzskatīts par nosūtītu dienā, kad paziņojums ir nodots personīgi, elektroniskā pasta nosūtīšanas dienā vai ierakstītas vēstules saņemšanas dienā</w:t>
      </w:r>
      <w:r w:rsidRPr="00ED2C9A">
        <w:rPr>
          <w:rFonts w:eastAsia="Times New Roman" w:cs="Times New Roman"/>
          <w:bCs/>
          <w:szCs w:val="24"/>
          <w:lang w:eastAsia="lv-LV"/>
        </w:rPr>
        <w:t>.</w:t>
      </w:r>
    </w:p>
    <w:p w:rsidR="00ED2C9A" w:rsidRPr="00ED2C9A" w:rsidRDefault="00ED2C9A" w:rsidP="00ED2C9A">
      <w:pPr>
        <w:numPr>
          <w:ilvl w:val="1"/>
          <w:numId w:val="3"/>
        </w:numPr>
        <w:tabs>
          <w:tab w:val="num" w:pos="-426"/>
          <w:tab w:val="left" w:pos="567"/>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Gadījumā, ja kāda no Pusēm maina savu juridisko adresi, pasta adresi vai bankas rekvizītus, tā ne vēlāk kā 3 (triju) dienu laikā rakstiski paziņo par to otrai Pusei. Ja Puse</w:t>
      </w:r>
      <w:r w:rsidRPr="00ED2C9A">
        <w:rPr>
          <w:rFonts w:eastAsia="Times New Roman" w:cs="Times New Roman"/>
          <w:bCs/>
          <w:szCs w:val="24"/>
          <w:lang w:eastAsia="lv-LV"/>
        </w:rPr>
        <w:t xml:space="preserve"> </w:t>
      </w:r>
      <w:r w:rsidRPr="00ED2C9A">
        <w:rPr>
          <w:rFonts w:eastAsia="Times New Roman" w:cs="Times New Roman"/>
          <w:szCs w:val="24"/>
          <w:lang w:eastAsia="lv-LV"/>
        </w:rPr>
        <w:t>neizpilda šī līguma punkta noteikumus, uzskatāms, ka otra Pu</w:t>
      </w:r>
      <w:r w:rsidRPr="00ED2C9A">
        <w:rPr>
          <w:rFonts w:eastAsia="Times New Roman" w:cs="Times New Roman"/>
          <w:bCs/>
          <w:szCs w:val="24"/>
          <w:lang w:eastAsia="lv-LV"/>
        </w:rPr>
        <w:t xml:space="preserve">se </w:t>
      </w:r>
      <w:r w:rsidRPr="00ED2C9A">
        <w:rPr>
          <w:rFonts w:eastAsia="Times New Roman" w:cs="Times New Roman"/>
          <w:szCs w:val="24"/>
          <w:lang w:eastAsia="lv-LV"/>
        </w:rPr>
        <w:t>ir pilnībā izpildījusi savas saistības, lietojot šajā līgumā esošo informāciju par otru Pusi.</w:t>
      </w:r>
    </w:p>
    <w:p w:rsidR="00ED2C9A" w:rsidRPr="00ED2C9A" w:rsidRDefault="00ED2C9A" w:rsidP="00ED2C9A">
      <w:pPr>
        <w:numPr>
          <w:ilvl w:val="1"/>
          <w:numId w:val="3"/>
        </w:numPr>
        <w:tabs>
          <w:tab w:val="num" w:pos="-426"/>
          <w:tab w:val="left" w:pos="567"/>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 xml:space="preserve">Šis līgums ir saistošs </w:t>
      </w:r>
      <w:r w:rsidRPr="00ED2C9A">
        <w:rPr>
          <w:rFonts w:eastAsia="Times New Roman" w:cs="Times New Roman"/>
          <w:bCs/>
          <w:szCs w:val="24"/>
          <w:lang w:eastAsia="lv-LV"/>
        </w:rPr>
        <w:t>Pasūtītājam</w:t>
      </w:r>
      <w:r w:rsidRPr="00ED2C9A">
        <w:rPr>
          <w:rFonts w:eastAsia="Times New Roman" w:cs="Times New Roman"/>
          <w:szCs w:val="24"/>
          <w:lang w:eastAsia="lv-LV"/>
        </w:rPr>
        <w:t xml:space="preserve"> un Piegādātājam, kā arī personām, kas likumīgi pārņem viņu tiesības un saistības.</w:t>
      </w:r>
    </w:p>
    <w:p w:rsidR="00ED2C9A" w:rsidRPr="00ED2C9A" w:rsidRDefault="00ED2C9A" w:rsidP="00ED2C9A">
      <w:pPr>
        <w:numPr>
          <w:ilvl w:val="1"/>
          <w:numId w:val="3"/>
        </w:numPr>
        <w:tabs>
          <w:tab w:val="num" w:pos="-1418"/>
          <w:tab w:val="left" w:pos="567"/>
        </w:tabs>
        <w:spacing w:after="0" w:line="240" w:lineRule="auto"/>
        <w:jc w:val="both"/>
        <w:rPr>
          <w:rFonts w:eastAsia="Times New Roman" w:cs="Times New Roman"/>
          <w:b/>
          <w:szCs w:val="24"/>
          <w:lang w:eastAsia="lv-LV"/>
        </w:rPr>
      </w:pPr>
      <w:r w:rsidRPr="00ED2C9A">
        <w:rPr>
          <w:rFonts w:eastAsia="Times New Roman" w:cs="Times New Roman"/>
          <w:szCs w:val="24"/>
          <w:lang w:eastAsia="lv-LV"/>
        </w:rPr>
        <w:t>Pušu pilnvarotās personas, kas ir atbildīgas par Līguma izpildes uzraudzīšanu, tajā skaitā, par preču pavadzīmes – rēķina savlaicīgu iesniegšanu, parakstīšanu, apstiprināšanu un nodošanu apmaksai:</w:t>
      </w:r>
    </w:p>
    <w:p w:rsidR="00ED2C9A" w:rsidRPr="00ED2C9A" w:rsidRDefault="00ED2C9A" w:rsidP="00ED2C9A">
      <w:pPr>
        <w:numPr>
          <w:ilvl w:val="2"/>
          <w:numId w:val="3"/>
        </w:numPr>
        <w:tabs>
          <w:tab w:val="num" w:pos="450"/>
          <w:tab w:val="left" w:pos="4500"/>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no Pasūtītāja puses: &lt;</w:t>
      </w:r>
      <w:r w:rsidRPr="00ED2C9A">
        <w:rPr>
          <w:rFonts w:eastAsia="Times New Roman" w:cs="Times New Roman"/>
          <w:i/>
          <w:szCs w:val="24"/>
          <w:lang w:eastAsia="lv-LV"/>
        </w:rPr>
        <w:t>amats, vārds, uzvārds, tālruņa un faksa numuri, e-pasta adrese</w:t>
      </w:r>
      <w:r w:rsidRPr="00ED2C9A">
        <w:rPr>
          <w:rFonts w:eastAsia="Times New Roman" w:cs="Times New Roman"/>
          <w:szCs w:val="24"/>
          <w:lang w:eastAsia="lv-LV"/>
        </w:rPr>
        <w:t>&gt;;</w:t>
      </w:r>
    </w:p>
    <w:p w:rsidR="00ED2C9A" w:rsidRPr="00ED2C9A" w:rsidRDefault="00ED2C9A" w:rsidP="00ED2C9A">
      <w:pPr>
        <w:numPr>
          <w:ilvl w:val="2"/>
          <w:numId w:val="3"/>
        </w:numPr>
        <w:tabs>
          <w:tab w:val="num" w:pos="450"/>
          <w:tab w:val="left" w:pos="4500"/>
        </w:tabs>
        <w:spacing w:after="0" w:line="240" w:lineRule="auto"/>
        <w:jc w:val="both"/>
        <w:rPr>
          <w:rFonts w:eastAsia="Times New Roman" w:cs="Times New Roman"/>
          <w:b/>
          <w:bCs/>
          <w:szCs w:val="24"/>
          <w:lang w:eastAsia="lv-LV"/>
        </w:rPr>
      </w:pPr>
      <w:r w:rsidRPr="00ED2C9A">
        <w:rPr>
          <w:rFonts w:eastAsia="Times New Roman" w:cs="Times New Roman"/>
          <w:szCs w:val="24"/>
          <w:lang w:eastAsia="lv-LV"/>
        </w:rPr>
        <w:t>no Piegādātāja</w:t>
      </w:r>
      <w:r w:rsidRPr="00ED2C9A">
        <w:rPr>
          <w:rFonts w:eastAsia="Times New Roman" w:cs="Times New Roman"/>
          <w:i/>
          <w:szCs w:val="24"/>
          <w:lang w:eastAsia="lv-LV"/>
        </w:rPr>
        <w:t xml:space="preserve"> </w:t>
      </w:r>
      <w:r w:rsidRPr="00ED2C9A">
        <w:rPr>
          <w:rFonts w:eastAsia="Times New Roman" w:cs="Times New Roman"/>
          <w:szCs w:val="24"/>
          <w:lang w:eastAsia="lv-LV"/>
        </w:rPr>
        <w:t>puses:</w:t>
      </w:r>
      <w:r w:rsidRPr="00ED2C9A">
        <w:rPr>
          <w:rFonts w:eastAsia="Times New Roman" w:cs="Times New Roman"/>
          <w:bCs/>
          <w:szCs w:val="24"/>
          <w:lang w:eastAsia="lv-LV"/>
        </w:rPr>
        <w:t xml:space="preserve"> &lt;</w:t>
      </w:r>
      <w:r w:rsidRPr="00ED2C9A">
        <w:rPr>
          <w:rFonts w:eastAsia="Times New Roman" w:cs="Times New Roman"/>
          <w:bCs/>
          <w:i/>
          <w:szCs w:val="24"/>
          <w:lang w:eastAsia="lv-LV"/>
        </w:rPr>
        <w:t xml:space="preserve">amats, vārds, uzvārds, tālruņa un fakss numuri, </w:t>
      </w:r>
      <w:r w:rsidRPr="00ED2C9A">
        <w:rPr>
          <w:rFonts w:eastAsia="Times New Roman" w:cs="Times New Roman"/>
          <w:i/>
          <w:szCs w:val="24"/>
          <w:lang w:eastAsia="lv-LV"/>
        </w:rPr>
        <w:t>e-pasta adrese</w:t>
      </w:r>
      <w:r w:rsidRPr="00ED2C9A">
        <w:rPr>
          <w:rFonts w:eastAsia="Times New Roman" w:cs="Times New Roman"/>
          <w:szCs w:val="24"/>
          <w:lang w:eastAsia="lv-LV"/>
        </w:rPr>
        <w:t>&gt;.</w:t>
      </w:r>
    </w:p>
    <w:p w:rsidR="00ED2C9A" w:rsidRPr="00ED2C9A" w:rsidRDefault="00ED2C9A" w:rsidP="00ED2C9A">
      <w:pPr>
        <w:numPr>
          <w:ilvl w:val="1"/>
          <w:numId w:val="3"/>
        </w:numPr>
        <w:tabs>
          <w:tab w:val="num" w:pos="-1985"/>
          <w:tab w:val="left" w:pos="567"/>
        </w:tabs>
        <w:spacing w:after="0" w:line="240" w:lineRule="auto"/>
        <w:jc w:val="both"/>
        <w:rPr>
          <w:rFonts w:eastAsia="Times New Roman" w:cs="Times New Roman"/>
          <w:szCs w:val="24"/>
          <w:lang w:eastAsia="lv-LV"/>
        </w:rPr>
      </w:pPr>
      <w:r w:rsidRPr="00ED2C9A">
        <w:rPr>
          <w:rFonts w:eastAsia="Times New Roman" w:cs="Times New Roman"/>
          <w:szCs w:val="24"/>
          <w:lang w:eastAsia="lv-LV"/>
        </w:rPr>
        <w:t>Līgumam pievienoti 2 (divi) pielikumi, kas ir Līguma neatņemamas sastāvdaļas:</w:t>
      </w:r>
    </w:p>
    <w:p w:rsidR="00ED2C9A" w:rsidRPr="00ED2C9A" w:rsidRDefault="00ED2C9A" w:rsidP="00ED2C9A">
      <w:pPr>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u w:val="single"/>
          <w:lang w:eastAsia="lv-LV"/>
        </w:rPr>
        <w:t>1.pielikums</w:t>
      </w:r>
      <w:r w:rsidRPr="00ED2C9A">
        <w:rPr>
          <w:rFonts w:eastAsia="Times New Roman" w:cs="Times New Roman"/>
          <w:szCs w:val="24"/>
          <w:lang w:eastAsia="lv-LV"/>
        </w:rPr>
        <w:t xml:space="preserve"> – Tehniskās specifikācijas (kopija) uz ___ (&lt;</w:t>
      </w:r>
      <w:r w:rsidRPr="00ED2C9A">
        <w:rPr>
          <w:rFonts w:eastAsia="Times New Roman" w:cs="Times New Roman"/>
          <w:i/>
          <w:szCs w:val="24"/>
          <w:lang w:eastAsia="lv-LV"/>
        </w:rPr>
        <w:t>lapu skaits vārdiem</w:t>
      </w:r>
      <w:r w:rsidRPr="00ED2C9A">
        <w:rPr>
          <w:rFonts w:eastAsia="Times New Roman" w:cs="Times New Roman"/>
          <w:szCs w:val="24"/>
          <w:lang w:eastAsia="lv-LV"/>
        </w:rPr>
        <w:t>&gt;) lapām;</w:t>
      </w:r>
    </w:p>
    <w:p w:rsidR="00ED2C9A" w:rsidRPr="00ED2C9A" w:rsidRDefault="00ED2C9A" w:rsidP="00ED2C9A">
      <w:pPr>
        <w:numPr>
          <w:ilvl w:val="2"/>
          <w:numId w:val="3"/>
        </w:numPr>
        <w:spacing w:after="0" w:line="240" w:lineRule="auto"/>
        <w:jc w:val="both"/>
        <w:rPr>
          <w:rFonts w:eastAsia="Times New Roman" w:cs="Times New Roman"/>
          <w:szCs w:val="24"/>
          <w:lang w:eastAsia="lv-LV"/>
        </w:rPr>
      </w:pPr>
      <w:r w:rsidRPr="00ED2C9A">
        <w:rPr>
          <w:rFonts w:eastAsia="Times New Roman" w:cs="Times New Roman"/>
          <w:szCs w:val="24"/>
          <w:u w:val="single"/>
          <w:lang w:eastAsia="lv-LV"/>
        </w:rPr>
        <w:t>2.pielikums</w:t>
      </w:r>
      <w:r w:rsidRPr="00ED2C9A">
        <w:rPr>
          <w:rFonts w:eastAsia="Times New Roman" w:cs="Times New Roman"/>
          <w:szCs w:val="24"/>
          <w:lang w:eastAsia="lv-LV"/>
        </w:rPr>
        <w:t xml:space="preserve"> – Tehniskā un finanšu piedāvājuma kopija uz ___ (&lt;</w:t>
      </w:r>
      <w:r w:rsidRPr="00ED2C9A">
        <w:rPr>
          <w:rFonts w:eastAsia="Times New Roman" w:cs="Times New Roman"/>
          <w:i/>
          <w:szCs w:val="24"/>
          <w:lang w:eastAsia="lv-LV"/>
        </w:rPr>
        <w:t>lapu skaits vārdiem</w:t>
      </w:r>
      <w:r w:rsidRPr="00ED2C9A">
        <w:rPr>
          <w:rFonts w:eastAsia="Times New Roman" w:cs="Times New Roman"/>
          <w:szCs w:val="24"/>
          <w:lang w:eastAsia="lv-LV"/>
        </w:rPr>
        <w:t>&gt;) lapām.</w:t>
      </w:r>
    </w:p>
    <w:p w:rsidR="00ED2C9A" w:rsidRPr="00ED2C9A" w:rsidRDefault="00ED2C9A" w:rsidP="00ED2C9A">
      <w:pPr>
        <w:numPr>
          <w:ilvl w:val="1"/>
          <w:numId w:val="3"/>
        </w:numPr>
        <w:tabs>
          <w:tab w:val="num" w:pos="0"/>
        </w:tabs>
        <w:spacing w:after="120" w:line="240" w:lineRule="auto"/>
        <w:jc w:val="both"/>
        <w:rPr>
          <w:rFonts w:eastAsia="Times New Roman" w:cs="Times New Roman"/>
          <w:szCs w:val="24"/>
          <w:lang w:eastAsia="lv-LV"/>
        </w:rPr>
      </w:pPr>
      <w:r w:rsidRPr="00ED2C9A">
        <w:rPr>
          <w:rFonts w:eastAsia="Times New Roman" w:cs="Times New Roman"/>
          <w:szCs w:val="24"/>
          <w:lang w:eastAsia="lv-LV"/>
        </w:rPr>
        <w:t>Līgums sastādīts latviešu valodā uz ___ (&lt;</w:t>
      </w:r>
      <w:r w:rsidRPr="00ED2C9A">
        <w:rPr>
          <w:rFonts w:eastAsia="Times New Roman" w:cs="Times New Roman"/>
          <w:i/>
          <w:szCs w:val="24"/>
          <w:lang w:eastAsia="lv-LV"/>
        </w:rPr>
        <w:t>lapu skaits vārdiem</w:t>
      </w:r>
      <w:r w:rsidRPr="00ED2C9A">
        <w:rPr>
          <w:rFonts w:eastAsia="Times New Roman" w:cs="Times New Roman"/>
          <w:szCs w:val="24"/>
          <w:lang w:eastAsia="lv-LV"/>
        </w:rPr>
        <w:t>&gt;) lapām ar 2 (diviem) pielikumiem, kopā uz ____ (&lt;</w:t>
      </w:r>
      <w:r w:rsidRPr="00ED2C9A">
        <w:rPr>
          <w:rFonts w:eastAsia="Times New Roman" w:cs="Times New Roman"/>
          <w:i/>
          <w:szCs w:val="24"/>
          <w:lang w:eastAsia="lv-LV"/>
        </w:rPr>
        <w:t>lapu skaits vārdiem</w:t>
      </w:r>
      <w:r w:rsidRPr="00ED2C9A">
        <w:rPr>
          <w:rFonts w:eastAsia="Times New Roman" w:cs="Times New Roman"/>
          <w:szCs w:val="24"/>
          <w:lang w:eastAsia="lv-LV"/>
        </w:rPr>
        <w:t xml:space="preserve">&gt;) lapām, 2 (divos) eksemplāros ar vienādu juridisku spēku, no kuriem viens eksemplārs glabājas pie </w:t>
      </w:r>
      <w:r w:rsidRPr="00ED2C9A">
        <w:rPr>
          <w:rFonts w:eastAsia="Times New Roman" w:cs="Times New Roman"/>
          <w:bCs/>
          <w:szCs w:val="24"/>
          <w:lang w:eastAsia="lv-LV"/>
        </w:rPr>
        <w:t>Pasūtītāja</w:t>
      </w:r>
      <w:r w:rsidRPr="00ED2C9A">
        <w:rPr>
          <w:rFonts w:eastAsia="Times New Roman" w:cs="Times New Roman"/>
          <w:szCs w:val="24"/>
          <w:lang w:eastAsia="lv-LV"/>
        </w:rPr>
        <w:t>, bet otrs – pie Piegādātāja.</w:t>
      </w:r>
    </w:p>
    <w:p w:rsidR="00ED2C9A" w:rsidRPr="00ED2C9A" w:rsidRDefault="00ED2C9A" w:rsidP="00ED2C9A">
      <w:pPr>
        <w:numPr>
          <w:ilvl w:val="0"/>
          <w:numId w:val="3"/>
        </w:numPr>
        <w:spacing w:after="0" w:line="240" w:lineRule="auto"/>
        <w:jc w:val="center"/>
        <w:rPr>
          <w:rFonts w:eastAsia="Times New Roman" w:cs="Times New Roman"/>
          <w:b/>
          <w:bCs/>
          <w:smallCaps/>
          <w:szCs w:val="24"/>
          <w:lang w:eastAsia="lv-LV"/>
        </w:rPr>
      </w:pPr>
      <w:r w:rsidRPr="00ED2C9A">
        <w:rPr>
          <w:rFonts w:eastAsia="Times New Roman" w:cs="Times New Roman"/>
          <w:b/>
          <w:bCs/>
          <w:smallCaps/>
          <w:szCs w:val="24"/>
          <w:lang w:eastAsia="lv-LV"/>
        </w:rPr>
        <w:t xml:space="preserve">PUŠU REKVIZĪTI UN PARAKSTI </w:t>
      </w:r>
      <w:r w:rsidRPr="00ED2C9A">
        <w:rPr>
          <w:rFonts w:eastAsia="Times New Roman" w:cs="Times New Roman"/>
          <w:szCs w:val="24"/>
          <w:lang w:eastAsia="lv-LV"/>
        </w:rPr>
        <w:t xml:space="preserve"> </w:t>
      </w:r>
    </w:p>
    <w:tbl>
      <w:tblPr>
        <w:tblW w:w="0" w:type="auto"/>
        <w:tblLook w:val="0000" w:firstRow="0" w:lastRow="0" w:firstColumn="0" w:lastColumn="0" w:noHBand="0" w:noVBand="0"/>
      </w:tblPr>
      <w:tblGrid>
        <w:gridCol w:w="4626"/>
        <w:gridCol w:w="4705"/>
      </w:tblGrid>
      <w:tr w:rsidR="00ED2C9A" w:rsidRPr="00ED2C9A" w:rsidTr="00D941BA">
        <w:tc>
          <w:tcPr>
            <w:tcW w:w="4788" w:type="dxa"/>
          </w:tcPr>
          <w:p w:rsidR="00ED2C9A" w:rsidRPr="00ED2C9A" w:rsidRDefault="00ED2C9A" w:rsidP="00ED2C9A">
            <w:pPr>
              <w:tabs>
                <w:tab w:val="left" w:pos="900"/>
              </w:tabs>
              <w:spacing w:after="0" w:line="240" w:lineRule="auto"/>
              <w:ind w:left="6" w:right="-692" w:hanging="6"/>
              <w:jc w:val="both"/>
              <w:rPr>
                <w:rFonts w:eastAsia="Times New Roman" w:cs="Times New Roman"/>
                <w:lang w:eastAsia="lv-LV"/>
              </w:rPr>
            </w:pPr>
            <w:r w:rsidRPr="00ED2C9A">
              <w:rPr>
                <w:rFonts w:eastAsia="Times New Roman" w:cs="Times New Roman"/>
                <w:b/>
                <w:lang w:eastAsia="lv-LV"/>
              </w:rPr>
              <w:t>Pasūtītājs</w:t>
            </w:r>
            <w:r w:rsidRPr="00ED2C9A">
              <w:rPr>
                <w:rFonts w:eastAsia="Times New Roman" w:cs="Times New Roman"/>
                <w:lang w:eastAsia="lv-LV"/>
              </w:rPr>
              <w:tab/>
            </w:r>
            <w:r w:rsidRPr="00ED2C9A">
              <w:rPr>
                <w:rFonts w:eastAsia="Times New Roman" w:cs="Times New Roman"/>
                <w:lang w:eastAsia="lv-LV"/>
              </w:rPr>
              <w:tab/>
            </w:r>
            <w:r w:rsidRPr="00ED2C9A">
              <w:rPr>
                <w:rFonts w:eastAsia="Times New Roman" w:cs="Times New Roman"/>
                <w:lang w:eastAsia="lv-LV"/>
              </w:rPr>
              <w:tab/>
            </w:r>
            <w:r w:rsidRPr="00ED2C9A">
              <w:rPr>
                <w:rFonts w:eastAsia="Times New Roman" w:cs="Times New Roman"/>
                <w:lang w:eastAsia="lv-LV"/>
              </w:rPr>
              <w:tab/>
            </w:r>
            <w:r w:rsidRPr="00ED2C9A">
              <w:rPr>
                <w:rFonts w:eastAsia="Times New Roman" w:cs="Times New Roman"/>
                <w:lang w:eastAsia="lv-LV"/>
              </w:rPr>
              <w:tab/>
            </w:r>
          </w:p>
          <w:p w:rsidR="00ED2C9A" w:rsidRPr="00ED2C9A" w:rsidRDefault="00ED2C9A" w:rsidP="00ED2C9A">
            <w:pPr>
              <w:tabs>
                <w:tab w:val="left" w:pos="900"/>
              </w:tabs>
              <w:spacing w:after="0" w:line="240" w:lineRule="auto"/>
              <w:ind w:left="7" w:right="-694" w:hanging="7"/>
              <w:jc w:val="both"/>
              <w:rPr>
                <w:rFonts w:eastAsia="Times New Roman" w:cs="Times New Roman"/>
                <w:bCs/>
                <w:lang w:eastAsia="lv-LV"/>
              </w:rPr>
            </w:pPr>
            <w:r w:rsidRPr="00ED2C9A">
              <w:rPr>
                <w:rFonts w:eastAsia="Times New Roman" w:cs="Times New Roman"/>
                <w:bCs/>
                <w:lang w:eastAsia="lv-LV"/>
              </w:rPr>
              <w:t>Rēzeknes novada pašvaldības</w:t>
            </w:r>
          </w:p>
          <w:p w:rsidR="00ED2C9A" w:rsidRPr="00ED2C9A" w:rsidRDefault="00E83CB3" w:rsidP="00ED2C9A">
            <w:pPr>
              <w:tabs>
                <w:tab w:val="left" w:pos="900"/>
              </w:tabs>
              <w:spacing w:after="0" w:line="240" w:lineRule="auto"/>
              <w:ind w:left="7" w:right="-694" w:hanging="7"/>
              <w:jc w:val="both"/>
              <w:rPr>
                <w:rFonts w:eastAsia="Times New Roman" w:cs="Times New Roman"/>
                <w:bCs/>
                <w:lang w:eastAsia="lv-LV"/>
              </w:rPr>
            </w:pPr>
            <w:r>
              <w:rPr>
                <w:rFonts w:eastAsia="Times New Roman" w:cs="Times New Roman"/>
                <w:bCs/>
                <w:lang w:eastAsia="lv-LV"/>
              </w:rPr>
              <w:t xml:space="preserve">Kaunatas </w:t>
            </w:r>
            <w:r w:rsidR="00ED2C9A" w:rsidRPr="00ED2C9A">
              <w:rPr>
                <w:rFonts w:eastAsia="Times New Roman" w:cs="Times New Roman"/>
                <w:bCs/>
                <w:lang w:eastAsia="lv-LV"/>
              </w:rPr>
              <w:t xml:space="preserve"> pagasta pārvalde</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reģistrācijas Nr.90000048</w:t>
            </w:r>
            <w:r w:rsidR="00E83CB3">
              <w:rPr>
                <w:rFonts w:eastAsia="Times New Roman" w:cs="Times New Roman"/>
                <w:lang w:eastAsia="lv-LV"/>
              </w:rPr>
              <w:t>608</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 xml:space="preserve">adrese: </w:t>
            </w:r>
            <w:r w:rsidR="00E83CB3">
              <w:rPr>
                <w:rFonts w:eastAsia="Times New Roman" w:cs="Times New Roman"/>
                <w:lang w:eastAsia="lv-LV"/>
              </w:rPr>
              <w:t>Rāznas 38</w:t>
            </w:r>
            <w:r w:rsidRPr="00ED2C9A">
              <w:rPr>
                <w:rFonts w:eastAsia="Times New Roman" w:cs="Times New Roman"/>
                <w:lang w:eastAsia="lv-LV"/>
              </w:rPr>
              <w:t xml:space="preserve">, </w:t>
            </w:r>
            <w:r w:rsidR="00E83CB3">
              <w:rPr>
                <w:rFonts w:eastAsia="Times New Roman" w:cs="Times New Roman"/>
                <w:lang w:eastAsia="lv-LV"/>
              </w:rPr>
              <w:t>Kaunata</w:t>
            </w:r>
            <w:r w:rsidRPr="00ED2C9A">
              <w:rPr>
                <w:rFonts w:eastAsia="Times New Roman" w:cs="Times New Roman"/>
                <w:lang w:eastAsia="lv-LV"/>
              </w:rPr>
              <w:t>,</w:t>
            </w:r>
          </w:p>
          <w:p w:rsidR="00ED2C9A" w:rsidRPr="00ED2C9A" w:rsidRDefault="00E83CB3" w:rsidP="00ED2C9A">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 xml:space="preserve">Kaunatas </w:t>
            </w:r>
            <w:r w:rsidR="00ED2C9A" w:rsidRPr="00ED2C9A">
              <w:rPr>
                <w:rFonts w:eastAsia="Times New Roman" w:cs="Times New Roman"/>
                <w:lang w:eastAsia="lv-LV"/>
              </w:rPr>
              <w:t xml:space="preserve"> pagasts, Rēzeknes novads, LV-46</w:t>
            </w:r>
            <w:r>
              <w:rPr>
                <w:rFonts w:eastAsia="Times New Roman" w:cs="Times New Roman"/>
                <w:lang w:eastAsia="lv-LV"/>
              </w:rPr>
              <w:t>22</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Banka: ________________________</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konts Nr.______________________</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kods _________________________</w:t>
            </w: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____________________________   Z.v.</w:t>
            </w:r>
          </w:p>
          <w:p w:rsidR="00ED2C9A" w:rsidRPr="00ED2C9A" w:rsidRDefault="00ED2C9A" w:rsidP="00ED2C9A">
            <w:pPr>
              <w:spacing w:after="0" w:line="240" w:lineRule="auto"/>
              <w:ind w:firstLine="420"/>
              <w:jc w:val="both"/>
              <w:rPr>
                <w:rFonts w:eastAsia="Times New Roman" w:cs="Times New Roman"/>
                <w:sz w:val="20"/>
                <w:szCs w:val="20"/>
                <w:lang w:eastAsia="lv-LV"/>
              </w:rPr>
            </w:pPr>
            <w:r w:rsidRPr="00ED2C9A">
              <w:rPr>
                <w:rFonts w:eastAsia="Times New Roman" w:cs="Times New Roman"/>
                <w:sz w:val="20"/>
                <w:szCs w:val="20"/>
                <w:lang w:eastAsia="lv-LV"/>
              </w:rPr>
              <w:t xml:space="preserve">                (paraksts)</w:t>
            </w:r>
          </w:p>
          <w:p w:rsidR="00ED2C9A" w:rsidRPr="00ED2C9A" w:rsidRDefault="00E83CB3" w:rsidP="00ED2C9A">
            <w:pPr>
              <w:spacing w:after="0" w:line="240" w:lineRule="auto"/>
              <w:ind w:firstLine="420"/>
              <w:jc w:val="both"/>
              <w:rPr>
                <w:rFonts w:eastAsia="Times New Roman" w:cs="Times New Roman"/>
                <w:lang w:eastAsia="lv-LV"/>
              </w:rPr>
            </w:pPr>
            <w:r>
              <w:rPr>
                <w:rFonts w:eastAsia="Times New Roman" w:cs="Times New Roman"/>
                <w:lang w:eastAsia="lv-LV"/>
              </w:rPr>
              <w:t>V.Bašmakovs</w:t>
            </w:r>
            <w:r w:rsidR="00ED2C9A" w:rsidRPr="00ED2C9A">
              <w:rPr>
                <w:rFonts w:eastAsia="Times New Roman" w:cs="Times New Roman"/>
                <w:lang w:eastAsia="lv-LV"/>
              </w:rPr>
              <w:t xml:space="preserve"> </w:t>
            </w:r>
          </w:p>
        </w:tc>
        <w:tc>
          <w:tcPr>
            <w:tcW w:w="4788" w:type="dxa"/>
          </w:tcPr>
          <w:p w:rsidR="00ED2C9A" w:rsidRPr="00ED2C9A" w:rsidRDefault="00ED2C9A" w:rsidP="00ED2C9A">
            <w:pPr>
              <w:spacing w:after="0" w:line="240" w:lineRule="auto"/>
              <w:rPr>
                <w:rFonts w:eastAsia="Times New Roman" w:cs="Times New Roman"/>
                <w:b/>
                <w:szCs w:val="24"/>
                <w:lang w:eastAsia="lv-LV"/>
              </w:rPr>
            </w:pPr>
            <w:r w:rsidRPr="00ED2C9A">
              <w:rPr>
                <w:rFonts w:eastAsia="Times New Roman" w:cs="Times New Roman"/>
                <w:b/>
                <w:szCs w:val="24"/>
                <w:lang w:eastAsia="lv-LV"/>
              </w:rPr>
              <w:t xml:space="preserve">Piegādātājs </w:t>
            </w:r>
          </w:p>
          <w:p w:rsidR="00ED2C9A" w:rsidRPr="00ED2C9A" w:rsidRDefault="00ED2C9A" w:rsidP="00ED2C9A">
            <w:pPr>
              <w:spacing w:before="120" w:after="0" w:line="240" w:lineRule="auto"/>
              <w:rPr>
                <w:rFonts w:eastAsia="Times New Roman" w:cs="Times New Roman"/>
                <w:b/>
                <w:szCs w:val="24"/>
                <w:lang w:eastAsia="lv-LV"/>
              </w:rPr>
            </w:pPr>
            <w:r w:rsidRPr="00ED2C9A">
              <w:rPr>
                <w:rFonts w:eastAsia="Times New Roman" w:cs="Times New Roman"/>
                <w:b/>
                <w:szCs w:val="24"/>
                <w:lang w:eastAsia="lv-LV"/>
              </w:rPr>
              <w:t>_____________________________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reģistrācijas Nr._________________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adrese: _______________________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_____________________________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 xml:space="preserve">Banka: </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______________________________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konts Nr.______________________</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szCs w:val="24"/>
                <w:lang w:eastAsia="lv-LV"/>
              </w:rPr>
              <w:t>kods _________________________</w:t>
            </w:r>
          </w:p>
          <w:p w:rsidR="00ED2C9A" w:rsidRPr="00ED2C9A" w:rsidRDefault="00ED2C9A" w:rsidP="00ED2C9A">
            <w:pPr>
              <w:spacing w:after="0" w:line="240" w:lineRule="auto"/>
              <w:rPr>
                <w:rFonts w:eastAsia="Times New Roman" w:cs="Times New Roman"/>
                <w:szCs w:val="24"/>
                <w:lang w:eastAsia="lv-LV"/>
              </w:rPr>
            </w:pPr>
          </w:p>
          <w:p w:rsidR="00ED2C9A" w:rsidRPr="00ED2C9A" w:rsidRDefault="00ED2C9A" w:rsidP="00ED2C9A">
            <w:pPr>
              <w:tabs>
                <w:tab w:val="left" w:pos="900"/>
              </w:tabs>
              <w:spacing w:after="0" w:line="240" w:lineRule="auto"/>
              <w:ind w:left="7" w:right="-694" w:hanging="7"/>
              <w:jc w:val="both"/>
              <w:rPr>
                <w:rFonts w:eastAsia="Times New Roman" w:cs="Times New Roman"/>
                <w:lang w:eastAsia="lv-LV"/>
              </w:rPr>
            </w:pPr>
            <w:r w:rsidRPr="00ED2C9A">
              <w:rPr>
                <w:rFonts w:eastAsia="Times New Roman" w:cs="Times New Roman"/>
                <w:lang w:eastAsia="lv-LV"/>
              </w:rPr>
              <w:t>____________________________   Z.v.</w:t>
            </w:r>
          </w:p>
          <w:p w:rsidR="00ED2C9A" w:rsidRPr="00ED2C9A" w:rsidRDefault="00ED2C9A" w:rsidP="00ED2C9A">
            <w:pPr>
              <w:spacing w:after="0" w:line="240" w:lineRule="auto"/>
              <w:rPr>
                <w:rFonts w:eastAsia="Times New Roman" w:cs="Times New Roman"/>
                <w:lang w:eastAsia="lv-LV"/>
              </w:rPr>
            </w:pPr>
            <w:r w:rsidRPr="00ED2C9A">
              <w:rPr>
                <w:rFonts w:eastAsia="Times New Roman" w:cs="Times New Roman"/>
                <w:lang w:eastAsia="lv-LV"/>
              </w:rPr>
              <w:t xml:space="preserve">                    </w:t>
            </w:r>
            <w:r w:rsidRPr="00ED2C9A">
              <w:rPr>
                <w:rFonts w:eastAsia="Times New Roman" w:cs="Times New Roman"/>
                <w:sz w:val="20"/>
                <w:szCs w:val="20"/>
                <w:lang w:eastAsia="lv-LV"/>
              </w:rPr>
              <w:t>(paraksts)</w:t>
            </w:r>
            <w:r w:rsidRPr="00ED2C9A">
              <w:rPr>
                <w:rFonts w:eastAsia="Times New Roman" w:cs="Times New Roman"/>
                <w:lang w:eastAsia="lv-LV"/>
              </w:rPr>
              <w:t xml:space="preserve">    </w:t>
            </w:r>
          </w:p>
          <w:p w:rsidR="00ED2C9A" w:rsidRPr="00ED2C9A" w:rsidRDefault="00ED2C9A" w:rsidP="00ED2C9A">
            <w:pPr>
              <w:spacing w:after="0" w:line="240" w:lineRule="auto"/>
              <w:rPr>
                <w:rFonts w:eastAsia="Times New Roman" w:cs="Times New Roman"/>
                <w:szCs w:val="24"/>
                <w:lang w:eastAsia="lv-LV"/>
              </w:rPr>
            </w:pPr>
            <w:r w:rsidRPr="00ED2C9A">
              <w:rPr>
                <w:rFonts w:eastAsia="Times New Roman" w:cs="Times New Roman"/>
                <w:lang w:eastAsia="lv-LV"/>
              </w:rPr>
              <w:t xml:space="preserve">                            &lt;</w:t>
            </w:r>
            <w:r w:rsidRPr="00ED2C9A">
              <w:rPr>
                <w:rFonts w:eastAsia="Times New Roman" w:cs="Times New Roman"/>
                <w:i/>
                <w:lang w:eastAsia="lv-LV"/>
              </w:rPr>
              <w:t>paraksta atšifrējums</w:t>
            </w:r>
            <w:r w:rsidRPr="00ED2C9A">
              <w:rPr>
                <w:rFonts w:eastAsia="Times New Roman" w:cs="Times New Roman"/>
                <w:lang w:eastAsia="lv-LV"/>
              </w:rPr>
              <w:t>&gt;</w:t>
            </w:r>
          </w:p>
        </w:tc>
      </w:tr>
    </w:tbl>
    <w:p w:rsidR="00ED2C9A" w:rsidRPr="00ED2C9A" w:rsidRDefault="00ED2C9A" w:rsidP="00ED2C9A">
      <w:pPr>
        <w:spacing w:after="0" w:line="240" w:lineRule="auto"/>
        <w:rPr>
          <w:rFonts w:eastAsia="Times New Roman" w:cs="Times New Roman"/>
          <w:szCs w:val="24"/>
          <w:lang w:eastAsia="lv-LV"/>
        </w:rPr>
      </w:pPr>
    </w:p>
    <w:p w:rsidR="00400434" w:rsidRDefault="00400434"/>
    <w:sectPr w:rsidR="00400434" w:rsidSect="00D941BA">
      <w:headerReference w:type="default" r:id="rId16"/>
      <w:footerReference w:type="default" r:id="rId17"/>
      <w:pgSz w:w="11906" w:h="16838"/>
      <w:pgMar w:top="629" w:right="991"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77" w:rsidRDefault="00EC2F77" w:rsidP="00ED2C9A">
      <w:pPr>
        <w:spacing w:after="0" w:line="240" w:lineRule="auto"/>
      </w:pPr>
      <w:r>
        <w:separator/>
      </w:r>
    </w:p>
  </w:endnote>
  <w:endnote w:type="continuationSeparator" w:id="0">
    <w:p w:rsidR="00EC2F77" w:rsidRDefault="00EC2F77" w:rsidP="00ED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BaltHelvetica">
    <w:altName w:val="Arial"/>
    <w:charset w:val="02"/>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0" w:rsidRDefault="00541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0" w:rsidRDefault="00541390">
    <w:pPr>
      <w:pStyle w:val="Footer"/>
      <w:jc w:val="right"/>
    </w:pPr>
    <w:r>
      <w:fldChar w:fldCharType="begin"/>
    </w:r>
    <w:r>
      <w:instrText xml:space="preserve"> PAGE   \* MERGEFORMAT </w:instrText>
    </w:r>
    <w:r>
      <w:fldChar w:fldCharType="separate"/>
    </w:r>
    <w:r w:rsidR="00EC2F77">
      <w:rPr>
        <w:noProof/>
      </w:rPr>
      <w:t>1</w:t>
    </w:r>
    <w:r>
      <w:rPr>
        <w:noProof/>
      </w:rPr>
      <w:fldChar w:fldCharType="end"/>
    </w:r>
  </w:p>
  <w:p w:rsidR="00541390" w:rsidRDefault="00541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0" w:rsidRDefault="005413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0" w:rsidRDefault="00541390">
    <w:pPr>
      <w:pStyle w:val="Footer"/>
      <w:jc w:val="center"/>
    </w:pPr>
    <w:r>
      <w:fldChar w:fldCharType="begin"/>
    </w:r>
    <w:r>
      <w:instrText xml:space="preserve"> PAGE   \* MERGEFORMAT </w:instrText>
    </w:r>
    <w:r>
      <w:fldChar w:fldCharType="separate"/>
    </w:r>
    <w:r w:rsidR="006D0350">
      <w:rPr>
        <w:noProof/>
      </w:rPr>
      <w:t>34</w:t>
    </w:r>
    <w:r>
      <w:fldChar w:fldCharType="end"/>
    </w:r>
  </w:p>
  <w:p w:rsidR="00541390" w:rsidRDefault="005413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77" w:rsidRDefault="00EC2F77" w:rsidP="00ED2C9A">
      <w:pPr>
        <w:spacing w:after="0" w:line="240" w:lineRule="auto"/>
      </w:pPr>
      <w:r>
        <w:separator/>
      </w:r>
    </w:p>
  </w:footnote>
  <w:footnote w:type="continuationSeparator" w:id="0">
    <w:p w:rsidR="00EC2F77" w:rsidRDefault="00EC2F77" w:rsidP="00ED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0" w:rsidRDefault="00541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0" w:rsidRDefault="00541390" w:rsidP="00D941BA">
    <w:pPr>
      <w:pStyle w:val="Header"/>
      <w:jc w:val="both"/>
      <w:rPr>
        <w:rFonts w:ascii="Times New Roman" w:hAnsi="Times New Roman"/>
        <w:lang w:val="lv-LV"/>
      </w:rPr>
    </w:pPr>
  </w:p>
  <w:p w:rsidR="00541390" w:rsidRDefault="00541390" w:rsidP="00D941BA">
    <w:pPr>
      <w:pStyle w:val="Header"/>
      <w:jc w:val="both"/>
      <w:rPr>
        <w:rFonts w:ascii="Times New Roman" w:hAnsi="Times New Roman"/>
        <w:lang w:val="lv-LV"/>
      </w:rPr>
    </w:pPr>
    <w:r w:rsidRPr="00173375">
      <w:rPr>
        <w:rFonts w:ascii="Times New Roman" w:hAnsi="Times New Roman"/>
        <w:lang w:val="lv-LV"/>
      </w:rPr>
      <w:t xml:space="preserve">Iepirkuma „Pārtikas produktu piegāde </w:t>
    </w:r>
    <w:r>
      <w:rPr>
        <w:rFonts w:ascii="Times New Roman" w:hAnsi="Times New Roman"/>
        <w:lang w:val="lv-LV"/>
      </w:rPr>
      <w:t>Kaunatas</w:t>
    </w:r>
    <w:r w:rsidRPr="00173375">
      <w:rPr>
        <w:rFonts w:ascii="Times New Roman" w:hAnsi="Times New Roman"/>
        <w:lang w:val="lv-LV"/>
      </w:rPr>
      <w:t xml:space="preserve"> vidusskolas un pirmss</w:t>
    </w:r>
    <w:r>
      <w:rPr>
        <w:rFonts w:ascii="Times New Roman" w:hAnsi="Times New Roman"/>
        <w:lang w:val="lv-LV"/>
      </w:rPr>
      <w:t>kolas izglītības iestādes vajadzī</w:t>
    </w:r>
    <w:r w:rsidRPr="00173375">
      <w:rPr>
        <w:rFonts w:ascii="Times New Roman" w:hAnsi="Times New Roman"/>
        <w:lang w:val="lv-LV"/>
      </w:rPr>
      <w:t>bām</w:t>
    </w:r>
  </w:p>
  <w:p w:rsidR="00541390" w:rsidRDefault="00541390" w:rsidP="00D941BA">
    <w:pPr>
      <w:pStyle w:val="Header"/>
      <w:pBdr>
        <w:bottom w:val="single" w:sz="12" w:space="1" w:color="auto"/>
      </w:pBdr>
      <w:jc w:val="both"/>
      <w:rPr>
        <w:rFonts w:ascii="Times New Roman" w:hAnsi="Times New Roman"/>
        <w:lang w:val="lv-LV"/>
      </w:rPr>
    </w:pPr>
    <w:r>
      <w:rPr>
        <w:rFonts w:ascii="Times New Roman" w:hAnsi="Times New Roman"/>
        <w:lang w:val="lv-LV"/>
      </w:rPr>
      <w:t>2014.-2015</w:t>
    </w:r>
    <w:r w:rsidRPr="00173375">
      <w:rPr>
        <w:rFonts w:ascii="Times New Roman" w:hAnsi="Times New Roman"/>
        <w:lang w:val="lv-LV"/>
      </w:rPr>
      <w:t>.gada</w:t>
    </w:r>
    <w:r>
      <w:rPr>
        <w:rFonts w:ascii="Times New Roman" w:hAnsi="Times New Roman"/>
        <w:lang w:val="lv-LV"/>
      </w:rPr>
      <w:t>m” (identifikācijas Nr. KPP 2014/4</w:t>
    </w:r>
    <w:r w:rsidRPr="00173375">
      <w:rPr>
        <w:rFonts w:ascii="Times New Roman" w:hAnsi="Times New Roman"/>
        <w:lang w:val="lv-LV"/>
      </w:rPr>
      <w:t>) 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0" w:rsidRDefault="005413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0" w:rsidRDefault="00541390" w:rsidP="003F6D4B">
    <w:pPr>
      <w:pStyle w:val="Header"/>
      <w:jc w:val="both"/>
      <w:rPr>
        <w:rFonts w:ascii="Times New Roman" w:hAnsi="Times New Roman"/>
        <w:lang w:val="lv-LV"/>
      </w:rPr>
    </w:pPr>
    <w:r w:rsidRPr="00173375">
      <w:rPr>
        <w:rFonts w:ascii="Times New Roman" w:hAnsi="Times New Roman"/>
        <w:lang w:val="lv-LV"/>
      </w:rPr>
      <w:t xml:space="preserve">Iepirkuma „Pārtikas produktu piegāde </w:t>
    </w:r>
    <w:r>
      <w:rPr>
        <w:rFonts w:ascii="Times New Roman" w:hAnsi="Times New Roman"/>
        <w:lang w:val="lv-LV"/>
      </w:rPr>
      <w:t>Kaunatas</w:t>
    </w:r>
    <w:r w:rsidRPr="00173375">
      <w:rPr>
        <w:rFonts w:ascii="Times New Roman" w:hAnsi="Times New Roman"/>
        <w:lang w:val="lv-LV"/>
      </w:rPr>
      <w:t xml:space="preserve"> vidusskolas un pirmss</w:t>
    </w:r>
    <w:r>
      <w:rPr>
        <w:rFonts w:ascii="Times New Roman" w:hAnsi="Times New Roman"/>
        <w:lang w:val="lv-LV"/>
      </w:rPr>
      <w:t>kolas izglītības iestādes vajadzī</w:t>
    </w:r>
    <w:r w:rsidRPr="00173375">
      <w:rPr>
        <w:rFonts w:ascii="Times New Roman" w:hAnsi="Times New Roman"/>
        <w:lang w:val="lv-LV"/>
      </w:rPr>
      <w:t>bām</w:t>
    </w:r>
  </w:p>
  <w:p w:rsidR="00541390" w:rsidRDefault="00541390" w:rsidP="003F6D4B">
    <w:pPr>
      <w:pStyle w:val="Header"/>
      <w:pBdr>
        <w:bottom w:val="single" w:sz="12" w:space="1" w:color="auto"/>
      </w:pBdr>
      <w:jc w:val="both"/>
      <w:rPr>
        <w:rFonts w:ascii="Times New Roman" w:hAnsi="Times New Roman"/>
        <w:lang w:val="lv-LV"/>
      </w:rPr>
    </w:pPr>
    <w:r>
      <w:rPr>
        <w:rFonts w:ascii="Times New Roman" w:hAnsi="Times New Roman"/>
        <w:lang w:val="lv-LV"/>
      </w:rPr>
      <w:t>2014.-2015</w:t>
    </w:r>
    <w:r w:rsidRPr="00173375">
      <w:rPr>
        <w:rFonts w:ascii="Times New Roman" w:hAnsi="Times New Roman"/>
        <w:lang w:val="lv-LV"/>
      </w:rPr>
      <w:t>.gada</w:t>
    </w:r>
    <w:r>
      <w:rPr>
        <w:rFonts w:ascii="Times New Roman" w:hAnsi="Times New Roman"/>
        <w:lang w:val="lv-LV"/>
      </w:rPr>
      <w:t>m” (identifikācijas Nr. KPP 2014/4</w:t>
    </w:r>
    <w:r w:rsidRPr="00173375">
      <w:rPr>
        <w:rFonts w:ascii="Times New Roman" w:hAnsi="Times New Roman"/>
        <w:lang w:val="lv-LV"/>
      </w:rPr>
      <w:t>) nolikums</w:t>
    </w:r>
  </w:p>
  <w:p w:rsidR="00541390" w:rsidRPr="00107445" w:rsidRDefault="00541390" w:rsidP="003F6D4B">
    <w:pPr>
      <w:tabs>
        <w:tab w:val="center" w:pos="4153"/>
        <w:tab w:val="right" w:pos="8306"/>
      </w:tabs>
      <w:spacing w:after="0" w:line="240" w:lineRule="auto"/>
      <w:rPr>
        <w:sz w:val="20"/>
        <w:szCs w:val="20"/>
      </w:rPr>
    </w:pPr>
  </w:p>
  <w:p w:rsidR="00541390" w:rsidRDefault="00541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F20C8B"/>
    <w:multiLevelType w:val="hybridMultilevel"/>
    <w:tmpl w:val="CB82C532"/>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E01E1D"/>
    <w:multiLevelType w:val="hybridMultilevel"/>
    <w:tmpl w:val="A9EC3A16"/>
    <w:lvl w:ilvl="0" w:tplc="B2C0087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534C47"/>
    <w:multiLevelType w:val="hybridMultilevel"/>
    <w:tmpl w:val="D9FAC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6">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CAE58E5"/>
    <w:multiLevelType w:val="multilevel"/>
    <w:tmpl w:val="FE8AC0F4"/>
    <w:lvl w:ilvl="0">
      <w:start w:val="6"/>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F127D7D"/>
    <w:multiLevelType w:val="hybridMultilevel"/>
    <w:tmpl w:val="AA643F22"/>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373C14"/>
    <w:multiLevelType w:val="multilevel"/>
    <w:tmpl w:val="672808F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80" w:hanging="720"/>
      </w:pPr>
      <w:rPr>
        <w:rFonts w:hint="default"/>
        <w:b w:val="0"/>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7596EF7"/>
    <w:multiLevelType w:val="hybridMultilevel"/>
    <w:tmpl w:val="B308BB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D81EB1"/>
    <w:multiLevelType w:val="hybridMultilevel"/>
    <w:tmpl w:val="D278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40136"/>
    <w:multiLevelType w:val="multilevel"/>
    <w:tmpl w:val="5A0E3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3B4ADD"/>
    <w:multiLevelType w:val="hybridMultilevel"/>
    <w:tmpl w:val="8FFEB0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17C58DC"/>
    <w:multiLevelType w:val="multilevel"/>
    <w:tmpl w:val="8CD8D52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B77C8C"/>
    <w:multiLevelType w:val="multilevel"/>
    <w:tmpl w:val="C896AB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8A6C5C"/>
    <w:multiLevelType w:val="multilevel"/>
    <w:tmpl w:val="0426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b/>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94137C1"/>
    <w:multiLevelType w:val="multilevel"/>
    <w:tmpl w:val="47C82F0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6CF824BD"/>
    <w:multiLevelType w:val="multilevel"/>
    <w:tmpl w:val="2C8453C2"/>
    <w:lvl w:ilvl="0">
      <w:start w:val="2"/>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70DA195A"/>
    <w:multiLevelType w:val="multilevel"/>
    <w:tmpl w:val="A048999C"/>
    <w:lvl w:ilvl="0">
      <w:start w:val="7"/>
      <w:numFmt w:val="decimal"/>
      <w:lvlText w:val="%1."/>
      <w:lvlJc w:val="left"/>
      <w:pPr>
        <w:ind w:left="360" w:hanging="360"/>
      </w:pPr>
      <w:rPr>
        <w:rFonts w:hint="default"/>
        <w:b/>
        <w:i w:val="0"/>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2">
    <w:nsid w:val="7ED164C9"/>
    <w:multiLevelType w:val="multilevel"/>
    <w:tmpl w:val="825A1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2"/>
  </w:num>
  <w:num w:numId="4">
    <w:abstractNumId w:val="14"/>
  </w:num>
  <w:num w:numId="5">
    <w:abstractNumId w:val="13"/>
  </w:num>
  <w:num w:numId="6">
    <w:abstractNumId w:val="8"/>
  </w:num>
  <w:num w:numId="7">
    <w:abstractNumId w:val="1"/>
  </w:num>
  <w:num w:numId="8">
    <w:abstractNumId w:val="3"/>
  </w:num>
  <w:num w:numId="9">
    <w:abstractNumId w:val="18"/>
  </w:num>
  <w:num w:numId="10">
    <w:abstractNumId w:val="15"/>
  </w:num>
  <w:num w:numId="11">
    <w:abstractNumId w:val="16"/>
  </w:num>
  <w:num w:numId="12">
    <w:abstractNumId w:val="7"/>
  </w:num>
  <w:num w:numId="13">
    <w:abstractNumId w:val="21"/>
  </w:num>
  <w:num w:numId="14">
    <w:abstractNumId w:val="12"/>
  </w:num>
  <w:num w:numId="15">
    <w:abstractNumId w:val="6"/>
  </w:num>
  <w:num w:numId="16">
    <w:abstractNumId w:val="5"/>
  </w:num>
  <w:num w:numId="17">
    <w:abstractNumId w:val="4"/>
  </w:num>
  <w:num w:numId="18">
    <w:abstractNumId w:val="20"/>
  </w:num>
  <w:num w:numId="19">
    <w:abstractNumId w:val="22"/>
  </w:num>
  <w:num w:numId="20">
    <w:abstractNumId w:val="19"/>
  </w:num>
  <w:num w:numId="21">
    <w:abstractNumId w:val="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9A"/>
    <w:rsid w:val="00091609"/>
    <w:rsid w:val="000C5955"/>
    <w:rsid w:val="000C7E6A"/>
    <w:rsid w:val="001330FD"/>
    <w:rsid w:val="0014024B"/>
    <w:rsid w:val="0014415A"/>
    <w:rsid w:val="00154053"/>
    <w:rsid w:val="00177FD9"/>
    <w:rsid w:val="001927E4"/>
    <w:rsid w:val="001A4977"/>
    <w:rsid w:val="001B35BD"/>
    <w:rsid w:val="00243C74"/>
    <w:rsid w:val="002534A0"/>
    <w:rsid w:val="002A0F52"/>
    <w:rsid w:val="00303C39"/>
    <w:rsid w:val="00375A4C"/>
    <w:rsid w:val="003C019E"/>
    <w:rsid w:val="003C4465"/>
    <w:rsid w:val="003F6D4B"/>
    <w:rsid w:val="00400434"/>
    <w:rsid w:val="00437EAB"/>
    <w:rsid w:val="00452C46"/>
    <w:rsid w:val="00453CC1"/>
    <w:rsid w:val="00461AA3"/>
    <w:rsid w:val="004A60B4"/>
    <w:rsid w:val="004D0D58"/>
    <w:rsid w:val="004E1E82"/>
    <w:rsid w:val="00515E15"/>
    <w:rsid w:val="005303ED"/>
    <w:rsid w:val="00541390"/>
    <w:rsid w:val="005659BB"/>
    <w:rsid w:val="006A7262"/>
    <w:rsid w:val="006B7061"/>
    <w:rsid w:val="006D0350"/>
    <w:rsid w:val="007C72F7"/>
    <w:rsid w:val="00893CAA"/>
    <w:rsid w:val="00903DE1"/>
    <w:rsid w:val="00931D5D"/>
    <w:rsid w:val="0096722D"/>
    <w:rsid w:val="00982F13"/>
    <w:rsid w:val="009E7573"/>
    <w:rsid w:val="00A13EFB"/>
    <w:rsid w:val="00A30867"/>
    <w:rsid w:val="00A327B4"/>
    <w:rsid w:val="00AA0017"/>
    <w:rsid w:val="00AE513A"/>
    <w:rsid w:val="00B607AA"/>
    <w:rsid w:val="00B74D12"/>
    <w:rsid w:val="00B75533"/>
    <w:rsid w:val="00BE3AC1"/>
    <w:rsid w:val="00BE75B0"/>
    <w:rsid w:val="00C51D73"/>
    <w:rsid w:val="00CB24C3"/>
    <w:rsid w:val="00CC726A"/>
    <w:rsid w:val="00D471EE"/>
    <w:rsid w:val="00D54657"/>
    <w:rsid w:val="00D941BA"/>
    <w:rsid w:val="00DB146E"/>
    <w:rsid w:val="00DB7B36"/>
    <w:rsid w:val="00DD2A57"/>
    <w:rsid w:val="00DD779D"/>
    <w:rsid w:val="00E50A65"/>
    <w:rsid w:val="00E83CB3"/>
    <w:rsid w:val="00EC2F77"/>
    <w:rsid w:val="00ED2C9A"/>
    <w:rsid w:val="00EF0A0B"/>
    <w:rsid w:val="00F33882"/>
    <w:rsid w:val="00FA0391"/>
    <w:rsid w:val="00FA1EB7"/>
    <w:rsid w:val="00FC2A33"/>
    <w:rsid w:val="00FE5A7D"/>
    <w:rsid w:val="00FF1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ED2C9A"/>
    <w:pPr>
      <w:keepNext/>
      <w:overflowPunct w:val="0"/>
      <w:autoSpaceDE w:val="0"/>
      <w:autoSpaceDN w:val="0"/>
      <w:adjustRightInd w:val="0"/>
      <w:spacing w:after="0" w:line="240" w:lineRule="auto"/>
      <w:jc w:val="center"/>
      <w:outlineLvl w:val="0"/>
    </w:pPr>
    <w:rPr>
      <w:rFonts w:ascii="Arial" w:eastAsia="Times New Roman" w:hAnsi="Arial" w:cs="Times New Roman"/>
      <w:noProof/>
      <w:szCs w:val="20"/>
      <w:lang w:val="ru-RU" w:eastAsia="lv-LV"/>
    </w:rPr>
  </w:style>
  <w:style w:type="paragraph" w:styleId="Heading2">
    <w:name w:val="heading 2"/>
    <w:basedOn w:val="Normal"/>
    <w:next w:val="Normal"/>
    <w:link w:val="Heading2Char"/>
    <w:qFormat/>
    <w:rsid w:val="00ED2C9A"/>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ED2C9A"/>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ED2C9A"/>
    <w:pPr>
      <w:keepNext/>
      <w:spacing w:after="120" w:line="240" w:lineRule="auto"/>
      <w:ind w:left="4320" w:firstLine="720"/>
      <w:jc w:val="right"/>
      <w:outlineLvl w:val="3"/>
    </w:pPr>
    <w:rPr>
      <w:rFonts w:eastAsia="Times New Roman" w:cs="Times New Roman"/>
      <w:bCs/>
      <w:szCs w:val="28"/>
      <w:lang w:eastAsia="lv-LV"/>
    </w:rPr>
  </w:style>
  <w:style w:type="paragraph" w:styleId="Heading5">
    <w:name w:val="heading 5"/>
    <w:basedOn w:val="Normal"/>
    <w:next w:val="Normal"/>
    <w:link w:val="Heading5Char"/>
    <w:qFormat/>
    <w:rsid w:val="00375A4C"/>
    <w:pPr>
      <w:keepNext/>
      <w:widowControl w:val="0"/>
      <w:overflowPunct w:val="0"/>
      <w:autoSpaceDE w:val="0"/>
      <w:autoSpaceDN w:val="0"/>
      <w:adjustRightInd w:val="0"/>
      <w:spacing w:after="0" w:line="240" w:lineRule="auto"/>
      <w:jc w:val="both"/>
      <w:outlineLvl w:val="4"/>
    </w:pPr>
    <w:rPr>
      <w:rFonts w:eastAsia="Times New Roman" w:cs="Times New Roman"/>
      <w:b/>
      <w:sz w:val="28"/>
      <w:szCs w:val="20"/>
      <w:lang w:val="x-none" w:eastAsia="x-none"/>
    </w:rPr>
  </w:style>
  <w:style w:type="paragraph" w:styleId="Heading6">
    <w:name w:val="heading 6"/>
    <w:basedOn w:val="Normal"/>
    <w:next w:val="Normal"/>
    <w:link w:val="Heading6Char"/>
    <w:qFormat/>
    <w:rsid w:val="00375A4C"/>
    <w:pPr>
      <w:keepNext/>
      <w:widowControl w:val="0"/>
      <w:overflowPunct w:val="0"/>
      <w:autoSpaceDE w:val="0"/>
      <w:autoSpaceDN w:val="0"/>
      <w:adjustRightInd w:val="0"/>
      <w:spacing w:after="0" w:line="240" w:lineRule="auto"/>
      <w:jc w:val="both"/>
      <w:outlineLvl w:val="5"/>
    </w:pPr>
    <w:rPr>
      <w:rFonts w:eastAsia="Times New Roman" w:cs="Times New Roman"/>
      <w:b/>
      <w:sz w:val="28"/>
      <w:szCs w:val="20"/>
      <w:lang w:val="x-none" w:eastAsia="x-none"/>
    </w:rPr>
  </w:style>
  <w:style w:type="paragraph" w:styleId="Heading7">
    <w:name w:val="heading 7"/>
    <w:basedOn w:val="Normal"/>
    <w:next w:val="Normal"/>
    <w:link w:val="Heading7Char"/>
    <w:qFormat/>
    <w:rsid w:val="00ED2C9A"/>
    <w:p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qFormat/>
    <w:rsid w:val="00375A4C"/>
    <w:pPr>
      <w:keepNext/>
      <w:widowControl w:val="0"/>
      <w:overflowPunct w:val="0"/>
      <w:autoSpaceDE w:val="0"/>
      <w:autoSpaceDN w:val="0"/>
      <w:adjustRightInd w:val="0"/>
      <w:spacing w:after="0" w:line="240" w:lineRule="auto"/>
      <w:jc w:val="right"/>
      <w:outlineLvl w:val="7"/>
    </w:pPr>
    <w:rPr>
      <w:rFonts w:eastAsia="Times New Roman" w:cs="Times New Roman"/>
      <w:b/>
      <w:sz w:val="28"/>
      <w:szCs w:val="20"/>
      <w:lang w:val="x-none" w:eastAsia="x-none"/>
    </w:rPr>
  </w:style>
  <w:style w:type="paragraph" w:styleId="Heading9">
    <w:name w:val="heading 9"/>
    <w:basedOn w:val="Normal"/>
    <w:next w:val="Normal"/>
    <w:link w:val="Heading9Char"/>
    <w:qFormat/>
    <w:rsid w:val="00375A4C"/>
    <w:pPr>
      <w:keepNext/>
      <w:widowControl w:val="0"/>
      <w:overflowPunct w:val="0"/>
      <w:autoSpaceDE w:val="0"/>
      <w:autoSpaceDN w:val="0"/>
      <w:adjustRightInd w:val="0"/>
      <w:spacing w:after="0" w:line="240" w:lineRule="auto"/>
      <w:ind w:right="-58"/>
      <w:jc w:val="center"/>
      <w:outlineLvl w:val="8"/>
    </w:pPr>
    <w:rPr>
      <w:rFonts w:eastAsia="Times New Roman"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D2C9A"/>
    <w:rPr>
      <w:rFonts w:ascii="Arial" w:eastAsia="Times New Roman" w:hAnsi="Arial" w:cs="Times New Roman"/>
      <w:noProof/>
      <w:szCs w:val="20"/>
      <w:lang w:val="ru-RU" w:eastAsia="lv-LV"/>
    </w:rPr>
  </w:style>
  <w:style w:type="character" w:customStyle="1" w:styleId="Heading2Char">
    <w:name w:val="Heading 2 Char"/>
    <w:basedOn w:val="DefaultParagraphFont"/>
    <w:link w:val="Heading2"/>
    <w:rsid w:val="00ED2C9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D2C9A"/>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ED2C9A"/>
    <w:rPr>
      <w:rFonts w:eastAsia="Times New Roman" w:cs="Times New Roman"/>
      <w:bCs/>
      <w:szCs w:val="28"/>
      <w:lang w:eastAsia="lv-LV"/>
    </w:rPr>
  </w:style>
  <w:style w:type="character" w:customStyle="1" w:styleId="Heading7Char">
    <w:name w:val="Heading 7 Char"/>
    <w:basedOn w:val="DefaultParagraphFont"/>
    <w:link w:val="Heading7"/>
    <w:rsid w:val="00ED2C9A"/>
    <w:rPr>
      <w:rFonts w:eastAsia="Times New Roman" w:cs="Times New Roman"/>
      <w:szCs w:val="24"/>
    </w:rPr>
  </w:style>
  <w:style w:type="numbering" w:customStyle="1" w:styleId="NoList1">
    <w:name w:val="No List1"/>
    <w:next w:val="NoList"/>
    <w:uiPriority w:val="99"/>
    <w:semiHidden/>
    <w:rsid w:val="00ED2C9A"/>
  </w:style>
  <w:style w:type="paragraph" w:customStyle="1" w:styleId="CharCharRakstzRakstzCharCharRakstzRakstz">
    <w:name w:val="Char Char Rakstz. Rakstz. Char Char Rakstz. Rakstz."/>
    <w:basedOn w:val="Normal"/>
    <w:rsid w:val="00ED2C9A"/>
    <w:pPr>
      <w:spacing w:before="120" w:after="160" w:line="240" w:lineRule="exact"/>
      <w:ind w:firstLine="720"/>
      <w:jc w:val="both"/>
    </w:pPr>
    <w:rPr>
      <w:rFonts w:ascii="Verdana" w:eastAsia="Times New Roman" w:hAnsi="Verdana" w:cs="Times New Roman"/>
      <w:sz w:val="20"/>
      <w:szCs w:val="20"/>
      <w:lang w:val="en-US"/>
    </w:rPr>
  </w:style>
  <w:style w:type="paragraph" w:styleId="Footer">
    <w:name w:val="footer"/>
    <w:basedOn w:val="Normal"/>
    <w:link w:val="FooterChar"/>
    <w:uiPriority w:val="99"/>
    <w:rsid w:val="00ED2C9A"/>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uiPriority w:val="99"/>
    <w:rsid w:val="00ED2C9A"/>
    <w:rPr>
      <w:rFonts w:eastAsia="Times New Roman" w:cs="Times New Roman"/>
      <w:szCs w:val="24"/>
      <w:lang w:eastAsia="lv-LV"/>
    </w:rPr>
  </w:style>
  <w:style w:type="paragraph" w:styleId="Header">
    <w:name w:val="header"/>
    <w:basedOn w:val="Normal"/>
    <w:link w:val="HeaderChar"/>
    <w:rsid w:val="00ED2C9A"/>
    <w:pPr>
      <w:tabs>
        <w:tab w:val="center" w:pos="4153"/>
        <w:tab w:val="right" w:pos="8306"/>
      </w:tabs>
      <w:overflowPunct w:val="0"/>
      <w:autoSpaceDE w:val="0"/>
      <w:autoSpaceDN w:val="0"/>
      <w:adjustRightInd w:val="0"/>
      <w:spacing w:after="0" w:line="240" w:lineRule="auto"/>
      <w:jc w:val="center"/>
    </w:pPr>
    <w:rPr>
      <w:rFonts w:ascii="Arial" w:eastAsia="Times New Roman" w:hAnsi="Arial" w:cs="Times New Roman"/>
      <w:noProof/>
      <w:sz w:val="20"/>
      <w:szCs w:val="20"/>
      <w:lang w:val="ru-RU" w:eastAsia="lv-LV"/>
    </w:rPr>
  </w:style>
  <w:style w:type="character" w:customStyle="1" w:styleId="HeaderChar">
    <w:name w:val="Header Char"/>
    <w:basedOn w:val="DefaultParagraphFont"/>
    <w:link w:val="Header"/>
    <w:rsid w:val="00ED2C9A"/>
    <w:rPr>
      <w:rFonts w:ascii="Arial" w:eastAsia="Times New Roman" w:hAnsi="Arial" w:cs="Times New Roman"/>
      <w:noProof/>
      <w:sz w:val="20"/>
      <w:szCs w:val="20"/>
      <w:lang w:val="ru-RU" w:eastAsia="lv-LV"/>
    </w:rPr>
  </w:style>
  <w:style w:type="character" w:styleId="Hyperlink">
    <w:name w:val="Hyperlink"/>
    <w:rsid w:val="00ED2C9A"/>
    <w:rPr>
      <w:color w:val="0000FF"/>
      <w:u w:val="single"/>
    </w:rPr>
  </w:style>
  <w:style w:type="paragraph" w:styleId="BodyTextIndent2">
    <w:name w:val="Body Text Indent 2"/>
    <w:basedOn w:val="Normal"/>
    <w:link w:val="BodyTextIndent2Char"/>
    <w:rsid w:val="00ED2C9A"/>
    <w:pPr>
      <w:widowControl w:val="0"/>
      <w:shd w:val="clear" w:color="auto" w:fill="FFFFFF"/>
      <w:autoSpaceDE w:val="0"/>
      <w:autoSpaceDN w:val="0"/>
      <w:adjustRightInd w:val="0"/>
      <w:spacing w:after="0" w:line="240" w:lineRule="auto"/>
      <w:ind w:firstLine="113"/>
      <w:jc w:val="both"/>
    </w:pPr>
    <w:rPr>
      <w:rFonts w:eastAsia="Times New Roman" w:cs="Times New Roman"/>
      <w:color w:val="000000"/>
      <w:szCs w:val="20"/>
      <w:lang w:eastAsia="lv-LV"/>
    </w:rPr>
  </w:style>
  <w:style w:type="character" w:customStyle="1" w:styleId="BodyTextIndent2Char">
    <w:name w:val="Body Text Indent 2 Char"/>
    <w:basedOn w:val="DefaultParagraphFont"/>
    <w:link w:val="BodyTextIndent2"/>
    <w:rsid w:val="00ED2C9A"/>
    <w:rPr>
      <w:rFonts w:eastAsia="Times New Roman" w:cs="Times New Roman"/>
      <w:color w:val="000000"/>
      <w:szCs w:val="20"/>
      <w:shd w:val="clear" w:color="auto" w:fill="FFFFFF"/>
      <w:lang w:eastAsia="lv-LV"/>
    </w:rPr>
  </w:style>
  <w:style w:type="paragraph" w:customStyle="1" w:styleId="RakstzRakstz">
    <w:name w:val="Rakstz. Rakstz."/>
    <w:basedOn w:val="Normal"/>
    <w:rsid w:val="00ED2C9A"/>
    <w:pPr>
      <w:spacing w:after="160" w:line="240" w:lineRule="exact"/>
    </w:pPr>
    <w:rPr>
      <w:rFonts w:ascii="Tahoma" w:eastAsia="Times New Roman" w:hAnsi="Tahoma" w:cs="Tahoma"/>
      <w:sz w:val="20"/>
      <w:szCs w:val="20"/>
      <w:lang w:val="en-US"/>
    </w:rPr>
  </w:style>
  <w:style w:type="paragraph" w:customStyle="1" w:styleId="Numeracija">
    <w:name w:val="Numeracija"/>
    <w:basedOn w:val="Normal"/>
    <w:rsid w:val="00ED2C9A"/>
    <w:pPr>
      <w:numPr>
        <w:numId w:val="1"/>
      </w:numPr>
      <w:spacing w:after="0" w:line="240" w:lineRule="auto"/>
      <w:jc w:val="both"/>
    </w:pPr>
    <w:rPr>
      <w:rFonts w:eastAsia="Times New Roman" w:cs="Times New Roman"/>
      <w:sz w:val="26"/>
      <w:szCs w:val="24"/>
    </w:rPr>
  </w:style>
  <w:style w:type="character" w:styleId="PageNumber">
    <w:name w:val="page number"/>
    <w:basedOn w:val="DefaultParagraphFont"/>
    <w:rsid w:val="00ED2C9A"/>
  </w:style>
  <w:style w:type="paragraph" w:styleId="BodyTextIndent">
    <w:name w:val="Body Text Indent"/>
    <w:basedOn w:val="Normal"/>
    <w:link w:val="BodyTextIndentChar"/>
    <w:rsid w:val="00ED2C9A"/>
    <w:pPr>
      <w:spacing w:after="120" w:line="240" w:lineRule="auto"/>
      <w:ind w:left="283"/>
    </w:pPr>
    <w:rPr>
      <w:rFonts w:eastAsia="Times New Roman" w:cs="Times New Roman"/>
      <w:szCs w:val="24"/>
      <w:lang w:eastAsia="lv-LV"/>
    </w:rPr>
  </w:style>
  <w:style w:type="character" w:customStyle="1" w:styleId="BodyTextIndentChar">
    <w:name w:val="Body Text Indent Char"/>
    <w:basedOn w:val="DefaultParagraphFont"/>
    <w:link w:val="BodyTextIndent"/>
    <w:rsid w:val="00ED2C9A"/>
    <w:rPr>
      <w:rFonts w:eastAsia="Times New Roman" w:cs="Times New Roman"/>
      <w:szCs w:val="24"/>
      <w:lang w:eastAsia="lv-LV"/>
    </w:rPr>
  </w:style>
  <w:style w:type="paragraph" w:styleId="BodyText">
    <w:name w:val="Body Text"/>
    <w:aliases w:val="Body Text1"/>
    <w:basedOn w:val="Normal"/>
    <w:link w:val="BodyTextChar"/>
    <w:rsid w:val="00ED2C9A"/>
    <w:pPr>
      <w:spacing w:after="120" w:line="240" w:lineRule="auto"/>
    </w:pPr>
    <w:rPr>
      <w:rFonts w:eastAsia="Times New Roman" w:cs="Times New Roman"/>
      <w:szCs w:val="24"/>
      <w:lang w:eastAsia="lv-LV"/>
    </w:rPr>
  </w:style>
  <w:style w:type="character" w:customStyle="1" w:styleId="BodyTextChar">
    <w:name w:val="Body Text Char"/>
    <w:aliases w:val="Body Text1 Char1"/>
    <w:basedOn w:val="DefaultParagraphFont"/>
    <w:link w:val="BodyText"/>
    <w:rsid w:val="00ED2C9A"/>
    <w:rPr>
      <w:rFonts w:eastAsia="Times New Roman" w:cs="Times New Roman"/>
      <w:szCs w:val="24"/>
      <w:lang w:eastAsia="lv-LV"/>
    </w:rPr>
  </w:style>
  <w:style w:type="paragraph" w:styleId="BodyText2">
    <w:name w:val="Body Text 2"/>
    <w:basedOn w:val="Normal"/>
    <w:link w:val="BodyText2Char"/>
    <w:rsid w:val="00ED2C9A"/>
    <w:pPr>
      <w:spacing w:after="120" w:line="480" w:lineRule="auto"/>
    </w:pPr>
    <w:rPr>
      <w:rFonts w:eastAsia="Times New Roman" w:cs="Times New Roman"/>
      <w:szCs w:val="24"/>
      <w:lang w:eastAsia="lv-LV"/>
    </w:rPr>
  </w:style>
  <w:style w:type="character" w:customStyle="1" w:styleId="BodyText2Char">
    <w:name w:val="Body Text 2 Char"/>
    <w:basedOn w:val="DefaultParagraphFont"/>
    <w:link w:val="BodyText2"/>
    <w:rsid w:val="00ED2C9A"/>
    <w:rPr>
      <w:rFonts w:eastAsia="Times New Roman" w:cs="Times New Roman"/>
      <w:szCs w:val="24"/>
      <w:lang w:eastAsia="lv-LV"/>
    </w:rPr>
  </w:style>
  <w:style w:type="paragraph" w:styleId="NormalWeb">
    <w:name w:val="Normal (Web)"/>
    <w:basedOn w:val="Normal"/>
    <w:rsid w:val="00ED2C9A"/>
    <w:pPr>
      <w:suppressAutoHyphens/>
      <w:spacing w:before="280" w:after="119" w:line="240" w:lineRule="auto"/>
    </w:pPr>
    <w:rPr>
      <w:rFonts w:eastAsia="Times New Roman" w:cs="Times New Roman"/>
      <w:szCs w:val="24"/>
      <w:lang w:eastAsia="ar-SA"/>
    </w:rPr>
  </w:style>
  <w:style w:type="character" w:customStyle="1" w:styleId="CharChar7">
    <w:name w:val="Char Char7"/>
    <w:rsid w:val="00ED2C9A"/>
    <w:rPr>
      <w:color w:val="000000"/>
      <w:sz w:val="24"/>
      <w:szCs w:val="24"/>
      <w:lang w:val="lv-LV" w:eastAsia="lv-LV" w:bidi="ar-SA"/>
    </w:rPr>
  </w:style>
  <w:style w:type="paragraph" w:styleId="Title">
    <w:name w:val="Title"/>
    <w:basedOn w:val="Normal"/>
    <w:link w:val="TitleChar"/>
    <w:qFormat/>
    <w:rsid w:val="00ED2C9A"/>
    <w:pPr>
      <w:spacing w:after="0" w:line="360" w:lineRule="auto"/>
      <w:jc w:val="center"/>
    </w:pPr>
    <w:rPr>
      <w:rFonts w:eastAsia="Times New Roman" w:cs="Times New Roman"/>
      <w:b/>
      <w:bCs/>
      <w:kern w:val="28"/>
      <w:sz w:val="22"/>
    </w:rPr>
  </w:style>
  <w:style w:type="character" w:customStyle="1" w:styleId="TitleChar">
    <w:name w:val="Title Char"/>
    <w:basedOn w:val="DefaultParagraphFont"/>
    <w:link w:val="Title"/>
    <w:rsid w:val="00ED2C9A"/>
    <w:rPr>
      <w:rFonts w:eastAsia="Times New Roman" w:cs="Times New Roman"/>
      <w:b/>
      <w:bCs/>
      <w:kern w:val="28"/>
      <w:sz w:val="22"/>
    </w:rPr>
  </w:style>
  <w:style w:type="paragraph" w:customStyle="1" w:styleId="tvhtml">
    <w:name w:val="tv_html"/>
    <w:basedOn w:val="Normal"/>
    <w:rsid w:val="00ED2C9A"/>
    <w:pPr>
      <w:spacing w:before="100" w:beforeAutospacing="1" w:after="100" w:afterAutospacing="1" w:line="240" w:lineRule="auto"/>
    </w:pPr>
    <w:rPr>
      <w:rFonts w:eastAsia="Times New Roman" w:cs="Times New Roman"/>
      <w:szCs w:val="24"/>
      <w:lang w:val="en-US"/>
    </w:rPr>
  </w:style>
  <w:style w:type="paragraph" w:styleId="BalloonText">
    <w:name w:val="Balloon Text"/>
    <w:basedOn w:val="Normal"/>
    <w:link w:val="BalloonTextChar"/>
    <w:rsid w:val="00ED2C9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D2C9A"/>
    <w:rPr>
      <w:rFonts w:ascii="Tahoma" w:eastAsia="Times New Roman" w:hAnsi="Tahoma" w:cs="Times New Roman"/>
      <w:sz w:val="16"/>
      <w:szCs w:val="16"/>
      <w:lang w:val="x-none" w:eastAsia="x-none"/>
    </w:rPr>
  </w:style>
  <w:style w:type="numbering" w:customStyle="1" w:styleId="NoList11">
    <w:name w:val="No List11"/>
    <w:next w:val="NoList"/>
    <w:semiHidden/>
    <w:rsid w:val="00ED2C9A"/>
  </w:style>
  <w:style w:type="paragraph" w:customStyle="1" w:styleId="DefaultLTGliederung1">
    <w:name w:val="Default~LT~Gliederung 1"/>
    <w:rsid w:val="00ED2C9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D2C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rsid w:val="00ED2C9A"/>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rsid w:val="00ED2C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rsid w:val="00ED2C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rsid w:val="00ED2C9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rsid w:val="00ED2C9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nhideWhenUsed/>
    <w:rsid w:val="00ED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ED2C9A"/>
    <w:rPr>
      <w:rFonts w:ascii="Courier New" w:eastAsia="Times New Roman" w:hAnsi="Courier New" w:cs="Courier New"/>
      <w:sz w:val="20"/>
      <w:szCs w:val="20"/>
      <w:lang w:eastAsia="lv-LV"/>
    </w:rPr>
  </w:style>
  <w:style w:type="character" w:styleId="FollowedHyperlink">
    <w:name w:val="FollowedHyperlink"/>
    <w:unhideWhenUsed/>
    <w:rsid w:val="00ED2C9A"/>
    <w:rPr>
      <w:color w:val="800080"/>
      <w:u w:val="single"/>
    </w:rPr>
  </w:style>
  <w:style w:type="paragraph" w:styleId="CommentText">
    <w:name w:val="annotation text"/>
    <w:basedOn w:val="Normal"/>
    <w:link w:val="CommentTextChar"/>
    <w:unhideWhenUsed/>
    <w:rsid w:val="00ED2C9A"/>
    <w:pPr>
      <w:spacing w:after="0" w:line="360" w:lineRule="auto"/>
      <w:jc w:val="both"/>
    </w:pPr>
    <w:rPr>
      <w:rFonts w:eastAsia="Times New Roman" w:cs="Times New Roman"/>
      <w:szCs w:val="20"/>
      <w:lang w:eastAsia="lv-LV"/>
    </w:rPr>
  </w:style>
  <w:style w:type="character" w:customStyle="1" w:styleId="CommentTextChar">
    <w:name w:val="Comment Text Char"/>
    <w:basedOn w:val="DefaultParagraphFont"/>
    <w:link w:val="CommentText"/>
    <w:rsid w:val="00ED2C9A"/>
    <w:rPr>
      <w:rFonts w:eastAsia="Times New Roman" w:cs="Times New Roman"/>
      <w:szCs w:val="20"/>
      <w:lang w:eastAsia="lv-LV"/>
    </w:rPr>
  </w:style>
  <w:style w:type="character" w:customStyle="1" w:styleId="BodyTextChar1">
    <w:name w:val="Body Text Char1"/>
    <w:aliases w:val="Body Text1 Char"/>
    <w:basedOn w:val="DefaultParagraphFont"/>
    <w:semiHidden/>
    <w:rsid w:val="00ED2C9A"/>
  </w:style>
  <w:style w:type="paragraph" w:styleId="BodyTextIndent3">
    <w:name w:val="Body Text Indent 3"/>
    <w:basedOn w:val="Normal"/>
    <w:link w:val="BodyTextIndent3Char"/>
    <w:unhideWhenUsed/>
    <w:rsid w:val="00ED2C9A"/>
    <w:pPr>
      <w:spacing w:after="120" w:line="240" w:lineRule="auto"/>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ED2C9A"/>
    <w:rPr>
      <w:rFonts w:eastAsia="Times New Roman" w:cs="Times New Roman"/>
      <w:sz w:val="16"/>
      <w:szCs w:val="16"/>
      <w:lang w:val="en-GB"/>
    </w:rPr>
  </w:style>
  <w:style w:type="paragraph" w:styleId="BlockText">
    <w:name w:val="Block Text"/>
    <w:basedOn w:val="Normal"/>
    <w:unhideWhenUsed/>
    <w:rsid w:val="00ED2C9A"/>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styleId="ListParagraph">
    <w:name w:val="List Paragraph"/>
    <w:basedOn w:val="Normal"/>
    <w:qFormat/>
    <w:rsid w:val="00ED2C9A"/>
    <w:pPr>
      <w:ind w:left="720"/>
    </w:pPr>
    <w:rPr>
      <w:rFonts w:ascii="Calibri" w:eastAsia="Times New Roman" w:hAnsi="Calibri" w:cs="Times New Roman"/>
      <w:sz w:val="22"/>
    </w:rPr>
  </w:style>
  <w:style w:type="paragraph" w:customStyle="1" w:styleId="Normal1">
    <w:name w:val="Normal1"/>
    <w:basedOn w:val="Normal"/>
    <w:rsid w:val="00ED2C9A"/>
    <w:pPr>
      <w:numPr>
        <w:numId w:val="15"/>
      </w:numPr>
      <w:spacing w:after="0" w:line="360" w:lineRule="auto"/>
      <w:jc w:val="both"/>
    </w:pPr>
    <w:rPr>
      <w:rFonts w:eastAsia="Times New Roman" w:cs="Times New Roman"/>
      <w:szCs w:val="20"/>
      <w:lang w:val="en-GB" w:eastAsia="lv-LV"/>
    </w:rPr>
  </w:style>
  <w:style w:type="paragraph" w:customStyle="1" w:styleId="naisf">
    <w:name w:val="naisf"/>
    <w:basedOn w:val="Normal"/>
    <w:rsid w:val="00ED2C9A"/>
    <w:pPr>
      <w:spacing w:before="100" w:beforeAutospacing="1" w:after="100" w:afterAutospacing="1" w:line="360" w:lineRule="auto"/>
      <w:jc w:val="both"/>
    </w:pPr>
    <w:rPr>
      <w:rFonts w:eastAsia="Times New Roman" w:cs="Times New Roman"/>
      <w:szCs w:val="24"/>
      <w:lang w:val="en-GB" w:eastAsia="lv-LV"/>
    </w:rPr>
  </w:style>
  <w:style w:type="paragraph" w:customStyle="1" w:styleId="Komentratma2">
    <w:name w:val="Komentāra tēma2"/>
    <w:basedOn w:val="CommentText"/>
    <w:next w:val="CommentText"/>
    <w:semiHidden/>
    <w:rsid w:val="00ED2C9A"/>
    <w:rPr>
      <w:b/>
      <w:bCs/>
    </w:rPr>
  </w:style>
  <w:style w:type="paragraph" w:customStyle="1" w:styleId="tvhtmlmktable">
    <w:name w:val="tv_html mk_table"/>
    <w:basedOn w:val="Normal"/>
    <w:rsid w:val="00ED2C9A"/>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Iauiue1">
    <w:name w:val="Iau?iue1"/>
    <w:rsid w:val="00ED2C9A"/>
    <w:pPr>
      <w:suppressAutoHyphens/>
      <w:spacing w:after="0" w:line="240" w:lineRule="auto"/>
    </w:pPr>
    <w:rPr>
      <w:rFonts w:ascii="BaltHelvetica" w:eastAsia="Arial" w:hAnsi="BaltHelvetica" w:cs="Times New Roman"/>
      <w:szCs w:val="20"/>
      <w:lang w:val="ru-RU" w:eastAsia="ar-SA"/>
    </w:rPr>
  </w:style>
  <w:style w:type="numbering" w:customStyle="1" w:styleId="Style1">
    <w:name w:val="Style1"/>
    <w:rsid w:val="00ED2C9A"/>
    <w:pPr>
      <w:numPr>
        <w:numId w:val="16"/>
      </w:numPr>
    </w:pPr>
  </w:style>
  <w:style w:type="character" w:customStyle="1" w:styleId="Heading5Char">
    <w:name w:val="Heading 5 Char"/>
    <w:basedOn w:val="DefaultParagraphFont"/>
    <w:link w:val="Heading5"/>
    <w:rsid w:val="00375A4C"/>
    <w:rPr>
      <w:rFonts w:eastAsia="Times New Roman" w:cs="Times New Roman"/>
      <w:b/>
      <w:sz w:val="28"/>
      <w:szCs w:val="20"/>
      <w:lang w:val="x-none" w:eastAsia="x-none"/>
    </w:rPr>
  </w:style>
  <w:style w:type="character" w:customStyle="1" w:styleId="Heading6Char">
    <w:name w:val="Heading 6 Char"/>
    <w:basedOn w:val="DefaultParagraphFont"/>
    <w:link w:val="Heading6"/>
    <w:rsid w:val="00375A4C"/>
    <w:rPr>
      <w:rFonts w:eastAsia="Times New Roman" w:cs="Times New Roman"/>
      <w:b/>
      <w:sz w:val="28"/>
      <w:szCs w:val="20"/>
      <w:lang w:val="x-none" w:eastAsia="x-none"/>
    </w:rPr>
  </w:style>
  <w:style w:type="character" w:customStyle="1" w:styleId="Heading8Char">
    <w:name w:val="Heading 8 Char"/>
    <w:basedOn w:val="DefaultParagraphFont"/>
    <w:link w:val="Heading8"/>
    <w:rsid w:val="00375A4C"/>
    <w:rPr>
      <w:rFonts w:eastAsia="Times New Roman" w:cs="Times New Roman"/>
      <w:b/>
      <w:sz w:val="28"/>
      <w:szCs w:val="20"/>
      <w:lang w:val="x-none" w:eastAsia="x-none"/>
    </w:rPr>
  </w:style>
  <w:style w:type="character" w:customStyle="1" w:styleId="Heading9Char">
    <w:name w:val="Heading 9 Char"/>
    <w:basedOn w:val="DefaultParagraphFont"/>
    <w:link w:val="Heading9"/>
    <w:rsid w:val="00375A4C"/>
    <w:rPr>
      <w:rFonts w:eastAsia="Times New Roman" w:cs="Times New Roman"/>
      <w:b/>
      <w:kern w:val="28"/>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ED2C9A"/>
    <w:pPr>
      <w:keepNext/>
      <w:overflowPunct w:val="0"/>
      <w:autoSpaceDE w:val="0"/>
      <w:autoSpaceDN w:val="0"/>
      <w:adjustRightInd w:val="0"/>
      <w:spacing w:after="0" w:line="240" w:lineRule="auto"/>
      <w:jc w:val="center"/>
      <w:outlineLvl w:val="0"/>
    </w:pPr>
    <w:rPr>
      <w:rFonts w:ascii="Arial" w:eastAsia="Times New Roman" w:hAnsi="Arial" w:cs="Times New Roman"/>
      <w:noProof/>
      <w:szCs w:val="20"/>
      <w:lang w:val="ru-RU" w:eastAsia="lv-LV"/>
    </w:rPr>
  </w:style>
  <w:style w:type="paragraph" w:styleId="Heading2">
    <w:name w:val="heading 2"/>
    <w:basedOn w:val="Normal"/>
    <w:next w:val="Normal"/>
    <w:link w:val="Heading2Char"/>
    <w:qFormat/>
    <w:rsid w:val="00ED2C9A"/>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ED2C9A"/>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ED2C9A"/>
    <w:pPr>
      <w:keepNext/>
      <w:spacing w:after="120" w:line="240" w:lineRule="auto"/>
      <w:ind w:left="4320" w:firstLine="720"/>
      <w:jc w:val="right"/>
      <w:outlineLvl w:val="3"/>
    </w:pPr>
    <w:rPr>
      <w:rFonts w:eastAsia="Times New Roman" w:cs="Times New Roman"/>
      <w:bCs/>
      <w:szCs w:val="28"/>
      <w:lang w:eastAsia="lv-LV"/>
    </w:rPr>
  </w:style>
  <w:style w:type="paragraph" w:styleId="Heading5">
    <w:name w:val="heading 5"/>
    <w:basedOn w:val="Normal"/>
    <w:next w:val="Normal"/>
    <w:link w:val="Heading5Char"/>
    <w:qFormat/>
    <w:rsid w:val="00375A4C"/>
    <w:pPr>
      <w:keepNext/>
      <w:widowControl w:val="0"/>
      <w:overflowPunct w:val="0"/>
      <w:autoSpaceDE w:val="0"/>
      <w:autoSpaceDN w:val="0"/>
      <w:adjustRightInd w:val="0"/>
      <w:spacing w:after="0" w:line="240" w:lineRule="auto"/>
      <w:jc w:val="both"/>
      <w:outlineLvl w:val="4"/>
    </w:pPr>
    <w:rPr>
      <w:rFonts w:eastAsia="Times New Roman" w:cs="Times New Roman"/>
      <w:b/>
      <w:sz w:val="28"/>
      <w:szCs w:val="20"/>
      <w:lang w:val="x-none" w:eastAsia="x-none"/>
    </w:rPr>
  </w:style>
  <w:style w:type="paragraph" w:styleId="Heading6">
    <w:name w:val="heading 6"/>
    <w:basedOn w:val="Normal"/>
    <w:next w:val="Normal"/>
    <w:link w:val="Heading6Char"/>
    <w:qFormat/>
    <w:rsid w:val="00375A4C"/>
    <w:pPr>
      <w:keepNext/>
      <w:widowControl w:val="0"/>
      <w:overflowPunct w:val="0"/>
      <w:autoSpaceDE w:val="0"/>
      <w:autoSpaceDN w:val="0"/>
      <w:adjustRightInd w:val="0"/>
      <w:spacing w:after="0" w:line="240" w:lineRule="auto"/>
      <w:jc w:val="both"/>
      <w:outlineLvl w:val="5"/>
    </w:pPr>
    <w:rPr>
      <w:rFonts w:eastAsia="Times New Roman" w:cs="Times New Roman"/>
      <w:b/>
      <w:sz w:val="28"/>
      <w:szCs w:val="20"/>
      <w:lang w:val="x-none" w:eastAsia="x-none"/>
    </w:rPr>
  </w:style>
  <w:style w:type="paragraph" w:styleId="Heading7">
    <w:name w:val="heading 7"/>
    <w:basedOn w:val="Normal"/>
    <w:next w:val="Normal"/>
    <w:link w:val="Heading7Char"/>
    <w:qFormat/>
    <w:rsid w:val="00ED2C9A"/>
    <w:p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qFormat/>
    <w:rsid w:val="00375A4C"/>
    <w:pPr>
      <w:keepNext/>
      <w:widowControl w:val="0"/>
      <w:overflowPunct w:val="0"/>
      <w:autoSpaceDE w:val="0"/>
      <w:autoSpaceDN w:val="0"/>
      <w:adjustRightInd w:val="0"/>
      <w:spacing w:after="0" w:line="240" w:lineRule="auto"/>
      <w:jc w:val="right"/>
      <w:outlineLvl w:val="7"/>
    </w:pPr>
    <w:rPr>
      <w:rFonts w:eastAsia="Times New Roman" w:cs="Times New Roman"/>
      <w:b/>
      <w:sz w:val="28"/>
      <w:szCs w:val="20"/>
      <w:lang w:val="x-none" w:eastAsia="x-none"/>
    </w:rPr>
  </w:style>
  <w:style w:type="paragraph" w:styleId="Heading9">
    <w:name w:val="heading 9"/>
    <w:basedOn w:val="Normal"/>
    <w:next w:val="Normal"/>
    <w:link w:val="Heading9Char"/>
    <w:qFormat/>
    <w:rsid w:val="00375A4C"/>
    <w:pPr>
      <w:keepNext/>
      <w:widowControl w:val="0"/>
      <w:overflowPunct w:val="0"/>
      <w:autoSpaceDE w:val="0"/>
      <w:autoSpaceDN w:val="0"/>
      <w:adjustRightInd w:val="0"/>
      <w:spacing w:after="0" w:line="240" w:lineRule="auto"/>
      <w:ind w:right="-58"/>
      <w:jc w:val="center"/>
      <w:outlineLvl w:val="8"/>
    </w:pPr>
    <w:rPr>
      <w:rFonts w:eastAsia="Times New Roman"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D2C9A"/>
    <w:rPr>
      <w:rFonts w:ascii="Arial" w:eastAsia="Times New Roman" w:hAnsi="Arial" w:cs="Times New Roman"/>
      <w:noProof/>
      <w:szCs w:val="20"/>
      <w:lang w:val="ru-RU" w:eastAsia="lv-LV"/>
    </w:rPr>
  </w:style>
  <w:style w:type="character" w:customStyle="1" w:styleId="Heading2Char">
    <w:name w:val="Heading 2 Char"/>
    <w:basedOn w:val="DefaultParagraphFont"/>
    <w:link w:val="Heading2"/>
    <w:rsid w:val="00ED2C9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D2C9A"/>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ED2C9A"/>
    <w:rPr>
      <w:rFonts w:eastAsia="Times New Roman" w:cs="Times New Roman"/>
      <w:bCs/>
      <w:szCs w:val="28"/>
      <w:lang w:eastAsia="lv-LV"/>
    </w:rPr>
  </w:style>
  <w:style w:type="character" w:customStyle="1" w:styleId="Heading7Char">
    <w:name w:val="Heading 7 Char"/>
    <w:basedOn w:val="DefaultParagraphFont"/>
    <w:link w:val="Heading7"/>
    <w:rsid w:val="00ED2C9A"/>
    <w:rPr>
      <w:rFonts w:eastAsia="Times New Roman" w:cs="Times New Roman"/>
      <w:szCs w:val="24"/>
    </w:rPr>
  </w:style>
  <w:style w:type="numbering" w:customStyle="1" w:styleId="NoList1">
    <w:name w:val="No List1"/>
    <w:next w:val="NoList"/>
    <w:uiPriority w:val="99"/>
    <w:semiHidden/>
    <w:rsid w:val="00ED2C9A"/>
  </w:style>
  <w:style w:type="paragraph" w:customStyle="1" w:styleId="CharCharRakstzRakstzCharCharRakstzRakstz">
    <w:name w:val="Char Char Rakstz. Rakstz. Char Char Rakstz. Rakstz."/>
    <w:basedOn w:val="Normal"/>
    <w:rsid w:val="00ED2C9A"/>
    <w:pPr>
      <w:spacing w:before="120" w:after="160" w:line="240" w:lineRule="exact"/>
      <w:ind w:firstLine="720"/>
      <w:jc w:val="both"/>
    </w:pPr>
    <w:rPr>
      <w:rFonts w:ascii="Verdana" w:eastAsia="Times New Roman" w:hAnsi="Verdana" w:cs="Times New Roman"/>
      <w:sz w:val="20"/>
      <w:szCs w:val="20"/>
      <w:lang w:val="en-US"/>
    </w:rPr>
  </w:style>
  <w:style w:type="paragraph" w:styleId="Footer">
    <w:name w:val="footer"/>
    <w:basedOn w:val="Normal"/>
    <w:link w:val="FooterChar"/>
    <w:uiPriority w:val="99"/>
    <w:rsid w:val="00ED2C9A"/>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uiPriority w:val="99"/>
    <w:rsid w:val="00ED2C9A"/>
    <w:rPr>
      <w:rFonts w:eastAsia="Times New Roman" w:cs="Times New Roman"/>
      <w:szCs w:val="24"/>
      <w:lang w:eastAsia="lv-LV"/>
    </w:rPr>
  </w:style>
  <w:style w:type="paragraph" w:styleId="Header">
    <w:name w:val="header"/>
    <w:basedOn w:val="Normal"/>
    <w:link w:val="HeaderChar"/>
    <w:rsid w:val="00ED2C9A"/>
    <w:pPr>
      <w:tabs>
        <w:tab w:val="center" w:pos="4153"/>
        <w:tab w:val="right" w:pos="8306"/>
      </w:tabs>
      <w:overflowPunct w:val="0"/>
      <w:autoSpaceDE w:val="0"/>
      <w:autoSpaceDN w:val="0"/>
      <w:adjustRightInd w:val="0"/>
      <w:spacing w:after="0" w:line="240" w:lineRule="auto"/>
      <w:jc w:val="center"/>
    </w:pPr>
    <w:rPr>
      <w:rFonts w:ascii="Arial" w:eastAsia="Times New Roman" w:hAnsi="Arial" w:cs="Times New Roman"/>
      <w:noProof/>
      <w:sz w:val="20"/>
      <w:szCs w:val="20"/>
      <w:lang w:val="ru-RU" w:eastAsia="lv-LV"/>
    </w:rPr>
  </w:style>
  <w:style w:type="character" w:customStyle="1" w:styleId="HeaderChar">
    <w:name w:val="Header Char"/>
    <w:basedOn w:val="DefaultParagraphFont"/>
    <w:link w:val="Header"/>
    <w:rsid w:val="00ED2C9A"/>
    <w:rPr>
      <w:rFonts w:ascii="Arial" w:eastAsia="Times New Roman" w:hAnsi="Arial" w:cs="Times New Roman"/>
      <w:noProof/>
      <w:sz w:val="20"/>
      <w:szCs w:val="20"/>
      <w:lang w:val="ru-RU" w:eastAsia="lv-LV"/>
    </w:rPr>
  </w:style>
  <w:style w:type="character" w:styleId="Hyperlink">
    <w:name w:val="Hyperlink"/>
    <w:rsid w:val="00ED2C9A"/>
    <w:rPr>
      <w:color w:val="0000FF"/>
      <w:u w:val="single"/>
    </w:rPr>
  </w:style>
  <w:style w:type="paragraph" w:styleId="BodyTextIndent2">
    <w:name w:val="Body Text Indent 2"/>
    <w:basedOn w:val="Normal"/>
    <w:link w:val="BodyTextIndent2Char"/>
    <w:rsid w:val="00ED2C9A"/>
    <w:pPr>
      <w:widowControl w:val="0"/>
      <w:shd w:val="clear" w:color="auto" w:fill="FFFFFF"/>
      <w:autoSpaceDE w:val="0"/>
      <w:autoSpaceDN w:val="0"/>
      <w:adjustRightInd w:val="0"/>
      <w:spacing w:after="0" w:line="240" w:lineRule="auto"/>
      <w:ind w:firstLine="113"/>
      <w:jc w:val="both"/>
    </w:pPr>
    <w:rPr>
      <w:rFonts w:eastAsia="Times New Roman" w:cs="Times New Roman"/>
      <w:color w:val="000000"/>
      <w:szCs w:val="20"/>
      <w:lang w:eastAsia="lv-LV"/>
    </w:rPr>
  </w:style>
  <w:style w:type="character" w:customStyle="1" w:styleId="BodyTextIndent2Char">
    <w:name w:val="Body Text Indent 2 Char"/>
    <w:basedOn w:val="DefaultParagraphFont"/>
    <w:link w:val="BodyTextIndent2"/>
    <w:rsid w:val="00ED2C9A"/>
    <w:rPr>
      <w:rFonts w:eastAsia="Times New Roman" w:cs="Times New Roman"/>
      <w:color w:val="000000"/>
      <w:szCs w:val="20"/>
      <w:shd w:val="clear" w:color="auto" w:fill="FFFFFF"/>
      <w:lang w:eastAsia="lv-LV"/>
    </w:rPr>
  </w:style>
  <w:style w:type="paragraph" w:customStyle="1" w:styleId="RakstzRakstz">
    <w:name w:val="Rakstz. Rakstz."/>
    <w:basedOn w:val="Normal"/>
    <w:rsid w:val="00ED2C9A"/>
    <w:pPr>
      <w:spacing w:after="160" w:line="240" w:lineRule="exact"/>
    </w:pPr>
    <w:rPr>
      <w:rFonts w:ascii="Tahoma" w:eastAsia="Times New Roman" w:hAnsi="Tahoma" w:cs="Tahoma"/>
      <w:sz w:val="20"/>
      <w:szCs w:val="20"/>
      <w:lang w:val="en-US"/>
    </w:rPr>
  </w:style>
  <w:style w:type="paragraph" w:customStyle="1" w:styleId="Numeracija">
    <w:name w:val="Numeracija"/>
    <w:basedOn w:val="Normal"/>
    <w:rsid w:val="00ED2C9A"/>
    <w:pPr>
      <w:numPr>
        <w:numId w:val="1"/>
      </w:numPr>
      <w:spacing w:after="0" w:line="240" w:lineRule="auto"/>
      <w:jc w:val="both"/>
    </w:pPr>
    <w:rPr>
      <w:rFonts w:eastAsia="Times New Roman" w:cs="Times New Roman"/>
      <w:sz w:val="26"/>
      <w:szCs w:val="24"/>
    </w:rPr>
  </w:style>
  <w:style w:type="character" w:styleId="PageNumber">
    <w:name w:val="page number"/>
    <w:basedOn w:val="DefaultParagraphFont"/>
    <w:rsid w:val="00ED2C9A"/>
  </w:style>
  <w:style w:type="paragraph" w:styleId="BodyTextIndent">
    <w:name w:val="Body Text Indent"/>
    <w:basedOn w:val="Normal"/>
    <w:link w:val="BodyTextIndentChar"/>
    <w:rsid w:val="00ED2C9A"/>
    <w:pPr>
      <w:spacing w:after="120" w:line="240" w:lineRule="auto"/>
      <w:ind w:left="283"/>
    </w:pPr>
    <w:rPr>
      <w:rFonts w:eastAsia="Times New Roman" w:cs="Times New Roman"/>
      <w:szCs w:val="24"/>
      <w:lang w:eastAsia="lv-LV"/>
    </w:rPr>
  </w:style>
  <w:style w:type="character" w:customStyle="1" w:styleId="BodyTextIndentChar">
    <w:name w:val="Body Text Indent Char"/>
    <w:basedOn w:val="DefaultParagraphFont"/>
    <w:link w:val="BodyTextIndent"/>
    <w:rsid w:val="00ED2C9A"/>
    <w:rPr>
      <w:rFonts w:eastAsia="Times New Roman" w:cs="Times New Roman"/>
      <w:szCs w:val="24"/>
      <w:lang w:eastAsia="lv-LV"/>
    </w:rPr>
  </w:style>
  <w:style w:type="paragraph" w:styleId="BodyText">
    <w:name w:val="Body Text"/>
    <w:aliases w:val="Body Text1"/>
    <w:basedOn w:val="Normal"/>
    <w:link w:val="BodyTextChar"/>
    <w:rsid w:val="00ED2C9A"/>
    <w:pPr>
      <w:spacing w:after="120" w:line="240" w:lineRule="auto"/>
    </w:pPr>
    <w:rPr>
      <w:rFonts w:eastAsia="Times New Roman" w:cs="Times New Roman"/>
      <w:szCs w:val="24"/>
      <w:lang w:eastAsia="lv-LV"/>
    </w:rPr>
  </w:style>
  <w:style w:type="character" w:customStyle="1" w:styleId="BodyTextChar">
    <w:name w:val="Body Text Char"/>
    <w:aliases w:val="Body Text1 Char1"/>
    <w:basedOn w:val="DefaultParagraphFont"/>
    <w:link w:val="BodyText"/>
    <w:rsid w:val="00ED2C9A"/>
    <w:rPr>
      <w:rFonts w:eastAsia="Times New Roman" w:cs="Times New Roman"/>
      <w:szCs w:val="24"/>
      <w:lang w:eastAsia="lv-LV"/>
    </w:rPr>
  </w:style>
  <w:style w:type="paragraph" w:styleId="BodyText2">
    <w:name w:val="Body Text 2"/>
    <w:basedOn w:val="Normal"/>
    <w:link w:val="BodyText2Char"/>
    <w:rsid w:val="00ED2C9A"/>
    <w:pPr>
      <w:spacing w:after="120" w:line="480" w:lineRule="auto"/>
    </w:pPr>
    <w:rPr>
      <w:rFonts w:eastAsia="Times New Roman" w:cs="Times New Roman"/>
      <w:szCs w:val="24"/>
      <w:lang w:eastAsia="lv-LV"/>
    </w:rPr>
  </w:style>
  <w:style w:type="character" w:customStyle="1" w:styleId="BodyText2Char">
    <w:name w:val="Body Text 2 Char"/>
    <w:basedOn w:val="DefaultParagraphFont"/>
    <w:link w:val="BodyText2"/>
    <w:rsid w:val="00ED2C9A"/>
    <w:rPr>
      <w:rFonts w:eastAsia="Times New Roman" w:cs="Times New Roman"/>
      <w:szCs w:val="24"/>
      <w:lang w:eastAsia="lv-LV"/>
    </w:rPr>
  </w:style>
  <w:style w:type="paragraph" w:styleId="NormalWeb">
    <w:name w:val="Normal (Web)"/>
    <w:basedOn w:val="Normal"/>
    <w:rsid w:val="00ED2C9A"/>
    <w:pPr>
      <w:suppressAutoHyphens/>
      <w:spacing w:before="280" w:after="119" w:line="240" w:lineRule="auto"/>
    </w:pPr>
    <w:rPr>
      <w:rFonts w:eastAsia="Times New Roman" w:cs="Times New Roman"/>
      <w:szCs w:val="24"/>
      <w:lang w:eastAsia="ar-SA"/>
    </w:rPr>
  </w:style>
  <w:style w:type="character" w:customStyle="1" w:styleId="CharChar7">
    <w:name w:val="Char Char7"/>
    <w:rsid w:val="00ED2C9A"/>
    <w:rPr>
      <w:color w:val="000000"/>
      <w:sz w:val="24"/>
      <w:szCs w:val="24"/>
      <w:lang w:val="lv-LV" w:eastAsia="lv-LV" w:bidi="ar-SA"/>
    </w:rPr>
  </w:style>
  <w:style w:type="paragraph" w:styleId="Title">
    <w:name w:val="Title"/>
    <w:basedOn w:val="Normal"/>
    <w:link w:val="TitleChar"/>
    <w:qFormat/>
    <w:rsid w:val="00ED2C9A"/>
    <w:pPr>
      <w:spacing w:after="0" w:line="360" w:lineRule="auto"/>
      <w:jc w:val="center"/>
    </w:pPr>
    <w:rPr>
      <w:rFonts w:eastAsia="Times New Roman" w:cs="Times New Roman"/>
      <w:b/>
      <w:bCs/>
      <w:kern w:val="28"/>
      <w:sz w:val="22"/>
    </w:rPr>
  </w:style>
  <w:style w:type="character" w:customStyle="1" w:styleId="TitleChar">
    <w:name w:val="Title Char"/>
    <w:basedOn w:val="DefaultParagraphFont"/>
    <w:link w:val="Title"/>
    <w:rsid w:val="00ED2C9A"/>
    <w:rPr>
      <w:rFonts w:eastAsia="Times New Roman" w:cs="Times New Roman"/>
      <w:b/>
      <w:bCs/>
      <w:kern w:val="28"/>
      <w:sz w:val="22"/>
    </w:rPr>
  </w:style>
  <w:style w:type="paragraph" w:customStyle="1" w:styleId="tvhtml">
    <w:name w:val="tv_html"/>
    <w:basedOn w:val="Normal"/>
    <w:rsid w:val="00ED2C9A"/>
    <w:pPr>
      <w:spacing w:before="100" w:beforeAutospacing="1" w:after="100" w:afterAutospacing="1" w:line="240" w:lineRule="auto"/>
    </w:pPr>
    <w:rPr>
      <w:rFonts w:eastAsia="Times New Roman" w:cs="Times New Roman"/>
      <w:szCs w:val="24"/>
      <w:lang w:val="en-US"/>
    </w:rPr>
  </w:style>
  <w:style w:type="paragraph" w:styleId="BalloonText">
    <w:name w:val="Balloon Text"/>
    <w:basedOn w:val="Normal"/>
    <w:link w:val="BalloonTextChar"/>
    <w:rsid w:val="00ED2C9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D2C9A"/>
    <w:rPr>
      <w:rFonts w:ascii="Tahoma" w:eastAsia="Times New Roman" w:hAnsi="Tahoma" w:cs="Times New Roman"/>
      <w:sz w:val="16"/>
      <w:szCs w:val="16"/>
      <w:lang w:val="x-none" w:eastAsia="x-none"/>
    </w:rPr>
  </w:style>
  <w:style w:type="numbering" w:customStyle="1" w:styleId="NoList11">
    <w:name w:val="No List11"/>
    <w:next w:val="NoList"/>
    <w:semiHidden/>
    <w:rsid w:val="00ED2C9A"/>
  </w:style>
  <w:style w:type="paragraph" w:customStyle="1" w:styleId="DefaultLTGliederung1">
    <w:name w:val="Default~LT~Gliederung 1"/>
    <w:rsid w:val="00ED2C9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D2C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rsid w:val="00ED2C9A"/>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rsid w:val="00ED2C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rsid w:val="00ED2C9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rsid w:val="00ED2C9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rsid w:val="00ED2C9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nhideWhenUsed/>
    <w:rsid w:val="00ED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ED2C9A"/>
    <w:rPr>
      <w:rFonts w:ascii="Courier New" w:eastAsia="Times New Roman" w:hAnsi="Courier New" w:cs="Courier New"/>
      <w:sz w:val="20"/>
      <w:szCs w:val="20"/>
      <w:lang w:eastAsia="lv-LV"/>
    </w:rPr>
  </w:style>
  <w:style w:type="character" w:styleId="FollowedHyperlink">
    <w:name w:val="FollowedHyperlink"/>
    <w:unhideWhenUsed/>
    <w:rsid w:val="00ED2C9A"/>
    <w:rPr>
      <w:color w:val="800080"/>
      <w:u w:val="single"/>
    </w:rPr>
  </w:style>
  <w:style w:type="paragraph" w:styleId="CommentText">
    <w:name w:val="annotation text"/>
    <w:basedOn w:val="Normal"/>
    <w:link w:val="CommentTextChar"/>
    <w:unhideWhenUsed/>
    <w:rsid w:val="00ED2C9A"/>
    <w:pPr>
      <w:spacing w:after="0" w:line="360" w:lineRule="auto"/>
      <w:jc w:val="both"/>
    </w:pPr>
    <w:rPr>
      <w:rFonts w:eastAsia="Times New Roman" w:cs="Times New Roman"/>
      <w:szCs w:val="20"/>
      <w:lang w:eastAsia="lv-LV"/>
    </w:rPr>
  </w:style>
  <w:style w:type="character" w:customStyle="1" w:styleId="CommentTextChar">
    <w:name w:val="Comment Text Char"/>
    <w:basedOn w:val="DefaultParagraphFont"/>
    <w:link w:val="CommentText"/>
    <w:rsid w:val="00ED2C9A"/>
    <w:rPr>
      <w:rFonts w:eastAsia="Times New Roman" w:cs="Times New Roman"/>
      <w:szCs w:val="20"/>
      <w:lang w:eastAsia="lv-LV"/>
    </w:rPr>
  </w:style>
  <w:style w:type="character" w:customStyle="1" w:styleId="BodyTextChar1">
    <w:name w:val="Body Text Char1"/>
    <w:aliases w:val="Body Text1 Char"/>
    <w:basedOn w:val="DefaultParagraphFont"/>
    <w:semiHidden/>
    <w:rsid w:val="00ED2C9A"/>
  </w:style>
  <w:style w:type="paragraph" w:styleId="BodyTextIndent3">
    <w:name w:val="Body Text Indent 3"/>
    <w:basedOn w:val="Normal"/>
    <w:link w:val="BodyTextIndent3Char"/>
    <w:unhideWhenUsed/>
    <w:rsid w:val="00ED2C9A"/>
    <w:pPr>
      <w:spacing w:after="120" w:line="240" w:lineRule="auto"/>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ED2C9A"/>
    <w:rPr>
      <w:rFonts w:eastAsia="Times New Roman" w:cs="Times New Roman"/>
      <w:sz w:val="16"/>
      <w:szCs w:val="16"/>
      <w:lang w:val="en-GB"/>
    </w:rPr>
  </w:style>
  <w:style w:type="paragraph" w:styleId="BlockText">
    <w:name w:val="Block Text"/>
    <w:basedOn w:val="Normal"/>
    <w:unhideWhenUsed/>
    <w:rsid w:val="00ED2C9A"/>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styleId="ListParagraph">
    <w:name w:val="List Paragraph"/>
    <w:basedOn w:val="Normal"/>
    <w:qFormat/>
    <w:rsid w:val="00ED2C9A"/>
    <w:pPr>
      <w:ind w:left="720"/>
    </w:pPr>
    <w:rPr>
      <w:rFonts w:ascii="Calibri" w:eastAsia="Times New Roman" w:hAnsi="Calibri" w:cs="Times New Roman"/>
      <w:sz w:val="22"/>
    </w:rPr>
  </w:style>
  <w:style w:type="paragraph" w:customStyle="1" w:styleId="Normal1">
    <w:name w:val="Normal1"/>
    <w:basedOn w:val="Normal"/>
    <w:rsid w:val="00ED2C9A"/>
    <w:pPr>
      <w:numPr>
        <w:numId w:val="15"/>
      </w:numPr>
      <w:spacing w:after="0" w:line="360" w:lineRule="auto"/>
      <w:jc w:val="both"/>
    </w:pPr>
    <w:rPr>
      <w:rFonts w:eastAsia="Times New Roman" w:cs="Times New Roman"/>
      <w:szCs w:val="20"/>
      <w:lang w:val="en-GB" w:eastAsia="lv-LV"/>
    </w:rPr>
  </w:style>
  <w:style w:type="paragraph" w:customStyle="1" w:styleId="naisf">
    <w:name w:val="naisf"/>
    <w:basedOn w:val="Normal"/>
    <w:rsid w:val="00ED2C9A"/>
    <w:pPr>
      <w:spacing w:before="100" w:beforeAutospacing="1" w:after="100" w:afterAutospacing="1" w:line="360" w:lineRule="auto"/>
      <w:jc w:val="both"/>
    </w:pPr>
    <w:rPr>
      <w:rFonts w:eastAsia="Times New Roman" w:cs="Times New Roman"/>
      <w:szCs w:val="24"/>
      <w:lang w:val="en-GB" w:eastAsia="lv-LV"/>
    </w:rPr>
  </w:style>
  <w:style w:type="paragraph" w:customStyle="1" w:styleId="Komentratma2">
    <w:name w:val="Komentāra tēma2"/>
    <w:basedOn w:val="CommentText"/>
    <w:next w:val="CommentText"/>
    <w:semiHidden/>
    <w:rsid w:val="00ED2C9A"/>
    <w:rPr>
      <w:b/>
      <w:bCs/>
    </w:rPr>
  </w:style>
  <w:style w:type="paragraph" w:customStyle="1" w:styleId="tvhtmlmktable">
    <w:name w:val="tv_html mk_table"/>
    <w:basedOn w:val="Normal"/>
    <w:rsid w:val="00ED2C9A"/>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Iauiue1">
    <w:name w:val="Iau?iue1"/>
    <w:rsid w:val="00ED2C9A"/>
    <w:pPr>
      <w:suppressAutoHyphens/>
      <w:spacing w:after="0" w:line="240" w:lineRule="auto"/>
    </w:pPr>
    <w:rPr>
      <w:rFonts w:ascii="BaltHelvetica" w:eastAsia="Arial" w:hAnsi="BaltHelvetica" w:cs="Times New Roman"/>
      <w:szCs w:val="20"/>
      <w:lang w:val="ru-RU" w:eastAsia="ar-SA"/>
    </w:rPr>
  </w:style>
  <w:style w:type="numbering" w:customStyle="1" w:styleId="Style1">
    <w:name w:val="Style1"/>
    <w:rsid w:val="00ED2C9A"/>
    <w:pPr>
      <w:numPr>
        <w:numId w:val="16"/>
      </w:numPr>
    </w:pPr>
  </w:style>
  <w:style w:type="character" w:customStyle="1" w:styleId="Heading5Char">
    <w:name w:val="Heading 5 Char"/>
    <w:basedOn w:val="DefaultParagraphFont"/>
    <w:link w:val="Heading5"/>
    <w:rsid w:val="00375A4C"/>
    <w:rPr>
      <w:rFonts w:eastAsia="Times New Roman" w:cs="Times New Roman"/>
      <w:b/>
      <w:sz w:val="28"/>
      <w:szCs w:val="20"/>
      <w:lang w:val="x-none" w:eastAsia="x-none"/>
    </w:rPr>
  </w:style>
  <w:style w:type="character" w:customStyle="1" w:styleId="Heading6Char">
    <w:name w:val="Heading 6 Char"/>
    <w:basedOn w:val="DefaultParagraphFont"/>
    <w:link w:val="Heading6"/>
    <w:rsid w:val="00375A4C"/>
    <w:rPr>
      <w:rFonts w:eastAsia="Times New Roman" w:cs="Times New Roman"/>
      <w:b/>
      <w:sz w:val="28"/>
      <w:szCs w:val="20"/>
      <w:lang w:val="x-none" w:eastAsia="x-none"/>
    </w:rPr>
  </w:style>
  <w:style w:type="character" w:customStyle="1" w:styleId="Heading8Char">
    <w:name w:val="Heading 8 Char"/>
    <w:basedOn w:val="DefaultParagraphFont"/>
    <w:link w:val="Heading8"/>
    <w:rsid w:val="00375A4C"/>
    <w:rPr>
      <w:rFonts w:eastAsia="Times New Roman" w:cs="Times New Roman"/>
      <w:b/>
      <w:sz w:val="28"/>
      <w:szCs w:val="20"/>
      <w:lang w:val="x-none" w:eastAsia="x-none"/>
    </w:rPr>
  </w:style>
  <w:style w:type="character" w:customStyle="1" w:styleId="Heading9Char">
    <w:name w:val="Heading 9 Char"/>
    <w:basedOn w:val="DefaultParagraphFont"/>
    <w:link w:val="Heading9"/>
    <w:rsid w:val="00375A4C"/>
    <w:rPr>
      <w:rFonts w:eastAsia="Times New Roman" w:cs="Times New Roman"/>
      <w:b/>
      <w:kern w:val="28"/>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zeknesnovad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5E5F-256F-4738-BBF0-A806784F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46016</Words>
  <Characters>26230</Characters>
  <Application>Microsoft Office Word</Application>
  <DocSecurity>0</DocSecurity>
  <Lines>218</Lines>
  <Paragraphs>144</Paragraphs>
  <ScaleCrop>false</ScaleCrop>
  <HeadingPairs>
    <vt:vector size="8" baseType="variant">
      <vt:variant>
        <vt:lpstr>Nosaukums</vt:lpstr>
      </vt:variant>
      <vt:variant>
        <vt:i4>1</vt:i4>
      </vt:variant>
      <vt:variant>
        <vt:lpstr>Virsraksti</vt:lpstr>
      </vt:variant>
      <vt:variant>
        <vt:i4>8</vt:i4>
      </vt:variant>
      <vt:variant>
        <vt:lpstr>Title</vt:lpstr>
      </vt:variant>
      <vt:variant>
        <vt:i4>1</vt:i4>
      </vt:variant>
      <vt:variant>
        <vt:lpstr>Headings</vt:lpstr>
      </vt:variant>
      <vt:variant>
        <vt:i4>8</vt:i4>
      </vt:variant>
    </vt:vector>
  </HeadingPairs>
  <TitlesOfParts>
    <vt:vector size="18" baseType="lpstr">
      <vt:lpstr/>
      <vt:lpstr>(Publisko iepirkumu likuma 8.2 panta kārtībā)</vt:lpstr>
      <vt:lpstr>2. Informācija par iepirkuma priekšmetu.</vt:lpstr>
      <vt:lpstr>3. Prasības pretendentiem. </vt:lpstr>
      <vt:lpstr>Iesniedzamie dokumenti.</vt:lpstr>
      <vt:lpstr>4.1. Pretendentu atlases dokumenti:</vt:lpstr>
      <vt:lpstr>Piedāvājumu vērtēšana un izvēles kritēriji.</vt:lpstr>
      <vt:lpstr>6. Iepirkumu komisijas tiesības un pienākumi.</vt:lpstr>
      <vt:lpstr>LĪGUMS Nr.__________</vt:lpstr>
      <vt:lpstr/>
      <vt:lpstr>(Publisko iepirkumu likuma 8.2 panta kārtībā)</vt:lpstr>
      <vt:lpstr>2. Informācija par iepirkuma priekšmetu.</vt:lpstr>
      <vt:lpstr>3. Prasības pretendentiem. </vt:lpstr>
      <vt:lpstr>Iesniedzamie dokumenti.</vt:lpstr>
      <vt:lpstr>4.1. Pretendentu atlases dokumenti:</vt:lpstr>
      <vt:lpstr>Piedāvājumu vērtēšana un izvēles kritēriji.</vt:lpstr>
      <vt:lpstr>6. Iepirkumu komisijas tiesības un pienākumi.</vt:lpstr>
      <vt:lpstr>LĪGUMS Nr.__________</vt:lpstr>
    </vt:vector>
  </TitlesOfParts>
  <Company/>
  <LinksUpToDate>false</LinksUpToDate>
  <CharactersWithSpaces>72102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Madara Laksa</cp:lastModifiedBy>
  <cp:revision>2</cp:revision>
  <dcterms:created xsi:type="dcterms:W3CDTF">2014-08-12T11:23:00Z</dcterms:created>
  <dcterms:modified xsi:type="dcterms:W3CDTF">2014-08-12T11:23:00Z</dcterms:modified>
</cp:coreProperties>
</file>