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4" w:type="dxa"/>
        <w:tblInd w:w="521" w:type="dxa"/>
        <w:tblLayout w:type="fixed"/>
        <w:tblCellMar>
          <w:top w:w="55" w:type="dxa"/>
          <w:left w:w="55" w:type="dxa"/>
          <w:bottom w:w="55" w:type="dxa"/>
          <w:right w:w="55" w:type="dxa"/>
        </w:tblCellMar>
        <w:tblLook w:val="0000"/>
      </w:tblPr>
      <w:tblGrid>
        <w:gridCol w:w="2401"/>
        <w:gridCol w:w="6763"/>
      </w:tblGrid>
      <w:tr w:rsidR="00FB67C9" w:rsidTr="00686B76">
        <w:trPr>
          <w:trHeight w:hRule="exact" w:val="2182"/>
        </w:trPr>
        <w:tc>
          <w:tcPr>
            <w:tcW w:w="2401" w:type="dxa"/>
          </w:tcPr>
          <w:p w:rsidR="00FB67C9" w:rsidRDefault="00295C7F" w:rsidP="005928DF">
            <w:pPr>
              <w:pStyle w:val="TableContents"/>
              <w:snapToGrid w:val="0"/>
              <w:jc w:val="center"/>
              <w:rPr>
                <w:rFonts w:ascii="Verdana" w:eastAsia="Times New Roman" w:hAnsi="Verdana" w:cs="Arial"/>
                <w:b/>
                <w:caps/>
                <w:sz w:val="36"/>
                <w:szCs w:val="36"/>
                <w:lang w:val="en-US"/>
              </w:rPr>
            </w:pPr>
            <w:r w:rsidRPr="00295C7F">
              <w:rPr>
                <w:noProof/>
                <w:lang w:eastAsia="lv-LV"/>
              </w:rPr>
              <w:pict>
                <v:line id="Straight Connector 3" o:spid="_x0000_s1026" style="position:absolute;left:0;text-align:left;z-index:251660288;visibility:visible;mso-wrap-distance-top:-3e-5mm;mso-wrap-distance-bottom:-3e-5mm" from="-34.3pt,107.6pt" to="441.2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MnwIAAIAFAAAOAAAAZHJzL2Uyb0RvYy54bWysVF1v2jAUfZ+0/2D5PU1CAo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" strokeweight=".26mm">
                  <v:stroke joinstyle="miter"/>
                </v:line>
              </w:pict>
            </w:r>
            <w:r w:rsidR="00FB67C9">
              <w:rPr>
                <w:noProof/>
                <w:lang w:eastAsia="lv-LV"/>
              </w:rPr>
              <w:drawing>
                <wp:anchor distT="0" distB="0" distL="0" distR="0" simplePos="0" relativeHeight="251661312" behindDoc="0" locked="0" layoutInCell="1" allowOverlap="1">
                  <wp:simplePos x="0" y="0"/>
                  <wp:positionH relativeFrom="column">
                    <wp:posOffset>157480</wp:posOffset>
                  </wp:positionH>
                  <wp:positionV relativeFrom="paragraph">
                    <wp:posOffset>107950</wp:posOffset>
                  </wp:positionV>
                  <wp:extent cx="966470" cy="1131570"/>
                  <wp:effectExtent l="0" t="0" r="508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470" cy="1131570"/>
                          </a:xfrm>
                          <a:prstGeom prst="rect">
                            <a:avLst/>
                          </a:prstGeom>
                          <a:solidFill>
                            <a:srgbClr val="FFFFFF"/>
                          </a:solidFill>
                          <a:ln>
                            <a:noFill/>
                          </a:ln>
                        </pic:spPr>
                      </pic:pic>
                    </a:graphicData>
                  </a:graphic>
                </wp:anchor>
              </w:drawing>
            </w:r>
          </w:p>
        </w:tc>
        <w:tc>
          <w:tcPr>
            <w:tcW w:w="6763" w:type="dxa"/>
          </w:tcPr>
          <w:p w:rsidR="00FB67C9" w:rsidRDefault="00FB67C9" w:rsidP="005928DF">
            <w:pPr>
              <w:pStyle w:val="Header"/>
              <w:shd w:val="clear" w:color="auto" w:fill="FFFFFF"/>
              <w:tabs>
                <w:tab w:val="clear" w:pos="4153"/>
                <w:tab w:val="clear" w:pos="8306"/>
              </w:tabs>
              <w:snapToGrid w:val="0"/>
              <w:ind w:right="19"/>
              <w:jc w:val="center"/>
              <w:rPr>
                <w:rFonts w:ascii="Verdana" w:eastAsia="Times New Roman" w:hAnsi="Verdana" w:cs="Arial"/>
                <w:b/>
                <w:caps/>
                <w:sz w:val="36"/>
                <w:szCs w:val="36"/>
              </w:rPr>
            </w:pPr>
            <w:r>
              <w:rPr>
                <w:rFonts w:ascii="Verdana" w:eastAsia="Times New Roman" w:hAnsi="Verdana" w:cs="Arial"/>
                <w:b/>
                <w:caps/>
                <w:sz w:val="36"/>
                <w:szCs w:val="36"/>
              </w:rPr>
              <w:t>Rēzeknes novada DOME</w:t>
            </w:r>
          </w:p>
          <w:p w:rsidR="00FB67C9" w:rsidRDefault="00FB67C9" w:rsidP="005928DF">
            <w:pPr>
              <w:pStyle w:val="Header"/>
              <w:shd w:val="clear" w:color="auto" w:fill="FFFFFF"/>
              <w:tabs>
                <w:tab w:val="clear" w:pos="4153"/>
                <w:tab w:val="clear" w:pos="8306"/>
              </w:tabs>
              <w:snapToGrid w:val="0"/>
              <w:spacing w:before="119" w:after="113"/>
              <w:ind w:right="19"/>
              <w:jc w:val="center"/>
              <w:rPr>
                <w:rFonts w:ascii="Verdana" w:eastAsia="Times New Roman" w:hAnsi="Verdana" w:cs="Times New Roman"/>
                <w:caps/>
                <w:sz w:val="20"/>
                <w:szCs w:val="20"/>
              </w:rPr>
            </w:pPr>
            <w:r>
              <w:rPr>
                <w:rFonts w:ascii="Verdana" w:eastAsia="Times New Roman" w:hAnsi="Verdana" w:cs="Times New Roman"/>
                <w:caps/>
                <w:sz w:val="20"/>
                <w:szCs w:val="20"/>
              </w:rPr>
              <w:t>reģ.Nr.90009112679</w:t>
            </w:r>
          </w:p>
          <w:p w:rsidR="00FB67C9" w:rsidRDefault="00FB67C9" w:rsidP="005928DF">
            <w:pPr>
              <w:pStyle w:val="Header"/>
              <w:shd w:val="clear" w:color="auto" w:fill="FFFFFF"/>
              <w:tabs>
                <w:tab w:val="clear" w:pos="4153"/>
                <w:tab w:val="clear" w:pos="8306"/>
              </w:tabs>
              <w:snapToGrid w:val="0"/>
              <w:spacing w:before="60"/>
              <w:jc w:val="center"/>
              <w:rPr>
                <w:rFonts w:ascii="Verdana" w:eastAsia="Times New Roman" w:hAnsi="Verdana" w:cs="Times New Roman"/>
                <w:sz w:val="18"/>
                <w:szCs w:val="18"/>
              </w:rPr>
            </w:pPr>
            <w:r>
              <w:rPr>
                <w:rFonts w:ascii="Verdana" w:eastAsia="Times New Roman" w:hAnsi="Verdana" w:cs="Times New Roman"/>
                <w:sz w:val="18"/>
                <w:szCs w:val="18"/>
              </w:rPr>
              <w:t>Atbrīvošanas aleja 95</w:t>
            </w:r>
            <w:r w:rsidR="00980735">
              <w:rPr>
                <w:rFonts w:ascii="Verdana" w:eastAsia="Times New Roman" w:hAnsi="Verdana" w:cs="Times New Roman"/>
                <w:sz w:val="18"/>
                <w:szCs w:val="18"/>
              </w:rPr>
              <w:t>A</w:t>
            </w:r>
            <w:r>
              <w:rPr>
                <w:rFonts w:ascii="Verdana" w:eastAsia="Times New Roman" w:hAnsi="Verdana" w:cs="Times New Roman"/>
                <w:sz w:val="18"/>
                <w:szCs w:val="18"/>
              </w:rPr>
              <w:t>, Rēzekne,  LV – 4601,</w:t>
            </w:r>
          </w:p>
          <w:p w:rsidR="00FB67C9" w:rsidRDefault="00FB67C9" w:rsidP="005928DF">
            <w:pPr>
              <w:pStyle w:val="Header"/>
              <w:shd w:val="clear" w:color="auto" w:fill="FFFFFF"/>
              <w:tabs>
                <w:tab w:val="clear" w:pos="4153"/>
                <w:tab w:val="clear" w:pos="8306"/>
              </w:tabs>
              <w:snapToGrid w:val="0"/>
              <w:spacing w:before="60"/>
              <w:jc w:val="center"/>
              <w:rPr>
                <w:rFonts w:ascii="Verdana" w:eastAsia="Times New Roman" w:hAnsi="Verdana" w:cs="Times New Roman"/>
                <w:sz w:val="18"/>
                <w:szCs w:val="18"/>
              </w:rPr>
            </w:pPr>
            <w:r>
              <w:rPr>
                <w:rFonts w:ascii="Verdana" w:eastAsia="Times New Roman" w:hAnsi="Verdana" w:cs="Times New Roman"/>
                <w:sz w:val="18"/>
                <w:szCs w:val="18"/>
              </w:rPr>
              <w:t>Tel. 646 22238; 646 22231,  Fax. 646 25935,</w:t>
            </w:r>
          </w:p>
          <w:p w:rsidR="00FB67C9" w:rsidRDefault="00FB67C9" w:rsidP="005928DF">
            <w:pPr>
              <w:pStyle w:val="Header"/>
              <w:shd w:val="clear" w:color="auto" w:fill="FFFFFF"/>
              <w:tabs>
                <w:tab w:val="clear" w:pos="4153"/>
                <w:tab w:val="clear" w:pos="8306"/>
              </w:tabs>
              <w:snapToGrid w:val="0"/>
              <w:spacing w:before="60"/>
              <w:jc w:val="center"/>
              <w:rPr>
                <w:rFonts w:ascii="Verdana" w:hAnsi="Verdana"/>
                <w:sz w:val="18"/>
                <w:szCs w:val="18"/>
              </w:rPr>
            </w:pPr>
            <w:r>
              <w:rPr>
                <w:rFonts w:ascii="Verdana" w:eastAsia="Times New Roman" w:hAnsi="Verdana" w:cs="Times New Roman"/>
                <w:sz w:val="18"/>
                <w:szCs w:val="18"/>
              </w:rPr>
              <w:t xml:space="preserve">E–pasts: </w:t>
            </w:r>
            <w:hyperlink r:id="rId6" w:history="1">
              <w:r w:rsidR="00535CCD" w:rsidRPr="007F38BF">
                <w:rPr>
                  <w:rStyle w:val="Hyperlink"/>
                  <w:rFonts w:ascii="Verdana" w:hAnsi="Verdana"/>
                  <w:sz w:val="18"/>
                  <w:szCs w:val="18"/>
                </w:rPr>
                <w:t>info@rezeknesnovads.lv</w:t>
              </w:r>
            </w:hyperlink>
          </w:p>
          <w:p w:rsidR="00FB67C9" w:rsidRDefault="00FB67C9" w:rsidP="005928DF">
            <w:pPr>
              <w:pStyle w:val="Header"/>
              <w:shd w:val="clear" w:color="auto" w:fill="FFFFFF"/>
              <w:tabs>
                <w:tab w:val="clear" w:pos="4153"/>
                <w:tab w:val="clear" w:pos="8306"/>
              </w:tabs>
              <w:snapToGrid w:val="0"/>
              <w:spacing w:before="60"/>
              <w:jc w:val="center"/>
              <w:rPr>
                <w:rFonts w:ascii="Verdana" w:hAnsi="Verdana"/>
                <w:sz w:val="18"/>
                <w:szCs w:val="18"/>
              </w:rPr>
            </w:pPr>
            <w:r>
              <w:rPr>
                <w:rFonts w:ascii="Verdana" w:hAnsi="Verdana"/>
                <w:sz w:val="18"/>
                <w:szCs w:val="18"/>
              </w:rPr>
              <w:t xml:space="preserve">Informācija internetā </w:t>
            </w:r>
            <w:hyperlink r:id="rId7" w:history="1">
              <w:r>
                <w:rPr>
                  <w:rStyle w:val="Hyperlink"/>
                  <w:rFonts w:ascii="Verdana" w:hAnsi="Verdana"/>
                  <w:sz w:val="18"/>
                  <w:szCs w:val="18"/>
                </w:rPr>
                <w:t>http://www.rezeknesnovads.lv</w:t>
              </w:r>
            </w:hyperlink>
            <w:r>
              <w:rPr>
                <w:rFonts w:ascii="Verdana" w:hAnsi="Verdana"/>
                <w:sz w:val="18"/>
                <w:szCs w:val="18"/>
              </w:rPr>
              <w:t xml:space="preserve"> </w:t>
            </w:r>
          </w:p>
          <w:p w:rsidR="00FB67C9" w:rsidRDefault="00FB67C9" w:rsidP="005928DF">
            <w:pPr>
              <w:pStyle w:val="Header"/>
              <w:shd w:val="clear" w:color="auto" w:fill="FFFFFF"/>
              <w:tabs>
                <w:tab w:val="clear" w:pos="4153"/>
                <w:tab w:val="clear" w:pos="8306"/>
              </w:tabs>
              <w:spacing w:before="120"/>
              <w:ind w:right="19"/>
              <w:jc w:val="center"/>
            </w:pPr>
          </w:p>
        </w:tc>
      </w:tr>
    </w:tbl>
    <w:p w:rsidR="00FB67C9" w:rsidRDefault="00FB67C9" w:rsidP="00FB67C9">
      <w:pPr>
        <w:pStyle w:val="Title"/>
        <w:ind w:left="6480"/>
        <w:jc w:val="right"/>
        <w:rPr>
          <w:b/>
          <w:bCs/>
          <w:spacing w:val="0"/>
          <w:sz w:val="22"/>
        </w:rPr>
      </w:pPr>
    </w:p>
    <w:p w:rsidR="00FB67C9" w:rsidRDefault="00FB67C9" w:rsidP="00FB67C9">
      <w:pPr>
        <w:pStyle w:val="Title"/>
        <w:ind w:left="6480"/>
        <w:jc w:val="right"/>
        <w:rPr>
          <w:b/>
          <w:bCs/>
          <w:spacing w:val="0"/>
          <w:sz w:val="22"/>
        </w:rPr>
      </w:pPr>
      <w:r>
        <w:rPr>
          <w:b/>
          <w:bCs/>
          <w:spacing w:val="0"/>
          <w:sz w:val="22"/>
        </w:rPr>
        <w:t>APSTIPRINĀTA</w:t>
      </w:r>
    </w:p>
    <w:p w:rsidR="00686B76" w:rsidRPr="00686B76" w:rsidRDefault="00686B76" w:rsidP="00686B76">
      <w:pPr>
        <w:widowControl w:val="0"/>
        <w:shd w:val="clear" w:color="auto" w:fill="FFFFFF"/>
        <w:autoSpaceDE w:val="0"/>
        <w:autoSpaceDN w:val="0"/>
        <w:adjustRightInd w:val="0"/>
        <w:spacing w:after="0" w:line="240" w:lineRule="auto"/>
        <w:ind w:left="6480"/>
        <w:jc w:val="right"/>
        <w:rPr>
          <w:rFonts w:ascii="Times New Roman" w:hAnsi="Times New Roman"/>
          <w:color w:val="000000"/>
          <w:lang w:eastAsia="en-US"/>
        </w:rPr>
      </w:pPr>
      <w:r w:rsidRPr="00686B76">
        <w:rPr>
          <w:rFonts w:ascii="Times New Roman" w:hAnsi="Times New Roman"/>
          <w:color w:val="000000"/>
          <w:lang w:eastAsia="en-US"/>
        </w:rPr>
        <w:t xml:space="preserve">Rēzeknes novada domes </w:t>
      </w:r>
    </w:p>
    <w:p w:rsidR="00686B76" w:rsidRPr="00686B76" w:rsidRDefault="00686B76" w:rsidP="00686B76">
      <w:pPr>
        <w:widowControl w:val="0"/>
        <w:shd w:val="clear" w:color="auto" w:fill="FFFFFF"/>
        <w:autoSpaceDE w:val="0"/>
        <w:autoSpaceDN w:val="0"/>
        <w:adjustRightInd w:val="0"/>
        <w:spacing w:after="0" w:line="240" w:lineRule="auto"/>
        <w:ind w:left="6480"/>
        <w:jc w:val="right"/>
        <w:rPr>
          <w:rFonts w:ascii="Times New Roman" w:hAnsi="Times New Roman"/>
          <w:color w:val="000000"/>
          <w:lang w:eastAsia="en-US"/>
        </w:rPr>
      </w:pPr>
      <w:r w:rsidRPr="00686B76">
        <w:rPr>
          <w:rFonts w:ascii="Times New Roman" w:hAnsi="Times New Roman"/>
          <w:color w:val="000000"/>
          <w:lang w:eastAsia="en-US"/>
        </w:rPr>
        <w:t>2015.gada 5.novembra sēdē</w:t>
      </w:r>
    </w:p>
    <w:p w:rsidR="00686B76" w:rsidRPr="00686B76" w:rsidRDefault="00686B76" w:rsidP="00686B76">
      <w:pPr>
        <w:spacing w:after="0" w:line="240" w:lineRule="auto"/>
        <w:ind w:right="-33"/>
        <w:jc w:val="right"/>
        <w:rPr>
          <w:rFonts w:ascii="Times New Roman" w:hAnsi="Times New Roman"/>
          <w:lang w:eastAsia="ru-RU"/>
        </w:rPr>
      </w:pPr>
      <w:r w:rsidRPr="00686B76">
        <w:rPr>
          <w:rFonts w:ascii="Times New Roman" w:hAnsi="Times New Roman"/>
          <w:lang w:eastAsia="ru-RU"/>
        </w:rPr>
        <w:t>(</w:t>
      </w:r>
      <w:smartTag w:uri="schemas-tilde-lv/tildestengine" w:element="veidnes">
        <w:smartTagPr>
          <w:attr w:name="id" w:val="-1"/>
          <w:attr w:name="baseform" w:val="protokols"/>
          <w:attr w:name="text" w:val="protokols"/>
        </w:smartTagPr>
        <w:r w:rsidRPr="00686B76">
          <w:rPr>
            <w:rFonts w:ascii="Times New Roman" w:hAnsi="Times New Roman"/>
            <w:lang w:eastAsia="ru-RU"/>
          </w:rPr>
          <w:t>protokols</w:t>
        </w:r>
      </w:smartTag>
      <w:r w:rsidRPr="00686B76">
        <w:rPr>
          <w:rFonts w:ascii="Times New Roman" w:hAnsi="Times New Roman"/>
          <w:lang w:eastAsia="ru-RU"/>
        </w:rPr>
        <w:t xml:space="preserve"> Nr.23, 5</w:t>
      </w:r>
      <w:r>
        <w:rPr>
          <w:rFonts w:ascii="Times New Roman" w:hAnsi="Times New Roman"/>
          <w:lang w:eastAsia="ru-RU"/>
        </w:rPr>
        <w:t>.§, 5</w:t>
      </w:r>
      <w:r w:rsidRPr="00686B76">
        <w:rPr>
          <w:rFonts w:ascii="Times New Roman" w:hAnsi="Times New Roman"/>
          <w:lang w:eastAsia="ru-RU"/>
        </w:rPr>
        <w:t>.punkts)</w:t>
      </w:r>
    </w:p>
    <w:p w:rsidR="00686B76" w:rsidRDefault="00686B76" w:rsidP="00686B76">
      <w:pPr>
        <w:pStyle w:val="Heading1"/>
        <w:numPr>
          <w:ilvl w:val="0"/>
          <w:numId w:val="12"/>
        </w:numPr>
        <w:suppressAutoHyphens/>
        <w:spacing w:before="0" w:after="0" w:line="240" w:lineRule="auto"/>
        <w:ind w:left="0" w:right="-33" w:firstLine="0"/>
        <w:jc w:val="center"/>
        <w:rPr>
          <w:rFonts w:ascii="Times New Roman" w:hAnsi="Times New Roman" w:cs="Times New Roman"/>
          <w:sz w:val="24"/>
          <w:szCs w:val="24"/>
        </w:rPr>
      </w:pPr>
    </w:p>
    <w:p w:rsidR="00FB67C9" w:rsidRPr="00980735" w:rsidRDefault="00FB67C9" w:rsidP="00686B76">
      <w:pPr>
        <w:pStyle w:val="Heading1"/>
        <w:numPr>
          <w:ilvl w:val="0"/>
          <w:numId w:val="12"/>
        </w:numPr>
        <w:suppressAutoHyphens/>
        <w:spacing w:before="0" w:after="0" w:line="240" w:lineRule="auto"/>
        <w:ind w:left="0" w:right="-33" w:firstLine="0"/>
        <w:jc w:val="center"/>
        <w:rPr>
          <w:rFonts w:ascii="Times New Roman" w:hAnsi="Times New Roman" w:cs="Times New Roman"/>
          <w:sz w:val="24"/>
          <w:szCs w:val="24"/>
        </w:rPr>
      </w:pPr>
      <w:r w:rsidRPr="00980735">
        <w:rPr>
          <w:rFonts w:ascii="Times New Roman" w:hAnsi="Times New Roman" w:cs="Times New Roman"/>
          <w:sz w:val="24"/>
          <w:szCs w:val="24"/>
        </w:rPr>
        <w:t>Pašvaldības nekustamā īpašuma</w:t>
      </w:r>
      <w:r w:rsidR="00980735" w:rsidRPr="00980735">
        <w:rPr>
          <w:rFonts w:ascii="Times New Roman" w:hAnsi="Times New Roman" w:cs="Times New Roman"/>
          <w:sz w:val="24"/>
          <w:szCs w:val="24"/>
        </w:rPr>
        <w:t xml:space="preserve"> </w:t>
      </w:r>
      <w:r w:rsidR="00980735" w:rsidRPr="00980735">
        <w:rPr>
          <w:rFonts w:ascii="Times New Roman" w:hAnsi="Times New Roman" w:cs="Times New Roman"/>
          <w:bCs w:val="0"/>
          <w:sz w:val="24"/>
          <w:szCs w:val="24"/>
        </w:rPr>
        <w:t>„Borauha”</w:t>
      </w:r>
      <w:r w:rsidRPr="00980735">
        <w:rPr>
          <w:rFonts w:ascii="Times New Roman" w:hAnsi="Times New Roman" w:cs="Times New Roman"/>
          <w:sz w:val="24"/>
          <w:szCs w:val="24"/>
        </w:rPr>
        <w:t xml:space="preserve"> –  </w:t>
      </w:r>
      <w:r w:rsidR="003A79C3" w:rsidRPr="00980735">
        <w:rPr>
          <w:rFonts w:ascii="Times New Roman" w:hAnsi="Times New Roman" w:cs="Times New Roman"/>
          <w:sz w:val="24"/>
          <w:szCs w:val="24"/>
        </w:rPr>
        <w:t>viendzīvokļa dzīvojamās mājas, divu zemes vienību,  kas atrodas</w:t>
      </w:r>
      <w:r w:rsidR="003A79C3" w:rsidRPr="00980735">
        <w:rPr>
          <w:rFonts w:ascii="Times New Roman" w:hAnsi="Times New Roman" w:cs="Times New Roman"/>
          <w:bCs w:val="0"/>
          <w:sz w:val="24"/>
          <w:szCs w:val="24"/>
        </w:rPr>
        <w:t xml:space="preserve"> „Borauha”, Mākoņkalna </w:t>
      </w:r>
      <w:r w:rsidR="003A79C3" w:rsidRPr="00980735">
        <w:rPr>
          <w:rFonts w:ascii="Times New Roman" w:hAnsi="Times New Roman" w:cs="Times New Roman"/>
          <w:sz w:val="24"/>
          <w:szCs w:val="24"/>
        </w:rPr>
        <w:t>pagastā</w:t>
      </w:r>
      <w:r w:rsidR="003A79C3" w:rsidRPr="00980735">
        <w:rPr>
          <w:rFonts w:ascii="Times New Roman" w:hAnsi="Times New Roman" w:cs="Times New Roman"/>
          <w:bCs w:val="0"/>
          <w:sz w:val="24"/>
          <w:szCs w:val="24"/>
        </w:rPr>
        <w:t xml:space="preserve">, </w:t>
      </w:r>
      <w:r w:rsidRPr="00980735">
        <w:rPr>
          <w:rFonts w:ascii="Times New Roman" w:hAnsi="Times New Roman" w:cs="Times New Roman"/>
          <w:sz w:val="24"/>
          <w:szCs w:val="24"/>
        </w:rPr>
        <w:t>nomas tiesību izsoles norises kārtība</w:t>
      </w:r>
    </w:p>
    <w:p w:rsidR="00FB67C9" w:rsidRPr="002E30C7" w:rsidRDefault="00FB67C9" w:rsidP="003A79C3">
      <w:pPr>
        <w:shd w:val="clear" w:color="auto" w:fill="FFFFFF"/>
        <w:spacing w:after="0" w:line="20" w:lineRule="atLeast"/>
        <w:jc w:val="both"/>
        <w:rPr>
          <w:rFonts w:ascii="Times New Roman" w:hAnsi="Times New Roman"/>
          <w:b/>
          <w:bCs/>
          <w:sz w:val="24"/>
          <w:szCs w:val="24"/>
        </w:rPr>
      </w:pPr>
    </w:p>
    <w:p w:rsidR="00FB67C9" w:rsidRPr="00A63699" w:rsidRDefault="00FB67C9" w:rsidP="00FB67C9">
      <w:pPr>
        <w:pStyle w:val="Subtitle"/>
        <w:numPr>
          <w:ilvl w:val="0"/>
          <w:numId w:val="1"/>
        </w:numPr>
        <w:jc w:val="both"/>
        <w:rPr>
          <w:b w:val="0"/>
          <w:szCs w:val="24"/>
        </w:rPr>
      </w:pPr>
      <w:r w:rsidRPr="00A63699">
        <w:rPr>
          <w:b w:val="0"/>
          <w:szCs w:val="24"/>
        </w:rPr>
        <w:t>Pašvaldības nekustamā īpašuma –</w:t>
      </w:r>
      <w:r>
        <w:rPr>
          <w:b w:val="0"/>
          <w:szCs w:val="24"/>
        </w:rPr>
        <w:t xml:space="preserve"> </w:t>
      </w:r>
      <w:r w:rsidR="00686B76">
        <w:rPr>
          <w:b w:val="0"/>
          <w:bCs w:val="0"/>
          <w:szCs w:val="24"/>
        </w:rPr>
        <w:t>viendzīvokļa</w:t>
      </w:r>
      <w:r w:rsidR="003A79C3">
        <w:rPr>
          <w:b w:val="0"/>
          <w:bCs w:val="0"/>
          <w:szCs w:val="24"/>
        </w:rPr>
        <w:t xml:space="preserve"> dzīvojamās mājas</w:t>
      </w:r>
      <w:r w:rsidRPr="005F72DB">
        <w:rPr>
          <w:b w:val="0"/>
          <w:bCs w:val="0"/>
          <w:szCs w:val="24"/>
        </w:rPr>
        <w:t xml:space="preserve"> ar ka</w:t>
      </w:r>
      <w:r>
        <w:rPr>
          <w:b w:val="0"/>
          <w:bCs w:val="0"/>
          <w:szCs w:val="24"/>
        </w:rPr>
        <w:t>dastra apzīmējumu 78</w:t>
      </w:r>
      <w:r w:rsidR="003A79C3">
        <w:rPr>
          <w:b w:val="0"/>
          <w:bCs w:val="0"/>
          <w:szCs w:val="24"/>
        </w:rPr>
        <w:t>720010033001</w:t>
      </w:r>
      <w:r w:rsidRPr="005F72DB">
        <w:rPr>
          <w:b w:val="0"/>
          <w:bCs w:val="0"/>
          <w:szCs w:val="24"/>
        </w:rPr>
        <w:t xml:space="preserve">, </w:t>
      </w:r>
      <w:r w:rsidR="003A79C3">
        <w:rPr>
          <w:b w:val="0"/>
          <w:bCs w:val="0"/>
          <w:szCs w:val="24"/>
        </w:rPr>
        <w:t xml:space="preserve">zemes vienības ar kadastra apzīmējumu 7872 001 0033, zemes vienības ar kadastra apzīmējumu 7872 001 0036, </w:t>
      </w:r>
      <w:r w:rsidRPr="005F72DB">
        <w:rPr>
          <w:b w:val="0"/>
          <w:bCs w:val="0"/>
          <w:szCs w:val="24"/>
        </w:rPr>
        <w:t xml:space="preserve">kas atrodas </w:t>
      </w:r>
      <w:r w:rsidR="003A79C3">
        <w:rPr>
          <w:b w:val="0"/>
          <w:bCs w:val="0"/>
          <w:szCs w:val="24"/>
        </w:rPr>
        <w:t>„Borauha”</w:t>
      </w:r>
      <w:r w:rsidRPr="005F72DB">
        <w:rPr>
          <w:b w:val="0"/>
          <w:bCs w:val="0"/>
          <w:szCs w:val="24"/>
        </w:rPr>
        <w:t>,</w:t>
      </w:r>
      <w:r w:rsidRPr="00841043">
        <w:rPr>
          <w:bCs w:val="0"/>
          <w:szCs w:val="24"/>
        </w:rPr>
        <w:t xml:space="preserve"> </w:t>
      </w:r>
      <w:r w:rsidR="003A79C3">
        <w:rPr>
          <w:b w:val="0"/>
        </w:rPr>
        <w:t>Mākoņkalna</w:t>
      </w:r>
      <w:r>
        <w:rPr>
          <w:b w:val="0"/>
        </w:rPr>
        <w:t xml:space="preserve"> pagasts, Rēzeknes novads, </w:t>
      </w:r>
      <w:r w:rsidRPr="00A63699">
        <w:rPr>
          <w:b w:val="0"/>
          <w:szCs w:val="24"/>
        </w:rPr>
        <w:t>turpmāk tekstā –</w:t>
      </w:r>
      <w:r w:rsidR="00980735">
        <w:rPr>
          <w:b w:val="0"/>
          <w:szCs w:val="24"/>
        </w:rPr>
        <w:t xml:space="preserve"> </w:t>
      </w:r>
      <w:r w:rsidRPr="00A63699">
        <w:rPr>
          <w:b w:val="0"/>
          <w:szCs w:val="24"/>
        </w:rPr>
        <w:t>nomas objekts, izsoli organizē atbilstoši Ministru kabineta 2010.gada 8.jūnija noteikumu Nr.515 „Noteikumi par valsts un pašvaldību mantas iznomāšanas kārtību, nomas maksas noteikšanas metodiku un nomas līguma tipveida nosacījumiem”, turpmāk tekstā - Noteikumi, šai kārtībai un Rēzeknes novada domes lēmumiem.</w:t>
      </w:r>
    </w:p>
    <w:p w:rsidR="00FB67C9" w:rsidRPr="00A63699" w:rsidRDefault="00FB67C9" w:rsidP="00FB67C9">
      <w:pPr>
        <w:pStyle w:val="Subtitle"/>
        <w:numPr>
          <w:ilvl w:val="0"/>
          <w:numId w:val="1"/>
        </w:numPr>
        <w:jc w:val="left"/>
        <w:rPr>
          <w:b w:val="0"/>
          <w:bCs w:val="0"/>
        </w:rPr>
      </w:pPr>
      <w:r w:rsidRPr="00A63699">
        <w:rPr>
          <w:b w:val="0"/>
        </w:rPr>
        <w:t>Izsoli organizē Rēzeknes novada domes apstiprinātā izsoles komisija.</w:t>
      </w:r>
    </w:p>
    <w:p w:rsidR="00FB67C9" w:rsidRPr="002E30C7" w:rsidRDefault="00FB67C9" w:rsidP="00FB67C9">
      <w:pPr>
        <w:pStyle w:val="ListParagraph"/>
        <w:numPr>
          <w:ilvl w:val="0"/>
          <w:numId w:val="1"/>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 xml:space="preserve">Nomas tiesību pretendents iesniedz </w:t>
      </w:r>
      <w:r w:rsidR="003A79C3">
        <w:rPr>
          <w:rFonts w:ascii="Times New Roman" w:hAnsi="Times New Roman"/>
          <w:sz w:val="24"/>
          <w:szCs w:val="24"/>
        </w:rPr>
        <w:t>Mākoņkalna</w:t>
      </w:r>
      <w:r>
        <w:rPr>
          <w:rFonts w:ascii="Times New Roman" w:hAnsi="Times New Roman"/>
          <w:sz w:val="24"/>
          <w:szCs w:val="24"/>
        </w:rPr>
        <w:t xml:space="preserve"> </w:t>
      </w:r>
      <w:r w:rsidRPr="002E30C7">
        <w:rPr>
          <w:rFonts w:ascii="Times New Roman" w:hAnsi="Times New Roman"/>
          <w:sz w:val="24"/>
          <w:szCs w:val="24"/>
        </w:rPr>
        <w:t xml:space="preserve">pagasta pārvaldei pieteikumu saskaņā ar Noteikumiem.  </w:t>
      </w:r>
    </w:p>
    <w:p w:rsidR="00FB67C9" w:rsidRDefault="00FB67C9" w:rsidP="00FB67C9">
      <w:pPr>
        <w:pStyle w:val="ListParagraph"/>
        <w:numPr>
          <w:ilvl w:val="0"/>
          <w:numId w:val="1"/>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Izsoles gaita tiek protokolēta. Izsoles protokolā atspoguļo visas komisijas priekšsēdētāja un izsoles dalībnieku darbības izsoles gaitā. Protokolu paraksta visi komisijas locekļi.</w:t>
      </w:r>
    </w:p>
    <w:p w:rsidR="00FB67C9" w:rsidRDefault="00FB67C9" w:rsidP="00FB67C9">
      <w:pPr>
        <w:pStyle w:val="ListParagraph"/>
        <w:numPr>
          <w:ilvl w:val="0"/>
          <w:numId w:val="1"/>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Izsole var notikt arī tad, ja reģistrējies un uz izsoli ir ieradies tikai 1 (viens) dalībnieks. Ja noteiktajā laikā ir reģistrējušies vairāk par 1 (vienu) dalībnieku un uz izsoli ierodas tikai 1 (viens) dalībnieks, izsoli atzīst par notikušu.</w:t>
      </w:r>
      <w:r w:rsidRPr="002E30C7">
        <w:t xml:space="preserve"> </w:t>
      </w:r>
      <w:r w:rsidRPr="002E30C7">
        <w:rPr>
          <w:rFonts w:ascii="Times New Roman" w:hAnsi="Times New Roman"/>
          <w:sz w:val="24"/>
          <w:szCs w:val="24"/>
        </w:rPr>
        <w:t>Šādā gadījumā nomas maksa nedrīkst būt zemāka par izsoles sākumcenu.</w:t>
      </w:r>
    </w:p>
    <w:p w:rsidR="00FB67C9" w:rsidRDefault="00FB67C9" w:rsidP="00FB67C9">
      <w:pPr>
        <w:pStyle w:val="ListParagraph"/>
        <w:numPr>
          <w:ilvl w:val="0"/>
          <w:numId w:val="1"/>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 xml:space="preserve">Ja mutiskai izsolei piesakās vairāki nomas tiesību pretendenti un neviens nomas tiesību pretendents nepārsola izsoles sākumcenu, izsoli atzīst par nenotikušu un rīko otro izsoli ar augšupejošu soli. </w:t>
      </w:r>
    </w:p>
    <w:p w:rsidR="00FB67C9" w:rsidRDefault="00FB67C9" w:rsidP="00FB67C9">
      <w:pPr>
        <w:pStyle w:val="ListParagraph"/>
        <w:numPr>
          <w:ilvl w:val="0"/>
          <w:numId w:val="1"/>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Izsolē starp izsoles dalībniekiem aizliegta vienošanās, skaļa uzvedība un traucējumi, kas varētu iespaidot izsoles rezultātus un gaitu.</w:t>
      </w:r>
    </w:p>
    <w:p w:rsidR="00FB67C9" w:rsidRPr="002E30C7" w:rsidRDefault="00FB67C9" w:rsidP="00FB67C9">
      <w:pPr>
        <w:pStyle w:val="ListParagraph"/>
        <w:numPr>
          <w:ilvl w:val="0"/>
          <w:numId w:val="1"/>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Izsoles norises gaita:</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Izsoles dalībniekam pie ieejas izsoles telpā izsniedz kartīti ar numuru, kas atbilst pieteikumu reģistrācijas lapā ierakstītajam kārtas numuram (1.P</w:t>
      </w:r>
      <w:r w:rsidRPr="002E30C7">
        <w:rPr>
          <w:rFonts w:ascii="Times New Roman" w:hAnsi="Times New Roman"/>
          <w:iCs/>
          <w:sz w:val="24"/>
          <w:szCs w:val="24"/>
        </w:rPr>
        <w:t>ielikums</w:t>
      </w:r>
      <w:r w:rsidRPr="002E30C7">
        <w:rPr>
          <w:rFonts w:ascii="Times New Roman" w:hAnsi="Times New Roman"/>
          <w:sz w:val="24"/>
          <w:szCs w:val="24"/>
        </w:rPr>
        <w:t>).</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Pirms izsoles sākšanās izsoles dalībnieki ar parakstu apliecina, ka ir iepazinušies ar izsoles norises kārtību.</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 xml:space="preserve">Izsoli vada izsoles komisijas priekšsēdētājs vai kāds no izsoles komisijas locekļiem. </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Komisijas vadītājs, atklājot izsoli, iepazīstina ar komisijas sastāvu un pārliecinās par izsoles dalībnieku ierašanos saskaņā ar dalībnieku pieteikumu reģistrācijas lapu un sastāda uz izsoli ieradušos izsoles dalībnieku sarakstu (2.P</w:t>
      </w:r>
      <w:r w:rsidRPr="002E30C7">
        <w:rPr>
          <w:rFonts w:ascii="Times New Roman" w:hAnsi="Times New Roman"/>
          <w:iCs/>
          <w:sz w:val="24"/>
          <w:szCs w:val="24"/>
        </w:rPr>
        <w:t>ielikums</w:t>
      </w:r>
      <w:r w:rsidRPr="002E30C7">
        <w:rPr>
          <w:rFonts w:ascii="Times New Roman" w:hAnsi="Times New Roman"/>
          <w:i/>
          <w:sz w:val="24"/>
          <w:szCs w:val="24"/>
        </w:rPr>
        <w:t>)</w:t>
      </w:r>
      <w:r w:rsidRPr="002E30C7">
        <w:rPr>
          <w:rFonts w:ascii="Times New Roman" w:hAnsi="Times New Roman"/>
          <w:sz w:val="24"/>
          <w:szCs w:val="24"/>
        </w:rPr>
        <w:t xml:space="preserve">. </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lastRenderedPageBreak/>
        <w:t xml:space="preserve">Izsoles dalībnieku sarakstā tiek ierakstīts katra dalībnieka vārds un uzvārds vai nosaukums, kā arī solītāja pārstāvja, pilnvarotās personas vārds un uzvārds. Pilnvarotajai personai jāiesniedz </w:t>
      </w:r>
      <w:smartTag w:uri="schemas-tilde-lv/tildestengine" w:element="veidnes">
        <w:smartTagPr>
          <w:attr w:name="id" w:val="-1"/>
          <w:attr w:name="baseform" w:val="pilnvara"/>
          <w:attr w:name="text" w:val="pilnvara"/>
        </w:smartTagPr>
        <w:r w:rsidRPr="002E30C7">
          <w:rPr>
            <w:rFonts w:ascii="Times New Roman" w:hAnsi="Times New Roman"/>
            <w:sz w:val="24"/>
            <w:szCs w:val="24"/>
          </w:rPr>
          <w:t>pilnvara</w:t>
        </w:r>
      </w:smartTag>
      <w:r w:rsidRPr="002E30C7">
        <w:rPr>
          <w:rFonts w:ascii="Times New Roman" w:hAnsi="Times New Roman"/>
          <w:sz w:val="24"/>
          <w:szCs w:val="24"/>
        </w:rPr>
        <w:t>, pārstāvim jāuzrāda dokuments, kas apliecina tā pārstāvības tiesības. Izsoles komisija izsoles gaitā sarakstā atzīmē katra izsoles dalībnieka piedāvāto cenu, turpinot cenas atzīmēšanu, kamēr to paaugstina. Atsakoties no tālākas solīšanas, katrs dalībnieks ar parakstu izsoles dalībnieku sarakstā apstiprina savu pēdējo solīto cenu.</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 xml:space="preserve">Izsoles komisijas vadītājs īsi raksturo nomas objektu, paziņo nosacīto nomas maksu, kā arī izsoles soli – summu, par kādu nosacītā nomas maksa tiek paaugstināta ar katru nākamo solījumu. </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 xml:space="preserve">Izsoles dalībnieki solīšanas procesā paceļ savu kartīti ar numuru. Izsoles vadītājs atkārto pirmā solītāja reģistrācijas numuru un nosauc piedāvāto nomas maksu. </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Ja neviens no dalībniekiem vairs augstāku cenu nepiedāvā, izsoles vadītājs trīs reizes atkārto pēdējo augstāko nomas maksu un fiksē to ar vārdu “nosolīts”. Tas nozīmē, ka nomas objekts nodots nomā personai, kas solījusi pēdējo augstāko nomas maksu.</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Mutiskās izsoles beigās paziņo laiku un vietu, kad tiks paziņoti mutiskās izsoles rezultāti, ja nepieciešams papildu laiks, lai izvērtētu pieteikumu atbilstību publicētajiem iznomāšanas nosacījumiem. Ja papildu izvērtējums nav nepieciešams, mutiskās izsoles beigās izsoles vadītājs paziņo, ka izsole pabeigta, kā arī nosauc visaugstāko nosolīto nomas maksu un nomas tiesību pretendentu, kas to nosolījis un ieguvis tiesības slēgt nomas līgumu.</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Mutiskās izsoles rezultātu paziņošanu, ziņas par izsoles dalībnieku, kuram nosolīts nomas objekts, un nosolītā nomas maksa tiek ierakstīti izsoles protokolā (3.P</w:t>
      </w:r>
      <w:r w:rsidRPr="002E30C7">
        <w:rPr>
          <w:rFonts w:ascii="Times New Roman" w:hAnsi="Times New Roman"/>
          <w:iCs/>
          <w:sz w:val="24"/>
          <w:szCs w:val="24"/>
        </w:rPr>
        <w:t>ielikums</w:t>
      </w:r>
      <w:r w:rsidRPr="002E30C7">
        <w:rPr>
          <w:rFonts w:ascii="Times New Roman" w:hAnsi="Times New Roman"/>
          <w:sz w:val="24"/>
          <w:szCs w:val="24"/>
        </w:rPr>
        <w:t>).</w:t>
      </w:r>
    </w:p>
    <w:p w:rsidR="00FB67C9" w:rsidRPr="002E30C7" w:rsidRDefault="00FB67C9" w:rsidP="00FB67C9">
      <w:pPr>
        <w:pStyle w:val="ListParagraph"/>
        <w:numPr>
          <w:ilvl w:val="0"/>
          <w:numId w:val="2"/>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Izsole atzīstama par nenotikušu, ja:</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nosolītājs ir tāda persona, kura nevar slēgt darījumus vai kurai nebija tiesību piedalīties izsolē;</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noteiktajos termiņos nav reģistrējies neviens izsoles dalībnieks;</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noteiktajā laikā ir reģistrējies vismaz 1 (viens) dalībnieks, bet uz izsoli nav ieradies,</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izsoles dalībnieks – uzvarētājs vai izsoles dalībnieks, kas piedāvājis nākošo augstāko nomas maksu pēc izsoles dalībnieka – uzvarētāja, noteiktajā laikā nav noslēdzis nomas līgumu.</w:t>
      </w:r>
    </w:p>
    <w:p w:rsidR="00FB67C9" w:rsidRPr="002E30C7" w:rsidRDefault="00FB67C9" w:rsidP="00FB67C9">
      <w:pPr>
        <w:pStyle w:val="ListParagraph"/>
        <w:numPr>
          <w:ilvl w:val="1"/>
          <w:numId w:val="2"/>
        </w:numPr>
        <w:shd w:val="clear" w:color="auto" w:fill="FFFFFF"/>
        <w:spacing w:after="0" w:line="20" w:lineRule="atLeast"/>
        <w:ind w:left="567" w:hanging="567"/>
        <w:jc w:val="both"/>
        <w:rPr>
          <w:rFonts w:ascii="Times New Roman" w:hAnsi="Times New Roman"/>
          <w:sz w:val="24"/>
          <w:szCs w:val="24"/>
        </w:rPr>
      </w:pPr>
      <w:r w:rsidRPr="002E30C7">
        <w:rPr>
          <w:rFonts w:ascii="Times New Roman" w:hAnsi="Times New Roman"/>
          <w:sz w:val="24"/>
          <w:szCs w:val="24"/>
        </w:rPr>
        <w:t>Ja izsolē reģistrējušies vairāki dalībnieki un neviens dalībnieks nav pārsolījis izsoles sākumcenu.</w:t>
      </w:r>
    </w:p>
    <w:p w:rsidR="00FB67C9" w:rsidRPr="002E30C7" w:rsidRDefault="00535CCD" w:rsidP="00FB67C9">
      <w:pPr>
        <w:pStyle w:val="ListParagraph"/>
        <w:numPr>
          <w:ilvl w:val="0"/>
          <w:numId w:val="2"/>
        </w:numPr>
        <w:shd w:val="clear" w:color="auto" w:fill="FFFFFF"/>
        <w:spacing w:after="0" w:line="20" w:lineRule="atLeast"/>
        <w:jc w:val="both"/>
        <w:rPr>
          <w:rFonts w:ascii="Times New Roman" w:hAnsi="Times New Roman"/>
          <w:sz w:val="24"/>
          <w:szCs w:val="24"/>
        </w:rPr>
      </w:pPr>
      <w:r>
        <w:rPr>
          <w:rFonts w:ascii="Times New Roman" w:hAnsi="Times New Roman"/>
          <w:sz w:val="24"/>
          <w:szCs w:val="24"/>
        </w:rPr>
        <w:t xml:space="preserve">Lēmumu </w:t>
      </w:r>
      <w:r w:rsidR="00FB67C9" w:rsidRPr="002E30C7">
        <w:rPr>
          <w:rFonts w:ascii="Times New Roman" w:hAnsi="Times New Roman"/>
          <w:sz w:val="24"/>
          <w:szCs w:val="24"/>
        </w:rPr>
        <w:t xml:space="preserve">par izsoles atzīšanu par nenotikušu pieņem Rēzeknes novada pašvaldības </w:t>
      </w:r>
      <w:r w:rsidR="003A79C3">
        <w:rPr>
          <w:rFonts w:ascii="Times New Roman" w:hAnsi="Times New Roman"/>
          <w:sz w:val="24"/>
          <w:szCs w:val="24"/>
        </w:rPr>
        <w:t>Mākoņkalna</w:t>
      </w:r>
      <w:r w:rsidR="00FB67C9">
        <w:rPr>
          <w:rFonts w:ascii="Times New Roman" w:hAnsi="Times New Roman"/>
          <w:sz w:val="24"/>
          <w:szCs w:val="24"/>
        </w:rPr>
        <w:t xml:space="preserve"> </w:t>
      </w:r>
      <w:r w:rsidR="00FB67C9" w:rsidRPr="002E30C7">
        <w:rPr>
          <w:rFonts w:ascii="Times New Roman" w:hAnsi="Times New Roman"/>
          <w:sz w:val="24"/>
          <w:szCs w:val="24"/>
        </w:rPr>
        <w:t>pagasta pārvaldes vadītājs.</w:t>
      </w:r>
    </w:p>
    <w:p w:rsidR="00FB67C9" w:rsidRPr="002E30C7" w:rsidRDefault="00FB67C9" w:rsidP="00FB67C9">
      <w:pPr>
        <w:pStyle w:val="ListParagraph"/>
        <w:numPr>
          <w:ilvl w:val="0"/>
          <w:numId w:val="2"/>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 xml:space="preserve">Izsoles rezultātus apstiprina Rēzeknes novada pašvaldības </w:t>
      </w:r>
      <w:r w:rsidR="003A79C3">
        <w:rPr>
          <w:rFonts w:ascii="Times New Roman" w:hAnsi="Times New Roman"/>
          <w:sz w:val="24"/>
          <w:szCs w:val="24"/>
        </w:rPr>
        <w:t>Mākoņkalna</w:t>
      </w:r>
      <w:r>
        <w:rPr>
          <w:rFonts w:ascii="Times New Roman" w:hAnsi="Times New Roman"/>
          <w:sz w:val="24"/>
          <w:szCs w:val="24"/>
        </w:rPr>
        <w:t xml:space="preserve"> </w:t>
      </w:r>
      <w:r w:rsidRPr="002E30C7">
        <w:rPr>
          <w:rFonts w:ascii="Times New Roman" w:hAnsi="Times New Roman"/>
          <w:sz w:val="24"/>
          <w:szCs w:val="24"/>
        </w:rPr>
        <w:t>pagasta pārvaldes vadītājs un 2 (divu) dienu laikā pēc izsoles nodrošina informācijas publicēšanu saskaņā ar Noteikumiem.</w:t>
      </w:r>
    </w:p>
    <w:p w:rsidR="00FB67C9" w:rsidRPr="002E30C7" w:rsidRDefault="00FB67C9" w:rsidP="00FB67C9">
      <w:pPr>
        <w:pStyle w:val="ListParagraph"/>
        <w:numPr>
          <w:ilvl w:val="0"/>
          <w:numId w:val="2"/>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Nomas līgumu (4.P</w:t>
      </w:r>
      <w:r w:rsidRPr="002E30C7">
        <w:rPr>
          <w:rFonts w:ascii="Times New Roman" w:hAnsi="Times New Roman"/>
          <w:iCs/>
          <w:sz w:val="24"/>
          <w:szCs w:val="24"/>
        </w:rPr>
        <w:t>ielikums</w:t>
      </w:r>
      <w:r w:rsidRPr="002E30C7">
        <w:rPr>
          <w:rFonts w:ascii="Times New Roman" w:hAnsi="Times New Roman"/>
          <w:sz w:val="24"/>
          <w:szCs w:val="24"/>
        </w:rPr>
        <w:t>) ar izsoles dalībnieku – uzvarētāju noslēdz 7 (septiņu) darba dienu laikā pēc izsoles rezultātu apstiprināšanas.</w:t>
      </w:r>
    </w:p>
    <w:p w:rsidR="00FB67C9" w:rsidRPr="002E30C7" w:rsidRDefault="00FB67C9" w:rsidP="00FB67C9">
      <w:pPr>
        <w:pStyle w:val="ListParagraph"/>
        <w:numPr>
          <w:ilvl w:val="0"/>
          <w:numId w:val="2"/>
        </w:numPr>
        <w:shd w:val="clear" w:color="auto" w:fill="FFFFFF"/>
        <w:spacing w:after="0" w:line="20" w:lineRule="atLeast"/>
        <w:jc w:val="both"/>
        <w:rPr>
          <w:rFonts w:ascii="Times New Roman" w:hAnsi="Times New Roman"/>
          <w:sz w:val="24"/>
          <w:szCs w:val="24"/>
        </w:rPr>
      </w:pPr>
      <w:r w:rsidRPr="002E30C7">
        <w:rPr>
          <w:rFonts w:ascii="Times New Roman" w:hAnsi="Times New Roman"/>
          <w:sz w:val="24"/>
          <w:szCs w:val="24"/>
        </w:rPr>
        <w:t xml:space="preserve">Izsoles dalībniekiem ir tiesības iesniegt sūdzību Rēzeknes novada domei par komisijas veiktajām darbībām 5 (piecu) dienu laikā no izsoles dienas. </w:t>
      </w:r>
    </w:p>
    <w:p w:rsidR="00FB67C9" w:rsidRPr="00A85B2E" w:rsidRDefault="00FB67C9" w:rsidP="00FB67C9">
      <w:pPr>
        <w:pStyle w:val="NormalWeb"/>
        <w:spacing w:before="0" w:beforeAutospacing="0" w:after="0" w:afterAutospacing="0" w:line="20" w:lineRule="atLeast"/>
        <w:ind w:left="540"/>
        <w:jc w:val="both"/>
        <w:rPr>
          <w:rFonts w:ascii="Times New Roman" w:hAnsi="Times New Roman" w:cs="Times New Roman"/>
          <w:u w:val="single"/>
          <w:lang w:val="lv-LV"/>
        </w:rPr>
      </w:pPr>
      <w:r w:rsidRPr="00A85B2E">
        <w:rPr>
          <w:rFonts w:ascii="Times New Roman" w:hAnsi="Times New Roman" w:cs="Times New Roman"/>
          <w:lang w:val="lv-LV"/>
        </w:rPr>
        <w:t>.</w:t>
      </w:r>
    </w:p>
    <w:p w:rsidR="00FB67C9" w:rsidRDefault="00FB67C9" w:rsidP="003A79C3">
      <w:pPr>
        <w:pStyle w:val="NormalWeb"/>
        <w:spacing w:before="0" w:beforeAutospacing="0" w:after="0" w:afterAutospacing="0" w:line="20" w:lineRule="atLeast"/>
        <w:jc w:val="both"/>
        <w:rPr>
          <w:rFonts w:ascii="Times New Roman" w:hAnsi="Times New Roman" w:cs="Times New Roman"/>
          <w:lang w:val="lv-LV"/>
        </w:rPr>
      </w:pPr>
      <w:r>
        <w:rPr>
          <w:rFonts w:ascii="Times New Roman" w:hAnsi="Times New Roman" w:cs="Times New Roman"/>
          <w:lang w:val="lv-LV"/>
        </w:rPr>
        <w:t xml:space="preserve">  </w:t>
      </w:r>
    </w:p>
    <w:p w:rsidR="00686B76" w:rsidRPr="00686B76" w:rsidRDefault="00686B76" w:rsidP="00686B76">
      <w:pPr>
        <w:spacing w:after="0" w:line="240" w:lineRule="auto"/>
        <w:rPr>
          <w:rFonts w:ascii="Times New Roman" w:hAnsi="Times New Roman"/>
          <w:sz w:val="24"/>
          <w:szCs w:val="24"/>
          <w:lang w:eastAsia="ru-RU"/>
        </w:rPr>
      </w:pPr>
      <w:r w:rsidRPr="00686B76">
        <w:rPr>
          <w:rFonts w:ascii="Times New Roman" w:hAnsi="Times New Roman"/>
          <w:sz w:val="24"/>
          <w:szCs w:val="24"/>
          <w:lang w:eastAsia="ru-RU"/>
        </w:rPr>
        <w:t>Domes priekšsēdētājs                                                                                                       M.Švarcs</w:t>
      </w: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686B76" w:rsidRDefault="00686B76" w:rsidP="003A79C3">
      <w:pPr>
        <w:pStyle w:val="NormalWeb"/>
        <w:spacing w:before="0" w:beforeAutospacing="0" w:after="0" w:afterAutospacing="0" w:line="20" w:lineRule="atLeast"/>
        <w:jc w:val="both"/>
        <w:rPr>
          <w:rFonts w:ascii="Times New Roman" w:hAnsi="Times New Roman" w:cs="Times New Roman"/>
          <w:lang w:val="lv-LV"/>
        </w:rPr>
      </w:pPr>
    </w:p>
    <w:p w:rsidR="00980735" w:rsidRPr="003A79C3" w:rsidRDefault="00980735" w:rsidP="003A79C3">
      <w:pPr>
        <w:pStyle w:val="NormalWeb"/>
        <w:spacing w:before="0" w:beforeAutospacing="0" w:after="0" w:afterAutospacing="0" w:line="20" w:lineRule="atLeast"/>
        <w:jc w:val="both"/>
        <w:rPr>
          <w:rFonts w:ascii="Times New Roman" w:hAnsi="Times New Roman" w:cs="Times New Roman"/>
          <w:lang w:val="lv-LV"/>
        </w:rPr>
      </w:pPr>
    </w:p>
    <w:p w:rsidR="00FB67C9" w:rsidRDefault="00FB67C9" w:rsidP="00FB67C9">
      <w:pPr>
        <w:rPr>
          <w:rFonts w:ascii="Times New Roman" w:hAnsi="Times New Roman"/>
        </w:rPr>
      </w:pPr>
    </w:p>
    <w:p w:rsidR="00FB67C9" w:rsidRDefault="00FB67C9" w:rsidP="00FB67C9">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1.Pielikums</w:t>
      </w:r>
    </w:p>
    <w:p w:rsidR="00FB67C9" w:rsidRPr="003D0975" w:rsidRDefault="00FB67C9" w:rsidP="00FB67C9">
      <w:pPr>
        <w:pStyle w:val="NormalWeb"/>
        <w:spacing w:before="0" w:beforeAutospacing="0" w:after="0" w:afterAutospacing="0" w:line="20" w:lineRule="atLeast"/>
        <w:jc w:val="right"/>
        <w:rPr>
          <w:rFonts w:ascii="Times New Roman" w:hAnsi="Times New Roman" w:cs="Times New Roman"/>
          <w:i/>
          <w:u w:val="single"/>
          <w:lang w:val="lv-LV"/>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Rēzeknes novada pašvaldības</w:t>
      </w:r>
    </w:p>
    <w:p w:rsidR="00FB67C9" w:rsidRPr="00A85B2E" w:rsidRDefault="003A79C3"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Mākoņkalna</w:t>
      </w:r>
      <w:r w:rsidR="00FB67C9">
        <w:rPr>
          <w:rFonts w:ascii="Times New Roman" w:hAnsi="Times New Roman"/>
          <w:sz w:val="24"/>
          <w:szCs w:val="24"/>
        </w:rPr>
        <w:t xml:space="preserve"> </w:t>
      </w:r>
      <w:r w:rsidR="00FB67C9" w:rsidRPr="00A85B2E">
        <w:rPr>
          <w:rFonts w:ascii="Times New Roman" w:hAnsi="Times New Roman"/>
          <w:sz w:val="24"/>
          <w:szCs w:val="24"/>
        </w:rPr>
        <w:t xml:space="preserve">pagasta pārvalde </w:t>
      </w:r>
    </w:p>
    <w:p w:rsidR="00FB67C9" w:rsidRPr="00A85B2E" w:rsidRDefault="003A79C3"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Skolas iela 3</w:t>
      </w:r>
      <w:r w:rsidR="00FB67C9" w:rsidRPr="003D0975">
        <w:rPr>
          <w:rFonts w:ascii="Times New Roman" w:hAnsi="Times New Roman"/>
          <w:sz w:val="24"/>
          <w:szCs w:val="24"/>
        </w:rPr>
        <w:t xml:space="preserve">, </w:t>
      </w:r>
      <w:r>
        <w:rPr>
          <w:rFonts w:ascii="Times New Roman" w:hAnsi="Times New Roman"/>
          <w:sz w:val="24"/>
          <w:szCs w:val="24"/>
        </w:rPr>
        <w:t>Lipuški, Mākoņkalna</w:t>
      </w:r>
      <w:r w:rsidR="00FB67C9">
        <w:rPr>
          <w:rFonts w:ascii="Times New Roman" w:hAnsi="Times New Roman"/>
          <w:sz w:val="24"/>
          <w:szCs w:val="24"/>
        </w:rPr>
        <w:t xml:space="preserve"> </w:t>
      </w:r>
      <w:r w:rsidR="00FB67C9" w:rsidRPr="00A85B2E">
        <w:rPr>
          <w:rFonts w:ascii="Times New Roman" w:hAnsi="Times New Roman"/>
          <w:sz w:val="24"/>
          <w:szCs w:val="24"/>
        </w:rPr>
        <w:t>pagasts, Rēzeknes novads</w:t>
      </w:r>
    </w:p>
    <w:p w:rsidR="00FB67C9" w:rsidRPr="00A85B2E" w:rsidRDefault="00FB67C9" w:rsidP="00FB67C9">
      <w:pPr>
        <w:tabs>
          <w:tab w:val="num" w:pos="0"/>
        </w:tabs>
        <w:spacing w:after="0" w:line="20" w:lineRule="atLeast"/>
        <w:ind w:left="720" w:hanging="360"/>
        <w:jc w:val="center"/>
        <w:rPr>
          <w:rFonts w:ascii="Times New Roman" w:hAnsi="Times New Roman"/>
          <w:b/>
          <w:sz w:val="24"/>
          <w:szCs w:val="24"/>
        </w:rPr>
      </w:pPr>
    </w:p>
    <w:p w:rsidR="00FB67C9" w:rsidRPr="00A85B2E" w:rsidRDefault="00FB67C9" w:rsidP="00FB67C9">
      <w:pPr>
        <w:tabs>
          <w:tab w:val="num" w:pos="0"/>
        </w:tabs>
        <w:spacing w:after="0" w:line="20" w:lineRule="atLeast"/>
        <w:ind w:left="720" w:hanging="360"/>
        <w:jc w:val="center"/>
        <w:rPr>
          <w:rFonts w:ascii="Times New Roman" w:hAnsi="Times New Roman"/>
          <w:b/>
          <w:sz w:val="24"/>
          <w:szCs w:val="24"/>
        </w:rPr>
      </w:pPr>
    </w:p>
    <w:p w:rsidR="00FB67C9" w:rsidRPr="00A85B2E" w:rsidRDefault="00FB67C9" w:rsidP="00FB67C9">
      <w:pPr>
        <w:tabs>
          <w:tab w:val="num" w:pos="0"/>
        </w:tabs>
        <w:spacing w:after="0" w:line="20" w:lineRule="atLeast"/>
        <w:ind w:left="720" w:hanging="360"/>
        <w:jc w:val="center"/>
        <w:rPr>
          <w:rFonts w:ascii="Times New Roman" w:hAnsi="Times New Roman"/>
          <w:b/>
          <w:sz w:val="24"/>
          <w:szCs w:val="24"/>
        </w:rPr>
      </w:pPr>
      <w:r w:rsidRPr="00A85B2E">
        <w:rPr>
          <w:rFonts w:ascii="Times New Roman" w:hAnsi="Times New Roman"/>
          <w:b/>
          <w:sz w:val="24"/>
          <w:szCs w:val="24"/>
        </w:rPr>
        <w:t>IZSOLES DALĪBNIEKU REĢISTRĀCIJAS LAPA</w:t>
      </w:r>
    </w:p>
    <w:p w:rsidR="00980735" w:rsidRDefault="00FB67C9" w:rsidP="00FB67C9">
      <w:pPr>
        <w:pStyle w:val="Heading1"/>
        <w:numPr>
          <w:ilvl w:val="0"/>
          <w:numId w:val="12"/>
        </w:numPr>
        <w:tabs>
          <w:tab w:val="num" w:pos="0"/>
        </w:tabs>
        <w:suppressAutoHyphens/>
        <w:spacing w:before="0" w:after="0" w:line="20" w:lineRule="atLeast"/>
        <w:ind w:left="720" w:right="-33" w:hanging="360"/>
        <w:jc w:val="center"/>
        <w:rPr>
          <w:rFonts w:ascii="Times New Roman" w:hAnsi="Times New Roman"/>
          <w:sz w:val="24"/>
          <w:szCs w:val="24"/>
        </w:rPr>
      </w:pPr>
      <w:r w:rsidRPr="00980735">
        <w:rPr>
          <w:rFonts w:ascii="Times New Roman" w:hAnsi="Times New Roman" w:cs="Times New Roman"/>
          <w:sz w:val="24"/>
          <w:szCs w:val="24"/>
        </w:rPr>
        <w:t>nekustamā īpašuma –</w:t>
      </w:r>
      <w:r>
        <w:t xml:space="preserve"> </w:t>
      </w:r>
      <w:r w:rsidR="003A79C3" w:rsidRPr="00980735">
        <w:rPr>
          <w:rFonts w:ascii="Times New Roman" w:hAnsi="Times New Roman" w:cs="Times New Roman"/>
          <w:sz w:val="24"/>
        </w:rPr>
        <w:t>viendzīvokļa dzīvojamās mājas, divu zemes vienību,</w:t>
      </w:r>
      <w:r w:rsidR="00980735">
        <w:rPr>
          <w:rFonts w:ascii="Times New Roman" w:hAnsi="Times New Roman" w:cs="Times New Roman"/>
          <w:sz w:val="24"/>
        </w:rPr>
        <w:t xml:space="preserve"> </w:t>
      </w:r>
      <w:r w:rsidR="003A79C3" w:rsidRPr="00980735">
        <w:rPr>
          <w:rFonts w:ascii="Times New Roman" w:hAnsi="Times New Roman" w:cs="Times New Roman"/>
          <w:sz w:val="24"/>
        </w:rPr>
        <w:t xml:space="preserve">kas atrodas </w:t>
      </w:r>
      <w:r w:rsidR="003A79C3" w:rsidRPr="00980735">
        <w:rPr>
          <w:rFonts w:ascii="Times New Roman" w:hAnsi="Times New Roman" w:cs="Times New Roman"/>
          <w:bCs w:val="0"/>
          <w:sz w:val="24"/>
        </w:rPr>
        <w:t xml:space="preserve">„Borauha”, Mākoņkalna </w:t>
      </w:r>
      <w:r w:rsidR="003A79C3" w:rsidRPr="00980735">
        <w:rPr>
          <w:rFonts w:ascii="Times New Roman" w:hAnsi="Times New Roman" w:cs="Times New Roman"/>
          <w:sz w:val="24"/>
        </w:rPr>
        <w:t>pagastā</w:t>
      </w:r>
      <w:r w:rsidR="003A79C3" w:rsidRPr="00980735">
        <w:rPr>
          <w:rFonts w:ascii="Times New Roman" w:hAnsi="Times New Roman" w:cs="Times New Roman"/>
          <w:bCs w:val="0"/>
          <w:sz w:val="24"/>
        </w:rPr>
        <w:t xml:space="preserve">, </w:t>
      </w:r>
      <w:r w:rsidRPr="00980735">
        <w:rPr>
          <w:rFonts w:ascii="Times New Roman" w:hAnsi="Times New Roman"/>
          <w:sz w:val="24"/>
          <w:szCs w:val="24"/>
        </w:rPr>
        <w:t xml:space="preserve">nomas tiesību izsolei </w:t>
      </w:r>
    </w:p>
    <w:p w:rsidR="00FB67C9" w:rsidRPr="00980735" w:rsidRDefault="00FB67C9" w:rsidP="00FB67C9">
      <w:pPr>
        <w:pStyle w:val="Heading1"/>
        <w:numPr>
          <w:ilvl w:val="0"/>
          <w:numId w:val="12"/>
        </w:numPr>
        <w:tabs>
          <w:tab w:val="num" w:pos="0"/>
        </w:tabs>
        <w:suppressAutoHyphens/>
        <w:spacing w:before="0" w:after="0" w:line="20" w:lineRule="atLeast"/>
        <w:ind w:left="720" w:right="-33" w:hanging="360"/>
        <w:jc w:val="center"/>
        <w:rPr>
          <w:rFonts w:ascii="Times New Roman" w:hAnsi="Times New Roman"/>
          <w:sz w:val="24"/>
          <w:szCs w:val="24"/>
        </w:rPr>
      </w:pPr>
      <w:r w:rsidRPr="00980735">
        <w:rPr>
          <w:rFonts w:ascii="Times New Roman" w:hAnsi="Times New Roman"/>
          <w:sz w:val="24"/>
          <w:szCs w:val="24"/>
        </w:rPr>
        <w:t>2015.gada ___._____________</w:t>
      </w:r>
    </w:p>
    <w:p w:rsidR="00FB67C9" w:rsidRPr="00A85B2E" w:rsidRDefault="00FB67C9" w:rsidP="00FB67C9">
      <w:pPr>
        <w:tabs>
          <w:tab w:val="num" w:pos="0"/>
        </w:tabs>
        <w:spacing w:after="0" w:line="20" w:lineRule="atLeast"/>
        <w:ind w:left="720" w:hanging="360"/>
        <w:jc w:val="center"/>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2159"/>
        <w:gridCol w:w="1757"/>
        <w:gridCol w:w="1761"/>
        <w:gridCol w:w="1715"/>
      </w:tblGrid>
      <w:tr w:rsidR="00FB67C9" w:rsidRPr="00A85B2E" w:rsidTr="005928DF">
        <w:tc>
          <w:tcPr>
            <w:tcW w:w="1690" w:type="dxa"/>
          </w:tcPr>
          <w:p w:rsidR="00FB67C9" w:rsidRPr="00A85B2E" w:rsidRDefault="00FB67C9" w:rsidP="005928DF">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 xml:space="preserve">Izsoles dalībnieka </w:t>
            </w:r>
            <w:r>
              <w:rPr>
                <w:rFonts w:ascii="Times New Roman" w:hAnsi="Times New Roman"/>
                <w:bCs/>
                <w:sz w:val="24"/>
                <w:szCs w:val="24"/>
              </w:rPr>
              <w:t>pieteikuma saņemšanas datumu un laiku</w:t>
            </w:r>
            <w:r w:rsidRPr="00A85B2E">
              <w:rPr>
                <w:rFonts w:ascii="Times New Roman" w:hAnsi="Times New Roman"/>
                <w:bCs/>
                <w:sz w:val="24"/>
                <w:szCs w:val="24"/>
              </w:rPr>
              <w:t xml:space="preserve"> </w:t>
            </w:r>
          </w:p>
        </w:tc>
        <w:tc>
          <w:tcPr>
            <w:tcW w:w="2159" w:type="dxa"/>
          </w:tcPr>
          <w:p w:rsidR="00FB67C9" w:rsidRPr="00A85B2E" w:rsidRDefault="00FB67C9" w:rsidP="005928DF">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vārds, uzvārds vai nosaukums</w:t>
            </w:r>
          </w:p>
        </w:tc>
        <w:tc>
          <w:tcPr>
            <w:tcW w:w="1757" w:type="dxa"/>
          </w:tcPr>
          <w:p w:rsidR="00FB67C9" w:rsidRPr="00A85B2E" w:rsidRDefault="00FB67C9" w:rsidP="005928DF">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personas kods vai reģistrācijas numurs</w:t>
            </w:r>
          </w:p>
        </w:tc>
        <w:tc>
          <w:tcPr>
            <w:tcW w:w="1761" w:type="dxa"/>
          </w:tcPr>
          <w:p w:rsidR="00FB67C9" w:rsidRPr="00A85B2E" w:rsidRDefault="00FB67C9" w:rsidP="005928DF">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dzīvesvietas vai juridiskā adrese</w:t>
            </w:r>
          </w:p>
        </w:tc>
        <w:tc>
          <w:tcPr>
            <w:tcW w:w="1715" w:type="dxa"/>
          </w:tcPr>
          <w:p w:rsidR="00FB67C9" w:rsidRPr="00A85B2E" w:rsidRDefault="00FB67C9" w:rsidP="005928DF">
            <w:pPr>
              <w:tabs>
                <w:tab w:val="num" w:pos="0"/>
              </w:tabs>
              <w:spacing w:after="0" w:line="20" w:lineRule="atLeast"/>
              <w:jc w:val="center"/>
              <w:rPr>
                <w:rFonts w:ascii="Times New Roman" w:hAnsi="Times New Roman"/>
                <w:bCs/>
                <w:sz w:val="24"/>
                <w:szCs w:val="24"/>
              </w:rPr>
            </w:pPr>
            <w:r w:rsidRPr="00A85B2E">
              <w:rPr>
                <w:rFonts w:ascii="Times New Roman" w:hAnsi="Times New Roman"/>
                <w:bCs/>
                <w:sz w:val="24"/>
                <w:szCs w:val="24"/>
              </w:rPr>
              <w:t>Izsoles dalībnieka kārtas numurs</w:t>
            </w:r>
          </w:p>
        </w:tc>
      </w:tr>
      <w:tr w:rsidR="00FB67C9" w:rsidRPr="00A85B2E" w:rsidTr="005928DF">
        <w:tc>
          <w:tcPr>
            <w:tcW w:w="1690"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rPr>
                <w:rFonts w:ascii="Times New Roman" w:hAnsi="Times New Roman"/>
                <w:bCs/>
                <w:sz w:val="24"/>
                <w:szCs w:val="24"/>
              </w:rPr>
            </w:pPr>
          </w:p>
          <w:p w:rsidR="00FB67C9" w:rsidRPr="00A85B2E" w:rsidRDefault="00FB67C9" w:rsidP="005928DF">
            <w:pPr>
              <w:tabs>
                <w:tab w:val="num" w:pos="0"/>
              </w:tabs>
              <w:spacing w:after="0" w:line="20" w:lineRule="atLeast"/>
              <w:rPr>
                <w:rFonts w:ascii="Times New Roman" w:hAnsi="Times New Roman"/>
                <w:bCs/>
                <w:sz w:val="24"/>
                <w:szCs w:val="24"/>
              </w:rPr>
            </w:pPr>
          </w:p>
          <w:p w:rsidR="00FB67C9" w:rsidRPr="00A85B2E" w:rsidRDefault="00FB67C9" w:rsidP="005928DF">
            <w:pPr>
              <w:tabs>
                <w:tab w:val="num" w:pos="0"/>
              </w:tabs>
              <w:spacing w:after="0" w:line="20" w:lineRule="atLeast"/>
              <w:rPr>
                <w:rFonts w:ascii="Times New Roman" w:hAnsi="Times New Roman"/>
                <w:bCs/>
                <w:sz w:val="24"/>
                <w:szCs w:val="24"/>
              </w:rPr>
            </w:pPr>
          </w:p>
        </w:tc>
        <w:tc>
          <w:tcPr>
            <w:tcW w:w="2159"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57"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61"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15"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r>
      <w:tr w:rsidR="00FB67C9" w:rsidRPr="00A85B2E" w:rsidTr="005928DF">
        <w:tc>
          <w:tcPr>
            <w:tcW w:w="1690"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2159"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57"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61"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15"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r>
      <w:tr w:rsidR="00FB67C9" w:rsidRPr="00A85B2E" w:rsidTr="005928DF">
        <w:tc>
          <w:tcPr>
            <w:tcW w:w="1690"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jc w:val="center"/>
              <w:rPr>
                <w:rFonts w:ascii="Times New Roman" w:hAnsi="Times New Roman"/>
                <w:bCs/>
                <w:sz w:val="24"/>
                <w:szCs w:val="24"/>
              </w:rPr>
            </w:pPr>
          </w:p>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2159"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57"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61"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c>
          <w:tcPr>
            <w:tcW w:w="1715" w:type="dxa"/>
          </w:tcPr>
          <w:p w:rsidR="00FB67C9" w:rsidRPr="00A85B2E" w:rsidRDefault="00FB67C9" w:rsidP="005928DF">
            <w:pPr>
              <w:tabs>
                <w:tab w:val="num" w:pos="0"/>
              </w:tabs>
              <w:spacing w:after="0" w:line="20" w:lineRule="atLeast"/>
              <w:jc w:val="center"/>
              <w:rPr>
                <w:rFonts w:ascii="Times New Roman" w:hAnsi="Times New Roman"/>
                <w:bCs/>
                <w:sz w:val="24"/>
                <w:szCs w:val="24"/>
              </w:rPr>
            </w:pPr>
          </w:p>
        </w:tc>
      </w:tr>
    </w:tbl>
    <w:p w:rsidR="00FB67C9" w:rsidRDefault="00FB67C9" w:rsidP="00FB67C9">
      <w:pPr>
        <w:rPr>
          <w:rFonts w:ascii="Times New Roman" w:hAnsi="Times New Roman"/>
        </w:rPr>
      </w:pPr>
      <w:r>
        <w:rPr>
          <w:rFonts w:ascii="Times New Roman" w:hAnsi="Times New Roman"/>
        </w:rPr>
        <w:t xml:space="preserve">          </w:t>
      </w: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FB67C9" w:rsidRDefault="00FB67C9" w:rsidP="00FB67C9">
      <w:pPr>
        <w:rPr>
          <w:rFonts w:ascii="Times New Roman" w:hAnsi="Times New Roman"/>
        </w:rPr>
      </w:pPr>
    </w:p>
    <w:p w:rsidR="00980735" w:rsidRDefault="00980735" w:rsidP="00FB67C9">
      <w:pPr>
        <w:rPr>
          <w:rFonts w:ascii="Times New Roman" w:hAnsi="Times New Roman"/>
        </w:rPr>
      </w:pPr>
    </w:p>
    <w:p w:rsidR="00FB67C9" w:rsidRDefault="00FB67C9" w:rsidP="00FB67C9">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2.Pielikums</w:t>
      </w:r>
    </w:p>
    <w:p w:rsidR="00FB67C9" w:rsidRPr="003D0975" w:rsidRDefault="00FB67C9" w:rsidP="00FB67C9">
      <w:pPr>
        <w:pStyle w:val="NormalWeb"/>
        <w:spacing w:before="0" w:beforeAutospacing="0" w:after="0" w:afterAutospacing="0" w:line="20" w:lineRule="atLeast"/>
        <w:jc w:val="right"/>
        <w:rPr>
          <w:rFonts w:ascii="Times New Roman" w:hAnsi="Times New Roman" w:cs="Times New Roman"/>
          <w:i/>
          <w:u w:val="single"/>
          <w:lang w:val="lv-LV"/>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Rēzeknes novada pašvaldības</w:t>
      </w:r>
    </w:p>
    <w:p w:rsidR="00FB67C9" w:rsidRPr="00A85B2E" w:rsidRDefault="00842198"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Mākoņkalna</w:t>
      </w:r>
      <w:r w:rsidR="00FB67C9">
        <w:rPr>
          <w:rFonts w:ascii="Times New Roman" w:hAnsi="Times New Roman"/>
          <w:sz w:val="24"/>
          <w:szCs w:val="24"/>
        </w:rPr>
        <w:t xml:space="preserve"> </w:t>
      </w:r>
      <w:r w:rsidR="00FB67C9" w:rsidRPr="00A85B2E">
        <w:rPr>
          <w:rFonts w:ascii="Times New Roman" w:hAnsi="Times New Roman"/>
          <w:sz w:val="24"/>
          <w:szCs w:val="24"/>
        </w:rPr>
        <w:t xml:space="preserve">pagasta pārvalde </w:t>
      </w:r>
    </w:p>
    <w:p w:rsidR="00FB67C9" w:rsidRPr="00A85B2E" w:rsidRDefault="00842198"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Skolas ielā 3</w:t>
      </w:r>
      <w:r w:rsidR="00FB67C9" w:rsidRPr="003D0975">
        <w:rPr>
          <w:rFonts w:ascii="Times New Roman" w:hAnsi="Times New Roman"/>
          <w:sz w:val="24"/>
          <w:szCs w:val="24"/>
        </w:rPr>
        <w:t xml:space="preserve">, </w:t>
      </w:r>
      <w:r>
        <w:rPr>
          <w:rFonts w:ascii="Times New Roman" w:hAnsi="Times New Roman"/>
          <w:sz w:val="24"/>
          <w:szCs w:val="24"/>
        </w:rPr>
        <w:t>Lipuški, Mākoņkalna</w:t>
      </w:r>
      <w:r w:rsidR="00FB67C9">
        <w:rPr>
          <w:rFonts w:ascii="Times New Roman" w:hAnsi="Times New Roman"/>
          <w:sz w:val="24"/>
          <w:szCs w:val="24"/>
        </w:rPr>
        <w:t xml:space="preserve"> </w:t>
      </w:r>
      <w:r w:rsidR="00FB67C9" w:rsidRPr="00A85B2E">
        <w:rPr>
          <w:rFonts w:ascii="Times New Roman" w:hAnsi="Times New Roman"/>
          <w:sz w:val="24"/>
          <w:szCs w:val="24"/>
        </w:rPr>
        <w:t>pagasts, Rēzeknes novads</w:t>
      </w:r>
    </w:p>
    <w:p w:rsidR="00FB67C9" w:rsidRDefault="00FB67C9" w:rsidP="00FB67C9">
      <w:pPr>
        <w:tabs>
          <w:tab w:val="num" w:pos="0"/>
        </w:tabs>
        <w:spacing w:after="0" w:line="20" w:lineRule="atLeast"/>
        <w:ind w:left="720" w:hanging="360"/>
        <w:jc w:val="both"/>
        <w:rPr>
          <w:rFonts w:ascii="Times New Roman" w:hAnsi="Times New Roman"/>
          <w:sz w:val="24"/>
          <w:szCs w:val="24"/>
        </w:rPr>
      </w:pPr>
    </w:p>
    <w:p w:rsidR="00FB67C9" w:rsidRPr="00A85B2E" w:rsidRDefault="00FB67C9" w:rsidP="00FB67C9">
      <w:pPr>
        <w:tabs>
          <w:tab w:val="num" w:pos="0"/>
        </w:tabs>
        <w:spacing w:after="0" w:line="20" w:lineRule="atLeast"/>
        <w:ind w:left="720" w:hanging="360"/>
        <w:rPr>
          <w:rFonts w:ascii="Times New Roman" w:hAnsi="Times New Roman"/>
          <w:b/>
          <w:sz w:val="24"/>
          <w:szCs w:val="24"/>
        </w:rPr>
      </w:pPr>
    </w:p>
    <w:p w:rsidR="00FB67C9" w:rsidRPr="00A85B2E" w:rsidRDefault="00FB67C9" w:rsidP="00FB67C9">
      <w:pPr>
        <w:tabs>
          <w:tab w:val="num" w:pos="0"/>
        </w:tabs>
        <w:spacing w:after="0" w:line="20" w:lineRule="atLeast"/>
        <w:ind w:left="720" w:hanging="360"/>
        <w:jc w:val="center"/>
        <w:rPr>
          <w:rFonts w:ascii="Times New Roman" w:hAnsi="Times New Roman"/>
          <w:b/>
          <w:sz w:val="24"/>
          <w:szCs w:val="24"/>
        </w:rPr>
      </w:pPr>
      <w:r w:rsidRPr="00A85B2E">
        <w:rPr>
          <w:rFonts w:ascii="Times New Roman" w:hAnsi="Times New Roman"/>
          <w:b/>
          <w:sz w:val="24"/>
          <w:szCs w:val="24"/>
        </w:rPr>
        <w:t>IZSOLES DALĪBNIEKU SARAKSTS</w:t>
      </w:r>
    </w:p>
    <w:p w:rsidR="00FB67C9" w:rsidRPr="00A85B2E" w:rsidRDefault="00FB67C9" w:rsidP="00FB67C9">
      <w:pPr>
        <w:spacing w:after="0" w:line="20" w:lineRule="atLeast"/>
        <w:rPr>
          <w:rFonts w:ascii="Times New Roman" w:hAnsi="Times New Roman"/>
          <w:sz w:val="24"/>
          <w:szCs w:val="24"/>
        </w:rPr>
      </w:pPr>
    </w:p>
    <w:p w:rsidR="00FB67C9" w:rsidRPr="005B225F" w:rsidRDefault="00FB67C9" w:rsidP="00FB67C9">
      <w:pPr>
        <w:tabs>
          <w:tab w:val="num" w:pos="0"/>
        </w:tabs>
        <w:spacing w:after="0" w:line="20" w:lineRule="atLeast"/>
        <w:ind w:left="360"/>
        <w:jc w:val="both"/>
        <w:rPr>
          <w:rFonts w:ascii="Times New Roman" w:hAnsi="Times New Roman"/>
          <w:sz w:val="24"/>
          <w:szCs w:val="24"/>
        </w:rPr>
      </w:pPr>
      <w:r>
        <w:rPr>
          <w:rFonts w:ascii="Times New Roman" w:hAnsi="Times New Roman"/>
          <w:sz w:val="24"/>
          <w:szCs w:val="24"/>
        </w:rPr>
        <w:t>Izsoles laiks un vieta – 2015</w:t>
      </w:r>
      <w:r w:rsidRPr="00A85B2E">
        <w:rPr>
          <w:rFonts w:ascii="Times New Roman" w:hAnsi="Times New Roman"/>
          <w:sz w:val="24"/>
          <w:szCs w:val="24"/>
        </w:rPr>
        <w:t>.gada</w:t>
      </w:r>
      <w:r>
        <w:rPr>
          <w:rFonts w:ascii="Times New Roman" w:hAnsi="Times New Roman"/>
          <w:sz w:val="24"/>
          <w:szCs w:val="24"/>
        </w:rPr>
        <w:t xml:space="preserve"> ___.____________ </w:t>
      </w:r>
      <w:r w:rsidRPr="00A85B2E">
        <w:rPr>
          <w:rFonts w:ascii="Times New Roman" w:hAnsi="Times New Roman"/>
          <w:sz w:val="24"/>
          <w:szCs w:val="24"/>
        </w:rPr>
        <w:t>plkst.1</w:t>
      </w:r>
      <w:r>
        <w:rPr>
          <w:rFonts w:ascii="Times New Roman" w:hAnsi="Times New Roman"/>
          <w:sz w:val="24"/>
          <w:szCs w:val="24"/>
        </w:rPr>
        <w:t>0</w:t>
      </w:r>
      <w:r w:rsidRPr="00A85B2E">
        <w:rPr>
          <w:rFonts w:ascii="Times New Roman" w:hAnsi="Times New Roman"/>
          <w:sz w:val="24"/>
          <w:szCs w:val="24"/>
          <w:vertAlign w:val="superscript"/>
        </w:rPr>
        <w:t>00</w:t>
      </w:r>
      <w:r w:rsidRPr="00A85B2E">
        <w:rPr>
          <w:rFonts w:ascii="Times New Roman" w:hAnsi="Times New Roman"/>
          <w:sz w:val="24"/>
          <w:szCs w:val="24"/>
        </w:rPr>
        <w:t xml:space="preserve"> </w:t>
      </w:r>
      <w:r w:rsidR="00842198">
        <w:rPr>
          <w:rFonts w:ascii="Times New Roman" w:hAnsi="Times New Roman"/>
          <w:sz w:val="24"/>
          <w:szCs w:val="24"/>
        </w:rPr>
        <w:t>Mākoņkalna</w:t>
      </w:r>
      <w:r>
        <w:rPr>
          <w:rFonts w:ascii="Times New Roman" w:hAnsi="Times New Roman"/>
          <w:sz w:val="24"/>
          <w:szCs w:val="24"/>
        </w:rPr>
        <w:t xml:space="preserve"> </w:t>
      </w:r>
      <w:r w:rsidRPr="00A85B2E">
        <w:rPr>
          <w:rFonts w:ascii="Times New Roman" w:hAnsi="Times New Roman"/>
          <w:sz w:val="24"/>
          <w:szCs w:val="24"/>
        </w:rPr>
        <w:t>pagasta pārvaldē</w:t>
      </w:r>
      <w:r w:rsidR="00842198">
        <w:rPr>
          <w:rFonts w:ascii="Times New Roman" w:hAnsi="Times New Roman"/>
          <w:sz w:val="24"/>
          <w:szCs w:val="24"/>
        </w:rPr>
        <w:t>, Skolas ielā 3</w:t>
      </w:r>
      <w:r w:rsidRPr="003D0975">
        <w:rPr>
          <w:rFonts w:ascii="Times New Roman" w:hAnsi="Times New Roman"/>
          <w:sz w:val="24"/>
          <w:szCs w:val="24"/>
        </w:rPr>
        <w:t xml:space="preserve">, </w:t>
      </w:r>
      <w:r w:rsidR="00842198">
        <w:rPr>
          <w:rFonts w:ascii="Times New Roman" w:hAnsi="Times New Roman"/>
          <w:sz w:val="24"/>
          <w:szCs w:val="24"/>
        </w:rPr>
        <w:t>Lipuški, Mākoņkalna</w:t>
      </w:r>
      <w:r>
        <w:rPr>
          <w:rFonts w:ascii="Times New Roman" w:hAnsi="Times New Roman"/>
          <w:sz w:val="24"/>
          <w:szCs w:val="24"/>
        </w:rPr>
        <w:t xml:space="preserve"> </w:t>
      </w:r>
      <w:r w:rsidRPr="00A85B2E">
        <w:rPr>
          <w:rFonts w:ascii="Times New Roman" w:hAnsi="Times New Roman"/>
          <w:sz w:val="24"/>
          <w:szCs w:val="24"/>
        </w:rPr>
        <w:t>pagasts, Rēzeknes novads</w:t>
      </w:r>
      <w:r w:rsidRPr="0070452D">
        <w:rPr>
          <w:rFonts w:ascii="Times New Roman" w:hAnsi="Times New Roman"/>
          <w:sz w:val="24"/>
          <w:szCs w:val="24"/>
        </w:rPr>
        <w:t>,</w:t>
      </w:r>
      <w:r w:rsidRPr="00A85B2E">
        <w:rPr>
          <w:rFonts w:ascii="Times New Roman" w:hAnsi="Times New Roman"/>
          <w:sz w:val="24"/>
          <w:szCs w:val="24"/>
        </w:rPr>
        <w:t xml:space="preserve"> </w:t>
      </w:r>
      <w:r w:rsidR="00842198">
        <w:rPr>
          <w:rFonts w:ascii="Times New Roman" w:hAnsi="Times New Roman"/>
          <w:color w:val="000000"/>
          <w:sz w:val="24"/>
          <w:szCs w:val="24"/>
        </w:rPr>
        <w:t>Mākoņkalna</w:t>
      </w:r>
      <w:r>
        <w:rPr>
          <w:rFonts w:ascii="Times New Roman" w:hAnsi="Times New Roman"/>
          <w:color w:val="000000"/>
          <w:sz w:val="24"/>
          <w:szCs w:val="24"/>
        </w:rPr>
        <w:t xml:space="preserve"> pagasta pārvaldes vadītāja</w:t>
      </w:r>
      <w:r w:rsidRPr="00A85B2E">
        <w:rPr>
          <w:rFonts w:ascii="Times New Roman" w:hAnsi="Times New Roman"/>
          <w:color w:val="000000"/>
          <w:sz w:val="24"/>
          <w:szCs w:val="24"/>
        </w:rPr>
        <w:t xml:space="preserve"> kabinetā. </w:t>
      </w:r>
    </w:p>
    <w:p w:rsidR="00FB67C9" w:rsidRDefault="00FB67C9" w:rsidP="00FB67C9">
      <w:pPr>
        <w:tabs>
          <w:tab w:val="num" w:pos="0"/>
        </w:tabs>
        <w:spacing w:after="0" w:line="20" w:lineRule="atLeast"/>
        <w:ind w:left="720" w:firstLine="360"/>
        <w:jc w:val="both"/>
        <w:rPr>
          <w:rFonts w:ascii="Times New Roman" w:hAnsi="Times New Roman"/>
          <w:color w:val="000000"/>
          <w:sz w:val="24"/>
          <w:szCs w:val="24"/>
        </w:rPr>
      </w:pPr>
    </w:p>
    <w:p w:rsidR="00842198" w:rsidRPr="003A79C3" w:rsidRDefault="00FB67C9" w:rsidP="00842198">
      <w:pPr>
        <w:pStyle w:val="Heading1"/>
        <w:numPr>
          <w:ilvl w:val="0"/>
          <w:numId w:val="12"/>
        </w:numPr>
        <w:suppressAutoHyphens/>
        <w:spacing w:before="0" w:after="0" w:line="240" w:lineRule="auto"/>
        <w:ind w:left="0" w:right="-33" w:firstLine="0"/>
        <w:jc w:val="both"/>
        <w:rPr>
          <w:rFonts w:ascii="Times New Roman" w:hAnsi="Times New Roman" w:cs="Times New Roman"/>
          <w:sz w:val="24"/>
          <w:szCs w:val="24"/>
        </w:rPr>
      </w:pPr>
      <w:r w:rsidRPr="00842198">
        <w:rPr>
          <w:rFonts w:ascii="Times New Roman" w:hAnsi="Times New Roman" w:cs="Times New Roman"/>
          <w:sz w:val="24"/>
          <w:szCs w:val="24"/>
        </w:rPr>
        <w:t>Izsolāmā nomas objekta nosaukums un atrašanās vieta</w:t>
      </w:r>
      <w:r>
        <w:rPr>
          <w:szCs w:val="24"/>
        </w:rPr>
        <w:t xml:space="preserve"> –</w:t>
      </w:r>
      <w:r w:rsidRPr="0070452D">
        <w:rPr>
          <w:szCs w:val="24"/>
        </w:rPr>
        <w:t xml:space="preserve"> </w:t>
      </w:r>
      <w:r w:rsidR="00842198">
        <w:rPr>
          <w:rFonts w:ascii="Times New Roman" w:hAnsi="Times New Roman" w:cs="Times New Roman"/>
          <w:sz w:val="24"/>
        </w:rPr>
        <w:t>viendzīvokļa dzīvojamā māja</w:t>
      </w:r>
      <w:r w:rsidR="00842198" w:rsidRPr="003A79C3">
        <w:rPr>
          <w:rFonts w:ascii="Times New Roman" w:hAnsi="Times New Roman" w:cs="Times New Roman"/>
          <w:sz w:val="24"/>
        </w:rPr>
        <w:t>,</w:t>
      </w:r>
      <w:r w:rsidR="00842198">
        <w:rPr>
          <w:rFonts w:ascii="Times New Roman" w:hAnsi="Times New Roman" w:cs="Times New Roman"/>
          <w:sz w:val="24"/>
        </w:rPr>
        <w:t xml:space="preserve"> divas zemes vienības</w:t>
      </w:r>
      <w:r w:rsidR="00842198" w:rsidRPr="003A79C3">
        <w:rPr>
          <w:rFonts w:ascii="Times New Roman" w:hAnsi="Times New Roman" w:cs="Times New Roman"/>
          <w:sz w:val="24"/>
        </w:rPr>
        <w:t xml:space="preserve">,  kas atrodas </w:t>
      </w:r>
      <w:r w:rsidR="00842198" w:rsidRPr="003A79C3">
        <w:rPr>
          <w:rFonts w:ascii="Times New Roman" w:hAnsi="Times New Roman" w:cs="Times New Roman"/>
          <w:bCs w:val="0"/>
          <w:sz w:val="24"/>
        </w:rPr>
        <w:t xml:space="preserve">„Borauha”, Mākoņkalna </w:t>
      </w:r>
      <w:r w:rsidR="00842198" w:rsidRPr="003A79C3">
        <w:rPr>
          <w:rFonts w:ascii="Times New Roman" w:hAnsi="Times New Roman" w:cs="Times New Roman"/>
          <w:sz w:val="24"/>
        </w:rPr>
        <w:t>pagastā</w:t>
      </w:r>
      <w:r w:rsidR="00842198" w:rsidRPr="003A79C3">
        <w:rPr>
          <w:rFonts w:ascii="Times New Roman" w:hAnsi="Times New Roman" w:cs="Times New Roman"/>
          <w:bCs w:val="0"/>
          <w:sz w:val="24"/>
        </w:rPr>
        <w:t>, viendzīvokļa dzīvojamā māja ar kadastra apzīmējumu 7872 001 0033 001, zemes vienība ar kadastra apzīmējumu 7872 001 0036, zemes vienība ar kadastra apzīmējumu 7872 001 0033</w:t>
      </w:r>
    </w:p>
    <w:p w:rsidR="00FB67C9" w:rsidRPr="002E30C7" w:rsidRDefault="00FB67C9" w:rsidP="00FB67C9">
      <w:pPr>
        <w:pStyle w:val="Subtitle"/>
        <w:rPr>
          <w:color w:val="auto"/>
        </w:rPr>
      </w:pPr>
    </w:p>
    <w:p w:rsidR="00FB67C9" w:rsidRPr="005B225F" w:rsidRDefault="00FB67C9" w:rsidP="00FB67C9">
      <w:pPr>
        <w:tabs>
          <w:tab w:val="num" w:pos="0"/>
        </w:tabs>
        <w:spacing w:after="0" w:line="20" w:lineRule="atLeast"/>
        <w:ind w:left="360"/>
        <w:jc w:val="both"/>
        <w:rPr>
          <w:rFonts w:ascii="Times New Roman" w:hAnsi="Times New Roman"/>
          <w:sz w:val="24"/>
          <w:szCs w:val="24"/>
        </w:rPr>
      </w:pPr>
    </w:p>
    <w:p w:rsidR="00FB67C9" w:rsidRPr="00980735" w:rsidRDefault="00FB67C9" w:rsidP="00FB67C9">
      <w:pPr>
        <w:tabs>
          <w:tab w:val="num" w:pos="0"/>
        </w:tabs>
        <w:spacing w:after="0" w:line="20" w:lineRule="atLeast"/>
        <w:ind w:left="720" w:hanging="360"/>
        <w:jc w:val="both"/>
        <w:rPr>
          <w:rFonts w:ascii="Times New Roman" w:hAnsi="Times New Roman"/>
          <w:sz w:val="24"/>
          <w:szCs w:val="24"/>
        </w:rPr>
      </w:pPr>
    </w:p>
    <w:p w:rsidR="00FB67C9" w:rsidRPr="00980735" w:rsidRDefault="00FB67C9" w:rsidP="00FB67C9">
      <w:pPr>
        <w:tabs>
          <w:tab w:val="num" w:pos="0"/>
          <w:tab w:val="left" w:pos="10026"/>
        </w:tabs>
        <w:spacing w:after="0" w:line="20" w:lineRule="atLeast"/>
        <w:ind w:left="360" w:right="-54" w:firstLine="720"/>
        <w:jc w:val="both"/>
        <w:rPr>
          <w:rFonts w:ascii="Times New Roman" w:hAnsi="Times New Roman"/>
          <w:sz w:val="24"/>
          <w:szCs w:val="24"/>
        </w:rPr>
      </w:pPr>
      <w:r w:rsidRPr="00980735">
        <w:rPr>
          <w:rFonts w:ascii="Times New Roman" w:hAnsi="Times New Roman"/>
          <w:sz w:val="24"/>
          <w:szCs w:val="24"/>
        </w:rPr>
        <w:t xml:space="preserve">Izsolāmā nomas objekta izsoles sākumcena - </w:t>
      </w:r>
      <w:r w:rsidR="00980735" w:rsidRPr="00980735">
        <w:rPr>
          <w:rFonts w:ascii="Times New Roman" w:hAnsi="Times New Roman"/>
          <w:sz w:val="24"/>
          <w:szCs w:val="24"/>
        </w:rPr>
        <w:t>par zemi 0,21 EUR/m</w:t>
      </w:r>
      <w:r w:rsidR="00980735" w:rsidRPr="00980735">
        <w:rPr>
          <w:rFonts w:ascii="Times New Roman" w:hAnsi="Times New Roman"/>
          <w:sz w:val="24"/>
          <w:szCs w:val="24"/>
          <w:vertAlign w:val="superscript"/>
        </w:rPr>
        <w:t>2</w:t>
      </w:r>
      <w:r w:rsidR="00980735" w:rsidRPr="00980735">
        <w:rPr>
          <w:rFonts w:ascii="Times New Roman" w:hAnsi="Times New Roman"/>
          <w:sz w:val="24"/>
          <w:szCs w:val="24"/>
        </w:rPr>
        <w:t xml:space="preserve"> mēnesī (bez PVN) uz par ēkām 0,98 EUR/m</w:t>
      </w:r>
      <w:r w:rsidR="00980735" w:rsidRPr="00980735">
        <w:rPr>
          <w:rFonts w:ascii="Times New Roman" w:hAnsi="Times New Roman"/>
          <w:sz w:val="24"/>
          <w:szCs w:val="24"/>
          <w:vertAlign w:val="superscript"/>
        </w:rPr>
        <w:t xml:space="preserve">2 </w:t>
      </w:r>
      <w:r w:rsidR="00980735" w:rsidRPr="00980735">
        <w:rPr>
          <w:rFonts w:ascii="Times New Roman" w:hAnsi="Times New Roman"/>
          <w:sz w:val="24"/>
          <w:szCs w:val="24"/>
        </w:rPr>
        <w:t>mēnesī (bez PVN)</w:t>
      </w:r>
      <w:r w:rsidRPr="00980735">
        <w:rPr>
          <w:rFonts w:ascii="Times New Roman" w:hAnsi="Times New Roman"/>
          <w:sz w:val="24"/>
          <w:szCs w:val="24"/>
        </w:rPr>
        <w:t xml:space="preserve">. </w:t>
      </w:r>
    </w:p>
    <w:p w:rsidR="00FB67C9" w:rsidRPr="00A85B2E" w:rsidRDefault="00FB67C9" w:rsidP="00FB67C9">
      <w:pPr>
        <w:tabs>
          <w:tab w:val="num" w:pos="0"/>
        </w:tabs>
        <w:spacing w:after="0" w:line="20" w:lineRule="atLeast"/>
        <w:ind w:left="360" w:right="846" w:firstLine="720"/>
        <w:jc w:val="both"/>
        <w:rPr>
          <w:rFonts w:ascii="Times New Roman" w:hAnsi="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
        <w:gridCol w:w="3110"/>
        <w:gridCol w:w="1552"/>
        <w:gridCol w:w="1824"/>
        <w:gridCol w:w="1647"/>
      </w:tblGrid>
      <w:tr w:rsidR="00FB67C9" w:rsidRPr="00A85B2E" w:rsidTr="005928DF">
        <w:trPr>
          <w:cantSplit/>
        </w:trPr>
        <w:tc>
          <w:tcPr>
            <w:tcW w:w="976" w:type="dxa"/>
          </w:tcPr>
          <w:p w:rsidR="00FB67C9" w:rsidRPr="00A85B2E" w:rsidRDefault="00FB67C9" w:rsidP="005928DF">
            <w:pPr>
              <w:spacing w:after="0" w:line="20" w:lineRule="atLeast"/>
              <w:rPr>
                <w:rFonts w:ascii="Times New Roman" w:hAnsi="Times New Roman"/>
                <w:sz w:val="24"/>
                <w:szCs w:val="24"/>
              </w:rPr>
            </w:pPr>
            <w:r w:rsidRPr="00A85B2E">
              <w:rPr>
                <w:rFonts w:ascii="Times New Roman" w:hAnsi="Times New Roman"/>
                <w:sz w:val="24"/>
                <w:szCs w:val="24"/>
              </w:rPr>
              <w:t>Kartītes numurs</w:t>
            </w:r>
          </w:p>
        </w:tc>
        <w:tc>
          <w:tcPr>
            <w:tcW w:w="3376" w:type="dxa"/>
          </w:tcPr>
          <w:p w:rsidR="00FB67C9" w:rsidRPr="00A85B2E" w:rsidRDefault="00FB67C9" w:rsidP="005928DF">
            <w:pPr>
              <w:spacing w:after="0" w:line="20" w:lineRule="atLeast"/>
              <w:rPr>
                <w:rFonts w:ascii="Times New Roman" w:hAnsi="Times New Roman"/>
                <w:sz w:val="24"/>
                <w:szCs w:val="24"/>
              </w:rPr>
            </w:pPr>
            <w:r w:rsidRPr="00A85B2E">
              <w:rPr>
                <w:rFonts w:ascii="Times New Roman" w:hAnsi="Times New Roman"/>
                <w:sz w:val="24"/>
                <w:szCs w:val="24"/>
              </w:rPr>
              <w:t xml:space="preserve">Izsoles dalībnieka </w:t>
            </w:r>
          </w:p>
          <w:p w:rsidR="00FB67C9" w:rsidRPr="00A85B2E" w:rsidRDefault="00FB67C9" w:rsidP="005928DF">
            <w:pPr>
              <w:spacing w:after="0" w:line="20" w:lineRule="atLeast"/>
              <w:rPr>
                <w:rFonts w:ascii="Times New Roman" w:hAnsi="Times New Roman"/>
                <w:sz w:val="24"/>
                <w:szCs w:val="24"/>
              </w:rPr>
            </w:pPr>
            <w:r w:rsidRPr="00A85B2E">
              <w:rPr>
                <w:rFonts w:ascii="Times New Roman" w:hAnsi="Times New Roman"/>
                <w:sz w:val="24"/>
                <w:szCs w:val="24"/>
              </w:rPr>
              <w:t>vārds, uzvārds vai nosaukums un solītāja vārds, uzvārds</w:t>
            </w:r>
          </w:p>
        </w:tc>
        <w:tc>
          <w:tcPr>
            <w:tcW w:w="3693" w:type="dxa"/>
            <w:gridSpan w:val="2"/>
          </w:tcPr>
          <w:p w:rsidR="00FB67C9" w:rsidRPr="00A85B2E" w:rsidRDefault="00FB67C9" w:rsidP="005928DF">
            <w:pPr>
              <w:spacing w:after="0" w:line="20" w:lineRule="atLeast"/>
              <w:rPr>
                <w:rFonts w:ascii="Times New Roman" w:hAnsi="Times New Roman"/>
                <w:sz w:val="24"/>
                <w:szCs w:val="24"/>
              </w:rPr>
            </w:pPr>
            <w:r w:rsidRPr="00A85B2E">
              <w:rPr>
                <w:rFonts w:ascii="Times New Roman" w:hAnsi="Times New Roman"/>
                <w:sz w:val="24"/>
                <w:szCs w:val="24"/>
              </w:rPr>
              <w:t>Izsoles dalībnieka piedāvātā cena</w:t>
            </w:r>
          </w:p>
        </w:tc>
        <w:tc>
          <w:tcPr>
            <w:tcW w:w="1730" w:type="dxa"/>
          </w:tcPr>
          <w:p w:rsidR="00FB67C9" w:rsidRPr="00A85B2E" w:rsidRDefault="00FB67C9" w:rsidP="005928DF">
            <w:pPr>
              <w:spacing w:after="0" w:line="20" w:lineRule="atLeast"/>
              <w:rPr>
                <w:rFonts w:ascii="Times New Roman" w:hAnsi="Times New Roman"/>
                <w:sz w:val="24"/>
                <w:szCs w:val="24"/>
              </w:rPr>
            </w:pPr>
            <w:r w:rsidRPr="00A85B2E">
              <w:rPr>
                <w:rFonts w:ascii="Times New Roman" w:hAnsi="Times New Roman"/>
                <w:sz w:val="24"/>
                <w:szCs w:val="24"/>
              </w:rPr>
              <w:t>Piezīmes</w:t>
            </w:r>
          </w:p>
        </w:tc>
      </w:tr>
      <w:tr w:rsidR="00FB67C9" w:rsidRPr="00A85B2E" w:rsidTr="005928DF">
        <w:trPr>
          <w:cantSplit/>
          <w:trHeight w:val="553"/>
        </w:trPr>
        <w:tc>
          <w:tcPr>
            <w:tcW w:w="976" w:type="dxa"/>
            <w:vMerge w:val="restart"/>
            <w:tcBorders>
              <w:bottom w:val="single" w:sz="4" w:space="0" w:color="auto"/>
            </w:tcBorders>
          </w:tcPr>
          <w:p w:rsidR="00FB67C9" w:rsidRPr="00A85B2E" w:rsidRDefault="00FB67C9" w:rsidP="005928DF">
            <w:pPr>
              <w:spacing w:after="0" w:line="20" w:lineRule="atLeast"/>
              <w:rPr>
                <w:rFonts w:ascii="Times New Roman" w:hAnsi="Times New Roman"/>
                <w:sz w:val="24"/>
                <w:szCs w:val="24"/>
              </w:rPr>
            </w:pPr>
          </w:p>
        </w:tc>
        <w:tc>
          <w:tcPr>
            <w:tcW w:w="3376" w:type="dxa"/>
            <w:vMerge w:val="restart"/>
            <w:tcBorders>
              <w:bottom w:val="single" w:sz="4" w:space="0" w:color="auto"/>
            </w:tcBorders>
          </w:tcPr>
          <w:p w:rsidR="00FB67C9" w:rsidRPr="00A85B2E" w:rsidRDefault="00FB67C9" w:rsidP="005928DF">
            <w:pPr>
              <w:pStyle w:val="Heading7"/>
              <w:spacing w:line="20" w:lineRule="atLeast"/>
            </w:pPr>
          </w:p>
        </w:tc>
        <w:tc>
          <w:tcPr>
            <w:tcW w:w="1681" w:type="dxa"/>
            <w:tcBorders>
              <w:bottom w:val="single" w:sz="4" w:space="0" w:color="auto"/>
            </w:tcBorders>
          </w:tcPr>
          <w:p w:rsidR="00FB67C9" w:rsidRPr="00A85B2E" w:rsidRDefault="00FB67C9" w:rsidP="005928DF">
            <w:pPr>
              <w:spacing w:after="0" w:line="20" w:lineRule="atLeast"/>
              <w:rPr>
                <w:rFonts w:ascii="Times New Roman" w:hAnsi="Times New Roman"/>
                <w:sz w:val="24"/>
                <w:szCs w:val="24"/>
              </w:rPr>
            </w:pPr>
          </w:p>
        </w:tc>
        <w:tc>
          <w:tcPr>
            <w:tcW w:w="2012" w:type="dxa"/>
            <w:tcBorders>
              <w:bottom w:val="single" w:sz="4" w:space="0" w:color="auto"/>
            </w:tcBorders>
          </w:tcPr>
          <w:p w:rsidR="00FB67C9" w:rsidRPr="00A85B2E" w:rsidRDefault="00FB67C9" w:rsidP="005928DF">
            <w:pPr>
              <w:spacing w:after="0" w:line="20" w:lineRule="atLeast"/>
              <w:rPr>
                <w:rFonts w:ascii="Times New Roman" w:hAnsi="Times New Roman"/>
                <w:sz w:val="24"/>
                <w:szCs w:val="24"/>
              </w:rPr>
            </w:pPr>
          </w:p>
        </w:tc>
        <w:tc>
          <w:tcPr>
            <w:tcW w:w="1730" w:type="dxa"/>
            <w:vMerge w:val="restart"/>
            <w:tcBorders>
              <w:bottom w:val="single" w:sz="4" w:space="0" w:color="auto"/>
            </w:tcBorders>
          </w:tcPr>
          <w:p w:rsidR="00FB67C9" w:rsidRPr="00A85B2E" w:rsidRDefault="00FB67C9" w:rsidP="005928DF">
            <w:pPr>
              <w:spacing w:after="0" w:line="20" w:lineRule="atLeast"/>
              <w:rPr>
                <w:rFonts w:ascii="Times New Roman" w:hAnsi="Times New Roman"/>
                <w:sz w:val="24"/>
                <w:szCs w:val="24"/>
              </w:rPr>
            </w:pPr>
          </w:p>
        </w:tc>
      </w:tr>
      <w:tr w:rsidR="00FB67C9" w:rsidRPr="00A85B2E" w:rsidTr="005928DF">
        <w:trPr>
          <w:cantSplit/>
          <w:trHeight w:val="553"/>
        </w:trPr>
        <w:tc>
          <w:tcPr>
            <w:tcW w:w="976" w:type="dxa"/>
            <w:vMerge/>
          </w:tcPr>
          <w:p w:rsidR="00FB67C9" w:rsidRPr="00A85B2E" w:rsidRDefault="00FB67C9" w:rsidP="005928DF">
            <w:pPr>
              <w:spacing w:after="0" w:line="20" w:lineRule="atLeast"/>
              <w:rPr>
                <w:rFonts w:ascii="Times New Roman" w:hAnsi="Times New Roman"/>
                <w:sz w:val="24"/>
                <w:szCs w:val="24"/>
              </w:rPr>
            </w:pPr>
          </w:p>
        </w:tc>
        <w:tc>
          <w:tcPr>
            <w:tcW w:w="3376" w:type="dxa"/>
            <w:vMerge/>
          </w:tcPr>
          <w:p w:rsidR="00FB67C9" w:rsidRPr="00A85B2E" w:rsidRDefault="00FB67C9" w:rsidP="005928DF">
            <w:pPr>
              <w:spacing w:after="0" w:line="20" w:lineRule="atLeast"/>
              <w:rPr>
                <w:rFonts w:ascii="Times New Roman" w:hAnsi="Times New Roman"/>
                <w:sz w:val="24"/>
                <w:szCs w:val="24"/>
              </w:rPr>
            </w:pPr>
          </w:p>
        </w:tc>
        <w:tc>
          <w:tcPr>
            <w:tcW w:w="1681" w:type="dxa"/>
          </w:tcPr>
          <w:p w:rsidR="00FB67C9" w:rsidRPr="00A85B2E" w:rsidRDefault="00FB67C9" w:rsidP="005928DF">
            <w:pPr>
              <w:spacing w:after="0" w:line="20" w:lineRule="atLeast"/>
              <w:rPr>
                <w:rFonts w:ascii="Times New Roman" w:hAnsi="Times New Roman"/>
                <w:sz w:val="24"/>
                <w:szCs w:val="24"/>
              </w:rPr>
            </w:pPr>
          </w:p>
        </w:tc>
        <w:tc>
          <w:tcPr>
            <w:tcW w:w="2012" w:type="dxa"/>
          </w:tcPr>
          <w:p w:rsidR="00FB67C9" w:rsidRPr="00A85B2E" w:rsidRDefault="00FB67C9" w:rsidP="005928DF">
            <w:pPr>
              <w:spacing w:after="0" w:line="20" w:lineRule="atLeast"/>
              <w:rPr>
                <w:rFonts w:ascii="Times New Roman" w:hAnsi="Times New Roman"/>
                <w:sz w:val="24"/>
                <w:szCs w:val="24"/>
              </w:rPr>
            </w:pPr>
          </w:p>
        </w:tc>
        <w:tc>
          <w:tcPr>
            <w:tcW w:w="1730" w:type="dxa"/>
            <w:vMerge/>
          </w:tcPr>
          <w:p w:rsidR="00FB67C9" w:rsidRPr="00A85B2E" w:rsidRDefault="00FB67C9" w:rsidP="005928DF">
            <w:pPr>
              <w:spacing w:after="0" w:line="20" w:lineRule="atLeast"/>
              <w:rPr>
                <w:rFonts w:ascii="Times New Roman" w:hAnsi="Times New Roman"/>
                <w:sz w:val="24"/>
                <w:szCs w:val="24"/>
              </w:rPr>
            </w:pPr>
          </w:p>
        </w:tc>
      </w:tr>
      <w:tr w:rsidR="00FB67C9" w:rsidRPr="00A85B2E" w:rsidTr="005928DF">
        <w:trPr>
          <w:cantSplit/>
          <w:trHeight w:val="553"/>
        </w:trPr>
        <w:tc>
          <w:tcPr>
            <w:tcW w:w="976" w:type="dxa"/>
            <w:vMerge w:val="restart"/>
          </w:tcPr>
          <w:p w:rsidR="00FB67C9" w:rsidRPr="00A85B2E" w:rsidRDefault="00FB67C9" w:rsidP="005928DF">
            <w:pPr>
              <w:spacing w:after="0" w:line="20" w:lineRule="atLeast"/>
              <w:rPr>
                <w:rFonts w:ascii="Times New Roman" w:hAnsi="Times New Roman"/>
                <w:sz w:val="24"/>
                <w:szCs w:val="24"/>
              </w:rPr>
            </w:pPr>
          </w:p>
        </w:tc>
        <w:tc>
          <w:tcPr>
            <w:tcW w:w="3376" w:type="dxa"/>
            <w:vMerge w:val="restart"/>
          </w:tcPr>
          <w:p w:rsidR="00FB67C9" w:rsidRPr="00A85B2E" w:rsidRDefault="00FB67C9" w:rsidP="005928DF">
            <w:pPr>
              <w:pStyle w:val="Heading7"/>
              <w:spacing w:line="20" w:lineRule="atLeast"/>
            </w:pPr>
          </w:p>
        </w:tc>
        <w:tc>
          <w:tcPr>
            <w:tcW w:w="1681" w:type="dxa"/>
          </w:tcPr>
          <w:p w:rsidR="00FB67C9" w:rsidRPr="00A85B2E" w:rsidRDefault="00FB67C9" w:rsidP="005928DF">
            <w:pPr>
              <w:spacing w:after="0" w:line="20" w:lineRule="atLeast"/>
              <w:rPr>
                <w:rFonts w:ascii="Times New Roman" w:hAnsi="Times New Roman"/>
                <w:sz w:val="24"/>
                <w:szCs w:val="24"/>
              </w:rPr>
            </w:pPr>
          </w:p>
        </w:tc>
        <w:tc>
          <w:tcPr>
            <w:tcW w:w="2012" w:type="dxa"/>
          </w:tcPr>
          <w:p w:rsidR="00FB67C9" w:rsidRPr="00A85B2E" w:rsidRDefault="00FB67C9" w:rsidP="005928DF">
            <w:pPr>
              <w:spacing w:after="0" w:line="20" w:lineRule="atLeast"/>
              <w:rPr>
                <w:rFonts w:ascii="Times New Roman" w:hAnsi="Times New Roman"/>
                <w:sz w:val="24"/>
                <w:szCs w:val="24"/>
              </w:rPr>
            </w:pPr>
          </w:p>
        </w:tc>
        <w:tc>
          <w:tcPr>
            <w:tcW w:w="1730" w:type="dxa"/>
            <w:vMerge w:val="restart"/>
          </w:tcPr>
          <w:p w:rsidR="00FB67C9" w:rsidRPr="00A85B2E" w:rsidRDefault="00FB67C9" w:rsidP="005928DF">
            <w:pPr>
              <w:spacing w:after="0" w:line="20" w:lineRule="atLeast"/>
              <w:rPr>
                <w:rFonts w:ascii="Times New Roman" w:hAnsi="Times New Roman"/>
                <w:sz w:val="24"/>
                <w:szCs w:val="24"/>
              </w:rPr>
            </w:pPr>
          </w:p>
        </w:tc>
      </w:tr>
      <w:tr w:rsidR="00FB67C9" w:rsidRPr="00A85B2E" w:rsidTr="005928DF">
        <w:trPr>
          <w:cantSplit/>
          <w:trHeight w:val="553"/>
        </w:trPr>
        <w:tc>
          <w:tcPr>
            <w:tcW w:w="976" w:type="dxa"/>
            <w:vMerge/>
          </w:tcPr>
          <w:p w:rsidR="00FB67C9" w:rsidRPr="00A85B2E" w:rsidRDefault="00FB67C9" w:rsidP="005928DF">
            <w:pPr>
              <w:spacing w:after="0" w:line="20" w:lineRule="atLeast"/>
              <w:rPr>
                <w:rFonts w:ascii="Times New Roman" w:hAnsi="Times New Roman"/>
                <w:sz w:val="24"/>
                <w:szCs w:val="24"/>
              </w:rPr>
            </w:pPr>
          </w:p>
        </w:tc>
        <w:tc>
          <w:tcPr>
            <w:tcW w:w="3376" w:type="dxa"/>
            <w:vMerge/>
          </w:tcPr>
          <w:p w:rsidR="00FB67C9" w:rsidRPr="00A85B2E" w:rsidRDefault="00FB67C9" w:rsidP="005928DF">
            <w:pPr>
              <w:spacing w:after="0" w:line="20" w:lineRule="atLeast"/>
              <w:rPr>
                <w:rFonts w:ascii="Times New Roman" w:hAnsi="Times New Roman"/>
                <w:sz w:val="24"/>
                <w:szCs w:val="24"/>
              </w:rPr>
            </w:pPr>
          </w:p>
        </w:tc>
        <w:tc>
          <w:tcPr>
            <w:tcW w:w="1681" w:type="dxa"/>
          </w:tcPr>
          <w:p w:rsidR="00FB67C9" w:rsidRPr="00A85B2E" w:rsidRDefault="00FB67C9" w:rsidP="005928DF">
            <w:pPr>
              <w:spacing w:after="0" w:line="20" w:lineRule="atLeast"/>
              <w:rPr>
                <w:rFonts w:ascii="Times New Roman" w:hAnsi="Times New Roman"/>
                <w:sz w:val="24"/>
                <w:szCs w:val="24"/>
              </w:rPr>
            </w:pPr>
          </w:p>
        </w:tc>
        <w:tc>
          <w:tcPr>
            <w:tcW w:w="2012" w:type="dxa"/>
          </w:tcPr>
          <w:p w:rsidR="00FB67C9" w:rsidRPr="00A85B2E" w:rsidRDefault="00FB67C9" w:rsidP="005928DF">
            <w:pPr>
              <w:spacing w:after="0" w:line="20" w:lineRule="atLeast"/>
              <w:rPr>
                <w:rFonts w:ascii="Times New Roman" w:hAnsi="Times New Roman"/>
                <w:sz w:val="24"/>
                <w:szCs w:val="24"/>
              </w:rPr>
            </w:pPr>
          </w:p>
        </w:tc>
        <w:tc>
          <w:tcPr>
            <w:tcW w:w="1730" w:type="dxa"/>
            <w:vMerge/>
          </w:tcPr>
          <w:p w:rsidR="00FB67C9" w:rsidRPr="00A85B2E" w:rsidRDefault="00FB67C9" w:rsidP="005928DF">
            <w:pPr>
              <w:spacing w:after="0" w:line="20" w:lineRule="atLeast"/>
              <w:rPr>
                <w:rFonts w:ascii="Times New Roman" w:hAnsi="Times New Roman"/>
                <w:sz w:val="24"/>
                <w:szCs w:val="24"/>
              </w:rPr>
            </w:pPr>
          </w:p>
        </w:tc>
      </w:tr>
    </w:tbl>
    <w:p w:rsidR="00FB67C9" w:rsidRPr="00A85B2E" w:rsidRDefault="00FB67C9" w:rsidP="00FB67C9">
      <w:pPr>
        <w:spacing w:after="0" w:line="20" w:lineRule="atLeast"/>
        <w:rPr>
          <w:rFonts w:ascii="Times New Roman" w:hAnsi="Times New Roman"/>
          <w:sz w:val="24"/>
          <w:szCs w:val="24"/>
          <w:lang w:val="en-US"/>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Default="00FB67C9" w:rsidP="00842198">
      <w:pPr>
        <w:tabs>
          <w:tab w:val="num" w:pos="0"/>
        </w:tabs>
        <w:spacing w:after="0" w:line="20" w:lineRule="atLeast"/>
        <w:rPr>
          <w:rFonts w:ascii="Times New Roman" w:hAnsi="Times New Roman"/>
          <w:b/>
          <w:sz w:val="24"/>
          <w:szCs w:val="24"/>
        </w:rPr>
      </w:pPr>
    </w:p>
    <w:p w:rsidR="00FB67C9" w:rsidRDefault="00FB67C9" w:rsidP="00FB67C9">
      <w:pPr>
        <w:tabs>
          <w:tab w:val="num" w:pos="0"/>
        </w:tabs>
        <w:spacing w:after="0" w:line="20" w:lineRule="atLeast"/>
        <w:rPr>
          <w:rFonts w:ascii="Times New Roman" w:hAnsi="Times New Roman"/>
          <w:b/>
          <w:sz w:val="24"/>
          <w:szCs w:val="24"/>
        </w:rPr>
      </w:pPr>
    </w:p>
    <w:p w:rsidR="00FB67C9" w:rsidRDefault="00FB67C9" w:rsidP="00FB67C9">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3.Pielikums</w:t>
      </w:r>
    </w:p>
    <w:p w:rsidR="00FB67C9" w:rsidRPr="003D0975" w:rsidRDefault="00FB67C9" w:rsidP="00FB67C9">
      <w:pPr>
        <w:pStyle w:val="NormalWeb"/>
        <w:spacing w:before="0" w:beforeAutospacing="0" w:after="0" w:afterAutospacing="0" w:line="20" w:lineRule="atLeast"/>
        <w:jc w:val="right"/>
        <w:rPr>
          <w:rFonts w:ascii="Times New Roman" w:hAnsi="Times New Roman" w:cs="Times New Roman"/>
          <w:i/>
          <w:u w:val="single"/>
          <w:lang w:val="lv-LV"/>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Rēzeknes novada pašvaldības</w:t>
      </w:r>
    </w:p>
    <w:p w:rsidR="00FB67C9" w:rsidRPr="00A85B2E" w:rsidRDefault="00842198"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Mākoņkalna</w:t>
      </w:r>
      <w:r w:rsidR="00FB67C9">
        <w:rPr>
          <w:rFonts w:ascii="Times New Roman" w:hAnsi="Times New Roman"/>
          <w:sz w:val="24"/>
          <w:szCs w:val="24"/>
        </w:rPr>
        <w:t xml:space="preserve"> </w:t>
      </w:r>
      <w:r w:rsidR="00FB67C9" w:rsidRPr="00A85B2E">
        <w:rPr>
          <w:rFonts w:ascii="Times New Roman" w:hAnsi="Times New Roman"/>
          <w:sz w:val="24"/>
          <w:szCs w:val="24"/>
        </w:rPr>
        <w:t xml:space="preserve">pagasta pārvalde </w:t>
      </w:r>
    </w:p>
    <w:p w:rsidR="00FB67C9" w:rsidRPr="00A85B2E" w:rsidRDefault="00842198"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Skolas ielā 3</w:t>
      </w:r>
      <w:r w:rsidR="00FB67C9" w:rsidRPr="003D0975">
        <w:rPr>
          <w:rFonts w:ascii="Times New Roman" w:hAnsi="Times New Roman"/>
          <w:sz w:val="24"/>
          <w:szCs w:val="24"/>
        </w:rPr>
        <w:t xml:space="preserve">, </w:t>
      </w:r>
      <w:r>
        <w:rPr>
          <w:rFonts w:ascii="Times New Roman" w:hAnsi="Times New Roman"/>
          <w:sz w:val="24"/>
          <w:szCs w:val="24"/>
        </w:rPr>
        <w:t>Lipuški, Mākoņkalna</w:t>
      </w:r>
      <w:r w:rsidR="00FB67C9">
        <w:rPr>
          <w:rFonts w:ascii="Times New Roman" w:hAnsi="Times New Roman"/>
          <w:sz w:val="24"/>
          <w:szCs w:val="24"/>
        </w:rPr>
        <w:t xml:space="preserve"> </w:t>
      </w:r>
      <w:r w:rsidR="00FB67C9" w:rsidRPr="00A85B2E">
        <w:rPr>
          <w:rFonts w:ascii="Times New Roman" w:hAnsi="Times New Roman"/>
          <w:sz w:val="24"/>
          <w:szCs w:val="24"/>
        </w:rPr>
        <w:t>pagasts, Rēzeknes novads</w:t>
      </w:r>
    </w:p>
    <w:p w:rsidR="00FB67C9" w:rsidRDefault="00FB67C9" w:rsidP="00FB67C9">
      <w:pPr>
        <w:tabs>
          <w:tab w:val="num" w:pos="0"/>
        </w:tabs>
        <w:spacing w:after="0" w:line="20" w:lineRule="atLeast"/>
        <w:ind w:left="720" w:hanging="360"/>
        <w:jc w:val="center"/>
        <w:rPr>
          <w:rFonts w:ascii="Times New Roman" w:hAnsi="Times New Roman"/>
          <w:b/>
          <w:sz w:val="24"/>
          <w:szCs w:val="24"/>
        </w:rPr>
      </w:pPr>
    </w:p>
    <w:p w:rsidR="00FB67C9" w:rsidRPr="00A85B2E" w:rsidRDefault="00FB67C9" w:rsidP="00FB67C9">
      <w:pPr>
        <w:tabs>
          <w:tab w:val="num" w:pos="0"/>
        </w:tabs>
        <w:spacing w:after="0" w:line="20" w:lineRule="atLeast"/>
        <w:ind w:left="720" w:hanging="360"/>
        <w:jc w:val="center"/>
        <w:rPr>
          <w:rFonts w:ascii="Times New Roman" w:hAnsi="Times New Roman"/>
          <w:b/>
          <w:sz w:val="24"/>
          <w:szCs w:val="24"/>
        </w:rPr>
      </w:pPr>
      <w:r w:rsidRPr="00A85B2E">
        <w:rPr>
          <w:rFonts w:ascii="Times New Roman" w:hAnsi="Times New Roman"/>
          <w:b/>
          <w:sz w:val="24"/>
          <w:szCs w:val="24"/>
        </w:rPr>
        <w:t xml:space="preserve">IZSOLES PROTOKOLA </w:t>
      </w:r>
      <w:smartTag w:uri="schemas-tilde-lv/tildestengine" w:element="veidnes">
        <w:smartTagPr>
          <w:attr w:name="id" w:val="-1"/>
          <w:attr w:name="baseform" w:val="izraksts"/>
          <w:attr w:name="text" w:val="IZRAKSTS&#10;"/>
        </w:smartTagPr>
        <w:r w:rsidRPr="00A85B2E">
          <w:rPr>
            <w:rFonts w:ascii="Times New Roman" w:hAnsi="Times New Roman"/>
            <w:b/>
            <w:sz w:val="24"/>
            <w:szCs w:val="24"/>
          </w:rPr>
          <w:t>IZRAKSTS</w:t>
        </w:r>
      </w:smartTag>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p>
    <w:p w:rsidR="00FB67C9" w:rsidRPr="00A85B2E" w:rsidRDefault="00FB67C9" w:rsidP="00FB67C9">
      <w:pPr>
        <w:tabs>
          <w:tab w:val="num" w:pos="0"/>
        </w:tabs>
        <w:spacing w:after="0" w:line="20" w:lineRule="atLeast"/>
        <w:ind w:left="360"/>
        <w:jc w:val="both"/>
        <w:rPr>
          <w:rFonts w:ascii="Times New Roman" w:hAnsi="Times New Roman"/>
          <w:sz w:val="24"/>
          <w:szCs w:val="24"/>
        </w:rPr>
      </w:pPr>
      <w:r>
        <w:rPr>
          <w:rFonts w:ascii="Times New Roman" w:hAnsi="Times New Roman"/>
          <w:sz w:val="24"/>
          <w:szCs w:val="24"/>
        </w:rPr>
        <w:tab/>
      </w:r>
      <w:r w:rsidRPr="00A85B2E">
        <w:rPr>
          <w:rFonts w:ascii="Times New Roman" w:hAnsi="Times New Roman"/>
          <w:sz w:val="24"/>
          <w:szCs w:val="24"/>
        </w:rPr>
        <w:t xml:space="preserve">Izsoles laiks un vieta - </w:t>
      </w:r>
      <w:r w:rsidRPr="00D847F6">
        <w:rPr>
          <w:rFonts w:ascii="Times New Roman" w:hAnsi="Times New Roman"/>
          <w:sz w:val="24"/>
          <w:szCs w:val="24"/>
        </w:rPr>
        <w:t xml:space="preserve">Izsoles vieta un datums </w:t>
      </w:r>
      <w:r>
        <w:rPr>
          <w:rFonts w:ascii="Times New Roman" w:hAnsi="Times New Roman"/>
          <w:sz w:val="24"/>
          <w:szCs w:val="24"/>
        </w:rPr>
        <w:t>–</w:t>
      </w:r>
      <w:r w:rsidRPr="00D847F6">
        <w:rPr>
          <w:rFonts w:ascii="Times New Roman" w:hAnsi="Times New Roman"/>
          <w:sz w:val="24"/>
          <w:szCs w:val="24"/>
        </w:rPr>
        <w:t xml:space="preserve"> </w:t>
      </w:r>
      <w:r w:rsidR="00842198">
        <w:rPr>
          <w:rFonts w:ascii="Times New Roman" w:hAnsi="Times New Roman"/>
          <w:sz w:val="24"/>
          <w:szCs w:val="24"/>
        </w:rPr>
        <w:t>Mākoņkalna</w:t>
      </w:r>
      <w:r>
        <w:rPr>
          <w:rFonts w:ascii="Times New Roman" w:hAnsi="Times New Roman"/>
          <w:sz w:val="24"/>
          <w:szCs w:val="24"/>
        </w:rPr>
        <w:t xml:space="preserve"> </w:t>
      </w:r>
      <w:r w:rsidRPr="00D847F6">
        <w:rPr>
          <w:rFonts w:ascii="Times New Roman" w:hAnsi="Times New Roman"/>
          <w:sz w:val="24"/>
          <w:szCs w:val="24"/>
        </w:rPr>
        <w:t xml:space="preserve">pagasta pārvaldē, </w:t>
      </w:r>
      <w:r w:rsidR="00842198">
        <w:rPr>
          <w:rFonts w:ascii="Times New Roman" w:hAnsi="Times New Roman"/>
          <w:sz w:val="24"/>
          <w:szCs w:val="24"/>
        </w:rPr>
        <w:t>Skolas iela 3</w:t>
      </w:r>
      <w:r w:rsidRPr="003D0975">
        <w:rPr>
          <w:rFonts w:ascii="Times New Roman" w:hAnsi="Times New Roman"/>
          <w:sz w:val="24"/>
          <w:szCs w:val="24"/>
        </w:rPr>
        <w:t xml:space="preserve">, </w:t>
      </w:r>
      <w:r w:rsidR="00842198">
        <w:rPr>
          <w:rFonts w:ascii="Times New Roman" w:hAnsi="Times New Roman"/>
          <w:sz w:val="24"/>
          <w:szCs w:val="24"/>
        </w:rPr>
        <w:t>Lipuški, Mākoņkalna</w:t>
      </w:r>
      <w:r>
        <w:rPr>
          <w:rFonts w:ascii="Times New Roman" w:hAnsi="Times New Roman"/>
          <w:sz w:val="24"/>
          <w:szCs w:val="24"/>
        </w:rPr>
        <w:t xml:space="preserve"> </w:t>
      </w:r>
      <w:r w:rsidRPr="00A85B2E">
        <w:rPr>
          <w:rFonts w:ascii="Times New Roman" w:hAnsi="Times New Roman"/>
          <w:sz w:val="24"/>
          <w:szCs w:val="24"/>
        </w:rPr>
        <w:t>pagasts, Rēzeknes novads</w:t>
      </w:r>
      <w:r w:rsidR="00842198">
        <w:rPr>
          <w:rFonts w:ascii="Times New Roman" w:hAnsi="Times New Roman"/>
          <w:sz w:val="24"/>
          <w:szCs w:val="24"/>
        </w:rPr>
        <w:t>, Mākoņkalna</w:t>
      </w:r>
      <w:r>
        <w:rPr>
          <w:rFonts w:ascii="Times New Roman" w:hAnsi="Times New Roman"/>
          <w:sz w:val="24"/>
          <w:szCs w:val="24"/>
        </w:rPr>
        <w:t xml:space="preserve"> pagasta pārvaldes vadītāja </w:t>
      </w:r>
      <w:r w:rsidRPr="00D847F6">
        <w:rPr>
          <w:rFonts w:ascii="Times New Roman" w:hAnsi="Times New Roman"/>
          <w:sz w:val="24"/>
          <w:szCs w:val="24"/>
        </w:rPr>
        <w:t>kab</w:t>
      </w:r>
      <w:r>
        <w:rPr>
          <w:rFonts w:ascii="Times New Roman" w:hAnsi="Times New Roman"/>
          <w:sz w:val="24"/>
          <w:szCs w:val="24"/>
        </w:rPr>
        <w:t>inetā</w:t>
      </w:r>
      <w:r w:rsidRPr="00D847F6">
        <w:rPr>
          <w:rFonts w:ascii="Times New Roman" w:hAnsi="Times New Roman"/>
          <w:sz w:val="24"/>
          <w:szCs w:val="24"/>
        </w:rPr>
        <w:t xml:space="preserve"> 2</w:t>
      </w:r>
      <w:r>
        <w:rPr>
          <w:rFonts w:ascii="Times New Roman" w:hAnsi="Times New Roman"/>
          <w:sz w:val="24"/>
          <w:szCs w:val="24"/>
        </w:rPr>
        <w:t>0___.gada___.________, plkst.10.</w:t>
      </w:r>
      <w:r w:rsidRPr="00D847F6">
        <w:rPr>
          <w:rFonts w:ascii="Times New Roman" w:hAnsi="Times New Roman"/>
          <w:sz w:val="24"/>
          <w:szCs w:val="24"/>
          <w:vertAlign w:val="superscript"/>
        </w:rPr>
        <w:t>00</w:t>
      </w:r>
      <w:r w:rsidRPr="00A85B2E">
        <w:rPr>
          <w:rFonts w:ascii="Times New Roman" w:hAnsi="Times New Roman"/>
          <w:sz w:val="24"/>
          <w:szCs w:val="24"/>
        </w:rPr>
        <w:t xml:space="preserve">. </w:t>
      </w:r>
    </w:p>
    <w:p w:rsidR="00842198" w:rsidRPr="003A79C3" w:rsidRDefault="00FB67C9" w:rsidP="00842198">
      <w:pPr>
        <w:pStyle w:val="Heading1"/>
        <w:numPr>
          <w:ilvl w:val="0"/>
          <w:numId w:val="12"/>
        </w:numPr>
        <w:suppressAutoHyphens/>
        <w:spacing w:before="0" w:after="0" w:line="240" w:lineRule="auto"/>
        <w:ind w:left="0" w:right="-33" w:firstLine="0"/>
        <w:jc w:val="both"/>
        <w:rPr>
          <w:rFonts w:ascii="Times New Roman" w:hAnsi="Times New Roman" w:cs="Times New Roman"/>
          <w:sz w:val="24"/>
          <w:szCs w:val="24"/>
        </w:rPr>
      </w:pPr>
      <w:r w:rsidRPr="00842198">
        <w:rPr>
          <w:rFonts w:ascii="Times New Roman" w:hAnsi="Times New Roman" w:cs="Times New Roman"/>
          <w:sz w:val="24"/>
          <w:szCs w:val="24"/>
        </w:rPr>
        <w:t>Izsolāmā nomas objekta nosaukums un atrašanās vieta</w:t>
      </w:r>
      <w:r>
        <w:rPr>
          <w:szCs w:val="24"/>
        </w:rPr>
        <w:t xml:space="preserve"> –</w:t>
      </w:r>
      <w:r w:rsidR="00842198" w:rsidRPr="00842198">
        <w:rPr>
          <w:rFonts w:ascii="Times New Roman" w:hAnsi="Times New Roman" w:cs="Times New Roman"/>
          <w:sz w:val="24"/>
        </w:rPr>
        <w:t xml:space="preserve"> </w:t>
      </w:r>
      <w:r w:rsidR="00842198">
        <w:rPr>
          <w:rFonts w:ascii="Times New Roman" w:hAnsi="Times New Roman" w:cs="Times New Roman"/>
          <w:sz w:val="24"/>
        </w:rPr>
        <w:t>viendzīvokļa dzīvojamā māja</w:t>
      </w:r>
      <w:r w:rsidR="00842198" w:rsidRPr="003A79C3">
        <w:rPr>
          <w:rFonts w:ascii="Times New Roman" w:hAnsi="Times New Roman" w:cs="Times New Roman"/>
          <w:sz w:val="24"/>
        </w:rPr>
        <w:t>,</w:t>
      </w:r>
      <w:r w:rsidR="00842198">
        <w:rPr>
          <w:rFonts w:ascii="Times New Roman" w:hAnsi="Times New Roman" w:cs="Times New Roman"/>
          <w:sz w:val="24"/>
        </w:rPr>
        <w:t xml:space="preserve"> divas zemes vienības</w:t>
      </w:r>
      <w:r w:rsidR="00842198" w:rsidRPr="003A79C3">
        <w:rPr>
          <w:rFonts w:ascii="Times New Roman" w:hAnsi="Times New Roman" w:cs="Times New Roman"/>
          <w:sz w:val="24"/>
        </w:rPr>
        <w:t>,  kas atrodas pašvaldības nekustamajā īpašumā</w:t>
      </w:r>
      <w:r w:rsidR="00842198" w:rsidRPr="003A79C3">
        <w:rPr>
          <w:rFonts w:ascii="Times New Roman" w:hAnsi="Times New Roman" w:cs="Times New Roman"/>
          <w:bCs w:val="0"/>
          <w:sz w:val="24"/>
        </w:rPr>
        <w:t xml:space="preserve"> „Borauha”, adrese: „Borauha”, Mākoņkalna </w:t>
      </w:r>
      <w:r w:rsidR="00842198" w:rsidRPr="003A79C3">
        <w:rPr>
          <w:rFonts w:ascii="Times New Roman" w:hAnsi="Times New Roman" w:cs="Times New Roman"/>
          <w:sz w:val="24"/>
        </w:rPr>
        <w:t>pagastā</w:t>
      </w:r>
      <w:r w:rsidR="00842198" w:rsidRPr="003A79C3">
        <w:rPr>
          <w:rFonts w:ascii="Times New Roman" w:hAnsi="Times New Roman" w:cs="Times New Roman"/>
          <w:bCs w:val="0"/>
          <w:sz w:val="24"/>
        </w:rPr>
        <w:t>, viendzīvokļa dzīvojamā māja ar kadastra apzīmējumu 7872 001 0033 001, zemes vienība ar kadastra apzīmējumu 7872 001 0036, zemes vienība ar kadastra apzīmējumu 7872 001 0033</w:t>
      </w:r>
    </w:p>
    <w:p w:rsidR="00FB67C9" w:rsidRPr="002E30C7" w:rsidRDefault="00FB67C9" w:rsidP="00FB67C9">
      <w:pPr>
        <w:pStyle w:val="Subtitle"/>
        <w:rPr>
          <w:color w:val="auto"/>
        </w:rPr>
      </w:pPr>
    </w:p>
    <w:p w:rsidR="00FB67C9" w:rsidRPr="005B225F" w:rsidRDefault="00FB67C9" w:rsidP="00FB67C9">
      <w:pPr>
        <w:tabs>
          <w:tab w:val="num" w:pos="0"/>
        </w:tabs>
        <w:spacing w:after="0" w:line="20" w:lineRule="atLeast"/>
        <w:ind w:left="360"/>
        <w:jc w:val="both"/>
        <w:rPr>
          <w:rFonts w:ascii="Times New Roman" w:hAnsi="Times New Roman"/>
          <w:sz w:val="24"/>
          <w:szCs w:val="24"/>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p>
    <w:p w:rsidR="00FB67C9" w:rsidRPr="00A85B2E" w:rsidRDefault="00980735" w:rsidP="00FB67C9">
      <w:pPr>
        <w:tabs>
          <w:tab w:val="num" w:pos="0"/>
          <w:tab w:val="left" w:pos="10026"/>
        </w:tabs>
        <w:spacing w:after="0" w:line="20" w:lineRule="atLeast"/>
        <w:ind w:left="360" w:right="-54" w:firstLine="720"/>
        <w:jc w:val="both"/>
        <w:rPr>
          <w:rFonts w:ascii="Times New Roman" w:hAnsi="Times New Roman"/>
          <w:sz w:val="24"/>
          <w:szCs w:val="24"/>
        </w:rPr>
      </w:pPr>
      <w:r>
        <w:rPr>
          <w:rFonts w:ascii="Times New Roman" w:hAnsi="Times New Roman"/>
          <w:sz w:val="24"/>
          <w:szCs w:val="24"/>
        </w:rPr>
        <w:t>Izsolāmā</w:t>
      </w:r>
      <w:r w:rsidR="00FB67C9" w:rsidRPr="00A85B2E">
        <w:rPr>
          <w:rFonts w:ascii="Times New Roman" w:hAnsi="Times New Roman"/>
          <w:sz w:val="24"/>
          <w:szCs w:val="24"/>
        </w:rPr>
        <w:t xml:space="preserve"> </w:t>
      </w:r>
      <w:r w:rsidR="00FB67C9">
        <w:rPr>
          <w:rFonts w:ascii="Times New Roman" w:hAnsi="Times New Roman"/>
          <w:sz w:val="24"/>
          <w:szCs w:val="24"/>
        </w:rPr>
        <w:t xml:space="preserve">nomas objekta </w:t>
      </w:r>
      <w:r w:rsidR="00FB67C9" w:rsidRPr="00980735">
        <w:rPr>
          <w:rFonts w:ascii="Times New Roman" w:hAnsi="Times New Roman"/>
          <w:sz w:val="24"/>
          <w:szCs w:val="24"/>
        </w:rPr>
        <w:t xml:space="preserve">izsoles sākumcena - </w:t>
      </w:r>
      <w:r w:rsidRPr="00980735">
        <w:rPr>
          <w:rFonts w:ascii="Times New Roman" w:hAnsi="Times New Roman"/>
        </w:rPr>
        <w:t>par zemi 0,21 EUR/m</w:t>
      </w:r>
      <w:r w:rsidRPr="00980735">
        <w:rPr>
          <w:rFonts w:ascii="Times New Roman" w:hAnsi="Times New Roman"/>
          <w:vertAlign w:val="superscript"/>
        </w:rPr>
        <w:t>2</w:t>
      </w:r>
      <w:r w:rsidRPr="00980735">
        <w:rPr>
          <w:rFonts w:ascii="Times New Roman" w:hAnsi="Times New Roman"/>
        </w:rPr>
        <w:t xml:space="preserve"> mēnesī (bez PVN) uz par ēkām 0,98 EUR/m</w:t>
      </w:r>
      <w:r w:rsidRPr="00980735">
        <w:rPr>
          <w:rFonts w:ascii="Times New Roman" w:hAnsi="Times New Roman"/>
          <w:vertAlign w:val="superscript"/>
        </w:rPr>
        <w:t xml:space="preserve">2 </w:t>
      </w:r>
      <w:r w:rsidRPr="00980735">
        <w:rPr>
          <w:rFonts w:ascii="Times New Roman" w:hAnsi="Times New Roman"/>
        </w:rPr>
        <w:t>mēnesī (bez PVN)</w:t>
      </w:r>
      <w:r w:rsidR="00FB67C9" w:rsidRPr="00980735">
        <w:rPr>
          <w:rFonts w:ascii="Times New Roman" w:hAnsi="Times New Roman"/>
          <w:sz w:val="24"/>
          <w:szCs w:val="24"/>
        </w:rPr>
        <w:t>.</w:t>
      </w:r>
      <w:r w:rsidR="00FB67C9" w:rsidRPr="00D847F6">
        <w:rPr>
          <w:rFonts w:ascii="Times New Roman" w:hAnsi="Times New Roman"/>
          <w:sz w:val="24"/>
          <w:szCs w:val="24"/>
        </w:rPr>
        <w:t xml:space="preserve"> </w:t>
      </w:r>
    </w:p>
    <w:p w:rsidR="00FB67C9" w:rsidRPr="00A85B2E" w:rsidRDefault="00FB67C9" w:rsidP="00FB67C9">
      <w:pPr>
        <w:tabs>
          <w:tab w:val="num" w:pos="0"/>
        </w:tabs>
        <w:spacing w:after="0" w:line="20" w:lineRule="atLeast"/>
        <w:ind w:firstLine="360"/>
        <w:jc w:val="both"/>
        <w:rPr>
          <w:rFonts w:ascii="Times New Roman" w:hAnsi="Times New Roman"/>
          <w:sz w:val="24"/>
          <w:szCs w:val="24"/>
        </w:rPr>
      </w:pPr>
    </w:p>
    <w:p w:rsidR="00FB67C9" w:rsidRPr="00A85B2E" w:rsidRDefault="00FB67C9" w:rsidP="00FB67C9">
      <w:pPr>
        <w:tabs>
          <w:tab w:val="num" w:pos="0"/>
        </w:tabs>
        <w:spacing w:after="0" w:line="20" w:lineRule="atLeast"/>
        <w:ind w:firstLine="360"/>
        <w:jc w:val="both"/>
        <w:rPr>
          <w:rFonts w:ascii="Times New Roman" w:hAnsi="Times New Roman"/>
          <w:sz w:val="24"/>
          <w:szCs w:val="24"/>
        </w:rPr>
      </w:pPr>
      <w:r w:rsidRPr="00A85B2E">
        <w:rPr>
          <w:rFonts w:ascii="Times New Roman" w:hAnsi="Times New Roman"/>
          <w:sz w:val="24"/>
          <w:szCs w:val="24"/>
        </w:rPr>
        <w:t>________________________________________________</w:t>
      </w:r>
      <w:r>
        <w:rPr>
          <w:rFonts w:ascii="Times New Roman" w:hAnsi="Times New Roman"/>
          <w:sz w:val="24"/>
          <w:szCs w:val="24"/>
        </w:rPr>
        <w:t>__________________________</w:t>
      </w:r>
    </w:p>
    <w:p w:rsidR="00FB67C9" w:rsidRPr="00A85B2E" w:rsidRDefault="00FB67C9" w:rsidP="00FB67C9">
      <w:pPr>
        <w:tabs>
          <w:tab w:val="num" w:pos="0"/>
        </w:tabs>
        <w:spacing w:after="0" w:line="20" w:lineRule="atLeast"/>
        <w:ind w:left="720" w:firstLine="360"/>
        <w:jc w:val="center"/>
        <w:rPr>
          <w:rFonts w:ascii="Times New Roman" w:hAnsi="Times New Roman"/>
          <w:sz w:val="20"/>
          <w:szCs w:val="20"/>
        </w:rPr>
      </w:pPr>
      <w:r w:rsidRPr="00A85B2E">
        <w:rPr>
          <w:rFonts w:ascii="Times New Roman" w:hAnsi="Times New Roman"/>
          <w:sz w:val="20"/>
          <w:szCs w:val="20"/>
        </w:rPr>
        <w:t>(summa ar cipariem un vārdiem)</w:t>
      </w:r>
    </w:p>
    <w:p w:rsidR="00FB67C9" w:rsidRPr="00A85B2E" w:rsidRDefault="00FB67C9" w:rsidP="00FB67C9">
      <w:pPr>
        <w:tabs>
          <w:tab w:val="num" w:pos="0"/>
        </w:tabs>
        <w:spacing w:after="0" w:line="20" w:lineRule="atLeast"/>
        <w:ind w:left="360"/>
        <w:jc w:val="both"/>
        <w:rPr>
          <w:rFonts w:ascii="Times New Roman" w:hAnsi="Times New Roman"/>
          <w:sz w:val="24"/>
          <w:szCs w:val="24"/>
        </w:rPr>
      </w:pPr>
      <w:r w:rsidRPr="00A85B2E">
        <w:rPr>
          <w:rFonts w:ascii="Times New Roman" w:hAnsi="Times New Roman"/>
          <w:sz w:val="24"/>
          <w:szCs w:val="24"/>
        </w:rPr>
        <w:t>________________________________________________</w:t>
      </w:r>
      <w:r>
        <w:rPr>
          <w:rFonts w:ascii="Times New Roman" w:hAnsi="Times New Roman"/>
          <w:sz w:val="24"/>
          <w:szCs w:val="24"/>
        </w:rPr>
        <w:t>__________________________</w:t>
      </w:r>
    </w:p>
    <w:p w:rsidR="00FB67C9" w:rsidRPr="00A85B2E" w:rsidRDefault="00FB67C9" w:rsidP="00FB67C9">
      <w:pPr>
        <w:tabs>
          <w:tab w:val="num" w:pos="0"/>
        </w:tabs>
        <w:spacing w:after="0" w:line="20" w:lineRule="atLeast"/>
        <w:ind w:left="360" w:firstLine="720"/>
        <w:jc w:val="both"/>
        <w:rPr>
          <w:rFonts w:ascii="Times New Roman" w:hAnsi="Times New Roman"/>
          <w:sz w:val="24"/>
          <w:szCs w:val="24"/>
        </w:rPr>
      </w:pPr>
    </w:p>
    <w:p w:rsidR="00FB67C9" w:rsidRPr="00A85B2E" w:rsidRDefault="00FB67C9" w:rsidP="00FB67C9">
      <w:pPr>
        <w:tabs>
          <w:tab w:val="num" w:pos="0"/>
        </w:tabs>
        <w:spacing w:after="0" w:line="20" w:lineRule="atLeast"/>
        <w:ind w:left="360" w:firstLine="720"/>
        <w:jc w:val="both"/>
        <w:rPr>
          <w:rFonts w:ascii="Times New Roman" w:hAnsi="Times New Roman"/>
          <w:sz w:val="24"/>
          <w:szCs w:val="24"/>
        </w:rPr>
      </w:pPr>
      <w:r w:rsidRPr="00A85B2E">
        <w:rPr>
          <w:rFonts w:ascii="Times New Roman" w:hAnsi="Times New Roman"/>
          <w:sz w:val="24"/>
          <w:szCs w:val="24"/>
        </w:rPr>
        <w:t xml:space="preserve">Izsoles dalībnieka, kurš par nosolījis augstāko </w:t>
      </w:r>
      <w:r>
        <w:rPr>
          <w:rFonts w:ascii="Times New Roman" w:hAnsi="Times New Roman"/>
          <w:sz w:val="24"/>
          <w:szCs w:val="24"/>
        </w:rPr>
        <w:t>nomas maksu</w:t>
      </w:r>
      <w:r w:rsidRPr="00A85B2E">
        <w:rPr>
          <w:rFonts w:ascii="Times New Roman" w:hAnsi="Times New Roman"/>
          <w:sz w:val="24"/>
          <w:szCs w:val="24"/>
        </w:rPr>
        <w:t xml:space="preserve"> - vārds, uzvārds, juridiskās personas nosaukums</w:t>
      </w:r>
    </w:p>
    <w:p w:rsidR="00FB67C9" w:rsidRPr="00A85B2E" w:rsidRDefault="00FB67C9" w:rsidP="00FB67C9">
      <w:pPr>
        <w:tabs>
          <w:tab w:val="num" w:pos="0"/>
        </w:tabs>
        <w:spacing w:after="0" w:line="20" w:lineRule="atLeast"/>
        <w:ind w:left="360"/>
        <w:jc w:val="both"/>
        <w:rPr>
          <w:rFonts w:ascii="Times New Roman" w:hAnsi="Times New Roman"/>
          <w:sz w:val="24"/>
          <w:szCs w:val="24"/>
        </w:rPr>
      </w:pPr>
      <w:r w:rsidRPr="00A85B2E">
        <w:rPr>
          <w:rFonts w:ascii="Times New Roman" w:hAnsi="Times New Roman"/>
          <w:sz w:val="24"/>
          <w:szCs w:val="24"/>
        </w:rPr>
        <w:t>_______________________________________________</w:t>
      </w:r>
      <w:r>
        <w:rPr>
          <w:rFonts w:ascii="Times New Roman" w:hAnsi="Times New Roman"/>
          <w:sz w:val="24"/>
          <w:szCs w:val="24"/>
        </w:rPr>
        <w:t>___________________________</w:t>
      </w:r>
    </w:p>
    <w:p w:rsidR="00FB67C9" w:rsidRPr="00A85B2E" w:rsidRDefault="00FB67C9" w:rsidP="00FB67C9">
      <w:pPr>
        <w:tabs>
          <w:tab w:val="num" w:pos="0"/>
        </w:tabs>
        <w:spacing w:after="0" w:line="20" w:lineRule="atLeast"/>
        <w:ind w:left="360"/>
        <w:jc w:val="both"/>
        <w:rPr>
          <w:rFonts w:ascii="Times New Roman" w:hAnsi="Times New Roman"/>
          <w:sz w:val="24"/>
          <w:szCs w:val="24"/>
        </w:rPr>
      </w:pPr>
    </w:p>
    <w:p w:rsidR="00FB67C9" w:rsidRPr="00A85B2E" w:rsidRDefault="00FB67C9" w:rsidP="00FB67C9">
      <w:pPr>
        <w:tabs>
          <w:tab w:val="num" w:pos="0"/>
        </w:tabs>
        <w:spacing w:after="0" w:line="20" w:lineRule="atLeast"/>
        <w:ind w:left="360"/>
        <w:jc w:val="both"/>
        <w:rPr>
          <w:rFonts w:ascii="Times New Roman" w:hAnsi="Times New Roman"/>
          <w:sz w:val="24"/>
          <w:szCs w:val="24"/>
        </w:rPr>
      </w:pPr>
      <w:r w:rsidRPr="00A85B2E">
        <w:rPr>
          <w:rFonts w:ascii="Times New Roman" w:hAnsi="Times New Roman"/>
          <w:sz w:val="24"/>
          <w:szCs w:val="24"/>
        </w:rPr>
        <w:t>_______________________________________________</w:t>
      </w:r>
      <w:r>
        <w:rPr>
          <w:rFonts w:ascii="Times New Roman" w:hAnsi="Times New Roman"/>
          <w:sz w:val="24"/>
          <w:szCs w:val="24"/>
        </w:rPr>
        <w:t>___________________________</w:t>
      </w: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reģistrācijas kartītes Nr._____. </w:t>
      </w:r>
    </w:p>
    <w:p w:rsidR="00FB67C9" w:rsidRPr="00A85B2E" w:rsidRDefault="00FB67C9" w:rsidP="00FB67C9">
      <w:pPr>
        <w:tabs>
          <w:tab w:val="num" w:pos="0"/>
        </w:tabs>
        <w:spacing w:after="0" w:line="20" w:lineRule="atLeast"/>
        <w:ind w:left="360"/>
        <w:jc w:val="both"/>
        <w:rPr>
          <w:rFonts w:ascii="Times New Roman" w:hAnsi="Times New Roman"/>
          <w:sz w:val="24"/>
          <w:szCs w:val="24"/>
        </w:rPr>
      </w:pPr>
      <w:r>
        <w:rPr>
          <w:rFonts w:ascii="Times New Roman" w:hAnsi="Times New Roman"/>
          <w:sz w:val="24"/>
          <w:szCs w:val="24"/>
        </w:rPr>
        <w:t>Izsoles dalībniekam</w:t>
      </w:r>
      <w:r w:rsidRPr="00A85B2E">
        <w:rPr>
          <w:rFonts w:ascii="Times New Roman" w:hAnsi="Times New Roman"/>
          <w:sz w:val="24"/>
          <w:szCs w:val="24"/>
        </w:rPr>
        <w:t xml:space="preserve"> </w:t>
      </w:r>
      <w:r>
        <w:rPr>
          <w:rFonts w:ascii="Times New Roman" w:hAnsi="Times New Roman"/>
          <w:sz w:val="24"/>
          <w:szCs w:val="24"/>
        </w:rPr>
        <w:t>7</w:t>
      </w:r>
      <w:r w:rsidRPr="00A85B2E">
        <w:rPr>
          <w:rFonts w:ascii="Times New Roman" w:hAnsi="Times New Roman"/>
          <w:sz w:val="24"/>
          <w:szCs w:val="24"/>
        </w:rPr>
        <w:t xml:space="preserve"> (</w:t>
      </w:r>
      <w:r>
        <w:rPr>
          <w:rFonts w:ascii="Times New Roman" w:hAnsi="Times New Roman"/>
          <w:sz w:val="24"/>
          <w:szCs w:val="24"/>
        </w:rPr>
        <w:t>septiņu</w:t>
      </w:r>
      <w:r w:rsidRPr="00A85B2E">
        <w:rPr>
          <w:rFonts w:ascii="Times New Roman" w:hAnsi="Times New Roman"/>
          <w:sz w:val="24"/>
          <w:szCs w:val="24"/>
        </w:rPr>
        <w:t xml:space="preserve">) </w:t>
      </w:r>
      <w:r>
        <w:rPr>
          <w:rFonts w:ascii="Times New Roman" w:hAnsi="Times New Roman"/>
          <w:sz w:val="24"/>
          <w:szCs w:val="24"/>
        </w:rPr>
        <w:t xml:space="preserve">darba </w:t>
      </w:r>
      <w:r w:rsidRPr="00A85B2E">
        <w:rPr>
          <w:rFonts w:ascii="Times New Roman" w:hAnsi="Times New Roman"/>
          <w:sz w:val="24"/>
          <w:szCs w:val="24"/>
        </w:rPr>
        <w:t>dienu laikā no i</w:t>
      </w:r>
      <w:r>
        <w:rPr>
          <w:rFonts w:ascii="Times New Roman" w:hAnsi="Times New Roman"/>
          <w:sz w:val="24"/>
          <w:szCs w:val="24"/>
        </w:rPr>
        <w:t>zsoles rezultātu paziņošanas dienas, tas ir, līdz 20___</w:t>
      </w:r>
      <w:r w:rsidRPr="00A85B2E">
        <w:rPr>
          <w:rFonts w:ascii="Times New Roman" w:hAnsi="Times New Roman"/>
          <w:sz w:val="24"/>
          <w:szCs w:val="24"/>
        </w:rPr>
        <w:t xml:space="preserve">.gada </w:t>
      </w:r>
      <w:r>
        <w:rPr>
          <w:rFonts w:ascii="Times New Roman" w:hAnsi="Times New Roman"/>
          <w:sz w:val="24"/>
          <w:szCs w:val="24"/>
        </w:rPr>
        <w:t>____________</w:t>
      </w:r>
      <w:r w:rsidRPr="00A85B2E">
        <w:rPr>
          <w:rFonts w:ascii="Times New Roman" w:hAnsi="Times New Roman"/>
          <w:sz w:val="24"/>
          <w:szCs w:val="24"/>
        </w:rPr>
        <w:t xml:space="preserve">, </w:t>
      </w:r>
      <w:r>
        <w:rPr>
          <w:rFonts w:ascii="Times New Roman" w:hAnsi="Times New Roman"/>
          <w:sz w:val="24"/>
          <w:szCs w:val="24"/>
        </w:rPr>
        <w:t>noslēgt nomas objekta noma līgumu</w:t>
      </w:r>
      <w:r w:rsidRPr="00A85B2E">
        <w:rPr>
          <w:rFonts w:ascii="Times New Roman" w:hAnsi="Times New Roman"/>
          <w:sz w:val="24"/>
          <w:szCs w:val="24"/>
        </w:rPr>
        <w:t xml:space="preserve"> </w:t>
      </w:r>
    </w:p>
    <w:p w:rsidR="00FB67C9" w:rsidRPr="00A85B2E" w:rsidRDefault="00FB67C9" w:rsidP="00FB67C9">
      <w:pPr>
        <w:tabs>
          <w:tab w:val="num" w:pos="0"/>
        </w:tabs>
        <w:spacing w:after="0" w:line="20" w:lineRule="atLeast"/>
        <w:ind w:left="360"/>
        <w:jc w:val="both"/>
        <w:rPr>
          <w:rFonts w:ascii="Times New Roman" w:hAnsi="Times New Roman"/>
          <w:sz w:val="24"/>
          <w:szCs w:val="24"/>
        </w:rPr>
      </w:pPr>
    </w:p>
    <w:p w:rsidR="00FB67C9" w:rsidRPr="00A85B2E" w:rsidRDefault="00FB67C9" w:rsidP="00FB67C9">
      <w:pPr>
        <w:tabs>
          <w:tab w:val="num" w:pos="0"/>
        </w:tabs>
        <w:spacing w:after="0" w:line="20" w:lineRule="atLeast"/>
        <w:jc w:val="both"/>
        <w:rPr>
          <w:rFonts w:ascii="Times New Roman" w:hAnsi="Times New Roman"/>
          <w:sz w:val="24"/>
          <w:szCs w:val="24"/>
        </w:rPr>
      </w:pP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Izsoles komisijas priekšsēdētājs ________________ </w:t>
      </w: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Z.v. </w:t>
      </w:r>
    </w:p>
    <w:p w:rsidR="00FB67C9" w:rsidRPr="00A85B2E" w:rsidRDefault="00FB67C9" w:rsidP="00FB67C9">
      <w:pPr>
        <w:tabs>
          <w:tab w:val="num" w:pos="0"/>
        </w:tabs>
        <w:spacing w:after="0" w:line="20" w:lineRule="atLeast"/>
        <w:ind w:left="720" w:firstLine="900"/>
        <w:jc w:val="both"/>
        <w:rPr>
          <w:rFonts w:ascii="Times New Roman" w:hAnsi="Times New Roman"/>
          <w:sz w:val="24"/>
          <w:szCs w:val="24"/>
        </w:rPr>
      </w:pPr>
      <w:r w:rsidRPr="00A85B2E">
        <w:rPr>
          <w:rFonts w:ascii="Times New Roman" w:hAnsi="Times New Roman"/>
          <w:sz w:val="24"/>
          <w:szCs w:val="24"/>
        </w:rPr>
        <w:t xml:space="preserve">Komisijas locekļi: ________________ </w:t>
      </w:r>
    </w:p>
    <w:p w:rsidR="00FB67C9" w:rsidRPr="00A85B2E" w:rsidRDefault="00FB67C9" w:rsidP="00FB67C9">
      <w:pPr>
        <w:tabs>
          <w:tab w:val="num" w:pos="0"/>
        </w:tabs>
        <w:spacing w:after="0" w:line="20" w:lineRule="atLeast"/>
        <w:ind w:left="720" w:firstLine="900"/>
        <w:jc w:val="both"/>
        <w:rPr>
          <w:rFonts w:ascii="Times New Roman" w:hAnsi="Times New Roman"/>
          <w:sz w:val="24"/>
          <w:szCs w:val="24"/>
        </w:rPr>
      </w:pPr>
      <w:r w:rsidRPr="00A85B2E">
        <w:rPr>
          <w:rFonts w:ascii="Times New Roman" w:hAnsi="Times New Roman"/>
          <w:sz w:val="24"/>
          <w:szCs w:val="24"/>
        </w:rPr>
        <w:t xml:space="preserve">                              ________________  </w:t>
      </w:r>
    </w:p>
    <w:p w:rsidR="00FB67C9" w:rsidRPr="00A85B2E" w:rsidRDefault="00FB67C9" w:rsidP="00FB67C9">
      <w:pPr>
        <w:tabs>
          <w:tab w:val="num" w:pos="0"/>
        </w:tabs>
        <w:spacing w:after="0" w:line="20" w:lineRule="atLeast"/>
        <w:ind w:left="720" w:firstLine="900"/>
        <w:jc w:val="both"/>
        <w:rPr>
          <w:rFonts w:ascii="Times New Roman" w:hAnsi="Times New Roman"/>
          <w:sz w:val="24"/>
          <w:szCs w:val="24"/>
        </w:rPr>
      </w:pPr>
      <w:r w:rsidRPr="00A85B2E">
        <w:rPr>
          <w:rFonts w:ascii="Times New Roman" w:hAnsi="Times New Roman"/>
          <w:sz w:val="24"/>
          <w:szCs w:val="24"/>
        </w:rPr>
        <w:t xml:space="preserve">                                                          </w:t>
      </w: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Nosolītā</w:t>
      </w:r>
      <w:r>
        <w:rPr>
          <w:rFonts w:ascii="Times New Roman" w:hAnsi="Times New Roman"/>
          <w:sz w:val="24"/>
          <w:szCs w:val="24"/>
        </w:rPr>
        <w:t>s nomas maksa nosolītāja</w:t>
      </w:r>
      <w:r w:rsidRPr="00A85B2E">
        <w:rPr>
          <w:rFonts w:ascii="Times New Roman" w:hAnsi="Times New Roman"/>
          <w:sz w:val="24"/>
          <w:szCs w:val="24"/>
        </w:rPr>
        <w:t xml:space="preserve"> vārds, uzvārds vai nosaukums </w:t>
      </w: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p>
    <w:p w:rsidR="00FB67C9"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_______________________________________________</w:t>
      </w:r>
      <w:r>
        <w:rPr>
          <w:rFonts w:ascii="Times New Roman" w:hAnsi="Times New Roman"/>
          <w:sz w:val="24"/>
          <w:szCs w:val="24"/>
        </w:rPr>
        <w:t>___________________________</w:t>
      </w: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 </w:t>
      </w:r>
    </w:p>
    <w:p w:rsidR="00FB67C9" w:rsidRPr="00A85B2E" w:rsidRDefault="00FB67C9" w:rsidP="00FB67C9">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 xml:space="preserve">Z.v.                   </w:t>
      </w:r>
    </w:p>
    <w:p w:rsidR="00FB67C9" w:rsidRDefault="00FB67C9" w:rsidP="00FB67C9">
      <w:pPr>
        <w:tabs>
          <w:tab w:val="num" w:pos="0"/>
        </w:tabs>
        <w:spacing w:after="0" w:line="20" w:lineRule="atLeast"/>
        <w:ind w:left="720" w:hanging="360"/>
        <w:jc w:val="both"/>
        <w:rPr>
          <w:rFonts w:ascii="Times New Roman" w:hAnsi="Times New Roman"/>
          <w:sz w:val="24"/>
          <w:szCs w:val="24"/>
        </w:rPr>
      </w:pPr>
    </w:p>
    <w:p w:rsidR="00FB67C9" w:rsidRDefault="00FB67C9" w:rsidP="00FB67C9">
      <w:pPr>
        <w:tabs>
          <w:tab w:val="num" w:pos="0"/>
        </w:tabs>
        <w:spacing w:after="0" w:line="20" w:lineRule="atLeast"/>
        <w:ind w:left="720" w:hanging="360"/>
        <w:jc w:val="both"/>
        <w:rPr>
          <w:rFonts w:ascii="Times New Roman" w:hAnsi="Times New Roman"/>
          <w:sz w:val="24"/>
          <w:szCs w:val="24"/>
        </w:rPr>
      </w:pPr>
      <w:r>
        <w:rPr>
          <w:rFonts w:ascii="Times New Roman" w:hAnsi="Times New Roman"/>
          <w:sz w:val="24"/>
          <w:szCs w:val="24"/>
        </w:rPr>
        <w:t>Nosolītāja</w:t>
      </w:r>
      <w:r w:rsidRPr="00A85B2E">
        <w:rPr>
          <w:rFonts w:ascii="Times New Roman" w:hAnsi="Times New Roman"/>
          <w:sz w:val="24"/>
          <w:szCs w:val="24"/>
        </w:rPr>
        <w:t xml:space="preserve"> vai pilnvarotās personas </w:t>
      </w:r>
    </w:p>
    <w:p w:rsidR="00FB67C9" w:rsidRPr="00842198" w:rsidRDefault="00FB67C9" w:rsidP="00842198">
      <w:pPr>
        <w:tabs>
          <w:tab w:val="num" w:pos="0"/>
        </w:tabs>
        <w:spacing w:after="0" w:line="20" w:lineRule="atLeast"/>
        <w:ind w:left="720" w:hanging="360"/>
        <w:jc w:val="both"/>
        <w:rPr>
          <w:rFonts w:ascii="Times New Roman" w:hAnsi="Times New Roman"/>
          <w:sz w:val="24"/>
          <w:szCs w:val="24"/>
        </w:rPr>
      </w:pPr>
      <w:r w:rsidRPr="00A85B2E">
        <w:rPr>
          <w:rFonts w:ascii="Times New Roman" w:hAnsi="Times New Roman"/>
          <w:sz w:val="24"/>
          <w:szCs w:val="24"/>
        </w:rPr>
        <w:t>paraksts un paraksta atšifrē</w:t>
      </w:r>
      <w:r>
        <w:rPr>
          <w:rFonts w:ascii="Times New Roman" w:hAnsi="Times New Roman"/>
          <w:sz w:val="24"/>
          <w:szCs w:val="24"/>
        </w:rPr>
        <w:t>jums _________________</w:t>
      </w:r>
    </w:p>
    <w:p w:rsidR="00FB67C9" w:rsidRDefault="00FB67C9" w:rsidP="00FB67C9">
      <w:pPr>
        <w:jc w:val="right"/>
        <w:rPr>
          <w:rFonts w:ascii="Times New Roman" w:hAnsi="Times New Roman"/>
          <w:i/>
          <w:u w:val="single"/>
        </w:rPr>
      </w:pPr>
      <w:r>
        <w:rPr>
          <w:rFonts w:ascii="Times New Roman" w:hAnsi="Times New Roman"/>
          <w:i/>
          <w:u w:val="single"/>
        </w:rPr>
        <w:t>4.Pielikums</w:t>
      </w:r>
    </w:p>
    <w:p w:rsidR="00FB67C9" w:rsidRPr="008E3326" w:rsidRDefault="00FB67C9" w:rsidP="00FB67C9">
      <w:pPr>
        <w:pStyle w:val="txt2"/>
        <w:rPr>
          <w:rFonts w:ascii="Times New Roman" w:hAnsi="Times New Roman"/>
          <w:b w:val="0"/>
          <w:sz w:val="28"/>
          <w:lang w:val="lv-LV"/>
        </w:rPr>
      </w:pPr>
      <w:r w:rsidRPr="00FB67C9">
        <w:rPr>
          <w:rFonts w:ascii="Times New Roman" w:hAnsi="Times New Roman"/>
          <w:sz w:val="28"/>
          <w:lang w:val="lv-LV"/>
        </w:rPr>
        <w:t xml:space="preserve">TELPAS NOMAS LĪGUMS </w:t>
      </w:r>
      <w:r w:rsidR="00295C7F" w:rsidRPr="00FB67C9">
        <w:rPr>
          <w:rFonts w:ascii="Times New Roman" w:hAnsi="Times New Roman"/>
          <w:sz w:val="28"/>
        </w:rPr>
        <w:fldChar w:fldCharType="begin"/>
      </w:r>
      <w:r w:rsidRPr="00FB67C9">
        <w:rPr>
          <w:rFonts w:ascii="Times New Roman" w:hAnsi="Times New Roman"/>
          <w:sz w:val="28"/>
          <w:lang w:val="lv-LV"/>
        </w:rPr>
        <w:instrText>TC "NEDZ¬VOJAMO TELPU NOMAS L¬GUMS "</w:instrText>
      </w:r>
      <w:r w:rsidR="00295C7F" w:rsidRPr="00FB67C9">
        <w:rPr>
          <w:rFonts w:ascii="Times New Roman" w:hAnsi="Times New Roman"/>
          <w:sz w:val="28"/>
        </w:rPr>
        <w:fldChar w:fldCharType="end"/>
      </w:r>
    </w:p>
    <w:p w:rsidR="00FB67C9" w:rsidRPr="008E3326" w:rsidRDefault="00295C7F" w:rsidP="00FB67C9">
      <w:pPr>
        <w:pStyle w:val="txt1"/>
        <w:rPr>
          <w:rFonts w:ascii="Times New Roman" w:hAnsi="Times New Roman"/>
          <w:color w:val="auto"/>
          <w:sz w:val="24"/>
          <w:lang w:val="lv-LV"/>
        </w:rPr>
      </w:pPr>
      <w:r w:rsidRPr="00295C7F">
        <w:rPr>
          <w:rFonts w:ascii="Times New Roman" w:hAnsi="Times New Roman"/>
          <w:noProof/>
          <w:sz w:val="24"/>
          <w:szCs w:val="24"/>
          <w:lang w:val="lv-LV" w:eastAsia="lv-LV"/>
        </w:rPr>
        <w:pict>
          <v:shapetype id="_x0000_t202" coordsize="21600,21600" o:spt="202" path="m,l,21600r21600,l21600,xe">
            <v:stroke joinstyle="miter"/>
            <v:path gradientshapeok="t" o:connecttype="rect"/>
          </v:shapetype>
          <v:shape id="Text Box 1" o:spid="_x0000_s1027" type="#_x0000_t202" style="position:absolute;left:0;text-align:left;margin-left:522pt;margin-top:5.1pt;width:78.55pt;height:139.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" o:allowincell="f" filled="f" fillcolor="#036" stroked="f">
            <v:stroke joinstyle="round"/>
            <o:lock v:ext="edit" shapetype="t"/>
            <v:textbox style="mso-fit-shape-to-text:t">
              <w:txbxContent>
                <w:p w:rsidR="00FB67C9" w:rsidRDefault="00FB67C9" w:rsidP="00FB67C9">
                  <w:pPr>
                    <w:pStyle w:val="NormalWeb"/>
                    <w:spacing w:before="0" w:beforeAutospacing="0" w:after="0" w:afterAutospacing="0"/>
                    <w:jc w:val="center"/>
                  </w:pPr>
                  <w:r>
                    <w:rPr>
                      <w:rFonts w:ascii="Arial" w:hAnsi="Arial" w:cs="Arial"/>
                      <w:color w:val="FFFFFF" w:themeColor="background1"/>
                      <w:sz w:val="72"/>
                      <w:szCs w:val="72"/>
                    </w:rPr>
                    <w:t xml:space="preserve">AVK </w:t>
                  </w:r>
                  <w:r w:rsidRPr="00842198">
                    <w:rPr>
                      <w:rFonts w:ascii="Times New Roman" w:hAnsi="Times New Roman" w:cs="Times New Roman"/>
                      <w:color w:val="FFFFFF" w:themeColor="background1"/>
                    </w:rPr>
                    <w:t>EIRO</w:t>
                  </w:r>
                  <w:r>
                    <w:rPr>
                      <w:rFonts w:ascii="Arial" w:hAnsi="Arial" w:cs="Arial"/>
                      <w:color w:val="FFFFFF" w:themeColor="background1"/>
                      <w:sz w:val="72"/>
                      <w:szCs w:val="72"/>
                    </w:rPr>
                    <w:t>-TEMIDA</w:t>
                  </w:r>
                </w:p>
              </w:txbxContent>
            </v:textbox>
          </v:shape>
        </w:pict>
      </w:r>
    </w:p>
    <w:p w:rsidR="00FB67C9" w:rsidRPr="00000DF3" w:rsidRDefault="00FB67C9" w:rsidP="00FB67C9">
      <w:pPr>
        <w:pStyle w:val="txt2"/>
        <w:ind w:left="426" w:hanging="426"/>
        <w:jc w:val="left"/>
        <w:rPr>
          <w:rFonts w:ascii="Times New Roman" w:hAnsi="Times New Roman"/>
          <w:b w:val="0"/>
          <w:caps w:val="0"/>
          <w:sz w:val="24"/>
          <w:lang w:val="lv-LV"/>
        </w:rPr>
      </w:pPr>
      <w:r w:rsidRPr="00000DF3">
        <w:rPr>
          <w:rFonts w:ascii="Times New Roman" w:hAnsi="Times New Roman"/>
          <w:b w:val="0"/>
          <w:caps w:val="0"/>
          <w:sz w:val="24"/>
          <w:lang w:val="lv-LV"/>
        </w:rPr>
        <w:t xml:space="preserve">Rēzeknē                                                                            </w:t>
      </w:r>
      <w:r>
        <w:rPr>
          <w:rFonts w:ascii="Times New Roman" w:hAnsi="Times New Roman"/>
          <w:b w:val="0"/>
          <w:caps w:val="0"/>
          <w:sz w:val="24"/>
          <w:lang w:val="lv-LV"/>
        </w:rPr>
        <w:t xml:space="preserve">          </w:t>
      </w:r>
      <w:r w:rsidR="00842198">
        <w:rPr>
          <w:rFonts w:ascii="Times New Roman" w:hAnsi="Times New Roman"/>
          <w:b w:val="0"/>
          <w:caps w:val="0"/>
          <w:sz w:val="24"/>
          <w:lang w:val="lv-LV"/>
        </w:rPr>
        <w:t xml:space="preserve">       2015</w:t>
      </w:r>
      <w:r w:rsidRPr="00000DF3">
        <w:rPr>
          <w:rFonts w:ascii="Times New Roman" w:hAnsi="Times New Roman"/>
          <w:b w:val="0"/>
          <w:caps w:val="0"/>
          <w:sz w:val="24"/>
          <w:lang w:val="lv-LV"/>
        </w:rPr>
        <w:t>.gada ______________</w:t>
      </w:r>
    </w:p>
    <w:p w:rsidR="00FB67C9" w:rsidRPr="00000DF3" w:rsidRDefault="00FB67C9" w:rsidP="00FB67C9">
      <w:pPr>
        <w:pStyle w:val="txt1"/>
        <w:ind w:left="426" w:hanging="426"/>
        <w:rPr>
          <w:rFonts w:ascii="Times New Roman" w:hAnsi="Times New Roman"/>
          <w:color w:val="auto"/>
          <w:sz w:val="24"/>
          <w:lang w:val="lv-LV"/>
        </w:rPr>
      </w:pPr>
    </w:p>
    <w:p w:rsidR="00FB67C9" w:rsidRPr="00842198" w:rsidRDefault="00FB67C9" w:rsidP="00842198">
      <w:pPr>
        <w:pStyle w:val="Heading1"/>
        <w:numPr>
          <w:ilvl w:val="0"/>
          <w:numId w:val="12"/>
        </w:numPr>
        <w:suppressAutoHyphens/>
        <w:spacing w:before="0" w:after="0" w:line="240" w:lineRule="auto"/>
        <w:ind w:left="0" w:right="-33" w:firstLine="0"/>
        <w:jc w:val="both"/>
        <w:rPr>
          <w:rFonts w:ascii="Times New Roman" w:hAnsi="Times New Roman" w:cs="Times New Roman"/>
          <w:b w:val="0"/>
          <w:sz w:val="24"/>
          <w:szCs w:val="24"/>
        </w:rPr>
      </w:pPr>
      <w:r w:rsidRPr="00EA4043">
        <w:rPr>
          <w:rFonts w:ascii="Times New Roman" w:hAnsi="Times New Roman" w:cs="Times New Roman"/>
          <w:noProof/>
          <w:sz w:val="24"/>
          <w:szCs w:val="24"/>
        </w:rPr>
        <w:t>Rēzeknes novada pašvaldība</w:t>
      </w:r>
      <w:r w:rsidRPr="00EA4043">
        <w:rPr>
          <w:rFonts w:ascii="Times New Roman" w:hAnsi="Times New Roman" w:cs="Times New Roman"/>
          <w:b w:val="0"/>
          <w:noProof/>
          <w:sz w:val="24"/>
          <w:szCs w:val="24"/>
        </w:rPr>
        <w:t>, reģistrācijas Nr.90009112679, juridiskā adrese: Atbrīvošanas aleja 95</w:t>
      </w:r>
      <w:r w:rsidR="00842198">
        <w:rPr>
          <w:rFonts w:ascii="Times New Roman" w:hAnsi="Times New Roman" w:cs="Times New Roman"/>
          <w:b w:val="0"/>
          <w:noProof/>
          <w:sz w:val="24"/>
          <w:szCs w:val="24"/>
        </w:rPr>
        <w:t>A, Rēzekne, Mākoņkalna</w:t>
      </w:r>
      <w:r w:rsidRPr="00EA4043">
        <w:rPr>
          <w:rFonts w:ascii="Times New Roman" w:hAnsi="Times New Roman" w:cs="Times New Roman"/>
          <w:b w:val="0"/>
          <w:noProof/>
          <w:sz w:val="24"/>
          <w:szCs w:val="24"/>
        </w:rPr>
        <w:t xml:space="preserve"> pagasta pārvaldes vadītāja </w:t>
      </w:r>
      <w:r w:rsidR="00842198">
        <w:rPr>
          <w:rFonts w:ascii="Times New Roman" w:hAnsi="Times New Roman" w:cs="Times New Roman"/>
          <w:b w:val="0"/>
          <w:noProof/>
          <w:sz w:val="24"/>
          <w:szCs w:val="24"/>
        </w:rPr>
        <w:t>Sergeja Bašmakova</w:t>
      </w:r>
      <w:r w:rsidRPr="00EA4043">
        <w:rPr>
          <w:rFonts w:ascii="Times New Roman" w:hAnsi="Times New Roman" w:cs="Times New Roman"/>
          <w:b w:val="0"/>
          <w:noProof/>
          <w:sz w:val="24"/>
          <w:szCs w:val="24"/>
        </w:rPr>
        <w:t xml:space="preserve"> personā, kas darbojas uz Rēzeknes novada domes </w:t>
      </w:r>
      <w:r w:rsidRPr="00EA4043">
        <w:rPr>
          <w:rFonts w:ascii="Times New Roman" w:hAnsi="Times New Roman" w:cs="Times New Roman"/>
          <w:b w:val="0"/>
          <w:noProof/>
          <w:color w:val="FF0000"/>
          <w:sz w:val="24"/>
          <w:szCs w:val="24"/>
        </w:rPr>
        <w:t>2015.gada ___.______</w:t>
      </w:r>
      <w:r w:rsidRPr="00EA4043">
        <w:rPr>
          <w:rFonts w:ascii="Times New Roman" w:hAnsi="Times New Roman" w:cs="Times New Roman"/>
          <w:b w:val="0"/>
          <w:noProof/>
          <w:sz w:val="24"/>
          <w:szCs w:val="24"/>
        </w:rPr>
        <w:t xml:space="preserve"> lēmuma „</w:t>
      </w:r>
      <w:r>
        <w:rPr>
          <w:rFonts w:ascii="Times New Roman" w:hAnsi="Times New Roman" w:cs="Times New Roman"/>
          <w:b w:val="0"/>
          <w:sz w:val="24"/>
        </w:rPr>
        <w:t xml:space="preserve">Par </w:t>
      </w:r>
      <w:r w:rsidR="00842198" w:rsidRPr="00842198">
        <w:rPr>
          <w:rFonts w:ascii="Times New Roman" w:hAnsi="Times New Roman" w:cs="Times New Roman"/>
          <w:b w:val="0"/>
          <w:sz w:val="24"/>
        </w:rPr>
        <w:t>viendzīvokļa dzīvojamās mājas,</w:t>
      </w:r>
      <w:r w:rsidR="00842198">
        <w:rPr>
          <w:rFonts w:ascii="Times New Roman" w:hAnsi="Times New Roman" w:cs="Times New Roman"/>
          <w:b w:val="0"/>
          <w:sz w:val="24"/>
        </w:rPr>
        <w:t xml:space="preserve"> divu zemes vienību,</w:t>
      </w:r>
      <w:r w:rsidR="00842198" w:rsidRPr="00842198">
        <w:rPr>
          <w:rFonts w:ascii="Times New Roman" w:hAnsi="Times New Roman" w:cs="Times New Roman"/>
          <w:b w:val="0"/>
          <w:sz w:val="24"/>
        </w:rPr>
        <w:t xml:space="preserve"> kas atrodas pašvaldības nekustamajā īpašumā</w:t>
      </w:r>
      <w:r w:rsidR="00842198" w:rsidRPr="00842198">
        <w:rPr>
          <w:rFonts w:ascii="Times New Roman" w:hAnsi="Times New Roman" w:cs="Times New Roman"/>
          <w:b w:val="0"/>
          <w:bCs w:val="0"/>
          <w:sz w:val="24"/>
        </w:rPr>
        <w:t xml:space="preserve"> „Borauha”, adrese: „Borauha”, Mākoņkalna </w:t>
      </w:r>
      <w:r w:rsidR="00842198" w:rsidRPr="00842198">
        <w:rPr>
          <w:rFonts w:ascii="Times New Roman" w:hAnsi="Times New Roman" w:cs="Times New Roman"/>
          <w:b w:val="0"/>
          <w:sz w:val="24"/>
        </w:rPr>
        <w:t>pagastā</w:t>
      </w:r>
      <w:r w:rsidR="00842198" w:rsidRPr="00842198">
        <w:rPr>
          <w:rFonts w:ascii="Times New Roman" w:hAnsi="Times New Roman" w:cs="Times New Roman"/>
          <w:b w:val="0"/>
          <w:bCs w:val="0"/>
          <w:sz w:val="24"/>
        </w:rPr>
        <w:t>, viendzīvokļa dzīvojamā</w:t>
      </w:r>
      <w:r w:rsidR="00842198">
        <w:rPr>
          <w:rFonts w:ascii="Times New Roman" w:hAnsi="Times New Roman" w:cs="Times New Roman"/>
          <w:b w:val="0"/>
          <w:bCs w:val="0"/>
          <w:sz w:val="24"/>
        </w:rPr>
        <w:t>s</w:t>
      </w:r>
      <w:r w:rsidR="00842198" w:rsidRPr="00842198">
        <w:rPr>
          <w:rFonts w:ascii="Times New Roman" w:hAnsi="Times New Roman" w:cs="Times New Roman"/>
          <w:b w:val="0"/>
          <w:bCs w:val="0"/>
          <w:sz w:val="24"/>
        </w:rPr>
        <w:t xml:space="preserve"> māja</w:t>
      </w:r>
      <w:r w:rsidR="00842198">
        <w:rPr>
          <w:rFonts w:ascii="Times New Roman" w:hAnsi="Times New Roman" w:cs="Times New Roman"/>
          <w:b w:val="0"/>
          <w:bCs w:val="0"/>
          <w:sz w:val="24"/>
        </w:rPr>
        <w:t>s</w:t>
      </w:r>
      <w:r w:rsidR="00842198" w:rsidRPr="00842198">
        <w:rPr>
          <w:rFonts w:ascii="Times New Roman" w:hAnsi="Times New Roman" w:cs="Times New Roman"/>
          <w:b w:val="0"/>
          <w:bCs w:val="0"/>
          <w:sz w:val="24"/>
        </w:rPr>
        <w:t xml:space="preserve"> ar kadastra apzīmējumu 7872 001 0033 001, zemes vienība</w:t>
      </w:r>
      <w:r w:rsidR="00842198">
        <w:rPr>
          <w:rFonts w:ascii="Times New Roman" w:hAnsi="Times New Roman" w:cs="Times New Roman"/>
          <w:b w:val="0"/>
          <w:bCs w:val="0"/>
          <w:sz w:val="24"/>
        </w:rPr>
        <w:t>s</w:t>
      </w:r>
      <w:r w:rsidR="00842198" w:rsidRPr="00842198">
        <w:rPr>
          <w:rFonts w:ascii="Times New Roman" w:hAnsi="Times New Roman" w:cs="Times New Roman"/>
          <w:b w:val="0"/>
          <w:bCs w:val="0"/>
          <w:sz w:val="24"/>
        </w:rPr>
        <w:t xml:space="preserve"> ar kadastra apzīmējumu 7872 001 0036, zemes vienība</w:t>
      </w:r>
      <w:r w:rsidR="00842198">
        <w:rPr>
          <w:rFonts w:ascii="Times New Roman" w:hAnsi="Times New Roman" w:cs="Times New Roman"/>
          <w:b w:val="0"/>
          <w:bCs w:val="0"/>
          <w:sz w:val="24"/>
        </w:rPr>
        <w:t>s</w:t>
      </w:r>
      <w:r w:rsidR="00842198" w:rsidRPr="00842198">
        <w:rPr>
          <w:rFonts w:ascii="Times New Roman" w:hAnsi="Times New Roman" w:cs="Times New Roman"/>
          <w:b w:val="0"/>
          <w:bCs w:val="0"/>
          <w:sz w:val="24"/>
        </w:rPr>
        <w:t xml:space="preserve"> ar kadastra apzīmējumu 7872 001 0033</w:t>
      </w:r>
      <w:r w:rsidRPr="00842198">
        <w:rPr>
          <w:rFonts w:ascii="Times New Roman" w:hAnsi="Times New Roman" w:cs="Times New Roman"/>
          <w:b w:val="0"/>
          <w:bCs w:val="0"/>
          <w:sz w:val="24"/>
        </w:rPr>
        <w:t xml:space="preserve"> </w:t>
      </w:r>
      <w:r w:rsidRPr="00842198">
        <w:rPr>
          <w:rFonts w:ascii="Times New Roman" w:hAnsi="Times New Roman" w:cs="Times New Roman"/>
          <w:b w:val="0"/>
          <w:sz w:val="24"/>
        </w:rPr>
        <w:t>nomas tiesību izsoli</w:t>
      </w:r>
      <w:r w:rsidRPr="00842198">
        <w:rPr>
          <w:rFonts w:ascii="Times New Roman" w:hAnsi="Times New Roman" w:cs="Times New Roman"/>
          <w:b w:val="0"/>
          <w:noProof/>
          <w:sz w:val="24"/>
          <w:szCs w:val="24"/>
        </w:rPr>
        <w:t xml:space="preserve">” un Pašvaldības nekustamā īpašuma –  </w:t>
      </w:r>
      <w:r w:rsidR="00267C7B" w:rsidRPr="00842198">
        <w:rPr>
          <w:rFonts w:ascii="Times New Roman" w:hAnsi="Times New Roman" w:cs="Times New Roman"/>
          <w:b w:val="0"/>
          <w:bCs w:val="0"/>
          <w:sz w:val="24"/>
        </w:rPr>
        <w:t>viendzīvokļa dzīvojamā</w:t>
      </w:r>
      <w:r w:rsidR="00267C7B">
        <w:rPr>
          <w:rFonts w:ascii="Times New Roman" w:hAnsi="Times New Roman" w:cs="Times New Roman"/>
          <w:b w:val="0"/>
          <w:bCs w:val="0"/>
          <w:sz w:val="24"/>
        </w:rPr>
        <w:t>s</w:t>
      </w:r>
      <w:r w:rsidR="00267C7B" w:rsidRPr="00842198">
        <w:rPr>
          <w:rFonts w:ascii="Times New Roman" w:hAnsi="Times New Roman" w:cs="Times New Roman"/>
          <w:b w:val="0"/>
          <w:bCs w:val="0"/>
          <w:sz w:val="24"/>
        </w:rPr>
        <w:t xml:space="preserve"> māja</w:t>
      </w:r>
      <w:r w:rsidR="00267C7B">
        <w:rPr>
          <w:rFonts w:ascii="Times New Roman" w:hAnsi="Times New Roman" w:cs="Times New Roman"/>
          <w:b w:val="0"/>
          <w:bCs w:val="0"/>
          <w:sz w:val="24"/>
        </w:rPr>
        <w:t>s</w:t>
      </w:r>
      <w:r w:rsidR="00267C7B" w:rsidRPr="00842198">
        <w:rPr>
          <w:rFonts w:ascii="Times New Roman" w:hAnsi="Times New Roman" w:cs="Times New Roman"/>
          <w:b w:val="0"/>
          <w:bCs w:val="0"/>
          <w:sz w:val="24"/>
        </w:rPr>
        <w:t xml:space="preserve"> ar kadastra apzīmējumu 7872 001 0033 001, zemes vienība</w:t>
      </w:r>
      <w:r w:rsidR="00267C7B">
        <w:rPr>
          <w:rFonts w:ascii="Times New Roman" w:hAnsi="Times New Roman" w:cs="Times New Roman"/>
          <w:b w:val="0"/>
          <w:bCs w:val="0"/>
          <w:sz w:val="24"/>
        </w:rPr>
        <w:t>s</w:t>
      </w:r>
      <w:r w:rsidR="00267C7B" w:rsidRPr="00842198">
        <w:rPr>
          <w:rFonts w:ascii="Times New Roman" w:hAnsi="Times New Roman" w:cs="Times New Roman"/>
          <w:b w:val="0"/>
          <w:bCs w:val="0"/>
          <w:sz w:val="24"/>
        </w:rPr>
        <w:t xml:space="preserve"> ar kadastra apzīmējumu 7872 001 0036, zemes vienība</w:t>
      </w:r>
      <w:r w:rsidR="00267C7B">
        <w:rPr>
          <w:rFonts w:ascii="Times New Roman" w:hAnsi="Times New Roman" w:cs="Times New Roman"/>
          <w:b w:val="0"/>
          <w:bCs w:val="0"/>
          <w:sz w:val="24"/>
        </w:rPr>
        <w:t>s</w:t>
      </w:r>
      <w:r w:rsidR="00267C7B" w:rsidRPr="00842198">
        <w:rPr>
          <w:rFonts w:ascii="Times New Roman" w:hAnsi="Times New Roman" w:cs="Times New Roman"/>
          <w:b w:val="0"/>
          <w:bCs w:val="0"/>
          <w:sz w:val="24"/>
        </w:rPr>
        <w:t xml:space="preserve"> ar kadastra apzīmējumu 7872 001 0033</w:t>
      </w:r>
      <w:r w:rsidRPr="00842198">
        <w:rPr>
          <w:rFonts w:ascii="Times New Roman" w:hAnsi="Times New Roman" w:cs="Times New Roman"/>
          <w:b w:val="0"/>
          <w:sz w:val="24"/>
          <w:szCs w:val="24"/>
        </w:rPr>
        <w:t xml:space="preserve"> </w:t>
      </w:r>
      <w:r w:rsidR="00267C7B">
        <w:rPr>
          <w:rFonts w:ascii="Times New Roman" w:hAnsi="Times New Roman" w:cs="Times New Roman"/>
          <w:b w:val="0"/>
          <w:sz w:val="24"/>
          <w:szCs w:val="24"/>
        </w:rPr>
        <w:t>, pēc adreses:”Borauha”, Mākoņkalna</w:t>
      </w:r>
      <w:r w:rsidRPr="00842198">
        <w:rPr>
          <w:rFonts w:ascii="Times New Roman" w:hAnsi="Times New Roman" w:cs="Times New Roman"/>
          <w:b w:val="0"/>
          <w:sz w:val="24"/>
          <w:szCs w:val="24"/>
        </w:rPr>
        <w:t xml:space="preserve"> pagasts, Rēzeknes novads</w:t>
      </w:r>
      <w:r w:rsidRPr="00842198">
        <w:rPr>
          <w:rFonts w:ascii="Times New Roman" w:hAnsi="Times New Roman" w:cs="Times New Roman"/>
          <w:b w:val="0"/>
          <w:noProof/>
          <w:sz w:val="24"/>
          <w:szCs w:val="24"/>
        </w:rPr>
        <w:t>, nomas tiesību izsoles norises kārtības 12.punkta pamata</w:t>
      </w:r>
      <w:r w:rsidRPr="00842198">
        <w:rPr>
          <w:rFonts w:ascii="Times New Roman" w:hAnsi="Times New Roman" w:cs="Times New Roman"/>
          <w:b w:val="0"/>
          <w:sz w:val="24"/>
          <w:szCs w:val="24"/>
        </w:rPr>
        <w:t xml:space="preserve">, turpmāk tekstā saukts - Iznomātājs, no vienas puses, un </w:t>
      </w:r>
    </w:p>
    <w:p w:rsidR="00FB67C9" w:rsidRPr="00000DF3" w:rsidRDefault="00FB67C9" w:rsidP="00FB67C9">
      <w:pPr>
        <w:pStyle w:val="txt1"/>
        <w:ind w:firstLine="426"/>
        <w:rPr>
          <w:rFonts w:ascii="Times New Roman" w:hAnsi="Times New Roman"/>
          <w:noProof/>
          <w:snapToGrid/>
          <w:color w:val="auto"/>
          <w:sz w:val="24"/>
          <w:lang w:val="lv-LV"/>
        </w:rPr>
      </w:pPr>
      <w:r>
        <w:rPr>
          <w:rFonts w:ascii="Times New Roman" w:hAnsi="Times New Roman"/>
          <w:color w:val="auto"/>
          <w:sz w:val="24"/>
          <w:lang w:val="lv-LV"/>
        </w:rPr>
        <w:t>______________________</w:t>
      </w:r>
      <w:r w:rsidRPr="00000DF3">
        <w:rPr>
          <w:rFonts w:ascii="Times New Roman" w:hAnsi="Times New Roman"/>
          <w:color w:val="auto"/>
          <w:sz w:val="24"/>
          <w:lang w:val="lv-LV"/>
        </w:rPr>
        <w:t>, reģ.Nr.</w:t>
      </w:r>
      <w:r>
        <w:rPr>
          <w:rFonts w:ascii="Times New Roman" w:hAnsi="Times New Roman"/>
          <w:color w:val="auto"/>
          <w:sz w:val="24"/>
          <w:lang w:val="lv-LV"/>
        </w:rPr>
        <w:t>_____________</w:t>
      </w:r>
      <w:r w:rsidRPr="00000DF3">
        <w:rPr>
          <w:rFonts w:ascii="Times New Roman" w:hAnsi="Times New Roman"/>
          <w:color w:val="auto"/>
          <w:sz w:val="24"/>
          <w:lang w:val="lv-LV"/>
        </w:rPr>
        <w:t xml:space="preserve">, </w:t>
      </w:r>
      <w:r>
        <w:rPr>
          <w:rFonts w:ascii="Times New Roman" w:hAnsi="Times New Roman"/>
          <w:color w:val="auto"/>
          <w:sz w:val="24"/>
          <w:lang w:val="lv-LV"/>
        </w:rPr>
        <w:t>__________________</w:t>
      </w:r>
      <w:r w:rsidRPr="00000DF3">
        <w:rPr>
          <w:rFonts w:ascii="Times New Roman" w:hAnsi="Times New Roman"/>
          <w:color w:val="auto"/>
          <w:sz w:val="24"/>
          <w:lang w:val="lv-LV"/>
        </w:rPr>
        <w:t xml:space="preserve"> personā, kas darbojas uz </w:t>
      </w:r>
      <w:r>
        <w:rPr>
          <w:rFonts w:ascii="Times New Roman" w:hAnsi="Times New Roman"/>
          <w:color w:val="auto"/>
          <w:sz w:val="24"/>
          <w:lang w:val="lv-LV"/>
        </w:rPr>
        <w:t xml:space="preserve">_____________ </w:t>
      </w:r>
      <w:r w:rsidRPr="00000DF3">
        <w:rPr>
          <w:rFonts w:ascii="Times New Roman" w:hAnsi="Times New Roman"/>
          <w:color w:val="auto"/>
          <w:sz w:val="24"/>
          <w:lang w:val="lv-LV"/>
        </w:rPr>
        <w:t xml:space="preserve">pamata, turpmāk tekstā saukts – </w:t>
      </w:r>
      <w:r w:rsidRPr="00000DF3">
        <w:rPr>
          <w:rFonts w:ascii="Times New Roman" w:hAnsi="Times New Roman"/>
          <w:b/>
          <w:color w:val="auto"/>
          <w:sz w:val="24"/>
          <w:lang w:val="lv-LV"/>
        </w:rPr>
        <w:t xml:space="preserve">Nomnieks, </w:t>
      </w:r>
      <w:r w:rsidRPr="00000DF3">
        <w:rPr>
          <w:rFonts w:ascii="Times New Roman" w:hAnsi="Times New Roman"/>
          <w:bCs/>
          <w:color w:val="auto"/>
          <w:sz w:val="24"/>
          <w:lang w:val="lv-LV"/>
        </w:rPr>
        <w:t>n</w:t>
      </w:r>
      <w:r w:rsidRPr="00000DF3">
        <w:rPr>
          <w:rFonts w:ascii="Times New Roman" w:hAnsi="Times New Roman"/>
          <w:color w:val="auto"/>
          <w:sz w:val="24"/>
          <w:lang w:val="lv-LV"/>
        </w:rPr>
        <w:t xml:space="preserve">o otras puses, abi kopā turpmāk tekstā saukti - </w:t>
      </w:r>
      <w:r w:rsidRPr="00000DF3">
        <w:rPr>
          <w:rFonts w:ascii="Times New Roman" w:hAnsi="Times New Roman"/>
          <w:b/>
          <w:color w:val="auto"/>
          <w:sz w:val="24"/>
          <w:lang w:val="lv-LV"/>
        </w:rPr>
        <w:t>Puses</w:t>
      </w:r>
      <w:r w:rsidRPr="00000DF3">
        <w:rPr>
          <w:rFonts w:ascii="Times New Roman" w:hAnsi="Times New Roman"/>
          <w:color w:val="auto"/>
          <w:sz w:val="24"/>
          <w:lang w:val="lv-LV"/>
        </w:rPr>
        <w:t xml:space="preserve">, </w:t>
      </w:r>
      <w:r w:rsidRPr="006507B5">
        <w:rPr>
          <w:rFonts w:ascii="Times New Roman" w:hAnsi="Times New Roman"/>
          <w:color w:val="auto"/>
          <w:sz w:val="24"/>
          <w:lang w:val="lv-LV"/>
        </w:rPr>
        <w:t xml:space="preserve">pamatojoties uz </w:t>
      </w:r>
      <w:r w:rsidRPr="00000DF3">
        <w:rPr>
          <w:rFonts w:ascii="Times New Roman" w:hAnsi="Times New Roman"/>
          <w:noProof/>
          <w:snapToGrid/>
          <w:color w:val="auto"/>
          <w:sz w:val="24"/>
          <w:lang w:val="lv-LV"/>
        </w:rPr>
        <w:t>Pašvaldības nekustamā īpašuma –</w:t>
      </w:r>
      <w:r>
        <w:rPr>
          <w:rFonts w:ascii="Times New Roman" w:hAnsi="Times New Roman"/>
          <w:noProof/>
          <w:snapToGrid/>
          <w:color w:val="auto"/>
          <w:sz w:val="24"/>
          <w:lang w:val="lv-LV"/>
        </w:rPr>
        <w:t xml:space="preserve"> </w:t>
      </w:r>
      <w:r w:rsidR="00267C7B" w:rsidRPr="00267C7B">
        <w:rPr>
          <w:rFonts w:ascii="Times New Roman" w:hAnsi="Times New Roman"/>
          <w:sz w:val="24"/>
          <w:lang w:val="lv-LV"/>
        </w:rPr>
        <w:t>viendzīvokļa dzīvojamā</w:t>
      </w:r>
      <w:r w:rsidR="00267C7B" w:rsidRPr="00267C7B">
        <w:rPr>
          <w:rFonts w:ascii="Times New Roman" w:hAnsi="Times New Roman"/>
          <w:bCs/>
          <w:sz w:val="24"/>
          <w:lang w:val="lv-LV"/>
        </w:rPr>
        <w:t>s</w:t>
      </w:r>
      <w:r w:rsidR="00267C7B" w:rsidRPr="00267C7B">
        <w:rPr>
          <w:rFonts w:ascii="Times New Roman" w:hAnsi="Times New Roman"/>
          <w:sz w:val="24"/>
          <w:lang w:val="lv-LV"/>
        </w:rPr>
        <w:t xml:space="preserve"> māja</w:t>
      </w:r>
      <w:r w:rsidR="00267C7B" w:rsidRPr="00267C7B">
        <w:rPr>
          <w:rFonts w:ascii="Times New Roman" w:hAnsi="Times New Roman"/>
          <w:bCs/>
          <w:sz w:val="24"/>
          <w:lang w:val="lv-LV"/>
        </w:rPr>
        <w:t>s</w:t>
      </w:r>
      <w:r w:rsidR="00267C7B" w:rsidRPr="00267C7B">
        <w:rPr>
          <w:rFonts w:ascii="Times New Roman" w:hAnsi="Times New Roman"/>
          <w:sz w:val="24"/>
          <w:lang w:val="lv-LV"/>
        </w:rPr>
        <w:t xml:space="preserve"> ar kadastra apzīmējumu 7872 001 0033 001, zemes vienība</w:t>
      </w:r>
      <w:r w:rsidR="00267C7B" w:rsidRPr="00267C7B">
        <w:rPr>
          <w:rFonts w:ascii="Times New Roman" w:hAnsi="Times New Roman"/>
          <w:bCs/>
          <w:sz w:val="24"/>
          <w:lang w:val="lv-LV"/>
        </w:rPr>
        <w:t>s</w:t>
      </w:r>
      <w:r w:rsidR="00267C7B" w:rsidRPr="00267C7B">
        <w:rPr>
          <w:rFonts w:ascii="Times New Roman" w:hAnsi="Times New Roman"/>
          <w:sz w:val="24"/>
          <w:lang w:val="lv-LV"/>
        </w:rPr>
        <w:t xml:space="preserve"> ar kadastra apzīmējumu 7872 001 0036, zemes vienība</w:t>
      </w:r>
      <w:r w:rsidR="00267C7B" w:rsidRPr="00267C7B">
        <w:rPr>
          <w:rFonts w:ascii="Times New Roman" w:hAnsi="Times New Roman"/>
          <w:bCs/>
          <w:sz w:val="24"/>
          <w:lang w:val="lv-LV"/>
        </w:rPr>
        <w:t>s</w:t>
      </w:r>
      <w:r w:rsidR="00267C7B" w:rsidRPr="00267C7B">
        <w:rPr>
          <w:rFonts w:ascii="Times New Roman" w:hAnsi="Times New Roman"/>
          <w:sz w:val="24"/>
          <w:lang w:val="lv-LV"/>
        </w:rPr>
        <w:t xml:space="preserve"> ar kadastra apzīmējumu 7872 001 0033</w:t>
      </w:r>
      <w:r w:rsidRPr="00EA4043">
        <w:rPr>
          <w:rFonts w:ascii="Times New Roman" w:hAnsi="Times New Roman"/>
          <w:sz w:val="24"/>
          <w:lang w:val="lv-LV"/>
        </w:rPr>
        <w:t>,</w:t>
      </w:r>
      <w:r w:rsidRPr="00EA4043">
        <w:rPr>
          <w:rFonts w:ascii="Times New Roman" w:hAnsi="Times New Roman"/>
          <w:b/>
          <w:sz w:val="24"/>
          <w:lang w:val="lv-LV"/>
        </w:rPr>
        <w:t xml:space="preserve"> </w:t>
      </w:r>
      <w:r w:rsidRPr="00000DF3">
        <w:rPr>
          <w:rFonts w:ascii="Times New Roman" w:hAnsi="Times New Roman"/>
          <w:noProof/>
          <w:snapToGrid/>
          <w:color w:val="auto"/>
          <w:sz w:val="24"/>
          <w:lang w:val="lv-LV"/>
        </w:rPr>
        <w:t xml:space="preserve">nomas tiesību </w:t>
      </w:r>
      <w:r w:rsidRPr="006507B5">
        <w:rPr>
          <w:rFonts w:ascii="Times New Roman" w:hAnsi="Times New Roman"/>
          <w:color w:val="auto"/>
          <w:sz w:val="24"/>
          <w:lang w:val="lv-LV"/>
        </w:rPr>
        <w:t>izsoles re</w:t>
      </w:r>
      <w:r>
        <w:rPr>
          <w:rFonts w:ascii="Times New Roman" w:hAnsi="Times New Roman"/>
          <w:color w:val="auto"/>
          <w:sz w:val="24"/>
          <w:lang w:val="lv-LV"/>
        </w:rPr>
        <w:t>zultātiem, kas apstiprināti 20___</w:t>
      </w:r>
      <w:r w:rsidRPr="006507B5">
        <w:rPr>
          <w:rFonts w:ascii="Times New Roman" w:hAnsi="Times New Roman"/>
          <w:color w:val="auto"/>
          <w:sz w:val="24"/>
          <w:lang w:val="lv-LV"/>
        </w:rPr>
        <w:t xml:space="preserve">.gada ______________, </w:t>
      </w:r>
      <w:r w:rsidRPr="00000DF3">
        <w:rPr>
          <w:rFonts w:ascii="Times New Roman" w:hAnsi="Times New Roman"/>
          <w:color w:val="auto"/>
          <w:sz w:val="24"/>
          <w:lang w:val="lv-LV"/>
        </w:rPr>
        <w:t>vadoties no spēkā esošajiem Latvijas Republikas normatīvajiem aktiem, noslēdz šādu Līgumu:</w:t>
      </w:r>
    </w:p>
    <w:p w:rsidR="00FB67C9" w:rsidRPr="00000DF3" w:rsidRDefault="00FB67C9" w:rsidP="00FB67C9">
      <w:pPr>
        <w:pStyle w:val="txt1"/>
        <w:ind w:left="426" w:hanging="426"/>
        <w:rPr>
          <w:rFonts w:ascii="Times New Roman" w:hAnsi="Times New Roman"/>
          <w:color w:val="auto"/>
          <w:sz w:val="24"/>
          <w:lang w:val="lv-LV"/>
        </w:rPr>
      </w:pPr>
    </w:p>
    <w:p w:rsidR="00FB67C9" w:rsidRPr="00000DF3" w:rsidRDefault="00FB67C9" w:rsidP="00FB67C9">
      <w:pPr>
        <w:pStyle w:val="txt2"/>
        <w:ind w:left="426" w:hanging="426"/>
        <w:rPr>
          <w:rFonts w:ascii="Times New Roman" w:hAnsi="Times New Roman"/>
          <w:sz w:val="24"/>
          <w:lang w:val="lv-LV"/>
        </w:rPr>
      </w:pPr>
      <w:r w:rsidRPr="00000DF3">
        <w:rPr>
          <w:rFonts w:ascii="Times New Roman" w:hAnsi="Times New Roman"/>
          <w:sz w:val="24"/>
          <w:lang w:val="lv-LV"/>
        </w:rPr>
        <w:t>1.  L</w:t>
      </w:r>
      <w:r w:rsidRPr="00000DF3">
        <w:rPr>
          <w:rFonts w:ascii="Times New Roman" w:hAnsi="Times New Roman"/>
          <w:caps w:val="0"/>
          <w:sz w:val="24"/>
          <w:lang w:val="lv-LV"/>
        </w:rPr>
        <w:t>Ī</w:t>
      </w:r>
      <w:r w:rsidRPr="00000DF3">
        <w:rPr>
          <w:rFonts w:ascii="Times New Roman" w:hAnsi="Times New Roman"/>
          <w:sz w:val="24"/>
          <w:lang w:val="lv-LV"/>
        </w:rPr>
        <w:t>GUMA PRIEKŠMETS</w:t>
      </w:r>
    </w:p>
    <w:p w:rsidR="00152965" w:rsidRPr="00152965" w:rsidRDefault="00FB67C9" w:rsidP="00FB67C9">
      <w:pPr>
        <w:pStyle w:val="txt1"/>
        <w:numPr>
          <w:ilvl w:val="1"/>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000DF3">
        <w:rPr>
          <w:rFonts w:ascii="Times New Roman" w:hAnsi="Times New Roman"/>
          <w:bCs/>
          <w:color w:val="auto"/>
          <w:sz w:val="24"/>
          <w:lang w:val="lv-LV"/>
        </w:rPr>
        <w:t xml:space="preserve"> Iznomātājs nodod, bet Nomnieks p</w:t>
      </w:r>
      <w:r>
        <w:rPr>
          <w:rFonts w:ascii="Times New Roman" w:hAnsi="Times New Roman"/>
          <w:bCs/>
          <w:color w:val="auto"/>
          <w:sz w:val="24"/>
          <w:lang w:val="lv-LV"/>
        </w:rPr>
        <w:t xml:space="preserve">ieņem atlīdzības lietošanā </w:t>
      </w:r>
      <w:r w:rsidR="00267C7B">
        <w:rPr>
          <w:rFonts w:ascii="Times New Roman" w:hAnsi="Times New Roman"/>
          <w:bCs/>
          <w:color w:val="auto"/>
          <w:sz w:val="24"/>
          <w:lang w:val="lv-LV"/>
        </w:rPr>
        <w:t>viendzīvokļa dzīvojamo māju</w:t>
      </w:r>
      <w:r w:rsidRPr="00E066B5">
        <w:rPr>
          <w:rFonts w:ascii="Times New Roman" w:hAnsi="Times New Roman"/>
          <w:b/>
          <w:bCs/>
          <w:color w:val="auto"/>
          <w:sz w:val="24"/>
          <w:lang w:val="lv-LV"/>
        </w:rPr>
        <w:t xml:space="preserve"> telpu grupā </w:t>
      </w:r>
      <w:r w:rsidRPr="00E066B5">
        <w:rPr>
          <w:rFonts w:ascii="Times New Roman" w:hAnsi="Times New Roman"/>
          <w:b/>
          <w:sz w:val="24"/>
          <w:szCs w:val="24"/>
          <w:lang w:val="lv-LV"/>
        </w:rPr>
        <w:t>Nr.00</w:t>
      </w:r>
      <w:r w:rsidRPr="00E066B5">
        <w:rPr>
          <w:b/>
          <w:szCs w:val="24"/>
          <w:lang w:val="lv-LV"/>
        </w:rPr>
        <w:t xml:space="preserve">1 </w:t>
      </w:r>
      <w:r w:rsidR="00E066B5">
        <w:rPr>
          <w:rFonts w:ascii="Times New Roman" w:hAnsi="Times New Roman"/>
          <w:b/>
          <w:sz w:val="24"/>
          <w:szCs w:val="24"/>
          <w:lang w:val="lv-LV"/>
        </w:rPr>
        <w:t xml:space="preserve">platībā </w:t>
      </w:r>
      <w:r w:rsidR="00267C7B">
        <w:rPr>
          <w:rFonts w:ascii="Times New Roman" w:hAnsi="Times New Roman"/>
          <w:b/>
          <w:sz w:val="24"/>
          <w:szCs w:val="24"/>
          <w:u w:val="single"/>
          <w:lang w:val="lv-LV"/>
        </w:rPr>
        <w:t>101,6</w:t>
      </w:r>
      <w:r w:rsidRPr="00E066B5">
        <w:rPr>
          <w:rFonts w:ascii="Times New Roman" w:hAnsi="Times New Roman"/>
          <w:b/>
          <w:sz w:val="24"/>
          <w:szCs w:val="24"/>
          <w:u w:val="single"/>
          <w:lang w:val="lv-LV"/>
        </w:rPr>
        <w:t xml:space="preserve"> m2</w:t>
      </w:r>
      <w:r w:rsidRPr="00C65EDD">
        <w:rPr>
          <w:rFonts w:ascii="Times New Roman" w:hAnsi="Times New Roman"/>
          <w:b/>
          <w:sz w:val="24"/>
          <w:szCs w:val="24"/>
          <w:lang w:val="lv-LV"/>
        </w:rPr>
        <w:t xml:space="preserve"> </w:t>
      </w:r>
      <w:r w:rsidR="00267C7B">
        <w:rPr>
          <w:rFonts w:ascii="Times New Roman" w:hAnsi="Times New Roman"/>
          <w:b/>
          <w:sz w:val="24"/>
          <w:szCs w:val="24"/>
          <w:lang w:val="lv-LV"/>
        </w:rPr>
        <w:t>ar kadastra apzīmējumu 78720010033001</w:t>
      </w:r>
      <w:r w:rsidR="007C4719" w:rsidRPr="00000DF3">
        <w:rPr>
          <w:rFonts w:ascii="Times New Roman" w:hAnsi="Times New Roman"/>
          <w:bCs/>
          <w:color w:val="auto"/>
          <w:sz w:val="24"/>
          <w:lang w:val="lv-LV"/>
        </w:rPr>
        <w:t>,</w:t>
      </w:r>
      <w:r w:rsidR="007C4719">
        <w:rPr>
          <w:rFonts w:ascii="Times New Roman" w:hAnsi="Times New Roman"/>
          <w:bCs/>
          <w:color w:val="auto"/>
          <w:sz w:val="24"/>
          <w:lang w:val="lv-LV"/>
        </w:rPr>
        <w:t xml:space="preserve"> </w:t>
      </w:r>
      <w:r>
        <w:rPr>
          <w:rFonts w:ascii="Times New Roman" w:hAnsi="Times New Roman"/>
          <w:bCs/>
          <w:color w:val="auto"/>
          <w:sz w:val="24"/>
          <w:lang w:val="lv-LV"/>
        </w:rPr>
        <w:t>turpmāk tekstā saukta</w:t>
      </w:r>
      <w:r w:rsidR="007C4719">
        <w:rPr>
          <w:rFonts w:ascii="Times New Roman" w:hAnsi="Times New Roman"/>
          <w:bCs/>
          <w:color w:val="auto"/>
          <w:sz w:val="24"/>
          <w:lang w:val="lv-LV"/>
        </w:rPr>
        <w:t xml:space="preserve"> – Būve, saskaņā ar Būves</w:t>
      </w:r>
      <w:r>
        <w:rPr>
          <w:rFonts w:ascii="Times New Roman" w:hAnsi="Times New Roman"/>
          <w:bCs/>
          <w:color w:val="auto"/>
          <w:sz w:val="24"/>
          <w:lang w:val="lv-LV"/>
        </w:rPr>
        <w:t xml:space="preserve"> plānu</w:t>
      </w:r>
      <w:r w:rsidRPr="00000DF3">
        <w:rPr>
          <w:rFonts w:ascii="Times New Roman" w:hAnsi="Times New Roman"/>
          <w:bCs/>
          <w:color w:val="auto"/>
          <w:sz w:val="24"/>
          <w:lang w:val="lv-LV"/>
        </w:rPr>
        <w:t xml:space="preserve"> </w:t>
      </w:r>
      <w:r w:rsidR="007C4719">
        <w:rPr>
          <w:rFonts w:ascii="Times New Roman" w:hAnsi="Times New Roman"/>
          <w:bCs/>
          <w:color w:val="auto"/>
          <w:sz w:val="24"/>
          <w:lang w:val="lv-LV"/>
        </w:rPr>
        <w:t>(1.pielikums), kura</w:t>
      </w:r>
      <w:r>
        <w:rPr>
          <w:rFonts w:ascii="Times New Roman" w:hAnsi="Times New Roman"/>
          <w:bCs/>
          <w:color w:val="auto"/>
          <w:sz w:val="24"/>
          <w:lang w:val="lv-LV"/>
        </w:rPr>
        <w:t xml:space="preserve"> atrodas pašvaldības nekustamajā īpašumā </w:t>
      </w:r>
      <w:r w:rsidRPr="00A63699">
        <w:rPr>
          <w:rFonts w:ascii="Times New Roman" w:hAnsi="Times New Roman"/>
          <w:bCs/>
          <w:sz w:val="24"/>
          <w:szCs w:val="24"/>
          <w:lang w:val="lv-LV"/>
        </w:rPr>
        <w:t>„</w:t>
      </w:r>
      <w:r w:rsidR="007C4719">
        <w:rPr>
          <w:rFonts w:ascii="Times New Roman" w:hAnsi="Times New Roman"/>
          <w:bCs/>
          <w:sz w:val="24"/>
          <w:szCs w:val="24"/>
          <w:lang w:val="lv-LV"/>
        </w:rPr>
        <w:t>Borauha”,</w:t>
      </w:r>
      <w:r w:rsidRPr="00A63699">
        <w:rPr>
          <w:rFonts w:ascii="Times New Roman" w:hAnsi="Times New Roman"/>
          <w:bCs/>
          <w:sz w:val="24"/>
          <w:szCs w:val="24"/>
          <w:lang w:val="lv-LV"/>
        </w:rPr>
        <w:t xml:space="preserve"> ar kadastra apzīmē</w:t>
      </w:r>
      <w:r w:rsidR="007C4719">
        <w:rPr>
          <w:rFonts w:ascii="Times New Roman" w:hAnsi="Times New Roman"/>
          <w:sz w:val="24"/>
          <w:szCs w:val="24"/>
          <w:lang w:val="lv-LV"/>
        </w:rPr>
        <w:t>jumu 78720010033001</w:t>
      </w:r>
      <w:r w:rsidR="00152965">
        <w:rPr>
          <w:rFonts w:ascii="Times New Roman" w:hAnsi="Times New Roman"/>
          <w:sz w:val="24"/>
          <w:szCs w:val="24"/>
          <w:lang w:val="lv-LV"/>
        </w:rPr>
        <w:t>,</w:t>
      </w:r>
    </w:p>
    <w:p w:rsidR="00FB67C9" w:rsidRPr="00000DF3" w:rsidRDefault="00152965" w:rsidP="00152965">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rPr>
          <w:rFonts w:ascii="Times New Roman" w:hAnsi="Times New Roman"/>
          <w:bCs/>
          <w:color w:val="auto"/>
          <w:sz w:val="24"/>
          <w:lang w:val="lv-LV"/>
        </w:rPr>
      </w:pPr>
      <w:r>
        <w:rPr>
          <w:rFonts w:ascii="Times New Roman" w:hAnsi="Times New Roman"/>
          <w:sz w:val="24"/>
          <w:szCs w:val="24"/>
          <w:lang w:val="lv-LV"/>
        </w:rPr>
        <w:t>zemes vienību platībā 3562 km2 ar kadastra apzīmējumu 7872 001 0033</w:t>
      </w:r>
      <w:r w:rsidR="00FB67C9">
        <w:rPr>
          <w:rFonts w:ascii="Times New Roman" w:hAnsi="Times New Roman"/>
          <w:sz w:val="24"/>
          <w:szCs w:val="24"/>
          <w:lang w:val="lv-LV"/>
        </w:rPr>
        <w:t>,</w:t>
      </w:r>
      <w:r>
        <w:rPr>
          <w:rFonts w:ascii="Times New Roman" w:hAnsi="Times New Roman"/>
          <w:sz w:val="24"/>
          <w:szCs w:val="24"/>
          <w:lang w:val="lv-LV"/>
        </w:rPr>
        <w:t xml:space="preserve"> saskaņā ar zemes robežu plānu (2.pielikums), zemes vienību platībā 2056 km2 ar kadastra apzīmējumu 7872 001 0036, saskaņā ar zemes robežu plānu (3.pielikums) </w:t>
      </w:r>
      <w:r w:rsidR="00FB67C9">
        <w:rPr>
          <w:rFonts w:ascii="Times New Roman" w:hAnsi="Times New Roman"/>
          <w:sz w:val="24"/>
          <w:szCs w:val="24"/>
          <w:lang w:val="lv-LV"/>
        </w:rPr>
        <w:t xml:space="preserve"> </w:t>
      </w:r>
      <w:r w:rsidR="00FB67C9" w:rsidRPr="00A63699">
        <w:rPr>
          <w:rFonts w:ascii="Times New Roman" w:hAnsi="Times New Roman"/>
          <w:bCs/>
          <w:sz w:val="24"/>
          <w:szCs w:val="24"/>
          <w:lang w:val="lv-LV"/>
        </w:rPr>
        <w:t>pēc adreses:</w:t>
      </w:r>
      <w:r>
        <w:rPr>
          <w:rFonts w:ascii="Times New Roman" w:hAnsi="Times New Roman"/>
          <w:bCs/>
          <w:sz w:val="24"/>
          <w:szCs w:val="24"/>
          <w:lang w:val="lv-LV"/>
        </w:rPr>
        <w:t xml:space="preserve"> „Borauha”, Mākoņkalna pagasts, Rēzeknes novads</w:t>
      </w:r>
      <w:r w:rsidR="00FB67C9">
        <w:rPr>
          <w:rFonts w:ascii="Times New Roman" w:hAnsi="Times New Roman"/>
          <w:bCs/>
          <w:color w:val="auto"/>
          <w:sz w:val="24"/>
          <w:lang w:val="lv-LV"/>
        </w:rPr>
        <w:t>, un pieder Iznomātājam (īpašums</w:t>
      </w:r>
      <w:r w:rsidR="00FB67C9" w:rsidRPr="00000DF3">
        <w:rPr>
          <w:rFonts w:ascii="Times New Roman" w:hAnsi="Times New Roman"/>
          <w:bCs/>
          <w:color w:val="auto"/>
          <w:sz w:val="24"/>
          <w:lang w:val="lv-LV"/>
        </w:rPr>
        <w:t xml:space="preserve"> reģistrēts Rēzeknes zemesgrāmata nodaļā, kadastra Nr.</w:t>
      </w:r>
      <w:r>
        <w:rPr>
          <w:rFonts w:ascii="Times New Roman" w:hAnsi="Times New Roman"/>
          <w:bCs/>
          <w:color w:val="auto"/>
          <w:sz w:val="24"/>
          <w:lang w:val="lv-LV"/>
        </w:rPr>
        <w:t>7872 001 0033 „Borauha</w:t>
      </w:r>
      <w:r w:rsidR="00FB67C9">
        <w:rPr>
          <w:rFonts w:ascii="Times New Roman" w:hAnsi="Times New Roman"/>
          <w:bCs/>
          <w:color w:val="auto"/>
          <w:sz w:val="24"/>
          <w:lang w:val="lv-LV"/>
        </w:rPr>
        <w:t>”)</w:t>
      </w:r>
      <w:r w:rsidR="00FB67C9" w:rsidRPr="00000DF3">
        <w:rPr>
          <w:rFonts w:ascii="Times New Roman" w:hAnsi="Times New Roman"/>
          <w:bCs/>
          <w:color w:val="auto"/>
          <w:sz w:val="24"/>
          <w:lang w:val="lv-LV"/>
        </w:rPr>
        <w:t>.</w:t>
      </w:r>
      <w:r w:rsidR="00FB67C9">
        <w:rPr>
          <w:rFonts w:ascii="Times New Roman" w:hAnsi="Times New Roman"/>
          <w:bCs/>
          <w:color w:val="auto"/>
          <w:sz w:val="24"/>
          <w:lang w:val="lv-LV"/>
        </w:rPr>
        <w:t xml:space="preserve"> Iznomātājs nodod </w:t>
      </w:r>
      <w:r>
        <w:rPr>
          <w:rFonts w:ascii="Times New Roman" w:hAnsi="Times New Roman"/>
          <w:bCs/>
          <w:color w:val="auto"/>
          <w:sz w:val="24"/>
          <w:lang w:val="lv-LV"/>
        </w:rPr>
        <w:t>īpašumu</w:t>
      </w:r>
      <w:r w:rsidR="00FB67C9" w:rsidRPr="00000DF3">
        <w:rPr>
          <w:rFonts w:ascii="Times New Roman" w:hAnsi="Times New Roman"/>
          <w:bCs/>
          <w:color w:val="auto"/>
          <w:sz w:val="24"/>
          <w:lang w:val="lv-LV"/>
        </w:rPr>
        <w:t xml:space="preserve"> Nomniekam</w:t>
      </w:r>
      <w:r w:rsidR="00FB67C9">
        <w:rPr>
          <w:rFonts w:ascii="Times New Roman" w:hAnsi="Times New Roman"/>
          <w:bCs/>
          <w:color w:val="auto"/>
          <w:sz w:val="24"/>
          <w:lang w:val="lv-LV"/>
        </w:rPr>
        <w:t xml:space="preserve"> </w:t>
      </w:r>
      <w:r>
        <w:rPr>
          <w:rFonts w:ascii="Times New Roman" w:hAnsi="Times New Roman"/>
          <w:b/>
          <w:bCs/>
          <w:color w:val="auto"/>
          <w:sz w:val="24"/>
          <w:lang w:val="lv-LV"/>
        </w:rPr>
        <w:t>saimniecības paplašināšanai</w:t>
      </w:r>
      <w:r w:rsidR="00FB67C9" w:rsidRPr="00A63699">
        <w:rPr>
          <w:rFonts w:ascii="Times New Roman" w:hAnsi="Times New Roman"/>
          <w:b/>
          <w:bCs/>
          <w:color w:val="auto"/>
          <w:sz w:val="24"/>
          <w:lang w:val="lv-LV"/>
        </w:rPr>
        <w:t>.</w:t>
      </w:r>
    </w:p>
    <w:p w:rsidR="00FB67C9" w:rsidRPr="00000DF3" w:rsidRDefault="00152965" w:rsidP="00FB67C9">
      <w:pPr>
        <w:pStyle w:val="txt1"/>
        <w:numPr>
          <w:ilvl w:val="1"/>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Pr>
          <w:rFonts w:ascii="Times New Roman" w:hAnsi="Times New Roman"/>
          <w:bCs/>
          <w:color w:val="auto"/>
          <w:sz w:val="24"/>
          <w:lang w:val="lv-LV"/>
        </w:rPr>
        <w:t xml:space="preserve"> Būve</w:t>
      </w:r>
      <w:r w:rsidR="00FB67C9" w:rsidRPr="00000DF3">
        <w:rPr>
          <w:rFonts w:ascii="Times New Roman" w:hAnsi="Times New Roman"/>
          <w:bCs/>
          <w:color w:val="auto"/>
          <w:sz w:val="24"/>
          <w:lang w:val="lv-LV"/>
        </w:rPr>
        <w:t xml:space="preserve"> tiek nodota Nomniekam tādā stāvoklī, kādā tā ir nodošanas dienā, par ko Nomniekam nav nekādu iebildumu.</w:t>
      </w:r>
    </w:p>
    <w:p w:rsidR="00FB67C9" w:rsidRPr="00000DF3" w:rsidRDefault="00152965" w:rsidP="00FB67C9">
      <w:pPr>
        <w:pStyle w:val="txt1"/>
        <w:numPr>
          <w:ilvl w:val="1"/>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Pr>
          <w:rFonts w:ascii="Times New Roman" w:hAnsi="Times New Roman"/>
          <w:bCs/>
          <w:color w:val="auto"/>
          <w:sz w:val="24"/>
          <w:lang w:val="lv-LV"/>
        </w:rPr>
        <w:t xml:space="preserve"> Būve</w:t>
      </w:r>
      <w:r w:rsidR="00FB67C9" w:rsidRPr="00000DF3">
        <w:rPr>
          <w:rFonts w:ascii="Times New Roman" w:hAnsi="Times New Roman"/>
          <w:bCs/>
          <w:color w:val="auto"/>
          <w:sz w:val="24"/>
          <w:lang w:val="lv-LV"/>
        </w:rPr>
        <w:t xml:space="preserve"> ir nodrošinātas ar šādiem komunālajiem pakalpojumiem:</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centrālā apkure - nav;</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 xml:space="preserve">elektroenerģija – </w:t>
      </w:r>
      <w:r>
        <w:rPr>
          <w:rFonts w:ascii="Times New Roman" w:hAnsi="Times New Roman"/>
          <w:bCs/>
          <w:color w:val="auto"/>
          <w:sz w:val="24"/>
          <w:lang w:val="lv-LV"/>
        </w:rPr>
        <w:t>ir ,</w:t>
      </w:r>
    </w:p>
    <w:p w:rsidR="00E066B5"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 xml:space="preserve">ūdens </w:t>
      </w:r>
      <w:r w:rsidR="00152965">
        <w:rPr>
          <w:rFonts w:ascii="Times New Roman" w:hAnsi="Times New Roman"/>
          <w:bCs/>
          <w:color w:val="auto"/>
          <w:sz w:val="24"/>
          <w:lang w:val="lv-LV"/>
        </w:rPr>
        <w:t>– nav</w:t>
      </w:r>
      <w:r w:rsidR="00E066B5">
        <w:rPr>
          <w:rFonts w:ascii="Times New Roman" w:hAnsi="Times New Roman"/>
          <w:bCs/>
          <w:color w:val="auto"/>
          <w:sz w:val="24"/>
          <w:lang w:val="lv-LV"/>
        </w:rPr>
        <w:t>;</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 xml:space="preserve">kanalizācija – </w:t>
      </w:r>
      <w:r w:rsidR="00152965">
        <w:rPr>
          <w:rFonts w:ascii="Times New Roman" w:hAnsi="Times New Roman"/>
          <w:bCs/>
          <w:color w:val="auto"/>
          <w:sz w:val="24"/>
          <w:lang w:val="lv-LV"/>
        </w:rPr>
        <w:t>nav</w:t>
      </w:r>
      <w:r>
        <w:rPr>
          <w:rFonts w:ascii="Times New Roman" w:hAnsi="Times New Roman"/>
          <w:bCs/>
          <w:color w:val="auto"/>
          <w:sz w:val="24"/>
          <w:lang w:val="lv-LV"/>
        </w:rPr>
        <w:t>;</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atkritumu izvešana - nav;</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interneta pieslēgums - nav;</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ugunsdrošības pakalpojumi - nav;</w:t>
      </w:r>
    </w:p>
    <w:p w:rsidR="00FB67C9" w:rsidRPr="0041260A" w:rsidRDefault="00FB67C9" w:rsidP="00FB67C9">
      <w:pPr>
        <w:pStyle w:val="txt1"/>
        <w:numPr>
          <w:ilvl w:val="2"/>
          <w:numId w:val="3"/>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hanging="426"/>
        <w:rPr>
          <w:rFonts w:ascii="Times New Roman" w:hAnsi="Times New Roman"/>
          <w:bCs/>
          <w:color w:val="auto"/>
          <w:sz w:val="24"/>
          <w:lang w:val="lv-LV"/>
        </w:rPr>
      </w:pPr>
      <w:r w:rsidRPr="0041260A">
        <w:rPr>
          <w:rFonts w:ascii="Times New Roman" w:hAnsi="Times New Roman"/>
          <w:bCs/>
          <w:color w:val="auto"/>
          <w:sz w:val="24"/>
          <w:lang w:val="lv-LV"/>
        </w:rPr>
        <w:t>telpu uzkopšana - nav.</w:t>
      </w:r>
    </w:p>
    <w:p w:rsidR="00FB67C9" w:rsidRDefault="00FB67C9" w:rsidP="00152965">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rPr>
          <w:rFonts w:ascii="Times New Roman" w:hAnsi="Times New Roman"/>
          <w:bCs/>
          <w:color w:val="auto"/>
          <w:sz w:val="24"/>
          <w:lang w:val="lv-LV"/>
        </w:rPr>
      </w:pPr>
    </w:p>
    <w:p w:rsidR="001A3EEF" w:rsidRPr="00000DF3" w:rsidRDefault="001A3EEF" w:rsidP="00152965">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426"/>
        <w:rPr>
          <w:rFonts w:ascii="Times New Roman" w:hAnsi="Times New Roman"/>
          <w:bCs/>
          <w:color w:val="auto"/>
          <w:sz w:val="24"/>
          <w:lang w:val="lv-LV"/>
        </w:rPr>
      </w:pPr>
      <w:bookmarkStart w:id="0" w:name="_GoBack"/>
      <w:bookmarkEnd w:id="0"/>
    </w:p>
    <w:p w:rsidR="00FB67C9" w:rsidRPr="00000DF3" w:rsidRDefault="00FB67C9" w:rsidP="00FB67C9">
      <w:pPr>
        <w:pStyle w:val="txt1"/>
        <w:ind w:left="426" w:hanging="426"/>
        <w:rPr>
          <w:rFonts w:ascii="Times New Roman" w:hAnsi="Times New Roman"/>
          <w:bCs/>
          <w:color w:val="auto"/>
          <w:sz w:val="24"/>
          <w:lang w:val="lv-LV"/>
        </w:rPr>
      </w:pPr>
    </w:p>
    <w:p w:rsidR="00FB67C9" w:rsidRPr="00000DF3" w:rsidRDefault="00FB67C9" w:rsidP="00FB67C9">
      <w:pPr>
        <w:pStyle w:val="txt2"/>
        <w:ind w:left="426" w:hanging="426"/>
        <w:rPr>
          <w:rFonts w:ascii="Times New Roman" w:hAnsi="Times New Roman"/>
          <w:color w:val="000000"/>
          <w:sz w:val="24"/>
          <w:lang w:val="lv-LV"/>
        </w:rPr>
      </w:pPr>
      <w:r w:rsidRPr="00000DF3">
        <w:rPr>
          <w:rFonts w:ascii="Times New Roman" w:hAnsi="Times New Roman"/>
          <w:color w:val="000000"/>
          <w:sz w:val="24"/>
          <w:lang w:val="lv-LV"/>
        </w:rPr>
        <w:t>2.  L</w:t>
      </w:r>
      <w:r w:rsidRPr="00000DF3">
        <w:rPr>
          <w:rFonts w:ascii="Times New Roman" w:hAnsi="Times New Roman"/>
          <w:caps w:val="0"/>
          <w:color w:val="000000"/>
          <w:sz w:val="24"/>
          <w:lang w:val="lv-LV"/>
        </w:rPr>
        <w:t>Ī</w:t>
      </w:r>
      <w:r w:rsidRPr="00000DF3">
        <w:rPr>
          <w:rFonts w:ascii="Times New Roman" w:hAnsi="Times New Roman"/>
          <w:color w:val="000000"/>
          <w:sz w:val="24"/>
          <w:lang w:val="lv-LV"/>
        </w:rPr>
        <w:t>GUMA DARB</w:t>
      </w:r>
      <w:r w:rsidRPr="00000DF3">
        <w:rPr>
          <w:rFonts w:ascii="Times New Roman" w:hAnsi="Times New Roman"/>
          <w:caps w:val="0"/>
          <w:color w:val="000000"/>
          <w:sz w:val="24"/>
          <w:lang w:val="lv-LV"/>
        </w:rPr>
        <w:t>Ī</w:t>
      </w:r>
      <w:r w:rsidRPr="00000DF3">
        <w:rPr>
          <w:rFonts w:ascii="Times New Roman" w:hAnsi="Times New Roman"/>
          <w:color w:val="000000"/>
          <w:sz w:val="24"/>
          <w:lang w:val="lv-LV"/>
        </w:rPr>
        <w:t xml:space="preserve">BAS LAIKS </w:t>
      </w:r>
    </w:p>
    <w:p w:rsidR="00FB67C9" w:rsidRPr="00000DF3" w:rsidRDefault="00FB67C9" w:rsidP="00FB67C9">
      <w:pPr>
        <w:pStyle w:val="txt1"/>
        <w:numPr>
          <w:ilvl w:val="1"/>
          <w:numId w:val="4"/>
        </w:numPr>
        <w:ind w:left="426" w:hanging="426"/>
        <w:rPr>
          <w:rFonts w:ascii="Times New Roman" w:hAnsi="Times New Roman"/>
          <w:sz w:val="24"/>
          <w:lang w:val="lv-LV"/>
        </w:rPr>
      </w:pPr>
      <w:r w:rsidRPr="00000DF3">
        <w:rPr>
          <w:rFonts w:ascii="Times New Roman" w:hAnsi="Times New Roman"/>
          <w:sz w:val="24"/>
          <w:lang w:val="lv-LV"/>
        </w:rPr>
        <w:t xml:space="preserve"> Šis Līgums stājas spēkā  ar brīdi, kad to parakstīju</w:t>
      </w:r>
      <w:r>
        <w:rPr>
          <w:rFonts w:ascii="Times New Roman" w:hAnsi="Times New Roman"/>
          <w:sz w:val="24"/>
          <w:lang w:val="lv-LV"/>
        </w:rPr>
        <w:t>šas Puses un ir spēkā līdz 201__</w:t>
      </w:r>
      <w:r w:rsidRPr="00000DF3">
        <w:rPr>
          <w:rFonts w:ascii="Times New Roman" w:hAnsi="Times New Roman"/>
          <w:sz w:val="24"/>
          <w:lang w:val="lv-LV"/>
        </w:rPr>
        <w:t xml:space="preserve">.gada  </w:t>
      </w:r>
      <w:r>
        <w:rPr>
          <w:rFonts w:ascii="Times New Roman" w:hAnsi="Times New Roman"/>
          <w:color w:val="auto"/>
          <w:sz w:val="24"/>
          <w:lang w:val="lv-LV"/>
        </w:rPr>
        <w:t>_________________________</w:t>
      </w:r>
      <w:r w:rsidRPr="00000DF3">
        <w:rPr>
          <w:rFonts w:ascii="Times New Roman" w:hAnsi="Times New Roman"/>
          <w:color w:val="auto"/>
          <w:sz w:val="24"/>
          <w:lang w:val="lv-LV"/>
        </w:rPr>
        <w:t>.</w:t>
      </w:r>
    </w:p>
    <w:p w:rsidR="00FB67C9" w:rsidRPr="00000DF3" w:rsidRDefault="00FB67C9" w:rsidP="00FB67C9">
      <w:pPr>
        <w:pStyle w:val="txt1"/>
        <w:numPr>
          <w:ilvl w:val="1"/>
          <w:numId w:val="4"/>
        </w:numPr>
        <w:ind w:left="426" w:hanging="426"/>
        <w:rPr>
          <w:rFonts w:ascii="Times New Roman" w:hAnsi="Times New Roman"/>
          <w:sz w:val="24"/>
          <w:lang w:val="lv-LV"/>
        </w:rPr>
      </w:pPr>
      <w:r w:rsidRPr="00000DF3">
        <w:rPr>
          <w:rFonts w:ascii="Times New Roman" w:hAnsi="Times New Roman"/>
          <w:sz w:val="24"/>
          <w:lang w:val="lv-LV"/>
        </w:rPr>
        <w:t xml:space="preserve"> Pusēm rakstveidā vienojoties, Līguma darbības termiņš var tikt pagarināts.</w:t>
      </w:r>
    </w:p>
    <w:p w:rsidR="00FB67C9" w:rsidRPr="00000DF3" w:rsidRDefault="00FB67C9" w:rsidP="00FB67C9">
      <w:pPr>
        <w:pStyle w:val="txt1"/>
        <w:ind w:left="426" w:hanging="426"/>
        <w:rPr>
          <w:rFonts w:ascii="Times New Roman" w:hAnsi="Times New Roman"/>
          <w:color w:val="auto"/>
          <w:sz w:val="24"/>
          <w:lang w:val="lv-LV"/>
        </w:rPr>
      </w:pPr>
      <w:r w:rsidRPr="00000DF3">
        <w:rPr>
          <w:rFonts w:ascii="Times New Roman" w:hAnsi="Times New Roman"/>
          <w:color w:val="auto"/>
          <w:sz w:val="24"/>
          <w:lang w:val="lv-LV"/>
        </w:rPr>
        <w:tab/>
      </w:r>
      <w:r w:rsidRPr="00000DF3">
        <w:rPr>
          <w:rFonts w:ascii="Times New Roman" w:hAnsi="Times New Roman"/>
          <w:color w:val="auto"/>
          <w:sz w:val="24"/>
          <w:lang w:val="lv-LV"/>
        </w:rPr>
        <w:tab/>
        <w:t xml:space="preserve"> </w:t>
      </w:r>
    </w:p>
    <w:p w:rsidR="00FB67C9" w:rsidRPr="00000DF3" w:rsidRDefault="00FB67C9" w:rsidP="00FB67C9">
      <w:pPr>
        <w:pStyle w:val="txt2"/>
        <w:ind w:left="426" w:hanging="426"/>
        <w:rPr>
          <w:rFonts w:ascii="Times New Roman" w:hAnsi="Times New Roman"/>
          <w:sz w:val="24"/>
          <w:lang w:val="lv-LV"/>
        </w:rPr>
      </w:pPr>
      <w:r w:rsidRPr="00000DF3">
        <w:rPr>
          <w:rFonts w:ascii="Times New Roman" w:hAnsi="Times New Roman"/>
          <w:sz w:val="24"/>
          <w:lang w:val="lv-LV"/>
        </w:rPr>
        <w:t>3. NOMNIEKA PIENĀKUMI UN TIES</w:t>
      </w:r>
      <w:r w:rsidRPr="00000DF3">
        <w:rPr>
          <w:rFonts w:ascii="Times New Roman" w:hAnsi="Times New Roman"/>
          <w:caps w:val="0"/>
          <w:sz w:val="24"/>
          <w:lang w:val="lv-LV"/>
        </w:rPr>
        <w:t>Ī</w:t>
      </w:r>
      <w:r w:rsidRPr="00000DF3">
        <w:rPr>
          <w:rFonts w:ascii="Times New Roman" w:hAnsi="Times New Roman"/>
          <w:sz w:val="24"/>
          <w:lang w:val="lv-LV"/>
        </w:rPr>
        <w:t xml:space="preserve">BAS </w:t>
      </w:r>
    </w:p>
    <w:p w:rsidR="00FB67C9" w:rsidRPr="00000DF3" w:rsidRDefault="0077485F" w:rsidP="00FB67C9">
      <w:pPr>
        <w:pStyle w:val="txt1"/>
        <w:numPr>
          <w:ilvl w:val="1"/>
          <w:numId w:val="5"/>
        </w:numPr>
        <w:ind w:left="426" w:hanging="426"/>
        <w:rPr>
          <w:rFonts w:ascii="Times New Roman" w:hAnsi="Times New Roman"/>
          <w:bCs/>
          <w:color w:val="auto"/>
          <w:sz w:val="24"/>
          <w:lang w:val="lv-LV"/>
        </w:rPr>
      </w:pPr>
      <w:r>
        <w:rPr>
          <w:rFonts w:ascii="Times New Roman" w:hAnsi="Times New Roman"/>
          <w:bCs/>
          <w:color w:val="auto"/>
          <w:sz w:val="24"/>
          <w:lang w:val="lv-LV"/>
        </w:rPr>
        <w:t xml:space="preserve"> Nomnieks apņemas Būvi</w:t>
      </w:r>
      <w:r w:rsidR="00FB67C9" w:rsidRPr="00000DF3">
        <w:rPr>
          <w:rFonts w:ascii="Times New Roman" w:hAnsi="Times New Roman"/>
          <w:bCs/>
          <w:color w:val="auto"/>
          <w:sz w:val="24"/>
          <w:lang w:val="lv-LV"/>
        </w:rPr>
        <w:t xml:space="preserve"> izmantot tikai tam mērķim</w:t>
      </w:r>
      <w:r w:rsidR="00FB67C9">
        <w:rPr>
          <w:rFonts w:ascii="Times New Roman" w:hAnsi="Times New Roman"/>
          <w:bCs/>
          <w:color w:val="auto"/>
          <w:sz w:val="24"/>
          <w:lang w:val="lv-LV"/>
        </w:rPr>
        <w:t>, kāds ir norādīts šī Līguma 1.2</w:t>
      </w:r>
      <w:r>
        <w:rPr>
          <w:rFonts w:ascii="Times New Roman" w:hAnsi="Times New Roman"/>
          <w:bCs/>
          <w:color w:val="auto"/>
          <w:sz w:val="24"/>
          <w:lang w:val="lv-LV"/>
        </w:rPr>
        <w:t>.punktā. Būves</w:t>
      </w:r>
      <w:r w:rsidR="00FB67C9" w:rsidRPr="00000DF3">
        <w:rPr>
          <w:rFonts w:ascii="Times New Roman" w:hAnsi="Times New Roman"/>
          <w:bCs/>
          <w:color w:val="auto"/>
          <w:sz w:val="24"/>
          <w:lang w:val="lv-LV"/>
        </w:rPr>
        <w:t xml:space="preserve"> izmantošanai citiem mērķiem ir nepieciešama Iznomātāja rakstveida piekrišana.</w:t>
      </w:r>
    </w:p>
    <w:p w:rsidR="00FB67C9" w:rsidRDefault="00FB67C9" w:rsidP="00FB67C9">
      <w:pPr>
        <w:pStyle w:val="txt1"/>
        <w:numPr>
          <w:ilvl w:val="1"/>
          <w:numId w:val="5"/>
        </w:numPr>
        <w:ind w:left="426" w:hanging="426"/>
        <w:rPr>
          <w:rFonts w:ascii="Times New Roman" w:hAnsi="Times New Roman"/>
          <w:bCs/>
          <w:color w:val="auto"/>
          <w:sz w:val="24"/>
          <w:lang w:val="lv-LV"/>
        </w:rPr>
      </w:pPr>
      <w:r w:rsidRPr="00000DF3">
        <w:rPr>
          <w:rFonts w:ascii="Times New Roman" w:hAnsi="Times New Roman"/>
          <w:bCs/>
          <w:color w:val="auto"/>
          <w:sz w:val="24"/>
          <w:lang w:val="lv-LV"/>
        </w:rPr>
        <w:t xml:space="preserve"> Nomniekam savlaicīgi i</w:t>
      </w:r>
      <w:r w:rsidR="0077485F">
        <w:rPr>
          <w:rFonts w:ascii="Times New Roman" w:hAnsi="Times New Roman"/>
          <w:bCs/>
          <w:color w:val="auto"/>
          <w:sz w:val="24"/>
          <w:lang w:val="lv-LV"/>
        </w:rPr>
        <w:t>r jāsamaksā nomas maksa par Būves</w:t>
      </w:r>
      <w:r w:rsidRPr="00000DF3">
        <w:rPr>
          <w:rFonts w:ascii="Times New Roman" w:hAnsi="Times New Roman"/>
          <w:bCs/>
          <w:color w:val="auto"/>
          <w:sz w:val="24"/>
          <w:lang w:val="lv-LV"/>
        </w:rPr>
        <w:t xml:space="preserve"> izmantošanu, kā arī  </w:t>
      </w:r>
      <w:r>
        <w:rPr>
          <w:rFonts w:ascii="Times New Roman" w:hAnsi="Times New Roman"/>
          <w:bCs/>
          <w:color w:val="auto"/>
          <w:sz w:val="24"/>
          <w:lang w:val="lv-LV"/>
        </w:rPr>
        <w:t>maksājums par patērēto elektroenerģiju pēc kontrolskaitītāja rādījumiem</w:t>
      </w:r>
      <w:r w:rsidRPr="00000DF3">
        <w:rPr>
          <w:rFonts w:ascii="Times New Roman" w:hAnsi="Times New Roman"/>
          <w:bCs/>
          <w:color w:val="auto"/>
          <w:sz w:val="24"/>
          <w:lang w:val="lv-LV"/>
        </w:rPr>
        <w:t xml:space="preserve"> un citi maksājumi saskaņā ar šī Līguma noteikumiem.</w:t>
      </w:r>
      <w:r>
        <w:rPr>
          <w:rFonts w:ascii="Times New Roman" w:hAnsi="Times New Roman"/>
          <w:bCs/>
          <w:color w:val="auto"/>
          <w:sz w:val="24"/>
          <w:lang w:val="lv-LV"/>
        </w:rPr>
        <w:t xml:space="preserve"> </w:t>
      </w:r>
    </w:p>
    <w:p w:rsidR="00FB67C9" w:rsidRPr="00000DF3" w:rsidRDefault="00FB67C9" w:rsidP="00FB67C9">
      <w:pPr>
        <w:pStyle w:val="txt1"/>
        <w:numPr>
          <w:ilvl w:val="1"/>
          <w:numId w:val="5"/>
        </w:numPr>
        <w:ind w:left="426" w:hanging="426"/>
        <w:rPr>
          <w:rFonts w:ascii="Times New Roman" w:hAnsi="Times New Roman"/>
          <w:bCs/>
          <w:color w:val="auto"/>
          <w:sz w:val="24"/>
          <w:lang w:val="lv-LV"/>
        </w:rPr>
      </w:pPr>
      <w:r w:rsidRPr="00000DF3">
        <w:rPr>
          <w:rFonts w:ascii="Times New Roman" w:hAnsi="Times New Roman"/>
          <w:bCs/>
          <w:color w:val="auto"/>
          <w:sz w:val="24"/>
          <w:lang w:val="lv-LV"/>
        </w:rPr>
        <w:t>Nomnieka pienākums ir s</w:t>
      </w:r>
      <w:r w:rsidR="008A2FD2">
        <w:rPr>
          <w:rFonts w:ascii="Times New Roman" w:hAnsi="Times New Roman"/>
          <w:bCs/>
          <w:color w:val="auto"/>
          <w:sz w:val="24"/>
          <w:lang w:val="lv-LV"/>
        </w:rPr>
        <w:t>audzīgi izturēties pret Būvi, izmantot Būvi</w:t>
      </w:r>
      <w:r w:rsidRPr="00000DF3">
        <w:rPr>
          <w:rFonts w:ascii="Times New Roman" w:hAnsi="Times New Roman"/>
          <w:bCs/>
          <w:color w:val="auto"/>
          <w:sz w:val="24"/>
          <w:lang w:val="lv-LV"/>
        </w:rPr>
        <w:t xml:space="preserve"> tikai saskaņā ar šī Līguma noteikumiem un darboties, ievērojot Ēkā atrodošos trešo personu intereses.</w:t>
      </w:r>
    </w:p>
    <w:p w:rsidR="00FB67C9" w:rsidRPr="00000DF3" w:rsidRDefault="00FB67C9" w:rsidP="00FB67C9">
      <w:pPr>
        <w:pStyle w:val="txt1"/>
        <w:numPr>
          <w:ilvl w:val="1"/>
          <w:numId w:val="5"/>
        </w:numPr>
        <w:ind w:left="426" w:hanging="426"/>
        <w:rPr>
          <w:rFonts w:ascii="Times New Roman" w:hAnsi="Times New Roman"/>
          <w:bCs/>
          <w:color w:val="auto"/>
          <w:sz w:val="24"/>
          <w:lang w:val="lv-LV"/>
        </w:rPr>
      </w:pPr>
      <w:r w:rsidRPr="00000DF3">
        <w:rPr>
          <w:rFonts w:ascii="Times New Roman" w:hAnsi="Times New Roman"/>
          <w:bCs/>
          <w:color w:val="auto"/>
          <w:sz w:val="24"/>
          <w:lang w:val="lv-LV"/>
        </w:rPr>
        <w:t xml:space="preserve"> Nom</w:t>
      </w:r>
      <w:r>
        <w:rPr>
          <w:rFonts w:ascii="Times New Roman" w:hAnsi="Times New Roman"/>
          <w:bCs/>
          <w:color w:val="auto"/>
          <w:sz w:val="24"/>
          <w:lang w:val="lv-LV"/>
        </w:rPr>
        <w:t>n</w:t>
      </w:r>
      <w:r w:rsidR="008A2FD2">
        <w:rPr>
          <w:rFonts w:ascii="Times New Roman" w:hAnsi="Times New Roman"/>
          <w:bCs/>
          <w:color w:val="auto"/>
          <w:sz w:val="24"/>
          <w:lang w:val="lv-LV"/>
        </w:rPr>
        <w:t>iekam nav tiesību izdarīt Būves</w:t>
      </w:r>
      <w:r w:rsidRPr="00000DF3">
        <w:rPr>
          <w:rFonts w:ascii="Times New Roman" w:hAnsi="Times New Roman"/>
          <w:bCs/>
          <w:color w:val="auto"/>
          <w:sz w:val="24"/>
          <w:lang w:val="lv-LV"/>
        </w:rPr>
        <w:t xml:space="preserve"> rekonstrukciju, remontu vai pārbūvi bez iepriekšējas Iznomātāja piekrišanas</w:t>
      </w:r>
      <w:r>
        <w:rPr>
          <w:rFonts w:ascii="Times New Roman" w:hAnsi="Times New Roman"/>
          <w:bCs/>
          <w:color w:val="auto"/>
          <w:sz w:val="24"/>
          <w:lang w:val="lv-LV"/>
        </w:rPr>
        <w:t xml:space="preserve"> .</w:t>
      </w:r>
    </w:p>
    <w:p w:rsidR="00FB67C9" w:rsidRPr="00000DF3" w:rsidRDefault="008A2FD2" w:rsidP="00FB67C9">
      <w:pPr>
        <w:pStyle w:val="txt1"/>
        <w:numPr>
          <w:ilvl w:val="1"/>
          <w:numId w:val="5"/>
        </w:numPr>
        <w:ind w:left="426" w:hanging="426"/>
        <w:rPr>
          <w:rFonts w:ascii="Times New Roman" w:hAnsi="Times New Roman"/>
          <w:bCs/>
          <w:color w:val="auto"/>
          <w:sz w:val="24"/>
          <w:lang w:val="lv-LV"/>
        </w:rPr>
      </w:pPr>
      <w:r>
        <w:rPr>
          <w:rFonts w:ascii="Times New Roman" w:hAnsi="Times New Roman"/>
          <w:bCs/>
          <w:color w:val="auto"/>
          <w:sz w:val="24"/>
          <w:lang w:val="lv-LV"/>
        </w:rPr>
        <w:t xml:space="preserve"> Lietojot Būvi</w:t>
      </w:r>
      <w:r w:rsidR="00FB67C9" w:rsidRPr="00000DF3">
        <w:rPr>
          <w:rFonts w:ascii="Times New Roman" w:hAnsi="Times New Roman"/>
          <w:bCs/>
          <w:color w:val="auto"/>
          <w:sz w:val="24"/>
          <w:lang w:val="lv-LV"/>
        </w:rPr>
        <w:t>, Nomnieks apņemas ievērot drošības tehnikas un ugunsdrošības noteikumus, kā arī  Iznomātāja norādījumus.</w:t>
      </w:r>
    </w:p>
    <w:p w:rsidR="00FB67C9" w:rsidRPr="00000DF3" w:rsidRDefault="008A2FD2" w:rsidP="00FB67C9">
      <w:pPr>
        <w:pStyle w:val="txt1"/>
        <w:numPr>
          <w:ilvl w:val="1"/>
          <w:numId w:val="5"/>
        </w:numPr>
        <w:ind w:left="426" w:hanging="426"/>
        <w:rPr>
          <w:rFonts w:ascii="Times New Roman" w:hAnsi="Times New Roman"/>
          <w:bCs/>
          <w:color w:val="auto"/>
          <w:sz w:val="24"/>
          <w:lang w:val="lv-LV"/>
        </w:rPr>
      </w:pPr>
      <w:r>
        <w:rPr>
          <w:rFonts w:ascii="Times New Roman" w:hAnsi="Times New Roman"/>
          <w:bCs/>
          <w:color w:val="auto"/>
          <w:sz w:val="24"/>
          <w:lang w:val="lv-LV"/>
        </w:rPr>
        <w:t xml:space="preserve"> Nomniekam jāievēro Telpu</w:t>
      </w:r>
      <w:r w:rsidR="00FB67C9" w:rsidRPr="00000DF3">
        <w:rPr>
          <w:rFonts w:ascii="Times New Roman" w:hAnsi="Times New Roman"/>
          <w:bCs/>
          <w:color w:val="auto"/>
          <w:sz w:val="24"/>
          <w:lang w:val="lv-LV"/>
        </w:rPr>
        <w:t xml:space="preserve"> kārtība, tīrība, atbilstoši Telp</w:t>
      </w:r>
      <w:r>
        <w:rPr>
          <w:rFonts w:ascii="Times New Roman" w:hAnsi="Times New Roman"/>
          <w:bCs/>
          <w:color w:val="auto"/>
          <w:sz w:val="24"/>
          <w:lang w:val="lv-LV"/>
        </w:rPr>
        <w:t>u</w:t>
      </w:r>
      <w:r w:rsidR="00FB67C9" w:rsidRPr="00000DF3">
        <w:rPr>
          <w:rFonts w:ascii="Times New Roman" w:hAnsi="Times New Roman"/>
          <w:bCs/>
          <w:color w:val="auto"/>
          <w:sz w:val="24"/>
          <w:lang w:val="lv-LV"/>
        </w:rPr>
        <w:t xml:space="preserve"> izmantošanas noteikumiem un saskaņā ar normatīvajiem aktiem.</w:t>
      </w:r>
    </w:p>
    <w:p w:rsidR="00FB67C9" w:rsidRPr="00000DF3" w:rsidRDefault="008A2FD2" w:rsidP="00FB67C9">
      <w:pPr>
        <w:pStyle w:val="txt1"/>
        <w:numPr>
          <w:ilvl w:val="1"/>
          <w:numId w:val="5"/>
        </w:numPr>
        <w:ind w:left="426" w:hanging="426"/>
        <w:rPr>
          <w:rFonts w:ascii="Times New Roman" w:hAnsi="Times New Roman"/>
          <w:bCs/>
          <w:color w:val="auto"/>
          <w:sz w:val="24"/>
          <w:lang w:val="lv-LV"/>
        </w:rPr>
      </w:pPr>
      <w:r>
        <w:rPr>
          <w:rFonts w:ascii="Times New Roman" w:hAnsi="Times New Roman"/>
          <w:bCs/>
          <w:color w:val="auto"/>
          <w:sz w:val="24"/>
          <w:lang w:val="lv-LV"/>
        </w:rPr>
        <w:t xml:space="preserve"> Nomniekam jānovērš Būvē</w:t>
      </w:r>
      <w:r w:rsidR="00FB67C9" w:rsidRPr="00000DF3">
        <w:rPr>
          <w:rFonts w:ascii="Times New Roman" w:hAnsi="Times New Roman"/>
          <w:bCs/>
          <w:color w:val="auto"/>
          <w:sz w:val="24"/>
          <w:lang w:val="lv-LV"/>
        </w:rPr>
        <w:t xml:space="preserve"> radušies bojājumi, kas radušies tā darbības laikā.</w:t>
      </w:r>
    </w:p>
    <w:p w:rsidR="00FB67C9" w:rsidRPr="00000DF3" w:rsidRDefault="00FB67C9" w:rsidP="00FB67C9">
      <w:pPr>
        <w:pStyle w:val="txt1"/>
        <w:numPr>
          <w:ilvl w:val="1"/>
          <w:numId w:val="5"/>
        </w:numPr>
        <w:ind w:left="426" w:hanging="426"/>
        <w:rPr>
          <w:rFonts w:ascii="Times New Roman" w:hAnsi="Times New Roman"/>
          <w:bCs/>
          <w:color w:val="auto"/>
          <w:sz w:val="24"/>
          <w:lang w:val="lv-LV"/>
        </w:rPr>
      </w:pPr>
      <w:r w:rsidRPr="00000DF3">
        <w:rPr>
          <w:rFonts w:ascii="Times New Roman" w:hAnsi="Times New Roman"/>
          <w:bCs/>
          <w:color w:val="auto"/>
          <w:sz w:val="24"/>
          <w:lang w:val="lv-LV"/>
        </w:rPr>
        <w:t xml:space="preserve"> Bez Iznomātāja rakstveida a</w:t>
      </w:r>
      <w:r>
        <w:rPr>
          <w:rFonts w:ascii="Times New Roman" w:hAnsi="Times New Roman"/>
          <w:bCs/>
          <w:color w:val="auto"/>
          <w:sz w:val="24"/>
          <w:lang w:val="lv-LV"/>
        </w:rPr>
        <w:t xml:space="preserve">tļaujas </w:t>
      </w:r>
      <w:r w:rsidR="008A2FD2">
        <w:rPr>
          <w:rFonts w:ascii="Times New Roman" w:hAnsi="Times New Roman"/>
          <w:bCs/>
          <w:color w:val="auto"/>
          <w:sz w:val="24"/>
          <w:lang w:val="lv-LV"/>
        </w:rPr>
        <w:t>Nomnieks nedrīkst Būvi</w:t>
      </w:r>
      <w:r w:rsidRPr="00000DF3">
        <w:rPr>
          <w:rFonts w:ascii="Times New Roman" w:hAnsi="Times New Roman"/>
          <w:bCs/>
          <w:color w:val="auto"/>
          <w:sz w:val="24"/>
          <w:lang w:val="lv-LV"/>
        </w:rPr>
        <w:t xml:space="preserve"> nodot apakšnomā vai kā citādi </w:t>
      </w:r>
      <w:r>
        <w:rPr>
          <w:rFonts w:ascii="Times New Roman" w:hAnsi="Times New Roman"/>
          <w:bCs/>
          <w:color w:val="auto"/>
          <w:sz w:val="24"/>
          <w:lang w:val="lv-LV"/>
        </w:rPr>
        <w:t>p</w:t>
      </w:r>
      <w:r w:rsidR="008A2FD2">
        <w:rPr>
          <w:rFonts w:ascii="Times New Roman" w:hAnsi="Times New Roman"/>
          <w:bCs/>
          <w:color w:val="auto"/>
          <w:sz w:val="24"/>
          <w:lang w:val="lv-LV"/>
        </w:rPr>
        <w:t>iesaistīt trešās personas Būves</w:t>
      </w:r>
      <w:r w:rsidRPr="00000DF3">
        <w:rPr>
          <w:rFonts w:ascii="Times New Roman" w:hAnsi="Times New Roman"/>
          <w:bCs/>
          <w:color w:val="auto"/>
          <w:sz w:val="24"/>
          <w:lang w:val="lv-LV"/>
        </w:rPr>
        <w:t xml:space="preserve"> izmantošanā.</w:t>
      </w:r>
    </w:p>
    <w:p w:rsidR="00FB67C9" w:rsidRPr="00000DF3" w:rsidRDefault="00FB67C9" w:rsidP="00FB67C9">
      <w:pPr>
        <w:pStyle w:val="txt1"/>
        <w:numPr>
          <w:ilvl w:val="1"/>
          <w:numId w:val="5"/>
        </w:numPr>
        <w:ind w:left="426" w:hanging="426"/>
        <w:rPr>
          <w:rFonts w:ascii="Times New Roman" w:hAnsi="Times New Roman"/>
          <w:bCs/>
          <w:color w:val="auto"/>
          <w:sz w:val="24"/>
          <w:lang w:val="lv-LV"/>
        </w:rPr>
      </w:pPr>
      <w:r w:rsidRPr="00000DF3">
        <w:rPr>
          <w:rFonts w:ascii="Times New Roman" w:hAnsi="Times New Roman"/>
          <w:bCs/>
          <w:color w:val="auto"/>
          <w:sz w:val="24"/>
          <w:lang w:val="lv-LV"/>
        </w:rPr>
        <w:t xml:space="preserve"> Beidzoties šī Līguma darbības termiņam va</w:t>
      </w:r>
      <w:r w:rsidR="008A2FD2">
        <w:rPr>
          <w:rFonts w:ascii="Times New Roman" w:hAnsi="Times New Roman"/>
          <w:bCs/>
          <w:color w:val="auto"/>
          <w:sz w:val="24"/>
          <w:lang w:val="lv-LV"/>
        </w:rPr>
        <w:t>i arī to laužot, Nomniekam Būve</w:t>
      </w:r>
      <w:r w:rsidRPr="00000DF3">
        <w:rPr>
          <w:rFonts w:ascii="Times New Roman" w:hAnsi="Times New Roman"/>
          <w:bCs/>
          <w:color w:val="auto"/>
          <w:sz w:val="24"/>
          <w:lang w:val="lv-LV"/>
        </w:rPr>
        <w:t xml:space="preserve"> ir jānodod Iznomātājam ne sliktākā stāvoklī, kā tā</w:t>
      </w:r>
      <w:r w:rsidR="008A2FD2">
        <w:rPr>
          <w:rFonts w:ascii="Times New Roman" w:hAnsi="Times New Roman"/>
          <w:bCs/>
          <w:color w:val="auto"/>
          <w:sz w:val="24"/>
          <w:lang w:val="lv-LV"/>
        </w:rPr>
        <w:t xml:space="preserve"> tika pieņemtas, ievērojot Būves</w:t>
      </w:r>
      <w:r w:rsidRPr="00000DF3">
        <w:rPr>
          <w:rFonts w:ascii="Times New Roman" w:hAnsi="Times New Roman"/>
          <w:bCs/>
          <w:color w:val="auto"/>
          <w:sz w:val="24"/>
          <w:lang w:val="lv-LV"/>
        </w:rPr>
        <w:t xml:space="preserve"> parasto nolietošanos pakāpi. </w:t>
      </w:r>
    </w:p>
    <w:p w:rsidR="00FB67C9" w:rsidRPr="00000DF3" w:rsidRDefault="008A2FD2"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lang w:val="lv-LV"/>
        </w:rPr>
      </w:pPr>
      <w:r>
        <w:rPr>
          <w:rFonts w:ascii="Times New Roman" w:hAnsi="Times New Roman"/>
          <w:bCs/>
          <w:color w:val="auto"/>
          <w:sz w:val="24"/>
          <w:lang w:val="lv-LV"/>
        </w:rPr>
        <w:t>Atstājot Būvi</w:t>
      </w:r>
      <w:r w:rsidR="00FB67C9" w:rsidRPr="00000DF3">
        <w:rPr>
          <w:rFonts w:ascii="Times New Roman" w:hAnsi="Times New Roman"/>
          <w:bCs/>
          <w:color w:val="auto"/>
          <w:sz w:val="24"/>
          <w:lang w:val="lv-LV"/>
        </w:rPr>
        <w:t xml:space="preserve"> sakarā ar šī Līguma termiņa izbeigšanos vai Līguma laušanu, Nomniekam  ir tiesības paņemt līdzi tikai tās viņam pied</w:t>
      </w:r>
      <w:r w:rsidR="00FB67C9">
        <w:rPr>
          <w:rFonts w:ascii="Times New Roman" w:hAnsi="Times New Roman"/>
          <w:bCs/>
          <w:color w:val="auto"/>
          <w:sz w:val="24"/>
          <w:lang w:val="lv-LV"/>
        </w:rPr>
        <w:t>e</w:t>
      </w:r>
      <w:r>
        <w:rPr>
          <w:rFonts w:ascii="Times New Roman" w:hAnsi="Times New Roman"/>
          <w:bCs/>
          <w:color w:val="auto"/>
          <w:sz w:val="24"/>
          <w:lang w:val="lv-LV"/>
        </w:rPr>
        <w:t>rošās mantas un tikai tos Būves</w:t>
      </w:r>
      <w:r w:rsidR="00FB67C9" w:rsidRPr="00000DF3">
        <w:rPr>
          <w:rFonts w:ascii="Times New Roman" w:hAnsi="Times New Roman"/>
          <w:bCs/>
          <w:color w:val="auto"/>
          <w:sz w:val="24"/>
          <w:lang w:val="lv-LV"/>
        </w:rPr>
        <w:t xml:space="preserve"> uzlaboju</w:t>
      </w:r>
      <w:r w:rsidR="00FB67C9">
        <w:rPr>
          <w:rFonts w:ascii="Times New Roman" w:hAnsi="Times New Roman"/>
          <w:bCs/>
          <w:color w:val="auto"/>
          <w:sz w:val="24"/>
          <w:lang w:val="lv-LV"/>
        </w:rPr>
        <w:t>m</w:t>
      </w:r>
      <w:r>
        <w:rPr>
          <w:rFonts w:ascii="Times New Roman" w:hAnsi="Times New Roman"/>
          <w:bCs/>
          <w:color w:val="auto"/>
          <w:sz w:val="24"/>
          <w:lang w:val="lv-LV"/>
        </w:rPr>
        <w:t>us, kurus var atdalīt bez Būves</w:t>
      </w:r>
      <w:r w:rsidR="00FB67C9" w:rsidRPr="00000DF3">
        <w:rPr>
          <w:rFonts w:ascii="Times New Roman" w:hAnsi="Times New Roman"/>
          <w:bCs/>
          <w:color w:val="auto"/>
          <w:sz w:val="24"/>
          <w:lang w:val="lv-LV"/>
        </w:rPr>
        <w:t xml:space="preserve"> ārējā izskata un tehniskā stāvokļa bojāšanas. </w:t>
      </w:r>
    </w:p>
    <w:p w:rsidR="00FB67C9" w:rsidRPr="00000DF3" w:rsidRDefault="00FB67C9"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lang w:val="lv-LV"/>
        </w:rPr>
      </w:pPr>
      <w:r w:rsidRPr="00000DF3">
        <w:rPr>
          <w:rFonts w:ascii="Times New Roman" w:hAnsi="Times New Roman"/>
          <w:bCs/>
          <w:color w:val="auto"/>
          <w:sz w:val="24"/>
          <w:lang w:val="lv-LV"/>
        </w:rPr>
        <w:t>Nom</w:t>
      </w:r>
      <w:r w:rsidR="008A2FD2">
        <w:rPr>
          <w:rFonts w:ascii="Times New Roman" w:hAnsi="Times New Roman"/>
          <w:bCs/>
          <w:color w:val="auto"/>
          <w:sz w:val="24"/>
          <w:lang w:val="lv-LV"/>
        </w:rPr>
        <w:t>niekam ir tiesības lietot Būvi</w:t>
      </w:r>
      <w:r w:rsidRPr="00000DF3">
        <w:rPr>
          <w:rFonts w:ascii="Times New Roman" w:hAnsi="Times New Roman"/>
          <w:bCs/>
          <w:color w:val="auto"/>
          <w:sz w:val="24"/>
          <w:lang w:val="lv-LV"/>
        </w:rPr>
        <w:t xml:space="preserve"> ar to nodošanas brīdi.</w:t>
      </w:r>
    </w:p>
    <w:p w:rsidR="00FB67C9" w:rsidRPr="00000DF3" w:rsidRDefault="00FB67C9"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lang w:val="lv-LV"/>
        </w:rPr>
      </w:pPr>
      <w:r>
        <w:rPr>
          <w:rFonts w:ascii="Times New Roman" w:hAnsi="Times New Roman"/>
          <w:bCs/>
          <w:color w:val="auto"/>
          <w:sz w:val="24"/>
          <w:lang w:val="lv-LV"/>
        </w:rPr>
        <w:t>Lai Telpu</w:t>
      </w:r>
      <w:r w:rsidRPr="00000DF3">
        <w:rPr>
          <w:rFonts w:ascii="Times New Roman" w:hAnsi="Times New Roman"/>
          <w:bCs/>
          <w:color w:val="auto"/>
          <w:sz w:val="24"/>
          <w:lang w:val="lv-LV"/>
        </w:rPr>
        <w:t xml:space="preserve"> sagat</w:t>
      </w:r>
      <w:r>
        <w:rPr>
          <w:rFonts w:ascii="Times New Roman" w:hAnsi="Times New Roman"/>
          <w:bCs/>
          <w:color w:val="auto"/>
          <w:sz w:val="24"/>
          <w:lang w:val="lv-LV"/>
        </w:rPr>
        <w:t>avotu izmantošanai šī Līguma 1.2</w:t>
      </w:r>
      <w:r w:rsidRPr="00000DF3">
        <w:rPr>
          <w:rFonts w:ascii="Times New Roman" w:hAnsi="Times New Roman"/>
          <w:bCs/>
          <w:color w:val="auto"/>
          <w:sz w:val="24"/>
          <w:lang w:val="lv-LV"/>
        </w:rPr>
        <w:t>.punktā minētajam</w:t>
      </w:r>
      <w:r>
        <w:rPr>
          <w:rFonts w:ascii="Times New Roman" w:hAnsi="Times New Roman"/>
          <w:bCs/>
          <w:color w:val="auto"/>
          <w:sz w:val="24"/>
          <w:lang w:val="lv-LV"/>
        </w:rPr>
        <w:t xml:space="preserve"> mērķim Nomnieks var veikt tajā</w:t>
      </w:r>
      <w:r w:rsidRPr="00000DF3">
        <w:rPr>
          <w:rFonts w:ascii="Times New Roman" w:hAnsi="Times New Roman"/>
          <w:bCs/>
          <w:color w:val="auto"/>
          <w:sz w:val="24"/>
          <w:lang w:val="lv-LV"/>
        </w:rPr>
        <w:t xml:space="preserve"> remontu.</w:t>
      </w:r>
    </w:p>
    <w:p w:rsidR="00FB67C9" w:rsidRPr="00000DF3" w:rsidRDefault="00FB67C9"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lang w:val="lv-LV"/>
        </w:rPr>
      </w:pPr>
      <w:r w:rsidRPr="00000DF3">
        <w:rPr>
          <w:rFonts w:ascii="Times New Roman" w:hAnsi="Times New Roman"/>
          <w:bCs/>
          <w:color w:val="auto"/>
          <w:sz w:val="24"/>
          <w:lang w:val="lv-LV"/>
        </w:rPr>
        <w:t>Nomniekam ir tiesības veikt nomas maksas priekšapmaksu vienojoties ar Iznomātāju.</w:t>
      </w:r>
    </w:p>
    <w:p w:rsidR="00FB67C9" w:rsidRDefault="00FB67C9"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lang w:val="lv-LV"/>
        </w:rPr>
      </w:pPr>
      <w:r w:rsidRPr="00000DF3">
        <w:rPr>
          <w:rFonts w:ascii="Times New Roman" w:hAnsi="Times New Roman"/>
          <w:bCs/>
          <w:color w:val="auto"/>
          <w:sz w:val="24"/>
          <w:lang w:val="lv-LV"/>
        </w:rPr>
        <w:t>Nomniekam ir tiesības izmantot Ēkas fasādi, kā arī Ēkai piegulušo teritoriju izkārtņu un reklāmas izvietošanai, ievērojot attiecīgos normatīvos aktus.</w:t>
      </w:r>
    </w:p>
    <w:p w:rsidR="00FB67C9" w:rsidRPr="00E066B5" w:rsidRDefault="00FB67C9"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szCs w:val="24"/>
          <w:lang w:val="lv-LV"/>
        </w:rPr>
      </w:pPr>
      <w:r w:rsidRPr="00E066B5">
        <w:rPr>
          <w:rFonts w:ascii="Times New Roman" w:hAnsi="Times New Roman"/>
          <w:color w:val="auto"/>
          <w:sz w:val="24"/>
          <w:szCs w:val="24"/>
          <w:lang w:val="lv-LV"/>
        </w:rPr>
        <w:t>Nomniekam ir tiesības uz nomas maksas samazināšanu, ja tādu apstākļu dēļ par kuriem Nomnieks nav</w:t>
      </w:r>
      <w:r w:rsidR="008A2FD2">
        <w:rPr>
          <w:rFonts w:ascii="Times New Roman" w:hAnsi="Times New Roman"/>
          <w:color w:val="auto"/>
          <w:sz w:val="24"/>
          <w:szCs w:val="24"/>
          <w:lang w:val="lv-LV"/>
        </w:rPr>
        <w:t xml:space="preserve"> atbildīgs, ir ierobežota Būves </w:t>
      </w:r>
      <w:r w:rsidRPr="00E066B5">
        <w:rPr>
          <w:rFonts w:ascii="Times New Roman" w:hAnsi="Times New Roman"/>
          <w:color w:val="auto"/>
          <w:sz w:val="24"/>
          <w:szCs w:val="24"/>
          <w:lang w:val="lv-LV"/>
        </w:rPr>
        <w:t xml:space="preserve">izmantošana, un, ja nekustamai mantai saskaņā ar iznomātāja vērtējumu ir nepieciešams remonts, renovācija, rekonstrukcija vai restaurācija un nomnieks to veic saskaņā ar nomas līgumu par saviem līdzekļiem un ar iznomātāja rakstisku piekrišanu, un akceptētu izmaksu tāmi, ievērojot normatīvo aktu prasības, pēc minēto darbu pabeigšanas iznomātājs nomas maksu var samazināt proporcionāli nomnieka veiktajiem ieguldījumiem, ievērojot </w:t>
      </w:r>
      <w:hyperlink r:id="rId8" w:tgtFrame="_blank" w:history="1">
        <w:r w:rsidRPr="00E066B5">
          <w:rPr>
            <w:rFonts w:ascii="Times New Roman" w:hAnsi="Times New Roman"/>
            <w:color w:val="auto"/>
            <w:sz w:val="24"/>
            <w:szCs w:val="24"/>
            <w:lang w:val="lv-LV"/>
          </w:rPr>
          <w:t>Civillikumā</w:t>
        </w:r>
      </w:hyperlink>
      <w:r w:rsidRPr="00E066B5">
        <w:rPr>
          <w:rFonts w:ascii="Times New Roman" w:hAnsi="Times New Roman"/>
          <w:color w:val="auto"/>
          <w:sz w:val="24"/>
          <w:szCs w:val="24"/>
          <w:lang w:val="lv-LV"/>
        </w:rPr>
        <w:t xml:space="preserve"> minētos nosacījumus par nepieciešamo un derīgo izdevumu atlīdzināšanu. Nomas maksu samazina, ja iznomātājs konstatē, ka nomnieks attiecīgos ieguldījumus ir veicis.</w:t>
      </w:r>
    </w:p>
    <w:p w:rsidR="00FB67C9" w:rsidRPr="007A387C" w:rsidRDefault="00FB67C9" w:rsidP="00FB67C9">
      <w:pPr>
        <w:pStyle w:val="txt1"/>
        <w:numPr>
          <w:ilvl w:val="1"/>
          <w:numId w:val="5"/>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4"/>
          <w:lang w:val="lv-LV"/>
        </w:rPr>
      </w:pPr>
      <w:r w:rsidRPr="00E066B5">
        <w:rPr>
          <w:rFonts w:ascii="Times New Roman" w:hAnsi="Times New Roman"/>
          <w:color w:val="auto"/>
          <w:sz w:val="24"/>
          <w:lang w:val="lv-LV"/>
        </w:rPr>
        <w:t xml:space="preserve">Nomnieks apņemas samaksāt visus nodokļu, nodevu </w:t>
      </w:r>
      <w:r w:rsidRPr="007A387C">
        <w:rPr>
          <w:rFonts w:ascii="Times New Roman" w:hAnsi="Times New Roman"/>
          <w:color w:val="auto"/>
          <w:sz w:val="24"/>
          <w:lang w:val="lv-LV"/>
        </w:rPr>
        <w:t>un citus maksājumus, kas ir vai var tikt u</w:t>
      </w:r>
      <w:r w:rsidR="008A2FD2">
        <w:rPr>
          <w:rFonts w:ascii="Times New Roman" w:hAnsi="Times New Roman"/>
          <w:color w:val="auto"/>
          <w:sz w:val="24"/>
          <w:lang w:val="lv-LV"/>
        </w:rPr>
        <w:t>zlikti Nomniekam saskaņā ar Būves</w:t>
      </w:r>
      <w:r w:rsidRPr="007A387C">
        <w:rPr>
          <w:rFonts w:ascii="Times New Roman" w:hAnsi="Times New Roman"/>
          <w:color w:val="auto"/>
          <w:sz w:val="24"/>
          <w:lang w:val="lv-LV"/>
        </w:rPr>
        <w:t xml:space="preserve"> īpašumu.</w:t>
      </w:r>
    </w:p>
    <w:p w:rsidR="00FB67C9" w:rsidRPr="00000DF3" w:rsidRDefault="00FB67C9" w:rsidP="00FB67C9">
      <w:pPr>
        <w:pStyle w:val="txt1"/>
        <w:ind w:left="426" w:hanging="426"/>
        <w:rPr>
          <w:rFonts w:ascii="Times New Roman" w:hAnsi="Times New Roman"/>
          <w:color w:val="auto"/>
          <w:sz w:val="24"/>
          <w:lang w:val="lv-LV"/>
        </w:rPr>
      </w:pPr>
      <w:r w:rsidRPr="00000DF3">
        <w:rPr>
          <w:rFonts w:ascii="Times New Roman" w:hAnsi="Times New Roman"/>
          <w:color w:val="auto"/>
          <w:sz w:val="24"/>
          <w:lang w:val="lv-LV"/>
        </w:rPr>
        <w:tab/>
      </w:r>
      <w:r w:rsidRPr="00000DF3">
        <w:rPr>
          <w:rFonts w:ascii="Times New Roman" w:hAnsi="Times New Roman"/>
          <w:color w:val="auto"/>
          <w:sz w:val="24"/>
          <w:lang w:val="lv-LV"/>
        </w:rPr>
        <w:tab/>
      </w:r>
    </w:p>
    <w:p w:rsidR="00FB67C9" w:rsidRPr="00000DF3" w:rsidRDefault="00FB67C9" w:rsidP="00FB67C9">
      <w:pPr>
        <w:pStyle w:val="txt2"/>
        <w:ind w:left="426" w:hanging="426"/>
        <w:rPr>
          <w:rFonts w:ascii="Times New Roman" w:hAnsi="Times New Roman"/>
          <w:sz w:val="24"/>
          <w:lang w:val="lv-LV"/>
        </w:rPr>
      </w:pPr>
      <w:r w:rsidRPr="00000DF3">
        <w:rPr>
          <w:rFonts w:ascii="Times New Roman" w:hAnsi="Times New Roman"/>
          <w:sz w:val="24"/>
          <w:lang w:val="lv-LV"/>
        </w:rPr>
        <w:t>4. IZNOMĀTĀJA TIES</w:t>
      </w:r>
      <w:r w:rsidRPr="00000DF3">
        <w:rPr>
          <w:rFonts w:ascii="Times New Roman" w:hAnsi="Times New Roman"/>
          <w:caps w:val="0"/>
          <w:sz w:val="24"/>
          <w:lang w:val="lv-LV"/>
        </w:rPr>
        <w:t>Ī</w:t>
      </w:r>
      <w:r w:rsidRPr="00000DF3">
        <w:rPr>
          <w:rFonts w:ascii="Times New Roman" w:hAnsi="Times New Roman"/>
          <w:sz w:val="24"/>
          <w:lang w:val="lv-LV"/>
        </w:rPr>
        <w:t>BAS UN PIENĀKUMI</w:t>
      </w:r>
    </w:p>
    <w:p w:rsidR="00FB67C9" w:rsidRPr="00000DF3"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lastRenderedPageBreak/>
        <w:t xml:space="preserve"> Iznomātājam ir pienākums nodot Nomniekam lietoš</w:t>
      </w:r>
      <w:r w:rsidR="008A2FD2">
        <w:rPr>
          <w:rFonts w:ascii="Times New Roman" w:hAnsi="Times New Roman"/>
          <w:color w:val="auto"/>
          <w:sz w:val="24"/>
          <w:lang w:val="lv-LV"/>
        </w:rPr>
        <w:t>anā Būvi</w:t>
      </w:r>
      <w:r>
        <w:rPr>
          <w:rFonts w:ascii="Times New Roman" w:hAnsi="Times New Roman"/>
          <w:color w:val="auto"/>
          <w:sz w:val="24"/>
          <w:lang w:val="lv-LV"/>
        </w:rPr>
        <w:t xml:space="preserve"> </w:t>
      </w:r>
      <w:r w:rsidRPr="00000DF3">
        <w:rPr>
          <w:rFonts w:ascii="Times New Roman" w:hAnsi="Times New Roman"/>
          <w:color w:val="auto"/>
          <w:sz w:val="24"/>
          <w:lang w:val="lv-LV"/>
        </w:rPr>
        <w:t>pēc šī Līguma parakstīšanas dienas.</w:t>
      </w:r>
    </w:p>
    <w:p w:rsidR="00FB67C9" w:rsidRPr="00000DF3"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Pārtraucot Līgumu, Iznomāt</w:t>
      </w:r>
      <w:r w:rsidR="008A2FD2">
        <w:rPr>
          <w:rFonts w:ascii="Times New Roman" w:hAnsi="Times New Roman"/>
          <w:color w:val="auto"/>
          <w:sz w:val="24"/>
          <w:lang w:val="lv-LV"/>
        </w:rPr>
        <w:t>ājam jāpieņem no Nomnieka Būve</w:t>
      </w:r>
      <w:r w:rsidRPr="00000DF3">
        <w:rPr>
          <w:rFonts w:ascii="Times New Roman" w:hAnsi="Times New Roman"/>
          <w:color w:val="auto"/>
          <w:sz w:val="24"/>
          <w:lang w:val="lv-LV"/>
        </w:rPr>
        <w:t>, ar not</w:t>
      </w:r>
      <w:r>
        <w:rPr>
          <w:rFonts w:ascii="Times New Roman" w:hAnsi="Times New Roman"/>
          <w:color w:val="auto"/>
          <w:sz w:val="24"/>
          <w:lang w:val="lv-LV"/>
        </w:rPr>
        <w:t>eikumu, ka nodošanas brīdī Telpas</w:t>
      </w:r>
      <w:r w:rsidRPr="00000DF3">
        <w:rPr>
          <w:rFonts w:ascii="Times New Roman" w:hAnsi="Times New Roman"/>
          <w:color w:val="auto"/>
          <w:sz w:val="24"/>
          <w:lang w:val="lv-LV"/>
        </w:rPr>
        <w:t xml:space="preserve"> stāvoklis nav sliktāks par to nodošanu šī Līguma no</w:t>
      </w:r>
      <w:r>
        <w:rPr>
          <w:rFonts w:ascii="Times New Roman" w:hAnsi="Times New Roman"/>
          <w:color w:val="auto"/>
          <w:sz w:val="24"/>
          <w:lang w:val="lv-LV"/>
        </w:rPr>
        <w:t xml:space="preserve">slēgšanas brīdī, ievērojot </w:t>
      </w:r>
      <w:r w:rsidR="008A2FD2">
        <w:rPr>
          <w:rFonts w:ascii="Times New Roman" w:hAnsi="Times New Roman"/>
          <w:color w:val="auto"/>
          <w:sz w:val="24"/>
          <w:lang w:val="lv-LV"/>
        </w:rPr>
        <w:t>Būves</w:t>
      </w:r>
      <w:r w:rsidRPr="00000DF3">
        <w:rPr>
          <w:rFonts w:ascii="Times New Roman" w:hAnsi="Times New Roman"/>
          <w:color w:val="auto"/>
          <w:sz w:val="24"/>
          <w:lang w:val="lv-LV"/>
        </w:rPr>
        <w:t xml:space="preserve"> parasto nolietošanās pakāpi.</w:t>
      </w:r>
    </w:p>
    <w:p w:rsidR="00FB67C9" w:rsidRPr="00000DF3"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Iznomātājs no Nomnieka pieņemtos maksājumus par saņemtajiem komunālajiem pakalpojumiem attiecīgi samaksāt atbilstošajiem pakalpojumu sniedzējiem.</w:t>
      </w:r>
    </w:p>
    <w:p w:rsidR="00FB67C9" w:rsidRPr="00000DF3"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Iznomātājam ir tiesības jebkurā laikā, brīdinot par to</w:t>
      </w:r>
      <w:r>
        <w:rPr>
          <w:rFonts w:ascii="Times New Roman" w:hAnsi="Times New Roman"/>
          <w:color w:val="auto"/>
          <w:sz w:val="24"/>
          <w:lang w:val="lv-LV"/>
        </w:rPr>
        <w:t xml:space="preserve"> Nomnieku, veikt vispārēju </w:t>
      </w:r>
      <w:r w:rsidR="008A2FD2">
        <w:rPr>
          <w:rFonts w:ascii="Times New Roman" w:hAnsi="Times New Roman"/>
          <w:color w:val="auto"/>
          <w:sz w:val="24"/>
          <w:lang w:val="lv-LV"/>
        </w:rPr>
        <w:t>Būves</w:t>
      </w:r>
      <w:r w:rsidRPr="00000DF3">
        <w:rPr>
          <w:rFonts w:ascii="Times New Roman" w:hAnsi="Times New Roman"/>
          <w:color w:val="auto"/>
          <w:sz w:val="24"/>
          <w:lang w:val="lv-LV"/>
        </w:rPr>
        <w:t xml:space="preserve"> apskati, lai pārbaudītu šī Līguma noteikumu </w:t>
      </w:r>
      <w:r w:rsidR="008A2FD2">
        <w:rPr>
          <w:rFonts w:ascii="Times New Roman" w:hAnsi="Times New Roman"/>
          <w:color w:val="auto"/>
          <w:sz w:val="24"/>
          <w:lang w:val="lv-LV"/>
        </w:rPr>
        <w:t>izpildi, kā arī lai veiktu Būves</w:t>
      </w:r>
      <w:r w:rsidRPr="00000DF3">
        <w:rPr>
          <w:rFonts w:ascii="Times New Roman" w:hAnsi="Times New Roman"/>
          <w:color w:val="auto"/>
          <w:sz w:val="24"/>
          <w:lang w:val="lv-LV"/>
        </w:rPr>
        <w:t xml:space="preserve"> un remonta nepieciešamo tehnisko inspekciju, un citos gadījumos, ja tas ir nepieciešams Iznomātājam.</w:t>
      </w:r>
    </w:p>
    <w:p w:rsidR="00FB67C9" w:rsidRPr="00000DF3" w:rsidRDefault="008A2FD2" w:rsidP="00FB67C9">
      <w:pPr>
        <w:pStyle w:val="txt1"/>
        <w:numPr>
          <w:ilvl w:val="1"/>
          <w:numId w:val="6"/>
        </w:numPr>
        <w:ind w:left="426" w:hanging="426"/>
        <w:rPr>
          <w:rFonts w:ascii="Times New Roman" w:hAnsi="Times New Roman"/>
          <w:color w:val="auto"/>
          <w:sz w:val="24"/>
          <w:lang w:val="lv-LV"/>
        </w:rPr>
      </w:pPr>
      <w:r>
        <w:rPr>
          <w:rFonts w:ascii="Times New Roman" w:hAnsi="Times New Roman"/>
          <w:color w:val="auto"/>
          <w:sz w:val="24"/>
          <w:lang w:val="lv-LV"/>
        </w:rPr>
        <w:t xml:space="preserve"> Iznomātājam ir tiesības Būvi rādīt potenciālajiem Būves</w:t>
      </w:r>
      <w:r w:rsidR="00FB67C9" w:rsidRPr="00000DF3">
        <w:rPr>
          <w:rFonts w:ascii="Times New Roman" w:hAnsi="Times New Roman"/>
          <w:color w:val="auto"/>
          <w:sz w:val="24"/>
          <w:lang w:val="lv-LV"/>
        </w:rPr>
        <w:t xml:space="preserve"> nomniekiem, iepriekš par to brīdinot Nomnieku.</w:t>
      </w:r>
    </w:p>
    <w:p w:rsidR="00FB67C9" w:rsidRPr="00000DF3"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Ārkārtēju apstākļu gadījumā Iznom</w:t>
      </w:r>
      <w:r w:rsidR="008A2FD2">
        <w:rPr>
          <w:rFonts w:ascii="Times New Roman" w:hAnsi="Times New Roman"/>
          <w:color w:val="auto"/>
          <w:sz w:val="24"/>
          <w:lang w:val="lv-LV"/>
        </w:rPr>
        <w:t>ātājam ir tiesības iekļūt Būvē</w:t>
      </w:r>
      <w:r w:rsidRPr="00000DF3">
        <w:rPr>
          <w:rFonts w:ascii="Times New Roman" w:hAnsi="Times New Roman"/>
          <w:color w:val="auto"/>
          <w:sz w:val="24"/>
          <w:lang w:val="lv-LV"/>
        </w:rPr>
        <w:t xml:space="preserve"> bez iepriekšēja brīdinājuma.</w:t>
      </w:r>
    </w:p>
    <w:p w:rsidR="00FB67C9" w:rsidRPr="00000DF3"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Šī Līguma darbības laikā, kā arī tam beidzoties, Iznomātājam ir tiesības pieprasīt no  Nomnieka, bet Nomniekam ir jālikvidē, visas tās i</w:t>
      </w:r>
      <w:r w:rsidR="008A2FD2">
        <w:rPr>
          <w:rFonts w:ascii="Times New Roman" w:hAnsi="Times New Roman"/>
          <w:color w:val="auto"/>
          <w:sz w:val="24"/>
          <w:lang w:val="lv-LV"/>
        </w:rPr>
        <w:t>zmaiņas un papildinājumus Būvē</w:t>
      </w:r>
      <w:r w:rsidRPr="00000DF3">
        <w:rPr>
          <w:rFonts w:ascii="Times New Roman" w:hAnsi="Times New Roman"/>
          <w:color w:val="auto"/>
          <w:sz w:val="24"/>
          <w:lang w:val="lv-LV"/>
        </w:rPr>
        <w:t>, kas ir izdarīti bez Iznomātāja rakstveida atļaujas.</w:t>
      </w:r>
    </w:p>
    <w:p w:rsidR="00FB67C9" w:rsidRDefault="00FB67C9" w:rsidP="00FB67C9">
      <w:pPr>
        <w:pStyle w:val="txt1"/>
        <w:numPr>
          <w:ilvl w:val="1"/>
          <w:numId w:val="6"/>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Iznomātājam ir tiesības saņemt nomas maksu un maksājumus par komunālajiem pakalpojumiem šajā Līgumā noteiktajā apmērā un kārtībā.</w:t>
      </w:r>
    </w:p>
    <w:p w:rsidR="00FB67C9" w:rsidRPr="007A387C" w:rsidRDefault="00FB67C9" w:rsidP="00FB67C9">
      <w:pPr>
        <w:pStyle w:val="txt1"/>
        <w:numPr>
          <w:ilvl w:val="1"/>
          <w:numId w:val="6"/>
        </w:numPr>
        <w:tabs>
          <w:tab w:val="clear" w:pos="360"/>
          <w:tab w:val="num" w:pos="567"/>
        </w:tabs>
        <w:ind w:left="426" w:hanging="426"/>
        <w:rPr>
          <w:rFonts w:ascii="Times New Roman" w:hAnsi="Times New Roman"/>
          <w:color w:val="auto"/>
          <w:sz w:val="24"/>
          <w:lang w:val="lv-LV"/>
        </w:rPr>
      </w:pPr>
      <w:r>
        <w:rPr>
          <w:rFonts w:ascii="Times New Roman" w:hAnsi="Times New Roman"/>
          <w:color w:val="auto"/>
          <w:sz w:val="24"/>
          <w:lang w:val="lv-LV"/>
        </w:rPr>
        <w:t>I</w:t>
      </w:r>
      <w:r w:rsidRPr="0044078F">
        <w:rPr>
          <w:rFonts w:ascii="Times New Roman" w:hAnsi="Times New Roman"/>
          <w:sz w:val="24"/>
          <w:lang w:val="lv-LV"/>
        </w:rPr>
        <w:t>znomātājam ir tiesības, rakstiski nosūtot nomniekam attiecīgu paziņojumu, vienpusēji mainīt nomas maksas apmēru b</w:t>
      </w:r>
      <w:r>
        <w:rPr>
          <w:rFonts w:ascii="Times New Roman" w:hAnsi="Times New Roman"/>
          <w:sz w:val="24"/>
          <w:lang w:val="lv-LV"/>
        </w:rPr>
        <w:t xml:space="preserve">ez grozījumu izdarīšanas līgumā ārējos normatīvajos aktos noteiktajos gadījumos, piemēram, </w:t>
      </w:r>
      <w:r w:rsidRPr="0044078F">
        <w:rPr>
          <w:rFonts w:ascii="Times New Roman" w:hAnsi="Times New Roman"/>
          <w:sz w:val="24"/>
          <w:lang w:val="lv-LV"/>
        </w:rPr>
        <w:t>ja Centrālās statistikas pārvaldes sniegtais patēriņa cenu indekss attiecībā pret pēdējo nomas maksa</w:t>
      </w:r>
      <w:r>
        <w:rPr>
          <w:rFonts w:ascii="Times New Roman" w:hAnsi="Times New Roman"/>
          <w:sz w:val="24"/>
          <w:lang w:val="lv-LV"/>
        </w:rPr>
        <w:t xml:space="preserve">s izmaiņas dienu pārsniedz 10 %, </w:t>
      </w:r>
      <w:r w:rsidRPr="0044078F">
        <w:rPr>
          <w:rFonts w:ascii="Times New Roman" w:hAnsi="Times New Roman"/>
          <w:sz w:val="24"/>
          <w:lang w:val="lv-LV"/>
        </w:rPr>
        <w:t>ja saskaņā ar normatīvajiem aktiem tiek no jauna ieviesti vai palielināti nodokļi, nodevas, ar nodokli apl</w:t>
      </w:r>
      <w:r>
        <w:rPr>
          <w:rFonts w:ascii="Times New Roman" w:hAnsi="Times New Roman"/>
          <w:sz w:val="24"/>
          <w:lang w:val="lv-LV"/>
        </w:rPr>
        <w:t>iekamais objekts vai tā vērtība, utml.</w:t>
      </w:r>
      <w:r w:rsidRPr="0044078F">
        <w:rPr>
          <w:rFonts w:ascii="Times New Roman" w:hAnsi="Times New Roman"/>
          <w:sz w:val="24"/>
          <w:lang w:val="lv-LV"/>
        </w:rPr>
        <w:t xml:space="preserve"> </w:t>
      </w:r>
    </w:p>
    <w:p w:rsidR="00FB67C9" w:rsidRPr="00E066B5" w:rsidRDefault="00FB67C9" w:rsidP="00FB67C9">
      <w:pPr>
        <w:pStyle w:val="txt1"/>
        <w:numPr>
          <w:ilvl w:val="1"/>
          <w:numId w:val="6"/>
        </w:numPr>
        <w:tabs>
          <w:tab w:val="clear" w:pos="360"/>
          <w:tab w:val="num" w:pos="567"/>
        </w:tabs>
        <w:ind w:left="426" w:hanging="426"/>
        <w:rPr>
          <w:rFonts w:ascii="Times New Roman" w:hAnsi="Times New Roman"/>
          <w:color w:val="auto"/>
          <w:sz w:val="24"/>
          <w:szCs w:val="24"/>
          <w:lang w:val="lv-LV"/>
        </w:rPr>
      </w:pPr>
      <w:r w:rsidRPr="00E066B5">
        <w:rPr>
          <w:rFonts w:ascii="Times New Roman" w:hAnsi="Times New Roman"/>
          <w:color w:val="auto"/>
          <w:sz w:val="24"/>
          <w:szCs w:val="24"/>
          <w:lang w:val="lv-LV"/>
        </w:rPr>
        <w:t xml:space="preserve">Iznomātājam ir tiesības nomas līguma darbības laikā, pamatojoties uz nomnieka ierosinājumu, samazināt nomas maksu, ja nekustamā īpašuma tirgus segmentā pastāv nomas objektu pieprasījuma un nomas maksu samazinājuma tendence. </w:t>
      </w:r>
      <w:proofErr w:type="spellStart"/>
      <w:r w:rsidRPr="00E066B5">
        <w:rPr>
          <w:rFonts w:ascii="Times New Roman" w:hAnsi="Times New Roman"/>
          <w:color w:val="auto"/>
          <w:sz w:val="24"/>
          <w:szCs w:val="24"/>
        </w:rPr>
        <w:t>Nomas</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maksu</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nesamazina</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pirmajā</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gadā</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pēc</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nomas</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līguma</w:t>
      </w:r>
      <w:proofErr w:type="spellEnd"/>
      <w:r w:rsidRPr="00E066B5">
        <w:rPr>
          <w:rFonts w:ascii="Times New Roman" w:hAnsi="Times New Roman"/>
          <w:color w:val="auto"/>
          <w:sz w:val="24"/>
          <w:szCs w:val="24"/>
        </w:rPr>
        <w:t xml:space="preserve"> </w:t>
      </w:r>
      <w:proofErr w:type="spellStart"/>
      <w:r w:rsidRPr="00E066B5">
        <w:rPr>
          <w:rFonts w:ascii="Times New Roman" w:hAnsi="Times New Roman"/>
          <w:color w:val="auto"/>
          <w:sz w:val="24"/>
          <w:szCs w:val="24"/>
        </w:rPr>
        <w:t>noslēgšanas</w:t>
      </w:r>
      <w:proofErr w:type="spellEnd"/>
      <w:r w:rsidRPr="00E066B5">
        <w:rPr>
          <w:rFonts w:ascii="Times New Roman" w:hAnsi="Times New Roman"/>
          <w:color w:val="auto"/>
          <w:sz w:val="24"/>
          <w:szCs w:val="24"/>
        </w:rPr>
        <w:t>.</w:t>
      </w:r>
    </w:p>
    <w:p w:rsidR="00FB67C9" w:rsidRPr="00000DF3" w:rsidRDefault="00FB67C9" w:rsidP="00FB67C9">
      <w:pPr>
        <w:pStyle w:val="txt2"/>
        <w:ind w:left="426" w:hanging="426"/>
        <w:rPr>
          <w:rFonts w:ascii="Times New Roman" w:hAnsi="Times New Roman"/>
          <w:sz w:val="24"/>
          <w:lang w:val="lv-LV"/>
        </w:rPr>
      </w:pPr>
    </w:p>
    <w:p w:rsidR="00FB67C9" w:rsidRPr="00000DF3" w:rsidRDefault="00FB67C9" w:rsidP="00FB67C9">
      <w:pPr>
        <w:pStyle w:val="txt2"/>
        <w:ind w:left="426" w:hanging="426"/>
        <w:rPr>
          <w:rFonts w:ascii="Times New Roman" w:hAnsi="Times New Roman"/>
          <w:sz w:val="24"/>
          <w:lang w:val="lv-LV"/>
        </w:rPr>
      </w:pPr>
      <w:r w:rsidRPr="00000DF3">
        <w:rPr>
          <w:rFonts w:ascii="Times New Roman" w:hAnsi="Times New Roman"/>
          <w:sz w:val="24"/>
          <w:lang w:val="lv-LV"/>
        </w:rPr>
        <w:t>5. MAKSĀJUMI UN NORĒĶINU KĀRT</w:t>
      </w:r>
      <w:r w:rsidRPr="00000DF3">
        <w:rPr>
          <w:rFonts w:ascii="Times New Roman" w:hAnsi="Times New Roman"/>
          <w:caps w:val="0"/>
          <w:sz w:val="24"/>
          <w:lang w:val="lv-LV"/>
        </w:rPr>
        <w:t>Ī</w:t>
      </w:r>
      <w:r w:rsidRPr="00000DF3">
        <w:rPr>
          <w:rFonts w:ascii="Times New Roman" w:hAnsi="Times New Roman"/>
          <w:sz w:val="24"/>
          <w:lang w:val="lv-LV"/>
        </w:rPr>
        <w:t>BA</w:t>
      </w:r>
    </w:p>
    <w:p w:rsidR="00FB67C9" w:rsidRPr="00000DF3" w:rsidRDefault="00FB67C9" w:rsidP="00FB67C9">
      <w:pPr>
        <w:pStyle w:val="txt1"/>
        <w:numPr>
          <w:ilvl w:val="1"/>
          <w:numId w:val="7"/>
        </w:numPr>
        <w:tabs>
          <w:tab w:val="clear" w:pos="360"/>
          <w:tab w:val="clear" w:pos="397"/>
          <w:tab w:val="left" w:pos="567"/>
        </w:tabs>
        <w:ind w:left="567" w:hanging="567"/>
        <w:rPr>
          <w:rFonts w:ascii="Times New Roman" w:hAnsi="Times New Roman"/>
          <w:bCs/>
          <w:color w:val="auto"/>
          <w:sz w:val="24"/>
          <w:lang w:val="lv-LV"/>
        </w:rPr>
      </w:pPr>
      <w:r>
        <w:rPr>
          <w:rFonts w:ascii="Times New Roman" w:hAnsi="Times New Roman"/>
          <w:color w:val="auto"/>
          <w:sz w:val="24"/>
          <w:lang w:val="lv-LV"/>
        </w:rPr>
        <w:t>Par Telpas</w:t>
      </w:r>
      <w:r w:rsidRPr="00000DF3">
        <w:rPr>
          <w:rFonts w:ascii="Times New Roman" w:hAnsi="Times New Roman"/>
          <w:color w:val="auto"/>
          <w:sz w:val="24"/>
          <w:lang w:val="lv-LV"/>
        </w:rPr>
        <w:t xml:space="preserve"> lietošanu Nomnieks  maksā nomas ma</w:t>
      </w:r>
      <w:r>
        <w:rPr>
          <w:rFonts w:ascii="Times New Roman" w:hAnsi="Times New Roman"/>
          <w:color w:val="auto"/>
          <w:sz w:val="24"/>
          <w:lang w:val="lv-LV"/>
        </w:rPr>
        <w:t>ksu EUR</w:t>
      </w:r>
      <w:r w:rsidRPr="00000DF3">
        <w:rPr>
          <w:rFonts w:ascii="Times New Roman" w:hAnsi="Times New Roman"/>
          <w:color w:val="auto"/>
          <w:sz w:val="24"/>
          <w:lang w:val="lv-LV"/>
        </w:rPr>
        <w:t xml:space="preserve"> </w:t>
      </w:r>
      <w:r>
        <w:rPr>
          <w:rFonts w:ascii="Times New Roman" w:hAnsi="Times New Roman"/>
          <w:color w:val="auto"/>
          <w:sz w:val="24"/>
          <w:lang w:val="lv-LV"/>
        </w:rPr>
        <w:t>_______</w:t>
      </w:r>
      <w:r w:rsidRPr="00000DF3">
        <w:rPr>
          <w:rFonts w:ascii="Times New Roman" w:hAnsi="Times New Roman"/>
          <w:color w:val="auto"/>
          <w:sz w:val="24"/>
          <w:lang w:val="lv-LV"/>
        </w:rPr>
        <w:t xml:space="preserve"> (</w:t>
      </w:r>
      <w:r>
        <w:rPr>
          <w:rFonts w:ascii="Times New Roman" w:hAnsi="Times New Roman"/>
          <w:color w:val="auto"/>
          <w:sz w:val="24"/>
          <w:lang w:val="lv-LV"/>
        </w:rPr>
        <w:t>____________ mēnesī, vadoties no aprēķina EUR________</w:t>
      </w:r>
      <w:r w:rsidRPr="00000DF3">
        <w:rPr>
          <w:rFonts w:ascii="Times New Roman" w:hAnsi="Times New Roman"/>
          <w:color w:val="auto"/>
          <w:sz w:val="24"/>
          <w:lang w:val="lv-LV"/>
        </w:rPr>
        <w:t xml:space="preserve"> (</w:t>
      </w:r>
      <w:r>
        <w:rPr>
          <w:rFonts w:ascii="Times New Roman" w:hAnsi="Times New Roman"/>
          <w:color w:val="auto"/>
          <w:sz w:val="24"/>
          <w:lang w:val="lv-LV"/>
        </w:rPr>
        <w:t>____________</w:t>
      </w:r>
      <w:r w:rsidRPr="00000DF3">
        <w:rPr>
          <w:rFonts w:ascii="Times New Roman" w:hAnsi="Times New Roman"/>
          <w:color w:val="auto"/>
          <w:sz w:val="24"/>
          <w:lang w:val="lv-LV"/>
        </w:rPr>
        <w:t>) par vienu kvadrātmetru.</w:t>
      </w:r>
    </w:p>
    <w:p w:rsidR="00FB67C9" w:rsidRPr="00E93105" w:rsidRDefault="00FB67C9" w:rsidP="00FB67C9">
      <w:pPr>
        <w:pStyle w:val="txt1"/>
        <w:numPr>
          <w:ilvl w:val="1"/>
          <w:numId w:val="7"/>
        </w:numPr>
        <w:tabs>
          <w:tab w:val="clear" w:pos="360"/>
          <w:tab w:val="clear" w:pos="397"/>
          <w:tab w:val="left" w:pos="567"/>
        </w:tabs>
        <w:ind w:left="567" w:hanging="567"/>
        <w:rPr>
          <w:rFonts w:ascii="Times New Roman" w:hAnsi="Times New Roman"/>
          <w:bCs/>
          <w:i/>
          <w:color w:val="auto"/>
          <w:sz w:val="24"/>
          <w:lang w:val="lv-LV"/>
        </w:rPr>
      </w:pPr>
      <w:r w:rsidRPr="004515E0">
        <w:rPr>
          <w:rFonts w:ascii="Times New Roman" w:hAnsi="Times New Roman"/>
          <w:color w:val="auto"/>
          <w:sz w:val="24"/>
          <w:lang w:val="lv-LV"/>
        </w:rPr>
        <w:t xml:space="preserve"> Nomas maksā iekļauta maksa par sekojošiem pakalpojumiem: </w:t>
      </w:r>
      <w:r w:rsidRPr="00702957">
        <w:rPr>
          <w:rFonts w:ascii="Times New Roman" w:hAnsi="Times New Roman"/>
          <w:bCs/>
          <w:color w:val="auto"/>
          <w:sz w:val="24"/>
          <w:lang w:val="lv-LV"/>
        </w:rPr>
        <w:t>nav.</w:t>
      </w:r>
    </w:p>
    <w:p w:rsidR="00E066B5" w:rsidRPr="008A2FD2" w:rsidRDefault="00FB67C9" w:rsidP="008A2FD2">
      <w:pPr>
        <w:pStyle w:val="txt1"/>
        <w:numPr>
          <w:ilvl w:val="1"/>
          <w:numId w:val="7"/>
        </w:numPr>
        <w:tabs>
          <w:tab w:val="clear" w:pos="360"/>
          <w:tab w:val="clear" w:pos="397"/>
          <w:tab w:val="left" w:pos="567"/>
        </w:tabs>
        <w:ind w:left="567" w:hanging="567"/>
        <w:rPr>
          <w:rFonts w:ascii="Times New Roman" w:hAnsi="Times New Roman"/>
          <w:bCs/>
          <w:i/>
          <w:color w:val="auto"/>
          <w:sz w:val="24"/>
          <w:lang w:val="lv-LV"/>
        </w:rPr>
      </w:pPr>
      <w:r>
        <w:rPr>
          <w:rFonts w:ascii="Times New Roman" w:hAnsi="Times New Roman"/>
          <w:bCs/>
          <w:color w:val="auto"/>
          <w:sz w:val="24"/>
          <w:lang w:val="lv-LV"/>
        </w:rPr>
        <w:t>Par sniegtajiem  komunālajiem paka</w:t>
      </w:r>
      <w:r w:rsidR="008A2FD2">
        <w:rPr>
          <w:rFonts w:ascii="Times New Roman" w:hAnsi="Times New Roman"/>
          <w:bCs/>
          <w:color w:val="auto"/>
          <w:sz w:val="24"/>
          <w:lang w:val="lv-LV"/>
        </w:rPr>
        <w:t xml:space="preserve">lpojumiem - </w:t>
      </w:r>
      <w:r w:rsidR="00E066B5">
        <w:rPr>
          <w:rFonts w:ascii="Times New Roman" w:hAnsi="Times New Roman"/>
          <w:bCs/>
          <w:color w:val="auto"/>
          <w:sz w:val="24"/>
          <w:lang w:val="lv-LV"/>
        </w:rPr>
        <w:t xml:space="preserve"> elektroenerģija</w:t>
      </w:r>
      <w:r w:rsidRPr="00E066B5">
        <w:rPr>
          <w:rFonts w:ascii="Times New Roman" w:hAnsi="Times New Roman"/>
          <w:bCs/>
          <w:color w:val="auto"/>
          <w:sz w:val="24"/>
          <w:lang w:val="lv-LV"/>
        </w:rPr>
        <w:t>, N</w:t>
      </w:r>
      <w:r w:rsidR="00E066B5">
        <w:rPr>
          <w:rFonts w:ascii="Times New Roman" w:hAnsi="Times New Roman"/>
          <w:bCs/>
          <w:color w:val="auto"/>
          <w:sz w:val="24"/>
          <w:lang w:val="lv-LV"/>
        </w:rPr>
        <w:t>omnieks maksā pēc piestādītā rēķ</w:t>
      </w:r>
      <w:r w:rsidRPr="00E066B5">
        <w:rPr>
          <w:rFonts w:ascii="Times New Roman" w:hAnsi="Times New Roman"/>
          <w:bCs/>
          <w:color w:val="auto"/>
          <w:sz w:val="24"/>
          <w:lang w:val="lv-LV"/>
        </w:rPr>
        <w:t>ina saskaņā ar apstipri</w:t>
      </w:r>
      <w:r w:rsidR="00E066B5">
        <w:rPr>
          <w:rFonts w:ascii="Times New Roman" w:hAnsi="Times New Roman"/>
          <w:bCs/>
          <w:color w:val="auto"/>
          <w:sz w:val="24"/>
          <w:lang w:val="lv-LV"/>
        </w:rPr>
        <w:t>nātajiem ta</w:t>
      </w:r>
      <w:r w:rsidRPr="00E066B5">
        <w:rPr>
          <w:rFonts w:ascii="Times New Roman" w:hAnsi="Times New Roman"/>
          <w:bCs/>
          <w:color w:val="auto"/>
          <w:sz w:val="24"/>
          <w:lang w:val="lv-LV"/>
        </w:rPr>
        <w:t>rifie</w:t>
      </w:r>
      <w:r w:rsidR="008A2FD2">
        <w:rPr>
          <w:rFonts w:ascii="Times New Roman" w:hAnsi="Times New Roman"/>
          <w:bCs/>
          <w:color w:val="auto"/>
          <w:sz w:val="24"/>
          <w:lang w:val="lv-LV"/>
        </w:rPr>
        <w:t>m.</w:t>
      </w:r>
    </w:p>
    <w:p w:rsidR="00FB67C9" w:rsidRPr="007A387C" w:rsidRDefault="00FB67C9" w:rsidP="00FB67C9">
      <w:pPr>
        <w:pStyle w:val="txt1"/>
        <w:numPr>
          <w:ilvl w:val="1"/>
          <w:numId w:val="7"/>
        </w:numPr>
        <w:tabs>
          <w:tab w:val="clear" w:pos="360"/>
          <w:tab w:val="clear" w:pos="397"/>
          <w:tab w:val="left" w:pos="567"/>
        </w:tabs>
        <w:ind w:left="567" w:hanging="567"/>
        <w:rPr>
          <w:rFonts w:ascii="Times New Roman" w:hAnsi="Times New Roman"/>
          <w:color w:val="auto"/>
          <w:sz w:val="24"/>
          <w:lang w:val="lv-LV"/>
        </w:rPr>
      </w:pPr>
      <w:r w:rsidRPr="00000DF3">
        <w:rPr>
          <w:rFonts w:ascii="Times New Roman" w:hAnsi="Times New Roman"/>
          <w:color w:val="auto"/>
          <w:sz w:val="24"/>
          <w:lang w:val="lv-LV"/>
        </w:rPr>
        <w:t xml:space="preserve"> Nomnieks </w:t>
      </w:r>
      <w:r w:rsidR="008A2FD2">
        <w:rPr>
          <w:rFonts w:ascii="Times New Roman" w:hAnsi="Times New Roman"/>
          <w:color w:val="auto"/>
          <w:sz w:val="24"/>
          <w:lang w:val="lv-LV"/>
        </w:rPr>
        <w:t>maksā Mākoņkalna</w:t>
      </w:r>
      <w:r>
        <w:rPr>
          <w:rFonts w:ascii="Times New Roman" w:hAnsi="Times New Roman"/>
          <w:color w:val="auto"/>
          <w:sz w:val="24"/>
          <w:lang w:val="lv-LV"/>
        </w:rPr>
        <w:t xml:space="preserve"> pagasta pārvaldei </w:t>
      </w:r>
      <w:r w:rsidRPr="00000DF3">
        <w:rPr>
          <w:rFonts w:ascii="Times New Roman" w:hAnsi="Times New Roman"/>
          <w:color w:val="auto"/>
          <w:sz w:val="24"/>
          <w:lang w:val="lv-LV"/>
        </w:rPr>
        <w:t xml:space="preserve">nomas maksu par katru kalendāro mēnesi  ne vēlāk kā nomas mēneša 20. (divdesmitajā) datumā, </w:t>
      </w:r>
      <w:r w:rsidR="008A2FD2">
        <w:rPr>
          <w:rFonts w:ascii="Times New Roman" w:hAnsi="Times New Roman"/>
          <w:color w:val="auto"/>
          <w:sz w:val="24"/>
          <w:lang w:val="lv-LV"/>
        </w:rPr>
        <w:t>ieskaitot Mākoņkalna</w:t>
      </w:r>
      <w:r>
        <w:rPr>
          <w:rFonts w:ascii="Times New Roman" w:hAnsi="Times New Roman"/>
          <w:color w:val="auto"/>
          <w:sz w:val="24"/>
          <w:lang w:val="lv-LV"/>
        </w:rPr>
        <w:t xml:space="preserve"> pagasta pārvaldes </w:t>
      </w:r>
      <w:r w:rsidRPr="00000DF3">
        <w:rPr>
          <w:rFonts w:ascii="Times New Roman" w:hAnsi="Times New Roman"/>
          <w:color w:val="auto"/>
          <w:sz w:val="24"/>
          <w:lang w:val="lv-LV"/>
        </w:rPr>
        <w:t>norādītajā kontā. Maksājumu veikšanu apliecina bankas maksājuma uzdevuma kopija.</w:t>
      </w:r>
    </w:p>
    <w:p w:rsidR="00FB67C9" w:rsidRPr="00000DF3" w:rsidRDefault="00FB67C9" w:rsidP="00FB67C9">
      <w:pPr>
        <w:pStyle w:val="txt1"/>
        <w:numPr>
          <w:ilvl w:val="1"/>
          <w:numId w:val="7"/>
        </w:numPr>
        <w:tabs>
          <w:tab w:val="clear" w:pos="360"/>
          <w:tab w:val="clear" w:pos="397"/>
          <w:tab w:val="left" w:pos="567"/>
        </w:tabs>
        <w:ind w:left="567" w:hanging="567"/>
        <w:rPr>
          <w:rFonts w:ascii="Times New Roman" w:hAnsi="Times New Roman"/>
          <w:color w:val="auto"/>
          <w:sz w:val="24"/>
          <w:lang w:val="lv-LV"/>
        </w:rPr>
      </w:pPr>
      <w:r w:rsidRPr="00000DF3">
        <w:rPr>
          <w:rFonts w:ascii="Times New Roman" w:hAnsi="Times New Roman"/>
          <w:bCs/>
          <w:sz w:val="24"/>
          <w:lang w:val="lv-LV"/>
        </w:rPr>
        <w:t>Par nomas maksas un citu maksājumu nenomaksāšanu šajā Līgumā noteiktajā termiņā Nomniekam jāmaksā soda nauda</w:t>
      </w:r>
      <w:r w:rsidRPr="00000DF3">
        <w:rPr>
          <w:rFonts w:ascii="Times New Roman" w:hAnsi="Times New Roman"/>
          <w:color w:val="auto"/>
          <w:sz w:val="24"/>
          <w:lang w:val="lv-LV"/>
        </w:rPr>
        <w:t xml:space="preserve"> </w:t>
      </w:r>
      <w:r w:rsidRPr="00000DF3">
        <w:rPr>
          <w:rFonts w:ascii="Times New Roman" w:hAnsi="Times New Roman"/>
          <w:bCs/>
          <w:sz w:val="24"/>
          <w:lang w:val="lv-LV"/>
        </w:rPr>
        <w:t>0,1  % apmērā no termiņā nenomaksātās summas par katru kavējuma dienu.</w:t>
      </w:r>
    </w:p>
    <w:p w:rsidR="00FB67C9" w:rsidRPr="0053511D" w:rsidRDefault="00FB67C9" w:rsidP="00FB67C9">
      <w:pPr>
        <w:pStyle w:val="txt1"/>
        <w:numPr>
          <w:ilvl w:val="1"/>
          <w:numId w:val="7"/>
        </w:numPr>
        <w:tabs>
          <w:tab w:val="clear" w:pos="360"/>
          <w:tab w:val="clear" w:pos="397"/>
          <w:tab w:val="left" w:pos="567"/>
        </w:tabs>
        <w:ind w:left="567" w:hanging="567"/>
        <w:rPr>
          <w:rFonts w:ascii="Times New Roman" w:hAnsi="Times New Roman"/>
          <w:color w:val="auto"/>
          <w:sz w:val="24"/>
          <w:lang w:val="lv-LV"/>
        </w:rPr>
      </w:pPr>
      <w:r w:rsidRPr="0053511D">
        <w:rPr>
          <w:rFonts w:ascii="Times New Roman" w:hAnsi="Times New Roman"/>
          <w:color w:val="auto"/>
          <w:sz w:val="24"/>
          <w:lang w:val="lv-LV"/>
        </w:rPr>
        <w:t xml:space="preserve"> Visi Līgumā paredzētie maksājumi tiek uzskatīti par samaksātiem tikai tajā brīdī, kad uz </w:t>
      </w:r>
      <w:r w:rsidR="008A2FD2">
        <w:rPr>
          <w:rFonts w:ascii="Times New Roman" w:hAnsi="Times New Roman"/>
          <w:color w:val="auto"/>
          <w:sz w:val="24"/>
          <w:lang w:val="lv-LV"/>
        </w:rPr>
        <w:t>Mākoņkalna</w:t>
      </w:r>
      <w:r>
        <w:rPr>
          <w:rFonts w:ascii="Times New Roman" w:hAnsi="Times New Roman"/>
          <w:color w:val="auto"/>
          <w:sz w:val="24"/>
          <w:lang w:val="lv-LV"/>
        </w:rPr>
        <w:t xml:space="preserve"> pagasta pārvaldes</w:t>
      </w:r>
      <w:r w:rsidRPr="0053511D">
        <w:rPr>
          <w:rFonts w:ascii="Times New Roman" w:hAnsi="Times New Roman"/>
          <w:color w:val="auto"/>
          <w:sz w:val="24"/>
          <w:lang w:val="lv-LV"/>
        </w:rPr>
        <w:t xml:space="preserve"> rēķina ir saņemta maksājuma samaksa pilnā apmērā.</w:t>
      </w:r>
    </w:p>
    <w:p w:rsidR="00FB67C9" w:rsidRPr="00000DF3" w:rsidRDefault="00FB67C9" w:rsidP="00FB67C9">
      <w:pPr>
        <w:pStyle w:val="txt1"/>
        <w:numPr>
          <w:ilvl w:val="1"/>
          <w:numId w:val="7"/>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4"/>
          <w:lang w:val="lv-LV"/>
        </w:rPr>
      </w:pPr>
      <w:r w:rsidRPr="00000DF3">
        <w:rPr>
          <w:rFonts w:ascii="Times New Roman" w:hAnsi="Times New Roman"/>
          <w:color w:val="auto"/>
          <w:sz w:val="24"/>
          <w:lang w:val="lv-LV"/>
        </w:rPr>
        <w:t>Maksājumu samaksas kārtība var tikt izdarīta arī citādi abām Pusēm sasvstarpēji vienojoties.</w:t>
      </w:r>
    </w:p>
    <w:p w:rsidR="00FB67C9" w:rsidRPr="00000DF3" w:rsidRDefault="00FB67C9" w:rsidP="00FB67C9">
      <w:pPr>
        <w:pStyle w:val="txt1"/>
        <w:numPr>
          <w:ilvl w:val="1"/>
          <w:numId w:val="7"/>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4"/>
          <w:lang w:val="lv-LV"/>
        </w:rPr>
      </w:pPr>
      <w:r w:rsidRPr="00000DF3">
        <w:rPr>
          <w:rFonts w:ascii="Times New Roman" w:hAnsi="Times New Roman"/>
          <w:color w:val="auto"/>
          <w:sz w:val="24"/>
          <w:lang w:val="lv-LV"/>
        </w:rPr>
        <w:t xml:space="preserve">Nomnieka nomas un citus maksājumus, kas noteikti šajā Līgumā var izdarīt trešās personas. Šādā gadījumā </w:t>
      </w:r>
      <w:r w:rsidR="00783597">
        <w:rPr>
          <w:rFonts w:ascii="Times New Roman" w:hAnsi="Times New Roman"/>
          <w:color w:val="auto"/>
          <w:sz w:val="24"/>
          <w:lang w:val="lv-LV"/>
        </w:rPr>
        <w:t>Mākoņkalna</w:t>
      </w:r>
      <w:r>
        <w:rPr>
          <w:rFonts w:ascii="Times New Roman" w:hAnsi="Times New Roman"/>
          <w:color w:val="auto"/>
          <w:sz w:val="24"/>
          <w:lang w:val="lv-LV"/>
        </w:rPr>
        <w:t xml:space="preserve"> pagasta pārvaldes</w:t>
      </w:r>
      <w:r w:rsidRPr="00000DF3">
        <w:rPr>
          <w:rFonts w:ascii="Times New Roman" w:hAnsi="Times New Roman"/>
          <w:color w:val="auto"/>
          <w:sz w:val="24"/>
          <w:lang w:val="lv-LV"/>
        </w:rPr>
        <w:t xml:space="preserve"> ir pienākums pieņemt šos trešo personu izdarītos maksājumus, tā it kā šos maksājumus būtu veicis Nomnieks, ņemot vērā </w:t>
      </w:r>
      <w:r w:rsidRPr="00000DF3">
        <w:rPr>
          <w:rFonts w:ascii="Times New Roman" w:hAnsi="Times New Roman"/>
          <w:color w:val="auto"/>
          <w:sz w:val="24"/>
          <w:lang w:val="lv-LV"/>
        </w:rPr>
        <w:lastRenderedPageBreak/>
        <w:t>kas šie maksājumi ir izdarīti saskaņā ar šī Līguma noteikumiem.</w:t>
      </w:r>
    </w:p>
    <w:p w:rsidR="00FB67C9" w:rsidRPr="00000DF3" w:rsidRDefault="00FB67C9" w:rsidP="00FB67C9">
      <w:pPr>
        <w:pStyle w:val="txt1"/>
        <w:numPr>
          <w:ilvl w:val="1"/>
          <w:numId w:val="7"/>
        </w:numPr>
        <w:tabs>
          <w:tab w:val="clear" w:pos="360"/>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4"/>
          <w:lang w:val="lv-LV"/>
        </w:rPr>
      </w:pPr>
      <w:r w:rsidRPr="00000DF3">
        <w:rPr>
          <w:rFonts w:ascii="Times New Roman" w:hAnsi="Times New Roman"/>
          <w:color w:val="auto"/>
          <w:sz w:val="24"/>
          <w:lang w:val="lv-LV"/>
        </w:rPr>
        <w:t>Nomniekam nav jāmaksā nomas maksa, ja ugunsgrēka vai citu no Nomniek</w:t>
      </w:r>
      <w:r w:rsidR="00783597">
        <w:rPr>
          <w:rFonts w:ascii="Times New Roman" w:hAnsi="Times New Roman"/>
          <w:color w:val="auto"/>
          <w:sz w:val="24"/>
          <w:lang w:val="lv-LV"/>
        </w:rPr>
        <w:t>a neatkarīgu apstākļu dēļ Būve kļūst nelietojama</w:t>
      </w:r>
      <w:r w:rsidRPr="00000DF3">
        <w:rPr>
          <w:rFonts w:ascii="Times New Roman" w:hAnsi="Times New Roman"/>
          <w:color w:val="auto"/>
          <w:sz w:val="24"/>
          <w:lang w:val="lv-LV"/>
        </w:rPr>
        <w:t>. Ja Nomnieks šādā g</w:t>
      </w:r>
      <w:r>
        <w:rPr>
          <w:rFonts w:ascii="Times New Roman" w:hAnsi="Times New Roman"/>
          <w:color w:val="auto"/>
          <w:sz w:val="24"/>
          <w:lang w:val="lv-LV"/>
        </w:rPr>
        <w:t>a</w:t>
      </w:r>
      <w:r w:rsidR="00783597">
        <w:rPr>
          <w:rFonts w:ascii="Times New Roman" w:hAnsi="Times New Roman"/>
          <w:color w:val="auto"/>
          <w:sz w:val="24"/>
          <w:lang w:val="lv-LV"/>
        </w:rPr>
        <w:t>dījumā tomēr izmanto kādu Būves</w:t>
      </w:r>
      <w:r w:rsidRPr="00000DF3">
        <w:rPr>
          <w:rFonts w:ascii="Times New Roman" w:hAnsi="Times New Roman"/>
          <w:color w:val="auto"/>
          <w:sz w:val="24"/>
          <w:lang w:val="lv-LV"/>
        </w:rPr>
        <w:t xml:space="preserve"> daļu, tad viņam ir jāmaksā nomas</w:t>
      </w:r>
      <w:r>
        <w:rPr>
          <w:rFonts w:ascii="Times New Roman" w:hAnsi="Times New Roman"/>
          <w:color w:val="auto"/>
          <w:sz w:val="24"/>
          <w:lang w:val="lv-LV"/>
        </w:rPr>
        <w:t xml:space="preserve"> maksa atbilstoši viņa izmantotās Telpas</w:t>
      </w:r>
      <w:r w:rsidRPr="00000DF3">
        <w:rPr>
          <w:rFonts w:ascii="Times New Roman" w:hAnsi="Times New Roman"/>
          <w:color w:val="auto"/>
          <w:sz w:val="24"/>
          <w:lang w:val="lv-LV"/>
        </w:rPr>
        <w:t xml:space="preserve"> platībai.</w:t>
      </w:r>
    </w:p>
    <w:p w:rsidR="00FB67C9" w:rsidRPr="00000DF3" w:rsidRDefault="00FB67C9" w:rsidP="00FB67C9">
      <w:pPr>
        <w:pStyle w:val="txt2"/>
        <w:ind w:left="426" w:hanging="426"/>
        <w:rPr>
          <w:rFonts w:ascii="Times New Roman" w:hAnsi="Times New Roman"/>
          <w:sz w:val="24"/>
          <w:lang w:val="lv-LV"/>
        </w:rPr>
      </w:pPr>
    </w:p>
    <w:p w:rsidR="00FB67C9" w:rsidRPr="00000DF3" w:rsidRDefault="00FB67C9" w:rsidP="00FB67C9">
      <w:pPr>
        <w:pStyle w:val="txt2"/>
        <w:ind w:left="426" w:hanging="426"/>
        <w:rPr>
          <w:rFonts w:ascii="Times New Roman" w:hAnsi="Times New Roman"/>
          <w:sz w:val="24"/>
          <w:lang w:val="lv-LV"/>
        </w:rPr>
      </w:pPr>
      <w:r w:rsidRPr="00000DF3">
        <w:rPr>
          <w:rFonts w:ascii="Times New Roman" w:hAnsi="Times New Roman"/>
          <w:sz w:val="24"/>
          <w:lang w:val="lv-LV"/>
        </w:rPr>
        <w:t>6. L</w:t>
      </w:r>
      <w:r w:rsidRPr="00000DF3">
        <w:rPr>
          <w:rFonts w:ascii="Times New Roman" w:hAnsi="Times New Roman"/>
          <w:caps w:val="0"/>
          <w:sz w:val="24"/>
          <w:lang w:val="lv-LV"/>
        </w:rPr>
        <w:t>Ī</w:t>
      </w:r>
      <w:r w:rsidRPr="00000DF3">
        <w:rPr>
          <w:rFonts w:ascii="Times New Roman" w:hAnsi="Times New Roman"/>
          <w:sz w:val="24"/>
          <w:lang w:val="lv-LV"/>
        </w:rPr>
        <w:t>GUMA GROZ</w:t>
      </w:r>
      <w:r w:rsidRPr="00000DF3">
        <w:rPr>
          <w:rFonts w:ascii="Times New Roman" w:hAnsi="Times New Roman"/>
          <w:caps w:val="0"/>
          <w:sz w:val="24"/>
          <w:lang w:val="lv-LV"/>
        </w:rPr>
        <w:t>Ī</w:t>
      </w:r>
      <w:r w:rsidRPr="00000DF3">
        <w:rPr>
          <w:rFonts w:ascii="Times New Roman" w:hAnsi="Times New Roman"/>
          <w:sz w:val="24"/>
          <w:lang w:val="lv-LV"/>
        </w:rPr>
        <w:t>ŠANAS, PAPILDINĀŠANAS UN LAUŠANAS KĀRT</w:t>
      </w:r>
      <w:r w:rsidRPr="00000DF3">
        <w:rPr>
          <w:rFonts w:ascii="Times New Roman" w:hAnsi="Times New Roman"/>
          <w:caps w:val="0"/>
          <w:sz w:val="24"/>
          <w:lang w:val="lv-LV"/>
        </w:rPr>
        <w:t>Ī</w:t>
      </w:r>
      <w:r w:rsidRPr="00000DF3">
        <w:rPr>
          <w:rFonts w:ascii="Times New Roman" w:hAnsi="Times New Roman"/>
          <w:sz w:val="24"/>
          <w:lang w:val="lv-LV"/>
        </w:rPr>
        <w:t>BA</w:t>
      </w:r>
    </w:p>
    <w:p w:rsidR="00FB67C9" w:rsidRPr="00000DF3" w:rsidRDefault="00FB67C9" w:rsidP="00FB67C9">
      <w:pPr>
        <w:pStyle w:val="txt1"/>
        <w:numPr>
          <w:ilvl w:val="1"/>
          <w:numId w:val="8"/>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Šo Līgumu var grozīt un papildināt. Visus Līguma grozījumus un papildinājumus Puses izdara rakstveidā, tos apliecinot ar parakstiem, tie ir pievienojami šim Līgumam un ir neatņemamas Līguma sastāvdaļas.</w:t>
      </w:r>
    </w:p>
    <w:p w:rsidR="00FB67C9" w:rsidRPr="00000DF3" w:rsidRDefault="00FB67C9" w:rsidP="00FB67C9">
      <w:pPr>
        <w:pStyle w:val="txt1"/>
        <w:numPr>
          <w:ilvl w:val="1"/>
          <w:numId w:val="8"/>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Šo Līgumu var lauzt, Pusēm rakstveidā vienojoties.</w:t>
      </w:r>
    </w:p>
    <w:p w:rsidR="00FB67C9" w:rsidRDefault="00FB67C9" w:rsidP="00FB67C9">
      <w:pPr>
        <w:pStyle w:val="txt1"/>
        <w:numPr>
          <w:ilvl w:val="1"/>
          <w:numId w:val="8"/>
        </w:numPr>
        <w:ind w:left="426" w:hanging="426"/>
        <w:rPr>
          <w:rFonts w:ascii="Times New Roman" w:hAnsi="Times New Roman"/>
          <w:color w:val="auto"/>
          <w:sz w:val="24"/>
          <w:lang w:val="lv-LV"/>
        </w:rPr>
      </w:pPr>
      <w:r w:rsidRPr="00000DF3">
        <w:rPr>
          <w:rFonts w:ascii="Times New Roman" w:hAnsi="Times New Roman"/>
          <w:color w:val="auto"/>
          <w:sz w:val="24"/>
          <w:lang w:val="lv-LV"/>
        </w:rPr>
        <w:t xml:space="preserve"> Puses vienpusēji var lauzt šo Līgumu tikai normatīvajos aktos paredzētajos gadījumos, 1 (vienu) mēnesi iepriekš paziņojot par to otrai Pusei.</w:t>
      </w:r>
    </w:p>
    <w:p w:rsidR="00FB67C9" w:rsidRDefault="00FB67C9" w:rsidP="00FB67C9">
      <w:pPr>
        <w:pStyle w:val="txt1"/>
        <w:numPr>
          <w:ilvl w:val="1"/>
          <w:numId w:val="8"/>
        </w:numPr>
        <w:ind w:left="426" w:hanging="426"/>
        <w:rPr>
          <w:rFonts w:ascii="Times New Roman" w:hAnsi="Times New Roman"/>
          <w:color w:val="auto"/>
          <w:sz w:val="24"/>
          <w:lang w:val="lv-LV"/>
        </w:rPr>
      </w:pPr>
      <w:r>
        <w:rPr>
          <w:rFonts w:ascii="Times New Roman" w:hAnsi="Times New Roman"/>
          <w:color w:val="auto"/>
          <w:sz w:val="24"/>
          <w:lang w:val="lv-LV"/>
        </w:rPr>
        <w:t xml:space="preserve"> I</w:t>
      </w:r>
      <w:r w:rsidRPr="0053511D">
        <w:rPr>
          <w:rFonts w:ascii="Times New Roman" w:hAnsi="Times New Roman"/>
          <w:color w:val="auto"/>
          <w:sz w:val="24"/>
          <w:lang w:val="lv-LV"/>
        </w:rPr>
        <w:t xml:space="preserve">znomātājam ir </w:t>
      </w:r>
      <w:r>
        <w:rPr>
          <w:rFonts w:ascii="Times New Roman" w:hAnsi="Times New Roman"/>
          <w:color w:val="auto"/>
          <w:sz w:val="24"/>
          <w:lang w:val="lv-LV"/>
        </w:rPr>
        <w:t>tiesības, rakstiski informējot N</w:t>
      </w:r>
      <w:r w:rsidRPr="0053511D">
        <w:rPr>
          <w:rFonts w:ascii="Times New Roman" w:hAnsi="Times New Roman"/>
          <w:color w:val="auto"/>
          <w:sz w:val="24"/>
          <w:lang w:val="lv-LV"/>
        </w:rPr>
        <w:t xml:space="preserve">omnieku </w:t>
      </w:r>
      <w:r w:rsidRPr="00000DF3">
        <w:rPr>
          <w:rFonts w:ascii="Times New Roman" w:hAnsi="Times New Roman"/>
          <w:color w:val="auto"/>
          <w:sz w:val="24"/>
          <w:lang w:val="lv-LV"/>
        </w:rPr>
        <w:t>1 (vienu) mēnesi iepriekš</w:t>
      </w:r>
      <w:r w:rsidRPr="0053511D">
        <w:rPr>
          <w:rFonts w:ascii="Times New Roman" w:hAnsi="Times New Roman"/>
          <w:color w:val="auto"/>
          <w:sz w:val="24"/>
          <w:lang w:val="lv-LV"/>
        </w:rPr>
        <w:t>, vienpusēji atkāpties no nomas līguma, neatlīdzinot nomnieka zaudējumus, kas saistīti ar līguma pirmstermiņa izb</w:t>
      </w:r>
      <w:r>
        <w:rPr>
          <w:rFonts w:ascii="Times New Roman" w:hAnsi="Times New Roman"/>
          <w:color w:val="auto"/>
          <w:sz w:val="24"/>
          <w:lang w:val="lv-LV"/>
        </w:rPr>
        <w:t>eigšanu, kā arī N</w:t>
      </w:r>
      <w:r w:rsidRPr="0053511D">
        <w:rPr>
          <w:rFonts w:ascii="Times New Roman" w:hAnsi="Times New Roman"/>
          <w:color w:val="auto"/>
          <w:sz w:val="24"/>
          <w:lang w:val="lv-LV"/>
        </w:rPr>
        <w:t>omnieka taisītos izdevumus nomas objektam, ja:</w:t>
      </w:r>
    </w:p>
    <w:p w:rsidR="00FB67C9" w:rsidRDefault="00FB67C9" w:rsidP="00FB67C9">
      <w:pPr>
        <w:pStyle w:val="txt1"/>
        <w:numPr>
          <w:ilvl w:val="2"/>
          <w:numId w:val="8"/>
        </w:numPr>
        <w:rPr>
          <w:rFonts w:ascii="Times New Roman" w:hAnsi="Times New Roman"/>
          <w:color w:val="auto"/>
          <w:sz w:val="24"/>
          <w:lang w:val="lv-LV"/>
        </w:rPr>
      </w:pPr>
      <w:r>
        <w:rPr>
          <w:rFonts w:ascii="Times New Roman" w:hAnsi="Times New Roman"/>
          <w:color w:val="auto"/>
          <w:sz w:val="24"/>
          <w:lang w:val="lv-LV"/>
        </w:rPr>
        <w:t>N</w:t>
      </w:r>
      <w:r w:rsidRPr="006507B5">
        <w:rPr>
          <w:rFonts w:ascii="Times New Roman" w:hAnsi="Times New Roman"/>
          <w:color w:val="auto"/>
          <w:sz w:val="24"/>
          <w:lang w:val="lv-LV"/>
        </w:rPr>
        <w:t xml:space="preserve">omnieka darbības dēļ tiek bojāts nomas objekts; </w:t>
      </w:r>
    </w:p>
    <w:p w:rsidR="00FB67C9" w:rsidRDefault="00FB67C9" w:rsidP="00FB67C9">
      <w:pPr>
        <w:pStyle w:val="txt1"/>
        <w:numPr>
          <w:ilvl w:val="2"/>
          <w:numId w:val="8"/>
        </w:numPr>
        <w:rPr>
          <w:rFonts w:ascii="Times New Roman" w:hAnsi="Times New Roman"/>
          <w:color w:val="auto"/>
          <w:sz w:val="24"/>
          <w:lang w:val="lv-LV"/>
        </w:rPr>
      </w:pPr>
      <w:r>
        <w:rPr>
          <w:rFonts w:ascii="Times New Roman" w:hAnsi="Times New Roman"/>
          <w:color w:val="auto"/>
          <w:sz w:val="24"/>
          <w:lang w:val="lv-LV"/>
        </w:rPr>
        <w:t>N</w:t>
      </w:r>
      <w:r w:rsidRPr="006507B5">
        <w:rPr>
          <w:rFonts w:ascii="Times New Roman" w:hAnsi="Times New Roman"/>
          <w:color w:val="auto"/>
          <w:sz w:val="24"/>
          <w:lang w:val="lv-LV"/>
        </w:rPr>
        <w:t>omnieks vairāk nekā mēnesi kavē nekustamā īpašuma nodokļa samaksu;</w:t>
      </w:r>
    </w:p>
    <w:p w:rsidR="00FB67C9" w:rsidRDefault="00FB67C9" w:rsidP="00FB67C9">
      <w:pPr>
        <w:pStyle w:val="txt1"/>
        <w:numPr>
          <w:ilvl w:val="2"/>
          <w:numId w:val="8"/>
        </w:numPr>
        <w:rPr>
          <w:rFonts w:ascii="Times New Roman" w:hAnsi="Times New Roman"/>
          <w:color w:val="auto"/>
          <w:sz w:val="24"/>
          <w:lang w:val="lv-LV"/>
        </w:rPr>
      </w:pPr>
      <w:r w:rsidRPr="006507B5">
        <w:rPr>
          <w:rFonts w:ascii="Times New Roman" w:hAnsi="Times New Roman"/>
          <w:color w:val="auto"/>
          <w:sz w:val="24"/>
          <w:lang w:val="lv-LV"/>
        </w:rPr>
        <w:t xml:space="preserve">nomas objekts bez </w:t>
      </w:r>
      <w:r>
        <w:rPr>
          <w:rFonts w:ascii="Times New Roman" w:hAnsi="Times New Roman"/>
          <w:color w:val="auto"/>
          <w:sz w:val="24"/>
          <w:lang w:val="lv-LV"/>
        </w:rPr>
        <w:t>i</w:t>
      </w:r>
      <w:r w:rsidRPr="006507B5">
        <w:rPr>
          <w:rFonts w:ascii="Times New Roman" w:hAnsi="Times New Roman"/>
          <w:color w:val="auto"/>
          <w:sz w:val="24"/>
          <w:lang w:val="lv-LV"/>
        </w:rPr>
        <w:t xml:space="preserve">znomātāja piekrišanas tiek nodots apakšnomā, izņemot, ja apakšnomas tiesības paredzētas publicētajos nomas nosacījumos; </w:t>
      </w:r>
    </w:p>
    <w:p w:rsidR="00FB67C9" w:rsidRDefault="00FB67C9" w:rsidP="00FB67C9">
      <w:pPr>
        <w:pStyle w:val="txt1"/>
        <w:numPr>
          <w:ilvl w:val="2"/>
          <w:numId w:val="8"/>
        </w:numPr>
        <w:rPr>
          <w:rFonts w:ascii="Times New Roman" w:hAnsi="Times New Roman"/>
          <w:color w:val="auto"/>
          <w:sz w:val="24"/>
          <w:lang w:val="lv-LV"/>
        </w:rPr>
      </w:pPr>
      <w:r w:rsidRPr="006507B5">
        <w:rPr>
          <w:rFonts w:ascii="Times New Roman" w:hAnsi="Times New Roman"/>
          <w:color w:val="auto"/>
          <w:sz w:val="24"/>
          <w:lang w:val="lv-LV"/>
        </w:rPr>
        <w:t>netiek izpildīti nomas objekta izmantošanas nosacījumi vai netie</w:t>
      </w:r>
      <w:r>
        <w:rPr>
          <w:rFonts w:ascii="Times New Roman" w:hAnsi="Times New Roman"/>
          <w:color w:val="auto"/>
          <w:sz w:val="24"/>
          <w:lang w:val="lv-LV"/>
        </w:rPr>
        <w:t>k sasniegts nomas līguma mērķis, ar kuru I</w:t>
      </w:r>
      <w:r w:rsidRPr="006507B5">
        <w:rPr>
          <w:rFonts w:ascii="Times New Roman" w:hAnsi="Times New Roman"/>
          <w:color w:val="auto"/>
          <w:sz w:val="24"/>
          <w:lang w:val="lv-LV"/>
        </w:rPr>
        <w:t xml:space="preserve">znomātājam bija tiesības rēķināties; </w:t>
      </w:r>
    </w:p>
    <w:p w:rsidR="00FB67C9" w:rsidRDefault="00FB67C9" w:rsidP="00FB67C9">
      <w:pPr>
        <w:pStyle w:val="txt1"/>
        <w:numPr>
          <w:ilvl w:val="2"/>
          <w:numId w:val="8"/>
        </w:numPr>
        <w:rPr>
          <w:rFonts w:ascii="Times New Roman" w:hAnsi="Times New Roman"/>
          <w:color w:val="auto"/>
          <w:sz w:val="24"/>
          <w:lang w:val="lv-LV"/>
        </w:rPr>
      </w:pPr>
      <w:r w:rsidRPr="006507B5">
        <w:rPr>
          <w:rFonts w:ascii="Times New Roman" w:hAnsi="Times New Roman"/>
          <w:color w:val="auto"/>
          <w:sz w:val="24"/>
          <w:lang w:val="lv-LV"/>
        </w:rPr>
        <w:t>nomas līguma neizpildīšana ir ļaunprātīga un dod Iznomātājam pamatu uzskatīt, ka viņš nevar paļauties uz saistību izpildīšanu nākotnē.</w:t>
      </w:r>
    </w:p>
    <w:p w:rsidR="00FB67C9" w:rsidRPr="006507B5" w:rsidRDefault="00FB67C9" w:rsidP="00FB67C9">
      <w:pPr>
        <w:pStyle w:val="txt1"/>
        <w:numPr>
          <w:ilvl w:val="1"/>
          <w:numId w:val="8"/>
        </w:numPr>
        <w:tabs>
          <w:tab w:val="clear" w:pos="360"/>
          <w:tab w:val="num" w:pos="426"/>
        </w:tabs>
        <w:ind w:left="426" w:hanging="426"/>
        <w:rPr>
          <w:rFonts w:ascii="Times New Roman" w:hAnsi="Times New Roman"/>
          <w:color w:val="auto"/>
          <w:sz w:val="24"/>
          <w:szCs w:val="24"/>
          <w:lang w:val="lv-LV"/>
        </w:rPr>
      </w:pPr>
      <w:r>
        <w:rPr>
          <w:rFonts w:ascii="Times New Roman" w:hAnsi="Times New Roman"/>
          <w:color w:val="auto"/>
          <w:sz w:val="24"/>
          <w:lang w:val="lv-LV"/>
        </w:rPr>
        <w:t xml:space="preserve"> </w:t>
      </w:r>
      <w:r w:rsidRPr="006507B5">
        <w:rPr>
          <w:rFonts w:ascii="Times New Roman" w:hAnsi="Times New Roman"/>
          <w:color w:val="auto"/>
          <w:sz w:val="24"/>
          <w:szCs w:val="24"/>
          <w:lang w:val="lv-LV"/>
        </w:rPr>
        <w:t>I</w:t>
      </w:r>
      <w:r w:rsidRPr="006507B5">
        <w:rPr>
          <w:rFonts w:ascii="Times New Roman" w:hAnsi="Times New Roman"/>
          <w:sz w:val="24"/>
          <w:szCs w:val="24"/>
          <w:lang w:val="lv-LV"/>
        </w:rPr>
        <w:t xml:space="preserve">znomātājam ir </w:t>
      </w:r>
      <w:r>
        <w:rPr>
          <w:rFonts w:ascii="Times New Roman" w:hAnsi="Times New Roman"/>
          <w:sz w:val="24"/>
          <w:szCs w:val="24"/>
          <w:lang w:val="lv-LV"/>
        </w:rPr>
        <w:t>tiesības, rakstiski informējot N</w:t>
      </w:r>
      <w:r w:rsidRPr="006507B5">
        <w:rPr>
          <w:rFonts w:ascii="Times New Roman" w:hAnsi="Times New Roman"/>
          <w:sz w:val="24"/>
          <w:szCs w:val="24"/>
          <w:lang w:val="lv-LV"/>
        </w:rPr>
        <w:t>omnieku trīs mēnešus iepriekš, vienpusēji atkāpties</w:t>
      </w:r>
      <w:r>
        <w:rPr>
          <w:rFonts w:ascii="Times New Roman" w:hAnsi="Times New Roman"/>
          <w:sz w:val="24"/>
          <w:szCs w:val="24"/>
          <w:lang w:val="lv-LV"/>
        </w:rPr>
        <w:t xml:space="preserve"> no nomas līguma, neatlīdzinot N</w:t>
      </w:r>
      <w:r w:rsidRPr="006507B5">
        <w:rPr>
          <w:rFonts w:ascii="Times New Roman" w:hAnsi="Times New Roman"/>
          <w:sz w:val="24"/>
          <w:szCs w:val="24"/>
          <w:lang w:val="lv-LV"/>
        </w:rPr>
        <w:t>omnieka zaudējumus, kas saistīti ar līguma pirmstermiņ</w:t>
      </w:r>
      <w:r>
        <w:rPr>
          <w:rFonts w:ascii="Times New Roman" w:hAnsi="Times New Roman"/>
          <w:sz w:val="24"/>
          <w:szCs w:val="24"/>
          <w:lang w:val="lv-LV"/>
        </w:rPr>
        <w:t>a izbeigšanu, ja nomas objekts I</w:t>
      </w:r>
      <w:r w:rsidRPr="006507B5">
        <w:rPr>
          <w:rFonts w:ascii="Times New Roman" w:hAnsi="Times New Roman"/>
          <w:sz w:val="24"/>
          <w:szCs w:val="24"/>
          <w:lang w:val="lv-LV"/>
        </w:rPr>
        <w:t>znomātājam nepieciešams sabiedrisko vajadzību nodrošināšanai vai normatīvajos aktos noteikto publisko funkciju veikšanai.</w:t>
      </w:r>
    </w:p>
    <w:p w:rsidR="00FB67C9" w:rsidRPr="006507B5" w:rsidRDefault="00FB67C9" w:rsidP="00FB67C9">
      <w:pPr>
        <w:pStyle w:val="txt1"/>
        <w:numPr>
          <w:ilvl w:val="1"/>
          <w:numId w:val="8"/>
        </w:numPr>
        <w:tabs>
          <w:tab w:val="clear" w:pos="360"/>
          <w:tab w:val="clear" w:pos="397"/>
          <w:tab w:val="left" w:pos="426"/>
        </w:tabs>
        <w:ind w:left="426" w:hanging="426"/>
        <w:rPr>
          <w:rFonts w:ascii="Times New Roman" w:hAnsi="Times New Roman"/>
          <w:color w:val="auto"/>
          <w:sz w:val="24"/>
          <w:szCs w:val="24"/>
          <w:lang w:val="lv-LV"/>
        </w:rPr>
      </w:pPr>
      <w:r w:rsidRPr="006507B5">
        <w:rPr>
          <w:rFonts w:ascii="Times New Roman" w:hAnsi="Times New Roman"/>
          <w:sz w:val="24"/>
          <w:szCs w:val="24"/>
          <w:lang w:val="lv-LV"/>
        </w:rPr>
        <w:t>Ja iznomātājs vienpu</w:t>
      </w:r>
      <w:r>
        <w:rPr>
          <w:rFonts w:ascii="Times New Roman" w:hAnsi="Times New Roman"/>
          <w:sz w:val="24"/>
          <w:szCs w:val="24"/>
          <w:lang w:val="lv-LV"/>
        </w:rPr>
        <w:t>sēji atkāpjas no nomas līguma šī</w:t>
      </w:r>
      <w:r w:rsidRPr="006507B5">
        <w:rPr>
          <w:rFonts w:ascii="Times New Roman" w:hAnsi="Times New Roman"/>
          <w:sz w:val="24"/>
          <w:szCs w:val="24"/>
          <w:lang w:val="lv-LV"/>
        </w:rPr>
        <w:t xml:space="preserve"> </w:t>
      </w:r>
      <w:r>
        <w:rPr>
          <w:rFonts w:ascii="Times New Roman" w:hAnsi="Times New Roman"/>
          <w:sz w:val="24"/>
          <w:szCs w:val="24"/>
          <w:lang w:val="lv-LV"/>
        </w:rPr>
        <w:t>līguma 6.5</w:t>
      </w:r>
      <w:r w:rsidRPr="006507B5">
        <w:rPr>
          <w:rFonts w:ascii="Times New Roman" w:hAnsi="Times New Roman"/>
          <w:sz w:val="24"/>
          <w:szCs w:val="24"/>
          <w:lang w:val="lv-LV"/>
        </w:rPr>
        <w:t>.pu</w:t>
      </w:r>
      <w:r>
        <w:rPr>
          <w:rFonts w:ascii="Times New Roman" w:hAnsi="Times New Roman"/>
          <w:sz w:val="24"/>
          <w:szCs w:val="24"/>
          <w:lang w:val="lv-LV"/>
        </w:rPr>
        <w:t>nktā minētajā gadījumā, I</w:t>
      </w:r>
      <w:r w:rsidRPr="006507B5">
        <w:rPr>
          <w:rFonts w:ascii="Times New Roman" w:hAnsi="Times New Roman"/>
          <w:sz w:val="24"/>
          <w:szCs w:val="24"/>
          <w:lang w:val="lv-LV"/>
        </w:rPr>
        <w:t>znomātājs, ievērojot Civillik</w:t>
      </w:r>
      <w:r>
        <w:rPr>
          <w:rFonts w:ascii="Times New Roman" w:hAnsi="Times New Roman"/>
          <w:sz w:val="24"/>
          <w:szCs w:val="24"/>
          <w:lang w:val="lv-LV"/>
        </w:rPr>
        <w:t>umu un nomas līgumu, atlīdzina N</w:t>
      </w:r>
      <w:r w:rsidRPr="006507B5">
        <w:rPr>
          <w:rFonts w:ascii="Times New Roman" w:hAnsi="Times New Roman"/>
          <w:sz w:val="24"/>
          <w:szCs w:val="24"/>
          <w:lang w:val="lv-LV"/>
        </w:rPr>
        <w:t>omnieka nepiecie</w:t>
      </w:r>
      <w:r>
        <w:rPr>
          <w:rFonts w:ascii="Times New Roman" w:hAnsi="Times New Roman"/>
          <w:sz w:val="24"/>
          <w:szCs w:val="24"/>
          <w:lang w:val="lv-LV"/>
        </w:rPr>
        <w:t>šamos un derīgos izdevumus, ko N</w:t>
      </w:r>
      <w:r w:rsidRPr="006507B5">
        <w:rPr>
          <w:rFonts w:ascii="Times New Roman" w:hAnsi="Times New Roman"/>
          <w:sz w:val="24"/>
          <w:szCs w:val="24"/>
          <w:lang w:val="lv-LV"/>
        </w:rPr>
        <w:t>omnieks taisījis nomas objektam.</w:t>
      </w:r>
    </w:p>
    <w:p w:rsidR="00FB67C9" w:rsidRPr="00000DF3" w:rsidRDefault="00FB67C9" w:rsidP="00FB67C9">
      <w:pPr>
        <w:pStyle w:val="txt2"/>
        <w:ind w:left="426" w:hanging="426"/>
        <w:rPr>
          <w:rFonts w:ascii="Times New Roman" w:hAnsi="Times New Roman"/>
          <w:color w:val="000000"/>
          <w:sz w:val="24"/>
          <w:lang w:val="lv-LV"/>
        </w:rPr>
      </w:pPr>
    </w:p>
    <w:p w:rsidR="00FB67C9" w:rsidRPr="00000DF3" w:rsidRDefault="00FB67C9" w:rsidP="00FB67C9">
      <w:pPr>
        <w:pStyle w:val="txt2"/>
        <w:ind w:left="426" w:hanging="426"/>
        <w:rPr>
          <w:rFonts w:ascii="Times New Roman" w:hAnsi="Times New Roman"/>
          <w:color w:val="000000"/>
          <w:sz w:val="24"/>
          <w:lang w:val="lv-LV"/>
        </w:rPr>
      </w:pPr>
      <w:r w:rsidRPr="00000DF3">
        <w:rPr>
          <w:rFonts w:ascii="Times New Roman" w:hAnsi="Times New Roman"/>
          <w:color w:val="000000"/>
          <w:sz w:val="24"/>
          <w:lang w:val="lv-LV"/>
        </w:rPr>
        <w:t>7. STR</w:t>
      </w:r>
      <w:r w:rsidRPr="00000DF3">
        <w:rPr>
          <w:rFonts w:ascii="Times New Roman" w:hAnsi="Times New Roman"/>
          <w:caps w:val="0"/>
          <w:color w:val="000000"/>
          <w:sz w:val="24"/>
          <w:lang w:val="lv-LV"/>
        </w:rPr>
        <w:t>Ī</w:t>
      </w:r>
      <w:r w:rsidRPr="00000DF3">
        <w:rPr>
          <w:rFonts w:ascii="Times New Roman" w:hAnsi="Times New Roman"/>
          <w:color w:val="000000"/>
          <w:sz w:val="24"/>
          <w:lang w:val="lv-LV"/>
        </w:rPr>
        <w:t>DU ATRISINĀŠANA UN PUŠU ATBILD</w:t>
      </w:r>
      <w:r w:rsidRPr="00000DF3">
        <w:rPr>
          <w:rFonts w:ascii="Times New Roman" w:hAnsi="Times New Roman"/>
          <w:caps w:val="0"/>
          <w:color w:val="000000"/>
          <w:sz w:val="24"/>
          <w:lang w:val="lv-LV"/>
        </w:rPr>
        <w:t>Ī</w:t>
      </w:r>
      <w:r w:rsidRPr="00000DF3">
        <w:rPr>
          <w:rFonts w:ascii="Times New Roman" w:hAnsi="Times New Roman"/>
          <w:color w:val="000000"/>
          <w:sz w:val="24"/>
          <w:lang w:val="lv-LV"/>
        </w:rPr>
        <w:t>BA</w:t>
      </w:r>
    </w:p>
    <w:p w:rsidR="00FB67C9" w:rsidRPr="00000DF3" w:rsidRDefault="00FB67C9" w:rsidP="00FB67C9">
      <w:pPr>
        <w:pStyle w:val="txt1"/>
        <w:numPr>
          <w:ilvl w:val="1"/>
          <w:numId w:val="9"/>
        </w:numPr>
        <w:ind w:left="426" w:hanging="426"/>
        <w:rPr>
          <w:rFonts w:ascii="Times New Roman" w:hAnsi="Times New Roman"/>
          <w:bCs/>
          <w:sz w:val="24"/>
          <w:lang w:val="lv-LV"/>
        </w:rPr>
      </w:pPr>
      <w:r w:rsidRPr="00000DF3">
        <w:rPr>
          <w:rFonts w:ascii="Times New Roman" w:hAnsi="Times New Roman"/>
          <w:bCs/>
          <w:sz w:val="24"/>
          <w:lang w:val="lv-LV"/>
        </w:rPr>
        <w:t xml:space="preserve"> Strīdus, kas radušies sakarā ar šī Līguma izpildi, puses risina atbilstoši </w:t>
      </w:r>
      <w:r w:rsidRPr="00000DF3">
        <w:rPr>
          <w:rFonts w:ascii="Times New Roman" w:hAnsi="Times New Roman"/>
          <w:color w:val="auto"/>
          <w:sz w:val="24"/>
          <w:lang w:val="lv-LV"/>
        </w:rPr>
        <w:t xml:space="preserve">normatīvajiem </w:t>
      </w:r>
      <w:r w:rsidRPr="00000DF3">
        <w:rPr>
          <w:rFonts w:ascii="Times New Roman" w:hAnsi="Times New Roman"/>
          <w:bCs/>
          <w:sz w:val="24"/>
          <w:lang w:val="lv-LV"/>
        </w:rPr>
        <w:t>aktiem.</w:t>
      </w:r>
    </w:p>
    <w:p w:rsidR="00FB67C9" w:rsidRPr="00000DF3" w:rsidRDefault="00FB67C9" w:rsidP="00FB67C9">
      <w:pPr>
        <w:pStyle w:val="txt1"/>
        <w:numPr>
          <w:ilvl w:val="1"/>
          <w:numId w:val="9"/>
        </w:numPr>
        <w:ind w:left="426" w:hanging="426"/>
        <w:rPr>
          <w:rFonts w:ascii="Times New Roman" w:hAnsi="Times New Roman"/>
          <w:bCs/>
          <w:sz w:val="24"/>
          <w:lang w:val="lv-LV"/>
        </w:rPr>
      </w:pPr>
      <w:r w:rsidRPr="00000DF3">
        <w:rPr>
          <w:rFonts w:ascii="Times New Roman" w:hAnsi="Times New Roman"/>
          <w:bCs/>
          <w:sz w:val="24"/>
          <w:lang w:val="lv-LV"/>
        </w:rPr>
        <w:t xml:space="preserve"> Saskaņā ar spēkā esošajiem </w:t>
      </w:r>
      <w:r w:rsidRPr="00000DF3">
        <w:rPr>
          <w:rFonts w:ascii="Times New Roman" w:hAnsi="Times New Roman"/>
          <w:color w:val="auto"/>
          <w:sz w:val="24"/>
          <w:lang w:val="lv-LV"/>
        </w:rPr>
        <w:t>normatīvajiem</w:t>
      </w:r>
      <w:r w:rsidRPr="00000DF3">
        <w:rPr>
          <w:rFonts w:ascii="Times New Roman" w:hAnsi="Times New Roman"/>
          <w:bCs/>
          <w:sz w:val="24"/>
          <w:lang w:val="lv-LV"/>
        </w:rPr>
        <w:t xml:space="preserve"> aktiem, puses savstarpēji ir  materiāli atbildīgas par šī Līguma saistību neizpildi vai nepienācīgu izpildi, kā arī par otrai Pusei radītajiem zaudējumiem. </w:t>
      </w:r>
    </w:p>
    <w:p w:rsidR="00FB67C9" w:rsidRPr="00000DF3" w:rsidRDefault="00FB67C9" w:rsidP="00FB67C9">
      <w:pPr>
        <w:pStyle w:val="txt1"/>
        <w:numPr>
          <w:ilvl w:val="1"/>
          <w:numId w:val="9"/>
        </w:numPr>
        <w:ind w:left="426" w:hanging="426"/>
        <w:rPr>
          <w:rFonts w:ascii="Times New Roman" w:hAnsi="Times New Roman"/>
          <w:bCs/>
          <w:sz w:val="24"/>
          <w:lang w:val="lv-LV"/>
        </w:rPr>
      </w:pPr>
      <w:r w:rsidRPr="00000DF3">
        <w:rPr>
          <w:rFonts w:ascii="Times New Roman" w:hAnsi="Times New Roman"/>
          <w:bCs/>
          <w:sz w:val="24"/>
          <w:lang w:val="lv-LV"/>
        </w:rPr>
        <w:t xml:space="preserve"> Ja kādu Iznomātāja darbību rezultātā Nomniekam tiek uzliktas soda sankcijas, par tām pilnā apjomā ir atbildīgs Iznomātājs.</w:t>
      </w:r>
    </w:p>
    <w:p w:rsidR="00FB67C9" w:rsidRPr="00000DF3" w:rsidRDefault="00FB67C9" w:rsidP="00FB67C9">
      <w:pPr>
        <w:pStyle w:val="txt1"/>
        <w:numPr>
          <w:ilvl w:val="1"/>
          <w:numId w:val="9"/>
        </w:numPr>
        <w:ind w:left="426" w:hanging="426"/>
        <w:rPr>
          <w:rFonts w:ascii="Times New Roman" w:hAnsi="Times New Roman"/>
          <w:bCs/>
          <w:sz w:val="24"/>
          <w:lang w:val="lv-LV"/>
        </w:rPr>
      </w:pPr>
      <w:r w:rsidRPr="00000DF3">
        <w:rPr>
          <w:rFonts w:ascii="Times New Roman" w:hAnsi="Times New Roman"/>
          <w:bCs/>
          <w:sz w:val="24"/>
          <w:lang w:val="lv-LV"/>
        </w:rPr>
        <w:t xml:space="preserve"> Ja kādu Nomnieka darbību rezultātā Iznomātājam tiek uzliktas soda sankcijas, par tām pilnā apjomā ir atbildīgs Nomnieks.</w:t>
      </w:r>
    </w:p>
    <w:p w:rsidR="00FB67C9" w:rsidRPr="00000DF3" w:rsidRDefault="00FB67C9" w:rsidP="00FB67C9">
      <w:pPr>
        <w:pStyle w:val="txt1"/>
        <w:ind w:left="426" w:hanging="426"/>
        <w:rPr>
          <w:sz w:val="24"/>
          <w:lang w:val="lv-LV"/>
        </w:rPr>
      </w:pPr>
      <w:r w:rsidRPr="00000DF3">
        <w:rPr>
          <w:sz w:val="24"/>
          <w:lang w:val="lv-LV"/>
        </w:rPr>
        <w:tab/>
      </w:r>
    </w:p>
    <w:p w:rsidR="00FB67C9" w:rsidRPr="00000DF3" w:rsidRDefault="00FB67C9" w:rsidP="00FB67C9">
      <w:pPr>
        <w:pStyle w:val="txt2"/>
        <w:ind w:left="426" w:hanging="426"/>
        <w:rPr>
          <w:rFonts w:ascii="Times New Roman" w:hAnsi="Times New Roman"/>
          <w:color w:val="000000"/>
          <w:sz w:val="24"/>
          <w:lang w:val="lv-LV"/>
        </w:rPr>
      </w:pPr>
      <w:r w:rsidRPr="00000DF3">
        <w:rPr>
          <w:rFonts w:ascii="Times New Roman" w:hAnsi="Times New Roman"/>
          <w:color w:val="000000"/>
          <w:sz w:val="24"/>
          <w:lang w:val="lv-LV"/>
        </w:rPr>
        <w:t>8.  NOBEIGUMA NOTEIKUMI</w:t>
      </w:r>
    </w:p>
    <w:p w:rsidR="00FB67C9" w:rsidRPr="00000DF3" w:rsidRDefault="00FB67C9" w:rsidP="00FB67C9">
      <w:pPr>
        <w:pStyle w:val="txt1"/>
        <w:numPr>
          <w:ilvl w:val="1"/>
          <w:numId w:val="10"/>
        </w:numPr>
        <w:ind w:left="426" w:hanging="426"/>
        <w:rPr>
          <w:rFonts w:ascii="Times New Roman" w:hAnsi="Times New Roman"/>
          <w:sz w:val="24"/>
          <w:lang w:val="lv-LV"/>
        </w:rPr>
      </w:pPr>
      <w:r w:rsidRPr="00000DF3">
        <w:rPr>
          <w:rFonts w:ascii="Times New Roman" w:hAnsi="Times New Roman"/>
          <w:sz w:val="24"/>
          <w:lang w:val="lv-LV"/>
        </w:rPr>
        <w:t xml:space="preserve"> Puses šo Līgumu ir izlasījušas, piekrīt tā noteikumiem un apliecina to ar saviem parakstiem.</w:t>
      </w:r>
    </w:p>
    <w:p w:rsidR="00FB67C9" w:rsidRPr="00000DF3" w:rsidRDefault="00FB67C9" w:rsidP="00FB67C9">
      <w:pPr>
        <w:pStyle w:val="txt1"/>
        <w:numPr>
          <w:ilvl w:val="1"/>
          <w:numId w:val="10"/>
        </w:numPr>
        <w:ind w:left="426" w:hanging="426"/>
        <w:rPr>
          <w:rFonts w:ascii="Times New Roman" w:hAnsi="Times New Roman"/>
          <w:sz w:val="24"/>
          <w:lang w:val="lv-LV"/>
        </w:rPr>
      </w:pPr>
      <w:r w:rsidRPr="00000DF3">
        <w:rPr>
          <w:rFonts w:ascii="Times New Roman" w:hAnsi="Times New Roman"/>
          <w:sz w:val="24"/>
          <w:lang w:val="lv-LV"/>
        </w:rPr>
        <w:t xml:space="preserve"> Ja kāds no šī Līguma noteikumiem zaudē juridisko spēku, tad tas neietekmē pārējos šī Līguma noteikumus.</w:t>
      </w:r>
    </w:p>
    <w:p w:rsidR="00FB67C9" w:rsidRPr="00000DF3" w:rsidRDefault="00FB67C9" w:rsidP="00FB67C9">
      <w:pPr>
        <w:pStyle w:val="txt1"/>
        <w:numPr>
          <w:ilvl w:val="1"/>
          <w:numId w:val="10"/>
        </w:numPr>
        <w:ind w:left="426" w:hanging="426"/>
        <w:rPr>
          <w:rFonts w:ascii="Times New Roman" w:hAnsi="Times New Roman"/>
          <w:sz w:val="24"/>
          <w:lang w:val="lv-LV"/>
        </w:rPr>
      </w:pPr>
      <w:r w:rsidRPr="00000DF3">
        <w:rPr>
          <w:rFonts w:ascii="Times New Roman" w:hAnsi="Times New Roman"/>
          <w:sz w:val="24"/>
          <w:lang w:val="lv-LV"/>
        </w:rPr>
        <w:t xml:space="preserve"> Šis Līgums ir sastādīts uz 4 (četrām) lapām 2 (divos) eksemplāros, pa vienam eksemplāram katrai Pusei.</w:t>
      </w:r>
    </w:p>
    <w:p w:rsidR="00FB67C9" w:rsidRPr="00000DF3" w:rsidRDefault="00FB67C9" w:rsidP="00FB67C9">
      <w:pPr>
        <w:pStyle w:val="txt1"/>
        <w:ind w:left="426" w:hanging="426"/>
        <w:rPr>
          <w:rFonts w:ascii="Times New Roman" w:hAnsi="Times New Roman"/>
          <w:sz w:val="24"/>
          <w:lang w:val="lv-LV"/>
        </w:rPr>
      </w:pPr>
    </w:p>
    <w:p w:rsidR="00FB67C9" w:rsidRPr="00000DF3" w:rsidRDefault="00FB67C9" w:rsidP="00FB67C9">
      <w:pPr>
        <w:pStyle w:val="txt2"/>
        <w:ind w:left="426" w:hanging="426"/>
        <w:rPr>
          <w:rFonts w:ascii="Times New Roman" w:hAnsi="Times New Roman"/>
          <w:color w:val="000000"/>
          <w:sz w:val="24"/>
          <w:lang w:val="lv-LV"/>
        </w:rPr>
      </w:pPr>
      <w:r w:rsidRPr="00000DF3">
        <w:rPr>
          <w:rFonts w:ascii="Times New Roman" w:hAnsi="Times New Roman"/>
          <w:color w:val="000000"/>
          <w:sz w:val="24"/>
          <w:lang w:val="lv-LV"/>
        </w:rPr>
        <w:t>9. PUŠU REKVIZ</w:t>
      </w:r>
      <w:r w:rsidRPr="00000DF3">
        <w:rPr>
          <w:rFonts w:ascii="Times New Roman" w:hAnsi="Times New Roman"/>
          <w:caps w:val="0"/>
          <w:color w:val="000000"/>
          <w:sz w:val="24"/>
          <w:lang w:val="lv-LV"/>
        </w:rPr>
        <w:t>Ī</w:t>
      </w:r>
      <w:r w:rsidRPr="00000DF3">
        <w:rPr>
          <w:rFonts w:ascii="Times New Roman" w:hAnsi="Times New Roman"/>
          <w:color w:val="000000"/>
          <w:sz w:val="24"/>
          <w:lang w:val="lv-LV"/>
        </w:rPr>
        <w:t>TI UN PARAKSTI</w:t>
      </w:r>
    </w:p>
    <w:p w:rsidR="00FB67C9" w:rsidRPr="00000DF3" w:rsidRDefault="00FB67C9" w:rsidP="00FB67C9">
      <w:pPr>
        <w:pStyle w:val="txt1"/>
        <w:numPr>
          <w:ilvl w:val="1"/>
          <w:numId w:val="11"/>
        </w:numPr>
        <w:ind w:left="426" w:hanging="426"/>
        <w:rPr>
          <w:rFonts w:ascii="Times New Roman" w:hAnsi="Times New Roman"/>
          <w:sz w:val="24"/>
          <w:lang w:val="lv-LV"/>
        </w:rPr>
      </w:pPr>
      <w:r w:rsidRPr="00000DF3">
        <w:rPr>
          <w:rFonts w:ascii="Times New Roman" w:hAnsi="Times New Roman"/>
          <w:b/>
          <w:sz w:val="24"/>
          <w:lang w:val="lv-LV"/>
        </w:rPr>
        <w:lastRenderedPageBreak/>
        <w:t xml:space="preserve">Iznomātājs - </w:t>
      </w:r>
      <w:r>
        <w:rPr>
          <w:rFonts w:ascii="Times New Roman" w:hAnsi="Times New Roman"/>
          <w:sz w:val="24"/>
          <w:lang w:val="lv-LV"/>
        </w:rPr>
        <w:t>___________________________________________________________</w:t>
      </w:r>
      <w:r w:rsidRPr="00000DF3">
        <w:rPr>
          <w:rFonts w:ascii="Times New Roman" w:hAnsi="Times New Roman"/>
          <w:sz w:val="24"/>
          <w:lang w:val="lv-LV"/>
        </w:rPr>
        <w:t>.</w:t>
      </w:r>
    </w:p>
    <w:p w:rsidR="00FB67C9" w:rsidRPr="00000DF3" w:rsidRDefault="00FB67C9" w:rsidP="00FB67C9">
      <w:pPr>
        <w:pStyle w:val="txt1"/>
        <w:numPr>
          <w:ilvl w:val="1"/>
          <w:numId w:val="11"/>
        </w:numPr>
        <w:ind w:left="426" w:hanging="426"/>
        <w:rPr>
          <w:rFonts w:ascii="Times New Roman" w:hAnsi="Times New Roman"/>
          <w:sz w:val="24"/>
          <w:lang w:val="lv-LV"/>
        </w:rPr>
      </w:pPr>
      <w:r w:rsidRPr="00000DF3">
        <w:rPr>
          <w:rFonts w:ascii="Times New Roman" w:hAnsi="Times New Roman"/>
          <w:b/>
          <w:sz w:val="24"/>
          <w:lang w:val="lv-LV"/>
        </w:rPr>
        <w:t>Nomnieks</w:t>
      </w:r>
      <w:r w:rsidRPr="00000DF3">
        <w:rPr>
          <w:rFonts w:ascii="Times New Roman" w:hAnsi="Times New Roman"/>
          <w:sz w:val="24"/>
          <w:lang w:val="lv-LV"/>
        </w:rPr>
        <w:t xml:space="preserve"> – </w:t>
      </w:r>
      <w:r>
        <w:rPr>
          <w:rFonts w:ascii="Times New Roman" w:hAnsi="Times New Roman"/>
          <w:color w:val="auto"/>
          <w:sz w:val="24"/>
          <w:lang w:val="lv-LV"/>
        </w:rPr>
        <w:t>_____________________________________________________________</w:t>
      </w:r>
      <w:r w:rsidRPr="00000DF3">
        <w:rPr>
          <w:rFonts w:ascii="Times New Roman" w:hAnsi="Times New Roman"/>
          <w:color w:val="auto"/>
          <w:sz w:val="24"/>
          <w:lang w:val="lv-LV"/>
        </w:rPr>
        <w:t>.</w:t>
      </w:r>
    </w:p>
    <w:p w:rsidR="00FB67C9" w:rsidRPr="00000DF3" w:rsidRDefault="00FB67C9" w:rsidP="00FB67C9">
      <w:pPr>
        <w:pStyle w:val="txt1"/>
        <w:ind w:left="426" w:hanging="426"/>
        <w:rPr>
          <w:rFonts w:ascii="Times New Roman" w:hAnsi="Times New Roman"/>
          <w:sz w:val="24"/>
          <w:lang w:val="lv-LV"/>
        </w:rPr>
      </w:pPr>
    </w:p>
    <w:p w:rsidR="00FB67C9" w:rsidRPr="00783597" w:rsidRDefault="00783597" w:rsidP="00783597">
      <w:pPr>
        <w:pStyle w:val="txt1"/>
        <w:ind w:left="426" w:hanging="426"/>
        <w:rPr>
          <w:rFonts w:ascii="Times New Roman" w:hAnsi="Times New Roman"/>
          <w:b/>
          <w:sz w:val="24"/>
        </w:rPr>
      </w:pPr>
      <w:r>
        <w:rPr>
          <w:rFonts w:ascii="Times New Roman" w:hAnsi="Times New Roman"/>
          <w:b/>
          <w:sz w:val="24"/>
        </w:rPr>
        <w:t>IZNOMĀTĀJS</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NOMNIEKS</w:t>
      </w:r>
    </w:p>
    <w:p w:rsidR="00FB67C9" w:rsidRPr="00E066B5" w:rsidRDefault="00FB67C9" w:rsidP="00E066B5">
      <w:pPr>
        <w:pStyle w:val="txt1"/>
        <w:rPr>
          <w:rFonts w:ascii="Times New Roman" w:hAnsi="Times New Roman"/>
          <w:sz w:val="24"/>
        </w:rPr>
      </w:pPr>
      <w:r>
        <w:rPr>
          <w:rFonts w:ascii="Times New Roman" w:hAnsi="Times New Roman"/>
          <w:sz w:val="24"/>
        </w:rPr>
        <w:t>_______________________                                          _________________________</w:t>
      </w:r>
    </w:p>
    <w:p w:rsidR="00E34CBB" w:rsidRDefault="00E34CBB"/>
    <w:sectPr w:rsidR="00E34CBB" w:rsidSect="007C0E2D">
      <w:pgSz w:w="11906" w:h="16838"/>
      <w:pgMar w:top="1440" w:right="748"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o'w Arial">
    <w:altName w:val="Arial"/>
    <w:charset w:val="00"/>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7967DD4"/>
    <w:multiLevelType w:val="multilevel"/>
    <w:tmpl w:val="4F4A4FD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8770501"/>
    <w:multiLevelType w:val="multilevel"/>
    <w:tmpl w:val="4F4A4FD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D826ADC"/>
    <w:multiLevelType w:val="multilevel"/>
    <w:tmpl w:val="4F4A4F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87B695B"/>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4ED15E2"/>
    <w:multiLevelType w:val="multilevel"/>
    <w:tmpl w:val="4F4A4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9FE0C2E"/>
    <w:multiLevelType w:val="multilevel"/>
    <w:tmpl w:val="9ADEE7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D3A24C6"/>
    <w:multiLevelType w:val="multilevel"/>
    <w:tmpl w:val="4F4A4F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3195B5E"/>
    <w:multiLevelType w:val="multilevel"/>
    <w:tmpl w:val="4F4A4F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62C4B12"/>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356362"/>
    <w:multiLevelType w:val="multilevel"/>
    <w:tmpl w:val="AFF6E3C4"/>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nsid w:val="7A031A29"/>
    <w:multiLevelType w:val="multilevel"/>
    <w:tmpl w:val="4F4A4F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0"/>
  </w:num>
  <w:num w:numId="3">
    <w:abstractNumId w:val="4"/>
  </w:num>
  <w:num w:numId="4">
    <w:abstractNumId w:val="9"/>
  </w:num>
  <w:num w:numId="5">
    <w:abstractNumId w:val="7"/>
  </w:num>
  <w:num w:numId="6">
    <w:abstractNumId w:val="11"/>
  </w:num>
  <w:num w:numId="7">
    <w:abstractNumId w:val="8"/>
  </w:num>
  <w:num w:numId="8">
    <w:abstractNumId w:val="2"/>
  </w:num>
  <w:num w:numId="9">
    <w:abstractNumId w:val="3"/>
  </w:num>
  <w:num w:numId="10">
    <w:abstractNumId w:val="5"/>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drawingGridHorizontalSpacing w:val="110"/>
  <w:displayHorizontalDrawingGridEvery w:val="2"/>
  <w:displayVerticalDrawingGridEvery w:val="2"/>
  <w:characterSpacingControl w:val="doNotCompress"/>
  <w:compat/>
  <w:rsids>
    <w:rsidRoot w:val="00FB67C9"/>
    <w:rsid w:val="00152965"/>
    <w:rsid w:val="001A3EEF"/>
    <w:rsid w:val="00267C7B"/>
    <w:rsid w:val="00295C7F"/>
    <w:rsid w:val="002F22F5"/>
    <w:rsid w:val="00306642"/>
    <w:rsid w:val="003A79C3"/>
    <w:rsid w:val="00535CCD"/>
    <w:rsid w:val="00537B5C"/>
    <w:rsid w:val="00686B76"/>
    <w:rsid w:val="00771D64"/>
    <w:rsid w:val="0077485F"/>
    <w:rsid w:val="00783597"/>
    <w:rsid w:val="007C0E2D"/>
    <w:rsid w:val="007C4719"/>
    <w:rsid w:val="00816A27"/>
    <w:rsid w:val="00842198"/>
    <w:rsid w:val="008A2FD2"/>
    <w:rsid w:val="00975B90"/>
    <w:rsid w:val="00980735"/>
    <w:rsid w:val="00AB34C1"/>
    <w:rsid w:val="00B86FB3"/>
    <w:rsid w:val="00CB17FB"/>
    <w:rsid w:val="00E066B5"/>
    <w:rsid w:val="00E34CBB"/>
    <w:rsid w:val="00FB67C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C9"/>
    <w:pPr>
      <w:spacing w:after="200" w:line="276" w:lineRule="auto"/>
    </w:pPr>
    <w:rPr>
      <w:rFonts w:ascii="Calibri" w:eastAsia="Times New Roman" w:hAnsi="Calibri" w:cs="Times New Roman"/>
      <w:sz w:val="22"/>
      <w:lang w:eastAsia="lv-LV"/>
    </w:rPr>
  </w:style>
  <w:style w:type="paragraph" w:styleId="Heading1">
    <w:name w:val="heading 1"/>
    <w:basedOn w:val="Normal"/>
    <w:next w:val="Normal"/>
    <w:link w:val="Heading1Char"/>
    <w:qFormat/>
    <w:rsid w:val="00FB67C9"/>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FB67C9"/>
    <w:pPr>
      <w:keepNext/>
      <w:spacing w:after="0" w:line="240" w:lineRule="auto"/>
      <w:outlineLvl w:val="6"/>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7C9"/>
    <w:rPr>
      <w:rFonts w:ascii="Arial" w:eastAsia="Times New Roman" w:hAnsi="Arial" w:cs="Arial"/>
      <w:b/>
      <w:bCs/>
      <w:kern w:val="32"/>
      <w:sz w:val="32"/>
      <w:szCs w:val="32"/>
      <w:lang w:eastAsia="lv-LV"/>
    </w:rPr>
  </w:style>
  <w:style w:type="character" w:customStyle="1" w:styleId="Heading7Char">
    <w:name w:val="Heading 7 Char"/>
    <w:basedOn w:val="DefaultParagraphFont"/>
    <w:link w:val="Heading7"/>
    <w:rsid w:val="00FB67C9"/>
    <w:rPr>
      <w:rFonts w:eastAsia="Times New Roman" w:cs="Times New Roman"/>
      <w:b/>
      <w:bCs/>
      <w:szCs w:val="24"/>
    </w:rPr>
  </w:style>
  <w:style w:type="character" w:styleId="Hyperlink">
    <w:name w:val="Hyperlink"/>
    <w:rsid w:val="00FB67C9"/>
    <w:rPr>
      <w:color w:val="0000FF"/>
      <w:u w:val="single"/>
    </w:rPr>
  </w:style>
  <w:style w:type="paragraph" w:styleId="Title">
    <w:name w:val="Title"/>
    <w:basedOn w:val="Normal"/>
    <w:link w:val="TitleChar"/>
    <w:qFormat/>
    <w:rsid w:val="00FB67C9"/>
    <w:pPr>
      <w:widowControl w:val="0"/>
      <w:shd w:val="clear" w:color="auto" w:fill="FFFFFF"/>
      <w:autoSpaceDE w:val="0"/>
      <w:autoSpaceDN w:val="0"/>
      <w:adjustRightInd w:val="0"/>
      <w:spacing w:after="0" w:line="240" w:lineRule="auto"/>
      <w:jc w:val="center"/>
    </w:pPr>
    <w:rPr>
      <w:rFonts w:ascii="Times New Roman" w:hAnsi="Times New Roman"/>
      <w:color w:val="000000"/>
      <w:spacing w:val="-12"/>
      <w:sz w:val="24"/>
      <w:szCs w:val="25"/>
      <w:lang w:eastAsia="en-US"/>
    </w:rPr>
  </w:style>
  <w:style w:type="character" w:customStyle="1" w:styleId="TitleChar">
    <w:name w:val="Title Char"/>
    <w:basedOn w:val="DefaultParagraphFont"/>
    <w:link w:val="Title"/>
    <w:rsid w:val="00FB67C9"/>
    <w:rPr>
      <w:rFonts w:eastAsia="Times New Roman" w:cs="Times New Roman"/>
      <w:color w:val="000000"/>
      <w:spacing w:val="-12"/>
      <w:szCs w:val="25"/>
      <w:shd w:val="clear" w:color="auto" w:fill="FFFFFF"/>
    </w:rPr>
  </w:style>
  <w:style w:type="paragraph" w:styleId="NormalWeb">
    <w:name w:val="Normal (Web)"/>
    <w:basedOn w:val="Normal"/>
    <w:uiPriority w:val="99"/>
    <w:rsid w:val="00FB67C9"/>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Subtitle">
    <w:name w:val="Subtitle"/>
    <w:basedOn w:val="Normal"/>
    <w:link w:val="SubtitleChar"/>
    <w:qFormat/>
    <w:rsid w:val="00FB67C9"/>
    <w:pPr>
      <w:shd w:val="clear" w:color="auto" w:fill="FFFFFF"/>
      <w:spacing w:after="0" w:line="240" w:lineRule="auto"/>
      <w:jc w:val="center"/>
    </w:pPr>
    <w:rPr>
      <w:rFonts w:ascii="Times New Roman" w:hAnsi="Times New Roman"/>
      <w:b/>
      <w:bCs/>
      <w:color w:val="000000"/>
      <w:sz w:val="24"/>
      <w:szCs w:val="29"/>
      <w:lang w:eastAsia="en-US"/>
    </w:rPr>
  </w:style>
  <w:style w:type="character" w:customStyle="1" w:styleId="SubtitleChar">
    <w:name w:val="Subtitle Char"/>
    <w:basedOn w:val="DefaultParagraphFont"/>
    <w:link w:val="Subtitle"/>
    <w:rsid w:val="00FB67C9"/>
    <w:rPr>
      <w:rFonts w:eastAsia="Times New Roman" w:cs="Times New Roman"/>
      <w:b/>
      <w:bCs/>
      <w:color w:val="000000"/>
      <w:szCs w:val="29"/>
      <w:shd w:val="clear" w:color="auto" w:fill="FFFFFF"/>
    </w:rPr>
  </w:style>
  <w:style w:type="paragraph" w:styleId="ListParagraph">
    <w:name w:val="List Paragraph"/>
    <w:basedOn w:val="Normal"/>
    <w:qFormat/>
    <w:rsid w:val="00FB67C9"/>
    <w:pPr>
      <w:ind w:left="720"/>
      <w:contextualSpacing/>
    </w:pPr>
  </w:style>
  <w:style w:type="paragraph" w:customStyle="1" w:styleId="txt2">
    <w:name w:val="txt2"/>
    <w:next w:val="txt1"/>
    <w:rsid w:val="00FB67C9"/>
    <w:pPr>
      <w:widowControl w:val="0"/>
      <w:spacing w:after="0"/>
      <w:jc w:val="center"/>
    </w:pPr>
    <w:rPr>
      <w:rFonts w:ascii="!Neo'w Arial" w:eastAsia="Times New Roman" w:hAnsi="!Neo'w Arial" w:cs="Times New Roman"/>
      <w:b/>
      <w:caps/>
      <w:snapToGrid w:val="0"/>
      <w:sz w:val="20"/>
      <w:szCs w:val="20"/>
      <w:lang w:val="en-US"/>
    </w:rPr>
  </w:style>
  <w:style w:type="paragraph" w:customStyle="1" w:styleId="txt1">
    <w:name w:val="txt1"/>
    <w:rsid w:val="00FB67C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jc w:val="both"/>
    </w:pPr>
    <w:rPr>
      <w:rFonts w:ascii="!Neo'w Arial" w:eastAsia="Times New Roman" w:hAnsi="!Neo'w Arial" w:cs="Times New Roman"/>
      <w:snapToGrid w:val="0"/>
      <w:color w:val="000000"/>
      <w:sz w:val="20"/>
      <w:szCs w:val="20"/>
      <w:lang w:val="en-US"/>
    </w:rPr>
  </w:style>
  <w:style w:type="paragraph" w:customStyle="1" w:styleId="TableContents">
    <w:name w:val="Table Contents"/>
    <w:basedOn w:val="Normal"/>
    <w:rsid w:val="00FB67C9"/>
    <w:pPr>
      <w:widowControl w:val="0"/>
      <w:suppressLineNumbers/>
      <w:suppressAutoHyphens/>
      <w:spacing w:after="0" w:line="240" w:lineRule="auto"/>
    </w:pPr>
    <w:rPr>
      <w:rFonts w:ascii="Times New Roman" w:eastAsia="Lucida Sans Unicode" w:hAnsi="Times New Roman" w:cs="Tahoma"/>
      <w:sz w:val="24"/>
      <w:szCs w:val="24"/>
      <w:lang w:eastAsia="ar-SA"/>
    </w:rPr>
  </w:style>
  <w:style w:type="paragraph" w:styleId="Header">
    <w:name w:val="header"/>
    <w:basedOn w:val="Normal"/>
    <w:link w:val="HeaderChar"/>
    <w:rsid w:val="00FB67C9"/>
    <w:pPr>
      <w:widowControl w:val="0"/>
      <w:tabs>
        <w:tab w:val="center" w:pos="4153"/>
        <w:tab w:val="right" w:pos="8306"/>
      </w:tabs>
      <w:suppressAutoHyphens/>
      <w:spacing w:after="0" w:line="240" w:lineRule="auto"/>
    </w:pPr>
    <w:rPr>
      <w:rFonts w:ascii="Times New Roman" w:eastAsia="Lucida Sans Unicode" w:hAnsi="Times New Roman" w:cs="Tahoma"/>
      <w:sz w:val="24"/>
      <w:szCs w:val="24"/>
      <w:lang w:eastAsia="ar-SA"/>
    </w:rPr>
  </w:style>
  <w:style w:type="character" w:customStyle="1" w:styleId="HeaderChar">
    <w:name w:val="Header Char"/>
    <w:basedOn w:val="DefaultParagraphFont"/>
    <w:link w:val="Header"/>
    <w:rsid w:val="00FB67C9"/>
    <w:rPr>
      <w:rFonts w:eastAsia="Lucida Sans Unicode" w:cs="Tahoma"/>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25418" TargetMode="Externa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zeknesnovad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14226</Words>
  <Characters>8109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Sekretare</cp:lastModifiedBy>
  <cp:revision>2</cp:revision>
  <cp:lastPrinted>2015-11-05T06:32:00Z</cp:lastPrinted>
  <dcterms:created xsi:type="dcterms:W3CDTF">2015-11-06T08:06:00Z</dcterms:created>
  <dcterms:modified xsi:type="dcterms:W3CDTF">2015-11-06T08:06:00Z</dcterms:modified>
</cp:coreProperties>
</file>