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5A" w:rsidRDefault="0092305A" w:rsidP="0092305A">
      <w:pPr>
        <w:pStyle w:val="NoSpacing"/>
        <w:jc w:val="right"/>
        <w:rPr>
          <w:rFonts w:ascii="Times New Roman" w:hAnsi="Times New Roman"/>
        </w:rPr>
      </w:pPr>
    </w:p>
    <w:p w:rsidR="0092305A" w:rsidRPr="00A1219E" w:rsidRDefault="0092305A" w:rsidP="0092305A">
      <w:pPr>
        <w:pStyle w:val="NoSpacing"/>
        <w:jc w:val="right"/>
        <w:rPr>
          <w:rFonts w:ascii="Times New Roman" w:hAnsi="Times New Roman"/>
        </w:rPr>
      </w:pPr>
      <w:r w:rsidRPr="00A1219E">
        <w:rPr>
          <w:rFonts w:ascii="Times New Roman" w:hAnsi="Times New Roman"/>
        </w:rPr>
        <w:t>APSTIPRINĀT</w:t>
      </w:r>
      <w:r>
        <w:rPr>
          <w:rFonts w:ascii="Times New Roman" w:hAnsi="Times New Roman"/>
        </w:rPr>
        <w:t>S</w:t>
      </w:r>
      <w:r w:rsidRPr="00A1219E">
        <w:rPr>
          <w:rFonts w:ascii="Times New Roman" w:hAnsi="Times New Roman"/>
        </w:rPr>
        <w:t xml:space="preserve"> </w:t>
      </w:r>
    </w:p>
    <w:p w:rsidR="0092305A" w:rsidRPr="00A1219E" w:rsidRDefault="0092305A" w:rsidP="0092305A">
      <w:pPr>
        <w:pStyle w:val="NoSpacing"/>
        <w:jc w:val="right"/>
        <w:rPr>
          <w:rFonts w:ascii="Times New Roman" w:hAnsi="Times New Roman"/>
        </w:rPr>
      </w:pPr>
      <w:r w:rsidRPr="00A1219E">
        <w:rPr>
          <w:rFonts w:ascii="Times New Roman" w:hAnsi="Times New Roman"/>
        </w:rPr>
        <w:t>iepirkum</w:t>
      </w:r>
      <w:r>
        <w:rPr>
          <w:rFonts w:ascii="Times New Roman" w:hAnsi="Times New Roman"/>
        </w:rPr>
        <w:t>u</w:t>
      </w:r>
      <w:r w:rsidRPr="00A1219E">
        <w:rPr>
          <w:rFonts w:ascii="Times New Roman" w:hAnsi="Times New Roman"/>
        </w:rPr>
        <w:t xml:space="preserve"> komisijas </w:t>
      </w:r>
    </w:p>
    <w:p w:rsidR="0092305A" w:rsidRPr="00A1219E" w:rsidRDefault="0092305A" w:rsidP="0092305A">
      <w:pPr>
        <w:pStyle w:val="NoSpacing"/>
        <w:jc w:val="right"/>
        <w:rPr>
          <w:rFonts w:ascii="Times New Roman" w:hAnsi="Times New Roman"/>
        </w:rPr>
      </w:pPr>
      <w:r w:rsidRPr="00A1219E">
        <w:rPr>
          <w:rFonts w:ascii="Times New Roman" w:hAnsi="Times New Roman"/>
        </w:rPr>
        <w:t>201</w:t>
      </w:r>
      <w:r>
        <w:rPr>
          <w:rFonts w:ascii="Times New Roman" w:hAnsi="Times New Roman"/>
        </w:rPr>
        <w:t>5</w:t>
      </w:r>
      <w:r w:rsidRPr="00A1219E">
        <w:rPr>
          <w:rFonts w:ascii="Times New Roman" w:hAnsi="Times New Roman"/>
        </w:rPr>
        <w:t xml:space="preserve">.gada </w:t>
      </w:r>
      <w:r w:rsidR="0023003B">
        <w:rPr>
          <w:rFonts w:ascii="Times New Roman" w:hAnsi="Times New Roman"/>
          <w:color w:val="000000" w:themeColor="text1"/>
        </w:rPr>
        <w:t>27</w:t>
      </w:r>
      <w:r w:rsidR="00C43579">
        <w:rPr>
          <w:rFonts w:ascii="Times New Roman" w:hAnsi="Times New Roman"/>
          <w:color w:val="000000" w:themeColor="text1"/>
        </w:rPr>
        <w:t>.novembra</w:t>
      </w:r>
      <w:r w:rsidR="00860A88">
        <w:rPr>
          <w:rFonts w:ascii="Times New Roman" w:hAnsi="Times New Roman"/>
          <w:color w:val="FF0000"/>
        </w:rPr>
        <w:t xml:space="preserve"> </w:t>
      </w:r>
      <w:r>
        <w:rPr>
          <w:rFonts w:ascii="Times New Roman" w:hAnsi="Times New Roman"/>
        </w:rPr>
        <w:t xml:space="preserve"> </w:t>
      </w:r>
      <w:r w:rsidRPr="00A1219E">
        <w:rPr>
          <w:rFonts w:ascii="Times New Roman" w:hAnsi="Times New Roman"/>
        </w:rPr>
        <w:t xml:space="preserve">sēdē, </w:t>
      </w:r>
    </w:p>
    <w:p w:rsidR="0092305A" w:rsidRPr="00A1219E" w:rsidRDefault="0092305A" w:rsidP="0092305A">
      <w:pPr>
        <w:pStyle w:val="NoSpacing"/>
        <w:jc w:val="right"/>
        <w:rPr>
          <w:rFonts w:ascii="Times New Roman" w:hAnsi="Times New Roman"/>
        </w:rPr>
      </w:pPr>
      <w:r w:rsidRPr="00A1219E">
        <w:rPr>
          <w:rFonts w:ascii="Times New Roman" w:hAnsi="Times New Roman"/>
        </w:rPr>
        <w:t>protokols Nr.</w:t>
      </w:r>
      <w:r>
        <w:rPr>
          <w:rFonts w:ascii="Times New Roman" w:hAnsi="Times New Roman"/>
        </w:rPr>
        <w:t>1</w:t>
      </w:r>
    </w:p>
    <w:p w:rsidR="0092305A" w:rsidRPr="00A1219E"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884C8F" w:rsidRDefault="0092305A" w:rsidP="0092305A">
      <w:pPr>
        <w:pStyle w:val="Heading2"/>
        <w:rPr>
          <w:sz w:val="28"/>
          <w:szCs w:val="28"/>
        </w:rPr>
      </w:pPr>
      <w:r w:rsidRPr="00884C8F">
        <w:rPr>
          <w:sz w:val="28"/>
          <w:szCs w:val="28"/>
        </w:rPr>
        <w:t xml:space="preserve">IEPIRKUMA </w:t>
      </w:r>
    </w:p>
    <w:p w:rsidR="0092305A" w:rsidRPr="00395FB1" w:rsidRDefault="0092305A" w:rsidP="0092305A">
      <w:pPr>
        <w:jc w:val="both"/>
      </w:pPr>
    </w:p>
    <w:p w:rsidR="0092305A" w:rsidRPr="00884C8F" w:rsidRDefault="0092305A" w:rsidP="0092305A">
      <w:pPr>
        <w:jc w:val="center"/>
        <w:rPr>
          <w:b/>
        </w:rPr>
      </w:pPr>
      <w:r w:rsidRPr="00884C8F">
        <w:rPr>
          <w:b/>
        </w:rPr>
        <w:t>(</w:t>
      </w:r>
      <w:r w:rsidRPr="00884C8F">
        <w:rPr>
          <w:b/>
          <w:i/>
        </w:rPr>
        <w:t>Publisko iepirkumu likuma 8.</w:t>
      </w:r>
      <w:r w:rsidRPr="00884C8F">
        <w:rPr>
          <w:b/>
          <w:i/>
          <w:vertAlign w:val="superscript"/>
        </w:rPr>
        <w:t xml:space="preserve">2 </w:t>
      </w:r>
      <w:r w:rsidRPr="00884C8F">
        <w:rPr>
          <w:b/>
          <w:i/>
        </w:rPr>
        <w:t>panta kārtībā</w:t>
      </w:r>
      <w:r w:rsidRPr="00884C8F">
        <w:rPr>
          <w:b/>
        </w:rPr>
        <w:t>)</w:t>
      </w:r>
    </w:p>
    <w:p w:rsidR="0092305A" w:rsidRPr="00B855C8" w:rsidRDefault="0092305A" w:rsidP="0092305A">
      <w:pPr>
        <w:rPr>
          <w:sz w:val="28"/>
          <w:szCs w:val="28"/>
        </w:rPr>
      </w:pPr>
    </w:p>
    <w:p w:rsidR="0092305A" w:rsidRDefault="0092305A" w:rsidP="0092305A">
      <w:pPr>
        <w:jc w:val="center"/>
        <w:rPr>
          <w:b/>
          <w:sz w:val="28"/>
          <w:szCs w:val="28"/>
        </w:rPr>
      </w:pPr>
      <w:r w:rsidRPr="00B855C8">
        <w:rPr>
          <w:b/>
          <w:sz w:val="28"/>
          <w:szCs w:val="28"/>
        </w:rPr>
        <w:t>„Degvielas piegāde Rēzeknes novada pašvaldības</w:t>
      </w:r>
    </w:p>
    <w:p w:rsidR="0092305A" w:rsidRPr="00B855C8" w:rsidRDefault="0092305A" w:rsidP="0092305A">
      <w:pPr>
        <w:jc w:val="center"/>
        <w:rPr>
          <w:b/>
          <w:sz w:val="28"/>
          <w:szCs w:val="28"/>
        </w:rPr>
      </w:pPr>
      <w:r w:rsidRPr="00B855C8">
        <w:rPr>
          <w:b/>
          <w:sz w:val="28"/>
          <w:szCs w:val="28"/>
        </w:rPr>
        <w:t xml:space="preserve"> </w:t>
      </w:r>
      <w:r>
        <w:rPr>
          <w:b/>
          <w:sz w:val="28"/>
          <w:szCs w:val="28"/>
        </w:rPr>
        <w:t>Bērzgales pagasta pārvaldes</w:t>
      </w:r>
      <w:r w:rsidRPr="00B855C8">
        <w:rPr>
          <w:b/>
          <w:sz w:val="28"/>
          <w:szCs w:val="28"/>
        </w:rPr>
        <w:t xml:space="preserve"> autotra</w:t>
      </w:r>
      <w:r w:rsidR="00D0416A">
        <w:rPr>
          <w:b/>
          <w:sz w:val="28"/>
          <w:szCs w:val="28"/>
        </w:rPr>
        <w:t>nsportam</w:t>
      </w:r>
      <w:r w:rsidRPr="00B855C8">
        <w:rPr>
          <w:b/>
          <w:sz w:val="28"/>
          <w:szCs w:val="28"/>
        </w:rPr>
        <w:t>”</w:t>
      </w:r>
    </w:p>
    <w:p w:rsidR="0092305A" w:rsidRDefault="0092305A" w:rsidP="0092305A">
      <w:pPr>
        <w:jc w:val="center"/>
      </w:pPr>
    </w:p>
    <w:p w:rsidR="0092305A" w:rsidRPr="00B855C8" w:rsidRDefault="0092305A" w:rsidP="00C43579">
      <w:pPr>
        <w:jc w:val="center"/>
        <w:rPr>
          <w:sz w:val="28"/>
          <w:szCs w:val="28"/>
        </w:rPr>
      </w:pPr>
      <w:r w:rsidRPr="00884C8F">
        <w:rPr>
          <w:b/>
          <w:sz w:val="28"/>
          <w:szCs w:val="28"/>
        </w:rPr>
        <w:t xml:space="preserve">identifikācijas Nr. </w:t>
      </w:r>
      <w:r>
        <w:rPr>
          <w:b/>
          <w:sz w:val="28"/>
          <w:szCs w:val="28"/>
        </w:rPr>
        <w:t>BPP</w:t>
      </w:r>
      <w:r w:rsidRPr="00884C8F">
        <w:rPr>
          <w:b/>
          <w:sz w:val="28"/>
          <w:szCs w:val="28"/>
        </w:rPr>
        <w:t xml:space="preserve"> 2015/</w:t>
      </w:r>
      <w:r w:rsidR="00C43579">
        <w:rPr>
          <w:b/>
          <w:sz w:val="28"/>
          <w:szCs w:val="28"/>
        </w:rPr>
        <w:t>6</w:t>
      </w:r>
    </w:p>
    <w:p w:rsidR="0092305A" w:rsidRPr="00884C8F" w:rsidRDefault="0092305A" w:rsidP="0092305A">
      <w:pPr>
        <w:spacing w:line="360" w:lineRule="auto"/>
        <w:jc w:val="center"/>
        <w:rPr>
          <w:b/>
          <w:bCs/>
          <w:sz w:val="28"/>
          <w:szCs w:val="28"/>
        </w:rPr>
      </w:pPr>
      <w:r w:rsidRPr="00884C8F">
        <w:rPr>
          <w:b/>
          <w:sz w:val="28"/>
          <w:szCs w:val="28"/>
        </w:rPr>
        <w:t>NOLIKUMS</w:t>
      </w:r>
      <w:r w:rsidRPr="00884C8F">
        <w:rPr>
          <w:b/>
          <w:bCs/>
          <w:sz w:val="28"/>
          <w:szCs w:val="28"/>
        </w:rPr>
        <w:t xml:space="preserve"> </w:t>
      </w:r>
    </w:p>
    <w:p w:rsidR="0092305A" w:rsidRPr="00395FB1" w:rsidRDefault="0092305A" w:rsidP="0092305A">
      <w:pPr>
        <w:jc w:val="both"/>
        <w:rPr>
          <w:b/>
        </w:rPr>
      </w:pPr>
    </w:p>
    <w:p w:rsidR="0092305A" w:rsidRPr="00395FB1" w:rsidRDefault="0092305A" w:rsidP="0092305A">
      <w:pPr>
        <w:jc w:val="both"/>
        <w:rPr>
          <w:b/>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Pr="00884C8F" w:rsidRDefault="0092305A" w:rsidP="0092305A">
      <w:pPr>
        <w:jc w:val="center"/>
        <w:rPr>
          <w:szCs w:val="24"/>
        </w:rPr>
      </w:pPr>
      <w:r>
        <w:rPr>
          <w:szCs w:val="24"/>
        </w:rPr>
        <w:t xml:space="preserve">Bērzgalē </w:t>
      </w:r>
      <w:r w:rsidRPr="00884C8F">
        <w:rPr>
          <w:szCs w:val="24"/>
        </w:rPr>
        <w:t>2015</w:t>
      </w:r>
      <w:r w:rsidRPr="00884C8F">
        <w:rPr>
          <w:szCs w:val="24"/>
        </w:rPr>
        <w:br w:type="page"/>
      </w: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Pr="0048317B" w:rsidRDefault="0092305A" w:rsidP="0092305A">
      <w:pPr>
        <w:jc w:val="center"/>
        <w:rPr>
          <w:b/>
          <w:bCs/>
          <w:szCs w:val="24"/>
          <w:u w:val="single"/>
        </w:rPr>
      </w:pPr>
      <w:r w:rsidRPr="0048317B">
        <w:rPr>
          <w:b/>
          <w:bCs/>
          <w:szCs w:val="24"/>
          <w:u w:val="single"/>
        </w:rPr>
        <w:t>Satura rādītājs</w:t>
      </w:r>
    </w:p>
    <w:p w:rsidR="0092305A" w:rsidRPr="00874B24" w:rsidRDefault="0092305A" w:rsidP="0092305A">
      <w:pPr>
        <w:jc w:val="center"/>
        <w:rPr>
          <w:szCs w:val="24"/>
        </w:rPr>
      </w:pPr>
    </w:p>
    <w:p w:rsidR="0092305A" w:rsidRPr="0048317B" w:rsidRDefault="0092305A" w:rsidP="0092305A">
      <w:pPr>
        <w:numPr>
          <w:ilvl w:val="0"/>
          <w:numId w:val="2"/>
        </w:numPr>
        <w:spacing w:before="120" w:after="120"/>
        <w:rPr>
          <w:b/>
          <w:szCs w:val="24"/>
        </w:rPr>
      </w:pPr>
      <w:r w:rsidRPr="0048317B">
        <w:rPr>
          <w:b/>
          <w:szCs w:val="24"/>
        </w:rPr>
        <w:t>Vispārīgā informācija...................................................................</w:t>
      </w:r>
      <w:r>
        <w:rPr>
          <w:b/>
          <w:szCs w:val="24"/>
        </w:rPr>
        <w:t>..</w:t>
      </w:r>
      <w:r w:rsidRPr="0048317B">
        <w:rPr>
          <w:b/>
          <w:szCs w:val="24"/>
        </w:rPr>
        <w:t xml:space="preserve"> 3</w:t>
      </w:r>
    </w:p>
    <w:p w:rsidR="0092305A" w:rsidRPr="0048317B" w:rsidRDefault="0092305A" w:rsidP="0092305A">
      <w:pPr>
        <w:numPr>
          <w:ilvl w:val="0"/>
          <w:numId w:val="2"/>
        </w:numPr>
        <w:spacing w:before="120" w:after="120"/>
        <w:rPr>
          <w:b/>
          <w:szCs w:val="24"/>
        </w:rPr>
      </w:pPr>
      <w:r w:rsidRPr="0048317B">
        <w:rPr>
          <w:b/>
          <w:szCs w:val="24"/>
        </w:rPr>
        <w:t>Informācija par iepirkuma priekšmetu........</w:t>
      </w:r>
      <w:r>
        <w:rPr>
          <w:b/>
          <w:szCs w:val="24"/>
        </w:rPr>
        <w:t>...............................</w:t>
      </w:r>
      <w:r w:rsidRPr="0048317B">
        <w:rPr>
          <w:b/>
          <w:szCs w:val="24"/>
        </w:rPr>
        <w:t xml:space="preserve">  4</w:t>
      </w:r>
    </w:p>
    <w:p w:rsidR="0092305A" w:rsidRPr="0048317B" w:rsidRDefault="0092305A" w:rsidP="0092305A">
      <w:pPr>
        <w:numPr>
          <w:ilvl w:val="0"/>
          <w:numId w:val="2"/>
        </w:numPr>
        <w:spacing w:before="120" w:after="120"/>
        <w:rPr>
          <w:b/>
          <w:szCs w:val="24"/>
        </w:rPr>
      </w:pPr>
      <w:r w:rsidRPr="0048317B">
        <w:rPr>
          <w:b/>
          <w:szCs w:val="24"/>
        </w:rPr>
        <w:t>Prasības pretendentiem ...............................................................</w:t>
      </w:r>
      <w:r>
        <w:rPr>
          <w:b/>
          <w:szCs w:val="24"/>
        </w:rPr>
        <w:t>.</w:t>
      </w:r>
      <w:r w:rsidRPr="0048317B">
        <w:rPr>
          <w:b/>
          <w:szCs w:val="24"/>
        </w:rPr>
        <w:t xml:space="preserve">  4</w:t>
      </w:r>
    </w:p>
    <w:p w:rsidR="0092305A" w:rsidRPr="0048317B" w:rsidRDefault="0092305A" w:rsidP="0092305A">
      <w:pPr>
        <w:numPr>
          <w:ilvl w:val="0"/>
          <w:numId w:val="2"/>
        </w:numPr>
        <w:spacing w:before="120" w:after="120"/>
        <w:rPr>
          <w:b/>
          <w:szCs w:val="24"/>
        </w:rPr>
      </w:pPr>
      <w:r w:rsidRPr="0048317B">
        <w:rPr>
          <w:b/>
          <w:szCs w:val="24"/>
        </w:rPr>
        <w:t>Iesniedzamie dokumenti .............................................................</w:t>
      </w:r>
      <w:r>
        <w:rPr>
          <w:b/>
          <w:szCs w:val="24"/>
        </w:rPr>
        <w:t>..</w:t>
      </w:r>
      <w:r w:rsidRPr="0048317B">
        <w:rPr>
          <w:b/>
          <w:szCs w:val="24"/>
        </w:rPr>
        <w:t xml:space="preserve">  </w:t>
      </w:r>
      <w:r>
        <w:rPr>
          <w:b/>
          <w:szCs w:val="24"/>
        </w:rPr>
        <w:t>4</w:t>
      </w:r>
    </w:p>
    <w:p w:rsidR="0092305A" w:rsidRDefault="0092305A" w:rsidP="0092305A">
      <w:pPr>
        <w:numPr>
          <w:ilvl w:val="0"/>
          <w:numId w:val="2"/>
        </w:numPr>
        <w:spacing w:before="120" w:after="120"/>
        <w:rPr>
          <w:b/>
          <w:szCs w:val="24"/>
        </w:rPr>
      </w:pPr>
      <w:r w:rsidRPr="0048317B">
        <w:rPr>
          <w:b/>
          <w:szCs w:val="24"/>
        </w:rPr>
        <w:t>Piedāvājum</w:t>
      </w:r>
      <w:r>
        <w:rPr>
          <w:b/>
          <w:szCs w:val="24"/>
        </w:rPr>
        <w:t>u</w:t>
      </w:r>
      <w:r w:rsidRPr="0048317B">
        <w:rPr>
          <w:b/>
          <w:szCs w:val="24"/>
        </w:rPr>
        <w:t xml:space="preserve"> vērtēšana ..............................................................</w:t>
      </w:r>
      <w:r>
        <w:rPr>
          <w:b/>
          <w:szCs w:val="24"/>
        </w:rPr>
        <w:t>.</w:t>
      </w:r>
      <w:r w:rsidRPr="0048317B">
        <w:rPr>
          <w:b/>
          <w:szCs w:val="24"/>
        </w:rPr>
        <w:t xml:space="preserve">.. </w:t>
      </w:r>
      <w:r>
        <w:rPr>
          <w:b/>
          <w:szCs w:val="24"/>
        </w:rPr>
        <w:t>5</w:t>
      </w:r>
    </w:p>
    <w:p w:rsidR="0092305A" w:rsidRDefault="0092305A" w:rsidP="0092305A">
      <w:pPr>
        <w:numPr>
          <w:ilvl w:val="0"/>
          <w:numId w:val="2"/>
        </w:numPr>
        <w:rPr>
          <w:b/>
          <w:szCs w:val="24"/>
        </w:rPr>
      </w:pPr>
      <w:r>
        <w:rPr>
          <w:b/>
          <w:szCs w:val="24"/>
        </w:rPr>
        <w:t>Publisko iepirkumu likuma 8.</w:t>
      </w:r>
      <w:r>
        <w:rPr>
          <w:b/>
          <w:szCs w:val="24"/>
          <w:vertAlign w:val="superscript"/>
        </w:rPr>
        <w:t xml:space="preserve">2 </w:t>
      </w:r>
      <w:r w:rsidRPr="00AC7F71">
        <w:rPr>
          <w:b/>
          <w:szCs w:val="24"/>
        </w:rPr>
        <w:t xml:space="preserve">panta piektās </w:t>
      </w:r>
      <w:r>
        <w:rPr>
          <w:b/>
          <w:szCs w:val="24"/>
        </w:rPr>
        <w:t xml:space="preserve">daļas 1. un </w:t>
      </w:r>
    </w:p>
    <w:p w:rsidR="0092305A" w:rsidRPr="00AC7F71" w:rsidRDefault="0092305A" w:rsidP="0092305A">
      <w:pPr>
        <w:ind w:left="360"/>
        <w:rPr>
          <w:b/>
          <w:szCs w:val="24"/>
        </w:rPr>
      </w:pPr>
      <w:r>
        <w:rPr>
          <w:b/>
          <w:szCs w:val="24"/>
        </w:rPr>
        <w:t xml:space="preserve">      2.punktā minēto apstākļu esamības pārbaude ………………… 6</w:t>
      </w:r>
    </w:p>
    <w:p w:rsidR="0092305A" w:rsidRPr="0048317B" w:rsidRDefault="0092305A" w:rsidP="0092305A">
      <w:pPr>
        <w:numPr>
          <w:ilvl w:val="0"/>
          <w:numId w:val="2"/>
        </w:numPr>
        <w:spacing w:before="120" w:after="120"/>
        <w:rPr>
          <w:b/>
          <w:szCs w:val="24"/>
        </w:rPr>
      </w:pPr>
      <w:r w:rsidRPr="0048317B">
        <w:rPr>
          <w:b/>
          <w:szCs w:val="24"/>
        </w:rPr>
        <w:t>Iepirkuma komisijas tiesības un pienākumi .............................</w:t>
      </w:r>
      <w:r>
        <w:rPr>
          <w:b/>
          <w:szCs w:val="24"/>
        </w:rPr>
        <w:t>.</w:t>
      </w:r>
      <w:r w:rsidRPr="0048317B">
        <w:rPr>
          <w:b/>
          <w:szCs w:val="24"/>
        </w:rPr>
        <w:t xml:space="preserve">.. </w:t>
      </w:r>
      <w:r>
        <w:rPr>
          <w:b/>
          <w:szCs w:val="24"/>
        </w:rPr>
        <w:t>7</w:t>
      </w:r>
    </w:p>
    <w:p w:rsidR="0092305A" w:rsidRPr="0048317B" w:rsidRDefault="0092305A" w:rsidP="0092305A">
      <w:pPr>
        <w:numPr>
          <w:ilvl w:val="0"/>
          <w:numId w:val="2"/>
        </w:numPr>
        <w:spacing w:before="120" w:after="120"/>
        <w:rPr>
          <w:b/>
          <w:szCs w:val="24"/>
        </w:rPr>
      </w:pPr>
      <w:r w:rsidRPr="0048317B">
        <w:rPr>
          <w:b/>
          <w:szCs w:val="24"/>
        </w:rPr>
        <w:t xml:space="preserve">Pretendentu tiesības un pienākumi .............................................. </w:t>
      </w:r>
      <w:r>
        <w:rPr>
          <w:b/>
          <w:szCs w:val="24"/>
        </w:rPr>
        <w:t>7</w:t>
      </w:r>
      <w:r w:rsidRPr="0048317B">
        <w:rPr>
          <w:b/>
          <w:szCs w:val="24"/>
        </w:rPr>
        <w:t xml:space="preserve"> </w:t>
      </w:r>
    </w:p>
    <w:p w:rsidR="0092305A" w:rsidRPr="0048317B" w:rsidRDefault="0092305A" w:rsidP="0092305A">
      <w:pPr>
        <w:spacing w:before="120" w:after="120"/>
        <w:ind w:left="720"/>
        <w:rPr>
          <w:b/>
          <w:szCs w:val="24"/>
        </w:rPr>
      </w:pPr>
      <w:r w:rsidRPr="00D256C9">
        <w:rPr>
          <w:b/>
          <w:szCs w:val="24"/>
          <w:u w:val="single"/>
        </w:rPr>
        <w:t>Pielikumi</w:t>
      </w:r>
      <w:r w:rsidRPr="0048317B">
        <w:rPr>
          <w:b/>
          <w:szCs w:val="24"/>
        </w:rPr>
        <w:t xml:space="preserve">: </w:t>
      </w:r>
    </w:p>
    <w:p w:rsidR="0092305A" w:rsidRPr="0048317B" w:rsidRDefault="0092305A" w:rsidP="0092305A">
      <w:pPr>
        <w:spacing w:before="120" w:after="120"/>
        <w:rPr>
          <w:b/>
          <w:szCs w:val="24"/>
        </w:rPr>
      </w:pPr>
      <w:r w:rsidRPr="00D256C9">
        <w:rPr>
          <w:b/>
          <w:szCs w:val="24"/>
        </w:rPr>
        <w:t xml:space="preserve">      1.pielikums</w:t>
      </w:r>
      <w:r w:rsidRPr="0048317B">
        <w:rPr>
          <w:b/>
          <w:szCs w:val="24"/>
        </w:rPr>
        <w:t xml:space="preserve"> </w:t>
      </w:r>
      <w:r>
        <w:rPr>
          <w:b/>
          <w:szCs w:val="24"/>
        </w:rPr>
        <w:t>„</w:t>
      </w:r>
      <w:r w:rsidRPr="0048317B">
        <w:rPr>
          <w:b/>
          <w:szCs w:val="24"/>
        </w:rPr>
        <w:t xml:space="preserve">Pieteikums dalībai </w:t>
      </w:r>
      <w:r>
        <w:rPr>
          <w:b/>
          <w:szCs w:val="24"/>
        </w:rPr>
        <w:t>iepirkum</w:t>
      </w:r>
      <w:r w:rsidRPr="0048317B">
        <w:rPr>
          <w:b/>
          <w:szCs w:val="24"/>
        </w:rPr>
        <w:t>ā</w:t>
      </w:r>
      <w:r>
        <w:rPr>
          <w:b/>
          <w:szCs w:val="24"/>
        </w:rPr>
        <w:t xml:space="preserve">” (forma) </w:t>
      </w:r>
      <w:r w:rsidRPr="0048317B">
        <w:rPr>
          <w:b/>
          <w:szCs w:val="24"/>
        </w:rPr>
        <w:t xml:space="preserve">.....................  </w:t>
      </w:r>
      <w:r>
        <w:rPr>
          <w:b/>
          <w:szCs w:val="24"/>
        </w:rPr>
        <w:t>8</w:t>
      </w:r>
      <w:r w:rsidRPr="0048317B">
        <w:rPr>
          <w:b/>
          <w:szCs w:val="24"/>
        </w:rPr>
        <w:t xml:space="preserve"> </w:t>
      </w:r>
    </w:p>
    <w:p w:rsidR="0092305A" w:rsidRPr="0048317B" w:rsidRDefault="0092305A" w:rsidP="0092305A">
      <w:pPr>
        <w:spacing w:before="120" w:after="120"/>
        <w:ind w:left="360"/>
        <w:rPr>
          <w:b/>
          <w:szCs w:val="24"/>
        </w:rPr>
      </w:pPr>
      <w:r w:rsidRPr="00D256C9">
        <w:rPr>
          <w:b/>
          <w:szCs w:val="24"/>
        </w:rPr>
        <w:t>2.pielikums</w:t>
      </w:r>
      <w:r w:rsidRPr="0048317B">
        <w:rPr>
          <w:b/>
          <w:szCs w:val="24"/>
        </w:rPr>
        <w:t xml:space="preserve"> </w:t>
      </w:r>
      <w:r>
        <w:rPr>
          <w:b/>
          <w:szCs w:val="24"/>
        </w:rPr>
        <w:t>„</w:t>
      </w:r>
      <w:r w:rsidRPr="0048317B">
        <w:rPr>
          <w:b/>
          <w:szCs w:val="24"/>
        </w:rPr>
        <w:t>Finanšu piedāvājum</w:t>
      </w:r>
      <w:r>
        <w:rPr>
          <w:b/>
          <w:szCs w:val="24"/>
        </w:rPr>
        <w:t>s”</w:t>
      </w:r>
      <w:r w:rsidRPr="0048317B">
        <w:rPr>
          <w:b/>
          <w:szCs w:val="24"/>
        </w:rPr>
        <w:t xml:space="preserve"> </w:t>
      </w:r>
      <w:r>
        <w:rPr>
          <w:b/>
          <w:szCs w:val="24"/>
        </w:rPr>
        <w:t>(</w:t>
      </w:r>
      <w:r w:rsidRPr="0048317B">
        <w:rPr>
          <w:b/>
          <w:szCs w:val="24"/>
        </w:rPr>
        <w:t>forma</w:t>
      </w:r>
      <w:r>
        <w:rPr>
          <w:b/>
          <w:szCs w:val="24"/>
        </w:rPr>
        <w:t>) ..</w:t>
      </w:r>
      <w:r w:rsidRPr="0048317B">
        <w:rPr>
          <w:b/>
          <w:szCs w:val="24"/>
        </w:rPr>
        <w:t>..................................</w:t>
      </w:r>
      <w:r>
        <w:rPr>
          <w:b/>
          <w:szCs w:val="24"/>
        </w:rPr>
        <w:t xml:space="preserve"> 9</w:t>
      </w:r>
    </w:p>
    <w:p w:rsidR="0092305A" w:rsidRPr="0048317B" w:rsidRDefault="0092305A" w:rsidP="0092305A">
      <w:pPr>
        <w:spacing w:before="120" w:after="120"/>
        <w:rPr>
          <w:b/>
          <w:szCs w:val="24"/>
        </w:rPr>
      </w:pPr>
      <w:r w:rsidRPr="00D256C9">
        <w:rPr>
          <w:b/>
          <w:szCs w:val="24"/>
        </w:rPr>
        <w:t xml:space="preserve">      3.pielikums</w:t>
      </w:r>
      <w:r w:rsidRPr="0048317B">
        <w:rPr>
          <w:b/>
          <w:szCs w:val="24"/>
        </w:rPr>
        <w:t xml:space="preserve"> </w:t>
      </w:r>
      <w:r>
        <w:rPr>
          <w:b/>
          <w:szCs w:val="24"/>
        </w:rPr>
        <w:t>„</w:t>
      </w:r>
      <w:r w:rsidRPr="0048317B">
        <w:rPr>
          <w:b/>
          <w:szCs w:val="24"/>
        </w:rPr>
        <w:t>Tehnisk</w:t>
      </w:r>
      <w:r>
        <w:rPr>
          <w:b/>
          <w:szCs w:val="24"/>
        </w:rPr>
        <w:t>ais</w:t>
      </w:r>
      <w:r w:rsidRPr="0048317B">
        <w:rPr>
          <w:b/>
          <w:szCs w:val="24"/>
        </w:rPr>
        <w:t xml:space="preserve"> piedāvājum</w:t>
      </w:r>
      <w:r>
        <w:rPr>
          <w:b/>
          <w:szCs w:val="24"/>
        </w:rPr>
        <w:t>s”</w:t>
      </w:r>
      <w:r w:rsidRPr="0048317B">
        <w:rPr>
          <w:b/>
          <w:szCs w:val="24"/>
        </w:rPr>
        <w:t xml:space="preserve"> </w:t>
      </w:r>
      <w:r>
        <w:rPr>
          <w:b/>
          <w:szCs w:val="24"/>
        </w:rPr>
        <w:t>(</w:t>
      </w:r>
      <w:r w:rsidRPr="0048317B">
        <w:rPr>
          <w:b/>
          <w:szCs w:val="24"/>
        </w:rPr>
        <w:t>forma</w:t>
      </w:r>
      <w:r>
        <w:rPr>
          <w:b/>
          <w:szCs w:val="24"/>
        </w:rPr>
        <w:t>) ...</w:t>
      </w:r>
      <w:r w:rsidRPr="0048317B">
        <w:rPr>
          <w:b/>
          <w:szCs w:val="24"/>
        </w:rPr>
        <w:t>…………………1</w:t>
      </w:r>
      <w:r>
        <w:rPr>
          <w:b/>
          <w:szCs w:val="24"/>
        </w:rPr>
        <w:t>0</w:t>
      </w:r>
    </w:p>
    <w:p w:rsidR="0092305A" w:rsidRPr="00AE5312" w:rsidRDefault="0092305A" w:rsidP="0092305A">
      <w:pPr>
        <w:tabs>
          <w:tab w:val="left" w:pos="284"/>
        </w:tabs>
        <w:ind w:left="567"/>
        <w:rPr>
          <w:b/>
          <w:szCs w:val="24"/>
        </w:rPr>
      </w:pPr>
      <w:r w:rsidRPr="008B313D">
        <w:rPr>
          <w:b/>
          <w:sz w:val="28"/>
          <w:szCs w:val="28"/>
        </w:rPr>
        <w:br w:type="page"/>
      </w:r>
    </w:p>
    <w:p w:rsidR="0092305A" w:rsidRPr="007004FB" w:rsidRDefault="0092305A" w:rsidP="0092305A">
      <w:pPr>
        <w:tabs>
          <w:tab w:val="left" w:pos="284"/>
        </w:tabs>
        <w:ind w:left="567"/>
        <w:jc w:val="center"/>
        <w:rPr>
          <w:b/>
          <w:szCs w:val="24"/>
        </w:rPr>
      </w:pPr>
      <w:r>
        <w:rPr>
          <w:b/>
          <w:szCs w:val="24"/>
        </w:rPr>
        <w:lastRenderedPageBreak/>
        <w:t xml:space="preserve">1. </w:t>
      </w:r>
      <w:r w:rsidRPr="007004FB">
        <w:rPr>
          <w:b/>
          <w:szCs w:val="24"/>
        </w:rPr>
        <w:t>Vispārīgā informācija</w:t>
      </w:r>
    </w:p>
    <w:p w:rsidR="0092305A" w:rsidRPr="007004FB" w:rsidRDefault="0092305A" w:rsidP="0092305A">
      <w:pPr>
        <w:ind w:left="567" w:hanging="567"/>
        <w:jc w:val="both"/>
        <w:rPr>
          <w:szCs w:val="24"/>
        </w:rPr>
      </w:pPr>
      <w:r w:rsidRPr="007004FB">
        <w:rPr>
          <w:b/>
          <w:szCs w:val="24"/>
        </w:rPr>
        <w:t>1.1.</w:t>
      </w:r>
      <w:r w:rsidRPr="007004FB">
        <w:rPr>
          <w:b/>
          <w:szCs w:val="24"/>
        </w:rPr>
        <w:tab/>
        <w:t>Iepirkuma identifikācijas numurs</w:t>
      </w:r>
      <w:r w:rsidRPr="007004FB">
        <w:rPr>
          <w:szCs w:val="24"/>
        </w:rPr>
        <w:t xml:space="preserve"> </w:t>
      </w:r>
      <w:r>
        <w:rPr>
          <w:szCs w:val="24"/>
        </w:rPr>
        <w:t>BPP</w:t>
      </w:r>
      <w:r w:rsidRPr="007004FB">
        <w:rPr>
          <w:szCs w:val="24"/>
        </w:rPr>
        <w:t xml:space="preserve"> 201</w:t>
      </w:r>
      <w:r w:rsidR="00C43579">
        <w:rPr>
          <w:szCs w:val="24"/>
        </w:rPr>
        <w:t>5/6</w:t>
      </w:r>
      <w:r>
        <w:rPr>
          <w:szCs w:val="24"/>
        </w:rPr>
        <w:t>.</w:t>
      </w:r>
      <w:r w:rsidRPr="007004FB">
        <w:rPr>
          <w:szCs w:val="24"/>
        </w:rPr>
        <w:t xml:space="preserve">                            </w:t>
      </w:r>
    </w:p>
    <w:p w:rsidR="0092305A" w:rsidRPr="007004FB" w:rsidRDefault="0092305A" w:rsidP="0092305A">
      <w:pPr>
        <w:ind w:left="567" w:hanging="567"/>
        <w:jc w:val="both"/>
        <w:rPr>
          <w:b/>
          <w:bCs/>
          <w:szCs w:val="24"/>
        </w:rPr>
      </w:pPr>
      <w:r w:rsidRPr="007004FB">
        <w:rPr>
          <w:b/>
          <w:szCs w:val="24"/>
        </w:rPr>
        <w:t>1.2.</w:t>
      </w:r>
      <w:r w:rsidRPr="007004FB">
        <w:rPr>
          <w:b/>
          <w:szCs w:val="24"/>
        </w:rPr>
        <w:tab/>
        <w:t>Pasūtītājs</w:t>
      </w:r>
      <w:r>
        <w:rPr>
          <w:b/>
          <w:szCs w:val="24"/>
        </w:rPr>
        <w:t xml:space="preserve"> – </w:t>
      </w:r>
      <w:r w:rsidRPr="007004FB">
        <w:rPr>
          <w:b/>
          <w:bCs/>
          <w:szCs w:val="24"/>
        </w:rPr>
        <w:t>Rēzeknes novada pašvaldība</w:t>
      </w:r>
      <w:r>
        <w:rPr>
          <w:b/>
          <w:bCs/>
          <w:szCs w:val="24"/>
        </w:rPr>
        <w:t>s Bērzgales pagasta pārvalde</w:t>
      </w:r>
      <w:r w:rsidRPr="005677DF">
        <w:rPr>
          <w:bCs/>
          <w:szCs w:val="24"/>
        </w:rPr>
        <w:t>.</w:t>
      </w:r>
    </w:p>
    <w:p w:rsidR="0092305A" w:rsidRPr="007004FB" w:rsidRDefault="0092305A" w:rsidP="0092305A">
      <w:pPr>
        <w:ind w:left="360" w:firstLine="207"/>
        <w:jc w:val="both"/>
        <w:rPr>
          <w:szCs w:val="24"/>
        </w:rPr>
      </w:pPr>
      <w:r w:rsidRPr="007004FB">
        <w:rPr>
          <w:szCs w:val="24"/>
        </w:rPr>
        <w:t>Pasūtītāja rekvizīti:</w:t>
      </w:r>
    </w:p>
    <w:p w:rsidR="0092305A" w:rsidRPr="007004FB" w:rsidRDefault="0092305A" w:rsidP="0092305A">
      <w:pPr>
        <w:ind w:left="360" w:firstLine="207"/>
        <w:jc w:val="both"/>
        <w:rPr>
          <w:szCs w:val="24"/>
        </w:rPr>
      </w:pPr>
      <w:r w:rsidRPr="007004FB">
        <w:rPr>
          <w:szCs w:val="24"/>
        </w:rPr>
        <w:t xml:space="preserve">adrese – </w:t>
      </w:r>
      <w:r>
        <w:rPr>
          <w:szCs w:val="24"/>
        </w:rPr>
        <w:t xml:space="preserve">Rītupes ielā 34, Bērzgale, Rēzeknes novads, </w:t>
      </w:r>
      <w:r w:rsidRPr="007004FB">
        <w:rPr>
          <w:szCs w:val="24"/>
        </w:rPr>
        <w:t xml:space="preserve"> LV-46</w:t>
      </w:r>
      <w:r>
        <w:rPr>
          <w:szCs w:val="24"/>
        </w:rPr>
        <w:t>12</w:t>
      </w:r>
    </w:p>
    <w:p w:rsidR="0092305A" w:rsidRPr="007004FB" w:rsidRDefault="0092305A" w:rsidP="0092305A">
      <w:pPr>
        <w:ind w:left="360" w:firstLine="207"/>
        <w:jc w:val="both"/>
        <w:rPr>
          <w:szCs w:val="24"/>
        </w:rPr>
      </w:pPr>
      <w:r w:rsidRPr="007004FB">
        <w:rPr>
          <w:szCs w:val="24"/>
        </w:rPr>
        <w:t>reģistrācijas Nr.</w:t>
      </w:r>
      <w:r>
        <w:rPr>
          <w:szCs w:val="24"/>
        </w:rPr>
        <w:t>90000048612</w:t>
      </w:r>
    </w:p>
    <w:p w:rsidR="0092305A" w:rsidRPr="007004FB" w:rsidRDefault="0092305A" w:rsidP="0092305A">
      <w:pPr>
        <w:ind w:firstLine="567"/>
        <w:jc w:val="both"/>
        <w:rPr>
          <w:szCs w:val="24"/>
        </w:rPr>
      </w:pPr>
      <w:r w:rsidRPr="007004FB">
        <w:rPr>
          <w:szCs w:val="24"/>
        </w:rPr>
        <w:t xml:space="preserve">banka – </w:t>
      </w:r>
      <w:r>
        <w:rPr>
          <w:szCs w:val="24"/>
        </w:rPr>
        <w:t>AS „Swedbank”</w:t>
      </w:r>
    </w:p>
    <w:p w:rsidR="0092305A" w:rsidRPr="007004FB" w:rsidRDefault="0092305A" w:rsidP="0092305A">
      <w:pPr>
        <w:ind w:firstLine="567"/>
        <w:jc w:val="both"/>
        <w:rPr>
          <w:szCs w:val="24"/>
        </w:rPr>
      </w:pPr>
      <w:r w:rsidRPr="007004FB">
        <w:rPr>
          <w:szCs w:val="24"/>
        </w:rPr>
        <w:t>kods – H</w:t>
      </w:r>
      <w:r>
        <w:rPr>
          <w:szCs w:val="24"/>
        </w:rPr>
        <w:t>A</w:t>
      </w:r>
      <w:r w:rsidRPr="007004FB">
        <w:rPr>
          <w:szCs w:val="24"/>
        </w:rPr>
        <w:t>B</w:t>
      </w:r>
      <w:r>
        <w:rPr>
          <w:szCs w:val="24"/>
        </w:rPr>
        <w:t>A</w:t>
      </w:r>
      <w:r w:rsidRPr="007004FB">
        <w:rPr>
          <w:szCs w:val="24"/>
        </w:rPr>
        <w:t>LV22</w:t>
      </w:r>
    </w:p>
    <w:p w:rsidR="0092305A" w:rsidRPr="007004FB" w:rsidRDefault="0092305A" w:rsidP="0092305A">
      <w:pPr>
        <w:ind w:firstLine="567"/>
        <w:jc w:val="both"/>
        <w:rPr>
          <w:szCs w:val="24"/>
        </w:rPr>
      </w:pPr>
      <w:r w:rsidRPr="007004FB">
        <w:rPr>
          <w:szCs w:val="24"/>
        </w:rPr>
        <w:t>konts Nr.</w:t>
      </w:r>
      <w:r>
        <w:rPr>
          <w:szCs w:val="24"/>
        </w:rPr>
        <w:t>74HABA0551034329701</w:t>
      </w:r>
    </w:p>
    <w:p w:rsidR="0092305A" w:rsidRPr="007004FB" w:rsidRDefault="0092305A" w:rsidP="0092305A">
      <w:pPr>
        <w:ind w:left="567"/>
        <w:jc w:val="both"/>
        <w:rPr>
          <w:szCs w:val="24"/>
        </w:rPr>
      </w:pPr>
      <w:r w:rsidRPr="007004FB">
        <w:rPr>
          <w:szCs w:val="24"/>
        </w:rPr>
        <w:t>tālrunis +371</w:t>
      </w:r>
      <w:r>
        <w:rPr>
          <w:szCs w:val="24"/>
        </w:rPr>
        <w:t> 646-44633</w:t>
      </w:r>
    </w:p>
    <w:p w:rsidR="0092305A" w:rsidRPr="007004FB" w:rsidRDefault="0092305A" w:rsidP="0092305A">
      <w:pPr>
        <w:ind w:left="567"/>
        <w:jc w:val="both"/>
        <w:rPr>
          <w:szCs w:val="24"/>
        </w:rPr>
      </w:pPr>
      <w:r w:rsidRPr="007004FB">
        <w:rPr>
          <w:szCs w:val="24"/>
        </w:rPr>
        <w:t xml:space="preserve">e-pasta adrese </w:t>
      </w:r>
      <w:hyperlink r:id="rId8" w:history="1">
        <w:r w:rsidRPr="00E35F0F">
          <w:rPr>
            <w:rStyle w:val="Hyperlink"/>
            <w:szCs w:val="24"/>
          </w:rPr>
          <w:t>info@berzgale.lv</w:t>
        </w:r>
      </w:hyperlink>
    </w:p>
    <w:p w:rsidR="0092305A" w:rsidRPr="007004FB" w:rsidRDefault="0092305A" w:rsidP="0092305A">
      <w:pPr>
        <w:tabs>
          <w:tab w:val="left" w:pos="0"/>
        </w:tabs>
        <w:ind w:firstLine="567"/>
        <w:jc w:val="both"/>
        <w:rPr>
          <w:szCs w:val="24"/>
        </w:rPr>
      </w:pPr>
      <w:r w:rsidRPr="007004FB">
        <w:rPr>
          <w:b/>
          <w:szCs w:val="24"/>
        </w:rPr>
        <w:t xml:space="preserve">kontaktpersona </w:t>
      </w:r>
      <w:r>
        <w:rPr>
          <w:b/>
          <w:szCs w:val="24"/>
        </w:rPr>
        <w:t>Arvīds Dunskis</w:t>
      </w:r>
      <w:r w:rsidRPr="0069495F">
        <w:rPr>
          <w:szCs w:val="24"/>
        </w:rPr>
        <w:t xml:space="preserve">, </w:t>
      </w:r>
      <w:r w:rsidRPr="007004FB">
        <w:rPr>
          <w:szCs w:val="24"/>
        </w:rPr>
        <w:t xml:space="preserve">tālr. </w:t>
      </w:r>
      <w:r>
        <w:rPr>
          <w:szCs w:val="24"/>
        </w:rPr>
        <w:t>28378899.</w:t>
      </w:r>
    </w:p>
    <w:p w:rsidR="0092305A" w:rsidRPr="007004FB" w:rsidRDefault="0092305A" w:rsidP="0092305A">
      <w:pPr>
        <w:numPr>
          <w:ilvl w:val="0"/>
          <w:numId w:val="6"/>
        </w:numPr>
        <w:ind w:left="567" w:hanging="567"/>
        <w:jc w:val="both"/>
        <w:rPr>
          <w:szCs w:val="24"/>
        </w:rPr>
      </w:pPr>
      <w:r w:rsidRPr="007004FB">
        <w:rPr>
          <w:szCs w:val="24"/>
        </w:rPr>
        <w:t>Iepirkumu organizē</w:t>
      </w:r>
      <w:r>
        <w:rPr>
          <w:szCs w:val="24"/>
        </w:rPr>
        <w:t xml:space="preserve"> Rēzeknes novada pašvaldības</w:t>
      </w:r>
      <w:r w:rsidR="006F5026">
        <w:rPr>
          <w:szCs w:val="24"/>
        </w:rPr>
        <w:t xml:space="preserve"> </w:t>
      </w:r>
      <w:r>
        <w:rPr>
          <w:szCs w:val="24"/>
        </w:rPr>
        <w:t xml:space="preserve">Bērzgales pagasta pārvaldes </w:t>
      </w:r>
      <w:r w:rsidRPr="007004FB">
        <w:rPr>
          <w:szCs w:val="24"/>
        </w:rPr>
        <w:t>iepirkum</w:t>
      </w:r>
      <w:r>
        <w:rPr>
          <w:szCs w:val="24"/>
        </w:rPr>
        <w:t>u</w:t>
      </w:r>
      <w:r w:rsidRPr="007004FB">
        <w:rPr>
          <w:szCs w:val="24"/>
        </w:rPr>
        <w:t xml:space="preserve"> komisija.</w:t>
      </w:r>
    </w:p>
    <w:p w:rsidR="0092305A" w:rsidRPr="007004FB" w:rsidRDefault="0092305A" w:rsidP="0092305A">
      <w:pPr>
        <w:numPr>
          <w:ilvl w:val="0"/>
          <w:numId w:val="6"/>
        </w:numPr>
        <w:ind w:left="567" w:hanging="567"/>
        <w:jc w:val="both"/>
        <w:rPr>
          <w:szCs w:val="24"/>
        </w:rPr>
      </w:pPr>
      <w:r w:rsidRPr="007004FB">
        <w:rPr>
          <w:szCs w:val="24"/>
        </w:rPr>
        <w:t xml:space="preserve">Piedalīšanās </w:t>
      </w:r>
      <w:r>
        <w:rPr>
          <w:szCs w:val="24"/>
        </w:rPr>
        <w:t>iepirkum</w:t>
      </w:r>
      <w:r w:rsidRPr="007004FB">
        <w:rPr>
          <w:szCs w:val="24"/>
        </w:rPr>
        <w:t>ā ir pretendentu brīvas gribas izpausme. Pasūtītājs visiem pretendentiem rada vienādas iespējas sacensties, lai iegūtu tiesības slēgt iepirkuma līgumu.</w:t>
      </w:r>
    </w:p>
    <w:p w:rsidR="0092305A" w:rsidRPr="007004FB" w:rsidRDefault="0092305A" w:rsidP="0092305A">
      <w:pPr>
        <w:ind w:left="567" w:hanging="567"/>
        <w:jc w:val="both"/>
        <w:rPr>
          <w:szCs w:val="24"/>
        </w:rPr>
      </w:pPr>
      <w:r w:rsidRPr="007004FB">
        <w:rPr>
          <w:szCs w:val="24"/>
        </w:rPr>
        <w:t>1.</w:t>
      </w:r>
      <w:r>
        <w:rPr>
          <w:szCs w:val="24"/>
        </w:rPr>
        <w:t>2.</w:t>
      </w:r>
      <w:r w:rsidRPr="007004FB">
        <w:rPr>
          <w:szCs w:val="24"/>
        </w:rPr>
        <w:t>3.</w:t>
      </w:r>
      <w:r>
        <w:rPr>
          <w:szCs w:val="24"/>
        </w:rPr>
        <w:t>Iepirkuma</w:t>
      </w:r>
      <w:r w:rsidRPr="007004FB">
        <w:rPr>
          <w:szCs w:val="24"/>
        </w:rPr>
        <w:t xml:space="preserve"> </w:t>
      </w:r>
      <w:r>
        <w:rPr>
          <w:szCs w:val="24"/>
        </w:rPr>
        <w:t>nolikums</w:t>
      </w:r>
      <w:r w:rsidRPr="007004FB">
        <w:rPr>
          <w:szCs w:val="24"/>
        </w:rPr>
        <w:t xml:space="preserve"> un tā pielikumi ir brīvi pieejami </w:t>
      </w:r>
      <w:r>
        <w:rPr>
          <w:szCs w:val="24"/>
        </w:rPr>
        <w:t xml:space="preserve">Rēzeknes novada </w:t>
      </w:r>
      <w:r w:rsidRPr="007004FB">
        <w:rPr>
          <w:szCs w:val="24"/>
        </w:rPr>
        <w:t>mājaslapā internetā</w:t>
      </w:r>
      <w:r>
        <w:rPr>
          <w:szCs w:val="24"/>
        </w:rPr>
        <w:t xml:space="preserve"> </w:t>
      </w:r>
      <w:hyperlink r:id="rId9" w:history="1">
        <w:r w:rsidRPr="006377B4">
          <w:rPr>
            <w:rStyle w:val="Hyperlink"/>
            <w:szCs w:val="24"/>
          </w:rPr>
          <w:t>http://www.rezeknesnovads.lv</w:t>
        </w:r>
      </w:hyperlink>
      <w:r w:rsidRPr="007004FB">
        <w:rPr>
          <w:szCs w:val="24"/>
        </w:rPr>
        <w:t xml:space="preserve">. Ar iepirkuma </w:t>
      </w:r>
      <w:r>
        <w:rPr>
          <w:szCs w:val="24"/>
        </w:rPr>
        <w:t xml:space="preserve">dokumentiem </w:t>
      </w:r>
      <w:r w:rsidRPr="007004FB">
        <w:rPr>
          <w:szCs w:val="24"/>
        </w:rPr>
        <w:t>pretendenti var iepazīties arī Rēzeknes novada pašvaldīb</w:t>
      </w:r>
      <w:r>
        <w:rPr>
          <w:szCs w:val="24"/>
        </w:rPr>
        <w:t>as</w:t>
      </w:r>
      <w:r w:rsidR="006F5026">
        <w:rPr>
          <w:szCs w:val="24"/>
        </w:rPr>
        <w:t xml:space="preserve"> </w:t>
      </w:r>
      <w:r>
        <w:rPr>
          <w:szCs w:val="24"/>
        </w:rPr>
        <w:t>Bērzgales pagasta pārvaldē</w:t>
      </w:r>
      <w:r w:rsidRPr="007004FB">
        <w:rPr>
          <w:szCs w:val="24"/>
        </w:rPr>
        <w:t xml:space="preserve">, </w:t>
      </w:r>
      <w:r>
        <w:rPr>
          <w:szCs w:val="24"/>
        </w:rPr>
        <w:t>Rītupes ielā 34, Bērzgalē</w:t>
      </w:r>
      <w:r w:rsidRPr="007004FB">
        <w:rPr>
          <w:szCs w:val="24"/>
        </w:rPr>
        <w:t>,</w:t>
      </w:r>
      <w:r>
        <w:rPr>
          <w:szCs w:val="24"/>
        </w:rPr>
        <w:t xml:space="preserve"> Rēzeknes novads, darbdienās no plkst.8-00 līdz plkst.16-30</w:t>
      </w:r>
      <w:r w:rsidRPr="007004FB">
        <w:rPr>
          <w:szCs w:val="24"/>
        </w:rPr>
        <w:t>.</w:t>
      </w:r>
    </w:p>
    <w:p w:rsidR="0092305A" w:rsidRPr="005677DF" w:rsidRDefault="0092305A" w:rsidP="0092305A">
      <w:pPr>
        <w:numPr>
          <w:ilvl w:val="1"/>
          <w:numId w:val="8"/>
        </w:numPr>
        <w:jc w:val="both"/>
        <w:rPr>
          <w:szCs w:val="24"/>
        </w:rPr>
      </w:pPr>
      <w:r w:rsidRPr="007004FB">
        <w:rPr>
          <w:b/>
          <w:szCs w:val="24"/>
        </w:rPr>
        <w:t>Piedāvājumu iesniegšanas vieta, laiks un kārtība</w:t>
      </w:r>
      <w:r w:rsidRPr="005677DF">
        <w:rPr>
          <w:szCs w:val="24"/>
        </w:rPr>
        <w:t>.</w:t>
      </w:r>
    </w:p>
    <w:p w:rsidR="0092305A" w:rsidRDefault="0092305A" w:rsidP="0092305A">
      <w:pPr>
        <w:numPr>
          <w:ilvl w:val="2"/>
          <w:numId w:val="8"/>
        </w:numPr>
        <w:ind w:left="567" w:hanging="567"/>
        <w:jc w:val="both"/>
        <w:rPr>
          <w:szCs w:val="24"/>
        </w:rPr>
      </w:pPr>
      <w:r w:rsidRPr="008F5FC9">
        <w:rPr>
          <w:b/>
          <w:szCs w:val="24"/>
        </w:rPr>
        <w:t xml:space="preserve">Piedāvājums jāiesniedz līdz 2015.gada </w:t>
      </w:r>
      <w:r w:rsidR="00C43579" w:rsidRPr="008F5FC9">
        <w:rPr>
          <w:b/>
          <w:szCs w:val="24"/>
        </w:rPr>
        <w:t>10.decembrim</w:t>
      </w:r>
      <w:r w:rsidRPr="008F5FC9">
        <w:rPr>
          <w:b/>
          <w:szCs w:val="24"/>
        </w:rPr>
        <w:t xml:space="preserve"> plkst.14-00</w:t>
      </w:r>
      <w:r w:rsidRPr="00D84118">
        <w:rPr>
          <w:szCs w:val="24"/>
        </w:rPr>
        <w:t xml:space="preserve"> Rēzeknes novada pašvaldības </w:t>
      </w:r>
      <w:r>
        <w:rPr>
          <w:szCs w:val="24"/>
        </w:rPr>
        <w:t xml:space="preserve">Bērzgales </w:t>
      </w:r>
      <w:r w:rsidRPr="00D84118">
        <w:rPr>
          <w:szCs w:val="24"/>
        </w:rPr>
        <w:t xml:space="preserve">pagasta pārvaldē </w:t>
      </w:r>
      <w:r w:rsidR="00F37355">
        <w:rPr>
          <w:szCs w:val="24"/>
        </w:rPr>
        <w:t>R</w:t>
      </w:r>
      <w:r>
        <w:rPr>
          <w:szCs w:val="24"/>
        </w:rPr>
        <w:t xml:space="preserve">ītupes </w:t>
      </w:r>
      <w:r w:rsidRPr="00D84118">
        <w:rPr>
          <w:szCs w:val="24"/>
        </w:rPr>
        <w:t xml:space="preserve"> </w:t>
      </w:r>
      <w:r>
        <w:rPr>
          <w:szCs w:val="24"/>
        </w:rPr>
        <w:t>ielā 34, Bērzgalē, Rēzeknes novads</w:t>
      </w:r>
      <w:r w:rsidRPr="00D84118">
        <w:rPr>
          <w:szCs w:val="24"/>
        </w:rPr>
        <w:t>.</w:t>
      </w:r>
    </w:p>
    <w:p w:rsidR="0092305A" w:rsidRPr="00D84118" w:rsidRDefault="0092305A" w:rsidP="0092305A">
      <w:pPr>
        <w:numPr>
          <w:ilvl w:val="2"/>
          <w:numId w:val="8"/>
        </w:numPr>
        <w:ind w:left="567" w:hanging="567"/>
        <w:jc w:val="both"/>
        <w:rPr>
          <w:szCs w:val="24"/>
        </w:rPr>
      </w:pPr>
      <w:r w:rsidRPr="00D84118">
        <w:rPr>
          <w:szCs w:val="24"/>
        </w:rPr>
        <w:t>Piedāvājumi, kas iesniegti pēc nolikuma 1.3.1.apakšpunktā noteiktā termiņa</w:t>
      </w:r>
      <w:r>
        <w:rPr>
          <w:szCs w:val="24"/>
        </w:rPr>
        <w:t>,</w:t>
      </w:r>
      <w:r w:rsidRPr="00D84118">
        <w:rPr>
          <w:szCs w:val="24"/>
        </w:rPr>
        <w:t xml:space="preserve"> netiks izskatīti.</w:t>
      </w:r>
    </w:p>
    <w:p w:rsidR="0092305A" w:rsidRPr="00906070" w:rsidRDefault="0092305A" w:rsidP="0092305A">
      <w:pPr>
        <w:numPr>
          <w:ilvl w:val="1"/>
          <w:numId w:val="8"/>
        </w:numPr>
        <w:jc w:val="both"/>
        <w:rPr>
          <w:szCs w:val="24"/>
        </w:rPr>
      </w:pPr>
      <w:r w:rsidRPr="00B84FBF">
        <w:rPr>
          <w:b/>
          <w:szCs w:val="24"/>
        </w:rPr>
        <w:t>Piedāvājumu noformēšana</w:t>
      </w:r>
      <w:r w:rsidRPr="00906070">
        <w:rPr>
          <w:szCs w:val="24"/>
        </w:rPr>
        <w:t>.</w:t>
      </w:r>
    </w:p>
    <w:p w:rsidR="0092305A" w:rsidRPr="00B84FBF" w:rsidRDefault="0092305A" w:rsidP="0092305A">
      <w:pPr>
        <w:numPr>
          <w:ilvl w:val="2"/>
          <w:numId w:val="8"/>
        </w:numPr>
        <w:ind w:left="567" w:hanging="567"/>
        <w:jc w:val="both"/>
        <w:rPr>
          <w:szCs w:val="24"/>
        </w:rPr>
      </w:pPr>
      <w:r w:rsidRPr="00B84FBF">
        <w:rPr>
          <w:szCs w:val="24"/>
        </w:rPr>
        <w:t>Piedāvājums iesniedzams aizlīmētā, a</w:t>
      </w:r>
      <w:r>
        <w:rPr>
          <w:szCs w:val="24"/>
        </w:rPr>
        <w:t>p</w:t>
      </w:r>
      <w:r w:rsidRPr="00B84FBF">
        <w:rPr>
          <w:szCs w:val="24"/>
        </w:rPr>
        <w:t>zīmogotā iepakojumā vienā eksemplārā. Uz iepakojuma jābūt šādām norādēm:</w:t>
      </w:r>
    </w:p>
    <w:p w:rsidR="0092305A" w:rsidRPr="00B84FBF" w:rsidRDefault="0092305A" w:rsidP="0092305A">
      <w:pPr>
        <w:numPr>
          <w:ilvl w:val="0"/>
          <w:numId w:val="4"/>
        </w:numPr>
        <w:tabs>
          <w:tab w:val="clear" w:pos="1080"/>
        </w:tabs>
        <w:ind w:left="720"/>
        <w:jc w:val="both"/>
        <w:rPr>
          <w:szCs w:val="24"/>
        </w:rPr>
      </w:pPr>
      <w:r w:rsidRPr="00B84FBF">
        <w:rPr>
          <w:szCs w:val="24"/>
        </w:rPr>
        <w:t>pasūtītāja nosaukums, reģistrācijas numurs un adrese;</w:t>
      </w:r>
    </w:p>
    <w:p w:rsidR="0092305A" w:rsidRPr="00906070" w:rsidRDefault="0092305A" w:rsidP="0092305A">
      <w:pPr>
        <w:numPr>
          <w:ilvl w:val="0"/>
          <w:numId w:val="4"/>
        </w:numPr>
        <w:tabs>
          <w:tab w:val="clear" w:pos="1080"/>
        </w:tabs>
        <w:ind w:left="720"/>
        <w:jc w:val="both"/>
        <w:rPr>
          <w:szCs w:val="24"/>
        </w:rPr>
      </w:pPr>
      <w:r w:rsidRPr="00906070">
        <w:rPr>
          <w:szCs w:val="24"/>
        </w:rPr>
        <w:t xml:space="preserve">atzīmes – </w:t>
      </w:r>
      <w:r w:rsidRPr="00906070">
        <w:rPr>
          <w:b/>
          <w:szCs w:val="24"/>
        </w:rPr>
        <w:t xml:space="preserve">Piedāvājums iepirkumā „Degvielas piegāde Rēzeknes novada pašvaldības </w:t>
      </w:r>
      <w:r>
        <w:rPr>
          <w:b/>
          <w:szCs w:val="24"/>
        </w:rPr>
        <w:t xml:space="preserve">Bērzgales pagasta pārvaldes </w:t>
      </w:r>
      <w:r w:rsidRPr="00906070">
        <w:rPr>
          <w:b/>
          <w:szCs w:val="24"/>
        </w:rPr>
        <w:t>autotransportam”</w:t>
      </w:r>
      <w:r w:rsidRPr="00906070">
        <w:rPr>
          <w:bCs/>
          <w:szCs w:val="24"/>
        </w:rPr>
        <w:t xml:space="preserve">, </w:t>
      </w:r>
      <w:r w:rsidRPr="00906070">
        <w:rPr>
          <w:szCs w:val="24"/>
        </w:rPr>
        <w:t xml:space="preserve">identifikācijas </w:t>
      </w:r>
      <w:r>
        <w:rPr>
          <w:szCs w:val="24"/>
        </w:rPr>
        <w:t>N</w:t>
      </w:r>
      <w:r w:rsidRPr="00906070">
        <w:rPr>
          <w:szCs w:val="24"/>
        </w:rPr>
        <w:t>r</w:t>
      </w:r>
      <w:r>
        <w:rPr>
          <w:szCs w:val="24"/>
        </w:rPr>
        <w:t>.</w:t>
      </w:r>
      <w:r w:rsidRPr="00906070">
        <w:rPr>
          <w:szCs w:val="24"/>
        </w:rPr>
        <w:t xml:space="preserve"> </w:t>
      </w:r>
      <w:r>
        <w:rPr>
          <w:szCs w:val="24"/>
        </w:rPr>
        <w:t>BPP</w:t>
      </w:r>
      <w:r w:rsidRPr="00906070">
        <w:rPr>
          <w:szCs w:val="24"/>
        </w:rPr>
        <w:t>201</w:t>
      </w:r>
      <w:r>
        <w:rPr>
          <w:szCs w:val="24"/>
        </w:rPr>
        <w:t>5</w:t>
      </w:r>
      <w:r w:rsidRPr="00906070">
        <w:rPr>
          <w:szCs w:val="24"/>
        </w:rPr>
        <w:t>/</w:t>
      </w:r>
      <w:r w:rsidR="00C43579">
        <w:rPr>
          <w:szCs w:val="24"/>
        </w:rPr>
        <w:t>6</w:t>
      </w:r>
      <w:r w:rsidRPr="00906070">
        <w:rPr>
          <w:szCs w:val="24"/>
        </w:rPr>
        <w:t>,</w:t>
      </w:r>
      <w:r>
        <w:rPr>
          <w:szCs w:val="24"/>
        </w:rPr>
        <w:t xml:space="preserve"> </w:t>
      </w:r>
      <w:r w:rsidRPr="00906070">
        <w:rPr>
          <w:b/>
          <w:szCs w:val="24"/>
        </w:rPr>
        <w:t>neatvērt līdz 201</w:t>
      </w:r>
      <w:r>
        <w:rPr>
          <w:b/>
          <w:szCs w:val="24"/>
        </w:rPr>
        <w:t>5</w:t>
      </w:r>
      <w:r w:rsidRPr="00906070">
        <w:rPr>
          <w:b/>
          <w:szCs w:val="24"/>
        </w:rPr>
        <w:t xml:space="preserve">.gada </w:t>
      </w:r>
      <w:r w:rsidR="00C43579">
        <w:rPr>
          <w:b/>
          <w:szCs w:val="24"/>
        </w:rPr>
        <w:t>10.decembrim</w:t>
      </w:r>
      <w:r>
        <w:rPr>
          <w:b/>
          <w:szCs w:val="24"/>
        </w:rPr>
        <w:t xml:space="preserve"> </w:t>
      </w:r>
      <w:r w:rsidRPr="00906070">
        <w:rPr>
          <w:b/>
          <w:szCs w:val="24"/>
        </w:rPr>
        <w:t>plkst.1</w:t>
      </w:r>
      <w:r>
        <w:rPr>
          <w:b/>
          <w:szCs w:val="24"/>
        </w:rPr>
        <w:t>4</w:t>
      </w:r>
      <w:r w:rsidRPr="00906070">
        <w:rPr>
          <w:b/>
          <w:szCs w:val="24"/>
        </w:rPr>
        <w:t>-</w:t>
      </w:r>
      <w:r>
        <w:rPr>
          <w:b/>
          <w:szCs w:val="24"/>
        </w:rPr>
        <w:t>0</w:t>
      </w:r>
      <w:r w:rsidRPr="00906070">
        <w:rPr>
          <w:b/>
          <w:szCs w:val="24"/>
        </w:rPr>
        <w:t>0</w:t>
      </w:r>
      <w:r w:rsidRPr="00906070">
        <w:rPr>
          <w:szCs w:val="24"/>
        </w:rPr>
        <w:t>;</w:t>
      </w:r>
    </w:p>
    <w:p w:rsidR="0092305A" w:rsidRPr="00B84FBF" w:rsidRDefault="0092305A" w:rsidP="0092305A">
      <w:pPr>
        <w:numPr>
          <w:ilvl w:val="0"/>
          <w:numId w:val="4"/>
        </w:numPr>
        <w:tabs>
          <w:tab w:val="clear" w:pos="1080"/>
        </w:tabs>
        <w:ind w:left="714" w:hanging="357"/>
        <w:jc w:val="both"/>
        <w:rPr>
          <w:szCs w:val="24"/>
        </w:rPr>
      </w:pPr>
      <w:r w:rsidRPr="00B84FBF">
        <w:rPr>
          <w:szCs w:val="24"/>
        </w:rPr>
        <w:t xml:space="preserve">pretendenta nosaukums, reģistrācijas numurs, juridiskā adrese, tālruņa un </w:t>
      </w:r>
      <w:smartTag w:uri="schemas-tilde-lv/tildestengine" w:element="veidnes">
        <w:smartTagPr>
          <w:attr w:name="text" w:val="faksa"/>
          <w:attr w:name="id" w:val="-1"/>
          <w:attr w:name="baseform" w:val="faks|s"/>
        </w:smartTagPr>
        <w:r w:rsidRPr="00B84FBF">
          <w:rPr>
            <w:szCs w:val="24"/>
          </w:rPr>
          <w:t>faksa</w:t>
        </w:r>
      </w:smartTag>
      <w:r w:rsidRPr="00B84FBF">
        <w:rPr>
          <w:szCs w:val="24"/>
        </w:rPr>
        <w:t xml:space="preserve"> numuri</w:t>
      </w:r>
      <w:r>
        <w:rPr>
          <w:szCs w:val="24"/>
        </w:rPr>
        <w:t>, e-pasta adrese</w:t>
      </w:r>
      <w:r w:rsidRPr="00B84FBF">
        <w:rPr>
          <w:szCs w:val="24"/>
        </w:rPr>
        <w:t>.</w:t>
      </w:r>
    </w:p>
    <w:p w:rsidR="0092305A" w:rsidRPr="00B84FBF" w:rsidRDefault="0092305A" w:rsidP="0092305A">
      <w:pPr>
        <w:numPr>
          <w:ilvl w:val="2"/>
          <w:numId w:val="8"/>
        </w:numPr>
        <w:ind w:left="567" w:hanging="567"/>
        <w:jc w:val="both"/>
        <w:rPr>
          <w:szCs w:val="24"/>
        </w:rPr>
      </w:pPr>
      <w:r>
        <w:rPr>
          <w:szCs w:val="24"/>
        </w:rPr>
        <w:t>Piedāvājums sastāv no trīs</w:t>
      </w:r>
      <w:r w:rsidRPr="00B84FBF">
        <w:rPr>
          <w:szCs w:val="24"/>
        </w:rPr>
        <w:t xml:space="preserve"> daļām:</w:t>
      </w:r>
    </w:p>
    <w:p w:rsidR="0092305A" w:rsidRPr="00B84FBF" w:rsidRDefault="0092305A" w:rsidP="0092305A">
      <w:pPr>
        <w:numPr>
          <w:ilvl w:val="0"/>
          <w:numId w:val="5"/>
        </w:numPr>
        <w:tabs>
          <w:tab w:val="clear" w:pos="1080"/>
        </w:tabs>
        <w:ind w:left="720"/>
        <w:jc w:val="both"/>
        <w:rPr>
          <w:szCs w:val="24"/>
        </w:rPr>
      </w:pPr>
      <w:r w:rsidRPr="00B84FBF">
        <w:rPr>
          <w:szCs w:val="24"/>
        </w:rPr>
        <w:t xml:space="preserve">pretendenta atlases dokumenti, ieskaitot </w:t>
      </w:r>
      <w:smartTag w:uri="schemas-tilde-lv/tildestengine" w:element="veidnes">
        <w:smartTagPr>
          <w:attr w:name="text" w:val="pieteikumu"/>
          <w:attr w:name="id" w:val="-1"/>
          <w:attr w:name="baseform" w:val="pieteikum|s"/>
        </w:smartTagPr>
        <w:r w:rsidRPr="00B84FBF">
          <w:rPr>
            <w:szCs w:val="24"/>
          </w:rPr>
          <w:t>pieteikumu</w:t>
        </w:r>
      </w:smartTag>
      <w:r w:rsidRPr="00B84FBF">
        <w:rPr>
          <w:szCs w:val="24"/>
        </w:rPr>
        <w:t xml:space="preserve"> dalībai </w:t>
      </w:r>
      <w:r>
        <w:rPr>
          <w:szCs w:val="24"/>
        </w:rPr>
        <w:t>i</w:t>
      </w:r>
      <w:r w:rsidRPr="00B84FBF">
        <w:rPr>
          <w:szCs w:val="24"/>
        </w:rPr>
        <w:t>epirkumā;</w:t>
      </w:r>
    </w:p>
    <w:p w:rsidR="0092305A" w:rsidRPr="00B84FBF" w:rsidRDefault="0092305A" w:rsidP="0092305A">
      <w:pPr>
        <w:numPr>
          <w:ilvl w:val="0"/>
          <w:numId w:val="5"/>
        </w:numPr>
        <w:tabs>
          <w:tab w:val="clear" w:pos="1080"/>
        </w:tabs>
        <w:ind w:left="714" w:hanging="357"/>
        <w:jc w:val="both"/>
        <w:rPr>
          <w:szCs w:val="24"/>
        </w:rPr>
      </w:pPr>
      <w:r w:rsidRPr="00B84FBF">
        <w:rPr>
          <w:szCs w:val="24"/>
        </w:rPr>
        <w:t>tehniskais piedāvājums;</w:t>
      </w:r>
    </w:p>
    <w:p w:rsidR="0092305A" w:rsidRPr="00B84FBF" w:rsidRDefault="0092305A" w:rsidP="0092305A">
      <w:pPr>
        <w:numPr>
          <w:ilvl w:val="0"/>
          <w:numId w:val="5"/>
        </w:numPr>
        <w:tabs>
          <w:tab w:val="clear" w:pos="1080"/>
        </w:tabs>
        <w:ind w:left="714" w:hanging="357"/>
        <w:jc w:val="both"/>
        <w:rPr>
          <w:szCs w:val="24"/>
        </w:rPr>
      </w:pPr>
      <w:r w:rsidRPr="00B84FBF">
        <w:rPr>
          <w:szCs w:val="24"/>
        </w:rPr>
        <w:t>finanšu piedāvājums.</w:t>
      </w:r>
    </w:p>
    <w:p w:rsidR="0092305A" w:rsidRPr="00802E48" w:rsidRDefault="0092305A" w:rsidP="0092305A">
      <w:pPr>
        <w:numPr>
          <w:ilvl w:val="2"/>
          <w:numId w:val="8"/>
        </w:numPr>
        <w:tabs>
          <w:tab w:val="left" w:pos="0"/>
        </w:tabs>
        <w:ind w:left="0" w:firstLine="0"/>
        <w:jc w:val="both"/>
        <w:rPr>
          <w:szCs w:val="24"/>
        </w:rPr>
      </w:pPr>
      <w:r w:rsidRPr="00802E48">
        <w:rPr>
          <w:szCs w:val="24"/>
        </w:rPr>
        <w:t>Katras piedāvājuma daļas dokumentiem jābūt cauršūtiem vai caurauklotiem, ar   attiecīgu</w:t>
      </w:r>
      <w:r>
        <w:rPr>
          <w:szCs w:val="24"/>
        </w:rPr>
        <w:t xml:space="preserve"> </w:t>
      </w:r>
      <w:r w:rsidRPr="00802E48">
        <w:rPr>
          <w:szCs w:val="24"/>
        </w:rPr>
        <w:t xml:space="preserve">uzrakstu: „Pretendenta atlases dokumenti”, </w:t>
      </w:r>
      <w:r>
        <w:rPr>
          <w:szCs w:val="24"/>
        </w:rPr>
        <w:t>„</w:t>
      </w:r>
      <w:r w:rsidRPr="00802E48">
        <w:rPr>
          <w:szCs w:val="24"/>
        </w:rPr>
        <w:t xml:space="preserve">Tehniskais piedāvājums” un </w:t>
      </w:r>
      <w:r>
        <w:rPr>
          <w:szCs w:val="24"/>
        </w:rPr>
        <w:t>„</w:t>
      </w:r>
      <w:r w:rsidRPr="00802E48">
        <w:rPr>
          <w:szCs w:val="24"/>
        </w:rPr>
        <w:t>Finanšu piedāvājums”. Diegu (auklu) gali jāpārlīmē un jābūt</w:t>
      </w:r>
      <w:r w:rsidRPr="00802E48">
        <w:rPr>
          <w:sz w:val="28"/>
          <w:szCs w:val="28"/>
        </w:rPr>
        <w:t xml:space="preserve"> </w:t>
      </w:r>
      <w:r w:rsidRPr="00802E48">
        <w:rPr>
          <w:szCs w:val="24"/>
        </w:rPr>
        <w:t>norādei par kopējo lapu skaitu katrā piedāvājumā daļā. Lapas jānumurē un tām jāatbilst katrai piedāvājuma daļai pievienotajam satura radītājam. Visas piedāvājuma daļas jāievieto 1.4.1.apakšpunktā minētajā iepakojumā.</w:t>
      </w:r>
    </w:p>
    <w:p w:rsidR="0092305A" w:rsidRPr="00B563F4" w:rsidRDefault="0092305A" w:rsidP="0092305A">
      <w:pPr>
        <w:numPr>
          <w:ilvl w:val="2"/>
          <w:numId w:val="8"/>
        </w:numPr>
        <w:autoSpaceDE w:val="0"/>
        <w:autoSpaceDN w:val="0"/>
        <w:adjustRightInd w:val="0"/>
        <w:ind w:left="567" w:hanging="567"/>
        <w:jc w:val="both"/>
      </w:pPr>
      <w:r w:rsidRPr="00F20936">
        <w:rPr>
          <w:szCs w:val="24"/>
        </w:rPr>
        <w:t>Piedāvājums jāsagatavo latviešu valodā.</w:t>
      </w:r>
      <w:r>
        <w:rPr>
          <w:szCs w:val="24"/>
        </w:rPr>
        <w:t xml:space="preserve"> </w:t>
      </w:r>
      <w:r w:rsidRPr="00B563F4">
        <w:t>Svešvalod</w:t>
      </w:r>
      <w:r w:rsidRPr="00B563F4">
        <w:rPr>
          <w:rFonts w:ascii="TimesNewRoman" w:eastAsia="TimesNewRoman" w:cs="TimesNewRoman"/>
        </w:rPr>
        <w:t>ā</w:t>
      </w:r>
      <w:r w:rsidRPr="00B563F4">
        <w:t xml:space="preserve"> sagatavotiem pied</w:t>
      </w:r>
      <w:r w:rsidRPr="00B563F4">
        <w:rPr>
          <w:rFonts w:ascii="TimesNewRoman" w:eastAsia="TimesNewRoman" w:cs="TimesNewRoman"/>
        </w:rPr>
        <w:t>ā</w:t>
      </w:r>
      <w:r w:rsidRPr="00B563F4">
        <w:t>v</w:t>
      </w:r>
      <w:r w:rsidRPr="00B563F4">
        <w:rPr>
          <w:rFonts w:ascii="TimesNewRoman" w:eastAsia="TimesNewRoman" w:cs="TimesNewRoman"/>
        </w:rPr>
        <w:t>ā</w:t>
      </w:r>
      <w:r w:rsidRPr="00B563F4">
        <w:t>juma dokumentiem j</w:t>
      </w:r>
      <w:r w:rsidRPr="00B563F4">
        <w:rPr>
          <w:rFonts w:ascii="TimesNewRoman" w:eastAsia="TimesNewRoman" w:cs="TimesNewRoman"/>
        </w:rPr>
        <w:t>ā</w:t>
      </w:r>
      <w:r w:rsidRPr="00B563F4">
        <w:t>pievieno pretendenta apliecin</w:t>
      </w:r>
      <w:r w:rsidRPr="00B563F4">
        <w:rPr>
          <w:rFonts w:ascii="TimesNewRoman" w:eastAsia="TimesNewRoman" w:cs="TimesNewRoman"/>
        </w:rPr>
        <w:t>ā</w:t>
      </w:r>
      <w:r w:rsidRPr="00B563F4">
        <w:t>ts tulkojums latviešu valod</w:t>
      </w:r>
      <w:r w:rsidRPr="00B563F4">
        <w:rPr>
          <w:rFonts w:ascii="TimesNewRoman" w:eastAsia="TimesNewRoman" w:cs="TimesNewRoman"/>
        </w:rPr>
        <w:t>ā</w:t>
      </w:r>
      <w:r w:rsidRPr="00B563F4">
        <w:t>.</w:t>
      </w:r>
    </w:p>
    <w:p w:rsidR="0092305A" w:rsidRPr="00F20936" w:rsidRDefault="0092305A" w:rsidP="0092305A">
      <w:pPr>
        <w:numPr>
          <w:ilvl w:val="2"/>
          <w:numId w:val="8"/>
        </w:numPr>
        <w:ind w:left="567" w:hanging="567"/>
        <w:jc w:val="both"/>
        <w:rPr>
          <w:szCs w:val="24"/>
        </w:rPr>
      </w:pPr>
      <w:r w:rsidRPr="00F20936">
        <w:rPr>
          <w:szCs w:val="24"/>
        </w:rPr>
        <w:t>Piedāvājumā iekļautajiem dokumentiem jābūt skaidri salasāmiem, bez labojumiem.</w:t>
      </w:r>
    </w:p>
    <w:p w:rsidR="0092305A" w:rsidRDefault="0092305A" w:rsidP="0092305A">
      <w:pPr>
        <w:numPr>
          <w:ilvl w:val="2"/>
          <w:numId w:val="8"/>
        </w:numPr>
        <w:ind w:left="567" w:hanging="567"/>
        <w:jc w:val="both"/>
        <w:rPr>
          <w:szCs w:val="24"/>
        </w:rPr>
      </w:pPr>
      <w:r w:rsidRPr="00EE47FF">
        <w:rPr>
          <w:szCs w:val="24"/>
        </w:rPr>
        <w:t xml:space="preserve">Ja pretendents iesniedz dokumentu kopijas, katra dokumenta kopija jāapliecina normatīvajos </w:t>
      </w:r>
      <w:smartTag w:uri="schemas-tilde-lv/tildestengine" w:element="veidnes">
        <w:smartTagPr>
          <w:attr w:name="baseform" w:val="akt|s"/>
          <w:attr w:name="id" w:val="-1"/>
          <w:attr w:name="text" w:val="aktos"/>
        </w:smartTagPr>
        <w:r w:rsidRPr="00EE47FF">
          <w:rPr>
            <w:szCs w:val="24"/>
          </w:rPr>
          <w:t>aktos</w:t>
        </w:r>
      </w:smartTag>
      <w:r w:rsidRPr="00EE47FF">
        <w:rPr>
          <w:szCs w:val="24"/>
        </w:rPr>
        <w:t xml:space="preserve"> noteiktajā kārtībā.</w:t>
      </w:r>
    </w:p>
    <w:p w:rsidR="0092305A" w:rsidRPr="00B563F4" w:rsidRDefault="0092305A" w:rsidP="0092305A">
      <w:pPr>
        <w:numPr>
          <w:ilvl w:val="2"/>
          <w:numId w:val="8"/>
        </w:numPr>
        <w:autoSpaceDE w:val="0"/>
        <w:autoSpaceDN w:val="0"/>
        <w:adjustRightInd w:val="0"/>
        <w:ind w:left="567" w:hanging="567"/>
        <w:jc w:val="both"/>
      </w:pPr>
      <w:r>
        <w:rPr>
          <w:bCs/>
        </w:rPr>
        <w:t xml:space="preserve">Pretendents </w:t>
      </w:r>
      <w:r w:rsidRPr="006841D5">
        <w:rPr>
          <w:bCs/>
        </w:rPr>
        <w:t>ir tiesīgs visu iesniegto dokumentu atvasinājumu un tulkojumu pareizību apliecināt ar vienu apliecinājumu, ja viss piedāvājums ir cauršūts vai caurauklots.</w:t>
      </w:r>
    </w:p>
    <w:p w:rsidR="0092305A" w:rsidRPr="00EE47FF" w:rsidRDefault="0092305A" w:rsidP="0092305A">
      <w:pPr>
        <w:numPr>
          <w:ilvl w:val="2"/>
          <w:numId w:val="8"/>
        </w:numPr>
        <w:ind w:left="567" w:hanging="567"/>
        <w:jc w:val="both"/>
        <w:rPr>
          <w:szCs w:val="24"/>
        </w:rPr>
      </w:pPr>
      <w:r w:rsidRPr="00EE47FF">
        <w:rPr>
          <w:szCs w:val="24"/>
        </w:rPr>
        <w:lastRenderedPageBreak/>
        <w:t>Pretendents iesniedz parakstītu piedāvājumu. Ja piedāvājumu iesniedz personu grupa, pieteikumu paraksta visas personas, kas ietilpst personu grupā.</w:t>
      </w:r>
    </w:p>
    <w:p w:rsidR="0092305A" w:rsidRPr="00EE47FF" w:rsidRDefault="0092305A" w:rsidP="0092305A">
      <w:pPr>
        <w:numPr>
          <w:ilvl w:val="2"/>
          <w:numId w:val="8"/>
        </w:numPr>
        <w:ind w:left="567" w:hanging="567"/>
        <w:jc w:val="both"/>
        <w:rPr>
          <w:szCs w:val="24"/>
        </w:rPr>
      </w:pPr>
      <w:r w:rsidRPr="00EE47FF">
        <w:rPr>
          <w:szCs w:val="24"/>
        </w:rPr>
        <w:t>Ja piedāvājumu iesniedz personu grupa vai personālsabiedrība, piedāvājumā papildus norāda personu, kas iepirkumā pārstāv attiecīgo personu grupu vai personālsabiedrību, kā arī katras personas atbildības sadalījumu.</w:t>
      </w:r>
    </w:p>
    <w:p w:rsidR="0092305A" w:rsidRPr="0041232A" w:rsidRDefault="0092305A" w:rsidP="0092305A">
      <w:pPr>
        <w:numPr>
          <w:ilvl w:val="2"/>
          <w:numId w:val="8"/>
        </w:numPr>
        <w:ind w:left="567" w:hanging="567"/>
        <w:jc w:val="both"/>
        <w:rPr>
          <w:szCs w:val="24"/>
        </w:rPr>
      </w:pPr>
      <w:r w:rsidRPr="00EE47FF">
        <w:rPr>
          <w:szCs w:val="24"/>
        </w:rPr>
        <w:t>Iepirkum</w:t>
      </w:r>
      <w:r>
        <w:rPr>
          <w:szCs w:val="24"/>
        </w:rPr>
        <w:t>u</w:t>
      </w:r>
      <w:r w:rsidRPr="00EE47FF">
        <w:rPr>
          <w:szCs w:val="24"/>
        </w:rPr>
        <w:t xml:space="preserve"> komisija pieņem izskatīšanai tikai tos pretendentu iesniegtos piedāvājumus, kas noformēti tā, lai piedāvājumā iekļautā informācija nebūtu pieejama līdz piedāvājuma </w:t>
      </w:r>
      <w:r w:rsidRPr="0041232A">
        <w:rPr>
          <w:szCs w:val="24"/>
        </w:rPr>
        <w:t xml:space="preserve">atvēršanas brīdim. </w:t>
      </w:r>
    </w:p>
    <w:p w:rsidR="0092305A" w:rsidRPr="0041232A" w:rsidRDefault="0092305A" w:rsidP="0092305A">
      <w:pPr>
        <w:numPr>
          <w:ilvl w:val="2"/>
          <w:numId w:val="8"/>
        </w:numPr>
        <w:spacing w:after="120"/>
        <w:ind w:left="567" w:hanging="567"/>
        <w:jc w:val="both"/>
        <w:rPr>
          <w:szCs w:val="24"/>
        </w:rPr>
      </w:pPr>
      <w:r w:rsidRPr="0041232A">
        <w:rPr>
          <w:szCs w:val="24"/>
        </w:rPr>
        <w:t>Iesniegtie piedāvājumi, izņemot n</w:t>
      </w:r>
      <w:r>
        <w:rPr>
          <w:szCs w:val="24"/>
        </w:rPr>
        <w:t>olikuma</w:t>
      </w:r>
      <w:r w:rsidRPr="0041232A">
        <w:rPr>
          <w:szCs w:val="24"/>
        </w:rPr>
        <w:t xml:space="preserve"> 1.</w:t>
      </w:r>
      <w:r>
        <w:rPr>
          <w:szCs w:val="24"/>
        </w:rPr>
        <w:t>3</w:t>
      </w:r>
      <w:r w:rsidRPr="0041232A">
        <w:rPr>
          <w:szCs w:val="24"/>
        </w:rPr>
        <w:t xml:space="preserve">.2.apakšpunktā noteikto gadījumu, ir </w:t>
      </w:r>
      <w:r>
        <w:rPr>
          <w:szCs w:val="24"/>
        </w:rPr>
        <w:t>p</w:t>
      </w:r>
      <w:r w:rsidRPr="0041232A">
        <w:rPr>
          <w:szCs w:val="24"/>
        </w:rPr>
        <w:t>asūtītāja īpašums un netiks atdoti atpakaļ pretendentiem.</w:t>
      </w:r>
    </w:p>
    <w:p w:rsidR="0092305A" w:rsidRPr="0041232A" w:rsidRDefault="0092305A" w:rsidP="0092305A">
      <w:pPr>
        <w:numPr>
          <w:ilvl w:val="0"/>
          <w:numId w:val="7"/>
        </w:numPr>
        <w:jc w:val="center"/>
        <w:rPr>
          <w:b/>
          <w:szCs w:val="24"/>
        </w:rPr>
      </w:pPr>
      <w:r w:rsidRPr="0041232A">
        <w:rPr>
          <w:b/>
          <w:szCs w:val="24"/>
        </w:rPr>
        <w:t>Informācija par iepirkuma priekšmetu</w:t>
      </w:r>
    </w:p>
    <w:p w:rsidR="0092305A" w:rsidRPr="0041232A" w:rsidRDefault="0092305A" w:rsidP="0092305A">
      <w:pPr>
        <w:numPr>
          <w:ilvl w:val="1"/>
          <w:numId w:val="7"/>
        </w:numPr>
        <w:ind w:left="426" w:hanging="426"/>
        <w:jc w:val="both"/>
        <w:rPr>
          <w:b/>
          <w:szCs w:val="24"/>
        </w:rPr>
      </w:pPr>
      <w:r w:rsidRPr="0041232A">
        <w:rPr>
          <w:b/>
          <w:szCs w:val="24"/>
        </w:rPr>
        <w:t>Iepirkuma priekšmeta apraksts</w:t>
      </w:r>
      <w:r w:rsidRPr="002C10DC">
        <w:rPr>
          <w:szCs w:val="24"/>
        </w:rPr>
        <w:t>.</w:t>
      </w:r>
    </w:p>
    <w:p w:rsidR="0092305A" w:rsidRPr="0000142E" w:rsidRDefault="0092305A" w:rsidP="0092305A">
      <w:pPr>
        <w:numPr>
          <w:ilvl w:val="2"/>
          <w:numId w:val="7"/>
        </w:numPr>
        <w:tabs>
          <w:tab w:val="left" w:pos="567"/>
        </w:tabs>
        <w:ind w:left="567" w:hanging="567"/>
        <w:jc w:val="both"/>
        <w:rPr>
          <w:szCs w:val="24"/>
        </w:rPr>
      </w:pPr>
      <w:r w:rsidRPr="0000142E">
        <w:rPr>
          <w:szCs w:val="24"/>
        </w:rPr>
        <w:t xml:space="preserve">Iepirkuma priekšmets ir degvielas piegāde Rēzeknes novada pašvaldības </w:t>
      </w:r>
      <w:r>
        <w:rPr>
          <w:szCs w:val="24"/>
        </w:rPr>
        <w:t xml:space="preserve">Bērzgales pagasta pārvaldes </w:t>
      </w:r>
      <w:r w:rsidRPr="0000142E">
        <w:rPr>
          <w:szCs w:val="24"/>
        </w:rPr>
        <w:t>autotransportam – CPV kods 09100000-0 (degvielas)</w:t>
      </w:r>
      <w:r>
        <w:rPr>
          <w:szCs w:val="24"/>
        </w:rPr>
        <w:t>.</w:t>
      </w:r>
    </w:p>
    <w:p w:rsidR="0092305A" w:rsidRPr="0041232A" w:rsidRDefault="0092305A" w:rsidP="0092305A">
      <w:pPr>
        <w:numPr>
          <w:ilvl w:val="2"/>
          <w:numId w:val="7"/>
        </w:numPr>
        <w:ind w:left="567" w:hanging="567"/>
        <w:jc w:val="both"/>
        <w:rPr>
          <w:szCs w:val="24"/>
        </w:rPr>
      </w:pPr>
      <w:r w:rsidRPr="0041232A">
        <w:rPr>
          <w:szCs w:val="24"/>
        </w:rPr>
        <w:t xml:space="preserve">Paredzamais </w:t>
      </w:r>
      <w:r>
        <w:rPr>
          <w:szCs w:val="24"/>
        </w:rPr>
        <w:t xml:space="preserve">degvielas </w:t>
      </w:r>
      <w:r w:rsidRPr="0041232A">
        <w:rPr>
          <w:szCs w:val="24"/>
        </w:rPr>
        <w:t>apjoms:</w:t>
      </w:r>
    </w:p>
    <w:p w:rsidR="0092305A" w:rsidRPr="002C10DC" w:rsidRDefault="00E1647C" w:rsidP="0092305A">
      <w:pPr>
        <w:numPr>
          <w:ilvl w:val="0"/>
          <w:numId w:val="22"/>
        </w:numPr>
        <w:jc w:val="both"/>
        <w:rPr>
          <w:szCs w:val="24"/>
        </w:rPr>
      </w:pPr>
      <w:r>
        <w:rPr>
          <w:szCs w:val="24"/>
        </w:rPr>
        <w:t>benzīns AI-95E</w:t>
      </w:r>
      <w:r w:rsidR="0092305A" w:rsidRPr="002C10DC">
        <w:rPr>
          <w:szCs w:val="24"/>
        </w:rPr>
        <w:t xml:space="preserve">– </w:t>
      </w:r>
      <w:r w:rsidR="0092305A">
        <w:rPr>
          <w:szCs w:val="24"/>
        </w:rPr>
        <w:t>2</w:t>
      </w:r>
      <w:r w:rsidR="0092305A" w:rsidRPr="002C10DC">
        <w:rPr>
          <w:szCs w:val="24"/>
        </w:rPr>
        <w:t xml:space="preserve"> 000 (</w:t>
      </w:r>
      <w:r w:rsidR="0092305A">
        <w:rPr>
          <w:szCs w:val="24"/>
        </w:rPr>
        <w:t xml:space="preserve">divi </w:t>
      </w:r>
      <w:r w:rsidR="0092305A" w:rsidRPr="002C10DC">
        <w:rPr>
          <w:szCs w:val="24"/>
        </w:rPr>
        <w:t>tūksto</w:t>
      </w:r>
      <w:r w:rsidR="0092305A">
        <w:rPr>
          <w:szCs w:val="24"/>
        </w:rPr>
        <w:t>š</w:t>
      </w:r>
      <w:r w:rsidR="0092305A" w:rsidRPr="002C10DC">
        <w:rPr>
          <w:szCs w:val="24"/>
        </w:rPr>
        <w:t>i) litri;</w:t>
      </w:r>
    </w:p>
    <w:p w:rsidR="0092305A" w:rsidRPr="0041232A" w:rsidRDefault="0092305A" w:rsidP="0092305A">
      <w:pPr>
        <w:numPr>
          <w:ilvl w:val="0"/>
          <w:numId w:val="22"/>
        </w:numPr>
        <w:jc w:val="both"/>
        <w:rPr>
          <w:szCs w:val="24"/>
        </w:rPr>
      </w:pPr>
      <w:r w:rsidRPr="0041232A">
        <w:rPr>
          <w:szCs w:val="24"/>
        </w:rPr>
        <w:t xml:space="preserve">dīzeļdegviela DD – </w:t>
      </w:r>
      <w:r w:rsidR="00C43579">
        <w:rPr>
          <w:szCs w:val="24"/>
        </w:rPr>
        <w:t>14 5</w:t>
      </w:r>
      <w:r w:rsidRPr="0041232A">
        <w:rPr>
          <w:szCs w:val="24"/>
        </w:rPr>
        <w:t xml:space="preserve">00 </w:t>
      </w:r>
      <w:r>
        <w:rPr>
          <w:szCs w:val="24"/>
        </w:rPr>
        <w:t>(</w:t>
      </w:r>
      <w:r w:rsidR="00C43579">
        <w:rPr>
          <w:szCs w:val="24"/>
        </w:rPr>
        <w:t>četrpadsmit</w:t>
      </w:r>
      <w:r w:rsidR="00263F3D">
        <w:rPr>
          <w:szCs w:val="24"/>
        </w:rPr>
        <w:t xml:space="preserve"> tūkstoši</w:t>
      </w:r>
      <w:r w:rsidR="00C43579">
        <w:rPr>
          <w:szCs w:val="24"/>
        </w:rPr>
        <w:t xml:space="preserve"> pieci simti</w:t>
      </w:r>
      <w:r>
        <w:rPr>
          <w:szCs w:val="24"/>
        </w:rPr>
        <w:t xml:space="preserve">) </w:t>
      </w:r>
      <w:r w:rsidRPr="0041232A">
        <w:rPr>
          <w:szCs w:val="24"/>
        </w:rPr>
        <w:t>litri.</w:t>
      </w:r>
    </w:p>
    <w:p w:rsidR="0092305A" w:rsidRPr="0041232A" w:rsidRDefault="0092305A" w:rsidP="0092305A">
      <w:pPr>
        <w:ind w:left="720" w:hanging="294"/>
        <w:jc w:val="both"/>
        <w:rPr>
          <w:szCs w:val="24"/>
        </w:rPr>
      </w:pPr>
      <w:r w:rsidRPr="0041232A">
        <w:rPr>
          <w:szCs w:val="24"/>
        </w:rPr>
        <w:t xml:space="preserve">Pasūtītājs ir tiesīgs pasūtīt arī mazāku kopējo apjomu. </w:t>
      </w:r>
    </w:p>
    <w:p w:rsidR="0092305A" w:rsidRPr="0041232A" w:rsidRDefault="00E1647C" w:rsidP="0092305A">
      <w:pPr>
        <w:numPr>
          <w:ilvl w:val="2"/>
          <w:numId w:val="7"/>
        </w:numPr>
        <w:spacing w:after="120"/>
        <w:jc w:val="both"/>
        <w:rPr>
          <w:b/>
          <w:szCs w:val="24"/>
        </w:rPr>
      </w:pPr>
      <w:r>
        <w:rPr>
          <w:szCs w:val="24"/>
        </w:rPr>
        <w:t xml:space="preserve">Līguma darbības laiks: </w:t>
      </w:r>
      <w:r w:rsidR="00F37355">
        <w:rPr>
          <w:szCs w:val="24"/>
        </w:rPr>
        <w:t>2</w:t>
      </w:r>
      <w:r>
        <w:rPr>
          <w:szCs w:val="24"/>
        </w:rPr>
        <w:t>4</w:t>
      </w:r>
      <w:r w:rsidR="00263F3D">
        <w:rPr>
          <w:szCs w:val="24"/>
        </w:rPr>
        <w:t xml:space="preserve"> (divdesmit četri</w:t>
      </w:r>
      <w:r w:rsidR="0092305A" w:rsidRPr="0041232A">
        <w:rPr>
          <w:szCs w:val="24"/>
        </w:rPr>
        <w:t>) mēneši.</w:t>
      </w:r>
    </w:p>
    <w:p w:rsidR="0092305A" w:rsidRPr="00B34E10" w:rsidRDefault="0092305A" w:rsidP="0092305A">
      <w:pPr>
        <w:numPr>
          <w:ilvl w:val="0"/>
          <w:numId w:val="7"/>
        </w:numPr>
        <w:ind w:left="539" w:hanging="539"/>
        <w:jc w:val="center"/>
        <w:rPr>
          <w:szCs w:val="24"/>
        </w:rPr>
      </w:pPr>
      <w:r w:rsidRPr="00B34E10">
        <w:rPr>
          <w:b/>
          <w:szCs w:val="24"/>
        </w:rPr>
        <w:t>Prasības pretendentiem</w:t>
      </w:r>
    </w:p>
    <w:p w:rsidR="0092305A" w:rsidRPr="0041232A" w:rsidRDefault="0092305A" w:rsidP="0092305A">
      <w:pPr>
        <w:numPr>
          <w:ilvl w:val="1"/>
          <w:numId w:val="7"/>
        </w:numPr>
        <w:ind w:left="539" w:hanging="539"/>
        <w:jc w:val="both"/>
        <w:rPr>
          <w:b/>
          <w:szCs w:val="24"/>
        </w:rPr>
      </w:pPr>
      <w:r w:rsidRPr="0041232A">
        <w:rPr>
          <w:b/>
          <w:szCs w:val="24"/>
        </w:rPr>
        <w:t>Pretendentu izslēgšanas noteikumi</w:t>
      </w:r>
      <w:r w:rsidRPr="00C74518">
        <w:rPr>
          <w:szCs w:val="24"/>
        </w:rPr>
        <w:t>.</w:t>
      </w:r>
    </w:p>
    <w:p w:rsidR="0092305A" w:rsidRPr="0041232A" w:rsidRDefault="0092305A" w:rsidP="0092305A">
      <w:pPr>
        <w:pStyle w:val="Apakpunkts"/>
        <w:numPr>
          <w:ilvl w:val="2"/>
          <w:numId w:val="7"/>
        </w:numPr>
        <w:ind w:left="567" w:hanging="567"/>
        <w:jc w:val="both"/>
        <w:rPr>
          <w:rFonts w:ascii="Times New Roman" w:hAnsi="Times New Roman"/>
          <w:b w:val="0"/>
          <w:sz w:val="24"/>
        </w:rPr>
      </w:pPr>
      <w:r w:rsidRPr="00B34E10">
        <w:rPr>
          <w:rFonts w:ascii="Times New Roman" w:hAnsi="Times New Roman"/>
          <w:b w:val="0"/>
          <w:sz w:val="24"/>
        </w:rPr>
        <w:t>Pasūtītājs izslēdz pretendentu no dalības iepirkumā jebkurā no gadījumiem</w:t>
      </w:r>
      <w:r>
        <w:rPr>
          <w:rFonts w:ascii="Times New Roman" w:hAnsi="Times New Roman"/>
          <w:b w:val="0"/>
          <w:sz w:val="24"/>
        </w:rPr>
        <w:t>, kas ir paredzēti Publisko iepirkumu likuma 8.</w:t>
      </w:r>
      <w:r>
        <w:rPr>
          <w:rFonts w:ascii="Times New Roman" w:hAnsi="Times New Roman"/>
          <w:b w:val="0"/>
          <w:sz w:val="24"/>
          <w:vertAlign w:val="superscript"/>
        </w:rPr>
        <w:t>2</w:t>
      </w:r>
      <w:r>
        <w:rPr>
          <w:rFonts w:ascii="Times New Roman" w:hAnsi="Times New Roman"/>
          <w:b w:val="0"/>
          <w:sz w:val="24"/>
        </w:rPr>
        <w:t xml:space="preserve"> panta piektās daļas 1. un 2.punktā.</w:t>
      </w:r>
    </w:p>
    <w:p w:rsidR="0092305A" w:rsidRPr="00395489" w:rsidRDefault="0092305A" w:rsidP="0092305A">
      <w:pPr>
        <w:pStyle w:val="Apakpunkts"/>
        <w:numPr>
          <w:ilvl w:val="1"/>
          <w:numId w:val="7"/>
        </w:numPr>
        <w:jc w:val="both"/>
        <w:rPr>
          <w:rFonts w:ascii="Times New Roman" w:hAnsi="Times New Roman"/>
          <w:sz w:val="24"/>
        </w:rPr>
      </w:pPr>
      <w:r w:rsidRPr="00395489">
        <w:rPr>
          <w:rFonts w:ascii="Times New Roman" w:hAnsi="Times New Roman"/>
          <w:sz w:val="24"/>
        </w:rPr>
        <w:t>Prasības attiecībā uz pretendenta profesionālajām spējam</w:t>
      </w:r>
      <w:r w:rsidRPr="005E31B7">
        <w:rPr>
          <w:rFonts w:ascii="Times New Roman" w:hAnsi="Times New Roman"/>
          <w:b w:val="0"/>
          <w:sz w:val="24"/>
        </w:rPr>
        <w:t>.</w:t>
      </w:r>
    </w:p>
    <w:p w:rsidR="0092305A" w:rsidRPr="00395489" w:rsidRDefault="0092305A" w:rsidP="0092305A">
      <w:pPr>
        <w:pStyle w:val="Paragrfs"/>
        <w:numPr>
          <w:ilvl w:val="2"/>
          <w:numId w:val="7"/>
        </w:numPr>
        <w:tabs>
          <w:tab w:val="left" w:pos="567"/>
        </w:tabs>
        <w:rPr>
          <w:rFonts w:ascii="Times New Roman" w:hAnsi="Times New Roman"/>
          <w:sz w:val="24"/>
        </w:rPr>
      </w:pPr>
      <w:r w:rsidRPr="00395489">
        <w:rPr>
          <w:rFonts w:ascii="Times New Roman" w:hAnsi="Times New Roman"/>
          <w:sz w:val="24"/>
        </w:rPr>
        <w:t xml:space="preserve">Pretendents ir reģistrēts atbilstoši attiecīgās valsts normatīvo aktu prasībām. </w:t>
      </w:r>
    </w:p>
    <w:p w:rsidR="0092305A" w:rsidRPr="00395489" w:rsidRDefault="0092305A" w:rsidP="0092305A">
      <w:pPr>
        <w:numPr>
          <w:ilvl w:val="2"/>
          <w:numId w:val="7"/>
        </w:numPr>
        <w:tabs>
          <w:tab w:val="left" w:pos="567"/>
        </w:tabs>
        <w:rPr>
          <w:szCs w:val="24"/>
        </w:rPr>
      </w:pPr>
      <w:r w:rsidRPr="00395489">
        <w:rPr>
          <w:szCs w:val="24"/>
        </w:rPr>
        <w:t>Pretendentam ir licence degvielas mazumtirdzniecībai.</w:t>
      </w:r>
    </w:p>
    <w:p w:rsidR="0092305A" w:rsidRPr="00395489" w:rsidRDefault="0092305A" w:rsidP="0092305A">
      <w:pPr>
        <w:numPr>
          <w:ilvl w:val="1"/>
          <w:numId w:val="7"/>
        </w:numPr>
        <w:autoSpaceDE w:val="0"/>
        <w:autoSpaceDN w:val="0"/>
        <w:adjustRightInd w:val="0"/>
        <w:rPr>
          <w:b/>
          <w:szCs w:val="24"/>
        </w:rPr>
      </w:pPr>
      <w:r w:rsidRPr="00395489">
        <w:rPr>
          <w:b/>
          <w:szCs w:val="24"/>
        </w:rPr>
        <w:t>Prasības attiecībā uz pretendenta tehniskajām spējām</w:t>
      </w:r>
      <w:r w:rsidRPr="005E31B7">
        <w:rPr>
          <w:szCs w:val="24"/>
        </w:rPr>
        <w:t>.</w:t>
      </w:r>
    </w:p>
    <w:p w:rsidR="0092305A" w:rsidRPr="005E31B7" w:rsidRDefault="0092305A" w:rsidP="0092305A">
      <w:pPr>
        <w:numPr>
          <w:ilvl w:val="2"/>
          <w:numId w:val="7"/>
        </w:numPr>
        <w:tabs>
          <w:tab w:val="left" w:pos="567"/>
        </w:tabs>
        <w:autoSpaceDE w:val="0"/>
        <w:autoSpaceDN w:val="0"/>
        <w:adjustRightInd w:val="0"/>
        <w:ind w:left="567" w:hanging="567"/>
        <w:jc w:val="both"/>
        <w:rPr>
          <w:szCs w:val="24"/>
        </w:rPr>
      </w:pPr>
      <w:r w:rsidRPr="005E31B7">
        <w:rPr>
          <w:szCs w:val="24"/>
        </w:rPr>
        <w:t>Pretendentam ir degvielas uzpildes stacijas (turpmāk – DUS</w:t>
      </w:r>
      <w:r w:rsidR="002D2AFC">
        <w:rPr>
          <w:szCs w:val="24"/>
        </w:rPr>
        <w:t>) visos Latvijas reģionos.</w:t>
      </w:r>
    </w:p>
    <w:p w:rsidR="0092305A" w:rsidRPr="00395489" w:rsidRDefault="0092305A" w:rsidP="0092305A">
      <w:pPr>
        <w:numPr>
          <w:ilvl w:val="2"/>
          <w:numId w:val="7"/>
        </w:numPr>
        <w:autoSpaceDE w:val="0"/>
        <w:autoSpaceDN w:val="0"/>
        <w:adjustRightInd w:val="0"/>
        <w:spacing w:after="120"/>
        <w:ind w:left="709" w:hanging="709"/>
        <w:jc w:val="both"/>
        <w:rPr>
          <w:szCs w:val="24"/>
        </w:rPr>
      </w:pPr>
      <w:r w:rsidRPr="00395489">
        <w:rPr>
          <w:szCs w:val="24"/>
        </w:rPr>
        <w:t xml:space="preserve">Piegādātā degviela atbilst kvalitātes standartiem. </w:t>
      </w:r>
    </w:p>
    <w:p w:rsidR="0092305A" w:rsidRPr="00A81B6E" w:rsidRDefault="0092305A" w:rsidP="0092305A">
      <w:pPr>
        <w:numPr>
          <w:ilvl w:val="0"/>
          <w:numId w:val="7"/>
        </w:numPr>
        <w:autoSpaceDE w:val="0"/>
        <w:autoSpaceDN w:val="0"/>
        <w:adjustRightInd w:val="0"/>
        <w:ind w:left="539" w:hanging="539"/>
        <w:jc w:val="center"/>
        <w:rPr>
          <w:b/>
          <w:szCs w:val="24"/>
        </w:rPr>
      </w:pPr>
      <w:bookmarkStart w:id="0" w:name="_Toc61422140"/>
      <w:r w:rsidRPr="00A81B6E">
        <w:rPr>
          <w:b/>
          <w:szCs w:val="24"/>
        </w:rPr>
        <w:t>Iesniedzamie dokumenti</w:t>
      </w:r>
      <w:bookmarkEnd w:id="0"/>
    </w:p>
    <w:p w:rsidR="0092305A" w:rsidRPr="00A81B6E" w:rsidRDefault="0092305A" w:rsidP="0092305A">
      <w:pPr>
        <w:numPr>
          <w:ilvl w:val="1"/>
          <w:numId w:val="7"/>
        </w:numPr>
        <w:ind w:left="539" w:hanging="539"/>
        <w:rPr>
          <w:b/>
          <w:szCs w:val="24"/>
          <w:lang w:eastAsia="ar-SA"/>
        </w:rPr>
      </w:pPr>
      <w:r w:rsidRPr="00A81B6E">
        <w:rPr>
          <w:b/>
          <w:szCs w:val="24"/>
          <w:lang w:eastAsia="ar-SA"/>
        </w:rPr>
        <w:t>Pretendenta kvalifikāciju apliecinošie dokumenti</w:t>
      </w:r>
      <w:r w:rsidRPr="00ED3A6C">
        <w:rPr>
          <w:szCs w:val="24"/>
          <w:lang w:eastAsia="ar-SA"/>
        </w:rPr>
        <w:t xml:space="preserve">. </w:t>
      </w:r>
    </w:p>
    <w:p w:rsidR="0092305A" w:rsidRPr="00A81B6E" w:rsidRDefault="0092305A" w:rsidP="0092305A">
      <w:pPr>
        <w:numPr>
          <w:ilvl w:val="2"/>
          <w:numId w:val="7"/>
        </w:numPr>
        <w:ind w:left="567" w:hanging="567"/>
        <w:jc w:val="both"/>
        <w:rPr>
          <w:szCs w:val="24"/>
        </w:rPr>
      </w:pPr>
      <w:r w:rsidRPr="00A81B6E">
        <w:rPr>
          <w:szCs w:val="24"/>
          <w:lang w:eastAsia="ar-SA"/>
        </w:rPr>
        <w:t xml:space="preserve">Pretendenta </w:t>
      </w:r>
      <w:smartTag w:uri="schemas-tilde-lv/tildestengine" w:element="veidnes">
        <w:smartTagPr>
          <w:attr w:name="text" w:val="pieteikums"/>
          <w:attr w:name="baseform" w:val="pieteikums"/>
          <w:attr w:name="id" w:val="-1"/>
        </w:smartTagPr>
        <w:r w:rsidRPr="00A81B6E">
          <w:rPr>
            <w:szCs w:val="24"/>
            <w:lang w:eastAsia="ar-SA"/>
          </w:rPr>
          <w:t>pieteikums</w:t>
        </w:r>
      </w:smartTag>
      <w:r w:rsidRPr="00A81B6E">
        <w:rPr>
          <w:szCs w:val="24"/>
          <w:lang w:eastAsia="ar-SA"/>
        </w:rPr>
        <w:t xml:space="preserve"> dalībai iepirkumā, </w:t>
      </w:r>
      <w:r w:rsidRPr="00A81B6E">
        <w:rPr>
          <w:szCs w:val="24"/>
        </w:rPr>
        <w:t xml:space="preserve">kas apliecina pretendenta apņemšanos </w:t>
      </w:r>
      <w:r>
        <w:rPr>
          <w:szCs w:val="24"/>
        </w:rPr>
        <w:t>piegādāt degvielu</w:t>
      </w:r>
      <w:r w:rsidRPr="00A81B6E">
        <w:rPr>
          <w:szCs w:val="24"/>
        </w:rPr>
        <w:t xml:space="preserve"> atbilstoši </w:t>
      </w:r>
      <w:r>
        <w:rPr>
          <w:szCs w:val="24"/>
        </w:rPr>
        <w:t>nolikum</w:t>
      </w:r>
      <w:r w:rsidRPr="00A81B6E">
        <w:rPr>
          <w:szCs w:val="24"/>
        </w:rPr>
        <w:t xml:space="preserve">a un tā pielikumu prasībām. </w:t>
      </w:r>
      <w:smartTag w:uri="schemas-tilde-lv/tildestengine" w:element="veidnes">
        <w:smartTagPr>
          <w:attr w:name="text" w:val="pieteikumu"/>
          <w:attr w:name="id" w:val="-1"/>
          <w:attr w:name="baseform" w:val="pieteikum|s"/>
        </w:smartTagPr>
        <w:r w:rsidRPr="00A81B6E">
          <w:rPr>
            <w:szCs w:val="24"/>
          </w:rPr>
          <w:t>Pieteikumu</w:t>
        </w:r>
      </w:smartTag>
      <w:r w:rsidRPr="00A81B6E">
        <w:rPr>
          <w:szCs w:val="24"/>
        </w:rPr>
        <w:t xml:space="preserve"> sagatavo atbilstoši </w:t>
      </w:r>
      <w:r>
        <w:rPr>
          <w:szCs w:val="24"/>
        </w:rPr>
        <w:t>nolikumam</w:t>
      </w:r>
      <w:r w:rsidRPr="00A81B6E">
        <w:rPr>
          <w:szCs w:val="24"/>
        </w:rPr>
        <w:t xml:space="preserve"> pievienotaja</w:t>
      </w:r>
      <w:r>
        <w:rPr>
          <w:szCs w:val="24"/>
        </w:rPr>
        <w:t>i</w:t>
      </w:r>
      <w:r w:rsidRPr="00A81B6E">
        <w:rPr>
          <w:szCs w:val="24"/>
        </w:rPr>
        <w:t xml:space="preserve"> formai (</w:t>
      </w:r>
      <w:r>
        <w:rPr>
          <w:szCs w:val="24"/>
        </w:rPr>
        <w:t xml:space="preserve">nolikuma </w:t>
      </w:r>
      <w:r w:rsidRPr="00A81B6E">
        <w:rPr>
          <w:szCs w:val="24"/>
        </w:rPr>
        <w:t>1.pielikums).</w:t>
      </w:r>
    </w:p>
    <w:p w:rsidR="0092305A" w:rsidRPr="00A81B6E" w:rsidRDefault="0092305A" w:rsidP="0092305A">
      <w:pPr>
        <w:numPr>
          <w:ilvl w:val="2"/>
          <w:numId w:val="7"/>
        </w:numPr>
        <w:ind w:left="567" w:hanging="567"/>
        <w:jc w:val="both"/>
        <w:rPr>
          <w:szCs w:val="24"/>
        </w:rPr>
      </w:pPr>
      <w:r>
        <w:rPr>
          <w:szCs w:val="24"/>
        </w:rPr>
        <w:t>Ā</w:t>
      </w:r>
      <w:r w:rsidRPr="00B34E10">
        <w:rPr>
          <w:szCs w:val="24"/>
        </w:rPr>
        <w:t>rvalstī reģistrēt</w:t>
      </w:r>
      <w:r>
        <w:rPr>
          <w:szCs w:val="24"/>
        </w:rPr>
        <w:t>ā</w:t>
      </w:r>
      <w:r w:rsidRPr="00B34E10">
        <w:rPr>
          <w:szCs w:val="24"/>
        </w:rPr>
        <w:t xml:space="preserve"> pretendent</w:t>
      </w:r>
      <w:r>
        <w:rPr>
          <w:szCs w:val="24"/>
        </w:rPr>
        <w:t>a</w:t>
      </w:r>
      <w:r w:rsidRPr="00B34E10">
        <w:rPr>
          <w:szCs w:val="24"/>
        </w:rPr>
        <w:t xml:space="preserve"> attiecīgās ārvalsts kompetentās institūcijas iz</w:t>
      </w:r>
      <w:r>
        <w:rPr>
          <w:szCs w:val="24"/>
        </w:rPr>
        <w:t xml:space="preserve">dotās </w:t>
      </w:r>
      <w:r w:rsidRPr="00A81B6E">
        <w:rPr>
          <w:szCs w:val="24"/>
        </w:rPr>
        <w:t xml:space="preserve">reģistrācijas apliecības </w:t>
      </w:r>
      <w:r>
        <w:rPr>
          <w:szCs w:val="24"/>
        </w:rPr>
        <w:t xml:space="preserve">vai cita līdzvērtīga dokumenta </w:t>
      </w:r>
      <w:r w:rsidRPr="00A81B6E">
        <w:rPr>
          <w:szCs w:val="24"/>
        </w:rPr>
        <w:t>kopija</w:t>
      </w:r>
      <w:r>
        <w:rPr>
          <w:szCs w:val="24"/>
        </w:rPr>
        <w:t xml:space="preserve"> (ja pretendents nav reģistrēts Latvijā)</w:t>
      </w:r>
      <w:r w:rsidRPr="00A81B6E">
        <w:rPr>
          <w:szCs w:val="24"/>
        </w:rPr>
        <w:t>.</w:t>
      </w:r>
    </w:p>
    <w:p w:rsidR="0092305A" w:rsidRPr="008E1BF8" w:rsidRDefault="0092305A" w:rsidP="0092305A">
      <w:pPr>
        <w:numPr>
          <w:ilvl w:val="2"/>
          <w:numId w:val="7"/>
        </w:numPr>
        <w:ind w:left="567" w:hanging="567"/>
        <w:jc w:val="both"/>
        <w:rPr>
          <w:szCs w:val="24"/>
        </w:rPr>
      </w:pPr>
      <w:r w:rsidRPr="008E1BF8">
        <w:rPr>
          <w:szCs w:val="24"/>
        </w:rPr>
        <w:t>Licences kopija, kas apliecina, ka pretendentam ir tiesības nodarboties ar degvielas mazumtirdzniecību Latvijas teritorijā.</w:t>
      </w:r>
    </w:p>
    <w:p w:rsidR="0092305A" w:rsidRDefault="0092305A" w:rsidP="0092305A">
      <w:pPr>
        <w:numPr>
          <w:ilvl w:val="2"/>
          <w:numId w:val="7"/>
        </w:numPr>
        <w:ind w:left="567" w:hanging="567"/>
        <w:jc w:val="both"/>
        <w:rPr>
          <w:szCs w:val="24"/>
        </w:rPr>
      </w:pPr>
      <w:r w:rsidRPr="00680549">
        <w:rPr>
          <w:szCs w:val="24"/>
          <w:lang w:eastAsia="ar-SA"/>
        </w:rPr>
        <w:t>Informācija par pretendenta degvielas uzpildes stacijām, norādot to atrašanās vietas.</w:t>
      </w:r>
    </w:p>
    <w:p w:rsidR="0092305A" w:rsidRPr="00680549" w:rsidRDefault="0092305A" w:rsidP="0092305A">
      <w:pPr>
        <w:numPr>
          <w:ilvl w:val="2"/>
          <w:numId w:val="7"/>
        </w:numPr>
        <w:ind w:left="567" w:hanging="567"/>
        <w:jc w:val="both"/>
        <w:rPr>
          <w:szCs w:val="24"/>
        </w:rPr>
      </w:pPr>
      <w:r>
        <w:rPr>
          <w:szCs w:val="24"/>
          <w:lang w:eastAsia="ar-SA"/>
        </w:rPr>
        <w:t>Degvielas atbilstības sertifikātu kopijas.</w:t>
      </w:r>
    </w:p>
    <w:p w:rsidR="0092305A" w:rsidRPr="00ED3A6C" w:rsidRDefault="0092305A" w:rsidP="0092305A">
      <w:pPr>
        <w:numPr>
          <w:ilvl w:val="1"/>
          <w:numId w:val="7"/>
        </w:numPr>
        <w:jc w:val="both"/>
        <w:rPr>
          <w:szCs w:val="24"/>
        </w:rPr>
      </w:pPr>
      <w:r w:rsidRPr="00680549">
        <w:rPr>
          <w:b/>
          <w:szCs w:val="24"/>
        </w:rPr>
        <w:t>Tehniskais piedāvājums</w:t>
      </w:r>
      <w:r w:rsidRPr="00ED3A6C">
        <w:rPr>
          <w:szCs w:val="24"/>
        </w:rPr>
        <w:t>.</w:t>
      </w:r>
    </w:p>
    <w:p w:rsidR="0092305A" w:rsidRPr="00680549" w:rsidRDefault="0092305A" w:rsidP="0092305A">
      <w:pPr>
        <w:numPr>
          <w:ilvl w:val="2"/>
          <w:numId w:val="7"/>
        </w:numPr>
        <w:ind w:left="567" w:hanging="567"/>
        <w:jc w:val="both"/>
        <w:rPr>
          <w:szCs w:val="24"/>
        </w:rPr>
      </w:pPr>
      <w:r w:rsidRPr="00680549">
        <w:rPr>
          <w:szCs w:val="24"/>
        </w:rPr>
        <w:t>Tehniskajā piedāvājumā jānorāda klientu apkalpošanas sistēmas apraksts (degvielas kartes, norēķinu kārtība, papildus sniegto pakalpojumu klāsts).</w:t>
      </w:r>
    </w:p>
    <w:p w:rsidR="0092305A" w:rsidRPr="00680549" w:rsidRDefault="0092305A" w:rsidP="0092305A">
      <w:pPr>
        <w:numPr>
          <w:ilvl w:val="2"/>
          <w:numId w:val="7"/>
        </w:numPr>
        <w:ind w:left="567" w:hanging="567"/>
        <w:jc w:val="both"/>
        <w:rPr>
          <w:szCs w:val="24"/>
        </w:rPr>
      </w:pPr>
      <w:r w:rsidRPr="00680549">
        <w:rPr>
          <w:szCs w:val="24"/>
        </w:rPr>
        <w:t xml:space="preserve">Jāiesniedz apliecinājums, ka degviela atbilst Ministru kabineta 2000.gada 26.septembra noteikumu Nr.332 </w:t>
      </w:r>
      <w:r>
        <w:rPr>
          <w:szCs w:val="24"/>
        </w:rPr>
        <w:t>„</w:t>
      </w:r>
      <w:r w:rsidRPr="00680549">
        <w:rPr>
          <w:szCs w:val="24"/>
        </w:rPr>
        <w:t>Noteikumi par benzīna un dīzeļdegvielas atbilstības novērtēšanu” prasībām.</w:t>
      </w:r>
    </w:p>
    <w:p w:rsidR="0092305A" w:rsidRPr="00680549" w:rsidRDefault="0092305A" w:rsidP="0092305A">
      <w:pPr>
        <w:numPr>
          <w:ilvl w:val="2"/>
          <w:numId w:val="7"/>
        </w:numPr>
        <w:ind w:left="567" w:hanging="567"/>
        <w:jc w:val="both"/>
        <w:rPr>
          <w:szCs w:val="24"/>
        </w:rPr>
      </w:pPr>
      <w:r w:rsidRPr="00680549">
        <w:rPr>
          <w:szCs w:val="24"/>
        </w:rPr>
        <w:t xml:space="preserve">Jāiesniedz apliecinājums, ka pretendents ziemas sezonā nodrošinās </w:t>
      </w:r>
      <w:r w:rsidRPr="00A95BEA">
        <w:rPr>
          <w:szCs w:val="24"/>
        </w:rPr>
        <w:t>dīzeļdegvielas</w:t>
      </w:r>
      <w:r w:rsidRPr="00680549">
        <w:rPr>
          <w:szCs w:val="24"/>
          <w:lang w:val="fr-FR"/>
        </w:rPr>
        <w:t xml:space="preserve"> </w:t>
      </w:r>
      <w:r w:rsidRPr="00677268">
        <w:rPr>
          <w:szCs w:val="24"/>
        </w:rPr>
        <w:t>aukstum</w:t>
      </w:r>
      <w:r>
        <w:rPr>
          <w:szCs w:val="24"/>
        </w:rPr>
        <w:t xml:space="preserve"> </w:t>
      </w:r>
      <w:r w:rsidRPr="00677268">
        <w:rPr>
          <w:szCs w:val="24"/>
        </w:rPr>
        <w:t>noturību</w:t>
      </w:r>
      <w:r w:rsidRPr="00680549">
        <w:rPr>
          <w:szCs w:val="24"/>
          <w:lang w:val="fr-FR"/>
        </w:rPr>
        <w:t xml:space="preserve"> </w:t>
      </w:r>
      <w:r w:rsidRPr="00677268">
        <w:rPr>
          <w:szCs w:val="24"/>
        </w:rPr>
        <w:t>līdz</w:t>
      </w:r>
      <w:r w:rsidRPr="00680549">
        <w:rPr>
          <w:szCs w:val="24"/>
          <w:lang w:val="fr-FR"/>
        </w:rPr>
        <w:t xml:space="preserve"> </w:t>
      </w:r>
      <w:r w:rsidRPr="00680549">
        <w:rPr>
          <w:szCs w:val="24"/>
        </w:rPr>
        <w:t>temperatūrai</w:t>
      </w:r>
      <w:r w:rsidRPr="00680549">
        <w:rPr>
          <w:szCs w:val="24"/>
          <w:lang w:val="fr-FR"/>
        </w:rPr>
        <w:t xml:space="preserve"> – </w:t>
      </w:r>
      <w:r w:rsidRPr="00680549">
        <w:rPr>
          <w:szCs w:val="24"/>
        </w:rPr>
        <w:t xml:space="preserve">32°C. </w:t>
      </w:r>
    </w:p>
    <w:p w:rsidR="0092305A" w:rsidRPr="00680549" w:rsidRDefault="0092305A" w:rsidP="0092305A">
      <w:pPr>
        <w:numPr>
          <w:ilvl w:val="2"/>
          <w:numId w:val="7"/>
        </w:numPr>
        <w:ind w:left="567" w:hanging="567"/>
        <w:jc w:val="both"/>
        <w:rPr>
          <w:szCs w:val="24"/>
        </w:rPr>
      </w:pPr>
      <w:r w:rsidRPr="00680549">
        <w:rPr>
          <w:szCs w:val="24"/>
        </w:rPr>
        <w:lastRenderedPageBreak/>
        <w:t>Pretendentam jānodrošina degvielas iegāde ar degvielas kartēm (pēcapmaks</w:t>
      </w:r>
      <w:r>
        <w:rPr>
          <w:szCs w:val="24"/>
        </w:rPr>
        <w:t>a ar pārskaitījumu</w:t>
      </w:r>
      <w:r w:rsidRPr="00680549">
        <w:rPr>
          <w:szCs w:val="24"/>
        </w:rPr>
        <w:t>).</w:t>
      </w:r>
    </w:p>
    <w:p w:rsidR="0092305A" w:rsidRPr="00680549" w:rsidRDefault="0092305A" w:rsidP="0092305A">
      <w:pPr>
        <w:numPr>
          <w:ilvl w:val="2"/>
          <w:numId w:val="7"/>
        </w:numPr>
        <w:ind w:left="567" w:hanging="567"/>
        <w:jc w:val="both"/>
        <w:rPr>
          <w:szCs w:val="24"/>
        </w:rPr>
      </w:pPr>
      <w:r w:rsidRPr="00680549">
        <w:rPr>
          <w:szCs w:val="24"/>
        </w:rPr>
        <w:t xml:space="preserve">Pretendents piedāvā bezmaksas degvielas karšu izgatavošanu un izsniegšanu </w:t>
      </w:r>
      <w:r>
        <w:rPr>
          <w:szCs w:val="24"/>
        </w:rPr>
        <w:t>p</w:t>
      </w:r>
      <w:r w:rsidRPr="00680549">
        <w:rPr>
          <w:szCs w:val="24"/>
        </w:rPr>
        <w:t>asūtītājam.</w:t>
      </w:r>
    </w:p>
    <w:p w:rsidR="0092305A" w:rsidRPr="00677268" w:rsidRDefault="0092305A" w:rsidP="0092305A">
      <w:pPr>
        <w:numPr>
          <w:ilvl w:val="2"/>
          <w:numId w:val="7"/>
        </w:numPr>
        <w:ind w:left="567" w:hanging="567"/>
        <w:jc w:val="both"/>
        <w:rPr>
          <w:szCs w:val="24"/>
        </w:rPr>
      </w:pPr>
      <w:r w:rsidRPr="00677268">
        <w:rPr>
          <w:szCs w:val="24"/>
        </w:rPr>
        <w:t xml:space="preserve">Tehnisko piedāvājumu iesniedz, saskaņā ar </w:t>
      </w:r>
      <w:r>
        <w:rPr>
          <w:szCs w:val="24"/>
        </w:rPr>
        <w:t>nolik</w:t>
      </w:r>
      <w:r w:rsidRPr="00677268">
        <w:rPr>
          <w:szCs w:val="24"/>
        </w:rPr>
        <w:t>u</w:t>
      </w:r>
      <w:r>
        <w:rPr>
          <w:szCs w:val="24"/>
        </w:rPr>
        <w:t>mam</w:t>
      </w:r>
      <w:r w:rsidRPr="00677268">
        <w:rPr>
          <w:szCs w:val="24"/>
        </w:rPr>
        <w:t xml:space="preserve"> pievienoto formu (</w:t>
      </w:r>
      <w:r>
        <w:rPr>
          <w:szCs w:val="24"/>
        </w:rPr>
        <w:t xml:space="preserve">nolikuma </w:t>
      </w:r>
      <w:r w:rsidRPr="00677268">
        <w:rPr>
          <w:szCs w:val="24"/>
        </w:rPr>
        <w:t>3.pielikums).</w:t>
      </w:r>
    </w:p>
    <w:p w:rsidR="0092305A" w:rsidRPr="004A0786" w:rsidRDefault="0092305A" w:rsidP="0092305A">
      <w:pPr>
        <w:numPr>
          <w:ilvl w:val="1"/>
          <w:numId w:val="7"/>
        </w:numPr>
        <w:jc w:val="both"/>
        <w:rPr>
          <w:b/>
          <w:szCs w:val="24"/>
        </w:rPr>
      </w:pPr>
      <w:r w:rsidRPr="004A0786">
        <w:rPr>
          <w:b/>
          <w:szCs w:val="24"/>
        </w:rPr>
        <w:t>Finanšu piedāvājums</w:t>
      </w:r>
      <w:r w:rsidRPr="00DF4360">
        <w:rPr>
          <w:szCs w:val="24"/>
        </w:rPr>
        <w:t>.</w:t>
      </w:r>
    </w:p>
    <w:p w:rsidR="0092305A" w:rsidRPr="004A0786" w:rsidRDefault="0092305A" w:rsidP="0092305A">
      <w:pPr>
        <w:numPr>
          <w:ilvl w:val="2"/>
          <w:numId w:val="7"/>
        </w:numPr>
        <w:tabs>
          <w:tab w:val="left" w:pos="567"/>
        </w:tabs>
        <w:ind w:left="0" w:firstLine="0"/>
        <w:jc w:val="both"/>
        <w:rPr>
          <w:b/>
          <w:szCs w:val="24"/>
        </w:rPr>
      </w:pPr>
      <w:r w:rsidRPr="004A0786">
        <w:rPr>
          <w:szCs w:val="24"/>
        </w:rPr>
        <w:t>Finanšu piedāvājumā jānorāda:</w:t>
      </w:r>
    </w:p>
    <w:p w:rsidR="0092305A" w:rsidRPr="004A0786" w:rsidRDefault="0092305A" w:rsidP="0092305A">
      <w:pPr>
        <w:numPr>
          <w:ilvl w:val="0"/>
          <w:numId w:val="23"/>
        </w:numPr>
        <w:jc w:val="both"/>
        <w:rPr>
          <w:b/>
          <w:szCs w:val="24"/>
        </w:rPr>
      </w:pPr>
      <w:r w:rsidRPr="004A0786">
        <w:rPr>
          <w:szCs w:val="24"/>
        </w:rPr>
        <w:t xml:space="preserve">benzīna viena litra cena </w:t>
      </w:r>
      <w:r w:rsidRPr="0008252D">
        <w:rPr>
          <w:i/>
          <w:szCs w:val="24"/>
        </w:rPr>
        <w:t>euro</w:t>
      </w:r>
      <w:r>
        <w:rPr>
          <w:szCs w:val="24"/>
        </w:rPr>
        <w:t xml:space="preserve"> (EUR) </w:t>
      </w:r>
      <w:r w:rsidRPr="004A0786">
        <w:rPr>
          <w:szCs w:val="24"/>
        </w:rPr>
        <w:t>bez pievienotās vērtības nodokļa (turpmāk – PVN);</w:t>
      </w:r>
    </w:p>
    <w:p w:rsidR="0092305A" w:rsidRPr="00384795" w:rsidRDefault="0092305A" w:rsidP="0092305A">
      <w:pPr>
        <w:numPr>
          <w:ilvl w:val="0"/>
          <w:numId w:val="23"/>
        </w:numPr>
        <w:jc w:val="both"/>
        <w:rPr>
          <w:b/>
          <w:szCs w:val="24"/>
        </w:rPr>
      </w:pPr>
      <w:r w:rsidRPr="004A0786">
        <w:rPr>
          <w:szCs w:val="24"/>
        </w:rPr>
        <w:t>piedāvātā pastāvīgā, nemainīgā atlaide benzīnam</w:t>
      </w:r>
      <w:r>
        <w:rPr>
          <w:szCs w:val="24"/>
        </w:rPr>
        <w:t xml:space="preserve"> procentos (%)</w:t>
      </w:r>
      <w:r w:rsidRPr="004A0786">
        <w:rPr>
          <w:szCs w:val="24"/>
        </w:rPr>
        <w:t>, norādot tās izteiksmi</w:t>
      </w:r>
      <w:r>
        <w:rPr>
          <w:szCs w:val="24"/>
        </w:rPr>
        <w:t xml:space="preserve"> arī</w:t>
      </w:r>
      <w:r w:rsidRPr="004A0786">
        <w:rPr>
          <w:szCs w:val="24"/>
        </w:rPr>
        <w:t xml:space="preserve"> </w:t>
      </w:r>
      <w:r w:rsidRPr="0008252D">
        <w:rPr>
          <w:i/>
          <w:szCs w:val="24"/>
        </w:rPr>
        <w:t>euro</w:t>
      </w:r>
      <w:r>
        <w:rPr>
          <w:szCs w:val="24"/>
        </w:rPr>
        <w:t xml:space="preserve"> (EUR) </w:t>
      </w:r>
      <w:r w:rsidRPr="004A0786">
        <w:rPr>
          <w:szCs w:val="24"/>
        </w:rPr>
        <w:t xml:space="preserve">bez </w:t>
      </w:r>
      <w:smartTag w:uri="urn:schemas-microsoft-com:office:smarttags" w:element="stockticker">
        <w:r w:rsidRPr="004A0786">
          <w:rPr>
            <w:szCs w:val="24"/>
          </w:rPr>
          <w:t>PVN</w:t>
        </w:r>
      </w:smartTag>
      <w:r w:rsidRPr="004A0786">
        <w:rPr>
          <w:szCs w:val="24"/>
        </w:rPr>
        <w:t xml:space="preserve">. Atlaides apmērs </w:t>
      </w:r>
      <w:r>
        <w:rPr>
          <w:szCs w:val="24"/>
        </w:rPr>
        <w:t xml:space="preserve">(%) </w:t>
      </w:r>
      <w:r w:rsidRPr="004A0786">
        <w:rPr>
          <w:szCs w:val="24"/>
        </w:rPr>
        <w:t>paliek nemainīgs visā līguma izpildes laikā;</w:t>
      </w:r>
    </w:p>
    <w:p w:rsidR="0092305A" w:rsidRPr="004A0786" w:rsidRDefault="0092305A" w:rsidP="0092305A">
      <w:pPr>
        <w:numPr>
          <w:ilvl w:val="0"/>
          <w:numId w:val="23"/>
        </w:numPr>
        <w:jc w:val="both"/>
        <w:rPr>
          <w:b/>
          <w:szCs w:val="24"/>
        </w:rPr>
      </w:pPr>
      <w:r>
        <w:rPr>
          <w:szCs w:val="24"/>
        </w:rPr>
        <w:t>kopējā summa par piedāvāto benzīna daudzumu</w:t>
      </w:r>
      <w:r w:rsidRPr="005536F9">
        <w:rPr>
          <w:szCs w:val="24"/>
        </w:rPr>
        <w:t xml:space="preserve"> </w:t>
      </w:r>
      <w:r>
        <w:rPr>
          <w:szCs w:val="24"/>
        </w:rPr>
        <w:t>atbilstoši nolikuma 2.1.2.apakšpunktam;</w:t>
      </w:r>
    </w:p>
    <w:p w:rsidR="0092305A" w:rsidRPr="004A0786" w:rsidRDefault="0092305A" w:rsidP="0092305A">
      <w:pPr>
        <w:numPr>
          <w:ilvl w:val="0"/>
          <w:numId w:val="23"/>
        </w:numPr>
        <w:jc w:val="both"/>
        <w:rPr>
          <w:b/>
          <w:szCs w:val="24"/>
        </w:rPr>
      </w:pPr>
      <w:r w:rsidRPr="004A0786">
        <w:rPr>
          <w:szCs w:val="24"/>
        </w:rPr>
        <w:t xml:space="preserve">dīzeļdegvielas viena litra cena </w:t>
      </w:r>
      <w:r w:rsidRPr="0008252D">
        <w:rPr>
          <w:i/>
          <w:szCs w:val="24"/>
        </w:rPr>
        <w:t>euro</w:t>
      </w:r>
      <w:r>
        <w:rPr>
          <w:szCs w:val="24"/>
        </w:rPr>
        <w:t xml:space="preserve"> (EUR) </w:t>
      </w:r>
      <w:r w:rsidRPr="004A0786">
        <w:rPr>
          <w:szCs w:val="24"/>
        </w:rPr>
        <w:t xml:space="preserve">bez </w:t>
      </w:r>
      <w:smartTag w:uri="urn:schemas-microsoft-com:office:smarttags" w:element="stockticker">
        <w:r w:rsidRPr="004A0786">
          <w:rPr>
            <w:szCs w:val="24"/>
          </w:rPr>
          <w:t>PVN</w:t>
        </w:r>
      </w:smartTag>
      <w:r w:rsidRPr="004A0786">
        <w:rPr>
          <w:szCs w:val="24"/>
        </w:rPr>
        <w:t xml:space="preserve">; </w:t>
      </w:r>
    </w:p>
    <w:p w:rsidR="0092305A" w:rsidRPr="00384795" w:rsidRDefault="0092305A" w:rsidP="0092305A">
      <w:pPr>
        <w:numPr>
          <w:ilvl w:val="0"/>
          <w:numId w:val="23"/>
        </w:numPr>
        <w:jc w:val="both"/>
        <w:rPr>
          <w:b/>
          <w:szCs w:val="24"/>
        </w:rPr>
      </w:pPr>
      <w:r w:rsidRPr="004A0786">
        <w:rPr>
          <w:szCs w:val="24"/>
        </w:rPr>
        <w:t>piedāvātā pastāvīgā, nemainīgā atlaide dīzeļdegvielai</w:t>
      </w:r>
      <w:r>
        <w:rPr>
          <w:szCs w:val="24"/>
        </w:rPr>
        <w:t xml:space="preserve"> procentos (%)</w:t>
      </w:r>
      <w:r w:rsidRPr="004A0786">
        <w:rPr>
          <w:szCs w:val="24"/>
        </w:rPr>
        <w:t xml:space="preserve">, norādot tās izteiksmi </w:t>
      </w:r>
      <w:r>
        <w:rPr>
          <w:szCs w:val="24"/>
        </w:rPr>
        <w:t xml:space="preserve">arī </w:t>
      </w:r>
      <w:r w:rsidRPr="0008252D">
        <w:rPr>
          <w:i/>
          <w:szCs w:val="24"/>
        </w:rPr>
        <w:t>euro</w:t>
      </w:r>
      <w:r>
        <w:rPr>
          <w:szCs w:val="24"/>
        </w:rPr>
        <w:t xml:space="preserve"> (EUR) </w:t>
      </w:r>
      <w:r w:rsidRPr="004A0786">
        <w:rPr>
          <w:szCs w:val="24"/>
        </w:rPr>
        <w:t xml:space="preserve">bez </w:t>
      </w:r>
      <w:smartTag w:uri="urn:schemas-microsoft-com:office:smarttags" w:element="stockticker">
        <w:r w:rsidRPr="004A0786">
          <w:rPr>
            <w:szCs w:val="24"/>
          </w:rPr>
          <w:t>PVN</w:t>
        </w:r>
      </w:smartTag>
      <w:r w:rsidRPr="004A0786">
        <w:rPr>
          <w:szCs w:val="24"/>
        </w:rPr>
        <w:t xml:space="preserve">. Atlaides apmērs </w:t>
      </w:r>
      <w:r>
        <w:rPr>
          <w:szCs w:val="24"/>
        </w:rPr>
        <w:t xml:space="preserve">(%) </w:t>
      </w:r>
      <w:r w:rsidRPr="004A0786">
        <w:rPr>
          <w:szCs w:val="24"/>
        </w:rPr>
        <w:t>paliek nemainīgs visā līguma izpildes laikā</w:t>
      </w:r>
      <w:r>
        <w:rPr>
          <w:szCs w:val="24"/>
        </w:rPr>
        <w:t>;</w:t>
      </w:r>
    </w:p>
    <w:p w:rsidR="0092305A" w:rsidRPr="00CF5702" w:rsidRDefault="0092305A" w:rsidP="0092305A">
      <w:pPr>
        <w:numPr>
          <w:ilvl w:val="0"/>
          <w:numId w:val="23"/>
        </w:numPr>
        <w:jc w:val="both"/>
        <w:rPr>
          <w:b/>
          <w:szCs w:val="24"/>
        </w:rPr>
      </w:pPr>
      <w:r>
        <w:rPr>
          <w:szCs w:val="24"/>
        </w:rPr>
        <w:t>kopējā</w:t>
      </w:r>
      <w:r w:rsidRPr="005536F9">
        <w:rPr>
          <w:szCs w:val="24"/>
        </w:rPr>
        <w:t xml:space="preserve"> </w:t>
      </w:r>
      <w:r>
        <w:rPr>
          <w:szCs w:val="24"/>
        </w:rPr>
        <w:t>summa par piedāvāto dīzeļdegvielas daudzumu</w:t>
      </w:r>
      <w:r w:rsidRPr="005536F9">
        <w:rPr>
          <w:szCs w:val="24"/>
        </w:rPr>
        <w:t xml:space="preserve"> </w:t>
      </w:r>
      <w:r>
        <w:rPr>
          <w:szCs w:val="24"/>
        </w:rPr>
        <w:t>atbilstoši nolikuma 2.1.2.apakšpunktam.</w:t>
      </w:r>
    </w:p>
    <w:p w:rsidR="0092305A" w:rsidRPr="00CF5702" w:rsidRDefault="0092305A" w:rsidP="0092305A">
      <w:pPr>
        <w:numPr>
          <w:ilvl w:val="2"/>
          <w:numId w:val="7"/>
        </w:numPr>
        <w:ind w:left="567" w:hanging="567"/>
        <w:jc w:val="both"/>
        <w:rPr>
          <w:b/>
          <w:szCs w:val="24"/>
        </w:rPr>
      </w:pPr>
      <w:r w:rsidRPr="00CF5702">
        <w:rPr>
          <w:szCs w:val="24"/>
        </w:rPr>
        <w:t xml:space="preserve">Jānorāda  </w:t>
      </w:r>
      <w:r>
        <w:rPr>
          <w:szCs w:val="24"/>
        </w:rPr>
        <w:t>b</w:t>
      </w:r>
      <w:r w:rsidRPr="00CF5702">
        <w:rPr>
          <w:szCs w:val="24"/>
        </w:rPr>
        <w:t xml:space="preserve">enzīna viena litra cenas un dīzeļdegvielas viena litra cena </w:t>
      </w:r>
      <w:r w:rsidRPr="0008252D">
        <w:rPr>
          <w:i/>
          <w:szCs w:val="24"/>
        </w:rPr>
        <w:t>euro</w:t>
      </w:r>
      <w:r>
        <w:rPr>
          <w:szCs w:val="24"/>
        </w:rPr>
        <w:t xml:space="preserve"> (EUR) </w:t>
      </w:r>
      <w:r w:rsidRPr="00CF5702">
        <w:rPr>
          <w:szCs w:val="24"/>
        </w:rPr>
        <w:t>bez PVN</w:t>
      </w:r>
      <w:r>
        <w:rPr>
          <w:szCs w:val="24"/>
        </w:rPr>
        <w:t xml:space="preserve"> uz </w:t>
      </w:r>
      <w:r w:rsidRPr="00CF5702">
        <w:rPr>
          <w:b/>
          <w:szCs w:val="24"/>
        </w:rPr>
        <w:t>201</w:t>
      </w:r>
      <w:r>
        <w:rPr>
          <w:b/>
          <w:szCs w:val="24"/>
        </w:rPr>
        <w:t>5</w:t>
      </w:r>
      <w:r w:rsidRPr="00CF5702">
        <w:rPr>
          <w:b/>
          <w:szCs w:val="24"/>
        </w:rPr>
        <w:t>.gada</w:t>
      </w:r>
      <w:r>
        <w:rPr>
          <w:b/>
          <w:szCs w:val="24"/>
        </w:rPr>
        <w:t xml:space="preserve"> </w:t>
      </w:r>
      <w:r w:rsidR="00C43579">
        <w:rPr>
          <w:b/>
          <w:szCs w:val="24"/>
        </w:rPr>
        <w:t>1.decembri</w:t>
      </w:r>
      <w:r>
        <w:rPr>
          <w:b/>
          <w:szCs w:val="24"/>
        </w:rPr>
        <w:t>.</w:t>
      </w:r>
      <w:r w:rsidRPr="00CF5702">
        <w:rPr>
          <w:szCs w:val="24"/>
        </w:rPr>
        <w:t xml:space="preserve"> </w:t>
      </w:r>
    </w:p>
    <w:p w:rsidR="0092305A" w:rsidRDefault="0092305A" w:rsidP="0092305A">
      <w:pPr>
        <w:numPr>
          <w:ilvl w:val="2"/>
          <w:numId w:val="7"/>
        </w:numPr>
        <w:ind w:left="567" w:hanging="567"/>
        <w:jc w:val="both"/>
        <w:rPr>
          <w:szCs w:val="24"/>
        </w:rPr>
      </w:pPr>
      <w:r w:rsidRPr="00CF5702">
        <w:rPr>
          <w:szCs w:val="24"/>
        </w:rPr>
        <w:t xml:space="preserve">Finanšu piedāvājums sagatavojams, saskaņā ar </w:t>
      </w:r>
      <w:r>
        <w:rPr>
          <w:szCs w:val="24"/>
        </w:rPr>
        <w:t>n</w:t>
      </w:r>
      <w:r w:rsidRPr="00CF5702">
        <w:rPr>
          <w:szCs w:val="24"/>
        </w:rPr>
        <w:t>olikumam pievienoto formu (</w:t>
      </w:r>
      <w:r>
        <w:rPr>
          <w:szCs w:val="24"/>
        </w:rPr>
        <w:t xml:space="preserve">nolikuma </w:t>
      </w:r>
      <w:r w:rsidRPr="00CF5702">
        <w:rPr>
          <w:szCs w:val="24"/>
        </w:rPr>
        <w:t>2.pielikums).</w:t>
      </w:r>
    </w:p>
    <w:p w:rsidR="0092305A" w:rsidRPr="00912AB8" w:rsidRDefault="0092305A" w:rsidP="0092305A">
      <w:pPr>
        <w:numPr>
          <w:ilvl w:val="0"/>
          <w:numId w:val="18"/>
        </w:numPr>
        <w:jc w:val="center"/>
        <w:rPr>
          <w:szCs w:val="24"/>
        </w:rPr>
      </w:pPr>
      <w:r w:rsidRPr="00912AB8">
        <w:rPr>
          <w:b/>
          <w:szCs w:val="24"/>
        </w:rPr>
        <w:t>Piedāvājumu vērtēšana</w:t>
      </w:r>
    </w:p>
    <w:p w:rsidR="0092305A" w:rsidRPr="00912AB8" w:rsidRDefault="0092305A" w:rsidP="0092305A">
      <w:pPr>
        <w:numPr>
          <w:ilvl w:val="1"/>
          <w:numId w:val="18"/>
        </w:numPr>
        <w:tabs>
          <w:tab w:val="clear" w:pos="720"/>
          <w:tab w:val="left" w:pos="567"/>
          <w:tab w:val="left" w:pos="709"/>
        </w:tabs>
        <w:autoSpaceDE w:val="0"/>
        <w:autoSpaceDN w:val="0"/>
        <w:adjustRightInd w:val="0"/>
        <w:ind w:left="567" w:hanging="567"/>
        <w:jc w:val="both"/>
        <w:rPr>
          <w:szCs w:val="24"/>
        </w:rPr>
      </w:pPr>
      <w:r w:rsidRPr="00912AB8">
        <w:rPr>
          <w:szCs w:val="24"/>
        </w:rPr>
        <w:t>Pretendentu piedāvājumus iepirkum</w:t>
      </w:r>
      <w:r>
        <w:rPr>
          <w:szCs w:val="24"/>
        </w:rPr>
        <w:t>u</w:t>
      </w:r>
      <w:r w:rsidRPr="00912AB8">
        <w:rPr>
          <w:szCs w:val="24"/>
        </w:rPr>
        <w:t xml:space="preserve"> komisija izvērtē slēgtajā sēdē</w:t>
      </w:r>
      <w:r>
        <w:rPr>
          <w:szCs w:val="24"/>
        </w:rPr>
        <w:t xml:space="preserve"> </w:t>
      </w:r>
      <w:r w:rsidRPr="00912AB8">
        <w:rPr>
          <w:szCs w:val="24"/>
        </w:rPr>
        <w:t>un pieņem lēmumu par līguma slēgšanas tiesību piešķiršanu visizdevīgāk</w:t>
      </w:r>
      <w:r>
        <w:rPr>
          <w:szCs w:val="24"/>
        </w:rPr>
        <w:t>ā</w:t>
      </w:r>
      <w:r w:rsidRPr="00912AB8">
        <w:rPr>
          <w:szCs w:val="24"/>
        </w:rPr>
        <w:t xml:space="preserve"> piedāvājum</w:t>
      </w:r>
      <w:r>
        <w:rPr>
          <w:szCs w:val="24"/>
        </w:rPr>
        <w:t>a</w:t>
      </w:r>
      <w:r w:rsidRPr="00912AB8">
        <w:rPr>
          <w:szCs w:val="24"/>
        </w:rPr>
        <w:t xml:space="preserve"> iesniedzējam</w:t>
      </w:r>
      <w:r>
        <w:rPr>
          <w:szCs w:val="24"/>
        </w:rPr>
        <w:t>.</w:t>
      </w:r>
      <w:r w:rsidRPr="00912AB8">
        <w:rPr>
          <w:szCs w:val="24"/>
        </w:rPr>
        <w:t xml:space="preserve"> </w:t>
      </w:r>
    </w:p>
    <w:p w:rsidR="0092305A" w:rsidRPr="0064741C" w:rsidRDefault="0092305A" w:rsidP="0092305A">
      <w:pPr>
        <w:numPr>
          <w:ilvl w:val="1"/>
          <w:numId w:val="18"/>
        </w:numPr>
        <w:tabs>
          <w:tab w:val="num" w:pos="426"/>
        </w:tabs>
        <w:spacing w:after="120"/>
        <w:ind w:left="474" w:hanging="474"/>
        <w:jc w:val="both"/>
        <w:rPr>
          <w:szCs w:val="24"/>
        </w:rPr>
      </w:pPr>
      <w:r w:rsidRPr="0064741C">
        <w:rPr>
          <w:szCs w:val="24"/>
        </w:rPr>
        <w:t xml:space="preserve">  Visizdevīgākā piedāvājuma izvēles kritēriji un to skaitliskās vērtības: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985"/>
      </w:tblGrid>
      <w:tr w:rsidR="0092305A" w:rsidRPr="001F74D1" w:rsidTr="00C6608F">
        <w:tc>
          <w:tcPr>
            <w:tcW w:w="7371" w:type="dxa"/>
            <w:vAlign w:val="center"/>
          </w:tcPr>
          <w:p w:rsidR="0092305A" w:rsidRPr="00564F9C" w:rsidRDefault="0092305A" w:rsidP="00C6608F">
            <w:pPr>
              <w:jc w:val="center"/>
              <w:rPr>
                <w:b/>
                <w:i/>
                <w:szCs w:val="22"/>
              </w:rPr>
            </w:pPr>
            <w:r w:rsidRPr="00564F9C">
              <w:rPr>
                <w:b/>
                <w:i/>
                <w:sz w:val="22"/>
                <w:szCs w:val="22"/>
              </w:rPr>
              <w:t>Kritēriji</w:t>
            </w:r>
          </w:p>
        </w:tc>
        <w:tc>
          <w:tcPr>
            <w:tcW w:w="1985" w:type="dxa"/>
            <w:vAlign w:val="center"/>
          </w:tcPr>
          <w:p w:rsidR="0092305A" w:rsidRPr="00564F9C" w:rsidRDefault="0092305A" w:rsidP="00C6608F">
            <w:pPr>
              <w:jc w:val="center"/>
              <w:rPr>
                <w:b/>
                <w:i/>
                <w:szCs w:val="22"/>
              </w:rPr>
            </w:pPr>
            <w:r w:rsidRPr="00564F9C">
              <w:rPr>
                <w:b/>
                <w:i/>
                <w:sz w:val="22"/>
                <w:szCs w:val="22"/>
              </w:rPr>
              <w:t>Maksimālais punktu skaits</w:t>
            </w:r>
          </w:p>
        </w:tc>
      </w:tr>
      <w:tr w:rsidR="0092305A" w:rsidRPr="001F74D1" w:rsidTr="00C6608F">
        <w:tc>
          <w:tcPr>
            <w:tcW w:w="7371" w:type="dxa"/>
            <w:vAlign w:val="center"/>
          </w:tcPr>
          <w:p w:rsidR="0092305A" w:rsidRPr="00912AB8" w:rsidRDefault="0092305A" w:rsidP="00C6608F">
            <w:pPr>
              <w:jc w:val="both"/>
              <w:rPr>
                <w:vertAlign w:val="subscript"/>
              </w:rPr>
            </w:pPr>
            <w:r w:rsidRPr="00DB161E">
              <w:t>Piedāvātā cena benzīnam (</w:t>
            </w:r>
            <w:r w:rsidRPr="0008252D">
              <w:rPr>
                <w:i/>
              </w:rPr>
              <w:t>euro</w:t>
            </w:r>
            <w:r w:rsidRPr="00DB161E">
              <w:t>)</w:t>
            </w:r>
            <w:r>
              <w:t xml:space="preserve"> C</w:t>
            </w:r>
            <w:r>
              <w:rPr>
                <w:vertAlign w:val="subscript"/>
              </w:rPr>
              <w:t>1</w:t>
            </w:r>
          </w:p>
        </w:tc>
        <w:tc>
          <w:tcPr>
            <w:tcW w:w="1985" w:type="dxa"/>
            <w:vAlign w:val="center"/>
          </w:tcPr>
          <w:p w:rsidR="0092305A" w:rsidRPr="00064096" w:rsidRDefault="0092305A" w:rsidP="00C6608F">
            <w:pPr>
              <w:jc w:val="center"/>
              <w:rPr>
                <w:b/>
              </w:rPr>
            </w:pPr>
            <w:r>
              <w:rPr>
                <w:b/>
              </w:rPr>
              <w:t>25</w:t>
            </w:r>
          </w:p>
        </w:tc>
      </w:tr>
      <w:tr w:rsidR="0092305A" w:rsidRPr="001F74D1" w:rsidTr="00C6608F">
        <w:tc>
          <w:tcPr>
            <w:tcW w:w="7371" w:type="dxa"/>
            <w:vAlign w:val="center"/>
          </w:tcPr>
          <w:p w:rsidR="0092305A" w:rsidRPr="00BD51CF" w:rsidRDefault="0092305A" w:rsidP="00C6608F">
            <w:pPr>
              <w:jc w:val="both"/>
              <w:rPr>
                <w:vertAlign w:val="subscript"/>
              </w:rPr>
            </w:pPr>
            <w:r w:rsidRPr="00DB161E">
              <w:t>Piedāvātā cena dīzeļdegvielai (</w:t>
            </w:r>
            <w:r w:rsidRPr="0008252D">
              <w:rPr>
                <w:i/>
              </w:rPr>
              <w:t>euro</w:t>
            </w:r>
            <w:r w:rsidRPr="00DB161E">
              <w:t>)</w:t>
            </w:r>
            <w:r>
              <w:t xml:space="preserve"> C</w:t>
            </w:r>
            <w:r>
              <w:rPr>
                <w:vertAlign w:val="subscript"/>
              </w:rPr>
              <w:t>2</w:t>
            </w:r>
          </w:p>
        </w:tc>
        <w:tc>
          <w:tcPr>
            <w:tcW w:w="1985" w:type="dxa"/>
            <w:vAlign w:val="center"/>
          </w:tcPr>
          <w:p w:rsidR="0092305A" w:rsidRPr="00064096" w:rsidRDefault="0092305A" w:rsidP="00C6608F">
            <w:pPr>
              <w:jc w:val="center"/>
              <w:rPr>
                <w:b/>
              </w:rPr>
            </w:pPr>
            <w:r>
              <w:rPr>
                <w:b/>
              </w:rPr>
              <w:t>25</w:t>
            </w:r>
          </w:p>
        </w:tc>
      </w:tr>
      <w:tr w:rsidR="0092305A" w:rsidRPr="001F74D1" w:rsidTr="00C6608F">
        <w:trPr>
          <w:trHeight w:val="255"/>
        </w:trPr>
        <w:tc>
          <w:tcPr>
            <w:tcW w:w="7371" w:type="dxa"/>
            <w:vAlign w:val="center"/>
          </w:tcPr>
          <w:p w:rsidR="0092305A" w:rsidRDefault="0092305A" w:rsidP="00C6608F">
            <w:pPr>
              <w:jc w:val="both"/>
            </w:pPr>
            <w:r w:rsidRPr="00CD3876">
              <w:t>Piedāvātā pastāvīgā atlaide benzīnam (</w:t>
            </w:r>
            <w:r>
              <w:t>%</w:t>
            </w:r>
            <w:r w:rsidRPr="00CD3876">
              <w:t>)</w:t>
            </w:r>
            <w:r>
              <w:t xml:space="preserve"> K</w:t>
            </w:r>
            <w:r>
              <w:rPr>
                <w:vertAlign w:val="subscript"/>
              </w:rPr>
              <w:t>1</w:t>
            </w:r>
          </w:p>
        </w:tc>
        <w:tc>
          <w:tcPr>
            <w:tcW w:w="1985" w:type="dxa"/>
            <w:vAlign w:val="center"/>
          </w:tcPr>
          <w:p w:rsidR="0092305A" w:rsidRDefault="0092305A" w:rsidP="00C6608F">
            <w:pPr>
              <w:jc w:val="center"/>
              <w:rPr>
                <w:b/>
              </w:rPr>
            </w:pPr>
            <w:r>
              <w:rPr>
                <w:b/>
              </w:rPr>
              <w:t>25</w:t>
            </w:r>
          </w:p>
        </w:tc>
      </w:tr>
      <w:tr w:rsidR="0092305A" w:rsidRPr="001F74D1" w:rsidTr="00C6608F">
        <w:tc>
          <w:tcPr>
            <w:tcW w:w="7371" w:type="dxa"/>
            <w:vAlign w:val="center"/>
          </w:tcPr>
          <w:p w:rsidR="0092305A" w:rsidRPr="00912AB8" w:rsidRDefault="0092305A" w:rsidP="00C6608F">
            <w:pPr>
              <w:ind w:left="34"/>
              <w:jc w:val="both"/>
              <w:rPr>
                <w:vertAlign w:val="subscript"/>
              </w:rPr>
            </w:pPr>
            <w:r w:rsidRPr="00CD3876">
              <w:t>Piedāvātā pastāvīgā atlaide dīzeļdegvielai (</w:t>
            </w:r>
            <w:r>
              <w:t>%</w:t>
            </w:r>
            <w:r w:rsidRPr="00CD3876">
              <w:t>)</w:t>
            </w:r>
            <w:r>
              <w:t xml:space="preserve"> K</w:t>
            </w:r>
            <w:r>
              <w:rPr>
                <w:vertAlign w:val="subscript"/>
              </w:rPr>
              <w:t>2</w:t>
            </w:r>
          </w:p>
        </w:tc>
        <w:tc>
          <w:tcPr>
            <w:tcW w:w="1985" w:type="dxa"/>
            <w:vAlign w:val="center"/>
          </w:tcPr>
          <w:p w:rsidR="0092305A" w:rsidRPr="00064096" w:rsidRDefault="0092305A" w:rsidP="00C6608F">
            <w:pPr>
              <w:jc w:val="center"/>
              <w:rPr>
                <w:b/>
              </w:rPr>
            </w:pPr>
            <w:r>
              <w:rPr>
                <w:b/>
              </w:rPr>
              <w:t>25</w:t>
            </w:r>
          </w:p>
        </w:tc>
      </w:tr>
      <w:tr w:rsidR="0092305A" w:rsidRPr="001F74D1" w:rsidTr="00C6608F">
        <w:tc>
          <w:tcPr>
            <w:tcW w:w="7371" w:type="dxa"/>
            <w:vAlign w:val="center"/>
          </w:tcPr>
          <w:p w:rsidR="0092305A" w:rsidRPr="00CD3876" w:rsidRDefault="0092305A" w:rsidP="00C6608F">
            <w:pPr>
              <w:rPr>
                <w:b/>
              </w:rPr>
            </w:pPr>
            <w:r w:rsidRPr="00CD3876">
              <w:rPr>
                <w:b/>
              </w:rPr>
              <w:t>Maksimāli iespējamais kopējo punktu skaits</w:t>
            </w:r>
          </w:p>
        </w:tc>
        <w:tc>
          <w:tcPr>
            <w:tcW w:w="1985" w:type="dxa"/>
            <w:vAlign w:val="center"/>
          </w:tcPr>
          <w:p w:rsidR="0092305A" w:rsidRPr="001F74D1" w:rsidRDefault="0092305A" w:rsidP="00C6608F">
            <w:pPr>
              <w:jc w:val="center"/>
              <w:rPr>
                <w:b/>
              </w:rPr>
            </w:pPr>
            <w:r w:rsidRPr="001F74D1">
              <w:rPr>
                <w:b/>
              </w:rPr>
              <w:t>100</w:t>
            </w:r>
          </w:p>
        </w:tc>
      </w:tr>
    </w:tbl>
    <w:p w:rsidR="0092305A" w:rsidRPr="009A7F95" w:rsidRDefault="0092305A" w:rsidP="0092305A">
      <w:pPr>
        <w:numPr>
          <w:ilvl w:val="2"/>
          <w:numId w:val="18"/>
        </w:numPr>
        <w:tabs>
          <w:tab w:val="clear" w:pos="1668"/>
          <w:tab w:val="left" w:pos="567"/>
        </w:tabs>
        <w:spacing w:before="120"/>
        <w:ind w:left="567" w:hanging="567"/>
        <w:jc w:val="both"/>
        <w:rPr>
          <w:szCs w:val="24"/>
        </w:rPr>
      </w:pPr>
      <w:r w:rsidRPr="009A7F95">
        <w:rPr>
          <w:szCs w:val="24"/>
        </w:rPr>
        <w:t>Pretendenta iegūto punktu skaitu kritērijā „Piedāvātā cena benzīnam (</w:t>
      </w:r>
      <w:r w:rsidRPr="0008252D">
        <w:rPr>
          <w:i/>
        </w:rPr>
        <w:t>euro</w:t>
      </w:r>
      <w:r w:rsidRPr="009A7F95">
        <w:rPr>
          <w:szCs w:val="24"/>
        </w:rPr>
        <w:t>)” aprēķina pēc sekojošas formulas:</w:t>
      </w:r>
    </w:p>
    <w:p w:rsidR="0092305A" w:rsidRPr="0008252D" w:rsidRDefault="0092305A" w:rsidP="0092305A">
      <w:pPr>
        <w:ind w:firstLine="1134"/>
        <w:jc w:val="center"/>
        <w:rPr>
          <w:b/>
          <w:szCs w:val="24"/>
          <w:vertAlign w:val="subscript"/>
        </w:rPr>
      </w:pPr>
      <w:r w:rsidRPr="009A7F95">
        <w:rPr>
          <w:b/>
          <w:i/>
          <w:szCs w:val="24"/>
        </w:rPr>
        <w:t>C</w:t>
      </w:r>
      <w:r w:rsidRPr="009A7F95">
        <w:rPr>
          <w:b/>
          <w:i/>
          <w:szCs w:val="24"/>
          <w:vertAlign w:val="subscript"/>
        </w:rPr>
        <w:t>1</w:t>
      </w:r>
      <w:r>
        <w:rPr>
          <w:b/>
          <w:i/>
          <w:szCs w:val="24"/>
          <w:vertAlign w:val="subscript"/>
        </w:rPr>
        <w:t xml:space="preserve"> </w:t>
      </w:r>
      <w:r w:rsidRPr="009A7F95">
        <w:rPr>
          <w:b/>
          <w:i/>
          <w:szCs w:val="24"/>
        </w:rPr>
        <w:t>= C</w:t>
      </w:r>
      <w:r w:rsidRPr="009A7F95">
        <w:rPr>
          <w:b/>
          <w:i/>
          <w:szCs w:val="24"/>
          <w:vertAlign w:val="subscript"/>
        </w:rPr>
        <w:t xml:space="preserve">min </w:t>
      </w:r>
      <w:r w:rsidRPr="009A7F95">
        <w:rPr>
          <w:b/>
          <w:i/>
          <w:szCs w:val="24"/>
        </w:rPr>
        <w:t>/ C</w:t>
      </w:r>
      <w:r w:rsidRPr="009A7F95">
        <w:rPr>
          <w:b/>
          <w:i/>
          <w:szCs w:val="24"/>
          <w:vertAlign w:val="subscript"/>
        </w:rPr>
        <w:t>pr</w:t>
      </w:r>
      <w:r w:rsidRPr="009A7F95">
        <w:rPr>
          <w:b/>
          <w:i/>
          <w:szCs w:val="24"/>
        </w:rPr>
        <w:t xml:space="preserve"> x </w:t>
      </w:r>
      <w:r>
        <w:rPr>
          <w:b/>
          <w:i/>
          <w:szCs w:val="24"/>
        </w:rPr>
        <w:t>M</w:t>
      </w:r>
      <w:r w:rsidRPr="0008252D">
        <w:rPr>
          <w:szCs w:val="24"/>
        </w:rPr>
        <w:t>, kur</w:t>
      </w:r>
    </w:p>
    <w:p w:rsidR="0092305A" w:rsidRPr="0008252D" w:rsidRDefault="0092305A" w:rsidP="0092305A">
      <w:pPr>
        <w:ind w:left="567"/>
        <w:jc w:val="both"/>
        <w:rPr>
          <w:szCs w:val="24"/>
        </w:rPr>
      </w:pPr>
      <w:r w:rsidRPr="009A7F95">
        <w:rPr>
          <w:i/>
          <w:szCs w:val="24"/>
        </w:rPr>
        <w:t>C</w:t>
      </w:r>
      <w:r w:rsidRPr="009A7F95">
        <w:rPr>
          <w:i/>
          <w:szCs w:val="24"/>
          <w:vertAlign w:val="subscript"/>
        </w:rPr>
        <w:t xml:space="preserve">min </w:t>
      </w:r>
      <w:r w:rsidRPr="009A7F95">
        <w:rPr>
          <w:i/>
          <w:szCs w:val="24"/>
        </w:rPr>
        <w:t xml:space="preserve"> </w:t>
      </w:r>
      <w:r w:rsidRPr="0008252D">
        <w:rPr>
          <w:szCs w:val="24"/>
        </w:rPr>
        <w:t>– lētākā piedāvājuma cena;</w:t>
      </w:r>
      <w:r>
        <w:rPr>
          <w:szCs w:val="24"/>
        </w:rPr>
        <w:t xml:space="preserve"> </w:t>
      </w:r>
      <w:r w:rsidRPr="009A7F95">
        <w:rPr>
          <w:i/>
          <w:szCs w:val="24"/>
        </w:rPr>
        <w:t>C</w:t>
      </w:r>
      <w:r w:rsidRPr="009A7F95">
        <w:rPr>
          <w:i/>
          <w:szCs w:val="24"/>
          <w:vertAlign w:val="subscript"/>
        </w:rPr>
        <w:t xml:space="preserve">pr </w:t>
      </w:r>
      <w:r w:rsidRPr="009A7F95">
        <w:rPr>
          <w:i/>
          <w:szCs w:val="24"/>
        </w:rPr>
        <w:t xml:space="preserve"> </w:t>
      </w:r>
      <w:r w:rsidRPr="0008252D">
        <w:rPr>
          <w:szCs w:val="24"/>
        </w:rPr>
        <w:t>– vērtējamā piedāvājuma cena;</w:t>
      </w:r>
      <w:r>
        <w:rPr>
          <w:szCs w:val="24"/>
        </w:rPr>
        <w:t xml:space="preserve"> </w:t>
      </w:r>
      <w:r w:rsidRPr="0008252D">
        <w:rPr>
          <w:szCs w:val="24"/>
        </w:rPr>
        <w:t>M  – noteiktais maksimālais punktu skaits kritērijā „Piedāvātā cena benzīnam (</w:t>
      </w:r>
      <w:r w:rsidRPr="0008252D">
        <w:rPr>
          <w:i/>
        </w:rPr>
        <w:t>euro</w:t>
      </w:r>
      <w:r w:rsidRPr="0008252D">
        <w:rPr>
          <w:szCs w:val="24"/>
        </w:rPr>
        <w:t>)”;</w:t>
      </w:r>
      <w:r>
        <w:rPr>
          <w:szCs w:val="24"/>
        </w:rPr>
        <w:t xml:space="preserve"> </w:t>
      </w:r>
      <w:r w:rsidRPr="009A7F95">
        <w:rPr>
          <w:i/>
          <w:szCs w:val="24"/>
        </w:rPr>
        <w:t>C</w:t>
      </w:r>
      <w:r w:rsidRPr="009A7F95">
        <w:rPr>
          <w:i/>
          <w:szCs w:val="24"/>
          <w:vertAlign w:val="subscript"/>
        </w:rPr>
        <w:t xml:space="preserve">1 </w:t>
      </w:r>
      <w:r w:rsidRPr="0008252D">
        <w:rPr>
          <w:szCs w:val="24"/>
        </w:rPr>
        <w:t>– vērtējamā piedāvājuma iegūtais punktu skaits kritērijā „Piedāvātā cena benzīnam (</w:t>
      </w:r>
      <w:r w:rsidRPr="0008252D">
        <w:rPr>
          <w:i/>
        </w:rPr>
        <w:t>euro</w:t>
      </w:r>
      <w:r w:rsidRPr="0008252D">
        <w:rPr>
          <w:szCs w:val="24"/>
        </w:rPr>
        <w:t>)”.</w:t>
      </w:r>
    </w:p>
    <w:p w:rsidR="0092305A" w:rsidRPr="009A7F95" w:rsidRDefault="0092305A" w:rsidP="0092305A">
      <w:pPr>
        <w:numPr>
          <w:ilvl w:val="2"/>
          <w:numId w:val="18"/>
        </w:numPr>
        <w:tabs>
          <w:tab w:val="clear" w:pos="1668"/>
        </w:tabs>
        <w:ind w:left="567" w:hanging="567"/>
        <w:jc w:val="both"/>
        <w:rPr>
          <w:szCs w:val="24"/>
        </w:rPr>
      </w:pPr>
      <w:r w:rsidRPr="009A7F95">
        <w:rPr>
          <w:szCs w:val="24"/>
        </w:rPr>
        <w:t>Pretendenta iegūto punktu skaitu kritērijā „Piedāvātā cena dīzeļdegvielai (</w:t>
      </w:r>
      <w:r w:rsidRPr="0008252D">
        <w:rPr>
          <w:i/>
        </w:rPr>
        <w:t>euro</w:t>
      </w:r>
      <w:r w:rsidRPr="009A7F95">
        <w:rPr>
          <w:szCs w:val="24"/>
        </w:rPr>
        <w:t>)” aprēķina pēc sekojošas formulas:</w:t>
      </w:r>
    </w:p>
    <w:p w:rsidR="0092305A" w:rsidRPr="0008252D" w:rsidRDefault="0092305A" w:rsidP="0092305A">
      <w:pPr>
        <w:ind w:firstLine="1134"/>
        <w:jc w:val="center"/>
        <w:rPr>
          <w:b/>
          <w:szCs w:val="24"/>
        </w:rPr>
      </w:pPr>
      <w:r w:rsidRPr="009A7F95">
        <w:rPr>
          <w:b/>
          <w:i/>
          <w:szCs w:val="24"/>
        </w:rPr>
        <w:t>C</w:t>
      </w:r>
      <w:r w:rsidRPr="009A7F95">
        <w:rPr>
          <w:b/>
          <w:i/>
          <w:szCs w:val="24"/>
          <w:vertAlign w:val="subscript"/>
        </w:rPr>
        <w:t>2</w:t>
      </w:r>
      <w:r w:rsidRPr="009A7F95">
        <w:rPr>
          <w:b/>
          <w:i/>
          <w:szCs w:val="24"/>
        </w:rPr>
        <w:t xml:space="preserve"> = C</w:t>
      </w:r>
      <w:r w:rsidRPr="009A7F95">
        <w:rPr>
          <w:b/>
          <w:i/>
          <w:szCs w:val="24"/>
          <w:vertAlign w:val="subscript"/>
        </w:rPr>
        <w:t>min</w:t>
      </w:r>
      <w:r w:rsidRPr="009A7F95">
        <w:rPr>
          <w:b/>
          <w:i/>
          <w:szCs w:val="24"/>
        </w:rPr>
        <w:t xml:space="preserve"> / C</w:t>
      </w:r>
      <w:r w:rsidRPr="009A7F95">
        <w:rPr>
          <w:b/>
          <w:i/>
          <w:szCs w:val="24"/>
          <w:vertAlign w:val="subscript"/>
        </w:rPr>
        <w:t>pr</w:t>
      </w:r>
      <w:r w:rsidRPr="009A7F95">
        <w:rPr>
          <w:b/>
          <w:i/>
          <w:szCs w:val="24"/>
        </w:rPr>
        <w:t xml:space="preserve"> x </w:t>
      </w:r>
      <w:r w:rsidRPr="00D558A6">
        <w:rPr>
          <w:b/>
          <w:i/>
          <w:szCs w:val="24"/>
        </w:rPr>
        <w:t>M</w:t>
      </w:r>
      <w:r w:rsidRPr="0008252D">
        <w:rPr>
          <w:szCs w:val="24"/>
        </w:rPr>
        <w:t>, kur</w:t>
      </w:r>
    </w:p>
    <w:p w:rsidR="0092305A" w:rsidRPr="0008252D" w:rsidRDefault="0092305A" w:rsidP="0092305A">
      <w:pPr>
        <w:ind w:left="567"/>
        <w:jc w:val="both"/>
        <w:rPr>
          <w:szCs w:val="24"/>
        </w:rPr>
      </w:pPr>
      <w:r w:rsidRPr="009A7F95">
        <w:rPr>
          <w:i/>
          <w:szCs w:val="24"/>
        </w:rPr>
        <w:t>C</w:t>
      </w:r>
      <w:r w:rsidRPr="009A7F95">
        <w:rPr>
          <w:i/>
          <w:szCs w:val="24"/>
          <w:vertAlign w:val="subscript"/>
        </w:rPr>
        <w:t xml:space="preserve">min </w:t>
      </w:r>
      <w:r>
        <w:rPr>
          <w:i/>
          <w:szCs w:val="24"/>
          <w:vertAlign w:val="subscript"/>
        </w:rPr>
        <w:t xml:space="preserve"> </w:t>
      </w:r>
      <w:r w:rsidRPr="0008252D">
        <w:rPr>
          <w:szCs w:val="24"/>
        </w:rPr>
        <w:t>– lētākā piedāvājuma cena;</w:t>
      </w:r>
      <w:r>
        <w:rPr>
          <w:szCs w:val="24"/>
        </w:rPr>
        <w:t xml:space="preserve"> </w:t>
      </w:r>
      <w:r w:rsidRPr="009A7F95">
        <w:rPr>
          <w:i/>
          <w:szCs w:val="24"/>
        </w:rPr>
        <w:t>C</w:t>
      </w:r>
      <w:r w:rsidRPr="009A7F95">
        <w:rPr>
          <w:i/>
          <w:szCs w:val="24"/>
          <w:vertAlign w:val="subscript"/>
        </w:rPr>
        <w:t xml:space="preserve">pr </w:t>
      </w:r>
      <w:r>
        <w:rPr>
          <w:i/>
          <w:szCs w:val="24"/>
          <w:vertAlign w:val="subscript"/>
        </w:rPr>
        <w:t xml:space="preserve"> </w:t>
      </w:r>
      <w:r w:rsidRPr="0008252D">
        <w:rPr>
          <w:szCs w:val="24"/>
        </w:rPr>
        <w:t>– vērtējamā piedāvājuma cena;</w:t>
      </w:r>
      <w:r>
        <w:rPr>
          <w:szCs w:val="24"/>
        </w:rPr>
        <w:t xml:space="preserve"> </w:t>
      </w:r>
      <w:r>
        <w:rPr>
          <w:i/>
          <w:szCs w:val="24"/>
        </w:rPr>
        <w:t>M</w:t>
      </w:r>
      <w:r w:rsidRPr="009A7F95">
        <w:rPr>
          <w:i/>
          <w:szCs w:val="24"/>
        </w:rPr>
        <w:t xml:space="preserve"> </w:t>
      </w:r>
      <w:r w:rsidRPr="0008252D">
        <w:rPr>
          <w:szCs w:val="24"/>
        </w:rPr>
        <w:t>– noteiktais</w:t>
      </w:r>
      <w:r w:rsidRPr="009A7F95">
        <w:rPr>
          <w:i/>
          <w:szCs w:val="24"/>
        </w:rPr>
        <w:t xml:space="preserve"> </w:t>
      </w:r>
      <w:r w:rsidRPr="0008252D">
        <w:rPr>
          <w:szCs w:val="24"/>
        </w:rPr>
        <w:t>maksimālais punktu skaits kritērijā „Piedāvātā cena dīzeļdegvielai (</w:t>
      </w:r>
      <w:r w:rsidRPr="0008252D">
        <w:rPr>
          <w:i/>
          <w:szCs w:val="24"/>
        </w:rPr>
        <w:t>euro</w:t>
      </w:r>
      <w:r w:rsidRPr="0008252D">
        <w:rPr>
          <w:szCs w:val="24"/>
        </w:rPr>
        <w:t>)”</w:t>
      </w:r>
      <w:r>
        <w:rPr>
          <w:szCs w:val="24"/>
        </w:rPr>
        <w:t xml:space="preserve">; </w:t>
      </w:r>
      <w:r w:rsidRPr="00094AC5">
        <w:rPr>
          <w:i/>
          <w:szCs w:val="24"/>
        </w:rPr>
        <w:t>C</w:t>
      </w:r>
      <w:r w:rsidRPr="009A7F95">
        <w:rPr>
          <w:i/>
          <w:szCs w:val="24"/>
          <w:vertAlign w:val="subscript"/>
        </w:rPr>
        <w:t xml:space="preserve">2 </w:t>
      </w:r>
      <w:r w:rsidRPr="009A7F95">
        <w:rPr>
          <w:i/>
          <w:szCs w:val="24"/>
        </w:rPr>
        <w:t xml:space="preserve"> </w:t>
      </w:r>
      <w:r w:rsidRPr="0008252D">
        <w:rPr>
          <w:szCs w:val="24"/>
        </w:rPr>
        <w:t>– vērtējamā piedāvājuma iegūtais punktu skaits kritērijā „Piedāvātā cena dīzeļdegvielai (</w:t>
      </w:r>
      <w:r w:rsidRPr="0008252D">
        <w:rPr>
          <w:i/>
          <w:szCs w:val="24"/>
        </w:rPr>
        <w:t>euro</w:t>
      </w:r>
      <w:r w:rsidRPr="0008252D">
        <w:rPr>
          <w:szCs w:val="24"/>
        </w:rPr>
        <w:t>)”.</w:t>
      </w:r>
    </w:p>
    <w:p w:rsidR="0092305A" w:rsidRPr="00094AC5" w:rsidRDefault="0092305A" w:rsidP="0092305A">
      <w:pPr>
        <w:numPr>
          <w:ilvl w:val="2"/>
          <w:numId w:val="18"/>
        </w:numPr>
        <w:tabs>
          <w:tab w:val="clear" w:pos="1668"/>
          <w:tab w:val="left" w:pos="567"/>
        </w:tabs>
        <w:ind w:left="567" w:hanging="567"/>
        <w:jc w:val="both"/>
        <w:rPr>
          <w:szCs w:val="24"/>
        </w:rPr>
      </w:pPr>
      <w:r w:rsidRPr="00094AC5">
        <w:rPr>
          <w:szCs w:val="24"/>
        </w:rPr>
        <w:t>Pretendenta iegūto punktu skaitu kritērijā „Piedāvātā pastāvīgā atlaide benzīnam (</w:t>
      </w:r>
      <w:r>
        <w:rPr>
          <w:szCs w:val="24"/>
        </w:rPr>
        <w:t>%</w:t>
      </w:r>
      <w:r w:rsidRPr="00094AC5">
        <w:rPr>
          <w:szCs w:val="24"/>
        </w:rPr>
        <w:t>)” aprēķina pēc sekojošas formulas:</w:t>
      </w:r>
    </w:p>
    <w:p w:rsidR="0092305A" w:rsidRPr="0008252D" w:rsidRDefault="0092305A" w:rsidP="0092305A">
      <w:pPr>
        <w:ind w:firstLine="1134"/>
        <w:jc w:val="center"/>
        <w:rPr>
          <w:b/>
          <w:szCs w:val="24"/>
        </w:rPr>
      </w:pPr>
      <w:r w:rsidRPr="00094AC5">
        <w:rPr>
          <w:b/>
          <w:i/>
          <w:szCs w:val="24"/>
        </w:rPr>
        <w:t>K</w:t>
      </w:r>
      <w:r w:rsidRPr="00094AC5">
        <w:rPr>
          <w:b/>
          <w:i/>
          <w:szCs w:val="24"/>
          <w:vertAlign w:val="subscript"/>
        </w:rPr>
        <w:t>1</w:t>
      </w:r>
      <w:r>
        <w:rPr>
          <w:b/>
          <w:i/>
          <w:szCs w:val="24"/>
          <w:vertAlign w:val="subscript"/>
        </w:rPr>
        <w:t xml:space="preserve"> </w:t>
      </w:r>
      <w:r w:rsidRPr="00094AC5">
        <w:rPr>
          <w:b/>
          <w:i/>
          <w:szCs w:val="24"/>
        </w:rPr>
        <w:t xml:space="preserve">= </w:t>
      </w:r>
      <w:r>
        <w:rPr>
          <w:b/>
          <w:i/>
          <w:szCs w:val="24"/>
        </w:rPr>
        <w:t>A</w:t>
      </w:r>
      <w:r w:rsidRPr="00094AC5">
        <w:rPr>
          <w:b/>
          <w:i/>
          <w:szCs w:val="24"/>
          <w:vertAlign w:val="subscript"/>
        </w:rPr>
        <w:t xml:space="preserve">pr </w:t>
      </w:r>
      <w:r w:rsidRPr="00094AC5">
        <w:rPr>
          <w:b/>
          <w:i/>
          <w:szCs w:val="24"/>
        </w:rPr>
        <w:t xml:space="preserve">/ </w:t>
      </w:r>
      <w:r>
        <w:rPr>
          <w:b/>
          <w:i/>
          <w:szCs w:val="24"/>
        </w:rPr>
        <w:t>A</w:t>
      </w:r>
      <w:r w:rsidRPr="00094AC5">
        <w:rPr>
          <w:b/>
          <w:i/>
          <w:szCs w:val="24"/>
          <w:vertAlign w:val="subscript"/>
        </w:rPr>
        <w:t xml:space="preserve">max </w:t>
      </w:r>
      <w:r w:rsidRPr="00094AC5">
        <w:rPr>
          <w:b/>
          <w:i/>
          <w:szCs w:val="24"/>
        </w:rPr>
        <w:t xml:space="preserve">x </w:t>
      </w:r>
      <w:r>
        <w:rPr>
          <w:b/>
          <w:i/>
          <w:szCs w:val="24"/>
        </w:rPr>
        <w:t>M</w:t>
      </w:r>
      <w:r w:rsidRPr="0008252D">
        <w:rPr>
          <w:szCs w:val="24"/>
        </w:rPr>
        <w:t>, kur</w:t>
      </w:r>
    </w:p>
    <w:p w:rsidR="0092305A" w:rsidRPr="0008252D" w:rsidRDefault="0092305A" w:rsidP="0092305A">
      <w:pPr>
        <w:ind w:left="567"/>
        <w:jc w:val="both"/>
        <w:rPr>
          <w:szCs w:val="24"/>
        </w:rPr>
      </w:pPr>
      <w:r w:rsidRPr="00094AC5">
        <w:rPr>
          <w:i/>
          <w:szCs w:val="24"/>
        </w:rPr>
        <w:t>A</w:t>
      </w:r>
      <w:r w:rsidRPr="00094AC5">
        <w:rPr>
          <w:i/>
          <w:szCs w:val="24"/>
          <w:vertAlign w:val="subscript"/>
        </w:rPr>
        <w:t>pr</w:t>
      </w:r>
      <w:r>
        <w:rPr>
          <w:i/>
          <w:szCs w:val="24"/>
          <w:vertAlign w:val="subscript"/>
        </w:rPr>
        <w:t xml:space="preserve"> </w:t>
      </w:r>
      <w:r w:rsidRPr="00094AC5">
        <w:rPr>
          <w:i/>
          <w:szCs w:val="24"/>
          <w:vertAlign w:val="subscript"/>
        </w:rPr>
        <w:t xml:space="preserve"> </w:t>
      </w:r>
      <w:r w:rsidRPr="0008252D">
        <w:rPr>
          <w:szCs w:val="24"/>
        </w:rPr>
        <w:t>–  vērtējamā pretendenta piedāvātā pastāvīgā atlaide;</w:t>
      </w:r>
      <w:r>
        <w:rPr>
          <w:szCs w:val="24"/>
        </w:rPr>
        <w:t xml:space="preserve"> </w:t>
      </w:r>
      <w:r w:rsidRPr="00094AC5">
        <w:rPr>
          <w:i/>
          <w:szCs w:val="24"/>
        </w:rPr>
        <w:t>A</w:t>
      </w:r>
      <w:r w:rsidRPr="00094AC5">
        <w:rPr>
          <w:i/>
          <w:szCs w:val="24"/>
          <w:vertAlign w:val="subscript"/>
        </w:rPr>
        <w:t>max</w:t>
      </w:r>
      <w:r>
        <w:rPr>
          <w:i/>
          <w:szCs w:val="24"/>
          <w:vertAlign w:val="subscript"/>
        </w:rPr>
        <w:t xml:space="preserve"> </w:t>
      </w:r>
      <w:r w:rsidRPr="00094AC5">
        <w:rPr>
          <w:i/>
          <w:szCs w:val="24"/>
          <w:vertAlign w:val="subscript"/>
        </w:rPr>
        <w:t xml:space="preserve"> </w:t>
      </w:r>
      <w:r w:rsidRPr="0008252D">
        <w:rPr>
          <w:szCs w:val="24"/>
        </w:rPr>
        <w:t>– lielākā piedāvātā</w:t>
      </w:r>
      <w:r w:rsidRPr="00094AC5">
        <w:rPr>
          <w:i/>
          <w:szCs w:val="24"/>
        </w:rPr>
        <w:t xml:space="preserve"> </w:t>
      </w:r>
      <w:r w:rsidRPr="0008252D">
        <w:rPr>
          <w:szCs w:val="24"/>
        </w:rPr>
        <w:t>pastāvīgā atlaide;</w:t>
      </w:r>
      <w:r>
        <w:rPr>
          <w:szCs w:val="24"/>
        </w:rPr>
        <w:t xml:space="preserve"> </w:t>
      </w:r>
      <w:r>
        <w:rPr>
          <w:i/>
          <w:szCs w:val="24"/>
        </w:rPr>
        <w:t>M</w:t>
      </w:r>
      <w:r w:rsidRPr="00094AC5">
        <w:rPr>
          <w:i/>
          <w:szCs w:val="24"/>
        </w:rPr>
        <w:t xml:space="preserve"> </w:t>
      </w:r>
      <w:r w:rsidRPr="0008252D">
        <w:rPr>
          <w:szCs w:val="24"/>
        </w:rPr>
        <w:t>– noteiktais maksimālais punktu skaits kritērijā „Piedāvātā pastāvīgā atlaide</w:t>
      </w:r>
      <w:r w:rsidRPr="00094AC5">
        <w:rPr>
          <w:i/>
          <w:szCs w:val="24"/>
        </w:rPr>
        <w:t xml:space="preserve"> </w:t>
      </w:r>
      <w:r w:rsidRPr="0008252D">
        <w:rPr>
          <w:szCs w:val="24"/>
        </w:rPr>
        <w:lastRenderedPageBreak/>
        <w:t>benzīnam</w:t>
      </w:r>
      <w:r w:rsidRPr="00094AC5">
        <w:rPr>
          <w:i/>
          <w:szCs w:val="24"/>
        </w:rPr>
        <w:t xml:space="preserve"> </w:t>
      </w:r>
      <w:r w:rsidRPr="0008252D">
        <w:rPr>
          <w:szCs w:val="24"/>
        </w:rPr>
        <w:t>(</w:t>
      </w:r>
      <w:r>
        <w:rPr>
          <w:szCs w:val="24"/>
        </w:rPr>
        <w:t>%</w:t>
      </w:r>
      <w:r w:rsidRPr="0008252D">
        <w:rPr>
          <w:szCs w:val="24"/>
        </w:rPr>
        <w:t>)”;</w:t>
      </w:r>
      <w:r>
        <w:rPr>
          <w:szCs w:val="24"/>
        </w:rPr>
        <w:t xml:space="preserve"> </w:t>
      </w:r>
      <w:r w:rsidRPr="00094AC5">
        <w:rPr>
          <w:i/>
          <w:szCs w:val="24"/>
        </w:rPr>
        <w:t>K</w:t>
      </w:r>
      <w:r w:rsidRPr="00094AC5">
        <w:rPr>
          <w:i/>
          <w:szCs w:val="24"/>
          <w:vertAlign w:val="subscript"/>
        </w:rPr>
        <w:t>1</w:t>
      </w:r>
      <w:r w:rsidRPr="00094AC5">
        <w:rPr>
          <w:i/>
          <w:szCs w:val="24"/>
        </w:rPr>
        <w:t xml:space="preserve"> </w:t>
      </w:r>
      <w:r w:rsidRPr="0008252D">
        <w:rPr>
          <w:szCs w:val="24"/>
        </w:rPr>
        <w:t>– vērtējamā piedāvājuma iegūtais punktu skaits kritērijā „Piedāvātā pastāvīgā atlaide benzīnam (</w:t>
      </w:r>
      <w:r>
        <w:rPr>
          <w:szCs w:val="24"/>
        </w:rPr>
        <w:t>%</w:t>
      </w:r>
      <w:r w:rsidRPr="0008252D">
        <w:rPr>
          <w:szCs w:val="24"/>
        </w:rPr>
        <w:t>)”.</w:t>
      </w:r>
    </w:p>
    <w:p w:rsidR="0092305A" w:rsidRPr="002C16EB" w:rsidRDefault="0092305A" w:rsidP="0092305A">
      <w:pPr>
        <w:numPr>
          <w:ilvl w:val="2"/>
          <w:numId w:val="18"/>
        </w:numPr>
        <w:tabs>
          <w:tab w:val="clear" w:pos="1668"/>
          <w:tab w:val="num" w:pos="567"/>
        </w:tabs>
        <w:ind w:left="567" w:hanging="567"/>
        <w:jc w:val="both"/>
        <w:rPr>
          <w:szCs w:val="24"/>
        </w:rPr>
      </w:pPr>
      <w:r>
        <w:rPr>
          <w:szCs w:val="24"/>
        </w:rPr>
        <w:t xml:space="preserve"> </w:t>
      </w:r>
      <w:r w:rsidRPr="002C16EB">
        <w:rPr>
          <w:szCs w:val="24"/>
        </w:rPr>
        <w:t>Pretendenta iegūto punktu skaitu kritērijā „Piedāvātā pastāvīgā atlaide dīzeļdegvielai (</w:t>
      </w:r>
      <w:r>
        <w:rPr>
          <w:szCs w:val="24"/>
        </w:rPr>
        <w:t>%</w:t>
      </w:r>
      <w:r w:rsidRPr="002C16EB">
        <w:rPr>
          <w:szCs w:val="24"/>
        </w:rPr>
        <w:t>)” aprēķina pēc sekojošas formulas:</w:t>
      </w:r>
    </w:p>
    <w:p w:rsidR="0092305A" w:rsidRPr="00B47491" w:rsidRDefault="0092305A" w:rsidP="0092305A">
      <w:pPr>
        <w:ind w:firstLine="1134"/>
        <w:jc w:val="center"/>
        <w:rPr>
          <w:b/>
          <w:szCs w:val="24"/>
        </w:rPr>
      </w:pPr>
      <w:r w:rsidRPr="002C16EB">
        <w:rPr>
          <w:b/>
          <w:i/>
          <w:szCs w:val="24"/>
        </w:rPr>
        <w:t>K</w:t>
      </w:r>
      <w:r w:rsidRPr="002C16EB">
        <w:rPr>
          <w:b/>
          <w:i/>
          <w:szCs w:val="24"/>
          <w:vertAlign w:val="subscript"/>
        </w:rPr>
        <w:t>2</w:t>
      </w:r>
      <w:r>
        <w:rPr>
          <w:b/>
          <w:i/>
          <w:szCs w:val="24"/>
          <w:vertAlign w:val="subscript"/>
        </w:rPr>
        <w:t xml:space="preserve"> </w:t>
      </w:r>
      <w:r w:rsidRPr="002C16EB">
        <w:rPr>
          <w:b/>
          <w:i/>
          <w:szCs w:val="24"/>
        </w:rPr>
        <w:t xml:space="preserve">= </w:t>
      </w:r>
      <w:r>
        <w:rPr>
          <w:b/>
          <w:i/>
          <w:szCs w:val="24"/>
        </w:rPr>
        <w:t>A</w:t>
      </w:r>
      <w:r w:rsidRPr="002C16EB">
        <w:rPr>
          <w:b/>
          <w:i/>
          <w:szCs w:val="24"/>
          <w:vertAlign w:val="subscript"/>
        </w:rPr>
        <w:t>pr</w:t>
      </w:r>
      <w:r w:rsidRPr="002C16EB">
        <w:rPr>
          <w:b/>
          <w:i/>
          <w:szCs w:val="24"/>
        </w:rPr>
        <w:t xml:space="preserve"> / </w:t>
      </w:r>
      <w:r>
        <w:rPr>
          <w:b/>
          <w:i/>
          <w:szCs w:val="24"/>
        </w:rPr>
        <w:t>A</w:t>
      </w:r>
      <w:r w:rsidRPr="002C16EB">
        <w:rPr>
          <w:b/>
          <w:i/>
          <w:szCs w:val="24"/>
          <w:vertAlign w:val="subscript"/>
        </w:rPr>
        <w:t xml:space="preserve">max </w:t>
      </w:r>
      <w:r w:rsidRPr="002C16EB">
        <w:rPr>
          <w:b/>
          <w:i/>
          <w:szCs w:val="24"/>
        </w:rPr>
        <w:t xml:space="preserve">x </w:t>
      </w:r>
      <w:r>
        <w:rPr>
          <w:b/>
          <w:i/>
          <w:szCs w:val="24"/>
        </w:rPr>
        <w:t>M</w:t>
      </w:r>
      <w:r w:rsidRPr="00B47491">
        <w:rPr>
          <w:szCs w:val="24"/>
        </w:rPr>
        <w:t>, kur</w:t>
      </w:r>
    </w:p>
    <w:p w:rsidR="0092305A" w:rsidRPr="002C16EB" w:rsidRDefault="0092305A" w:rsidP="0092305A">
      <w:pPr>
        <w:ind w:left="567"/>
        <w:jc w:val="both"/>
        <w:rPr>
          <w:i/>
          <w:szCs w:val="24"/>
        </w:rPr>
      </w:pPr>
      <w:r w:rsidRPr="002C16EB">
        <w:rPr>
          <w:i/>
          <w:szCs w:val="24"/>
        </w:rPr>
        <w:t>A</w:t>
      </w:r>
      <w:r w:rsidRPr="002C16EB">
        <w:rPr>
          <w:i/>
          <w:szCs w:val="24"/>
          <w:vertAlign w:val="subscript"/>
        </w:rPr>
        <w:t xml:space="preserve">pr  </w:t>
      </w:r>
      <w:r w:rsidRPr="00B47491">
        <w:rPr>
          <w:szCs w:val="24"/>
        </w:rPr>
        <w:t>– vērtējamā pretendenta piedāvātā pastāvīgā atlaide;</w:t>
      </w:r>
      <w:r>
        <w:rPr>
          <w:szCs w:val="24"/>
        </w:rPr>
        <w:t xml:space="preserve"> </w:t>
      </w:r>
      <w:r w:rsidRPr="002C16EB">
        <w:rPr>
          <w:i/>
          <w:szCs w:val="24"/>
        </w:rPr>
        <w:t>A</w:t>
      </w:r>
      <w:r w:rsidRPr="002C16EB">
        <w:rPr>
          <w:i/>
          <w:szCs w:val="24"/>
          <w:vertAlign w:val="subscript"/>
        </w:rPr>
        <w:t xml:space="preserve">max </w:t>
      </w:r>
      <w:r w:rsidRPr="002C16EB">
        <w:rPr>
          <w:i/>
          <w:szCs w:val="24"/>
        </w:rPr>
        <w:t xml:space="preserve"> </w:t>
      </w:r>
      <w:r w:rsidRPr="00B47491">
        <w:rPr>
          <w:szCs w:val="24"/>
        </w:rPr>
        <w:t>– lielākā piedāvātā</w:t>
      </w:r>
      <w:r w:rsidRPr="002C16EB">
        <w:rPr>
          <w:i/>
          <w:szCs w:val="24"/>
        </w:rPr>
        <w:t xml:space="preserve"> </w:t>
      </w:r>
      <w:r w:rsidRPr="00B47491">
        <w:rPr>
          <w:szCs w:val="24"/>
        </w:rPr>
        <w:t>pastāvīgā</w:t>
      </w:r>
      <w:r w:rsidRPr="002C16EB">
        <w:rPr>
          <w:i/>
          <w:szCs w:val="24"/>
        </w:rPr>
        <w:t xml:space="preserve"> </w:t>
      </w:r>
      <w:r w:rsidRPr="00B47491">
        <w:rPr>
          <w:szCs w:val="24"/>
        </w:rPr>
        <w:t>atlaide;</w:t>
      </w:r>
      <w:r>
        <w:rPr>
          <w:szCs w:val="24"/>
        </w:rPr>
        <w:t xml:space="preserve"> </w:t>
      </w:r>
      <w:r>
        <w:rPr>
          <w:i/>
          <w:szCs w:val="24"/>
        </w:rPr>
        <w:t>M</w:t>
      </w:r>
      <w:r w:rsidRPr="002C16EB">
        <w:rPr>
          <w:i/>
          <w:szCs w:val="24"/>
        </w:rPr>
        <w:t xml:space="preserve"> </w:t>
      </w:r>
      <w:r w:rsidRPr="00B47491">
        <w:rPr>
          <w:szCs w:val="24"/>
        </w:rPr>
        <w:t>– noteiktais maksimālais punktu skaits kritērijā „Piedāvātā pastāvīgā atlaide</w:t>
      </w:r>
      <w:r w:rsidRPr="002C16EB">
        <w:rPr>
          <w:i/>
          <w:szCs w:val="24"/>
        </w:rPr>
        <w:t xml:space="preserve"> </w:t>
      </w:r>
      <w:r w:rsidRPr="00B47491">
        <w:rPr>
          <w:szCs w:val="24"/>
        </w:rPr>
        <w:t>dīzeļdegvielai (</w:t>
      </w:r>
      <w:r>
        <w:rPr>
          <w:szCs w:val="24"/>
        </w:rPr>
        <w:t>%</w:t>
      </w:r>
      <w:r w:rsidRPr="00B47491">
        <w:rPr>
          <w:szCs w:val="24"/>
        </w:rPr>
        <w:t>)”;</w:t>
      </w:r>
      <w:r>
        <w:rPr>
          <w:szCs w:val="24"/>
        </w:rPr>
        <w:t xml:space="preserve"> </w:t>
      </w:r>
      <w:r w:rsidRPr="002C16EB">
        <w:rPr>
          <w:i/>
          <w:szCs w:val="24"/>
        </w:rPr>
        <w:t>K</w:t>
      </w:r>
      <w:r w:rsidRPr="002C16EB">
        <w:rPr>
          <w:i/>
          <w:szCs w:val="24"/>
          <w:vertAlign w:val="subscript"/>
        </w:rPr>
        <w:t>2</w:t>
      </w:r>
      <w:r w:rsidRPr="002C16EB">
        <w:rPr>
          <w:i/>
          <w:szCs w:val="24"/>
        </w:rPr>
        <w:t xml:space="preserve"> </w:t>
      </w:r>
      <w:r w:rsidRPr="00B47491">
        <w:rPr>
          <w:szCs w:val="24"/>
        </w:rPr>
        <w:t>– vērtējamā piedāvājuma iegūtais punktu skaits kritērijā „Piedāvātā</w:t>
      </w:r>
      <w:r w:rsidRPr="002C16EB">
        <w:rPr>
          <w:i/>
          <w:szCs w:val="24"/>
        </w:rPr>
        <w:t xml:space="preserve"> </w:t>
      </w:r>
      <w:r w:rsidRPr="00B47491">
        <w:rPr>
          <w:szCs w:val="24"/>
        </w:rPr>
        <w:t>pastāvīgā atlaide dīzeļdegvielai (</w:t>
      </w:r>
      <w:r>
        <w:rPr>
          <w:szCs w:val="24"/>
        </w:rPr>
        <w:t>%</w:t>
      </w:r>
      <w:r w:rsidRPr="00B47491">
        <w:rPr>
          <w:szCs w:val="24"/>
        </w:rPr>
        <w:t>)”.</w:t>
      </w:r>
    </w:p>
    <w:p w:rsidR="0092305A" w:rsidRDefault="0092305A" w:rsidP="0092305A">
      <w:pPr>
        <w:numPr>
          <w:ilvl w:val="2"/>
          <w:numId w:val="18"/>
        </w:numPr>
        <w:tabs>
          <w:tab w:val="left" w:pos="426"/>
          <w:tab w:val="left" w:pos="567"/>
        </w:tabs>
        <w:ind w:hanging="1668"/>
        <w:jc w:val="both"/>
        <w:rPr>
          <w:b/>
          <w:i/>
          <w:szCs w:val="24"/>
        </w:rPr>
      </w:pPr>
      <w:r>
        <w:rPr>
          <w:szCs w:val="24"/>
        </w:rPr>
        <w:t xml:space="preserve"> </w:t>
      </w:r>
      <w:r w:rsidRPr="00D558A6">
        <w:rPr>
          <w:szCs w:val="24"/>
        </w:rPr>
        <w:t xml:space="preserve">Pretendenta </w:t>
      </w:r>
      <w:r>
        <w:rPr>
          <w:szCs w:val="24"/>
        </w:rPr>
        <w:t xml:space="preserve">kopējo </w:t>
      </w:r>
      <w:r w:rsidRPr="00D558A6">
        <w:rPr>
          <w:szCs w:val="24"/>
        </w:rPr>
        <w:t>iegūto punktu skaitu aprēķina pēc sekojošas formulas:</w:t>
      </w:r>
      <w:r w:rsidRPr="00D558A6">
        <w:rPr>
          <w:b/>
          <w:i/>
          <w:szCs w:val="24"/>
        </w:rPr>
        <w:t xml:space="preserve"> </w:t>
      </w:r>
    </w:p>
    <w:p w:rsidR="0092305A" w:rsidRPr="00B47491" w:rsidRDefault="0092305A" w:rsidP="0092305A">
      <w:pPr>
        <w:ind w:firstLine="1134"/>
        <w:jc w:val="center"/>
        <w:rPr>
          <w:b/>
          <w:szCs w:val="24"/>
        </w:rPr>
      </w:pPr>
      <w:r w:rsidRPr="00C91260">
        <w:rPr>
          <w:b/>
          <w:i/>
          <w:szCs w:val="24"/>
        </w:rPr>
        <w:t>M</w:t>
      </w:r>
      <w:r>
        <w:rPr>
          <w:b/>
          <w:i/>
          <w:szCs w:val="24"/>
          <w:vertAlign w:val="subscript"/>
        </w:rPr>
        <w:t xml:space="preserve">pr </w:t>
      </w:r>
      <w:r w:rsidRPr="00D558A6">
        <w:rPr>
          <w:b/>
          <w:i/>
          <w:szCs w:val="24"/>
        </w:rPr>
        <w:t xml:space="preserve">= </w:t>
      </w:r>
      <w:r>
        <w:rPr>
          <w:b/>
          <w:i/>
          <w:szCs w:val="24"/>
        </w:rPr>
        <w:t>C</w:t>
      </w:r>
      <w:r>
        <w:rPr>
          <w:b/>
          <w:i/>
          <w:szCs w:val="24"/>
          <w:vertAlign w:val="subscript"/>
        </w:rPr>
        <w:t xml:space="preserve">1 </w:t>
      </w:r>
      <w:r w:rsidRPr="00D558A6">
        <w:rPr>
          <w:b/>
          <w:i/>
          <w:szCs w:val="24"/>
        </w:rPr>
        <w:t>+</w:t>
      </w:r>
      <w:r>
        <w:rPr>
          <w:b/>
          <w:i/>
          <w:szCs w:val="24"/>
        </w:rPr>
        <w:t xml:space="preserve"> C</w:t>
      </w:r>
      <w:r>
        <w:rPr>
          <w:b/>
          <w:i/>
          <w:szCs w:val="24"/>
          <w:vertAlign w:val="subscript"/>
        </w:rPr>
        <w:t xml:space="preserve">2 </w:t>
      </w:r>
      <w:r w:rsidRPr="00D558A6">
        <w:rPr>
          <w:b/>
          <w:i/>
          <w:szCs w:val="24"/>
        </w:rPr>
        <w:t>+</w:t>
      </w:r>
      <w:r>
        <w:rPr>
          <w:b/>
          <w:i/>
          <w:szCs w:val="24"/>
        </w:rPr>
        <w:t xml:space="preserve"> K</w:t>
      </w:r>
      <w:r>
        <w:rPr>
          <w:b/>
          <w:i/>
          <w:szCs w:val="24"/>
          <w:vertAlign w:val="subscript"/>
        </w:rPr>
        <w:t xml:space="preserve">1 </w:t>
      </w:r>
      <w:r w:rsidRPr="00D558A6">
        <w:rPr>
          <w:b/>
          <w:i/>
          <w:szCs w:val="24"/>
        </w:rPr>
        <w:t>+</w:t>
      </w:r>
      <w:r>
        <w:rPr>
          <w:b/>
          <w:i/>
          <w:szCs w:val="24"/>
        </w:rPr>
        <w:t xml:space="preserve"> K</w:t>
      </w:r>
      <w:r>
        <w:rPr>
          <w:b/>
          <w:i/>
          <w:szCs w:val="24"/>
          <w:vertAlign w:val="subscript"/>
        </w:rPr>
        <w:t xml:space="preserve">2 </w:t>
      </w:r>
      <w:r w:rsidRPr="00B47491">
        <w:rPr>
          <w:szCs w:val="24"/>
        </w:rPr>
        <w:t>, kur</w:t>
      </w:r>
    </w:p>
    <w:p w:rsidR="0092305A" w:rsidRPr="00B47491" w:rsidRDefault="0092305A" w:rsidP="0092305A">
      <w:pPr>
        <w:spacing w:after="120"/>
        <w:ind w:left="567"/>
        <w:jc w:val="both"/>
        <w:rPr>
          <w:szCs w:val="24"/>
        </w:rPr>
      </w:pPr>
      <w:r w:rsidRPr="00C91260">
        <w:rPr>
          <w:i/>
          <w:szCs w:val="24"/>
        </w:rPr>
        <w:t>M</w:t>
      </w:r>
      <w:r>
        <w:rPr>
          <w:i/>
          <w:szCs w:val="24"/>
          <w:vertAlign w:val="subscript"/>
        </w:rPr>
        <w:t xml:space="preserve">pr </w:t>
      </w:r>
      <w:r w:rsidRPr="00C91260">
        <w:rPr>
          <w:i/>
          <w:szCs w:val="24"/>
        </w:rPr>
        <w:t xml:space="preserve"> </w:t>
      </w:r>
      <w:r w:rsidRPr="00B47491">
        <w:rPr>
          <w:szCs w:val="24"/>
        </w:rPr>
        <w:t>– vērtējamā pretendenta kopējais iegūto punktu skaits;</w:t>
      </w:r>
      <w:r>
        <w:rPr>
          <w:szCs w:val="24"/>
        </w:rPr>
        <w:t xml:space="preserve"> </w:t>
      </w:r>
      <w:r>
        <w:rPr>
          <w:i/>
          <w:szCs w:val="24"/>
        </w:rPr>
        <w:t>C</w:t>
      </w:r>
      <w:r>
        <w:rPr>
          <w:i/>
          <w:szCs w:val="24"/>
          <w:vertAlign w:val="subscript"/>
        </w:rPr>
        <w:t xml:space="preserve">1 </w:t>
      </w:r>
      <w:r w:rsidRPr="00B47491">
        <w:rPr>
          <w:szCs w:val="24"/>
        </w:rPr>
        <w:t>– pretendenta iegūto punktu</w:t>
      </w:r>
      <w:r>
        <w:rPr>
          <w:i/>
          <w:szCs w:val="24"/>
        </w:rPr>
        <w:t xml:space="preserve"> </w:t>
      </w:r>
      <w:r w:rsidRPr="00B47491">
        <w:rPr>
          <w:szCs w:val="24"/>
        </w:rPr>
        <w:t>skaits kritērijā „Piedāvātā cena benzīnam (</w:t>
      </w:r>
      <w:r w:rsidRPr="00B47491">
        <w:rPr>
          <w:i/>
          <w:szCs w:val="24"/>
        </w:rPr>
        <w:t>euro</w:t>
      </w:r>
      <w:r w:rsidRPr="00B47491">
        <w:rPr>
          <w:szCs w:val="24"/>
        </w:rPr>
        <w:t>)”;</w:t>
      </w:r>
      <w:r>
        <w:rPr>
          <w:szCs w:val="24"/>
        </w:rPr>
        <w:t xml:space="preserve"> </w:t>
      </w:r>
      <w:r>
        <w:rPr>
          <w:i/>
          <w:szCs w:val="24"/>
        </w:rPr>
        <w:t>C</w:t>
      </w:r>
      <w:r>
        <w:rPr>
          <w:i/>
          <w:szCs w:val="24"/>
          <w:vertAlign w:val="subscript"/>
        </w:rPr>
        <w:t xml:space="preserve">2 </w:t>
      </w:r>
      <w:r w:rsidRPr="00B47491">
        <w:rPr>
          <w:szCs w:val="24"/>
        </w:rPr>
        <w:t>– pretendenta iegūto punktu skaits kritērijā „Piedāvātā cena dīzeļdegvielai (</w:t>
      </w:r>
      <w:r w:rsidRPr="00B47491">
        <w:rPr>
          <w:i/>
          <w:szCs w:val="24"/>
        </w:rPr>
        <w:t>euro</w:t>
      </w:r>
      <w:r w:rsidRPr="00B47491">
        <w:rPr>
          <w:szCs w:val="24"/>
        </w:rPr>
        <w:t>)”;</w:t>
      </w:r>
      <w:r>
        <w:rPr>
          <w:szCs w:val="24"/>
        </w:rPr>
        <w:t xml:space="preserve"> </w:t>
      </w:r>
      <w:r>
        <w:rPr>
          <w:i/>
          <w:szCs w:val="24"/>
        </w:rPr>
        <w:t>K</w:t>
      </w:r>
      <w:r>
        <w:rPr>
          <w:i/>
          <w:szCs w:val="24"/>
          <w:vertAlign w:val="subscript"/>
        </w:rPr>
        <w:t xml:space="preserve">1 </w:t>
      </w:r>
      <w:r w:rsidRPr="00B47491">
        <w:rPr>
          <w:szCs w:val="24"/>
        </w:rPr>
        <w:t>– pretendenta iegūto punktu skaits kritērijā</w:t>
      </w:r>
      <w:r>
        <w:rPr>
          <w:i/>
          <w:szCs w:val="24"/>
        </w:rPr>
        <w:t xml:space="preserve"> </w:t>
      </w:r>
      <w:r w:rsidRPr="00B47491">
        <w:rPr>
          <w:szCs w:val="24"/>
        </w:rPr>
        <w:t>„Piedāvātā pastāvīgā atlaide benzīnam (</w:t>
      </w:r>
      <w:r>
        <w:rPr>
          <w:szCs w:val="24"/>
        </w:rPr>
        <w:t>%</w:t>
      </w:r>
      <w:r w:rsidRPr="00B47491">
        <w:rPr>
          <w:szCs w:val="24"/>
        </w:rPr>
        <w:t>)”;</w:t>
      </w:r>
      <w:r>
        <w:rPr>
          <w:szCs w:val="24"/>
        </w:rPr>
        <w:t xml:space="preserve"> </w:t>
      </w:r>
      <w:r>
        <w:rPr>
          <w:i/>
          <w:szCs w:val="24"/>
        </w:rPr>
        <w:t>K</w:t>
      </w:r>
      <w:r>
        <w:rPr>
          <w:i/>
          <w:szCs w:val="24"/>
          <w:vertAlign w:val="subscript"/>
        </w:rPr>
        <w:t xml:space="preserve">2 </w:t>
      </w:r>
      <w:r w:rsidRPr="00B47491">
        <w:rPr>
          <w:szCs w:val="24"/>
        </w:rPr>
        <w:t>– pretendenta iegūto punktu skaits kritērijā „Piedāvātā pastāvīgā atlaide dīzeļdegvielai (</w:t>
      </w:r>
      <w:r>
        <w:rPr>
          <w:szCs w:val="24"/>
        </w:rPr>
        <w:t>%</w:t>
      </w:r>
      <w:r w:rsidRPr="00B47491">
        <w:rPr>
          <w:szCs w:val="24"/>
        </w:rPr>
        <w:t>).</w:t>
      </w:r>
    </w:p>
    <w:p w:rsidR="0092305A" w:rsidRDefault="0092305A" w:rsidP="0092305A">
      <w:pPr>
        <w:numPr>
          <w:ilvl w:val="0"/>
          <w:numId w:val="10"/>
        </w:numPr>
        <w:jc w:val="center"/>
        <w:rPr>
          <w:b/>
          <w:szCs w:val="24"/>
        </w:rPr>
      </w:pPr>
      <w:r>
        <w:rPr>
          <w:b/>
          <w:szCs w:val="24"/>
        </w:rPr>
        <w:t>Publisko iepirkumu likuma 8.</w:t>
      </w:r>
      <w:r>
        <w:rPr>
          <w:b/>
          <w:szCs w:val="24"/>
          <w:vertAlign w:val="superscript"/>
        </w:rPr>
        <w:t>2</w:t>
      </w:r>
      <w:r w:rsidRPr="007B641C">
        <w:rPr>
          <w:b/>
          <w:szCs w:val="24"/>
        </w:rPr>
        <w:t xml:space="preserve"> panta piektās daļas 1. </w:t>
      </w:r>
      <w:r>
        <w:rPr>
          <w:b/>
          <w:szCs w:val="24"/>
        </w:rPr>
        <w:t>un</w:t>
      </w:r>
      <w:r w:rsidRPr="007B641C">
        <w:rPr>
          <w:b/>
          <w:szCs w:val="24"/>
        </w:rPr>
        <w:t xml:space="preserve"> 2.punktā </w:t>
      </w:r>
    </w:p>
    <w:p w:rsidR="0092305A" w:rsidRDefault="0092305A" w:rsidP="0092305A">
      <w:pPr>
        <w:jc w:val="center"/>
        <w:rPr>
          <w:b/>
          <w:szCs w:val="24"/>
        </w:rPr>
      </w:pPr>
      <w:r w:rsidRPr="007B641C">
        <w:rPr>
          <w:b/>
          <w:szCs w:val="24"/>
        </w:rPr>
        <w:t>minēto apstākļu esamīb</w:t>
      </w:r>
      <w:r>
        <w:rPr>
          <w:b/>
          <w:szCs w:val="24"/>
        </w:rPr>
        <w:t>as</w:t>
      </w:r>
      <w:r w:rsidRPr="007B641C">
        <w:rPr>
          <w:b/>
          <w:szCs w:val="24"/>
        </w:rPr>
        <w:t xml:space="preserve"> pārbaud</w:t>
      </w:r>
      <w:r>
        <w:rPr>
          <w:b/>
          <w:szCs w:val="24"/>
        </w:rPr>
        <w:t>e</w:t>
      </w:r>
    </w:p>
    <w:p w:rsidR="0092305A" w:rsidRDefault="0092305A" w:rsidP="0092305A">
      <w:pPr>
        <w:numPr>
          <w:ilvl w:val="1"/>
          <w:numId w:val="10"/>
        </w:numPr>
        <w:ind w:left="567" w:hanging="567"/>
        <w:jc w:val="both"/>
        <w:rPr>
          <w:szCs w:val="24"/>
        </w:rPr>
      </w:pPr>
      <w:r w:rsidRPr="0086542A">
        <w:rPr>
          <w:szCs w:val="24"/>
        </w:rPr>
        <w:t xml:space="preserve">Attiecībā uz pretendentu, kuram būtu piešķiramas līguma slēgšanas tiesības atbilstoši  nolikuma 1.4., 3.1.-3.3., 4.1.-4.3.punktā </w:t>
      </w:r>
      <w:r w:rsidRPr="009D1D72">
        <w:rPr>
          <w:szCs w:val="24"/>
        </w:rPr>
        <w:t xml:space="preserve">noteiktajām </w:t>
      </w:r>
      <w:r w:rsidRPr="0086542A">
        <w:rPr>
          <w:szCs w:val="24"/>
        </w:rPr>
        <w:t>prasībām un 5.2.punktā noteiktajiem kritērijiem, iepirkum</w:t>
      </w:r>
      <w:r>
        <w:rPr>
          <w:szCs w:val="24"/>
        </w:rPr>
        <w:t>u</w:t>
      </w:r>
      <w:r w:rsidRPr="0086542A">
        <w:rPr>
          <w:szCs w:val="24"/>
        </w:rPr>
        <w:t xml:space="preserve"> komisija </w:t>
      </w:r>
      <w:r>
        <w:rPr>
          <w:szCs w:val="24"/>
        </w:rPr>
        <w:t xml:space="preserve">pārbauda </w:t>
      </w:r>
      <w:r w:rsidRPr="0086542A">
        <w:rPr>
          <w:szCs w:val="24"/>
        </w:rPr>
        <w:t>Publisko iepirkumu likuma (turpmāk – PIL)</w:t>
      </w:r>
      <w:r>
        <w:rPr>
          <w:szCs w:val="24"/>
        </w:rPr>
        <w:t xml:space="preserve">      </w:t>
      </w:r>
      <w:r w:rsidRPr="0086542A">
        <w:rPr>
          <w:szCs w:val="24"/>
        </w:rPr>
        <w:t xml:space="preserve"> 8.</w:t>
      </w:r>
      <w:r>
        <w:rPr>
          <w:szCs w:val="24"/>
          <w:vertAlign w:val="superscript"/>
        </w:rPr>
        <w:t>2</w:t>
      </w:r>
      <w:r w:rsidRPr="0086542A">
        <w:rPr>
          <w:szCs w:val="24"/>
          <w:vertAlign w:val="superscript"/>
        </w:rPr>
        <w:t xml:space="preserve"> </w:t>
      </w:r>
      <w:r w:rsidRPr="0086542A">
        <w:rPr>
          <w:szCs w:val="24"/>
        </w:rPr>
        <w:t xml:space="preserve">panta piektās daļas 1. </w:t>
      </w:r>
      <w:r>
        <w:rPr>
          <w:szCs w:val="24"/>
        </w:rPr>
        <w:t>un</w:t>
      </w:r>
      <w:r w:rsidRPr="0086542A">
        <w:rPr>
          <w:szCs w:val="24"/>
        </w:rPr>
        <w:t xml:space="preserve"> 2.punktā minēto apstākļu esamīb</w:t>
      </w:r>
      <w:r>
        <w:rPr>
          <w:szCs w:val="24"/>
        </w:rPr>
        <w:t>u</w:t>
      </w:r>
      <w:r w:rsidRPr="0086542A">
        <w:rPr>
          <w:szCs w:val="24"/>
        </w:rPr>
        <w:t>.</w:t>
      </w:r>
    </w:p>
    <w:p w:rsidR="0092305A" w:rsidRPr="009D1D72" w:rsidRDefault="0092305A" w:rsidP="0092305A">
      <w:pPr>
        <w:numPr>
          <w:ilvl w:val="1"/>
          <w:numId w:val="10"/>
        </w:numPr>
        <w:ind w:left="567" w:hanging="567"/>
        <w:jc w:val="both"/>
        <w:rPr>
          <w:szCs w:val="24"/>
        </w:rPr>
      </w:pPr>
      <w:r w:rsidRPr="009D1D72">
        <w:rPr>
          <w:szCs w:val="24"/>
        </w:rPr>
        <w:t xml:space="preserve">Lai pārbaudītu, vai pretendents nav izslēdzams no dalības iepirkumā </w:t>
      </w:r>
      <w:r>
        <w:rPr>
          <w:szCs w:val="24"/>
        </w:rPr>
        <w:t>PIL 8.</w:t>
      </w:r>
      <w:r>
        <w:rPr>
          <w:szCs w:val="24"/>
          <w:vertAlign w:val="superscript"/>
        </w:rPr>
        <w:t>2</w:t>
      </w:r>
      <w:r w:rsidRPr="009D1D72">
        <w:rPr>
          <w:szCs w:val="24"/>
        </w:rPr>
        <w:t xml:space="preserve"> panta piektās daļas 1. vai 2.punktā minēto apstākļu dēļ, </w:t>
      </w:r>
      <w:r>
        <w:rPr>
          <w:szCs w:val="24"/>
        </w:rPr>
        <w:t>iepirkumu komisija</w:t>
      </w:r>
      <w:r w:rsidRPr="009D1D72">
        <w:rPr>
          <w:szCs w:val="24"/>
        </w:rPr>
        <w:t>:</w:t>
      </w:r>
    </w:p>
    <w:p w:rsidR="0092305A" w:rsidRPr="009D1D72" w:rsidRDefault="0092305A" w:rsidP="0092305A">
      <w:pPr>
        <w:ind w:left="567" w:hanging="567"/>
        <w:jc w:val="both"/>
        <w:rPr>
          <w:szCs w:val="24"/>
        </w:rPr>
      </w:pPr>
      <w:r>
        <w:rPr>
          <w:szCs w:val="24"/>
        </w:rPr>
        <w:t>6.2.</w:t>
      </w:r>
      <w:r w:rsidRPr="009D1D72">
        <w:rPr>
          <w:szCs w:val="24"/>
        </w:rPr>
        <w:t>1</w:t>
      </w:r>
      <w:r>
        <w:rPr>
          <w:szCs w:val="24"/>
        </w:rPr>
        <w:t>.</w:t>
      </w:r>
      <w:r w:rsidRPr="009D1D72">
        <w:rPr>
          <w:szCs w:val="24"/>
        </w:rPr>
        <w:t>attiecībā uz pretendentu (neatkarīgi no tā reģistrācijas valsts vai pastāvīgās dzīvesvietas), izmantojot Ministru kabineta noteikto informācijas sistēmu, Ministru kabineta noteiktajā kārtībā iegūst informāciju:</w:t>
      </w:r>
    </w:p>
    <w:p w:rsidR="0092305A" w:rsidRPr="009D1D72" w:rsidRDefault="0092305A" w:rsidP="0092305A">
      <w:pPr>
        <w:ind w:left="720" w:hanging="720"/>
        <w:jc w:val="both"/>
        <w:rPr>
          <w:szCs w:val="24"/>
        </w:rPr>
      </w:pPr>
      <w:r>
        <w:rPr>
          <w:szCs w:val="24"/>
        </w:rPr>
        <w:t>6.2.1.1.</w:t>
      </w:r>
      <w:r w:rsidRPr="009D1D72">
        <w:rPr>
          <w:szCs w:val="24"/>
        </w:rPr>
        <w:t xml:space="preserve">par </w:t>
      </w:r>
      <w:r>
        <w:rPr>
          <w:szCs w:val="24"/>
        </w:rPr>
        <w:t>PIL 8.</w:t>
      </w:r>
      <w:r>
        <w:rPr>
          <w:szCs w:val="24"/>
          <w:vertAlign w:val="superscript"/>
        </w:rPr>
        <w:t>2</w:t>
      </w:r>
      <w:r w:rsidRPr="009D1D72">
        <w:rPr>
          <w:szCs w:val="24"/>
        </w:rPr>
        <w:t xml:space="preserve"> panta piektās daļas 1.punktā minētajiem faktiem </w:t>
      </w:r>
      <w:r>
        <w:rPr>
          <w:szCs w:val="24"/>
        </w:rPr>
        <w:t xml:space="preserve">– </w:t>
      </w:r>
      <w:r w:rsidRPr="009D1D72">
        <w:rPr>
          <w:szCs w:val="24"/>
        </w:rPr>
        <w:t>no Uzņēmumu reģistra</w:t>
      </w:r>
      <w:r>
        <w:rPr>
          <w:szCs w:val="24"/>
        </w:rPr>
        <w:t>;</w:t>
      </w:r>
    </w:p>
    <w:p w:rsidR="0092305A" w:rsidRPr="009D1D72" w:rsidRDefault="0092305A" w:rsidP="0092305A">
      <w:pPr>
        <w:ind w:left="567" w:hanging="567"/>
        <w:jc w:val="both"/>
        <w:rPr>
          <w:szCs w:val="24"/>
        </w:rPr>
      </w:pPr>
      <w:r>
        <w:rPr>
          <w:szCs w:val="24"/>
        </w:rPr>
        <w:t>6.2.1.2.</w:t>
      </w:r>
      <w:r w:rsidRPr="009D1D72">
        <w:rPr>
          <w:szCs w:val="24"/>
        </w:rPr>
        <w:t xml:space="preserve">par </w:t>
      </w:r>
      <w:r>
        <w:rPr>
          <w:szCs w:val="24"/>
        </w:rPr>
        <w:t>PIL 8.</w:t>
      </w:r>
      <w:r>
        <w:rPr>
          <w:szCs w:val="24"/>
          <w:vertAlign w:val="superscript"/>
        </w:rPr>
        <w:t>2</w:t>
      </w:r>
      <w:r w:rsidRPr="009D1D72">
        <w:rPr>
          <w:szCs w:val="24"/>
        </w:rPr>
        <w:t xml:space="preserve"> panta piektās daļas 2.punktā minēto faktu </w:t>
      </w:r>
      <w:r>
        <w:rPr>
          <w:szCs w:val="24"/>
        </w:rPr>
        <w:t xml:space="preserve">– </w:t>
      </w:r>
      <w:r w:rsidRPr="009D1D72">
        <w:rPr>
          <w:szCs w:val="24"/>
        </w:rPr>
        <w:t xml:space="preserve">no Valsts ieņēmumu dienesta un Latvijas pašvaldībām. </w:t>
      </w:r>
      <w:r>
        <w:rPr>
          <w:szCs w:val="24"/>
        </w:rPr>
        <w:t xml:space="preserve">Iepirkumu komisija </w:t>
      </w:r>
      <w:r w:rsidRPr="009D1D72">
        <w:rPr>
          <w:szCs w:val="24"/>
        </w:rPr>
        <w:t>minēto informāciju no Valsts ieņēmumu dienesta un Latvijas pašvaldībām ir tiesīg</w:t>
      </w:r>
      <w:r>
        <w:rPr>
          <w:szCs w:val="24"/>
        </w:rPr>
        <w:t>a</w:t>
      </w:r>
      <w:r w:rsidRPr="009D1D72">
        <w:rPr>
          <w:szCs w:val="24"/>
        </w:rPr>
        <w:t xml:space="preserve"> saņemt, neprasot pretendenta piekrišanu;</w:t>
      </w:r>
    </w:p>
    <w:p w:rsidR="0092305A" w:rsidRDefault="0092305A" w:rsidP="0092305A">
      <w:pPr>
        <w:ind w:left="567" w:hanging="567"/>
        <w:jc w:val="both"/>
        <w:rPr>
          <w:szCs w:val="24"/>
        </w:rPr>
      </w:pPr>
      <w:r>
        <w:rPr>
          <w:szCs w:val="24"/>
        </w:rPr>
        <w:t>6.2.2.</w:t>
      </w:r>
      <w:r w:rsidRPr="009D1D72">
        <w:rPr>
          <w:szCs w:val="24"/>
        </w:rPr>
        <w:t xml:space="preserve">attiecībā uz ārvalstī reģistrētu vai pastāvīgi dzīvojošu pretendentu papildus pieprasa, lai tas iesniedz attiecīgās ārvalsts kompetentās institūcijas izziņu, kas apliecina, ka uz to neattiecas </w:t>
      </w:r>
      <w:r>
        <w:rPr>
          <w:szCs w:val="24"/>
        </w:rPr>
        <w:t>PIL 8.</w:t>
      </w:r>
      <w:r>
        <w:rPr>
          <w:szCs w:val="24"/>
          <w:vertAlign w:val="superscript"/>
        </w:rPr>
        <w:t>2</w:t>
      </w:r>
      <w:r w:rsidRPr="009D1D72">
        <w:rPr>
          <w:szCs w:val="24"/>
        </w:rPr>
        <w:t xml:space="preserve"> panta piektajā daļā noteiktie gadījumi. Termiņu izziņu iesniegšanai </w:t>
      </w:r>
      <w:r>
        <w:rPr>
          <w:szCs w:val="24"/>
        </w:rPr>
        <w:t xml:space="preserve">komisija </w:t>
      </w:r>
      <w:r w:rsidRPr="009D1D72">
        <w:rPr>
          <w:szCs w:val="24"/>
        </w:rPr>
        <w:t xml:space="preserve">nosaka ne īsāku par 10 </w:t>
      </w:r>
      <w:r>
        <w:rPr>
          <w:szCs w:val="24"/>
        </w:rPr>
        <w:t xml:space="preserve">(desmit) </w:t>
      </w:r>
      <w:r w:rsidRPr="009D1D72">
        <w:rPr>
          <w:szCs w:val="24"/>
        </w:rPr>
        <w:t xml:space="preserve">darbdienām pēc pieprasījuma izsniegšanas vai nosūtīšanas dienas. Ja attiecīgais pretendents noteiktajā termiņā neiesniedz minēto izziņu, </w:t>
      </w:r>
      <w:r>
        <w:rPr>
          <w:szCs w:val="24"/>
        </w:rPr>
        <w:t xml:space="preserve">iepirkumu komisija </w:t>
      </w:r>
      <w:r w:rsidRPr="009D1D72">
        <w:rPr>
          <w:szCs w:val="24"/>
        </w:rPr>
        <w:t xml:space="preserve">to izslēdz no dalības iepirkumā. </w:t>
      </w:r>
    </w:p>
    <w:p w:rsidR="0092305A" w:rsidRPr="00BC1AE7" w:rsidRDefault="0092305A" w:rsidP="0092305A">
      <w:pPr>
        <w:tabs>
          <w:tab w:val="left" w:pos="567"/>
        </w:tabs>
        <w:ind w:left="567" w:hanging="567"/>
        <w:jc w:val="both"/>
        <w:rPr>
          <w:szCs w:val="24"/>
        </w:rPr>
      </w:pPr>
      <w:r>
        <w:rPr>
          <w:szCs w:val="24"/>
        </w:rPr>
        <w:t xml:space="preserve">6.3. </w:t>
      </w:r>
      <w:r w:rsidRPr="00BC1AE7">
        <w:rPr>
          <w:szCs w:val="24"/>
        </w:rPr>
        <w:t>Atkarībā no atbilstoši n</w:t>
      </w:r>
      <w:r>
        <w:rPr>
          <w:szCs w:val="24"/>
        </w:rPr>
        <w:t>olikum</w:t>
      </w:r>
      <w:r w:rsidRPr="00BC1AE7">
        <w:rPr>
          <w:szCs w:val="24"/>
        </w:rPr>
        <w:t xml:space="preserve">a </w:t>
      </w:r>
      <w:r>
        <w:rPr>
          <w:szCs w:val="24"/>
        </w:rPr>
        <w:t>6.2.</w:t>
      </w:r>
      <w:r w:rsidRPr="00BC1AE7">
        <w:rPr>
          <w:szCs w:val="24"/>
        </w:rPr>
        <w:t>1.</w:t>
      </w:r>
      <w:r>
        <w:rPr>
          <w:szCs w:val="24"/>
        </w:rPr>
        <w:t>2.</w:t>
      </w:r>
      <w:r w:rsidRPr="00BC1AE7">
        <w:rPr>
          <w:szCs w:val="24"/>
        </w:rPr>
        <w:t>apakšpunktam veiktās pārbaudes rezultātiem</w:t>
      </w:r>
      <w:r>
        <w:rPr>
          <w:szCs w:val="24"/>
        </w:rPr>
        <w:t xml:space="preserve"> iepirkumu komisija</w:t>
      </w:r>
      <w:r w:rsidRPr="00BC1AE7">
        <w:rPr>
          <w:szCs w:val="24"/>
        </w:rPr>
        <w:t>s:</w:t>
      </w:r>
    </w:p>
    <w:p w:rsidR="0092305A" w:rsidRPr="00BC1AE7" w:rsidRDefault="0092305A" w:rsidP="0092305A">
      <w:pPr>
        <w:tabs>
          <w:tab w:val="left" w:pos="567"/>
        </w:tabs>
        <w:ind w:left="567" w:hanging="567"/>
        <w:jc w:val="both"/>
        <w:rPr>
          <w:szCs w:val="24"/>
        </w:rPr>
      </w:pPr>
      <w:r>
        <w:rPr>
          <w:szCs w:val="24"/>
        </w:rPr>
        <w:t>6.3.</w:t>
      </w:r>
      <w:r w:rsidRPr="00BC1AE7">
        <w:rPr>
          <w:szCs w:val="24"/>
        </w:rPr>
        <w:t>1</w:t>
      </w:r>
      <w:r>
        <w:rPr>
          <w:szCs w:val="24"/>
        </w:rPr>
        <w:t>.</w:t>
      </w:r>
      <w:r w:rsidRPr="00BC1AE7">
        <w:rPr>
          <w:szCs w:val="24"/>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BC1AE7">
        <w:rPr>
          <w:i/>
          <w:szCs w:val="24"/>
        </w:rPr>
        <w:t>euro</w:t>
      </w:r>
      <w:r w:rsidRPr="00BC1AE7">
        <w:rPr>
          <w:szCs w:val="24"/>
        </w:rPr>
        <w:t>;</w:t>
      </w:r>
    </w:p>
    <w:p w:rsidR="0092305A" w:rsidRDefault="0092305A" w:rsidP="0092305A">
      <w:pPr>
        <w:tabs>
          <w:tab w:val="left" w:pos="567"/>
        </w:tabs>
        <w:spacing w:after="120"/>
        <w:ind w:left="567" w:hanging="567"/>
        <w:jc w:val="both"/>
        <w:rPr>
          <w:szCs w:val="24"/>
          <w:lang w:eastAsia="en-US"/>
        </w:rPr>
      </w:pPr>
      <w:r>
        <w:rPr>
          <w:szCs w:val="24"/>
        </w:rPr>
        <w:t>6.3.</w:t>
      </w:r>
      <w:r w:rsidRPr="00BC1AE7">
        <w:rPr>
          <w:szCs w:val="24"/>
        </w:rPr>
        <w:t>2</w:t>
      </w:r>
      <w:r>
        <w:rPr>
          <w:szCs w:val="24"/>
        </w:rPr>
        <w:t>.</w:t>
      </w:r>
      <w:r w:rsidRPr="00BC1AE7">
        <w:rPr>
          <w:szCs w:val="24"/>
        </w:rPr>
        <w:t xml:space="preserve">informē pretendentu par to, ka tam konstatēti nodokļu parādi, tajā skaitā valsts sociālās apdrošināšanas obligāto iemaksu parādi, kas kopsummā pārsniedz 150 </w:t>
      </w:r>
      <w:r w:rsidRPr="008D3F52">
        <w:rPr>
          <w:i/>
          <w:szCs w:val="24"/>
        </w:rPr>
        <w:t>euro</w:t>
      </w:r>
      <w:r w:rsidRPr="00BC1AE7">
        <w:rPr>
          <w:szCs w:val="24"/>
        </w:rPr>
        <w:t xml:space="preserve">, un nosaka termiņu </w:t>
      </w:r>
      <w:r>
        <w:rPr>
          <w:szCs w:val="24"/>
        </w:rPr>
        <w:t xml:space="preserve">– </w:t>
      </w:r>
      <w:r w:rsidRPr="00BC1AE7">
        <w:rPr>
          <w:szCs w:val="24"/>
        </w:rPr>
        <w:t xml:space="preserve">10 </w:t>
      </w:r>
      <w:r>
        <w:rPr>
          <w:szCs w:val="24"/>
        </w:rPr>
        <w:t xml:space="preserve">(desmit) </w:t>
      </w:r>
      <w:r w:rsidRPr="00BC1AE7">
        <w:rPr>
          <w:szCs w:val="24"/>
        </w:rPr>
        <w:t xml:space="preserve">darbdienas pēc informācijas izsniegšanas vai nosūtīšanas dienas </w:t>
      </w:r>
      <w:r>
        <w:rPr>
          <w:szCs w:val="24"/>
        </w:rPr>
        <w:t xml:space="preserve">– </w:t>
      </w:r>
      <w:r w:rsidRPr="00BC1AE7">
        <w:rPr>
          <w:szCs w:val="24"/>
        </w:rPr>
        <w:t xml:space="preserve">konstatēto parādu nomaksai un parādu nomaksas apliecinājuma iesniegšanai. Pretendents, lai apliecinātu, ka tam nav nodokļu parādu, tajā skaitā valsts sociālās apdrošināšanas obligāto iemaksu parādu, kas kopsummā pārsniedz 150 </w:t>
      </w:r>
      <w:r w:rsidRPr="008D3F52">
        <w:rPr>
          <w:i/>
          <w:szCs w:val="24"/>
        </w:rPr>
        <w:t>euro</w:t>
      </w:r>
      <w:r w:rsidRPr="00BC1AE7">
        <w:rPr>
          <w:szCs w:val="24"/>
        </w:rPr>
        <w:t xml:space="preserve">, iesniedz attiecīgi pretendenta vai tā pārstāvja apliecinātu izdruku no Valsts ieņēmumu dienesta elektroniskās deklarēšanas sistēmas vai pašvaldības izdotu izziņu par to, ka attiecīgajai personai laikā </w:t>
      </w:r>
      <w:r w:rsidRPr="00BC1AE7">
        <w:rPr>
          <w:szCs w:val="24"/>
        </w:rPr>
        <w:lastRenderedPageBreak/>
        <w:t xml:space="preserve">pēc </w:t>
      </w:r>
      <w:r>
        <w:rPr>
          <w:szCs w:val="24"/>
        </w:rPr>
        <w:t>iepirkumu komisijas</w:t>
      </w:r>
      <w:r w:rsidRPr="00BC1AE7">
        <w:rPr>
          <w:szCs w:val="24"/>
        </w:rPr>
        <w:t xml:space="preserve"> nosūtītās informācijas saņemšanas dienas nav nodokļu parādu, tajā skaitā valsts sociālās apdrošināšanas obligāto iemaksu parādu, kas kopsummā pārsniedz 150 </w:t>
      </w:r>
      <w:r w:rsidRPr="008D3F52">
        <w:rPr>
          <w:i/>
          <w:szCs w:val="24"/>
        </w:rPr>
        <w:t>euro</w:t>
      </w:r>
      <w:r w:rsidRPr="00BC1AE7">
        <w:rPr>
          <w:szCs w:val="24"/>
        </w:rPr>
        <w:t xml:space="preserve">. Ja noteiktajā termiņā minētie dokumenti nav iesniegti, </w:t>
      </w:r>
      <w:r>
        <w:rPr>
          <w:szCs w:val="24"/>
        </w:rPr>
        <w:t>iepirkumu komisija</w:t>
      </w:r>
      <w:r w:rsidRPr="00BC1AE7">
        <w:rPr>
          <w:szCs w:val="24"/>
        </w:rPr>
        <w:t xml:space="preserve"> pretendentu izslēdz no dalības iepirkumā.</w:t>
      </w:r>
      <w:r w:rsidRPr="00BC1AE7">
        <w:rPr>
          <w:szCs w:val="24"/>
          <w:lang w:eastAsia="en-US"/>
        </w:rPr>
        <w:t xml:space="preserve"> </w:t>
      </w:r>
    </w:p>
    <w:p w:rsidR="0092305A" w:rsidRPr="00251EEB" w:rsidRDefault="0092305A" w:rsidP="0092305A">
      <w:pPr>
        <w:ind w:left="567" w:hanging="567"/>
        <w:jc w:val="center"/>
        <w:rPr>
          <w:b/>
          <w:szCs w:val="24"/>
        </w:rPr>
      </w:pPr>
      <w:r>
        <w:rPr>
          <w:b/>
          <w:szCs w:val="24"/>
        </w:rPr>
        <w:t xml:space="preserve">7. </w:t>
      </w:r>
      <w:r w:rsidRPr="00251EEB">
        <w:rPr>
          <w:b/>
          <w:szCs w:val="24"/>
        </w:rPr>
        <w:t>Iepirkum</w:t>
      </w:r>
      <w:r>
        <w:rPr>
          <w:b/>
          <w:szCs w:val="24"/>
        </w:rPr>
        <w:t>u</w:t>
      </w:r>
      <w:r w:rsidRPr="00251EEB">
        <w:rPr>
          <w:b/>
          <w:szCs w:val="24"/>
        </w:rPr>
        <w:t xml:space="preserve"> komisijas tiesības un pienākumi</w:t>
      </w:r>
    </w:p>
    <w:p w:rsidR="0092305A" w:rsidRPr="00251EEB" w:rsidRDefault="0092305A" w:rsidP="0092305A">
      <w:pPr>
        <w:numPr>
          <w:ilvl w:val="1"/>
          <w:numId w:val="27"/>
        </w:numPr>
        <w:tabs>
          <w:tab w:val="left" w:pos="567"/>
        </w:tabs>
        <w:ind w:hanging="1080"/>
        <w:jc w:val="both"/>
        <w:rPr>
          <w:b/>
          <w:szCs w:val="24"/>
        </w:rPr>
      </w:pPr>
      <w:r w:rsidRPr="009E13E3">
        <w:rPr>
          <w:szCs w:val="24"/>
          <w:u w:val="single"/>
        </w:rPr>
        <w:t>Iepirkum</w:t>
      </w:r>
      <w:r>
        <w:rPr>
          <w:szCs w:val="24"/>
          <w:u w:val="single"/>
        </w:rPr>
        <w:t>u</w:t>
      </w:r>
      <w:r w:rsidRPr="009E13E3">
        <w:rPr>
          <w:szCs w:val="24"/>
          <w:u w:val="single"/>
        </w:rPr>
        <w:t xml:space="preserve"> komisijai ir tiesības</w:t>
      </w:r>
      <w:r w:rsidRPr="00D07D91">
        <w:rPr>
          <w:szCs w:val="24"/>
        </w:rPr>
        <w:t>:</w:t>
      </w:r>
    </w:p>
    <w:p w:rsidR="0092305A" w:rsidRPr="00251EEB" w:rsidRDefault="0092305A" w:rsidP="0092305A">
      <w:pPr>
        <w:numPr>
          <w:ilvl w:val="2"/>
          <w:numId w:val="27"/>
        </w:numPr>
        <w:ind w:left="567" w:hanging="567"/>
        <w:jc w:val="both"/>
        <w:rPr>
          <w:szCs w:val="24"/>
        </w:rPr>
      </w:pPr>
      <w:r w:rsidRPr="00251EEB">
        <w:rPr>
          <w:szCs w:val="24"/>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w:t>
      </w:r>
      <w:r>
        <w:rPr>
          <w:szCs w:val="24"/>
        </w:rPr>
        <w:t>institūcija</w:t>
      </w:r>
      <w:r w:rsidRPr="00251EEB">
        <w:rPr>
          <w:szCs w:val="24"/>
        </w:rPr>
        <w:t xml:space="preserve"> izskaidro dokumentus, kas iesniegti iepirkum</w:t>
      </w:r>
      <w:r>
        <w:rPr>
          <w:szCs w:val="24"/>
        </w:rPr>
        <w:t>u</w:t>
      </w:r>
      <w:r w:rsidRPr="00251EEB">
        <w:rPr>
          <w:szCs w:val="24"/>
        </w:rPr>
        <w:t xml:space="preserve"> komisijai; </w:t>
      </w:r>
    </w:p>
    <w:p w:rsidR="0092305A" w:rsidRPr="00251EEB" w:rsidRDefault="0092305A" w:rsidP="0092305A">
      <w:pPr>
        <w:numPr>
          <w:ilvl w:val="2"/>
          <w:numId w:val="27"/>
        </w:numPr>
        <w:ind w:left="567" w:hanging="567"/>
        <w:jc w:val="both"/>
        <w:rPr>
          <w:szCs w:val="24"/>
        </w:rPr>
      </w:pPr>
      <w:r w:rsidRPr="00251EEB">
        <w:rPr>
          <w:szCs w:val="24"/>
        </w:rPr>
        <w:t>labot aritmētisk</w:t>
      </w:r>
      <w:r>
        <w:rPr>
          <w:szCs w:val="24"/>
        </w:rPr>
        <w:t>a</w:t>
      </w:r>
      <w:r w:rsidRPr="00251EEB">
        <w:rPr>
          <w:szCs w:val="24"/>
        </w:rPr>
        <w:t>s kļūdas pretendenta finanšu piedāvājumā, informējot par to pretendentu;</w:t>
      </w:r>
    </w:p>
    <w:p w:rsidR="0092305A" w:rsidRPr="00251EEB" w:rsidRDefault="0092305A" w:rsidP="0092305A">
      <w:pPr>
        <w:numPr>
          <w:ilvl w:val="2"/>
          <w:numId w:val="27"/>
        </w:numPr>
        <w:ind w:left="567" w:hanging="567"/>
        <w:jc w:val="both"/>
        <w:rPr>
          <w:szCs w:val="24"/>
        </w:rPr>
      </w:pPr>
      <w:r w:rsidRPr="00251EEB">
        <w:rPr>
          <w:szCs w:val="24"/>
        </w:rPr>
        <w:t>pieaicināt ekspertus pretendentu atlas</w:t>
      </w:r>
      <w:r>
        <w:rPr>
          <w:szCs w:val="24"/>
        </w:rPr>
        <w:t>ei</w:t>
      </w:r>
      <w:r w:rsidRPr="00251EEB">
        <w:rPr>
          <w:szCs w:val="24"/>
        </w:rPr>
        <w:t>, piedāvājumu atbilstības pārbaud</w:t>
      </w:r>
      <w:r>
        <w:rPr>
          <w:szCs w:val="24"/>
        </w:rPr>
        <w:t>ei</w:t>
      </w:r>
      <w:r w:rsidRPr="00251EEB">
        <w:rPr>
          <w:szCs w:val="24"/>
        </w:rPr>
        <w:t xml:space="preserve"> un izvērtēšan</w:t>
      </w:r>
      <w:r>
        <w:rPr>
          <w:szCs w:val="24"/>
        </w:rPr>
        <w:t>ai</w:t>
      </w:r>
      <w:r w:rsidRPr="00251EEB">
        <w:rPr>
          <w:szCs w:val="24"/>
        </w:rPr>
        <w:t>;</w:t>
      </w:r>
    </w:p>
    <w:p w:rsidR="0092305A" w:rsidRPr="00251EEB" w:rsidRDefault="0092305A" w:rsidP="0092305A">
      <w:pPr>
        <w:numPr>
          <w:ilvl w:val="2"/>
          <w:numId w:val="27"/>
        </w:numPr>
        <w:tabs>
          <w:tab w:val="left" w:pos="567"/>
        </w:tabs>
        <w:ind w:left="567" w:hanging="567"/>
        <w:jc w:val="both"/>
        <w:rPr>
          <w:szCs w:val="24"/>
        </w:rPr>
      </w:pPr>
      <w:r w:rsidRPr="00251EEB">
        <w:rPr>
          <w:szCs w:val="24"/>
        </w:rPr>
        <w:t xml:space="preserve">izvēlēties nākamo visizdevīgāko piedāvājumu, ja izraudzītais pretendents atsakās slēgt iepirkuma </w:t>
      </w:r>
      <w:smartTag w:uri="schemas-tilde-lv/tildestengine" w:element="veidnes">
        <w:smartTagPr>
          <w:attr w:name="text" w:val="līgumu"/>
          <w:attr w:name="id" w:val="-1"/>
          <w:attr w:name="baseform" w:val="līgum|s"/>
        </w:smartTagPr>
        <w:r w:rsidRPr="00251EEB">
          <w:rPr>
            <w:szCs w:val="24"/>
          </w:rPr>
          <w:t>līgumu</w:t>
        </w:r>
      </w:smartTag>
      <w:r w:rsidRPr="00251EEB">
        <w:rPr>
          <w:szCs w:val="24"/>
        </w:rPr>
        <w:t xml:space="preserve"> ar </w:t>
      </w:r>
      <w:r>
        <w:rPr>
          <w:szCs w:val="24"/>
        </w:rPr>
        <w:t>p</w:t>
      </w:r>
      <w:r w:rsidRPr="00251EEB">
        <w:rPr>
          <w:szCs w:val="24"/>
        </w:rPr>
        <w:t>asūtītāju.</w:t>
      </w:r>
    </w:p>
    <w:p w:rsidR="0092305A" w:rsidRPr="00D07D91" w:rsidRDefault="0092305A" w:rsidP="0092305A">
      <w:pPr>
        <w:numPr>
          <w:ilvl w:val="1"/>
          <w:numId w:val="27"/>
        </w:numPr>
        <w:tabs>
          <w:tab w:val="left" w:pos="567"/>
        </w:tabs>
        <w:ind w:hanging="1080"/>
        <w:jc w:val="both"/>
        <w:rPr>
          <w:szCs w:val="24"/>
        </w:rPr>
      </w:pPr>
      <w:r w:rsidRPr="009E13E3">
        <w:rPr>
          <w:szCs w:val="24"/>
          <w:u w:val="single"/>
        </w:rPr>
        <w:t>Iepirkum</w:t>
      </w:r>
      <w:r>
        <w:rPr>
          <w:szCs w:val="24"/>
          <w:u w:val="single"/>
        </w:rPr>
        <w:t>u</w:t>
      </w:r>
      <w:r w:rsidRPr="009E13E3">
        <w:rPr>
          <w:szCs w:val="24"/>
          <w:u w:val="single"/>
        </w:rPr>
        <w:t xml:space="preserve"> komisijai ir pienākums</w:t>
      </w:r>
      <w:r w:rsidRPr="00D07D91">
        <w:rPr>
          <w:szCs w:val="24"/>
        </w:rPr>
        <w:t>:</w:t>
      </w:r>
    </w:p>
    <w:p w:rsidR="0092305A" w:rsidRPr="00151BA6" w:rsidRDefault="0092305A" w:rsidP="0092305A">
      <w:pPr>
        <w:numPr>
          <w:ilvl w:val="2"/>
          <w:numId w:val="27"/>
        </w:numPr>
        <w:ind w:left="567" w:hanging="567"/>
        <w:jc w:val="both"/>
        <w:rPr>
          <w:szCs w:val="24"/>
        </w:rPr>
      </w:pPr>
      <w:r w:rsidRPr="00151BA6">
        <w:rPr>
          <w:szCs w:val="24"/>
        </w:rPr>
        <w:t>nodrošināt iepirkuma norisi un dokumentēšanu;</w:t>
      </w:r>
    </w:p>
    <w:p w:rsidR="0092305A" w:rsidRPr="00151BA6" w:rsidRDefault="0092305A" w:rsidP="0092305A">
      <w:pPr>
        <w:numPr>
          <w:ilvl w:val="2"/>
          <w:numId w:val="27"/>
        </w:numPr>
        <w:ind w:left="567" w:hanging="567"/>
        <w:jc w:val="both"/>
        <w:rPr>
          <w:szCs w:val="24"/>
        </w:rPr>
      </w:pPr>
      <w:r w:rsidRPr="00151BA6">
        <w:rPr>
          <w:szCs w:val="24"/>
        </w:rPr>
        <w:t>nodrošināt pretendentu brīvu konkurenci, kā arī vienlīdzīgu un taisnīgu attieksmi pret tiem;</w:t>
      </w:r>
    </w:p>
    <w:p w:rsidR="0092305A" w:rsidRPr="00151BA6" w:rsidRDefault="0092305A" w:rsidP="0092305A">
      <w:pPr>
        <w:numPr>
          <w:ilvl w:val="2"/>
          <w:numId w:val="27"/>
        </w:numPr>
        <w:ind w:left="567" w:hanging="567"/>
        <w:jc w:val="both"/>
        <w:rPr>
          <w:szCs w:val="24"/>
        </w:rPr>
      </w:pPr>
      <w:r w:rsidRPr="00151BA6">
        <w:rPr>
          <w:szCs w:val="24"/>
        </w:rPr>
        <w:t xml:space="preserve">vērtēt pretendentu iesniegtos piedāvājumus, saskaņā ar Publisko iepirkumu likumu, citiem normatīvajiem </w:t>
      </w:r>
      <w:smartTag w:uri="schemas-tilde-lv/tildestengine" w:element="veidnes">
        <w:smartTagPr>
          <w:attr w:name="text" w:val="aktiem"/>
          <w:attr w:name="id" w:val="-1"/>
          <w:attr w:name="baseform" w:val="akt|s"/>
        </w:smartTagPr>
        <w:r w:rsidRPr="00151BA6">
          <w:rPr>
            <w:szCs w:val="24"/>
          </w:rPr>
          <w:t>aktiem</w:t>
        </w:r>
      </w:smartTag>
      <w:r w:rsidRPr="00151BA6">
        <w:rPr>
          <w:szCs w:val="24"/>
        </w:rPr>
        <w:t xml:space="preserve"> un </w:t>
      </w:r>
      <w:r>
        <w:rPr>
          <w:szCs w:val="24"/>
        </w:rPr>
        <w:t>nolikum</w:t>
      </w:r>
      <w:r w:rsidRPr="00151BA6">
        <w:rPr>
          <w:szCs w:val="24"/>
        </w:rPr>
        <w:t xml:space="preserve">u, izvēloties visizdevīgāko piedāvājumu vai pieņemot </w:t>
      </w:r>
      <w:smartTag w:uri="schemas-tilde-lv/tildestengine" w:element="veidnes">
        <w:smartTagPr>
          <w:attr w:name="text" w:val="lēmumu"/>
          <w:attr w:name="id" w:val="-1"/>
          <w:attr w:name="baseform" w:val="lēmum|s"/>
        </w:smartTagPr>
        <w:r w:rsidRPr="00151BA6">
          <w:rPr>
            <w:szCs w:val="24"/>
          </w:rPr>
          <w:t>lēmumu</w:t>
        </w:r>
      </w:smartTag>
      <w:r w:rsidRPr="00151BA6">
        <w:rPr>
          <w:szCs w:val="24"/>
        </w:rPr>
        <w:t xml:space="preserve"> par iepirkuma </w:t>
      </w:r>
      <w:r>
        <w:rPr>
          <w:szCs w:val="24"/>
        </w:rPr>
        <w:t>pārtrauk</w:t>
      </w:r>
      <w:r w:rsidRPr="00151BA6">
        <w:rPr>
          <w:szCs w:val="24"/>
        </w:rPr>
        <w:t>šanu, neizvēloties nevienu piedāvājumu;</w:t>
      </w:r>
    </w:p>
    <w:p w:rsidR="0092305A" w:rsidRPr="00151BA6" w:rsidRDefault="0092305A" w:rsidP="0092305A">
      <w:pPr>
        <w:numPr>
          <w:ilvl w:val="2"/>
          <w:numId w:val="27"/>
        </w:numPr>
        <w:ind w:left="567" w:hanging="567"/>
        <w:jc w:val="both"/>
        <w:rPr>
          <w:szCs w:val="24"/>
        </w:rPr>
      </w:pPr>
      <w:r w:rsidRPr="00151BA6">
        <w:rPr>
          <w:szCs w:val="24"/>
        </w:rPr>
        <w:t xml:space="preserve">nodrošināt, lai līdz piedāvājumu atvēršanai pretendentu saraksts netiktu izpausts, kā arī nodrošināt piedāvājumu glabāšanu tā, lai neviens nevarētu piekļūt piedāvājumos ietvertajai informācijai. </w:t>
      </w:r>
    </w:p>
    <w:p w:rsidR="0092305A" w:rsidRPr="00076212" w:rsidRDefault="0092305A" w:rsidP="0092305A">
      <w:pPr>
        <w:numPr>
          <w:ilvl w:val="0"/>
          <w:numId w:val="27"/>
        </w:numPr>
        <w:jc w:val="center"/>
        <w:rPr>
          <w:b/>
          <w:szCs w:val="24"/>
        </w:rPr>
      </w:pPr>
      <w:r w:rsidRPr="00076212">
        <w:rPr>
          <w:b/>
          <w:szCs w:val="24"/>
        </w:rPr>
        <w:t>Pretendentu tiesības un pienākumi</w:t>
      </w:r>
    </w:p>
    <w:p w:rsidR="0092305A" w:rsidRPr="00B82A94" w:rsidRDefault="0092305A" w:rsidP="0092305A">
      <w:pPr>
        <w:numPr>
          <w:ilvl w:val="1"/>
          <w:numId w:val="27"/>
        </w:numPr>
        <w:ind w:left="567" w:hanging="567"/>
        <w:jc w:val="both"/>
        <w:rPr>
          <w:szCs w:val="24"/>
        </w:rPr>
      </w:pPr>
      <w:r w:rsidRPr="009E13E3">
        <w:rPr>
          <w:szCs w:val="24"/>
          <w:u w:val="single"/>
        </w:rPr>
        <w:t>Pretendentiem ir tiesības</w:t>
      </w:r>
      <w:r w:rsidRPr="00B82A94">
        <w:rPr>
          <w:szCs w:val="24"/>
        </w:rPr>
        <w:t>:</w:t>
      </w:r>
    </w:p>
    <w:p w:rsidR="0092305A" w:rsidRPr="00076212" w:rsidRDefault="0092305A" w:rsidP="0092305A">
      <w:pPr>
        <w:numPr>
          <w:ilvl w:val="2"/>
          <w:numId w:val="27"/>
        </w:numPr>
        <w:ind w:left="567" w:hanging="567"/>
        <w:jc w:val="both"/>
        <w:rPr>
          <w:szCs w:val="24"/>
        </w:rPr>
      </w:pPr>
      <w:r w:rsidRPr="00076212">
        <w:rPr>
          <w:szCs w:val="24"/>
        </w:rPr>
        <w:t>apvienoties grupā ar citiem pretendentiem un iesniegt vienu kopējo piedāvājumu;</w:t>
      </w:r>
    </w:p>
    <w:p w:rsidR="0092305A" w:rsidRDefault="0092305A" w:rsidP="0092305A">
      <w:pPr>
        <w:numPr>
          <w:ilvl w:val="2"/>
          <w:numId w:val="27"/>
        </w:numPr>
        <w:ind w:left="567" w:hanging="567"/>
        <w:jc w:val="both"/>
        <w:rPr>
          <w:szCs w:val="24"/>
        </w:rPr>
      </w:pPr>
      <w:r w:rsidRPr="00076212">
        <w:rPr>
          <w:szCs w:val="24"/>
        </w:rPr>
        <w:t>pirms piedāvājuma iesniegšanas termiņa beigām grozīt vai atsaukt iesniegto piedāvājumu;</w:t>
      </w:r>
    </w:p>
    <w:p w:rsidR="0092305A" w:rsidRDefault="0092305A" w:rsidP="0092305A">
      <w:pPr>
        <w:numPr>
          <w:ilvl w:val="2"/>
          <w:numId w:val="27"/>
        </w:numPr>
        <w:tabs>
          <w:tab w:val="left" w:pos="567"/>
        </w:tabs>
        <w:autoSpaceDE w:val="0"/>
        <w:autoSpaceDN w:val="0"/>
        <w:adjustRightInd w:val="0"/>
        <w:ind w:hanging="2160"/>
        <w:jc w:val="both"/>
      </w:pPr>
      <w:r w:rsidRPr="00DF3EBD">
        <w:t>sa</w:t>
      </w:r>
      <w:r w:rsidRPr="00DF3EBD">
        <w:rPr>
          <w:rFonts w:ascii="TimesNewRoman" w:eastAsia="TimesNewRoman" w:cs="TimesNewRoman"/>
        </w:rPr>
        <w:t>ņ</w:t>
      </w:r>
      <w:r w:rsidRPr="00DF3EBD">
        <w:t>emt pied</w:t>
      </w:r>
      <w:r w:rsidRPr="00DF3EBD">
        <w:rPr>
          <w:rFonts w:ascii="TimesNewRoman" w:eastAsia="TimesNewRoman" w:cs="TimesNewRoman"/>
        </w:rPr>
        <w:t>ā</w:t>
      </w:r>
      <w:r w:rsidRPr="00DF3EBD">
        <w:t>v</w:t>
      </w:r>
      <w:r w:rsidRPr="00DF3EBD">
        <w:rPr>
          <w:rFonts w:ascii="TimesNewRoman" w:eastAsia="TimesNewRoman" w:cs="TimesNewRoman"/>
        </w:rPr>
        <w:t>ā</w:t>
      </w:r>
      <w:r w:rsidRPr="00DF3EBD">
        <w:t>juma sagatavošanai nepieciešamo inform</w:t>
      </w:r>
      <w:r w:rsidRPr="00DF3EBD">
        <w:rPr>
          <w:rFonts w:ascii="TimesNewRoman" w:eastAsia="TimesNewRoman" w:cs="TimesNewRoman"/>
        </w:rPr>
        <w:t>ā</w:t>
      </w:r>
      <w:r w:rsidRPr="00DF3EBD">
        <w:t>ciju</w:t>
      </w:r>
      <w:r>
        <w:t>;</w:t>
      </w:r>
    </w:p>
    <w:p w:rsidR="0092305A" w:rsidRDefault="0092305A" w:rsidP="0092305A">
      <w:pPr>
        <w:numPr>
          <w:ilvl w:val="2"/>
          <w:numId w:val="27"/>
        </w:numPr>
        <w:autoSpaceDE w:val="0"/>
        <w:autoSpaceDN w:val="0"/>
        <w:adjustRightInd w:val="0"/>
        <w:ind w:left="567" w:hanging="567"/>
        <w:jc w:val="both"/>
      </w:pPr>
      <w:r>
        <w:t>j</w:t>
      </w:r>
      <w:r w:rsidRPr="006C5CA7">
        <w:t xml:space="preserve">a </w:t>
      </w:r>
      <w:r>
        <w:t xml:space="preserve">iepirkumu komisija </w:t>
      </w:r>
      <w:r w:rsidRPr="006C5CA7">
        <w:t xml:space="preserve">nepieciešamo informāciju par pretendentu iegūst tieši no kompetentās institūcijas, datubāzēs vai no citiem avotiem, attiecīgais pretendents ir tiesīgs iesniegt izziņu vai citu dokumentu par attiecīgo faktu, ja </w:t>
      </w:r>
      <w:r>
        <w:t>iepirkumu komisijas</w:t>
      </w:r>
      <w:r w:rsidRPr="006C5CA7">
        <w:t xml:space="preserve"> iegūtā informācija neatbilst faktiskajai situācijai</w:t>
      </w:r>
      <w:r>
        <w:t>.</w:t>
      </w:r>
      <w:r w:rsidRPr="006C5CA7">
        <w:t xml:space="preserve"> </w:t>
      </w:r>
    </w:p>
    <w:p w:rsidR="0092305A" w:rsidRPr="006C5CA7" w:rsidRDefault="0092305A" w:rsidP="0092305A">
      <w:pPr>
        <w:numPr>
          <w:ilvl w:val="1"/>
          <w:numId w:val="27"/>
        </w:numPr>
        <w:ind w:left="567" w:hanging="567"/>
        <w:jc w:val="both"/>
        <w:rPr>
          <w:szCs w:val="24"/>
        </w:rPr>
      </w:pPr>
      <w:r w:rsidRPr="006C5CA7">
        <w:rPr>
          <w:szCs w:val="24"/>
          <w:u w:val="single"/>
        </w:rPr>
        <w:t>Pretendentiem ir pienākums</w:t>
      </w:r>
      <w:r w:rsidRPr="006C5CA7">
        <w:rPr>
          <w:szCs w:val="24"/>
        </w:rPr>
        <w:t>:</w:t>
      </w:r>
    </w:p>
    <w:p w:rsidR="0092305A" w:rsidRPr="00DC3C86" w:rsidRDefault="0092305A" w:rsidP="0092305A">
      <w:pPr>
        <w:numPr>
          <w:ilvl w:val="2"/>
          <w:numId w:val="27"/>
        </w:numPr>
        <w:tabs>
          <w:tab w:val="left" w:pos="567"/>
        </w:tabs>
        <w:ind w:hanging="2160"/>
        <w:jc w:val="both"/>
        <w:rPr>
          <w:szCs w:val="24"/>
        </w:rPr>
      </w:pPr>
      <w:r w:rsidRPr="00DC3C86">
        <w:rPr>
          <w:szCs w:val="24"/>
        </w:rPr>
        <w:t xml:space="preserve">sagatavot piedāvājumu atbilstoši normatīvo aktu un </w:t>
      </w:r>
      <w:r>
        <w:rPr>
          <w:szCs w:val="24"/>
        </w:rPr>
        <w:t>noli</w:t>
      </w:r>
      <w:r w:rsidRPr="00DC3C86">
        <w:rPr>
          <w:szCs w:val="24"/>
        </w:rPr>
        <w:t>k</w:t>
      </w:r>
      <w:r>
        <w:rPr>
          <w:szCs w:val="24"/>
        </w:rPr>
        <w:t>um</w:t>
      </w:r>
      <w:r w:rsidRPr="00DC3C86">
        <w:rPr>
          <w:szCs w:val="24"/>
        </w:rPr>
        <w:t>a prasībām;</w:t>
      </w:r>
    </w:p>
    <w:p w:rsidR="0092305A" w:rsidRPr="00DC3C86" w:rsidRDefault="0092305A" w:rsidP="0092305A">
      <w:pPr>
        <w:numPr>
          <w:ilvl w:val="2"/>
          <w:numId w:val="27"/>
        </w:numPr>
        <w:tabs>
          <w:tab w:val="left" w:pos="567"/>
        </w:tabs>
        <w:ind w:hanging="2160"/>
        <w:jc w:val="both"/>
        <w:rPr>
          <w:szCs w:val="24"/>
        </w:rPr>
      </w:pPr>
      <w:r w:rsidRPr="00DC3C86">
        <w:rPr>
          <w:szCs w:val="24"/>
        </w:rPr>
        <w:t>sniegt patiesu informāciju par savu kvalifikāciju un piedāvājumu;</w:t>
      </w:r>
    </w:p>
    <w:p w:rsidR="0092305A" w:rsidRPr="00DC3C86" w:rsidRDefault="0092305A" w:rsidP="0092305A">
      <w:pPr>
        <w:numPr>
          <w:ilvl w:val="2"/>
          <w:numId w:val="27"/>
        </w:numPr>
        <w:tabs>
          <w:tab w:val="left" w:pos="567"/>
        </w:tabs>
        <w:ind w:left="567" w:hanging="567"/>
        <w:jc w:val="both"/>
        <w:rPr>
          <w:szCs w:val="24"/>
        </w:rPr>
      </w:pPr>
      <w:r w:rsidRPr="00DC3C86">
        <w:rPr>
          <w:szCs w:val="24"/>
        </w:rPr>
        <w:t>iesniegt iepirkum</w:t>
      </w:r>
      <w:r>
        <w:rPr>
          <w:szCs w:val="24"/>
        </w:rPr>
        <w:t>u</w:t>
      </w:r>
      <w:r w:rsidRPr="00DC3C86">
        <w:rPr>
          <w:szCs w:val="24"/>
        </w:rPr>
        <w:t xml:space="preserve"> komisijas pieprasīto papildu informāciju, kas nepieciešama pretendentu atlasei, piedāvājumu atbilstības pārbaudei, salīdzināšanai un vērtēšanai;</w:t>
      </w:r>
    </w:p>
    <w:p w:rsidR="0092305A" w:rsidRPr="00DC3C86" w:rsidRDefault="0092305A" w:rsidP="0092305A">
      <w:pPr>
        <w:numPr>
          <w:ilvl w:val="2"/>
          <w:numId w:val="27"/>
        </w:numPr>
        <w:spacing w:after="120"/>
        <w:ind w:left="567" w:hanging="567"/>
        <w:jc w:val="both"/>
        <w:rPr>
          <w:szCs w:val="24"/>
        </w:rPr>
      </w:pPr>
      <w:r w:rsidRPr="00DC3C86">
        <w:rPr>
          <w:szCs w:val="24"/>
        </w:rPr>
        <w:t>segt visas izmaksas, kas saistītas ar piedāvājuma sagatavošanu un iesniegšanu.</w:t>
      </w:r>
    </w:p>
    <w:p w:rsidR="0092305A" w:rsidRPr="00DC3C86" w:rsidRDefault="0092305A" w:rsidP="0092305A">
      <w:pPr>
        <w:ind w:left="300" w:hanging="300"/>
        <w:rPr>
          <w:szCs w:val="24"/>
        </w:rPr>
      </w:pPr>
      <w:r w:rsidRPr="00B82A94">
        <w:rPr>
          <w:szCs w:val="24"/>
          <w:u w:val="single"/>
        </w:rPr>
        <w:t>Pielikum</w:t>
      </w:r>
      <w:r>
        <w:rPr>
          <w:szCs w:val="24"/>
          <w:u w:val="single"/>
        </w:rPr>
        <w:t>i</w:t>
      </w:r>
      <w:r w:rsidRPr="00DC3C86">
        <w:rPr>
          <w:szCs w:val="24"/>
        </w:rPr>
        <w:t xml:space="preserve">: </w:t>
      </w:r>
    </w:p>
    <w:p w:rsidR="0092305A" w:rsidRPr="00DC3C86" w:rsidRDefault="0092305A" w:rsidP="0092305A">
      <w:pPr>
        <w:ind w:left="720" w:hanging="153"/>
        <w:rPr>
          <w:szCs w:val="24"/>
        </w:rPr>
      </w:pPr>
      <w:r>
        <w:rPr>
          <w:szCs w:val="24"/>
        </w:rPr>
        <w:t>1.pielikums „</w:t>
      </w:r>
      <w:r w:rsidRPr="00DC3C86">
        <w:rPr>
          <w:szCs w:val="24"/>
        </w:rPr>
        <w:t>Pieteikum</w:t>
      </w:r>
      <w:r>
        <w:rPr>
          <w:szCs w:val="24"/>
        </w:rPr>
        <w:t>s</w:t>
      </w:r>
      <w:r w:rsidRPr="00DC3C86">
        <w:rPr>
          <w:szCs w:val="24"/>
        </w:rPr>
        <w:t xml:space="preserve"> dalībai </w:t>
      </w:r>
      <w:r>
        <w:rPr>
          <w:szCs w:val="24"/>
        </w:rPr>
        <w:t>iepirkum</w:t>
      </w:r>
      <w:r w:rsidRPr="00DC3C86">
        <w:rPr>
          <w:szCs w:val="24"/>
        </w:rPr>
        <w:t>ā</w:t>
      </w:r>
      <w:r>
        <w:rPr>
          <w:szCs w:val="24"/>
        </w:rPr>
        <w:t>” (</w:t>
      </w:r>
      <w:r w:rsidRPr="00DC3C86">
        <w:rPr>
          <w:szCs w:val="24"/>
        </w:rPr>
        <w:t>forma).</w:t>
      </w:r>
    </w:p>
    <w:p w:rsidR="0092305A" w:rsidRPr="00DC3C86" w:rsidRDefault="0092305A" w:rsidP="0092305A">
      <w:pPr>
        <w:ind w:left="720" w:hanging="153"/>
        <w:rPr>
          <w:szCs w:val="24"/>
        </w:rPr>
      </w:pPr>
      <w:r>
        <w:rPr>
          <w:szCs w:val="24"/>
        </w:rPr>
        <w:t>2.pielikums „</w:t>
      </w:r>
      <w:r w:rsidRPr="00DC3C86">
        <w:rPr>
          <w:szCs w:val="24"/>
        </w:rPr>
        <w:t>Finan</w:t>
      </w:r>
      <w:r>
        <w:rPr>
          <w:szCs w:val="24"/>
        </w:rPr>
        <w:t>š</w:t>
      </w:r>
      <w:r w:rsidRPr="00DC3C86">
        <w:rPr>
          <w:szCs w:val="24"/>
        </w:rPr>
        <w:t>u piedāvājum</w:t>
      </w:r>
      <w:r>
        <w:rPr>
          <w:szCs w:val="24"/>
        </w:rPr>
        <w:t>s”</w:t>
      </w:r>
      <w:r w:rsidRPr="00DC3C86">
        <w:rPr>
          <w:szCs w:val="24"/>
        </w:rPr>
        <w:t xml:space="preserve"> </w:t>
      </w:r>
      <w:r>
        <w:rPr>
          <w:szCs w:val="24"/>
        </w:rPr>
        <w:t>(</w:t>
      </w:r>
      <w:r w:rsidRPr="00DC3C86">
        <w:rPr>
          <w:szCs w:val="24"/>
        </w:rPr>
        <w:t>forma).</w:t>
      </w:r>
    </w:p>
    <w:p w:rsidR="0092305A" w:rsidRPr="00DC3C86" w:rsidRDefault="0092305A" w:rsidP="0092305A">
      <w:pPr>
        <w:ind w:left="720" w:hanging="153"/>
        <w:rPr>
          <w:szCs w:val="24"/>
        </w:rPr>
      </w:pPr>
      <w:r>
        <w:rPr>
          <w:szCs w:val="24"/>
        </w:rPr>
        <w:t>3.pielikums „</w:t>
      </w:r>
      <w:r w:rsidRPr="00DC3C86">
        <w:rPr>
          <w:szCs w:val="24"/>
        </w:rPr>
        <w:t>Tehnisk</w:t>
      </w:r>
      <w:r>
        <w:rPr>
          <w:szCs w:val="24"/>
        </w:rPr>
        <w:t>ais</w:t>
      </w:r>
      <w:r w:rsidRPr="00DC3C86">
        <w:rPr>
          <w:szCs w:val="24"/>
        </w:rPr>
        <w:t xml:space="preserve"> piedāvājum</w:t>
      </w:r>
      <w:r>
        <w:rPr>
          <w:szCs w:val="24"/>
        </w:rPr>
        <w:t>s”</w:t>
      </w:r>
      <w:r w:rsidRPr="00DC3C86">
        <w:rPr>
          <w:szCs w:val="24"/>
        </w:rPr>
        <w:t xml:space="preserve"> </w:t>
      </w:r>
      <w:r>
        <w:rPr>
          <w:szCs w:val="24"/>
        </w:rPr>
        <w:t>(</w:t>
      </w:r>
      <w:r w:rsidRPr="00DC3C86">
        <w:rPr>
          <w:szCs w:val="24"/>
        </w:rPr>
        <w:t>forma).</w:t>
      </w:r>
    </w:p>
    <w:p w:rsidR="0092305A" w:rsidRDefault="0092305A" w:rsidP="0092305A">
      <w:pPr>
        <w:pStyle w:val="NoSpacing"/>
        <w:jc w:val="right"/>
        <w:rPr>
          <w:sz w:val="24"/>
          <w:szCs w:val="24"/>
        </w:rPr>
      </w:pPr>
    </w:p>
    <w:p w:rsidR="0092305A" w:rsidRDefault="0092305A" w:rsidP="0092305A">
      <w:pPr>
        <w:pStyle w:val="NoSpacing"/>
        <w:jc w:val="both"/>
        <w:rPr>
          <w:rFonts w:ascii="Times New Roman" w:hAnsi="Times New Roman"/>
          <w:b/>
          <w:u w:val="single"/>
        </w:rPr>
      </w:pPr>
      <w:r w:rsidRPr="00CE5518">
        <w:rPr>
          <w:rFonts w:ascii="Times New Roman" w:hAnsi="Times New Roman"/>
          <w:sz w:val="24"/>
          <w:szCs w:val="24"/>
        </w:rPr>
        <w:t>Iepirkum</w:t>
      </w:r>
      <w:r>
        <w:rPr>
          <w:rFonts w:ascii="Times New Roman" w:hAnsi="Times New Roman"/>
          <w:sz w:val="24"/>
          <w:szCs w:val="24"/>
        </w:rPr>
        <w:t>u</w:t>
      </w:r>
      <w:r w:rsidRPr="00CE5518">
        <w:rPr>
          <w:rFonts w:ascii="Times New Roman" w:hAnsi="Times New Roman"/>
          <w:sz w:val="24"/>
          <w:szCs w:val="24"/>
        </w:rPr>
        <w:t xml:space="preserve"> komisijas priekšsēdētāj</w:t>
      </w:r>
      <w:r w:rsidR="00263F3D">
        <w:rPr>
          <w:rFonts w:ascii="Times New Roman" w:hAnsi="Times New Roman"/>
          <w:sz w:val="24"/>
          <w:szCs w:val="24"/>
        </w:rPr>
        <w:t>s</w:t>
      </w:r>
      <w:r>
        <w:rPr>
          <w:rFonts w:ascii="Times New Roman" w:hAnsi="Times New Roman"/>
          <w:sz w:val="24"/>
          <w:szCs w:val="24"/>
        </w:rPr>
        <w:t xml:space="preserve">                                                                               </w:t>
      </w:r>
      <w:r w:rsidR="00263F3D">
        <w:rPr>
          <w:rFonts w:ascii="Times New Roman" w:hAnsi="Times New Roman"/>
          <w:sz w:val="24"/>
          <w:szCs w:val="24"/>
        </w:rPr>
        <w:t>A.Dunskis</w:t>
      </w:r>
      <w:r>
        <w:rPr>
          <w:rFonts w:ascii="Times New Roman" w:hAnsi="Times New Roman"/>
          <w:sz w:val="24"/>
          <w:szCs w:val="24"/>
        </w:rPr>
        <w:t xml:space="preserve">         </w:t>
      </w:r>
    </w:p>
    <w:p w:rsidR="0092305A" w:rsidRDefault="0092305A" w:rsidP="0092305A">
      <w:pPr>
        <w:pStyle w:val="NoSpacing"/>
        <w:jc w:val="right"/>
        <w:rPr>
          <w:rFonts w:ascii="Times New Roman" w:hAnsi="Times New Roman"/>
          <w:b/>
          <w:u w:val="single"/>
        </w:rPr>
      </w:pPr>
      <w:r w:rsidRPr="00CE5518">
        <w:rPr>
          <w:rFonts w:ascii="Times New Roman" w:hAnsi="Times New Roman"/>
          <w:b/>
          <w:u w:val="single"/>
        </w:rPr>
        <w:br w:type="page"/>
      </w:r>
    </w:p>
    <w:p w:rsidR="0092305A" w:rsidRPr="00A77C06" w:rsidRDefault="0092305A" w:rsidP="0092305A">
      <w:pPr>
        <w:pStyle w:val="NoSpacing"/>
        <w:jc w:val="right"/>
        <w:rPr>
          <w:rFonts w:ascii="Times New Roman" w:hAnsi="Times New Roman"/>
          <w:b/>
          <w:i/>
          <w:sz w:val="24"/>
          <w:szCs w:val="24"/>
          <w:u w:val="single"/>
        </w:rPr>
      </w:pPr>
      <w:r w:rsidRPr="00A77C06">
        <w:rPr>
          <w:rFonts w:ascii="Times New Roman" w:hAnsi="Times New Roman"/>
          <w:b/>
          <w:i/>
          <w:sz w:val="24"/>
          <w:szCs w:val="24"/>
          <w:u w:val="single"/>
        </w:rPr>
        <w:lastRenderedPageBreak/>
        <w:t xml:space="preserve">1.pielikums </w:t>
      </w:r>
    </w:p>
    <w:p w:rsidR="0092305A" w:rsidRDefault="0092305A" w:rsidP="0092305A">
      <w:pPr>
        <w:ind w:firstLine="539"/>
        <w:jc w:val="center"/>
        <w:rPr>
          <w:b/>
          <w:szCs w:val="24"/>
        </w:rPr>
      </w:pPr>
    </w:p>
    <w:p w:rsidR="0092305A" w:rsidRDefault="0092305A" w:rsidP="0092305A">
      <w:pPr>
        <w:ind w:firstLine="539"/>
        <w:jc w:val="center"/>
        <w:rPr>
          <w:b/>
          <w:szCs w:val="24"/>
        </w:rPr>
      </w:pPr>
      <w:r w:rsidRPr="00A77C06">
        <w:rPr>
          <w:b/>
          <w:szCs w:val="24"/>
        </w:rPr>
        <w:t>P</w:t>
      </w:r>
      <w:r>
        <w:rPr>
          <w:b/>
          <w:szCs w:val="24"/>
        </w:rPr>
        <w:t>IETEIKUMS</w:t>
      </w:r>
    </w:p>
    <w:p w:rsidR="0092305A" w:rsidRDefault="0092305A" w:rsidP="0092305A">
      <w:pPr>
        <w:ind w:firstLine="539"/>
        <w:jc w:val="center"/>
        <w:rPr>
          <w:b/>
          <w:szCs w:val="24"/>
        </w:rPr>
      </w:pPr>
      <w:r w:rsidRPr="00A77C06">
        <w:rPr>
          <w:b/>
          <w:szCs w:val="24"/>
        </w:rPr>
        <w:t xml:space="preserve"> dalībai iepirkumā „</w:t>
      </w:r>
      <w:r w:rsidRPr="00906070">
        <w:rPr>
          <w:b/>
          <w:szCs w:val="24"/>
        </w:rPr>
        <w:t>Degvielas piegāde Rēzeknes novada pašvaldības</w:t>
      </w:r>
    </w:p>
    <w:p w:rsidR="0092305A" w:rsidRPr="00A77C06" w:rsidRDefault="0092305A" w:rsidP="0092305A">
      <w:pPr>
        <w:ind w:firstLine="539"/>
        <w:jc w:val="center"/>
        <w:rPr>
          <w:szCs w:val="24"/>
        </w:rPr>
      </w:pPr>
      <w:r w:rsidRPr="00906070">
        <w:rPr>
          <w:b/>
          <w:szCs w:val="24"/>
        </w:rPr>
        <w:t xml:space="preserve"> </w:t>
      </w:r>
      <w:r w:rsidR="00263F3D">
        <w:rPr>
          <w:b/>
          <w:szCs w:val="24"/>
        </w:rPr>
        <w:t>Bērzgales</w:t>
      </w:r>
      <w:r>
        <w:rPr>
          <w:b/>
          <w:szCs w:val="24"/>
        </w:rPr>
        <w:t xml:space="preserve"> pagasta pārvaldes </w:t>
      </w:r>
      <w:r w:rsidRPr="00906070">
        <w:rPr>
          <w:b/>
          <w:szCs w:val="24"/>
        </w:rPr>
        <w:t xml:space="preserve"> autotransportam”</w:t>
      </w:r>
    </w:p>
    <w:p w:rsidR="0092305A" w:rsidRPr="00A77C06" w:rsidRDefault="0092305A" w:rsidP="0092305A">
      <w:pPr>
        <w:ind w:firstLine="540"/>
        <w:jc w:val="center"/>
        <w:rPr>
          <w:szCs w:val="24"/>
        </w:rPr>
      </w:pPr>
      <w:r w:rsidRPr="00A77C06">
        <w:rPr>
          <w:szCs w:val="24"/>
        </w:rPr>
        <w:t xml:space="preserve">(identifikācijas Nr. </w:t>
      </w:r>
      <w:r w:rsidR="00263F3D">
        <w:rPr>
          <w:szCs w:val="24"/>
        </w:rPr>
        <w:t>B</w:t>
      </w:r>
      <w:r>
        <w:rPr>
          <w:szCs w:val="24"/>
        </w:rPr>
        <w:t>PP</w:t>
      </w:r>
      <w:r w:rsidRPr="00A77C06">
        <w:rPr>
          <w:szCs w:val="24"/>
        </w:rPr>
        <w:t xml:space="preserve"> 201</w:t>
      </w:r>
      <w:r>
        <w:rPr>
          <w:szCs w:val="24"/>
        </w:rPr>
        <w:t>5</w:t>
      </w:r>
      <w:r w:rsidRPr="00A77C06">
        <w:rPr>
          <w:szCs w:val="24"/>
        </w:rPr>
        <w:t>/</w:t>
      </w:r>
      <w:r w:rsidR="00C43579">
        <w:rPr>
          <w:szCs w:val="24"/>
        </w:rPr>
        <w:t>6</w:t>
      </w:r>
      <w:r w:rsidRPr="00A77C06">
        <w:rPr>
          <w:szCs w:val="24"/>
        </w:rPr>
        <w:t>)</w:t>
      </w:r>
    </w:p>
    <w:p w:rsidR="0092305A" w:rsidRPr="00A77C06" w:rsidRDefault="0092305A" w:rsidP="0092305A">
      <w:pPr>
        <w:ind w:firstLine="540"/>
        <w:jc w:val="right"/>
        <w:rPr>
          <w:szCs w:val="24"/>
        </w:rPr>
      </w:pPr>
    </w:p>
    <w:p w:rsidR="0092305A" w:rsidRPr="00A77C06" w:rsidRDefault="0092305A" w:rsidP="0092305A">
      <w:pPr>
        <w:ind w:firstLine="540"/>
        <w:jc w:val="both"/>
        <w:rPr>
          <w:szCs w:val="24"/>
        </w:rPr>
      </w:pPr>
      <w:r w:rsidRPr="00A77C06">
        <w:rPr>
          <w:szCs w:val="24"/>
        </w:rPr>
        <w:t>Saskaņā ar iepirkuma nolikumu (turpmāk – nolikums), es apakšā parakstījies</w:t>
      </w:r>
      <w:r>
        <w:rPr>
          <w:szCs w:val="24"/>
        </w:rPr>
        <w:t>,</w:t>
      </w:r>
      <w:r w:rsidRPr="00A77C06">
        <w:rPr>
          <w:szCs w:val="24"/>
        </w:rPr>
        <w:t xml:space="preserve"> apliecinu, ka:</w:t>
      </w:r>
    </w:p>
    <w:p w:rsidR="0092305A" w:rsidRPr="00A77C06" w:rsidRDefault="0092305A" w:rsidP="0092305A">
      <w:pPr>
        <w:numPr>
          <w:ilvl w:val="3"/>
          <w:numId w:val="7"/>
        </w:numPr>
        <w:spacing w:before="120" w:after="120"/>
        <w:ind w:left="567" w:hanging="567"/>
        <w:jc w:val="both"/>
        <w:rPr>
          <w:szCs w:val="24"/>
        </w:rPr>
      </w:pPr>
      <w:r>
        <w:rPr>
          <w:szCs w:val="24"/>
        </w:rPr>
        <w:t>n</w:t>
      </w:r>
      <w:r w:rsidRPr="00A77C06">
        <w:rPr>
          <w:szCs w:val="24"/>
        </w:rPr>
        <w:t>olikum</w:t>
      </w:r>
      <w:r>
        <w:rPr>
          <w:szCs w:val="24"/>
        </w:rPr>
        <w:t xml:space="preserve">ā noteiktās prasības </w:t>
      </w:r>
      <w:r w:rsidRPr="00A77C06">
        <w:rPr>
          <w:szCs w:val="24"/>
        </w:rPr>
        <w:t>ir skaidr</w:t>
      </w:r>
      <w:r>
        <w:rPr>
          <w:szCs w:val="24"/>
        </w:rPr>
        <w:t>as</w:t>
      </w:r>
      <w:r w:rsidRPr="00A77C06">
        <w:rPr>
          <w:szCs w:val="24"/>
        </w:rPr>
        <w:t xml:space="preserve"> un saprotam</w:t>
      </w:r>
      <w:r>
        <w:rPr>
          <w:szCs w:val="24"/>
        </w:rPr>
        <w:t>as</w:t>
      </w:r>
      <w:r w:rsidRPr="00A77C06">
        <w:rPr>
          <w:szCs w:val="24"/>
        </w:rPr>
        <w:t>;</w:t>
      </w:r>
    </w:p>
    <w:p w:rsidR="0092305A" w:rsidRPr="00A77C06" w:rsidRDefault="0092305A" w:rsidP="0092305A">
      <w:pPr>
        <w:numPr>
          <w:ilvl w:val="3"/>
          <w:numId w:val="7"/>
        </w:numPr>
        <w:spacing w:before="120" w:after="120"/>
        <w:ind w:left="567" w:hanging="567"/>
        <w:jc w:val="both"/>
        <w:rPr>
          <w:szCs w:val="24"/>
        </w:rPr>
      </w:pPr>
      <w:r w:rsidRPr="00A77C06">
        <w:rPr>
          <w:szCs w:val="24"/>
        </w:rPr>
        <w:t>&lt;</w:t>
      </w:r>
      <w:r w:rsidRPr="00A77C06">
        <w:rPr>
          <w:i/>
          <w:szCs w:val="24"/>
        </w:rPr>
        <w:t>pretendenta nosaukums</w:t>
      </w:r>
      <w:r w:rsidRPr="00A77C06">
        <w:rPr>
          <w:szCs w:val="24"/>
        </w:rPr>
        <w:t xml:space="preserve">&gt; piekrīt nolikuma nosacījumiem un garantē pasūtītāja prasību izpildi; </w:t>
      </w:r>
    </w:p>
    <w:p w:rsidR="0092305A" w:rsidRPr="00A77C06" w:rsidRDefault="0092305A" w:rsidP="0092305A">
      <w:pPr>
        <w:numPr>
          <w:ilvl w:val="3"/>
          <w:numId w:val="7"/>
        </w:numPr>
        <w:spacing w:before="120" w:after="120"/>
        <w:ind w:left="567" w:hanging="567"/>
        <w:jc w:val="both"/>
        <w:rPr>
          <w:szCs w:val="24"/>
        </w:rPr>
      </w:pPr>
      <w:r w:rsidRPr="00A77C06">
        <w:rPr>
          <w:szCs w:val="24"/>
        </w:rPr>
        <w:t>piedāvājumu veido šim pieteikumam pievienotie dokumenti.</w:t>
      </w:r>
    </w:p>
    <w:p w:rsidR="0092305A" w:rsidRPr="00A77C06" w:rsidRDefault="0092305A" w:rsidP="0092305A">
      <w:pPr>
        <w:spacing w:before="120" w:after="120"/>
        <w:ind w:left="540"/>
        <w:jc w:val="both"/>
        <w:rPr>
          <w:szCs w:val="24"/>
        </w:rPr>
      </w:pPr>
    </w:p>
    <w:p w:rsidR="0092305A" w:rsidRPr="00A77C06" w:rsidRDefault="0092305A" w:rsidP="0092305A">
      <w:pPr>
        <w:spacing w:line="360" w:lineRule="auto"/>
        <w:jc w:val="both"/>
        <w:rPr>
          <w:szCs w:val="24"/>
        </w:rPr>
      </w:pPr>
      <w:r w:rsidRPr="00A77C06">
        <w:rPr>
          <w:szCs w:val="24"/>
        </w:rPr>
        <w:t>Pretendenta nosaukums: ______________________________________________</w:t>
      </w:r>
      <w:r>
        <w:rPr>
          <w:szCs w:val="24"/>
        </w:rPr>
        <w:t>___________</w:t>
      </w:r>
    </w:p>
    <w:p w:rsidR="0092305A" w:rsidRPr="00A77C06" w:rsidRDefault="0092305A" w:rsidP="0092305A">
      <w:pPr>
        <w:spacing w:after="120"/>
        <w:jc w:val="both"/>
        <w:rPr>
          <w:szCs w:val="24"/>
        </w:rPr>
      </w:pPr>
      <w:r w:rsidRPr="00A77C06">
        <w:rPr>
          <w:szCs w:val="24"/>
        </w:rPr>
        <w:t>reģistrācijas Nr. _________________</w:t>
      </w:r>
      <w:r>
        <w:rPr>
          <w:szCs w:val="24"/>
        </w:rPr>
        <w:t xml:space="preserve">, </w:t>
      </w:r>
      <w:r w:rsidRPr="00A77C06">
        <w:rPr>
          <w:szCs w:val="24"/>
        </w:rPr>
        <w:t>nodokļu maksātāja reģistrācijas Nr. _________________</w:t>
      </w:r>
    </w:p>
    <w:p w:rsidR="0092305A" w:rsidRPr="00A77C06" w:rsidRDefault="0092305A" w:rsidP="0092305A">
      <w:pPr>
        <w:spacing w:after="120"/>
        <w:jc w:val="both"/>
        <w:rPr>
          <w:szCs w:val="24"/>
        </w:rPr>
      </w:pPr>
      <w:r w:rsidRPr="00A77C06">
        <w:rPr>
          <w:szCs w:val="24"/>
        </w:rPr>
        <w:t>juridiskā adrese: ____________________________________________________</w:t>
      </w:r>
      <w:r>
        <w:rPr>
          <w:szCs w:val="24"/>
        </w:rPr>
        <w:t>____________</w:t>
      </w:r>
    </w:p>
    <w:p w:rsidR="0092305A" w:rsidRPr="00A77C06" w:rsidRDefault="0092305A" w:rsidP="0092305A">
      <w:pPr>
        <w:spacing w:line="360" w:lineRule="auto"/>
        <w:jc w:val="both"/>
        <w:rPr>
          <w:szCs w:val="24"/>
        </w:rPr>
      </w:pPr>
      <w:r w:rsidRPr="00A77C06">
        <w:rPr>
          <w:szCs w:val="24"/>
        </w:rPr>
        <w:t>biroja adrese: _______________________________________________________</w:t>
      </w:r>
      <w:r>
        <w:rPr>
          <w:szCs w:val="24"/>
        </w:rPr>
        <w:t>___________</w:t>
      </w:r>
    </w:p>
    <w:p w:rsidR="0092305A" w:rsidRPr="00A77C06" w:rsidRDefault="0092305A" w:rsidP="0092305A">
      <w:pPr>
        <w:spacing w:line="360" w:lineRule="auto"/>
        <w:jc w:val="both"/>
        <w:rPr>
          <w:szCs w:val="24"/>
        </w:rPr>
      </w:pPr>
      <w:r w:rsidRPr="00A77C06">
        <w:rPr>
          <w:szCs w:val="24"/>
        </w:rPr>
        <w:t>bankas rekvizīti: ____________________________________________________</w:t>
      </w:r>
      <w:r>
        <w:rPr>
          <w:szCs w:val="24"/>
        </w:rPr>
        <w:t>____________</w:t>
      </w:r>
    </w:p>
    <w:p w:rsidR="0092305A" w:rsidRPr="00A77C06" w:rsidRDefault="0092305A" w:rsidP="0092305A">
      <w:pPr>
        <w:jc w:val="both"/>
        <w:rPr>
          <w:szCs w:val="24"/>
        </w:rPr>
      </w:pPr>
      <w:r w:rsidRPr="00A77C06">
        <w:rPr>
          <w:szCs w:val="24"/>
        </w:rPr>
        <w:t>kontaktpersona: _____________________________________________________</w:t>
      </w:r>
      <w:r>
        <w:rPr>
          <w:szCs w:val="24"/>
        </w:rPr>
        <w:t>___________</w:t>
      </w:r>
    </w:p>
    <w:p w:rsidR="0092305A" w:rsidRPr="00A77C06" w:rsidRDefault="0092305A" w:rsidP="0092305A">
      <w:pPr>
        <w:ind w:firstLine="720"/>
        <w:jc w:val="center"/>
        <w:rPr>
          <w:sz w:val="20"/>
        </w:rPr>
      </w:pPr>
      <w:r w:rsidRPr="00A77C06">
        <w:rPr>
          <w:sz w:val="20"/>
        </w:rPr>
        <w:t>(amats, vārds, uzvārds)</w:t>
      </w:r>
    </w:p>
    <w:p w:rsidR="0092305A" w:rsidRPr="00A77C06" w:rsidRDefault="0092305A" w:rsidP="0092305A">
      <w:pPr>
        <w:spacing w:line="360" w:lineRule="auto"/>
        <w:jc w:val="both"/>
        <w:rPr>
          <w:szCs w:val="24"/>
        </w:rPr>
      </w:pPr>
    </w:p>
    <w:p w:rsidR="0092305A" w:rsidRPr="00A77C06" w:rsidRDefault="0092305A" w:rsidP="0092305A">
      <w:pPr>
        <w:spacing w:line="480" w:lineRule="auto"/>
        <w:jc w:val="both"/>
        <w:rPr>
          <w:szCs w:val="24"/>
        </w:rPr>
      </w:pPr>
      <w:r w:rsidRPr="00A77C06">
        <w:rPr>
          <w:szCs w:val="24"/>
        </w:rPr>
        <w:t>telefons: __________</w:t>
      </w:r>
      <w:r w:rsidRPr="00A77C06">
        <w:rPr>
          <w:szCs w:val="24"/>
        </w:rPr>
        <w:tab/>
        <w:t xml:space="preserve">fakss: ____________ </w:t>
      </w:r>
      <w:r w:rsidRPr="00A77C06">
        <w:rPr>
          <w:szCs w:val="24"/>
        </w:rPr>
        <w:tab/>
        <w:t>e-pasta adrese: _____________</w:t>
      </w:r>
      <w:r>
        <w:rPr>
          <w:szCs w:val="24"/>
        </w:rPr>
        <w:t>________________</w:t>
      </w:r>
    </w:p>
    <w:p w:rsidR="0092305A" w:rsidRPr="00A77C06" w:rsidRDefault="0092305A" w:rsidP="0092305A">
      <w:pPr>
        <w:spacing w:line="480" w:lineRule="auto"/>
        <w:jc w:val="both"/>
        <w:rPr>
          <w:szCs w:val="24"/>
        </w:rPr>
      </w:pPr>
      <w:r w:rsidRPr="00A77C06">
        <w:rPr>
          <w:szCs w:val="24"/>
        </w:rPr>
        <w:t>Ar šo apliecinu sniegto ziņu patiesumu.</w:t>
      </w:r>
    </w:p>
    <w:p w:rsidR="0092305A" w:rsidRPr="00A77C06" w:rsidRDefault="0092305A" w:rsidP="0092305A">
      <w:pPr>
        <w:spacing w:line="480" w:lineRule="auto"/>
        <w:jc w:val="both"/>
        <w:rPr>
          <w:szCs w:val="24"/>
        </w:rPr>
      </w:pPr>
      <w:r w:rsidRPr="00A77C06">
        <w:rPr>
          <w:szCs w:val="24"/>
        </w:rPr>
        <w:t>Datums: ______________________</w:t>
      </w:r>
    </w:p>
    <w:p w:rsidR="0092305A" w:rsidRPr="00A77C06" w:rsidRDefault="0092305A" w:rsidP="0092305A">
      <w:pPr>
        <w:jc w:val="both"/>
        <w:rPr>
          <w:szCs w:val="24"/>
        </w:rPr>
      </w:pPr>
      <w:r w:rsidRPr="00A77C06">
        <w:rPr>
          <w:szCs w:val="24"/>
        </w:rPr>
        <w:t>&lt;</w:t>
      </w:r>
      <w:r w:rsidRPr="00A77C06">
        <w:rPr>
          <w:i/>
          <w:szCs w:val="24"/>
        </w:rPr>
        <w:t xml:space="preserve">uzņēmuma vadītāja vai tā pilnvarotās personas (pievienot </w:t>
      </w:r>
      <w:smartTag w:uri="schemas-tilde-lv/tildestengine" w:element="veidnes">
        <w:smartTagPr>
          <w:attr w:name="baseform" w:val="pilnvar|a"/>
          <w:attr w:name="id" w:val="-1"/>
          <w:attr w:name="text" w:val="pilnvaru"/>
        </w:smartTagPr>
        <w:r w:rsidRPr="00A77C06">
          <w:rPr>
            <w:i/>
            <w:szCs w:val="24"/>
          </w:rPr>
          <w:t>pilnvaru</w:t>
        </w:r>
      </w:smartTag>
      <w:r w:rsidRPr="00A77C06">
        <w:rPr>
          <w:i/>
          <w:szCs w:val="24"/>
        </w:rPr>
        <w:t>) paraksts, tā atšifrējums, zīmogs</w:t>
      </w:r>
      <w:r w:rsidRPr="00A77C06">
        <w:rPr>
          <w:szCs w:val="24"/>
        </w:rPr>
        <w:t>&gt;</w:t>
      </w:r>
    </w:p>
    <w:p w:rsidR="0092305A" w:rsidRDefault="0092305A" w:rsidP="0092305A">
      <w:pPr>
        <w:pStyle w:val="NoSpacing"/>
        <w:jc w:val="right"/>
        <w:rPr>
          <w:sz w:val="24"/>
          <w:szCs w:val="24"/>
        </w:rPr>
      </w:pPr>
      <w:r w:rsidRPr="00A77C06">
        <w:rPr>
          <w:sz w:val="24"/>
          <w:szCs w:val="24"/>
        </w:rPr>
        <w:br w:type="page"/>
      </w:r>
    </w:p>
    <w:p w:rsidR="0092305A" w:rsidRPr="00A77C06" w:rsidRDefault="0092305A" w:rsidP="0092305A">
      <w:pPr>
        <w:pStyle w:val="NoSpacing"/>
        <w:spacing w:after="120"/>
        <w:jc w:val="right"/>
        <w:rPr>
          <w:rFonts w:ascii="Times New Roman" w:hAnsi="Times New Roman"/>
          <w:b/>
          <w:i/>
          <w:sz w:val="24"/>
          <w:szCs w:val="24"/>
          <w:u w:val="single"/>
        </w:rPr>
      </w:pPr>
      <w:r w:rsidRPr="00A77C06">
        <w:rPr>
          <w:rFonts w:ascii="Times New Roman" w:hAnsi="Times New Roman"/>
          <w:b/>
          <w:i/>
          <w:sz w:val="24"/>
          <w:szCs w:val="24"/>
          <w:u w:val="single"/>
        </w:rPr>
        <w:lastRenderedPageBreak/>
        <w:t xml:space="preserve">2.pielikums </w:t>
      </w:r>
    </w:p>
    <w:p w:rsidR="0092305A" w:rsidRDefault="0092305A" w:rsidP="0092305A">
      <w:pPr>
        <w:ind w:firstLine="539"/>
        <w:jc w:val="center"/>
        <w:rPr>
          <w:b/>
          <w:szCs w:val="24"/>
        </w:rPr>
      </w:pPr>
    </w:p>
    <w:p w:rsidR="0092305A" w:rsidRDefault="0092305A" w:rsidP="0092305A">
      <w:pPr>
        <w:ind w:firstLine="539"/>
        <w:jc w:val="center"/>
        <w:rPr>
          <w:b/>
          <w:szCs w:val="24"/>
        </w:rPr>
      </w:pPr>
      <w:r w:rsidRPr="00AE5312">
        <w:rPr>
          <w:b/>
          <w:szCs w:val="24"/>
        </w:rPr>
        <w:t>FINANŠU PIEDĀVĀJUMS</w:t>
      </w:r>
    </w:p>
    <w:p w:rsidR="0092305A" w:rsidRDefault="0092305A" w:rsidP="0092305A">
      <w:pPr>
        <w:ind w:firstLine="539"/>
        <w:jc w:val="center"/>
        <w:rPr>
          <w:b/>
          <w:szCs w:val="24"/>
        </w:rPr>
      </w:pPr>
      <w:r>
        <w:rPr>
          <w:b/>
          <w:szCs w:val="24"/>
        </w:rPr>
        <w:t>iepirkumā „</w:t>
      </w:r>
      <w:r w:rsidRPr="00906070">
        <w:rPr>
          <w:b/>
          <w:szCs w:val="24"/>
        </w:rPr>
        <w:t xml:space="preserve">Degvielas piegāde Rēzeknes novada pašvaldības </w:t>
      </w:r>
      <w:r w:rsidR="00263F3D">
        <w:rPr>
          <w:b/>
          <w:szCs w:val="24"/>
        </w:rPr>
        <w:t xml:space="preserve">Bērzgales </w:t>
      </w:r>
      <w:r>
        <w:rPr>
          <w:b/>
          <w:szCs w:val="24"/>
        </w:rPr>
        <w:t xml:space="preserve"> pagasta pārvaldes </w:t>
      </w:r>
      <w:r w:rsidRPr="00906070">
        <w:rPr>
          <w:b/>
          <w:szCs w:val="24"/>
        </w:rPr>
        <w:t>autotransportam</w:t>
      </w:r>
      <w:r>
        <w:rPr>
          <w:b/>
          <w:szCs w:val="24"/>
        </w:rPr>
        <w:t>”</w:t>
      </w:r>
    </w:p>
    <w:p w:rsidR="0092305A" w:rsidRPr="00AE5312" w:rsidRDefault="0092305A" w:rsidP="0092305A">
      <w:pPr>
        <w:ind w:firstLine="539"/>
        <w:jc w:val="center"/>
        <w:rPr>
          <w:b/>
          <w:szCs w:val="24"/>
        </w:rPr>
      </w:pPr>
      <w:r w:rsidRPr="00A77C06">
        <w:rPr>
          <w:szCs w:val="24"/>
        </w:rPr>
        <w:t xml:space="preserve"> (identifikācijas Nr. </w:t>
      </w:r>
      <w:r w:rsidR="00263F3D">
        <w:rPr>
          <w:szCs w:val="24"/>
        </w:rPr>
        <w:t>B</w:t>
      </w:r>
      <w:r>
        <w:rPr>
          <w:szCs w:val="24"/>
        </w:rPr>
        <w:t>PP</w:t>
      </w:r>
      <w:r w:rsidRPr="00A77C06">
        <w:rPr>
          <w:szCs w:val="24"/>
        </w:rPr>
        <w:t xml:space="preserve"> 2015/</w:t>
      </w:r>
      <w:r w:rsidR="00C43579">
        <w:rPr>
          <w:szCs w:val="24"/>
        </w:rPr>
        <w:t>6</w:t>
      </w:r>
      <w:r w:rsidRPr="00A77C06">
        <w:rPr>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334"/>
      </w:tblGrid>
      <w:tr w:rsidR="0092305A" w:rsidRPr="00677C5B" w:rsidTr="00C6608F">
        <w:tc>
          <w:tcPr>
            <w:tcW w:w="2880" w:type="dxa"/>
            <w:vAlign w:val="center"/>
          </w:tcPr>
          <w:p w:rsidR="0092305A" w:rsidRPr="00AE5312" w:rsidRDefault="0092305A" w:rsidP="00C6608F">
            <w:pPr>
              <w:rPr>
                <w:b/>
                <w:szCs w:val="24"/>
              </w:rPr>
            </w:pPr>
            <w:r w:rsidRPr="00AE5312">
              <w:rPr>
                <w:b/>
                <w:szCs w:val="24"/>
              </w:rPr>
              <w:t>Pasūtītājs</w:t>
            </w:r>
          </w:p>
        </w:tc>
        <w:tc>
          <w:tcPr>
            <w:tcW w:w="6334" w:type="dxa"/>
          </w:tcPr>
          <w:p w:rsidR="0092305A" w:rsidRPr="00AE5312" w:rsidRDefault="0092305A" w:rsidP="00263F3D">
            <w:pPr>
              <w:jc w:val="both"/>
              <w:rPr>
                <w:szCs w:val="24"/>
              </w:rPr>
            </w:pPr>
            <w:r w:rsidRPr="00AE5312">
              <w:rPr>
                <w:szCs w:val="24"/>
              </w:rPr>
              <w:t>Rēzeknes novada pašvaldība</w:t>
            </w:r>
            <w:r>
              <w:rPr>
                <w:szCs w:val="24"/>
              </w:rPr>
              <w:t xml:space="preserve">s </w:t>
            </w:r>
            <w:r w:rsidR="00263F3D">
              <w:rPr>
                <w:szCs w:val="24"/>
              </w:rPr>
              <w:t>Bērzgales</w:t>
            </w:r>
            <w:r>
              <w:rPr>
                <w:szCs w:val="24"/>
              </w:rPr>
              <w:t xml:space="preserve"> pagasta pārvalde</w:t>
            </w:r>
            <w:r w:rsidRPr="00AE5312">
              <w:rPr>
                <w:szCs w:val="24"/>
              </w:rPr>
              <w:t xml:space="preserve">, </w:t>
            </w:r>
            <w:r>
              <w:rPr>
                <w:szCs w:val="24"/>
              </w:rPr>
              <w:t>R</w:t>
            </w:r>
            <w:r w:rsidR="00263F3D">
              <w:rPr>
                <w:szCs w:val="24"/>
              </w:rPr>
              <w:t>ītupes</w:t>
            </w:r>
            <w:r>
              <w:rPr>
                <w:szCs w:val="24"/>
              </w:rPr>
              <w:t xml:space="preserve"> ielā </w:t>
            </w:r>
            <w:r w:rsidR="00263F3D">
              <w:rPr>
                <w:szCs w:val="24"/>
              </w:rPr>
              <w:t>34</w:t>
            </w:r>
            <w:r>
              <w:rPr>
                <w:szCs w:val="24"/>
              </w:rPr>
              <w:t>,</w:t>
            </w:r>
            <w:r w:rsidR="00263F3D">
              <w:rPr>
                <w:szCs w:val="24"/>
              </w:rPr>
              <w:t xml:space="preserve"> Bērzgale</w:t>
            </w:r>
            <w:r>
              <w:rPr>
                <w:szCs w:val="24"/>
              </w:rPr>
              <w:t>, Rēzeknes novads</w:t>
            </w:r>
          </w:p>
        </w:tc>
      </w:tr>
      <w:tr w:rsidR="0092305A" w:rsidRPr="00677C5B" w:rsidTr="00C6608F">
        <w:tc>
          <w:tcPr>
            <w:tcW w:w="2880" w:type="dxa"/>
            <w:vAlign w:val="center"/>
          </w:tcPr>
          <w:p w:rsidR="0092305A" w:rsidRPr="00AE5312" w:rsidRDefault="0092305A" w:rsidP="00C6608F">
            <w:pPr>
              <w:rPr>
                <w:b/>
                <w:szCs w:val="24"/>
              </w:rPr>
            </w:pPr>
            <w:r>
              <w:rPr>
                <w:b/>
                <w:szCs w:val="24"/>
              </w:rPr>
              <w:t>Iepirkums</w:t>
            </w:r>
          </w:p>
        </w:tc>
        <w:tc>
          <w:tcPr>
            <w:tcW w:w="6334" w:type="dxa"/>
          </w:tcPr>
          <w:p w:rsidR="0092305A" w:rsidRPr="00AE5312" w:rsidRDefault="0092305A" w:rsidP="00263F3D">
            <w:pPr>
              <w:rPr>
                <w:szCs w:val="24"/>
              </w:rPr>
            </w:pPr>
            <w:r w:rsidRPr="00906070">
              <w:rPr>
                <w:b/>
                <w:szCs w:val="24"/>
              </w:rPr>
              <w:t xml:space="preserve">Degvielas piegāde Rēzeknes novada pašvaldības </w:t>
            </w:r>
            <w:r w:rsidR="00263F3D">
              <w:rPr>
                <w:b/>
                <w:szCs w:val="24"/>
              </w:rPr>
              <w:t>Bērzgales</w:t>
            </w:r>
            <w:r>
              <w:rPr>
                <w:b/>
                <w:szCs w:val="24"/>
              </w:rPr>
              <w:t xml:space="preserve"> pagasta pārvaldes </w:t>
            </w:r>
            <w:r w:rsidRPr="00906070">
              <w:rPr>
                <w:b/>
                <w:szCs w:val="24"/>
              </w:rPr>
              <w:t>autotransportam”</w:t>
            </w:r>
            <w:r w:rsidRPr="00906070">
              <w:rPr>
                <w:bCs/>
                <w:szCs w:val="24"/>
              </w:rPr>
              <w:t xml:space="preserve"> </w:t>
            </w:r>
          </w:p>
        </w:tc>
      </w:tr>
    </w:tbl>
    <w:p w:rsidR="0092305A" w:rsidRPr="00677C5B" w:rsidRDefault="0092305A" w:rsidP="0092305A">
      <w:pPr>
        <w:ind w:firstLine="54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334"/>
      </w:tblGrid>
      <w:tr w:rsidR="0092305A" w:rsidRPr="00363C42" w:rsidTr="00C6608F">
        <w:tc>
          <w:tcPr>
            <w:tcW w:w="2880" w:type="dxa"/>
          </w:tcPr>
          <w:p w:rsidR="0092305A" w:rsidRPr="00AE5312" w:rsidRDefault="0092305A" w:rsidP="00C6608F">
            <w:pPr>
              <w:jc w:val="center"/>
              <w:rPr>
                <w:b/>
                <w:szCs w:val="24"/>
              </w:rPr>
            </w:pPr>
            <w:r w:rsidRPr="00AE5312">
              <w:rPr>
                <w:b/>
                <w:szCs w:val="24"/>
              </w:rPr>
              <w:t>Pretendenta nosaukums</w:t>
            </w:r>
          </w:p>
        </w:tc>
        <w:tc>
          <w:tcPr>
            <w:tcW w:w="6334" w:type="dxa"/>
          </w:tcPr>
          <w:p w:rsidR="0092305A" w:rsidRPr="00AE5312" w:rsidRDefault="0092305A" w:rsidP="00C6608F">
            <w:pPr>
              <w:jc w:val="center"/>
              <w:rPr>
                <w:b/>
                <w:szCs w:val="24"/>
              </w:rPr>
            </w:pPr>
            <w:r w:rsidRPr="00AE5312">
              <w:rPr>
                <w:b/>
                <w:szCs w:val="24"/>
              </w:rPr>
              <w:t>Rekvizīti</w:t>
            </w:r>
          </w:p>
        </w:tc>
      </w:tr>
      <w:tr w:rsidR="0092305A" w:rsidRPr="00363C42" w:rsidTr="00C6608F">
        <w:tc>
          <w:tcPr>
            <w:tcW w:w="2880" w:type="dxa"/>
          </w:tcPr>
          <w:p w:rsidR="0092305A" w:rsidRPr="0040326D" w:rsidRDefault="0092305A" w:rsidP="00C6608F">
            <w:pPr>
              <w:jc w:val="both"/>
              <w:rPr>
                <w:sz w:val="28"/>
                <w:szCs w:val="28"/>
              </w:rPr>
            </w:pPr>
          </w:p>
        </w:tc>
        <w:tc>
          <w:tcPr>
            <w:tcW w:w="6334" w:type="dxa"/>
          </w:tcPr>
          <w:p w:rsidR="0092305A" w:rsidRPr="0040326D" w:rsidRDefault="0092305A" w:rsidP="00C6608F">
            <w:pPr>
              <w:jc w:val="both"/>
              <w:rPr>
                <w:b/>
                <w:sz w:val="28"/>
                <w:szCs w:val="28"/>
              </w:rPr>
            </w:pPr>
            <w:r w:rsidRPr="0040326D">
              <w:rPr>
                <w:b/>
                <w:sz w:val="28"/>
                <w:szCs w:val="28"/>
              </w:rPr>
              <w:t>___________________________________________</w:t>
            </w:r>
          </w:p>
          <w:p w:rsidR="0092305A" w:rsidRPr="0040326D" w:rsidRDefault="0092305A" w:rsidP="00C6608F">
            <w:pPr>
              <w:jc w:val="both"/>
              <w:rPr>
                <w:b/>
                <w:sz w:val="28"/>
                <w:szCs w:val="28"/>
              </w:rPr>
            </w:pPr>
            <w:r w:rsidRPr="0040326D">
              <w:rPr>
                <w:b/>
                <w:sz w:val="28"/>
                <w:szCs w:val="28"/>
              </w:rPr>
              <w:t>___________________________________________</w:t>
            </w:r>
          </w:p>
          <w:p w:rsidR="0092305A" w:rsidRPr="0040326D" w:rsidRDefault="0092305A" w:rsidP="00C6608F">
            <w:pPr>
              <w:jc w:val="both"/>
              <w:rPr>
                <w:b/>
                <w:sz w:val="28"/>
                <w:szCs w:val="28"/>
              </w:rPr>
            </w:pPr>
            <w:r w:rsidRPr="0040326D">
              <w:rPr>
                <w:b/>
                <w:sz w:val="28"/>
                <w:szCs w:val="28"/>
              </w:rPr>
              <w:t>___________________________________________</w:t>
            </w:r>
          </w:p>
          <w:p w:rsidR="0092305A" w:rsidRPr="0040326D" w:rsidRDefault="0092305A" w:rsidP="00C6608F">
            <w:pPr>
              <w:jc w:val="both"/>
              <w:rPr>
                <w:b/>
                <w:sz w:val="28"/>
                <w:szCs w:val="28"/>
              </w:rPr>
            </w:pPr>
            <w:r w:rsidRPr="0040326D">
              <w:rPr>
                <w:b/>
                <w:sz w:val="28"/>
                <w:szCs w:val="28"/>
              </w:rPr>
              <w:t>___________________________________________</w:t>
            </w:r>
          </w:p>
        </w:tc>
      </w:tr>
    </w:tbl>
    <w:p w:rsidR="0092305A" w:rsidRPr="00363C42" w:rsidRDefault="0092305A" w:rsidP="0092305A">
      <w:pPr>
        <w:rPr>
          <w:b/>
        </w:rPr>
      </w:pPr>
    </w:p>
    <w:p w:rsidR="0092305A" w:rsidRPr="00AE5312" w:rsidRDefault="0092305A" w:rsidP="0092305A">
      <w:pPr>
        <w:spacing w:line="360" w:lineRule="auto"/>
        <w:rPr>
          <w:bCs/>
          <w:szCs w:val="24"/>
        </w:rPr>
      </w:pPr>
      <w:r w:rsidRPr="00AE5312">
        <w:rPr>
          <w:bCs/>
          <w:szCs w:val="24"/>
        </w:rPr>
        <w:t>KONTAKTPERSONA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54"/>
      </w:tblGrid>
      <w:tr w:rsidR="0092305A" w:rsidRPr="00363C42" w:rsidTr="00C6608F">
        <w:tc>
          <w:tcPr>
            <w:tcW w:w="3960" w:type="dxa"/>
          </w:tcPr>
          <w:p w:rsidR="0092305A" w:rsidRPr="00AE5312" w:rsidRDefault="0092305A" w:rsidP="00C6608F">
            <w:pPr>
              <w:rPr>
                <w:b/>
                <w:szCs w:val="24"/>
              </w:rPr>
            </w:pPr>
            <w:r w:rsidRPr="00AE5312">
              <w:rPr>
                <w:b/>
                <w:szCs w:val="24"/>
              </w:rPr>
              <w:t>ieņemamais amats, vārds, uzvārds</w:t>
            </w:r>
          </w:p>
        </w:tc>
        <w:tc>
          <w:tcPr>
            <w:tcW w:w="5254" w:type="dxa"/>
          </w:tcPr>
          <w:p w:rsidR="0092305A" w:rsidRPr="0040326D" w:rsidRDefault="0092305A" w:rsidP="00C6608F">
            <w:pPr>
              <w:jc w:val="both"/>
              <w:rPr>
                <w:sz w:val="28"/>
                <w:szCs w:val="28"/>
              </w:rPr>
            </w:pPr>
          </w:p>
        </w:tc>
      </w:tr>
      <w:tr w:rsidR="0092305A" w:rsidRPr="00363C42" w:rsidTr="00C6608F">
        <w:tc>
          <w:tcPr>
            <w:tcW w:w="3960" w:type="dxa"/>
          </w:tcPr>
          <w:p w:rsidR="0092305A" w:rsidRPr="00AE5312" w:rsidRDefault="0092305A" w:rsidP="00C6608F">
            <w:pPr>
              <w:jc w:val="both"/>
              <w:rPr>
                <w:b/>
                <w:szCs w:val="24"/>
              </w:rPr>
            </w:pPr>
            <w:r w:rsidRPr="00AE5312">
              <w:rPr>
                <w:b/>
                <w:szCs w:val="24"/>
              </w:rPr>
              <w:t>tālrunis /</w:t>
            </w:r>
            <w:smartTag w:uri="schemas-tilde-lv/tildestengine" w:element="veidnes">
              <w:smartTagPr>
                <w:attr w:name="baseform" w:val="faks|s"/>
                <w:attr w:name="id" w:val="-1"/>
                <w:attr w:name="text" w:val="fakss"/>
              </w:smartTagPr>
              <w:r w:rsidRPr="00AE5312">
                <w:rPr>
                  <w:b/>
                  <w:szCs w:val="24"/>
                </w:rPr>
                <w:t>fakss</w:t>
              </w:r>
            </w:smartTag>
          </w:p>
        </w:tc>
        <w:tc>
          <w:tcPr>
            <w:tcW w:w="5254" w:type="dxa"/>
          </w:tcPr>
          <w:p w:rsidR="0092305A" w:rsidRPr="0040326D" w:rsidRDefault="0092305A" w:rsidP="00C6608F">
            <w:pPr>
              <w:jc w:val="both"/>
              <w:rPr>
                <w:sz w:val="28"/>
                <w:szCs w:val="28"/>
              </w:rPr>
            </w:pPr>
          </w:p>
        </w:tc>
      </w:tr>
      <w:tr w:rsidR="0092305A" w:rsidRPr="00363C42" w:rsidTr="00C6608F">
        <w:tc>
          <w:tcPr>
            <w:tcW w:w="3960" w:type="dxa"/>
          </w:tcPr>
          <w:p w:rsidR="0092305A" w:rsidRPr="00AE5312" w:rsidRDefault="0092305A" w:rsidP="00C6608F">
            <w:pPr>
              <w:jc w:val="both"/>
              <w:rPr>
                <w:b/>
                <w:szCs w:val="24"/>
              </w:rPr>
            </w:pPr>
            <w:r w:rsidRPr="00AE5312">
              <w:rPr>
                <w:b/>
                <w:szCs w:val="24"/>
              </w:rPr>
              <w:t>e-pasta adrese</w:t>
            </w:r>
          </w:p>
        </w:tc>
        <w:tc>
          <w:tcPr>
            <w:tcW w:w="5254" w:type="dxa"/>
          </w:tcPr>
          <w:p w:rsidR="0092305A" w:rsidRPr="0040326D" w:rsidRDefault="0092305A" w:rsidP="00C6608F">
            <w:pPr>
              <w:jc w:val="both"/>
              <w:rPr>
                <w:sz w:val="28"/>
                <w:szCs w:val="28"/>
              </w:rPr>
            </w:pPr>
          </w:p>
        </w:tc>
      </w:tr>
    </w:tbl>
    <w:p w:rsidR="0092305A" w:rsidRPr="00AE5312" w:rsidRDefault="0092305A" w:rsidP="0092305A">
      <w:pPr>
        <w:spacing w:before="120" w:after="120"/>
        <w:jc w:val="both"/>
        <w:rPr>
          <w:szCs w:val="24"/>
        </w:rPr>
      </w:pPr>
      <w:r w:rsidRPr="00DC2385">
        <w:rPr>
          <w:b/>
          <w:szCs w:val="24"/>
        </w:rPr>
        <w:t>Degvielas piegādes piedāvājums</w:t>
      </w:r>
      <w:r w:rsidRPr="00AE5312">
        <w:rPr>
          <w:szCs w:val="24"/>
        </w:rPr>
        <w:t xml:space="preserve">, atbilstoši </w:t>
      </w:r>
      <w:r>
        <w:rPr>
          <w:szCs w:val="24"/>
        </w:rPr>
        <w:t>n</w:t>
      </w:r>
      <w:r w:rsidRPr="00AE5312">
        <w:rPr>
          <w:szCs w:val="24"/>
        </w:rPr>
        <w:t>olikuma 2.1.2.apakšpunktam</w:t>
      </w:r>
      <w:r>
        <w:rPr>
          <w:szCs w:val="24"/>
        </w:rPr>
        <w:t>*</w:t>
      </w:r>
      <w:r w:rsidRPr="00AE5312">
        <w:rPr>
          <w:szCs w:val="24"/>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851"/>
        <w:gridCol w:w="1410"/>
        <w:gridCol w:w="7"/>
        <w:gridCol w:w="1559"/>
        <w:gridCol w:w="1418"/>
        <w:gridCol w:w="1559"/>
      </w:tblGrid>
      <w:tr w:rsidR="0092305A" w:rsidRPr="00363C42" w:rsidTr="00C6608F">
        <w:tc>
          <w:tcPr>
            <w:tcW w:w="675" w:type="dxa"/>
          </w:tcPr>
          <w:p w:rsidR="0092305A" w:rsidRPr="00AE5312" w:rsidRDefault="0092305A" w:rsidP="00C6608F">
            <w:pPr>
              <w:jc w:val="center"/>
              <w:rPr>
                <w:b/>
                <w:sz w:val="20"/>
              </w:rPr>
            </w:pPr>
            <w:r w:rsidRPr="00AE5312">
              <w:rPr>
                <w:b/>
                <w:sz w:val="20"/>
              </w:rPr>
              <w:t>Nr.</w:t>
            </w:r>
          </w:p>
          <w:p w:rsidR="0092305A" w:rsidRPr="00AE5312" w:rsidRDefault="0092305A" w:rsidP="00C6608F">
            <w:pPr>
              <w:jc w:val="center"/>
              <w:rPr>
                <w:b/>
                <w:sz w:val="20"/>
              </w:rPr>
            </w:pPr>
            <w:r w:rsidRPr="00AE5312">
              <w:rPr>
                <w:b/>
                <w:sz w:val="20"/>
              </w:rPr>
              <w:t>p.k.</w:t>
            </w:r>
          </w:p>
        </w:tc>
        <w:tc>
          <w:tcPr>
            <w:tcW w:w="1843" w:type="dxa"/>
          </w:tcPr>
          <w:p w:rsidR="0092305A" w:rsidRPr="00AE5312" w:rsidRDefault="0092305A" w:rsidP="00C6608F">
            <w:pPr>
              <w:jc w:val="center"/>
              <w:rPr>
                <w:b/>
                <w:sz w:val="20"/>
              </w:rPr>
            </w:pPr>
            <w:r>
              <w:rPr>
                <w:b/>
                <w:sz w:val="20"/>
              </w:rPr>
              <w:t>Degvielas nosaukums</w:t>
            </w:r>
          </w:p>
        </w:tc>
        <w:tc>
          <w:tcPr>
            <w:tcW w:w="851" w:type="dxa"/>
          </w:tcPr>
          <w:p w:rsidR="0092305A" w:rsidRPr="00AE5312" w:rsidRDefault="0092305A" w:rsidP="00C6608F">
            <w:pPr>
              <w:jc w:val="center"/>
              <w:rPr>
                <w:b/>
                <w:sz w:val="20"/>
              </w:rPr>
            </w:pPr>
            <w:r w:rsidRPr="00AE5312">
              <w:rPr>
                <w:b/>
                <w:sz w:val="20"/>
              </w:rPr>
              <w:t>Mērv</w:t>
            </w:r>
            <w:r>
              <w:rPr>
                <w:b/>
                <w:sz w:val="20"/>
              </w:rPr>
              <w:t>.</w:t>
            </w:r>
          </w:p>
        </w:tc>
        <w:tc>
          <w:tcPr>
            <w:tcW w:w="1417" w:type="dxa"/>
            <w:gridSpan w:val="2"/>
          </w:tcPr>
          <w:p w:rsidR="0092305A" w:rsidRPr="00AE5312" w:rsidRDefault="0092305A" w:rsidP="00C6608F">
            <w:pPr>
              <w:jc w:val="center"/>
              <w:rPr>
                <w:b/>
                <w:sz w:val="20"/>
              </w:rPr>
            </w:pPr>
            <w:r w:rsidRPr="00AE5312">
              <w:rPr>
                <w:b/>
                <w:sz w:val="20"/>
              </w:rPr>
              <w:t xml:space="preserve">Vienības cena </w:t>
            </w:r>
            <w:r>
              <w:rPr>
                <w:b/>
                <w:sz w:val="20"/>
              </w:rPr>
              <w:t>EUR</w:t>
            </w:r>
            <w:r w:rsidRPr="00AE5312">
              <w:rPr>
                <w:b/>
                <w:sz w:val="20"/>
              </w:rPr>
              <w:t xml:space="preserve"> </w:t>
            </w:r>
          </w:p>
          <w:p w:rsidR="0092305A" w:rsidRPr="00AE5312" w:rsidRDefault="0092305A" w:rsidP="00C6608F">
            <w:pPr>
              <w:jc w:val="center"/>
              <w:rPr>
                <w:b/>
                <w:sz w:val="20"/>
              </w:rPr>
            </w:pPr>
            <w:r w:rsidRPr="00AE5312">
              <w:rPr>
                <w:b/>
                <w:sz w:val="20"/>
              </w:rPr>
              <w:t xml:space="preserve">(bez </w:t>
            </w:r>
            <w:smartTag w:uri="urn:schemas-microsoft-com:office:smarttags" w:element="stockticker">
              <w:r w:rsidRPr="00AE5312">
                <w:rPr>
                  <w:b/>
                  <w:sz w:val="20"/>
                </w:rPr>
                <w:t>PVN</w:t>
              </w:r>
            </w:smartTag>
            <w:r w:rsidRPr="00AE5312">
              <w:rPr>
                <w:b/>
                <w:sz w:val="20"/>
              </w:rPr>
              <w:t>)</w:t>
            </w:r>
          </w:p>
          <w:p w:rsidR="0092305A" w:rsidRPr="00AE5312" w:rsidRDefault="0092305A" w:rsidP="00C6608F">
            <w:pPr>
              <w:jc w:val="center"/>
              <w:rPr>
                <w:sz w:val="20"/>
              </w:rPr>
            </w:pPr>
          </w:p>
        </w:tc>
        <w:tc>
          <w:tcPr>
            <w:tcW w:w="1559" w:type="dxa"/>
          </w:tcPr>
          <w:p w:rsidR="0092305A" w:rsidRDefault="0092305A" w:rsidP="00C6608F">
            <w:pPr>
              <w:jc w:val="center"/>
              <w:rPr>
                <w:b/>
                <w:sz w:val="20"/>
              </w:rPr>
            </w:pPr>
            <w:r w:rsidRPr="00AE5312">
              <w:rPr>
                <w:b/>
                <w:sz w:val="20"/>
              </w:rPr>
              <w:t xml:space="preserve">Atlaide </w:t>
            </w:r>
          </w:p>
          <w:p w:rsidR="0092305A" w:rsidRDefault="0092305A" w:rsidP="00C6608F">
            <w:pPr>
              <w:jc w:val="center"/>
              <w:rPr>
                <w:b/>
                <w:sz w:val="20"/>
              </w:rPr>
            </w:pPr>
            <w:r>
              <w:rPr>
                <w:b/>
                <w:sz w:val="20"/>
              </w:rPr>
              <w:t>procentos</w:t>
            </w:r>
          </w:p>
          <w:p w:rsidR="0092305A" w:rsidRPr="00AE5312" w:rsidRDefault="0092305A" w:rsidP="00C6608F">
            <w:pPr>
              <w:jc w:val="center"/>
              <w:rPr>
                <w:b/>
                <w:sz w:val="20"/>
              </w:rPr>
            </w:pPr>
            <w:r>
              <w:rPr>
                <w:b/>
                <w:sz w:val="20"/>
              </w:rPr>
              <w:t>(%)</w:t>
            </w:r>
          </w:p>
        </w:tc>
        <w:tc>
          <w:tcPr>
            <w:tcW w:w="1418" w:type="dxa"/>
            <w:tcBorders>
              <w:right w:val="single" w:sz="4" w:space="0" w:color="auto"/>
            </w:tcBorders>
          </w:tcPr>
          <w:p w:rsidR="0092305A" w:rsidRPr="00AE5312" w:rsidRDefault="0092305A" w:rsidP="00C6608F">
            <w:pPr>
              <w:jc w:val="center"/>
              <w:rPr>
                <w:b/>
                <w:sz w:val="20"/>
              </w:rPr>
            </w:pPr>
            <w:r w:rsidRPr="00AE5312">
              <w:rPr>
                <w:b/>
                <w:sz w:val="20"/>
              </w:rPr>
              <w:t>Vienības cena ar atlaidi</w:t>
            </w:r>
          </w:p>
          <w:p w:rsidR="0092305A" w:rsidRPr="00AE5312" w:rsidRDefault="0092305A" w:rsidP="00C6608F">
            <w:pPr>
              <w:jc w:val="center"/>
              <w:rPr>
                <w:b/>
                <w:sz w:val="20"/>
              </w:rPr>
            </w:pPr>
            <w:r w:rsidRPr="00AE5312">
              <w:rPr>
                <w:b/>
                <w:sz w:val="20"/>
              </w:rPr>
              <w:t xml:space="preserve"> </w:t>
            </w:r>
            <w:r>
              <w:rPr>
                <w:b/>
                <w:sz w:val="20"/>
              </w:rPr>
              <w:t>EUR</w:t>
            </w:r>
            <w:r w:rsidRPr="00AE5312">
              <w:rPr>
                <w:b/>
                <w:sz w:val="20"/>
              </w:rPr>
              <w:t xml:space="preserve"> </w:t>
            </w:r>
          </w:p>
          <w:p w:rsidR="0092305A" w:rsidRPr="00AE5312" w:rsidRDefault="0092305A" w:rsidP="00C6608F">
            <w:pPr>
              <w:jc w:val="center"/>
              <w:rPr>
                <w:b/>
                <w:sz w:val="20"/>
              </w:rPr>
            </w:pPr>
            <w:r w:rsidRPr="00AE5312">
              <w:rPr>
                <w:b/>
                <w:sz w:val="20"/>
              </w:rPr>
              <w:t xml:space="preserve">(bez </w:t>
            </w:r>
            <w:smartTag w:uri="urn:schemas-microsoft-com:office:smarttags" w:element="stockticker">
              <w:r w:rsidRPr="00AE5312">
                <w:rPr>
                  <w:b/>
                  <w:sz w:val="20"/>
                </w:rPr>
                <w:t>PVN</w:t>
              </w:r>
            </w:smartTag>
            <w:r w:rsidRPr="00AE5312">
              <w:rPr>
                <w:b/>
                <w:sz w:val="20"/>
              </w:rPr>
              <w:t>)</w:t>
            </w:r>
          </w:p>
        </w:tc>
        <w:tc>
          <w:tcPr>
            <w:tcW w:w="1559" w:type="dxa"/>
            <w:tcBorders>
              <w:left w:val="single" w:sz="4" w:space="0" w:color="auto"/>
            </w:tcBorders>
          </w:tcPr>
          <w:p w:rsidR="0092305A" w:rsidRDefault="0092305A" w:rsidP="00C6608F">
            <w:pPr>
              <w:jc w:val="center"/>
              <w:rPr>
                <w:b/>
                <w:sz w:val="20"/>
              </w:rPr>
            </w:pPr>
            <w:r w:rsidRPr="00AE5312">
              <w:rPr>
                <w:b/>
                <w:sz w:val="20"/>
              </w:rPr>
              <w:t>Kopējā summa par piedāvāto daudzumu</w:t>
            </w:r>
          </w:p>
          <w:p w:rsidR="0092305A" w:rsidRPr="00AE5312" w:rsidRDefault="0092305A" w:rsidP="00C6608F">
            <w:pPr>
              <w:jc w:val="center"/>
              <w:rPr>
                <w:b/>
                <w:sz w:val="20"/>
              </w:rPr>
            </w:pPr>
            <w:r>
              <w:rPr>
                <w:b/>
                <w:sz w:val="20"/>
              </w:rPr>
              <w:t>EUR</w:t>
            </w:r>
          </w:p>
        </w:tc>
      </w:tr>
      <w:tr w:rsidR="0092305A" w:rsidRPr="00363C42" w:rsidTr="00C6608F">
        <w:tc>
          <w:tcPr>
            <w:tcW w:w="675" w:type="dxa"/>
            <w:tcBorders>
              <w:bottom w:val="single" w:sz="4" w:space="0" w:color="000000"/>
            </w:tcBorders>
          </w:tcPr>
          <w:p w:rsidR="0092305A" w:rsidRPr="00193242" w:rsidRDefault="0092305A" w:rsidP="00C6608F">
            <w:pPr>
              <w:pStyle w:val="ListParagraph"/>
              <w:numPr>
                <w:ilvl w:val="0"/>
                <w:numId w:val="13"/>
              </w:numPr>
              <w:ind w:left="0" w:firstLine="0"/>
              <w:jc w:val="both"/>
              <w:rPr>
                <w:szCs w:val="22"/>
              </w:rPr>
            </w:pPr>
          </w:p>
        </w:tc>
        <w:tc>
          <w:tcPr>
            <w:tcW w:w="1843" w:type="dxa"/>
            <w:tcBorders>
              <w:bottom w:val="single" w:sz="4" w:space="0" w:color="000000"/>
            </w:tcBorders>
          </w:tcPr>
          <w:p w:rsidR="0092305A" w:rsidRPr="00AE5312" w:rsidRDefault="0092305A" w:rsidP="00C6608F">
            <w:pPr>
              <w:rPr>
                <w:szCs w:val="24"/>
              </w:rPr>
            </w:pPr>
            <w:r w:rsidRPr="00AE5312">
              <w:rPr>
                <w:szCs w:val="24"/>
              </w:rPr>
              <w:t>Benzīns AI-95E</w:t>
            </w:r>
          </w:p>
        </w:tc>
        <w:tc>
          <w:tcPr>
            <w:tcW w:w="851" w:type="dxa"/>
            <w:tcBorders>
              <w:bottom w:val="single" w:sz="4" w:space="0" w:color="000000"/>
            </w:tcBorders>
          </w:tcPr>
          <w:p w:rsidR="0092305A" w:rsidRPr="00AE5312" w:rsidRDefault="0092305A" w:rsidP="00C6608F">
            <w:pPr>
              <w:jc w:val="center"/>
              <w:rPr>
                <w:szCs w:val="24"/>
              </w:rPr>
            </w:pPr>
            <w:r w:rsidRPr="00AE5312">
              <w:rPr>
                <w:szCs w:val="24"/>
              </w:rPr>
              <w:t>litrs</w:t>
            </w:r>
          </w:p>
        </w:tc>
        <w:tc>
          <w:tcPr>
            <w:tcW w:w="1417" w:type="dxa"/>
            <w:gridSpan w:val="2"/>
            <w:tcBorders>
              <w:bottom w:val="single" w:sz="4" w:space="0" w:color="000000"/>
            </w:tcBorders>
          </w:tcPr>
          <w:p w:rsidR="0092305A" w:rsidRPr="00AE5312" w:rsidRDefault="0092305A" w:rsidP="00C6608F">
            <w:pPr>
              <w:jc w:val="center"/>
              <w:rPr>
                <w:b/>
                <w:szCs w:val="24"/>
              </w:rPr>
            </w:pPr>
          </w:p>
        </w:tc>
        <w:tc>
          <w:tcPr>
            <w:tcW w:w="1559" w:type="dxa"/>
            <w:tcBorders>
              <w:bottom w:val="single" w:sz="4" w:space="0" w:color="000000"/>
            </w:tcBorders>
          </w:tcPr>
          <w:p w:rsidR="0092305A" w:rsidRPr="00363C42" w:rsidRDefault="0092305A" w:rsidP="00C6608F">
            <w:pPr>
              <w:jc w:val="center"/>
              <w:rPr>
                <w:b/>
                <w:szCs w:val="22"/>
              </w:rPr>
            </w:pPr>
          </w:p>
        </w:tc>
        <w:tc>
          <w:tcPr>
            <w:tcW w:w="1418" w:type="dxa"/>
            <w:tcBorders>
              <w:right w:val="single" w:sz="4" w:space="0" w:color="auto"/>
            </w:tcBorders>
          </w:tcPr>
          <w:p w:rsidR="0092305A" w:rsidRPr="00363C42" w:rsidRDefault="0092305A" w:rsidP="00C6608F">
            <w:pPr>
              <w:jc w:val="center"/>
              <w:rPr>
                <w:b/>
                <w:szCs w:val="22"/>
              </w:rPr>
            </w:pPr>
          </w:p>
        </w:tc>
        <w:tc>
          <w:tcPr>
            <w:tcW w:w="1559" w:type="dxa"/>
            <w:tcBorders>
              <w:left w:val="single" w:sz="4" w:space="0" w:color="auto"/>
            </w:tcBorders>
          </w:tcPr>
          <w:p w:rsidR="0092305A" w:rsidRPr="00363C42" w:rsidRDefault="0092305A" w:rsidP="00C6608F">
            <w:pPr>
              <w:jc w:val="center"/>
              <w:rPr>
                <w:b/>
                <w:szCs w:val="22"/>
              </w:rPr>
            </w:pPr>
          </w:p>
        </w:tc>
      </w:tr>
      <w:tr w:rsidR="0092305A" w:rsidRPr="00363C42" w:rsidTr="00C6608F">
        <w:tc>
          <w:tcPr>
            <w:tcW w:w="675" w:type="dxa"/>
            <w:tcBorders>
              <w:bottom w:val="single" w:sz="4" w:space="0" w:color="auto"/>
            </w:tcBorders>
          </w:tcPr>
          <w:p w:rsidR="0092305A" w:rsidRPr="00AE5312" w:rsidRDefault="00493F2F" w:rsidP="00C6608F">
            <w:pPr>
              <w:jc w:val="both"/>
              <w:rPr>
                <w:szCs w:val="24"/>
              </w:rPr>
            </w:pPr>
            <w:r>
              <w:rPr>
                <w:szCs w:val="24"/>
              </w:rPr>
              <w:t>2</w:t>
            </w:r>
            <w:r w:rsidR="0092305A" w:rsidRPr="00AE5312">
              <w:rPr>
                <w:szCs w:val="24"/>
              </w:rPr>
              <w:t>.</w:t>
            </w:r>
          </w:p>
        </w:tc>
        <w:tc>
          <w:tcPr>
            <w:tcW w:w="1843" w:type="dxa"/>
            <w:tcBorders>
              <w:bottom w:val="single" w:sz="4" w:space="0" w:color="auto"/>
            </w:tcBorders>
          </w:tcPr>
          <w:p w:rsidR="0092305A" w:rsidRPr="00AE5312" w:rsidRDefault="0092305A" w:rsidP="00C6608F">
            <w:pPr>
              <w:rPr>
                <w:szCs w:val="24"/>
              </w:rPr>
            </w:pPr>
            <w:r w:rsidRPr="00AE5312">
              <w:rPr>
                <w:szCs w:val="24"/>
              </w:rPr>
              <w:t xml:space="preserve">Dīzeļdegviela </w:t>
            </w:r>
            <w:r>
              <w:rPr>
                <w:szCs w:val="24"/>
              </w:rPr>
              <w:t>D</w:t>
            </w:r>
            <w:r w:rsidRPr="00AE5312">
              <w:rPr>
                <w:szCs w:val="24"/>
              </w:rPr>
              <w:t>D</w:t>
            </w:r>
          </w:p>
        </w:tc>
        <w:tc>
          <w:tcPr>
            <w:tcW w:w="851" w:type="dxa"/>
            <w:tcBorders>
              <w:bottom w:val="single" w:sz="4" w:space="0" w:color="auto"/>
            </w:tcBorders>
          </w:tcPr>
          <w:p w:rsidR="0092305A" w:rsidRPr="00AE5312" w:rsidRDefault="0092305A" w:rsidP="00C6608F">
            <w:pPr>
              <w:jc w:val="center"/>
              <w:rPr>
                <w:szCs w:val="24"/>
              </w:rPr>
            </w:pPr>
            <w:r w:rsidRPr="00AE5312">
              <w:rPr>
                <w:szCs w:val="24"/>
              </w:rPr>
              <w:t>litrs</w:t>
            </w:r>
          </w:p>
        </w:tc>
        <w:tc>
          <w:tcPr>
            <w:tcW w:w="1417" w:type="dxa"/>
            <w:gridSpan w:val="2"/>
            <w:tcBorders>
              <w:bottom w:val="single" w:sz="4" w:space="0" w:color="auto"/>
              <w:right w:val="single" w:sz="4" w:space="0" w:color="auto"/>
            </w:tcBorders>
          </w:tcPr>
          <w:p w:rsidR="0092305A" w:rsidRPr="00AE5312" w:rsidRDefault="0092305A" w:rsidP="00C6608F">
            <w:pPr>
              <w:jc w:val="center"/>
              <w:rPr>
                <w:b/>
                <w:szCs w:val="24"/>
              </w:rPr>
            </w:pPr>
          </w:p>
        </w:tc>
        <w:tc>
          <w:tcPr>
            <w:tcW w:w="1559" w:type="dxa"/>
            <w:tcBorders>
              <w:left w:val="single" w:sz="4" w:space="0" w:color="auto"/>
              <w:bottom w:val="single" w:sz="4" w:space="0" w:color="auto"/>
            </w:tcBorders>
          </w:tcPr>
          <w:p w:rsidR="0092305A" w:rsidRPr="00363C42" w:rsidRDefault="0092305A" w:rsidP="00C6608F">
            <w:pPr>
              <w:jc w:val="center"/>
              <w:rPr>
                <w:b/>
                <w:szCs w:val="22"/>
              </w:rPr>
            </w:pPr>
          </w:p>
        </w:tc>
        <w:tc>
          <w:tcPr>
            <w:tcW w:w="1418" w:type="dxa"/>
            <w:tcBorders>
              <w:right w:val="single" w:sz="4" w:space="0" w:color="auto"/>
            </w:tcBorders>
          </w:tcPr>
          <w:p w:rsidR="0092305A" w:rsidRPr="00363C42" w:rsidRDefault="0092305A" w:rsidP="00C6608F">
            <w:pPr>
              <w:jc w:val="center"/>
              <w:rPr>
                <w:b/>
                <w:szCs w:val="22"/>
              </w:rPr>
            </w:pPr>
          </w:p>
        </w:tc>
        <w:tc>
          <w:tcPr>
            <w:tcW w:w="1559" w:type="dxa"/>
            <w:tcBorders>
              <w:left w:val="single" w:sz="4" w:space="0" w:color="auto"/>
            </w:tcBorders>
          </w:tcPr>
          <w:p w:rsidR="0092305A" w:rsidRPr="00363C42" w:rsidRDefault="0092305A" w:rsidP="00C6608F">
            <w:pPr>
              <w:jc w:val="center"/>
              <w:rPr>
                <w:b/>
                <w:szCs w:val="22"/>
              </w:rPr>
            </w:pPr>
          </w:p>
        </w:tc>
      </w:tr>
      <w:tr w:rsidR="0092305A" w:rsidRPr="00363C42" w:rsidTr="00C6608F">
        <w:tc>
          <w:tcPr>
            <w:tcW w:w="675" w:type="dxa"/>
            <w:tcBorders>
              <w:top w:val="single" w:sz="4" w:space="0" w:color="auto"/>
              <w:left w:val="nil"/>
              <w:bottom w:val="nil"/>
              <w:right w:val="nil"/>
            </w:tcBorders>
          </w:tcPr>
          <w:p w:rsidR="0092305A" w:rsidRPr="00363C42" w:rsidRDefault="0092305A" w:rsidP="00C6608F">
            <w:pPr>
              <w:jc w:val="center"/>
              <w:rPr>
                <w:b/>
                <w:szCs w:val="22"/>
              </w:rPr>
            </w:pPr>
          </w:p>
        </w:tc>
        <w:tc>
          <w:tcPr>
            <w:tcW w:w="1843" w:type="dxa"/>
            <w:tcBorders>
              <w:top w:val="single" w:sz="4" w:space="0" w:color="auto"/>
              <w:left w:val="nil"/>
              <w:bottom w:val="nil"/>
              <w:right w:val="nil"/>
            </w:tcBorders>
          </w:tcPr>
          <w:p w:rsidR="0092305A" w:rsidRPr="00363C42" w:rsidRDefault="0092305A" w:rsidP="00C6608F">
            <w:pPr>
              <w:jc w:val="right"/>
              <w:rPr>
                <w:b/>
                <w:szCs w:val="22"/>
              </w:rPr>
            </w:pPr>
          </w:p>
        </w:tc>
        <w:tc>
          <w:tcPr>
            <w:tcW w:w="851" w:type="dxa"/>
            <w:tcBorders>
              <w:top w:val="single" w:sz="4" w:space="0" w:color="auto"/>
              <w:left w:val="nil"/>
              <w:bottom w:val="nil"/>
              <w:right w:val="nil"/>
            </w:tcBorders>
          </w:tcPr>
          <w:p w:rsidR="0092305A" w:rsidRPr="00363C42" w:rsidRDefault="0092305A" w:rsidP="00C6608F">
            <w:pPr>
              <w:rPr>
                <w:b/>
                <w:szCs w:val="22"/>
              </w:rPr>
            </w:pPr>
          </w:p>
        </w:tc>
        <w:tc>
          <w:tcPr>
            <w:tcW w:w="1417" w:type="dxa"/>
            <w:gridSpan w:val="2"/>
            <w:tcBorders>
              <w:top w:val="single" w:sz="4" w:space="0" w:color="auto"/>
              <w:left w:val="nil"/>
              <w:bottom w:val="nil"/>
              <w:right w:val="single" w:sz="4" w:space="0" w:color="auto"/>
            </w:tcBorders>
          </w:tcPr>
          <w:p w:rsidR="0092305A" w:rsidRPr="00363C42" w:rsidRDefault="0092305A" w:rsidP="00C6608F">
            <w:pPr>
              <w:jc w:val="center"/>
              <w:rPr>
                <w:b/>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92305A" w:rsidRPr="00363C42" w:rsidRDefault="0092305A" w:rsidP="00C6608F">
            <w:pPr>
              <w:rPr>
                <w:b/>
                <w:szCs w:val="22"/>
              </w:rPr>
            </w:pPr>
            <w:r>
              <w:rPr>
                <w:b/>
                <w:sz w:val="22"/>
                <w:szCs w:val="22"/>
              </w:rPr>
              <w:t>Kopējā summa (bez PVN)</w:t>
            </w:r>
          </w:p>
        </w:tc>
        <w:tc>
          <w:tcPr>
            <w:tcW w:w="1559" w:type="dxa"/>
            <w:tcBorders>
              <w:left w:val="single" w:sz="4" w:space="0" w:color="auto"/>
            </w:tcBorders>
          </w:tcPr>
          <w:p w:rsidR="0092305A" w:rsidRPr="00363C42" w:rsidRDefault="0092305A" w:rsidP="00C6608F">
            <w:pPr>
              <w:rPr>
                <w:b/>
                <w:szCs w:val="22"/>
              </w:rPr>
            </w:pPr>
          </w:p>
        </w:tc>
      </w:tr>
      <w:tr w:rsidR="0092305A" w:rsidRPr="00363C42" w:rsidTr="00C6608F">
        <w:trPr>
          <w:trHeight w:val="240"/>
        </w:trPr>
        <w:tc>
          <w:tcPr>
            <w:tcW w:w="675" w:type="dxa"/>
            <w:vMerge w:val="restart"/>
            <w:tcBorders>
              <w:top w:val="nil"/>
              <w:left w:val="nil"/>
              <w:right w:val="nil"/>
            </w:tcBorders>
          </w:tcPr>
          <w:p w:rsidR="0092305A" w:rsidRPr="00363C42" w:rsidRDefault="0092305A" w:rsidP="00C6608F">
            <w:pPr>
              <w:jc w:val="center"/>
              <w:rPr>
                <w:b/>
                <w:szCs w:val="22"/>
              </w:rPr>
            </w:pPr>
          </w:p>
        </w:tc>
        <w:tc>
          <w:tcPr>
            <w:tcW w:w="1843" w:type="dxa"/>
            <w:vMerge w:val="restart"/>
            <w:tcBorders>
              <w:top w:val="nil"/>
              <w:left w:val="nil"/>
              <w:right w:val="nil"/>
            </w:tcBorders>
          </w:tcPr>
          <w:p w:rsidR="0092305A" w:rsidRPr="00363C42" w:rsidRDefault="0092305A" w:rsidP="00C6608F">
            <w:pPr>
              <w:jc w:val="right"/>
              <w:rPr>
                <w:b/>
                <w:szCs w:val="22"/>
              </w:rPr>
            </w:pPr>
          </w:p>
        </w:tc>
        <w:tc>
          <w:tcPr>
            <w:tcW w:w="851" w:type="dxa"/>
            <w:vMerge w:val="restart"/>
            <w:tcBorders>
              <w:top w:val="nil"/>
              <w:left w:val="nil"/>
              <w:right w:val="nil"/>
            </w:tcBorders>
          </w:tcPr>
          <w:p w:rsidR="0092305A" w:rsidRPr="00363C42" w:rsidRDefault="0092305A" w:rsidP="00C6608F">
            <w:pPr>
              <w:rPr>
                <w:b/>
                <w:szCs w:val="22"/>
              </w:rPr>
            </w:pPr>
          </w:p>
        </w:tc>
        <w:tc>
          <w:tcPr>
            <w:tcW w:w="1410" w:type="dxa"/>
            <w:vMerge w:val="restart"/>
            <w:tcBorders>
              <w:top w:val="nil"/>
              <w:left w:val="nil"/>
              <w:right w:val="single" w:sz="4" w:space="0" w:color="auto"/>
            </w:tcBorders>
          </w:tcPr>
          <w:p w:rsidR="0092305A" w:rsidRDefault="0092305A" w:rsidP="00C6608F">
            <w:pPr>
              <w:rPr>
                <w:b/>
                <w:szCs w:val="22"/>
              </w:rPr>
            </w:pPr>
          </w:p>
          <w:p w:rsidR="0092305A" w:rsidRPr="00363C42" w:rsidRDefault="0092305A" w:rsidP="00C6608F">
            <w:pPr>
              <w:rPr>
                <w:b/>
                <w:szCs w:val="22"/>
              </w:rPr>
            </w:pPr>
          </w:p>
        </w:tc>
        <w:tc>
          <w:tcPr>
            <w:tcW w:w="2984" w:type="dxa"/>
            <w:gridSpan w:val="3"/>
            <w:tcBorders>
              <w:top w:val="nil"/>
              <w:left w:val="nil"/>
              <w:bottom w:val="single" w:sz="4" w:space="0" w:color="auto"/>
              <w:right w:val="single" w:sz="4" w:space="0" w:color="auto"/>
            </w:tcBorders>
          </w:tcPr>
          <w:p w:rsidR="0092305A" w:rsidRPr="00363C42" w:rsidRDefault="0092305A" w:rsidP="00C6608F">
            <w:pPr>
              <w:rPr>
                <w:b/>
                <w:szCs w:val="22"/>
              </w:rPr>
            </w:pPr>
            <w:r w:rsidRPr="00363C42">
              <w:rPr>
                <w:b/>
                <w:sz w:val="22"/>
                <w:szCs w:val="22"/>
              </w:rPr>
              <w:t>PVN</w:t>
            </w:r>
            <w:r>
              <w:rPr>
                <w:b/>
                <w:sz w:val="22"/>
                <w:szCs w:val="22"/>
              </w:rPr>
              <w:t xml:space="preserve"> (21%) summa</w:t>
            </w:r>
          </w:p>
        </w:tc>
        <w:tc>
          <w:tcPr>
            <w:tcW w:w="1559" w:type="dxa"/>
            <w:tcBorders>
              <w:left w:val="single" w:sz="4" w:space="0" w:color="auto"/>
              <w:bottom w:val="single" w:sz="4" w:space="0" w:color="auto"/>
            </w:tcBorders>
          </w:tcPr>
          <w:p w:rsidR="0092305A" w:rsidRPr="00363C42" w:rsidRDefault="0092305A" w:rsidP="00C6608F">
            <w:pPr>
              <w:rPr>
                <w:b/>
                <w:szCs w:val="22"/>
              </w:rPr>
            </w:pPr>
          </w:p>
        </w:tc>
      </w:tr>
      <w:tr w:rsidR="0092305A" w:rsidRPr="00363C42" w:rsidTr="00C6608F">
        <w:trPr>
          <w:trHeight w:val="270"/>
        </w:trPr>
        <w:tc>
          <w:tcPr>
            <w:tcW w:w="675" w:type="dxa"/>
            <w:vMerge/>
            <w:tcBorders>
              <w:left w:val="nil"/>
              <w:bottom w:val="nil"/>
              <w:right w:val="nil"/>
            </w:tcBorders>
          </w:tcPr>
          <w:p w:rsidR="0092305A" w:rsidRPr="00363C42" w:rsidRDefault="0092305A" w:rsidP="00C6608F">
            <w:pPr>
              <w:jc w:val="center"/>
              <w:rPr>
                <w:b/>
                <w:szCs w:val="22"/>
              </w:rPr>
            </w:pPr>
          </w:p>
        </w:tc>
        <w:tc>
          <w:tcPr>
            <w:tcW w:w="1843" w:type="dxa"/>
            <w:vMerge/>
            <w:tcBorders>
              <w:left w:val="nil"/>
              <w:bottom w:val="nil"/>
              <w:right w:val="nil"/>
            </w:tcBorders>
          </w:tcPr>
          <w:p w:rsidR="0092305A" w:rsidRPr="00363C42" w:rsidRDefault="0092305A" w:rsidP="00C6608F">
            <w:pPr>
              <w:jc w:val="right"/>
              <w:rPr>
                <w:b/>
                <w:szCs w:val="22"/>
              </w:rPr>
            </w:pPr>
          </w:p>
        </w:tc>
        <w:tc>
          <w:tcPr>
            <w:tcW w:w="851" w:type="dxa"/>
            <w:vMerge/>
            <w:tcBorders>
              <w:left w:val="nil"/>
              <w:bottom w:val="nil"/>
              <w:right w:val="nil"/>
            </w:tcBorders>
          </w:tcPr>
          <w:p w:rsidR="0092305A" w:rsidRPr="00363C42" w:rsidRDefault="0092305A" w:rsidP="00C6608F">
            <w:pPr>
              <w:rPr>
                <w:b/>
                <w:szCs w:val="22"/>
              </w:rPr>
            </w:pPr>
          </w:p>
        </w:tc>
        <w:tc>
          <w:tcPr>
            <w:tcW w:w="1410" w:type="dxa"/>
            <w:vMerge/>
            <w:tcBorders>
              <w:left w:val="nil"/>
              <w:bottom w:val="nil"/>
              <w:right w:val="single" w:sz="4" w:space="0" w:color="auto"/>
            </w:tcBorders>
          </w:tcPr>
          <w:p w:rsidR="0092305A" w:rsidRDefault="0092305A" w:rsidP="00C6608F">
            <w:pPr>
              <w:rPr>
                <w:b/>
                <w:szCs w:val="22"/>
              </w:rPr>
            </w:pPr>
          </w:p>
        </w:tc>
        <w:tc>
          <w:tcPr>
            <w:tcW w:w="2984" w:type="dxa"/>
            <w:gridSpan w:val="3"/>
            <w:tcBorders>
              <w:top w:val="single" w:sz="4" w:space="0" w:color="auto"/>
              <w:left w:val="nil"/>
              <w:bottom w:val="single" w:sz="4" w:space="0" w:color="auto"/>
              <w:right w:val="single" w:sz="4" w:space="0" w:color="auto"/>
            </w:tcBorders>
          </w:tcPr>
          <w:p w:rsidR="0092305A" w:rsidRPr="00363C42" w:rsidRDefault="0092305A" w:rsidP="00C6608F">
            <w:pPr>
              <w:rPr>
                <w:b/>
                <w:szCs w:val="22"/>
              </w:rPr>
            </w:pPr>
            <w:r w:rsidRPr="00363C42">
              <w:rPr>
                <w:b/>
                <w:sz w:val="22"/>
                <w:szCs w:val="22"/>
              </w:rPr>
              <w:t>K</w:t>
            </w:r>
            <w:r>
              <w:rPr>
                <w:b/>
                <w:sz w:val="22"/>
                <w:szCs w:val="22"/>
              </w:rPr>
              <w:t>opā ar PVN</w:t>
            </w:r>
          </w:p>
        </w:tc>
        <w:tc>
          <w:tcPr>
            <w:tcW w:w="1559" w:type="dxa"/>
            <w:tcBorders>
              <w:top w:val="single" w:sz="4" w:space="0" w:color="auto"/>
              <w:left w:val="single" w:sz="4" w:space="0" w:color="auto"/>
            </w:tcBorders>
          </w:tcPr>
          <w:p w:rsidR="0092305A" w:rsidRPr="00363C42" w:rsidRDefault="0092305A" w:rsidP="00C6608F">
            <w:pPr>
              <w:rPr>
                <w:b/>
                <w:szCs w:val="22"/>
              </w:rPr>
            </w:pPr>
          </w:p>
        </w:tc>
      </w:tr>
    </w:tbl>
    <w:p w:rsidR="0092305A" w:rsidRPr="00CF5702" w:rsidRDefault="0092305A" w:rsidP="0092305A">
      <w:pPr>
        <w:jc w:val="both"/>
        <w:rPr>
          <w:sz w:val="20"/>
        </w:rPr>
      </w:pPr>
      <w:r w:rsidRPr="00CF5702">
        <w:rPr>
          <w:szCs w:val="24"/>
        </w:rPr>
        <w:t xml:space="preserve">* </w:t>
      </w:r>
      <w:r w:rsidRPr="00CF5702">
        <w:rPr>
          <w:sz w:val="20"/>
        </w:rPr>
        <w:t xml:space="preserve">cenas pēc stāvokļa uz </w:t>
      </w:r>
      <w:r w:rsidRPr="00CF5702">
        <w:rPr>
          <w:b/>
          <w:sz w:val="20"/>
        </w:rPr>
        <w:t>201</w:t>
      </w:r>
      <w:r>
        <w:rPr>
          <w:b/>
          <w:sz w:val="20"/>
        </w:rPr>
        <w:t>5</w:t>
      </w:r>
      <w:r w:rsidRPr="00CF5702">
        <w:rPr>
          <w:b/>
          <w:sz w:val="20"/>
        </w:rPr>
        <w:t xml:space="preserve">.gada </w:t>
      </w:r>
      <w:r>
        <w:rPr>
          <w:b/>
          <w:sz w:val="20"/>
        </w:rPr>
        <w:t>1.</w:t>
      </w:r>
      <w:r w:rsidR="00C43579">
        <w:rPr>
          <w:b/>
          <w:sz w:val="20"/>
        </w:rPr>
        <w:t>decembri</w:t>
      </w:r>
      <w:r w:rsidRPr="00CF5702">
        <w:rPr>
          <w:sz w:val="20"/>
        </w:rPr>
        <w:t>.</w:t>
      </w:r>
    </w:p>
    <w:p w:rsidR="0092305A" w:rsidRDefault="0092305A" w:rsidP="0092305A">
      <w:pPr>
        <w:jc w:val="both"/>
        <w:rPr>
          <w:szCs w:val="24"/>
        </w:rPr>
      </w:pPr>
    </w:p>
    <w:p w:rsidR="0092305A" w:rsidRDefault="0092305A" w:rsidP="0092305A">
      <w:pPr>
        <w:jc w:val="both"/>
        <w:rPr>
          <w:szCs w:val="24"/>
        </w:rPr>
      </w:pPr>
      <w:r w:rsidRPr="003A4DCE">
        <w:rPr>
          <w:szCs w:val="24"/>
        </w:rPr>
        <w:tab/>
      </w:r>
      <w:r w:rsidRPr="003A4DCE">
        <w:rPr>
          <w:szCs w:val="24"/>
        </w:rPr>
        <w:tab/>
      </w:r>
      <w:r w:rsidRPr="003A4DCE">
        <w:rPr>
          <w:szCs w:val="24"/>
        </w:rPr>
        <w:tab/>
      </w:r>
      <w:r w:rsidRPr="003A4DCE">
        <w:rPr>
          <w:szCs w:val="24"/>
        </w:rPr>
        <w:tab/>
      </w:r>
      <w:r w:rsidRPr="003A4DCE">
        <w:rPr>
          <w:szCs w:val="24"/>
        </w:rPr>
        <w:tab/>
      </w:r>
      <w:r w:rsidRPr="003A4DCE">
        <w:rPr>
          <w:szCs w:val="24"/>
        </w:rPr>
        <w:tab/>
      </w:r>
      <w:r w:rsidRPr="003A4DCE">
        <w:rPr>
          <w:szCs w:val="24"/>
        </w:rPr>
        <w:tab/>
      </w:r>
      <w:r w:rsidRPr="003A4DCE">
        <w:rPr>
          <w:szCs w:val="24"/>
        </w:rPr>
        <w:tab/>
      </w:r>
    </w:p>
    <w:p w:rsidR="0092305A" w:rsidRDefault="0092305A" w:rsidP="0092305A">
      <w:pPr>
        <w:jc w:val="both"/>
        <w:rPr>
          <w:szCs w:val="24"/>
        </w:rPr>
      </w:pPr>
    </w:p>
    <w:p w:rsidR="0092305A" w:rsidRPr="003A4DCE" w:rsidRDefault="0092305A" w:rsidP="0092305A">
      <w:pPr>
        <w:jc w:val="both"/>
        <w:rPr>
          <w:szCs w:val="24"/>
        </w:rPr>
      </w:pPr>
      <w:r w:rsidRPr="003A4DCE">
        <w:rPr>
          <w:szCs w:val="24"/>
        </w:rPr>
        <w:t>______________</w:t>
      </w:r>
      <w:r w:rsidRPr="003A4DCE">
        <w:rPr>
          <w:szCs w:val="24"/>
        </w:rPr>
        <w:tab/>
        <w:t>___________________________________</w:t>
      </w:r>
    </w:p>
    <w:p w:rsidR="0092305A" w:rsidRPr="003A4DCE" w:rsidRDefault="0092305A" w:rsidP="0092305A">
      <w:pPr>
        <w:jc w:val="both"/>
        <w:rPr>
          <w:b/>
          <w:sz w:val="20"/>
        </w:rPr>
      </w:pPr>
      <w:r w:rsidRPr="003A4DCE">
        <w:rPr>
          <w:sz w:val="20"/>
        </w:rPr>
        <w:t>(paraksts)</w:t>
      </w:r>
      <w:r w:rsidRPr="003A4DCE">
        <w:rPr>
          <w:sz w:val="20"/>
        </w:rPr>
        <w:tab/>
        <w:t xml:space="preserve">   </w:t>
      </w:r>
      <w:r>
        <w:rPr>
          <w:sz w:val="20"/>
        </w:rPr>
        <w:t xml:space="preserve">               </w:t>
      </w:r>
      <w:r w:rsidRPr="003A4DCE">
        <w:rPr>
          <w:sz w:val="20"/>
        </w:rPr>
        <w:t>(pretendenta pārstāvja amats, vārds, uzvārds)</w:t>
      </w:r>
    </w:p>
    <w:p w:rsidR="0092305A" w:rsidRPr="003A4DCE" w:rsidRDefault="0092305A" w:rsidP="0092305A">
      <w:pPr>
        <w:rPr>
          <w:sz w:val="20"/>
        </w:rPr>
      </w:pPr>
    </w:p>
    <w:p w:rsidR="0092305A" w:rsidRDefault="0092305A" w:rsidP="0092305A">
      <w:pPr>
        <w:pStyle w:val="NoSpacing"/>
        <w:jc w:val="right"/>
        <w:rPr>
          <w:rFonts w:ascii="Times New Roman" w:hAnsi="Times New Roman"/>
          <w:b/>
          <w:u w:val="single"/>
        </w:rPr>
      </w:pPr>
    </w:p>
    <w:p w:rsidR="0092305A" w:rsidRDefault="0092305A" w:rsidP="0092305A">
      <w:pPr>
        <w:pStyle w:val="NoSpacing"/>
        <w:jc w:val="right"/>
        <w:rPr>
          <w:rFonts w:ascii="Times New Roman" w:hAnsi="Times New Roman"/>
          <w:b/>
          <w:u w:val="single"/>
        </w:rPr>
      </w:pPr>
    </w:p>
    <w:p w:rsidR="0092305A" w:rsidRPr="004B5640" w:rsidRDefault="0092305A" w:rsidP="0092305A">
      <w:pPr>
        <w:pStyle w:val="NoSpacing"/>
        <w:rPr>
          <w:rFonts w:ascii="Times New Roman" w:hAnsi="Times New Roman"/>
          <w:b/>
          <w:sz w:val="24"/>
          <w:szCs w:val="24"/>
          <w:u w:val="single"/>
        </w:rPr>
      </w:pPr>
      <w:r w:rsidRPr="004B5640">
        <w:rPr>
          <w:rFonts w:ascii="Times New Roman" w:hAnsi="Times New Roman"/>
          <w:sz w:val="24"/>
          <w:szCs w:val="24"/>
        </w:rPr>
        <w:t>2015.gada __. ____________</w:t>
      </w:r>
      <w:r w:rsidRPr="004B5640">
        <w:rPr>
          <w:rFonts w:ascii="Times New Roman" w:hAnsi="Times New Roman"/>
          <w:sz w:val="24"/>
          <w:szCs w:val="24"/>
        </w:rPr>
        <w:tab/>
      </w:r>
    </w:p>
    <w:p w:rsidR="0092305A" w:rsidRDefault="0092305A" w:rsidP="0092305A">
      <w:pPr>
        <w:pStyle w:val="NoSpacing"/>
        <w:jc w:val="right"/>
        <w:rPr>
          <w:rFonts w:ascii="Times New Roman" w:hAnsi="Times New Roman"/>
          <w:b/>
          <w:u w:val="single"/>
        </w:rPr>
      </w:pPr>
    </w:p>
    <w:p w:rsidR="0092305A" w:rsidRDefault="0092305A" w:rsidP="0092305A">
      <w:pPr>
        <w:pStyle w:val="NoSpacing"/>
        <w:jc w:val="right"/>
        <w:rPr>
          <w:rFonts w:ascii="Times New Roman" w:hAnsi="Times New Roman"/>
          <w:b/>
          <w:u w:val="single"/>
        </w:rPr>
      </w:pPr>
    </w:p>
    <w:p w:rsidR="0092305A" w:rsidRDefault="0092305A" w:rsidP="0092305A">
      <w:pPr>
        <w:pStyle w:val="NoSpacing"/>
        <w:jc w:val="right"/>
        <w:rPr>
          <w:rFonts w:ascii="Times New Roman" w:hAnsi="Times New Roman"/>
          <w:b/>
          <w:u w:val="single"/>
        </w:rPr>
      </w:pPr>
    </w:p>
    <w:p w:rsidR="0092305A" w:rsidRDefault="0092305A" w:rsidP="0092305A">
      <w:pPr>
        <w:pStyle w:val="NoSpacing"/>
        <w:jc w:val="right"/>
        <w:rPr>
          <w:rFonts w:ascii="Times New Roman" w:hAnsi="Times New Roman"/>
          <w:b/>
          <w:u w:val="single"/>
        </w:rPr>
      </w:pPr>
    </w:p>
    <w:p w:rsidR="0092305A" w:rsidRDefault="0092305A" w:rsidP="0092305A">
      <w:pPr>
        <w:pStyle w:val="NoSpacing"/>
        <w:jc w:val="right"/>
        <w:rPr>
          <w:rFonts w:ascii="Times New Roman" w:hAnsi="Times New Roman"/>
          <w:b/>
          <w:u w:val="single"/>
        </w:rPr>
      </w:pPr>
    </w:p>
    <w:p w:rsidR="00187D22" w:rsidRDefault="00187D22" w:rsidP="0092305A">
      <w:pPr>
        <w:pStyle w:val="NoSpacing"/>
        <w:jc w:val="right"/>
        <w:rPr>
          <w:rFonts w:ascii="Times New Roman" w:hAnsi="Times New Roman"/>
          <w:b/>
          <w:u w:val="single"/>
        </w:rPr>
      </w:pPr>
    </w:p>
    <w:p w:rsidR="0092305A" w:rsidRDefault="0092305A" w:rsidP="0092305A">
      <w:pPr>
        <w:pStyle w:val="NoSpacing"/>
        <w:jc w:val="right"/>
        <w:rPr>
          <w:rFonts w:ascii="Times New Roman" w:hAnsi="Times New Roman"/>
          <w:b/>
          <w:u w:val="single"/>
        </w:rPr>
      </w:pPr>
    </w:p>
    <w:p w:rsidR="0092305A" w:rsidRPr="00D35446" w:rsidRDefault="0092305A" w:rsidP="0092305A">
      <w:pPr>
        <w:pStyle w:val="NoSpacing"/>
        <w:jc w:val="right"/>
        <w:rPr>
          <w:rFonts w:ascii="Times New Roman" w:hAnsi="Times New Roman"/>
          <w:b/>
          <w:i/>
          <w:sz w:val="24"/>
          <w:szCs w:val="24"/>
          <w:u w:val="single"/>
        </w:rPr>
      </w:pPr>
      <w:r w:rsidRPr="00D35446">
        <w:rPr>
          <w:rFonts w:ascii="Times New Roman" w:hAnsi="Times New Roman"/>
          <w:b/>
          <w:i/>
          <w:sz w:val="24"/>
          <w:szCs w:val="24"/>
          <w:u w:val="single"/>
        </w:rPr>
        <w:lastRenderedPageBreak/>
        <w:t xml:space="preserve">3.pielikums </w:t>
      </w:r>
    </w:p>
    <w:p w:rsidR="0092305A" w:rsidRDefault="0092305A" w:rsidP="0092305A">
      <w:pPr>
        <w:spacing w:after="120"/>
        <w:ind w:firstLine="539"/>
        <w:rPr>
          <w:b/>
          <w:szCs w:val="24"/>
        </w:rPr>
      </w:pPr>
      <w:r w:rsidRPr="003A4DCE">
        <w:rPr>
          <w:b/>
          <w:szCs w:val="24"/>
        </w:rPr>
        <w:t xml:space="preserve">                           </w:t>
      </w:r>
    </w:p>
    <w:p w:rsidR="00263F3D" w:rsidRDefault="0092305A" w:rsidP="00263F3D">
      <w:pPr>
        <w:ind w:firstLine="539"/>
        <w:jc w:val="center"/>
        <w:rPr>
          <w:b/>
          <w:szCs w:val="24"/>
        </w:rPr>
      </w:pPr>
      <w:r w:rsidRPr="003A4DCE">
        <w:rPr>
          <w:b/>
          <w:szCs w:val="24"/>
        </w:rPr>
        <w:t>TEHNISKAIS  PIEDĀVĀJUMS</w:t>
      </w:r>
      <w:r w:rsidR="00263F3D">
        <w:rPr>
          <w:b/>
          <w:szCs w:val="24"/>
        </w:rPr>
        <w:t xml:space="preserve"> </w:t>
      </w:r>
    </w:p>
    <w:p w:rsidR="0092305A" w:rsidRDefault="00263F3D" w:rsidP="00263F3D">
      <w:pPr>
        <w:ind w:firstLine="539"/>
        <w:jc w:val="center"/>
        <w:rPr>
          <w:b/>
          <w:szCs w:val="24"/>
        </w:rPr>
      </w:pPr>
      <w:r>
        <w:rPr>
          <w:b/>
          <w:szCs w:val="24"/>
        </w:rPr>
        <w:t>Bērzgales</w:t>
      </w:r>
      <w:r w:rsidR="0092305A">
        <w:rPr>
          <w:b/>
          <w:szCs w:val="24"/>
        </w:rPr>
        <w:t xml:space="preserve"> pagasta pārvaldes </w:t>
      </w:r>
      <w:r w:rsidR="0092305A" w:rsidRPr="00906070">
        <w:rPr>
          <w:b/>
          <w:szCs w:val="24"/>
        </w:rPr>
        <w:t>autotransportam</w:t>
      </w:r>
      <w:r w:rsidR="0092305A">
        <w:rPr>
          <w:b/>
          <w:szCs w:val="24"/>
        </w:rPr>
        <w:t>”</w:t>
      </w:r>
    </w:p>
    <w:p w:rsidR="0092305A" w:rsidRDefault="0092305A" w:rsidP="0092305A">
      <w:pPr>
        <w:ind w:firstLine="539"/>
        <w:jc w:val="center"/>
        <w:rPr>
          <w:b/>
          <w:szCs w:val="24"/>
        </w:rPr>
      </w:pPr>
      <w:r w:rsidRPr="00A77C06">
        <w:rPr>
          <w:szCs w:val="24"/>
        </w:rPr>
        <w:t xml:space="preserve"> (identifikācijas Nr. </w:t>
      </w:r>
      <w:r w:rsidR="00263F3D">
        <w:rPr>
          <w:szCs w:val="24"/>
        </w:rPr>
        <w:t>B</w:t>
      </w:r>
      <w:r>
        <w:rPr>
          <w:szCs w:val="24"/>
        </w:rPr>
        <w:t>PP</w:t>
      </w:r>
      <w:r w:rsidRPr="00A77C06">
        <w:rPr>
          <w:szCs w:val="24"/>
        </w:rPr>
        <w:t xml:space="preserve"> 2015/</w:t>
      </w:r>
      <w:r w:rsidR="00C43579">
        <w:rPr>
          <w:szCs w:val="24"/>
        </w:rPr>
        <w:t>6</w:t>
      </w:r>
      <w:r w:rsidRPr="00A77C06">
        <w:rPr>
          <w:szCs w:val="24"/>
        </w:rPr>
        <w:t>)</w:t>
      </w:r>
      <w:r>
        <w:rPr>
          <w:b/>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334"/>
      </w:tblGrid>
      <w:tr w:rsidR="0092305A" w:rsidRPr="00677C5B" w:rsidTr="00C6608F">
        <w:tc>
          <w:tcPr>
            <w:tcW w:w="2880" w:type="dxa"/>
            <w:vAlign w:val="center"/>
          </w:tcPr>
          <w:p w:rsidR="0092305A" w:rsidRPr="003A4DCE" w:rsidRDefault="0092305A" w:rsidP="00C6608F">
            <w:pPr>
              <w:rPr>
                <w:b/>
                <w:szCs w:val="24"/>
              </w:rPr>
            </w:pPr>
            <w:r w:rsidRPr="003A4DCE">
              <w:rPr>
                <w:b/>
                <w:szCs w:val="24"/>
              </w:rPr>
              <w:t>Pasūtītājs</w:t>
            </w:r>
          </w:p>
        </w:tc>
        <w:tc>
          <w:tcPr>
            <w:tcW w:w="6334" w:type="dxa"/>
          </w:tcPr>
          <w:p w:rsidR="0092305A" w:rsidRPr="003A4DCE" w:rsidRDefault="0092305A" w:rsidP="00263F3D">
            <w:pPr>
              <w:jc w:val="both"/>
              <w:rPr>
                <w:szCs w:val="24"/>
              </w:rPr>
            </w:pPr>
            <w:r w:rsidRPr="003A4DCE">
              <w:rPr>
                <w:szCs w:val="24"/>
              </w:rPr>
              <w:t>Rēzeknes novada pašvaldība</w:t>
            </w:r>
            <w:r>
              <w:rPr>
                <w:szCs w:val="24"/>
              </w:rPr>
              <w:t xml:space="preserve">s </w:t>
            </w:r>
            <w:r w:rsidR="00263F3D">
              <w:rPr>
                <w:szCs w:val="24"/>
              </w:rPr>
              <w:t>Bērzgales</w:t>
            </w:r>
            <w:r>
              <w:rPr>
                <w:szCs w:val="24"/>
              </w:rPr>
              <w:t xml:space="preserve"> pagasta pārvalde</w:t>
            </w:r>
            <w:r w:rsidRPr="003A4DCE">
              <w:rPr>
                <w:szCs w:val="24"/>
              </w:rPr>
              <w:t xml:space="preserve">, </w:t>
            </w:r>
            <w:r w:rsidR="00263F3D">
              <w:rPr>
                <w:szCs w:val="24"/>
              </w:rPr>
              <w:t>Rītupes ielā  34</w:t>
            </w:r>
            <w:r>
              <w:rPr>
                <w:szCs w:val="24"/>
              </w:rPr>
              <w:t>,</w:t>
            </w:r>
            <w:r w:rsidR="00263F3D">
              <w:rPr>
                <w:szCs w:val="24"/>
              </w:rPr>
              <w:t xml:space="preserve"> Bērzgale</w:t>
            </w:r>
            <w:r>
              <w:rPr>
                <w:szCs w:val="24"/>
              </w:rPr>
              <w:t xml:space="preserve">, Rēzeknes novads </w:t>
            </w:r>
          </w:p>
        </w:tc>
      </w:tr>
      <w:tr w:rsidR="0092305A" w:rsidRPr="00677C5B" w:rsidTr="00C6608F">
        <w:tc>
          <w:tcPr>
            <w:tcW w:w="2880" w:type="dxa"/>
            <w:vAlign w:val="center"/>
          </w:tcPr>
          <w:p w:rsidR="0092305A" w:rsidRPr="003A4DCE" w:rsidRDefault="0092305A" w:rsidP="00C6608F">
            <w:pPr>
              <w:rPr>
                <w:b/>
                <w:szCs w:val="24"/>
              </w:rPr>
            </w:pPr>
            <w:r>
              <w:rPr>
                <w:b/>
                <w:szCs w:val="24"/>
              </w:rPr>
              <w:t>Iepirkums</w:t>
            </w:r>
          </w:p>
        </w:tc>
        <w:tc>
          <w:tcPr>
            <w:tcW w:w="6334" w:type="dxa"/>
          </w:tcPr>
          <w:p w:rsidR="0092305A" w:rsidRPr="003A4DCE" w:rsidRDefault="0092305A" w:rsidP="00263F3D">
            <w:pPr>
              <w:rPr>
                <w:szCs w:val="24"/>
              </w:rPr>
            </w:pPr>
            <w:r w:rsidRPr="00906070">
              <w:rPr>
                <w:b/>
                <w:szCs w:val="24"/>
              </w:rPr>
              <w:t xml:space="preserve">Degvielas piegāde Rēzeknes novada pašvaldības </w:t>
            </w:r>
            <w:r w:rsidR="00263F3D">
              <w:rPr>
                <w:b/>
                <w:szCs w:val="24"/>
              </w:rPr>
              <w:t>Bērzgales</w:t>
            </w:r>
            <w:r>
              <w:rPr>
                <w:b/>
                <w:szCs w:val="24"/>
              </w:rPr>
              <w:t xml:space="preserve"> pagasta pārvaldes </w:t>
            </w:r>
            <w:r w:rsidRPr="00906070">
              <w:rPr>
                <w:b/>
                <w:szCs w:val="24"/>
              </w:rPr>
              <w:t>autotransportam</w:t>
            </w:r>
          </w:p>
        </w:tc>
      </w:tr>
    </w:tbl>
    <w:p w:rsidR="0092305A" w:rsidRPr="00677C5B" w:rsidRDefault="0092305A" w:rsidP="0092305A">
      <w:pPr>
        <w:ind w:firstLine="54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334"/>
      </w:tblGrid>
      <w:tr w:rsidR="0092305A" w:rsidRPr="00363C42" w:rsidTr="00C6608F">
        <w:tc>
          <w:tcPr>
            <w:tcW w:w="2880" w:type="dxa"/>
          </w:tcPr>
          <w:p w:rsidR="0092305A" w:rsidRPr="003A4DCE" w:rsidRDefault="0092305A" w:rsidP="00C6608F">
            <w:pPr>
              <w:jc w:val="center"/>
              <w:rPr>
                <w:b/>
                <w:szCs w:val="24"/>
              </w:rPr>
            </w:pPr>
            <w:r w:rsidRPr="003A4DCE">
              <w:rPr>
                <w:b/>
                <w:szCs w:val="24"/>
              </w:rPr>
              <w:t>Pretendenta nosaukums</w:t>
            </w:r>
          </w:p>
        </w:tc>
        <w:tc>
          <w:tcPr>
            <w:tcW w:w="6334" w:type="dxa"/>
          </w:tcPr>
          <w:p w:rsidR="0092305A" w:rsidRPr="003A4DCE" w:rsidRDefault="0092305A" w:rsidP="00C6608F">
            <w:pPr>
              <w:jc w:val="center"/>
              <w:rPr>
                <w:b/>
                <w:szCs w:val="24"/>
              </w:rPr>
            </w:pPr>
            <w:r w:rsidRPr="003A4DCE">
              <w:rPr>
                <w:b/>
                <w:szCs w:val="24"/>
              </w:rPr>
              <w:t>Rekvizīti</w:t>
            </w:r>
          </w:p>
        </w:tc>
      </w:tr>
      <w:tr w:rsidR="0092305A" w:rsidRPr="00363C42" w:rsidTr="00C6608F">
        <w:tc>
          <w:tcPr>
            <w:tcW w:w="2880" w:type="dxa"/>
          </w:tcPr>
          <w:p w:rsidR="0092305A" w:rsidRPr="003A4DCE" w:rsidRDefault="0092305A" w:rsidP="00C6608F">
            <w:pPr>
              <w:jc w:val="both"/>
              <w:rPr>
                <w:szCs w:val="24"/>
              </w:rPr>
            </w:pPr>
          </w:p>
        </w:tc>
        <w:tc>
          <w:tcPr>
            <w:tcW w:w="6334" w:type="dxa"/>
          </w:tcPr>
          <w:p w:rsidR="0092305A" w:rsidRPr="003A4DCE" w:rsidRDefault="0092305A" w:rsidP="00C6608F">
            <w:pPr>
              <w:jc w:val="both"/>
              <w:rPr>
                <w:b/>
                <w:szCs w:val="24"/>
              </w:rPr>
            </w:pPr>
            <w:r w:rsidRPr="003A4DCE">
              <w:rPr>
                <w:b/>
                <w:szCs w:val="24"/>
              </w:rPr>
              <w:t>___________________________________________</w:t>
            </w:r>
          </w:p>
          <w:p w:rsidR="0092305A" w:rsidRPr="003A4DCE" w:rsidRDefault="0092305A" w:rsidP="00C6608F">
            <w:pPr>
              <w:jc w:val="both"/>
              <w:rPr>
                <w:b/>
                <w:szCs w:val="24"/>
              </w:rPr>
            </w:pPr>
            <w:r w:rsidRPr="003A4DCE">
              <w:rPr>
                <w:b/>
                <w:szCs w:val="24"/>
              </w:rPr>
              <w:t>___________________________________________</w:t>
            </w:r>
          </w:p>
          <w:p w:rsidR="0092305A" w:rsidRPr="003A4DCE" w:rsidRDefault="0092305A" w:rsidP="00C6608F">
            <w:pPr>
              <w:jc w:val="both"/>
              <w:rPr>
                <w:b/>
                <w:szCs w:val="24"/>
              </w:rPr>
            </w:pPr>
            <w:r w:rsidRPr="003A4DCE">
              <w:rPr>
                <w:b/>
                <w:szCs w:val="24"/>
              </w:rPr>
              <w:t>___________________________________________</w:t>
            </w:r>
          </w:p>
          <w:p w:rsidR="0092305A" w:rsidRPr="003A4DCE" w:rsidRDefault="0092305A" w:rsidP="00C6608F">
            <w:pPr>
              <w:jc w:val="both"/>
              <w:rPr>
                <w:b/>
                <w:szCs w:val="24"/>
              </w:rPr>
            </w:pPr>
            <w:r w:rsidRPr="003A4DCE">
              <w:rPr>
                <w:b/>
                <w:szCs w:val="24"/>
              </w:rPr>
              <w:t>___________________________________________</w:t>
            </w:r>
          </w:p>
        </w:tc>
      </w:tr>
    </w:tbl>
    <w:p w:rsidR="0092305A" w:rsidRPr="00363C42" w:rsidRDefault="0092305A" w:rsidP="0092305A">
      <w:pPr>
        <w:rPr>
          <w:b/>
        </w:rPr>
      </w:pPr>
    </w:p>
    <w:p w:rsidR="0092305A" w:rsidRPr="003A4DCE" w:rsidRDefault="0092305A" w:rsidP="0092305A">
      <w:pPr>
        <w:spacing w:line="360" w:lineRule="auto"/>
        <w:rPr>
          <w:bCs/>
          <w:szCs w:val="24"/>
        </w:rPr>
      </w:pPr>
      <w:r w:rsidRPr="003A4DCE">
        <w:rPr>
          <w:bCs/>
          <w:szCs w:val="24"/>
        </w:rPr>
        <w:t>KONTAKTPERSONA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54"/>
      </w:tblGrid>
      <w:tr w:rsidR="0092305A" w:rsidRPr="00363C42" w:rsidTr="00C6608F">
        <w:tc>
          <w:tcPr>
            <w:tcW w:w="3960" w:type="dxa"/>
          </w:tcPr>
          <w:p w:rsidR="0092305A" w:rsidRPr="003A4DCE" w:rsidRDefault="0092305A" w:rsidP="00C6608F">
            <w:pPr>
              <w:rPr>
                <w:b/>
                <w:szCs w:val="24"/>
              </w:rPr>
            </w:pPr>
            <w:r w:rsidRPr="003A4DCE">
              <w:rPr>
                <w:b/>
                <w:szCs w:val="24"/>
              </w:rPr>
              <w:t>ieņemamais amats, vārds, uzvārds</w:t>
            </w:r>
          </w:p>
        </w:tc>
        <w:tc>
          <w:tcPr>
            <w:tcW w:w="5254" w:type="dxa"/>
          </w:tcPr>
          <w:p w:rsidR="0092305A" w:rsidRPr="003A4DCE" w:rsidRDefault="0092305A" w:rsidP="00C6608F">
            <w:pPr>
              <w:jc w:val="both"/>
              <w:rPr>
                <w:szCs w:val="24"/>
              </w:rPr>
            </w:pPr>
          </w:p>
        </w:tc>
      </w:tr>
      <w:tr w:rsidR="0092305A" w:rsidRPr="00363C42" w:rsidTr="00C6608F">
        <w:tc>
          <w:tcPr>
            <w:tcW w:w="3960" w:type="dxa"/>
          </w:tcPr>
          <w:p w:rsidR="0092305A" w:rsidRPr="003A4DCE" w:rsidRDefault="0092305A" w:rsidP="00C6608F">
            <w:pPr>
              <w:jc w:val="both"/>
              <w:rPr>
                <w:b/>
                <w:szCs w:val="24"/>
              </w:rPr>
            </w:pPr>
            <w:r w:rsidRPr="003A4DCE">
              <w:rPr>
                <w:b/>
                <w:szCs w:val="24"/>
              </w:rPr>
              <w:t>tālrunis /</w:t>
            </w:r>
            <w:smartTag w:uri="schemas-tilde-lv/tildestengine" w:element="veidnes">
              <w:smartTagPr>
                <w:attr w:name="baseform" w:val="faks|s"/>
                <w:attr w:name="id" w:val="-1"/>
                <w:attr w:name="text" w:val="fakss"/>
              </w:smartTagPr>
              <w:r w:rsidRPr="003A4DCE">
                <w:rPr>
                  <w:b/>
                  <w:szCs w:val="24"/>
                </w:rPr>
                <w:t>fakss</w:t>
              </w:r>
            </w:smartTag>
          </w:p>
        </w:tc>
        <w:tc>
          <w:tcPr>
            <w:tcW w:w="5254" w:type="dxa"/>
          </w:tcPr>
          <w:p w:rsidR="0092305A" w:rsidRPr="003A4DCE" w:rsidRDefault="0092305A" w:rsidP="00C6608F">
            <w:pPr>
              <w:jc w:val="both"/>
              <w:rPr>
                <w:szCs w:val="24"/>
              </w:rPr>
            </w:pPr>
          </w:p>
        </w:tc>
      </w:tr>
      <w:tr w:rsidR="0092305A" w:rsidRPr="00363C42" w:rsidTr="00C6608F">
        <w:tc>
          <w:tcPr>
            <w:tcW w:w="3960" w:type="dxa"/>
          </w:tcPr>
          <w:p w:rsidR="0092305A" w:rsidRPr="003A4DCE" w:rsidRDefault="0092305A" w:rsidP="00C6608F">
            <w:pPr>
              <w:jc w:val="both"/>
              <w:rPr>
                <w:b/>
                <w:szCs w:val="24"/>
              </w:rPr>
            </w:pPr>
            <w:r w:rsidRPr="003A4DCE">
              <w:rPr>
                <w:b/>
                <w:szCs w:val="24"/>
              </w:rPr>
              <w:t>e-pasta adrese</w:t>
            </w:r>
          </w:p>
        </w:tc>
        <w:tc>
          <w:tcPr>
            <w:tcW w:w="5254" w:type="dxa"/>
          </w:tcPr>
          <w:p w:rsidR="0092305A" w:rsidRPr="003A4DCE" w:rsidRDefault="0092305A" w:rsidP="00C6608F">
            <w:pPr>
              <w:jc w:val="both"/>
              <w:rPr>
                <w:szCs w:val="24"/>
              </w:rPr>
            </w:pPr>
          </w:p>
        </w:tc>
      </w:tr>
    </w:tbl>
    <w:p w:rsidR="0092305A" w:rsidRPr="003A4DCE" w:rsidRDefault="0092305A" w:rsidP="0092305A">
      <w:pPr>
        <w:numPr>
          <w:ilvl w:val="0"/>
          <w:numId w:val="26"/>
        </w:numPr>
        <w:tabs>
          <w:tab w:val="left" w:pos="284"/>
        </w:tabs>
        <w:spacing w:before="120" w:after="120"/>
        <w:ind w:left="0" w:firstLine="0"/>
        <w:jc w:val="both"/>
        <w:rPr>
          <w:szCs w:val="24"/>
        </w:rPr>
      </w:pPr>
      <w:r w:rsidRPr="00DD4F77">
        <w:rPr>
          <w:b/>
          <w:szCs w:val="24"/>
        </w:rPr>
        <w:t>Degvielas uzpildes staciju atrašanās vietas un to skaits</w:t>
      </w:r>
      <w:r>
        <w:rPr>
          <w:szCs w:val="24"/>
        </w:rPr>
        <w:t xml:space="preserve"> </w:t>
      </w:r>
      <w:r w:rsidRPr="003A4DCE">
        <w:rPr>
          <w:szCs w:val="24"/>
        </w:rPr>
        <w:t>(var būt arī shematisks attēlojums):</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701"/>
        <w:gridCol w:w="5103"/>
        <w:gridCol w:w="1810"/>
      </w:tblGrid>
      <w:tr w:rsidR="0092305A" w:rsidRPr="00FB2A0D" w:rsidTr="00C6608F">
        <w:tc>
          <w:tcPr>
            <w:tcW w:w="959" w:type="dxa"/>
            <w:vMerge w:val="restart"/>
            <w:tcBorders>
              <w:right w:val="single" w:sz="4" w:space="0" w:color="auto"/>
            </w:tcBorders>
            <w:vAlign w:val="center"/>
          </w:tcPr>
          <w:p w:rsidR="0092305A" w:rsidRPr="00813AB1" w:rsidRDefault="0092305A" w:rsidP="00C6608F">
            <w:pPr>
              <w:rPr>
                <w:szCs w:val="24"/>
              </w:rPr>
            </w:pPr>
            <w:r w:rsidRPr="00813AB1">
              <w:rPr>
                <w:szCs w:val="24"/>
              </w:rPr>
              <w:t>Nr. p.k.</w:t>
            </w:r>
          </w:p>
        </w:tc>
        <w:tc>
          <w:tcPr>
            <w:tcW w:w="1701" w:type="dxa"/>
            <w:vMerge w:val="restart"/>
            <w:tcBorders>
              <w:left w:val="single" w:sz="4" w:space="0" w:color="auto"/>
              <w:right w:val="nil"/>
            </w:tcBorders>
            <w:vAlign w:val="center"/>
          </w:tcPr>
          <w:p w:rsidR="0092305A" w:rsidRPr="003A4DCE" w:rsidRDefault="0092305A" w:rsidP="00C6608F">
            <w:pPr>
              <w:jc w:val="right"/>
              <w:rPr>
                <w:szCs w:val="24"/>
              </w:rPr>
            </w:pPr>
          </w:p>
        </w:tc>
        <w:tc>
          <w:tcPr>
            <w:tcW w:w="5103" w:type="dxa"/>
            <w:tcBorders>
              <w:left w:val="nil"/>
              <w:bottom w:val="nil"/>
              <w:right w:val="single" w:sz="4" w:space="0" w:color="auto"/>
            </w:tcBorders>
            <w:vAlign w:val="center"/>
          </w:tcPr>
          <w:p w:rsidR="0092305A" w:rsidRDefault="0092305A" w:rsidP="00C6608F">
            <w:pPr>
              <w:jc w:val="center"/>
              <w:rPr>
                <w:szCs w:val="24"/>
              </w:rPr>
            </w:pPr>
          </w:p>
          <w:p w:rsidR="0092305A" w:rsidRPr="003A4DCE" w:rsidRDefault="0092305A" w:rsidP="00C6608F">
            <w:pPr>
              <w:rPr>
                <w:szCs w:val="24"/>
              </w:rPr>
            </w:pPr>
            <w:r>
              <w:rPr>
                <w:szCs w:val="24"/>
              </w:rPr>
              <w:t xml:space="preserve">Degvielas uzpildes staciju atrašanās vietas </w:t>
            </w:r>
          </w:p>
        </w:tc>
        <w:tc>
          <w:tcPr>
            <w:tcW w:w="1810" w:type="dxa"/>
            <w:vMerge w:val="restart"/>
            <w:tcBorders>
              <w:left w:val="single" w:sz="4" w:space="0" w:color="auto"/>
            </w:tcBorders>
            <w:vAlign w:val="center"/>
          </w:tcPr>
          <w:p w:rsidR="0092305A" w:rsidRPr="003A4DCE" w:rsidRDefault="0092305A" w:rsidP="00C6608F">
            <w:pPr>
              <w:rPr>
                <w:szCs w:val="24"/>
              </w:rPr>
            </w:pPr>
            <w:r w:rsidRPr="003A4DCE">
              <w:rPr>
                <w:szCs w:val="24"/>
              </w:rPr>
              <w:t xml:space="preserve">Degvielas uzpildes staciju skaits  </w:t>
            </w:r>
          </w:p>
        </w:tc>
      </w:tr>
      <w:tr w:rsidR="0092305A" w:rsidRPr="00FB2A0D" w:rsidTr="00C6608F">
        <w:tc>
          <w:tcPr>
            <w:tcW w:w="959" w:type="dxa"/>
            <w:vMerge/>
            <w:tcBorders>
              <w:right w:val="single" w:sz="4" w:space="0" w:color="auto"/>
            </w:tcBorders>
            <w:vAlign w:val="center"/>
          </w:tcPr>
          <w:p w:rsidR="0092305A" w:rsidRPr="00FB2A0D" w:rsidRDefault="0092305A" w:rsidP="00C6608F">
            <w:pPr>
              <w:jc w:val="center"/>
              <w:rPr>
                <w:b/>
                <w:sz w:val="28"/>
                <w:szCs w:val="28"/>
              </w:rPr>
            </w:pPr>
          </w:p>
        </w:tc>
        <w:tc>
          <w:tcPr>
            <w:tcW w:w="1701" w:type="dxa"/>
            <w:vMerge/>
            <w:tcBorders>
              <w:left w:val="single" w:sz="4" w:space="0" w:color="auto"/>
              <w:right w:val="nil"/>
            </w:tcBorders>
            <w:vAlign w:val="center"/>
          </w:tcPr>
          <w:p w:rsidR="0092305A" w:rsidRPr="00FB2A0D" w:rsidRDefault="0092305A" w:rsidP="00C6608F">
            <w:pPr>
              <w:jc w:val="center"/>
              <w:rPr>
                <w:b/>
                <w:sz w:val="28"/>
                <w:szCs w:val="28"/>
              </w:rPr>
            </w:pPr>
          </w:p>
        </w:tc>
        <w:tc>
          <w:tcPr>
            <w:tcW w:w="5103" w:type="dxa"/>
            <w:tcBorders>
              <w:top w:val="nil"/>
              <w:left w:val="nil"/>
              <w:right w:val="single" w:sz="4" w:space="0" w:color="auto"/>
            </w:tcBorders>
            <w:vAlign w:val="center"/>
          </w:tcPr>
          <w:p w:rsidR="0092305A" w:rsidRPr="00FB2A0D" w:rsidRDefault="0092305A" w:rsidP="00C6608F">
            <w:pPr>
              <w:rPr>
                <w:b/>
                <w:szCs w:val="24"/>
              </w:rPr>
            </w:pPr>
          </w:p>
        </w:tc>
        <w:tc>
          <w:tcPr>
            <w:tcW w:w="1810" w:type="dxa"/>
            <w:vMerge/>
            <w:tcBorders>
              <w:left w:val="single" w:sz="4" w:space="0" w:color="auto"/>
            </w:tcBorders>
          </w:tcPr>
          <w:p w:rsidR="0092305A" w:rsidRPr="00FB2A0D" w:rsidRDefault="0092305A" w:rsidP="00C6608F">
            <w:pPr>
              <w:rPr>
                <w:b/>
                <w:szCs w:val="24"/>
              </w:rPr>
            </w:pPr>
          </w:p>
        </w:tc>
      </w:tr>
      <w:tr w:rsidR="0092305A" w:rsidRPr="00FB2A0D" w:rsidTr="00C6608F">
        <w:tc>
          <w:tcPr>
            <w:tcW w:w="959" w:type="dxa"/>
            <w:tcBorders>
              <w:right w:val="single" w:sz="4" w:space="0" w:color="auto"/>
            </w:tcBorders>
          </w:tcPr>
          <w:p w:rsidR="0092305A" w:rsidRPr="003A4DCE" w:rsidRDefault="0092305A" w:rsidP="00C6608F">
            <w:pPr>
              <w:rPr>
                <w:b/>
                <w:szCs w:val="24"/>
              </w:rPr>
            </w:pPr>
            <w:r>
              <w:rPr>
                <w:b/>
                <w:szCs w:val="24"/>
              </w:rPr>
              <w:t>1.</w:t>
            </w:r>
          </w:p>
        </w:tc>
        <w:tc>
          <w:tcPr>
            <w:tcW w:w="6804" w:type="dxa"/>
            <w:gridSpan w:val="2"/>
            <w:tcBorders>
              <w:left w:val="single" w:sz="4" w:space="0" w:color="auto"/>
            </w:tcBorders>
            <w:vAlign w:val="center"/>
          </w:tcPr>
          <w:p w:rsidR="0092305A" w:rsidRPr="00FB2A0D" w:rsidRDefault="0092305A" w:rsidP="00C6608F">
            <w:pPr>
              <w:rPr>
                <w:b/>
                <w:sz w:val="28"/>
                <w:szCs w:val="28"/>
              </w:rPr>
            </w:pPr>
            <w:r>
              <w:rPr>
                <w:b/>
                <w:szCs w:val="24"/>
              </w:rPr>
              <w:t>Kurzemes reģions</w:t>
            </w:r>
            <w:r w:rsidRPr="00813AB1">
              <w:rPr>
                <w:szCs w:val="24"/>
              </w:rPr>
              <w:t>,</w:t>
            </w:r>
            <w:r>
              <w:rPr>
                <w:b/>
                <w:szCs w:val="24"/>
              </w:rPr>
              <w:t xml:space="preserve"> </w:t>
            </w:r>
            <w:r w:rsidRPr="00813AB1">
              <w:rPr>
                <w:szCs w:val="24"/>
              </w:rPr>
              <w:t>t.sk.</w:t>
            </w:r>
          </w:p>
        </w:tc>
        <w:tc>
          <w:tcPr>
            <w:tcW w:w="1810" w:type="dxa"/>
          </w:tcPr>
          <w:p w:rsidR="0092305A" w:rsidRPr="00FB2A0D" w:rsidRDefault="0092305A" w:rsidP="00C6608F">
            <w:pPr>
              <w:rPr>
                <w:b/>
                <w:sz w:val="28"/>
                <w:szCs w:val="28"/>
              </w:rPr>
            </w:pPr>
          </w:p>
        </w:tc>
      </w:tr>
      <w:tr w:rsidR="0092305A" w:rsidRPr="00FB2A0D" w:rsidTr="00C6608F">
        <w:tc>
          <w:tcPr>
            <w:tcW w:w="959" w:type="dxa"/>
            <w:tcBorders>
              <w:right w:val="single" w:sz="4" w:space="0" w:color="auto"/>
            </w:tcBorders>
          </w:tcPr>
          <w:p w:rsidR="0092305A" w:rsidRPr="00813AB1" w:rsidRDefault="0092305A" w:rsidP="00C6608F">
            <w:pPr>
              <w:rPr>
                <w:szCs w:val="24"/>
              </w:rPr>
            </w:pPr>
            <w:r w:rsidRPr="00813AB1">
              <w:rPr>
                <w:szCs w:val="24"/>
              </w:rPr>
              <w:t>1.</w:t>
            </w:r>
            <w:r>
              <w:rPr>
                <w:szCs w:val="24"/>
              </w:rPr>
              <w:t>1</w:t>
            </w:r>
            <w:r w:rsidRPr="00813AB1">
              <w:rPr>
                <w:szCs w:val="24"/>
              </w:rPr>
              <w:t>.</w:t>
            </w:r>
          </w:p>
        </w:tc>
        <w:tc>
          <w:tcPr>
            <w:tcW w:w="6804" w:type="dxa"/>
            <w:gridSpan w:val="2"/>
            <w:tcBorders>
              <w:left w:val="single" w:sz="4" w:space="0" w:color="auto"/>
            </w:tcBorders>
            <w:vAlign w:val="center"/>
          </w:tcPr>
          <w:p w:rsidR="0092305A" w:rsidRPr="00ED67D8" w:rsidRDefault="00C43579" w:rsidP="00C6608F">
            <w:pPr>
              <w:rPr>
                <w:sz w:val="28"/>
                <w:szCs w:val="28"/>
              </w:rPr>
            </w:pPr>
            <w:r w:rsidRPr="00ED67D8">
              <w:rPr>
                <w:szCs w:val="24"/>
              </w:rPr>
              <w:t>Ventspils</w:t>
            </w:r>
          </w:p>
        </w:tc>
        <w:tc>
          <w:tcPr>
            <w:tcW w:w="1810" w:type="dxa"/>
          </w:tcPr>
          <w:p w:rsidR="0092305A" w:rsidRPr="00FB2A0D" w:rsidRDefault="0092305A" w:rsidP="00C6608F">
            <w:pPr>
              <w:rPr>
                <w:b/>
                <w:sz w:val="28"/>
                <w:szCs w:val="28"/>
              </w:rPr>
            </w:pPr>
          </w:p>
        </w:tc>
      </w:tr>
      <w:tr w:rsidR="00C43579" w:rsidRPr="00FB2A0D" w:rsidTr="00C6608F">
        <w:tc>
          <w:tcPr>
            <w:tcW w:w="959" w:type="dxa"/>
            <w:tcBorders>
              <w:right w:val="single" w:sz="4" w:space="0" w:color="auto"/>
            </w:tcBorders>
          </w:tcPr>
          <w:p w:rsidR="00C43579" w:rsidRPr="00813AB1" w:rsidRDefault="00C43579" w:rsidP="00C6608F">
            <w:pPr>
              <w:rPr>
                <w:szCs w:val="24"/>
              </w:rPr>
            </w:pPr>
            <w:r>
              <w:rPr>
                <w:szCs w:val="24"/>
              </w:rPr>
              <w:t>1.2.</w:t>
            </w:r>
          </w:p>
        </w:tc>
        <w:tc>
          <w:tcPr>
            <w:tcW w:w="6804" w:type="dxa"/>
            <w:gridSpan w:val="2"/>
            <w:tcBorders>
              <w:left w:val="single" w:sz="4" w:space="0" w:color="auto"/>
            </w:tcBorders>
            <w:vAlign w:val="center"/>
          </w:tcPr>
          <w:p w:rsidR="00C43579" w:rsidRPr="00ED67D8" w:rsidRDefault="00531790" w:rsidP="00C6608F">
            <w:pPr>
              <w:rPr>
                <w:szCs w:val="24"/>
              </w:rPr>
            </w:pPr>
            <w:r w:rsidRPr="00ED67D8">
              <w:rPr>
                <w:szCs w:val="24"/>
              </w:rPr>
              <w:t>Saldus</w:t>
            </w:r>
          </w:p>
        </w:tc>
        <w:tc>
          <w:tcPr>
            <w:tcW w:w="1810" w:type="dxa"/>
          </w:tcPr>
          <w:p w:rsidR="00C43579" w:rsidRPr="00FB2A0D" w:rsidRDefault="00C43579" w:rsidP="00C6608F">
            <w:pPr>
              <w:rPr>
                <w:b/>
                <w:sz w:val="28"/>
                <w:szCs w:val="28"/>
              </w:rPr>
            </w:pPr>
          </w:p>
        </w:tc>
      </w:tr>
      <w:tr w:rsidR="0092305A" w:rsidRPr="00FB2A0D" w:rsidTr="00C6608F">
        <w:tc>
          <w:tcPr>
            <w:tcW w:w="959" w:type="dxa"/>
            <w:tcBorders>
              <w:right w:val="single" w:sz="4" w:space="0" w:color="auto"/>
            </w:tcBorders>
          </w:tcPr>
          <w:p w:rsidR="0092305A" w:rsidRPr="00813AB1" w:rsidRDefault="00ED67D8" w:rsidP="00C6608F">
            <w:pPr>
              <w:rPr>
                <w:szCs w:val="24"/>
              </w:rPr>
            </w:pPr>
            <w:r>
              <w:rPr>
                <w:szCs w:val="24"/>
              </w:rPr>
              <w:t>1.3.</w:t>
            </w:r>
          </w:p>
        </w:tc>
        <w:tc>
          <w:tcPr>
            <w:tcW w:w="6804" w:type="dxa"/>
            <w:gridSpan w:val="2"/>
            <w:tcBorders>
              <w:left w:val="single" w:sz="4" w:space="0" w:color="auto"/>
            </w:tcBorders>
            <w:vAlign w:val="center"/>
          </w:tcPr>
          <w:p w:rsidR="0092305A" w:rsidRPr="00ED67D8" w:rsidRDefault="00ED67D8" w:rsidP="00C6608F">
            <w:pPr>
              <w:rPr>
                <w:szCs w:val="24"/>
              </w:rPr>
            </w:pPr>
            <w:r w:rsidRPr="00ED67D8">
              <w:rPr>
                <w:szCs w:val="24"/>
              </w:rPr>
              <w:t>Liepāja</w:t>
            </w:r>
          </w:p>
        </w:tc>
        <w:tc>
          <w:tcPr>
            <w:tcW w:w="1810" w:type="dxa"/>
          </w:tcPr>
          <w:p w:rsidR="0092305A" w:rsidRPr="00FB2A0D" w:rsidRDefault="0092305A" w:rsidP="00C6608F">
            <w:pPr>
              <w:rPr>
                <w:b/>
                <w:sz w:val="28"/>
                <w:szCs w:val="28"/>
              </w:rPr>
            </w:pPr>
          </w:p>
        </w:tc>
      </w:tr>
      <w:tr w:rsidR="00ED67D8" w:rsidRPr="00FB2A0D" w:rsidTr="00C6608F">
        <w:tc>
          <w:tcPr>
            <w:tcW w:w="959" w:type="dxa"/>
            <w:tcBorders>
              <w:right w:val="single" w:sz="4" w:space="0" w:color="auto"/>
            </w:tcBorders>
          </w:tcPr>
          <w:p w:rsidR="00ED67D8" w:rsidRDefault="00ED67D8" w:rsidP="00C6608F">
            <w:pPr>
              <w:rPr>
                <w:szCs w:val="24"/>
              </w:rPr>
            </w:pPr>
            <w:r>
              <w:rPr>
                <w:szCs w:val="24"/>
              </w:rPr>
              <w:t>1.4.</w:t>
            </w:r>
          </w:p>
        </w:tc>
        <w:tc>
          <w:tcPr>
            <w:tcW w:w="6804" w:type="dxa"/>
            <w:gridSpan w:val="2"/>
            <w:tcBorders>
              <w:left w:val="single" w:sz="4" w:space="0" w:color="auto"/>
            </w:tcBorders>
            <w:vAlign w:val="center"/>
          </w:tcPr>
          <w:p w:rsidR="00ED67D8" w:rsidRPr="00ED67D8" w:rsidRDefault="00ED67D8" w:rsidP="00C6608F">
            <w:pPr>
              <w:rPr>
                <w:szCs w:val="24"/>
              </w:rPr>
            </w:pPr>
            <w:r w:rsidRPr="00ED67D8">
              <w:rPr>
                <w:szCs w:val="24"/>
              </w:rPr>
              <w:t>Kuldīga</w:t>
            </w:r>
          </w:p>
        </w:tc>
        <w:tc>
          <w:tcPr>
            <w:tcW w:w="1810" w:type="dxa"/>
          </w:tcPr>
          <w:p w:rsidR="00ED67D8" w:rsidRPr="00FB2A0D" w:rsidRDefault="00ED67D8" w:rsidP="00C6608F">
            <w:pPr>
              <w:rPr>
                <w:b/>
                <w:sz w:val="28"/>
                <w:szCs w:val="28"/>
              </w:rPr>
            </w:pPr>
          </w:p>
        </w:tc>
      </w:tr>
      <w:tr w:rsidR="00ED67D8" w:rsidRPr="00FB2A0D" w:rsidTr="00C6608F">
        <w:tc>
          <w:tcPr>
            <w:tcW w:w="959" w:type="dxa"/>
            <w:tcBorders>
              <w:right w:val="single" w:sz="4" w:space="0" w:color="auto"/>
            </w:tcBorders>
          </w:tcPr>
          <w:p w:rsidR="00ED67D8" w:rsidRDefault="00ED67D8" w:rsidP="00C6608F">
            <w:pPr>
              <w:rPr>
                <w:szCs w:val="24"/>
              </w:rPr>
            </w:pPr>
            <w:r>
              <w:rPr>
                <w:szCs w:val="24"/>
              </w:rPr>
              <w:t>1.5.</w:t>
            </w:r>
          </w:p>
        </w:tc>
        <w:tc>
          <w:tcPr>
            <w:tcW w:w="6804" w:type="dxa"/>
            <w:gridSpan w:val="2"/>
            <w:tcBorders>
              <w:left w:val="single" w:sz="4" w:space="0" w:color="auto"/>
            </w:tcBorders>
            <w:vAlign w:val="center"/>
          </w:tcPr>
          <w:p w:rsidR="00ED67D8" w:rsidRPr="00ED67D8" w:rsidRDefault="00ED67D8" w:rsidP="00C6608F">
            <w:pPr>
              <w:rPr>
                <w:szCs w:val="24"/>
              </w:rPr>
            </w:pPr>
            <w:r>
              <w:rPr>
                <w:szCs w:val="24"/>
              </w:rPr>
              <w:t>Talsi</w:t>
            </w:r>
          </w:p>
        </w:tc>
        <w:tc>
          <w:tcPr>
            <w:tcW w:w="1810" w:type="dxa"/>
          </w:tcPr>
          <w:p w:rsidR="00ED67D8" w:rsidRPr="00FB2A0D" w:rsidRDefault="00ED67D8" w:rsidP="00C6608F">
            <w:pPr>
              <w:rPr>
                <w:b/>
                <w:sz w:val="28"/>
                <w:szCs w:val="28"/>
              </w:rPr>
            </w:pPr>
          </w:p>
        </w:tc>
      </w:tr>
      <w:tr w:rsidR="0092305A" w:rsidRPr="00FB2A0D" w:rsidTr="00C6608F">
        <w:tc>
          <w:tcPr>
            <w:tcW w:w="959" w:type="dxa"/>
            <w:tcBorders>
              <w:right w:val="single" w:sz="4" w:space="0" w:color="auto"/>
            </w:tcBorders>
          </w:tcPr>
          <w:p w:rsidR="0092305A" w:rsidRDefault="0092305A" w:rsidP="00C6608F">
            <w:pPr>
              <w:numPr>
                <w:ilvl w:val="0"/>
                <w:numId w:val="26"/>
              </w:numPr>
              <w:ind w:hanging="720"/>
              <w:jc w:val="both"/>
              <w:rPr>
                <w:szCs w:val="24"/>
              </w:rPr>
            </w:pPr>
          </w:p>
        </w:tc>
        <w:tc>
          <w:tcPr>
            <w:tcW w:w="6804" w:type="dxa"/>
            <w:gridSpan w:val="2"/>
            <w:tcBorders>
              <w:left w:val="single" w:sz="4" w:space="0" w:color="auto"/>
            </w:tcBorders>
            <w:vAlign w:val="center"/>
          </w:tcPr>
          <w:p w:rsidR="0092305A" w:rsidRDefault="0092305A" w:rsidP="00C6608F">
            <w:pPr>
              <w:rPr>
                <w:b/>
                <w:szCs w:val="24"/>
              </w:rPr>
            </w:pPr>
            <w:r>
              <w:rPr>
                <w:b/>
                <w:szCs w:val="24"/>
              </w:rPr>
              <w:t>Latgales reģions</w:t>
            </w:r>
            <w:r w:rsidRPr="00813AB1">
              <w:rPr>
                <w:szCs w:val="24"/>
              </w:rPr>
              <w:t>, t.sk.</w:t>
            </w:r>
          </w:p>
        </w:tc>
        <w:tc>
          <w:tcPr>
            <w:tcW w:w="1810" w:type="dxa"/>
          </w:tcPr>
          <w:p w:rsidR="0092305A" w:rsidRPr="00FB2A0D" w:rsidRDefault="0092305A" w:rsidP="00C6608F">
            <w:pPr>
              <w:rPr>
                <w:b/>
                <w:sz w:val="28"/>
                <w:szCs w:val="28"/>
              </w:rPr>
            </w:pPr>
          </w:p>
        </w:tc>
      </w:tr>
      <w:tr w:rsidR="0092305A" w:rsidRPr="00FB2A0D" w:rsidTr="00C6608F">
        <w:trPr>
          <w:trHeight w:val="300"/>
        </w:trPr>
        <w:tc>
          <w:tcPr>
            <w:tcW w:w="959" w:type="dxa"/>
            <w:tcBorders>
              <w:bottom w:val="single" w:sz="4" w:space="0" w:color="auto"/>
              <w:right w:val="single" w:sz="4" w:space="0" w:color="auto"/>
            </w:tcBorders>
          </w:tcPr>
          <w:p w:rsidR="0092305A" w:rsidRPr="00813AB1" w:rsidRDefault="0092305A" w:rsidP="00C6608F">
            <w:pPr>
              <w:rPr>
                <w:szCs w:val="24"/>
              </w:rPr>
            </w:pPr>
            <w:r w:rsidRPr="00813AB1">
              <w:rPr>
                <w:szCs w:val="24"/>
              </w:rPr>
              <w:t>2.1.</w:t>
            </w:r>
          </w:p>
        </w:tc>
        <w:tc>
          <w:tcPr>
            <w:tcW w:w="6804" w:type="dxa"/>
            <w:gridSpan w:val="2"/>
            <w:tcBorders>
              <w:left w:val="single" w:sz="4" w:space="0" w:color="auto"/>
              <w:bottom w:val="single" w:sz="4" w:space="0" w:color="auto"/>
            </w:tcBorders>
            <w:vAlign w:val="center"/>
          </w:tcPr>
          <w:p w:rsidR="0092305A" w:rsidRPr="00ED67D8" w:rsidRDefault="0092305A" w:rsidP="00C6608F">
            <w:pPr>
              <w:rPr>
                <w:szCs w:val="24"/>
              </w:rPr>
            </w:pPr>
            <w:r w:rsidRPr="00ED67D8">
              <w:rPr>
                <w:szCs w:val="24"/>
              </w:rPr>
              <w:t>Rēzekne</w:t>
            </w:r>
          </w:p>
        </w:tc>
        <w:tc>
          <w:tcPr>
            <w:tcW w:w="1810" w:type="dxa"/>
            <w:tcBorders>
              <w:bottom w:val="single" w:sz="4" w:space="0" w:color="auto"/>
            </w:tcBorders>
          </w:tcPr>
          <w:p w:rsidR="0092305A" w:rsidRPr="00FB2A0D" w:rsidRDefault="0092305A" w:rsidP="00C6608F">
            <w:pPr>
              <w:rPr>
                <w:b/>
                <w:sz w:val="28"/>
                <w:szCs w:val="28"/>
              </w:rPr>
            </w:pPr>
          </w:p>
        </w:tc>
      </w:tr>
      <w:tr w:rsidR="0092305A" w:rsidRPr="00FB2A0D" w:rsidTr="00C6608F">
        <w:trPr>
          <w:trHeight w:val="273"/>
        </w:trPr>
        <w:tc>
          <w:tcPr>
            <w:tcW w:w="959" w:type="dxa"/>
            <w:tcBorders>
              <w:top w:val="single" w:sz="4" w:space="0" w:color="auto"/>
              <w:bottom w:val="single" w:sz="4" w:space="0" w:color="auto"/>
              <w:right w:val="single" w:sz="4" w:space="0" w:color="auto"/>
            </w:tcBorders>
          </w:tcPr>
          <w:p w:rsidR="0092305A" w:rsidRPr="00813AB1" w:rsidRDefault="0092305A" w:rsidP="00C6608F">
            <w:pPr>
              <w:rPr>
                <w:szCs w:val="24"/>
              </w:rPr>
            </w:pPr>
            <w:r>
              <w:rPr>
                <w:szCs w:val="24"/>
              </w:rPr>
              <w:t>2.2.</w:t>
            </w:r>
          </w:p>
        </w:tc>
        <w:tc>
          <w:tcPr>
            <w:tcW w:w="6804" w:type="dxa"/>
            <w:gridSpan w:val="2"/>
            <w:tcBorders>
              <w:top w:val="single" w:sz="4" w:space="0" w:color="auto"/>
              <w:left w:val="single" w:sz="4" w:space="0" w:color="auto"/>
              <w:bottom w:val="single" w:sz="4" w:space="0" w:color="auto"/>
            </w:tcBorders>
            <w:vAlign w:val="center"/>
          </w:tcPr>
          <w:p w:rsidR="0092305A" w:rsidRPr="00ED67D8" w:rsidRDefault="0092305A" w:rsidP="00C6608F">
            <w:pPr>
              <w:rPr>
                <w:szCs w:val="24"/>
              </w:rPr>
            </w:pPr>
            <w:r w:rsidRPr="00ED67D8">
              <w:rPr>
                <w:szCs w:val="24"/>
              </w:rPr>
              <w:t>Daugavpils</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92305A" w:rsidRPr="00FB2A0D" w:rsidTr="00C6608F">
        <w:trPr>
          <w:trHeight w:val="252"/>
        </w:trPr>
        <w:tc>
          <w:tcPr>
            <w:tcW w:w="959" w:type="dxa"/>
            <w:tcBorders>
              <w:top w:val="single" w:sz="4" w:space="0" w:color="auto"/>
              <w:bottom w:val="single" w:sz="4" w:space="0" w:color="auto"/>
              <w:right w:val="single" w:sz="4" w:space="0" w:color="auto"/>
            </w:tcBorders>
          </w:tcPr>
          <w:p w:rsidR="0092305A" w:rsidRPr="00813AB1" w:rsidRDefault="0092305A" w:rsidP="00C6608F">
            <w:pPr>
              <w:rPr>
                <w:szCs w:val="24"/>
              </w:rPr>
            </w:pPr>
            <w:r w:rsidRPr="00813AB1">
              <w:rPr>
                <w:szCs w:val="24"/>
              </w:rPr>
              <w:t>2.3.</w:t>
            </w:r>
          </w:p>
        </w:tc>
        <w:tc>
          <w:tcPr>
            <w:tcW w:w="6804" w:type="dxa"/>
            <w:gridSpan w:val="2"/>
            <w:tcBorders>
              <w:top w:val="single" w:sz="4" w:space="0" w:color="auto"/>
              <w:left w:val="single" w:sz="4" w:space="0" w:color="auto"/>
              <w:bottom w:val="single" w:sz="4" w:space="0" w:color="auto"/>
            </w:tcBorders>
            <w:vAlign w:val="center"/>
          </w:tcPr>
          <w:p w:rsidR="0092305A" w:rsidRPr="00ED67D8" w:rsidRDefault="00531790" w:rsidP="00C6608F">
            <w:pPr>
              <w:rPr>
                <w:szCs w:val="24"/>
              </w:rPr>
            </w:pPr>
            <w:r w:rsidRPr="00ED67D8">
              <w:rPr>
                <w:szCs w:val="24"/>
              </w:rPr>
              <w:t>Preiļi</w:t>
            </w:r>
            <w:r w:rsidR="0092305A" w:rsidRPr="00ED67D8">
              <w:rPr>
                <w:szCs w:val="24"/>
              </w:rPr>
              <w:t xml:space="preserve"> </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813AB1" w:rsidRDefault="0092305A" w:rsidP="00C6608F">
            <w:pPr>
              <w:rPr>
                <w:b/>
                <w:szCs w:val="24"/>
              </w:rPr>
            </w:pPr>
            <w:r w:rsidRPr="00813AB1">
              <w:rPr>
                <w:b/>
                <w:szCs w:val="24"/>
              </w:rPr>
              <w:t>3.</w:t>
            </w:r>
          </w:p>
        </w:tc>
        <w:tc>
          <w:tcPr>
            <w:tcW w:w="6804" w:type="dxa"/>
            <w:gridSpan w:val="2"/>
            <w:tcBorders>
              <w:top w:val="single" w:sz="4" w:space="0" w:color="auto"/>
              <w:left w:val="single" w:sz="4" w:space="0" w:color="auto"/>
              <w:bottom w:val="single" w:sz="4" w:space="0" w:color="auto"/>
            </w:tcBorders>
            <w:vAlign w:val="center"/>
          </w:tcPr>
          <w:p w:rsidR="0092305A" w:rsidRDefault="0092305A" w:rsidP="00C6608F">
            <w:pPr>
              <w:rPr>
                <w:b/>
                <w:szCs w:val="24"/>
              </w:rPr>
            </w:pPr>
            <w:r>
              <w:rPr>
                <w:b/>
                <w:szCs w:val="24"/>
              </w:rPr>
              <w:t>Rīgas teritorija</w:t>
            </w:r>
            <w:r w:rsidRPr="00813AB1">
              <w:rPr>
                <w:szCs w:val="24"/>
              </w:rPr>
              <w:t>, t.sk.</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813AB1" w:rsidRDefault="0092305A" w:rsidP="00C6608F">
            <w:pPr>
              <w:rPr>
                <w:szCs w:val="24"/>
              </w:rPr>
            </w:pPr>
            <w:r w:rsidRPr="00813AB1">
              <w:rPr>
                <w:szCs w:val="24"/>
              </w:rPr>
              <w:t>3.1.</w:t>
            </w:r>
          </w:p>
        </w:tc>
        <w:tc>
          <w:tcPr>
            <w:tcW w:w="6804" w:type="dxa"/>
            <w:gridSpan w:val="2"/>
            <w:tcBorders>
              <w:top w:val="single" w:sz="4" w:space="0" w:color="auto"/>
              <w:left w:val="single" w:sz="4" w:space="0" w:color="auto"/>
              <w:bottom w:val="single" w:sz="4" w:space="0" w:color="auto"/>
            </w:tcBorders>
            <w:vAlign w:val="center"/>
          </w:tcPr>
          <w:p w:rsidR="0092305A" w:rsidRDefault="0092305A" w:rsidP="00C6608F">
            <w:pPr>
              <w:rPr>
                <w:b/>
                <w:szCs w:val="24"/>
              </w:rPr>
            </w:pPr>
            <w:r>
              <w:rPr>
                <w:b/>
                <w:szCs w:val="24"/>
              </w:rPr>
              <w:t>&lt;</w:t>
            </w:r>
            <w:r w:rsidRPr="00813AB1">
              <w:rPr>
                <w:i/>
                <w:szCs w:val="24"/>
              </w:rPr>
              <w:t>adrese</w:t>
            </w:r>
            <w:r>
              <w:rPr>
                <w:b/>
                <w:szCs w:val="24"/>
              </w:rPr>
              <w:t>&gt;</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8D75E8" w:rsidRPr="00FB2A0D" w:rsidTr="00B810D9">
        <w:trPr>
          <w:trHeight w:val="285"/>
        </w:trPr>
        <w:tc>
          <w:tcPr>
            <w:tcW w:w="959" w:type="dxa"/>
            <w:tcBorders>
              <w:top w:val="single" w:sz="4" w:space="0" w:color="auto"/>
              <w:bottom w:val="single" w:sz="4" w:space="0" w:color="auto"/>
              <w:right w:val="single" w:sz="4" w:space="0" w:color="auto"/>
            </w:tcBorders>
          </w:tcPr>
          <w:p w:rsidR="008D75E8" w:rsidRPr="00813AB1" w:rsidRDefault="008D75E8" w:rsidP="00C6608F">
            <w:pPr>
              <w:rPr>
                <w:szCs w:val="24"/>
              </w:rPr>
            </w:pPr>
            <w:r>
              <w:rPr>
                <w:szCs w:val="24"/>
              </w:rPr>
              <w:t>3.2.</w:t>
            </w:r>
          </w:p>
        </w:tc>
        <w:tc>
          <w:tcPr>
            <w:tcW w:w="6804" w:type="dxa"/>
            <w:gridSpan w:val="2"/>
            <w:tcBorders>
              <w:top w:val="single" w:sz="4" w:space="0" w:color="auto"/>
              <w:left w:val="single" w:sz="4" w:space="0" w:color="auto"/>
              <w:bottom w:val="single" w:sz="4" w:space="0" w:color="auto"/>
            </w:tcBorders>
          </w:tcPr>
          <w:p w:rsidR="008D75E8" w:rsidRDefault="008D75E8">
            <w:r w:rsidRPr="00605AB9">
              <w:rPr>
                <w:b/>
                <w:szCs w:val="24"/>
              </w:rPr>
              <w:t>&lt;</w:t>
            </w:r>
            <w:r w:rsidRPr="00605AB9">
              <w:rPr>
                <w:i/>
                <w:szCs w:val="24"/>
              </w:rPr>
              <w:t>adrese</w:t>
            </w:r>
            <w:r w:rsidRPr="00605AB9">
              <w:rPr>
                <w:b/>
                <w:szCs w:val="24"/>
              </w:rPr>
              <w:t>&gt;</w:t>
            </w:r>
          </w:p>
        </w:tc>
        <w:tc>
          <w:tcPr>
            <w:tcW w:w="1810" w:type="dxa"/>
            <w:tcBorders>
              <w:top w:val="single" w:sz="4" w:space="0" w:color="auto"/>
              <w:bottom w:val="single" w:sz="4" w:space="0" w:color="auto"/>
            </w:tcBorders>
          </w:tcPr>
          <w:p w:rsidR="008D75E8" w:rsidRPr="00FB2A0D" w:rsidRDefault="008D75E8" w:rsidP="00C6608F">
            <w:pPr>
              <w:rPr>
                <w:b/>
                <w:sz w:val="28"/>
                <w:szCs w:val="28"/>
              </w:rPr>
            </w:pPr>
          </w:p>
        </w:tc>
      </w:tr>
      <w:tr w:rsidR="008D75E8" w:rsidRPr="00FB2A0D" w:rsidTr="00AC2360">
        <w:trPr>
          <w:trHeight w:val="285"/>
        </w:trPr>
        <w:tc>
          <w:tcPr>
            <w:tcW w:w="959" w:type="dxa"/>
            <w:tcBorders>
              <w:top w:val="single" w:sz="4" w:space="0" w:color="auto"/>
              <w:bottom w:val="single" w:sz="4" w:space="0" w:color="auto"/>
              <w:right w:val="single" w:sz="4" w:space="0" w:color="auto"/>
            </w:tcBorders>
          </w:tcPr>
          <w:p w:rsidR="008D75E8" w:rsidRDefault="008D75E8" w:rsidP="00C6608F">
            <w:pPr>
              <w:rPr>
                <w:szCs w:val="24"/>
              </w:rPr>
            </w:pPr>
            <w:r>
              <w:rPr>
                <w:szCs w:val="24"/>
              </w:rPr>
              <w:t>3.3.</w:t>
            </w:r>
          </w:p>
        </w:tc>
        <w:tc>
          <w:tcPr>
            <w:tcW w:w="6804" w:type="dxa"/>
            <w:gridSpan w:val="2"/>
            <w:tcBorders>
              <w:top w:val="single" w:sz="4" w:space="0" w:color="auto"/>
              <w:left w:val="single" w:sz="4" w:space="0" w:color="auto"/>
              <w:bottom w:val="single" w:sz="4" w:space="0" w:color="auto"/>
            </w:tcBorders>
          </w:tcPr>
          <w:p w:rsidR="008D75E8" w:rsidRDefault="008D75E8">
            <w:r w:rsidRPr="00605AB9">
              <w:rPr>
                <w:b/>
                <w:szCs w:val="24"/>
              </w:rPr>
              <w:t>&lt;</w:t>
            </w:r>
            <w:r w:rsidRPr="00605AB9">
              <w:rPr>
                <w:i/>
                <w:szCs w:val="24"/>
              </w:rPr>
              <w:t>adrese</w:t>
            </w:r>
            <w:r w:rsidRPr="00605AB9">
              <w:rPr>
                <w:b/>
                <w:szCs w:val="24"/>
              </w:rPr>
              <w:t>&gt;</w:t>
            </w:r>
          </w:p>
        </w:tc>
        <w:tc>
          <w:tcPr>
            <w:tcW w:w="1810" w:type="dxa"/>
            <w:tcBorders>
              <w:top w:val="single" w:sz="4" w:space="0" w:color="auto"/>
              <w:bottom w:val="single" w:sz="4" w:space="0" w:color="auto"/>
            </w:tcBorders>
          </w:tcPr>
          <w:p w:rsidR="008D75E8" w:rsidRPr="00FB2A0D" w:rsidRDefault="008D75E8" w:rsidP="00C6608F">
            <w:pPr>
              <w:rPr>
                <w:b/>
                <w:sz w:val="28"/>
                <w:szCs w:val="28"/>
              </w:rPr>
            </w:pPr>
          </w:p>
        </w:tc>
      </w:tr>
      <w:tr w:rsidR="008D75E8" w:rsidRPr="00FB2A0D" w:rsidTr="00AC2360">
        <w:trPr>
          <w:trHeight w:val="285"/>
        </w:trPr>
        <w:tc>
          <w:tcPr>
            <w:tcW w:w="959" w:type="dxa"/>
            <w:tcBorders>
              <w:top w:val="single" w:sz="4" w:space="0" w:color="auto"/>
              <w:bottom w:val="single" w:sz="4" w:space="0" w:color="auto"/>
              <w:right w:val="single" w:sz="4" w:space="0" w:color="auto"/>
            </w:tcBorders>
          </w:tcPr>
          <w:p w:rsidR="008D75E8" w:rsidRDefault="008D75E8" w:rsidP="00C6608F">
            <w:pPr>
              <w:rPr>
                <w:szCs w:val="24"/>
              </w:rPr>
            </w:pPr>
            <w:r>
              <w:rPr>
                <w:szCs w:val="24"/>
              </w:rPr>
              <w:t>3.4.</w:t>
            </w:r>
          </w:p>
        </w:tc>
        <w:tc>
          <w:tcPr>
            <w:tcW w:w="6804" w:type="dxa"/>
            <w:gridSpan w:val="2"/>
            <w:tcBorders>
              <w:top w:val="single" w:sz="4" w:space="0" w:color="auto"/>
              <w:left w:val="single" w:sz="4" w:space="0" w:color="auto"/>
              <w:bottom w:val="single" w:sz="4" w:space="0" w:color="auto"/>
            </w:tcBorders>
          </w:tcPr>
          <w:p w:rsidR="008D75E8" w:rsidRDefault="008D75E8">
            <w:r w:rsidRPr="00605AB9">
              <w:rPr>
                <w:b/>
                <w:szCs w:val="24"/>
              </w:rPr>
              <w:t>&lt;</w:t>
            </w:r>
            <w:r w:rsidRPr="00605AB9">
              <w:rPr>
                <w:i/>
                <w:szCs w:val="24"/>
              </w:rPr>
              <w:t>adrese</w:t>
            </w:r>
            <w:r w:rsidRPr="00605AB9">
              <w:rPr>
                <w:b/>
                <w:szCs w:val="24"/>
              </w:rPr>
              <w:t>&gt;</w:t>
            </w:r>
          </w:p>
        </w:tc>
        <w:tc>
          <w:tcPr>
            <w:tcW w:w="1810" w:type="dxa"/>
            <w:tcBorders>
              <w:top w:val="single" w:sz="4" w:space="0" w:color="auto"/>
              <w:bottom w:val="single" w:sz="4" w:space="0" w:color="auto"/>
            </w:tcBorders>
          </w:tcPr>
          <w:p w:rsidR="008D75E8" w:rsidRPr="00FB2A0D" w:rsidRDefault="008D75E8"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813AB1" w:rsidRDefault="0092305A" w:rsidP="00C6608F">
            <w:pPr>
              <w:rPr>
                <w:b/>
                <w:szCs w:val="24"/>
              </w:rPr>
            </w:pPr>
            <w:r w:rsidRPr="00813AB1">
              <w:rPr>
                <w:b/>
                <w:szCs w:val="24"/>
              </w:rPr>
              <w:t>4.</w:t>
            </w:r>
          </w:p>
        </w:tc>
        <w:tc>
          <w:tcPr>
            <w:tcW w:w="6804" w:type="dxa"/>
            <w:gridSpan w:val="2"/>
            <w:tcBorders>
              <w:top w:val="single" w:sz="4" w:space="0" w:color="auto"/>
              <w:left w:val="single" w:sz="4" w:space="0" w:color="auto"/>
              <w:bottom w:val="single" w:sz="4" w:space="0" w:color="auto"/>
            </w:tcBorders>
            <w:vAlign w:val="center"/>
          </w:tcPr>
          <w:p w:rsidR="0092305A" w:rsidRDefault="0092305A" w:rsidP="00C6608F">
            <w:pPr>
              <w:rPr>
                <w:b/>
                <w:szCs w:val="24"/>
              </w:rPr>
            </w:pPr>
            <w:r>
              <w:rPr>
                <w:b/>
                <w:szCs w:val="24"/>
              </w:rPr>
              <w:t>Vidzemes reģions</w:t>
            </w:r>
            <w:r w:rsidRPr="00813AB1">
              <w:rPr>
                <w:szCs w:val="24"/>
              </w:rPr>
              <w:t>, t.sk.</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813AB1" w:rsidRDefault="0092305A" w:rsidP="00C6608F">
            <w:pPr>
              <w:rPr>
                <w:szCs w:val="24"/>
              </w:rPr>
            </w:pPr>
            <w:r w:rsidRPr="00813AB1">
              <w:rPr>
                <w:szCs w:val="24"/>
              </w:rPr>
              <w:t>4.1.</w:t>
            </w:r>
          </w:p>
        </w:tc>
        <w:tc>
          <w:tcPr>
            <w:tcW w:w="6804" w:type="dxa"/>
            <w:gridSpan w:val="2"/>
            <w:tcBorders>
              <w:top w:val="single" w:sz="4" w:space="0" w:color="auto"/>
              <w:left w:val="single" w:sz="4" w:space="0" w:color="auto"/>
              <w:bottom w:val="single" w:sz="4" w:space="0" w:color="auto"/>
            </w:tcBorders>
            <w:vAlign w:val="center"/>
          </w:tcPr>
          <w:p w:rsidR="0092305A" w:rsidRPr="000407BD" w:rsidRDefault="00C43579" w:rsidP="00C43579">
            <w:pPr>
              <w:rPr>
                <w:szCs w:val="24"/>
              </w:rPr>
            </w:pPr>
            <w:r w:rsidRPr="000407BD">
              <w:rPr>
                <w:szCs w:val="24"/>
              </w:rPr>
              <w:t xml:space="preserve">Cēsis </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C43579" w:rsidRPr="00FB2A0D" w:rsidTr="00C6608F">
        <w:trPr>
          <w:trHeight w:val="285"/>
        </w:trPr>
        <w:tc>
          <w:tcPr>
            <w:tcW w:w="959" w:type="dxa"/>
            <w:tcBorders>
              <w:top w:val="single" w:sz="4" w:space="0" w:color="auto"/>
              <w:bottom w:val="single" w:sz="4" w:space="0" w:color="auto"/>
              <w:right w:val="single" w:sz="4" w:space="0" w:color="auto"/>
            </w:tcBorders>
          </w:tcPr>
          <w:p w:rsidR="00C43579" w:rsidRPr="00813AB1" w:rsidRDefault="00C43579" w:rsidP="00C6608F">
            <w:pPr>
              <w:rPr>
                <w:szCs w:val="24"/>
              </w:rPr>
            </w:pPr>
            <w:r>
              <w:rPr>
                <w:szCs w:val="24"/>
              </w:rPr>
              <w:t>4.2.</w:t>
            </w:r>
          </w:p>
        </w:tc>
        <w:tc>
          <w:tcPr>
            <w:tcW w:w="6804" w:type="dxa"/>
            <w:gridSpan w:val="2"/>
            <w:tcBorders>
              <w:top w:val="single" w:sz="4" w:space="0" w:color="auto"/>
              <w:left w:val="single" w:sz="4" w:space="0" w:color="auto"/>
              <w:bottom w:val="single" w:sz="4" w:space="0" w:color="auto"/>
            </w:tcBorders>
            <w:vAlign w:val="center"/>
          </w:tcPr>
          <w:p w:rsidR="00C43579" w:rsidRPr="000407BD" w:rsidRDefault="000407BD" w:rsidP="00C43579">
            <w:pPr>
              <w:rPr>
                <w:szCs w:val="24"/>
              </w:rPr>
            </w:pPr>
            <w:r w:rsidRPr="000407BD">
              <w:rPr>
                <w:szCs w:val="24"/>
              </w:rPr>
              <w:t>Gulbene</w:t>
            </w:r>
          </w:p>
        </w:tc>
        <w:tc>
          <w:tcPr>
            <w:tcW w:w="1810" w:type="dxa"/>
            <w:tcBorders>
              <w:top w:val="single" w:sz="4" w:space="0" w:color="auto"/>
              <w:bottom w:val="single" w:sz="4" w:space="0" w:color="auto"/>
            </w:tcBorders>
          </w:tcPr>
          <w:p w:rsidR="00C43579" w:rsidRPr="00FB2A0D" w:rsidRDefault="00C43579"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813AB1" w:rsidRDefault="000407BD" w:rsidP="00C6608F">
            <w:pPr>
              <w:rPr>
                <w:szCs w:val="24"/>
              </w:rPr>
            </w:pPr>
            <w:r>
              <w:rPr>
                <w:szCs w:val="24"/>
              </w:rPr>
              <w:t>4.3.</w:t>
            </w:r>
          </w:p>
        </w:tc>
        <w:tc>
          <w:tcPr>
            <w:tcW w:w="6804" w:type="dxa"/>
            <w:gridSpan w:val="2"/>
            <w:tcBorders>
              <w:top w:val="single" w:sz="4" w:space="0" w:color="auto"/>
              <w:left w:val="single" w:sz="4" w:space="0" w:color="auto"/>
              <w:bottom w:val="single" w:sz="4" w:space="0" w:color="auto"/>
            </w:tcBorders>
            <w:vAlign w:val="center"/>
          </w:tcPr>
          <w:p w:rsidR="0092305A" w:rsidRPr="000407BD" w:rsidRDefault="000407BD" w:rsidP="00C6608F">
            <w:pPr>
              <w:rPr>
                <w:szCs w:val="24"/>
              </w:rPr>
            </w:pPr>
            <w:r w:rsidRPr="000407BD">
              <w:rPr>
                <w:szCs w:val="24"/>
              </w:rPr>
              <w:t>Valmiera</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0407BD" w:rsidRPr="00FB2A0D" w:rsidTr="00C6608F">
        <w:trPr>
          <w:trHeight w:val="285"/>
        </w:trPr>
        <w:tc>
          <w:tcPr>
            <w:tcW w:w="959" w:type="dxa"/>
            <w:tcBorders>
              <w:top w:val="single" w:sz="4" w:space="0" w:color="auto"/>
              <w:bottom w:val="single" w:sz="4" w:space="0" w:color="auto"/>
              <w:right w:val="single" w:sz="4" w:space="0" w:color="auto"/>
            </w:tcBorders>
          </w:tcPr>
          <w:p w:rsidR="000407BD" w:rsidRDefault="000407BD" w:rsidP="00C6608F">
            <w:pPr>
              <w:rPr>
                <w:szCs w:val="24"/>
              </w:rPr>
            </w:pPr>
            <w:r>
              <w:rPr>
                <w:szCs w:val="24"/>
              </w:rPr>
              <w:t>4.4.</w:t>
            </w:r>
          </w:p>
        </w:tc>
        <w:tc>
          <w:tcPr>
            <w:tcW w:w="6804" w:type="dxa"/>
            <w:gridSpan w:val="2"/>
            <w:tcBorders>
              <w:top w:val="single" w:sz="4" w:space="0" w:color="auto"/>
              <w:left w:val="single" w:sz="4" w:space="0" w:color="auto"/>
              <w:bottom w:val="single" w:sz="4" w:space="0" w:color="auto"/>
            </w:tcBorders>
            <w:vAlign w:val="center"/>
          </w:tcPr>
          <w:p w:rsidR="000407BD" w:rsidRPr="000407BD" w:rsidRDefault="000407BD" w:rsidP="00C6608F">
            <w:pPr>
              <w:rPr>
                <w:szCs w:val="24"/>
              </w:rPr>
            </w:pPr>
            <w:r w:rsidRPr="000407BD">
              <w:rPr>
                <w:szCs w:val="24"/>
              </w:rPr>
              <w:t>Smiltene</w:t>
            </w:r>
          </w:p>
        </w:tc>
        <w:tc>
          <w:tcPr>
            <w:tcW w:w="1810" w:type="dxa"/>
            <w:tcBorders>
              <w:top w:val="single" w:sz="4" w:space="0" w:color="auto"/>
              <w:bottom w:val="single" w:sz="4" w:space="0" w:color="auto"/>
            </w:tcBorders>
          </w:tcPr>
          <w:p w:rsidR="000407BD" w:rsidRPr="00FB2A0D" w:rsidRDefault="000407BD" w:rsidP="00C6608F">
            <w:pPr>
              <w:rPr>
                <w:b/>
                <w:sz w:val="28"/>
                <w:szCs w:val="28"/>
              </w:rPr>
            </w:pPr>
          </w:p>
        </w:tc>
      </w:tr>
      <w:tr w:rsidR="000407BD" w:rsidRPr="00FB2A0D" w:rsidTr="00C6608F">
        <w:trPr>
          <w:trHeight w:val="285"/>
        </w:trPr>
        <w:tc>
          <w:tcPr>
            <w:tcW w:w="959" w:type="dxa"/>
            <w:tcBorders>
              <w:top w:val="single" w:sz="4" w:space="0" w:color="auto"/>
              <w:bottom w:val="single" w:sz="4" w:space="0" w:color="auto"/>
              <w:right w:val="single" w:sz="4" w:space="0" w:color="auto"/>
            </w:tcBorders>
          </w:tcPr>
          <w:p w:rsidR="000407BD" w:rsidRDefault="000407BD" w:rsidP="00C6608F">
            <w:pPr>
              <w:rPr>
                <w:szCs w:val="24"/>
              </w:rPr>
            </w:pPr>
            <w:r>
              <w:rPr>
                <w:szCs w:val="24"/>
              </w:rPr>
              <w:lastRenderedPageBreak/>
              <w:t>4.5.</w:t>
            </w:r>
          </w:p>
        </w:tc>
        <w:tc>
          <w:tcPr>
            <w:tcW w:w="6804" w:type="dxa"/>
            <w:gridSpan w:val="2"/>
            <w:tcBorders>
              <w:top w:val="single" w:sz="4" w:space="0" w:color="auto"/>
              <w:left w:val="single" w:sz="4" w:space="0" w:color="auto"/>
              <w:bottom w:val="single" w:sz="4" w:space="0" w:color="auto"/>
            </w:tcBorders>
            <w:vAlign w:val="center"/>
          </w:tcPr>
          <w:p w:rsidR="000407BD" w:rsidRPr="000407BD" w:rsidRDefault="000407BD" w:rsidP="00C6608F">
            <w:pPr>
              <w:rPr>
                <w:szCs w:val="24"/>
              </w:rPr>
            </w:pPr>
            <w:r>
              <w:rPr>
                <w:szCs w:val="24"/>
              </w:rPr>
              <w:t>Madona</w:t>
            </w:r>
          </w:p>
        </w:tc>
        <w:tc>
          <w:tcPr>
            <w:tcW w:w="1810" w:type="dxa"/>
            <w:tcBorders>
              <w:top w:val="single" w:sz="4" w:space="0" w:color="auto"/>
              <w:bottom w:val="single" w:sz="4" w:space="0" w:color="auto"/>
            </w:tcBorders>
          </w:tcPr>
          <w:p w:rsidR="000407BD" w:rsidRPr="00FB2A0D" w:rsidRDefault="000407BD"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B5054E" w:rsidRDefault="0092305A" w:rsidP="00C6608F">
            <w:pPr>
              <w:rPr>
                <w:b/>
                <w:szCs w:val="24"/>
              </w:rPr>
            </w:pPr>
            <w:r w:rsidRPr="00B5054E">
              <w:rPr>
                <w:b/>
                <w:szCs w:val="24"/>
              </w:rPr>
              <w:t>5.</w:t>
            </w:r>
          </w:p>
        </w:tc>
        <w:tc>
          <w:tcPr>
            <w:tcW w:w="6804" w:type="dxa"/>
            <w:gridSpan w:val="2"/>
            <w:tcBorders>
              <w:top w:val="single" w:sz="4" w:space="0" w:color="auto"/>
              <w:left w:val="single" w:sz="4" w:space="0" w:color="auto"/>
              <w:bottom w:val="single" w:sz="4" w:space="0" w:color="auto"/>
            </w:tcBorders>
            <w:vAlign w:val="center"/>
          </w:tcPr>
          <w:p w:rsidR="0092305A" w:rsidRDefault="0092305A" w:rsidP="00C6608F">
            <w:pPr>
              <w:rPr>
                <w:b/>
                <w:szCs w:val="24"/>
              </w:rPr>
            </w:pPr>
            <w:r>
              <w:rPr>
                <w:b/>
                <w:szCs w:val="24"/>
              </w:rPr>
              <w:t>Zemgales reģions</w:t>
            </w:r>
            <w:r w:rsidRPr="00B5054E">
              <w:rPr>
                <w:szCs w:val="24"/>
              </w:rPr>
              <w:t>, t.sk.</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B5054E" w:rsidRDefault="0092305A" w:rsidP="00C6608F">
            <w:pPr>
              <w:rPr>
                <w:szCs w:val="24"/>
              </w:rPr>
            </w:pPr>
            <w:r w:rsidRPr="00B5054E">
              <w:rPr>
                <w:szCs w:val="24"/>
              </w:rPr>
              <w:t>5.1.</w:t>
            </w:r>
          </w:p>
        </w:tc>
        <w:tc>
          <w:tcPr>
            <w:tcW w:w="6804" w:type="dxa"/>
            <w:gridSpan w:val="2"/>
            <w:tcBorders>
              <w:top w:val="single" w:sz="4" w:space="0" w:color="auto"/>
              <w:left w:val="single" w:sz="4" w:space="0" w:color="auto"/>
              <w:bottom w:val="single" w:sz="4" w:space="0" w:color="auto"/>
            </w:tcBorders>
            <w:vAlign w:val="center"/>
          </w:tcPr>
          <w:p w:rsidR="0092305A" w:rsidRPr="000407BD" w:rsidRDefault="0092305A" w:rsidP="00C6608F">
            <w:pPr>
              <w:rPr>
                <w:szCs w:val="24"/>
              </w:rPr>
            </w:pPr>
            <w:r w:rsidRPr="000407BD">
              <w:rPr>
                <w:szCs w:val="24"/>
              </w:rPr>
              <w:t>Jēkabpils</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92305A" w:rsidRPr="00FB2A0D" w:rsidTr="00C6608F">
        <w:trPr>
          <w:trHeight w:val="285"/>
        </w:trPr>
        <w:tc>
          <w:tcPr>
            <w:tcW w:w="959" w:type="dxa"/>
            <w:tcBorders>
              <w:top w:val="single" w:sz="4" w:space="0" w:color="auto"/>
              <w:bottom w:val="single" w:sz="4" w:space="0" w:color="auto"/>
              <w:right w:val="single" w:sz="4" w:space="0" w:color="auto"/>
            </w:tcBorders>
          </w:tcPr>
          <w:p w:rsidR="0092305A" w:rsidRPr="00B5054E" w:rsidRDefault="0092305A" w:rsidP="00C6608F">
            <w:pPr>
              <w:rPr>
                <w:szCs w:val="24"/>
              </w:rPr>
            </w:pPr>
            <w:r>
              <w:rPr>
                <w:szCs w:val="24"/>
              </w:rPr>
              <w:t>5.2.</w:t>
            </w:r>
          </w:p>
        </w:tc>
        <w:tc>
          <w:tcPr>
            <w:tcW w:w="6804" w:type="dxa"/>
            <w:gridSpan w:val="2"/>
            <w:tcBorders>
              <w:top w:val="single" w:sz="4" w:space="0" w:color="auto"/>
              <w:left w:val="single" w:sz="4" w:space="0" w:color="auto"/>
              <w:bottom w:val="single" w:sz="4" w:space="0" w:color="auto"/>
            </w:tcBorders>
            <w:vAlign w:val="center"/>
          </w:tcPr>
          <w:p w:rsidR="0092305A" w:rsidRPr="008D75E8" w:rsidRDefault="000407BD" w:rsidP="00C6608F">
            <w:pPr>
              <w:rPr>
                <w:szCs w:val="24"/>
              </w:rPr>
            </w:pPr>
            <w:r w:rsidRPr="008D75E8">
              <w:rPr>
                <w:szCs w:val="24"/>
              </w:rPr>
              <w:t>Jelgava</w:t>
            </w:r>
          </w:p>
        </w:tc>
        <w:tc>
          <w:tcPr>
            <w:tcW w:w="1810" w:type="dxa"/>
            <w:tcBorders>
              <w:top w:val="single" w:sz="4" w:space="0" w:color="auto"/>
              <w:bottom w:val="single" w:sz="4" w:space="0" w:color="auto"/>
            </w:tcBorders>
          </w:tcPr>
          <w:p w:rsidR="0092305A" w:rsidRPr="00FB2A0D" w:rsidRDefault="0092305A" w:rsidP="00C6608F">
            <w:pPr>
              <w:rPr>
                <w:b/>
                <w:sz w:val="28"/>
                <w:szCs w:val="28"/>
              </w:rPr>
            </w:pPr>
          </w:p>
        </w:tc>
      </w:tr>
      <w:tr w:rsidR="000407BD" w:rsidRPr="00FB2A0D" w:rsidTr="00C6608F">
        <w:trPr>
          <w:trHeight w:val="285"/>
        </w:trPr>
        <w:tc>
          <w:tcPr>
            <w:tcW w:w="959" w:type="dxa"/>
            <w:tcBorders>
              <w:top w:val="single" w:sz="4" w:space="0" w:color="auto"/>
              <w:bottom w:val="single" w:sz="4" w:space="0" w:color="auto"/>
              <w:right w:val="single" w:sz="4" w:space="0" w:color="auto"/>
            </w:tcBorders>
          </w:tcPr>
          <w:p w:rsidR="000407BD" w:rsidRDefault="000407BD" w:rsidP="00C6608F">
            <w:pPr>
              <w:rPr>
                <w:szCs w:val="24"/>
              </w:rPr>
            </w:pPr>
            <w:r>
              <w:rPr>
                <w:szCs w:val="24"/>
              </w:rPr>
              <w:t>5.3.</w:t>
            </w:r>
          </w:p>
        </w:tc>
        <w:tc>
          <w:tcPr>
            <w:tcW w:w="6804" w:type="dxa"/>
            <w:gridSpan w:val="2"/>
            <w:tcBorders>
              <w:top w:val="single" w:sz="4" w:space="0" w:color="auto"/>
              <w:left w:val="single" w:sz="4" w:space="0" w:color="auto"/>
              <w:bottom w:val="single" w:sz="4" w:space="0" w:color="auto"/>
            </w:tcBorders>
            <w:vAlign w:val="center"/>
          </w:tcPr>
          <w:p w:rsidR="000407BD" w:rsidRPr="008D75E8" w:rsidRDefault="008D75E8" w:rsidP="00C6608F">
            <w:pPr>
              <w:rPr>
                <w:szCs w:val="24"/>
              </w:rPr>
            </w:pPr>
            <w:r w:rsidRPr="008D75E8">
              <w:rPr>
                <w:szCs w:val="24"/>
              </w:rPr>
              <w:t>Bauska</w:t>
            </w:r>
          </w:p>
        </w:tc>
        <w:tc>
          <w:tcPr>
            <w:tcW w:w="1810" w:type="dxa"/>
            <w:tcBorders>
              <w:top w:val="single" w:sz="4" w:space="0" w:color="auto"/>
              <w:bottom w:val="single" w:sz="4" w:space="0" w:color="auto"/>
            </w:tcBorders>
          </w:tcPr>
          <w:p w:rsidR="000407BD" w:rsidRPr="00FB2A0D" w:rsidRDefault="000407BD" w:rsidP="00C6608F">
            <w:pPr>
              <w:rPr>
                <w:b/>
                <w:sz w:val="28"/>
                <w:szCs w:val="28"/>
              </w:rPr>
            </w:pPr>
          </w:p>
        </w:tc>
      </w:tr>
      <w:tr w:rsidR="0092305A" w:rsidRPr="00FB2A0D" w:rsidTr="00C6608F">
        <w:trPr>
          <w:trHeight w:val="285"/>
        </w:trPr>
        <w:tc>
          <w:tcPr>
            <w:tcW w:w="959" w:type="dxa"/>
            <w:tcBorders>
              <w:top w:val="single" w:sz="4" w:space="0" w:color="auto"/>
              <w:right w:val="single" w:sz="4" w:space="0" w:color="auto"/>
            </w:tcBorders>
          </w:tcPr>
          <w:p w:rsidR="0092305A" w:rsidRDefault="008D75E8" w:rsidP="00C6608F">
            <w:pPr>
              <w:rPr>
                <w:szCs w:val="24"/>
              </w:rPr>
            </w:pPr>
            <w:r>
              <w:rPr>
                <w:szCs w:val="24"/>
              </w:rPr>
              <w:t>5.4.</w:t>
            </w:r>
          </w:p>
        </w:tc>
        <w:tc>
          <w:tcPr>
            <w:tcW w:w="6804" w:type="dxa"/>
            <w:gridSpan w:val="2"/>
            <w:tcBorders>
              <w:top w:val="single" w:sz="4" w:space="0" w:color="auto"/>
              <w:left w:val="single" w:sz="4" w:space="0" w:color="auto"/>
            </w:tcBorders>
            <w:vAlign w:val="center"/>
          </w:tcPr>
          <w:p w:rsidR="0092305A" w:rsidRPr="008D75E8" w:rsidRDefault="008D75E8" w:rsidP="00C6608F">
            <w:pPr>
              <w:rPr>
                <w:szCs w:val="24"/>
              </w:rPr>
            </w:pPr>
            <w:r w:rsidRPr="008D75E8">
              <w:rPr>
                <w:szCs w:val="24"/>
              </w:rPr>
              <w:t>Dobele</w:t>
            </w:r>
          </w:p>
        </w:tc>
        <w:tc>
          <w:tcPr>
            <w:tcW w:w="1810" w:type="dxa"/>
            <w:tcBorders>
              <w:top w:val="single" w:sz="4" w:space="0" w:color="auto"/>
            </w:tcBorders>
          </w:tcPr>
          <w:p w:rsidR="0092305A" w:rsidRPr="00FB2A0D" w:rsidRDefault="0092305A" w:rsidP="00C6608F">
            <w:pPr>
              <w:rPr>
                <w:b/>
                <w:sz w:val="28"/>
                <w:szCs w:val="28"/>
              </w:rPr>
            </w:pPr>
          </w:p>
        </w:tc>
      </w:tr>
    </w:tbl>
    <w:p w:rsidR="0092305A" w:rsidRDefault="0092305A" w:rsidP="0092305A">
      <w:pPr>
        <w:ind w:left="720"/>
        <w:rPr>
          <w:szCs w:val="24"/>
        </w:rPr>
      </w:pPr>
    </w:p>
    <w:p w:rsidR="0092305A" w:rsidRDefault="0092305A" w:rsidP="0092305A">
      <w:pPr>
        <w:rPr>
          <w:b/>
          <w:szCs w:val="24"/>
        </w:rPr>
      </w:pPr>
    </w:p>
    <w:p w:rsidR="0092305A" w:rsidRDefault="0092305A" w:rsidP="0092305A">
      <w:pPr>
        <w:rPr>
          <w:szCs w:val="24"/>
        </w:rPr>
      </w:pPr>
      <w:r w:rsidRPr="00DD4F77">
        <w:rPr>
          <w:b/>
          <w:szCs w:val="24"/>
        </w:rPr>
        <w:t>2.</w:t>
      </w:r>
      <w:r>
        <w:rPr>
          <w:szCs w:val="24"/>
        </w:rPr>
        <w:t xml:space="preserve"> </w:t>
      </w:r>
      <w:r w:rsidRPr="00DD4F77">
        <w:rPr>
          <w:b/>
          <w:szCs w:val="24"/>
        </w:rPr>
        <w:t>Klientu apkalpošanas sistēmas apraksts</w:t>
      </w:r>
      <w:r>
        <w:rPr>
          <w:szCs w:val="24"/>
        </w:rPr>
        <w:t>*.</w:t>
      </w:r>
    </w:p>
    <w:p w:rsidR="0092305A" w:rsidRPr="00DD4F77" w:rsidRDefault="0092305A" w:rsidP="0092305A">
      <w:pPr>
        <w:spacing w:after="120"/>
        <w:ind w:left="720"/>
        <w:jc w:val="both"/>
        <w:rPr>
          <w:sz w:val="20"/>
        </w:rPr>
      </w:pPr>
      <w:r>
        <w:rPr>
          <w:szCs w:val="24"/>
        </w:rPr>
        <w:t>*</w:t>
      </w:r>
      <w:r w:rsidRPr="00DD4F77">
        <w:rPr>
          <w:sz w:val="20"/>
        </w:rPr>
        <w:t xml:space="preserve">Norādīt norēķinu kārtību, </w:t>
      </w:r>
      <w:r>
        <w:rPr>
          <w:sz w:val="20"/>
        </w:rPr>
        <w:t xml:space="preserve">iespēju iegādāties degvielu ar degvielas kartēm (pēcapmaksa ar pārskaitījumu), iespēju saņemt bezmaksas degvielas kartes, to saņemšanas kārtību un termiņus, </w:t>
      </w:r>
      <w:r w:rsidRPr="00DD4F77">
        <w:rPr>
          <w:sz w:val="20"/>
        </w:rPr>
        <w:t>papildus sniegto pakalpojumu klāstu u.c.</w:t>
      </w:r>
    </w:p>
    <w:p w:rsidR="0092305A" w:rsidRDefault="0092305A" w:rsidP="0092305A">
      <w:pPr>
        <w:spacing w:after="120"/>
        <w:ind w:left="284" w:hanging="284"/>
        <w:rPr>
          <w:szCs w:val="24"/>
        </w:rPr>
      </w:pPr>
      <w:r>
        <w:rPr>
          <w:szCs w:val="24"/>
        </w:rPr>
        <w:t>3. Apliecinu, ka piedāvātā degviela atbilst Ministru kabineta 2000.gada 26.septembra noteikumu Nr.332 „Notikumi par benzīna un dīzeļdegvielas atbilstības novērtēšanu” prasībām.</w:t>
      </w:r>
    </w:p>
    <w:p w:rsidR="0092305A" w:rsidRPr="00DD4F77" w:rsidRDefault="0092305A" w:rsidP="0092305A">
      <w:pPr>
        <w:tabs>
          <w:tab w:val="left" w:pos="284"/>
        </w:tabs>
        <w:spacing w:after="120"/>
        <w:ind w:left="284" w:hanging="284"/>
        <w:jc w:val="both"/>
        <w:rPr>
          <w:szCs w:val="24"/>
        </w:rPr>
      </w:pPr>
      <w:r>
        <w:rPr>
          <w:szCs w:val="24"/>
        </w:rPr>
        <w:t>4. Apliecinu, ka ziemas sezonā tiks nodrošināta dīzeļdegvielas aukstum noturība līdz temperatūrai – 32</w:t>
      </w:r>
      <w:r>
        <w:rPr>
          <w:szCs w:val="24"/>
          <w:vertAlign w:val="superscript"/>
        </w:rPr>
        <w:t xml:space="preserve">o </w:t>
      </w:r>
      <w:r>
        <w:rPr>
          <w:szCs w:val="24"/>
        </w:rPr>
        <w:t xml:space="preserve">C. </w:t>
      </w:r>
    </w:p>
    <w:p w:rsidR="0092305A" w:rsidRDefault="0092305A" w:rsidP="0092305A">
      <w:pPr>
        <w:jc w:val="both"/>
        <w:rPr>
          <w:szCs w:val="24"/>
        </w:rPr>
      </w:pPr>
    </w:p>
    <w:p w:rsidR="0092305A" w:rsidRDefault="0092305A" w:rsidP="0092305A">
      <w:pPr>
        <w:jc w:val="both"/>
        <w:rPr>
          <w:szCs w:val="24"/>
        </w:rPr>
      </w:pPr>
    </w:p>
    <w:p w:rsidR="0092305A" w:rsidRDefault="0092305A" w:rsidP="0092305A">
      <w:pPr>
        <w:jc w:val="both"/>
        <w:rPr>
          <w:szCs w:val="24"/>
        </w:rPr>
      </w:pPr>
    </w:p>
    <w:p w:rsidR="0092305A" w:rsidRDefault="0092305A" w:rsidP="0092305A">
      <w:pPr>
        <w:jc w:val="both"/>
        <w:rPr>
          <w:szCs w:val="24"/>
        </w:rPr>
      </w:pPr>
      <w:r w:rsidRPr="003A4DCE">
        <w:rPr>
          <w:szCs w:val="24"/>
        </w:rPr>
        <w:tab/>
      </w:r>
      <w:r w:rsidRPr="003A4DCE">
        <w:rPr>
          <w:szCs w:val="24"/>
        </w:rPr>
        <w:tab/>
      </w:r>
      <w:r w:rsidRPr="003A4DCE">
        <w:rPr>
          <w:szCs w:val="24"/>
        </w:rPr>
        <w:tab/>
      </w:r>
    </w:p>
    <w:p w:rsidR="0092305A" w:rsidRDefault="0092305A" w:rsidP="0092305A">
      <w:pPr>
        <w:jc w:val="both"/>
        <w:rPr>
          <w:szCs w:val="24"/>
        </w:rPr>
      </w:pPr>
    </w:p>
    <w:p w:rsidR="0092305A" w:rsidRDefault="0092305A" w:rsidP="0092305A">
      <w:pPr>
        <w:jc w:val="both"/>
        <w:rPr>
          <w:szCs w:val="24"/>
        </w:rPr>
      </w:pPr>
      <w:r w:rsidRPr="003A4DCE">
        <w:rPr>
          <w:szCs w:val="24"/>
        </w:rPr>
        <w:t>______________</w:t>
      </w:r>
      <w:r w:rsidRPr="003A4DCE">
        <w:rPr>
          <w:szCs w:val="24"/>
        </w:rPr>
        <w:tab/>
        <w:t>___________________________________</w:t>
      </w:r>
    </w:p>
    <w:p w:rsidR="0092305A" w:rsidRDefault="0092305A" w:rsidP="0092305A">
      <w:pPr>
        <w:jc w:val="both"/>
        <w:rPr>
          <w:sz w:val="20"/>
        </w:rPr>
      </w:pPr>
      <w:r w:rsidRPr="003A4DCE">
        <w:rPr>
          <w:sz w:val="20"/>
        </w:rPr>
        <w:t>(paraksts)</w:t>
      </w:r>
      <w:r w:rsidRPr="003A4DCE">
        <w:rPr>
          <w:sz w:val="20"/>
        </w:rPr>
        <w:tab/>
        <w:t xml:space="preserve">   </w:t>
      </w:r>
      <w:r>
        <w:rPr>
          <w:sz w:val="20"/>
        </w:rPr>
        <w:t xml:space="preserve">                 </w:t>
      </w:r>
      <w:r w:rsidRPr="003A4DCE">
        <w:rPr>
          <w:sz w:val="20"/>
        </w:rPr>
        <w:t>(pretendenta pārstāvja amats, vārds, uzvārds)</w:t>
      </w:r>
    </w:p>
    <w:p w:rsidR="0092305A" w:rsidRDefault="0092305A" w:rsidP="0092305A">
      <w:pPr>
        <w:jc w:val="both"/>
        <w:rPr>
          <w:sz w:val="20"/>
        </w:rPr>
      </w:pPr>
    </w:p>
    <w:p w:rsidR="0092305A" w:rsidRDefault="0092305A" w:rsidP="0092305A">
      <w:pPr>
        <w:jc w:val="both"/>
        <w:rPr>
          <w:sz w:val="20"/>
        </w:rPr>
      </w:pPr>
    </w:p>
    <w:p w:rsidR="0092305A" w:rsidRDefault="0092305A" w:rsidP="0092305A">
      <w:pPr>
        <w:jc w:val="both"/>
        <w:rPr>
          <w:sz w:val="20"/>
        </w:rPr>
      </w:pPr>
    </w:p>
    <w:p w:rsidR="0092305A" w:rsidRPr="00900657" w:rsidRDefault="0092305A" w:rsidP="0092305A">
      <w:pPr>
        <w:jc w:val="both"/>
        <w:rPr>
          <w:szCs w:val="24"/>
        </w:rPr>
      </w:pPr>
      <w:r w:rsidRPr="003A4DCE">
        <w:rPr>
          <w:szCs w:val="24"/>
        </w:rPr>
        <w:t>201</w:t>
      </w:r>
      <w:r>
        <w:rPr>
          <w:szCs w:val="24"/>
        </w:rPr>
        <w:t>5</w:t>
      </w:r>
      <w:r w:rsidRPr="003A4DCE">
        <w:rPr>
          <w:szCs w:val="24"/>
        </w:rPr>
        <w:t>.gada __. ____________</w:t>
      </w:r>
      <w:r w:rsidRPr="003A4DCE">
        <w:rPr>
          <w:szCs w:val="24"/>
        </w:rPr>
        <w:tab/>
      </w:r>
      <w:r w:rsidRPr="003A4DCE">
        <w:rPr>
          <w:szCs w:val="24"/>
        </w:rPr>
        <w:tab/>
      </w:r>
    </w:p>
    <w:p w:rsidR="008F3107" w:rsidRDefault="008F3107"/>
    <w:sectPr w:rsidR="008F3107" w:rsidSect="00D0082F">
      <w:headerReference w:type="default" r:id="rId10"/>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41" w:rsidRDefault="00B21041" w:rsidP="0092305A">
      <w:r>
        <w:separator/>
      </w:r>
    </w:p>
  </w:endnote>
  <w:endnote w:type="continuationSeparator" w:id="1">
    <w:p w:rsidR="00B21041" w:rsidRDefault="00B21041" w:rsidP="00923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RimTimes">
    <w:panose1 w:val="00000000000000000000"/>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204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F" w:rsidRDefault="003355C5">
    <w:pPr>
      <w:pStyle w:val="Footer"/>
      <w:framePr w:wrap="around" w:vAnchor="text" w:hAnchor="margin" w:xAlign="center" w:y="1"/>
      <w:rPr>
        <w:rStyle w:val="PageNumber"/>
      </w:rPr>
    </w:pPr>
    <w:r>
      <w:rPr>
        <w:rStyle w:val="PageNumber"/>
      </w:rPr>
      <w:fldChar w:fldCharType="begin"/>
    </w:r>
    <w:r w:rsidR="00CB28F8">
      <w:rPr>
        <w:rStyle w:val="PageNumber"/>
      </w:rPr>
      <w:instrText xml:space="preserve">PAGE  </w:instrText>
    </w:r>
    <w:r>
      <w:rPr>
        <w:rStyle w:val="PageNumber"/>
      </w:rPr>
      <w:fldChar w:fldCharType="end"/>
    </w:r>
  </w:p>
  <w:p w:rsidR="00D0082F" w:rsidRDefault="00B210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2F" w:rsidRDefault="003355C5">
    <w:pPr>
      <w:pStyle w:val="Footer"/>
      <w:framePr w:wrap="around" w:vAnchor="text" w:hAnchor="margin" w:xAlign="center" w:y="1"/>
      <w:rPr>
        <w:rStyle w:val="PageNumber"/>
      </w:rPr>
    </w:pPr>
    <w:r>
      <w:rPr>
        <w:rStyle w:val="PageNumber"/>
      </w:rPr>
      <w:fldChar w:fldCharType="begin"/>
    </w:r>
    <w:r w:rsidR="00CB28F8">
      <w:rPr>
        <w:rStyle w:val="PageNumber"/>
      </w:rPr>
      <w:instrText xml:space="preserve">PAGE  </w:instrText>
    </w:r>
    <w:r>
      <w:rPr>
        <w:rStyle w:val="PageNumber"/>
      </w:rPr>
      <w:fldChar w:fldCharType="separate"/>
    </w:r>
    <w:r w:rsidR="008F5FC9">
      <w:rPr>
        <w:rStyle w:val="PageNumber"/>
        <w:noProof/>
      </w:rPr>
      <w:t>3</w:t>
    </w:r>
    <w:r>
      <w:rPr>
        <w:rStyle w:val="PageNumber"/>
      </w:rPr>
      <w:fldChar w:fldCharType="end"/>
    </w:r>
  </w:p>
  <w:p w:rsidR="00D0082F" w:rsidRDefault="00B21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41" w:rsidRDefault="00B21041" w:rsidP="0092305A">
      <w:r>
        <w:separator/>
      </w:r>
    </w:p>
  </w:footnote>
  <w:footnote w:type="continuationSeparator" w:id="1">
    <w:p w:rsidR="00B21041" w:rsidRDefault="00B21041" w:rsidP="00923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FB" w:rsidRDefault="00CB28F8" w:rsidP="00263F3D">
    <w:pPr>
      <w:pStyle w:val="Header"/>
      <w:jc w:val="center"/>
      <w:rPr>
        <w:sz w:val="22"/>
        <w:szCs w:val="22"/>
      </w:rPr>
    </w:pPr>
    <w:r w:rsidRPr="00263F3D">
      <w:rPr>
        <w:sz w:val="22"/>
        <w:szCs w:val="22"/>
      </w:rPr>
      <w:t xml:space="preserve">Iepirkuma „Degvielas piegāde Rēzeknes novada pašvaldības </w:t>
    </w:r>
    <w:r w:rsidR="0092305A" w:rsidRPr="00263F3D">
      <w:rPr>
        <w:sz w:val="22"/>
        <w:szCs w:val="22"/>
      </w:rPr>
      <w:t xml:space="preserve">Bērzgales </w:t>
    </w:r>
    <w:r w:rsidRPr="00263F3D">
      <w:rPr>
        <w:sz w:val="22"/>
        <w:szCs w:val="22"/>
      </w:rPr>
      <w:t xml:space="preserve"> pagasta pārvaldes autotransportam” (identifikācijas Nr. </w:t>
    </w:r>
    <w:r w:rsidR="0092305A" w:rsidRPr="00263F3D">
      <w:rPr>
        <w:sz w:val="22"/>
        <w:szCs w:val="22"/>
      </w:rPr>
      <w:t>B</w:t>
    </w:r>
    <w:r w:rsidRPr="00263F3D">
      <w:rPr>
        <w:sz w:val="22"/>
        <w:szCs w:val="22"/>
      </w:rPr>
      <w:t>PP 2015/</w:t>
    </w:r>
    <w:r w:rsidR="00E10F91">
      <w:rPr>
        <w:sz w:val="22"/>
        <w:szCs w:val="22"/>
      </w:rPr>
      <w:t>6</w:t>
    </w:r>
    <w:r w:rsidRPr="00263F3D">
      <w:rPr>
        <w:sz w:val="22"/>
        <w:szCs w:val="22"/>
      </w:rPr>
      <w:t>) nolikums</w:t>
    </w:r>
  </w:p>
  <w:p w:rsidR="00263F3D" w:rsidRPr="00263F3D" w:rsidRDefault="00263F3D" w:rsidP="00263F3D">
    <w:pPr>
      <w:pStyle w:val="Header"/>
      <w:jc w:val="center"/>
      <w:rPr>
        <w:sz w:val="22"/>
        <w:szCs w:val="22"/>
      </w:rPr>
    </w:pPr>
    <w:r>
      <w:rPr>
        <w:sz w:val="22"/>
        <w:szCs w:val="22"/>
      </w:rPr>
      <w:t>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B50"/>
    <w:multiLevelType w:val="hybridMultilevel"/>
    <w:tmpl w:val="DAEAEBF4"/>
    <w:lvl w:ilvl="0" w:tplc="A872AD0A">
      <w:start w:val="1"/>
      <w:numFmt w:val="bullet"/>
      <w:lvlText w:val=""/>
      <w:lvlJc w:val="left"/>
      <w:pPr>
        <w:tabs>
          <w:tab w:val="num" w:pos="1080"/>
        </w:tabs>
        <w:ind w:left="1080" w:hanging="360"/>
      </w:pPr>
      <w:rPr>
        <w:rFonts w:ascii="Symbol" w:hAnsi="Symbol" w:hint="default"/>
        <w:sz w:val="24"/>
        <w:szCs w:val="24"/>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5D45200"/>
    <w:multiLevelType w:val="hybridMultilevel"/>
    <w:tmpl w:val="0F3A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D2AD0"/>
    <w:multiLevelType w:val="multilevel"/>
    <w:tmpl w:val="E3584E08"/>
    <w:lvl w:ilvl="0">
      <w:start w:val="3"/>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2"/>
      <w:numFmt w:val="decimal"/>
      <w:lvlText w:val="%1.%2.%3.%4."/>
      <w:lvlJc w:val="left"/>
      <w:pPr>
        <w:tabs>
          <w:tab w:val="num" w:pos="1428"/>
        </w:tabs>
        <w:ind w:left="1428" w:hanging="720"/>
      </w:pPr>
      <w:rPr>
        <w:rFonts w:hint="default"/>
        <w:sz w:val="28"/>
        <w:szCs w:val="28"/>
      </w:rPr>
    </w:lvl>
    <w:lvl w:ilvl="4">
      <w:start w:val="1"/>
      <w:numFmt w:val="decimal"/>
      <w:lvlText w:val="%1.%2.%3.%4.%5."/>
      <w:lvlJc w:val="left"/>
      <w:pPr>
        <w:tabs>
          <w:tab w:val="num" w:pos="2024"/>
        </w:tabs>
        <w:ind w:left="2024" w:hanging="1080"/>
      </w:pPr>
      <w:rPr>
        <w:rFonts w:hint="default"/>
        <w:sz w:val="24"/>
      </w:rPr>
    </w:lvl>
    <w:lvl w:ilvl="5">
      <w:start w:val="1"/>
      <w:numFmt w:val="decimal"/>
      <w:lvlText w:val="%1.%2.%3.%4.%5.%6."/>
      <w:lvlJc w:val="left"/>
      <w:pPr>
        <w:tabs>
          <w:tab w:val="num" w:pos="2260"/>
        </w:tabs>
        <w:ind w:left="2260" w:hanging="1080"/>
      </w:pPr>
      <w:rPr>
        <w:rFonts w:hint="default"/>
        <w:sz w:val="24"/>
      </w:rPr>
    </w:lvl>
    <w:lvl w:ilvl="6">
      <w:start w:val="1"/>
      <w:numFmt w:val="decimal"/>
      <w:lvlText w:val="%1.%2.%3.%4.%5.%6.%7."/>
      <w:lvlJc w:val="left"/>
      <w:pPr>
        <w:tabs>
          <w:tab w:val="num" w:pos="2496"/>
        </w:tabs>
        <w:ind w:left="2496" w:hanging="1080"/>
      </w:pPr>
      <w:rPr>
        <w:rFonts w:hint="default"/>
        <w:sz w:val="24"/>
      </w:rPr>
    </w:lvl>
    <w:lvl w:ilvl="7">
      <w:start w:val="1"/>
      <w:numFmt w:val="decimal"/>
      <w:lvlText w:val="%1.%2.%3.%4.%5.%6.%7.%8."/>
      <w:lvlJc w:val="left"/>
      <w:pPr>
        <w:tabs>
          <w:tab w:val="num" w:pos="3092"/>
        </w:tabs>
        <w:ind w:left="3092" w:hanging="1440"/>
      </w:pPr>
      <w:rPr>
        <w:rFonts w:hint="default"/>
        <w:sz w:val="24"/>
      </w:rPr>
    </w:lvl>
    <w:lvl w:ilvl="8">
      <w:start w:val="1"/>
      <w:numFmt w:val="decimal"/>
      <w:lvlText w:val="%1.%2.%3.%4.%5.%6.%7.%8.%9."/>
      <w:lvlJc w:val="left"/>
      <w:pPr>
        <w:tabs>
          <w:tab w:val="num" w:pos="3328"/>
        </w:tabs>
        <w:ind w:left="3328" w:hanging="1440"/>
      </w:pPr>
      <w:rPr>
        <w:rFonts w:hint="default"/>
        <w:sz w:val="24"/>
      </w:rPr>
    </w:lvl>
  </w:abstractNum>
  <w:abstractNum w:abstractNumId="3">
    <w:nsid w:val="0EB97C9D"/>
    <w:multiLevelType w:val="multilevel"/>
    <w:tmpl w:val="BC50F216"/>
    <w:lvl w:ilvl="0">
      <w:start w:val="5"/>
      <w:numFmt w:val="decimal"/>
      <w:lvlText w:val="%1."/>
      <w:lvlJc w:val="left"/>
      <w:pPr>
        <w:ind w:left="540" w:hanging="540"/>
      </w:pPr>
      <w:rPr>
        <w:rFonts w:hint="default"/>
        <w:b w:val="0"/>
        <w:i w:val="0"/>
      </w:rPr>
    </w:lvl>
    <w:lvl w:ilvl="1">
      <w:start w:val="2"/>
      <w:numFmt w:val="decimal"/>
      <w:lvlText w:val="%1.%2."/>
      <w:lvlJc w:val="left"/>
      <w:pPr>
        <w:ind w:left="777" w:hanging="540"/>
      </w:pPr>
      <w:rPr>
        <w:rFonts w:hint="default"/>
        <w:b w:val="0"/>
        <w:i w:val="0"/>
      </w:rPr>
    </w:lvl>
    <w:lvl w:ilvl="2">
      <w:start w:val="6"/>
      <w:numFmt w:val="decimal"/>
      <w:lvlText w:val="%1.%2.%3."/>
      <w:lvlJc w:val="left"/>
      <w:pPr>
        <w:ind w:left="1194" w:hanging="720"/>
      </w:pPr>
      <w:rPr>
        <w:rFonts w:hint="default"/>
        <w:b w:val="0"/>
        <w:i w:val="0"/>
      </w:rPr>
    </w:lvl>
    <w:lvl w:ilvl="3">
      <w:start w:val="1"/>
      <w:numFmt w:val="decimal"/>
      <w:lvlText w:val="%1.%2.%3.%4."/>
      <w:lvlJc w:val="left"/>
      <w:pPr>
        <w:ind w:left="1431" w:hanging="720"/>
      </w:pPr>
      <w:rPr>
        <w:rFonts w:hint="default"/>
        <w:b w:val="0"/>
        <w:i w:val="0"/>
      </w:rPr>
    </w:lvl>
    <w:lvl w:ilvl="4">
      <w:start w:val="1"/>
      <w:numFmt w:val="decimal"/>
      <w:lvlText w:val="%1.%2.%3.%4.%5."/>
      <w:lvlJc w:val="left"/>
      <w:pPr>
        <w:ind w:left="2028" w:hanging="1080"/>
      </w:pPr>
      <w:rPr>
        <w:rFonts w:hint="default"/>
        <w:b w:val="0"/>
        <w:i w:val="0"/>
      </w:rPr>
    </w:lvl>
    <w:lvl w:ilvl="5">
      <w:start w:val="1"/>
      <w:numFmt w:val="decimal"/>
      <w:lvlText w:val="%1.%2.%3.%4.%5.%6."/>
      <w:lvlJc w:val="left"/>
      <w:pPr>
        <w:ind w:left="2265" w:hanging="1080"/>
      </w:pPr>
      <w:rPr>
        <w:rFonts w:hint="default"/>
        <w:b w:val="0"/>
        <w:i w:val="0"/>
      </w:rPr>
    </w:lvl>
    <w:lvl w:ilvl="6">
      <w:start w:val="1"/>
      <w:numFmt w:val="decimal"/>
      <w:lvlText w:val="%1.%2.%3.%4.%5.%6.%7."/>
      <w:lvlJc w:val="left"/>
      <w:pPr>
        <w:ind w:left="2862" w:hanging="1440"/>
      </w:pPr>
      <w:rPr>
        <w:rFonts w:hint="default"/>
        <w:b w:val="0"/>
        <w:i w:val="0"/>
      </w:rPr>
    </w:lvl>
    <w:lvl w:ilvl="7">
      <w:start w:val="1"/>
      <w:numFmt w:val="decimal"/>
      <w:lvlText w:val="%1.%2.%3.%4.%5.%6.%7.%8."/>
      <w:lvlJc w:val="left"/>
      <w:pPr>
        <w:ind w:left="3099" w:hanging="1440"/>
      </w:pPr>
      <w:rPr>
        <w:rFonts w:hint="default"/>
        <w:b w:val="0"/>
        <w:i w:val="0"/>
      </w:rPr>
    </w:lvl>
    <w:lvl w:ilvl="8">
      <w:start w:val="1"/>
      <w:numFmt w:val="decimal"/>
      <w:lvlText w:val="%1.%2.%3.%4.%5.%6.%7.%8.%9."/>
      <w:lvlJc w:val="left"/>
      <w:pPr>
        <w:ind w:left="3696" w:hanging="1800"/>
      </w:pPr>
      <w:rPr>
        <w:rFonts w:hint="default"/>
        <w:b w:val="0"/>
        <w:i w:val="0"/>
      </w:rPr>
    </w:lvl>
  </w:abstractNum>
  <w:abstractNum w:abstractNumId="4">
    <w:nsid w:val="117C730B"/>
    <w:multiLevelType w:val="hybridMultilevel"/>
    <w:tmpl w:val="469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54A31"/>
    <w:multiLevelType w:val="multilevel"/>
    <w:tmpl w:val="4DE6D9D8"/>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76"/>
        </w:tabs>
        <w:ind w:left="1076" w:hanging="840"/>
      </w:pPr>
      <w:rPr>
        <w:rFonts w:hint="default"/>
      </w:rPr>
    </w:lvl>
    <w:lvl w:ilvl="2">
      <w:start w:val="1"/>
      <w:numFmt w:val="decimal"/>
      <w:lvlText w:val="%1.%2.%3."/>
      <w:lvlJc w:val="left"/>
      <w:pPr>
        <w:tabs>
          <w:tab w:val="num" w:pos="1312"/>
        </w:tabs>
        <w:ind w:left="1312" w:hanging="840"/>
      </w:pPr>
      <w:rPr>
        <w:rFonts w:hint="default"/>
        <w:sz w:val="28"/>
        <w:szCs w:val="28"/>
      </w:rPr>
    </w:lvl>
    <w:lvl w:ilvl="3">
      <w:start w:val="4"/>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6">
    <w:nsid w:val="143E3850"/>
    <w:multiLevelType w:val="multilevel"/>
    <w:tmpl w:val="EA1E2ABA"/>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b w:val="0"/>
        <w:bCs/>
        <w:color w:val="auto"/>
        <w:sz w:val="28"/>
        <w:szCs w:val="28"/>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1F070231"/>
    <w:multiLevelType w:val="hybridMultilevel"/>
    <w:tmpl w:val="28A0CD04"/>
    <w:lvl w:ilvl="0" w:tplc="347CDCBE">
      <w:start w:val="1"/>
      <w:numFmt w:val="decimal"/>
      <w:lvlText w:val="%1."/>
      <w:lvlJc w:val="left"/>
      <w:pPr>
        <w:tabs>
          <w:tab w:val="num" w:pos="1320"/>
        </w:tabs>
        <w:ind w:left="1320" w:hanging="78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nsid w:val="2C0E5729"/>
    <w:multiLevelType w:val="multilevel"/>
    <w:tmpl w:val="66E6E29A"/>
    <w:lvl w:ilvl="0">
      <w:start w:val="1"/>
      <w:numFmt w:val="decimal"/>
      <w:lvlText w:val="%1."/>
      <w:lvlJc w:val="left"/>
      <w:pPr>
        <w:ind w:left="540" w:hanging="540"/>
      </w:pPr>
      <w:rPr>
        <w:rFonts w:hint="default"/>
      </w:rPr>
    </w:lvl>
    <w:lvl w:ilvl="1">
      <w:start w:val="3"/>
      <w:numFmt w:val="decimal"/>
      <w:lvlText w:val="%1.%2."/>
      <w:lvlJc w:val="left"/>
      <w:pPr>
        <w:ind w:left="540" w:hanging="540"/>
      </w:pPr>
      <w:rPr>
        <w:rFonts w:ascii="Times New Roman" w:hAnsi="Times New Roman" w:cs="Times New Roman" w:hint="default"/>
        <w:b/>
        <w:i w:val="0"/>
        <w:sz w:val="24"/>
        <w:szCs w:val="24"/>
      </w:rPr>
    </w:lvl>
    <w:lvl w:ilvl="2">
      <w:start w:val="1"/>
      <w:numFmt w:val="decimal"/>
      <w:lvlText w:val="%1.%2.%3."/>
      <w:lvlJc w:val="left"/>
      <w:pPr>
        <w:ind w:left="2676" w:hanging="720"/>
      </w:pPr>
      <w:rPr>
        <w:rFonts w:hint="default"/>
        <w:b w:val="0"/>
        <w:sz w:val="24"/>
        <w:szCs w:val="24"/>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9">
    <w:nsid w:val="338776DF"/>
    <w:multiLevelType w:val="multilevel"/>
    <w:tmpl w:val="9BA2237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373C14"/>
    <w:multiLevelType w:val="multilevel"/>
    <w:tmpl w:val="4C50FE6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D61688D"/>
    <w:multiLevelType w:val="multilevel"/>
    <w:tmpl w:val="DFE62B6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b w:val="0"/>
        <w:bCs/>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DE709DD"/>
    <w:multiLevelType w:val="multilevel"/>
    <w:tmpl w:val="6438112C"/>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40D61E96"/>
    <w:multiLevelType w:val="multilevel"/>
    <w:tmpl w:val="233E7934"/>
    <w:lvl w:ilvl="0">
      <w:numFmt w:val="none"/>
      <w:lvlText w:val=""/>
      <w:lvlJc w:val="left"/>
      <w:pPr>
        <w:tabs>
          <w:tab w:val="num" w:pos="360"/>
        </w:tabs>
      </w:pPr>
    </w:lvl>
    <w:lvl w:ilvl="1">
      <w:start w:val="3"/>
      <w:numFmt w:val="decimal"/>
      <w:lvlText w:val="%1.%2."/>
      <w:lvlJc w:val="left"/>
      <w:pPr>
        <w:ind w:left="1640" w:hanging="360"/>
      </w:pPr>
      <w:rPr>
        <w:rFonts w:hint="default"/>
      </w:rPr>
    </w:lvl>
    <w:lvl w:ilvl="2">
      <w:start w:val="1"/>
      <w:numFmt w:val="decimal"/>
      <w:lvlText w:val="%1.%2.%3."/>
      <w:lvlJc w:val="left"/>
      <w:pPr>
        <w:ind w:left="900" w:hanging="720"/>
      </w:pPr>
      <w:rPr>
        <w:rFonts w:hint="default"/>
        <w:b w:val="0"/>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2040" w:hanging="1800"/>
      </w:pPr>
      <w:rPr>
        <w:rFonts w:hint="default"/>
      </w:rPr>
    </w:lvl>
  </w:abstractNum>
  <w:abstractNum w:abstractNumId="14">
    <w:nsid w:val="419E1815"/>
    <w:multiLevelType w:val="hybridMultilevel"/>
    <w:tmpl w:val="86645298"/>
    <w:lvl w:ilvl="0" w:tplc="1D245ADA">
      <w:start w:val="1"/>
      <w:numFmt w:val="decimal"/>
      <w:lvlText w:val="1.2.%1."/>
      <w:lvlJc w:val="left"/>
      <w:pPr>
        <w:tabs>
          <w:tab w:val="num" w:pos="405"/>
        </w:tabs>
        <w:ind w:left="405" w:hanging="405"/>
      </w:pPr>
      <w:rPr>
        <w:rFonts w:hint="default"/>
        <w:sz w:val="24"/>
        <w:szCs w:val="24"/>
      </w:rPr>
    </w:lvl>
    <w:lvl w:ilvl="1" w:tplc="2AC8C1D6">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67A83"/>
    <w:multiLevelType w:val="hybridMultilevel"/>
    <w:tmpl w:val="7FF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816A8"/>
    <w:multiLevelType w:val="hybridMultilevel"/>
    <w:tmpl w:val="8598AE8C"/>
    <w:lvl w:ilvl="0" w:tplc="CB749BB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3C78DC"/>
    <w:multiLevelType w:val="multilevel"/>
    <w:tmpl w:val="7C6A6308"/>
    <w:lvl w:ilvl="0">
      <w:start w:val="4"/>
      <w:numFmt w:val="decimal"/>
      <w:lvlText w:val="%1."/>
      <w:lvlJc w:val="left"/>
      <w:pPr>
        <w:tabs>
          <w:tab w:val="num" w:pos="720"/>
        </w:tabs>
        <w:ind w:left="720" w:hanging="720"/>
      </w:pPr>
      <w:rPr>
        <w:rFonts w:hint="default"/>
        <w:b/>
        <w:bCs/>
        <w:sz w:val="28"/>
        <w:szCs w:val="28"/>
      </w:rPr>
    </w:lvl>
    <w:lvl w:ilvl="1">
      <w:start w:val="5"/>
      <w:numFmt w:val="decimal"/>
      <w:lvlText w:val="%1.%2."/>
      <w:lvlJc w:val="left"/>
      <w:pPr>
        <w:tabs>
          <w:tab w:val="num" w:pos="1194"/>
        </w:tabs>
        <w:ind w:left="1194" w:hanging="720"/>
      </w:pPr>
      <w:rPr>
        <w:rFonts w:hint="default"/>
        <w:b w:val="0"/>
      </w:rPr>
    </w:lvl>
    <w:lvl w:ilvl="2">
      <w:start w:val="1"/>
      <w:numFmt w:val="decimal"/>
      <w:lvlText w:val="%1.%2.%3."/>
      <w:lvlJc w:val="left"/>
      <w:pPr>
        <w:tabs>
          <w:tab w:val="num" w:pos="1668"/>
        </w:tabs>
        <w:ind w:left="1668" w:hanging="720"/>
      </w:pPr>
      <w:rPr>
        <w:rFonts w:hint="default"/>
        <w:b w:val="0"/>
      </w:rPr>
    </w:lvl>
    <w:lvl w:ilvl="3">
      <w:start w:val="4"/>
      <w:numFmt w:val="decimal"/>
      <w:lvlText w:val="%1.%2.%3.%4."/>
      <w:lvlJc w:val="left"/>
      <w:pPr>
        <w:tabs>
          <w:tab w:val="num" w:pos="2142"/>
        </w:tabs>
        <w:ind w:left="2142" w:hanging="720"/>
      </w:pPr>
      <w:rPr>
        <w:rFonts w:hint="default"/>
        <w:b w:val="0"/>
      </w:rPr>
    </w:lvl>
    <w:lvl w:ilvl="4">
      <w:start w:val="1"/>
      <w:numFmt w:val="decimal"/>
      <w:lvlText w:val="%1.%2.%3.%4.%5."/>
      <w:lvlJc w:val="left"/>
      <w:pPr>
        <w:tabs>
          <w:tab w:val="num" w:pos="2976"/>
        </w:tabs>
        <w:ind w:left="2976" w:hanging="1080"/>
      </w:pPr>
      <w:rPr>
        <w:rFonts w:hint="default"/>
        <w:b w:val="0"/>
      </w:rPr>
    </w:lvl>
    <w:lvl w:ilvl="5">
      <w:start w:val="1"/>
      <w:numFmt w:val="decimal"/>
      <w:lvlText w:val="%1.%2.%3.%4.%5.%6."/>
      <w:lvlJc w:val="left"/>
      <w:pPr>
        <w:tabs>
          <w:tab w:val="num" w:pos="3450"/>
        </w:tabs>
        <w:ind w:left="3450" w:hanging="1080"/>
      </w:pPr>
      <w:rPr>
        <w:rFonts w:hint="default"/>
        <w:b w:val="0"/>
      </w:rPr>
    </w:lvl>
    <w:lvl w:ilvl="6">
      <w:start w:val="1"/>
      <w:numFmt w:val="decimal"/>
      <w:lvlText w:val="%1.%2.%3.%4.%5.%6.%7."/>
      <w:lvlJc w:val="left"/>
      <w:pPr>
        <w:tabs>
          <w:tab w:val="num" w:pos="4284"/>
        </w:tabs>
        <w:ind w:left="4284" w:hanging="1440"/>
      </w:pPr>
      <w:rPr>
        <w:rFonts w:hint="default"/>
        <w:b w:val="0"/>
      </w:rPr>
    </w:lvl>
    <w:lvl w:ilvl="7">
      <w:start w:val="1"/>
      <w:numFmt w:val="decimal"/>
      <w:lvlText w:val="%1.%2.%3.%4.%5.%6.%7.%8."/>
      <w:lvlJc w:val="left"/>
      <w:pPr>
        <w:tabs>
          <w:tab w:val="num" w:pos="4758"/>
        </w:tabs>
        <w:ind w:left="4758" w:hanging="1440"/>
      </w:pPr>
      <w:rPr>
        <w:rFonts w:hint="default"/>
        <w:b w:val="0"/>
      </w:rPr>
    </w:lvl>
    <w:lvl w:ilvl="8">
      <w:start w:val="1"/>
      <w:numFmt w:val="decimal"/>
      <w:lvlText w:val="%1.%2.%3.%4.%5.%6.%7.%8.%9."/>
      <w:lvlJc w:val="left"/>
      <w:pPr>
        <w:tabs>
          <w:tab w:val="num" w:pos="5592"/>
        </w:tabs>
        <w:ind w:left="5592" w:hanging="1800"/>
      </w:pPr>
      <w:rPr>
        <w:rFonts w:hint="default"/>
        <w:b w:val="0"/>
      </w:rPr>
    </w:lvl>
  </w:abstractNum>
  <w:abstractNum w:abstractNumId="18">
    <w:nsid w:val="54017F0F"/>
    <w:multiLevelType w:val="multilevel"/>
    <w:tmpl w:val="D4C8898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68"/>
        </w:tabs>
        <w:ind w:left="1668" w:hanging="720"/>
      </w:pPr>
      <w:rPr>
        <w:rFonts w:hint="default"/>
        <w:b w:val="0"/>
        <w:i w:val="0"/>
      </w:rPr>
    </w:lvl>
    <w:lvl w:ilvl="3">
      <w:start w:val="1"/>
      <w:numFmt w:val="decimal"/>
      <w:lvlText w:val="%1.%2.%3.%4."/>
      <w:lvlJc w:val="left"/>
      <w:pPr>
        <w:tabs>
          <w:tab w:val="num" w:pos="2502"/>
        </w:tabs>
        <w:ind w:left="2502" w:hanging="1080"/>
      </w:pPr>
      <w:rPr>
        <w:rFonts w:hint="default"/>
      </w:rPr>
    </w:lvl>
    <w:lvl w:ilvl="4">
      <w:start w:val="1"/>
      <w:numFmt w:val="decimal"/>
      <w:lvlText w:val="%1.%2.%3.%4.%5."/>
      <w:lvlJc w:val="left"/>
      <w:pPr>
        <w:tabs>
          <w:tab w:val="num" w:pos="2976"/>
        </w:tabs>
        <w:ind w:left="2976" w:hanging="1080"/>
      </w:pPr>
      <w:rPr>
        <w:rFonts w:hint="default"/>
      </w:rPr>
    </w:lvl>
    <w:lvl w:ilvl="5">
      <w:start w:val="1"/>
      <w:numFmt w:val="decimal"/>
      <w:lvlText w:val="%1.%2.%3.%4.%5.%6."/>
      <w:lvlJc w:val="left"/>
      <w:pPr>
        <w:tabs>
          <w:tab w:val="num" w:pos="3810"/>
        </w:tabs>
        <w:ind w:left="3810" w:hanging="1440"/>
      </w:pPr>
      <w:rPr>
        <w:rFonts w:hint="default"/>
      </w:rPr>
    </w:lvl>
    <w:lvl w:ilvl="6">
      <w:start w:val="1"/>
      <w:numFmt w:val="decimal"/>
      <w:lvlText w:val="%1.%2.%3.%4.%5.%6.%7."/>
      <w:lvlJc w:val="left"/>
      <w:pPr>
        <w:tabs>
          <w:tab w:val="num" w:pos="4644"/>
        </w:tabs>
        <w:ind w:left="4644" w:hanging="1800"/>
      </w:pPr>
      <w:rPr>
        <w:rFonts w:hint="default"/>
      </w:rPr>
    </w:lvl>
    <w:lvl w:ilvl="7">
      <w:start w:val="1"/>
      <w:numFmt w:val="decimal"/>
      <w:lvlText w:val="%1.%2.%3.%4.%5.%6.%7.%8."/>
      <w:lvlJc w:val="left"/>
      <w:pPr>
        <w:tabs>
          <w:tab w:val="num" w:pos="5118"/>
        </w:tabs>
        <w:ind w:left="5118" w:hanging="1800"/>
      </w:pPr>
      <w:rPr>
        <w:rFonts w:hint="default"/>
      </w:rPr>
    </w:lvl>
    <w:lvl w:ilvl="8">
      <w:start w:val="1"/>
      <w:numFmt w:val="decimal"/>
      <w:lvlText w:val="%1.%2.%3.%4.%5.%6.%7.%8.%9."/>
      <w:lvlJc w:val="left"/>
      <w:pPr>
        <w:tabs>
          <w:tab w:val="num" w:pos="5952"/>
        </w:tabs>
        <w:ind w:left="5952" w:hanging="2160"/>
      </w:pPr>
      <w:rPr>
        <w:rFonts w:hint="default"/>
      </w:rPr>
    </w:lvl>
  </w:abstractNum>
  <w:abstractNum w:abstractNumId="19">
    <w:nsid w:val="5CE20AB6"/>
    <w:multiLevelType w:val="multilevel"/>
    <w:tmpl w:val="3B3494B4"/>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0">
    <w:nsid w:val="5E5412B7"/>
    <w:multiLevelType w:val="multilevel"/>
    <w:tmpl w:val="4420FE8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EBA5162"/>
    <w:multiLevelType w:val="hybridMultilevel"/>
    <w:tmpl w:val="9FE223BC"/>
    <w:lvl w:ilvl="0" w:tplc="507AD2C8">
      <w:start w:val="1"/>
      <w:numFmt w:val="decimal"/>
      <w:lvlText w:val="%1."/>
      <w:lvlJc w:val="left"/>
      <w:pPr>
        <w:tabs>
          <w:tab w:val="num" w:pos="720"/>
        </w:tabs>
        <w:ind w:left="720" w:hanging="360"/>
      </w:pPr>
      <w:rPr>
        <w:rFonts w:hint="default"/>
      </w:rPr>
    </w:lvl>
    <w:lvl w:ilvl="1" w:tplc="DF52FD5E">
      <w:numFmt w:val="none"/>
      <w:lvlText w:val=""/>
      <w:lvlJc w:val="left"/>
      <w:pPr>
        <w:tabs>
          <w:tab w:val="num" w:pos="360"/>
        </w:tabs>
      </w:pPr>
    </w:lvl>
    <w:lvl w:ilvl="2" w:tplc="9E0CCE44">
      <w:numFmt w:val="none"/>
      <w:lvlText w:val=""/>
      <w:lvlJc w:val="left"/>
      <w:pPr>
        <w:tabs>
          <w:tab w:val="num" w:pos="360"/>
        </w:tabs>
      </w:pPr>
    </w:lvl>
    <w:lvl w:ilvl="3" w:tplc="7BD8A370">
      <w:numFmt w:val="none"/>
      <w:lvlText w:val=""/>
      <w:lvlJc w:val="left"/>
      <w:pPr>
        <w:tabs>
          <w:tab w:val="num" w:pos="360"/>
        </w:tabs>
      </w:pPr>
    </w:lvl>
    <w:lvl w:ilvl="4" w:tplc="AAC61A60">
      <w:numFmt w:val="none"/>
      <w:lvlText w:val=""/>
      <w:lvlJc w:val="left"/>
      <w:pPr>
        <w:tabs>
          <w:tab w:val="num" w:pos="360"/>
        </w:tabs>
      </w:pPr>
    </w:lvl>
    <w:lvl w:ilvl="5" w:tplc="462ECE28">
      <w:numFmt w:val="none"/>
      <w:lvlText w:val=""/>
      <w:lvlJc w:val="left"/>
      <w:pPr>
        <w:tabs>
          <w:tab w:val="num" w:pos="360"/>
        </w:tabs>
      </w:pPr>
    </w:lvl>
    <w:lvl w:ilvl="6" w:tplc="5DE6A140">
      <w:numFmt w:val="none"/>
      <w:lvlText w:val=""/>
      <w:lvlJc w:val="left"/>
      <w:pPr>
        <w:tabs>
          <w:tab w:val="num" w:pos="360"/>
        </w:tabs>
      </w:pPr>
    </w:lvl>
    <w:lvl w:ilvl="7" w:tplc="B3904DA8">
      <w:numFmt w:val="none"/>
      <w:lvlText w:val=""/>
      <w:lvlJc w:val="left"/>
      <w:pPr>
        <w:tabs>
          <w:tab w:val="num" w:pos="360"/>
        </w:tabs>
      </w:pPr>
    </w:lvl>
    <w:lvl w:ilvl="8" w:tplc="A6160576">
      <w:numFmt w:val="none"/>
      <w:lvlText w:val=""/>
      <w:lvlJc w:val="left"/>
      <w:pPr>
        <w:tabs>
          <w:tab w:val="num" w:pos="360"/>
        </w:tabs>
      </w:pPr>
    </w:lvl>
  </w:abstractNum>
  <w:abstractNum w:abstractNumId="22">
    <w:nsid w:val="65F400DD"/>
    <w:multiLevelType w:val="hybridMultilevel"/>
    <w:tmpl w:val="9D80B528"/>
    <w:lvl w:ilvl="0" w:tplc="374255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326DD"/>
    <w:multiLevelType w:val="multilevel"/>
    <w:tmpl w:val="549A2A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94"/>
        </w:tabs>
        <w:ind w:left="119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502"/>
        </w:tabs>
        <w:ind w:left="2502" w:hanging="1080"/>
      </w:pPr>
      <w:rPr>
        <w:rFonts w:hint="default"/>
      </w:rPr>
    </w:lvl>
    <w:lvl w:ilvl="4">
      <w:start w:val="1"/>
      <w:numFmt w:val="decimal"/>
      <w:lvlText w:val="%1.%2.%3.%4.%5."/>
      <w:lvlJc w:val="left"/>
      <w:pPr>
        <w:tabs>
          <w:tab w:val="num" w:pos="2976"/>
        </w:tabs>
        <w:ind w:left="2976" w:hanging="1080"/>
      </w:pPr>
      <w:rPr>
        <w:rFonts w:hint="default"/>
      </w:rPr>
    </w:lvl>
    <w:lvl w:ilvl="5">
      <w:start w:val="1"/>
      <w:numFmt w:val="decimal"/>
      <w:lvlText w:val="%1.%2.%3.%4.%5.%6."/>
      <w:lvlJc w:val="left"/>
      <w:pPr>
        <w:tabs>
          <w:tab w:val="num" w:pos="3810"/>
        </w:tabs>
        <w:ind w:left="3810" w:hanging="1440"/>
      </w:pPr>
      <w:rPr>
        <w:rFonts w:hint="default"/>
      </w:rPr>
    </w:lvl>
    <w:lvl w:ilvl="6">
      <w:start w:val="1"/>
      <w:numFmt w:val="decimal"/>
      <w:lvlText w:val="%1.%2.%3.%4.%5.%6.%7."/>
      <w:lvlJc w:val="left"/>
      <w:pPr>
        <w:tabs>
          <w:tab w:val="num" w:pos="4644"/>
        </w:tabs>
        <w:ind w:left="4644" w:hanging="1800"/>
      </w:pPr>
      <w:rPr>
        <w:rFonts w:hint="default"/>
      </w:rPr>
    </w:lvl>
    <w:lvl w:ilvl="7">
      <w:start w:val="1"/>
      <w:numFmt w:val="decimal"/>
      <w:lvlText w:val="%1.%2.%3.%4.%5.%6.%7.%8."/>
      <w:lvlJc w:val="left"/>
      <w:pPr>
        <w:tabs>
          <w:tab w:val="num" w:pos="5118"/>
        </w:tabs>
        <w:ind w:left="5118" w:hanging="1800"/>
      </w:pPr>
      <w:rPr>
        <w:rFonts w:hint="default"/>
      </w:rPr>
    </w:lvl>
    <w:lvl w:ilvl="8">
      <w:start w:val="1"/>
      <w:numFmt w:val="decimal"/>
      <w:lvlText w:val="%1.%2.%3.%4.%5.%6.%7.%8.%9."/>
      <w:lvlJc w:val="left"/>
      <w:pPr>
        <w:tabs>
          <w:tab w:val="num" w:pos="5952"/>
        </w:tabs>
        <w:ind w:left="5952" w:hanging="2160"/>
      </w:pPr>
      <w:rPr>
        <w:rFonts w:hint="default"/>
      </w:rPr>
    </w:lvl>
  </w:abstractNum>
  <w:abstractNum w:abstractNumId="26">
    <w:nsid w:val="7F92468B"/>
    <w:multiLevelType w:val="hybridMultilevel"/>
    <w:tmpl w:val="01C66EF4"/>
    <w:lvl w:ilvl="0" w:tplc="E79A925A">
      <w:start w:val="2"/>
      <w:numFmt w:val="bullet"/>
      <w:lvlText w:val="-"/>
      <w:lvlJc w:val="left"/>
      <w:pPr>
        <w:ind w:left="1620" w:hanging="360"/>
      </w:pPr>
      <w:rPr>
        <w:rFonts w:ascii="Times New Roman" w:eastAsia="Times New Roman" w:hAnsi="Times New Roman" w:cs="Times New Roman"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22"/>
  </w:num>
  <w:num w:numId="2">
    <w:abstractNumId w:val="9"/>
  </w:num>
  <w:num w:numId="3">
    <w:abstractNumId w:val="21"/>
  </w:num>
  <w:num w:numId="4">
    <w:abstractNumId w:val="23"/>
  </w:num>
  <w:num w:numId="5">
    <w:abstractNumId w:val="0"/>
  </w:num>
  <w:num w:numId="6">
    <w:abstractNumId w:val="14"/>
  </w:num>
  <w:num w:numId="7">
    <w:abstractNumId w:val="12"/>
  </w:num>
  <w:num w:numId="8">
    <w:abstractNumId w:val="8"/>
  </w:num>
  <w:num w:numId="9">
    <w:abstractNumId w:val="13"/>
  </w:num>
  <w:num w:numId="10">
    <w:abstractNumId w:val="10"/>
  </w:num>
  <w:num w:numId="11">
    <w:abstractNumId w:val="26"/>
  </w:num>
  <w:num w:numId="12">
    <w:abstractNumId w:val="7"/>
  </w:num>
  <w:num w:numId="13">
    <w:abstractNumId w:val="16"/>
  </w:num>
  <w:num w:numId="14">
    <w:abstractNumId w:val="2"/>
  </w:num>
  <w:num w:numId="15">
    <w:abstractNumId w:val="11"/>
  </w:num>
  <w:num w:numId="16">
    <w:abstractNumId w:val="6"/>
  </w:num>
  <w:num w:numId="17">
    <w:abstractNumId w:val="17"/>
  </w:num>
  <w:num w:numId="18">
    <w:abstractNumId w:val="18"/>
  </w:num>
  <w:num w:numId="19">
    <w:abstractNumId w:val="19"/>
  </w:num>
  <w:num w:numId="20">
    <w:abstractNumId w:val="5"/>
  </w:num>
  <w:num w:numId="21">
    <w:abstractNumId w:val="25"/>
  </w:num>
  <w:num w:numId="22">
    <w:abstractNumId w:val="4"/>
  </w:num>
  <w:num w:numId="23">
    <w:abstractNumId w:val="1"/>
  </w:num>
  <w:num w:numId="24">
    <w:abstractNumId w:val="3"/>
  </w:num>
  <w:num w:numId="25">
    <w:abstractNumId w:val="15"/>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305A"/>
    <w:rsid w:val="000407BD"/>
    <w:rsid w:val="00054D64"/>
    <w:rsid w:val="000E0D53"/>
    <w:rsid w:val="00187D22"/>
    <w:rsid w:val="0023003B"/>
    <w:rsid w:val="00263F3D"/>
    <w:rsid w:val="002D2AFC"/>
    <w:rsid w:val="003355C5"/>
    <w:rsid w:val="003A07E6"/>
    <w:rsid w:val="00493AED"/>
    <w:rsid w:val="00493F2F"/>
    <w:rsid w:val="004D7F56"/>
    <w:rsid w:val="00531790"/>
    <w:rsid w:val="005536B0"/>
    <w:rsid w:val="006F5026"/>
    <w:rsid w:val="00860A88"/>
    <w:rsid w:val="00883BF7"/>
    <w:rsid w:val="008D6D36"/>
    <w:rsid w:val="008D75E8"/>
    <w:rsid w:val="008F3107"/>
    <w:rsid w:val="008F5FC9"/>
    <w:rsid w:val="0092305A"/>
    <w:rsid w:val="00B21041"/>
    <w:rsid w:val="00C15D8A"/>
    <w:rsid w:val="00C22B79"/>
    <w:rsid w:val="00C43579"/>
    <w:rsid w:val="00C47CEB"/>
    <w:rsid w:val="00C73239"/>
    <w:rsid w:val="00CB28F8"/>
    <w:rsid w:val="00D0416A"/>
    <w:rsid w:val="00E10F91"/>
    <w:rsid w:val="00E1647C"/>
    <w:rsid w:val="00E917FD"/>
    <w:rsid w:val="00ED67D8"/>
    <w:rsid w:val="00F37355"/>
    <w:rsid w:val="00FF1F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5A"/>
    <w:pPr>
      <w:spacing w:after="0" w:line="240" w:lineRule="auto"/>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92305A"/>
    <w:pPr>
      <w:keepNext/>
      <w:outlineLvl w:val="0"/>
    </w:pPr>
    <w:rPr>
      <w:sz w:val="26"/>
      <w:lang w:eastAsia="ar-SA"/>
    </w:rPr>
  </w:style>
  <w:style w:type="paragraph" w:styleId="Heading2">
    <w:name w:val="heading 2"/>
    <w:aliases w:val="Heading 21"/>
    <w:basedOn w:val="Normal"/>
    <w:next w:val="Normal"/>
    <w:link w:val="Heading2Char"/>
    <w:qFormat/>
    <w:rsid w:val="0092305A"/>
    <w:pPr>
      <w:keepNext/>
      <w:jc w:val="center"/>
      <w:outlineLvl w:val="1"/>
    </w:pPr>
    <w:rPr>
      <w:b/>
      <w:sz w:val="32"/>
      <w:lang w:eastAsia="ar-SA"/>
    </w:rPr>
  </w:style>
  <w:style w:type="paragraph" w:styleId="Heading3">
    <w:name w:val="heading 3"/>
    <w:basedOn w:val="Normal"/>
    <w:next w:val="Normal"/>
    <w:link w:val="Heading3Char"/>
    <w:qFormat/>
    <w:rsid w:val="0092305A"/>
    <w:pPr>
      <w:keepNext/>
      <w:jc w:val="center"/>
      <w:outlineLvl w:val="2"/>
    </w:pPr>
    <w:rPr>
      <w:b/>
      <w:sz w:val="28"/>
      <w:lang w:val="en-US" w:eastAsia="ar-SA"/>
    </w:rPr>
  </w:style>
  <w:style w:type="paragraph" w:styleId="Heading4">
    <w:name w:val="heading 4"/>
    <w:basedOn w:val="Normal"/>
    <w:next w:val="Normal"/>
    <w:link w:val="Heading4Char"/>
    <w:qFormat/>
    <w:rsid w:val="0092305A"/>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92305A"/>
    <w:pPr>
      <w:spacing w:before="240" w:after="60"/>
      <w:outlineLvl w:val="4"/>
    </w:pPr>
    <w:rPr>
      <w:b/>
      <w:bCs/>
      <w:i/>
      <w:iCs/>
      <w:sz w:val="26"/>
      <w:szCs w:val="26"/>
    </w:rPr>
  </w:style>
  <w:style w:type="paragraph" w:styleId="Heading6">
    <w:name w:val="heading 6"/>
    <w:basedOn w:val="Normal"/>
    <w:next w:val="Normal"/>
    <w:link w:val="Heading6Char"/>
    <w:qFormat/>
    <w:rsid w:val="0092305A"/>
    <w:pPr>
      <w:spacing w:before="240" w:after="60"/>
      <w:outlineLvl w:val="5"/>
    </w:pPr>
    <w:rPr>
      <w:b/>
      <w:bCs/>
      <w:sz w:val="22"/>
      <w:szCs w:val="22"/>
      <w:lang w:val="en-US" w:eastAsia="en-US"/>
    </w:rPr>
  </w:style>
  <w:style w:type="paragraph" w:styleId="Heading7">
    <w:name w:val="heading 7"/>
    <w:basedOn w:val="Normal"/>
    <w:next w:val="Normal"/>
    <w:link w:val="Heading7Char"/>
    <w:qFormat/>
    <w:rsid w:val="0092305A"/>
    <w:pPr>
      <w:spacing w:before="240" w:after="60"/>
      <w:outlineLvl w:val="6"/>
    </w:pPr>
    <w:rPr>
      <w:szCs w:val="24"/>
      <w:lang w:val="en-US" w:eastAsia="ar-SA"/>
    </w:rPr>
  </w:style>
  <w:style w:type="paragraph" w:styleId="Heading9">
    <w:name w:val="heading 9"/>
    <w:basedOn w:val="Normal"/>
    <w:next w:val="Normal"/>
    <w:link w:val="Heading9Char"/>
    <w:qFormat/>
    <w:rsid w:val="0092305A"/>
    <w:pPr>
      <w:widowControl w:val="0"/>
      <w:tabs>
        <w:tab w:val="num" w:pos="1584"/>
      </w:tabs>
      <w:spacing w:before="240" w:after="60"/>
      <w:ind w:left="1584" w:hanging="1584"/>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B0"/>
    <w:pPr>
      <w:spacing w:after="0" w:line="240" w:lineRule="auto"/>
    </w:pPr>
  </w:style>
  <w:style w:type="character" w:customStyle="1" w:styleId="Heading1Char">
    <w:name w:val="Heading 1 Char"/>
    <w:basedOn w:val="DefaultParagraphFont"/>
    <w:link w:val="Heading1"/>
    <w:rsid w:val="0092305A"/>
    <w:rPr>
      <w:rFonts w:ascii="Times New Roman" w:eastAsia="Times New Roman" w:hAnsi="Times New Roman" w:cs="Times New Roman"/>
      <w:sz w:val="26"/>
      <w:szCs w:val="20"/>
      <w:lang w:eastAsia="ar-SA"/>
    </w:rPr>
  </w:style>
  <w:style w:type="character" w:customStyle="1" w:styleId="Heading2Char">
    <w:name w:val="Heading 2 Char"/>
    <w:aliases w:val="Heading 21 Char"/>
    <w:basedOn w:val="DefaultParagraphFont"/>
    <w:link w:val="Heading2"/>
    <w:rsid w:val="0092305A"/>
    <w:rPr>
      <w:rFonts w:ascii="Times New Roman" w:eastAsia="Times New Roman" w:hAnsi="Times New Roman" w:cs="Times New Roman"/>
      <w:b/>
      <w:sz w:val="32"/>
      <w:szCs w:val="20"/>
      <w:lang w:eastAsia="ar-SA"/>
    </w:rPr>
  </w:style>
  <w:style w:type="character" w:customStyle="1" w:styleId="Heading3Char">
    <w:name w:val="Heading 3 Char"/>
    <w:basedOn w:val="DefaultParagraphFont"/>
    <w:link w:val="Heading3"/>
    <w:rsid w:val="0092305A"/>
    <w:rPr>
      <w:rFonts w:ascii="Times New Roman" w:eastAsia="Times New Roman" w:hAnsi="Times New Roman" w:cs="Times New Roman"/>
      <w:b/>
      <w:sz w:val="28"/>
      <w:szCs w:val="20"/>
      <w:lang w:val="en-US" w:eastAsia="ar-SA"/>
    </w:rPr>
  </w:style>
  <w:style w:type="character" w:customStyle="1" w:styleId="Heading4Char">
    <w:name w:val="Heading 4 Char"/>
    <w:basedOn w:val="DefaultParagraphFont"/>
    <w:link w:val="Heading4"/>
    <w:rsid w:val="0092305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230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2305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2305A"/>
    <w:rPr>
      <w:rFonts w:ascii="Times New Roman" w:eastAsia="Times New Roman" w:hAnsi="Times New Roman" w:cs="Times New Roman"/>
      <w:sz w:val="24"/>
      <w:szCs w:val="24"/>
      <w:lang w:val="en-US" w:eastAsia="ar-SA"/>
    </w:rPr>
  </w:style>
  <w:style w:type="character" w:customStyle="1" w:styleId="Heading9Char">
    <w:name w:val="Heading 9 Char"/>
    <w:basedOn w:val="DefaultParagraphFont"/>
    <w:link w:val="Heading9"/>
    <w:rsid w:val="0092305A"/>
    <w:rPr>
      <w:rFonts w:ascii="Arial" w:eastAsia="Times New Roman" w:hAnsi="Arial" w:cs="Times New Roman"/>
      <w:lang w:val="en-GB"/>
    </w:rPr>
  </w:style>
  <w:style w:type="paragraph" w:styleId="Title">
    <w:name w:val="Title"/>
    <w:basedOn w:val="Normal"/>
    <w:link w:val="TitleChar"/>
    <w:qFormat/>
    <w:rsid w:val="0092305A"/>
    <w:pPr>
      <w:jc w:val="center"/>
      <w:outlineLvl w:val="0"/>
    </w:pPr>
    <w:rPr>
      <w:rFonts w:ascii="RimTimes" w:hAnsi="RimTimes"/>
      <w:sz w:val="28"/>
    </w:rPr>
  </w:style>
  <w:style w:type="character" w:customStyle="1" w:styleId="TitleChar">
    <w:name w:val="Title Char"/>
    <w:basedOn w:val="DefaultParagraphFont"/>
    <w:link w:val="Title"/>
    <w:rsid w:val="0092305A"/>
    <w:rPr>
      <w:rFonts w:ascii="RimTimes" w:eastAsia="Times New Roman" w:hAnsi="RimTimes" w:cs="Times New Roman"/>
      <w:sz w:val="28"/>
      <w:szCs w:val="20"/>
    </w:rPr>
  </w:style>
  <w:style w:type="character" w:styleId="Emphasis">
    <w:name w:val="Emphasis"/>
    <w:qFormat/>
    <w:rsid w:val="0092305A"/>
    <w:rPr>
      <w:rFonts w:ascii="Candara" w:hAnsi="Candara"/>
      <w:bCs/>
      <w:iCs/>
      <w:spacing w:val="10"/>
      <w:sz w:val="20"/>
      <w:bdr w:val="none" w:sz="0" w:space="0" w:color="auto"/>
      <w:shd w:val="clear" w:color="auto" w:fill="auto"/>
    </w:rPr>
  </w:style>
  <w:style w:type="paragraph" w:styleId="ListParagraph">
    <w:name w:val="List Paragraph"/>
    <w:basedOn w:val="Normal"/>
    <w:qFormat/>
    <w:rsid w:val="0092305A"/>
    <w:pPr>
      <w:ind w:left="720"/>
      <w:contextualSpacing/>
    </w:pPr>
    <w:rPr>
      <w:szCs w:val="24"/>
    </w:rPr>
  </w:style>
  <w:style w:type="paragraph" w:styleId="Footer">
    <w:name w:val="footer"/>
    <w:basedOn w:val="Normal"/>
    <w:link w:val="FooterChar"/>
    <w:rsid w:val="0092305A"/>
    <w:pPr>
      <w:tabs>
        <w:tab w:val="center" w:pos="4677"/>
        <w:tab w:val="right" w:pos="9355"/>
      </w:tabs>
    </w:pPr>
  </w:style>
  <w:style w:type="character" w:customStyle="1" w:styleId="FooterChar">
    <w:name w:val="Footer Char"/>
    <w:basedOn w:val="DefaultParagraphFont"/>
    <w:link w:val="Footer"/>
    <w:rsid w:val="0092305A"/>
    <w:rPr>
      <w:rFonts w:ascii="Times New Roman" w:eastAsia="Times New Roman" w:hAnsi="Times New Roman" w:cs="Times New Roman"/>
      <w:sz w:val="24"/>
      <w:szCs w:val="20"/>
    </w:rPr>
  </w:style>
  <w:style w:type="character" w:styleId="PageNumber">
    <w:name w:val="page number"/>
    <w:basedOn w:val="DefaultParagraphFont"/>
    <w:rsid w:val="0092305A"/>
  </w:style>
  <w:style w:type="character" w:styleId="Hyperlink">
    <w:name w:val="Hyperlink"/>
    <w:rsid w:val="0092305A"/>
    <w:rPr>
      <w:color w:val="0000FF"/>
      <w:u w:val="single"/>
    </w:rPr>
  </w:style>
  <w:style w:type="paragraph" w:customStyle="1" w:styleId="Apakpunkts">
    <w:name w:val="Apakšpunkts"/>
    <w:basedOn w:val="Normal"/>
    <w:rsid w:val="0092305A"/>
    <w:pPr>
      <w:suppressAutoHyphens/>
    </w:pPr>
    <w:rPr>
      <w:rFonts w:ascii="Arial" w:hAnsi="Arial"/>
      <w:b/>
      <w:sz w:val="20"/>
      <w:szCs w:val="24"/>
      <w:lang w:eastAsia="ar-SA"/>
    </w:rPr>
  </w:style>
  <w:style w:type="paragraph" w:customStyle="1" w:styleId="Punkts">
    <w:name w:val="Punkts"/>
    <w:basedOn w:val="Normal"/>
    <w:next w:val="Apakpunkts"/>
    <w:rsid w:val="0092305A"/>
    <w:pPr>
      <w:suppressAutoHyphens/>
    </w:pPr>
    <w:rPr>
      <w:rFonts w:ascii="Arial" w:hAnsi="Arial"/>
      <w:b/>
      <w:sz w:val="20"/>
      <w:szCs w:val="24"/>
      <w:lang w:eastAsia="ar-SA"/>
    </w:rPr>
  </w:style>
  <w:style w:type="paragraph" w:customStyle="1" w:styleId="Paragrfs">
    <w:name w:val="Paragrāfs"/>
    <w:basedOn w:val="Normal"/>
    <w:next w:val="Normal"/>
    <w:rsid w:val="0092305A"/>
    <w:pPr>
      <w:suppressAutoHyphens/>
      <w:jc w:val="both"/>
    </w:pPr>
    <w:rPr>
      <w:rFonts w:ascii="Arial" w:hAnsi="Arial"/>
      <w:sz w:val="20"/>
      <w:szCs w:val="24"/>
      <w:lang w:eastAsia="ar-SA"/>
    </w:rPr>
  </w:style>
  <w:style w:type="paragraph" w:customStyle="1" w:styleId="Rindkopa">
    <w:name w:val="Rindkopa"/>
    <w:basedOn w:val="Normal"/>
    <w:next w:val="Normal"/>
    <w:rsid w:val="0092305A"/>
    <w:pPr>
      <w:suppressAutoHyphens/>
      <w:ind w:left="851"/>
      <w:jc w:val="both"/>
    </w:pPr>
    <w:rPr>
      <w:rFonts w:ascii="Arial" w:hAnsi="Arial"/>
      <w:sz w:val="20"/>
      <w:szCs w:val="24"/>
      <w:lang w:eastAsia="ar-SA"/>
    </w:rPr>
  </w:style>
  <w:style w:type="table" w:styleId="TableGrid">
    <w:name w:val="Table Grid"/>
    <w:basedOn w:val="TableNormal"/>
    <w:uiPriority w:val="59"/>
    <w:rsid w:val="0092305A"/>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2305A"/>
    <w:pPr>
      <w:tabs>
        <w:tab w:val="center" w:pos="4320"/>
        <w:tab w:val="right" w:pos="8640"/>
      </w:tabs>
    </w:pPr>
  </w:style>
  <w:style w:type="character" w:customStyle="1" w:styleId="HeaderChar">
    <w:name w:val="Header Char"/>
    <w:basedOn w:val="DefaultParagraphFont"/>
    <w:link w:val="Header"/>
    <w:uiPriority w:val="99"/>
    <w:rsid w:val="0092305A"/>
    <w:rPr>
      <w:rFonts w:ascii="Times New Roman" w:eastAsia="Times New Roman" w:hAnsi="Times New Roman" w:cs="Times New Roman"/>
      <w:sz w:val="24"/>
      <w:szCs w:val="20"/>
      <w:lang w:eastAsia="lv-LV"/>
    </w:rPr>
  </w:style>
  <w:style w:type="paragraph" w:customStyle="1" w:styleId="tv2131">
    <w:name w:val="tv2131"/>
    <w:basedOn w:val="Normal"/>
    <w:rsid w:val="0092305A"/>
    <w:pPr>
      <w:spacing w:line="360" w:lineRule="auto"/>
      <w:ind w:firstLine="300"/>
    </w:pPr>
    <w:rPr>
      <w:color w:val="414142"/>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rzg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77FE-D9D2-4A77-B9D5-0B661492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13720</Words>
  <Characters>7821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2015-11-26T13:00:00Z</dcterms:created>
  <dcterms:modified xsi:type="dcterms:W3CDTF">2015-11-27T13:08:00Z</dcterms:modified>
</cp:coreProperties>
</file>