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EA" w:rsidRDefault="009754EA" w:rsidP="009754EA">
      <w:pPr>
        <w:pStyle w:val="NoSpacing"/>
        <w:jc w:val="right"/>
      </w:pPr>
    </w:p>
    <w:p w:rsidR="009754EA" w:rsidRDefault="009754EA" w:rsidP="009754EA">
      <w:pPr>
        <w:pStyle w:val="NoSpacing"/>
        <w:jc w:val="right"/>
      </w:pPr>
    </w:p>
    <w:p w:rsidR="009754EA" w:rsidRPr="00395FB1" w:rsidRDefault="009754EA" w:rsidP="009754EA">
      <w:pPr>
        <w:pStyle w:val="NoSpacing"/>
        <w:jc w:val="right"/>
      </w:pPr>
      <w:r w:rsidRPr="00395FB1">
        <w:t>APSTIPRINĀT</w:t>
      </w:r>
      <w:r>
        <w:t>A</w:t>
      </w:r>
      <w:r w:rsidRPr="00395FB1">
        <w:t xml:space="preserve"> </w:t>
      </w:r>
    </w:p>
    <w:p w:rsidR="009754EA" w:rsidRPr="00395FB1" w:rsidRDefault="009754EA" w:rsidP="009754EA">
      <w:pPr>
        <w:pStyle w:val="NoSpacing"/>
        <w:jc w:val="right"/>
      </w:pPr>
      <w:r w:rsidRPr="00395FB1">
        <w:t xml:space="preserve">iepirkuma komisijas </w:t>
      </w:r>
    </w:p>
    <w:p w:rsidR="009754EA" w:rsidRPr="00395FB1" w:rsidRDefault="00B45BDA" w:rsidP="009754EA">
      <w:pPr>
        <w:pStyle w:val="NoSpacing"/>
        <w:jc w:val="right"/>
      </w:pPr>
      <w:r>
        <w:t>2016.gada 18</w:t>
      </w:r>
      <w:r w:rsidR="009754EA">
        <w:t xml:space="preserve">. janvāra </w:t>
      </w:r>
      <w:r w:rsidR="009754EA" w:rsidRPr="00395FB1">
        <w:t xml:space="preserve"> sēdē</w:t>
      </w:r>
      <w:r w:rsidR="009754EA">
        <w:t>,</w:t>
      </w:r>
      <w:r w:rsidR="009754EA" w:rsidRPr="00395FB1">
        <w:t xml:space="preserve"> </w:t>
      </w:r>
    </w:p>
    <w:p w:rsidR="009754EA" w:rsidRPr="00395FB1" w:rsidRDefault="009754EA" w:rsidP="009754EA">
      <w:pPr>
        <w:pStyle w:val="NoSpacing"/>
        <w:jc w:val="right"/>
      </w:pPr>
      <w:r>
        <w:t>protokols Nr. 1</w:t>
      </w: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395FB1" w:rsidRDefault="009754EA" w:rsidP="009754EA">
      <w:pPr>
        <w:jc w:val="both"/>
      </w:pPr>
    </w:p>
    <w:p w:rsidR="009754EA" w:rsidRPr="00B855C8" w:rsidRDefault="009754EA" w:rsidP="009754EA">
      <w:pPr>
        <w:jc w:val="center"/>
        <w:rPr>
          <w:sz w:val="28"/>
          <w:szCs w:val="28"/>
        </w:rPr>
      </w:pPr>
      <w:r w:rsidRPr="00B855C8">
        <w:rPr>
          <w:sz w:val="28"/>
          <w:szCs w:val="28"/>
        </w:rPr>
        <w:t xml:space="preserve">Iepirkuma </w:t>
      </w:r>
    </w:p>
    <w:p w:rsidR="009754EA" w:rsidRDefault="009754EA" w:rsidP="009754EA">
      <w:pPr>
        <w:jc w:val="center"/>
        <w:rPr>
          <w:b/>
          <w:sz w:val="28"/>
          <w:szCs w:val="28"/>
        </w:rPr>
      </w:pPr>
    </w:p>
    <w:p w:rsidR="009754EA" w:rsidRDefault="009754EA" w:rsidP="009754EA">
      <w:pPr>
        <w:jc w:val="center"/>
        <w:rPr>
          <w:b/>
          <w:sz w:val="28"/>
          <w:szCs w:val="28"/>
        </w:rPr>
      </w:pPr>
    </w:p>
    <w:p w:rsidR="009754EA" w:rsidRPr="00B855C8" w:rsidRDefault="009754EA" w:rsidP="009754EA">
      <w:pPr>
        <w:jc w:val="center"/>
        <w:rPr>
          <w:b/>
          <w:sz w:val="28"/>
          <w:szCs w:val="28"/>
        </w:rPr>
      </w:pPr>
      <w:r w:rsidRPr="00B855C8">
        <w:rPr>
          <w:b/>
          <w:sz w:val="28"/>
          <w:szCs w:val="28"/>
        </w:rPr>
        <w:t>„</w:t>
      </w:r>
      <w:r>
        <w:rPr>
          <w:b/>
          <w:sz w:val="28"/>
          <w:szCs w:val="28"/>
        </w:rPr>
        <w:t xml:space="preserve">Degvielas </w:t>
      </w:r>
      <w:r w:rsidRPr="00B855C8">
        <w:rPr>
          <w:b/>
          <w:sz w:val="28"/>
          <w:szCs w:val="28"/>
        </w:rPr>
        <w:t xml:space="preserve">iegāde </w:t>
      </w:r>
      <w:r>
        <w:rPr>
          <w:b/>
          <w:sz w:val="28"/>
          <w:szCs w:val="28"/>
        </w:rPr>
        <w:t>Gaigalavas pagasta pārvaldes</w:t>
      </w:r>
      <w:r w:rsidRPr="00B855C8">
        <w:rPr>
          <w:b/>
          <w:sz w:val="28"/>
          <w:szCs w:val="28"/>
        </w:rPr>
        <w:t xml:space="preserve"> tra</w:t>
      </w:r>
      <w:r>
        <w:rPr>
          <w:b/>
          <w:sz w:val="28"/>
          <w:szCs w:val="28"/>
        </w:rPr>
        <w:t>nsportam</w:t>
      </w:r>
      <w:r w:rsidRPr="00B855C8">
        <w:rPr>
          <w:b/>
          <w:sz w:val="28"/>
          <w:szCs w:val="28"/>
        </w:rPr>
        <w:t>”</w:t>
      </w:r>
    </w:p>
    <w:p w:rsidR="009754EA" w:rsidRPr="00B855C8" w:rsidRDefault="009754EA" w:rsidP="009754EA">
      <w:pPr>
        <w:spacing w:line="360" w:lineRule="auto"/>
        <w:rPr>
          <w:sz w:val="28"/>
          <w:szCs w:val="28"/>
        </w:rPr>
      </w:pPr>
    </w:p>
    <w:p w:rsidR="009754EA" w:rsidRDefault="009754EA" w:rsidP="009754EA">
      <w:pPr>
        <w:keepNext/>
        <w:tabs>
          <w:tab w:val="left" w:pos="0"/>
        </w:tabs>
        <w:suppressAutoHyphens/>
        <w:jc w:val="center"/>
        <w:outlineLvl w:val="0"/>
        <w:rPr>
          <w:b/>
          <w:bCs/>
          <w:sz w:val="28"/>
          <w:szCs w:val="28"/>
        </w:rPr>
      </w:pPr>
      <w:r>
        <w:rPr>
          <w:b/>
          <w:bCs/>
          <w:sz w:val="28"/>
          <w:szCs w:val="28"/>
        </w:rPr>
        <w:t xml:space="preserve">NOLIKUMS </w:t>
      </w:r>
    </w:p>
    <w:p w:rsidR="009754EA" w:rsidRPr="00E2633D" w:rsidRDefault="009754EA" w:rsidP="009754EA">
      <w:pPr>
        <w:keepNext/>
        <w:tabs>
          <w:tab w:val="left" w:pos="0"/>
        </w:tabs>
        <w:suppressAutoHyphens/>
        <w:jc w:val="center"/>
        <w:outlineLvl w:val="0"/>
        <w:rPr>
          <w:sz w:val="20"/>
          <w:szCs w:val="28"/>
          <w:lang w:val="x-none" w:eastAsia="x-none"/>
        </w:rPr>
      </w:pPr>
      <w:r w:rsidRPr="00E2633D">
        <w:rPr>
          <w:sz w:val="20"/>
          <w:szCs w:val="28"/>
          <w:lang w:val="x-none" w:eastAsia="x-none"/>
        </w:rPr>
        <w:t xml:space="preserve"> (Publisko iepirkumu likuma 8.</w:t>
      </w:r>
      <w:r>
        <w:rPr>
          <w:sz w:val="18"/>
          <w:szCs w:val="28"/>
          <w:vertAlign w:val="superscript"/>
          <w:lang w:eastAsia="x-none"/>
        </w:rPr>
        <w:t xml:space="preserve">2 </w:t>
      </w:r>
      <w:r w:rsidRPr="00E2633D">
        <w:rPr>
          <w:sz w:val="20"/>
          <w:szCs w:val="28"/>
          <w:vertAlign w:val="superscript"/>
          <w:lang w:val="x-none" w:eastAsia="x-none"/>
        </w:rPr>
        <w:t xml:space="preserve"> </w:t>
      </w:r>
      <w:r w:rsidRPr="00E2633D">
        <w:rPr>
          <w:sz w:val="20"/>
          <w:szCs w:val="28"/>
          <w:lang w:val="x-none" w:eastAsia="x-none"/>
        </w:rPr>
        <w:t>panta kārtībā)</w:t>
      </w:r>
    </w:p>
    <w:p w:rsidR="009754EA" w:rsidRPr="00B855C8" w:rsidRDefault="009754EA" w:rsidP="009754EA">
      <w:pPr>
        <w:spacing w:line="360" w:lineRule="auto"/>
        <w:jc w:val="center"/>
        <w:rPr>
          <w:b/>
          <w:bCs/>
          <w:sz w:val="28"/>
          <w:szCs w:val="28"/>
        </w:rPr>
      </w:pPr>
    </w:p>
    <w:p w:rsidR="009754EA" w:rsidRPr="004E240F" w:rsidRDefault="009754EA" w:rsidP="009754EA">
      <w:pPr>
        <w:jc w:val="center"/>
      </w:pPr>
      <w:r>
        <w:t xml:space="preserve">identifikācijas Nr. </w:t>
      </w:r>
      <w:proofErr w:type="spellStart"/>
      <w:r>
        <w:t>GaPP</w:t>
      </w:r>
      <w:proofErr w:type="spellEnd"/>
      <w:r>
        <w:t xml:space="preserve"> 2016/1</w:t>
      </w:r>
    </w:p>
    <w:p w:rsidR="009754EA" w:rsidRPr="00395FB1" w:rsidRDefault="009754EA" w:rsidP="009754EA">
      <w:pPr>
        <w:jc w:val="both"/>
        <w:rPr>
          <w:b/>
        </w:rPr>
      </w:pPr>
    </w:p>
    <w:p w:rsidR="009754EA" w:rsidRPr="00395FB1" w:rsidRDefault="009754EA" w:rsidP="009754EA">
      <w:pPr>
        <w:jc w:val="both"/>
        <w:rPr>
          <w:b/>
        </w:rPr>
      </w:pPr>
    </w:p>
    <w:p w:rsidR="009754EA" w:rsidRPr="00395FB1" w:rsidRDefault="009754EA" w:rsidP="009754EA">
      <w:pPr>
        <w:jc w:val="both"/>
        <w:rPr>
          <w:b/>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p>
    <w:p w:rsidR="009754EA" w:rsidRDefault="009754EA" w:rsidP="009754EA">
      <w:pPr>
        <w:jc w:val="center"/>
        <w:rPr>
          <w:b/>
          <w:szCs w:val="24"/>
        </w:rPr>
      </w:pPr>
      <w:r>
        <w:rPr>
          <w:b/>
          <w:szCs w:val="24"/>
        </w:rPr>
        <w:t>Rēzeknes novada Gaigalavas pagastā</w:t>
      </w:r>
    </w:p>
    <w:p w:rsidR="009754EA" w:rsidRDefault="009754EA" w:rsidP="009754EA">
      <w:pPr>
        <w:jc w:val="center"/>
        <w:rPr>
          <w:b/>
          <w:szCs w:val="24"/>
        </w:rPr>
      </w:pPr>
      <w:r>
        <w:rPr>
          <w:b/>
          <w:szCs w:val="24"/>
        </w:rPr>
        <w:t>2016.</w:t>
      </w:r>
      <w:r>
        <w:rPr>
          <w:b/>
          <w:szCs w:val="24"/>
        </w:rPr>
        <w:br w:type="page"/>
      </w:r>
    </w:p>
    <w:p w:rsidR="009754EA" w:rsidRDefault="009754EA" w:rsidP="009754EA">
      <w:pPr>
        <w:tabs>
          <w:tab w:val="left" w:pos="5820"/>
          <w:tab w:val="left" w:pos="7065"/>
        </w:tabs>
        <w:rPr>
          <w:b/>
          <w:szCs w:val="24"/>
        </w:rPr>
      </w:pPr>
      <w:r>
        <w:rPr>
          <w:b/>
          <w:szCs w:val="24"/>
        </w:rPr>
        <w:lastRenderedPageBreak/>
        <w:tab/>
      </w:r>
      <w:r>
        <w:rPr>
          <w:b/>
          <w:szCs w:val="24"/>
        </w:rPr>
        <w:tab/>
      </w:r>
    </w:p>
    <w:p w:rsidR="009754EA" w:rsidRDefault="009754EA" w:rsidP="009754EA">
      <w:pPr>
        <w:tabs>
          <w:tab w:val="left" w:pos="6375"/>
        </w:tabs>
        <w:rPr>
          <w:b/>
          <w:szCs w:val="24"/>
        </w:rPr>
      </w:pPr>
      <w:r>
        <w:rPr>
          <w:b/>
          <w:szCs w:val="24"/>
        </w:rPr>
        <w:tab/>
      </w:r>
    </w:p>
    <w:p w:rsidR="009754EA" w:rsidRDefault="009754EA" w:rsidP="009754EA">
      <w:pPr>
        <w:jc w:val="center"/>
        <w:rPr>
          <w:b/>
          <w:szCs w:val="24"/>
        </w:rPr>
      </w:pPr>
    </w:p>
    <w:p w:rsidR="009754EA" w:rsidRDefault="009754EA" w:rsidP="009754EA">
      <w:pPr>
        <w:jc w:val="center"/>
        <w:rPr>
          <w:b/>
          <w:szCs w:val="24"/>
        </w:rPr>
      </w:pPr>
    </w:p>
    <w:p w:rsidR="009754EA" w:rsidRPr="00E25839" w:rsidRDefault="009754EA" w:rsidP="009754EA">
      <w:pPr>
        <w:jc w:val="center"/>
        <w:rPr>
          <w:b/>
          <w:bCs/>
          <w:szCs w:val="24"/>
        </w:rPr>
      </w:pPr>
      <w:r w:rsidRPr="00E25839">
        <w:rPr>
          <w:b/>
          <w:bCs/>
          <w:szCs w:val="24"/>
        </w:rPr>
        <w:t>Saturs</w:t>
      </w:r>
    </w:p>
    <w:p w:rsidR="009754EA" w:rsidRPr="00E25839" w:rsidRDefault="009754EA" w:rsidP="009754EA">
      <w:pPr>
        <w:jc w:val="center"/>
        <w:rPr>
          <w:szCs w:val="24"/>
        </w:rPr>
      </w:pPr>
    </w:p>
    <w:p w:rsidR="009754EA" w:rsidRPr="00E25839" w:rsidRDefault="009754EA" w:rsidP="009754EA">
      <w:pPr>
        <w:numPr>
          <w:ilvl w:val="0"/>
          <w:numId w:val="2"/>
        </w:numPr>
        <w:spacing w:before="120" w:after="120"/>
        <w:rPr>
          <w:szCs w:val="24"/>
        </w:rPr>
      </w:pPr>
      <w:r w:rsidRPr="00E25839">
        <w:rPr>
          <w:szCs w:val="24"/>
        </w:rPr>
        <w:t>Vispārīgā informācija...................................................................</w:t>
      </w:r>
      <w:r>
        <w:rPr>
          <w:szCs w:val="24"/>
        </w:rPr>
        <w:t>.....</w:t>
      </w:r>
      <w:r w:rsidRPr="00E25839">
        <w:rPr>
          <w:szCs w:val="24"/>
        </w:rPr>
        <w:tab/>
        <w:t xml:space="preserve"> 3</w:t>
      </w:r>
    </w:p>
    <w:p w:rsidR="009754EA" w:rsidRPr="00E25839" w:rsidRDefault="009754EA" w:rsidP="009754EA">
      <w:pPr>
        <w:numPr>
          <w:ilvl w:val="0"/>
          <w:numId w:val="2"/>
        </w:numPr>
        <w:spacing w:before="120" w:after="120"/>
        <w:rPr>
          <w:szCs w:val="24"/>
        </w:rPr>
      </w:pPr>
      <w:r w:rsidRPr="00E25839">
        <w:rPr>
          <w:szCs w:val="24"/>
        </w:rPr>
        <w:t>Informācija par iepirkuma priekšmetu........................................</w:t>
      </w:r>
      <w:r>
        <w:rPr>
          <w:szCs w:val="24"/>
        </w:rPr>
        <w:t>......</w:t>
      </w:r>
      <w:r w:rsidRPr="00E25839">
        <w:rPr>
          <w:szCs w:val="24"/>
        </w:rPr>
        <w:t xml:space="preserve"> </w:t>
      </w:r>
      <w:r w:rsidRPr="00E25839">
        <w:rPr>
          <w:szCs w:val="24"/>
        </w:rPr>
        <w:tab/>
        <w:t xml:space="preserve"> </w:t>
      </w:r>
      <w:r>
        <w:rPr>
          <w:szCs w:val="24"/>
        </w:rPr>
        <w:t>4</w:t>
      </w:r>
    </w:p>
    <w:p w:rsidR="009754EA" w:rsidRPr="00E25839" w:rsidRDefault="009754EA" w:rsidP="009754EA">
      <w:pPr>
        <w:numPr>
          <w:ilvl w:val="0"/>
          <w:numId w:val="2"/>
        </w:numPr>
        <w:spacing w:before="120" w:after="120"/>
        <w:rPr>
          <w:szCs w:val="24"/>
        </w:rPr>
      </w:pPr>
      <w:r w:rsidRPr="00E25839">
        <w:rPr>
          <w:szCs w:val="24"/>
        </w:rPr>
        <w:t xml:space="preserve">Prasības pretendentiem </w:t>
      </w:r>
      <w:r>
        <w:rPr>
          <w:szCs w:val="24"/>
        </w:rPr>
        <w:t>…..</w:t>
      </w:r>
      <w:r w:rsidRPr="00E25839">
        <w:rPr>
          <w:szCs w:val="24"/>
        </w:rPr>
        <w:t xml:space="preserve">...............................................................  </w:t>
      </w:r>
      <w:r>
        <w:rPr>
          <w:szCs w:val="24"/>
        </w:rPr>
        <w:t>4</w:t>
      </w:r>
    </w:p>
    <w:p w:rsidR="009754EA" w:rsidRPr="00E25839" w:rsidRDefault="009754EA" w:rsidP="009754EA">
      <w:pPr>
        <w:numPr>
          <w:ilvl w:val="0"/>
          <w:numId w:val="2"/>
        </w:numPr>
        <w:spacing w:before="120" w:after="120"/>
        <w:rPr>
          <w:szCs w:val="24"/>
        </w:rPr>
      </w:pPr>
      <w:r w:rsidRPr="00E25839">
        <w:rPr>
          <w:szCs w:val="24"/>
        </w:rPr>
        <w:t xml:space="preserve">Iesniedzamie dokumenti </w:t>
      </w:r>
      <w:r>
        <w:rPr>
          <w:szCs w:val="24"/>
        </w:rPr>
        <w:t>…..</w:t>
      </w:r>
      <w:r w:rsidRPr="00E25839">
        <w:rPr>
          <w:szCs w:val="24"/>
        </w:rPr>
        <w:t xml:space="preserve">.............................................................  </w:t>
      </w:r>
      <w:r>
        <w:rPr>
          <w:szCs w:val="24"/>
        </w:rPr>
        <w:t>4</w:t>
      </w:r>
    </w:p>
    <w:p w:rsidR="009754EA" w:rsidRPr="00E25839" w:rsidRDefault="009754EA" w:rsidP="009754EA">
      <w:pPr>
        <w:numPr>
          <w:ilvl w:val="0"/>
          <w:numId w:val="2"/>
        </w:numPr>
        <w:spacing w:before="120" w:after="120"/>
        <w:rPr>
          <w:szCs w:val="24"/>
        </w:rPr>
      </w:pPr>
      <w:r w:rsidRPr="00E25839">
        <w:rPr>
          <w:szCs w:val="24"/>
        </w:rPr>
        <w:t>Piedāvājum</w:t>
      </w:r>
      <w:r>
        <w:rPr>
          <w:szCs w:val="24"/>
        </w:rPr>
        <w:t>u</w:t>
      </w:r>
      <w:r w:rsidRPr="00E25839">
        <w:rPr>
          <w:szCs w:val="24"/>
        </w:rPr>
        <w:t xml:space="preserve"> vērtēšana </w:t>
      </w:r>
      <w:r>
        <w:rPr>
          <w:szCs w:val="24"/>
        </w:rPr>
        <w:t>….</w:t>
      </w:r>
      <w:r w:rsidRPr="00E25839">
        <w:rPr>
          <w:szCs w:val="24"/>
        </w:rPr>
        <w:t xml:space="preserve">................................................................  </w:t>
      </w:r>
      <w:r>
        <w:rPr>
          <w:szCs w:val="24"/>
        </w:rPr>
        <w:t>5</w:t>
      </w:r>
    </w:p>
    <w:p w:rsidR="009754EA" w:rsidRPr="00E25839" w:rsidRDefault="009754EA" w:rsidP="009754EA">
      <w:pPr>
        <w:numPr>
          <w:ilvl w:val="0"/>
          <w:numId w:val="2"/>
        </w:numPr>
        <w:spacing w:before="120" w:after="120"/>
        <w:rPr>
          <w:szCs w:val="24"/>
        </w:rPr>
      </w:pPr>
      <w:r w:rsidRPr="00E25839">
        <w:rPr>
          <w:szCs w:val="24"/>
        </w:rPr>
        <w:t xml:space="preserve">Iepirkuma komisijas tiesības un pienākumi </w:t>
      </w:r>
      <w:r>
        <w:rPr>
          <w:szCs w:val="24"/>
        </w:rPr>
        <w:t>….</w:t>
      </w:r>
      <w:r w:rsidRPr="00E25839">
        <w:rPr>
          <w:szCs w:val="24"/>
        </w:rPr>
        <w:t xml:space="preserve">................................  </w:t>
      </w:r>
      <w:r>
        <w:rPr>
          <w:szCs w:val="24"/>
        </w:rPr>
        <w:t>7</w:t>
      </w:r>
    </w:p>
    <w:p w:rsidR="009754EA" w:rsidRPr="00E25839" w:rsidRDefault="009754EA" w:rsidP="009754EA">
      <w:pPr>
        <w:numPr>
          <w:ilvl w:val="0"/>
          <w:numId w:val="2"/>
        </w:numPr>
        <w:spacing w:before="120" w:after="120"/>
        <w:rPr>
          <w:szCs w:val="24"/>
        </w:rPr>
      </w:pPr>
      <w:r w:rsidRPr="00E25839">
        <w:rPr>
          <w:szCs w:val="24"/>
        </w:rPr>
        <w:t xml:space="preserve">Pretendentu tiesības un pienākumi </w:t>
      </w:r>
      <w:r>
        <w:rPr>
          <w:szCs w:val="24"/>
        </w:rPr>
        <w:t>….</w:t>
      </w:r>
      <w:r w:rsidRPr="00E25839">
        <w:rPr>
          <w:szCs w:val="24"/>
        </w:rPr>
        <w:t xml:space="preserve">..............................................  </w:t>
      </w:r>
      <w:r>
        <w:rPr>
          <w:szCs w:val="24"/>
        </w:rPr>
        <w:t>8</w:t>
      </w:r>
    </w:p>
    <w:p w:rsidR="009754EA" w:rsidRPr="00E25839" w:rsidRDefault="009754EA" w:rsidP="009754EA">
      <w:pPr>
        <w:spacing w:before="120" w:after="120"/>
        <w:ind w:left="360"/>
        <w:rPr>
          <w:szCs w:val="24"/>
        </w:rPr>
      </w:pPr>
      <w:r w:rsidRPr="00E25839">
        <w:rPr>
          <w:szCs w:val="24"/>
        </w:rPr>
        <w:t xml:space="preserve">     </w:t>
      </w:r>
      <w:r w:rsidRPr="0039480A">
        <w:rPr>
          <w:b/>
          <w:szCs w:val="24"/>
        </w:rPr>
        <w:t>1.pielikums</w:t>
      </w:r>
      <w:r>
        <w:rPr>
          <w:szCs w:val="24"/>
        </w:rPr>
        <w:t xml:space="preserve">. Pieteikuma forma dalībai iepirkumā </w:t>
      </w:r>
      <w:r w:rsidRPr="00E25839">
        <w:rPr>
          <w:szCs w:val="24"/>
        </w:rPr>
        <w:t xml:space="preserve">............................ </w:t>
      </w:r>
      <w:r>
        <w:rPr>
          <w:szCs w:val="24"/>
        </w:rPr>
        <w:t xml:space="preserve"> 9</w:t>
      </w:r>
    </w:p>
    <w:p w:rsidR="009754EA" w:rsidRDefault="009754EA" w:rsidP="009754EA">
      <w:pPr>
        <w:spacing w:before="120" w:after="120"/>
        <w:ind w:left="360"/>
        <w:rPr>
          <w:szCs w:val="24"/>
        </w:rPr>
      </w:pPr>
      <w:r w:rsidRPr="00E25839">
        <w:rPr>
          <w:szCs w:val="24"/>
        </w:rPr>
        <w:t xml:space="preserve">     </w:t>
      </w:r>
      <w:r w:rsidRPr="0039480A">
        <w:rPr>
          <w:b/>
          <w:szCs w:val="24"/>
        </w:rPr>
        <w:t>2.pielikums</w:t>
      </w:r>
      <w:r>
        <w:rPr>
          <w:szCs w:val="24"/>
        </w:rPr>
        <w:t xml:space="preserve">. Finanšu piedāvājuma forma </w:t>
      </w:r>
      <w:r w:rsidRPr="00E25839">
        <w:rPr>
          <w:szCs w:val="24"/>
        </w:rPr>
        <w:t xml:space="preserve">.......................................... </w:t>
      </w:r>
      <w:r>
        <w:rPr>
          <w:szCs w:val="24"/>
        </w:rPr>
        <w:t>10</w:t>
      </w:r>
    </w:p>
    <w:p w:rsidR="009754EA" w:rsidRPr="00E25839" w:rsidRDefault="009754EA" w:rsidP="009754EA">
      <w:pPr>
        <w:spacing w:before="120" w:after="120"/>
        <w:ind w:left="360"/>
        <w:rPr>
          <w:szCs w:val="24"/>
        </w:rPr>
      </w:pPr>
      <w:r>
        <w:rPr>
          <w:b/>
          <w:szCs w:val="24"/>
        </w:rPr>
        <w:t xml:space="preserve">     3</w:t>
      </w:r>
      <w:r w:rsidRPr="00870F8C">
        <w:rPr>
          <w:b/>
          <w:szCs w:val="24"/>
        </w:rPr>
        <w:t>.pielikums.</w:t>
      </w:r>
      <w:r>
        <w:rPr>
          <w:szCs w:val="24"/>
        </w:rPr>
        <w:t xml:space="preserve"> Tehniskais piedāvājums………………………………...11</w:t>
      </w:r>
    </w:p>
    <w:p w:rsidR="009754EA" w:rsidRPr="009F6CE2" w:rsidRDefault="009754EA" w:rsidP="009754EA">
      <w:pPr>
        <w:numPr>
          <w:ilvl w:val="0"/>
          <w:numId w:val="3"/>
        </w:numPr>
        <w:tabs>
          <w:tab w:val="clear" w:pos="720"/>
        </w:tabs>
        <w:ind w:left="567" w:hanging="567"/>
        <w:jc w:val="both"/>
        <w:rPr>
          <w:b/>
          <w:szCs w:val="24"/>
        </w:rPr>
      </w:pPr>
      <w:r w:rsidRPr="008B313D">
        <w:rPr>
          <w:b/>
          <w:sz w:val="28"/>
          <w:szCs w:val="28"/>
        </w:rPr>
        <w:br w:type="page"/>
      </w:r>
      <w:r w:rsidRPr="009F6CE2">
        <w:rPr>
          <w:b/>
          <w:szCs w:val="24"/>
        </w:rPr>
        <w:lastRenderedPageBreak/>
        <w:t>Vispārīgā informācija</w:t>
      </w:r>
    </w:p>
    <w:p w:rsidR="009754EA" w:rsidRPr="009F6CE2" w:rsidRDefault="009754EA" w:rsidP="009754EA">
      <w:pPr>
        <w:ind w:left="567" w:hanging="567"/>
        <w:jc w:val="both"/>
        <w:rPr>
          <w:szCs w:val="24"/>
        </w:rPr>
      </w:pPr>
      <w:r w:rsidRPr="009F6CE2">
        <w:rPr>
          <w:b/>
          <w:szCs w:val="24"/>
        </w:rPr>
        <w:t>1.1.</w:t>
      </w:r>
      <w:r w:rsidRPr="009F6CE2">
        <w:rPr>
          <w:b/>
          <w:szCs w:val="24"/>
        </w:rPr>
        <w:tab/>
        <w:t>Iepirkuma identifikācijas numurs</w:t>
      </w:r>
      <w:r w:rsidRPr="009F6CE2">
        <w:rPr>
          <w:szCs w:val="24"/>
        </w:rPr>
        <w:t xml:space="preserve"> </w:t>
      </w:r>
      <w:proofErr w:type="spellStart"/>
      <w:r>
        <w:rPr>
          <w:szCs w:val="24"/>
        </w:rPr>
        <w:t>GaP</w:t>
      </w:r>
      <w:r w:rsidRPr="009F6CE2">
        <w:rPr>
          <w:szCs w:val="24"/>
        </w:rPr>
        <w:t>P</w:t>
      </w:r>
      <w:proofErr w:type="spellEnd"/>
      <w:r w:rsidRPr="009F6CE2">
        <w:rPr>
          <w:szCs w:val="24"/>
        </w:rPr>
        <w:t xml:space="preserve"> 201</w:t>
      </w:r>
      <w:r>
        <w:rPr>
          <w:szCs w:val="24"/>
        </w:rPr>
        <w:t>6</w:t>
      </w:r>
      <w:r w:rsidRPr="009F6CE2">
        <w:rPr>
          <w:szCs w:val="24"/>
        </w:rPr>
        <w:t>/</w:t>
      </w:r>
      <w:r>
        <w:rPr>
          <w:szCs w:val="24"/>
        </w:rPr>
        <w:t>1.</w:t>
      </w:r>
      <w:r w:rsidRPr="009F6CE2">
        <w:rPr>
          <w:szCs w:val="24"/>
        </w:rPr>
        <w:t xml:space="preserve">                            </w:t>
      </w:r>
    </w:p>
    <w:p w:rsidR="009754EA" w:rsidRPr="009F6CE2" w:rsidRDefault="009754EA" w:rsidP="009754EA">
      <w:pPr>
        <w:ind w:left="567" w:hanging="567"/>
        <w:jc w:val="both"/>
        <w:rPr>
          <w:b/>
          <w:szCs w:val="24"/>
        </w:rPr>
      </w:pPr>
      <w:r w:rsidRPr="009F6CE2">
        <w:rPr>
          <w:b/>
          <w:szCs w:val="24"/>
        </w:rPr>
        <w:t>1.2.</w:t>
      </w:r>
      <w:r w:rsidRPr="009F6CE2">
        <w:rPr>
          <w:b/>
          <w:szCs w:val="24"/>
        </w:rPr>
        <w:tab/>
        <w:t>Pasūtītājs</w:t>
      </w:r>
    </w:p>
    <w:p w:rsidR="009754EA" w:rsidRPr="009F6CE2" w:rsidRDefault="009754EA" w:rsidP="009754EA">
      <w:pPr>
        <w:jc w:val="both"/>
        <w:rPr>
          <w:b/>
          <w:bCs/>
          <w:szCs w:val="24"/>
        </w:rPr>
      </w:pPr>
      <w:r>
        <w:rPr>
          <w:b/>
          <w:bCs/>
          <w:szCs w:val="24"/>
        </w:rPr>
        <w:t xml:space="preserve"> Gaigalavas pagasta pārvalde</w:t>
      </w:r>
    </w:p>
    <w:p w:rsidR="009754EA" w:rsidRPr="009F6CE2" w:rsidRDefault="009754EA" w:rsidP="009754EA">
      <w:pPr>
        <w:ind w:left="360"/>
        <w:jc w:val="both"/>
        <w:rPr>
          <w:szCs w:val="24"/>
        </w:rPr>
      </w:pPr>
      <w:r w:rsidRPr="009F6CE2">
        <w:rPr>
          <w:szCs w:val="24"/>
        </w:rPr>
        <w:t>Pasūtītāja rekvizīti:</w:t>
      </w:r>
    </w:p>
    <w:p w:rsidR="009754EA" w:rsidRPr="009F6CE2" w:rsidRDefault="009754EA" w:rsidP="009754EA">
      <w:pPr>
        <w:ind w:left="360"/>
        <w:jc w:val="both"/>
        <w:rPr>
          <w:szCs w:val="24"/>
        </w:rPr>
      </w:pPr>
      <w:r w:rsidRPr="009F6CE2">
        <w:rPr>
          <w:szCs w:val="24"/>
        </w:rPr>
        <w:t>adrese –</w:t>
      </w:r>
      <w:r>
        <w:rPr>
          <w:szCs w:val="24"/>
        </w:rPr>
        <w:t xml:space="preserve">Rēzeknes iela 2, Gaigalava, Gaigalavas pagasts, </w:t>
      </w:r>
      <w:r w:rsidRPr="009F6CE2">
        <w:rPr>
          <w:szCs w:val="24"/>
        </w:rPr>
        <w:t>Rēzekne</w:t>
      </w:r>
      <w:r>
        <w:rPr>
          <w:szCs w:val="24"/>
        </w:rPr>
        <w:t>s novads</w:t>
      </w:r>
      <w:r w:rsidRPr="009F6CE2">
        <w:rPr>
          <w:szCs w:val="24"/>
        </w:rPr>
        <w:t>, LV-46</w:t>
      </w:r>
      <w:r>
        <w:rPr>
          <w:szCs w:val="24"/>
        </w:rPr>
        <w:t>18</w:t>
      </w:r>
    </w:p>
    <w:p w:rsidR="009754EA" w:rsidRPr="009F6CE2" w:rsidRDefault="009754EA" w:rsidP="009754EA">
      <w:pPr>
        <w:ind w:left="360"/>
        <w:jc w:val="both"/>
        <w:rPr>
          <w:szCs w:val="24"/>
        </w:rPr>
      </w:pPr>
      <w:r w:rsidRPr="009F6CE2">
        <w:rPr>
          <w:szCs w:val="24"/>
        </w:rPr>
        <w:t>reģistrācijas Nr.9000</w:t>
      </w:r>
      <w:r>
        <w:rPr>
          <w:szCs w:val="24"/>
        </w:rPr>
        <w:t>0025304</w:t>
      </w:r>
    </w:p>
    <w:p w:rsidR="009754EA" w:rsidRPr="00615491" w:rsidRDefault="009754EA" w:rsidP="009754EA">
      <w:pPr>
        <w:rPr>
          <w:szCs w:val="24"/>
        </w:rPr>
      </w:pPr>
      <w:r w:rsidRPr="009F6CE2">
        <w:rPr>
          <w:szCs w:val="24"/>
        </w:rPr>
        <w:t xml:space="preserve"> </w:t>
      </w:r>
      <w:r>
        <w:rPr>
          <w:szCs w:val="24"/>
        </w:rPr>
        <w:t xml:space="preserve">     </w:t>
      </w:r>
      <w:r w:rsidRPr="009F6CE2">
        <w:rPr>
          <w:szCs w:val="24"/>
        </w:rPr>
        <w:t xml:space="preserve">banka – </w:t>
      </w:r>
      <w:r>
        <w:rPr>
          <w:szCs w:val="24"/>
        </w:rPr>
        <w:t>SEB banka</w:t>
      </w:r>
      <w:r w:rsidRPr="00BE11E8">
        <w:rPr>
          <w:szCs w:val="24"/>
        </w:rPr>
        <w:t xml:space="preserve"> </w:t>
      </w:r>
      <w:r>
        <w:rPr>
          <w:szCs w:val="24"/>
        </w:rPr>
        <w:t xml:space="preserve">AS „SEB banka” Rāznas </w:t>
      </w:r>
      <w:r w:rsidRPr="00615491">
        <w:rPr>
          <w:szCs w:val="24"/>
        </w:rPr>
        <w:t xml:space="preserve">filiāle, </w:t>
      </w:r>
    </w:p>
    <w:p w:rsidR="009754EA" w:rsidRPr="00615491" w:rsidRDefault="009754EA" w:rsidP="009754EA">
      <w:pPr>
        <w:rPr>
          <w:szCs w:val="24"/>
        </w:rPr>
      </w:pPr>
      <w:r>
        <w:rPr>
          <w:szCs w:val="24"/>
        </w:rPr>
        <w:t xml:space="preserve">      konts </w:t>
      </w:r>
      <w:r w:rsidRPr="00615491">
        <w:rPr>
          <w:szCs w:val="24"/>
        </w:rPr>
        <w:t>N/k:  LV</w:t>
      </w:r>
      <w:r>
        <w:rPr>
          <w:szCs w:val="24"/>
        </w:rPr>
        <w:t>21UNLA0050019825042</w:t>
      </w:r>
    </w:p>
    <w:p w:rsidR="009754EA" w:rsidRDefault="009754EA" w:rsidP="009754EA">
      <w:pPr>
        <w:rPr>
          <w:szCs w:val="24"/>
        </w:rPr>
      </w:pPr>
      <w:r>
        <w:rPr>
          <w:szCs w:val="24"/>
        </w:rPr>
        <w:t xml:space="preserve">      Kods:UNLALV2X</w:t>
      </w:r>
    </w:p>
    <w:p w:rsidR="009754EA" w:rsidRPr="009F6CE2" w:rsidRDefault="009754EA" w:rsidP="009754EA">
      <w:pPr>
        <w:jc w:val="both"/>
        <w:rPr>
          <w:szCs w:val="24"/>
        </w:rPr>
      </w:pPr>
      <w:r>
        <w:rPr>
          <w:szCs w:val="24"/>
        </w:rPr>
        <w:t xml:space="preserve">      </w:t>
      </w:r>
      <w:r w:rsidRPr="009F6CE2">
        <w:rPr>
          <w:szCs w:val="24"/>
        </w:rPr>
        <w:t>tālrunis +371 646</w:t>
      </w:r>
      <w:r>
        <w:rPr>
          <w:szCs w:val="24"/>
        </w:rPr>
        <w:t>44537</w:t>
      </w:r>
    </w:p>
    <w:p w:rsidR="009754EA" w:rsidRPr="009F6CE2" w:rsidRDefault="009754EA" w:rsidP="009754EA">
      <w:pPr>
        <w:jc w:val="both"/>
        <w:rPr>
          <w:szCs w:val="24"/>
        </w:rPr>
      </w:pPr>
      <w:r>
        <w:rPr>
          <w:szCs w:val="24"/>
        </w:rPr>
        <w:t xml:space="preserve">      </w:t>
      </w:r>
      <w:r w:rsidRPr="009F6CE2">
        <w:rPr>
          <w:szCs w:val="24"/>
        </w:rPr>
        <w:t>e-pasta adrese</w:t>
      </w:r>
      <w:r>
        <w:rPr>
          <w:szCs w:val="24"/>
        </w:rPr>
        <w:t xml:space="preserve"> </w:t>
      </w:r>
      <w:hyperlink r:id="rId7" w:history="1">
        <w:r w:rsidRPr="00FE0C2F">
          <w:rPr>
            <w:rStyle w:val="Hyperlink"/>
            <w:szCs w:val="24"/>
          </w:rPr>
          <w:t>info@gaigalava.lv</w:t>
        </w:r>
      </w:hyperlink>
      <w:r>
        <w:rPr>
          <w:szCs w:val="24"/>
        </w:rPr>
        <w:t xml:space="preserve"> </w:t>
      </w:r>
    </w:p>
    <w:p w:rsidR="009754EA" w:rsidRPr="009F6CE2" w:rsidRDefault="009754EA" w:rsidP="009754EA">
      <w:pPr>
        <w:ind w:left="567" w:hanging="210"/>
        <w:jc w:val="both"/>
        <w:rPr>
          <w:szCs w:val="24"/>
        </w:rPr>
      </w:pPr>
      <w:r w:rsidRPr="009F6CE2">
        <w:rPr>
          <w:szCs w:val="24"/>
        </w:rPr>
        <w:t>kontaktpersona</w:t>
      </w:r>
      <w:r>
        <w:rPr>
          <w:szCs w:val="24"/>
        </w:rPr>
        <w:t xml:space="preserve"> Voldemārs </w:t>
      </w:r>
      <w:proofErr w:type="spellStart"/>
      <w:r>
        <w:rPr>
          <w:szCs w:val="24"/>
        </w:rPr>
        <w:t>Vabals</w:t>
      </w:r>
      <w:proofErr w:type="spellEnd"/>
      <w:r>
        <w:rPr>
          <w:szCs w:val="24"/>
        </w:rPr>
        <w:t>,</w:t>
      </w:r>
      <w:r w:rsidRPr="009F6CE2">
        <w:rPr>
          <w:szCs w:val="24"/>
        </w:rPr>
        <w:t xml:space="preserve"> tālr. </w:t>
      </w:r>
      <w:r>
        <w:rPr>
          <w:szCs w:val="24"/>
        </w:rPr>
        <w:t>26334750</w:t>
      </w:r>
      <w:r w:rsidRPr="009F6CE2">
        <w:rPr>
          <w:szCs w:val="24"/>
        </w:rPr>
        <w:t>, e-pasts:</w:t>
      </w:r>
      <w:r>
        <w:rPr>
          <w:szCs w:val="24"/>
        </w:rPr>
        <w:t xml:space="preserve"> </w:t>
      </w:r>
      <w:hyperlink r:id="rId8" w:history="1">
        <w:r w:rsidRPr="00FE0C2F">
          <w:rPr>
            <w:rStyle w:val="Hyperlink"/>
            <w:szCs w:val="24"/>
          </w:rPr>
          <w:t>voldemars.vabals@gaigalava.lv</w:t>
        </w:r>
      </w:hyperlink>
      <w:r>
        <w:rPr>
          <w:szCs w:val="24"/>
        </w:rPr>
        <w:t xml:space="preserve"> </w:t>
      </w:r>
    </w:p>
    <w:p w:rsidR="009754EA" w:rsidRPr="009F6CE2" w:rsidRDefault="009754EA" w:rsidP="009754EA">
      <w:pPr>
        <w:jc w:val="both"/>
        <w:rPr>
          <w:szCs w:val="24"/>
        </w:rPr>
      </w:pPr>
      <w:r w:rsidRPr="009F6CE2">
        <w:rPr>
          <w:szCs w:val="24"/>
        </w:rPr>
        <w:t xml:space="preserve">Iepirkumu organizē iepirkuma komisija, kas izveidota ar Rēzeknes novada pašvaldības </w:t>
      </w:r>
      <w:r>
        <w:rPr>
          <w:szCs w:val="24"/>
        </w:rPr>
        <w:t>Gaigalavas pagasta pārvaldes vadītāja</w:t>
      </w:r>
      <w:r w:rsidRPr="009F6CE2">
        <w:rPr>
          <w:szCs w:val="24"/>
        </w:rPr>
        <w:t xml:space="preserve"> 201</w:t>
      </w:r>
      <w:r>
        <w:rPr>
          <w:szCs w:val="24"/>
        </w:rPr>
        <w:t>3</w:t>
      </w:r>
      <w:r w:rsidRPr="009F6CE2">
        <w:rPr>
          <w:szCs w:val="24"/>
        </w:rPr>
        <w:t xml:space="preserve">.gada </w:t>
      </w:r>
      <w:r>
        <w:rPr>
          <w:szCs w:val="24"/>
        </w:rPr>
        <w:t xml:space="preserve">2.decembra </w:t>
      </w:r>
      <w:r w:rsidRPr="009F6CE2">
        <w:rPr>
          <w:szCs w:val="24"/>
        </w:rPr>
        <w:t>rīkojumu Nr</w:t>
      </w:r>
      <w:r>
        <w:rPr>
          <w:szCs w:val="24"/>
        </w:rPr>
        <w:t>.1.3/35</w:t>
      </w:r>
      <w:r w:rsidRPr="009F6CE2">
        <w:rPr>
          <w:szCs w:val="24"/>
        </w:rPr>
        <w:t>.</w:t>
      </w:r>
    </w:p>
    <w:p w:rsidR="009754EA" w:rsidRPr="009F6CE2" w:rsidRDefault="009754EA" w:rsidP="009754EA">
      <w:pPr>
        <w:numPr>
          <w:ilvl w:val="0"/>
          <w:numId w:val="6"/>
        </w:numPr>
        <w:tabs>
          <w:tab w:val="clear" w:pos="3663"/>
        </w:tabs>
        <w:ind w:left="720" w:hanging="720"/>
        <w:jc w:val="both"/>
        <w:rPr>
          <w:szCs w:val="24"/>
        </w:rPr>
      </w:pPr>
      <w:r w:rsidRPr="009F6CE2">
        <w:rPr>
          <w:szCs w:val="24"/>
        </w:rPr>
        <w:t>Piedalīšanās iepirkumā ir pretendentu brīvas gribas izpausme. Pasūtītājs visiem pretendentiem rada vienādas iespējas sacensties, lai iegūtu tiesības slēgt iepirkuma līgumu.</w:t>
      </w:r>
    </w:p>
    <w:p w:rsidR="009754EA" w:rsidRPr="009F6CE2" w:rsidRDefault="009754EA" w:rsidP="009754EA">
      <w:pPr>
        <w:numPr>
          <w:ilvl w:val="1"/>
          <w:numId w:val="25"/>
        </w:numPr>
        <w:ind w:hanging="1640"/>
        <w:jc w:val="both"/>
        <w:rPr>
          <w:szCs w:val="24"/>
        </w:rPr>
      </w:pPr>
      <w:r w:rsidRPr="009F6CE2">
        <w:rPr>
          <w:b/>
          <w:szCs w:val="24"/>
        </w:rPr>
        <w:t>Iepirkuma metode</w:t>
      </w:r>
    </w:p>
    <w:p w:rsidR="009754EA" w:rsidRPr="009F6CE2" w:rsidRDefault="009754EA" w:rsidP="009754EA">
      <w:pPr>
        <w:ind w:left="900" w:hanging="900"/>
        <w:jc w:val="both"/>
        <w:rPr>
          <w:szCs w:val="24"/>
        </w:rPr>
      </w:pPr>
      <w:r w:rsidRPr="009F6CE2">
        <w:rPr>
          <w:szCs w:val="24"/>
        </w:rPr>
        <w:t xml:space="preserve">1.3.1. </w:t>
      </w:r>
      <w:r>
        <w:rPr>
          <w:szCs w:val="24"/>
        </w:rPr>
        <w:t xml:space="preserve">  </w:t>
      </w:r>
      <w:r w:rsidRPr="009F6CE2">
        <w:rPr>
          <w:szCs w:val="24"/>
        </w:rPr>
        <w:t>Iepirkum</w:t>
      </w:r>
      <w:r>
        <w:rPr>
          <w:szCs w:val="24"/>
        </w:rPr>
        <w:t>s,</w:t>
      </w:r>
      <w:r w:rsidRPr="009F6CE2">
        <w:rPr>
          <w:szCs w:val="24"/>
        </w:rPr>
        <w:t xml:space="preserve"> saskaņā ar Publisko iepirkumu likuma 8.</w:t>
      </w:r>
      <w:r>
        <w:rPr>
          <w:szCs w:val="24"/>
          <w:vertAlign w:val="superscript"/>
        </w:rPr>
        <w:t xml:space="preserve">2 </w:t>
      </w:r>
      <w:r w:rsidRPr="009F6CE2">
        <w:rPr>
          <w:szCs w:val="24"/>
          <w:vertAlign w:val="superscript"/>
        </w:rPr>
        <w:t xml:space="preserve"> </w:t>
      </w:r>
      <w:r w:rsidRPr="009F6CE2">
        <w:rPr>
          <w:szCs w:val="24"/>
        </w:rPr>
        <w:t>panta nosacījumiem.</w:t>
      </w:r>
    </w:p>
    <w:p w:rsidR="009754EA" w:rsidRPr="007004FB" w:rsidRDefault="009754EA" w:rsidP="009754EA">
      <w:pPr>
        <w:ind w:left="720" w:hanging="720"/>
        <w:jc w:val="both"/>
        <w:rPr>
          <w:szCs w:val="24"/>
        </w:rPr>
      </w:pPr>
      <w:r>
        <w:rPr>
          <w:szCs w:val="24"/>
        </w:rPr>
        <w:t xml:space="preserve">1.3.2.  </w:t>
      </w:r>
      <w:r w:rsidRPr="009F6CE2">
        <w:rPr>
          <w:szCs w:val="24"/>
        </w:rPr>
        <w:t xml:space="preserve">Iepirkuma </w:t>
      </w:r>
      <w:r>
        <w:rPr>
          <w:szCs w:val="24"/>
        </w:rPr>
        <w:t xml:space="preserve">nolikums </w:t>
      </w:r>
      <w:r w:rsidRPr="009F6CE2">
        <w:rPr>
          <w:szCs w:val="24"/>
        </w:rPr>
        <w:t xml:space="preserve">un tās pielikumi ir brīvi pieejami Rēzeknes novada pašvaldības mājaslapā internetā </w:t>
      </w:r>
      <w:hyperlink r:id="rId9" w:history="1">
        <w:r w:rsidRPr="007620CB">
          <w:rPr>
            <w:rStyle w:val="Hyperlink"/>
            <w:szCs w:val="24"/>
          </w:rPr>
          <w:t>www.rezeknesnovads.lv</w:t>
        </w:r>
      </w:hyperlink>
      <w:r w:rsidRPr="009F6CE2">
        <w:rPr>
          <w:szCs w:val="24"/>
        </w:rPr>
        <w:t xml:space="preserve">. Ar iepirkuma </w:t>
      </w:r>
      <w:r>
        <w:rPr>
          <w:szCs w:val="24"/>
        </w:rPr>
        <w:t>nolikumu un tā</w:t>
      </w:r>
      <w:r w:rsidRPr="009F6CE2">
        <w:rPr>
          <w:szCs w:val="24"/>
        </w:rPr>
        <w:t xml:space="preserve"> pielikumiem pretendenti var iepazīties arī </w:t>
      </w:r>
      <w:r>
        <w:rPr>
          <w:szCs w:val="24"/>
        </w:rPr>
        <w:t>Gaigalavas  pagasta pārvaldē</w:t>
      </w:r>
      <w:r w:rsidRPr="009F6CE2">
        <w:rPr>
          <w:szCs w:val="24"/>
        </w:rPr>
        <w:t xml:space="preserve">, </w:t>
      </w:r>
      <w:r>
        <w:rPr>
          <w:szCs w:val="24"/>
        </w:rPr>
        <w:t xml:space="preserve">Rēzeknes iela 2, Gaigalava, Gaigalavas  pagasts, Rēzeknes novads, LV-4618, pie lietvedes darbdienās no plkst.8-00 līdz plkst.12-30 un no 13.00 līdz </w:t>
      </w:r>
      <w:r w:rsidRPr="00E2633D">
        <w:rPr>
          <w:szCs w:val="24"/>
        </w:rPr>
        <w:t>16.30</w:t>
      </w:r>
      <w:r>
        <w:rPr>
          <w:szCs w:val="24"/>
        </w:rPr>
        <w:t>.</w:t>
      </w:r>
    </w:p>
    <w:p w:rsidR="009754EA" w:rsidRPr="009F6CE2" w:rsidRDefault="009754EA" w:rsidP="009754EA">
      <w:pPr>
        <w:numPr>
          <w:ilvl w:val="1"/>
          <w:numId w:val="8"/>
        </w:numPr>
        <w:jc w:val="both"/>
        <w:rPr>
          <w:szCs w:val="24"/>
        </w:rPr>
      </w:pPr>
      <w:r w:rsidRPr="009F6CE2">
        <w:rPr>
          <w:b/>
          <w:szCs w:val="24"/>
        </w:rPr>
        <w:t>Piedāvājumu iesniegšanas vieta, laiks un kārtība</w:t>
      </w:r>
    </w:p>
    <w:p w:rsidR="009754EA" w:rsidRPr="009F6CE2" w:rsidRDefault="009754EA" w:rsidP="009754EA">
      <w:pPr>
        <w:numPr>
          <w:ilvl w:val="2"/>
          <w:numId w:val="8"/>
        </w:numPr>
        <w:ind w:left="720"/>
        <w:jc w:val="both"/>
        <w:rPr>
          <w:szCs w:val="24"/>
        </w:rPr>
      </w:pPr>
      <w:r w:rsidRPr="009F6CE2">
        <w:rPr>
          <w:szCs w:val="24"/>
        </w:rPr>
        <w:t xml:space="preserve">Piedāvājums jāiesniedz līdz </w:t>
      </w:r>
      <w:r w:rsidRPr="0077546F">
        <w:rPr>
          <w:b/>
          <w:color w:val="FF0000"/>
          <w:szCs w:val="24"/>
        </w:rPr>
        <w:t xml:space="preserve">2016.gada </w:t>
      </w:r>
      <w:r w:rsidR="0077546F" w:rsidRPr="0077546F">
        <w:rPr>
          <w:b/>
          <w:color w:val="FF0000"/>
          <w:szCs w:val="24"/>
        </w:rPr>
        <w:t>29</w:t>
      </w:r>
      <w:r w:rsidRPr="0077546F">
        <w:rPr>
          <w:b/>
          <w:color w:val="FF0000"/>
          <w:szCs w:val="24"/>
        </w:rPr>
        <w:t>.janvārim plkst.14-00</w:t>
      </w:r>
      <w:r w:rsidRPr="0077546F">
        <w:rPr>
          <w:color w:val="FF0000"/>
          <w:szCs w:val="24"/>
        </w:rPr>
        <w:t xml:space="preserve"> </w:t>
      </w:r>
      <w:r>
        <w:rPr>
          <w:szCs w:val="24"/>
        </w:rPr>
        <w:t>Gaigalavas</w:t>
      </w:r>
      <w:r w:rsidRPr="004A465A">
        <w:rPr>
          <w:szCs w:val="24"/>
        </w:rPr>
        <w:t xml:space="preserve"> pagasta pārvaldē</w:t>
      </w:r>
      <w:r>
        <w:rPr>
          <w:szCs w:val="24"/>
        </w:rPr>
        <w:t>, adrese: Rēzeknes iela 2, Gaigalava, Gaigalavas pagasts, Rēzeknes novads, LV-4618, lietvedes kabinet</w:t>
      </w:r>
      <w:r w:rsidRPr="009F6CE2">
        <w:rPr>
          <w:szCs w:val="24"/>
        </w:rPr>
        <w:t xml:space="preserve">ā. </w:t>
      </w:r>
    </w:p>
    <w:p w:rsidR="009754EA" w:rsidRPr="00C0563D" w:rsidRDefault="009754EA" w:rsidP="009754EA">
      <w:pPr>
        <w:numPr>
          <w:ilvl w:val="2"/>
          <w:numId w:val="8"/>
        </w:numPr>
        <w:ind w:left="720"/>
        <w:jc w:val="both"/>
        <w:rPr>
          <w:szCs w:val="24"/>
        </w:rPr>
      </w:pPr>
      <w:r w:rsidRPr="009F6CE2">
        <w:rPr>
          <w:szCs w:val="24"/>
        </w:rPr>
        <w:t xml:space="preserve">Piedāvājumi, kas iesniegti pēc šajā </w:t>
      </w:r>
      <w:r>
        <w:rPr>
          <w:szCs w:val="24"/>
        </w:rPr>
        <w:t xml:space="preserve">nolikumā </w:t>
      </w:r>
      <w:r w:rsidRPr="009F6CE2">
        <w:rPr>
          <w:szCs w:val="24"/>
        </w:rPr>
        <w:t>1.4.1.apakšpunktā noteiktā termiņa netiks izskatīti</w:t>
      </w:r>
      <w:r>
        <w:rPr>
          <w:szCs w:val="24"/>
        </w:rPr>
        <w:t xml:space="preserve"> un neatvērti tiks nosūtīti atpakaļ</w:t>
      </w:r>
      <w:r w:rsidRPr="009F6CE2">
        <w:rPr>
          <w:szCs w:val="24"/>
        </w:rPr>
        <w:t>.</w:t>
      </w:r>
    </w:p>
    <w:p w:rsidR="009754EA" w:rsidRPr="00D057B0" w:rsidRDefault="009754EA" w:rsidP="009754EA">
      <w:pPr>
        <w:numPr>
          <w:ilvl w:val="1"/>
          <w:numId w:val="8"/>
        </w:numPr>
        <w:jc w:val="both"/>
        <w:rPr>
          <w:szCs w:val="24"/>
        </w:rPr>
      </w:pPr>
      <w:r w:rsidRPr="00D057B0">
        <w:rPr>
          <w:b/>
          <w:szCs w:val="24"/>
        </w:rPr>
        <w:t>Piedāvājuma derīguma termiņš</w:t>
      </w:r>
    </w:p>
    <w:p w:rsidR="009754EA" w:rsidRPr="00D057B0" w:rsidRDefault="009754EA" w:rsidP="009754EA">
      <w:pPr>
        <w:numPr>
          <w:ilvl w:val="2"/>
          <w:numId w:val="8"/>
        </w:numPr>
        <w:ind w:left="720"/>
        <w:jc w:val="both"/>
        <w:rPr>
          <w:szCs w:val="24"/>
        </w:rPr>
      </w:pPr>
      <w:r w:rsidRPr="00D057B0">
        <w:rPr>
          <w:szCs w:val="24"/>
        </w:rPr>
        <w:t>Pretendenta iesniegtais piedāvājums ir derīgs, t.i. saistošs iesniedzējam 60 (sešdesmit) dienas, skaitot no piedāvājumu atvēršanas dienas.</w:t>
      </w:r>
    </w:p>
    <w:p w:rsidR="009754EA" w:rsidRPr="00D057B0" w:rsidRDefault="009754EA" w:rsidP="009754EA">
      <w:pPr>
        <w:numPr>
          <w:ilvl w:val="2"/>
          <w:numId w:val="8"/>
        </w:numPr>
        <w:ind w:left="720"/>
        <w:jc w:val="both"/>
        <w:rPr>
          <w:szCs w:val="24"/>
        </w:rPr>
      </w:pPr>
      <w:r w:rsidRPr="00D057B0">
        <w:rPr>
          <w:szCs w:val="24"/>
        </w:rPr>
        <w:t xml:space="preserve">Ja objektīvu iemeslu dēļ iepirkuma līgumu nevar noslēgt </w:t>
      </w:r>
      <w:r>
        <w:rPr>
          <w:szCs w:val="24"/>
        </w:rPr>
        <w:t xml:space="preserve">nolikumu </w:t>
      </w:r>
      <w:r w:rsidRPr="00D057B0">
        <w:rPr>
          <w:szCs w:val="24"/>
        </w:rPr>
        <w:t xml:space="preserve">1.5.1.punktā noteiktajā termiņā, pasūtītājs un pretendents var vienoties par piedāvājuma </w:t>
      </w:r>
      <w:r>
        <w:rPr>
          <w:szCs w:val="24"/>
        </w:rPr>
        <w:t xml:space="preserve">derīguma </w:t>
      </w:r>
      <w:r w:rsidRPr="00D057B0">
        <w:rPr>
          <w:szCs w:val="24"/>
        </w:rPr>
        <w:t>termiņa pagarināšanu.</w:t>
      </w:r>
    </w:p>
    <w:p w:rsidR="009754EA" w:rsidRPr="00D057B0" w:rsidRDefault="009754EA" w:rsidP="009754EA">
      <w:pPr>
        <w:numPr>
          <w:ilvl w:val="1"/>
          <w:numId w:val="8"/>
        </w:numPr>
        <w:jc w:val="both"/>
        <w:rPr>
          <w:szCs w:val="24"/>
        </w:rPr>
      </w:pPr>
      <w:r w:rsidRPr="00D057B0">
        <w:rPr>
          <w:b/>
          <w:szCs w:val="24"/>
        </w:rPr>
        <w:t>Piedāvājumu noformēšana</w:t>
      </w:r>
    </w:p>
    <w:p w:rsidR="009754EA" w:rsidRPr="00D057B0" w:rsidRDefault="009754EA" w:rsidP="009754EA">
      <w:pPr>
        <w:numPr>
          <w:ilvl w:val="2"/>
          <w:numId w:val="8"/>
        </w:numPr>
        <w:ind w:left="720"/>
        <w:jc w:val="both"/>
        <w:rPr>
          <w:szCs w:val="24"/>
        </w:rPr>
      </w:pPr>
      <w:r w:rsidRPr="00D057B0">
        <w:rPr>
          <w:szCs w:val="24"/>
        </w:rPr>
        <w:t>Piedāvājums iesniedzams aizlīmētā, a</w:t>
      </w:r>
      <w:r>
        <w:rPr>
          <w:szCs w:val="24"/>
        </w:rPr>
        <w:t>p</w:t>
      </w:r>
      <w:r w:rsidRPr="00D057B0">
        <w:rPr>
          <w:szCs w:val="24"/>
        </w:rPr>
        <w:t>zīmogotā iepakojumā vienā eksemplārā. Uz iepakojuma jābūt šādām norādēm:</w:t>
      </w:r>
    </w:p>
    <w:p w:rsidR="009754EA" w:rsidRPr="00D057B0" w:rsidRDefault="009754EA" w:rsidP="009754EA">
      <w:pPr>
        <w:numPr>
          <w:ilvl w:val="0"/>
          <w:numId w:val="4"/>
        </w:numPr>
        <w:tabs>
          <w:tab w:val="clear" w:pos="1080"/>
        </w:tabs>
        <w:ind w:left="720"/>
        <w:jc w:val="both"/>
        <w:rPr>
          <w:szCs w:val="24"/>
        </w:rPr>
      </w:pPr>
      <w:r w:rsidRPr="00D057B0">
        <w:rPr>
          <w:szCs w:val="24"/>
        </w:rPr>
        <w:t>pasūtītāja nosaukums, reģistrācijas numurs un adrese;</w:t>
      </w:r>
    </w:p>
    <w:p w:rsidR="009754EA" w:rsidRPr="00D057B0" w:rsidRDefault="009754EA" w:rsidP="009754EA">
      <w:pPr>
        <w:numPr>
          <w:ilvl w:val="0"/>
          <w:numId w:val="4"/>
        </w:numPr>
        <w:tabs>
          <w:tab w:val="clear" w:pos="1080"/>
        </w:tabs>
        <w:ind w:left="720"/>
        <w:jc w:val="both"/>
        <w:rPr>
          <w:szCs w:val="24"/>
        </w:rPr>
      </w:pPr>
      <w:r w:rsidRPr="00D057B0">
        <w:rPr>
          <w:szCs w:val="24"/>
        </w:rPr>
        <w:t xml:space="preserve">atzīme </w:t>
      </w:r>
      <w:r w:rsidRPr="00D057B0">
        <w:rPr>
          <w:b/>
          <w:szCs w:val="24"/>
        </w:rPr>
        <w:t>Piedāvājums iepirkum</w:t>
      </w:r>
      <w:r>
        <w:rPr>
          <w:b/>
          <w:szCs w:val="24"/>
        </w:rPr>
        <w:t>ā</w:t>
      </w:r>
      <w:r w:rsidRPr="00D057B0">
        <w:rPr>
          <w:b/>
          <w:szCs w:val="24"/>
        </w:rPr>
        <w:t xml:space="preserve"> „</w:t>
      </w:r>
      <w:r>
        <w:rPr>
          <w:b/>
          <w:szCs w:val="24"/>
        </w:rPr>
        <w:t xml:space="preserve">Degvielas </w:t>
      </w:r>
      <w:r w:rsidRPr="00D057B0">
        <w:rPr>
          <w:b/>
          <w:szCs w:val="24"/>
        </w:rPr>
        <w:t xml:space="preserve">iegāde </w:t>
      </w:r>
      <w:r>
        <w:rPr>
          <w:b/>
          <w:szCs w:val="24"/>
        </w:rPr>
        <w:t>Gaigalavas pagasta pārvaldes</w:t>
      </w:r>
      <w:r w:rsidRPr="00D057B0">
        <w:rPr>
          <w:b/>
          <w:szCs w:val="24"/>
        </w:rPr>
        <w:t xml:space="preserve"> transportam”</w:t>
      </w:r>
      <w:r w:rsidRPr="00D057B0">
        <w:rPr>
          <w:bCs/>
          <w:szCs w:val="24"/>
        </w:rPr>
        <w:t xml:space="preserve">, </w:t>
      </w:r>
      <w:r w:rsidRPr="00D057B0">
        <w:rPr>
          <w:szCs w:val="24"/>
        </w:rPr>
        <w:t xml:space="preserve">identifikācijas numurs </w:t>
      </w:r>
      <w:proofErr w:type="spellStart"/>
      <w:r>
        <w:rPr>
          <w:szCs w:val="24"/>
        </w:rPr>
        <w:t>GaP</w:t>
      </w:r>
      <w:r w:rsidRPr="00D057B0">
        <w:rPr>
          <w:szCs w:val="24"/>
        </w:rPr>
        <w:t>P</w:t>
      </w:r>
      <w:proofErr w:type="spellEnd"/>
      <w:r w:rsidRPr="00D057B0">
        <w:rPr>
          <w:szCs w:val="24"/>
        </w:rPr>
        <w:t xml:space="preserve"> 201</w:t>
      </w:r>
      <w:r>
        <w:rPr>
          <w:szCs w:val="24"/>
        </w:rPr>
        <w:t>6</w:t>
      </w:r>
      <w:r w:rsidRPr="00D057B0">
        <w:rPr>
          <w:szCs w:val="24"/>
        </w:rPr>
        <w:t>/</w:t>
      </w:r>
      <w:r>
        <w:rPr>
          <w:szCs w:val="24"/>
        </w:rPr>
        <w:t>1</w:t>
      </w:r>
      <w:r w:rsidRPr="00D057B0">
        <w:rPr>
          <w:szCs w:val="24"/>
        </w:rPr>
        <w:t>;</w:t>
      </w:r>
    </w:p>
    <w:p w:rsidR="009754EA" w:rsidRPr="007D51D1" w:rsidRDefault="009754EA" w:rsidP="009754EA">
      <w:pPr>
        <w:numPr>
          <w:ilvl w:val="0"/>
          <w:numId w:val="4"/>
        </w:numPr>
        <w:tabs>
          <w:tab w:val="clear" w:pos="1080"/>
        </w:tabs>
        <w:ind w:left="714" w:hanging="357"/>
        <w:jc w:val="both"/>
        <w:rPr>
          <w:szCs w:val="24"/>
        </w:rPr>
      </w:pPr>
      <w:r w:rsidRPr="007D51D1">
        <w:rPr>
          <w:szCs w:val="24"/>
        </w:rPr>
        <w:t xml:space="preserve">neatvērt līdz </w:t>
      </w:r>
      <w:r w:rsidRPr="0077546F">
        <w:rPr>
          <w:b/>
          <w:color w:val="FF0000"/>
          <w:szCs w:val="24"/>
        </w:rPr>
        <w:t xml:space="preserve">2016.gada </w:t>
      </w:r>
      <w:r w:rsidR="0077546F" w:rsidRPr="0077546F">
        <w:rPr>
          <w:b/>
          <w:color w:val="FF0000"/>
          <w:szCs w:val="24"/>
        </w:rPr>
        <w:t>29</w:t>
      </w:r>
      <w:r w:rsidRPr="0077546F">
        <w:rPr>
          <w:b/>
          <w:color w:val="FF0000"/>
          <w:szCs w:val="24"/>
        </w:rPr>
        <w:t xml:space="preserve">.janvārim </w:t>
      </w:r>
      <w:r w:rsidR="0077546F" w:rsidRPr="0077546F">
        <w:rPr>
          <w:b/>
          <w:color w:val="FF0000"/>
          <w:szCs w:val="24"/>
        </w:rPr>
        <w:t>plkst.14.1</w:t>
      </w:r>
      <w:r w:rsidRPr="0077546F">
        <w:rPr>
          <w:b/>
          <w:color w:val="FF0000"/>
          <w:szCs w:val="24"/>
        </w:rPr>
        <w:t>0;</w:t>
      </w:r>
    </w:p>
    <w:p w:rsidR="009754EA" w:rsidRPr="00B94797" w:rsidRDefault="009754EA" w:rsidP="009754EA">
      <w:pPr>
        <w:numPr>
          <w:ilvl w:val="0"/>
          <w:numId w:val="4"/>
        </w:numPr>
        <w:tabs>
          <w:tab w:val="clear" w:pos="1080"/>
        </w:tabs>
        <w:ind w:left="714" w:hanging="357"/>
        <w:jc w:val="both"/>
        <w:rPr>
          <w:szCs w:val="24"/>
        </w:rPr>
      </w:pPr>
      <w:r w:rsidRPr="00B94797">
        <w:rPr>
          <w:szCs w:val="24"/>
        </w:rPr>
        <w:t xml:space="preserve">pretendenta nosaukums, reģistrācijas numurs, juridiskā adrese, tālruņa un </w:t>
      </w:r>
      <w:smartTag w:uri="schemas-tilde-lv/tildestengine" w:element="veidnes">
        <w:smartTagPr>
          <w:attr w:name="text" w:val="faksa"/>
          <w:attr w:name="id" w:val="-1"/>
          <w:attr w:name="baseform" w:val="faks|s"/>
        </w:smartTagPr>
        <w:r w:rsidRPr="00B94797">
          <w:rPr>
            <w:szCs w:val="24"/>
          </w:rPr>
          <w:t>faksa</w:t>
        </w:r>
      </w:smartTag>
      <w:r w:rsidRPr="00B94797">
        <w:rPr>
          <w:szCs w:val="24"/>
        </w:rPr>
        <w:t xml:space="preserve"> numuri</w:t>
      </w:r>
      <w:r>
        <w:rPr>
          <w:szCs w:val="24"/>
        </w:rPr>
        <w:t>, e-pasta adrese.</w:t>
      </w:r>
    </w:p>
    <w:p w:rsidR="009754EA" w:rsidRPr="00B94797" w:rsidRDefault="009754EA" w:rsidP="009754EA">
      <w:pPr>
        <w:numPr>
          <w:ilvl w:val="2"/>
          <w:numId w:val="8"/>
        </w:numPr>
        <w:ind w:left="720"/>
        <w:jc w:val="both"/>
        <w:rPr>
          <w:szCs w:val="24"/>
        </w:rPr>
      </w:pPr>
      <w:r w:rsidRPr="00B94797">
        <w:rPr>
          <w:szCs w:val="24"/>
        </w:rPr>
        <w:t>Piedāvājums sastāv no trim daļām:</w:t>
      </w:r>
    </w:p>
    <w:p w:rsidR="009754EA" w:rsidRPr="00B94797" w:rsidRDefault="009754EA" w:rsidP="009754EA">
      <w:pPr>
        <w:numPr>
          <w:ilvl w:val="0"/>
          <w:numId w:val="5"/>
        </w:numPr>
        <w:tabs>
          <w:tab w:val="clear" w:pos="1080"/>
        </w:tabs>
        <w:ind w:left="720"/>
        <w:jc w:val="both"/>
        <w:rPr>
          <w:szCs w:val="24"/>
        </w:rPr>
      </w:pPr>
      <w:r w:rsidRPr="00B94797">
        <w:rPr>
          <w:szCs w:val="24"/>
        </w:rPr>
        <w:t xml:space="preserve">pretendenta atlases dokumenti, ieskaitot </w:t>
      </w:r>
      <w:smartTag w:uri="schemas-tilde-lv/tildestengine" w:element="veidnes">
        <w:smartTagPr>
          <w:attr w:name="text" w:val="pieteikumu"/>
          <w:attr w:name="id" w:val="-1"/>
          <w:attr w:name="baseform" w:val="pieteikum|s"/>
        </w:smartTagPr>
        <w:r w:rsidRPr="00B94797">
          <w:rPr>
            <w:szCs w:val="24"/>
          </w:rPr>
          <w:t>pieteikumu</w:t>
        </w:r>
      </w:smartTag>
      <w:r w:rsidRPr="00B94797">
        <w:rPr>
          <w:szCs w:val="24"/>
        </w:rPr>
        <w:t xml:space="preserve"> dalībai </w:t>
      </w:r>
      <w:r>
        <w:rPr>
          <w:szCs w:val="24"/>
        </w:rPr>
        <w:t>i</w:t>
      </w:r>
      <w:r w:rsidRPr="00B94797">
        <w:rPr>
          <w:szCs w:val="24"/>
        </w:rPr>
        <w:t>epirkumā;</w:t>
      </w:r>
    </w:p>
    <w:p w:rsidR="009754EA" w:rsidRPr="00B94797" w:rsidRDefault="009754EA" w:rsidP="009754EA">
      <w:pPr>
        <w:numPr>
          <w:ilvl w:val="0"/>
          <w:numId w:val="5"/>
        </w:numPr>
        <w:tabs>
          <w:tab w:val="clear" w:pos="1080"/>
        </w:tabs>
        <w:ind w:left="714" w:hanging="357"/>
        <w:jc w:val="both"/>
        <w:rPr>
          <w:szCs w:val="24"/>
        </w:rPr>
      </w:pPr>
      <w:r w:rsidRPr="00B94797">
        <w:rPr>
          <w:szCs w:val="24"/>
        </w:rPr>
        <w:t>tehniskais piedāvājums;</w:t>
      </w:r>
    </w:p>
    <w:p w:rsidR="009754EA" w:rsidRPr="00B94797" w:rsidRDefault="009754EA" w:rsidP="009754EA">
      <w:pPr>
        <w:numPr>
          <w:ilvl w:val="0"/>
          <w:numId w:val="5"/>
        </w:numPr>
        <w:tabs>
          <w:tab w:val="clear" w:pos="1080"/>
        </w:tabs>
        <w:ind w:left="714" w:hanging="357"/>
        <w:jc w:val="both"/>
        <w:rPr>
          <w:szCs w:val="24"/>
        </w:rPr>
      </w:pPr>
      <w:r w:rsidRPr="00B94797">
        <w:rPr>
          <w:szCs w:val="24"/>
        </w:rPr>
        <w:t>finanšu piedāvājums.</w:t>
      </w:r>
    </w:p>
    <w:p w:rsidR="009754EA" w:rsidRPr="00AF570C" w:rsidRDefault="009754EA" w:rsidP="009754EA">
      <w:pPr>
        <w:numPr>
          <w:ilvl w:val="2"/>
          <w:numId w:val="8"/>
        </w:numPr>
        <w:ind w:left="720"/>
        <w:jc w:val="both"/>
        <w:rPr>
          <w:szCs w:val="24"/>
        </w:rPr>
      </w:pPr>
      <w:r w:rsidRPr="00AF570C">
        <w:rPr>
          <w:szCs w:val="24"/>
        </w:rPr>
        <w:t xml:space="preserve">Katras piedāvājuma daļas dokumentiem jābūt </w:t>
      </w:r>
      <w:proofErr w:type="spellStart"/>
      <w:r w:rsidRPr="00AF570C">
        <w:rPr>
          <w:szCs w:val="24"/>
        </w:rPr>
        <w:t>cauršūtiem</w:t>
      </w:r>
      <w:proofErr w:type="spellEnd"/>
      <w:r w:rsidRPr="00AF570C">
        <w:rPr>
          <w:szCs w:val="24"/>
        </w:rPr>
        <w:t xml:space="preserve"> vai caurauklotiem</w:t>
      </w:r>
      <w:r>
        <w:rPr>
          <w:szCs w:val="24"/>
        </w:rPr>
        <w:t>,</w:t>
      </w:r>
      <w:r w:rsidRPr="00AF570C">
        <w:rPr>
          <w:szCs w:val="24"/>
        </w:rPr>
        <w:t xml:space="preserve"> ar attiecīgu uzrakstu: „Pretendenta atlases dokumenti”, “Tehniskais piedāvājums” un “Finanšu </w:t>
      </w:r>
      <w:r w:rsidRPr="00AF570C">
        <w:rPr>
          <w:szCs w:val="24"/>
        </w:rPr>
        <w:lastRenderedPageBreak/>
        <w:t xml:space="preserve">piedāvājums”. </w:t>
      </w:r>
      <w:r>
        <w:rPr>
          <w:szCs w:val="24"/>
        </w:rPr>
        <w:t>Diega (a</w:t>
      </w:r>
      <w:r w:rsidRPr="00AF570C">
        <w:rPr>
          <w:szCs w:val="24"/>
        </w:rPr>
        <w:t>uklu</w:t>
      </w:r>
      <w:r>
        <w:rPr>
          <w:szCs w:val="24"/>
        </w:rPr>
        <w:t>)</w:t>
      </w:r>
      <w:r w:rsidRPr="00AF570C">
        <w:rPr>
          <w:szCs w:val="24"/>
        </w:rPr>
        <w:t xml:space="preserve"> gali jāpārlīmē un jānorād</w:t>
      </w:r>
      <w:r>
        <w:rPr>
          <w:szCs w:val="24"/>
        </w:rPr>
        <w:t>a</w:t>
      </w:r>
      <w:r w:rsidRPr="00AF570C">
        <w:rPr>
          <w:szCs w:val="24"/>
        </w:rPr>
        <w:t xml:space="preserve"> kopējo lapu skaitu katrā piedāvājum</w:t>
      </w:r>
      <w:r>
        <w:rPr>
          <w:szCs w:val="24"/>
        </w:rPr>
        <w:t>a</w:t>
      </w:r>
      <w:r w:rsidRPr="00AF570C">
        <w:rPr>
          <w:szCs w:val="24"/>
        </w:rPr>
        <w:t xml:space="preserve"> daļā. Lapas jānumurē un tām jāatbilst katrai piedāvājuma daļai pievienotajam satura radītājam. Visas piedāvājuma daļas jāievieto 1.6.1.punktā minētajā iepakojumā.</w:t>
      </w:r>
    </w:p>
    <w:p w:rsidR="009754EA" w:rsidRPr="00AF570C" w:rsidRDefault="009754EA" w:rsidP="009754EA">
      <w:pPr>
        <w:numPr>
          <w:ilvl w:val="2"/>
          <w:numId w:val="8"/>
        </w:numPr>
        <w:ind w:left="720"/>
        <w:jc w:val="both"/>
        <w:rPr>
          <w:szCs w:val="24"/>
        </w:rPr>
      </w:pPr>
      <w:r w:rsidRPr="00AF570C">
        <w:rPr>
          <w:szCs w:val="24"/>
        </w:rPr>
        <w:t>Piedāvājumā iekļautajiem dokumentiem jābūt skaidri salasāmiem, bez labojumiem.</w:t>
      </w:r>
    </w:p>
    <w:p w:rsidR="009754EA" w:rsidRPr="00AF570C" w:rsidRDefault="009754EA" w:rsidP="009754EA">
      <w:pPr>
        <w:numPr>
          <w:ilvl w:val="2"/>
          <w:numId w:val="8"/>
        </w:numPr>
        <w:ind w:left="720"/>
        <w:jc w:val="both"/>
        <w:rPr>
          <w:szCs w:val="24"/>
        </w:rPr>
      </w:pPr>
      <w:r w:rsidRPr="00AF570C">
        <w:rPr>
          <w:szCs w:val="24"/>
        </w:rPr>
        <w:t>Piedāvājums jāsagatavo latviešu valodā.</w:t>
      </w:r>
    </w:p>
    <w:p w:rsidR="009754EA" w:rsidRPr="00AF570C" w:rsidRDefault="009754EA" w:rsidP="009754EA">
      <w:pPr>
        <w:numPr>
          <w:ilvl w:val="2"/>
          <w:numId w:val="8"/>
        </w:numPr>
        <w:ind w:left="720"/>
        <w:jc w:val="both"/>
        <w:rPr>
          <w:szCs w:val="24"/>
        </w:rPr>
      </w:pPr>
      <w:r w:rsidRPr="00AF570C">
        <w:rPr>
          <w:szCs w:val="24"/>
        </w:rPr>
        <w:t>Katrs pretendents iesniedz tikai vienu piedāvājumu uz visu piegādes apjomu.</w:t>
      </w:r>
    </w:p>
    <w:p w:rsidR="009754EA" w:rsidRPr="00AF570C" w:rsidRDefault="009754EA" w:rsidP="009754EA">
      <w:pPr>
        <w:numPr>
          <w:ilvl w:val="2"/>
          <w:numId w:val="8"/>
        </w:numPr>
        <w:ind w:left="720"/>
        <w:jc w:val="both"/>
        <w:rPr>
          <w:szCs w:val="24"/>
        </w:rPr>
      </w:pPr>
      <w:r w:rsidRPr="00AF570C">
        <w:rPr>
          <w:szCs w:val="24"/>
        </w:rPr>
        <w:t xml:space="preserve">Ja pretendents iesniedz dokumentu kopijas, katra dokumenta kopija jāapliecina normatīvajos </w:t>
      </w:r>
      <w:smartTag w:uri="schemas-tilde-lv/tildestengine" w:element="veidnes">
        <w:smartTagPr>
          <w:attr w:name="text" w:val="aktos"/>
          <w:attr w:name="id" w:val="-1"/>
          <w:attr w:name="baseform" w:val="akt|s"/>
        </w:smartTagPr>
        <w:r w:rsidRPr="00AF570C">
          <w:rPr>
            <w:szCs w:val="24"/>
          </w:rPr>
          <w:t>aktos</w:t>
        </w:r>
      </w:smartTag>
      <w:r w:rsidRPr="00AF570C">
        <w:rPr>
          <w:szCs w:val="24"/>
        </w:rPr>
        <w:t xml:space="preserve"> noteiktajā kārtībā.</w:t>
      </w:r>
    </w:p>
    <w:p w:rsidR="009754EA" w:rsidRPr="00AF570C" w:rsidRDefault="009754EA" w:rsidP="009754EA">
      <w:pPr>
        <w:numPr>
          <w:ilvl w:val="2"/>
          <w:numId w:val="8"/>
        </w:numPr>
        <w:ind w:left="720"/>
        <w:jc w:val="both"/>
        <w:rPr>
          <w:szCs w:val="24"/>
        </w:rPr>
      </w:pPr>
      <w:r w:rsidRPr="00AF570C">
        <w:rPr>
          <w:szCs w:val="24"/>
        </w:rPr>
        <w:t>Pretendents iesniedz parakstītu piedāvājumu. Ja piedāvājumu iesniedz personu grupa, pieteikumu paraksta visas personas, kas ietilpst personu grupā.</w:t>
      </w:r>
    </w:p>
    <w:p w:rsidR="009754EA" w:rsidRPr="00AF570C" w:rsidRDefault="009754EA" w:rsidP="009754EA">
      <w:pPr>
        <w:numPr>
          <w:ilvl w:val="2"/>
          <w:numId w:val="8"/>
        </w:numPr>
        <w:ind w:left="720"/>
        <w:jc w:val="both"/>
        <w:rPr>
          <w:szCs w:val="24"/>
        </w:rPr>
      </w:pPr>
      <w:r w:rsidRPr="00AF570C">
        <w:rPr>
          <w:szCs w:val="24"/>
        </w:rPr>
        <w:t>Ja piedāvājumu iesniedz personu grupa vai personālsabiedrība, piedāvājumā papildus norāda personu, kas iepirkumā pārstāv attiecīgo personu grupu vai personālsabiedrību, kā arī katras personas atbildības a</w:t>
      </w:r>
      <w:r>
        <w:rPr>
          <w:szCs w:val="24"/>
        </w:rPr>
        <w:t>p</w:t>
      </w:r>
      <w:r w:rsidRPr="00AF570C">
        <w:rPr>
          <w:szCs w:val="24"/>
        </w:rPr>
        <w:t>j</w:t>
      </w:r>
      <w:r>
        <w:rPr>
          <w:szCs w:val="24"/>
        </w:rPr>
        <w:t>o</w:t>
      </w:r>
      <w:r w:rsidRPr="00AF570C">
        <w:rPr>
          <w:szCs w:val="24"/>
        </w:rPr>
        <w:t>mu.</w:t>
      </w:r>
    </w:p>
    <w:p w:rsidR="009754EA" w:rsidRPr="00AF570C" w:rsidRDefault="009754EA" w:rsidP="009754EA">
      <w:pPr>
        <w:numPr>
          <w:ilvl w:val="2"/>
          <w:numId w:val="8"/>
        </w:numPr>
        <w:ind w:left="709" w:hanging="709"/>
        <w:jc w:val="both"/>
        <w:rPr>
          <w:szCs w:val="24"/>
        </w:rPr>
      </w:pPr>
      <w:r w:rsidRPr="00AF570C">
        <w:rPr>
          <w:szCs w:val="24"/>
        </w:rPr>
        <w:t xml:space="preserve">Iepirkuma komisija pieņem izskatīšanai tikai tos pretendentu iesniegtos piedāvājumus, kas noformēti tā, lai piedāvājumā iekļautā informācija nebūtu pieejama līdz piedāvājuma atvēršanas brīdim. </w:t>
      </w:r>
    </w:p>
    <w:p w:rsidR="009754EA" w:rsidRPr="00AF570C" w:rsidRDefault="009754EA" w:rsidP="009754EA">
      <w:pPr>
        <w:numPr>
          <w:ilvl w:val="2"/>
          <w:numId w:val="8"/>
        </w:numPr>
        <w:spacing w:after="120"/>
        <w:ind w:left="709" w:hanging="709"/>
        <w:jc w:val="both"/>
        <w:rPr>
          <w:szCs w:val="24"/>
        </w:rPr>
      </w:pPr>
      <w:r w:rsidRPr="00AF570C">
        <w:rPr>
          <w:szCs w:val="24"/>
        </w:rPr>
        <w:t xml:space="preserve">Iesniegtie piedāvājumi, izņemot </w:t>
      </w:r>
      <w:r>
        <w:rPr>
          <w:szCs w:val="24"/>
        </w:rPr>
        <w:t>i</w:t>
      </w:r>
      <w:r w:rsidRPr="00AF570C">
        <w:rPr>
          <w:szCs w:val="24"/>
        </w:rPr>
        <w:t>nstrukcijas 1.4.2.apakšpunktā noteikto gadījumu, ir Pasūtītāja īpašums un neti</w:t>
      </w:r>
      <w:r>
        <w:rPr>
          <w:szCs w:val="24"/>
        </w:rPr>
        <w:t>e</w:t>
      </w:r>
      <w:r w:rsidRPr="00AF570C">
        <w:rPr>
          <w:szCs w:val="24"/>
        </w:rPr>
        <w:t>k atdoti atpakaļ pretendentiem.</w:t>
      </w:r>
    </w:p>
    <w:p w:rsidR="009754EA" w:rsidRPr="002A659F" w:rsidRDefault="009754EA" w:rsidP="009754EA">
      <w:pPr>
        <w:numPr>
          <w:ilvl w:val="0"/>
          <w:numId w:val="3"/>
        </w:numPr>
        <w:tabs>
          <w:tab w:val="clear" w:pos="720"/>
        </w:tabs>
        <w:ind w:left="360"/>
        <w:jc w:val="both"/>
        <w:rPr>
          <w:b/>
          <w:szCs w:val="24"/>
        </w:rPr>
      </w:pPr>
      <w:r w:rsidRPr="002A659F">
        <w:rPr>
          <w:b/>
          <w:szCs w:val="24"/>
        </w:rPr>
        <w:t>Informācija par iepirkuma priekšmetu</w:t>
      </w:r>
    </w:p>
    <w:p w:rsidR="009754EA" w:rsidRPr="002A659F" w:rsidRDefault="009754EA" w:rsidP="009754EA">
      <w:pPr>
        <w:numPr>
          <w:ilvl w:val="1"/>
          <w:numId w:val="7"/>
        </w:numPr>
        <w:ind w:left="567" w:hanging="567"/>
        <w:jc w:val="both"/>
        <w:rPr>
          <w:b/>
          <w:szCs w:val="24"/>
        </w:rPr>
      </w:pPr>
      <w:r w:rsidRPr="002A659F">
        <w:rPr>
          <w:b/>
          <w:szCs w:val="24"/>
        </w:rPr>
        <w:t>Iepirkuma priekšmeta apraksts</w:t>
      </w:r>
    </w:p>
    <w:p w:rsidR="009754EA" w:rsidRDefault="009754EA" w:rsidP="009754EA">
      <w:pPr>
        <w:numPr>
          <w:ilvl w:val="2"/>
          <w:numId w:val="7"/>
        </w:numPr>
        <w:ind w:left="720"/>
        <w:jc w:val="both"/>
        <w:rPr>
          <w:szCs w:val="24"/>
        </w:rPr>
      </w:pPr>
      <w:r w:rsidRPr="002A659F">
        <w:rPr>
          <w:szCs w:val="24"/>
        </w:rPr>
        <w:t>Iepirkuma priekšmets ir d</w:t>
      </w:r>
      <w:r>
        <w:rPr>
          <w:szCs w:val="24"/>
        </w:rPr>
        <w:t xml:space="preserve">egvielas </w:t>
      </w:r>
      <w:r w:rsidRPr="002A659F">
        <w:rPr>
          <w:szCs w:val="24"/>
        </w:rPr>
        <w:t xml:space="preserve">iegāde </w:t>
      </w:r>
      <w:r>
        <w:rPr>
          <w:szCs w:val="24"/>
        </w:rPr>
        <w:t xml:space="preserve">Gaigalavas pagasta pārvaldes </w:t>
      </w:r>
      <w:r w:rsidRPr="002A659F">
        <w:rPr>
          <w:szCs w:val="24"/>
        </w:rPr>
        <w:t>transportam.</w:t>
      </w:r>
      <w:r>
        <w:rPr>
          <w:szCs w:val="24"/>
        </w:rPr>
        <w:t xml:space="preserve"> </w:t>
      </w:r>
    </w:p>
    <w:p w:rsidR="009754EA" w:rsidRPr="002A659F" w:rsidRDefault="009754EA" w:rsidP="009754EA">
      <w:pPr>
        <w:ind w:left="720"/>
        <w:jc w:val="both"/>
        <w:rPr>
          <w:szCs w:val="24"/>
        </w:rPr>
      </w:pPr>
      <w:r w:rsidRPr="0000142E">
        <w:rPr>
          <w:szCs w:val="24"/>
        </w:rPr>
        <w:t>CPV kods 09100000-0 (degvielas)</w:t>
      </w:r>
      <w:r>
        <w:rPr>
          <w:szCs w:val="24"/>
        </w:rPr>
        <w:t>.</w:t>
      </w:r>
    </w:p>
    <w:p w:rsidR="009754EA" w:rsidRPr="002A659F" w:rsidRDefault="009754EA" w:rsidP="009754EA">
      <w:pPr>
        <w:numPr>
          <w:ilvl w:val="2"/>
          <w:numId w:val="7"/>
        </w:numPr>
        <w:ind w:left="720"/>
        <w:jc w:val="both"/>
        <w:rPr>
          <w:szCs w:val="24"/>
        </w:rPr>
      </w:pPr>
      <w:r w:rsidRPr="002A659F">
        <w:rPr>
          <w:szCs w:val="24"/>
        </w:rPr>
        <w:t>Paredzamais apjoms:</w:t>
      </w:r>
    </w:p>
    <w:p w:rsidR="009754EA" w:rsidRPr="00242E66" w:rsidRDefault="009754EA" w:rsidP="009754EA">
      <w:pPr>
        <w:numPr>
          <w:ilvl w:val="0"/>
          <w:numId w:val="26"/>
        </w:numPr>
        <w:jc w:val="both"/>
        <w:rPr>
          <w:szCs w:val="24"/>
        </w:rPr>
      </w:pPr>
      <w:r w:rsidRPr="00242E66">
        <w:rPr>
          <w:szCs w:val="24"/>
        </w:rPr>
        <w:t xml:space="preserve">benzīns AI-95E – </w:t>
      </w:r>
      <w:r>
        <w:rPr>
          <w:szCs w:val="24"/>
        </w:rPr>
        <w:t>3</w:t>
      </w:r>
      <w:r w:rsidRPr="00242E66">
        <w:rPr>
          <w:szCs w:val="24"/>
        </w:rPr>
        <w:t>000 litri;</w:t>
      </w:r>
    </w:p>
    <w:p w:rsidR="009754EA" w:rsidRPr="00242E66" w:rsidRDefault="009754EA" w:rsidP="009754EA">
      <w:pPr>
        <w:numPr>
          <w:ilvl w:val="0"/>
          <w:numId w:val="26"/>
        </w:numPr>
        <w:jc w:val="both"/>
        <w:rPr>
          <w:szCs w:val="24"/>
        </w:rPr>
      </w:pPr>
      <w:r w:rsidRPr="00242E66">
        <w:rPr>
          <w:szCs w:val="24"/>
        </w:rPr>
        <w:t xml:space="preserve">dīzeļdegviela DD – </w:t>
      </w:r>
      <w:r>
        <w:rPr>
          <w:szCs w:val="24"/>
        </w:rPr>
        <w:t>70</w:t>
      </w:r>
      <w:r w:rsidRPr="00242E66">
        <w:rPr>
          <w:szCs w:val="24"/>
        </w:rPr>
        <w:t>00 litri.</w:t>
      </w:r>
    </w:p>
    <w:p w:rsidR="009754EA" w:rsidRPr="002A659F" w:rsidRDefault="009754EA" w:rsidP="009754EA">
      <w:pPr>
        <w:ind w:left="720" w:hanging="720"/>
        <w:jc w:val="both"/>
        <w:rPr>
          <w:szCs w:val="24"/>
        </w:rPr>
      </w:pPr>
      <w:r>
        <w:rPr>
          <w:szCs w:val="24"/>
        </w:rPr>
        <w:t xml:space="preserve">            </w:t>
      </w:r>
      <w:r w:rsidRPr="002A659F">
        <w:rPr>
          <w:szCs w:val="24"/>
        </w:rPr>
        <w:t xml:space="preserve">Pasūtītājs ir tiesīgs pasūtīt mazāku kopējo apjomu. </w:t>
      </w:r>
    </w:p>
    <w:p w:rsidR="009754EA" w:rsidRPr="00696AB0" w:rsidRDefault="009754EA" w:rsidP="009754EA">
      <w:pPr>
        <w:numPr>
          <w:ilvl w:val="2"/>
          <w:numId w:val="7"/>
        </w:numPr>
        <w:ind w:left="720"/>
        <w:jc w:val="both"/>
        <w:rPr>
          <w:b/>
          <w:szCs w:val="24"/>
        </w:rPr>
      </w:pPr>
      <w:r w:rsidRPr="002A659F">
        <w:rPr>
          <w:szCs w:val="24"/>
        </w:rPr>
        <w:t>Līguma darbības laiks: 12 (divpadsmit) mēneši.</w:t>
      </w:r>
    </w:p>
    <w:p w:rsidR="009754EA" w:rsidRPr="00696AB0" w:rsidRDefault="009754EA" w:rsidP="009754EA">
      <w:pPr>
        <w:numPr>
          <w:ilvl w:val="2"/>
          <w:numId w:val="7"/>
        </w:numPr>
        <w:ind w:left="720"/>
        <w:jc w:val="both"/>
        <w:rPr>
          <w:b/>
          <w:szCs w:val="24"/>
        </w:rPr>
      </w:pPr>
      <w:r>
        <w:rPr>
          <w:szCs w:val="24"/>
        </w:rPr>
        <w:t>Pretendentam jānodrošina, ka degvielu varēs iegādāties 24 (divdesmit četras) stundas diennaktī.</w:t>
      </w:r>
    </w:p>
    <w:p w:rsidR="009754EA" w:rsidRPr="005D3D85" w:rsidRDefault="009754EA" w:rsidP="009754EA">
      <w:pPr>
        <w:numPr>
          <w:ilvl w:val="2"/>
          <w:numId w:val="7"/>
        </w:numPr>
        <w:ind w:left="720"/>
        <w:jc w:val="both"/>
        <w:rPr>
          <w:b/>
          <w:szCs w:val="24"/>
        </w:rPr>
      </w:pPr>
      <w:r w:rsidRPr="00B212B0">
        <w:rPr>
          <w:szCs w:val="24"/>
        </w:rPr>
        <w:t xml:space="preserve">Degvielas iegādei būs nepieciešamas </w:t>
      </w:r>
      <w:r>
        <w:rPr>
          <w:szCs w:val="24"/>
        </w:rPr>
        <w:t xml:space="preserve"> 2 (divas) </w:t>
      </w:r>
      <w:r w:rsidRPr="00B212B0">
        <w:rPr>
          <w:szCs w:val="24"/>
        </w:rPr>
        <w:t xml:space="preserve">kredītkartes. Pretendents nodrošina bezskaidras naudas norēķinu kārtību ar degvielas kredītkaršu palīdzību visās pretendenta degvielas </w:t>
      </w:r>
      <w:proofErr w:type="spellStart"/>
      <w:r w:rsidRPr="00B212B0">
        <w:rPr>
          <w:szCs w:val="24"/>
        </w:rPr>
        <w:t>uzpildes</w:t>
      </w:r>
      <w:proofErr w:type="spellEnd"/>
      <w:r w:rsidRPr="00B212B0">
        <w:rPr>
          <w:szCs w:val="24"/>
        </w:rPr>
        <w:t xml:space="preserve"> stacijās, kas atrodas Latvijas Republikā. Norēķinu veids – pēcapmaksa, samaksu veicot saskaņā ar pretendent</w:t>
      </w:r>
      <w:r>
        <w:rPr>
          <w:szCs w:val="24"/>
        </w:rPr>
        <w:t>a</w:t>
      </w:r>
      <w:r w:rsidRPr="00B212B0">
        <w:rPr>
          <w:szCs w:val="24"/>
        </w:rPr>
        <w:t xml:space="preserve"> ies</w:t>
      </w:r>
      <w:r>
        <w:rPr>
          <w:szCs w:val="24"/>
        </w:rPr>
        <w:t>nieg</w:t>
      </w:r>
      <w:r w:rsidRPr="00B212B0">
        <w:rPr>
          <w:szCs w:val="24"/>
        </w:rPr>
        <w:t>tajiem rēķiniem līdz nākamā mēneša 20.datumam. Pretendent</w:t>
      </w:r>
      <w:r>
        <w:rPr>
          <w:szCs w:val="24"/>
        </w:rPr>
        <w:t>s</w:t>
      </w:r>
      <w:r w:rsidRPr="00B212B0">
        <w:rPr>
          <w:szCs w:val="24"/>
        </w:rPr>
        <w:t xml:space="preserve"> piedāvājumu var iesniegt tikai par visu apjomu. </w:t>
      </w:r>
    </w:p>
    <w:p w:rsidR="009754EA" w:rsidRPr="006B25ED" w:rsidRDefault="009754EA" w:rsidP="009754EA">
      <w:pPr>
        <w:numPr>
          <w:ilvl w:val="0"/>
          <w:numId w:val="7"/>
        </w:numPr>
        <w:ind w:left="539" w:hanging="539"/>
        <w:jc w:val="both"/>
        <w:rPr>
          <w:szCs w:val="24"/>
        </w:rPr>
      </w:pPr>
      <w:r w:rsidRPr="006B25ED">
        <w:rPr>
          <w:b/>
          <w:szCs w:val="24"/>
        </w:rPr>
        <w:t>Prasības pretendentiem</w:t>
      </w:r>
    </w:p>
    <w:p w:rsidR="009754EA" w:rsidRPr="00A43544" w:rsidRDefault="009754EA" w:rsidP="009754EA">
      <w:pPr>
        <w:keepNext/>
        <w:tabs>
          <w:tab w:val="num" w:pos="700"/>
          <w:tab w:val="num" w:pos="851"/>
        </w:tabs>
        <w:ind w:left="697" w:hanging="697"/>
        <w:jc w:val="both"/>
        <w:outlineLvl w:val="1"/>
        <w:rPr>
          <w:b/>
          <w:bCs/>
          <w:iCs/>
          <w:szCs w:val="24"/>
        </w:rPr>
      </w:pPr>
      <w:r w:rsidRPr="00A43544">
        <w:rPr>
          <w:b/>
          <w:bCs/>
          <w:iCs/>
          <w:szCs w:val="24"/>
        </w:rPr>
        <w:t>3.1. Nosacījumi pretendenta dalībai iepirkumā</w:t>
      </w:r>
      <w:r w:rsidRPr="00A43544">
        <w:rPr>
          <w:bCs/>
          <w:iCs/>
          <w:szCs w:val="24"/>
        </w:rPr>
        <w:t>.</w:t>
      </w:r>
    </w:p>
    <w:p w:rsidR="009754EA" w:rsidRPr="00A43544" w:rsidRDefault="009754EA" w:rsidP="009754EA">
      <w:pPr>
        <w:jc w:val="both"/>
        <w:rPr>
          <w:szCs w:val="24"/>
          <w:lang w:eastAsia="ru-RU"/>
        </w:rPr>
      </w:pPr>
      <w:r w:rsidRPr="00A43544">
        <w:rPr>
          <w:szCs w:val="24"/>
          <w:lang w:eastAsia="ru-RU"/>
        </w:rPr>
        <w:t>3.1.1.Pasūtītājs izslēdz pretendentu no dalības iepirkumā jebkurā no šādiem gadījumiem:</w:t>
      </w:r>
    </w:p>
    <w:p w:rsidR="009754EA" w:rsidRPr="00A43544" w:rsidRDefault="009754EA" w:rsidP="009754EA">
      <w:pPr>
        <w:ind w:left="567" w:hanging="567"/>
        <w:jc w:val="both"/>
        <w:rPr>
          <w:szCs w:val="24"/>
          <w:lang w:eastAsia="ru-RU"/>
        </w:rPr>
      </w:pPr>
      <w:r w:rsidRPr="00A43544">
        <w:rPr>
          <w:szCs w:val="24"/>
          <w:lang w:eastAsia="ru-RU"/>
        </w:rPr>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754EA" w:rsidRPr="00A43544" w:rsidRDefault="009754EA" w:rsidP="009754EA">
      <w:pPr>
        <w:ind w:left="567" w:hanging="567"/>
        <w:jc w:val="both"/>
        <w:rPr>
          <w:szCs w:val="24"/>
          <w:lang w:eastAsia="ru-RU"/>
        </w:rPr>
      </w:pPr>
      <w:r w:rsidRPr="00A43544">
        <w:rPr>
          <w:szCs w:val="24"/>
          <w:lang w:eastAsia="ru-RU"/>
        </w:rPr>
        <w:t xml:space="preserve">3.1.1.2.pretendentam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43544">
        <w:rPr>
          <w:i/>
          <w:iCs/>
          <w:szCs w:val="24"/>
          <w:lang w:eastAsia="ru-RU"/>
        </w:rPr>
        <w:t>euro</w:t>
      </w:r>
      <w:proofErr w:type="spellEnd"/>
      <w:r w:rsidRPr="00A43544">
        <w:rPr>
          <w:szCs w:val="24"/>
          <w:lang w:eastAsia="ru-RU"/>
        </w:rPr>
        <w:t>.</w:t>
      </w:r>
    </w:p>
    <w:p w:rsidR="009754EA" w:rsidRPr="00A43544" w:rsidRDefault="009754EA" w:rsidP="009754EA">
      <w:pPr>
        <w:tabs>
          <w:tab w:val="left" w:pos="567"/>
        </w:tabs>
        <w:ind w:left="567" w:hanging="567"/>
        <w:jc w:val="both"/>
        <w:rPr>
          <w:szCs w:val="24"/>
        </w:rPr>
      </w:pPr>
      <w:r w:rsidRPr="00A43544">
        <w:rPr>
          <w:szCs w:val="24"/>
        </w:rPr>
        <w:t xml:space="preserve">3.1.2.Nosacījumi dalībai iepirkumā attiecas arī uz personālsabiedrību un visiem personālsabiedrības dalībniekiem (ja piedāvājumu iesniedz personālsabiedrība) vai personu apvienības dalībniekiem (ja piedāvājumu iesniedz personu apvienība). </w:t>
      </w:r>
    </w:p>
    <w:p w:rsidR="009754EA" w:rsidRPr="008B25F4" w:rsidRDefault="009754EA" w:rsidP="009754EA">
      <w:pPr>
        <w:tabs>
          <w:tab w:val="left" w:pos="567"/>
        </w:tabs>
        <w:ind w:left="567" w:hanging="567"/>
        <w:jc w:val="both"/>
        <w:rPr>
          <w:b/>
          <w:szCs w:val="24"/>
        </w:rPr>
      </w:pPr>
      <w:r w:rsidRPr="00A43544">
        <w:rPr>
          <w:szCs w:val="24"/>
        </w:rPr>
        <w:t>3.1.3.Nolikuma 3.1.1.1. un 3.1.1.2.apakšpunktā minēto apstākļu esamību komisija pārbauda</w:t>
      </w:r>
      <w:r w:rsidRPr="00A43544">
        <w:rPr>
          <w:b/>
          <w:szCs w:val="24"/>
        </w:rPr>
        <w:t xml:space="preserve"> attiecībā uz </w:t>
      </w:r>
      <w:r>
        <w:rPr>
          <w:b/>
          <w:szCs w:val="24"/>
        </w:rPr>
        <w:t xml:space="preserve">visiem piedāvājumus iesniegušajiem pretendentiem, </w:t>
      </w:r>
      <w:r w:rsidRPr="00A43544">
        <w:rPr>
          <w:szCs w:val="24"/>
        </w:rPr>
        <w:t>atbilstoši šajā nolikumā minētajām prasībām un kritērijiem.</w:t>
      </w:r>
      <w:r w:rsidRPr="00A43544">
        <w:rPr>
          <w:b/>
          <w:szCs w:val="24"/>
        </w:rPr>
        <w:t xml:space="preserve"> </w:t>
      </w:r>
    </w:p>
    <w:p w:rsidR="009754EA" w:rsidRPr="006B25ED" w:rsidRDefault="009754EA" w:rsidP="009754EA">
      <w:pPr>
        <w:pStyle w:val="Punkts"/>
        <w:rPr>
          <w:rFonts w:ascii="Times New Roman" w:hAnsi="Times New Roman"/>
          <w:sz w:val="24"/>
        </w:rPr>
      </w:pPr>
      <w:r>
        <w:rPr>
          <w:rFonts w:ascii="Times New Roman" w:hAnsi="Times New Roman"/>
          <w:sz w:val="24"/>
        </w:rPr>
        <w:t xml:space="preserve">3.2. </w:t>
      </w:r>
      <w:r w:rsidRPr="006B25ED">
        <w:rPr>
          <w:rFonts w:ascii="Times New Roman" w:hAnsi="Times New Roman"/>
          <w:sz w:val="24"/>
        </w:rPr>
        <w:t>Prasības attiecībā uz pretendenta profesionālajām spējam</w:t>
      </w:r>
    </w:p>
    <w:p w:rsidR="009754EA" w:rsidRPr="006B25ED" w:rsidRDefault="009754EA" w:rsidP="009754EA">
      <w:pPr>
        <w:pStyle w:val="Paragrfs"/>
        <w:rPr>
          <w:rFonts w:ascii="Times New Roman" w:hAnsi="Times New Roman"/>
          <w:sz w:val="24"/>
        </w:rPr>
      </w:pPr>
      <w:r>
        <w:rPr>
          <w:rFonts w:ascii="Times New Roman" w:hAnsi="Times New Roman"/>
          <w:sz w:val="24"/>
        </w:rPr>
        <w:lastRenderedPageBreak/>
        <w:t xml:space="preserve">3.2.1. </w:t>
      </w:r>
      <w:r w:rsidRPr="006B25ED">
        <w:rPr>
          <w:rFonts w:ascii="Times New Roman" w:hAnsi="Times New Roman"/>
          <w:sz w:val="24"/>
        </w:rPr>
        <w:t xml:space="preserve">Pretendents ir reģistrēts atbilstoši attiecīgās valsts normatīvo aktu prasībām. </w:t>
      </w:r>
    </w:p>
    <w:p w:rsidR="009754EA" w:rsidRPr="006B25ED" w:rsidRDefault="009754EA" w:rsidP="009754EA">
      <w:pPr>
        <w:rPr>
          <w:szCs w:val="24"/>
        </w:rPr>
      </w:pPr>
      <w:r>
        <w:rPr>
          <w:szCs w:val="24"/>
        </w:rPr>
        <w:t xml:space="preserve">3.2.2. </w:t>
      </w:r>
      <w:r w:rsidRPr="006B25ED">
        <w:rPr>
          <w:szCs w:val="24"/>
        </w:rPr>
        <w:t>Pretendentam ir licence degvielas mazumtirdzniecībai.</w:t>
      </w:r>
    </w:p>
    <w:p w:rsidR="009754EA" w:rsidRPr="006B25ED" w:rsidRDefault="009754EA" w:rsidP="009754EA">
      <w:pPr>
        <w:autoSpaceDE w:val="0"/>
        <w:autoSpaceDN w:val="0"/>
        <w:adjustRightInd w:val="0"/>
        <w:rPr>
          <w:b/>
          <w:szCs w:val="24"/>
        </w:rPr>
      </w:pPr>
      <w:r>
        <w:rPr>
          <w:b/>
          <w:szCs w:val="24"/>
        </w:rPr>
        <w:t xml:space="preserve">3.3. </w:t>
      </w:r>
      <w:r w:rsidRPr="006B25ED">
        <w:rPr>
          <w:b/>
          <w:szCs w:val="24"/>
        </w:rPr>
        <w:t>Prasības attiecībā uz pretendenta tehniskajām spējām</w:t>
      </w:r>
    </w:p>
    <w:p w:rsidR="009754EA" w:rsidRPr="001553A4" w:rsidRDefault="009754EA" w:rsidP="009754EA">
      <w:pPr>
        <w:tabs>
          <w:tab w:val="left" w:pos="567"/>
        </w:tabs>
        <w:autoSpaceDE w:val="0"/>
        <w:autoSpaceDN w:val="0"/>
        <w:adjustRightInd w:val="0"/>
        <w:jc w:val="both"/>
        <w:rPr>
          <w:szCs w:val="24"/>
        </w:rPr>
      </w:pPr>
      <w:r>
        <w:rPr>
          <w:szCs w:val="24"/>
        </w:rPr>
        <w:t xml:space="preserve">3.3.1. </w:t>
      </w:r>
      <w:r w:rsidRPr="00395489">
        <w:rPr>
          <w:szCs w:val="24"/>
        </w:rPr>
        <w:t xml:space="preserve">Pretendentam ir degvielas </w:t>
      </w:r>
      <w:proofErr w:type="spellStart"/>
      <w:r w:rsidRPr="00395489">
        <w:rPr>
          <w:szCs w:val="24"/>
        </w:rPr>
        <w:t>uzpildes</w:t>
      </w:r>
      <w:proofErr w:type="spellEnd"/>
      <w:r w:rsidRPr="00395489">
        <w:rPr>
          <w:szCs w:val="24"/>
        </w:rPr>
        <w:t xml:space="preserve"> stacijas (DUS) </w:t>
      </w:r>
      <w:r>
        <w:rPr>
          <w:szCs w:val="24"/>
        </w:rPr>
        <w:t>visos Latvijas reģionos, kā arī Rēzeknē vai Rēzeknes novadā.</w:t>
      </w:r>
    </w:p>
    <w:p w:rsidR="009754EA" w:rsidRPr="006B25ED" w:rsidRDefault="009754EA" w:rsidP="009754EA">
      <w:pPr>
        <w:autoSpaceDE w:val="0"/>
        <w:autoSpaceDN w:val="0"/>
        <w:adjustRightInd w:val="0"/>
        <w:jc w:val="both"/>
        <w:rPr>
          <w:szCs w:val="24"/>
        </w:rPr>
      </w:pPr>
      <w:r>
        <w:rPr>
          <w:szCs w:val="24"/>
        </w:rPr>
        <w:t xml:space="preserve">3.3.2. </w:t>
      </w:r>
      <w:r w:rsidRPr="006B25ED">
        <w:rPr>
          <w:szCs w:val="24"/>
        </w:rPr>
        <w:t xml:space="preserve">Piegādātā degviela atbilst kvalitātes standartiem.  </w:t>
      </w:r>
    </w:p>
    <w:p w:rsidR="009754EA" w:rsidRPr="006B25ED" w:rsidRDefault="009754EA" w:rsidP="009754EA">
      <w:pPr>
        <w:rPr>
          <w:b/>
          <w:szCs w:val="24"/>
        </w:rPr>
      </w:pPr>
      <w:bookmarkStart w:id="0" w:name="_Toc61422140"/>
      <w:r>
        <w:rPr>
          <w:b/>
          <w:szCs w:val="24"/>
        </w:rPr>
        <w:t xml:space="preserve">4. </w:t>
      </w:r>
      <w:r w:rsidRPr="006B25ED">
        <w:rPr>
          <w:b/>
          <w:szCs w:val="24"/>
        </w:rPr>
        <w:t>Iesniedzamie dokumenti</w:t>
      </w:r>
      <w:bookmarkEnd w:id="0"/>
    </w:p>
    <w:p w:rsidR="009754EA" w:rsidRPr="004D31F9" w:rsidRDefault="009754EA" w:rsidP="009754EA">
      <w:pPr>
        <w:rPr>
          <w:b/>
          <w:szCs w:val="24"/>
          <w:lang w:eastAsia="ar-SA"/>
        </w:rPr>
      </w:pPr>
      <w:r>
        <w:rPr>
          <w:b/>
          <w:szCs w:val="24"/>
          <w:lang w:eastAsia="ar-SA"/>
        </w:rPr>
        <w:t xml:space="preserve">4.1. </w:t>
      </w:r>
      <w:r w:rsidRPr="004D31F9">
        <w:rPr>
          <w:b/>
          <w:szCs w:val="24"/>
          <w:lang w:eastAsia="ar-SA"/>
        </w:rPr>
        <w:t xml:space="preserve">Pretendenta kvalifikāciju apliecinošie dokumenti </w:t>
      </w:r>
    </w:p>
    <w:p w:rsidR="009754EA" w:rsidRPr="006B75DD" w:rsidRDefault="009754EA" w:rsidP="009754EA">
      <w:pPr>
        <w:tabs>
          <w:tab w:val="left" w:pos="426"/>
          <w:tab w:val="left" w:pos="567"/>
        </w:tabs>
        <w:ind w:left="426" w:hanging="426"/>
        <w:jc w:val="both"/>
        <w:rPr>
          <w:szCs w:val="24"/>
        </w:rPr>
      </w:pPr>
      <w:r>
        <w:rPr>
          <w:szCs w:val="24"/>
          <w:lang w:eastAsia="ar-SA"/>
        </w:rPr>
        <w:t xml:space="preserve">4.1.1. </w:t>
      </w:r>
      <w:r w:rsidRPr="004D31F9">
        <w:rPr>
          <w:szCs w:val="24"/>
          <w:lang w:eastAsia="ar-SA"/>
        </w:rPr>
        <w:t xml:space="preserve">Pretendenta </w:t>
      </w:r>
      <w:smartTag w:uri="schemas-tilde-lv/tildestengine" w:element="veidnes">
        <w:smartTagPr>
          <w:attr w:name="id" w:val="-1"/>
          <w:attr w:name="baseform" w:val="pieteikums"/>
          <w:attr w:name="text" w:val="pieteikums"/>
        </w:smartTagPr>
        <w:r w:rsidRPr="004D31F9">
          <w:rPr>
            <w:szCs w:val="24"/>
            <w:lang w:eastAsia="ar-SA"/>
          </w:rPr>
          <w:t>pieteikums</w:t>
        </w:r>
      </w:smartTag>
      <w:r w:rsidRPr="004D31F9">
        <w:rPr>
          <w:szCs w:val="24"/>
          <w:lang w:eastAsia="ar-SA"/>
        </w:rPr>
        <w:t xml:space="preserve"> dalībai iepirkumā, </w:t>
      </w:r>
      <w:r w:rsidRPr="004D31F9">
        <w:rPr>
          <w:szCs w:val="24"/>
        </w:rPr>
        <w:t xml:space="preserve">kas apliecina pretendenta apņemšanos </w:t>
      </w:r>
      <w:r>
        <w:rPr>
          <w:szCs w:val="24"/>
        </w:rPr>
        <w:t>v</w:t>
      </w:r>
      <w:r w:rsidRPr="004D31F9">
        <w:rPr>
          <w:szCs w:val="24"/>
        </w:rPr>
        <w:t>e</w:t>
      </w:r>
      <w:r>
        <w:rPr>
          <w:szCs w:val="24"/>
        </w:rPr>
        <w:t>ikt</w:t>
      </w:r>
      <w:r w:rsidRPr="004D31F9">
        <w:rPr>
          <w:szCs w:val="24"/>
        </w:rPr>
        <w:t xml:space="preserve"> p</w:t>
      </w:r>
      <w:r>
        <w:rPr>
          <w:szCs w:val="24"/>
        </w:rPr>
        <w:t>iegādi</w:t>
      </w:r>
      <w:r w:rsidRPr="004D31F9">
        <w:rPr>
          <w:szCs w:val="24"/>
        </w:rPr>
        <w:t xml:space="preserve"> atbilstoši </w:t>
      </w:r>
      <w:r>
        <w:rPr>
          <w:szCs w:val="24"/>
        </w:rPr>
        <w:t>šī nolikuma un tā</w:t>
      </w:r>
      <w:r w:rsidRPr="004D31F9">
        <w:rPr>
          <w:szCs w:val="24"/>
        </w:rPr>
        <w:t xml:space="preserve"> pielikumu prasībām. </w:t>
      </w:r>
      <w:smartTag w:uri="schemas-tilde-lv/tildestengine" w:element="veidnes">
        <w:smartTagPr>
          <w:attr w:name="baseform" w:val="pieteikum|s"/>
          <w:attr w:name="id" w:val="-1"/>
          <w:attr w:name="text" w:val="pieteikumu"/>
        </w:smartTagPr>
        <w:r w:rsidRPr="004D31F9">
          <w:rPr>
            <w:szCs w:val="24"/>
          </w:rPr>
          <w:t>Pieteikumu</w:t>
        </w:r>
      </w:smartTag>
      <w:r w:rsidRPr="004D31F9">
        <w:rPr>
          <w:szCs w:val="24"/>
        </w:rPr>
        <w:t xml:space="preserve"> sagatavo atbilstoši </w:t>
      </w:r>
      <w:r>
        <w:rPr>
          <w:szCs w:val="24"/>
        </w:rPr>
        <w:t>i</w:t>
      </w:r>
      <w:r w:rsidRPr="004D31F9">
        <w:rPr>
          <w:szCs w:val="24"/>
        </w:rPr>
        <w:t>nstrukcijai pievienotaja</w:t>
      </w:r>
      <w:r>
        <w:rPr>
          <w:szCs w:val="24"/>
        </w:rPr>
        <w:t>i</w:t>
      </w:r>
      <w:r w:rsidRPr="004D31F9">
        <w:rPr>
          <w:szCs w:val="24"/>
        </w:rPr>
        <w:t xml:space="preserve"> formai (1.pielikums).</w:t>
      </w:r>
      <w:r>
        <w:rPr>
          <w:szCs w:val="24"/>
        </w:rPr>
        <w:t xml:space="preserve"> </w:t>
      </w:r>
      <w:r w:rsidRPr="006B75DD">
        <w:rPr>
          <w:szCs w:val="24"/>
        </w:rPr>
        <w:t>Ja pieteikumu paraksta pretendenta pilnvarotā persona, pieteikumam pievienojama pilnvara.</w:t>
      </w:r>
    </w:p>
    <w:p w:rsidR="009754EA" w:rsidRDefault="009754EA" w:rsidP="009754EA">
      <w:pPr>
        <w:jc w:val="both"/>
        <w:rPr>
          <w:szCs w:val="24"/>
        </w:rPr>
      </w:pPr>
      <w:r>
        <w:rPr>
          <w:szCs w:val="24"/>
        </w:rPr>
        <w:t>4.1.2.   K</w:t>
      </w:r>
      <w:r w:rsidRPr="00DA7708">
        <w:rPr>
          <w:szCs w:val="24"/>
        </w:rPr>
        <w:t>omercdarbību reģistrējošas iestādes ārvalstīs izdotas reģistrācijas apliecības kopija</w:t>
      </w:r>
      <w:r>
        <w:rPr>
          <w:szCs w:val="24"/>
        </w:rPr>
        <w:t xml:space="preserve"> (ja pretendents nav reģistrēts Latvijā)</w:t>
      </w:r>
      <w:r w:rsidRPr="00DA7708">
        <w:rPr>
          <w:szCs w:val="24"/>
        </w:rPr>
        <w:t>.</w:t>
      </w:r>
    </w:p>
    <w:p w:rsidR="009754EA" w:rsidRPr="004D31F9" w:rsidRDefault="009754EA" w:rsidP="009754EA">
      <w:pPr>
        <w:jc w:val="both"/>
        <w:rPr>
          <w:szCs w:val="24"/>
        </w:rPr>
      </w:pPr>
      <w:r>
        <w:rPr>
          <w:szCs w:val="24"/>
        </w:rPr>
        <w:t xml:space="preserve">4.1.3. </w:t>
      </w:r>
      <w:r w:rsidRPr="004D31F9">
        <w:rPr>
          <w:szCs w:val="24"/>
        </w:rPr>
        <w:t xml:space="preserve">Licences kopija, kas apliecina, ka pretendentam ir tiesības nodarboties ar degvielas </w:t>
      </w:r>
      <w:r>
        <w:rPr>
          <w:szCs w:val="24"/>
        </w:rPr>
        <w:t xml:space="preserve">   </w:t>
      </w:r>
      <w:r w:rsidRPr="004D31F9">
        <w:rPr>
          <w:szCs w:val="24"/>
        </w:rPr>
        <w:t>mazumtirdzniecību Latvijas teritorijā.</w:t>
      </w:r>
    </w:p>
    <w:p w:rsidR="009754EA" w:rsidRPr="004D31F9" w:rsidRDefault="009754EA" w:rsidP="009754EA">
      <w:pPr>
        <w:ind w:left="720" w:hanging="720"/>
        <w:jc w:val="both"/>
        <w:rPr>
          <w:szCs w:val="24"/>
          <w:highlight w:val="yellow"/>
        </w:rPr>
      </w:pPr>
      <w:r>
        <w:rPr>
          <w:szCs w:val="24"/>
          <w:lang w:eastAsia="ar-SA"/>
        </w:rPr>
        <w:t>4.1</w:t>
      </w:r>
      <w:r w:rsidRPr="004D31F9">
        <w:rPr>
          <w:szCs w:val="24"/>
          <w:lang w:eastAsia="ar-SA"/>
        </w:rPr>
        <w:t>.</w:t>
      </w:r>
      <w:r>
        <w:rPr>
          <w:szCs w:val="24"/>
          <w:lang w:eastAsia="ar-SA"/>
        </w:rPr>
        <w:t>4</w:t>
      </w:r>
      <w:r w:rsidRPr="004D31F9">
        <w:rPr>
          <w:szCs w:val="24"/>
          <w:lang w:eastAsia="ar-SA"/>
        </w:rPr>
        <w:t xml:space="preserve">. </w:t>
      </w:r>
      <w:r>
        <w:rPr>
          <w:szCs w:val="24"/>
          <w:lang w:eastAsia="ar-SA"/>
        </w:rPr>
        <w:t xml:space="preserve">  </w:t>
      </w:r>
      <w:r w:rsidRPr="004D31F9">
        <w:rPr>
          <w:szCs w:val="24"/>
          <w:lang w:eastAsia="ar-SA"/>
        </w:rPr>
        <w:t xml:space="preserve">Informācija par pretendenta degvielas </w:t>
      </w:r>
      <w:proofErr w:type="spellStart"/>
      <w:r w:rsidRPr="004D31F9">
        <w:rPr>
          <w:szCs w:val="24"/>
          <w:lang w:eastAsia="ar-SA"/>
        </w:rPr>
        <w:t>uzpildes</w:t>
      </w:r>
      <w:proofErr w:type="spellEnd"/>
      <w:r w:rsidRPr="004D31F9">
        <w:rPr>
          <w:szCs w:val="24"/>
          <w:lang w:eastAsia="ar-SA"/>
        </w:rPr>
        <w:t xml:space="preserve"> stacijām, norādot to atrašanās vietas.</w:t>
      </w:r>
    </w:p>
    <w:p w:rsidR="009754EA" w:rsidRPr="00AC48D0" w:rsidRDefault="009754EA" w:rsidP="009754EA">
      <w:pPr>
        <w:jc w:val="both"/>
        <w:rPr>
          <w:b/>
          <w:szCs w:val="24"/>
        </w:rPr>
      </w:pPr>
      <w:r>
        <w:rPr>
          <w:b/>
          <w:szCs w:val="24"/>
        </w:rPr>
        <w:t xml:space="preserve">4.2. </w:t>
      </w:r>
      <w:r w:rsidRPr="00AC48D0">
        <w:rPr>
          <w:b/>
          <w:szCs w:val="24"/>
        </w:rPr>
        <w:t>Tehniskais piedāvājums</w:t>
      </w:r>
    </w:p>
    <w:p w:rsidR="009754EA" w:rsidRPr="00AC48D0" w:rsidRDefault="009754EA" w:rsidP="009754EA">
      <w:pPr>
        <w:jc w:val="both"/>
        <w:rPr>
          <w:szCs w:val="24"/>
        </w:rPr>
      </w:pPr>
      <w:r>
        <w:rPr>
          <w:szCs w:val="24"/>
        </w:rPr>
        <w:t xml:space="preserve">4.2.1. </w:t>
      </w:r>
      <w:r w:rsidRPr="00AC48D0">
        <w:rPr>
          <w:szCs w:val="24"/>
        </w:rPr>
        <w:t>Tehniskajā piedāvājumā jānorāda klientu apkalpošanas sistēmas apraksts (degvielas kartes, norēķinu kārtība).</w:t>
      </w:r>
    </w:p>
    <w:p w:rsidR="009754EA" w:rsidRPr="00AC48D0" w:rsidRDefault="009754EA" w:rsidP="009754EA">
      <w:pPr>
        <w:jc w:val="both"/>
        <w:rPr>
          <w:szCs w:val="24"/>
        </w:rPr>
      </w:pPr>
      <w:r>
        <w:rPr>
          <w:szCs w:val="24"/>
        </w:rPr>
        <w:t xml:space="preserve">4.2.2. </w:t>
      </w:r>
      <w:r w:rsidRPr="00AC48D0">
        <w:rPr>
          <w:szCs w:val="24"/>
        </w:rPr>
        <w:t>Jāiesniedz apliecinājums, ka degviela atbilst Ministru kabineta 2000.gada 26.septembra noteikumu Nr.332 “Noteikumi par benzīna un dīzeļdegvielas atbilstības novērtēšanu” prasībām.</w:t>
      </w:r>
    </w:p>
    <w:p w:rsidR="009754EA" w:rsidRPr="00AC48D0" w:rsidRDefault="009754EA" w:rsidP="009754EA">
      <w:pPr>
        <w:jc w:val="both"/>
        <w:rPr>
          <w:szCs w:val="24"/>
        </w:rPr>
      </w:pPr>
      <w:r>
        <w:rPr>
          <w:szCs w:val="24"/>
        </w:rPr>
        <w:t xml:space="preserve">4.2.3. </w:t>
      </w:r>
      <w:r w:rsidRPr="00AC48D0">
        <w:rPr>
          <w:szCs w:val="24"/>
        </w:rPr>
        <w:t xml:space="preserve">Jāiesniedz apliecinājums, ka pretendents ziemas sezonā nodrošinās </w:t>
      </w:r>
      <w:proofErr w:type="spellStart"/>
      <w:r w:rsidRPr="00AC48D0">
        <w:rPr>
          <w:szCs w:val="24"/>
          <w:lang w:val="fr-FR"/>
        </w:rPr>
        <w:t>dīzeļdegvielas</w:t>
      </w:r>
      <w:proofErr w:type="spellEnd"/>
      <w:r w:rsidRPr="00AC48D0">
        <w:rPr>
          <w:szCs w:val="24"/>
          <w:lang w:val="fr-FR"/>
        </w:rPr>
        <w:t xml:space="preserve"> </w:t>
      </w:r>
      <w:proofErr w:type="spellStart"/>
      <w:r w:rsidRPr="00AC48D0">
        <w:rPr>
          <w:szCs w:val="24"/>
          <w:lang w:val="fr-FR"/>
        </w:rPr>
        <w:t>aukstumnoturību</w:t>
      </w:r>
      <w:proofErr w:type="spellEnd"/>
      <w:r w:rsidRPr="00AC48D0">
        <w:rPr>
          <w:szCs w:val="24"/>
          <w:lang w:val="fr-FR"/>
        </w:rPr>
        <w:t xml:space="preserve"> </w:t>
      </w:r>
      <w:proofErr w:type="spellStart"/>
      <w:r w:rsidRPr="00AC48D0">
        <w:rPr>
          <w:szCs w:val="24"/>
          <w:lang w:val="fr-FR"/>
        </w:rPr>
        <w:t>līdz</w:t>
      </w:r>
      <w:proofErr w:type="spellEnd"/>
      <w:r w:rsidRPr="00AC48D0">
        <w:rPr>
          <w:szCs w:val="24"/>
          <w:lang w:val="fr-FR"/>
        </w:rPr>
        <w:t xml:space="preserve"> – </w:t>
      </w:r>
      <w:r w:rsidRPr="00AC48D0">
        <w:rPr>
          <w:szCs w:val="24"/>
        </w:rPr>
        <w:t xml:space="preserve"> </w:t>
      </w:r>
      <w:smartTag w:uri="urn:schemas-microsoft-com:office:smarttags" w:element="metricconverter">
        <w:smartTagPr>
          <w:attr w:name="ProductID" w:val="32ﾰC"/>
        </w:smartTagPr>
        <w:r w:rsidRPr="00AC48D0">
          <w:rPr>
            <w:szCs w:val="24"/>
          </w:rPr>
          <w:t>32°C</w:t>
        </w:r>
      </w:smartTag>
      <w:r w:rsidRPr="00AC48D0">
        <w:rPr>
          <w:szCs w:val="24"/>
        </w:rPr>
        <w:t xml:space="preserve"> temperatūrai. </w:t>
      </w:r>
    </w:p>
    <w:p w:rsidR="009754EA" w:rsidRPr="00AC48D0" w:rsidRDefault="009754EA" w:rsidP="009754EA">
      <w:pPr>
        <w:jc w:val="both"/>
        <w:rPr>
          <w:szCs w:val="24"/>
        </w:rPr>
      </w:pPr>
      <w:r>
        <w:rPr>
          <w:szCs w:val="24"/>
        </w:rPr>
        <w:t xml:space="preserve">4.2.3. </w:t>
      </w:r>
      <w:r w:rsidRPr="00AC48D0">
        <w:rPr>
          <w:szCs w:val="24"/>
        </w:rPr>
        <w:t>Pretendentam jānodrošina degvielas iegāde ar degvielas kartēm (bezskaidrā naudā, ar pēcapmaksu).</w:t>
      </w:r>
    </w:p>
    <w:p w:rsidR="009754EA" w:rsidRDefault="009754EA" w:rsidP="009754EA">
      <w:pPr>
        <w:jc w:val="both"/>
        <w:rPr>
          <w:szCs w:val="24"/>
        </w:rPr>
      </w:pPr>
      <w:r>
        <w:rPr>
          <w:szCs w:val="24"/>
        </w:rPr>
        <w:t xml:space="preserve">4.2.4.  </w:t>
      </w:r>
      <w:r w:rsidRPr="00AC48D0">
        <w:rPr>
          <w:szCs w:val="24"/>
        </w:rPr>
        <w:t>Pretendents piedāvā bezmaksas degvielas karšu izgatavošanu un izsniegšanu Pasūtītājam.</w:t>
      </w:r>
    </w:p>
    <w:p w:rsidR="009754EA" w:rsidRPr="00AC48D0" w:rsidRDefault="009754EA" w:rsidP="009754EA">
      <w:pPr>
        <w:jc w:val="both"/>
        <w:rPr>
          <w:szCs w:val="24"/>
        </w:rPr>
      </w:pPr>
      <w:r>
        <w:rPr>
          <w:szCs w:val="24"/>
        </w:rPr>
        <w:t xml:space="preserve">4.2.5. Tehniskais piedāvājums sagatavojams, </w:t>
      </w:r>
      <w:r w:rsidRPr="00AC48D0">
        <w:rPr>
          <w:szCs w:val="24"/>
        </w:rPr>
        <w:t xml:space="preserve">saskaņā ar </w:t>
      </w:r>
      <w:r>
        <w:rPr>
          <w:szCs w:val="24"/>
        </w:rPr>
        <w:t>nolikumam pievienoto formu (3</w:t>
      </w:r>
      <w:r w:rsidRPr="00AC48D0">
        <w:rPr>
          <w:szCs w:val="24"/>
        </w:rPr>
        <w:t>.pielikums).</w:t>
      </w:r>
    </w:p>
    <w:p w:rsidR="009754EA" w:rsidRPr="00AC48D0" w:rsidRDefault="009754EA" w:rsidP="009754EA">
      <w:pPr>
        <w:numPr>
          <w:ilvl w:val="1"/>
          <w:numId w:val="18"/>
        </w:numPr>
        <w:tabs>
          <w:tab w:val="clear" w:pos="894"/>
          <w:tab w:val="num" w:pos="720"/>
        </w:tabs>
        <w:ind w:left="540"/>
        <w:jc w:val="both"/>
        <w:rPr>
          <w:b/>
          <w:szCs w:val="24"/>
        </w:rPr>
      </w:pPr>
      <w:r w:rsidRPr="00AC48D0">
        <w:rPr>
          <w:b/>
          <w:szCs w:val="24"/>
        </w:rPr>
        <w:t>Finanšu piedāvājums</w:t>
      </w:r>
    </w:p>
    <w:p w:rsidR="009754EA" w:rsidRPr="00AC48D0" w:rsidRDefault="009754EA" w:rsidP="009754EA">
      <w:pPr>
        <w:numPr>
          <w:ilvl w:val="2"/>
          <w:numId w:val="18"/>
        </w:numPr>
        <w:tabs>
          <w:tab w:val="clear" w:pos="1428"/>
          <w:tab w:val="num" w:pos="720"/>
        </w:tabs>
        <w:ind w:left="0" w:firstLine="0"/>
        <w:jc w:val="both"/>
        <w:rPr>
          <w:b/>
          <w:szCs w:val="24"/>
        </w:rPr>
      </w:pPr>
      <w:r w:rsidRPr="00AC48D0">
        <w:rPr>
          <w:szCs w:val="24"/>
        </w:rPr>
        <w:t>Finanšu piedāvājumā jānorāda:</w:t>
      </w:r>
    </w:p>
    <w:p w:rsidR="009754EA" w:rsidRPr="00AC48D0" w:rsidRDefault="009754EA" w:rsidP="009754EA">
      <w:pPr>
        <w:jc w:val="both"/>
        <w:rPr>
          <w:b/>
          <w:szCs w:val="24"/>
        </w:rPr>
      </w:pPr>
      <w:r w:rsidRPr="00AC48D0">
        <w:rPr>
          <w:b/>
          <w:szCs w:val="24"/>
        </w:rPr>
        <w:t xml:space="preserve">         </w:t>
      </w:r>
      <w:r>
        <w:rPr>
          <w:szCs w:val="24"/>
        </w:rPr>
        <w:t>4.3</w:t>
      </w:r>
      <w:r w:rsidRPr="00AC48D0">
        <w:rPr>
          <w:szCs w:val="24"/>
        </w:rPr>
        <w:t xml:space="preserve">.1.1. benzīna viena litra cena </w:t>
      </w:r>
      <w:r>
        <w:rPr>
          <w:szCs w:val="24"/>
        </w:rPr>
        <w:t>eiro</w:t>
      </w:r>
      <w:r w:rsidRPr="00AC48D0">
        <w:rPr>
          <w:szCs w:val="24"/>
        </w:rPr>
        <w:t xml:space="preserve"> </w:t>
      </w:r>
      <w:r>
        <w:rPr>
          <w:szCs w:val="24"/>
        </w:rPr>
        <w:t>(EUR</w:t>
      </w:r>
      <w:r w:rsidRPr="00AC48D0">
        <w:rPr>
          <w:szCs w:val="24"/>
        </w:rPr>
        <w:t>) bez PVN;</w:t>
      </w:r>
    </w:p>
    <w:p w:rsidR="009754EA" w:rsidRPr="00384795" w:rsidRDefault="009754EA" w:rsidP="009754EA">
      <w:pPr>
        <w:ind w:left="720" w:hanging="360"/>
        <w:jc w:val="both"/>
        <w:rPr>
          <w:b/>
          <w:szCs w:val="24"/>
        </w:rPr>
      </w:pPr>
      <w:r>
        <w:rPr>
          <w:szCs w:val="24"/>
        </w:rPr>
        <w:t xml:space="preserve">   4.3</w:t>
      </w:r>
      <w:r w:rsidRPr="00AC48D0">
        <w:rPr>
          <w:szCs w:val="24"/>
        </w:rPr>
        <w:t xml:space="preserve">.1.2. </w:t>
      </w:r>
      <w:r w:rsidRPr="004A0786">
        <w:rPr>
          <w:szCs w:val="24"/>
        </w:rPr>
        <w:t>piedāvātā pastāvīgā, nemainīgā atlaide benzīnam</w:t>
      </w:r>
      <w:r>
        <w:rPr>
          <w:szCs w:val="24"/>
        </w:rPr>
        <w:t xml:space="preserve"> procentos (%)</w:t>
      </w:r>
      <w:r w:rsidRPr="004A0786">
        <w:rPr>
          <w:szCs w:val="24"/>
        </w:rPr>
        <w:t>, norādot tās izteiksmi</w:t>
      </w:r>
      <w:r>
        <w:rPr>
          <w:szCs w:val="24"/>
        </w:rPr>
        <w:t xml:space="preserve"> arī eiro (EUR</w:t>
      </w:r>
      <w:r w:rsidRPr="004A0786">
        <w:rPr>
          <w:szCs w:val="24"/>
        </w:rPr>
        <w:t xml:space="preserve">) bez </w:t>
      </w:r>
      <w:smartTag w:uri="urn:schemas-microsoft-com:office:smarttags" w:element="stockticker">
        <w:r w:rsidRPr="004A0786">
          <w:rPr>
            <w:szCs w:val="24"/>
          </w:rPr>
          <w:t>PVN</w:t>
        </w:r>
      </w:smartTag>
      <w:r w:rsidRPr="004A0786">
        <w:rPr>
          <w:szCs w:val="24"/>
        </w:rPr>
        <w:t xml:space="preserve">. Atlaides apmērs </w:t>
      </w:r>
      <w:r>
        <w:rPr>
          <w:szCs w:val="24"/>
        </w:rPr>
        <w:t xml:space="preserve">(%) </w:t>
      </w:r>
      <w:r w:rsidRPr="004A0786">
        <w:rPr>
          <w:szCs w:val="24"/>
        </w:rPr>
        <w:t>paliek nemainīgs visā līguma izpildes laikā;</w:t>
      </w:r>
    </w:p>
    <w:p w:rsidR="009754EA" w:rsidRPr="006B0025" w:rsidRDefault="009754EA" w:rsidP="009754EA">
      <w:pPr>
        <w:ind w:left="1620" w:hanging="1620"/>
        <w:jc w:val="both"/>
        <w:rPr>
          <w:szCs w:val="24"/>
        </w:rPr>
      </w:pPr>
      <w:r w:rsidRPr="00AC48D0">
        <w:rPr>
          <w:b/>
          <w:szCs w:val="24"/>
        </w:rPr>
        <w:t xml:space="preserve">         </w:t>
      </w:r>
      <w:r>
        <w:rPr>
          <w:szCs w:val="24"/>
        </w:rPr>
        <w:t>4.3</w:t>
      </w:r>
      <w:r w:rsidRPr="00AC48D0">
        <w:rPr>
          <w:szCs w:val="24"/>
        </w:rPr>
        <w:t xml:space="preserve">.1.3. dīzeļdegvielas </w:t>
      </w:r>
      <w:r>
        <w:rPr>
          <w:szCs w:val="24"/>
        </w:rPr>
        <w:t>viena litra cena eiro (EUR</w:t>
      </w:r>
      <w:r w:rsidRPr="00AC48D0">
        <w:rPr>
          <w:szCs w:val="24"/>
        </w:rPr>
        <w:t xml:space="preserve">) bez </w:t>
      </w:r>
      <w:smartTag w:uri="urn:schemas-microsoft-com:office:smarttags" w:element="stockticker">
        <w:r w:rsidRPr="00AC48D0">
          <w:rPr>
            <w:szCs w:val="24"/>
          </w:rPr>
          <w:t>PVN</w:t>
        </w:r>
      </w:smartTag>
      <w:r w:rsidRPr="00AC48D0">
        <w:rPr>
          <w:szCs w:val="24"/>
        </w:rPr>
        <w:t xml:space="preserve">; </w:t>
      </w:r>
    </w:p>
    <w:p w:rsidR="009754EA" w:rsidRPr="00384795" w:rsidRDefault="009754EA" w:rsidP="009754EA">
      <w:pPr>
        <w:ind w:left="720"/>
        <w:jc w:val="both"/>
        <w:rPr>
          <w:b/>
          <w:szCs w:val="24"/>
        </w:rPr>
      </w:pPr>
      <w:r>
        <w:rPr>
          <w:szCs w:val="24"/>
        </w:rPr>
        <w:t xml:space="preserve"> 4.3.1.4. </w:t>
      </w:r>
      <w:r w:rsidRPr="004A0786">
        <w:rPr>
          <w:szCs w:val="24"/>
        </w:rPr>
        <w:t>piedāvātā pastāvīgā, nemainīgā atlaide dīzeļdegvielai</w:t>
      </w:r>
      <w:r>
        <w:rPr>
          <w:szCs w:val="24"/>
        </w:rPr>
        <w:t xml:space="preserve"> procentos (%)</w:t>
      </w:r>
      <w:r w:rsidRPr="004A0786">
        <w:rPr>
          <w:szCs w:val="24"/>
        </w:rPr>
        <w:t xml:space="preserve">, norādot tās </w:t>
      </w:r>
      <w:r>
        <w:rPr>
          <w:szCs w:val="24"/>
        </w:rPr>
        <w:t xml:space="preserve">    </w:t>
      </w:r>
      <w:r w:rsidRPr="004A0786">
        <w:rPr>
          <w:szCs w:val="24"/>
        </w:rPr>
        <w:t xml:space="preserve">izteiksmi </w:t>
      </w:r>
      <w:r>
        <w:rPr>
          <w:szCs w:val="24"/>
        </w:rPr>
        <w:t>arī eiro (EUR</w:t>
      </w:r>
      <w:r w:rsidRPr="004A0786">
        <w:rPr>
          <w:szCs w:val="24"/>
        </w:rPr>
        <w:t xml:space="preserve">) bez </w:t>
      </w:r>
      <w:smartTag w:uri="urn:schemas-microsoft-com:office:smarttags" w:element="stockticker">
        <w:r w:rsidRPr="004A0786">
          <w:rPr>
            <w:szCs w:val="24"/>
          </w:rPr>
          <w:t>PVN</w:t>
        </w:r>
      </w:smartTag>
      <w:r w:rsidRPr="004A0786">
        <w:rPr>
          <w:szCs w:val="24"/>
        </w:rPr>
        <w:t xml:space="preserve">. Atlaides apmērs </w:t>
      </w:r>
      <w:r>
        <w:rPr>
          <w:szCs w:val="24"/>
        </w:rPr>
        <w:t xml:space="preserve">(%) </w:t>
      </w:r>
      <w:r w:rsidRPr="004A0786">
        <w:rPr>
          <w:szCs w:val="24"/>
        </w:rPr>
        <w:t>paliek nemainīgs visā līguma izpildes laikā</w:t>
      </w:r>
      <w:r>
        <w:rPr>
          <w:szCs w:val="24"/>
        </w:rPr>
        <w:t>.</w:t>
      </w:r>
    </w:p>
    <w:p w:rsidR="009754EA" w:rsidRDefault="009754EA" w:rsidP="009754EA">
      <w:pPr>
        <w:jc w:val="both"/>
        <w:rPr>
          <w:szCs w:val="24"/>
        </w:rPr>
      </w:pPr>
      <w:r>
        <w:rPr>
          <w:szCs w:val="24"/>
        </w:rPr>
        <w:t xml:space="preserve">4.4.1. </w:t>
      </w:r>
      <w:r w:rsidRPr="00AC48D0">
        <w:rPr>
          <w:szCs w:val="24"/>
        </w:rPr>
        <w:t xml:space="preserve">Finanšu piedāvājums sagatavojams, saskaņā ar </w:t>
      </w:r>
      <w:r>
        <w:rPr>
          <w:szCs w:val="24"/>
        </w:rPr>
        <w:t>i</w:t>
      </w:r>
      <w:r w:rsidRPr="00AC48D0">
        <w:rPr>
          <w:szCs w:val="24"/>
        </w:rPr>
        <w:t xml:space="preserve">nstrukcijai pievienoto formu </w:t>
      </w:r>
      <w:r>
        <w:rPr>
          <w:szCs w:val="24"/>
        </w:rPr>
        <w:t xml:space="preserve">  </w:t>
      </w:r>
      <w:r w:rsidRPr="00AC48D0">
        <w:rPr>
          <w:szCs w:val="24"/>
        </w:rPr>
        <w:t>(2.pielikums).</w:t>
      </w:r>
    </w:p>
    <w:p w:rsidR="009754EA" w:rsidRPr="00205227" w:rsidRDefault="009754EA" w:rsidP="009754EA">
      <w:pPr>
        <w:spacing w:after="120"/>
        <w:jc w:val="both"/>
        <w:rPr>
          <w:b/>
          <w:szCs w:val="24"/>
        </w:rPr>
      </w:pPr>
      <w:r>
        <w:rPr>
          <w:szCs w:val="24"/>
        </w:rPr>
        <w:t xml:space="preserve">4.4.2. </w:t>
      </w:r>
      <w:r w:rsidRPr="00CF5702">
        <w:rPr>
          <w:szCs w:val="24"/>
        </w:rPr>
        <w:t xml:space="preserve">Jānorāda </w:t>
      </w:r>
      <w:r>
        <w:rPr>
          <w:szCs w:val="24"/>
        </w:rPr>
        <w:t>benzīna viena litra ce</w:t>
      </w:r>
      <w:bookmarkStart w:id="1" w:name="_GoBack"/>
      <w:bookmarkEnd w:id="1"/>
      <w:r>
        <w:rPr>
          <w:szCs w:val="24"/>
        </w:rPr>
        <w:t>na</w:t>
      </w:r>
      <w:r w:rsidRPr="00CF5702">
        <w:rPr>
          <w:szCs w:val="24"/>
        </w:rPr>
        <w:t xml:space="preserve"> un dīzeļ</w:t>
      </w:r>
      <w:r>
        <w:rPr>
          <w:szCs w:val="24"/>
        </w:rPr>
        <w:t>degvielas viena litra cena eiro (EUR</w:t>
      </w:r>
      <w:r w:rsidRPr="00CF5702">
        <w:rPr>
          <w:szCs w:val="24"/>
        </w:rPr>
        <w:t>) bez PVN</w:t>
      </w:r>
      <w:r>
        <w:rPr>
          <w:szCs w:val="24"/>
        </w:rPr>
        <w:t xml:space="preserve"> uz </w:t>
      </w:r>
      <w:r>
        <w:rPr>
          <w:b/>
          <w:szCs w:val="24"/>
        </w:rPr>
        <w:t>2016</w:t>
      </w:r>
      <w:r w:rsidRPr="00205227">
        <w:rPr>
          <w:b/>
          <w:szCs w:val="24"/>
        </w:rPr>
        <w:t xml:space="preserve">.gada </w:t>
      </w:r>
      <w:r w:rsidR="00C93F37">
        <w:rPr>
          <w:b/>
          <w:color w:val="FF0000"/>
          <w:szCs w:val="24"/>
        </w:rPr>
        <w:t>19</w:t>
      </w:r>
      <w:r w:rsidRPr="00C93F37">
        <w:rPr>
          <w:b/>
          <w:color w:val="FF0000"/>
          <w:szCs w:val="24"/>
        </w:rPr>
        <w:t>.janvāri</w:t>
      </w:r>
      <w:r w:rsidRPr="00C93F37">
        <w:rPr>
          <w:color w:val="FF0000"/>
          <w:szCs w:val="24"/>
        </w:rPr>
        <w:t xml:space="preserve">. </w:t>
      </w:r>
    </w:p>
    <w:p w:rsidR="009754EA" w:rsidRPr="007D542C" w:rsidRDefault="009754EA" w:rsidP="009754EA">
      <w:pPr>
        <w:numPr>
          <w:ilvl w:val="0"/>
          <w:numId w:val="20"/>
        </w:numPr>
        <w:jc w:val="both"/>
        <w:rPr>
          <w:szCs w:val="24"/>
        </w:rPr>
      </w:pPr>
      <w:r w:rsidRPr="007D542C">
        <w:rPr>
          <w:b/>
          <w:szCs w:val="24"/>
        </w:rPr>
        <w:t>Piedāvājumu vērtēšana</w:t>
      </w:r>
    </w:p>
    <w:p w:rsidR="009754EA" w:rsidRDefault="009754EA" w:rsidP="009754EA">
      <w:pPr>
        <w:numPr>
          <w:ilvl w:val="1"/>
          <w:numId w:val="21"/>
        </w:numPr>
        <w:tabs>
          <w:tab w:val="clear" w:pos="1194"/>
          <w:tab w:val="num" w:pos="720"/>
        </w:tabs>
        <w:autoSpaceDE w:val="0"/>
        <w:autoSpaceDN w:val="0"/>
        <w:adjustRightInd w:val="0"/>
        <w:ind w:left="720"/>
        <w:jc w:val="both"/>
        <w:rPr>
          <w:szCs w:val="24"/>
        </w:rPr>
      </w:pPr>
      <w:r w:rsidRPr="007D542C">
        <w:rPr>
          <w:szCs w:val="24"/>
        </w:rPr>
        <w:t>Pretendentu piedāvājumus iepirkuma komisija vērtē slēgtajā sēdē un pieņem lēmumu par līguma slēgšanas tiesību piešķiršanu saimnieciski visizdevīgāk</w:t>
      </w:r>
      <w:r>
        <w:rPr>
          <w:szCs w:val="24"/>
        </w:rPr>
        <w:t>ā</w:t>
      </w:r>
      <w:r w:rsidRPr="007D542C">
        <w:rPr>
          <w:szCs w:val="24"/>
        </w:rPr>
        <w:t xml:space="preserve"> piedāvājum</w:t>
      </w:r>
      <w:r>
        <w:rPr>
          <w:szCs w:val="24"/>
        </w:rPr>
        <w:t>a</w:t>
      </w:r>
      <w:r w:rsidRPr="007D542C">
        <w:rPr>
          <w:szCs w:val="24"/>
        </w:rPr>
        <w:t xml:space="preserve"> iesniedzējam.</w:t>
      </w:r>
    </w:p>
    <w:p w:rsidR="009754EA" w:rsidRPr="007D542C" w:rsidRDefault="009754EA" w:rsidP="009754EA">
      <w:pPr>
        <w:numPr>
          <w:ilvl w:val="1"/>
          <w:numId w:val="21"/>
        </w:numPr>
        <w:tabs>
          <w:tab w:val="clear" w:pos="1194"/>
          <w:tab w:val="num" w:pos="720"/>
        </w:tabs>
        <w:ind w:left="720"/>
        <w:jc w:val="both"/>
        <w:rPr>
          <w:szCs w:val="24"/>
        </w:rPr>
      </w:pPr>
      <w:r w:rsidRPr="007D542C">
        <w:rPr>
          <w:szCs w:val="24"/>
        </w:rPr>
        <w:t>Saimnieciski visizdevīgākā piedāvājuma izvēles kritēriji un to skaitliskās vērtības: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701"/>
      </w:tblGrid>
      <w:tr w:rsidR="009754EA" w:rsidRPr="001F74D1" w:rsidTr="00707F2D">
        <w:tc>
          <w:tcPr>
            <w:tcW w:w="6946" w:type="dxa"/>
            <w:vAlign w:val="center"/>
          </w:tcPr>
          <w:p w:rsidR="009754EA" w:rsidRPr="00DB161E" w:rsidRDefault="009754EA" w:rsidP="00707F2D">
            <w:pPr>
              <w:jc w:val="center"/>
              <w:rPr>
                <w:b/>
              </w:rPr>
            </w:pPr>
            <w:r w:rsidRPr="00DB161E">
              <w:rPr>
                <w:b/>
              </w:rPr>
              <w:t>Kritēriji</w:t>
            </w:r>
          </w:p>
        </w:tc>
        <w:tc>
          <w:tcPr>
            <w:tcW w:w="1701" w:type="dxa"/>
            <w:vAlign w:val="center"/>
          </w:tcPr>
          <w:p w:rsidR="009754EA" w:rsidRPr="001F74D1" w:rsidRDefault="009754EA" w:rsidP="00707F2D">
            <w:pPr>
              <w:jc w:val="center"/>
              <w:rPr>
                <w:b/>
              </w:rPr>
            </w:pPr>
            <w:r w:rsidRPr="001F74D1">
              <w:rPr>
                <w:b/>
              </w:rPr>
              <w:t>Maksimālais punktu skaits</w:t>
            </w:r>
          </w:p>
        </w:tc>
      </w:tr>
      <w:tr w:rsidR="009754EA" w:rsidRPr="001F74D1" w:rsidTr="00707F2D">
        <w:tc>
          <w:tcPr>
            <w:tcW w:w="6946" w:type="dxa"/>
            <w:vAlign w:val="center"/>
          </w:tcPr>
          <w:p w:rsidR="009754EA" w:rsidRPr="00BD51CF" w:rsidRDefault="009754EA" w:rsidP="00707F2D">
            <w:pPr>
              <w:jc w:val="both"/>
              <w:rPr>
                <w:vertAlign w:val="subscript"/>
              </w:rPr>
            </w:pPr>
            <w:r>
              <w:t>Piedāvātā cena benzīnam (eiro</w:t>
            </w:r>
            <w:r w:rsidRPr="00DB161E">
              <w:t>)</w:t>
            </w:r>
            <w:r>
              <w:t xml:space="preserve"> K</w:t>
            </w:r>
            <w:r>
              <w:rPr>
                <w:vertAlign w:val="subscript"/>
              </w:rPr>
              <w:t>1</w:t>
            </w:r>
          </w:p>
        </w:tc>
        <w:tc>
          <w:tcPr>
            <w:tcW w:w="1701" w:type="dxa"/>
            <w:vAlign w:val="center"/>
          </w:tcPr>
          <w:p w:rsidR="009754EA" w:rsidRPr="00064096" w:rsidRDefault="009754EA" w:rsidP="00707F2D">
            <w:pPr>
              <w:jc w:val="center"/>
              <w:rPr>
                <w:b/>
              </w:rPr>
            </w:pPr>
            <w:r>
              <w:rPr>
                <w:b/>
              </w:rPr>
              <w:t>25</w:t>
            </w:r>
          </w:p>
        </w:tc>
      </w:tr>
      <w:tr w:rsidR="009754EA" w:rsidRPr="001F74D1" w:rsidTr="00707F2D">
        <w:tc>
          <w:tcPr>
            <w:tcW w:w="6946" w:type="dxa"/>
            <w:vAlign w:val="center"/>
          </w:tcPr>
          <w:p w:rsidR="009754EA" w:rsidRPr="00BD51CF" w:rsidRDefault="009754EA" w:rsidP="00707F2D">
            <w:pPr>
              <w:jc w:val="both"/>
              <w:rPr>
                <w:vertAlign w:val="subscript"/>
              </w:rPr>
            </w:pPr>
            <w:r w:rsidRPr="00DB161E">
              <w:lastRenderedPageBreak/>
              <w:t>Piedāvātā cena dīzeļdegvielai</w:t>
            </w:r>
            <w:r>
              <w:t xml:space="preserve"> (eiro</w:t>
            </w:r>
            <w:r w:rsidRPr="00DB161E">
              <w:t>)</w:t>
            </w:r>
            <w:r>
              <w:t xml:space="preserve"> K</w:t>
            </w:r>
            <w:r>
              <w:rPr>
                <w:vertAlign w:val="subscript"/>
              </w:rPr>
              <w:t>2</w:t>
            </w:r>
          </w:p>
        </w:tc>
        <w:tc>
          <w:tcPr>
            <w:tcW w:w="1701" w:type="dxa"/>
            <w:vAlign w:val="center"/>
          </w:tcPr>
          <w:p w:rsidR="009754EA" w:rsidRPr="00064096" w:rsidRDefault="009754EA" w:rsidP="00707F2D">
            <w:pPr>
              <w:jc w:val="center"/>
              <w:rPr>
                <w:b/>
              </w:rPr>
            </w:pPr>
            <w:r>
              <w:rPr>
                <w:b/>
              </w:rPr>
              <w:t>25</w:t>
            </w:r>
          </w:p>
        </w:tc>
      </w:tr>
      <w:tr w:rsidR="009754EA" w:rsidRPr="001F74D1" w:rsidTr="00707F2D">
        <w:tc>
          <w:tcPr>
            <w:tcW w:w="6946" w:type="dxa"/>
            <w:vAlign w:val="center"/>
          </w:tcPr>
          <w:p w:rsidR="009754EA" w:rsidRPr="003D20AD" w:rsidRDefault="009754EA" w:rsidP="00707F2D">
            <w:pPr>
              <w:jc w:val="both"/>
              <w:rPr>
                <w:vertAlign w:val="subscript"/>
              </w:rPr>
            </w:pPr>
            <w:r w:rsidRPr="00CD3876">
              <w:t>Piedāvātā p</w:t>
            </w:r>
            <w:r>
              <w:t>astāvīgā atlaide benzīnam (eiro</w:t>
            </w:r>
            <w:r w:rsidRPr="00CD3876">
              <w:t>)</w:t>
            </w:r>
            <w:r>
              <w:t xml:space="preserve"> K</w:t>
            </w:r>
            <w:r>
              <w:rPr>
                <w:vertAlign w:val="subscript"/>
              </w:rPr>
              <w:t>3</w:t>
            </w:r>
          </w:p>
        </w:tc>
        <w:tc>
          <w:tcPr>
            <w:tcW w:w="1701" w:type="dxa"/>
            <w:vAlign w:val="center"/>
          </w:tcPr>
          <w:p w:rsidR="009754EA" w:rsidRPr="00064096" w:rsidRDefault="009754EA" w:rsidP="00707F2D">
            <w:pPr>
              <w:jc w:val="center"/>
              <w:rPr>
                <w:b/>
              </w:rPr>
            </w:pPr>
            <w:r>
              <w:rPr>
                <w:b/>
              </w:rPr>
              <w:t>25</w:t>
            </w:r>
          </w:p>
        </w:tc>
      </w:tr>
      <w:tr w:rsidR="009754EA" w:rsidRPr="001F74D1" w:rsidTr="00707F2D">
        <w:tc>
          <w:tcPr>
            <w:tcW w:w="6946" w:type="dxa"/>
            <w:vAlign w:val="center"/>
          </w:tcPr>
          <w:p w:rsidR="009754EA" w:rsidRPr="003D20AD" w:rsidRDefault="009754EA" w:rsidP="00707F2D">
            <w:pPr>
              <w:ind w:left="34"/>
              <w:jc w:val="both"/>
              <w:rPr>
                <w:vertAlign w:val="subscript"/>
              </w:rPr>
            </w:pPr>
            <w:r w:rsidRPr="00CD3876">
              <w:t>Piedāvātā pastāvī</w:t>
            </w:r>
            <w:r>
              <w:t>gā atlaide dīzeļdegvielai (eiro</w:t>
            </w:r>
            <w:r w:rsidRPr="00CD3876">
              <w:t>)</w:t>
            </w:r>
            <w:r>
              <w:t xml:space="preserve"> K</w:t>
            </w:r>
            <w:r>
              <w:rPr>
                <w:vertAlign w:val="subscript"/>
              </w:rPr>
              <w:t>4</w:t>
            </w:r>
          </w:p>
        </w:tc>
        <w:tc>
          <w:tcPr>
            <w:tcW w:w="1701" w:type="dxa"/>
            <w:vAlign w:val="center"/>
          </w:tcPr>
          <w:p w:rsidR="009754EA" w:rsidRPr="00064096" w:rsidRDefault="009754EA" w:rsidP="00707F2D">
            <w:pPr>
              <w:jc w:val="center"/>
              <w:rPr>
                <w:b/>
              </w:rPr>
            </w:pPr>
            <w:r>
              <w:rPr>
                <w:b/>
              </w:rPr>
              <w:t>25</w:t>
            </w:r>
          </w:p>
        </w:tc>
      </w:tr>
      <w:tr w:rsidR="009754EA" w:rsidRPr="001F74D1" w:rsidTr="00707F2D">
        <w:tc>
          <w:tcPr>
            <w:tcW w:w="6946" w:type="dxa"/>
            <w:vAlign w:val="center"/>
          </w:tcPr>
          <w:p w:rsidR="009754EA" w:rsidRPr="00CD3876" w:rsidRDefault="009754EA" w:rsidP="00707F2D">
            <w:pPr>
              <w:rPr>
                <w:b/>
              </w:rPr>
            </w:pPr>
            <w:r w:rsidRPr="00CD3876">
              <w:rPr>
                <w:b/>
              </w:rPr>
              <w:t>Maksimāli iespējamais kopējo punktu skaits</w:t>
            </w:r>
          </w:p>
        </w:tc>
        <w:tc>
          <w:tcPr>
            <w:tcW w:w="1701" w:type="dxa"/>
            <w:vAlign w:val="center"/>
          </w:tcPr>
          <w:p w:rsidR="009754EA" w:rsidRPr="001F74D1" w:rsidRDefault="009754EA" w:rsidP="00707F2D">
            <w:pPr>
              <w:jc w:val="center"/>
              <w:rPr>
                <w:b/>
              </w:rPr>
            </w:pPr>
            <w:r w:rsidRPr="001F74D1">
              <w:rPr>
                <w:b/>
              </w:rPr>
              <w:t>100</w:t>
            </w:r>
          </w:p>
        </w:tc>
      </w:tr>
    </w:tbl>
    <w:p w:rsidR="009754EA" w:rsidRDefault="009754EA" w:rsidP="009754EA">
      <w:pPr>
        <w:autoSpaceDE w:val="0"/>
        <w:autoSpaceDN w:val="0"/>
        <w:adjustRightInd w:val="0"/>
        <w:jc w:val="both"/>
        <w:rPr>
          <w:szCs w:val="24"/>
        </w:rPr>
      </w:pPr>
    </w:p>
    <w:p w:rsidR="009754EA" w:rsidRPr="007D542C" w:rsidRDefault="009754EA" w:rsidP="009754EA">
      <w:pPr>
        <w:numPr>
          <w:ilvl w:val="2"/>
          <w:numId w:val="21"/>
        </w:numPr>
        <w:ind w:left="709" w:hanging="709"/>
        <w:jc w:val="both"/>
        <w:rPr>
          <w:szCs w:val="24"/>
        </w:rPr>
      </w:pPr>
      <w:r w:rsidRPr="007D542C">
        <w:rPr>
          <w:szCs w:val="24"/>
        </w:rPr>
        <w:t xml:space="preserve">Pretendenta iegūto punktu skaitu kritērijā „Piedāvātā cena benzīnam </w:t>
      </w:r>
      <w:r>
        <w:rPr>
          <w:szCs w:val="24"/>
        </w:rPr>
        <w:t>(eiro</w:t>
      </w:r>
      <w:r w:rsidRPr="007D542C">
        <w:rPr>
          <w:szCs w:val="24"/>
        </w:rPr>
        <w:t>)” aprēķina pēc sekojošas formulas:</w:t>
      </w:r>
    </w:p>
    <w:p w:rsidR="009754EA" w:rsidRPr="007D542C" w:rsidRDefault="009754EA" w:rsidP="009754EA">
      <w:pPr>
        <w:ind w:firstLine="1134"/>
        <w:jc w:val="center"/>
        <w:rPr>
          <w:b/>
          <w:i/>
          <w:szCs w:val="24"/>
          <w:vertAlign w:val="subscript"/>
        </w:rPr>
      </w:pPr>
      <w:r w:rsidRPr="007D542C">
        <w:rPr>
          <w:b/>
          <w:i/>
          <w:szCs w:val="24"/>
        </w:rPr>
        <w:t>K</w:t>
      </w:r>
      <w:r w:rsidRPr="007D542C">
        <w:rPr>
          <w:b/>
          <w:i/>
          <w:szCs w:val="24"/>
          <w:vertAlign w:val="subscript"/>
        </w:rPr>
        <w:t>1</w:t>
      </w:r>
      <w:r w:rsidRPr="007D542C">
        <w:rPr>
          <w:b/>
          <w:i/>
          <w:szCs w:val="24"/>
        </w:rPr>
        <w:t xml:space="preserve">= </w:t>
      </w:r>
      <w:proofErr w:type="spellStart"/>
      <w:r w:rsidRPr="007D542C">
        <w:rPr>
          <w:b/>
          <w:i/>
          <w:szCs w:val="24"/>
        </w:rPr>
        <w:t>C</w:t>
      </w:r>
      <w:r w:rsidRPr="007D542C">
        <w:rPr>
          <w:b/>
          <w:i/>
          <w:szCs w:val="24"/>
          <w:vertAlign w:val="subscript"/>
        </w:rPr>
        <w:t>min</w:t>
      </w:r>
      <w:proofErr w:type="spellEnd"/>
      <w:r w:rsidRPr="007D542C">
        <w:rPr>
          <w:b/>
          <w:i/>
          <w:szCs w:val="24"/>
          <w:vertAlign w:val="subscript"/>
        </w:rPr>
        <w:t xml:space="preserve"> </w:t>
      </w:r>
      <w:r w:rsidRPr="007D542C">
        <w:rPr>
          <w:b/>
          <w:i/>
          <w:szCs w:val="24"/>
        </w:rPr>
        <w:t xml:space="preserve">/ </w:t>
      </w:r>
      <w:proofErr w:type="spellStart"/>
      <w:r w:rsidRPr="007D542C">
        <w:rPr>
          <w:b/>
          <w:i/>
          <w:szCs w:val="24"/>
        </w:rPr>
        <w:t>C</w:t>
      </w:r>
      <w:r w:rsidRPr="007D542C">
        <w:rPr>
          <w:b/>
          <w:i/>
          <w:szCs w:val="24"/>
          <w:vertAlign w:val="subscript"/>
        </w:rPr>
        <w:t>pr</w:t>
      </w:r>
      <w:proofErr w:type="spellEnd"/>
      <w:r w:rsidRPr="007D542C">
        <w:rPr>
          <w:b/>
          <w:i/>
          <w:szCs w:val="24"/>
        </w:rPr>
        <w:t xml:space="preserve"> x </w:t>
      </w:r>
      <w:proofErr w:type="spellStart"/>
      <w:r w:rsidRPr="007D542C">
        <w:rPr>
          <w:b/>
          <w:i/>
          <w:szCs w:val="24"/>
        </w:rPr>
        <w:t>P</w:t>
      </w:r>
      <w:r w:rsidRPr="007D542C">
        <w:rPr>
          <w:b/>
          <w:i/>
          <w:szCs w:val="24"/>
          <w:vertAlign w:val="subscript"/>
        </w:rPr>
        <w:t>max</w:t>
      </w:r>
      <w:proofErr w:type="spellEnd"/>
    </w:p>
    <w:p w:rsidR="009754EA" w:rsidRPr="007D542C" w:rsidRDefault="009754EA" w:rsidP="009754EA">
      <w:pPr>
        <w:ind w:firstLine="1134"/>
        <w:jc w:val="center"/>
        <w:rPr>
          <w:i/>
          <w:szCs w:val="24"/>
        </w:rPr>
      </w:pPr>
      <w:proofErr w:type="spellStart"/>
      <w:r w:rsidRPr="007D542C">
        <w:rPr>
          <w:i/>
          <w:szCs w:val="24"/>
        </w:rPr>
        <w:t>C</w:t>
      </w:r>
      <w:r w:rsidRPr="007D542C">
        <w:rPr>
          <w:i/>
          <w:szCs w:val="24"/>
          <w:vertAlign w:val="subscript"/>
        </w:rPr>
        <w:t>min</w:t>
      </w:r>
      <w:proofErr w:type="spellEnd"/>
      <w:r w:rsidRPr="007D542C">
        <w:rPr>
          <w:i/>
          <w:szCs w:val="24"/>
          <w:vertAlign w:val="subscript"/>
        </w:rPr>
        <w:t xml:space="preserve"> </w:t>
      </w:r>
      <w:r w:rsidRPr="007D542C">
        <w:rPr>
          <w:i/>
          <w:szCs w:val="24"/>
        </w:rPr>
        <w:t xml:space="preserve"> – lētākā piedāvājuma cena;</w:t>
      </w:r>
    </w:p>
    <w:p w:rsidR="009754EA" w:rsidRPr="007D542C" w:rsidRDefault="009754EA" w:rsidP="009754EA">
      <w:pPr>
        <w:ind w:firstLine="1134"/>
        <w:jc w:val="center"/>
        <w:rPr>
          <w:i/>
          <w:szCs w:val="24"/>
        </w:rPr>
      </w:pPr>
      <w:proofErr w:type="spellStart"/>
      <w:r w:rsidRPr="007D542C">
        <w:rPr>
          <w:i/>
          <w:szCs w:val="24"/>
        </w:rPr>
        <w:t>C</w:t>
      </w:r>
      <w:r w:rsidRPr="007D542C">
        <w:rPr>
          <w:i/>
          <w:szCs w:val="24"/>
          <w:vertAlign w:val="subscript"/>
        </w:rPr>
        <w:t>pr</w:t>
      </w:r>
      <w:proofErr w:type="spellEnd"/>
      <w:r w:rsidRPr="007D542C">
        <w:rPr>
          <w:i/>
          <w:szCs w:val="24"/>
          <w:vertAlign w:val="subscript"/>
        </w:rPr>
        <w:t xml:space="preserve"> </w:t>
      </w:r>
      <w:r w:rsidRPr="007D542C">
        <w:rPr>
          <w:i/>
          <w:szCs w:val="24"/>
        </w:rPr>
        <w:t xml:space="preserve"> – vērtējamā piedāvājuma cena;</w:t>
      </w:r>
    </w:p>
    <w:p w:rsidR="009754EA" w:rsidRPr="007D542C" w:rsidRDefault="009754EA" w:rsidP="009754EA">
      <w:pPr>
        <w:ind w:firstLine="709"/>
        <w:jc w:val="both"/>
        <w:rPr>
          <w:i/>
          <w:szCs w:val="24"/>
        </w:rPr>
      </w:pPr>
      <w:proofErr w:type="spellStart"/>
      <w:r w:rsidRPr="007D542C">
        <w:rPr>
          <w:i/>
          <w:szCs w:val="24"/>
        </w:rPr>
        <w:t>P</w:t>
      </w:r>
      <w:r w:rsidRPr="007D542C">
        <w:rPr>
          <w:i/>
          <w:szCs w:val="24"/>
          <w:vertAlign w:val="subscript"/>
        </w:rPr>
        <w:t>max</w:t>
      </w:r>
      <w:proofErr w:type="spellEnd"/>
      <w:r w:rsidRPr="007D542C">
        <w:rPr>
          <w:i/>
          <w:szCs w:val="24"/>
        </w:rPr>
        <w:t xml:space="preserve"> – noteiktais maksimālais punktu skaits kritērijā „Piedāvātā cena benzīnam</w:t>
      </w:r>
      <w:r>
        <w:rPr>
          <w:i/>
          <w:szCs w:val="24"/>
        </w:rPr>
        <w:t xml:space="preserve"> (eiro</w:t>
      </w:r>
      <w:r w:rsidRPr="007D542C">
        <w:rPr>
          <w:i/>
          <w:szCs w:val="24"/>
        </w:rPr>
        <w:t>)”;</w:t>
      </w:r>
    </w:p>
    <w:p w:rsidR="009754EA" w:rsidRPr="007D542C" w:rsidRDefault="009754EA" w:rsidP="009754EA">
      <w:pPr>
        <w:ind w:left="1276" w:hanging="567"/>
        <w:jc w:val="both"/>
        <w:rPr>
          <w:szCs w:val="24"/>
        </w:rPr>
      </w:pPr>
      <w:r w:rsidRPr="007D542C">
        <w:rPr>
          <w:i/>
          <w:szCs w:val="24"/>
        </w:rPr>
        <w:t>K</w:t>
      </w:r>
      <w:r w:rsidRPr="007D542C">
        <w:rPr>
          <w:i/>
          <w:szCs w:val="24"/>
          <w:vertAlign w:val="subscript"/>
        </w:rPr>
        <w:t xml:space="preserve">1 </w:t>
      </w:r>
      <w:r w:rsidRPr="007D542C">
        <w:rPr>
          <w:i/>
          <w:szCs w:val="24"/>
        </w:rPr>
        <w:t xml:space="preserve">– vērtējamā piedāvājuma iegūtais punktu skaits kritērijā „Piedāvātā cena benzīnam </w:t>
      </w:r>
      <w:r>
        <w:rPr>
          <w:i/>
          <w:szCs w:val="24"/>
        </w:rPr>
        <w:t xml:space="preserve">   (eiro</w:t>
      </w:r>
      <w:r w:rsidRPr="007D542C">
        <w:rPr>
          <w:i/>
          <w:szCs w:val="24"/>
        </w:rPr>
        <w:t>)”.</w:t>
      </w:r>
    </w:p>
    <w:p w:rsidR="009754EA" w:rsidRPr="004F5654" w:rsidRDefault="009754EA" w:rsidP="009754EA">
      <w:pPr>
        <w:numPr>
          <w:ilvl w:val="2"/>
          <w:numId w:val="21"/>
        </w:numPr>
        <w:tabs>
          <w:tab w:val="clear" w:pos="720"/>
          <w:tab w:val="num" w:pos="709"/>
        </w:tabs>
        <w:ind w:left="709" w:hanging="709"/>
        <w:jc w:val="both"/>
        <w:rPr>
          <w:szCs w:val="24"/>
        </w:rPr>
      </w:pPr>
      <w:r w:rsidRPr="004F5654">
        <w:rPr>
          <w:szCs w:val="24"/>
        </w:rPr>
        <w:t>Pretendenta iegūto punktu skaitu kritērijā „Pied</w:t>
      </w:r>
      <w:r>
        <w:rPr>
          <w:szCs w:val="24"/>
        </w:rPr>
        <w:t>āvātā cena dīzeļdegvielai (eiro</w:t>
      </w:r>
      <w:r w:rsidRPr="004F5654">
        <w:rPr>
          <w:szCs w:val="24"/>
        </w:rPr>
        <w:t>)” aprēķina pēc sekojošas formulas:</w:t>
      </w:r>
    </w:p>
    <w:p w:rsidR="009754EA" w:rsidRPr="004F5654" w:rsidRDefault="009754EA" w:rsidP="009754EA">
      <w:pPr>
        <w:ind w:firstLine="1134"/>
        <w:jc w:val="center"/>
        <w:rPr>
          <w:b/>
          <w:i/>
          <w:szCs w:val="24"/>
          <w:vertAlign w:val="subscript"/>
        </w:rPr>
      </w:pPr>
      <w:r w:rsidRPr="004F5654">
        <w:rPr>
          <w:b/>
          <w:i/>
          <w:szCs w:val="24"/>
        </w:rPr>
        <w:t>K</w:t>
      </w:r>
      <w:r w:rsidRPr="004F5654">
        <w:rPr>
          <w:b/>
          <w:i/>
          <w:szCs w:val="24"/>
          <w:vertAlign w:val="subscript"/>
        </w:rPr>
        <w:t>2</w:t>
      </w:r>
      <w:r w:rsidRPr="004F5654">
        <w:rPr>
          <w:b/>
          <w:i/>
          <w:szCs w:val="24"/>
        </w:rPr>
        <w:t xml:space="preserve"> = </w:t>
      </w:r>
      <w:proofErr w:type="spellStart"/>
      <w:r w:rsidRPr="004F5654">
        <w:rPr>
          <w:b/>
          <w:i/>
          <w:szCs w:val="24"/>
        </w:rPr>
        <w:t>C</w:t>
      </w:r>
      <w:r w:rsidRPr="004F5654">
        <w:rPr>
          <w:b/>
          <w:i/>
          <w:szCs w:val="24"/>
          <w:vertAlign w:val="subscript"/>
        </w:rPr>
        <w:t>min</w:t>
      </w:r>
      <w:proofErr w:type="spellEnd"/>
      <w:r w:rsidRPr="004F5654">
        <w:rPr>
          <w:b/>
          <w:i/>
          <w:szCs w:val="24"/>
        </w:rPr>
        <w:t xml:space="preserve"> / </w:t>
      </w:r>
      <w:proofErr w:type="spellStart"/>
      <w:r w:rsidRPr="004F5654">
        <w:rPr>
          <w:b/>
          <w:i/>
          <w:szCs w:val="24"/>
        </w:rPr>
        <w:t>C</w:t>
      </w:r>
      <w:r w:rsidRPr="004F5654">
        <w:rPr>
          <w:b/>
          <w:i/>
          <w:szCs w:val="24"/>
          <w:vertAlign w:val="subscript"/>
        </w:rPr>
        <w:t>pr</w:t>
      </w:r>
      <w:proofErr w:type="spellEnd"/>
      <w:r w:rsidRPr="004F5654">
        <w:rPr>
          <w:b/>
          <w:i/>
          <w:szCs w:val="24"/>
        </w:rPr>
        <w:t xml:space="preserve"> x </w:t>
      </w:r>
      <w:proofErr w:type="spellStart"/>
      <w:r w:rsidRPr="004F5654">
        <w:rPr>
          <w:b/>
          <w:i/>
          <w:szCs w:val="24"/>
        </w:rPr>
        <w:t>P</w:t>
      </w:r>
      <w:r w:rsidRPr="004F5654">
        <w:rPr>
          <w:b/>
          <w:i/>
          <w:szCs w:val="24"/>
          <w:vertAlign w:val="subscript"/>
        </w:rPr>
        <w:t>max</w:t>
      </w:r>
      <w:proofErr w:type="spellEnd"/>
    </w:p>
    <w:p w:rsidR="009754EA" w:rsidRPr="004F5654" w:rsidRDefault="009754EA" w:rsidP="009754EA">
      <w:pPr>
        <w:ind w:firstLine="1134"/>
        <w:jc w:val="center"/>
        <w:rPr>
          <w:i/>
          <w:szCs w:val="24"/>
        </w:rPr>
      </w:pPr>
      <w:proofErr w:type="spellStart"/>
      <w:r w:rsidRPr="004F5654">
        <w:rPr>
          <w:i/>
          <w:szCs w:val="24"/>
        </w:rPr>
        <w:t>C</w:t>
      </w:r>
      <w:r w:rsidRPr="004F5654">
        <w:rPr>
          <w:i/>
          <w:szCs w:val="24"/>
          <w:vertAlign w:val="subscript"/>
        </w:rPr>
        <w:t>min</w:t>
      </w:r>
      <w:proofErr w:type="spellEnd"/>
      <w:r w:rsidRPr="004F5654">
        <w:rPr>
          <w:i/>
          <w:szCs w:val="24"/>
          <w:vertAlign w:val="subscript"/>
        </w:rPr>
        <w:t xml:space="preserve">  </w:t>
      </w:r>
      <w:r w:rsidRPr="007D542C">
        <w:rPr>
          <w:i/>
          <w:szCs w:val="24"/>
        </w:rPr>
        <w:t xml:space="preserve">– </w:t>
      </w:r>
      <w:r w:rsidRPr="004F5654">
        <w:rPr>
          <w:i/>
          <w:szCs w:val="24"/>
        </w:rPr>
        <w:t>lētākā piedāvājuma cena;</w:t>
      </w:r>
    </w:p>
    <w:p w:rsidR="009754EA" w:rsidRPr="004F5654" w:rsidRDefault="009754EA" w:rsidP="009754EA">
      <w:pPr>
        <w:ind w:firstLine="1134"/>
        <w:jc w:val="center"/>
        <w:rPr>
          <w:i/>
          <w:szCs w:val="24"/>
        </w:rPr>
      </w:pPr>
      <w:proofErr w:type="spellStart"/>
      <w:r w:rsidRPr="004F5654">
        <w:rPr>
          <w:i/>
          <w:szCs w:val="24"/>
        </w:rPr>
        <w:t>C</w:t>
      </w:r>
      <w:r w:rsidRPr="004F5654">
        <w:rPr>
          <w:i/>
          <w:szCs w:val="24"/>
          <w:vertAlign w:val="subscript"/>
        </w:rPr>
        <w:t>pr</w:t>
      </w:r>
      <w:proofErr w:type="spellEnd"/>
      <w:r w:rsidRPr="004F5654">
        <w:rPr>
          <w:i/>
          <w:szCs w:val="24"/>
          <w:vertAlign w:val="subscript"/>
        </w:rPr>
        <w:t xml:space="preserve"> </w:t>
      </w:r>
      <w:r w:rsidRPr="004F5654">
        <w:rPr>
          <w:i/>
          <w:szCs w:val="24"/>
        </w:rPr>
        <w:t xml:space="preserve"> </w:t>
      </w:r>
      <w:r w:rsidRPr="007D542C">
        <w:rPr>
          <w:i/>
          <w:szCs w:val="24"/>
        </w:rPr>
        <w:t xml:space="preserve">– </w:t>
      </w:r>
      <w:r w:rsidRPr="004F5654">
        <w:rPr>
          <w:i/>
          <w:szCs w:val="24"/>
        </w:rPr>
        <w:t>vērtējamā piedāvājuma cena;</w:t>
      </w:r>
    </w:p>
    <w:p w:rsidR="009754EA" w:rsidRPr="004F5654" w:rsidRDefault="009754EA" w:rsidP="009754EA">
      <w:pPr>
        <w:ind w:left="1560" w:hanging="851"/>
        <w:jc w:val="both"/>
        <w:rPr>
          <w:i/>
          <w:szCs w:val="24"/>
        </w:rPr>
      </w:pPr>
      <w:proofErr w:type="spellStart"/>
      <w:r w:rsidRPr="004F5654">
        <w:rPr>
          <w:i/>
          <w:szCs w:val="24"/>
        </w:rPr>
        <w:t>P</w:t>
      </w:r>
      <w:r w:rsidRPr="004F5654">
        <w:rPr>
          <w:i/>
          <w:szCs w:val="24"/>
          <w:vertAlign w:val="subscript"/>
        </w:rPr>
        <w:t>max</w:t>
      </w:r>
      <w:proofErr w:type="spellEnd"/>
      <w:r w:rsidRPr="004F5654">
        <w:rPr>
          <w:i/>
          <w:szCs w:val="24"/>
        </w:rPr>
        <w:t xml:space="preserve"> – noteiktais maksimālais punktu skaits kritērijā „Pied</w:t>
      </w:r>
      <w:r>
        <w:rPr>
          <w:i/>
          <w:szCs w:val="24"/>
        </w:rPr>
        <w:t>āvātā cena dīzeļdegvielai (eiro</w:t>
      </w:r>
      <w:r w:rsidRPr="004F5654">
        <w:rPr>
          <w:i/>
          <w:szCs w:val="24"/>
        </w:rPr>
        <w:t>)”;</w:t>
      </w:r>
    </w:p>
    <w:p w:rsidR="009754EA" w:rsidRPr="004F5654" w:rsidRDefault="009754EA" w:rsidP="009754EA">
      <w:pPr>
        <w:ind w:left="1418" w:hanging="1418"/>
        <w:jc w:val="both"/>
        <w:rPr>
          <w:szCs w:val="24"/>
        </w:rPr>
      </w:pPr>
      <w:r>
        <w:rPr>
          <w:i/>
          <w:szCs w:val="24"/>
        </w:rPr>
        <w:t xml:space="preserve">           </w:t>
      </w:r>
      <w:r w:rsidRPr="004F5654">
        <w:rPr>
          <w:i/>
          <w:szCs w:val="24"/>
        </w:rPr>
        <w:t>K</w:t>
      </w:r>
      <w:r w:rsidRPr="004F5654">
        <w:rPr>
          <w:i/>
          <w:szCs w:val="24"/>
          <w:vertAlign w:val="subscript"/>
        </w:rPr>
        <w:t xml:space="preserve">2 </w:t>
      </w:r>
      <w:r w:rsidRPr="004F5654">
        <w:rPr>
          <w:i/>
          <w:szCs w:val="24"/>
        </w:rPr>
        <w:t xml:space="preserve"> – vērtējamā piedāvājuma iegūtais punktu skaits kritērijā „Piedāvātā dīzeļdegvielai </w:t>
      </w:r>
      <w:r>
        <w:rPr>
          <w:i/>
          <w:szCs w:val="24"/>
        </w:rPr>
        <w:t xml:space="preserve">   cena (eiro</w:t>
      </w:r>
      <w:r w:rsidRPr="004F5654">
        <w:rPr>
          <w:i/>
          <w:szCs w:val="24"/>
        </w:rPr>
        <w:t>)”.</w:t>
      </w:r>
    </w:p>
    <w:p w:rsidR="009754EA" w:rsidRPr="004F5654" w:rsidRDefault="009754EA" w:rsidP="009754EA">
      <w:pPr>
        <w:numPr>
          <w:ilvl w:val="2"/>
          <w:numId w:val="21"/>
        </w:numPr>
        <w:ind w:left="709" w:hanging="709"/>
        <w:jc w:val="both"/>
        <w:rPr>
          <w:szCs w:val="24"/>
        </w:rPr>
      </w:pPr>
      <w:r w:rsidRPr="004F5654">
        <w:rPr>
          <w:szCs w:val="24"/>
        </w:rPr>
        <w:t>Pretendenta iegūto punktu skaitu kritērijā „Piedāvātā pastāvīgā atlaide benzīnam (</w:t>
      </w:r>
      <w:r>
        <w:rPr>
          <w:szCs w:val="24"/>
        </w:rPr>
        <w:t>eiro</w:t>
      </w:r>
      <w:r w:rsidRPr="004F5654">
        <w:rPr>
          <w:szCs w:val="24"/>
        </w:rPr>
        <w:t>)” aprēķina pēc sekojošas formulas:</w:t>
      </w:r>
    </w:p>
    <w:p w:rsidR="009754EA" w:rsidRPr="004F5654" w:rsidRDefault="009754EA" w:rsidP="009754EA">
      <w:pPr>
        <w:ind w:left="709"/>
        <w:jc w:val="center"/>
        <w:rPr>
          <w:b/>
          <w:i/>
          <w:szCs w:val="24"/>
          <w:vertAlign w:val="subscript"/>
        </w:rPr>
      </w:pPr>
      <w:r w:rsidRPr="004F5654">
        <w:rPr>
          <w:b/>
          <w:i/>
          <w:szCs w:val="24"/>
        </w:rPr>
        <w:t>K</w:t>
      </w:r>
      <w:r w:rsidRPr="004F5654">
        <w:rPr>
          <w:b/>
          <w:i/>
          <w:szCs w:val="24"/>
          <w:vertAlign w:val="subscript"/>
        </w:rPr>
        <w:t>3</w:t>
      </w:r>
      <w:r w:rsidRPr="004F5654">
        <w:rPr>
          <w:b/>
          <w:i/>
          <w:szCs w:val="24"/>
        </w:rPr>
        <w:t xml:space="preserve">= </w:t>
      </w:r>
      <w:proofErr w:type="spellStart"/>
      <w:r w:rsidRPr="004F5654">
        <w:rPr>
          <w:b/>
          <w:i/>
          <w:szCs w:val="24"/>
        </w:rPr>
        <w:t>C</w:t>
      </w:r>
      <w:r w:rsidRPr="004F5654">
        <w:rPr>
          <w:b/>
          <w:i/>
          <w:szCs w:val="24"/>
          <w:vertAlign w:val="subscript"/>
        </w:rPr>
        <w:t>pr</w:t>
      </w:r>
      <w:proofErr w:type="spellEnd"/>
      <w:r w:rsidRPr="004F5654">
        <w:rPr>
          <w:b/>
          <w:i/>
          <w:szCs w:val="24"/>
          <w:vertAlign w:val="subscript"/>
        </w:rPr>
        <w:t xml:space="preserve"> </w:t>
      </w:r>
      <w:r w:rsidRPr="004F5654">
        <w:rPr>
          <w:b/>
          <w:i/>
          <w:szCs w:val="24"/>
        </w:rPr>
        <w:t xml:space="preserve">/ </w:t>
      </w:r>
      <w:proofErr w:type="spellStart"/>
      <w:r w:rsidRPr="004F5654">
        <w:rPr>
          <w:b/>
          <w:i/>
          <w:szCs w:val="24"/>
        </w:rPr>
        <w:t>C</w:t>
      </w:r>
      <w:r w:rsidRPr="004F5654">
        <w:rPr>
          <w:b/>
          <w:i/>
          <w:szCs w:val="24"/>
          <w:vertAlign w:val="subscript"/>
        </w:rPr>
        <w:t>max</w:t>
      </w:r>
      <w:proofErr w:type="spellEnd"/>
      <w:r w:rsidRPr="004F5654">
        <w:rPr>
          <w:b/>
          <w:i/>
          <w:szCs w:val="24"/>
          <w:vertAlign w:val="subscript"/>
        </w:rPr>
        <w:t xml:space="preserve"> </w:t>
      </w:r>
      <w:r w:rsidRPr="004F5654">
        <w:rPr>
          <w:b/>
          <w:i/>
          <w:szCs w:val="24"/>
        </w:rPr>
        <w:t xml:space="preserve">x </w:t>
      </w:r>
      <w:proofErr w:type="spellStart"/>
      <w:r w:rsidRPr="004F5654">
        <w:rPr>
          <w:b/>
          <w:i/>
          <w:szCs w:val="24"/>
        </w:rPr>
        <w:t>P</w:t>
      </w:r>
      <w:r w:rsidRPr="004F5654">
        <w:rPr>
          <w:b/>
          <w:i/>
          <w:szCs w:val="24"/>
          <w:vertAlign w:val="subscript"/>
        </w:rPr>
        <w:t>max</w:t>
      </w:r>
      <w:proofErr w:type="spellEnd"/>
    </w:p>
    <w:p w:rsidR="009754EA" w:rsidRPr="004F5654" w:rsidRDefault="009754EA" w:rsidP="009754EA">
      <w:pPr>
        <w:ind w:firstLine="1134"/>
        <w:jc w:val="center"/>
        <w:rPr>
          <w:i/>
          <w:szCs w:val="24"/>
        </w:rPr>
      </w:pPr>
      <w:proofErr w:type="spellStart"/>
      <w:r w:rsidRPr="004F5654">
        <w:rPr>
          <w:i/>
          <w:szCs w:val="24"/>
        </w:rPr>
        <w:t>C</w:t>
      </w:r>
      <w:r w:rsidRPr="004F5654">
        <w:rPr>
          <w:i/>
          <w:szCs w:val="24"/>
          <w:vertAlign w:val="subscript"/>
        </w:rPr>
        <w:t>pr</w:t>
      </w:r>
      <w:proofErr w:type="spellEnd"/>
      <w:r w:rsidRPr="004F5654">
        <w:rPr>
          <w:i/>
          <w:szCs w:val="24"/>
          <w:vertAlign w:val="subscript"/>
        </w:rPr>
        <w:t xml:space="preserve"> </w:t>
      </w:r>
      <w:r w:rsidRPr="004F5654">
        <w:rPr>
          <w:i/>
          <w:szCs w:val="24"/>
        </w:rPr>
        <w:t xml:space="preserve"> </w:t>
      </w:r>
      <w:r w:rsidRPr="007D542C">
        <w:rPr>
          <w:i/>
          <w:szCs w:val="24"/>
        </w:rPr>
        <w:t xml:space="preserve">– </w:t>
      </w:r>
      <w:r w:rsidRPr="004F5654">
        <w:rPr>
          <w:i/>
          <w:szCs w:val="24"/>
        </w:rPr>
        <w:t>vērtējamā pretendenta piedāvātā pastāvīgā atlaide;</w:t>
      </w:r>
    </w:p>
    <w:p w:rsidR="009754EA" w:rsidRPr="004F5654" w:rsidRDefault="009754EA" w:rsidP="009754EA">
      <w:pPr>
        <w:ind w:firstLine="1134"/>
        <w:jc w:val="center"/>
        <w:rPr>
          <w:i/>
          <w:szCs w:val="24"/>
        </w:rPr>
      </w:pPr>
      <w:proofErr w:type="spellStart"/>
      <w:r w:rsidRPr="004F5654">
        <w:rPr>
          <w:i/>
          <w:szCs w:val="24"/>
        </w:rPr>
        <w:t>C</w:t>
      </w:r>
      <w:r w:rsidRPr="004F5654">
        <w:rPr>
          <w:i/>
          <w:szCs w:val="24"/>
          <w:vertAlign w:val="subscript"/>
        </w:rPr>
        <w:t>max</w:t>
      </w:r>
      <w:proofErr w:type="spellEnd"/>
      <w:r w:rsidRPr="004F5654">
        <w:rPr>
          <w:i/>
          <w:szCs w:val="24"/>
          <w:vertAlign w:val="subscript"/>
        </w:rPr>
        <w:t xml:space="preserve"> </w:t>
      </w:r>
      <w:r w:rsidRPr="004F5654">
        <w:rPr>
          <w:i/>
          <w:szCs w:val="24"/>
        </w:rPr>
        <w:t xml:space="preserve"> </w:t>
      </w:r>
      <w:r w:rsidRPr="007D542C">
        <w:rPr>
          <w:i/>
          <w:szCs w:val="24"/>
        </w:rPr>
        <w:t xml:space="preserve">– </w:t>
      </w:r>
      <w:r w:rsidRPr="004F5654">
        <w:rPr>
          <w:i/>
          <w:szCs w:val="24"/>
        </w:rPr>
        <w:t>lielākā piedāvātā pastāvīgā atlaide;</w:t>
      </w:r>
    </w:p>
    <w:p w:rsidR="009754EA" w:rsidRPr="004F5654" w:rsidRDefault="009754EA" w:rsidP="009754EA">
      <w:pPr>
        <w:ind w:left="1560" w:hanging="851"/>
        <w:jc w:val="both"/>
        <w:rPr>
          <w:i/>
          <w:szCs w:val="24"/>
        </w:rPr>
      </w:pPr>
      <w:proofErr w:type="spellStart"/>
      <w:r w:rsidRPr="004F5654">
        <w:rPr>
          <w:i/>
          <w:szCs w:val="24"/>
        </w:rPr>
        <w:t>P</w:t>
      </w:r>
      <w:r w:rsidRPr="004F5654">
        <w:rPr>
          <w:i/>
          <w:szCs w:val="24"/>
          <w:vertAlign w:val="subscript"/>
        </w:rPr>
        <w:t>max</w:t>
      </w:r>
      <w:proofErr w:type="spellEnd"/>
      <w:r w:rsidRPr="004F5654">
        <w:rPr>
          <w:i/>
          <w:szCs w:val="24"/>
        </w:rPr>
        <w:t xml:space="preserve"> – noteiktais maksimālais punktu skaits kritērijā „Piedāvātā pastāvīgā atlaide benzīnam (</w:t>
      </w:r>
      <w:r>
        <w:rPr>
          <w:i/>
          <w:szCs w:val="24"/>
        </w:rPr>
        <w:t>eiro</w:t>
      </w:r>
      <w:r w:rsidRPr="004F5654">
        <w:rPr>
          <w:i/>
          <w:szCs w:val="24"/>
        </w:rPr>
        <w:t>)”;</w:t>
      </w:r>
    </w:p>
    <w:p w:rsidR="009754EA" w:rsidRPr="004F5654" w:rsidRDefault="009754EA" w:rsidP="009754EA">
      <w:pPr>
        <w:ind w:left="1276" w:hanging="567"/>
        <w:jc w:val="both"/>
        <w:rPr>
          <w:szCs w:val="24"/>
        </w:rPr>
      </w:pPr>
      <w:r w:rsidRPr="004F5654">
        <w:rPr>
          <w:i/>
          <w:szCs w:val="24"/>
        </w:rPr>
        <w:t>K</w:t>
      </w:r>
      <w:r w:rsidRPr="004F5654">
        <w:rPr>
          <w:i/>
          <w:szCs w:val="24"/>
          <w:vertAlign w:val="subscript"/>
        </w:rPr>
        <w:t>3</w:t>
      </w:r>
      <w:r w:rsidRPr="004F5654">
        <w:rPr>
          <w:i/>
          <w:szCs w:val="24"/>
        </w:rPr>
        <w:t xml:space="preserve"> – vērtējamā piedāvājuma iegūtais punktu skaits kritērijā „Piedāvātā pastāvīgā atlaide benzīnam (</w:t>
      </w:r>
      <w:r>
        <w:rPr>
          <w:i/>
          <w:szCs w:val="24"/>
        </w:rPr>
        <w:t>eiro</w:t>
      </w:r>
      <w:r w:rsidRPr="004F5654">
        <w:rPr>
          <w:i/>
          <w:szCs w:val="24"/>
        </w:rPr>
        <w:t>)”.</w:t>
      </w:r>
    </w:p>
    <w:p w:rsidR="009754EA" w:rsidRPr="004F5654" w:rsidRDefault="009754EA" w:rsidP="009754EA">
      <w:pPr>
        <w:numPr>
          <w:ilvl w:val="2"/>
          <w:numId w:val="21"/>
        </w:numPr>
        <w:ind w:left="709" w:hanging="709"/>
        <w:jc w:val="both"/>
        <w:rPr>
          <w:szCs w:val="24"/>
        </w:rPr>
      </w:pPr>
      <w:r w:rsidRPr="004F5654">
        <w:rPr>
          <w:szCs w:val="24"/>
        </w:rPr>
        <w:t>Pretendenta iegūto punktu skaitu kritērijā „Piedāvātā pastāvīgā atlaide dīzeļdegvielai (</w:t>
      </w:r>
      <w:r>
        <w:rPr>
          <w:szCs w:val="24"/>
        </w:rPr>
        <w:t>eiro</w:t>
      </w:r>
      <w:r w:rsidRPr="004F5654">
        <w:rPr>
          <w:szCs w:val="24"/>
        </w:rPr>
        <w:t>)” aprēķina pēc sekojošas formulas:</w:t>
      </w:r>
    </w:p>
    <w:p w:rsidR="009754EA" w:rsidRPr="004F5654" w:rsidRDefault="009754EA" w:rsidP="009754EA">
      <w:pPr>
        <w:ind w:left="709"/>
        <w:jc w:val="center"/>
        <w:rPr>
          <w:b/>
          <w:i/>
          <w:szCs w:val="24"/>
          <w:vertAlign w:val="subscript"/>
        </w:rPr>
      </w:pPr>
      <w:r w:rsidRPr="004F5654">
        <w:rPr>
          <w:b/>
          <w:i/>
          <w:szCs w:val="24"/>
        </w:rPr>
        <w:t>K</w:t>
      </w:r>
      <w:r w:rsidRPr="004F5654">
        <w:rPr>
          <w:b/>
          <w:i/>
          <w:szCs w:val="24"/>
          <w:vertAlign w:val="subscript"/>
        </w:rPr>
        <w:t>4</w:t>
      </w:r>
      <w:r w:rsidRPr="004F5654">
        <w:rPr>
          <w:b/>
          <w:i/>
          <w:szCs w:val="24"/>
        </w:rPr>
        <w:t xml:space="preserve">= </w:t>
      </w:r>
      <w:proofErr w:type="spellStart"/>
      <w:r w:rsidRPr="004F5654">
        <w:rPr>
          <w:b/>
          <w:i/>
          <w:szCs w:val="24"/>
        </w:rPr>
        <w:t>C</w:t>
      </w:r>
      <w:r w:rsidRPr="004F5654">
        <w:rPr>
          <w:b/>
          <w:i/>
          <w:szCs w:val="24"/>
          <w:vertAlign w:val="subscript"/>
        </w:rPr>
        <w:t>pr</w:t>
      </w:r>
      <w:proofErr w:type="spellEnd"/>
      <w:r w:rsidRPr="004F5654">
        <w:rPr>
          <w:b/>
          <w:i/>
          <w:szCs w:val="24"/>
        </w:rPr>
        <w:t xml:space="preserve"> / </w:t>
      </w:r>
      <w:proofErr w:type="spellStart"/>
      <w:r w:rsidRPr="004F5654">
        <w:rPr>
          <w:b/>
          <w:i/>
          <w:szCs w:val="24"/>
        </w:rPr>
        <w:t>C</w:t>
      </w:r>
      <w:r w:rsidRPr="004F5654">
        <w:rPr>
          <w:b/>
          <w:i/>
          <w:szCs w:val="24"/>
          <w:vertAlign w:val="subscript"/>
        </w:rPr>
        <w:t>max</w:t>
      </w:r>
      <w:proofErr w:type="spellEnd"/>
      <w:r w:rsidRPr="004F5654">
        <w:rPr>
          <w:b/>
          <w:i/>
          <w:szCs w:val="24"/>
          <w:vertAlign w:val="subscript"/>
        </w:rPr>
        <w:t xml:space="preserve"> </w:t>
      </w:r>
      <w:r w:rsidRPr="004F5654">
        <w:rPr>
          <w:b/>
          <w:i/>
          <w:szCs w:val="24"/>
        </w:rPr>
        <w:t xml:space="preserve">x </w:t>
      </w:r>
      <w:proofErr w:type="spellStart"/>
      <w:r w:rsidRPr="004F5654">
        <w:rPr>
          <w:b/>
          <w:i/>
          <w:szCs w:val="24"/>
        </w:rPr>
        <w:t>P</w:t>
      </w:r>
      <w:r w:rsidRPr="004F5654">
        <w:rPr>
          <w:b/>
          <w:i/>
          <w:szCs w:val="24"/>
          <w:vertAlign w:val="subscript"/>
        </w:rPr>
        <w:t>max</w:t>
      </w:r>
      <w:proofErr w:type="spellEnd"/>
    </w:p>
    <w:p w:rsidR="009754EA" w:rsidRPr="004F5654" w:rsidRDefault="009754EA" w:rsidP="009754EA">
      <w:pPr>
        <w:ind w:firstLine="1134"/>
        <w:jc w:val="center"/>
        <w:rPr>
          <w:i/>
          <w:szCs w:val="24"/>
        </w:rPr>
      </w:pPr>
      <w:proofErr w:type="spellStart"/>
      <w:r w:rsidRPr="004F5654">
        <w:rPr>
          <w:i/>
          <w:szCs w:val="24"/>
        </w:rPr>
        <w:t>C</w:t>
      </w:r>
      <w:r w:rsidRPr="004F5654">
        <w:rPr>
          <w:i/>
          <w:szCs w:val="24"/>
          <w:vertAlign w:val="subscript"/>
        </w:rPr>
        <w:t>pr</w:t>
      </w:r>
      <w:proofErr w:type="spellEnd"/>
      <w:r w:rsidRPr="004F5654">
        <w:rPr>
          <w:i/>
          <w:szCs w:val="24"/>
          <w:vertAlign w:val="subscript"/>
        </w:rPr>
        <w:t xml:space="preserve">  </w:t>
      </w:r>
      <w:r w:rsidRPr="007D542C">
        <w:rPr>
          <w:i/>
          <w:szCs w:val="24"/>
        </w:rPr>
        <w:t xml:space="preserve">– </w:t>
      </w:r>
      <w:r w:rsidRPr="004F5654">
        <w:rPr>
          <w:i/>
          <w:szCs w:val="24"/>
        </w:rPr>
        <w:t>vērtējamā pretendenta piedāvātā pastāvīgā atlaide;</w:t>
      </w:r>
    </w:p>
    <w:p w:rsidR="009754EA" w:rsidRPr="004F5654" w:rsidRDefault="009754EA" w:rsidP="009754EA">
      <w:pPr>
        <w:ind w:firstLine="1134"/>
        <w:jc w:val="center"/>
        <w:rPr>
          <w:i/>
          <w:szCs w:val="24"/>
        </w:rPr>
      </w:pPr>
      <w:proofErr w:type="spellStart"/>
      <w:r w:rsidRPr="004F5654">
        <w:rPr>
          <w:i/>
          <w:szCs w:val="24"/>
        </w:rPr>
        <w:t>C</w:t>
      </w:r>
      <w:r w:rsidRPr="004F5654">
        <w:rPr>
          <w:i/>
          <w:szCs w:val="24"/>
          <w:vertAlign w:val="subscript"/>
        </w:rPr>
        <w:t>max</w:t>
      </w:r>
      <w:proofErr w:type="spellEnd"/>
      <w:r w:rsidRPr="004F5654">
        <w:rPr>
          <w:i/>
          <w:szCs w:val="24"/>
          <w:vertAlign w:val="subscript"/>
        </w:rPr>
        <w:t xml:space="preserve"> </w:t>
      </w:r>
      <w:r w:rsidRPr="007D542C">
        <w:rPr>
          <w:i/>
          <w:szCs w:val="24"/>
        </w:rPr>
        <w:t xml:space="preserve">– </w:t>
      </w:r>
      <w:r w:rsidRPr="004F5654">
        <w:rPr>
          <w:i/>
          <w:szCs w:val="24"/>
        </w:rPr>
        <w:t xml:space="preserve"> lielākā piedāvātā pastāvīgā atlaide;</w:t>
      </w:r>
    </w:p>
    <w:p w:rsidR="009754EA" w:rsidRPr="004F5654" w:rsidRDefault="009754EA" w:rsidP="009754EA">
      <w:pPr>
        <w:ind w:left="1560" w:hanging="1560"/>
        <w:jc w:val="both"/>
        <w:rPr>
          <w:i/>
          <w:szCs w:val="24"/>
        </w:rPr>
      </w:pPr>
      <w:r>
        <w:rPr>
          <w:i/>
          <w:szCs w:val="24"/>
        </w:rPr>
        <w:t xml:space="preserve">            </w:t>
      </w:r>
      <w:proofErr w:type="spellStart"/>
      <w:r w:rsidRPr="004F5654">
        <w:rPr>
          <w:i/>
          <w:szCs w:val="24"/>
        </w:rPr>
        <w:t>P</w:t>
      </w:r>
      <w:r w:rsidRPr="004F5654">
        <w:rPr>
          <w:i/>
          <w:szCs w:val="24"/>
          <w:vertAlign w:val="subscript"/>
        </w:rPr>
        <w:t>max</w:t>
      </w:r>
      <w:proofErr w:type="spellEnd"/>
      <w:r w:rsidRPr="004F5654">
        <w:rPr>
          <w:i/>
          <w:szCs w:val="24"/>
        </w:rPr>
        <w:t xml:space="preserve"> – noteiktais maksimālais punktu skaits kritērijā „Piedāvātā pastāvīgā atlaide dīzeļdegvielai (</w:t>
      </w:r>
      <w:r>
        <w:rPr>
          <w:i/>
          <w:szCs w:val="24"/>
        </w:rPr>
        <w:t>eiro</w:t>
      </w:r>
      <w:r w:rsidRPr="004F5654">
        <w:rPr>
          <w:i/>
          <w:szCs w:val="24"/>
        </w:rPr>
        <w:t>)”;</w:t>
      </w:r>
    </w:p>
    <w:p w:rsidR="009754EA" w:rsidRPr="00F67645" w:rsidRDefault="009754EA" w:rsidP="009754EA">
      <w:pPr>
        <w:spacing w:after="120"/>
        <w:ind w:left="1276" w:hanging="567"/>
        <w:jc w:val="both"/>
        <w:rPr>
          <w:i/>
          <w:szCs w:val="24"/>
        </w:rPr>
      </w:pPr>
      <w:r w:rsidRPr="004F5654">
        <w:rPr>
          <w:i/>
          <w:szCs w:val="24"/>
        </w:rPr>
        <w:t>K</w:t>
      </w:r>
      <w:r w:rsidRPr="004F5654">
        <w:rPr>
          <w:i/>
          <w:szCs w:val="24"/>
          <w:vertAlign w:val="subscript"/>
        </w:rPr>
        <w:t>4</w:t>
      </w:r>
      <w:r w:rsidRPr="004F5654">
        <w:rPr>
          <w:i/>
          <w:szCs w:val="24"/>
        </w:rPr>
        <w:t xml:space="preserve"> – vērtējamā piedāvājuma iegūtais punktu skaits kritērijā „Piedāvātā pastāvīgā atlaide dīzeļdegvielai </w:t>
      </w:r>
      <w:r>
        <w:rPr>
          <w:i/>
          <w:szCs w:val="24"/>
        </w:rPr>
        <w:t>(eiro</w:t>
      </w:r>
      <w:r w:rsidRPr="004F5654">
        <w:rPr>
          <w:i/>
          <w:szCs w:val="24"/>
        </w:rPr>
        <w:t>)”.</w:t>
      </w:r>
    </w:p>
    <w:p w:rsidR="009754EA" w:rsidRPr="008B25F4" w:rsidRDefault="009754EA" w:rsidP="009754EA">
      <w:pPr>
        <w:tabs>
          <w:tab w:val="left" w:pos="426"/>
        </w:tabs>
        <w:ind w:left="426" w:hanging="426"/>
        <w:jc w:val="both"/>
        <w:rPr>
          <w:b/>
          <w:szCs w:val="24"/>
        </w:rPr>
      </w:pPr>
      <w:r>
        <w:rPr>
          <w:b/>
          <w:szCs w:val="24"/>
        </w:rPr>
        <w:t xml:space="preserve">5.3. </w:t>
      </w:r>
      <w:r w:rsidRPr="008B25F4">
        <w:rPr>
          <w:b/>
          <w:szCs w:val="24"/>
        </w:rPr>
        <w:t>Publisko iepirkumu likuma 8.</w:t>
      </w:r>
      <w:r w:rsidRPr="008B25F4">
        <w:rPr>
          <w:b/>
          <w:szCs w:val="24"/>
          <w:vertAlign w:val="superscript"/>
        </w:rPr>
        <w:t>2</w:t>
      </w:r>
      <w:r w:rsidRPr="008B25F4">
        <w:rPr>
          <w:b/>
          <w:szCs w:val="24"/>
        </w:rPr>
        <w:t xml:space="preserve"> panta piektās daļas 1. un 2.un 3.punktā minēto apstākļu </w:t>
      </w:r>
    </w:p>
    <w:p w:rsidR="009754EA" w:rsidRPr="008B25F4" w:rsidRDefault="009754EA" w:rsidP="009754EA">
      <w:pPr>
        <w:tabs>
          <w:tab w:val="left" w:pos="426"/>
        </w:tabs>
        <w:ind w:left="426" w:hanging="426"/>
        <w:jc w:val="both"/>
        <w:rPr>
          <w:szCs w:val="24"/>
        </w:rPr>
      </w:pPr>
      <w:r w:rsidRPr="008B25F4">
        <w:rPr>
          <w:b/>
          <w:szCs w:val="24"/>
        </w:rPr>
        <w:t>esamības pārbaude attiecībā uz visiem  piedāvājumus iesniegušajiem pretendentu(-</w:t>
      </w:r>
      <w:proofErr w:type="spellStart"/>
      <w:r w:rsidRPr="008B25F4">
        <w:rPr>
          <w:b/>
          <w:szCs w:val="24"/>
        </w:rPr>
        <w:t>iem</w:t>
      </w:r>
      <w:proofErr w:type="spellEnd"/>
      <w:r w:rsidRPr="008B25F4">
        <w:rPr>
          <w:b/>
          <w:szCs w:val="24"/>
        </w:rPr>
        <w:t xml:space="preserve">). </w:t>
      </w:r>
    </w:p>
    <w:p w:rsidR="009754EA" w:rsidRPr="008B25F4" w:rsidRDefault="009754EA" w:rsidP="009754EA">
      <w:pPr>
        <w:tabs>
          <w:tab w:val="center" w:pos="4153"/>
          <w:tab w:val="right" w:pos="8306"/>
        </w:tabs>
        <w:ind w:left="709" w:hanging="709"/>
        <w:jc w:val="both"/>
        <w:rPr>
          <w:szCs w:val="24"/>
        </w:rPr>
      </w:pPr>
      <w:r>
        <w:rPr>
          <w:szCs w:val="24"/>
        </w:rPr>
        <w:t>5.3</w:t>
      </w:r>
      <w:r w:rsidRPr="008B25F4">
        <w:rPr>
          <w:szCs w:val="24"/>
        </w:rPr>
        <w:t>.1.  Lai pārbaudītu, vai pretendents nav izslēdzams no dalības iepirkumā Publisko iepirkumu likuma (turpmāk – PIL) 8.2 panta piektās daļas 1. vai 2.punktā (nolikuma 3.1.1.1. un 3.1.1.2.apakšpunktā) minēto apstākļu dēļ, komisija:</w:t>
      </w:r>
    </w:p>
    <w:p w:rsidR="009754EA" w:rsidRPr="008B25F4" w:rsidRDefault="009754EA" w:rsidP="009754EA">
      <w:pPr>
        <w:tabs>
          <w:tab w:val="center" w:pos="4153"/>
          <w:tab w:val="right" w:pos="8306"/>
        </w:tabs>
        <w:ind w:left="709" w:hanging="709"/>
        <w:jc w:val="both"/>
        <w:rPr>
          <w:szCs w:val="24"/>
        </w:rPr>
      </w:pPr>
      <w:r>
        <w:rPr>
          <w:szCs w:val="24"/>
        </w:rPr>
        <w:t>5.3</w:t>
      </w:r>
      <w:r w:rsidRPr="008B25F4">
        <w:rPr>
          <w:szCs w:val="24"/>
        </w:rPr>
        <w:t>.1.1.attiecībā uz pretendentiem (neatkarīgi no tā reģistrācijas valsts vai pastāvīgās dzīvesvietas), izmantojot Ministru kabineta noteikto informācijas sistēmu, Ministru kabineta noteiktajā kārtībā iegūst informāciju: par PIL 8.2 panta piektās daļas 1.punktā minētajiem faktiem – no Uzņēmumu reģistra, par PIL 8.2 panta piektās daļas 2.punktā minēto faktu – no Valsts ieņēmumu dienesta. Pasūtītājs minēto informāciju no Valsts ieņēmumu dienesta ir tiesīgs saņemt, neprasot pretendenta piekrišanu;</w:t>
      </w:r>
    </w:p>
    <w:p w:rsidR="009754EA" w:rsidRPr="008B25F4" w:rsidRDefault="009754EA" w:rsidP="009754EA">
      <w:pPr>
        <w:tabs>
          <w:tab w:val="center" w:pos="4153"/>
          <w:tab w:val="right" w:pos="8306"/>
        </w:tabs>
        <w:ind w:left="709" w:hanging="709"/>
        <w:jc w:val="both"/>
        <w:rPr>
          <w:szCs w:val="24"/>
        </w:rPr>
      </w:pPr>
      <w:r>
        <w:rPr>
          <w:szCs w:val="24"/>
        </w:rPr>
        <w:lastRenderedPageBreak/>
        <w:t>5.3</w:t>
      </w:r>
      <w:r w:rsidRPr="008B25F4">
        <w:rPr>
          <w:szCs w:val="24"/>
        </w:rPr>
        <w:t>.1.2.attiecībā uz ārvalstī reģistrētu vai pastāvīgi dzīvojošu pretendentu papildus pieprasa, lai tas iesniedz attiecīgās ārvalsts kompetentās institūcijas izziņu, kas apliecina, ka uz to neattiecas PIL 8.2 panta piektajā daļā noteiktie gadījumi. Termiņu izziņu iesniegšanai komisija nosaka ne īsāku par 10 (desmit) darbdienām pēc pieprasījuma izsniegšanas vai nosūtīšanas dienas. Ja attiecīgais pretendents noteiktajā termiņā neiesniedz minēto izziņu, komisija to izslēdz no dalības iepirkumā.</w:t>
      </w:r>
    </w:p>
    <w:p w:rsidR="009754EA" w:rsidRPr="008B25F4" w:rsidRDefault="009754EA" w:rsidP="009754EA">
      <w:pPr>
        <w:tabs>
          <w:tab w:val="left" w:pos="567"/>
          <w:tab w:val="left" w:pos="1418"/>
        </w:tabs>
        <w:suppressAutoHyphens/>
        <w:ind w:left="709" w:hanging="709"/>
        <w:jc w:val="both"/>
        <w:rPr>
          <w:szCs w:val="24"/>
        </w:rPr>
      </w:pPr>
      <w:r>
        <w:rPr>
          <w:szCs w:val="24"/>
        </w:rPr>
        <w:t>5.3</w:t>
      </w:r>
      <w:r w:rsidRPr="008B25F4">
        <w:rPr>
          <w:szCs w:val="24"/>
        </w:rPr>
        <w:t>.2. Atkarībā no atbilstoši šīs nolikuma 5.5.1.1.apakšpunktam veiktās pārbaudes rezultātiem par PIL 8.</w:t>
      </w:r>
      <w:r w:rsidRPr="008B25F4">
        <w:rPr>
          <w:szCs w:val="24"/>
          <w:vertAlign w:val="superscript"/>
        </w:rPr>
        <w:t>2</w:t>
      </w:r>
      <w:r w:rsidRPr="008B25F4">
        <w:rPr>
          <w:szCs w:val="24"/>
        </w:rPr>
        <w:t xml:space="preserve"> panta piektās daļas 2.punktā minēto faktu komisija:</w:t>
      </w:r>
    </w:p>
    <w:p w:rsidR="009754EA" w:rsidRPr="008B25F4" w:rsidRDefault="009754EA" w:rsidP="009754EA">
      <w:pPr>
        <w:ind w:left="709" w:hanging="709"/>
        <w:jc w:val="both"/>
        <w:rPr>
          <w:szCs w:val="24"/>
        </w:rPr>
      </w:pPr>
      <w:r>
        <w:rPr>
          <w:szCs w:val="24"/>
        </w:rPr>
        <w:t>5.3</w:t>
      </w:r>
      <w:r w:rsidRPr="008B25F4">
        <w:rPr>
          <w:szCs w:val="24"/>
        </w:rPr>
        <w:t xml:space="preserve">.2.1.neizslēdz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8B25F4">
        <w:rPr>
          <w:szCs w:val="24"/>
        </w:rPr>
        <w:t>euro</w:t>
      </w:r>
      <w:proofErr w:type="spellEnd"/>
      <w:r w:rsidRPr="008B25F4">
        <w:rPr>
          <w:szCs w:val="24"/>
        </w:rPr>
        <w:t>;</w:t>
      </w:r>
    </w:p>
    <w:p w:rsidR="009754EA" w:rsidRPr="008B25F4" w:rsidRDefault="009754EA" w:rsidP="009754EA">
      <w:pPr>
        <w:ind w:left="709" w:hanging="709"/>
        <w:jc w:val="both"/>
        <w:rPr>
          <w:szCs w:val="24"/>
        </w:rPr>
      </w:pPr>
      <w:r>
        <w:rPr>
          <w:szCs w:val="24"/>
        </w:rPr>
        <w:t>5.3</w:t>
      </w:r>
      <w:r w:rsidRPr="008B25F4">
        <w:rPr>
          <w:szCs w:val="24"/>
        </w:rPr>
        <w:t>.2.2.</w:t>
      </w:r>
      <w:r w:rsidRPr="008B25F4">
        <w:rPr>
          <w:rFonts w:eastAsia="Calibri"/>
          <w:szCs w:val="22"/>
          <w:lang w:eastAsia="en-US"/>
        </w:rPr>
        <w:t xml:space="preserve"> informē pretendentu par to, ka saskaņā ar Valsts ieņēmumu dienesta publiskajā nodokļu parādnieku datubāzē pēdējās datu aktualizācijas datumā ievietoto informāciju ir konstatēts, ka tam </w:t>
      </w:r>
      <w:r>
        <w:rPr>
          <w:rFonts w:eastAsia="Calibri"/>
          <w:szCs w:val="22"/>
          <w:lang w:eastAsia="en-US"/>
        </w:rPr>
        <w:t xml:space="preserve">kā </w:t>
      </w:r>
      <w:r w:rsidRPr="008B25F4">
        <w:rPr>
          <w:szCs w:val="24"/>
        </w:rPr>
        <w:t>8.</w:t>
      </w:r>
      <w:r w:rsidRPr="008B25F4">
        <w:rPr>
          <w:szCs w:val="24"/>
          <w:vertAlign w:val="superscript"/>
        </w:rPr>
        <w:t>2</w:t>
      </w:r>
      <w:r w:rsidRPr="008B25F4">
        <w:rPr>
          <w:szCs w:val="24"/>
        </w:rPr>
        <w:t xml:space="preserve"> panta </w:t>
      </w:r>
      <w:r w:rsidRPr="008B25F4">
        <w:rPr>
          <w:rFonts w:eastAsia="Calibri"/>
          <w:szCs w:val="22"/>
          <w:lang w:eastAsia="en-US"/>
        </w:rPr>
        <w:t>vai piektās daļas 3.punktā minētajai personai dienā, kad paziņojums par plānoto līgumu publicēts Iepirkumu uzraudzības biroja mājaslapā, vai dienā, kad iepirkuma komisija pieņēmusi lēmumu par iepirkuma uzsākšanu, ja attiecībā</w:t>
      </w:r>
    </w:p>
    <w:p w:rsidR="009754EA" w:rsidRPr="008B25F4" w:rsidRDefault="009754EA" w:rsidP="009754EA">
      <w:pPr>
        <w:ind w:left="709"/>
        <w:jc w:val="both"/>
        <w:rPr>
          <w:szCs w:val="24"/>
        </w:rPr>
      </w:pPr>
      <w:r w:rsidRPr="008B25F4">
        <w:rPr>
          <w:rFonts w:eastAsia="Calibri"/>
          <w:szCs w:val="22"/>
          <w:lang w:eastAsia="en-US"/>
        </w:rPr>
        <w:t xml:space="preserve">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8B25F4">
        <w:rPr>
          <w:rFonts w:eastAsia="Calibri"/>
          <w:i/>
          <w:iCs/>
          <w:szCs w:val="22"/>
          <w:lang w:eastAsia="en-US"/>
        </w:rPr>
        <w:t>euro</w:t>
      </w:r>
      <w:proofErr w:type="spellEnd"/>
      <w:r w:rsidRPr="008B25F4">
        <w:rPr>
          <w:rFonts w:eastAsia="Calibri"/>
          <w:szCs w:val="22"/>
          <w:lang w:eastAsia="en-US"/>
        </w:rPr>
        <w:t xml:space="preserve">, un nosaka termiņu — 10 dienas pēc informācijas izsniegšanas vai nosūtīšanas dienas — apliecinājuma iesniegšanai. Pretendents, lai apliecinātu, ka tam </w:t>
      </w:r>
      <w:r>
        <w:rPr>
          <w:rFonts w:eastAsia="Calibri"/>
          <w:szCs w:val="22"/>
          <w:lang w:eastAsia="en-US"/>
        </w:rPr>
        <w:t xml:space="preserve">kā </w:t>
      </w:r>
      <w:r w:rsidRPr="008B25F4">
        <w:rPr>
          <w:szCs w:val="24"/>
        </w:rPr>
        <w:t>8.</w:t>
      </w:r>
      <w:r w:rsidRPr="008B25F4">
        <w:rPr>
          <w:szCs w:val="24"/>
          <w:vertAlign w:val="superscript"/>
        </w:rPr>
        <w:t>2</w:t>
      </w:r>
      <w:r w:rsidRPr="008B25F4">
        <w:rPr>
          <w:szCs w:val="24"/>
        </w:rPr>
        <w:t xml:space="preserve"> panta </w:t>
      </w:r>
      <w:r w:rsidRPr="008B25F4">
        <w:rPr>
          <w:rFonts w:eastAsia="Calibri"/>
          <w:szCs w:val="22"/>
          <w:lang w:eastAsia="en-US"/>
        </w:rPr>
        <w:t>piektās daļas 3.punktā minētajai</w:t>
      </w:r>
      <w:r>
        <w:rPr>
          <w:rFonts w:eastAsia="Calibri"/>
          <w:szCs w:val="22"/>
          <w:lang w:eastAsia="en-US"/>
        </w:rPr>
        <w:t xml:space="preserve"> personai</w:t>
      </w:r>
      <w:r w:rsidRPr="008B25F4">
        <w:rPr>
          <w:rFonts w:eastAsia="Calibri"/>
          <w:szCs w:val="22"/>
          <w:lang w:eastAsia="en-US"/>
        </w:rPr>
        <w:t xml:space="preserve"> nebija nodokļu parādu, tajā skaitā valsts sociālās apdrošināšanas obligāto iemaksu parādu, kas kopsummā pārsniedz 150 </w:t>
      </w:r>
      <w:proofErr w:type="spellStart"/>
      <w:r w:rsidRPr="008B25F4">
        <w:rPr>
          <w:rFonts w:eastAsia="Calibri"/>
          <w:i/>
          <w:iCs/>
          <w:szCs w:val="22"/>
          <w:lang w:eastAsia="en-US"/>
        </w:rPr>
        <w:t>euro</w:t>
      </w:r>
      <w:proofErr w:type="spellEnd"/>
      <w:r w:rsidRPr="008B25F4">
        <w:rPr>
          <w:rFonts w:eastAsia="Calibri"/>
          <w:szCs w:val="22"/>
          <w:lang w:eastAsia="en-US"/>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8B25F4">
        <w:rPr>
          <w:rFonts w:eastAsia="Calibri"/>
          <w:i/>
          <w:iCs/>
          <w:szCs w:val="22"/>
          <w:lang w:eastAsia="en-US"/>
        </w:rPr>
        <w:t>euro</w:t>
      </w:r>
      <w:proofErr w:type="spellEnd"/>
      <w:r w:rsidRPr="008B25F4">
        <w:rPr>
          <w:rFonts w:eastAsia="Calibri"/>
          <w:szCs w:val="22"/>
          <w:lang w:eastAsia="en-US"/>
        </w:rPr>
        <w:t>. Ja noteiktajā termiņā minētais apliecinājums nav iesniegts, pasūtītājs pretendentu izslēdz no dalības iepirkumā.</w:t>
      </w:r>
    </w:p>
    <w:p w:rsidR="009754EA" w:rsidRDefault="009754EA" w:rsidP="009754EA">
      <w:pPr>
        <w:pStyle w:val="tv2131"/>
        <w:spacing w:line="240" w:lineRule="auto"/>
        <w:ind w:left="426" w:hanging="426"/>
        <w:jc w:val="both"/>
        <w:rPr>
          <w:color w:val="auto"/>
          <w:sz w:val="24"/>
          <w:szCs w:val="24"/>
          <w:lang w:val="lv-LV"/>
        </w:rPr>
      </w:pPr>
    </w:p>
    <w:p w:rsidR="009754EA" w:rsidRDefault="009754EA" w:rsidP="009754EA">
      <w:pPr>
        <w:pStyle w:val="tv2131"/>
        <w:spacing w:line="240" w:lineRule="auto"/>
        <w:ind w:left="426" w:hanging="426"/>
        <w:jc w:val="both"/>
        <w:rPr>
          <w:color w:val="auto"/>
          <w:sz w:val="24"/>
          <w:szCs w:val="24"/>
          <w:lang w:val="lv-LV"/>
        </w:rPr>
      </w:pPr>
      <w:r>
        <w:rPr>
          <w:color w:val="auto"/>
          <w:sz w:val="24"/>
          <w:szCs w:val="24"/>
          <w:lang w:val="lv-LV"/>
        </w:rPr>
        <w:t xml:space="preserve">5.4. </w:t>
      </w:r>
      <w:r w:rsidRPr="00F67645">
        <w:rPr>
          <w:color w:val="auto"/>
          <w:sz w:val="24"/>
          <w:szCs w:val="24"/>
          <w:lang w:val="lv-LV"/>
        </w:rPr>
        <w:t>Gadījumā, ja divu vai vairāku Pretendentu piedāvājumi vērtēšanā sa</w:t>
      </w:r>
      <w:r>
        <w:rPr>
          <w:color w:val="auto"/>
          <w:sz w:val="24"/>
          <w:szCs w:val="24"/>
          <w:lang w:val="lv-LV"/>
        </w:rPr>
        <w:t>ņems vienādu maksimālo punktu s</w:t>
      </w:r>
      <w:r w:rsidRPr="00F67645">
        <w:rPr>
          <w:color w:val="auto"/>
          <w:sz w:val="24"/>
          <w:szCs w:val="24"/>
          <w:lang w:val="lv-LV"/>
        </w:rPr>
        <w:t>k</w:t>
      </w:r>
      <w:r>
        <w:rPr>
          <w:color w:val="auto"/>
          <w:sz w:val="24"/>
          <w:szCs w:val="24"/>
          <w:lang w:val="lv-LV"/>
        </w:rPr>
        <w:t>ai</w:t>
      </w:r>
      <w:r w:rsidRPr="00F67645">
        <w:rPr>
          <w:color w:val="auto"/>
          <w:sz w:val="24"/>
          <w:szCs w:val="24"/>
          <w:lang w:val="lv-LV"/>
        </w:rPr>
        <w:t>tu, līguma slēgšanas tiesības tiks piešķirtas pretendentam, kurš piedāvājumu iesniedzis pirmais.</w:t>
      </w:r>
    </w:p>
    <w:p w:rsidR="009754EA" w:rsidRPr="00640D7B" w:rsidRDefault="009754EA" w:rsidP="009754EA">
      <w:pPr>
        <w:pStyle w:val="tv2131"/>
        <w:spacing w:line="240" w:lineRule="auto"/>
        <w:ind w:left="426" w:hanging="426"/>
        <w:jc w:val="both"/>
        <w:rPr>
          <w:color w:val="auto"/>
          <w:sz w:val="24"/>
          <w:szCs w:val="24"/>
          <w:lang w:val="lv-LV"/>
        </w:rPr>
      </w:pPr>
    </w:p>
    <w:p w:rsidR="009754EA" w:rsidRPr="004F3946" w:rsidRDefault="009754EA" w:rsidP="009754EA">
      <w:pPr>
        <w:numPr>
          <w:ilvl w:val="0"/>
          <w:numId w:val="11"/>
        </w:numPr>
        <w:jc w:val="both"/>
        <w:rPr>
          <w:b/>
          <w:szCs w:val="24"/>
        </w:rPr>
      </w:pPr>
      <w:r w:rsidRPr="004F3946">
        <w:rPr>
          <w:b/>
          <w:szCs w:val="24"/>
        </w:rPr>
        <w:t>Iepirkuma komisijas tiesības un pienākumi</w:t>
      </w:r>
    </w:p>
    <w:p w:rsidR="009754EA" w:rsidRPr="004F3946" w:rsidRDefault="009754EA" w:rsidP="009754EA">
      <w:pPr>
        <w:numPr>
          <w:ilvl w:val="1"/>
          <w:numId w:val="11"/>
        </w:numPr>
        <w:ind w:left="0" w:firstLine="0"/>
        <w:jc w:val="both"/>
        <w:rPr>
          <w:b/>
          <w:szCs w:val="24"/>
        </w:rPr>
      </w:pPr>
      <w:r w:rsidRPr="004F3946">
        <w:rPr>
          <w:b/>
          <w:szCs w:val="24"/>
        </w:rPr>
        <w:t>Iepirkuma komisijai ir tiesības:</w:t>
      </w:r>
    </w:p>
    <w:p w:rsidR="009754EA" w:rsidRPr="004F3946" w:rsidRDefault="009754EA" w:rsidP="009754EA">
      <w:pPr>
        <w:numPr>
          <w:ilvl w:val="2"/>
          <w:numId w:val="11"/>
        </w:numPr>
        <w:ind w:left="720"/>
        <w:jc w:val="both"/>
        <w:rPr>
          <w:szCs w:val="24"/>
        </w:rPr>
      </w:pPr>
      <w:r w:rsidRPr="004F3946">
        <w:rPr>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persona izskaidro dokumentus, kas iesniegti iepirkuma komisijai; </w:t>
      </w:r>
    </w:p>
    <w:p w:rsidR="009754EA" w:rsidRPr="004F3946" w:rsidRDefault="009754EA" w:rsidP="009754EA">
      <w:pPr>
        <w:numPr>
          <w:ilvl w:val="2"/>
          <w:numId w:val="11"/>
        </w:numPr>
        <w:ind w:left="720"/>
        <w:jc w:val="both"/>
        <w:rPr>
          <w:szCs w:val="24"/>
        </w:rPr>
      </w:pPr>
      <w:r w:rsidRPr="004F3946">
        <w:rPr>
          <w:szCs w:val="24"/>
        </w:rPr>
        <w:t>labot aritmētiskās kļūdas pretendenta finanšu piedāvājumā, informējot par to pretendentu;</w:t>
      </w:r>
    </w:p>
    <w:p w:rsidR="009754EA" w:rsidRPr="004F3946" w:rsidRDefault="009754EA" w:rsidP="009754EA">
      <w:pPr>
        <w:numPr>
          <w:ilvl w:val="2"/>
          <w:numId w:val="11"/>
        </w:numPr>
        <w:ind w:left="720"/>
        <w:jc w:val="both"/>
        <w:rPr>
          <w:szCs w:val="24"/>
        </w:rPr>
      </w:pPr>
      <w:r w:rsidRPr="004F3946">
        <w:rPr>
          <w:szCs w:val="24"/>
        </w:rPr>
        <w:t>pieaicināt ekspertus pretendentu atlasē, piedāvājumu atbilstības pārbaudē un izvērtēšanā;</w:t>
      </w:r>
    </w:p>
    <w:p w:rsidR="009754EA" w:rsidRPr="004F3946" w:rsidRDefault="009754EA" w:rsidP="009754EA">
      <w:pPr>
        <w:numPr>
          <w:ilvl w:val="2"/>
          <w:numId w:val="11"/>
        </w:numPr>
        <w:ind w:left="720"/>
        <w:jc w:val="both"/>
        <w:rPr>
          <w:szCs w:val="24"/>
        </w:rPr>
      </w:pPr>
      <w:r w:rsidRPr="004F3946">
        <w:rPr>
          <w:szCs w:val="24"/>
        </w:rPr>
        <w:t xml:space="preserve">izvēlēties nākamo saimnieciski visizdevīgāko piedāvājumu, ja izraudzītais pretendents atsakās slēgt iepirkuma </w:t>
      </w:r>
      <w:smartTag w:uri="schemas-tilde-lv/tildestengine" w:element="veidnes">
        <w:smartTagPr>
          <w:attr w:name="text" w:val="līgumu"/>
          <w:attr w:name="id" w:val="-1"/>
          <w:attr w:name="baseform" w:val="līgum|s"/>
        </w:smartTagPr>
        <w:r w:rsidRPr="004F3946">
          <w:rPr>
            <w:szCs w:val="24"/>
          </w:rPr>
          <w:t>līgumu</w:t>
        </w:r>
      </w:smartTag>
      <w:r w:rsidRPr="004F3946">
        <w:rPr>
          <w:szCs w:val="24"/>
        </w:rPr>
        <w:t xml:space="preserve"> ar Pasūtītāju.</w:t>
      </w:r>
    </w:p>
    <w:p w:rsidR="009754EA" w:rsidRPr="004F3946" w:rsidRDefault="009754EA" w:rsidP="009754EA">
      <w:pPr>
        <w:numPr>
          <w:ilvl w:val="1"/>
          <w:numId w:val="11"/>
        </w:numPr>
        <w:ind w:hanging="1080"/>
        <w:jc w:val="both"/>
        <w:rPr>
          <w:b/>
          <w:szCs w:val="24"/>
        </w:rPr>
      </w:pPr>
      <w:r w:rsidRPr="004F3946">
        <w:rPr>
          <w:b/>
          <w:szCs w:val="24"/>
        </w:rPr>
        <w:t>Iepirkuma komisijai ir pienākums:</w:t>
      </w:r>
    </w:p>
    <w:p w:rsidR="009754EA" w:rsidRPr="004F3946" w:rsidRDefault="009754EA" w:rsidP="009754EA">
      <w:pPr>
        <w:numPr>
          <w:ilvl w:val="2"/>
          <w:numId w:val="11"/>
        </w:numPr>
        <w:ind w:left="720"/>
        <w:jc w:val="both"/>
        <w:rPr>
          <w:szCs w:val="24"/>
        </w:rPr>
      </w:pPr>
      <w:r w:rsidRPr="004F3946">
        <w:rPr>
          <w:szCs w:val="24"/>
        </w:rPr>
        <w:t>nodrošināt iepirkuma norisi un dokumentēšanu;</w:t>
      </w:r>
    </w:p>
    <w:p w:rsidR="009754EA" w:rsidRPr="004F3946" w:rsidRDefault="009754EA" w:rsidP="009754EA">
      <w:pPr>
        <w:numPr>
          <w:ilvl w:val="2"/>
          <w:numId w:val="11"/>
        </w:numPr>
        <w:ind w:left="720"/>
        <w:jc w:val="both"/>
        <w:rPr>
          <w:szCs w:val="24"/>
        </w:rPr>
      </w:pPr>
      <w:r w:rsidRPr="004F3946">
        <w:rPr>
          <w:szCs w:val="24"/>
        </w:rPr>
        <w:t>nodrošināt pretendentu brīvu konkurenci, kā arī vienlīdzīgu un taisnīgu attieksmi pret tiem;</w:t>
      </w:r>
    </w:p>
    <w:p w:rsidR="009754EA" w:rsidRPr="004F3946" w:rsidRDefault="009754EA" w:rsidP="009754EA">
      <w:pPr>
        <w:numPr>
          <w:ilvl w:val="2"/>
          <w:numId w:val="11"/>
        </w:numPr>
        <w:ind w:left="720"/>
        <w:jc w:val="both"/>
        <w:rPr>
          <w:szCs w:val="24"/>
        </w:rPr>
      </w:pPr>
      <w:r w:rsidRPr="004F3946">
        <w:rPr>
          <w:szCs w:val="24"/>
        </w:rPr>
        <w:t xml:space="preserve">pēc ieinteresēto personu pieprasījuma normatīvajos </w:t>
      </w:r>
      <w:smartTag w:uri="schemas-tilde-lv/tildestengine" w:element="veidnes">
        <w:smartTagPr>
          <w:attr w:name="text" w:val="aktos"/>
          <w:attr w:name="id" w:val="-1"/>
          <w:attr w:name="baseform" w:val="akt|s"/>
        </w:smartTagPr>
        <w:r w:rsidRPr="004F3946">
          <w:rPr>
            <w:szCs w:val="24"/>
          </w:rPr>
          <w:t>aktos</w:t>
        </w:r>
      </w:smartTag>
      <w:r w:rsidRPr="004F3946">
        <w:rPr>
          <w:szCs w:val="24"/>
        </w:rPr>
        <w:t xml:space="preserve"> noteiktajā kārtībā sniegt informāciju par iepirkuma dokumentiem;</w:t>
      </w:r>
    </w:p>
    <w:p w:rsidR="009754EA" w:rsidRPr="00C433F9" w:rsidRDefault="009754EA" w:rsidP="009754EA">
      <w:pPr>
        <w:numPr>
          <w:ilvl w:val="2"/>
          <w:numId w:val="11"/>
        </w:numPr>
        <w:ind w:left="720"/>
        <w:jc w:val="both"/>
        <w:rPr>
          <w:szCs w:val="24"/>
        </w:rPr>
      </w:pPr>
      <w:r w:rsidRPr="00C433F9">
        <w:rPr>
          <w:szCs w:val="24"/>
        </w:rPr>
        <w:t xml:space="preserve">vērtēt pretendentu iesniegtos piedāvājumus, saskaņā ar Publisko iepirkumu likumu, citiem normatīvajiem </w:t>
      </w:r>
      <w:smartTag w:uri="schemas-tilde-lv/tildestengine" w:element="veidnes">
        <w:smartTagPr>
          <w:attr w:name="text" w:val="aktiem"/>
          <w:attr w:name="id" w:val="-1"/>
          <w:attr w:name="baseform" w:val="akt|s"/>
        </w:smartTagPr>
        <w:r w:rsidRPr="00C433F9">
          <w:rPr>
            <w:szCs w:val="24"/>
          </w:rPr>
          <w:t>aktiem</w:t>
        </w:r>
      </w:smartTag>
      <w:r w:rsidRPr="00C433F9">
        <w:rPr>
          <w:szCs w:val="24"/>
        </w:rPr>
        <w:t xml:space="preserve"> un šo </w:t>
      </w:r>
      <w:r>
        <w:rPr>
          <w:szCs w:val="24"/>
        </w:rPr>
        <w:t>i</w:t>
      </w:r>
      <w:r w:rsidRPr="00C433F9">
        <w:rPr>
          <w:szCs w:val="24"/>
        </w:rPr>
        <w:t xml:space="preserve">nstrukciju, izvēloties saimnieciski visizdevīgāko </w:t>
      </w:r>
      <w:r w:rsidRPr="00C433F9">
        <w:rPr>
          <w:szCs w:val="24"/>
        </w:rPr>
        <w:lastRenderedPageBreak/>
        <w:t xml:space="preserve">piedāvājumu vai pieņemot </w:t>
      </w:r>
      <w:smartTag w:uri="schemas-tilde-lv/tildestengine" w:element="veidnes">
        <w:smartTagPr>
          <w:attr w:name="text" w:val="lēmumu"/>
          <w:attr w:name="id" w:val="-1"/>
          <w:attr w:name="baseform" w:val="lēmum|s"/>
        </w:smartTagPr>
        <w:r w:rsidRPr="00C433F9">
          <w:rPr>
            <w:szCs w:val="24"/>
          </w:rPr>
          <w:t>lēmumu</w:t>
        </w:r>
      </w:smartTag>
      <w:r w:rsidRPr="00C433F9">
        <w:rPr>
          <w:szCs w:val="24"/>
        </w:rPr>
        <w:t xml:space="preserve"> par iepirkuma procedūras </w:t>
      </w:r>
      <w:r>
        <w:rPr>
          <w:szCs w:val="24"/>
        </w:rPr>
        <w:t>pārtrauk</w:t>
      </w:r>
      <w:r w:rsidRPr="00C433F9">
        <w:rPr>
          <w:szCs w:val="24"/>
        </w:rPr>
        <w:t xml:space="preserve">šanu, </w:t>
      </w:r>
      <w:r>
        <w:rPr>
          <w:szCs w:val="24"/>
        </w:rPr>
        <w:t>ja tam ir objektīvs pamatojums</w:t>
      </w:r>
      <w:r w:rsidRPr="00C433F9">
        <w:rPr>
          <w:szCs w:val="24"/>
        </w:rPr>
        <w:t>;</w:t>
      </w:r>
    </w:p>
    <w:p w:rsidR="009754EA" w:rsidRDefault="009754EA" w:rsidP="009754EA">
      <w:pPr>
        <w:numPr>
          <w:ilvl w:val="2"/>
          <w:numId w:val="11"/>
        </w:numPr>
        <w:spacing w:after="120"/>
        <w:ind w:left="720"/>
        <w:jc w:val="both"/>
        <w:rPr>
          <w:szCs w:val="24"/>
        </w:rPr>
      </w:pPr>
      <w:r w:rsidRPr="00C433F9">
        <w:rPr>
          <w:szCs w:val="24"/>
        </w:rPr>
        <w:t xml:space="preserve">nodrošināt, lai līdz piedāvājumu atvēršanai pretendentu saraksts netiktu izpausts, kā arī nodrošināt piedāvājumu glabāšanu tā, lai neviens nevarētu piekļūt piedāvājumos ietvertajai informācijai. </w:t>
      </w:r>
    </w:p>
    <w:p w:rsidR="009754EA" w:rsidRPr="00C433F9" w:rsidRDefault="009754EA" w:rsidP="009754EA">
      <w:pPr>
        <w:spacing w:after="120"/>
        <w:jc w:val="both"/>
        <w:rPr>
          <w:szCs w:val="24"/>
        </w:rPr>
      </w:pPr>
    </w:p>
    <w:p w:rsidR="009754EA" w:rsidRPr="0048194C" w:rsidRDefault="009754EA" w:rsidP="009754EA">
      <w:pPr>
        <w:numPr>
          <w:ilvl w:val="0"/>
          <w:numId w:val="11"/>
        </w:numPr>
        <w:jc w:val="both"/>
        <w:rPr>
          <w:b/>
          <w:szCs w:val="24"/>
        </w:rPr>
      </w:pPr>
      <w:r w:rsidRPr="0048194C">
        <w:rPr>
          <w:b/>
          <w:szCs w:val="24"/>
        </w:rPr>
        <w:t>Pretendentu tiesības un pienākumi</w:t>
      </w:r>
    </w:p>
    <w:p w:rsidR="009754EA" w:rsidRPr="0048194C" w:rsidRDefault="009754EA" w:rsidP="009754EA">
      <w:pPr>
        <w:numPr>
          <w:ilvl w:val="1"/>
          <w:numId w:val="11"/>
        </w:numPr>
        <w:ind w:left="720" w:hanging="720"/>
        <w:jc w:val="both"/>
        <w:rPr>
          <w:b/>
          <w:szCs w:val="24"/>
        </w:rPr>
      </w:pPr>
      <w:r w:rsidRPr="0048194C">
        <w:rPr>
          <w:b/>
          <w:szCs w:val="24"/>
        </w:rPr>
        <w:t>Pretendentiem ir tiesības:</w:t>
      </w:r>
    </w:p>
    <w:p w:rsidR="009754EA" w:rsidRPr="0048194C" w:rsidRDefault="009754EA" w:rsidP="009754EA">
      <w:pPr>
        <w:numPr>
          <w:ilvl w:val="2"/>
          <w:numId w:val="11"/>
        </w:numPr>
        <w:ind w:left="720"/>
        <w:jc w:val="both"/>
        <w:rPr>
          <w:szCs w:val="24"/>
        </w:rPr>
      </w:pPr>
      <w:r w:rsidRPr="0048194C">
        <w:rPr>
          <w:szCs w:val="24"/>
        </w:rPr>
        <w:t>apvienoties grupā ar citiem pretendentiem un iesniegt vienu kopējo piedāvājumu;</w:t>
      </w:r>
    </w:p>
    <w:p w:rsidR="009754EA" w:rsidRPr="0048194C" w:rsidRDefault="009754EA" w:rsidP="009754EA">
      <w:pPr>
        <w:numPr>
          <w:ilvl w:val="2"/>
          <w:numId w:val="11"/>
        </w:numPr>
        <w:ind w:left="720"/>
        <w:jc w:val="both"/>
        <w:rPr>
          <w:szCs w:val="24"/>
        </w:rPr>
      </w:pPr>
      <w:r w:rsidRPr="0048194C">
        <w:rPr>
          <w:szCs w:val="24"/>
        </w:rPr>
        <w:t>pirms piedāvājuma iesniegšanas termiņa beigām grozīt vai atsaukt iesniegto piedāvājumu;</w:t>
      </w:r>
    </w:p>
    <w:p w:rsidR="009754EA" w:rsidRPr="0048194C" w:rsidRDefault="009754EA" w:rsidP="009754EA">
      <w:pPr>
        <w:numPr>
          <w:ilvl w:val="2"/>
          <w:numId w:val="11"/>
        </w:numPr>
        <w:ind w:left="720"/>
        <w:jc w:val="both"/>
        <w:rPr>
          <w:b/>
          <w:szCs w:val="24"/>
        </w:rPr>
      </w:pPr>
      <w:r w:rsidRPr="0048194C">
        <w:rPr>
          <w:szCs w:val="24"/>
        </w:rPr>
        <w:t>likumā noteiktajā kārtībā pārsūdzēt tiesā iepirkuma komisijas pieņemto lēmumu.</w:t>
      </w:r>
    </w:p>
    <w:p w:rsidR="009754EA" w:rsidRPr="0048194C" w:rsidRDefault="009754EA" w:rsidP="009754EA">
      <w:pPr>
        <w:numPr>
          <w:ilvl w:val="1"/>
          <w:numId w:val="11"/>
        </w:numPr>
        <w:ind w:left="720" w:hanging="720"/>
        <w:jc w:val="both"/>
        <w:rPr>
          <w:b/>
          <w:szCs w:val="24"/>
        </w:rPr>
      </w:pPr>
      <w:r w:rsidRPr="0048194C">
        <w:rPr>
          <w:b/>
          <w:szCs w:val="24"/>
        </w:rPr>
        <w:t>Pretendentiem ir pienākums:</w:t>
      </w:r>
    </w:p>
    <w:p w:rsidR="009754EA" w:rsidRDefault="009754EA" w:rsidP="009754EA">
      <w:pPr>
        <w:numPr>
          <w:ilvl w:val="2"/>
          <w:numId w:val="11"/>
        </w:numPr>
        <w:ind w:left="720"/>
        <w:jc w:val="both"/>
        <w:rPr>
          <w:szCs w:val="24"/>
        </w:rPr>
      </w:pPr>
      <w:r w:rsidRPr="0048194C">
        <w:rPr>
          <w:szCs w:val="24"/>
        </w:rPr>
        <w:t xml:space="preserve">sagatavot piedāvājumu atbilstoši normatīvo aktu un šīs </w:t>
      </w:r>
      <w:r>
        <w:rPr>
          <w:szCs w:val="24"/>
        </w:rPr>
        <w:t>i</w:t>
      </w:r>
      <w:r w:rsidRPr="0048194C">
        <w:rPr>
          <w:szCs w:val="24"/>
        </w:rPr>
        <w:t>nstrukcijas prasībām;</w:t>
      </w:r>
    </w:p>
    <w:p w:rsidR="009754EA" w:rsidRPr="009754EA" w:rsidRDefault="009754EA" w:rsidP="009754EA">
      <w:pPr>
        <w:numPr>
          <w:ilvl w:val="2"/>
          <w:numId w:val="11"/>
        </w:numPr>
        <w:ind w:left="720"/>
        <w:jc w:val="both"/>
        <w:rPr>
          <w:szCs w:val="24"/>
        </w:rPr>
      </w:pPr>
      <w:r w:rsidRPr="009754EA">
        <w:rPr>
          <w:szCs w:val="24"/>
        </w:rPr>
        <w:t>sniegt patiesu informāciju par savu kvalifikāciju un piedāvājumu;</w:t>
      </w:r>
    </w:p>
    <w:p w:rsidR="009754EA" w:rsidRPr="0048194C" w:rsidRDefault="009754EA" w:rsidP="009754EA">
      <w:pPr>
        <w:numPr>
          <w:ilvl w:val="2"/>
          <w:numId w:val="11"/>
        </w:numPr>
        <w:ind w:left="720"/>
        <w:jc w:val="both"/>
        <w:rPr>
          <w:szCs w:val="24"/>
        </w:rPr>
      </w:pPr>
      <w:r w:rsidRPr="0048194C">
        <w:rPr>
          <w:szCs w:val="24"/>
        </w:rPr>
        <w:t>iesniegt iepirkuma komisijas pieprasīto papildu informāciju, kas nepieciešama pretendentu atlasei, piedāvājumu atbilstības pārbaudei, salīdzināšanai un vērtēšanai;</w:t>
      </w:r>
    </w:p>
    <w:p w:rsidR="009754EA" w:rsidRPr="0048194C" w:rsidRDefault="009754EA" w:rsidP="009754EA">
      <w:pPr>
        <w:numPr>
          <w:ilvl w:val="2"/>
          <w:numId w:val="11"/>
        </w:numPr>
        <w:spacing w:after="120"/>
        <w:ind w:left="720"/>
        <w:jc w:val="both"/>
        <w:rPr>
          <w:szCs w:val="24"/>
        </w:rPr>
      </w:pPr>
      <w:r w:rsidRPr="0048194C">
        <w:rPr>
          <w:szCs w:val="24"/>
        </w:rPr>
        <w:t>segt visas izmaksas, kas saistītas ar piedāvājuma sagatavošanu un iesniegšanu.</w:t>
      </w:r>
    </w:p>
    <w:p w:rsidR="009754EA" w:rsidRPr="0048194C" w:rsidRDefault="009754EA" w:rsidP="009754EA">
      <w:pPr>
        <w:ind w:left="300" w:hanging="300"/>
        <w:rPr>
          <w:szCs w:val="24"/>
        </w:rPr>
      </w:pPr>
      <w:r w:rsidRPr="0048194C">
        <w:rPr>
          <w:szCs w:val="24"/>
        </w:rPr>
        <w:t xml:space="preserve">Pielikumā: </w:t>
      </w:r>
    </w:p>
    <w:p w:rsidR="009754EA" w:rsidRPr="0048194C" w:rsidRDefault="009754EA" w:rsidP="009754EA">
      <w:pPr>
        <w:numPr>
          <w:ilvl w:val="0"/>
          <w:numId w:val="1"/>
        </w:numPr>
        <w:rPr>
          <w:szCs w:val="24"/>
        </w:rPr>
      </w:pPr>
      <w:r w:rsidRPr="0048194C">
        <w:rPr>
          <w:szCs w:val="24"/>
        </w:rPr>
        <w:t xml:space="preserve">Pieteikuma forma dalībai </w:t>
      </w:r>
      <w:r>
        <w:rPr>
          <w:szCs w:val="24"/>
        </w:rPr>
        <w:t>i</w:t>
      </w:r>
      <w:r w:rsidRPr="0048194C">
        <w:rPr>
          <w:szCs w:val="24"/>
        </w:rPr>
        <w:t>epirkumā (1.pielikums).</w:t>
      </w:r>
    </w:p>
    <w:p w:rsidR="009754EA" w:rsidRDefault="009754EA" w:rsidP="009754EA">
      <w:pPr>
        <w:numPr>
          <w:ilvl w:val="0"/>
          <w:numId w:val="1"/>
        </w:numPr>
        <w:rPr>
          <w:szCs w:val="24"/>
        </w:rPr>
      </w:pPr>
      <w:proofErr w:type="spellStart"/>
      <w:r w:rsidRPr="0048194C">
        <w:rPr>
          <w:szCs w:val="24"/>
        </w:rPr>
        <w:t>Finansu</w:t>
      </w:r>
      <w:proofErr w:type="spellEnd"/>
      <w:r w:rsidRPr="0048194C">
        <w:rPr>
          <w:szCs w:val="24"/>
        </w:rPr>
        <w:t xml:space="preserve"> piedāvājuma forma (2.pielikums).</w:t>
      </w:r>
    </w:p>
    <w:p w:rsidR="009754EA" w:rsidRDefault="009754EA" w:rsidP="009754EA">
      <w:pPr>
        <w:numPr>
          <w:ilvl w:val="0"/>
          <w:numId w:val="1"/>
        </w:numPr>
        <w:rPr>
          <w:szCs w:val="24"/>
        </w:rPr>
      </w:pPr>
      <w:r>
        <w:rPr>
          <w:szCs w:val="24"/>
        </w:rPr>
        <w:t>Tehniskā piedāvājuma forma (3.pielikums).</w:t>
      </w:r>
    </w:p>
    <w:p w:rsidR="009754EA" w:rsidRDefault="009754EA" w:rsidP="009754EA">
      <w:pPr>
        <w:rPr>
          <w:szCs w:val="24"/>
        </w:rPr>
      </w:pPr>
    </w:p>
    <w:p w:rsidR="009754EA" w:rsidRDefault="009754EA" w:rsidP="009754EA">
      <w:pPr>
        <w:rPr>
          <w:szCs w:val="24"/>
        </w:rPr>
      </w:pPr>
    </w:p>
    <w:p w:rsidR="009754EA" w:rsidRPr="0048194C" w:rsidRDefault="009754EA" w:rsidP="009754EA">
      <w:pPr>
        <w:rPr>
          <w:szCs w:val="24"/>
        </w:rPr>
      </w:pPr>
      <w:r>
        <w:rPr>
          <w:szCs w:val="24"/>
        </w:rPr>
        <w:t xml:space="preserve">Iepirkuma komisijas priekšsēdētājs                                                   </w:t>
      </w:r>
      <w:proofErr w:type="spellStart"/>
      <w:r>
        <w:rPr>
          <w:szCs w:val="24"/>
        </w:rPr>
        <w:t>V.Vabals</w:t>
      </w:r>
      <w:proofErr w:type="spellEnd"/>
    </w:p>
    <w:p w:rsidR="009754EA" w:rsidRPr="00DD1BBD" w:rsidRDefault="009754EA" w:rsidP="009754EA">
      <w:pPr>
        <w:pStyle w:val="NoSpacing"/>
        <w:jc w:val="right"/>
        <w:rPr>
          <w:b/>
          <w:u w:val="single"/>
        </w:rPr>
      </w:pPr>
      <w:r w:rsidRPr="0048194C">
        <w:br w:type="page"/>
      </w:r>
      <w:r w:rsidRPr="00DD1BBD">
        <w:rPr>
          <w:b/>
          <w:u w:val="single"/>
        </w:rPr>
        <w:lastRenderedPageBreak/>
        <w:t xml:space="preserve">1. pielikums </w:t>
      </w:r>
    </w:p>
    <w:p w:rsidR="009754EA" w:rsidRPr="00914BE9" w:rsidRDefault="009754EA" w:rsidP="009754EA">
      <w:pPr>
        <w:pStyle w:val="NoSpacing"/>
        <w:jc w:val="right"/>
        <w:rPr>
          <w:b/>
        </w:rPr>
      </w:pPr>
    </w:p>
    <w:p w:rsidR="009754EA" w:rsidRDefault="009754EA" w:rsidP="009754EA">
      <w:pPr>
        <w:spacing w:before="120" w:after="120"/>
        <w:ind w:firstLine="539"/>
        <w:jc w:val="center"/>
        <w:rPr>
          <w:b/>
          <w:sz w:val="28"/>
          <w:szCs w:val="28"/>
        </w:rPr>
      </w:pPr>
      <w:r w:rsidRPr="00914BE9">
        <w:rPr>
          <w:b/>
          <w:sz w:val="28"/>
          <w:szCs w:val="28"/>
        </w:rPr>
        <w:t>Pieteikums</w:t>
      </w:r>
      <w:r>
        <w:rPr>
          <w:b/>
          <w:sz w:val="28"/>
          <w:szCs w:val="28"/>
        </w:rPr>
        <w:t xml:space="preserve"> dalībai</w:t>
      </w:r>
      <w:r w:rsidRPr="00914BE9">
        <w:rPr>
          <w:b/>
          <w:sz w:val="28"/>
          <w:szCs w:val="28"/>
        </w:rPr>
        <w:t xml:space="preserve"> iepirkum</w:t>
      </w:r>
      <w:r>
        <w:rPr>
          <w:b/>
          <w:sz w:val="28"/>
          <w:szCs w:val="28"/>
        </w:rPr>
        <w:t>ā</w:t>
      </w:r>
    </w:p>
    <w:p w:rsidR="009754EA" w:rsidRDefault="009754EA" w:rsidP="009754EA">
      <w:pPr>
        <w:spacing w:before="120" w:after="120"/>
        <w:ind w:firstLine="539"/>
        <w:jc w:val="center"/>
      </w:pPr>
      <w:r>
        <w:rPr>
          <w:b/>
          <w:sz w:val="28"/>
          <w:szCs w:val="28"/>
        </w:rPr>
        <w:t>„Degvielas iegāde Gaigalavas pagasta pārvaldes transportam”</w:t>
      </w:r>
    </w:p>
    <w:p w:rsidR="009754EA" w:rsidRPr="00E910D3" w:rsidRDefault="009754EA" w:rsidP="009754EA">
      <w:pPr>
        <w:ind w:firstLine="540"/>
        <w:jc w:val="center"/>
        <w:rPr>
          <w:szCs w:val="24"/>
        </w:rPr>
      </w:pPr>
      <w:r w:rsidRPr="00E910D3">
        <w:rPr>
          <w:szCs w:val="24"/>
        </w:rPr>
        <w:t xml:space="preserve">(identifikācijas Nr. </w:t>
      </w:r>
      <w:proofErr w:type="spellStart"/>
      <w:r>
        <w:rPr>
          <w:szCs w:val="24"/>
        </w:rPr>
        <w:t>Ga</w:t>
      </w:r>
      <w:r w:rsidRPr="00E910D3">
        <w:rPr>
          <w:szCs w:val="24"/>
        </w:rPr>
        <w:t>PP</w:t>
      </w:r>
      <w:proofErr w:type="spellEnd"/>
      <w:r w:rsidRPr="00E910D3">
        <w:rPr>
          <w:szCs w:val="24"/>
        </w:rPr>
        <w:t xml:space="preserve"> 201</w:t>
      </w:r>
      <w:r>
        <w:rPr>
          <w:szCs w:val="24"/>
        </w:rPr>
        <w:t>6</w:t>
      </w:r>
      <w:r w:rsidRPr="00E910D3">
        <w:rPr>
          <w:szCs w:val="24"/>
        </w:rPr>
        <w:t>/</w:t>
      </w:r>
      <w:r>
        <w:rPr>
          <w:szCs w:val="24"/>
        </w:rPr>
        <w:t>1</w:t>
      </w:r>
      <w:r w:rsidRPr="00E910D3">
        <w:rPr>
          <w:szCs w:val="24"/>
        </w:rPr>
        <w:t>)</w:t>
      </w:r>
    </w:p>
    <w:p w:rsidR="009754EA" w:rsidRPr="00E910D3" w:rsidRDefault="009754EA" w:rsidP="009754EA">
      <w:pPr>
        <w:ind w:firstLine="540"/>
        <w:jc w:val="right"/>
        <w:rPr>
          <w:szCs w:val="24"/>
        </w:rPr>
      </w:pPr>
    </w:p>
    <w:p w:rsidR="009754EA" w:rsidRPr="00E910D3" w:rsidRDefault="009754EA" w:rsidP="009754EA">
      <w:pPr>
        <w:ind w:firstLine="540"/>
        <w:jc w:val="both"/>
        <w:rPr>
          <w:szCs w:val="24"/>
        </w:rPr>
      </w:pPr>
      <w:r w:rsidRPr="00E910D3">
        <w:rPr>
          <w:szCs w:val="24"/>
        </w:rPr>
        <w:t>Saskaņā ar iepirkuma instrukciju, es apakšā parakstījies apliecinu, ka:</w:t>
      </w:r>
    </w:p>
    <w:p w:rsidR="009754EA" w:rsidRPr="00E910D3" w:rsidRDefault="009754EA" w:rsidP="009754EA">
      <w:pPr>
        <w:numPr>
          <w:ilvl w:val="0"/>
          <w:numId w:val="13"/>
        </w:numPr>
        <w:tabs>
          <w:tab w:val="clear" w:pos="1320"/>
          <w:tab w:val="num" w:pos="360"/>
        </w:tabs>
        <w:spacing w:before="120" w:after="120"/>
        <w:ind w:left="357" w:hanging="357"/>
        <w:jc w:val="both"/>
        <w:rPr>
          <w:szCs w:val="24"/>
        </w:rPr>
      </w:pPr>
      <w:r w:rsidRPr="00E910D3">
        <w:rPr>
          <w:szCs w:val="24"/>
        </w:rPr>
        <w:t>Nolikuma nosacījumi ir skaidri un saprotami;</w:t>
      </w:r>
    </w:p>
    <w:p w:rsidR="009754EA" w:rsidRPr="00E910D3" w:rsidRDefault="009754EA" w:rsidP="009754EA">
      <w:pPr>
        <w:numPr>
          <w:ilvl w:val="0"/>
          <w:numId w:val="13"/>
        </w:numPr>
        <w:tabs>
          <w:tab w:val="clear" w:pos="1320"/>
          <w:tab w:val="num" w:pos="360"/>
        </w:tabs>
        <w:spacing w:before="120" w:after="120"/>
        <w:ind w:left="357" w:hanging="357"/>
        <w:jc w:val="both"/>
        <w:rPr>
          <w:szCs w:val="24"/>
        </w:rPr>
      </w:pPr>
      <w:r w:rsidRPr="00E910D3">
        <w:rPr>
          <w:szCs w:val="24"/>
        </w:rPr>
        <w:t>&lt;</w:t>
      </w:r>
      <w:r w:rsidRPr="00E910D3">
        <w:rPr>
          <w:i/>
          <w:szCs w:val="24"/>
        </w:rPr>
        <w:t>pretendenta nosaukums</w:t>
      </w:r>
      <w:r w:rsidRPr="00E910D3">
        <w:rPr>
          <w:szCs w:val="24"/>
        </w:rPr>
        <w:t xml:space="preserve">&gt; piekrīt nolikuma nosacījumiem un garantē pasūtītāja prasību izpildi; </w:t>
      </w:r>
    </w:p>
    <w:p w:rsidR="009754EA" w:rsidRPr="00E910D3" w:rsidRDefault="009754EA" w:rsidP="009754EA">
      <w:pPr>
        <w:spacing w:before="120" w:after="120"/>
        <w:jc w:val="both"/>
        <w:rPr>
          <w:szCs w:val="24"/>
        </w:rPr>
      </w:pPr>
      <w:r>
        <w:rPr>
          <w:szCs w:val="24"/>
        </w:rPr>
        <w:t>3</w:t>
      </w:r>
      <w:r w:rsidRPr="00E910D3">
        <w:rPr>
          <w:szCs w:val="24"/>
        </w:rPr>
        <w:t>. piedāvājumu veido šim pieteikumam pievienotie dokumenti.</w:t>
      </w:r>
    </w:p>
    <w:p w:rsidR="009754EA" w:rsidRPr="00E910D3" w:rsidRDefault="009754EA" w:rsidP="009754EA">
      <w:pPr>
        <w:spacing w:before="120" w:after="120"/>
        <w:ind w:left="357"/>
        <w:jc w:val="both"/>
        <w:rPr>
          <w:szCs w:val="24"/>
        </w:rPr>
      </w:pPr>
    </w:p>
    <w:p w:rsidR="009754EA" w:rsidRPr="00E910D3" w:rsidRDefault="009754EA" w:rsidP="009754EA">
      <w:pPr>
        <w:spacing w:line="360" w:lineRule="auto"/>
        <w:jc w:val="both"/>
        <w:rPr>
          <w:szCs w:val="24"/>
        </w:rPr>
      </w:pPr>
      <w:r w:rsidRPr="00E910D3">
        <w:rPr>
          <w:szCs w:val="24"/>
        </w:rPr>
        <w:t>Pretendenta nosaukums: ______________________________________________</w:t>
      </w:r>
    </w:p>
    <w:p w:rsidR="009754EA" w:rsidRPr="00E910D3" w:rsidRDefault="009754EA" w:rsidP="009754EA">
      <w:pPr>
        <w:jc w:val="both"/>
        <w:rPr>
          <w:szCs w:val="24"/>
        </w:rPr>
      </w:pPr>
      <w:r w:rsidRPr="00E910D3">
        <w:rPr>
          <w:szCs w:val="24"/>
        </w:rPr>
        <w:t>reģistrēts __________________________________________________________</w:t>
      </w:r>
    </w:p>
    <w:p w:rsidR="009754EA" w:rsidRPr="00E910D3" w:rsidRDefault="009754EA" w:rsidP="009754EA">
      <w:pPr>
        <w:spacing w:before="120" w:after="120"/>
        <w:ind w:firstLine="720"/>
        <w:jc w:val="center"/>
        <w:rPr>
          <w:szCs w:val="24"/>
        </w:rPr>
      </w:pPr>
      <w:r w:rsidRPr="00E910D3">
        <w:rPr>
          <w:szCs w:val="24"/>
        </w:rPr>
        <w:t>(kur, kad, reģistrācijas Nr.)</w:t>
      </w:r>
    </w:p>
    <w:p w:rsidR="009754EA" w:rsidRPr="00E910D3" w:rsidRDefault="009754EA" w:rsidP="009754EA">
      <w:pPr>
        <w:spacing w:before="120" w:after="120"/>
        <w:jc w:val="both"/>
        <w:rPr>
          <w:szCs w:val="24"/>
        </w:rPr>
      </w:pPr>
      <w:r w:rsidRPr="00E910D3">
        <w:rPr>
          <w:szCs w:val="24"/>
        </w:rPr>
        <w:t>nodokļu maksātāja reģistrācijas Nr. ___________________________________________</w:t>
      </w:r>
    </w:p>
    <w:p w:rsidR="009754EA" w:rsidRPr="00E910D3" w:rsidRDefault="009754EA" w:rsidP="009754EA">
      <w:pPr>
        <w:spacing w:line="360" w:lineRule="auto"/>
        <w:jc w:val="both"/>
        <w:rPr>
          <w:szCs w:val="24"/>
        </w:rPr>
      </w:pPr>
      <w:r w:rsidRPr="00E910D3">
        <w:rPr>
          <w:szCs w:val="24"/>
        </w:rPr>
        <w:t>juridiskā adrese: ____________________________________________________</w:t>
      </w:r>
    </w:p>
    <w:p w:rsidR="009754EA" w:rsidRPr="00E910D3" w:rsidRDefault="009754EA" w:rsidP="009754EA">
      <w:pPr>
        <w:spacing w:line="360" w:lineRule="auto"/>
        <w:jc w:val="both"/>
        <w:rPr>
          <w:szCs w:val="24"/>
        </w:rPr>
      </w:pPr>
      <w:r w:rsidRPr="00E910D3">
        <w:rPr>
          <w:szCs w:val="24"/>
        </w:rPr>
        <w:t>biroja adrese: _______________________________________________________</w:t>
      </w:r>
    </w:p>
    <w:p w:rsidR="009754EA" w:rsidRPr="00E910D3" w:rsidRDefault="009754EA" w:rsidP="009754EA">
      <w:pPr>
        <w:spacing w:line="360" w:lineRule="auto"/>
        <w:jc w:val="both"/>
        <w:rPr>
          <w:szCs w:val="24"/>
        </w:rPr>
      </w:pPr>
      <w:r w:rsidRPr="00E910D3">
        <w:rPr>
          <w:szCs w:val="24"/>
        </w:rPr>
        <w:t>bankas rekvizīti: ____________________________________________________</w:t>
      </w:r>
    </w:p>
    <w:p w:rsidR="009754EA" w:rsidRPr="00E910D3" w:rsidRDefault="009754EA" w:rsidP="009754EA">
      <w:pPr>
        <w:jc w:val="both"/>
        <w:rPr>
          <w:szCs w:val="24"/>
        </w:rPr>
      </w:pPr>
      <w:r w:rsidRPr="00E910D3">
        <w:rPr>
          <w:szCs w:val="24"/>
        </w:rPr>
        <w:t>kontaktpersona: _____________________________________________________</w:t>
      </w:r>
    </w:p>
    <w:p w:rsidR="009754EA" w:rsidRPr="00E910D3" w:rsidRDefault="009754EA" w:rsidP="009754EA">
      <w:pPr>
        <w:ind w:firstLine="720"/>
        <w:jc w:val="center"/>
        <w:rPr>
          <w:szCs w:val="24"/>
        </w:rPr>
      </w:pPr>
      <w:r w:rsidRPr="00E910D3">
        <w:rPr>
          <w:szCs w:val="24"/>
        </w:rPr>
        <w:t>(vārds, uzvārds, amats)</w:t>
      </w:r>
    </w:p>
    <w:p w:rsidR="009754EA" w:rsidRPr="00E910D3" w:rsidRDefault="009754EA" w:rsidP="009754EA">
      <w:pPr>
        <w:spacing w:line="360" w:lineRule="auto"/>
        <w:jc w:val="both"/>
        <w:rPr>
          <w:szCs w:val="24"/>
        </w:rPr>
      </w:pPr>
    </w:p>
    <w:p w:rsidR="009754EA" w:rsidRPr="00E910D3" w:rsidRDefault="009754EA" w:rsidP="009754EA">
      <w:pPr>
        <w:spacing w:line="480" w:lineRule="auto"/>
        <w:jc w:val="both"/>
        <w:rPr>
          <w:szCs w:val="24"/>
        </w:rPr>
      </w:pPr>
      <w:r w:rsidRPr="00E910D3">
        <w:rPr>
          <w:szCs w:val="24"/>
        </w:rPr>
        <w:t>telefons: __________</w:t>
      </w:r>
      <w:r w:rsidRPr="00E910D3">
        <w:rPr>
          <w:szCs w:val="24"/>
        </w:rPr>
        <w:tab/>
        <w:t xml:space="preserve">fakss: ____________ </w:t>
      </w:r>
      <w:r w:rsidRPr="00E910D3">
        <w:rPr>
          <w:szCs w:val="24"/>
        </w:rPr>
        <w:tab/>
        <w:t>e-pasta adrese: _____________</w:t>
      </w:r>
    </w:p>
    <w:p w:rsidR="009754EA" w:rsidRPr="00E910D3" w:rsidRDefault="009754EA" w:rsidP="009754EA">
      <w:pPr>
        <w:spacing w:line="480" w:lineRule="auto"/>
        <w:jc w:val="both"/>
        <w:rPr>
          <w:szCs w:val="24"/>
        </w:rPr>
      </w:pPr>
      <w:r w:rsidRPr="00E910D3">
        <w:rPr>
          <w:szCs w:val="24"/>
        </w:rPr>
        <w:t>Ar šo apliecinu sniegto ziņu patiesumu.</w:t>
      </w:r>
    </w:p>
    <w:p w:rsidR="009754EA" w:rsidRPr="00E910D3" w:rsidRDefault="009754EA" w:rsidP="009754EA">
      <w:pPr>
        <w:spacing w:line="480" w:lineRule="auto"/>
        <w:jc w:val="both"/>
        <w:rPr>
          <w:szCs w:val="24"/>
        </w:rPr>
      </w:pPr>
      <w:r w:rsidRPr="00E910D3">
        <w:rPr>
          <w:szCs w:val="24"/>
        </w:rPr>
        <w:t>Datums:</w:t>
      </w:r>
    </w:p>
    <w:p w:rsidR="009754EA" w:rsidRPr="00E910D3" w:rsidRDefault="009754EA" w:rsidP="009754EA">
      <w:pPr>
        <w:jc w:val="both"/>
        <w:rPr>
          <w:szCs w:val="24"/>
        </w:rPr>
      </w:pPr>
      <w:r w:rsidRPr="00E910D3">
        <w:rPr>
          <w:szCs w:val="24"/>
        </w:rPr>
        <w:t>&lt;</w:t>
      </w:r>
      <w:r w:rsidRPr="00E910D3">
        <w:rPr>
          <w:i/>
          <w:szCs w:val="24"/>
        </w:rPr>
        <w:t xml:space="preserve">Uzņēmuma vadītāja vai tā pilnvarotās personas (pievienot </w:t>
      </w:r>
      <w:smartTag w:uri="schemas-tilde-lv/tildestengine" w:element="veidnes">
        <w:smartTagPr>
          <w:attr w:name="baseform" w:val="pilnvar|a"/>
          <w:attr w:name="id" w:val="-1"/>
          <w:attr w:name="text" w:val="pilnvaru"/>
        </w:smartTagPr>
        <w:r w:rsidRPr="00E910D3">
          <w:rPr>
            <w:i/>
            <w:szCs w:val="24"/>
          </w:rPr>
          <w:t>pilnvaru</w:t>
        </w:r>
      </w:smartTag>
      <w:r w:rsidRPr="00E910D3">
        <w:rPr>
          <w:i/>
          <w:szCs w:val="24"/>
        </w:rPr>
        <w:t>) paraksts, tā atšifrējums, zīmogs</w:t>
      </w:r>
      <w:r w:rsidRPr="00E910D3">
        <w:rPr>
          <w:szCs w:val="24"/>
        </w:rPr>
        <w:t>&gt;.</w:t>
      </w:r>
    </w:p>
    <w:p w:rsidR="009754EA" w:rsidRPr="00205C5B" w:rsidRDefault="009754EA" w:rsidP="009754EA">
      <w:pPr>
        <w:pStyle w:val="NoSpacing"/>
        <w:jc w:val="right"/>
        <w:rPr>
          <w:b/>
          <w:u w:val="single"/>
        </w:rPr>
      </w:pPr>
      <w:r w:rsidRPr="00E910D3">
        <w:br w:type="page"/>
      </w:r>
      <w:r w:rsidRPr="00205C5B">
        <w:rPr>
          <w:b/>
          <w:u w:val="single"/>
        </w:rPr>
        <w:lastRenderedPageBreak/>
        <w:t xml:space="preserve">2. pielikums </w:t>
      </w:r>
    </w:p>
    <w:p w:rsidR="009754EA" w:rsidRDefault="009754EA" w:rsidP="009754EA">
      <w:pPr>
        <w:rPr>
          <w:b/>
          <w:sz w:val="28"/>
          <w:szCs w:val="28"/>
        </w:rPr>
      </w:pPr>
    </w:p>
    <w:p w:rsidR="009754EA" w:rsidRDefault="009754EA" w:rsidP="009754EA">
      <w:pPr>
        <w:ind w:firstLine="540"/>
        <w:jc w:val="center"/>
        <w:rPr>
          <w:b/>
          <w:sz w:val="28"/>
          <w:szCs w:val="28"/>
        </w:rPr>
      </w:pPr>
    </w:p>
    <w:p w:rsidR="009754EA" w:rsidRPr="00677C5B" w:rsidRDefault="009754EA" w:rsidP="009754EA">
      <w:pPr>
        <w:ind w:firstLine="540"/>
        <w:jc w:val="center"/>
        <w:rPr>
          <w:b/>
          <w:sz w:val="28"/>
          <w:szCs w:val="28"/>
        </w:rPr>
      </w:pPr>
      <w:r w:rsidRPr="00677C5B">
        <w:rPr>
          <w:b/>
          <w:sz w:val="28"/>
          <w:szCs w:val="28"/>
        </w:rPr>
        <w:t>FINANŠU PIEDĀVĀJUMS</w:t>
      </w:r>
    </w:p>
    <w:p w:rsidR="009754EA" w:rsidRPr="00363C42" w:rsidRDefault="009754EA" w:rsidP="009754EA">
      <w:pPr>
        <w:ind w:firstLine="540"/>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9754EA" w:rsidRPr="00677C5B" w:rsidTr="00707F2D">
        <w:tc>
          <w:tcPr>
            <w:tcW w:w="2880" w:type="dxa"/>
            <w:vAlign w:val="center"/>
          </w:tcPr>
          <w:p w:rsidR="009754EA" w:rsidRPr="00205C5B" w:rsidRDefault="009754EA" w:rsidP="00707F2D">
            <w:pPr>
              <w:rPr>
                <w:b/>
                <w:szCs w:val="24"/>
              </w:rPr>
            </w:pPr>
            <w:r w:rsidRPr="00205C5B">
              <w:rPr>
                <w:b/>
                <w:szCs w:val="24"/>
              </w:rPr>
              <w:t>Pasūtītājs</w:t>
            </w:r>
          </w:p>
        </w:tc>
        <w:tc>
          <w:tcPr>
            <w:tcW w:w="6334" w:type="dxa"/>
          </w:tcPr>
          <w:p w:rsidR="009754EA" w:rsidRPr="00205C5B" w:rsidRDefault="009754EA" w:rsidP="009754EA">
            <w:pPr>
              <w:jc w:val="both"/>
              <w:rPr>
                <w:szCs w:val="24"/>
              </w:rPr>
            </w:pPr>
            <w:r>
              <w:rPr>
                <w:szCs w:val="24"/>
              </w:rPr>
              <w:t>Gaigalavas pagasta pārvalde, Rēzeknes iela 2, Gaigalava, Gaigalavas pagasts, Rēzeknes novads, LV-4618</w:t>
            </w:r>
          </w:p>
        </w:tc>
      </w:tr>
      <w:tr w:rsidR="009754EA" w:rsidRPr="00677C5B" w:rsidTr="00707F2D">
        <w:tc>
          <w:tcPr>
            <w:tcW w:w="2880" w:type="dxa"/>
            <w:vAlign w:val="center"/>
          </w:tcPr>
          <w:p w:rsidR="009754EA" w:rsidRPr="00205C5B" w:rsidRDefault="009754EA" w:rsidP="00707F2D">
            <w:pPr>
              <w:rPr>
                <w:b/>
                <w:szCs w:val="24"/>
              </w:rPr>
            </w:pPr>
            <w:r w:rsidRPr="00205C5B">
              <w:rPr>
                <w:b/>
                <w:szCs w:val="24"/>
              </w:rPr>
              <w:t>Iepirkums</w:t>
            </w:r>
          </w:p>
        </w:tc>
        <w:tc>
          <w:tcPr>
            <w:tcW w:w="6334" w:type="dxa"/>
          </w:tcPr>
          <w:p w:rsidR="009754EA" w:rsidRPr="00205C5B" w:rsidRDefault="009754EA" w:rsidP="00707F2D">
            <w:pPr>
              <w:jc w:val="both"/>
              <w:rPr>
                <w:szCs w:val="24"/>
              </w:rPr>
            </w:pPr>
            <w:r>
              <w:rPr>
                <w:szCs w:val="24"/>
              </w:rPr>
              <w:t xml:space="preserve">Degvielas </w:t>
            </w:r>
            <w:r w:rsidRPr="00205C5B">
              <w:rPr>
                <w:szCs w:val="24"/>
              </w:rPr>
              <w:t xml:space="preserve">iegāde </w:t>
            </w:r>
            <w:r>
              <w:rPr>
                <w:szCs w:val="24"/>
              </w:rPr>
              <w:t xml:space="preserve">Gaigalavas pagasta pārvaldes </w:t>
            </w:r>
            <w:r w:rsidRPr="00205C5B">
              <w:rPr>
                <w:szCs w:val="24"/>
              </w:rPr>
              <w:t xml:space="preserve">transportam </w:t>
            </w:r>
          </w:p>
        </w:tc>
      </w:tr>
    </w:tbl>
    <w:p w:rsidR="009754EA" w:rsidRPr="00677C5B" w:rsidRDefault="009754EA" w:rsidP="009754EA">
      <w:pPr>
        <w:ind w:firstLine="54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9754EA" w:rsidRPr="00363C42" w:rsidTr="00707F2D">
        <w:tc>
          <w:tcPr>
            <w:tcW w:w="2880" w:type="dxa"/>
          </w:tcPr>
          <w:p w:rsidR="009754EA" w:rsidRPr="00205C5B" w:rsidRDefault="009754EA" w:rsidP="00707F2D">
            <w:pPr>
              <w:jc w:val="center"/>
              <w:rPr>
                <w:b/>
                <w:szCs w:val="24"/>
              </w:rPr>
            </w:pPr>
            <w:r w:rsidRPr="00205C5B">
              <w:rPr>
                <w:b/>
                <w:szCs w:val="24"/>
              </w:rPr>
              <w:t>Pretendenta nosaukums</w:t>
            </w:r>
          </w:p>
        </w:tc>
        <w:tc>
          <w:tcPr>
            <w:tcW w:w="6334" w:type="dxa"/>
          </w:tcPr>
          <w:p w:rsidR="009754EA" w:rsidRPr="00205C5B" w:rsidRDefault="009754EA" w:rsidP="00707F2D">
            <w:pPr>
              <w:jc w:val="center"/>
              <w:rPr>
                <w:b/>
                <w:szCs w:val="24"/>
              </w:rPr>
            </w:pPr>
            <w:r w:rsidRPr="00205C5B">
              <w:rPr>
                <w:b/>
                <w:szCs w:val="24"/>
              </w:rPr>
              <w:t>Rekvizīti</w:t>
            </w:r>
          </w:p>
        </w:tc>
      </w:tr>
      <w:tr w:rsidR="009754EA" w:rsidRPr="00363C42" w:rsidTr="00707F2D">
        <w:tc>
          <w:tcPr>
            <w:tcW w:w="2880" w:type="dxa"/>
          </w:tcPr>
          <w:p w:rsidR="009754EA" w:rsidRPr="0040326D" w:rsidRDefault="009754EA" w:rsidP="00707F2D">
            <w:pPr>
              <w:jc w:val="both"/>
              <w:rPr>
                <w:sz w:val="28"/>
                <w:szCs w:val="28"/>
              </w:rPr>
            </w:pPr>
          </w:p>
        </w:tc>
        <w:tc>
          <w:tcPr>
            <w:tcW w:w="6334" w:type="dxa"/>
          </w:tcPr>
          <w:p w:rsidR="009754EA" w:rsidRPr="0040326D" w:rsidRDefault="009754EA" w:rsidP="00707F2D">
            <w:pPr>
              <w:jc w:val="both"/>
              <w:rPr>
                <w:b/>
                <w:sz w:val="28"/>
                <w:szCs w:val="28"/>
              </w:rPr>
            </w:pPr>
            <w:r w:rsidRPr="0040326D">
              <w:rPr>
                <w:b/>
                <w:sz w:val="28"/>
                <w:szCs w:val="28"/>
              </w:rPr>
              <w:t>___________________________________________</w:t>
            </w:r>
          </w:p>
          <w:p w:rsidR="009754EA" w:rsidRPr="0040326D" w:rsidRDefault="009754EA" w:rsidP="00707F2D">
            <w:pPr>
              <w:jc w:val="both"/>
              <w:rPr>
                <w:b/>
                <w:sz w:val="28"/>
                <w:szCs w:val="28"/>
              </w:rPr>
            </w:pPr>
            <w:r w:rsidRPr="0040326D">
              <w:rPr>
                <w:b/>
                <w:sz w:val="28"/>
                <w:szCs w:val="28"/>
              </w:rPr>
              <w:t>___________________________________________</w:t>
            </w:r>
          </w:p>
          <w:p w:rsidR="009754EA" w:rsidRPr="0040326D" w:rsidRDefault="009754EA" w:rsidP="00707F2D">
            <w:pPr>
              <w:jc w:val="both"/>
              <w:rPr>
                <w:b/>
                <w:sz w:val="28"/>
                <w:szCs w:val="28"/>
              </w:rPr>
            </w:pPr>
            <w:r w:rsidRPr="0040326D">
              <w:rPr>
                <w:b/>
                <w:sz w:val="28"/>
                <w:szCs w:val="28"/>
              </w:rPr>
              <w:t>___________________________________________</w:t>
            </w:r>
          </w:p>
          <w:p w:rsidR="009754EA" w:rsidRPr="0040326D" w:rsidRDefault="009754EA" w:rsidP="00707F2D">
            <w:pPr>
              <w:jc w:val="both"/>
              <w:rPr>
                <w:b/>
                <w:sz w:val="28"/>
                <w:szCs w:val="28"/>
              </w:rPr>
            </w:pPr>
            <w:r w:rsidRPr="0040326D">
              <w:rPr>
                <w:b/>
                <w:sz w:val="28"/>
                <w:szCs w:val="28"/>
              </w:rPr>
              <w:t>___________________________________________</w:t>
            </w:r>
          </w:p>
        </w:tc>
      </w:tr>
    </w:tbl>
    <w:p w:rsidR="009754EA" w:rsidRPr="00584664" w:rsidRDefault="009754EA" w:rsidP="009754EA">
      <w:pPr>
        <w:rPr>
          <w:b/>
          <w:szCs w:val="24"/>
        </w:rPr>
      </w:pPr>
    </w:p>
    <w:p w:rsidR="009754EA" w:rsidRPr="00584664" w:rsidRDefault="009754EA" w:rsidP="009754EA">
      <w:pPr>
        <w:spacing w:line="360" w:lineRule="auto"/>
        <w:rPr>
          <w:bCs/>
          <w:szCs w:val="24"/>
        </w:rPr>
      </w:pPr>
      <w:r w:rsidRPr="00584664">
        <w:rPr>
          <w:bCs/>
          <w:szCs w:val="24"/>
        </w:rPr>
        <w:t>KONTAKTPERSONA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9754EA" w:rsidRPr="00363C42" w:rsidTr="00707F2D">
        <w:tc>
          <w:tcPr>
            <w:tcW w:w="3960" w:type="dxa"/>
          </w:tcPr>
          <w:p w:rsidR="009754EA" w:rsidRPr="00205C5B" w:rsidRDefault="009754EA" w:rsidP="00707F2D">
            <w:pPr>
              <w:jc w:val="both"/>
              <w:rPr>
                <w:b/>
                <w:szCs w:val="24"/>
              </w:rPr>
            </w:pPr>
            <w:r w:rsidRPr="00205C5B">
              <w:rPr>
                <w:b/>
                <w:szCs w:val="24"/>
              </w:rPr>
              <w:t>Vārds, uzvārds, ieņemamais amats</w:t>
            </w:r>
          </w:p>
        </w:tc>
        <w:tc>
          <w:tcPr>
            <w:tcW w:w="5254" w:type="dxa"/>
          </w:tcPr>
          <w:p w:rsidR="009754EA" w:rsidRPr="0040326D" w:rsidRDefault="009754EA" w:rsidP="00707F2D">
            <w:pPr>
              <w:jc w:val="both"/>
              <w:rPr>
                <w:sz w:val="28"/>
                <w:szCs w:val="28"/>
              </w:rPr>
            </w:pPr>
          </w:p>
        </w:tc>
      </w:tr>
      <w:tr w:rsidR="009754EA" w:rsidRPr="00363C42" w:rsidTr="00707F2D">
        <w:tc>
          <w:tcPr>
            <w:tcW w:w="3960" w:type="dxa"/>
          </w:tcPr>
          <w:p w:rsidR="009754EA" w:rsidRPr="00205C5B" w:rsidRDefault="009754EA" w:rsidP="00707F2D">
            <w:pPr>
              <w:jc w:val="both"/>
              <w:rPr>
                <w:b/>
                <w:szCs w:val="24"/>
              </w:rPr>
            </w:pPr>
            <w:r w:rsidRPr="00205C5B">
              <w:rPr>
                <w:b/>
                <w:szCs w:val="24"/>
              </w:rPr>
              <w:t>tālrunis /</w:t>
            </w:r>
            <w:smartTag w:uri="schemas-tilde-lv/tildestengine" w:element="veidnes">
              <w:smartTagPr>
                <w:attr w:name="baseform" w:val="faks|s"/>
                <w:attr w:name="id" w:val="-1"/>
                <w:attr w:name="text" w:val="fakss"/>
              </w:smartTagPr>
              <w:r w:rsidRPr="00205C5B">
                <w:rPr>
                  <w:b/>
                  <w:szCs w:val="24"/>
                </w:rPr>
                <w:t>fakss</w:t>
              </w:r>
            </w:smartTag>
          </w:p>
        </w:tc>
        <w:tc>
          <w:tcPr>
            <w:tcW w:w="5254" w:type="dxa"/>
          </w:tcPr>
          <w:p w:rsidR="009754EA" w:rsidRPr="0040326D" w:rsidRDefault="009754EA" w:rsidP="00707F2D">
            <w:pPr>
              <w:jc w:val="both"/>
              <w:rPr>
                <w:sz w:val="28"/>
                <w:szCs w:val="28"/>
              </w:rPr>
            </w:pPr>
          </w:p>
        </w:tc>
      </w:tr>
      <w:tr w:rsidR="009754EA" w:rsidRPr="00363C42" w:rsidTr="00707F2D">
        <w:tc>
          <w:tcPr>
            <w:tcW w:w="3960" w:type="dxa"/>
          </w:tcPr>
          <w:p w:rsidR="009754EA" w:rsidRPr="00205C5B" w:rsidRDefault="009754EA" w:rsidP="00707F2D">
            <w:pPr>
              <w:jc w:val="both"/>
              <w:rPr>
                <w:b/>
                <w:szCs w:val="24"/>
              </w:rPr>
            </w:pPr>
            <w:r w:rsidRPr="00205C5B">
              <w:rPr>
                <w:b/>
                <w:szCs w:val="24"/>
              </w:rPr>
              <w:t>e-pasta adrese</w:t>
            </w:r>
          </w:p>
        </w:tc>
        <w:tc>
          <w:tcPr>
            <w:tcW w:w="5254" w:type="dxa"/>
          </w:tcPr>
          <w:p w:rsidR="009754EA" w:rsidRPr="0040326D" w:rsidRDefault="009754EA" w:rsidP="00707F2D">
            <w:pPr>
              <w:jc w:val="both"/>
              <w:rPr>
                <w:sz w:val="28"/>
                <w:szCs w:val="28"/>
              </w:rPr>
            </w:pPr>
          </w:p>
        </w:tc>
      </w:tr>
    </w:tbl>
    <w:p w:rsidR="009754EA" w:rsidRPr="00584664" w:rsidRDefault="009754EA" w:rsidP="009754EA">
      <w:pPr>
        <w:spacing w:before="120" w:after="120"/>
        <w:ind w:firstLine="540"/>
        <w:jc w:val="center"/>
        <w:rPr>
          <w:bCs/>
          <w:szCs w:val="24"/>
        </w:rPr>
      </w:pPr>
      <w:r w:rsidRPr="00584664">
        <w:rPr>
          <w:bCs/>
          <w:szCs w:val="24"/>
        </w:rPr>
        <w:t>PIEDĀVĀJUMS</w:t>
      </w:r>
    </w:p>
    <w:p w:rsidR="009754EA" w:rsidRPr="00205C5B" w:rsidRDefault="009754EA" w:rsidP="009754EA">
      <w:pPr>
        <w:ind w:firstLine="360"/>
        <w:jc w:val="both"/>
        <w:rPr>
          <w:szCs w:val="24"/>
        </w:rPr>
      </w:pPr>
      <w:r w:rsidRPr="00205C5B">
        <w:rPr>
          <w:szCs w:val="24"/>
        </w:rPr>
        <w:t xml:space="preserve">Saskaņā ar </w:t>
      </w:r>
      <w:r>
        <w:rPr>
          <w:szCs w:val="24"/>
        </w:rPr>
        <w:t>i</w:t>
      </w:r>
      <w:r w:rsidRPr="00205C5B">
        <w:rPr>
          <w:szCs w:val="24"/>
        </w:rPr>
        <w:t xml:space="preserve">epirkuma </w:t>
      </w:r>
      <w:r>
        <w:rPr>
          <w:szCs w:val="24"/>
        </w:rPr>
        <w:t>i</w:t>
      </w:r>
      <w:r w:rsidRPr="00205C5B">
        <w:rPr>
          <w:szCs w:val="24"/>
        </w:rPr>
        <w:t xml:space="preserve">nstrukciju, es apakšā parakstījies apliecinu, ka </w:t>
      </w:r>
      <w:r>
        <w:rPr>
          <w:szCs w:val="24"/>
        </w:rPr>
        <w:t>&lt;</w:t>
      </w:r>
      <w:r w:rsidRPr="00205C5B">
        <w:rPr>
          <w:i/>
          <w:szCs w:val="24"/>
        </w:rPr>
        <w:t>pretendenta nosaukums</w:t>
      </w:r>
      <w:r w:rsidRPr="00205C5B">
        <w:rPr>
          <w:szCs w:val="24"/>
        </w:rPr>
        <w:t xml:space="preserve">&gt; piekrīt </w:t>
      </w:r>
      <w:r>
        <w:rPr>
          <w:szCs w:val="24"/>
        </w:rPr>
        <w:t>i</w:t>
      </w:r>
      <w:r w:rsidRPr="00205C5B">
        <w:rPr>
          <w:szCs w:val="24"/>
        </w:rPr>
        <w:t>nstrukcijas nosacījumiem un garantē tajā noteikto prasību izpildi. Instrukcijas nosacījumi ir skaidri un saprotami.</w:t>
      </w:r>
    </w:p>
    <w:p w:rsidR="009754EA" w:rsidRPr="00205C5B" w:rsidRDefault="009754EA" w:rsidP="009754EA">
      <w:pPr>
        <w:jc w:val="both"/>
        <w:rPr>
          <w:szCs w:val="24"/>
        </w:rPr>
      </w:pPr>
      <w:r>
        <w:rPr>
          <w:szCs w:val="24"/>
        </w:rPr>
        <w:t xml:space="preserve">     </w:t>
      </w:r>
      <w:r w:rsidRPr="00205C5B">
        <w:rPr>
          <w:szCs w:val="24"/>
        </w:rPr>
        <w:t xml:space="preserve">Degvielas piegādes piedāvājums atbilstoši </w:t>
      </w:r>
      <w:r>
        <w:rPr>
          <w:szCs w:val="24"/>
        </w:rPr>
        <w:t>i</w:t>
      </w:r>
      <w:r w:rsidRPr="00205C5B">
        <w:rPr>
          <w:szCs w:val="24"/>
        </w:rPr>
        <w:t>nstrukcijai par šādām cenām:</w:t>
      </w:r>
    </w:p>
    <w:p w:rsidR="009754EA" w:rsidRPr="00363C42" w:rsidRDefault="009754EA" w:rsidP="009754EA">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082"/>
        <w:gridCol w:w="922"/>
        <w:gridCol w:w="1317"/>
        <w:gridCol w:w="1440"/>
        <w:gridCol w:w="1440"/>
        <w:gridCol w:w="1474"/>
      </w:tblGrid>
      <w:tr w:rsidR="009754EA" w:rsidRPr="00E4428B" w:rsidTr="00707F2D">
        <w:tc>
          <w:tcPr>
            <w:tcW w:w="647" w:type="dxa"/>
          </w:tcPr>
          <w:p w:rsidR="009754EA" w:rsidRPr="00363C42" w:rsidRDefault="009754EA" w:rsidP="00707F2D">
            <w:pPr>
              <w:jc w:val="center"/>
              <w:rPr>
                <w:b/>
                <w:sz w:val="22"/>
                <w:szCs w:val="22"/>
              </w:rPr>
            </w:pPr>
            <w:r w:rsidRPr="00363C42">
              <w:rPr>
                <w:b/>
                <w:sz w:val="22"/>
                <w:szCs w:val="22"/>
              </w:rPr>
              <w:t>Nr.</w:t>
            </w:r>
            <w:r>
              <w:rPr>
                <w:b/>
                <w:sz w:val="22"/>
                <w:szCs w:val="22"/>
              </w:rPr>
              <w:t xml:space="preserve"> </w:t>
            </w:r>
            <w:r w:rsidRPr="00363C42">
              <w:rPr>
                <w:b/>
                <w:sz w:val="22"/>
                <w:szCs w:val="22"/>
              </w:rPr>
              <w:t>p.k.</w:t>
            </w:r>
          </w:p>
        </w:tc>
        <w:tc>
          <w:tcPr>
            <w:tcW w:w="2082" w:type="dxa"/>
          </w:tcPr>
          <w:p w:rsidR="009754EA" w:rsidRPr="00363C42" w:rsidRDefault="009754EA" w:rsidP="00707F2D">
            <w:pPr>
              <w:jc w:val="center"/>
              <w:rPr>
                <w:b/>
                <w:sz w:val="22"/>
                <w:szCs w:val="22"/>
              </w:rPr>
            </w:pPr>
            <w:r>
              <w:rPr>
                <w:b/>
                <w:sz w:val="22"/>
                <w:szCs w:val="22"/>
              </w:rPr>
              <w:t>Degvielas n</w:t>
            </w:r>
            <w:r w:rsidRPr="00363C42">
              <w:rPr>
                <w:b/>
                <w:sz w:val="22"/>
                <w:szCs w:val="22"/>
              </w:rPr>
              <w:t>osaukums</w:t>
            </w:r>
          </w:p>
        </w:tc>
        <w:tc>
          <w:tcPr>
            <w:tcW w:w="922" w:type="dxa"/>
          </w:tcPr>
          <w:p w:rsidR="009754EA" w:rsidRPr="00363C42" w:rsidRDefault="009754EA" w:rsidP="00707F2D">
            <w:pPr>
              <w:jc w:val="center"/>
              <w:rPr>
                <w:b/>
                <w:sz w:val="22"/>
                <w:szCs w:val="22"/>
              </w:rPr>
            </w:pPr>
            <w:proofErr w:type="spellStart"/>
            <w:r w:rsidRPr="00363C42">
              <w:rPr>
                <w:b/>
                <w:sz w:val="22"/>
                <w:szCs w:val="22"/>
              </w:rPr>
              <w:t>Mērv</w:t>
            </w:r>
            <w:proofErr w:type="spellEnd"/>
            <w:r>
              <w:rPr>
                <w:b/>
                <w:sz w:val="22"/>
                <w:szCs w:val="22"/>
              </w:rPr>
              <w:t>.</w:t>
            </w:r>
          </w:p>
        </w:tc>
        <w:tc>
          <w:tcPr>
            <w:tcW w:w="1317" w:type="dxa"/>
          </w:tcPr>
          <w:p w:rsidR="009754EA" w:rsidRDefault="009754EA" w:rsidP="00707F2D">
            <w:pPr>
              <w:jc w:val="center"/>
              <w:rPr>
                <w:b/>
                <w:sz w:val="22"/>
                <w:szCs w:val="22"/>
              </w:rPr>
            </w:pPr>
            <w:r w:rsidRPr="00363C42">
              <w:rPr>
                <w:b/>
                <w:sz w:val="22"/>
                <w:szCs w:val="22"/>
              </w:rPr>
              <w:t xml:space="preserve">Vienības cena </w:t>
            </w:r>
            <w:r>
              <w:rPr>
                <w:b/>
                <w:sz w:val="22"/>
                <w:szCs w:val="22"/>
              </w:rPr>
              <w:t>EUR</w:t>
            </w:r>
          </w:p>
          <w:p w:rsidR="009754EA" w:rsidRPr="00363C42" w:rsidRDefault="009754EA" w:rsidP="00707F2D">
            <w:pPr>
              <w:jc w:val="center"/>
              <w:rPr>
                <w:b/>
                <w:sz w:val="22"/>
                <w:szCs w:val="22"/>
              </w:rPr>
            </w:pPr>
            <w:r w:rsidRPr="00363C42">
              <w:rPr>
                <w:b/>
                <w:sz w:val="22"/>
                <w:szCs w:val="22"/>
              </w:rPr>
              <w:t xml:space="preserve">(bez </w:t>
            </w:r>
            <w:smartTag w:uri="urn:schemas-microsoft-com:office:smarttags" w:element="stockticker">
              <w:r w:rsidRPr="00363C42">
                <w:rPr>
                  <w:b/>
                  <w:sz w:val="22"/>
                  <w:szCs w:val="22"/>
                </w:rPr>
                <w:t>PVN</w:t>
              </w:r>
            </w:smartTag>
            <w:r w:rsidRPr="00363C42">
              <w:rPr>
                <w:b/>
                <w:sz w:val="22"/>
                <w:szCs w:val="22"/>
              </w:rPr>
              <w:t>)</w:t>
            </w:r>
          </w:p>
          <w:p w:rsidR="009754EA" w:rsidRPr="00363C42" w:rsidRDefault="009754EA" w:rsidP="00707F2D">
            <w:pPr>
              <w:jc w:val="center"/>
              <w:rPr>
                <w:sz w:val="18"/>
                <w:szCs w:val="18"/>
              </w:rPr>
            </w:pPr>
          </w:p>
        </w:tc>
        <w:tc>
          <w:tcPr>
            <w:tcW w:w="1440" w:type="dxa"/>
          </w:tcPr>
          <w:p w:rsidR="009754EA" w:rsidRDefault="009754EA" w:rsidP="00707F2D">
            <w:pPr>
              <w:jc w:val="center"/>
              <w:rPr>
                <w:b/>
                <w:sz w:val="22"/>
                <w:szCs w:val="22"/>
              </w:rPr>
            </w:pPr>
            <w:r w:rsidRPr="00363C42">
              <w:rPr>
                <w:b/>
                <w:sz w:val="22"/>
                <w:szCs w:val="22"/>
              </w:rPr>
              <w:t xml:space="preserve">Atlaide </w:t>
            </w:r>
          </w:p>
          <w:p w:rsidR="009754EA" w:rsidRDefault="009754EA" w:rsidP="00707F2D">
            <w:pPr>
              <w:jc w:val="center"/>
              <w:rPr>
                <w:b/>
                <w:sz w:val="22"/>
                <w:szCs w:val="22"/>
              </w:rPr>
            </w:pPr>
            <w:r>
              <w:rPr>
                <w:b/>
                <w:sz w:val="22"/>
                <w:szCs w:val="22"/>
              </w:rPr>
              <w:t xml:space="preserve">procentos </w:t>
            </w:r>
          </w:p>
          <w:p w:rsidR="009754EA" w:rsidRDefault="009754EA" w:rsidP="00707F2D">
            <w:pPr>
              <w:jc w:val="center"/>
              <w:rPr>
                <w:b/>
                <w:sz w:val="22"/>
                <w:szCs w:val="22"/>
              </w:rPr>
            </w:pPr>
            <w:r>
              <w:rPr>
                <w:b/>
                <w:sz w:val="22"/>
                <w:szCs w:val="22"/>
              </w:rPr>
              <w:t>(%)</w:t>
            </w:r>
          </w:p>
          <w:p w:rsidR="009754EA" w:rsidRPr="00363C42" w:rsidRDefault="009754EA" w:rsidP="00707F2D">
            <w:pPr>
              <w:jc w:val="center"/>
              <w:rPr>
                <w:b/>
                <w:sz w:val="22"/>
                <w:szCs w:val="22"/>
              </w:rPr>
            </w:pPr>
          </w:p>
        </w:tc>
        <w:tc>
          <w:tcPr>
            <w:tcW w:w="1440" w:type="dxa"/>
            <w:tcBorders>
              <w:right w:val="single" w:sz="4" w:space="0" w:color="auto"/>
            </w:tcBorders>
          </w:tcPr>
          <w:p w:rsidR="009754EA" w:rsidRDefault="009754EA" w:rsidP="00707F2D">
            <w:pPr>
              <w:jc w:val="center"/>
              <w:rPr>
                <w:b/>
                <w:sz w:val="22"/>
                <w:szCs w:val="22"/>
              </w:rPr>
            </w:pPr>
            <w:r>
              <w:rPr>
                <w:b/>
                <w:sz w:val="22"/>
                <w:szCs w:val="22"/>
              </w:rPr>
              <w:t>V</w:t>
            </w:r>
            <w:r w:rsidRPr="00363C42">
              <w:rPr>
                <w:b/>
                <w:sz w:val="22"/>
                <w:szCs w:val="22"/>
              </w:rPr>
              <w:t>ienības cena</w:t>
            </w:r>
            <w:r>
              <w:rPr>
                <w:b/>
                <w:sz w:val="22"/>
                <w:szCs w:val="22"/>
              </w:rPr>
              <w:t xml:space="preserve"> ar atlaidi</w:t>
            </w:r>
          </w:p>
          <w:p w:rsidR="009754EA" w:rsidRDefault="009754EA" w:rsidP="00707F2D">
            <w:pPr>
              <w:jc w:val="center"/>
              <w:rPr>
                <w:b/>
                <w:sz w:val="22"/>
                <w:szCs w:val="22"/>
              </w:rPr>
            </w:pPr>
            <w:r>
              <w:rPr>
                <w:b/>
                <w:sz w:val="22"/>
                <w:szCs w:val="22"/>
              </w:rPr>
              <w:t xml:space="preserve"> EUR</w:t>
            </w:r>
            <w:r w:rsidRPr="00363C42">
              <w:rPr>
                <w:b/>
                <w:sz w:val="22"/>
                <w:szCs w:val="22"/>
              </w:rPr>
              <w:t xml:space="preserve"> </w:t>
            </w:r>
          </w:p>
          <w:p w:rsidR="009754EA" w:rsidRPr="00363C42" w:rsidRDefault="009754EA" w:rsidP="00707F2D">
            <w:pPr>
              <w:jc w:val="center"/>
              <w:rPr>
                <w:b/>
                <w:sz w:val="22"/>
                <w:szCs w:val="22"/>
              </w:rPr>
            </w:pPr>
            <w:r w:rsidRPr="00363C42">
              <w:rPr>
                <w:b/>
                <w:sz w:val="22"/>
                <w:szCs w:val="22"/>
              </w:rPr>
              <w:t xml:space="preserve">(bez </w:t>
            </w:r>
            <w:smartTag w:uri="urn:schemas-microsoft-com:office:smarttags" w:element="stockticker">
              <w:r w:rsidRPr="00363C42">
                <w:rPr>
                  <w:b/>
                  <w:sz w:val="22"/>
                  <w:szCs w:val="22"/>
                </w:rPr>
                <w:t>PVN</w:t>
              </w:r>
            </w:smartTag>
            <w:r w:rsidRPr="00363C42">
              <w:rPr>
                <w:b/>
                <w:sz w:val="22"/>
                <w:szCs w:val="22"/>
              </w:rPr>
              <w:t>)</w:t>
            </w:r>
          </w:p>
        </w:tc>
        <w:tc>
          <w:tcPr>
            <w:tcW w:w="1474" w:type="dxa"/>
            <w:tcBorders>
              <w:left w:val="single" w:sz="4" w:space="0" w:color="auto"/>
            </w:tcBorders>
          </w:tcPr>
          <w:p w:rsidR="009754EA" w:rsidRPr="00E4428B" w:rsidRDefault="009754EA" w:rsidP="00707F2D">
            <w:pPr>
              <w:jc w:val="center"/>
              <w:rPr>
                <w:b/>
                <w:szCs w:val="24"/>
              </w:rPr>
            </w:pPr>
            <w:r w:rsidRPr="00E4428B">
              <w:rPr>
                <w:b/>
                <w:szCs w:val="24"/>
              </w:rPr>
              <w:t xml:space="preserve">Kopējā summa par </w:t>
            </w:r>
          </w:p>
          <w:p w:rsidR="009754EA" w:rsidRDefault="009754EA" w:rsidP="00707F2D">
            <w:pPr>
              <w:jc w:val="center"/>
              <w:rPr>
                <w:b/>
                <w:szCs w:val="24"/>
              </w:rPr>
            </w:pPr>
            <w:r w:rsidRPr="00E4428B">
              <w:rPr>
                <w:b/>
                <w:szCs w:val="24"/>
              </w:rPr>
              <w:t>piedāvāto daudzumu</w:t>
            </w:r>
          </w:p>
          <w:p w:rsidR="009754EA" w:rsidRPr="00E4428B" w:rsidRDefault="009754EA" w:rsidP="00707F2D">
            <w:pPr>
              <w:jc w:val="center"/>
              <w:rPr>
                <w:b/>
                <w:szCs w:val="24"/>
              </w:rPr>
            </w:pPr>
            <w:r>
              <w:rPr>
                <w:b/>
                <w:szCs w:val="24"/>
              </w:rPr>
              <w:t>EUR</w:t>
            </w:r>
          </w:p>
        </w:tc>
      </w:tr>
      <w:tr w:rsidR="009754EA" w:rsidRPr="00363C42" w:rsidTr="00707F2D">
        <w:tc>
          <w:tcPr>
            <w:tcW w:w="647" w:type="dxa"/>
            <w:tcBorders>
              <w:bottom w:val="single" w:sz="4" w:space="0" w:color="000000"/>
            </w:tcBorders>
          </w:tcPr>
          <w:p w:rsidR="009754EA" w:rsidRPr="00193242" w:rsidRDefault="009754EA" w:rsidP="00707F2D">
            <w:pPr>
              <w:pStyle w:val="ListParagraph"/>
              <w:numPr>
                <w:ilvl w:val="0"/>
                <w:numId w:val="14"/>
              </w:numPr>
              <w:ind w:left="0" w:firstLine="0"/>
              <w:jc w:val="both"/>
              <w:rPr>
                <w:sz w:val="22"/>
                <w:szCs w:val="22"/>
                <w:lang w:val="lv-LV"/>
              </w:rPr>
            </w:pPr>
          </w:p>
        </w:tc>
        <w:tc>
          <w:tcPr>
            <w:tcW w:w="2082" w:type="dxa"/>
            <w:tcBorders>
              <w:bottom w:val="single" w:sz="4" w:space="0" w:color="000000"/>
            </w:tcBorders>
          </w:tcPr>
          <w:p w:rsidR="009754EA" w:rsidRPr="00363C42" w:rsidRDefault="009754EA" w:rsidP="00707F2D">
            <w:pPr>
              <w:rPr>
                <w:sz w:val="22"/>
                <w:szCs w:val="22"/>
              </w:rPr>
            </w:pPr>
            <w:r w:rsidRPr="00363C42">
              <w:rPr>
                <w:sz w:val="22"/>
                <w:szCs w:val="22"/>
              </w:rPr>
              <w:t>Benzīns AI-95E</w:t>
            </w:r>
          </w:p>
        </w:tc>
        <w:tc>
          <w:tcPr>
            <w:tcW w:w="922" w:type="dxa"/>
            <w:tcBorders>
              <w:bottom w:val="single" w:sz="4" w:space="0" w:color="000000"/>
            </w:tcBorders>
          </w:tcPr>
          <w:p w:rsidR="009754EA" w:rsidRPr="00363C42" w:rsidRDefault="009754EA" w:rsidP="00707F2D">
            <w:pPr>
              <w:jc w:val="center"/>
              <w:rPr>
                <w:sz w:val="22"/>
                <w:szCs w:val="22"/>
              </w:rPr>
            </w:pPr>
            <w:r w:rsidRPr="00363C42">
              <w:rPr>
                <w:sz w:val="22"/>
                <w:szCs w:val="22"/>
              </w:rPr>
              <w:t>litrs</w:t>
            </w:r>
          </w:p>
        </w:tc>
        <w:tc>
          <w:tcPr>
            <w:tcW w:w="1317" w:type="dxa"/>
            <w:tcBorders>
              <w:bottom w:val="single" w:sz="4" w:space="0" w:color="000000"/>
            </w:tcBorders>
          </w:tcPr>
          <w:p w:rsidR="009754EA" w:rsidRPr="00363C42" w:rsidRDefault="009754EA" w:rsidP="00707F2D">
            <w:pPr>
              <w:jc w:val="center"/>
              <w:rPr>
                <w:b/>
                <w:sz w:val="22"/>
                <w:szCs w:val="22"/>
              </w:rPr>
            </w:pPr>
          </w:p>
        </w:tc>
        <w:tc>
          <w:tcPr>
            <w:tcW w:w="1440" w:type="dxa"/>
            <w:tcBorders>
              <w:bottom w:val="single" w:sz="4" w:space="0" w:color="000000"/>
            </w:tcBorders>
          </w:tcPr>
          <w:p w:rsidR="009754EA" w:rsidRPr="00363C42" w:rsidRDefault="009754EA" w:rsidP="00707F2D">
            <w:pPr>
              <w:jc w:val="center"/>
              <w:rPr>
                <w:b/>
                <w:sz w:val="22"/>
                <w:szCs w:val="22"/>
              </w:rPr>
            </w:pPr>
          </w:p>
        </w:tc>
        <w:tc>
          <w:tcPr>
            <w:tcW w:w="1440" w:type="dxa"/>
            <w:tcBorders>
              <w:right w:val="single" w:sz="4" w:space="0" w:color="auto"/>
            </w:tcBorders>
          </w:tcPr>
          <w:p w:rsidR="009754EA" w:rsidRPr="00363C42" w:rsidRDefault="009754EA" w:rsidP="00707F2D">
            <w:pPr>
              <w:jc w:val="center"/>
              <w:rPr>
                <w:b/>
                <w:sz w:val="22"/>
                <w:szCs w:val="22"/>
              </w:rPr>
            </w:pPr>
          </w:p>
        </w:tc>
        <w:tc>
          <w:tcPr>
            <w:tcW w:w="1474" w:type="dxa"/>
            <w:tcBorders>
              <w:left w:val="single" w:sz="4" w:space="0" w:color="auto"/>
            </w:tcBorders>
          </w:tcPr>
          <w:p w:rsidR="009754EA" w:rsidRPr="00363C42" w:rsidRDefault="009754EA" w:rsidP="00707F2D">
            <w:pPr>
              <w:jc w:val="center"/>
              <w:rPr>
                <w:b/>
                <w:sz w:val="22"/>
                <w:szCs w:val="22"/>
              </w:rPr>
            </w:pPr>
          </w:p>
        </w:tc>
      </w:tr>
      <w:tr w:rsidR="009754EA" w:rsidRPr="00363C42" w:rsidTr="00707F2D">
        <w:tc>
          <w:tcPr>
            <w:tcW w:w="647" w:type="dxa"/>
            <w:tcBorders>
              <w:bottom w:val="single" w:sz="4" w:space="0" w:color="000000"/>
            </w:tcBorders>
          </w:tcPr>
          <w:p w:rsidR="009754EA" w:rsidRPr="00193242" w:rsidRDefault="009754EA" w:rsidP="00707F2D">
            <w:pPr>
              <w:pStyle w:val="ListParagraph"/>
              <w:ind w:left="0"/>
              <w:jc w:val="both"/>
              <w:rPr>
                <w:sz w:val="22"/>
                <w:szCs w:val="22"/>
                <w:lang w:val="lv-LV"/>
              </w:rPr>
            </w:pPr>
            <w:r>
              <w:rPr>
                <w:sz w:val="22"/>
                <w:szCs w:val="22"/>
                <w:lang w:val="lv-LV"/>
              </w:rPr>
              <w:t>2.</w:t>
            </w:r>
          </w:p>
        </w:tc>
        <w:tc>
          <w:tcPr>
            <w:tcW w:w="2082" w:type="dxa"/>
            <w:tcBorders>
              <w:bottom w:val="single" w:sz="4" w:space="0" w:color="000000"/>
            </w:tcBorders>
          </w:tcPr>
          <w:p w:rsidR="009754EA" w:rsidRPr="00363C42" w:rsidRDefault="009754EA" w:rsidP="00707F2D">
            <w:pPr>
              <w:rPr>
                <w:sz w:val="22"/>
                <w:szCs w:val="22"/>
              </w:rPr>
            </w:pPr>
            <w:r>
              <w:rPr>
                <w:sz w:val="22"/>
                <w:szCs w:val="22"/>
              </w:rPr>
              <w:t>Dīzeļdegviela DD</w:t>
            </w:r>
          </w:p>
        </w:tc>
        <w:tc>
          <w:tcPr>
            <w:tcW w:w="922" w:type="dxa"/>
            <w:tcBorders>
              <w:bottom w:val="single" w:sz="4" w:space="0" w:color="000000"/>
            </w:tcBorders>
          </w:tcPr>
          <w:p w:rsidR="009754EA" w:rsidRPr="00363C42" w:rsidRDefault="009754EA" w:rsidP="00707F2D">
            <w:pPr>
              <w:jc w:val="center"/>
              <w:rPr>
                <w:sz w:val="22"/>
                <w:szCs w:val="22"/>
              </w:rPr>
            </w:pPr>
            <w:r>
              <w:rPr>
                <w:sz w:val="22"/>
                <w:szCs w:val="22"/>
              </w:rPr>
              <w:t>litrs</w:t>
            </w:r>
          </w:p>
        </w:tc>
        <w:tc>
          <w:tcPr>
            <w:tcW w:w="1317" w:type="dxa"/>
            <w:tcBorders>
              <w:bottom w:val="single" w:sz="4" w:space="0" w:color="000000"/>
            </w:tcBorders>
          </w:tcPr>
          <w:p w:rsidR="009754EA" w:rsidRPr="00363C42" w:rsidRDefault="009754EA" w:rsidP="00707F2D">
            <w:pPr>
              <w:jc w:val="center"/>
              <w:rPr>
                <w:b/>
                <w:sz w:val="22"/>
                <w:szCs w:val="22"/>
              </w:rPr>
            </w:pPr>
          </w:p>
        </w:tc>
        <w:tc>
          <w:tcPr>
            <w:tcW w:w="1440" w:type="dxa"/>
            <w:tcBorders>
              <w:bottom w:val="single" w:sz="4" w:space="0" w:color="000000"/>
            </w:tcBorders>
          </w:tcPr>
          <w:p w:rsidR="009754EA" w:rsidRPr="00363C42" w:rsidRDefault="009754EA" w:rsidP="00707F2D">
            <w:pPr>
              <w:jc w:val="center"/>
              <w:rPr>
                <w:b/>
                <w:sz w:val="22"/>
                <w:szCs w:val="22"/>
              </w:rPr>
            </w:pPr>
          </w:p>
        </w:tc>
        <w:tc>
          <w:tcPr>
            <w:tcW w:w="1440" w:type="dxa"/>
            <w:tcBorders>
              <w:right w:val="single" w:sz="4" w:space="0" w:color="auto"/>
            </w:tcBorders>
          </w:tcPr>
          <w:p w:rsidR="009754EA" w:rsidRPr="00363C42" w:rsidRDefault="009754EA" w:rsidP="00707F2D">
            <w:pPr>
              <w:jc w:val="center"/>
              <w:rPr>
                <w:b/>
                <w:sz w:val="22"/>
                <w:szCs w:val="22"/>
              </w:rPr>
            </w:pPr>
          </w:p>
        </w:tc>
        <w:tc>
          <w:tcPr>
            <w:tcW w:w="1474" w:type="dxa"/>
            <w:tcBorders>
              <w:left w:val="single" w:sz="4" w:space="0" w:color="auto"/>
            </w:tcBorders>
          </w:tcPr>
          <w:p w:rsidR="009754EA" w:rsidRPr="00363C42" w:rsidRDefault="009754EA" w:rsidP="00707F2D">
            <w:pPr>
              <w:jc w:val="center"/>
              <w:rPr>
                <w:b/>
                <w:sz w:val="22"/>
                <w:szCs w:val="22"/>
              </w:rPr>
            </w:pPr>
          </w:p>
        </w:tc>
      </w:tr>
      <w:tr w:rsidR="009754EA" w:rsidRPr="00363C42" w:rsidTr="00707F2D">
        <w:tc>
          <w:tcPr>
            <w:tcW w:w="2729" w:type="dxa"/>
            <w:gridSpan w:val="2"/>
            <w:tcBorders>
              <w:left w:val="nil"/>
              <w:bottom w:val="nil"/>
              <w:right w:val="nil"/>
            </w:tcBorders>
          </w:tcPr>
          <w:p w:rsidR="009754EA" w:rsidRPr="00363C42" w:rsidRDefault="009754EA" w:rsidP="00707F2D">
            <w:pPr>
              <w:rPr>
                <w:sz w:val="22"/>
                <w:szCs w:val="22"/>
              </w:rPr>
            </w:pPr>
          </w:p>
        </w:tc>
        <w:tc>
          <w:tcPr>
            <w:tcW w:w="2239" w:type="dxa"/>
            <w:gridSpan w:val="2"/>
            <w:vMerge w:val="restart"/>
            <w:tcBorders>
              <w:left w:val="nil"/>
              <w:right w:val="single" w:sz="4" w:space="0" w:color="auto"/>
            </w:tcBorders>
          </w:tcPr>
          <w:p w:rsidR="009754EA" w:rsidRPr="00363C42" w:rsidRDefault="009754EA" w:rsidP="00707F2D">
            <w:pPr>
              <w:jc w:val="center"/>
              <w:rPr>
                <w:b/>
                <w:sz w:val="22"/>
                <w:szCs w:val="22"/>
              </w:rPr>
            </w:pPr>
          </w:p>
        </w:tc>
        <w:tc>
          <w:tcPr>
            <w:tcW w:w="2880" w:type="dxa"/>
            <w:gridSpan w:val="2"/>
            <w:tcBorders>
              <w:left w:val="single" w:sz="4" w:space="0" w:color="auto"/>
              <w:bottom w:val="single" w:sz="4" w:space="0" w:color="auto"/>
              <w:right w:val="single" w:sz="4" w:space="0" w:color="auto"/>
            </w:tcBorders>
          </w:tcPr>
          <w:p w:rsidR="009754EA" w:rsidRPr="00363C42" w:rsidRDefault="009754EA" w:rsidP="00707F2D">
            <w:pPr>
              <w:rPr>
                <w:b/>
                <w:sz w:val="22"/>
                <w:szCs w:val="22"/>
              </w:rPr>
            </w:pPr>
            <w:r>
              <w:rPr>
                <w:b/>
                <w:sz w:val="22"/>
                <w:szCs w:val="22"/>
              </w:rPr>
              <w:t>Kopējā summa (bez PVN)</w:t>
            </w:r>
          </w:p>
        </w:tc>
        <w:tc>
          <w:tcPr>
            <w:tcW w:w="1474" w:type="dxa"/>
            <w:tcBorders>
              <w:left w:val="single" w:sz="4" w:space="0" w:color="auto"/>
            </w:tcBorders>
          </w:tcPr>
          <w:p w:rsidR="009754EA" w:rsidRPr="00363C42" w:rsidRDefault="009754EA" w:rsidP="00707F2D">
            <w:pPr>
              <w:jc w:val="center"/>
              <w:rPr>
                <w:b/>
                <w:sz w:val="22"/>
                <w:szCs w:val="22"/>
              </w:rPr>
            </w:pPr>
          </w:p>
        </w:tc>
      </w:tr>
      <w:tr w:rsidR="009754EA" w:rsidRPr="00363C42" w:rsidTr="00707F2D">
        <w:trPr>
          <w:gridBefore w:val="2"/>
          <w:wBefore w:w="2729" w:type="dxa"/>
        </w:trPr>
        <w:tc>
          <w:tcPr>
            <w:tcW w:w="2239" w:type="dxa"/>
            <w:gridSpan w:val="2"/>
            <w:vMerge/>
            <w:tcBorders>
              <w:left w:val="nil"/>
              <w:right w:val="single" w:sz="4" w:space="0" w:color="auto"/>
            </w:tcBorders>
          </w:tcPr>
          <w:p w:rsidR="009754EA" w:rsidRPr="00363C42" w:rsidRDefault="009754EA" w:rsidP="00707F2D">
            <w:pPr>
              <w:jc w:val="center"/>
              <w:rPr>
                <w:b/>
                <w:sz w:val="22"/>
                <w:szCs w:val="22"/>
              </w:rPr>
            </w:pPr>
          </w:p>
        </w:tc>
        <w:tc>
          <w:tcPr>
            <w:tcW w:w="2880" w:type="dxa"/>
            <w:gridSpan w:val="2"/>
            <w:tcBorders>
              <w:top w:val="single" w:sz="4" w:space="0" w:color="auto"/>
              <w:left w:val="single" w:sz="4" w:space="0" w:color="auto"/>
              <w:bottom w:val="nil"/>
              <w:right w:val="single" w:sz="4" w:space="0" w:color="auto"/>
            </w:tcBorders>
          </w:tcPr>
          <w:p w:rsidR="009754EA" w:rsidRPr="00363C42" w:rsidRDefault="009754EA" w:rsidP="00707F2D">
            <w:pPr>
              <w:rPr>
                <w:b/>
                <w:sz w:val="22"/>
                <w:szCs w:val="22"/>
              </w:rPr>
            </w:pPr>
            <w:smartTag w:uri="urn:schemas-microsoft-com:office:smarttags" w:element="stockticker">
              <w:r w:rsidRPr="00363C42">
                <w:rPr>
                  <w:b/>
                  <w:sz w:val="22"/>
                  <w:szCs w:val="22"/>
                </w:rPr>
                <w:t>PVN</w:t>
              </w:r>
            </w:smartTag>
            <w:r w:rsidRPr="00363C42">
              <w:rPr>
                <w:b/>
                <w:sz w:val="22"/>
                <w:szCs w:val="22"/>
              </w:rPr>
              <w:t xml:space="preserve"> </w:t>
            </w:r>
            <w:r>
              <w:rPr>
                <w:b/>
                <w:sz w:val="22"/>
                <w:szCs w:val="22"/>
              </w:rPr>
              <w:t>_____% summa</w:t>
            </w:r>
          </w:p>
        </w:tc>
        <w:tc>
          <w:tcPr>
            <w:tcW w:w="1474" w:type="dxa"/>
            <w:tcBorders>
              <w:left w:val="single" w:sz="4" w:space="0" w:color="auto"/>
            </w:tcBorders>
          </w:tcPr>
          <w:p w:rsidR="009754EA" w:rsidRPr="00363C42" w:rsidRDefault="009754EA" w:rsidP="00707F2D">
            <w:pPr>
              <w:rPr>
                <w:b/>
                <w:sz w:val="22"/>
                <w:szCs w:val="22"/>
              </w:rPr>
            </w:pPr>
          </w:p>
        </w:tc>
      </w:tr>
      <w:tr w:rsidR="009754EA" w:rsidRPr="00363C42" w:rsidTr="00707F2D">
        <w:trPr>
          <w:gridBefore w:val="2"/>
          <w:wBefore w:w="2729" w:type="dxa"/>
          <w:trHeight w:val="525"/>
        </w:trPr>
        <w:tc>
          <w:tcPr>
            <w:tcW w:w="2239" w:type="dxa"/>
            <w:gridSpan w:val="2"/>
            <w:vMerge/>
            <w:tcBorders>
              <w:left w:val="nil"/>
              <w:bottom w:val="nil"/>
              <w:right w:val="single" w:sz="4" w:space="0" w:color="auto"/>
            </w:tcBorders>
          </w:tcPr>
          <w:p w:rsidR="009754EA" w:rsidRPr="00363C42" w:rsidRDefault="009754EA" w:rsidP="00707F2D">
            <w:pPr>
              <w:jc w:val="center"/>
              <w:rPr>
                <w:b/>
                <w:sz w:val="22"/>
                <w:szCs w:val="22"/>
              </w:rPr>
            </w:pPr>
          </w:p>
        </w:tc>
        <w:tc>
          <w:tcPr>
            <w:tcW w:w="2880" w:type="dxa"/>
            <w:gridSpan w:val="2"/>
            <w:tcBorders>
              <w:top w:val="single" w:sz="4" w:space="0" w:color="auto"/>
              <w:left w:val="single" w:sz="4" w:space="0" w:color="auto"/>
              <w:bottom w:val="single" w:sz="4" w:space="0" w:color="auto"/>
              <w:right w:val="single" w:sz="4" w:space="0" w:color="auto"/>
            </w:tcBorders>
          </w:tcPr>
          <w:p w:rsidR="009754EA" w:rsidRPr="00363C42" w:rsidRDefault="009754EA" w:rsidP="00707F2D">
            <w:pPr>
              <w:rPr>
                <w:b/>
                <w:sz w:val="22"/>
                <w:szCs w:val="22"/>
              </w:rPr>
            </w:pPr>
            <w:r w:rsidRPr="00363C42">
              <w:rPr>
                <w:b/>
                <w:sz w:val="22"/>
                <w:szCs w:val="22"/>
              </w:rPr>
              <w:t>K</w:t>
            </w:r>
            <w:r>
              <w:rPr>
                <w:b/>
                <w:sz w:val="22"/>
                <w:szCs w:val="22"/>
              </w:rPr>
              <w:t>opējā summa,</w:t>
            </w:r>
            <w:r w:rsidRPr="00363C42">
              <w:rPr>
                <w:b/>
                <w:sz w:val="22"/>
                <w:szCs w:val="22"/>
              </w:rPr>
              <w:t xml:space="preserve"> </w:t>
            </w:r>
            <w:r>
              <w:rPr>
                <w:b/>
                <w:sz w:val="22"/>
                <w:szCs w:val="22"/>
              </w:rPr>
              <w:t>iesk</w:t>
            </w:r>
            <w:r w:rsidRPr="00363C42">
              <w:rPr>
                <w:b/>
                <w:sz w:val="22"/>
                <w:szCs w:val="22"/>
              </w:rPr>
              <w:t>a</w:t>
            </w:r>
            <w:r>
              <w:rPr>
                <w:b/>
                <w:sz w:val="22"/>
                <w:szCs w:val="22"/>
              </w:rPr>
              <w:t>itot PVN</w:t>
            </w:r>
            <w:r w:rsidRPr="00363C42">
              <w:rPr>
                <w:b/>
                <w:sz w:val="22"/>
                <w:szCs w:val="22"/>
              </w:rPr>
              <w:t xml:space="preserve"> </w:t>
            </w:r>
          </w:p>
        </w:tc>
        <w:tc>
          <w:tcPr>
            <w:tcW w:w="1474" w:type="dxa"/>
            <w:tcBorders>
              <w:left w:val="single" w:sz="4" w:space="0" w:color="auto"/>
              <w:bottom w:val="single" w:sz="4" w:space="0" w:color="auto"/>
            </w:tcBorders>
          </w:tcPr>
          <w:p w:rsidR="009754EA" w:rsidRPr="00363C42" w:rsidRDefault="009754EA" w:rsidP="00707F2D">
            <w:pPr>
              <w:rPr>
                <w:b/>
                <w:sz w:val="22"/>
                <w:szCs w:val="22"/>
              </w:rPr>
            </w:pPr>
          </w:p>
        </w:tc>
      </w:tr>
    </w:tbl>
    <w:p w:rsidR="009754EA" w:rsidRDefault="009754EA" w:rsidP="009754EA">
      <w:pPr>
        <w:jc w:val="both"/>
        <w:rPr>
          <w:szCs w:val="24"/>
        </w:rPr>
      </w:pPr>
    </w:p>
    <w:p w:rsidR="009754EA" w:rsidRDefault="009754EA" w:rsidP="009754EA">
      <w:pPr>
        <w:jc w:val="both"/>
        <w:rPr>
          <w:szCs w:val="24"/>
        </w:rPr>
      </w:pPr>
    </w:p>
    <w:p w:rsidR="009754EA" w:rsidRDefault="009754EA" w:rsidP="009754EA">
      <w:pPr>
        <w:jc w:val="both"/>
        <w:rPr>
          <w:szCs w:val="24"/>
        </w:rPr>
      </w:pPr>
    </w:p>
    <w:p w:rsidR="009754EA" w:rsidRPr="00584664" w:rsidRDefault="009754EA" w:rsidP="009754EA">
      <w:pPr>
        <w:jc w:val="both"/>
        <w:rPr>
          <w:szCs w:val="24"/>
        </w:rPr>
      </w:pPr>
      <w:r w:rsidRPr="00584664">
        <w:rPr>
          <w:szCs w:val="24"/>
        </w:rPr>
        <w:t xml:space="preserve">Šis piedāvājums ir spēkā _ </w:t>
      </w:r>
      <w:r>
        <w:rPr>
          <w:szCs w:val="24"/>
        </w:rPr>
        <w:t>(&lt;</w:t>
      </w:r>
      <w:r w:rsidRPr="00205C5B">
        <w:rPr>
          <w:i/>
          <w:szCs w:val="24"/>
        </w:rPr>
        <w:t>dienu skaits vārdiem</w:t>
      </w:r>
      <w:r>
        <w:rPr>
          <w:szCs w:val="24"/>
        </w:rPr>
        <w:t>&gt;</w:t>
      </w:r>
      <w:r w:rsidRPr="00584664">
        <w:rPr>
          <w:szCs w:val="24"/>
        </w:rPr>
        <w:t>) dienas no piedāvājuma atvēršanas brīža.</w:t>
      </w:r>
    </w:p>
    <w:p w:rsidR="009754EA" w:rsidRDefault="009754EA" w:rsidP="009754EA">
      <w:pPr>
        <w:jc w:val="both"/>
        <w:rPr>
          <w:szCs w:val="24"/>
        </w:rPr>
      </w:pPr>
      <w:r>
        <w:rPr>
          <w:szCs w:val="24"/>
        </w:rPr>
        <w:t>2016</w:t>
      </w:r>
      <w:r w:rsidRPr="00584664">
        <w:rPr>
          <w:szCs w:val="24"/>
        </w:rPr>
        <w:t>.gada __. ____________</w:t>
      </w: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p>
    <w:p w:rsidR="009754EA" w:rsidRDefault="009754EA" w:rsidP="009754EA">
      <w:pPr>
        <w:jc w:val="both"/>
        <w:rPr>
          <w:szCs w:val="24"/>
        </w:rPr>
      </w:pPr>
      <w:r w:rsidRPr="00584664">
        <w:rPr>
          <w:szCs w:val="24"/>
        </w:rPr>
        <w:t>______________</w:t>
      </w:r>
      <w:r w:rsidRPr="00584664">
        <w:rPr>
          <w:szCs w:val="24"/>
        </w:rPr>
        <w:tab/>
        <w:t>__________________________________</w:t>
      </w:r>
    </w:p>
    <w:p w:rsidR="009754EA" w:rsidRDefault="009754EA" w:rsidP="009754EA">
      <w:pPr>
        <w:jc w:val="both"/>
        <w:rPr>
          <w:sz w:val="20"/>
        </w:rPr>
      </w:pPr>
      <w:r w:rsidRPr="00E4428B">
        <w:rPr>
          <w:sz w:val="20"/>
        </w:rPr>
        <w:t xml:space="preserve">      (paraksts)</w:t>
      </w:r>
      <w:r w:rsidRPr="00E4428B">
        <w:rPr>
          <w:sz w:val="20"/>
        </w:rPr>
        <w:tab/>
        <w:t xml:space="preserve">                       (parakstītāja amats, vārds, uzvārds)</w:t>
      </w:r>
    </w:p>
    <w:p w:rsidR="009754EA" w:rsidRDefault="009754EA" w:rsidP="009754EA">
      <w:pPr>
        <w:jc w:val="both"/>
        <w:rPr>
          <w:sz w:val="20"/>
        </w:rPr>
      </w:pPr>
    </w:p>
    <w:p w:rsidR="009754EA" w:rsidRDefault="009754EA" w:rsidP="009754EA">
      <w:pPr>
        <w:jc w:val="both"/>
        <w:rPr>
          <w:sz w:val="20"/>
        </w:rPr>
      </w:pPr>
    </w:p>
    <w:p w:rsidR="009754EA" w:rsidRDefault="009754EA" w:rsidP="009754EA">
      <w:pPr>
        <w:jc w:val="both"/>
        <w:rPr>
          <w:sz w:val="20"/>
        </w:rPr>
      </w:pPr>
    </w:p>
    <w:p w:rsidR="009754EA" w:rsidRDefault="009754EA" w:rsidP="009754EA">
      <w:pPr>
        <w:jc w:val="both"/>
        <w:rPr>
          <w:sz w:val="20"/>
        </w:rPr>
      </w:pPr>
    </w:p>
    <w:p w:rsidR="009754EA" w:rsidRDefault="009754EA" w:rsidP="009754EA">
      <w:pPr>
        <w:jc w:val="both"/>
        <w:rPr>
          <w:sz w:val="20"/>
        </w:rPr>
      </w:pPr>
    </w:p>
    <w:p w:rsidR="009754EA" w:rsidRDefault="009754EA" w:rsidP="009754EA">
      <w:pPr>
        <w:jc w:val="both"/>
        <w:rPr>
          <w:sz w:val="20"/>
        </w:rPr>
      </w:pPr>
    </w:p>
    <w:p w:rsidR="009754EA" w:rsidRDefault="009754EA" w:rsidP="009754EA">
      <w:pPr>
        <w:jc w:val="both"/>
        <w:rPr>
          <w:sz w:val="20"/>
        </w:rPr>
      </w:pPr>
    </w:p>
    <w:p w:rsidR="009754EA" w:rsidRDefault="009754EA" w:rsidP="009754EA">
      <w:pPr>
        <w:jc w:val="both"/>
        <w:rPr>
          <w:sz w:val="20"/>
        </w:rPr>
      </w:pPr>
    </w:p>
    <w:p w:rsidR="009754EA" w:rsidRPr="00FA7562" w:rsidRDefault="009754EA" w:rsidP="009754EA">
      <w:pPr>
        <w:jc w:val="right"/>
        <w:rPr>
          <w:b/>
          <w:sz w:val="22"/>
          <w:szCs w:val="22"/>
          <w:u w:val="single"/>
        </w:rPr>
      </w:pPr>
      <w:r w:rsidRPr="00FA7562">
        <w:rPr>
          <w:b/>
          <w:sz w:val="22"/>
          <w:szCs w:val="22"/>
          <w:u w:val="single"/>
        </w:rPr>
        <w:t xml:space="preserve">3.pielikums </w:t>
      </w:r>
    </w:p>
    <w:p w:rsidR="009754EA" w:rsidRPr="00FA7562" w:rsidRDefault="009754EA" w:rsidP="009754EA">
      <w:pPr>
        <w:spacing w:after="120"/>
        <w:ind w:firstLine="539"/>
        <w:rPr>
          <w:b/>
          <w:szCs w:val="24"/>
        </w:rPr>
      </w:pPr>
      <w:r w:rsidRPr="00FA7562">
        <w:rPr>
          <w:b/>
          <w:szCs w:val="24"/>
        </w:rPr>
        <w:t xml:space="preserve">                             TEHNISKAIS  PIEDĀVĀJUMS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9754EA" w:rsidRPr="00FA7562" w:rsidTr="00707F2D">
        <w:tc>
          <w:tcPr>
            <w:tcW w:w="2880" w:type="dxa"/>
            <w:vAlign w:val="center"/>
          </w:tcPr>
          <w:p w:rsidR="009754EA" w:rsidRPr="00FA7562" w:rsidRDefault="009754EA" w:rsidP="00707F2D">
            <w:pPr>
              <w:rPr>
                <w:b/>
                <w:szCs w:val="24"/>
              </w:rPr>
            </w:pPr>
            <w:r w:rsidRPr="00FA7562">
              <w:rPr>
                <w:b/>
                <w:szCs w:val="24"/>
              </w:rPr>
              <w:t>Pasūtītājs</w:t>
            </w:r>
          </w:p>
        </w:tc>
        <w:tc>
          <w:tcPr>
            <w:tcW w:w="6334" w:type="dxa"/>
          </w:tcPr>
          <w:p w:rsidR="009754EA" w:rsidRPr="00FA7562" w:rsidRDefault="009754EA" w:rsidP="009754EA">
            <w:pPr>
              <w:jc w:val="both"/>
              <w:rPr>
                <w:szCs w:val="24"/>
              </w:rPr>
            </w:pPr>
            <w:r>
              <w:rPr>
                <w:szCs w:val="24"/>
              </w:rPr>
              <w:t>Gaigalavas pagasta pārvalde, Rēzeknes iela 2, Gaigalava, Gaigalavas pagasts, Rēzeknes novads, LV-4618</w:t>
            </w:r>
          </w:p>
        </w:tc>
      </w:tr>
      <w:tr w:rsidR="009754EA" w:rsidRPr="00FA7562" w:rsidTr="00707F2D">
        <w:tc>
          <w:tcPr>
            <w:tcW w:w="2880" w:type="dxa"/>
            <w:vAlign w:val="center"/>
          </w:tcPr>
          <w:p w:rsidR="009754EA" w:rsidRPr="00FA7562" w:rsidRDefault="009754EA" w:rsidP="00707F2D">
            <w:pPr>
              <w:rPr>
                <w:b/>
                <w:szCs w:val="24"/>
              </w:rPr>
            </w:pPr>
            <w:r>
              <w:rPr>
                <w:b/>
                <w:szCs w:val="24"/>
              </w:rPr>
              <w:t>Iepirkums</w:t>
            </w:r>
          </w:p>
        </w:tc>
        <w:tc>
          <w:tcPr>
            <w:tcW w:w="6334" w:type="dxa"/>
          </w:tcPr>
          <w:p w:rsidR="009754EA" w:rsidRPr="00FA7562" w:rsidRDefault="009754EA" w:rsidP="00707F2D">
            <w:pPr>
              <w:rPr>
                <w:szCs w:val="24"/>
              </w:rPr>
            </w:pPr>
            <w:r>
              <w:rPr>
                <w:szCs w:val="24"/>
              </w:rPr>
              <w:t xml:space="preserve">Degvielas </w:t>
            </w:r>
            <w:r w:rsidRPr="00FA7562">
              <w:rPr>
                <w:szCs w:val="24"/>
              </w:rPr>
              <w:t xml:space="preserve">iegāde </w:t>
            </w:r>
            <w:r>
              <w:rPr>
                <w:szCs w:val="24"/>
              </w:rPr>
              <w:t xml:space="preserve">Gaigalavas pagasta  pārvaldes </w:t>
            </w:r>
            <w:r w:rsidRPr="00FA7562">
              <w:rPr>
                <w:szCs w:val="24"/>
              </w:rPr>
              <w:t xml:space="preserve">transportam </w:t>
            </w:r>
          </w:p>
        </w:tc>
      </w:tr>
    </w:tbl>
    <w:p w:rsidR="009754EA" w:rsidRPr="00FA7562" w:rsidRDefault="009754EA" w:rsidP="009754EA">
      <w:pPr>
        <w:ind w:firstLine="54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9754EA" w:rsidRPr="00FA7562" w:rsidTr="00707F2D">
        <w:tc>
          <w:tcPr>
            <w:tcW w:w="2880" w:type="dxa"/>
          </w:tcPr>
          <w:p w:rsidR="009754EA" w:rsidRPr="00FA7562" w:rsidRDefault="009754EA" w:rsidP="00707F2D">
            <w:pPr>
              <w:jc w:val="center"/>
              <w:rPr>
                <w:b/>
                <w:szCs w:val="24"/>
              </w:rPr>
            </w:pPr>
            <w:r w:rsidRPr="00FA7562">
              <w:rPr>
                <w:b/>
                <w:szCs w:val="24"/>
              </w:rPr>
              <w:t>Pretendenta nosaukums</w:t>
            </w:r>
          </w:p>
        </w:tc>
        <w:tc>
          <w:tcPr>
            <w:tcW w:w="6334" w:type="dxa"/>
          </w:tcPr>
          <w:p w:rsidR="009754EA" w:rsidRPr="00FA7562" w:rsidRDefault="009754EA" w:rsidP="00707F2D">
            <w:pPr>
              <w:jc w:val="center"/>
              <w:rPr>
                <w:b/>
                <w:szCs w:val="24"/>
              </w:rPr>
            </w:pPr>
            <w:r w:rsidRPr="00FA7562">
              <w:rPr>
                <w:b/>
                <w:szCs w:val="24"/>
              </w:rPr>
              <w:t>Rekvizīti</w:t>
            </w:r>
          </w:p>
        </w:tc>
      </w:tr>
      <w:tr w:rsidR="009754EA" w:rsidRPr="00FA7562" w:rsidTr="00707F2D">
        <w:tc>
          <w:tcPr>
            <w:tcW w:w="2880" w:type="dxa"/>
          </w:tcPr>
          <w:p w:rsidR="009754EA" w:rsidRPr="00FA7562" w:rsidRDefault="009754EA" w:rsidP="00707F2D">
            <w:pPr>
              <w:jc w:val="both"/>
              <w:rPr>
                <w:szCs w:val="24"/>
              </w:rPr>
            </w:pPr>
          </w:p>
        </w:tc>
        <w:tc>
          <w:tcPr>
            <w:tcW w:w="6334" w:type="dxa"/>
          </w:tcPr>
          <w:p w:rsidR="009754EA" w:rsidRPr="00FA7562" w:rsidRDefault="009754EA" w:rsidP="00707F2D">
            <w:pPr>
              <w:jc w:val="both"/>
              <w:rPr>
                <w:b/>
                <w:szCs w:val="24"/>
              </w:rPr>
            </w:pPr>
            <w:r w:rsidRPr="00FA7562">
              <w:rPr>
                <w:b/>
                <w:szCs w:val="24"/>
              </w:rPr>
              <w:t>___________________________________________</w:t>
            </w:r>
          </w:p>
          <w:p w:rsidR="009754EA" w:rsidRPr="00FA7562" w:rsidRDefault="009754EA" w:rsidP="00707F2D">
            <w:pPr>
              <w:jc w:val="both"/>
              <w:rPr>
                <w:b/>
                <w:szCs w:val="24"/>
              </w:rPr>
            </w:pPr>
            <w:r w:rsidRPr="00FA7562">
              <w:rPr>
                <w:b/>
                <w:szCs w:val="24"/>
              </w:rPr>
              <w:t>___________________________________________</w:t>
            </w:r>
          </w:p>
          <w:p w:rsidR="009754EA" w:rsidRPr="00FA7562" w:rsidRDefault="009754EA" w:rsidP="00707F2D">
            <w:pPr>
              <w:jc w:val="both"/>
              <w:rPr>
                <w:b/>
                <w:szCs w:val="24"/>
              </w:rPr>
            </w:pPr>
            <w:r w:rsidRPr="00FA7562">
              <w:rPr>
                <w:b/>
                <w:szCs w:val="24"/>
              </w:rPr>
              <w:t>___________________________________________</w:t>
            </w:r>
          </w:p>
          <w:p w:rsidR="009754EA" w:rsidRPr="00FA7562" w:rsidRDefault="009754EA" w:rsidP="00707F2D">
            <w:pPr>
              <w:jc w:val="both"/>
              <w:rPr>
                <w:b/>
                <w:szCs w:val="24"/>
              </w:rPr>
            </w:pPr>
            <w:r w:rsidRPr="00FA7562">
              <w:rPr>
                <w:b/>
                <w:szCs w:val="24"/>
              </w:rPr>
              <w:t>___________________________________________</w:t>
            </w:r>
          </w:p>
        </w:tc>
      </w:tr>
    </w:tbl>
    <w:p w:rsidR="009754EA" w:rsidRPr="00FA7562" w:rsidRDefault="009754EA" w:rsidP="009754EA">
      <w:pPr>
        <w:rPr>
          <w:b/>
        </w:rPr>
      </w:pPr>
    </w:p>
    <w:p w:rsidR="009754EA" w:rsidRPr="00FA7562" w:rsidRDefault="009754EA" w:rsidP="009754EA">
      <w:pPr>
        <w:spacing w:line="360" w:lineRule="auto"/>
        <w:rPr>
          <w:bCs/>
          <w:szCs w:val="24"/>
        </w:rPr>
      </w:pPr>
      <w:r w:rsidRPr="00FA7562">
        <w:rPr>
          <w:bCs/>
          <w:szCs w:val="24"/>
        </w:rPr>
        <w:t>KONTAKTPERSONA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9754EA" w:rsidRPr="00FA7562" w:rsidTr="00707F2D">
        <w:tc>
          <w:tcPr>
            <w:tcW w:w="3960" w:type="dxa"/>
          </w:tcPr>
          <w:p w:rsidR="009754EA" w:rsidRPr="00FA7562" w:rsidRDefault="009754EA" w:rsidP="00707F2D">
            <w:pPr>
              <w:rPr>
                <w:b/>
                <w:szCs w:val="24"/>
              </w:rPr>
            </w:pPr>
            <w:r w:rsidRPr="00FA7562">
              <w:rPr>
                <w:b/>
                <w:szCs w:val="24"/>
              </w:rPr>
              <w:t>ieņemamais amats, vārds, uzvārds</w:t>
            </w:r>
          </w:p>
        </w:tc>
        <w:tc>
          <w:tcPr>
            <w:tcW w:w="5254" w:type="dxa"/>
          </w:tcPr>
          <w:p w:rsidR="009754EA" w:rsidRPr="00FA7562" w:rsidRDefault="009754EA" w:rsidP="00707F2D">
            <w:pPr>
              <w:jc w:val="both"/>
              <w:rPr>
                <w:szCs w:val="24"/>
              </w:rPr>
            </w:pPr>
          </w:p>
        </w:tc>
      </w:tr>
      <w:tr w:rsidR="009754EA" w:rsidRPr="00FA7562" w:rsidTr="00707F2D">
        <w:tc>
          <w:tcPr>
            <w:tcW w:w="3960" w:type="dxa"/>
          </w:tcPr>
          <w:p w:rsidR="009754EA" w:rsidRPr="00FA7562" w:rsidRDefault="009754EA" w:rsidP="00707F2D">
            <w:pPr>
              <w:jc w:val="both"/>
              <w:rPr>
                <w:b/>
                <w:szCs w:val="24"/>
              </w:rPr>
            </w:pPr>
            <w:r w:rsidRPr="00FA7562">
              <w:rPr>
                <w:b/>
                <w:szCs w:val="24"/>
              </w:rPr>
              <w:t>tālrunis /</w:t>
            </w:r>
            <w:smartTag w:uri="schemas-tilde-lv/tildestengine" w:element="veidnes">
              <w:smartTagPr>
                <w:attr w:name="text" w:val="fakss"/>
                <w:attr w:name="id" w:val="-1"/>
                <w:attr w:name="baseform" w:val="faks|s"/>
              </w:smartTagPr>
              <w:r w:rsidRPr="00FA7562">
                <w:rPr>
                  <w:b/>
                  <w:szCs w:val="24"/>
                </w:rPr>
                <w:t>fakss</w:t>
              </w:r>
            </w:smartTag>
          </w:p>
        </w:tc>
        <w:tc>
          <w:tcPr>
            <w:tcW w:w="5254" w:type="dxa"/>
          </w:tcPr>
          <w:p w:rsidR="009754EA" w:rsidRPr="00FA7562" w:rsidRDefault="009754EA" w:rsidP="00707F2D">
            <w:pPr>
              <w:jc w:val="both"/>
              <w:rPr>
                <w:szCs w:val="24"/>
              </w:rPr>
            </w:pPr>
          </w:p>
        </w:tc>
      </w:tr>
      <w:tr w:rsidR="009754EA" w:rsidRPr="00FA7562" w:rsidTr="00707F2D">
        <w:tc>
          <w:tcPr>
            <w:tcW w:w="3960" w:type="dxa"/>
          </w:tcPr>
          <w:p w:rsidR="009754EA" w:rsidRPr="00FA7562" w:rsidRDefault="009754EA" w:rsidP="00707F2D">
            <w:pPr>
              <w:jc w:val="both"/>
              <w:rPr>
                <w:b/>
                <w:szCs w:val="24"/>
              </w:rPr>
            </w:pPr>
            <w:r w:rsidRPr="00FA7562">
              <w:rPr>
                <w:b/>
                <w:szCs w:val="24"/>
              </w:rPr>
              <w:t>e-pasta adrese</w:t>
            </w:r>
          </w:p>
        </w:tc>
        <w:tc>
          <w:tcPr>
            <w:tcW w:w="5254" w:type="dxa"/>
          </w:tcPr>
          <w:p w:rsidR="009754EA" w:rsidRPr="00FA7562" w:rsidRDefault="009754EA" w:rsidP="00707F2D">
            <w:pPr>
              <w:jc w:val="both"/>
              <w:rPr>
                <w:szCs w:val="24"/>
              </w:rPr>
            </w:pPr>
          </w:p>
        </w:tc>
      </w:tr>
    </w:tbl>
    <w:p w:rsidR="009754EA" w:rsidRPr="00FA7562" w:rsidRDefault="009754EA" w:rsidP="009754EA">
      <w:pPr>
        <w:numPr>
          <w:ilvl w:val="0"/>
          <w:numId w:val="36"/>
        </w:numPr>
        <w:tabs>
          <w:tab w:val="left" w:pos="284"/>
        </w:tabs>
        <w:spacing w:before="120" w:after="120"/>
        <w:ind w:left="0" w:firstLine="0"/>
        <w:jc w:val="both"/>
        <w:rPr>
          <w:szCs w:val="24"/>
        </w:rPr>
      </w:pPr>
      <w:r w:rsidRPr="00FA7562">
        <w:rPr>
          <w:b/>
          <w:szCs w:val="24"/>
        </w:rPr>
        <w:t xml:space="preserve">Degvielas </w:t>
      </w:r>
      <w:proofErr w:type="spellStart"/>
      <w:r w:rsidRPr="00FA7562">
        <w:rPr>
          <w:b/>
          <w:szCs w:val="24"/>
        </w:rPr>
        <w:t>uzpildes</w:t>
      </w:r>
      <w:proofErr w:type="spellEnd"/>
      <w:r w:rsidRPr="00FA7562">
        <w:rPr>
          <w:b/>
          <w:szCs w:val="24"/>
        </w:rPr>
        <w:t xml:space="preserve"> staciju atrašanās vietas un to skaits</w:t>
      </w:r>
      <w:r w:rsidRPr="00FA7562">
        <w:rPr>
          <w:szCs w:val="24"/>
        </w:rPr>
        <w:t xml:space="preserve"> (var būt arī shematisks attēlojums):</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5103"/>
        <w:gridCol w:w="1810"/>
      </w:tblGrid>
      <w:tr w:rsidR="009754EA" w:rsidRPr="00FA7562" w:rsidTr="00707F2D">
        <w:tc>
          <w:tcPr>
            <w:tcW w:w="959" w:type="dxa"/>
            <w:vMerge w:val="restart"/>
            <w:tcBorders>
              <w:right w:val="single" w:sz="4" w:space="0" w:color="auto"/>
            </w:tcBorders>
            <w:vAlign w:val="center"/>
          </w:tcPr>
          <w:p w:rsidR="009754EA" w:rsidRPr="00FA7562" w:rsidRDefault="009754EA" w:rsidP="00707F2D">
            <w:pPr>
              <w:rPr>
                <w:szCs w:val="24"/>
              </w:rPr>
            </w:pPr>
            <w:r w:rsidRPr="00FA7562">
              <w:rPr>
                <w:szCs w:val="24"/>
              </w:rPr>
              <w:t>Nr. p.k.</w:t>
            </w:r>
          </w:p>
        </w:tc>
        <w:tc>
          <w:tcPr>
            <w:tcW w:w="1701" w:type="dxa"/>
            <w:vMerge w:val="restart"/>
            <w:tcBorders>
              <w:left w:val="single" w:sz="4" w:space="0" w:color="auto"/>
              <w:right w:val="nil"/>
            </w:tcBorders>
            <w:vAlign w:val="center"/>
          </w:tcPr>
          <w:p w:rsidR="009754EA" w:rsidRPr="00FA7562" w:rsidRDefault="009754EA" w:rsidP="00707F2D">
            <w:pPr>
              <w:jc w:val="right"/>
              <w:rPr>
                <w:szCs w:val="24"/>
              </w:rPr>
            </w:pPr>
          </w:p>
        </w:tc>
        <w:tc>
          <w:tcPr>
            <w:tcW w:w="5103" w:type="dxa"/>
            <w:tcBorders>
              <w:left w:val="nil"/>
              <w:bottom w:val="nil"/>
              <w:right w:val="single" w:sz="4" w:space="0" w:color="auto"/>
            </w:tcBorders>
            <w:vAlign w:val="center"/>
          </w:tcPr>
          <w:p w:rsidR="009754EA" w:rsidRPr="00FA7562" w:rsidRDefault="009754EA" w:rsidP="00707F2D">
            <w:pPr>
              <w:jc w:val="center"/>
              <w:rPr>
                <w:szCs w:val="24"/>
              </w:rPr>
            </w:pPr>
          </w:p>
          <w:p w:rsidR="009754EA" w:rsidRPr="00FA7562" w:rsidRDefault="009754EA" w:rsidP="00707F2D">
            <w:pPr>
              <w:rPr>
                <w:szCs w:val="24"/>
              </w:rPr>
            </w:pPr>
            <w:r w:rsidRPr="00FA7562">
              <w:rPr>
                <w:szCs w:val="24"/>
              </w:rPr>
              <w:t xml:space="preserve">Degvielas </w:t>
            </w:r>
            <w:proofErr w:type="spellStart"/>
            <w:r w:rsidRPr="00FA7562">
              <w:rPr>
                <w:szCs w:val="24"/>
              </w:rPr>
              <w:t>uzpildes</w:t>
            </w:r>
            <w:proofErr w:type="spellEnd"/>
            <w:r w:rsidRPr="00FA7562">
              <w:rPr>
                <w:szCs w:val="24"/>
              </w:rPr>
              <w:t xml:space="preserve"> staciju atrašanās vietas </w:t>
            </w:r>
          </w:p>
        </w:tc>
        <w:tc>
          <w:tcPr>
            <w:tcW w:w="1810" w:type="dxa"/>
            <w:vMerge w:val="restart"/>
            <w:tcBorders>
              <w:left w:val="single" w:sz="4" w:space="0" w:color="auto"/>
            </w:tcBorders>
            <w:vAlign w:val="center"/>
          </w:tcPr>
          <w:p w:rsidR="009754EA" w:rsidRPr="00FA7562" w:rsidRDefault="009754EA" w:rsidP="00707F2D">
            <w:pPr>
              <w:rPr>
                <w:szCs w:val="24"/>
              </w:rPr>
            </w:pPr>
            <w:r w:rsidRPr="00FA7562">
              <w:rPr>
                <w:szCs w:val="24"/>
              </w:rPr>
              <w:t xml:space="preserve">Degvielas </w:t>
            </w:r>
            <w:proofErr w:type="spellStart"/>
            <w:r w:rsidRPr="00FA7562">
              <w:rPr>
                <w:szCs w:val="24"/>
              </w:rPr>
              <w:t>uzpildes</w:t>
            </w:r>
            <w:proofErr w:type="spellEnd"/>
            <w:r w:rsidRPr="00FA7562">
              <w:rPr>
                <w:szCs w:val="24"/>
              </w:rPr>
              <w:t xml:space="preserve"> staciju skaits  </w:t>
            </w:r>
          </w:p>
        </w:tc>
      </w:tr>
      <w:tr w:rsidR="009754EA" w:rsidRPr="00FA7562" w:rsidTr="00707F2D">
        <w:tc>
          <w:tcPr>
            <w:tcW w:w="959" w:type="dxa"/>
            <w:vMerge/>
            <w:tcBorders>
              <w:right w:val="single" w:sz="4" w:space="0" w:color="auto"/>
            </w:tcBorders>
            <w:vAlign w:val="center"/>
          </w:tcPr>
          <w:p w:rsidR="009754EA" w:rsidRPr="00FA7562" w:rsidRDefault="009754EA" w:rsidP="00707F2D">
            <w:pPr>
              <w:jc w:val="center"/>
              <w:rPr>
                <w:b/>
                <w:sz w:val="28"/>
                <w:szCs w:val="28"/>
              </w:rPr>
            </w:pPr>
          </w:p>
        </w:tc>
        <w:tc>
          <w:tcPr>
            <w:tcW w:w="1701" w:type="dxa"/>
            <w:vMerge/>
            <w:tcBorders>
              <w:left w:val="single" w:sz="4" w:space="0" w:color="auto"/>
              <w:right w:val="nil"/>
            </w:tcBorders>
            <w:vAlign w:val="center"/>
          </w:tcPr>
          <w:p w:rsidR="009754EA" w:rsidRPr="00FA7562" w:rsidRDefault="009754EA" w:rsidP="00707F2D">
            <w:pPr>
              <w:jc w:val="center"/>
              <w:rPr>
                <w:b/>
                <w:sz w:val="28"/>
                <w:szCs w:val="28"/>
              </w:rPr>
            </w:pPr>
          </w:p>
        </w:tc>
        <w:tc>
          <w:tcPr>
            <w:tcW w:w="5103" w:type="dxa"/>
            <w:tcBorders>
              <w:top w:val="nil"/>
              <w:left w:val="nil"/>
              <w:right w:val="single" w:sz="4" w:space="0" w:color="auto"/>
            </w:tcBorders>
            <w:vAlign w:val="center"/>
          </w:tcPr>
          <w:p w:rsidR="009754EA" w:rsidRPr="00FA7562" w:rsidRDefault="009754EA" w:rsidP="00707F2D">
            <w:pPr>
              <w:rPr>
                <w:b/>
                <w:szCs w:val="24"/>
              </w:rPr>
            </w:pPr>
          </w:p>
        </w:tc>
        <w:tc>
          <w:tcPr>
            <w:tcW w:w="1810" w:type="dxa"/>
            <w:vMerge/>
            <w:tcBorders>
              <w:left w:val="single" w:sz="4" w:space="0" w:color="auto"/>
            </w:tcBorders>
          </w:tcPr>
          <w:p w:rsidR="009754EA" w:rsidRPr="00FA7562" w:rsidRDefault="009754EA" w:rsidP="00707F2D">
            <w:pPr>
              <w:rPr>
                <w:b/>
                <w:szCs w:val="24"/>
              </w:rPr>
            </w:pPr>
          </w:p>
        </w:tc>
      </w:tr>
      <w:tr w:rsidR="009754EA" w:rsidRPr="00FA7562" w:rsidTr="00707F2D">
        <w:tc>
          <w:tcPr>
            <w:tcW w:w="959" w:type="dxa"/>
            <w:tcBorders>
              <w:right w:val="single" w:sz="4" w:space="0" w:color="auto"/>
            </w:tcBorders>
          </w:tcPr>
          <w:p w:rsidR="009754EA" w:rsidRPr="00FA7562" w:rsidRDefault="009754EA" w:rsidP="00707F2D">
            <w:pPr>
              <w:rPr>
                <w:b/>
                <w:szCs w:val="24"/>
              </w:rPr>
            </w:pPr>
            <w:r w:rsidRPr="00FA7562">
              <w:rPr>
                <w:b/>
                <w:szCs w:val="24"/>
              </w:rPr>
              <w:t>1.</w:t>
            </w:r>
          </w:p>
        </w:tc>
        <w:tc>
          <w:tcPr>
            <w:tcW w:w="6804" w:type="dxa"/>
            <w:gridSpan w:val="2"/>
            <w:tcBorders>
              <w:left w:val="single" w:sz="4" w:space="0" w:color="auto"/>
            </w:tcBorders>
            <w:vAlign w:val="center"/>
          </w:tcPr>
          <w:p w:rsidR="009754EA" w:rsidRPr="00FA7562" w:rsidRDefault="009754EA" w:rsidP="00707F2D">
            <w:pPr>
              <w:rPr>
                <w:b/>
                <w:sz w:val="28"/>
                <w:szCs w:val="28"/>
              </w:rPr>
            </w:pPr>
            <w:r w:rsidRPr="00FA7562">
              <w:rPr>
                <w:b/>
                <w:szCs w:val="24"/>
              </w:rPr>
              <w:t>Kurzemes reģions</w:t>
            </w:r>
            <w:r w:rsidRPr="00FA7562">
              <w:rPr>
                <w:szCs w:val="24"/>
              </w:rPr>
              <w:t>,</w:t>
            </w:r>
            <w:r w:rsidRPr="00FA7562">
              <w:rPr>
                <w:b/>
                <w:szCs w:val="24"/>
              </w:rPr>
              <w:t xml:space="preserve"> </w:t>
            </w:r>
            <w:r w:rsidRPr="00FA7562">
              <w:rPr>
                <w:szCs w:val="24"/>
              </w:rPr>
              <w:t>t.sk.</w:t>
            </w:r>
          </w:p>
        </w:tc>
        <w:tc>
          <w:tcPr>
            <w:tcW w:w="1810" w:type="dxa"/>
          </w:tcPr>
          <w:p w:rsidR="009754EA" w:rsidRPr="00FA7562" w:rsidRDefault="009754EA" w:rsidP="00707F2D">
            <w:pPr>
              <w:rPr>
                <w:b/>
                <w:sz w:val="28"/>
                <w:szCs w:val="28"/>
              </w:rPr>
            </w:pPr>
          </w:p>
        </w:tc>
      </w:tr>
      <w:tr w:rsidR="009754EA" w:rsidRPr="00FA7562" w:rsidTr="00707F2D">
        <w:tc>
          <w:tcPr>
            <w:tcW w:w="959" w:type="dxa"/>
            <w:tcBorders>
              <w:right w:val="single" w:sz="4" w:space="0" w:color="auto"/>
            </w:tcBorders>
          </w:tcPr>
          <w:p w:rsidR="009754EA" w:rsidRPr="00FA7562" w:rsidRDefault="009754EA" w:rsidP="00707F2D">
            <w:pPr>
              <w:rPr>
                <w:szCs w:val="24"/>
              </w:rPr>
            </w:pPr>
            <w:r w:rsidRPr="00FA7562">
              <w:rPr>
                <w:szCs w:val="24"/>
              </w:rPr>
              <w:t>1.1.</w:t>
            </w:r>
          </w:p>
        </w:tc>
        <w:tc>
          <w:tcPr>
            <w:tcW w:w="6804" w:type="dxa"/>
            <w:gridSpan w:val="2"/>
            <w:tcBorders>
              <w:left w:val="single" w:sz="4" w:space="0" w:color="auto"/>
            </w:tcBorders>
            <w:vAlign w:val="center"/>
          </w:tcPr>
          <w:p w:rsidR="009754EA" w:rsidRPr="00FA7562" w:rsidRDefault="009754EA" w:rsidP="00707F2D">
            <w:pPr>
              <w:rPr>
                <w:b/>
                <w:sz w:val="28"/>
                <w:szCs w:val="28"/>
              </w:rPr>
            </w:pPr>
            <w:r w:rsidRPr="00FA7562">
              <w:rPr>
                <w:b/>
                <w:szCs w:val="24"/>
              </w:rPr>
              <w:t>&lt;</w:t>
            </w:r>
            <w:r w:rsidRPr="00FA7562">
              <w:rPr>
                <w:i/>
                <w:szCs w:val="24"/>
              </w:rPr>
              <w:t>apdzīvotās vietas nosaukums</w:t>
            </w:r>
            <w:r w:rsidRPr="00FA7562">
              <w:rPr>
                <w:b/>
                <w:szCs w:val="24"/>
              </w:rPr>
              <w:t>&gt;</w:t>
            </w:r>
          </w:p>
        </w:tc>
        <w:tc>
          <w:tcPr>
            <w:tcW w:w="1810" w:type="dxa"/>
          </w:tcPr>
          <w:p w:rsidR="009754EA" w:rsidRPr="00FA7562" w:rsidRDefault="009754EA" w:rsidP="00707F2D">
            <w:pPr>
              <w:rPr>
                <w:b/>
                <w:sz w:val="28"/>
                <w:szCs w:val="28"/>
              </w:rPr>
            </w:pPr>
          </w:p>
        </w:tc>
      </w:tr>
      <w:tr w:rsidR="009754EA" w:rsidRPr="00FA7562" w:rsidTr="00707F2D">
        <w:tc>
          <w:tcPr>
            <w:tcW w:w="959" w:type="dxa"/>
            <w:tcBorders>
              <w:right w:val="single" w:sz="4" w:space="0" w:color="auto"/>
            </w:tcBorders>
          </w:tcPr>
          <w:p w:rsidR="009754EA" w:rsidRPr="00FA7562" w:rsidRDefault="009754EA" w:rsidP="00707F2D">
            <w:pPr>
              <w:rPr>
                <w:szCs w:val="24"/>
              </w:rPr>
            </w:pPr>
            <w:r w:rsidRPr="00FA7562">
              <w:rPr>
                <w:szCs w:val="24"/>
              </w:rPr>
              <w:t>&lt;…&gt;</w:t>
            </w:r>
          </w:p>
        </w:tc>
        <w:tc>
          <w:tcPr>
            <w:tcW w:w="6804" w:type="dxa"/>
            <w:gridSpan w:val="2"/>
            <w:tcBorders>
              <w:left w:val="single" w:sz="4" w:space="0" w:color="auto"/>
            </w:tcBorders>
            <w:vAlign w:val="center"/>
          </w:tcPr>
          <w:p w:rsidR="009754EA" w:rsidRPr="00FA7562" w:rsidRDefault="009754EA" w:rsidP="00707F2D">
            <w:pPr>
              <w:rPr>
                <w:b/>
                <w:szCs w:val="24"/>
              </w:rPr>
            </w:pPr>
            <w:r w:rsidRPr="00FA7562">
              <w:rPr>
                <w:b/>
                <w:szCs w:val="24"/>
              </w:rPr>
              <w:t>&lt;… … …&gt;</w:t>
            </w:r>
          </w:p>
        </w:tc>
        <w:tc>
          <w:tcPr>
            <w:tcW w:w="1810" w:type="dxa"/>
          </w:tcPr>
          <w:p w:rsidR="009754EA" w:rsidRPr="00FA7562" w:rsidRDefault="009754EA" w:rsidP="00707F2D">
            <w:pPr>
              <w:rPr>
                <w:b/>
                <w:sz w:val="28"/>
                <w:szCs w:val="28"/>
              </w:rPr>
            </w:pPr>
          </w:p>
        </w:tc>
      </w:tr>
      <w:tr w:rsidR="009754EA" w:rsidRPr="00FA7562" w:rsidTr="00707F2D">
        <w:tc>
          <w:tcPr>
            <w:tcW w:w="959" w:type="dxa"/>
            <w:tcBorders>
              <w:right w:val="single" w:sz="4" w:space="0" w:color="auto"/>
            </w:tcBorders>
          </w:tcPr>
          <w:p w:rsidR="009754EA" w:rsidRPr="00FA7562" w:rsidRDefault="009754EA" w:rsidP="00707F2D">
            <w:pPr>
              <w:numPr>
                <w:ilvl w:val="0"/>
                <w:numId w:val="36"/>
              </w:numPr>
              <w:ind w:hanging="720"/>
              <w:jc w:val="both"/>
              <w:rPr>
                <w:szCs w:val="24"/>
              </w:rPr>
            </w:pPr>
          </w:p>
        </w:tc>
        <w:tc>
          <w:tcPr>
            <w:tcW w:w="6804" w:type="dxa"/>
            <w:gridSpan w:val="2"/>
            <w:tcBorders>
              <w:left w:val="single" w:sz="4" w:space="0" w:color="auto"/>
            </w:tcBorders>
            <w:vAlign w:val="center"/>
          </w:tcPr>
          <w:p w:rsidR="009754EA" w:rsidRPr="00FA7562" w:rsidRDefault="009754EA" w:rsidP="00707F2D">
            <w:pPr>
              <w:rPr>
                <w:b/>
                <w:szCs w:val="24"/>
              </w:rPr>
            </w:pPr>
            <w:r w:rsidRPr="00FA7562">
              <w:rPr>
                <w:b/>
                <w:szCs w:val="24"/>
              </w:rPr>
              <w:t>Latgales reģions</w:t>
            </w:r>
            <w:r w:rsidRPr="00FA7562">
              <w:rPr>
                <w:szCs w:val="24"/>
              </w:rPr>
              <w:t>, t.sk.</w:t>
            </w:r>
          </w:p>
        </w:tc>
        <w:tc>
          <w:tcPr>
            <w:tcW w:w="1810" w:type="dxa"/>
          </w:tcPr>
          <w:p w:rsidR="009754EA" w:rsidRPr="00FA7562" w:rsidRDefault="009754EA" w:rsidP="00707F2D">
            <w:pPr>
              <w:rPr>
                <w:b/>
                <w:sz w:val="28"/>
                <w:szCs w:val="28"/>
              </w:rPr>
            </w:pPr>
          </w:p>
        </w:tc>
      </w:tr>
      <w:tr w:rsidR="009754EA" w:rsidRPr="00FA7562" w:rsidTr="00707F2D">
        <w:trPr>
          <w:trHeight w:val="300"/>
        </w:trPr>
        <w:tc>
          <w:tcPr>
            <w:tcW w:w="959" w:type="dxa"/>
            <w:tcBorders>
              <w:bottom w:val="single" w:sz="4" w:space="0" w:color="auto"/>
              <w:right w:val="single" w:sz="4" w:space="0" w:color="auto"/>
            </w:tcBorders>
          </w:tcPr>
          <w:p w:rsidR="009754EA" w:rsidRPr="00FA7562" w:rsidRDefault="009754EA" w:rsidP="00707F2D">
            <w:pPr>
              <w:rPr>
                <w:szCs w:val="24"/>
              </w:rPr>
            </w:pPr>
            <w:r w:rsidRPr="00FA7562">
              <w:rPr>
                <w:szCs w:val="24"/>
              </w:rPr>
              <w:t>2.1.</w:t>
            </w:r>
          </w:p>
        </w:tc>
        <w:tc>
          <w:tcPr>
            <w:tcW w:w="6804" w:type="dxa"/>
            <w:gridSpan w:val="2"/>
            <w:tcBorders>
              <w:left w:val="single" w:sz="4" w:space="0" w:color="auto"/>
              <w:bottom w:val="single" w:sz="4" w:space="0" w:color="auto"/>
            </w:tcBorders>
            <w:vAlign w:val="center"/>
          </w:tcPr>
          <w:p w:rsidR="009754EA" w:rsidRPr="00FA7562" w:rsidRDefault="009754EA" w:rsidP="00707F2D">
            <w:pPr>
              <w:rPr>
                <w:b/>
                <w:szCs w:val="24"/>
              </w:rPr>
            </w:pPr>
            <w:r w:rsidRPr="00FA7562">
              <w:rPr>
                <w:b/>
                <w:szCs w:val="24"/>
              </w:rPr>
              <w:t>Rēzekne</w:t>
            </w:r>
          </w:p>
        </w:tc>
        <w:tc>
          <w:tcPr>
            <w:tcW w:w="1810" w:type="dxa"/>
            <w:tcBorders>
              <w:bottom w:val="single" w:sz="4" w:space="0" w:color="auto"/>
            </w:tcBorders>
          </w:tcPr>
          <w:p w:rsidR="009754EA" w:rsidRPr="00FA7562" w:rsidRDefault="009754EA" w:rsidP="00707F2D">
            <w:pPr>
              <w:rPr>
                <w:b/>
                <w:sz w:val="28"/>
                <w:szCs w:val="28"/>
              </w:rPr>
            </w:pPr>
          </w:p>
        </w:tc>
      </w:tr>
      <w:tr w:rsidR="009754EA" w:rsidRPr="00FA7562" w:rsidTr="00707F2D">
        <w:trPr>
          <w:trHeight w:val="273"/>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2.2.</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Daugavpils</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52"/>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2.3.</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w:t>
            </w:r>
            <w:r w:rsidRPr="00FA7562">
              <w:rPr>
                <w:i/>
                <w:szCs w:val="24"/>
              </w:rPr>
              <w:t>apdzīvotās vietas nosaukums</w:t>
            </w:r>
            <w:r w:rsidRPr="00FA7562">
              <w:rPr>
                <w:b/>
                <w:szCs w:val="24"/>
              </w:rPr>
              <w:t xml:space="preserve">&gt; </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52"/>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&lt;…&gt;</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 … …&gt;</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b/>
                <w:szCs w:val="24"/>
              </w:rPr>
            </w:pPr>
            <w:r w:rsidRPr="00FA7562">
              <w:rPr>
                <w:b/>
                <w:szCs w:val="24"/>
              </w:rPr>
              <w:t>3.</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Rīgas teritorija</w:t>
            </w:r>
            <w:r w:rsidRPr="00FA7562">
              <w:rPr>
                <w:szCs w:val="24"/>
              </w:rPr>
              <w:t>, t.sk.</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3.1.</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w:t>
            </w:r>
            <w:r w:rsidRPr="00FA7562">
              <w:rPr>
                <w:i/>
                <w:szCs w:val="24"/>
              </w:rPr>
              <w:t>adrese</w:t>
            </w:r>
            <w:r w:rsidRPr="00FA7562">
              <w:rPr>
                <w:b/>
                <w:szCs w:val="24"/>
              </w:rPr>
              <w:t>&gt;</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3.2.</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 …&gt;</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b/>
                <w:szCs w:val="24"/>
              </w:rPr>
            </w:pPr>
            <w:r w:rsidRPr="00FA7562">
              <w:rPr>
                <w:b/>
                <w:szCs w:val="24"/>
              </w:rPr>
              <w:t>4.</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Vidzemes reģions</w:t>
            </w:r>
            <w:r w:rsidRPr="00FA7562">
              <w:rPr>
                <w:szCs w:val="24"/>
              </w:rPr>
              <w:t>, t.sk.</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4.1.</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w:t>
            </w:r>
            <w:r w:rsidRPr="00FA7562">
              <w:rPr>
                <w:i/>
                <w:szCs w:val="24"/>
              </w:rPr>
              <w:t>apdzīvotās vietas nosaukums</w:t>
            </w:r>
            <w:r w:rsidRPr="00FA7562">
              <w:rPr>
                <w:b/>
                <w:szCs w:val="24"/>
              </w:rPr>
              <w:t>&gt;</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&lt;…&gt;</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 … …&gt;</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b/>
                <w:szCs w:val="24"/>
              </w:rPr>
            </w:pPr>
            <w:r w:rsidRPr="00FA7562">
              <w:rPr>
                <w:b/>
                <w:szCs w:val="24"/>
              </w:rPr>
              <w:t>5.</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Zemgales reģions</w:t>
            </w:r>
            <w:r w:rsidRPr="00FA7562">
              <w:rPr>
                <w:szCs w:val="24"/>
              </w:rPr>
              <w:t>, t.sk.</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5.1.</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Jēkabpils</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bottom w:val="single" w:sz="4" w:space="0" w:color="auto"/>
              <w:right w:val="single" w:sz="4" w:space="0" w:color="auto"/>
            </w:tcBorders>
          </w:tcPr>
          <w:p w:rsidR="009754EA" w:rsidRPr="00FA7562" w:rsidRDefault="009754EA" w:rsidP="00707F2D">
            <w:pPr>
              <w:rPr>
                <w:szCs w:val="24"/>
              </w:rPr>
            </w:pPr>
            <w:r w:rsidRPr="00FA7562">
              <w:rPr>
                <w:szCs w:val="24"/>
              </w:rPr>
              <w:t>5.2.</w:t>
            </w:r>
          </w:p>
        </w:tc>
        <w:tc>
          <w:tcPr>
            <w:tcW w:w="6804" w:type="dxa"/>
            <w:gridSpan w:val="2"/>
            <w:tcBorders>
              <w:top w:val="single" w:sz="4" w:space="0" w:color="auto"/>
              <w:left w:val="single" w:sz="4" w:space="0" w:color="auto"/>
              <w:bottom w:val="single" w:sz="4" w:space="0" w:color="auto"/>
            </w:tcBorders>
            <w:vAlign w:val="center"/>
          </w:tcPr>
          <w:p w:rsidR="009754EA" w:rsidRPr="00FA7562" w:rsidRDefault="009754EA" w:rsidP="00707F2D">
            <w:pPr>
              <w:rPr>
                <w:b/>
                <w:szCs w:val="24"/>
              </w:rPr>
            </w:pPr>
            <w:r w:rsidRPr="00FA7562">
              <w:rPr>
                <w:b/>
                <w:szCs w:val="24"/>
              </w:rPr>
              <w:t>&lt;</w:t>
            </w:r>
            <w:r w:rsidRPr="00FA7562">
              <w:rPr>
                <w:i/>
                <w:szCs w:val="24"/>
              </w:rPr>
              <w:t>apdzīvotās vietas nosaukums</w:t>
            </w:r>
            <w:r w:rsidRPr="00FA7562">
              <w:rPr>
                <w:b/>
                <w:szCs w:val="24"/>
              </w:rPr>
              <w:t>&gt;</w:t>
            </w:r>
          </w:p>
        </w:tc>
        <w:tc>
          <w:tcPr>
            <w:tcW w:w="1810" w:type="dxa"/>
            <w:tcBorders>
              <w:top w:val="single" w:sz="4" w:space="0" w:color="auto"/>
              <w:bottom w:val="single" w:sz="4" w:space="0" w:color="auto"/>
            </w:tcBorders>
          </w:tcPr>
          <w:p w:rsidR="009754EA" w:rsidRPr="00FA7562" w:rsidRDefault="009754EA" w:rsidP="00707F2D">
            <w:pPr>
              <w:rPr>
                <w:b/>
                <w:sz w:val="28"/>
                <w:szCs w:val="28"/>
              </w:rPr>
            </w:pPr>
          </w:p>
        </w:tc>
      </w:tr>
      <w:tr w:rsidR="009754EA" w:rsidRPr="00FA7562" w:rsidTr="00707F2D">
        <w:trPr>
          <w:trHeight w:val="285"/>
        </w:trPr>
        <w:tc>
          <w:tcPr>
            <w:tcW w:w="959" w:type="dxa"/>
            <w:tcBorders>
              <w:top w:val="single" w:sz="4" w:space="0" w:color="auto"/>
              <w:right w:val="single" w:sz="4" w:space="0" w:color="auto"/>
            </w:tcBorders>
          </w:tcPr>
          <w:p w:rsidR="009754EA" w:rsidRPr="00FA7562" w:rsidRDefault="009754EA" w:rsidP="00707F2D">
            <w:pPr>
              <w:rPr>
                <w:szCs w:val="24"/>
              </w:rPr>
            </w:pPr>
            <w:r w:rsidRPr="00FA7562">
              <w:rPr>
                <w:szCs w:val="24"/>
              </w:rPr>
              <w:t>&lt;…&gt;</w:t>
            </w:r>
          </w:p>
        </w:tc>
        <w:tc>
          <w:tcPr>
            <w:tcW w:w="6804" w:type="dxa"/>
            <w:gridSpan w:val="2"/>
            <w:tcBorders>
              <w:top w:val="single" w:sz="4" w:space="0" w:color="auto"/>
              <w:left w:val="single" w:sz="4" w:space="0" w:color="auto"/>
            </w:tcBorders>
            <w:vAlign w:val="center"/>
          </w:tcPr>
          <w:p w:rsidR="009754EA" w:rsidRPr="00FA7562" w:rsidRDefault="009754EA" w:rsidP="00707F2D">
            <w:pPr>
              <w:rPr>
                <w:b/>
                <w:szCs w:val="24"/>
              </w:rPr>
            </w:pPr>
            <w:r w:rsidRPr="00FA7562">
              <w:rPr>
                <w:b/>
                <w:szCs w:val="24"/>
              </w:rPr>
              <w:t>&lt;… … …&gt;</w:t>
            </w:r>
          </w:p>
        </w:tc>
        <w:tc>
          <w:tcPr>
            <w:tcW w:w="1810" w:type="dxa"/>
            <w:tcBorders>
              <w:top w:val="single" w:sz="4" w:space="0" w:color="auto"/>
            </w:tcBorders>
          </w:tcPr>
          <w:p w:rsidR="009754EA" w:rsidRPr="00FA7562" w:rsidRDefault="009754EA" w:rsidP="00707F2D">
            <w:pPr>
              <w:rPr>
                <w:b/>
                <w:sz w:val="28"/>
                <w:szCs w:val="28"/>
              </w:rPr>
            </w:pPr>
          </w:p>
        </w:tc>
      </w:tr>
    </w:tbl>
    <w:p w:rsidR="009754EA" w:rsidRPr="00FA7562" w:rsidRDefault="009754EA" w:rsidP="009754EA">
      <w:pPr>
        <w:ind w:left="720"/>
        <w:rPr>
          <w:szCs w:val="24"/>
        </w:rPr>
      </w:pPr>
    </w:p>
    <w:p w:rsidR="009754EA" w:rsidRPr="00FA7562" w:rsidRDefault="009754EA" w:rsidP="009754EA">
      <w:pPr>
        <w:rPr>
          <w:szCs w:val="24"/>
        </w:rPr>
      </w:pPr>
      <w:r w:rsidRPr="00FA7562">
        <w:rPr>
          <w:b/>
          <w:szCs w:val="24"/>
        </w:rPr>
        <w:t>2.</w:t>
      </w:r>
      <w:r w:rsidRPr="00FA7562">
        <w:rPr>
          <w:szCs w:val="24"/>
        </w:rPr>
        <w:t xml:space="preserve"> </w:t>
      </w:r>
      <w:r w:rsidRPr="00FA7562">
        <w:rPr>
          <w:b/>
          <w:szCs w:val="24"/>
        </w:rPr>
        <w:t>Klientu apkalpošanas sistēmas apraksts</w:t>
      </w:r>
      <w:r w:rsidRPr="00FA7562">
        <w:rPr>
          <w:szCs w:val="24"/>
        </w:rPr>
        <w:t>*.</w:t>
      </w:r>
    </w:p>
    <w:p w:rsidR="009754EA" w:rsidRPr="00FA7562" w:rsidRDefault="009754EA" w:rsidP="009754EA">
      <w:pPr>
        <w:spacing w:after="120"/>
        <w:ind w:left="720"/>
        <w:jc w:val="both"/>
        <w:rPr>
          <w:sz w:val="20"/>
        </w:rPr>
      </w:pPr>
      <w:r w:rsidRPr="00FA7562">
        <w:rPr>
          <w:szCs w:val="24"/>
        </w:rPr>
        <w:t>*</w:t>
      </w:r>
      <w:r w:rsidRPr="00FA7562">
        <w:rPr>
          <w:sz w:val="20"/>
        </w:rPr>
        <w:t>Norādīt norēķinu kārtību, iespēju iegādāties degvielu ar degvielas kartēm (pēcapmaksa ar pārskaitījumu), iespēju saņemt bezmaksas degvielas kartes, to saņemšanas kārtību un termiņus, papildus sniegto pakalpojumu klāstu u.c.</w:t>
      </w:r>
    </w:p>
    <w:p w:rsidR="009754EA" w:rsidRPr="00FA7562" w:rsidRDefault="009754EA" w:rsidP="009754EA">
      <w:pPr>
        <w:spacing w:after="120"/>
        <w:rPr>
          <w:szCs w:val="24"/>
        </w:rPr>
      </w:pPr>
    </w:p>
    <w:p w:rsidR="009754EA" w:rsidRPr="00FA7562" w:rsidRDefault="009754EA" w:rsidP="009754EA">
      <w:pPr>
        <w:spacing w:after="120"/>
        <w:ind w:left="284" w:hanging="284"/>
        <w:rPr>
          <w:szCs w:val="24"/>
        </w:rPr>
      </w:pPr>
      <w:r w:rsidRPr="00FA7562">
        <w:rPr>
          <w:szCs w:val="24"/>
        </w:rPr>
        <w:t>3. Apliecinu, ka piedāvātā degviela atbilst Ministru kabineta 2000.gada 26.septembra noteikumu Nr.332 „Notikumi par benzīna un dīzeļdegvielas atbilstības novērtēšanu” prasībām.</w:t>
      </w:r>
    </w:p>
    <w:p w:rsidR="009754EA" w:rsidRPr="00FA7562" w:rsidRDefault="009754EA" w:rsidP="009754EA">
      <w:pPr>
        <w:spacing w:after="120"/>
        <w:ind w:left="284" w:hanging="284"/>
        <w:jc w:val="both"/>
        <w:rPr>
          <w:szCs w:val="24"/>
        </w:rPr>
      </w:pPr>
      <w:r w:rsidRPr="00FA7562">
        <w:rPr>
          <w:szCs w:val="24"/>
        </w:rPr>
        <w:t xml:space="preserve">4. Apliecinu, ka ziemas sezonā tiks nodrošināta dīzeļdegvielas </w:t>
      </w:r>
      <w:proofErr w:type="spellStart"/>
      <w:r w:rsidRPr="00FA7562">
        <w:rPr>
          <w:szCs w:val="24"/>
        </w:rPr>
        <w:t>aukstumnoturība</w:t>
      </w:r>
      <w:proofErr w:type="spellEnd"/>
      <w:r w:rsidRPr="00FA7562">
        <w:rPr>
          <w:szCs w:val="24"/>
        </w:rPr>
        <w:t xml:space="preserve"> līdz temperatūrai – 32</w:t>
      </w:r>
      <w:r w:rsidRPr="00FA7562">
        <w:rPr>
          <w:szCs w:val="24"/>
          <w:vertAlign w:val="superscript"/>
        </w:rPr>
        <w:t xml:space="preserve">o </w:t>
      </w:r>
      <w:r w:rsidRPr="00FA7562">
        <w:rPr>
          <w:szCs w:val="24"/>
        </w:rPr>
        <w:t xml:space="preserve">C. </w:t>
      </w:r>
    </w:p>
    <w:p w:rsidR="009754EA" w:rsidRPr="00FA7562" w:rsidRDefault="009754EA" w:rsidP="009754EA">
      <w:pPr>
        <w:jc w:val="both"/>
        <w:rPr>
          <w:szCs w:val="24"/>
        </w:rPr>
      </w:pPr>
      <w:r w:rsidRPr="00FA7562">
        <w:rPr>
          <w:szCs w:val="24"/>
        </w:rPr>
        <w:t>201</w:t>
      </w:r>
      <w:r>
        <w:rPr>
          <w:szCs w:val="24"/>
        </w:rPr>
        <w:t>6</w:t>
      </w:r>
      <w:r w:rsidRPr="00FA7562">
        <w:rPr>
          <w:szCs w:val="24"/>
        </w:rPr>
        <w:t>.gada __. ____________</w:t>
      </w:r>
      <w:r w:rsidRPr="00FA7562">
        <w:rPr>
          <w:szCs w:val="24"/>
        </w:rPr>
        <w:tab/>
      </w:r>
      <w:r w:rsidRPr="00FA7562">
        <w:rPr>
          <w:szCs w:val="24"/>
        </w:rPr>
        <w:tab/>
      </w:r>
      <w:r w:rsidRPr="00FA7562">
        <w:rPr>
          <w:szCs w:val="24"/>
        </w:rPr>
        <w:tab/>
      </w:r>
      <w:r w:rsidRPr="00FA7562">
        <w:rPr>
          <w:szCs w:val="24"/>
        </w:rPr>
        <w:tab/>
      </w:r>
      <w:r w:rsidRPr="00FA7562">
        <w:rPr>
          <w:szCs w:val="24"/>
        </w:rPr>
        <w:tab/>
      </w:r>
      <w:r w:rsidRPr="00FA7562">
        <w:rPr>
          <w:szCs w:val="24"/>
        </w:rPr>
        <w:tab/>
      </w:r>
      <w:r w:rsidRPr="00FA7562">
        <w:rPr>
          <w:szCs w:val="24"/>
        </w:rPr>
        <w:tab/>
      </w:r>
      <w:r w:rsidRPr="00FA7562">
        <w:rPr>
          <w:szCs w:val="24"/>
        </w:rPr>
        <w:tab/>
      </w:r>
      <w:r w:rsidRPr="00FA7562">
        <w:rPr>
          <w:szCs w:val="24"/>
        </w:rPr>
        <w:tab/>
      </w:r>
    </w:p>
    <w:p w:rsidR="009754EA" w:rsidRPr="00FA7562" w:rsidRDefault="009754EA" w:rsidP="009754EA">
      <w:pPr>
        <w:jc w:val="both"/>
        <w:rPr>
          <w:szCs w:val="24"/>
        </w:rPr>
      </w:pPr>
    </w:p>
    <w:p w:rsidR="009754EA" w:rsidRPr="00FA7562" w:rsidRDefault="009754EA" w:rsidP="009754EA">
      <w:pPr>
        <w:jc w:val="both"/>
        <w:rPr>
          <w:szCs w:val="24"/>
        </w:rPr>
      </w:pPr>
      <w:r w:rsidRPr="00FA7562">
        <w:rPr>
          <w:szCs w:val="24"/>
        </w:rPr>
        <w:t>______________</w:t>
      </w:r>
      <w:r w:rsidRPr="00FA7562">
        <w:rPr>
          <w:szCs w:val="24"/>
        </w:rPr>
        <w:tab/>
        <w:t>___________________________________</w:t>
      </w:r>
    </w:p>
    <w:p w:rsidR="009754EA" w:rsidRPr="00FA7562" w:rsidRDefault="009754EA" w:rsidP="009754EA">
      <w:pPr>
        <w:jc w:val="both"/>
        <w:rPr>
          <w:szCs w:val="24"/>
        </w:rPr>
      </w:pPr>
      <w:r w:rsidRPr="00FA7562">
        <w:rPr>
          <w:sz w:val="20"/>
        </w:rPr>
        <w:t>(paraksts)</w:t>
      </w:r>
      <w:r w:rsidRPr="00FA7562">
        <w:rPr>
          <w:sz w:val="20"/>
        </w:rPr>
        <w:tab/>
        <w:t xml:space="preserve">                    (pretendenta pārstāvja amats, vārds, uzvārds)</w:t>
      </w:r>
    </w:p>
    <w:p w:rsidR="009754EA" w:rsidRDefault="009754EA" w:rsidP="009754EA">
      <w:pPr>
        <w:jc w:val="both"/>
        <w:rPr>
          <w:sz w:val="20"/>
        </w:rPr>
      </w:pPr>
    </w:p>
    <w:p w:rsidR="009754EA" w:rsidRPr="00E4428B" w:rsidRDefault="009754EA" w:rsidP="009754EA">
      <w:pPr>
        <w:jc w:val="both"/>
        <w:rPr>
          <w:sz w:val="20"/>
        </w:rPr>
      </w:pPr>
    </w:p>
    <w:p w:rsidR="00E34CBB" w:rsidRDefault="00E34CBB"/>
    <w:sectPr w:rsidR="00E34CBB" w:rsidSect="00F83DC3">
      <w:headerReference w:type="default" r:id="rId10"/>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3D" w:rsidRDefault="0040183D" w:rsidP="009754EA">
      <w:r>
        <w:separator/>
      </w:r>
    </w:p>
  </w:endnote>
  <w:endnote w:type="continuationSeparator" w:id="0">
    <w:p w:rsidR="0040183D" w:rsidRDefault="0040183D" w:rsidP="0097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36" w:rsidRDefault="00146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436" w:rsidRDefault="00401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36" w:rsidRDefault="00146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46F">
      <w:rPr>
        <w:rStyle w:val="PageNumber"/>
        <w:noProof/>
      </w:rPr>
      <w:t>7</w:t>
    </w:r>
    <w:r>
      <w:rPr>
        <w:rStyle w:val="PageNumber"/>
      </w:rPr>
      <w:fldChar w:fldCharType="end"/>
    </w:r>
  </w:p>
  <w:p w:rsidR="008A1436" w:rsidRDefault="0040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3D" w:rsidRDefault="0040183D" w:rsidP="009754EA">
      <w:r>
        <w:separator/>
      </w:r>
    </w:p>
  </w:footnote>
  <w:footnote w:type="continuationSeparator" w:id="0">
    <w:p w:rsidR="0040183D" w:rsidRDefault="0040183D" w:rsidP="0097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36" w:rsidRDefault="00146563" w:rsidP="00DE62FE">
    <w:pPr>
      <w:pStyle w:val="Header"/>
      <w:jc w:val="both"/>
      <w:rPr>
        <w:sz w:val="20"/>
      </w:rPr>
    </w:pPr>
    <w:r w:rsidRPr="00DE62FE">
      <w:rPr>
        <w:sz w:val="20"/>
      </w:rPr>
      <w:t>I</w:t>
    </w:r>
    <w:r>
      <w:rPr>
        <w:sz w:val="20"/>
      </w:rPr>
      <w:t xml:space="preserve">epirkuma „Degvielas </w:t>
    </w:r>
    <w:r w:rsidRPr="00DE62FE">
      <w:rPr>
        <w:sz w:val="20"/>
      </w:rPr>
      <w:t xml:space="preserve">iegāde </w:t>
    </w:r>
    <w:r w:rsidR="009754EA">
      <w:rPr>
        <w:sz w:val="20"/>
      </w:rPr>
      <w:t>Gaigalavas</w:t>
    </w:r>
    <w:r>
      <w:rPr>
        <w:sz w:val="20"/>
      </w:rPr>
      <w:t xml:space="preserve"> pagasta pārvaldes </w:t>
    </w:r>
    <w:r w:rsidRPr="00DE62FE">
      <w:rPr>
        <w:sz w:val="20"/>
      </w:rPr>
      <w:t xml:space="preserve">transportam” (identifikācijas Nr. </w:t>
    </w:r>
    <w:proofErr w:type="spellStart"/>
    <w:r w:rsidR="009754EA">
      <w:rPr>
        <w:sz w:val="20"/>
      </w:rPr>
      <w:t>Ga</w:t>
    </w:r>
    <w:r>
      <w:rPr>
        <w:sz w:val="20"/>
      </w:rPr>
      <w:t>P</w:t>
    </w:r>
    <w:r w:rsidRPr="00DE62FE">
      <w:rPr>
        <w:sz w:val="20"/>
      </w:rPr>
      <w:t>P</w:t>
    </w:r>
    <w:proofErr w:type="spellEnd"/>
    <w:r w:rsidRPr="00DE62FE">
      <w:rPr>
        <w:sz w:val="20"/>
      </w:rPr>
      <w:t xml:space="preserve"> 201</w:t>
    </w:r>
    <w:r>
      <w:rPr>
        <w:sz w:val="20"/>
      </w:rPr>
      <w:t>6</w:t>
    </w:r>
    <w:r w:rsidRPr="00DE62FE">
      <w:rPr>
        <w:sz w:val="20"/>
      </w:rPr>
      <w:t>/</w:t>
    </w:r>
    <w:r>
      <w:rPr>
        <w:sz w:val="20"/>
      </w:rPr>
      <w:t>1</w:t>
    </w:r>
    <w:r w:rsidRPr="00DE62FE">
      <w:rPr>
        <w:sz w:val="20"/>
      </w:rPr>
      <w:t xml:space="preserve">) </w:t>
    </w:r>
    <w:r>
      <w:rPr>
        <w:sz w:val="20"/>
      </w:rPr>
      <w:t>nolikums</w:t>
    </w:r>
  </w:p>
  <w:p w:rsidR="00FA7562" w:rsidRPr="00FA7562" w:rsidRDefault="0040183D" w:rsidP="00FA7562">
    <w:pPr>
      <w:pBdr>
        <w:bottom w:val="single" w:sz="12" w:space="1" w:color="auto"/>
      </w:pBdr>
      <w:tabs>
        <w:tab w:val="center" w:pos="4320"/>
        <w:tab w:val="center" w:pos="4677"/>
        <w:tab w:val="right" w:pos="8640"/>
      </w:tabs>
      <w:rPr>
        <w:sz w:val="20"/>
      </w:rPr>
    </w:pPr>
  </w:p>
  <w:p w:rsidR="00FA7562" w:rsidRPr="00DE62FE" w:rsidRDefault="0040183D" w:rsidP="00DE62FE">
    <w:pPr>
      <w:pStyle w:val="Header"/>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B50"/>
    <w:multiLevelType w:val="hybridMultilevel"/>
    <w:tmpl w:val="DAEAEBF4"/>
    <w:lvl w:ilvl="0" w:tplc="A872AD0A">
      <w:start w:val="1"/>
      <w:numFmt w:val="bullet"/>
      <w:lvlText w:val=""/>
      <w:lvlJc w:val="left"/>
      <w:pPr>
        <w:tabs>
          <w:tab w:val="num" w:pos="1080"/>
        </w:tabs>
        <w:ind w:left="1080" w:hanging="360"/>
      </w:pPr>
      <w:rPr>
        <w:rFonts w:ascii="Symbol" w:hAnsi="Symbol" w:hint="default"/>
        <w:sz w:val="24"/>
        <w:szCs w:val="24"/>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45200"/>
    <w:multiLevelType w:val="hybridMultilevel"/>
    <w:tmpl w:val="0F3A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03D7"/>
    <w:multiLevelType w:val="multilevel"/>
    <w:tmpl w:val="7C6A6308"/>
    <w:lvl w:ilvl="0">
      <w:start w:val="4"/>
      <w:numFmt w:val="decimal"/>
      <w:lvlText w:val="%1."/>
      <w:lvlJc w:val="left"/>
      <w:pPr>
        <w:tabs>
          <w:tab w:val="num" w:pos="720"/>
        </w:tabs>
        <w:ind w:left="720" w:hanging="720"/>
      </w:pPr>
      <w:rPr>
        <w:rFonts w:hint="default"/>
        <w:b/>
        <w:bCs/>
        <w:sz w:val="28"/>
        <w:szCs w:val="28"/>
      </w:rPr>
    </w:lvl>
    <w:lvl w:ilvl="1">
      <w:start w:val="5"/>
      <w:numFmt w:val="decimal"/>
      <w:lvlText w:val="%1.%2."/>
      <w:lvlJc w:val="left"/>
      <w:pPr>
        <w:tabs>
          <w:tab w:val="num" w:pos="1194"/>
        </w:tabs>
        <w:ind w:left="1194" w:hanging="720"/>
      </w:pPr>
      <w:rPr>
        <w:rFonts w:hint="default"/>
        <w:b w:val="0"/>
      </w:rPr>
    </w:lvl>
    <w:lvl w:ilvl="2">
      <w:start w:val="1"/>
      <w:numFmt w:val="decimal"/>
      <w:lvlText w:val="%1.%2.%3."/>
      <w:lvlJc w:val="left"/>
      <w:pPr>
        <w:tabs>
          <w:tab w:val="num" w:pos="1668"/>
        </w:tabs>
        <w:ind w:left="1668" w:hanging="720"/>
      </w:pPr>
      <w:rPr>
        <w:rFonts w:hint="default"/>
        <w:b w:val="0"/>
      </w:rPr>
    </w:lvl>
    <w:lvl w:ilvl="3">
      <w:start w:val="4"/>
      <w:numFmt w:val="decimal"/>
      <w:lvlText w:val="%1.%2.%3.%4."/>
      <w:lvlJc w:val="left"/>
      <w:pPr>
        <w:tabs>
          <w:tab w:val="num" w:pos="2142"/>
        </w:tabs>
        <w:ind w:left="2142" w:hanging="720"/>
      </w:pPr>
      <w:rPr>
        <w:rFonts w:hint="default"/>
        <w:b w:val="0"/>
      </w:rPr>
    </w:lvl>
    <w:lvl w:ilvl="4">
      <w:start w:val="1"/>
      <w:numFmt w:val="decimal"/>
      <w:lvlText w:val="%1.%2.%3.%4.%5."/>
      <w:lvlJc w:val="left"/>
      <w:pPr>
        <w:tabs>
          <w:tab w:val="num" w:pos="2976"/>
        </w:tabs>
        <w:ind w:left="2976" w:hanging="1080"/>
      </w:pPr>
      <w:rPr>
        <w:rFonts w:hint="default"/>
        <w:b w:val="0"/>
      </w:rPr>
    </w:lvl>
    <w:lvl w:ilvl="5">
      <w:start w:val="1"/>
      <w:numFmt w:val="decimal"/>
      <w:lvlText w:val="%1.%2.%3.%4.%5.%6."/>
      <w:lvlJc w:val="left"/>
      <w:pPr>
        <w:tabs>
          <w:tab w:val="num" w:pos="3450"/>
        </w:tabs>
        <w:ind w:left="3450" w:hanging="1080"/>
      </w:pPr>
      <w:rPr>
        <w:rFonts w:hint="default"/>
        <w:b w:val="0"/>
      </w:rPr>
    </w:lvl>
    <w:lvl w:ilvl="6">
      <w:start w:val="1"/>
      <w:numFmt w:val="decimal"/>
      <w:lvlText w:val="%1.%2.%3.%4.%5.%6.%7."/>
      <w:lvlJc w:val="left"/>
      <w:pPr>
        <w:tabs>
          <w:tab w:val="num" w:pos="4284"/>
        </w:tabs>
        <w:ind w:left="4284" w:hanging="1440"/>
      </w:pPr>
      <w:rPr>
        <w:rFonts w:hint="default"/>
        <w:b w:val="0"/>
      </w:rPr>
    </w:lvl>
    <w:lvl w:ilvl="7">
      <w:start w:val="1"/>
      <w:numFmt w:val="decimal"/>
      <w:lvlText w:val="%1.%2.%3.%4.%5.%6.%7.%8."/>
      <w:lvlJc w:val="left"/>
      <w:pPr>
        <w:tabs>
          <w:tab w:val="num" w:pos="4758"/>
        </w:tabs>
        <w:ind w:left="4758" w:hanging="1440"/>
      </w:pPr>
      <w:rPr>
        <w:rFonts w:hint="default"/>
        <w:b w:val="0"/>
      </w:rPr>
    </w:lvl>
    <w:lvl w:ilvl="8">
      <w:start w:val="1"/>
      <w:numFmt w:val="decimal"/>
      <w:lvlText w:val="%1.%2.%3.%4.%5.%6.%7.%8.%9."/>
      <w:lvlJc w:val="left"/>
      <w:pPr>
        <w:tabs>
          <w:tab w:val="num" w:pos="5592"/>
        </w:tabs>
        <w:ind w:left="5592" w:hanging="1800"/>
      </w:pPr>
      <w:rPr>
        <w:rFonts w:hint="default"/>
        <w:b w:val="0"/>
      </w:rPr>
    </w:lvl>
  </w:abstractNum>
  <w:abstractNum w:abstractNumId="3" w15:restartNumberingAfterBreak="0">
    <w:nsid w:val="0ABD2AD0"/>
    <w:multiLevelType w:val="multilevel"/>
    <w:tmpl w:val="E3584E08"/>
    <w:lvl w:ilvl="0">
      <w:start w:val="3"/>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2"/>
      <w:numFmt w:val="decimal"/>
      <w:lvlText w:val="%1.%2.%3.%4."/>
      <w:lvlJc w:val="left"/>
      <w:pPr>
        <w:tabs>
          <w:tab w:val="num" w:pos="1428"/>
        </w:tabs>
        <w:ind w:left="1428" w:hanging="720"/>
      </w:pPr>
      <w:rPr>
        <w:rFonts w:hint="default"/>
        <w:sz w:val="28"/>
        <w:szCs w:val="28"/>
      </w:rPr>
    </w:lvl>
    <w:lvl w:ilvl="4">
      <w:start w:val="1"/>
      <w:numFmt w:val="decimal"/>
      <w:lvlText w:val="%1.%2.%3.%4.%5."/>
      <w:lvlJc w:val="left"/>
      <w:pPr>
        <w:tabs>
          <w:tab w:val="num" w:pos="2024"/>
        </w:tabs>
        <w:ind w:left="2024" w:hanging="1080"/>
      </w:pPr>
      <w:rPr>
        <w:rFonts w:hint="default"/>
        <w:sz w:val="24"/>
      </w:rPr>
    </w:lvl>
    <w:lvl w:ilvl="5">
      <w:start w:val="1"/>
      <w:numFmt w:val="decimal"/>
      <w:lvlText w:val="%1.%2.%3.%4.%5.%6."/>
      <w:lvlJc w:val="left"/>
      <w:pPr>
        <w:tabs>
          <w:tab w:val="num" w:pos="2260"/>
        </w:tabs>
        <w:ind w:left="2260" w:hanging="1080"/>
      </w:pPr>
      <w:rPr>
        <w:rFonts w:hint="default"/>
        <w:sz w:val="24"/>
      </w:rPr>
    </w:lvl>
    <w:lvl w:ilvl="6">
      <w:start w:val="1"/>
      <w:numFmt w:val="decimal"/>
      <w:lvlText w:val="%1.%2.%3.%4.%5.%6.%7."/>
      <w:lvlJc w:val="left"/>
      <w:pPr>
        <w:tabs>
          <w:tab w:val="num" w:pos="2496"/>
        </w:tabs>
        <w:ind w:left="2496" w:hanging="1080"/>
      </w:pPr>
      <w:rPr>
        <w:rFonts w:hint="default"/>
        <w:sz w:val="24"/>
      </w:rPr>
    </w:lvl>
    <w:lvl w:ilvl="7">
      <w:start w:val="1"/>
      <w:numFmt w:val="decimal"/>
      <w:lvlText w:val="%1.%2.%3.%4.%5.%6.%7.%8."/>
      <w:lvlJc w:val="left"/>
      <w:pPr>
        <w:tabs>
          <w:tab w:val="num" w:pos="3092"/>
        </w:tabs>
        <w:ind w:left="3092" w:hanging="1440"/>
      </w:pPr>
      <w:rPr>
        <w:rFonts w:hint="default"/>
        <w:sz w:val="24"/>
      </w:rPr>
    </w:lvl>
    <w:lvl w:ilvl="8">
      <w:start w:val="1"/>
      <w:numFmt w:val="decimal"/>
      <w:lvlText w:val="%1.%2.%3.%4.%5.%6.%7.%8.%9."/>
      <w:lvlJc w:val="left"/>
      <w:pPr>
        <w:tabs>
          <w:tab w:val="num" w:pos="3328"/>
        </w:tabs>
        <w:ind w:left="3328" w:hanging="1440"/>
      </w:pPr>
      <w:rPr>
        <w:rFonts w:hint="default"/>
        <w:sz w:val="24"/>
      </w:rPr>
    </w:lvl>
  </w:abstractNum>
  <w:abstractNum w:abstractNumId="4" w15:restartNumberingAfterBreak="0">
    <w:nsid w:val="10164248"/>
    <w:multiLevelType w:val="multilevel"/>
    <w:tmpl w:val="DF04500C"/>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86961"/>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654A31"/>
    <w:multiLevelType w:val="multilevel"/>
    <w:tmpl w:val="A1E68BE4"/>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76"/>
        </w:tabs>
        <w:ind w:left="1076" w:hanging="840"/>
      </w:pPr>
      <w:rPr>
        <w:rFonts w:hint="default"/>
      </w:rPr>
    </w:lvl>
    <w:lvl w:ilvl="2">
      <w:start w:val="1"/>
      <w:numFmt w:val="decimal"/>
      <w:lvlText w:val="%1.%2.%3."/>
      <w:lvlJc w:val="left"/>
      <w:pPr>
        <w:tabs>
          <w:tab w:val="num" w:pos="1312"/>
        </w:tabs>
        <w:ind w:left="1312" w:hanging="840"/>
      </w:pPr>
      <w:rPr>
        <w:rFonts w:hint="default"/>
        <w:sz w:val="24"/>
        <w:szCs w:val="24"/>
      </w:rPr>
    </w:lvl>
    <w:lvl w:ilvl="3">
      <w:start w:val="4"/>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7" w15:restartNumberingAfterBreak="0">
    <w:nsid w:val="143E3850"/>
    <w:multiLevelType w:val="multilevel"/>
    <w:tmpl w:val="468A701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b w:val="0"/>
        <w:bCs/>
        <w:color w:val="auto"/>
        <w:sz w:val="24"/>
        <w:szCs w:val="24"/>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F070231"/>
    <w:multiLevelType w:val="hybridMultilevel"/>
    <w:tmpl w:val="28A0CD04"/>
    <w:lvl w:ilvl="0" w:tplc="347CDCBE">
      <w:start w:val="1"/>
      <w:numFmt w:val="decimal"/>
      <w:lvlText w:val="%1."/>
      <w:lvlJc w:val="left"/>
      <w:pPr>
        <w:tabs>
          <w:tab w:val="num" w:pos="1320"/>
        </w:tabs>
        <w:ind w:left="1320" w:hanging="78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15:restartNumberingAfterBreak="0">
    <w:nsid w:val="2C0E5729"/>
    <w:multiLevelType w:val="multilevel"/>
    <w:tmpl w:val="60308B22"/>
    <w:lvl w:ilvl="0">
      <w:start w:val="1"/>
      <w:numFmt w:val="decimal"/>
      <w:lvlText w:val="%1."/>
      <w:lvlJc w:val="left"/>
      <w:pPr>
        <w:ind w:left="540" w:hanging="540"/>
      </w:pPr>
      <w:rPr>
        <w:rFonts w:hint="default"/>
      </w:rPr>
    </w:lvl>
    <w:lvl w:ilvl="1">
      <w:start w:val="4"/>
      <w:numFmt w:val="decimal"/>
      <w:lvlText w:val="%1.%2."/>
      <w:lvlJc w:val="left"/>
      <w:pPr>
        <w:ind w:left="540" w:hanging="540"/>
      </w:pPr>
      <w:rPr>
        <w:rFonts w:ascii="Times New Roman" w:hAnsi="Times New Roman" w:cs="Times New Roman" w:hint="default"/>
        <w:b/>
        <w:i w:val="0"/>
        <w:sz w:val="24"/>
        <w:szCs w:val="24"/>
      </w:rPr>
    </w:lvl>
    <w:lvl w:ilvl="2">
      <w:start w:val="1"/>
      <w:numFmt w:val="decimal"/>
      <w:lvlText w:val="%1.%2.%3."/>
      <w:lvlJc w:val="left"/>
      <w:pPr>
        <w:ind w:left="2676" w:hanging="720"/>
      </w:pPr>
      <w:rPr>
        <w:rFonts w:hint="default"/>
        <w:b w:val="0"/>
        <w:sz w:val="24"/>
        <w:szCs w:val="24"/>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0" w15:restartNumberingAfterBreak="0">
    <w:nsid w:val="2EBA4A10"/>
    <w:multiLevelType w:val="hybridMultilevel"/>
    <w:tmpl w:val="AF3E54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8776DF"/>
    <w:multiLevelType w:val="multilevel"/>
    <w:tmpl w:val="9BA2237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C07BD9"/>
    <w:multiLevelType w:val="multilevel"/>
    <w:tmpl w:val="F89AD568"/>
    <w:lvl w:ilvl="0">
      <w:start w:val="3"/>
      <w:numFmt w:val="decimal"/>
      <w:lvlText w:val="%1."/>
      <w:lvlJc w:val="left"/>
      <w:pPr>
        <w:tabs>
          <w:tab w:val="num" w:pos="720"/>
        </w:tabs>
        <w:ind w:left="720" w:hanging="720"/>
      </w:pPr>
      <w:rPr>
        <w:rFonts w:hint="default"/>
        <w:sz w:val="24"/>
      </w:rPr>
    </w:lvl>
    <w:lvl w:ilvl="1">
      <w:start w:val="1"/>
      <w:numFmt w:val="decimal"/>
      <w:lvlText w:val="%1.%2."/>
      <w:lvlJc w:val="left"/>
      <w:pPr>
        <w:tabs>
          <w:tab w:val="num" w:pos="956"/>
        </w:tabs>
        <w:ind w:left="956" w:hanging="720"/>
      </w:pPr>
      <w:rPr>
        <w:rFonts w:hint="default"/>
        <w:sz w:val="24"/>
      </w:rPr>
    </w:lvl>
    <w:lvl w:ilvl="2">
      <w:start w:val="1"/>
      <w:numFmt w:val="decimal"/>
      <w:lvlText w:val="%1.%2.%3."/>
      <w:lvlJc w:val="left"/>
      <w:pPr>
        <w:tabs>
          <w:tab w:val="num" w:pos="1192"/>
        </w:tabs>
        <w:ind w:left="1192" w:hanging="720"/>
      </w:pPr>
      <w:rPr>
        <w:rFonts w:hint="default"/>
        <w:sz w:val="24"/>
      </w:rPr>
    </w:lvl>
    <w:lvl w:ilvl="3">
      <w:start w:val="1"/>
      <w:numFmt w:val="decimal"/>
      <w:lvlText w:val="%1.%2.%3.%4."/>
      <w:lvlJc w:val="left"/>
      <w:pPr>
        <w:tabs>
          <w:tab w:val="num" w:pos="1428"/>
        </w:tabs>
        <w:ind w:left="1428" w:hanging="720"/>
      </w:pPr>
      <w:rPr>
        <w:rFonts w:hint="default"/>
        <w:sz w:val="24"/>
      </w:rPr>
    </w:lvl>
    <w:lvl w:ilvl="4">
      <w:start w:val="1"/>
      <w:numFmt w:val="decimal"/>
      <w:lvlText w:val="%1.%2.%3.%4.%5."/>
      <w:lvlJc w:val="left"/>
      <w:pPr>
        <w:tabs>
          <w:tab w:val="num" w:pos="2024"/>
        </w:tabs>
        <w:ind w:left="2024" w:hanging="1080"/>
      </w:pPr>
      <w:rPr>
        <w:rFonts w:hint="default"/>
        <w:sz w:val="24"/>
      </w:rPr>
    </w:lvl>
    <w:lvl w:ilvl="5">
      <w:start w:val="1"/>
      <w:numFmt w:val="decimal"/>
      <w:lvlText w:val="%1.%2.%3.%4.%5.%6."/>
      <w:lvlJc w:val="left"/>
      <w:pPr>
        <w:tabs>
          <w:tab w:val="num" w:pos="2260"/>
        </w:tabs>
        <w:ind w:left="2260" w:hanging="1080"/>
      </w:pPr>
      <w:rPr>
        <w:rFonts w:hint="default"/>
        <w:sz w:val="24"/>
      </w:rPr>
    </w:lvl>
    <w:lvl w:ilvl="6">
      <w:start w:val="1"/>
      <w:numFmt w:val="decimal"/>
      <w:lvlText w:val="%1.%2.%3.%4.%5.%6.%7."/>
      <w:lvlJc w:val="left"/>
      <w:pPr>
        <w:tabs>
          <w:tab w:val="num" w:pos="2496"/>
        </w:tabs>
        <w:ind w:left="2496" w:hanging="1080"/>
      </w:pPr>
      <w:rPr>
        <w:rFonts w:hint="default"/>
        <w:sz w:val="24"/>
      </w:rPr>
    </w:lvl>
    <w:lvl w:ilvl="7">
      <w:start w:val="1"/>
      <w:numFmt w:val="decimal"/>
      <w:lvlText w:val="%1.%2.%3.%4.%5.%6.%7.%8."/>
      <w:lvlJc w:val="left"/>
      <w:pPr>
        <w:tabs>
          <w:tab w:val="num" w:pos="3092"/>
        </w:tabs>
        <w:ind w:left="3092" w:hanging="1440"/>
      </w:pPr>
      <w:rPr>
        <w:rFonts w:hint="default"/>
        <w:sz w:val="24"/>
      </w:rPr>
    </w:lvl>
    <w:lvl w:ilvl="8">
      <w:start w:val="1"/>
      <w:numFmt w:val="decimal"/>
      <w:lvlText w:val="%1.%2.%3.%4.%5.%6.%7.%8.%9."/>
      <w:lvlJc w:val="left"/>
      <w:pPr>
        <w:tabs>
          <w:tab w:val="num" w:pos="3328"/>
        </w:tabs>
        <w:ind w:left="3328" w:hanging="1440"/>
      </w:pPr>
      <w:rPr>
        <w:rFonts w:hint="default"/>
        <w:sz w:val="24"/>
      </w:rPr>
    </w:lvl>
  </w:abstractNum>
  <w:abstractNum w:abstractNumId="13" w15:restartNumberingAfterBreak="0">
    <w:nsid w:val="39373C14"/>
    <w:multiLevelType w:val="multilevel"/>
    <w:tmpl w:val="672808F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80" w:hanging="720"/>
      </w:pPr>
      <w:rPr>
        <w:rFonts w:hint="default"/>
        <w:b w:val="0"/>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390ADF"/>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5E4F53"/>
    <w:multiLevelType w:val="multilevel"/>
    <w:tmpl w:val="7D2C921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b w:val="0"/>
        <w:bCs/>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15:restartNumberingAfterBreak="0">
    <w:nsid w:val="3D61688D"/>
    <w:multiLevelType w:val="multilevel"/>
    <w:tmpl w:val="DFE62B6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b w:val="0"/>
        <w:bCs/>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3DE709DD"/>
    <w:multiLevelType w:val="multilevel"/>
    <w:tmpl w:val="C0AE73E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43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40D61E96"/>
    <w:multiLevelType w:val="multilevel"/>
    <w:tmpl w:val="A3F6A296"/>
    <w:lvl w:ilvl="0">
      <w:numFmt w:val="none"/>
      <w:lvlText w:val=""/>
      <w:lvlJc w:val="left"/>
      <w:pPr>
        <w:tabs>
          <w:tab w:val="num" w:pos="360"/>
        </w:tabs>
      </w:pPr>
    </w:lvl>
    <w:lvl w:ilvl="1">
      <w:start w:val="3"/>
      <w:numFmt w:val="decimal"/>
      <w:lvlText w:val="%1.%2."/>
      <w:lvlJc w:val="left"/>
      <w:pPr>
        <w:ind w:left="1640" w:hanging="360"/>
      </w:pPr>
      <w:rPr>
        <w:rFonts w:hint="default"/>
      </w:rPr>
    </w:lvl>
    <w:lvl w:ilvl="2">
      <w:start w:val="1"/>
      <w:numFmt w:val="decimal"/>
      <w:lvlText w:val="%1.%2.%3."/>
      <w:lvlJc w:val="left"/>
      <w:pPr>
        <w:ind w:left="900" w:hanging="720"/>
      </w:pPr>
      <w:rPr>
        <w:rFonts w:hint="default"/>
        <w:b w:val="0"/>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19" w15:restartNumberingAfterBreak="0">
    <w:nsid w:val="419E1815"/>
    <w:multiLevelType w:val="hybridMultilevel"/>
    <w:tmpl w:val="09EAA814"/>
    <w:lvl w:ilvl="0" w:tplc="BA90CE32">
      <w:start w:val="1"/>
      <w:numFmt w:val="decimal"/>
      <w:lvlText w:val="1.2.%1."/>
      <w:lvlJc w:val="left"/>
      <w:pPr>
        <w:tabs>
          <w:tab w:val="num" w:pos="3663"/>
        </w:tabs>
        <w:ind w:left="3663" w:hanging="405"/>
      </w:pPr>
      <w:rPr>
        <w:rFonts w:hint="default"/>
        <w:sz w:val="24"/>
        <w:szCs w:val="24"/>
      </w:rPr>
    </w:lvl>
    <w:lvl w:ilvl="1" w:tplc="2AC8C1D6">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9D701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C816A8"/>
    <w:multiLevelType w:val="hybridMultilevel"/>
    <w:tmpl w:val="9EFEDE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3C78DC"/>
    <w:multiLevelType w:val="multilevel"/>
    <w:tmpl w:val="7C6A6308"/>
    <w:lvl w:ilvl="0">
      <w:start w:val="4"/>
      <w:numFmt w:val="decimal"/>
      <w:lvlText w:val="%1."/>
      <w:lvlJc w:val="left"/>
      <w:pPr>
        <w:tabs>
          <w:tab w:val="num" w:pos="720"/>
        </w:tabs>
        <w:ind w:left="720" w:hanging="720"/>
      </w:pPr>
      <w:rPr>
        <w:rFonts w:hint="default"/>
        <w:b/>
        <w:bCs/>
        <w:sz w:val="28"/>
        <w:szCs w:val="28"/>
      </w:rPr>
    </w:lvl>
    <w:lvl w:ilvl="1">
      <w:start w:val="5"/>
      <w:numFmt w:val="decimal"/>
      <w:lvlText w:val="%1.%2."/>
      <w:lvlJc w:val="left"/>
      <w:pPr>
        <w:tabs>
          <w:tab w:val="num" w:pos="1194"/>
        </w:tabs>
        <w:ind w:left="1194" w:hanging="720"/>
      </w:pPr>
      <w:rPr>
        <w:rFonts w:hint="default"/>
        <w:b w:val="0"/>
      </w:rPr>
    </w:lvl>
    <w:lvl w:ilvl="2">
      <w:start w:val="1"/>
      <w:numFmt w:val="decimal"/>
      <w:lvlText w:val="%1.%2.%3."/>
      <w:lvlJc w:val="left"/>
      <w:pPr>
        <w:tabs>
          <w:tab w:val="num" w:pos="1668"/>
        </w:tabs>
        <w:ind w:left="1668" w:hanging="720"/>
      </w:pPr>
      <w:rPr>
        <w:rFonts w:hint="default"/>
        <w:b w:val="0"/>
      </w:rPr>
    </w:lvl>
    <w:lvl w:ilvl="3">
      <w:start w:val="4"/>
      <w:numFmt w:val="decimal"/>
      <w:lvlText w:val="%1.%2.%3.%4."/>
      <w:lvlJc w:val="left"/>
      <w:pPr>
        <w:tabs>
          <w:tab w:val="num" w:pos="2142"/>
        </w:tabs>
        <w:ind w:left="2142" w:hanging="720"/>
      </w:pPr>
      <w:rPr>
        <w:rFonts w:hint="default"/>
        <w:b w:val="0"/>
      </w:rPr>
    </w:lvl>
    <w:lvl w:ilvl="4">
      <w:start w:val="1"/>
      <w:numFmt w:val="decimal"/>
      <w:lvlText w:val="%1.%2.%3.%4.%5."/>
      <w:lvlJc w:val="left"/>
      <w:pPr>
        <w:tabs>
          <w:tab w:val="num" w:pos="2976"/>
        </w:tabs>
        <w:ind w:left="2976" w:hanging="1080"/>
      </w:pPr>
      <w:rPr>
        <w:rFonts w:hint="default"/>
        <w:b w:val="0"/>
      </w:rPr>
    </w:lvl>
    <w:lvl w:ilvl="5">
      <w:start w:val="1"/>
      <w:numFmt w:val="decimal"/>
      <w:lvlText w:val="%1.%2.%3.%4.%5.%6."/>
      <w:lvlJc w:val="left"/>
      <w:pPr>
        <w:tabs>
          <w:tab w:val="num" w:pos="3450"/>
        </w:tabs>
        <w:ind w:left="3450" w:hanging="1080"/>
      </w:pPr>
      <w:rPr>
        <w:rFonts w:hint="default"/>
        <w:b w:val="0"/>
      </w:rPr>
    </w:lvl>
    <w:lvl w:ilvl="6">
      <w:start w:val="1"/>
      <w:numFmt w:val="decimal"/>
      <w:lvlText w:val="%1.%2.%3.%4.%5.%6.%7."/>
      <w:lvlJc w:val="left"/>
      <w:pPr>
        <w:tabs>
          <w:tab w:val="num" w:pos="4284"/>
        </w:tabs>
        <w:ind w:left="4284" w:hanging="1440"/>
      </w:pPr>
      <w:rPr>
        <w:rFonts w:hint="default"/>
        <w:b w:val="0"/>
      </w:rPr>
    </w:lvl>
    <w:lvl w:ilvl="7">
      <w:start w:val="1"/>
      <w:numFmt w:val="decimal"/>
      <w:lvlText w:val="%1.%2.%3.%4.%5.%6.%7.%8."/>
      <w:lvlJc w:val="left"/>
      <w:pPr>
        <w:tabs>
          <w:tab w:val="num" w:pos="4758"/>
        </w:tabs>
        <w:ind w:left="4758" w:hanging="1440"/>
      </w:pPr>
      <w:rPr>
        <w:rFonts w:hint="default"/>
        <w:b w:val="0"/>
      </w:rPr>
    </w:lvl>
    <w:lvl w:ilvl="8">
      <w:start w:val="1"/>
      <w:numFmt w:val="decimal"/>
      <w:lvlText w:val="%1.%2.%3.%4.%5.%6.%7.%8.%9."/>
      <w:lvlJc w:val="left"/>
      <w:pPr>
        <w:tabs>
          <w:tab w:val="num" w:pos="5592"/>
        </w:tabs>
        <w:ind w:left="5592" w:hanging="1800"/>
      </w:pPr>
      <w:rPr>
        <w:rFonts w:hint="default"/>
        <w:b w:val="0"/>
      </w:rPr>
    </w:lvl>
  </w:abstractNum>
  <w:abstractNum w:abstractNumId="23" w15:restartNumberingAfterBreak="0">
    <w:nsid w:val="54017F0F"/>
    <w:multiLevelType w:val="multilevel"/>
    <w:tmpl w:val="549A2A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94"/>
        </w:tabs>
        <w:ind w:left="11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02"/>
        </w:tabs>
        <w:ind w:left="2502" w:hanging="1080"/>
      </w:pPr>
      <w:rPr>
        <w:rFonts w:hint="default"/>
      </w:rPr>
    </w:lvl>
    <w:lvl w:ilvl="4">
      <w:start w:val="1"/>
      <w:numFmt w:val="decimal"/>
      <w:lvlText w:val="%1.%2.%3.%4.%5."/>
      <w:lvlJc w:val="left"/>
      <w:pPr>
        <w:tabs>
          <w:tab w:val="num" w:pos="2976"/>
        </w:tabs>
        <w:ind w:left="2976" w:hanging="1080"/>
      </w:pPr>
      <w:rPr>
        <w:rFonts w:hint="default"/>
      </w:rPr>
    </w:lvl>
    <w:lvl w:ilvl="5">
      <w:start w:val="1"/>
      <w:numFmt w:val="decimal"/>
      <w:lvlText w:val="%1.%2.%3.%4.%5.%6."/>
      <w:lvlJc w:val="left"/>
      <w:pPr>
        <w:tabs>
          <w:tab w:val="num" w:pos="3810"/>
        </w:tabs>
        <w:ind w:left="3810" w:hanging="1440"/>
      </w:pPr>
      <w:rPr>
        <w:rFonts w:hint="default"/>
      </w:rPr>
    </w:lvl>
    <w:lvl w:ilvl="6">
      <w:start w:val="1"/>
      <w:numFmt w:val="decimal"/>
      <w:lvlText w:val="%1.%2.%3.%4.%5.%6.%7."/>
      <w:lvlJc w:val="left"/>
      <w:pPr>
        <w:tabs>
          <w:tab w:val="num" w:pos="4644"/>
        </w:tabs>
        <w:ind w:left="4644" w:hanging="1800"/>
      </w:pPr>
      <w:rPr>
        <w:rFonts w:hint="default"/>
      </w:rPr>
    </w:lvl>
    <w:lvl w:ilvl="7">
      <w:start w:val="1"/>
      <w:numFmt w:val="decimal"/>
      <w:lvlText w:val="%1.%2.%3.%4.%5.%6.%7.%8."/>
      <w:lvlJc w:val="left"/>
      <w:pPr>
        <w:tabs>
          <w:tab w:val="num" w:pos="5118"/>
        </w:tabs>
        <w:ind w:left="5118" w:hanging="1800"/>
      </w:pPr>
      <w:rPr>
        <w:rFonts w:hint="default"/>
      </w:rPr>
    </w:lvl>
    <w:lvl w:ilvl="8">
      <w:start w:val="1"/>
      <w:numFmt w:val="decimal"/>
      <w:lvlText w:val="%1.%2.%3.%4.%5.%6.%7.%8.%9."/>
      <w:lvlJc w:val="left"/>
      <w:pPr>
        <w:tabs>
          <w:tab w:val="num" w:pos="5952"/>
        </w:tabs>
        <w:ind w:left="5952" w:hanging="2160"/>
      </w:pPr>
      <w:rPr>
        <w:rFonts w:hint="default"/>
      </w:rPr>
    </w:lvl>
  </w:abstractNum>
  <w:abstractNum w:abstractNumId="24" w15:restartNumberingAfterBreak="0">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56B77C8C"/>
    <w:multiLevelType w:val="multilevel"/>
    <w:tmpl w:val="3D9281EE"/>
    <w:lvl w:ilvl="0">
      <w:start w:val="5"/>
      <w:numFmt w:val="decimal"/>
      <w:lvlText w:val="%1."/>
      <w:lvlJc w:val="left"/>
      <w:pPr>
        <w:ind w:left="360" w:hanging="360"/>
      </w:pPr>
      <w:rPr>
        <w:rFonts w:hint="default"/>
        <w:lang w:val="lv-LV"/>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6032D6"/>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E20AB6"/>
    <w:multiLevelType w:val="multilevel"/>
    <w:tmpl w:val="3B3494B4"/>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8" w15:restartNumberingAfterBreak="0">
    <w:nsid w:val="5EBA5162"/>
    <w:multiLevelType w:val="hybridMultilevel"/>
    <w:tmpl w:val="9FE223BC"/>
    <w:lvl w:ilvl="0" w:tplc="507AD2C8">
      <w:start w:val="1"/>
      <w:numFmt w:val="decimal"/>
      <w:lvlText w:val="%1."/>
      <w:lvlJc w:val="left"/>
      <w:pPr>
        <w:tabs>
          <w:tab w:val="num" w:pos="720"/>
        </w:tabs>
        <w:ind w:left="720" w:hanging="360"/>
      </w:pPr>
      <w:rPr>
        <w:rFonts w:hint="default"/>
      </w:rPr>
    </w:lvl>
    <w:lvl w:ilvl="1" w:tplc="DF52FD5E">
      <w:numFmt w:val="none"/>
      <w:lvlText w:val=""/>
      <w:lvlJc w:val="left"/>
      <w:pPr>
        <w:tabs>
          <w:tab w:val="num" w:pos="360"/>
        </w:tabs>
      </w:pPr>
    </w:lvl>
    <w:lvl w:ilvl="2" w:tplc="9E0CCE44">
      <w:numFmt w:val="none"/>
      <w:lvlText w:val=""/>
      <w:lvlJc w:val="left"/>
      <w:pPr>
        <w:tabs>
          <w:tab w:val="num" w:pos="360"/>
        </w:tabs>
      </w:pPr>
    </w:lvl>
    <w:lvl w:ilvl="3" w:tplc="7BD8A370">
      <w:numFmt w:val="none"/>
      <w:lvlText w:val=""/>
      <w:lvlJc w:val="left"/>
      <w:pPr>
        <w:tabs>
          <w:tab w:val="num" w:pos="360"/>
        </w:tabs>
      </w:pPr>
    </w:lvl>
    <w:lvl w:ilvl="4" w:tplc="AAC61A60">
      <w:numFmt w:val="none"/>
      <w:lvlText w:val=""/>
      <w:lvlJc w:val="left"/>
      <w:pPr>
        <w:tabs>
          <w:tab w:val="num" w:pos="360"/>
        </w:tabs>
      </w:pPr>
    </w:lvl>
    <w:lvl w:ilvl="5" w:tplc="462ECE28">
      <w:numFmt w:val="none"/>
      <w:lvlText w:val=""/>
      <w:lvlJc w:val="left"/>
      <w:pPr>
        <w:tabs>
          <w:tab w:val="num" w:pos="360"/>
        </w:tabs>
      </w:pPr>
    </w:lvl>
    <w:lvl w:ilvl="6" w:tplc="5DE6A140">
      <w:numFmt w:val="none"/>
      <w:lvlText w:val=""/>
      <w:lvlJc w:val="left"/>
      <w:pPr>
        <w:tabs>
          <w:tab w:val="num" w:pos="360"/>
        </w:tabs>
      </w:pPr>
    </w:lvl>
    <w:lvl w:ilvl="7" w:tplc="B3904DA8">
      <w:numFmt w:val="none"/>
      <w:lvlText w:val=""/>
      <w:lvlJc w:val="left"/>
      <w:pPr>
        <w:tabs>
          <w:tab w:val="num" w:pos="360"/>
        </w:tabs>
      </w:pPr>
    </w:lvl>
    <w:lvl w:ilvl="8" w:tplc="A6160576">
      <w:numFmt w:val="none"/>
      <w:lvlText w:val=""/>
      <w:lvlJc w:val="left"/>
      <w:pPr>
        <w:tabs>
          <w:tab w:val="num" w:pos="360"/>
        </w:tabs>
      </w:pPr>
    </w:lvl>
  </w:abstractNum>
  <w:abstractNum w:abstractNumId="29" w15:restartNumberingAfterBreak="0">
    <w:nsid w:val="620E0359"/>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F400DD"/>
    <w:multiLevelType w:val="hybridMultilevel"/>
    <w:tmpl w:val="9D80B528"/>
    <w:lvl w:ilvl="0" w:tplc="37425512">
      <w:start w:val="1"/>
      <w:numFmt w:val="decimal"/>
      <w:pStyle w:val="Apakpunkts"/>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64C365D"/>
    <w:multiLevelType w:val="multilevel"/>
    <w:tmpl w:val="38BC06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A44AE"/>
    <w:multiLevelType w:val="multilevel"/>
    <w:tmpl w:val="9B86EEF2"/>
    <w:lvl w:ilvl="0">
      <w:start w:val="1"/>
      <w:numFmt w:val="decimal"/>
      <w:lvlText w:val="%1."/>
      <w:lvlJc w:val="left"/>
      <w:pPr>
        <w:ind w:left="360" w:hanging="360"/>
      </w:pPr>
      <w:rPr>
        <w:rFonts w:hint="default"/>
        <w:b/>
      </w:rPr>
    </w:lvl>
    <w:lvl w:ilvl="1">
      <w:start w:val="3"/>
      <w:numFmt w:val="decimal"/>
      <w:lvlText w:val="%1.%2."/>
      <w:lvlJc w:val="left"/>
      <w:pPr>
        <w:ind w:left="1640" w:hanging="360"/>
      </w:pPr>
      <w:rPr>
        <w:rFonts w:hint="default"/>
        <w:b/>
      </w:rPr>
    </w:lvl>
    <w:lvl w:ilvl="2">
      <w:start w:val="1"/>
      <w:numFmt w:val="decimal"/>
      <w:lvlText w:val="%1.%2.%3."/>
      <w:lvlJc w:val="left"/>
      <w:pPr>
        <w:ind w:left="3280" w:hanging="720"/>
      </w:pPr>
      <w:rPr>
        <w:rFonts w:hint="default"/>
        <w:b/>
      </w:rPr>
    </w:lvl>
    <w:lvl w:ilvl="3">
      <w:start w:val="1"/>
      <w:numFmt w:val="decimal"/>
      <w:lvlText w:val="%1.%2.%3.%4."/>
      <w:lvlJc w:val="left"/>
      <w:pPr>
        <w:ind w:left="4560" w:hanging="720"/>
      </w:pPr>
      <w:rPr>
        <w:rFonts w:hint="default"/>
        <w:b/>
      </w:rPr>
    </w:lvl>
    <w:lvl w:ilvl="4">
      <w:start w:val="1"/>
      <w:numFmt w:val="decimal"/>
      <w:lvlText w:val="%1.%2.%3.%4.%5."/>
      <w:lvlJc w:val="left"/>
      <w:pPr>
        <w:ind w:left="6200" w:hanging="1080"/>
      </w:pPr>
      <w:rPr>
        <w:rFonts w:hint="default"/>
        <w:b/>
      </w:rPr>
    </w:lvl>
    <w:lvl w:ilvl="5">
      <w:start w:val="1"/>
      <w:numFmt w:val="decimal"/>
      <w:lvlText w:val="%1.%2.%3.%4.%5.%6."/>
      <w:lvlJc w:val="left"/>
      <w:pPr>
        <w:ind w:left="7480" w:hanging="1080"/>
      </w:pPr>
      <w:rPr>
        <w:rFonts w:hint="default"/>
        <w:b/>
      </w:rPr>
    </w:lvl>
    <w:lvl w:ilvl="6">
      <w:start w:val="1"/>
      <w:numFmt w:val="decimal"/>
      <w:lvlText w:val="%1.%2.%3.%4.%5.%6.%7."/>
      <w:lvlJc w:val="left"/>
      <w:pPr>
        <w:ind w:left="9120" w:hanging="1440"/>
      </w:pPr>
      <w:rPr>
        <w:rFonts w:hint="default"/>
        <w:b/>
      </w:rPr>
    </w:lvl>
    <w:lvl w:ilvl="7">
      <w:start w:val="1"/>
      <w:numFmt w:val="decimal"/>
      <w:lvlText w:val="%1.%2.%3.%4.%5.%6.%7.%8."/>
      <w:lvlJc w:val="left"/>
      <w:pPr>
        <w:ind w:left="10400" w:hanging="1440"/>
      </w:pPr>
      <w:rPr>
        <w:rFonts w:hint="default"/>
        <w:b/>
      </w:rPr>
    </w:lvl>
    <w:lvl w:ilvl="8">
      <w:start w:val="1"/>
      <w:numFmt w:val="decimal"/>
      <w:lvlText w:val="%1.%2.%3.%4.%5.%6.%7.%8.%9."/>
      <w:lvlJc w:val="left"/>
      <w:pPr>
        <w:ind w:left="12040" w:hanging="1800"/>
      </w:pPr>
      <w:rPr>
        <w:rFonts w:hint="default"/>
        <w:b/>
      </w:rPr>
    </w:lvl>
  </w:abstractNum>
  <w:abstractNum w:abstractNumId="35" w15:restartNumberingAfterBreak="0">
    <w:nsid w:val="7E903BFE"/>
    <w:multiLevelType w:val="multilevel"/>
    <w:tmpl w:val="EA1E2ABA"/>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b w:val="0"/>
        <w:bCs/>
        <w:color w:val="auto"/>
        <w:sz w:val="28"/>
        <w:szCs w:val="28"/>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7F92468B"/>
    <w:multiLevelType w:val="hybridMultilevel"/>
    <w:tmpl w:val="01C66EF4"/>
    <w:lvl w:ilvl="0" w:tplc="E79A925A">
      <w:start w:val="2"/>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30"/>
  </w:num>
  <w:num w:numId="2">
    <w:abstractNumId w:val="11"/>
  </w:num>
  <w:num w:numId="3">
    <w:abstractNumId w:val="28"/>
  </w:num>
  <w:num w:numId="4">
    <w:abstractNumId w:val="32"/>
  </w:num>
  <w:num w:numId="5">
    <w:abstractNumId w:val="0"/>
  </w:num>
  <w:num w:numId="6">
    <w:abstractNumId w:val="19"/>
  </w:num>
  <w:num w:numId="7">
    <w:abstractNumId w:val="17"/>
  </w:num>
  <w:num w:numId="8">
    <w:abstractNumId w:val="9"/>
  </w:num>
  <w:num w:numId="9">
    <w:abstractNumId w:val="10"/>
  </w:num>
  <w:num w:numId="10">
    <w:abstractNumId w:val="18"/>
  </w:num>
  <w:num w:numId="11">
    <w:abstractNumId w:val="13"/>
  </w:num>
  <w:num w:numId="12">
    <w:abstractNumId w:val="36"/>
  </w:num>
  <w:num w:numId="13">
    <w:abstractNumId w:val="8"/>
  </w:num>
  <w:num w:numId="14">
    <w:abstractNumId w:val="21"/>
  </w:num>
  <w:num w:numId="15">
    <w:abstractNumId w:val="12"/>
  </w:num>
  <w:num w:numId="16">
    <w:abstractNumId w:val="3"/>
  </w:num>
  <w:num w:numId="17">
    <w:abstractNumId w:val="16"/>
  </w:num>
  <w:num w:numId="18">
    <w:abstractNumId w:val="7"/>
  </w:num>
  <w:num w:numId="19">
    <w:abstractNumId w:val="15"/>
  </w:num>
  <w:num w:numId="20">
    <w:abstractNumId w:val="22"/>
  </w:num>
  <w:num w:numId="21">
    <w:abstractNumId w:val="23"/>
  </w:num>
  <w:num w:numId="22">
    <w:abstractNumId w:val="27"/>
  </w:num>
  <w:num w:numId="23">
    <w:abstractNumId w:val="6"/>
  </w:num>
  <w:num w:numId="24">
    <w:abstractNumId w:val="35"/>
  </w:num>
  <w:num w:numId="25">
    <w:abstractNumId w:val="34"/>
  </w:num>
  <w:num w:numId="26">
    <w:abstractNumId w:val="24"/>
  </w:num>
  <w:num w:numId="27">
    <w:abstractNumId w:val="1"/>
  </w:num>
  <w:num w:numId="28">
    <w:abstractNumId w:val="2"/>
  </w:num>
  <w:num w:numId="29">
    <w:abstractNumId w:val="25"/>
  </w:num>
  <w:num w:numId="30">
    <w:abstractNumId w:val="20"/>
  </w:num>
  <w:num w:numId="31">
    <w:abstractNumId w:val="29"/>
  </w:num>
  <w:num w:numId="32">
    <w:abstractNumId w:val="26"/>
  </w:num>
  <w:num w:numId="33">
    <w:abstractNumId w:val="5"/>
  </w:num>
  <w:num w:numId="34">
    <w:abstractNumId w:val="4"/>
  </w:num>
  <w:num w:numId="35">
    <w:abstractNumId w:val="14"/>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EA"/>
    <w:rsid w:val="00146563"/>
    <w:rsid w:val="0040183D"/>
    <w:rsid w:val="0077546F"/>
    <w:rsid w:val="00832241"/>
    <w:rsid w:val="009754EA"/>
    <w:rsid w:val="00975B90"/>
    <w:rsid w:val="00B45BDA"/>
    <w:rsid w:val="00C93F37"/>
    <w:rsid w:val="00E11217"/>
    <w:rsid w:val="00E34CBB"/>
    <w:rsid w:val="00FC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5:chartTrackingRefBased/>
  <w15:docId w15:val="{C9296203-8B36-48FA-9A08-9551ADB7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EA"/>
    <w:pPr>
      <w:spacing w:after="0"/>
    </w:pPr>
    <w:rPr>
      <w:rFonts w:eastAsia="Times New Roman" w:cs="Times New Roman"/>
      <w:szCs w:val="20"/>
      <w:lang w:eastAsia="lv-LV"/>
    </w:rPr>
  </w:style>
  <w:style w:type="paragraph" w:styleId="Heading1">
    <w:name w:val="heading 1"/>
    <w:basedOn w:val="Normal"/>
    <w:next w:val="Normal"/>
    <w:link w:val="Heading1Char"/>
    <w:qFormat/>
    <w:rsid w:val="009754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54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754EA"/>
    <w:pPr>
      <w:keepNext/>
      <w:spacing w:before="240" w:after="60"/>
      <w:outlineLvl w:val="2"/>
    </w:pPr>
    <w:rPr>
      <w:rFonts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4EA"/>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9754E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754EA"/>
    <w:rPr>
      <w:rFonts w:eastAsia="Times New Roman" w:cs="Arial"/>
      <w:b/>
      <w:bCs/>
      <w:sz w:val="26"/>
      <w:szCs w:val="26"/>
      <w:lang w:val="en-GB"/>
    </w:rPr>
  </w:style>
  <w:style w:type="paragraph" w:styleId="BodyText">
    <w:name w:val="Body Text"/>
    <w:basedOn w:val="Normal"/>
    <w:link w:val="BodyTextChar"/>
    <w:rsid w:val="009754EA"/>
    <w:pPr>
      <w:jc w:val="both"/>
    </w:pPr>
  </w:style>
  <w:style w:type="character" w:customStyle="1" w:styleId="BodyTextChar">
    <w:name w:val="Body Text Char"/>
    <w:basedOn w:val="DefaultParagraphFont"/>
    <w:link w:val="BodyText"/>
    <w:rsid w:val="009754EA"/>
    <w:rPr>
      <w:rFonts w:eastAsia="Times New Roman" w:cs="Times New Roman"/>
      <w:szCs w:val="20"/>
      <w:lang w:eastAsia="lv-LV"/>
    </w:rPr>
  </w:style>
  <w:style w:type="paragraph" w:styleId="BodyTextIndent">
    <w:name w:val="Body Text Indent"/>
    <w:basedOn w:val="Normal"/>
    <w:link w:val="BodyTextIndentChar"/>
    <w:rsid w:val="009754EA"/>
    <w:pPr>
      <w:ind w:firstLine="720"/>
      <w:jc w:val="both"/>
    </w:pPr>
  </w:style>
  <w:style w:type="character" w:customStyle="1" w:styleId="BodyTextIndentChar">
    <w:name w:val="Body Text Indent Char"/>
    <w:basedOn w:val="DefaultParagraphFont"/>
    <w:link w:val="BodyTextIndent"/>
    <w:rsid w:val="009754EA"/>
    <w:rPr>
      <w:rFonts w:eastAsia="Times New Roman" w:cs="Times New Roman"/>
      <w:szCs w:val="20"/>
      <w:lang w:eastAsia="lv-LV"/>
    </w:rPr>
  </w:style>
  <w:style w:type="paragraph" w:styleId="Footer">
    <w:name w:val="footer"/>
    <w:basedOn w:val="Normal"/>
    <w:link w:val="FooterChar"/>
    <w:rsid w:val="009754EA"/>
    <w:pPr>
      <w:tabs>
        <w:tab w:val="center" w:pos="4677"/>
        <w:tab w:val="right" w:pos="9355"/>
      </w:tabs>
    </w:pPr>
  </w:style>
  <w:style w:type="character" w:customStyle="1" w:styleId="FooterChar">
    <w:name w:val="Footer Char"/>
    <w:basedOn w:val="DefaultParagraphFont"/>
    <w:link w:val="Footer"/>
    <w:rsid w:val="009754EA"/>
    <w:rPr>
      <w:rFonts w:eastAsia="Times New Roman" w:cs="Times New Roman"/>
      <w:szCs w:val="20"/>
      <w:lang w:eastAsia="lv-LV"/>
    </w:rPr>
  </w:style>
  <w:style w:type="character" w:styleId="PageNumber">
    <w:name w:val="page number"/>
    <w:basedOn w:val="DefaultParagraphFont"/>
    <w:rsid w:val="009754EA"/>
  </w:style>
  <w:style w:type="paragraph" w:styleId="Title">
    <w:name w:val="Title"/>
    <w:basedOn w:val="Normal"/>
    <w:link w:val="TitleChar"/>
    <w:qFormat/>
    <w:rsid w:val="009754EA"/>
    <w:pPr>
      <w:jc w:val="center"/>
    </w:pPr>
    <w:rPr>
      <w:b/>
      <w:bCs/>
      <w:sz w:val="32"/>
      <w:szCs w:val="24"/>
      <w:lang w:eastAsia="en-US"/>
    </w:rPr>
  </w:style>
  <w:style w:type="character" w:customStyle="1" w:styleId="TitleChar">
    <w:name w:val="Title Char"/>
    <w:basedOn w:val="DefaultParagraphFont"/>
    <w:link w:val="Title"/>
    <w:rsid w:val="009754EA"/>
    <w:rPr>
      <w:rFonts w:eastAsia="Times New Roman" w:cs="Times New Roman"/>
      <w:b/>
      <w:bCs/>
      <w:sz w:val="32"/>
      <w:szCs w:val="24"/>
    </w:rPr>
  </w:style>
  <w:style w:type="character" w:styleId="Hyperlink">
    <w:name w:val="Hyperlink"/>
    <w:rsid w:val="009754EA"/>
    <w:rPr>
      <w:color w:val="0000FF"/>
      <w:u w:val="single"/>
    </w:rPr>
  </w:style>
  <w:style w:type="paragraph" w:styleId="NormalWeb">
    <w:name w:val="Normal (Web)"/>
    <w:basedOn w:val="Normal"/>
    <w:rsid w:val="009754EA"/>
    <w:pPr>
      <w:tabs>
        <w:tab w:val="num" w:pos="660"/>
      </w:tabs>
      <w:ind w:left="660" w:hanging="360"/>
    </w:pPr>
    <w:rPr>
      <w:color w:val="001B31"/>
      <w:sz w:val="18"/>
      <w:szCs w:val="18"/>
    </w:rPr>
  </w:style>
  <w:style w:type="paragraph" w:styleId="BodyText2">
    <w:name w:val="Body Text 2"/>
    <w:basedOn w:val="Normal"/>
    <w:link w:val="BodyText2Char"/>
    <w:rsid w:val="009754EA"/>
    <w:pPr>
      <w:spacing w:after="120" w:line="480" w:lineRule="auto"/>
    </w:pPr>
  </w:style>
  <w:style w:type="character" w:customStyle="1" w:styleId="BodyText2Char">
    <w:name w:val="Body Text 2 Char"/>
    <w:basedOn w:val="DefaultParagraphFont"/>
    <w:link w:val="BodyText2"/>
    <w:rsid w:val="009754EA"/>
    <w:rPr>
      <w:rFonts w:eastAsia="Times New Roman" w:cs="Times New Roman"/>
      <w:szCs w:val="20"/>
      <w:lang w:eastAsia="lv-LV"/>
    </w:rPr>
  </w:style>
  <w:style w:type="paragraph" w:styleId="BodyText3">
    <w:name w:val="Body Text 3"/>
    <w:basedOn w:val="Normal"/>
    <w:link w:val="BodyText3Char"/>
    <w:uiPriority w:val="99"/>
    <w:semiHidden/>
    <w:unhideWhenUsed/>
    <w:rsid w:val="009754EA"/>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9754EA"/>
    <w:rPr>
      <w:rFonts w:eastAsia="Times New Roman" w:cs="Times New Roman"/>
      <w:sz w:val="16"/>
      <w:szCs w:val="16"/>
      <w:lang w:val="x-none" w:eastAsia="x-none"/>
    </w:rPr>
  </w:style>
  <w:style w:type="paragraph" w:styleId="BalloonText">
    <w:name w:val="Balloon Text"/>
    <w:basedOn w:val="Normal"/>
    <w:link w:val="BalloonTextChar"/>
    <w:uiPriority w:val="99"/>
    <w:semiHidden/>
    <w:unhideWhenUsed/>
    <w:rsid w:val="009754E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754EA"/>
    <w:rPr>
      <w:rFonts w:ascii="Tahoma" w:eastAsia="Times New Roman" w:hAnsi="Tahoma" w:cs="Times New Roman"/>
      <w:sz w:val="16"/>
      <w:szCs w:val="16"/>
      <w:lang w:val="x-none" w:eastAsia="x-none"/>
    </w:rPr>
  </w:style>
  <w:style w:type="paragraph" w:styleId="NoSpacing">
    <w:name w:val="No Spacing"/>
    <w:uiPriority w:val="1"/>
    <w:qFormat/>
    <w:rsid w:val="009754EA"/>
    <w:pPr>
      <w:spacing w:after="0"/>
    </w:pPr>
    <w:rPr>
      <w:rFonts w:eastAsia="Times New Roman" w:cs="Times New Roman"/>
      <w:szCs w:val="24"/>
      <w:lang w:eastAsia="lv-LV"/>
    </w:rPr>
  </w:style>
  <w:style w:type="paragraph" w:customStyle="1" w:styleId="Apakpunkts">
    <w:name w:val="Apakšpunkts"/>
    <w:basedOn w:val="Normal"/>
    <w:rsid w:val="009754EA"/>
    <w:pPr>
      <w:numPr>
        <w:numId w:val="1"/>
      </w:numPr>
      <w:suppressAutoHyphens/>
      <w:ind w:left="0" w:firstLine="0"/>
    </w:pPr>
    <w:rPr>
      <w:rFonts w:ascii="Arial" w:hAnsi="Arial"/>
      <w:b/>
      <w:sz w:val="20"/>
      <w:szCs w:val="24"/>
      <w:lang w:eastAsia="ar-SA"/>
    </w:rPr>
  </w:style>
  <w:style w:type="paragraph" w:customStyle="1" w:styleId="Punkts">
    <w:name w:val="Punkts"/>
    <w:basedOn w:val="Normal"/>
    <w:next w:val="Apakpunkts"/>
    <w:rsid w:val="009754EA"/>
    <w:pPr>
      <w:suppressAutoHyphens/>
    </w:pPr>
    <w:rPr>
      <w:rFonts w:ascii="Arial" w:hAnsi="Arial"/>
      <w:b/>
      <w:sz w:val="20"/>
      <w:szCs w:val="24"/>
      <w:lang w:eastAsia="ar-SA"/>
    </w:rPr>
  </w:style>
  <w:style w:type="paragraph" w:customStyle="1" w:styleId="Paragrfs">
    <w:name w:val="Paragrāfs"/>
    <w:basedOn w:val="Normal"/>
    <w:next w:val="Normal"/>
    <w:rsid w:val="009754EA"/>
    <w:pPr>
      <w:suppressAutoHyphens/>
      <w:jc w:val="both"/>
    </w:pPr>
    <w:rPr>
      <w:rFonts w:ascii="Arial" w:hAnsi="Arial"/>
      <w:sz w:val="20"/>
      <w:szCs w:val="24"/>
      <w:lang w:eastAsia="ar-SA"/>
    </w:rPr>
  </w:style>
  <w:style w:type="paragraph" w:customStyle="1" w:styleId="Rindkopa">
    <w:name w:val="Rindkopa"/>
    <w:basedOn w:val="Normal"/>
    <w:next w:val="Normal"/>
    <w:rsid w:val="009754EA"/>
    <w:pPr>
      <w:suppressAutoHyphens/>
      <w:ind w:left="851"/>
      <w:jc w:val="both"/>
    </w:pPr>
    <w:rPr>
      <w:rFonts w:ascii="Arial" w:hAnsi="Arial"/>
      <w:sz w:val="20"/>
      <w:szCs w:val="24"/>
      <w:lang w:eastAsia="ar-SA"/>
    </w:rPr>
  </w:style>
  <w:style w:type="character" w:customStyle="1" w:styleId="FootnoteCharacters">
    <w:name w:val="Footnote Characters"/>
    <w:rsid w:val="009754EA"/>
    <w:rPr>
      <w:vertAlign w:val="superscript"/>
    </w:rPr>
  </w:style>
  <w:style w:type="paragraph" w:styleId="FootnoteText">
    <w:name w:val="footnote text"/>
    <w:basedOn w:val="Normal"/>
    <w:link w:val="FootnoteTextChar"/>
    <w:rsid w:val="009754EA"/>
    <w:pPr>
      <w:suppressAutoHyphens/>
    </w:pPr>
    <w:rPr>
      <w:sz w:val="20"/>
      <w:lang w:val="x-none" w:eastAsia="ar-SA"/>
    </w:rPr>
  </w:style>
  <w:style w:type="character" w:customStyle="1" w:styleId="FootnoteTextChar">
    <w:name w:val="Footnote Text Char"/>
    <w:basedOn w:val="DefaultParagraphFont"/>
    <w:link w:val="FootnoteText"/>
    <w:rsid w:val="009754EA"/>
    <w:rPr>
      <w:rFonts w:eastAsia="Times New Roman" w:cs="Times New Roman"/>
      <w:sz w:val="20"/>
      <w:szCs w:val="20"/>
      <w:lang w:val="x-none" w:eastAsia="ar-SA"/>
    </w:rPr>
  </w:style>
  <w:style w:type="character" w:styleId="Strong">
    <w:name w:val="Strong"/>
    <w:qFormat/>
    <w:rsid w:val="009754EA"/>
    <w:rPr>
      <w:b/>
      <w:bCs/>
    </w:rPr>
  </w:style>
  <w:style w:type="paragraph" w:styleId="BodyTextIndent2">
    <w:name w:val="Body Text Indent 2"/>
    <w:basedOn w:val="Normal"/>
    <w:link w:val="BodyTextIndent2Char"/>
    <w:rsid w:val="009754EA"/>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9754EA"/>
    <w:rPr>
      <w:rFonts w:eastAsia="Times New Roman" w:cs="Times New Roman"/>
      <w:szCs w:val="20"/>
      <w:lang w:val="x-none" w:eastAsia="x-none"/>
    </w:rPr>
  </w:style>
  <w:style w:type="paragraph" w:styleId="ListParagraph">
    <w:name w:val="List Paragraph"/>
    <w:basedOn w:val="Normal"/>
    <w:qFormat/>
    <w:rsid w:val="009754EA"/>
    <w:pPr>
      <w:ind w:left="720"/>
      <w:contextualSpacing/>
    </w:pPr>
    <w:rPr>
      <w:szCs w:val="24"/>
      <w:lang w:val="en-US" w:eastAsia="en-US"/>
    </w:rPr>
  </w:style>
  <w:style w:type="paragraph" w:styleId="Header">
    <w:name w:val="header"/>
    <w:basedOn w:val="Normal"/>
    <w:link w:val="HeaderChar"/>
    <w:rsid w:val="009754EA"/>
    <w:pPr>
      <w:tabs>
        <w:tab w:val="center" w:pos="4677"/>
        <w:tab w:val="right" w:pos="9355"/>
      </w:tabs>
    </w:pPr>
  </w:style>
  <w:style w:type="character" w:customStyle="1" w:styleId="HeaderChar">
    <w:name w:val="Header Char"/>
    <w:basedOn w:val="DefaultParagraphFont"/>
    <w:link w:val="Header"/>
    <w:rsid w:val="009754EA"/>
    <w:rPr>
      <w:rFonts w:eastAsia="Times New Roman" w:cs="Times New Roman"/>
      <w:szCs w:val="20"/>
      <w:lang w:eastAsia="lv-LV"/>
    </w:rPr>
  </w:style>
  <w:style w:type="paragraph" w:customStyle="1" w:styleId="tv2131">
    <w:name w:val="tv2131"/>
    <w:basedOn w:val="Normal"/>
    <w:rsid w:val="009754EA"/>
    <w:pPr>
      <w:spacing w:line="360" w:lineRule="auto"/>
      <w:ind w:firstLine="300"/>
    </w:pPr>
    <w:rPr>
      <w:color w:val="41414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demars.vabals@gaigal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aigalav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14686</Words>
  <Characters>8372</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Lietvede</cp:lastModifiedBy>
  <cp:revision>4</cp:revision>
  <dcterms:created xsi:type="dcterms:W3CDTF">2016-01-18T08:16:00Z</dcterms:created>
  <dcterms:modified xsi:type="dcterms:W3CDTF">2016-01-18T09:33:00Z</dcterms:modified>
</cp:coreProperties>
</file>