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E7E" w:rsidRDefault="002875AC">
      <w:r>
        <w:rPr>
          <w:rStyle w:val="Strong"/>
        </w:rPr>
        <w:t>Pabalsts aprūpes mājās pakalpojuma nodrošināšanai</w:t>
      </w:r>
      <w:r>
        <w:rPr>
          <w:rStyle w:val="Strong"/>
        </w:rPr>
        <w:br/>
      </w:r>
      <w:r>
        <w:rPr>
          <w:rStyle w:val="Strong"/>
        </w:rPr>
        <w:br/>
      </w:r>
      <w:bookmarkStart w:id="0" w:name="_GoBack"/>
      <w:bookmarkEnd w:id="0"/>
      <w:r>
        <w:t>Pabalstu aprūpes mājās nodrošināšanai piešķir personām:</w:t>
      </w:r>
      <w:r>
        <w:br/>
        <w:t>1) kuras slimības laikā vai atveseļošanās periodā vecuma dēļ, garīga vai fiziska rakstura traucējumu dēļ nevar veikt ikdienas mājas darbus un savu personisko aprūpi un kurām nav likumisko apgādnieku vai arī tie veselības stāvokļa vai nodarbinātības dēļ nespēj sniegt minētajām personām nepieciešamo palīdzību;</w:t>
      </w:r>
      <w:r>
        <w:br/>
        <w:t>2) kuras nesaņem VSAA pabalstu invalīdam, kuram nepieciešama kopšana;</w:t>
      </w:r>
      <w:r>
        <w:br/>
        <w:t>3) kurām pēc sociālā darba speciālista veiktā personas funkcionālo spēju novērtējuma ir nepieciešams aprūpes mājās pakalpojums atbilstoši aprūpes 1.- 2. līmenim.</w:t>
      </w:r>
    </w:p>
    <w:sectPr w:rsidR="00454E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13"/>
    <w:rsid w:val="002875AC"/>
    <w:rsid w:val="00454E7E"/>
    <w:rsid w:val="00D642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0CA7A-1748-41AD-8D43-99C29773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7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Characters>
  <Application>Microsoft Office Word</Application>
  <DocSecurity>0</DocSecurity>
  <Lines>1</Lines>
  <Paragraphs>1</Paragraphs>
  <ScaleCrop>false</ScaleCrop>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Rancane</dc:creator>
  <cp:keywords/>
  <dc:description/>
  <cp:lastModifiedBy>Anna Rancane</cp:lastModifiedBy>
  <cp:revision>3</cp:revision>
  <dcterms:created xsi:type="dcterms:W3CDTF">2018-06-27T13:24:00Z</dcterms:created>
  <dcterms:modified xsi:type="dcterms:W3CDTF">2018-06-27T13:25:00Z</dcterms:modified>
</cp:coreProperties>
</file>