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99" w:rsidRPr="00465899" w:rsidRDefault="00465899" w:rsidP="004658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ab/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ab/>
      </w:r>
      <w:r w:rsidRPr="00465899">
        <w:rPr>
          <w:rFonts w:ascii="Times New Roman" w:hAnsi="Times New Roman" w:cs="Times New Roman"/>
          <w:sz w:val="20"/>
          <w:szCs w:val="20"/>
          <w:lang w:val="lv-LV"/>
        </w:rPr>
        <w:t xml:space="preserve">Apstiprināts </w:t>
      </w:r>
    </w:p>
    <w:p w:rsidR="00465899" w:rsidRPr="00465899" w:rsidRDefault="00465899" w:rsidP="004658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465899">
        <w:rPr>
          <w:rFonts w:ascii="Times New Roman" w:hAnsi="Times New Roman" w:cs="Times New Roman"/>
          <w:sz w:val="20"/>
          <w:szCs w:val="20"/>
          <w:lang w:val="lv-LV"/>
        </w:rPr>
        <w:t>Rēzeknes Latgaliešu kultūras biedrības valdes sēdē</w:t>
      </w:r>
    </w:p>
    <w:p w:rsidR="00465899" w:rsidRPr="00465899" w:rsidRDefault="00465899" w:rsidP="004658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465899">
        <w:rPr>
          <w:rFonts w:ascii="Times New Roman" w:hAnsi="Times New Roman" w:cs="Times New Roman"/>
          <w:sz w:val="20"/>
          <w:szCs w:val="20"/>
          <w:lang w:val="lv-LV"/>
        </w:rPr>
        <w:t>2015. gada 30. aprīlī.</w:t>
      </w:r>
    </w:p>
    <w:p w:rsidR="00465899" w:rsidRDefault="00465899" w:rsidP="004658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465899" w:rsidRDefault="000E445D" w:rsidP="009646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65899">
        <w:rPr>
          <w:rFonts w:ascii="Times New Roman" w:hAnsi="Times New Roman" w:cs="Times New Roman"/>
          <w:b/>
          <w:sz w:val="28"/>
          <w:szCs w:val="28"/>
          <w:lang w:val="lv-LV"/>
        </w:rPr>
        <w:t xml:space="preserve">Nikodema Rancāna balvas </w:t>
      </w:r>
    </w:p>
    <w:p w:rsidR="00465899" w:rsidRDefault="000E445D" w:rsidP="009646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65899">
        <w:rPr>
          <w:rFonts w:ascii="Times New Roman" w:hAnsi="Times New Roman" w:cs="Times New Roman"/>
          <w:b/>
          <w:sz w:val="28"/>
          <w:szCs w:val="28"/>
          <w:lang w:val="lv-LV"/>
        </w:rPr>
        <w:t>L</w:t>
      </w:r>
      <w:r w:rsidR="001D0010" w:rsidRPr="00465899">
        <w:rPr>
          <w:rFonts w:ascii="Times New Roman" w:hAnsi="Times New Roman" w:cs="Times New Roman"/>
          <w:b/>
          <w:sz w:val="28"/>
          <w:szCs w:val="28"/>
          <w:lang w:val="lv-LV"/>
        </w:rPr>
        <w:t>atgales izcilākajiem pedagogiem</w:t>
      </w:r>
      <w:r w:rsidR="008C160F" w:rsidRPr="00465899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</w:p>
    <w:p w:rsidR="000E445D" w:rsidRPr="00465899" w:rsidRDefault="001D0010" w:rsidP="009646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65899">
        <w:rPr>
          <w:rFonts w:ascii="Times New Roman" w:hAnsi="Times New Roman" w:cs="Times New Roman"/>
          <w:b/>
          <w:sz w:val="28"/>
          <w:szCs w:val="28"/>
          <w:lang w:val="lv-LV"/>
        </w:rPr>
        <w:t>n</w:t>
      </w:r>
      <w:r w:rsidR="008C160F" w:rsidRPr="00465899">
        <w:rPr>
          <w:rFonts w:ascii="Times New Roman" w:hAnsi="Times New Roman" w:cs="Times New Roman"/>
          <w:b/>
          <w:sz w:val="28"/>
          <w:szCs w:val="28"/>
          <w:lang w:val="lv-LV"/>
        </w:rPr>
        <w:t>olikums</w:t>
      </w:r>
    </w:p>
    <w:p w:rsidR="000E445D" w:rsidRDefault="000E445D" w:rsidP="009258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8C160F" w:rsidRPr="008C160F" w:rsidRDefault="008C160F" w:rsidP="0092580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8C160F">
        <w:rPr>
          <w:rFonts w:ascii="Times New Roman" w:hAnsi="Times New Roman" w:cs="Times New Roman"/>
          <w:b/>
          <w:sz w:val="28"/>
          <w:szCs w:val="28"/>
          <w:lang w:val="lv-LV"/>
        </w:rPr>
        <w:t>Preambula</w:t>
      </w:r>
    </w:p>
    <w:p w:rsidR="00465899" w:rsidRDefault="00103147" w:rsidP="004658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2017</w:t>
      </w:r>
      <w:r w:rsidR="000E445D">
        <w:rPr>
          <w:rFonts w:ascii="Times New Roman" w:hAnsi="Times New Roman" w:cs="Times New Roman"/>
          <w:sz w:val="28"/>
          <w:szCs w:val="28"/>
          <w:lang w:val="lv-LV"/>
        </w:rPr>
        <w:t>. g</w:t>
      </w:r>
      <w:r>
        <w:rPr>
          <w:rFonts w:ascii="Times New Roman" w:hAnsi="Times New Roman" w:cs="Times New Roman"/>
          <w:sz w:val="28"/>
          <w:szCs w:val="28"/>
          <w:lang w:val="lv-LV"/>
        </w:rPr>
        <w:t>ada 13. septembrī aprit 147</w:t>
      </w:r>
      <w:bookmarkStart w:id="0" w:name="_GoBack"/>
      <w:bookmarkEnd w:id="0"/>
      <w:r w:rsidR="0092580C">
        <w:rPr>
          <w:rFonts w:ascii="Times New Roman" w:hAnsi="Times New Roman" w:cs="Times New Roman"/>
          <w:sz w:val="28"/>
          <w:szCs w:val="28"/>
          <w:lang w:val="lv-LV"/>
        </w:rPr>
        <w:t xml:space="preserve"> gadi</w:t>
      </w:r>
      <w:r w:rsidR="000E445D">
        <w:rPr>
          <w:rFonts w:ascii="Times New Roman" w:hAnsi="Times New Roman" w:cs="Times New Roman"/>
          <w:sz w:val="28"/>
          <w:szCs w:val="28"/>
          <w:lang w:val="lv-LV"/>
        </w:rPr>
        <w:t xml:space="preserve">, kopš Rēzeknes novada </w:t>
      </w:r>
      <w:proofErr w:type="spellStart"/>
      <w:r w:rsidR="000E445D">
        <w:rPr>
          <w:rFonts w:ascii="Times New Roman" w:hAnsi="Times New Roman" w:cs="Times New Roman"/>
          <w:sz w:val="28"/>
          <w:szCs w:val="28"/>
          <w:lang w:val="lv-LV"/>
        </w:rPr>
        <w:t>Zaļmuižas</w:t>
      </w:r>
      <w:proofErr w:type="spellEnd"/>
      <w:r w:rsidR="000E445D">
        <w:rPr>
          <w:rFonts w:ascii="Times New Roman" w:hAnsi="Times New Roman" w:cs="Times New Roman"/>
          <w:sz w:val="28"/>
          <w:szCs w:val="28"/>
          <w:lang w:val="lv-LV"/>
        </w:rPr>
        <w:t xml:space="preserve"> (tagad – Nautrēnu</w:t>
      </w:r>
      <w:proofErr w:type="gramStart"/>
      <w:r w:rsidR="000E445D">
        <w:rPr>
          <w:rFonts w:ascii="Times New Roman" w:hAnsi="Times New Roman" w:cs="Times New Roman"/>
          <w:sz w:val="28"/>
          <w:szCs w:val="28"/>
          <w:lang w:val="lv-LV"/>
        </w:rPr>
        <w:t xml:space="preserve"> )</w:t>
      </w:r>
      <w:proofErr w:type="gramEnd"/>
      <w:r w:rsidR="000E445D">
        <w:rPr>
          <w:rFonts w:ascii="Times New Roman" w:hAnsi="Times New Roman" w:cs="Times New Roman"/>
          <w:sz w:val="28"/>
          <w:szCs w:val="28"/>
          <w:lang w:val="lv-LV"/>
        </w:rPr>
        <w:t xml:space="preserve"> pagastā dzimis izcilais Romas katoļu garīdznieks un pedagogs, Latgales pirmās </w:t>
      </w:r>
      <w:r w:rsidR="0092580C">
        <w:rPr>
          <w:rFonts w:ascii="Times New Roman" w:hAnsi="Times New Roman" w:cs="Times New Roman"/>
          <w:sz w:val="28"/>
          <w:szCs w:val="28"/>
          <w:lang w:val="lv-LV"/>
        </w:rPr>
        <w:t>a</w:t>
      </w:r>
      <w:r w:rsidR="000E445D">
        <w:rPr>
          <w:rFonts w:ascii="Times New Roman" w:hAnsi="Times New Roman" w:cs="Times New Roman"/>
          <w:sz w:val="28"/>
          <w:szCs w:val="28"/>
          <w:lang w:val="lv-LV"/>
        </w:rPr>
        <w:t>tmodas darbi</w:t>
      </w:r>
      <w:r w:rsidR="00465899">
        <w:rPr>
          <w:rFonts w:ascii="Times New Roman" w:hAnsi="Times New Roman" w:cs="Times New Roman"/>
          <w:sz w:val="28"/>
          <w:szCs w:val="28"/>
          <w:lang w:val="lv-LV"/>
        </w:rPr>
        <w:t xml:space="preserve">nieks Nikodems Rancāns </w:t>
      </w:r>
      <w:r w:rsidR="0092580C">
        <w:rPr>
          <w:rFonts w:ascii="Times New Roman" w:hAnsi="Times New Roman" w:cs="Times New Roman"/>
          <w:sz w:val="28"/>
          <w:szCs w:val="28"/>
          <w:lang w:val="lv-LV"/>
        </w:rPr>
        <w:t>(1870–</w:t>
      </w:r>
      <w:r w:rsidR="000E445D">
        <w:rPr>
          <w:rFonts w:ascii="Times New Roman" w:hAnsi="Times New Roman" w:cs="Times New Roman"/>
          <w:sz w:val="28"/>
          <w:szCs w:val="28"/>
          <w:lang w:val="lv-LV"/>
        </w:rPr>
        <w:t>1933). Lai godinātu viņa iespaidīgo devumu Latgales kultūrā un izglītībā, Rēzeknes Latgaliešu kultūras biedrība ierosina iedibināt Nikodema Rancāna balvu L</w:t>
      </w:r>
      <w:r w:rsidR="00465899">
        <w:rPr>
          <w:rFonts w:ascii="Times New Roman" w:hAnsi="Times New Roman" w:cs="Times New Roman"/>
          <w:sz w:val="28"/>
          <w:szCs w:val="28"/>
          <w:lang w:val="lv-LV"/>
        </w:rPr>
        <w:t>atgales izcilākajiem pedagogiem</w:t>
      </w:r>
      <w:r w:rsidR="000E445D">
        <w:rPr>
          <w:rFonts w:ascii="Times New Roman" w:hAnsi="Times New Roman" w:cs="Times New Roman"/>
          <w:sz w:val="28"/>
          <w:szCs w:val="28"/>
          <w:lang w:val="lv-LV"/>
        </w:rPr>
        <w:t xml:space="preserve">. Šī balva tiktu piešķirta reizi </w:t>
      </w:r>
      <w:r w:rsidR="00465899">
        <w:rPr>
          <w:rFonts w:ascii="Times New Roman" w:hAnsi="Times New Roman" w:cs="Times New Roman"/>
          <w:sz w:val="28"/>
          <w:szCs w:val="28"/>
          <w:lang w:val="lv-LV"/>
        </w:rPr>
        <w:t>gadā, 13. </w:t>
      </w:r>
      <w:r w:rsidR="000E445D">
        <w:rPr>
          <w:rFonts w:ascii="Times New Roman" w:hAnsi="Times New Roman" w:cs="Times New Roman"/>
          <w:sz w:val="28"/>
          <w:szCs w:val="28"/>
          <w:lang w:val="lv-LV"/>
        </w:rPr>
        <w:t>septembrī, vispārējās un pamatizglītības izglītības iestāžu skolotājiem, kā arī augstāko un vidējo profesionālo mācību iestāžu mācībspēkiem par ievērojamu ieguldījumu mācību darbā, latviskās un latgaliskās kultūras un tradīciju ieaudzināšanā jaun</w:t>
      </w:r>
      <w:r w:rsidR="00465899">
        <w:rPr>
          <w:rFonts w:ascii="Times New Roman" w:hAnsi="Times New Roman" w:cs="Times New Roman"/>
          <w:sz w:val="28"/>
          <w:szCs w:val="28"/>
          <w:lang w:val="lv-LV"/>
        </w:rPr>
        <w:t>ajā paaudzē.</w:t>
      </w:r>
    </w:p>
    <w:p w:rsidR="000E445D" w:rsidRDefault="000E445D" w:rsidP="004658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Balvas mērķis ir ne tikai Nikodema Ran</w:t>
      </w:r>
      <w:r w:rsidR="00465899">
        <w:rPr>
          <w:rFonts w:ascii="Times New Roman" w:hAnsi="Times New Roman" w:cs="Times New Roman"/>
          <w:sz w:val="28"/>
          <w:szCs w:val="28"/>
          <w:lang w:val="lv-LV"/>
        </w:rPr>
        <w:t xml:space="preserve">cāna piemiņas saglabāšana, bet </w:t>
      </w:r>
      <w:r>
        <w:rPr>
          <w:rFonts w:ascii="Times New Roman" w:hAnsi="Times New Roman" w:cs="Times New Roman"/>
          <w:sz w:val="28"/>
          <w:szCs w:val="28"/>
          <w:lang w:val="lv-LV"/>
        </w:rPr>
        <w:t>arī skolotāju profesijas popularizēšana un tās prestiža paaugstināšan</w:t>
      </w:r>
      <w:r w:rsidR="0092580C">
        <w:rPr>
          <w:rFonts w:ascii="Times New Roman" w:hAnsi="Times New Roman" w:cs="Times New Roman"/>
          <w:sz w:val="28"/>
          <w:szCs w:val="28"/>
          <w:lang w:val="lv-LV"/>
        </w:rPr>
        <w:t>a sabiedrībā, atzīmējot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izcilu </w:t>
      </w:r>
      <w:r w:rsidR="0092580C">
        <w:rPr>
          <w:rFonts w:ascii="Times New Roman" w:hAnsi="Times New Roman" w:cs="Times New Roman"/>
          <w:sz w:val="28"/>
          <w:szCs w:val="28"/>
          <w:lang w:val="lv-LV"/>
        </w:rPr>
        <w:t>un pašaizliedzīgu pedagogu darbu</w:t>
      </w:r>
      <w:r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:rsidR="006D3DD8" w:rsidRDefault="000E445D" w:rsidP="0046589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Nikodema Rancāna balvas pretendentus vairākās nominācijās, pieminot viņa daudzveidīgo pedagoģisko darbību, izvērtēs žūrija, kuras sastāvā tiks aicināti </w:t>
      </w:r>
      <w:r w:rsidR="00465899">
        <w:rPr>
          <w:rFonts w:ascii="Times New Roman" w:hAnsi="Times New Roman" w:cs="Times New Roman"/>
          <w:sz w:val="28"/>
          <w:szCs w:val="28"/>
          <w:lang w:val="lv-LV"/>
        </w:rPr>
        <w:t xml:space="preserve">Izglītības un zinātnes ministrijas, </w:t>
      </w:r>
      <w:r>
        <w:rPr>
          <w:rFonts w:ascii="Times New Roman" w:hAnsi="Times New Roman" w:cs="Times New Roman"/>
          <w:sz w:val="28"/>
          <w:szCs w:val="28"/>
          <w:lang w:val="lv-LV"/>
        </w:rPr>
        <w:t>Latgales novadu pašvaldību pārstāvji, iz</w:t>
      </w:r>
      <w:r w:rsidR="00465899">
        <w:rPr>
          <w:rFonts w:ascii="Times New Roman" w:hAnsi="Times New Roman" w:cs="Times New Roman"/>
          <w:sz w:val="28"/>
          <w:szCs w:val="28"/>
          <w:lang w:val="lv-LV"/>
        </w:rPr>
        <w:t>glītības un kultūras darbinieki</w:t>
      </w:r>
      <w:r>
        <w:rPr>
          <w:rFonts w:ascii="Times New Roman" w:hAnsi="Times New Roman" w:cs="Times New Roman"/>
          <w:sz w:val="28"/>
          <w:szCs w:val="28"/>
          <w:lang w:val="lv-LV"/>
        </w:rPr>
        <w:t>. Balvas pasniegšanas svinīgā ceremonija katru gadu tiktu rīkota kādā no Latgales pašvaldībām, šī diena kļūtu par Latgales Skolotāju dienu.</w:t>
      </w:r>
    </w:p>
    <w:p w:rsidR="008C160F" w:rsidRPr="0092580C" w:rsidRDefault="008C160F" w:rsidP="0092580C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rStyle w:val="apple-converted-space"/>
          <w:b/>
          <w:bCs/>
          <w:color w:val="333333"/>
          <w:sz w:val="28"/>
          <w:szCs w:val="28"/>
          <w:lang w:val="lv-LV"/>
        </w:rPr>
      </w:pPr>
    </w:p>
    <w:p w:rsidR="006D3DD8" w:rsidRPr="0092580C" w:rsidRDefault="00465899" w:rsidP="0092580C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color w:val="333333"/>
          <w:sz w:val="28"/>
          <w:szCs w:val="28"/>
          <w:lang w:val="lv-LV"/>
        </w:rPr>
      </w:pPr>
      <w:r>
        <w:rPr>
          <w:rStyle w:val="apple-converted-space"/>
          <w:b/>
          <w:bCs/>
          <w:color w:val="333333"/>
          <w:sz w:val="28"/>
          <w:szCs w:val="28"/>
          <w:lang w:val="lv-LV"/>
        </w:rPr>
        <w:t>1. </w:t>
      </w:r>
      <w:r w:rsidR="006D3DD8" w:rsidRPr="0092580C">
        <w:rPr>
          <w:rStyle w:val="Strong"/>
          <w:rFonts w:eastAsiaTheme="minorEastAsia"/>
          <w:color w:val="333333"/>
          <w:sz w:val="28"/>
          <w:szCs w:val="28"/>
          <w:lang w:val="lv-LV"/>
        </w:rPr>
        <w:t>Konkursa mērķis</w:t>
      </w:r>
    </w:p>
    <w:p w:rsidR="006D3DD8" w:rsidRPr="0092580C" w:rsidRDefault="006D3DD8" w:rsidP="0092580C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color w:val="333333"/>
          <w:sz w:val="28"/>
          <w:szCs w:val="28"/>
          <w:lang w:val="lv-LV"/>
        </w:rPr>
      </w:pPr>
      <w:r w:rsidRPr="0092580C">
        <w:rPr>
          <w:color w:val="333333"/>
          <w:sz w:val="28"/>
          <w:szCs w:val="28"/>
          <w:lang w:val="lv-LV"/>
        </w:rPr>
        <w:t xml:space="preserve">Konkursa </w:t>
      </w:r>
      <w:r w:rsidRPr="00F228C0">
        <w:rPr>
          <w:b/>
          <w:color w:val="333333"/>
          <w:sz w:val="28"/>
          <w:szCs w:val="28"/>
          <w:lang w:val="lv-LV"/>
        </w:rPr>
        <w:t>„</w:t>
      </w:r>
      <w:r w:rsidR="00366B20" w:rsidRPr="00F228C0">
        <w:rPr>
          <w:b/>
          <w:color w:val="333333"/>
          <w:sz w:val="28"/>
          <w:szCs w:val="28"/>
          <w:lang w:val="lv-LV"/>
        </w:rPr>
        <w:t>Nikodema Rancāna balva L</w:t>
      </w:r>
      <w:r w:rsidR="0096466C">
        <w:rPr>
          <w:b/>
          <w:color w:val="333333"/>
          <w:sz w:val="28"/>
          <w:szCs w:val="28"/>
          <w:lang w:val="lv-LV"/>
        </w:rPr>
        <w:t>atgales izcilākajiem pedagogiem</w:t>
      </w:r>
      <w:r w:rsidR="0092580C" w:rsidRPr="00F228C0">
        <w:rPr>
          <w:b/>
          <w:color w:val="333333"/>
          <w:sz w:val="28"/>
          <w:szCs w:val="28"/>
          <w:lang w:val="lv-LV"/>
        </w:rPr>
        <w:t xml:space="preserve">” </w:t>
      </w:r>
      <w:r w:rsidR="0092580C" w:rsidRPr="0092580C">
        <w:rPr>
          <w:color w:val="333333"/>
          <w:sz w:val="28"/>
          <w:szCs w:val="28"/>
          <w:lang w:val="lv-LV"/>
        </w:rPr>
        <w:t>(turpmāk tekstā – K</w:t>
      </w:r>
      <w:r w:rsidRPr="0092580C">
        <w:rPr>
          <w:color w:val="333333"/>
          <w:sz w:val="28"/>
          <w:szCs w:val="28"/>
          <w:lang w:val="lv-LV"/>
        </w:rPr>
        <w:t>onkurss) mērķis ir stiprināt pedagoga profesijas prestižu un atpazīstamību sabiedrībā</w:t>
      </w:r>
      <w:r w:rsidR="0092580C">
        <w:rPr>
          <w:color w:val="333333"/>
          <w:sz w:val="28"/>
          <w:szCs w:val="28"/>
          <w:lang w:val="lv-LV"/>
        </w:rPr>
        <w:t>, godinot izcilu veikumu pedagoģiskajā</w:t>
      </w:r>
      <w:r w:rsidR="00366B20" w:rsidRPr="0092580C">
        <w:rPr>
          <w:color w:val="333333"/>
          <w:sz w:val="28"/>
          <w:szCs w:val="28"/>
          <w:lang w:val="lv-LV"/>
        </w:rPr>
        <w:t xml:space="preserve"> darb</w:t>
      </w:r>
      <w:r w:rsidR="0092580C">
        <w:rPr>
          <w:color w:val="333333"/>
          <w:sz w:val="28"/>
          <w:szCs w:val="28"/>
          <w:lang w:val="lv-LV"/>
        </w:rPr>
        <w:t>īb</w:t>
      </w:r>
      <w:r w:rsidR="00366B20" w:rsidRPr="0092580C">
        <w:rPr>
          <w:color w:val="333333"/>
          <w:sz w:val="28"/>
          <w:szCs w:val="28"/>
          <w:lang w:val="lv-LV"/>
        </w:rPr>
        <w:t>ā, latviskās un latgaliskās kultūras tradīciju ieaudzināšanu jaunajā paaudzē</w:t>
      </w:r>
      <w:r w:rsidRPr="0092580C">
        <w:rPr>
          <w:color w:val="333333"/>
          <w:sz w:val="28"/>
          <w:szCs w:val="28"/>
          <w:lang w:val="lv-LV"/>
        </w:rPr>
        <w:t>.</w:t>
      </w:r>
    </w:p>
    <w:p w:rsidR="006D3DD8" w:rsidRPr="00226B82" w:rsidRDefault="00465899" w:rsidP="0092580C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color w:val="333333"/>
          <w:sz w:val="28"/>
          <w:szCs w:val="28"/>
          <w:lang w:val="lv-LV"/>
        </w:rPr>
      </w:pPr>
      <w:r w:rsidRPr="00226B82">
        <w:rPr>
          <w:rStyle w:val="Strong"/>
          <w:rFonts w:eastAsiaTheme="minorEastAsia"/>
          <w:color w:val="333333"/>
          <w:sz w:val="28"/>
          <w:szCs w:val="28"/>
          <w:lang w:val="lv-LV"/>
        </w:rPr>
        <w:t>2. </w:t>
      </w:r>
      <w:r w:rsidR="006D3DD8" w:rsidRPr="00226B82">
        <w:rPr>
          <w:rStyle w:val="Strong"/>
          <w:rFonts w:eastAsiaTheme="minorEastAsia"/>
          <w:color w:val="333333"/>
          <w:sz w:val="28"/>
          <w:szCs w:val="28"/>
          <w:lang w:val="lv-LV"/>
        </w:rPr>
        <w:t>Konkursa organizatori</w:t>
      </w:r>
    </w:p>
    <w:p w:rsidR="006D3DD8" w:rsidRPr="00226B82" w:rsidRDefault="00366B20" w:rsidP="0092580C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color w:val="333333"/>
          <w:sz w:val="28"/>
          <w:szCs w:val="28"/>
          <w:lang w:val="lv-LV"/>
        </w:rPr>
      </w:pPr>
      <w:r w:rsidRPr="00226B82">
        <w:rPr>
          <w:color w:val="333333"/>
          <w:sz w:val="28"/>
          <w:szCs w:val="28"/>
          <w:lang w:val="lv-LV"/>
        </w:rPr>
        <w:t>Latgaliešu kultūras biedrība</w:t>
      </w:r>
      <w:r w:rsidR="00C111DC" w:rsidRPr="00226B82">
        <w:rPr>
          <w:color w:val="333333"/>
          <w:sz w:val="28"/>
          <w:szCs w:val="28"/>
          <w:lang w:val="lv-LV"/>
        </w:rPr>
        <w:t xml:space="preserve"> (turpmāk – RLKB),</w:t>
      </w:r>
      <w:r w:rsidRPr="00226B82">
        <w:rPr>
          <w:color w:val="333333"/>
          <w:sz w:val="28"/>
          <w:szCs w:val="28"/>
          <w:lang w:val="lv-LV"/>
        </w:rPr>
        <w:t xml:space="preserve"> sadarbībā ar Latgales novadu pašvaldībām</w:t>
      </w:r>
      <w:r w:rsidR="00226B82" w:rsidRPr="00226B82">
        <w:rPr>
          <w:color w:val="333333"/>
          <w:sz w:val="28"/>
          <w:szCs w:val="28"/>
          <w:lang w:val="lv-LV"/>
        </w:rPr>
        <w:t xml:space="preserve"> un Rēzeknes Tehnolo</w:t>
      </w:r>
      <w:r w:rsidR="00226B82">
        <w:rPr>
          <w:color w:val="333333"/>
          <w:sz w:val="28"/>
          <w:szCs w:val="28"/>
          <w:lang w:val="lv-LV"/>
        </w:rPr>
        <w:t>ģiju akadēmiju</w:t>
      </w:r>
      <w:r w:rsidR="00F228C0" w:rsidRPr="00226B82">
        <w:rPr>
          <w:color w:val="333333"/>
          <w:sz w:val="28"/>
          <w:szCs w:val="28"/>
          <w:lang w:val="lv-LV"/>
        </w:rPr>
        <w:t xml:space="preserve"> (turpmāk – R</w:t>
      </w:r>
      <w:r w:rsidR="00226B82">
        <w:rPr>
          <w:color w:val="333333"/>
          <w:sz w:val="28"/>
          <w:szCs w:val="28"/>
          <w:lang w:val="lv-LV"/>
        </w:rPr>
        <w:t>T</w:t>
      </w:r>
      <w:r w:rsidR="00F228C0" w:rsidRPr="00226B82">
        <w:rPr>
          <w:color w:val="333333"/>
          <w:sz w:val="28"/>
          <w:szCs w:val="28"/>
          <w:lang w:val="lv-LV"/>
        </w:rPr>
        <w:t>A)</w:t>
      </w:r>
      <w:r w:rsidRPr="00226B82">
        <w:rPr>
          <w:color w:val="333333"/>
          <w:sz w:val="28"/>
          <w:szCs w:val="28"/>
          <w:lang w:val="lv-LV"/>
        </w:rPr>
        <w:t xml:space="preserve">. </w:t>
      </w:r>
    </w:p>
    <w:p w:rsidR="006D3DD8" w:rsidRPr="00774668" w:rsidRDefault="00465899" w:rsidP="0092580C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color w:val="333333"/>
          <w:sz w:val="28"/>
          <w:szCs w:val="28"/>
          <w:lang w:val="lv-LV"/>
        </w:rPr>
      </w:pPr>
      <w:r w:rsidRPr="00774668">
        <w:rPr>
          <w:rStyle w:val="Strong"/>
          <w:rFonts w:eastAsiaTheme="minorEastAsia"/>
          <w:color w:val="333333"/>
          <w:sz w:val="28"/>
          <w:szCs w:val="28"/>
          <w:lang w:val="lv-LV"/>
        </w:rPr>
        <w:t>3. </w:t>
      </w:r>
      <w:r w:rsidR="006D3DD8" w:rsidRPr="00774668">
        <w:rPr>
          <w:rStyle w:val="Strong"/>
          <w:rFonts w:eastAsiaTheme="minorEastAsia"/>
          <w:color w:val="333333"/>
          <w:sz w:val="28"/>
          <w:szCs w:val="28"/>
          <w:lang w:val="lv-LV"/>
        </w:rPr>
        <w:t>Konkursa nominācijas</w:t>
      </w:r>
    </w:p>
    <w:p w:rsidR="006D3DD8" w:rsidRPr="00774668" w:rsidRDefault="006D3DD8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  <w:lang w:val="lv-LV"/>
        </w:rPr>
      </w:pPr>
      <w:r w:rsidRPr="00774668">
        <w:rPr>
          <w:color w:val="333333"/>
          <w:sz w:val="28"/>
          <w:szCs w:val="28"/>
          <w:lang w:val="lv-LV"/>
        </w:rPr>
        <w:t>3.1. </w:t>
      </w:r>
      <w:r w:rsidR="00465899" w:rsidRPr="00774668">
        <w:rPr>
          <w:rStyle w:val="apple-converted-space"/>
          <w:color w:val="333333"/>
          <w:sz w:val="28"/>
          <w:szCs w:val="28"/>
          <w:lang w:val="lv-LV"/>
        </w:rPr>
        <w:t>Pieminot monsinjora N. </w:t>
      </w:r>
      <w:r w:rsidR="00366B20" w:rsidRPr="00774668">
        <w:rPr>
          <w:rStyle w:val="apple-converted-space"/>
          <w:color w:val="333333"/>
          <w:sz w:val="28"/>
          <w:szCs w:val="28"/>
          <w:lang w:val="lv-LV"/>
        </w:rPr>
        <w:t>Rancāna daudzveidīgo pedagoģisko un sabiedrisko darbību, k</w:t>
      </w:r>
      <w:r w:rsidRPr="00774668">
        <w:rPr>
          <w:color w:val="333333"/>
          <w:sz w:val="28"/>
          <w:szCs w:val="28"/>
          <w:lang w:val="lv-LV"/>
        </w:rPr>
        <w:t xml:space="preserve">onkursa laureātiem </w:t>
      </w:r>
      <w:r w:rsidR="00366B20" w:rsidRPr="00774668">
        <w:rPr>
          <w:color w:val="333333"/>
          <w:sz w:val="28"/>
          <w:szCs w:val="28"/>
          <w:lang w:val="lv-LV"/>
        </w:rPr>
        <w:t xml:space="preserve">Nikodema Rancāna </w:t>
      </w:r>
      <w:r w:rsidRPr="00774668">
        <w:rPr>
          <w:color w:val="333333"/>
          <w:sz w:val="28"/>
          <w:szCs w:val="28"/>
          <w:lang w:val="lv-LV"/>
        </w:rPr>
        <w:t>balvu piešķir šādās nominācijās:</w:t>
      </w:r>
    </w:p>
    <w:p w:rsidR="00366B20" w:rsidRPr="00774668" w:rsidRDefault="006D3DD8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  <w:lang w:val="lv-LV"/>
        </w:rPr>
      </w:pPr>
      <w:r w:rsidRPr="00774668">
        <w:rPr>
          <w:color w:val="333333"/>
          <w:sz w:val="28"/>
          <w:szCs w:val="28"/>
          <w:lang w:val="lv-LV"/>
        </w:rPr>
        <w:t xml:space="preserve">3.1.1. par ieguldījumu un sasniegumiem </w:t>
      </w:r>
      <w:r w:rsidR="0092580C" w:rsidRPr="00774668">
        <w:rPr>
          <w:color w:val="333333"/>
          <w:sz w:val="28"/>
          <w:szCs w:val="28"/>
          <w:lang w:val="lv-LV"/>
        </w:rPr>
        <w:t xml:space="preserve">latgaliešu valodas, </w:t>
      </w:r>
      <w:r w:rsidR="00366B20" w:rsidRPr="00774668">
        <w:rPr>
          <w:color w:val="333333"/>
          <w:sz w:val="28"/>
          <w:szCs w:val="28"/>
          <w:lang w:val="lv-LV"/>
        </w:rPr>
        <w:t>kultūrvēstures</w:t>
      </w:r>
      <w:r w:rsidR="0092580C" w:rsidRPr="00774668">
        <w:rPr>
          <w:color w:val="333333"/>
          <w:sz w:val="28"/>
          <w:szCs w:val="28"/>
          <w:lang w:val="lv-LV"/>
        </w:rPr>
        <w:t xml:space="preserve"> un </w:t>
      </w:r>
      <w:proofErr w:type="spellStart"/>
      <w:r w:rsidR="0092580C" w:rsidRPr="00774668">
        <w:rPr>
          <w:color w:val="333333"/>
          <w:sz w:val="28"/>
          <w:szCs w:val="28"/>
          <w:lang w:val="lv-LV"/>
        </w:rPr>
        <w:t>novadmācības</w:t>
      </w:r>
      <w:proofErr w:type="spellEnd"/>
      <w:r w:rsidR="00366B20" w:rsidRPr="00774668">
        <w:rPr>
          <w:color w:val="333333"/>
          <w:sz w:val="28"/>
          <w:szCs w:val="28"/>
          <w:lang w:val="lv-LV"/>
        </w:rPr>
        <w:t xml:space="preserve"> ieviešanā un iedzīvināšanā</w:t>
      </w:r>
      <w:r w:rsidR="008C160F" w:rsidRPr="00774668">
        <w:rPr>
          <w:color w:val="333333"/>
          <w:sz w:val="28"/>
          <w:szCs w:val="28"/>
          <w:lang w:val="lv-LV"/>
        </w:rPr>
        <w:t xml:space="preserve"> skolas</w:t>
      </w:r>
      <w:r w:rsidR="0092580C" w:rsidRPr="00774668">
        <w:rPr>
          <w:color w:val="333333"/>
          <w:sz w:val="28"/>
          <w:szCs w:val="28"/>
          <w:lang w:val="lv-LV"/>
        </w:rPr>
        <w:t>/augstākās izglītības iestādes</w:t>
      </w:r>
      <w:r w:rsidR="008C160F" w:rsidRPr="00774668">
        <w:rPr>
          <w:color w:val="333333"/>
          <w:sz w:val="28"/>
          <w:szCs w:val="28"/>
          <w:lang w:val="lv-LV"/>
        </w:rPr>
        <w:t xml:space="preserve"> mācību</w:t>
      </w:r>
      <w:r w:rsidR="0092580C" w:rsidRPr="00774668">
        <w:rPr>
          <w:color w:val="333333"/>
          <w:sz w:val="28"/>
          <w:szCs w:val="28"/>
          <w:lang w:val="lv-LV"/>
        </w:rPr>
        <w:t>/ studiju</w:t>
      </w:r>
      <w:r w:rsidR="008C160F" w:rsidRPr="00774668">
        <w:rPr>
          <w:color w:val="333333"/>
          <w:sz w:val="28"/>
          <w:szCs w:val="28"/>
          <w:lang w:val="lv-LV"/>
        </w:rPr>
        <w:t xml:space="preserve"> vidē</w:t>
      </w:r>
      <w:r w:rsidR="00366B20" w:rsidRPr="00774668">
        <w:rPr>
          <w:color w:val="333333"/>
          <w:sz w:val="28"/>
          <w:szCs w:val="28"/>
          <w:lang w:val="lv-LV"/>
        </w:rPr>
        <w:t>;</w:t>
      </w:r>
    </w:p>
    <w:p w:rsidR="006D3DD8" w:rsidRPr="00774668" w:rsidRDefault="006D3DD8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  <w:lang w:val="lv-LV"/>
        </w:rPr>
      </w:pPr>
      <w:r w:rsidRPr="00774668">
        <w:rPr>
          <w:color w:val="333333"/>
          <w:sz w:val="28"/>
          <w:szCs w:val="28"/>
          <w:lang w:val="lv-LV"/>
        </w:rPr>
        <w:t>3.1.2. par inovācijām izglītības procesā (jaunu metožu, pieeju, stratēģiju, moderno tehnoloģiju pielietojums mācību un audzināšanas darbā, metodisku darbu izstrādnes, publikācijas, pieredzes popularizēšana, darbs ar vecākiem u.</w:t>
      </w:r>
      <w:r w:rsidR="00465899" w:rsidRPr="00774668">
        <w:rPr>
          <w:color w:val="333333"/>
          <w:sz w:val="28"/>
          <w:szCs w:val="28"/>
          <w:lang w:val="lv-LV"/>
        </w:rPr>
        <w:t> </w:t>
      </w:r>
      <w:r w:rsidRPr="00774668">
        <w:rPr>
          <w:color w:val="333333"/>
          <w:sz w:val="28"/>
          <w:szCs w:val="28"/>
          <w:lang w:val="lv-LV"/>
        </w:rPr>
        <w:t>c.);</w:t>
      </w:r>
    </w:p>
    <w:p w:rsidR="006D3DD8" w:rsidRPr="00774668" w:rsidRDefault="006D3DD8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  <w:lang w:val="lv-LV"/>
        </w:rPr>
      </w:pPr>
      <w:r w:rsidRPr="00774668">
        <w:rPr>
          <w:color w:val="333333"/>
          <w:sz w:val="28"/>
          <w:szCs w:val="28"/>
          <w:lang w:val="lv-LV"/>
        </w:rPr>
        <w:t xml:space="preserve">3.1.3. par mūsdienīgu </w:t>
      </w:r>
      <w:r w:rsidR="00C111DC" w:rsidRPr="00774668">
        <w:rPr>
          <w:color w:val="333333"/>
          <w:sz w:val="28"/>
          <w:szCs w:val="28"/>
          <w:lang w:val="lv-LV"/>
        </w:rPr>
        <w:t xml:space="preserve">un radošu </w:t>
      </w:r>
      <w:r w:rsidR="00366B20" w:rsidRPr="00774668">
        <w:rPr>
          <w:color w:val="333333"/>
          <w:sz w:val="28"/>
          <w:szCs w:val="28"/>
          <w:lang w:val="lv-LV"/>
        </w:rPr>
        <w:t>pieeju skolēnu darbaudzināšanai un amatu apmācībai</w:t>
      </w:r>
      <w:r w:rsidRPr="00774668">
        <w:rPr>
          <w:color w:val="333333"/>
          <w:sz w:val="28"/>
          <w:szCs w:val="28"/>
          <w:lang w:val="lv-LV"/>
        </w:rPr>
        <w:t>;</w:t>
      </w:r>
    </w:p>
    <w:p w:rsidR="00FA744C" w:rsidRPr="00103147" w:rsidRDefault="006D3DD8" w:rsidP="0096466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  <w:lang w:val="lv-LV"/>
        </w:rPr>
      </w:pPr>
      <w:r w:rsidRPr="00774668">
        <w:rPr>
          <w:color w:val="333333"/>
          <w:sz w:val="28"/>
          <w:szCs w:val="28"/>
          <w:lang w:val="lv-LV"/>
        </w:rPr>
        <w:t>3.1.4. par veiksmīgāko pedagoga debiju (iniciatīva, spēja aizraut, ieinteresēt, motivēt skolēnus, inovācijas u.</w:t>
      </w:r>
      <w:r w:rsidR="00465899" w:rsidRPr="00774668">
        <w:rPr>
          <w:color w:val="333333"/>
          <w:sz w:val="28"/>
          <w:szCs w:val="28"/>
          <w:lang w:val="lv-LV"/>
        </w:rPr>
        <w:t> </w:t>
      </w:r>
      <w:r w:rsidRPr="00774668">
        <w:rPr>
          <w:color w:val="333333"/>
          <w:sz w:val="28"/>
          <w:szCs w:val="28"/>
          <w:lang w:val="lv-LV"/>
        </w:rPr>
        <w:t xml:space="preserve">c.) </w:t>
      </w:r>
      <w:r w:rsidRPr="00103147">
        <w:rPr>
          <w:color w:val="333333"/>
          <w:sz w:val="28"/>
          <w:szCs w:val="28"/>
          <w:lang w:val="lv-LV"/>
        </w:rPr>
        <w:t xml:space="preserve">(pedagogi, kuru darba stāžs nepārsniedz </w:t>
      </w:r>
      <w:r w:rsidR="00366B20" w:rsidRPr="00103147">
        <w:rPr>
          <w:color w:val="333333"/>
          <w:sz w:val="28"/>
          <w:szCs w:val="28"/>
          <w:lang w:val="lv-LV"/>
        </w:rPr>
        <w:t xml:space="preserve">trīs </w:t>
      </w:r>
      <w:r w:rsidR="00465899" w:rsidRPr="00103147">
        <w:rPr>
          <w:color w:val="333333"/>
          <w:sz w:val="28"/>
          <w:szCs w:val="28"/>
          <w:lang w:val="lv-LV"/>
        </w:rPr>
        <w:t>gadus).</w:t>
      </w:r>
    </w:p>
    <w:p w:rsidR="006D3DD8" w:rsidRPr="00103147" w:rsidRDefault="006D3DD8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  <w:lang w:val="lv-LV"/>
        </w:rPr>
      </w:pPr>
      <w:r w:rsidRPr="00103147">
        <w:rPr>
          <w:color w:val="333333"/>
          <w:sz w:val="28"/>
          <w:szCs w:val="28"/>
          <w:lang w:val="lv-LV"/>
        </w:rPr>
        <w:lastRenderedPageBreak/>
        <w:t>3.2. </w:t>
      </w:r>
      <w:r w:rsidR="00F228C0" w:rsidRPr="00103147">
        <w:rPr>
          <w:rStyle w:val="apple-converted-space"/>
          <w:color w:val="333333"/>
          <w:sz w:val="28"/>
          <w:szCs w:val="28"/>
          <w:lang w:val="lv-LV"/>
        </w:rPr>
        <w:t xml:space="preserve">Latgales reģiona skolas (t. sk. </w:t>
      </w:r>
      <w:r w:rsidR="00EE7ABF" w:rsidRPr="00103147">
        <w:rPr>
          <w:rStyle w:val="apple-converted-space"/>
          <w:color w:val="333333"/>
          <w:sz w:val="28"/>
          <w:szCs w:val="28"/>
          <w:lang w:val="lv-LV"/>
        </w:rPr>
        <w:t>p</w:t>
      </w:r>
      <w:r w:rsidR="00F228C0" w:rsidRPr="00103147">
        <w:rPr>
          <w:rStyle w:val="apple-converted-space"/>
          <w:color w:val="333333"/>
          <w:sz w:val="28"/>
          <w:szCs w:val="28"/>
          <w:lang w:val="lv-LV"/>
        </w:rPr>
        <w:t>rofesionālās), augstākās izglītības iestādes</w:t>
      </w:r>
      <w:r w:rsidR="00366B20" w:rsidRPr="00103147">
        <w:rPr>
          <w:rStyle w:val="apple-converted-space"/>
          <w:color w:val="333333"/>
          <w:sz w:val="28"/>
          <w:szCs w:val="28"/>
          <w:lang w:val="lv-LV"/>
        </w:rPr>
        <w:t xml:space="preserve"> </w:t>
      </w:r>
      <w:r w:rsidR="0096466C" w:rsidRPr="00103147">
        <w:rPr>
          <w:rStyle w:val="apple-converted-space"/>
          <w:color w:val="333333"/>
          <w:sz w:val="28"/>
          <w:szCs w:val="28"/>
          <w:lang w:val="lv-LV"/>
        </w:rPr>
        <w:t>(turpmāk – pretendent</w:t>
      </w:r>
      <w:r w:rsidR="00465899" w:rsidRPr="00103147">
        <w:rPr>
          <w:rStyle w:val="apple-converted-space"/>
          <w:color w:val="333333"/>
          <w:sz w:val="28"/>
          <w:szCs w:val="28"/>
          <w:lang w:val="lv-LV"/>
        </w:rPr>
        <w:t>a pieteicējs</w:t>
      </w:r>
      <w:r w:rsidR="00C111DC" w:rsidRPr="00103147">
        <w:rPr>
          <w:rStyle w:val="apple-converted-space"/>
          <w:color w:val="333333"/>
          <w:sz w:val="28"/>
          <w:szCs w:val="28"/>
          <w:lang w:val="lv-LV"/>
        </w:rPr>
        <w:t xml:space="preserve">) </w:t>
      </w:r>
      <w:r w:rsidR="00366B20" w:rsidRPr="00103147">
        <w:rPr>
          <w:rStyle w:val="apple-converted-space"/>
          <w:color w:val="333333"/>
          <w:sz w:val="28"/>
          <w:szCs w:val="28"/>
          <w:lang w:val="lv-LV"/>
        </w:rPr>
        <w:t xml:space="preserve">tiks aicinātas </w:t>
      </w:r>
      <w:r w:rsidRPr="00103147">
        <w:rPr>
          <w:color w:val="333333"/>
          <w:sz w:val="28"/>
          <w:szCs w:val="28"/>
          <w:lang w:val="lv-LV"/>
        </w:rPr>
        <w:t>nosau</w:t>
      </w:r>
      <w:r w:rsidR="00366B20" w:rsidRPr="00103147">
        <w:rPr>
          <w:color w:val="333333"/>
          <w:sz w:val="28"/>
          <w:szCs w:val="28"/>
          <w:lang w:val="lv-LV"/>
        </w:rPr>
        <w:t>kt</w:t>
      </w:r>
      <w:r w:rsidRPr="00103147">
        <w:rPr>
          <w:color w:val="333333"/>
          <w:sz w:val="28"/>
          <w:szCs w:val="28"/>
          <w:lang w:val="lv-LV"/>
        </w:rPr>
        <w:t xml:space="preserve"> </w:t>
      </w:r>
      <w:r w:rsidR="00366B20" w:rsidRPr="00103147">
        <w:rPr>
          <w:color w:val="333333"/>
          <w:sz w:val="28"/>
          <w:szCs w:val="28"/>
          <w:lang w:val="lv-LV"/>
        </w:rPr>
        <w:t xml:space="preserve">kandidātus katrai no nominācijām. </w:t>
      </w:r>
    </w:p>
    <w:p w:rsidR="00EE7ABF" w:rsidRDefault="0096466C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3.3. </w:t>
      </w:r>
      <w:proofErr w:type="spellStart"/>
      <w:r>
        <w:rPr>
          <w:color w:val="333333"/>
          <w:sz w:val="28"/>
          <w:szCs w:val="28"/>
        </w:rPr>
        <w:t>Pretendenta</w:t>
      </w:r>
      <w:proofErr w:type="spellEnd"/>
      <w:r w:rsidR="00465899">
        <w:rPr>
          <w:color w:val="333333"/>
          <w:sz w:val="28"/>
          <w:szCs w:val="28"/>
        </w:rPr>
        <w:t xml:space="preserve"> </w:t>
      </w:r>
      <w:proofErr w:type="spellStart"/>
      <w:r w:rsidR="00465899">
        <w:rPr>
          <w:color w:val="333333"/>
          <w:sz w:val="28"/>
          <w:szCs w:val="28"/>
        </w:rPr>
        <w:t>piete</w:t>
      </w:r>
      <w:r>
        <w:rPr>
          <w:color w:val="333333"/>
          <w:sz w:val="28"/>
          <w:szCs w:val="28"/>
        </w:rPr>
        <w:t>icējs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var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izvirzīt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vienu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pretenden</w:t>
      </w:r>
      <w:r w:rsidR="00465899">
        <w:rPr>
          <w:color w:val="333333"/>
          <w:sz w:val="28"/>
          <w:szCs w:val="28"/>
        </w:rPr>
        <w:t>tu</w:t>
      </w:r>
      <w:proofErr w:type="spellEnd"/>
      <w:r w:rsidR="00465899">
        <w:rPr>
          <w:color w:val="333333"/>
          <w:sz w:val="28"/>
          <w:szCs w:val="28"/>
        </w:rPr>
        <w:t xml:space="preserve"> </w:t>
      </w:r>
      <w:proofErr w:type="spellStart"/>
      <w:r w:rsidR="00465899">
        <w:rPr>
          <w:color w:val="333333"/>
          <w:sz w:val="28"/>
          <w:szCs w:val="28"/>
        </w:rPr>
        <w:t>vienā</w:t>
      </w:r>
      <w:proofErr w:type="spellEnd"/>
      <w:r w:rsidR="00465899">
        <w:rPr>
          <w:color w:val="333333"/>
          <w:sz w:val="28"/>
          <w:szCs w:val="28"/>
        </w:rPr>
        <w:t xml:space="preserve"> </w:t>
      </w:r>
      <w:proofErr w:type="spellStart"/>
      <w:r w:rsidR="00465899">
        <w:rPr>
          <w:color w:val="333333"/>
          <w:sz w:val="28"/>
          <w:szCs w:val="28"/>
        </w:rPr>
        <w:t>nominācijā</w:t>
      </w:r>
      <w:proofErr w:type="spellEnd"/>
      <w:r w:rsidR="00465899">
        <w:rPr>
          <w:color w:val="333333"/>
          <w:sz w:val="28"/>
          <w:szCs w:val="28"/>
        </w:rPr>
        <w:t xml:space="preserve">. </w:t>
      </w:r>
    </w:p>
    <w:p w:rsidR="00EE7ABF" w:rsidRDefault="00EE7ABF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3.4. Ja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kādā</w:t>
      </w:r>
      <w:proofErr w:type="spellEnd"/>
      <w:r>
        <w:rPr>
          <w:color w:val="333333"/>
          <w:sz w:val="28"/>
          <w:szCs w:val="28"/>
        </w:rPr>
        <w:t xml:space="preserve"> no </w:t>
      </w:r>
      <w:proofErr w:type="spellStart"/>
      <w:r>
        <w:rPr>
          <w:color w:val="333333"/>
          <w:sz w:val="28"/>
          <w:szCs w:val="28"/>
        </w:rPr>
        <w:t>nominācijām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ir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pieteikti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mazāk</w:t>
      </w:r>
      <w:proofErr w:type="spellEnd"/>
      <w:r>
        <w:rPr>
          <w:color w:val="333333"/>
          <w:sz w:val="28"/>
          <w:szCs w:val="28"/>
        </w:rPr>
        <w:t xml:space="preserve"> par 3 </w:t>
      </w:r>
      <w:proofErr w:type="spellStart"/>
      <w:r>
        <w:rPr>
          <w:color w:val="333333"/>
          <w:sz w:val="28"/>
          <w:szCs w:val="28"/>
        </w:rPr>
        <w:t>pretendentiem</w:t>
      </w:r>
      <w:proofErr w:type="spellEnd"/>
      <w:r w:rsidR="00465899">
        <w:rPr>
          <w:color w:val="333333"/>
          <w:sz w:val="28"/>
          <w:szCs w:val="28"/>
        </w:rPr>
        <w:t xml:space="preserve">, </w:t>
      </w:r>
      <w:proofErr w:type="spellStart"/>
      <w:r w:rsidR="00465899">
        <w:rPr>
          <w:color w:val="333333"/>
          <w:sz w:val="28"/>
          <w:szCs w:val="28"/>
        </w:rPr>
        <w:t>tā</w:t>
      </w:r>
      <w:proofErr w:type="spellEnd"/>
      <w:r w:rsidR="00465899">
        <w:rPr>
          <w:color w:val="333333"/>
          <w:sz w:val="28"/>
          <w:szCs w:val="28"/>
        </w:rPr>
        <w:t xml:space="preserve"> </w:t>
      </w:r>
      <w:proofErr w:type="spellStart"/>
      <w:r w:rsidR="00465899">
        <w:rPr>
          <w:color w:val="333333"/>
          <w:sz w:val="28"/>
          <w:szCs w:val="28"/>
        </w:rPr>
        <w:t>netiek</w:t>
      </w:r>
      <w:proofErr w:type="spellEnd"/>
      <w:r w:rsidR="00465899">
        <w:rPr>
          <w:color w:val="333333"/>
          <w:sz w:val="28"/>
          <w:szCs w:val="28"/>
        </w:rPr>
        <w:t xml:space="preserve"> </w:t>
      </w:r>
      <w:proofErr w:type="spellStart"/>
      <w:r w:rsidR="00465899">
        <w:rPr>
          <w:color w:val="333333"/>
          <w:sz w:val="28"/>
          <w:szCs w:val="28"/>
        </w:rPr>
        <w:t>virzīta</w:t>
      </w:r>
      <w:proofErr w:type="spellEnd"/>
      <w:r w:rsidR="00465899">
        <w:rPr>
          <w:color w:val="333333"/>
          <w:sz w:val="28"/>
          <w:szCs w:val="28"/>
        </w:rPr>
        <w:t xml:space="preserve"> </w:t>
      </w:r>
      <w:proofErr w:type="spellStart"/>
      <w:r w:rsidR="00465899">
        <w:rPr>
          <w:color w:val="333333"/>
          <w:sz w:val="28"/>
          <w:szCs w:val="28"/>
        </w:rPr>
        <w:t>izvērtēšanai</w:t>
      </w:r>
      <w:proofErr w:type="spellEnd"/>
      <w:r>
        <w:rPr>
          <w:color w:val="333333"/>
          <w:sz w:val="28"/>
          <w:szCs w:val="28"/>
        </w:rPr>
        <w:t>.</w:t>
      </w:r>
    </w:p>
    <w:p w:rsidR="00EE7ABF" w:rsidRPr="00EE7ABF" w:rsidRDefault="00EE7ABF" w:rsidP="00EE7ABF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3.5. </w:t>
      </w:r>
      <w:proofErr w:type="spellStart"/>
      <w:r>
        <w:rPr>
          <w:color w:val="333333"/>
          <w:sz w:val="28"/>
          <w:szCs w:val="28"/>
        </w:rPr>
        <w:t>Žūrija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savstarpēji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vienojoties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un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balsojot</w:t>
      </w:r>
      <w:proofErr w:type="spellEnd"/>
      <w:r>
        <w:rPr>
          <w:color w:val="333333"/>
          <w:sz w:val="28"/>
          <w:szCs w:val="28"/>
        </w:rPr>
        <w:t xml:space="preserve"> par </w:t>
      </w:r>
      <w:proofErr w:type="spellStart"/>
      <w:r>
        <w:rPr>
          <w:color w:val="333333"/>
          <w:sz w:val="28"/>
          <w:szCs w:val="28"/>
        </w:rPr>
        <w:t>savu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lēmumu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var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nepiešķirt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balvu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kādā</w:t>
      </w:r>
      <w:proofErr w:type="spellEnd"/>
      <w:r>
        <w:rPr>
          <w:color w:val="333333"/>
          <w:sz w:val="28"/>
          <w:szCs w:val="28"/>
        </w:rPr>
        <w:t xml:space="preserve"> no </w:t>
      </w:r>
      <w:proofErr w:type="spellStart"/>
      <w:r>
        <w:rPr>
          <w:color w:val="333333"/>
          <w:sz w:val="28"/>
          <w:szCs w:val="28"/>
        </w:rPr>
        <w:t>nominācijām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vai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arī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piešķirt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papildus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balvas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esošā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balvu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fonda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ietvaros</w:t>
      </w:r>
      <w:proofErr w:type="spellEnd"/>
      <w:r>
        <w:rPr>
          <w:color w:val="333333"/>
          <w:sz w:val="28"/>
          <w:szCs w:val="28"/>
        </w:rPr>
        <w:t>.</w:t>
      </w:r>
    </w:p>
    <w:p w:rsidR="006D3DD8" w:rsidRPr="006D3DD8" w:rsidRDefault="00EE7ABF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 w:rsidRPr="00EE7ABF">
        <w:rPr>
          <w:color w:val="333333"/>
          <w:sz w:val="28"/>
          <w:szCs w:val="28"/>
        </w:rPr>
        <w:t>3.6</w:t>
      </w:r>
      <w:r w:rsidR="006D3DD8" w:rsidRPr="00EE7ABF">
        <w:rPr>
          <w:color w:val="333333"/>
          <w:sz w:val="28"/>
          <w:szCs w:val="28"/>
        </w:rPr>
        <w:t>. </w:t>
      </w:r>
      <w:proofErr w:type="spellStart"/>
      <w:r w:rsidR="0096466C">
        <w:rPr>
          <w:color w:val="333333"/>
          <w:sz w:val="28"/>
          <w:szCs w:val="28"/>
        </w:rPr>
        <w:t>Izvērtējot</w:t>
      </w:r>
      <w:proofErr w:type="spellEnd"/>
      <w:r w:rsidR="0096466C">
        <w:rPr>
          <w:color w:val="333333"/>
          <w:sz w:val="28"/>
          <w:szCs w:val="28"/>
        </w:rPr>
        <w:t xml:space="preserve"> </w:t>
      </w:r>
      <w:proofErr w:type="spellStart"/>
      <w:r w:rsidR="0096466C">
        <w:rPr>
          <w:color w:val="333333"/>
          <w:sz w:val="28"/>
          <w:szCs w:val="28"/>
        </w:rPr>
        <w:t>pretenden</w:t>
      </w:r>
      <w:r w:rsidRPr="00EE7ABF">
        <w:rPr>
          <w:color w:val="333333"/>
          <w:sz w:val="28"/>
          <w:szCs w:val="28"/>
        </w:rPr>
        <w:t>tus</w:t>
      </w:r>
      <w:proofErr w:type="spellEnd"/>
      <w:r w:rsidRPr="00EE7ABF">
        <w:rPr>
          <w:color w:val="333333"/>
          <w:sz w:val="28"/>
          <w:szCs w:val="28"/>
        </w:rPr>
        <w:t xml:space="preserve">, </w:t>
      </w:r>
      <w:proofErr w:type="spellStart"/>
      <w:r w:rsidRPr="00EE7ABF">
        <w:rPr>
          <w:color w:val="333333"/>
          <w:sz w:val="28"/>
          <w:szCs w:val="28"/>
        </w:rPr>
        <w:t>k</w:t>
      </w:r>
      <w:r w:rsidR="006D3DD8" w:rsidRPr="00EE7ABF">
        <w:rPr>
          <w:color w:val="333333"/>
          <w:sz w:val="28"/>
          <w:szCs w:val="28"/>
        </w:rPr>
        <w:t>onkursa</w:t>
      </w:r>
      <w:proofErr w:type="spellEnd"/>
      <w:r w:rsidR="006D3DD8" w:rsidRPr="00EE7ABF">
        <w:rPr>
          <w:color w:val="333333"/>
          <w:sz w:val="28"/>
          <w:szCs w:val="28"/>
        </w:rPr>
        <w:t xml:space="preserve"> </w:t>
      </w:r>
      <w:proofErr w:type="spellStart"/>
      <w:r w:rsidR="006D3DD8" w:rsidRPr="00EE7ABF">
        <w:rPr>
          <w:color w:val="333333"/>
          <w:sz w:val="28"/>
          <w:szCs w:val="28"/>
        </w:rPr>
        <w:t>organizatori</w:t>
      </w:r>
      <w:proofErr w:type="spellEnd"/>
      <w:r w:rsidR="006D3DD8" w:rsidRPr="00EE7ABF">
        <w:rPr>
          <w:color w:val="333333"/>
          <w:sz w:val="28"/>
          <w:szCs w:val="28"/>
        </w:rPr>
        <w:t xml:space="preserve"> </w:t>
      </w:r>
      <w:proofErr w:type="spellStart"/>
      <w:r w:rsidR="006D3DD8" w:rsidRPr="00EE7ABF">
        <w:rPr>
          <w:color w:val="333333"/>
          <w:sz w:val="28"/>
          <w:szCs w:val="28"/>
        </w:rPr>
        <w:t>var</w:t>
      </w:r>
      <w:proofErr w:type="spellEnd"/>
      <w:r w:rsidR="006D3DD8" w:rsidRPr="00EE7ABF">
        <w:rPr>
          <w:color w:val="333333"/>
          <w:sz w:val="28"/>
          <w:szCs w:val="28"/>
        </w:rPr>
        <w:t xml:space="preserve"> </w:t>
      </w:r>
      <w:proofErr w:type="spellStart"/>
      <w:r w:rsidR="006D3DD8" w:rsidRPr="00EE7ABF">
        <w:rPr>
          <w:color w:val="333333"/>
          <w:sz w:val="28"/>
          <w:szCs w:val="28"/>
        </w:rPr>
        <w:t>piešķirt</w:t>
      </w:r>
      <w:proofErr w:type="spellEnd"/>
      <w:r w:rsidR="006D3DD8" w:rsidRPr="00EE7ABF">
        <w:rPr>
          <w:color w:val="333333"/>
          <w:sz w:val="28"/>
          <w:szCs w:val="28"/>
        </w:rPr>
        <w:t xml:space="preserve"> </w:t>
      </w:r>
      <w:proofErr w:type="spellStart"/>
      <w:r w:rsidR="006D3DD8" w:rsidRPr="00EE7ABF">
        <w:rPr>
          <w:color w:val="333333"/>
          <w:sz w:val="28"/>
          <w:szCs w:val="28"/>
        </w:rPr>
        <w:t>vienu</w:t>
      </w:r>
      <w:proofErr w:type="spellEnd"/>
      <w:r w:rsidR="006D3DD8" w:rsidRPr="00EE7ABF">
        <w:rPr>
          <w:color w:val="333333"/>
          <w:sz w:val="28"/>
          <w:szCs w:val="28"/>
        </w:rPr>
        <w:t xml:space="preserve"> </w:t>
      </w:r>
      <w:proofErr w:type="spellStart"/>
      <w:r w:rsidR="006D3DD8" w:rsidRPr="00EE7ABF">
        <w:rPr>
          <w:color w:val="333333"/>
          <w:sz w:val="28"/>
          <w:szCs w:val="28"/>
        </w:rPr>
        <w:t>nomināciju</w:t>
      </w:r>
      <w:proofErr w:type="spellEnd"/>
      <w:r w:rsidR="006D3DD8" w:rsidRPr="00EE7ABF">
        <w:rPr>
          <w:color w:val="333333"/>
          <w:sz w:val="28"/>
          <w:szCs w:val="28"/>
        </w:rPr>
        <w:t xml:space="preserve">, </w:t>
      </w:r>
      <w:proofErr w:type="spellStart"/>
      <w:r w:rsidR="006D3DD8" w:rsidRPr="00EE7ABF">
        <w:rPr>
          <w:color w:val="333333"/>
          <w:sz w:val="28"/>
          <w:szCs w:val="28"/>
        </w:rPr>
        <w:t>kas</w:t>
      </w:r>
      <w:proofErr w:type="spellEnd"/>
      <w:r w:rsidR="006D3DD8" w:rsidRPr="00EE7ABF">
        <w:rPr>
          <w:color w:val="333333"/>
          <w:sz w:val="28"/>
          <w:szCs w:val="28"/>
        </w:rPr>
        <w:t xml:space="preserve"> </w:t>
      </w:r>
      <w:proofErr w:type="spellStart"/>
      <w:r w:rsidR="006D3DD8" w:rsidRPr="00EE7ABF">
        <w:rPr>
          <w:color w:val="333333"/>
          <w:sz w:val="28"/>
          <w:szCs w:val="28"/>
        </w:rPr>
        <w:t>nav</w:t>
      </w:r>
      <w:proofErr w:type="spellEnd"/>
      <w:r w:rsidR="006D3DD8" w:rsidRPr="00EE7ABF">
        <w:rPr>
          <w:color w:val="333333"/>
          <w:sz w:val="28"/>
          <w:szCs w:val="28"/>
        </w:rPr>
        <w:t xml:space="preserve"> </w:t>
      </w:r>
      <w:proofErr w:type="spellStart"/>
      <w:r w:rsidR="006D3DD8" w:rsidRPr="00EE7ABF">
        <w:rPr>
          <w:color w:val="333333"/>
          <w:sz w:val="28"/>
          <w:szCs w:val="28"/>
        </w:rPr>
        <w:t>minēta</w:t>
      </w:r>
      <w:proofErr w:type="spellEnd"/>
      <w:r w:rsidR="006D3DD8" w:rsidRPr="00EE7ABF">
        <w:rPr>
          <w:color w:val="333333"/>
          <w:sz w:val="28"/>
          <w:szCs w:val="28"/>
        </w:rPr>
        <w:t xml:space="preserve"> </w:t>
      </w:r>
      <w:proofErr w:type="spellStart"/>
      <w:r w:rsidR="006D3DD8" w:rsidRPr="00EE7ABF">
        <w:rPr>
          <w:color w:val="333333"/>
          <w:sz w:val="28"/>
          <w:szCs w:val="28"/>
        </w:rPr>
        <w:t>nolikuma</w:t>
      </w:r>
      <w:proofErr w:type="spellEnd"/>
      <w:r w:rsidR="006D3DD8" w:rsidRPr="00EE7ABF">
        <w:rPr>
          <w:color w:val="333333"/>
          <w:sz w:val="28"/>
          <w:szCs w:val="28"/>
        </w:rPr>
        <w:t xml:space="preserve"> 3.1. </w:t>
      </w:r>
      <w:proofErr w:type="spellStart"/>
      <w:proofErr w:type="gramStart"/>
      <w:r w:rsidR="006D3DD8" w:rsidRPr="00EE7ABF">
        <w:rPr>
          <w:color w:val="333333"/>
          <w:sz w:val="28"/>
          <w:szCs w:val="28"/>
        </w:rPr>
        <w:t>punktā</w:t>
      </w:r>
      <w:proofErr w:type="spellEnd"/>
      <w:proofErr w:type="gramEnd"/>
      <w:r w:rsidR="006D3DD8" w:rsidRPr="00EE7ABF">
        <w:rPr>
          <w:color w:val="333333"/>
          <w:sz w:val="28"/>
          <w:szCs w:val="28"/>
        </w:rPr>
        <w:t>.</w:t>
      </w:r>
    </w:p>
    <w:p w:rsidR="006D3DD8" w:rsidRPr="006D3DD8" w:rsidRDefault="00465899" w:rsidP="0092580C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color w:val="333333"/>
          <w:sz w:val="28"/>
          <w:szCs w:val="28"/>
        </w:rPr>
      </w:pPr>
      <w:r>
        <w:rPr>
          <w:rStyle w:val="Strong"/>
          <w:rFonts w:eastAsiaTheme="minorEastAsia"/>
          <w:color w:val="333333"/>
          <w:sz w:val="28"/>
          <w:szCs w:val="28"/>
        </w:rPr>
        <w:t>4. </w:t>
      </w:r>
      <w:proofErr w:type="spellStart"/>
      <w:r w:rsidR="006D3DD8" w:rsidRPr="006D3DD8">
        <w:rPr>
          <w:rStyle w:val="Strong"/>
          <w:rFonts w:eastAsiaTheme="minorEastAsia"/>
          <w:color w:val="333333"/>
          <w:sz w:val="28"/>
          <w:szCs w:val="28"/>
        </w:rPr>
        <w:t>Konkursa</w:t>
      </w:r>
      <w:proofErr w:type="spellEnd"/>
      <w:r w:rsidR="006D3DD8" w:rsidRPr="006D3DD8">
        <w:rPr>
          <w:rStyle w:val="Strong"/>
          <w:rFonts w:eastAsiaTheme="minorEastAsia"/>
          <w:color w:val="333333"/>
          <w:sz w:val="28"/>
          <w:szCs w:val="28"/>
        </w:rPr>
        <w:t xml:space="preserve"> </w:t>
      </w:r>
      <w:proofErr w:type="spellStart"/>
      <w:r w:rsidR="006D3DD8" w:rsidRPr="006D3DD8">
        <w:rPr>
          <w:rStyle w:val="Strong"/>
          <w:rFonts w:eastAsiaTheme="minorEastAsia"/>
          <w:color w:val="333333"/>
          <w:sz w:val="28"/>
          <w:szCs w:val="28"/>
        </w:rPr>
        <w:t>organizēšana</w:t>
      </w:r>
      <w:proofErr w:type="spellEnd"/>
    </w:p>
    <w:p w:rsidR="006D3DD8" w:rsidRPr="006D3DD8" w:rsidRDefault="00465899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4.1. </w:t>
      </w:r>
      <w:r w:rsidR="00C111DC">
        <w:rPr>
          <w:color w:val="333333"/>
          <w:sz w:val="28"/>
          <w:szCs w:val="28"/>
        </w:rPr>
        <w:t xml:space="preserve">LKB </w:t>
      </w:r>
      <w:proofErr w:type="spellStart"/>
      <w:r w:rsidR="006D3DD8" w:rsidRPr="006D3DD8">
        <w:rPr>
          <w:color w:val="333333"/>
          <w:sz w:val="28"/>
          <w:szCs w:val="28"/>
        </w:rPr>
        <w:t>izsludina</w:t>
      </w:r>
      <w:proofErr w:type="spellEnd"/>
      <w:r w:rsidR="006D3DD8" w:rsidRPr="006D3DD8">
        <w:rPr>
          <w:color w:val="333333"/>
          <w:sz w:val="28"/>
          <w:szCs w:val="28"/>
        </w:rPr>
        <w:t xml:space="preserve"> </w:t>
      </w:r>
      <w:proofErr w:type="spellStart"/>
      <w:r w:rsidR="006D3DD8" w:rsidRPr="006D3DD8">
        <w:rPr>
          <w:color w:val="333333"/>
          <w:sz w:val="28"/>
          <w:szCs w:val="28"/>
        </w:rPr>
        <w:t>konkursu</w:t>
      </w:r>
      <w:proofErr w:type="spellEnd"/>
      <w:r w:rsidR="006D3DD8" w:rsidRPr="006D3DD8">
        <w:rPr>
          <w:color w:val="333333"/>
          <w:sz w:val="28"/>
          <w:szCs w:val="28"/>
        </w:rPr>
        <w:t xml:space="preserve"> </w:t>
      </w:r>
      <w:proofErr w:type="spellStart"/>
      <w:r w:rsidR="00C111DC">
        <w:rPr>
          <w:color w:val="333333"/>
          <w:sz w:val="28"/>
          <w:szCs w:val="28"/>
        </w:rPr>
        <w:t>Izglītības</w:t>
      </w:r>
      <w:proofErr w:type="spellEnd"/>
      <w:r w:rsidR="00C111DC">
        <w:rPr>
          <w:color w:val="333333"/>
          <w:sz w:val="28"/>
          <w:szCs w:val="28"/>
        </w:rPr>
        <w:t xml:space="preserve"> un </w:t>
      </w:r>
      <w:proofErr w:type="spellStart"/>
      <w:r w:rsidR="00C111DC">
        <w:rPr>
          <w:color w:val="333333"/>
          <w:sz w:val="28"/>
          <w:szCs w:val="28"/>
        </w:rPr>
        <w:t>zinātnes</w:t>
      </w:r>
      <w:proofErr w:type="spellEnd"/>
      <w:r w:rsidR="00C111DC">
        <w:rPr>
          <w:color w:val="333333"/>
          <w:sz w:val="28"/>
          <w:szCs w:val="28"/>
        </w:rPr>
        <w:t xml:space="preserve"> </w:t>
      </w:r>
      <w:proofErr w:type="spellStart"/>
      <w:r w:rsidR="00C111DC">
        <w:rPr>
          <w:color w:val="333333"/>
          <w:sz w:val="28"/>
          <w:szCs w:val="28"/>
        </w:rPr>
        <w:t>ministrijas</w:t>
      </w:r>
      <w:proofErr w:type="spellEnd"/>
      <w:r w:rsidR="00C111DC">
        <w:rPr>
          <w:color w:val="333333"/>
          <w:sz w:val="28"/>
          <w:szCs w:val="28"/>
        </w:rPr>
        <w:t xml:space="preserve"> </w:t>
      </w:r>
      <w:proofErr w:type="spellStart"/>
      <w:r w:rsidR="00C111DC">
        <w:rPr>
          <w:color w:val="333333"/>
          <w:sz w:val="28"/>
          <w:szCs w:val="28"/>
        </w:rPr>
        <w:t>mājas</w:t>
      </w:r>
      <w:proofErr w:type="spellEnd"/>
      <w:r w:rsidR="00C111DC">
        <w:rPr>
          <w:color w:val="333333"/>
          <w:sz w:val="28"/>
          <w:szCs w:val="28"/>
        </w:rPr>
        <w:t xml:space="preserve"> </w:t>
      </w:r>
      <w:proofErr w:type="spellStart"/>
      <w:r w:rsidR="00C111DC">
        <w:rPr>
          <w:color w:val="333333"/>
          <w:sz w:val="28"/>
          <w:szCs w:val="28"/>
        </w:rPr>
        <w:t>lapā</w:t>
      </w:r>
      <w:proofErr w:type="spellEnd"/>
      <w:r w:rsidR="00C111DC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R</w:t>
      </w:r>
      <w:r w:rsidR="00226B82">
        <w:rPr>
          <w:color w:val="333333"/>
          <w:sz w:val="28"/>
          <w:szCs w:val="28"/>
        </w:rPr>
        <w:t>T</w:t>
      </w:r>
      <w:r>
        <w:rPr>
          <w:color w:val="333333"/>
          <w:sz w:val="28"/>
          <w:szCs w:val="28"/>
        </w:rPr>
        <w:t xml:space="preserve">A </w:t>
      </w:r>
      <w:proofErr w:type="spellStart"/>
      <w:r>
        <w:rPr>
          <w:color w:val="333333"/>
          <w:sz w:val="28"/>
          <w:szCs w:val="28"/>
        </w:rPr>
        <w:t>mājas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lapā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 w:rsidR="00774668" w:rsidRPr="00774668">
        <w:rPr>
          <w:color w:val="333333"/>
          <w:sz w:val="28"/>
          <w:szCs w:val="28"/>
        </w:rPr>
        <w:t>Latgaliešu</w:t>
      </w:r>
      <w:proofErr w:type="spellEnd"/>
      <w:r w:rsidR="00774668">
        <w:rPr>
          <w:color w:val="333333"/>
          <w:sz w:val="28"/>
          <w:szCs w:val="28"/>
        </w:rPr>
        <w:t xml:space="preserve"> </w:t>
      </w:r>
      <w:proofErr w:type="spellStart"/>
      <w:r w:rsidR="00774668">
        <w:rPr>
          <w:color w:val="333333"/>
          <w:sz w:val="28"/>
          <w:szCs w:val="28"/>
        </w:rPr>
        <w:t>kultūras</w:t>
      </w:r>
      <w:proofErr w:type="spellEnd"/>
      <w:r w:rsidR="00774668">
        <w:rPr>
          <w:color w:val="333333"/>
          <w:sz w:val="28"/>
          <w:szCs w:val="28"/>
        </w:rPr>
        <w:t xml:space="preserve"> </w:t>
      </w:r>
      <w:proofErr w:type="spellStart"/>
      <w:r w:rsidR="00774668">
        <w:rPr>
          <w:color w:val="333333"/>
          <w:sz w:val="28"/>
          <w:szCs w:val="28"/>
        </w:rPr>
        <w:t>biedrības</w:t>
      </w:r>
      <w:proofErr w:type="spellEnd"/>
      <w:r w:rsidR="00774668">
        <w:rPr>
          <w:color w:val="333333"/>
          <w:sz w:val="28"/>
          <w:szCs w:val="28"/>
        </w:rPr>
        <w:t xml:space="preserve"> </w:t>
      </w:r>
      <w:proofErr w:type="spellStart"/>
      <w:r w:rsidR="00774668">
        <w:rPr>
          <w:color w:val="333333"/>
          <w:sz w:val="28"/>
          <w:szCs w:val="28"/>
        </w:rPr>
        <w:t>mājas</w:t>
      </w:r>
      <w:proofErr w:type="spellEnd"/>
      <w:r w:rsidR="00774668">
        <w:rPr>
          <w:color w:val="333333"/>
          <w:sz w:val="28"/>
          <w:szCs w:val="28"/>
        </w:rPr>
        <w:t xml:space="preserve"> </w:t>
      </w:r>
      <w:proofErr w:type="spellStart"/>
      <w:r w:rsidR="00774668">
        <w:rPr>
          <w:color w:val="333333"/>
          <w:sz w:val="28"/>
          <w:szCs w:val="28"/>
        </w:rPr>
        <w:t>lapā</w:t>
      </w:r>
      <w:proofErr w:type="spellEnd"/>
      <w:r w:rsidR="00774668" w:rsidRPr="00774668">
        <w:rPr>
          <w:sz w:val="28"/>
          <w:szCs w:val="28"/>
        </w:rPr>
        <w:t xml:space="preserve">: </w:t>
      </w:r>
      <w:hyperlink r:id="rId5" w:history="1">
        <w:r w:rsidR="00774668" w:rsidRPr="00774668">
          <w:rPr>
            <w:rStyle w:val="Hyperlink"/>
            <w:rFonts w:eastAsiaTheme="minorEastAsia"/>
            <w:sz w:val="28"/>
            <w:szCs w:val="28"/>
          </w:rPr>
          <w:t>http://latgalisubidreiba.mozello.com/</w:t>
        </w:r>
      </w:hyperlink>
      <w:r w:rsidR="00774668" w:rsidRPr="00774668">
        <w:rPr>
          <w:rStyle w:val="Hyperlink"/>
          <w:rFonts w:eastAsiaTheme="minorEastAsia"/>
          <w:sz w:val="28"/>
          <w:szCs w:val="28"/>
        </w:rPr>
        <w:t>,</w:t>
      </w:r>
      <w:r w:rsidR="00774668" w:rsidRPr="00774668">
        <w:rPr>
          <w:rStyle w:val="Hyperlink"/>
          <w:rFonts w:ascii="Book Antiqua" w:eastAsiaTheme="minorEastAsia" w:hAnsi="Book Antiqua"/>
          <w:u w:val="none"/>
        </w:rPr>
        <w:t xml:space="preserve"> </w:t>
      </w:r>
      <w:proofErr w:type="spellStart"/>
      <w:r w:rsidR="00C111DC">
        <w:rPr>
          <w:color w:val="333333"/>
          <w:sz w:val="28"/>
          <w:szCs w:val="28"/>
        </w:rPr>
        <w:t>portālā</w:t>
      </w:r>
      <w:proofErr w:type="spellEnd"/>
      <w:r w:rsidR="00C111DC">
        <w:rPr>
          <w:color w:val="333333"/>
          <w:sz w:val="28"/>
          <w:szCs w:val="28"/>
        </w:rPr>
        <w:t xml:space="preserve"> </w:t>
      </w:r>
      <w:hyperlink r:id="rId6" w:history="1">
        <w:r w:rsidR="00C111DC" w:rsidRPr="00A41A1D">
          <w:rPr>
            <w:rStyle w:val="Hyperlink"/>
            <w:sz w:val="28"/>
            <w:szCs w:val="28"/>
          </w:rPr>
          <w:t>www.lakuga.lv</w:t>
        </w:r>
      </w:hyperlink>
      <w:r w:rsidR="00C111DC">
        <w:rPr>
          <w:color w:val="333333"/>
          <w:sz w:val="28"/>
          <w:szCs w:val="28"/>
        </w:rPr>
        <w:t xml:space="preserve">, </w:t>
      </w:r>
      <w:hyperlink r:id="rId7" w:history="1">
        <w:r w:rsidR="00C111DC" w:rsidRPr="00A41A1D">
          <w:rPr>
            <w:rStyle w:val="Hyperlink"/>
            <w:sz w:val="28"/>
            <w:szCs w:val="28"/>
          </w:rPr>
          <w:t>www.latgale.lv</w:t>
        </w:r>
      </w:hyperlink>
      <w:r w:rsidR="00C111DC">
        <w:rPr>
          <w:color w:val="333333"/>
          <w:sz w:val="28"/>
          <w:szCs w:val="28"/>
        </w:rPr>
        <w:t xml:space="preserve">, </w:t>
      </w:r>
      <w:proofErr w:type="spellStart"/>
      <w:r w:rsidR="00C111DC">
        <w:rPr>
          <w:color w:val="333333"/>
          <w:sz w:val="28"/>
          <w:szCs w:val="28"/>
        </w:rPr>
        <w:t>Latgales</w:t>
      </w:r>
      <w:proofErr w:type="spellEnd"/>
      <w:r w:rsidR="00C111DC">
        <w:rPr>
          <w:color w:val="333333"/>
          <w:sz w:val="28"/>
          <w:szCs w:val="28"/>
        </w:rPr>
        <w:t xml:space="preserve"> </w:t>
      </w:r>
      <w:proofErr w:type="spellStart"/>
      <w:r w:rsidR="006D3DD8" w:rsidRPr="006D3DD8">
        <w:rPr>
          <w:color w:val="333333"/>
          <w:sz w:val="28"/>
          <w:szCs w:val="28"/>
        </w:rPr>
        <w:t>novad</w:t>
      </w:r>
      <w:r w:rsidR="00C111DC">
        <w:rPr>
          <w:color w:val="333333"/>
          <w:sz w:val="28"/>
          <w:szCs w:val="28"/>
        </w:rPr>
        <w:t>u</w:t>
      </w:r>
      <w:proofErr w:type="spellEnd"/>
      <w:r w:rsidR="00C111DC">
        <w:rPr>
          <w:color w:val="333333"/>
          <w:sz w:val="28"/>
          <w:szCs w:val="28"/>
        </w:rPr>
        <w:t xml:space="preserve"> </w:t>
      </w:r>
      <w:proofErr w:type="spellStart"/>
      <w:r w:rsidR="00C111DC">
        <w:rPr>
          <w:color w:val="333333"/>
          <w:sz w:val="28"/>
          <w:szCs w:val="28"/>
        </w:rPr>
        <w:t>pašvaldību</w:t>
      </w:r>
      <w:proofErr w:type="spellEnd"/>
      <w:r w:rsidR="00C111DC">
        <w:rPr>
          <w:color w:val="333333"/>
          <w:sz w:val="28"/>
          <w:szCs w:val="28"/>
        </w:rPr>
        <w:t xml:space="preserve"> </w:t>
      </w:r>
      <w:proofErr w:type="spellStart"/>
      <w:r w:rsidR="006D3DD8" w:rsidRPr="006D3DD8">
        <w:rPr>
          <w:color w:val="333333"/>
          <w:sz w:val="28"/>
          <w:szCs w:val="28"/>
        </w:rPr>
        <w:t>mājas</w:t>
      </w:r>
      <w:proofErr w:type="spellEnd"/>
      <w:r w:rsidR="006D3DD8" w:rsidRPr="006D3DD8">
        <w:rPr>
          <w:color w:val="333333"/>
          <w:sz w:val="28"/>
          <w:szCs w:val="28"/>
        </w:rPr>
        <w:t xml:space="preserve"> </w:t>
      </w:r>
      <w:proofErr w:type="spellStart"/>
      <w:r w:rsidR="006D3DD8" w:rsidRPr="006D3DD8">
        <w:rPr>
          <w:color w:val="333333"/>
          <w:sz w:val="28"/>
          <w:szCs w:val="28"/>
        </w:rPr>
        <w:t>lapā</w:t>
      </w:r>
      <w:r w:rsidR="00C111DC">
        <w:rPr>
          <w:color w:val="333333"/>
          <w:sz w:val="28"/>
          <w:szCs w:val="28"/>
        </w:rPr>
        <w:t>s</w:t>
      </w:r>
      <w:proofErr w:type="spellEnd"/>
      <w:r w:rsidR="00774668">
        <w:rPr>
          <w:color w:val="333333"/>
          <w:sz w:val="28"/>
          <w:szCs w:val="28"/>
        </w:rPr>
        <w:t xml:space="preserve"> u. c.</w:t>
      </w:r>
      <w:r w:rsidR="00C111DC">
        <w:rPr>
          <w:color w:val="333333"/>
          <w:sz w:val="28"/>
          <w:szCs w:val="28"/>
        </w:rPr>
        <w:t xml:space="preserve"> </w:t>
      </w:r>
      <w:r w:rsidR="006D3DD8" w:rsidRPr="006D3DD8">
        <w:rPr>
          <w:color w:val="333333"/>
          <w:sz w:val="28"/>
          <w:szCs w:val="28"/>
        </w:rPr>
        <w:t xml:space="preserve">un </w:t>
      </w:r>
      <w:proofErr w:type="spellStart"/>
      <w:r w:rsidR="006D3DD8" w:rsidRPr="006D3DD8">
        <w:rPr>
          <w:color w:val="333333"/>
          <w:sz w:val="28"/>
          <w:szCs w:val="28"/>
        </w:rPr>
        <w:t>informē</w:t>
      </w:r>
      <w:proofErr w:type="spellEnd"/>
      <w:r w:rsidR="006D3DD8" w:rsidRPr="006D3DD8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Latgales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reģiona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skolas</w:t>
      </w:r>
      <w:proofErr w:type="spellEnd"/>
      <w:r>
        <w:rPr>
          <w:color w:val="333333"/>
          <w:sz w:val="28"/>
          <w:szCs w:val="28"/>
        </w:rPr>
        <w:t xml:space="preserve"> (t. sk. </w:t>
      </w:r>
      <w:proofErr w:type="spellStart"/>
      <w:r>
        <w:rPr>
          <w:color w:val="333333"/>
          <w:sz w:val="28"/>
          <w:szCs w:val="28"/>
        </w:rPr>
        <w:t>profesionālās</w:t>
      </w:r>
      <w:proofErr w:type="spellEnd"/>
      <w:r>
        <w:rPr>
          <w:color w:val="333333"/>
          <w:sz w:val="28"/>
          <w:szCs w:val="28"/>
        </w:rPr>
        <w:t xml:space="preserve">), </w:t>
      </w:r>
      <w:proofErr w:type="spellStart"/>
      <w:r>
        <w:rPr>
          <w:color w:val="333333"/>
          <w:sz w:val="28"/>
          <w:szCs w:val="28"/>
        </w:rPr>
        <w:t>augstākās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mācību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iestādes</w:t>
      </w:r>
      <w:proofErr w:type="spellEnd"/>
      <w:r w:rsidR="00C111DC">
        <w:rPr>
          <w:color w:val="333333"/>
          <w:sz w:val="28"/>
          <w:szCs w:val="28"/>
        </w:rPr>
        <w:t xml:space="preserve"> </w:t>
      </w:r>
      <w:r w:rsidR="006D3DD8" w:rsidRPr="006D3DD8">
        <w:rPr>
          <w:color w:val="333333"/>
          <w:sz w:val="28"/>
          <w:szCs w:val="28"/>
        </w:rPr>
        <w:t xml:space="preserve">par </w:t>
      </w:r>
      <w:proofErr w:type="spellStart"/>
      <w:r w:rsidR="006D3DD8" w:rsidRPr="006D3DD8">
        <w:rPr>
          <w:color w:val="333333"/>
          <w:sz w:val="28"/>
          <w:szCs w:val="28"/>
        </w:rPr>
        <w:t>pedagogu</w:t>
      </w:r>
      <w:proofErr w:type="spellEnd"/>
      <w:r w:rsidR="006D3DD8" w:rsidRPr="006D3DD8">
        <w:rPr>
          <w:color w:val="333333"/>
          <w:sz w:val="28"/>
          <w:szCs w:val="28"/>
        </w:rPr>
        <w:t xml:space="preserve"> </w:t>
      </w:r>
      <w:proofErr w:type="spellStart"/>
      <w:r w:rsidR="006D3DD8" w:rsidRPr="006D3DD8">
        <w:rPr>
          <w:color w:val="333333"/>
          <w:sz w:val="28"/>
          <w:szCs w:val="28"/>
        </w:rPr>
        <w:t>pieteikš</w:t>
      </w:r>
      <w:r w:rsidR="00774668">
        <w:rPr>
          <w:color w:val="333333"/>
          <w:sz w:val="28"/>
          <w:szCs w:val="28"/>
        </w:rPr>
        <w:t>anu</w:t>
      </w:r>
      <w:proofErr w:type="spellEnd"/>
      <w:r w:rsidR="00774668">
        <w:rPr>
          <w:color w:val="333333"/>
          <w:sz w:val="28"/>
          <w:szCs w:val="28"/>
        </w:rPr>
        <w:t xml:space="preserve"> </w:t>
      </w:r>
      <w:proofErr w:type="spellStart"/>
      <w:r w:rsidR="00774668">
        <w:rPr>
          <w:color w:val="333333"/>
          <w:sz w:val="28"/>
          <w:szCs w:val="28"/>
        </w:rPr>
        <w:t>apbalvošanai</w:t>
      </w:r>
      <w:proofErr w:type="spellEnd"/>
      <w:r w:rsidR="00774668">
        <w:rPr>
          <w:color w:val="333333"/>
          <w:sz w:val="28"/>
          <w:szCs w:val="28"/>
        </w:rPr>
        <w:t xml:space="preserve"> </w:t>
      </w:r>
      <w:proofErr w:type="spellStart"/>
      <w:r w:rsidR="00774668">
        <w:rPr>
          <w:color w:val="333333"/>
          <w:sz w:val="28"/>
          <w:szCs w:val="28"/>
        </w:rPr>
        <w:t>līdz</w:t>
      </w:r>
      <w:proofErr w:type="spellEnd"/>
      <w:r w:rsidR="00774668">
        <w:rPr>
          <w:color w:val="333333"/>
          <w:sz w:val="28"/>
          <w:szCs w:val="28"/>
        </w:rPr>
        <w:t xml:space="preserve"> 2017. </w:t>
      </w:r>
      <w:proofErr w:type="spellStart"/>
      <w:r w:rsidR="00774668">
        <w:rPr>
          <w:color w:val="333333"/>
          <w:sz w:val="28"/>
          <w:szCs w:val="28"/>
        </w:rPr>
        <w:t>Gada</w:t>
      </w:r>
      <w:proofErr w:type="spellEnd"/>
      <w:r w:rsidR="00774668">
        <w:rPr>
          <w:color w:val="333333"/>
          <w:sz w:val="28"/>
          <w:szCs w:val="28"/>
        </w:rPr>
        <w:t xml:space="preserve"> 12</w:t>
      </w:r>
      <w:r w:rsidR="00CD0F1B">
        <w:rPr>
          <w:color w:val="333333"/>
          <w:sz w:val="28"/>
          <w:szCs w:val="28"/>
        </w:rPr>
        <w:t>. </w:t>
      </w:r>
      <w:proofErr w:type="spellStart"/>
      <w:proofErr w:type="gramStart"/>
      <w:r w:rsidR="00F228C0">
        <w:rPr>
          <w:color w:val="333333"/>
          <w:sz w:val="28"/>
          <w:szCs w:val="28"/>
        </w:rPr>
        <w:t>septembrim</w:t>
      </w:r>
      <w:proofErr w:type="spellEnd"/>
      <w:proofErr w:type="gramEnd"/>
      <w:r w:rsidR="006D3DD8" w:rsidRPr="006D3DD8">
        <w:rPr>
          <w:color w:val="333333"/>
          <w:sz w:val="28"/>
          <w:szCs w:val="28"/>
        </w:rPr>
        <w:t>.</w:t>
      </w:r>
    </w:p>
    <w:p w:rsidR="00226B82" w:rsidRDefault="00CD0F1B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4.2</w:t>
      </w:r>
      <w:r w:rsidR="006D3DD8" w:rsidRPr="006D3DD8">
        <w:rPr>
          <w:color w:val="333333"/>
          <w:sz w:val="28"/>
          <w:szCs w:val="28"/>
        </w:rPr>
        <w:t>. </w:t>
      </w:r>
      <w:proofErr w:type="spellStart"/>
      <w:r w:rsidR="00226B82">
        <w:rPr>
          <w:color w:val="333333"/>
          <w:sz w:val="28"/>
          <w:szCs w:val="28"/>
        </w:rPr>
        <w:t>Pretendentu</w:t>
      </w:r>
      <w:proofErr w:type="spellEnd"/>
      <w:r w:rsidR="00226B82">
        <w:rPr>
          <w:color w:val="333333"/>
          <w:sz w:val="28"/>
          <w:szCs w:val="28"/>
        </w:rPr>
        <w:t xml:space="preserve"> </w:t>
      </w:r>
      <w:proofErr w:type="spellStart"/>
      <w:r w:rsidR="00226B82">
        <w:rPr>
          <w:color w:val="333333"/>
          <w:sz w:val="28"/>
          <w:szCs w:val="28"/>
        </w:rPr>
        <w:t>var</w:t>
      </w:r>
      <w:proofErr w:type="spellEnd"/>
      <w:r w:rsidR="00226B82">
        <w:rPr>
          <w:color w:val="333333"/>
          <w:sz w:val="28"/>
          <w:szCs w:val="28"/>
        </w:rPr>
        <w:t xml:space="preserve"> </w:t>
      </w:r>
      <w:proofErr w:type="spellStart"/>
      <w:r w:rsidR="00226B82">
        <w:rPr>
          <w:color w:val="333333"/>
          <w:sz w:val="28"/>
          <w:szCs w:val="28"/>
        </w:rPr>
        <w:t>pieteikt</w:t>
      </w:r>
      <w:proofErr w:type="spellEnd"/>
      <w:r w:rsidR="00226B82">
        <w:rPr>
          <w:color w:val="333333"/>
          <w:sz w:val="28"/>
          <w:szCs w:val="28"/>
        </w:rPr>
        <w:t xml:space="preserve">, </w:t>
      </w:r>
      <w:proofErr w:type="spellStart"/>
      <w:r w:rsidR="00226B82">
        <w:rPr>
          <w:color w:val="333333"/>
          <w:sz w:val="28"/>
          <w:szCs w:val="28"/>
        </w:rPr>
        <w:t>aizpildot</w:t>
      </w:r>
      <w:proofErr w:type="spellEnd"/>
      <w:r w:rsidR="00226B82">
        <w:rPr>
          <w:color w:val="333333"/>
          <w:sz w:val="28"/>
          <w:szCs w:val="28"/>
        </w:rPr>
        <w:t xml:space="preserve"> </w:t>
      </w:r>
      <w:proofErr w:type="spellStart"/>
      <w:r w:rsidR="00226B82">
        <w:rPr>
          <w:color w:val="333333"/>
          <w:sz w:val="28"/>
          <w:szCs w:val="28"/>
        </w:rPr>
        <w:t>pieteikuma</w:t>
      </w:r>
      <w:proofErr w:type="spellEnd"/>
      <w:r w:rsidR="00226B82">
        <w:rPr>
          <w:color w:val="333333"/>
          <w:sz w:val="28"/>
          <w:szCs w:val="28"/>
        </w:rPr>
        <w:t xml:space="preserve"> </w:t>
      </w:r>
      <w:proofErr w:type="spellStart"/>
      <w:r w:rsidR="00226B82">
        <w:rPr>
          <w:color w:val="333333"/>
          <w:sz w:val="28"/>
          <w:szCs w:val="28"/>
        </w:rPr>
        <w:t>anketu</w:t>
      </w:r>
      <w:proofErr w:type="spellEnd"/>
      <w:r w:rsidR="00226B82">
        <w:rPr>
          <w:color w:val="333333"/>
          <w:sz w:val="28"/>
          <w:szCs w:val="28"/>
        </w:rPr>
        <w:t xml:space="preserve"> </w:t>
      </w:r>
      <w:r w:rsidR="00226B82" w:rsidRPr="006D3DD8">
        <w:rPr>
          <w:color w:val="333333"/>
          <w:sz w:val="28"/>
          <w:szCs w:val="28"/>
        </w:rPr>
        <w:t>(</w:t>
      </w:r>
      <w:r w:rsidR="00226B82">
        <w:rPr>
          <w:sz w:val="28"/>
          <w:szCs w:val="28"/>
        </w:rPr>
        <w:t>1. </w:t>
      </w:r>
      <w:proofErr w:type="spellStart"/>
      <w:r w:rsidR="00226B82" w:rsidRPr="0096466C">
        <w:rPr>
          <w:sz w:val="28"/>
          <w:szCs w:val="28"/>
        </w:rPr>
        <w:t>pielikum</w:t>
      </w:r>
      <w:r w:rsidR="00226B82">
        <w:rPr>
          <w:sz w:val="28"/>
          <w:szCs w:val="28"/>
        </w:rPr>
        <w:t>s</w:t>
      </w:r>
      <w:proofErr w:type="spellEnd"/>
      <w:r w:rsidR="00226B82" w:rsidRPr="006D3DD8">
        <w:rPr>
          <w:color w:val="333333"/>
          <w:sz w:val="28"/>
          <w:szCs w:val="28"/>
        </w:rPr>
        <w:t>)</w:t>
      </w:r>
      <w:r w:rsidR="00226B82">
        <w:rPr>
          <w:color w:val="333333"/>
          <w:sz w:val="28"/>
          <w:szCs w:val="28"/>
        </w:rPr>
        <w:t>:</w:t>
      </w:r>
    </w:p>
    <w:p w:rsidR="00226B82" w:rsidRDefault="00226B82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4.2.1. </w:t>
      </w:r>
      <w:proofErr w:type="spellStart"/>
      <w:r>
        <w:rPr>
          <w:color w:val="333333"/>
          <w:sz w:val="28"/>
          <w:szCs w:val="28"/>
        </w:rPr>
        <w:t>S</w:t>
      </w:r>
      <w:r w:rsidR="00F228C0">
        <w:rPr>
          <w:color w:val="333333"/>
          <w:sz w:val="28"/>
          <w:szCs w:val="28"/>
        </w:rPr>
        <w:t>kola</w:t>
      </w:r>
      <w:proofErr w:type="spellEnd"/>
      <w:r w:rsidR="00F228C0">
        <w:rPr>
          <w:color w:val="333333"/>
          <w:sz w:val="28"/>
          <w:szCs w:val="28"/>
        </w:rPr>
        <w:t xml:space="preserve">/ </w:t>
      </w:r>
      <w:proofErr w:type="spellStart"/>
      <w:r w:rsidR="00F228C0">
        <w:rPr>
          <w:color w:val="333333"/>
          <w:sz w:val="28"/>
          <w:szCs w:val="28"/>
        </w:rPr>
        <w:t>augstākās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izglītības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iestāde</w:t>
      </w:r>
      <w:proofErr w:type="spellEnd"/>
      <w:r>
        <w:rPr>
          <w:color w:val="333333"/>
          <w:sz w:val="28"/>
          <w:szCs w:val="28"/>
        </w:rPr>
        <w:t>.</w:t>
      </w:r>
    </w:p>
    <w:p w:rsidR="00226B82" w:rsidRDefault="00226B82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4.2.2.</w:t>
      </w:r>
      <w:r w:rsidR="00C111DC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</w:t>
      </w:r>
      <w:r w:rsidR="00CD0F1B">
        <w:rPr>
          <w:color w:val="333333"/>
          <w:sz w:val="28"/>
          <w:szCs w:val="28"/>
        </w:rPr>
        <w:t>kolēnu</w:t>
      </w:r>
      <w:proofErr w:type="spellEnd"/>
      <w:r w:rsidR="00CD0F1B">
        <w:rPr>
          <w:color w:val="333333"/>
          <w:sz w:val="28"/>
          <w:szCs w:val="28"/>
        </w:rPr>
        <w:t xml:space="preserve">/ </w:t>
      </w:r>
      <w:proofErr w:type="spellStart"/>
      <w:r w:rsidR="00CD0F1B">
        <w:rPr>
          <w:color w:val="333333"/>
          <w:sz w:val="28"/>
          <w:szCs w:val="28"/>
        </w:rPr>
        <w:t>studējošo</w:t>
      </w:r>
      <w:proofErr w:type="spellEnd"/>
      <w:r w:rsidR="00CD0F1B">
        <w:rPr>
          <w:color w:val="333333"/>
          <w:sz w:val="28"/>
          <w:szCs w:val="28"/>
        </w:rPr>
        <w:t xml:space="preserve"> </w:t>
      </w:r>
      <w:proofErr w:type="spellStart"/>
      <w:r w:rsidR="00CD0F1B">
        <w:rPr>
          <w:color w:val="333333"/>
          <w:sz w:val="28"/>
          <w:szCs w:val="28"/>
        </w:rPr>
        <w:t>pašpārvalde</w:t>
      </w:r>
      <w:proofErr w:type="spellEnd"/>
      <w:r w:rsidR="00CD0F1B">
        <w:rPr>
          <w:color w:val="333333"/>
          <w:sz w:val="28"/>
          <w:szCs w:val="28"/>
        </w:rPr>
        <w:t xml:space="preserve">. </w:t>
      </w:r>
    </w:p>
    <w:p w:rsidR="00226B82" w:rsidRDefault="00226B82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4.2.3. </w:t>
      </w:r>
      <w:proofErr w:type="spellStart"/>
      <w:r>
        <w:rPr>
          <w:color w:val="333333"/>
          <w:sz w:val="28"/>
          <w:szCs w:val="28"/>
        </w:rPr>
        <w:t>Vecāku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komitejas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pārstāvis</w:t>
      </w:r>
      <w:proofErr w:type="spellEnd"/>
      <w:r>
        <w:rPr>
          <w:color w:val="333333"/>
          <w:sz w:val="28"/>
          <w:szCs w:val="28"/>
        </w:rPr>
        <w:t>.</w:t>
      </w:r>
    </w:p>
    <w:p w:rsidR="006D3DD8" w:rsidRPr="00226B82" w:rsidRDefault="00226B82" w:rsidP="00226B82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4.2.4.</w:t>
      </w:r>
      <w:r w:rsidRPr="00226B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Biedrības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citas</w:t>
      </w:r>
      <w:proofErr w:type="spellEnd"/>
      <w:r>
        <w:rPr>
          <w:sz w:val="28"/>
          <w:szCs w:val="28"/>
        </w:rPr>
        <w:t xml:space="preserve"> NVO </w:t>
      </w:r>
      <w:proofErr w:type="spellStart"/>
      <w:r>
        <w:rPr>
          <w:sz w:val="28"/>
          <w:szCs w:val="28"/>
        </w:rPr>
        <w:t>pārstāvis</w:t>
      </w:r>
      <w:proofErr w:type="spellEnd"/>
      <w:r>
        <w:rPr>
          <w:sz w:val="28"/>
          <w:szCs w:val="28"/>
        </w:rPr>
        <w:t>.</w:t>
      </w:r>
    </w:p>
    <w:p w:rsidR="006D3DD8" w:rsidRPr="006D3DD8" w:rsidRDefault="00CD0F1B" w:rsidP="0092580C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color w:val="333333"/>
          <w:sz w:val="28"/>
          <w:szCs w:val="28"/>
        </w:rPr>
      </w:pPr>
      <w:r>
        <w:rPr>
          <w:rStyle w:val="Strong"/>
          <w:rFonts w:eastAsiaTheme="minorEastAsia"/>
          <w:color w:val="333333"/>
          <w:sz w:val="28"/>
          <w:szCs w:val="28"/>
        </w:rPr>
        <w:t>5. </w:t>
      </w:r>
      <w:proofErr w:type="spellStart"/>
      <w:r w:rsidR="006D3DD8" w:rsidRPr="006D3DD8">
        <w:rPr>
          <w:rStyle w:val="Strong"/>
          <w:rFonts w:eastAsiaTheme="minorEastAsia"/>
          <w:color w:val="333333"/>
          <w:sz w:val="28"/>
          <w:szCs w:val="28"/>
        </w:rPr>
        <w:t>Vērtēšana</w:t>
      </w:r>
      <w:proofErr w:type="spellEnd"/>
      <w:r w:rsidR="006D3DD8" w:rsidRPr="006D3DD8">
        <w:rPr>
          <w:rStyle w:val="Strong"/>
          <w:rFonts w:eastAsiaTheme="minorEastAsia"/>
          <w:color w:val="333333"/>
          <w:sz w:val="28"/>
          <w:szCs w:val="28"/>
        </w:rPr>
        <w:t xml:space="preserve"> </w:t>
      </w:r>
      <w:proofErr w:type="gramStart"/>
      <w:r w:rsidR="006D3DD8" w:rsidRPr="006D3DD8">
        <w:rPr>
          <w:rStyle w:val="Strong"/>
          <w:rFonts w:eastAsiaTheme="minorEastAsia"/>
          <w:color w:val="333333"/>
          <w:sz w:val="28"/>
          <w:szCs w:val="28"/>
        </w:rPr>
        <w:t>un</w:t>
      </w:r>
      <w:proofErr w:type="gramEnd"/>
      <w:r w:rsidR="006D3DD8" w:rsidRPr="006D3DD8">
        <w:rPr>
          <w:rStyle w:val="Strong"/>
          <w:rFonts w:eastAsiaTheme="minorEastAsia"/>
          <w:color w:val="333333"/>
          <w:sz w:val="28"/>
          <w:szCs w:val="28"/>
        </w:rPr>
        <w:t xml:space="preserve"> </w:t>
      </w:r>
      <w:proofErr w:type="spellStart"/>
      <w:r w:rsidR="006D3DD8" w:rsidRPr="006D3DD8">
        <w:rPr>
          <w:rStyle w:val="Strong"/>
          <w:rFonts w:eastAsiaTheme="minorEastAsia"/>
          <w:color w:val="333333"/>
          <w:sz w:val="28"/>
          <w:szCs w:val="28"/>
        </w:rPr>
        <w:t>uzvarētāju</w:t>
      </w:r>
      <w:proofErr w:type="spellEnd"/>
      <w:r w:rsidR="006D3DD8" w:rsidRPr="006D3DD8">
        <w:rPr>
          <w:rStyle w:val="Strong"/>
          <w:rFonts w:eastAsiaTheme="minorEastAsia"/>
          <w:color w:val="333333"/>
          <w:sz w:val="28"/>
          <w:szCs w:val="28"/>
        </w:rPr>
        <w:t xml:space="preserve"> </w:t>
      </w:r>
      <w:proofErr w:type="spellStart"/>
      <w:r w:rsidR="006D3DD8" w:rsidRPr="006D3DD8">
        <w:rPr>
          <w:rStyle w:val="Strong"/>
          <w:rFonts w:eastAsiaTheme="minorEastAsia"/>
          <w:color w:val="333333"/>
          <w:sz w:val="28"/>
          <w:szCs w:val="28"/>
        </w:rPr>
        <w:t>apbalvošana</w:t>
      </w:r>
      <w:proofErr w:type="spellEnd"/>
    </w:p>
    <w:p w:rsidR="006D3DD8" w:rsidRPr="006D3DD8" w:rsidRDefault="006D3DD8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 w:rsidRPr="006D3DD8">
        <w:rPr>
          <w:color w:val="333333"/>
          <w:sz w:val="28"/>
          <w:szCs w:val="28"/>
        </w:rPr>
        <w:lastRenderedPageBreak/>
        <w:t>5.1. </w:t>
      </w:r>
      <w:proofErr w:type="spellStart"/>
      <w:r w:rsidRPr="006D3DD8">
        <w:rPr>
          <w:color w:val="333333"/>
          <w:sz w:val="28"/>
          <w:szCs w:val="28"/>
        </w:rPr>
        <w:t>Iesniegtos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priekšlikumus</w:t>
      </w:r>
      <w:proofErr w:type="spellEnd"/>
      <w:r w:rsidRPr="006D3DD8">
        <w:rPr>
          <w:color w:val="333333"/>
          <w:sz w:val="28"/>
          <w:szCs w:val="28"/>
        </w:rPr>
        <w:t xml:space="preserve"> par </w:t>
      </w:r>
      <w:proofErr w:type="spellStart"/>
      <w:r w:rsidRPr="006D3DD8">
        <w:rPr>
          <w:color w:val="333333"/>
          <w:sz w:val="28"/>
          <w:szCs w:val="28"/>
        </w:rPr>
        <w:t>apbalvošanu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izskata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gramStart"/>
      <w:r w:rsidRPr="006D3DD8">
        <w:rPr>
          <w:color w:val="333333"/>
          <w:sz w:val="28"/>
          <w:szCs w:val="28"/>
        </w:rPr>
        <w:t>un</w:t>
      </w:r>
      <w:proofErr w:type="gram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lēmumu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pieņem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r w:rsidR="00F228C0">
        <w:rPr>
          <w:color w:val="333333"/>
          <w:sz w:val="28"/>
          <w:szCs w:val="28"/>
        </w:rPr>
        <w:t>LKB,</w:t>
      </w:r>
      <w:r w:rsidR="00C111DC">
        <w:rPr>
          <w:color w:val="333333"/>
          <w:sz w:val="28"/>
          <w:szCs w:val="28"/>
        </w:rPr>
        <w:t xml:space="preserve"> </w:t>
      </w:r>
      <w:proofErr w:type="spellStart"/>
      <w:r w:rsidR="00CD0F1B">
        <w:rPr>
          <w:color w:val="333333"/>
          <w:sz w:val="28"/>
          <w:szCs w:val="28"/>
        </w:rPr>
        <w:t>Izglītības</w:t>
      </w:r>
      <w:proofErr w:type="spellEnd"/>
      <w:r w:rsidR="00CD0F1B">
        <w:rPr>
          <w:color w:val="333333"/>
          <w:sz w:val="28"/>
          <w:szCs w:val="28"/>
        </w:rPr>
        <w:t xml:space="preserve"> un </w:t>
      </w:r>
      <w:proofErr w:type="spellStart"/>
      <w:r w:rsidR="00CD0F1B">
        <w:rPr>
          <w:color w:val="333333"/>
          <w:sz w:val="28"/>
          <w:szCs w:val="28"/>
        </w:rPr>
        <w:t>zinātnes</w:t>
      </w:r>
      <w:proofErr w:type="spellEnd"/>
      <w:r w:rsidR="00CD0F1B">
        <w:rPr>
          <w:color w:val="333333"/>
          <w:sz w:val="28"/>
          <w:szCs w:val="28"/>
        </w:rPr>
        <w:t xml:space="preserve"> </w:t>
      </w:r>
      <w:proofErr w:type="spellStart"/>
      <w:r w:rsidR="00CD0F1B">
        <w:rPr>
          <w:color w:val="333333"/>
          <w:sz w:val="28"/>
          <w:szCs w:val="28"/>
        </w:rPr>
        <w:t>ministrijas</w:t>
      </w:r>
      <w:proofErr w:type="spellEnd"/>
      <w:r w:rsidR="00CD0F1B">
        <w:rPr>
          <w:color w:val="333333"/>
          <w:sz w:val="28"/>
          <w:szCs w:val="28"/>
        </w:rPr>
        <w:t xml:space="preserve">, </w:t>
      </w:r>
      <w:proofErr w:type="spellStart"/>
      <w:r w:rsidR="00C111DC">
        <w:rPr>
          <w:color w:val="333333"/>
          <w:sz w:val="28"/>
          <w:szCs w:val="28"/>
        </w:rPr>
        <w:t>Latgales</w:t>
      </w:r>
      <w:proofErr w:type="spellEnd"/>
      <w:r w:rsidR="00C111DC">
        <w:rPr>
          <w:color w:val="333333"/>
          <w:sz w:val="28"/>
          <w:szCs w:val="28"/>
        </w:rPr>
        <w:t xml:space="preserve"> </w:t>
      </w:r>
      <w:proofErr w:type="spellStart"/>
      <w:r w:rsidR="00C111DC">
        <w:rPr>
          <w:color w:val="333333"/>
          <w:sz w:val="28"/>
          <w:szCs w:val="28"/>
        </w:rPr>
        <w:t>novadu</w:t>
      </w:r>
      <w:proofErr w:type="spellEnd"/>
      <w:r w:rsidR="00C111DC">
        <w:rPr>
          <w:color w:val="333333"/>
          <w:sz w:val="28"/>
          <w:szCs w:val="28"/>
        </w:rPr>
        <w:t xml:space="preserve"> </w:t>
      </w:r>
      <w:proofErr w:type="spellStart"/>
      <w:r w:rsidR="00C111DC">
        <w:rPr>
          <w:color w:val="333333"/>
          <w:sz w:val="28"/>
          <w:szCs w:val="28"/>
        </w:rPr>
        <w:t>pašvaldību</w:t>
      </w:r>
      <w:proofErr w:type="spellEnd"/>
      <w:r w:rsidR="00CD0F1B">
        <w:rPr>
          <w:color w:val="333333"/>
          <w:sz w:val="28"/>
          <w:szCs w:val="28"/>
        </w:rPr>
        <w:t xml:space="preserve">, </w:t>
      </w:r>
      <w:r w:rsidR="00F228C0">
        <w:rPr>
          <w:color w:val="333333"/>
          <w:sz w:val="28"/>
          <w:szCs w:val="28"/>
        </w:rPr>
        <w:t>R</w:t>
      </w:r>
      <w:r w:rsidR="00226B82">
        <w:rPr>
          <w:color w:val="333333"/>
          <w:sz w:val="28"/>
          <w:szCs w:val="28"/>
        </w:rPr>
        <w:t>T</w:t>
      </w:r>
      <w:r w:rsidR="00F228C0">
        <w:rPr>
          <w:color w:val="333333"/>
          <w:sz w:val="28"/>
          <w:szCs w:val="28"/>
        </w:rPr>
        <w:t>A</w:t>
      </w:r>
      <w:r w:rsidR="00C111DC">
        <w:rPr>
          <w:color w:val="333333"/>
          <w:sz w:val="28"/>
          <w:szCs w:val="28"/>
        </w:rPr>
        <w:t xml:space="preserve"> </w:t>
      </w:r>
      <w:proofErr w:type="spellStart"/>
      <w:r w:rsidR="00CD0F1B">
        <w:rPr>
          <w:color w:val="333333"/>
          <w:sz w:val="28"/>
          <w:szCs w:val="28"/>
        </w:rPr>
        <w:t>izveidota</w:t>
      </w:r>
      <w:proofErr w:type="spellEnd"/>
      <w:r w:rsidR="00CD0F1B">
        <w:rPr>
          <w:color w:val="333333"/>
          <w:sz w:val="28"/>
          <w:szCs w:val="28"/>
        </w:rPr>
        <w:t xml:space="preserve"> </w:t>
      </w:r>
      <w:r w:rsidRPr="006D3DD8">
        <w:rPr>
          <w:color w:val="333333"/>
          <w:sz w:val="28"/>
          <w:szCs w:val="28"/>
        </w:rPr>
        <w:t xml:space="preserve">un </w:t>
      </w:r>
      <w:r w:rsidR="00226B82">
        <w:rPr>
          <w:color w:val="333333"/>
          <w:sz w:val="28"/>
          <w:szCs w:val="28"/>
        </w:rPr>
        <w:t>L</w:t>
      </w:r>
      <w:r w:rsidR="00CD0F1B">
        <w:rPr>
          <w:color w:val="333333"/>
          <w:sz w:val="28"/>
          <w:szCs w:val="28"/>
        </w:rPr>
        <w:t xml:space="preserve">KB </w:t>
      </w:r>
      <w:proofErr w:type="spellStart"/>
      <w:r w:rsidR="00CD0F1B">
        <w:rPr>
          <w:color w:val="333333"/>
          <w:sz w:val="28"/>
          <w:szCs w:val="28"/>
        </w:rPr>
        <w:t>valdē</w:t>
      </w:r>
      <w:proofErr w:type="spellEnd"/>
      <w:r w:rsidR="00C111DC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ap</w:t>
      </w:r>
      <w:r w:rsidR="00CD0F1B">
        <w:rPr>
          <w:color w:val="333333"/>
          <w:sz w:val="28"/>
          <w:szCs w:val="28"/>
        </w:rPr>
        <w:t>stiprināta</w:t>
      </w:r>
      <w:proofErr w:type="spellEnd"/>
      <w:r w:rsidR="00CD0F1B">
        <w:rPr>
          <w:color w:val="333333"/>
          <w:sz w:val="28"/>
          <w:szCs w:val="28"/>
        </w:rPr>
        <w:t xml:space="preserve"> </w:t>
      </w:r>
      <w:proofErr w:type="spellStart"/>
      <w:r w:rsidR="00CD0F1B">
        <w:rPr>
          <w:color w:val="333333"/>
          <w:sz w:val="28"/>
          <w:szCs w:val="28"/>
        </w:rPr>
        <w:t>žūrija</w:t>
      </w:r>
      <w:proofErr w:type="spellEnd"/>
      <w:r w:rsidRPr="006D3DD8">
        <w:rPr>
          <w:color w:val="333333"/>
          <w:sz w:val="28"/>
          <w:szCs w:val="28"/>
        </w:rPr>
        <w:t xml:space="preserve"> ne </w:t>
      </w:r>
      <w:proofErr w:type="spellStart"/>
      <w:r w:rsidRPr="006D3DD8">
        <w:rPr>
          <w:color w:val="333333"/>
          <w:sz w:val="28"/>
          <w:szCs w:val="28"/>
        </w:rPr>
        <w:t>vēlāk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kā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līdz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katra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gada</w:t>
      </w:r>
      <w:proofErr w:type="spellEnd"/>
      <w:r w:rsidR="00F228C0">
        <w:rPr>
          <w:color w:val="333333"/>
          <w:sz w:val="28"/>
          <w:szCs w:val="28"/>
        </w:rPr>
        <w:t xml:space="preserve"> 10</w:t>
      </w:r>
      <w:r w:rsidRPr="006D3DD8">
        <w:rPr>
          <w:color w:val="333333"/>
          <w:sz w:val="28"/>
          <w:szCs w:val="28"/>
        </w:rPr>
        <w:t>.</w:t>
      </w:r>
      <w:r w:rsidR="00CD0F1B">
        <w:rPr>
          <w:color w:val="333333"/>
          <w:sz w:val="28"/>
          <w:szCs w:val="28"/>
        </w:rPr>
        <w:t> </w:t>
      </w:r>
      <w:proofErr w:type="spellStart"/>
      <w:proofErr w:type="gramStart"/>
      <w:r w:rsidR="00F228C0">
        <w:rPr>
          <w:color w:val="333333"/>
          <w:sz w:val="28"/>
          <w:szCs w:val="28"/>
        </w:rPr>
        <w:t>septembrim</w:t>
      </w:r>
      <w:proofErr w:type="spellEnd"/>
      <w:proofErr w:type="gramEnd"/>
      <w:r w:rsidR="00F228C0">
        <w:rPr>
          <w:color w:val="333333"/>
          <w:sz w:val="28"/>
          <w:szCs w:val="28"/>
        </w:rPr>
        <w:t>.</w:t>
      </w:r>
    </w:p>
    <w:p w:rsidR="006D3DD8" w:rsidRDefault="006D3DD8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 w:rsidRPr="006D3DD8">
        <w:rPr>
          <w:color w:val="333333"/>
          <w:sz w:val="28"/>
          <w:szCs w:val="28"/>
        </w:rPr>
        <w:t>5.2. </w:t>
      </w:r>
      <w:proofErr w:type="spellStart"/>
      <w:r w:rsidRPr="006D3DD8">
        <w:rPr>
          <w:color w:val="333333"/>
          <w:sz w:val="28"/>
          <w:szCs w:val="28"/>
        </w:rPr>
        <w:t>Komisija</w:t>
      </w:r>
      <w:proofErr w:type="spellEnd"/>
      <w:r w:rsidRPr="006D3DD8">
        <w:rPr>
          <w:color w:val="333333"/>
          <w:sz w:val="28"/>
          <w:szCs w:val="28"/>
        </w:rPr>
        <w:t xml:space="preserve">, </w:t>
      </w:r>
      <w:proofErr w:type="spellStart"/>
      <w:r w:rsidRPr="006D3DD8">
        <w:rPr>
          <w:color w:val="333333"/>
          <w:sz w:val="28"/>
          <w:szCs w:val="28"/>
        </w:rPr>
        <w:t>pēc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kandidātu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izvērtēšanas</w:t>
      </w:r>
      <w:proofErr w:type="spellEnd"/>
      <w:r w:rsidRPr="006D3DD8">
        <w:rPr>
          <w:color w:val="333333"/>
          <w:sz w:val="28"/>
          <w:szCs w:val="28"/>
        </w:rPr>
        <w:t xml:space="preserve">, </w:t>
      </w:r>
      <w:proofErr w:type="spellStart"/>
      <w:r w:rsidRPr="006D3DD8">
        <w:rPr>
          <w:color w:val="333333"/>
          <w:sz w:val="28"/>
          <w:szCs w:val="28"/>
        </w:rPr>
        <w:t>apbalvošanai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katrā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nominācijā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iz</w:t>
      </w:r>
      <w:r w:rsidR="0096466C">
        <w:rPr>
          <w:color w:val="333333"/>
          <w:sz w:val="28"/>
          <w:szCs w:val="28"/>
        </w:rPr>
        <w:t>virza</w:t>
      </w:r>
      <w:proofErr w:type="spellEnd"/>
      <w:r w:rsidR="0096466C">
        <w:rPr>
          <w:color w:val="333333"/>
          <w:sz w:val="28"/>
          <w:szCs w:val="28"/>
        </w:rPr>
        <w:t xml:space="preserve"> ne </w:t>
      </w:r>
      <w:proofErr w:type="spellStart"/>
      <w:r w:rsidR="0096466C">
        <w:rPr>
          <w:color w:val="333333"/>
          <w:sz w:val="28"/>
          <w:szCs w:val="28"/>
        </w:rPr>
        <w:t>vairāk</w:t>
      </w:r>
      <w:proofErr w:type="spellEnd"/>
      <w:r w:rsidR="0096466C">
        <w:rPr>
          <w:color w:val="333333"/>
          <w:sz w:val="28"/>
          <w:szCs w:val="28"/>
        </w:rPr>
        <w:t xml:space="preserve"> </w:t>
      </w:r>
      <w:proofErr w:type="spellStart"/>
      <w:r w:rsidR="0096466C">
        <w:rPr>
          <w:color w:val="333333"/>
          <w:sz w:val="28"/>
          <w:szCs w:val="28"/>
        </w:rPr>
        <w:t>kā</w:t>
      </w:r>
      <w:proofErr w:type="spellEnd"/>
      <w:r w:rsidR="0096466C">
        <w:rPr>
          <w:color w:val="333333"/>
          <w:sz w:val="28"/>
          <w:szCs w:val="28"/>
        </w:rPr>
        <w:t xml:space="preserve"> </w:t>
      </w:r>
      <w:proofErr w:type="spellStart"/>
      <w:r w:rsidR="0096466C">
        <w:rPr>
          <w:color w:val="333333"/>
          <w:sz w:val="28"/>
          <w:szCs w:val="28"/>
        </w:rPr>
        <w:t>vienu</w:t>
      </w:r>
      <w:proofErr w:type="spellEnd"/>
      <w:r w:rsidR="0096466C">
        <w:rPr>
          <w:color w:val="333333"/>
          <w:sz w:val="28"/>
          <w:szCs w:val="28"/>
        </w:rPr>
        <w:t xml:space="preserve"> </w:t>
      </w:r>
      <w:proofErr w:type="spellStart"/>
      <w:r w:rsidR="0096466C">
        <w:rPr>
          <w:color w:val="333333"/>
          <w:sz w:val="28"/>
          <w:szCs w:val="28"/>
        </w:rPr>
        <w:t>nominant</w:t>
      </w:r>
      <w:r w:rsidRPr="006D3DD8">
        <w:rPr>
          <w:color w:val="333333"/>
          <w:sz w:val="28"/>
          <w:szCs w:val="28"/>
        </w:rPr>
        <w:t>u</w:t>
      </w:r>
      <w:proofErr w:type="spellEnd"/>
      <w:r w:rsidRPr="006D3DD8">
        <w:rPr>
          <w:color w:val="333333"/>
          <w:sz w:val="28"/>
          <w:szCs w:val="28"/>
        </w:rPr>
        <w:t xml:space="preserve">. </w:t>
      </w:r>
      <w:proofErr w:type="spellStart"/>
      <w:r w:rsidR="008A106E">
        <w:rPr>
          <w:color w:val="333333"/>
          <w:sz w:val="28"/>
          <w:szCs w:val="28"/>
        </w:rPr>
        <w:t>Lēmums</w:t>
      </w:r>
      <w:proofErr w:type="spellEnd"/>
      <w:r w:rsidR="008A106E">
        <w:rPr>
          <w:color w:val="333333"/>
          <w:sz w:val="28"/>
          <w:szCs w:val="28"/>
        </w:rPr>
        <w:t xml:space="preserve"> </w:t>
      </w:r>
      <w:proofErr w:type="spellStart"/>
      <w:r w:rsidR="008A106E">
        <w:rPr>
          <w:color w:val="333333"/>
          <w:sz w:val="28"/>
          <w:szCs w:val="28"/>
        </w:rPr>
        <w:t>tiek</w:t>
      </w:r>
      <w:proofErr w:type="spellEnd"/>
      <w:r w:rsidR="008A106E">
        <w:rPr>
          <w:color w:val="333333"/>
          <w:sz w:val="28"/>
          <w:szCs w:val="28"/>
        </w:rPr>
        <w:t xml:space="preserve"> </w:t>
      </w:r>
      <w:proofErr w:type="spellStart"/>
      <w:r w:rsidR="008A106E">
        <w:rPr>
          <w:color w:val="333333"/>
          <w:sz w:val="28"/>
          <w:szCs w:val="28"/>
        </w:rPr>
        <w:t>pieņemts</w:t>
      </w:r>
      <w:proofErr w:type="spellEnd"/>
      <w:r w:rsidR="008A106E">
        <w:rPr>
          <w:color w:val="333333"/>
          <w:sz w:val="28"/>
          <w:szCs w:val="28"/>
        </w:rPr>
        <w:t xml:space="preserve">, </w:t>
      </w:r>
      <w:r w:rsidR="0096466C">
        <w:rPr>
          <w:color w:val="333333"/>
          <w:sz w:val="28"/>
          <w:szCs w:val="28"/>
        </w:rPr>
        <w:t xml:space="preserve">par </w:t>
      </w:r>
      <w:proofErr w:type="spellStart"/>
      <w:r w:rsidR="0096466C">
        <w:rPr>
          <w:color w:val="333333"/>
          <w:sz w:val="28"/>
          <w:szCs w:val="28"/>
        </w:rPr>
        <w:t>katru</w:t>
      </w:r>
      <w:proofErr w:type="spellEnd"/>
      <w:r w:rsidR="0096466C">
        <w:rPr>
          <w:color w:val="333333"/>
          <w:sz w:val="28"/>
          <w:szCs w:val="28"/>
        </w:rPr>
        <w:t xml:space="preserve"> </w:t>
      </w:r>
      <w:proofErr w:type="spellStart"/>
      <w:r w:rsidR="0096466C">
        <w:rPr>
          <w:color w:val="333333"/>
          <w:sz w:val="28"/>
          <w:szCs w:val="28"/>
        </w:rPr>
        <w:t>nomināciju</w:t>
      </w:r>
      <w:proofErr w:type="spellEnd"/>
      <w:r w:rsidR="0096466C">
        <w:rPr>
          <w:color w:val="333333"/>
          <w:sz w:val="28"/>
          <w:szCs w:val="28"/>
        </w:rPr>
        <w:t xml:space="preserve"> </w:t>
      </w:r>
      <w:proofErr w:type="spellStart"/>
      <w:r w:rsidR="008A106E">
        <w:rPr>
          <w:color w:val="333333"/>
          <w:sz w:val="28"/>
          <w:szCs w:val="28"/>
        </w:rPr>
        <w:t>balsojot</w:t>
      </w:r>
      <w:proofErr w:type="spellEnd"/>
      <w:r w:rsidR="008A106E">
        <w:rPr>
          <w:color w:val="333333"/>
          <w:sz w:val="28"/>
          <w:szCs w:val="28"/>
        </w:rPr>
        <w:t xml:space="preserve">. </w:t>
      </w:r>
      <w:proofErr w:type="spellStart"/>
      <w:r w:rsidRPr="006D3DD8">
        <w:rPr>
          <w:color w:val="333333"/>
          <w:sz w:val="28"/>
          <w:szCs w:val="28"/>
        </w:rPr>
        <w:t>Balsīm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daloties</w:t>
      </w:r>
      <w:proofErr w:type="spellEnd"/>
      <w:r w:rsidRPr="006D3DD8">
        <w:rPr>
          <w:color w:val="333333"/>
          <w:sz w:val="28"/>
          <w:szCs w:val="28"/>
        </w:rPr>
        <w:t xml:space="preserve">, </w:t>
      </w:r>
      <w:proofErr w:type="spellStart"/>
      <w:r w:rsidRPr="006D3DD8">
        <w:rPr>
          <w:color w:val="333333"/>
          <w:sz w:val="28"/>
          <w:szCs w:val="28"/>
        </w:rPr>
        <w:t>izšķirošā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ir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komisijas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priekšsēdētāja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balss</w:t>
      </w:r>
      <w:proofErr w:type="spellEnd"/>
      <w:r w:rsidRPr="006D3DD8">
        <w:rPr>
          <w:color w:val="333333"/>
          <w:sz w:val="28"/>
          <w:szCs w:val="28"/>
        </w:rPr>
        <w:t>.</w:t>
      </w:r>
    </w:p>
    <w:p w:rsidR="00CD0F1B" w:rsidRDefault="00CD0F1B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5.3. </w:t>
      </w:r>
      <w:proofErr w:type="spellStart"/>
      <w:r>
        <w:rPr>
          <w:color w:val="333333"/>
          <w:sz w:val="28"/>
          <w:szCs w:val="28"/>
        </w:rPr>
        <w:t>Katrā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nominācijā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var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tikt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piešķirtas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veicināšanas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balvas</w:t>
      </w:r>
      <w:proofErr w:type="spellEnd"/>
      <w:r>
        <w:rPr>
          <w:color w:val="333333"/>
          <w:sz w:val="28"/>
          <w:szCs w:val="28"/>
        </w:rPr>
        <w:t>.</w:t>
      </w:r>
    </w:p>
    <w:p w:rsidR="00CD0F1B" w:rsidRPr="008A106E" w:rsidRDefault="008A106E" w:rsidP="008A106E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5.4. Ja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kāds</w:t>
      </w:r>
      <w:proofErr w:type="spellEnd"/>
      <w:r>
        <w:rPr>
          <w:color w:val="333333"/>
          <w:sz w:val="28"/>
          <w:szCs w:val="28"/>
        </w:rPr>
        <w:t xml:space="preserve"> no </w:t>
      </w:r>
      <w:proofErr w:type="spellStart"/>
      <w:r>
        <w:rPr>
          <w:color w:val="333333"/>
          <w:sz w:val="28"/>
          <w:szCs w:val="28"/>
        </w:rPr>
        <w:t>žūrijas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dalībniekiem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ir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tieši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vai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netieši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saistīts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ar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kādu</w:t>
      </w:r>
      <w:proofErr w:type="spellEnd"/>
      <w:r>
        <w:rPr>
          <w:color w:val="333333"/>
          <w:sz w:val="28"/>
          <w:szCs w:val="28"/>
        </w:rPr>
        <w:t xml:space="preserve"> no </w:t>
      </w:r>
      <w:proofErr w:type="spellStart"/>
      <w:r>
        <w:rPr>
          <w:color w:val="333333"/>
          <w:sz w:val="28"/>
          <w:szCs w:val="28"/>
        </w:rPr>
        <w:t>nominācijai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izvirzītajiem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pretendentiem</w:t>
      </w:r>
      <w:proofErr w:type="spellEnd"/>
      <w:r>
        <w:rPr>
          <w:color w:val="333333"/>
          <w:sz w:val="28"/>
          <w:szCs w:val="28"/>
        </w:rPr>
        <w:t xml:space="preserve"> (</w:t>
      </w:r>
      <w:proofErr w:type="spellStart"/>
      <w:r>
        <w:rPr>
          <w:color w:val="333333"/>
          <w:sz w:val="28"/>
          <w:szCs w:val="28"/>
        </w:rPr>
        <w:t>var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veidoties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interešu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konflikts</w:t>
      </w:r>
      <w:proofErr w:type="spellEnd"/>
      <w:r>
        <w:rPr>
          <w:color w:val="333333"/>
          <w:sz w:val="28"/>
          <w:szCs w:val="28"/>
        </w:rPr>
        <w:t xml:space="preserve">), </w:t>
      </w:r>
      <w:proofErr w:type="spellStart"/>
      <w:r>
        <w:rPr>
          <w:color w:val="333333"/>
          <w:sz w:val="28"/>
          <w:szCs w:val="28"/>
        </w:rPr>
        <w:t>viņš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nepiedalās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attiecīgās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nominācijas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izvērtēšanā</w:t>
      </w:r>
      <w:proofErr w:type="spellEnd"/>
      <w:r>
        <w:rPr>
          <w:color w:val="333333"/>
          <w:sz w:val="28"/>
          <w:szCs w:val="28"/>
        </w:rPr>
        <w:t>.</w:t>
      </w:r>
    </w:p>
    <w:p w:rsidR="006D3DD8" w:rsidRPr="008A106E" w:rsidRDefault="008A106E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  <w:lang w:val="lv-LV"/>
        </w:rPr>
      </w:pPr>
      <w:r>
        <w:rPr>
          <w:color w:val="333333"/>
          <w:sz w:val="28"/>
          <w:szCs w:val="28"/>
          <w:lang w:val="lv-LV"/>
        </w:rPr>
        <w:t>5.5</w:t>
      </w:r>
      <w:r w:rsidR="006D3DD8" w:rsidRPr="008A106E">
        <w:rPr>
          <w:color w:val="333333"/>
          <w:sz w:val="28"/>
          <w:szCs w:val="28"/>
          <w:lang w:val="lv-LV"/>
        </w:rPr>
        <w:t xml:space="preserve">. Konkursa uzvarētāji tiek paziņoti tradicionālajā </w:t>
      </w:r>
      <w:r w:rsidR="00FA744C" w:rsidRPr="008A106E">
        <w:rPr>
          <w:color w:val="333333"/>
          <w:sz w:val="28"/>
          <w:szCs w:val="28"/>
          <w:lang w:val="lv-LV"/>
        </w:rPr>
        <w:t xml:space="preserve">Nikodema Rancāna balvas piešķiršanas </w:t>
      </w:r>
      <w:r w:rsidR="006D3DD8" w:rsidRPr="008A106E">
        <w:rPr>
          <w:color w:val="333333"/>
          <w:sz w:val="28"/>
          <w:szCs w:val="28"/>
          <w:lang w:val="lv-LV"/>
        </w:rPr>
        <w:t>pasākumā</w:t>
      </w:r>
      <w:r w:rsidR="00226B82">
        <w:rPr>
          <w:color w:val="333333"/>
          <w:sz w:val="28"/>
          <w:szCs w:val="28"/>
          <w:lang w:val="lv-LV"/>
        </w:rPr>
        <w:t xml:space="preserve"> </w:t>
      </w:r>
      <w:r w:rsidR="00F228C0" w:rsidRPr="008A106E">
        <w:rPr>
          <w:color w:val="333333"/>
          <w:sz w:val="28"/>
          <w:szCs w:val="28"/>
          <w:lang w:val="lv-LV"/>
        </w:rPr>
        <w:t>s</w:t>
      </w:r>
      <w:r w:rsidR="001F1600" w:rsidRPr="008A106E">
        <w:rPr>
          <w:color w:val="333333"/>
          <w:sz w:val="28"/>
          <w:szCs w:val="28"/>
          <w:lang w:val="lv-LV"/>
        </w:rPr>
        <w:t>eptembrī, katru gadu rīkojot pasākumu</w:t>
      </w:r>
      <w:r w:rsidR="00FA744C" w:rsidRPr="008A106E">
        <w:rPr>
          <w:color w:val="333333"/>
          <w:sz w:val="28"/>
          <w:szCs w:val="28"/>
          <w:lang w:val="lv-LV"/>
        </w:rPr>
        <w:t xml:space="preserve"> kādā no Latgales pašvaldībām. </w:t>
      </w:r>
    </w:p>
    <w:p w:rsidR="006D3DD8" w:rsidRPr="006D3DD8" w:rsidRDefault="008A106E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 w:rsidRPr="008A106E">
        <w:rPr>
          <w:color w:val="333333"/>
          <w:sz w:val="28"/>
          <w:szCs w:val="28"/>
          <w:lang w:val="lv-LV"/>
        </w:rPr>
        <w:t>5.4. </w:t>
      </w:r>
      <w:r w:rsidR="006D3DD8" w:rsidRPr="008A106E">
        <w:rPr>
          <w:color w:val="333333"/>
          <w:sz w:val="28"/>
          <w:szCs w:val="28"/>
          <w:lang w:val="lv-LV"/>
        </w:rPr>
        <w:t xml:space="preserve">Konkursa uzvarētājiem pasniedz </w:t>
      </w:r>
      <w:r w:rsidR="00FA744C" w:rsidRPr="008A106E">
        <w:rPr>
          <w:color w:val="333333"/>
          <w:sz w:val="28"/>
          <w:szCs w:val="28"/>
          <w:lang w:val="lv-LV"/>
        </w:rPr>
        <w:t>pēc īpaša meta darināt</w:t>
      </w:r>
      <w:r w:rsidR="00F228C0" w:rsidRPr="008A106E">
        <w:rPr>
          <w:color w:val="333333"/>
          <w:sz w:val="28"/>
          <w:szCs w:val="28"/>
          <w:lang w:val="lv-LV"/>
        </w:rPr>
        <w:t>u balvu</w:t>
      </w:r>
      <w:r w:rsidR="006D3DD8" w:rsidRPr="008A106E">
        <w:rPr>
          <w:color w:val="333333"/>
          <w:sz w:val="28"/>
          <w:szCs w:val="28"/>
          <w:lang w:val="lv-LV"/>
        </w:rPr>
        <w:t>.</w:t>
      </w:r>
      <w:r w:rsidR="00F228C0" w:rsidRPr="008A106E">
        <w:rPr>
          <w:color w:val="333333"/>
          <w:sz w:val="28"/>
          <w:szCs w:val="28"/>
          <w:lang w:val="lv-LV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Atkarībā</w:t>
      </w:r>
      <w:proofErr w:type="spellEnd"/>
      <w:r w:rsidR="001F1600">
        <w:rPr>
          <w:color w:val="333333"/>
          <w:sz w:val="28"/>
          <w:szCs w:val="28"/>
        </w:rPr>
        <w:t xml:space="preserve"> no </w:t>
      </w:r>
      <w:proofErr w:type="spellStart"/>
      <w:r w:rsidR="001F1600">
        <w:rPr>
          <w:color w:val="333333"/>
          <w:sz w:val="28"/>
          <w:szCs w:val="28"/>
        </w:rPr>
        <w:t>balvu</w:t>
      </w:r>
      <w:proofErr w:type="spellEnd"/>
      <w:r w:rsidR="001F1600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1F1600">
        <w:rPr>
          <w:color w:val="333333"/>
          <w:sz w:val="28"/>
          <w:szCs w:val="28"/>
        </w:rPr>
        <w:t>fonda</w:t>
      </w:r>
      <w:proofErr w:type="spellEnd"/>
      <w:proofErr w:type="gramEnd"/>
      <w:r w:rsidR="001F1600">
        <w:rPr>
          <w:color w:val="333333"/>
          <w:sz w:val="28"/>
          <w:szCs w:val="28"/>
        </w:rPr>
        <w:t xml:space="preserve"> </w:t>
      </w:r>
      <w:proofErr w:type="spellStart"/>
      <w:r w:rsidR="001F1600">
        <w:rPr>
          <w:color w:val="333333"/>
          <w:sz w:val="28"/>
          <w:szCs w:val="28"/>
        </w:rPr>
        <w:t>lieluma</w:t>
      </w:r>
      <w:proofErr w:type="spellEnd"/>
      <w:r w:rsidR="001F1600">
        <w:rPr>
          <w:color w:val="333333"/>
          <w:sz w:val="28"/>
          <w:szCs w:val="28"/>
        </w:rPr>
        <w:t xml:space="preserve"> </w:t>
      </w:r>
      <w:proofErr w:type="spellStart"/>
      <w:r w:rsidR="001F1600">
        <w:rPr>
          <w:color w:val="333333"/>
          <w:sz w:val="28"/>
          <w:szCs w:val="28"/>
        </w:rPr>
        <w:t>var</w:t>
      </w:r>
      <w:proofErr w:type="spellEnd"/>
      <w:r w:rsidR="001F1600">
        <w:rPr>
          <w:color w:val="333333"/>
          <w:sz w:val="28"/>
          <w:szCs w:val="28"/>
        </w:rPr>
        <w:t xml:space="preserve"> </w:t>
      </w:r>
      <w:proofErr w:type="spellStart"/>
      <w:r w:rsidR="001F1600">
        <w:rPr>
          <w:color w:val="333333"/>
          <w:sz w:val="28"/>
          <w:szCs w:val="28"/>
        </w:rPr>
        <w:t>tikt</w:t>
      </w:r>
      <w:proofErr w:type="spellEnd"/>
      <w:r w:rsidR="001F1600">
        <w:rPr>
          <w:color w:val="333333"/>
          <w:sz w:val="28"/>
          <w:szCs w:val="28"/>
        </w:rPr>
        <w:t xml:space="preserve"> </w:t>
      </w:r>
      <w:proofErr w:type="spellStart"/>
      <w:r w:rsidR="001F1600">
        <w:rPr>
          <w:color w:val="333333"/>
          <w:sz w:val="28"/>
          <w:szCs w:val="28"/>
        </w:rPr>
        <w:t>piešķirtas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arī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citas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balvas</w:t>
      </w:r>
      <w:proofErr w:type="spellEnd"/>
      <w:r w:rsidR="00F228C0">
        <w:rPr>
          <w:color w:val="333333"/>
          <w:sz w:val="28"/>
          <w:szCs w:val="28"/>
        </w:rPr>
        <w:t>.</w:t>
      </w:r>
      <w:r w:rsidR="00FA744C">
        <w:rPr>
          <w:color w:val="333333"/>
          <w:sz w:val="28"/>
          <w:szCs w:val="28"/>
        </w:rPr>
        <w:t xml:space="preserve"> </w:t>
      </w:r>
    </w:p>
    <w:p w:rsidR="006D3DD8" w:rsidRPr="006D3DD8" w:rsidRDefault="006D3DD8" w:rsidP="0092580C">
      <w:pPr>
        <w:pStyle w:val="NormalWeb"/>
        <w:shd w:val="clear" w:color="auto" w:fill="FFFFFF"/>
        <w:spacing w:before="0" w:beforeAutospacing="0" w:after="75" w:afterAutospacing="0" w:line="360" w:lineRule="auto"/>
        <w:ind w:left="450"/>
        <w:jc w:val="both"/>
        <w:rPr>
          <w:color w:val="333333"/>
          <w:sz w:val="28"/>
          <w:szCs w:val="28"/>
        </w:rPr>
      </w:pPr>
      <w:r w:rsidRPr="006D3DD8">
        <w:rPr>
          <w:color w:val="333333"/>
          <w:sz w:val="28"/>
          <w:szCs w:val="28"/>
        </w:rPr>
        <w:t>5.</w:t>
      </w:r>
      <w:r w:rsidR="00FA744C">
        <w:rPr>
          <w:color w:val="333333"/>
          <w:sz w:val="28"/>
          <w:szCs w:val="28"/>
        </w:rPr>
        <w:t>5</w:t>
      </w:r>
      <w:r w:rsidRPr="006D3DD8">
        <w:rPr>
          <w:color w:val="333333"/>
          <w:sz w:val="28"/>
          <w:szCs w:val="28"/>
        </w:rPr>
        <w:t>. </w:t>
      </w:r>
      <w:proofErr w:type="spellStart"/>
      <w:r w:rsidRPr="006D3DD8">
        <w:rPr>
          <w:color w:val="333333"/>
          <w:sz w:val="28"/>
          <w:szCs w:val="28"/>
        </w:rPr>
        <w:t>Konkursa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uzvarētājiem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ir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pienākums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nākamā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mācību</w:t>
      </w:r>
      <w:proofErr w:type="spellEnd"/>
      <w:r w:rsidR="00F228C0">
        <w:rPr>
          <w:color w:val="333333"/>
          <w:sz w:val="28"/>
          <w:szCs w:val="28"/>
        </w:rPr>
        <w:t xml:space="preserve">/ </w:t>
      </w:r>
      <w:proofErr w:type="spellStart"/>
      <w:r w:rsidR="00F228C0">
        <w:rPr>
          <w:color w:val="333333"/>
          <w:sz w:val="28"/>
          <w:szCs w:val="28"/>
        </w:rPr>
        <w:t>studiju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gada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garumā</w:t>
      </w:r>
      <w:proofErr w:type="spellEnd"/>
      <w:r w:rsidRPr="006D3DD8">
        <w:rPr>
          <w:color w:val="333333"/>
          <w:sz w:val="28"/>
          <w:szCs w:val="28"/>
        </w:rPr>
        <w:t xml:space="preserve"> </w:t>
      </w:r>
      <w:proofErr w:type="spellStart"/>
      <w:r w:rsidRPr="006D3DD8">
        <w:rPr>
          <w:color w:val="333333"/>
          <w:sz w:val="28"/>
          <w:szCs w:val="28"/>
        </w:rPr>
        <w:t>dalī</w:t>
      </w:r>
      <w:r w:rsidR="00F228C0">
        <w:rPr>
          <w:color w:val="333333"/>
          <w:sz w:val="28"/>
          <w:szCs w:val="28"/>
        </w:rPr>
        <w:t>ties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pieredzē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ar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kolēģiem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Latgales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F228C0">
        <w:rPr>
          <w:color w:val="333333"/>
          <w:sz w:val="28"/>
          <w:szCs w:val="28"/>
        </w:rPr>
        <w:t>reģinā</w:t>
      </w:r>
      <w:proofErr w:type="spellEnd"/>
      <w:proofErr w:type="gramEnd"/>
      <w:r w:rsidR="00F228C0">
        <w:rPr>
          <w:color w:val="333333"/>
          <w:sz w:val="28"/>
          <w:szCs w:val="28"/>
        </w:rPr>
        <w:t xml:space="preserve">, </w:t>
      </w:r>
      <w:proofErr w:type="spellStart"/>
      <w:r w:rsidR="00F228C0">
        <w:rPr>
          <w:color w:val="333333"/>
          <w:sz w:val="28"/>
          <w:szCs w:val="28"/>
        </w:rPr>
        <w:t>rīkojot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vismaz</w:t>
      </w:r>
      <w:proofErr w:type="spellEnd"/>
      <w:r w:rsidR="00F228C0">
        <w:rPr>
          <w:color w:val="333333"/>
          <w:sz w:val="28"/>
          <w:szCs w:val="28"/>
        </w:rPr>
        <w:t xml:space="preserve"> 1 </w:t>
      </w:r>
      <w:proofErr w:type="spellStart"/>
      <w:r w:rsidR="00F228C0">
        <w:rPr>
          <w:color w:val="333333"/>
          <w:sz w:val="28"/>
          <w:szCs w:val="28"/>
        </w:rPr>
        <w:t>publicitātes</w:t>
      </w:r>
      <w:proofErr w:type="spellEnd"/>
      <w:r w:rsidR="00F228C0">
        <w:rPr>
          <w:color w:val="333333"/>
          <w:sz w:val="28"/>
          <w:szCs w:val="28"/>
        </w:rPr>
        <w:t xml:space="preserve"> </w:t>
      </w:r>
      <w:proofErr w:type="spellStart"/>
      <w:r w:rsidR="00F228C0">
        <w:rPr>
          <w:color w:val="333333"/>
          <w:sz w:val="28"/>
          <w:szCs w:val="28"/>
        </w:rPr>
        <w:t>pasākumu</w:t>
      </w:r>
      <w:proofErr w:type="spellEnd"/>
      <w:r w:rsidRPr="006D3DD8">
        <w:rPr>
          <w:color w:val="333333"/>
          <w:sz w:val="28"/>
          <w:szCs w:val="28"/>
        </w:rPr>
        <w:t>.</w:t>
      </w:r>
    </w:p>
    <w:p w:rsidR="008A106E" w:rsidRPr="006D3DD8" w:rsidRDefault="008A106E" w:rsidP="008A106E">
      <w:pPr>
        <w:pStyle w:val="NormalWeb"/>
        <w:shd w:val="clear" w:color="auto" w:fill="FFFFFF"/>
        <w:spacing w:before="0" w:beforeAutospacing="0" w:after="75" w:afterAutospacing="0" w:line="360" w:lineRule="auto"/>
        <w:ind w:left="450" w:firstLine="4590"/>
        <w:jc w:val="righ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Latgaliešu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kultūras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biedrības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valdes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priekšsēdētāja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Līvija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Plavinska</w:t>
      </w:r>
      <w:proofErr w:type="spellEnd"/>
    </w:p>
    <w:p w:rsidR="008A106E" w:rsidRDefault="008A106E" w:rsidP="001D0010">
      <w:pPr>
        <w:pStyle w:val="Title"/>
        <w:rPr>
          <w:b/>
          <w:bCs/>
        </w:rPr>
      </w:pPr>
    </w:p>
    <w:p w:rsidR="008A106E" w:rsidRDefault="008A106E" w:rsidP="001D0010">
      <w:pPr>
        <w:pStyle w:val="Title"/>
        <w:rPr>
          <w:b/>
          <w:bCs/>
        </w:rPr>
      </w:pPr>
    </w:p>
    <w:p w:rsidR="008A106E" w:rsidRDefault="008A106E" w:rsidP="001D0010">
      <w:pPr>
        <w:pStyle w:val="Title"/>
        <w:rPr>
          <w:b/>
          <w:bCs/>
        </w:rPr>
      </w:pPr>
    </w:p>
    <w:p w:rsidR="008A106E" w:rsidRDefault="008A106E" w:rsidP="001D0010">
      <w:pPr>
        <w:pStyle w:val="Title"/>
        <w:rPr>
          <w:b/>
          <w:bCs/>
        </w:rPr>
      </w:pPr>
    </w:p>
    <w:p w:rsidR="008A106E" w:rsidRDefault="008A106E" w:rsidP="001D0010">
      <w:pPr>
        <w:pStyle w:val="Title"/>
        <w:rPr>
          <w:b/>
          <w:bCs/>
        </w:rPr>
      </w:pPr>
    </w:p>
    <w:p w:rsidR="008A106E" w:rsidRDefault="008A106E" w:rsidP="001D0010">
      <w:pPr>
        <w:pStyle w:val="Title"/>
        <w:rPr>
          <w:b/>
          <w:bCs/>
        </w:rPr>
      </w:pPr>
    </w:p>
    <w:p w:rsidR="008A106E" w:rsidRDefault="008A106E" w:rsidP="001D0010">
      <w:pPr>
        <w:pStyle w:val="Title"/>
        <w:rPr>
          <w:b/>
          <w:bCs/>
        </w:rPr>
      </w:pPr>
    </w:p>
    <w:p w:rsidR="008A106E" w:rsidRDefault="008A106E" w:rsidP="001D0010">
      <w:pPr>
        <w:pStyle w:val="Title"/>
        <w:rPr>
          <w:b/>
          <w:bCs/>
        </w:rPr>
      </w:pPr>
    </w:p>
    <w:p w:rsidR="008A106E" w:rsidRPr="008A106E" w:rsidRDefault="008A106E" w:rsidP="001D0010">
      <w:pPr>
        <w:pStyle w:val="Title"/>
        <w:rPr>
          <w:b/>
          <w:bCs/>
          <w:sz w:val="28"/>
          <w:szCs w:val="28"/>
        </w:rPr>
      </w:pPr>
    </w:p>
    <w:p w:rsidR="0096466C" w:rsidRDefault="0096466C" w:rsidP="0096466C">
      <w:pPr>
        <w:pStyle w:val="Title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 pielikums</w:t>
      </w:r>
    </w:p>
    <w:p w:rsidR="001D0010" w:rsidRPr="008A106E" w:rsidRDefault="0096466C" w:rsidP="001D0010">
      <w:pPr>
        <w:pStyle w:val="Tit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PRETENDENTA</w:t>
      </w:r>
      <w:r w:rsidR="001D0010" w:rsidRPr="008A106E">
        <w:rPr>
          <w:b/>
          <w:bCs/>
          <w:sz w:val="28"/>
          <w:szCs w:val="28"/>
        </w:rPr>
        <w:t xml:space="preserve"> PIETEIKUMA VEIDLAPA</w:t>
      </w:r>
    </w:p>
    <w:p w:rsidR="001D0010" w:rsidRPr="008A106E" w:rsidRDefault="001D0010" w:rsidP="001D0010">
      <w:pPr>
        <w:pStyle w:val="Title"/>
        <w:rPr>
          <w:b/>
          <w:bCs/>
          <w:sz w:val="28"/>
          <w:szCs w:val="28"/>
        </w:rPr>
      </w:pPr>
    </w:p>
    <w:p w:rsidR="001D0010" w:rsidRPr="008A106E" w:rsidRDefault="001D0010" w:rsidP="001D00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sz w:val="28"/>
          <w:szCs w:val="28"/>
          <w:lang w:val="lv-LV"/>
        </w:rPr>
        <w:t>Nikodema Rancāna balvai Latgales izcilākajiem pedagogiem</w:t>
      </w:r>
    </w:p>
    <w:p w:rsidR="001D0010" w:rsidRPr="008A106E" w:rsidRDefault="008A106E" w:rsidP="001D00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Pretenden</w:t>
      </w:r>
      <w:r w:rsidR="001D0010"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ts (vārds, uzvārds)</w:t>
      </w:r>
    </w:p>
    <w:p w:rsidR="001D0010" w:rsidRPr="008A106E" w:rsidRDefault="001D0010" w:rsidP="001D0010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</w:t>
      </w:r>
    </w:p>
    <w:p w:rsidR="001D0010" w:rsidRPr="008A106E" w:rsidRDefault="001D0010" w:rsidP="001D00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Pārstāvētās iestādes nosaukums (minot arī novadu vai pilsētu)</w:t>
      </w:r>
    </w:p>
    <w:p w:rsidR="001D0010" w:rsidRPr="008A106E" w:rsidRDefault="001D0010" w:rsidP="001D00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</w:t>
      </w:r>
    </w:p>
    <w:p w:rsidR="001D0010" w:rsidRPr="008A106E" w:rsidRDefault="0096466C" w:rsidP="001D00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Pretendenta</w:t>
      </w:r>
      <w:r w:rsidR="001D0010"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specializācija</w:t>
      </w:r>
    </w:p>
    <w:p w:rsidR="001D0010" w:rsidRPr="008A106E" w:rsidRDefault="001D0010" w:rsidP="001D0010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</w:t>
      </w:r>
    </w:p>
    <w:p w:rsidR="001D0010" w:rsidRPr="008A106E" w:rsidRDefault="001D0010" w:rsidP="001D00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P</w:t>
      </w:r>
      <w:r w:rsidR="0096466C">
        <w:rPr>
          <w:rFonts w:ascii="Times New Roman" w:hAnsi="Times New Roman" w:cs="Times New Roman"/>
          <w:b/>
          <w:bCs/>
          <w:sz w:val="28"/>
          <w:szCs w:val="28"/>
          <w:lang w:val="lv-LV"/>
        </w:rPr>
        <w:t>retendenta p</w:t>
      </w: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edagoģiskā darba stāžs</w:t>
      </w:r>
    </w:p>
    <w:p w:rsidR="001D0010" w:rsidRPr="008A106E" w:rsidRDefault="001D0010" w:rsidP="001D0010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</w:t>
      </w:r>
    </w:p>
    <w:p w:rsidR="001D0010" w:rsidRPr="008A106E" w:rsidRDefault="001D0010" w:rsidP="001D00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Nominācija</w:t>
      </w:r>
    </w:p>
    <w:p w:rsidR="001D0010" w:rsidRPr="008A106E" w:rsidRDefault="001D0010" w:rsidP="001D00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</w:t>
      </w:r>
    </w:p>
    <w:p w:rsidR="001D0010" w:rsidRPr="008A106E" w:rsidRDefault="008A106E" w:rsidP="001D00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Īss pamatojums pretendenta</w:t>
      </w:r>
      <w:r w:rsidR="001D0010"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pieteikumam, uzskaitot sasniegumus, definējot izcilības apliecinājumus pedagoģiskajā darbībā</w:t>
      </w:r>
    </w:p>
    <w:p w:rsidR="001D0010" w:rsidRPr="008A106E" w:rsidRDefault="001D0010" w:rsidP="001D00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</w:t>
      </w:r>
    </w:p>
    <w:p w:rsidR="001D0010" w:rsidRPr="008A106E" w:rsidRDefault="001D0010" w:rsidP="001D00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</w:t>
      </w:r>
    </w:p>
    <w:p w:rsidR="001D0010" w:rsidRPr="008A106E" w:rsidRDefault="001D0010" w:rsidP="001D00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</w:t>
      </w:r>
    </w:p>
    <w:p w:rsidR="001D0010" w:rsidRPr="008A106E" w:rsidRDefault="001D0010" w:rsidP="001D00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</w:t>
      </w:r>
    </w:p>
    <w:p w:rsidR="001D0010" w:rsidRPr="008A106E" w:rsidRDefault="001D0010" w:rsidP="001D00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</w:t>
      </w:r>
    </w:p>
    <w:p w:rsidR="001D0010" w:rsidRPr="008A106E" w:rsidRDefault="001D0010" w:rsidP="001D00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</w:t>
      </w:r>
    </w:p>
    <w:p w:rsidR="001D0010" w:rsidRPr="008A106E" w:rsidRDefault="001D0010" w:rsidP="001D00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</w:t>
      </w:r>
    </w:p>
    <w:p w:rsidR="001D0010" w:rsidRPr="008A106E" w:rsidRDefault="001D0010" w:rsidP="001D00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</w:t>
      </w:r>
    </w:p>
    <w:p w:rsidR="001D0010" w:rsidRPr="008A106E" w:rsidRDefault="001D0010" w:rsidP="001D001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</w:t>
      </w:r>
    </w:p>
    <w:p w:rsidR="001D0010" w:rsidRPr="008A106E" w:rsidRDefault="001D0010" w:rsidP="00665322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_______________________________________________________</w:t>
      </w:r>
      <w:r w:rsid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</w:t>
      </w:r>
    </w:p>
    <w:p w:rsidR="001D0010" w:rsidRPr="008A106E" w:rsidRDefault="008A106E" w:rsidP="001D00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7. Ja ir iespējams, pievienojiet norādi uz kādu publicitātes avotu, kas apstiprina</w:t>
      </w:r>
      <w:r w:rsidR="0096466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pretendenta veikumu (norāde uz publikāciju, prezentācija u.c.)</w:t>
      </w:r>
    </w:p>
    <w:p w:rsidR="0096466C" w:rsidRDefault="0096466C" w:rsidP="001D00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:rsidR="001D0010" w:rsidRPr="008A106E" w:rsidRDefault="008A106E" w:rsidP="001D00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lastRenderedPageBreak/>
        <w:t>8</w:t>
      </w:r>
      <w:r w:rsidR="0096466C">
        <w:rPr>
          <w:rFonts w:ascii="Times New Roman" w:hAnsi="Times New Roman" w:cs="Times New Roman"/>
          <w:b/>
          <w:bCs/>
          <w:sz w:val="28"/>
          <w:szCs w:val="28"/>
          <w:lang w:val="lv-LV"/>
        </w:rPr>
        <w:t>. Pretendenta</w:t>
      </w:r>
      <w:r w:rsidR="001D0010"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pieteicējs (skola, augstākās izglītības iestāde</w:t>
      </w:r>
      <w:r w:rsidR="00226B82">
        <w:rPr>
          <w:rFonts w:ascii="Times New Roman" w:hAnsi="Times New Roman" w:cs="Times New Roman"/>
          <w:b/>
          <w:bCs/>
          <w:sz w:val="28"/>
          <w:szCs w:val="28"/>
          <w:lang w:val="lv-LV"/>
        </w:rPr>
        <w:t>, biedrība, vecāku komiteja</w:t>
      </w:r>
      <w:r w:rsidR="001D0010"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)</w:t>
      </w:r>
    </w:p>
    <w:p w:rsidR="001D0010" w:rsidRPr="008A106E" w:rsidRDefault="001D0010" w:rsidP="001D00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_________________________________________________________</w:t>
      </w:r>
    </w:p>
    <w:p w:rsidR="001D0010" w:rsidRPr="008A106E" w:rsidRDefault="001D0010" w:rsidP="001D0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sz w:val="28"/>
          <w:szCs w:val="28"/>
          <w:lang w:val="lv-LV"/>
        </w:rPr>
        <w:t>Tālrunis ………………… e-pasts ………………………..….</w:t>
      </w:r>
    </w:p>
    <w:p w:rsidR="001D0010" w:rsidRPr="008A106E" w:rsidRDefault="001D0010" w:rsidP="001D0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sz w:val="28"/>
          <w:szCs w:val="28"/>
          <w:lang w:val="lv-LV"/>
        </w:rPr>
        <w:t>Skolas, augstākās izglītības iestādes vadītāja</w:t>
      </w:r>
      <w:r w:rsidR="008A106E" w:rsidRPr="008A106E">
        <w:rPr>
          <w:rFonts w:ascii="Times New Roman" w:hAnsi="Times New Roman" w:cs="Times New Roman"/>
          <w:sz w:val="28"/>
          <w:szCs w:val="28"/>
          <w:lang w:val="lv-LV"/>
        </w:rPr>
        <w:t xml:space="preserve"> vai Skolas prezidenta, </w:t>
      </w:r>
      <w:proofErr w:type="spellStart"/>
      <w:r w:rsidR="008A106E" w:rsidRPr="008A106E">
        <w:rPr>
          <w:rFonts w:ascii="Times New Roman" w:hAnsi="Times New Roman" w:cs="Times New Roman"/>
          <w:sz w:val="28"/>
          <w:szCs w:val="28"/>
          <w:lang w:val="lv-LV"/>
        </w:rPr>
        <w:t>pašpārvales</w:t>
      </w:r>
      <w:proofErr w:type="spellEnd"/>
      <w:r w:rsidR="008A106E" w:rsidRPr="008A106E">
        <w:rPr>
          <w:rFonts w:ascii="Times New Roman" w:hAnsi="Times New Roman" w:cs="Times New Roman"/>
          <w:sz w:val="28"/>
          <w:szCs w:val="28"/>
          <w:lang w:val="lv-LV"/>
        </w:rPr>
        <w:t xml:space="preserve"> vadītāja</w:t>
      </w:r>
      <w:r w:rsidR="00226B82">
        <w:rPr>
          <w:rFonts w:ascii="Times New Roman" w:hAnsi="Times New Roman" w:cs="Times New Roman"/>
          <w:sz w:val="28"/>
          <w:szCs w:val="28"/>
          <w:lang w:val="lv-LV"/>
        </w:rPr>
        <w:t>, vecāku komitejas pārstāvja</w:t>
      </w:r>
      <w:r w:rsidRPr="008A106E">
        <w:rPr>
          <w:rFonts w:ascii="Times New Roman" w:hAnsi="Times New Roman" w:cs="Times New Roman"/>
          <w:sz w:val="28"/>
          <w:szCs w:val="28"/>
          <w:lang w:val="lv-LV"/>
        </w:rPr>
        <w:t xml:space="preserve"> vārds, uzvārds ………………………………………………………………</w:t>
      </w:r>
    </w:p>
    <w:p w:rsidR="001D0010" w:rsidRPr="008A106E" w:rsidRDefault="00665322" w:rsidP="001D00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3. Kontaktpersona pasākuma norises laika, vietas saskaņošanai</w:t>
      </w:r>
      <w:r w:rsidR="008A106E"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(vārds, uzvārds, amats)</w:t>
      </w:r>
    </w:p>
    <w:p w:rsidR="00665322" w:rsidRPr="008A106E" w:rsidRDefault="00665322" w:rsidP="0066532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b/>
          <w:bCs/>
          <w:sz w:val="28"/>
          <w:szCs w:val="28"/>
          <w:lang w:val="lv-LV"/>
        </w:rPr>
        <w:t>_________________________________________________________</w:t>
      </w:r>
    </w:p>
    <w:p w:rsidR="001D0010" w:rsidRPr="008A106E" w:rsidRDefault="00665322" w:rsidP="008A10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8A106E">
        <w:rPr>
          <w:rFonts w:ascii="Times New Roman" w:hAnsi="Times New Roman" w:cs="Times New Roman"/>
          <w:sz w:val="28"/>
          <w:szCs w:val="28"/>
          <w:lang w:val="lv-LV"/>
        </w:rPr>
        <w:t>Tālrunis ………………… e-pasts ………………………..….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400"/>
      </w:tblGrid>
      <w:tr w:rsidR="001D0010" w:rsidRPr="008A106E" w:rsidTr="002A2E39">
        <w:trPr>
          <w:trHeight w:val="1019"/>
        </w:trPr>
        <w:tc>
          <w:tcPr>
            <w:tcW w:w="3708" w:type="dxa"/>
          </w:tcPr>
          <w:p w:rsidR="001D0010" w:rsidRPr="008A106E" w:rsidRDefault="001D0010" w:rsidP="002A2E39">
            <w:pPr>
              <w:pStyle w:val="Heading3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8A106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Reģistrācijas datums un numurs </w:t>
            </w:r>
          </w:p>
          <w:p w:rsidR="001D0010" w:rsidRPr="008A106E" w:rsidRDefault="001D0010" w:rsidP="00226B82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8A106E">
              <w:rPr>
                <w:rFonts w:ascii="Times New Roman" w:hAnsi="Times New Roman" w:cs="Times New Roman"/>
                <w:i/>
                <w:sz w:val="28"/>
                <w:szCs w:val="28"/>
                <w:lang w:val="lv-LV"/>
              </w:rPr>
              <w:t xml:space="preserve">Aizpilda </w:t>
            </w:r>
            <w:r w:rsidR="00665322" w:rsidRPr="008A106E">
              <w:rPr>
                <w:rFonts w:ascii="Times New Roman" w:hAnsi="Times New Roman" w:cs="Times New Roman"/>
                <w:i/>
                <w:sz w:val="28"/>
                <w:szCs w:val="28"/>
                <w:lang w:val="lv-LV"/>
              </w:rPr>
              <w:t>Latgaliešu kultūras biedrība</w:t>
            </w:r>
          </w:p>
        </w:tc>
        <w:tc>
          <w:tcPr>
            <w:tcW w:w="5400" w:type="dxa"/>
          </w:tcPr>
          <w:p w:rsidR="001D0010" w:rsidRPr="008A106E" w:rsidRDefault="001D0010" w:rsidP="002A2E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</w:p>
          <w:p w:rsidR="001D0010" w:rsidRPr="008A106E" w:rsidRDefault="00774668" w:rsidP="002A2E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Saņemts: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   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2017</w:t>
            </w:r>
            <w:r w:rsidR="001D0010" w:rsidRPr="008A10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 xml:space="preserve">. gada _____________________                                   </w:t>
            </w:r>
          </w:p>
          <w:p w:rsidR="001D0010" w:rsidRPr="008A106E" w:rsidRDefault="001D0010" w:rsidP="002A2E39">
            <w:pPr>
              <w:pStyle w:val="Heading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06E">
              <w:rPr>
                <w:rFonts w:ascii="Times New Roman" w:hAnsi="Times New Roman" w:cs="Times New Roman"/>
                <w:sz w:val="28"/>
                <w:szCs w:val="28"/>
              </w:rPr>
              <w:t>Numurs</w:t>
            </w:r>
            <w:proofErr w:type="spellEnd"/>
            <w:r w:rsidRPr="008A106E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   </w:t>
            </w:r>
          </w:p>
        </w:tc>
      </w:tr>
    </w:tbl>
    <w:p w:rsidR="00AF3576" w:rsidRDefault="00AF3576" w:rsidP="0092580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lv-LV"/>
        </w:rPr>
      </w:pPr>
      <w:r>
        <w:rPr>
          <w:rFonts w:ascii="Times New Roman" w:hAnsi="Times New Roman" w:cs="Times New Roman"/>
          <w:i/>
          <w:sz w:val="28"/>
          <w:szCs w:val="28"/>
          <w:lang w:val="lv-LV"/>
        </w:rPr>
        <w:t xml:space="preserve"> </w:t>
      </w:r>
    </w:p>
    <w:p w:rsidR="001D0010" w:rsidRPr="008A106E" w:rsidRDefault="00774668" w:rsidP="0092580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lv-LV"/>
        </w:rPr>
      </w:pPr>
      <w:r>
        <w:rPr>
          <w:rFonts w:ascii="Times New Roman" w:hAnsi="Times New Roman" w:cs="Times New Roman"/>
          <w:i/>
          <w:sz w:val="28"/>
          <w:szCs w:val="28"/>
          <w:lang w:val="lv-LV"/>
        </w:rPr>
        <w:t xml:space="preserve">Konkurss no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lv-LV"/>
        </w:rPr>
        <w:t>2.maija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lv-LV"/>
        </w:rPr>
        <w:t xml:space="preserve"> līdz 12</w:t>
      </w:r>
      <w:r w:rsidR="00AF3576">
        <w:rPr>
          <w:rFonts w:ascii="Times New Roman" w:hAnsi="Times New Roman" w:cs="Times New Roman"/>
          <w:i/>
          <w:sz w:val="28"/>
          <w:szCs w:val="28"/>
          <w:lang w:val="lv-LV"/>
        </w:rPr>
        <w:t xml:space="preserve">.septembrim, aizpildītu anketu sūtīt uz e-pastu: </w:t>
      </w:r>
      <w:hyperlink r:id="rId8" w:history="1">
        <w:r w:rsidR="00AF3576" w:rsidRPr="00731B93">
          <w:rPr>
            <w:rStyle w:val="Hyperlink"/>
            <w:rFonts w:ascii="Times New Roman" w:hAnsi="Times New Roman" w:cs="Times New Roman"/>
            <w:i/>
            <w:sz w:val="28"/>
            <w:szCs w:val="28"/>
            <w:lang w:val="lv-LV"/>
          </w:rPr>
          <w:t>ilga13@inbox.lv</w:t>
        </w:r>
      </w:hyperlink>
      <w:r w:rsidR="00AF3576">
        <w:rPr>
          <w:rFonts w:ascii="Times New Roman" w:hAnsi="Times New Roman" w:cs="Times New Roman"/>
          <w:i/>
          <w:sz w:val="28"/>
          <w:szCs w:val="28"/>
          <w:lang w:val="lv-LV"/>
        </w:rPr>
        <w:t xml:space="preserve"> .</w:t>
      </w:r>
    </w:p>
    <w:p w:rsidR="00B15365" w:rsidRDefault="000E445D" w:rsidP="0092580C">
      <w:pPr>
        <w:spacing w:line="276" w:lineRule="auto"/>
        <w:jc w:val="both"/>
      </w:pPr>
      <w:r w:rsidRPr="000E445D">
        <w:rPr>
          <w:noProof/>
          <w:lang w:val="lv-LV" w:eastAsia="lv-LV"/>
        </w:rPr>
        <w:lastRenderedPageBreak/>
        <w:drawing>
          <wp:inline distT="0" distB="0" distL="0" distR="0">
            <wp:extent cx="5943600" cy="93567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5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45D">
        <w:rPr>
          <w:noProof/>
          <w:lang w:val="lv-LV" w:eastAsia="lv-LV"/>
        </w:rPr>
        <w:lastRenderedPageBreak/>
        <w:drawing>
          <wp:inline distT="0" distB="0" distL="0" distR="0">
            <wp:extent cx="5943600" cy="9356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5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5365" w:rsidSect="008319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29F7"/>
    <w:multiLevelType w:val="hybridMultilevel"/>
    <w:tmpl w:val="E7E03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9C"/>
    <w:rsid w:val="000E445D"/>
    <w:rsid w:val="00103147"/>
    <w:rsid w:val="001D0010"/>
    <w:rsid w:val="001F1600"/>
    <w:rsid w:val="00226B82"/>
    <w:rsid w:val="00366B20"/>
    <w:rsid w:val="00397790"/>
    <w:rsid w:val="00465899"/>
    <w:rsid w:val="0063212E"/>
    <w:rsid w:val="00665322"/>
    <w:rsid w:val="006D3DD8"/>
    <w:rsid w:val="00774668"/>
    <w:rsid w:val="0083196F"/>
    <w:rsid w:val="008A106E"/>
    <w:rsid w:val="008C160F"/>
    <w:rsid w:val="0092580C"/>
    <w:rsid w:val="0096466C"/>
    <w:rsid w:val="00AF3576"/>
    <w:rsid w:val="00B15365"/>
    <w:rsid w:val="00B4069C"/>
    <w:rsid w:val="00BA6C83"/>
    <w:rsid w:val="00C111DC"/>
    <w:rsid w:val="00CD0F1B"/>
    <w:rsid w:val="00DF4B29"/>
    <w:rsid w:val="00EE7ABF"/>
    <w:rsid w:val="00F228C0"/>
    <w:rsid w:val="00F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8D461-257D-4980-9BF0-531F20A9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45D"/>
    <w:rPr>
      <w:rFonts w:asciiTheme="minorHAnsi" w:hAnsiTheme="minorHAnsi" w:cstheme="minorBidi"/>
    </w:rPr>
  </w:style>
  <w:style w:type="paragraph" w:styleId="Heading3">
    <w:name w:val="heading 3"/>
    <w:basedOn w:val="Normal"/>
    <w:next w:val="Normal"/>
    <w:link w:val="Heading3Char"/>
    <w:qFormat/>
    <w:rsid w:val="001D001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F4B29"/>
    <w:pPr>
      <w:numPr>
        <w:ilvl w:val="1"/>
      </w:numPr>
    </w:pPr>
    <w:rPr>
      <w:rFonts w:ascii="Times New Roman" w:eastAsiaTheme="minorEastAsia" w:hAnsi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F4B29"/>
    <w:rPr>
      <w:rFonts w:eastAsiaTheme="minorEastAsia" w:cstheme="minorBidi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6D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DD8"/>
    <w:rPr>
      <w:b/>
      <w:bCs/>
    </w:rPr>
  </w:style>
  <w:style w:type="character" w:customStyle="1" w:styleId="apple-converted-space">
    <w:name w:val="apple-converted-space"/>
    <w:basedOn w:val="DefaultParagraphFont"/>
    <w:rsid w:val="006D3DD8"/>
  </w:style>
  <w:style w:type="character" w:styleId="Hyperlink">
    <w:name w:val="Hyperlink"/>
    <w:basedOn w:val="DefaultParagraphFont"/>
    <w:uiPriority w:val="99"/>
    <w:unhideWhenUsed/>
    <w:rsid w:val="00C111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0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D001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c1">
    <w:name w:val="c1"/>
    <w:basedOn w:val="DefaultParagraphFont"/>
    <w:rsid w:val="001D0010"/>
  </w:style>
  <w:style w:type="paragraph" w:styleId="BodyTextIndent">
    <w:name w:val="Body Text Indent"/>
    <w:basedOn w:val="Normal"/>
    <w:link w:val="BodyTextIndentChar"/>
    <w:rsid w:val="001D001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1D0010"/>
    <w:rPr>
      <w:rFonts w:eastAsia="Times New Roman"/>
      <w:sz w:val="20"/>
      <w:szCs w:val="20"/>
      <w:lang w:eastAsia="lv-LV"/>
    </w:rPr>
  </w:style>
  <w:style w:type="paragraph" w:styleId="Title">
    <w:name w:val="Title"/>
    <w:basedOn w:val="Normal"/>
    <w:link w:val="TitleChar"/>
    <w:qFormat/>
    <w:rsid w:val="001D001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1D0010"/>
    <w:rPr>
      <w:rFonts w:eastAsia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1D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ga13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tga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kuga.l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tgalisubidreiba.mozello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5020</Words>
  <Characters>2862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rancane</dc:creator>
  <cp:lastModifiedBy>user</cp:lastModifiedBy>
  <cp:revision>4</cp:revision>
  <cp:lastPrinted>2015-04-30T12:03:00Z</cp:lastPrinted>
  <dcterms:created xsi:type="dcterms:W3CDTF">2017-05-13T07:18:00Z</dcterms:created>
  <dcterms:modified xsi:type="dcterms:W3CDTF">2017-05-13T07:26:00Z</dcterms:modified>
</cp:coreProperties>
</file>