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890" w:type="dxa"/>
        <w:tblInd w:w="521" w:type="dxa"/>
        <w:tblLayout w:type="fixed"/>
        <w:tblCellMar>
          <w:top w:w="55" w:type="dxa"/>
          <w:left w:w="55" w:type="dxa"/>
          <w:bottom w:w="55" w:type="dxa"/>
          <w:right w:w="55" w:type="dxa"/>
        </w:tblCellMar>
        <w:tblLook w:val="0000" w:firstRow="0" w:lastRow="0" w:firstColumn="0" w:lastColumn="0" w:noHBand="0" w:noVBand="0"/>
      </w:tblPr>
      <w:tblGrid>
        <w:gridCol w:w="2401"/>
        <w:gridCol w:w="6489"/>
      </w:tblGrid>
      <w:tr w:rsidR="00332B30" w:rsidRPr="00C07D88" w14:paraId="68C30640" w14:textId="77777777" w:rsidTr="00332B30">
        <w:trPr>
          <w:trHeight w:hRule="exact" w:val="2213"/>
        </w:trPr>
        <w:tc>
          <w:tcPr>
            <w:tcW w:w="2401" w:type="dxa"/>
          </w:tcPr>
          <w:p w14:paraId="02B5EFAD" w14:textId="5C86415B" w:rsidR="00332B30" w:rsidRPr="00C07D88" w:rsidRDefault="00332B30" w:rsidP="00332B30">
            <w:pPr>
              <w:widowControl w:val="0"/>
              <w:suppressLineNumbers/>
              <w:spacing w:after="0" w:line="240" w:lineRule="auto"/>
              <w:jc w:val="center"/>
              <w:rPr>
                <w:rFonts w:eastAsia="Lucida Sans Unicode" w:cs="Tahoma"/>
                <w:szCs w:val="24"/>
                <w:lang w:eastAsia="en-US"/>
              </w:rPr>
            </w:pPr>
            <w:bookmarkStart w:id="0" w:name="_Hlk514053206"/>
            <w:bookmarkStart w:id="1" w:name="_Hlk14088541"/>
            <w:bookmarkStart w:id="2" w:name="_Hlk509992209"/>
            <w:bookmarkStart w:id="3" w:name="_Hlk7420676"/>
            <w:r w:rsidRPr="00A23549">
              <w:rPr>
                <w:rFonts w:eastAsia="Times New Roman"/>
                <w:b/>
                <w:caps/>
              </w:rPr>
              <w:t xml:space="preserve"> </w:t>
            </w:r>
            <w:r w:rsidRPr="007153AC">
              <w:rPr>
                <w:rFonts w:eastAsia="Times New Roman"/>
                <w:b/>
                <w:caps/>
              </w:rPr>
              <w:t xml:space="preserve"> </w:t>
            </w:r>
            <w:r>
              <w:rPr>
                <w:rFonts w:eastAsia="Times New Roman"/>
                <w:b/>
                <w:caps/>
              </w:rPr>
              <w:t xml:space="preserve"> </w:t>
            </w:r>
            <w:r w:rsidRPr="009751DB">
              <w:rPr>
                <w:rFonts w:eastAsia="Times New Roman"/>
                <w:b/>
                <w:caps/>
              </w:rPr>
              <w:t xml:space="preserve"> </w:t>
            </w:r>
            <w:r w:rsidRPr="00FE75B4">
              <w:rPr>
                <w:rFonts w:eastAsia="Times New Roman"/>
                <w:b/>
                <w:caps/>
              </w:rPr>
              <w:t xml:space="preserve"> </w:t>
            </w:r>
            <w:r w:rsidRPr="002B1C81">
              <w:rPr>
                <w:rFonts w:eastAsia="Times New Roman"/>
                <w:b/>
                <w:caps/>
              </w:rPr>
              <w:t xml:space="preserve"> </w:t>
            </w:r>
            <w:r w:rsidRPr="0016338D">
              <w:rPr>
                <w:rFonts w:eastAsia="Times New Roman"/>
                <w:b/>
                <w:caps/>
              </w:rPr>
              <w:t xml:space="preserve"> </w:t>
            </w:r>
            <w:r w:rsidRPr="00C07D88">
              <w:rPr>
                <w:rFonts w:eastAsia="Lucida Sans Unicode" w:cs="Tahoma"/>
                <w:noProof/>
                <w:szCs w:val="24"/>
              </w:rPr>
              <w:drawing>
                <wp:anchor distT="0" distB="0" distL="0" distR="0" simplePos="0" relativeHeight="251660288" behindDoc="0" locked="0" layoutInCell="1" allowOverlap="1" wp14:anchorId="2E2E1FC3" wp14:editId="3A8546C5">
                  <wp:simplePos x="0" y="0"/>
                  <wp:positionH relativeFrom="column">
                    <wp:posOffset>-161925</wp:posOffset>
                  </wp:positionH>
                  <wp:positionV relativeFrom="paragraph">
                    <wp:posOffset>-1139825</wp:posOffset>
                  </wp:positionV>
                  <wp:extent cx="973455" cy="1138555"/>
                  <wp:effectExtent l="0" t="0" r="0" b="444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3455" cy="11385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489" w:type="dxa"/>
          </w:tcPr>
          <w:p w14:paraId="18B86DB5" w14:textId="77777777" w:rsidR="00332B30" w:rsidRPr="00C07D88" w:rsidRDefault="00332B30" w:rsidP="00332B30">
            <w:pPr>
              <w:widowControl w:val="0"/>
              <w:shd w:val="clear" w:color="auto" w:fill="FFFFFF"/>
              <w:tabs>
                <w:tab w:val="left" w:pos="720"/>
                <w:tab w:val="center" w:pos="4153"/>
                <w:tab w:val="right" w:pos="8306"/>
              </w:tabs>
              <w:spacing w:after="0" w:line="240" w:lineRule="auto"/>
              <w:ind w:right="19"/>
              <w:jc w:val="center"/>
              <w:rPr>
                <w:rFonts w:ascii="Verdana" w:eastAsia="Times New Roman" w:hAnsi="Verdana" w:cs="Arial"/>
                <w:b/>
                <w:caps/>
                <w:sz w:val="36"/>
                <w:szCs w:val="36"/>
                <w:lang w:eastAsia="ar-SA"/>
              </w:rPr>
            </w:pPr>
            <w:r w:rsidRPr="00C07D88">
              <w:rPr>
                <w:rFonts w:ascii="Verdana" w:eastAsia="Times New Roman" w:hAnsi="Verdana" w:cs="Arial"/>
                <w:b/>
                <w:caps/>
                <w:sz w:val="36"/>
                <w:szCs w:val="36"/>
                <w:lang w:eastAsia="ar-SA"/>
              </w:rPr>
              <w:t>Rēzeknes novada Dome</w:t>
            </w:r>
          </w:p>
          <w:p w14:paraId="76557286" w14:textId="77777777" w:rsidR="00332B30" w:rsidRPr="00C07D88" w:rsidRDefault="00332B30" w:rsidP="00332B30">
            <w:pPr>
              <w:widowControl w:val="0"/>
              <w:shd w:val="clear" w:color="auto" w:fill="FFFFFF"/>
              <w:tabs>
                <w:tab w:val="left" w:pos="720"/>
                <w:tab w:val="center" w:pos="4153"/>
                <w:tab w:val="right" w:pos="8306"/>
              </w:tabs>
              <w:snapToGrid w:val="0"/>
              <w:spacing w:before="119" w:after="113" w:line="240" w:lineRule="auto"/>
              <w:ind w:right="19"/>
              <w:jc w:val="center"/>
              <w:rPr>
                <w:rFonts w:ascii="Verdana" w:eastAsia="Times New Roman" w:hAnsi="Verdana" w:cs="Times New Roman"/>
                <w:caps/>
                <w:sz w:val="18"/>
                <w:szCs w:val="18"/>
                <w:lang w:eastAsia="ar-SA"/>
              </w:rPr>
            </w:pPr>
            <w:r w:rsidRPr="00C07D88">
              <w:rPr>
                <w:rFonts w:ascii="Verdana" w:eastAsia="Times New Roman" w:hAnsi="Verdana" w:cs="Times New Roman"/>
                <w:caps/>
                <w:sz w:val="18"/>
                <w:szCs w:val="18"/>
                <w:lang w:eastAsia="ar-SA"/>
              </w:rPr>
              <w:t>Reģ.Nr.90009112679</w:t>
            </w:r>
          </w:p>
          <w:p w14:paraId="4717713F" w14:textId="77777777" w:rsidR="00332B30" w:rsidRPr="00C07D88" w:rsidRDefault="00332B30" w:rsidP="00332B30">
            <w:pPr>
              <w:widowControl w:val="0"/>
              <w:shd w:val="clear" w:color="auto" w:fill="FFFFFF"/>
              <w:tabs>
                <w:tab w:val="left" w:pos="720"/>
                <w:tab w:val="center" w:pos="4153"/>
                <w:tab w:val="right" w:pos="8306"/>
              </w:tabs>
              <w:snapToGrid w:val="0"/>
              <w:spacing w:before="60" w:after="0" w:line="240" w:lineRule="auto"/>
              <w:jc w:val="center"/>
              <w:rPr>
                <w:rFonts w:ascii="Verdana" w:eastAsia="Times New Roman" w:hAnsi="Verdana" w:cs="Times New Roman"/>
                <w:sz w:val="18"/>
                <w:szCs w:val="18"/>
                <w:lang w:eastAsia="ar-SA"/>
              </w:rPr>
            </w:pPr>
            <w:r w:rsidRPr="00C07D88">
              <w:rPr>
                <w:rFonts w:ascii="Verdana" w:eastAsia="Times New Roman" w:hAnsi="Verdana" w:cs="Times New Roman"/>
                <w:sz w:val="18"/>
                <w:szCs w:val="18"/>
                <w:lang w:eastAsia="ar-SA"/>
              </w:rPr>
              <w:t>Atbrīvošanas aleja 95A, Rēzekne, LV – 4601,</w:t>
            </w:r>
          </w:p>
          <w:p w14:paraId="69604D62" w14:textId="77777777" w:rsidR="00332B30" w:rsidRPr="00C07D88" w:rsidRDefault="00332B30" w:rsidP="00332B30">
            <w:pPr>
              <w:widowControl w:val="0"/>
              <w:shd w:val="clear" w:color="auto" w:fill="FFFFFF"/>
              <w:tabs>
                <w:tab w:val="left" w:pos="720"/>
                <w:tab w:val="center" w:pos="4153"/>
                <w:tab w:val="right" w:pos="8306"/>
              </w:tabs>
              <w:snapToGrid w:val="0"/>
              <w:spacing w:before="60" w:after="0" w:line="240" w:lineRule="auto"/>
              <w:jc w:val="center"/>
              <w:rPr>
                <w:rFonts w:ascii="Verdana" w:eastAsia="Times New Roman" w:hAnsi="Verdana" w:cs="Times New Roman"/>
                <w:sz w:val="18"/>
                <w:szCs w:val="18"/>
                <w:lang w:eastAsia="ar-SA"/>
              </w:rPr>
            </w:pPr>
            <w:r w:rsidRPr="00C07D88">
              <w:rPr>
                <w:rFonts w:ascii="Verdana" w:eastAsia="Times New Roman" w:hAnsi="Verdana" w:cs="Times New Roman"/>
                <w:sz w:val="18"/>
                <w:szCs w:val="18"/>
                <w:lang w:eastAsia="ar-SA"/>
              </w:rPr>
              <w:t>Tel. 646 22238; 646 22231, 646 25935,</w:t>
            </w:r>
          </w:p>
          <w:p w14:paraId="2E859E17" w14:textId="77777777" w:rsidR="00332B30" w:rsidRPr="00C07D88" w:rsidRDefault="00332B30" w:rsidP="00332B30">
            <w:pPr>
              <w:widowControl w:val="0"/>
              <w:shd w:val="clear" w:color="auto" w:fill="FFFFFF"/>
              <w:tabs>
                <w:tab w:val="left" w:pos="720"/>
                <w:tab w:val="center" w:pos="4153"/>
                <w:tab w:val="right" w:pos="8306"/>
              </w:tabs>
              <w:snapToGrid w:val="0"/>
              <w:spacing w:before="60" w:after="0" w:line="240" w:lineRule="auto"/>
              <w:jc w:val="center"/>
              <w:rPr>
                <w:rFonts w:ascii="Verdana" w:eastAsia="Times New Roman" w:hAnsi="Verdana" w:cs="Times New Roman"/>
                <w:sz w:val="18"/>
                <w:szCs w:val="18"/>
                <w:lang w:eastAsia="ar-SA"/>
              </w:rPr>
            </w:pPr>
            <w:r w:rsidRPr="00C07D88">
              <w:rPr>
                <w:rFonts w:ascii="Verdana" w:eastAsia="Times New Roman" w:hAnsi="Verdana" w:cs="Times New Roman"/>
                <w:sz w:val="18"/>
                <w:szCs w:val="18"/>
                <w:lang w:eastAsia="ar-SA"/>
              </w:rPr>
              <w:t xml:space="preserve">e–pasts: </w:t>
            </w:r>
            <w:hyperlink r:id="rId9" w:history="1">
              <w:r w:rsidRPr="00C07D88">
                <w:rPr>
                  <w:rFonts w:ascii="Verdana" w:eastAsia="Lucida Sans Unicode" w:hAnsi="Verdana" w:cs="Tahoma"/>
                  <w:color w:val="0000FF"/>
                  <w:sz w:val="18"/>
                  <w:szCs w:val="18"/>
                  <w:u w:val="single"/>
                  <w:lang w:eastAsia="en-US"/>
                </w:rPr>
                <w:t>info@rezeknesnovads.lv</w:t>
              </w:r>
            </w:hyperlink>
          </w:p>
          <w:p w14:paraId="570EAB00" w14:textId="77777777" w:rsidR="00332B30" w:rsidRPr="00C07D88" w:rsidRDefault="00332B30" w:rsidP="00332B30">
            <w:pPr>
              <w:widowControl w:val="0"/>
              <w:shd w:val="clear" w:color="auto" w:fill="FFFFFF"/>
              <w:tabs>
                <w:tab w:val="left" w:pos="720"/>
                <w:tab w:val="center" w:pos="4153"/>
                <w:tab w:val="right" w:pos="8306"/>
              </w:tabs>
              <w:spacing w:before="120" w:after="0" w:line="240" w:lineRule="auto"/>
              <w:ind w:right="19"/>
              <w:jc w:val="center"/>
              <w:rPr>
                <w:rFonts w:eastAsia="Lucida Sans Unicode" w:cs="Tahoma"/>
                <w:szCs w:val="24"/>
                <w:lang w:eastAsia="en-US"/>
              </w:rPr>
            </w:pPr>
            <w:r w:rsidRPr="00C07D88">
              <w:rPr>
                <w:rFonts w:eastAsia="Lucida Sans Unicode" w:cs="Tahoma"/>
                <w:noProof/>
                <w:szCs w:val="24"/>
              </w:rPr>
              <mc:AlternateContent>
                <mc:Choice Requires="wps">
                  <w:drawing>
                    <wp:anchor distT="0" distB="0" distL="114300" distR="114300" simplePos="0" relativeHeight="251659264" behindDoc="0" locked="0" layoutInCell="1" allowOverlap="1" wp14:anchorId="25F8BF9F" wp14:editId="52DBF840">
                      <wp:simplePos x="0" y="0"/>
                      <wp:positionH relativeFrom="column">
                        <wp:posOffset>-1918970</wp:posOffset>
                      </wp:positionH>
                      <wp:positionV relativeFrom="paragraph">
                        <wp:posOffset>301570</wp:posOffset>
                      </wp:positionV>
                      <wp:extent cx="5934456" cy="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45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BDC62F"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1pt,23.75pt" to="316.2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"/>
                  </w:pict>
                </mc:Fallback>
              </mc:AlternateContent>
            </w:r>
            <w:r w:rsidRPr="00C07D88">
              <w:rPr>
                <w:rFonts w:ascii="Verdana" w:eastAsia="Times New Roman" w:hAnsi="Verdana" w:cs="Times New Roman"/>
                <w:sz w:val="18"/>
                <w:szCs w:val="18"/>
                <w:lang w:eastAsia="ar-SA"/>
              </w:rPr>
              <w:t xml:space="preserve">Informācija internetā: </w:t>
            </w:r>
            <w:hyperlink r:id="rId10" w:history="1">
              <w:r w:rsidRPr="00C07D88">
                <w:rPr>
                  <w:rFonts w:ascii="Verdana" w:eastAsia="Lucida Sans Unicode" w:hAnsi="Verdana" w:cs="Tahoma"/>
                  <w:color w:val="0000FF"/>
                  <w:sz w:val="18"/>
                  <w:szCs w:val="18"/>
                  <w:u w:val="single"/>
                  <w:lang w:eastAsia="en-US"/>
                </w:rPr>
                <w:t>http://www.rezeknesnovads.lv</w:t>
              </w:r>
            </w:hyperlink>
          </w:p>
        </w:tc>
      </w:tr>
    </w:tbl>
    <w:p w14:paraId="1CD3AAA1" w14:textId="77777777" w:rsidR="00332B30" w:rsidRPr="00C07D88" w:rsidRDefault="00332B30" w:rsidP="00332B30">
      <w:pPr>
        <w:spacing w:after="0" w:line="240" w:lineRule="auto"/>
        <w:ind w:right="-1"/>
        <w:jc w:val="center"/>
        <w:rPr>
          <w:rFonts w:cs="Times New Roman"/>
          <w:b/>
          <w:szCs w:val="24"/>
        </w:rPr>
      </w:pPr>
      <w:r>
        <w:rPr>
          <w:rFonts w:cs="Times New Roman"/>
          <w:b/>
          <w:szCs w:val="24"/>
        </w:rPr>
        <w:t xml:space="preserve">        </w:t>
      </w:r>
      <w:r w:rsidRPr="00C07D88">
        <w:rPr>
          <w:rFonts w:cs="Times New Roman"/>
          <w:b/>
          <w:szCs w:val="24"/>
        </w:rPr>
        <w:t xml:space="preserve">SĒDES </w:t>
      </w:r>
      <w:smartTag w:uri="schemas-tilde-lv/tildestengine" w:element="date">
        <w:smartTagPr>
          <w:attr w:name="text" w:val="PROTOKOLS&#10;"/>
          <w:attr w:name="baseform" w:val="protokols"/>
          <w:attr w:name="id" w:val="-1"/>
        </w:smartTagPr>
        <w:r w:rsidRPr="00C07D88">
          <w:rPr>
            <w:rFonts w:cs="Times New Roman"/>
            <w:b/>
            <w:szCs w:val="24"/>
          </w:rPr>
          <w:t>PROTOKOLS</w:t>
        </w:r>
      </w:smartTag>
    </w:p>
    <w:p w14:paraId="7F45B31C" w14:textId="77777777" w:rsidR="00332B30" w:rsidRPr="00C07D88" w:rsidRDefault="00332B30" w:rsidP="00332B30">
      <w:pPr>
        <w:spacing w:after="0" w:line="240" w:lineRule="auto"/>
        <w:ind w:right="-1"/>
        <w:jc w:val="center"/>
        <w:rPr>
          <w:rFonts w:cs="Times New Roman"/>
          <w:szCs w:val="24"/>
        </w:rPr>
      </w:pPr>
      <w:r>
        <w:rPr>
          <w:rFonts w:cs="Times New Roman"/>
          <w:szCs w:val="24"/>
        </w:rPr>
        <w:t xml:space="preserve">          </w:t>
      </w:r>
      <w:r w:rsidRPr="00C07D88">
        <w:rPr>
          <w:rFonts w:cs="Times New Roman"/>
          <w:szCs w:val="24"/>
        </w:rPr>
        <w:t>Rēzeknē</w:t>
      </w:r>
    </w:p>
    <w:p w14:paraId="2FF52419" w14:textId="360D68FC" w:rsidR="00332B30" w:rsidRPr="00C07D88" w:rsidRDefault="00332B30" w:rsidP="00332B30">
      <w:pPr>
        <w:pStyle w:val="Header"/>
        <w:widowControl/>
        <w:tabs>
          <w:tab w:val="clear" w:pos="4153"/>
          <w:tab w:val="clear" w:pos="8306"/>
        </w:tabs>
        <w:suppressAutoHyphens w:val="0"/>
        <w:ind w:right="-1"/>
        <w:contextualSpacing/>
      </w:pPr>
      <w:r>
        <w:t xml:space="preserve">2019.gada 21.novembrī                                                                                                            </w:t>
      </w:r>
      <w:r w:rsidRPr="00C07D88">
        <w:t>Nr.</w:t>
      </w:r>
      <w:r>
        <w:t>26</w:t>
      </w:r>
    </w:p>
    <w:p w14:paraId="6A768E59" w14:textId="77777777" w:rsidR="00332B30" w:rsidRPr="000056E0" w:rsidRDefault="00332B30" w:rsidP="00332B30">
      <w:pPr>
        <w:spacing w:after="0" w:line="240" w:lineRule="auto"/>
        <w:ind w:right="-1"/>
        <w:jc w:val="both"/>
        <w:rPr>
          <w:rFonts w:cs="Times New Roman"/>
          <w:sz w:val="20"/>
          <w:szCs w:val="20"/>
        </w:rPr>
      </w:pPr>
    </w:p>
    <w:p w14:paraId="613FE02B" w14:textId="77777777" w:rsidR="00332B30" w:rsidRPr="00801719" w:rsidRDefault="00332B30" w:rsidP="00332B30">
      <w:pPr>
        <w:keepNext/>
        <w:spacing w:after="0" w:line="240" w:lineRule="auto"/>
        <w:ind w:right="-1"/>
        <w:jc w:val="both"/>
        <w:outlineLvl w:val="6"/>
        <w:rPr>
          <w:rFonts w:eastAsia="Times New Roman" w:cs="Times New Roman"/>
          <w:bCs/>
          <w:iCs/>
          <w:szCs w:val="24"/>
          <w:lang w:eastAsia="ar-SA"/>
        </w:rPr>
      </w:pPr>
      <w:r>
        <w:rPr>
          <w:rFonts w:eastAsia="Times New Roman" w:cs="Times New Roman"/>
          <w:bCs/>
          <w:iCs/>
          <w:szCs w:val="24"/>
          <w:lang w:eastAsia="ar-SA"/>
        </w:rPr>
        <w:t>Sēde sasaukta plkst.10</w:t>
      </w:r>
      <w:r w:rsidRPr="00801719">
        <w:rPr>
          <w:rFonts w:eastAsia="Times New Roman" w:cs="Times New Roman"/>
          <w:bCs/>
          <w:iCs/>
          <w:szCs w:val="24"/>
          <w:lang w:eastAsia="ar-SA"/>
        </w:rPr>
        <w:t>.00</w:t>
      </w:r>
    </w:p>
    <w:p w14:paraId="6A87CAC7" w14:textId="77777777" w:rsidR="00332B30" w:rsidRPr="00801719" w:rsidRDefault="00332B30" w:rsidP="00332B30">
      <w:pPr>
        <w:spacing w:after="0" w:line="240" w:lineRule="auto"/>
        <w:ind w:right="-1"/>
        <w:jc w:val="both"/>
        <w:rPr>
          <w:rFonts w:eastAsia="Times New Roman" w:cs="Times New Roman"/>
          <w:bCs/>
          <w:iCs/>
          <w:szCs w:val="24"/>
          <w:lang w:eastAsia="ar-SA"/>
        </w:rPr>
      </w:pPr>
      <w:r w:rsidRPr="00801719">
        <w:rPr>
          <w:rFonts w:eastAsia="Times New Roman" w:cs="Times New Roman"/>
          <w:bCs/>
          <w:iCs/>
          <w:szCs w:val="24"/>
          <w:lang w:eastAsia="ar-SA"/>
        </w:rPr>
        <w:t>Sēde atklāta plkst</w:t>
      </w:r>
      <w:r>
        <w:rPr>
          <w:rFonts w:eastAsia="Times New Roman" w:cs="Times New Roman"/>
          <w:bCs/>
          <w:iCs/>
          <w:szCs w:val="24"/>
          <w:lang w:eastAsia="ar-SA"/>
        </w:rPr>
        <w:t>.10</w:t>
      </w:r>
      <w:r w:rsidRPr="00801719">
        <w:rPr>
          <w:rFonts w:eastAsia="Times New Roman" w:cs="Times New Roman"/>
          <w:bCs/>
          <w:iCs/>
          <w:szCs w:val="24"/>
          <w:lang w:eastAsia="ar-SA"/>
        </w:rPr>
        <w:t>.00</w:t>
      </w:r>
    </w:p>
    <w:p w14:paraId="767B297A" w14:textId="77777777" w:rsidR="00332B30" w:rsidRPr="009B6140" w:rsidRDefault="00332B30" w:rsidP="00332B30">
      <w:pPr>
        <w:spacing w:after="0" w:line="240" w:lineRule="auto"/>
        <w:ind w:right="-1054"/>
        <w:jc w:val="both"/>
        <w:rPr>
          <w:rFonts w:eastAsia="Times New Roman" w:cs="Times New Roman"/>
          <w:szCs w:val="24"/>
          <w:lang w:eastAsia="ar-SA"/>
        </w:rPr>
      </w:pPr>
    </w:p>
    <w:p w14:paraId="6DF330D1" w14:textId="7758DE45" w:rsidR="00332B30" w:rsidRPr="00D7632D" w:rsidRDefault="00332B30" w:rsidP="00332B30">
      <w:pPr>
        <w:pStyle w:val="BodyTextIndent21"/>
        <w:spacing w:after="0" w:line="240" w:lineRule="auto"/>
        <w:ind w:left="0" w:right="-1"/>
        <w:jc w:val="both"/>
        <w:rPr>
          <w:rFonts w:cs="Times New Roman"/>
          <w:szCs w:val="24"/>
        </w:rPr>
      </w:pPr>
      <w:r>
        <w:rPr>
          <w:rFonts w:eastAsia="Times New Roman" w:cs="Times New Roman"/>
          <w:b/>
          <w:szCs w:val="24"/>
          <w:lang w:eastAsia="ar-SA"/>
        </w:rPr>
        <w:t xml:space="preserve">Sēdi vada </w:t>
      </w:r>
      <w:r w:rsidRPr="00725525">
        <w:t xml:space="preserve">Rēzeknes novada domes priekšsēdētāja vietniece </w:t>
      </w:r>
      <w:r w:rsidRPr="00725525">
        <w:rPr>
          <w:rFonts w:eastAsia="Times New Roman" w:cs="Times New Roman"/>
          <w:szCs w:val="24"/>
          <w:lang w:eastAsia="ar-SA"/>
        </w:rPr>
        <w:t xml:space="preserve">Elvīra </w:t>
      </w:r>
      <w:proofErr w:type="spellStart"/>
      <w:r w:rsidRPr="00725525">
        <w:rPr>
          <w:rFonts w:eastAsia="Times New Roman" w:cs="Times New Roman"/>
          <w:szCs w:val="24"/>
          <w:lang w:eastAsia="ar-SA"/>
        </w:rPr>
        <w:t>Pizāne</w:t>
      </w:r>
      <w:proofErr w:type="spellEnd"/>
    </w:p>
    <w:p w14:paraId="25A4B9BD" w14:textId="77777777" w:rsidR="00332B30" w:rsidRDefault="00332B30" w:rsidP="00332B30">
      <w:pPr>
        <w:pStyle w:val="Title"/>
        <w:jc w:val="both"/>
        <w:rPr>
          <w:sz w:val="24"/>
        </w:rPr>
      </w:pPr>
    </w:p>
    <w:p w14:paraId="3B764C38" w14:textId="77777777" w:rsidR="00332B30" w:rsidRDefault="00332B30" w:rsidP="00332B30">
      <w:pPr>
        <w:pStyle w:val="Title"/>
        <w:jc w:val="both"/>
        <w:rPr>
          <w:b w:val="0"/>
          <w:sz w:val="24"/>
        </w:rPr>
      </w:pPr>
      <w:r w:rsidRPr="00657814">
        <w:rPr>
          <w:sz w:val="24"/>
        </w:rPr>
        <w:t>Protokolē</w:t>
      </w:r>
      <w:r w:rsidRPr="00657814">
        <w:rPr>
          <w:b w:val="0"/>
          <w:sz w:val="24"/>
        </w:rPr>
        <w:t xml:space="preserve"> Rēzeknes novada pašvaldības Juridiskās un lietvedības nodaļas vadītāja</w:t>
      </w:r>
      <w:r>
        <w:rPr>
          <w:b w:val="0"/>
          <w:sz w:val="24"/>
        </w:rPr>
        <w:t xml:space="preserve"> Ilona Turka</w:t>
      </w:r>
    </w:p>
    <w:p w14:paraId="4456E1E7" w14:textId="77777777" w:rsidR="00332B30" w:rsidRDefault="00332B30" w:rsidP="00332B30">
      <w:pPr>
        <w:spacing w:after="0" w:line="240" w:lineRule="auto"/>
        <w:jc w:val="both"/>
        <w:rPr>
          <w:rFonts w:eastAsia="Times New Roman" w:cs="Times New Roman"/>
          <w:b/>
          <w:szCs w:val="24"/>
          <w:lang w:eastAsia="ar-SA"/>
        </w:rPr>
      </w:pPr>
    </w:p>
    <w:p w14:paraId="5425216D" w14:textId="77777777" w:rsidR="00332B30" w:rsidRPr="00F052AB" w:rsidRDefault="00332B30" w:rsidP="00332B30">
      <w:pPr>
        <w:spacing w:after="0" w:line="240" w:lineRule="auto"/>
        <w:jc w:val="both"/>
        <w:rPr>
          <w:rFonts w:eastAsia="Times New Roman" w:cs="Times New Roman"/>
          <w:b/>
          <w:szCs w:val="24"/>
          <w:lang w:eastAsia="ar-SA"/>
        </w:rPr>
      </w:pPr>
      <w:r w:rsidRPr="00F052AB">
        <w:rPr>
          <w:rFonts w:eastAsia="Times New Roman" w:cs="Times New Roman"/>
          <w:b/>
          <w:szCs w:val="24"/>
          <w:lang w:eastAsia="ar-SA"/>
        </w:rPr>
        <w:t xml:space="preserve">Piedalās: </w:t>
      </w:r>
    </w:p>
    <w:p w14:paraId="2F802984" w14:textId="31D2A3E6" w:rsidR="00332B30" w:rsidRPr="00725525" w:rsidRDefault="00332B30" w:rsidP="00332B30">
      <w:pPr>
        <w:pStyle w:val="ListParagraph"/>
        <w:numPr>
          <w:ilvl w:val="0"/>
          <w:numId w:val="72"/>
        </w:numPr>
        <w:spacing w:after="0" w:line="240" w:lineRule="auto"/>
        <w:jc w:val="both"/>
        <w:rPr>
          <w:rFonts w:cs="Times New Roman"/>
          <w:szCs w:val="24"/>
        </w:rPr>
      </w:pPr>
      <w:r w:rsidRPr="00931574">
        <w:rPr>
          <w:rFonts w:eastAsia="Times New Roman"/>
          <w:szCs w:val="24"/>
          <w:lang w:eastAsia="ar-SA"/>
        </w:rPr>
        <w:t xml:space="preserve">Rēzeknes novada domes deputāti: </w:t>
      </w:r>
      <w:r w:rsidRPr="00931574">
        <w:rPr>
          <w:rFonts w:cs="Times New Roman"/>
          <w:iCs/>
          <w:szCs w:val="24"/>
        </w:rPr>
        <w:t xml:space="preserve">Regīna Baranova, Vasīlijs </w:t>
      </w:r>
      <w:proofErr w:type="spellStart"/>
      <w:r w:rsidRPr="00931574">
        <w:rPr>
          <w:rFonts w:cs="Times New Roman"/>
          <w:iCs/>
          <w:szCs w:val="24"/>
        </w:rPr>
        <w:t>Bašmakovs</w:t>
      </w:r>
      <w:proofErr w:type="spellEnd"/>
      <w:r w:rsidRPr="00931574">
        <w:rPr>
          <w:rFonts w:cs="Times New Roman"/>
          <w:iCs/>
          <w:szCs w:val="24"/>
        </w:rPr>
        <w:t xml:space="preserve">, Aivars </w:t>
      </w:r>
      <w:proofErr w:type="spellStart"/>
      <w:r w:rsidRPr="00931574">
        <w:rPr>
          <w:rFonts w:cs="Times New Roman"/>
          <w:iCs/>
          <w:szCs w:val="24"/>
        </w:rPr>
        <w:t>Buharins</w:t>
      </w:r>
      <w:proofErr w:type="spellEnd"/>
      <w:r w:rsidRPr="00931574">
        <w:rPr>
          <w:rFonts w:cs="Times New Roman"/>
          <w:iCs/>
          <w:szCs w:val="24"/>
        </w:rPr>
        <w:t>,</w:t>
      </w:r>
      <w:r w:rsidRPr="00931574">
        <w:t xml:space="preserve"> </w:t>
      </w:r>
      <w:r w:rsidRPr="00931574">
        <w:rPr>
          <w:rFonts w:cs="Times New Roman"/>
          <w:iCs/>
          <w:szCs w:val="24"/>
        </w:rPr>
        <w:t xml:space="preserve">Vilis Deksnis, </w:t>
      </w:r>
      <w:r w:rsidRPr="00931574">
        <w:t>Anatolijs Laizāns</w:t>
      </w:r>
      <w:r w:rsidRPr="00725525">
        <w:t xml:space="preserve">, </w:t>
      </w:r>
      <w:r w:rsidRPr="00725525">
        <w:rPr>
          <w:rFonts w:cs="Times New Roman"/>
          <w:iCs/>
          <w:szCs w:val="24"/>
        </w:rPr>
        <w:t xml:space="preserve">Anita </w:t>
      </w:r>
      <w:proofErr w:type="spellStart"/>
      <w:r w:rsidRPr="00725525">
        <w:rPr>
          <w:rFonts w:cs="Times New Roman"/>
          <w:iCs/>
          <w:szCs w:val="24"/>
        </w:rPr>
        <w:t>Ludborža</w:t>
      </w:r>
      <w:proofErr w:type="spellEnd"/>
      <w:r w:rsidRPr="00725525">
        <w:rPr>
          <w:rFonts w:cs="Times New Roman"/>
          <w:iCs/>
          <w:szCs w:val="24"/>
        </w:rPr>
        <w:t xml:space="preserve">, Zigfrīds Lukaševičs, </w:t>
      </w:r>
      <w:r w:rsidRPr="001F3B40">
        <w:rPr>
          <w:rFonts w:eastAsia="Times New Roman" w:cs="Times New Roman"/>
          <w:szCs w:val="24"/>
          <w:lang w:eastAsia="ar-SA"/>
        </w:rPr>
        <w:t>Pāvels Melnis</w:t>
      </w:r>
      <w:r>
        <w:rPr>
          <w:rFonts w:eastAsia="Times New Roman" w:cs="Times New Roman"/>
          <w:szCs w:val="24"/>
          <w:lang w:eastAsia="ar-SA"/>
        </w:rPr>
        <w:t>,</w:t>
      </w:r>
      <w:r w:rsidRPr="001F3B40">
        <w:rPr>
          <w:rFonts w:eastAsia="Times New Roman" w:cs="Times New Roman"/>
          <w:szCs w:val="24"/>
          <w:lang w:eastAsia="ar-SA"/>
        </w:rPr>
        <w:t xml:space="preserve"> </w:t>
      </w:r>
      <w:r w:rsidRPr="00725525">
        <w:rPr>
          <w:rFonts w:cs="Times New Roman"/>
          <w:iCs/>
          <w:szCs w:val="24"/>
        </w:rPr>
        <w:t xml:space="preserve">Edgars </w:t>
      </w:r>
      <w:proofErr w:type="spellStart"/>
      <w:r w:rsidRPr="00725525">
        <w:rPr>
          <w:rFonts w:cs="Times New Roman"/>
          <w:iCs/>
          <w:szCs w:val="24"/>
        </w:rPr>
        <w:t>Nizins</w:t>
      </w:r>
      <w:proofErr w:type="spellEnd"/>
      <w:r w:rsidRPr="00725525">
        <w:t>, Guntis Rasims,</w:t>
      </w:r>
      <w:r w:rsidRPr="00725525">
        <w:rPr>
          <w:rFonts w:cs="Times New Roman"/>
          <w:iCs/>
          <w:szCs w:val="24"/>
        </w:rPr>
        <w:t xml:space="preserve"> </w:t>
      </w:r>
      <w:r w:rsidRPr="00725525">
        <w:t xml:space="preserve">Juris </w:t>
      </w:r>
      <w:proofErr w:type="spellStart"/>
      <w:r w:rsidRPr="00725525">
        <w:t>Runčs</w:t>
      </w:r>
      <w:proofErr w:type="spellEnd"/>
      <w:r w:rsidRPr="00725525">
        <w:rPr>
          <w:rFonts w:cs="Times New Roman"/>
          <w:iCs/>
          <w:szCs w:val="24"/>
        </w:rPr>
        <w:t xml:space="preserve">, </w:t>
      </w:r>
      <w:r>
        <w:rPr>
          <w:rFonts w:cs="Times New Roman"/>
          <w:iCs/>
          <w:szCs w:val="24"/>
        </w:rPr>
        <w:t xml:space="preserve">Pēteris </w:t>
      </w:r>
      <w:proofErr w:type="spellStart"/>
      <w:r>
        <w:rPr>
          <w:rFonts w:cs="Times New Roman"/>
          <w:iCs/>
          <w:szCs w:val="24"/>
        </w:rPr>
        <w:t>Stanka</w:t>
      </w:r>
      <w:proofErr w:type="spellEnd"/>
      <w:r>
        <w:rPr>
          <w:rFonts w:cs="Times New Roman"/>
          <w:iCs/>
          <w:szCs w:val="24"/>
        </w:rPr>
        <w:t xml:space="preserve">, </w:t>
      </w:r>
      <w:r w:rsidRPr="00725525">
        <w:rPr>
          <w:rFonts w:cs="Times New Roman"/>
          <w:iCs/>
          <w:szCs w:val="24"/>
        </w:rPr>
        <w:t xml:space="preserve">Viktors </w:t>
      </w:r>
      <w:proofErr w:type="spellStart"/>
      <w:r w:rsidRPr="00725525">
        <w:rPr>
          <w:rFonts w:cs="Times New Roman"/>
          <w:iCs/>
          <w:szCs w:val="24"/>
        </w:rPr>
        <w:t>Ščerbakovs</w:t>
      </w:r>
      <w:proofErr w:type="spellEnd"/>
      <w:r w:rsidRPr="00725525">
        <w:rPr>
          <w:rFonts w:cs="Times New Roman"/>
          <w:iCs/>
          <w:szCs w:val="24"/>
        </w:rPr>
        <w:t xml:space="preserve">, </w:t>
      </w:r>
      <w:r w:rsidRPr="001F3B40">
        <w:rPr>
          <w:rFonts w:cs="Times New Roman"/>
          <w:iCs/>
          <w:szCs w:val="24"/>
        </w:rPr>
        <w:t>Staņ</w:t>
      </w:r>
      <w:r>
        <w:rPr>
          <w:rFonts w:cs="Times New Roman"/>
          <w:iCs/>
          <w:szCs w:val="24"/>
        </w:rPr>
        <w:t xml:space="preserve">islavs  Šķesters, </w:t>
      </w:r>
      <w:r w:rsidRPr="00725525">
        <w:rPr>
          <w:rFonts w:cs="Times New Roman"/>
          <w:iCs/>
          <w:szCs w:val="24"/>
        </w:rPr>
        <w:t xml:space="preserve">Ērika </w:t>
      </w:r>
      <w:proofErr w:type="spellStart"/>
      <w:r w:rsidRPr="00725525">
        <w:rPr>
          <w:rFonts w:cs="Times New Roman"/>
          <w:iCs/>
          <w:szCs w:val="24"/>
        </w:rPr>
        <w:t>Teirumnieka</w:t>
      </w:r>
      <w:proofErr w:type="spellEnd"/>
      <w:r w:rsidRPr="00725525">
        <w:rPr>
          <w:rFonts w:cs="Times New Roman"/>
          <w:iCs/>
          <w:szCs w:val="24"/>
        </w:rPr>
        <w:t xml:space="preserve"> </w:t>
      </w:r>
    </w:p>
    <w:p w14:paraId="4D1BFF13" w14:textId="77777777" w:rsidR="00332B30" w:rsidRPr="00725525" w:rsidRDefault="00332B30" w:rsidP="00332B30">
      <w:pPr>
        <w:pStyle w:val="ListParagraph"/>
        <w:numPr>
          <w:ilvl w:val="0"/>
          <w:numId w:val="72"/>
        </w:numPr>
        <w:spacing w:after="0" w:line="240" w:lineRule="auto"/>
        <w:jc w:val="both"/>
        <w:rPr>
          <w:rFonts w:cs="Times New Roman"/>
          <w:szCs w:val="24"/>
        </w:rPr>
      </w:pPr>
      <w:r w:rsidRPr="00725525">
        <w:rPr>
          <w:rFonts w:cs="Times New Roman"/>
          <w:bCs/>
          <w:szCs w:val="24"/>
        </w:rPr>
        <w:t>Rēzeknes novada</w:t>
      </w:r>
      <w:r w:rsidRPr="00725525">
        <w:rPr>
          <w:rFonts w:cs="Times New Roman"/>
          <w:szCs w:val="24"/>
        </w:rPr>
        <w:t xml:space="preserve"> pašvaldības izpilddirektors Jānis </w:t>
      </w:r>
      <w:proofErr w:type="spellStart"/>
      <w:r w:rsidRPr="00725525">
        <w:rPr>
          <w:rFonts w:cs="Times New Roman"/>
          <w:szCs w:val="24"/>
        </w:rPr>
        <w:t>Troška</w:t>
      </w:r>
      <w:proofErr w:type="spellEnd"/>
    </w:p>
    <w:p w14:paraId="461561E1" w14:textId="77777777" w:rsidR="00332B30" w:rsidRPr="00A66391" w:rsidRDefault="00332B30" w:rsidP="00332B30">
      <w:pPr>
        <w:numPr>
          <w:ilvl w:val="0"/>
          <w:numId w:val="72"/>
        </w:numPr>
        <w:spacing w:after="0" w:line="240" w:lineRule="auto"/>
        <w:ind w:right="-1"/>
        <w:jc w:val="both"/>
        <w:rPr>
          <w:rFonts w:cs="Times New Roman"/>
          <w:bCs/>
          <w:szCs w:val="24"/>
        </w:rPr>
      </w:pPr>
      <w:r w:rsidRPr="00725525">
        <w:rPr>
          <w:rFonts w:cs="Times New Roman"/>
          <w:bCs/>
          <w:szCs w:val="24"/>
        </w:rPr>
        <w:t>Rēzeknes novada</w:t>
      </w:r>
      <w:r w:rsidRPr="00725525">
        <w:rPr>
          <w:rFonts w:cs="Times New Roman"/>
          <w:szCs w:val="24"/>
        </w:rPr>
        <w:t xml:space="preserve"> pašvaldības Juridiskās un lietvedības juriste Silvija </w:t>
      </w:r>
      <w:proofErr w:type="spellStart"/>
      <w:r w:rsidRPr="00725525">
        <w:rPr>
          <w:rFonts w:cs="Times New Roman"/>
          <w:szCs w:val="24"/>
        </w:rPr>
        <w:t>Kipļuka</w:t>
      </w:r>
      <w:proofErr w:type="spellEnd"/>
    </w:p>
    <w:p w14:paraId="3D58D6BF" w14:textId="77777777" w:rsidR="00332B30" w:rsidRPr="00725525" w:rsidRDefault="00332B30" w:rsidP="00332B30">
      <w:pPr>
        <w:numPr>
          <w:ilvl w:val="0"/>
          <w:numId w:val="72"/>
        </w:numPr>
        <w:spacing w:after="0" w:line="240" w:lineRule="auto"/>
        <w:ind w:right="-1"/>
        <w:jc w:val="both"/>
        <w:rPr>
          <w:rFonts w:cs="Times New Roman"/>
          <w:bCs/>
          <w:szCs w:val="24"/>
        </w:rPr>
      </w:pPr>
      <w:r w:rsidRPr="00725525">
        <w:rPr>
          <w:rFonts w:cs="Times New Roman"/>
          <w:bCs/>
          <w:szCs w:val="24"/>
        </w:rPr>
        <w:t>Rēzeknes novada</w:t>
      </w:r>
      <w:r w:rsidRPr="00725525">
        <w:rPr>
          <w:rFonts w:cs="Times New Roman"/>
          <w:szCs w:val="24"/>
        </w:rPr>
        <w:t xml:space="preserve"> pašvaldības Juridiskās un lietvedības juriste </w:t>
      </w:r>
      <w:r>
        <w:rPr>
          <w:rFonts w:cs="Times New Roman"/>
          <w:szCs w:val="24"/>
        </w:rPr>
        <w:t xml:space="preserve">Iveta </w:t>
      </w:r>
      <w:proofErr w:type="spellStart"/>
      <w:r>
        <w:rPr>
          <w:rFonts w:cs="Times New Roman"/>
          <w:szCs w:val="24"/>
        </w:rPr>
        <w:t>Ladnā</w:t>
      </w:r>
      <w:proofErr w:type="spellEnd"/>
    </w:p>
    <w:p w14:paraId="14332758" w14:textId="77777777" w:rsidR="00332B30" w:rsidRPr="00A66391" w:rsidRDefault="00332B30" w:rsidP="00332B30">
      <w:pPr>
        <w:numPr>
          <w:ilvl w:val="0"/>
          <w:numId w:val="72"/>
        </w:numPr>
        <w:spacing w:after="0" w:line="240" w:lineRule="auto"/>
        <w:ind w:right="-1"/>
        <w:jc w:val="both"/>
        <w:rPr>
          <w:rFonts w:cs="Times New Roman"/>
          <w:bCs/>
          <w:szCs w:val="24"/>
        </w:rPr>
      </w:pPr>
      <w:r w:rsidRPr="00725525">
        <w:rPr>
          <w:rFonts w:cs="Times New Roman"/>
          <w:bCs/>
          <w:szCs w:val="24"/>
        </w:rPr>
        <w:t>Rēzeknes novada</w:t>
      </w:r>
      <w:r w:rsidRPr="00725525">
        <w:rPr>
          <w:rFonts w:cs="Times New Roman"/>
          <w:szCs w:val="24"/>
        </w:rPr>
        <w:t xml:space="preserve"> pašvaldības Finanšu un grāmatvedības nodaļas vadītāja Silvija </w:t>
      </w:r>
      <w:proofErr w:type="spellStart"/>
      <w:r w:rsidRPr="00725525">
        <w:rPr>
          <w:rFonts w:cs="Times New Roman"/>
          <w:szCs w:val="24"/>
        </w:rPr>
        <w:t>Ančikovska</w:t>
      </w:r>
      <w:proofErr w:type="spellEnd"/>
    </w:p>
    <w:p w14:paraId="0979192A" w14:textId="77777777" w:rsidR="00332B30" w:rsidRPr="00452C7F" w:rsidRDefault="00332B30" w:rsidP="00332B30">
      <w:pPr>
        <w:numPr>
          <w:ilvl w:val="0"/>
          <w:numId w:val="72"/>
        </w:numPr>
        <w:spacing w:after="0" w:line="240" w:lineRule="auto"/>
        <w:ind w:right="-1"/>
        <w:jc w:val="both"/>
        <w:rPr>
          <w:rFonts w:cs="Times New Roman"/>
          <w:bCs/>
          <w:szCs w:val="24"/>
        </w:rPr>
      </w:pPr>
      <w:r w:rsidRPr="00725525">
        <w:rPr>
          <w:rFonts w:cs="Times New Roman"/>
          <w:bCs/>
          <w:szCs w:val="24"/>
        </w:rPr>
        <w:t>Rēzeknes novada</w:t>
      </w:r>
      <w:r w:rsidRPr="00725525">
        <w:rPr>
          <w:rFonts w:cs="Times New Roman"/>
          <w:szCs w:val="24"/>
        </w:rPr>
        <w:t xml:space="preserve"> pašvaldības</w:t>
      </w:r>
      <w:r>
        <w:rPr>
          <w:rFonts w:cs="Times New Roman"/>
          <w:szCs w:val="24"/>
        </w:rPr>
        <w:t xml:space="preserve"> Izglītības pārvaldes vadītājs Guntars Skudra</w:t>
      </w:r>
    </w:p>
    <w:p w14:paraId="05C70A99" w14:textId="194559F4" w:rsidR="00332B30" w:rsidRPr="00452C7F" w:rsidRDefault="00332B30" w:rsidP="00332B30">
      <w:pPr>
        <w:numPr>
          <w:ilvl w:val="0"/>
          <w:numId w:val="71"/>
        </w:numPr>
        <w:spacing w:after="0" w:line="240" w:lineRule="auto"/>
        <w:ind w:right="-1"/>
        <w:jc w:val="both"/>
        <w:rPr>
          <w:rFonts w:cs="Times New Roman"/>
          <w:bCs/>
          <w:szCs w:val="24"/>
        </w:rPr>
      </w:pPr>
      <w:r w:rsidRPr="00725525">
        <w:rPr>
          <w:rFonts w:cs="Times New Roman"/>
          <w:bCs/>
          <w:szCs w:val="24"/>
        </w:rPr>
        <w:t>Rēzeknes novada</w:t>
      </w:r>
      <w:r w:rsidRPr="00725525">
        <w:rPr>
          <w:rFonts w:cs="Times New Roman"/>
          <w:szCs w:val="24"/>
        </w:rPr>
        <w:t xml:space="preserve"> pašvaldības Zemes pārvaldības dienesta </w:t>
      </w:r>
      <w:r w:rsidR="00535A83">
        <w:rPr>
          <w:rFonts w:cs="Times New Roman"/>
          <w:szCs w:val="24"/>
        </w:rPr>
        <w:t xml:space="preserve">vecākā zemes lietu </w:t>
      </w:r>
      <w:r w:rsidRPr="00725525">
        <w:rPr>
          <w:rFonts w:cs="Times New Roman"/>
          <w:szCs w:val="24"/>
        </w:rPr>
        <w:t xml:space="preserve">speciāliste </w:t>
      </w:r>
      <w:r w:rsidR="00535A83">
        <w:rPr>
          <w:rFonts w:cs="Times New Roman"/>
          <w:szCs w:val="24"/>
        </w:rPr>
        <w:t xml:space="preserve">Marta </w:t>
      </w:r>
      <w:proofErr w:type="spellStart"/>
      <w:r w:rsidR="00535A83">
        <w:rPr>
          <w:rFonts w:cs="Times New Roman"/>
          <w:szCs w:val="24"/>
        </w:rPr>
        <w:t>Vizule</w:t>
      </w:r>
      <w:proofErr w:type="spellEnd"/>
    </w:p>
    <w:p w14:paraId="3FEE34BF" w14:textId="77777777" w:rsidR="00332B30" w:rsidRPr="00452C7F" w:rsidRDefault="00332B30" w:rsidP="00332B30">
      <w:pPr>
        <w:numPr>
          <w:ilvl w:val="0"/>
          <w:numId w:val="71"/>
        </w:numPr>
        <w:spacing w:after="0" w:line="240" w:lineRule="auto"/>
        <w:ind w:right="-1"/>
        <w:jc w:val="both"/>
        <w:rPr>
          <w:rFonts w:cs="Times New Roman"/>
          <w:bCs/>
          <w:szCs w:val="24"/>
        </w:rPr>
      </w:pPr>
      <w:r w:rsidRPr="00725525">
        <w:rPr>
          <w:rFonts w:cs="Times New Roman"/>
          <w:bCs/>
          <w:szCs w:val="24"/>
        </w:rPr>
        <w:t>Rēzeknes novada</w:t>
      </w:r>
      <w:r w:rsidRPr="00725525">
        <w:rPr>
          <w:rFonts w:cs="Times New Roman"/>
          <w:szCs w:val="24"/>
        </w:rPr>
        <w:t xml:space="preserve"> pašvaldības</w:t>
      </w:r>
      <w:r>
        <w:rPr>
          <w:rFonts w:cs="Times New Roman"/>
          <w:szCs w:val="24"/>
        </w:rPr>
        <w:t xml:space="preserve"> Attīstības plānošanas nodaļas vadītāja Anna Jaudzema</w:t>
      </w:r>
    </w:p>
    <w:p w14:paraId="306A60D3" w14:textId="3409B4B8" w:rsidR="00332B30" w:rsidRPr="00A66391" w:rsidRDefault="00332B30" w:rsidP="00332B30">
      <w:pPr>
        <w:numPr>
          <w:ilvl w:val="0"/>
          <w:numId w:val="71"/>
        </w:numPr>
        <w:spacing w:after="0" w:line="240" w:lineRule="auto"/>
        <w:ind w:right="-1"/>
        <w:jc w:val="both"/>
        <w:rPr>
          <w:rFonts w:cs="Times New Roman"/>
          <w:bCs/>
          <w:szCs w:val="24"/>
        </w:rPr>
      </w:pPr>
      <w:r w:rsidRPr="00725525">
        <w:rPr>
          <w:rFonts w:cs="Times New Roman"/>
          <w:bCs/>
          <w:szCs w:val="24"/>
        </w:rPr>
        <w:t>Rēzeknes novada</w:t>
      </w:r>
      <w:r w:rsidRPr="00725525">
        <w:rPr>
          <w:rFonts w:cs="Times New Roman"/>
          <w:szCs w:val="24"/>
        </w:rPr>
        <w:t xml:space="preserve"> pašvaldības</w:t>
      </w:r>
      <w:r>
        <w:rPr>
          <w:rFonts w:cs="Times New Roman"/>
          <w:szCs w:val="24"/>
        </w:rPr>
        <w:t xml:space="preserve"> Attīstības plānošanas nodaļas </w:t>
      </w:r>
      <w:r w:rsidR="00535A83">
        <w:rPr>
          <w:rFonts w:cs="Times New Roman"/>
          <w:szCs w:val="24"/>
        </w:rPr>
        <w:t>teritorijas plānotāja</w:t>
      </w:r>
      <w:r>
        <w:rPr>
          <w:rFonts w:cs="Times New Roman"/>
          <w:szCs w:val="24"/>
        </w:rPr>
        <w:t xml:space="preserve"> </w:t>
      </w:r>
      <w:r w:rsidR="00535A83">
        <w:rPr>
          <w:rFonts w:cs="Times New Roman"/>
          <w:szCs w:val="24"/>
        </w:rPr>
        <w:t xml:space="preserve">Tatjana </w:t>
      </w:r>
      <w:proofErr w:type="spellStart"/>
      <w:r w:rsidR="00535A83">
        <w:rPr>
          <w:rFonts w:cs="Times New Roman"/>
          <w:szCs w:val="24"/>
        </w:rPr>
        <w:t>Volka</w:t>
      </w:r>
      <w:proofErr w:type="spellEnd"/>
    </w:p>
    <w:p w14:paraId="7C114588" w14:textId="77777777" w:rsidR="00332B30" w:rsidRPr="008D7FEE" w:rsidRDefault="00332B30" w:rsidP="00332B30">
      <w:pPr>
        <w:numPr>
          <w:ilvl w:val="0"/>
          <w:numId w:val="71"/>
        </w:numPr>
        <w:spacing w:after="0" w:line="240" w:lineRule="auto"/>
        <w:ind w:right="-1"/>
        <w:jc w:val="both"/>
        <w:rPr>
          <w:rFonts w:cs="Times New Roman"/>
          <w:bCs/>
          <w:szCs w:val="24"/>
        </w:rPr>
      </w:pPr>
      <w:r w:rsidRPr="00725525">
        <w:rPr>
          <w:rFonts w:cs="Times New Roman"/>
          <w:bCs/>
          <w:szCs w:val="24"/>
        </w:rPr>
        <w:t>Rēzeknes novada</w:t>
      </w:r>
      <w:r w:rsidRPr="00725525">
        <w:rPr>
          <w:rFonts w:cs="Times New Roman"/>
          <w:szCs w:val="24"/>
        </w:rPr>
        <w:t xml:space="preserve"> pašvaldības</w:t>
      </w:r>
      <w:r>
        <w:rPr>
          <w:rFonts w:cs="Times New Roman"/>
          <w:szCs w:val="24"/>
        </w:rPr>
        <w:t xml:space="preserve"> Attīstības plānošanas nodaļas vecākā vides aizsardzības speciāliste Terēzija </w:t>
      </w:r>
      <w:proofErr w:type="spellStart"/>
      <w:r>
        <w:rPr>
          <w:rFonts w:cs="Times New Roman"/>
          <w:szCs w:val="24"/>
        </w:rPr>
        <w:t>Kruste</w:t>
      </w:r>
      <w:proofErr w:type="spellEnd"/>
    </w:p>
    <w:p w14:paraId="3DA56C2A" w14:textId="77777777" w:rsidR="00332B30" w:rsidRPr="008D7FEE" w:rsidRDefault="00332B30" w:rsidP="00332B30">
      <w:pPr>
        <w:numPr>
          <w:ilvl w:val="0"/>
          <w:numId w:val="71"/>
        </w:numPr>
        <w:spacing w:after="0" w:line="240" w:lineRule="auto"/>
        <w:ind w:right="-1"/>
        <w:jc w:val="both"/>
        <w:rPr>
          <w:rFonts w:cs="Times New Roman"/>
          <w:bCs/>
          <w:szCs w:val="24"/>
        </w:rPr>
      </w:pPr>
      <w:r w:rsidRPr="00725525">
        <w:rPr>
          <w:rFonts w:cs="Times New Roman"/>
          <w:bCs/>
          <w:szCs w:val="24"/>
        </w:rPr>
        <w:t>Rēzeknes novada</w:t>
      </w:r>
      <w:r w:rsidRPr="00725525">
        <w:rPr>
          <w:rFonts w:cs="Times New Roman"/>
          <w:szCs w:val="24"/>
        </w:rPr>
        <w:t xml:space="preserve"> pašvaldības Sociālā dienesta nodaļas vadītāja</w:t>
      </w:r>
      <w:r>
        <w:rPr>
          <w:rFonts w:cs="Times New Roman"/>
          <w:szCs w:val="24"/>
        </w:rPr>
        <w:t>s vietniece</w:t>
      </w:r>
      <w:r w:rsidRPr="00725525">
        <w:rPr>
          <w:rFonts w:cs="Times New Roman"/>
          <w:szCs w:val="24"/>
        </w:rPr>
        <w:t xml:space="preserve"> </w:t>
      </w:r>
      <w:r>
        <w:rPr>
          <w:rFonts w:cs="Times New Roman"/>
          <w:szCs w:val="24"/>
        </w:rPr>
        <w:t xml:space="preserve">Inta </w:t>
      </w:r>
      <w:proofErr w:type="spellStart"/>
      <w:r>
        <w:rPr>
          <w:rFonts w:cs="Times New Roman"/>
          <w:szCs w:val="24"/>
        </w:rPr>
        <w:t>Greivule</w:t>
      </w:r>
      <w:proofErr w:type="spellEnd"/>
      <w:r>
        <w:rPr>
          <w:rFonts w:cs="Times New Roman"/>
          <w:szCs w:val="24"/>
        </w:rPr>
        <w:t>-Loca</w:t>
      </w:r>
    </w:p>
    <w:p w14:paraId="6529D119" w14:textId="77777777" w:rsidR="00332B30" w:rsidRPr="00F10D9F" w:rsidRDefault="00332B30" w:rsidP="00332B30">
      <w:pPr>
        <w:numPr>
          <w:ilvl w:val="0"/>
          <w:numId w:val="71"/>
        </w:numPr>
        <w:spacing w:after="0" w:line="240" w:lineRule="auto"/>
        <w:ind w:right="-1"/>
        <w:jc w:val="both"/>
        <w:rPr>
          <w:rFonts w:cs="Times New Roman"/>
          <w:bCs/>
          <w:szCs w:val="24"/>
        </w:rPr>
      </w:pPr>
      <w:r w:rsidRPr="00725525">
        <w:rPr>
          <w:rFonts w:eastAsia="Times New Roman"/>
          <w:szCs w:val="24"/>
          <w:lang w:eastAsia="ar-SA"/>
        </w:rPr>
        <w:t>Laikraksta „Rēzeknes Vēstis” žurnāliste Aleksandra Elksne-Pavlovska</w:t>
      </w:r>
    </w:p>
    <w:p w14:paraId="10479A88" w14:textId="77777777" w:rsidR="00332B30" w:rsidRPr="00FD2471" w:rsidRDefault="00332B30" w:rsidP="00332B30">
      <w:pPr>
        <w:numPr>
          <w:ilvl w:val="0"/>
          <w:numId w:val="71"/>
        </w:numPr>
        <w:spacing w:after="0" w:line="240" w:lineRule="auto"/>
        <w:jc w:val="both"/>
        <w:rPr>
          <w:rFonts w:eastAsia="Times New Roman" w:cs="Times New Roman"/>
          <w:szCs w:val="24"/>
          <w:lang w:eastAsia="ar-SA"/>
        </w:rPr>
      </w:pPr>
      <w:r w:rsidRPr="00FD2471">
        <w:rPr>
          <w:rFonts w:eastAsia="Times New Roman"/>
          <w:szCs w:val="24"/>
          <w:lang w:eastAsia="ar-SA"/>
        </w:rPr>
        <w:t>Laikraksta „</w:t>
      </w:r>
      <w:proofErr w:type="spellStart"/>
      <w:r w:rsidRPr="00FD2471">
        <w:rPr>
          <w:rFonts w:eastAsia="Times New Roman"/>
          <w:szCs w:val="24"/>
          <w:lang w:eastAsia="ar-SA"/>
        </w:rPr>
        <w:t>Panorama</w:t>
      </w:r>
      <w:proofErr w:type="spellEnd"/>
      <w:r w:rsidRPr="00FD2471">
        <w:rPr>
          <w:rFonts w:eastAsia="Times New Roman"/>
          <w:szCs w:val="24"/>
          <w:lang w:eastAsia="ar-SA"/>
        </w:rPr>
        <w:t xml:space="preserve"> </w:t>
      </w:r>
      <w:proofErr w:type="spellStart"/>
      <w:r w:rsidRPr="00FD2471">
        <w:rPr>
          <w:rFonts w:eastAsia="Times New Roman"/>
          <w:szCs w:val="24"/>
          <w:lang w:eastAsia="ar-SA"/>
        </w:rPr>
        <w:t>Rezekne</w:t>
      </w:r>
      <w:proofErr w:type="spellEnd"/>
      <w:r w:rsidRPr="00FD2471">
        <w:rPr>
          <w:rFonts w:eastAsia="Times New Roman"/>
          <w:szCs w:val="24"/>
          <w:lang w:eastAsia="ar-SA"/>
        </w:rPr>
        <w:t>” žurnālists Sergejs Timofejevs</w:t>
      </w:r>
    </w:p>
    <w:p w14:paraId="25FFFCD8" w14:textId="77777777" w:rsidR="00332B30" w:rsidRPr="005A56CB" w:rsidRDefault="00332B30" w:rsidP="00332B30">
      <w:pPr>
        <w:spacing w:after="0" w:line="240" w:lineRule="auto"/>
        <w:ind w:right="-1"/>
        <w:jc w:val="both"/>
        <w:rPr>
          <w:rFonts w:eastAsia="Times New Roman"/>
          <w:color w:val="FF0000"/>
          <w:szCs w:val="24"/>
          <w:lang w:eastAsia="ar-SA"/>
        </w:rPr>
      </w:pPr>
    </w:p>
    <w:p w14:paraId="6893AF1A" w14:textId="67C64D30" w:rsidR="00332B30" w:rsidRPr="001F3B40" w:rsidRDefault="00332B30" w:rsidP="00332B30">
      <w:pPr>
        <w:spacing w:after="0" w:line="240" w:lineRule="auto"/>
        <w:jc w:val="both"/>
        <w:rPr>
          <w:rFonts w:eastAsia="Times New Roman" w:cs="Times New Roman"/>
          <w:b/>
          <w:szCs w:val="24"/>
          <w:lang w:eastAsia="ar-SA"/>
        </w:rPr>
      </w:pPr>
      <w:r w:rsidRPr="001F3B40">
        <w:rPr>
          <w:rFonts w:eastAsia="Times New Roman" w:cs="Times New Roman"/>
          <w:b/>
          <w:szCs w:val="24"/>
          <w:lang w:eastAsia="ar-SA"/>
        </w:rPr>
        <w:t xml:space="preserve">Nepiedalās: </w:t>
      </w:r>
      <w:r w:rsidRPr="00457B03">
        <w:t>Rēzeknes novada domes priekšsēdētājs Monvīds Švarcs</w:t>
      </w:r>
      <w:r w:rsidRPr="001F3B40">
        <w:rPr>
          <w:rFonts w:eastAsia="Times New Roman"/>
          <w:szCs w:val="24"/>
          <w:lang w:eastAsia="ar-SA"/>
        </w:rPr>
        <w:t xml:space="preserve"> </w:t>
      </w:r>
      <w:r>
        <w:rPr>
          <w:rFonts w:eastAsia="Times New Roman" w:cs="Times New Roman"/>
          <w:szCs w:val="24"/>
          <w:lang w:eastAsia="ar-SA"/>
        </w:rPr>
        <w:t>–</w:t>
      </w:r>
      <w:r w:rsidRPr="001F3B40">
        <w:rPr>
          <w:rFonts w:eastAsia="Times New Roman" w:cs="Times New Roman"/>
          <w:szCs w:val="24"/>
          <w:lang w:eastAsia="ar-SA"/>
        </w:rPr>
        <w:t xml:space="preserve"> </w:t>
      </w:r>
      <w:r>
        <w:rPr>
          <w:rFonts w:eastAsia="Times New Roman" w:cs="Times New Roman"/>
          <w:szCs w:val="24"/>
          <w:lang w:eastAsia="ar-SA"/>
        </w:rPr>
        <w:t>pārejoša darbnespēja</w:t>
      </w:r>
    </w:p>
    <w:p w14:paraId="04B160F9" w14:textId="77777777" w:rsidR="00332B30" w:rsidRDefault="00332B30" w:rsidP="00332B30">
      <w:pPr>
        <w:spacing w:after="0" w:line="240" w:lineRule="auto"/>
        <w:jc w:val="both"/>
        <w:rPr>
          <w:b/>
        </w:rPr>
      </w:pPr>
    </w:p>
    <w:p w14:paraId="23E1F2D8" w14:textId="77777777" w:rsidR="00332B30" w:rsidRPr="00340946" w:rsidRDefault="00332B30" w:rsidP="00332B30">
      <w:pPr>
        <w:spacing w:after="0" w:line="240" w:lineRule="auto"/>
        <w:jc w:val="both"/>
        <w:rPr>
          <w:b/>
        </w:rPr>
      </w:pPr>
      <w:r w:rsidRPr="00340946">
        <w:rPr>
          <w:b/>
        </w:rPr>
        <w:t>Darba kārtībā:</w:t>
      </w:r>
    </w:p>
    <w:p w14:paraId="37925726" w14:textId="158F55D7" w:rsidR="00573EC2" w:rsidRPr="007A4050" w:rsidRDefault="00573EC2" w:rsidP="007A4050">
      <w:pPr>
        <w:pStyle w:val="ListParagraph"/>
        <w:numPr>
          <w:ilvl w:val="0"/>
          <w:numId w:val="12"/>
        </w:numPr>
        <w:spacing w:after="0" w:line="240" w:lineRule="auto"/>
        <w:ind w:right="19"/>
        <w:jc w:val="both"/>
        <w:rPr>
          <w:rFonts w:cs="Times New Roman"/>
          <w:b/>
          <w:bCs/>
          <w:szCs w:val="24"/>
        </w:rPr>
      </w:pPr>
      <w:r w:rsidRPr="007A4050">
        <w:rPr>
          <w:rFonts w:cs="Times New Roman"/>
          <w:b/>
          <w:bCs/>
          <w:szCs w:val="24"/>
        </w:rPr>
        <w:t xml:space="preserve">Par Rēzeknes novada pašvaldības 2019.gada 21.novembra saistošo noteikumu Nr.55 </w:t>
      </w:r>
      <w:r w:rsidR="003D36BD" w:rsidRPr="007A4050">
        <w:rPr>
          <w:rFonts w:cs="Times New Roman"/>
          <w:b/>
          <w:bCs/>
          <w:szCs w:val="24"/>
        </w:rPr>
        <w:t>“</w:t>
      </w:r>
      <w:r w:rsidRPr="007A4050">
        <w:rPr>
          <w:rFonts w:cs="Times New Roman"/>
          <w:b/>
          <w:bCs/>
          <w:szCs w:val="24"/>
        </w:rPr>
        <w:t>Grozījumi Rēzeknes novada pašvaldības 2013.gada 17.janvāra saistošajos noteikumos Nr.94 “Par Rāznas ezera ekspluatācijas (apsaimniekošanas) noteikumiem”</w:t>
      </w:r>
      <w:r w:rsidR="003D36BD" w:rsidRPr="007A4050">
        <w:rPr>
          <w:rFonts w:cs="Times New Roman"/>
          <w:b/>
          <w:bCs/>
          <w:szCs w:val="24"/>
        </w:rPr>
        <w:t>”</w:t>
      </w:r>
      <w:r w:rsidRPr="007A4050">
        <w:rPr>
          <w:rFonts w:cs="Times New Roman"/>
          <w:b/>
          <w:bCs/>
          <w:szCs w:val="24"/>
        </w:rPr>
        <w:t xml:space="preserve"> izdošanu </w:t>
      </w:r>
    </w:p>
    <w:p w14:paraId="04260F45" w14:textId="36DCD653" w:rsidR="00573EC2" w:rsidRPr="007A4050" w:rsidRDefault="00573EC2" w:rsidP="007A4050">
      <w:pPr>
        <w:pStyle w:val="ListParagraph"/>
        <w:numPr>
          <w:ilvl w:val="0"/>
          <w:numId w:val="12"/>
        </w:numPr>
        <w:spacing w:after="0" w:line="240" w:lineRule="auto"/>
        <w:ind w:right="19"/>
        <w:jc w:val="both"/>
        <w:rPr>
          <w:rFonts w:cs="Times New Roman"/>
          <w:b/>
          <w:bCs/>
          <w:szCs w:val="24"/>
        </w:rPr>
      </w:pPr>
      <w:r w:rsidRPr="007A4050">
        <w:rPr>
          <w:rFonts w:cs="Times New Roman"/>
          <w:b/>
          <w:bCs/>
          <w:szCs w:val="24"/>
        </w:rPr>
        <w:lastRenderedPageBreak/>
        <w:t>Par Rēzeknes novada pašvaldības 2019.gada 21.novembra saistošo noteikumu Nr.56 “Grozījumi Rēzeknes novada pašvaldības 2015.gada 3.decembra saistošajos noteikumos Nr.59 “Par Lubāna ezera ekspluatācijas (apsaimniekošanas) noteikumiem”</w:t>
      </w:r>
      <w:r w:rsidR="003D36BD" w:rsidRPr="007A4050">
        <w:rPr>
          <w:rFonts w:cs="Times New Roman"/>
          <w:b/>
          <w:bCs/>
          <w:szCs w:val="24"/>
        </w:rPr>
        <w:t>”</w:t>
      </w:r>
      <w:r w:rsidRPr="007A4050">
        <w:rPr>
          <w:rFonts w:cs="Times New Roman"/>
          <w:b/>
          <w:bCs/>
          <w:szCs w:val="24"/>
        </w:rPr>
        <w:t xml:space="preserve"> izdošanu </w:t>
      </w:r>
    </w:p>
    <w:p w14:paraId="432481F7" w14:textId="5116F0FD" w:rsidR="00573EC2" w:rsidRPr="007A4050" w:rsidRDefault="00573EC2" w:rsidP="007A4050">
      <w:pPr>
        <w:pStyle w:val="ListParagraph"/>
        <w:numPr>
          <w:ilvl w:val="0"/>
          <w:numId w:val="12"/>
        </w:numPr>
        <w:spacing w:after="0" w:line="240" w:lineRule="auto"/>
        <w:ind w:right="19"/>
        <w:jc w:val="both"/>
        <w:rPr>
          <w:rFonts w:cs="Times New Roman"/>
          <w:b/>
          <w:bCs/>
          <w:szCs w:val="24"/>
        </w:rPr>
      </w:pPr>
      <w:r w:rsidRPr="007A4050">
        <w:rPr>
          <w:rFonts w:cs="Times New Roman"/>
          <w:b/>
          <w:bCs/>
          <w:szCs w:val="24"/>
        </w:rPr>
        <w:t>Par Rēzeknes novada pašvaldības 2019.gada 21.novembra saistošo noteikumu Nr.57 “Grozījumi Rēzeknes novada pašvaldības 2018.gada 18.oktobra saistošajos noteikumos Nr.19 “Par decentralizēto kanalizācijas pakalpojumu sniegšanas un uzskaites kārtību Rēzeknes novada pašvaldībā”</w:t>
      </w:r>
      <w:r w:rsidR="003D36BD" w:rsidRPr="007A4050">
        <w:rPr>
          <w:rFonts w:cs="Times New Roman"/>
          <w:b/>
          <w:bCs/>
          <w:szCs w:val="24"/>
        </w:rPr>
        <w:t>”</w:t>
      </w:r>
      <w:r w:rsidRPr="007A4050">
        <w:rPr>
          <w:rFonts w:cs="Times New Roman"/>
          <w:b/>
          <w:bCs/>
          <w:szCs w:val="24"/>
        </w:rPr>
        <w:t xml:space="preserve"> izdošanu </w:t>
      </w:r>
    </w:p>
    <w:p w14:paraId="6A9AA789" w14:textId="7827F4A5" w:rsidR="00573EC2" w:rsidRPr="007A4050" w:rsidRDefault="00573EC2" w:rsidP="007A4050">
      <w:pPr>
        <w:pStyle w:val="ListParagraph"/>
        <w:numPr>
          <w:ilvl w:val="0"/>
          <w:numId w:val="12"/>
        </w:numPr>
        <w:spacing w:after="0" w:line="240" w:lineRule="auto"/>
        <w:ind w:right="19"/>
        <w:jc w:val="both"/>
        <w:rPr>
          <w:rFonts w:cs="Times New Roman"/>
          <w:b/>
          <w:bCs/>
          <w:szCs w:val="24"/>
        </w:rPr>
      </w:pPr>
      <w:r w:rsidRPr="007A4050">
        <w:rPr>
          <w:rFonts w:cs="Times New Roman"/>
          <w:b/>
          <w:bCs/>
          <w:szCs w:val="24"/>
        </w:rPr>
        <w:t xml:space="preserve">Par Rēzeknes novada pašvaldības 2019.gada 21.novembra saistošo noteikumu Nr.58 “Grozījumi Rēzeknes novada pašvaldības 2013.gada 1.augusta saistošajos noteikumos Nr.3 “Rēzeknes novada teritorijas plānojuma 2013.-2024. gadam teritorijas izmantošanas un apbūves noteikumi un grafiskā daļa”” izdošanu </w:t>
      </w:r>
    </w:p>
    <w:p w14:paraId="00269999" w14:textId="2FE15CDF" w:rsidR="00573EC2" w:rsidRPr="007A4050" w:rsidRDefault="00573EC2" w:rsidP="007A4050">
      <w:pPr>
        <w:pStyle w:val="ListParagraph"/>
        <w:numPr>
          <w:ilvl w:val="0"/>
          <w:numId w:val="12"/>
        </w:numPr>
        <w:spacing w:after="0" w:line="240" w:lineRule="auto"/>
        <w:ind w:right="19"/>
        <w:jc w:val="both"/>
        <w:rPr>
          <w:rFonts w:cs="Times New Roman"/>
          <w:b/>
          <w:bCs/>
          <w:szCs w:val="24"/>
        </w:rPr>
      </w:pPr>
      <w:r w:rsidRPr="007A4050">
        <w:rPr>
          <w:rFonts w:cs="Times New Roman"/>
          <w:b/>
          <w:bCs/>
          <w:szCs w:val="24"/>
        </w:rPr>
        <w:t xml:space="preserve">Par Rēzeknes novada pašvaldības 2019.gada 21.novembra saistošo noteikumu Nr.59 </w:t>
      </w:r>
      <w:r w:rsidR="003D36BD" w:rsidRPr="007A4050">
        <w:rPr>
          <w:rFonts w:cs="Times New Roman"/>
          <w:b/>
          <w:bCs/>
          <w:szCs w:val="24"/>
        </w:rPr>
        <w:t>“</w:t>
      </w:r>
      <w:r w:rsidRPr="007A4050">
        <w:rPr>
          <w:rFonts w:cs="Times New Roman"/>
          <w:b/>
          <w:bCs/>
          <w:szCs w:val="24"/>
        </w:rPr>
        <w:t xml:space="preserve">Grozījumi Rēzeknes novada pašvaldības 2015.gada 19.marta saistošajos noteikumos Nr.50 „Par Rēzeknes novada simboliku un tās izmantošanu”” izdošanu </w:t>
      </w:r>
    </w:p>
    <w:p w14:paraId="11FA48BF" w14:textId="4915CF6D" w:rsidR="00FD1368" w:rsidRPr="007A4050" w:rsidRDefault="00FD1368" w:rsidP="007A4050">
      <w:pPr>
        <w:pStyle w:val="ListParagraph"/>
        <w:numPr>
          <w:ilvl w:val="0"/>
          <w:numId w:val="12"/>
        </w:numPr>
        <w:spacing w:after="0" w:line="240" w:lineRule="auto"/>
        <w:jc w:val="both"/>
        <w:rPr>
          <w:rFonts w:cs="Times New Roman"/>
          <w:b/>
          <w:bCs/>
          <w:szCs w:val="24"/>
        </w:rPr>
      </w:pPr>
      <w:r w:rsidRPr="007A4050">
        <w:rPr>
          <w:rFonts w:cs="Times New Roman"/>
          <w:b/>
          <w:bCs/>
          <w:szCs w:val="24"/>
        </w:rPr>
        <w:t>Par izdoto Rēzeknes novada pašvaldība</w:t>
      </w:r>
      <w:r w:rsidR="00FE32C4" w:rsidRPr="007A4050">
        <w:rPr>
          <w:rFonts w:cs="Times New Roman"/>
          <w:b/>
          <w:bCs/>
          <w:szCs w:val="24"/>
        </w:rPr>
        <w:t xml:space="preserve">s 2019.gada 17.oktobra saistošo </w:t>
      </w:r>
      <w:r w:rsidRPr="007A4050">
        <w:rPr>
          <w:rFonts w:cs="Times New Roman"/>
          <w:b/>
          <w:bCs/>
          <w:szCs w:val="24"/>
        </w:rPr>
        <w:t xml:space="preserve">noteikumu Nr.48 </w:t>
      </w:r>
      <w:r w:rsidR="003D36BD" w:rsidRPr="007A4050">
        <w:rPr>
          <w:rFonts w:cs="Times New Roman"/>
          <w:b/>
          <w:bCs/>
          <w:szCs w:val="24"/>
        </w:rPr>
        <w:t>“</w:t>
      </w:r>
      <w:r w:rsidR="00DA15E5" w:rsidRPr="007A4050">
        <w:rPr>
          <w:rFonts w:cs="Times New Roman"/>
          <w:b/>
          <w:bCs/>
          <w:szCs w:val="24"/>
        </w:rPr>
        <w:t>Grozījumi</w:t>
      </w:r>
      <w:r w:rsidRPr="007A4050">
        <w:rPr>
          <w:rFonts w:cs="Times New Roman"/>
          <w:b/>
          <w:bCs/>
          <w:szCs w:val="24"/>
        </w:rPr>
        <w:t xml:space="preserve"> Rēzeknes novada pašvaldības 2010.gada 16.septembra saistošajos noteikumos Nr.41 „Par sabiedrisko kārtību Rēzeknes novadā”” precizēšanu </w:t>
      </w:r>
    </w:p>
    <w:p w14:paraId="63DF34DB" w14:textId="743C8086" w:rsidR="00573EC2" w:rsidRPr="007A4050" w:rsidRDefault="00573EC2" w:rsidP="007A4050">
      <w:pPr>
        <w:pStyle w:val="ListParagraph"/>
        <w:numPr>
          <w:ilvl w:val="0"/>
          <w:numId w:val="12"/>
        </w:numPr>
        <w:spacing w:after="0" w:line="240" w:lineRule="auto"/>
        <w:ind w:right="19"/>
        <w:jc w:val="both"/>
        <w:rPr>
          <w:rFonts w:cs="Times New Roman"/>
          <w:b/>
          <w:bCs/>
          <w:szCs w:val="24"/>
        </w:rPr>
      </w:pPr>
      <w:r w:rsidRPr="007A4050">
        <w:rPr>
          <w:rFonts w:cs="Times New Roman"/>
          <w:b/>
          <w:bCs/>
          <w:szCs w:val="24"/>
        </w:rPr>
        <w:t xml:space="preserve">Par izdoto Rēzeknes novada pašvaldības 2019.gada 17.oktobra saistošo noteikumu Nr.49 </w:t>
      </w:r>
      <w:r w:rsidR="003D36BD" w:rsidRPr="007A4050">
        <w:rPr>
          <w:rFonts w:cs="Times New Roman"/>
          <w:b/>
          <w:bCs/>
          <w:szCs w:val="24"/>
        </w:rPr>
        <w:t>“</w:t>
      </w:r>
      <w:r w:rsidRPr="007A4050">
        <w:rPr>
          <w:rFonts w:cs="Times New Roman"/>
          <w:b/>
          <w:bCs/>
          <w:szCs w:val="24"/>
        </w:rPr>
        <w:t xml:space="preserve">Grozījumi Rēzeknes novada pašvaldības 2010.gada 16.septembra saistošajos noteikumos Nr.42 „Par mājdzīvnieku uzturēšanu Rēzeknes novadā”” precizēšanu </w:t>
      </w:r>
    </w:p>
    <w:p w14:paraId="1BE79971" w14:textId="1EF6325C" w:rsidR="00484B1B" w:rsidRPr="007A4050" w:rsidRDefault="00484B1B" w:rsidP="007A4050">
      <w:pPr>
        <w:pStyle w:val="ListParagraph"/>
        <w:numPr>
          <w:ilvl w:val="0"/>
          <w:numId w:val="12"/>
        </w:numPr>
        <w:spacing w:after="0" w:line="240" w:lineRule="auto"/>
        <w:ind w:right="19"/>
        <w:jc w:val="both"/>
        <w:rPr>
          <w:rFonts w:cs="Times New Roman"/>
          <w:b/>
          <w:bCs/>
          <w:szCs w:val="24"/>
        </w:rPr>
      </w:pPr>
      <w:r w:rsidRPr="007A4050">
        <w:rPr>
          <w:rFonts w:cs="Times New Roman"/>
          <w:b/>
          <w:bCs/>
          <w:szCs w:val="24"/>
        </w:rPr>
        <w:t xml:space="preserve">Par izdoto Rēzeknes novada pašvaldības 2019.gada 17.oktobra saistošo noteikumu Nr.51 “Grozījumi Rēzeknes novada pašvaldības 2017.gada 2.marta saistošajos noteikumos Nr.82 </w:t>
      </w:r>
      <w:r w:rsidRPr="007A4050">
        <w:rPr>
          <w:rFonts w:cs="Times New Roman"/>
          <w:b/>
          <w:szCs w:val="24"/>
        </w:rPr>
        <w:t>„</w:t>
      </w:r>
      <w:r w:rsidRPr="007A4050">
        <w:rPr>
          <w:rFonts w:cs="Times New Roman"/>
          <w:b/>
          <w:bCs/>
          <w:spacing w:val="-7"/>
          <w:szCs w:val="24"/>
        </w:rPr>
        <w:t xml:space="preserve">Sabiedrisko ūdenssaimniecības pakalpojumu sniegšanas un lietošanas </w:t>
      </w:r>
      <w:r w:rsidRPr="007A4050">
        <w:rPr>
          <w:rFonts w:cs="Times New Roman"/>
          <w:b/>
          <w:bCs/>
          <w:szCs w:val="24"/>
        </w:rPr>
        <w:t>kārtība Rēzeknes novada pašvaldībā</w:t>
      </w:r>
      <w:r w:rsidRPr="007A4050">
        <w:rPr>
          <w:rFonts w:cs="Times New Roman"/>
          <w:b/>
          <w:szCs w:val="24"/>
        </w:rPr>
        <w:t>”</w:t>
      </w:r>
      <w:r w:rsidRPr="007A4050">
        <w:rPr>
          <w:rFonts w:cs="Times New Roman"/>
          <w:b/>
          <w:bCs/>
          <w:szCs w:val="24"/>
        </w:rPr>
        <w:t>” precizēšanu</w:t>
      </w:r>
    </w:p>
    <w:p w14:paraId="04FBB132" w14:textId="501B7ACE" w:rsidR="00573EC2" w:rsidRPr="007A4050" w:rsidRDefault="00573EC2" w:rsidP="007A4050">
      <w:pPr>
        <w:pStyle w:val="ListParagraph"/>
        <w:numPr>
          <w:ilvl w:val="0"/>
          <w:numId w:val="12"/>
        </w:numPr>
        <w:spacing w:after="0" w:line="240" w:lineRule="auto"/>
        <w:ind w:right="19"/>
        <w:jc w:val="both"/>
        <w:rPr>
          <w:rFonts w:cs="Times New Roman"/>
          <w:b/>
          <w:bCs/>
          <w:szCs w:val="24"/>
        </w:rPr>
      </w:pPr>
      <w:r w:rsidRPr="007A4050">
        <w:rPr>
          <w:rFonts w:cs="Times New Roman"/>
          <w:b/>
          <w:bCs/>
          <w:szCs w:val="24"/>
        </w:rPr>
        <w:t xml:space="preserve">Par izdoto Rēzeknes novada pašvaldības 2019.gada 17.oktobra saistošo noteikumu Nr.52 „Grozījumi Rēzeknes novada pašvaldības 2010.gada 17.jūnija saistošajos noteikumos Nr.30 „Par Rēzeknes novada kapsētu apsaimniekošanas noteikumiem”” precizēšanu </w:t>
      </w:r>
    </w:p>
    <w:p w14:paraId="6B9B0686" w14:textId="494320DA" w:rsidR="00FD1368" w:rsidRPr="007A4050" w:rsidRDefault="00FD1368" w:rsidP="007A4050">
      <w:pPr>
        <w:pStyle w:val="ListParagraph"/>
        <w:numPr>
          <w:ilvl w:val="0"/>
          <w:numId w:val="12"/>
        </w:numPr>
        <w:suppressAutoHyphens w:val="0"/>
        <w:spacing w:after="0" w:line="240" w:lineRule="auto"/>
        <w:contextualSpacing/>
        <w:jc w:val="both"/>
        <w:rPr>
          <w:rFonts w:cs="Times New Roman"/>
          <w:b/>
          <w:bCs/>
          <w:szCs w:val="24"/>
        </w:rPr>
      </w:pPr>
      <w:bookmarkStart w:id="4" w:name="_Hlk22738657"/>
      <w:r w:rsidRPr="007A4050">
        <w:rPr>
          <w:rFonts w:cs="Times New Roman"/>
          <w:b/>
          <w:bCs/>
          <w:szCs w:val="24"/>
        </w:rPr>
        <w:t xml:space="preserve">Par grozījumiem Rēzeknes novada pašvaldības 2010.gada 2.decembra noteikumos Nr.3 „Par autotransporta izmantošanu Rēzeknes novada pašvaldības administrācijā un pašvaldības iestādēs” </w:t>
      </w:r>
    </w:p>
    <w:p w14:paraId="18259E8B" w14:textId="0F88DBB2" w:rsidR="00DA15E5" w:rsidRPr="007A4050" w:rsidRDefault="00DA15E5" w:rsidP="007A4050">
      <w:pPr>
        <w:pStyle w:val="ListParagraph"/>
        <w:numPr>
          <w:ilvl w:val="0"/>
          <w:numId w:val="12"/>
        </w:numPr>
        <w:suppressAutoHyphens w:val="0"/>
        <w:spacing w:after="0" w:line="240" w:lineRule="auto"/>
        <w:contextualSpacing/>
        <w:jc w:val="both"/>
        <w:rPr>
          <w:rFonts w:cs="Times New Roman"/>
          <w:b/>
          <w:bCs/>
          <w:szCs w:val="24"/>
        </w:rPr>
      </w:pPr>
      <w:r w:rsidRPr="007A4050">
        <w:rPr>
          <w:rFonts w:cs="Times New Roman"/>
          <w:b/>
          <w:bCs/>
          <w:szCs w:val="24"/>
        </w:rPr>
        <w:t>Par izglītības iestāžu tīkla izvērtēšanas komisijas izveidi</w:t>
      </w:r>
    </w:p>
    <w:p w14:paraId="35563A7E" w14:textId="67149AD2" w:rsidR="00FD1368" w:rsidRPr="007A4050" w:rsidRDefault="00FD1368" w:rsidP="007A4050">
      <w:pPr>
        <w:pStyle w:val="ListParagraph"/>
        <w:numPr>
          <w:ilvl w:val="0"/>
          <w:numId w:val="12"/>
        </w:numPr>
        <w:suppressAutoHyphens w:val="0"/>
        <w:spacing w:after="0" w:line="240" w:lineRule="auto"/>
        <w:contextualSpacing/>
        <w:jc w:val="both"/>
        <w:rPr>
          <w:rFonts w:cs="Times New Roman"/>
          <w:b/>
          <w:bCs/>
          <w:szCs w:val="24"/>
        </w:rPr>
      </w:pPr>
      <w:r w:rsidRPr="007A4050">
        <w:rPr>
          <w:rFonts w:cs="Times New Roman"/>
          <w:b/>
          <w:bCs/>
          <w:szCs w:val="24"/>
        </w:rPr>
        <w:t>Par piešķirtā pabalsta pārrēķinu bijušajam Stoļerovas pagasta padomes priekšsēdētājam P</w:t>
      </w:r>
      <w:r w:rsidR="002812AA">
        <w:rPr>
          <w:rFonts w:cs="Times New Roman"/>
          <w:b/>
          <w:bCs/>
          <w:szCs w:val="24"/>
        </w:rPr>
        <w:t>.</w:t>
      </w:r>
      <w:r w:rsidRPr="007A4050">
        <w:rPr>
          <w:rFonts w:cs="Times New Roman"/>
          <w:b/>
          <w:bCs/>
          <w:szCs w:val="24"/>
        </w:rPr>
        <w:t xml:space="preserve"> B</w:t>
      </w:r>
      <w:r w:rsidR="002812AA">
        <w:rPr>
          <w:rFonts w:cs="Times New Roman"/>
          <w:b/>
          <w:bCs/>
          <w:szCs w:val="24"/>
        </w:rPr>
        <w:t>.</w:t>
      </w:r>
      <w:r w:rsidRPr="007A4050">
        <w:rPr>
          <w:rFonts w:cs="Times New Roman"/>
          <w:b/>
          <w:bCs/>
          <w:szCs w:val="24"/>
        </w:rPr>
        <w:t xml:space="preserve"> </w:t>
      </w:r>
    </w:p>
    <w:p w14:paraId="480EB855" w14:textId="5B461EC0" w:rsidR="00FD1368" w:rsidRPr="007A4050" w:rsidRDefault="00FD1368" w:rsidP="007A4050">
      <w:pPr>
        <w:pStyle w:val="ListParagraph"/>
        <w:numPr>
          <w:ilvl w:val="0"/>
          <w:numId w:val="12"/>
        </w:numPr>
        <w:suppressAutoHyphens w:val="0"/>
        <w:spacing w:after="0" w:line="240" w:lineRule="auto"/>
        <w:contextualSpacing/>
        <w:jc w:val="both"/>
        <w:rPr>
          <w:rFonts w:cs="Times New Roman"/>
          <w:b/>
          <w:bCs/>
          <w:szCs w:val="24"/>
        </w:rPr>
      </w:pPr>
      <w:r w:rsidRPr="007A4050">
        <w:rPr>
          <w:rFonts w:cs="Times New Roman"/>
          <w:b/>
          <w:bCs/>
          <w:szCs w:val="24"/>
        </w:rPr>
        <w:t>Par piešķirtā pabalsta pārrēķinu bijušajam Lendžu pagasta padomes priekšsēdētājam V</w:t>
      </w:r>
      <w:r w:rsidR="002812AA">
        <w:rPr>
          <w:rFonts w:cs="Times New Roman"/>
          <w:b/>
          <w:bCs/>
          <w:szCs w:val="24"/>
        </w:rPr>
        <w:t>.</w:t>
      </w:r>
      <w:r w:rsidRPr="007A4050">
        <w:rPr>
          <w:rFonts w:cs="Times New Roman"/>
          <w:b/>
          <w:bCs/>
          <w:szCs w:val="24"/>
        </w:rPr>
        <w:t xml:space="preserve"> B</w:t>
      </w:r>
      <w:r w:rsidR="002812AA">
        <w:rPr>
          <w:rFonts w:cs="Times New Roman"/>
          <w:b/>
          <w:bCs/>
          <w:szCs w:val="24"/>
        </w:rPr>
        <w:t>.</w:t>
      </w:r>
    </w:p>
    <w:p w14:paraId="77C2766F" w14:textId="671BED93" w:rsidR="00FD1368" w:rsidRPr="007A4050" w:rsidRDefault="00FD1368" w:rsidP="007A4050">
      <w:pPr>
        <w:pStyle w:val="ListParagraph"/>
        <w:numPr>
          <w:ilvl w:val="0"/>
          <w:numId w:val="12"/>
        </w:numPr>
        <w:suppressAutoHyphens w:val="0"/>
        <w:spacing w:after="0" w:line="240" w:lineRule="auto"/>
        <w:contextualSpacing/>
        <w:jc w:val="both"/>
        <w:rPr>
          <w:rFonts w:cs="Times New Roman"/>
          <w:b/>
          <w:bCs/>
          <w:szCs w:val="24"/>
        </w:rPr>
      </w:pPr>
      <w:r w:rsidRPr="007A4050">
        <w:rPr>
          <w:rFonts w:cs="Times New Roman"/>
          <w:b/>
          <w:bCs/>
          <w:szCs w:val="24"/>
        </w:rPr>
        <w:t xml:space="preserve">Par piešķirtā pabalsta pārrēķinu bijušajai </w:t>
      </w:r>
      <w:proofErr w:type="spellStart"/>
      <w:r w:rsidRPr="007A4050">
        <w:rPr>
          <w:rFonts w:cs="Times New Roman"/>
          <w:b/>
          <w:bCs/>
          <w:szCs w:val="24"/>
        </w:rPr>
        <w:t>Čornajas</w:t>
      </w:r>
      <w:proofErr w:type="spellEnd"/>
      <w:r w:rsidRPr="007A4050">
        <w:rPr>
          <w:rFonts w:cs="Times New Roman"/>
          <w:b/>
          <w:bCs/>
          <w:szCs w:val="24"/>
        </w:rPr>
        <w:t xml:space="preserve"> pagasta padomes priekšsēdētājai I</w:t>
      </w:r>
      <w:r w:rsidR="002812AA">
        <w:rPr>
          <w:rFonts w:cs="Times New Roman"/>
          <w:b/>
          <w:bCs/>
          <w:szCs w:val="24"/>
        </w:rPr>
        <w:t>.</w:t>
      </w:r>
      <w:r w:rsidRPr="007A4050">
        <w:rPr>
          <w:rFonts w:cs="Times New Roman"/>
          <w:b/>
          <w:bCs/>
          <w:szCs w:val="24"/>
        </w:rPr>
        <w:t xml:space="preserve"> J</w:t>
      </w:r>
      <w:r w:rsidR="002812AA">
        <w:rPr>
          <w:rFonts w:cs="Times New Roman"/>
          <w:b/>
          <w:bCs/>
          <w:szCs w:val="24"/>
        </w:rPr>
        <w:t>.</w:t>
      </w:r>
      <w:r w:rsidRPr="007A4050">
        <w:rPr>
          <w:rFonts w:cs="Times New Roman"/>
          <w:b/>
          <w:bCs/>
          <w:szCs w:val="24"/>
        </w:rPr>
        <w:t xml:space="preserve"> </w:t>
      </w:r>
    </w:p>
    <w:p w14:paraId="7A466D31" w14:textId="77B56189" w:rsidR="00FD1368" w:rsidRPr="007A4050" w:rsidRDefault="00FD1368" w:rsidP="007A4050">
      <w:pPr>
        <w:pStyle w:val="ListParagraph"/>
        <w:numPr>
          <w:ilvl w:val="0"/>
          <w:numId w:val="12"/>
        </w:numPr>
        <w:suppressAutoHyphens w:val="0"/>
        <w:spacing w:after="0" w:line="240" w:lineRule="auto"/>
        <w:contextualSpacing/>
        <w:jc w:val="both"/>
        <w:rPr>
          <w:rFonts w:cs="Times New Roman"/>
          <w:b/>
          <w:bCs/>
          <w:szCs w:val="24"/>
        </w:rPr>
      </w:pPr>
      <w:r w:rsidRPr="007A4050">
        <w:rPr>
          <w:rFonts w:cs="Times New Roman"/>
          <w:b/>
          <w:bCs/>
          <w:szCs w:val="24"/>
        </w:rPr>
        <w:t>Par piešķirtā pabalsta pārrēķinu bijušajai Vērēmu pagasta padomes priekšsēdētājai J</w:t>
      </w:r>
      <w:r w:rsidR="002812AA">
        <w:rPr>
          <w:rFonts w:cs="Times New Roman"/>
          <w:b/>
          <w:bCs/>
          <w:szCs w:val="24"/>
        </w:rPr>
        <w:t>.</w:t>
      </w:r>
      <w:r w:rsidRPr="007A4050">
        <w:rPr>
          <w:rFonts w:cs="Times New Roman"/>
          <w:b/>
          <w:bCs/>
          <w:szCs w:val="24"/>
        </w:rPr>
        <w:t xml:space="preserve"> S</w:t>
      </w:r>
      <w:r w:rsidR="002812AA">
        <w:rPr>
          <w:rFonts w:cs="Times New Roman"/>
          <w:b/>
          <w:bCs/>
          <w:szCs w:val="24"/>
        </w:rPr>
        <w:t>.</w:t>
      </w:r>
      <w:r w:rsidRPr="007A4050">
        <w:rPr>
          <w:rFonts w:cs="Times New Roman"/>
          <w:b/>
          <w:bCs/>
          <w:szCs w:val="24"/>
        </w:rPr>
        <w:t xml:space="preserve"> </w:t>
      </w:r>
    </w:p>
    <w:p w14:paraId="79BFD7DC" w14:textId="03EAD103" w:rsidR="00FD1368" w:rsidRPr="007A4050" w:rsidRDefault="00FD1368" w:rsidP="007A4050">
      <w:pPr>
        <w:pStyle w:val="ListParagraph"/>
        <w:numPr>
          <w:ilvl w:val="0"/>
          <w:numId w:val="12"/>
        </w:numPr>
        <w:suppressAutoHyphens w:val="0"/>
        <w:spacing w:after="0" w:line="240" w:lineRule="auto"/>
        <w:contextualSpacing/>
        <w:jc w:val="both"/>
        <w:rPr>
          <w:rFonts w:cs="Times New Roman"/>
          <w:b/>
          <w:bCs/>
          <w:szCs w:val="24"/>
        </w:rPr>
      </w:pPr>
      <w:r w:rsidRPr="007A4050">
        <w:rPr>
          <w:rFonts w:cs="Times New Roman"/>
          <w:b/>
          <w:bCs/>
          <w:szCs w:val="24"/>
        </w:rPr>
        <w:t xml:space="preserve">Par zemes reformas pabeigšanai paredzēto neapbūvēto zemes vienību ar kadastra apzīmējumiem 7852 005 0404 un 7852 005 0421 Feimaņu pagastā nomas tiesību izsoli </w:t>
      </w:r>
    </w:p>
    <w:p w14:paraId="4FC90BDC" w14:textId="62612193" w:rsidR="00FD1368" w:rsidRPr="007A4050" w:rsidRDefault="00FD1368" w:rsidP="007A4050">
      <w:pPr>
        <w:pStyle w:val="ListParagraph"/>
        <w:numPr>
          <w:ilvl w:val="0"/>
          <w:numId w:val="12"/>
        </w:numPr>
        <w:suppressAutoHyphens w:val="0"/>
        <w:spacing w:after="0" w:line="240" w:lineRule="auto"/>
        <w:contextualSpacing/>
        <w:jc w:val="both"/>
        <w:rPr>
          <w:rFonts w:cs="Times New Roman"/>
          <w:b/>
          <w:bCs/>
          <w:szCs w:val="24"/>
        </w:rPr>
      </w:pPr>
      <w:r w:rsidRPr="007A4050">
        <w:rPr>
          <w:rFonts w:cs="Times New Roman"/>
          <w:b/>
          <w:bCs/>
          <w:szCs w:val="24"/>
        </w:rPr>
        <w:t>Par neapbūvētās rezerves zemes fonda zemes vienības ar kadastra apzīmējumu 7862 010 0080</w:t>
      </w:r>
      <w:r w:rsidR="003D36BD" w:rsidRPr="007A4050">
        <w:rPr>
          <w:rFonts w:cs="Times New Roman"/>
          <w:b/>
          <w:bCs/>
          <w:szCs w:val="24"/>
        </w:rPr>
        <w:t xml:space="preserve"> un</w:t>
      </w:r>
      <w:r w:rsidRPr="007A4050">
        <w:rPr>
          <w:rFonts w:cs="Times New Roman"/>
          <w:b/>
          <w:bCs/>
          <w:szCs w:val="24"/>
        </w:rPr>
        <w:t xml:space="preserve"> zemes reformas pabeigšanas zemes vienības ar kadastra apzīmējumu 7862 010 0128 Kaunatas pagastā nomas tiesību izsoli </w:t>
      </w:r>
    </w:p>
    <w:p w14:paraId="6ED8C7EB" w14:textId="4351FB2A" w:rsidR="00FD1368" w:rsidRPr="007A4050" w:rsidRDefault="00FD1368" w:rsidP="007A4050">
      <w:pPr>
        <w:pStyle w:val="ListParagraph"/>
        <w:numPr>
          <w:ilvl w:val="0"/>
          <w:numId w:val="12"/>
        </w:numPr>
        <w:suppressAutoHyphens w:val="0"/>
        <w:spacing w:after="0" w:line="240" w:lineRule="auto"/>
        <w:contextualSpacing/>
        <w:jc w:val="both"/>
        <w:rPr>
          <w:rFonts w:cs="Times New Roman"/>
          <w:b/>
          <w:bCs/>
          <w:szCs w:val="24"/>
        </w:rPr>
      </w:pPr>
      <w:r w:rsidRPr="007A4050">
        <w:rPr>
          <w:rFonts w:cs="Times New Roman"/>
          <w:b/>
          <w:bCs/>
          <w:szCs w:val="24"/>
        </w:rPr>
        <w:lastRenderedPageBreak/>
        <w:t xml:space="preserve">Par neapbūvēto zemes vienību ar kadastra apzīmējumiem 7888 001 0052, 7888 005 0298, 7888 010 0085, 7888 010 0260,7888 007 0355, 7888 007 0249, 7888 007 0419, 7888 007 0420, 7888 007 0434, 7888 007 0314, 7888 007 0313, 7888 007 0308, 7888 007 0252, 7888 007 0332, 7888 007 0350, 7888 007 0250, 7888 007 0331, 7888 007 0079 un 7888 007 0213 Silmalas pagastā nomas tiesību izsoli </w:t>
      </w:r>
    </w:p>
    <w:p w14:paraId="0E475CBA" w14:textId="77777777" w:rsidR="00D1432F" w:rsidRPr="007A4050" w:rsidRDefault="00D1432F" w:rsidP="007A4050">
      <w:pPr>
        <w:pStyle w:val="ListParagraph"/>
        <w:numPr>
          <w:ilvl w:val="0"/>
          <w:numId w:val="12"/>
        </w:numPr>
        <w:suppressAutoHyphens w:val="0"/>
        <w:spacing w:after="0" w:line="240" w:lineRule="auto"/>
        <w:contextualSpacing/>
        <w:jc w:val="both"/>
        <w:rPr>
          <w:rFonts w:cs="Times New Roman"/>
          <w:b/>
          <w:bCs/>
          <w:szCs w:val="24"/>
        </w:rPr>
      </w:pPr>
      <w:r w:rsidRPr="007A4050">
        <w:rPr>
          <w:rFonts w:cs="Times New Roman"/>
          <w:b/>
          <w:bCs/>
          <w:szCs w:val="24"/>
        </w:rPr>
        <w:t xml:space="preserve">Par daļas no nekustamā īpašuma “Mākoņkalna pagasta bērnudārzs” </w:t>
      </w:r>
      <w:proofErr w:type="spellStart"/>
      <w:r w:rsidRPr="007A4050">
        <w:rPr>
          <w:rFonts w:cs="Times New Roman"/>
          <w:b/>
          <w:bCs/>
          <w:szCs w:val="24"/>
        </w:rPr>
        <w:t>Lipuškos</w:t>
      </w:r>
      <w:proofErr w:type="spellEnd"/>
      <w:r w:rsidRPr="007A4050">
        <w:rPr>
          <w:rFonts w:cs="Times New Roman"/>
          <w:b/>
          <w:bCs/>
          <w:szCs w:val="24"/>
        </w:rPr>
        <w:t xml:space="preserve">, Mākoņkalna pagastā, Rēzeknes novadā, iznomāšanu Dabas aizsardzības pārvaldei </w:t>
      </w:r>
    </w:p>
    <w:p w14:paraId="0D7A69C7" w14:textId="3B1D5047" w:rsidR="00FD1368" w:rsidRPr="007A4050" w:rsidRDefault="00FD1368" w:rsidP="007A4050">
      <w:pPr>
        <w:pStyle w:val="ListParagraph"/>
        <w:numPr>
          <w:ilvl w:val="0"/>
          <w:numId w:val="12"/>
        </w:numPr>
        <w:suppressAutoHyphens w:val="0"/>
        <w:spacing w:after="0" w:line="240" w:lineRule="auto"/>
        <w:contextualSpacing/>
        <w:jc w:val="both"/>
        <w:rPr>
          <w:rFonts w:cs="Times New Roman"/>
          <w:b/>
          <w:bCs/>
          <w:szCs w:val="24"/>
        </w:rPr>
      </w:pPr>
      <w:r w:rsidRPr="007A4050">
        <w:rPr>
          <w:rFonts w:cs="Times New Roman"/>
          <w:b/>
          <w:bCs/>
          <w:szCs w:val="24"/>
        </w:rPr>
        <w:t>Par nekustamā īpašuma “</w:t>
      </w:r>
      <w:proofErr w:type="spellStart"/>
      <w:r w:rsidRPr="007A4050">
        <w:rPr>
          <w:rFonts w:cs="Times New Roman"/>
          <w:b/>
          <w:bCs/>
          <w:szCs w:val="24"/>
        </w:rPr>
        <w:t>c.Lūznava</w:t>
      </w:r>
      <w:proofErr w:type="spellEnd"/>
      <w:r w:rsidRPr="007A4050">
        <w:rPr>
          <w:rFonts w:cs="Times New Roman"/>
          <w:b/>
          <w:bCs/>
          <w:szCs w:val="24"/>
        </w:rPr>
        <w:t xml:space="preserve">” Lūznavas pagastā, Rēzeknes novadā, telpas Nr.14 ēkā ar kadastra apzīmējumu 7868 002 0069 005 nomas tiesību izsoles rezultātu apstiprināšanu </w:t>
      </w:r>
    </w:p>
    <w:p w14:paraId="2C389DE2" w14:textId="6E9D7B59" w:rsidR="00FD1368" w:rsidRPr="007A4050" w:rsidRDefault="00FD1368" w:rsidP="007A4050">
      <w:pPr>
        <w:pStyle w:val="ListParagraph"/>
        <w:numPr>
          <w:ilvl w:val="0"/>
          <w:numId w:val="12"/>
        </w:numPr>
        <w:suppressAutoHyphens w:val="0"/>
        <w:spacing w:after="0" w:line="240" w:lineRule="auto"/>
        <w:contextualSpacing/>
        <w:jc w:val="both"/>
        <w:rPr>
          <w:rFonts w:cs="Times New Roman"/>
          <w:b/>
          <w:bCs/>
          <w:szCs w:val="24"/>
        </w:rPr>
      </w:pPr>
      <w:r w:rsidRPr="007A4050">
        <w:rPr>
          <w:rFonts w:cs="Times New Roman"/>
          <w:b/>
          <w:bCs/>
          <w:szCs w:val="24"/>
        </w:rPr>
        <w:t xml:space="preserve">Par nekustamā īpašuma ,,Stoļerovas centrs”, Stoļerova, Stoļerovas pagasts, Rēzeknes novads, telpas Nr.7 ēkā ar kadastra apzīmējumu 7892 002 0255 001 nomas tiesību izsoles rezultātu apstiprināšanu </w:t>
      </w:r>
    </w:p>
    <w:p w14:paraId="130DAF7C" w14:textId="6E40A3E7" w:rsidR="00FD1368" w:rsidRPr="007A4050" w:rsidRDefault="00FD1368" w:rsidP="007A4050">
      <w:pPr>
        <w:pStyle w:val="ListParagraph"/>
        <w:numPr>
          <w:ilvl w:val="0"/>
          <w:numId w:val="12"/>
        </w:numPr>
        <w:suppressAutoHyphens w:val="0"/>
        <w:spacing w:after="0" w:line="240" w:lineRule="auto"/>
        <w:contextualSpacing/>
        <w:jc w:val="both"/>
        <w:rPr>
          <w:rFonts w:cs="Times New Roman"/>
          <w:b/>
          <w:bCs/>
          <w:szCs w:val="24"/>
        </w:rPr>
      </w:pPr>
      <w:r w:rsidRPr="007A4050">
        <w:rPr>
          <w:rFonts w:cs="Times New Roman"/>
          <w:b/>
          <w:bCs/>
          <w:szCs w:val="24"/>
        </w:rPr>
        <w:t>Par telpu nomas līguma izbeigšanu ar D</w:t>
      </w:r>
      <w:r w:rsidR="0077608A">
        <w:rPr>
          <w:rFonts w:cs="Times New Roman"/>
          <w:b/>
          <w:bCs/>
          <w:szCs w:val="24"/>
        </w:rPr>
        <w:t>.</w:t>
      </w:r>
      <w:r w:rsidRPr="007A4050">
        <w:rPr>
          <w:rFonts w:cs="Times New Roman"/>
          <w:b/>
          <w:bCs/>
          <w:szCs w:val="24"/>
        </w:rPr>
        <w:t xml:space="preserve"> I</w:t>
      </w:r>
      <w:r w:rsidR="0077608A">
        <w:rPr>
          <w:rFonts w:cs="Times New Roman"/>
          <w:b/>
          <w:bCs/>
          <w:szCs w:val="24"/>
        </w:rPr>
        <w:t>.</w:t>
      </w:r>
      <w:r w:rsidRPr="007A4050">
        <w:rPr>
          <w:rFonts w:cs="Times New Roman"/>
          <w:b/>
          <w:bCs/>
          <w:szCs w:val="24"/>
        </w:rPr>
        <w:t xml:space="preserve"> Lūznavas pagastā </w:t>
      </w:r>
    </w:p>
    <w:p w14:paraId="0F11ED5C" w14:textId="3BDA6DE6" w:rsidR="00FD1368" w:rsidRPr="007A4050" w:rsidRDefault="00FD1368" w:rsidP="007A4050">
      <w:pPr>
        <w:pStyle w:val="ListParagraph"/>
        <w:numPr>
          <w:ilvl w:val="0"/>
          <w:numId w:val="12"/>
        </w:numPr>
        <w:suppressAutoHyphens w:val="0"/>
        <w:spacing w:after="0" w:line="240" w:lineRule="auto"/>
        <w:contextualSpacing/>
        <w:jc w:val="both"/>
        <w:rPr>
          <w:rFonts w:cs="Times New Roman"/>
          <w:b/>
          <w:bCs/>
          <w:szCs w:val="24"/>
        </w:rPr>
      </w:pPr>
      <w:r w:rsidRPr="007A4050">
        <w:rPr>
          <w:rFonts w:cs="Times New Roman"/>
          <w:b/>
          <w:bCs/>
          <w:szCs w:val="24"/>
        </w:rPr>
        <w:t>Par pašvaldības nekustamā īpašuma “</w:t>
      </w:r>
      <w:proofErr w:type="spellStart"/>
      <w:r w:rsidRPr="007A4050">
        <w:rPr>
          <w:rFonts w:cs="Times New Roman"/>
          <w:b/>
          <w:bCs/>
          <w:szCs w:val="24"/>
        </w:rPr>
        <w:t>Lazdiņi</w:t>
      </w:r>
      <w:proofErr w:type="spellEnd"/>
      <w:r w:rsidRPr="007A4050">
        <w:rPr>
          <w:rFonts w:cs="Times New Roman"/>
          <w:b/>
          <w:bCs/>
          <w:szCs w:val="24"/>
        </w:rPr>
        <w:t xml:space="preserve">” </w:t>
      </w:r>
      <w:proofErr w:type="spellStart"/>
      <w:r w:rsidRPr="007A4050">
        <w:rPr>
          <w:rFonts w:cs="Times New Roman"/>
          <w:b/>
          <w:bCs/>
          <w:szCs w:val="24"/>
        </w:rPr>
        <w:t>Čornajas</w:t>
      </w:r>
      <w:proofErr w:type="spellEnd"/>
      <w:r w:rsidRPr="007A4050">
        <w:rPr>
          <w:rFonts w:cs="Times New Roman"/>
          <w:b/>
          <w:bCs/>
          <w:szCs w:val="24"/>
        </w:rPr>
        <w:t xml:space="preserve"> pagastā pārdošanu mutiskā izsolē ar augšupejošu soli </w:t>
      </w:r>
    </w:p>
    <w:p w14:paraId="3DCB9693" w14:textId="45B6DE08" w:rsidR="00FD1368" w:rsidRPr="007A4050" w:rsidRDefault="00FD1368" w:rsidP="007A4050">
      <w:pPr>
        <w:pStyle w:val="ListParagraph"/>
        <w:numPr>
          <w:ilvl w:val="0"/>
          <w:numId w:val="12"/>
        </w:numPr>
        <w:suppressAutoHyphens w:val="0"/>
        <w:spacing w:after="0" w:line="240" w:lineRule="auto"/>
        <w:contextualSpacing/>
        <w:jc w:val="both"/>
        <w:rPr>
          <w:rFonts w:cs="Times New Roman"/>
          <w:b/>
          <w:bCs/>
          <w:szCs w:val="24"/>
        </w:rPr>
      </w:pPr>
      <w:r w:rsidRPr="007A4050">
        <w:rPr>
          <w:rFonts w:cs="Times New Roman"/>
          <w:b/>
          <w:bCs/>
          <w:szCs w:val="24"/>
        </w:rPr>
        <w:t xml:space="preserve">Par pašvaldības nekustamā īpašuma “Atpūta Griškāni 60” Griškānu pagastā pārdošanu mutiskā izsolē ar augšupejošu soli </w:t>
      </w:r>
    </w:p>
    <w:p w14:paraId="465C4910" w14:textId="6477E737" w:rsidR="00FD1368" w:rsidRPr="007A4050" w:rsidRDefault="00FD1368" w:rsidP="007A4050">
      <w:pPr>
        <w:pStyle w:val="ListParagraph"/>
        <w:numPr>
          <w:ilvl w:val="0"/>
          <w:numId w:val="12"/>
        </w:numPr>
        <w:suppressAutoHyphens w:val="0"/>
        <w:spacing w:after="0" w:line="240" w:lineRule="auto"/>
        <w:contextualSpacing/>
        <w:jc w:val="both"/>
        <w:rPr>
          <w:rFonts w:cs="Times New Roman"/>
          <w:b/>
          <w:bCs/>
          <w:szCs w:val="24"/>
        </w:rPr>
      </w:pPr>
      <w:r w:rsidRPr="007A4050">
        <w:rPr>
          <w:rFonts w:cs="Times New Roman"/>
          <w:b/>
          <w:bCs/>
          <w:szCs w:val="24"/>
        </w:rPr>
        <w:t xml:space="preserve">Par pašvaldības nekustamā īpašuma “Atpūta Griškāni 395” Griškānu pagastā pārdošanu mutiskā izsolē ar augšupejošu soli </w:t>
      </w:r>
    </w:p>
    <w:p w14:paraId="5D6BC579" w14:textId="66EE061D" w:rsidR="00FD1368" w:rsidRPr="007A4050" w:rsidRDefault="00FD1368" w:rsidP="007A4050">
      <w:pPr>
        <w:pStyle w:val="ListParagraph"/>
        <w:numPr>
          <w:ilvl w:val="0"/>
          <w:numId w:val="12"/>
        </w:numPr>
        <w:suppressAutoHyphens w:val="0"/>
        <w:spacing w:after="0" w:line="240" w:lineRule="auto"/>
        <w:contextualSpacing/>
        <w:jc w:val="both"/>
        <w:rPr>
          <w:rFonts w:cs="Times New Roman"/>
          <w:b/>
          <w:bCs/>
          <w:szCs w:val="24"/>
        </w:rPr>
      </w:pPr>
      <w:r w:rsidRPr="007A4050">
        <w:rPr>
          <w:rFonts w:cs="Times New Roman"/>
          <w:b/>
          <w:bCs/>
          <w:szCs w:val="24"/>
        </w:rPr>
        <w:t>Par pašvaldības nekustamā īpašuma “</w:t>
      </w:r>
      <w:proofErr w:type="spellStart"/>
      <w:r w:rsidRPr="007A4050">
        <w:rPr>
          <w:rFonts w:cs="Times New Roman"/>
          <w:b/>
          <w:bCs/>
          <w:szCs w:val="24"/>
        </w:rPr>
        <w:t>Aizupieši</w:t>
      </w:r>
      <w:proofErr w:type="spellEnd"/>
      <w:r w:rsidRPr="007A4050">
        <w:rPr>
          <w:rFonts w:cs="Times New Roman"/>
          <w:b/>
          <w:bCs/>
          <w:szCs w:val="24"/>
        </w:rPr>
        <w:t xml:space="preserve">” Stoļerovas pagastā pārdošanu mutiskā izsolē ar augšupejošu soli </w:t>
      </w:r>
    </w:p>
    <w:p w14:paraId="0A83AAEC" w14:textId="546D7E45" w:rsidR="00FD1368" w:rsidRPr="007A4050" w:rsidRDefault="00FD1368" w:rsidP="007A4050">
      <w:pPr>
        <w:pStyle w:val="ListParagraph"/>
        <w:numPr>
          <w:ilvl w:val="0"/>
          <w:numId w:val="12"/>
        </w:numPr>
        <w:suppressAutoHyphens w:val="0"/>
        <w:spacing w:after="0" w:line="240" w:lineRule="auto"/>
        <w:contextualSpacing/>
        <w:jc w:val="both"/>
        <w:rPr>
          <w:rFonts w:cs="Times New Roman"/>
          <w:b/>
          <w:bCs/>
          <w:szCs w:val="24"/>
        </w:rPr>
      </w:pPr>
      <w:r w:rsidRPr="007A4050">
        <w:rPr>
          <w:rFonts w:cs="Times New Roman"/>
          <w:b/>
          <w:bCs/>
          <w:szCs w:val="24"/>
        </w:rPr>
        <w:t xml:space="preserve">Par pašvaldības nekustamā īpašuma “Skujiņas” Stoļerovas pagastā pārdošanu mutiskā izsolē ar augšupejošu soli </w:t>
      </w:r>
    </w:p>
    <w:p w14:paraId="68D6FD17" w14:textId="079200F3" w:rsidR="00FD1368" w:rsidRPr="007A4050" w:rsidRDefault="00FD1368" w:rsidP="007A4050">
      <w:pPr>
        <w:pStyle w:val="ListParagraph"/>
        <w:numPr>
          <w:ilvl w:val="0"/>
          <w:numId w:val="12"/>
        </w:numPr>
        <w:suppressAutoHyphens w:val="0"/>
        <w:spacing w:after="0" w:line="240" w:lineRule="auto"/>
        <w:contextualSpacing/>
        <w:jc w:val="both"/>
        <w:rPr>
          <w:rFonts w:cs="Times New Roman"/>
          <w:b/>
          <w:bCs/>
          <w:szCs w:val="24"/>
        </w:rPr>
      </w:pPr>
      <w:r w:rsidRPr="007A4050">
        <w:rPr>
          <w:rFonts w:cs="Times New Roman"/>
          <w:b/>
          <w:bCs/>
          <w:szCs w:val="24"/>
        </w:rPr>
        <w:t xml:space="preserve">Par pašvaldības dzīvokļa īpašuma Nr.3, kas atrodas Lakstīgalu ielā 1, Silmalas pagastā, izsoles rezultātu apstiprināšanu </w:t>
      </w:r>
    </w:p>
    <w:p w14:paraId="1AB84D2D" w14:textId="073B22A1" w:rsidR="00FD1368" w:rsidRPr="007A4050" w:rsidRDefault="00FD1368" w:rsidP="007A4050">
      <w:pPr>
        <w:pStyle w:val="ListParagraph"/>
        <w:numPr>
          <w:ilvl w:val="0"/>
          <w:numId w:val="12"/>
        </w:numPr>
        <w:suppressAutoHyphens w:val="0"/>
        <w:spacing w:after="0" w:line="240" w:lineRule="auto"/>
        <w:contextualSpacing/>
        <w:jc w:val="both"/>
        <w:rPr>
          <w:rFonts w:cs="Times New Roman"/>
          <w:b/>
          <w:bCs/>
          <w:szCs w:val="24"/>
        </w:rPr>
      </w:pPr>
      <w:r w:rsidRPr="007A4050">
        <w:rPr>
          <w:rFonts w:cs="Times New Roman"/>
          <w:b/>
          <w:bCs/>
          <w:szCs w:val="24"/>
        </w:rPr>
        <w:t xml:space="preserve">Par nekustamā īpašuma “Saules stari” </w:t>
      </w:r>
      <w:proofErr w:type="spellStart"/>
      <w:r w:rsidRPr="007A4050">
        <w:rPr>
          <w:rFonts w:cs="Times New Roman"/>
          <w:b/>
          <w:bCs/>
          <w:szCs w:val="24"/>
        </w:rPr>
        <w:t>Čornajas</w:t>
      </w:r>
      <w:proofErr w:type="spellEnd"/>
      <w:r w:rsidRPr="007A4050">
        <w:rPr>
          <w:rFonts w:cs="Times New Roman"/>
          <w:b/>
          <w:bCs/>
          <w:szCs w:val="24"/>
        </w:rPr>
        <w:t xml:space="preserve"> pagastā nosacītās cenas apstiprināšanu </w:t>
      </w:r>
    </w:p>
    <w:p w14:paraId="2B756774" w14:textId="02AC1E62" w:rsidR="00FD1368" w:rsidRPr="007A4050" w:rsidRDefault="00FD1368" w:rsidP="007A4050">
      <w:pPr>
        <w:pStyle w:val="ListParagraph"/>
        <w:numPr>
          <w:ilvl w:val="0"/>
          <w:numId w:val="12"/>
        </w:numPr>
        <w:suppressAutoHyphens w:val="0"/>
        <w:spacing w:after="0" w:line="240" w:lineRule="auto"/>
        <w:contextualSpacing/>
        <w:jc w:val="both"/>
        <w:rPr>
          <w:rFonts w:cs="Times New Roman"/>
          <w:b/>
          <w:bCs/>
          <w:szCs w:val="24"/>
        </w:rPr>
      </w:pPr>
      <w:r w:rsidRPr="007A4050">
        <w:rPr>
          <w:rFonts w:cs="Times New Roman"/>
          <w:b/>
          <w:bCs/>
          <w:szCs w:val="24"/>
        </w:rPr>
        <w:t>Par dzīvokļa īpašuma Nr.1 Jaunatnes ielā 1, Lūznavā, Lūznavas pagastā</w:t>
      </w:r>
      <w:r w:rsidR="003D36BD" w:rsidRPr="007A4050">
        <w:rPr>
          <w:rFonts w:cs="Times New Roman"/>
          <w:b/>
          <w:bCs/>
          <w:szCs w:val="24"/>
        </w:rPr>
        <w:t>,</w:t>
      </w:r>
      <w:r w:rsidRPr="007A4050">
        <w:rPr>
          <w:rFonts w:cs="Times New Roman"/>
          <w:b/>
          <w:bCs/>
          <w:szCs w:val="24"/>
        </w:rPr>
        <w:t xml:space="preserve"> nosacītās cenas apstiprināšanu </w:t>
      </w:r>
    </w:p>
    <w:p w14:paraId="520E9825" w14:textId="2016494E" w:rsidR="00FD1368" w:rsidRPr="007A4050" w:rsidRDefault="00FD1368" w:rsidP="007A4050">
      <w:pPr>
        <w:pStyle w:val="ListParagraph"/>
        <w:numPr>
          <w:ilvl w:val="0"/>
          <w:numId w:val="12"/>
        </w:numPr>
        <w:suppressAutoHyphens w:val="0"/>
        <w:spacing w:after="0" w:line="240" w:lineRule="auto"/>
        <w:contextualSpacing/>
        <w:jc w:val="both"/>
        <w:rPr>
          <w:rFonts w:cs="Times New Roman"/>
          <w:b/>
          <w:bCs/>
          <w:szCs w:val="24"/>
        </w:rPr>
      </w:pPr>
      <w:r w:rsidRPr="007A4050">
        <w:rPr>
          <w:rFonts w:cs="Times New Roman"/>
          <w:b/>
          <w:bCs/>
          <w:szCs w:val="24"/>
        </w:rPr>
        <w:t>Par dzīvokļa īpašuma Nr.9 Jaunatnes ielā 1, Lūznavā, Lūznavas pagastā</w:t>
      </w:r>
      <w:r w:rsidR="003D36BD" w:rsidRPr="007A4050">
        <w:rPr>
          <w:rFonts w:cs="Times New Roman"/>
          <w:b/>
          <w:bCs/>
          <w:szCs w:val="24"/>
        </w:rPr>
        <w:t>,</w:t>
      </w:r>
      <w:r w:rsidRPr="007A4050">
        <w:rPr>
          <w:rFonts w:cs="Times New Roman"/>
          <w:b/>
          <w:bCs/>
          <w:szCs w:val="24"/>
        </w:rPr>
        <w:t xml:space="preserve"> nosacītās cenas apstiprināšanu </w:t>
      </w:r>
    </w:p>
    <w:p w14:paraId="14EF9677" w14:textId="1206F58E" w:rsidR="00FD1368" w:rsidRPr="007A4050" w:rsidRDefault="00FD1368" w:rsidP="007A4050">
      <w:pPr>
        <w:pStyle w:val="ListParagraph"/>
        <w:numPr>
          <w:ilvl w:val="0"/>
          <w:numId w:val="12"/>
        </w:numPr>
        <w:suppressAutoHyphens w:val="0"/>
        <w:spacing w:after="0" w:line="240" w:lineRule="auto"/>
        <w:contextualSpacing/>
        <w:jc w:val="both"/>
        <w:rPr>
          <w:rFonts w:cs="Times New Roman"/>
          <w:b/>
          <w:bCs/>
          <w:szCs w:val="24"/>
        </w:rPr>
      </w:pPr>
      <w:r w:rsidRPr="007A4050">
        <w:rPr>
          <w:rFonts w:cs="Times New Roman"/>
          <w:b/>
          <w:bCs/>
          <w:szCs w:val="24"/>
        </w:rPr>
        <w:t>Par dzīvokļa īpašuma Nr.21 Jaunatnes ielā 1, Lūznavā, Lūznavas pagastā</w:t>
      </w:r>
      <w:r w:rsidR="003D36BD" w:rsidRPr="007A4050">
        <w:rPr>
          <w:rFonts w:cs="Times New Roman"/>
          <w:b/>
          <w:bCs/>
          <w:szCs w:val="24"/>
        </w:rPr>
        <w:t>,</w:t>
      </w:r>
      <w:r w:rsidRPr="007A4050">
        <w:rPr>
          <w:rFonts w:cs="Times New Roman"/>
          <w:b/>
          <w:bCs/>
          <w:szCs w:val="24"/>
        </w:rPr>
        <w:t xml:space="preserve"> nosacītās cenas apstiprināšanu </w:t>
      </w:r>
    </w:p>
    <w:p w14:paraId="466C1099" w14:textId="30070641" w:rsidR="00FD1368" w:rsidRPr="007A4050" w:rsidRDefault="00FD1368" w:rsidP="007A4050">
      <w:pPr>
        <w:pStyle w:val="ListParagraph"/>
        <w:numPr>
          <w:ilvl w:val="0"/>
          <w:numId w:val="12"/>
        </w:numPr>
        <w:suppressAutoHyphens w:val="0"/>
        <w:spacing w:after="0" w:line="240" w:lineRule="auto"/>
        <w:contextualSpacing/>
        <w:jc w:val="both"/>
        <w:rPr>
          <w:rFonts w:cs="Times New Roman"/>
          <w:b/>
          <w:bCs/>
          <w:szCs w:val="24"/>
        </w:rPr>
      </w:pPr>
      <w:r w:rsidRPr="007A4050">
        <w:rPr>
          <w:rFonts w:cs="Times New Roman"/>
          <w:b/>
          <w:bCs/>
          <w:szCs w:val="24"/>
        </w:rPr>
        <w:t>Par dzīvokļa īpašuma Nr.3 Jaunatnes ielā 3, Lūznavā, Lūznavas pagastā</w:t>
      </w:r>
      <w:r w:rsidR="003D36BD" w:rsidRPr="007A4050">
        <w:rPr>
          <w:rFonts w:cs="Times New Roman"/>
          <w:b/>
          <w:bCs/>
          <w:szCs w:val="24"/>
        </w:rPr>
        <w:t>,</w:t>
      </w:r>
      <w:r w:rsidRPr="007A4050">
        <w:rPr>
          <w:rFonts w:cs="Times New Roman"/>
          <w:b/>
          <w:bCs/>
          <w:szCs w:val="24"/>
        </w:rPr>
        <w:t xml:space="preserve"> nosacītās cenas apstiprināšanu </w:t>
      </w:r>
    </w:p>
    <w:p w14:paraId="3AC58E5B" w14:textId="1887B1E6" w:rsidR="00FD1368" w:rsidRPr="007A4050" w:rsidRDefault="00FD1368" w:rsidP="007A4050">
      <w:pPr>
        <w:pStyle w:val="ListParagraph"/>
        <w:numPr>
          <w:ilvl w:val="0"/>
          <w:numId w:val="12"/>
        </w:numPr>
        <w:suppressAutoHyphens w:val="0"/>
        <w:spacing w:after="0" w:line="240" w:lineRule="auto"/>
        <w:contextualSpacing/>
        <w:jc w:val="both"/>
        <w:rPr>
          <w:rFonts w:cs="Times New Roman"/>
          <w:b/>
          <w:bCs/>
          <w:szCs w:val="24"/>
        </w:rPr>
      </w:pPr>
      <w:r w:rsidRPr="007A4050">
        <w:rPr>
          <w:rFonts w:cs="Times New Roman"/>
          <w:b/>
          <w:bCs/>
          <w:szCs w:val="24"/>
        </w:rPr>
        <w:t xml:space="preserve">Par dzīvokļa īpašuma Nr.3 Brīvības ielā 2, Maltā, Maltas pagastā, nosacītās cenas apstiprināšanu </w:t>
      </w:r>
    </w:p>
    <w:p w14:paraId="47F30B8E" w14:textId="28C08691" w:rsidR="00FD1368" w:rsidRPr="007A4050" w:rsidRDefault="00FD1368" w:rsidP="007A4050">
      <w:pPr>
        <w:pStyle w:val="ListParagraph"/>
        <w:numPr>
          <w:ilvl w:val="0"/>
          <w:numId w:val="12"/>
        </w:numPr>
        <w:suppressAutoHyphens w:val="0"/>
        <w:spacing w:after="0" w:line="240" w:lineRule="auto"/>
        <w:contextualSpacing/>
        <w:jc w:val="both"/>
        <w:rPr>
          <w:rFonts w:cs="Times New Roman"/>
          <w:b/>
          <w:bCs/>
          <w:szCs w:val="24"/>
        </w:rPr>
      </w:pPr>
      <w:r w:rsidRPr="007A4050">
        <w:rPr>
          <w:rFonts w:cs="Times New Roman"/>
          <w:b/>
          <w:bCs/>
          <w:szCs w:val="24"/>
        </w:rPr>
        <w:t xml:space="preserve">Par nekustamā īpašuma „Melnās </w:t>
      </w:r>
      <w:proofErr w:type="spellStart"/>
      <w:r w:rsidRPr="007A4050">
        <w:rPr>
          <w:rFonts w:cs="Times New Roman"/>
          <w:b/>
          <w:bCs/>
          <w:szCs w:val="24"/>
        </w:rPr>
        <w:t>Aviešas</w:t>
      </w:r>
      <w:proofErr w:type="spellEnd"/>
      <w:r w:rsidRPr="007A4050">
        <w:rPr>
          <w:rFonts w:cs="Times New Roman"/>
          <w:b/>
          <w:bCs/>
          <w:szCs w:val="24"/>
        </w:rPr>
        <w:t xml:space="preserve">” Ozolaines pagastā nosacītās cenas apstiprināšanu </w:t>
      </w:r>
    </w:p>
    <w:p w14:paraId="520F1FE6" w14:textId="7CF7437C" w:rsidR="00FD1368" w:rsidRPr="007A4050" w:rsidRDefault="00FD1368" w:rsidP="007A4050">
      <w:pPr>
        <w:pStyle w:val="ListParagraph"/>
        <w:numPr>
          <w:ilvl w:val="0"/>
          <w:numId w:val="12"/>
        </w:numPr>
        <w:suppressAutoHyphens w:val="0"/>
        <w:spacing w:after="0" w:line="240" w:lineRule="auto"/>
        <w:contextualSpacing/>
        <w:jc w:val="both"/>
        <w:rPr>
          <w:rFonts w:cs="Times New Roman"/>
          <w:b/>
          <w:bCs/>
          <w:szCs w:val="24"/>
        </w:rPr>
      </w:pPr>
      <w:r w:rsidRPr="007A4050">
        <w:rPr>
          <w:rFonts w:cs="Times New Roman"/>
          <w:b/>
          <w:bCs/>
          <w:szCs w:val="24"/>
        </w:rPr>
        <w:t xml:space="preserve">Par nekustamā īpašuma „Rītausma 129” Ozolaines pagastā nosacītās cenas apstiprināšanu </w:t>
      </w:r>
    </w:p>
    <w:p w14:paraId="2947A82D" w14:textId="34E4F1F2" w:rsidR="00FD1368" w:rsidRPr="007A4050" w:rsidRDefault="00FD1368" w:rsidP="007A4050">
      <w:pPr>
        <w:pStyle w:val="ListParagraph"/>
        <w:numPr>
          <w:ilvl w:val="0"/>
          <w:numId w:val="12"/>
        </w:numPr>
        <w:suppressAutoHyphens w:val="0"/>
        <w:spacing w:after="0" w:line="240" w:lineRule="auto"/>
        <w:contextualSpacing/>
        <w:jc w:val="both"/>
        <w:rPr>
          <w:rFonts w:cs="Times New Roman"/>
          <w:b/>
          <w:bCs/>
          <w:szCs w:val="24"/>
        </w:rPr>
      </w:pPr>
      <w:r w:rsidRPr="007A4050">
        <w:rPr>
          <w:rFonts w:cs="Times New Roman"/>
          <w:b/>
          <w:bCs/>
          <w:szCs w:val="24"/>
        </w:rPr>
        <w:t xml:space="preserve">Par dzīvokļa īpašuma Nr.1 Jaunatnes ielā 3, Pušā, Pušas pagastā, nosacītās cenas apstiprināšanu </w:t>
      </w:r>
    </w:p>
    <w:p w14:paraId="3D0B9639" w14:textId="4E229B2B" w:rsidR="00FD1368" w:rsidRPr="007A4050" w:rsidRDefault="00FD1368" w:rsidP="007A4050">
      <w:pPr>
        <w:pStyle w:val="ListParagraph"/>
        <w:numPr>
          <w:ilvl w:val="0"/>
          <w:numId w:val="12"/>
        </w:numPr>
        <w:suppressAutoHyphens w:val="0"/>
        <w:spacing w:after="0" w:line="240" w:lineRule="auto"/>
        <w:contextualSpacing/>
        <w:jc w:val="both"/>
        <w:rPr>
          <w:rFonts w:cs="Times New Roman"/>
          <w:b/>
          <w:bCs/>
          <w:szCs w:val="24"/>
        </w:rPr>
      </w:pPr>
      <w:r w:rsidRPr="007A4050">
        <w:rPr>
          <w:rFonts w:cs="Times New Roman"/>
          <w:b/>
          <w:bCs/>
          <w:szCs w:val="24"/>
        </w:rPr>
        <w:t xml:space="preserve">Par dzīvokļa īpašuma Nr.2 Pilskalna ielā 2, Pušā, Pušas pagastā, nosacītās cenas apstiprināšanu </w:t>
      </w:r>
    </w:p>
    <w:p w14:paraId="008ED450" w14:textId="20A79AB0" w:rsidR="00FD1368" w:rsidRPr="007A4050" w:rsidRDefault="00FD1368" w:rsidP="007A4050">
      <w:pPr>
        <w:pStyle w:val="ListParagraph"/>
        <w:numPr>
          <w:ilvl w:val="0"/>
          <w:numId w:val="12"/>
        </w:numPr>
        <w:suppressAutoHyphens w:val="0"/>
        <w:spacing w:after="0" w:line="240" w:lineRule="auto"/>
        <w:contextualSpacing/>
        <w:jc w:val="both"/>
        <w:rPr>
          <w:rFonts w:cs="Times New Roman"/>
          <w:b/>
          <w:bCs/>
          <w:szCs w:val="24"/>
        </w:rPr>
      </w:pPr>
      <w:r w:rsidRPr="007A4050">
        <w:rPr>
          <w:rFonts w:cs="Times New Roman"/>
          <w:b/>
          <w:bCs/>
          <w:szCs w:val="24"/>
        </w:rPr>
        <w:t xml:space="preserve">Par dzīvokļa īpašuma Nr.10 Lakstīgalu ielā 1, </w:t>
      </w:r>
      <w:proofErr w:type="spellStart"/>
      <w:r w:rsidRPr="007A4050">
        <w:rPr>
          <w:rFonts w:cs="Times New Roman"/>
          <w:b/>
          <w:bCs/>
          <w:szCs w:val="24"/>
        </w:rPr>
        <w:t>Vecružinā</w:t>
      </w:r>
      <w:proofErr w:type="spellEnd"/>
      <w:r w:rsidRPr="007A4050">
        <w:rPr>
          <w:rFonts w:cs="Times New Roman"/>
          <w:b/>
          <w:bCs/>
          <w:szCs w:val="24"/>
        </w:rPr>
        <w:t>, Silmalas pagastā</w:t>
      </w:r>
      <w:r w:rsidR="003D36BD" w:rsidRPr="007A4050">
        <w:rPr>
          <w:rFonts w:cs="Times New Roman"/>
          <w:b/>
          <w:bCs/>
          <w:szCs w:val="24"/>
        </w:rPr>
        <w:t>,</w:t>
      </w:r>
      <w:r w:rsidRPr="007A4050">
        <w:rPr>
          <w:rFonts w:cs="Times New Roman"/>
          <w:b/>
          <w:bCs/>
          <w:szCs w:val="24"/>
        </w:rPr>
        <w:t xml:space="preserve"> nosacītās cenas apstiprināšanu </w:t>
      </w:r>
    </w:p>
    <w:p w14:paraId="0273BF1B" w14:textId="58E61226" w:rsidR="00FD1368" w:rsidRPr="007A4050" w:rsidRDefault="00FD1368" w:rsidP="007A4050">
      <w:pPr>
        <w:pStyle w:val="ListParagraph"/>
        <w:numPr>
          <w:ilvl w:val="0"/>
          <w:numId w:val="12"/>
        </w:numPr>
        <w:suppressAutoHyphens w:val="0"/>
        <w:spacing w:after="0" w:line="240" w:lineRule="auto"/>
        <w:contextualSpacing/>
        <w:jc w:val="both"/>
        <w:rPr>
          <w:rFonts w:cs="Times New Roman"/>
          <w:b/>
          <w:bCs/>
          <w:szCs w:val="24"/>
        </w:rPr>
      </w:pPr>
      <w:r w:rsidRPr="007A4050">
        <w:rPr>
          <w:rFonts w:cs="Times New Roman"/>
          <w:b/>
          <w:bCs/>
          <w:szCs w:val="24"/>
        </w:rPr>
        <w:t xml:space="preserve">Par dzīvokļa īpašuma Nr.16 Lakstīgalu ielā 1, </w:t>
      </w:r>
      <w:proofErr w:type="spellStart"/>
      <w:r w:rsidRPr="007A4050">
        <w:rPr>
          <w:rFonts w:cs="Times New Roman"/>
          <w:b/>
          <w:bCs/>
          <w:szCs w:val="24"/>
        </w:rPr>
        <w:t>Vecružinā</w:t>
      </w:r>
      <w:proofErr w:type="spellEnd"/>
      <w:r w:rsidRPr="007A4050">
        <w:rPr>
          <w:rFonts w:cs="Times New Roman"/>
          <w:b/>
          <w:bCs/>
          <w:szCs w:val="24"/>
        </w:rPr>
        <w:t>, Silmalas pagastā</w:t>
      </w:r>
      <w:r w:rsidR="003D36BD" w:rsidRPr="007A4050">
        <w:rPr>
          <w:rFonts w:cs="Times New Roman"/>
          <w:b/>
          <w:bCs/>
          <w:szCs w:val="24"/>
        </w:rPr>
        <w:t>,</w:t>
      </w:r>
      <w:r w:rsidRPr="007A4050">
        <w:rPr>
          <w:rFonts w:cs="Times New Roman"/>
          <w:b/>
          <w:bCs/>
          <w:szCs w:val="24"/>
        </w:rPr>
        <w:t xml:space="preserve"> nosacītās cenas apstiprināšanu </w:t>
      </w:r>
    </w:p>
    <w:p w14:paraId="2D773193" w14:textId="0D532F33" w:rsidR="00FD1368" w:rsidRPr="007A4050" w:rsidRDefault="00FD1368" w:rsidP="007A4050">
      <w:pPr>
        <w:pStyle w:val="ListParagraph"/>
        <w:numPr>
          <w:ilvl w:val="0"/>
          <w:numId w:val="12"/>
        </w:numPr>
        <w:suppressAutoHyphens w:val="0"/>
        <w:spacing w:after="0" w:line="240" w:lineRule="auto"/>
        <w:contextualSpacing/>
        <w:jc w:val="both"/>
        <w:rPr>
          <w:rFonts w:cs="Times New Roman"/>
          <w:b/>
          <w:bCs/>
          <w:szCs w:val="24"/>
        </w:rPr>
      </w:pPr>
      <w:r w:rsidRPr="007A4050">
        <w:rPr>
          <w:rFonts w:cs="Times New Roman"/>
          <w:b/>
          <w:bCs/>
          <w:szCs w:val="24"/>
        </w:rPr>
        <w:lastRenderedPageBreak/>
        <w:t xml:space="preserve">Par dzīvokļa īpašuma Nr.1 Lakstīgalu ielā 2, </w:t>
      </w:r>
      <w:proofErr w:type="spellStart"/>
      <w:r w:rsidRPr="007A4050">
        <w:rPr>
          <w:rFonts w:cs="Times New Roman"/>
          <w:b/>
          <w:bCs/>
          <w:szCs w:val="24"/>
        </w:rPr>
        <w:t>Vecružinā</w:t>
      </w:r>
      <w:proofErr w:type="spellEnd"/>
      <w:r w:rsidRPr="007A4050">
        <w:rPr>
          <w:rFonts w:cs="Times New Roman"/>
          <w:b/>
          <w:bCs/>
          <w:szCs w:val="24"/>
        </w:rPr>
        <w:t>, Silmalas pagastā</w:t>
      </w:r>
      <w:r w:rsidR="003D36BD" w:rsidRPr="007A4050">
        <w:rPr>
          <w:rFonts w:cs="Times New Roman"/>
          <w:b/>
          <w:bCs/>
          <w:szCs w:val="24"/>
        </w:rPr>
        <w:t>,</w:t>
      </w:r>
      <w:r w:rsidRPr="007A4050">
        <w:rPr>
          <w:rFonts w:cs="Times New Roman"/>
          <w:b/>
          <w:bCs/>
          <w:szCs w:val="24"/>
        </w:rPr>
        <w:t xml:space="preserve"> nosacītās cenas apstiprināšanu </w:t>
      </w:r>
    </w:p>
    <w:p w14:paraId="50B58D4F" w14:textId="4B466083" w:rsidR="00FD1368" w:rsidRPr="007A4050" w:rsidRDefault="00FD1368" w:rsidP="007A4050">
      <w:pPr>
        <w:pStyle w:val="ListParagraph"/>
        <w:numPr>
          <w:ilvl w:val="0"/>
          <w:numId w:val="12"/>
        </w:numPr>
        <w:suppressAutoHyphens w:val="0"/>
        <w:spacing w:after="0" w:line="240" w:lineRule="auto"/>
        <w:contextualSpacing/>
        <w:jc w:val="both"/>
        <w:rPr>
          <w:rFonts w:cs="Times New Roman"/>
          <w:b/>
          <w:bCs/>
          <w:szCs w:val="24"/>
        </w:rPr>
      </w:pPr>
      <w:r w:rsidRPr="007A4050">
        <w:rPr>
          <w:rFonts w:cs="Times New Roman"/>
          <w:b/>
          <w:bCs/>
          <w:szCs w:val="24"/>
        </w:rPr>
        <w:t xml:space="preserve">Par dzīvokļa īpašuma Nr.18 Lakstīgalu ielā 2, </w:t>
      </w:r>
      <w:proofErr w:type="spellStart"/>
      <w:r w:rsidRPr="007A4050">
        <w:rPr>
          <w:rFonts w:cs="Times New Roman"/>
          <w:b/>
          <w:bCs/>
          <w:szCs w:val="24"/>
        </w:rPr>
        <w:t>Vecružinā</w:t>
      </w:r>
      <w:proofErr w:type="spellEnd"/>
      <w:r w:rsidRPr="007A4050">
        <w:rPr>
          <w:rFonts w:cs="Times New Roman"/>
          <w:b/>
          <w:bCs/>
          <w:szCs w:val="24"/>
        </w:rPr>
        <w:t>, Silmalas pagastā</w:t>
      </w:r>
      <w:r w:rsidR="003D36BD" w:rsidRPr="007A4050">
        <w:rPr>
          <w:rFonts w:cs="Times New Roman"/>
          <w:b/>
          <w:bCs/>
          <w:szCs w:val="24"/>
        </w:rPr>
        <w:t>,</w:t>
      </w:r>
      <w:r w:rsidRPr="007A4050">
        <w:rPr>
          <w:rFonts w:cs="Times New Roman"/>
          <w:b/>
          <w:bCs/>
          <w:szCs w:val="24"/>
        </w:rPr>
        <w:t xml:space="preserve"> nosacītās cenas apstiprināšanu </w:t>
      </w:r>
    </w:p>
    <w:p w14:paraId="5FFAE408" w14:textId="2BCC9C87" w:rsidR="00FD1368" w:rsidRPr="007A4050" w:rsidRDefault="00FD1368" w:rsidP="007A4050">
      <w:pPr>
        <w:pStyle w:val="ListParagraph"/>
        <w:numPr>
          <w:ilvl w:val="0"/>
          <w:numId w:val="12"/>
        </w:numPr>
        <w:suppressAutoHyphens w:val="0"/>
        <w:spacing w:after="0" w:line="240" w:lineRule="auto"/>
        <w:contextualSpacing/>
        <w:jc w:val="both"/>
        <w:rPr>
          <w:rFonts w:cs="Times New Roman"/>
          <w:b/>
          <w:bCs/>
          <w:szCs w:val="24"/>
        </w:rPr>
      </w:pPr>
      <w:r w:rsidRPr="007A4050">
        <w:rPr>
          <w:rFonts w:cs="Times New Roman"/>
          <w:b/>
          <w:bCs/>
          <w:szCs w:val="24"/>
        </w:rPr>
        <w:t>Par nekustamā īpašuma “</w:t>
      </w:r>
      <w:proofErr w:type="spellStart"/>
      <w:r w:rsidRPr="007A4050">
        <w:rPr>
          <w:rFonts w:cs="Times New Roman"/>
          <w:b/>
          <w:bCs/>
          <w:szCs w:val="24"/>
        </w:rPr>
        <w:t>Stirāni</w:t>
      </w:r>
      <w:proofErr w:type="spellEnd"/>
      <w:r w:rsidRPr="007A4050">
        <w:rPr>
          <w:rFonts w:cs="Times New Roman"/>
          <w:b/>
          <w:bCs/>
          <w:szCs w:val="24"/>
        </w:rPr>
        <w:t>” Bērzgales pagastā nodošanu atsavināšanai J</w:t>
      </w:r>
      <w:r w:rsidR="0077608A">
        <w:rPr>
          <w:rFonts w:cs="Times New Roman"/>
          <w:b/>
          <w:bCs/>
          <w:szCs w:val="24"/>
        </w:rPr>
        <w:t>.</w:t>
      </w:r>
      <w:r w:rsidRPr="007A4050">
        <w:rPr>
          <w:rFonts w:cs="Times New Roman"/>
          <w:b/>
          <w:bCs/>
          <w:szCs w:val="24"/>
        </w:rPr>
        <w:t xml:space="preserve"> S</w:t>
      </w:r>
      <w:r w:rsidR="0077608A">
        <w:rPr>
          <w:rFonts w:cs="Times New Roman"/>
          <w:b/>
          <w:bCs/>
          <w:szCs w:val="24"/>
        </w:rPr>
        <w:t>.</w:t>
      </w:r>
      <w:r w:rsidRPr="007A4050">
        <w:rPr>
          <w:rFonts w:cs="Times New Roman"/>
          <w:b/>
          <w:bCs/>
          <w:szCs w:val="24"/>
        </w:rPr>
        <w:t xml:space="preserve"> </w:t>
      </w:r>
    </w:p>
    <w:p w14:paraId="370ADE46" w14:textId="0F7ED813" w:rsidR="00FD1368" w:rsidRPr="007A4050" w:rsidRDefault="00FD1368" w:rsidP="007A4050">
      <w:pPr>
        <w:pStyle w:val="ListParagraph"/>
        <w:numPr>
          <w:ilvl w:val="0"/>
          <w:numId w:val="12"/>
        </w:numPr>
        <w:suppressAutoHyphens w:val="0"/>
        <w:spacing w:after="0" w:line="240" w:lineRule="auto"/>
        <w:contextualSpacing/>
        <w:jc w:val="both"/>
        <w:rPr>
          <w:rFonts w:cs="Times New Roman"/>
          <w:b/>
          <w:bCs/>
          <w:szCs w:val="24"/>
        </w:rPr>
      </w:pPr>
      <w:r w:rsidRPr="007A4050">
        <w:rPr>
          <w:rFonts w:cs="Times New Roman"/>
          <w:b/>
          <w:bCs/>
          <w:szCs w:val="24"/>
        </w:rPr>
        <w:t>Par dzīvokļa īpašuma Nr.14 Rēzeknes iel</w:t>
      </w:r>
      <w:r w:rsidR="003D36BD" w:rsidRPr="007A4050">
        <w:rPr>
          <w:rFonts w:cs="Times New Roman"/>
          <w:b/>
          <w:bCs/>
          <w:szCs w:val="24"/>
        </w:rPr>
        <w:t>ā</w:t>
      </w:r>
      <w:r w:rsidRPr="007A4050">
        <w:rPr>
          <w:rFonts w:cs="Times New Roman"/>
          <w:b/>
          <w:bCs/>
          <w:szCs w:val="24"/>
        </w:rPr>
        <w:t xml:space="preserve"> 1A, Gaigalav</w:t>
      </w:r>
      <w:r w:rsidR="003D36BD" w:rsidRPr="007A4050">
        <w:rPr>
          <w:rFonts w:cs="Times New Roman"/>
          <w:b/>
          <w:bCs/>
          <w:szCs w:val="24"/>
        </w:rPr>
        <w:t>ā</w:t>
      </w:r>
      <w:r w:rsidRPr="007A4050">
        <w:rPr>
          <w:rFonts w:cs="Times New Roman"/>
          <w:b/>
          <w:bCs/>
          <w:szCs w:val="24"/>
        </w:rPr>
        <w:t>, Gaigalavas pagastā</w:t>
      </w:r>
      <w:r w:rsidR="003D36BD" w:rsidRPr="007A4050">
        <w:rPr>
          <w:rFonts w:cs="Times New Roman"/>
          <w:b/>
          <w:bCs/>
          <w:szCs w:val="24"/>
        </w:rPr>
        <w:t>,</w:t>
      </w:r>
      <w:r w:rsidRPr="007A4050">
        <w:rPr>
          <w:rFonts w:cs="Times New Roman"/>
          <w:b/>
          <w:bCs/>
          <w:szCs w:val="24"/>
        </w:rPr>
        <w:t xml:space="preserve"> nodošanu atsavināšanai G</w:t>
      </w:r>
      <w:r w:rsidR="0077608A">
        <w:rPr>
          <w:rFonts w:cs="Times New Roman"/>
          <w:b/>
          <w:bCs/>
          <w:szCs w:val="24"/>
        </w:rPr>
        <w:t>.</w:t>
      </w:r>
      <w:r w:rsidRPr="007A4050">
        <w:rPr>
          <w:rFonts w:cs="Times New Roman"/>
          <w:b/>
          <w:bCs/>
          <w:szCs w:val="24"/>
        </w:rPr>
        <w:t xml:space="preserve"> E</w:t>
      </w:r>
      <w:r w:rsidR="0077608A">
        <w:rPr>
          <w:rFonts w:cs="Times New Roman"/>
          <w:b/>
          <w:bCs/>
          <w:szCs w:val="24"/>
        </w:rPr>
        <w:t>.</w:t>
      </w:r>
      <w:r w:rsidRPr="007A4050">
        <w:rPr>
          <w:rFonts w:cs="Times New Roman"/>
          <w:b/>
          <w:bCs/>
          <w:szCs w:val="24"/>
        </w:rPr>
        <w:t xml:space="preserve"> </w:t>
      </w:r>
    </w:p>
    <w:p w14:paraId="36FDF554" w14:textId="17A2FC4D" w:rsidR="00FD1368" w:rsidRPr="007A4050" w:rsidRDefault="00FD1368" w:rsidP="007A4050">
      <w:pPr>
        <w:pStyle w:val="ListParagraph"/>
        <w:numPr>
          <w:ilvl w:val="0"/>
          <w:numId w:val="12"/>
        </w:numPr>
        <w:suppressAutoHyphens w:val="0"/>
        <w:spacing w:after="0" w:line="240" w:lineRule="auto"/>
        <w:contextualSpacing/>
        <w:jc w:val="both"/>
        <w:rPr>
          <w:rFonts w:cs="Times New Roman"/>
          <w:b/>
          <w:bCs/>
          <w:szCs w:val="24"/>
        </w:rPr>
      </w:pPr>
      <w:r w:rsidRPr="007A4050">
        <w:rPr>
          <w:rFonts w:cs="Times New Roman"/>
          <w:b/>
          <w:bCs/>
          <w:szCs w:val="24"/>
        </w:rPr>
        <w:t>Par dzīvokļa īpašuma Nr.12 Jaunatnes iel</w:t>
      </w:r>
      <w:r w:rsidR="003D36BD" w:rsidRPr="007A4050">
        <w:rPr>
          <w:rFonts w:cs="Times New Roman"/>
          <w:b/>
          <w:bCs/>
          <w:szCs w:val="24"/>
        </w:rPr>
        <w:t>ā</w:t>
      </w:r>
      <w:r w:rsidRPr="007A4050">
        <w:rPr>
          <w:rFonts w:cs="Times New Roman"/>
          <w:b/>
          <w:bCs/>
          <w:szCs w:val="24"/>
        </w:rPr>
        <w:t xml:space="preserve"> 1, Lūznav</w:t>
      </w:r>
      <w:r w:rsidR="003D36BD" w:rsidRPr="007A4050">
        <w:rPr>
          <w:rFonts w:cs="Times New Roman"/>
          <w:b/>
          <w:bCs/>
          <w:szCs w:val="24"/>
        </w:rPr>
        <w:t>ā</w:t>
      </w:r>
      <w:r w:rsidRPr="007A4050">
        <w:rPr>
          <w:rFonts w:cs="Times New Roman"/>
          <w:b/>
          <w:bCs/>
          <w:szCs w:val="24"/>
        </w:rPr>
        <w:t>, Lūznavas pagast</w:t>
      </w:r>
      <w:r w:rsidR="003D36BD" w:rsidRPr="007A4050">
        <w:rPr>
          <w:rFonts w:cs="Times New Roman"/>
          <w:b/>
          <w:bCs/>
          <w:szCs w:val="24"/>
        </w:rPr>
        <w:t>ā</w:t>
      </w:r>
      <w:r w:rsidRPr="007A4050">
        <w:rPr>
          <w:rFonts w:cs="Times New Roman"/>
          <w:b/>
          <w:bCs/>
          <w:szCs w:val="24"/>
        </w:rPr>
        <w:t>, nodošanu atsavināšanai T</w:t>
      </w:r>
      <w:r w:rsidR="0077608A">
        <w:rPr>
          <w:rFonts w:cs="Times New Roman"/>
          <w:b/>
          <w:bCs/>
          <w:szCs w:val="24"/>
        </w:rPr>
        <w:t>.</w:t>
      </w:r>
      <w:r w:rsidRPr="007A4050">
        <w:rPr>
          <w:rFonts w:cs="Times New Roman"/>
          <w:b/>
          <w:bCs/>
          <w:szCs w:val="24"/>
        </w:rPr>
        <w:t xml:space="preserve"> B</w:t>
      </w:r>
      <w:r w:rsidR="0077608A">
        <w:rPr>
          <w:rFonts w:cs="Times New Roman"/>
          <w:b/>
          <w:bCs/>
          <w:szCs w:val="24"/>
        </w:rPr>
        <w:t>.</w:t>
      </w:r>
      <w:r w:rsidRPr="007A4050">
        <w:rPr>
          <w:rFonts w:cs="Times New Roman"/>
          <w:b/>
          <w:bCs/>
          <w:szCs w:val="24"/>
        </w:rPr>
        <w:t xml:space="preserve"> </w:t>
      </w:r>
    </w:p>
    <w:p w14:paraId="47B95F72" w14:textId="3C3D3383" w:rsidR="00FD1368" w:rsidRPr="007A4050" w:rsidRDefault="00FD1368" w:rsidP="007A4050">
      <w:pPr>
        <w:pStyle w:val="ListParagraph"/>
        <w:numPr>
          <w:ilvl w:val="0"/>
          <w:numId w:val="12"/>
        </w:numPr>
        <w:suppressAutoHyphens w:val="0"/>
        <w:spacing w:after="0" w:line="240" w:lineRule="auto"/>
        <w:contextualSpacing/>
        <w:jc w:val="both"/>
        <w:rPr>
          <w:rFonts w:cs="Times New Roman"/>
          <w:b/>
          <w:bCs/>
          <w:szCs w:val="24"/>
        </w:rPr>
      </w:pPr>
      <w:r w:rsidRPr="007A4050">
        <w:rPr>
          <w:rFonts w:cs="Times New Roman"/>
          <w:b/>
          <w:bCs/>
          <w:szCs w:val="24"/>
        </w:rPr>
        <w:t>Par dzīvokļa īpašuma Nr.14 Jaunatnes iel</w:t>
      </w:r>
      <w:r w:rsidR="003D36BD" w:rsidRPr="007A4050">
        <w:rPr>
          <w:rFonts w:cs="Times New Roman"/>
          <w:b/>
          <w:bCs/>
          <w:szCs w:val="24"/>
        </w:rPr>
        <w:t>ā</w:t>
      </w:r>
      <w:r w:rsidRPr="007A4050">
        <w:rPr>
          <w:rFonts w:cs="Times New Roman"/>
          <w:b/>
          <w:bCs/>
          <w:szCs w:val="24"/>
        </w:rPr>
        <w:t xml:space="preserve"> 1, Lūznav</w:t>
      </w:r>
      <w:r w:rsidR="003D36BD" w:rsidRPr="007A4050">
        <w:rPr>
          <w:rFonts w:cs="Times New Roman"/>
          <w:b/>
          <w:bCs/>
          <w:szCs w:val="24"/>
        </w:rPr>
        <w:t>ā</w:t>
      </w:r>
      <w:r w:rsidRPr="007A4050">
        <w:rPr>
          <w:rFonts w:cs="Times New Roman"/>
          <w:b/>
          <w:bCs/>
          <w:szCs w:val="24"/>
        </w:rPr>
        <w:t>, Lūznavas pagast</w:t>
      </w:r>
      <w:r w:rsidR="003D36BD" w:rsidRPr="007A4050">
        <w:rPr>
          <w:rFonts w:cs="Times New Roman"/>
          <w:b/>
          <w:bCs/>
          <w:szCs w:val="24"/>
        </w:rPr>
        <w:t>ā</w:t>
      </w:r>
      <w:r w:rsidRPr="007A4050">
        <w:rPr>
          <w:rFonts w:cs="Times New Roman"/>
          <w:b/>
          <w:bCs/>
          <w:szCs w:val="24"/>
        </w:rPr>
        <w:t>, nodošanu atsavināšanai E</w:t>
      </w:r>
      <w:r w:rsidR="0077608A">
        <w:rPr>
          <w:rFonts w:cs="Times New Roman"/>
          <w:b/>
          <w:bCs/>
          <w:szCs w:val="24"/>
        </w:rPr>
        <w:t>.</w:t>
      </w:r>
      <w:r w:rsidRPr="007A4050">
        <w:rPr>
          <w:rFonts w:cs="Times New Roman"/>
          <w:b/>
          <w:bCs/>
          <w:szCs w:val="24"/>
        </w:rPr>
        <w:t xml:space="preserve"> L</w:t>
      </w:r>
      <w:r w:rsidR="0077608A">
        <w:rPr>
          <w:rFonts w:cs="Times New Roman"/>
          <w:b/>
          <w:bCs/>
          <w:szCs w:val="24"/>
        </w:rPr>
        <w:t>.</w:t>
      </w:r>
      <w:r w:rsidRPr="007A4050">
        <w:rPr>
          <w:rFonts w:cs="Times New Roman"/>
          <w:b/>
          <w:bCs/>
          <w:szCs w:val="24"/>
        </w:rPr>
        <w:t xml:space="preserve"> </w:t>
      </w:r>
    </w:p>
    <w:p w14:paraId="2D8F80A4" w14:textId="6E7DB20D" w:rsidR="00FD1368" w:rsidRPr="007A4050" w:rsidRDefault="00FD1368" w:rsidP="007A4050">
      <w:pPr>
        <w:pStyle w:val="ListParagraph"/>
        <w:numPr>
          <w:ilvl w:val="0"/>
          <w:numId w:val="12"/>
        </w:numPr>
        <w:suppressAutoHyphens w:val="0"/>
        <w:spacing w:after="0" w:line="240" w:lineRule="auto"/>
        <w:contextualSpacing/>
        <w:jc w:val="both"/>
        <w:rPr>
          <w:rFonts w:cs="Times New Roman"/>
          <w:b/>
          <w:bCs/>
          <w:szCs w:val="24"/>
        </w:rPr>
      </w:pPr>
      <w:r w:rsidRPr="007A4050">
        <w:rPr>
          <w:rFonts w:cs="Times New Roman"/>
          <w:b/>
          <w:bCs/>
          <w:szCs w:val="24"/>
        </w:rPr>
        <w:t>Par dzīvokļa īpašuma Nr.2 Jaunatnes iel</w:t>
      </w:r>
      <w:r w:rsidR="003D36BD" w:rsidRPr="007A4050">
        <w:rPr>
          <w:rFonts w:cs="Times New Roman"/>
          <w:b/>
          <w:bCs/>
          <w:szCs w:val="24"/>
        </w:rPr>
        <w:t>ā</w:t>
      </w:r>
      <w:r w:rsidRPr="007A4050">
        <w:rPr>
          <w:rFonts w:cs="Times New Roman"/>
          <w:b/>
          <w:bCs/>
          <w:szCs w:val="24"/>
        </w:rPr>
        <w:t xml:space="preserve"> 3, Lūznav</w:t>
      </w:r>
      <w:r w:rsidR="003D36BD" w:rsidRPr="007A4050">
        <w:rPr>
          <w:rFonts w:cs="Times New Roman"/>
          <w:b/>
          <w:bCs/>
          <w:szCs w:val="24"/>
        </w:rPr>
        <w:t>ā</w:t>
      </w:r>
      <w:r w:rsidRPr="007A4050">
        <w:rPr>
          <w:rFonts w:cs="Times New Roman"/>
          <w:b/>
          <w:bCs/>
          <w:szCs w:val="24"/>
        </w:rPr>
        <w:t>, Lūznavas pagast</w:t>
      </w:r>
      <w:r w:rsidR="003D36BD" w:rsidRPr="007A4050">
        <w:rPr>
          <w:rFonts w:cs="Times New Roman"/>
          <w:b/>
          <w:bCs/>
          <w:szCs w:val="24"/>
        </w:rPr>
        <w:t>ā</w:t>
      </w:r>
      <w:r w:rsidRPr="007A4050">
        <w:rPr>
          <w:rFonts w:cs="Times New Roman"/>
          <w:b/>
          <w:bCs/>
          <w:szCs w:val="24"/>
        </w:rPr>
        <w:t>, nodošanu atsavināšanai R</w:t>
      </w:r>
      <w:r w:rsidR="0077608A">
        <w:rPr>
          <w:rFonts w:cs="Times New Roman"/>
          <w:b/>
          <w:bCs/>
          <w:szCs w:val="24"/>
        </w:rPr>
        <w:t>.</w:t>
      </w:r>
      <w:r w:rsidRPr="007A4050">
        <w:rPr>
          <w:rFonts w:cs="Times New Roman"/>
          <w:b/>
          <w:bCs/>
          <w:szCs w:val="24"/>
        </w:rPr>
        <w:t xml:space="preserve"> K</w:t>
      </w:r>
      <w:r w:rsidR="0077608A">
        <w:rPr>
          <w:rFonts w:cs="Times New Roman"/>
          <w:b/>
          <w:bCs/>
          <w:szCs w:val="24"/>
        </w:rPr>
        <w:t>.</w:t>
      </w:r>
      <w:r w:rsidRPr="007A4050">
        <w:rPr>
          <w:rFonts w:cs="Times New Roman"/>
          <w:b/>
          <w:bCs/>
          <w:szCs w:val="24"/>
        </w:rPr>
        <w:t xml:space="preserve"> </w:t>
      </w:r>
    </w:p>
    <w:p w14:paraId="7546E074" w14:textId="4FA90BCE" w:rsidR="00FD1368" w:rsidRPr="007A4050" w:rsidRDefault="00FD1368" w:rsidP="007A4050">
      <w:pPr>
        <w:pStyle w:val="ListParagraph"/>
        <w:numPr>
          <w:ilvl w:val="0"/>
          <w:numId w:val="12"/>
        </w:numPr>
        <w:suppressAutoHyphens w:val="0"/>
        <w:spacing w:after="0" w:line="240" w:lineRule="auto"/>
        <w:contextualSpacing/>
        <w:jc w:val="both"/>
        <w:rPr>
          <w:rFonts w:cs="Times New Roman"/>
          <w:b/>
          <w:bCs/>
          <w:szCs w:val="24"/>
        </w:rPr>
      </w:pPr>
      <w:r w:rsidRPr="007A4050">
        <w:rPr>
          <w:rFonts w:cs="Times New Roman"/>
          <w:b/>
          <w:bCs/>
          <w:szCs w:val="24"/>
        </w:rPr>
        <w:t>Par dzīvokļa īpašuma Nr.9 Parka iel</w:t>
      </w:r>
      <w:r w:rsidR="003D36BD" w:rsidRPr="007A4050">
        <w:rPr>
          <w:rFonts w:cs="Times New Roman"/>
          <w:b/>
          <w:bCs/>
          <w:szCs w:val="24"/>
        </w:rPr>
        <w:t>ā</w:t>
      </w:r>
      <w:r w:rsidRPr="007A4050">
        <w:rPr>
          <w:rFonts w:cs="Times New Roman"/>
          <w:b/>
          <w:bCs/>
          <w:szCs w:val="24"/>
        </w:rPr>
        <w:t xml:space="preserve"> 3, Lūznav</w:t>
      </w:r>
      <w:r w:rsidR="003D36BD" w:rsidRPr="007A4050">
        <w:rPr>
          <w:rFonts w:cs="Times New Roman"/>
          <w:b/>
          <w:bCs/>
          <w:szCs w:val="24"/>
        </w:rPr>
        <w:t>ā</w:t>
      </w:r>
      <w:r w:rsidRPr="007A4050">
        <w:rPr>
          <w:rFonts w:cs="Times New Roman"/>
          <w:b/>
          <w:bCs/>
          <w:szCs w:val="24"/>
        </w:rPr>
        <w:t>, Lūznavas pagast</w:t>
      </w:r>
      <w:r w:rsidR="003D36BD" w:rsidRPr="007A4050">
        <w:rPr>
          <w:rFonts w:cs="Times New Roman"/>
          <w:b/>
          <w:bCs/>
          <w:szCs w:val="24"/>
        </w:rPr>
        <w:t>ā</w:t>
      </w:r>
      <w:r w:rsidRPr="007A4050">
        <w:rPr>
          <w:rFonts w:cs="Times New Roman"/>
          <w:b/>
          <w:bCs/>
          <w:szCs w:val="24"/>
        </w:rPr>
        <w:t>, nodošanu atsavināšanai S</w:t>
      </w:r>
      <w:r w:rsidR="0077608A">
        <w:rPr>
          <w:rFonts w:cs="Times New Roman"/>
          <w:b/>
          <w:bCs/>
          <w:szCs w:val="24"/>
        </w:rPr>
        <w:t>.</w:t>
      </w:r>
      <w:r w:rsidRPr="007A4050">
        <w:rPr>
          <w:rFonts w:cs="Times New Roman"/>
          <w:b/>
          <w:bCs/>
          <w:szCs w:val="24"/>
        </w:rPr>
        <w:t xml:space="preserve"> B</w:t>
      </w:r>
      <w:r w:rsidR="0077608A">
        <w:rPr>
          <w:rFonts w:cs="Times New Roman"/>
          <w:b/>
          <w:bCs/>
          <w:szCs w:val="24"/>
        </w:rPr>
        <w:t>.</w:t>
      </w:r>
      <w:r w:rsidRPr="007A4050">
        <w:rPr>
          <w:rFonts w:cs="Times New Roman"/>
          <w:b/>
          <w:bCs/>
          <w:szCs w:val="24"/>
        </w:rPr>
        <w:t xml:space="preserve"> </w:t>
      </w:r>
    </w:p>
    <w:p w14:paraId="3B1DA9EB" w14:textId="470A690A" w:rsidR="00FD1368" w:rsidRPr="007A4050" w:rsidRDefault="00FD1368" w:rsidP="007A4050">
      <w:pPr>
        <w:pStyle w:val="ListParagraph"/>
        <w:numPr>
          <w:ilvl w:val="0"/>
          <w:numId w:val="12"/>
        </w:numPr>
        <w:suppressAutoHyphens w:val="0"/>
        <w:spacing w:after="0" w:line="240" w:lineRule="auto"/>
        <w:contextualSpacing/>
        <w:jc w:val="both"/>
        <w:rPr>
          <w:rFonts w:cs="Times New Roman"/>
          <w:b/>
          <w:bCs/>
          <w:szCs w:val="24"/>
        </w:rPr>
      </w:pPr>
      <w:r w:rsidRPr="007A4050">
        <w:rPr>
          <w:rFonts w:cs="Times New Roman"/>
          <w:b/>
          <w:bCs/>
          <w:szCs w:val="24"/>
        </w:rPr>
        <w:t>Par dzīvokļa īpašuma Nr.35 Jaunatnes ielā 8 k-1, Maltā, Maltas pagastā, nodošanu atsavināšanai O</w:t>
      </w:r>
      <w:r w:rsidR="0077608A">
        <w:rPr>
          <w:rFonts w:cs="Times New Roman"/>
          <w:b/>
          <w:bCs/>
          <w:szCs w:val="24"/>
        </w:rPr>
        <w:t>.</w:t>
      </w:r>
      <w:r w:rsidRPr="007A4050">
        <w:rPr>
          <w:rFonts w:cs="Times New Roman"/>
          <w:b/>
          <w:bCs/>
          <w:szCs w:val="24"/>
        </w:rPr>
        <w:t xml:space="preserve"> V</w:t>
      </w:r>
      <w:r w:rsidR="0077608A">
        <w:rPr>
          <w:rFonts w:cs="Times New Roman"/>
          <w:b/>
          <w:bCs/>
          <w:szCs w:val="24"/>
        </w:rPr>
        <w:t>.</w:t>
      </w:r>
    </w:p>
    <w:p w14:paraId="7C0C65DF" w14:textId="5BA9948D" w:rsidR="00FD1368" w:rsidRPr="007A4050" w:rsidRDefault="00FD1368" w:rsidP="007A4050">
      <w:pPr>
        <w:pStyle w:val="ListParagraph"/>
        <w:numPr>
          <w:ilvl w:val="0"/>
          <w:numId w:val="12"/>
        </w:numPr>
        <w:suppressAutoHyphens w:val="0"/>
        <w:spacing w:after="0" w:line="240" w:lineRule="auto"/>
        <w:contextualSpacing/>
        <w:jc w:val="both"/>
        <w:rPr>
          <w:rFonts w:cs="Times New Roman"/>
          <w:b/>
          <w:bCs/>
          <w:szCs w:val="24"/>
        </w:rPr>
      </w:pPr>
      <w:r w:rsidRPr="007A4050">
        <w:rPr>
          <w:rFonts w:cs="Times New Roman"/>
          <w:b/>
          <w:bCs/>
          <w:szCs w:val="24"/>
        </w:rPr>
        <w:t>Par nekustamā īpašuma Franča Trasūna iel</w:t>
      </w:r>
      <w:r w:rsidR="0040542A" w:rsidRPr="007A4050">
        <w:rPr>
          <w:rFonts w:cs="Times New Roman"/>
          <w:b/>
          <w:bCs/>
          <w:szCs w:val="24"/>
        </w:rPr>
        <w:t>ā</w:t>
      </w:r>
      <w:r w:rsidRPr="007A4050">
        <w:rPr>
          <w:rFonts w:cs="Times New Roman"/>
          <w:b/>
          <w:bCs/>
          <w:szCs w:val="24"/>
        </w:rPr>
        <w:t xml:space="preserve"> 15, Maltas pagastā, nodošanu atsavināšanai M</w:t>
      </w:r>
      <w:r w:rsidR="0077608A">
        <w:rPr>
          <w:rFonts w:cs="Times New Roman"/>
          <w:b/>
          <w:bCs/>
          <w:szCs w:val="24"/>
        </w:rPr>
        <w:t>.</w:t>
      </w:r>
      <w:r w:rsidRPr="007A4050">
        <w:rPr>
          <w:rFonts w:cs="Times New Roman"/>
          <w:b/>
          <w:bCs/>
          <w:szCs w:val="24"/>
        </w:rPr>
        <w:t xml:space="preserve"> Š</w:t>
      </w:r>
      <w:r w:rsidR="0077608A">
        <w:rPr>
          <w:rFonts w:cs="Times New Roman"/>
          <w:b/>
          <w:bCs/>
          <w:szCs w:val="24"/>
        </w:rPr>
        <w:t>.</w:t>
      </w:r>
      <w:r w:rsidRPr="007A4050">
        <w:rPr>
          <w:rFonts w:cs="Times New Roman"/>
          <w:b/>
          <w:bCs/>
          <w:szCs w:val="24"/>
        </w:rPr>
        <w:t xml:space="preserve"> </w:t>
      </w:r>
    </w:p>
    <w:p w14:paraId="02AD237C" w14:textId="786632EE" w:rsidR="00FD1368" w:rsidRPr="007A4050" w:rsidRDefault="00FD1368" w:rsidP="007A4050">
      <w:pPr>
        <w:pStyle w:val="ListParagraph"/>
        <w:numPr>
          <w:ilvl w:val="0"/>
          <w:numId w:val="12"/>
        </w:numPr>
        <w:suppressAutoHyphens w:val="0"/>
        <w:spacing w:after="0" w:line="240" w:lineRule="auto"/>
        <w:contextualSpacing/>
        <w:jc w:val="both"/>
        <w:rPr>
          <w:rFonts w:cs="Times New Roman"/>
          <w:b/>
          <w:bCs/>
          <w:szCs w:val="24"/>
        </w:rPr>
      </w:pPr>
      <w:r w:rsidRPr="007A4050">
        <w:rPr>
          <w:rFonts w:cs="Times New Roman"/>
          <w:b/>
          <w:bCs/>
          <w:szCs w:val="24"/>
        </w:rPr>
        <w:t>Par nekustamā īpašuma, kas atrodas Stacijas iel</w:t>
      </w:r>
      <w:r w:rsidR="0040542A" w:rsidRPr="007A4050">
        <w:rPr>
          <w:rFonts w:cs="Times New Roman"/>
          <w:b/>
          <w:bCs/>
          <w:szCs w:val="24"/>
        </w:rPr>
        <w:t>ā</w:t>
      </w:r>
      <w:r w:rsidRPr="007A4050">
        <w:rPr>
          <w:rFonts w:cs="Times New Roman"/>
          <w:b/>
          <w:bCs/>
          <w:szCs w:val="24"/>
        </w:rPr>
        <w:t xml:space="preserve"> 79</w:t>
      </w:r>
      <w:r w:rsidR="0040542A" w:rsidRPr="007A4050">
        <w:rPr>
          <w:rFonts w:cs="Times New Roman"/>
          <w:b/>
          <w:bCs/>
          <w:szCs w:val="24"/>
        </w:rPr>
        <w:t>C</w:t>
      </w:r>
      <w:r w:rsidRPr="007A4050">
        <w:rPr>
          <w:rFonts w:cs="Times New Roman"/>
          <w:b/>
          <w:bCs/>
          <w:szCs w:val="24"/>
        </w:rPr>
        <w:t>, Maltas pagastā, nodošanu atsavināšanai A</w:t>
      </w:r>
      <w:r w:rsidR="0077608A">
        <w:rPr>
          <w:rFonts w:cs="Times New Roman"/>
          <w:b/>
          <w:bCs/>
          <w:szCs w:val="24"/>
        </w:rPr>
        <w:t>.</w:t>
      </w:r>
      <w:r w:rsidRPr="007A4050">
        <w:rPr>
          <w:rFonts w:cs="Times New Roman"/>
          <w:b/>
          <w:bCs/>
          <w:szCs w:val="24"/>
        </w:rPr>
        <w:t xml:space="preserve"> N</w:t>
      </w:r>
      <w:r w:rsidR="0077608A">
        <w:rPr>
          <w:rFonts w:cs="Times New Roman"/>
          <w:b/>
          <w:bCs/>
          <w:szCs w:val="24"/>
        </w:rPr>
        <w:t>.</w:t>
      </w:r>
      <w:r w:rsidRPr="007A4050">
        <w:rPr>
          <w:rFonts w:cs="Times New Roman"/>
          <w:b/>
          <w:bCs/>
          <w:szCs w:val="24"/>
        </w:rPr>
        <w:t xml:space="preserve"> </w:t>
      </w:r>
    </w:p>
    <w:p w14:paraId="47370F1C" w14:textId="0F202500" w:rsidR="00FD1368" w:rsidRPr="007A4050" w:rsidRDefault="00FD1368" w:rsidP="007A4050">
      <w:pPr>
        <w:pStyle w:val="ListParagraph"/>
        <w:numPr>
          <w:ilvl w:val="0"/>
          <w:numId w:val="12"/>
        </w:numPr>
        <w:suppressAutoHyphens w:val="0"/>
        <w:spacing w:after="0" w:line="240" w:lineRule="auto"/>
        <w:contextualSpacing/>
        <w:jc w:val="both"/>
        <w:rPr>
          <w:rFonts w:cs="Times New Roman"/>
          <w:b/>
          <w:bCs/>
          <w:szCs w:val="24"/>
        </w:rPr>
      </w:pPr>
      <w:r w:rsidRPr="007A4050">
        <w:rPr>
          <w:rFonts w:cs="Times New Roman"/>
          <w:b/>
          <w:bCs/>
          <w:szCs w:val="24"/>
        </w:rPr>
        <w:t xml:space="preserve">Par dzīvokļa īpašuma Nr.5 Ezera ielā 30, </w:t>
      </w:r>
      <w:proofErr w:type="spellStart"/>
      <w:r w:rsidRPr="007A4050">
        <w:rPr>
          <w:rFonts w:cs="Times New Roman"/>
          <w:b/>
          <w:bCs/>
          <w:szCs w:val="24"/>
        </w:rPr>
        <w:t>Vecružinā</w:t>
      </w:r>
      <w:proofErr w:type="spellEnd"/>
      <w:r w:rsidRPr="007A4050">
        <w:rPr>
          <w:rFonts w:cs="Times New Roman"/>
          <w:b/>
          <w:bCs/>
          <w:szCs w:val="24"/>
        </w:rPr>
        <w:t>, Silmalas pagastā, nodošanu atsavināšanai A</w:t>
      </w:r>
      <w:r w:rsidR="0077608A">
        <w:rPr>
          <w:rFonts w:cs="Times New Roman"/>
          <w:b/>
          <w:bCs/>
          <w:szCs w:val="24"/>
        </w:rPr>
        <w:t>.</w:t>
      </w:r>
      <w:r w:rsidRPr="007A4050">
        <w:rPr>
          <w:rFonts w:cs="Times New Roman"/>
          <w:b/>
          <w:bCs/>
          <w:szCs w:val="24"/>
        </w:rPr>
        <w:t xml:space="preserve"> K</w:t>
      </w:r>
      <w:r w:rsidR="0077608A">
        <w:rPr>
          <w:rFonts w:cs="Times New Roman"/>
          <w:b/>
          <w:bCs/>
          <w:szCs w:val="24"/>
        </w:rPr>
        <w:t>.</w:t>
      </w:r>
      <w:r w:rsidRPr="007A4050">
        <w:rPr>
          <w:rFonts w:cs="Times New Roman"/>
          <w:b/>
          <w:bCs/>
          <w:szCs w:val="24"/>
        </w:rPr>
        <w:t xml:space="preserve"> </w:t>
      </w:r>
    </w:p>
    <w:p w14:paraId="7AD7EE27" w14:textId="187E1578" w:rsidR="00FD1368" w:rsidRPr="007A4050" w:rsidRDefault="00FD1368" w:rsidP="007A4050">
      <w:pPr>
        <w:pStyle w:val="ListParagraph"/>
        <w:numPr>
          <w:ilvl w:val="0"/>
          <w:numId w:val="12"/>
        </w:numPr>
        <w:suppressAutoHyphens w:val="0"/>
        <w:spacing w:after="0" w:line="240" w:lineRule="auto"/>
        <w:contextualSpacing/>
        <w:jc w:val="both"/>
        <w:rPr>
          <w:rFonts w:cs="Times New Roman"/>
          <w:b/>
          <w:bCs/>
          <w:color w:val="FF0000"/>
          <w:szCs w:val="24"/>
        </w:rPr>
      </w:pPr>
      <w:r w:rsidRPr="007A4050">
        <w:rPr>
          <w:rFonts w:cs="Times New Roman"/>
          <w:b/>
          <w:bCs/>
          <w:szCs w:val="24"/>
        </w:rPr>
        <w:t>Par dzīvokļa īpašuma Nr.8 Miera ielā 19, Strūžānos, Stružānu pagastā, nodošanu atsavināšanai A</w:t>
      </w:r>
      <w:r w:rsidR="0077608A">
        <w:rPr>
          <w:rFonts w:cs="Times New Roman"/>
          <w:b/>
          <w:bCs/>
          <w:szCs w:val="24"/>
        </w:rPr>
        <w:t>.</w:t>
      </w:r>
      <w:r w:rsidRPr="007A4050">
        <w:rPr>
          <w:rFonts w:cs="Times New Roman"/>
          <w:b/>
          <w:bCs/>
          <w:szCs w:val="24"/>
        </w:rPr>
        <w:t xml:space="preserve"> V</w:t>
      </w:r>
      <w:r w:rsidR="0077608A">
        <w:rPr>
          <w:rFonts w:cs="Times New Roman"/>
          <w:b/>
          <w:bCs/>
          <w:szCs w:val="24"/>
        </w:rPr>
        <w:t>.</w:t>
      </w:r>
      <w:r w:rsidRPr="007A4050">
        <w:rPr>
          <w:rFonts w:cs="Times New Roman"/>
          <w:b/>
          <w:bCs/>
          <w:szCs w:val="24"/>
        </w:rPr>
        <w:t xml:space="preserve"> </w:t>
      </w:r>
    </w:p>
    <w:p w14:paraId="7E3A9081" w14:textId="584E354F" w:rsidR="001E2593" w:rsidRPr="007A4050" w:rsidRDefault="001E2593" w:rsidP="007A4050">
      <w:pPr>
        <w:pStyle w:val="ListParagraph"/>
        <w:numPr>
          <w:ilvl w:val="0"/>
          <w:numId w:val="12"/>
        </w:numPr>
        <w:spacing w:after="0" w:line="240" w:lineRule="auto"/>
        <w:jc w:val="both"/>
        <w:rPr>
          <w:rFonts w:cs="Times New Roman"/>
          <w:b/>
          <w:bCs/>
          <w:szCs w:val="24"/>
        </w:rPr>
      </w:pPr>
      <w:r w:rsidRPr="007A4050">
        <w:rPr>
          <w:rFonts w:cs="Times New Roman"/>
          <w:b/>
          <w:bCs/>
          <w:szCs w:val="24"/>
        </w:rPr>
        <w:t xml:space="preserve">Par grozījumiem Rēzeknes novada domes 2019.gada 17.oktobra lēmuma “Par ēdināšanas pakalpojuma maksas apstiprināšanu Rēzeknes novada pašvaldības izglītības iestādēs” pielikumā Nr.1 </w:t>
      </w:r>
    </w:p>
    <w:p w14:paraId="443BBB32" w14:textId="4B5FF7C2" w:rsidR="001E2593" w:rsidRPr="007A4050" w:rsidRDefault="001E2593" w:rsidP="007A4050">
      <w:pPr>
        <w:pStyle w:val="ListParagraph"/>
        <w:numPr>
          <w:ilvl w:val="0"/>
          <w:numId w:val="12"/>
        </w:numPr>
        <w:suppressAutoHyphens w:val="0"/>
        <w:spacing w:after="0" w:line="240" w:lineRule="auto"/>
        <w:contextualSpacing/>
        <w:jc w:val="both"/>
        <w:rPr>
          <w:rFonts w:cs="Times New Roman"/>
          <w:b/>
          <w:bCs/>
          <w:szCs w:val="24"/>
        </w:rPr>
      </w:pPr>
      <w:r w:rsidRPr="007A4050">
        <w:rPr>
          <w:rFonts w:cs="Times New Roman"/>
          <w:b/>
          <w:bCs/>
          <w:szCs w:val="24"/>
        </w:rPr>
        <w:t xml:space="preserve">Par Rušona ezera ekspluatācijas (apsaimniekošanas) noteikumu saskaņošanu </w:t>
      </w:r>
    </w:p>
    <w:p w14:paraId="78EE8FFD" w14:textId="3BB0A212" w:rsidR="00FE32C4" w:rsidRPr="007A4050" w:rsidRDefault="00FE32C4" w:rsidP="007A4050">
      <w:pPr>
        <w:pStyle w:val="ListParagraph"/>
        <w:numPr>
          <w:ilvl w:val="0"/>
          <w:numId w:val="12"/>
        </w:numPr>
        <w:suppressAutoHyphens w:val="0"/>
        <w:spacing w:after="0" w:line="240" w:lineRule="auto"/>
        <w:contextualSpacing/>
        <w:jc w:val="both"/>
        <w:rPr>
          <w:rFonts w:cs="Times New Roman"/>
          <w:b/>
          <w:bCs/>
          <w:szCs w:val="24"/>
        </w:rPr>
      </w:pPr>
      <w:r w:rsidRPr="007A4050">
        <w:rPr>
          <w:rFonts w:cs="Times New Roman"/>
          <w:b/>
          <w:bCs/>
          <w:color w:val="000000"/>
          <w:szCs w:val="24"/>
        </w:rPr>
        <w:t>Par Rāznas ezera zivju tīklu limitu sadali komerciālajai zvejai 2020.gadam</w:t>
      </w:r>
      <w:r w:rsidR="00E1110E" w:rsidRPr="007A4050">
        <w:rPr>
          <w:rFonts w:cs="Times New Roman"/>
          <w:b/>
          <w:bCs/>
          <w:color w:val="000000"/>
          <w:szCs w:val="24"/>
        </w:rPr>
        <w:t xml:space="preserve"> </w:t>
      </w:r>
    </w:p>
    <w:p w14:paraId="41CD4756" w14:textId="02466928" w:rsidR="00FE32C4" w:rsidRPr="007A4050" w:rsidRDefault="00FE32C4" w:rsidP="007A4050">
      <w:pPr>
        <w:pStyle w:val="ListParagraph"/>
        <w:numPr>
          <w:ilvl w:val="0"/>
          <w:numId w:val="12"/>
        </w:numPr>
        <w:suppressAutoHyphens w:val="0"/>
        <w:spacing w:after="0" w:line="240" w:lineRule="auto"/>
        <w:contextualSpacing/>
        <w:jc w:val="both"/>
        <w:rPr>
          <w:rFonts w:cs="Times New Roman"/>
          <w:b/>
          <w:bCs/>
          <w:szCs w:val="24"/>
        </w:rPr>
      </w:pPr>
      <w:r w:rsidRPr="007A4050">
        <w:rPr>
          <w:rFonts w:eastAsia="Times New Roman" w:cs="Times New Roman"/>
          <w:b/>
          <w:bCs/>
          <w:szCs w:val="24"/>
          <w:lang w:eastAsia="ar-SA"/>
        </w:rPr>
        <w:t>Par Adamovas ezera zivju tīklu limitu sadali pašpatēriņa zvejai 2020.gadam</w:t>
      </w:r>
      <w:r w:rsidR="00E1110E" w:rsidRPr="007A4050">
        <w:rPr>
          <w:rFonts w:eastAsia="Times New Roman" w:cs="Times New Roman"/>
          <w:b/>
          <w:bCs/>
          <w:szCs w:val="24"/>
          <w:lang w:eastAsia="ar-SA"/>
        </w:rPr>
        <w:t xml:space="preserve"> </w:t>
      </w:r>
    </w:p>
    <w:p w14:paraId="15407276" w14:textId="623CC420" w:rsidR="00FE32C4" w:rsidRPr="007A4050" w:rsidRDefault="00FE32C4" w:rsidP="007A4050">
      <w:pPr>
        <w:pStyle w:val="ListParagraph"/>
        <w:numPr>
          <w:ilvl w:val="0"/>
          <w:numId w:val="12"/>
        </w:numPr>
        <w:suppressAutoHyphens w:val="0"/>
        <w:spacing w:after="0" w:line="240" w:lineRule="auto"/>
        <w:contextualSpacing/>
        <w:jc w:val="both"/>
        <w:rPr>
          <w:rFonts w:cs="Times New Roman"/>
          <w:b/>
          <w:bCs/>
          <w:szCs w:val="24"/>
        </w:rPr>
      </w:pPr>
      <w:r w:rsidRPr="007A4050">
        <w:rPr>
          <w:rFonts w:cs="Times New Roman"/>
          <w:b/>
          <w:bCs/>
          <w:szCs w:val="24"/>
        </w:rPr>
        <w:t xml:space="preserve">Par </w:t>
      </w:r>
      <w:proofErr w:type="spellStart"/>
      <w:r w:rsidRPr="007A4050">
        <w:rPr>
          <w:rFonts w:cs="Times New Roman"/>
          <w:b/>
          <w:bCs/>
          <w:szCs w:val="24"/>
        </w:rPr>
        <w:t>Micānu</w:t>
      </w:r>
      <w:proofErr w:type="spellEnd"/>
      <w:r w:rsidRPr="007A4050">
        <w:rPr>
          <w:rFonts w:cs="Times New Roman"/>
          <w:b/>
          <w:bCs/>
          <w:szCs w:val="24"/>
        </w:rPr>
        <w:t xml:space="preserve"> ezera zivju tīklu limitu sadali pašpatēriņa zvejai 2020.gadam</w:t>
      </w:r>
      <w:r w:rsidR="00E1110E" w:rsidRPr="007A4050">
        <w:rPr>
          <w:rFonts w:cs="Times New Roman"/>
          <w:b/>
          <w:bCs/>
          <w:szCs w:val="24"/>
        </w:rPr>
        <w:t xml:space="preserve"> </w:t>
      </w:r>
    </w:p>
    <w:p w14:paraId="4289388B" w14:textId="503CD9FD" w:rsidR="001E2593" w:rsidRPr="007A4050" w:rsidRDefault="001E2593" w:rsidP="007A4050">
      <w:pPr>
        <w:pStyle w:val="ListParagraph"/>
        <w:numPr>
          <w:ilvl w:val="0"/>
          <w:numId w:val="12"/>
        </w:numPr>
        <w:suppressAutoHyphens w:val="0"/>
        <w:spacing w:after="0" w:line="240" w:lineRule="auto"/>
        <w:contextualSpacing/>
        <w:jc w:val="both"/>
        <w:rPr>
          <w:rFonts w:cs="Times New Roman"/>
          <w:b/>
          <w:bCs/>
          <w:szCs w:val="24"/>
        </w:rPr>
      </w:pPr>
      <w:r w:rsidRPr="007A4050">
        <w:rPr>
          <w:rFonts w:cs="Times New Roman"/>
          <w:b/>
          <w:bCs/>
          <w:szCs w:val="24"/>
        </w:rPr>
        <w:t xml:space="preserve">Par atļaujas izsniegšanu komercdarbībai zvejniecībā SIA „Baltijas Celtnieks” Rāznas ezerā </w:t>
      </w:r>
    </w:p>
    <w:p w14:paraId="254AFBFF" w14:textId="4983B200" w:rsidR="001E2593" w:rsidRPr="007A4050" w:rsidRDefault="001E2593" w:rsidP="007A4050">
      <w:pPr>
        <w:pStyle w:val="ListParagraph"/>
        <w:numPr>
          <w:ilvl w:val="0"/>
          <w:numId w:val="12"/>
        </w:numPr>
        <w:suppressAutoHyphens w:val="0"/>
        <w:spacing w:after="0" w:line="240" w:lineRule="auto"/>
        <w:contextualSpacing/>
        <w:jc w:val="both"/>
        <w:rPr>
          <w:rFonts w:cs="Times New Roman"/>
          <w:b/>
          <w:bCs/>
          <w:szCs w:val="24"/>
        </w:rPr>
      </w:pPr>
      <w:r w:rsidRPr="007A4050">
        <w:rPr>
          <w:rFonts w:cs="Times New Roman"/>
          <w:b/>
          <w:bCs/>
          <w:szCs w:val="24"/>
        </w:rPr>
        <w:t xml:space="preserve">Par atļaujas izsniegšanu komercdarbībai zvejniecībā ZS „Bērzu mājas” Rāznas ezerā </w:t>
      </w:r>
    </w:p>
    <w:p w14:paraId="48B234C3" w14:textId="5C5083D6" w:rsidR="001E2593" w:rsidRPr="007A4050" w:rsidRDefault="001E2593" w:rsidP="007A4050">
      <w:pPr>
        <w:pStyle w:val="ListParagraph"/>
        <w:numPr>
          <w:ilvl w:val="0"/>
          <w:numId w:val="12"/>
        </w:numPr>
        <w:suppressAutoHyphens w:val="0"/>
        <w:spacing w:after="0" w:line="240" w:lineRule="auto"/>
        <w:contextualSpacing/>
        <w:jc w:val="both"/>
        <w:rPr>
          <w:rFonts w:cs="Times New Roman"/>
          <w:b/>
          <w:bCs/>
          <w:szCs w:val="24"/>
        </w:rPr>
      </w:pPr>
      <w:r w:rsidRPr="007A4050">
        <w:rPr>
          <w:rFonts w:cs="Times New Roman"/>
          <w:b/>
          <w:bCs/>
          <w:szCs w:val="24"/>
        </w:rPr>
        <w:t>Par atļaujas izsniegšanu komercdarbībai zvejniecībā IK „</w:t>
      </w:r>
      <w:proofErr w:type="spellStart"/>
      <w:r w:rsidRPr="007A4050">
        <w:rPr>
          <w:rFonts w:cs="Times New Roman"/>
          <w:b/>
          <w:bCs/>
          <w:szCs w:val="24"/>
        </w:rPr>
        <w:t>Coms</w:t>
      </w:r>
      <w:proofErr w:type="spellEnd"/>
      <w:r w:rsidRPr="007A4050">
        <w:rPr>
          <w:rFonts w:cs="Times New Roman"/>
          <w:b/>
          <w:bCs/>
          <w:szCs w:val="24"/>
        </w:rPr>
        <w:t xml:space="preserve">” Rāznas ezerā </w:t>
      </w:r>
    </w:p>
    <w:p w14:paraId="779EEF7C" w14:textId="17DEA0C8" w:rsidR="001E2593" w:rsidRPr="007A4050" w:rsidRDefault="001E2593" w:rsidP="007A4050">
      <w:pPr>
        <w:pStyle w:val="ListParagraph"/>
        <w:numPr>
          <w:ilvl w:val="0"/>
          <w:numId w:val="12"/>
        </w:numPr>
        <w:suppressAutoHyphens w:val="0"/>
        <w:spacing w:after="0" w:line="240" w:lineRule="auto"/>
        <w:contextualSpacing/>
        <w:jc w:val="both"/>
        <w:rPr>
          <w:rFonts w:cs="Times New Roman"/>
          <w:b/>
          <w:bCs/>
          <w:szCs w:val="24"/>
        </w:rPr>
      </w:pPr>
      <w:r w:rsidRPr="007A4050">
        <w:rPr>
          <w:rFonts w:cs="Times New Roman"/>
          <w:b/>
          <w:bCs/>
          <w:szCs w:val="24"/>
        </w:rPr>
        <w:t>Par atļaujas izsniegšanu komercdarbībai zvejniecībā ZS „</w:t>
      </w:r>
      <w:proofErr w:type="spellStart"/>
      <w:r w:rsidRPr="007A4050">
        <w:rPr>
          <w:rFonts w:cs="Times New Roman"/>
          <w:b/>
          <w:bCs/>
          <w:szCs w:val="24"/>
        </w:rPr>
        <w:t>Dirvani</w:t>
      </w:r>
      <w:proofErr w:type="spellEnd"/>
      <w:r w:rsidRPr="007A4050">
        <w:rPr>
          <w:rFonts w:cs="Times New Roman"/>
          <w:b/>
          <w:bCs/>
          <w:szCs w:val="24"/>
        </w:rPr>
        <w:t xml:space="preserve">” Rāznas ezerā </w:t>
      </w:r>
    </w:p>
    <w:p w14:paraId="27564F4D" w14:textId="48F4C6CD" w:rsidR="001E2593" w:rsidRPr="007A4050" w:rsidRDefault="001E2593" w:rsidP="007A4050">
      <w:pPr>
        <w:pStyle w:val="ListParagraph"/>
        <w:numPr>
          <w:ilvl w:val="0"/>
          <w:numId w:val="12"/>
        </w:numPr>
        <w:suppressAutoHyphens w:val="0"/>
        <w:spacing w:after="0" w:line="240" w:lineRule="auto"/>
        <w:contextualSpacing/>
        <w:jc w:val="both"/>
        <w:rPr>
          <w:rFonts w:cs="Times New Roman"/>
          <w:b/>
          <w:bCs/>
          <w:szCs w:val="24"/>
        </w:rPr>
      </w:pPr>
      <w:r w:rsidRPr="007A4050">
        <w:rPr>
          <w:rFonts w:cs="Times New Roman"/>
          <w:b/>
          <w:bCs/>
          <w:szCs w:val="24"/>
        </w:rPr>
        <w:t xml:space="preserve">Par atļaujas izsniegšanu komercdarbībai zvejniecībā ZS „Dzintari” Rāznas ezerā </w:t>
      </w:r>
    </w:p>
    <w:p w14:paraId="352CFC23" w14:textId="717B7239" w:rsidR="001E2593" w:rsidRPr="007A4050" w:rsidRDefault="001E2593" w:rsidP="007A4050">
      <w:pPr>
        <w:pStyle w:val="ListParagraph"/>
        <w:numPr>
          <w:ilvl w:val="0"/>
          <w:numId w:val="12"/>
        </w:numPr>
        <w:suppressAutoHyphens w:val="0"/>
        <w:spacing w:after="0" w:line="240" w:lineRule="auto"/>
        <w:contextualSpacing/>
        <w:jc w:val="both"/>
        <w:rPr>
          <w:rFonts w:cs="Times New Roman"/>
          <w:b/>
          <w:bCs/>
          <w:szCs w:val="24"/>
        </w:rPr>
      </w:pPr>
      <w:r w:rsidRPr="007A4050">
        <w:rPr>
          <w:rFonts w:cs="Times New Roman"/>
          <w:b/>
          <w:bCs/>
          <w:szCs w:val="24"/>
        </w:rPr>
        <w:t>Par atļaujas izsniegšanu komercdarbībai zvejniecībā SIA “</w:t>
      </w:r>
      <w:proofErr w:type="spellStart"/>
      <w:r w:rsidRPr="007A4050">
        <w:rPr>
          <w:rFonts w:cs="Times New Roman"/>
          <w:b/>
          <w:bCs/>
          <w:szCs w:val="24"/>
        </w:rPr>
        <w:t>Elrun</w:t>
      </w:r>
      <w:proofErr w:type="spellEnd"/>
      <w:r w:rsidRPr="007A4050">
        <w:rPr>
          <w:rFonts w:cs="Times New Roman"/>
          <w:b/>
          <w:bCs/>
          <w:szCs w:val="24"/>
        </w:rPr>
        <w:t xml:space="preserve">” Rāznas ezerā </w:t>
      </w:r>
    </w:p>
    <w:p w14:paraId="19D1A947" w14:textId="27D9E70D" w:rsidR="001E2593" w:rsidRPr="007A4050" w:rsidRDefault="001E2593" w:rsidP="007A4050">
      <w:pPr>
        <w:pStyle w:val="ListParagraph"/>
        <w:numPr>
          <w:ilvl w:val="0"/>
          <w:numId w:val="12"/>
        </w:numPr>
        <w:suppressAutoHyphens w:val="0"/>
        <w:spacing w:after="0" w:line="240" w:lineRule="auto"/>
        <w:contextualSpacing/>
        <w:jc w:val="both"/>
        <w:rPr>
          <w:rFonts w:cs="Times New Roman"/>
          <w:b/>
          <w:bCs/>
          <w:szCs w:val="24"/>
        </w:rPr>
      </w:pPr>
      <w:r w:rsidRPr="007A4050">
        <w:rPr>
          <w:rFonts w:cs="Times New Roman"/>
          <w:b/>
          <w:bCs/>
          <w:szCs w:val="24"/>
        </w:rPr>
        <w:t xml:space="preserve">Par atļaujas izsniegšanu komercdarbībai zvejniecībā </w:t>
      </w:r>
      <w:proofErr w:type="spellStart"/>
      <w:r w:rsidRPr="007A4050">
        <w:rPr>
          <w:rFonts w:cs="Times New Roman"/>
          <w:b/>
          <w:bCs/>
          <w:szCs w:val="24"/>
        </w:rPr>
        <w:t>Čornajas</w:t>
      </w:r>
      <w:proofErr w:type="spellEnd"/>
      <w:r w:rsidRPr="007A4050">
        <w:rPr>
          <w:rFonts w:cs="Times New Roman"/>
          <w:b/>
          <w:bCs/>
          <w:szCs w:val="24"/>
        </w:rPr>
        <w:t xml:space="preserve"> pagasta ZS „</w:t>
      </w:r>
      <w:proofErr w:type="spellStart"/>
      <w:r w:rsidRPr="007A4050">
        <w:rPr>
          <w:rFonts w:cs="Times New Roman"/>
          <w:b/>
          <w:bCs/>
          <w:szCs w:val="24"/>
        </w:rPr>
        <w:t>Ezerkrasti</w:t>
      </w:r>
      <w:proofErr w:type="spellEnd"/>
      <w:r w:rsidRPr="007A4050">
        <w:rPr>
          <w:rFonts w:cs="Times New Roman"/>
          <w:b/>
          <w:bCs/>
          <w:szCs w:val="24"/>
        </w:rPr>
        <w:t xml:space="preserve">” Rāznas ezerā </w:t>
      </w:r>
    </w:p>
    <w:p w14:paraId="1B57C51D" w14:textId="6D819864" w:rsidR="001E2593" w:rsidRPr="007A4050" w:rsidRDefault="001E2593" w:rsidP="007A4050">
      <w:pPr>
        <w:pStyle w:val="ListParagraph"/>
        <w:numPr>
          <w:ilvl w:val="0"/>
          <w:numId w:val="12"/>
        </w:numPr>
        <w:suppressAutoHyphens w:val="0"/>
        <w:spacing w:after="0" w:line="240" w:lineRule="auto"/>
        <w:contextualSpacing/>
        <w:jc w:val="both"/>
        <w:rPr>
          <w:rFonts w:cs="Times New Roman"/>
          <w:b/>
          <w:bCs/>
          <w:szCs w:val="24"/>
        </w:rPr>
      </w:pPr>
      <w:r w:rsidRPr="007A4050">
        <w:rPr>
          <w:rFonts w:cs="Times New Roman"/>
          <w:b/>
          <w:bCs/>
          <w:szCs w:val="24"/>
        </w:rPr>
        <w:t>Par atļaujas izsniegšanu komercdarbībai zvejniecībā IK „</w:t>
      </w:r>
      <w:proofErr w:type="spellStart"/>
      <w:r w:rsidRPr="007A4050">
        <w:rPr>
          <w:rFonts w:cs="Times New Roman"/>
          <w:b/>
          <w:bCs/>
          <w:szCs w:val="24"/>
        </w:rPr>
        <w:t>Ezerkrasti</w:t>
      </w:r>
      <w:proofErr w:type="spellEnd"/>
      <w:r w:rsidRPr="007A4050">
        <w:rPr>
          <w:rFonts w:cs="Times New Roman"/>
          <w:b/>
          <w:bCs/>
          <w:szCs w:val="24"/>
        </w:rPr>
        <w:t xml:space="preserve"> Plus” Rāznas ezerā </w:t>
      </w:r>
    </w:p>
    <w:p w14:paraId="1131A57B" w14:textId="1FC016C9" w:rsidR="001E2593" w:rsidRPr="007A4050" w:rsidRDefault="001E2593" w:rsidP="007A4050">
      <w:pPr>
        <w:pStyle w:val="ListParagraph"/>
        <w:numPr>
          <w:ilvl w:val="0"/>
          <w:numId w:val="12"/>
        </w:numPr>
        <w:suppressAutoHyphens w:val="0"/>
        <w:spacing w:after="0" w:line="240" w:lineRule="auto"/>
        <w:contextualSpacing/>
        <w:jc w:val="both"/>
        <w:rPr>
          <w:rFonts w:cs="Times New Roman"/>
          <w:b/>
          <w:bCs/>
          <w:szCs w:val="24"/>
        </w:rPr>
      </w:pPr>
      <w:r w:rsidRPr="007A4050">
        <w:rPr>
          <w:rFonts w:cs="Times New Roman"/>
          <w:b/>
          <w:bCs/>
          <w:szCs w:val="24"/>
        </w:rPr>
        <w:t>Par atļaujas izsniegšanu komercdarbībai zvejniecībā IK „</w:t>
      </w:r>
      <w:proofErr w:type="spellStart"/>
      <w:r w:rsidRPr="007A4050">
        <w:rPr>
          <w:rFonts w:cs="Times New Roman"/>
          <w:b/>
          <w:bCs/>
          <w:szCs w:val="24"/>
        </w:rPr>
        <w:t>Ezersala</w:t>
      </w:r>
      <w:proofErr w:type="spellEnd"/>
      <w:r w:rsidRPr="007A4050">
        <w:rPr>
          <w:rFonts w:cs="Times New Roman"/>
          <w:b/>
          <w:bCs/>
          <w:szCs w:val="24"/>
        </w:rPr>
        <w:t xml:space="preserve">” Rāznas ezerā </w:t>
      </w:r>
    </w:p>
    <w:p w14:paraId="38A61F26" w14:textId="2736EA92" w:rsidR="001E2593" w:rsidRPr="007A4050" w:rsidRDefault="001E2593" w:rsidP="007A4050">
      <w:pPr>
        <w:pStyle w:val="ListParagraph"/>
        <w:numPr>
          <w:ilvl w:val="0"/>
          <w:numId w:val="12"/>
        </w:numPr>
        <w:suppressAutoHyphens w:val="0"/>
        <w:spacing w:after="0" w:line="240" w:lineRule="auto"/>
        <w:contextualSpacing/>
        <w:jc w:val="both"/>
        <w:rPr>
          <w:rFonts w:cs="Times New Roman"/>
          <w:b/>
          <w:bCs/>
          <w:szCs w:val="24"/>
        </w:rPr>
      </w:pPr>
      <w:r w:rsidRPr="007A4050">
        <w:rPr>
          <w:rFonts w:cs="Times New Roman"/>
          <w:b/>
          <w:bCs/>
          <w:szCs w:val="24"/>
        </w:rPr>
        <w:t xml:space="preserve">Par atļaujas izsniegšanu komercdarbībai zvejniecībā SIA „Holms” Rāznas ezerā </w:t>
      </w:r>
    </w:p>
    <w:p w14:paraId="5805C8E0" w14:textId="00D1BCCF" w:rsidR="001E2593" w:rsidRPr="007A4050" w:rsidRDefault="001E2593" w:rsidP="007A4050">
      <w:pPr>
        <w:pStyle w:val="ListParagraph"/>
        <w:numPr>
          <w:ilvl w:val="0"/>
          <w:numId w:val="12"/>
        </w:numPr>
        <w:suppressAutoHyphens w:val="0"/>
        <w:spacing w:after="0" w:line="240" w:lineRule="auto"/>
        <w:contextualSpacing/>
        <w:jc w:val="both"/>
        <w:rPr>
          <w:rFonts w:cs="Times New Roman"/>
          <w:b/>
          <w:bCs/>
          <w:szCs w:val="24"/>
        </w:rPr>
      </w:pPr>
      <w:r w:rsidRPr="007A4050">
        <w:rPr>
          <w:rFonts w:cs="Times New Roman"/>
          <w:b/>
          <w:bCs/>
          <w:szCs w:val="24"/>
        </w:rPr>
        <w:t xml:space="preserve">Par atļaujas izsniegšanu komercdarbībai zvejniecībā SIA „Kalniņi SA” Rāznas ezerā </w:t>
      </w:r>
    </w:p>
    <w:p w14:paraId="70F80B92" w14:textId="0944F58B" w:rsidR="001E2593" w:rsidRPr="007A4050" w:rsidRDefault="001E2593" w:rsidP="007A4050">
      <w:pPr>
        <w:pStyle w:val="ListParagraph"/>
        <w:numPr>
          <w:ilvl w:val="0"/>
          <w:numId w:val="12"/>
        </w:numPr>
        <w:suppressAutoHyphens w:val="0"/>
        <w:spacing w:after="0" w:line="240" w:lineRule="auto"/>
        <w:contextualSpacing/>
        <w:jc w:val="both"/>
        <w:rPr>
          <w:rFonts w:cs="Times New Roman"/>
          <w:b/>
          <w:bCs/>
          <w:szCs w:val="24"/>
        </w:rPr>
      </w:pPr>
      <w:r w:rsidRPr="007A4050">
        <w:rPr>
          <w:rFonts w:cs="Times New Roman"/>
          <w:b/>
          <w:bCs/>
          <w:szCs w:val="24"/>
        </w:rPr>
        <w:t xml:space="preserve">Par atļaujas izsniegšanu komercdarbībai zvejniecībā SIA „Kraujas mala” Rāznas ezerā </w:t>
      </w:r>
    </w:p>
    <w:p w14:paraId="76E0C3D7" w14:textId="358C8CA5" w:rsidR="001E2593" w:rsidRPr="007A4050" w:rsidRDefault="001E2593" w:rsidP="007A4050">
      <w:pPr>
        <w:pStyle w:val="ListParagraph"/>
        <w:numPr>
          <w:ilvl w:val="0"/>
          <w:numId w:val="12"/>
        </w:numPr>
        <w:suppressAutoHyphens w:val="0"/>
        <w:spacing w:after="0" w:line="240" w:lineRule="auto"/>
        <w:contextualSpacing/>
        <w:jc w:val="both"/>
        <w:rPr>
          <w:rFonts w:cs="Times New Roman"/>
          <w:b/>
          <w:bCs/>
          <w:szCs w:val="24"/>
        </w:rPr>
      </w:pPr>
      <w:r w:rsidRPr="007A4050">
        <w:rPr>
          <w:rFonts w:cs="Times New Roman"/>
          <w:b/>
          <w:bCs/>
          <w:szCs w:val="24"/>
        </w:rPr>
        <w:lastRenderedPageBreak/>
        <w:t xml:space="preserve">Par atļaujas izsniegšanu komercdarbībai zvejniecībā IK „Ķīsītis” Rāznas ezerā </w:t>
      </w:r>
    </w:p>
    <w:p w14:paraId="27C60D36" w14:textId="6BFC6F4B" w:rsidR="001E2593" w:rsidRPr="007A4050" w:rsidRDefault="001E2593" w:rsidP="007A4050">
      <w:pPr>
        <w:pStyle w:val="ListParagraph"/>
        <w:numPr>
          <w:ilvl w:val="0"/>
          <w:numId w:val="12"/>
        </w:numPr>
        <w:suppressAutoHyphens w:val="0"/>
        <w:spacing w:after="0" w:line="240" w:lineRule="auto"/>
        <w:contextualSpacing/>
        <w:jc w:val="both"/>
        <w:rPr>
          <w:rFonts w:cs="Times New Roman"/>
          <w:b/>
          <w:bCs/>
          <w:szCs w:val="24"/>
        </w:rPr>
      </w:pPr>
      <w:r w:rsidRPr="007A4050">
        <w:rPr>
          <w:rFonts w:cs="Times New Roman"/>
          <w:b/>
          <w:bCs/>
          <w:szCs w:val="24"/>
        </w:rPr>
        <w:t>Par atļaujas izsniegšanu komercdarbībai zvejniecībā SIA „</w:t>
      </w:r>
      <w:proofErr w:type="spellStart"/>
      <w:r w:rsidRPr="007A4050">
        <w:rPr>
          <w:rFonts w:cs="Times New Roman"/>
          <w:b/>
          <w:bCs/>
          <w:szCs w:val="24"/>
        </w:rPr>
        <w:t>Ladmet</w:t>
      </w:r>
      <w:proofErr w:type="spellEnd"/>
      <w:r w:rsidRPr="007A4050">
        <w:rPr>
          <w:rFonts w:cs="Times New Roman"/>
          <w:b/>
          <w:bCs/>
          <w:szCs w:val="24"/>
        </w:rPr>
        <w:t xml:space="preserve">” Rāznas ezerā </w:t>
      </w:r>
    </w:p>
    <w:p w14:paraId="73F59F10" w14:textId="4E466E35" w:rsidR="001E2593" w:rsidRPr="007A4050" w:rsidRDefault="001E2593" w:rsidP="007A4050">
      <w:pPr>
        <w:pStyle w:val="ListParagraph"/>
        <w:numPr>
          <w:ilvl w:val="0"/>
          <w:numId w:val="12"/>
        </w:numPr>
        <w:suppressAutoHyphens w:val="0"/>
        <w:spacing w:after="0" w:line="240" w:lineRule="auto"/>
        <w:contextualSpacing/>
        <w:jc w:val="both"/>
        <w:rPr>
          <w:rFonts w:cs="Times New Roman"/>
          <w:b/>
          <w:bCs/>
          <w:szCs w:val="24"/>
        </w:rPr>
      </w:pPr>
      <w:r w:rsidRPr="007A4050">
        <w:rPr>
          <w:rFonts w:cs="Times New Roman"/>
          <w:b/>
          <w:bCs/>
          <w:szCs w:val="24"/>
        </w:rPr>
        <w:t xml:space="preserve">Par atļaujas izsniegšanu komercdarbībai zvejniecībā SIA “Lauku pakalpojumi” Rāznas ezerā </w:t>
      </w:r>
    </w:p>
    <w:p w14:paraId="30E42FD6" w14:textId="7EFEB8B3" w:rsidR="001E2593" w:rsidRPr="007A4050" w:rsidRDefault="001E2593" w:rsidP="007A4050">
      <w:pPr>
        <w:pStyle w:val="ListParagraph"/>
        <w:numPr>
          <w:ilvl w:val="0"/>
          <w:numId w:val="12"/>
        </w:numPr>
        <w:suppressAutoHyphens w:val="0"/>
        <w:spacing w:after="0" w:line="240" w:lineRule="auto"/>
        <w:contextualSpacing/>
        <w:jc w:val="both"/>
        <w:rPr>
          <w:rFonts w:cs="Times New Roman"/>
          <w:b/>
          <w:bCs/>
          <w:szCs w:val="24"/>
        </w:rPr>
      </w:pPr>
      <w:r w:rsidRPr="007A4050">
        <w:rPr>
          <w:rFonts w:cs="Times New Roman"/>
          <w:b/>
          <w:bCs/>
          <w:szCs w:val="24"/>
        </w:rPr>
        <w:t xml:space="preserve">Par atļaujas izsniegšanu komercdarbībai zvejniecībā SIA „Madaras Z” Rāznas ezerā </w:t>
      </w:r>
    </w:p>
    <w:p w14:paraId="3D0BE482" w14:textId="0D0095E1" w:rsidR="001E2593" w:rsidRPr="007A4050" w:rsidRDefault="001E2593" w:rsidP="007A4050">
      <w:pPr>
        <w:pStyle w:val="ListParagraph"/>
        <w:numPr>
          <w:ilvl w:val="0"/>
          <w:numId w:val="12"/>
        </w:numPr>
        <w:suppressAutoHyphens w:val="0"/>
        <w:spacing w:after="0" w:line="240" w:lineRule="auto"/>
        <w:contextualSpacing/>
        <w:jc w:val="both"/>
        <w:rPr>
          <w:rFonts w:cs="Times New Roman"/>
          <w:b/>
          <w:bCs/>
          <w:szCs w:val="24"/>
        </w:rPr>
      </w:pPr>
      <w:r w:rsidRPr="007A4050">
        <w:rPr>
          <w:rFonts w:cs="Times New Roman"/>
          <w:b/>
          <w:bCs/>
          <w:szCs w:val="24"/>
        </w:rPr>
        <w:t xml:space="preserve">Par atļaujas izsniegšanu komercdarbībai zvejniecībā ZS „Māsas” Rāznas ezerā </w:t>
      </w:r>
    </w:p>
    <w:p w14:paraId="0C4A18CF" w14:textId="6A828D1C" w:rsidR="001E2593" w:rsidRPr="007A4050" w:rsidRDefault="001E2593" w:rsidP="007A4050">
      <w:pPr>
        <w:pStyle w:val="ListParagraph"/>
        <w:numPr>
          <w:ilvl w:val="0"/>
          <w:numId w:val="12"/>
        </w:numPr>
        <w:suppressAutoHyphens w:val="0"/>
        <w:spacing w:after="0" w:line="240" w:lineRule="auto"/>
        <w:contextualSpacing/>
        <w:jc w:val="both"/>
        <w:rPr>
          <w:rFonts w:cs="Times New Roman"/>
          <w:b/>
          <w:bCs/>
          <w:szCs w:val="24"/>
        </w:rPr>
      </w:pPr>
      <w:r w:rsidRPr="007A4050">
        <w:rPr>
          <w:rFonts w:cs="Times New Roman"/>
          <w:b/>
          <w:bCs/>
          <w:szCs w:val="24"/>
        </w:rPr>
        <w:t xml:space="preserve">Par atļaujas izsniegšanu komercdarbībai zvejniecībā IK „Normunds </w:t>
      </w:r>
      <w:proofErr w:type="spellStart"/>
      <w:r w:rsidRPr="007A4050">
        <w:rPr>
          <w:rFonts w:cs="Times New Roman"/>
          <w:b/>
          <w:bCs/>
          <w:szCs w:val="24"/>
        </w:rPr>
        <w:t>Brokāns</w:t>
      </w:r>
      <w:proofErr w:type="spellEnd"/>
      <w:r w:rsidRPr="007A4050">
        <w:rPr>
          <w:rFonts w:cs="Times New Roman"/>
          <w:b/>
          <w:bCs/>
          <w:szCs w:val="24"/>
        </w:rPr>
        <w:t xml:space="preserve">” Rāznas ezerā </w:t>
      </w:r>
    </w:p>
    <w:p w14:paraId="11A67EEA" w14:textId="2D6C6A1A" w:rsidR="001E2593" w:rsidRPr="007A4050" w:rsidRDefault="001E2593" w:rsidP="007A4050">
      <w:pPr>
        <w:pStyle w:val="ListParagraph"/>
        <w:numPr>
          <w:ilvl w:val="0"/>
          <w:numId w:val="12"/>
        </w:numPr>
        <w:suppressAutoHyphens w:val="0"/>
        <w:spacing w:after="0" w:line="240" w:lineRule="auto"/>
        <w:contextualSpacing/>
        <w:jc w:val="both"/>
        <w:rPr>
          <w:rFonts w:cs="Times New Roman"/>
          <w:b/>
          <w:bCs/>
          <w:szCs w:val="24"/>
        </w:rPr>
      </w:pPr>
      <w:r w:rsidRPr="007A4050">
        <w:rPr>
          <w:rFonts w:cs="Times New Roman"/>
          <w:b/>
          <w:bCs/>
          <w:szCs w:val="24"/>
        </w:rPr>
        <w:t xml:space="preserve">Par atļaujas izsniegšanu komercdarbībai zvejniecībā SIA „Projektēšanas birojs ARKA” Rāznas ezerā </w:t>
      </w:r>
    </w:p>
    <w:p w14:paraId="3B5F95F3" w14:textId="332F35BF" w:rsidR="001E2593" w:rsidRPr="007A4050" w:rsidRDefault="001E2593" w:rsidP="007A4050">
      <w:pPr>
        <w:pStyle w:val="ListParagraph"/>
        <w:numPr>
          <w:ilvl w:val="0"/>
          <w:numId w:val="12"/>
        </w:numPr>
        <w:suppressAutoHyphens w:val="0"/>
        <w:spacing w:after="0" w:line="240" w:lineRule="auto"/>
        <w:contextualSpacing/>
        <w:jc w:val="both"/>
        <w:rPr>
          <w:rFonts w:cs="Times New Roman"/>
          <w:b/>
          <w:bCs/>
          <w:szCs w:val="24"/>
        </w:rPr>
      </w:pPr>
      <w:r w:rsidRPr="007A4050">
        <w:rPr>
          <w:rFonts w:cs="Times New Roman"/>
          <w:b/>
          <w:bCs/>
          <w:szCs w:val="24"/>
        </w:rPr>
        <w:t xml:space="preserve">Par atļaujas izsniegšanu komercdarbībai zvejniecībā IK „Rāznas - S” Rāznas ezerā </w:t>
      </w:r>
    </w:p>
    <w:p w14:paraId="5D0854EE" w14:textId="352DB31C" w:rsidR="001E2593" w:rsidRPr="007A4050" w:rsidRDefault="001E2593" w:rsidP="007A4050">
      <w:pPr>
        <w:pStyle w:val="ListParagraph"/>
        <w:numPr>
          <w:ilvl w:val="0"/>
          <w:numId w:val="12"/>
        </w:numPr>
        <w:suppressAutoHyphens w:val="0"/>
        <w:spacing w:after="0" w:line="240" w:lineRule="auto"/>
        <w:contextualSpacing/>
        <w:jc w:val="both"/>
        <w:rPr>
          <w:rFonts w:cs="Times New Roman"/>
          <w:b/>
          <w:bCs/>
          <w:szCs w:val="24"/>
        </w:rPr>
      </w:pPr>
      <w:r w:rsidRPr="007A4050">
        <w:rPr>
          <w:rFonts w:cs="Times New Roman"/>
          <w:b/>
          <w:bCs/>
          <w:szCs w:val="24"/>
        </w:rPr>
        <w:t xml:space="preserve">Par atļaujas izsniegšanu komercdarbībai zvejniecībā IK “Rāznas Zutis” Rāznas ezerā </w:t>
      </w:r>
    </w:p>
    <w:p w14:paraId="23AF1D82" w14:textId="353D0107" w:rsidR="001E2593" w:rsidRPr="007A4050" w:rsidRDefault="001E2593" w:rsidP="007A4050">
      <w:pPr>
        <w:pStyle w:val="ListParagraph"/>
        <w:numPr>
          <w:ilvl w:val="0"/>
          <w:numId w:val="12"/>
        </w:numPr>
        <w:suppressAutoHyphens w:val="0"/>
        <w:spacing w:after="0" w:line="240" w:lineRule="auto"/>
        <w:contextualSpacing/>
        <w:jc w:val="both"/>
        <w:rPr>
          <w:rFonts w:cs="Times New Roman"/>
          <w:b/>
          <w:bCs/>
          <w:szCs w:val="24"/>
        </w:rPr>
      </w:pPr>
      <w:r w:rsidRPr="007A4050">
        <w:rPr>
          <w:rFonts w:cs="Times New Roman"/>
          <w:b/>
          <w:bCs/>
          <w:szCs w:val="24"/>
        </w:rPr>
        <w:t>Par atļaujas izsniegšanu komercdarbībai zvejniecībā Lūznavas pagast</w:t>
      </w:r>
      <w:r w:rsidR="0040542A" w:rsidRPr="007A4050">
        <w:rPr>
          <w:rFonts w:cs="Times New Roman"/>
          <w:b/>
          <w:bCs/>
          <w:szCs w:val="24"/>
        </w:rPr>
        <w:t>a</w:t>
      </w:r>
      <w:r w:rsidRPr="007A4050">
        <w:rPr>
          <w:rFonts w:cs="Times New Roman"/>
          <w:b/>
          <w:bCs/>
          <w:szCs w:val="24"/>
        </w:rPr>
        <w:t xml:space="preserve"> ZS „</w:t>
      </w:r>
      <w:proofErr w:type="spellStart"/>
      <w:r w:rsidRPr="007A4050">
        <w:rPr>
          <w:rFonts w:cs="Times New Roman"/>
          <w:b/>
          <w:bCs/>
          <w:szCs w:val="24"/>
        </w:rPr>
        <w:t>Soboļi</w:t>
      </w:r>
      <w:proofErr w:type="spellEnd"/>
      <w:r w:rsidRPr="007A4050">
        <w:rPr>
          <w:rFonts w:cs="Times New Roman"/>
          <w:b/>
          <w:bCs/>
          <w:szCs w:val="24"/>
        </w:rPr>
        <w:t xml:space="preserve">” Rāznas ezerā </w:t>
      </w:r>
    </w:p>
    <w:p w14:paraId="100BBF0C" w14:textId="005D4ACE" w:rsidR="001E2593" w:rsidRPr="007A4050" w:rsidRDefault="001E2593" w:rsidP="007A4050">
      <w:pPr>
        <w:pStyle w:val="ListParagraph"/>
        <w:numPr>
          <w:ilvl w:val="0"/>
          <w:numId w:val="12"/>
        </w:numPr>
        <w:suppressAutoHyphens w:val="0"/>
        <w:spacing w:after="0" w:line="240" w:lineRule="auto"/>
        <w:contextualSpacing/>
        <w:jc w:val="both"/>
        <w:rPr>
          <w:rFonts w:cs="Times New Roman"/>
          <w:b/>
          <w:bCs/>
          <w:szCs w:val="24"/>
        </w:rPr>
      </w:pPr>
      <w:r w:rsidRPr="007A4050">
        <w:rPr>
          <w:rFonts w:cs="Times New Roman"/>
          <w:b/>
          <w:bCs/>
          <w:szCs w:val="24"/>
        </w:rPr>
        <w:t xml:space="preserve">Par atļaujas izsniegšanu komercdarbībai zvejniecībā SIA „Spole - 3” Rāznas ezerā </w:t>
      </w:r>
    </w:p>
    <w:p w14:paraId="2DACF964" w14:textId="160B6B79" w:rsidR="001E2593" w:rsidRPr="007A4050" w:rsidRDefault="001E2593" w:rsidP="007A4050">
      <w:pPr>
        <w:pStyle w:val="ListParagraph"/>
        <w:numPr>
          <w:ilvl w:val="0"/>
          <w:numId w:val="12"/>
        </w:numPr>
        <w:suppressAutoHyphens w:val="0"/>
        <w:spacing w:after="0" w:line="240" w:lineRule="auto"/>
        <w:contextualSpacing/>
        <w:jc w:val="both"/>
        <w:rPr>
          <w:rFonts w:cs="Times New Roman"/>
          <w:b/>
          <w:bCs/>
          <w:szCs w:val="24"/>
        </w:rPr>
      </w:pPr>
      <w:r w:rsidRPr="007A4050">
        <w:rPr>
          <w:rFonts w:cs="Times New Roman"/>
          <w:b/>
          <w:bCs/>
          <w:szCs w:val="24"/>
        </w:rPr>
        <w:t>Par atļaujas izsniegšanu komercdarbībai zvejniecībā SIA „</w:t>
      </w:r>
      <w:proofErr w:type="spellStart"/>
      <w:r w:rsidRPr="007A4050">
        <w:rPr>
          <w:rFonts w:cs="Times New Roman"/>
          <w:b/>
          <w:bCs/>
          <w:szCs w:val="24"/>
        </w:rPr>
        <w:t>Vējezers</w:t>
      </w:r>
      <w:proofErr w:type="spellEnd"/>
      <w:r w:rsidRPr="007A4050">
        <w:rPr>
          <w:rFonts w:cs="Times New Roman"/>
          <w:b/>
          <w:bCs/>
          <w:szCs w:val="24"/>
        </w:rPr>
        <w:t xml:space="preserve">” Rāznas ezerā </w:t>
      </w:r>
    </w:p>
    <w:p w14:paraId="5FE8367C" w14:textId="4F26C1FF" w:rsidR="001E2593" w:rsidRPr="007A4050" w:rsidRDefault="001E2593" w:rsidP="007A4050">
      <w:pPr>
        <w:pStyle w:val="ListParagraph"/>
        <w:numPr>
          <w:ilvl w:val="0"/>
          <w:numId w:val="12"/>
        </w:numPr>
        <w:suppressAutoHyphens w:val="0"/>
        <w:spacing w:after="0" w:line="240" w:lineRule="auto"/>
        <w:contextualSpacing/>
        <w:jc w:val="both"/>
        <w:rPr>
          <w:rFonts w:cs="Times New Roman"/>
          <w:b/>
          <w:bCs/>
          <w:szCs w:val="24"/>
        </w:rPr>
      </w:pPr>
      <w:r w:rsidRPr="007A4050">
        <w:rPr>
          <w:rFonts w:cs="Times New Roman"/>
          <w:b/>
          <w:bCs/>
          <w:szCs w:val="24"/>
        </w:rPr>
        <w:t>Par atļaujas izsniegšanu komercdarbībai zvejniecībā IK „</w:t>
      </w:r>
      <w:proofErr w:type="spellStart"/>
      <w:r w:rsidRPr="007A4050">
        <w:rPr>
          <w:rFonts w:cs="Times New Roman"/>
          <w:b/>
          <w:bCs/>
          <w:szCs w:val="24"/>
        </w:rPr>
        <w:t>Vītolkrasts</w:t>
      </w:r>
      <w:proofErr w:type="spellEnd"/>
      <w:r w:rsidRPr="007A4050">
        <w:rPr>
          <w:rFonts w:cs="Times New Roman"/>
          <w:b/>
          <w:bCs/>
          <w:szCs w:val="24"/>
        </w:rPr>
        <w:t xml:space="preserve">” Rāznas ezerā </w:t>
      </w:r>
    </w:p>
    <w:p w14:paraId="6A7F25FC" w14:textId="1CED2EF5" w:rsidR="001E2593" w:rsidRPr="007A4050" w:rsidRDefault="001E2593" w:rsidP="007A4050">
      <w:pPr>
        <w:pStyle w:val="ListParagraph"/>
        <w:numPr>
          <w:ilvl w:val="0"/>
          <w:numId w:val="12"/>
        </w:numPr>
        <w:suppressAutoHyphens w:val="0"/>
        <w:spacing w:after="0" w:line="240" w:lineRule="auto"/>
        <w:contextualSpacing/>
        <w:jc w:val="both"/>
        <w:rPr>
          <w:rFonts w:cs="Times New Roman"/>
          <w:b/>
          <w:bCs/>
          <w:szCs w:val="24"/>
        </w:rPr>
      </w:pPr>
      <w:r w:rsidRPr="007A4050">
        <w:rPr>
          <w:rFonts w:cs="Times New Roman"/>
          <w:b/>
          <w:bCs/>
          <w:szCs w:val="24"/>
        </w:rPr>
        <w:t xml:space="preserve">Par atļaujas izsniegšanu komercdarbībai zvejniecībā IK „Vītolu mājas” Rāznas ezerā </w:t>
      </w:r>
    </w:p>
    <w:p w14:paraId="2AE126D0" w14:textId="522F3875" w:rsidR="001E2593" w:rsidRPr="007A4050" w:rsidRDefault="001E2593" w:rsidP="007A4050">
      <w:pPr>
        <w:pStyle w:val="ListParagraph"/>
        <w:numPr>
          <w:ilvl w:val="0"/>
          <w:numId w:val="12"/>
        </w:numPr>
        <w:suppressAutoHyphens w:val="0"/>
        <w:spacing w:after="0" w:line="240" w:lineRule="auto"/>
        <w:contextualSpacing/>
        <w:jc w:val="both"/>
        <w:rPr>
          <w:rFonts w:cs="Times New Roman"/>
          <w:b/>
          <w:bCs/>
          <w:szCs w:val="24"/>
        </w:rPr>
      </w:pPr>
      <w:r w:rsidRPr="007A4050">
        <w:rPr>
          <w:rFonts w:cs="Times New Roman"/>
          <w:b/>
          <w:bCs/>
          <w:szCs w:val="24"/>
        </w:rPr>
        <w:t xml:space="preserve">Par atļaujas izsniegšanu komercdarbībai zvejniecībā IK „VRK” Rāznas ezerā </w:t>
      </w:r>
    </w:p>
    <w:p w14:paraId="1A9AD37B" w14:textId="7895B6F8" w:rsidR="001E2593" w:rsidRPr="007A4050" w:rsidRDefault="001E2593" w:rsidP="007A4050">
      <w:pPr>
        <w:pStyle w:val="ListParagraph"/>
        <w:numPr>
          <w:ilvl w:val="0"/>
          <w:numId w:val="12"/>
        </w:numPr>
        <w:suppressAutoHyphens w:val="0"/>
        <w:spacing w:after="0" w:line="240" w:lineRule="auto"/>
        <w:contextualSpacing/>
        <w:jc w:val="both"/>
        <w:rPr>
          <w:rFonts w:cs="Times New Roman"/>
          <w:b/>
          <w:bCs/>
          <w:szCs w:val="24"/>
        </w:rPr>
      </w:pPr>
      <w:r w:rsidRPr="007A4050">
        <w:rPr>
          <w:rFonts w:cs="Times New Roman"/>
          <w:b/>
          <w:bCs/>
          <w:szCs w:val="24"/>
        </w:rPr>
        <w:t>Par atļaujas izsniegšanu komercdarbībai zvejniecībā IK „</w:t>
      </w:r>
      <w:proofErr w:type="spellStart"/>
      <w:r w:rsidRPr="007A4050">
        <w:rPr>
          <w:rFonts w:cs="Times New Roman"/>
          <w:b/>
          <w:bCs/>
          <w:szCs w:val="24"/>
        </w:rPr>
        <w:t>Zandars</w:t>
      </w:r>
      <w:proofErr w:type="spellEnd"/>
      <w:r w:rsidRPr="007A4050">
        <w:rPr>
          <w:rFonts w:cs="Times New Roman"/>
          <w:b/>
          <w:bCs/>
          <w:szCs w:val="24"/>
        </w:rPr>
        <w:t xml:space="preserve">” Rāznas ezerā </w:t>
      </w:r>
    </w:p>
    <w:p w14:paraId="40AFC7F6" w14:textId="22993976" w:rsidR="001E2593" w:rsidRPr="007A4050" w:rsidRDefault="001E2593" w:rsidP="007A4050">
      <w:pPr>
        <w:pStyle w:val="ListParagraph"/>
        <w:numPr>
          <w:ilvl w:val="0"/>
          <w:numId w:val="12"/>
        </w:numPr>
        <w:suppressAutoHyphens w:val="0"/>
        <w:spacing w:after="0" w:line="240" w:lineRule="auto"/>
        <w:contextualSpacing/>
        <w:jc w:val="both"/>
        <w:rPr>
          <w:rFonts w:cs="Times New Roman"/>
          <w:b/>
          <w:bCs/>
          <w:szCs w:val="24"/>
        </w:rPr>
      </w:pPr>
      <w:r w:rsidRPr="007A4050">
        <w:rPr>
          <w:rFonts w:cs="Times New Roman"/>
          <w:b/>
          <w:bCs/>
          <w:szCs w:val="24"/>
        </w:rPr>
        <w:t xml:space="preserve">Par atļaujas izsniegšanu komercdarbībai zvejniecībā IK „Ziemeļvējš” Rāznas ezerā </w:t>
      </w:r>
    </w:p>
    <w:p w14:paraId="3296FDA3" w14:textId="6B3E36F6" w:rsidR="001E2593" w:rsidRPr="007A4050" w:rsidRDefault="001E2593" w:rsidP="007A4050">
      <w:pPr>
        <w:pStyle w:val="ListParagraph"/>
        <w:numPr>
          <w:ilvl w:val="0"/>
          <w:numId w:val="12"/>
        </w:numPr>
        <w:suppressAutoHyphens w:val="0"/>
        <w:spacing w:after="0" w:line="240" w:lineRule="auto"/>
        <w:contextualSpacing/>
        <w:jc w:val="both"/>
        <w:rPr>
          <w:rFonts w:cs="Times New Roman"/>
          <w:b/>
          <w:bCs/>
          <w:szCs w:val="24"/>
        </w:rPr>
      </w:pPr>
      <w:r w:rsidRPr="007A4050">
        <w:rPr>
          <w:rFonts w:cs="Times New Roman"/>
          <w:b/>
          <w:bCs/>
          <w:szCs w:val="24"/>
        </w:rPr>
        <w:t>Par atļaujas izsniegšanu komercdarbībai zvejniecībā SIA „</w:t>
      </w:r>
      <w:proofErr w:type="spellStart"/>
      <w:r w:rsidRPr="007A4050">
        <w:rPr>
          <w:rFonts w:cs="Times New Roman"/>
          <w:b/>
          <w:bCs/>
          <w:szCs w:val="24"/>
        </w:rPr>
        <w:t>Wall</w:t>
      </w:r>
      <w:proofErr w:type="spellEnd"/>
      <w:r w:rsidRPr="007A4050">
        <w:rPr>
          <w:rFonts w:cs="Times New Roman"/>
          <w:b/>
          <w:bCs/>
          <w:szCs w:val="24"/>
        </w:rPr>
        <w:t xml:space="preserve"> </w:t>
      </w:r>
      <w:proofErr w:type="spellStart"/>
      <w:r w:rsidRPr="007A4050">
        <w:rPr>
          <w:rFonts w:cs="Times New Roman"/>
          <w:b/>
          <w:bCs/>
          <w:szCs w:val="24"/>
        </w:rPr>
        <w:t>Trade</w:t>
      </w:r>
      <w:proofErr w:type="spellEnd"/>
      <w:r w:rsidRPr="007A4050">
        <w:rPr>
          <w:rFonts w:cs="Times New Roman"/>
          <w:b/>
          <w:bCs/>
          <w:szCs w:val="24"/>
        </w:rPr>
        <w:t xml:space="preserve"> </w:t>
      </w:r>
      <w:proofErr w:type="spellStart"/>
      <w:r w:rsidRPr="007A4050">
        <w:rPr>
          <w:rFonts w:cs="Times New Roman"/>
          <w:b/>
          <w:bCs/>
          <w:szCs w:val="24"/>
        </w:rPr>
        <w:t>Baltic</w:t>
      </w:r>
      <w:proofErr w:type="spellEnd"/>
      <w:r w:rsidRPr="007A4050">
        <w:rPr>
          <w:rFonts w:cs="Times New Roman"/>
          <w:b/>
          <w:bCs/>
          <w:szCs w:val="24"/>
        </w:rPr>
        <w:t xml:space="preserve"> </w:t>
      </w:r>
      <w:proofErr w:type="spellStart"/>
      <w:r w:rsidRPr="007A4050">
        <w:rPr>
          <w:rFonts w:cs="Times New Roman"/>
          <w:b/>
          <w:bCs/>
          <w:szCs w:val="24"/>
        </w:rPr>
        <w:t>Logistic</w:t>
      </w:r>
      <w:proofErr w:type="spellEnd"/>
      <w:r w:rsidRPr="007A4050">
        <w:rPr>
          <w:rFonts w:cs="Times New Roman"/>
          <w:b/>
          <w:bCs/>
          <w:szCs w:val="24"/>
        </w:rPr>
        <w:t xml:space="preserve">” Rāznas ezerā </w:t>
      </w:r>
    </w:p>
    <w:p w14:paraId="5A200AB6" w14:textId="138406F6" w:rsidR="00FD1368" w:rsidRPr="007A4050" w:rsidRDefault="00FD1368" w:rsidP="007A4050">
      <w:pPr>
        <w:pStyle w:val="ListParagraph"/>
        <w:numPr>
          <w:ilvl w:val="0"/>
          <w:numId w:val="12"/>
        </w:numPr>
        <w:spacing w:after="0" w:line="240" w:lineRule="auto"/>
        <w:jc w:val="both"/>
        <w:rPr>
          <w:rFonts w:cs="Times New Roman"/>
          <w:b/>
          <w:bCs/>
          <w:szCs w:val="24"/>
        </w:rPr>
      </w:pPr>
      <w:r w:rsidRPr="007A4050">
        <w:rPr>
          <w:rFonts w:cs="Times New Roman"/>
          <w:b/>
          <w:bCs/>
          <w:szCs w:val="24"/>
        </w:rPr>
        <w:t>Par samaksas samazināšanu I</w:t>
      </w:r>
      <w:r w:rsidR="0077608A">
        <w:rPr>
          <w:rFonts w:cs="Times New Roman"/>
          <w:b/>
          <w:bCs/>
          <w:szCs w:val="24"/>
        </w:rPr>
        <w:t>.</w:t>
      </w:r>
      <w:r w:rsidRPr="007A4050">
        <w:rPr>
          <w:rFonts w:cs="Times New Roman"/>
          <w:b/>
          <w:bCs/>
          <w:szCs w:val="24"/>
        </w:rPr>
        <w:t xml:space="preserve"> C</w:t>
      </w:r>
      <w:r w:rsidR="0077608A">
        <w:rPr>
          <w:rFonts w:cs="Times New Roman"/>
          <w:b/>
          <w:bCs/>
          <w:szCs w:val="24"/>
        </w:rPr>
        <w:t>.</w:t>
      </w:r>
      <w:r w:rsidRPr="007A4050">
        <w:rPr>
          <w:rFonts w:cs="Times New Roman"/>
          <w:b/>
          <w:bCs/>
          <w:szCs w:val="24"/>
        </w:rPr>
        <w:t xml:space="preserve"> par īpašumā piešķirto zemi Gaigalavas pagastā </w:t>
      </w:r>
    </w:p>
    <w:p w14:paraId="3F812847" w14:textId="4B8B66D4" w:rsidR="001E2593" w:rsidRPr="007A4050" w:rsidRDefault="009F7FB8" w:rsidP="007A4050">
      <w:pPr>
        <w:pStyle w:val="ListParagraph"/>
        <w:numPr>
          <w:ilvl w:val="0"/>
          <w:numId w:val="12"/>
        </w:numPr>
        <w:suppressAutoHyphens w:val="0"/>
        <w:spacing w:after="0" w:line="240" w:lineRule="auto"/>
        <w:contextualSpacing/>
        <w:jc w:val="both"/>
        <w:rPr>
          <w:rFonts w:cs="Times New Roman"/>
          <w:b/>
          <w:bCs/>
          <w:szCs w:val="24"/>
        </w:rPr>
      </w:pPr>
      <w:r w:rsidRPr="007A4050">
        <w:rPr>
          <w:rFonts w:cs="Times New Roman"/>
          <w:b/>
          <w:bCs/>
          <w:szCs w:val="24"/>
        </w:rPr>
        <w:t xml:space="preserve"> </w:t>
      </w:r>
      <w:r w:rsidR="001E2593" w:rsidRPr="007A4050">
        <w:rPr>
          <w:rFonts w:cs="Times New Roman"/>
          <w:b/>
          <w:bCs/>
          <w:szCs w:val="24"/>
        </w:rPr>
        <w:t xml:space="preserve">Par grozījumiem Rēzeknes novada domes 2009.gada 29.decembra lēmuma „Par Rēzeknes novada pašvaldībai piekrītošajām apbūvētām un neapbūvētām zemes vienībām, valstij piekritīgajām apbūvētajām un neapbūvētajām zemes vienībām un zemes izmantošanu zemes reformas pabeigšanai” pielikuma sarakstā Nr.6 Gaigalavas pagastā </w:t>
      </w:r>
    </w:p>
    <w:p w14:paraId="58F30089" w14:textId="3DF4A5E3" w:rsidR="001E2593" w:rsidRPr="007A4050" w:rsidRDefault="001E2593" w:rsidP="007A4050">
      <w:pPr>
        <w:pStyle w:val="ListParagraph"/>
        <w:numPr>
          <w:ilvl w:val="0"/>
          <w:numId w:val="12"/>
        </w:numPr>
        <w:suppressAutoHyphens w:val="0"/>
        <w:spacing w:after="0" w:line="240" w:lineRule="auto"/>
        <w:contextualSpacing/>
        <w:jc w:val="both"/>
        <w:rPr>
          <w:rFonts w:cs="Times New Roman"/>
          <w:b/>
          <w:bCs/>
          <w:szCs w:val="24"/>
        </w:rPr>
      </w:pPr>
      <w:r w:rsidRPr="007A4050">
        <w:rPr>
          <w:rFonts w:cs="Times New Roman"/>
          <w:b/>
          <w:bCs/>
          <w:szCs w:val="24"/>
        </w:rPr>
        <w:t xml:space="preserve">Par grozījumiem Rēzeknes novada domes 2009.gada 29.decembra lēmuma „Par Rēzeknes novada pašvaldībai piekrītošajām apbūvētām un neapbūvētām zemes vienībām, valstij piekritīgajām apbūvētajām un neapbūvētajām zemes vienībām un zemes izmantošanu zemes reformas pabeigšanai” pielikuma sarakstā Nr.7 Griškānu pagastā </w:t>
      </w:r>
    </w:p>
    <w:p w14:paraId="7D687250" w14:textId="6D8CCB41" w:rsidR="001E2593" w:rsidRPr="007A4050" w:rsidRDefault="001E2593" w:rsidP="007A4050">
      <w:pPr>
        <w:pStyle w:val="ListParagraph"/>
        <w:numPr>
          <w:ilvl w:val="0"/>
          <w:numId w:val="12"/>
        </w:numPr>
        <w:suppressAutoHyphens w:val="0"/>
        <w:spacing w:after="0" w:line="240" w:lineRule="auto"/>
        <w:contextualSpacing/>
        <w:jc w:val="both"/>
        <w:rPr>
          <w:rFonts w:cs="Times New Roman"/>
          <w:b/>
          <w:bCs/>
          <w:szCs w:val="24"/>
        </w:rPr>
      </w:pPr>
      <w:r w:rsidRPr="007A4050">
        <w:rPr>
          <w:rFonts w:cs="Times New Roman"/>
          <w:b/>
          <w:bCs/>
          <w:szCs w:val="24"/>
        </w:rPr>
        <w:t>Par neapbūvēt</w:t>
      </w:r>
      <w:r w:rsidR="0040542A" w:rsidRPr="007A4050">
        <w:rPr>
          <w:rFonts w:cs="Times New Roman"/>
          <w:b/>
          <w:bCs/>
          <w:szCs w:val="24"/>
        </w:rPr>
        <w:t>ās</w:t>
      </w:r>
      <w:r w:rsidRPr="007A4050">
        <w:rPr>
          <w:rFonts w:cs="Times New Roman"/>
          <w:b/>
          <w:bCs/>
          <w:szCs w:val="24"/>
        </w:rPr>
        <w:t xml:space="preserve"> rezerves zemes fondā ieskaitīt</w:t>
      </w:r>
      <w:r w:rsidR="0040542A" w:rsidRPr="007A4050">
        <w:rPr>
          <w:rFonts w:cs="Times New Roman"/>
          <w:b/>
          <w:bCs/>
          <w:szCs w:val="24"/>
        </w:rPr>
        <w:t>ās</w:t>
      </w:r>
      <w:r w:rsidRPr="007A4050">
        <w:rPr>
          <w:rFonts w:cs="Times New Roman"/>
          <w:b/>
          <w:bCs/>
          <w:szCs w:val="24"/>
        </w:rPr>
        <w:t xml:space="preserve"> un īpašuma tiesību atjaunošanai neizmantot</w:t>
      </w:r>
      <w:r w:rsidR="0040542A" w:rsidRPr="007A4050">
        <w:rPr>
          <w:rFonts w:cs="Times New Roman"/>
          <w:b/>
          <w:bCs/>
          <w:szCs w:val="24"/>
        </w:rPr>
        <w:t>ās</w:t>
      </w:r>
      <w:r w:rsidRPr="007A4050">
        <w:rPr>
          <w:rFonts w:cs="Times New Roman"/>
          <w:b/>
          <w:bCs/>
          <w:szCs w:val="24"/>
        </w:rPr>
        <w:t xml:space="preserve"> zemes vienības ar kadastra apzīmējumu 7862 012 0384 reģistrēšanu zemesgrāmatā uz pašvaldības vārda Kaunatas pagastā </w:t>
      </w:r>
    </w:p>
    <w:p w14:paraId="2AF67281" w14:textId="4D5E7BFE" w:rsidR="001E2593" w:rsidRPr="007A4050" w:rsidRDefault="001E2593" w:rsidP="007A4050">
      <w:pPr>
        <w:pStyle w:val="ListParagraph"/>
        <w:numPr>
          <w:ilvl w:val="0"/>
          <w:numId w:val="12"/>
        </w:numPr>
        <w:suppressAutoHyphens w:val="0"/>
        <w:spacing w:after="0" w:line="240" w:lineRule="auto"/>
        <w:contextualSpacing/>
        <w:jc w:val="both"/>
        <w:rPr>
          <w:rFonts w:cs="Times New Roman"/>
          <w:b/>
          <w:bCs/>
          <w:szCs w:val="24"/>
        </w:rPr>
      </w:pPr>
      <w:r w:rsidRPr="007A4050">
        <w:rPr>
          <w:rFonts w:cs="Times New Roman"/>
          <w:b/>
          <w:bCs/>
          <w:szCs w:val="24"/>
        </w:rPr>
        <w:t>Par neapbūvēt</w:t>
      </w:r>
      <w:r w:rsidR="0040542A" w:rsidRPr="007A4050">
        <w:rPr>
          <w:rFonts w:cs="Times New Roman"/>
          <w:b/>
          <w:bCs/>
          <w:szCs w:val="24"/>
        </w:rPr>
        <w:t>ās</w:t>
      </w:r>
      <w:r w:rsidRPr="007A4050">
        <w:rPr>
          <w:rFonts w:cs="Times New Roman"/>
          <w:b/>
          <w:bCs/>
          <w:szCs w:val="24"/>
        </w:rPr>
        <w:t xml:space="preserve"> rezerves zemes fondā ieskaitīt</w:t>
      </w:r>
      <w:r w:rsidR="0040542A" w:rsidRPr="007A4050">
        <w:rPr>
          <w:rFonts w:cs="Times New Roman"/>
          <w:b/>
          <w:bCs/>
          <w:szCs w:val="24"/>
        </w:rPr>
        <w:t>ās</w:t>
      </w:r>
      <w:r w:rsidRPr="007A4050">
        <w:rPr>
          <w:rFonts w:cs="Times New Roman"/>
          <w:b/>
          <w:bCs/>
          <w:szCs w:val="24"/>
        </w:rPr>
        <w:t xml:space="preserve"> un īpašuma tiesību atjaunošanai neizmantot</w:t>
      </w:r>
      <w:r w:rsidR="0040542A" w:rsidRPr="007A4050">
        <w:rPr>
          <w:rFonts w:cs="Times New Roman"/>
          <w:b/>
          <w:bCs/>
          <w:szCs w:val="24"/>
        </w:rPr>
        <w:t>ās</w:t>
      </w:r>
      <w:r w:rsidRPr="007A4050">
        <w:rPr>
          <w:rFonts w:cs="Times New Roman"/>
          <w:b/>
          <w:bCs/>
          <w:szCs w:val="24"/>
        </w:rPr>
        <w:t xml:space="preserve"> zemes vienības ar kadastra apzīmējumu 7862 006 0328 reģistrēšanu zemesgrāmatā uz pašvaldības vārda Kaunatas pagastā </w:t>
      </w:r>
    </w:p>
    <w:p w14:paraId="4B939A0D" w14:textId="4F134D2C" w:rsidR="001E2593" w:rsidRPr="007A4050" w:rsidRDefault="001E2593" w:rsidP="007A4050">
      <w:pPr>
        <w:pStyle w:val="ListParagraph"/>
        <w:numPr>
          <w:ilvl w:val="0"/>
          <w:numId w:val="12"/>
        </w:numPr>
        <w:suppressAutoHyphens w:val="0"/>
        <w:spacing w:after="0" w:line="240" w:lineRule="auto"/>
        <w:contextualSpacing/>
        <w:jc w:val="both"/>
        <w:rPr>
          <w:rFonts w:cs="Times New Roman"/>
          <w:b/>
          <w:bCs/>
          <w:szCs w:val="24"/>
        </w:rPr>
      </w:pPr>
      <w:r w:rsidRPr="007A4050">
        <w:rPr>
          <w:rFonts w:cs="Times New Roman"/>
          <w:b/>
          <w:bCs/>
          <w:szCs w:val="24"/>
        </w:rPr>
        <w:t xml:space="preserve">Par apbūvēto un neapbūvēto rezerves zemes fondā ieskaitīto un īpašuma tiesību atjaunošanai neizmantoto zemes vienību ar kadastra apzīmējumiem 7876 002 0015, 7876 002 0016 reģistrēšanu zemesgrāmatā uz pašvaldības vārda Ozolaines pagastā </w:t>
      </w:r>
    </w:p>
    <w:p w14:paraId="7889C0BB" w14:textId="08D3CD33" w:rsidR="001E2593" w:rsidRPr="007A4050" w:rsidRDefault="001E2593" w:rsidP="007A4050">
      <w:pPr>
        <w:pStyle w:val="ListParagraph"/>
        <w:numPr>
          <w:ilvl w:val="0"/>
          <w:numId w:val="12"/>
        </w:numPr>
        <w:suppressAutoHyphens w:val="0"/>
        <w:spacing w:after="0" w:line="240" w:lineRule="auto"/>
        <w:contextualSpacing/>
        <w:jc w:val="both"/>
        <w:rPr>
          <w:rFonts w:cs="Times New Roman"/>
          <w:b/>
          <w:bCs/>
          <w:szCs w:val="24"/>
        </w:rPr>
      </w:pPr>
      <w:r w:rsidRPr="007A4050">
        <w:rPr>
          <w:rFonts w:cs="Times New Roman"/>
          <w:b/>
          <w:bCs/>
          <w:szCs w:val="24"/>
        </w:rPr>
        <w:t>Par N</w:t>
      </w:r>
      <w:r w:rsidR="0077608A">
        <w:rPr>
          <w:rFonts w:cs="Times New Roman"/>
          <w:b/>
          <w:bCs/>
          <w:szCs w:val="24"/>
        </w:rPr>
        <w:t>.</w:t>
      </w:r>
      <w:r w:rsidRPr="007A4050">
        <w:rPr>
          <w:rFonts w:cs="Times New Roman"/>
          <w:b/>
          <w:bCs/>
          <w:szCs w:val="24"/>
        </w:rPr>
        <w:t xml:space="preserve"> L</w:t>
      </w:r>
      <w:r w:rsidR="0077608A">
        <w:rPr>
          <w:rFonts w:cs="Times New Roman"/>
          <w:b/>
          <w:bCs/>
          <w:szCs w:val="24"/>
        </w:rPr>
        <w:t>.</w:t>
      </w:r>
      <w:r w:rsidRPr="007A4050">
        <w:rPr>
          <w:rFonts w:cs="Times New Roman"/>
          <w:b/>
          <w:bCs/>
          <w:szCs w:val="24"/>
        </w:rPr>
        <w:t xml:space="preserve"> mantojamās zemes grafiskā pielikuma precizēšanu Silmalas pagastā </w:t>
      </w:r>
    </w:p>
    <w:p w14:paraId="57B3C83C" w14:textId="20670B45" w:rsidR="001E2593" w:rsidRPr="007A4050" w:rsidRDefault="001E2593" w:rsidP="007A4050">
      <w:pPr>
        <w:pStyle w:val="ListParagraph"/>
        <w:numPr>
          <w:ilvl w:val="0"/>
          <w:numId w:val="12"/>
        </w:numPr>
        <w:suppressAutoHyphens w:val="0"/>
        <w:spacing w:after="0" w:line="240" w:lineRule="auto"/>
        <w:contextualSpacing/>
        <w:jc w:val="both"/>
        <w:rPr>
          <w:rFonts w:cs="Times New Roman"/>
          <w:b/>
          <w:bCs/>
          <w:szCs w:val="24"/>
        </w:rPr>
      </w:pPr>
      <w:r w:rsidRPr="007A4050">
        <w:rPr>
          <w:rFonts w:cs="Times New Roman"/>
          <w:b/>
          <w:bCs/>
          <w:szCs w:val="24"/>
        </w:rPr>
        <w:lastRenderedPageBreak/>
        <w:t xml:space="preserve">Par zemes vienības ar kadastra apzīmējumu 7892 002 0393 izslēgšanu no pašvaldībai piekritīgajām zemēm Stoļerovas pagastā </w:t>
      </w:r>
    </w:p>
    <w:p w14:paraId="27157AD8" w14:textId="7BD53A9A" w:rsidR="001E2593" w:rsidRPr="007A4050" w:rsidRDefault="001E2593" w:rsidP="007A4050">
      <w:pPr>
        <w:pStyle w:val="ListParagraph"/>
        <w:numPr>
          <w:ilvl w:val="0"/>
          <w:numId w:val="12"/>
        </w:numPr>
        <w:suppressAutoHyphens w:val="0"/>
        <w:spacing w:after="0" w:line="240" w:lineRule="auto"/>
        <w:contextualSpacing/>
        <w:jc w:val="both"/>
        <w:rPr>
          <w:rFonts w:cs="Times New Roman"/>
          <w:b/>
          <w:bCs/>
          <w:szCs w:val="24"/>
        </w:rPr>
      </w:pPr>
      <w:r w:rsidRPr="007A4050">
        <w:rPr>
          <w:rFonts w:cs="Times New Roman"/>
          <w:b/>
          <w:bCs/>
          <w:szCs w:val="24"/>
        </w:rPr>
        <w:t xml:space="preserve">Par pašvaldībai piekritīgās zemes vienības ar kadastra apzīmējumu </w:t>
      </w:r>
      <w:r w:rsidR="0077608A">
        <w:rPr>
          <w:rFonts w:cs="Times New Roman"/>
          <w:b/>
          <w:bCs/>
          <w:szCs w:val="24"/>
        </w:rPr>
        <w:t>(..)</w:t>
      </w:r>
      <w:r w:rsidRPr="007A4050">
        <w:rPr>
          <w:rFonts w:cs="Times New Roman"/>
          <w:b/>
          <w:bCs/>
          <w:szCs w:val="24"/>
        </w:rPr>
        <w:t xml:space="preserve"> sadali </w:t>
      </w:r>
      <w:proofErr w:type="spellStart"/>
      <w:r w:rsidRPr="007A4050">
        <w:rPr>
          <w:rFonts w:cs="Times New Roman"/>
          <w:b/>
          <w:bCs/>
          <w:szCs w:val="24"/>
        </w:rPr>
        <w:t>Čornajas</w:t>
      </w:r>
      <w:proofErr w:type="spellEnd"/>
      <w:r w:rsidRPr="007A4050">
        <w:rPr>
          <w:rFonts w:cs="Times New Roman"/>
          <w:b/>
          <w:bCs/>
          <w:szCs w:val="24"/>
        </w:rPr>
        <w:t xml:space="preserve"> pagastā </w:t>
      </w:r>
    </w:p>
    <w:p w14:paraId="3CF3A1DA" w14:textId="1A27C6F6" w:rsidR="001E2593" w:rsidRPr="007A4050" w:rsidRDefault="001E2593" w:rsidP="007A4050">
      <w:pPr>
        <w:pStyle w:val="ListParagraph"/>
        <w:numPr>
          <w:ilvl w:val="0"/>
          <w:numId w:val="12"/>
        </w:numPr>
        <w:suppressAutoHyphens w:val="0"/>
        <w:spacing w:after="0" w:line="240" w:lineRule="auto"/>
        <w:contextualSpacing/>
        <w:jc w:val="both"/>
        <w:rPr>
          <w:rFonts w:cs="Times New Roman"/>
          <w:b/>
          <w:bCs/>
          <w:szCs w:val="24"/>
        </w:rPr>
      </w:pPr>
      <w:r w:rsidRPr="007A4050">
        <w:rPr>
          <w:rFonts w:cs="Times New Roman"/>
          <w:b/>
          <w:bCs/>
          <w:szCs w:val="24"/>
        </w:rPr>
        <w:t>Par zemes ierīcības projekta apstiprināšanu nekustamajam īpašumam “</w:t>
      </w:r>
      <w:proofErr w:type="spellStart"/>
      <w:r w:rsidRPr="007A4050">
        <w:rPr>
          <w:rFonts w:cs="Times New Roman"/>
          <w:b/>
          <w:bCs/>
          <w:szCs w:val="24"/>
        </w:rPr>
        <w:t>Aksentjevi</w:t>
      </w:r>
      <w:proofErr w:type="spellEnd"/>
      <w:r w:rsidRPr="007A4050">
        <w:rPr>
          <w:rFonts w:cs="Times New Roman"/>
          <w:b/>
          <w:bCs/>
          <w:szCs w:val="24"/>
        </w:rPr>
        <w:t xml:space="preserve">” Audriņu pagastā </w:t>
      </w:r>
    </w:p>
    <w:p w14:paraId="14E92008" w14:textId="03087B66" w:rsidR="001E2593" w:rsidRPr="007A4050" w:rsidRDefault="001E2593" w:rsidP="007A4050">
      <w:pPr>
        <w:pStyle w:val="ListParagraph"/>
        <w:numPr>
          <w:ilvl w:val="0"/>
          <w:numId w:val="12"/>
        </w:numPr>
        <w:suppressAutoHyphens w:val="0"/>
        <w:spacing w:after="0" w:line="240" w:lineRule="auto"/>
        <w:ind w:left="993" w:hanging="414"/>
        <w:contextualSpacing/>
        <w:jc w:val="both"/>
        <w:rPr>
          <w:rFonts w:cs="Times New Roman"/>
          <w:b/>
          <w:bCs/>
          <w:szCs w:val="24"/>
        </w:rPr>
      </w:pPr>
      <w:r w:rsidRPr="007A4050">
        <w:rPr>
          <w:rFonts w:cs="Times New Roman"/>
          <w:b/>
          <w:bCs/>
          <w:szCs w:val="24"/>
        </w:rPr>
        <w:t>Par zemes ierīcības projekta apstiprināšanu nekustamajam īpašumam “Leons”</w:t>
      </w:r>
      <w:r w:rsidR="00FE32C4" w:rsidRPr="007A4050">
        <w:rPr>
          <w:rFonts w:cs="Times New Roman"/>
          <w:b/>
          <w:bCs/>
          <w:szCs w:val="24"/>
        </w:rPr>
        <w:t xml:space="preserve"> </w:t>
      </w:r>
      <w:r w:rsidRPr="007A4050">
        <w:rPr>
          <w:rFonts w:cs="Times New Roman"/>
          <w:b/>
          <w:bCs/>
          <w:szCs w:val="24"/>
        </w:rPr>
        <w:t xml:space="preserve">Griškānu pagastā </w:t>
      </w:r>
    </w:p>
    <w:p w14:paraId="6939B483" w14:textId="7772BC16" w:rsidR="007A3CC4" w:rsidRPr="007A4050" w:rsidRDefault="001E2593" w:rsidP="007A4050">
      <w:pPr>
        <w:pStyle w:val="ListParagraph"/>
        <w:numPr>
          <w:ilvl w:val="0"/>
          <w:numId w:val="12"/>
        </w:numPr>
        <w:suppressAutoHyphens w:val="0"/>
        <w:spacing w:after="0" w:line="240" w:lineRule="auto"/>
        <w:ind w:left="993" w:hanging="414"/>
        <w:contextualSpacing/>
        <w:jc w:val="both"/>
        <w:rPr>
          <w:rFonts w:cs="Times New Roman"/>
          <w:b/>
          <w:bCs/>
          <w:szCs w:val="24"/>
        </w:rPr>
      </w:pPr>
      <w:r w:rsidRPr="007A4050">
        <w:rPr>
          <w:rFonts w:cs="Times New Roman"/>
          <w:b/>
          <w:bCs/>
          <w:szCs w:val="24"/>
        </w:rPr>
        <w:t>Par zemes ierīcības projekta apstiprināšanu nekustamajam īpašumam „</w:t>
      </w:r>
      <w:proofErr w:type="spellStart"/>
      <w:r w:rsidRPr="007A4050">
        <w:rPr>
          <w:rFonts w:cs="Times New Roman"/>
          <w:b/>
          <w:bCs/>
          <w:szCs w:val="24"/>
        </w:rPr>
        <w:t>Grantskalni</w:t>
      </w:r>
      <w:proofErr w:type="spellEnd"/>
      <w:r w:rsidRPr="007A4050">
        <w:rPr>
          <w:rFonts w:cs="Times New Roman"/>
          <w:b/>
          <w:bCs/>
          <w:szCs w:val="24"/>
        </w:rPr>
        <w:t xml:space="preserve">” Ozolaines pagastā </w:t>
      </w:r>
    </w:p>
    <w:p w14:paraId="078432A6" w14:textId="7445C635" w:rsidR="00FE32C4" w:rsidRPr="007A4050" w:rsidRDefault="00FE32C4" w:rsidP="007A4050">
      <w:pPr>
        <w:pStyle w:val="ListParagraph"/>
        <w:numPr>
          <w:ilvl w:val="0"/>
          <w:numId w:val="12"/>
        </w:numPr>
        <w:suppressAutoHyphens w:val="0"/>
        <w:spacing w:after="0" w:line="240" w:lineRule="auto"/>
        <w:ind w:left="1134" w:hanging="555"/>
        <w:contextualSpacing/>
        <w:jc w:val="both"/>
        <w:rPr>
          <w:rFonts w:cs="Times New Roman"/>
          <w:b/>
          <w:bCs/>
          <w:szCs w:val="24"/>
        </w:rPr>
      </w:pPr>
      <w:r w:rsidRPr="007A4050">
        <w:rPr>
          <w:rFonts w:eastAsia="Times New Roman" w:cs="Times New Roman"/>
          <w:b/>
          <w:bCs/>
          <w:szCs w:val="24"/>
          <w:lang w:eastAsia="ru-RU"/>
        </w:rPr>
        <w:t xml:space="preserve">Par </w:t>
      </w:r>
      <w:r w:rsidRPr="007A4050">
        <w:rPr>
          <w:rFonts w:cs="Times New Roman"/>
          <w:b/>
          <w:bCs/>
          <w:szCs w:val="24"/>
        </w:rPr>
        <w:t>2009.gada 20.maija Lauku apvidus zemes nomas līguma Nr.16/05/09</w:t>
      </w:r>
      <w:r w:rsidRPr="007A4050">
        <w:rPr>
          <w:rFonts w:cs="Times New Roman"/>
          <w:bCs/>
          <w:szCs w:val="24"/>
        </w:rPr>
        <w:t xml:space="preserve"> </w:t>
      </w:r>
      <w:r w:rsidRPr="007A4050">
        <w:rPr>
          <w:rFonts w:eastAsia="Times New Roman" w:cs="Times New Roman"/>
          <w:b/>
          <w:bCs/>
          <w:szCs w:val="24"/>
          <w:lang w:eastAsia="ru-RU"/>
        </w:rPr>
        <w:t xml:space="preserve">grozījumiem ar </w:t>
      </w:r>
      <w:r w:rsidRPr="007A4050">
        <w:rPr>
          <w:rFonts w:cs="Times New Roman"/>
          <w:b/>
          <w:szCs w:val="24"/>
        </w:rPr>
        <w:t>I</w:t>
      </w:r>
      <w:r w:rsidR="002812AA">
        <w:rPr>
          <w:rFonts w:cs="Times New Roman"/>
          <w:b/>
          <w:szCs w:val="24"/>
        </w:rPr>
        <w:t>.</w:t>
      </w:r>
      <w:r w:rsidRPr="007A4050">
        <w:rPr>
          <w:rFonts w:cs="Times New Roman"/>
          <w:b/>
          <w:szCs w:val="24"/>
        </w:rPr>
        <w:t xml:space="preserve"> B</w:t>
      </w:r>
      <w:r w:rsidR="002812AA">
        <w:rPr>
          <w:rFonts w:cs="Times New Roman"/>
          <w:b/>
          <w:szCs w:val="24"/>
        </w:rPr>
        <w:t>.</w:t>
      </w:r>
      <w:r w:rsidRPr="007A4050">
        <w:rPr>
          <w:rFonts w:cs="Times New Roman"/>
          <w:szCs w:val="24"/>
        </w:rPr>
        <w:t xml:space="preserve"> </w:t>
      </w:r>
      <w:proofErr w:type="spellStart"/>
      <w:r w:rsidRPr="007A4050">
        <w:rPr>
          <w:rFonts w:eastAsia="Times New Roman" w:cs="Times New Roman"/>
          <w:b/>
          <w:bCs/>
          <w:szCs w:val="24"/>
          <w:lang w:eastAsia="ru-RU"/>
        </w:rPr>
        <w:t>Čornajas</w:t>
      </w:r>
      <w:proofErr w:type="spellEnd"/>
      <w:r w:rsidRPr="007A4050">
        <w:rPr>
          <w:rFonts w:eastAsia="Times New Roman" w:cs="Times New Roman"/>
          <w:b/>
          <w:bCs/>
          <w:szCs w:val="24"/>
          <w:lang w:eastAsia="ru-RU"/>
        </w:rPr>
        <w:t xml:space="preserve"> pagastā </w:t>
      </w:r>
    </w:p>
    <w:p w14:paraId="7597D1A2" w14:textId="68C21BD5" w:rsidR="00FE32C4" w:rsidRPr="007A4050" w:rsidRDefault="00FE32C4" w:rsidP="007A4050">
      <w:pPr>
        <w:pStyle w:val="ListParagraph"/>
        <w:numPr>
          <w:ilvl w:val="0"/>
          <w:numId w:val="12"/>
        </w:numPr>
        <w:suppressAutoHyphens w:val="0"/>
        <w:spacing w:after="0" w:line="240" w:lineRule="auto"/>
        <w:ind w:left="1134" w:hanging="555"/>
        <w:contextualSpacing/>
        <w:jc w:val="both"/>
        <w:rPr>
          <w:rFonts w:cs="Times New Roman"/>
          <w:b/>
          <w:bCs/>
          <w:szCs w:val="24"/>
        </w:rPr>
      </w:pPr>
      <w:r w:rsidRPr="007A4050">
        <w:rPr>
          <w:rFonts w:eastAsia="Times New Roman" w:cs="Times New Roman"/>
          <w:b/>
          <w:bCs/>
          <w:szCs w:val="24"/>
          <w:lang w:eastAsia="ru-RU"/>
        </w:rPr>
        <w:t xml:space="preserve">Par </w:t>
      </w:r>
      <w:r w:rsidRPr="007A4050">
        <w:rPr>
          <w:rFonts w:cs="Times New Roman"/>
          <w:b/>
          <w:bCs/>
          <w:szCs w:val="24"/>
        </w:rPr>
        <w:t>2009.gada 20.maija Lauku apvidus zemes nomas līguma Nr.25/05/09</w:t>
      </w:r>
      <w:r w:rsidRPr="007A4050">
        <w:rPr>
          <w:rFonts w:cs="Times New Roman"/>
          <w:bCs/>
          <w:szCs w:val="24"/>
        </w:rPr>
        <w:t xml:space="preserve"> </w:t>
      </w:r>
      <w:r w:rsidRPr="007A4050">
        <w:rPr>
          <w:rFonts w:cs="Times New Roman"/>
          <w:b/>
          <w:szCs w:val="24"/>
        </w:rPr>
        <w:t>darbības izbeigšanu</w:t>
      </w:r>
      <w:r w:rsidRPr="007A4050">
        <w:rPr>
          <w:rFonts w:eastAsia="Times New Roman" w:cs="Times New Roman"/>
          <w:b/>
          <w:bCs/>
          <w:szCs w:val="24"/>
          <w:lang w:eastAsia="ru-RU"/>
        </w:rPr>
        <w:t xml:space="preserve"> ar S</w:t>
      </w:r>
      <w:r w:rsidR="002812AA">
        <w:rPr>
          <w:rFonts w:eastAsia="Times New Roman" w:cs="Times New Roman"/>
          <w:b/>
          <w:bCs/>
          <w:szCs w:val="24"/>
          <w:lang w:eastAsia="ru-RU"/>
        </w:rPr>
        <w:t>.</w:t>
      </w:r>
      <w:r w:rsidRPr="007A4050">
        <w:rPr>
          <w:rFonts w:eastAsia="Times New Roman" w:cs="Times New Roman"/>
          <w:b/>
          <w:bCs/>
          <w:szCs w:val="24"/>
          <w:lang w:eastAsia="ru-RU"/>
        </w:rPr>
        <w:t xml:space="preserve"> J</w:t>
      </w:r>
      <w:r w:rsidR="002812AA">
        <w:rPr>
          <w:rFonts w:eastAsia="Times New Roman" w:cs="Times New Roman"/>
          <w:b/>
          <w:bCs/>
          <w:szCs w:val="24"/>
          <w:lang w:eastAsia="ru-RU"/>
        </w:rPr>
        <w:t>.</w:t>
      </w:r>
      <w:r w:rsidRPr="007A4050">
        <w:rPr>
          <w:rFonts w:cs="Times New Roman"/>
          <w:szCs w:val="24"/>
        </w:rPr>
        <w:t xml:space="preserve"> </w:t>
      </w:r>
      <w:proofErr w:type="spellStart"/>
      <w:r w:rsidRPr="007A4050">
        <w:rPr>
          <w:rFonts w:cs="Times New Roman"/>
          <w:b/>
          <w:szCs w:val="24"/>
        </w:rPr>
        <w:t>Čornajas</w:t>
      </w:r>
      <w:proofErr w:type="spellEnd"/>
      <w:r w:rsidRPr="007A4050">
        <w:rPr>
          <w:rFonts w:eastAsia="Times New Roman" w:cs="Times New Roman"/>
          <w:b/>
          <w:bCs/>
          <w:szCs w:val="24"/>
          <w:lang w:eastAsia="ru-RU"/>
        </w:rPr>
        <w:t xml:space="preserve"> pagastā </w:t>
      </w:r>
    </w:p>
    <w:p w14:paraId="5C52310E" w14:textId="55527BD4" w:rsidR="00FE32C4" w:rsidRPr="007A4050" w:rsidRDefault="00FE32C4" w:rsidP="007A4050">
      <w:pPr>
        <w:pStyle w:val="ListParagraph"/>
        <w:numPr>
          <w:ilvl w:val="0"/>
          <w:numId w:val="12"/>
        </w:numPr>
        <w:suppressAutoHyphens w:val="0"/>
        <w:spacing w:after="0" w:line="240" w:lineRule="auto"/>
        <w:ind w:left="1134" w:hanging="555"/>
        <w:contextualSpacing/>
        <w:jc w:val="both"/>
        <w:rPr>
          <w:rFonts w:cs="Times New Roman"/>
          <w:b/>
          <w:bCs/>
          <w:szCs w:val="24"/>
        </w:rPr>
      </w:pPr>
      <w:r w:rsidRPr="007A4050">
        <w:rPr>
          <w:rFonts w:cs="Times New Roman"/>
          <w:b/>
          <w:bCs/>
          <w:szCs w:val="24"/>
        </w:rPr>
        <w:t>Par 2014.gada 9.janvāra Lauku apvidus zemes nomas l</w:t>
      </w:r>
      <w:r w:rsidRPr="007A4050">
        <w:rPr>
          <w:rFonts w:cs="Times New Roman"/>
          <w:b/>
          <w:szCs w:val="24"/>
        </w:rPr>
        <w:t>ī</w:t>
      </w:r>
      <w:r w:rsidRPr="007A4050">
        <w:rPr>
          <w:rFonts w:cs="Times New Roman"/>
          <w:b/>
          <w:bCs/>
          <w:szCs w:val="24"/>
        </w:rPr>
        <w:t>guma Nr.122 izbeigšanu ar A</w:t>
      </w:r>
      <w:r w:rsidR="002812AA">
        <w:rPr>
          <w:rFonts w:cs="Times New Roman"/>
          <w:b/>
          <w:bCs/>
          <w:szCs w:val="24"/>
        </w:rPr>
        <w:t>.</w:t>
      </w:r>
      <w:r w:rsidRPr="007A4050">
        <w:rPr>
          <w:rFonts w:cs="Times New Roman"/>
          <w:b/>
          <w:bCs/>
          <w:szCs w:val="24"/>
        </w:rPr>
        <w:t xml:space="preserve"> K</w:t>
      </w:r>
      <w:r w:rsidR="002812AA">
        <w:rPr>
          <w:rFonts w:cs="Times New Roman"/>
          <w:b/>
          <w:bCs/>
          <w:szCs w:val="24"/>
        </w:rPr>
        <w:t>.</w:t>
      </w:r>
      <w:r w:rsidRPr="007A4050">
        <w:rPr>
          <w:rFonts w:cs="Times New Roman"/>
          <w:b/>
          <w:bCs/>
          <w:szCs w:val="24"/>
        </w:rPr>
        <w:t xml:space="preserve"> </w:t>
      </w:r>
      <w:r w:rsidR="006B29FF" w:rsidRPr="007A4050">
        <w:rPr>
          <w:rFonts w:cs="Times New Roman"/>
          <w:b/>
          <w:bCs/>
          <w:szCs w:val="24"/>
        </w:rPr>
        <w:t>Mākoņkalna</w:t>
      </w:r>
      <w:r w:rsidRPr="007A4050">
        <w:rPr>
          <w:rFonts w:cs="Times New Roman"/>
          <w:b/>
          <w:bCs/>
          <w:szCs w:val="24"/>
        </w:rPr>
        <w:t xml:space="preserve"> pagastā </w:t>
      </w:r>
    </w:p>
    <w:p w14:paraId="5830D401" w14:textId="691E353A" w:rsidR="00FE32C4" w:rsidRPr="007A4050" w:rsidRDefault="00FE32C4" w:rsidP="007A4050">
      <w:pPr>
        <w:pStyle w:val="ListParagraph"/>
        <w:numPr>
          <w:ilvl w:val="0"/>
          <w:numId w:val="12"/>
        </w:numPr>
        <w:suppressAutoHyphens w:val="0"/>
        <w:spacing w:after="0" w:line="240" w:lineRule="auto"/>
        <w:ind w:left="1134" w:hanging="555"/>
        <w:contextualSpacing/>
        <w:jc w:val="both"/>
        <w:rPr>
          <w:rFonts w:cs="Times New Roman"/>
          <w:b/>
          <w:bCs/>
          <w:szCs w:val="24"/>
        </w:rPr>
      </w:pPr>
      <w:r w:rsidRPr="007A4050">
        <w:rPr>
          <w:rFonts w:cs="Times New Roman"/>
          <w:b/>
          <w:bCs/>
          <w:szCs w:val="24"/>
        </w:rPr>
        <w:t>Par 2007.gada 20.novembra Lauku apvidus zemes nomas l</w:t>
      </w:r>
      <w:r w:rsidRPr="007A4050">
        <w:rPr>
          <w:rFonts w:cs="Times New Roman"/>
          <w:b/>
          <w:szCs w:val="24"/>
        </w:rPr>
        <w:t>ī</w:t>
      </w:r>
      <w:r w:rsidRPr="007A4050">
        <w:rPr>
          <w:rFonts w:cs="Times New Roman"/>
          <w:b/>
          <w:bCs/>
          <w:szCs w:val="24"/>
        </w:rPr>
        <w:t>guma Nr.13 izbeigšanu ar V</w:t>
      </w:r>
      <w:r w:rsidR="002812AA">
        <w:rPr>
          <w:rFonts w:cs="Times New Roman"/>
          <w:b/>
          <w:bCs/>
          <w:szCs w:val="24"/>
        </w:rPr>
        <w:t>.</w:t>
      </w:r>
      <w:r w:rsidRPr="007A4050">
        <w:rPr>
          <w:rFonts w:cs="Times New Roman"/>
          <w:b/>
          <w:bCs/>
          <w:szCs w:val="24"/>
        </w:rPr>
        <w:t xml:space="preserve"> Š</w:t>
      </w:r>
      <w:r w:rsidR="002812AA">
        <w:rPr>
          <w:rFonts w:cs="Times New Roman"/>
          <w:b/>
          <w:bCs/>
          <w:szCs w:val="24"/>
        </w:rPr>
        <w:t>.</w:t>
      </w:r>
      <w:r w:rsidRPr="007A4050">
        <w:rPr>
          <w:rFonts w:cs="Times New Roman"/>
          <w:b/>
          <w:bCs/>
          <w:szCs w:val="24"/>
        </w:rPr>
        <w:t xml:space="preserve"> Ozolmuižas pagastā </w:t>
      </w:r>
    </w:p>
    <w:p w14:paraId="1CED65CF" w14:textId="16ABFCC2" w:rsidR="001E2593" w:rsidRPr="007A4050" w:rsidRDefault="001E2593" w:rsidP="007A4050">
      <w:pPr>
        <w:pStyle w:val="ListParagraph"/>
        <w:numPr>
          <w:ilvl w:val="0"/>
          <w:numId w:val="12"/>
        </w:numPr>
        <w:spacing w:after="0" w:line="240" w:lineRule="auto"/>
        <w:ind w:left="1134" w:right="-63" w:hanging="555"/>
        <w:jc w:val="both"/>
        <w:rPr>
          <w:rFonts w:cs="Times New Roman"/>
          <w:b/>
          <w:bCs/>
          <w:szCs w:val="24"/>
        </w:rPr>
      </w:pPr>
      <w:r w:rsidRPr="007A4050">
        <w:rPr>
          <w:rFonts w:cs="Times New Roman"/>
          <w:b/>
          <w:bCs/>
          <w:szCs w:val="24"/>
        </w:rPr>
        <w:t>Par īrētās dzīvojamās telpas apmaiņu pret citu īrējamu dzīvojamo telpu V</w:t>
      </w:r>
      <w:r w:rsidR="002812AA">
        <w:rPr>
          <w:rFonts w:cs="Times New Roman"/>
          <w:b/>
          <w:bCs/>
          <w:szCs w:val="24"/>
        </w:rPr>
        <w:t>.</w:t>
      </w:r>
      <w:r w:rsidRPr="007A4050">
        <w:rPr>
          <w:rFonts w:cs="Times New Roman"/>
          <w:b/>
          <w:bCs/>
          <w:szCs w:val="24"/>
        </w:rPr>
        <w:t xml:space="preserve"> M</w:t>
      </w:r>
      <w:r w:rsidR="002812AA">
        <w:rPr>
          <w:rFonts w:cs="Times New Roman"/>
          <w:b/>
          <w:bCs/>
          <w:szCs w:val="24"/>
        </w:rPr>
        <w:t>.</w:t>
      </w:r>
      <w:r w:rsidRPr="007A4050">
        <w:rPr>
          <w:rFonts w:cs="Times New Roman"/>
          <w:b/>
          <w:bCs/>
          <w:szCs w:val="24"/>
        </w:rPr>
        <w:t xml:space="preserve"> Stružānu pagastā </w:t>
      </w:r>
    </w:p>
    <w:p w14:paraId="5A6779B5" w14:textId="32D870F2" w:rsidR="001E2593" w:rsidRPr="007A4050" w:rsidRDefault="001E2593" w:rsidP="007A4050">
      <w:pPr>
        <w:pStyle w:val="ListParagraph"/>
        <w:numPr>
          <w:ilvl w:val="0"/>
          <w:numId w:val="12"/>
        </w:numPr>
        <w:spacing w:after="0" w:line="240" w:lineRule="auto"/>
        <w:ind w:left="1134" w:right="-63" w:hanging="555"/>
        <w:jc w:val="both"/>
        <w:rPr>
          <w:rFonts w:cs="Times New Roman"/>
          <w:b/>
          <w:bCs/>
          <w:szCs w:val="24"/>
        </w:rPr>
      </w:pPr>
      <w:r w:rsidRPr="007A4050">
        <w:rPr>
          <w:rFonts w:cs="Times New Roman"/>
          <w:b/>
          <w:bCs/>
          <w:szCs w:val="24"/>
        </w:rPr>
        <w:t xml:space="preserve">Par sociālā dzīvokļa izīrēšanu </w:t>
      </w:r>
    </w:p>
    <w:p w14:paraId="4EB507D8" w14:textId="3471BBD9" w:rsidR="001E2593" w:rsidRPr="007A4050" w:rsidRDefault="001E2593" w:rsidP="007A4050">
      <w:pPr>
        <w:pStyle w:val="ListParagraph"/>
        <w:numPr>
          <w:ilvl w:val="0"/>
          <w:numId w:val="12"/>
        </w:numPr>
        <w:spacing w:after="0" w:line="240" w:lineRule="auto"/>
        <w:ind w:left="1134" w:right="-63" w:hanging="555"/>
        <w:jc w:val="both"/>
        <w:rPr>
          <w:rFonts w:cs="Times New Roman"/>
          <w:b/>
          <w:bCs/>
          <w:szCs w:val="24"/>
        </w:rPr>
      </w:pPr>
      <w:r w:rsidRPr="007A4050">
        <w:rPr>
          <w:rFonts w:cs="Times New Roman"/>
          <w:b/>
          <w:bCs/>
          <w:szCs w:val="24"/>
        </w:rPr>
        <w:t xml:space="preserve">Par sociālā dzīvokļa īres līguma atjaunošanu </w:t>
      </w:r>
    </w:p>
    <w:bookmarkEnd w:id="0"/>
    <w:bookmarkEnd w:id="1"/>
    <w:bookmarkEnd w:id="2"/>
    <w:bookmarkEnd w:id="3"/>
    <w:bookmarkEnd w:id="4"/>
    <w:p w14:paraId="384927D7" w14:textId="0A4035B3" w:rsidR="00FE32C4" w:rsidRPr="007A4050" w:rsidRDefault="00FE32C4" w:rsidP="007A4050">
      <w:pPr>
        <w:pStyle w:val="ListParagraph"/>
        <w:numPr>
          <w:ilvl w:val="0"/>
          <w:numId w:val="12"/>
        </w:numPr>
        <w:suppressAutoHyphens w:val="0"/>
        <w:spacing w:after="0" w:line="240" w:lineRule="auto"/>
        <w:ind w:left="1134" w:hanging="555"/>
        <w:contextualSpacing/>
        <w:jc w:val="both"/>
        <w:rPr>
          <w:rFonts w:cs="Times New Roman"/>
          <w:b/>
          <w:bCs/>
          <w:szCs w:val="24"/>
        </w:rPr>
      </w:pPr>
      <w:r w:rsidRPr="007A4050">
        <w:rPr>
          <w:rFonts w:cs="Times New Roman"/>
          <w:b/>
          <w:bCs/>
          <w:color w:val="000000"/>
          <w:szCs w:val="24"/>
        </w:rPr>
        <w:t xml:space="preserve">Par mantisko ieguldījumu pašvaldības SIA “Maltas dzīvokļu-komunālās saimniecības uzņēmums” pamatkapitāla palielināšanai </w:t>
      </w:r>
    </w:p>
    <w:p w14:paraId="698A385F" w14:textId="5C58BA8A" w:rsidR="00FE32C4" w:rsidRPr="007A4050" w:rsidRDefault="00FE32C4" w:rsidP="007A4050">
      <w:pPr>
        <w:pStyle w:val="ListParagraph"/>
        <w:numPr>
          <w:ilvl w:val="0"/>
          <w:numId w:val="12"/>
        </w:numPr>
        <w:suppressAutoHyphens w:val="0"/>
        <w:spacing w:after="0" w:line="240" w:lineRule="auto"/>
        <w:ind w:left="1134" w:hanging="555"/>
        <w:contextualSpacing/>
        <w:jc w:val="both"/>
        <w:rPr>
          <w:rFonts w:cs="Times New Roman"/>
          <w:b/>
          <w:bCs/>
          <w:szCs w:val="24"/>
        </w:rPr>
      </w:pPr>
      <w:r w:rsidRPr="007A4050">
        <w:rPr>
          <w:rFonts w:cs="Times New Roman"/>
          <w:b/>
          <w:bCs/>
          <w:szCs w:val="24"/>
        </w:rPr>
        <w:t xml:space="preserve">Par Rēzeknes novada pašvaldības dalību projektā “Pašvaldības ceļu infrastruktūras uzlabošana Rēzeknes novadā, 5.kārta” </w:t>
      </w:r>
    </w:p>
    <w:p w14:paraId="792F603E" w14:textId="0AEA8779" w:rsidR="00856619" w:rsidRDefault="00856619" w:rsidP="007A4050">
      <w:pPr>
        <w:pStyle w:val="Header"/>
        <w:widowControl/>
        <w:tabs>
          <w:tab w:val="clear" w:pos="4153"/>
          <w:tab w:val="clear" w:pos="8306"/>
        </w:tabs>
        <w:suppressAutoHyphens w:val="0"/>
        <w:ind w:right="-1"/>
        <w:contextualSpacing/>
        <w:jc w:val="both"/>
        <w:rPr>
          <w:b/>
          <w:bCs/>
        </w:rPr>
      </w:pPr>
    </w:p>
    <w:p w14:paraId="32741B92" w14:textId="77777777" w:rsidR="00762D09" w:rsidRPr="007A4050" w:rsidRDefault="00762D09" w:rsidP="007A4050">
      <w:pPr>
        <w:pStyle w:val="Header"/>
        <w:widowControl/>
        <w:tabs>
          <w:tab w:val="clear" w:pos="4153"/>
          <w:tab w:val="clear" w:pos="8306"/>
        </w:tabs>
        <w:suppressAutoHyphens w:val="0"/>
        <w:ind w:right="-1"/>
        <w:contextualSpacing/>
        <w:jc w:val="both"/>
        <w:rPr>
          <w:b/>
          <w:bCs/>
        </w:rPr>
      </w:pPr>
    </w:p>
    <w:p w14:paraId="625BEF44" w14:textId="77777777" w:rsidR="001D66D7" w:rsidRPr="007A4050" w:rsidRDefault="001D66D7" w:rsidP="007A4050">
      <w:pPr>
        <w:pStyle w:val="Header"/>
        <w:widowControl/>
        <w:tabs>
          <w:tab w:val="clear" w:pos="4153"/>
          <w:tab w:val="clear" w:pos="8306"/>
        </w:tabs>
        <w:suppressAutoHyphens w:val="0"/>
        <w:ind w:right="-1"/>
        <w:contextualSpacing/>
        <w:jc w:val="both"/>
        <w:rPr>
          <w:b/>
          <w:bCs/>
        </w:rPr>
      </w:pPr>
    </w:p>
    <w:p w14:paraId="383AE6F4" w14:textId="3AB8D2DB" w:rsidR="00A95869" w:rsidRPr="007A4050" w:rsidRDefault="00A95869" w:rsidP="007A4050">
      <w:pPr>
        <w:pStyle w:val="Header"/>
        <w:widowControl/>
        <w:tabs>
          <w:tab w:val="clear" w:pos="4153"/>
          <w:tab w:val="clear" w:pos="8306"/>
        </w:tabs>
        <w:suppressAutoHyphens w:val="0"/>
        <w:ind w:right="-1"/>
        <w:contextualSpacing/>
        <w:jc w:val="center"/>
        <w:rPr>
          <w:rFonts w:eastAsia="Times New Roman"/>
          <w:b/>
          <w:bCs/>
        </w:rPr>
      </w:pPr>
      <w:r w:rsidRPr="007A4050">
        <w:rPr>
          <w:b/>
          <w:bCs/>
        </w:rPr>
        <w:t>Par izsludinātās Rēzeknes novada domes sēdes</w:t>
      </w:r>
      <w:r w:rsidR="00FA0EE1" w:rsidRPr="007A4050">
        <w:rPr>
          <w:b/>
          <w:bCs/>
        </w:rPr>
        <w:t xml:space="preserve"> </w:t>
      </w:r>
      <w:r w:rsidRPr="007A4050">
        <w:rPr>
          <w:b/>
          <w:bCs/>
        </w:rPr>
        <w:t>darba kārtības</w:t>
      </w:r>
      <w:r w:rsidRPr="007A4050">
        <w:rPr>
          <w:rFonts w:eastAsia="Times New Roman"/>
          <w:b/>
          <w:bCs/>
        </w:rPr>
        <w:t xml:space="preserve"> apstiprināšanu</w:t>
      </w:r>
    </w:p>
    <w:p w14:paraId="46BAEE97" w14:textId="31CBD814" w:rsidR="00A95869" w:rsidRPr="00616813" w:rsidRDefault="00A95869" w:rsidP="007A4050">
      <w:pPr>
        <w:spacing w:after="0" w:line="240" w:lineRule="auto"/>
        <w:jc w:val="center"/>
        <w:rPr>
          <w:rFonts w:cs="Times New Roman"/>
          <w:bCs/>
          <w:sz w:val="20"/>
          <w:szCs w:val="20"/>
        </w:rPr>
      </w:pPr>
      <w:r w:rsidRPr="00616813">
        <w:rPr>
          <w:rFonts w:cs="Times New Roman"/>
          <w:bCs/>
          <w:sz w:val="20"/>
          <w:szCs w:val="20"/>
        </w:rPr>
        <w:t xml:space="preserve">(Ziņo </w:t>
      </w:r>
      <w:proofErr w:type="spellStart"/>
      <w:r w:rsidR="00535A83">
        <w:rPr>
          <w:rFonts w:cs="Times New Roman"/>
          <w:bCs/>
          <w:sz w:val="20"/>
          <w:szCs w:val="20"/>
        </w:rPr>
        <w:t>E.Pizāne</w:t>
      </w:r>
      <w:proofErr w:type="spellEnd"/>
      <w:r w:rsidRPr="00616813">
        <w:rPr>
          <w:rFonts w:cs="Times New Roman"/>
          <w:bCs/>
          <w:sz w:val="20"/>
          <w:szCs w:val="20"/>
        </w:rPr>
        <w:t>)</w:t>
      </w:r>
    </w:p>
    <w:p w14:paraId="0C5FE96E" w14:textId="77777777" w:rsidR="00E81494" w:rsidRPr="007A4050" w:rsidRDefault="00E81494" w:rsidP="007A4050">
      <w:pPr>
        <w:spacing w:after="0" w:line="240" w:lineRule="auto"/>
        <w:ind w:right="-1" w:firstLine="567"/>
        <w:jc w:val="both"/>
        <w:rPr>
          <w:rFonts w:cs="Times New Roman"/>
          <w:iCs/>
          <w:szCs w:val="24"/>
        </w:rPr>
      </w:pPr>
    </w:p>
    <w:p w14:paraId="568ADAE1" w14:textId="3DC660F2" w:rsidR="00E81494" w:rsidRPr="007A4050" w:rsidRDefault="00361CE6" w:rsidP="007A4050">
      <w:pPr>
        <w:spacing w:after="0" w:line="240" w:lineRule="auto"/>
        <w:ind w:right="-1" w:firstLine="567"/>
        <w:jc w:val="both"/>
        <w:rPr>
          <w:rFonts w:cs="Times New Roman"/>
          <w:iCs/>
          <w:szCs w:val="24"/>
        </w:rPr>
      </w:pPr>
      <w:r w:rsidRPr="007A4050">
        <w:rPr>
          <w:rFonts w:cs="Times New Roman"/>
          <w:bCs/>
          <w:iCs/>
          <w:szCs w:val="24"/>
        </w:rPr>
        <w:t>Izskatījusi</w:t>
      </w:r>
      <w:r w:rsidRPr="007A4050">
        <w:rPr>
          <w:rFonts w:cs="Times New Roman"/>
          <w:iCs/>
          <w:szCs w:val="24"/>
        </w:rPr>
        <w:t xml:space="preserve"> </w:t>
      </w:r>
      <w:r w:rsidRPr="007A4050">
        <w:rPr>
          <w:rFonts w:cs="Times New Roman"/>
          <w:bCs/>
          <w:iCs/>
          <w:szCs w:val="24"/>
        </w:rPr>
        <w:t>Rēzeknes novada</w:t>
      </w:r>
      <w:r w:rsidRPr="007A4050">
        <w:rPr>
          <w:rFonts w:cs="Times New Roman"/>
          <w:iCs/>
          <w:szCs w:val="24"/>
        </w:rPr>
        <w:t xml:space="preserve"> domes priekšsēdētāja</w:t>
      </w:r>
      <w:r w:rsidR="00535A83">
        <w:rPr>
          <w:rFonts w:cs="Times New Roman"/>
          <w:iCs/>
          <w:szCs w:val="24"/>
        </w:rPr>
        <w:t xml:space="preserve"> vietnieces</w:t>
      </w:r>
      <w:r w:rsidR="00FE05C9" w:rsidRPr="007A4050">
        <w:rPr>
          <w:rFonts w:cs="Times New Roman"/>
          <w:iCs/>
          <w:szCs w:val="24"/>
        </w:rPr>
        <w:t xml:space="preserve"> </w:t>
      </w:r>
      <w:r w:rsidR="00535A83">
        <w:rPr>
          <w:rFonts w:cs="Times New Roman"/>
          <w:iCs/>
          <w:szCs w:val="24"/>
        </w:rPr>
        <w:t xml:space="preserve">Elvīras </w:t>
      </w:r>
      <w:proofErr w:type="spellStart"/>
      <w:r w:rsidR="00535A83">
        <w:rPr>
          <w:rFonts w:cs="Times New Roman"/>
          <w:iCs/>
          <w:szCs w:val="24"/>
        </w:rPr>
        <w:t>Pizānes</w:t>
      </w:r>
      <w:proofErr w:type="spellEnd"/>
      <w:r w:rsidR="00CB76E4" w:rsidRPr="007A4050">
        <w:rPr>
          <w:rFonts w:cs="Times New Roman"/>
          <w:iCs/>
          <w:szCs w:val="24"/>
        </w:rPr>
        <w:t xml:space="preserve"> </w:t>
      </w:r>
      <w:r w:rsidRPr="007A4050">
        <w:rPr>
          <w:rFonts w:cs="Times New Roman"/>
          <w:iCs/>
          <w:szCs w:val="24"/>
        </w:rPr>
        <w:t>priekšlikumu par izsludinātās Rēzeknes novada domes sēdes darba kārtības apstiprināšanu, pamatojoties uz likuma “Par pašvaldībām” 29., 31.pantu un 32.panta pirmo daļu</w:t>
      </w:r>
      <w:bookmarkStart w:id="5" w:name="_Hlk494359697"/>
      <w:r w:rsidR="001D5C61" w:rsidRPr="007A4050">
        <w:rPr>
          <w:rFonts w:eastAsia="Times New Roman" w:cs="Times New Roman"/>
          <w:szCs w:val="24"/>
        </w:rPr>
        <w:t>,</w:t>
      </w:r>
      <w:r w:rsidR="001D5C61" w:rsidRPr="007A4050">
        <w:rPr>
          <w:rFonts w:cs="Times New Roman"/>
          <w:iCs/>
          <w:szCs w:val="24"/>
        </w:rPr>
        <w:t xml:space="preserve"> Rēzeknes novada dome, balsojot </w:t>
      </w:r>
      <w:r w:rsidR="00762D09">
        <w:rPr>
          <w:rFonts w:cs="Times New Roman"/>
          <w:iCs/>
          <w:szCs w:val="24"/>
        </w:rPr>
        <w:t xml:space="preserve">“par” - 16 (Regīna Baranova, Vasīlijs </w:t>
      </w:r>
      <w:proofErr w:type="spellStart"/>
      <w:r w:rsidR="00762D09">
        <w:rPr>
          <w:rFonts w:cs="Times New Roman"/>
          <w:iCs/>
          <w:szCs w:val="24"/>
        </w:rPr>
        <w:t>Bašmakovs</w:t>
      </w:r>
      <w:proofErr w:type="spellEnd"/>
      <w:r w:rsidR="00762D09">
        <w:rPr>
          <w:rFonts w:cs="Times New Roman"/>
          <w:iCs/>
          <w:szCs w:val="24"/>
        </w:rPr>
        <w:t xml:space="preserve">, Aivars </w:t>
      </w:r>
      <w:proofErr w:type="spellStart"/>
      <w:r w:rsidR="00762D09">
        <w:rPr>
          <w:rFonts w:cs="Times New Roman"/>
          <w:iCs/>
          <w:szCs w:val="24"/>
        </w:rPr>
        <w:t>Buharins</w:t>
      </w:r>
      <w:proofErr w:type="spellEnd"/>
      <w:r w:rsidR="00762D09">
        <w:rPr>
          <w:rFonts w:cs="Times New Roman"/>
          <w:iCs/>
          <w:szCs w:val="24"/>
        </w:rPr>
        <w:t xml:space="preserve">, Vilis Deksnis, Anatolijs Laizāns, Anita </w:t>
      </w:r>
      <w:proofErr w:type="spellStart"/>
      <w:r w:rsidR="00762D09">
        <w:rPr>
          <w:rFonts w:cs="Times New Roman"/>
          <w:iCs/>
          <w:szCs w:val="24"/>
        </w:rPr>
        <w:t>Ludborža</w:t>
      </w:r>
      <w:proofErr w:type="spellEnd"/>
      <w:r w:rsidR="00762D09">
        <w:rPr>
          <w:rFonts w:cs="Times New Roman"/>
          <w:iCs/>
          <w:szCs w:val="24"/>
        </w:rPr>
        <w:t xml:space="preserve">, Zigfrīds Lukaševičs, Pāvels Melnis, Edgars </w:t>
      </w:r>
      <w:proofErr w:type="spellStart"/>
      <w:r w:rsidR="00762D09">
        <w:rPr>
          <w:rFonts w:cs="Times New Roman"/>
          <w:iCs/>
          <w:szCs w:val="24"/>
        </w:rPr>
        <w:t>Nizins</w:t>
      </w:r>
      <w:proofErr w:type="spellEnd"/>
      <w:r w:rsidR="00762D09">
        <w:rPr>
          <w:rFonts w:cs="Times New Roman"/>
          <w:iCs/>
          <w:szCs w:val="24"/>
        </w:rPr>
        <w:t xml:space="preserve">, Elvīra </w:t>
      </w:r>
      <w:proofErr w:type="spellStart"/>
      <w:r w:rsidR="00762D09">
        <w:rPr>
          <w:rFonts w:cs="Times New Roman"/>
          <w:iCs/>
          <w:szCs w:val="24"/>
        </w:rPr>
        <w:t>Pizāne</w:t>
      </w:r>
      <w:proofErr w:type="spellEnd"/>
      <w:r w:rsidR="00762D09">
        <w:rPr>
          <w:rFonts w:cs="Times New Roman"/>
          <w:iCs/>
          <w:szCs w:val="24"/>
        </w:rPr>
        <w:t xml:space="preserve">, Guntis Rasims, Juris </w:t>
      </w:r>
      <w:proofErr w:type="spellStart"/>
      <w:r w:rsidR="00762D09">
        <w:rPr>
          <w:rFonts w:cs="Times New Roman"/>
          <w:iCs/>
          <w:szCs w:val="24"/>
        </w:rPr>
        <w:t>Runčs</w:t>
      </w:r>
      <w:proofErr w:type="spellEnd"/>
      <w:r w:rsidR="00762D09">
        <w:rPr>
          <w:rFonts w:cs="Times New Roman"/>
          <w:iCs/>
          <w:szCs w:val="24"/>
        </w:rPr>
        <w:t xml:space="preserve">, Pēteris </w:t>
      </w:r>
      <w:proofErr w:type="spellStart"/>
      <w:r w:rsidR="00762D09">
        <w:rPr>
          <w:rFonts w:cs="Times New Roman"/>
          <w:iCs/>
          <w:szCs w:val="24"/>
        </w:rPr>
        <w:t>Stanka</w:t>
      </w:r>
      <w:proofErr w:type="spellEnd"/>
      <w:r w:rsidR="00762D09">
        <w:rPr>
          <w:rFonts w:cs="Times New Roman"/>
          <w:iCs/>
          <w:szCs w:val="24"/>
        </w:rPr>
        <w:t xml:space="preserve">, Viktors </w:t>
      </w:r>
      <w:proofErr w:type="spellStart"/>
      <w:r w:rsidR="00762D09">
        <w:rPr>
          <w:rFonts w:cs="Times New Roman"/>
          <w:iCs/>
          <w:szCs w:val="24"/>
        </w:rPr>
        <w:t>Ščerbakovs</w:t>
      </w:r>
      <w:proofErr w:type="spellEnd"/>
      <w:r w:rsidR="00762D09">
        <w:rPr>
          <w:rFonts w:cs="Times New Roman"/>
          <w:iCs/>
          <w:szCs w:val="24"/>
        </w:rPr>
        <w:t xml:space="preserve">, Staņislavs Šķesters, Ērika </w:t>
      </w:r>
      <w:proofErr w:type="spellStart"/>
      <w:r w:rsidR="00762D09">
        <w:rPr>
          <w:rFonts w:cs="Times New Roman"/>
          <w:iCs/>
          <w:szCs w:val="24"/>
        </w:rPr>
        <w:t>Teirumnieka</w:t>
      </w:r>
      <w:proofErr w:type="spellEnd"/>
      <w:r w:rsidR="00762D09">
        <w:rPr>
          <w:rFonts w:cs="Times New Roman"/>
          <w:iCs/>
          <w:szCs w:val="24"/>
        </w:rPr>
        <w:t>), “pret” - nav, “atturas” - nav</w:t>
      </w:r>
      <w:r w:rsidR="001D5C61" w:rsidRPr="007A4050">
        <w:rPr>
          <w:rFonts w:cs="Times New Roman"/>
          <w:iCs/>
          <w:szCs w:val="24"/>
        </w:rPr>
        <w:t xml:space="preserve">, </w:t>
      </w:r>
      <w:r w:rsidR="001D5C61" w:rsidRPr="007A4050">
        <w:rPr>
          <w:rFonts w:cs="Times New Roman"/>
          <w:iCs/>
          <w:spacing w:val="80"/>
          <w:szCs w:val="24"/>
        </w:rPr>
        <w:t>nolem</w:t>
      </w:r>
      <w:r w:rsidR="001D5C61" w:rsidRPr="007A4050">
        <w:rPr>
          <w:rFonts w:cs="Times New Roman"/>
          <w:iCs/>
          <w:szCs w:val="24"/>
        </w:rPr>
        <w:t>j:</w:t>
      </w:r>
    </w:p>
    <w:bookmarkEnd w:id="5"/>
    <w:p w14:paraId="27FBD33D" w14:textId="77777777" w:rsidR="001D5C61" w:rsidRPr="007A4050" w:rsidRDefault="001D5C61" w:rsidP="007A4050">
      <w:pPr>
        <w:spacing w:after="0" w:line="240" w:lineRule="auto"/>
        <w:ind w:right="-1" w:firstLine="567"/>
        <w:jc w:val="both"/>
        <w:rPr>
          <w:rFonts w:cs="Times New Roman"/>
          <w:iCs/>
          <w:szCs w:val="24"/>
        </w:rPr>
      </w:pPr>
    </w:p>
    <w:p w14:paraId="02E39B6A" w14:textId="3C807163" w:rsidR="00831D9E" w:rsidRPr="007A4050" w:rsidRDefault="00E81494" w:rsidP="007A4050">
      <w:pPr>
        <w:spacing w:after="0" w:line="240" w:lineRule="auto"/>
        <w:ind w:right="-1" w:firstLine="567"/>
        <w:jc w:val="both"/>
        <w:rPr>
          <w:rFonts w:cs="Times New Roman"/>
          <w:bCs/>
          <w:iCs/>
          <w:szCs w:val="24"/>
        </w:rPr>
      </w:pPr>
      <w:r w:rsidRPr="007A4050">
        <w:rPr>
          <w:rFonts w:cs="Times New Roman"/>
          <w:iCs/>
          <w:szCs w:val="24"/>
        </w:rPr>
        <w:t xml:space="preserve">apstiprināt izsludināto </w:t>
      </w:r>
      <w:r w:rsidRPr="007A4050">
        <w:rPr>
          <w:rFonts w:cs="Times New Roman"/>
          <w:bCs/>
          <w:iCs/>
          <w:szCs w:val="24"/>
        </w:rPr>
        <w:t>Rēzeknes novada domes 201</w:t>
      </w:r>
      <w:r w:rsidR="00636380" w:rsidRPr="007A4050">
        <w:rPr>
          <w:rFonts w:cs="Times New Roman"/>
          <w:bCs/>
          <w:iCs/>
          <w:szCs w:val="24"/>
        </w:rPr>
        <w:t>9</w:t>
      </w:r>
      <w:r w:rsidRPr="007A4050">
        <w:rPr>
          <w:rFonts w:cs="Times New Roman"/>
          <w:bCs/>
          <w:iCs/>
          <w:szCs w:val="24"/>
        </w:rPr>
        <w:t>.gada</w:t>
      </w:r>
      <w:r w:rsidR="00202C1E" w:rsidRPr="007A4050">
        <w:rPr>
          <w:rFonts w:cs="Times New Roman"/>
          <w:bCs/>
          <w:iCs/>
          <w:szCs w:val="24"/>
        </w:rPr>
        <w:t xml:space="preserve"> </w:t>
      </w:r>
      <w:r w:rsidR="001D66D7" w:rsidRPr="007A4050">
        <w:rPr>
          <w:rFonts w:cs="Times New Roman"/>
          <w:bCs/>
          <w:iCs/>
          <w:szCs w:val="24"/>
        </w:rPr>
        <w:t>21</w:t>
      </w:r>
      <w:r w:rsidR="00FC3E4A" w:rsidRPr="007A4050">
        <w:rPr>
          <w:rFonts w:cs="Times New Roman"/>
          <w:bCs/>
          <w:iCs/>
          <w:szCs w:val="24"/>
        </w:rPr>
        <w:t>.</w:t>
      </w:r>
      <w:r w:rsidR="00705782" w:rsidRPr="007A4050">
        <w:rPr>
          <w:rFonts w:cs="Times New Roman"/>
          <w:bCs/>
          <w:iCs/>
          <w:szCs w:val="24"/>
        </w:rPr>
        <w:t>novembra</w:t>
      </w:r>
      <w:r w:rsidR="00CA1946" w:rsidRPr="007A4050">
        <w:rPr>
          <w:rFonts w:cs="Times New Roman"/>
          <w:bCs/>
          <w:iCs/>
          <w:szCs w:val="24"/>
        </w:rPr>
        <w:t xml:space="preserve"> sēdes da</w:t>
      </w:r>
      <w:r w:rsidR="00FC0F6F" w:rsidRPr="007A4050">
        <w:rPr>
          <w:rFonts w:cs="Times New Roman"/>
          <w:bCs/>
          <w:iCs/>
          <w:szCs w:val="24"/>
        </w:rPr>
        <w:t xml:space="preserve">rba kārtību </w:t>
      </w:r>
      <w:r w:rsidR="00DA4FE4" w:rsidRPr="007A4050">
        <w:rPr>
          <w:rFonts w:cs="Times New Roman"/>
          <w:bCs/>
          <w:iCs/>
          <w:szCs w:val="24"/>
        </w:rPr>
        <w:t>(1.</w:t>
      </w:r>
      <w:r w:rsidR="00A7033C" w:rsidRPr="007A4050">
        <w:rPr>
          <w:rFonts w:cs="Times New Roman"/>
          <w:bCs/>
          <w:iCs/>
          <w:szCs w:val="24"/>
        </w:rPr>
        <w:t> </w:t>
      </w:r>
      <w:r w:rsidR="005501D7" w:rsidRPr="007A4050">
        <w:rPr>
          <w:rFonts w:cs="Times New Roman"/>
          <w:bCs/>
          <w:iCs/>
          <w:szCs w:val="24"/>
        </w:rPr>
        <w:t xml:space="preserve">- </w:t>
      </w:r>
      <w:r w:rsidR="001D66D7" w:rsidRPr="007A4050">
        <w:rPr>
          <w:rFonts w:cs="Times New Roman"/>
          <w:bCs/>
          <w:iCs/>
          <w:szCs w:val="24"/>
        </w:rPr>
        <w:t>10</w:t>
      </w:r>
      <w:r w:rsidR="005D448C" w:rsidRPr="007A4050">
        <w:rPr>
          <w:rFonts w:cs="Times New Roman"/>
          <w:bCs/>
          <w:iCs/>
          <w:szCs w:val="24"/>
        </w:rPr>
        <w:t>9</w:t>
      </w:r>
      <w:r w:rsidR="00890EE7" w:rsidRPr="007A4050">
        <w:rPr>
          <w:rFonts w:cs="Times New Roman"/>
          <w:bCs/>
          <w:iCs/>
          <w:szCs w:val="24"/>
        </w:rPr>
        <w:t>.</w:t>
      </w:r>
      <w:r w:rsidR="00DA4108" w:rsidRPr="007A4050">
        <w:rPr>
          <w:rFonts w:cs="Times New Roman"/>
          <w:bCs/>
          <w:iCs/>
          <w:szCs w:val="24"/>
        </w:rPr>
        <w:t>jautājums</w:t>
      </w:r>
      <w:r w:rsidRPr="007A4050">
        <w:rPr>
          <w:rFonts w:cs="Times New Roman"/>
          <w:bCs/>
          <w:iCs/>
          <w:szCs w:val="24"/>
        </w:rPr>
        <w:t>).</w:t>
      </w:r>
    </w:p>
    <w:p w14:paraId="7ADB745F" w14:textId="77777777" w:rsidR="00762D09" w:rsidRDefault="00762D09" w:rsidP="007A4050">
      <w:pPr>
        <w:suppressAutoHyphens w:val="0"/>
        <w:spacing w:after="0" w:line="240" w:lineRule="auto"/>
        <w:rPr>
          <w:rFonts w:cs="Times New Roman"/>
          <w:i/>
          <w:szCs w:val="24"/>
        </w:rPr>
      </w:pPr>
    </w:p>
    <w:p w14:paraId="3D7833D0" w14:textId="77777777" w:rsidR="00F360F2" w:rsidRPr="007A4050" w:rsidRDefault="00F360F2" w:rsidP="007A4050">
      <w:pPr>
        <w:numPr>
          <w:ilvl w:val="0"/>
          <w:numId w:val="2"/>
        </w:numPr>
        <w:spacing w:after="0" w:line="240" w:lineRule="auto"/>
        <w:ind w:left="0" w:right="-1" w:firstLine="0"/>
        <w:jc w:val="center"/>
        <w:rPr>
          <w:rFonts w:cs="Times New Roman"/>
          <w:b/>
          <w:szCs w:val="24"/>
        </w:rPr>
      </w:pPr>
      <w:r w:rsidRPr="007A4050">
        <w:rPr>
          <w:rFonts w:cs="Times New Roman"/>
          <w:b/>
          <w:szCs w:val="24"/>
        </w:rPr>
        <w:t>§</w:t>
      </w:r>
    </w:p>
    <w:p w14:paraId="49EE7A72" w14:textId="539C5C7C" w:rsidR="00097D4B" w:rsidRPr="007A4050" w:rsidRDefault="00097D4B" w:rsidP="007A4050">
      <w:pPr>
        <w:spacing w:after="0" w:line="240" w:lineRule="auto"/>
        <w:ind w:right="19"/>
        <w:jc w:val="center"/>
        <w:rPr>
          <w:rFonts w:cs="Times New Roman"/>
          <w:b/>
          <w:bCs/>
          <w:szCs w:val="24"/>
        </w:rPr>
      </w:pPr>
      <w:r w:rsidRPr="007A4050">
        <w:rPr>
          <w:rFonts w:cs="Times New Roman"/>
          <w:b/>
          <w:bCs/>
          <w:szCs w:val="24"/>
        </w:rPr>
        <w:t xml:space="preserve">Par Rēzeknes novada pašvaldības 2019.gada 21.novembra saistošo noteikumu Nr.55 “Grozījumi Rēzeknes novada pašvaldības 2013.gada 17.janvāra saistošajos noteikumos Nr.94 “Par Rāznas ezera ekspluatācijas (apsaimniekošanas) noteikumiem”” izdošanu </w:t>
      </w:r>
    </w:p>
    <w:p w14:paraId="5844FBD5" w14:textId="66D0801A" w:rsidR="00097D4B" w:rsidRPr="008505DD" w:rsidRDefault="00097D4B" w:rsidP="008505DD">
      <w:pPr>
        <w:suppressAutoHyphens w:val="0"/>
        <w:spacing w:after="0" w:line="240" w:lineRule="auto"/>
        <w:contextualSpacing/>
        <w:jc w:val="center"/>
        <w:rPr>
          <w:rFonts w:cs="Times New Roman"/>
          <w:sz w:val="20"/>
          <w:szCs w:val="20"/>
        </w:rPr>
      </w:pPr>
      <w:r w:rsidRPr="008505DD">
        <w:rPr>
          <w:rFonts w:cs="Times New Roman"/>
          <w:sz w:val="20"/>
          <w:szCs w:val="20"/>
        </w:rPr>
        <w:t>(</w:t>
      </w:r>
      <w:r w:rsidR="00D36DF2" w:rsidRPr="008505DD">
        <w:rPr>
          <w:rFonts w:cs="Times New Roman"/>
          <w:sz w:val="20"/>
          <w:szCs w:val="20"/>
        </w:rPr>
        <w:t xml:space="preserve">Ziņo </w:t>
      </w:r>
      <w:proofErr w:type="spellStart"/>
      <w:r w:rsidRPr="008505DD">
        <w:rPr>
          <w:rFonts w:cs="Times New Roman"/>
          <w:sz w:val="20"/>
          <w:szCs w:val="20"/>
        </w:rPr>
        <w:t>T.Kruste</w:t>
      </w:r>
      <w:proofErr w:type="spellEnd"/>
      <w:r w:rsidRPr="008505DD">
        <w:rPr>
          <w:rFonts w:cs="Times New Roman"/>
          <w:sz w:val="20"/>
          <w:szCs w:val="20"/>
        </w:rPr>
        <w:t>)</w:t>
      </w:r>
    </w:p>
    <w:p w14:paraId="095E452D" w14:textId="009085E6" w:rsidR="00097D4B" w:rsidRPr="007A4050" w:rsidRDefault="00097D4B" w:rsidP="007A4050">
      <w:pPr>
        <w:spacing w:after="0" w:line="240" w:lineRule="auto"/>
        <w:ind w:right="19"/>
        <w:jc w:val="center"/>
        <w:rPr>
          <w:rFonts w:cs="Times New Roman"/>
          <w:b/>
          <w:bCs/>
          <w:szCs w:val="24"/>
        </w:rPr>
      </w:pPr>
    </w:p>
    <w:p w14:paraId="31D9092C" w14:textId="0489036D" w:rsidR="00FE5A9F" w:rsidRPr="007A4050" w:rsidRDefault="00860B02" w:rsidP="007A4050">
      <w:pPr>
        <w:spacing w:after="0" w:line="240" w:lineRule="auto"/>
        <w:ind w:right="-1" w:firstLine="567"/>
        <w:jc w:val="both"/>
        <w:rPr>
          <w:rFonts w:cs="Times New Roman"/>
          <w:iCs/>
          <w:szCs w:val="24"/>
        </w:rPr>
      </w:pPr>
      <w:r w:rsidRPr="007A4050">
        <w:rPr>
          <w:rFonts w:cs="Times New Roman"/>
          <w:szCs w:val="24"/>
        </w:rPr>
        <w:t xml:space="preserve">Pamatojoties uz likuma „Par pašvaldībām” 43.panta pirmās daļas 5.punktu un 6.punktu, Ministru kabineta 2011.gada 12.jūlija noteikumu Nr.549 „Noteikumi par ūdens objektiem, kuru </w:t>
      </w:r>
      <w:r w:rsidRPr="007A4050">
        <w:rPr>
          <w:rFonts w:cs="Times New Roman"/>
          <w:szCs w:val="24"/>
        </w:rPr>
        <w:lastRenderedPageBreak/>
        <w:t xml:space="preserve">hidroloģiskais režīms ir regulējams ar hidrotehniskajām būvēm” 7.punktu un 9.punktu, Administratīvās atbildības likuma 16.panta septīto daļu, 115.panta pirmo un trešo daļu, 117.panta pirmo daļu, 151.pantu, ņemot vērā Tieslietu ministrijas 2019.gada 24.oktobra vēstuli Nr.1-17/3894 “Par pašvaldību saistošo noteikumu saskaņošanu ar Administratīvās atbildības likuma normām” un </w:t>
      </w:r>
      <w:r w:rsidRPr="007A4050">
        <w:rPr>
          <w:rFonts w:cs="Times New Roman"/>
          <w:szCs w:val="24"/>
          <w:lang w:eastAsia="en-US"/>
        </w:rPr>
        <w:t>Tautsaimniecības attīstības jautājumu pastāvīgās komitejas 2019.gada 24.oktobra un 2019.gada 14.novembra priekšlikumus</w:t>
      </w:r>
      <w:r w:rsidR="00FE5A9F" w:rsidRPr="007A4050">
        <w:rPr>
          <w:rFonts w:eastAsia="Times New Roman" w:cs="Times New Roman"/>
          <w:szCs w:val="24"/>
        </w:rPr>
        <w:t>,</w:t>
      </w:r>
      <w:r w:rsidR="00FE5A9F" w:rsidRPr="007A4050">
        <w:rPr>
          <w:rFonts w:cs="Times New Roman"/>
          <w:iCs/>
          <w:szCs w:val="24"/>
        </w:rPr>
        <w:t xml:space="preserve"> Rēzeknes novada dome, balsojot </w:t>
      </w:r>
      <w:r w:rsidR="00762D09">
        <w:rPr>
          <w:rFonts w:cs="Times New Roman"/>
          <w:iCs/>
          <w:szCs w:val="24"/>
        </w:rPr>
        <w:t xml:space="preserve">“par” - 16 (Regīna Baranova, Vasīlijs </w:t>
      </w:r>
      <w:proofErr w:type="spellStart"/>
      <w:r w:rsidR="00762D09">
        <w:rPr>
          <w:rFonts w:cs="Times New Roman"/>
          <w:iCs/>
          <w:szCs w:val="24"/>
        </w:rPr>
        <w:t>Bašmakovs</w:t>
      </w:r>
      <w:proofErr w:type="spellEnd"/>
      <w:r w:rsidR="00762D09">
        <w:rPr>
          <w:rFonts w:cs="Times New Roman"/>
          <w:iCs/>
          <w:szCs w:val="24"/>
        </w:rPr>
        <w:t xml:space="preserve">, Aivars </w:t>
      </w:r>
      <w:proofErr w:type="spellStart"/>
      <w:r w:rsidR="00762D09">
        <w:rPr>
          <w:rFonts w:cs="Times New Roman"/>
          <w:iCs/>
          <w:szCs w:val="24"/>
        </w:rPr>
        <w:t>Buharins</w:t>
      </w:r>
      <w:proofErr w:type="spellEnd"/>
      <w:r w:rsidR="00762D09">
        <w:rPr>
          <w:rFonts w:cs="Times New Roman"/>
          <w:iCs/>
          <w:szCs w:val="24"/>
        </w:rPr>
        <w:t xml:space="preserve">, Vilis Deksnis, Anatolijs Laizāns, Anita </w:t>
      </w:r>
      <w:proofErr w:type="spellStart"/>
      <w:r w:rsidR="00762D09">
        <w:rPr>
          <w:rFonts w:cs="Times New Roman"/>
          <w:iCs/>
          <w:szCs w:val="24"/>
        </w:rPr>
        <w:t>Ludborža</w:t>
      </w:r>
      <w:proofErr w:type="spellEnd"/>
      <w:r w:rsidR="00762D09">
        <w:rPr>
          <w:rFonts w:cs="Times New Roman"/>
          <w:iCs/>
          <w:szCs w:val="24"/>
        </w:rPr>
        <w:t xml:space="preserve">, Zigfrīds Lukaševičs, Pāvels Melnis, Edgars </w:t>
      </w:r>
      <w:proofErr w:type="spellStart"/>
      <w:r w:rsidR="00762D09">
        <w:rPr>
          <w:rFonts w:cs="Times New Roman"/>
          <w:iCs/>
          <w:szCs w:val="24"/>
        </w:rPr>
        <w:t>Nizins</w:t>
      </w:r>
      <w:proofErr w:type="spellEnd"/>
      <w:r w:rsidR="00762D09">
        <w:rPr>
          <w:rFonts w:cs="Times New Roman"/>
          <w:iCs/>
          <w:szCs w:val="24"/>
        </w:rPr>
        <w:t xml:space="preserve">, Elvīra </w:t>
      </w:r>
      <w:proofErr w:type="spellStart"/>
      <w:r w:rsidR="00762D09">
        <w:rPr>
          <w:rFonts w:cs="Times New Roman"/>
          <w:iCs/>
          <w:szCs w:val="24"/>
        </w:rPr>
        <w:t>Pizāne</w:t>
      </w:r>
      <w:proofErr w:type="spellEnd"/>
      <w:r w:rsidR="00762D09">
        <w:rPr>
          <w:rFonts w:cs="Times New Roman"/>
          <w:iCs/>
          <w:szCs w:val="24"/>
        </w:rPr>
        <w:t xml:space="preserve">, Guntis Rasims, Juris </w:t>
      </w:r>
      <w:proofErr w:type="spellStart"/>
      <w:r w:rsidR="00762D09">
        <w:rPr>
          <w:rFonts w:cs="Times New Roman"/>
          <w:iCs/>
          <w:szCs w:val="24"/>
        </w:rPr>
        <w:t>Runčs</w:t>
      </w:r>
      <w:proofErr w:type="spellEnd"/>
      <w:r w:rsidR="00762D09">
        <w:rPr>
          <w:rFonts w:cs="Times New Roman"/>
          <w:iCs/>
          <w:szCs w:val="24"/>
        </w:rPr>
        <w:t xml:space="preserve">, Pēteris </w:t>
      </w:r>
      <w:proofErr w:type="spellStart"/>
      <w:r w:rsidR="00762D09">
        <w:rPr>
          <w:rFonts w:cs="Times New Roman"/>
          <w:iCs/>
          <w:szCs w:val="24"/>
        </w:rPr>
        <w:t>Stanka</w:t>
      </w:r>
      <w:proofErr w:type="spellEnd"/>
      <w:r w:rsidR="00762D09">
        <w:rPr>
          <w:rFonts w:cs="Times New Roman"/>
          <w:iCs/>
          <w:szCs w:val="24"/>
        </w:rPr>
        <w:t xml:space="preserve">, Viktors </w:t>
      </w:r>
      <w:proofErr w:type="spellStart"/>
      <w:r w:rsidR="00762D09">
        <w:rPr>
          <w:rFonts w:cs="Times New Roman"/>
          <w:iCs/>
          <w:szCs w:val="24"/>
        </w:rPr>
        <w:t>Ščerbakovs</w:t>
      </w:r>
      <w:proofErr w:type="spellEnd"/>
      <w:r w:rsidR="00762D09">
        <w:rPr>
          <w:rFonts w:cs="Times New Roman"/>
          <w:iCs/>
          <w:szCs w:val="24"/>
        </w:rPr>
        <w:t xml:space="preserve">, Staņislavs Šķesters, Ērika </w:t>
      </w:r>
      <w:proofErr w:type="spellStart"/>
      <w:r w:rsidR="00762D09">
        <w:rPr>
          <w:rFonts w:cs="Times New Roman"/>
          <w:iCs/>
          <w:szCs w:val="24"/>
        </w:rPr>
        <w:t>Teirumnieka</w:t>
      </w:r>
      <w:proofErr w:type="spellEnd"/>
      <w:r w:rsidR="00762D09">
        <w:rPr>
          <w:rFonts w:cs="Times New Roman"/>
          <w:iCs/>
          <w:szCs w:val="24"/>
        </w:rPr>
        <w:t>), “pret” - nav, “atturas” - nav</w:t>
      </w:r>
      <w:r w:rsidR="00FE5A9F" w:rsidRPr="007A4050">
        <w:rPr>
          <w:rFonts w:cs="Times New Roman"/>
          <w:iCs/>
          <w:szCs w:val="24"/>
        </w:rPr>
        <w:t xml:space="preserve">, </w:t>
      </w:r>
      <w:r w:rsidR="00FE5A9F" w:rsidRPr="007A4050">
        <w:rPr>
          <w:rFonts w:cs="Times New Roman"/>
          <w:iCs/>
          <w:spacing w:val="80"/>
          <w:szCs w:val="24"/>
        </w:rPr>
        <w:t>nolem</w:t>
      </w:r>
      <w:r w:rsidR="00FE5A9F" w:rsidRPr="007A4050">
        <w:rPr>
          <w:rFonts w:cs="Times New Roman"/>
          <w:iCs/>
          <w:szCs w:val="24"/>
        </w:rPr>
        <w:t>j:</w:t>
      </w:r>
    </w:p>
    <w:p w14:paraId="797953B1" w14:textId="3E8C9F91" w:rsidR="00860B02" w:rsidRPr="007A4050" w:rsidRDefault="00860B02" w:rsidP="007A4050">
      <w:pPr>
        <w:spacing w:after="0" w:line="240" w:lineRule="auto"/>
        <w:ind w:right="-1" w:firstLine="567"/>
        <w:jc w:val="both"/>
        <w:rPr>
          <w:rFonts w:cs="Times New Roman"/>
          <w:iCs/>
          <w:szCs w:val="24"/>
        </w:rPr>
      </w:pPr>
    </w:p>
    <w:p w14:paraId="2779F45E" w14:textId="77EAB582" w:rsidR="00860B02" w:rsidRPr="007A4050" w:rsidRDefault="00860B02" w:rsidP="007A4050">
      <w:pPr>
        <w:numPr>
          <w:ilvl w:val="0"/>
          <w:numId w:val="8"/>
        </w:numPr>
        <w:spacing w:after="0" w:line="240" w:lineRule="auto"/>
        <w:ind w:left="993" w:hanging="426"/>
        <w:jc w:val="both"/>
        <w:rPr>
          <w:rFonts w:eastAsia="Times New Roman" w:cs="Times New Roman"/>
          <w:bCs/>
          <w:szCs w:val="24"/>
          <w:lang w:eastAsia="ar-SA"/>
        </w:rPr>
      </w:pPr>
      <w:r w:rsidRPr="007A4050">
        <w:rPr>
          <w:rFonts w:eastAsia="Times New Roman" w:cs="Times New Roman"/>
          <w:bCs/>
          <w:szCs w:val="24"/>
          <w:lang w:eastAsia="ar-SA"/>
        </w:rPr>
        <w:t xml:space="preserve">izdot Rēzeknes novada pašvaldības 2019.gada 21.novembra saistošos noteikumus Nr.55 </w:t>
      </w:r>
      <w:r w:rsidRPr="007A4050">
        <w:rPr>
          <w:rFonts w:eastAsia="Times New Roman" w:cs="Times New Roman"/>
          <w:szCs w:val="24"/>
          <w:lang w:eastAsia="ar-SA"/>
        </w:rPr>
        <w:t>“Grozījumi Rēzeknes novada pašvaldības 2013.gada 17.janvāra saistošajos noteikumos Nr.94 “Par Rāznas ezera ekspluatācijas (apsaimniekošanas) noteikumiem</w:t>
      </w:r>
      <w:r w:rsidRPr="007A4050">
        <w:rPr>
          <w:rFonts w:eastAsia="Times New Roman" w:cs="Times New Roman"/>
          <w:bCs/>
          <w:szCs w:val="24"/>
          <w:lang w:eastAsia="ar-SA"/>
        </w:rPr>
        <w:t>”</w:t>
      </w:r>
      <w:r w:rsidR="00874EC1" w:rsidRPr="007A4050">
        <w:rPr>
          <w:rFonts w:eastAsia="Times New Roman" w:cs="Times New Roman"/>
          <w:szCs w:val="24"/>
          <w:lang w:eastAsia="ar-SA"/>
        </w:rPr>
        <w:t xml:space="preserve"> </w:t>
      </w:r>
      <w:r w:rsidRPr="007A4050">
        <w:rPr>
          <w:rFonts w:eastAsia="Times New Roman" w:cs="Times New Roman"/>
          <w:bCs/>
          <w:szCs w:val="24"/>
          <w:lang w:eastAsia="ar-SA"/>
        </w:rPr>
        <w:t>(saistošie noteikumi pievienoti).</w:t>
      </w:r>
    </w:p>
    <w:p w14:paraId="0CA08B4D" w14:textId="77777777" w:rsidR="00860B02" w:rsidRPr="007A4050" w:rsidRDefault="00860B02" w:rsidP="007A4050">
      <w:pPr>
        <w:numPr>
          <w:ilvl w:val="0"/>
          <w:numId w:val="8"/>
        </w:numPr>
        <w:spacing w:after="0" w:line="240" w:lineRule="auto"/>
        <w:ind w:left="993" w:hanging="426"/>
        <w:jc w:val="both"/>
        <w:rPr>
          <w:rFonts w:eastAsia="Times New Roman" w:cs="Times New Roman"/>
          <w:szCs w:val="24"/>
          <w:lang w:eastAsia="ar-SA"/>
        </w:rPr>
      </w:pPr>
      <w:r w:rsidRPr="007A4050">
        <w:rPr>
          <w:rFonts w:eastAsia="Times New Roman" w:cs="Times New Roman"/>
          <w:szCs w:val="24"/>
          <w:lang w:eastAsia="ar-SA"/>
        </w:rPr>
        <w:t xml:space="preserve">Uzdot Attīstības plānošanas nodaļās Vecākajai vides aizsardzības speciālistei </w:t>
      </w:r>
      <w:proofErr w:type="spellStart"/>
      <w:r w:rsidRPr="007A4050">
        <w:rPr>
          <w:rFonts w:eastAsia="Times New Roman" w:cs="Times New Roman"/>
          <w:szCs w:val="24"/>
          <w:lang w:eastAsia="ar-SA"/>
        </w:rPr>
        <w:t>T.Krustei</w:t>
      </w:r>
      <w:proofErr w:type="spellEnd"/>
      <w:r w:rsidRPr="007A4050">
        <w:rPr>
          <w:rFonts w:eastAsia="Times New Roman" w:cs="Times New Roman"/>
          <w:szCs w:val="24"/>
          <w:lang w:eastAsia="ar-SA"/>
        </w:rPr>
        <w:t xml:space="preserve"> nodrošināt </w:t>
      </w:r>
      <w:r w:rsidRPr="007A4050">
        <w:rPr>
          <w:rFonts w:eastAsia="Times New Roman" w:cs="Times New Roman"/>
          <w:bCs/>
          <w:szCs w:val="24"/>
          <w:lang w:eastAsia="ar-SA"/>
        </w:rPr>
        <w:t>Rēzeknes novada pašvaldības 2013.gada 17.janvāra saistošo noteikumu Nr.94 „</w:t>
      </w:r>
      <w:r w:rsidRPr="007A4050">
        <w:rPr>
          <w:rFonts w:eastAsia="Times New Roman" w:cs="Times New Roman"/>
          <w:szCs w:val="24"/>
          <w:lang w:eastAsia="ar-SA"/>
        </w:rPr>
        <w:t>Par Rāznas ezera ekspluatācijas (apsaimniekošanas) noteikumiem</w:t>
      </w:r>
      <w:r w:rsidRPr="007A4050">
        <w:rPr>
          <w:rFonts w:eastAsia="Times New Roman" w:cs="Times New Roman"/>
          <w:bCs/>
          <w:szCs w:val="24"/>
          <w:lang w:eastAsia="ar-SA"/>
        </w:rPr>
        <w:t>”</w:t>
      </w:r>
      <w:r w:rsidRPr="007A4050">
        <w:rPr>
          <w:rFonts w:eastAsia="Times New Roman" w:cs="Times New Roman"/>
          <w:szCs w:val="24"/>
          <w:lang w:eastAsia="ar-SA"/>
        </w:rPr>
        <w:t xml:space="preserve"> konsolidēšanu.</w:t>
      </w:r>
    </w:p>
    <w:p w14:paraId="060CB196" w14:textId="40AAEA01" w:rsidR="00860B02" w:rsidRPr="007A4050" w:rsidRDefault="00860B02" w:rsidP="007A4050">
      <w:pPr>
        <w:numPr>
          <w:ilvl w:val="0"/>
          <w:numId w:val="8"/>
        </w:numPr>
        <w:spacing w:after="0" w:line="240" w:lineRule="auto"/>
        <w:ind w:left="993" w:hanging="426"/>
        <w:jc w:val="both"/>
        <w:rPr>
          <w:rFonts w:eastAsia="Times New Roman" w:cs="Times New Roman"/>
          <w:szCs w:val="24"/>
          <w:lang w:eastAsia="ar-SA"/>
        </w:rPr>
      </w:pPr>
      <w:r w:rsidRPr="007A4050">
        <w:rPr>
          <w:rFonts w:eastAsia="Times New Roman" w:cs="Times New Roman"/>
          <w:szCs w:val="24"/>
          <w:lang w:eastAsia="ar-SA"/>
        </w:rPr>
        <w:t xml:space="preserve">Uzdot Attīstības plānošanas nodaļai nodrošināt spēkā stājušos Rēzeknes novada pašvaldības </w:t>
      </w:r>
      <w:r w:rsidRPr="007A4050">
        <w:rPr>
          <w:rFonts w:eastAsia="Times New Roman" w:cs="Times New Roman"/>
          <w:bCs/>
          <w:szCs w:val="24"/>
          <w:lang w:eastAsia="ar-SA"/>
        </w:rPr>
        <w:t>2019.gada 21.novembra saistošo noteikumu Nr.</w:t>
      </w:r>
      <w:r w:rsidRPr="007A4050">
        <w:rPr>
          <w:rFonts w:eastAsia="Times New Roman" w:cs="Times New Roman"/>
          <w:szCs w:val="24"/>
          <w:lang w:eastAsia="ar-SA"/>
        </w:rPr>
        <w:t>55 “Grozījumi Rēzeknes novada pašvaldības 2013.gada 17.janvāra saistošajos noteikumos Nr.94 “Par Rāznas ezera ekspluatācijas (apsaimniekošanas) noteikumiem</w:t>
      </w:r>
      <w:r w:rsidRPr="007A4050">
        <w:rPr>
          <w:rFonts w:eastAsia="Times New Roman" w:cs="Times New Roman"/>
          <w:bCs/>
          <w:szCs w:val="24"/>
          <w:lang w:eastAsia="ar-SA"/>
        </w:rPr>
        <w:t>”</w:t>
      </w:r>
      <w:r w:rsidR="00874EC1" w:rsidRPr="007A4050">
        <w:rPr>
          <w:rFonts w:eastAsia="Times New Roman" w:cs="Times New Roman"/>
          <w:szCs w:val="24"/>
          <w:lang w:eastAsia="ar-SA"/>
        </w:rPr>
        <w:t xml:space="preserve"> </w:t>
      </w:r>
      <w:r w:rsidRPr="007A4050">
        <w:rPr>
          <w:rFonts w:eastAsia="Times New Roman" w:cs="Times New Roman"/>
          <w:bCs/>
          <w:szCs w:val="24"/>
          <w:lang w:eastAsia="ar-SA"/>
        </w:rPr>
        <w:t>un</w:t>
      </w:r>
      <w:r w:rsidRPr="007A4050">
        <w:rPr>
          <w:rFonts w:eastAsia="Times New Roman" w:cs="Times New Roman"/>
          <w:color w:val="000000"/>
          <w:szCs w:val="24"/>
          <w:lang w:eastAsia="ar-SA"/>
        </w:rPr>
        <w:t xml:space="preserve"> konsolidēto </w:t>
      </w:r>
      <w:r w:rsidRPr="007A4050">
        <w:rPr>
          <w:rFonts w:eastAsia="Times New Roman" w:cs="Times New Roman"/>
          <w:szCs w:val="24"/>
          <w:lang w:eastAsia="ar-SA"/>
        </w:rPr>
        <w:t>Rēzeknes novada pašvaldības 2013.gada 17.janvāra saistošo noteikumu Nr.94 “Par Rāznas ezera ekspluatācijas (apsaimniekošanas) noteikumiem</w:t>
      </w:r>
      <w:r w:rsidRPr="007A4050">
        <w:rPr>
          <w:rFonts w:eastAsia="Times New Roman" w:cs="Times New Roman"/>
          <w:bCs/>
          <w:szCs w:val="24"/>
          <w:lang w:eastAsia="ar-SA"/>
        </w:rPr>
        <w:t xml:space="preserve">” </w:t>
      </w:r>
      <w:r w:rsidRPr="007A4050">
        <w:rPr>
          <w:rFonts w:eastAsia="Times New Roman" w:cs="Times New Roman"/>
          <w:color w:val="000000"/>
          <w:szCs w:val="24"/>
          <w:lang w:eastAsia="ar-SA"/>
        </w:rPr>
        <w:t>publicēšanu Rēzeknes novada pašvaldības mājaslapā.</w:t>
      </w:r>
    </w:p>
    <w:p w14:paraId="436D8506" w14:textId="5B95010F" w:rsidR="00097D4B" w:rsidRPr="007A4050" w:rsidRDefault="00097D4B" w:rsidP="007A4050">
      <w:pPr>
        <w:spacing w:after="0" w:line="240" w:lineRule="auto"/>
        <w:ind w:right="19"/>
        <w:jc w:val="center"/>
        <w:rPr>
          <w:rFonts w:cs="Times New Roman"/>
          <w:b/>
          <w:bCs/>
          <w:szCs w:val="24"/>
        </w:rPr>
      </w:pPr>
    </w:p>
    <w:p w14:paraId="476896E4" w14:textId="77777777" w:rsidR="00F360F2" w:rsidRPr="007A4050" w:rsidRDefault="00F360F2" w:rsidP="007A4050">
      <w:pPr>
        <w:numPr>
          <w:ilvl w:val="0"/>
          <w:numId w:val="2"/>
        </w:numPr>
        <w:spacing w:after="0" w:line="240" w:lineRule="auto"/>
        <w:ind w:left="0" w:right="-1" w:firstLine="0"/>
        <w:jc w:val="center"/>
        <w:rPr>
          <w:rFonts w:cs="Times New Roman"/>
          <w:b/>
          <w:szCs w:val="24"/>
        </w:rPr>
      </w:pPr>
      <w:r w:rsidRPr="007A4050">
        <w:rPr>
          <w:rFonts w:cs="Times New Roman"/>
          <w:b/>
          <w:szCs w:val="24"/>
        </w:rPr>
        <w:t>§</w:t>
      </w:r>
    </w:p>
    <w:p w14:paraId="021806DC" w14:textId="77777777" w:rsidR="00097D4B" w:rsidRPr="007A4050" w:rsidRDefault="00097D4B" w:rsidP="007A4050">
      <w:pPr>
        <w:spacing w:after="0" w:line="240" w:lineRule="auto"/>
        <w:ind w:right="19"/>
        <w:jc w:val="center"/>
        <w:rPr>
          <w:rFonts w:cs="Times New Roman"/>
          <w:b/>
          <w:bCs/>
          <w:szCs w:val="24"/>
        </w:rPr>
      </w:pPr>
      <w:r w:rsidRPr="007A4050">
        <w:rPr>
          <w:rFonts w:cs="Times New Roman"/>
          <w:b/>
          <w:bCs/>
          <w:szCs w:val="24"/>
        </w:rPr>
        <w:t xml:space="preserve">Par Rēzeknes novada pašvaldības 2019.gada 21.novembra saistošo noteikumu Nr.56 “Grozījumi Rēzeknes novada pašvaldības 2015.gada 3.decembra saistošajos noteikumos Nr.59 “Par Lubāna ezera ekspluatācijas (apsaimniekošanas) noteikumiem”” izdošanu </w:t>
      </w:r>
    </w:p>
    <w:p w14:paraId="697E0C45" w14:textId="67CF43C7" w:rsidR="00097D4B" w:rsidRPr="008505DD" w:rsidRDefault="00097D4B" w:rsidP="008505DD">
      <w:pPr>
        <w:suppressAutoHyphens w:val="0"/>
        <w:spacing w:after="0" w:line="240" w:lineRule="auto"/>
        <w:contextualSpacing/>
        <w:jc w:val="center"/>
        <w:rPr>
          <w:rFonts w:cs="Times New Roman"/>
          <w:sz w:val="20"/>
          <w:szCs w:val="20"/>
        </w:rPr>
      </w:pPr>
      <w:r w:rsidRPr="008505DD">
        <w:rPr>
          <w:rFonts w:cs="Times New Roman"/>
          <w:sz w:val="20"/>
          <w:szCs w:val="20"/>
        </w:rPr>
        <w:t>(</w:t>
      </w:r>
      <w:r w:rsidR="00D36DF2" w:rsidRPr="008505DD">
        <w:rPr>
          <w:rFonts w:cs="Times New Roman"/>
          <w:sz w:val="20"/>
          <w:szCs w:val="20"/>
        </w:rPr>
        <w:t xml:space="preserve">Ziņo </w:t>
      </w:r>
      <w:proofErr w:type="spellStart"/>
      <w:r w:rsidRPr="008505DD">
        <w:rPr>
          <w:rFonts w:cs="Times New Roman"/>
          <w:sz w:val="20"/>
          <w:szCs w:val="20"/>
        </w:rPr>
        <w:t>T.Kruste</w:t>
      </w:r>
      <w:proofErr w:type="spellEnd"/>
      <w:r w:rsidRPr="008505DD">
        <w:rPr>
          <w:rFonts w:cs="Times New Roman"/>
          <w:sz w:val="20"/>
          <w:szCs w:val="20"/>
        </w:rPr>
        <w:t>)</w:t>
      </w:r>
    </w:p>
    <w:p w14:paraId="1C93D8EA" w14:textId="6EF544B9" w:rsidR="00097D4B" w:rsidRPr="007A4050" w:rsidRDefault="00097D4B" w:rsidP="007A4050">
      <w:pPr>
        <w:spacing w:after="0" w:line="240" w:lineRule="auto"/>
        <w:ind w:right="19"/>
        <w:jc w:val="center"/>
        <w:rPr>
          <w:rFonts w:cs="Times New Roman"/>
          <w:b/>
          <w:bCs/>
          <w:szCs w:val="24"/>
        </w:rPr>
      </w:pPr>
    </w:p>
    <w:p w14:paraId="69B39276" w14:textId="3A34AE20" w:rsidR="00FE5A9F" w:rsidRPr="007A4050" w:rsidRDefault="00860B02" w:rsidP="007A4050">
      <w:pPr>
        <w:spacing w:after="0" w:line="240" w:lineRule="auto"/>
        <w:ind w:right="-1" w:firstLine="567"/>
        <w:jc w:val="both"/>
        <w:rPr>
          <w:rFonts w:cs="Times New Roman"/>
          <w:iCs/>
          <w:szCs w:val="24"/>
        </w:rPr>
      </w:pPr>
      <w:r w:rsidRPr="007A4050">
        <w:rPr>
          <w:rFonts w:cs="Times New Roman"/>
          <w:szCs w:val="24"/>
        </w:rPr>
        <w:t xml:space="preserve">Pamatojoties uz likuma „Par pašvaldībām” 43.panta pirmās daļas 5.punktu un 6.punktu, Ministru kabineta 2011.gada 12.jūlija noteikumu Nr. 549 „Noteikumi par ūdens objektiem, kuru hidroloģiskais režīms ir regulējams ar hidrotehniskajām būvēm” 7. un 9.punktu, Administratīvās atbildības likuma 16.panta septīto daļu, 115.panta pirmo un trešo daļu, 117.panta pirmo daļu, 151.pantu, ņemot vērā Tieslietu ministrijas 2019.gada 24.oktobra vēstuli Nr.1-17/3894 “Par pašvaldību saistošo noteikumu saskaņošanu ar Administratīvās atbildības likuma normām” un </w:t>
      </w:r>
      <w:r w:rsidRPr="007A4050">
        <w:rPr>
          <w:rFonts w:cs="Times New Roman"/>
          <w:szCs w:val="24"/>
          <w:lang w:eastAsia="en-US"/>
        </w:rPr>
        <w:t>Tautsaimniecības attīstības jautājumu pastāvīgās komitejas 2019.gada 24.oktobra un 2019.gada 14.novembra priekšlikumus</w:t>
      </w:r>
      <w:r w:rsidR="00FE5A9F" w:rsidRPr="007A4050">
        <w:rPr>
          <w:rFonts w:eastAsia="Times New Roman" w:cs="Times New Roman"/>
          <w:szCs w:val="24"/>
        </w:rPr>
        <w:t>,</w:t>
      </w:r>
      <w:r w:rsidR="00FE5A9F" w:rsidRPr="007A4050">
        <w:rPr>
          <w:rFonts w:cs="Times New Roman"/>
          <w:iCs/>
          <w:szCs w:val="24"/>
        </w:rPr>
        <w:t xml:space="preserve"> Rēzeknes novada dome, balsojot </w:t>
      </w:r>
      <w:r w:rsidR="00762D09">
        <w:rPr>
          <w:rFonts w:cs="Times New Roman"/>
          <w:iCs/>
          <w:szCs w:val="24"/>
        </w:rPr>
        <w:t xml:space="preserve">“par” - 16 (Regīna Baranova, Vasīlijs </w:t>
      </w:r>
      <w:proofErr w:type="spellStart"/>
      <w:r w:rsidR="00762D09">
        <w:rPr>
          <w:rFonts w:cs="Times New Roman"/>
          <w:iCs/>
          <w:szCs w:val="24"/>
        </w:rPr>
        <w:t>Bašmakovs</w:t>
      </w:r>
      <w:proofErr w:type="spellEnd"/>
      <w:r w:rsidR="00762D09">
        <w:rPr>
          <w:rFonts w:cs="Times New Roman"/>
          <w:iCs/>
          <w:szCs w:val="24"/>
        </w:rPr>
        <w:t xml:space="preserve">, Aivars </w:t>
      </w:r>
      <w:proofErr w:type="spellStart"/>
      <w:r w:rsidR="00762D09">
        <w:rPr>
          <w:rFonts w:cs="Times New Roman"/>
          <w:iCs/>
          <w:szCs w:val="24"/>
        </w:rPr>
        <w:t>Buharins</w:t>
      </w:r>
      <w:proofErr w:type="spellEnd"/>
      <w:r w:rsidR="00762D09">
        <w:rPr>
          <w:rFonts w:cs="Times New Roman"/>
          <w:iCs/>
          <w:szCs w:val="24"/>
        </w:rPr>
        <w:t xml:space="preserve">, Vilis Deksnis, Anatolijs Laizāns, Anita </w:t>
      </w:r>
      <w:proofErr w:type="spellStart"/>
      <w:r w:rsidR="00762D09">
        <w:rPr>
          <w:rFonts w:cs="Times New Roman"/>
          <w:iCs/>
          <w:szCs w:val="24"/>
        </w:rPr>
        <w:t>Ludborža</w:t>
      </w:r>
      <w:proofErr w:type="spellEnd"/>
      <w:r w:rsidR="00762D09">
        <w:rPr>
          <w:rFonts w:cs="Times New Roman"/>
          <w:iCs/>
          <w:szCs w:val="24"/>
        </w:rPr>
        <w:t xml:space="preserve">, Zigfrīds Lukaševičs, Pāvels Melnis, Edgars </w:t>
      </w:r>
      <w:proofErr w:type="spellStart"/>
      <w:r w:rsidR="00762D09">
        <w:rPr>
          <w:rFonts w:cs="Times New Roman"/>
          <w:iCs/>
          <w:szCs w:val="24"/>
        </w:rPr>
        <w:t>Nizins</w:t>
      </w:r>
      <w:proofErr w:type="spellEnd"/>
      <w:r w:rsidR="00762D09">
        <w:rPr>
          <w:rFonts w:cs="Times New Roman"/>
          <w:iCs/>
          <w:szCs w:val="24"/>
        </w:rPr>
        <w:t xml:space="preserve">, Elvīra </w:t>
      </w:r>
      <w:proofErr w:type="spellStart"/>
      <w:r w:rsidR="00762D09">
        <w:rPr>
          <w:rFonts w:cs="Times New Roman"/>
          <w:iCs/>
          <w:szCs w:val="24"/>
        </w:rPr>
        <w:t>Pizāne</w:t>
      </w:r>
      <w:proofErr w:type="spellEnd"/>
      <w:r w:rsidR="00762D09">
        <w:rPr>
          <w:rFonts w:cs="Times New Roman"/>
          <w:iCs/>
          <w:szCs w:val="24"/>
        </w:rPr>
        <w:t xml:space="preserve">, Guntis Rasims, Juris </w:t>
      </w:r>
      <w:proofErr w:type="spellStart"/>
      <w:r w:rsidR="00762D09">
        <w:rPr>
          <w:rFonts w:cs="Times New Roman"/>
          <w:iCs/>
          <w:szCs w:val="24"/>
        </w:rPr>
        <w:t>Runčs</w:t>
      </w:r>
      <w:proofErr w:type="spellEnd"/>
      <w:r w:rsidR="00762D09">
        <w:rPr>
          <w:rFonts w:cs="Times New Roman"/>
          <w:iCs/>
          <w:szCs w:val="24"/>
        </w:rPr>
        <w:t xml:space="preserve">, Pēteris </w:t>
      </w:r>
      <w:proofErr w:type="spellStart"/>
      <w:r w:rsidR="00762D09">
        <w:rPr>
          <w:rFonts w:cs="Times New Roman"/>
          <w:iCs/>
          <w:szCs w:val="24"/>
        </w:rPr>
        <w:t>Stanka</w:t>
      </w:r>
      <w:proofErr w:type="spellEnd"/>
      <w:r w:rsidR="00762D09">
        <w:rPr>
          <w:rFonts w:cs="Times New Roman"/>
          <w:iCs/>
          <w:szCs w:val="24"/>
        </w:rPr>
        <w:t xml:space="preserve">, Viktors </w:t>
      </w:r>
      <w:proofErr w:type="spellStart"/>
      <w:r w:rsidR="00762D09">
        <w:rPr>
          <w:rFonts w:cs="Times New Roman"/>
          <w:iCs/>
          <w:szCs w:val="24"/>
        </w:rPr>
        <w:t>Ščerbakovs</w:t>
      </w:r>
      <w:proofErr w:type="spellEnd"/>
      <w:r w:rsidR="00762D09">
        <w:rPr>
          <w:rFonts w:cs="Times New Roman"/>
          <w:iCs/>
          <w:szCs w:val="24"/>
        </w:rPr>
        <w:t xml:space="preserve">, Staņislavs Šķesters, Ērika </w:t>
      </w:r>
      <w:proofErr w:type="spellStart"/>
      <w:r w:rsidR="00762D09">
        <w:rPr>
          <w:rFonts w:cs="Times New Roman"/>
          <w:iCs/>
          <w:szCs w:val="24"/>
        </w:rPr>
        <w:t>Teirumnieka</w:t>
      </w:r>
      <w:proofErr w:type="spellEnd"/>
      <w:r w:rsidR="00762D09">
        <w:rPr>
          <w:rFonts w:cs="Times New Roman"/>
          <w:iCs/>
          <w:szCs w:val="24"/>
        </w:rPr>
        <w:t>), “pret” - nav, “atturas” - nav</w:t>
      </w:r>
      <w:r w:rsidR="00FE5A9F" w:rsidRPr="007A4050">
        <w:rPr>
          <w:rFonts w:cs="Times New Roman"/>
          <w:iCs/>
          <w:szCs w:val="24"/>
        </w:rPr>
        <w:t xml:space="preserve">, </w:t>
      </w:r>
      <w:r w:rsidR="00FE5A9F" w:rsidRPr="007A4050">
        <w:rPr>
          <w:rFonts w:cs="Times New Roman"/>
          <w:iCs/>
          <w:spacing w:val="80"/>
          <w:szCs w:val="24"/>
        </w:rPr>
        <w:t>nolem</w:t>
      </w:r>
      <w:r w:rsidR="00FE5A9F" w:rsidRPr="007A4050">
        <w:rPr>
          <w:rFonts w:cs="Times New Roman"/>
          <w:iCs/>
          <w:szCs w:val="24"/>
        </w:rPr>
        <w:t>j:</w:t>
      </w:r>
    </w:p>
    <w:p w14:paraId="7DB362EB" w14:textId="65E6D35F" w:rsidR="00860B02" w:rsidRPr="007A4050" w:rsidRDefault="00860B02" w:rsidP="007A4050">
      <w:pPr>
        <w:spacing w:after="0" w:line="240" w:lineRule="auto"/>
        <w:ind w:right="-1" w:firstLine="567"/>
        <w:jc w:val="both"/>
        <w:rPr>
          <w:rFonts w:cs="Times New Roman"/>
          <w:iCs/>
          <w:szCs w:val="24"/>
        </w:rPr>
      </w:pPr>
    </w:p>
    <w:p w14:paraId="53126D8A" w14:textId="660F6117" w:rsidR="00860B02" w:rsidRPr="007A4050" w:rsidRDefault="00860B02" w:rsidP="007A4050">
      <w:pPr>
        <w:numPr>
          <w:ilvl w:val="0"/>
          <w:numId w:val="15"/>
        </w:numPr>
        <w:spacing w:after="0" w:line="240" w:lineRule="auto"/>
        <w:ind w:left="993" w:hanging="426"/>
        <w:jc w:val="both"/>
        <w:rPr>
          <w:rFonts w:eastAsia="Times New Roman" w:cs="Times New Roman"/>
          <w:bCs/>
          <w:szCs w:val="24"/>
          <w:lang w:eastAsia="ar-SA"/>
        </w:rPr>
      </w:pPr>
      <w:r w:rsidRPr="007A4050">
        <w:rPr>
          <w:rFonts w:eastAsia="Times New Roman" w:cs="Times New Roman"/>
          <w:bCs/>
          <w:szCs w:val="24"/>
          <w:lang w:eastAsia="ar-SA"/>
        </w:rPr>
        <w:t xml:space="preserve">izdot Rēzeknes novada pašvaldības 2019.gada 21.novembra saistošos noteikumus Nr.56 </w:t>
      </w:r>
      <w:r w:rsidRPr="007A4050">
        <w:rPr>
          <w:rFonts w:eastAsia="Times New Roman" w:cs="Times New Roman"/>
          <w:szCs w:val="24"/>
          <w:lang w:eastAsia="ar-SA"/>
        </w:rPr>
        <w:t>“Grozījumi Rēzeknes novada pašvaldības 2015.gada 3.decembra saistošajos noteikumos Nr.59 “Par Lubāna ezera ekspluatācijas (apsaimniekošanas) noteikumiem</w:t>
      </w:r>
      <w:r w:rsidRPr="007A4050">
        <w:rPr>
          <w:rFonts w:eastAsia="Times New Roman" w:cs="Times New Roman"/>
          <w:bCs/>
          <w:szCs w:val="24"/>
          <w:lang w:eastAsia="ar-SA"/>
        </w:rPr>
        <w:t>”</w:t>
      </w:r>
      <w:r w:rsidR="00874EC1" w:rsidRPr="007A4050">
        <w:rPr>
          <w:rFonts w:eastAsia="Times New Roman" w:cs="Times New Roman"/>
          <w:szCs w:val="24"/>
          <w:lang w:eastAsia="ar-SA"/>
        </w:rPr>
        <w:t xml:space="preserve"> </w:t>
      </w:r>
      <w:r w:rsidRPr="007A4050">
        <w:rPr>
          <w:rFonts w:eastAsia="Times New Roman" w:cs="Times New Roman"/>
          <w:bCs/>
          <w:szCs w:val="24"/>
          <w:lang w:eastAsia="ar-SA"/>
        </w:rPr>
        <w:t>(saistošie noteikumi pievienoti).</w:t>
      </w:r>
    </w:p>
    <w:p w14:paraId="05011A3B" w14:textId="77777777" w:rsidR="00860B02" w:rsidRPr="007A4050" w:rsidRDefault="00860B02" w:rsidP="007A4050">
      <w:pPr>
        <w:numPr>
          <w:ilvl w:val="0"/>
          <w:numId w:val="15"/>
        </w:numPr>
        <w:spacing w:after="0" w:line="240" w:lineRule="auto"/>
        <w:ind w:left="993" w:hanging="426"/>
        <w:jc w:val="both"/>
        <w:rPr>
          <w:rFonts w:eastAsia="Times New Roman" w:cs="Times New Roman"/>
          <w:szCs w:val="24"/>
          <w:lang w:eastAsia="ar-SA"/>
        </w:rPr>
      </w:pPr>
      <w:r w:rsidRPr="007A4050">
        <w:rPr>
          <w:rFonts w:eastAsia="Times New Roman" w:cs="Times New Roman"/>
          <w:szCs w:val="24"/>
          <w:lang w:eastAsia="ar-SA"/>
        </w:rPr>
        <w:lastRenderedPageBreak/>
        <w:t xml:space="preserve">Uzdot Attīstības plānošanas nodaļās Vecākajai vides aizsardzības speciālistei </w:t>
      </w:r>
      <w:proofErr w:type="spellStart"/>
      <w:r w:rsidRPr="007A4050">
        <w:rPr>
          <w:rFonts w:eastAsia="Times New Roman" w:cs="Times New Roman"/>
          <w:szCs w:val="24"/>
          <w:lang w:eastAsia="ar-SA"/>
        </w:rPr>
        <w:t>T.Krustei</w:t>
      </w:r>
      <w:proofErr w:type="spellEnd"/>
      <w:r w:rsidRPr="007A4050">
        <w:rPr>
          <w:rFonts w:eastAsia="Times New Roman" w:cs="Times New Roman"/>
          <w:szCs w:val="24"/>
          <w:lang w:eastAsia="ar-SA"/>
        </w:rPr>
        <w:t xml:space="preserve"> nodrošināt </w:t>
      </w:r>
      <w:r w:rsidRPr="007A4050">
        <w:rPr>
          <w:rFonts w:eastAsia="Times New Roman" w:cs="Times New Roman"/>
          <w:bCs/>
          <w:szCs w:val="24"/>
          <w:lang w:eastAsia="ar-SA"/>
        </w:rPr>
        <w:t>Rēzeknes novada pašvaldības 2015.gada 3.decembra saistošo noteikumu Nr.59 „</w:t>
      </w:r>
      <w:r w:rsidRPr="007A4050">
        <w:rPr>
          <w:rFonts w:eastAsia="Times New Roman" w:cs="Times New Roman"/>
          <w:szCs w:val="24"/>
          <w:lang w:eastAsia="ar-SA"/>
        </w:rPr>
        <w:t>Par Lubāna ezera ekspluatācijas (apsaimniekošanas) noteikumiem</w:t>
      </w:r>
      <w:r w:rsidRPr="007A4050">
        <w:rPr>
          <w:rFonts w:eastAsia="Times New Roman" w:cs="Times New Roman"/>
          <w:bCs/>
          <w:szCs w:val="24"/>
          <w:lang w:eastAsia="ar-SA"/>
        </w:rPr>
        <w:t>”</w:t>
      </w:r>
      <w:r w:rsidRPr="007A4050">
        <w:rPr>
          <w:rFonts w:eastAsia="Times New Roman" w:cs="Times New Roman"/>
          <w:szCs w:val="24"/>
          <w:lang w:eastAsia="ar-SA"/>
        </w:rPr>
        <w:t xml:space="preserve"> konsolidēšanu.</w:t>
      </w:r>
    </w:p>
    <w:p w14:paraId="16580DC5" w14:textId="3C95542C" w:rsidR="00860B02" w:rsidRPr="007A4050" w:rsidRDefault="00860B02" w:rsidP="007A4050">
      <w:pPr>
        <w:numPr>
          <w:ilvl w:val="0"/>
          <w:numId w:val="15"/>
        </w:numPr>
        <w:spacing w:after="0" w:line="240" w:lineRule="auto"/>
        <w:ind w:left="993" w:hanging="426"/>
        <w:jc w:val="both"/>
        <w:rPr>
          <w:rFonts w:eastAsia="Times New Roman" w:cs="Times New Roman"/>
          <w:szCs w:val="24"/>
          <w:lang w:eastAsia="ar-SA"/>
        </w:rPr>
      </w:pPr>
      <w:r w:rsidRPr="007A4050">
        <w:rPr>
          <w:rFonts w:eastAsia="Times New Roman" w:cs="Times New Roman"/>
          <w:szCs w:val="24"/>
          <w:lang w:eastAsia="ar-SA"/>
        </w:rPr>
        <w:t xml:space="preserve">Uzdot Attīstības plānošanas nodaļai nodrošināt spēkā stājušos Rēzeknes novada pašvaldības </w:t>
      </w:r>
      <w:r w:rsidRPr="007A4050">
        <w:rPr>
          <w:rFonts w:eastAsia="Times New Roman" w:cs="Times New Roman"/>
          <w:bCs/>
          <w:szCs w:val="24"/>
          <w:lang w:eastAsia="ar-SA"/>
        </w:rPr>
        <w:t xml:space="preserve">2019.gada 21.novembra saistošo noteikumu Nr.56 </w:t>
      </w:r>
      <w:r w:rsidRPr="007A4050">
        <w:rPr>
          <w:rFonts w:eastAsia="Times New Roman" w:cs="Times New Roman"/>
          <w:szCs w:val="24"/>
          <w:lang w:eastAsia="ar-SA"/>
        </w:rPr>
        <w:t>“Grozījumi Rēzeknes novada pašvaldības 2015.gada 3.decembra saistošajos noteikumos Nr.59 “Par Lubāna ezera ekspluatācijas (apsaimniekošanas) noteikumiem</w:t>
      </w:r>
      <w:r w:rsidRPr="007A4050">
        <w:rPr>
          <w:rFonts w:eastAsia="Times New Roman" w:cs="Times New Roman"/>
          <w:bCs/>
          <w:szCs w:val="24"/>
          <w:lang w:eastAsia="ar-SA"/>
        </w:rPr>
        <w:t>”</w:t>
      </w:r>
      <w:r w:rsidR="00874EC1" w:rsidRPr="007A4050">
        <w:rPr>
          <w:rFonts w:eastAsia="Times New Roman" w:cs="Times New Roman"/>
          <w:szCs w:val="24"/>
          <w:lang w:eastAsia="ar-SA"/>
        </w:rPr>
        <w:t xml:space="preserve"> </w:t>
      </w:r>
      <w:r w:rsidRPr="007A4050">
        <w:rPr>
          <w:rFonts w:eastAsia="Times New Roman" w:cs="Times New Roman"/>
          <w:bCs/>
          <w:szCs w:val="24"/>
          <w:lang w:eastAsia="ar-SA"/>
        </w:rPr>
        <w:t>un</w:t>
      </w:r>
      <w:r w:rsidRPr="007A4050">
        <w:rPr>
          <w:rFonts w:eastAsia="Times New Roman" w:cs="Times New Roman"/>
          <w:color w:val="000000"/>
          <w:szCs w:val="24"/>
          <w:lang w:eastAsia="ar-SA"/>
        </w:rPr>
        <w:t xml:space="preserve"> konsolidēto </w:t>
      </w:r>
      <w:r w:rsidRPr="007A4050">
        <w:rPr>
          <w:rFonts w:eastAsia="Times New Roman" w:cs="Times New Roman"/>
          <w:szCs w:val="24"/>
          <w:lang w:eastAsia="ar-SA"/>
        </w:rPr>
        <w:t>Rēzeknes novada pašvaldības 2015.gada 3.decembra saistošo noteikumu Nr.59 “Par Lubāna ezera ekspluatācijas (apsaimniekošanas) noteikumiem</w:t>
      </w:r>
      <w:r w:rsidRPr="007A4050">
        <w:rPr>
          <w:rFonts w:eastAsia="Times New Roman" w:cs="Times New Roman"/>
          <w:bCs/>
          <w:szCs w:val="24"/>
          <w:lang w:eastAsia="ar-SA"/>
        </w:rPr>
        <w:t xml:space="preserve">” </w:t>
      </w:r>
      <w:r w:rsidRPr="007A4050">
        <w:rPr>
          <w:rFonts w:eastAsia="Times New Roman" w:cs="Times New Roman"/>
          <w:color w:val="000000"/>
          <w:szCs w:val="24"/>
          <w:lang w:eastAsia="ar-SA"/>
        </w:rPr>
        <w:t>publicēšanu Rēzeknes novada pašvaldības mājaslapā.</w:t>
      </w:r>
    </w:p>
    <w:p w14:paraId="525A647E" w14:textId="70CE1634" w:rsidR="00097D4B" w:rsidRPr="007A4050" w:rsidRDefault="00097D4B" w:rsidP="007A4050">
      <w:pPr>
        <w:spacing w:after="0" w:line="240" w:lineRule="auto"/>
        <w:ind w:right="19"/>
        <w:jc w:val="center"/>
        <w:rPr>
          <w:rFonts w:cs="Times New Roman"/>
          <w:b/>
          <w:bCs/>
          <w:szCs w:val="24"/>
        </w:rPr>
      </w:pPr>
    </w:p>
    <w:p w14:paraId="2D36C054" w14:textId="37EA0C2A" w:rsidR="00097D4B" w:rsidRPr="007A4050" w:rsidRDefault="00F360F2" w:rsidP="007A4050">
      <w:pPr>
        <w:numPr>
          <w:ilvl w:val="0"/>
          <w:numId w:val="2"/>
        </w:numPr>
        <w:spacing w:after="0" w:line="240" w:lineRule="auto"/>
        <w:ind w:left="0" w:right="-1" w:firstLine="0"/>
        <w:jc w:val="center"/>
        <w:rPr>
          <w:rFonts w:cs="Times New Roman"/>
          <w:b/>
          <w:szCs w:val="24"/>
        </w:rPr>
      </w:pPr>
      <w:r w:rsidRPr="007A4050">
        <w:rPr>
          <w:rFonts w:cs="Times New Roman"/>
          <w:b/>
          <w:szCs w:val="24"/>
        </w:rPr>
        <w:t>§</w:t>
      </w:r>
    </w:p>
    <w:p w14:paraId="630E8340" w14:textId="77777777" w:rsidR="00097D4B" w:rsidRPr="007A4050" w:rsidRDefault="00097D4B" w:rsidP="007A4050">
      <w:pPr>
        <w:spacing w:after="0" w:line="240" w:lineRule="auto"/>
        <w:ind w:right="19"/>
        <w:jc w:val="center"/>
        <w:rPr>
          <w:rFonts w:cs="Times New Roman"/>
          <w:b/>
          <w:bCs/>
          <w:szCs w:val="24"/>
        </w:rPr>
      </w:pPr>
      <w:r w:rsidRPr="007A4050">
        <w:rPr>
          <w:rFonts w:cs="Times New Roman"/>
          <w:b/>
          <w:bCs/>
          <w:szCs w:val="24"/>
        </w:rPr>
        <w:t xml:space="preserve">Par Rēzeknes novada pašvaldības 2019.gada 21.novembra saistošo noteikumu Nr.57 “Grozījumi Rēzeknes novada pašvaldības 2018.gada 18.oktobra saistošajos noteikumos Nr.19 “Par decentralizēto kanalizācijas pakalpojumu sniegšanas un uzskaites kārtību Rēzeknes novada pašvaldībā”” izdošanu </w:t>
      </w:r>
    </w:p>
    <w:p w14:paraId="23A99081" w14:textId="21B84C32" w:rsidR="00097D4B" w:rsidRPr="008505DD" w:rsidRDefault="00097D4B" w:rsidP="008505DD">
      <w:pPr>
        <w:suppressAutoHyphens w:val="0"/>
        <w:spacing w:after="0" w:line="240" w:lineRule="auto"/>
        <w:contextualSpacing/>
        <w:jc w:val="center"/>
        <w:rPr>
          <w:rFonts w:cs="Times New Roman"/>
          <w:sz w:val="20"/>
          <w:szCs w:val="20"/>
        </w:rPr>
      </w:pPr>
      <w:r w:rsidRPr="008505DD">
        <w:rPr>
          <w:rFonts w:cs="Times New Roman"/>
          <w:sz w:val="20"/>
          <w:szCs w:val="20"/>
        </w:rPr>
        <w:t>(</w:t>
      </w:r>
      <w:r w:rsidR="00D36DF2" w:rsidRPr="008505DD">
        <w:rPr>
          <w:rFonts w:cs="Times New Roman"/>
          <w:sz w:val="20"/>
          <w:szCs w:val="20"/>
        </w:rPr>
        <w:t xml:space="preserve">Ziņo </w:t>
      </w:r>
      <w:proofErr w:type="spellStart"/>
      <w:r w:rsidRPr="008505DD">
        <w:rPr>
          <w:rFonts w:cs="Times New Roman"/>
          <w:sz w:val="20"/>
          <w:szCs w:val="20"/>
        </w:rPr>
        <w:t>T.</w:t>
      </w:r>
      <w:r w:rsidR="00CF7958">
        <w:rPr>
          <w:rFonts w:cs="Times New Roman"/>
          <w:sz w:val="20"/>
          <w:szCs w:val="20"/>
        </w:rPr>
        <w:t>Kruste</w:t>
      </w:r>
      <w:proofErr w:type="spellEnd"/>
      <w:r w:rsidRPr="008505DD">
        <w:rPr>
          <w:rFonts w:cs="Times New Roman"/>
          <w:sz w:val="20"/>
          <w:szCs w:val="20"/>
        </w:rPr>
        <w:t>)</w:t>
      </w:r>
    </w:p>
    <w:p w14:paraId="030D5587" w14:textId="3196DAE9" w:rsidR="00097D4B" w:rsidRPr="007A4050" w:rsidRDefault="00097D4B" w:rsidP="007A4050">
      <w:pPr>
        <w:spacing w:after="0" w:line="240" w:lineRule="auto"/>
        <w:ind w:right="19"/>
        <w:jc w:val="center"/>
        <w:rPr>
          <w:rFonts w:cs="Times New Roman"/>
          <w:b/>
          <w:bCs/>
          <w:szCs w:val="24"/>
        </w:rPr>
      </w:pPr>
    </w:p>
    <w:p w14:paraId="7EAF5EF8" w14:textId="7523A094" w:rsidR="00FE5A9F" w:rsidRPr="007A4050" w:rsidRDefault="00860B02" w:rsidP="007A4050">
      <w:pPr>
        <w:spacing w:after="0" w:line="240" w:lineRule="auto"/>
        <w:ind w:right="-1" w:firstLine="567"/>
        <w:jc w:val="both"/>
        <w:rPr>
          <w:rFonts w:cs="Times New Roman"/>
          <w:iCs/>
          <w:szCs w:val="24"/>
        </w:rPr>
      </w:pPr>
      <w:r w:rsidRPr="007A4050">
        <w:rPr>
          <w:rFonts w:cs="Times New Roman"/>
          <w:szCs w:val="24"/>
        </w:rPr>
        <w:t xml:space="preserve">Pamatojoties uz likuma „Par pašvaldībām” 41.panta pirmās daļas 1.punktu, Ūdenssaimniecības pakalpojumu likuma 6.panta ceturtās daļas 5.punktu, Ministru kabineta 2017.gada 27.jūnija noteikumu Nr.384 “Noteikumi par decentralizēto kanalizācijas sistēmu apsaimniekošanu un reģistrēšanu” 6.punktu, Administratīvās atbildības likuma 16.panta septīto daļu, 115.panta pirmo un trešo daļu, 117.panta pirmo daļu, 151.pantu, ņemot vērā Tieslietu ministrijas 2019.gada 24.oktobra vēstuli Nr.1-17/3894 “Par pašvaldību saistošo noteikumu saskaņošanu ar Administratīvās atbildības likuma normām” un </w:t>
      </w:r>
      <w:r w:rsidRPr="007A4050">
        <w:rPr>
          <w:rFonts w:cs="Times New Roman"/>
          <w:szCs w:val="24"/>
          <w:lang w:eastAsia="en-US"/>
        </w:rPr>
        <w:t>Tautsaimniecības attīstības jautājumu pastāvīgās komitejas 2019.gada 24.oktobra un 2019.gada 14.novembra priekšlikumus</w:t>
      </w:r>
      <w:r w:rsidR="00FE5A9F" w:rsidRPr="007A4050">
        <w:rPr>
          <w:rFonts w:eastAsia="Times New Roman" w:cs="Times New Roman"/>
          <w:szCs w:val="24"/>
        </w:rPr>
        <w:t>,</w:t>
      </w:r>
      <w:r w:rsidR="00FE5A9F" w:rsidRPr="007A4050">
        <w:rPr>
          <w:rFonts w:cs="Times New Roman"/>
          <w:iCs/>
          <w:szCs w:val="24"/>
        </w:rPr>
        <w:t xml:space="preserve"> Rēzeknes novada dome, balsojot </w:t>
      </w:r>
      <w:r w:rsidR="00762D09">
        <w:rPr>
          <w:rFonts w:cs="Times New Roman"/>
          <w:iCs/>
          <w:szCs w:val="24"/>
        </w:rPr>
        <w:t xml:space="preserve">“par” - 16 (Regīna Baranova, Vasīlijs </w:t>
      </w:r>
      <w:proofErr w:type="spellStart"/>
      <w:r w:rsidR="00762D09">
        <w:rPr>
          <w:rFonts w:cs="Times New Roman"/>
          <w:iCs/>
          <w:szCs w:val="24"/>
        </w:rPr>
        <w:t>Bašmakovs</w:t>
      </w:r>
      <w:proofErr w:type="spellEnd"/>
      <w:r w:rsidR="00762D09">
        <w:rPr>
          <w:rFonts w:cs="Times New Roman"/>
          <w:iCs/>
          <w:szCs w:val="24"/>
        </w:rPr>
        <w:t xml:space="preserve">, Aivars </w:t>
      </w:r>
      <w:proofErr w:type="spellStart"/>
      <w:r w:rsidR="00762D09">
        <w:rPr>
          <w:rFonts w:cs="Times New Roman"/>
          <w:iCs/>
          <w:szCs w:val="24"/>
        </w:rPr>
        <w:t>Buharins</w:t>
      </w:r>
      <w:proofErr w:type="spellEnd"/>
      <w:r w:rsidR="00762D09">
        <w:rPr>
          <w:rFonts w:cs="Times New Roman"/>
          <w:iCs/>
          <w:szCs w:val="24"/>
        </w:rPr>
        <w:t xml:space="preserve">, Vilis Deksnis, Anatolijs Laizāns, Anita </w:t>
      </w:r>
      <w:proofErr w:type="spellStart"/>
      <w:r w:rsidR="00762D09">
        <w:rPr>
          <w:rFonts w:cs="Times New Roman"/>
          <w:iCs/>
          <w:szCs w:val="24"/>
        </w:rPr>
        <w:t>Ludborža</w:t>
      </w:r>
      <w:proofErr w:type="spellEnd"/>
      <w:r w:rsidR="00762D09">
        <w:rPr>
          <w:rFonts w:cs="Times New Roman"/>
          <w:iCs/>
          <w:szCs w:val="24"/>
        </w:rPr>
        <w:t xml:space="preserve">, Zigfrīds Lukaševičs, Pāvels Melnis, Edgars </w:t>
      </w:r>
      <w:proofErr w:type="spellStart"/>
      <w:r w:rsidR="00762D09">
        <w:rPr>
          <w:rFonts w:cs="Times New Roman"/>
          <w:iCs/>
          <w:szCs w:val="24"/>
        </w:rPr>
        <w:t>Nizins</w:t>
      </w:r>
      <w:proofErr w:type="spellEnd"/>
      <w:r w:rsidR="00762D09">
        <w:rPr>
          <w:rFonts w:cs="Times New Roman"/>
          <w:iCs/>
          <w:szCs w:val="24"/>
        </w:rPr>
        <w:t xml:space="preserve">, Elvīra </w:t>
      </w:r>
      <w:proofErr w:type="spellStart"/>
      <w:r w:rsidR="00762D09">
        <w:rPr>
          <w:rFonts w:cs="Times New Roman"/>
          <w:iCs/>
          <w:szCs w:val="24"/>
        </w:rPr>
        <w:t>Pizāne</w:t>
      </w:r>
      <w:proofErr w:type="spellEnd"/>
      <w:r w:rsidR="00762D09">
        <w:rPr>
          <w:rFonts w:cs="Times New Roman"/>
          <w:iCs/>
          <w:szCs w:val="24"/>
        </w:rPr>
        <w:t xml:space="preserve">, Guntis Rasims, Juris </w:t>
      </w:r>
      <w:proofErr w:type="spellStart"/>
      <w:r w:rsidR="00762D09">
        <w:rPr>
          <w:rFonts w:cs="Times New Roman"/>
          <w:iCs/>
          <w:szCs w:val="24"/>
        </w:rPr>
        <w:t>Runčs</w:t>
      </w:r>
      <w:proofErr w:type="spellEnd"/>
      <w:r w:rsidR="00762D09">
        <w:rPr>
          <w:rFonts w:cs="Times New Roman"/>
          <w:iCs/>
          <w:szCs w:val="24"/>
        </w:rPr>
        <w:t xml:space="preserve">, Pēteris </w:t>
      </w:r>
      <w:proofErr w:type="spellStart"/>
      <w:r w:rsidR="00762D09">
        <w:rPr>
          <w:rFonts w:cs="Times New Roman"/>
          <w:iCs/>
          <w:szCs w:val="24"/>
        </w:rPr>
        <w:t>Stanka</w:t>
      </w:r>
      <w:proofErr w:type="spellEnd"/>
      <w:r w:rsidR="00762D09">
        <w:rPr>
          <w:rFonts w:cs="Times New Roman"/>
          <w:iCs/>
          <w:szCs w:val="24"/>
        </w:rPr>
        <w:t xml:space="preserve">, Viktors </w:t>
      </w:r>
      <w:proofErr w:type="spellStart"/>
      <w:r w:rsidR="00762D09">
        <w:rPr>
          <w:rFonts w:cs="Times New Roman"/>
          <w:iCs/>
          <w:szCs w:val="24"/>
        </w:rPr>
        <w:t>Ščerbakovs</w:t>
      </w:r>
      <w:proofErr w:type="spellEnd"/>
      <w:r w:rsidR="00762D09">
        <w:rPr>
          <w:rFonts w:cs="Times New Roman"/>
          <w:iCs/>
          <w:szCs w:val="24"/>
        </w:rPr>
        <w:t xml:space="preserve">, Staņislavs Šķesters, Ērika </w:t>
      </w:r>
      <w:proofErr w:type="spellStart"/>
      <w:r w:rsidR="00762D09">
        <w:rPr>
          <w:rFonts w:cs="Times New Roman"/>
          <w:iCs/>
          <w:szCs w:val="24"/>
        </w:rPr>
        <w:t>Teirumnieka</w:t>
      </w:r>
      <w:proofErr w:type="spellEnd"/>
      <w:r w:rsidR="00762D09">
        <w:rPr>
          <w:rFonts w:cs="Times New Roman"/>
          <w:iCs/>
          <w:szCs w:val="24"/>
        </w:rPr>
        <w:t>), “pret” - nav, “atturas” - nav</w:t>
      </w:r>
      <w:r w:rsidR="00FE5A9F" w:rsidRPr="007A4050">
        <w:rPr>
          <w:rFonts w:cs="Times New Roman"/>
          <w:iCs/>
          <w:szCs w:val="24"/>
        </w:rPr>
        <w:t xml:space="preserve">, </w:t>
      </w:r>
      <w:r w:rsidR="00FE5A9F" w:rsidRPr="007A4050">
        <w:rPr>
          <w:rFonts w:cs="Times New Roman"/>
          <w:iCs/>
          <w:spacing w:val="80"/>
          <w:szCs w:val="24"/>
        </w:rPr>
        <w:t>nolem</w:t>
      </w:r>
      <w:r w:rsidR="00FE5A9F" w:rsidRPr="007A4050">
        <w:rPr>
          <w:rFonts w:cs="Times New Roman"/>
          <w:iCs/>
          <w:szCs w:val="24"/>
        </w:rPr>
        <w:t>j:</w:t>
      </w:r>
    </w:p>
    <w:p w14:paraId="28DB5DEF" w14:textId="12EB90B4" w:rsidR="00FE5A9F" w:rsidRPr="007A4050" w:rsidRDefault="00FE5A9F" w:rsidP="007A4050">
      <w:pPr>
        <w:spacing w:after="0" w:line="240" w:lineRule="auto"/>
        <w:ind w:right="-1" w:firstLine="567"/>
        <w:jc w:val="both"/>
        <w:rPr>
          <w:rFonts w:cs="Times New Roman"/>
          <w:iCs/>
          <w:szCs w:val="24"/>
        </w:rPr>
      </w:pPr>
    </w:p>
    <w:p w14:paraId="1091A041" w14:textId="51E35EB3" w:rsidR="00860B02" w:rsidRPr="007A4050" w:rsidRDefault="00860B02" w:rsidP="007A4050">
      <w:pPr>
        <w:numPr>
          <w:ilvl w:val="0"/>
          <w:numId w:val="16"/>
        </w:numPr>
        <w:spacing w:after="0" w:line="240" w:lineRule="auto"/>
        <w:ind w:left="993" w:hanging="426"/>
        <w:jc w:val="both"/>
        <w:rPr>
          <w:rFonts w:eastAsia="Times New Roman" w:cs="Times New Roman"/>
          <w:bCs/>
          <w:szCs w:val="24"/>
          <w:lang w:eastAsia="ar-SA"/>
        </w:rPr>
      </w:pPr>
      <w:r w:rsidRPr="007A4050">
        <w:rPr>
          <w:rFonts w:eastAsia="Times New Roman" w:cs="Times New Roman"/>
          <w:bCs/>
          <w:szCs w:val="24"/>
          <w:lang w:eastAsia="ar-SA"/>
        </w:rPr>
        <w:t xml:space="preserve">izdot Rēzeknes novada pašvaldības 2019.gada 21.novembra saistošos noteikumus Nr.57 </w:t>
      </w:r>
      <w:r w:rsidRPr="007A4050">
        <w:rPr>
          <w:rFonts w:eastAsia="Times New Roman" w:cs="Times New Roman"/>
          <w:szCs w:val="24"/>
          <w:lang w:eastAsia="ar-SA"/>
        </w:rPr>
        <w:t>“Grozījumi Rēzeknes novada pašvaldības 2018.gada 18.oktobra saistošajos noteikumos Nr.19 “Par decentralizēto kanalizācijas pakalpojumu sniegšanas un uzskaites kārtību Rēzeknes novada pašvaldībā</w:t>
      </w:r>
      <w:r w:rsidRPr="007A4050">
        <w:rPr>
          <w:rFonts w:eastAsia="Times New Roman" w:cs="Times New Roman"/>
          <w:bCs/>
          <w:szCs w:val="24"/>
          <w:lang w:eastAsia="ar-SA"/>
        </w:rPr>
        <w:t>”</w:t>
      </w:r>
      <w:r w:rsidR="00874EC1" w:rsidRPr="007A4050">
        <w:rPr>
          <w:rFonts w:eastAsia="Times New Roman" w:cs="Times New Roman"/>
          <w:szCs w:val="24"/>
          <w:lang w:eastAsia="ar-SA"/>
        </w:rPr>
        <w:t xml:space="preserve"> </w:t>
      </w:r>
      <w:r w:rsidRPr="007A4050">
        <w:rPr>
          <w:rFonts w:eastAsia="Times New Roman" w:cs="Times New Roman"/>
          <w:bCs/>
          <w:szCs w:val="24"/>
          <w:lang w:eastAsia="ar-SA"/>
        </w:rPr>
        <w:t>(saistošie noteikumi pievienoti).</w:t>
      </w:r>
    </w:p>
    <w:p w14:paraId="3DBD9B94" w14:textId="77777777" w:rsidR="00860B02" w:rsidRPr="007A4050" w:rsidRDefault="00860B02" w:rsidP="007A4050">
      <w:pPr>
        <w:numPr>
          <w:ilvl w:val="0"/>
          <w:numId w:val="16"/>
        </w:numPr>
        <w:spacing w:after="0" w:line="240" w:lineRule="auto"/>
        <w:ind w:left="993" w:hanging="426"/>
        <w:jc w:val="both"/>
        <w:rPr>
          <w:rFonts w:eastAsia="Times New Roman" w:cs="Times New Roman"/>
          <w:szCs w:val="24"/>
          <w:lang w:eastAsia="ar-SA"/>
        </w:rPr>
      </w:pPr>
      <w:r w:rsidRPr="007A4050">
        <w:rPr>
          <w:rFonts w:eastAsia="Times New Roman" w:cs="Times New Roman"/>
          <w:szCs w:val="24"/>
          <w:lang w:eastAsia="ar-SA"/>
        </w:rPr>
        <w:t xml:space="preserve">Uzdot Attīstības plānošanas nodaļās Vecākajai vides aizsardzības speciālistei </w:t>
      </w:r>
      <w:proofErr w:type="spellStart"/>
      <w:r w:rsidRPr="007A4050">
        <w:rPr>
          <w:rFonts w:eastAsia="Times New Roman" w:cs="Times New Roman"/>
          <w:szCs w:val="24"/>
          <w:lang w:eastAsia="ar-SA"/>
        </w:rPr>
        <w:t>T.Krustei</w:t>
      </w:r>
      <w:proofErr w:type="spellEnd"/>
      <w:r w:rsidRPr="007A4050">
        <w:rPr>
          <w:rFonts w:eastAsia="Times New Roman" w:cs="Times New Roman"/>
          <w:szCs w:val="24"/>
          <w:lang w:eastAsia="ar-SA"/>
        </w:rPr>
        <w:t xml:space="preserve"> nodrošināt </w:t>
      </w:r>
      <w:r w:rsidRPr="007A4050">
        <w:rPr>
          <w:rFonts w:eastAsia="Times New Roman" w:cs="Times New Roman"/>
          <w:bCs/>
          <w:szCs w:val="24"/>
          <w:lang w:eastAsia="ar-SA"/>
        </w:rPr>
        <w:t>Rēzeknes novada pašvaldības 2018.gada 18.oktobra saistošo noteikumu Nr.19 „</w:t>
      </w:r>
      <w:r w:rsidRPr="007A4050">
        <w:rPr>
          <w:rFonts w:eastAsia="Times New Roman" w:cs="Times New Roman"/>
          <w:szCs w:val="24"/>
          <w:lang w:eastAsia="ar-SA"/>
        </w:rPr>
        <w:t>Par decentralizēto kanalizācijas pakalpojumu sniegšanas un uzskaites kārtību Rēzeknes novada pašvaldībā</w:t>
      </w:r>
      <w:r w:rsidRPr="007A4050">
        <w:rPr>
          <w:rFonts w:eastAsia="Times New Roman" w:cs="Times New Roman"/>
          <w:bCs/>
          <w:szCs w:val="24"/>
          <w:lang w:eastAsia="ar-SA"/>
        </w:rPr>
        <w:t>”</w:t>
      </w:r>
      <w:r w:rsidRPr="007A4050">
        <w:rPr>
          <w:rFonts w:eastAsia="Times New Roman" w:cs="Times New Roman"/>
          <w:szCs w:val="24"/>
          <w:lang w:eastAsia="ar-SA"/>
        </w:rPr>
        <w:t xml:space="preserve"> konsolidēšanu.</w:t>
      </w:r>
    </w:p>
    <w:p w14:paraId="2E065EEC" w14:textId="2906FDEC" w:rsidR="00860B02" w:rsidRPr="007A4050" w:rsidRDefault="00860B02" w:rsidP="007A4050">
      <w:pPr>
        <w:numPr>
          <w:ilvl w:val="0"/>
          <w:numId w:val="16"/>
        </w:numPr>
        <w:spacing w:after="0" w:line="240" w:lineRule="auto"/>
        <w:ind w:left="993" w:hanging="426"/>
        <w:jc w:val="both"/>
        <w:rPr>
          <w:rFonts w:eastAsia="Times New Roman" w:cs="Times New Roman"/>
          <w:szCs w:val="24"/>
          <w:lang w:eastAsia="ar-SA"/>
        </w:rPr>
      </w:pPr>
      <w:r w:rsidRPr="007A4050">
        <w:rPr>
          <w:rFonts w:eastAsia="Times New Roman" w:cs="Times New Roman"/>
          <w:szCs w:val="24"/>
          <w:lang w:eastAsia="ar-SA"/>
        </w:rPr>
        <w:t xml:space="preserve">Uzdot Attīstības plānošanas nodaļai nodrošināt spēkā stājušos Rēzeknes novada pašvaldības </w:t>
      </w:r>
      <w:r w:rsidRPr="007A4050">
        <w:rPr>
          <w:rFonts w:eastAsia="Times New Roman" w:cs="Times New Roman"/>
          <w:bCs/>
          <w:szCs w:val="24"/>
          <w:lang w:eastAsia="ar-SA"/>
        </w:rPr>
        <w:t>2019.gada 21.novembra saistošo noteikumu Nr.</w:t>
      </w:r>
      <w:r w:rsidRPr="007A4050">
        <w:rPr>
          <w:rFonts w:eastAsia="Times New Roman" w:cs="Times New Roman"/>
          <w:szCs w:val="24"/>
          <w:lang w:eastAsia="ar-SA"/>
        </w:rPr>
        <w:t>57 “Grozījumi Rēzeknes novada pašvaldības 2018.gada 18.oktobra saistošajos noteikumos Nr.19 “Par decentralizēto kanalizācijas pakalpojumu sniegšanas un uzskaites kārtību Rēzeknes novada pašvaldībā</w:t>
      </w:r>
      <w:r w:rsidRPr="007A4050">
        <w:rPr>
          <w:rFonts w:eastAsia="Times New Roman" w:cs="Times New Roman"/>
          <w:bCs/>
          <w:szCs w:val="24"/>
          <w:lang w:eastAsia="ar-SA"/>
        </w:rPr>
        <w:t>”</w:t>
      </w:r>
      <w:r w:rsidR="00874EC1" w:rsidRPr="007A4050">
        <w:rPr>
          <w:rFonts w:eastAsia="Times New Roman" w:cs="Times New Roman"/>
          <w:szCs w:val="24"/>
          <w:lang w:eastAsia="ar-SA"/>
        </w:rPr>
        <w:t xml:space="preserve"> </w:t>
      </w:r>
      <w:r w:rsidRPr="007A4050">
        <w:rPr>
          <w:rFonts w:eastAsia="Times New Roman" w:cs="Times New Roman"/>
          <w:bCs/>
          <w:szCs w:val="24"/>
          <w:lang w:eastAsia="ar-SA"/>
        </w:rPr>
        <w:t>un</w:t>
      </w:r>
      <w:r w:rsidRPr="007A4050">
        <w:rPr>
          <w:rFonts w:eastAsia="Times New Roman" w:cs="Times New Roman"/>
          <w:color w:val="000000"/>
          <w:szCs w:val="24"/>
          <w:lang w:eastAsia="ar-SA"/>
        </w:rPr>
        <w:t xml:space="preserve"> konsolidēto </w:t>
      </w:r>
      <w:r w:rsidRPr="007A4050">
        <w:rPr>
          <w:rFonts w:eastAsia="Times New Roman" w:cs="Times New Roman"/>
          <w:szCs w:val="24"/>
          <w:lang w:eastAsia="ar-SA"/>
        </w:rPr>
        <w:t>Rēzeknes novada pašvaldības 2018.gada 18.oktobra saistošo noteikumu Nr.19 “Par decentralizēto kanalizācijas pakalpojumu sniegšanas un uzskaites kārtību Rēzeknes novada pašvaldībā</w:t>
      </w:r>
      <w:r w:rsidRPr="007A4050">
        <w:rPr>
          <w:rFonts w:eastAsia="Times New Roman" w:cs="Times New Roman"/>
          <w:bCs/>
          <w:szCs w:val="24"/>
          <w:lang w:eastAsia="ar-SA"/>
        </w:rPr>
        <w:t xml:space="preserve">” </w:t>
      </w:r>
      <w:r w:rsidRPr="007A4050">
        <w:rPr>
          <w:rFonts w:eastAsia="Times New Roman" w:cs="Times New Roman"/>
          <w:color w:val="000000"/>
          <w:szCs w:val="24"/>
          <w:lang w:eastAsia="ar-SA"/>
        </w:rPr>
        <w:t>publicēšanu Rēzeknes novada pašvaldības mājaslapā.</w:t>
      </w:r>
    </w:p>
    <w:p w14:paraId="22FE56DF" w14:textId="77777777" w:rsidR="00786AEB" w:rsidRPr="007A4050" w:rsidRDefault="00786AEB" w:rsidP="007A4050">
      <w:pPr>
        <w:spacing w:after="0" w:line="240" w:lineRule="auto"/>
        <w:ind w:right="19"/>
        <w:jc w:val="center"/>
        <w:rPr>
          <w:rFonts w:cs="Times New Roman"/>
          <w:b/>
          <w:bCs/>
          <w:szCs w:val="24"/>
        </w:rPr>
      </w:pPr>
    </w:p>
    <w:p w14:paraId="28E184D8" w14:textId="77777777" w:rsidR="00F360F2" w:rsidRPr="007A4050" w:rsidRDefault="00F360F2" w:rsidP="007A4050">
      <w:pPr>
        <w:numPr>
          <w:ilvl w:val="0"/>
          <w:numId w:val="2"/>
        </w:numPr>
        <w:spacing w:after="0" w:line="240" w:lineRule="auto"/>
        <w:ind w:left="0" w:right="-1" w:firstLine="0"/>
        <w:jc w:val="center"/>
        <w:rPr>
          <w:rFonts w:cs="Times New Roman"/>
          <w:b/>
          <w:szCs w:val="24"/>
        </w:rPr>
      </w:pPr>
      <w:r w:rsidRPr="007A4050">
        <w:rPr>
          <w:rFonts w:cs="Times New Roman"/>
          <w:b/>
          <w:szCs w:val="24"/>
        </w:rPr>
        <w:t>§</w:t>
      </w:r>
    </w:p>
    <w:p w14:paraId="4901A729" w14:textId="77777777" w:rsidR="00097D4B" w:rsidRPr="007A4050" w:rsidRDefault="00097D4B" w:rsidP="007A4050">
      <w:pPr>
        <w:spacing w:after="0" w:line="240" w:lineRule="auto"/>
        <w:ind w:right="19"/>
        <w:jc w:val="center"/>
        <w:rPr>
          <w:rFonts w:cs="Times New Roman"/>
          <w:b/>
          <w:bCs/>
          <w:szCs w:val="24"/>
        </w:rPr>
      </w:pPr>
      <w:r w:rsidRPr="007A4050">
        <w:rPr>
          <w:rFonts w:cs="Times New Roman"/>
          <w:b/>
          <w:bCs/>
          <w:szCs w:val="24"/>
        </w:rPr>
        <w:lastRenderedPageBreak/>
        <w:t xml:space="preserve">Par Rēzeknes novada pašvaldības 2019.gada 21.novembra saistošo noteikumu Nr.58 “Grozījumi Rēzeknes novada pašvaldības 2013.gada 1.augusta saistošajos noteikumos Nr.3 “Rēzeknes novada teritorijas plānojuma 2013.-2024. gadam teritorijas izmantošanas un apbūves noteikumi un grafiskā daļa”” izdošanu </w:t>
      </w:r>
    </w:p>
    <w:p w14:paraId="3B196BBF" w14:textId="18458FA5" w:rsidR="00097D4B" w:rsidRPr="008505DD" w:rsidRDefault="00097D4B" w:rsidP="008505DD">
      <w:pPr>
        <w:suppressAutoHyphens w:val="0"/>
        <w:spacing w:after="0" w:line="240" w:lineRule="auto"/>
        <w:contextualSpacing/>
        <w:jc w:val="center"/>
        <w:rPr>
          <w:rFonts w:cs="Times New Roman"/>
          <w:sz w:val="20"/>
          <w:szCs w:val="20"/>
        </w:rPr>
      </w:pPr>
      <w:r w:rsidRPr="008505DD">
        <w:rPr>
          <w:rFonts w:cs="Times New Roman"/>
          <w:sz w:val="20"/>
          <w:szCs w:val="20"/>
        </w:rPr>
        <w:t>(</w:t>
      </w:r>
      <w:r w:rsidR="00D36DF2" w:rsidRPr="008505DD">
        <w:rPr>
          <w:rFonts w:cs="Times New Roman"/>
          <w:sz w:val="20"/>
          <w:szCs w:val="20"/>
        </w:rPr>
        <w:t xml:space="preserve">Ziņo </w:t>
      </w:r>
      <w:proofErr w:type="spellStart"/>
      <w:r w:rsidR="00CF7958">
        <w:rPr>
          <w:rFonts w:cs="Times New Roman"/>
          <w:sz w:val="20"/>
          <w:szCs w:val="20"/>
        </w:rPr>
        <w:t>T.Volka</w:t>
      </w:r>
      <w:proofErr w:type="spellEnd"/>
      <w:r w:rsidRPr="008505DD">
        <w:rPr>
          <w:rFonts w:cs="Times New Roman"/>
          <w:sz w:val="20"/>
          <w:szCs w:val="20"/>
        </w:rPr>
        <w:t>)</w:t>
      </w:r>
    </w:p>
    <w:p w14:paraId="68CA26E7" w14:textId="2E435FC2" w:rsidR="00097D4B" w:rsidRPr="007A4050" w:rsidRDefault="00097D4B" w:rsidP="007A4050">
      <w:pPr>
        <w:spacing w:after="0" w:line="240" w:lineRule="auto"/>
        <w:ind w:right="19"/>
        <w:jc w:val="center"/>
        <w:rPr>
          <w:rFonts w:cs="Times New Roman"/>
          <w:b/>
          <w:bCs/>
          <w:szCs w:val="24"/>
        </w:rPr>
      </w:pPr>
    </w:p>
    <w:p w14:paraId="02AF6DD3" w14:textId="52841A16" w:rsidR="00FE5A9F" w:rsidRPr="007A4050" w:rsidRDefault="00860B02" w:rsidP="007A4050">
      <w:pPr>
        <w:spacing w:after="0" w:line="240" w:lineRule="auto"/>
        <w:ind w:right="-1" w:firstLine="567"/>
        <w:jc w:val="both"/>
        <w:rPr>
          <w:rFonts w:cs="Times New Roman"/>
          <w:iCs/>
          <w:szCs w:val="24"/>
        </w:rPr>
      </w:pPr>
      <w:r w:rsidRPr="007A4050">
        <w:rPr>
          <w:rFonts w:cs="Times New Roman"/>
          <w:szCs w:val="24"/>
        </w:rPr>
        <w:t xml:space="preserve">Pamatojoties uz likuma „Par pašvaldībām” 21.panta pirmās daļas 3. un 6.punktu, 43.panta pirmās daļas 13.punktu, Teritorijas attīstības plānošanas likuma 12.panta pirmo daļu, 25.pantu, 27.pantu, Ministru kabineta 2014.gada 14.oktobra noteikumu Nr.711 “Noteikumi par pašvaldību teritorijas attīstības plānošanas dokumentiem” 91.punktu, Administratīvās atbildības likuma 16.panta septīto daļu, 115.panta pirmo un trešo daļu, 117.panta pirmo daļu, 151.pantu, ņemot vērā Tieslietu ministrijas 2019.gada 24.oktobra vēstuli Nr.1-17/3894 “Par pašvaldību saistošo noteikumu saskaņošanu ar Administratīvās atbildības likuma normām” un </w:t>
      </w:r>
      <w:r w:rsidRPr="007A4050">
        <w:rPr>
          <w:rFonts w:cs="Times New Roman"/>
          <w:szCs w:val="24"/>
          <w:lang w:eastAsia="en-US"/>
        </w:rPr>
        <w:t>Tautsaimniecības attīstības jautājumu pastāvīgās komitejas 2019.gada 24.oktobra un 2019.gada 14.novembra priekšlikumus</w:t>
      </w:r>
      <w:r w:rsidR="00FE5A9F" w:rsidRPr="007A4050">
        <w:rPr>
          <w:rFonts w:eastAsia="Times New Roman" w:cs="Times New Roman"/>
          <w:szCs w:val="24"/>
        </w:rPr>
        <w:t>,</w:t>
      </w:r>
      <w:r w:rsidR="00FE5A9F" w:rsidRPr="007A4050">
        <w:rPr>
          <w:rFonts w:cs="Times New Roman"/>
          <w:iCs/>
          <w:szCs w:val="24"/>
        </w:rPr>
        <w:t xml:space="preserve"> Rēzeknes novada dome, balsojot </w:t>
      </w:r>
      <w:r w:rsidR="00762D09">
        <w:rPr>
          <w:rFonts w:cs="Times New Roman"/>
          <w:iCs/>
          <w:szCs w:val="24"/>
        </w:rPr>
        <w:t xml:space="preserve">“par” - 16 (Regīna Baranova, Vasīlijs </w:t>
      </w:r>
      <w:proofErr w:type="spellStart"/>
      <w:r w:rsidR="00762D09">
        <w:rPr>
          <w:rFonts w:cs="Times New Roman"/>
          <w:iCs/>
          <w:szCs w:val="24"/>
        </w:rPr>
        <w:t>Bašmakovs</w:t>
      </w:r>
      <w:proofErr w:type="spellEnd"/>
      <w:r w:rsidR="00762D09">
        <w:rPr>
          <w:rFonts w:cs="Times New Roman"/>
          <w:iCs/>
          <w:szCs w:val="24"/>
        </w:rPr>
        <w:t xml:space="preserve">, Aivars </w:t>
      </w:r>
      <w:proofErr w:type="spellStart"/>
      <w:r w:rsidR="00762D09">
        <w:rPr>
          <w:rFonts w:cs="Times New Roman"/>
          <w:iCs/>
          <w:szCs w:val="24"/>
        </w:rPr>
        <w:t>Buharins</w:t>
      </w:r>
      <w:proofErr w:type="spellEnd"/>
      <w:r w:rsidR="00762D09">
        <w:rPr>
          <w:rFonts w:cs="Times New Roman"/>
          <w:iCs/>
          <w:szCs w:val="24"/>
        </w:rPr>
        <w:t xml:space="preserve">, Vilis Deksnis, Anatolijs Laizāns, Anita </w:t>
      </w:r>
      <w:proofErr w:type="spellStart"/>
      <w:r w:rsidR="00762D09">
        <w:rPr>
          <w:rFonts w:cs="Times New Roman"/>
          <w:iCs/>
          <w:szCs w:val="24"/>
        </w:rPr>
        <w:t>Ludborža</w:t>
      </w:r>
      <w:proofErr w:type="spellEnd"/>
      <w:r w:rsidR="00762D09">
        <w:rPr>
          <w:rFonts w:cs="Times New Roman"/>
          <w:iCs/>
          <w:szCs w:val="24"/>
        </w:rPr>
        <w:t xml:space="preserve">, Zigfrīds Lukaševičs, Pāvels Melnis, Edgars </w:t>
      </w:r>
      <w:proofErr w:type="spellStart"/>
      <w:r w:rsidR="00762D09">
        <w:rPr>
          <w:rFonts w:cs="Times New Roman"/>
          <w:iCs/>
          <w:szCs w:val="24"/>
        </w:rPr>
        <w:t>Nizins</w:t>
      </w:r>
      <w:proofErr w:type="spellEnd"/>
      <w:r w:rsidR="00762D09">
        <w:rPr>
          <w:rFonts w:cs="Times New Roman"/>
          <w:iCs/>
          <w:szCs w:val="24"/>
        </w:rPr>
        <w:t xml:space="preserve">, Elvīra </w:t>
      </w:r>
      <w:proofErr w:type="spellStart"/>
      <w:r w:rsidR="00762D09">
        <w:rPr>
          <w:rFonts w:cs="Times New Roman"/>
          <w:iCs/>
          <w:szCs w:val="24"/>
        </w:rPr>
        <w:t>Pizāne</w:t>
      </w:r>
      <w:proofErr w:type="spellEnd"/>
      <w:r w:rsidR="00762D09">
        <w:rPr>
          <w:rFonts w:cs="Times New Roman"/>
          <w:iCs/>
          <w:szCs w:val="24"/>
        </w:rPr>
        <w:t xml:space="preserve">, Guntis Rasims, Juris </w:t>
      </w:r>
      <w:proofErr w:type="spellStart"/>
      <w:r w:rsidR="00762D09">
        <w:rPr>
          <w:rFonts w:cs="Times New Roman"/>
          <w:iCs/>
          <w:szCs w:val="24"/>
        </w:rPr>
        <w:t>Runčs</w:t>
      </w:r>
      <w:proofErr w:type="spellEnd"/>
      <w:r w:rsidR="00762D09">
        <w:rPr>
          <w:rFonts w:cs="Times New Roman"/>
          <w:iCs/>
          <w:szCs w:val="24"/>
        </w:rPr>
        <w:t xml:space="preserve">, Pēteris </w:t>
      </w:r>
      <w:proofErr w:type="spellStart"/>
      <w:r w:rsidR="00762D09">
        <w:rPr>
          <w:rFonts w:cs="Times New Roman"/>
          <w:iCs/>
          <w:szCs w:val="24"/>
        </w:rPr>
        <w:t>Stanka</w:t>
      </w:r>
      <w:proofErr w:type="spellEnd"/>
      <w:r w:rsidR="00762D09">
        <w:rPr>
          <w:rFonts w:cs="Times New Roman"/>
          <w:iCs/>
          <w:szCs w:val="24"/>
        </w:rPr>
        <w:t xml:space="preserve">, Viktors </w:t>
      </w:r>
      <w:proofErr w:type="spellStart"/>
      <w:r w:rsidR="00762D09">
        <w:rPr>
          <w:rFonts w:cs="Times New Roman"/>
          <w:iCs/>
          <w:szCs w:val="24"/>
        </w:rPr>
        <w:t>Ščerbakovs</w:t>
      </w:r>
      <w:proofErr w:type="spellEnd"/>
      <w:r w:rsidR="00762D09">
        <w:rPr>
          <w:rFonts w:cs="Times New Roman"/>
          <w:iCs/>
          <w:szCs w:val="24"/>
        </w:rPr>
        <w:t xml:space="preserve">, Staņislavs Šķesters, Ērika </w:t>
      </w:r>
      <w:proofErr w:type="spellStart"/>
      <w:r w:rsidR="00762D09">
        <w:rPr>
          <w:rFonts w:cs="Times New Roman"/>
          <w:iCs/>
          <w:szCs w:val="24"/>
        </w:rPr>
        <w:t>Teirumnieka</w:t>
      </w:r>
      <w:proofErr w:type="spellEnd"/>
      <w:r w:rsidR="00762D09">
        <w:rPr>
          <w:rFonts w:cs="Times New Roman"/>
          <w:iCs/>
          <w:szCs w:val="24"/>
        </w:rPr>
        <w:t>), “pret” - nav, “atturas” - nav</w:t>
      </w:r>
      <w:r w:rsidR="00FE5A9F" w:rsidRPr="007A4050">
        <w:rPr>
          <w:rFonts w:cs="Times New Roman"/>
          <w:iCs/>
          <w:szCs w:val="24"/>
        </w:rPr>
        <w:t xml:space="preserve">, </w:t>
      </w:r>
      <w:r w:rsidR="00FE5A9F" w:rsidRPr="007A4050">
        <w:rPr>
          <w:rFonts w:cs="Times New Roman"/>
          <w:iCs/>
          <w:spacing w:val="80"/>
          <w:szCs w:val="24"/>
        </w:rPr>
        <w:t>nolem</w:t>
      </w:r>
      <w:r w:rsidR="00FE5A9F" w:rsidRPr="007A4050">
        <w:rPr>
          <w:rFonts w:cs="Times New Roman"/>
          <w:iCs/>
          <w:szCs w:val="24"/>
        </w:rPr>
        <w:t>j:</w:t>
      </w:r>
    </w:p>
    <w:p w14:paraId="1F14DC85" w14:textId="2DBBB0BA" w:rsidR="00FE5A9F" w:rsidRPr="007A4050" w:rsidRDefault="00FE5A9F" w:rsidP="007A4050">
      <w:pPr>
        <w:spacing w:after="0" w:line="240" w:lineRule="auto"/>
        <w:ind w:right="-1" w:firstLine="567"/>
        <w:jc w:val="both"/>
        <w:rPr>
          <w:rFonts w:cs="Times New Roman"/>
          <w:iCs/>
          <w:szCs w:val="24"/>
        </w:rPr>
      </w:pPr>
    </w:p>
    <w:p w14:paraId="494FA4FF" w14:textId="42B81FDF" w:rsidR="00860B02" w:rsidRPr="007A4050" w:rsidRDefault="00860B02" w:rsidP="007A4050">
      <w:pPr>
        <w:numPr>
          <w:ilvl w:val="0"/>
          <w:numId w:val="17"/>
        </w:numPr>
        <w:spacing w:after="0" w:line="240" w:lineRule="auto"/>
        <w:ind w:left="993" w:hanging="426"/>
        <w:jc w:val="both"/>
        <w:rPr>
          <w:rFonts w:eastAsia="Times New Roman" w:cs="Times New Roman"/>
          <w:bCs/>
          <w:szCs w:val="24"/>
          <w:lang w:eastAsia="ar-SA"/>
        </w:rPr>
      </w:pPr>
      <w:r w:rsidRPr="007A4050">
        <w:rPr>
          <w:rFonts w:eastAsia="Times New Roman" w:cs="Times New Roman"/>
          <w:bCs/>
          <w:szCs w:val="24"/>
          <w:lang w:eastAsia="ar-SA"/>
        </w:rPr>
        <w:t>izdot Rēzeknes novada pašvaldības 2019.gada 21.novembra saistošos noteikumus Nr.58 „Grozījumi Rēzeknes novada pašvaldības 2013.gada 1.augusta saistošajos noteikumos Nr.3 “Rēzeknes novada teritorijas plānojuma 2013.-2024.gadam teritorijas izmantošanas un apbūves noteikumi un grafiskā daļa””</w:t>
      </w:r>
      <w:r w:rsidR="00874EC1" w:rsidRPr="007A4050">
        <w:rPr>
          <w:rFonts w:eastAsia="Times New Roman" w:cs="Times New Roman"/>
          <w:bCs/>
          <w:szCs w:val="24"/>
          <w:lang w:eastAsia="ar-SA"/>
        </w:rPr>
        <w:t xml:space="preserve"> </w:t>
      </w:r>
      <w:r w:rsidRPr="007A4050">
        <w:rPr>
          <w:rFonts w:eastAsia="Times New Roman" w:cs="Times New Roman"/>
          <w:bCs/>
          <w:szCs w:val="24"/>
          <w:lang w:eastAsia="ar-SA"/>
        </w:rPr>
        <w:t>(saistošie noteikumi pievienoti).</w:t>
      </w:r>
    </w:p>
    <w:p w14:paraId="7D472773" w14:textId="77777777" w:rsidR="00860B02" w:rsidRPr="007A4050" w:rsidRDefault="00860B02" w:rsidP="007A4050">
      <w:pPr>
        <w:numPr>
          <w:ilvl w:val="0"/>
          <w:numId w:val="17"/>
        </w:numPr>
        <w:spacing w:after="0" w:line="240" w:lineRule="auto"/>
        <w:ind w:left="993" w:hanging="426"/>
        <w:jc w:val="both"/>
        <w:rPr>
          <w:rFonts w:eastAsia="Times New Roman" w:cs="Times New Roman"/>
          <w:szCs w:val="24"/>
          <w:lang w:eastAsia="ar-SA"/>
        </w:rPr>
      </w:pPr>
      <w:r w:rsidRPr="007A4050">
        <w:rPr>
          <w:rFonts w:eastAsia="Times New Roman" w:cs="Times New Roman"/>
          <w:szCs w:val="24"/>
          <w:lang w:eastAsia="ar-SA"/>
        </w:rPr>
        <w:t xml:space="preserve">Uzdot Attīstības plānošanas nodaļas vadītājai </w:t>
      </w:r>
      <w:proofErr w:type="spellStart"/>
      <w:r w:rsidRPr="007A4050">
        <w:rPr>
          <w:rFonts w:eastAsia="Times New Roman" w:cs="Times New Roman"/>
          <w:szCs w:val="24"/>
          <w:lang w:eastAsia="ar-SA"/>
        </w:rPr>
        <w:t>A.Jaudzemai</w:t>
      </w:r>
      <w:proofErr w:type="spellEnd"/>
      <w:r w:rsidRPr="007A4050">
        <w:rPr>
          <w:rFonts w:eastAsia="Times New Roman" w:cs="Times New Roman"/>
          <w:szCs w:val="24"/>
          <w:lang w:eastAsia="ar-SA"/>
        </w:rPr>
        <w:t xml:space="preserve"> nodrošināt </w:t>
      </w:r>
      <w:r w:rsidRPr="007A4050">
        <w:rPr>
          <w:rFonts w:eastAsia="Times New Roman" w:cs="Times New Roman"/>
          <w:bCs/>
          <w:szCs w:val="24"/>
          <w:lang w:eastAsia="ar-SA"/>
        </w:rPr>
        <w:t xml:space="preserve">Rēzeknes novada pašvaldības 2013.gada 1.augusta saistošo noteikumu Nr.3 „Rēzeknes novada teritorijas plānojuma 2013.-2024. gadam teritorijas izmantošanas un apbūves noteikumi un grafiskā daļa” </w:t>
      </w:r>
      <w:r w:rsidRPr="007A4050">
        <w:rPr>
          <w:rFonts w:eastAsia="Times New Roman" w:cs="Times New Roman"/>
          <w:szCs w:val="24"/>
          <w:lang w:eastAsia="ar-SA"/>
        </w:rPr>
        <w:t>konsolidēšanu.</w:t>
      </w:r>
    </w:p>
    <w:p w14:paraId="14778C57" w14:textId="5F8B479C" w:rsidR="00860B02" w:rsidRPr="007A4050" w:rsidRDefault="00860B02" w:rsidP="007A4050">
      <w:pPr>
        <w:numPr>
          <w:ilvl w:val="0"/>
          <w:numId w:val="17"/>
        </w:numPr>
        <w:spacing w:after="0" w:line="240" w:lineRule="auto"/>
        <w:ind w:left="993" w:hanging="426"/>
        <w:jc w:val="both"/>
        <w:rPr>
          <w:rFonts w:eastAsia="Times New Roman" w:cs="Times New Roman"/>
          <w:szCs w:val="24"/>
          <w:lang w:eastAsia="ar-SA"/>
        </w:rPr>
      </w:pPr>
      <w:r w:rsidRPr="007A4050">
        <w:rPr>
          <w:rFonts w:eastAsia="Times New Roman" w:cs="Times New Roman"/>
          <w:szCs w:val="24"/>
          <w:lang w:eastAsia="ar-SA"/>
        </w:rPr>
        <w:t xml:space="preserve">Uzdot Attīstības plānošanas nodaļai nodrošināt spēkā stājušos Rēzeknes novada pašvaldības </w:t>
      </w:r>
      <w:r w:rsidRPr="007A4050">
        <w:rPr>
          <w:rFonts w:eastAsia="Times New Roman" w:cs="Times New Roman"/>
          <w:bCs/>
          <w:szCs w:val="24"/>
          <w:lang w:eastAsia="ar-SA"/>
        </w:rPr>
        <w:t>2019.gada 21.novembra saistošo noteikumu Nr.</w:t>
      </w:r>
      <w:r w:rsidRPr="007A4050">
        <w:rPr>
          <w:rFonts w:eastAsia="Times New Roman" w:cs="Times New Roman"/>
          <w:szCs w:val="24"/>
          <w:lang w:eastAsia="ar-SA"/>
        </w:rPr>
        <w:t>58</w:t>
      </w:r>
      <w:r w:rsidRPr="007A4050">
        <w:rPr>
          <w:rFonts w:eastAsia="Times New Roman" w:cs="Times New Roman"/>
          <w:bCs/>
          <w:szCs w:val="24"/>
          <w:lang w:eastAsia="ar-SA"/>
        </w:rPr>
        <w:t xml:space="preserve"> “Grozījumi Rēzeknes novada pašvaldības 2013.gada 1.augusta saistošajos noteikumos Nr.3 “Rēzeknes novada teritorijas plānojuma 2013.-2024. gadam teritorijas izmantošanas un apbūves noteikumi un grafiskā daļa”” un konsolidēto Rēzeknes novada pašvaldības 2013.gada 1.augusta saistošo noteikumu Nr.3 “Rēzeknes novada teritorijas plānojuma 2013.-2024. gadam teritorijas izmantošanas un apbūves noteikumi un grafiskā daļa”</w:t>
      </w:r>
      <w:r w:rsidRPr="007A4050">
        <w:rPr>
          <w:rFonts w:eastAsia="Times New Roman" w:cs="Times New Roman"/>
          <w:szCs w:val="24"/>
          <w:lang w:eastAsia="ar-SA"/>
        </w:rPr>
        <w:t xml:space="preserve"> publicēšanu Rēzeknes novada pašvaldības mājaslapā.</w:t>
      </w:r>
    </w:p>
    <w:p w14:paraId="69BD6845" w14:textId="22561442" w:rsidR="00097D4B" w:rsidRPr="007A4050" w:rsidRDefault="00097D4B" w:rsidP="007A4050">
      <w:pPr>
        <w:spacing w:after="0" w:line="240" w:lineRule="auto"/>
        <w:ind w:right="19"/>
        <w:jc w:val="center"/>
        <w:rPr>
          <w:rFonts w:cs="Times New Roman"/>
          <w:b/>
          <w:bCs/>
          <w:szCs w:val="24"/>
        </w:rPr>
      </w:pPr>
    </w:p>
    <w:p w14:paraId="6EB22749" w14:textId="77777777" w:rsidR="00F360F2" w:rsidRPr="007A4050" w:rsidRDefault="00F360F2" w:rsidP="007A4050">
      <w:pPr>
        <w:numPr>
          <w:ilvl w:val="0"/>
          <w:numId w:val="2"/>
        </w:numPr>
        <w:spacing w:after="0" w:line="240" w:lineRule="auto"/>
        <w:ind w:left="0" w:right="-1" w:firstLine="0"/>
        <w:jc w:val="center"/>
        <w:rPr>
          <w:rFonts w:cs="Times New Roman"/>
          <w:b/>
          <w:szCs w:val="24"/>
        </w:rPr>
      </w:pPr>
      <w:r w:rsidRPr="007A4050">
        <w:rPr>
          <w:rFonts w:cs="Times New Roman"/>
          <w:b/>
          <w:szCs w:val="24"/>
        </w:rPr>
        <w:t>§</w:t>
      </w:r>
    </w:p>
    <w:p w14:paraId="6756B224" w14:textId="77777777" w:rsidR="00097D4B" w:rsidRPr="007A4050" w:rsidRDefault="00097D4B" w:rsidP="007A4050">
      <w:pPr>
        <w:spacing w:after="0" w:line="240" w:lineRule="auto"/>
        <w:ind w:right="19"/>
        <w:jc w:val="center"/>
        <w:rPr>
          <w:rFonts w:cs="Times New Roman"/>
          <w:b/>
          <w:bCs/>
          <w:szCs w:val="24"/>
        </w:rPr>
      </w:pPr>
      <w:r w:rsidRPr="007A4050">
        <w:rPr>
          <w:rFonts w:cs="Times New Roman"/>
          <w:b/>
          <w:bCs/>
          <w:szCs w:val="24"/>
        </w:rPr>
        <w:t xml:space="preserve">Par Rēzeknes novada pašvaldības 2019.gada 21.novembra saistošo noteikumu Nr.59 “Grozījumi Rēzeknes novada pašvaldības 2015.gada 19.marta saistošajos noteikumos Nr.50 „Par Rēzeknes novada simboliku un tās izmantošanu”” izdošanu </w:t>
      </w:r>
    </w:p>
    <w:p w14:paraId="594751C8" w14:textId="52B09009" w:rsidR="00097D4B" w:rsidRPr="008505DD" w:rsidRDefault="00097D4B" w:rsidP="008505DD">
      <w:pPr>
        <w:suppressAutoHyphens w:val="0"/>
        <w:spacing w:after="0" w:line="240" w:lineRule="auto"/>
        <w:contextualSpacing/>
        <w:jc w:val="center"/>
        <w:rPr>
          <w:rFonts w:cs="Times New Roman"/>
          <w:sz w:val="20"/>
          <w:szCs w:val="20"/>
        </w:rPr>
      </w:pPr>
      <w:r w:rsidRPr="008505DD">
        <w:rPr>
          <w:rFonts w:cs="Times New Roman"/>
          <w:sz w:val="20"/>
          <w:szCs w:val="20"/>
        </w:rPr>
        <w:t>(</w:t>
      </w:r>
      <w:r w:rsidR="00D36DF2" w:rsidRPr="008505DD">
        <w:rPr>
          <w:rFonts w:cs="Times New Roman"/>
          <w:sz w:val="20"/>
          <w:szCs w:val="20"/>
        </w:rPr>
        <w:t xml:space="preserve">Ziņo </w:t>
      </w:r>
      <w:proofErr w:type="spellStart"/>
      <w:r w:rsidRPr="008505DD">
        <w:rPr>
          <w:rFonts w:cs="Times New Roman"/>
          <w:sz w:val="20"/>
          <w:szCs w:val="20"/>
        </w:rPr>
        <w:t>I.Turka</w:t>
      </w:r>
      <w:proofErr w:type="spellEnd"/>
      <w:r w:rsidRPr="008505DD">
        <w:rPr>
          <w:rFonts w:cs="Times New Roman"/>
          <w:sz w:val="20"/>
          <w:szCs w:val="20"/>
        </w:rPr>
        <w:t>)</w:t>
      </w:r>
    </w:p>
    <w:p w14:paraId="193B28A4" w14:textId="0D92CF48" w:rsidR="00097D4B" w:rsidRPr="007A4050" w:rsidRDefault="00097D4B" w:rsidP="007A4050">
      <w:pPr>
        <w:spacing w:after="0" w:line="240" w:lineRule="auto"/>
        <w:ind w:right="19"/>
        <w:jc w:val="center"/>
        <w:rPr>
          <w:rFonts w:cs="Times New Roman"/>
          <w:b/>
          <w:bCs/>
          <w:szCs w:val="24"/>
        </w:rPr>
      </w:pPr>
    </w:p>
    <w:p w14:paraId="7E5C9BE1" w14:textId="0D1390D0" w:rsidR="00FE5A9F" w:rsidRPr="007A4050" w:rsidRDefault="00860B02" w:rsidP="007A4050">
      <w:pPr>
        <w:spacing w:after="0" w:line="240" w:lineRule="auto"/>
        <w:ind w:right="-1" w:firstLine="567"/>
        <w:jc w:val="both"/>
        <w:rPr>
          <w:rFonts w:cs="Times New Roman"/>
          <w:iCs/>
          <w:szCs w:val="24"/>
        </w:rPr>
      </w:pPr>
      <w:r w:rsidRPr="007A4050">
        <w:rPr>
          <w:rFonts w:cs="Times New Roman"/>
          <w:szCs w:val="24"/>
        </w:rPr>
        <w:t xml:space="preserve">Pamatojoties uz likuma „Par pašvaldībām”21.panta pirmās daļas 7.punktu, 43.panta trešo daļu, likuma “Par nodokļiem un nodevām” 12.panta pirmās daļas 9.punktu, Administratīvās atbildības likuma 16.panta septīto daļu, 115.panta pirmo un trešo daļu, 117.panta pirmo daļu, 151.pantu, ņemot vērā Tieslietu ministrijas 2019.gada 24.oktobra vēstuli Nr.1-17/3894 “Par pašvaldību saistošo noteikumu saskaņošanu ar Administratīvās atbildības likuma normām” un </w:t>
      </w:r>
      <w:r w:rsidRPr="007A4050">
        <w:rPr>
          <w:rFonts w:cs="Times New Roman"/>
          <w:szCs w:val="24"/>
          <w:lang w:eastAsia="en-US"/>
        </w:rPr>
        <w:t>Teritoriālās pastāvīgās komitejas 2019.gada 14.novembra priekšlikumu</w:t>
      </w:r>
      <w:r w:rsidR="00FE5A9F" w:rsidRPr="007A4050">
        <w:rPr>
          <w:rFonts w:eastAsia="Times New Roman" w:cs="Times New Roman"/>
          <w:szCs w:val="24"/>
        </w:rPr>
        <w:t>,</w:t>
      </w:r>
      <w:r w:rsidR="00FE5A9F" w:rsidRPr="007A4050">
        <w:rPr>
          <w:rFonts w:cs="Times New Roman"/>
          <w:iCs/>
          <w:szCs w:val="24"/>
        </w:rPr>
        <w:t xml:space="preserve"> Rēzeknes novada dome, balsojot </w:t>
      </w:r>
      <w:r w:rsidR="00762D09">
        <w:rPr>
          <w:rFonts w:cs="Times New Roman"/>
          <w:iCs/>
          <w:szCs w:val="24"/>
        </w:rPr>
        <w:t xml:space="preserve">“par” - 16 (Regīna Baranova, Vasīlijs </w:t>
      </w:r>
      <w:proofErr w:type="spellStart"/>
      <w:r w:rsidR="00762D09">
        <w:rPr>
          <w:rFonts w:cs="Times New Roman"/>
          <w:iCs/>
          <w:szCs w:val="24"/>
        </w:rPr>
        <w:t>Bašmakovs</w:t>
      </w:r>
      <w:proofErr w:type="spellEnd"/>
      <w:r w:rsidR="00762D09">
        <w:rPr>
          <w:rFonts w:cs="Times New Roman"/>
          <w:iCs/>
          <w:szCs w:val="24"/>
        </w:rPr>
        <w:t xml:space="preserve">, Aivars </w:t>
      </w:r>
      <w:proofErr w:type="spellStart"/>
      <w:r w:rsidR="00762D09">
        <w:rPr>
          <w:rFonts w:cs="Times New Roman"/>
          <w:iCs/>
          <w:szCs w:val="24"/>
        </w:rPr>
        <w:t>Buharins</w:t>
      </w:r>
      <w:proofErr w:type="spellEnd"/>
      <w:r w:rsidR="00762D09">
        <w:rPr>
          <w:rFonts w:cs="Times New Roman"/>
          <w:iCs/>
          <w:szCs w:val="24"/>
        </w:rPr>
        <w:t xml:space="preserve">, Vilis Deksnis, Anatolijs Laizāns, Anita </w:t>
      </w:r>
      <w:proofErr w:type="spellStart"/>
      <w:r w:rsidR="00762D09">
        <w:rPr>
          <w:rFonts w:cs="Times New Roman"/>
          <w:iCs/>
          <w:szCs w:val="24"/>
        </w:rPr>
        <w:t>Ludborža</w:t>
      </w:r>
      <w:proofErr w:type="spellEnd"/>
      <w:r w:rsidR="00762D09">
        <w:rPr>
          <w:rFonts w:cs="Times New Roman"/>
          <w:iCs/>
          <w:szCs w:val="24"/>
        </w:rPr>
        <w:t xml:space="preserve">, Zigfrīds Lukaševičs, Pāvels Melnis, Edgars </w:t>
      </w:r>
      <w:proofErr w:type="spellStart"/>
      <w:r w:rsidR="00762D09">
        <w:rPr>
          <w:rFonts w:cs="Times New Roman"/>
          <w:iCs/>
          <w:szCs w:val="24"/>
        </w:rPr>
        <w:t>Nizins</w:t>
      </w:r>
      <w:proofErr w:type="spellEnd"/>
      <w:r w:rsidR="00762D09">
        <w:rPr>
          <w:rFonts w:cs="Times New Roman"/>
          <w:iCs/>
          <w:szCs w:val="24"/>
        </w:rPr>
        <w:t xml:space="preserve">, Elvīra </w:t>
      </w:r>
      <w:proofErr w:type="spellStart"/>
      <w:r w:rsidR="00762D09">
        <w:rPr>
          <w:rFonts w:cs="Times New Roman"/>
          <w:iCs/>
          <w:szCs w:val="24"/>
        </w:rPr>
        <w:lastRenderedPageBreak/>
        <w:t>Pizāne</w:t>
      </w:r>
      <w:proofErr w:type="spellEnd"/>
      <w:r w:rsidR="00762D09">
        <w:rPr>
          <w:rFonts w:cs="Times New Roman"/>
          <w:iCs/>
          <w:szCs w:val="24"/>
        </w:rPr>
        <w:t xml:space="preserve">, Guntis Rasims, Juris </w:t>
      </w:r>
      <w:proofErr w:type="spellStart"/>
      <w:r w:rsidR="00762D09">
        <w:rPr>
          <w:rFonts w:cs="Times New Roman"/>
          <w:iCs/>
          <w:szCs w:val="24"/>
        </w:rPr>
        <w:t>Runčs</w:t>
      </w:r>
      <w:proofErr w:type="spellEnd"/>
      <w:r w:rsidR="00762D09">
        <w:rPr>
          <w:rFonts w:cs="Times New Roman"/>
          <w:iCs/>
          <w:szCs w:val="24"/>
        </w:rPr>
        <w:t xml:space="preserve">, Pēteris </w:t>
      </w:r>
      <w:proofErr w:type="spellStart"/>
      <w:r w:rsidR="00762D09">
        <w:rPr>
          <w:rFonts w:cs="Times New Roman"/>
          <w:iCs/>
          <w:szCs w:val="24"/>
        </w:rPr>
        <w:t>Stanka</w:t>
      </w:r>
      <w:proofErr w:type="spellEnd"/>
      <w:r w:rsidR="00762D09">
        <w:rPr>
          <w:rFonts w:cs="Times New Roman"/>
          <w:iCs/>
          <w:szCs w:val="24"/>
        </w:rPr>
        <w:t xml:space="preserve">, Viktors </w:t>
      </w:r>
      <w:proofErr w:type="spellStart"/>
      <w:r w:rsidR="00762D09">
        <w:rPr>
          <w:rFonts w:cs="Times New Roman"/>
          <w:iCs/>
          <w:szCs w:val="24"/>
        </w:rPr>
        <w:t>Ščerbakovs</w:t>
      </w:r>
      <w:proofErr w:type="spellEnd"/>
      <w:r w:rsidR="00762D09">
        <w:rPr>
          <w:rFonts w:cs="Times New Roman"/>
          <w:iCs/>
          <w:szCs w:val="24"/>
        </w:rPr>
        <w:t xml:space="preserve">, Staņislavs Šķesters, Ērika </w:t>
      </w:r>
      <w:proofErr w:type="spellStart"/>
      <w:r w:rsidR="00762D09">
        <w:rPr>
          <w:rFonts w:cs="Times New Roman"/>
          <w:iCs/>
          <w:szCs w:val="24"/>
        </w:rPr>
        <w:t>Teirumnieka</w:t>
      </w:r>
      <w:proofErr w:type="spellEnd"/>
      <w:r w:rsidR="00762D09">
        <w:rPr>
          <w:rFonts w:cs="Times New Roman"/>
          <w:iCs/>
          <w:szCs w:val="24"/>
        </w:rPr>
        <w:t>), “pret” - nav, “atturas” - nav</w:t>
      </w:r>
      <w:r w:rsidR="00FE5A9F" w:rsidRPr="007A4050">
        <w:rPr>
          <w:rFonts w:cs="Times New Roman"/>
          <w:iCs/>
          <w:szCs w:val="24"/>
        </w:rPr>
        <w:t xml:space="preserve">, </w:t>
      </w:r>
      <w:r w:rsidR="00FE5A9F" w:rsidRPr="007A4050">
        <w:rPr>
          <w:rFonts w:cs="Times New Roman"/>
          <w:iCs/>
          <w:spacing w:val="80"/>
          <w:szCs w:val="24"/>
        </w:rPr>
        <w:t>nolem</w:t>
      </w:r>
      <w:r w:rsidR="00FE5A9F" w:rsidRPr="007A4050">
        <w:rPr>
          <w:rFonts w:cs="Times New Roman"/>
          <w:iCs/>
          <w:szCs w:val="24"/>
        </w:rPr>
        <w:t>j:</w:t>
      </w:r>
    </w:p>
    <w:p w14:paraId="41D4F51C" w14:textId="68FC73A8" w:rsidR="00FE5A9F" w:rsidRPr="007A4050" w:rsidRDefault="00FE5A9F" w:rsidP="007A4050">
      <w:pPr>
        <w:spacing w:after="0" w:line="240" w:lineRule="auto"/>
        <w:ind w:right="-1" w:firstLine="567"/>
        <w:jc w:val="both"/>
        <w:rPr>
          <w:rFonts w:cs="Times New Roman"/>
          <w:iCs/>
          <w:szCs w:val="24"/>
        </w:rPr>
      </w:pPr>
    </w:p>
    <w:p w14:paraId="3C470FEC" w14:textId="77777777" w:rsidR="00860B02" w:rsidRPr="007A4050" w:rsidRDefault="00860B02" w:rsidP="007A4050">
      <w:pPr>
        <w:numPr>
          <w:ilvl w:val="0"/>
          <w:numId w:val="18"/>
        </w:numPr>
        <w:spacing w:after="0" w:line="240" w:lineRule="auto"/>
        <w:ind w:left="993" w:hanging="426"/>
        <w:jc w:val="both"/>
        <w:rPr>
          <w:rFonts w:eastAsia="Times New Roman" w:cs="Times New Roman"/>
          <w:bCs/>
          <w:szCs w:val="24"/>
          <w:lang w:eastAsia="ar-SA"/>
        </w:rPr>
      </w:pPr>
      <w:r w:rsidRPr="007A4050">
        <w:rPr>
          <w:rFonts w:eastAsia="Times New Roman" w:cs="Times New Roman"/>
          <w:bCs/>
          <w:szCs w:val="24"/>
          <w:lang w:eastAsia="ar-SA"/>
        </w:rPr>
        <w:t>izdot Rēzeknes novada pašvaldības 2019.gada 21.novembra saistošos noteikumus Nr.59 „Grozījumi Rēzeknes novada pašvaldības 2015.gada 19.marta saistošajos noteikumos Nr.50 „Par Rēzeknes novada simboliku un tās izmantošanu””” (saistošie noteikumi pievienoti).</w:t>
      </w:r>
    </w:p>
    <w:p w14:paraId="0D3A9C0A" w14:textId="77777777" w:rsidR="00860B02" w:rsidRPr="007A4050" w:rsidRDefault="00860B02" w:rsidP="007A4050">
      <w:pPr>
        <w:numPr>
          <w:ilvl w:val="0"/>
          <w:numId w:val="18"/>
        </w:numPr>
        <w:spacing w:after="0" w:line="240" w:lineRule="auto"/>
        <w:ind w:left="993" w:hanging="426"/>
        <w:jc w:val="both"/>
        <w:rPr>
          <w:rFonts w:eastAsia="Times New Roman" w:cs="Times New Roman"/>
          <w:szCs w:val="24"/>
          <w:lang w:eastAsia="ar-SA"/>
        </w:rPr>
      </w:pPr>
      <w:r w:rsidRPr="007A4050">
        <w:rPr>
          <w:rFonts w:eastAsia="Times New Roman" w:cs="Times New Roman"/>
          <w:szCs w:val="24"/>
          <w:lang w:eastAsia="ar-SA"/>
        </w:rPr>
        <w:t xml:space="preserve">Uzdot Attīstības plānošanas nodaļas vadītājai </w:t>
      </w:r>
      <w:proofErr w:type="spellStart"/>
      <w:r w:rsidRPr="007A4050">
        <w:rPr>
          <w:rFonts w:eastAsia="Times New Roman" w:cs="Times New Roman"/>
          <w:szCs w:val="24"/>
          <w:lang w:eastAsia="ar-SA"/>
        </w:rPr>
        <w:t>A.Jaudzemai</w:t>
      </w:r>
      <w:proofErr w:type="spellEnd"/>
      <w:r w:rsidRPr="007A4050">
        <w:rPr>
          <w:rFonts w:eastAsia="Times New Roman" w:cs="Times New Roman"/>
          <w:szCs w:val="24"/>
          <w:lang w:eastAsia="ar-SA"/>
        </w:rPr>
        <w:t xml:space="preserve"> nodrošināt </w:t>
      </w:r>
      <w:r w:rsidRPr="007A4050">
        <w:rPr>
          <w:rFonts w:eastAsia="Times New Roman" w:cs="Times New Roman"/>
          <w:bCs/>
          <w:szCs w:val="24"/>
          <w:lang w:eastAsia="ar-SA"/>
        </w:rPr>
        <w:t>Rēzeknes novada pašvaldības 2015.gada 19.marta saistošo noteikumu Nr.50 „Par Rēzeknes novada simboliku un tās izmantošanu”</w:t>
      </w:r>
      <w:r w:rsidRPr="007A4050">
        <w:rPr>
          <w:rFonts w:eastAsia="Times New Roman" w:cs="Times New Roman"/>
          <w:szCs w:val="24"/>
          <w:lang w:eastAsia="ar-SA"/>
        </w:rPr>
        <w:t xml:space="preserve"> konsolidēšanu.</w:t>
      </w:r>
    </w:p>
    <w:p w14:paraId="1C80F42A" w14:textId="4CC3B9A4" w:rsidR="00860B02" w:rsidRPr="007A4050" w:rsidRDefault="00860B02" w:rsidP="007A4050">
      <w:pPr>
        <w:numPr>
          <w:ilvl w:val="0"/>
          <w:numId w:val="18"/>
        </w:numPr>
        <w:spacing w:after="0" w:line="240" w:lineRule="auto"/>
        <w:ind w:left="993" w:hanging="426"/>
        <w:jc w:val="both"/>
        <w:rPr>
          <w:rFonts w:eastAsia="Times New Roman" w:cs="Times New Roman"/>
          <w:szCs w:val="24"/>
          <w:lang w:eastAsia="ar-SA"/>
        </w:rPr>
      </w:pPr>
      <w:r w:rsidRPr="007A4050">
        <w:rPr>
          <w:rFonts w:eastAsia="Times New Roman" w:cs="Times New Roman"/>
          <w:szCs w:val="24"/>
          <w:lang w:eastAsia="ar-SA"/>
        </w:rPr>
        <w:t xml:space="preserve">Uzdot Attīstības plānošanas nodaļai nodrošināt spēkā stājušos Rēzeknes novada pašvaldības </w:t>
      </w:r>
      <w:r w:rsidRPr="007A4050">
        <w:rPr>
          <w:rFonts w:eastAsia="Times New Roman" w:cs="Times New Roman"/>
          <w:bCs/>
          <w:szCs w:val="24"/>
          <w:lang w:eastAsia="ar-SA"/>
        </w:rPr>
        <w:t xml:space="preserve">2019.gada </w:t>
      </w:r>
      <w:r w:rsidRPr="007A4050">
        <w:rPr>
          <w:rFonts w:eastAsia="Times New Roman" w:cs="Times New Roman"/>
          <w:szCs w:val="24"/>
          <w:lang w:eastAsia="ar-SA"/>
        </w:rPr>
        <w:t>21.novembra</w:t>
      </w:r>
      <w:r w:rsidRPr="007A4050">
        <w:rPr>
          <w:rFonts w:eastAsia="Times New Roman" w:cs="Times New Roman"/>
          <w:bCs/>
          <w:szCs w:val="24"/>
          <w:lang w:eastAsia="ar-SA"/>
        </w:rPr>
        <w:t xml:space="preserve"> saistošo noteikumu Nr.</w:t>
      </w:r>
      <w:r w:rsidRPr="007A4050">
        <w:rPr>
          <w:rFonts w:eastAsia="Times New Roman" w:cs="Times New Roman"/>
          <w:szCs w:val="24"/>
          <w:lang w:eastAsia="ar-SA"/>
        </w:rPr>
        <w:t>59</w:t>
      </w:r>
      <w:r w:rsidRPr="007A4050">
        <w:rPr>
          <w:rFonts w:eastAsia="Times New Roman" w:cs="Times New Roman"/>
          <w:bCs/>
          <w:szCs w:val="24"/>
          <w:lang w:eastAsia="ar-SA"/>
        </w:rPr>
        <w:t xml:space="preserve"> „Grozījumi Rēzeknes novada pašvaldības 2015.gada 19.marta saistošajos noteikumos Nr.50 „Par Rēzeknes novada simboliku un tās izmantošanu”</w:t>
      </w:r>
      <w:r w:rsidR="00874EC1" w:rsidRPr="007A4050">
        <w:rPr>
          <w:rFonts w:eastAsia="Times New Roman" w:cs="Times New Roman"/>
          <w:bCs/>
          <w:szCs w:val="24"/>
          <w:lang w:eastAsia="ar-SA"/>
        </w:rPr>
        <w:t xml:space="preserve"> </w:t>
      </w:r>
      <w:r w:rsidRPr="007A4050">
        <w:rPr>
          <w:rFonts w:eastAsia="Times New Roman" w:cs="Times New Roman"/>
          <w:bCs/>
          <w:szCs w:val="24"/>
          <w:lang w:eastAsia="ar-SA"/>
        </w:rPr>
        <w:t xml:space="preserve">un konsolidēto Rēzeknes novada pašvaldības 2015.gada 19.marta saistošo noteikumu Nr.50 „Par Rēzeknes novada simboliku un tās izmantošanu” </w:t>
      </w:r>
      <w:r w:rsidRPr="007A4050">
        <w:rPr>
          <w:rFonts w:eastAsia="Times New Roman" w:cs="Times New Roman"/>
          <w:szCs w:val="24"/>
          <w:lang w:eastAsia="ar-SA"/>
        </w:rPr>
        <w:t>publicēšanu Rēzeknes novada pašvaldības mājaslapā.</w:t>
      </w:r>
    </w:p>
    <w:p w14:paraId="5426BD5E" w14:textId="6D3BB289" w:rsidR="00097D4B" w:rsidRPr="007A4050" w:rsidRDefault="00097D4B" w:rsidP="007A4050">
      <w:pPr>
        <w:spacing w:after="0" w:line="240" w:lineRule="auto"/>
        <w:ind w:right="19"/>
        <w:jc w:val="center"/>
        <w:rPr>
          <w:rFonts w:cs="Times New Roman"/>
          <w:b/>
          <w:bCs/>
          <w:szCs w:val="24"/>
        </w:rPr>
      </w:pPr>
    </w:p>
    <w:p w14:paraId="439A0D09" w14:textId="77777777" w:rsidR="00F360F2" w:rsidRPr="007A4050" w:rsidRDefault="00F360F2" w:rsidP="007A4050">
      <w:pPr>
        <w:numPr>
          <w:ilvl w:val="0"/>
          <w:numId w:val="2"/>
        </w:numPr>
        <w:spacing w:after="0" w:line="240" w:lineRule="auto"/>
        <w:ind w:left="0" w:right="-1" w:firstLine="0"/>
        <w:jc w:val="center"/>
        <w:rPr>
          <w:rFonts w:cs="Times New Roman"/>
          <w:b/>
          <w:szCs w:val="24"/>
        </w:rPr>
      </w:pPr>
      <w:r w:rsidRPr="007A4050">
        <w:rPr>
          <w:rFonts w:cs="Times New Roman"/>
          <w:b/>
          <w:szCs w:val="24"/>
        </w:rPr>
        <w:t>§</w:t>
      </w:r>
    </w:p>
    <w:p w14:paraId="610D958E" w14:textId="7C9215A5" w:rsidR="00097D4B" w:rsidRPr="007A4050" w:rsidRDefault="00097D4B" w:rsidP="007A4050">
      <w:pPr>
        <w:spacing w:after="0" w:line="240" w:lineRule="auto"/>
        <w:jc w:val="center"/>
        <w:rPr>
          <w:rFonts w:cs="Times New Roman"/>
          <w:b/>
          <w:bCs/>
          <w:szCs w:val="24"/>
        </w:rPr>
      </w:pPr>
      <w:r w:rsidRPr="007A4050">
        <w:rPr>
          <w:rFonts w:cs="Times New Roman"/>
          <w:b/>
          <w:bCs/>
          <w:szCs w:val="24"/>
        </w:rPr>
        <w:t>Par izdoto Rēzeknes novada pašvaldības 2019.gada 17.oktobra saistošo noteikumu Nr.48 “</w:t>
      </w:r>
      <w:r w:rsidR="00DA15E5" w:rsidRPr="007A4050">
        <w:rPr>
          <w:rFonts w:cs="Times New Roman"/>
          <w:b/>
          <w:bCs/>
          <w:szCs w:val="24"/>
        </w:rPr>
        <w:t>Grozījumi</w:t>
      </w:r>
      <w:r w:rsidRPr="007A4050">
        <w:rPr>
          <w:rFonts w:cs="Times New Roman"/>
          <w:b/>
          <w:bCs/>
          <w:szCs w:val="24"/>
        </w:rPr>
        <w:t xml:space="preserve"> Rēzeknes novada pašvaldības 2010.gada 16.septembra saistošajos noteikumos Nr.41 „Par sabiedrisko kārtību Rēzeknes novadā”” precizēšanu </w:t>
      </w:r>
    </w:p>
    <w:p w14:paraId="201945DE" w14:textId="53F3FFFE" w:rsidR="00097D4B" w:rsidRPr="008505DD" w:rsidRDefault="00097D4B" w:rsidP="008505DD">
      <w:pPr>
        <w:suppressAutoHyphens w:val="0"/>
        <w:spacing w:after="0" w:line="240" w:lineRule="auto"/>
        <w:contextualSpacing/>
        <w:jc w:val="center"/>
        <w:rPr>
          <w:rFonts w:cs="Times New Roman"/>
          <w:sz w:val="20"/>
          <w:szCs w:val="20"/>
        </w:rPr>
      </w:pPr>
      <w:r w:rsidRPr="008505DD">
        <w:rPr>
          <w:rFonts w:cs="Times New Roman"/>
          <w:sz w:val="20"/>
          <w:szCs w:val="20"/>
        </w:rPr>
        <w:t>(</w:t>
      </w:r>
      <w:r w:rsidR="00D36DF2" w:rsidRPr="008505DD">
        <w:rPr>
          <w:rFonts w:cs="Times New Roman"/>
          <w:sz w:val="20"/>
          <w:szCs w:val="20"/>
        </w:rPr>
        <w:t xml:space="preserve">Ziņo </w:t>
      </w:r>
      <w:proofErr w:type="spellStart"/>
      <w:r w:rsidRPr="008505DD">
        <w:rPr>
          <w:rFonts w:cs="Times New Roman"/>
          <w:sz w:val="20"/>
          <w:szCs w:val="20"/>
        </w:rPr>
        <w:t>I.Turka</w:t>
      </w:r>
      <w:proofErr w:type="spellEnd"/>
      <w:r w:rsidRPr="008505DD">
        <w:rPr>
          <w:rFonts w:cs="Times New Roman"/>
          <w:sz w:val="20"/>
          <w:szCs w:val="20"/>
        </w:rPr>
        <w:t>)</w:t>
      </w:r>
    </w:p>
    <w:p w14:paraId="6E5BD286" w14:textId="53A854FE" w:rsidR="00097D4B" w:rsidRPr="007A4050" w:rsidRDefault="00097D4B" w:rsidP="007A4050">
      <w:pPr>
        <w:spacing w:after="0" w:line="240" w:lineRule="auto"/>
        <w:jc w:val="center"/>
        <w:rPr>
          <w:rFonts w:cs="Times New Roman"/>
          <w:b/>
          <w:bCs/>
          <w:szCs w:val="24"/>
        </w:rPr>
      </w:pPr>
    </w:p>
    <w:p w14:paraId="21CBFC14" w14:textId="229C261E" w:rsidR="00FE5A9F" w:rsidRPr="007A4050" w:rsidRDefault="00996B65" w:rsidP="007A4050">
      <w:pPr>
        <w:spacing w:after="0" w:line="240" w:lineRule="auto"/>
        <w:ind w:right="-1" w:firstLine="567"/>
        <w:jc w:val="both"/>
        <w:rPr>
          <w:rFonts w:cs="Times New Roman"/>
          <w:iCs/>
          <w:szCs w:val="24"/>
        </w:rPr>
      </w:pPr>
      <w:r w:rsidRPr="007A4050">
        <w:rPr>
          <w:rFonts w:cs="Times New Roman"/>
          <w:szCs w:val="24"/>
        </w:rPr>
        <w:t xml:space="preserve">Pamatojoties uz likuma „Par pašvaldībām” 43.panta pirmās daļas 4.punktu un trešo daļu, Administratīvās atbildības likuma 16.panta septīto daļu, 115.panta pirmo un trešo daļu, 117.panta pirmo daļu, 151.pantu, ņemot vērā Vides aizsardzības un reģionālā attīstības ministrijas 2019.gada 23.oktobra atzinumu Nr.1-18/9954 “Par saistošajiem noteikumiem Nr.48”, Tieslietu ministrijas 2019.gada 24.oktobra vēstuli Nr.1-17/3894 “Par pašvaldību saistošo noteikumu saskaņošanu ar Administratīvās atbildības likuma normām” un </w:t>
      </w:r>
      <w:r w:rsidRPr="007A4050">
        <w:rPr>
          <w:rFonts w:cs="Times New Roman"/>
          <w:szCs w:val="24"/>
          <w:lang w:eastAsia="en-US"/>
        </w:rPr>
        <w:t>Finanšu pastāvīgās komitejas 2019.gada 21.novembra priekšlikumu</w:t>
      </w:r>
      <w:r w:rsidR="00FE5A9F" w:rsidRPr="007A4050">
        <w:rPr>
          <w:rFonts w:eastAsia="Times New Roman" w:cs="Times New Roman"/>
          <w:szCs w:val="24"/>
        </w:rPr>
        <w:t>,</w:t>
      </w:r>
      <w:r w:rsidR="00FE5A9F" w:rsidRPr="007A4050">
        <w:rPr>
          <w:rFonts w:cs="Times New Roman"/>
          <w:iCs/>
          <w:szCs w:val="24"/>
        </w:rPr>
        <w:t xml:space="preserve"> Rēzeknes novada dome, balsojot </w:t>
      </w:r>
      <w:r w:rsidR="00762D09">
        <w:rPr>
          <w:rFonts w:cs="Times New Roman"/>
          <w:iCs/>
          <w:szCs w:val="24"/>
        </w:rPr>
        <w:t xml:space="preserve">“par” - 16 (Regīna Baranova, Vasīlijs </w:t>
      </w:r>
      <w:proofErr w:type="spellStart"/>
      <w:r w:rsidR="00762D09">
        <w:rPr>
          <w:rFonts w:cs="Times New Roman"/>
          <w:iCs/>
          <w:szCs w:val="24"/>
        </w:rPr>
        <w:t>Bašmakovs</w:t>
      </w:r>
      <w:proofErr w:type="spellEnd"/>
      <w:r w:rsidR="00762D09">
        <w:rPr>
          <w:rFonts w:cs="Times New Roman"/>
          <w:iCs/>
          <w:szCs w:val="24"/>
        </w:rPr>
        <w:t xml:space="preserve">, Aivars </w:t>
      </w:r>
      <w:proofErr w:type="spellStart"/>
      <w:r w:rsidR="00762D09">
        <w:rPr>
          <w:rFonts w:cs="Times New Roman"/>
          <w:iCs/>
          <w:szCs w:val="24"/>
        </w:rPr>
        <w:t>Buharins</w:t>
      </w:r>
      <w:proofErr w:type="spellEnd"/>
      <w:r w:rsidR="00762D09">
        <w:rPr>
          <w:rFonts w:cs="Times New Roman"/>
          <w:iCs/>
          <w:szCs w:val="24"/>
        </w:rPr>
        <w:t xml:space="preserve">, Vilis Deksnis, Anatolijs Laizāns, Anita </w:t>
      </w:r>
      <w:proofErr w:type="spellStart"/>
      <w:r w:rsidR="00762D09">
        <w:rPr>
          <w:rFonts w:cs="Times New Roman"/>
          <w:iCs/>
          <w:szCs w:val="24"/>
        </w:rPr>
        <w:t>Ludborža</w:t>
      </w:r>
      <w:proofErr w:type="spellEnd"/>
      <w:r w:rsidR="00762D09">
        <w:rPr>
          <w:rFonts w:cs="Times New Roman"/>
          <w:iCs/>
          <w:szCs w:val="24"/>
        </w:rPr>
        <w:t xml:space="preserve">, Zigfrīds Lukaševičs, Pāvels Melnis, Edgars </w:t>
      </w:r>
      <w:proofErr w:type="spellStart"/>
      <w:r w:rsidR="00762D09">
        <w:rPr>
          <w:rFonts w:cs="Times New Roman"/>
          <w:iCs/>
          <w:szCs w:val="24"/>
        </w:rPr>
        <w:t>Nizins</w:t>
      </w:r>
      <w:proofErr w:type="spellEnd"/>
      <w:r w:rsidR="00762D09">
        <w:rPr>
          <w:rFonts w:cs="Times New Roman"/>
          <w:iCs/>
          <w:szCs w:val="24"/>
        </w:rPr>
        <w:t xml:space="preserve">, Elvīra </w:t>
      </w:r>
      <w:proofErr w:type="spellStart"/>
      <w:r w:rsidR="00762D09">
        <w:rPr>
          <w:rFonts w:cs="Times New Roman"/>
          <w:iCs/>
          <w:szCs w:val="24"/>
        </w:rPr>
        <w:t>Pizāne</w:t>
      </w:r>
      <w:proofErr w:type="spellEnd"/>
      <w:r w:rsidR="00762D09">
        <w:rPr>
          <w:rFonts w:cs="Times New Roman"/>
          <w:iCs/>
          <w:szCs w:val="24"/>
        </w:rPr>
        <w:t xml:space="preserve">, Guntis Rasims, Juris </w:t>
      </w:r>
      <w:proofErr w:type="spellStart"/>
      <w:r w:rsidR="00762D09">
        <w:rPr>
          <w:rFonts w:cs="Times New Roman"/>
          <w:iCs/>
          <w:szCs w:val="24"/>
        </w:rPr>
        <w:t>Runčs</w:t>
      </w:r>
      <w:proofErr w:type="spellEnd"/>
      <w:r w:rsidR="00762D09">
        <w:rPr>
          <w:rFonts w:cs="Times New Roman"/>
          <w:iCs/>
          <w:szCs w:val="24"/>
        </w:rPr>
        <w:t xml:space="preserve">, Pēteris </w:t>
      </w:r>
      <w:proofErr w:type="spellStart"/>
      <w:r w:rsidR="00762D09">
        <w:rPr>
          <w:rFonts w:cs="Times New Roman"/>
          <w:iCs/>
          <w:szCs w:val="24"/>
        </w:rPr>
        <w:t>Stanka</w:t>
      </w:r>
      <w:proofErr w:type="spellEnd"/>
      <w:r w:rsidR="00762D09">
        <w:rPr>
          <w:rFonts w:cs="Times New Roman"/>
          <w:iCs/>
          <w:szCs w:val="24"/>
        </w:rPr>
        <w:t xml:space="preserve">, Viktors </w:t>
      </w:r>
      <w:proofErr w:type="spellStart"/>
      <w:r w:rsidR="00762D09">
        <w:rPr>
          <w:rFonts w:cs="Times New Roman"/>
          <w:iCs/>
          <w:szCs w:val="24"/>
        </w:rPr>
        <w:t>Ščerbakovs</w:t>
      </w:r>
      <w:proofErr w:type="spellEnd"/>
      <w:r w:rsidR="00762D09">
        <w:rPr>
          <w:rFonts w:cs="Times New Roman"/>
          <w:iCs/>
          <w:szCs w:val="24"/>
        </w:rPr>
        <w:t xml:space="preserve">, Staņislavs Šķesters, Ērika </w:t>
      </w:r>
      <w:proofErr w:type="spellStart"/>
      <w:r w:rsidR="00762D09">
        <w:rPr>
          <w:rFonts w:cs="Times New Roman"/>
          <w:iCs/>
          <w:szCs w:val="24"/>
        </w:rPr>
        <w:t>Teirumnieka</w:t>
      </w:r>
      <w:proofErr w:type="spellEnd"/>
      <w:r w:rsidR="00762D09">
        <w:rPr>
          <w:rFonts w:cs="Times New Roman"/>
          <w:iCs/>
          <w:szCs w:val="24"/>
        </w:rPr>
        <w:t>), “pret” - nav, “atturas” - nav</w:t>
      </w:r>
      <w:r w:rsidR="00FE5A9F" w:rsidRPr="007A4050">
        <w:rPr>
          <w:rFonts w:cs="Times New Roman"/>
          <w:iCs/>
          <w:szCs w:val="24"/>
        </w:rPr>
        <w:t xml:space="preserve">, </w:t>
      </w:r>
      <w:r w:rsidR="00FE5A9F" w:rsidRPr="007A4050">
        <w:rPr>
          <w:rFonts w:cs="Times New Roman"/>
          <w:iCs/>
          <w:spacing w:val="80"/>
          <w:szCs w:val="24"/>
        </w:rPr>
        <w:t>nolem</w:t>
      </w:r>
      <w:r w:rsidR="00FE5A9F" w:rsidRPr="007A4050">
        <w:rPr>
          <w:rFonts w:cs="Times New Roman"/>
          <w:iCs/>
          <w:szCs w:val="24"/>
        </w:rPr>
        <w:t>j:</w:t>
      </w:r>
    </w:p>
    <w:p w14:paraId="29925AFE" w14:textId="76139A46" w:rsidR="00FE5A9F" w:rsidRPr="007A4050" w:rsidRDefault="00FE5A9F" w:rsidP="007A4050">
      <w:pPr>
        <w:spacing w:after="0" w:line="240" w:lineRule="auto"/>
        <w:ind w:right="-1" w:firstLine="567"/>
        <w:jc w:val="both"/>
        <w:rPr>
          <w:rFonts w:cs="Times New Roman"/>
          <w:iCs/>
          <w:szCs w:val="24"/>
        </w:rPr>
      </w:pPr>
    </w:p>
    <w:p w14:paraId="691274BA" w14:textId="572502C5" w:rsidR="00996B65" w:rsidRPr="007A4050" w:rsidRDefault="00996B65" w:rsidP="007A4050">
      <w:pPr>
        <w:spacing w:after="0" w:line="240" w:lineRule="auto"/>
        <w:ind w:right="-1" w:firstLine="567"/>
        <w:jc w:val="both"/>
        <w:rPr>
          <w:rFonts w:cs="Times New Roman"/>
          <w:iCs/>
          <w:szCs w:val="24"/>
        </w:rPr>
      </w:pPr>
      <w:r w:rsidRPr="007A4050">
        <w:rPr>
          <w:rFonts w:eastAsia="Times New Roman" w:cs="Times New Roman"/>
          <w:bCs/>
          <w:szCs w:val="24"/>
          <w:lang w:eastAsia="ar-SA"/>
        </w:rPr>
        <w:t>precizēt izdotos Rēzeknes novada pašvaldības 2019.gada 17.oktobra saistošos noteikumus Nr.48 „Grozījums Rēzeknes novada pašvaldības 2010.gada 16.septembra saistošajos noteikumos Nr.41 „Par sabiedrisko kārtību Rēzeknes novadā”” (precizēti saistošie noteikumi pievienoti).</w:t>
      </w:r>
    </w:p>
    <w:p w14:paraId="0AC592B1" w14:textId="77777777" w:rsidR="00CF7958" w:rsidRPr="007A4050" w:rsidRDefault="00CF7958" w:rsidP="002812AA">
      <w:pPr>
        <w:spacing w:after="0" w:line="240" w:lineRule="auto"/>
        <w:rPr>
          <w:rFonts w:cs="Times New Roman"/>
          <w:b/>
          <w:bCs/>
          <w:szCs w:val="24"/>
        </w:rPr>
      </w:pPr>
    </w:p>
    <w:p w14:paraId="07F2F34E" w14:textId="77777777" w:rsidR="00F360F2" w:rsidRPr="007A4050" w:rsidRDefault="00F360F2" w:rsidP="007A4050">
      <w:pPr>
        <w:numPr>
          <w:ilvl w:val="0"/>
          <w:numId w:val="2"/>
        </w:numPr>
        <w:spacing w:after="0" w:line="240" w:lineRule="auto"/>
        <w:ind w:left="0" w:right="-1" w:firstLine="0"/>
        <w:jc w:val="center"/>
        <w:rPr>
          <w:rFonts w:cs="Times New Roman"/>
          <w:b/>
          <w:szCs w:val="24"/>
        </w:rPr>
      </w:pPr>
      <w:r w:rsidRPr="007A4050">
        <w:rPr>
          <w:rFonts w:cs="Times New Roman"/>
          <w:b/>
          <w:szCs w:val="24"/>
        </w:rPr>
        <w:t>§</w:t>
      </w:r>
    </w:p>
    <w:p w14:paraId="63F8EFBB" w14:textId="77777777" w:rsidR="00097D4B" w:rsidRPr="007A4050" w:rsidRDefault="00097D4B" w:rsidP="007A4050">
      <w:pPr>
        <w:spacing w:after="0" w:line="240" w:lineRule="auto"/>
        <w:ind w:right="19"/>
        <w:jc w:val="center"/>
        <w:rPr>
          <w:rFonts w:cs="Times New Roman"/>
          <w:b/>
          <w:bCs/>
          <w:szCs w:val="24"/>
        </w:rPr>
      </w:pPr>
      <w:r w:rsidRPr="007A4050">
        <w:rPr>
          <w:rFonts w:cs="Times New Roman"/>
          <w:b/>
          <w:bCs/>
          <w:szCs w:val="24"/>
        </w:rPr>
        <w:t xml:space="preserve">Par izdoto Rēzeknes novada pašvaldības 2019.gada 17.oktobra saistošo noteikumu Nr.49 “Grozījumi Rēzeknes novada pašvaldības 2010.gada 16.septembra saistošajos noteikumos Nr.42 „Par mājdzīvnieku uzturēšanu Rēzeknes novadā”” precizēšanu </w:t>
      </w:r>
    </w:p>
    <w:p w14:paraId="049A11D2" w14:textId="7F806057" w:rsidR="00097D4B" w:rsidRPr="008505DD" w:rsidRDefault="00097D4B" w:rsidP="008505DD">
      <w:pPr>
        <w:suppressAutoHyphens w:val="0"/>
        <w:spacing w:after="0" w:line="240" w:lineRule="auto"/>
        <w:contextualSpacing/>
        <w:jc w:val="center"/>
        <w:rPr>
          <w:rFonts w:cs="Times New Roman"/>
          <w:sz w:val="20"/>
          <w:szCs w:val="20"/>
        </w:rPr>
      </w:pPr>
      <w:r w:rsidRPr="008505DD">
        <w:rPr>
          <w:rFonts w:cs="Times New Roman"/>
          <w:sz w:val="20"/>
          <w:szCs w:val="20"/>
        </w:rPr>
        <w:t>(</w:t>
      </w:r>
      <w:r w:rsidR="00D36DF2" w:rsidRPr="008505DD">
        <w:rPr>
          <w:rFonts w:cs="Times New Roman"/>
          <w:sz w:val="20"/>
          <w:szCs w:val="20"/>
        </w:rPr>
        <w:t xml:space="preserve">Ziņo </w:t>
      </w:r>
      <w:proofErr w:type="spellStart"/>
      <w:r w:rsidRPr="008505DD">
        <w:rPr>
          <w:rFonts w:cs="Times New Roman"/>
          <w:sz w:val="20"/>
          <w:szCs w:val="20"/>
        </w:rPr>
        <w:t>I.Turka</w:t>
      </w:r>
      <w:proofErr w:type="spellEnd"/>
      <w:r w:rsidR="00CF7958">
        <w:rPr>
          <w:rFonts w:cs="Times New Roman"/>
          <w:sz w:val="20"/>
          <w:szCs w:val="20"/>
        </w:rPr>
        <w:t xml:space="preserve">, Debatē </w:t>
      </w:r>
      <w:proofErr w:type="spellStart"/>
      <w:r w:rsidR="00CF7958">
        <w:rPr>
          <w:rFonts w:cs="Times New Roman"/>
          <w:sz w:val="20"/>
          <w:szCs w:val="20"/>
        </w:rPr>
        <w:t>S.Šķesters</w:t>
      </w:r>
      <w:proofErr w:type="spellEnd"/>
      <w:r w:rsidR="00CF7958">
        <w:rPr>
          <w:rFonts w:cs="Times New Roman"/>
          <w:sz w:val="20"/>
          <w:szCs w:val="20"/>
        </w:rPr>
        <w:t xml:space="preserve">, </w:t>
      </w:r>
      <w:proofErr w:type="spellStart"/>
      <w:r w:rsidR="00CF7958">
        <w:rPr>
          <w:rFonts w:cs="Times New Roman"/>
          <w:sz w:val="20"/>
          <w:szCs w:val="20"/>
        </w:rPr>
        <w:t>I.Turka</w:t>
      </w:r>
      <w:proofErr w:type="spellEnd"/>
      <w:r w:rsidRPr="008505DD">
        <w:rPr>
          <w:rFonts w:cs="Times New Roman"/>
          <w:sz w:val="20"/>
          <w:szCs w:val="20"/>
        </w:rPr>
        <w:t>)</w:t>
      </w:r>
    </w:p>
    <w:p w14:paraId="2348F8FD" w14:textId="4184D5FB" w:rsidR="00097D4B" w:rsidRPr="007A4050" w:rsidRDefault="00097D4B" w:rsidP="007A4050">
      <w:pPr>
        <w:spacing w:after="0" w:line="240" w:lineRule="auto"/>
        <w:ind w:right="19"/>
        <w:jc w:val="center"/>
        <w:rPr>
          <w:rFonts w:cs="Times New Roman"/>
          <w:b/>
          <w:bCs/>
          <w:szCs w:val="24"/>
        </w:rPr>
      </w:pPr>
    </w:p>
    <w:p w14:paraId="6EB97FF0" w14:textId="4F4293F5" w:rsidR="00FE5A9F" w:rsidRPr="007A4050" w:rsidRDefault="00996B65" w:rsidP="007A4050">
      <w:pPr>
        <w:spacing w:after="0" w:line="240" w:lineRule="auto"/>
        <w:ind w:right="-1" w:firstLine="567"/>
        <w:jc w:val="both"/>
        <w:rPr>
          <w:rFonts w:cs="Times New Roman"/>
          <w:iCs/>
          <w:szCs w:val="24"/>
        </w:rPr>
      </w:pPr>
      <w:r w:rsidRPr="007A4050">
        <w:rPr>
          <w:rFonts w:cs="Times New Roman"/>
          <w:szCs w:val="24"/>
        </w:rPr>
        <w:t xml:space="preserve">Pamatojoties uz likuma „Par pašvaldībām” 43.panta pirmās daļas 10.punktu, Dzīvnieku aizsardzības likuma 8.panta trešo daļu un 39.pantu, Ministru kabineta 2006.gda 4.aprīļa noteikumu Nr.266 „Labturības prasības mājas (istabas) dzīvnieku turēšanai, tirdzniecībai, pārvadāšanai un demonstrēšanai publiskās iestādēs, kā arī suņu apmācībai” 13.punktu, Ministru kabineta 2011.gda 21.jūnija noteikumu Nr.491 „Mājas (istabas) dzīvnieku reģistrācijas kārtība” 3.punktu, 11.punktu, Administratīvās atbildības likuma 16.panta septīto daļu, 115.panta pirmo un trešo daļu, 117.panta </w:t>
      </w:r>
      <w:r w:rsidRPr="007A4050">
        <w:rPr>
          <w:rFonts w:cs="Times New Roman"/>
          <w:szCs w:val="24"/>
        </w:rPr>
        <w:lastRenderedPageBreak/>
        <w:t xml:space="preserve">pirmo daļu, 151.pantu, ņemot vērā Vides aizsardzības un reģionālā attīstības ministrijas 2019.gada 31.oktobra atzinumu Nr.1-18/10213 “Par saistošajiem noteikumiem Nr.49”, Tieslietu ministrijas 2019.gada 24.oktobra vēstuli Nr.1-17/3894 “Par pašvaldību saistošo noteikumu saskaņošanu ar Administratīvās atbildības likuma normām” un </w:t>
      </w:r>
      <w:r w:rsidRPr="007A4050">
        <w:rPr>
          <w:rFonts w:cs="Times New Roman"/>
          <w:szCs w:val="24"/>
          <w:lang w:eastAsia="en-US"/>
        </w:rPr>
        <w:t>Teritoriālās pastāvīgās komitejas 2019.gada 14.novembra priekšlikumu</w:t>
      </w:r>
      <w:r w:rsidR="00FE5A9F" w:rsidRPr="007A4050">
        <w:rPr>
          <w:rFonts w:eastAsia="Times New Roman" w:cs="Times New Roman"/>
          <w:szCs w:val="24"/>
        </w:rPr>
        <w:t>,</w:t>
      </w:r>
      <w:r w:rsidR="00FE5A9F" w:rsidRPr="007A4050">
        <w:rPr>
          <w:rFonts w:cs="Times New Roman"/>
          <w:iCs/>
          <w:szCs w:val="24"/>
        </w:rPr>
        <w:t xml:space="preserve"> Rēzeknes novada dome, balsojot </w:t>
      </w:r>
      <w:r w:rsidR="00762D09">
        <w:rPr>
          <w:rFonts w:cs="Times New Roman"/>
          <w:iCs/>
          <w:szCs w:val="24"/>
        </w:rPr>
        <w:t xml:space="preserve">“par” - 16 (Regīna Baranova, Vasīlijs </w:t>
      </w:r>
      <w:proofErr w:type="spellStart"/>
      <w:r w:rsidR="00762D09">
        <w:rPr>
          <w:rFonts w:cs="Times New Roman"/>
          <w:iCs/>
          <w:szCs w:val="24"/>
        </w:rPr>
        <w:t>Bašmakovs</w:t>
      </w:r>
      <w:proofErr w:type="spellEnd"/>
      <w:r w:rsidR="00762D09">
        <w:rPr>
          <w:rFonts w:cs="Times New Roman"/>
          <w:iCs/>
          <w:szCs w:val="24"/>
        </w:rPr>
        <w:t xml:space="preserve">, Aivars </w:t>
      </w:r>
      <w:proofErr w:type="spellStart"/>
      <w:r w:rsidR="00762D09">
        <w:rPr>
          <w:rFonts w:cs="Times New Roman"/>
          <w:iCs/>
          <w:szCs w:val="24"/>
        </w:rPr>
        <w:t>Buharins</w:t>
      </w:r>
      <w:proofErr w:type="spellEnd"/>
      <w:r w:rsidR="00762D09">
        <w:rPr>
          <w:rFonts w:cs="Times New Roman"/>
          <w:iCs/>
          <w:szCs w:val="24"/>
        </w:rPr>
        <w:t xml:space="preserve">, Vilis Deksnis, Anatolijs Laizāns, Anita </w:t>
      </w:r>
      <w:proofErr w:type="spellStart"/>
      <w:r w:rsidR="00762D09">
        <w:rPr>
          <w:rFonts w:cs="Times New Roman"/>
          <w:iCs/>
          <w:szCs w:val="24"/>
        </w:rPr>
        <w:t>Ludborža</w:t>
      </w:r>
      <w:proofErr w:type="spellEnd"/>
      <w:r w:rsidR="00762D09">
        <w:rPr>
          <w:rFonts w:cs="Times New Roman"/>
          <w:iCs/>
          <w:szCs w:val="24"/>
        </w:rPr>
        <w:t xml:space="preserve">, Zigfrīds Lukaševičs, Pāvels Melnis, Edgars </w:t>
      </w:r>
      <w:proofErr w:type="spellStart"/>
      <w:r w:rsidR="00762D09">
        <w:rPr>
          <w:rFonts w:cs="Times New Roman"/>
          <w:iCs/>
          <w:szCs w:val="24"/>
        </w:rPr>
        <w:t>Nizins</w:t>
      </w:r>
      <w:proofErr w:type="spellEnd"/>
      <w:r w:rsidR="00762D09">
        <w:rPr>
          <w:rFonts w:cs="Times New Roman"/>
          <w:iCs/>
          <w:szCs w:val="24"/>
        </w:rPr>
        <w:t xml:space="preserve">, Elvīra </w:t>
      </w:r>
      <w:proofErr w:type="spellStart"/>
      <w:r w:rsidR="00762D09">
        <w:rPr>
          <w:rFonts w:cs="Times New Roman"/>
          <w:iCs/>
          <w:szCs w:val="24"/>
        </w:rPr>
        <w:t>Pizāne</w:t>
      </w:r>
      <w:proofErr w:type="spellEnd"/>
      <w:r w:rsidR="00762D09">
        <w:rPr>
          <w:rFonts w:cs="Times New Roman"/>
          <w:iCs/>
          <w:szCs w:val="24"/>
        </w:rPr>
        <w:t xml:space="preserve">, Guntis Rasims, Juris </w:t>
      </w:r>
      <w:proofErr w:type="spellStart"/>
      <w:r w:rsidR="00762D09">
        <w:rPr>
          <w:rFonts w:cs="Times New Roman"/>
          <w:iCs/>
          <w:szCs w:val="24"/>
        </w:rPr>
        <w:t>Runčs</w:t>
      </w:r>
      <w:proofErr w:type="spellEnd"/>
      <w:r w:rsidR="00762D09">
        <w:rPr>
          <w:rFonts w:cs="Times New Roman"/>
          <w:iCs/>
          <w:szCs w:val="24"/>
        </w:rPr>
        <w:t xml:space="preserve">, Pēteris </w:t>
      </w:r>
      <w:proofErr w:type="spellStart"/>
      <w:r w:rsidR="00762D09">
        <w:rPr>
          <w:rFonts w:cs="Times New Roman"/>
          <w:iCs/>
          <w:szCs w:val="24"/>
        </w:rPr>
        <w:t>Stanka</w:t>
      </w:r>
      <w:proofErr w:type="spellEnd"/>
      <w:r w:rsidR="00762D09">
        <w:rPr>
          <w:rFonts w:cs="Times New Roman"/>
          <w:iCs/>
          <w:szCs w:val="24"/>
        </w:rPr>
        <w:t xml:space="preserve">, Viktors </w:t>
      </w:r>
      <w:proofErr w:type="spellStart"/>
      <w:r w:rsidR="00762D09">
        <w:rPr>
          <w:rFonts w:cs="Times New Roman"/>
          <w:iCs/>
          <w:szCs w:val="24"/>
        </w:rPr>
        <w:t>Ščerbakovs</w:t>
      </w:r>
      <w:proofErr w:type="spellEnd"/>
      <w:r w:rsidR="00762D09">
        <w:rPr>
          <w:rFonts w:cs="Times New Roman"/>
          <w:iCs/>
          <w:szCs w:val="24"/>
        </w:rPr>
        <w:t xml:space="preserve">, Staņislavs Šķesters, Ērika </w:t>
      </w:r>
      <w:proofErr w:type="spellStart"/>
      <w:r w:rsidR="00762D09">
        <w:rPr>
          <w:rFonts w:cs="Times New Roman"/>
          <w:iCs/>
          <w:szCs w:val="24"/>
        </w:rPr>
        <w:t>Teirumnieka</w:t>
      </w:r>
      <w:proofErr w:type="spellEnd"/>
      <w:r w:rsidR="00762D09">
        <w:rPr>
          <w:rFonts w:cs="Times New Roman"/>
          <w:iCs/>
          <w:szCs w:val="24"/>
        </w:rPr>
        <w:t>), “pret” - nav, “atturas” - nav</w:t>
      </w:r>
      <w:r w:rsidR="00FE5A9F" w:rsidRPr="007A4050">
        <w:rPr>
          <w:rFonts w:cs="Times New Roman"/>
          <w:iCs/>
          <w:szCs w:val="24"/>
        </w:rPr>
        <w:t xml:space="preserve">, </w:t>
      </w:r>
      <w:r w:rsidR="00FE5A9F" w:rsidRPr="007A4050">
        <w:rPr>
          <w:rFonts w:cs="Times New Roman"/>
          <w:iCs/>
          <w:spacing w:val="80"/>
          <w:szCs w:val="24"/>
        </w:rPr>
        <w:t>nolem</w:t>
      </w:r>
      <w:r w:rsidR="00FE5A9F" w:rsidRPr="007A4050">
        <w:rPr>
          <w:rFonts w:cs="Times New Roman"/>
          <w:iCs/>
          <w:szCs w:val="24"/>
        </w:rPr>
        <w:t>j:</w:t>
      </w:r>
    </w:p>
    <w:p w14:paraId="5D6E06D5" w14:textId="0D99DCF7" w:rsidR="00FE5A9F" w:rsidRPr="007A4050" w:rsidRDefault="00FE5A9F" w:rsidP="007A4050">
      <w:pPr>
        <w:spacing w:after="0" w:line="240" w:lineRule="auto"/>
        <w:ind w:right="-1" w:firstLine="567"/>
        <w:jc w:val="both"/>
        <w:rPr>
          <w:rFonts w:cs="Times New Roman"/>
          <w:iCs/>
          <w:szCs w:val="24"/>
        </w:rPr>
      </w:pPr>
    </w:p>
    <w:p w14:paraId="62BEB915" w14:textId="49CF542A" w:rsidR="00996B65" w:rsidRPr="007A4050" w:rsidRDefault="00996B65" w:rsidP="007A4050">
      <w:pPr>
        <w:spacing w:after="0" w:line="240" w:lineRule="auto"/>
        <w:ind w:right="-1" w:firstLine="567"/>
        <w:jc w:val="both"/>
        <w:rPr>
          <w:rFonts w:cs="Times New Roman"/>
          <w:iCs/>
          <w:szCs w:val="24"/>
        </w:rPr>
      </w:pPr>
      <w:r w:rsidRPr="007A4050">
        <w:rPr>
          <w:rFonts w:eastAsia="Times New Roman" w:cs="Times New Roman"/>
          <w:bCs/>
          <w:szCs w:val="24"/>
          <w:lang w:eastAsia="ar-SA"/>
        </w:rPr>
        <w:t>precizēt izdotos Rēzeknes novada pašvaldības 2019.gada 17.oktobra saistošos noteikumus Nr.49 „Grozījumi Rēzeknes novada pašvaldības 2010.gada 16.septembra saistošajos noteikumos Nr.42 „Par mājdzīvnieku uzturēšanu Rēzeknes novadā”” (precizēti saistošie noteikumi pievienoti).</w:t>
      </w:r>
    </w:p>
    <w:p w14:paraId="2011D062" w14:textId="6673FD0A" w:rsidR="00097D4B" w:rsidRPr="007A4050" w:rsidRDefault="00097D4B" w:rsidP="007A4050">
      <w:pPr>
        <w:spacing w:after="0" w:line="240" w:lineRule="auto"/>
        <w:ind w:right="19"/>
        <w:jc w:val="center"/>
        <w:rPr>
          <w:rFonts w:cs="Times New Roman"/>
          <w:b/>
          <w:bCs/>
          <w:szCs w:val="24"/>
        </w:rPr>
      </w:pPr>
    </w:p>
    <w:p w14:paraId="0E6CB36F" w14:textId="77777777" w:rsidR="00F360F2" w:rsidRPr="007A4050" w:rsidRDefault="00F360F2" w:rsidP="007A4050">
      <w:pPr>
        <w:numPr>
          <w:ilvl w:val="0"/>
          <w:numId w:val="2"/>
        </w:numPr>
        <w:spacing w:after="0" w:line="240" w:lineRule="auto"/>
        <w:ind w:left="0" w:right="-1" w:firstLine="0"/>
        <w:jc w:val="center"/>
        <w:rPr>
          <w:rFonts w:cs="Times New Roman"/>
          <w:b/>
          <w:szCs w:val="24"/>
        </w:rPr>
      </w:pPr>
      <w:r w:rsidRPr="007A4050">
        <w:rPr>
          <w:rFonts w:cs="Times New Roman"/>
          <w:b/>
          <w:szCs w:val="24"/>
        </w:rPr>
        <w:t>§</w:t>
      </w:r>
    </w:p>
    <w:p w14:paraId="25AA534C" w14:textId="6BD52F08" w:rsidR="00097D4B" w:rsidRPr="007A4050" w:rsidRDefault="00097D4B" w:rsidP="007A4050">
      <w:pPr>
        <w:spacing w:after="0" w:line="240" w:lineRule="auto"/>
        <w:ind w:right="19"/>
        <w:jc w:val="center"/>
        <w:rPr>
          <w:rFonts w:cs="Times New Roman"/>
          <w:b/>
          <w:bCs/>
          <w:szCs w:val="24"/>
        </w:rPr>
      </w:pPr>
      <w:r w:rsidRPr="007A4050">
        <w:rPr>
          <w:rFonts w:cs="Times New Roman"/>
          <w:b/>
          <w:bCs/>
          <w:szCs w:val="24"/>
        </w:rPr>
        <w:t xml:space="preserve">Par izdoto Rēzeknes novada pašvaldības 2019.gada 17.oktobra saistošo noteikumu Nr.51 “Grozījumi Rēzeknes novada pašvaldības 2017.gada 2.marta saistošajos noteikumos Nr.82 </w:t>
      </w:r>
      <w:r w:rsidRPr="007A4050">
        <w:rPr>
          <w:rFonts w:cs="Times New Roman"/>
          <w:b/>
          <w:szCs w:val="24"/>
        </w:rPr>
        <w:t>„</w:t>
      </w:r>
      <w:r w:rsidRPr="007A4050">
        <w:rPr>
          <w:rFonts w:cs="Times New Roman"/>
          <w:b/>
          <w:bCs/>
          <w:spacing w:val="-7"/>
          <w:szCs w:val="24"/>
        </w:rPr>
        <w:t xml:space="preserve">Sabiedrisko ūdenssaimniecības pakalpojumu sniegšanas un lietošanas </w:t>
      </w:r>
      <w:r w:rsidRPr="007A4050">
        <w:rPr>
          <w:rFonts w:cs="Times New Roman"/>
          <w:b/>
          <w:bCs/>
          <w:szCs w:val="24"/>
        </w:rPr>
        <w:t>kārtība Rēzeknes novada pašvaldībā</w:t>
      </w:r>
      <w:r w:rsidRPr="007A4050">
        <w:rPr>
          <w:rFonts w:cs="Times New Roman"/>
          <w:b/>
          <w:szCs w:val="24"/>
        </w:rPr>
        <w:t>”</w:t>
      </w:r>
      <w:r w:rsidRPr="007A4050">
        <w:rPr>
          <w:rFonts w:cs="Times New Roman"/>
          <w:b/>
          <w:bCs/>
          <w:szCs w:val="24"/>
        </w:rPr>
        <w:t>” precizēšanu</w:t>
      </w:r>
    </w:p>
    <w:p w14:paraId="45F25106" w14:textId="3FA46CC8" w:rsidR="00097D4B" w:rsidRPr="008505DD" w:rsidRDefault="00097D4B" w:rsidP="008505DD">
      <w:pPr>
        <w:suppressAutoHyphens w:val="0"/>
        <w:spacing w:after="0" w:line="240" w:lineRule="auto"/>
        <w:contextualSpacing/>
        <w:jc w:val="center"/>
        <w:rPr>
          <w:rFonts w:cs="Times New Roman"/>
          <w:sz w:val="20"/>
          <w:szCs w:val="20"/>
        </w:rPr>
      </w:pPr>
      <w:r w:rsidRPr="008505DD">
        <w:rPr>
          <w:rFonts w:cs="Times New Roman"/>
          <w:sz w:val="20"/>
          <w:szCs w:val="20"/>
        </w:rPr>
        <w:t>(</w:t>
      </w:r>
      <w:r w:rsidR="00D36DF2" w:rsidRPr="008505DD">
        <w:rPr>
          <w:rFonts w:cs="Times New Roman"/>
          <w:sz w:val="20"/>
          <w:szCs w:val="20"/>
        </w:rPr>
        <w:t xml:space="preserve">Ziņo </w:t>
      </w:r>
      <w:proofErr w:type="spellStart"/>
      <w:r w:rsidRPr="008505DD">
        <w:rPr>
          <w:rFonts w:cs="Times New Roman"/>
          <w:sz w:val="20"/>
          <w:szCs w:val="20"/>
        </w:rPr>
        <w:t>I.Turka</w:t>
      </w:r>
      <w:proofErr w:type="spellEnd"/>
      <w:r w:rsidRPr="008505DD">
        <w:rPr>
          <w:rFonts w:cs="Times New Roman"/>
          <w:sz w:val="20"/>
          <w:szCs w:val="20"/>
        </w:rPr>
        <w:t>)</w:t>
      </w:r>
    </w:p>
    <w:p w14:paraId="6C7A45F5" w14:textId="7C1B2380" w:rsidR="00097D4B" w:rsidRPr="007A4050" w:rsidRDefault="00097D4B" w:rsidP="007A4050">
      <w:pPr>
        <w:spacing w:after="0" w:line="240" w:lineRule="auto"/>
        <w:ind w:right="19"/>
        <w:jc w:val="center"/>
        <w:rPr>
          <w:rFonts w:cs="Times New Roman"/>
          <w:b/>
          <w:bCs/>
          <w:szCs w:val="24"/>
        </w:rPr>
      </w:pPr>
    </w:p>
    <w:p w14:paraId="610901E7" w14:textId="65E23092" w:rsidR="00FE5A9F" w:rsidRPr="007A4050" w:rsidRDefault="00996B65" w:rsidP="007A4050">
      <w:pPr>
        <w:spacing w:after="0" w:line="240" w:lineRule="auto"/>
        <w:ind w:right="-1" w:firstLine="567"/>
        <w:jc w:val="both"/>
        <w:rPr>
          <w:rFonts w:cs="Times New Roman"/>
          <w:iCs/>
          <w:szCs w:val="24"/>
        </w:rPr>
      </w:pPr>
      <w:r w:rsidRPr="007A4050">
        <w:rPr>
          <w:rFonts w:cs="Times New Roman"/>
          <w:szCs w:val="24"/>
        </w:rPr>
        <w:t>Pamatojoties uz likuma „Par pašvaldībām” 15.panta pirmās daļas 1.punktu, 43.panta pirmās daļas 11.punktu un trešo daļu, Ūdenssaimniecības pakalpojumu likuma 6.panta ceturto un piekto daļu, Administratīvās atbildības likuma 16.panta septīto daļu, 115.panta pirmo un trešo daļu, 117.panta pirmo daļu, 151.pantu, ņemot vērā Vides aizsardzības un reģionālā attīstības ministrijas 2019.gada 11.novembra atzinumu Nr.1-18/10488 “Par Rēzeknes novada pašvaldības saistošajiem noteikumiem Nr.51”, Tieslietu ministrijas 2019.gada 24.oktobra vēstuli Nr.1-17/3894 “Par pašvaldību saistošo noteikumu saskaņošanu ar Administratīvās atbildības likuma normām” un Tautsaimniecības attīstības jautājumu pastāvīgās komitejas 2019.gada 14.novembra priekšlikumu</w:t>
      </w:r>
      <w:r w:rsidR="00FE5A9F" w:rsidRPr="007A4050">
        <w:rPr>
          <w:rFonts w:eastAsia="Times New Roman" w:cs="Times New Roman"/>
          <w:szCs w:val="24"/>
        </w:rPr>
        <w:t>,</w:t>
      </w:r>
      <w:r w:rsidR="00FE5A9F" w:rsidRPr="007A4050">
        <w:rPr>
          <w:rFonts w:cs="Times New Roman"/>
          <w:iCs/>
          <w:szCs w:val="24"/>
        </w:rPr>
        <w:t xml:space="preserve"> Rēzeknes novada dome, balsojot </w:t>
      </w:r>
      <w:r w:rsidR="00762D09">
        <w:rPr>
          <w:rFonts w:cs="Times New Roman"/>
          <w:iCs/>
          <w:szCs w:val="24"/>
        </w:rPr>
        <w:t xml:space="preserve">“par” - 16 (Regīna Baranova, Vasīlijs </w:t>
      </w:r>
      <w:proofErr w:type="spellStart"/>
      <w:r w:rsidR="00762D09">
        <w:rPr>
          <w:rFonts w:cs="Times New Roman"/>
          <w:iCs/>
          <w:szCs w:val="24"/>
        </w:rPr>
        <w:t>Bašmakovs</w:t>
      </w:r>
      <w:proofErr w:type="spellEnd"/>
      <w:r w:rsidR="00762D09">
        <w:rPr>
          <w:rFonts w:cs="Times New Roman"/>
          <w:iCs/>
          <w:szCs w:val="24"/>
        </w:rPr>
        <w:t xml:space="preserve">, Aivars </w:t>
      </w:r>
      <w:proofErr w:type="spellStart"/>
      <w:r w:rsidR="00762D09">
        <w:rPr>
          <w:rFonts w:cs="Times New Roman"/>
          <w:iCs/>
          <w:szCs w:val="24"/>
        </w:rPr>
        <w:t>Buharins</w:t>
      </w:r>
      <w:proofErr w:type="spellEnd"/>
      <w:r w:rsidR="00762D09">
        <w:rPr>
          <w:rFonts w:cs="Times New Roman"/>
          <w:iCs/>
          <w:szCs w:val="24"/>
        </w:rPr>
        <w:t xml:space="preserve">, Vilis Deksnis, Anatolijs Laizāns, Anita </w:t>
      </w:r>
      <w:proofErr w:type="spellStart"/>
      <w:r w:rsidR="00762D09">
        <w:rPr>
          <w:rFonts w:cs="Times New Roman"/>
          <w:iCs/>
          <w:szCs w:val="24"/>
        </w:rPr>
        <w:t>Ludborža</w:t>
      </w:r>
      <w:proofErr w:type="spellEnd"/>
      <w:r w:rsidR="00762D09">
        <w:rPr>
          <w:rFonts w:cs="Times New Roman"/>
          <w:iCs/>
          <w:szCs w:val="24"/>
        </w:rPr>
        <w:t xml:space="preserve">, Zigfrīds Lukaševičs, Pāvels Melnis, Edgars </w:t>
      </w:r>
      <w:proofErr w:type="spellStart"/>
      <w:r w:rsidR="00762D09">
        <w:rPr>
          <w:rFonts w:cs="Times New Roman"/>
          <w:iCs/>
          <w:szCs w:val="24"/>
        </w:rPr>
        <w:t>Nizins</w:t>
      </w:r>
      <w:proofErr w:type="spellEnd"/>
      <w:r w:rsidR="00762D09">
        <w:rPr>
          <w:rFonts w:cs="Times New Roman"/>
          <w:iCs/>
          <w:szCs w:val="24"/>
        </w:rPr>
        <w:t xml:space="preserve">, Elvīra </w:t>
      </w:r>
      <w:proofErr w:type="spellStart"/>
      <w:r w:rsidR="00762D09">
        <w:rPr>
          <w:rFonts w:cs="Times New Roman"/>
          <w:iCs/>
          <w:szCs w:val="24"/>
        </w:rPr>
        <w:t>Pizāne</w:t>
      </w:r>
      <w:proofErr w:type="spellEnd"/>
      <w:r w:rsidR="00762D09">
        <w:rPr>
          <w:rFonts w:cs="Times New Roman"/>
          <w:iCs/>
          <w:szCs w:val="24"/>
        </w:rPr>
        <w:t xml:space="preserve">, Guntis Rasims, Juris </w:t>
      </w:r>
      <w:proofErr w:type="spellStart"/>
      <w:r w:rsidR="00762D09">
        <w:rPr>
          <w:rFonts w:cs="Times New Roman"/>
          <w:iCs/>
          <w:szCs w:val="24"/>
        </w:rPr>
        <w:t>Runčs</w:t>
      </w:r>
      <w:proofErr w:type="spellEnd"/>
      <w:r w:rsidR="00762D09">
        <w:rPr>
          <w:rFonts w:cs="Times New Roman"/>
          <w:iCs/>
          <w:szCs w:val="24"/>
        </w:rPr>
        <w:t xml:space="preserve">, Pēteris </w:t>
      </w:r>
      <w:proofErr w:type="spellStart"/>
      <w:r w:rsidR="00762D09">
        <w:rPr>
          <w:rFonts w:cs="Times New Roman"/>
          <w:iCs/>
          <w:szCs w:val="24"/>
        </w:rPr>
        <w:t>Stanka</w:t>
      </w:r>
      <w:proofErr w:type="spellEnd"/>
      <w:r w:rsidR="00762D09">
        <w:rPr>
          <w:rFonts w:cs="Times New Roman"/>
          <w:iCs/>
          <w:szCs w:val="24"/>
        </w:rPr>
        <w:t xml:space="preserve">, Viktors </w:t>
      </w:r>
      <w:proofErr w:type="spellStart"/>
      <w:r w:rsidR="00762D09">
        <w:rPr>
          <w:rFonts w:cs="Times New Roman"/>
          <w:iCs/>
          <w:szCs w:val="24"/>
        </w:rPr>
        <w:t>Ščerbakovs</w:t>
      </w:r>
      <w:proofErr w:type="spellEnd"/>
      <w:r w:rsidR="00762D09">
        <w:rPr>
          <w:rFonts w:cs="Times New Roman"/>
          <w:iCs/>
          <w:szCs w:val="24"/>
        </w:rPr>
        <w:t xml:space="preserve">, Staņislavs Šķesters, Ērika </w:t>
      </w:r>
      <w:proofErr w:type="spellStart"/>
      <w:r w:rsidR="00762D09">
        <w:rPr>
          <w:rFonts w:cs="Times New Roman"/>
          <w:iCs/>
          <w:szCs w:val="24"/>
        </w:rPr>
        <w:t>Teirumnieka</w:t>
      </w:r>
      <w:proofErr w:type="spellEnd"/>
      <w:r w:rsidR="00762D09">
        <w:rPr>
          <w:rFonts w:cs="Times New Roman"/>
          <w:iCs/>
          <w:szCs w:val="24"/>
        </w:rPr>
        <w:t>), “pret” - nav, “atturas” - nav</w:t>
      </w:r>
      <w:r w:rsidR="00FE5A9F" w:rsidRPr="007A4050">
        <w:rPr>
          <w:rFonts w:cs="Times New Roman"/>
          <w:iCs/>
          <w:szCs w:val="24"/>
        </w:rPr>
        <w:t xml:space="preserve">, </w:t>
      </w:r>
      <w:r w:rsidR="00FE5A9F" w:rsidRPr="007A4050">
        <w:rPr>
          <w:rFonts w:cs="Times New Roman"/>
          <w:iCs/>
          <w:spacing w:val="80"/>
          <w:szCs w:val="24"/>
        </w:rPr>
        <w:t>nolem</w:t>
      </w:r>
      <w:r w:rsidR="00FE5A9F" w:rsidRPr="007A4050">
        <w:rPr>
          <w:rFonts w:cs="Times New Roman"/>
          <w:iCs/>
          <w:szCs w:val="24"/>
        </w:rPr>
        <w:t>j:</w:t>
      </w:r>
    </w:p>
    <w:p w14:paraId="319AE3AB" w14:textId="2D662E14" w:rsidR="00FE5A9F" w:rsidRPr="007A4050" w:rsidRDefault="00FE5A9F" w:rsidP="007A4050">
      <w:pPr>
        <w:spacing w:after="0" w:line="240" w:lineRule="auto"/>
        <w:ind w:right="-1" w:firstLine="567"/>
        <w:jc w:val="both"/>
        <w:rPr>
          <w:rFonts w:cs="Times New Roman"/>
          <w:iCs/>
          <w:szCs w:val="24"/>
        </w:rPr>
      </w:pPr>
    </w:p>
    <w:p w14:paraId="44027A6D" w14:textId="2E1F742D" w:rsidR="00996B65" w:rsidRPr="007A4050" w:rsidRDefault="00996B65" w:rsidP="007A4050">
      <w:pPr>
        <w:spacing w:after="0" w:line="240" w:lineRule="auto"/>
        <w:ind w:right="-1" w:firstLine="567"/>
        <w:jc w:val="both"/>
        <w:rPr>
          <w:rFonts w:cs="Times New Roman"/>
          <w:iCs/>
          <w:szCs w:val="24"/>
        </w:rPr>
      </w:pPr>
      <w:r w:rsidRPr="007A4050">
        <w:rPr>
          <w:rFonts w:cs="Times New Roman"/>
          <w:bCs/>
          <w:szCs w:val="24"/>
        </w:rPr>
        <w:t xml:space="preserve">precizēt izdotos Rēzeknes novada pašvaldības 2019.gada 17.oktobra saistošos noteikumus Nr.51 „Grozījumi Rēzeknes novada pašvaldības </w:t>
      </w:r>
      <w:r w:rsidRPr="007A4050">
        <w:rPr>
          <w:rFonts w:cs="Times New Roman"/>
          <w:szCs w:val="24"/>
        </w:rPr>
        <w:t>2017.gada 2.marta saistošajos noteikumos Nr.82 „Sabiedrisko ūdenssaimniecības pakalpojumu sniegšanas un lietošanas kārtība Rēzeknes novada pašvaldībā””</w:t>
      </w:r>
      <w:r w:rsidRPr="007A4050">
        <w:rPr>
          <w:rFonts w:cs="Times New Roman"/>
          <w:bCs/>
          <w:szCs w:val="24"/>
        </w:rPr>
        <w:t xml:space="preserve"> (precizēti saistošie noteikumi pievienoti).</w:t>
      </w:r>
    </w:p>
    <w:p w14:paraId="382DDAEA" w14:textId="52340EC2" w:rsidR="00097D4B" w:rsidRDefault="00097D4B" w:rsidP="007A4050">
      <w:pPr>
        <w:spacing w:after="0" w:line="240" w:lineRule="auto"/>
        <w:ind w:right="19"/>
        <w:jc w:val="center"/>
        <w:rPr>
          <w:rFonts w:cs="Times New Roman"/>
          <w:b/>
          <w:bCs/>
          <w:szCs w:val="24"/>
        </w:rPr>
      </w:pPr>
    </w:p>
    <w:p w14:paraId="7B2C505C" w14:textId="77777777" w:rsidR="00F360F2" w:rsidRPr="007A4050" w:rsidRDefault="00F360F2" w:rsidP="007A4050">
      <w:pPr>
        <w:numPr>
          <w:ilvl w:val="0"/>
          <w:numId w:val="2"/>
        </w:numPr>
        <w:spacing w:after="0" w:line="240" w:lineRule="auto"/>
        <w:ind w:left="0" w:right="-1" w:firstLine="0"/>
        <w:jc w:val="center"/>
        <w:rPr>
          <w:rFonts w:cs="Times New Roman"/>
          <w:b/>
          <w:szCs w:val="24"/>
        </w:rPr>
      </w:pPr>
      <w:r w:rsidRPr="007A4050">
        <w:rPr>
          <w:rFonts w:cs="Times New Roman"/>
          <w:b/>
          <w:szCs w:val="24"/>
        </w:rPr>
        <w:t>§</w:t>
      </w:r>
    </w:p>
    <w:p w14:paraId="2E8B6DB8" w14:textId="77777777" w:rsidR="00097D4B" w:rsidRPr="007A4050" w:rsidRDefault="00097D4B" w:rsidP="007A4050">
      <w:pPr>
        <w:spacing w:after="0" w:line="240" w:lineRule="auto"/>
        <w:ind w:right="19"/>
        <w:jc w:val="center"/>
        <w:rPr>
          <w:rFonts w:cs="Times New Roman"/>
          <w:b/>
          <w:bCs/>
          <w:szCs w:val="24"/>
        </w:rPr>
      </w:pPr>
      <w:r w:rsidRPr="007A4050">
        <w:rPr>
          <w:rFonts w:cs="Times New Roman"/>
          <w:b/>
          <w:bCs/>
          <w:szCs w:val="24"/>
        </w:rPr>
        <w:t xml:space="preserve">Par izdoto Rēzeknes novada pašvaldības 2019.gada 17.oktobra saistošo noteikumu Nr.52 „Grozījumi Rēzeknes novada pašvaldības 2010.gada 17.jūnija saistošajos noteikumos Nr.30 „Par Rēzeknes novada kapsētu apsaimniekošanas noteikumiem”” precizēšanu </w:t>
      </w:r>
    </w:p>
    <w:p w14:paraId="124A5252" w14:textId="45AF6F5E" w:rsidR="00097D4B" w:rsidRPr="008505DD" w:rsidRDefault="00097D4B" w:rsidP="008505DD">
      <w:pPr>
        <w:suppressAutoHyphens w:val="0"/>
        <w:spacing w:after="0" w:line="240" w:lineRule="auto"/>
        <w:contextualSpacing/>
        <w:jc w:val="center"/>
        <w:rPr>
          <w:rFonts w:cs="Times New Roman"/>
          <w:sz w:val="20"/>
          <w:szCs w:val="20"/>
        </w:rPr>
      </w:pPr>
      <w:r w:rsidRPr="008505DD">
        <w:rPr>
          <w:rFonts w:cs="Times New Roman"/>
          <w:sz w:val="20"/>
          <w:szCs w:val="20"/>
        </w:rPr>
        <w:t>(</w:t>
      </w:r>
      <w:r w:rsidR="00D36DF2" w:rsidRPr="008505DD">
        <w:rPr>
          <w:rFonts w:cs="Times New Roman"/>
          <w:sz w:val="20"/>
          <w:szCs w:val="20"/>
        </w:rPr>
        <w:t xml:space="preserve">Ziņo </w:t>
      </w:r>
      <w:proofErr w:type="spellStart"/>
      <w:r w:rsidRPr="008505DD">
        <w:rPr>
          <w:rFonts w:cs="Times New Roman"/>
          <w:sz w:val="20"/>
          <w:szCs w:val="20"/>
        </w:rPr>
        <w:t>I.Turka</w:t>
      </w:r>
      <w:proofErr w:type="spellEnd"/>
      <w:r w:rsidRPr="008505DD">
        <w:rPr>
          <w:rFonts w:cs="Times New Roman"/>
          <w:sz w:val="20"/>
          <w:szCs w:val="20"/>
        </w:rPr>
        <w:t>)</w:t>
      </w:r>
    </w:p>
    <w:p w14:paraId="66BA53F7" w14:textId="1534107C" w:rsidR="00097D4B" w:rsidRPr="007A4050" w:rsidRDefault="00097D4B" w:rsidP="007A4050">
      <w:pPr>
        <w:spacing w:after="0" w:line="240" w:lineRule="auto"/>
        <w:ind w:right="19"/>
        <w:jc w:val="center"/>
        <w:rPr>
          <w:rFonts w:cs="Times New Roman"/>
          <w:bCs/>
          <w:szCs w:val="24"/>
        </w:rPr>
      </w:pPr>
    </w:p>
    <w:p w14:paraId="1E1CEE6A" w14:textId="6D4FAA4D" w:rsidR="00FE5A9F" w:rsidRPr="007A4050" w:rsidRDefault="00996B65" w:rsidP="007A4050">
      <w:pPr>
        <w:spacing w:after="0" w:line="240" w:lineRule="auto"/>
        <w:ind w:right="-1" w:firstLine="567"/>
        <w:jc w:val="both"/>
        <w:rPr>
          <w:rFonts w:cs="Times New Roman"/>
          <w:iCs/>
          <w:szCs w:val="24"/>
        </w:rPr>
      </w:pPr>
      <w:r w:rsidRPr="007A4050">
        <w:rPr>
          <w:rFonts w:cs="Times New Roman"/>
          <w:szCs w:val="24"/>
        </w:rPr>
        <w:t xml:space="preserve">Pamatojoties uz likuma „Par pašvaldībām” 43.panta pirmās daļas 2.punktu, Administratīvo pārkāpumu kodeksa 26.panta trešo daļu, Administratīvās atbildības likuma 16.panta septīto daļu, 115.panta pirmo un trešo daļu, 117.panta pirmo daļu, 151.pantu, ņemot vērā Vides aizsardzības un reģionālā attīstības ministrijas 2019.gada 23.oktobra atzinumu Nr.1-18/9955 “Par saistošajiem noteikumiem Nr.52”, Tieslietu ministrijas 2019.gada 24.oktobra vēstuli Nr.1-17/3894 “Par pašvaldību saistošo noteikumu saskaņošanu ar Administratīvās atbildības likuma normām”, </w:t>
      </w:r>
      <w:r w:rsidRPr="007A4050">
        <w:rPr>
          <w:rFonts w:cs="Times New Roman"/>
          <w:szCs w:val="24"/>
        </w:rPr>
        <w:lastRenderedPageBreak/>
        <w:t xml:space="preserve">Rēzeknes novada domes 2018.gada 18.oktobra lēmumu “Par Rēzeknes novada pašvaldības pagastu pārvalžu reorganizāciju” (protokols Nr.22, 3.§) un </w:t>
      </w:r>
      <w:r w:rsidRPr="007A4050">
        <w:rPr>
          <w:rFonts w:cs="Times New Roman"/>
          <w:szCs w:val="24"/>
          <w:lang w:eastAsia="en-US"/>
        </w:rPr>
        <w:t>Teritoriālās pastāvīgās komitejas 2019.gada 14.novembra priekšlikumu</w:t>
      </w:r>
      <w:r w:rsidR="00FE5A9F" w:rsidRPr="007A4050">
        <w:rPr>
          <w:rFonts w:eastAsia="Times New Roman" w:cs="Times New Roman"/>
          <w:szCs w:val="24"/>
        </w:rPr>
        <w:t>,</w:t>
      </w:r>
      <w:r w:rsidR="00FE5A9F" w:rsidRPr="007A4050">
        <w:rPr>
          <w:rFonts w:cs="Times New Roman"/>
          <w:iCs/>
          <w:szCs w:val="24"/>
        </w:rPr>
        <w:t xml:space="preserve"> Rēzeknes novada dome, balsojot </w:t>
      </w:r>
      <w:r w:rsidR="00762D09">
        <w:rPr>
          <w:rFonts w:cs="Times New Roman"/>
          <w:iCs/>
          <w:szCs w:val="24"/>
        </w:rPr>
        <w:t xml:space="preserve">“par” - 16 (Regīna Baranova, Vasīlijs </w:t>
      </w:r>
      <w:proofErr w:type="spellStart"/>
      <w:r w:rsidR="00762D09">
        <w:rPr>
          <w:rFonts w:cs="Times New Roman"/>
          <w:iCs/>
          <w:szCs w:val="24"/>
        </w:rPr>
        <w:t>Bašmakovs</w:t>
      </w:r>
      <w:proofErr w:type="spellEnd"/>
      <w:r w:rsidR="00762D09">
        <w:rPr>
          <w:rFonts w:cs="Times New Roman"/>
          <w:iCs/>
          <w:szCs w:val="24"/>
        </w:rPr>
        <w:t xml:space="preserve">, Aivars </w:t>
      </w:r>
      <w:proofErr w:type="spellStart"/>
      <w:r w:rsidR="00762D09">
        <w:rPr>
          <w:rFonts w:cs="Times New Roman"/>
          <w:iCs/>
          <w:szCs w:val="24"/>
        </w:rPr>
        <w:t>Buharins</w:t>
      </w:r>
      <w:proofErr w:type="spellEnd"/>
      <w:r w:rsidR="00762D09">
        <w:rPr>
          <w:rFonts w:cs="Times New Roman"/>
          <w:iCs/>
          <w:szCs w:val="24"/>
        </w:rPr>
        <w:t xml:space="preserve">, Vilis Deksnis, Anatolijs Laizāns, Anita </w:t>
      </w:r>
      <w:proofErr w:type="spellStart"/>
      <w:r w:rsidR="00762D09">
        <w:rPr>
          <w:rFonts w:cs="Times New Roman"/>
          <w:iCs/>
          <w:szCs w:val="24"/>
        </w:rPr>
        <w:t>Ludborža</w:t>
      </w:r>
      <w:proofErr w:type="spellEnd"/>
      <w:r w:rsidR="00762D09">
        <w:rPr>
          <w:rFonts w:cs="Times New Roman"/>
          <w:iCs/>
          <w:szCs w:val="24"/>
        </w:rPr>
        <w:t xml:space="preserve">, Zigfrīds Lukaševičs, Pāvels Melnis, Edgars </w:t>
      </w:r>
      <w:proofErr w:type="spellStart"/>
      <w:r w:rsidR="00762D09">
        <w:rPr>
          <w:rFonts w:cs="Times New Roman"/>
          <w:iCs/>
          <w:szCs w:val="24"/>
        </w:rPr>
        <w:t>Nizins</w:t>
      </w:r>
      <w:proofErr w:type="spellEnd"/>
      <w:r w:rsidR="00762D09">
        <w:rPr>
          <w:rFonts w:cs="Times New Roman"/>
          <w:iCs/>
          <w:szCs w:val="24"/>
        </w:rPr>
        <w:t xml:space="preserve">, Elvīra </w:t>
      </w:r>
      <w:proofErr w:type="spellStart"/>
      <w:r w:rsidR="00762D09">
        <w:rPr>
          <w:rFonts w:cs="Times New Roman"/>
          <w:iCs/>
          <w:szCs w:val="24"/>
        </w:rPr>
        <w:t>Pizāne</w:t>
      </w:r>
      <w:proofErr w:type="spellEnd"/>
      <w:r w:rsidR="00762D09">
        <w:rPr>
          <w:rFonts w:cs="Times New Roman"/>
          <w:iCs/>
          <w:szCs w:val="24"/>
        </w:rPr>
        <w:t xml:space="preserve">, Guntis Rasims, Juris </w:t>
      </w:r>
      <w:proofErr w:type="spellStart"/>
      <w:r w:rsidR="00762D09">
        <w:rPr>
          <w:rFonts w:cs="Times New Roman"/>
          <w:iCs/>
          <w:szCs w:val="24"/>
        </w:rPr>
        <w:t>Runčs</w:t>
      </w:r>
      <w:proofErr w:type="spellEnd"/>
      <w:r w:rsidR="00762D09">
        <w:rPr>
          <w:rFonts w:cs="Times New Roman"/>
          <w:iCs/>
          <w:szCs w:val="24"/>
        </w:rPr>
        <w:t xml:space="preserve">, Pēteris </w:t>
      </w:r>
      <w:proofErr w:type="spellStart"/>
      <w:r w:rsidR="00762D09">
        <w:rPr>
          <w:rFonts w:cs="Times New Roman"/>
          <w:iCs/>
          <w:szCs w:val="24"/>
        </w:rPr>
        <w:t>Stanka</w:t>
      </w:r>
      <w:proofErr w:type="spellEnd"/>
      <w:r w:rsidR="00762D09">
        <w:rPr>
          <w:rFonts w:cs="Times New Roman"/>
          <w:iCs/>
          <w:szCs w:val="24"/>
        </w:rPr>
        <w:t xml:space="preserve">, Viktors </w:t>
      </w:r>
      <w:proofErr w:type="spellStart"/>
      <w:r w:rsidR="00762D09">
        <w:rPr>
          <w:rFonts w:cs="Times New Roman"/>
          <w:iCs/>
          <w:szCs w:val="24"/>
        </w:rPr>
        <w:t>Ščerbakovs</w:t>
      </w:r>
      <w:proofErr w:type="spellEnd"/>
      <w:r w:rsidR="00762D09">
        <w:rPr>
          <w:rFonts w:cs="Times New Roman"/>
          <w:iCs/>
          <w:szCs w:val="24"/>
        </w:rPr>
        <w:t xml:space="preserve">, Staņislavs Šķesters, Ērika </w:t>
      </w:r>
      <w:proofErr w:type="spellStart"/>
      <w:r w:rsidR="00762D09">
        <w:rPr>
          <w:rFonts w:cs="Times New Roman"/>
          <w:iCs/>
          <w:szCs w:val="24"/>
        </w:rPr>
        <w:t>Teirumnieka</w:t>
      </w:r>
      <w:proofErr w:type="spellEnd"/>
      <w:r w:rsidR="00762D09">
        <w:rPr>
          <w:rFonts w:cs="Times New Roman"/>
          <w:iCs/>
          <w:szCs w:val="24"/>
        </w:rPr>
        <w:t>), “pret” - nav, “atturas” - nav</w:t>
      </w:r>
      <w:r w:rsidR="00FE5A9F" w:rsidRPr="007A4050">
        <w:rPr>
          <w:rFonts w:cs="Times New Roman"/>
          <w:iCs/>
          <w:szCs w:val="24"/>
        </w:rPr>
        <w:t xml:space="preserve">, </w:t>
      </w:r>
      <w:r w:rsidR="00FE5A9F" w:rsidRPr="007A4050">
        <w:rPr>
          <w:rFonts w:cs="Times New Roman"/>
          <w:iCs/>
          <w:spacing w:val="80"/>
          <w:szCs w:val="24"/>
        </w:rPr>
        <w:t>nolem</w:t>
      </w:r>
      <w:r w:rsidR="00FE5A9F" w:rsidRPr="007A4050">
        <w:rPr>
          <w:rFonts w:cs="Times New Roman"/>
          <w:iCs/>
          <w:szCs w:val="24"/>
        </w:rPr>
        <w:t>j:</w:t>
      </w:r>
    </w:p>
    <w:p w14:paraId="56F3236F" w14:textId="4089C5EA" w:rsidR="00FE5A9F" w:rsidRPr="007A4050" w:rsidRDefault="00FE5A9F" w:rsidP="007A4050">
      <w:pPr>
        <w:spacing w:after="0" w:line="240" w:lineRule="auto"/>
        <w:ind w:right="-1" w:firstLine="567"/>
        <w:jc w:val="both"/>
        <w:rPr>
          <w:rFonts w:cs="Times New Roman"/>
          <w:iCs/>
          <w:szCs w:val="24"/>
        </w:rPr>
      </w:pPr>
    </w:p>
    <w:p w14:paraId="74EB5124" w14:textId="77777777" w:rsidR="00996B65" w:rsidRPr="007A4050" w:rsidRDefault="00996B65" w:rsidP="007A4050">
      <w:pPr>
        <w:spacing w:after="0" w:line="240" w:lineRule="auto"/>
        <w:ind w:firstLine="567"/>
        <w:jc w:val="both"/>
        <w:rPr>
          <w:rFonts w:eastAsia="Times New Roman" w:cs="Times New Roman"/>
          <w:bCs/>
          <w:szCs w:val="24"/>
          <w:lang w:eastAsia="ar-SA"/>
        </w:rPr>
      </w:pPr>
      <w:r w:rsidRPr="007A4050">
        <w:rPr>
          <w:rFonts w:eastAsia="Times New Roman" w:cs="Times New Roman"/>
          <w:bCs/>
          <w:szCs w:val="24"/>
          <w:lang w:eastAsia="ar-SA"/>
        </w:rPr>
        <w:t>precizēt izdotos Rēzeknes novada pašvaldības 2019.gada 17.oktobra saistošos noteikumus Nr.52 „Grozījumi Rēzeknes novada pašvaldības 2010.gada 17.jūnija saistošajos noteikumos Nr.30 „Par Rēzeknes novada kapsētu apsaimniekošanas noteikumiem”” (precizēti saistošie noteikumi pievienoti).</w:t>
      </w:r>
    </w:p>
    <w:p w14:paraId="4EC90D88" w14:textId="77777777" w:rsidR="00786AEB" w:rsidRPr="007A4050" w:rsidRDefault="00786AEB" w:rsidP="007A4050">
      <w:pPr>
        <w:spacing w:after="0" w:line="240" w:lineRule="auto"/>
        <w:ind w:right="19"/>
        <w:jc w:val="center"/>
        <w:rPr>
          <w:rFonts w:cs="Times New Roman"/>
          <w:b/>
          <w:bCs/>
          <w:szCs w:val="24"/>
        </w:rPr>
      </w:pPr>
    </w:p>
    <w:p w14:paraId="6E13CB9C" w14:textId="77777777" w:rsidR="00F360F2" w:rsidRPr="007A4050" w:rsidRDefault="00F360F2" w:rsidP="007A4050">
      <w:pPr>
        <w:numPr>
          <w:ilvl w:val="0"/>
          <w:numId w:val="2"/>
        </w:numPr>
        <w:spacing w:after="0" w:line="240" w:lineRule="auto"/>
        <w:ind w:left="0" w:right="-1" w:firstLine="0"/>
        <w:jc w:val="center"/>
        <w:rPr>
          <w:rFonts w:cs="Times New Roman"/>
          <w:b/>
          <w:szCs w:val="24"/>
        </w:rPr>
      </w:pPr>
      <w:r w:rsidRPr="007A4050">
        <w:rPr>
          <w:rFonts w:cs="Times New Roman"/>
          <w:b/>
          <w:szCs w:val="24"/>
        </w:rPr>
        <w:t>§</w:t>
      </w:r>
    </w:p>
    <w:p w14:paraId="462EE37D" w14:textId="77777777" w:rsidR="00097D4B" w:rsidRPr="007A4050" w:rsidRDefault="00097D4B" w:rsidP="007A4050">
      <w:pPr>
        <w:suppressAutoHyphens w:val="0"/>
        <w:spacing w:after="0" w:line="240" w:lineRule="auto"/>
        <w:contextualSpacing/>
        <w:jc w:val="center"/>
        <w:rPr>
          <w:rFonts w:cs="Times New Roman"/>
          <w:b/>
          <w:bCs/>
          <w:szCs w:val="24"/>
        </w:rPr>
      </w:pPr>
      <w:r w:rsidRPr="007A4050">
        <w:rPr>
          <w:rFonts w:cs="Times New Roman"/>
          <w:b/>
          <w:bCs/>
          <w:szCs w:val="24"/>
        </w:rPr>
        <w:t xml:space="preserve">Par grozījumiem Rēzeknes novada pašvaldības 2010.gada 2.decembra noteikumos Nr.3 „Par autotransporta izmantošanu Rēzeknes novada pašvaldības administrācijā un pašvaldības iestādēs” </w:t>
      </w:r>
    </w:p>
    <w:p w14:paraId="4844C0BF" w14:textId="3A0DFCFE" w:rsidR="00097D4B" w:rsidRPr="008505DD" w:rsidRDefault="00097D4B" w:rsidP="007A4050">
      <w:pPr>
        <w:suppressAutoHyphens w:val="0"/>
        <w:spacing w:after="0" w:line="240" w:lineRule="auto"/>
        <w:contextualSpacing/>
        <w:jc w:val="center"/>
        <w:rPr>
          <w:rFonts w:cs="Times New Roman"/>
          <w:sz w:val="20"/>
          <w:szCs w:val="20"/>
        </w:rPr>
      </w:pPr>
      <w:r w:rsidRPr="008505DD">
        <w:rPr>
          <w:rFonts w:cs="Times New Roman"/>
          <w:sz w:val="20"/>
          <w:szCs w:val="20"/>
        </w:rPr>
        <w:t>(</w:t>
      </w:r>
      <w:r w:rsidR="00D36DF2" w:rsidRPr="008505DD">
        <w:rPr>
          <w:rFonts w:cs="Times New Roman"/>
          <w:sz w:val="20"/>
          <w:szCs w:val="20"/>
        </w:rPr>
        <w:t xml:space="preserve">Ziņo </w:t>
      </w:r>
      <w:proofErr w:type="spellStart"/>
      <w:r w:rsidRPr="008505DD">
        <w:rPr>
          <w:rFonts w:cs="Times New Roman"/>
          <w:sz w:val="20"/>
          <w:szCs w:val="20"/>
        </w:rPr>
        <w:t>I.Turka</w:t>
      </w:r>
      <w:proofErr w:type="spellEnd"/>
      <w:r w:rsidRPr="008505DD">
        <w:rPr>
          <w:rFonts w:cs="Times New Roman"/>
          <w:sz w:val="20"/>
          <w:szCs w:val="20"/>
        </w:rPr>
        <w:t>)</w:t>
      </w:r>
    </w:p>
    <w:p w14:paraId="3B1A84AA" w14:textId="03603EE9" w:rsidR="00097D4B" w:rsidRPr="007A4050" w:rsidRDefault="00097D4B" w:rsidP="007A4050">
      <w:pPr>
        <w:suppressAutoHyphens w:val="0"/>
        <w:spacing w:after="0" w:line="240" w:lineRule="auto"/>
        <w:contextualSpacing/>
        <w:jc w:val="center"/>
        <w:rPr>
          <w:rFonts w:cs="Times New Roman"/>
          <w:b/>
          <w:bCs/>
          <w:szCs w:val="24"/>
        </w:rPr>
      </w:pPr>
    </w:p>
    <w:p w14:paraId="48A34BBD" w14:textId="0E970DFB" w:rsidR="00FE5A9F" w:rsidRPr="007A4050" w:rsidRDefault="00996B65" w:rsidP="007A4050">
      <w:pPr>
        <w:spacing w:after="0" w:line="240" w:lineRule="auto"/>
        <w:ind w:right="-1" w:firstLine="567"/>
        <w:jc w:val="both"/>
        <w:rPr>
          <w:rFonts w:cs="Times New Roman"/>
          <w:iCs/>
          <w:szCs w:val="24"/>
        </w:rPr>
      </w:pPr>
      <w:r w:rsidRPr="007A4050">
        <w:rPr>
          <w:rFonts w:cs="Times New Roman"/>
          <w:bCs/>
          <w:szCs w:val="24"/>
        </w:rPr>
        <w:t>Pamatojoties uz likuma „Par pašvaldībām” 21.panta pirmās daļas 27.punktu, 41.panta pirmās daļas 2.punktu, Publiskas personas finanšu līdzekļu un mantas izšķērdēšanas novēršanas likuma 5.</w:t>
      </w:r>
      <w:r w:rsidRPr="007A4050">
        <w:rPr>
          <w:rFonts w:cs="Times New Roman"/>
          <w:bCs/>
          <w:szCs w:val="24"/>
          <w:vertAlign w:val="superscript"/>
        </w:rPr>
        <w:t>2</w:t>
      </w:r>
      <w:r w:rsidRPr="007A4050">
        <w:rPr>
          <w:rFonts w:cs="Times New Roman"/>
          <w:bCs/>
          <w:szCs w:val="24"/>
        </w:rPr>
        <w:t>panta piekto daļu un Finanšu pas</w:t>
      </w:r>
      <w:r w:rsidR="00DA15E5" w:rsidRPr="007A4050">
        <w:rPr>
          <w:rFonts w:cs="Times New Roman"/>
          <w:bCs/>
          <w:szCs w:val="24"/>
        </w:rPr>
        <w:t>tāvīgās komitejas 2019.gada 14.</w:t>
      </w:r>
      <w:r w:rsidRPr="007A4050">
        <w:rPr>
          <w:rFonts w:cs="Times New Roman"/>
          <w:bCs/>
          <w:szCs w:val="24"/>
        </w:rPr>
        <w:t>novembra priekšlikumu</w:t>
      </w:r>
      <w:r w:rsidR="00FE5A9F" w:rsidRPr="007A4050">
        <w:rPr>
          <w:rFonts w:eastAsia="Times New Roman" w:cs="Times New Roman"/>
          <w:szCs w:val="24"/>
        </w:rPr>
        <w:t>,</w:t>
      </w:r>
      <w:r w:rsidR="00FE5A9F" w:rsidRPr="007A4050">
        <w:rPr>
          <w:rFonts w:cs="Times New Roman"/>
          <w:iCs/>
          <w:szCs w:val="24"/>
        </w:rPr>
        <w:t xml:space="preserve"> Rēzeknes novada dome, balsojot </w:t>
      </w:r>
      <w:r w:rsidR="00762D09">
        <w:rPr>
          <w:rFonts w:cs="Times New Roman"/>
          <w:iCs/>
          <w:szCs w:val="24"/>
        </w:rPr>
        <w:t xml:space="preserve">“par” - 16 (Regīna Baranova, Vasīlijs </w:t>
      </w:r>
      <w:proofErr w:type="spellStart"/>
      <w:r w:rsidR="00762D09">
        <w:rPr>
          <w:rFonts w:cs="Times New Roman"/>
          <w:iCs/>
          <w:szCs w:val="24"/>
        </w:rPr>
        <w:t>Bašmakovs</w:t>
      </w:r>
      <w:proofErr w:type="spellEnd"/>
      <w:r w:rsidR="00762D09">
        <w:rPr>
          <w:rFonts w:cs="Times New Roman"/>
          <w:iCs/>
          <w:szCs w:val="24"/>
        </w:rPr>
        <w:t xml:space="preserve">, Aivars </w:t>
      </w:r>
      <w:proofErr w:type="spellStart"/>
      <w:r w:rsidR="00762D09">
        <w:rPr>
          <w:rFonts w:cs="Times New Roman"/>
          <w:iCs/>
          <w:szCs w:val="24"/>
        </w:rPr>
        <w:t>Buharins</w:t>
      </w:r>
      <w:proofErr w:type="spellEnd"/>
      <w:r w:rsidR="00762D09">
        <w:rPr>
          <w:rFonts w:cs="Times New Roman"/>
          <w:iCs/>
          <w:szCs w:val="24"/>
        </w:rPr>
        <w:t xml:space="preserve">, Vilis Deksnis, Anatolijs Laizāns, Anita </w:t>
      </w:r>
      <w:proofErr w:type="spellStart"/>
      <w:r w:rsidR="00762D09">
        <w:rPr>
          <w:rFonts w:cs="Times New Roman"/>
          <w:iCs/>
          <w:szCs w:val="24"/>
        </w:rPr>
        <w:t>Ludborža</w:t>
      </w:r>
      <w:proofErr w:type="spellEnd"/>
      <w:r w:rsidR="00762D09">
        <w:rPr>
          <w:rFonts w:cs="Times New Roman"/>
          <w:iCs/>
          <w:szCs w:val="24"/>
        </w:rPr>
        <w:t xml:space="preserve">, Zigfrīds Lukaševičs, Pāvels Melnis, Edgars </w:t>
      </w:r>
      <w:proofErr w:type="spellStart"/>
      <w:r w:rsidR="00762D09">
        <w:rPr>
          <w:rFonts w:cs="Times New Roman"/>
          <w:iCs/>
          <w:szCs w:val="24"/>
        </w:rPr>
        <w:t>Nizins</w:t>
      </w:r>
      <w:proofErr w:type="spellEnd"/>
      <w:r w:rsidR="00762D09">
        <w:rPr>
          <w:rFonts w:cs="Times New Roman"/>
          <w:iCs/>
          <w:szCs w:val="24"/>
        </w:rPr>
        <w:t xml:space="preserve">, Elvīra </w:t>
      </w:r>
      <w:proofErr w:type="spellStart"/>
      <w:r w:rsidR="00762D09">
        <w:rPr>
          <w:rFonts w:cs="Times New Roman"/>
          <w:iCs/>
          <w:szCs w:val="24"/>
        </w:rPr>
        <w:t>Pizāne</w:t>
      </w:r>
      <w:proofErr w:type="spellEnd"/>
      <w:r w:rsidR="00762D09">
        <w:rPr>
          <w:rFonts w:cs="Times New Roman"/>
          <w:iCs/>
          <w:szCs w:val="24"/>
        </w:rPr>
        <w:t xml:space="preserve">, Guntis Rasims, Juris </w:t>
      </w:r>
      <w:proofErr w:type="spellStart"/>
      <w:r w:rsidR="00762D09">
        <w:rPr>
          <w:rFonts w:cs="Times New Roman"/>
          <w:iCs/>
          <w:szCs w:val="24"/>
        </w:rPr>
        <w:t>Runčs</w:t>
      </w:r>
      <w:proofErr w:type="spellEnd"/>
      <w:r w:rsidR="00762D09">
        <w:rPr>
          <w:rFonts w:cs="Times New Roman"/>
          <w:iCs/>
          <w:szCs w:val="24"/>
        </w:rPr>
        <w:t xml:space="preserve">, Pēteris </w:t>
      </w:r>
      <w:proofErr w:type="spellStart"/>
      <w:r w:rsidR="00762D09">
        <w:rPr>
          <w:rFonts w:cs="Times New Roman"/>
          <w:iCs/>
          <w:szCs w:val="24"/>
        </w:rPr>
        <w:t>Stanka</w:t>
      </w:r>
      <w:proofErr w:type="spellEnd"/>
      <w:r w:rsidR="00762D09">
        <w:rPr>
          <w:rFonts w:cs="Times New Roman"/>
          <w:iCs/>
          <w:szCs w:val="24"/>
        </w:rPr>
        <w:t xml:space="preserve">, Viktors </w:t>
      </w:r>
      <w:proofErr w:type="spellStart"/>
      <w:r w:rsidR="00762D09">
        <w:rPr>
          <w:rFonts w:cs="Times New Roman"/>
          <w:iCs/>
          <w:szCs w:val="24"/>
        </w:rPr>
        <w:t>Ščerbakovs</w:t>
      </w:r>
      <w:proofErr w:type="spellEnd"/>
      <w:r w:rsidR="00762D09">
        <w:rPr>
          <w:rFonts w:cs="Times New Roman"/>
          <w:iCs/>
          <w:szCs w:val="24"/>
        </w:rPr>
        <w:t xml:space="preserve">, Staņislavs Šķesters, Ērika </w:t>
      </w:r>
      <w:proofErr w:type="spellStart"/>
      <w:r w:rsidR="00762D09">
        <w:rPr>
          <w:rFonts w:cs="Times New Roman"/>
          <w:iCs/>
          <w:szCs w:val="24"/>
        </w:rPr>
        <w:t>Teirumnieka</w:t>
      </w:r>
      <w:proofErr w:type="spellEnd"/>
      <w:r w:rsidR="00762D09">
        <w:rPr>
          <w:rFonts w:cs="Times New Roman"/>
          <w:iCs/>
          <w:szCs w:val="24"/>
        </w:rPr>
        <w:t>), “pret” - nav, “atturas” - nav</w:t>
      </w:r>
      <w:r w:rsidR="00FE5A9F" w:rsidRPr="007A4050">
        <w:rPr>
          <w:rFonts w:cs="Times New Roman"/>
          <w:iCs/>
          <w:szCs w:val="24"/>
        </w:rPr>
        <w:t xml:space="preserve">, </w:t>
      </w:r>
      <w:r w:rsidR="00FE5A9F" w:rsidRPr="007A4050">
        <w:rPr>
          <w:rFonts w:cs="Times New Roman"/>
          <w:iCs/>
          <w:spacing w:val="80"/>
          <w:szCs w:val="24"/>
        </w:rPr>
        <w:t>nolem</w:t>
      </w:r>
      <w:r w:rsidR="00FE5A9F" w:rsidRPr="007A4050">
        <w:rPr>
          <w:rFonts w:cs="Times New Roman"/>
          <w:iCs/>
          <w:szCs w:val="24"/>
        </w:rPr>
        <w:t>j:</w:t>
      </w:r>
    </w:p>
    <w:p w14:paraId="3B9D7983" w14:textId="1426D522" w:rsidR="00FE5A9F" w:rsidRPr="007A4050" w:rsidRDefault="00FE5A9F" w:rsidP="007A4050">
      <w:pPr>
        <w:spacing w:after="0" w:line="240" w:lineRule="auto"/>
        <w:ind w:right="-1" w:firstLine="567"/>
        <w:jc w:val="both"/>
        <w:rPr>
          <w:rFonts w:cs="Times New Roman"/>
          <w:iCs/>
          <w:szCs w:val="24"/>
        </w:rPr>
      </w:pPr>
    </w:p>
    <w:p w14:paraId="6D554272" w14:textId="6103A4B3" w:rsidR="00996B65" w:rsidRPr="007A4050" w:rsidRDefault="00996B65" w:rsidP="007A4050">
      <w:pPr>
        <w:numPr>
          <w:ilvl w:val="0"/>
          <w:numId w:val="19"/>
        </w:numPr>
        <w:spacing w:after="0" w:line="240" w:lineRule="auto"/>
        <w:ind w:left="993" w:hanging="426"/>
        <w:contextualSpacing/>
        <w:jc w:val="both"/>
        <w:rPr>
          <w:rFonts w:cs="Times New Roman"/>
          <w:szCs w:val="24"/>
        </w:rPr>
      </w:pPr>
      <w:r w:rsidRPr="007A4050">
        <w:rPr>
          <w:rFonts w:cs="Times New Roman"/>
          <w:szCs w:val="24"/>
        </w:rPr>
        <w:t>izdarīt šādus grozījumus Rēzeknes novada pašvaldības 2010.gada 2.decembra noteikumos Nr.3 „Par autotransporta izmantošanu Rēzeknes novada pašvaldības administrācijā un pašvaldības iestādēs” (protokols Nr.26, 1.§), turpmāk tekstā –Noteikumi:</w:t>
      </w:r>
    </w:p>
    <w:p w14:paraId="218F6E53" w14:textId="5EAB5128" w:rsidR="00996B65" w:rsidRPr="007A4050" w:rsidRDefault="00996B65" w:rsidP="007A4050">
      <w:pPr>
        <w:numPr>
          <w:ilvl w:val="1"/>
          <w:numId w:val="19"/>
        </w:numPr>
        <w:spacing w:after="0" w:line="240" w:lineRule="auto"/>
        <w:ind w:left="1418"/>
        <w:contextualSpacing/>
        <w:jc w:val="both"/>
        <w:rPr>
          <w:rFonts w:cs="Times New Roman"/>
          <w:szCs w:val="24"/>
        </w:rPr>
      </w:pPr>
      <w:r w:rsidRPr="007A4050">
        <w:rPr>
          <w:rFonts w:cs="Times New Roman"/>
          <w:szCs w:val="24"/>
        </w:rPr>
        <w:t xml:space="preserve">Izteikt Noteikumu 4.punktu šādā redakcijā: </w:t>
      </w:r>
    </w:p>
    <w:p w14:paraId="16881DD4" w14:textId="5BCA8C30" w:rsidR="00996B65" w:rsidRPr="007A4050" w:rsidRDefault="00996B65" w:rsidP="007A4050">
      <w:pPr>
        <w:spacing w:after="0" w:line="240" w:lineRule="auto"/>
        <w:ind w:left="1418" w:hanging="425"/>
        <w:contextualSpacing/>
        <w:jc w:val="both"/>
        <w:rPr>
          <w:rFonts w:cs="Times New Roman"/>
          <w:szCs w:val="24"/>
        </w:rPr>
      </w:pPr>
      <w:r w:rsidRPr="007A4050">
        <w:rPr>
          <w:rFonts w:cs="Times New Roman"/>
          <w:szCs w:val="24"/>
        </w:rPr>
        <w:t>“4. Administrācijas autotransportam stāvvietas ārpus darba laika tiek noteiktas ar pašvaldības izpilddirektora, domes priekšsēdētāja vai domes priekšsēdētāja vietnieka rīkojumu.”</w:t>
      </w:r>
    </w:p>
    <w:p w14:paraId="7EED0E4D" w14:textId="06BA0135" w:rsidR="00996B65" w:rsidRPr="007A4050" w:rsidRDefault="00996B65" w:rsidP="007A4050">
      <w:pPr>
        <w:numPr>
          <w:ilvl w:val="1"/>
          <w:numId w:val="19"/>
        </w:numPr>
        <w:spacing w:after="0" w:line="240" w:lineRule="auto"/>
        <w:ind w:left="1418"/>
        <w:contextualSpacing/>
        <w:jc w:val="both"/>
        <w:rPr>
          <w:rFonts w:cs="Times New Roman"/>
          <w:szCs w:val="24"/>
        </w:rPr>
      </w:pPr>
      <w:r w:rsidRPr="007A4050">
        <w:rPr>
          <w:rFonts w:cs="Times New Roman"/>
          <w:szCs w:val="24"/>
        </w:rPr>
        <w:t xml:space="preserve">Izteikt Noteikumu 15.punkta otro teikumu šādā redakcijā: </w:t>
      </w:r>
    </w:p>
    <w:p w14:paraId="674A9A54" w14:textId="77777777" w:rsidR="00996B65" w:rsidRPr="007A4050" w:rsidRDefault="00996B65" w:rsidP="007A4050">
      <w:pPr>
        <w:spacing w:after="0" w:line="240" w:lineRule="auto"/>
        <w:ind w:left="1418" w:hanging="141"/>
        <w:contextualSpacing/>
        <w:jc w:val="both"/>
        <w:rPr>
          <w:rFonts w:cs="Times New Roman"/>
          <w:szCs w:val="24"/>
        </w:rPr>
      </w:pPr>
      <w:r w:rsidRPr="007A4050">
        <w:rPr>
          <w:rFonts w:cs="Times New Roman"/>
          <w:szCs w:val="24"/>
        </w:rPr>
        <w:t>“Transporta līdzekļa glabāšana ārpus pašvaldības garāžām var notikt tikai atsevišķos gadījumos ar ikreizēju pašvaldības izpilddirektora, domes priekšsēdētāja, domes priekšsēdētāja vietnieka vai attiecīgās pašvaldības iestādes vadītāja rīkojumu.”</w:t>
      </w:r>
    </w:p>
    <w:p w14:paraId="340F7A2F" w14:textId="77777777" w:rsidR="00996B65" w:rsidRPr="007A4050" w:rsidRDefault="00996B65" w:rsidP="007A4050">
      <w:pPr>
        <w:numPr>
          <w:ilvl w:val="0"/>
          <w:numId w:val="19"/>
        </w:numPr>
        <w:spacing w:after="0" w:line="240" w:lineRule="auto"/>
        <w:ind w:left="993" w:hanging="426"/>
        <w:contextualSpacing/>
        <w:jc w:val="both"/>
        <w:rPr>
          <w:rFonts w:cs="Times New Roman"/>
          <w:szCs w:val="24"/>
        </w:rPr>
      </w:pPr>
      <w:r w:rsidRPr="007A4050">
        <w:rPr>
          <w:rFonts w:cs="Times New Roman"/>
          <w:szCs w:val="24"/>
        </w:rPr>
        <w:t>Noteikumu grozījumi stājas spēkā ar 2019.gada 21.novembri.</w:t>
      </w:r>
    </w:p>
    <w:p w14:paraId="50CF259B" w14:textId="77777777" w:rsidR="00996B65" w:rsidRPr="007A4050" w:rsidRDefault="00996B65" w:rsidP="007A4050">
      <w:pPr>
        <w:numPr>
          <w:ilvl w:val="0"/>
          <w:numId w:val="19"/>
        </w:numPr>
        <w:spacing w:after="0" w:line="240" w:lineRule="auto"/>
        <w:ind w:left="993" w:hanging="426"/>
        <w:contextualSpacing/>
        <w:jc w:val="both"/>
        <w:rPr>
          <w:rFonts w:cs="Times New Roman"/>
          <w:szCs w:val="24"/>
        </w:rPr>
      </w:pPr>
      <w:r w:rsidRPr="007A4050">
        <w:rPr>
          <w:rFonts w:cs="Times New Roman"/>
          <w:szCs w:val="24"/>
        </w:rPr>
        <w:t xml:space="preserve">Uzdot Juridiskās un lietvedības nodaļas vadītājai </w:t>
      </w:r>
      <w:proofErr w:type="spellStart"/>
      <w:r w:rsidRPr="007A4050">
        <w:rPr>
          <w:rFonts w:cs="Times New Roman"/>
          <w:szCs w:val="24"/>
        </w:rPr>
        <w:t>I.Turkai</w:t>
      </w:r>
      <w:proofErr w:type="spellEnd"/>
      <w:r w:rsidRPr="007A4050">
        <w:rPr>
          <w:rFonts w:cs="Times New Roman"/>
          <w:szCs w:val="24"/>
        </w:rPr>
        <w:t xml:space="preserve"> nodrošināt Rēzeknes novada pašvaldības 2010.gada 2.decembra noteikumu Nr.3 „Par autotransporta izmantošanu Rēzeknes novada pašvaldības administrācijā un pašvaldības iestādēs” konsolidēšanu.</w:t>
      </w:r>
    </w:p>
    <w:p w14:paraId="35E27E8E" w14:textId="77777777" w:rsidR="00996B65" w:rsidRPr="007A4050" w:rsidRDefault="00996B65" w:rsidP="007A4050">
      <w:pPr>
        <w:numPr>
          <w:ilvl w:val="0"/>
          <w:numId w:val="19"/>
        </w:numPr>
        <w:spacing w:after="0" w:line="240" w:lineRule="auto"/>
        <w:ind w:left="993" w:hanging="426"/>
        <w:contextualSpacing/>
        <w:jc w:val="both"/>
        <w:rPr>
          <w:rFonts w:cs="Times New Roman"/>
          <w:szCs w:val="24"/>
        </w:rPr>
      </w:pPr>
      <w:r w:rsidRPr="007A4050">
        <w:rPr>
          <w:rFonts w:cs="Times New Roman"/>
          <w:szCs w:val="24"/>
        </w:rPr>
        <w:t>Uzdot Attīstības plānošanas nodaļai nodrošināt konsolidēto Rēzeknes novada pašvaldības 2010.gada 2.decembra noteikumu Nr.3 „Par autotransporta izmantošanu Rēzeknes novada pašvaldības administrācijā un pašvaldības iestādēs” publicēšanu Rēzeknes novada pašvaldības mājaslapā.</w:t>
      </w:r>
    </w:p>
    <w:p w14:paraId="1E5A1942" w14:textId="09D060EA" w:rsidR="00097D4B" w:rsidRDefault="00097D4B" w:rsidP="007A4050">
      <w:pPr>
        <w:suppressAutoHyphens w:val="0"/>
        <w:spacing w:after="0" w:line="240" w:lineRule="auto"/>
        <w:contextualSpacing/>
        <w:jc w:val="center"/>
        <w:rPr>
          <w:rFonts w:cs="Times New Roman"/>
          <w:b/>
          <w:bCs/>
          <w:szCs w:val="24"/>
        </w:rPr>
      </w:pPr>
    </w:p>
    <w:p w14:paraId="1A229F04" w14:textId="3D3B2429" w:rsidR="002812AA" w:rsidRDefault="002812AA" w:rsidP="007A4050">
      <w:pPr>
        <w:suppressAutoHyphens w:val="0"/>
        <w:spacing w:after="0" w:line="240" w:lineRule="auto"/>
        <w:contextualSpacing/>
        <w:jc w:val="center"/>
        <w:rPr>
          <w:rFonts w:cs="Times New Roman"/>
          <w:b/>
          <w:bCs/>
          <w:szCs w:val="24"/>
        </w:rPr>
      </w:pPr>
    </w:p>
    <w:p w14:paraId="20E70C38" w14:textId="5ACC7338" w:rsidR="002812AA" w:rsidRDefault="002812AA" w:rsidP="007A4050">
      <w:pPr>
        <w:suppressAutoHyphens w:val="0"/>
        <w:spacing w:after="0" w:line="240" w:lineRule="auto"/>
        <w:contextualSpacing/>
        <w:jc w:val="center"/>
        <w:rPr>
          <w:rFonts w:cs="Times New Roman"/>
          <w:b/>
          <w:bCs/>
          <w:szCs w:val="24"/>
        </w:rPr>
      </w:pPr>
    </w:p>
    <w:p w14:paraId="706D11FE" w14:textId="77777777" w:rsidR="002812AA" w:rsidRPr="007A4050" w:rsidRDefault="002812AA" w:rsidP="007A4050">
      <w:pPr>
        <w:suppressAutoHyphens w:val="0"/>
        <w:spacing w:after="0" w:line="240" w:lineRule="auto"/>
        <w:contextualSpacing/>
        <w:jc w:val="center"/>
        <w:rPr>
          <w:rFonts w:cs="Times New Roman"/>
          <w:b/>
          <w:bCs/>
          <w:szCs w:val="24"/>
        </w:rPr>
      </w:pPr>
    </w:p>
    <w:p w14:paraId="24917F2A" w14:textId="77777777" w:rsidR="00DA15E5" w:rsidRPr="007A4050" w:rsidRDefault="00DA15E5" w:rsidP="007A4050">
      <w:pPr>
        <w:numPr>
          <w:ilvl w:val="0"/>
          <w:numId w:val="2"/>
        </w:numPr>
        <w:spacing w:after="0" w:line="240" w:lineRule="auto"/>
        <w:ind w:left="0" w:right="-1" w:firstLine="0"/>
        <w:jc w:val="center"/>
        <w:rPr>
          <w:rFonts w:cs="Times New Roman"/>
          <w:b/>
          <w:szCs w:val="24"/>
        </w:rPr>
      </w:pPr>
      <w:r w:rsidRPr="007A4050">
        <w:rPr>
          <w:rFonts w:cs="Times New Roman"/>
          <w:b/>
          <w:szCs w:val="24"/>
        </w:rPr>
        <w:lastRenderedPageBreak/>
        <w:t>§</w:t>
      </w:r>
    </w:p>
    <w:p w14:paraId="7CC82E7F" w14:textId="5321A929" w:rsidR="00DA15E5" w:rsidRPr="007A4050" w:rsidRDefault="00DA15E5" w:rsidP="007A4050">
      <w:pPr>
        <w:suppressAutoHyphens w:val="0"/>
        <w:spacing w:after="0" w:line="240" w:lineRule="auto"/>
        <w:contextualSpacing/>
        <w:jc w:val="center"/>
        <w:rPr>
          <w:rFonts w:cs="Times New Roman"/>
          <w:b/>
          <w:bCs/>
          <w:szCs w:val="24"/>
        </w:rPr>
      </w:pPr>
      <w:r w:rsidRPr="007A4050">
        <w:rPr>
          <w:rFonts w:cs="Times New Roman"/>
          <w:b/>
          <w:szCs w:val="24"/>
        </w:rPr>
        <w:t>Par</w:t>
      </w:r>
      <w:r w:rsidR="00874EC1" w:rsidRPr="007A4050">
        <w:rPr>
          <w:rFonts w:cs="Times New Roman"/>
          <w:b/>
          <w:szCs w:val="24"/>
        </w:rPr>
        <w:t xml:space="preserve"> </w:t>
      </w:r>
      <w:r w:rsidRPr="007A4050">
        <w:rPr>
          <w:rFonts w:cs="Times New Roman"/>
          <w:b/>
          <w:szCs w:val="24"/>
        </w:rPr>
        <w:t>izglītības iestāžu tīkla izvērtēšanas komisijas izveidi</w:t>
      </w:r>
      <w:r w:rsidRPr="007A4050">
        <w:rPr>
          <w:rFonts w:cs="Times New Roman"/>
          <w:b/>
          <w:bCs/>
          <w:szCs w:val="24"/>
        </w:rPr>
        <w:t xml:space="preserve"> </w:t>
      </w:r>
    </w:p>
    <w:p w14:paraId="26ACC473" w14:textId="387966DC" w:rsidR="00DA15E5" w:rsidRPr="008505DD" w:rsidRDefault="00DA15E5" w:rsidP="007A4050">
      <w:pPr>
        <w:suppressAutoHyphens w:val="0"/>
        <w:spacing w:after="0" w:line="240" w:lineRule="auto"/>
        <w:contextualSpacing/>
        <w:jc w:val="center"/>
        <w:rPr>
          <w:rFonts w:cs="Times New Roman"/>
          <w:sz w:val="20"/>
          <w:szCs w:val="20"/>
        </w:rPr>
      </w:pPr>
      <w:r w:rsidRPr="008505DD">
        <w:rPr>
          <w:rFonts w:cs="Times New Roman"/>
          <w:sz w:val="20"/>
          <w:szCs w:val="20"/>
        </w:rPr>
        <w:t xml:space="preserve">(Ziņo </w:t>
      </w:r>
      <w:proofErr w:type="spellStart"/>
      <w:r w:rsidR="00752EDB">
        <w:rPr>
          <w:rFonts w:cs="Times New Roman"/>
          <w:sz w:val="20"/>
          <w:szCs w:val="20"/>
        </w:rPr>
        <w:t>V.Deksnis</w:t>
      </w:r>
      <w:proofErr w:type="spellEnd"/>
      <w:r w:rsidRPr="008505DD">
        <w:rPr>
          <w:rFonts w:cs="Times New Roman"/>
          <w:sz w:val="20"/>
          <w:szCs w:val="20"/>
        </w:rPr>
        <w:t>)</w:t>
      </w:r>
    </w:p>
    <w:p w14:paraId="4CF926D9" w14:textId="77777777" w:rsidR="00DA15E5" w:rsidRPr="007A4050" w:rsidRDefault="00DA15E5" w:rsidP="007A4050">
      <w:pPr>
        <w:suppressAutoHyphens w:val="0"/>
        <w:spacing w:after="0" w:line="240" w:lineRule="auto"/>
        <w:contextualSpacing/>
        <w:jc w:val="center"/>
        <w:rPr>
          <w:rFonts w:cs="Times New Roman"/>
          <w:b/>
          <w:bCs/>
          <w:szCs w:val="24"/>
        </w:rPr>
      </w:pPr>
    </w:p>
    <w:p w14:paraId="0D544015" w14:textId="224E353F" w:rsidR="00DA15E5" w:rsidRPr="007A4050" w:rsidRDefault="00DA15E5" w:rsidP="007A4050">
      <w:pPr>
        <w:spacing w:after="0" w:line="240" w:lineRule="auto"/>
        <w:ind w:right="-1" w:firstLine="567"/>
        <w:jc w:val="both"/>
        <w:rPr>
          <w:rFonts w:cs="Times New Roman"/>
          <w:iCs/>
          <w:szCs w:val="24"/>
        </w:rPr>
      </w:pPr>
      <w:r w:rsidRPr="007A4050">
        <w:rPr>
          <w:rFonts w:cs="Times New Roman"/>
          <w:szCs w:val="24"/>
        </w:rPr>
        <w:t xml:space="preserve">Pamatojoties uz likuma “Par pašvaldībām” 21.panta </w:t>
      </w:r>
      <w:r w:rsidR="00694C8F" w:rsidRPr="007A4050">
        <w:rPr>
          <w:rFonts w:cs="Times New Roman"/>
          <w:szCs w:val="24"/>
        </w:rPr>
        <w:t xml:space="preserve">pirmās daļas </w:t>
      </w:r>
      <w:r w:rsidRPr="007A4050">
        <w:rPr>
          <w:rFonts w:cs="Times New Roman"/>
          <w:szCs w:val="24"/>
        </w:rPr>
        <w:t>8. un 27.punktu, ņemot vērā Izglītības, kultūras un sporta jautājumu pastāvīgās komitejas 2019.gada 14.novembra priekšlikumu</w:t>
      </w:r>
      <w:r w:rsidRPr="007A4050">
        <w:rPr>
          <w:rFonts w:eastAsia="Times New Roman" w:cs="Times New Roman"/>
          <w:szCs w:val="24"/>
        </w:rPr>
        <w:t>,</w:t>
      </w:r>
      <w:r w:rsidRPr="007A4050">
        <w:rPr>
          <w:rFonts w:cs="Times New Roman"/>
          <w:iCs/>
          <w:szCs w:val="24"/>
        </w:rPr>
        <w:t xml:space="preserve"> Rēzeknes novada dome, balsojot </w:t>
      </w:r>
      <w:r w:rsidR="00762D09">
        <w:rPr>
          <w:rFonts w:cs="Times New Roman"/>
          <w:iCs/>
          <w:szCs w:val="24"/>
        </w:rPr>
        <w:t xml:space="preserve">“par” - 16 (Regīna Baranova, Vasīlijs </w:t>
      </w:r>
      <w:proofErr w:type="spellStart"/>
      <w:r w:rsidR="00762D09">
        <w:rPr>
          <w:rFonts w:cs="Times New Roman"/>
          <w:iCs/>
          <w:szCs w:val="24"/>
        </w:rPr>
        <w:t>Bašmakovs</w:t>
      </w:r>
      <w:proofErr w:type="spellEnd"/>
      <w:r w:rsidR="00762D09">
        <w:rPr>
          <w:rFonts w:cs="Times New Roman"/>
          <w:iCs/>
          <w:szCs w:val="24"/>
        </w:rPr>
        <w:t xml:space="preserve">, Aivars </w:t>
      </w:r>
      <w:proofErr w:type="spellStart"/>
      <w:r w:rsidR="00762D09">
        <w:rPr>
          <w:rFonts w:cs="Times New Roman"/>
          <w:iCs/>
          <w:szCs w:val="24"/>
        </w:rPr>
        <w:t>Buharins</w:t>
      </w:r>
      <w:proofErr w:type="spellEnd"/>
      <w:r w:rsidR="00762D09">
        <w:rPr>
          <w:rFonts w:cs="Times New Roman"/>
          <w:iCs/>
          <w:szCs w:val="24"/>
        </w:rPr>
        <w:t xml:space="preserve">, Vilis Deksnis, Anatolijs Laizāns, Anita </w:t>
      </w:r>
      <w:proofErr w:type="spellStart"/>
      <w:r w:rsidR="00762D09">
        <w:rPr>
          <w:rFonts w:cs="Times New Roman"/>
          <w:iCs/>
          <w:szCs w:val="24"/>
        </w:rPr>
        <w:t>Ludborža</w:t>
      </w:r>
      <w:proofErr w:type="spellEnd"/>
      <w:r w:rsidR="00762D09">
        <w:rPr>
          <w:rFonts w:cs="Times New Roman"/>
          <w:iCs/>
          <w:szCs w:val="24"/>
        </w:rPr>
        <w:t xml:space="preserve">, Zigfrīds Lukaševičs, Pāvels Melnis, Edgars </w:t>
      </w:r>
      <w:proofErr w:type="spellStart"/>
      <w:r w:rsidR="00762D09">
        <w:rPr>
          <w:rFonts w:cs="Times New Roman"/>
          <w:iCs/>
          <w:szCs w:val="24"/>
        </w:rPr>
        <w:t>Nizins</w:t>
      </w:r>
      <w:proofErr w:type="spellEnd"/>
      <w:r w:rsidR="00762D09">
        <w:rPr>
          <w:rFonts w:cs="Times New Roman"/>
          <w:iCs/>
          <w:szCs w:val="24"/>
        </w:rPr>
        <w:t xml:space="preserve">, Elvīra </w:t>
      </w:r>
      <w:proofErr w:type="spellStart"/>
      <w:r w:rsidR="00762D09">
        <w:rPr>
          <w:rFonts w:cs="Times New Roman"/>
          <w:iCs/>
          <w:szCs w:val="24"/>
        </w:rPr>
        <w:t>Pizāne</w:t>
      </w:r>
      <w:proofErr w:type="spellEnd"/>
      <w:r w:rsidR="00762D09">
        <w:rPr>
          <w:rFonts w:cs="Times New Roman"/>
          <w:iCs/>
          <w:szCs w:val="24"/>
        </w:rPr>
        <w:t xml:space="preserve">, Guntis Rasims, Juris </w:t>
      </w:r>
      <w:proofErr w:type="spellStart"/>
      <w:r w:rsidR="00762D09">
        <w:rPr>
          <w:rFonts w:cs="Times New Roman"/>
          <w:iCs/>
          <w:szCs w:val="24"/>
        </w:rPr>
        <w:t>Runčs</w:t>
      </w:r>
      <w:proofErr w:type="spellEnd"/>
      <w:r w:rsidR="00762D09">
        <w:rPr>
          <w:rFonts w:cs="Times New Roman"/>
          <w:iCs/>
          <w:szCs w:val="24"/>
        </w:rPr>
        <w:t xml:space="preserve">, Pēteris </w:t>
      </w:r>
      <w:proofErr w:type="spellStart"/>
      <w:r w:rsidR="00762D09">
        <w:rPr>
          <w:rFonts w:cs="Times New Roman"/>
          <w:iCs/>
          <w:szCs w:val="24"/>
        </w:rPr>
        <w:t>Stanka</w:t>
      </w:r>
      <w:proofErr w:type="spellEnd"/>
      <w:r w:rsidR="00762D09">
        <w:rPr>
          <w:rFonts w:cs="Times New Roman"/>
          <w:iCs/>
          <w:szCs w:val="24"/>
        </w:rPr>
        <w:t xml:space="preserve">, Viktors </w:t>
      </w:r>
      <w:proofErr w:type="spellStart"/>
      <w:r w:rsidR="00762D09">
        <w:rPr>
          <w:rFonts w:cs="Times New Roman"/>
          <w:iCs/>
          <w:szCs w:val="24"/>
        </w:rPr>
        <w:t>Ščerbakovs</w:t>
      </w:r>
      <w:proofErr w:type="spellEnd"/>
      <w:r w:rsidR="00762D09">
        <w:rPr>
          <w:rFonts w:cs="Times New Roman"/>
          <w:iCs/>
          <w:szCs w:val="24"/>
        </w:rPr>
        <w:t xml:space="preserve">, Staņislavs Šķesters, Ērika </w:t>
      </w:r>
      <w:proofErr w:type="spellStart"/>
      <w:r w:rsidR="00762D09">
        <w:rPr>
          <w:rFonts w:cs="Times New Roman"/>
          <w:iCs/>
          <w:szCs w:val="24"/>
        </w:rPr>
        <w:t>Teirumnieka</w:t>
      </w:r>
      <w:proofErr w:type="spellEnd"/>
      <w:r w:rsidR="00762D09">
        <w:rPr>
          <w:rFonts w:cs="Times New Roman"/>
          <w:iCs/>
          <w:szCs w:val="24"/>
        </w:rPr>
        <w:t>), “pret” - nav, “atturas” - nav</w:t>
      </w:r>
      <w:r w:rsidRPr="007A4050">
        <w:rPr>
          <w:rFonts w:cs="Times New Roman"/>
          <w:iCs/>
          <w:szCs w:val="24"/>
        </w:rPr>
        <w:t xml:space="preserve">, </w:t>
      </w:r>
      <w:r w:rsidRPr="007A4050">
        <w:rPr>
          <w:rFonts w:cs="Times New Roman"/>
          <w:iCs/>
          <w:spacing w:val="80"/>
          <w:szCs w:val="24"/>
        </w:rPr>
        <w:t>nolem</w:t>
      </w:r>
      <w:r w:rsidRPr="007A4050">
        <w:rPr>
          <w:rFonts w:cs="Times New Roman"/>
          <w:iCs/>
          <w:szCs w:val="24"/>
        </w:rPr>
        <w:t>j:</w:t>
      </w:r>
    </w:p>
    <w:p w14:paraId="742B12A8" w14:textId="77777777" w:rsidR="00DA15E5" w:rsidRPr="007A4050" w:rsidRDefault="00DA15E5" w:rsidP="007A4050">
      <w:pPr>
        <w:spacing w:after="0" w:line="240" w:lineRule="auto"/>
        <w:ind w:right="-1" w:firstLine="567"/>
        <w:jc w:val="both"/>
        <w:rPr>
          <w:rFonts w:cs="Times New Roman"/>
          <w:iCs/>
          <w:szCs w:val="24"/>
        </w:rPr>
      </w:pPr>
    </w:p>
    <w:p w14:paraId="2B93E483" w14:textId="31CDAFC7" w:rsidR="006D540A" w:rsidRPr="007A4050" w:rsidRDefault="005D448C" w:rsidP="00616813">
      <w:pPr>
        <w:numPr>
          <w:ilvl w:val="3"/>
          <w:numId w:val="2"/>
        </w:numPr>
        <w:spacing w:after="0" w:line="240" w:lineRule="auto"/>
        <w:ind w:left="993" w:hanging="426"/>
        <w:jc w:val="both"/>
        <w:rPr>
          <w:rFonts w:eastAsia="Times New Roman" w:cs="Times New Roman"/>
          <w:szCs w:val="24"/>
        </w:rPr>
      </w:pPr>
      <w:r w:rsidRPr="007A4050">
        <w:rPr>
          <w:rFonts w:eastAsia="Times New Roman" w:cs="Times New Roman"/>
          <w:szCs w:val="24"/>
        </w:rPr>
        <w:t>i</w:t>
      </w:r>
      <w:r w:rsidR="006D540A" w:rsidRPr="007A4050">
        <w:rPr>
          <w:rFonts w:eastAsia="Times New Roman" w:cs="Times New Roman"/>
          <w:szCs w:val="24"/>
        </w:rPr>
        <w:t>zveidot komisiju Rēzeknes novada pašvaldības izglītības iestāžu tīkla izvērtēšanu sekojošā sastāvā:</w:t>
      </w:r>
    </w:p>
    <w:p w14:paraId="682F7769" w14:textId="77777777" w:rsidR="005D448C" w:rsidRPr="007A4050" w:rsidRDefault="006D540A" w:rsidP="007A4050">
      <w:pPr>
        <w:spacing w:after="0" w:line="240" w:lineRule="auto"/>
        <w:ind w:firstLine="993"/>
        <w:rPr>
          <w:rFonts w:eastAsia="Times New Roman" w:cs="Times New Roman"/>
          <w:szCs w:val="24"/>
        </w:rPr>
      </w:pPr>
      <w:r w:rsidRPr="007A4050">
        <w:rPr>
          <w:rFonts w:eastAsia="Times New Roman" w:cs="Times New Roman"/>
          <w:szCs w:val="24"/>
        </w:rPr>
        <w:t>komisijas priekšsēdētājs</w:t>
      </w:r>
      <w:r w:rsidR="005D448C" w:rsidRPr="007A4050">
        <w:rPr>
          <w:rFonts w:eastAsia="Times New Roman" w:cs="Times New Roman"/>
          <w:szCs w:val="24"/>
        </w:rPr>
        <w:t xml:space="preserve"> -</w:t>
      </w:r>
      <w:r w:rsidR="005D448C" w:rsidRPr="007A4050">
        <w:rPr>
          <w:rFonts w:eastAsia="Times New Roman" w:cs="Times New Roman"/>
          <w:szCs w:val="24"/>
        </w:rPr>
        <w:tab/>
      </w:r>
      <w:r w:rsidRPr="007A4050">
        <w:rPr>
          <w:rFonts w:eastAsia="Times New Roman" w:cs="Times New Roman"/>
          <w:b/>
          <w:szCs w:val="24"/>
        </w:rPr>
        <w:t>Guntars Skudra</w:t>
      </w:r>
      <w:r w:rsidRPr="007A4050">
        <w:rPr>
          <w:rFonts w:eastAsia="Times New Roman" w:cs="Times New Roman"/>
          <w:szCs w:val="24"/>
        </w:rPr>
        <w:t>, Izglītības pārvaldes vadītājs;</w:t>
      </w:r>
    </w:p>
    <w:p w14:paraId="1EC4708A" w14:textId="0004F2DB" w:rsidR="006D540A" w:rsidRPr="007A4050" w:rsidRDefault="006D540A" w:rsidP="007A4050">
      <w:pPr>
        <w:spacing w:after="0" w:line="240" w:lineRule="auto"/>
        <w:ind w:left="2880" w:hanging="1887"/>
        <w:jc w:val="both"/>
        <w:rPr>
          <w:rFonts w:eastAsia="Times New Roman" w:cs="Times New Roman"/>
          <w:szCs w:val="24"/>
        </w:rPr>
      </w:pPr>
      <w:r w:rsidRPr="007A4050">
        <w:rPr>
          <w:rFonts w:eastAsia="Times New Roman" w:cs="Times New Roman"/>
          <w:szCs w:val="24"/>
        </w:rPr>
        <w:t>komisijas</w:t>
      </w:r>
      <w:r w:rsidR="00694C8F" w:rsidRPr="007A4050">
        <w:rPr>
          <w:rFonts w:eastAsia="Times New Roman" w:cs="Times New Roman"/>
          <w:szCs w:val="24"/>
        </w:rPr>
        <w:t xml:space="preserve"> locekļi: </w:t>
      </w:r>
      <w:r w:rsidR="005D448C" w:rsidRPr="007A4050">
        <w:rPr>
          <w:rFonts w:eastAsia="Times New Roman" w:cs="Times New Roman"/>
          <w:szCs w:val="24"/>
        </w:rPr>
        <w:tab/>
      </w:r>
      <w:r w:rsidRPr="007A4050">
        <w:rPr>
          <w:rFonts w:eastAsia="Times New Roman" w:cs="Times New Roman"/>
          <w:b/>
          <w:szCs w:val="24"/>
        </w:rPr>
        <w:t>Vilis Deksnis</w:t>
      </w:r>
      <w:r w:rsidRPr="007A4050">
        <w:rPr>
          <w:rFonts w:eastAsia="Times New Roman" w:cs="Times New Roman"/>
          <w:szCs w:val="24"/>
        </w:rPr>
        <w:t>, Izglītības pārvaldes vadītāja vietnieks, domes deputāts;</w:t>
      </w:r>
    </w:p>
    <w:p w14:paraId="711E247D" w14:textId="77777777" w:rsidR="006D540A" w:rsidRPr="007A4050" w:rsidRDefault="006D540A" w:rsidP="007A4050">
      <w:pPr>
        <w:spacing w:after="0" w:line="240" w:lineRule="auto"/>
        <w:ind w:left="2160" w:firstLine="720"/>
        <w:jc w:val="both"/>
        <w:rPr>
          <w:rFonts w:eastAsia="Times New Roman" w:cs="Times New Roman"/>
          <w:szCs w:val="24"/>
        </w:rPr>
      </w:pPr>
      <w:r w:rsidRPr="007A4050">
        <w:rPr>
          <w:rFonts w:eastAsia="Times New Roman" w:cs="Times New Roman"/>
          <w:b/>
          <w:szCs w:val="24"/>
        </w:rPr>
        <w:t xml:space="preserve">Silvija </w:t>
      </w:r>
      <w:proofErr w:type="spellStart"/>
      <w:r w:rsidRPr="007A4050">
        <w:rPr>
          <w:rFonts w:eastAsia="Times New Roman" w:cs="Times New Roman"/>
          <w:b/>
          <w:szCs w:val="24"/>
        </w:rPr>
        <w:t>Ančikovska</w:t>
      </w:r>
      <w:proofErr w:type="spellEnd"/>
      <w:r w:rsidRPr="007A4050">
        <w:rPr>
          <w:rFonts w:eastAsia="Times New Roman" w:cs="Times New Roman"/>
          <w:szCs w:val="24"/>
        </w:rPr>
        <w:t xml:space="preserve">, Finanšu un grāmatvedības nodaļas vadītāja; </w:t>
      </w:r>
    </w:p>
    <w:p w14:paraId="2C6ABEC1" w14:textId="77777777" w:rsidR="006D540A" w:rsidRPr="007A4050" w:rsidRDefault="006D540A" w:rsidP="007A4050">
      <w:pPr>
        <w:spacing w:after="0" w:line="240" w:lineRule="auto"/>
        <w:ind w:left="2160" w:firstLine="720"/>
        <w:contextualSpacing/>
        <w:jc w:val="both"/>
        <w:rPr>
          <w:rFonts w:eastAsia="Times New Roman" w:cs="Times New Roman"/>
          <w:szCs w:val="24"/>
        </w:rPr>
      </w:pPr>
      <w:r w:rsidRPr="007A4050">
        <w:rPr>
          <w:rFonts w:eastAsia="Times New Roman" w:cs="Times New Roman"/>
          <w:b/>
          <w:szCs w:val="24"/>
        </w:rPr>
        <w:t>Janīna Lazovska</w:t>
      </w:r>
      <w:r w:rsidRPr="007A4050">
        <w:rPr>
          <w:rFonts w:eastAsia="Times New Roman" w:cs="Times New Roman"/>
          <w:szCs w:val="24"/>
        </w:rPr>
        <w:t>, Izglītības pārvaldes ekonomiste;</w:t>
      </w:r>
    </w:p>
    <w:p w14:paraId="1624C8F5" w14:textId="07C37722" w:rsidR="006D540A" w:rsidRPr="007A4050" w:rsidRDefault="006D540A" w:rsidP="00616813">
      <w:pPr>
        <w:spacing w:after="0" w:line="240" w:lineRule="auto"/>
        <w:ind w:left="2835" w:firstLine="45"/>
        <w:contextualSpacing/>
        <w:jc w:val="both"/>
        <w:rPr>
          <w:rFonts w:eastAsia="Times New Roman" w:cs="Times New Roman"/>
          <w:szCs w:val="24"/>
        </w:rPr>
      </w:pPr>
      <w:r w:rsidRPr="007A4050">
        <w:rPr>
          <w:rFonts w:eastAsia="Times New Roman" w:cs="Times New Roman"/>
          <w:b/>
          <w:szCs w:val="24"/>
        </w:rPr>
        <w:t xml:space="preserve">Vija </w:t>
      </w:r>
      <w:proofErr w:type="spellStart"/>
      <w:r w:rsidRPr="007A4050">
        <w:rPr>
          <w:rFonts w:eastAsia="Times New Roman" w:cs="Times New Roman"/>
          <w:b/>
          <w:szCs w:val="24"/>
        </w:rPr>
        <w:t>Dikule</w:t>
      </w:r>
      <w:proofErr w:type="spellEnd"/>
      <w:r w:rsidRPr="007A4050">
        <w:rPr>
          <w:rFonts w:eastAsia="Times New Roman" w:cs="Times New Roman"/>
          <w:b/>
          <w:szCs w:val="24"/>
        </w:rPr>
        <w:t>,</w:t>
      </w:r>
      <w:r w:rsidRPr="007A4050">
        <w:rPr>
          <w:rFonts w:eastAsia="Times New Roman" w:cs="Times New Roman"/>
          <w:szCs w:val="24"/>
        </w:rPr>
        <w:t xml:space="preserve"> </w:t>
      </w:r>
      <w:r w:rsidR="00616813">
        <w:t xml:space="preserve">Latvijas </w:t>
      </w:r>
      <w:proofErr w:type="spellStart"/>
      <w:r w:rsidR="00616813">
        <w:t>Izglītības</w:t>
      </w:r>
      <w:proofErr w:type="spellEnd"/>
      <w:r w:rsidR="00616813">
        <w:t xml:space="preserve"> un </w:t>
      </w:r>
      <w:proofErr w:type="spellStart"/>
      <w:r w:rsidR="00616813">
        <w:t>zinātnes</w:t>
      </w:r>
      <w:proofErr w:type="spellEnd"/>
      <w:r w:rsidR="00616813">
        <w:t xml:space="preserve"> darbinieku </w:t>
      </w:r>
      <w:proofErr w:type="spellStart"/>
      <w:r w:rsidR="00616813">
        <w:t>arodbiedrības</w:t>
      </w:r>
      <w:proofErr w:type="spellEnd"/>
      <w:r w:rsidR="00616813" w:rsidRPr="007A4050">
        <w:rPr>
          <w:rFonts w:eastAsia="Times New Roman" w:cs="Times New Roman"/>
          <w:szCs w:val="24"/>
        </w:rPr>
        <w:t xml:space="preserve"> </w:t>
      </w:r>
      <w:r w:rsidRPr="007A4050">
        <w:rPr>
          <w:rFonts w:eastAsia="Times New Roman" w:cs="Times New Roman"/>
          <w:szCs w:val="24"/>
        </w:rPr>
        <w:t>Rēzeknes novada padomes priekšsēdētāja;</w:t>
      </w:r>
    </w:p>
    <w:p w14:paraId="175747D4" w14:textId="631A168C" w:rsidR="006D540A" w:rsidRPr="007A4050" w:rsidRDefault="006D540A" w:rsidP="007A4050">
      <w:pPr>
        <w:spacing w:after="0" w:line="240" w:lineRule="auto"/>
        <w:ind w:left="2835" w:firstLine="45"/>
        <w:contextualSpacing/>
        <w:jc w:val="both"/>
        <w:rPr>
          <w:rFonts w:eastAsia="Times New Roman" w:cs="Times New Roman"/>
          <w:szCs w:val="24"/>
        </w:rPr>
      </w:pPr>
      <w:r w:rsidRPr="007A4050">
        <w:rPr>
          <w:rFonts w:eastAsia="Times New Roman" w:cs="Times New Roman"/>
          <w:b/>
          <w:szCs w:val="24"/>
        </w:rPr>
        <w:t>Guntis Rasims</w:t>
      </w:r>
      <w:r w:rsidRPr="007A4050">
        <w:rPr>
          <w:rFonts w:eastAsia="Times New Roman" w:cs="Times New Roman"/>
          <w:szCs w:val="24"/>
        </w:rPr>
        <w:t>, domes deputāts, Izglītības, kultūras un sporta</w:t>
      </w:r>
      <w:r w:rsidR="005D448C" w:rsidRPr="007A4050">
        <w:rPr>
          <w:rFonts w:eastAsia="Times New Roman" w:cs="Times New Roman"/>
          <w:szCs w:val="24"/>
        </w:rPr>
        <w:t xml:space="preserve"> jautājumu</w:t>
      </w:r>
      <w:r w:rsidRPr="007A4050">
        <w:rPr>
          <w:rFonts w:eastAsia="Times New Roman" w:cs="Times New Roman"/>
          <w:szCs w:val="24"/>
        </w:rPr>
        <w:t xml:space="preserve"> pastāvīgās komitejas priekšsēdētājs;</w:t>
      </w:r>
    </w:p>
    <w:p w14:paraId="0A6B4F42" w14:textId="2A274512" w:rsidR="006D540A" w:rsidRPr="007A4050" w:rsidRDefault="006D540A" w:rsidP="007A4050">
      <w:pPr>
        <w:spacing w:after="0" w:line="240" w:lineRule="auto"/>
        <w:ind w:left="2880"/>
        <w:contextualSpacing/>
        <w:jc w:val="both"/>
        <w:rPr>
          <w:rFonts w:eastAsia="Times New Roman" w:cs="Times New Roman"/>
          <w:kern w:val="36"/>
          <w:szCs w:val="24"/>
        </w:rPr>
      </w:pPr>
      <w:r w:rsidRPr="007A4050">
        <w:rPr>
          <w:rFonts w:eastAsia="Times New Roman" w:cs="Times New Roman"/>
          <w:b/>
          <w:szCs w:val="24"/>
        </w:rPr>
        <w:t>Staņislavs Šķesters</w:t>
      </w:r>
      <w:r w:rsidRPr="007A4050">
        <w:rPr>
          <w:rFonts w:eastAsia="Times New Roman" w:cs="Times New Roman"/>
          <w:szCs w:val="24"/>
        </w:rPr>
        <w:t>,</w:t>
      </w:r>
      <w:r w:rsidRPr="007A4050">
        <w:rPr>
          <w:rFonts w:eastAsia="Times New Roman" w:cs="Times New Roman"/>
          <w:kern w:val="36"/>
          <w:szCs w:val="24"/>
        </w:rPr>
        <w:t xml:space="preserve"> domes deputāts, </w:t>
      </w:r>
      <w:hyperlink r:id="rId11" w:history="1">
        <w:r w:rsidRPr="007A4050">
          <w:rPr>
            <w:rFonts w:eastAsia="Times New Roman" w:cs="Times New Roman"/>
            <w:kern w:val="36"/>
            <w:szCs w:val="24"/>
          </w:rPr>
          <w:t>Tautsaimniecības attīstības jautājumu pastāvīgās komiteja</w:t>
        </w:r>
      </w:hyperlink>
      <w:r w:rsidRPr="007A4050">
        <w:rPr>
          <w:rFonts w:eastAsia="Times New Roman" w:cs="Times New Roman"/>
          <w:kern w:val="36"/>
          <w:szCs w:val="24"/>
        </w:rPr>
        <w:t>s priekšsēdētājs;</w:t>
      </w:r>
    </w:p>
    <w:p w14:paraId="51CC5624" w14:textId="77777777" w:rsidR="006D540A" w:rsidRPr="007A4050" w:rsidRDefault="006D540A" w:rsidP="007A4050">
      <w:pPr>
        <w:spacing w:after="0" w:line="240" w:lineRule="auto"/>
        <w:ind w:left="2880"/>
        <w:contextualSpacing/>
        <w:jc w:val="both"/>
        <w:rPr>
          <w:rFonts w:eastAsia="Times New Roman" w:cs="Times New Roman"/>
          <w:szCs w:val="24"/>
        </w:rPr>
      </w:pPr>
      <w:r w:rsidRPr="007A4050">
        <w:rPr>
          <w:rFonts w:eastAsia="Times New Roman" w:cs="Times New Roman"/>
          <w:b/>
          <w:szCs w:val="24"/>
        </w:rPr>
        <w:t>Regīna Baranova</w:t>
      </w:r>
      <w:r w:rsidRPr="007A4050">
        <w:rPr>
          <w:rFonts w:eastAsia="Times New Roman" w:cs="Times New Roman"/>
          <w:kern w:val="36"/>
          <w:szCs w:val="24"/>
        </w:rPr>
        <w:t>, domes deputāte, Sociālo un Veselības aizsardzības</w:t>
      </w:r>
      <w:r w:rsidRPr="007A4050">
        <w:rPr>
          <w:rFonts w:eastAsia="Times New Roman" w:cs="Times New Roman"/>
          <w:szCs w:val="24"/>
        </w:rPr>
        <w:t xml:space="preserve"> jautājumu pastāvīgās komitejas priekšsēdētāja.</w:t>
      </w:r>
    </w:p>
    <w:p w14:paraId="65A72CE5" w14:textId="39D7EC23" w:rsidR="006D540A" w:rsidRPr="007A4050" w:rsidRDefault="006D540A" w:rsidP="00616813">
      <w:pPr>
        <w:numPr>
          <w:ilvl w:val="3"/>
          <w:numId w:val="2"/>
        </w:numPr>
        <w:spacing w:after="0" w:line="240" w:lineRule="auto"/>
        <w:ind w:left="993" w:hanging="426"/>
        <w:jc w:val="both"/>
        <w:rPr>
          <w:rFonts w:eastAsia="Times New Roman" w:cs="Times New Roman"/>
          <w:szCs w:val="24"/>
        </w:rPr>
      </w:pPr>
      <w:r w:rsidRPr="007A4050">
        <w:rPr>
          <w:rFonts w:eastAsia="Times New Roman" w:cs="Times New Roman"/>
          <w:szCs w:val="24"/>
        </w:rPr>
        <w:t>Komisija atsevišķu jautājumu risināšanai un eksperta viedokļa saņemšanai drīkst pieaicināt atbilstošas jomas speciālistus.</w:t>
      </w:r>
    </w:p>
    <w:p w14:paraId="53882B0B" w14:textId="77777777" w:rsidR="00694C8F" w:rsidRPr="007A4050" w:rsidRDefault="00694C8F" w:rsidP="007A4050">
      <w:pPr>
        <w:spacing w:after="0" w:line="240" w:lineRule="auto"/>
        <w:rPr>
          <w:rFonts w:eastAsia="Times New Roman" w:cs="Times New Roman"/>
          <w:szCs w:val="24"/>
        </w:rPr>
      </w:pPr>
    </w:p>
    <w:p w14:paraId="087718FC" w14:textId="77777777" w:rsidR="00F360F2" w:rsidRPr="007A4050" w:rsidRDefault="00F360F2" w:rsidP="007A4050">
      <w:pPr>
        <w:numPr>
          <w:ilvl w:val="0"/>
          <w:numId w:val="2"/>
        </w:numPr>
        <w:spacing w:after="0" w:line="240" w:lineRule="auto"/>
        <w:ind w:left="0" w:right="-1" w:firstLine="0"/>
        <w:jc w:val="center"/>
        <w:rPr>
          <w:rFonts w:cs="Times New Roman"/>
          <w:b/>
          <w:szCs w:val="24"/>
        </w:rPr>
      </w:pPr>
      <w:r w:rsidRPr="007A4050">
        <w:rPr>
          <w:rFonts w:cs="Times New Roman"/>
          <w:b/>
          <w:szCs w:val="24"/>
        </w:rPr>
        <w:t>§</w:t>
      </w:r>
    </w:p>
    <w:p w14:paraId="569EF64B" w14:textId="4118D902" w:rsidR="00097D4B" w:rsidRPr="007A4050" w:rsidRDefault="00097D4B" w:rsidP="007A4050">
      <w:pPr>
        <w:suppressAutoHyphens w:val="0"/>
        <w:spacing w:after="0" w:line="240" w:lineRule="auto"/>
        <w:contextualSpacing/>
        <w:jc w:val="center"/>
        <w:rPr>
          <w:rFonts w:cs="Times New Roman"/>
          <w:b/>
          <w:bCs/>
          <w:szCs w:val="24"/>
        </w:rPr>
      </w:pPr>
      <w:r w:rsidRPr="007A4050">
        <w:rPr>
          <w:rFonts w:cs="Times New Roman"/>
          <w:b/>
          <w:bCs/>
          <w:szCs w:val="24"/>
        </w:rPr>
        <w:t>Par piešķirtā pabalsta pārrēķinu bijušajam Stoļerovas pagasta padomes priekšsēdētājam P</w:t>
      </w:r>
      <w:r w:rsidR="002812AA">
        <w:rPr>
          <w:rFonts w:cs="Times New Roman"/>
          <w:b/>
          <w:bCs/>
          <w:szCs w:val="24"/>
        </w:rPr>
        <w:t>.</w:t>
      </w:r>
      <w:r w:rsidRPr="007A4050">
        <w:rPr>
          <w:rFonts w:cs="Times New Roman"/>
          <w:b/>
          <w:bCs/>
          <w:szCs w:val="24"/>
        </w:rPr>
        <w:t xml:space="preserve"> B</w:t>
      </w:r>
      <w:r w:rsidR="002812AA">
        <w:rPr>
          <w:rFonts w:cs="Times New Roman"/>
          <w:b/>
          <w:bCs/>
          <w:szCs w:val="24"/>
        </w:rPr>
        <w:t>.</w:t>
      </w:r>
      <w:r w:rsidRPr="007A4050">
        <w:rPr>
          <w:rFonts w:cs="Times New Roman"/>
          <w:b/>
          <w:bCs/>
          <w:szCs w:val="24"/>
        </w:rPr>
        <w:t xml:space="preserve"> </w:t>
      </w:r>
    </w:p>
    <w:p w14:paraId="10A338A1" w14:textId="4D35DD93" w:rsidR="00097D4B" w:rsidRPr="008505DD" w:rsidRDefault="00097D4B" w:rsidP="007A4050">
      <w:pPr>
        <w:suppressAutoHyphens w:val="0"/>
        <w:spacing w:after="0" w:line="240" w:lineRule="auto"/>
        <w:contextualSpacing/>
        <w:jc w:val="center"/>
        <w:rPr>
          <w:rFonts w:cs="Times New Roman"/>
          <w:sz w:val="20"/>
          <w:szCs w:val="20"/>
        </w:rPr>
      </w:pPr>
      <w:r w:rsidRPr="008505DD">
        <w:rPr>
          <w:rFonts w:cs="Times New Roman"/>
          <w:sz w:val="20"/>
          <w:szCs w:val="20"/>
        </w:rPr>
        <w:t>(</w:t>
      </w:r>
      <w:r w:rsidR="00D36DF2" w:rsidRPr="008505DD">
        <w:rPr>
          <w:rFonts w:cs="Times New Roman"/>
          <w:sz w:val="20"/>
          <w:szCs w:val="20"/>
        </w:rPr>
        <w:t xml:space="preserve">Ziņo </w:t>
      </w:r>
      <w:proofErr w:type="spellStart"/>
      <w:r w:rsidR="00CF7958">
        <w:rPr>
          <w:rFonts w:cs="Times New Roman"/>
          <w:sz w:val="20"/>
          <w:szCs w:val="20"/>
        </w:rPr>
        <w:t>E.Pizāne</w:t>
      </w:r>
      <w:proofErr w:type="spellEnd"/>
      <w:r w:rsidRPr="008505DD">
        <w:rPr>
          <w:rFonts w:cs="Times New Roman"/>
          <w:sz w:val="20"/>
          <w:szCs w:val="20"/>
        </w:rPr>
        <w:t>)</w:t>
      </w:r>
    </w:p>
    <w:p w14:paraId="6E5A0227" w14:textId="0E118E1A" w:rsidR="00097D4B" w:rsidRPr="007A4050" w:rsidRDefault="00097D4B" w:rsidP="007A4050">
      <w:pPr>
        <w:suppressAutoHyphens w:val="0"/>
        <w:spacing w:after="0" w:line="240" w:lineRule="auto"/>
        <w:contextualSpacing/>
        <w:jc w:val="center"/>
        <w:rPr>
          <w:rFonts w:cs="Times New Roman"/>
          <w:b/>
          <w:bCs/>
          <w:szCs w:val="24"/>
        </w:rPr>
      </w:pPr>
    </w:p>
    <w:p w14:paraId="234B66FD" w14:textId="6751ABEB" w:rsidR="00FE5A9F" w:rsidRPr="007A4050" w:rsidRDefault="008E1B89" w:rsidP="007A4050">
      <w:pPr>
        <w:spacing w:after="0" w:line="240" w:lineRule="auto"/>
        <w:ind w:right="-1" w:firstLine="567"/>
        <w:jc w:val="both"/>
        <w:rPr>
          <w:rFonts w:cs="Times New Roman"/>
          <w:iCs/>
          <w:szCs w:val="24"/>
        </w:rPr>
      </w:pPr>
      <w:r w:rsidRPr="007A4050">
        <w:rPr>
          <w:rFonts w:cs="Times New Roman"/>
          <w:szCs w:val="24"/>
          <w:lang w:eastAsia="ar-SA"/>
        </w:rPr>
        <w:t>Pamatojoties uz likuma „Par pašvaldībām” 21.panta pirmās daļas 27.punktu, Republikas pilsētas domes un novada domes deputāta statusa likuma 15.¹ panta pirmās daļas 1.punktu, trešo daļu un septīto daļu, Rēzeknes novada domes 2019.gada 7.marta lēmumu “Par pabalsta piešķiršanu bijušajam Stoļerovas pagasta padomes priekšsēdētājam P</w:t>
      </w:r>
      <w:r w:rsidR="002812AA">
        <w:rPr>
          <w:rFonts w:cs="Times New Roman"/>
          <w:szCs w:val="24"/>
          <w:lang w:eastAsia="ar-SA"/>
        </w:rPr>
        <w:t>.</w:t>
      </w:r>
      <w:r w:rsidRPr="007A4050">
        <w:rPr>
          <w:rFonts w:cs="Times New Roman"/>
          <w:szCs w:val="24"/>
          <w:lang w:eastAsia="ar-SA"/>
        </w:rPr>
        <w:t xml:space="preserve"> B</w:t>
      </w:r>
      <w:r w:rsidR="002812AA">
        <w:rPr>
          <w:rFonts w:cs="Times New Roman"/>
          <w:szCs w:val="24"/>
          <w:lang w:eastAsia="ar-SA"/>
        </w:rPr>
        <w:t>.</w:t>
      </w:r>
      <w:r w:rsidRPr="007A4050">
        <w:rPr>
          <w:rFonts w:cs="Times New Roman"/>
          <w:szCs w:val="24"/>
          <w:lang w:eastAsia="ar-SA"/>
        </w:rPr>
        <w:t>”, ņemot vērā P</w:t>
      </w:r>
      <w:r w:rsidR="002812AA">
        <w:rPr>
          <w:rFonts w:cs="Times New Roman"/>
          <w:szCs w:val="24"/>
          <w:lang w:eastAsia="ar-SA"/>
        </w:rPr>
        <w:t>.</w:t>
      </w:r>
      <w:r w:rsidRPr="007A4050">
        <w:rPr>
          <w:rFonts w:cs="Times New Roman"/>
          <w:szCs w:val="24"/>
          <w:lang w:eastAsia="ar-SA"/>
        </w:rPr>
        <w:t xml:space="preserve"> B</w:t>
      </w:r>
      <w:r w:rsidR="002812AA">
        <w:rPr>
          <w:rFonts w:cs="Times New Roman"/>
          <w:szCs w:val="24"/>
          <w:lang w:eastAsia="ar-SA"/>
        </w:rPr>
        <w:t>.</w:t>
      </w:r>
      <w:r w:rsidRPr="007A4050">
        <w:rPr>
          <w:rFonts w:cs="Times New Roman"/>
          <w:szCs w:val="24"/>
          <w:lang w:eastAsia="ar-SA"/>
        </w:rPr>
        <w:t xml:space="preserve"> 2019.gada 28.oktobra iesniegumu par pabalsta pārrēķinu, sakarā ar pensijas indeksāciju no 2019.gada 1.oktobra un Finanšu pastāvīgās komitejas 2019.gada 14.novembra priekšlikumu</w:t>
      </w:r>
      <w:r w:rsidR="00FE5A9F" w:rsidRPr="007A4050">
        <w:rPr>
          <w:rFonts w:eastAsia="Times New Roman" w:cs="Times New Roman"/>
          <w:szCs w:val="24"/>
        </w:rPr>
        <w:t>,</w:t>
      </w:r>
      <w:r w:rsidR="00FE5A9F" w:rsidRPr="007A4050">
        <w:rPr>
          <w:rFonts w:cs="Times New Roman"/>
          <w:iCs/>
          <w:szCs w:val="24"/>
        </w:rPr>
        <w:t xml:space="preserve"> Rēzeknes novada dome, balsojot </w:t>
      </w:r>
      <w:r w:rsidR="00762D09">
        <w:rPr>
          <w:rFonts w:cs="Times New Roman"/>
          <w:iCs/>
          <w:szCs w:val="24"/>
        </w:rPr>
        <w:t xml:space="preserve">“par” - 16 (Regīna Baranova, Vasīlijs </w:t>
      </w:r>
      <w:proofErr w:type="spellStart"/>
      <w:r w:rsidR="00762D09">
        <w:rPr>
          <w:rFonts w:cs="Times New Roman"/>
          <w:iCs/>
          <w:szCs w:val="24"/>
        </w:rPr>
        <w:t>Bašmakovs</w:t>
      </w:r>
      <w:proofErr w:type="spellEnd"/>
      <w:r w:rsidR="00762D09">
        <w:rPr>
          <w:rFonts w:cs="Times New Roman"/>
          <w:iCs/>
          <w:szCs w:val="24"/>
        </w:rPr>
        <w:t xml:space="preserve">, Aivars </w:t>
      </w:r>
      <w:proofErr w:type="spellStart"/>
      <w:r w:rsidR="00762D09">
        <w:rPr>
          <w:rFonts w:cs="Times New Roman"/>
          <w:iCs/>
          <w:szCs w:val="24"/>
        </w:rPr>
        <w:t>Buharins</w:t>
      </w:r>
      <w:proofErr w:type="spellEnd"/>
      <w:r w:rsidR="00762D09">
        <w:rPr>
          <w:rFonts w:cs="Times New Roman"/>
          <w:iCs/>
          <w:szCs w:val="24"/>
        </w:rPr>
        <w:t xml:space="preserve">, Vilis Deksnis, Anatolijs Laizāns, Anita </w:t>
      </w:r>
      <w:proofErr w:type="spellStart"/>
      <w:r w:rsidR="00762D09">
        <w:rPr>
          <w:rFonts w:cs="Times New Roman"/>
          <w:iCs/>
          <w:szCs w:val="24"/>
        </w:rPr>
        <w:t>Ludborža</w:t>
      </w:r>
      <w:proofErr w:type="spellEnd"/>
      <w:r w:rsidR="00762D09">
        <w:rPr>
          <w:rFonts w:cs="Times New Roman"/>
          <w:iCs/>
          <w:szCs w:val="24"/>
        </w:rPr>
        <w:t xml:space="preserve">, Zigfrīds Lukaševičs, Pāvels Melnis, Edgars </w:t>
      </w:r>
      <w:proofErr w:type="spellStart"/>
      <w:r w:rsidR="00762D09">
        <w:rPr>
          <w:rFonts w:cs="Times New Roman"/>
          <w:iCs/>
          <w:szCs w:val="24"/>
        </w:rPr>
        <w:t>Nizins</w:t>
      </w:r>
      <w:proofErr w:type="spellEnd"/>
      <w:r w:rsidR="00762D09">
        <w:rPr>
          <w:rFonts w:cs="Times New Roman"/>
          <w:iCs/>
          <w:szCs w:val="24"/>
        </w:rPr>
        <w:t xml:space="preserve">, Elvīra </w:t>
      </w:r>
      <w:proofErr w:type="spellStart"/>
      <w:r w:rsidR="00762D09">
        <w:rPr>
          <w:rFonts w:cs="Times New Roman"/>
          <w:iCs/>
          <w:szCs w:val="24"/>
        </w:rPr>
        <w:t>Pizāne</w:t>
      </w:r>
      <w:proofErr w:type="spellEnd"/>
      <w:r w:rsidR="00762D09">
        <w:rPr>
          <w:rFonts w:cs="Times New Roman"/>
          <w:iCs/>
          <w:szCs w:val="24"/>
        </w:rPr>
        <w:t xml:space="preserve">, Guntis Rasims, Juris </w:t>
      </w:r>
      <w:proofErr w:type="spellStart"/>
      <w:r w:rsidR="00762D09">
        <w:rPr>
          <w:rFonts w:cs="Times New Roman"/>
          <w:iCs/>
          <w:szCs w:val="24"/>
        </w:rPr>
        <w:t>Runčs</w:t>
      </w:r>
      <w:proofErr w:type="spellEnd"/>
      <w:r w:rsidR="00762D09">
        <w:rPr>
          <w:rFonts w:cs="Times New Roman"/>
          <w:iCs/>
          <w:szCs w:val="24"/>
        </w:rPr>
        <w:t xml:space="preserve">, Pēteris </w:t>
      </w:r>
      <w:proofErr w:type="spellStart"/>
      <w:r w:rsidR="00762D09">
        <w:rPr>
          <w:rFonts w:cs="Times New Roman"/>
          <w:iCs/>
          <w:szCs w:val="24"/>
        </w:rPr>
        <w:t>Stanka</w:t>
      </w:r>
      <w:proofErr w:type="spellEnd"/>
      <w:r w:rsidR="00762D09">
        <w:rPr>
          <w:rFonts w:cs="Times New Roman"/>
          <w:iCs/>
          <w:szCs w:val="24"/>
        </w:rPr>
        <w:t xml:space="preserve">, Viktors </w:t>
      </w:r>
      <w:proofErr w:type="spellStart"/>
      <w:r w:rsidR="00762D09">
        <w:rPr>
          <w:rFonts w:cs="Times New Roman"/>
          <w:iCs/>
          <w:szCs w:val="24"/>
        </w:rPr>
        <w:t>Ščerbakovs</w:t>
      </w:r>
      <w:proofErr w:type="spellEnd"/>
      <w:r w:rsidR="00762D09">
        <w:rPr>
          <w:rFonts w:cs="Times New Roman"/>
          <w:iCs/>
          <w:szCs w:val="24"/>
        </w:rPr>
        <w:t xml:space="preserve">, Staņislavs Šķesters, Ērika </w:t>
      </w:r>
      <w:proofErr w:type="spellStart"/>
      <w:r w:rsidR="00762D09">
        <w:rPr>
          <w:rFonts w:cs="Times New Roman"/>
          <w:iCs/>
          <w:szCs w:val="24"/>
        </w:rPr>
        <w:t>Teirumnieka</w:t>
      </w:r>
      <w:proofErr w:type="spellEnd"/>
      <w:r w:rsidR="00762D09">
        <w:rPr>
          <w:rFonts w:cs="Times New Roman"/>
          <w:iCs/>
          <w:szCs w:val="24"/>
        </w:rPr>
        <w:t>), “pret” - nav, “atturas” - nav</w:t>
      </w:r>
      <w:r w:rsidR="00FE5A9F" w:rsidRPr="007A4050">
        <w:rPr>
          <w:rFonts w:cs="Times New Roman"/>
          <w:iCs/>
          <w:szCs w:val="24"/>
        </w:rPr>
        <w:t xml:space="preserve">, </w:t>
      </w:r>
      <w:r w:rsidR="00FE5A9F" w:rsidRPr="007A4050">
        <w:rPr>
          <w:rFonts w:cs="Times New Roman"/>
          <w:iCs/>
          <w:spacing w:val="80"/>
          <w:szCs w:val="24"/>
        </w:rPr>
        <w:t>nolem</w:t>
      </w:r>
      <w:r w:rsidR="00FE5A9F" w:rsidRPr="007A4050">
        <w:rPr>
          <w:rFonts w:cs="Times New Roman"/>
          <w:iCs/>
          <w:szCs w:val="24"/>
        </w:rPr>
        <w:t>j:</w:t>
      </w:r>
    </w:p>
    <w:p w14:paraId="1EBACDEE" w14:textId="055545C2" w:rsidR="00FE5A9F" w:rsidRPr="007A4050" w:rsidRDefault="00FE5A9F" w:rsidP="007A4050">
      <w:pPr>
        <w:spacing w:after="0" w:line="240" w:lineRule="auto"/>
        <w:ind w:right="-1" w:firstLine="567"/>
        <w:jc w:val="both"/>
        <w:rPr>
          <w:rFonts w:cs="Times New Roman"/>
          <w:iCs/>
          <w:szCs w:val="24"/>
        </w:rPr>
      </w:pPr>
    </w:p>
    <w:p w14:paraId="3361D501" w14:textId="2DB1F189" w:rsidR="008E1B89" w:rsidRPr="007A4050" w:rsidRDefault="008E1B89" w:rsidP="007A4050">
      <w:pPr>
        <w:spacing w:after="0" w:line="240" w:lineRule="auto"/>
        <w:ind w:right="-1" w:firstLine="567"/>
        <w:jc w:val="both"/>
        <w:rPr>
          <w:rFonts w:cs="Times New Roman"/>
          <w:iCs/>
          <w:szCs w:val="24"/>
        </w:rPr>
      </w:pPr>
      <w:r w:rsidRPr="007A4050">
        <w:rPr>
          <w:rFonts w:cs="Times New Roman"/>
          <w:szCs w:val="24"/>
          <w:lang w:eastAsia="ar-SA"/>
        </w:rPr>
        <w:t>veikt Rēzeknes novada domes 2019.gada 7.marta lēmumā “Par pabalsta piešķiršanu bijušajam Stoļerovas pagasta padomes priekšsēdētājam P</w:t>
      </w:r>
      <w:r w:rsidR="002812AA">
        <w:rPr>
          <w:rFonts w:cs="Times New Roman"/>
          <w:szCs w:val="24"/>
          <w:lang w:eastAsia="ar-SA"/>
        </w:rPr>
        <w:t>.</w:t>
      </w:r>
      <w:r w:rsidRPr="007A4050">
        <w:rPr>
          <w:rFonts w:cs="Times New Roman"/>
          <w:szCs w:val="24"/>
          <w:lang w:eastAsia="ar-SA"/>
        </w:rPr>
        <w:t xml:space="preserve"> B</w:t>
      </w:r>
      <w:r w:rsidR="002812AA">
        <w:rPr>
          <w:rFonts w:cs="Times New Roman"/>
          <w:szCs w:val="24"/>
          <w:lang w:eastAsia="ar-SA"/>
        </w:rPr>
        <w:t>.</w:t>
      </w:r>
      <w:r w:rsidRPr="007A4050">
        <w:rPr>
          <w:rFonts w:cs="Times New Roman"/>
          <w:szCs w:val="24"/>
          <w:lang w:eastAsia="ar-SA"/>
        </w:rPr>
        <w:t>” (protokols Nr.6; 12.§) piešķirtā pabalsta pārrēķinu, nosakot bijušajam Stoļerovas pagasta padomes priekšsēdētājam P</w:t>
      </w:r>
      <w:r w:rsidR="002812AA">
        <w:rPr>
          <w:rFonts w:cs="Times New Roman"/>
          <w:szCs w:val="24"/>
          <w:lang w:eastAsia="ar-SA"/>
        </w:rPr>
        <w:t>.</w:t>
      </w:r>
      <w:r w:rsidRPr="007A4050">
        <w:rPr>
          <w:rFonts w:cs="Times New Roman"/>
          <w:szCs w:val="24"/>
          <w:lang w:eastAsia="ar-SA"/>
        </w:rPr>
        <w:t xml:space="preserve"> B</w:t>
      </w:r>
      <w:r w:rsidR="002812AA">
        <w:rPr>
          <w:rFonts w:cs="Times New Roman"/>
          <w:szCs w:val="24"/>
          <w:lang w:eastAsia="ar-SA"/>
        </w:rPr>
        <w:t>.</w:t>
      </w:r>
      <w:r w:rsidRPr="007A4050">
        <w:rPr>
          <w:rFonts w:cs="Times New Roman"/>
          <w:szCs w:val="24"/>
          <w:lang w:eastAsia="ar-SA"/>
        </w:rPr>
        <w:t xml:space="preserve"> no 2019.gada 1.oktobra ikmēneša pabalsta daļu, kas pārsniedz vecuma pensijas apmēru, EUR 82,94 (astoņdesmit divi </w:t>
      </w:r>
      <w:proofErr w:type="spellStart"/>
      <w:r w:rsidRPr="00786AEB">
        <w:rPr>
          <w:rFonts w:cs="Times New Roman"/>
          <w:i/>
          <w:szCs w:val="24"/>
          <w:lang w:eastAsia="ar-SA"/>
        </w:rPr>
        <w:t>euro</w:t>
      </w:r>
      <w:proofErr w:type="spellEnd"/>
      <w:r w:rsidRPr="007A4050">
        <w:rPr>
          <w:rFonts w:cs="Times New Roman"/>
          <w:szCs w:val="24"/>
          <w:lang w:eastAsia="ar-SA"/>
        </w:rPr>
        <w:t xml:space="preserve"> 94 centi).</w:t>
      </w:r>
    </w:p>
    <w:p w14:paraId="52853FB4" w14:textId="5CE9C870" w:rsidR="00097D4B" w:rsidRPr="007A4050" w:rsidRDefault="00097D4B" w:rsidP="007A4050">
      <w:pPr>
        <w:suppressAutoHyphens w:val="0"/>
        <w:spacing w:after="0" w:line="240" w:lineRule="auto"/>
        <w:contextualSpacing/>
        <w:jc w:val="center"/>
        <w:rPr>
          <w:rFonts w:cs="Times New Roman"/>
          <w:b/>
          <w:bCs/>
          <w:szCs w:val="24"/>
        </w:rPr>
      </w:pPr>
    </w:p>
    <w:p w14:paraId="5C063205" w14:textId="77777777" w:rsidR="00F360F2" w:rsidRPr="007A4050" w:rsidRDefault="00F360F2" w:rsidP="007A4050">
      <w:pPr>
        <w:numPr>
          <w:ilvl w:val="0"/>
          <w:numId w:val="2"/>
        </w:numPr>
        <w:spacing w:after="0" w:line="240" w:lineRule="auto"/>
        <w:ind w:left="0" w:right="-1" w:firstLine="0"/>
        <w:jc w:val="center"/>
        <w:rPr>
          <w:rFonts w:cs="Times New Roman"/>
          <w:b/>
          <w:szCs w:val="24"/>
        </w:rPr>
      </w:pPr>
      <w:r w:rsidRPr="007A4050">
        <w:rPr>
          <w:rFonts w:cs="Times New Roman"/>
          <w:b/>
          <w:szCs w:val="24"/>
        </w:rPr>
        <w:lastRenderedPageBreak/>
        <w:t>§</w:t>
      </w:r>
    </w:p>
    <w:p w14:paraId="552D0406" w14:textId="06ACC229" w:rsidR="00097D4B" w:rsidRPr="007A4050" w:rsidRDefault="00097D4B" w:rsidP="007A4050">
      <w:pPr>
        <w:suppressAutoHyphens w:val="0"/>
        <w:spacing w:after="0" w:line="240" w:lineRule="auto"/>
        <w:contextualSpacing/>
        <w:jc w:val="center"/>
        <w:rPr>
          <w:rFonts w:cs="Times New Roman"/>
          <w:b/>
          <w:bCs/>
          <w:szCs w:val="24"/>
        </w:rPr>
      </w:pPr>
      <w:r w:rsidRPr="007A4050">
        <w:rPr>
          <w:rFonts w:cs="Times New Roman"/>
          <w:b/>
          <w:bCs/>
          <w:szCs w:val="24"/>
        </w:rPr>
        <w:t>Par piešķirtā pabalsta pārrēķinu bijušajam Lendžu pagasta padomes priekšsēdētājam V</w:t>
      </w:r>
      <w:r w:rsidR="002812AA">
        <w:rPr>
          <w:rFonts w:cs="Times New Roman"/>
          <w:b/>
          <w:bCs/>
          <w:szCs w:val="24"/>
        </w:rPr>
        <w:t>.</w:t>
      </w:r>
      <w:r w:rsidRPr="007A4050">
        <w:rPr>
          <w:rFonts w:cs="Times New Roman"/>
          <w:b/>
          <w:bCs/>
          <w:szCs w:val="24"/>
        </w:rPr>
        <w:t xml:space="preserve"> B</w:t>
      </w:r>
      <w:r w:rsidR="002812AA">
        <w:rPr>
          <w:rFonts w:cs="Times New Roman"/>
          <w:b/>
          <w:bCs/>
          <w:szCs w:val="24"/>
        </w:rPr>
        <w:t>.</w:t>
      </w:r>
      <w:r w:rsidRPr="007A4050">
        <w:rPr>
          <w:rFonts w:cs="Times New Roman"/>
          <w:b/>
          <w:bCs/>
          <w:szCs w:val="24"/>
        </w:rPr>
        <w:t xml:space="preserve"> </w:t>
      </w:r>
    </w:p>
    <w:p w14:paraId="60C038C6" w14:textId="640A0570" w:rsidR="00097D4B" w:rsidRPr="008505DD" w:rsidRDefault="00097D4B" w:rsidP="007A4050">
      <w:pPr>
        <w:suppressAutoHyphens w:val="0"/>
        <w:spacing w:after="0" w:line="240" w:lineRule="auto"/>
        <w:contextualSpacing/>
        <w:jc w:val="center"/>
        <w:rPr>
          <w:rFonts w:cs="Times New Roman"/>
          <w:sz w:val="20"/>
          <w:szCs w:val="20"/>
        </w:rPr>
      </w:pPr>
      <w:r w:rsidRPr="008505DD">
        <w:rPr>
          <w:rFonts w:cs="Times New Roman"/>
          <w:sz w:val="20"/>
          <w:szCs w:val="20"/>
        </w:rPr>
        <w:t>(</w:t>
      </w:r>
      <w:r w:rsidR="00D36DF2" w:rsidRPr="008505DD">
        <w:rPr>
          <w:rFonts w:cs="Times New Roman"/>
          <w:sz w:val="20"/>
          <w:szCs w:val="20"/>
        </w:rPr>
        <w:t xml:space="preserve">Ziņo </w:t>
      </w:r>
      <w:proofErr w:type="spellStart"/>
      <w:r w:rsidR="00CF7958">
        <w:rPr>
          <w:rFonts w:cs="Times New Roman"/>
          <w:sz w:val="20"/>
          <w:szCs w:val="20"/>
        </w:rPr>
        <w:t>E.Pizāne</w:t>
      </w:r>
      <w:proofErr w:type="spellEnd"/>
      <w:r w:rsidRPr="008505DD">
        <w:rPr>
          <w:rFonts w:cs="Times New Roman"/>
          <w:sz w:val="20"/>
          <w:szCs w:val="20"/>
        </w:rPr>
        <w:t>)</w:t>
      </w:r>
    </w:p>
    <w:p w14:paraId="13B87FE5" w14:textId="280F298B" w:rsidR="00097D4B" w:rsidRPr="007A4050" w:rsidRDefault="00097D4B" w:rsidP="007A4050">
      <w:pPr>
        <w:suppressAutoHyphens w:val="0"/>
        <w:spacing w:after="0" w:line="240" w:lineRule="auto"/>
        <w:contextualSpacing/>
        <w:jc w:val="center"/>
        <w:rPr>
          <w:rFonts w:cs="Times New Roman"/>
          <w:b/>
          <w:bCs/>
          <w:szCs w:val="24"/>
        </w:rPr>
      </w:pPr>
    </w:p>
    <w:p w14:paraId="7F7AEB04" w14:textId="158578D3" w:rsidR="00FE5A9F" w:rsidRPr="007A4050" w:rsidRDefault="008E1B89" w:rsidP="007A4050">
      <w:pPr>
        <w:spacing w:after="0" w:line="240" w:lineRule="auto"/>
        <w:ind w:right="-1" w:firstLine="567"/>
        <w:jc w:val="both"/>
        <w:rPr>
          <w:rFonts w:cs="Times New Roman"/>
          <w:iCs/>
          <w:szCs w:val="24"/>
        </w:rPr>
      </w:pPr>
      <w:r w:rsidRPr="007A4050">
        <w:rPr>
          <w:rFonts w:cs="Times New Roman"/>
          <w:szCs w:val="24"/>
          <w:lang w:eastAsia="ar-SA"/>
        </w:rPr>
        <w:t>Pamatojoties uz likuma „Par pašvaldībām” 21.panta pirmās daļas 27.punktu, Republikas pilsētas domes un novada domes deputāta statusa likuma 15.¹ panta pirmās daļas 1.punktu, trešo daļu un septīto daļu, Rēzeknes novada domes 2014.gada 3.aprīļa lēmumu “Par pabalsta piešķiršanu bijušajam Lendžu pagasta padomes priekšsēdētājam V</w:t>
      </w:r>
      <w:r w:rsidR="002812AA">
        <w:rPr>
          <w:rFonts w:cs="Times New Roman"/>
          <w:szCs w:val="24"/>
          <w:lang w:eastAsia="ar-SA"/>
        </w:rPr>
        <w:t>.</w:t>
      </w:r>
      <w:r w:rsidRPr="007A4050">
        <w:rPr>
          <w:rFonts w:cs="Times New Roman"/>
          <w:szCs w:val="24"/>
          <w:lang w:eastAsia="ar-SA"/>
        </w:rPr>
        <w:t xml:space="preserve"> B</w:t>
      </w:r>
      <w:r w:rsidR="002812AA">
        <w:rPr>
          <w:rFonts w:cs="Times New Roman"/>
          <w:szCs w:val="24"/>
          <w:lang w:eastAsia="ar-SA"/>
        </w:rPr>
        <w:t>.</w:t>
      </w:r>
      <w:r w:rsidRPr="007A4050">
        <w:rPr>
          <w:rFonts w:cs="Times New Roman"/>
          <w:szCs w:val="24"/>
          <w:lang w:eastAsia="ar-SA"/>
        </w:rPr>
        <w:t>”, ņemot vērā V</w:t>
      </w:r>
      <w:r w:rsidR="002812AA">
        <w:rPr>
          <w:rFonts w:cs="Times New Roman"/>
          <w:szCs w:val="24"/>
          <w:lang w:eastAsia="ar-SA"/>
        </w:rPr>
        <w:t>.</w:t>
      </w:r>
      <w:r w:rsidRPr="007A4050">
        <w:rPr>
          <w:rFonts w:cs="Times New Roman"/>
          <w:szCs w:val="24"/>
          <w:lang w:eastAsia="ar-SA"/>
        </w:rPr>
        <w:t xml:space="preserve"> B</w:t>
      </w:r>
      <w:r w:rsidR="002812AA">
        <w:rPr>
          <w:rFonts w:cs="Times New Roman"/>
          <w:szCs w:val="24"/>
          <w:lang w:eastAsia="ar-SA"/>
        </w:rPr>
        <w:t>.</w:t>
      </w:r>
      <w:r w:rsidRPr="007A4050">
        <w:rPr>
          <w:rFonts w:cs="Times New Roman"/>
          <w:szCs w:val="24"/>
          <w:lang w:eastAsia="ar-SA"/>
        </w:rPr>
        <w:t xml:space="preserve"> 2019.gada 23.oktobra iesniegumu par pabalsta pārrēķinu, sakarā ar vecuma pensijas indeksāciju no 2019.gada 1.oktobra un Finanšu pastāvīgās komitejas 2019.gada 14.novembra priekšlikumu</w:t>
      </w:r>
      <w:r w:rsidR="00FE5A9F" w:rsidRPr="007A4050">
        <w:rPr>
          <w:rFonts w:eastAsia="Times New Roman" w:cs="Times New Roman"/>
          <w:szCs w:val="24"/>
        </w:rPr>
        <w:t>,</w:t>
      </w:r>
      <w:r w:rsidR="00FE5A9F" w:rsidRPr="007A4050">
        <w:rPr>
          <w:rFonts w:cs="Times New Roman"/>
          <w:iCs/>
          <w:szCs w:val="24"/>
        </w:rPr>
        <w:t xml:space="preserve"> Rēzeknes novada dome, balsojot </w:t>
      </w:r>
      <w:r w:rsidR="00762D09">
        <w:rPr>
          <w:rFonts w:cs="Times New Roman"/>
          <w:iCs/>
          <w:szCs w:val="24"/>
        </w:rPr>
        <w:t xml:space="preserve">“par” - 16 (Regīna Baranova, Vasīlijs </w:t>
      </w:r>
      <w:proofErr w:type="spellStart"/>
      <w:r w:rsidR="00762D09">
        <w:rPr>
          <w:rFonts w:cs="Times New Roman"/>
          <w:iCs/>
          <w:szCs w:val="24"/>
        </w:rPr>
        <w:t>Bašmakovs</w:t>
      </w:r>
      <w:proofErr w:type="spellEnd"/>
      <w:r w:rsidR="00762D09">
        <w:rPr>
          <w:rFonts w:cs="Times New Roman"/>
          <w:iCs/>
          <w:szCs w:val="24"/>
        </w:rPr>
        <w:t xml:space="preserve">, Aivars </w:t>
      </w:r>
      <w:proofErr w:type="spellStart"/>
      <w:r w:rsidR="00762D09">
        <w:rPr>
          <w:rFonts w:cs="Times New Roman"/>
          <w:iCs/>
          <w:szCs w:val="24"/>
        </w:rPr>
        <w:t>Buharins</w:t>
      </w:r>
      <w:proofErr w:type="spellEnd"/>
      <w:r w:rsidR="00762D09">
        <w:rPr>
          <w:rFonts w:cs="Times New Roman"/>
          <w:iCs/>
          <w:szCs w:val="24"/>
        </w:rPr>
        <w:t xml:space="preserve">, Vilis Deksnis, Anatolijs Laizāns, Anita </w:t>
      </w:r>
      <w:proofErr w:type="spellStart"/>
      <w:r w:rsidR="00762D09">
        <w:rPr>
          <w:rFonts w:cs="Times New Roman"/>
          <w:iCs/>
          <w:szCs w:val="24"/>
        </w:rPr>
        <w:t>Ludborža</w:t>
      </w:r>
      <w:proofErr w:type="spellEnd"/>
      <w:r w:rsidR="00762D09">
        <w:rPr>
          <w:rFonts w:cs="Times New Roman"/>
          <w:iCs/>
          <w:szCs w:val="24"/>
        </w:rPr>
        <w:t xml:space="preserve">, Zigfrīds Lukaševičs, Pāvels Melnis, Edgars </w:t>
      </w:r>
      <w:proofErr w:type="spellStart"/>
      <w:r w:rsidR="00762D09">
        <w:rPr>
          <w:rFonts w:cs="Times New Roman"/>
          <w:iCs/>
          <w:szCs w:val="24"/>
        </w:rPr>
        <w:t>Nizins</w:t>
      </w:r>
      <w:proofErr w:type="spellEnd"/>
      <w:r w:rsidR="00762D09">
        <w:rPr>
          <w:rFonts w:cs="Times New Roman"/>
          <w:iCs/>
          <w:szCs w:val="24"/>
        </w:rPr>
        <w:t xml:space="preserve">, Elvīra </w:t>
      </w:r>
      <w:proofErr w:type="spellStart"/>
      <w:r w:rsidR="00762D09">
        <w:rPr>
          <w:rFonts w:cs="Times New Roman"/>
          <w:iCs/>
          <w:szCs w:val="24"/>
        </w:rPr>
        <w:t>Pizāne</w:t>
      </w:r>
      <w:proofErr w:type="spellEnd"/>
      <w:r w:rsidR="00762D09">
        <w:rPr>
          <w:rFonts w:cs="Times New Roman"/>
          <w:iCs/>
          <w:szCs w:val="24"/>
        </w:rPr>
        <w:t xml:space="preserve">, Guntis Rasims, Juris </w:t>
      </w:r>
      <w:proofErr w:type="spellStart"/>
      <w:r w:rsidR="00762D09">
        <w:rPr>
          <w:rFonts w:cs="Times New Roman"/>
          <w:iCs/>
          <w:szCs w:val="24"/>
        </w:rPr>
        <w:t>Runčs</w:t>
      </w:r>
      <w:proofErr w:type="spellEnd"/>
      <w:r w:rsidR="00762D09">
        <w:rPr>
          <w:rFonts w:cs="Times New Roman"/>
          <w:iCs/>
          <w:szCs w:val="24"/>
        </w:rPr>
        <w:t xml:space="preserve">, Pēteris </w:t>
      </w:r>
      <w:proofErr w:type="spellStart"/>
      <w:r w:rsidR="00762D09">
        <w:rPr>
          <w:rFonts w:cs="Times New Roman"/>
          <w:iCs/>
          <w:szCs w:val="24"/>
        </w:rPr>
        <w:t>Stanka</w:t>
      </w:r>
      <w:proofErr w:type="spellEnd"/>
      <w:r w:rsidR="00762D09">
        <w:rPr>
          <w:rFonts w:cs="Times New Roman"/>
          <w:iCs/>
          <w:szCs w:val="24"/>
        </w:rPr>
        <w:t xml:space="preserve">, Viktors </w:t>
      </w:r>
      <w:proofErr w:type="spellStart"/>
      <w:r w:rsidR="00762D09">
        <w:rPr>
          <w:rFonts w:cs="Times New Roman"/>
          <w:iCs/>
          <w:szCs w:val="24"/>
        </w:rPr>
        <w:t>Ščerbakovs</w:t>
      </w:r>
      <w:proofErr w:type="spellEnd"/>
      <w:r w:rsidR="00762D09">
        <w:rPr>
          <w:rFonts w:cs="Times New Roman"/>
          <w:iCs/>
          <w:szCs w:val="24"/>
        </w:rPr>
        <w:t xml:space="preserve">, Staņislavs Šķesters, Ērika </w:t>
      </w:r>
      <w:proofErr w:type="spellStart"/>
      <w:r w:rsidR="00762D09">
        <w:rPr>
          <w:rFonts w:cs="Times New Roman"/>
          <w:iCs/>
          <w:szCs w:val="24"/>
        </w:rPr>
        <w:t>Teirumnieka</w:t>
      </w:r>
      <w:proofErr w:type="spellEnd"/>
      <w:r w:rsidR="00762D09">
        <w:rPr>
          <w:rFonts w:cs="Times New Roman"/>
          <w:iCs/>
          <w:szCs w:val="24"/>
        </w:rPr>
        <w:t>), “pret” - nav, “atturas” - nav</w:t>
      </w:r>
      <w:r w:rsidR="00FE5A9F" w:rsidRPr="007A4050">
        <w:rPr>
          <w:rFonts w:cs="Times New Roman"/>
          <w:iCs/>
          <w:szCs w:val="24"/>
        </w:rPr>
        <w:t xml:space="preserve">, </w:t>
      </w:r>
      <w:r w:rsidR="00FE5A9F" w:rsidRPr="007A4050">
        <w:rPr>
          <w:rFonts w:cs="Times New Roman"/>
          <w:iCs/>
          <w:spacing w:val="80"/>
          <w:szCs w:val="24"/>
        </w:rPr>
        <w:t>nolem</w:t>
      </w:r>
      <w:r w:rsidR="00FE5A9F" w:rsidRPr="007A4050">
        <w:rPr>
          <w:rFonts w:cs="Times New Roman"/>
          <w:iCs/>
          <w:szCs w:val="24"/>
        </w:rPr>
        <w:t>j:</w:t>
      </w:r>
    </w:p>
    <w:p w14:paraId="2996E434" w14:textId="36C8AB04" w:rsidR="00FE5A9F" w:rsidRPr="007A4050" w:rsidRDefault="00FE5A9F" w:rsidP="007A4050">
      <w:pPr>
        <w:spacing w:after="0" w:line="240" w:lineRule="auto"/>
        <w:ind w:right="-1" w:firstLine="567"/>
        <w:jc w:val="both"/>
        <w:rPr>
          <w:rFonts w:cs="Times New Roman"/>
          <w:iCs/>
          <w:szCs w:val="24"/>
        </w:rPr>
      </w:pPr>
    </w:p>
    <w:p w14:paraId="2CF3F7C1" w14:textId="69C57FE2" w:rsidR="008B3343" w:rsidRPr="007A4050" w:rsidRDefault="008B3343" w:rsidP="007A4050">
      <w:pPr>
        <w:spacing w:after="0" w:line="240" w:lineRule="auto"/>
        <w:ind w:right="-1" w:firstLine="567"/>
        <w:jc w:val="both"/>
        <w:rPr>
          <w:rFonts w:cs="Times New Roman"/>
          <w:iCs/>
          <w:spacing w:val="60"/>
          <w:szCs w:val="24"/>
        </w:rPr>
      </w:pPr>
      <w:r w:rsidRPr="007A4050">
        <w:rPr>
          <w:rFonts w:cs="Times New Roman"/>
          <w:szCs w:val="24"/>
          <w:lang w:eastAsia="ar-SA"/>
        </w:rPr>
        <w:t>veikt Rēzeknes novada domes 2014.gada 3.aprīļa lēmumā “Par pabalsta piešķiršanu bijušajam Lendžu pagasta padomes priekšsēdētājam V</w:t>
      </w:r>
      <w:r w:rsidR="002812AA">
        <w:rPr>
          <w:rFonts w:cs="Times New Roman"/>
          <w:szCs w:val="24"/>
          <w:lang w:eastAsia="ar-SA"/>
        </w:rPr>
        <w:t>.</w:t>
      </w:r>
      <w:r w:rsidRPr="007A4050">
        <w:rPr>
          <w:rFonts w:cs="Times New Roman"/>
          <w:szCs w:val="24"/>
          <w:lang w:eastAsia="ar-SA"/>
        </w:rPr>
        <w:t xml:space="preserve"> B</w:t>
      </w:r>
      <w:r w:rsidR="002812AA">
        <w:rPr>
          <w:rFonts w:cs="Times New Roman"/>
          <w:szCs w:val="24"/>
          <w:lang w:eastAsia="ar-SA"/>
        </w:rPr>
        <w:t>.</w:t>
      </w:r>
      <w:r w:rsidRPr="007A4050">
        <w:rPr>
          <w:rFonts w:cs="Times New Roman"/>
          <w:szCs w:val="24"/>
          <w:lang w:eastAsia="ar-SA"/>
        </w:rPr>
        <w:t xml:space="preserve">” </w:t>
      </w:r>
      <w:r w:rsidR="00591130">
        <w:rPr>
          <w:rFonts w:cs="Times New Roman"/>
          <w:szCs w:val="24"/>
          <w:lang w:eastAsia="ar-SA"/>
        </w:rPr>
        <w:t>(</w:t>
      </w:r>
      <w:r w:rsidRPr="007A4050">
        <w:rPr>
          <w:rFonts w:cs="Times New Roman"/>
          <w:szCs w:val="24"/>
          <w:lang w:eastAsia="ar-SA"/>
        </w:rPr>
        <w:t>protokols Nr.8; 33.§) piešķirtā pabalsta pārrēķinu, nosakot bijušajam Lendžu pagasta padomes priekšsēdētājam V</w:t>
      </w:r>
      <w:r w:rsidR="002812AA">
        <w:rPr>
          <w:rFonts w:cs="Times New Roman"/>
          <w:szCs w:val="24"/>
          <w:lang w:eastAsia="ar-SA"/>
        </w:rPr>
        <w:t>.</w:t>
      </w:r>
      <w:r w:rsidRPr="007A4050">
        <w:rPr>
          <w:rFonts w:cs="Times New Roman"/>
          <w:szCs w:val="24"/>
          <w:lang w:eastAsia="ar-SA"/>
        </w:rPr>
        <w:t xml:space="preserve"> B</w:t>
      </w:r>
      <w:r w:rsidR="002812AA">
        <w:rPr>
          <w:rFonts w:cs="Times New Roman"/>
          <w:szCs w:val="24"/>
          <w:lang w:eastAsia="ar-SA"/>
        </w:rPr>
        <w:t>.</w:t>
      </w:r>
      <w:r w:rsidRPr="007A4050">
        <w:rPr>
          <w:rFonts w:cs="Times New Roman"/>
          <w:szCs w:val="24"/>
          <w:lang w:eastAsia="ar-SA"/>
        </w:rPr>
        <w:t xml:space="preserve"> no 2019.gada 1.oktobra ikmēneša pabalsta daļu, kas pārsniedz vecuma pensijas apmēru, EUR 275,97 (divi simti septiņdesmit pieci </w:t>
      </w:r>
      <w:proofErr w:type="spellStart"/>
      <w:r w:rsidRPr="00786AEB">
        <w:rPr>
          <w:rFonts w:cs="Times New Roman"/>
          <w:i/>
          <w:szCs w:val="24"/>
          <w:lang w:eastAsia="ar-SA"/>
        </w:rPr>
        <w:t>euro</w:t>
      </w:r>
      <w:proofErr w:type="spellEnd"/>
      <w:r w:rsidRPr="007A4050">
        <w:rPr>
          <w:rFonts w:cs="Times New Roman"/>
          <w:szCs w:val="24"/>
          <w:lang w:eastAsia="ar-SA"/>
        </w:rPr>
        <w:t xml:space="preserve"> 97 centi). </w:t>
      </w:r>
    </w:p>
    <w:p w14:paraId="63253DA2" w14:textId="77777777" w:rsidR="00786AEB" w:rsidRPr="007A4050" w:rsidRDefault="00786AEB" w:rsidP="007A4050">
      <w:pPr>
        <w:suppressAutoHyphens w:val="0"/>
        <w:spacing w:after="0" w:line="240" w:lineRule="auto"/>
        <w:contextualSpacing/>
        <w:jc w:val="center"/>
        <w:rPr>
          <w:rFonts w:cs="Times New Roman"/>
          <w:b/>
          <w:bCs/>
          <w:szCs w:val="24"/>
        </w:rPr>
      </w:pPr>
    </w:p>
    <w:p w14:paraId="74B9C5AD" w14:textId="77777777" w:rsidR="00F360F2" w:rsidRPr="007A4050" w:rsidRDefault="00F360F2" w:rsidP="007A4050">
      <w:pPr>
        <w:numPr>
          <w:ilvl w:val="0"/>
          <w:numId w:val="2"/>
        </w:numPr>
        <w:spacing w:after="0" w:line="240" w:lineRule="auto"/>
        <w:ind w:left="0" w:right="-1" w:firstLine="0"/>
        <w:jc w:val="center"/>
        <w:rPr>
          <w:rFonts w:cs="Times New Roman"/>
          <w:b/>
          <w:szCs w:val="24"/>
        </w:rPr>
      </w:pPr>
      <w:r w:rsidRPr="007A4050">
        <w:rPr>
          <w:rFonts w:cs="Times New Roman"/>
          <w:b/>
          <w:szCs w:val="24"/>
        </w:rPr>
        <w:t>§</w:t>
      </w:r>
    </w:p>
    <w:p w14:paraId="07BBCAFA" w14:textId="437FA6B2" w:rsidR="00097D4B" w:rsidRPr="007A4050" w:rsidRDefault="00097D4B" w:rsidP="007A4050">
      <w:pPr>
        <w:suppressAutoHyphens w:val="0"/>
        <w:spacing w:after="0" w:line="240" w:lineRule="auto"/>
        <w:contextualSpacing/>
        <w:jc w:val="center"/>
        <w:rPr>
          <w:rFonts w:cs="Times New Roman"/>
          <w:b/>
          <w:bCs/>
          <w:szCs w:val="24"/>
        </w:rPr>
      </w:pPr>
      <w:r w:rsidRPr="007A4050">
        <w:rPr>
          <w:rFonts w:cs="Times New Roman"/>
          <w:b/>
          <w:bCs/>
          <w:szCs w:val="24"/>
        </w:rPr>
        <w:t xml:space="preserve">Par piešķirtā pabalsta pārrēķinu bijušajai </w:t>
      </w:r>
      <w:proofErr w:type="spellStart"/>
      <w:r w:rsidRPr="007A4050">
        <w:rPr>
          <w:rFonts w:cs="Times New Roman"/>
          <w:b/>
          <w:bCs/>
          <w:szCs w:val="24"/>
        </w:rPr>
        <w:t>Čornajas</w:t>
      </w:r>
      <w:proofErr w:type="spellEnd"/>
      <w:r w:rsidRPr="007A4050">
        <w:rPr>
          <w:rFonts w:cs="Times New Roman"/>
          <w:b/>
          <w:bCs/>
          <w:szCs w:val="24"/>
        </w:rPr>
        <w:t xml:space="preserve"> pagasta padomes priekšsēdētājai I</w:t>
      </w:r>
      <w:r w:rsidR="002812AA">
        <w:rPr>
          <w:rFonts w:cs="Times New Roman"/>
          <w:b/>
          <w:bCs/>
          <w:szCs w:val="24"/>
        </w:rPr>
        <w:t>.</w:t>
      </w:r>
      <w:r w:rsidRPr="007A4050">
        <w:rPr>
          <w:rFonts w:cs="Times New Roman"/>
          <w:b/>
          <w:bCs/>
          <w:szCs w:val="24"/>
        </w:rPr>
        <w:t xml:space="preserve"> J</w:t>
      </w:r>
      <w:r w:rsidR="002812AA">
        <w:rPr>
          <w:rFonts w:cs="Times New Roman"/>
          <w:b/>
          <w:bCs/>
          <w:szCs w:val="24"/>
        </w:rPr>
        <w:t>.</w:t>
      </w:r>
    </w:p>
    <w:p w14:paraId="494EFE4A" w14:textId="02EE2225" w:rsidR="00097D4B" w:rsidRPr="008505DD" w:rsidRDefault="00097D4B" w:rsidP="007A4050">
      <w:pPr>
        <w:suppressAutoHyphens w:val="0"/>
        <w:spacing w:after="0" w:line="240" w:lineRule="auto"/>
        <w:contextualSpacing/>
        <w:jc w:val="center"/>
        <w:rPr>
          <w:rFonts w:cs="Times New Roman"/>
          <w:sz w:val="20"/>
          <w:szCs w:val="20"/>
        </w:rPr>
      </w:pPr>
      <w:r w:rsidRPr="008505DD">
        <w:rPr>
          <w:rFonts w:cs="Times New Roman"/>
          <w:sz w:val="20"/>
          <w:szCs w:val="20"/>
        </w:rPr>
        <w:t>(</w:t>
      </w:r>
      <w:r w:rsidR="00D36DF2" w:rsidRPr="008505DD">
        <w:rPr>
          <w:rFonts w:cs="Times New Roman"/>
          <w:sz w:val="20"/>
          <w:szCs w:val="20"/>
        </w:rPr>
        <w:t xml:space="preserve">Ziņo </w:t>
      </w:r>
      <w:proofErr w:type="spellStart"/>
      <w:r w:rsidR="00CF7958">
        <w:rPr>
          <w:rFonts w:cs="Times New Roman"/>
          <w:sz w:val="20"/>
          <w:szCs w:val="20"/>
        </w:rPr>
        <w:t>E.Pizāne</w:t>
      </w:r>
      <w:proofErr w:type="spellEnd"/>
      <w:r w:rsidRPr="008505DD">
        <w:rPr>
          <w:rFonts w:cs="Times New Roman"/>
          <w:sz w:val="20"/>
          <w:szCs w:val="20"/>
        </w:rPr>
        <w:t>)</w:t>
      </w:r>
    </w:p>
    <w:p w14:paraId="5D741682" w14:textId="49906FEA" w:rsidR="00097D4B" w:rsidRPr="007A4050" w:rsidRDefault="00097D4B" w:rsidP="007A4050">
      <w:pPr>
        <w:suppressAutoHyphens w:val="0"/>
        <w:spacing w:after="0" w:line="240" w:lineRule="auto"/>
        <w:contextualSpacing/>
        <w:jc w:val="center"/>
        <w:rPr>
          <w:rFonts w:cs="Times New Roman"/>
          <w:b/>
          <w:bCs/>
          <w:szCs w:val="24"/>
        </w:rPr>
      </w:pPr>
    </w:p>
    <w:p w14:paraId="1CBD5A29" w14:textId="3D4C9AF9" w:rsidR="00FE5A9F" w:rsidRPr="007A4050" w:rsidRDefault="00874EC1" w:rsidP="007A4050">
      <w:pPr>
        <w:spacing w:after="0" w:line="240" w:lineRule="auto"/>
        <w:ind w:right="-1" w:firstLine="567"/>
        <w:jc w:val="both"/>
        <w:rPr>
          <w:rFonts w:cs="Times New Roman"/>
          <w:iCs/>
          <w:szCs w:val="24"/>
        </w:rPr>
      </w:pPr>
      <w:r w:rsidRPr="007A4050">
        <w:rPr>
          <w:rFonts w:cs="Times New Roman"/>
          <w:szCs w:val="24"/>
          <w:lang w:eastAsia="ar-SA"/>
        </w:rPr>
        <w:t xml:space="preserve">Pamatojoties uz likuma „Par pašvaldībām” 21.panta pirmās daļas 27.punktu, Republikas pilsētas domes un novada domes deputāta statusa likuma 15.¹ panta pirmās daļas 1.punktu, trešo daļu un septīto daļu, Rēzeknes novada domes 2014.gada 20.februāra lēmumu “Par pabalsta piešķiršanu bijušajai </w:t>
      </w:r>
      <w:proofErr w:type="spellStart"/>
      <w:r w:rsidRPr="007A4050">
        <w:rPr>
          <w:rFonts w:cs="Times New Roman"/>
          <w:szCs w:val="24"/>
          <w:lang w:eastAsia="ar-SA"/>
        </w:rPr>
        <w:t>Čornajas</w:t>
      </w:r>
      <w:proofErr w:type="spellEnd"/>
      <w:r w:rsidRPr="007A4050">
        <w:rPr>
          <w:rFonts w:cs="Times New Roman"/>
          <w:szCs w:val="24"/>
          <w:lang w:eastAsia="ar-SA"/>
        </w:rPr>
        <w:t xml:space="preserve"> pagasta padomes priekšsēdētājai I</w:t>
      </w:r>
      <w:r w:rsidR="002812AA">
        <w:rPr>
          <w:rFonts w:cs="Times New Roman"/>
          <w:szCs w:val="24"/>
          <w:lang w:eastAsia="ar-SA"/>
        </w:rPr>
        <w:t>.</w:t>
      </w:r>
      <w:r w:rsidRPr="007A4050">
        <w:rPr>
          <w:rFonts w:cs="Times New Roman"/>
          <w:szCs w:val="24"/>
          <w:lang w:eastAsia="ar-SA"/>
        </w:rPr>
        <w:t xml:space="preserve"> J</w:t>
      </w:r>
      <w:r w:rsidR="002812AA">
        <w:rPr>
          <w:rFonts w:cs="Times New Roman"/>
          <w:szCs w:val="24"/>
          <w:lang w:eastAsia="ar-SA"/>
        </w:rPr>
        <w:t>.</w:t>
      </w:r>
      <w:r w:rsidRPr="007A4050">
        <w:rPr>
          <w:rFonts w:cs="Times New Roman"/>
          <w:szCs w:val="24"/>
          <w:lang w:eastAsia="ar-SA"/>
        </w:rPr>
        <w:t>”, ņemot vērā I</w:t>
      </w:r>
      <w:r w:rsidR="002812AA">
        <w:rPr>
          <w:rFonts w:cs="Times New Roman"/>
          <w:szCs w:val="24"/>
          <w:lang w:eastAsia="ar-SA"/>
        </w:rPr>
        <w:t>.</w:t>
      </w:r>
      <w:r w:rsidRPr="007A4050">
        <w:rPr>
          <w:rFonts w:cs="Times New Roman"/>
          <w:szCs w:val="24"/>
          <w:lang w:eastAsia="ar-SA"/>
        </w:rPr>
        <w:t xml:space="preserve"> J</w:t>
      </w:r>
      <w:r w:rsidR="002812AA">
        <w:rPr>
          <w:rFonts w:cs="Times New Roman"/>
          <w:szCs w:val="24"/>
          <w:lang w:eastAsia="ar-SA"/>
        </w:rPr>
        <w:t>.</w:t>
      </w:r>
      <w:r w:rsidRPr="007A4050">
        <w:rPr>
          <w:rFonts w:cs="Times New Roman"/>
          <w:szCs w:val="24"/>
          <w:lang w:eastAsia="ar-SA"/>
        </w:rPr>
        <w:t xml:space="preserve"> 2019.gada 31.oktobra iesniegumu par pabalsta pārrēķinu, sakarā ar grozījumiem valsts vecuma pensijas apmērā no 2019.gada 1.oktobra un Finanšu pastāvīgās komitejas 2019.gada 14.novembra priekšlikumu</w:t>
      </w:r>
      <w:r w:rsidR="00FE5A9F" w:rsidRPr="007A4050">
        <w:rPr>
          <w:rFonts w:eastAsia="Times New Roman" w:cs="Times New Roman"/>
          <w:szCs w:val="24"/>
        </w:rPr>
        <w:t>,</w:t>
      </w:r>
      <w:r w:rsidR="00FE5A9F" w:rsidRPr="007A4050">
        <w:rPr>
          <w:rFonts w:cs="Times New Roman"/>
          <w:iCs/>
          <w:szCs w:val="24"/>
        </w:rPr>
        <w:t xml:space="preserve"> Rēzeknes novada dome, balsojot </w:t>
      </w:r>
      <w:r w:rsidR="00762D09">
        <w:rPr>
          <w:rFonts w:cs="Times New Roman"/>
          <w:iCs/>
          <w:szCs w:val="24"/>
        </w:rPr>
        <w:t xml:space="preserve">“par” - 16 (Regīna Baranova, Vasīlijs </w:t>
      </w:r>
      <w:proofErr w:type="spellStart"/>
      <w:r w:rsidR="00762D09">
        <w:rPr>
          <w:rFonts w:cs="Times New Roman"/>
          <w:iCs/>
          <w:szCs w:val="24"/>
        </w:rPr>
        <w:t>Bašmakovs</w:t>
      </w:r>
      <w:proofErr w:type="spellEnd"/>
      <w:r w:rsidR="00762D09">
        <w:rPr>
          <w:rFonts w:cs="Times New Roman"/>
          <w:iCs/>
          <w:szCs w:val="24"/>
        </w:rPr>
        <w:t xml:space="preserve">, Aivars </w:t>
      </w:r>
      <w:proofErr w:type="spellStart"/>
      <w:r w:rsidR="00762D09">
        <w:rPr>
          <w:rFonts w:cs="Times New Roman"/>
          <w:iCs/>
          <w:szCs w:val="24"/>
        </w:rPr>
        <w:t>Buharins</w:t>
      </w:r>
      <w:proofErr w:type="spellEnd"/>
      <w:r w:rsidR="00762D09">
        <w:rPr>
          <w:rFonts w:cs="Times New Roman"/>
          <w:iCs/>
          <w:szCs w:val="24"/>
        </w:rPr>
        <w:t xml:space="preserve">, Vilis Deksnis, Anatolijs Laizāns, Anita </w:t>
      </w:r>
      <w:proofErr w:type="spellStart"/>
      <w:r w:rsidR="00762D09">
        <w:rPr>
          <w:rFonts w:cs="Times New Roman"/>
          <w:iCs/>
          <w:szCs w:val="24"/>
        </w:rPr>
        <w:t>Ludborža</w:t>
      </w:r>
      <w:proofErr w:type="spellEnd"/>
      <w:r w:rsidR="00762D09">
        <w:rPr>
          <w:rFonts w:cs="Times New Roman"/>
          <w:iCs/>
          <w:szCs w:val="24"/>
        </w:rPr>
        <w:t xml:space="preserve">, Zigfrīds Lukaševičs, Pāvels Melnis, Edgars </w:t>
      </w:r>
      <w:proofErr w:type="spellStart"/>
      <w:r w:rsidR="00762D09">
        <w:rPr>
          <w:rFonts w:cs="Times New Roman"/>
          <w:iCs/>
          <w:szCs w:val="24"/>
        </w:rPr>
        <w:t>Nizins</w:t>
      </w:r>
      <w:proofErr w:type="spellEnd"/>
      <w:r w:rsidR="00762D09">
        <w:rPr>
          <w:rFonts w:cs="Times New Roman"/>
          <w:iCs/>
          <w:szCs w:val="24"/>
        </w:rPr>
        <w:t xml:space="preserve">, Elvīra </w:t>
      </w:r>
      <w:proofErr w:type="spellStart"/>
      <w:r w:rsidR="00762D09">
        <w:rPr>
          <w:rFonts w:cs="Times New Roman"/>
          <w:iCs/>
          <w:szCs w:val="24"/>
        </w:rPr>
        <w:t>Pizāne</w:t>
      </w:r>
      <w:proofErr w:type="spellEnd"/>
      <w:r w:rsidR="00762D09">
        <w:rPr>
          <w:rFonts w:cs="Times New Roman"/>
          <w:iCs/>
          <w:szCs w:val="24"/>
        </w:rPr>
        <w:t xml:space="preserve">, Guntis Rasims, Juris </w:t>
      </w:r>
      <w:proofErr w:type="spellStart"/>
      <w:r w:rsidR="00762D09">
        <w:rPr>
          <w:rFonts w:cs="Times New Roman"/>
          <w:iCs/>
          <w:szCs w:val="24"/>
        </w:rPr>
        <w:t>Runčs</w:t>
      </w:r>
      <w:proofErr w:type="spellEnd"/>
      <w:r w:rsidR="00762D09">
        <w:rPr>
          <w:rFonts w:cs="Times New Roman"/>
          <w:iCs/>
          <w:szCs w:val="24"/>
        </w:rPr>
        <w:t xml:space="preserve">, Pēteris </w:t>
      </w:r>
      <w:proofErr w:type="spellStart"/>
      <w:r w:rsidR="00762D09">
        <w:rPr>
          <w:rFonts w:cs="Times New Roman"/>
          <w:iCs/>
          <w:szCs w:val="24"/>
        </w:rPr>
        <w:t>Stanka</w:t>
      </w:r>
      <w:proofErr w:type="spellEnd"/>
      <w:r w:rsidR="00762D09">
        <w:rPr>
          <w:rFonts w:cs="Times New Roman"/>
          <w:iCs/>
          <w:szCs w:val="24"/>
        </w:rPr>
        <w:t xml:space="preserve">, Viktors </w:t>
      </w:r>
      <w:proofErr w:type="spellStart"/>
      <w:r w:rsidR="00762D09">
        <w:rPr>
          <w:rFonts w:cs="Times New Roman"/>
          <w:iCs/>
          <w:szCs w:val="24"/>
        </w:rPr>
        <w:t>Ščerbakovs</w:t>
      </w:r>
      <w:proofErr w:type="spellEnd"/>
      <w:r w:rsidR="00762D09">
        <w:rPr>
          <w:rFonts w:cs="Times New Roman"/>
          <w:iCs/>
          <w:szCs w:val="24"/>
        </w:rPr>
        <w:t xml:space="preserve">, Staņislavs Šķesters, Ērika </w:t>
      </w:r>
      <w:proofErr w:type="spellStart"/>
      <w:r w:rsidR="00762D09">
        <w:rPr>
          <w:rFonts w:cs="Times New Roman"/>
          <w:iCs/>
          <w:szCs w:val="24"/>
        </w:rPr>
        <w:t>Teirumnieka</w:t>
      </w:r>
      <w:proofErr w:type="spellEnd"/>
      <w:r w:rsidR="00762D09">
        <w:rPr>
          <w:rFonts w:cs="Times New Roman"/>
          <w:iCs/>
          <w:szCs w:val="24"/>
        </w:rPr>
        <w:t>), “pret” - nav, “atturas” - nav</w:t>
      </w:r>
      <w:r w:rsidR="00FE5A9F" w:rsidRPr="007A4050">
        <w:rPr>
          <w:rFonts w:cs="Times New Roman"/>
          <w:iCs/>
          <w:szCs w:val="24"/>
        </w:rPr>
        <w:t xml:space="preserve">, </w:t>
      </w:r>
      <w:r w:rsidR="00FE5A9F" w:rsidRPr="007A4050">
        <w:rPr>
          <w:rFonts w:cs="Times New Roman"/>
          <w:iCs/>
          <w:spacing w:val="80"/>
          <w:szCs w:val="24"/>
        </w:rPr>
        <w:t>nolem</w:t>
      </w:r>
      <w:r w:rsidR="00FE5A9F" w:rsidRPr="007A4050">
        <w:rPr>
          <w:rFonts w:cs="Times New Roman"/>
          <w:iCs/>
          <w:szCs w:val="24"/>
        </w:rPr>
        <w:t>j:</w:t>
      </w:r>
    </w:p>
    <w:p w14:paraId="2738A45F" w14:textId="281D57ED" w:rsidR="00FE5A9F" w:rsidRPr="007A4050" w:rsidRDefault="00FE5A9F" w:rsidP="007A4050">
      <w:pPr>
        <w:spacing w:after="0" w:line="240" w:lineRule="auto"/>
        <w:ind w:right="-1" w:firstLine="567"/>
        <w:jc w:val="both"/>
        <w:rPr>
          <w:rFonts w:cs="Times New Roman"/>
          <w:iCs/>
          <w:szCs w:val="24"/>
        </w:rPr>
      </w:pPr>
    </w:p>
    <w:p w14:paraId="08C2D580" w14:textId="2F684459" w:rsidR="00874EC1" w:rsidRPr="007A4050" w:rsidRDefault="00874EC1" w:rsidP="007A4050">
      <w:pPr>
        <w:spacing w:after="0" w:line="240" w:lineRule="auto"/>
        <w:ind w:right="-1" w:firstLine="567"/>
        <w:jc w:val="both"/>
        <w:rPr>
          <w:rFonts w:cs="Times New Roman"/>
          <w:iCs/>
          <w:szCs w:val="24"/>
        </w:rPr>
      </w:pPr>
      <w:r w:rsidRPr="007A4050">
        <w:rPr>
          <w:rFonts w:cs="Times New Roman"/>
          <w:szCs w:val="24"/>
          <w:lang w:eastAsia="ar-SA"/>
        </w:rPr>
        <w:t xml:space="preserve">veikt Rēzeknes novada domes 2014.gada 20.februāra lēmumā “Par pabalsta piešķiršanu bijušajai </w:t>
      </w:r>
      <w:proofErr w:type="spellStart"/>
      <w:r w:rsidRPr="007A4050">
        <w:rPr>
          <w:rFonts w:cs="Times New Roman"/>
          <w:szCs w:val="24"/>
          <w:lang w:eastAsia="ar-SA"/>
        </w:rPr>
        <w:t>Čornajas</w:t>
      </w:r>
      <w:proofErr w:type="spellEnd"/>
      <w:r w:rsidRPr="007A4050">
        <w:rPr>
          <w:rFonts w:cs="Times New Roman"/>
          <w:szCs w:val="24"/>
          <w:lang w:eastAsia="ar-SA"/>
        </w:rPr>
        <w:t xml:space="preserve"> pagasta padomes priekšsēdētājai I</w:t>
      </w:r>
      <w:r w:rsidR="002812AA">
        <w:rPr>
          <w:rFonts w:cs="Times New Roman"/>
          <w:szCs w:val="24"/>
          <w:lang w:eastAsia="ar-SA"/>
        </w:rPr>
        <w:t>.</w:t>
      </w:r>
      <w:r w:rsidRPr="007A4050">
        <w:rPr>
          <w:rFonts w:cs="Times New Roman"/>
          <w:szCs w:val="24"/>
          <w:lang w:eastAsia="ar-SA"/>
        </w:rPr>
        <w:t xml:space="preserve"> J</w:t>
      </w:r>
      <w:r w:rsidR="002812AA">
        <w:rPr>
          <w:rFonts w:cs="Times New Roman"/>
          <w:szCs w:val="24"/>
          <w:lang w:eastAsia="ar-SA"/>
        </w:rPr>
        <w:t>.</w:t>
      </w:r>
      <w:r w:rsidRPr="007A4050">
        <w:rPr>
          <w:rFonts w:cs="Times New Roman"/>
          <w:szCs w:val="24"/>
          <w:lang w:eastAsia="ar-SA"/>
        </w:rPr>
        <w:t xml:space="preserve">” (protokols Nr.4; 5.§) piešķirtā pabalsta pārrēķinu, nosakot bijušajai </w:t>
      </w:r>
      <w:proofErr w:type="spellStart"/>
      <w:r w:rsidRPr="007A4050">
        <w:rPr>
          <w:rFonts w:cs="Times New Roman"/>
          <w:szCs w:val="24"/>
          <w:lang w:eastAsia="ar-SA"/>
        </w:rPr>
        <w:t>Čornajas</w:t>
      </w:r>
      <w:proofErr w:type="spellEnd"/>
      <w:r w:rsidRPr="007A4050">
        <w:rPr>
          <w:rFonts w:cs="Times New Roman"/>
          <w:szCs w:val="24"/>
          <w:lang w:eastAsia="ar-SA"/>
        </w:rPr>
        <w:t xml:space="preserve"> pagasta padomes priekšsēdētājai I</w:t>
      </w:r>
      <w:r w:rsidR="002812AA">
        <w:rPr>
          <w:rFonts w:cs="Times New Roman"/>
          <w:szCs w:val="24"/>
          <w:lang w:eastAsia="ar-SA"/>
        </w:rPr>
        <w:t>.</w:t>
      </w:r>
      <w:r w:rsidRPr="007A4050">
        <w:rPr>
          <w:rFonts w:cs="Times New Roman"/>
          <w:szCs w:val="24"/>
          <w:lang w:eastAsia="ar-SA"/>
        </w:rPr>
        <w:t xml:space="preserve"> J</w:t>
      </w:r>
      <w:r w:rsidR="002812AA">
        <w:rPr>
          <w:rFonts w:cs="Times New Roman"/>
          <w:szCs w:val="24"/>
          <w:lang w:eastAsia="ar-SA"/>
        </w:rPr>
        <w:t>.</w:t>
      </w:r>
      <w:r w:rsidRPr="007A4050">
        <w:rPr>
          <w:rFonts w:cs="Times New Roman"/>
          <w:szCs w:val="24"/>
          <w:lang w:eastAsia="ar-SA"/>
        </w:rPr>
        <w:t xml:space="preserve"> no 2019.gada 1.oktobra ikmēneša pabalsta daļu, kas pārsniedz valsts vecuma pensijas apmēru, EUR 473,87 (četri simti septiņdesmit trīs </w:t>
      </w:r>
      <w:proofErr w:type="spellStart"/>
      <w:r w:rsidRPr="00786AEB">
        <w:rPr>
          <w:rFonts w:cs="Times New Roman"/>
          <w:i/>
          <w:szCs w:val="24"/>
          <w:lang w:eastAsia="ar-SA"/>
        </w:rPr>
        <w:t>euro</w:t>
      </w:r>
      <w:proofErr w:type="spellEnd"/>
      <w:r w:rsidRPr="00786AEB">
        <w:rPr>
          <w:rFonts w:cs="Times New Roman"/>
          <w:i/>
          <w:szCs w:val="24"/>
          <w:lang w:eastAsia="ar-SA"/>
        </w:rPr>
        <w:t xml:space="preserve"> </w:t>
      </w:r>
      <w:r w:rsidRPr="007A4050">
        <w:rPr>
          <w:rFonts w:cs="Times New Roman"/>
          <w:szCs w:val="24"/>
          <w:lang w:eastAsia="ar-SA"/>
        </w:rPr>
        <w:t>87 centi).</w:t>
      </w:r>
    </w:p>
    <w:p w14:paraId="4522330F" w14:textId="4C0D9220" w:rsidR="00097D4B" w:rsidRPr="007A4050" w:rsidRDefault="00097D4B" w:rsidP="007A4050">
      <w:pPr>
        <w:suppressAutoHyphens w:val="0"/>
        <w:spacing w:after="0" w:line="240" w:lineRule="auto"/>
        <w:contextualSpacing/>
        <w:jc w:val="center"/>
        <w:rPr>
          <w:rFonts w:cs="Times New Roman"/>
          <w:b/>
          <w:bCs/>
          <w:szCs w:val="24"/>
        </w:rPr>
      </w:pPr>
    </w:p>
    <w:p w14:paraId="15E17237" w14:textId="77777777" w:rsidR="00F360F2" w:rsidRPr="007A4050" w:rsidRDefault="00F360F2" w:rsidP="007A4050">
      <w:pPr>
        <w:numPr>
          <w:ilvl w:val="0"/>
          <w:numId w:val="2"/>
        </w:numPr>
        <w:spacing w:after="0" w:line="240" w:lineRule="auto"/>
        <w:ind w:left="0" w:right="-1" w:firstLine="0"/>
        <w:jc w:val="center"/>
        <w:rPr>
          <w:rFonts w:cs="Times New Roman"/>
          <w:b/>
          <w:szCs w:val="24"/>
        </w:rPr>
      </w:pPr>
      <w:r w:rsidRPr="007A4050">
        <w:rPr>
          <w:rFonts w:cs="Times New Roman"/>
          <w:b/>
          <w:szCs w:val="24"/>
        </w:rPr>
        <w:t>§</w:t>
      </w:r>
    </w:p>
    <w:p w14:paraId="1D51F6BA" w14:textId="5F6CFA94" w:rsidR="00097D4B" w:rsidRPr="007A4050" w:rsidRDefault="00097D4B" w:rsidP="007A4050">
      <w:pPr>
        <w:suppressAutoHyphens w:val="0"/>
        <w:spacing w:after="0" w:line="240" w:lineRule="auto"/>
        <w:contextualSpacing/>
        <w:jc w:val="center"/>
        <w:rPr>
          <w:rFonts w:cs="Times New Roman"/>
          <w:b/>
          <w:bCs/>
          <w:szCs w:val="24"/>
        </w:rPr>
      </w:pPr>
      <w:r w:rsidRPr="007A4050">
        <w:rPr>
          <w:rFonts w:cs="Times New Roman"/>
          <w:b/>
          <w:bCs/>
          <w:szCs w:val="24"/>
        </w:rPr>
        <w:t>Par piešķirtā pabalsta pārrēķinu bijušajai Vērēmu pagasta padomes priekšsēdētājai J</w:t>
      </w:r>
      <w:r w:rsidR="002812AA">
        <w:rPr>
          <w:rFonts w:cs="Times New Roman"/>
          <w:b/>
          <w:bCs/>
          <w:szCs w:val="24"/>
        </w:rPr>
        <w:t>.</w:t>
      </w:r>
      <w:r w:rsidRPr="007A4050">
        <w:rPr>
          <w:rFonts w:cs="Times New Roman"/>
          <w:b/>
          <w:bCs/>
          <w:szCs w:val="24"/>
        </w:rPr>
        <w:t xml:space="preserve"> S</w:t>
      </w:r>
      <w:r w:rsidR="002812AA">
        <w:rPr>
          <w:rFonts w:cs="Times New Roman"/>
          <w:b/>
          <w:bCs/>
          <w:szCs w:val="24"/>
        </w:rPr>
        <w:t>.</w:t>
      </w:r>
      <w:r w:rsidRPr="007A4050">
        <w:rPr>
          <w:rFonts w:cs="Times New Roman"/>
          <w:b/>
          <w:bCs/>
          <w:szCs w:val="24"/>
        </w:rPr>
        <w:t xml:space="preserve"> </w:t>
      </w:r>
    </w:p>
    <w:p w14:paraId="767E281C" w14:textId="1F81C7C6" w:rsidR="00097D4B" w:rsidRPr="008505DD" w:rsidRDefault="00097D4B" w:rsidP="007A4050">
      <w:pPr>
        <w:suppressAutoHyphens w:val="0"/>
        <w:spacing w:after="0" w:line="240" w:lineRule="auto"/>
        <w:contextualSpacing/>
        <w:jc w:val="center"/>
        <w:rPr>
          <w:rFonts w:cs="Times New Roman"/>
          <w:sz w:val="20"/>
          <w:szCs w:val="20"/>
        </w:rPr>
      </w:pPr>
      <w:r w:rsidRPr="008505DD">
        <w:rPr>
          <w:rFonts w:cs="Times New Roman"/>
          <w:sz w:val="20"/>
          <w:szCs w:val="20"/>
        </w:rPr>
        <w:t>(</w:t>
      </w:r>
      <w:r w:rsidR="00D36DF2" w:rsidRPr="008505DD">
        <w:rPr>
          <w:rFonts w:cs="Times New Roman"/>
          <w:sz w:val="20"/>
          <w:szCs w:val="20"/>
        </w:rPr>
        <w:t xml:space="preserve">Ziņo </w:t>
      </w:r>
      <w:proofErr w:type="spellStart"/>
      <w:r w:rsidR="00CF7958">
        <w:rPr>
          <w:rFonts w:cs="Times New Roman"/>
          <w:sz w:val="20"/>
          <w:szCs w:val="20"/>
        </w:rPr>
        <w:t>E.Pizāne</w:t>
      </w:r>
      <w:proofErr w:type="spellEnd"/>
      <w:r w:rsidRPr="008505DD">
        <w:rPr>
          <w:rFonts w:cs="Times New Roman"/>
          <w:sz w:val="20"/>
          <w:szCs w:val="20"/>
        </w:rPr>
        <w:t>)</w:t>
      </w:r>
    </w:p>
    <w:p w14:paraId="107C4C33" w14:textId="0B83F25C" w:rsidR="00097D4B" w:rsidRPr="007A4050" w:rsidRDefault="00097D4B" w:rsidP="007A4050">
      <w:pPr>
        <w:suppressAutoHyphens w:val="0"/>
        <w:spacing w:after="0" w:line="240" w:lineRule="auto"/>
        <w:contextualSpacing/>
        <w:jc w:val="center"/>
        <w:rPr>
          <w:rFonts w:cs="Times New Roman"/>
          <w:b/>
          <w:bCs/>
          <w:szCs w:val="24"/>
        </w:rPr>
      </w:pPr>
    </w:p>
    <w:p w14:paraId="4306A34F" w14:textId="02890508" w:rsidR="00FE5A9F" w:rsidRPr="007A4050" w:rsidRDefault="00874EC1" w:rsidP="007A4050">
      <w:pPr>
        <w:spacing w:after="0" w:line="240" w:lineRule="auto"/>
        <w:ind w:right="-1" w:firstLine="567"/>
        <w:jc w:val="both"/>
        <w:rPr>
          <w:rFonts w:cs="Times New Roman"/>
          <w:iCs/>
          <w:szCs w:val="24"/>
        </w:rPr>
      </w:pPr>
      <w:r w:rsidRPr="007A4050">
        <w:rPr>
          <w:rFonts w:cs="Times New Roman"/>
          <w:szCs w:val="24"/>
          <w:lang w:eastAsia="ar-SA"/>
        </w:rPr>
        <w:t>Pamatojoties uz likuma „Par pašvaldībām” 21.panta pirmās daļas 27.punktu, Republikas pilsētas domes un novada domes deputāta statusa likuma 15.¹ panta pirmās daļas 1.punktu, trešo daļu un septīto daļu, Rēzeknes novada domes 2015.gada 2.aprīļa lēmumu “Par pabalsta piešķiršanu bijušajai Vērēmu pagasta padomes priekšsēdētājai J</w:t>
      </w:r>
      <w:r w:rsidR="002812AA">
        <w:rPr>
          <w:rFonts w:cs="Times New Roman"/>
          <w:szCs w:val="24"/>
          <w:lang w:eastAsia="ar-SA"/>
        </w:rPr>
        <w:t>.</w:t>
      </w:r>
      <w:r w:rsidRPr="007A4050">
        <w:rPr>
          <w:rFonts w:cs="Times New Roman"/>
          <w:szCs w:val="24"/>
          <w:lang w:eastAsia="ar-SA"/>
        </w:rPr>
        <w:t xml:space="preserve"> S</w:t>
      </w:r>
      <w:r w:rsidR="002812AA">
        <w:rPr>
          <w:rFonts w:cs="Times New Roman"/>
          <w:szCs w:val="24"/>
          <w:lang w:eastAsia="ar-SA"/>
        </w:rPr>
        <w:t>.</w:t>
      </w:r>
      <w:r w:rsidRPr="007A4050">
        <w:rPr>
          <w:rFonts w:cs="Times New Roman"/>
          <w:szCs w:val="24"/>
          <w:lang w:eastAsia="ar-SA"/>
        </w:rPr>
        <w:t>”, ņemot vērā J</w:t>
      </w:r>
      <w:r w:rsidR="002812AA">
        <w:rPr>
          <w:rFonts w:cs="Times New Roman"/>
          <w:szCs w:val="24"/>
          <w:lang w:eastAsia="ar-SA"/>
        </w:rPr>
        <w:t>.</w:t>
      </w:r>
      <w:r w:rsidRPr="007A4050">
        <w:rPr>
          <w:rFonts w:cs="Times New Roman"/>
          <w:szCs w:val="24"/>
          <w:lang w:eastAsia="ar-SA"/>
        </w:rPr>
        <w:t xml:space="preserve"> S</w:t>
      </w:r>
      <w:r w:rsidR="002812AA">
        <w:rPr>
          <w:rFonts w:cs="Times New Roman"/>
          <w:szCs w:val="24"/>
          <w:lang w:eastAsia="ar-SA"/>
        </w:rPr>
        <w:t>.</w:t>
      </w:r>
      <w:r w:rsidRPr="007A4050">
        <w:rPr>
          <w:rFonts w:cs="Times New Roman"/>
          <w:szCs w:val="24"/>
          <w:lang w:eastAsia="ar-SA"/>
        </w:rPr>
        <w:t xml:space="preserve"> pilnvarotās </w:t>
      </w:r>
      <w:r w:rsidRPr="007A4050">
        <w:rPr>
          <w:rFonts w:cs="Times New Roman"/>
          <w:szCs w:val="24"/>
          <w:lang w:eastAsia="ar-SA"/>
        </w:rPr>
        <w:lastRenderedPageBreak/>
        <w:t>personas V</w:t>
      </w:r>
      <w:r w:rsidR="002812AA">
        <w:rPr>
          <w:rFonts w:cs="Times New Roman"/>
          <w:szCs w:val="24"/>
          <w:lang w:eastAsia="ar-SA"/>
        </w:rPr>
        <w:t>.</w:t>
      </w:r>
      <w:r w:rsidRPr="007A4050">
        <w:rPr>
          <w:rFonts w:cs="Times New Roman"/>
          <w:szCs w:val="24"/>
          <w:lang w:eastAsia="ar-SA"/>
        </w:rPr>
        <w:t xml:space="preserve"> S</w:t>
      </w:r>
      <w:r w:rsidR="002812AA">
        <w:rPr>
          <w:rFonts w:cs="Times New Roman"/>
          <w:szCs w:val="24"/>
          <w:lang w:eastAsia="ar-SA"/>
        </w:rPr>
        <w:t>.</w:t>
      </w:r>
      <w:r w:rsidRPr="007A4050">
        <w:rPr>
          <w:rFonts w:cs="Times New Roman"/>
          <w:szCs w:val="24"/>
          <w:lang w:eastAsia="ar-SA"/>
        </w:rPr>
        <w:t xml:space="preserve"> 2019.gada 29.oktobra iesniegumu par pabalsta pārrēķinu, sakarā ar pensijas indeksāciju no 2019.gada 1.oktobra un Finanšu pastāvīgās komitejas 2019.gada 14.novembra priekšlikumu</w:t>
      </w:r>
      <w:r w:rsidR="00FE5A9F" w:rsidRPr="007A4050">
        <w:rPr>
          <w:rFonts w:eastAsia="Times New Roman" w:cs="Times New Roman"/>
          <w:szCs w:val="24"/>
        </w:rPr>
        <w:t>,</w:t>
      </w:r>
      <w:r w:rsidR="00FE5A9F" w:rsidRPr="007A4050">
        <w:rPr>
          <w:rFonts w:cs="Times New Roman"/>
          <w:iCs/>
          <w:szCs w:val="24"/>
        </w:rPr>
        <w:t xml:space="preserve"> Rēzeknes novada dome, balsojot </w:t>
      </w:r>
      <w:r w:rsidR="00762D09">
        <w:rPr>
          <w:rFonts w:cs="Times New Roman"/>
          <w:iCs/>
          <w:szCs w:val="24"/>
        </w:rPr>
        <w:t xml:space="preserve">“par” - 16 (Regīna Baranova, Vasīlijs </w:t>
      </w:r>
      <w:proofErr w:type="spellStart"/>
      <w:r w:rsidR="00762D09">
        <w:rPr>
          <w:rFonts w:cs="Times New Roman"/>
          <w:iCs/>
          <w:szCs w:val="24"/>
        </w:rPr>
        <w:t>Bašmakovs</w:t>
      </w:r>
      <w:proofErr w:type="spellEnd"/>
      <w:r w:rsidR="00762D09">
        <w:rPr>
          <w:rFonts w:cs="Times New Roman"/>
          <w:iCs/>
          <w:szCs w:val="24"/>
        </w:rPr>
        <w:t xml:space="preserve">, Aivars </w:t>
      </w:r>
      <w:proofErr w:type="spellStart"/>
      <w:r w:rsidR="00762D09">
        <w:rPr>
          <w:rFonts w:cs="Times New Roman"/>
          <w:iCs/>
          <w:szCs w:val="24"/>
        </w:rPr>
        <w:t>Buharins</w:t>
      </w:r>
      <w:proofErr w:type="spellEnd"/>
      <w:r w:rsidR="00762D09">
        <w:rPr>
          <w:rFonts w:cs="Times New Roman"/>
          <w:iCs/>
          <w:szCs w:val="24"/>
        </w:rPr>
        <w:t xml:space="preserve">, Vilis Deksnis, Anatolijs Laizāns, Anita </w:t>
      </w:r>
      <w:proofErr w:type="spellStart"/>
      <w:r w:rsidR="00762D09">
        <w:rPr>
          <w:rFonts w:cs="Times New Roman"/>
          <w:iCs/>
          <w:szCs w:val="24"/>
        </w:rPr>
        <w:t>Ludborža</w:t>
      </w:r>
      <w:proofErr w:type="spellEnd"/>
      <w:r w:rsidR="00762D09">
        <w:rPr>
          <w:rFonts w:cs="Times New Roman"/>
          <w:iCs/>
          <w:szCs w:val="24"/>
        </w:rPr>
        <w:t xml:space="preserve">, Zigfrīds Lukaševičs, Pāvels Melnis, Edgars </w:t>
      </w:r>
      <w:proofErr w:type="spellStart"/>
      <w:r w:rsidR="00762D09">
        <w:rPr>
          <w:rFonts w:cs="Times New Roman"/>
          <w:iCs/>
          <w:szCs w:val="24"/>
        </w:rPr>
        <w:t>Nizins</w:t>
      </w:r>
      <w:proofErr w:type="spellEnd"/>
      <w:r w:rsidR="00762D09">
        <w:rPr>
          <w:rFonts w:cs="Times New Roman"/>
          <w:iCs/>
          <w:szCs w:val="24"/>
        </w:rPr>
        <w:t xml:space="preserve">, Elvīra </w:t>
      </w:r>
      <w:proofErr w:type="spellStart"/>
      <w:r w:rsidR="00762D09">
        <w:rPr>
          <w:rFonts w:cs="Times New Roman"/>
          <w:iCs/>
          <w:szCs w:val="24"/>
        </w:rPr>
        <w:t>Pizāne</w:t>
      </w:r>
      <w:proofErr w:type="spellEnd"/>
      <w:r w:rsidR="00762D09">
        <w:rPr>
          <w:rFonts w:cs="Times New Roman"/>
          <w:iCs/>
          <w:szCs w:val="24"/>
        </w:rPr>
        <w:t xml:space="preserve">, Guntis Rasims, Juris </w:t>
      </w:r>
      <w:proofErr w:type="spellStart"/>
      <w:r w:rsidR="00762D09">
        <w:rPr>
          <w:rFonts w:cs="Times New Roman"/>
          <w:iCs/>
          <w:szCs w:val="24"/>
        </w:rPr>
        <w:t>Runčs</w:t>
      </w:r>
      <w:proofErr w:type="spellEnd"/>
      <w:r w:rsidR="00762D09">
        <w:rPr>
          <w:rFonts w:cs="Times New Roman"/>
          <w:iCs/>
          <w:szCs w:val="24"/>
        </w:rPr>
        <w:t xml:space="preserve">, Pēteris </w:t>
      </w:r>
      <w:proofErr w:type="spellStart"/>
      <w:r w:rsidR="00762D09">
        <w:rPr>
          <w:rFonts w:cs="Times New Roman"/>
          <w:iCs/>
          <w:szCs w:val="24"/>
        </w:rPr>
        <w:t>Stanka</w:t>
      </w:r>
      <w:proofErr w:type="spellEnd"/>
      <w:r w:rsidR="00762D09">
        <w:rPr>
          <w:rFonts w:cs="Times New Roman"/>
          <w:iCs/>
          <w:szCs w:val="24"/>
        </w:rPr>
        <w:t xml:space="preserve">, Viktors </w:t>
      </w:r>
      <w:proofErr w:type="spellStart"/>
      <w:r w:rsidR="00762D09">
        <w:rPr>
          <w:rFonts w:cs="Times New Roman"/>
          <w:iCs/>
          <w:szCs w:val="24"/>
        </w:rPr>
        <w:t>Ščerbakovs</w:t>
      </w:r>
      <w:proofErr w:type="spellEnd"/>
      <w:r w:rsidR="00762D09">
        <w:rPr>
          <w:rFonts w:cs="Times New Roman"/>
          <w:iCs/>
          <w:szCs w:val="24"/>
        </w:rPr>
        <w:t xml:space="preserve">, Staņislavs Šķesters, Ērika </w:t>
      </w:r>
      <w:proofErr w:type="spellStart"/>
      <w:r w:rsidR="00762D09">
        <w:rPr>
          <w:rFonts w:cs="Times New Roman"/>
          <w:iCs/>
          <w:szCs w:val="24"/>
        </w:rPr>
        <w:t>Teirumnieka</w:t>
      </w:r>
      <w:proofErr w:type="spellEnd"/>
      <w:r w:rsidR="00762D09">
        <w:rPr>
          <w:rFonts w:cs="Times New Roman"/>
          <w:iCs/>
          <w:szCs w:val="24"/>
        </w:rPr>
        <w:t>), “pret” - nav, “atturas” - nav</w:t>
      </w:r>
      <w:r w:rsidR="00FE5A9F" w:rsidRPr="007A4050">
        <w:rPr>
          <w:rFonts w:cs="Times New Roman"/>
          <w:iCs/>
          <w:szCs w:val="24"/>
        </w:rPr>
        <w:t xml:space="preserve">, </w:t>
      </w:r>
      <w:r w:rsidR="00FE5A9F" w:rsidRPr="007A4050">
        <w:rPr>
          <w:rFonts w:cs="Times New Roman"/>
          <w:iCs/>
          <w:spacing w:val="80"/>
          <w:szCs w:val="24"/>
        </w:rPr>
        <w:t>nolem</w:t>
      </w:r>
      <w:r w:rsidR="00FE5A9F" w:rsidRPr="007A4050">
        <w:rPr>
          <w:rFonts w:cs="Times New Roman"/>
          <w:iCs/>
          <w:szCs w:val="24"/>
        </w:rPr>
        <w:t>j:</w:t>
      </w:r>
    </w:p>
    <w:p w14:paraId="70B3DC85" w14:textId="0D6134BC" w:rsidR="00FE5A9F" w:rsidRPr="007A4050" w:rsidRDefault="00FE5A9F" w:rsidP="007A4050">
      <w:pPr>
        <w:spacing w:after="0" w:line="240" w:lineRule="auto"/>
        <w:ind w:right="-1" w:firstLine="567"/>
        <w:jc w:val="both"/>
        <w:rPr>
          <w:rFonts w:cs="Times New Roman"/>
          <w:iCs/>
          <w:szCs w:val="24"/>
        </w:rPr>
      </w:pPr>
    </w:p>
    <w:p w14:paraId="6530CF03" w14:textId="28618707" w:rsidR="00874EC1" w:rsidRPr="007A4050" w:rsidRDefault="00874EC1" w:rsidP="007A4050">
      <w:pPr>
        <w:spacing w:after="0" w:line="240" w:lineRule="auto"/>
        <w:ind w:right="-1" w:firstLine="567"/>
        <w:jc w:val="both"/>
        <w:rPr>
          <w:rFonts w:cs="Times New Roman"/>
          <w:iCs/>
          <w:szCs w:val="24"/>
        </w:rPr>
      </w:pPr>
      <w:r w:rsidRPr="007A4050">
        <w:rPr>
          <w:rFonts w:cs="Times New Roman"/>
          <w:szCs w:val="24"/>
          <w:lang w:eastAsia="ar-SA"/>
        </w:rPr>
        <w:t>veikt Rēzeknes novada domes 2015.gada 2.aprīļa lēmumā “Par pabalsta piešķiršanu bijušajai Vērēmu pagasta padomes priekšsēdētājai J</w:t>
      </w:r>
      <w:r w:rsidR="002812AA">
        <w:rPr>
          <w:rFonts w:cs="Times New Roman"/>
          <w:szCs w:val="24"/>
          <w:lang w:eastAsia="ar-SA"/>
        </w:rPr>
        <w:t>.</w:t>
      </w:r>
      <w:r w:rsidRPr="007A4050">
        <w:rPr>
          <w:rFonts w:cs="Times New Roman"/>
          <w:szCs w:val="24"/>
          <w:lang w:eastAsia="ar-SA"/>
        </w:rPr>
        <w:t>S</w:t>
      </w:r>
      <w:r w:rsidR="002812AA">
        <w:rPr>
          <w:rFonts w:cs="Times New Roman"/>
          <w:szCs w:val="24"/>
          <w:lang w:eastAsia="ar-SA"/>
        </w:rPr>
        <w:t>.</w:t>
      </w:r>
      <w:r w:rsidRPr="007A4050">
        <w:rPr>
          <w:rFonts w:cs="Times New Roman"/>
          <w:szCs w:val="24"/>
          <w:lang w:eastAsia="ar-SA"/>
        </w:rPr>
        <w:t>” (protokols Nr.7; 4.§) piešķirtā pabalsta pārrēķinu, nosakot bijušajai Vērēmu pagasta padomes priekšsēdētājai J</w:t>
      </w:r>
      <w:r w:rsidR="002812AA">
        <w:rPr>
          <w:rFonts w:cs="Times New Roman"/>
          <w:szCs w:val="24"/>
          <w:lang w:eastAsia="ar-SA"/>
        </w:rPr>
        <w:t>.</w:t>
      </w:r>
      <w:r w:rsidRPr="007A4050">
        <w:rPr>
          <w:rFonts w:cs="Times New Roman"/>
          <w:szCs w:val="24"/>
          <w:lang w:eastAsia="ar-SA"/>
        </w:rPr>
        <w:t xml:space="preserve"> S</w:t>
      </w:r>
      <w:r w:rsidR="002812AA">
        <w:rPr>
          <w:rFonts w:cs="Times New Roman"/>
          <w:szCs w:val="24"/>
          <w:lang w:eastAsia="ar-SA"/>
        </w:rPr>
        <w:t>.</w:t>
      </w:r>
      <w:r w:rsidRPr="007A4050">
        <w:rPr>
          <w:rFonts w:cs="Times New Roman"/>
          <w:szCs w:val="24"/>
          <w:lang w:eastAsia="ar-SA"/>
        </w:rPr>
        <w:t xml:space="preserve"> no 2019.gada 1.oktobra ikmēneša pabalsta daļu, kas pārsniedz vecuma pensijas apmēru, EUR 486,19 (četri simti astoņdesmit seši </w:t>
      </w:r>
      <w:proofErr w:type="spellStart"/>
      <w:r w:rsidRPr="00786AEB">
        <w:rPr>
          <w:rFonts w:cs="Times New Roman"/>
          <w:i/>
          <w:szCs w:val="24"/>
          <w:lang w:eastAsia="ar-SA"/>
        </w:rPr>
        <w:t>euro</w:t>
      </w:r>
      <w:proofErr w:type="spellEnd"/>
      <w:r w:rsidRPr="007A4050">
        <w:rPr>
          <w:rFonts w:cs="Times New Roman"/>
          <w:szCs w:val="24"/>
          <w:lang w:eastAsia="ar-SA"/>
        </w:rPr>
        <w:t xml:space="preserve"> 19 centi).</w:t>
      </w:r>
    </w:p>
    <w:p w14:paraId="5FF55EE1" w14:textId="6345C510" w:rsidR="00097D4B" w:rsidRPr="007A4050" w:rsidRDefault="00097D4B" w:rsidP="007A4050">
      <w:pPr>
        <w:suppressAutoHyphens w:val="0"/>
        <w:spacing w:after="0" w:line="240" w:lineRule="auto"/>
        <w:contextualSpacing/>
        <w:jc w:val="center"/>
        <w:rPr>
          <w:rFonts w:cs="Times New Roman"/>
          <w:b/>
          <w:bCs/>
          <w:szCs w:val="24"/>
        </w:rPr>
      </w:pPr>
    </w:p>
    <w:p w14:paraId="3B30A33A" w14:textId="77777777" w:rsidR="00F360F2" w:rsidRPr="007A4050" w:rsidRDefault="00F360F2" w:rsidP="007A4050">
      <w:pPr>
        <w:numPr>
          <w:ilvl w:val="0"/>
          <w:numId w:val="2"/>
        </w:numPr>
        <w:spacing w:after="0" w:line="240" w:lineRule="auto"/>
        <w:ind w:left="0" w:right="-1" w:firstLine="0"/>
        <w:jc w:val="center"/>
        <w:rPr>
          <w:rFonts w:cs="Times New Roman"/>
          <w:b/>
          <w:szCs w:val="24"/>
        </w:rPr>
      </w:pPr>
      <w:r w:rsidRPr="007A4050">
        <w:rPr>
          <w:rFonts w:cs="Times New Roman"/>
          <w:b/>
          <w:szCs w:val="24"/>
        </w:rPr>
        <w:t>§</w:t>
      </w:r>
    </w:p>
    <w:p w14:paraId="2333CAAA" w14:textId="77777777" w:rsidR="00097D4B" w:rsidRPr="007A4050" w:rsidRDefault="00097D4B" w:rsidP="007A4050">
      <w:pPr>
        <w:suppressAutoHyphens w:val="0"/>
        <w:spacing w:after="0" w:line="240" w:lineRule="auto"/>
        <w:contextualSpacing/>
        <w:jc w:val="center"/>
        <w:rPr>
          <w:rFonts w:cs="Times New Roman"/>
          <w:b/>
          <w:bCs/>
          <w:szCs w:val="24"/>
        </w:rPr>
      </w:pPr>
      <w:r w:rsidRPr="007A4050">
        <w:rPr>
          <w:rFonts w:cs="Times New Roman"/>
          <w:b/>
          <w:bCs/>
          <w:szCs w:val="24"/>
        </w:rPr>
        <w:t xml:space="preserve">Par zemes reformas pabeigšanai paredzēto neapbūvēto zemes vienību ar kadastra apzīmējumiem 7852 005 0404 un 7852 005 0421 Feimaņu pagastā nomas tiesību izsoli </w:t>
      </w:r>
    </w:p>
    <w:p w14:paraId="7EB87085" w14:textId="503A132C" w:rsidR="00097D4B" w:rsidRPr="008505DD" w:rsidRDefault="00097D4B" w:rsidP="007A4050">
      <w:pPr>
        <w:suppressAutoHyphens w:val="0"/>
        <w:spacing w:after="0" w:line="240" w:lineRule="auto"/>
        <w:contextualSpacing/>
        <w:jc w:val="center"/>
        <w:rPr>
          <w:rFonts w:cs="Times New Roman"/>
          <w:sz w:val="20"/>
          <w:szCs w:val="20"/>
        </w:rPr>
      </w:pPr>
      <w:r w:rsidRPr="008505DD">
        <w:rPr>
          <w:rFonts w:cs="Times New Roman"/>
          <w:sz w:val="20"/>
          <w:szCs w:val="20"/>
        </w:rPr>
        <w:t>(</w:t>
      </w:r>
      <w:r w:rsidR="00591130" w:rsidRPr="008505DD">
        <w:rPr>
          <w:rFonts w:cs="Times New Roman"/>
          <w:sz w:val="20"/>
          <w:szCs w:val="20"/>
        </w:rPr>
        <w:t xml:space="preserve">Ziņo </w:t>
      </w:r>
      <w:proofErr w:type="spellStart"/>
      <w:r w:rsidR="00591130" w:rsidRPr="008505DD">
        <w:rPr>
          <w:rFonts w:cs="Times New Roman"/>
          <w:sz w:val="20"/>
          <w:szCs w:val="20"/>
        </w:rPr>
        <w:t>M.Vizule</w:t>
      </w:r>
      <w:proofErr w:type="spellEnd"/>
      <w:r w:rsidRPr="008505DD">
        <w:rPr>
          <w:rFonts w:cs="Times New Roman"/>
          <w:sz w:val="20"/>
          <w:szCs w:val="20"/>
        </w:rPr>
        <w:t>)</w:t>
      </w:r>
    </w:p>
    <w:p w14:paraId="3BDD5AE5" w14:textId="35F4E187" w:rsidR="00097D4B" w:rsidRPr="007A4050" w:rsidRDefault="00097D4B" w:rsidP="007A4050">
      <w:pPr>
        <w:suppressAutoHyphens w:val="0"/>
        <w:spacing w:after="0" w:line="240" w:lineRule="auto"/>
        <w:contextualSpacing/>
        <w:jc w:val="center"/>
        <w:rPr>
          <w:rFonts w:cs="Times New Roman"/>
          <w:b/>
          <w:bCs/>
          <w:szCs w:val="24"/>
        </w:rPr>
      </w:pPr>
    </w:p>
    <w:p w14:paraId="0083635D" w14:textId="0088E122" w:rsidR="00FE5A9F" w:rsidRPr="007A4050" w:rsidRDefault="00874EC1" w:rsidP="007A4050">
      <w:pPr>
        <w:spacing w:after="0" w:line="240" w:lineRule="auto"/>
        <w:ind w:right="-1" w:firstLine="567"/>
        <w:jc w:val="both"/>
        <w:rPr>
          <w:rFonts w:cs="Times New Roman"/>
          <w:iCs/>
          <w:szCs w:val="24"/>
        </w:rPr>
      </w:pPr>
      <w:r w:rsidRPr="007A4050">
        <w:rPr>
          <w:rFonts w:cs="Times New Roman"/>
          <w:color w:val="000000"/>
          <w:szCs w:val="24"/>
        </w:rPr>
        <w:t>Pamatojoties uz likuma „Par pašvaldībām” 14.panta otrās daļas 3.punktu, 15.panta pirmās daļas 10.punktu, 21.panta pirmās daļas 14.punktu, ievērojot Publiskas personas finanšu līdzekļu un mantas izšķērdēšanas novēršanas likuma 1.pantu, 3.pantu, Ministru kabineta 2018.gada 19.jūnija noteikumu Nr.350 „Publiskas personas zemes nomas un apbūves tiesības noteikumi” pirmās daļas 1.punktu, noteikumu trešās daļas 3.1. un 3.2. punktu nosacījumiem, ņemot vērā Finanšu pastāvīgās komitejas 2019.gada 14.novembra priekšlikumu</w:t>
      </w:r>
      <w:r w:rsidR="00FE5A9F" w:rsidRPr="007A4050">
        <w:rPr>
          <w:rFonts w:eastAsia="Times New Roman" w:cs="Times New Roman"/>
          <w:szCs w:val="24"/>
        </w:rPr>
        <w:t>,</w:t>
      </w:r>
      <w:r w:rsidR="00FE5A9F" w:rsidRPr="007A4050">
        <w:rPr>
          <w:rFonts w:cs="Times New Roman"/>
          <w:iCs/>
          <w:szCs w:val="24"/>
        </w:rPr>
        <w:t xml:space="preserve"> Rēzeknes novada dome, balsojot </w:t>
      </w:r>
      <w:r w:rsidR="00762D09">
        <w:rPr>
          <w:rFonts w:cs="Times New Roman"/>
          <w:iCs/>
          <w:szCs w:val="24"/>
        </w:rPr>
        <w:t xml:space="preserve">“par” - 16 (Regīna Baranova, Vasīlijs </w:t>
      </w:r>
      <w:proofErr w:type="spellStart"/>
      <w:r w:rsidR="00762D09">
        <w:rPr>
          <w:rFonts w:cs="Times New Roman"/>
          <w:iCs/>
          <w:szCs w:val="24"/>
        </w:rPr>
        <w:t>Bašmakovs</w:t>
      </w:r>
      <w:proofErr w:type="spellEnd"/>
      <w:r w:rsidR="00762D09">
        <w:rPr>
          <w:rFonts w:cs="Times New Roman"/>
          <w:iCs/>
          <w:szCs w:val="24"/>
        </w:rPr>
        <w:t xml:space="preserve">, Aivars </w:t>
      </w:r>
      <w:proofErr w:type="spellStart"/>
      <w:r w:rsidR="00762D09">
        <w:rPr>
          <w:rFonts w:cs="Times New Roman"/>
          <w:iCs/>
          <w:szCs w:val="24"/>
        </w:rPr>
        <w:t>Buharins</w:t>
      </w:r>
      <w:proofErr w:type="spellEnd"/>
      <w:r w:rsidR="00762D09">
        <w:rPr>
          <w:rFonts w:cs="Times New Roman"/>
          <w:iCs/>
          <w:szCs w:val="24"/>
        </w:rPr>
        <w:t xml:space="preserve">, Vilis Deksnis, Anatolijs Laizāns, Anita </w:t>
      </w:r>
      <w:proofErr w:type="spellStart"/>
      <w:r w:rsidR="00762D09">
        <w:rPr>
          <w:rFonts w:cs="Times New Roman"/>
          <w:iCs/>
          <w:szCs w:val="24"/>
        </w:rPr>
        <w:t>Ludborža</w:t>
      </w:r>
      <w:proofErr w:type="spellEnd"/>
      <w:r w:rsidR="00762D09">
        <w:rPr>
          <w:rFonts w:cs="Times New Roman"/>
          <w:iCs/>
          <w:szCs w:val="24"/>
        </w:rPr>
        <w:t xml:space="preserve">, Zigfrīds Lukaševičs, Pāvels Melnis, Edgars </w:t>
      </w:r>
      <w:proofErr w:type="spellStart"/>
      <w:r w:rsidR="00762D09">
        <w:rPr>
          <w:rFonts w:cs="Times New Roman"/>
          <w:iCs/>
          <w:szCs w:val="24"/>
        </w:rPr>
        <w:t>Nizins</w:t>
      </w:r>
      <w:proofErr w:type="spellEnd"/>
      <w:r w:rsidR="00762D09">
        <w:rPr>
          <w:rFonts w:cs="Times New Roman"/>
          <w:iCs/>
          <w:szCs w:val="24"/>
        </w:rPr>
        <w:t xml:space="preserve">, Elvīra </w:t>
      </w:r>
      <w:proofErr w:type="spellStart"/>
      <w:r w:rsidR="00762D09">
        <w:rPr>
          <w:rFonts w:cs="Times New Roman"/>
          <w:iCs/>
          <w:szCs w:val="24"/>
        </w:rPr>
        <w:t>Pizāne</w:t>
      </w:r>
      <w:proofErr w:type="spellEnd"/>
      <w:r w:rsidR="00762D09">
        <w:rPr>
          <w:rFonts w:cs="Times New Roman"/>
          <w:iCs/>
          <w:szCs w:val="24"/>
        </w:rPr>
        <w:t xml:space="preserve">, Guntis Rasims, Juris </w:t>
      </w:r>
      <w:proofErr w:type="spellStart"/>
      <w:r w:rsidR="00762D09">
        <w:rPr>
          <w:rFonts w:cs="Times New Roman"/>
          <w:iCs/>
          <w:szCs w:val="24"/>
        </w:rPr>
        <w:t>Runčs</w:t>
      </w:r>
      <w:proofErr w:type="spellEnd"/>
      <w:r w:rsidR="00762D09">
        <w:rPr>
          <w:rFonts w:cs="Times New Roman"/>
          <w:iCs/>
          <w:szCs w:val="24"/>
        </w:rPr>
        <w:t xml:space="preserve">, Pēteris </w:t>
      </w:r>
      <w:proofErr w:type="spellStart"/>
      <w:r w:rsidR="00762D09">
        <w:rPr>
          <w:rFonts w:cs="Times New Roman"/>
          <w:iCs/>
          <w:szCs w:val="24"/>
        </w:rPr>
        <w:t>Stanka</w:t>
      </w:r>
      <w:proofErr w:type="spellEnd"/>
      <w:r w:rsidR="00762D09">
        <w:rPr>
          <w:rFonts w:cs="Times New Roman"/>
          <w:iCs/>
          <w:szCs w:val="24"/>
        </w:rPr>
        <w:t xml:space="preserve">, Viktors </w:t>
      </w:r>
      <w:proofErr w:type="spellStart"/>
      <w:r w:rsidR="00762D09">
        <w:rPr>
          <w:rFonts w:cs="Times New Roman"/>
          <w:iCs/>
          <w:szCs w:val="24"/>
        </w:rPr>
        <w:t>Ščerbakovs</w:t>
      </w:r>
      <w:proofErr w:type="spellEnd"/>
      <w:r w:rsidR="00762D09">
        <w:rPr>
          <w:rFonts w:cs="Times New Roman"/>
          <w:iCs/>
          <w:szCs w:val="24"/>
        </w:rPr>
        <w:t xml:space="preserve">, Staņislavs Šķesters, Ērika </w:t>
      </w:r>
      <w:proofErr w:type="spellStart"/>
      <w:r w:rsidR="00762D09">
        <w:rPr>
          <w:rFonts w:cs="Times New Roman"/>
          <w:iCs/>
          <w:szCs w:val="24"/>
        </w:rPr>
        <w:t>Teirumnieka</w:t>
      </w:r>
      <w:proofErr w:type="spellEnd"/>
      <w:r w:rsidR="00762D09">
        <w:rPr>
          <w:rFonts w:cs="Times New Roman"/>
          <w:iCs/>
          <w:szCs w:val="24"/>
        </w:rPr>
        <w:t>), “pret” - nav, “atturas” - nav</w:t>
      </w:r>
      <w:r w:rsidR="00FE5A9F" w:rsidRPr="007A4050">
        <w:rPr>
          <w:rFonts w:cs="Times New Roman"/>
          <w:iCs/>
          <w:szCs w:val="24"/>
        </w:rPr>
        <w:t xml:space="preserve">, </w:t>
      </w:r>
      <w:r w:rsidR="00FE5A9F" w:rsidRPr="007A4050">
        <w:rPr>
          <w:rFonts w:cs="Times New Roman"/>
          <w:iCs/>
          <w:spacing w:val="80"/>
          <w:szCs w:val="24"/>
        </w:rPr>
        <w:t>nolem</w:t>
      </w:r>
      <w:r w:rsidR="00FE5A9F" w:rsidRPr="007A4050">
        <w:rPr>
          <w:rFonts w:cs="Times New Roman"/>
          <w:iCs/>
          <w:szCs w:val="24"/>
        </w:rPr>
        <w:t>j:</w:t>
      </w:r>
    </w:p>
    <w:p w14:paraId="4B879B03" w14:textId="0554125F" w:rsidR="00FE5A9F" w:rsidRPr="007A4050" w:rsidRDefault="00FE5A9F" w:rsidP="007A4050">
      <w:pPr>
        <w:spacing w:after="0" w:line="240" w:lineRule="auto"/>
        <w:ind w:right="-1" w:firstLine="567"/>
        <w:jc w:val="both"/>
        <w:rPr>
          <w:rFonts w:cs="Times New Roman"/>
          <w:iCs/>
          <w:szCs w:val="24"/>
        </w:rPr>
      </w:pPr>
    </w:p>
    <w:p w14:paraId="43E9C39E" w14:textId="77777777" w:rsidR="00874EC1" w:rsidRPr="007A4050" w:rsidRDefault="00874EC1" w:rsidP="007A4050">
      <w:pPr>
        <w:pStyle w:val="ListParagraph"/>
        <w:numPr>
          <w:ilvl w:val="0"/>
          <w:numId w:val="20"/>
        </w:numPr>
        <w:suppressAutoHyphens w:val="0"/>
        <w:autoSpaceDE w:val="0"/>
        <w:autoSpaceDN w:val="0"/>
        <w:adjustRightInd w:val="0"/>
        <w:spacing w:after="0" w:line="240" w:lineRule="auto"/>
        <w:ind w:left="993" w:hanging="426"/>
        <w:jc w:val="both"/>
        <w:rPr>
          <w:rFonts w:cs="Times New Roman"/>
          <w:color w:val="000000"/>
          <w:szCs w:val="24"/>
          <w:lang w:eastAsia="en-US"/>
        </w:rPr>
      </w:pPr>
      <w:r w:rsidRPr="007A4050">
        <w:rPr>
          <w:rFonts w:cs="Times New Roman"/>
          <w:color w:val="000000"/>
          <w:szCs w:val="24"/>
          <w:lang w:eastAsia="en-US"/>
        </w:rPr>
        <w:t xml:space="preserve">nodot nomā neapbūvētas zemes reformas pabeigšanai: </w:t>
      </w:r>
    </w:p>
    <w:p w14:paraId="4AAC59D4" w14:textId="56F9D6D2" w:rsidR="00874EC1" w:rsidRPr="007A4050" w:rsidRDefault="00874EC1" w:rsidP="007A4050">
      <w:pPr>
        <w:pStyle w:val="ListParagraph"/>
        <w:numPr>
          <w:ilvl w:val="1"/>
          <w:numId w:val="20"/>
        </w:numPr>
        <w:suppressAutoHyphens w:val="0"/>
        <w:autoSpaceDE w:val="0"/>
        <w:autoSpaceDN w:val="0"/>
        <w:adjustRightInd w:val="0"/>
        <w:spacing w:after="0" w:line="240" w:lineRule="auto"/>
        <w:ind w:left="1418"/>
        <w:jc w:val="both"/>
        <w:rPr>
          <w:rFonts w:cs="Times New Roman"/>
          <w:color w:val="000000"/>
          <w:szCs w:val="24"/>
          <w:lang w:eastAsia="en-US"/>
        </w:rPr>
      </w:pPr>
      <w:r w:rsidRPr="007A4050">
        <w:rPr>
          <w:rFonts w:cs="Times New Roman"/>
          <w:color w:val="000000"/>
          <w:szCs w:val="24"/>
          <w:lang w:eastAsia="en-US"/>
        </w:rPr>
        <w:t xml:space="preserve">zemes vienību ar kadastra apzīmējumu 7852 005 0404 ar platību 2,8 ha, nosakot objekta izsoles sākumcenu </w:t>
      </w:r>
      <w:r w:rsidRPr="007A4050">
        <w:rPr>
          <w:rFonts w:cs="Times New Roman"/>
          <w:szCs w:val="24"/>
          <w:lang w:eastAsia="en-US"/>
        </w:rPr>
        <w:t xml:space="preserve">46,00 </w:t>
      </w:r>
      <w:r w:rsidRPr="007A4050">
        <w:rPr>
          <w:rFonts w:cs="Times New Roman"/>
          <w:color w:val="000000"/>
          <w:szCs w:val="24"/>
          <w:lang w:eastAsia="en-US"/>
        </w:rPr>
        <w:t xml:space="preserve">EUR (četrdesmit seši </w:t>
      </w:r>
      <w:proofErr w:type="spellStart"/>
      <w:r w:rsidR="00786AEB">
        <w:rPr>
          <w:rFonts w:cs="Times New Roman"/>
          <w:i/>
          <w:color w:val="000000"/>
          <w:szCs w:val="24"/>
          <w:lang w:eastAsia="en-US"/>
        </w:rPr>
        <w:t>euro</w:t>
      </w:r>
      <w:proofErr w:type="spellEnd"/>
      <w:r w:rsidRPr="007A4050">
        <w:rPr>
          <w:rFonts w:cs="Times New Roman"/>
          <w:color w:val="000000"/>
          <w:szCs w:val="24"/>
          <w:lang w:eastAsia="en-US"/>
        </w:rPr>
        <w:t xml:space="preserve"> 00 centi) gadā (bez PVN), turpmāk izsoles noteikumos arī zemes vienība Nr.1;</w:t>
      </w:r>
    </w:p>
    <w:p w14:paraId="53EDC255" w14:textId="7C08DD0D" w:rsidR="00874EC1" w:rsidRPr="007A4050" w:rsidRDefault="00874EC1" w:rsidP="007A4050">
      <w:pPr>
        <w:pStyle w:val="ListParagraph"/>
        <w:numPr>
          <w:ilvl w:val="1"/>
          <w:numId w:val="20"/>
        </w:numPr>
        <w:suppressAutoHyphens w:val="0"/>
        <w:autoSpaceDE w:val="0"/>
        <w:autoSpaceDN w:val="0"/>
        <w:adjustRightInd w:val="0"/>
        <w:spacing w:after="0" w:line="240" w:lineRule="auto"/>
        <w:ind w:left="1418"/>
        <w:jc w:val="both"/>
        <w:rPr>
          <w:rFonts w:cs="Times New Roman"/>
          <w:color w:val="000000"/>
          <w:szCs w:val="24"/>
          <w:lang w:eastAsia="en-US"/>
        </w:rPr>
      </w:pPr>
      <w:r w:rsidRPr="007A4050">
        <w:rPr>
          <w:rFonts w:cs="Times New Roman"/>
          <w:color w:val="000000"/>
          <w:szCs w:val="24"/>
          <w:lang w:eastAsia="en-US"/>
        </w:rPr>
        <w:t xml:space="preserve">zemes vienību ar kadastra apzīmējumu 7852 005 0421 ar platību 2,4 ha, nosakot objekta izsoles sākumcenu </w:t>
      </w:r>
      <w:r w:rsidRPr="007A4050">
        <w:rPr>
          <w:rFonts w:cs="Times New Roman"/>
          <w:szCs w:val="24"/>
          <w:lang w:eastAsia="en-US"/>
        </w:rPr>
        <w:t xml:space="preserve">70,00 </w:t>
      </w:r>
      <w:r w:rsidRPr="007A4050">
        <w:rPr>
          <w:rFonts w:cs="Times New Roman"/>
          <w:color w:val="000000"/>
          <w:szCs w:val="24"/>
          <w:lang w:eastAsia="en-US"/>
        </w:rPr>
        <w:t xml:space="preserve">EUR (septiņdesmit </w:t>
      </w:r>
      <w:proofErr w:type="spellStart"/>
      <w:r w:rsidR="00786AEB">
        <w:rPr>
          <w:rFonts w:cs="Times New Roman"/>
          <w:i/>
          <w:color w:val="000000"/>
          <w:szCs w:val="24"/>
          <w:lang w:eastAsia="en-US"/>
        </w:rPr>
        <w:t>euro</w:t>
      </w:r>
      <w:proofErr w:type="spellEnd"/>
      <w:r w:rsidRPr="007A4050">
        <w:rPr>
          <w:rFonts w:cs="Times New Roman"/>
          <w:color w:val="000000"/>
          <w:szCs w:val="24"/>
          <w:lang w:eastAsia="en-US"/>
        </w:rPr>
        <w:t xml:space="preserve"> 00 centi) gadā (bez PVN), turpmāk izsoles noteikumos arī zemes vienība Nr.2.</w:t>
      </w:r>
    </w:p>
    <w:p w14:paraId="61DB0AB9" w14:textId="77777777" w:rsidR="00874EC1" w:rsidRPr="007A4050" w:rsidRDefault="00874EC1" w:rsidP="007A4050">
      <w:pPr>
        <w:pStyle w:val="ListParagraph"/>
        <w:numPr>
          <w:ilvl w:val="0"/>
          <w:numId w:val="20"/>
        </w:numPr>
        <w:suppressAutoHyphens w:val="0"/>
        <w:autoSpaceDE w:val="0"/>
        <w:autoSpaceDN w:val="0"/>
        <w:adjustRightInd w:val="0"/>
        <w:spacing w:after="0" w:line="240" w:lineRule="auto"/>
        <w:ind w:left="993" w:hanging="426"/>
        <w:jc w:val="both"/>
        <w:rPr>
          <w:rFonts w:cs="Times New Roman"/>
          <w:color w:val="000000"/>
          <w:szCs w:val="24"/>
          <w:lang w:eastAsia="en-US"/>
        </w:rPr>
      </w:pPr>
      <w:r w:rsidRPr="007A4050">
        <w:rPr>
          <w:rFonts w:cs="Times New Roman"/>
          <w:color w:val="000000"/>
          <w:szCs w:val="24"/>
          <w:lang w:eastAsia="en-US"/>
        </w:rPr>
        <w:t xml:space="preserve">Izveidot izsoles procedūras veikšanai nepieciešamo komisiju (turpmāk tekstā – Komisija) šādā sastāvā: </w:t>
      </w:r>
    </w:p>
    <w:p w14:paraId="11F5819C" w14:textId="77777777" w:rsidR="007719D1" w:rsidRPr="007A4050" w:rsidRDefault="00874EC1" w:rsidP="007A4050">
      <w:pPr>
        <w:pStyle w:val="ListParagraph"/>
        <w:suppressAutoHyphens w:val="0"/>
        <w:autoSpaceDE w:val="0"/>
        <w:autoSpaceDN w:val="0"/>
        <w:adjustRightInd w:val="0"/>
        <w:spacing w:after="0" w:line="240" w:lineRule="auto"/>
        <w:ind w:left="3600" w:hanging="2607"/>
        <w:jc w:val="both"/>
        <w:rPr>
          <w:rFonts w:cs="Times New Roman"/>
          <w:color w:val="000000"/>
          <w:szCs w:val="24"/>
          <w:lang w:eastAsia="en-US"/>
        </w:rPr>
      </w:pPr>
      <w:r w:rsidRPr="007A4050">
        <w:rPr>
          <w:rFonts w:cs="Times New Roman"/>
          <w:color w:val="000000"/>
          <w:szCs w:val="24"/>
          <w:lang w:eastAsia="en-US"/>
        </w:rPr>
        <w:t>komisijas priekšsēdētāja -</w:t>
      </w:r>
      <w:r w:rsidRPr="007A4050">
        <w:rPr>
          <w:rFonts w:cs="Times New Roman"/>
          <w:color w:val="000000"/>
          <w:szCs w:val="24"/>
          <w:lang w:eastAsia="en-US"/>
        </w:rPr>
        <w:tab/>
      </w:r>
      <w:r w:rsidRPr="007A4050">
        <w:rPr>
          <w:rFonts w:cs="Times New Roman"/>
          <w:b/>
          <w:bCs/>
          <w:color w:val="000000"/>
          <w:szCs w:val="24"/>
          <w:lang w:eastAsia="en-US"/>
        </w:rPr>
        <w:t xml:space="preserve">Anita </w:t>
      </w:r>
      <w:proofErr w:type="spellStart"/>
      <w:r w:rsidRPr="007A4050">
        <w:rPr>
          <w:rFonts w:cs="Times New Roman"/>
          <w:b/>
          <w:bCs/>
          <w:color w:val="000000"/>
          <w:szCs w:val="24"/>
          <w:lang w:eastAsia="en-US"/>
        </w:rPr>
        <w:t>Verčinska</w:t>
      </w:r>
      <w:proofErr w:type="spellEnd"/>
      <w:r w:rsidRPr="007A4050">
        <w:rPr>
          <w:rFonts w:cs="Times New Roman"/>
          <w:b/>
          <w:bCs/>
          <w:color w:val="000000"/>
          <w:szCs w:val="24"/>
          <w:lang w:eastAsia="en-US"/>
        </w:rPr>
        <w:t>,</w:t>
      </w:r>
      <w:r w:rsidRPr="007A4050">
        <w:rPr>
          <w:rFonts w:cs="Times New Roman"/>
          <w:color w:val="000000"/>
          <w:szCs w:val="24"/>
          <w:lang w:eastAsia="en-US"/>
        </w:rPr>
        <w:t xml:space="preserve"> Rēzeknes novada pašvaldības iestādes “Maltas pagastu apvienība” struktūrvienības “Feimaņu pagasta pārvalde” vadītāja;</w:t>
      </w:r>
    </w:p>
    <w:p w14:paraId="4CEF0DAF" w14:textId="77777777" w:rsidR="007719D1" w:rsidRPr="007A4050" w:rsidRDefault="00874EC1" w:rsidP="007A4050">
      <w:pPr>
        <w:pStyle w:val="ListParagraph"/>
        <w:suppressAutoHyphens w:val="0"/>
        <w:autoSpaceDE w:val="0"/>
        <w:autoSpaceDN w:val="0"/>
        <w:adjustRightInd w:val="0"/>
        <w:spacing w:after="0" w:line="240" w:lineRule="auto"/>
        <w:ind w:left="3600" w:hanging="2607"/>
        <w:jc w:val="both"/>
        <w:rPr>
          <w:rFonts w:cs="Times New Roman"/>
          <w:color w:val="000000"/>
          <w:szCs w:val="24"/>
          <w:lang w:eastAsia="en-US"/>
        </w:rPr>
      </w:pPr>
      <w:r w:rsidRPr="007A4050">
        <w:rPr>
          <w:rFonts w:cs="Times New Roman"/>
          <w:color w:val="000000"/>
          <w:szCs w:val="24"/>
          <w:lang w:eastAsia="en-US"/>
        </w:rPr>
        <w:t xml:space="preserve">komisijas locekļi: </w:t>
      </w:r>
      <w:r w:rsidR="007719D1" w:rsidRPr="007A4050">
        <w:rPr>
          <w:rFonts w:cs="Times New Roman"/>
          <w:color w:val="000000"/>
          <w:szCs w:val="24"/>
          <w:lang w:eastAsia="en-US"/>
        </w:rPr>
        <w:tab/>
      </w:r>
      <w:r w:rsidRPr="007A4050">
        <w:rPr>
          <w:rFonts w:cs="Times New Roman"/>
          <w:b/>
          <w:bCs/>
          <w:color w:val="000000"/>
          <w:szCs w:val="24"/>
          <w:lang w:eastAsia="en-US"/>
        </w:rPr>
        <w:t xml:space="preserve">Arnolds </w:t>
      </w:r>
      <w:proofErr w:type="spellStart"/>
      <w:r w:rsidRPr="007A4050">
        <w:rPr>
          <w:rFonts w:cs="Times New Roman"/>
          <w:b/>
          <w:bCs/>
          <w:color w:val="000000"/>
          <w:szCs w:val="24"/>
          <w:lang w:eastAsia="en-US"/>
        </w:rPr>
        <w:t>Taranda</w:t>
      </w:r>
      <w:proofErr w:type="spellEnd"/>
      <w:r w:rsidR="007719D1" w:rsidRPr="007A4050">
        <w:rPr>
          <w:rFonts w:cs="Times New Roman"/>
          <w:b/>
          <w:bCs/>
          <w:color w:val="000000"/>
          <w:szCs w:val="24"/>
          <w:lang w:eastAsia="en-US"/>
        </w:rPr>
        <w:t xml:space="preserve">, </w:t>
      </w:r>
      <w:r w:rsidRPr="007A4050">
        <w:rPr>
          <w:rFonts w:cs="Times New Roman"/>
          <w:color w:val="000000"/>
          <w:szCs w:val="24"/>
          <w:lang w:eastAsia="en-US"/>
        </w:rPr>
        <w:t>Rēzeknes novada pašvaldības iestāde</w:t>
      </w:r>
      <w:r w:rsidR="007719D1" w:rsidRPr="007A4050">
        <w:rPr>
          <w:rFonts w:cs="Times New Roman"/>
          <w:color w:val="000000"/>
          <w:szCs w:val="24"/>
          <w:lang w:eastAsia="en-US"/>
        </w:rPr>
        <w:t>s</w:t>
      </w:r>
      <w:r w:rsidRPr="007A4050">
        <w:rPr>
          <w:rFonts w:cs="Times New Roman"/>
          <w:color w:val="000000"/>
          <w:szCs w:val="24"/>
          <w:lang w:eastAsia="en-US"/>
        </w:rPr>
        <w:t xml:space="preserve"> “Maltas pagastu apvienība</w:t>
      </w:r>
      <w:r w:rsidR="007719D1" w:rsidRPr="007A4050">
        <w:rPr>
          <w:rFonts w:cs="Times New Roman"/>
          <w:color w:val="000000"/>
          <w:szCs w:val="24"/>
          <w:lang w:eastAsia="en-US"/>
        </w:rPr>
        <w:t>”</w:t>
      </w:r>
      <w:r w:rsidRPr="007A4050">
        <w:rPr>
          <w:rFonts w:cs="Times New Roman"/>
          <w:color w:val="000000"/>
          <w:szCs w:val="24"/>
          <w:lang w:eastAsia="en-US"/>
        </w:rPr>
        <w:t xml:space="preserve"> struktūrvienības “Feimaņu pagasta pārvalde” zemes lietu speciālists; </w:t>
      </w:r>
    </w:p>
    <w:p w14:paraId="14762D51" w14:textId="11F0403B" w:rsidR="00874EC1" w:rsidRPr="007A4050" w:rsidRDefault="00874EC1" w:rsidP="007A4050">
      <w:pPr>
        <w:pStyle w:val="ListParagraph"/>
        <w:suppressAutoHyphens w:val="0"/>
        <w:autoSpaceDE w:val="0"/>
        <w:autoSpaceDN w:val="0"/>
        <w:adjustRightInd w:val="0"/>
        <w:spacing w:after="0" w:line="240" w:lineRule="auto"/>
        <w:ind w:left="3600"/>
        <w:jc w:val="both"/>
        <w:rPr>
          <w:rFonts w:cs="Times New Roman"/>
          <w:bCs/>
          <w:color w:val="000000"/>
          <w:szCs w:val="24"/>
          <w:lang w:eastAsia="en-US"/>
        </w:rPr>
      </w:pPr>
      <w:r w:rsidRPr="007A4050">
        <w:rPr>
          <w:rFonts w:cs="Times New Roman"/>
          <w:b/>
          <w:bCs/>
          <w:color w:val="000000"/>
          <w:szCs w:val="24"/>
          <w:lang w:eastAsia="en-US"/>
        </w:rPr>
        <w:t xml:space="preserve">Laura </w:t>
      </w:r>
      <w:proofErr w:type="spellStart"/>
      <w:r w:rsidRPr="007A4050">
        <w:rPr>
          <w:rFonts w:cs="Times New Roman"/>
          <w:b/>
          <w:bCs/>
          <w:color w:val="000000"/>
          <w:szCs w:val="24"/>
          <w:lang w:eastAsia="en-US"/>
        </w:rPr>
        <w:t>Kancāne</w:t>
      </w:r>
      <w:proofErr w:type="spellEnd"/>
      <w:r w:rsidR="007719D1" w:rsidRPr="007A4050">
        <w:rPr>
          <w:rFonts w:cs="Times New Roman"/>
          <w:b/>
          <w:bCs/>
          <w:color w:val="000000"/>
          <w:szCs w:val="24"/>
          <w:lang w:eastAsia="en-US"/>
        </w:rPr>
        <w:t>,</w:t>
      </w:r>
      <w:r w:rsidRPr="007A4050">
        <w:rPr>
          <w:rFonts w:cs="Times New Roman"/>
          <w:b/>
          <w:bCs/>
          <w:color w:val="000000"/>
          <w:szCs w:val="24"/>
          <w:lang w:eastAsia="en-US"/>
        </w:rPr>
        <w:t xml:space="preserve"> </w:t>
      </w:r>
      <w:r w:rsidRPr="007A4050">
        <w:rPr>
          <w:rFonts w:cs="Times New Roman"/>
          <w:bCs/>
          <w:color w:val="000000"/>
          <w:szCs w:val="24"/>
          <w:lang w:eastAsia="en-US"/>
        </w:rPr>
        <w:t>Rēzeknes novada pašvaldības iestāde</w:t>
      </w:r>
      <w:r w:rsidR="007719D1" w:rsidRPr="007A4050">
        <w:rPr>
          <w:rFonts w:cs="Times New Roman"/>
          <w:bCs/>
          <w:color w:val="000000"/>
          <w:szCs w:val="24"/>
          <w:lang w:eastAsia="en-US"/>
        </w:rPr>
        <w:t>s</w:t>
      </w:r>
      <w:r w:rsidRPr="007A4050">
        <w:rPr>
          <w:rFonts w:cs="Times New Roman"/>
          <w:bCs/>
          <w:color w:val="000000"/>
          <w:szCs w:val="24"/>
          <w:lang w:eastAsia="en-US"/>
        </w:rPr>
        <w:t xml:space="preserve"> “Maltas pagastu apvienība” struktūrvienības</w:t>
      </w:r>
      <w:r w:rsidRPr="007A4050">
        <w:rPr>
          <w:rFonts w:cs="Times New Roman"/>
          <w:b/>
          <w:bCs/>
          <w:color w:val="000000"/>
          <w:szCs w:val="24"/>
          <w:lang w:eastAsia="en-US"/>
        </w:rPr>
        <w:t xml:space="preserve"> </w:t>
      </w:r>
      <w:r w:rsidRPr="007A4050">
        <w:rPr>
          <w:rFonts w:cs="Times New Roman"/>
          <w:bCs/>
          <w:color w:val="000000"/>
          <w:szCs w:val="24"/>
          <w:lang w:eastAsia="en-US"/>
        </w:rPr>
        <w:t>“</w:t>
      </w:r>
      <w:r w:rsidRPr="007A4050">
        <w:rPr>
          <w:rFonts w:cs="Times New Roman"/>
          <w:color w:val="000000"/>
          <w:szCs w:val="24"/>
          <w:lang w:eastAsia="en-US"/>
        </w:rPr>
        <w:t xml:space="preserve">Feimaņu pagasta pārvalde” lietvede. </w:t>
      </w:r>
    </w:p>
    <w:p w14:paraId="14B54BB4" w14:textId="7F4FA23B" w:rsidR="00874EC1" w:rsidRPr="007A4050" w:rsidRDefault="00874EC1" w:rsidP="007A4050">
      <w:pPr>
        <w:pStyle w:val="ListParagraph"/>
        <w:numPr>
          <w:ilvl w:val="0"/>
          <w:numId w:val="20"/>
        </w:numPr>
        <w:suppressAutoHyphens w:val="0"/>
        <w:autoSpaceDE w:val="0"/>
        <w:autoSpaceDN w:val="0"/>
        <w:adjustRightInd w:val="0"/>
        <w:spacing w:after="0" w:line="240" w:lineRule="auto"/>
        <w:ind w:left="993" w:hanging="426"/>
        <w:jc w:val="both"/>
        <w:rPr>
          <w:rFonts w:cs="Times New Roman"/>
          <w:color w:val="000000"/>
          <w:szCs w:val="24"/>
          <w:lang w:eastAsia="en-US"/>
        </w:rPr>
      </w:pPr>
      <w:r w:rsidRPr="007A4050">
        <w:rPr>
          <w:rFonts w:cs="Times New Roman"/>
          <w:color w:val="000000"/>
          <w:szCs w:val="24"/>
          <w:lang w:eastAsia="en-US"/>
        </w:rPr>
        <w:t>Apstiprināt izsoles noteikumus zemes vienībām ar kadastra apzīmējumiem 7852 005 0404 un 7852 005 0421 (izsoles noteikumi pievienoti).</w:t>
      </w:r>
    </w:p>
    <w:p w14:paraId="0A25F29D" w14:textId="0FE716CF" w:rsidR="00874EC1" w:rsidRPr="007A4050" w:rsidRDefault="00874EC1" w:rsidP="007A4050">
      <w:pPr>
        <w:pStyle w:val="ListParagraph"/>
        <w:numPr>
          <w:ilvl w:val="0"/>
          <w:numId w:val="20"/>
        </w:numPr>
        <w:suppressAutoHyphens w:val="0"/>
        <w:autoSpaceDE w:val="0"/>
        <w:autoSpaceDN w:val="0"/>
        <w:adjustRightInd w:val="0"/>
        <w:spacing w:after="0" w:line="240" w:lineRule="auto"/>
        <w:ind w:left="993" w:hanging="426"/>
        <w:jc w:val="both"/>
        <w:rPr>
          <w:rFonts w:cs="Times New Roman"/>
          <w:color w:val="000000"/>
          <w:szCs w:val="24"/>
          <w:lang w:eastAsia="en-US"/>
        </w:rPr>
      </w:pPr>
      <w:r w:rsidRPr="007A4050">
        <w:rPr>
          <w:rFonts w:cs="Times New Roman"/>
          <w:color w:val="000000"/>
          <w:szCs w:val="24"/>
          <w:lang w:eastAsia="en-US"/>
        </w:rPr>
        <w:lastRenderedPageBreak/>
        <w:t xml:space="preserve">Komisijai nodrošināt informācijas publicēšanu par izsoli Rēzeknes novada pašvaldības mājas lapā un informāciju izvietot Rēzeknes novada pašvaldības iestādes Maltas pagastu apvienības struktūrvienības “Feimaņu pagasta pārvalde” informācijas stendā. </w:t>
      </w:r>
    </w:p>
    <w:p w14:paraId="6CD929AE" w14:textId="77777777" w:rsidR="00874EC1" w:rsidRPr="007A4050" w:rsidRDefault="00874EC1" w:rsidP="007A4050">
      <w:pPr>
        <w:pStyle w:val="ListParagraph"/>
        <w:numPr>
          <w:ilvl w:val="0"/>
          <w:numId w:val="20"/>
        </w:numPr>
        <w:suppressAutoHyphens w:val="0"/>
        <w:autoSpaceDE w:val="0"/>
        <w:autoSpaceDN w:val="0"/>
        <w:adjustRightInd w:val="0"/>
        <w:spacing w:after="0" w:line="240" w:lineRule="auto"/>
        <w:ind w:left="993" w:hanging="426"/>
        <w:jc w:val="both"/>
        <w:rPr>
          <w:rFonts w:cs="Times New Roman"/>
          <w:color w:val="000000"/>
          <w:szCs w:val="24"/>
          <w:lang w:eastAsia="en-US"/>
        </w:rPr>
      </w:pPr>
      <w:r w:rsidRPr="007A4050">
        <w:rPr>
          <w:rFonts w:cs="Times New Roman"/>
          <w:color w:val="000000"/>
          <w:szCs w:val="24"/>
          <w:lang w:eastAsia="en-US"/>
        </w:rPr>
        <w:t>Uzdot Komisijai apstiprināt nomas tiesību izsoles rezultātus.</w:t>
      </w:r>
    </w:p>
    <w:p w14:paraId="6220DE56" w14:textId="74C4258A" w:rsidR="00874EC1" w:rsidRPr="007A4050" w:rsidRDefault="00874EC1" w:rsidP="007A4050">
      <w:pPr>
        <w:pStyle w:val="ListParagraph"/>
        <w:numPr>
          <w:ilvl w:val="0"/>
          <w:numId w:val="20"/>
        </w:numPr>
        <w:suppressAutoHyphens w:val="0"/>
        <w:autoSpaceDE w:val="0"/>
        <w:autoSpaceDN w:val="0"/>
        <w:adjustRightInd w:val="0"/>
        <w:spacing w:after="0" w:line="240" w:lineRule="auto"/>
        <w:ind w:left="993" w:hanging="426"/>
        <w:jc w:val="both"/>
        <w:rPr>
          <w:rFonts w:cs="Times New Roman"/>
          <w:color w:val="000000"/>
          <w:szCs w:val="24"/>
          <w:lang w:eastAsia="en-US"/>
        </w:rPr>
      </w:pPr>
      <w:r w:rsidRPr="007A4050">
        <w:rPr>
          <w:rFonts w:cs="Times New Roman"/>
          <w:color w:val="000000"/>
          <w:szCs w:val="24"/>
          <w:lang w:eastAsia="en-US"/>
        </w:rPr>
        <w:t xml:space="preserve">Uzdot Rēzeknes novada pašvaldības iestādes “Maltas pagastu apvienība” struktūrvienībai “Feimaņu pagasta pārvalde” desmit darba dienu laikā no nomas tiesību izsoles </w:t>
      </w:r>
      <w:r w:rsidR="00591130">
        <w:rPr>
          <w:rFonts w:cs="Times New Roman"/>
          <w:color w:val="000000"/>
          <w:szCs w:val="24"/>
          <w:lang w:eastAsia="en-US"/>
        </w:rPr>
        <w:t>rezultātu apstiprināšanas noslēgt zemes nomas līgumu ar pretendentu uz 12 (divpadsmit) gadiem, kurš nomas tiesības uz minēto zemes vienību ieguvis par izsolē nosolīto augstāko nomas cenu atbilstoši organizētās izsoles protokola rezultātiem.</w:t>
      </w:r>
    </w:p>
    <w:p w14:paraId="21FE7943" w14:textId="1143CB8C" w:rsidR="00874EC1" w:rsidRPr="007A4050" w:rsidRDefault="00874EC1" w:rsidP="007A4050">
      <w:pPr>
        <w:pStyle w:val="ListParagraph"/>
        <w:numPr>
          <w:ilvl w:val="0"/>
          <w:numId w:val="20"/>
        </w:numPr>
        <w:suppressAutoHyphens w:val="0"/>
        <w:autoSpaceDE w:val="0"/>
        <w:autoSpaceDN w:val="0"/>
        <w:adjustRightInd w:val="0"/>
        <w:spacing w:after="0" w:line="240" w:lineRule="auto"/>
        <w:ind w:left="993" w:hanging="426"/>
        <w:jc w:val="both"/>
        <w:rPr>
          <w:rFonts w:cs="Times New Roman"/>
          <w:color w:val="000000"/>
          <w:szCs w:val="24"/>
          <w:lang w:eastAsia="en-US"/>
        </w:rPr>
      </w:pPr>
      <w:r w:rsidRPr="007A4050">
        <w:rPr>
          <w:rFonts w:cs="Times New Roman"/>
          <w:color w:val="000000"/>
          <w:szCs w:val="24"/>
          <w:lang w:eastAsia="en-US"/>
        </w:rPr>
        <w:t xml:space="preserve">Uzdod Rēzeknes novada pašvaldības iestāde “Maltas pagastu apvienība” struktūrvienībai “Feimaņu pagasta pārvalde” desmit darba dienu laikā pēc nomas </w:t>
      </w:r>
      <w:r w:rsidR="00591130">
        <w:rPr>
          <w:rFonts w:cs="Times New Roman"/>
          <w:color w:val="000000"/>
          <w:szCs w:val="24"/>
          <w:lang w:eastAsia="en-US"/>
        </w:rPr>
        <w:t>līguma spēkā stāšanās publicēt informāciju par nomas tiesību izsoles rezultātu apstiprināšanu un zemes nomas līguma noslēgšanu par nosolīto cenu ar nomnieku Rēzeknes novada pašvaldības mājas lapā.</w:t>
      </w:r>
    </w:p>
    <w:p w14:paraId="3424C359" w14:textId="5B5896BC" w:rsidR="00874EC1" w:rsidRPr="007A4050" w:rsidRDefault="00874EC1" w:rsidP="007A4050">
      <w:pPr>
        <w:pStyle w:val="ListParagraph"/>
        <w:numPr>
          <w:ilvl w:val="0"/>
          <w:numId w:val="20"/>
        </w:numPr>
        <w:suppressAutoHyphens w:val="0"/>
        <w:autoSpaceDE w:val="0"/>
        <w:autoSpaceDN w:val="0"/>
        <w:adjustRightInd w:val="0"/>
        <w:spacing w:after="0" w:line="240" w:lineRule="auto"/>
        <w:ind w:left="993" w:hanging="426"/>
        <w:jc w:val="both"/>
        <w:rPr>
          <w:rFonts w:cs="Times New Roman"/>
          <w:color w:val="000000"/>
          <w:szCs w:val="24"/>
          <w:lang w:eastAsia="en-US"/>
        </w:rPr>
      </w:pPr>
      <w:r w:rsidRPr="007A4050">
        <w:rPr>
          <w:rFonts w:cs="Times New Roman"/>
          <w:color w:val="000000"/>
          <w:szCs w:val="24"/>
          <w:lang w:eastAsia="en-US"/>
        </w:rPr>
        <w:t xml:space="preserve">Uzdot Rēzeknes novada pašvaldības iestādes “Maltas pagastu apvienība” struktūrvienībai “Feimaņu pagasta pārvalde” parakstīto zemes nomas līgumu reģistrēt Rēzeknes novada pašvaldības elektroniskajā dokumentu </w:t>
      </w:r>
      <w:r w:rsidRPr="007A4050">
        <w:rPr>
          <w:rFonts w:cs="Times New Roman"/>
          <w:szCs w:val="24"/>
          <w:lang w:eastAsia="en-US"/>
        </w:rPr>
        <w:t>lietvedības sistēmā un pašvaldības “Nomas” programmā.</w:t>
      </w:r>
    </w:p>
    <w:p w14:paraId="055184A2" w14:textId="2DFCAFC7" w:rsidR="00874EC1" w:rsidRPr="007A4050" w:rsidRDefault="00591130" w:rsidP="007A4050">
      <w:pPr>
        <w:pStyle w:val="ListParagraph"/>
        <w:numPr>
          <w:ilvl w:val="0"/>
          <w:numId w:val="20"/>
        </w:numPr>
        <w:suppressAutoHyphens w:val="0"/>
        <w:autoSpaceDE w:val="0"/>
        <w:autoSpaceDN w:val="0"/>
        <w:adjustRightInd w:val="0"/>
        <w:spacing w:after="0" w:line="240" w:lineRule="auto"/>
        <w:ind w:left="993" w:hanging="426"/>
        <w:jc w:val="both"/>
        <w:rPr>
          <w:rFonts w:cs="Times New Roman"/>
          <w:color w:val="000000"/>
          <w:szCs w:val="24"/>
          <w:lang w:eastAsia="en-US"/>
        </w:rPr>
      </w:pPr>
      <w:r>
        <w:rPr>
          <w:rFonts w:cs="Times New Roman"/>
          <w:szCs w:val="24"/>
          <w:lang w:eastAsia="en-US"/>
        </w:rPr>
        <w:t xml:space="preserve">Ja izsoles rezultātā pretendents līgumu </w:t>
      </w:r>
      <w:r w:rsidR="00874EC1" w:rsidRPr="007A4050">
        <w:rPr>
          <w:rFonts w:cs="Times New Roman"/>
          <w:szCs w:val="24"/>
          <w:lang w:eastAsia="en-US"/>
        </w:rPr>
        <w:t>neparaksta ar iznomātāju vai arī izsolei nav pieteicies neviens pretendents, zemes nomas tiesību izsole atzīstama par nenotikušu un ir rīkojama jauna nomas tiesību izsole.</w:t>
      </w:r>
    </w:p>
    <w:p w14:paraId="0E7CC5D2" w14:textId="63BDD198" w:rsidR="00097D4B" w:rsidRDefault="00097D4B" w:rsidP="007A4050">
      <w:pPr>
        <w:suppressAutoHyphens w:val="0"/>
        <w:spacing w:after="0" w:line="240" w:lineRule="auto"/>
        <w:contextualSpacing/>
        <w:jc w:val="center"/>
        <w:rPr>
          <w:rFonts w:cs="Times New Roman"/>
          <w:b/>
          <w:bCs/>
          <w:szCs w:val="24"/>
        </w:rPr>
      </w:pPr>
    </w:p>
    <w:p w14:paraId="53F2C3B5" w14:textId="77777777" w:rsidR="00F360F2" w:rsidRPr="007A4050" w:rsidRDefault="00F360F2" w:rsidP="007A4050">
      <w:pPr>
        <w:numPr>
          <w:ilvl w:val="0"/>
          <w:numId w:val="2"/>
        </w:numPr>
        <w:spacing w:after="0" w:line="240" w:lineRule="auto"/>
        <w:ind w:left="0" w:right="-1" w:firstLine="0"/>
        <w:jc w:val="center"/>
        <w:rPr>
          <w:rFonts w:cs="Times New Roman"/>
          <w:b/>
          <w:szCs w:val="24"/>
        </w:rPr>
      </w:pPr>
      <w:r w:rsidRPr="007A4050">
        <w:rPr>
          <w:rFonts w:cs="Times New Roman"/>
          <w:b/>
          <w:szCs w:val="24"/>
        </w:rPr>
        <w:t>§</w:t>
      </w:r>
    </w:p>
    <w:p w14:paraId="5EC623CC" w14:textId="77777777" w:rsidR="00097D4B" w:rsidRPr="007A4050" w:rsidRDefault="00097D4B" w:rsidP="007A4050">
      <w:pPr>
        <w:suppressAutoHyphens w:val="0"/>
        <w:spacing w:after="0" w:line="240" w:lineRule="auto"/>
        <w:contextualSpacing/>
        <w:jc w:val="center"/>
        <w:rPr>
          <w:rFonts w:cs="Times New Roman"/>
          <w:b/>
          <w:bCs/>
          <w:szCs w:val="24"/>
        </w:rPr>
      </w:pPr>
      <w:r w:rsidRPr="007A4050">
        <w:rPr>
          <w:rFonts w:cs="Times New Roman"/>
          <w:b/>
          <w:bCs/>
          <w:szCs w:val="24"/>
        </w:rPr>
        <w:t xml:space="preserve">Par neapbūvētās rezerves zemes fonda zemes vienības ar kadastra apzīmējumu 7862 010 0080 un zemes reformas pabeigšanas zemes vienības ar kadastra apzīmējumu 7862 010 0128 Kaunatas pagastā nomas tiesību izsoli </w:t>
      </w:r>
    </w:p>
    <w:p w14:paraId="04C19D8C" w14:textId="5E5D6B6D" w:rsidR="00097D4B" w:rsidRPr="008505DD" w:rsidRDefault="00097D4B" w:rsidP="007A4050">
      <w:pPr>
        <w:suppressAutoHyphens w:val="0"/>
        <w:spacing w:after="0" w:line="240" w:lineRule="auto"/>
        <w:contextualSpacing/>
        <w:jc w:val="center"/>
        <w:rPr>
          <w:rFonts w:cs="Times New Roman"/>
          <w:sz w:val="20"/>
          <w:szCs w:val="20"/>
        </w:rPr>
      </w:pPr>
      <w:r w:rsidRPr="008505DD">
        <w:rPr>
          <w:rFonts w:cs="Times New Roman"/>
          <w:sz w:val="20"/>
          <w:szCs w:val="20"/>
        </w:rPr>
        <w:t>(</w:t>
      </w:r>
      <w:r w:rsidR="00591130" w:rsidRPr="008505DD">
        <w:rPr>
          <w:rFonts w:cs="Times New Roman"/>
          <w:sz w:val="20"/>
          <w:szCs w:val="20"/>
        </w:rPr>
        <w:t xml:space="preserve">Ziņo </w:t>
      </w:r>
      <w:proofErr w:type="spellStart"/>
      <w:r w:rsidR="00591130" w:rsidRPr="008505DD">
        <w:rPr>
          <w:rFonts w:cs="Times New Roman"/>
          <w:sz w:val="20"/>
          <w:szCs w:val="20"/>
        </w:rPr>
        <w:t>M.Vizule</w:t>
      </w:r>
      <w:proofErr w:type="spellEnd"/>
      <w:r w:rsidRPr="008505DD">
        <w:rPr>
          <w:rFonts w:cs="Times New Roman"/>
          <w:sz w:val="20"/>
          <w:szCs w:val="20"/>
        </w:rPr>
        <w:t>)</w:t>
      </w:r>
    </w:p>
    <w:p w14:paraId="3AE84E73" w14:textId="7D166252" w:rsidR="00097D4B" w:rsidRPr="007A4050" w:rsidRDefault="00097D4B" w:rsidP="007A4050">
      <w:pPr>
        <w:suppressAutoHyphens w:val="0"/>
        <w:spacing w:after="0" w:line="240" w:lineRule="auto"/>
        <w:contextualSpacing/>
        <w:jc w:val="center"/>
        <w:rPr>
          <w:rFonts w:cs="Times New Roman"/>
          <w:b/>
          <w:bCs/>
          <w:szCs w:val="24"/>
        </w:rPr>
      </w:pPr>
    </w:p>
    <w:p w14:paraId="2C528CB9" w14:textId="6C35CBE1" w:rsidR="00FE5A9F" w:rsidRPr="007A4050" w:rsidRDefault="007719D1" w:rsidP="007A4050">
      <w:pPr>
        <w:spacing w:after="0" w:line="240" w:lineRule="auto"/>
        <w:ind w:right="-1" w:firstLine="567"/>
        <w:jc w:val="both"/>
        <w:rPr>
          <w:rFonts w:cs="Times New Roman"/>
          <w:iCs/>
          <w:szCs w:val="24"/>
        </w:rPr>
      </w:pPr>
      <w:r w:rsidRPr="007A4050">
        <w:rPr>
          <w:rFonts w:cs="Times New Roman"/>
          <w:szCs w:val="24"/>
        </w:rPr>
        <w:t>Pamatojoties uz likuma „Par pašvaldībām” 14.panta otrās daļas 3.punktu, 15.panta pirmās daļas 10.punktu, 21.panta 14.punktu, ievērojot Publiskas personas finanšu līdzekļu un mantas izšķērdēšanas novēršanas likuma 1.pantu, 3.pantu, Ministru kabineta 2018.gada 19.jūnija noteikumu Nr.350 „Publiskas personas zemes nomas un apbūves tiesības noteikumi” pirmās daļas 1.punktu, noteikumu trešās daļas 3.1. un 3.2. punktu nosacījumiem, ņemot vērā Finanšu pastāvīgās komitejas 2019.gada 14.novembra priekšlikumu</w:t>
      </w:r>
      <w:r w:rsidR="00FE5A9F" w:rsidRPr="007A4050">
        <w:rPr>
          <w:rFonts w:eastAsia="Times New Roman" w:cs="Times New Roman"/>
          <w:szCs w:val="24"/>
        </w:rPr>
        <w:t>,</w:t>
      </w:r>
      <w:r w:rsidR="00FE5A9F" w:rsidRPr="007A4050">
        <w:rPr>
          <w:rFonts w:cs="Times New Roman"/>
          <w:iCs/>
          <w:szCs w:val="24"/>
        </w:rPr>
        <w:t xml:space="preserve"> Rēzeknes novada dome, balsojot </w:t>
      </w:r>
      <w:r w:rsidR="00762D09">
        <w:rPr>
          <w:rFonts w:cs="Times New Roman"/>
          <w:iCs/>
          <w:szCs w:val="24"/>
        </w:rPr>
        <w:t xml:space="preserve">“par” - 16 (Regīna Baranova, Vasīlijs </w:t>
      </w:r>
      <w:proofErr w:type="spellStart"/>
      <w:r w:rsidR="00762D09">
        <w:rPr>
          <w:rFonts w:cs="Times New Roman"/>
          <w:iCs/>
          <w:szCs w:val="24"/>
        </w:rPr>
        <w:t>Bašmakovs</w:t>
      </w:r>
      <w:proofErr w:type="spellEnd"/>
      <w:r w:rsidR="00762D09">
        <w:rPr>
          <w:rFonts w:cs="Times New Roman"/>
          <w:iCs/>
          <w:szCs w:val="24"/>
        </w:rPr>
        <w:t xml:space="preserve">, Aivars </w:t>
      </w:r>
      <w:proofErr w:type="spellStart"/>
      <w:r w:rsidR="00762D09">
        <w:rPr>
          <w:rFonts w:cs="Times New Roman"/>
          <w:iCs/>
          <w:szCs w:val="24"/>
        </w:rPr>
        <w:t>Buharins</w:t>
      </w:r>
      <w:proofErr w:type="spellEnd"/>
      <w:r w:rsidR="00762D09">
        <w:rPr>
          <w:rFonts w:cs="Times New Roman"/>
          <w:iCs/>
          <w:szCs w:val="24"/>
        </w:rPr>
        <w:t xml:space="preserve">, Vilis Deksnis, Anatolijs Laizāns, Anita </w:t>
      </w:r>
      <w:proofErr w:type="spellStart"/>
      <w:r w:rsidR="00762D09">
        <w:rPr>
          <w:rFonts w:cs="Times New Roman"/>
          <w:iCs/>
          <w:szCs w:val="24"/>
        </w:rPr>
        <w:t>Ludborža</w:t>
      </w:r>
      <w:proofErr w:type="spellEnd"/>
      <w:r w:rsidR="00762D09">
        <w:rPr>
          <w:rFonts w:cs="Times New Roman"/>
          <w:iCs/>
          <w:szCs w:val="24"/>
        </w:rPr>
        <w:t xml:space="preserve">, Zigfrīds Lukaševičs, Pāvels Melnis, Edgars </w:t>
      </w:r>
      <w:proofErr w:type="spellStart"/>
      <w:r w:rsidR="00762D09">
        <w:rPr>
          <w:rFonts w:cs="Times New Roman"/>
          <w:iCs/>
          <w:szCs w:val="24"/>
        </w:rPr>
        <w:t>Nizins</w:t>
      </w:r>
      <w:proofErr w:type="spellEnd"/>
      <w:r w:rsidR="00762D09">
        <w:rPr>
          <w:rFonts w:cs="Times New Roman"/>
          <w:iCs/>
          <w:szCs w:val="24"/>
        </w:rPr>
        <w:t xml:space="preserve">, Elvīra </w:t>
      </w:r>
      <w:proofErr w:type="spellStart"/>
      <w:r w:rsidR="00762D09">
        <w:rPr>
          <w:rFonts w:cs="Times New Roman"/>
          <w:iCs/>
          <w:szCs w:val="24"/>
        </w:rPr>
        <w:t>Pizāne</w:t>
      </w:r>
      <w:proofErr w:type="spellEnd"/>
      <w:r w:rsidR="00762D09">
        <w:rPr>
          <w:rFonts w:cs="Times New Roman"/>
          <w:iCs/>
          <w:szCs w:val="24"/>
        </w:rPr>
        <w:t xml:space="preserve">, Guntis Rasims, Juris </w:t>
      </w:r>
      <w:proofErr w:type="spellStart"/>
      <w:r w:rsidR="00762D09">
        <w:rPr>
          <w:rFonts w:cs="Times New Roman"/>
          <w:iCs/>
          <w:szCs w:val="24"/>
        </w:rPr>
        <w:t>Runčs</w:t>
      </w:r>
      <w:proofErr w:type="spellEnd"/>
      <w:r w:rsidR="00762D09">
        <w:rPr>
          <w:rFonts w:cs="Times New Roman"/>
          <w:iCs/>
          <w:szCs w:val="24"/>
        </w:rPr>
        <w:t xml:space="preserve">, Pēteris </w:t>
      </w:r>
      <w:proofErr w:type="spellStart"/>
      <w:r w:rsidR="00762D09">
        <w:rPr>
          <w:rFonts w:cs="Times New Roman"/>
          <w:iCs/>
          <w:szCs w:val="24"/>
        </w:rPr>
        <w:t>Stanka</w:t>
      </w:r>
      <w:proofErr w:type="spellEnd"/>
      <w:r w:rsidR="00762D09">
        <w:rPr>
          <w:rFonts w:cs="Times New Roman"/>
          <w:iCs/>
          <w:szCs w:val="24"/>
        </w:rPr>
        <w:t xml:space="preserve">, Viktors </w:t>
      </w:r>
      <w:proofErr w:type="spellStart"/>
      <w:r w:rsidR="00762D09">
        <w:rPr>
          <w:rFonts w:cs="Times New Roman"/>
          <w:iCs/>
          <w:szCs w:val="24"/>
        </w:rPr>
        <w:t>Ščerbakovs</w:t>
      </w:r>
      <w:proofErr w:type="spellEnd"/>
      <w:r w:rsidR="00762D09">
        <w:rPr>
          <w:rFonts w:cs="Times New Roman"/>
          <w:iCs/>
          <w:szCs w:val="24"/>
        </w:rPr>
        <w:t xml:space="preserve">, Staņislavs Šķesters, Ērika </w:t>
      </w:r>
      <w:proofErr w:type="spellStart"/>
      <w:r w:rsidR="00762D09">
        <w:rPr>
          <w:rFonts w:cs="Times New Roman"/>
          <w:iCs/>
          <w:szCs w:val="24"/>
        </w:rPr>
        <w:t>Teirumnieka</w:t>
      </w:r>
      <w:proofErr w:type="spellEnd"/>
      <w:r w:rsidR="00762D09">
        <w:rPr>
          <w:rFonts w:cs="Times New Roman"/>
          <w:iCs/>
          <w:szCs w:val="24"/>
        </w:rPr>
        <w:t>), “pret” - nav, “atturas” - nav</w:t>
      </w:r>
      <w:r w:rsidR="00FE5A9F" w:rsidRPr="007A4050">
        <w:rPr>
          <w:rFonts w:cs="Times New Roman"/>
          <w:iCs/>
          <w:szCs w:val="24"/>
        </w:rPr>
        <w:t xml:space="preserve">, </w:t>
      </w:r>
      <w:r w:rsidR="00FE5A9F" w:rsidRPr="007A4050">
        <w:rPr>
          <w:rFonts w:cs="Times New Roman"/>
          <w:iCs/>
          <w:spacing w:val="80"/>
          <w:szCs w:val="24"/>
        </w:rPr>
        <w:t>nolem</w:t>
      </w:r>
      <w:r w:rsidR="00FE5A9F" w:rsidRPr="007A4050">
        <w:rPr>
          <w:rFonts w:cs="Times New Roman"/>
          <w:iCs/>
          <w:szCs w:val="24"/>
        </w:rPr>
        <w:t>j:</w:t>
      </w:r>
    </w:p>
    <w:p w14:paraId="4747BF8E" w14:textId="268C7631" w:rsidR="007719D1" w:rsidRPr="007A4050" w:rsidRDefault="007719D1" w:rsidP="007A4050">
      <w:pPr>
        <w:spacing w:after="0" w:line="240" w:lineRule="auto"/>
        <w:ind w:right="-1" w:firstLine="567"/>
        <w:jc w:val="both"/>
        <w:rPr>
          <w:rFonts w:cs="Times New Roman"/>
          <w:iCs/>
          <w:szCs w:val="24"/>
        </w:rPr>
      </w:pPr>
    </w:p>
    <w:p w14:paraId="6DFD683A" w14:textId="79C837E9" w:rsidR="007719D1" w:rsidRPr="007A4050" w:rsidRDefault="007719D1" w:rsidP="007A4050">
      <w:pPr>
        <w:pStyle w:val="ListParagraph"/>
        <w:numPr>
          <w:ilvl w:val="0"/>
          <w:numId w:val="23"/>
        </w:numPr>
        <w:suppressAutoHyphens w:val="0"/>
        <w:autoSpaceDE w:val="0"/>
        <w:autoSpaceDN w:val="0"/>
        <w:adjustRightInd w:val="0"/>
        <w:spacing w:after="0" w:line="240" w:lineRule="auto"/>
        <w:ind w:left="993" w:right="227" w:hanging="426"/>
        <w:jc w:val="both"/>
        <w:rPr>
          <w:rFonts w:cs="Times New Roman"/>
          <w:color w:val="000000"/>
          <w:szCs w:val="24"/>
          <w:lang w:eastAsia="en-US"/>
        </w:rPr>
      </w:pPr>
      <w:r w:rsidRPr="007A4050">
        <w:rPr>
          <w:rFonts w:cs="Times New Roman"/>
          <w:color w:val="000000"/>
          <w:szCs w:val="24"/>
          <w:lang w:eastAsia="en-US"/>
        </w:rPr>
        <w:t>nodot nomā neapbūvētu rezerves fonda</w:t>
      </w:r>
      <w:r w:rsidRPr="007A4050">
        <w:rPr>
          <w:rFonts w:cs="Times New Roman"/>
          <w:b/>
          <w:bCs/>
          <w:color w:val="000000"/>
          <w:szCs w:val="24"/>
          <w:lang w:eastAsia="en-US"/>
        </w:rPr>
        <w:t xml:space="preserve"> </w:t>
      </w:r>
      <w:r w:rsidRPr="007A4050">
        <w:rPr>
          <w:rFonts w:cs="Times New Roman"/>
          <w:color w:val="000000"/>
          <w:szCs w:val="24"/>
          <w:lang w:eastAsia="en-US"/>
        </w:rPr>
        <w:t xml:space="preserve">zemes vienību ar kadastra apzīmējumu </w:t>
      </w:r>
      <w:r w:rsidRPr="007A4050">
        <w:rPr>
          <w:rFonts w:cs="Times New Roman"/>
          <w:bCs/>
          <w:color w:val="000000"/>
          <w:szCs w:val="24"/>
          <w:lang w:eastAsia="en-US"/>
        </w:rPr>
        <w:t>7862 010 0080</w:t>
      </w:r>
      <w:r w:rsidRPr="007A4050">
        <w:rPr>
          <w:rFonts w:cs="Times New Roman"/>
          <w:b/>
          <w:bCs/>
          <w:color w:val="000000"/>
          <w:szCs w:val="24"/>
          <w:lang w:eastAsia="en-US"/>
        </w:rPr>
        <w:t xml:space="preserve"> </w:t>
      </w:r>
      <w:r w:rsidRPr="007A4050">
        <w:rPr>
          <w:rFonts w:cs="Times New Roman"/>
          <w:color w:val="000000"/>
          <w:szCs w:val="24"/>
          <w:lang w:eastAsia="en-US"/>
        </w:rPr>
        <w:t xml:space="preserve">ar platību 4,56 ha, nosakot objekta izsoles sākumcenu 101,00 EUR (viens simts viens </w:t>
      </w:r>
      <w:proofErr w:type="spellStart"/>
      <w:r w:rsidR="00786AEB">
        <w:rPr>
          <w:rFonts w:cs="Times New Roman"/>
          <w:i/>
          <w:color w:val="000000"/>
          <w:szCs w:val="24"/>
          <w:lang w:eastAsia="en-US"/>
        </w:rPr>
        <w:t>euro</w:t>
      </w:r>
      <w:proofErr w:type="spellEnd"/>
      <w:r w:rsidRPr="007A4050">
        <w:rPr>
          <w:rFonts w:cs="Times New Roman"/>
          <w:color w:val="000000"/>
          <w:szCs w:val="24"/>
          <w:lang w:eastAsia="en-US"/>
        </w:rPr>
        <w:t xml:space="preserve"> 00 centi) gadā (bez PVN), turpmāk izsoles noteikumos arī zemes vienība Nr.1.</w:t>
      </w:r>
    </w:p>
    <w:p w14:paraId="2D947348" w14:textId="0CD82D58" w:rsidR="007719D1" w:rsidRPr="007A4050" w:rsidRDefault="007719D1" w:rsidP="007A4050">
      <w:pPr>
        <w:pStyle w:val="ListParagraph"/>
        <w:numPr>
          <w:ilvl w:val="0"/>
          <w:numId w:val="23"/>
        </w:numPr>
        <w:suppressAutoHyphens w:val="0"/>
        <w:autoSpaceDE w:val="0"/>
        <w:autoSpaceDN w:val="0"/>
        <w:adjustRightInd w:val="0"/>
        <w:spacing w:after="0" w:line="240" w:lineRule="auto"/>
        <w:ind w:left="993" w:right="227" w:hanging="426"/>
        <w:jc w:val="both"/>
        <w:rPr>
          <w:rFonts w:cs="Times New Roman"/>
          <w:color w:val="000000"/>
          <w:szCs w:val="24"/>
          <w:lang w:eastAsia="en-US"/>
        </w:rPr>
      </w:pPr>
      <w:r w:rsidRPr="007A4050">
        <w:rPr>
          <w:rFonts w:cs="Times New Roman"/>
          <w:color w:val="000000"/>
          <w:szCs w:val="24"/>
          <w:lang w:eastAsia="en-US"/>
        </w:rPr>
        <w:t>Nodot nomā neapbūvētu zemes reformas pabeigšanas</w:t>
      </w:r>
      <w:r w:rsidRPr="007A4050">
        <w:rPr>
          <w:rFonts w:cs="Times New Roman"/>
          <w:b/>
          <w:bCs/>
          <w:color w:val="000000"/>
          <w:szCs w:val="24"/>
          <w:lang w:eastAsia="en-US"/>
        </w:rPr>
        <w:t xml:space="preserve"> </w:t>
      </w:r>
      <w:r w:rsidRPr="007A4050">
        <w:rPr>
          <w:rFonts w:cs="Times New Roman"/>
          <w:color w:val="000000"/>
          <w:szCs w:val="24"/>
          <w:lang w:eastAsia="en-US"/>
        </w:rPr>
        <w:t xml:space="preserve">zemes vienību ar kadastra apzīmējumu </w:t>
      </w:r>
      <w:r w:rsidRPr="007A4050">
        <w:rPr>
          <w:rFonts w:cs="Times New Roman"/>
          <w:bCs/>
          <w:color w:val="000000"/>
          <w:szCs w:val="24"/>
          <w:lang w:eastAsia="en-US"/>
        </w:rPr>
        <w:t>7862 010 0128</w:t>
      </w:r>
      <w:r w:rsidRPr="007A4050">
        <w:rPr>
          <w:rFonts w:cs="Times New Roman"/>
          <w:b/>
          <w:bCs/>
          <w:color w:val="000000"/>
          <w:szCs w:val="24"/>
          <w:lang w:eastAsia="en-US"/>
        </w:rPr>
        <w:t xml:space="preserve"> </w:t>
      </w:r>
      <w:r w:rsidRPr="007A4050">
        <w:rPr>
          <w:rFonts w:cs="Times New Roman"/>
          <w:color w:val="000000"/>
          <w:szCs w:val="24"/>
          <w:lang w:eastAsia="en-US"/>
        </w:rPr>
        <w:t xml:space="preserve">ar platību 2,30 ha, nosakot objekta izsoles sākumcenu 50,00 EUR (piecdesmit </w:t>
      </w:r>
      <w:proofErr w:type="spellStart"/>
      <w:r w:rsidR="00786AEB">
        <w:rPr>
          <w:rFonts w:cs="Times New Roman"/>
          <w:i/>
          <w:color w:val="000000"/>
          <w:szCs w:val="24"/>
          <w:lang w:eastAsia="en-US"/>
        </w:rPr>
        <w:t>euro</w:t>
      </w:r>
      <w:proofErr w:type="spellEnd"/>
      <w:r w:rsidRPr="007A4050">
        <w:rPr>
          <w:rFonts w:cs="Times New Roman"/>
          <w:color w:val="000000"/>
          <w:szCs w:val="24"/>
          <w:lang w:eastAsia="en-US"/>
        </w:rPr>
        <w:t xml:space="preserve"> 00 centi) gadā (bez PVN), turpmāk izsoles noteikumos arī zemes vienība Nr.2.</w:t>
      </w:r>
    </w:p>
    <w:p w14:paraId="3F22AD2E" w14:textId="77777777" w:rsidR="007719D1" w:rsidRPr="007A4050" w:rsidRDefault="007719D1" w:rsidP="007A4050">
      <w:pPr>
        <w:pStyle w:val="ListParagraph"/>
        <w:numPr>
          <w:ilvl w:val="0"/>
          <w:numId w:val="23"/>
        </w:numPr>
        <w:suppressAutoHyphens w:val="0"/>
        <w:autoSpaceDE w:val="0"/>
        <w:autoSpaceDN w:val="0"/>
        <w:adjustRightInd w:val="0"/>
        <w:spacing w:after="0" w:line="240" w:lineRule="auto"/>
        <w:ind w:left="993" w:right="227" w:hanging="426"/>
        <w:jc w:val="both"/>
        <w:rPr>
          <w:rFonts w:cs="Times New Roman"/>
          <w:color w:val="000000"/>
          <w:szCs w:val="24"/>
          <w:lang w:eastAsia="en-US"/>
        </w:rPr>
      </w:pPr>
      <w:r w:rsidRPr="007A4050">
        <w:rPr>
          <w:rFonts w:cs="Times New Roman"/>
          <w:color w:val="000000"/>
          <w:szCs w:val="24"/>
          <w:lang w:eastAsia="en-US"/>
        </w:rPr>
        <w:t xml:space="preserve">Izveidot izsoles procedūras veikšanai nepieciešamo komisiju (turpmāk tekstā – Komisija) šādā sastāvā: </w:t>
      </w:r>
    </w:p>
    <w:p w14:paraId="5F1D9182" w14:textId="77777777" w:rsidR="007719D1" w:rsidRPr="007A4050" w:rsidRDefault="007719D1" w:rsidP="007A4050">
      <w:pPr>
        <w:pStyle w:val="ListParagraph"/>
        <w:suppressAutoHyphens w:val="0"/>
        <w:autoSpaceDE w:val="0"/>
        <w:autoSpaceDN w:val="0"/>
        <w:adjustRightInd w:val="0"/>
        <w:spacing w:after="0" w:line="240" w:lineRule="auto"/>
        <w:ind w:left="3600" w:right="227" w:hanging="2607"/>
        <w:jc w:val="both"/>
        <w:rPr>
          <w:rFonts w:cs="Times New Roman"/>
          <w:color w:val="000000"/>
          <w:szCs w:val="24"/>
          <w:lang w:eastAsia="en-US"/>
        </w:rPr>
      </w:pPr>
      <w:r w:rsidRPr="007A4050">
        <w:rPr>
          <w:rFonts w:cs="Times New Roman"/>
          <w:color w:val="000000"/>
          <w:szCs w:val="24"/>
          <w:lang w:eastAsia="en-US"/>
        </w:rPr>
        <w:lastRenderedPageBreak/>
        <w:t>komisijas priekšsēdētājs -</w:t>
      </w:r>
      <w:r w:rsidRPr="007A4050">
        <w:rPr>
          <w:rFonts w:cs="Times New Roman"/>
          <w:color w:val="000000"/>
          <w:szCs w:val="24"/>
          <w:lang w:eastAsia="en-US"/>
        </w:rPr>
        <w:tab/>
      </w:r>
      <w:r w:rsidRPr="007A4050">
        <w:rPr>
          <w:rFonts w:cs="Times New Roman"/>
          <w:b/>
          <w:bCs/>
          <w:color w:val="000000"/>
          <w:szCs w:val="24"/>
          <w:lang w:eastAsia="en-US"/>
        </w:rPr>
        <w:t xml:space="preserve">Sergejs </w:t>
      </w:r>
      <w:proofErr w:type="spellStart"/>
      <w:r w:rsidRPr="007A4050">
        <w:rPr>
          <w:rFonts w:cs="Times New Roman"/>
          <w:b/>
          <w:bCs/>
          <w:color w:val="000000"/>
          <w:szCs w:val="24"/>
          <w:lang w:eastAsia="en-US"/>
        </w:rPr>
        <w:t>Bašmakovs</w:t>
      </w:r>
      <w:proofErr w:type="spellEnd"/>
      <w:r w:rsidRPr="007A4050">
        <w:rPr>
          <w:rFonts w:cs="Times New Roman"/>
          <w:color w:val="000000"/>
          <w:szCs w:val="24"/>
          <w:lang w:eastAsia="en-US"/>
        </w:rPr>
        <w:t>, Rēzeknes novada pašvaldības iestādes “Kaunatas pagastu apvienība” struktūrvienības “Kaunatas pagasta pārvade” vadītājs;</w:t>
      </w:r>
    </w:p>
    <w:p w14:paraId="2F1AEE68" w14:textId="77777777" w:rsidR="007719D1" w:rsidRPr="007A4050" w:rsidRDefault="007719D1" w:rsidP="007A4050">
      <w:pPr>
        <w:pStyle w:val="ListParagraph"/>
        <w:suppressAutoHyphens w:val="0"/>
        <w:autoSpaceDE w:val="0"/>
        <w:autoSpaceDN w:val="0"/>
        <w:adjustRightInd w:val="0"/>
        <w:spacing w:after="0" w:line="240" w:lineRule="auto"/>
        <w:ind w:left="3600" w:right="227" w:hanging="2607"/>
        <w:jc w:val="both"/>
        <w:rPr>
          <w:rFonts w:cs="Times New Roman"/>
          <w:color w:val="000000"/>
          <w:szCs w:val="24"/>
          <w:lang w:eastAsia="en-US"/>
        </w:rPr>
      </w:pPr>
      <w:r w:rsidRPr="007A4050">
        <w:rPr>
          <w:rFonts w:cs="Times New Roman"/>
          <w:color w:val="000000"/>
          <w:szCs w:val="24"/>
          <w:lang w:eastAsia="en-US"/>
        </w:rPr>
        <w:t xml:space="preserve">komisijas locekļi: </w:t>
      </w:r>
      <w:r w:rsidRPr="007A4050">
        <w:rPr>
          <w:rFonts w:cs="Times New Roman"/>
          <w:color w:val="000000"/>
          <w:szCs w:val="24"/>
          <w:lang w:eastAsia="en-US"/>
        </w:rPr>
        <w:tab/>
      </w:r>
      <w:r w:rsidRPr="007A4050">
        <w:rPr>
          <w:rFonts w:cs="Times New Roman"/>
          <w:b/>
          <w:bCs/>
          <w:color w:val="000000"/>
          <w:szCs w:val="24"/>
          <w:lang w:eastAsia="en-US"/>
        </w:rPr>
        <w:t xml:space="preserve">Antonija </w:t>
      </w:r>
      <w:proofErr w:type="spellStart"/>
      <w:r w:rsidRPr="007A4050">
        <w:rPr>
          <w:rFonts w:cs="Times New Roman"/>
          <w:b/>
          <w:bCs/>
          <w:color w:val="000000"/>
          <w:szCs w:val="24"/>
          <w:lang w:eastAsia="en-US"/>
        </w:rPr>
        <w:t>Gaveika</w:t>
      </w:r>
      <w:proofErr w:type="spellEnd"/>
      <w:r w:rsidRPr="007A4050">
        <w:rPr>
          <w:rFonts w:cs="Times New Roman"/>
          <w:b/>
          <w:bCs/>
          <w:color w:val="000000"/>
          <w:szCs w:val="24"/>
          <w:lang w:eastAsia="en-US"/>
        </w:rPr>
        <w:t>,</w:t>
      </w:r>
      <w:r w:rsidRPr="007A4050">
        <w:rPr>
          <w:rFonts w:cs="Times New Roman"/>
          <w:color w:val="000000"/>
          <w:szCs w:val="24"/>
          <w:lang w:eastAsia="en-US"/>
        </w:rPr>
        <w:t xml:space="preserve"> Rēzeknes novada pašvaldības iestādes “Kaunatas pagastu apvienība” struktūrvienības Kaunatas pagasta pārvade” grāmatvede;</w:t>
      </w:r>
    </w:p>
    <w:p w14:paraId="301BF68C" w14:textId="0A3E2C30" w:rsidR="007719D1" w:rsidRPr="007A4050" w:rsidRDefault="007719D1" w:rsidP="007A4050">
      <w:pPr>
        <w:pStyle w:val="ListParagraph"/>
        <w:suppressAutoHyphens w:val="0"/>
        <w:autoSpaceDE w:val="0"/>
        <w:autoSpaceDN w:val="0"/>
        <w:adjustRightInd w:val="0"/>
        <w:spacing w:after="0" w:line="240" w:lineRule="auto"/>
        <w:ind w:left="3600" w:right="227"/>
        <w:jc w:val="both"/>
        <w:rPr>
          <w:rFonts w:cs="Times New Roman"/>
          <w:color w:val="000000"/>
          <w:szCs w:val="24"/>
          <w:lang w:eastAsia="en-US"/>
        </w:rPr>
      </w:pPr>
      <w:r w:rsidRPr="007A4050">
        <w:rPr>
          <w:rFonts w:cs="Times New Roman"/>
          <w:b/>
          <w:bCs/>
          <w:color w:val="000000"/>
          <w:szCs w:val="24"/>
          <w:lang w:eastAsia="en-US"/>
        </w:rPr>
        <w:t xml:space="preserve">Viktors </w:t>
      </w:r>
      <w:proofErr w:type="spellStart"/>
      <w:r w:rsidRPr="007A4050">
        <w:rPr>
          <w:rFonts w:cs="Times New Roman"/>
          <w:b/>
          <w:bCs/>
          <w:color w:val="000000"/>
          <w:szCs w:val="24"/>
          <w:lang w:eastAsia="en-US"/>
        </w:rPr>
        <w:t>Grišunovs</w:t>
      </w:r>
      <w:proofErr w:type="spellEnd"/>
      <w:r w:rsidRPr="007A4050">
        <w:rPr>
          <w:rFonts w:cs="Times New Roman"/>
          <w:b/>
          <w:bCs/>
          <w:color w:val="000000"/>
          <w:szCs w:val="24"/>
          <w:lang w:eastAsia="en-US"/>
        </w:rPr>
        <w:t xml:space="preserve">, </w:t>
      </w:r>
      <w:r w:rsidRPr="007A4050">
        <w:rPr>
          <w:rFonts w:cs="Times New Roman"/>
          <w:bCs/>
          <w:color w:val="000000"/>
          <w:szCs w:val="24"/>
          <w:lang w:eastAsia="en-US"/>
        </w:rPr>
        <w:t xml:space="preserve">Rēzeknes novada pašvaldības Zemes pārvaldības dienesta zemes lietu speciālists. </w:t>
      </w:r>
    </w:p>
    <w:p w14:paraId="6D067687" w14:textId="28770D86" w:rsidR="007719D1" w:rsidRPr="007A4050" w:rsidRDefault="007719D1" w:rsidP="007A4050">
      <w:pPr>
        <w:pStyle w:val="ListParagraph"/>
        <w:numPr>
          <w:ilvl w:val="0"/>
          <w:numId w:val="23"/>
        </w:numPr>
        <w:suppressAutoHyphens w:val="0"/>
        <w:autoSpaceDE w:val="0"/>
        <w:autoSpaceDN w:val="0"/>
        <w:adjustRightInd w:val="0"/>
        <w:spacing w:after="0" w:line="240" w:lineRule="auto"/>
        <w:ind w:left="993" w:right="227" w:hanging="426"/>
        <w:jc w:val="both"/>
        <w:rPr>
          <w:rFonts w:cs="Times New Roman"/>
          <w:color w:val="000000"/>
          <w:szCs w:val="24"/>
          <w:lang w:eastAsia="en-US"/>
        </w:rPr>
      </w:pPr>
      <w:r w:rsidRPr="007A4050">
        <w:rPr>
          <w:rFonts w:cs="Times New Roman"/>
          <w:color w:val="000000"/>
          <w:szCs w:val="24"/>
          <w:lang w:eastAsia="en-US"/>
        </w:rPr>
        <w:t>Apstiprināt izsoles noteikumus zemes vienībām ar kadastra apzīmējumu 7862 010 0080, 7862 010 0128 (izsoles noteikumi pievienoti).</w:t>
      </w:r>
    </w:p>
    <w:p w14:paraId="2BFE1C18" w14:textId="06510D77" w:rsidR="007719D1" w:rsidRPr="007A4050" w:rsidRDefault="007719D1" w:rsidP="007A4050">
      <w:pPr>
        <w:pStyle w:val="ListParagraph"/>
        <w:numPr>
          <w:ilvl w:val="0"/>
          <w:numId w:val="23"/>
        </w:numPr>
        <w:suppressAutoHyphens w:val="0"/>
        <w:autoSpaceDE w:val="0"/>
        <w:autoSpaceDN w:val="0"/>
        <w:adjustRightInd w:val="0"/>
        <w:spacing w:after="0" w:line="240" w:lineRule="auto"/>
        <w:ind w:left="993" w:right="227" w:hanging="426"/>
        <w:jc w:val="both"/>
        <w:rPr>
          <w:rFonts w:cs="Times New Roman"/>
          <w:color w:val="000000"/>
          <w:szCs w:val="24"/>
          <w:lang w:eastAsia="en-US"/>
        </w:rPr>
      </w:pPr>
      <w:r w:rsidRPr="007A4050">
        <w:rPr>
          <w:rFonts w:cs="Times New Roman"/>
          <w:color w:val="000000"/>
          <w:szCs w:val="24"/>
          <w:lang w:eastAsia="en-US"/>
        </w:rPr>
        <w:t>Komisijai nodrošināt informācijas publicēšanu par izsoli Rēzeknes novada pašvaldības mājas lapā un informāciju izvietot Rēzeknes novada pašvaldības iestādes Kaunatas pagastu apvienības struktūrvienības “Kaunatas pagasta pārvalde” informācijas stendā.</w:t>
      </w:r>
    </w:p>
    <w:p w14:paraId="4E8892B8" w14:textId="77777777" w:rsidR="007719D1" w:rsidRPr="007A4050" w:rsidRDefault="007719D1" w:rsidP="007A4050">
      <w:pPr>
        <w:pStyle w:val="ListParagraph"/>
        <w:numPr>
          <w:ilvl w:val="0"/>
          <w:numId w:val="23"/>
        </w:numPr>
        <w:suppressAutoHyphens w:val="0"/>
        <w:autoSpaceDE w:val="0"/>
        <w:autoSpaceDN w:val="0"/>
        <w:adjustRightInd w:val="0"/>
        <w:spacing w:after="0" w:line="240" w:lineRule="auto"/>
        <w:ind w:left="993" w:right="227" w:hanging="426"/>
        <w:jc w:val="both"/>
        <w:rPr>
          <w:rFonts w:cs="Times New Roman"/>
          <w:color w:val="000000"/>
          <w:szCs w:val="24"/>
          <w:lang w:eastAsia="en-US"/>
        </w:rPr>
      </w:pPr>
      <w:r w:rsidRPr="007A4050">
        <w:rPr>
          <w:rFonts w:cs="Times New Roman"/>
          <w:color w:val="000000"/>
          <w:szCs w:val="24"/>
          <w:lang w:eastAsia="en-US"/>
        </w:rPr>
        <w:t>Uzdot Komisijai apstiprināt nomas tiesību izsoles rezultātus.</w:t>
      </w:r>
    </w:p>
    <w:p w14:paraId="68717A0D" w14:textId="0FB829C4" w:rsidR="007719D1" w:rsidRPr="007A4050" w:rsidRDefault="007719D1" w:rsidP="007A4050">
      <w:pPr>
        <w:pStyle w:val="ListParagraph"/>
        <w:numPr>
          <w:ilvl w:val="0"/>
          <w:numId w:val="23"/>
        </w:numPr>
        <w:suppressAutoHyphens w:val="0"/>
        <w:autoSpaceDE w:val="0"/>
        <w:autoSpaceDN w:val="0"/>
        <w:adjustRightInd w:val="0"/>
        <w:spacing w:after="0" w:line="240" w:lineRule="auto"/>
        <w:ind w:left="993" w:right="227" w:hanging="426"/>
        <w:jc w:val="both"/>
        <w:rPr>
          <w:rFonts w:cs="Times New Roman"/>
          <w:color w:val="000000"/>
          <w:szCs w:val="24"/>
          <w:lang w:eastAsia="en-US"/>
        </w:rPr>
      </w:pPr>
      <w:r w:rsidRPr="007A4050">
        <w:rPr>
          <w:rFonts w:cs="Times New Roman"/>
          <w:color w:val="000000"/>
          <w:szCs w:val="24"/>
          <w:lang w:eastAsia="en-US"/>
        </w:rPr>
        <w:t xml:space="preserve">Uzdot Rēzeknes novada pašvaldības iestādei Kaunatas pagastu apvienības struktūrvienībai “Kaunatas pagasta pārvalde” desmit darba dienu laikā no nomas tiesību izsoles </w:t>
      </w:r>
      <w:r w:rsidR="00591130">
        <w:rPr>
          <w:rFonts w:cs="Times New Roman"/>
          <w:color w:val="000000"/>
          <w:szCs w:val="24"/>
          <w:lang w:eastAsia="en-US"/>
        </w:rPr>
        <w:t>rezultātu apstiprināšanas noslēgt zemes nomas līgumu ar pretendentu uz 12 (divpadsmit) gadiem, kurš nomas tiesības uz minēto zemes vienību ieguvis par izsolē nosolīto augstāko nomas cenu atbilstoši organizētās izsoles protokola rezultātiem.</w:t>
      </w:r>
    </w:p>
    <w:p w14:paraId="6464436D" w14:textId="04A9B059" w:rsidR="007719D1" w:rsidRPr="007A4050" w:rsidRDefault="007719D1" w:rsidP="007A4050">
      <w:pPr>
        <w:pStyle w:val="ListParagraph"/>
        <w:numPr>
          <w:ilvl w:val="0"/>
          <w:numId w:val="23"/>
        </w:numPr>
        <w:suppressAutoHyphens w:val="0"/>
        <w:autoSpaceDE w:val="0"/>
        <w:autoSpaceDN w:val="0"/>
        <w:adjustRightInd w:val="0"/>
        <w:spacing w:after="0" w:line="240" w:lineRule="auto"/>
        <w:ind w:left="993" w:right="227" w:hanging="426"/>
        <w:jc w:val="both"/>
        <w:rPr>
          <w:rFonts w:cs="Times New Roman"/>
          <w:color w:val="000000"/>
          <w:szCs w:val="24"/>
          <w:lang w:eastAsia="en-US"/>
        </w:rPr>
      </w:pPr>
      <w:r w:rsidRPr="007A4050">
        <w:rPr>
          <w:rFonts w:cs="Times New Roman"/>
          <w:color w:val="000000"/>
          <w:szCs w:val="24"/>
          <w:lang w:eastAsia="en-US"/>
        </w:rPr>
        <w:t xml:space="preserve">Uzdod Rēzeknes novada pašvaldības Kaunatas pagasta pārvaldes struktūrvienībai “Kaunatas pagasta pārvalde” desmit darba dienu laikā pēc nomas </w:t>
      </w:r>
      <w:r w:rsidR="00591130">
        <w:rPr>
          <w:rFonts w:cs="Times New Roman"/>
          <w:color w:val="000000"/>
          <w:szCs w:val="24"/>
          <w:lang w:eastAsia="en-US"/>
        </w:rPr>
        <w:t>līguma spēkā stāšanās publicēt informāciju par nomas tiesību izsoles rezultātu apstiprināšanu un zemes nomas līguma noslēgšanu par nosolīto cenu ar nomnieku Rēzeknes novada pašvaldības mājas lapā.</w:t>
      </w:r>
    </w:p>
    <w:p w14:paraId="757B8C5A" w14:textId="4602F22A" w:rsidR="007719D1" w:rsidRPr="007A4050" w:rsidRDefault="007719D1" w:rsidP="007A4050">
      <w:pPr>
        <w:pStyle w:val="ListParagraph"/>
        <w:numPr>
          <w:ilvl w:val="0"/>
          <w:numId w:val="23"/>
        </w:numPr>
        <w:suppressAutoHyphens w:val="0"/>
        <w:autoSpaceDE w:val="0"/>
        <w:autoSpaceDN w:val="0"/>
        <w:adjustRightInd w:val="0"/>
        <w:spacing w:after="0" w:line="240" w:lineRule="auto"/>
        <w:ind w:left="993" w:right="227" w:hanging="426"/>
        <w:jc w:val="both"/>
        <w:rPr>
          <w:rFonts w:cs="Times New Roman"/>
          <w:color w:val="000000"/>
          <w:szCs w:val="24"/>
          <w:lang w:eastAsia="en-US"/>
        </w:rPr>
      </w:pPr>
      <w:r w:rsidRPr="007A4050">
        <w:rPr>
          <w:rFonts w:cs="Times New Roman"/>
          <w:color w:val="000000"/>
          <w:szCs w:val="24"/>
          <w:lang w:eastAsia="en-US"/>
        </w:rPr>
        <w:t xml:space="preserve">Uzdot Rēzeknes novada pašvaldības Kaunatas pagasta pārvaldes struktūrvienībai “Kaunatas pagasta pārvalde” parakstīto zemes nomas līgumu reģistrēt Rēzeknes novada pašvaldības elektroniskajā dokumentu </w:t>
      </w:r>
      <w:r w:rsidRPr="007A4050">
        <w:rPr>
          <w:rFonts w:cs="Times New Roman"/>
          <w:szCs w:val="24"/>
          <w:lang w:eastAsia="en-US"/>
        </w:rPr>
        <w:t>lietvedības sistēmā un pašvaldības “Nomas” programmā.</w:t>
      </w:r>
    </w:p>
    <w:p w14:paraId="1FC45E25" w14:textId="083FD233" w:rsidR="007719D1" w:rsidRPr="007A4050" w:rsidRDefault="00591130" w:rsidP="007A4050">
      <w:pPr>
        <w:pStyle w:val="ListParagraph"/>
        <w:numPr>
          <w:ilvl w:val="0"/>
          <w:numId w:val="23"/>
        </w:numPr>
        <w:suppressAutoHyphens w:val="0"/>
        <w:autoSpaceDE w:val="0"/>
        <w:autoSpaceDN w:val="0"/>
        <w:adjustRightInd w:val="0"/>
        <w:spacing w:after="0" w:line="240" w:lineRule="auto"/>
        <w:ind w:left="993" w:right="227" w:hanging="426"/>
        <w:jc w:val="both"/>
        <w:rPr>
          <w:rFonts w:cs="Times New Roman"/>
          <w:color w:val="000000"/>
          <w:szCs w:val="24"/>
          <w:lang w:eastAsia="en-US"/>
        </w:rPr>
      </w:pPr>
      <w:r>
        <w:rPr>
          <w:rFonts w:cs="Times New Roman"/>
          <w:color w:val="000000"/>
          <w:szCs w:val="24"/>
          <w:lang w:eastAsia="en-US"/>
        </w:rPr>
        <w:t xml:space="preserve">Ja izsoles rezultātā pretendents līgumu </w:t>
      </w:r>
      <w:r w:rsidR="007719D1" w:rsidRPr="007A4050">
        <w:rPr>
          <w:rFonts w:cs="Times New Roman"/>
          <w:szCs w:val="24"/>
          <w:lang w:eastAsia="en-US"/>
        </w:rPr>
        <w:t>neparaksta ar iznomātāju vai arī izsolei nav pieteicies neviens pretendents, zemes nomas tiesību izsole atzīstama par nenotikušu un ir rīkojama jauna nomas tiesību izsole.</w:t>
      </w:r>
    </w:p>
    <w:p w14:paraId="5EC6EE1B" w14:textId="10A967A4" w:rsidR="00097D4B" w:rsidRPr="007A4050" w:rsidRDefault="00097D4B" w:rsidP="007A4050">
      <w:pPr>
        <w:suppressAutoHyphens w:val="0"/>
        <w:spacing w:after="0" w:line="240" w:lineRule="auto"/>
        <w:contextualSpacing/>
        <w:jc w:val="center"/>
        <w:rPr>
          <w:rFonts w:cs="Times New Roman"/>
          <w:b/>
          <w:bCs/>
          <w:szCs w:val="24"/>
        </w:rPr>
      </w:pPr>
    </w:p>
    <w:p w14:paraId="234AD637" w14:textId="77777777" w:rsidR="00F360F2" w:rsidRPr="007A4050" w:rsidRDefault="00F360F2" w:rsidP="007A4050">
      <w:pPr>
        <w:numPr>
          <w:ilvl w:val="0"/>
          <w:numId w:val="2"/>
        </w:numPr>
        <w:spacing w:after="0" w:line="240" w:lineRule="auto"/>
        <w:ind w:left="0" w:right="-1" w:firstLine="0"/>
        <w:jc w:val="center"/>
        <w:rPr>
          <w:rFonts w:cs="Times New Roman"/>
          <w:b/>
          <w:szCs w:val="24"/>
        </w:rPr>
      </w:pPr>
      <w:r w:rsidRPr="007A4050">
        <w:rPr>
          <w:rFonts w:cs="Times New Roman"/>
          <w:b/>
          <w:szCs w:val="24"/>
        </w:rPr>
        <w:t>§</w:t>
      </w:r>
    </w:p>
    <w:p w14:paraId="5A99D649" w14:textId="77777777" w:rsidR="00097D4B" w:rsidRPr="007A4050" w:rsidRDefault="00097D4B" w:rsidP="007A4050">
      <w:pPr>
        <w:suppressAutoHyphens w:val="0"/>
        <w:spacing w:after="0" w:line="240" w:lineRule="auto"/>
        <w:contextualSpacing/>
        <w:jc w:val="center"/>
        <w:rPr>
          <w:rFonts w:cs="Times New Roman"/>
          <w:b/>
          <w:bCs/>
          <w:szCs w:val="24"/>
        </w:rPr>
      </w:pPr>
      <w:r w:rsidRPr="007A4050">
        <w:rPr>
          <w:rFonts w:cs="Times New Roman"/>
          <w:b/>
          <w:bCs/>
          <w:szCs w:val="24"/>
        </w:rPr>
        <w:t xml:space="preserve">Par neapbūvēto zemes vienību ar kadastra apzīmējumiem 7888 001 0052, 7888 005 0298, 7888 010 0085, 7888 010 0260,7888 007 0355, 7888 007 0249, 7888 007 0419, 7888 007 0420, 7888 007 0434, 7888 007 0314, 7888 007 0313, 7888 007 0308, 7888 007 0252, 7888 007 0332, 7888 007 0350, 7888 007 0250, 7888 007 0331, 7888 007 0079 un 7888 007 0213 Silmalas pagastā nomas tiesību izsoli </w:t>
      </w:r>
    </w:p>
    <w:p w14:paraId="12C5C7D3" w14:textId="0900CC64" w:rsidR="00097D4B" w:rsidRPr="008505DD" w:rsidRDefault="00097D4B" w:rsidP="007A4050">
      <w:pPr>
        <w:suppressAutoHyphens w:val="0"/>
        <w:spacing w:after="0" w:line="240" w:lineRule="auto"/>
        <w:contextualSpacing/>
        <w:jc w:val="center"/>
        <w:rPr>
          <w:rFonts w:cs="Times New Roman"/>
          <w:sz w:val="20"/>
          <w:szCs w:val="20"/>
        </w:rPr>
      </w:pPr>
      <w:r w:rsidRPr="008505DD">
        <w:rPr>
          <w:rFonts w:cs="Times New Roman"/>
          <w:sz w:val="20"/>
          <w:szCs w:val="20"/>
        </w:rPr>
        <w:t>(</w:t>
      </w:r>
      <w:r w:rsidR="00591130" w:rsidRPr="008505DD">
        <w:rPr>
          <w:rFonts w:cs="Times New Roman"/>
          <w:sz w:val="20"/>
          <w:szCs w:val="20"/>
        </w:rPr>
        <w:t xml:space="preserve">Ziņo </w:t>
      </w:r>
      <w:proofErr w:type="spellStart"/>
      <w:r w:rsidR="00591130" w:rsidRPr="008505DD">
        <w:rPr>
          <w:rFonts w:cs="Times New Roman"/>
          <w:sz w:val="20"/>
          <w:szCs w:val="20"/>
        </w:rPr>
        <w:t>M.Vizule</w:t>
      </w:r>
      <w:proofErr w:type="spellEnd"/>
      <w:r w:rsidRPr="008505DD">
        <w:rPr>
          <w:rFonts w:cs="Times New Roman"/>
          <w:sz w:val="20"/>
          <w:szCs w:val="20"/>
        </w:rPr>
        <w:t>)</w:t>
      </w:r>
    </w:p>
    <w:p w14:paraId="5A3186B7" w14:textId="3909F42C" w:rsidR="00097D4B" w:rsidRPr="007A4050" w:rsidRDefault="00097D4B" w:rsidP="007A4050">
      <w:pPr>
        <w:suppressAutoHyphens w:val="0"/>
        <w:spacing w:after="0" w:line="240" w:lineRule="auto"/>
        <w:contextualSpacing/>
        <w:jc w:val="center"/>
        <w:rPr>
          <w:rFonts w:cs="Times New Roman"/>
          <w:b/>
          <w:bCs/>
          <w:szCs w:val="24"/>
        </w:rPr>
      </w:pPr>
    </w:p>
    <w:p w14:paraId="2C438527" w14:textId="0817CF53" w:rsidR="00FE5A9F" w:rsidRPr="007A4050" w:rsidRDefault="007719D1" w:rsidP="007A4050">
      <w:pPr>
        <w:spacing w:after="0" w:line="240" w:lineRule="auto"/>
        <w:ind w:right="-1" w:firstLine="567"/>
        <w:jc w:val="both"/>
        <w:rPr>
          <w:rFonts w:cs="Times New Roman"/>
          <w:iCs/>
          <w:szCs w:val="24"/>
        </w:rPr>
      </w:pPr>
      <w:r w:rsidRPr="007A4050">
        <w:rPr>
          <w:rFonts w:cs="Times New Roman"/>
          <w:color w:val="000000"/>
          <w:szCs w:val="24"/>
        </w:rPr>
        <w:t>Pamatojoties uz likuma „Par pašvaldībām” 14.panta otrās daļas 3.punktu, 15.panta pirmās daļas 10.punktu, 21.panta pirmās daļas 14.punktu, ievērojot Publiskas personas finanšu līdzekļu un mantas izšķērdēšanas novēršanas likuma 1.pantu, 3.pantu, Ministru kabineta 2018.gada 19.jūnija noteikumu Nr.350 „Publiskas personas zemes nomas un apbūves tiesības noteikumi” pirmās daļas 1.punktu, noteikumu trešās daļas 3.1. un 3.2. punktu nosacījumiem, ņemot vērā Finanšu pastāvīgās komitejas 2019.gada14. novembra priekšlikumu</w:t>
      </w:r>
      <w:r w:rsidR="00FE5A9F" w:rsidRPr="007A4050">
        <w:rPr>
          <w:rFonts w:eastAsia="Times New Roman" w:cs="Times New Roman"/>
          <w:szCs w:val="24"/>
        </w:rPr>
        <w:t>,</w:t>
      </w:r>
      <w:r w:rsidR="00FE5A9F" w:rsidRPr="007A4050">
        <w:rPr>
          <w:rFonts w:cs="Times New Roman"/>
          <w:iCs/>
          <w:szCs w:val="24"/>
        </w:rPr>
        <w:t xml:space="preserve"> Rēzeknes novada dome, balsojot </w:t>
      </w:r>
      <w:r w:rsidR="00762D09">
        <w:rPr>
          <w:rFonts w:cs="Times New Roman"/>
          <w:iCs/>
          <w:szCs w:val="24"/>
        </w:rPr>
        <w:t xml:space="preserve">“par” - 16 (Regīna Baranova, Vasīlijs </w:t>
      </w:r>
      <w:proofErr w:type="spellStart"/>
      <w:r w:rsidR="00762D09">
        <w:rPr>
          <w:rFonts w:cs="Times New Roman"/>
          <w:iCs/>
          <w:szCs w:val="24"/>
        </w:rPr>
        <w:t>Bašmakovs</w:t>
      </w:r>
      <w:proofErr w:type="spellEnd"/>
      <w:r w:rsidR="00762D09">
        <w:rPr>
          <w:rFonts w:cs="Times New Roman"/>
          <w:iCs/>
          <w:szCs w:val="24"/>
        </w:rPr>
        <w:t xml:space="preserve">, Aivars </w:t>
      </w:r>
      <w:proofErr w:type="spellStart"/>
      <w:r w:rsidR="00762D09">
        <w:rPr>
          <w:rFonts w:cs="Times New Roman"/>
          <w:iCs/>
          <w:szCs w:val="24"/>
        </w:rPr>
        <w:t>Buharins</w:t>
      </w:r>
      <w:proofErr w:type="spellEnd"/>
      <w:r w:rsidR="00762D09">
        <w:rPr>
          <w:rFonts w:cs="Times New Roman"/>
          <w:iCs/>
          <w:szCs w:val="24"/>
        </w:rPr>
        <w:t xml:space="preserve">, Vilis Deksnis, Anatolijs Laizāns, Anita </w:t>
      </w:r>
      <w:proofErr w:type="spellStart"/>
      <w:r w:rsidR="00762D09">
        <w:rPr>
          <w:rFonts w:cs="Times New Roman"/>
          <w:iCs/>
          <w:szCs w:val="24"/>
        </w:rPr>
        <w:t>Ludborža</w:t>
      </w:r>
      <w:proofErr w:type="spellEnd"/>
      <w:r w:rsidR="00762D09">
        <w:rPr>
          <w:rFonts w:cs="Times New Roman"/>
          <w:iCs/>
          <w:szCs w:val="24"/>
        </w:rPr>
        <w:t xml:space="preserve">, Zigfrīds Lukaševičs, Pāvels Melnis, Edgars </w:t>
      </w:r>
      <w:proofErr w:type="spellStart"/>
      <w:r w:rsidR="00762D09">
        <w:rPr>
          <w:rFonts w:cs="Times New Roman"/>
          <w:iCs/>
          <w:szCs w:val="24"/>
        </w:rPr>
        <w:t>Nizins</w:t>
      </w:r>
      <w:proofErr w:type="spellEnd"/>
      <w:r w:rsidR="00762D09">
        <w:rPr>
          <w:rFonts w:cs="Times New Roman"/>
          <w:iCs/>
          <w:szCs w:val="24"/>
        </w:rPr>
        <w:t xml:space="preserve">, Elvīra </w:t>
      </w:r>
      <w:proofErr w:type="spellStart"/>
      <w:r w:rsidR="00762D09">
        <w:rPr>
          <w:rFonts w:cs="Times New Roman"/>
          <w:iCs/>
          <w:szCs w:val="24"/>
        </w:rPr>
        <w:lastRenderedPageBreak/>
        <w:t>Pizāne</w:t>
      </w:r>
      <w:proofErr w:type="spellEnd"/>
      <w:r w:rsidR="00762D09">
        <w:rPr>
          <w:rFonts w:cs="Times New Roman"/>
          <w:iCs/>
          <w:szCs w:val="24"/>
        </w:rPr>
        <w:t xml:space="preserve">, Guntis Rasims, Juris </w:t>
      </w:r>
      <w:proofErr w:type="spellStart"/>
      <w:r w:rsidR="00762D09">
        <w:rPr>
          <w:rFonts w:cs="Times New Roman"/>
          <w:iCs/>
          <w:szCs w:val="24"/>
        </w:rPr>
        <w:t>Runčs</w:t>
      </w:r>
      <w:proofErr w:type="spellEnd"/>
      <w:r w:rsidR="00762D09">
        <w:rPr>
          <w:rFonts w:cs="Times New Roman"/>
          <w:iCs/>
          <w:szCs w:val="24"/>
        </w:rPr>
        <w:t xml:space="preserve">, Pēteris </w:t>
      </w:r>
      <w:proofErr w:type="spellStart"/>
      <w:r w:rsidR="00762D09">
        <w:rPr>
          <w:rFonts w:cs="Times New Roman"/>
          <w:iCs/>
          <w:szCs w:val="24"/>
        </w:rPr>
        <w:t>Stanka</w:t>
      </w:r>
      <w:proofErr w:type="spellEnd"/>
      <w:r w:rsidR="00762D09">
        <w:rPr>
          <w:rFonts w:cs="Times New Roman"/>
          <w:iCs/>
          <w:szCs w:val="24"/>
        </w:rPr>
        <w:t xml:space="preserve">, Viktors </w:t>
      </w:r>
      <w:proofErr w:type="spellStart"/>
      <w:r w:rsidR="00762D09">
        <w:rPr>
          <w:rFonts w:cs="Times New Roman"/>
          <w:iCs/>
          <w:szCs w:val="24"/>
        </w:rPr>
        <w:t>Ščerbakovs</w:t>
      </w:r>
      <w:proofErr w:type="spellEnd"/>
      <w:r w:rsidR="00762D09">
        <w:rPr>
          <w:rFonts w:cs="Times New Roman"/>
          <w:iCs/>
          <w:szCs w:val="24"/>
        </w:rPr>
        <w:t xml:space="preserve">, Staņislavs Šķesters, Ērika </w:t>
      </w:r>
      <w:proofErr w:type="spellStart"/>
      <w:r w:rsidR="00762D09">
        <w:rPr>
          <w:rFonts w:cs="Times New Roman"/>
          <w:iCs/>
          <w:szCs w:val="24"/>
        </w:rPr>
        <w:t>Teirumnieka</w:t>
      </w:r>
      <w:proofErr w:type="spellEnd"/>
      <w:r w:rsidR="00762D09">
        <w:rPr>
          <w:rFonts w:cs="Times New Roman"/>
          <w:iCs/>
          <w:szCs w:val="24"/>
        </w:rPr>
        <w:t>), “pret” - nav, “atturas” - nav</w:t>
      </w:r>
      <w:r w:rsidR="00FE5A9F" w:rsidRPr="007A4050">
        <w:rPr>
          <w:rFonts w:cs="Times New Roman"/>
          <w:iCs/>
          <w:szCs w:val="24"/>
        </w:rPr>
        <w:t xml:space="preserve">, </w:t>
      </w:r>
      <w:r w:rsidR="00FE5A9F" w:rsidRPr="007A4050">
        <w:rPr>
          <w:rFonts w:cs="Times New Roman"/>
          <w:iCs/>
          <w:spacing w:val="80"/>
          <w:szCs w:val="24"/>
        </w:rPr>
        <w:t>nolem</w:t>
      </w:r>
      <w:r w:rsidR="00FE5A9F" w:rsidRPr="007A4050">
        <w:rPr>
          <w:rFonts w:cs="Times New Roman"/>
          <w:iCs/>
          <w:szCs w:val="24"/>
        </w:rPr>
        <w:t>j:</w:t>
      </w:r>
    </w:p>
    <w:p w14:paraId="3557E76F" w14:textId="357B1B5A" w:rsidR="00FE5A9F" w:rsidRPr="007A4050" w:rsidRDefault="00FE5A9F" w:rsidP="007A4050">
      <w:pPr>
        <w:spacing w:after="0" w:line="240" w:lineRule="auto"/>
        <w:ind w:right="-1" w:firstLine="567"/>
        <w:jc w:val="both"/>
        <w:rPr>
          <w:rFonts w:cs="Times New Roman"/>
          <w:iCs/>
          <w:szCs w:val="24"/>
        </w:rPr>
      </w:pPr>
    </w:p>
    <w:p w14:paraId="20F614CC" w14:textId="77777777" w:rsidR="00591130" w:rsidRDefault="007719D1" w:rsidP="00591130">
      <w:pPr>
        <w:numPr>
          <w:ilvl w:val="0"/>
          <w:numId w:val="21"/>
        </w:numPr>
        <w:suppressAutoHyphens w:val="0"/>
        <w:autoSpaceDE w:val="0"/>
        <w:autoSpaceDN w:val="0"/>
        <w:adjustRightInd w:val="0"/>
        <w:spacing w:after="0" w:line="240" w:lineRule="auto"/>
        <w:ind w:left="993" w:hanging="426"/>
        <w:contextualSpacing/>
        <w:jc w:val="both"/>
        <w:rPr>
          <w:rFonts w:cs="Times New Roman"/>
          <w:color w:val="000000"/>
          <w:szCs w:val="24"/>
          <w:lang w:eastAsia="en-US"/>
        </w:rPr>
      </w:pPr>
      <w:r w:rsidRPr="007A4050">
        <w:rPr>
          <w:rFonts w:cs="Times New Roman"/>
          <w:color w:val="000000"/>
          <w:szCs w:val="24"/>
          <w:lang w:eastAsia="en-US"/>
        </w:rPr>
        <w:t>nodod nomā neapbūvētas zemes vienības:</w:t>
      </w:r>
    </w:p>
    <w:p w14:paraId="5201F740" w14:textId="2CEDD286" w:rsidR="007719D1" w:rsidRPr="00591130" w:rsidRDefault="007719D1" w:rsidP="00591130">
      <w:pPr>
        <w:numPr>
          <w:ilvl w:val="1"/>
          <w:numId w:val="21"/>
        </w:numPr>
        <w:suppressAutoHyphens w:val="0"/>
        <w:autoSpaceDE w:val="0"/>
        <w:autoSpaceDN w:val="0"/>
        <w:adjustRightInd w:val="0"/>
        <w:spacing w:after="0" w:line="240" w:lineRule="auto"/>
        <w:ind w:left="1418" w:hanging="425"/>
        <w:contextualSpacing/>
        <w:jc w:val="both"/>
        <w:rPr>
          <w:rFonts w:cs="Times New Roman"/>
          <w:color w:val="000000"/>
          <w:szCs w:val="24"/>
          <w:lang w:eastAsia="en-US"/>
        </w:rPr>
      </w:pPr>
      <w:r w:rsidRPr="00591130">
        <w:rPr>
          <w:rFonts w:cs="Times New Roman"/>
          <w:color w:val="000000"/>
          <w:szCs w:val="24"/>
          <w:lang w:eastAsia="en-US"/>
        </w:rPr>
        <w:t xml:space="preserve">rezerves zemes fonda zemes vienības daļu ar kadastra apzīmējumu 7888 001 0052 ar platību 3,4 ha, nosakot objekta izsoles sākumcenu 120,00 EUR (viens simts divdesmit </w:t>
      </w:r>
      <w:proofErr w:type="spellStart"/>
      <w:r w:rsidR="005D5749">
        <w:rPr>
          <w:rFonts w:cs="Times New Roman"/>
          <w:i/>
          <w:color w:val="000000"/>
          <w:szCs w:val="24"/>
          <w:lang w:eastAsia="en-US"/>
        </w:rPr>
        <w:t>euro</w:t>
      </w:r>
      <w:proofErr w:type="spellEnd"/>
      <w:r w:rsidRPr="00591130">
        <w:rPr>
          <w:rFonts w:cs="Times New Roman"/>
          <w:color w:val="000000"/>
          <w:szCs w:val="24"/>
          <w:lang w:eastAsia="en-US"/>
        </w:rPr>
        <w:t xml:space="preserve"> 00 centi) gadā (bez PVN), turpmāk izsoles noteikumos arī zemes vienība Nr.1, </w:t>
      </w:r>
    </w:p>
    <w:p w14:paraId="3077365B" w14:textId="60C4E848" w:rsidR="007719D1" w:rsidRPr="00591130" w:rsidRDefault="007719D1" w:rsidP="00591130">
      <w:pPr>
        <w:numPr>
          <w:ilvl w:val="1"/>
          <w:numId w:val="21"/>
        </w:numPr>
        <w:suppressAutoHyphens w:val="0"/>
        <w:autoSpaceDE w:val="0"/>
        <w:autoSpaceDN w:val="0"/>
        <w:adjustRightInd w:val="0"/>
        <w:spacing w:after="0" w:line="240" w:lineRule="auto"/>
        <w:ind w:left="1418" w:hanging="425"/>
        <w:contextualSpacing/>
        <w:jc w:val="both"/>
        <w:rPr>
          <w:rFonts w:cs="Times New Roman"/>
          <w:color w:val="000000"/>
          <w:szCs w:val="24"/>
          <w:lang w:eastAsia="en-US"/>
        </w:rPr>
      </w:pPr>
      <w:r w:rsidRPr="00591130">
        <w:rPr>
          <w:rFonts w:cs="Times New Roman"/>
          <w:color w:val="000000"/>
          <w:szCs w:val="24"/>
          <w:lang w:eastAsia="en-US"/>
        </w:rPr>
        <w:t xml:space="preserve">zemes reformas pabeigšanai paredzētu zemes vienību ar kadastra apzīmējumu 7888 005 0298 ar platību 2,5 ha, nosakot objekta izsoles sākumcenu 79,00 EUR (septiņdesmit deviņi </w:t>
      </w:r>
      <w:proofErr w:type="spellStart"/>
      <w:r w:rsidR="005D5749">
        <w:rPr>
          <w:rFonts w:cs="Times New Roman"/>
          <w:i/>
          <w:color w:val="000000"/>
          <w:szCs w:val="24"/>
          <w:lang w:eastAsia="en-US"/>
        </w:rPr>
        <w:t>euro</w:t>
      </w:r>
      <w:proofErr w:type="spellEnd"/>
      <w:r w:rsidRPr="00591130">
        <w:rPr>
          <w:rFonts w:cs="Times New Roman"/>
          <w:color w:val="000000"/>
          <w:szCs w:val="24"/>
          <w:lang w:eastAsia="en-US"/>
        </w:rPr>
        <w:t xml:space="preserve"> 00 centi) gadā (bez PVN), turpmāk izsoles noteikumos arī zemes vienība Nr.2, </w:t>
      </w:r>
    </w:p>
    <w:p w14:paraId="686D0E4F" w14:textId="69DFC4A6" w:rsidR="007719D1" w:rsidRPr="00591130" w:rsidRDefault="007719D1" w:rsidP="00591130">
      <w:pPr>
        <w:numPr>
          <w:ilvl w:val="1"/>
          <w:numId w:val="21"/>
        </w:numPr>
        <w:suppressAutoHyphens w:val="0"/>
        <w:autoSpaceDE w:val="0"/>
        <w:autoSpaceDN w:val="0"/>
        <w:adjustRightInd w:val="0"/>
        <w:spacing w:after="0" w:line="240" w:lineRule="auto"/>
        <w:ind w:left="1418" w:hanging="425"/>
        <w:contextualSpacing/>
        <w:jc w:val="both"/>
        <w:rPr>
          <w:rFonts w:cs="Times New Roman"/>
          <w:color w:val="000000"/>
          <w:szCs w:val="24"/>
          <w:lang w:eastAsia="en-US"/>
        </w:rPr>
      </w:pPr>
      <w:r w:rsidRPr="00591130">
        <w:rPr>
          <w:rFonts w:cs="Times New Roman"/>
          <w:color w:val="000000"/>
          <w:szCs w:val="24"/>
          <w:lang w:eastAsia="en-US"/>
        </w:rPr>
        <w:t xml:space="preserve">pašvaldībai piekritīgu zemes vienību ar kadastra apzīmējumu 7888 010 0085 ar platību 2,5 ha Silmalas pagastā, nosakot objekta izsoles sākumcenu 46,00 EUR </w:t>
      </w:r>
      <w:r w:rsidR="00591130" w:rsidRPr="00591130">
        <w:rPr>
          <w:rFonts w:cs="Times New Roman"/>
          <w:color w:val="000000"/>
          <w:szCs w:val="24"/>
          <w:lang w:eastAsia="en-US"/>
        </w:rPr>
        <w:t>(</w:t>
      </w:r>
      <w:r w:rsidRPr="00591130">
        <w:rPr>
          <w:rFonts w:cs="Times New Roman"/>
          <w:color w:val="000000"/>
          <w:szCs w:val="24"/>
          <w:lang w:eastAsia="en-US"/>
        </w:rPr>
        <w:t xml:space="preserve">četrdesmit seši </w:t>
      </w:r>
      <w:proofErr w:type="spellStart"/>
      <w:r w:rsidR="005D5749">
        <w:rPr>
          <w:rFonts w:cs="Times New Roman"/>
          <w:i/>
          <w:color w:val="000000"/>
          <w:szCs w:val="24"/>
          <w:lang w:eastAsia="en-US"/>
        </w:rPr>
        <w:t>euro</w:t>
      </w:r>
      <w:proofErr w:type="spellEnd"/>
      <w:r w:rsidRPr="00591130">
        <w:rPr>
          <w:rFonts w:cs="Times New Roman"/>
          <w:color w:val="000000"/>
          <w:szCs w:val="24"/>
          <w:lang w:eastAsia="en-US"/>
        </w:rPr>
        <w:t xml:space="preserve"> 00 centi) gadā (bez PVN) turpmāk izsoles noteikumos arī zemes vienība Nr.3,</w:t>
      </w:r>
    </w:p>
    <w:p w14:paraId="3ACAD0F4" w14:textId="22F2C5AA" w:rsidR="007719D1" w:rsidRPr="00591130" w:rsidRDefault="007719D1" w:rsidP="00591130">
      <w:pPr>
        <w:numPr>
          <w:ilvl w:val="1"/>
          <w:numId w:val="21"/>
        </w:numPr>
        <w:suppressAutoHyphens w:val="0"/>
        <w:autoSpaceDE w:val="0"/>
        <w:autoSpaceDN w:val="0"/>
        <w:adjustRightInd w:val="0"/>
        <w:spacing w:after="0" w:line="240" w:lineRule="auto"/>
        <w:ind w:left="1418" w:hanging="425"/>
        <w:contextualSpacing/>
        <w:jc w:val="both"/>
        <w:rPr>
          <w:rFonts w:cs="Times New Roman"/>
          <w:color w:val="000000"/>
          <w:szCs w:val="24"/>
          <w:lang w:eastAsia="en-US"/>
        </w:rPr>
      </w:pPr>
      <w:r w:rsidRPr="00591130">
        <w:rPr>
          <w:rFonts w:cs="Times New Roman"/>
          <w:color w:val="000000"/>
          <w:szCs w:val="24"/>
          <w:lang w:eastAsia="en-US"/>
        </w:rPr>
        <w:t xml:space="preserve">pašvaldībai piekritīgu zemes vienības daļu ar kadastra apzīmējumu 7888 010 0260 ar platību 1,0 ha Silmalas pagastā, nosakot objekta izsoles sākumcenu 28,00 EUR </w:t>
      </w:r>
      <w:r w:rsidR="00591130" w:rsidRPr="00591130">
        <w:rPr>
          <w:rFonts w:cs="Times New Roman"/>
          <w:color w:val="000000"/>
          <w:szCs w:val="24"/>
          <w:lang w:eastAsia="en-US"/>
        </w:rPr>
        <w:t>(</w:t>
      </w:r>
      <w:r w:rsidRPr="00591130">
        <w:rPr>
          <w:rFonts w:cs="Times New Roman"/>
          <w:color w:val="000000"/>
          <w:szCs w:val="24"/>
          <w:lang w:eastAsia="en-US"/>
        </w:rPr>
        <w:t xml:space="preserve">divdesmit astoņi </w:t>
      </w:r>
      <w:proofErr w:type="spellStart"/>
      <w:r w:rsidR="005D5749">
        <w:rPr>
          <w:rFonts w:cs="Times New Roman"/>
          <w:i/>
          <w:color w:val="000000"/>
          <w:szCs w:val="24"/>
          <w:lang w:eastAsia="en-US"/>
        </w:rPr>
        <w:t>euro</w:t>
      </w:r>
      <w:proofErr w:type="spellEnd"/>
      <w:r w:rsidRPr="00591130">
        <w:rPr>
          <w:rFonts w:cs="Times New Roman"/>
          <w:color w:val="000000"/>
          <w:szCs w:val="24"/>
          <w:lang w:eastAsia="en-US"/>
        </w:rPr>
        <w:t xml:space="preserve"> 00 centi) gadā (bez PVN) turpmāk izsoles noteikumos arī zemes vienība Nr.4, </w:t>
      </w:r>
    </w:p>
    <w:p w14:paraId="11BEFBD5" w14:textId="4E615F69" w:rsidR="007719D1" w:rsidRPr="00591130" w:rsidRDefault="007719D1" w:rsidP="00591130">
      <w:pPr>
        <w:numPr>
          <w:ilvl w:val="1"/>
          <w:numId w:val="21"/>
        </w:numPr>
        <w:suppressAutoHyphens w:val="0"/>
        <w:autoSpaceDE w:val="0"/>
        <w:autoSpaceDN w:val="0"/>
        <w:adjustRightInd w:val="0"/>
        <w:spacing w:after="0" w:line="240" w:lineRule="auto"/>
        <w:ind w:left="1418" w:hanging="425"/>
        <w:contextualSpacing/>
        <w:jc w:val="both"/>
        <w:rPr>
          <w:rFonts w:cs="Times New Roman"/>
          <w:color w:val="000000"/>
          <w:szCs w:val="24"/>
          <w:lang w:eastAsia="en-US"/>
        </w:rPr>
      </w:pPr>
      <w:r w:rsidRPr="00591130">
        <w:rPr>
          <w:rFonts w:cs="Times New Roman"/>
          <w:color w:val="000000"/>
          <w:szCs w:val="24"/>
          <w:lang w:eastAsia="en-US"/>
        </w:rPr>
        <w:t xml:space="preserve">pašvaldībai piekritīgu zemes vienību ar kadastra apzīmējumu 7888 007 0355 ar platību 0,62 ha Silmalas pagastā, nosakot objekta izsoles sākumcenu 28,00 EUR </w:t>
      </w:r>
      <w:r w:rsidR="00591130" w:rsidRPr="00591130">
        <w:rPr>
          <w:rFonts w:cs="Times New Roman"/>
          <w:color w:val="000000"/>
          <w:szCs w:val="24"/>
          <w:lang w:eastAsia="en-US"/>
        </w:rPr>
        <w:t>(</w:t>
      </w:r>
      <w:r w:rsidRPr="00591130">
        <w:rPr>
          <w:rFonts w:cs="Times New Roman"/>
          <w:color w:val="000000"/>
          <w:szCs w:val="24"/>
          <w:lang w:eastAsia="en-US"/>
        </w:rPr>
        <w:t xml:space="preserve">divdesmit astoņi </w:t>
      </w:r>
      <w:proofErr w:type="spellStart"/>
      <w:r w:rsidR="005D5749">
        <w:rPr>
          <w:rFonts w:cs="Times New Roman"/>
          <w:i/>
          <w:color w:val="000000"/>
          <w:szCs w:val="24"/>
          <w:lang w:eastAsia="en-US"/>
        </w:rPr>
        <w:t>euro</w:t>
      </w:r>
      <w:proofErr w:type="spellEnd"/>
      <w:r w:rsidRPr="00591130">
        <w:rPr>
          <w:rFonts w:cs="Times New Roman"/>
          <w:color w:val="000000"/>
          <w:szCs w:val="24"/>
          <w:lang w:eastAsia="en-US"/>
        </w:rPr>
        <w:t xml:space="preserve"> 00 centi) gadā (bez PVN) turpmāk izsoles noteikumos arī zemes vienība Nr.5,</w:t>
      </w:r>
    </w:p>
    <w:p w14:paraId="66CFD007" w14:textId="01C7C788" w:rsidR="007719D1" w:rsidRPr="00591130" w:rsidRDefault="007719D1" w:rsidP="00591130">
      <w:pPr>
        <w:numPr>
          <w:ilvl w:val="1"/>
          <w:numId w:val="21"/>
        </w:numPr>
        <w:suppressAutoHyphens w:val="0"/>
        <w:autoSpaceDE w:val="0"/>
        <w:autoSpaceDN w:val="0"/>
        <w:adjustRightInd w:val="0"/>
        <w:spacing w:after="0" w:line="240" w:lineRule="auto"/>
        <w:ind w:left="1418" w:hanging="425"/>
        <w:contextualSpacing/>
        <w:jc w:val="both"/>
        <w:rPr>
          <w:rFonts w:cs="Times New Roman"/>
          <w:color w:val="000000"/>
          <w:szCs w:val="24"/>
          <w:lang w:eastAsia="en-US"/>
        </w:rPr>
      </w:pPr>
      <w:r w:rsidRPr="00591130">
        <w:rPr>
          <w:rFonts w:cs="Times New Roman"/>
          <w:color w:val="000000"/>
          <w:szCs w:val="24"/>
          <w:lang w:eastAsia="en-US"/>
        </w:rPr>
        <w:t xml:space="preserve">pašvaldībai piekritīgu zemes vienību ar kadastra apzīmējumu 7888 007 0249 ar platību 0,8649 ha Silmalas pagastā, nosakot objekta izsoles sākumcenu 28,00 EUR </w:t>
      </w:r>
      <w:r w:rsidR="00591130" w:rsidRPr="00591130">
        <w:rPr>
          <w:rFonts w:cs="Times New Roman"/>
          <w:color w:val="000000"/>
          <w:szCs w:val="24"/>
          <w:lang w:eastAsia="en-US"/>
        </w:rPr>
        <w:t>(</w:t>
      </w:r>
      <w:r w:rsidRPr="00591130">
        <w:rPr>
          <w:rFonts w:cs="Times New Roman"/>
          <w:color w:val="000000"/>
          <w:szCs w:val="24"/>
          <w:lang w:eastAsia="en-US"/>
        </w:rPr>
        <w:t xml:space="preserve">divdesmit astoņi </w:t>
      </w:r>
      <w:proofErr w:type="spellStart"/>
      <w:r w:rsidR="005D5749">
        <w:rPr>
          <w:rFonts w:cs="Times New Roman"/>
          <w:i/>
          <w:color w:val="000000"/>
          <w:szCs w:val="24"/>
          <w:lang w:eastAsia="en-US"/>
        </w:rPr>
        <w:t>euro</w:t>
      </w:r>
      <w:proofErr w:type="spellEnd"/>
      <w:r w:rsidRPr="00591130">
        <w:rPr>
          <w:rFonts w:cs="Times New Roman"/>
          <w:color w:val="000000"/>
          <w:szCs w:val="24"/>
          <w:lang w:eastAsia="en-US"/>
        </w:rPr>
        <w:t xml:space="preserve"> 00 centi) gadā (bez PVN) turpmāk izsoles noteikumos arī zemes vienība Nr.6,</w:t>
      </w:r>
    </w:p>
    <w:p w14:paraId="4D6C787B" w14:textId="3D726172" w:rsidR="007719D1" w:rsidRPr="00591130" w:rsidRDefault="007719D1" w:rsidP="00591130">
      <w:pPr>
        <w:numPr>
          <w:ilvl w:val="1"/>
          <w:numId w:val="21"/>
        </w:numPr>
        <w:suppressAutoHyphens w:val="0"/>
        <w:autoSpaceDE w:val="0"/>
        <w:autoSpaceDN w:val="0"/>
        <w:adjustRightInd w:val="0"/>
        <w:spacing w:after="0" w:line="240" w:lineRule="auto"/>
        <w:ind w:left="1418" w:hanging="425"/>
        <w:contextualSpacing/>
        <w:jc w:val="both"/>
        <w:rPr>
          <w:rFonts w:cs="Times New Roman"/>
          <w:color w:val="000000"/>
          <w:szCs w:val="24"/>
          <w:lang w:eastAsia="en-US"/>
        </w:rPr>
      </w:pPr>
      <w:r w:rsidRPr="00591130">
        <w:rPr>
          <w:rFonts w:cs="Times New Roman"/>
          <w:color w:val="000000"/>
          <w:szCs w:val="24"/>
          <w:lang w:eastAsia="en-US"/>
        </w:rPr>
        <w:t xml:space="preserve">pašvaldībai piekritīgu zemes vienību ar kadastra apzīmējumu 7888 007 0419 ar platību 0,5 ha Silmalas pagastā, nosakot objekta izsoles sākumcenu 28,00 EUR </w:t>
      </w:r>
      <w:r w:rsidR="00591130" w:rsidRPr="00591130">
        <w:rPr>
          <w:rFonts w:cs="Times New Roman"/>
          <w:color w:val="000000"/>
          <w:szCs w:val="24"/>
          <w:lang w:eastAsia="en-US"/>
        </w:rPr>
        <w:t>(</w:t>
      </w:r>
      <w:r w:rsidRPr="00591130">
        <w:rPr>
          <w:rFonts w:cs="Times New Roman"/>
          <w:color w:val="000000"/>
          <w:szCs w:val="24"/>
          <w:lang w:eastAsia="en-US"/>
        </w:rPr>
        <w:t xml:space="preserve">divdesmit astoņi </w:t>
      </w:r>
      <w:proofErr w:type="spellStart"/>
      <w:r w:rsidR="005D5749">
        <w:rPr>
          <w:rFonts w:cs="Times New Roman"/>
          <w:i/>
          <w:color w:val="000000"/>
          <w:szCs w:val="24"/>
          <w:lang w:eastAsia="en-US"/>
        </w:rPr>
        <w:t>euro</w:t>
      </w:r>
      <w:proofErr w:type="spellEnd"/>
      <w:r w:rsidRPr="00591130">
        <w:rPr>
          <w:rFonts w:cs="Times New Roman"/>
          <w:color w:val="000000"/>
          <w:szCs w:val="24"/>
          <w:lang w:eastAsia="en-US"/>
        </w:rPr>
        <w:t xml:space="preserve"> 00 centi) gadā (bez PVN) turpmāk izsoles noteikumos arī zemes vienība Nr.7, </w:t>
      </w:r>
    </w:p>
    <w:p w14:paraId="5556DBA7" w14:textId="76F81E7B" w:rsidR="007719D1" w:rsidRPr="00591130" w:rsidRDefault="007719D1" w:rsidP="00591130">
      <w:pPr>
        <w:numPr>
          <w:ilvl w:val="1"/>
          <w:numId w:val="21"/>
        </w:numPr>
        <w:suppressAutoHyphens w:val="0"/>
        <w:autoSpaceDE w:val="0"/>
        <w:autoSpaceDN w:val="0"/>
        <w:adjustRightInd w:val="0"/>
        <w:spacing w:after="0" w:line="240" w:lineRule="auto"/>
        <w:ind w:left="1418" w:hanging="425"/>
        <w:contextualSpacing/>
        <w:jc w:val="both"/>
        <w:rPr>
          <w:rFonts w:cs="Times New Roman"/>
          <w:color w:val="000000"/>
          <w:szCs w:val="24"/>
          <w:lang w:eastAsia="en-US"/>
        </w:rPr>
      </w:pPr>
      <w:r w:rsidRPr="00591130">
        <w:rPr>
          <w:rFonts w:cs="Times New Roman"/>
          <w:color w:val="000000"/>
          <w:szCs w:val="24"/>
          <w:lang w:eastAsia="en-US"/>
        </w:rPr>
        <w:t xml:space="preserve">pašvaldībai piekritīgu zemes vienību ar kadastra apzīmējumu 7888 007 0420 ar platību 0,8 ha Silmalas pagastā, nosakot objekta izsoles sākumcenu 28,00 EUR </w:t>
      </w:r>
      <w:r w:rsidR="00591130" w:rsidRPr="00591130">
        <w:rPr>
          <w:rFonts w:cs="Times New Roman"/>
          <w:color w:val="000000"/>
          <w:szCs w:val="24"/>
          <w:lang w:eastAsia="en-US"/>
        </w:rPr>
        <w:t>(</w:t>
      </w:r>
      <w:r w:rsidRPr="00591130">
        <w:rPr>
          <w:rFonts w:cs="Times New Roman"/>
          <w:color w:val="000000"/>
          <w:szCs w:val="24"/>
          <w:lang w:eastAsia="en-US"/>
        </w:rPr>
        <w:t xml:space="preserve">divdesmit astoņi </w:t>
      </w:r>
      <w:proofErr w:type="spellStart"/>
      <w:r w:rsidR="005D5749">
        <w:rPr>
          <w:rFonts w:cs="Times New Roman"/>
          <w:i/>
          <w:color w:val="000000"/>
          <w:szCs w:val="24"/>
          <w:lang w:eastAsia="en-US"/>
        </w:rPr>
        <w:t>euro</w:t>
      </w:r>
      <w:proofErr w:type="spellEnd"/>
      <w:r w:rsidRPr="00591130">
        <w:rPr>
          <w:rFonts w:cs="Times New Roman"/>
          <w:color w:val="000000"/>
          <w:szCs w:val="24"/>
          <w:lang w:eastAsia="en-US"/>
        </w:rPr>
        <w:t xml:space="preserve"> 00 centi) gadā (bez PVN) turpmāk izsoles noteikumos arī zemes vienība Nr.8, </w:t>
      </w:r>
    </w:p>
    <w:p w14:paraId="00356EC3" w14:textId="152BE4F2" w:rsidR="007719D1" w:rsidRPr="00591130" w:rsidRDefault="007719D1" w:rsidP="00591130">
      <w:pPr>
        <w:numPr>
          <w:ilvl w:val="1"/>
          <w:numId w:val="21"/>
        </w:numPr>
        <w:suppressAutoHyphens w:val="0"/>
        <w:autoSpaceDE w:val="0"/>
        <w:autoSpaceDN w:val="0"/>
        <w:adjustRightInd w:val="0"/>
        <w:spacing w:after="0" w:line="240" w:lineRule="auto"/>
        <w:ind w:left="1418" w:hanging="425"/>
        <w:contextualSpacing/>
        <w:jc w:val="both"/>
        <w:rPr>
          <w:rFonts w:cs="Times New Roman"/>
          <w:color w:val="000000"/>
          <w:szCs w:val="24"/>
          <w:lang w:eastAsia="en-US"/>
        </w:rPr>
      </w:pPr>
      <w:r w:rsidRPr="00591130">
        <w:rPr>
          <w:rFonts w:cs="Times New Roman"/>
          <w:color w:val="000000"/>
          <w:szCs w:val="24"/>
          <w:lang w:eastAsia="en-US"/>
        </w:rPr>
        <w:t xml:space="preserve">pašvaldībai piekritīgu zemes vienību ar kadastra apzīmējumu 7888 007 0434 ar platību 0,5 ha Silmalas pagastā, nosakot objekta izsoles sākumcenu 28,00 EUR </w:t>
      </w:r>
      <w:r w:rsidR="00591130" w:rsidRPr="00591130">
        <w:rPr>
          <w:rFonts w:cs="Times New Roman"/>
          <w:color w:val="000000"/>
          <w:szCs w:val="24"/>
          <w:lang w:eastAsia="en-US"/>
        </w:rPr>
        <w:t>(</w:t>
      </w:r>
      <w:r w:rsidRPr="00591130">
        <w:rPr>
          <w:rFonts w:cs="Times New Roman"/>
          <w:color w:val="000000"/>
          <w:szCs w:val="24"/>
          <w:lang w:eastAsia="en-US"/>
        </w:rPr>
        <w:t xml:space="preserve">divdesmit astoņi </w:t>
      </w:r>
      <w:proofErr w:type="spellStart"/>
      <w:r w:rsidR="005D5749">
        <w:rPr>
          <w:rFonts w:cs="Times New Roman"/>
          <w:i/>
          <w:color w:val="000000"/>
          <w:szCs w:val="24"/>
          <w:lang w:eastAsia="en-US"/>
        </w:rPr>
        <w:t>euro</w:t>
      </w:r>
      <w:proofErr w:type="spellEnd"/>
      <w:r w:rsidRPr="00591130">
        <w:rPr>
          <w:rFonts w:cs="Times New Roman"/>
          <w:color w:val="000000"/>
          <w:szCs w:val="24"/>
          <w:lang w:eastAsia="en-US"/>
        </w:rPr>
        <w:t xml:space="preserve"> 00 centi) gadā (bez PVN) turpmāk izsoles noteikumos arī zemes vienība Nr.9, </w:t>
      </w:r>
    </w:p>
    <w:p w14:paraId="1CE6E132" w14:textId="667B88EB" w:rsidR="007719D1" w:rsidRPr="00591130" w:rsidRDefault="007719D1" w:rsidP="005D5749">
      <w:pPr>
        <w:numPr>
          <w:ilvl w:val="1"/>
          <w:numId w:val="21"/>
        </w:numPr>
        <w:suppressAutoHyphens w:val="0"/>
        <w:autoSpaceDE w:val="0"/>
        <w:autoSpaceDN w:val="0"/>
        <w:adjustRightInd w:val="0"/>
        <w:spacing w:after="0" w:line="240" w:lineRule="auto"/>
        <w:ind w:left="1560" w:hanging="567"/>
        <w:contextualSpacing/>
        <w:jc w:val="both"/>
        <w:rPr>
          <w:rFonts w:cs="Times New Roman"/>
          <w:color w:val="000000"/>
          <w:szCs w:val="24"/>
          <w:lang w:eastAsia="en-US"/>
        </w:rPr>
      </w:pPr>
      <w:r w:rsidRPr="00591130">
        <w:rPr>
          <w:rFonts w:cs="Times New Roman"/>
          <w:color w:val="000000"/>
          <w:szCs w:val="24"/>
          <w:lang w:eastAsia="en-US"/>
        </w:rPr>
        <w:t xml:space="preserve">pašvaldībai piekritīgu zemes vienību ar kadastra apzīmējumu 7888 007 0314 ar platību 1,18 ha Silmalas pagastā, nosakot objekta izsoles sākumcenu 35,00 EUR (trīsdesmit pieci </w:t>
      </w:r>
      <w:proofErr w:type="spellStart"/>
      <w:r w:rsidR="005D5749">
        <w:rPr>
          <w:rFonts w:cs="Times New Roman"/>
          <w:i/>
          <w:color w:val="000000"/>
          <w:szCs w:val="24"/>
          <w:lang w:eastAsia="en-US"/>
        </w:rPr>
        <w:t>euro</w:t>
      </w:r>
      <w:proofErr w:type="spellEnd"/>
      <w:r w:rsidRPr="00591130">
        <w:rPr>
          <w:rFonts w:cs="Times New Roman"/>
          <w:color w:val="000000"/>
          <w:szCs w:val="24"/>
          <w:lang w:eastAsia="en-US"/>
        </w:rPr>
        <w:t xml:space="preserve"> 00 centi) gadā (bez PVN) turpmāk izsoles noteikumos arī zemes vienība Nr.10, </w:t>
      </w:r>
    </w:p>
    <w:p w14:paraId="6059F10A" w14:textId="4090BD20" w:rsidR="007719D1" w:rsidRPr="00591130" w:rsidRDefault="007719D1" w:rsidP="005D5749">
      <w:pPr>
        <w:numPr>
          <w:ilvl w:val="1"/>
          <w:numId w:val="21"/>
        </w:numPr>
        <w:suppressAutoHyphens w:val="0"/>
        <w:autoSpaceDE w:val="0"/>
        <w:autoSpaceDN w:val="0"/>
        <w:adjustRightInd w:val="0"/>
        <w:spacing w:after="0" w:line="240" w:lineRule="auto"/>
        <w:ind w:left="1560" w:hanging="567"/>
        <w:contextualSpacing/>
        <w:jc w:val="both"/>
        <w:rPr>
          <w:rFonts w:cs="Times New Roman"/>
          <w:color w:val="000000"/>
          <w:szCs w:val="24"/>
          <w:lang w:eastAsia="en-US"/>
        </w:rPr>
      </w:pPr>
      <w:r w:rsidRPr="00591130">
        <w:rPr>
          <w:rFonts w:cs="Times New Roman"/>
          <w:color w:val="000000"/>
          <w:szCs w:val="24"/>
          <w:lang w:eastAsia="en-US"/>
        </w:rPr>
        <w:t xml:space="preserve">pašvaldībai piekritīgu zemes vienības daļu ar kadastra apzīmējumu 7888 007 0313 ar platību 4,1 ha Silmalas pagastā, nosakot objekta izsoles sākumcenu 84,00 EUR </w:t>
      </w:r>
      <w:r w:rsidR="00591130" w:rsidRPr="00591130">
        <w:rPr>
          <w:rFonts w:cs="Times New Roman"/>
          <w:color w:val="000000"/>
          <w:szCs w:val="24"/>
          <w:lang w:eastAsia="en-US"/>
        </w:rPr>
        <w:t>(</w:t>
      </w:r>
      <w:r w:rsidRPr="00591130">
        <w:rPr>
          <w:rFonts w:cs="Times New Roman"/>
          <w:color w:val="000000"/>
          <w:szCs w:val="24"/>
          <w:lang w:eastAsia="en-US"/>
        </w:rPr>
        <w:t xml:space="preserve">astoņdesmit četri </w:t>
      </w:r>
      <w:proofErr w:type="spellStart"/>
      <w:r w:rsidR="005D5749">
        <w:rPr>
          <w:rFonts w:cs="Times New Roman"/>
          <w:i/>
          <w:color w:val="000000"/>
          <w:szCs w:val="24"/>
          <w:lang w:eastAsia="en-US"/>
        </w:rPr>
        <w:t>euro</w:t>
      </w:r>
      <w:proofErr w:type="spellEnd"/>
      <w:r w:rsidRPr="00591130">
        <w:rPr>
          <w:rFonts w:cs="Times New Roman"/>
          <w:color w:val="000000"/>
          <w:szCs w:val="24"/>
          <w:lang w:eastAsia="en-US"/>
        </w:rPr>
        <w:t xml:space="preserve"> 00 centi) gadā (bez PVN) turpmāk izsoles noteikumos arī zemes vienība Nr.11, </w:t>
      </w:r>
    </w:p>
    <w:p w14:paraId="7580E57F" w14:textId="1F529B7B" w:rsidR="007719D1" w:rsidRPr="00591130" w:rsidRDefault="007719D1" w:rsidP="005D5749">
      <w:pPr>
        <w:numPr>
          <w:ilvl w:val="1"/>
          <w:numId w:val="21"/>
        </w:numPr>
        <w:suppressAutoHyphens w:val="0"/>
        <w:autoSpaceDE w:val="0"/>
        <w:autoSpaceDN w:val="0"/>
        <w:adjustRightInd w:val="0"/>
        <w:spacing w:after="0" w:line="240" w:lineRule="auto"/>
        <w:ind w:left="1560" w:hanging="567"/>
        <w:contextualSpacing/>
        <w:jc w:val="both"/>
        <w:rPr>
          <w:rFonts w:cs="Times New Roman"/>
          <w:color w:val="000000"/>
          <w:szCs w:val="24"/>
          <w:lang w:eastAsia="en-US"/>
        </w:rPr>
      </w:pPr>
      <w:r w:rsidRPr="00591130">
        <w:rPr>
          <w:rFonts w:cs="Times New Roman"/>
          <w:color w:val="000000"/>
          <w:szCs w:val="24"/>
          <w:lang w:eastAsia="en-US"/>
        </w:rPr>
        <w:t xml:space="preserve">pašvaldībai piekritīgu zemes vienību ar kadastra apzīmējumu 7888 007 0308 ar platību 1,7 ha Silmalas pagastā, nosakot objekta izsoles sākumcenu 50,00 EUR </w:t>
      </w:r>
      <w:r w:rsidR="00591130" w:rsidRPr="00591130">
        <w:rPr>
          <w:rFonts w:cs="Times New Roman"/>
          <w:color w:val="000000"/>
          <w:szCs w:val="24"/>
          <w:lang w:eastAsia="en-US"/>
        </w:rPr>
        <w:lastRenderedPageBreak/>
        <w:t>(</w:t>
      </w:r>
      <w:r w:rsidRPr="00591130">
        <w:rPr>
          <w:rFonts w:cs="Times New Roman"/>
          <w:color w:val="000000"/>
          <w:szCs w:val="24"/>
          <w:lang w:eastAsia="en-US"/>
        </w:rPr>
        <w:t xml:space="preserve">piecdesmit </w:t>
      </w:r>
      <w:proofErr w:type="spellStart"/>
      <w:r w:rsidR="005D5749">
        <w:rPr>
          <w:rFonts w:cs="Times New Roman"/>
          <w:i/>
          <w:color w:val="000000"/>
          <w:szCs w:val="24"/>
          <w:lang w:eastAsia="en-US"/>
        </w:rPr>
        <w:t>euro</w:t>
      </w:r>
      <w:proofErr w:type="spellEnd"/>
      <w:r w:rsidRPr="00591130">
        <w:rPr>
          <w:rFonts w:cs="Times New Roman"/>
          <w:color w:val="000000"/>
          <w:szCs w:val="24"/>
          <w:lang w:eastAsia="en-US"/>
        </w:rPr>
        <w:t xml:space="preserve"> 00 centi) gadā (bez PVN) turpmāk izsoles noteikumos arī zemes vienība Nr.12, </w:t>
      </w:r>
    </w:p>
    <w:p w14:paraId="6CF1234F" w14:textId="525C2E27" w:rsidR="007719D1" w:rsidRPr="00591130" w:rsidRDefault="007719D1" w:rsidP="005D5749">
      <w:pPr>
        <w:numPr>
          <w:ilvl w:val="1"/>
          <w:numId w:val="21"/>
        </w:numPr>
        <w:suppressAutoHyphens w:val="0"/>
        <w:autoSpaceDE w:val="0"/>
        <w:autoSpaceDN w:val="0"/>
        <w:adjustRightInd w:val="0"/>
        <w:spacing w:after="0" w:line="240" w:lineRule="auto"/>
        <w:ind w:left="1560" w:hanging="567"/>
        <w:contextualSpacing/>
        <w:jc w:val="both"/>
        <w:rPr>
          <w:rFonts w:cs="Times New Roman"/>
          <w:color w:val="000000"/>
          <w:szCs w:val="24"/>
          <w:lang w:eastAsia="en-US"/>
        </w:rPr>
      </w:pPr>
      <w:r w:rsidRPr="00591130">
        <w:rPr>
          <w:rFonts w:cs="Times New Roman"/>
          <w:color w:val="000000"/>
          <w:szCs w:val="24"/>
          <w:lang w:eastAsia="en-US"/>
        </w:rPr>
        <w:t xml:space="preserve">pašvaldībai piekritīgu zemes vienību ar kadastra apzīmējumu 7888 007 0252 ar platību 0,5 ha Silmalas pagastā, nosakot objekta izsoles sākumcenu 28,00 EUR </w:t>
      </w:r>
      <w:r w:rsidR="00591130" w:rsidRPr="00591130">
        <w:rPr>
          <w:rFonts w:cs="Times New Roman"/>
          <w:color w:val="000000"/>
          <w:szCs w:val="24"/>
          <w:lang w:eastAsia="en-US"/>
        </w:rPr>
        <w:t>(</w:t>
      </w:r>
      <w:r w:rsidRPr="00591130">
        <w:rPr>
          <w:rFonts w:cs="Times New Roman"/>
          <w:color w:val="000000"/>
          <w:szCs w:val="24"/>
          <w:lang w:eastAsia="en-US"/>
        </w:rPr>
        <w:t xml:space="preserve">divdesmit astoņi </w:t>
      </w:r>
      <w:proofErr w:type="spellStart"/>
      <w:r w:rsidR="005D5749">
        <w:rPr>
          <w:rFonts w:cs="Times New Roman"/>
          <w:i/>
          <w:color w:val="000000"/>
          <w:szCs w:val="24"/>
          <w:lang w:eastAsia="en-US"/>
        </w:rPr>
        <w:t>euro</w:t>
      </w:r>
      <w:proofErr w:type="spellEnd"/>
      <w:r w:rsidRPr="00591130">
        <w:rPr>
          <w:rFonts w:cs="Times New Roman"/>
          <w:color w:val="000000"/>
          <w:szCs w:val="24"/>
          <w:lang w:eastAsia="en-US"/>
        </w:rPr>
        <w:t xml:space="preserve"> 00 centi) gadā (bez PVN) turpmāk izsoles noteikumos arī zemes vienība Nr.13, </w:t>
      </w:r>
    </w:p>
    <w:p w14:paraId="79E4765F" w14:textId="452EDD25" w:rsidR="007719D1" w:rsidRPr="00591130" w:rsidRDefault="007719D1" w:rsidP="005D5749">
      <w:pPr>
        <w:numPr>
          <w:ilvl w:val="1"/>
          <w:numId w:val="21"/>
        </w:numPr>
        <w:suppressAutoHyphens w:val="0"/>
        <w:autoSpaceDE w:val="0"/>
        <w:autoSpaceDN w:val="0"/>
        <w:adjustRightInd w:val="0"/>
        <w:spacing w:after="0" w:line="240" w:lineRule="auto"/>
        <w:ind w:left="1560" w:hanging="567"/>
        <w:contextualSpacing/>
        <w:jc w:val="both"/>
        <w:rPr>
          <w:rFonts w:cs="Times New Roman"/>
          <w:color w:val="000000"/>
          <w:szCs w:val="24"/>
          <w:lang w:eastAsia="en-US"/>
        </w:rPr>
      </w:pPr>
      <w:r w:rsidRPr="00591130">
        <w:rPr>
          <w:rFonts w:cs="Times New Roman"/>
          <w:color w:val="000000"/>
          <w:szCs w:val="24"/>
          <w:lang w:eastAsia="en-US"/>
        </w:rPr>
        <w:t xml:space="preserve">pašvaldībai piekritīgu zemes vienību ar kadastra apzīmējumu 7888 007 0332 ar platību 0,5 ha Silmalas pagastā, nosakot objekta izsoles sākumcenu 28,00 EUR </w:t>
      </w:r>
      <w:r w:rsidR="00591130" w:rsidRPr="00591130">
        <w:rPr>
          <w:rFonts w:cs="Times New Roman"/>
          <w:color w:val="000000"/>
          <w:szCs w:val="24"/>
          <w:lang w:eastAsia="en-US"/>
        </w:rPr>
        <w:t>(</w:t>
      </w:r>
      <w:r w:rsidRPr="00591130">
        <w:rPr>
          <w:rFonts w:cs="Times New Roman"/>
          <w:color w:val="000000"/>
          <w:szCs w:val="24"/>
          <w:lang w:eastAsia="en-US"/>
        </w:rPr>
        <w:t xml:space="preserve">divdesmit astoņi </w:t>
      </w:r>
      <w:proofErr w:type="spellStart"/>
      <w:r w:rsidR="005D5749">
        <w:rPr>
          <w:rFonts w:cs="Times New Roman"/>
          <w:i/>
          <w:color w:val="000000"/>
          <w:szCs w:val="24"/>
          <w:lang w:eastAsia="en-US"/>
        </w:rPr>
        <w:t>euro</w:t>
      </w:r>
      <w:proofErr w:type="spellEnd"/>
      <w:r w:rsidRPr="00591130">
        <w:rPr>
          <w:rFonts w:cs="Times New Roman"/>
          <w:color w:val="000000"/>
          <w:szCs w:val="24"/>
          <w:lang w:eastAsia="en-US"/>
        </w:rPr>
        <w:t xml:space="preserve"> 00 centi) gadā (bez PVN) turpmāk izsoles noteikumos arī zemes vienība Nr.14, </w:t>
      </w:r>
    </w:p>
    <w:p w14:paraId="4C9E1146" w14:textId="781DC452" w:rsidR="007719D1" w:rsidRPr="00591130" w:rsidRDefault="007719D1" w:rsidP="005D5749">
      <w:pPr>
        <w:numPr>
          <w:ilvl w:val="1"/>
          <w:numId w:val="21"/>
        </w:numPr>
        <w:suppressAutoHyphens w:val="0"/>
        <w:autoSpaceDE w:val="0"/>
        <w:autoSpaceDN w:val="0"/>
        <w:adjustRightInd w:val="0"/>
        <w:spacing w:after="0" w:line="240" w:lineRule="auto"/>
        <w:ind w:left="1560" w:hanging="567"/>
        <w:contextualSpacing/>
        <w:jc w:val="both"/>
        <w:rPr>
          <w:rFonts w:cs="Times New Roman"/>
          <w:color w:val="000000"/>
          <w:szCs w:val="24"/>
          <w:lang w:eastAsia="en-US"/>
        </w:rPr>
      </w:pPr>
      <w:r w:rsidRPr="00591130">
        <w:rPr>
          <w:rFonts w:cs="Times New Roman"/>
          <w:color w:val="000000"/>
          <w:szCs w:val="24"/>
          <w:lang w:eastAsia="en-US"/>
        </w:rPr>
        <w:t xml:space="preserve">pašvaldībai piekritīgu zemes vienību ar kadastra apzīmējumu 7888 007 0350 ar platību 0,5 ha Silmalas pagastā, nosakot objekta izsoles sākumcenu 28,00 EUR </w:t>
      </w:r>
      <w:r w:rsidR="00591130" w:rsidRPr="00591130">
        <w:rPr>
          <w:rFonts w:cs="Times New Roman"/>
          <w:color w:val="000000"/>
          <w:szCs w:val="24"/>
          <w:lang w:eastAsia="en-US"/>
        </w:rPr>
        <w:t>(</w:t>
      </w:r>
      <w:r w:rsidRPr="00591130">
        <w:rPr>
          <w:rFonts w:cs="Times New Roman"/>
          <w:color w:val="000000"/>
          <w:szCs w:val="24"/>
          <w:lang w:eastAsia="en-US"/>
        </w:rPr>
        <w:t xml:space="preserve">divdesmit astoņi </w:t>
      </w:r>
      <w:proofErr w:type="spellStart"/>
      <w:r w:rsidR="005D5749">
        <w:rPr>
          <w:rFonts w:cs="Times New Roman"/>
          <w:i/>
          <w:color w:val="000000"/>
          <w:szCs w:val="24"/>
          <w:lang w:eastAsia="en-US"/>
        </w:rPr>
        <w:t>euro</w:t>
      </w:r>
      <w:proofErr w:type="spellEnd"/>
      <w:r w:rsidRPr="00591130">
        <w:rPr>
          <w:rFonts w:cs="Times New Roman"/>
          <w:color w:val="000000"/>
          <w:szCs w:val="24"/>
          <w:lang w:eastAsia="en-US"/>
        </w:rPr>
        <w:t xml:space="preserve"> 00 centi) gadā (bez PVN) turpmāk izsoles noteikumos arī zemes vienība Nr.15, </w:t>
      </w:r>
    </w:p>
    <w:p w14:paraId="67098085" w14:textId="358E1629" w:rsidR="007719D1" w:rsidRPr="00591130" w:rsidRDefault="007719D1" w:rsidP="005D5749">
      <w:pPr>
        <w:numPr>
          <w:ilvl w:val="1"/>
          <w:numId w:val="21"/>
        </w:numPr>
        <w:suppressAutoHyphens w:val="0"/>
        <w:autoSpaceDE w:val="0"/>
        <w:autoSpaceDN w:val="0"/>
        <w:adjustRightInd w:val="0"/>
        <w:spacing w:after="0" w:line="240" w:lineRule="auto"/>
        <w:ind w:left="1560" w:hanging="567"/>
        <w:contextualSpacing/>
        <w:jc w:val="both"/>
        <w:rPr>
          <w:rFonts w:cs="Times New Roman"/>
          <w:color w:val="000000"/>
          <w:szCs w:val="24"/>
          <w:lang w:eastAsia="en-US"/>
        </w:rPr>
      </w:pPr>
      <w:r w:rsidRPr="00591130">
        <w:rPr>
          <w:rFonts w:cs="Times New Roman"/>
          <w:color w:val="000000"/>
          <w:szCs w:val="24"/>
          <w:lang w:eastAsia="en-US"/>
        </w:rPr>
        <w:t xml:space="preserve">pašvaldībai piekritīgu zemes vienību ar kadastra apzīmējumu 7888 007 0250 ar platību 0,7 ha Silmalas pagastā, nosakot objekta izsoles sākumcenu 28,00 EUR </w:t>
      </w:r>
      <w:r w:rsidR="00591130" w:rsidRPr="00591130">
        <w:rPr>
          <w:rFonts w:cs="Times New Roman"/>
          <w:color w:val="000000"/>
          <w:szCs w:val="24"/>
          <w:lang w:eastAsia="en-US"/>
        </w:rPr>
        <w:t>(</w:t>
      </w:r>
      <w:r w:rsidRPr="00591130">
        <w:rPr>
          <w:rFonts w:cs="Times New Roman"/>
          <w:color w:val="000000"/>
          <w:szCs w:val="24"/>
          <w:lang w:eastAsia="en-US"/>
        </w:rPr>
        <w:t xml:space="preserve">divdesmit astoņi </w:t>
      </w:r>
      <w:proofErr w:type="spellStart"/>
      <w:r w:rsidR="005D5749">
        <w:rPr>
          <w:rFonts w:cs="Times New Roman"/>
          <w:i/>
          <w:color w:val="000000"/>
          <w:szCs w:val="24"/>
          <w:lang w:eastAsia="en-US"/>
        </w:rPr>
        <w:t>euro</w:t>
      </w:r>
      <w:proofErr w:type="spellEnd"/>
      <w:r w:rsidRPr="00591130">
        <w:rPr>
          <w:rFonts w:cs="Times New Roman"/>
          <w:color w:val="000000"/>
          <w:szCs w:val="24"/>
          <w:lang w:eastAsia="en-US"/>
        </w:rPr>
        <w:t xml:space="preserve"> 00 centi) gadā (bez PVN) turpmāk izsoles noteikumos arī zemes vienība Nr.16, </w:t>
      </w:r>
    </w:p>
    <w:p w14:paraId="72946334" w14:textId="2045A1D3" w:rsidR="007719D1" w:rsidRPr="00591130" w:rsidRDefault="007719D1" w:rsidP="005D5749">
      <w:pPr>
        <w:numPr>
          <w:ilvl w:val="1"/>
          <w:numId w:val="21"/>
        </w:numPr>
        <w:suppressAutoHyphens w:val="0"/>
        <w:autoSpaceDE w:val="0"/>
        <w:autoSpaceDN w:val="0"/>
        <w:adjustRightInd w:val="0"/>
        <w:spacing w:after="0" w:line="240" w:lineRule="auto"/>
        <w:ind w:left="1560" w:hanging="567"/>
        <w:contextualSpacing/>
        <w:jc w:val="both"/>
        <w:rPr>
          <w:rFonts w:cs="Times New Roman"/>
          <w:color w:val="000000"/>
          <w:szCs w:val="24"/>
          <w:lang w:eastAsia="en-US"/>
        </w:rPr>
      </w:pPr>
      <w:r w:rsidRPr="00591130">
        <w:rPr>
          <w:rFonts w:cs="Times New Roman"/>
          <w:color w:val="000000"/>
          <w:szCs w:val="24"/>
          <w:lang w:eastAsia="en-US"/>
        </w:rPr>
        <w:t xml:space="preserve">pašvaldībai piekritīgu zemes vienību ar kadastra apzīmējumu 7888 007 0331 ar platību 0,8 ha Silmalas pagastā, nosakot objekta izsoles sākumcenu 30,00 EUR </w:t>
      </w:r>
      <w:r w:rsidR="00591130" w:rsidRPr="00591130">
        <w:rPr>
          <w:rFonts w:cs="Times New Roman"/>
          <w:color w:val="000000"/>
          <w:szCs w:val="24"/>
          <w:lang w:eastAsia="en-US"/>
        </w:rPr>
        <w:t>(</w:t>
      </w:r>
      <w:r w:rsidRPr="00591130">
        <w:rPr>
          <w:rFonts w:cs="Times New Roman"/>
          <w:color w:val="000000"/>
          <w:szCs w:val="24"/>
          <w:lang w:eastAsia="en-US"/>
        </w:rPr>
        <w:t xml:space="preserve">trīsdesmit </w:t>
      </w:r>
      <w:proofErr w:type="spellStart"/>
      <w:r w:rsidR="005D5749">
        <w:rPr>
          <w:rFonts w:cs="Times New Roman"/>
          <w:i/>
          <w:color w:val="000000"/>
          <w:szCs w:val="24"/>
          <w:lang w:eastAsia="en-US"/>
        </w:rPr>
        <w:t>euro</w:t>
      </w:r>
      <w:proofErr w:type="spellEnd"/>
      <w:r w:rsidRPr="00591130">
        <w:rPr>
          <w:rFonts w:cs="Times New Roman"/>
          <w:color w:val="000000"/>
          <w:szCs w:val="24"/>
          <w:lang w:eastAsia="en-US"/>
        </w:rPr>
        <w:t xml:space="preserve"> 00 centi) gadā (bez PVN) turpmāk izsoles noteikumos arī zemes vienība Nr.17, </w:t>
      </w:r>
    </w:p>
    <w:p w14:paraId="41AEA984" w14:textId="6D24C80B" w:rsidR="007719D1" w:rsidRPr="00591130" w:rsidRDefault="007719D1" w:rsidP="005D5749">
      <w:pPr>
        <w:numPr>
          <w:ilvl w:val="1"/>
          <w:numId w:val="21"/>
        </w:numPr>
        <w:suppressAutoHyphens w:val="0"/>
        <w:autoSpaceDE w:val="0"/>
        <w:autoSpaceDN w:val="0"/>
        <w:adjustRightInd w:val="0"/>
        <w:spacing w:after="0" w:line="240" w:lineRule="auto"/>
        <w:ind w:left="1560" w:hanging="567"/>
        <w:contextualSpacing/>
        <w:jc w:val="both"/>
        <w:rPr>
          <w:rFonts w:cs="Times New Roman"/>
          <w:color w:val="000000"/>
          <w:szCs w:val="24"/>
          <w:lang w:eastAsia="en-US"/>
        </w:rPr>
      </w:pPr>
      <w:r w:rsidRPr="00591130">
        <w:rPr>
          <w:rFonts w:cs="Times New Roman"/>
          <w:color w:val="000000"/>
          <w:szCs w:val="24"/>
          <w:lang w:eastAsia="en-US"/>
        </w:rPr>
        <w:t xml:space="preserve">pašvaldībai piekritīgu zemes vienību ar kadastra apzīmējumu 7888 007 0079 ar platību 0,4838 ha Silmalas pagastā, nosakot objekta izsoles sākumcenu 28,00 EUR </w:t>
      </w:r>
      <w:r w:rsidR="00591130" w:rsidRPr="00591130">
        <w:rPr>
          <w:rFonts w:cs="Times New Roman"/>
          <w:color w:val="000000"/>
          <w:szCs w:val="24"/>
          <w:lang w:eastAsia="en-US"/>
        </w:rPr>
        <w:t>(</w:t>
      </w:r>
      <w:r w:rsidRPr="00591130">
        <w:rPr>
          <w:rFonts w:cs="Times New Roman"/>
          <w:color w:val="000000"/>
          <w:szCs w:val="24"/>
          <w:lang w:eastAsia="en-US"/>
        </w:rPr>
        <w:t xml:space="preserve">divdesmit astoņi </w:t>
      </w:r>
      <w:proofErr w:type="spellStart"/>
      <w:r w:rsidR="005D5749">
        <w:rPr>
          <w:rFonts w:cs="Times New Roman"/>
          <w:i/>
          <w:color w:val="000000"/>
          <w:szCs w:val="24"/>
          <w:lang w:eastAsia="en-US"/>
        </w:rPr>
        <w:t>euro</w:t>
      </w:r>
      <w:proofErr w:type="spellEnd"/>
      <w:r w:rsidRPr="00591130">
        <w:rPr>
          <w:rFonts w:cs="Times New Roman"/>
          <w:color w:val="000000"/>
          <w:szCs w:val="24"/>
          <w:lang w:eastAsia="en-US"/>
        </w:rPr>
        <w:t xml:space="preserve"> 00 centi) gadā (bez PVN) turpmāk izsoles noteikumos arī zemes vienība Nr.18, </w:t>
      </w:r>
    </w:p>
    <w:p w14:paraId="64AA0EE2" w14:textId="2CB6764F" w:rsidR="007719D1" w:rsidRPr="00591130" w:rsidRDefault="007719D1" w:rsidP="005D5749">
      <w:pPr>
        <w:numPr>
          <w:ilvl w:val="1"/>
          <w:numId w:val="21"/>
        </w:numPr>
        <w:suppressAutoHyphens w:val="0"/>
        <w:autoSpaceDE w:val="0"/>
        <w:autoSpaceDN w:val="0"/>
        <w:adjustRightInd w:val="0"/>
        <w:spacing w:after="0" w:line="240" w:lineRule="auto"/>
        <w:ind w:left="1560" w:hanging="567"/>
        <w:contextualSpacing/>
        <w:jc w:val="both"/>
        <w:rPr>
          <w:rFonts w:cs="Times New Roman"/>
          <w:color w:val="000000"/>
          <w:szCs w:val="24"/>
          <w:lang w:eastAsia="en-US"/>
        </w:rPr>
      </w:pPr>
      <w:r w:rsidRPr="00591130">
        <w:rPr>
          <w:rFonts w:cs="Times New Roman"/>
          <w:color w:val="000000"/>
          <w:szCs w:val="24"/>
          <w:lang w:eastAsia="en-US"/>
        </w:rPr>
        <w:t xml:space="preserve">pašvaldībai piekritīgu zemes vienību ar kadastra apzīmējumu 7888 007 0213 ar platību 1,1411 ha Silmalas pagastā, nosakot objekta izsoles sākumcenu 29,00 EUR </w:t>
      </w:r>
      <w:r w:rsidR="00591130" w:rsidRPr="00591130">
        <w:rPr>
          <w:rFonts w:cs="Times New Roman"/>
          <w:color w:val="000000"/>
          <w:szCs w:val="24"/>
          <w:lang w:eastAsia="en-US"/>
        </w:rPr>
        <w:t>(</w:t>
      </w:r>
      <w:r w:rsidRPr="00591130">
        <w:rPr>
          <w:rFonts w:cs="Times New Roman"/>
          <w:color w:val="000000"/>
          <w:szCs w:val="24"/>
          <w:lang w:eastAsia="en-US"/>
        </w:rPr>
        <w:t xml:space="preserve">divdesmit deviņi </w:t>
      </w:r>
      <w:proofErr w:type="spellStart"/>
      <w:r w:rsidR="005D5749">
        <w:rPr>
          <w:rFonts w:cs="Times New Roman"/>
          <w:i/>
          <w:color w:val="000000"/>
          <w:szCs w:val="24"/>
          <w:lang w:eastAsia="en-US"/>
        </w:rPr>
        <w:t>euro</w:t>
      </w:r>
      <w:proofErr w:type="spellEnd"/>
      <w:r w:rsidRPr="00591130">
        <w:rPr>
          <w:rFonts w:cs="Times New Roman"/>
          <w:color w:val="000000"/>
          <w:szCs w:val="24"/>
          <w:lang w:eastAsia="en-US"/>
        </w:rPr>
        <w:t xml:space="preserve"> 00 centi) gadā (bez PVN) turpmāk izsoles noteikumos arī zemes vienība Nr.19</w:t>
      </w:r>
      <w:r w:rsidR="00644B6B" w:rsidRPr="00591130">
        <w:rPr>
          <w:rFonts w:cs="Times New Roman"/>
          <w:color w:val="000000"/>
          <w:szCs w:val="24"/>
          <w:lang w:eastAsia="en-US"/>
        </w:rPr>
        <w:t>.</w:t>
      </w:r>
      <w:r w:rsidRPr="00591130">
        <w:rPr>
          <w:rFonts w:cs="Times New Roman"/>
          <w:color w:val="000000"/>
          <w:szCs w:val="24"/>
          <w:lang w:eastAsia="en-US"/>
        </w:rPr>
        <w:t xml:space="preserve"> </w:t>
      </w:r>
    </w:p>
    <w:p w14:paraId="6B09DD73" w14:textId="4BAA2C7C" w:rsidR="007719D1" w:rsidRPr="007A4050" w:rsidRDefault="007719D1" w:rsidP="007A4050">
      <w:pPr>
        <w:numPr>
          <w:ilvl w:val="0"/>
          <w:numId w:val="21"/>
        </w:numPr>
        <w:suppressAutoHyphens w:val="0"/>
        <w:autoSpaceDE w:val="0"/>
        <w:autoSpaceDN w:val="0"/>
        <w:adjustRightInd w:val="0"/>
        <w:spacing w:after="0" w:line="240" w:lineRule="auto"/>
        <w:ind w:left="993" w:hanging="426"/>
        <w:contextualSpacing/>
        <w:jc w:val="both"/>
        <w:rPr>
          <w:rFonts w:cs="Times New Roman"/>
          <w:color w:val="000000"/>
          <w:szCs w:val="24"/>
          <w:lang w:eastAsia="en-US"/>
        </w:rPr>
      </w:pPr>
      <w:r w:rsidRPr="007A4050">
        <w:rPr>
          <w:rFonts w:cs="Times New Roman"/>
          <w:color w:val="000000"/>
          <w:szCs w:val="24"/>
          <w:lang w:eastAsia="en-US"/>
        </w:rPr>
        <w:t xml:space="preserve">Izveidot izsoles procedūras veikšanai nepieciešamo komisiju (turpmāk tekstā – Komisija) šādā sastāvā: </w:t>
      </w:r>
    </w:p>
    <w:p w14:paraId="4A9D433A" w14:textId="22C7FC10" w:rsidR="007719D1" w:rsidRPr="007A4050" w:rsidRDefault="007719D1" w:rsidP="007A4050">
      <w:pPr>
        <w:suppressAutoHyphens w:val="0"/>
        <w:autoSpaceDE w:val="0"/>
        <w:autoSpaceDN w:val="0"/>
        <w:adjustRightInd w:val="0"/>
        <w:spacing w:after="0" w:line="240" w:lineRule="auto"/>
        <w:ind w:left="3600" w:hanging="2580"/>
        <w:jc w:val="both"/>
        <w:rPr>
          <w:rFonts w:cs="Times New Roman"/>
          <w:color w:val="000000"/>
          <w:szCs w:val="24"/>
          <w:lang w:eastAsia="en-US"/>
        </w:rPr>
      </w:pPr>
      <w:r w:rsidRPr="007A4050">
        <w:rPr>
          <w:rFonts w:cs="Times New Roman"/>
          <w:color w:val="000000"/>
          <w:szCs w:val="24"/>
          <w:lang w:eastAsia="en-US"/>
        </w:rPr>
        <w:t>komisijas priekšsēdētājs</w:t>
      </w:r>
      <w:r w:rsidR="002F6837" w:rsidRPr="007A4050">
        <w:rPr>
          <w:rFonts w:cs="Times New Roman"/>
          <w:color w:val="000000"/>
          <w:szCs w:val="24"/>
          <w:lang w:eastAsia="en-US"/>
        </w:rPr>
        <w:t xml:space="preserve"> </w:t>
      </w:r>
      <w:r w:rsidRPr="007A4050">
        <w:rPr>
          <w:rFonts w:cs="Times New Roman"/>
          <w:color w:val="000000"/>
          <w:szCs w:val="24"/>
          <w:lang w:eastAsia="en-US"/>
        </w:rPr>
        <w:t xml:space="preserve">- </w:t>
      </w:r>
      <w:r w:rsidR="002F6837" w:rsidRPr="007A4050">
        <w:rPr>
          <w:rFonts w:cs="Times New Roman"/>
          <w:color w:val="000000"/>
          <w:szCs w:val="24"/>
          <w:lang w:eastAsia="en-US"/>
        </w:rPr>
        <w:tab/>
      </w:r>
      <w:r w:rsidRPr="007A4050">
        <w:rPr>
          <w:rFonts w:cs="Times New Roman"/>
          <w:b/>
          <w:bCs/>
          <w:color w:val="000000"/>
          <w:szCs w:val="24"/>
          <w:lang w:eastAsia="en-US"/>
        </w:rPr>
        <w:t xml:space="preserve">Eduards </w:t>
      </w:r>
      <w:proofErr w:type="spellStart"/>
      <w:r w:rsidRPr="007A4050">
        <w:rPr>
          <w:rFonts w:cs="Times New Roman"/>
          <w:b/>
          <w:bCs/>
          <w:color w:val="000000"/>
          <w:szCs w:val="24"/>
          <w:lang w:eastAsia="en-US"/>
        </w:rPr>
        <w:t>Grišuļonok</w:t>
      </w:r>
      <w:r w:rsidR="002F6837" w:rsidRPr="007A4050">
        <w:rPr>
          <w:rFonts w:cs="Times New Roman"/>
          <w:b/>
          <w:bCs/>
          <w:color w:val="000000"/>
          <w:szCs w:val="24"/>
          <w:lang w:eastAsia="en-US"/>
        </w:rPr>
        <w:t>s</w:t>
      </w:r>
      <w:proofErr w:type="spellEnd"/>
      <w:r w:rsidR="002F6837" w:rsidRPr="007A4050">
        <w:rPr>
          <w:rFonts w:cs="Times New Roman"/>
          <w:b/>
          <w:bCs/>
          <w:color w:val="000000"/>
          <w:szCs w:val="24"/>
          <w:lang w:eastAsia="en-US"/>
        </w:rPr>
        <w:t xml:space="preserve">, </w:t>
      </w:r>
      <w:r w:rsidRPr="007A4050">
        <w:rPr>
          <w:rFonts w:cs="Times New Roman"/>
          <w:color w:val="000000"/>
          <w:szCs w:val="24"/>
          <w:lang w:eastAsia="en-US"/>
        </w:rPr>
        <w:t>Rēzeknes novada pašvaldības iestādes “Maltas pagastu apvienība</w:t>
      </w:r>
      <w:r w:rsidR="002F6837" w:rsidRPr="007A4050">
        <w:rPr>
          <w:rFonts w:cs="Times New Roman"/>
          <w:color w:val="000000"/>
          <w:szCs w:val="24"/>
          <w:lang w:eastAsia="en-US"/>
        </w:rPr>
        <w:t>”</w:t>
      </w:r>
      <w:r w:rsidRPr="007A4050">
        <w:rPr>
          <w:rFonts w:cs="Times New Roman"/>
          <w:color w:val="000000"/>
          <w:szCs w:val="24"/>
          <w:lang w:eastAsia="en-US"/>
        </w:rPr>
        <w:t xml:space="preserve"> struktūrvienības </w:t>
      </w:r>
      <w:r w:rsidR="002F6837" w:rsidRPr="007A4050">
        <w:rPr>
          <w:rFonts w:cs="Times New Roman"/>
          <w:color w:val="000000"/>
          <w:szCs w:val="24"/>
          <w:lang w:eastAsia="en-US"/>
        </w:rPr>
        <w:t>“</w:t>
      </w:r>
      <w:r w:rsidRPr="007A4050">
        <w:rPr>
          <w:rFonts w:cs="Times New Roman"/>
          <w:color w:val="000000"/>
          <w:szCs w:val="24"/>
          <w:lang w:eastAsia="en-US"/>
        </w:rPr>
        <w:t>Silmalas pagasta pārvade</w:t>
      </w:r>
      <w:r w:rsidR="002F6837" w:rsidRPr="007A4050">
        <w:rPr>
          <w:rFonts w:cs="Times New Roman"/>
          <w:color w:val="000000"/>
          <w:szCs w:val="24"/>
          <w:lang w:eastAsia="en-US"/>
        </w:rPr>
        <w:t>”</w:t>
      </w:r>
      <w:r w:rsidRPr="007A4050">
        <w:rPr>
          <w:rFonts w:cs="Times New Roman"/>
          <w:color w:val="000000"/>
          <w:szCs w:val="24"/>
          <w:lang w:eastAsia="en-US"/>
        </w:rPr>
        <w:t xml:space="preserve"> vadītājs;</w:t>
      </w:r>
    </w:p>
    <w:p w14:paraId="558529E7" w14:textId="77777777" w:rsidR="002F6837" w:rsidRPr="007A4050" w:rsidRDefault="007719D1" w:rsidP="007A4050">
      <w:pPr>
        <w:suppressAutoHyphens w:val="0"/>
        <w:autoSpaceDE w:val="0"/>
        <w:autoSpaceDN w:val="0"/>
        <w:adjustRightInd w:val="0"/>
        <w:spacing w:after="0" w:line="240" w:lineRule="auto"/>
        <w:ind w:left="2880" w:hanging="1860"/>
        <w:jc w:val="both"/>
        <w:rPr>
          <w:rFonts w:cs="Times New Roman"/>
          <w:color w:val="000000"/>
          <w:szCs w:val="24"/>
          <w:lang w:eastAsia="en-US"/>
        </w:rPr>
      </w:pPr>
      <w:r w:rsidRPr="007A4050">
        <w:rPr>
          <w:rFonts w:cs="Times New Roman"/>
          <w:color w:val="000000"/>
          <w:szCs w:val="24"/>
          <w:lang w:eastAsia="en-US"/>
        </w:rPr>
        <w:t xml:space="preserve">komisijas locekļi: </w:t>
      </w:r>
      <w:r w:rsidRPr="007A4050">
        <w:rPr>
          <w:rFonts w:cs="Times New Roman"/>
          <w:color w:val="000000"/>
          <w:szCs w:val="24"/>
          <w:lang w:eastAsia="en-US"/>
        </w:rPr>
        <w:tab/>
      </w:r>
      <w:r w:rsidRPr="007A4050">
        <w:rPr>
          <w:rFonts w:cs="Times New Roman"/>
          <w:b/>
          <w:bCs/>
          <w:color w:val="000000"/>
          <w:szCs w:val="24"/>
          <w:lang w:eastAsia="en-US"/>
        </w:rPr>
        <w:t>Marina Borisova</w:t>
      </w:r>
      <w:r w:rsidR="002F6837" w:rsidRPr="007A4050">
        <w:rPr>
          <w:rFonts w:cs="Times New Roman"/>
          <w:b/>
          <w:bCs/>
          <w:color w:val="000000"/>
          <w:szCs w:val="24"/>
          <w:lang w:eastAsia="en-US"/>
        </w:rPr>
        <w:t>,</w:t>
      </w:r>
      <w:r w:rsidRPr="007A4050">
        <w:rPr>
          <w:rFonts w:cs="Times New Roman"/>
          <w:b/>
          <w:bCs/>
          <w:color w:val="000000"/>
          <w:szCs w:val="24"/>
          <w:lang w:eastAsia="en-US"/>
        </w:rPr>
        <w:t xml:space="preserve"> </w:t>
      </w:r>
      <w:r w:rsidRPr="007A4050">
        <w:rPr>
          <w:rFonts w:cs="Times New Roman"/>
          <w:color w:val="000000"/>
          <w:szCs w:val="24"/>
          <w:lang w:eastAsia="en-US"/>
        </w:rPr>
        <w:t xml:space="preserve">zemes lietu speciāliste Rēzeknes novada pašvaldības iestādes </w:t>
      </w:r>
      <w:r w:rsidR="002F6837" w:rsidRPr="007A4050">
        <w:rPr>
          <w:rFonts w:cs="Times New Roman"/>
          <w:color w:val="000000"/>
          <w:szCs w:val="24"/>
          <w:lang w:eastAsia="en-US"/>
        </w:rPr>
        <w:t>“</w:t>
      </w:r>
      <w:r w:rsidRPr="007A4050">
        <w:rPr>
          <w:rFonts w:cs="Times New Roman"/>
          <w:color w:val="000000"/>
          <w:szCs w:val="24"/>
          <w:lang w:eastAsia="en-US"/>
        </w:rPr>
        <w:t>Maltas pagastu apvienība</w:t>
      </w:r>
      <w:r w:rsidR="002F6837" w:rsidRPr="007A4050">
        <w:rPr>
          <w:rFonts w:cs="Times New Roman"/>
          <w:color w:val="000000"/>
          <w:szCs w:val="24"/>
          <w:lang w:eastAsia="en-US"/>
        </w:rPr>
        <w:t>”</w:t>
      </w:r>
      <w:r w:rsidRPr="007A4050">
        <w:rPr>
          <w:rFonts w:cs="Times New Roman"/>
          <w:color w:val="000000"/>
          <w:szCs w:val="24"/>
          <w:lang w:eastAsia="en-US"/>
        </w:rPr>
        <w:t xml:space="preserve"> struktūrvienībā </w:t>
      </w:r>
      <w:r w:rsidR="002F6837" w:rsidRPr="007A4050">
        <w:rPr>
          <w:rFonts w:cs="Times New Roman"/>
          <w:color w:val="000000"/>
          <w:szCs w:val="24"/>
          <w:lang w:eastAsia="en-US"/>
        </w:rPr>
        <w:t>“</w:t>
      </w:r>
      <w:r w:rsidRPr="007A4050">
        <w:rPr>
          <w:rFonts w:cs="Times New Roman"/>
          <w:color w:val="000000"/>
          <w:szCs w:val="24"/>
          <w:lang w:eastAsia="en-US"/>
        </w:rPr>
        <w:t>Silmalas pagasta pārvalde</w:t>
      </w:r>
      <w:r w:rsidR="002F6837" w:rsidRPr="007A4050">
        <w:rPr>
          <w:rFonts w:cs="Times New Roman"/>
          <w:color w:val="000000"/>
          <w:szCs w:val="24"/>
          <w:lang w:eastAsia="en-US"/>
        </w:rPr>
        <w:t>”</w:t>
      </w:r>
      <w:r w:rsidRPr="007A4050">
        <w:rPr>
          <w:rFonts w:cs="Times New Roman"/>
          <w:color w:val="000000"/>
          <w:szCs w:val="24"/>
          <w:lang w:eastAsia="en-US"/>
        </w:rPr>
        <w:t>;</w:t>
      </w:r>
    </w:p>
    <w:p w14:paraId="0028BED8" w14:textId="1722DF44" w:rsidR="007719D1" w:rsidRPr="007A4050" w:rsidRDefault="007719D1" w:rsidP="007A4050">
      <w:pPr>
        <w:suppressAutoHyphens w:val="0"/>
        <w:autoSpaceDE w:val="0"/>
        <w:autoSpaceDN w:val="0"/>
        <w:adjustRightInd w:val="0"/>
        <w:spacing w:after="0" w:line="240" w:lineRule="auto"/>
        <w:ind w:left="2880"/>
        <w:jc w:val="both"/>
        <w:rPr>
          <w:rFonts w:cs="Times New Roman"/>
          <w:color w:val="000000"/>
          <w:szCs w:val="24"/>
          <w:lang w:eastAsia="en-US"/>
        </w:rPr>
      </w:pPr>
      <w:r w:rsidRPr="007A4050">
        <w:rPr>
          <w:rFonts w:cs="Times New Roman"/>
          <w:b/>
          <w:bCs/>
          <w:color w:val="000000"/>
          <w:szCs w:val="24"/>
          <w:lang w:eastAsia="en-US"/>
        </w:rPr>
        <w:t xml:space="preserve">Nellija </w:t>
      </w:r>
      <w:proofErr w:type="spellStart"/>
      <w:r w:rsidRPr="007A4050">
        <w:rPr>
          <w:rFonts w:cs="Times New Roman"/>
          <w:b/>
          <w:bCs/>
          <w:color w:val="000000"/>
          <w:szCs w:val="24"/>
          <w:lang w:eastAsia="en-US"/>
        </w:rPr>
        <w:t>Augustāne</w:t>
      </w:r>
      <w:proofErr w:type="spellEnd"/>
      <w:r w:rsidR="002F6837" w:rsidRPr="007A4050">
        <w:rPr>
          <w:rFonts w:cs="Times New Roman"/>
          <w:b/>
          <w:bCs/>
          <w:color w:val="000000"/>
          <w:szCs w:val="24"/>
          <w:lang w:eastAsia="en-US"/>
        </w:rPr>
        <w:t>,</w:t>
      </w:r>
      <w:r w:rsidRPr="007A4050">
        <w:rPr>
          <w:rFonts w:cs="Times New Roman"/>
          <w:b/>
          <w:bCs/>
          <w:color w:val="000000"/>
          <w:szCs w:val="24"/>
          <w:lang w:eastAsia="en-US"/>
        </w:rPr>
        <w:t xml:space="preserve"> </w:t>
      </w:r>
      <w:r w:rsidRPr="007A4050">
        <w:rPr>
          <w:rFonts w:cs="Times New Roman"/>
          <w:bCs/>
          <w:color w:val="000000"/>
          <w:szCs w:val="24"/>
          <w:lang w:eastAsia="en-US"/>
        </w:rPr>
        <w:t>Rēzeknes novada pašvaldības iestādes “Maltas pagastu apvienība” struktūrvienības</w:t>
      </w:r>
      <w:r w:rsidRPr="007A4050">
        <w:rPr>
          <w:rFonts w:cs="Times New Roman"/>
          <w:b/>
          <w:bCs/>
          <w:color w:val="000000"/>
          <w:szCs w:val="24"/>
          <w:lang w:eastAsia="en-US"/>
        </w:rPr>
        <w:t xml:space="preserve"> </w:t>
      </w:r>
      <w:r w:rsidRPr="007A4050">
        <w:rPr>
          <w:rFonts w:cs="Times New Roman"/>
          <w:bCs/>
          <w:color w:val="000000"/>
          <w:szCs w:val="24"/>
          <w:lang w:eastAsia="en-US"/>
        </w:rPr>
        <w:t>“</w:t>
      </w:r>
      <w:r w:rsidRPr="007A4050">
        <w:rPr>
          <w:rFonts w:cs="Times New Roman"/>
          <w:color w:val="000000"/>
          <w:szCs w:val="24"/>
          <w:lang w:eastAsia="en-US"/>
        </w:rPr>
        <w:t xml:space="preserve">Silmalas pagasta pārvalde” sekretāre. </w:t>
      </w:r>
    </w:p>
    <w:p w14:paraId="362E10AD" w14:textId="77777777" w:rsidR="007719D1" w:rsidRPr="007A4050" w:rsidRDefault="007719D1" w:rsidP="007A4050">
      <w:pPr>
        <w:numPr>
          <w:ilvl w:val="0"/>
          <w:numId w:val="21"/>
        </w:numPr>
        <w:suppressAutoHyphens w:val="0"/>
        <w:autoSpaceDE w:val="0"/>
        <w:autoSpaceDN w:val="0"/>
        <w:adjustRightInd w:val="0"/>
        <w:spacing w:after="0" w:line="240" w:lineRule="auto"/>
        <w:ind w:left="993" w:hanging="426"/>
        <w:contextualSpacing/>
        <w:jc w:val="both"/>
        <w:rPr>
          <w:rFonts w:cs="Times New Roman"/>
          <w:color w:val="000000"/>
          <w:szCs w:val="24"/>
          <w:lang w:eastAsia="en-US"/>
        </w:rPr>
      </w:pPr>
      <w:r w:rsidRPr="007A4050">
        <w:rPr>
          <w:rFonts w:cs="Times New Roman"/>
          <w:color w:val="000000"/>
          <w:szCs w:val="24"/>
          <w:lang w:eastAsia="en-US"/>
        </w:rPr>
        <w:t>Apstiprināt izsoles noteikumus zemes vienībām ar kadastra apzīmējumiem:</w:t>
      </w:r>
      <w:r w:rsidRPr="007A4050">
        <w:rPr>
          <w:rFonts w:cs="Times New Roman"/>
          <w:szCs w:val="24"/>
          <w:lang w:eastAsia="en-US"/>
        </w:rPr>
        <w:t xml:space="preserve"> </w:t>
      </w:r>
      <w:r w:rsidRPr="007A4050">
        <w:rPr>
          <w:rFonts w:cs="Times New Roman"/>
          <w:color w:val="000000"/>
          <w:szCs w:val="24"/>
          <w:lang w:eastAsia="en-US"/>
        </w:rPr>
        <w:t>7888 001 0052, 7888 005 0298, 7888 010 0085, 7888 010 0260,7888 007 0355, 7888 007 0249, 7888 007 0419, 7888 007 0420, 7888 007 0434, 7888 007 0314, 7888 007 0313, 7888 007 0308, 7888 007 0252, 7888 007 0332, 7888 007 0350, 7888 007 0250, 7888 007 0331, 7888 007 0079, 7888 007 0213 (izsoles noteikumi pievienoti).</w:t>
      </w:r>
    </w:p>
    <w:p w14:paraId="20429D22" w14:textId="7C2A6DAE" w:rsidR="007719D1" w:rsidRPr="007A4050" w:rsidRDefault="007719D1" w:rsidP="007A4050">
      <w:pPr>
        <w:numPr>
          <w:ilvl w:val="0"/>
          <w:numId w:val="21"/>
        </w:numPr>
        <w:suppressAutoHyphens w:val="0"/>
        <w:autoSpaceDE w:val="0"/>
        <w:autoSpaceDN w:val="0"/>
        <w:adjustRightInd w:val="0"/>
        <w:spacing w:after="0" w:line="240" w:lineRule="auto"/>
        <w:ind w:left="993" w:hanging="426"/>
        <w:contextualSpacing/>
        <w:jc w:val="both"/>
        <w:rPr>
          <w:rFonts w:cs="Times New Roman"/>
          <w:color w:val="000000"/>
          <w:szCs w:val="24"/>
          <w:lang w:eastAsia="en-US"/>
        </w:rPr>
      </w:pPr>
      <w:r w:rsidRPr="007A4050">
        <w:rPr>
          <w:rFonts w:cs="Times New Roman"/>
          <w:color w:val="000000"/>
          <w:szCs w:val="24"/>
          <w:lang w:eastAsia="en-US"/>
        </w:rPr>
        <w:t>Komisijai nodrošināt informācijas publicēšanu par izsoli Rēzeknes novada pašvaldības mājas lapā un informāciju izvietot Rēzeknes novada pašvaldības iestādes Maltas pagastu apvienības struktūrvienības “Silmalas pagasta pārvalde” informācijas stendā.</w:t>
      </w:r>
    </w:p>
    <w:p w14:paraId="3692F2E0" w14:textId="77777777" w:rsidR="007719D1" w:rsidRPr="007A4050" w:rsidRDefault="007719D1" w:rsidP="007A4050">
      <w:pPr>
        <w:numPr>
          <w:ilvl w:val="0"/>
          <w:numId w:val="21"/>
        </w:numPr>
        <w:suppressAutoHyphens w:val="0"/>
        <w:autoSpaceDE w:val="0"/>
        <w:autoSpaceDN w:val="0"/>
        <w:adjustRightInd w:val="0"/>
        <w:spacing w:after="0" w:line="240" w:lineRule="auto"/>
        <w:ind w:left="993" w:hanging="426"/>
        <w:contextualSpacing/>
        <w:jc w:val="both"/>
        <w:rPr>
          <w:rFonts w:cs="Times New Roman"/>
          <w:color w:val="000000"/>
          <w:szCs w:val="24"/>
          <w:lang w:eastAsia="en-US"/>
        </w:rPr>
      </w:pPr>
      <w:r w:rsidRPr="007A4050">
        <w:rPr>
          <w:rFonts w:cs="Times New Roman"/>
          <w:color w:val="000000"/>
          <w:szCs w:val="24"/>
          <w:lang w:eastAsia="en-US"/>
        </w:rPr>
        <w:t>Uzdot Komisijai apstiprināt nomas tiesību izsoles rezultātus.</w:t>
      </w:r>
    </w:p>
    <w:p w14:paraId="3E7C46D4" w14:textId="1F00E87A" w:rsidR="007719D1" w:rsidRPr="007A4050" w:rsidRDefault="007719D1" w:rsidP="007A4050">
      <w:pPr>
        <w:numPr>
          <w:ilvl w:val="0"/>
          <w:numId w:val="21"/>
        </w:numPr>
        <w:suppressAutoHyphens w:val="0"/>
        <w:autoSpaceDE w:val="0"/>
        <w:autoSpaceDN w:val="0"/>
        <w:adjustRightInd w:val="0"/>
        <w:spacing w:after="0" w:line="240" w:lineRule="auto"/>
        <w:ind w:left="993" w:hanging="426"/>
        <w:contextualSpacing/>
        <w:jc w:val="both"/>
        <w:rPr>
          <w:rFonts w:cs="Times New Roman"/>
          <w:color w:val="000000"/>
          <w:szCs w:val="24"/>
          <w:lang w:eastAsia="en-US"/>
        </w:rPr>
      </w:pPr>
      <w:r w:rsidRPr="007A4050">
        <w:rPr>
          <w:rFonts w:cs="Times New Roman"/>
          <w:color w:val="000000"/>
          <w:szCs w:val="24"/>
          <w:lang w:eastAsia="en-US"/>
        </w:rPr>
        <w:lastRenderedPageBreak/>
        <w:t xml:space="preserve">Uzdot </w:t>
      </w:r>
      <w:r w:rsidR="00644B6B" w:rsidRPr="007A4050">
        <w:rPr>
          <w:rFonts w:cs="Times New Roman"/>
          <w:color w:val="000000"/>
          <w:szCs w:val="24"/>
          <w:lang w:eastAsia="en-US"/>
        </w:rPr>
        <w:t>Rēzeknes novada pašvaldības iestādei “Maltas pagastu apvienība”</w:t>
      </w:r>
      <w:r w:rsidRPr="007A4050">
        <w:rPr>
          <w:rFonts w:cs="Times New Roman"/>
          <w:color w:val="000000"/>
          <w:szCs w:val="24"/>
          <w:lang w:eastAsia="en-US"/>
        </w:rPr>
        <w:t xml:space="preserve"> struktūrvienībai “Silmalas pagasta pārvalde” desmit darba dienu laikā no nomas tiesību izsoles </w:t>
      </w:r>
      <w:r w:rsidR="00591130">
        <w:rPr>
          <w:rFonts w:cs="Times New Roman"/>
          <w:color w:val="000000"/>
          <w:szCs w:val="24"/>
          <w:lang w:eastAsia="en-US"/>
        </w:rPr>
        <w:t>rezultātu apstiprināšanas noslēgt zemes nomas līgumu ar pretendentu uz 12 (divpadsmit) gadiem, kurš nomas tiesības uz minēto zemes vienību ieguvis par izsolē nosolīto augstāko nomas cenu atbilstoši organizētās izsoles protokola rezultātiem.</w:t>
      </w:r>
    </w:p>
    <w:p w14:paraId="40B6097C" w14:textId="0FF75953" w:rsidR="007719D1" w:rsidRPr="007A4050" w:rsidRDefault="007719D1" w:rsidP="007A4050">
      <w:pPr>
        <w:numPr>
          <w:ilvl w:val="0"/>
          <w:numId w:val="21"/>
        </w:numPr>
        <w:suppressAutoHyphens w:val="0"/>
        <w:autoSpaceDE w:val="0"/>
        <w:autoSpaceDN w:val="0"/>
        <w:adjustRightInd w:val="0"/>
        <w:spacing w:after="0" w:line="240" w:lineRule="auto"/>
        <w:ind w:left="993" w:hanging="426"/>
        <w:contextualSpacing/>
        <w:jc w:val="both"/>
        <w:rPr>
          <w:rFonts w:cs="Times New Roman"/>
          <w:color w:val="000000"/>
          <w:szCs w:val="24"/>
          <w:lang w:eastAsia="en-US"/>
        </w:rPr>
      </w:pPr>
      <w:r w:rsidRPr="007A4050">
        <w:rPr>
          <w:rFonts w:cs="Times New Roman"/>
          <w:color w:val="000000"/>
          <w:szCs w:val="24"/>
          <w:lang w:eastAsia="en-US"/>
        </w:rPr>
        <w:t xml:space="preserve">Uzdod </w:t>
      </w:r>
      <w:r w:rsidR="00644B6B" w:rsidRPr="007A4050">
        <w:rPr>
          <w:rFonts w:cs="Times New Roman"/>
          <w:color w:val="000000"/>
          <w:szCs w:val="24"/>
          <w:lang w:eastAsia="en-US"/>
        </w:rPr>
        <w:t>Rēzeknes novada pašvaldības iestādei “Maltas pagastu apvienība”</w:t>
      </w:r>
      <w:r w:rsidRPr="007A4050">
        <w:rPr>
          <w:rFonts w:cs="Times New Roman"/>
          <w:color w:val="000000"/>
          <w:szCs w:val="24"/>
          <w:lang w:eastAsia="en-US"/>
        </w:rPr>
        <w:t xml:space="preserve"> struktūrvienībai “Silmalas pagasta pārvalde” desmit darba dienu laikā pēc nomas </w:t>
      </w:r>
      <w:r w:rsidR="00591130">
        <w:rPr>
          <w:rFonts w:cs="Times New Roman"/>
          <w:color w:val="000000"/>
          <w:szCs w:val="24"/>
          <w:lang w:eastAsia="en-US"/>
        </w:rPr>
        <w:t>līguma spēkā stāšanās publicēt informāciju par nomas tiesību izsoles rezultātu apstiprināšanu un zemes nomas līguma noslēgšanu par nosolīto cenu ar nomnieku Rēzeknes novada pašvaldības mājas lapā.</w:t>
      </w:r>
    </w:p>
    <w:p w14:paraId="2296A50D" w14:textId="42D33C53" w:rsidR="007719D1" w:rsidRPr="007A4050" w:rsidRDefault="007719D1" w:rsidP="007A4050">
      <w:pPr>
        <w:numPr>
          <w:ilvl w:val="0"/>
          <w:numId w:val="21"/>
        </w:numPr>
        <w:suppressAutoHyphens w:val="0"/>
        <w:autoSpaceDE w:val="0"/>
        <w:autoSpaceDN w:val="0"/>
        <w:adjustRightInd w:val="0"/>
        <w:spacing w:after="0" w:line="240" w:lineRule="auto"/>
        <w:ind w:left="993" w:hanging="426"/>
        <w:contextualSpacing/>
        <w:jc w:val="both"/>
        <w:rPr>
          <w:rFonts w:cs="Times New Roman"/>
          <w:color w:val="000000"/>
          <w:szCs w:val="24"/>
          <w:lang w:eastAsia="en-US"/>
        </w:rPr>
      </w:pPr>
      <w:r w:rsidRPr="007A4050">
        <w:rPr>
          <w:rFonts w:cs="Times New Roman"/>
          <w:color w:val="000000"/>
          <w:szCs w:val="24"/>
          <w:lang w:eastAsia="en-US"/>
        </w:rPr>
        <w:t xml:space="preserve">Uzdot Rēzeknes novada pašvaldības iestādei </w:t>
      </w:r>
      <w:r w:rsidR="00644B6B" w:rsidRPr="007A4050">
        <w:rPr>
          <w:rFonts w:cs="Times New Roman"/>
          <w:color w:val="000000"/>
          <w:szCs w:val="24"/>
          <w:lang w:eastAsia="en-US"/>
        </w:rPr>
        <w:t>“</w:t>
      </w:r>
      <w:r w:rsidRPr="007A4050">
        <w:rPr>
          <w:rFonts w:cs="Times New Roman"/>
          <w:color w:val="000000"/>
          <w:szCs w:val="24"/>
          <w:lang w:eastAsia="en-US"/>
        </w:rPr>
        <w:t>Maltas pagast</w:t>
      </w:r>
      <w:r w:rsidR="00644B6B" w:rsidRPr="007A4050">
        <w:rPr>
          <w:rFonts w:cs="Times New Roman"/>
          <w:color w:val="000000"/>
          <w:szCs w:val="24"/>
          <w:lang w:eastAsia="en-US"/>
        </w:rPr>
        <w:t>u</w:t>
      </w:r>
      <w:r w:rsidRPr="007A4050">
        <w:rPr>
          <w:rFonts w:cs="Times New Roman"/>
          <w:color w:val="000000"/>
          <w:szCs w:val="24"/>
          <w:lang w:eastAsia="en-US"/>
        </w:rPr>
        <w:t xml:space="preserve"> apvienība</w:t>
      </w:r>
      <w:r w:rsidR="00644B6B" w:rsidRPr="007A4050">
        <w:rPr>
          <w:rFonts w:cs="Times New Roman"/>
          <w:color w:val="000000"/>
          <w:szCs w:val="24"/>
          <w:lang w:eastAsia="en-US"/>
        </w:rPr>
        <w:t>”</w:t>
      </w:r>
      <w:r w:rsidRPr="007A4050">
        <w:rPr>
          <w:rFonts w:cs="Times New Roman"/>
          <w:color w:val="000000"/>
          <w:szCs w:val="24"/>
          <w:lang w:eastAsia="en-US"/>
        </w:rPr>
        <w:t xml:space="preserve"> struktūrvienībai “Silmalas pagasta pārvalde” parakstīto zemes nomas līgumu reģistrēt Rēzeknes novada pašvaldības elektroniskajā dokumentu </w:t>
      </w:r>
      <w:r w:rsidRPr="007A4050">
        <w:rPr>
          <w:rFonts w:cs="Times New Roman"/>
          <w:szCs w:val="24"/>
          <w:lang w:eastAsia="en-US"/>
        </w:rPr>
        <w:t>lietvedības sistēmā un pašvaldības “Nomas” programmā.</w:t>
      </w:r>
    </w:p>
    <w:p w14:paraId="0846B6BF" w14:textId="3E4A7F27" w:rsidR="007719D1" w:rsidRPr="007A4050" w:rsidRDefault="00591130" w:rsidP="007A4050">
      <w:pPr>
        <w:numPr>
          <w:ilvl w:val="0"/>
          <w:numId w:val="21"/>
        </w:numPr>
        <w:suppressAutoHyphens w:val="0"/>
        <w:autoSpaceDE w:val="0"/>
        <w:autoSpaceDN w:val="0"/>
        <w:adjustRightInd w:val="0"/>
        <w:spacing w:after="0" w:line="240" w:lineRule="auto"/>
        <w:ind w:left="993" w:hanging="426"/>
        <w:contextualSpacing/>
        <w:jc w:val="both"/>
        <w:rPr>
          <w:rFonts w:cs="Times New Roman"/>
          <w:color w:val="000000"/>
          <w:szCs w:val="24"/>
          <w:lang w:eastAsia="en-US"/>
        </w:rPr>
      </w:pPr>
      <w:r>
        <w:rPr>
          <w:rFonts w:cs="Times New Roman"/>
          <w:szCs w:val="24"/>
          <w:lang w:eastAsia="en-US"/>
        </w:rPr>
        <w:t xml:space="preserve">Ja izsoles rezultātā pretendents līgumu </w:t>
      </w:r>
      <w:r w:rsidR="007719D1" w:rsidRPr="007A4050">
        <w:rPr>
          <w:rFonts w:cs="Times New Roman"/>
          <w:szCs w:val="24"/>
          <w:lang w:eastAsia="en-US"/>
        </w:rPr>
        <w:t>neparaksta ar iznomātāju vai arī izsolei nav pieteicies neviens pretendents, zemes nomas tiesību izsole atzīstama par nenotikušu un ir rīkojama jauna nomas tiesību izsole.</w:t>
      </w:r>
    </w:p>
    <w:p w14:paraId="4ED5223D" w14:textId="77777777" w:rsidR="007719D1" w:rsidRPr="007A4050" w:rsidRDefault="007719D1" w:rsidP="007A4050">
      <w:pPr>
        <w:spacing w:after="0" w:line="240" w:lineRule="auto"/>
        <w:ind w:right="-1" w:firstLine="567"/>
        <w:jc w:val="both"/>
        <w:rPr>
          <w:rFonts w:cs="Times New Roman"/>
          <w:iCs/>
          <w:szCs w:val="24"/>
        </w:rPr>
      </w:pPr>
    </w:p>
    <w:p w14:paraId="5AFD88B5" w14:textId="77777777" w:rsidR="00D1432F" w:rsidRPr="007A4050" w:rsidRDefault="00D1432F" w:rsidP="007A4050">
      <w:pPr>
        <w:numPr>
          <w:ilvl w:val="0"/>
          <w:numId w:val="2"/>
        </w:numPr>
        <w:spacing w:after="0" w:line="240" w:lineRule="auto"/>
        <w:ind w:left="0" w:right="-1" w:firstLine="0"/>
        <w:jc w:val="center"/>
        <w:rPr>
          <w:rFonts w:cs="Times New Roman"/>
          <w:b/>
          <w:szCs w:val="24"/>
        </w:rPr>
      </w:pPr>
      <w:r w:rsidRPr="007A4050">
        <w:rPr>
          <w:rFonts w:cs="Times New Roman"/>
          <w:b/>
          <w:szCs w:val="24"/>
        </w:rPr>
        <w:t>§</w:t>
      </w:r>
    </w:p>
    <w:p w14:paraId="4B72615E" w14:textId="77777777" w:rsidR="00D1432F" w:rsidRPr="007A4050" w:rsidRDefault="00D1432F" w:rsidP="007A4050">
      <w:pPr>
        <w:suppressAutoHyphens w:val="0"/>
        <w:spacing w:after="0" w:line="240" w:lineRule="auto"/>
        <w:contextualSpacing/>
        <w:jc w:val="center"/>
        <w:rPr>
          <w:rFonts w:cs="Times New Roman"/>
          <w:b/>
          <w:bCs/>
          <w:szCs w:val="24"/>
        </w:rPr>
      </w:pPr>
      <w:r w:rsidRPr="007A4050">
        <w:rPr>
          <w:rFonts w:cs="Times New Roman"/>
          <w:b/>
          <w:bCs/>
          <w:szCs w:val="24"/>
        </w:rPr>
        <w:t xml:space="preserve">Par daļas no nekustamā īpašuma “Mākoņkalna pagasta bērnudārzs” </w:t>
      </w:r>
      <w:proofErr w:type="spellStart"/>
      <w:r w:rsidRPr="007A4050">
        <w:rPr>
          <w:rFonts w:cs="Times New Roman"/>
          <w:b/>
          <w:bCs/>
          <w:szCs w:val="24"/>
        </w:rPr>
        <w:t>Lipuškos</w:t>
      </w:r>
      <w:proofErr w:type="spellEnd"/>
      <w:r w:rsidRPr="007A4050">
        <w:rPr>
          <w:rFonts w:cs="Times New Roman"/>
          <w:b/>
          <w:bCs/>
          <w:szCs w:val="24"/>
        </w:rPr>
        <w:t xml:space="preserve">, Mākoņkalna pagastā, Rēzeknes novadā, iznomāšanu Dabas aizsardzības pārvaldei </w:t>
      </w:r>
    </w:p>
    <w:p w14:paraId="7E0E3646" w14:textId="77777777" w:rsidR="00D1432F" w:rsidRPr="008505DD" w:rsidRDefault="00D1432F" w:rsidP="007A4050">
      <w:pPr>
        <w:suppressAutoHyphens w:val="0"/>
        <w:spacing w:after="0" w:line="240" w:lineRule="auto"/>
        <w:contextualSpacing/>
        <w:jc w:val="center"/>
        <w:rPr>
          <w:rFonts w:cs="Times New Roman"/>
          <w:sz w:val="20"/>
          <w:szCs w:val="20"/>
        </w:rPr>
      </w:pPr>
      <w:r w:rsidRPr="008505DD">
        <w:rPr>
          <w:rFonts w:cs="Times New Roman"/>
          <w:sz w:val="20"/>
          <w:szCs w:val="20"/>
        </w:rPr>
        <w:t xml:space="preserve">(Ziņo </w:t>
      </w:r>
      <w:proofErr w:type="spellStart"/>
      <w:r w:rsidRPr="008505DD">
        <w:rPr>
          <w:rFonts w:cs="Times New Roman"/>
          <w:sz w:val="20"/>
          <w:szCs w:val="20"/>
        </w:rPr>
        <w:t>S.Kipļuka</w:t>
      </w:r>
      <w:proofErr w:type="spellEnd"/>
      <w:r w:rsidRPr="008505DD">
        <w:rPr>
          <w:rFonts w:cs="Times New Roman"/>
          <w:sz w:val="20"/>
          <w:szCs w:val="20"/>
        </w:rPr>
        <w:t>)</w:t>
      </w:r>
    </w:p>
    <w:p w14:paraId="0245278D" w14:textId="77777777" w:rsidR="00D1432F" w:rsidRPr="007A4050" w:rsidRDefault="00D1432F" w:rsidP="007A4050">
      <w:pPr>
        <w:suppressAutoHyphens w:val="0"/>
        <w:spacing w:after="0" w:line="240" w:lineRule="auto"/>
        <w:contextualSpacing/>
        <w:jc w:val="center"/>
        <w:rPr>
          <w:rFonts w:cs="Times New Roman"/>
          <w:b/>
          <w:bCs/>
          <w:szCs w:val="24"/>
        </w:rPr>
      </w:pPr>
    </w:p>
    <w:p w14:paraId="0DE35D14" w14:textId="60FA10B6" w:rsidR="00644B6B" w:rsidRPr="007A4050" w:rsidRDefault="00644B6B" w:rsidP="007A4050">
      <w:pPr>
        <w:spacing w:after="0" w:line="240" w:lineRule="auto"/>
        <w:ind w:firstLine="567"/>
        <w:jc w:val="both"/>
        <w:rPr>
          <w:rFonts w:cs="Times New Roman"/>
          <w:szCs w:val="24"/>
        </w:rPr>
      </w:pPr>
      <w:r w:rsidRPr="007A4050">
        <w:rPr>
          <w:rFonts w:cs="Times New Roman"/>
          <w:szCs w:val="24"/>
        </w:rPr>
        <w:t xml:space="preserve">2019.gada 21.oktobrī saņemta Dabas aizsardzības pārvaldes, reģistrācijas Nr.90009099027, juridiskā adrese: Baznīcas iela 7, Sigulda, LV–2150, 2019.gada 21.oktobra vēstule Nr.7.13/5660/2019-N "Par nekustamā īpašuma nomu" (Rēzeknes novada pašvaldības reģistrācijas Nr.5.2.1/6755), kurā lūgts izskatīt jautājumu par zemes gabala ar kadastra Nr.7872 008 0276 – 0,5 ha platībā (īpašums </w:t>
      </w:r>
      <w:bookmarkStart w:id="6" w:name="_Hlk24532667"/>
      <w:r w:rsidRPr="007A4050">
        <w:rPr>
          <w:rFonts w:cs="Times New Roman"/>
          <w:szCs w:val="24"/>
        </w:rPr>
        <w:t xml:space="preserve">“Mākoņkalna pagasta bērnudārzs”, </w:t>
      </w:r>
      <w:proofErr w:type="spellStart"/>
      <w:r w:rsidRPr="007A4050">
        <w:rPr>
          <w:rFonts w:cs="Times New Roman"/>
          <w:szCs w:val="24"/>
        </w:rPr>
        <w:t>Lipuški</w:t>
      </w:r>
      <w:proofErr w:type="spellEnd"/>
      <w:r w:rsidRPr="007A4050">
        <w:rPr>
          <w:rFonts w:cs="Times New Roman"/>
          <w:szCs w:val="24"/>
        </w:rPr>
        <w:t>,</w:t>
      </w:r>
      <w:r w:rsidR="007A4050">
        <w:rPr>
          <w:rFonts w:cs="Times New Roman"/>
          <w:szCs w:val="24"/>
        </w:rPr>
        <w:t xml:space="preserve"> </w:t>
      </w:r>
      <w:r w:rsidRPr="007A4050">
        <w:rPr>
          <w:rFonts w:cs="Times New Roman"/>
          <w:szCs w:val="24"/>
        </w:rPr>
        <w:t>Mākoņkalna pagasts, Rēzeknes novads</w:t>
      </w:r>
      <w:bookmarkEnd w:id="6"/>
      <w:r w:rsidRPr="007A4050">
        <w:rPr>
          <w:rFonts w:cs="Times New Roman"/>
          <w:szCs w:val="24"/>
        </w:rPr>
        <w:t>) un telpu 150 m</w:t>
      </w:r>
      <w:r w:rsidRPr="007A4050">
        <w:rPr>
          <w:rFonts w:cs="Times New Roman"/>
          <w:szCs w:val="24"/>
          <w:vertAlign w:val="superscript"/>
        </w:rPr>
        <w:t>2</w:t>
      </w:r>
      <w:r w:rsidRPr="007A4050">
        <w:rPr>
          <w:rFonts w:cs="Times New Roman"/>
          <w:szCs w:val="24"/>
        </w:rPr>
        <w:t xml:space="preserve"> platībā ēkā ar kadastra apzīmējumu 7872 008 0276 001 šajā īpašumā iznomāšanu Dabas izglītības centra “Rāzna” vajadzībām un pārslēgt 2010.gada 24.novembra patapinājuma līgumu Nr.2, kas bija noslēgusi Dabas aizsardzības pārvaldes Latgales reģionālā administrācija ar Rēzeknes novada pašvaldības Mākoņkalna pagasta pārvaldi.</w:t>
      </w:r>
    </w:p>
    <w:p w14:paraId="66767898" w14:textId="77777777" w:rsidR="00644B6B" w:rsidRPr="007A4050" w:rsidRDefault="00644B6B" w:rsidP="007A4050">
      <w:pPr>
        <w:spacing w:after="0" w:line="240" w:lineRule="auto"/>
        <w:ind w:firstLine="567"/>
        <w:jc w:val="both"/>
        <w:rPr>
          <w:rFonts w:cs="Times New Roman"/>
          <w:szCs w:val="24"/>
        </w:rPr>
      </w:pPr>
      <w:r w:rsidRPr="007A4050">
        <w:rPr>
          <w:rFonts w:cs="Times New Roman"/>
          <w:szCs w:val="24"/>
        </w:rPr>
        <w:tab/>
        <w:t xml:space="preserve">Dabas aizsardzības pārvaldei, pamatojoties uz Ministru kabineta 2010.gada 2.jūnija noteikumu Nr.507 “Dabas aizsardzības pārvaldes nolikums” 2.1. un 3.14.apakšpunktu, viena no funkcijām ir Saeimas un Ministru kabineta izveidoto īpaši aizsargājamo dabas teritoriju pārvaldīšana. Lai nodrošinātu funkciju izpildi, pārvalde veic uzdevumu izglītot sabiedrību dabas aizsardzības jautājumos. Rāznas nacionālā parka pārvaldi īsteno Vides aizsardzības un reģionālās attīstības ministra pakļautībā esošas tiešās pārvaldes iestādes Dabas aizsardzības pārvaldes struktūrvienība - Latgales reģionālā administrācija. Saskaņā ar 2010.gada 24.novembra līgumu Nr.2 nekustamā īpašuma “Mākoņkalna pagasta bērnudārzs”, </w:t>
      </w:r>
      <w:proofErr w:type="spellStart"/>
      <w:r w:rsidRPr="007A4050">
        <w:rPr>
          <w:rFonts w:cs="Times New Roman"/>
          <w:szCs w:val="24"/>
        </w:rPr>
        <w:t>Lipuški</w:t>
      </w:r>
      <w:proofErr w:type="spellEnd"/>
      <w:r w:rsidRPr="007A4050">
        <w:rPr>
          <w:rFonts w:cs="Times New Roman"/>
          <w:szCs w:val="24"/>
        </w:rPr>
        <w:t>, Mākoņkalna pagasts, Rēzeknes novads, daļa tika izmantota biroja un vides izglītības vajadzībām. Līguma termiņš beidzas 2020.gada 1.janvārī.</w:t>
      </w:r>
    </w:p>
    <w:p w14:paraId="69FD3F20" w14:textId="17BF9183" w:rsidR="00644B6B" w:rsidRPr="007A4050" w:rsidRDefault="00644B6B" w:rsidP="007A4050">
      <w:pPr>
        <w:spacing w:after="0" w:line="240" w:lineRule="auto"/>
        <w:ind w:firstLine="567"/>
        <w:jc w:val="both"/>
        <w:rPr>
          <w:rFonts w:cs="Times New Roman"/>
          <w:szCs w:val="24"/>
        </w:rPr>
      </w:pPr>
      <w:r w:rsidRPr="007A4050">
        <w:rPr>
          <w:rFonts w:cs="Times New Roman"/>
          <w:szCs w:val="24"/>
        </w:rPr>
        <w:t>Rēzeknes novada pašvaldības iestādes “Kaunatas pagastu apvienība” struktūrvienība “Mākoņkalna pagasta pārvalde” 2019.gada 30.oktobra atzinumā norāda, ka saskaņā ar 2010.gada 24.novembrī noslēgto patapinājuma līgumu Nr.2 Dabas aizsardzības pārvalde izmanto telpas un zemes gabalu</w:t>
      </w:r>
      <w:r w:rsidR="007A4050">
        <w:rPr>
          <w:rFonts w:cs="Times New Roman"/>
          <w:szCs w:val="24"/>
        </w:rPr>
        <w:t xml:space="preserve"> </w:t>
      </w:r>
      <w:r w:rsidRPr="007A4050">
        <w:rPr>
          <w:rFonts w:cs="Times New Roman"/>
          <w:szCs w:val="24"/>
        </w:rPr>
        <w:t xml:space="preserve">Dabas izglītības centra “Rāzna” vajadzībām. Dabas izglītības centrs „Rāzna” atrodas aptuveni Rāznas nacionālā parka centrālajā daļā, līdz ar to Rāznas nacionālā parka iedzīvotājiem ir iespēja savu dzīvesvietu tuvumā griezties Dabas aizsardzības pārvaldē, iegūt vēlamo informāciju, kā arī izglītoties dabas aizsardzības jomā. Dabas aizsardzības pārvaldes izmantojamais zemes gabals veicina kopējo </w:t>
      </w:r>
      <w:proofErr w:type="spellStart"/>
      <w:r w:rsidRPr="007A4050">
        <w:rPr>
          <w:rFonts w:cs="Times New Roman"/>
          <w:szCs w:val="24"/>
        </w:rPr>
        <w:t>Lipušku</w:t>
      </w:r>
      <w:proofErr w:type="spellEnd"/>
      <w:r w:rsidRPr="007A4050">
        <w:rPr>
          <w:rFonts w:cs="Times New Roman"/>
          <w:szCs w:val="24"/>
        </w:rPr>
        <w:t xml:space="preserve"> ciemata teritorijas labiekārtojumu. Mākoņkalna pagasta pārvalde apliecina, ka ir pamats pārslēgt Līgumu, pagarinot termiņu vismaz </w:t>
      </w:r>
      <w:r w:rsidRPr="007A4050">
        <w:rPr>
          <w:rFonts w:cs="Times New Roman"/>
          <w:szCs w:val="24"/>
        </w:rPr>
        <w:lastRenderedPageBreak/>
        <w:t>uz 10 gadiem. Dabas izglītības centrs „Rāzna” faktiski izmanto tikai 0,017 ha no zemes vienības ar kadastra apzīmējumu 7872 008 0276, kur ir izveidota dabas taka. Zemes vienības kopējā platība ir 0,463 ha. Ir lietderīgi iznomāt faktiski izmantoto zemes vienības daļu 0,017 ha platībā.</w:t>
      </w:r>
    </w:p>
    <w:p w14:paraId="336B9BA6" w14:textId="0940458B" w:rsidR="00644B6B" w:rsidRPr="007A4050" w:rsidRDefault="00644B6B" w:rsidP="007A4050">
      <w:pPr>
        <w:spacing w:after="0" w:line="240" w:lineRule="auto"/>
        <w:ind w:firstLine="567"/>
        <w:jc w:val="both"/>
        <w:rPr>
          <w:rFonts w:cs="Times New Roman"/>
          <w:szCs w:val="24"/>
        </w:rPr>
      </w:pPr>
      <w:r w:rsidRPr="007A4050">
        <w:rPr>
          <w:rFonts w:cs="Times New Roman"/>
          <w:szCs w:val="24"/>
        </w:rPr>
        <w:t>Atbilstoši Ministru kabineta 2018.gada 20.februāra noteikumu Nr.97 "Publiskas personas mantas iznomāšanas noteikumi" (turpmāk – Noteikumi) 7.punktam šo Noteikumu 2.nodaļas normas, izņemot šo noteikumu 12., 14., 15., 18., 19., 20., 21., 30. un 31.punktu, nepiemēro, ja nomas objektu, kas ir nekustamais īpašums, iznomā publiskai personai, tās iestādei, kapitālsabiedrībai vai privātpersonai publiskas funkcijas vai deleģēta valsts pārvaldes uzdevuma nodrošināšanai. Savukārt atbilstoši minēto noteikumu 73.punktam nomas maksu nomas objektam mēnesī (bez pievienotās vērtības nodokļa) aprēķina, izmantojot šajā punktā noteikto formulu. Ievērojot iepriekšminēto, aprēķinātā nomas maksa, piemērojot iepriekš minētajā punktā noteikto formulu, par nedzīvojamo telpu 150 m</w:t>
      </w:r>
      <w:r w:rsidRPr="007A4050">
        <w:rPr>
          <w:rFonts w:cs="Times New Roman"/>
          <w:szCs w:val="24"/>
          <w:vertAlign w:val="superscript"/>
        </w:rPr>
        <w:t>2</w:t>
      </w:r>
      <w:r w:rsidRPr="007A4050">
        <w:rPr>
          <w:rFonts w:cs="Times New Roman"/>
          <w:szCs w:val="24"/>
        </w:rPr>
        <w:t xml:space="preserve"> platībā īpašumā “Mākoņkalna pagasta bērnudārzs”, </w:t>
      </w:r>
      <w:proofErr w:type="spellStart"/>
      <w:r w:rsidRPr="007A4050">
        <w:rPr>
          <w:rFonts w:cs="Times New Roman"/>
          <w:szCs w:val="24"/>
        </w:rPr>
        <w:t>Lipuški</w:t>
      </w:r>
      <w:proofErr w:type="spellEnd"/>
      <w:r w:rsidRPr="007A4050">
        <w:rPr>
          <w:rFonts w:cs="Times New Roman"/>
          <w:szCs w:val="24"/>
        </w:rPr>
        <w:t>,</w:t>
      </w:r>
      <w:r w:rsidR="007A4050">
        <w:rPr>
          <w:rFonts w:cs="Times New Roman"/>
          <w:szCs w:val="24"/>
        </w:rPr>
        <w:t xml:space="preserve"> </w:t>
      </w:r>
      <w:r w:rsidRPr="007A4050">
        <w:rPr>
          <w:rFonts w:cs="Times New Roman"/>
          <w:szCs w:val="24"/>
        </w:rPr>
        <w:t xml:space="preserve">Mākoņkalna pagasts, Rēzeknes novads, sastāda 153,07 EUR/mēnesī bez pievienotās vērtības nodokļa. Noteikumu 79.punkts nosaka, ka, iznomājot nomas objektu, kas sastāv no būves un zemes vienības, papildu maksājumos iekļauj arī maksu par zemes nomu, kas noteikta atbilstoši Ministru kabineta noteikumiem par publiskas personas zemes nomu. Ministru kabineta 2018.gada 19.jūnija noteikumu Nr.350 “Publiskas personas zemes nomas un apbūves tiesības noteikumi” 5.punkts nosaka, ka zemesgabala minimālā nomas maksa vai neapbūvēta zemesgabala apbūves tiesības minimālā maksa gadā ir 28 </w:t>
      </w:r>
      <w:proofErr w:type="spellStart"/>
      <w:r w:rsidRPr="007A4050">
        <w:rPr>
          <w:rFonts w:cs="Times New Roman"/>
          <w:i/>
          <w:iCs/>
          <w:szCs w:val="24"/>
        </w:rPr>
        <w:t>euro</w:t>
      </w:r>
      <w:proofErr w:type="spellEnd"/>
      <w:r w:rsidRPr="007A4050">
        <w:rPr>
          <w:rFonts w:cs="Times New Roman"/>
          <w:szCs w:val="24"/>
        </w:rPr>
        <w:t>, šo noteikumu 17.punkts nosaka, ka apbūvēta zemesgabala nomas maksa gadā ir 1,5 % no zemesgabala kadastrālās vērtības (bet ne mazāka par šo noteikumu 5. punktā minēto).</w:t>
      </w:r>
    </w:p>
    <w:p w14:paraId="320AF31D" w14:textId="0CB85EC7" w:rsidR="00D1432F" w:rsidRPr="007A4050" w:rsidRDefault="00644B6B" w:rsidP="007A4050">
      <w:pPr>
        <w:spacing w:after="0" w:line="240" w:lineRule="auto"/>
        <w:ind w:right="-1" w:firstLine="567"/>
        <w:jc w:val="both"/>
        <w:rPr>
          <w:rFonts w:cs="Times New Roman"/>
          <w:iCs/>
          <w:szCs w:val="24"/>
        </w:rPr>
      </w:pPr>
      <w:r w:rsidRPr="007A4050">
        <w:rPr>
          <w:rFonts w:cs="Times New Roman"/>
          <w:color w:val="000000"/>
          <w:szCs w:val="24"/>
        </w:rPr>
        <w:t xml:space="preserve">Pamatojoties uz likuma „Par pašvaldībām” </w:t>
      </w:r>
      <w:r w:rsidR="00752EDB">
        <w:rPr>
          <w:rFonts w:cs="Times New Roman"/>
          <w:szCs w:val="24"/>
        </w:rPr>
        <w:t>14.panta otrās daļas 3.punktu, 21.</w:t>
      </w:r>
      <w:r w:rsidRPr="007A4050">
        <w:rPr>
          <w:rFonts w:cs="Times New Roman"/>
          <w:szCs w:val="24"/>
        </w:rPr>
        <w:t>panta pirmās daļas 27.punktu, Publiskas personas finanšu līdzekļu un mantas izšķērdēšanas novēršanas likuma 6.</w:t>
      </w:r>
      <w:r w:rsidRPr="007A4050">
        <w:rPr>
          <w:rFonts w:cs="Times New Roman"/>
          <w:szCs w:val="24"/>
          <w:vertAlign w:val="superscript"/>
        </w:rPr>
        <w:t xml:space="preserve">1 </w:t>
      </w:r>
      <w:r w:rsidRPr="007A4050">
        <w:rPr>
          <w:rFonts w:cs="Times New Roman"/>
          <w:szCs w:val="24"/>
        </w:rPr>
        <w:t>pantu, M</w:t>
      </w:r>
      <w:r w:rsidR="00752EDB">
        <w:rPr>
          <w:rFonts w:cs="Times New Roman"/>
          <w:szCs w:val="24"/>
        </w:rPr>
        <w:t>inistru kabineta 2018.gada 20.</w:t>
      </w:r>
      <w:r w:rsidRPr="007A4050">
        <w:rPr>
          <w:rFonts w:cs="Times New Roman"/>
          <w:szCs w:val="24"/>
        </w:rPr>
        <w:t>februāra noteikumu Nr.97 „Publiskas personas mantas iznomāšanas noteikumi” 7. un 79.punktu</w:t>
      </w:r>
      <w:r w:rsidRPr="007A4050">
        <w:rPr>
          <w:rFonts w:cs="Times New Roman"/>
          <w:bCs/>
          <w:color w:val="000000"/>
          <w:szCs w:val="24"/>
        </w:rPr>
        <w:t xml:space="preserve">, Ministru kabineta 2018.gada 19.jūnija noteikumu Nr.350 “Publiskas personas zemes nomas un apbūves tiesības noteikumi” 5. un 17.punktu, ņemot vērā </w:t>
      </w:r>
      <w:r w:rsidRPr="007A4050">
        <w:rPr>
          <w:rFonts w:cs="Times New Roman"/>
          <w:szCs w:val="24"/>
        </w:rPr>
        <w:t xml:space="preserve">Dabas aizsardzības pārvaldes 2019.gada 21.oktobra iesniegumu, </w:t>
      </w:r>
      <w:r w:rsidRPr="007A4050">
        <w:rPr>
          <w:rFonts w:cs="Times New Roman"/>
          <w:bCs/>
          <w:color w:val="000000"/>
          <w:szCs w:val="24"/>
        </w:rPr>
        <w:t>Rēzeknes novada pašvaldības iestādes “Kaunatas pagastu apvienība” struktūrvienības “Mākoņkalna pagasta pārvalde” 2019.gada 30.oktobra atzinumu un Finanšu pastāvīgās komitejas 2019.gada 14.novembra priekšlikumu</w:t>
      </w:r>
      <w:r w:rsidR="00D1432F" w:rsidRPr="007A4050">
        <w:rPr>
          <w:rFonts w:eastAsia="Times New Roman" w:cs="Times New Roman"/>
          <w:szCs w:val="24"/>
        </w:rPr>
        <w:t>,</w:t>
      </w:r>
      <w:r w:rsidR="00D1432F" w:rsidRPr="007A4050">
        <w:rPr>
          <w:rFonts w:cs="Times New Roman"/>
          <w:iCs/>
          <w:szCs w:val="24"/>
        </w:rPr>
        <w:t xml:space="preserve"> Rēzeknes novada dome, balsojot </w:t>
      </w:r>
      <w:r w:rsidR="00762D09">
        <w:rPr>
          <w:rFonts w:cs="Times New Roman"/>
          <w:iCs/>
          <w:szCs w:val="24"/>
        </w:rPr>
        <w:t xml:space="preserve">“par” - 16 (Regīna Baranova, Vasīlijs </w:t>
      </w:r>
      <w:proofErr w:type="spellStart"/>
      <w:r w:rsidR="00762D09">
        <w:rPr>
          <w:rFonts w:cs="Times New Roman"/>
          <w:iCs/>
          <w:szCs w:val="24"/>
        </w:rPr>
        <w:t>Bašmakovs</w:t>
      </w:r>
      <w:proofErr w:type="spellEnd"/>
      <w:r w:rsidR="00762D09">
        <w:rPr>
          <w:rFonts w:cs="Times New Roman"/>
          <w:iCs/>
          <w:szCs w:val="24"/>
        </w:rPr>
        <w:t xml:space="preserve">, Aivars </w:t>
      </w:r>
      <w:proofErr w:type="spellStart"/>
      <w:r w:rsidR="00762D09">
        <w:rPr>
          <w:rFonts w:cs="Times New Roman"/>
          <w:iCs/>
          <w:szCs w:val="24"/>
        </w:rPr>
        <w:t>Buharins</w:t>
      </w:r>
      <w:proofErr w:type="spellEnd"/>
      <w:r w:rsidR="00762D09">
        <w:rPr>
          <w:rFonts w:cs="Times New Roman"/>
          <w:iCs/>
          <w:szCs w:val="24"/>
        </w:rPr>
        <w:t xml:space="preserve">, Vilis Deksnis, Anatolijs Laizāns, Anita </w:t>
      </w:r>
      <w:proofErr w:type="spellStart"/>
      <w:r w:rsidR="00762D09">
        <w:rPr>
          <w:rFonts w:cs="Times New Roman"/>
          <w:iCs/>
          <w:szCs w:val="24"/>
        </w:rPr>
        <w:t>Ludborža</w:t>
      </w:r>
      <w:proofErr w:type="spellEnd"/>
      <w:r w:rsidR="00762D09">
        <w:rPr>
          <w:rFonts w:cs="Times New Roman"/>
          <w:iCs/>
          <w:szCs w:val="24"/>
        </w:rPr>
        <w:t xml:space="preserve">, Zigfrīds Lukaševičs, Pāvels Melnis, Edgars </w:t>
      </w:r>
      <w:proofErr w:type="spellStart"/>
      <w:r w:rsidR="00762D09">
        <w:rPr>
          <w:rFonts w:cs="Times New Roman"/>
          <w:iCs/>
          <w:szCs w:val="24"/>
        </w:rPr>
        <w:t>Nizins</w:t>
      </w:r>
      <w:proofErr w:type="spellEnd"/>
      <w:r w:rsidR="00762D09">
        <w:rPr>
          <w:rFonts w:cs="Times New Roman"/>
          <w:iCs/>
          <w:szCs w:val="24"/>
        </w:rPr>
        <w:t xml:space="preserve">, Elvīra </w:t>
      </w:r>
      <w:proofErr w:type="spellStart"/>
      <w:r w:rsidR="00762D09">
        <w:rPr>
          <w:rFonts w:cs="Times New Roman"/>
          <w:iCs/>
          <w:szCs w:val="24"/>
        </w:rPr>
        <w:t>Pizāne</w:t>
      </w:r>
      <w:proofErr w:type="spellEnd"/>
      <w:r w:rsidR="00762D09">
        <w:rPr>
          <w:rFonts w:cs="Times New Roman"/>
          <w:iCs/>
          <w:szCs w:val="24"/>
        </w:rPr>
        <w:t xml:space="preserve">, Guntis Rasims, Juris </w:t>
      </w:r>
      <w:proofErr w:type="spellStart"/>
      <w:r w:rsidR="00762D09">
        <w:rPr>
          <w:rFonts w:cs="Times New Roman"/>
          <w:iCs/>
          <w:szCs w:val="24"/>
        </w:rPr>
        <w:t>Runčs</w:t>
      </w:r>
      <w:proofErr w:type="spellEnd"/>
      <w:r w:rsidR="00762D09">
        <w:rPr>
          <w:rFonts w:cs="Times New Roman"/>
          <w:iCs/>
          <w:szCs w:val="24"/>
        </w:rPr>
        <w:t xml:space="preserve">, Pēteris </w:t>
      </w:r>
      <w:proofErr w:type="spellStart"/>
      <w:r w:rsidR="00762D09">
        <w:rPr>
          <w:rFonts w:cs="Times New Roman"/>
          <w:iCs/>
          <w:szCs w:val="24"/>
        </w:rPr>
        <w:t>Stanka</w:t>
      </w:r>
      <w:proofErr w:type="spellEnd"/>
      <w:r w:rsidR="00762D09">
        <w:rPr>
          <w:rFonts w:cs="Times New Roman"/>
          <w:iCs/>
          <w:szCs w:val="24"/>
        </w:rPr>
        <w:t xml:space="preserve">, Viktors </w:t>
      </w:r>
      <w:proofErr w:type="spellStart"/>
      <w:r w:rsidR="00762D09">
        <w:rPr>
          <w:rFonts w:cs="Times New Roman"/>
          <w:iCs/>
          <w:szCs w:val="24"/>
        </w:rPr>
        <w:t>Ščerbakovs</w:t>
      </w:r>
      <w:proofErr w:type="spellEnd"/>
      <w:r w:rsidR="00762D09">
        <w:rPr>
          <w:rFonts w:cs="Times New Roman"/>
          <w:iCs/>
          <w:szCs w:val="24"/>
        </w:rPr>
        <w:t xml:space="preserve">, Staņislavs Šķesters, Ērika </w:t>
      </w:r>
      <w:proofErr w:type="spellStart"/>
      <w:r w:rsidR="00762D09">
        <w:rPr>
          <w:rFonts w:cs="Times New Roman"/>
          <w:iCs/>
          <w:szCs w:val="24"/>
        </w:rPr>
        <w:t>Teirumnieka</w:t>
      </w:r>
      <w:proofErr w:type="spellEnd"/>
      <w:r w:rsidR="00762D09">
        <w:rPr>
          <w:rFonts w:cs="Times New Roman"/>
          <w:iCs/>
          <w:szCs w:val="24"/>
        </w:rPr>
        <w:t>), “pret” - nav, “atturas” - nav</w:t>
      </w:r>
      <w:r w:rsidR="00D1432F" w:rsidRPr="007A4050">
        <w:rPr>
          <w:rFonts w:cs="Times New Roman"/>
          <w:iCs/>
          <w:szCs w:val="24"/>
        </w:rPr>
        <w:t xml:space="preserve">, </w:t>
      </w:r>
      <w:r w:rsidR="00D1432F" w:rsidRPr="007A4050">
        <w:rPr>
          <w:rFonts w:cs="Times New Roman"/>
          <w:iCs/>
          <w:spacing w:val="80"/>
          <w:szCs w:val="24"/>
        </w:rPr>
        <w:t>nolem</w:t>
      </w:r>
      <w:r w:rsidR="00D1432F" w:rsidRPr="007A4050">
        <w:rPr>
          <w:rFonts w:cs="Times New Roman"/>
          <w:iCs/>
          <w:szCs w:val="24"/>
        </w:rPr>
        <w:t>j:</w:t>
      </w:r>
    </w:p>
    <w:p w14:paraId="010883AF" w14:textId="3EB09489" w:rsidR="00644B6B" w:rsidRPr="007A4050" w:rsidRDefault="00644B6B" w:rsidP="007A4050">
      <w:pPr>
        <w:spacing w:after="0" w:line="240" w:lineRule="auto"/>
        <w:ind w:right="-1" w:firstLine="567"/>
        <w:jc w:val="both"/>
        <w:rPr>
          <w:rFonts w:cs="Times New Roman"/>
          <w:iCs/>
          <w:szCs w:val="24"/>
        </w:rPr>
      </w:pPr>
    </w:p>
    <w:p w14:paraId="5757C0D7" w14:textId="22F96CCF" w:rsidR="00644B6B" w:rsidRPr="007A4050" w:rsidRDefault="00644B6B" w:rsidP="007A4050">
      <w:pPr>
        <w:numPr>
          <w:ilvl w:val="0"/>
          <w:numId w:val="9"/>
        </w:numPr>
        <w:suppressAutoHyphens w:val="0"/>
        <w:autoSpaceDE w:val="0"/>
        <w:autoSpaceDN w:val="0"/>
        <w:adjustRightInd w:val="0"/>
        <w:spacing w:after="0" w:line="240" w:lineRule="auto"/>
        <w:ind w:left="993" w:hanging="426"/>
        <w:jc w:val="both"/>
        <w:rPr>
          <w:rFonts w:eastAsia="Times New Roman" w:cs="Times New Roman"/>
          <w:bCs/>
          <w:color w:val="000000"/>
          <w:szCs w:val="24"/>
          <w:lang w:eastAsia="en-US"/>
        </w:rPr>
      </w:pPr>
      <w:r w:rsidRPr="007A4050">
        <w:rPr>
          <w:rFonts w:eastAsia="Times New Roman" w:cs="Times New Roman"/>
          <w:bCs/>
          <w:color w:val="000000"/>
          <w:szCs w:val="24"/>
          <w:lang w:eastAsia="en-US"/>
        </w:rPr>
        <w:t xml:space="preserve">nodot nomas lietošanā un noslēgt nomas līgumu ar Dabas aizsardzības pārvaldi, reģistrācijas Nr.90009099027, juridiskā adrese: Baznīcas iela 7, Sigulda, LV–2150, par Rēzeknes novada pašvaldībai piederošā nekustamā īpašuma “Mākoņkalna pagasta bērnudārzs”, </w:t>
      </w:r>
      <w:proofErr w:type="spellStart"/>
      <w:r w:rsidRPr="007A4050">
        <w:rPr>
          <w:rFonts w:eastAsia="Times New Roman" w:cs="Times New Roman"/>
          <w:bCs/>
          <w:color w:val="000000"/>
          <w:szCs w:val="24"/>
          <w:lang w:eastAsia="en-US"/>
        </w:rPr>
        <w:t>Lipuški</w:t>
      </w:r>
      <w:proofErr w:type="spellEnd"/>
      <w:r w:rsidRPr="007A4050">
        <w:rPr>
          <w:rFonts w:eastAsia="Times New Roman" w:cs="Times New Roman"/>
          <w:bCs/>
          <w:color w:val="000000"/>
          <w:szCs w:val="24"/>
          <w:lang w:eastAsia="en-US"/>
        </w:rPr>
        <w:t>,</w:t>
      </w:r>
      <w:r w:rsidR="007A4050">
        <w:rPr>
          <w:rFonts w:eastAsia="Times New Roman" w:cs="Times New Roman"/>
          <w:bCs/>
          <w:color w:val="000000"/>
          <w:szCs w:val="24"/>
          <w:lang w:eastAsia="en-US"/>
        </w:rPr>
        <w:t xml:space="preserve"> </w:t>
      </w:r>
      <w:r w:rsidRPr="007A4050">
        <w:rPr>
          <w:rFonts w:eastAsia="Times New Roman" w:cs="Times New Roman"/>
          <w:bCs/>
          <w:color w:val="000000"/>
          <w:szCs w:val="24"/>
          <w:lang w:eastAsia="en-US"/>
        </w:rPr>
        <w:t>Mākoņkalna pagasts, Rēzeknes novads, ar kadastra Nr.7872 008 0276 daļu, kas sastāv no nedzīvojamām telpām Nr.1., 2., 3., 4., 5., 6., 8., 9., 10.daļa 1,2 m</w:t>
      </w:r>
      <w:r w:rsidRPr="007A4050">
        <w:rPr>
          <w:rFonts w:eastAsia="Times New Roman" w:cs="Times New Roman"/>
          <w:bCs/>
          <w:color w:val="000000"/>
          <w:szCs w:val="24"/>
          <w:vertAlign w:val="superscript"/>
          <w:lang w:eastAsia="en-US"/>
        </w:rPr>
        <w:t>2</w:t>
      </w:r>
      <w:r w:rsidRPr="007A4050">
        <w:rPr>
          <w:rFonts w:eastAsia="Times New Roman" w:cs="Times New Roman"/>
          <w:bCs/>
          <w:color w:val="000000"/>
          <w:szCs w:val="24"/>
          <w:lang w:eastAsia="en-US"/>
        </w:rPr>
        <w:t>, 11., 12., 13. ar kopplatību 150 m</w:t>
      </w:r>
      <w:r w:rsidRPr="007A4050">
        <w:rPr>
          <w:rFonts w:eastAsia="Times New Roman" w:cs="Times New Roman"/>
          <w:bCs/>
          <w:color w:val="000000"/>
          <w:szCs w:val="24"/>
          <w:vertAlign w:val="superscript"/>
          <w:lang w:eastAsia="en-US"/>
        </w:rPr>
        <w:t>2</w:t>
      </w:r>
      <w:r w:rsidRPr="007A4050">
        <w:rPr>
          <w:rFonts w:eastAsia="Times New Roman" w:cs="Times New Roman"/>
          <w:bCs/>
          <w:color w:val="000000"/>
          <w:szCs w:val="24"/>
          <w:lang w:eastAsia="en-US"/>
        </w:rPr>
        <w:t xml:space="preserve"> ēkā ar kadastra apzīmējumu 7872 008 0276 001 un daļas no zemes vienības ar kadastra apzīmējumu 7872 008 0276 – 0,017 ha platībā (turpmāk – Nomas objekts). </w:t>
      </w:r>
    </w:p>
    <w:p w14:paraId="5C8DED71" w14:textId="77777777" w:rsidR="00644B6B" w:rsidRPr="007A4050" w:rsidRDefault="00644B6B" w:rsidP="007A4050">
      <w:pPr>
        <w:numPr>
          <w:ilvl w:val="0"/>
          <w:numId w:val="9"/>
        </w:numPr>
        <w:suppressAutoHyphens w:val="0"/>
        <w:autoSpaceDE w:val="0"/>
        <w:autoSpaceDN w:val="0"/>
        <w:adjustRightInd w:val="0"/>
        <w:spacing w:after="0" w:line="240" w:lineRule="auto"/>
        <w:ind w:left="993" w:hanging="426"/>
        <w:jc w:val="both"/>
        <w:rPr>
          <w:rFonts w:eastAsia="Times New Roman" w:cs="Times New Roman"/>
          <w:bCs/>
          <w:color w:val="000000"/>
          <w:szCs w:val="24"/>
          <w:lang w:eastAsia="en-US"/>
        </w:rPr>
      </w:pPr>
      <w:r w:rsidRPr="007A4050">
        <w:rPr>
          <w:rFonts w:eastAsia="Times New Roman" w:cs="Times New Roman"/>
          <w:bCs/>
          <w:color w:val="000000"/>
          <w:szCs w:val="24"/>
          <w:lang w:eastAsia="en-US"/>
        </w:rPr>
        <w:t>Noteikt nomas maksu par nedzīvojamo telpu nomu 153,07 EUR/mēnesī (bez PVN).</w:t>
      </w:r>
    </w:p>
    <w:p w14:paraId="4BDAF31F" w14:textId="77777777" w:rsidR="00644B6B" w:rsidRPr="007A4050" w:rsidRDefault="00644B6B" w:rsidP="007A4050">
      <w:pPr>
        <w:numPr>
          <w:ilvl w:val="0"/>
          <w:numId w:val="9"/>
        </w:numPr>
        <w:suppressAutoHyphens w:val="0"/>
        <w:autoSpaceDE w:val="0"/>
        <w:autoSpaceDN w:val="0"/>
        <w:adjustRightInd w:val="0"/>
        <w:spacing w:after="0" w:line="240" w:lineRule="auto"/>
        <w:ind w:left="993" w:hanging="426"/>
        <w:jc w:val="both"/>
        <w:rPr>
          <w:rFonts w:eastAsia="Times New Roman" w:cs="Times New Roman"/>
          <w:bCs/>
          <w:color w:val="000000"/>
          <w:szCs w:val="24"/>
          <w:lang w:eastAsia="en-US"/>
        </w:rPr>
      </w:pPr>
      <w:r w:rsidRPr="007A4050">
        <w:rPr>
          <w:rFonts w:eastAsia="Times New Roman" w:cs="Times New Roman"/>
          <w:bCs/>
          <w:color w:val="000000"/>
          <w:szCs w:val="24"/>
          <w:lang w:eastAsia="en-US"/>
        </w:rPr>
        <w:t>Noteikt nomas maksu par zemes vienības daļas nomu 1,5% apmērā no kadastrālās vērtības gadā, bet ne mazāk kā 28 EUR/gadā (bez PVN).</w:t>
      </w:r>
    </w:p>
    <w:p w14:paraId="29ADDBC2" w14:textId="77777777" w:rsidR="00644B6B" w:rsidRPr="007A4050" w:rsidRDefault="00644B6B" w:rsidP="007A4050">
      <w:pPr>
        <w:numPr>
          <w:ilvl w:val="0"/>
          <w:numId w:val="9"/>
        </w:numPr>
        <w:suppressAutoHyphens w:val="0"/>
        <w:autoSpaceDE w:val="0"/>
        <w:autoSpaceDN w:val="0"/>
        <w:adjustRightInd w:val="0"/>
        <w:spacing w:after="0" w:line="240" w:lineRule="auto"/>
        <w:ind w:left="993" w:hanging="426"/>
        <w:jc w:val="both"/>
        <w:rPr>
          <w:rFonts w:eastAsia="Times New Roman" w:cs="Times New Roman"/>
          <w:bCs/>
          <w:color w:val="000000"/>
          <w:szCs w:val="24"/>
          <w:lang w:eastAsia="en-US"/>
        </w:rPr>
      </w:pPr>
      <w:r w:rsidRPr="007A4050">
        <w:rPr>
          <w:rFonts w:eastAsia="Times New Roman" w:cs="Times New Roman"/>
          <w:bCs/>
          <w:color w:val="000000"/>
          <w:szCs w:val="24"/>
          <w:lang w:eastAsia="en-US"/>
        </w:rPr>
        <w:t>Nomas objekta lietošanas mērķis – Dabas izglītības centrs „Rāzna” darbības nodrošināšanai.</w:t>
      </w:r>
    </w:p>
    <w:p w14:paraId="0DD45FBF" w14:textId="6D666C45" w:rsidR="00644B6B" w:rsidRPr="007A4050" w:rsidRDefault="00644B6B" w:rsidP="007A4050">
      <w:pPr>
        <w:numPr>
          <w:ilvl w:val="0"/>
          <w:numId w:val="9"/>
        </w:numPr>
        <w:suppressAutoHyphens w:val="0"/>
        <w:autoSpaceDE w:val="0"/>
        <w:autoSpaceDN w:val="0"/>
        <w:adjustRightInd w:val="0"/>
        <w:spacing w:after="0" w:line="240" w:lineRule="auto"/>
        <w:ind w:left="993" w:hanging="426"/>
        <w:jc w:val="both"/>
        <w:rPr>
          <w:rFonts w:eastAsia="Times New Roman" w:cs="Times New Roman"/>
          <w:bCs/>
          <w:color w:val="000000"/>
          <w:szCs w:val="24"/>
          <w:lang w:eastAsia="en-US"/>
        </w:rPr>
      </w:pPr>
      <w:r w:rsidRPr="007A4050">
        <w:rPr>
          <w:rFonts w:eastAsia="Times New Roman" w:cs="Times New Roman"/>
          <w:bCs/>
          <w:color w:val="000000"/>
          <w:szCs w:val="24"/>
          <w:lang w:eastAsia="en-US"/>
        </w:rPr>
        <w:t xml:space="preserve">Uzdot Rēzeknes novada pašvaldības iestādes “Kaunatas pagastu apvienība” struktūrvienības “Mākoņkalna pagasta pārvalde” vadītājam Sergejam </w:t>
      </w:r>
      <w:proofErr w:type="spellStart"/>
      <w:r w:rsidRPr="007A4050">
        <w:rPr>
          <w:rFonts w:eastAsia="Times New Roman" w:cs="Times New Roman"/>
          <w:bCs/>
          <w:color w:val="000000"/>
          <w:szCs w:val="24"/>
          <w:lang w:eastAsia="en-US"/>
        </w:rPr>
        <w:t>Bašmakovam</w:t>
      </w:r>
      <w:proofErr w:type="spellEnd"/>
      <w:r w:rsidRPr="007A4050">
        <w:rPr>
          <w:rFonts w:eastAsia="Times New Roman" w:cs="Times New Roman"/>
          <w:bCs/>
          <w:color w:val="000000"/>
          <w:szCs w:val="24"/>
          <w:lang w:eastAsia="en-US"/>
        </w:rPr>
        <w:t xml:space="preserve"> ne </w:t>
      </w:r>
      <w:r w:rsidRPr="007A4050">
        <w:rPr>
          <w:rFonts w:eastAsia="Times New Roman" w:cs="Times New Roman"/>
          <w:bCs/>
          <w:color w:val="000000"/>
          <w:szCs w:val="24"/>
          <w:lang w:eastAsia="en-US"/>
        </w:rPr>
        <w:lastRenderedPageBreak/>
        <w:t>vēlāk kā viena mēneša laikā no lēmuma pieņemšanas dienas noslēgt ar Dabas aizsardzības pārvaldi nomas līgumu uz 12 (divpadsmit) gadiem</w:t>
      </w:r>
      <w:r w:rsidR="00752EDB">
        <w:rPr>
          <w:rFonts w:eastAsia="Times New Roman" w:cs="Times New Roman"/>
          <w:bCs/>
          <w:color w:val="000000"/>
          <w:szCs w:val="24"/>
          <w:lang w:eastAsia="en-US"/>
        </w:rPr>
        <w:t xml:space="preserve"> (nomas līguma projekts pievienots)</w:t>
      </w:r>
      <w:r w:rsidRPr="007A4050">
        <w:rPr>
          <w:rFonts w:eastAsia="Times New Roman" w:cs="Times New Roman"/>
          <w:bCs/>
          <w:color w:val="000000"/>
          <w:szCs w:val="24"/>
          <w:lang w:eastAsia="en-US"/>
        </w:rPr>
        <w:t>.</w:t>
      </w:r>
    </w:p>
    <w:p w14:paraId="2769D3B1" w14:textId="77777777" w:rsidR="00644B6B" w:rsidRPr="007A4050" w:rsidRDefault="00644B6B" w:rsidP="007A4050">
      <w:pPr>
        <w:numPr>
          <w:ilvl w:val="0"/>
          <w:numId w:val="9"/>
        </w:numPr>
        <w:suppressAutoHyphens w:val="0"/>
        <w:autoSpaceDE w:val="0"/>
        <w:autoSpaceDN w:val="0"/>
        <w:adjustRightInd w:val="0"/>
        <w:spacing w:after="0" w:line="240" w:lineRule="auto"/>
        <w:ind w:left="993" w:hanging="426"/>
        <w:jc w:val="both"/>
        <w:rPr>
          <w:rFonts w:eastAsia="Times New Roman" w:cs="Times New Roman"/>
          <w:bCs/>
          <w:color w:val="000000"/>
          <w:szCs w:val="24"/>
          <w:lang w:eastAsia="en-US"/>
        </w:rPr>
      </w:pPr>
      <w:r w:rsidRPr="007A4050">
        <w:rPr>
          <w:rFonts w:eastAsia="Times New Roman" w:cs="Times New Roman"/>
          <w:bCs/>
          <w:color w:val="000000"/>
          <w:szCs w:val="24"/>
          <w:lang w:eastAsia="en-US"/>
        </w:rPr>
        <w:t>Uzdot Rēzeknes novada pašvaldības iestādes “Kaunatas pagastu apvienība” struktūrvienībai “Mākoņkalna pagasta pārvalde” parakstīto nekustamā īpašuma nomas līgumu reģistrēt Rēzeknes novada pašvaldības elektroniskajā dokumentu lietvedības sistēmā.</w:t>
      </w:r>
    </w:p>
    <w:p w14:paraId="21EAF4B6" w14:textId="77777777" w:rsidR="00644B6B" w:rsidRPr="007A4050" w:rsidRDefault="00644B6B" w:rsidP="007A4050">
      <w:pPr>
        <w:numPr>
          <w:ilvl w:val="0"/>
          <w:numId w:val="9"/>
        </w:numPr>
        <w:suppressAutoHyphens w:val="0"/>
        <w:autoSpaceDE w:val="0"/>
        <w:autoSpaceDN w:val="0"/>
        <w:adjustRightInd w:val="0"/>
        <w:spacing w:after="0" w:line="240" w:lineRule="auto"/>
        <w:ind w:left="993" w:hanging="426"/>
        <w:jc w:val="both"/>
        <w:rPr>
          <w:rFonts w:eastAsia="Times New Roman" w:cs="Times New Roman"/>
          <w:bCs/>
          <w:color w:val="000000"/>
          <w:szCs w:val="24"/>
          <w:lang w:eastAsia="en-US"/>
        </w:rPr>
      </w:pPr>
      <w:r w:rsidRPr="007A4050">
        <w:rPr>
          <w:rFonts w:eastAsia="Times New Roman" w:cs="Times New Roman"/>
          <w:bCs/>
          <w:color w:val="000000"/>
          <w:szCs w:val="24"/>
          <w:lang w:eastAsia="en-US"/>
        </w:rPr>
        <w:t>Uzdot Rēzeknes novada pašvaldības iestādes “Kaunatas pagastu apvienība” struktūrvienībai “Mākoņkalna pagasta pārvalde” pēc nomas līguma parakstīšanas nodrošināt normatīvos aktos noteiktās informācijas par nomas objektu publicēšanu Rēzeknes novada pašvaldības mājaslapā.</w:t>
      </w:r>
    </w:p>
    <w:p w14:paraId="656246F2" w14:textId="77777777" w:rsidR="00644B6B" w:rsidRPr="007A4050" w:rsidRDefault="00644B6B" w:rsidP="007A4050">
      <w:pPr>
        <w:numPr>
          <w:ilvl w:val="0"/>
          <w:numId w:val="9"/>
        </w:numPr>
        <w:suppressAutoHyphens w:val="0"/>
        <w:autoSpaceDE w:val="0"/>
        <w:autoSpaceDN w:val="0"/>
        <w:adjustRightInd w:val="0"/>
        <w:spacing w:after="0" w:line="240" w:lineRule="auto"/>
        <w:ind w:left="993" w:hanging="426"/>
        <w:jc w:val="both"/>
        <w:rPr>
          <w:rFonts w:eastAsia="Times New Roman" w:cs="Times New Roman"/>
          <w:bCs/>
          <w:color w:val="000000"/>
          <w:szCs w:val="24"/>
          <w:lang w:eastAsia="en-US"/>
        </w:rPr>
      </w:pPr>
      <w:r w:rsidRPr="007A4050">
        <w:rPr>
          <w:rFonts w:eastAsia="Times New Roman" w:cs="Times New Roman"/>
          <w:bCs/>
          <w:color w:val="000000"/>
          <w:szCs w:val="24"/>
          <w:lang w:eastAsia="en-US"/>
        </w:rPr>
        <w:t>Lēmums zaudē spēku, ja viena mēnešu laikā no tā pieņemšanas brīža līgums par Nomas objekta nodošanu nomā netiek parakstīts.</w:t>
      </w:r>
    </w:p>
    <w:p w14:paraId="173F1BF2" w14:textId="23288AD1" w:rsidR="00644B6B" w:rsidRPr="007A4050" w:rsidRDefault="00644B6B" w:rsidP="007A4050">
      <w:pPr>
        <w:numPr>
          <w:ilvl w:val="0"/>
          <w:numId w:val="9"/>
        </w:numPr>
        <w:suppressAutoHyphens w:val="0"/>
        <w:autoSpaceDE w:val="0"/>
        <w:autoSpaceDN w:val="0"/>
        <w:adjustRightInd w:val="0"/>
        <w:spacing w:after="0" w:line="240" w:lineRule="auto"/>
        <w:ind w:left="993" w:hanging="426"/>
        <w:jc w:val="both"/>
        <w:rPr>
          <w:rFonts w:eastAsia="Times New Roman" w:cs="Times New Roman"/>
          <w:bCs/>
          <w:color w:val="000000"/>
          <w:szCs w:val="24"/>
          <w:lang w:eastAsia="en-US"/>
        </w:rPr>
      </w:pPr>
      <w:r w:rsidRPr="007A4050">
        <w:rPr>
          <w:rFonts w:eastAsia="Times New Roman" w:cs="Times New Roman"/>
          <w:bCs/>
          <w:szCs w:val="24"/>
          <w:lang w:eastAsia="en-US"/>
        </w:rPr>
        <w:t>Lēmumu nosūtīt Mākoņkalna pagasta pārvaldei (info@makonkalns.lv) un Dabas aizsardzības pārvaldei (pasts@daba.gov.lv).</w:t>
      </w:r>
    </w:p>
    <w:p w14:paraId="4DE8FFB8" w14:textId="7EA71779" w:rsidR="00097D4B" w:rsidRPr="007A4050" w:rsidRDefault="00097D4B" w:rsidP="007A4050">
      <w:pPr>
        <w:suppressAutoHyphens w:val="0"/>
        <w:spacing w:after="0" w:line="240" w:lineRule="auto"/>
        <w:contextualSpacing/>
        <w:rPr>
          <w:rFonts w:cs="Times New Roman"/>
          <w:b/>
          <w:bCs/>
          <w:szCs w:val="24"/>
        </w:rPr>
      </w:pPr>
    </w:p>
    <w:p w14:paraId="0908BF32" w14:textId="77777777" w:rsidR="00F360F2" w:rsidRPr="007A4050" w:rsidRDefault="00F360F2" w:rsidP="007A4050">
      <w:pPr>
        <w:numPr>
          <w:ilvl w:val="0"/>
          <w:numId w:val="2"/>
        </w:numPr>
        <w:spacing w:after="0" w:line="240" w:lineRule="auto"/>
        <w:ind w:left="0" w:right="-1" w:firstLine="0"/>
        <w:jc w:val="center"/>
        <w:rPr>
          <w:rFonts w:cs="Times New Roman"/>
          <w:b/>
          <w:szCs w:val="24"/>
        </w:rPr>
      </w:pPr>
      <w:r w:rsidRPr="007A4050">
        <w:rPr>
          <w:rFonts w:cs="Times New Roman"/>
          <w:b/>
          <w:szCs w:val="24"/>
        </w:rPr>
        <w:t>§</w:t>
      </w:r>
    </w:p>
    <w:p w14:paraId="4BF496EC" w14:textId="77777777" w:rsidR="00097D4B" w:rsidRPr="007A4050" w:rsidRDefault="00097D4B" w:rsidP="007A4050">
      <w:pPr>
        <w:suppressAutoHyphens w:val="0"/>
        <w:spacing w:after="0" w:line="240" w:lineRule="auto"/>
        <w:contextualSpacing/>
        <w:jc w:val="center"/>
        <w:rPr>
          <w:rFonts w:cs="Times New Roman"/>
          <w:b/>
          <w:bCs/>
          <w:szCs w:val="24"/>
        </w:rPr>
      </w:pPr>
      <w:r w:rsidRPr="007A4050">
        <w:rPr>
          <w:rFonts w:cs="Times New Roman"/>
          <w:b/>
          <w:bCs/>
          <w:szCs w:val="24"/>
        </w:rPr>
        <w:t>Par nekustamā īpašuma “</w:t>
      </w:r>
      <w:proofErr w:type="spellStart"/>
      <w:r w:rsidRPr="007A4050">
        <w:rPr>
          <w:rFonts w:cs="Times New Roman"/>
          <w:b/>
          <w:bCs/>
          <w:szCs w:val="24"/>
        </w:rPr>
        <w:t>c.Lūznava</w:t>
      </w:r>
      <w:proofErr w:type="spellEnd"/>
      <w:r w:rsidRPr="007A4050">
        <w:rPr>
          <w:rFonts w:cs="Times New Roman"/>
          <w:b/>
          <w:bCs/>
          <w:szCs w:val="24"/>
        </w:rPr>
        <w:t xml:space="preserve">” Lūznavas pagastā, Rēzeknes novadā, telpas Nr.14 ēkā ar kadastra apzīmējumu 7868 002 0069 005 nomas tiesību izsoles rezultātu apstiprināšanu </w:t>
      </w:r>
    </w:p>
    <w:p w14:paraId="488F9376" w14:textId="1F7C3AB1" w:rsidR="00097D4B" w:rsidRPr="008505DD" w:rsidRDefault="00097D4B" w:rsidP="007A4050">
      <w:pPr>
        <w:suppressAutoHyphens w:val="0"/>
        <w:spacing w:after="0" w:line="240" w:lineRule="auto"/>
        <w:contextualSpacing/>
        <w:jc w:val="center"/>
        <w:rPr>
          <w:rFonts w:cs="Times New Roman"/>
          <w:sz w:val="20"/>
          <w:szCs w:val="20"/>
        </w:rPr>
      </w:pPr>
      <w:r w:rsidRPr="008505DD">
        <w:rPr>
          <w:rFonts w:cs="Times New Roman"/>
          <w:sz w:val="20"/>
          <w:szCs w:val="20"/>
        </w:rPr>
        <w:t>(</w:t>
      </w:r>
      <w:r w:rsidR="00D36DF2" w:rsidRPr="008505DD">
        <w:rPr>
          <w:rFonts w:cs="Times New Roman"/>
          <w:sz w:val="20"/>
          <w:szCs w:val="20"/>
        </w:rPr>
        <w:t xml:space="preserve">Ziņo </w:t>
      </w:r>
      <w:proofErr w:type="spellStart"/>
      <w:r w:rsidRPr="008505DD">
        <w:rPr>
          <w:rFonts w:cs="Times New Roman"/>
          <w:sz w:val="20"/>
          <w:szCs w:val="20"/>
        </w:rPr>
        <w:t>S.Kipļuka</w:t>
      </w:r>
      <w:proofErr w:type="spellEnd"/>
      <w:r w:rsidRPr="008505DD">
        <w:rPr>
          <w:rFonts w:cs="Times New Roman"/>
          <w:sz w:val="20"/>
          <w:szCs w:val="20"/>
        </w:rPr>
        <w:t>)</w:t>
      </w:r>
    </w:p>
    <w:p w14:paraId="43E63695" w14:textId="71C8CF57" w:rsidR="00097D4B" w:rsidRPr="007A4050" w:rsidRDefault="00097D4B" w:rsidP="007A4050">
      <w:pPr>
        <w:suppressAutoHyphens w:val="0"/>
        <w:spacing w:after="0" w:line="240" w:lineRule="auto"/>
        <w:contextualSpacing/>
        <w:jc w:val="center"/>
        <w:rPr>
          <w:rFonts w:cs="Times New Roman"/>
          <w:b/>
          <w:bCs/>
          <w:szCs w:val="24"/>
        </w:rPr>
      </w:pPr>
    </w:p>
    <w:p w14:paraId="085664FE" w14:textId="063D4DD6" w:rsidR="00FE5A9F" w:rsidRPr="007A4050" w:rsidRDefault="007500BA" w:rsidP="007A4050">
      <w:pPr>
        <w:spacing w:after="0" w:line="240" w:lineRule="auto"/>
        <w:ind w:right="-1" w:firstLine="567"/>
        <w:jc w:val="both"/>
        <w:rPr>
          <w:rFonts w:cs="Times New Roman"/>
          <w:iCs/>
          <w:szCs w:val="24"/>
        </w:rPr>
      </w:pPr>
      <w:r w:rsidRPr="007A4050">
        <w:rPr>
          <w:rFonts w:cs="Times New Roman"/>
          <w:szCs w:val="24"/>
        </w:rPr>
        <w:t>Pamatojoties uz likuma „Par pašvaldībām” 14.panta otrās daļas 3.punktu, 21.panta pirmās daļas 27.punktu, Publiskas personas finanšu līdzekļu un mantas izšķērdēšanas novēršanas likuma 6.</w:t>
      </w:r>
      <w:r w:rsidRPr="007A4050">
        <w:rPr>
          <w:rFonts w:cs="Times New Roman"/>
          <w:szCs w:val="24"/>
          <w:vertAlign w:val="superscript"/>
        </w:rPr>
        <w:t>1</w:t>
      </w:r>
      <w:r w:rsidRPr="007A4050">
        <w:rPr>
          <w:rFonts w:cs="Times New Roman"/>
          <w:szCs w:val="24"/>
        </w:rPr>
        <w:t>pantu, Ministru kabineta 2018.gada 20.februāra noteikumu Nr.97 „Publiskas personas mantas iznomāšanas noteikumi” 12.punktu, 61.punktu, saskaņā ar Rēzeknes novada domes 2019.gada 17.oktobra lēmuma “Par nekustamā īpašuma “</w:t>
      </w:r>
      <w:proofErr w:type="spellStart"/>
      <w:r w:rsidRPr="007A4050">
        <w:rPr>
          <w:rFonts w:cs="Times New Roman"/>
          <w:szCs w:val="24"/>
        </w:rPr>
        <w:t>c.Lūznava</w:t>
      </w:r>
      <w:proofErr w:type="spellEnd"/>
      <w:r w:rsidRPr="007A4050">
        <w:rPr>
          <w:rFonts w:cs="Times New Roman"/>
          <w:szCs w:val="24"/>
        </w:rPr>
        <w:t>”, Lūznavas pagastā, Rēzeknes</w:t>
      </w:r>
      <w:r w:rsidRPr="007A4050">
        <w:rPr>
          <w:rFonts w:cs="Times New Roman"/>
          <w:bCs/>
          <w:szCs w:val="24"/>
        </w:rPr>
        <w:t xml:space="preserve"> novadā, telpas Nr.14 ēkā ar kadastra apzīmējumu 7868 002 0069 005 nomas tiesību izsoli saimnieciskajai darbībai</w:t>
      </w:r>
      <w:r w:rsidRPr="007A4050">
        <w:rPr>
          <w:rFonts w:cs="Times New Roman"/>
          <w:color w:val="000000"/>
          <w:szCs w:val="24"/>
        </w:rPr>
        <w:t xml:space="preserve">” </w:t>
      </w:r>
      <w:r w:rsidRPr="007A4050">
        <w:rPr>
          <w:rFonts w:cs="Times New Roman"/>
          <w:szCs w:val="24"/>
        </w:rPr>
        <w:t>(</w:t>
      </w:r>
      <w:bookmarkStart w:id="7" w:name="_Hlk500925871"/>
      <w:r w:rsidRPr="007A4050">
        <w:rPr>
          <w:rFonts w:cs="Times New Roman"/>
          <w:szCs w:val="24"/>
        </w:rPr>
        <w:t>protokols Nr.23, 51.§</w:t>
      </w:r>
      <w:bookmarkEnd w:id="7"/>
      <w:r w:rsidRPr="007A4050">
        <w:rPr>
          <w:rFonts w:cs="Times New Roman"/>
          <w:szCs w:val="24"/>
        </w:rPr>
        <w:t>) 8.punktu</w:t>
      </w:r>
      <w:r w:rsidRPr="007A4050">
        <w:rPr>
          <w:rFonts w:cs="Times New Roman"/>
          <w:color w:val="000000"/>
          <w:szCs w:val="24"/>
        </w:rPr>
        <w:t>, ņemot vērā izsoles komisijas 2019.gada 30.oktobra izsoles protokolu un Finanšu pastāvīgās komitejas 2019.gada 14.novembra priekšlikumu</w:t>
      </w:r>
      <w:r w:rsidR="00FE5A9F" w:rsidRPr="007A4050">
        <w:rPr>
          <w:rFonts w:eastAsia="Times New Roman" w:cs="Times New Roman"/>
          <w:szCs w:val="24"/>
        </w:rPr>
        <w:t>,</w:t>
      </w:r>
      <w:r w:rsidR="00FE5A9F" w:rsidRPr="007A4050">
        <w:rPr>
          <w:rFonts w:cs="Times New Roman"/>
          <w:iCs/>
          <w:szCs w:val="24"/>
        </w:rPr>
        <w:t xml:space="preserve"> Rēzeknes novada dome, balsojot </w:t>
      </w:r>
      <w:r w:rsidR="00762D09">
        <w:rPr>
          <w:rFonts w:cs="Times New Roman"/>
          <w:iCs/>
          <w:szCs w:val="24"/>
        </w:rPr>
        <w:t xml:space="preserve">“par” - 16 (Regīna Baranova, Vasīlijs </w:t>
      </w:r>
      <w:proofErr w:type="spellStart"/>
      <w:r w:rsidR="00762D09">
        <w:rPr>
          <w:rFonts w:cs="Times New Roman"/>
          <w:iCs/>
          <w:szCs w:val="24"/>
        </w:rPr>
        <w:t>Bašmakovs</w:t>
      </w:r>
      <w:proofErr w:type="spellEnd"/>
      <w:r w:rsidR="00762D09">
        <w:rPr>
          <w:rFonts w:cs="Times New Roman"/>
          <w:iCs/>
          <w:szCs w:val="24"/>
        </w:rPr>
        <w:t xml:space="preserve">, Aivars </w:t>
      </w:r>
      <w:proofErr w:type="spellStart"/>
      <w:r w:rsidR="00762D09">
        <w:rPr>
          <w:rFonts w:cs="Times New Roman"/>
          <w:iCs/>
          <w:szCs w:val="24"/>
        </w:rPr>
        <w:t>Buharins</w:t>
      </w:r>
      <w:proofErr w:type="spellEnd"/>
      <w:r w:rsidR="00762D09">
        <w:rPr>
          <w:rFonts w:cs="Times New Roman"/>
          <w:iCs/>
          <w:szCs w:val="24"/>
        </w:rPr>
        <w:t xml:space="preserve">, Vilis Deksnis, Anatolijs Laizāns, Anita </w:t>
      </w:r>
      <w:proofErr w:type="spellStart"/>
      <w:r w:rsidR="00762D09">
        <w:rPr>
          <w:rFonts w:cs="Times New Roman"/>
          <w:iCs/>
          <w:szCs w:val="24"/>
        </w:rPr>
        <w:t>Ludborža</w:t>
      </w:r>
      <w:proofErr w:type="spellEnd"/>
      <w:r w:rsidR="00762D09">
        <w:rPr>
          <w:rFonts w:cs="Times New Roman"/>
          <w:iCs/>
          <w:szCs w:val="24"/>
        </w:rPr>
        <w:t xml:space="preserve">, Zigfrīds Lukaševičs, Pāvels Melnis, Edgars </w:t>
      </w:r>
      <w:proofErr w:type="spellStart"/>
      <w:r w:rsidR="00762D09">
        <w:rPr>
          <w:rFonts w:cs="Times New Roman"/>
          <w:iCs/>
          <w:szCs w:val="24"/>
        </w:rPr>
        <w:t>Nizins</w:t>
      </w:r>
      <w:proofErr w:type="spellEnd"/>
      <w:r w:rsidR="00762D09">
        <w:rPr>
          <w:rFonts w:cs="Times New Roman"/>
          <w:iCs/>
          <w:szCs w:val="24"/>
        </w:rPr>
        <w:t xml:space="preserve">, Elvīra </w:t>
      </w:r>
      <w:proofErr w:type="spellStart"/>
      <w:r w:rsidR="00762D09">
        <w:rPr>
          <w:rFonts w:cs="Times New Roman"/>
          <w:iCs/>
          <w:szCs w:val="24"/>
        </w:rPr>
        <w:t>Pizāne</w:t>
      </w:r>
      <w:proofErr w:type="spellEnd"/>
      <w:r w:rsidR="00762D09">
        <w:rPr>
          <w:rFonts w:cs="Times New Roman"/>
          <w:iCs/>
          <w:szCs w:val="24"/>
        </w:rPr>
        <w:t xml:space="preserve">, Guntis Rasims, Juris </w:t>
      </w:r>
      <w:proofErr w:type="spellStart"/>
      <w:r w:rsidR="00762D09">
        <w:rPr>
          <w:rFonts w:cs="Times New Roman"/>
          <w:iCs/>
          <w:szCs w:val="24"/>
        </w:rPr>
        <w:t>Runčs</w:t>
      </w:r>
      <w:proofErr w:type="spellEnd"/>
      <w:r w:rsidR="00762D09">
        <w:rPr>
          <w:rFonts w:cs="Times New Roman"/>
          <w:iCs/>
          <w:szCs w:val="24"/>
        </w:rPr>
        <w:t xml:space="preserve">, Pēteris </w:t>
      </w:r>
      <w:proofErr w:type="spellStart"/>
      <w:r w:rsidR="00762D09">
        <w:rPr>
          <w:rFonts w:cs="Times New Roman"/>
          <w:iCs/>
          <w:szCs w:val="24"/>
        </w:rPr>
        <w:t>Stanka</w:t>
      </w:r>
      <w:proofErr w:type="spellEnd"/>
      <w:r w:rsidR="00762D09">
        <w:rPr>
          <w:rFonts w:cs="Times New Roman"/>
          <w:iCs/>
          <w:szCs w:val="24"/>
        </w:rPr>
        <w:t xml:space="preserve">, Viktors </w:t>
      </w:r>
      <w:proofErr w:type="spellStart"/>
      <w:r w:rsidR="00762D09">
        <w:rPr>
          <w:rFonts w:cs="Times New Roman"/>
          <w:iCs/>
          <w:szCs w:val="24"/>
        </w:rPr>
        <w:t>Ščerbakovs</w:t>
      </w:r>
      <w:proofErr w:type="spellEnd"/>
      <w:r w:rsidR="00762D09">
        <w:rPr>
          <w:rFonts w:cs="Times New Roman"/>
          <w:iCs/>
          <w:szCs w:val="24"/>
        </w:rPr>
        <w:t xml:space="preserve">, Staņislavs Šķesters, Ērika </w:t>
      </w:r>
      <w:proofErr w:type="spellStart"/>
      <w:r w:rsidR="00762D09">
        <w:rPr>
          <w:rFonts w:cs="Times New Roman"/>
          <w:iCs/>
          <w:szCs w:val="24"/>
        </w:rPr>
        <w:t>Teirumnieka</w:t>
      </w:r>
      <w:proofErr w:type="spellEnd"/>
      <w:r w:rsidR="00762D09">
        <w:rPr>
          <w:rFonts w:cs="Times New Roman"/>
          <w:iCs/>
          <w:szCs w:val="24"/>
        </w:rPr>
        <w:t>), “pret” - nav, “atturas” - nav</w:t>
      </w:r>
      <w:r w:rsidR="00FE5A9F" w:rsidRPr="007A4050">
        <w:rPr>
          <w:rFonts w:cs="Times New Roman"/>
          <w:iCs/>
          <w:szCs w:val="24"/>
        </w:rPr>
        <w:t xml:space="preserve">, </w:t>
      </w:r>
      <w:r w:rsidR="00FE5A9F" w:rsidRPr="007A4050">
        <w:rPr>
          <w:rFonts w:cs="Times New Roman"/>
          <w:iCs/>
          <w:spacing w:val="80"/>
          <w:szCs w:val="24"/>
        </w:rPr>
        <w:t>nolem</w:t>
      </w:r>
      <w:r w:rsidR="00FE5A9F" w:rsidRPr="007A4050">
        <w:rPr>
          <w:rFonts w:cs="Times New Roman"/>
          <w:iCs/>
          <w:szCs w:val="24"/>
        </w:rPr>
        <w:t>j:</w:t>
      </w:r>
    </w:p>
    <w:p w14:paraId="756D2BAD" w14:textId="74770CB2" w:rsidR="00FE5A9F" w:rsidRPr="007A4050" w:rsidRDefault="00FE5A9F" w:rsidP="007A4050">
      <w:pPr>
        <w:spacing w:after="0" w:line="240" w:lineRule="auto"/>
        <w:ind w:right="-1" w:firstLine="567"/>
        <w:jc w:val="both"/>
        <w:rPr>
          <w:rFonts w:cs="Times New Roman"/>
          <w:iCs/>
          <w:szCs w:val="24"/>
        </w:rPr>
      </w:pPr>
    </w:p>
    <w:p w14:paraId="24490BD9" w14:textId="3E2316CD" w:rsidR="007500BA" w:rsidRPr="007A4050" w:rsidRDefault="007500BA" w:rsidP="007A4050">
      <w:pPr>
        <w:numPr>
          <w:ilvl w:val="0"/>
          <w:numId w:val="24"/>
        </w:numPr>
        <w:suppressAutoHyphens w:val="0"/>
        <w:autoSpaceDE w:val="0"/>
        <w:autoSpaceDN w:val="0"/>
        <w:adjustRightInd w:val="0"/>
        <w:spacing w:after="0" w:line="240" w:lineRule="auto"/>
        <w:ind w:left="993" w:right="19" w:hanging="426"/>
        <w:contextualSpacing/>
        <w:jc w:val="both"/>
        <w:rPr>
          <w:rFonts w:cs="Times New Roman"/>
          <w:color w:val="000000"/>
          <w:szCs w:val="24"/>
          <w:lang w:eastAsia="en-US"/>
        </w:rPr>
      </w:pPr>
      <w:r w:rsidRPr="007A4050">
        <w:rPr>
          <w:rFonts w:cs="Times New Roman"/>
          <w:bCs/>
          <w:color w:val="000000"/>
          <w:szCs w:val="24"/>
        </w:rPr>
        <w:t xml:space="preserve">apstiprināt </w:t>
      </w:r>
      <w:r w:rsidRPr="007A4050">
        <w:rPr>
          <w:rFonts w:eastAsia="Times New Roman" w:cs="Times New Roman"/>
          <w:szCs w:val="24"/>
        </w:rPr>
        <w:t xml:space="preserve">pašvaldības nekustamā īpašuma </w:t>
      </w:r>
      <w:r w:rsidRPr="007A4050">
        <w:rPr>
          <w:rFonts w:cs="Times New Roman"/>
          <w:bCs/>
          <w:szCs w:val="24"/>
        </w:rPr>
        <w:t>“</w:t>
      </w:r>
      <w:proofErr w:type="spellStart"/>
      <w:r w:rsidRPr="007A4050">
        <w:rPr>
          <w:rFonts w:cs="Times New Roman"/>
          <w:bCs/>
          <w:szCs w:val="24"/>
        </w:rPr>
        <w:t>c.Lūznava</w:t>
      </w:r>
      <w:proofErr w:type="spellEnd"/>
      <w:r w:rsidRPr="007A4050">
        <w:rPr>
          <w:rFonts w:cs="Times New Roman"/>
          <w:bCs/>
          <w:szCs w:val="24"/>
        </w:rPr>
        <w:t>”, Lūznavas pagastā, Rēzeknes novadā, telpas Nr.14 – 30,9 m</w:t>
      </w:r>
      <w:r w:rsidRPr="007A4050">
        <w:rPr>
          <w:rFonts w:cs="Times New Roman"/>
          <w:bCs/>
          <w:szCs w:val="24"/>
          <w:vertAlign w:val="superscript"/>
        </w:rPr>
        <w:t>2</w:t>
      </w:r>
      <w:r w:rsidRPr="007A4050">
        <w:rPr>
          <w:rFonts w:cs="Times New Roman"/>
          <w:bCs/>
          <w:szCs w:val="24"/>
        </w:rPr>
        <w:t xml:space="preserve"> platībā un ar to saistīto 1/5 domājamo daļu no koplietošanas telpām ar Nr.7, 8, 10, 12, 15 (29,5 m</w:t>
      </w:r>
      <w:r w:rsidRPr="007A4050">
        <w:rPr>
          <w:rFonts w:cs="Times New Roman"/>
          <w:bCs/>
          <w:szCs w:val="24"/>
          <w:vertAlign w:val="superscript"/>
        </w:rPr>
        <w:t>2</w:t>
      </w:r>
      <w:r w:rsidRPr="007A4050">
        <w:rPr>
          <w:rFonts w:cs="Times New Roman"/>
          <w:bCs/>
          <w:szCs w:val="24"/>
        </w:rPr>
        <w:t xml:space="preserve"> platībā), kas atrodas ēkā ar kadastra apzīmējumu 7868 002 0069 005</w:t>
      </w:r>
      <w:r w:rsidRPr="007A4050">
        <w:rPr>
          <w:rFonts w:eastAsia="Times New Roman" w:cs="Times New Roman"/>
          <w:szCs w:val="24"/>
        </w:rPr>
        <w:t xml:space="preserve">, mutiskās izsoles rezultātus, </w:t>
      </w:r>
      <w:r w:rsidRPr="007A4050">
        <w:rPr>
          <w:rFonts w:cs="Times New Roman"/>
          <w:szCs w:val="24"/>
        </w:rPr>
        <w:t xml:space="preserve">nosakot par izsoles uzvarētāju Valsts akciju sabiedrību „Latvijas pasts”, reģistrācijas Nr.40003052790, kura ieguva nomas tiesības uz minēto īpašumu par EUR 63,70 (sešdesmit trīs </w:t>
      </w:r>
      <w:proofErr w:type="spellStart"/>
      <w:r w:rsidRPr="007A4050">
        <w:rPr>
          <w:rFonts w:cs="Times New Roman"/>
          <w:i/>
          <w:iCs/>
          <w:szCs w:val="24"/>
        </w:rPr>
        <w:t>euro</w:t>
      </w:r>
      <w:proofErr w:type="spellEnd"/>
      <w:r w:rsidRPr="007A4050">
        <w:rPr>
          <w:rFonts w:cs="Times New Roman"/>
          <w:szCs w:val="24"/>
        </w:rPr>
        <w:t xml:space="preserve"> 70 centi) mēnesī, kā izsoles vienīgais dalībnieks </w:t>
      </w:r>
      <w:r w:rsidRPr="007A4050">
        <w:rPr>
          <w:rFonts w:eastAsia="Times New Roman" w:cs="Times New Roman"/>
          <w:szCs w:val="24"/>
        </w:rPr>
        <w:t>saskaņā ar izsoles noteikumu 8.3.punktu.</w:t>
      </w:r>
    </w:p>
    <w:p w14:paraId="2158446C" w14:textId="0373278E" w:rsidR="007500BA" w:rsidRPr="007A4050" w:rsidRDefault="007500BA" w:rsidP="007A4050">
      <w:pPr>
        <w:numPr>
          <w:ilvl w:val="0"/>
          <w:numId w:val="24"/>
        </w:numPr>
        <w:suppressAutoHyphens w:val="0"/>
        <w:autoSpaceDE w:val="0"/>
        <w:autoSpaceDN w:val="0"/>
        <w:adjustRightInd w:val="0"/>
        <w:spacing w:after="0" w:line="240" w:lineRule="auto"/>
        <w:ind w:left="993" w:right="19" w:hanging="426"/>
        <w:contextualSpacing/>
        <w:jc w:val="both"/>
        <w:rPr>
          <w:rFonts w:cs="Times New Roman"/>
          <w:color w:val="000000"/>
          <w:szCs w:val="24"/>
          <w:lang w:eastAsia="en-US"/>
        </w:rPr>
      </w:pPr>
      <w:r w:rsidRPr="007A4050">
        <w:rPr>
          <w:rFonts w:cs="Times New Roman"/>
          <w:color w:val="000000"/>
          <w:szCs w:val="24"/>
          <w:lang w:eastAsia="en-US"/>
        </w:rPr>
        <w:t xml:space="preserve">Uzdot </w:t>
      </w:r>
      <w:r w:rsidRPr="007A4050">
        <w:rPr>
          <w:rFonts w:cs="Times New Roman"/>
          <w:szCs w:val="24"/>
        </w:rPr>
        <w:t>Rēzeknes novada pašvaldības iestādes „Maltas pagastu apvienība” struktūrvienības „</w:t>
      </w:r>
      <w:r w:rsidRPr="007A4050">
        <w:rPr>
          <w:rFonts w:eastAsia="Times New Roman" w:cs="Times New Roman"/>
          <w:szCs w:val="24"/>
          <w:lang w:eastAsia="ar-SA"/>
        </w:rPr>
        <w:t>Lūznavas pagasta pārvalde” vadītāja</w:t>
      </w:r>
      <w:r w:rsidR="00C65ADE">
        <w:rPr>
          <w:rFonts w:eastAsia="Times New Roman" w:cs="Times New Roman"/>
          <w:szCs w:val="24"/>
          <w:lang w:eastAsia="ar-SA"/>
        </w:rPr>
        <w:t>m</w:t>
      </w:r>
      <w:r w:rsidRPr="007A4050">
        <w:rPr>
          <w:rFonts w:eastAsia="Times New Roman" w:cs="Times New Roman"/>
          <w:szCs w:val="24"/>
          <w:lang w:eastAsia="ar-SA"/>
        </w:rPr>
        <w:t xml:space="preserve"> </w:t>
      </w:r>
      <w:r w:rsidRPr="007A4050">
        <w:rPr>
          <w:rFonts w:eastAsia="Times New Roman" w:cs="Times New Roman"/>
          <w:bCs/>
          <w:szCs w:val="24"/>
          <w:lang w:eastAsia="ar-SA"/>
        </w:rPr>
        <w:t xml:space="preserve">Gatim </w:t>
      </w:r>
      <w:proofErr w:type="spellStart"/>
      <w:r w:rsidRPr="007A4050">
        <w:rPr>
          <w:rFonts w:eastAsia="Times New Roman" w:cs="Times New Roman"/>
          <w:bCs/>
          <w:szCs w:val="24"/>
          <w:lang w:eastAsia="ar-SA"/>
        </w:rPr>
        <w:t>Pučkam</w:t>
      </w:r>
      <w:proofErr w:type="spellEnd"/>
      <w:r w:rsidRPr="007A4050">
        <w:rPr>
          <w:rFonts w:eastAsia="Times New Roman" w:cs="Times New Roman"/>
          <w:b/>
          <w:szCs w:val="24"/>
          <w:lang w:eastAsia="ar-SA"/>
        </w:rPr>
        <w:t xml:space="preserve"> </w:t>
      </w:r>
      <w:r w:rsidRPr="007A4050">
        <w:rPr>
          <w:rFonts w:cs="Times New Roman"/>
          <w:szCs w:val="24"/>
        </w:rPr>
        <w:t>pašvaldības vārdā noslēgt un parakstīt nomas līgumu ar izsoles uzvarētāju Valsts akciju sabiedrību „Latvijas pasts”</w:t>
      </w:r>
      <w:r w:rsidRPr="007A4050">
        <w:rPr>
          <w:rFonts w:eastAsia="Times New Roman" w:cs="Times New Roman"/>
          <w:szCs w:val="24"/>
          <w:lang w:eastAsia="ar-SA"/>
        </w:rPr>
        <w:t xml:space="preserve"> </w:t>
      </w:r>
      <w:r w:rsidRPr="007A4050">
        <w:rPr>
          <w:rFonts w:cs="Times New Roman"/>
          <w:szCs w:val="24"/>
        </w:rPr>
        <w:t>ne vēlāk kā viena mēneša laikā no lēmuma pieņemšanas dienas ar termiņu uz 6 (sešiem) gadiem.</w:t>
      </w:r>
    </w:p>
    <w:p w14:paraId="5245ACBD" w14:textId="77777777" w:rsidR="007500BA" w:rsidRPr="007A4050" w:rsidRDefault="007500BA" w:rsidP="007A4050">
      <w:pPr>
        <w:numPr>
          <w:ilvl w:val="0"/>
          <w:numId w:val="24"/>
        </w:numPr>
        <w:suppressAutoHyphens w:val="0"/>
        <w:autoSpaceDE w:val="0"/>
        <w:autoSpaceDN w:val="0"/>
        <w:adjustRightInd w:val="0"/>
        <w:spacing w:after="0" w:line="240" w:lineRule="auto"/>
        <w:ind w:left="993" w:hanging="426"/>
        <w:jc w:val="both"/>
        <w:rPr>
          <w:rFonts w:eastAsia="Times New Roman" w:cs="Times New Roman"/>
          <w:szCs w:val="24"/>
        </w:rPr>
      </w:pPr>
      <w:r w:rsidRPr="007A4050">
        <w:rPr>
          <w:rFonts w:eastAsia="Times New Roman" w:cs="Times New Roman"/>
          <w:szCs w:val="24"/>
        </w:rPr>
        <w:t>Uzdot Rēzeknes novada pašvaldības iestādes “Maltas pagastu apvienība” struktūrvienībai “Lūznavas pagasta pārvalde” parakstīto telpu nomas līgumu reģistrēt Rēzeknes novada pašvaldības elektroniskajā dokumentu lietvedības sistēmā.</w:t>
      </w:r>
    </w:p>
    <w:p w14:paraId="5600AFC4" w14:textId="77777777" w:rsidR="007500BA" w:rsidRPr="007A4050" w:rsidRDefault="007500BA" w:rsidP="007A4050">
      <w:pPr>
        <w:numPr>
          <w:ilvl w:val="0"/>
          <w:numId w:val="24"/>
        </w:numPr>
        <w:suppressAutoHyphens w:val="0"/>
        <w:autoSpaceDE w:val="0"/>
        <w:autoSpaceDN w:val="0"/>
        <w:adjustRightInd w:val="0"/>
        <w:spacing w:after="0" w:line="240" w:lineRule="auto"/>
        <w:ind w:left="993" w:hanging="426"/>
        <w:jc w:val="both"/>
        <w:rPr>
          <w:rFonts w:eastAsia="Times New Roman" w:cs="Times New Roman"/>
          <w:szCs w:val="24"/>
        </w:rPr>
      </w:pPr>
      <w:r w:rsidRPr="007A4050">
        <w:rPr>
          <w:rFonts w:eastAsia="Times New Roman" w:cs="Times New Roman"/>
          <w:szCs w:val="24"/>
        </w:rPr>
        <w:lastRenderedPageBreak/>
        <w:t>Uzdot Rēzeknes novada pašvaldības iestādes “Maltas pagastu apvienība” struktūrvienībai “Lūznavas pagasta pārvalde” pēc nomas līguma parakstīšanas nodrošināt normatīvos aktos noteiktās informācijas par nomas objektu publicēšanu Rēzeknes novada pašvaldības mājaslapā.</w:t>
      </w:r>
    </w:p>
    <w:p w14:paraId="7363DBA0" w14:textId="77777777" w:rsidR="007500BA" w:rsidRPr="007A4050" w:rsidRDefault="007500BA" w:rsidP="007A4050">
      <w:pPr>
        <w:numPr>
          <w:ilvl w:val="0"/>
          <w:numId w:val="24"/>
        </w:numPr>
        <w:suppressAutoHyphens w:val="0"/>
        <w:autoSpaceDE w:val="0"/>
        <w:autoSpaceDN w:val="0"/>
        <w:adjustRightInd w:val="0"/>
        <w:spacing w:after="0" w:line="240" w:lineRule="auto"/>
        <w:ind w:left="993" w:hanging="426"/>
        <w:jc w:val="both"/>
        <w:rPr>
          <w:rFonts w:eastAsia="Times New Roman" w:cs="Times New Roman"/>
          <w:szCs w:val="24"/>
        </w:rPr>
      </w:pPr>
      <w:r w:rsidRPr="007A4050">
        <w:rPr>
          <w:rFonts w:eastAsia="Times New Roman" w:cs="Times New Roman"/>
          <w:szCs w:val="24"/>
        </w:rPr>
        <w:t>Lēmumu nosūtīt Lūznavas pagasta pārvaldei (</w:t>
      </w:r>
      <w:hyperlink r:id="rId12" w:history="1">
        <w:r w:rsidRPr="007A4050">
          <w:rPr>
            <w:rFonts w:eastAsia="Times New Roman" w:cs="Times New Roman"/>
            <w:color w:val="0000FF"/>
            <w:szCs w:val="24"/>
            <w:u w:val="single"/>
          </w:rPr>
          <w:t>info@luznava.lv</w:t>
        </w:r>
      </w:hyperlink>
      <w:r w:rsidRPr="007A4050">
        <w:rPr>
          <w:rFonts w:eastAsia="Times New Roman" w:cs="Times New Roman"/>
          <w:szCs w:val="24"/>
        </w:rPr>
        <w:t>) un izsoles uzvarētājai VAS “Latvijas pasts”, adrese: Ziemeļu iela 10, Lidosta Rīga, Mārupes novads, LV-1000.</w:t>
      </w:r>
    </w:p>
    <w:p w14:paraId="3FC72069" w14:textId="553333E2" w:rsidR="00097D4B" w:rsidRPr="007A4050" w:rsidRDefault="00097D4B" w:rsidP="007A4050">
      <w:pPr>
        <w:suppressAutoHyphens w:val="0"/>
        <w:spacing w:after="0" w:line="240" w:lineRule="auto"/>
        <w:contextualSpacing/>
        <w:jc w:val="center"/>
        <w:rPr>
          <w:rFonts w:cs="Times New Roman"/>
          <w:b/>
          <w:bCs/>
          <w:szCs w:val="24"/>
        </w:rPr>
      </w:pPr>
    </w:p>
    <w:p w14:paraId="2F9B9205" w14:textId="77777777" w:rsidR="00F360F2" w:rsidRPr="007A4050" w:rsidRDefault="00F360F2" w:rsidP="007A4050">
      <w:pPr>
        <w:numPr>
          <w:ilvl w:val="0"/>
          <w:numId w:val="2"/>
        </w:numPr>
        <w:spacing w:after="0" w:line="240" w:lineRule="auto"/>
        <w:ind w:left="0" w:right="-1" w:firstLine="0"/>
        <w:jc w:val="center"/>
        <w:rPr>
          <w:rFonts w:cs="Times New Roman"/>
          <w:b/>
          <w:szCs w:val="24"/>
        </w:rPr>
      </w:pPr>
      <w:r w:rsidRPr="007A4050">
        <w:rPr>
          <w:rFonts w:cs="Times New Roman"/>
          <w:b/>
          <w:szCs w:val="24"/>
        </w:rPr>
        <w:t>§</w:t>
      </w:r>
    </w:p>
    <w:p w14:paraId="74B563D7" w14:textId="77777777" w:rsidR="00097D4B" w:rsidRPr="007A4050" w:rsidRDefault="00097D4B" w:rsidP="007A4050">
      <w:pPr>
        <w:suppressAutoHyphens w:val="0"/>
        <w:spacing w:after="0" w:line="240" w:lineRule="auto"/>
        <w:contextualSpacing/>
        <w:jc w:val="center"/>
        <w:rPr>
          <w:rFonts w:cs="Times New Roman"/>
          <w:b/>
          <w:bCs/>
          <w:szCs w:val="24"/>
        </w:rPr>
      </w:pPr>
      <w:r w:rsidRPr="007A4050">
        <w:rPr>
          <w:rFonts w:cs="Times New Roman"/>
          <w:b/>
          <w:bCs/>
          <w:szCs w:val="24"/>
        </w:rPr>
        <w:t xml:space="preserve">Par nekustamā īpašuma ,,Stoļerovas centrs”, Stoļerova, Stoļerovas pagasts, Rēzeknes novads, telpas Nr.7 ēkā ar kadastra apzīmējumu 7892 002 0255 001 nomas tiesību izsoles rezultātu apstiprināšanu </w:t>
      </w:r>
    </w:p>
    <w:p w14:paraId="4718FD58" w14:textId="04B499C8" w:rsidR="00097D4B" w:rsidRPr="008505DD" w:rsidRDefault="00097D4B" w:rsidP="007A4050">
      <w:pPr>
        <w:suppressAutoHyphens w:val="0"/>
        <w:spacing w:after="0" w:line="240" w:lineRule="auto"/>
        <w:contextualSpacing/>
        <w:jc w:val="center"/>
        <w:rPr>
          <w:rFonts w:cs="Times New Roman"/>
          <w:sz w:val="20"/>
          <w:szCs w:val="20"/>
        </w:rPr>
      </w:pPr>
      <w:r w:rsidRPr="008505DD">
        <w:rPr>
          <w:rFonts w:cs="Times New Roman"/>
          <w:sz w:val="20"/>
          <w:szCs w:val="20"/>
        </w:rPr>
        <w:t>(</w:t>
      </w:r>
      <w:r w:rsidR="00D36DF2" w:rsidRPr="008505DD">
        <w:rPr>
          <w:rFonts w:cs="Times New Roman"/>
          <w:sz w:val="20"/>
          <w:szCs w:val="20"/>
        </w:rPr>
        <w:t xml:space="preserve">Ziņo </w:t>
      </w:r>
      <w:proofErr w:type="spellStart"/>
      <w:r w:rsidRPr="008505DD">
        <w:rPr>
          <w:rFonts w:cs="Times New Roman"/>
          <w:sz w:val="20"/>
          <w:szCs w:val="20"/>
        </w:rPr>
        <w:t>S.Kipļuka</w:t>
      </w:r>
      <w:proofErr w:type="spellEnd"/>
      <w:r w:rsidRPr="008505DD">
        <w:rPr>
          <w:rFonts w:cs="Times New Roman"/>
          <w:sz w:val="20"/>
          <w:szCs w:val="20"/>
        </w:rPr>
        <w:t>)</w:t>
      </w:r>
    </w:p>
    <w:p w14:paraId="1B82AE00" w14:textId="7F59E979" w:rsidR="00097D4B" w:rsidRPr="007A4050" w:rsidRDefault="00097D4B" w:rsidP="007A4050">
      <w:pPr>
        <w:suppressAutoHyphens w:val="0"/>
        <w:spacing w:after="0" w:line="240" w:lineRule="auto"/>
        <w:contextualSpacing/>
        <w:jc w:val="center"/>
        <w:rPr>
          <w:rFonts w:cs="Times New Roman"/>
          <w:b/>
          <w:bCs/>
          <w:szCs w:val="24"/>
        </w:rPr>
      </w:pPr>
    </w:p>
    <w:p w14:paraId="78319005" w14:textId="3A99DBA1" w:rsidR="00FE5A9F" w:rsidRPr="007A4050" w:rsidRDefault="007500BA" w:rsidP="007A4050">
      <w:pPr>
        <w:spacing w:after="0" w:line="240" w:lineRule="auto"/>
        <w:ind w:right="-1" w:firstLine="567"/>
        <w:jc w:val="both"/>
        <w:rPr>
          <w:rFonts w:cs="Times New Roman"/>
          <w:iCs/>
          <w:szCs w:val="24"/>
        </w:rPr>
      </w:pPr>
      <w:r w:rsidRPr="007A4050">
        <w:rPr>
          <w:rFonts w:cs="Times New Roman"/>
          <w:szCs w:val="24"/>
        </w:rPr>
        <w:t>Pamatojoties uz likuma „Par pašvaldībām” 14.panta otrās daļas 3.punktu, 21.panta pirmās daļas 27.punktu, Publiskas personas finanšu līdzekļu un mantas izšķērdēšanas novēršanas likuma 6.</w:t>
      </w:r>
      <w:r w:rsidRPr="007A4050">
        <w:rPr>
          <w:rFonts w:cs="Times New Roman"/>
          <w:szCs w:val="24"/>
          <w:vertAlign w:val="superscript"/>
        </w:rPr>
        <w:t>1</w:t>
      </w:r>
      <w:r w:rsidRPr="007A4050">
        <w:rPr>
          <w:rFonts w:cs="Times New Roman"/>
          <w:szCs w:val="24"/>
        </w:rPr>
        <w:t xml:space="preserve"> pantu, Ministru kabineta 2018.gada 20.februāra noteikumu Nr.97 “Publiskas personas mantas iznomāšanas noteikumi” 12.punktu, 61.punktu, ņemot vērā</w:t>
      </w:r>
      <w:r w:rsidR="007A4050">
        <w:rPr>
          <w:rFonts w:cs="Times New Roman"/>
          <w:szCs w:val="24"/>
        </w:rPr>
        <w:t xml:space="preserve"> </w:t>
      </w:r>
      <w:r w:rsidRPr="007A4050">
        <w:rPr>
          <w:rFonts w:cs="Times New Roman"/>
          <w:szCs w:val="24"/>
        </w:rPr>
        <w:t>Rēzeknes novada domes 2019.gada 17.oktobra lēmuma „Par nekustamā īpašuma “Stoļerovas centrs”,</w:t>
      </w:r>
      <w:r w:rsidR="007A4050">
        <w:rPr>
          <w:rFonts w:cs="Times New Roman"/>
          <w:szCs w:val="24"/>
        </w:rPr>
        <w:t xml:space="preserve"> </w:t>
      </w:r>
      <w:r w:rsidRPr="007A4050">
        <w:rPr>
          <w:rFonts w:cs="Times New Roman"/>
          <w:szCs w:val="24"/>
        </w:rPr>
        <w:t>Stoļerova, Stoļerovas pagastā, Rēzeknes novadā, telpas Nr.7 ēkā ar kadastra apzīmējumu 7892 002 0255 001 nomas tiesību izsoli saimnieciskajai darbībai” (protokols Nr.23, 15.§) 8.punktu, Rēzeknes novada pašvaldības iestādes “Kaunatas pagastu apvienība” struktūrvienības “Stoļerovas pagasta pārvalde” 2019.gada 30.oktobra</w:t>
      </w:r>
      <w:r w:rsidR="007A4050">
        <w:rPr>
          <w:rFonts w:cs="Times New Roman"/>
          <w:szCs w:val="24"/>
        </w:rPr>
        <w:t xml:space="preserve"> </w:t>
      </w:r>
      <w:r w:rsidRPr="007A4050">
        <w:rPr>
          <w:rFonts w:cs="Times New Roman"/>
          <w:szCs w:val="24"/>
        </w:rPr>
        <w:t>nekustamā īpašuma “Stoļerovas centrs”, Stoļerova, Stoļerovas pagasts, Rēzeknes novads, telpas Nr.7 ēkā ar kadastra apzīmējumu 7892 002 0255 001 izsoles komisijas sēdes protokolu, un Finanšu pastāvīgās komitejas 2019.gada 14.novembra priekšlikumu</w:t>
      </w:r>
      <w:r w:rsidR="00FE5A9F" w:rsidRPr="007A4050">
        <w:rPr>
          <w:rFonts w:eastAsia="Times New Roman" w:cs="Times New Roman"/>
          <w:szCs w:val="24"/>
        </w:rPr>
        <w:t>,</w:t>
      </w:r>
      <w:r w:rsidR="00FE5A9F" w:rsidRPr="007A4050">
        <w:rPr>
          <w:rFonts w:cs="Times New Roman"/>
          <w:iCs/>
          <w:szCs w:val="24"/>
        </w:rPr>
        <w:t xml:space="preserve"> Rēzeknes novada dome, balsojot </w:t>
      </w:r>
      <w:r w:rsidR="00762D09">
        <w:rPr>
          <w:rFonts w:cs="Times New Roman"/>
          <w:iCs/>
          <w:szCs w:val="24"/>
        </w:rPr>
        <w:t xml:space="preserve">“par” - 16 (Regīna Baranova, Vasīlijs </w:t>
      </w:r>
      <w:proofErr w:type="spellStart"/>
      <w:r w:rsidR="00762D09">
        <w:rPr>
          <w:rFonts w:cs="Times New Roman"/>
          <w:iCs/>
          <w:szCs w:val="24"/>
        </w:rPr>
        <w:t>Bašmakovs</w:t>
      </w:r>
      <w:proofErr w:type="spellEnd"/>
      <w:r w:rsidR="00762D09">
        <w:rPr>
          <w:rFonts w:cs="Times New Roman"/>
          <w:iCs/>
          <w:szCs w:val="24"/>
        </w:rPr>
        <w:t xml:space="preserve">, Aivars </w:t>
      </w:r>
      <w:proofErr w:type="spellStart"/>
      <w:r w:rsidR="00762D09">
        <w:rPr>
          <w:rFonts w:cs="Times New Roman"/>
          <w:iCs/>
          <w:szCs w:val="24"/>
        </w:rPr>
        <w:t>Buharins</w:t>
      </w:r>
      <w:proofErr w:type="spellEnd"/>
      <w:r w:rsidR="00762D09">
        <w:rPr>
          <w:rFonts w:cs="Times New Roman"/>
          <w:iCs/>
          <w:szCs w:val="24"/>
        </w:rPr>
        <w:t xml:space="preserve">, Vilis Deksnis, Anatolijs Laizāns, Anita </w:t>
      </w:r>
      <w:proofErr w:type="spellStart"/>
      <w:r w:rsidR="00762D09">
        <w:rPr>
          <w:rFonts w:cs="Times New Roman"/>
          <w:iCs/>
          <w:szCs w:val="24"/>
        </w:rPr>
        <w:t>Ludborža</w:t>
      </w:r>
      <w:proofErr w:type="spellEnd"/>
      <w:r w:rsidR="00762D09">
        <w:rPr>
          <w:rFonts w:cs="Times New Roman"/>
          <w:iCs/>
          <w:szCs w:val="24"/>
        </w:rPr>
        <w:t xml:space="preserve">, Zigfrīds Lukaševičs, Pāvels Melnis, Edgars </w:t>
      </w:r>
      <w:proofErr w:type="spellStart"/>
      <w:r w:rsidR="00762D09">
        <w:rPr>
          <w:rFonts w:cs="Times New Roman"/>
          <w:iCs/>
          <w:szCs w:val="24"/>
        </w:rPr>
        <w:t>Nizins</w:t>
      </w:r>
      <w:proofErr w:type="spellEnd"/>
      <w:r w:rsidR="00762D09">
        <w:rPr>
          <w:rFonts w:cs="Times New Roman"/>
          <w:iCs/>
          <w:szCs w:val="24"/>
        </w:rPr>
        <w:t xml:space="preserve">, Elvīra </w:t>
      </w:r>
      <w:proofErr w:type="spellStart"/>
      <w:r w:rsidR="00762D09">
        <w:rPr>
          <w:rFonts w:cs="Times New Roman"/>
          <w:iCs/>
          <w:szCs w:val="24"/>
        </w:rPr>
        <w:t>Pizāne</w:t>
      </w:r>
      <w:proofErr w:type="spellEnd"/>
      <w:r w:rsidR="00762D09">
        <w:rPr>
          <w:rFonts w:cs="Times New Roman"/>
          <w:iCs/>
          <w:szCs w:val="24"/>
        </w:rPr>
        <w:t xml:space="preserve">, Guntis Rasims, Juris </w:t>
      </w:r>
      <w:proofErr w:type="spellStart"/>
      <w:r w:rsidR="00762D09">
        <w:rPr>
          <w:rFonts w:cs="Times New Roman"/>
          <w:iCs/>
          <w:szCs w:val="24"/>
        </w:rPr>
        <w:t>Runčs</w:t>
      </w:r>
      <w:proofErr w:type="spellEnd"/>
      <w:r w:rsidR="00762D09">
        <w:rPr>
          <w:rFonts w:cs="Times New Roman"/>
          <w:iCs/>
          <w:szCs w:val="24"/>
        </w:rPr>
        <w:t xml:space="preserve">, Pēteris </w:t>
      </w:r>
      <w:proofErr w:type="spellStart"/>
      <w:r w:rsidR="00762D09">
        <w:rPr>
          <w:rFonts w:cs="Times New Roman"/>
          <w:iCs/>
          <w:szCs w:val="24"/>
        </w:rPr>
        <w:t>Stanka</w:t>
      </w:r>
      <w:proofErr w:type="spellEnd"/>
      <w:r w:rsidR="00762D09">
        <w:rPr>
          <w:rFonts w:cs="Times New Roman"/>
          <w:iCs/>
          <w:szCs w:val="24"/>
        </w:rPr>
        <w:t xml:space="preserve">, Viktors </w:t>
      </w:r>
      <w:proofErr w:type="spellStart"/>
      <w:r w:rsidR="00762D09">
        <w:rPr>
          <w:rFonts w:cs="Times New Roman"/>
          <w:iCs/>
          <w:szCs w:val="24"/>
        </w:rPr>
        <w:t>Ščerbakovs</w:t>
      </w:r>
      <w:proofErr w:type="spellEnd"/>
      <w:r w:rsidR="00762D09">
        <w:rPr>
          <w:rFonts w:cs="Times New Roman"/>
          <w:iCs/>
          <w:szCs w:val="24"/>
        </w:rPr>
        <w:t xml:space="preserve">, Staņislavs Šķesters, Ērika </w:t>
      </w:r>
      <w:proofErr w:type="spellStart"/>
      <w:r w:rsidR="00762D09">
        <w:rPr>
          <w:rFonts w:cs="Times New Roman"/>
          <w:iCs/>
          <w:szCs w:val="24"/>
        </w:rPr>
        <w:t>Teirumnieka</w:t>
      </w:r>
      <w:proofErr w:type="spellEnd"/>
      <w:r w:rsidR="00762D09">
        <w:rPr>
          <w:rFonts w:cs="Times New Roman"/>
          <w:iCs/>
          <w:szCs w:val="24"/>
        </w:rPr>
        <w:t>), “pret” - nav, “atturas” - nav</w:t>
      </w:r>
      <w:r w:rsidR="00FE5A9F" w:rsidRPr="007A4050">
        <w:rPr>
          <w:rFonts w:cs="Times New Roman"/>
          <w:iCs/>
          <w:szCs w:val="24"/>
        </w:rPr>
        <w:t xml:space="preserve">, </w:t>
      </w:r>
      <w:r w:rsidR="00FE5A9F" w:rsidRPr="007A4050">
        <w:rPr>
          <w:rFonts w:cs="Times New Roman"/>
          <w:iCs/>
          <w:spacing w:val="80"/>
          <w:szCs w:val="24"/>
        </w:rPr>
        <w:t>nolem</w:t>
      </w:r>
      <w:r w:rsidR="00FE5A9F" w:rsidRPr="007A4050">
        <w:rPr>
          <w:rFonts w:cs="Times New Roman"/>
          <w:iCs/>
          <w:szCs w:val="24"/>
        </w:rPr>
        <w:t>j:</w:t>
      </w:r>
    </w:p>
    <w:p w14:paraId="206EF98B" w14:textId="47AD3649" w:rsidR="00FE5A9F" w:rsidRPr="007A4050" w:rsidRDefault="00FE5A9F" w:rsidP="007A4050">
      <w:pPr>
        <w:spacing w:after="0" w:line="240" w:lineRule="auto"/>
        <w:ind w:right="-1" w:firstLine="567"/>
        <w:jc w:val="both"/>
        <w:rPr>
          <w:rFonts w:cs="Times New Roman"/>
          <w:iCs/>
          <w:szCs w:val="24"/>
        </w:rPr>
      </w:pPr>
    </w:p>
    <w:p w14:paraId="6F6FA25F" w14:textId="61ED0ADF" w:rsidR="007500BA" w:rsidRPr="007A4050" w:rsidRDefault="007500BA" w:rsidP="007A4050">
      <w:pPr>
        <w:numPr>
          <w:ilvl w:val="0"/>
          <w:numId w:val="25"/>
        </w:numPr>
        <w:suppressAutoHyphens w:val="0"/>
        <w:autoSpaceDE w:val="0"/>
        <w:autoSpaceDN w:val="0"/>
        <w:adjustRightInd w:val="0"/>
        <w:spacing w:after="0" w:line="240" w:lineRule="auto"/>
        <w:ind w:left="993" w:hanging="426"/>
        <w:jc w:val="both"/>
        <w:rPr>
          <w:rFonts w:eastAsia="Times New Roman" w:cs="Times New Roman"/>
          <w:szCs w:val="24"/>
        </w:rPr>
      </w:pPr>
      <w:r w:rsidRPr="007A4050">
        <w:rPr>
          <w:rFonts w:eastAsia="Times New Roman" w:cs="Times New Roman"/>
          <w:szCs w:val="24"/>
        </w:rPr>
        <w:t>apstiprināt pašvaldībai piederošā nekustamā īpašuma “Stoļerovas centrs”, Stoļerov</w:t>
      </w:r>
      <w:r w:rsidR="002B53B6">
        <w:rPr>
          <w:rFonts w:eastAsia="Times New Roman" w:cs="Times New Roman"/>
          <w:szCs w:val="24"/>
        </w:rPr>
        <w:t>ā</w:t>
      </w:r>
      <w:r w:rsidRPr="007A4050">
        <w:rPr>
          <w:rFonts w:eastAsia="Times New Roman" w:cs="Times New Roman"/>
          <w:szCs w:val="24"/>
        </w:rPr>
        <w:t>, Stoļerovas pagastā, Rēzeknes novadā, telpas Nr.7 (6,0 m</w:t>
      </w:r>
      <w:r w:rsidRPr="007A4050">
        <w:rPr>
          <w:rFonts w:eastAsia="Times New Roman" w:cs="Times New Roman"/>
          <w:szCs w:val="24"/>
          <w:vertAlign w:val="superscript"/>
        </w:rPr>
        <w:t>2</w:t>
      </w:r>
      <w:r w:rsidRPr="007A4050">
        <w:rPr>
          <w:rFonts w:eastAsia="Times New Roman" w:cs="Times New Roman"/>
          <w:szCs w:val="24"/>
        </w:rPr>
        <w:t xml:space="preserve"> platībā)</w:t>
      </w:r>
      <w:r w:rsidR="007A4050">
        <w:rPr>
          <w:rFonts w:eastAsia="Times New Roman" w:cs="Times New Roman"/>
          <w:szCs w:val="24"/>
        </w:rPr>
        <w:t xml:space="preserve"> </w:t>
      </w:r>
      <w:r w:rsidRPr="007A4050">
        <w:rPr>
          <w:rFonts w:eastAsia="Times New Roman" w:cs="Times New Roman"/>
          <w:szCs w:val="24"/>
        </w:rPr>
        <w:t xml:space="preserve">ēkā ar kadastra apzīmējumu 7892 002 0255 001 izsoles rezultātus, nosakot par uzvarētāju </w:t>
      </w:r>
      <w:bookmarkStart w:id="8" w:name="_Hlk20210702"/>
      <w:r w:rsidRPr="007A4050">
        <w:rPr>
          <w:rFonts w:eastAsia="Times New Roman" w:cs="Times New Roman"/>
          <w:szCs w:val="24"/>
        </w:rPr>
        <w:t>A</w:t>
      </w:r>
      <w:r w:rsidR="002812AA">
        <w:rPr>
          <w:rFonts w:eastAsia="Times New Roman" w:cs="Times New Roman"/>
          <w:szCs w:val="24"/>
        </w:rPr>
        <w:t>.</w:t>
      </w:r>
      <w:r w:rsidRPr="007A4050">
        <w:rPr>
          <w:rFonts w:eastAsia="Times New Roman" w:cs="Times New Roman"/>
          <w:szCs w:val="24"/>
        </w:rPr>
        <w:t xml:space="preserve"> K</w:t>
      </w:r>
      <w:r w:rsidR="002812AA">
        <w:rPr>
          <w:rFonts w:eastAsia="Times New Roman" w:cs="Times New Roman"/>
          <w:szCs w:val="24"/>
        </w:rPr>
        <w:t>.</w:t>
      </w:r>
      <w:r w:rsidRPr="007A4050">
        <w:rPr>
          <w:rFonts w:eastAsia="Times New Roman" w:cs="Times New Roman"/>
          <w:szCs w:val="24"/>
        </w:rPr>
        <w:t xml:space="preserve">, personas kods </w:t>
      </w:r>
      <w:bookmarkStart w:id="9" w:name="_Hlk25587104"/>
      <w:r w:rsidR="002812AA">
        <w:rPr>
          <w:rFonts w:eastAsia="Times New Roman" w:cs="Times New Roman"/>
          <w:szCs w:val="24"/>
        </w:rPr>
        <w:t>(..)</w:t>
      </w:r>
      <w:bookmarkEnd w:id="9"/>
      <w:r w:rsidRPr="007A4050">
        <w:rPr>
          <w:rFonts w:eastAsia="Times New Roman" w:cs="Times New Roman"/>
          <w:szCs w:val="24"/>
        </w:rPr>
        <w:t xml:space="preserve">, adrese: </w:t>
      </w:r>
      <w:bookmarkEnd w:id="8"/>
      <w:r w:rsidR="002812AA">
        <w:rPr>
          <w:rFonts w:eastAsia="Times New Roman" w:cs="Times New Roman"/>
          <w:szCs w:val="24"/>
        </w:rPr>
        <w:t>(..)</w:t>
      </w:r>
      <w:r w:rsidRPr="007A4050">
        <w:rPr>
          <w:rFonts w:eastAsia="Times New Roman" w:cs="Times New Roman"/>
          <w:szCs w:val="24"/>
        </w:rPr>
        <w:t>, kura ieguva nomas tiesības uz minētā</w:t>
      </w:r>
      <w:r w:rsidR="007A4050">
        <w:rPr>
          <w:rFonts w:eastAsia="Times New Roman" w:cs="Times New Roman"/>
          <w:szCs w:val="24"/>
        </w:rPr>
        <w:t xml:space="preserve"> </w:t>
      </w:r>
      <w:r w:rsidRPr="007A4050">
        <w:rPr>
          <w:rFonts w:eastAsia="Times New Roman" w:cs="Times New Roman"/>
          <w:szCs w:val="24"/>
        </w:rPr>
        <w:t>nekustamā īpašuma telpu Nr.7 par izsolē nosolīto cenu 2,25 EUR/ m</w:t>
      </w:r>
      <w:r w:rsidRPr="007A4050">
        <w:rPr>
          <w:rFonts w:eastAsia="Times New Roman" w:cs="Times New Roman"/>
          <w:szCs w:val="24"/>
          <w:vertAlign w:val="superscript"/>
        </w:rPr>
        <w:t>2</w:t>
      </w:r>
      <w:r w:rsidRPr="007A4050">
        <w:rPr>
          <w:rFonts w:eastAsia="Times New Roman" w:cs="Times New Roman"/>
          <w:szCs w:val="24"/>
        </w:rPr>
        <w:t xml:space="preserve"> (divi </w:t>
      </w:r>
      <w:proofErr w:type="spellStart"/>
      <w:r w:rsidR="005D5749">
        <w:rPr>
          <w:rFonts w:cs="Times New Roman"/>
          <w:i/>
          <w:color w:val="000000"/>
          <w:szCs w:val="24"/>
          <w:lang w:eastAsia="en-US"/>
        </w:rPr>
        <w:t>euro</w:t>
      </w:r>
      <w:proofErr w:type="spellEnd"/>
      <w:r w:rsidRPr="007A4050">
        <w:rPr>
          <w:rFonts w:eastAsia="Times New Roman" w:cs="Times New Roman"/>
          <w:szCs w:val="24"/>
        </w:rPr>
        <w:t xml:space="preserve"> 25 centi)</w:t>
      </w:r>
      <w:r w:rsidR="007A4050">
        <w:rPr>
          <w:rFonts w:eastAsia="Times New Roman" w:cs="Times New Roman"/>
          <w:szCs w:val="24"/>
        </w:rPr>
        <w:t xml:space="preserve"> </w:t>
      </w:r>
      <w:r w:rsidRPr="007A4050">
        <w:rPr>
          <w:rFonts w:eastAsia="Times New Roman" w:cs="Times New Roman"/>
          <w:szCs w:val="24"/>
        </w:rPr>
        <w:t>mēnesī.</w:t>
      </w:r>
    </w:p>
    <w:p w14:paraId="28B50F73" w14:textId="77777777" w:rsidR="007500BA" w:rsidRPr="007A4050" w:rsidRDefault="007500BA" w:rsidP="007A4050">
      <w:pPr>
        <w:numPr>
          <w:ilvl w:val="0"/>
          <w:numId w:val="25"/>
        </w:numPr>
        <w:suppressAutoHyphens w:val="0"/>
        <w:autoSpaceDE w:val="0"/>
        <w:autoSpaceDN w:val="0"/>
        <w:adjustRightInd w:val="0"/>
        <w:spacing w:after="0" w:line="240" w:lineRule="auto"/>
        <w:ind w:left="993" w:hanging="426"/>
        <w:jc w:val="both"/>
        <w:rPr>
          <w:rFonts w:eastAsia="Times New Roman" w:cs="Times New Roman"/>
          <w:szCs w:val="24"/>
        </w:rPr>
      </w:pPr>
      <w:r w:rsidRPr="007A4050">
        <w:rPr>
          <w:rFonts w:eastAsia="Times New Roman" w:cs="Times New Roman"/>
          <w:szCs w:val="24"/>
        </w:rPr>
        <w:t xml:space="preserve">Uzdot Rēzeknes novada pašvaldības iestādes </w:t>
      </w:r>
      <w:bookmarkStart w:id="10" w:name="_Hlk20208744"/>
      <w:r w:rsidRPr="007A4050">
        <w:rPr>
          <w:rFonts w:eastAsia="Times New Roman" w:cs="Times New Roman"/>
          <w:szCs w:val="24"/>
        </w:rPr>
        <w:t xml:space="preserve">“Kaunatas pagastu apvienība” struktūrvienības “Stoļerovas pagasta pārvalde” </w:t>
      </w:r>
      <w:bookmarkEnd w:id="10"/>
      <w:r w:rsidRPr="007A4050">
        <w:rPr>
          <w:rFonts w:eastAsia="Times New Roman" w:cs="Times New Roman"/>
          <w:szCs w:val="24"/>
        </w:rPr>
        <w:t>vadītājam Aivaram Lukšam ne vēlāk kā viena mēneša laikā no lēmuma pieņemšanas dienas noslēgt ar izsoles uzvarētāju telpu nomas līgumu uz divpadsmit gadiem.</w:t>
      </w:r>
    </w:p>
    <w:p w14:paraId="451E68D9" w14:textId="77777777" w:rsidR="007500BA" w:rsidRPr="007A4050" w:rsidRDefault="007500BA" w:rsidP="007A4050">
      <w:pPr>
        <w:numPr>
          <w:ilvl w:val="0"/>
          <w:numId w:val="25"/>
        </w:numPr>
        <w:suppressAutoHyphens w:val="0"/>
        <w:autoSpaceDE w:val="0"/>
        <w:autoSpaceDN w:val="0"/>
        <w:adjustRightInd w:val="0"/>
        <w:spacing w:after="0" w:line="240" w:lineRule="auto"/>
        <w:ind w:left="993" w:hanging="426"/>
        <w:jc w:val="both"/>
        <w:rPr>
          <w:rFonts w:eastAsia="Times New Roman" w:cs="Times New Roman"/>
          <w:szCs w:val="24"/>
        </w:rPr>
      </w:pPr>
      <w:r w:rsidRPr="007A4050">
        <w:rPr>
          <w:rFonts w:eastAsia="Times New Roman" w:cs="Times New Roman"/>
          <w:szCs w:val="24"/>
        </w:rPr>
        <w:t>Uzdot Rēzeknes novada pašvaldības iestādes “Kaunatas pagastu apvienība” struktūrvienībai “Stoļerovas pagasta pārvalde” parakstīto telpu nomas līgumu reģistrēt Rēzeknes novada pašvaldības elektroniskajā dokumentu lietvedības sistēmā.</w:t>
      </w:r>
    </w:p>
    <w:p w14:paraId="3AA91DE8" w14:textId="77777777" w:rsidR="007500BA" w:rsidRPr="007A4050" w:rsidRDefault="007500BA" w:rsidP="007A4050">
      <w:pPr>
        <w:numPr>
          <w:ilvl w:val="0"/>
          <w:numId w:val="25"/>
        </w:numPr>
        <w:suppressAutoHyphens w:val="0"/>
        <w:autoSpaceDE w:val="0"/>
        <w:autoSpaceDN w:val="0"/>
        <w:adjustRightInd w:val="0"/>
        <w:spacing w:after="0" w:line="240" w:lineRule="auto"/>
        <w:ind w:left="993" w:hanging="426"/>
        <w:jc w:val="both"/>
        <w:rPr>
          <w:rFonts w:eastAsia="Times New Roman" w:cs="Times New Roman"/>
          <w:szCs w:val="24"/>
        </w:rPr>
      </w:pPr>
      <w:r w:rsidRPr="007A4050">
        <w:rPr>
          <w:rFonts w:eastAsia="Times New Roman" w:cs="Times New Roman"/>
          <w:szCs w:val="24"/>
        </w:rPr>
        <w:t>Uzdot Rēzeknes novada pašvaldības iestādes “Kaunatas pagastu apvienība” struktūrvienībai “Stoļerovas pagasta pārvalde” pēc nomas līguma parakstīšanas nodrošināt normatīvos aktos noteiktās informācijas par nomas objektu publicēšanu Rēzeknes novada pašvaldības mājaslapā.</w:t>
      </w:r>
    </w:p>
    <w:p w14:paraId="04ED154B" w14:textId="2FACECEF" w:rsidR="007500BA" w:rsidRPr="007A4050" w:rsidRDefault="007500BA" w:rsidP="007A4050">
      <w:pPr>
        <w:numPr>
          <w:ilvl w:val="0"/>
          <w:numId w:val="25"/>
        </w:numPr>
        <w:suppressAutoHyphens w:val="0"/>
        <w:autoSpaceDE w:val="0"/>
        <w:autoSpaceDN w:val="0"/>
        <w:adjustRightInd w:val="0"/>
        <w:spacing w:after="0" w:line="240" w:lineRule="auto"/>
        <w:ind w:left="993" w:hanging="426"/>
        <w:jc w:val="both"/>
        <w:rPr>
          <w:rFonts w:eastAsia="Times New Roman" w:cs="Times New Roman"/>
          <w:szCs w:val="24"/>
        </w:rPr>
      </w:pPr>
      <w:r w:rsidRPr="007A4050">
        <w:rPr>
          <w:rFonts w:eastAsia="Times New Roman" w:cs="Times New Roman"/>
          <w:szCs w:val="24"/>
        </w:rPr>
        <w:t>Lēmumu nosūtīt Stoļerovas pagasta pārvaldei (</w:t>
      </w:r>
      <w:hyperlink r:id="rId13" w:history="1">
        <w:r w:rsidRPr="004136BA">
          <w:rPr>
            <w:rFonts w:eastAsia="Times New Roman" w:cs="Times New Roman"/>
            <w:color w:val="0000FF"/>
            <w:szCs w:val="24"/>
            <w:u w:val="single"/>
          </w:rPr>
          <w:t>info@stolerova.lv</w:t>
        </w:r>
      </w:hyperlink>
      <w:r w:rsidRPr="007A4050">
        <w:rPr>
          <w:rFonts w:eastAsia="Times New Roman" w:cs="Times New Roman"/>
          <w:szCs w:val="24"/>
        </w:rPr>
        <w:t>) un izsoles uzvarētājai A</w:t>
      </w:r>
      <w:r w:rsidR="002812AA">
        <w:rPr>
          <w:rFonts w:eastAsia="Times New Roman" w:cs="Times New Roman"/>
          <w:szCs w:val="24"/>
        </w:rPr>
        <w:t>.</w:t>
      </w:r>
      <w:r w:rsidRPr="007A4050">
        <w:rPr>
          <w:rFonts w:eastAsia="Times New Roman" w:cs="Times New Roman"/>
          <w:szCs w:val="24"/>
        </w:rPr>
        <w:t xml:space="preserve"> K</w:t>
      </w:r>
      <w:r w:rsidR="002812AA">
        <w:rPr>
          <w:rFonts w:eastAsia="Times New Roman" w:cs="Times New Roman"/>
          <w:szCs w:val="24"/>
        </w:rPr>
        <w:t>.</w:t>
      </w:r>
      <w:r w:rsidRPr="007A4050">
        <w:rPr>
          <w:rFonts w:eastAsia="Times New Roman" w:cs="Times New Roman"/>
          <w:szCs w:val="24"/>
        </w:rPr>
        <w:t xml:space="preserve">, adrese: </w:t>
      </w:r>
      <w:r w:rsidR="002812AA">
        <w:rPr>
          <w:rFonts w:eastAsia="Times New Roman" w:cs="Times New Roman"/>
          <w:szCs w:val="24"/>
        </w:rPr>
        <w:t>(..)</w:t>
      </w:r>
      <w:r w:rsidRPr="007A4050">
        <w:rPr>
          <w:rFonts w:eastAsia="Times New Roman" w:cs="Times New Roman"/>
          <w:szCs w:val="24"/>
        </w:rPr>
        <w:t>.</w:t>
      </w:r>
    </w:p>
    <w:p w14:paraId="375EBEFE" w14:textId="15078DFA" w:rsidR="00097D4B" w:rsidRDefault="00097D4B" w:rsidP="007A4050">
      <w:pPr>
        <w:suppressAutoHyphens w:val="0"/>
        <w:spacing w:after="0" w:line="240" w:lineRule="auto"/>
        <w:contextualSpacing/>
        <w:jc w:val="center"/>
        <w:rPr>
          <w:rFonts w:cs="Times New Roman"/>
          <w:b/>
          <w:bCs/>
          <w:szCs w:val="24"/>
        </w:rPr>
      </w:pPr>
    </w:p>
    <w:p w14:paraId="5DDE7DF8" w14:textId="3B937E3E" w:rsidR="009D7114" w:rsidRDefault="009D7114" w:rsidP="007A4050">
      <w:pPr>
        <w:suppressAutoHyphens w:val="0"/>
        <w:spacing w:after="0" w:line="240" w:lineRule="auto"/>
        <w:contextualSpacing/>
        <w:jc w:val="center"/>
        <w:rPr>
          <w:rFonts w:cs="Times New Roman"/>
          <w:b/>
          <w:bCs/>
          <w:szCs w:val="24"/>
        </w:rPr>
      </w:pPr>
    </w:p>
    <w:p w14:paraId="245EE0A0" w14:textId="77777777" w:rsidR="009D7114" w:rsidRPr="007A4050" w:rsidRDefault="009D7114" w:rsidP="007A4050">
      <w:pPr>
        <w:suppressAutoHyphens w:val="0"/>
        <w:spacing w:after="0" w:line="240" w:lineRule="auto"/>
        <w:contextualSpacing/>
        <w:jc w:val="center"/>
        <w:rPr>
          <w:rFonts w:cs="Times New Roman"/>
          <w:b/>
          <w:bCs/>
          <w:szCs w:val="24"/>
        </w:rPr>
      </w:pPr>
    </w:p>
    <w:p w14:paraId="7E3D8DC6" w14:textId="77777777" w:rsidR="00F360F2" w:rsidRPr="007A4050" w:rsidRDefault="00F360F2" w:rsidP="007A4050">
      <w:pPr>
        <w:numPr>
          <w:ilvl w:val="0"/>
          <w:numId w:val="2"/>
        </w:numPr>
        <w:spacing w:after="0" w:line="240" w:lineRule="auto"/>
        <w:ind w:left="0" w:right="-1" w:firstLine="0"/>
        <w:jc w:val="center"/>
        <w:rPr>
          <w:rFonts w:cs="Times New Roman"/>
          <w:b/>
          <w:szCs w:val="24"/>
        </w:rPr>
      </w:pPr>
      <w:r w:rsidRPr="007A4050">
        <w:rPr>
          <w:rFonts w:cs="Times New Roman"/>
          <w:b/>
          <w:szCs w:val="24"/>
        </w:rPr>
        <w:lastRenderedPageBreak/>
        <w:t>§</w:t>
      </w:r>
    </w:p>
    <w:p w14:paraId="7C93535A" w14:textId="6180609F" w:rsidR="00097D4B" w:rsidRPr="007A4050" w:rsidRDefault="00097D4B" w:rsidP="007A4050">
      <w:pPr>
        <w:suppressAutoHyphens w:val="0"/>
        <w:spacing w:after="0" w:line="240" w:lineRule="auto"/>
        <w:contextualSpacing/>
        <w:jc w:val="center"/>
        <w:rPr>
          <w:rFonts w:cs="Times New Roman"/>
          <w:b/>
          <w:bCs/>
          <w:szCs w:val="24"/>
        </w:rPr>
      </w:pPr>
      <w:r w:rsidRPr="007A4050">
        <w:rPr>
          <w:rFonts w:cs="Times New Roman"/>
          <w:b/>
          <w:bCs/>
          <w:szCs w:val="24"/>
        </w:rPr>
        <w:t>Par telpu nomas līguma izbeigšanu ar D</w:t>
      </w:r>
      <w:r w:rsidR="009D7114">
        <w:rPr>
          <w:rFonts w:cs="Times New Roman"/>
          <w:b/>
          <w:bCs/>
          <w:szCs w:val="24"/>
        </w:rPr>
        <w:t>.</w:t>
      </w:r>
      <w:r w:rsidRPr="007A4050">
        <w:rPr>
          <w:rFonts w:cs="Times New Roman"/>
          <w:b/>
          <w:bCs/>
          <w:szCs w:val="24"/>
        </w:rPr>
        <w:t xml:space="preserve"> I</w:t>
      </w:r>
      <w:r w:rsidR="009D7114">
        <w:rPr>
          <w:rFonts w:cs="Times New Roman"/>
          <w:b/>
          <w:bCs/>
          <w:szCs w:val="24"/>
        </w:rPr>
        <w:t>.</w:t>
      </w:r>
      <w:r w:rsidRPr="007A4050">
        <w:rPr>
          <w:rFonts w:cs="Times New Roman"/>
          <w:b/>
          <w:bCs/>
          <w:szCs w:val="24"/>
        </w:rPr>
        <w:t xml:space="preserve"> Lūznavas pagastā </w:t>
      </w:r>
    </w:p>
    <w:p w14:paraId="24BBECE4" w14:textId="75C79539" w:rsidR="00097D4B" w:rsidRPr="008505DD" w:rsidRDefault="00097D4B" w:rsidP="007A4050">
      <w:pPr>
        <w:suppressAutoHyphens w:val="0"/>
        <w:spacing w:after="0" w:line="240" w:lineRule="auto"/>
        <w:contextualSpacing/>
        <w:jc w:val="center"/>
        <w:rPr>
          <w:rFonts w:cs="Times New Roman"/>
          <w:sz w:val="20"/>
          <w:szCs w:val="20"/>
        </w:rPr>
      </w:pPr>
      <w:r w:rsidRPr="008505DD">
        <w:rPr>
          <w:rFonts w:cs="Times New Roman"/>
          <w:sz w:val="20"/>
          <w:szCs w:val="20"/>
        </w:rPr>
        <w:t>(</w:t>
      </w:r>
      <w:r w:rsidR="00D36DF2" w:rsidRPr="008505DD">
        <w:rPr>
          <w:rFonts w:cs="Times New Roman"/>
          <w:sz w:val="20"/>
          <w:szCs w:val="20"/>
        </w:rPr>
        <w:t xml:space="preserve">Ziņo </w:t>
      </w:r>
      <w:proofErr w:type="spellStart"/>
      <w:r w:rsidRPr="008505DD">
        <w:rPr>
          <w:rFonts w:cs="Times New Roman"/>
          <w:sz w:val="20"/>
          <w:szCs w:val="20"/>
        </w:rPr>
        <w:t>S.Kipļuka</w:t>
      </w:r>
      <w:proofErr w:type="spellEnd"/>
      <w:r w:rsidRPr="008505DD">
        <w:rPr>
          <w:rFonts w:cs="Times New Roman"/>
          <w:sz w:val="20"/>
          <w:szCs w:val="20"/>
        </w:rPr>
        <w:t>)</w:t>
      </w:r>
    </w:p>
    <w:p w14:paraId="6329804D" w14:textId="4A2BEA55" w:rsidR="00097D4B" w:rsidRPr="007A4050" w:rsidRDefault="00097D4B" w:rsidP="007A4050">
      <w:pPr>
        <w:suppressAutoHyphens w:val="0"/>
        <w:spacing w:after="0" w:line="240" w:lineRule="auto"/>
        <w:contextualSpacing/>
        <w:jc w:val="center"/>
        <w:rPr>
          <w:rFonts w:cs="Times New Roman"/>
          <w:b/>
          <w:bCs/>
          <w:szCs w:val="24"/>
        </w:rPr>
      </w:pPr>
    </w:p>
    <w:p w14:paraId="75AEF269" w14:textId="7137832C" w:rsidR="00F360F2" w:rsidRPr="007A4050" w:rsidRDefault="007500BA" w:rsidP="007A4050">
      <w:pPr>
        <w:spacing w:after="0" w:line="240" w:lineRule="auto"/>
        <w:ind w:right="-1" w:firstLine="567"/>
        <w:jc w:val="both"/>
        <w:rPr>
          <w:rFonts w:cs="Times New Roman"/>
          <w:iCs/>
          <w:szCs w:val="24"/>
        </w:rPr>
      </w:pPr>
      <w:r w:rsidRPr="007A4050">
        <w:rPr>
          <w:rFonts w:cs="Times New Roman"/>
          <w:szCs w:val="24"/>
        </w:rPr>
        <w:t>Pamatojoties uz likuma “Par pašvaldībām” 21.panta pirmās daļas 27.punktu, 41.panta pirmās daļas 4.punktu, 2018.gada 15.aprīlī noslēgtā nekustamā īpašuma nomas līguma Nr. 6.6/1-2018</w:t>
      </w:r>
      <w:r w:rsidR="007A4050">
        <w:rPr>
          <w:rFonts w:cs="Times New Roman"/>
          <w:szCs w:val="24"/>
        </w:rPr>
        <w:t xml:space="preserve"> </w:t>
      </w:r>
      <w:r w:rsidRPr="007A4050">
        <w:rPr>
          <w:rFonts w:cs="Times New Roman"/>
          <w:szCs w:val="24"/>
        </w:rPr>
        <w:t xml:space="preserve">6.1.apakšpunktu, kurš paredz, ka līgumu var izbeigt pirms termiņa </w:t>
      </w:r>
      <w:r w:rsidRPr="007A4050">
        <w:rPr>
          <w:rFonts w:eastAsia="Arial" w:cs="Times New Roman"/>
          <w:spacing w:val="3"/>
          <w:w w:val="105"/>
          <w:szCs w:val="24"/>
        </w:rPr>
        <w:t>r</w:t>
      </w:r>
      <w:r w:rsidRPr="007A4050">
        <w:rPr>
          <w:rFonts w:eastAsia="Arial" w:cs="Times New Roman"/>
          <w:spacing w:val="-4"/>
          <w:w w:val="105"/>
          <w:szCs w:val="24"/>
        </w:rPr>
        <w:t>a</w:t>
      </w:r>
      <w:r w:rsidRPr="007A4050">
        <w:rPr>
          <w:rFonts w:eastAsia="Arial" w:cs="Times New Roman"/>
          <w:spacing w:val="4"/>
          <w:w w:val="105"/>
          <w:szCs w:val="24"/>
        </w:rPr>
        <w:t>k</w:t>
      </w:r>
      <w:r w:rsidRPr="007A4050">
        <w:rPr>
          <w:rFonts w:eastAsia="Arial" w:cs="Times New Roman"/>
          <w:spacing w:val="-1"/>
          <w:w w:val="105"/>
          <w:szCs w:val="24"/>
        </w:rPr>
        <w:t>s</w:t>
      </w:r>
      <w:r w:rsidRPr="007A4050">
        <w:rPr>
          <w:rFonts w:eastAsia="Arial" w:cs="Times New Roman"/>
          <w:w w:val="105"/>
          <w:szCs w:val="24"/>
        </w:rPr>
        <w:t>t</w:t>
      </w:r>
      <w:r w:rsidRPr="007A4050">
        <w:rPr>
          <w:rFonts w:eastAsia="Arial" w:cs="Times New Roman"/>
          <w:spacing w:val="-1"/>
          <w:w w:val="105"/>
          <w:szCs w:val="24"/>
        </w:rPr>
        <w:t>i</w:t>
      </w:r>
      <w:r w:rsidRPr="007A4050">
        <w:rPr>
          <w:rFonts w:eastAsia="Arial" w:cs="Times New Roman"/>
          <w:spacing w:val="-4"/>
          <w:w w:val="105"/>
          <w:szCs w:val="24"/>
        </w:rPr>
        <w:t>s</w:t>
      </w:r>
      <w:r w:rsidRPr="007A4050">
        <w:rPr>
          <w:rFonts w:eastAsia="Arial" w:cs="Times New Roman"/>
          <w:spacing w:val="4"/>
          <w:w w:val="105"/>
          <w:szCs w:val="24"/>
        </w:rPr>
        <w:t>k</w:t>
      </w:r>
      <w:r w:rsidRPr="007A4050">
        <w:rPr>
          <w:rFonts w:eastAsia="Arial" w:cs="Times New Roman"/>
          <w:w w:val="105"/>
          <w:szCs w:val="24"/>
        </w:rPr>
        <w:t>ā</w:t>
      </w:r>
      <w:r w:rsidRPr="007A4050">
        <w:rPr>
          <w:rFonts w:eastAsia="Arial" w:cs="Times New Roman"/>
          <w:spacing w:val="17"/>
          <w:w w:val="105"/>
          <w:szCs w:val="24"/>
        </w:rPr>
        <w:t xml:space="preserve"> </w:t>
      </w:r>
      <w:r w:rsidRPr="007A4050">
        <w:rPr>
          <w:rFonts w:eastAsia="Arial" w:cs="Times New Roman"/>
          <w:spacing w:val="4"/>
          <w:w w:val="105"/>
          <w:szCs w:val="24"/>
        </w:rPr>
        <w:t>f</w:t>
      </w:r>
      <w:r w:rsidRPr="007A4050">
        <w:rPr>
          <w:rFonts w:eastAsia="Arial" w:cs="Times New Roman"/>
          <w:spacing w:val="-4"/>
          <w:w w:val="105"/>
          <w:szCs w:val="24"/>
        </w:rPr>
        <w:t>o</w:t>
      </w:r>
      <w:r w:rsidRPr="007A4050">
        <w:rPr>
          <w:rFonts w:eastAsia="Arial" w:cs="Times New Roman"/>
          <w:spacing w:val="-3"/>
          <w:w w:val="105"/>
          <w:szCs w:val="24"/>
        </w:rPr>
        <w:t>r</w:t>
      </w:r>
      <w:r w:rsidRPr="007A4050">
        <w:rPr>
          <w:rFonts w:eastAsia="Arial" w:cs="Times New Roman"/>
          <w:w w:val="105"/>
          <w:szCs w:val="24"/>
        </w:rPr>
        <w:t>mā,</w:t>
      </w:r>
      <w:r w:rsidRPr="007A4050">
        <w:rPr>
          <w:rFonts w:eastAsia="Arial" w:cs="Times New Roman"/>
          <w:spacing w:val="22"/>
          <w:w w:val="105"/>
          <w:szCs w:val="24"/>
        </w:rPr>
        <w:t xml:space="preserve"> </w:t>
      </w:r>
      <w:r w:rsidRPr="007A4050">
        <w:rPr>
          <w:rFonts w:eastAsia="Arial" w:cs="Times New Roman"/>
          <w:spacing w:val="-3"/>
          <w:w w:val="105"/>
          <w:szCs w:val="24"/>
        </w:rPr>
        <w:t>P</w:t>
      </w:r>
      <w:r w:rsidRPr="007A4050">
        <w:rPr>
          <w:rFonts w:eastAsia="Arial" w:cs="Times New Roman"/>
          <w:w w:val="105"/>
          <w:szCs w:val="24"/>
        </w:rPr>
        <w:t>u</w:t>
      </w:r>
      <w:r w:rsidRPr="007A4050">
        <w:rPr>
          <w:rFonts w:eastAsia="Arial" w:cs="Times New Roman"/>
          <w:spacing w:val="2"/>
          <w:w w:val="105"/>
          <w:szCs w:val="24"/>
        </w:rPr>
        <w:t>s</w:t>
      </w:r>
      <w:r w:rsidRPr="007A4050">
        <w:rPr>
          <w:rFonts w:eastAsia="Arial" w:cs="Times New Roman"/>
          <w:spacing w:val="-4"/>
          <w:w w:val="105"/>
          <w:szCs w:val="24"/>
        </w:rPr>
        <w:t>ē</w:t>
      </w:r>
      <w:r w:rsidRPr="007A4050">
        <w:rPr>
          <w:rFonts w:eastAsia="Arial" w:cs="Times New Roman"/>
          <w:w w:val="105"/>
          <w:szCs w:val="24"/>
        </w:rPr>
        <w:t>m</w:t>
      </w:r>
      <w:r w:rsidRPr="007A4050">
        <w:rPr>
          <w:rFonts w:eastAsia="Arial" w:cs="Times New Roman"/>
          <w:spacing w:val="23"/>
          <w:w w:val="105"/>
          <w:szCs w:val="24"/>
        </w:rPr>
        <w:t xml:space="preserve"> </w:t>
      </w:r>
      <w:r w:rsidRPr="007A4050">
        <w:rPr>
          <w:rFonts w:eastAsia="Arial" w:cs="Times New Roman"/>
          <w:spacing w:val="-1"/>
          <w:w w:val="105"/>
          <w:szCs w:val="24"/>
        </w:rPr>
        <w:t>vi</w:t>
      </w:r>
      <w:r w:rsidRPr="007A4050">
        <w:rPr>
          <w:rFonts w:eastAsia="Arial" w:cs="Times New Roman"/>
          <w:w w:val="105"/>
          <w:szCs w:val="24"/>
        </w:rPr>
        <w:t>e</w:t>
      </w:r>
      <w:r w:rsidRPr="007A4050">
        <w:rPr>
          <w:rFonts w:eastAsia="Arial" w:cs="Times New Roman"/>
          <w:spacing w:val="-4"/>
          <w:w w:val="105"/>
          <w:szCs w:val="24"/>
        </w:rPr>
        <w:t>n</w:t>
      </w:r>
      <w:r w:rsidRPr="007A4050">
        <w:rPr>
          <w:rFonts w:eastAsia="Arial" w:cs="Times New Roman"/>
          <w:w w:val="105"/>
          <w:szCs w:val="24"/>
        </w:rPr>
        <w:t>o</w:t>
      </w:r>
      <w:r w:rsidRPr="007A4050">
        <w:rPr>
          <w:rFonts w:eastAsia="Arial" w:cs="Times New Roman"/>
          <w:spacing w:val="2"/>
          <w:w w:val="105"/>
          <w:szCs w:val="24"/>
        </w:rPr>
        <w:t>j</w:t>
      </w:r>
      <w:r w:rsidRPr="007A4050">
        <w:rPr>
          <w:rFonts w:eastAsia="Arial" w:cs="Times New Roman"/>
          <w:w w:val="105"/>
          <w:szCs w:val="24"/>
        </w:rPr>
        <w:t>o</w:t>
      </w:r>
      <w:r w:rsidRPr="007A4050">
        <w:rPr>
          <w:rFonts w:eastAsia="Arial" w:cs="Times New Roman"/>
          <w:spacing w:val="2"/>
          <w:w w:val="105"/>
          <w:szCs w:val="24"/>
        </w:rPr>
        <w:t>t</w:t>
      </w:r>
      <w:r w:rsidRPr="007A4050">
        <w:rPr>
          <w:rFonts w:eastAsia="Arial" w:cs="Times New Roman"/>
          <w:spacing w:val="-4"/>
          <w:w w:val="105"/>
          <w:szCs w:val="24"/>
        </w:rPr>
        <w:t>i</w:t>
      </w:r>
      <w:r w:rsidRPr="007A4050">
        <w:rPr>
          <w:rFonts w:eastAsia="Arial" w:cs="Times New Roman"/>
          <w:w w:val="105"/>
          <w:szCs w:val="24"/>
        </w:rPr>
        <w:t>e</w:t>
      </w:r>
      <w:r w:rsidRPr="007A4050">
        <w:rPr>
          <w:rFonts w:eastAsia="Arial" w:cs="Times New Roman"/>
          <w:spacing w:val="-1"/>
          <w:w w:val="105"/>
          <w:szCs w:val="24"/>
        </w:rPr>
        <w:t>s</w:t>
      </w:r>
      <w:r w:rsidRPr="007A4050">
        <w:rPr>
          <w:rFonts w:eastAsia="Arial" w:cs="Times New Roman"/>
          <w:w w:val="105"/>
          <w:szCs w:val="24"/>
        </w:rPr>
        <w:t>,</w:t>
      </w:r>
      <w:r w:rsidRPr="007A4050">
        <w:rPr>
          <w:rFonts w:eastAsia="Arial" w:cs="Times New Roman"/>
          <w:spacing w:val="19"/>
          <w:w w:val="105"/>
          <w:szCs w:val="24"/>
        </w:rPr>
        <w:t xml:space="preserve"> </w:t>
      </w:r>
      <w:r w:rsidRPr="007A4050">
        <w:rPr>
          <w:rFonts w:eastAsia="Arial" w:cs="Times New Roman"/>
          <w:spacing w:val="-1"/>
          <w:w w:val="105"/>
          <w:szCs w:val="24"/>
        </w:rPr>
        <w:t>k</w:t>
      </w:r>
      <w:r w:rsidRPr="007A4050">
        <w:rPr>
          <w:rFonts w:eastAsia="Arial" w:cs="Times New Roman"/>
          <w:w w:val="105"/>
          <w:szCs w:val="24"/>
        </w:rPr>
        <w:t>ā</w:t>
      </w:r>
      <w:r w:rsidRPr="007A4050">
        <w:rPr>
          <w:rFonts w:eastAsia="Arial" w:cs="Times New Roman"/>
          <w:spacing w:val="20"/>
          <w:w w:val="105"/>
          <w:szCs w:val="24"/>
        </w:rPr>
        <w:t xml:space="preserve"> </w:t>
      </w:r>
      <w:r w:rsidRPr="007A4050">
        <w:rPr>
          <w:rFonts w:eastAsia="Arial" w:cs="Times New Roman"/>
          <w:w w:val="105"/>
          <w:szCs w:val="24"/>
        </w:rPr>
        <w:t>a</w:t>
      </w:r>
      <w:r w:rsidRPr="007A4050">
        <w:rPr>
          <w:rFonts w:eastAsia="Arial" w:cs="Times New Roman"/>
          <w:spacing w:val="3"/>
          <w:w w:val="105"/>
          <w:szCs w:val="24"/>
        </w:rPr>
        <w:t>r</w:t>
      </w:r>
      <w:r w:rsidRPr="007A4050">
        <w:rPr>
          <w:rFonts w:eastAsia="Arial" w:cs="Times New Roman"/>
          <w:w w:val="105"/>
          <w:szCs w:val="24"/>
        </w:rPr>
        <w:t>ī</w:t>
      </w:r>
      <w:r w:rsidRPr="007A4050">
        <w:rPr>
          <w:rFonts w:eastAsia="Arial" w:cs="Times New Roman"/>
          <w:spacing w:val="21"/>
          <w:w w:val="105"/>
          <w:szCs w:val="24"/>
        </w:rPr>
        <w:t xml:space="preserve"> </w:t>
      </w:r>
      <w:r w:rsidRPr="007A4050">
        <w:rPr>
          <w:rFonts w:eastAsia="Arial" w:cs="Times New Roman"/>
          <w:spacing w:val="-1"/>
          <w:w w:val="105"/>
          <w:szCs w:val="24"/>
        </w:rPr>
        <w:t>ci</w:t>
      </w:r>
      <w:r w:rsidRPr="007A4050">
        <w:rPr>
          <w:rFonts w:eastAsia="Arial" w:cs="Times New Roman"/>
          <w:w w:val="105"/>
          <w:szCs w:val="24"/>
        </w:rPr>
        <w:t>tos</w:t>
      </w:r>
      <w:r w:rsidRPr="007A4050">
        <w:rPr>
          <w:rFonts w:eastAsia="Arial" w:cs="Times New Roman"/>
          <w:spacing w:val="21"/>
          <w:w w:val="105"/>
          <w:szCs w:val="24"/>
        </w:rPr>
        <w:t xml:space="preserve"> l</w:t>
      </w:r>
      <w:r w:rsidRPr="007A4050">
        <w:rPr>
          <w:rFonts w:eastAsia="Arial" w:cs="Times New Roman"/>
          <w:w w:val="105"/>
          <w:szCs w:val="24"/>
        </w:rPr>
        <w:t>īg</w:t>
      </w:r>
      <w:r w:rsidRPr="007A4050">
        <w:rPr>
          <w:rFonts w:eastAsia="Arial" w:cs="Times New Roman"/>
          <w:spacing w:val="-6"/>
          <w:w w:val="105"/>
          <w:szCs w:val="24"/>
        </w:rPr>
        <w:t>u</w:t>
      </w:r>
      <w:r w:rsidRPr="007A4050">
        <w:rPr>
          <w:rFonts w:eastAsia="Arial" w:cs="Times New Roman"/>
          <w:spacing w:val="5"/>
          <w:w w:val="105"/>
          <w:szCs w:val="24"/>
        </w:rPr>
        <w:t>m</w:t>
      </w:r>
      <w:r w:rsidRPr="007A4050">
        <w:rPr>
          <w:rFonts w:eastAsia="Arial" w:cs="Times New Roman"/>
          <w:w w:val="105"/>
          <w:szCs w:val="24"/>
        </w:rPr>
        <w:t>ā</w:t>
      </w:r>
      <w:r w:rsidRPr="007A4050">
        <w:rPr>
          <w:rFonts w:eastAsia="Arial" w:cs="Times New Roman"/>
          <w:szCs w:val="24"/>
        </w:rPr>
        <w:t xml:space="preserve"> </w:t>
      </w:r>
      <w:r w:rsidRPr="007A4050">
        <w:rPr>
          <w:rFonts w:eastAsia="Arial" w:cs="Times New Roman"/>
          <w:spacing w:val="2"/>
          <w:w w:val="105"/>
          <w:szCs w:val="24"/>
        </w:rPr>
        <w:t>m</w:t>
      </w:r>
      <w:r w:rsidRPr="007A4050">
        <w:rPr>
          <w:rFonts w:eastAsia="Arial" w:cs="Times New Roman"/>
          <w:spacing w:val="-1"/>
          <w:w w:val="105"/>
          <w:szCs w:val="24"/>
        </w:rPr>
        <w:t>i</w:t>
      </w:r>
      <w:r w:rsidRPr="007A4050">
        <w:rPr>
          <w:rFonts w:eastAsia="Arial" w:cs="Times New Roman"/>
          <w:w w:val="105"/>
          <w:szCs w:val="24"/>
        </w:rPr>
        <w:t>n</w:t>
      </w:r>
      <w:r w:rsidRPr="007A4050">
        <w:rPr>
          <w:rFonts w:eastAsia="Arial" w:cs="Times New Roman"/>
          <w:spacing w:val="-4"/>
          <w:w w:val="105"/>
          <w:szCs w:val="24"/>
        </w:rPr>
        <w:t>ē</w:t>
      </w:r>
      <w:r w:rsidRPr="007A4050">
        <w:rPr>
          <w:rFonts w:eastAsia="Arial" w:cs="Times New Roman"/>
          <w:spacing w:val="2"/>
          <w:w w:val="105"/>
          <w:szCs w:val="24"/>
        </w:rPr>
        <w:t>t</w:t>
      </w:r>
      <w:r w:rsidRPr="007A4050">
        <w:rPr>
          <w:rFonts w:eastAsia="Arial" w:cs="Times New Roman"/>
          <w:w w:val="105"/>
          <w:szCs w:val="24"/>
        </w:rPr>
        <w:t>a</w:t>
      </w:r>
      <w:r w:rsidRPr="007A4050">
        <w:rPr>
          <w:rFonts w:eastAsia="Arial" w:cs="Times New Roman"/>
          <w:spacing w:val="-1"/>
          <w:w w:val="105"/>
          <w:szCs w:val="24"/>
        </w:rPr>
        <w:t>j</w:t>
      </w:r>
      <w:r w:rsidRPr="007A4050">
        <w:rPr>
          <w:rFonts w:eastAsia="Arial" w:cs="Times New Roman"/>
          <w:spacing w:val="-4"/>
          <w:w w:val="105"/>
          <w:szCs w:val="24"/>
        </w:rPr>
        <w:t>o</w:t>
      </w:r>
      <w:r w:rsidRPr="007A4050">
        <w:rPr>
          <w:rFonts w:eastAsia="Arial" w:cs="Times New Roman"/>
          <w:w w:val="105"/>
          <w:szCs w:val="24"/>
        </w:rPr>
        <w:t>s</w:t>
      </w:r>
      <w:r w:rsidRPr="007A4050">
        <w:rPr>
          <w:rFonts w:eastAsia="Arial" w:cs="Times New Roman"/>
          <w:spacing w:val="-17"/>
          <w:w w:val="105"/>
          <w:szCs w:val="24"/>
        </w:rPr>
        <w:t xml:space="preserve"> </w:t>
      </w:r>
      <w:r w:rsidRPr="007A4050">
        <w:rPr>
          <w:rFonts w:eastAsia="Arial" w:cs="Times New Roman"/>
          <w:w w:val="105"/>
          <w:szCs w:val="24"/>
        </w:rPr>
        <w:t>ga</w:t>
      </w:r>
      <w:r w:rsidRPr="007A4050">
        <w:rPr>
          <w:rFonts w:eastAsia="Arial" w:cs="Times New Roman"/>
          <w:spacing w:val="-4"/>
          <w:w w:val="105"/>
          <w:szCs w:val="24"/>
        </w:rPr>
        <w:t>d</w:t>
      </w:r>
      <w:r w:rsidRPr="007A4050">
        <w:rPr>
          <w:rFonts w:eastAsia="Arial" w:cs="Times New Roman"/>
          <w:w w:val="105"/>
          <w:szCs w:val="24"/>
        </w:rPr>
        <w:t>ī</w:t>
      </w:r>
      <w:r w:rsidRPr="007A4050">
        <w:rPr>
          <w:rFonts w:eastAsia="Arial" w:cs="Times New Roman"/>
          <w:spacing w:val="2"/>
          <w:w w:val="105"/>
          <w:szCs w:val="24"/>
        </w:rPr>
        <w:t>j</w:t>
      </w:r>
      <w:r w:rsidRPr="007A4050">
        <w:rPr>
          <w:rFonts w:eastAsia="Arial" w:cs="Times New Roman"/>
          <w:spacing w:val="-6"/>
          <w:w w:val="105"/>
          <w:szCs w:val="24"/>
        </w:rPr>
        <w:t>u</w:t>
      </w:r>
      <w:r w:rsidRPr="007A4050">
        <w:rPr>
          <w:rFonts w:eastAsia="Arial" w:cs="Times New Roman"/>
          <w:spacing w:val="2"/>
          <w:w w:val="105"/>
          <w:szCs w:val="24"/>
        </w:rPr>
        <w:t>m</w:t>
      </w:r>
      <w:r w:rsidRPr="007A4050">
        <w:rPr>
          <w:rFonts w:eastAsia="Arial" w:cs="Times New Roman"/>
          <w:w w:val="105"/>
          <w:szCs w:val="24"/>
        </w:rPr>
        <w:t>os</w:t>
      </w:r>
      <w:r w:rsidRPr="007A4050">
        <w:rPr>
          <w:rFonts w:eastAsia="Arial" w:cs="Times New Roman"/>
          <w:spacing w:val="-18"/>
          <w:w w:val="105"/>
          <w:szCs w:val="24"/>
        </w:rPr>
        <w:t xml:space="preserve"> </w:t>
      </w:r>
      <w:r w:rsidRPr="007A4050">
        <w:rPr>
          <w:rFonts w:eastAsia="Arial" w:cs="Times New Roman"/>
          <w:w w:val="105"/>
          <w:szCs w:val="24"/>
        </w:rPr>
        <w:t>un</w:t>
      </w:r>
      <w:r w:rsidRPr="007A4050">
        <w:rPr>
          <w:rFonts w:eastAsia="Arial" w:cs="Times New Roman"/>
          <w:spacing w:val="-20"/>
          <w:w w:val="105"/>
          <w:szCs w:val="24"/>
        </w:rPr>
        <w:t xml:space="preserve"> </w:t>
      </w:r>
      <w:r w:rsidRPr="007A4050">
        <w:rPr>
          <w:rFonts w:eastAsia="Arial" w:cs="Times New Roman"/>
          <w:w w:val="105"/>
          <w:szCs w:val="24"/>
        </w:rPr>
        <w:t>nor</w:t>
      </w:r>
      <w:r w:rsidRPr="007A4050">
        <w:rPr>
          <w:rFonts w:eastAsia="Arial" w:cs="Times New Roman"/>
          <w:spacing w:val="2"/>
          <w:w w:val="105"/>
          <w:szCs w:val="24"/>
        </w:rPr>
        <w:t>m</w:t>
      </w:r>
      <w:r w:rsidRPr="007A4050">
        <w:rPr>
          <w:rFonts w:eastAsia="Arial" w:cs="Times New Roman"/>
          <w:spacing w:val="-4"/>
          <w:w w:val="105"/>
          <w:szCs w:val="24"/>
        </w:rPr>
        <w:t>a</w:t>
      </w:r>
      <w:r w:rsidRPr="007A4050">
        <w:rPr>
          <w:rFonts w:eastAsia="Arial" w:cs="Times New Roman"/>
          <w:w w:val="105"/>
          <w:szCs w:val="24"/>
        </w:rPr>
        <w:t>t</w:t>
      </w:r>
      <w:r w:rsidRPr="007A4050">
        <w:rPr>
          <w:rFonts w:eastAsia="Arial" w:cs="Times New Roman"/>
          <w:spacing w:val="2"/>
          <w:w w:val="105"/>
          <w:szCs w:val="24"/>
        </w:rPr>
        <w:t>ī</w:t>
      </w:r>
      <w:r w:rsidRPr="007A4050">
        <w:rPr>
          <w:rFonts w:eastAsia="Arial" w:cs="Times New Roman"/>
          <w:spacing w:val="-1"/>
          <w:w w:val="105"/>
          <w:szCs w:val="24"/>
        </w:rPr>
        <w:t>v</w:t>
      </w:r>
      <w:r w:rsidRPr="007A4050">
        <w:rPr>
          <w:rFonts w:eastAsia="Arial" w:cs="Times New Roman"/>
          <w:spacing w:val="-4"/>
          <w:w w:val="105"/>
          <w:szCs w:val="24"/>
        </w:rPr>
        <w:t>o</w:t>
      </w:r>
      <w:r w:rsidRPr="007A4050">
        <w:rPr>
          <w:rFonts w:eastAsia="Arial" w:cs="Times New Roman"/>
          <w:w w:val="105"/>
          <w:szCs w:val="24"/>
        </w:rPr>
        <w:t>s</w:t>
      </w:r>
      <w:r w:rsidRPr="007A4050">
        <w:rPr>
          <w:rFonts w:eastAsia="Arial" w:cs="Times New Roman"/>
          <w:spacing w:val="-17"/>
          <w:w w:val="105"/>
          <w:szCs w:val="24"/>
        </w:rPr>
        <w:t xml:space="preserve"> </w:t>
      </w:r>
      <w:r w:rsidRPr="007A4050">
        <w:rPr>
          <w:rFonts w:eastAsia="Arial" w:cs="Times New Roman"/>
          <w:spacing w:val="-4"/>
          <w:w w:val="105"/>
          <w:szCs w:val="24"/>
        </w:rPr>
        <w:t>a</w:t>
      </w:r>
      <w:r w:rsidRPr="007A4050">
        <w:rPr>
          <w:rFonts w:eastAsia="Arial" w:cs="Times New Roman"/>
          <w:spacing w:val="-1"/>
          <w:w w:val="105"/>
          <w:szCs w:val="24"/>
        </w:rPr>
        <w:t>k</w:t>
      </w:r>
      <w:r w:rsidRPr="007A4050">
        <w:rPr>
          <w:rFonts w:eastAsia="Arial" w:cs="Times New Roman"/>
          <w:w w:val="105"/>
          <w:szCs w:val="24"/>
        </w:rPr>
        <w:t>tos</w:t>
      </w:r>
      <w:r w:rsidRPr="007A4050">
        <w:rPr>
          <w:rFonts w:eastAsia="Arial" w:cs="Times New Roman"/>
          <w:spacing w:val="-18"/>
          <w:w w:val="105"/>
          <w:szCs w:val="24"/>
        </w:rPr>
        <w:t xml:space="preserve"> </w:t>
      </w:r>
      <w:r w:rsidRPr="007A4050">
        <w:rPr>
          <w:rFonts w:eastAsia="Arial" w:cs="Times New Roman"/>
          <w:w w:val="105"/>
          <w:szCs w:val="24"/>
        </w:rPr>
        <w:t>pared</w:t>
      </w:r>
      <w:r w:rsidRPr="007A4050">
        <w:rPr>
          <w:rFonts w:eastAsia="Arial" w:cs="Times New Roman"/>
          <w:spacing w:val="-4"/>
          <w:w w:val="105"/>
          <w:szCs w:val="24"/>
        </w:rPr>
        <w:t>z</w:t>
      </w:r>
      <w:r w:rsidRPr="007A4050">
        <w:rPr>
          <w:rFonts w:eastAsia="Arial" w:cs="Times New Roman"/>
          <w:w w:val="105"/>
          <w:szCs w:val="24"/>
        </w:rPr>
        <w:t>ē</w:t>
      </w:r>
      <w:r w:rsidRPr="007A4050">
        <w:rPr>
          <w:rFonts w:eastAsia="Arial" w:cs="Times New Roman"/>
          <w:spacing w:val="2"/>
          <w:w w:val="105"/>
          <w:szCs w:val="24"/>
        </w:rPr>
        <w:t>t</w:t>
      </w:r>
      <w:r w:rsidRPr="007A4050">
        <w:rPr>
          <w:rFonts w:eastAsia="Arial" w:cs="Times New Roman"/>
          <w:w w:val="105"/>
          <w:szCs w:val="24"/>
        </w:rPr>
        <w:t>a</w:t>
      </w:r>
      <w:r w:rsidRPr="007A4050">
        <w:rPr>
          <w:rFonts w:eastAsia="Arial" w:cs="Times New Roman"/>
          <w:spacing w:val="-1"/>
          <w:w w:val="105"/>
          <w:szCs w:val="24"/>
        </w:rPr>
        <w:t>j</w:t>
      </w:r>
      <w:r w:rsidRPr="007A4050">
        <w:rPr>
          <w:rFonts w:eastAsia="Arial" w:cs="Times New Roman"/>
          <w:w w:val="105"/>
          <w:szCs w:val="24"/>
        </w:rPr>
        <w:t>os</w:t>
      </w:r>
      <w:r w:rsidRPr="007A4050">
        <w:rPr>
          <w:rFonts w:eastAsia="Arial" w:cs="Times New Roman"/>
          <w:spacing w:val="-19"/>
          <w:w w:val="105"/>
          <w:szCs w:val="24"/>
        </w:rPr>
        <w:t xml:space="preserve"> </w:t>
      </w:r>
      <w:r w:rsidRPr="007A4050">
        <w:rPr>
          <w:rFonts w:eastAsia="Arial" w:cs="Times New Roman"/>
          <w:w w:val="105"/>
          <w:szCs w:val="24"/>
        </w:rPr>
        <w:t>gad</w:t>
      </w:r>
      <w:r w:rsidRPr="007A4050">
        <w:rPr>
          <w:rFonts w:eastAsia="Arial" w:cs="Times New Roman"/>
          <w:spacing w:val="-4"/>
          <w:w w:val="105"/>
          <w:szCs w:val="24"/>
        </w:rPr>
        <w:t>ī</w:t>
      </w:r>
      <w:r w:rsidRPr="007A4050">
        <w:rPr>
          <w:rFonts w:eastAsia="Arial" w:cs="Times New Roman"/>
          <w:spacing w:val="2"/>
          <w:w w:val="105"/>
          <w:szCs w:val="24"/>
        </w:rPr>
        <w:t>j</w:t>
      </w:r>
      <w:r w:rsidRPr="007A4050">
        <w:rPr>
          <w:rFonts w:eastAsia="Arial" w:cs="Times New Roman"/>
          <w:spacing w:val="-6"/>
          <w:w w:val="105"/>
          <w:szCs w:val="24"/>
        </w:rPr>
        <w:t>u</w:t>
      </w:r>
      <w:r w:rsidRPr="007A4050">
        <w:rPr>
          <w:rFonts w:eastAsia="Arial" w:cs="Times New Roman"/>
          <w:spacing w:val="2"/>
          <w:w w:val="105"/>
          <w:szCs w:val="24"/>
        </w:rPr>
        <w:t>m</w:t>
      </w:r>
      <w:r w:rsidRPr="007A4050">
        <w:rPr>
          <w:rFonts w:eastAsia="Arial" w:cs="Times New Roman"/>
          <w:w w:val="105"/>
          <w:szCs w:val="24"/>
        </w:rPr>
        <w:t>o</w:t>
      </w:r>
      <w:r w:rsidRPr="007A4050">
        <w:rPr>
          <w:rFonts w:eastAsia="Arial" w:cs="Times New Roman"/>
          <w:spacing w:val="2"/>
          <w:w w:val="105"/>
          <w:szCs w:val="24"/>
        </w:rPr>
        <w:t>s, ņemot vērā Rēzeknes novada pašvaldības iestādes “Maltas pagastu apvienība” struktūrvienības “Lūznavas pagasta pārvalde” 2019.gada 11.novembra iesniegumu un Finanšu pastāvīgās komitejas 2019.gada 14.novembra priekšlikumu</w:t>
      </w:r>
      <w:r w:rsidR="00F360F2" w:rsidRPr="007A4050">
        <w:rPr>
          <w:rFonts w:eastAsia="Times New Roman" w:cs="Times New Roman"/>
          <w:szCs w:val="24"/>
        </w:rPr>
        <w:t>,</w:t>
      </w:r>
      <w:r w:rsidR="00F360F2" w:rsidRPr="007A4050">
        <w:rPr>
          <w:rFonts w:cs="Times New Roman"/>
          <w:iCs/>
          <w:szCs w:val="24"/>
        </w:rPr>
        <w:t xml:space="preserve"> Rēzeknes novada dome, balsojot </w:t>
      </w:r>
      <w:r w:rsidR="00762D09">
        <w:rPr>
          <w:rFonts w:cs="Times New Roman"/>
          <w:iCs/>
          <w:szCs w:val="24"/>
        </w:rPr>
        <w:t xml:space="preserve">“par” - 16 (Regīna Baranova, Vasīlijs </w:t>
      </w:r>
      <w:proofErr w:type="spellStart"/>
      <w:r w:rsidR="00762D09">
        <w:rPr>
          <w:rFonts w:cs="Times New Roman"/>
          <w:iCs/>
          <w:szCs w:val="24"/>
        </w:rPr>
        <w:t>Bašmakovs</w:t>
      </w:r>
      <w:proofErr w:type="spellEnd"/>
      <w:r w:rsidR="00762D09">
        <w:rPr>
          <w:rFonts w:cs="Times New Roman"/>
          <w:iCs/>
          <w:szCs w:val="24"/>
        </w:rPr>
        <w:t xml:space="preserve">, Aivars </w:t>
      </w:r>
      <w:proofErr w:type="spellStart"/>
      <w:r w:rsidR="00762D09">
        <w:rPr>
          <w:rFonts w:cs="Times New Roman"/>
          <w:iCs/>
          <w:szCs w:val="24"/>
        </w:rPr>
        <w:t>Buharins</w:t>
      </w:r>
      <w:proofErr w:type="spellEnd"/>
      <w:r w:rsidR="00762D09">
        <w:rPr>
          <w:rFonts w:cs="Times New Roman"/>
          <w:iCs/>
          <w:szCs w:val="24"/>
        </w:rPr>
        <w:t xml:space="preserve">, Vilis Deksnis, Anatolijs Laizāns, Anita </w:t>
      </w:r>
      <w:proofErr w:type="spellStart"/>
      <w:r w:rsidR="00762D09">
        <w:rPr>
          <w:rFonts w:cs="Times New Roman"/>
          <w:iCs/>
          <w:szCs w:val="24"/>
        </w:rPr>
        <w:t>Ludborža</w:t>
      </w:r>
      <w:proofErr w:type="spellEnd"/>
      <w:r w:rsidR="00762D09">
        <w:rPr>
          <w:rFonts w:cs="Times New Roman"/>
          <w:iCs/>
          <w:szCs w:val="24"/>
        </w:rPr>
        <w:t xml:space="preserve">, Zigfrīds Lukaševičs, Pāvels Melnis, Edgars </w:t>
      </w:r>
      <w:proofErr w:type="spellStart"/>
      <w:r w:rsidR="00762D09">
        <w:rPr>
          <w:rFonts w:cs="Times New Roman"/>
          <w:iCs/>
          <w:szCs w:val="24"/>
        </w:rPr>
        <w:t>Nizins</w:t>
      </w:r>
      <w:proofErr w:type="spellEnd"/>
      <w:r w:rsidR="00762D09">
        <w:rPr>
          <w:rFonts w:cs="Times New Roman"/>
          <w:iCs/>
          <w:szCs w:val="24"/>
        </w:rPr>
        <w:t xml:space="preserve">, Elvīra </w:t>
      </w:r>
      <w:proofErr w:type="spellStart"/>
      <w:r w:rsidR="00762D09">
        <w:rPr>
          <w:rFonts w:cs="Times New Roman"/>
          <w:iCs/>
          <w:szCs w:val="24"/>
        </w:rPr>
        <w:t>Pizāne</w:t>
      </w:r>
      <w:proofErr w:type="spellEnd"/>
      <w:r w:rsidR="00762D09">
        <w:rPr>
          <w:rFonts w:cs="Times New Roman"/>
          <w:iCs/>
          <w:szCs w:val="24"/>
        </w:rPr>
        <w:t xml:space="preserve">, Guntis Rasims, Juris </w:t>
      </w:r>
      <w:proofErr w:type="spellStart"/>
      <w:r w:rsidR="00762D09">
        <w:rPr>
          <w:rFonts w:cs="Times New Roman"/>
          <w:iCs/>
          <w:szCs w:val="24"/>
        </w:rPr>
        <w:t>Runčs</w:t>
      </w:r>
      <w:proofErr w:type="spellEnd"/>
      <w:r w:rsidR="00762D09">
        <w:rPr>
          <w:rFonts w:cs="Times New Roman"/>
          <w:iCs/>
          <w:szCs w:val="24"/>
        </w:rPr>
        <w:t xml:space="preserve">, Pēteris </w:t>
      </w:r>
      <w:proofErr w:type="spellStart"/>
      <w:r w:rsidR="00762D09">
        <w:rPr>
          <w:rFonts w:cs="Times New Roman"/>
          <w:iCs/>
          <w:szCs w:val="24"/>
        </w:rPr>
        <w:t>Stanka</w:t>
      </w:r>
      <w:proofErr w:type="spellEnd"/>
      <w:r w:rsidR="00762D09">
        <w:rPr>
          <w:rFonts w:cs="Times New Roman"/>
          <w:iCs/>
          <w:szCs w:val="24"/>
        </w:rPr>
        <w:t xml:space="preserve">, Viktors </w:t>
      </w:r>
      <w:proofErr w:type="spellStart"/>
      <w:r w:rsidR="00762D09">
        <w:rPr>
          <w:rFonts w:cs="Times New Roman"/>
          <w:iCs/>
          <w:szCs w:val="24"/>
        </w:rPr>
        <w:t>Ščerbakovs</w:t>
      </w:r>
      <w:proofErr w:type="spellEnd"/>
      <w:r w:rsidR="00762D09">
        <w:rPr>
          <w:rFonts w:cs="Times New Roman"/>
          <w:iCs/>
          <w:szCs w:val="24"/>
        </w:rPr>
        <w:t xml:space="preserve">, Staņislavs Šķesters, Ērika </w:t>
      </w:r>
      <w:proofErr w:type="spellStart"/>
      <w:r w:rsidR="00762D09">
        <w:rPr>
          <w:rFonts w:cs="Times New Roman"/>
          <w:iCs/>
          <w:szCs w:val="24"/>
        </w:rPr>
        <w:t>Teirumnieka</w:t>
      </w:r>
      <w:proofErr w:type="spellEnd"/>
      <w:r w:rsidR="00762D09">
        <w:rPr>
          <w:rFonts w:cs="Times New Roman"/>
          <w:iCs/>
          <w:szCs w:val="24"/>
        </w:rPr>
        <w:t>), “pret” - nav, “atturas” - nav</w:t>
      </w:r>
      <w:r w:rsidR="00F360F2" w:rsidRPr="007A4050">
        <w:rPr>
          <w:rFonts w:cs="Times New Roman"/>
          <w:iCs/>
          <w:szCs w:val="24"/>
        </w:rPr>
        <w:t xml:space="preserve">, </w:t>
      </w:r>
      <w:r w:rsidR="00F360F2" w:rsidRPr="007A4050">
        <w:rPr>
          <w:rFonts w:cs="Times New Roman"/>
          <w:iCs/>
          <w:spacing w:val="80"/>
          <w:szCs w:val="24"/>
        </w:rPr>
        <w:t>nolem</w:t>
      </w:r>
      <w:r w:rsidR="00F360F2" w:rsidRPr="007A4050">
        <w:rPr>
          <w:rFonts w:cs="Times New Roman"/>
          <w:iCs/>
          <w:szCs w:val="24"/>
        </w:rPr>
        <w:t>j:</w:t>
      </w:r>
    </w:p>
    <w:p w14:paraId="0D7490CD" w14:textId="4BE3D3B3" w:rsidR="007500BA" w:rsidRPr="007A4050" w:rsidRDefault="007500BA" w:rsidP="007A4050">
      <w:pPr>
        <w:spacing w:after="0" w:line="240" w:lineRule="auto"/>
        <w:ind w:right="-1" w:firstLine="567"/>
        <w:jc w:val="both"/>
        <w:rPr>
          <w:rFonts w:cs="Times New Roman"/>
          <w:iCs/>
          <w:szCs w:val="24"/>
        </w:rPr>
      </w:pPr>
    </w:p>
    <w:p w14:paraId="2AEFF4CD" w14:textId="41A2EF32" w:rsidR="007500BA" w:rsidRPr="007A4050" w:rsidRDefault="007500BA" w:rsidP="007A4050">
      <w:pPr>
        <w:widowControl w:val="0"/>
        <w:numPr>
          <w:ilvl w:val="0"/>
          <w:numId w:val="26"/>
        </w:numPr>
        <w:tabs>
          <w:tab w:val="left" w:pos="993"/>
        </w:tabs>
        <w:suppressAutoHyphens w:val="0"/>
        <w:spacing w:after="0" w:line="240" w:lineRule="auto"/>
        <w:ind w:left="993" w:right="120" w:hanging="426"/>
        <w:contextualSpacing/>
        <w:jc w:val="both"/>
        <w:rPr>
          <w:rFonts w:eastAsia="Arial" w:cs="Times New Roman"/>
          <w:szCs w:val="24"/>
          <w:lang w:eastAsia="en-US"/>
        </w:rPr>
      </w:pPr>
      <w:r w:rsidRPr="007A4050">
        <w:rPr>
          <w:rFonts w:eastAsia="Arial" w:cs="Times New Roman"/>
          <w:spacing w:val="2"/>
          <w:w w:val="105"/>
          <w:szCs w:val="24"/>
          <w:lang w:eastAsia="en-US"/>
        </w:rPr>
        <w:t>izbeigt 2018.gada 15.aprīļa nekustamā īpašuma nomas līgumu Nr.6.6/1-2018 ar D</w:t>
      </w:r>
      <w:r w:rsidR="009D7114">
        <w:rPr>
          <w:rFonts w:eastAsia="Arial" w:cs="Times New Roman"/>
          <w:spacing w:val="2"/>
          <w:w w:val="105"/>
          <w:szCs w:val="24"/>
          <w:lang w:eastAsia="en-US"/>
        </w:rPr>
        <w:t>.</w:t>
      </w:r>
      <w:r w:rsidRPr="007A4050">
        <w:rPr>
          <w:rFonts w:eastAsia="Arial" w:cs="Times New Roman"/>
          <w:spacing w:val="2"/>
          <w:w w:val="105"/>
          <w:szCs w:val="24"/>
          <w:lang w:eastAsia="en-US"/>
        </w:rPr>
        <w:t xml:space="preserve"> I</w:t>
      </w:r>
      <w:r w:rsidR="009D7114">
        <w:rPr>
          <w:rFonts w:eastAsia="Arial" w:cs="Times New Roman"/>
          <w:spacing w:val="2"/>
          <w:w w:val="105"/>
          <w:szCs w:val="24"/>
          <w:lang w:eastAsia="en-US"/>
        </w:rPr>
        <w:t>.</w:t>
      </w:r>
      <w:r w:rsidRPr="007A4050">
        <w:rPr>
          <w:rFonts w:eastAsia="Arial" w:cs="Times New Roman"/>
          <w:spacing w:val="2"/>
          <w:w w:val="105"/>
          <w:szCs w:val="24"/>
          <w:lang w:eastAsia="en-US"/>
        </w:rPr>
        <w:t xml:space="preserve">, personas kods </w:t>
      </w:r>
      <w:r w:rsidR="009D7114">
        <w:rPr>
          <w:rFonts w:eastAsia="Times New Roman" w:cs="Times New Roman"/>
          <w:szCs w:val="24"/>
        </w:rPr>
        <w:t>(..)</w:t>
      </w:r>
      <w:r w:rsidRPr="007A4050">
        <w:rPr>
          <w:rFonts w:eastAsia="Arial" w:cs="Times New Roman"/>
          <w:spacing w:val="2"/>
          <w:w w:val="105"/>
          <w:szCs w:val="24"/>
          <w:lang w:eastAsia="en-US"/>
        </w:rPr>
        <w:t xml:space="preserve">, deklarētā dzīvesvieta: </w:t>
      </w:r>
      <w:r w:rsidR="009D7114">
        <w:rPr>
          <w:rFonts w:eastAsia="Times New Roman" w:cs="Times New Roman"/>
          <w:szCs w:val="24"/>
        </w:rPr>
        <w:t>(..)</w:t>
      </w:r>
      <w:r w:rsidRPr="007A4050">
        <w:rPr>
          <w:rFonts w:eastAsia="Arial" w:cs="Times New Roman"/>
          <w:szCs w:val="24"/>
          <w:lang w:eastAsia="en-US"/>
        </w:rPr>
        <w:t>.</w:t>
      </w:r>
    </w:p>
    <w:p w14:paraId="528F1617" w14:textId="62887555" w:rsidR="007500BA" w:rsidRPr="007A4050" w:rsidRDefault="007500BA" w:rsidP="007A4050">
      <w:pPr>
        <w:widowControl w:val="0"/>
        <w:numPr>
          <w:ilvl w:val="0"/>
          <w:numId w:val="26"/>
        </w:numPr>
        <w:tabs>
          <w:tab w:val="left" w:pos="993"/>
        </w:tabs>
        <w:suppressAutoHyphens w:val="0"/>
        <w:spacing w:after="0" w:line="240" w:lineRule="auto"/>
        <w:ind w:left="993" w:right="120" w:hanging="426"/>
        <w:contextualSpacing/>
        <w:jc w:val="both"/>
        <w:rPr>
          <w:rFonts w:eastAsia="Arial" w:cs="Times New Roman"/>
          <w:szCs w:val="24"/>
          <w:lang w:eastAsia="en-US"/>
        </w:rPr>
      </w:pPr>
      <w:r w:rsidRPr="007A4050">
        <w:rPr>
          <w:rFonts w:eastAsia="Arial" w:cs="Times New Roman"/>
          <w:szCs w:val="24"/>
          <w:lang w:eastAsia="en-US"/>
        </w:rPr>
        <w:t>Uzdot Rēzeknes novada pašvaldības iestādes „Maltas pagastu apvienība” struktūrvienības „Lūznavas pagasta pārvalde” vadītāja</w:t>
      </w:r>
      <w:r w:rsidR="00C65ADE">
        <w:rPr>
          <w:rFonts w:eastAsia="Arial" w:cs="Times New Roman"/>
          <w:szCs w:val="24"/>
          <w:lang w:eastAsia="en-US"/>
        </w:rPr>
        <w:t xml:space="preserve">m </w:t>
      </w:r>
      <w:r w:rsidRPr="007A4050">
        <w:rPr>
          <w:rFonts w:eastAsia="Arial" w:cs="Times New Roman"/>
          <w:szCs w:val="24"/>
          <w:lang w:eastAsia="en-US"/>
        </w:rPr>
        <w:t xml:space="preserve">Gatim </w:t>
      </w:r>
      <w:proofErr w:type="spellStart"/>
      <w:r w:rsidRPr="007A4050">
        <w:rPr>
          <w:rFonts w:eastAsia="Arial" w:cs="Times New Roman"/>
          <w:szCs w:val="24"/>
          <w:lang w:eastAsia="en-US"/>
        </w:rPr>
        <w:t>Pučkam</w:t>
      </w:r>
      <w:proofErr w:type="spellEnd"/>
      <w:r w:rsidRPr="007A4050">
        <w:rPr>
          <w:rFonts w:eastAsia="Arial" w:cs="Times New Roman"/>
          <w:szCs w:val="24"/>
          <w:lang w:eastAsia="en-US"/>
        </w:rPr>
        <w:t xml:space="preserve"> noslēgt vienošanos par </w:t>
      </w:r>
      <w:r w:rsidRPr="007A4050">
        <w:rPr>
          <w:rFonts w:eastAsia="Arial" w:cs="Times New Roman"/>
          <w:spacing w:val="2"/>
          <w:w w:val="105"/>
          <w:szCs w:val="24"/>
          <w:lang w:eastAsia="en-US"/>
        </w:rPr>
        <w:t>2018.gada 15.aprīļa telpu nomas līguma Nr.6.6/1-2018 izbeigšanu pirms termiņa ar D</w:t>
      </w:r>
      <w:r w:rsidR="009D7114">
        <w:rPr>
          <w:rFonts w:eastAsia="Arial" w:cs="Times New Roman"/>
          <w:spacing w:val="2"/>
          <w:w w:val="105"/>
          <w:szCs w:val="24"/>
          <w:lang w:eastAsia="en-US"/>
        </w:rPr>
        <w:t>.</w:t>
      </w:r>
      <w:r w:rsidRPr="007A4050">
        <w:rPr>
          <w:rFonts w:eastAsia="Arial" w:cs="Times New Roman"/>
          <w:spacing w:val="2"/>
          <w:w w:val="105"/>
          <w:szCs w:val="24"/>
          <w:lang w:eastAsia="en-US"/>
        </w:rPr>
        <w:t xml:space="preserve"> I</w:t>
      </w:r>
      <w:r w:rsidR="009D7114">
        <w:rPr>
          <w:rFonts w:eastAsia="Arial" w:cs="Times New Roman"/>
          <w:spacing w:val="2"/>
          <w:w w:val="105"/>
          <w:szCs w:val="24"/>
          <w:lang w:eastAsia="en-US"/>
        </w:rPr>
        <w:t>.</w:t>
      </w:r>
      <w:r w:rsidRPr="007A4050">
        <w:rPr>
          <w:rFonts w:eastAsia="Arial" w:cs="Times New Roman"/>
          <w:spacing w:val="2"/>
          <w:w w:val="105"/>
          <w:szCs w:val="24"/>
          <w:lang w:eastAsia="en-US"/>
        </w:rPr>
        <w:t xml:space="preserve">, personas kods </w:t>
      </w:r>
      <w:r w:rsidR="009D7114">
        <w:rPr>
          <w:rFonts w:eastAsia="Times New Roman" w:cs="Times New Roman"/>
          <w:szCs w:val="24"/>
        </w:rPr>
        <w:t>(..)</w:t>
      </w:r>
      <w:r w:rsidRPr="007A4050">
        <w:rPr>
          <w:rFonts w:eastAsia="Arial" w:cs="Times New Roman"/>
          <w:spacing w:val="2"/>
          <w:w w:val="105"/>
          <w:szCs w:val="24"/>
          <w:lang w:eastAsia="en-US"/>
        </w:rPr>
        <w:t xml:space="preserve">, deklarētā dzīvesvieta: </w:t>
      </w:r>
      <w:r w:rsidR="009D7114">
        <w:rPr>
          <w:rFonts w:eastAsia="Times New Roman" w:cs="Times New Roman"/>
          <w:szCs w:val="24"/>
        </w:rPr>
        <w:t>(..)</w:t>
      </w:r>
      <w:r w:rsidRPr="007A4050">
        <w:rPr>
          <w:rFonts w:eastAsia="Arial" w:cs="Times New Roman"/>
          <w:szCs w:val="24"/>
          <w:lang w:eastAsia="en-US"/>
        </w:rPr>
        <w:t>, saskaņā ar pušu vienošanos.</w:t>
      </w:r>
    </w:p>
    <w:p w14:paraId="56C02756" w14:textId="77777777" w:rsidR="00F360F2" w:rsidRPr="007A4050" w:rsidRDefault="00F360F2" w:rsidP="007A4050">
      <w:pPr>
        <w:suppressAutoHyphens w:val="0"/>
        <w:spacing w:after="0" w:line="240" w:lineRule="auto"/>
        <w:contextualSpacing/>
        <w:jc w:val="center"/>
        <w:rPr>
          <w:rFonts w:cs="Times New Roman"/>
          <w:b/>
          <w:bCs/>
          <w:szCs w:val="24"/>
        </w:rPr>
      </w:pPr>
    </w:p>
    <w:p w14:paraId="1A74DB78" w14:textId="77777777" w:rsidR="00F360F2" w:rsidRPr="007A4050" w:rsidRDefault="00F360F2" w:rsidP="007A4050">
      <w:pPr>
        <w:numPr>
          <w:ilvl w:val="0"/>
          <w:numId w:val="2"/>
        </w:numPr>
        <w:spacing w:after="0" w:line="240" w:lineRule="auto"/>
        <w:ind w:left="0" w:right="-1" w:firstLine="0"/>
        <w:jc w:val="center"/>
        <w:rPr>
          <w:rFonts w:cs="Times New Roman"/>
          <w:b/>
          <w:szCs w:val="24"/>
        </w:rPr>
      </w:pPr>
      <w:r w:rsidRPr="007A4050">
        <w:rPr>
          <w:rFonts w:cs="Times New Roman"/>
          <w:b/>
          <w:szCs w:val="24"/>
        </w:rPr>
        <w:t>§</w:t>
      </w:r>
    </w:p>
    <w:p w14:paraId="2C7063D0" w14:textId="77777777" w:rsidR="001F675D" w:rsidRDefault="00097D4B" w:rsidP="007A4050">
      <w:pPr>
        <w:suppressAutoHyphens w:val="0"/>
        <w:spacing w:after="0" w:line="240" w:lineRule="auto"/>
        <w:contextualSpacing/>
        <w:jc w:val="center"/>
        <w:rPr>
          <w:rFonts w:cs="Times New Roman"/>
          <w:b/>
          <w:bCs/>
          <w:szCs w:val="24"/>
        </w:rPr>
      </w:pPr>
      <w:r w:rsidRPr="007A4050">
        <w:rPr>
          <w:rFonts w:cs="Times New Roman"/>
          <w:b/>
          <w:bCs/>
          <w:szCs w:val="24"/>
        </w:rPr>
        <w:t>Par pašvaldības nekustamā īpašuma “</w:t>
      </w:r>
      <w:proofErr w:type="spellStart"/>
      <w:r w:rsidRPr="007A4050">
        <w:rPr>
          <w:rFonts w:cs="Times New Roman"/>
          <w:b/>
          <w:bCs/>
          <w:szCs w:val="24"/>
        </w:rPr>
        <w:t>Lazdiņi</w:t>
      </w:r>
      <w:proofErr w:type="spellEnd"/>
      <w:r w:rsidRPr="007A4050">
        <w:rPr>
          <w:rFonts w:cs="Times New Roman"/>
          <w:b/>
          <w:bCs/>
          <w:szCs w:val="24"/>
        </w:rPr>
        <w:t xml:space="preserve">” </w:t>
      </w:r>
      <w:proofErr w:type="spellStart"/>
      <w:r w:rsidRPr="007A4050">
        <w:rPr>
          <w:rFonts w:cs="Times New Roman"/>
          <w:b/>
          <w:bCs/>
          <w:szCs w:val="24"/>
        </w:rPr>
        <w:t>Čornajas</w:t>
      </w:r>
      <w:proofErr w:type="spellEnd"/>
      <w:r w:rsidRPr="007A4050">
        <w:rPr>
          <w:rFonts w:cs="Times New Roman"/>
          <w:b/>
          <w:bCs/>
          <w:szCs w:val="24"/>
        </w:rPr>
        <w:t xml:space="preserve"> pagastā pārdošanu </w:t>
      </w:r>
    </w:p>
    <w:p w14:paraId="056E394D" w14:textId="6EB1DA3B" w:rsidR="00097D4B" w:rsidRPr="007A4050" w:rsidRDefault="00097D4B" w:rsidP="007A4050">
      <w:pPr>
        <w:suppressAutoHyphens w:val="0"/>
        <w:spacing w:after="0" w:line="240" w:lineRule="auto"/>
        <w:contextualSpacing/>
        <w:jc w:val="center"/>
        <w:rPr>
          <w:rFonts w:cs="Times New Roman"/>
          <w:b/>
          <w:bCs/>
          <w:szCs w:val="24"/>
        </w:rPr>
      </w:pPr>
      <w:r w:rsidRPr="007A4050">
        <w:rPr>
          <w:rFonts w:cs="Times New Roman"/>
          <w:b/>
          <w:bCs/>
          <w:szCs w:val="24"/>
        </w:rPr>
        <w:t xml:space="preserve">mutiskā izsolē ar augšupejošu soli </w:t>
      </w:r>
    </w:p>
    <w:p w14:paraId="587BAB16" w14:textId="6B88AFA7" w:rsidR="00097D4B" w:rsidRPr="008505DD" w:rsidRDefault="00097D4B" w:rsidP="007A4050">
      <w:pPr>
        <w:suppressAutoHyphens w:val="0"/>
        <w:spacing w:after="0" w:line="240" w:lineRule="auto"/>
        <w:contextualSpacing/>
        <w:jc w:val="center"/>
        <w:rPr>
          <w:rFonts w:cs="Times New Roman"/>
          <w:sz w:val="20"/>
          <w:szCs w:val="20"/>
        </w:rPr>
      </w:pPr>
      <w:r w:rsidRPr="008505DD">
        <w:rPr>
          <w:rFonts w:cs="Times New Roman"/>
          <w:sz w:val="20"/>
          <w:szCs w:val="20"/>
        </w:rPr>
        <w:t>(</w:t>
      </w:r>
      <w:r w:rsidR="00D36DF2" w:rsidRPr="008505DD">
        <w:rPr>
          <w:rFonts w:cs="Times New Roman"/>
          <w:sz w:val="20"/>
          <w:szCs w:val="20"/>
        </w:rPr>
        <w:t xml:space="preserve">Ziņo </w:t>
      </w:r>
      <w:proofErr w:type="spellStart"/>
      <w:r w:rsidRPr="008505DD">
        <w:rPr>
          <w:rFonts w:cs="Times New Roman"/>
          <w:sz w:val="20"/>
          <w:szCs w:val="20"/>
        </w:rPr>
        <w:t>I.Ladnā</w:t>
      </w:r>
      <w:proofErr w:type="spellEnd"/>
      <w:r w:rsidRPr="008505DD">
        <w:rPr>
          <w:rFonts w:cs="Times New Roman"/>
          <w:sz w:val="20"/>
          <w:szCs w:val="20"/>
        </w:rPr>
        <w:t>)</w:t>
      </w:r>
    </w:p>
    <w:p w14:paraId="387CE1B9" w14:textId="29EC4DF3" w:rsidR="00097D4B" w:rsidRPr="007A4050" w:rsidRDefault="00097D4B" w:rsidP="007A4050">
      <w:pPr>
        <w:suppressAutoHyphens w:val="0"/>
        <w:spacing w:after="0" w:line="240" w:lineRule="auto"/>
        <w:contextualSpacing/>
        <w:jc w:val="center"/>
        <w:rPr>
          <w:rFonts w:cs="Times New Roman"/>
          <w:b/>
          <w:bCs/>
          <w:szCs w:val="24"/>
        </w:rPr>
      </w:pPr>
    </w:p>
    <w:p w14:paraId="5C68085C" w14:textId="72BF47D8" w:rsidR="00FE5A9F" w:rsidRPr="007A4050" w:rsidRDefault="00476D01" w:rsidP="007A4050">
      <w:pPr>
        <w:spacing w:after="0" w:line="240" w:lineRule="auto"/>
        <w:ind w:right="-1" w:firstLine="567"/>
        <w:jc w:val="both"/>
        <w:rPr>
          <w:rFonts w:cs="Times New Roman"/>
          <w:iCs/>
          <w:szCs w:val="24"/>
        </w:rPr>
      </w:pPr>
      <w:r w:rsidRPr="007A4050">
        <w:rPr>
          <w:rFonts w:cs="Times New Roman"/>
          <w:szCs w:val="24"/>
        </w:rPr>
        <w:t>Pamatojoties uz likuma “Par pašvaldībām” 21.panta pirmās daļas 17.punktu un 27.punktu, Publiskas personas mantas atsavināšanas likuma 3.panta pirmās daļas 1.punktu un otro daļu, 4.panta pirmo un otro daļu, 5.panta pirmo un piekto daļu, 8.panta otro un trešo daļu un 9.panta otro daļu, ņemot vērā</w:t>
      </w:r>
      <w:r w:rsidR="007A4050">
        <w:rPr>
          <w:rFonts w:cs="Times New Roman"/>
          <w:szCs w:val="24"/>
        </w:rPr>
        <w:t xml:space="preserve"> </w:t>
      </w:r>
      <w:r w:rsidRPr="007A4050">
        <w:rPr>
          <w:rFonts w:cs="Times New Roman"/>
          <w:szCs w:val="24"/>
        </w:rPr>
        <w:t xml:space="preserve">Rēzeknes novada pašvaldības iestādes </w:t>
      </w:r>
      <w:r w:rsidR="002B53B6">
        <w:rPr>
          <w:rFonts w:cs="Times New Roman"/>
          <w:szCs w:val="24"/>
        </w:rPr>
        <w:t>“</w:t>
      </w:r>
      <w:r w:rsidRPr="007A4050">
        <w:rPr>
          <w:rFonts w:cs="Times New Roman"/>
          <w:szCs w:val="24"/>
        </w:rPr>
        <w:t>Kaunatas pagastu apvienības” struktūrvienības “</w:t>
      </w:r>
      <w:proofErr w:type="spellStart"/>
      <w:r w:rsidRPr="007A4050">
        <w:rPr>
          <w:rFonts w:cs="Times New Roman"/>
          <w:szCs w:val="24"/>
        </w:rPr>
        <w:t>Čornajas</w:t>
      </w:r>
      <w:proofErr w:type="spellEnd"/>
      <w:r w:rsidRPr="007A4050">
        <w:rPr>
          <w:rFonts w:cs="Times New Roman"/>
          <w:szCs w:val="24"/>
        </w:rPr>
        <w:t xml:space="preserve"> pagasta pārvalde” 2019.gada 4.novembra ierosinājumu un Finanšu pastāvīgās komitejas 2019.gada 14.novembra priekšlikumu</w:t>
      </w:r>
      <w:r w:rsidR="00FE5A9F" w:rsidRPr="007A4050">
        <w:rPr>
          <w:rFonts w:eastAsia="Times New Roman" w:cs="Times New Roman"/>
          <w:szCs w:val="24"/>
        </w:rPr>
        <w:t>,</w:t>
      </w:r>
      <w:r w:rsidR="00FE5A9F" w:rsidRPr="007A4050">
        <w:rPr>
          <w:rFonts w:cs="Times New Roman"/>
          <w:iCs/>
          <w:szCs w:val="24"/>
        </w:rPr>
        <w:t xml:space="preserve"> Rēzeknes novada dome, balsojot </w:t>
      </w:r>
      <w:r w:rsidR="00762D09">
        <w:rPr>
          <w:rFonts w:cs="Times New Roman"/>
          <w:iCs/>
          <w:szCs w:val="24"/>
        </w:rPr>
        <w:t xml:space="preserve">“par” - 16 (Regīna Baranova, Vasīlijs </w:t>
      </w:r>
      <w:proofErr w:type="spellStart"/>
      <w:r w:rsidR="00762D09">
        <w:rPr>
          <w:rFonts w:cs="Times New Roman"/>
          <w:iCs/>
          <w:szCs w:val="24"/>
        </w:rPr>
        <w:t>Bašmakovs</w:t>
      </w:r>
      <w:proofErr w:type="spellEnd"/>
      <w:r w:rsidR="00762D09">
        <w:rPr>
          <w:rFonts w:cs="Times New Roman"/>
          <w:iCs/>
          <w:szCs w:val="24"/>
        </w:rPr>
        <w:t xml:space="preserve">, Aivars </w:t>
      </w:r>
      <w:proofErr w:type="spellStart"/>
      <w:r w:rsidR="00762D09">
        <w:rPr>
          <w:rFonts w:cs="Times New Roman"/>
          <w:iCs/>
          <w:szCs w:val="24"/>
        </w:rPr>
        <w:t>Buharins</w:t>
      </w:r>
      <w:proofErr w:type="spellEnd"/>
      <w:r w:rsidR="00762D09">
        <w:rPr>
          <w:rFonts w:cs="Times New Roman"/>
          <w:iCs/>
          <w:szCs w:val="24"/>
        </w:rPr>
        <w:t xml:space="preserve">, Vilis Deksnis, Anatolijs Laizāns, Anita </w:t>
      </w:r>
      <w:proofErr w:type="spellStart"/>
      <w:r w:rsidR="00762D09">
        <w:rPr>
          <w:rFonts w:cs="Times New Roman"/>
          <w:iCs/>
          <w:szCs w:val="24"/>
        </w:rPr>
        <w:t>Ludborža</w:t>
      </w:r>
      <w:proofErr w:type="spellEnd"/>
      <w:r w:rsidR="00762D09">
        <w:rPr>
          <w:rFonts w:cs="Times New Roman"/>
          <w:iCs/>
          <w:szCs w:val="24"/>
        </w:rPr>
        <w:t xml:space="preserve">, Zigfrīds Lukaševičs, Pāvels Melnis, Edgars </w:t>
      </w:r>
      <w:proofErr w:type="spellStart"/>
      <w:r w:rsidR="00762D09">
        <w:rPr>
          <w:rFonts w:cs="Times New Roman"/>
          <w:iCs/>
          <w:szCs w:val="24"/>
        </w:rPr>
        <w:t>Nizins</w:t>
      </w:r>
      <w:proofErr w:type="spellEnd"/>
      <w:r w:rsidR="00762D09">
        <w:rPr>
          <w:rFonts w:cs="Times New Roman"/>
          <w:iCs/>
          <w:szCs w:val="24"/>
        </w:rPr>
        <w:t xml:space="preserve">, Elvīra </w:t>
      </w:r>
      <w:proofErr w:type="spellStart"/>
      <w:r w:rsidR="00762D09">
        <w:rPr>
          <w:rFonts w:cs="Times New Roman"/>
          <w:iCs/>
          <w:szCs w:val="24"/>
        </w:rPr>
        <w:t>Pizāne</w:t>
      </w:r>
      <w:proofErr w:type="spellEnd"/>
      <w:r w:rsidR="00762D09">
        <w:rPr>
          <w:rFonts w:cs="Times New Roman"/>
          <w:iCs/>
          <w:szCs w:val="24"/>
        </w:rPr>
        <w:t xml:space="preserve">, Guntis Rasims, Juris </w:t>
      </w:r>
      <w:proofErr w:type="spellStart"/>
      <w:r w:rsidR="00762D09">
        <w:rPr>
          <w:rFonts w:cs="Times New Roman"/>
          <w:iCs/>
          <w:szCs w:val="24"/>
        </w:rPr>
        <w:t>Runčs</w:t>
      </w:r>
      <w:proofErr w:type="spellEnd"/>
      <w:r w:rsidR="00762D09">
        <w:rPr>
          <w:rFonts w:cs="Times New Roman"/>
          <w:iCs/>
          <w:szCs w:val="24"/>
        </w:rPr>
        <w:t xml:space="preserve">, Pēteris </w:t>
      </w:r>
      <w:proofErr w:type="spellStart"/>
      <w:r w:rsidR="00762D09">
        <w:rPr>
          <w:rFonts w:cs="Times New Roman"/>
          <w:iCs/>
          <w:szCs w:val="24"/>
        </w:rPr>
        <w:t>Stanka</w:t>
      </w:r>
      <w:proofErr w:type="spellEnd"/>
      <w:r w:rsidR="00762D09">
        <w:rPr>
          <w:rFonts w:cs="Times New Roman"/>
          <w:iCs/>
          <w:szCs w:val="24"/>
        </w:rPr>
        <w:t xml:space="preserve">, Viktors </w:t>
      </w:r>
      <w:proofErr w:type="spellStart"/>
      <w:r w:rsidR="00762D09">
        <w:rPr>
          <w:rFonts w:cs="Times New Roman"/>
          <w:iCs/>
          <w:szCs w:val="24"/>
        </w:rPr>
        <w:t>Ščerbakovs</w:t>
      </w:r>
      <w:proofErr w:type="spellEnd"/>
      <w:r w:rsidR="00762D09">
        <w:rPr>
          <w:rFonts w:cs="Times New Roman"/>
          <w:iCs/>
          <w:szCs w:val="24"/>
        </w:rPr>
        <w:t xml:space="preserve">, Staņislavs Šķesters, Ērika </w:t>
      </w:r>
      <w:proofErr w:type="spellStart"/>
      <w:r w:rsidR="00762D09">
        <w:rPr>
          <w:rFonts w:cs="Times New Roman"/>
          <w:iCs/>
          <w:szCs w:val="24"/>
        </w:rPr>
        <w:t>Teirumnieka</w:t>
      </w:r>
      <w:proofErr w:type="spellEnd"/>
      <w:r w:rsidR="00762D09">
        <w:rPr>
          <w:rFonts w:cs="Times New Roman"/>
          <w:iCs/>
          <w:szCs w:val="24"/>
        </w:rPr>
        <w:t>), “pret” - nav, “atturas” - nav</w:t>
      </w:r>
      <w:r w:rsidR="00FE5A9F" w:rsidRPr="007A4050">
        <w:rPr>
          <w:rFonts w:cs="Times New Roman"/>
          <w:iCs/>
          <w:szCs w:val="24"/>
        </w:rPr>
        <w:t xml:space="preserve">, </w:t>
      </w:r>
      <w:r w:rsidR="00FE5A9F" w:rsidRPr="007A4050">
        <w:rPr>
          <w:rFonts w:cs="Times New Roman"/>
          <w:iCs/>
          <w:spacing w:val="80"/>
          <w:szCs w:val="24"/>
        </w:rPr>
        <w:t>nolem</w:t>
      </w:r>
      <w:r w:rsidR="00FE5A9F" w:rsidRPr="007A4050">
        <w:rPr>
          <w:rFonts w:cs="Times New Roman"/>
          <w:iCs/>
          <w:szCs w:val="24"/>
        </w:rPr>
        <w:t>j:</w:t>
      </w:r>
    </w:p>
    <w:p w14:paraId="1E159A79" w14:textId="0B72F76A" w:rsidR="00FE5A9F" w:rsidRPr="007A4050" w:rsidRDefault="00FE5A9F" w:rsidP="007A4050">
      <w:pPr>
        <w:spacing w:after="0" w:line="240" w:lineRule="auto"/>
        <w:ind w:right="-1" w:firstLine="567"/>
        <w:jc w:val="both"/>
        <w:rPr>
          <w:rFonts w:cs="Times New Roman"/>
          <w:iCs/>
          <w:szCs w:val="24"/>
        </w:rPr>
      </w:pPr>
    </w:p>
    <w:p w14:paraId="3EE0B2F0" w14:textId="5C519ABC" w:rsidR="00476D01" w:rsidRPr="007A4050" w:rsidRDefault="00476D01" w:rsidP="007A4050">
      <w:pPr>
        <w:numPr>
          <w:ilvl w:val="0"/>
          <w:numId w:val="7"/>
        </w:numPr>
        <w:suppressAutoHyphens w:val="0"/>
        <w:spacing w:after="0" w:line="240" w:lineRule="auto"/>
        <w:ind w:left="993" w:hanging="426"/>
        <w:contextualSpacing/>
        <w:jc w:val="both"/>
        <w:rPr>
          <w:rFonts w:eastAsia="Times New Roman" w:cs="Times New Roman"/>
          <w:szCs w:val="24"/>
        </w:rPr>
      </w:pPr>
      <w:r w:rsidRPr="007A4050">
        <w:rPr>
          <w:rFonts w:cs="Times New Roman"/>
          <w:szCs w:val="24"/>
          <w:lang w:eastAsia="en-US"/>
        </w:rPr>
        <w:t xml:space="preserve">nodot atsavināšanai pašvaldības nekustamo īpašumu </w:t>
      </w:r>
      <w:r w:rsidRPr="007A4050">
        <w:rPr>
          <w:rFonts w:cs="Times New Roman"/>
          <w:b/>
          <w:bCs/>
          <w:szCs w:val="24"/>
          <w:lang w:eastAsia="en-US"/>
        </w:rPr>
        <w:t>“</w:t>
      </w:r>
      <w:proofErr w:type="spellStart"/>
      <w:r w:rsidRPr="007A4050">
        <w:rPr>
          <w:rFonts w:cs="Times New Roman"/>
          <w:b/>
          <w:bCs/>
          <w:szCs w:val="24"/>
          <w:lang w:eastAsia="en-US"/>
        </w:rPr>
        <w:t>Lazdiņi</w:t>
      </w:r>
      <w:proofErr w:type="spellEnd"/>
      <w:r w:rsidRPr="007A4050">
        <w:rPr>
          <w:rFonts w:cs="Times New Roman"/>
          <w:b/>
          <w:bCs/>
          <w:szCs w:val="24"/>
          <w:lang w:eastAsia="en-US"/>
        </w:rPr>
        <w:t>”</w:t>
      </w:r>
      <w:r w:rsidRPr="007A4050">
        <w:rPr>
          <w:rFonts w:cs="Times New Roman"/>
          <w:szCs w:val="24"/>
          <w:lang w:eastAsia="en-US"/>
        </w:rPr>
        <w:t xml:space="preserve"> ar kadastra Nr.7846 004 0396, kas sastāv no zemes vienībām ar kadastra apzīmējumiem 7846 004 0396 platība 2,28 ha un 7846 007 0360 platība 4,25 ha,</w:t>
      </w:r>
      <w:r w:rsidR="007A4050">
        <w:rPr>
          <w:rFonts w:cs="Times New Roman"/>
          <w:szCs w:val="24"/>
          <w:lang w:eastAsia="en-US"/>
        </w:rPr>
        <w:t xml:space="preserve"> </w:t>
      </w:r>
      <w:r w:rsidRPr="007A4050">
        <w:rPr>
          <w:rFonts w:cs="Times New Roman"/>
          <w:szCs w:val="24"/>
          <w:lang w:eastAsia="en-US"/>
        </w:rPr>
        <w:t>kas atrodas “</w:t>
      </w:r>
      <w:proofErr w:type="spellStart"/>
      <w:r w:rsidRPr="007A4050">
        <w:rPr>
          <w:rFonts w:cs="Times New Roman"/>
          <w:szCs w:val="24"/>
          <w:lang w:eastAsia="en-US"/>
        </w:rPr>
        <w:t>Lazdiņi</w:t>
      </w:r>
      <w:proofErr w:type="spellEnd"/>
      <w:r w:rsidRPr="007A4050">
        <w:rPr>
          <w:rFonts w:cs="Times New Roman"/>
          <w:szCs w:val="24"/>
          <w:lang w:eastAsia="en-US"/>
        </w:rPr>
        <w:t xml:space="preserve">”, </w:t>
      </w:r>
      <w:proofErr w:type="spellStart"/>
      <w:r w:rsidRPr="007A4050">
        <w:rPr>
          <w:rFonts w:cs="Times New Roman"/>
          <w:szCs w:val="24"/>
          <w:lang w:eastAsia="en-US"/>
        </w:rPr>
        <w:t>Čornajas</w:t>
      </w:r>
      <w:proofErr w:type="spellEnd"/>
      <w:r w:rsidRPr="007A4050">
        <w:rPr>
          <w:rFonts w:cs="Times New Roman"/>
          <w:szCs w:val="24"/>
          <w:lang w:eastAsia="en-US"/>
        </w:rPr>
        <w:t xml:space="preserve"> pagasts, Rēzeknes novads, atsavināšanas procedūru, pārdodot mutiskā izsolē ar augšupejošu soli. </w:t>
      </w:r>
    </w:p>
    <w:p w14:paraId="703E6133" w14:textId="77777777" w:rsidR="00476D01" w:rsidRPr="007A4050" w:rsidRDefault="00476D01" w:rsidP="007A4050">
      <w:pPr>
        <w:numPr>
          <w:ilvl w:val="0"/>
          <w:numId w:val="7"/>
        </w:numPr>
        <w:suppressAutoHyphens w:val="0"/>
        <w:autoSpaceDE w:val="0"/>
        <w:autoSpaceDN w:val="0"/>
        <w:adjustRightInd w:val="0"/>
        <w:spacing w:after="0" w:line="240" w:lineRule="auto"/>
        <w:ind w:left="993" w:hanging="426"/>
        <w:jc w:val="both"/>
        <w:rPr>
          <w:rFonts w:cs="Times New Roman"/>
          <w:color w:val="000000"/>
          <w:szCs w:val="24"/>
          <w:lang w:eastAsia="en-US"/>
        </w:rPr>
      </w:pPr>
      <w:r w:rsidRPr="007A4050">
        <w:rPr>
          <w:rFonts w:cs="Times New Roman"/>
          <w:color w:val="000000"/>
          <w:szCs w:val="24"/>
          <w:lang w:eastAsia="en-US"/>
        </w:rPr>
        <w:t>Izveidot nekustamā īpašuma “</w:t>
      </w:r>
      <w:proofErr w:type="spellStart"/>
      <w:r w:rsidRPr="007A4050">
        <w:rPr>
          <w:rFonts w:cs="Times New Roman"/>
          <w:bCs/>
          <w:color w:val="000000"/>
          <w:szCs w:val="24"/>
          <w:lang w:eastAsia="en-US"/>
        </w:rPr>
        <w:t>Lazdiņi</w:t>
      </w:r>
      <w:proofErr w:type="spellEnd"/>
      <w:r w:rsidRPr="007A4050">
        <w:rPr>
          <w:rFonts w:cs="Times New Roman"/>
          <w:color w:val="000000"/>
          <w:szCs w:val="24"/>
          <w:lang w:eastAsia="en-US"/>
        </w:rPr>
        <w:t>” ar kadastra Nr.7846 004 0396, kas sastāv no zemes vienībām ar kadastra apzīmējumiem 7846 004 0396 platība 2,28 ha un 7846 007 0360 platība 4,25 ha, vērtības noteikšanai un izsoles procedūras veikšanai komisiju šādā sastāvā:</w:t>
      </w:r>
    </w:p>
    <w:p w14:paraId="377EC67B" w14:textId="01B7F0A0" w:rsidR="00476D01" w:rsidRPr="007A4050" w:rsidRDefault="00476D01" w:rsidP="007A4050">
      <w:pPr>
        <w:suppressAutoHyphens w:val="0"/>
        <w:autoSpaceDE w:val="0"/>
        <w:autoSpaceDN w:val="0"/>
        <w:adjustRightInd w:val="0"/>
        <w:spacing w:after="0" w:line="240" w:lineRule="auto"/>
        <w:ind w:left="3600" w:hanging="2607"/>
        <w:jc w:val="both"/>
        <w:rPr>
          <w:rFonts w:cs="Times New Roman"/>
          <w:color w:val="000000"/>
          <w:szCs w:val="24"/>
          <w:lang w:eastAsia="en-US"/>
        </w:rPr>
      </w:pPr>
      <w:r w:rsidRPr="007A4050">
        <w:rPr>
          <w:rFonts w:cs="Times New Roman"/>
          <w:color w:val="000000"/>
          <w:szCs w:val="24"/>
          <w:lang w:eastAsia="en-US"/>
        </w:rPr>
        <w:lastRenderedPageBreak/>
        <w:t>komisijas priekšsēdētājs -</w:t>
      </w:r>
      <w:r w:rsidRPr="007A4050">
        <w:rPr>
          <w:rFonts w:cs="Times New Roman"/>
          <w:color w:val="000000"/>
          <w:szCs w:val="24"/>
          <w:lang w:eastAsia="en-US"/>
        </w:rPr>
        <w:tab/>
      </w:r>
      <w:r w:rsidRPr="007A4050">
        <w:rPr>
          <w:rFonts w:cs="Times New Roman"/>
          <w:b/>
          <w:bCs/>
          <w:color w:val="000000"/>
          <w:szCs w:val="24"/>
          <w:lang w:eastAsia="en-US"/>
        </w:rPr>
        <w:t xml:space="preserve">Oļegs </w:t>
      </w:r>
      <w:proofErr w:type="spellStart"/>
      <w:r w:rsidRPr="007A4050">
        <w:rPr>
          <w:rFonts w:cs="Times New Roman"/>
          <w:b/>
          <w:bCs/>
          <w:color w:val="000000"/>
          <w:szCs w:val="24"/>
          <w:lang w:eastAsia="en-US"/>
        </w:rPr>
        <w:t>Kvitkovskis</w:t>
      </w:r>
      <w:proofErr w:type="spellEnd"/>
      <w:r w:rsidRPr="007A4050">
        <w:rPr>
          <w:rFonts w:cs="Times New Roman"/>
          <w:color w:val="000000"/>
          <w:szCs w:val="24"/>
          <w:lang w:eastAsia="en-US"/>
        </w:rPr>
        <w:t>, Rēzeknes novada pašvaldības iestādes “Kaunatas pagastu apvienība” struktūrvienības “</w:t>
      </w:r>
      <w:proofErr w:type="spellStart"/>
      <w:r w:rsidRPr="007A4050">
        <w:rPr>
          <w:rFonts w:cs="Times New Roman"/>
          <w:color w:val="000000"/>
          <w:szCs w:val="24"/>
          <w:lang w:eastAsia="en-US"/>
        </w:rPr>
        <w:t>Čornajas</w:t>
      </w:r>
      <w:proofErr w:type="spellEnd"/>
      <w:r w:rsidRPr="007A4050">
        <w:rPr>
          <w:rFonts w:cs="Times New Roman"/>
          <w:color w:val="000000"/>
          <w:szCs w:val="24"/>
          <w:lang w:eastAsia="en-US"/>
        </w:rPr>
        <w:t xml:space="preserve"> pagasta pārvade” vadītājs;</w:t>
      </w:r>
    </w:p>
    <w:p w14:paraId="186BD885" w14:textId="73E17E07" w:rsidR="00476D01" w:rsidRPr="007A4050" w:rsidRDefault="00476D01" w:rsidP="007A4050">
      <w:pPr>
        <w:suppressAutoHyphens w:val="0"/>
        <w:autoSpaceDE w:val="0"/>
        <w:autoSpaceDN w:val="0"/>
        <w:adjustRightInd w:val="0"/>
        <w:spacing w:after="0" w:line="240" w:lineRule="auto"/>
        <w:ind w:left="2880" w:hanging="1887"/>
        <w:jc w:val="both"/>
        <w:rPr>
          <w:rFonts w:cs="Times New Roman"/>
          <w:color w:val="000000"/>
          <w:szCs w:val="24"/>
          <w:lang w:eastAsia="en-US"/>
        </w:rPr>
      </w:pPr>
      <w:r w:rsidRPr="007A4050">
        <w:rPr>
          <w:rFonts w:cs="Times New Roman"/>
          <w:color w:val="000000"/>
          <w:szCs w:val="24"/>
          <w:lang w:eastAsia="en-US"/>
        </w:rPr>
        <w:t xml:space="preserve">komisijas locekļi: </w:t>
      </w:r>
      <w:r w:rsidRPr="007A4050">
        <w:rPr>
          <w:rFonts w:cs="Times New Roman"/>
          <w:color w:val="000000"/>
          <w:szCs w:val="24"/>
          <w:lang w:eastAsia="en-US"/>
        </w:rPr>
        <w:tab/>
      </w:r>
      <w:r w:rsidRPr="007A4050">
        <w:rPr>
          <w:rFonts w:cs="Times New Roman"/>
          <w:b/>
          <w:bCs/>
          <w:szCs w:val="24"/>
          <w:lang w:eastAsia="en-US"/>
        </w:rPr>
        <w:t xml:space="preserve">Natālija </w:t>
      </w:r>
      <w:proofErr w:type="spellStart"/>
      <w:r w:rsidRPr="007A4050">
        <w:rPr>
          <w:rFonts w:cs="Times New Roman"/>
          <w:b/>
          <w:bCs/>
          <w:szCs w:val="24"/>
          <w:lang w:eastAsia="en-US"/>
        </w:rPr>
        <w:t>Kudrjavceva</w:t>
      </w:r>
      <w:proofErr w:type="spellEnd"/>
      <w:r w:rsidRPr="007A4050">
        <w:rPr>
          <w:rFonts w:cs="Times New Roman"/>
          <w:b/>
          <w:bCs/>
          <w:color w:val="000000"/>
          <w:szCs w:val="24"/>
          <w:lang w:eastAsia="en-US"/>
        </w:rPr>
        <w:t xml:space="preserve">, </w:t>
      </w:r>
      <w:r w:rsidRPr="007A4050">
        <w:rPr>
          <w:rFonts w:cs="Times New Roman"/>
          <w:color w:val="000000"/>
          <w:szCs w:val="24"/>
          <w:lang w:eastAsia="en-US"/>
        </w:rPr>
        <w:t>Rēzeknes novada pašvaldības iestādes “Kaunatas pagastu apvienība” vecākā grāmatvede;</w:t>
      </w:r>
    </w:p>
    <w:p w14:paraId="42F2C3B8" w14:textId="665A4D1C" w:rsidR="00476D01" w:rsidRPr="007A4050" w:rsidRDefault="00476D01" w:rsidP="007A4050">
      <w:pPr>
        <w:suppressAutoHyphens w:val="0"/>
        <w:autoSpaceDE w:val="0"/>
        <w:autoSpaceDN w:val="0"/>
        <w:adjustRightInd w:val="0"/>
        <w:spacing w:after="0" w:line="240" w:lineRule="auto"/>
        <w:ind w:left="2880"/>
        <w:jc w:val="both"/>
        <w:rPr>
          <w:rFonts w:cs="Times New Roman"/>
          <w:color w:val="000000"/>
          <w:szCs w:val="24"/>
          <w:lang w:eastAsia="en-US"/>
        </w:rPr>
      </w:pPr>
      <w:r w:rsidRPr="007A4050">
        <w:rPr>
          <w:rFonts w:cs="Times New Roman"/>
          <w:b/>
          <w:bCs/>
          <w:color w:val="000000"/>
          <w:szCs w:val="24"/>
          <w:lang w:eastAsia="en-US"/>
        </w:rPr>
        <w:t xml:space="preserve">Jūlija </w:t>
      </w:r>
      <w:proofErr w:type="spellStart"/>
      <w:r w:rsidRPr="007A4050">
        <w:rPr>
          <w:rFonts w:cs="Times New Roman"/>
          <w:b/>
          <w:bCs/>
          <w:color w:val="000000"/>
          <w:szCs w:val="24"/>
          <w:lang w:eastAsia="en-US"/>
        </w:rPr>
        <w:t>Greivule</w:t>
      </w:r>
      <w:proofErr w:type="spellEnd"/>
      <w:r w:rsidRPr="007A4050">
        <w:rPr>
          <w:rFonts w:cs="Times New Roman"/>
          <w:b/>
          <w:bCs/>
          <w:color w:val="000000"/>
          <w:szCs w:val="24"/>
          <w:lang w:eastAsia="en-US"/>
        </w:rPr>
        <w:t xml:space="preserve">, </w:t>
      </w:r>
      <w:r w:rsidRPr="007A4050">
        <w:rPr>
          <w:rFonts w:cs="Times New Roman"/>
          <w:bCs/>
          <w:color w:val="000000"/>
          <w:szCs w:val="24"/>
          <w:lang w:eastAsia="en-US"/>
        </w:rPr>
        <w:t>Rēzeknes novada pašvaldība iestādes “Kaunatas pagastu apvienība” struktūrvienības</w:t>
      </w:r>
      <w:r w:rsidRPr="007A4050">
        <w:rPr>
          <w:rFonts w:cs="Times New Roman"/>
          <w:b/>
          <w:bCs/>
          <w:color w:val="000000"/>
          <w:szCs w:val="24"/>
          <w:lang w:eastAsia="en-US"/>
        </w:rPr>
        <w:t xml:space="preserve"> </w:t>
      </w:r>
      <w:r w:rsidRPr="007A4050">
        <w:rPr>
          <w:rFonts w:cs="Times New Roman"/>
          <w:bCs/>
          <w:color w:val="000000"/>
          <w:szCs w:val="24"/>
          <w:lang w:eastAsia="en-US"/>
        </w:rPr>
        <w:t>“</w:t>
      </w:r>
      <w:proofErr w:type="spellStart"/>
      <w:r w:rsidRPr="007A4050">
        <w:rPr>
          <w:rFonts w:cs="Times New Roman"/>
          <w:color w:val="000000"/>
          <w:szCs w:val="24"/>
          <w:lang w:eastAsia="en-US"/>
        </w:rPr>
        <w:t>Čornajas</w:t>
      </w:r>
      <w:proofErr w:type="spellEnd"/>
      <w:r w:rsidRPr="007A4050">
        <w:rPr>
          <w:rFonts w:cs="Times New Roman"/>
          <w:color w:val="000000"/>
          <w:szCs w:val="24"/>
          <w:lang w:eastAsia="en-US"/>
        </w:rPr>
        <w:t xml:space="preserve"> pagasta pārvalde” lietvede.</w:t>
      </w:r>
    </w:p>
    <w:p w14:paraId="764B3FA2" w14:textId="77777777" w:rsidR="00476D01" w:rsidRPr="007A4050" w:rsidRDefault="00476D01" w:rsidP="007A4050">
      <w:pPr>
        <w:numPr>
          <w:ilvl w:val="0"/>
          <w:numId w:val="7"/>
        </w:numPr>
        <w:suppressAutoHyphens w:val="0"/>
        <w:autoSpaceDE w:val="0"/>
        <w:autoSpaceDN w:val="0"/>
        <w:adjustRightInd w:val="0"/>
        <w:spacing w:after="0" w:line="240" w:lineRule="auto"/>
        <w:jc w:val="both"/>
        <w:rPr>
          <w:rFonts w:cs="Times New Roman"/>
          <w:color w:val="000000"/>
          <w:szCs w:val="24"/>
          <w:lang w:eastAsia="en-US"/>
        </w:rPr>
      </w:pPr>
      <w:r w:rsidRPr="007A4050">
        <w:rPr>
          <w:rFonts w:cs="Times New Roman"/>
          <w:color w:val="000000"/>
          <w:szCs w:val="24"/>
          <w:lang w:eastAsia="en-US"/>
        </w:rPr>
        <w:t>Apstiprināt pašvaldības nekustamā īpašuma “</w:t>
      </w:r>
      <w:proofErr w:type="spellStart"/>
      <w:r w:rsidRPr="007A4050">
        <w:rPr>
          <w:rFonts w:cs="Times New Roman"/>
          <w:bCs/>
          <w:color w:val="000000"/>
          <w:szCs w:val="24"/>
          <w:lang w:eastAsia="en-US"/>
        </w:rPr>
        <w:t>Lazdiņi</w:t>
      </w:r>
      <w:proofErr w:type="spellEnd"/>
      <w:r w:rsidRPr="007A4050">
        <w:rPr>
          <w:rFonts w:cs="Times New Roman"/>
          <w:color w:val="000000"/>
          <w:szCs w:val="24"/>
          <w:lang w:eastAsia="en-US"/>
        </w:rPr>
        <w:t>” ar kadastra Nr.7846 004 0396, kas atrodas “</w:t>
      </w:r>
      <w:proofErr w:type="spellStart"/>
      <w:r w:rsidRPr="007A4050">
        <w:rPr>
          <w:rFonts w:cs="Times New Roman"/>
          <w:color w:val="000000"/>
          <w:szCs w:val="24"/>
          <w:lang w:eastAsia="en-US"/>
        </w:rPr>
        <w:t>Lazdiņi</w:t>
      </w:r>
      <w:proofErr w:type="spellEnd"/>
      <w:r w:rsidRPr="007A4050">
        <w:rPr>
          <w:rFonts w:cs="Times New Roman"/>
          <w:color w:val="000000"/>
          <w:szCs w:val="24"/>
          <w:lang w:eastAsia="en-US"/>
        </w:rPr>
        <w:t xml:space="preserve">”, </w:t>
      </w:r>
      <w:proofErr w:type="spellStart"/>
      <w:r w:rsidRPr="007A4050">
        <w:rPr>
          <w:rFonts w:cs="Times New Roman"/>
          <w:color w:val="000000"/>
          <w:szCs w:val="24"/>
          <w:lang w:eastAsia="en-US"/>
        </w:rPr>
        <w:t>Čornajas</w:t>
      </w:r>
      <w:proofErr w:type="spellEnd"/>
      <w:r w:rsidRPr="007A4050">
        <w:rPr>
          <w:rFonts w:cs="Times New Roman"/>
          <w:color w:val="000000"/>
          <w:szCs w:val="24"/>
          <w:lang w:eastAsia="en-US"/>
        </w:rPr>
        <w:t xml:space="preserve"> pagastā, Rēzeknes novadā, izsoles noteikumus (izsoles noteikumi pievienoti).</w:t>
      </w:r>
    </w:p>
    <w:p w14:paraId="3F7CADBE" w14:textId="592218D6" w:rsidR="00476D01" w:rsidRPr="007A4050" w:rsidRDefault="00476D01" w:rsidP="007A4050">
      <w:pPr>
        <w:numPr>
          <w:ilvl w:val="0"/>
          <w:numId w:val="7"/>
        </w:numPr>
        <w:suppressAutoHyphens w:val="0"/>
        <w:autoSpaceDE w:val="0"/>
        <w:autoSpaceDN w:val="0"/>
        <w:adjustRightInd w:val="0"/>
        <w:spacing w:after="0" w:line="240" w:lineRule="auto"/>
        <w:jc w:val="both"/>
        <w:rPr>
          <w:rFonts w:cs="Times New Roman"/>
          <w:color w:val="000000"/>
          <w:szCs w:val="24"/>
          <w:lang w:eastAsia="en-US"/>
        </w:rPr>
      </w:pPr>
      <w:r w:rsidRPr="007A4050">
        <w:rPr>
          <w:rFonts w:cs="Times New Roman"/>
          <w:color w:val="000000"/>
          <w:szCs w:val="24"/>
          <w:lang w:eastAsia="en-US"/>
        </w:rPr>
        <w:t xml:space="preserve">Apstiprināt pašvaldības nekustamā īpašuma nosacīto cenu – </w:t>
      </w:r>
      <w:r w:rsidRPr="007A4050">
        <w:rPr>
          <w:rFonts w:cs="Times New Roman"/>
          <w:b/>
          <w:color w:val="000000"/>
          <w:szCs w:val="24"/>
          <w:lang w:eastAsia="en-US"/>
        </w:rPr>
        <w:t>EUR 5 600,00</w:t>
      </w:r>
      <w:r w:rsidR="007A4050">
        <w:rPr>
          <w:rFonts w:cs="Times New Roman"/>
          <w:b/>
          <w:color w:val="000000"/>
          <w:szCs w:val="24"/>
          <w:lang w:eastAsia="en-US"/>
        </w:rPr>
        <w:t xml:space="preserve"> </w:t>
      </w:r>
      <w:r w:rsidRPr="007A4050">
        <w:rPr>
          <w:rFonts w:cs="Times New Roman"/>
          <w:color w:val="000000"/>
          <w:szCs w:val="24"/>
          <w:lang w:eastAsia="en-US"/>
        </w:rPr>
        <w:t>(pieci tūkstoši seši simti</w:t>
      </w:r>
      <w:r w:rsidR="007A4050">
        <w:rPr>
          <w:rFonts w:cs="Times New Roman"/>
          <w:color w:val="000000"/>
          <w:szCs w:val="24"/>
          <w:lang w:eastAsia="en-US"/>
        </w:rPr>
        <w:t xml:space="preserve"> </w:t>
      </w:r>
      <w:proofErr w:type="spellStart"/>
      <w:r w:rsidRPr="007A4050">
        <w:rPr>
          <w:rFonts w:cs="Times New Roman"/>
          <w:i/>
          <w:color w:val="000000"/>
          <w:szCs w:val="24"/>
          <w:lang w:eastAsia="en-US"/>
        </w:rPr>
        <w:t>euro</w:t>
      </w:r>
      <w:proofErr w:type="spellEnd"/>
      <w:r w:rsidRPr="007A4050">
        <w:rPr>
          <w:rFonts w:cs="Times New Roman"/>
          <w:color w:val="000000"/>
          <w:szCs w:val="24"/>
          <w:lang w:eastAsia="en-US"/>
        </w:rPr>
        <w:t>, 00 centi).</w:t>
      </w:r>
    </w:p>
    <w:p w14:paraId="548A4BF6" w14:textId="29A1CE86" w:rsidR="00476D01" w:rsidRPr="007A4050" w:rsidRDefault="00476D01" w:rsidP="007A4050">
      <w:pPr>
        <w:numPr>
          <w:ilvl w:val="0"/>
          <w:numId w:val="7"/>
        </w:numPr>
        <w:suppressAutoHyphens w:val="0"/>
        <w:autoSpaceDE w:val="0"/>
        <w:autoSpaceDN w:val="0"/>
        <w:adjustRightInd w:val="0"/>
        <w:spacing w:after="0" w:line="240" w:lineRule="auto"/>
        <w:jc w:val="both"/>
        <w:rPr>
          <w:rFonts w:cs="Times New Roman"/>
          <w:color w:val="000000"/>
          <w:szCs w:val="24"/>
          <w:lang w:eastAsia="en-US"/>
        </w:rPr>
      </w:pPr>
      <w:r w:rsidRPr="007A4050">
        <w:rPr>
          <w:rFonts w:cs="Times New Roman"/>
          <w:color w:val="000000"/>
          <w:szCs w:val="24"/>
          <w:lang w:eastAsia="en-US"/>
        </w:rPr>
        <w:t>Izsoles rezultātus komisijai iesniegt apstiprināšanai Rēzeknes novada domē.</w:t>
      </w:r>
    </w:p>
    <w:p w14:paraId="697731A6" w14:textId="1CB8AD5C" w:rsidR="00097D4B" w:rsidRPr="007A4050" w:rsidRDefault="00097D4B" w:rsidP="007A4050">
      <w:pPr>
        <w:suppressAutoHyphens w:val="0"/>
        <w:spacing w:after="0" w:line="240" w:lineRule="auto"/>
        <w:contextualSpacing/>
        <w:jc w:val="center"/>
        <w:rPr>
          <w:rFonts w:cs="Times New Roman"/>
          <w:b/>
          <w:bCs/>
          <w:szCs w:val="24"/>
        </w:rPr>
      </w:pPr>
    </w:p>
    <w:p w14:paraId="73DF6627" w14:textId="79C27A29" w:rsidR="00097D4B" w:rsidRPr="007A4050" w:rsidRDefault="00F360F2" w:rsidP="007A4050">
      <w:pPr>
        <w:numPr>
          <w:ilvl w:val="0"/>
          <w:numId w:val="2"/>
        </w:numPr>
        <w:spacing w:after="0" w:line="240" w:lineRule="auto"/>
        <w:ind w:left="0" w:right="-1" w:firstLine="0"/>
        <w:jc w:val="center"/>
        <w:rPr>
          <w:rFonts w:cs="Times New Roman"/>
          <w:b/>
          <w:szCs w:val="24"/>
        </w:rPr>
      </w:pPr>
      <w:r w:rsidRPr="007A4050">
        <w:rPr>
          <w:rFonts w:cs="Times New Roman"/>
          <w:b/>
          <w:szCs w:val="24"/>
        </w:rPr>
        <w:t>§</w:t>
      </w:r>
    </w:p>
    <w:p w14:paraId="40E38ECF" w14:textId="77777777" w:rsidR="00097D4B" w:rsidRPr="007A4050" w:rsidRDefault="00097D4B" w:rsidP="007A4050">
      <w:pPr>
        <w:suppressAutoHyphens w:val="0"/>
        <w:spacing w:after="0" w:line="240" w:lineRule="auto"/>
        <w:contextualSpacing/>
        <w:jc w:val="center"/>
        <w:rPr>
          <w:rFonts w:cs="Times New Roman"/>
          <w:b/>
          <w:bCs/>
          <w:szCs w:val="24"/>
        </w:rPr>
      </w:pPr>
      <w:r w:rsidRPr="007A4050">
        <w:rPr>
          <w:rFonts w:cs="Times New Roman"/>
          <w:b/>
          <w:bCs/>
          <w:szCs w:val="24"/>
        </w:rPr>
        <w:t xml:space="preserve">Par pašvaldības nekustamā īpašuma “Atpūta Griškāni 60” Griškānu pagastā pārdošanu mutiskā izsolē ar augšupejošu soli </w:t>
      </w:r>
    </w:p>
    <w:p w14:paraId="1B5F570B" w14:textId="127D49E6" w:rsidR="00097D4B" w:rsidRPr="008505DD" w:rsidRDefault="00097D4B" w:rsidP="007A4050">
      <w:pPr>
        <w:suppressAutoHyphens w:val="0"/>
        <w:spacing w:after="0" w:line="240" w:lineRule="auto"/>
        <w:contextualSpacing/>
        <w:jc w:val="center"/>
        <w:rPr>
          <w:rFonts w:cs="Times New Roman"/>
          <w:sz w:val="20"/>
          <w:szCs w:val="20"/>
        </w:rPr>
      </w:pPr>
      <w:r w:rsidRPr="008505DD">
        <w:rPr>
          <w:rFonts w:cs="Times New Roman"/>
          <w:sz w:val="20"/>
          <w:szCs w:val="20"/>
        </w:rPr>
        <w:t>(</w:t>
      </w:r>
      <w:r w:rsidR="00D36DF2" w:rsidRPr="008505DD">
        <w:rPr>
          <w:rFonts w:cs="Times New Roman"/>
          <w:sz w:val="20"/>
          <w:szCs w:val="20"/>
        </w:rPr>
        <w:t xml:space="preserve">Ziņo </w:t>
      </w:r>
      <w:proofErr w:type="spellStart"/>
      <w:r w:rsidRPr="008505DD">
        <w:rPr>
          <w:rFonts w:cs="Times New Roman"/>
          <w:sz w:val="20"/>
          <w:szCs w:val="20"/>
        </w:rPr>
        <w:t>I.Ladnā</w:t>
      </w:r>
      <w:proofErr w:type="spellEnd"/>
      <w:r w:rsidRPr="008505DD">
        <w:rPr>
          <w:rFonts w:cs="Times New Roman"/>
          <w:sz w:val="20"/>
          <w:szCs w:val="20"/>
        </w:rPr>
        <w:t>)</w:t>
      </w:r>
    </w:p>
    <w:p w14:paraId="6195F26F" w14:textId="508269E9" w:rsidR="00097D4B" w:rsidRPr="007A4050" w:rsidRDefault="00097D4B" w:rsidP="007A4050">
      <w:pPr>
        <w:suppressAutoHyphens w:val="0"/>
        <w:spacing w:after="0" w:line="240" w:lineRule="auto"/>
        <w:contextualSpacing/>
        <w:jc w:val="center"/>
        <w:rPr>
          <w:rFonts w:cs="Times New Roman"/>
          <w:b/>
          <w:bCs/>
          <w:szCs w:val="24"/>
        </w:rPr>
      </w:pPr>
    </w:p>
    <w:p w14:paraId="3DD3E0C2" w14:textId="7BDCA382" w:rsidR="00FE5A9F" w:rsidRPr="007A4050" w:rsidRDefault="00476D01" w:rsidP="007A4050">
      <w:pPr>
        <w:spacing w:after="0" w:line="240" w:lineRule="auto"/>
        <w:ind w:right="-1" w:firstLine="567"/>
        <w:jc w:val="both"/>
        <w:rPr>
          <w:rFonts w:cs="Times New Roman"/>
          <w:iCs/>
          <w:szCs w:val="24"/>
        </w:rPr>
      </w:pPr>
      <w:r w:rsidRPr="007A4050">
        <w:rPr>
          <w:rFonts w:cs="Times New Roman"/>
          <w:szCs w:val="24"/>
        </w:rPr>
        <w:t>Pamatojoties uz likuma “Par pašvaldībām” 21.panta pirmās daļas 17.punktu un 27.punktu, Publiskas personas mantas atsavināšanas likuma 3.panta pirmās daļas 1.punktu un otro daļu, 4.panta pirmo un otro daļu, 5.panta pirmo un piekto daļu, 8.panta otro un trešo daļu un 9.panta otro daļu, ņemot vērā</w:t>
      </w:r>
      <w:r w:rsidR="007A4050">
        <w:rPr>
          <w:rFonts w:cs="Times New Roman"/>
          <w:szCs w:val="24"/>
        </w:rPr>
        <w:t xml:space="preserve"> </w:t>
      </w:r>
      <w:r w:rsidRPr="007A4050">
        <w:rPr>
          <w:rFonts w:cs="Times New Roman"/>
          <w:szCs w:val="24"/>
        </w:rPr>
        <w:t xml:space="preserve">Rēzeknes novada pašvaldības </w:t>
      </w:r>
      <w:r w:rsidR="002B53B6">
        <w:rPr>
          <w:rFonts w:cs="Times New Roman"/>
          <w:szCs w:val="24"/>
        </w:rPr>
        <w:t>iestādes “Kaunatas pagastu apvienība”</w:t>
      </w:r>
      <w:r w:rsidRPr="007A4050">
        <w:rPr>
          <w:rFonts w:cs="Times New Roman"/>
          <w:szCs w:val="24"/>
        </w:rPr>
        <w:t xml:space="preserve"> struktūrvienības “Griškānu pagasta pārvalde” 2019.gada 8.novembra ierosinājumu un Finanšu pastāvīgās komitejas 2019.gada 14.novembra priekšlikumu</w:t>
      </w:r>
      <w:r w:rsidR="00FE5A9F" w:rsidRPr="007A4050">
        <w:rPr>
          <w:rFonts w:eastAsia="Times New Roman" w:cs="Times New Roman"/>
          <w:szCs w:val="24"/>
        </w:rPr>
        <w:t>,</w:t>
      </w:r>
      <w:r w:rsidR="00FE5A9F" w:rsidRPr="007A4050">
        <w:rPr>
          <w:rFonts w:cs="Times New Roman"/>
          <w:iCs/>
          <w:szCs w:val="24"/>
        </w:rPr>
        <w:t xml:space="preserve"> Rēzeknes novada dome, balsojot </w:t>
      </w:r>
      <w:r w:rsidR="00762D09">
        <w:rPr>
          <w:rFonts w:cs="Times New Roman"/>
          <w:iCs/>
          <w:szCs w:val="24"/>
        </w:rPr>
        <w:t xml:space="preserve">“par” - 16 (Regīna Baranova, Vasīlijs </w:t>
      </w:r>
      <w:proofErr w:type="spellStart"/>
      <w:r w:rsidR="00762D09">
        <w:rPr>
          <w:rFonts w:cs="Times New Roman"/>
          <w:iCs/>
          <w:szCs w:val="24"/>
        </w:rPr>
        <w:t>Bašmakovs</w:t>
      </w:r>
      <w:proofErr w:type="spellEnd"/>
      <w:r w:rsidR="00762D09">
        <w:rPr>
          <w:rFonts w:cs="Times New Roman"/>
          <w:iCs/>
          <w:szCs w:val="24"/>
        </w:rPr>
        <w:t xml:space="preserve">, Aivars </w:t>
      </w:r>
      <w:proofErr w:type="spellStart"/>
      <w:r w:rsidR="00762D09">
        <w:rPr>
          <w:rFonts w:cs="Times New Roman"/>
          <w:iCs/>
          <w:szCs w:val="24"/>
        </w:rPr>
        <w:t>Buharins</w:t>
      </w:r>
      <w:proofErr w:type="spellEnd"/>
      <w:r w:rsidR="00762D09">
        <w:rPr>
          <w:rFonts w:cs="Times New Roman"/>
          <w:iCs/>
          <w:szCs w:val="24"/>
        </w:rPr>
        <w:t xml:space="preserve">, Vilis Deksnis, Anatolijs Laizāns, Anita </w:t>
      </w:r>
      <w:proofErr w:type="spellStart"/>
      <w:r w:rsidR="00762D09">
        <w:rPr>
          <w:rFonts w:cs="Times New Roman"/>
          <w:iCs/>
          <w:szCs w:val="24"/>
        </w:rPr>
        <w:t>Ludborža</w:t>
      </w:r>
      <w:proofErr w:type="spellEnd"/>
      <w:r w:rsidR="00762D09">
        <w:rPr>
          <w:rFonts w:cs="Times New Roman"/>
          <w:iCs/>
          <w:szCs w:val="24"/>
        </w:rPr>
        <w:t xml:space="preserve">, Zigfrīds Lukaševičs, Pāvels Melnis, Edgars </w:t>
      </w:r>
      <w:proofErr w:type="spellStart"/>
      <w:r w:rsidR="00762D09">
        <w:rPr>
          <w:rFonts w:cs="Times New Roman"/>
          <w:iCs/>
          <w:szCs w:val="24"/>
        </w:rPr>
        <w:t>Nizins</w:t>
      </w:r>
      <w:proofErr w:type="spellEnd"/>
      <w:r w:rsidR="00762D09">
        <w:rPr>
          <w:rFonts w:cs="Times New Roman"/>
          <w:iCs/>
          <w:szCs w:val="24"/>
        </w:rPr>
        <w:t xml:space="preserve">, Elvīra </w:t>
      </w:r>
      <w:proofErr w:type="spellStart"/>
      <w:r w:rsidR="00762D09">
        <w:rPr>
          <w:rFonts w:cs="Times New Roman"/>
          <w:iCs/>
          <w:szCs w:val="24"/>
        </w:rPr>
        <w:t>Pizāne</w:t>
      </w:r>
      <w:proofErr w:type="spellEnd"/>
      <w:r w:rsidR="00762D09">
        <w:rPr>
          <w:rFonts w:cs="Times New Roman"/>
          <w:iCs/>
          <w:szCs w:val="24"/>
        </w:rPr>
        <w:t xml:space="preserve">, Guntis Rasims, Juris </w:t>
      </w:r>
      <w:proofErr w:type="spellStart"/>
      <w:r w:rsidR="00762D09">
        <w:rPr>
          <w:rFonts w:cs="Times New Roman"/>
          <w:iCs/>
          <w:szCs w:val="24"/>
        </w:rPr>
        <w:t>Runčs</w:t>
      </w:r>
      <w:proofErr w:type="spellEnd"/>
      <w:r w:rsidR="00762D09">
        <w:rPr>
          <w:rFonts w:cs="Times New Roman"/>
          <w:iCs/>
          <w:szCs w:val="24"/>
        </w:rPr>
        <w:t xml:space="preserve">, Pēteris </w:t>
      </w:r>
      <w:proofErr w:type="spellStart"/>
      <w:r w:rsidR="00762D09">
        <w:rPr>
          <w:rFonts w:cs="Times New Roman"/>
          <w:iCs/>
          <w:szCs w:val="24"/>
        </w:rPr>
        <w:t>Stanka</w:t>
      </w:r>
      <w:proofErr w:type="spellEnd"/>
      <w:r w:rsidR="00762D09">
        <w:rPr>
          <w:rFonts w:cs="Times New Roman"/>
          <w:iCs/>
          <w:szCs w:val="24"/>
        </w:rPr>
        <w:t xml:space="preserve">, Viktors </w:t>
      </w:r>
      <w:proofErr w:type="spellStart"/>
      <w:r w:rsidR="00762D09">
        <w:rPr>
          <w:rFonts w:cs="Times New Roman"/>
          <w:iCs/>
          <w:szCs w:val="24"/>
        </w:rPr>
        <w:t>Ščerbakovs</w:t>
      </w:r>
      <w:proofErr w:type="spellEnd"/>
      <w:r w:rsidR="00762D09">
        <w:rPr>
          <w:rFonts w:cs="Times New Roman"/>
          <w:iCs/>
          <w:szCs w:val="24"/>
        </w:rPr>
        <w:t xml:space="preserve">, Staņislavs Šķesters, Ērika </w:t>
      </w:r>
      <w:proofErr w:type="spellStart"/>
      <w:r w:rsidR="00762D09">
        <w:rPr>
          <w:rFonts w:cs="Times New Roman"/>
          <w:iCs/>
          <w:szCs w:val="24"/>
        </w:rPr>
        <w:t>Teirumnieka</w:t>
      </w:r>
      <w:proofErr w:type="spellEnd"/>
      <w:r w:rsidR="00762D09">
        <w:rPr>
          <w:rFonts w:cs="Times New Roman"/>
          <w:iCs/>
          <w:szCs w:val="24"/>
        </w:rPr>
        <w:t>), “pret” - nav, “atturas” - nav</w:t>
      </w:r>
      <w:r w:rsidR="00FE5A9F" w:rsidRPr="007A4050">
        <w:rPr>
          <w:rFonts w:cs="Times New Roman"/>
          <w:iCs/>
          <w:szCs w:val="24"/>
        </w:rPr>
        <w:t xml:space="preserve">, </w:t>
      </w:r>
      <w:r w:rsidR="00FE5A9F" w:rsidRPr="007A4050">
        <w:rPr>
          <w:rFonts w:cs="Times New Roman"/>
          <w:iCs/>
          <w:spacing w:val="80"/>
          <w:szCs w:val="24"/>
        </w:rPr>
        <w:t>nolem</w:t>
      </w:r>
      <w:r w:rsidR="00FE5A9F" w:rsidRPr="007A4050">
        <w:rPr>
          <w:rFonts w:cs="Times New Roman"/>
          <w:iCs/>
          <w:szCs w:val="24"/>
        </w:rPr>
        <w:t>j:</w:t>
      </w:r>
    </w:p>
    <w:p w14:paraId="7C3D8FF9" w14:textId="60C93712" w:rsidR="00476D01" w:rsidRPr="007A4050" w:rsidRDefault="00476D01" w:rsidP="007A4050">
      <w:pPr>
        <w:spacing w:after="0" w:line="240" w:lineRule="auto"/>
        <w:ind w:right="-1" w:firstLine="567"/>
        <w:jc w:val="both"/>
        <w:rPr>
          <w:rFonts w:cs="Times New Roman"/>
          <w:iCs/>
          <w:szCs w:val="24"/>
        </w:rPr>
      </w:pPr>
    </w:p>
    <w:p w14:paraId="3A999200" w14:textId="0D5826C1" w:rsidR="00D010C4" w:rsidRPr="007A4050" w:rsidRDefault="001F675D" w:rsidP="007A4050">
      <w:pPr>
        <w:numPr>
          <w:ilvl w:val="0"/>
          <w:numId w:val="27"/>
        </w:numPr>
        <w:suppressAutoHyphens w:val="0"/>
        <w:spacing w:after="0" w:line="240" w:lineRule="auto"/>
        <w:ind w:left="993" w:hanging="426"/>
        <w:contextualSpacing/>
        <w:jc w:val="both"/>
        <w:rPr>
          <w:rFonts w:eastAsia="Times New Roman" w:cs="Times New Roman"/>
          <w:szCs w:val="24"/>
        </w:rPr>
      </w:pPr>
      <w:r>
        <w:rPr>
          <w:rFonts w:cs="Times New Roman"/>
          <w:szCs w:val="24"/>
          <w:lang w:eastAsia="en-US"/>
        </w:rPr>
        <w:t>n</w:t>
      </w:r>
      <w:r w:rsidR="00476D01" w:rsidRPr="007A4050">
        <w:rPr>
          <w:rFonts w:cs="Times New Roman"/>
          <w:szCs w:val="24"/>
          <w:lang w:eastAsia="en-US"/>
        </w:rPr>
        <w:t xml:space="preserve">odot atsavināšanai pašvaldības nekustamo īpašumu “Atpūta Griškāni 60” ar kadastra Nr.7856 001 0465, kas sastāv no zemes vienības ar kadastra apzīmējumu 7856 001 0465 platība 0,0375 ha, kas atrodas Griškānu pagasts, Rēzeknes novads, atsavināšanas procedūru, pārdodot mutiskā izsolē ar augšupejošu soli. </w:t>
      </w:r>
    </w:p>
    <w:p w14:paraId="09ADA98D" w14:textId="77777777" w:rsidR="00D010C4" w:rsidRPr="007A4050" w:rsidRDefault="00476D01" w:rsidP="007A4050">
      <w:pPr>
        <w:numPr>
          <w:ilvl w:val="0"/>
          <w:numId w:val="27"/>
        </w:numPr>
        <w:suppressAutoHyphens w:val="0"/>
        <w:spacing w:after="0" w:line="240" w:lineRule="auto"/>
        <w:ind w:left="993" w:hanging="426"/>
        <w:contextualSpacing/>
        <w:jc w:val="both"/>
        <w:rPr>
          <w:rFonts w:eastAsia="Times New Roman" w:cs="Times New Roman"/>
          <w:szCs w:val="24"/>
        </w:rPr>
      </w:pPr>
      <w:r w:rsidRPr="007A4050">
        <w:rPr>
          <w:rFonts w:cs="Times New Roman"/>
          <w:color w:val="000000"/>
          <w:szCs w:val="24"/>
          <w:lang w:eastAsia="en-US"/>
        </w:rPr>
        <w:t xml:space="preserve">Izveidot nekustamā īpašuma “Atpūta Griškāni 60” ar kadastra Nr.7856 001 0465, kas sastāv no zemes vienības ar kadastra apzīmējumu 7856 001 0465 platība 0,0375 ha, vērtības noteikšanai un izsoles procedūras veikšanai komisiju šādā sastāvā: </w:t>
      </w:r>
    </w:p>
    <w:p w14:paraId="72AB1109" w14:textId="5BB16CAA" w:rsidR="00D010C4" w:rsidRPr="007A4050" w:rsidRDefault="00D010C4" w:rsidP="007A4050">
      <w:pPr>
        <w:suppressAutoHyphens w:val="0"/>
        <w:spacing w:after="0" w:line="240" w:lineRule="auto"/>
        <w:ind w:left="3600" w:hanging="2607"/>
        <w:contextualSpacing/>
        <w:jc w:val="both"/>
        <w:rPr>
          <w:rFonts w:eastAsia="Times New Roman" w:cs="Times New Roman"/>
          <w:szCs w:val="24"/>
        </w:rPr>
      </w:pPr>
      <w:bookmarkStart w:id="11" w:name="_Hlk25045891"/>
      <w:r w:rsidRPr="007A4050">
        <w:rPr>
          <w:rFonts w:cs="Times New Roman"/>
          <w:color w:val="000000"/>
          <w:szCs w:val="24"/>
          <w:lang w:eastAsia="en-US"/>
        </w:rPr>
        <w:t>k</w:t>
      </w:r>
      <w:r w:rsidR="00476D01" w:rsidRPr="007A4050">
        <w:rPr>
          <w:rFonts w:cs="Times New Roman"/>
          <w:color w:val="000000"/>
          <w:szCs w:val="24"/>
          <w:lang w:eastAsia="en-US"/>
        </w:rPr>
        <w:t>omisijas priekšsēdētājs</w:t>
      </w:r>
      <w:r w:rsidRPr="007A4050">
        <w:rPr>
          <w:rFonts w:cs="Times New Roman"/>
          <w:color w:val="000000"/>
          <w:szCs w:val="24"/>
          <w:lang w:eastAsia="en-US"/>
        </w:rPr>
        <w:t xml:space="preserve"> -</w:t>
      </w:r>
      <w:r w:rsidRPr="007A4050">
        <w:rPr>
          <w:rFonts w:cs="Times New Roman"/>
          <w:color w:val="000000"/>
          <w:szCs w:val="24"/>
          <w:lang w:eastAsia="en-US"/>
        </w:rPr>
        <w:tab/>
      </w:r>
      <w:r w:rsidR="00476D01" w:rsidRPr="007A4050">
        <w:rPr>
          <w:rFonts w:cs="Times New Roman"/>
          <w:color w:val="000000"/>
          <w:szCs w:val="24"/>
          <w:lang w:eastAsia="en-US"/>
        </w:rPr>
        <w:t xml:space="preserve"> </w:t>
      </w:r>
      <w:r w:rsidR="00476D01" w:rsidRPr="007A4050">
        <w:rPr>
          <w:rFonts w:cs="Times New Roman"/>
          <w:b/>
          <w:bCs/>
          <w:color w:val="000000"/>
          <w:szCs w:val="24"/>
          <w:lang w:eastAsia="en-US"/>
        </w:rPr>
        <w:t xml:space="preserve">Jānis </w:t>
      </w:r>
      <w:proofErr w:type="spellStart"/>
      <w:r w:rsidR="00476D01" w:rsidRPr="007A4050">
        <w:rPr>
          <w:rFonts w:cs="Times New Roman"/>
          <w:b/>
          <w:bCs/>
          <w:color w:val="000000"/>
          <w:szCs w:val="24"/>
          <w:lang w:eastAsia="en-US"/>
        </w:rPr>
        <w:t>Aleksāns</w:t>
      </w:r>
      <w:proofErr w:type="spellEnd"/>
      <w:r w:rsidRPr="007A4050">
        <w:rPr>
          <w:rFonts w:cs="Times New Roman"/>
          <w:color w:val="000000"/>
          <w:szCs w:val="24"/>
          <w:lang w:eastAsia="en-US"/>
        </w:rPr>
        <w:t xml:space="preserve">, </w:t>
      </w:r>
      <w:r w:rsidR="00476D01" w:rsidRPr="007A4050">
        <w:rPr>
          <w:rFonts w:cs="Times New Roman"/>
          <w:color w:val="000000"/>
          <w:szCs w:val="24"/>
          <w:lang w:eastAsia="en-US"/>
        </w:rPr>
        <w:t>pašvaldības iestāde</w:t>
      </w:r>
      <w:r w:rsidRPr="007A4050">
        <w:rPr>
          <w:rFonts w:cs="Times New Roman"/>
          <w:color w:val="000000"/>
          <w:szCs w:val="24"/>
          <w:lang w:eastAsia="en-US"/>
        </w:rPr>
        <w:t>s</w:t>
      </w:r>
      <w:r w:rsidR="00476D01" w:rsidRPr="007A4050">
        <w:rPr>
          <w:rFonts w:cs="Times New Roman"/>
          <w:color w:val="000000"/>
          <w:szCs w:val="24"/>
          <w:lang w:eastAsia="en-US"/>
        </w:rPr>
        <w:t xml:space="preserve"> “Kaunatas pagastu apvienība</w:t>
      </w:r>
      <w:r w:rsidRPr="007A4050">
        <w:rPr>
          <w:rFonts w:cs="Times New Roman"/>
          <w:color w:val="000000"/>
          <w:szCs w:val="24"/>
          <w:lang w:eastAsia="en-US"/>
        </w:rPr>
        <w:t>”</w:t>
      </w:r>
      <w:r w:rsidR="00476D01" w:rsidRPr="007A4050">
        <w:rPr>
          <w:rFonts w:cs="Times New Roman"/>
          <w:color w:val="000000"/>
          <w:szCs w:val="24"/>
          <w:lang w:eastAsia="en-US"/>
        </w:rPr>
        <w:t xml:space="preserve"> struktūrvienība</w:t>
      </w:r>
      <w:r w:rsidRPr="007A4050">
        <w:rPr>
          <w:rFonts w:cs="Times New Roman"/>
          <w:color w:val="000000"/>
          <w:szCs w:val="24"/>
          <w:lang w:eastAsia="en-US"/>
        </w:rPr>
        <w:t>s</w:t>
      </w:r>
      <w:r w:rsidR="00476D01" w:rsidRPr="007A4050">
        <w:rPr>
          <w:rFonts w:cs="Times New Roman"/>
          <w:color w:val="000000"/>
          <w:szCs w:val="24"/>
          <w:lang w:eastAsia="en-US"/>
        </w:rPr>
        <w:t xml:space="preserve"> “Griškānu pagasta pārvade</w:t>
      </w:r>
      <w:r w:rsidRPr="007A4050">
        <w:rPr>
          <w:rFonts w:cs="Times New Roman"/>
          <w:color w:val="000000"/>
          <w:szCs w:val="24"/>
          <w:lang w:eastAsia="en-US"/>
        </w:rPr>
        <w:t>”</w:t>
      </w:r>
      <w:r w:rsidR="00476D01" w:rsidRPr="007A4050">
        <w:rPr>
          <w:rFonts w:cs="Times New Roman"/>
          <w:color w:val="000000"/>
          <w:szCs w:val="24"/>
          <w:lang w:eastAsia="en-US"/>
        </w:rPr>
        <w:t xml:space="preserve"> vadītājs;</w:t>
      </w:r>
    </w:p>
    <w:p w14:paraId="5D30B6F8" w14:textId="130781BB" w:rsidR="00D010C4" w:rsidRPr="007A4050" w:rsidRDefault="00D010C4" w:rsidP="007A4050">
      <w:pPr>
        <w:suppressAutoHyphens w:val="0"/>
        <w:spacing w:after="0" w:line="240" w:lineRule="auto"/>
        <w:ind w:left="2880" w:hanging="1887"/>
        <w:contextualSpacing/>
        <w:jc w:val="both"/>
        <w:rPr>
          <w:rFonts w:cs="Times New Roman"/>
          <w:color w:val="000000"/>
          <w:szCs w:val="24"/>
          <w:lang w:eastAsia="en-US"/>
        </w:rPr>
      </w:pPr>
      <w:r w:rsidRPr="007A4050">
        <w:rPr>
          <w:rFonts w:cs="Times New Roman"/>
          <w:color w:val="000000"/>
          <w:szCs w:val="24"/>
          <w:lang w:eastAsia="en-US"/>
        </w:rPr>
        <w:t>k</w:t>
      </w:r>
      <w:r w:rsidR="00476D01" w:rsidRPr="007A4050">
        <w:rPr>
          <w:rFonts w:cs="Times New Roman"/>
          <w:color w:val="000000"/>
          <w:szCs w:val="24"/>
          <w:lang w:eastAsia="en-US"/>
        </w:rPr>
        <w:t xml:space="preserve">omisijas locekļi: </w:t>
      </w:r>
      <w:r w:rsidRPr="007A4050">
        <w:rPr>
          <w:rFonts w:cs="Times New Roman"/>
          <w:color w:val="000000"/>
          <w:szCs w:val="24"/>
          <w:lang w:eastAsia="en-US"/>
        </w:rPr>
        <w:tab/>
      </w:r>
      <w:r w:rsidR="00476D01" w:rsidRPr="007A4050">
        <w:rPr>
          <w:rFonts w:cs="Times New Roman"/>
          <w:b/>
          <w:bCs/>
          <w:color w:val="000000"/>
          <w:szCs w:val="24"/>
          <w:lang w:eastAsia="en-US"/>
        </w:rPr>
        <w:t xml:space="preserve">Iveta </w:t>
      </w:r>
      <w:proofErr w:type="spellStart"/>
      <w:r w:rsidR="00476D01" w:rsidRPr="007A4050">
        <w:rPr>
          <w:rFonts w:cs="Times New Roman"/>
          <w:b/>
          <w:bCs/>
          <w:color w:val="000000"/>
          <w:szCs w:val="24"/>
          <w:lang w:eastAsia="en-US"/>
        </w:rPr>
        <w:t>Rutkovska</w:t>
      </w:r>
      <w:proofErr w:type="spellEnd"/>
      <w:r w:rsidRPr="007A4050">
        <w:rPr>
          <w:rFonts w:cs="Times New Roman"/>
          <w:b/>
          <w:bCs/>
          <w:color w:val="000000"/>
          <w:szCs w:val="24"/>
          <w:lang w:eastAsia="en-US"/>
        </w:rPr>
        <w:t>,</w:t>
      </w:r>
      <w:r w:rsidR="00476D01" w:rsidRPr="007A4050">
        <w:rPr>
          <w:rFonts w:cs="Times New Roman"/>
          <w:b/>
          <w:bCs/>
          <w:color w:val="000000"/>
          <w:szCs w:val="24"/>
          <w:lang w:eastAsia="en-US"/>
        </w:rPr>
        <w:t xml:space="preserve"> </w:t>
      </w:r>
      <w:r w:rsidR="00476D01" w:rsidRPr="007A4050">
        <w:rPr>
          <w:rFonts w:cs="Times New Roman"/>
          <w:color w:val="000000"/>
          <w:szCs w:val="24"/>
          <w:lang w:eastAsia="en-US"/>
        </w:rPr>
        <w:t>pašvaldība</w:t>
      </w:r>
      <w:r w:rsidRPr="007A4050">
        <w:rPr>
          <w:rFonts w:cs="Times New Roman"/>
          <w:color w:val="000000"/>
          <w:szCs w:val="24"/>
          <w:lang w:eastAsia="en-US"/>
        </w:rPr>
        <w:t>s</w:t>
      </w:r>
      <w:r w:rsidR="00476D01" w:rsidRPr="007A4050">
        <w:rPr>
          <w:rFonts w:cs="Times New Roman"/>
          <w:color w:val="000000"/>
          <w:szCs w:val="24"/>
          <w:lang w:eastAsia="en-US"/>
        </w:rPr>
        <w:t xml:space="preserve"> iestāde</w:t>
      </w:r>
      <w:r w:rsidRPr="007A4050">
        <w:rPr>
          <w:rFonts w:cs="Times New Roman"/>
          <w:color w:val="000000"/>
          <w:szCs w:val="24"/>
          <w:lang w:eastAsia="en-US"/>
        </w:rPr>
        <w:t>s</w:t>
      </w:r>
      <w:r w:rsidR="00476D01" w:rsidRPr="007A4050">
        <w:rPr>
          <w:rFonts w:cs="Times New Roman"/>
          <w:color w:val="000000"/>
          <w:szCs w:val="24"/>
          <w:lang w:eastAsia="en-US"/>
        </w:rPr>
        <w:t xml:space="preserve"> “Kaunatas pagastu apvienība</w:t>
      </w:r>
      <w:r w:rsidRPr="007A4050">
        <w:rPr>
          <w:rFonts w:cs="Times New Roman"/>
          <w:color w:val="000000"/>
          <w:szCs w:val="24"/>
          <w:lang w:eastAsia="en-US"/>
        </w:rPr>
        <w:t>”</w:t>
      </w:r>
      <w:r w:rsidR="00476D01" w:rsidRPr="007A4050">
        <w:rPr>
          <w:rFonts w:cs="Times New Roman"/>
          <w:color w:val="000000"/>
          <w:szCs w:val="24"/>
          <w:lang w:eastAsia="en-US"/>
        </w:rPr>
        <w:t xml:space="preserve"> struktūrvienība</w:t>
      </w:r>
      <w:r w:rsidRPr="007A4050">
        <w:rPr>
          <w:rFonts w:cs="Times New Roman"/>
          <w:color w:val="000000"/>
          <w:szCs w:val="24"/>
          <w:lang w:eastAsia="en-US"/>
        </w:rPr>
        <w:t>s</w:t>
      </w:r>
      <w:r w:rsidR="00476D01" w:rsidRPr="007A4050">
        <w:rPr>
          <w:rFonts w:cs="Times New Roman"/>
          <w:color w:val="000000"/>
          <w:szCs w:val="24"/>
          <w:lang w:eastAsia="en-US"/>
        </w:rPr>
        <w:t xml:space="preserve"> </w:t>
      </w:r>
      <w:r w:rsidR="002B53B6">
        <w:rPr>
          <w:rFonts w:cs="Times New Roman"/>
          <w:color w:val="000000"/>
          <w:szCs w:val="24"/>
          <w:lang w:eastAsia="en-US"/>
        </w:rPr>
        <w:t>“</w:t>
      </w:r>
      <w:r w:rsidR="00476D01" w:rsidRPr="007A4050">
        <w:rPr>
          <w:rFonts w:cs="Times New Roman"/>
          <w:color w:val="000000"/>
          <w:szCs w:val="24"/>
          <w:lang w:eastAsia="en-US"/>
        </w:rPr>
        <w:t>Griškānu pagasta pārvade</w:t>
      </w:r>
      <w:r w:rsidRPr="007A4050">
        <w:rPr>
          <w:rFonts w:cs="Times New Roman"/>
          <w:color w:val="000000"/>
          <w:szCs w:val="24"/>
          <w:lang w:eastAsia="en-US"/>
        </w:rPr>
        <w:t>”</w:t>
      </w:r>
      <w:r w:rsidR="00476D01" w:rsidRPr="007A4050">
        <w:rPr>
          <w:rFonts w:cs="Times New Roman"/>
          <w:color w:val="000000"/>
          <w:szCs w:val="24"/>
          <w:lang w:eastAsia="en-US"/>
        </w:rPr>
        <w:t xml:space="preserve"> vecākā grāmatvede</w:t>
      </w:r>
      <w:r w:rsidRPr="007A4050">
        <w:rPr>
          <w:rFonts w:cs="Times New Roman"/>
          <w:color w:val="000000"/>
          <w:szCs w:val="24"/>
          <w:lang w:eastAsia="en-US"/>
        </w:rPr>
        <w:t>;</w:t>
      </w:r>
    </w:p>
    <w:p w14:paraId="72F6E1AE" w14:textId="744B0C51" w:rsidR="00476D01" w:rsidRPr="007A4050" w:rsidRDefault="00476D01" w:rsidP="007A4050">
      <w:pPr>
        <w:suppressAutoHyphens w:val="0"/>
        <w:spacing w:after="0" w:line="240" w:lineRule="auto"/>
        <w:ind w:left="2880"/>
        <w:contextualSpacing/>
        <w:jc w:val="both"/>
        <w:rPr>
          <w:rFonts w:eastAsia="Times New Roman" w:cs="Times New Roman"/>
          <w:szCs w:val="24"/>
        </w:rPr>
      </w:pPr>
      <w:r w:rsidRPr="007A4050">
        <w:rPr>
          <w:rFonts w:cs="Times New Roman"/>
          <w:b/>
          <w:bCs/>
          <w:color w:val="000000"/>
          <w:szCs w:val="24"/>
          <w:lang w:eastAsia="en-US"/>
        </w:rPr>
        <w:t>Zoja Lipska</w:t>
      </w:r>
      <w:r w:rsidR="00D010C4" w:rsidRPr="007A4050">
        <w:rPr>
          <w:rFonts w:cs="Times New Roman"/>
          <w:b/>
          <w:bCs/>
          <w:color w:val="000000"/>
          <w:szCs w:val="24"/>
          <w:lang w:eastAsia="en-US"/>
        </w:rPr>
        <w:t xml:space="preserve">, </w:t>
      </w:r>
      <w:r w:rsidRPr="007A4050">
        <w:rPr>
          <w:rFonts w:cs="Times New Roman"/>
          <w:bCs/>
          <w:color w:val="000000"/>
          <w:szCs w:val="24"/>
          <w:lang w:eastAsia="en-US"/>
        </w:rPr>
        <w:t>pašvaldība</w:t>
      </w:r>
      <w:r w:rsidR="00D010C4" w:rsidRPr="007A4050">
        <w:rPr>
          <w:rFonts w:cs="Times New Roman"/>
          <w:bCs/>
          <w:color w:val="000000"/>
          <w:szCs w:val="24"/>
          <w:lang w:eastAsia="en-US"/>
        </w:rPr>
        <w:t>s</w:t>
      </w:r>
      <w:r w:rsidRPr="007A4050">
        <w:rPr>
          <w:rFonts w:cs="Times New Roman"/>
          <w:bCs/>
          <w:color w:val="000000"/>
          <w:szCs w:val="24"/>
          <w:lang w:eastAsia="en-US"/>
        </w:rPr>
        <w:t xml:space="preserve"> iestāde</w:t>
      </w:r>
      <w:r w:rsidR="00D010C4" w:rsidRPr="007A4050">
        <w:rPr>
          <w:rFonts w:cs="Times New Roman"/>
          <w:bCs/>
          <w:color w:val="000000"/>
          <w:szCs w:val="24"/>
          <w:lang w:eastAsia="en-US"/>
        </w:rPr>
        <w:t>s</w:t>
      </w:r>
      <w:r w:rsidRPr="007A4050">
        <w:rPr>
          <w:rFonts w:cs="Times New Roman"/>
          <w:bCs/>
          <w:color w:val="000000"/>
          <w:szCs w:val="24"/>
          <w:lang w:eastAsia="en-US"/>
        </w:rPr>
        <w:t xml:space="preserve"> “Kaunatas pagastu apvienība” struktūrvienība</w:t>
      </w:r>
      <w:r w:rsidR="00D010C4" w:rsidRPr="007A4050">
        <w:rPr>
          <w:rFonts w:cs="Times New Roman"/>
          <w:bCs/>
          <w:color w:val="000000"/>
          <w:szCs w:val="24"/>
          <w:lang w:eastAsia="en-US"/>
        </w:rPr>
        <w:t>s</w:t>
      </w:r>
      <w:r w:rsidR="00D010C4" w:rsidRPr="007A4050">
        <w:rPr>
          <w:rFonts w:cs="Times New Roman"/>
          <w:b/>
          <w:bCs/>
          <w:color w:val="000000"/>
          <w:szCs w:val="24"/>
          <w:lang w:eastAsia="en-US"/>
        </w:rPr>
        <w:t xml:space="preserve"> </w:t>
      </w:r>
      <w:r w:rsidRPr="007A4050">
        <w:rPr>
          <w:rFonts w:cs="Times New Roman"/>
          <w:bCs/>
          <w:color w:val="000000"/>
          <w:szCs w:val="24"/>
          <w:lang w:eastAsia="en-US"/>
        </w:rPr>
        <w:t>“</w:t>
      </w:r>
      <w:r w:rsidRPr="007A4050">
        <w:rPr>
          <w:rFonts w:cs="Times New Roman"/>
          <w:color w:val="000000"/>
          <w:szCs w:val="24"/>
          <w:lang w:eastAsia="en-US"/>
        </w:rPr>
        <w:t xml:space="preserve">Griškānu pagasta pārvalde” lietvede. </w:t>
      </w:r>
    </w:p>
    <w:bookmarkEnd w:id="11"/>
    <w:p w14:paraId="043CD750" w14:textId="77777777" w:rsidR="00476D01" w:rsidRPr="007A4050" w:rsidRDefault="00476D01" w:rsidP="007A4050">
      <w:pPr>
        <w:numPr>
          <w:ilvl w:val="0"/>
          <w:numId w:val="27"/>
        </w:numPr>
        <w:suppressAutoHyphens w:val="0"/>
        <w:spacing w:after="0" w:line="240" w:lineRule="auto"/>
        <w:ind w:left="993" w:hanging="426"/>
        <w:contextualSpacing/>
        <w:jc w:val="both"/>
        <w:rPr>
          <w:rFonts w:cs="Times New Roman"/>
          <w:color w:val="000000"/>
          <w:szCs w:val="24"/>
          <w:lang w:eastAsia="en-US"/>
        </w:rPr>
      </w:pPr>
      <w:r w:rsidRPr="007A4050">
        <w:rPr>
          <w:rFonts w:cs="Times New Roman"/>
          <w:color w:val="000000"/>
          <w:szCs w:val="24"/>
          <w:lang w:eastAsia="en-US"/>
        </w:rPr>
        <w:t>Apstiprināt pašvaldības nekustamā īpašuma “Atpūta Griškāni 60”, ar kadastra Nr.7856 001 0465, kas atrodas Griškānu pagastā, Rēzeknes novadā, izsoles noteikumus (izsoles noteikumi pievienoti).</w:t>
      </w:r>
    </w:p>
    <w:p w14:paraId="2D1CB85C" w14:textId="60E9D995" w:rsidR="00476D01" w:rsidRPr="007A4050" w:rsidRDefault="00476D01" w:rsidP="007A4050">
      <w:pPr>
        <w:numPr>
          <w:ilvl w:val="0"/>
          <w:numId w:val="27"/>
        </w:numPr>
        <w:suppressAutoHyphens w:val="0"/>
        <w:spacing w:after="0" w:line="240" w:lineRule="auto"/>
        <w:ind w:left="993" w:hanging="426"/>
        <w:contextualSpacing/>
        <w:jc w:val="both"/>
        <w:rPr>
          <w:rFonts w:cs="Times New Roman"/>
          <w:color w:val="000000"/>
          <w:szCs w:val="24"/>
          <w:lang w:eastAsia="en-US"/>
        </w:rPr>
      </w:pPr>
      <w:r w:rsidRPr="007A4050">
        <w:rPr>
          <w:rFonts w:cs="Times New Roman"/>
          <w:color w:val="000000"/>
          <w:szCs w:val="24"/>
          <w:lang w:eastAsia="en-US"/>
        </w:rPr>
        <w:t xml:space="preserve">Apstiprināt pašvaldības nekustamā īpašuma nosacīto cenu – </w:t>
      </w:r>
      <w:r w:rsidRPr="007A4050">
        <w:rPr>
          <w:rFonts w:cs="Times New Roman"/>
          <w:b/>
          <w:color w:val="000000"/>
          <w:szCs w:val="24"/>
          <w:lang w:eastAsia="en-US"/>
        </w:rPr>
        <w:t>EUR 1 800,00</w:t>
      </w:r>
      <w:r w:rsidR="007A4050">
        <w:rPr>
          <w:rFonts w:cs="Times New Roman"/>
          <w:b/>
          <w:color w:val="000000"/>
          <w:szCs w:val="24"/>
          <w:lang w:eastAsia="en-US"/>
        </w:rPr>
        <w:t xml:space="preserve"> </w:t>
      </w:r>
      <w:r w:rsidRPr="007A4050">
        <w:rPr>
          <w:rFonts w:cs="Times New Roman"/>
          <w:color w:val="000000"/>
          <w:szCs w:val="24"/>
          <w:lang w:eastAsia="en-US"/>
        </w:rPr>
        <w:t xml:space="preserve">(viens tūkstotis astoņi simti </w:t>
      </w:r>
      <w:proofErr w:type="spellStart"/>
      <w:r w:rsidRPr="004136BA">
        <w:rPr>
          <w:rFonts w:cs="Times New Roman"/>
          <w:i/>
          <w:color w:val="000000"/>
          <w:szCs w:val="24"/>
          <w:lang w:eastAsia="en-US"/>
        </w:rPr>
        <w:t>euro</w:t>
      </w:r>
      <w:proofErr w:type="spellEnd"/>
      <w:r w:rsidRPr="007A4050">
        <w:rPr>
          <w:rFonts w:cs="Times New Roman"/>
          <w:color w:val="000000"/>
          <w:szCs w:val="24"/>
          <w:lang w:eastAsia="en-US"/>
        </w:rPr>
        <w:t>, 00 centi).</w:t>
      </w:r>
    </w:p>
    <w:p w14:paraId="41D95FEA" w14:textId="77777777" w:rsidR="00476D01" w:rsidRPr="007A4050" w:rsidRDefault="00476D01" w:rsidP="007A4050">
      <w:pPr>
        <w:numPr>
          <w:ilvl w:val="0"/>
          <w:numId w:val="27"/>
        </w:numPr>
        <w:suppressAutoHyphens w:val="0"/>
        <w:spacing w:after="0" w:line="240" w:lineRule="auto"/>
        <w:ind w:left="993" w:hanging="426"/>
        <w:contextualSpacing/>
        <w:jc w:val="both"/>
        <w:rPr>
          <w:rFonts w:cs="Times New Roman"/>
          <w:color w:val="000000"/>
          <w:szCs w:val="24"/>
          <w:lang w:eastAsia="en-US"/>
        </w:rPr>
      </w:pPr>
      <w:r w:rsidRPr="007A4050">
        <w:rPr>
          <w:rFonts w:cs="Times New Roman"/>
          <w:bCs/>
          <w:color w:val="000000"/>
          <w:szCs w:val="24"/>
          <w:lang w:eastAsia="en-US"/>
        </w:rPr>
        <w:lastRenderedPageBreak/>
        <w:t>Izsoles rezultātus komisijai iesniegt apstiprināšanai Rēzeknes novada domē</w:t>
      </w:r>
      <w:r w:rsidRPr="007A4050">
        <w:rPr>
          <w:rFonts w:cs="Times New Roman"/>
          <w:color w:val="000000"/>
          <w:szCs w:val="24"/>
          <w:lang w:eastAsia="en-US"/>
        </w:rPr>
        <w:t>.</w:t>
      </w:r>
    </w:p>
    <w:p w14:paraId="3625E477" w14:textId="66BA7462" w:rsidR="00097D4B" w:rsidRPr="007A4050" w:rsidRDefault="00097D4B" w:rsidP="007A4050">
      <w:pPr>
        <w:suppressAutoHyphens w:val="0"/>
        <w:spacing w:after="0" w:line="240" w:lineRule="auto"/>
        <w:contextualSpacing/>
        <w:jc w:val="center"/>
        <w:rPr>
          <w:rFonts w:cs="Times New Roman"/>
          <w:b/>
          <w:bCs/>
          <w:szCs w:val="24"/>
        </w:rPr>
      </w:pPr>
    </w:p>
    <w:p w14:paraId="34D5650A" w14:textId="77777777" w:rsidR="00F360F2" w:rsidRPr="007A4050" w:rsidRDefault="00F360F2" w:rsidP="007A4050">
      <w:pPr>
        <w:numPr>
          <w:ilvl w:val="0"/>
          <w:numId w:val="2"/>
        </w:numPr>
        <w:spacing w:after="0" w:line="240" w:lineRule="auto"/>
        <w:ind w:left="0" w:right="-1" w:firstLine="0"/>
        <w:jc w:val="center"/>
        <w:rPr>
          <w:rFonts w:cs="Times New Roman"/>
          <w:b/>
          <w:szCs w:val="24"/>
        </w:rPr>
      </w:pPr>
      <w:r w:rsidRPr="007A4050">
        <w:rPr>
          <w:rFonts w:cs="Times New Roman"/>
          <w:b/>
          <w:szCs w:val="24"/>
        </w:rPr>
        <w:t>§</w:t>
      </w:r>
    </w:p>
    <w:p w14:paraId="67A07335" w14:textId="77777777" w:rsidR="00097D4B" w:rsidRPr="007A4050" w:rsidRDefault="00097D4B" w:rsidP="007A4050">
      <w:pPr>
        <w:suppressAutoHyphens w:val="0"/>
        <w:spacing w:after="0" w:line="240" w:lineRule="auto"/>
        <w:contextualSpacing/>
        <w:jc w:val="center"/>
        <w:rPr>
          <w:rFonts w:cs="Times New Roman"/>
          <w:b/>
          <w:bCs/>
          <w:szCs w:val="24"/>
        </w:rPr>
      </w:pPr>
      <w:r w:rsidRPr="007A4050">
        <w:rPr>
          <w:rFonts w:cs="Times New Roman"/>
          <w:b/>
          <w:bCs/>
          <w:szCs w:val="24"/>
        </w:rPr>
        <w:t xml:space="preserve">Par pašvaldības nekustamā īpašuma “Atpūta Griškāni 395” Griškānu pagastā pārdošanu mutiskā izsolē ar augšupejošu soli </w:t>
      </w:r>
    </w:p>
    <w:p w14:paraId="339AF1A0" w14:textId="2EAF347C" w:rsidR="00097D4B" w:rsidRPr="008505DD" w:rsidRDefault="00097D4B" w:rsidP="007A4050">
      <w:pPr>
        <w:suppressAutoHyphens w:val="0"/>
        <w:spacing w:after="0" w:line="240" w:lineRule="auto"/>
        <w:contextualSpacing/>
        <w:jc w:val="center"/>
        <w:rPr>
          <w:rFonts w:cs="Times New Roman"/>
          <w:sz w:val="20"/>
          <w:szCs w:val="20"/>
        </w:rPr>
      </w:pPr>
      <w:r w:rsidRPr="008505DD">
        <w:rPr>
          <w:rFonts w:cs="Times New Roman"/>
          <w:sz w:val="20"/>
          <w:szCs w:val="20"/>
        </w:rPr>
        <w:t>(</w:t>
      </w:r>
      <w:r w:rsidR="00D36DF2" w:rsidRPr="008505DD">
        <w:rPr>
          <w:rFonts w:cs="Times New Roman"/>
          <w:sz w:val="20"/>
          <w:szCs w:val="20"/>
        </w:rPr>
        <w:t xml:space="preserve">Ziņo </w:t>
      </w:r>
      <w:proofErr w:type="spellStart"/>
      <w:r w:rsidRPr="008505DD">
        <w:rPr>
          <w:rFonts w:cs="Times New Roman"/>
          <w:sz w:val="20"/>
          <w:szCs w:val="20"/>
        </w:rPr>
        <w:t>I.Ladnā</w:t>
      </w:r>
      <w:proofErr w:type="spellEnd"/>
      <w:r w:rsidRPr="008505DD">
        <w:rPr>
          <w:rFonts w:cs="Times New Roman"/>
          <w:sz w:val="20"/>
          <w:szCs w:val="20"/>
        </w:rPr>
        <w:t>)</w:t>
      </w:r>
    </w:p>
    <w:p w14:paraId="2A394B02" w14:textId="72FF56BA" w:rsidR="00097D4B" w:rsidRPr="007A4050" w:rsidRDefault="00097D4B" w:rsidP="007A4050">
      <w:pPr>
        <w:suppressAutoHyphens w:val="0"/>
        <w:spacing w:after="0" w:line="240" w:lineRule="auto"/>
        <w:contextualSpacing/>
        <w:jc w:val="center"/>
        <w:rPr>
          <w:rFonts w:cs="Times New Roman"/>
          <w:b/>
          <w:bCs/>
          <w:szCs w:val="24"/>
        </w:rPr>
      </w:pPr>
    </w:p>
    <w:p w14:paraId="4B21E512" w14:textId="098E19FC" w:rsidR="00FE5A9F" w:rsidRPr="007A4050" w:rsidRDefault="00D010C4" w:rsidP="007A4050">
      <w:pPr>
        <w:spacing w:after="0" w:line="240" w:lineRule="auto"/>
        <w:ind w:right="-1" w:firstLine="567"/>
        <w:jc w:val="both"/>
        <w:rPr>
          <w:rFonts w:cs="Times New Roman"/>
          <w:iCs/>
          <w:szCs w:val="24"/>
        </w:rPr>
      </w:pPr>
      <w:r w:rsidRPr="007A4050">
        <w:rPr>
          <w:rFonts w:cs="Times New Roman"/>
          <w:szCs w:val="24"/>
        </w:rPr>
        <w:t>Pamatojoties uz likuma “Par pašvaldībām” 21.panta pirmās daļas 17.punktu un 27.punktu, Publiskas personas mantas atsavināšanas likuma 3.panta pirmās daļas 1.punktu un otro daļu, 4.panta pirmo un otro daļu, 5.panta pirmo un piekto daļu, 8.panta otro un trešo daļu un 9.panta otro daļu, ņemot vērā</w:t>
      </w:r>
      <w:r w:rsidR="007A4050">
        <w:rPr>
          <w:rFonts w:cs="Times New Roman"/>
          <w:szCs w:val="24"/>
        </w:rPr>
        <w:t xml:space="preserve"> </w:t>
      </w:r>
      <w:r w:rsidRPr="007A4050">
        <w:rPr>
          <w:rFonts w:cs="Times New Roman"/>
          <w:szCs w:val="24"/>
        </w:rPr>
        <w:t xml:space="preserve">Rēzeknes novada pašvaldības </w:t>
      </w:r>
      <w:r w:rsidR="002B53B6">
        <w:rPr>
          <w:rFonts w:cs="Times New Roman"/>
          <w:szCs w:val="24"/>
        </w:rPr>
        <w:t>iestādes “Kaunatas pagastu apvienība”</w:t>
      </w:r>
      <w:r w:rsidRPr="007A4050">
        <w:rPr>
          <w:rFonts w:cs="Times New Roman"/>
          <w:szCs w:val="24"/>
        </w:rPr>
        <w:t xml:space="preserve"> struktūrvienības “Griškānu pagasta pārvalde” 2019.gada 8.novembra ierosinājumu un Finanšu pastāvīgās komitejas 2019.gada 14.novembra priekšlikumu</w:t>
      </w:r>
      <w:r w:rsidR="00FE5A9F" w:rsidRPr="007A4050">
        <w:rPr>
          <w:rFonts w:eastAsia="Times New Roman" w:cs="Times New Roman"/>
          <w:szCs w:val="24"/>
        </w:rPr>
        <w:t>,</w:t>
      </w:r>
      <w:r w:rsidR="00FE5A9F" w:rsidRPr="007A4050">
        <w:rPr>
          <w:rFonts w:cs="Times New Roman"/>
          <w:iCs/>
          <w:szCs w:val="24"/>
        </w:rPr>
        <w:t xml:space="preserve"> Rēzeknes novada dome, balsojot </w:t>
      </w:r>
      <w:r w:rsidR="00762D09">
        <w:rPr>
          <w:rFonts w:cs="Times New Roman"/>
          <w:iCs/>
          <w:szCs w:val="24"/>
        </w:rPr>
        <w:t xml:space="preserve">“par” - 16 (Regīna Baranova, Vasīlijs </w:t>
      </w:r>
      <w:proofErr w:type="spellStart"/>
      <w:r w:rsidR="00762D09">
        <w:rPr>
          <w:rFonts w:cs="Times New Roman"/>
          <w:iCs/>
          <w:szCs w:val="24"/>
        </w:rPr>
        <w:t>Bašmakovs</w:t>
      </w:r>
      <w:proofErr w:type="spellEnd"/>
      <w:r w:rsidR="00762D09">
        <w:rPr>
          <w:rFonts w:cs="Times New Roman"/>
          <w:iCs/>
          <w:szCs w:val="24"/>
        </w:rPr>
        <w:t xml:space="preserve">, Aivars </w:t>
      </w:r>
      <w:proofErr w:type="spellStart"/>
      <w:r w:rsidR="00762D09">
        <w:rPr>
          <w:rFonts w:cs="Times New Roman"/>
          <w:iCs/>
          <w:szCs w:val="24"/>
        </w:rPr>
        <w:t>Buharins</w:t>
      </w:r>
      <w:proofErr w:type="spellEnd"/>
      <w:r w:rsidR="00762D09">
        <w:rPr>
          <w:rFonts w:cs="Times New Roman"/>
          <w:iCs/>
          <w:szCs w:val="24"/>
        </w:rPr>
        <w:t xml:space="preserve">, Vilis Deksnis, Anatolijs Laizāns, Anita </w:t>
      </w:r>
      <w:proofErr w:type="spellStart"/>
      <w:r w:rsidR="00762D09">
        <w:rPr>
          <w:rFonts w:cs="Times New Roman"/>
          <w:iCs/>
          <w:szCs w:val="24"/>
        </w:rPr>
        <w:t>Ludborža</w:t>
      </w:r>
      <w:proofErr w:type="spellEnd"/>
      <w:r w:rsidR="00762D09">
        <w:rPr>
          <w:rFonts w:cs="Times New Roman"/>
          <w:iCs/>
          <w:szCs w:val="24"/>
        </w:rPr>
        <w:t xml:space="preserve">, Zigfrīds Lukaševičs, Pāvels Melnis, Edgars </w:t>
      </w:r>
      <w:proofErr w:type="spellStart"/>
      <w:r w:rsidR="00762D09">
        <w:rPr>
          <w:rFonts w:cs="Times New Roman"/>
          <w:iCs/>
          <w:szCs w:val="24"/>
        </w:rPr>
        <w:t>Nizins</w:t>
      </w:r>
      <w:proofErr w:type="spellEnd"/>
      <w:r w:rsidR="00762D09">
        <w:rPr>
          <w:rFonts w:cs="Times New Roman"/>
          <w:iCs/>
          <w:szCs w:val="24"/>
        </w:rPr>
        <w:t xml:space="preserve">, Elvīra </w:t>
      </w:r>
      <w:proofErr w:type="spellStart"/>
      <w:r w:rsidR="00762D09">
        <w:rPr>
          <w:rFonts w:cs="Times New Roman"/>
          <w:iCs/>
          <w:szCs w:val="24"/>
        </w:rPr>
        <w:t>Pizāne</w:t>
      </w:r>
      <w:proofErr w:type="spellEnd"/>
      <w:r w:rsidR="00762D09">
        <w:rPr>
          <w:rFonts w:cs="Times New Roman"/>
          <w:iCs/>
          <w:szCs w:val="24"/>
        </w:rPr>
        <w:t xml:space="preserve">, Guntis Rasims, Juris </w:t>
      </w:r>
      <w:proofErr w:type="spellStart"/>
      <w:r w:rsidR="00762D09">
        <w:rPr>
          <w:rFonts w:cs="Times New Roman"/>
          <w:iCs/>
          <w:szCs w:val="24"/>
        </w:rPr>
        <w:t>Runčs</w:t>
      </w:r>
      <w:proofErr w:type="spellEnd"/>
      <w:r w:rsidR="00762D09">
        <w:rPr>
          <w:rFonts w:cs="Times New Roman"/>
          <w:iCs/>
          <w:szCs w:val="24"/>
        </w:rPr>
        <w:t xml:space="preserve">, Pēteris </w:t>
      </w:r>
      <w:proofErr w:type="spellStart"/>
      <w:r w:rsidR="00762D09">
        <w:rPr>
          <w:rFonts w:cs="Times New Roman"/>
          <w:iCs/>
          <w:szCs w:val="24"/>
        </w:rPr>
        <w:t>Stanka</w:t>
      </w:r>
      <w:proofErr w:type="spellEnd"/>
      <w:r w:rsidR="00762D09">
        <w:rPr>
          <w:rFonts w:cs="Times New Roman"/>
          <w:iCs/>
          <w:szCs w:val="24"/>
        </w:rPr>
        <w:t xml:space="preserve">, Viktors </w:t>
      </w:r>
      <w:proofErr w:type="spellStart"/>
      <w:r w:rsidR="00762D09">
        <w:rPr>
          <w:rFonts w:cs="Times New Roman"/>
          <w:iCs/>
          <w:szCs w:val="24"/>
        </w:rPr>
        <w:t>Ščerbakovs</w:t>
      </w:r>
      <w:proofErr w:type="spellEnd"/>
      <w:r w:rsidR="00762D09">
        <w:rPr>
          <w:rFonts w:cs="Times New Roman"/>
          <w:iCs/>
          <w:szCs w:val="24"/>
        </w:rPr>
        <w:t xml:space="preserve">, Staņislavs Šķesters, Ērika </w:t>
      </w:r>
      <w:proofErr w:type="spellStart"/>
      <w:r w:rsidR="00762D09">
        <w:rPr>
          <w:rFonts w:cs="Times New Roman"/>
          <w:iCs/>
          <w:szCs w:val="24"/>
        </w:rPr>
        <w:t>Teirumnieka</w:t>
      </w:r>
      <w:proofErr w:type="spellEnd"/>
      <w:r w:rsidR="00762D09">
        <w:rPr>
          <w:rFonts w:cs="Times New Roman"/>
          <w:iCs/>
          <w:szCs w:val="24"/>
        </w:rPr>
        <w:t>), “pret” - nav, “atturas” - nav</w:t>
      </w:r>
      <w:r w:rsidR="00FE5A9F" w:rsidRPr="007A4050">
        <w:rPr>
          <w:rFonts w:cs="Times New Roman"/>
          <w:iCs/>
          <w:szCs w:val="24"/>
        </w:rPr>
        <w:t xml:space="preserve">, </w:t>
      </w:r>
      <w:r w:rsidR="00FE5A9F" w:rsidRPr="007A4050">
        <w:rPr>
          <w:rFonts w:cs="Times New Roman"/>
          <w:iCs/>
          <w:spacing w:val="80"/>
          <w:szCs w:val="24"/>
        </w:rPr>
        <w:t>nolem</w:t>
      </w:r>
      <w:r w:rsidR="00FE5A9F" w:rsidRPr="007A4050">
        <w:rPr>
          <w:rFonts w:cs="Times New Roman"/>
          <w:iCs/>
          <w:szCs w:val="24"/>
        </w:rPr>
        <w:t>j:</w:t>
      </w:r>
    </w:p>
    <w:p w14:paraId="6E5DBD4D" w14:textId="76C93D85" w:rsidR="00FE5A9F" w:rsidRPr="007A4050" w:rsidRDefault="00FE5A9F" w:rsidP="007A4050">
      <w:pPr>
        <w:spacing w:after="0" w:line="240" w:lineRule="auto"/>
        <w:ind w:right="-1" w:firstLine="567"/>
        <w:jc w:val="both"/>
        <w:rPr>
          <w:rFonts w:cs="Times New Roman"/>
          <w:iCs/>
          <w:szCs w:val="24"/>
        </w:rPr>
      </w:pPr>
    </w:p>
    <w:p w14:paraId="65C2FC06" w14:textId="77777777" w:rsidR="00D010C4" w:rsidRPr="007A4050" w:rsidRDefault="00D010C4" w:rsidP="007A4050">
      <w:pPr>
        <w:numPr>
          <w:ilvl w:val="0"/>
          <w:numId w:val="28"/>
        </w:numPr>
        <w:suppressAutoHyphens w:val="0"/>
        <w:spacing w:after="0" w:line="240" w:lineRule="auto"/>
        <w:contextualSpacing/>
        <w:jc w:val="both"/>
        <w:rPr>
          <w:rFonts w:eastAsia="Times New Roman" w:cs="Times New Roman"/>
          <w:szCs w:val="24"/>
        </w:rPr>
      </w:pPr>
      <w:r w:rsidRPr="007A4050">
        <w:rPr>
          <w:rFonts w:cs="Times New Roman"/>
          <w:szCs w:val="24"/>
          <w:lang w:eastAsia="en-US"/>
        </w:rPr>
        <w:t>nodot atsavināšanai pašvaldības nekustamo īpašumu “</w:t>
      </w:r>
      <w:r w:rsidRPr="007A4050">
        <w:rPr>
          <w:rFonts w:cs="Times New Roman"/>
          <w:bCs/>
          <w:szCs w:val="24"/>
          <w:lang w:eastAsia="en-US"/>
        </w:rPr>
        <w:t>Atpūta Griškāni 395</w:t>
      </w:r>
      <w:r w:rsidRPr="007A4050">
        <w:rPr>
          <w:rFonts w:cs="Times New Roman"/>
          <w:szCs w:val="24"/>
          <w:lang w:eastAsia="en-US"/>
        </w:rPr>
        <w:t xml:space="preserve">” ar kadastra Nr.7856 001 0777, kas sastāv no zemes vienības ar kadastra apzīmējumu 7856 001 0777 platība 0,0482 ha, kas atrodas </w:t>
      </w:r>
      <w:proofErr w:type="spellStart"/>
      <w:r w:rsidRPr="007A4050">
        <w:rPr>
          <w:rFonts w:cs="Times New Roman"/>
          <w:szCs w:val="24"/>
          <w:lang w:eastAsia="en-US"/>
        </w:rPr>
        <w:t>Dreizi</w:t>
      </w:r>
      <w:proofErr w:type="spellEnd"/>
      <w:r w:rsidRPr="007A4050">
        <w:rPr>
          <w:rFonts w:cs="Times New Roman"/>
          <w:szCs w:val="24"/>
          <w:lang w:eastAsia="en-US"/>
        </w:rPr>
        <w:t>, Griškānu pagasts, Rēzeknes novads, atsavināšanas procedūru, pārdodot mutiskā izsolē ar augšupejošu soli.</w:t>
      </w:r>
    </w:p>
    <w:p w14:paraId="214A20AA" w14:textId="23207BF0" w:rsidR="00D010C4" w:rsidRPr="007A4050" w:rsidRDefault="00D010C4" w:rsidP="007A4050">
      <w:pPr>
        <w:numPr>
          <w:ilvl w:val="0"/>
          <w:numId w:val="28"/>
        </w:numPr>
        <w:suppressAutoHyphens w:val="0"/>
        <w:spacing w:after="0" w:line="240" w:lineRule="auto"/>
        <w:contextualSpacing/>
        <w:jc w:val="both"/>
        <w:rPr>
          <w:rFonts w:eastAsia="Times New Roman" w:cs="Times New Roman"/>
          <w:szCs w:val="24"/>
        </w:rPr>
      </w:pPr>
      <w:r w:rsidRPr="007A4050">
        <w:rPr>
          <w:rFonts w:cs="Times New Roman"/>
          <w:szCs w:val="24"/>
          <w:lang w:eastAsia="en-US"/>
        </w:rPr>
        <w:t>Izveidot nekustamā īpašuma “</w:t>
      </w:r>
      <w:r w:rsidRPr="007A4050">
        <w:rPr>
          <w:rFonts w:cs="Times New Roman"/>
          <w:bCs/>
          <w:szCs w:val="24"/>
          <w:lang w:eastAsia="en-US"/>
        </w:rPr>
        <w:t>Atpūta Griškāni 395</w:t>
      </w:r>
      <w:r w:rsidRPr="007A4050">
        <w:rPr>
          <w:rFonts w:cs="Times New Roman"/>
          <w:szCs w:val="24"/>
          <w:lang w:eastAsia="en-US"/>
        </w:rPr>
        <w:t>” ar kadastra Nr.7856 001 0777, kas sastāv no zemes vienības ar kadastra apzīmējumu 7856 001 0777 platība 0,0482 ha, vērtības noteikšanai un izsoles procedūras veikšanai komisiju šādā sastāvā:</w:t>
      </w:r>
    </w:p>
    <w:p w14:paraId="4EA96DFC" w14:textId="77777777" w:rsidR="00D010C4" w:rsidRPr="007A4050" w:rsidRDefault="00D010C4" w:rsidP="007A4050">
      <w:pPr>
        <w:pStyle w:val="ListParagraph"/>
        <w:suppressAutoHyphens w:val="0"/>
        <w:spacing w:after="0" w:line="240" w:lineRule="auto"/>
        <w:ind w:left="3600" w:hanging="2880"/>
        <w:contextualSpacing/>
        <w:jc w:val="both"/>
        <w:rPr>
          <w:rFonts w:eastAsia="Times New Roman" w:cs="Times New Roman"/>
          <w:szCs w:val="24"/>
        </w:rPr>
      </w:pPr>
      <w:r w:rsidRPr="007A4050">
        <w:rPr>
          <w:rFonts w:cs="Times New Roman"/>
          <w:color w:val="000000"/>
          <w:szCs w:val="24"/>
          <w:lang w:eastAsia="en-US"/>
        </w:rPr>
        <w:t>komisijas priekšsēdētājs -</w:t>
      </w:r>
      <w:r w:rsidRPr="007A4050">
        <w:rPr>
          <w:rFonts w:cs="Times New Roman"/>
          <w:color w:val="000000"/>
          <w:szCs w:val="24"/>
          <w:lang w:eastAsia="en-US"/>
        </w:rPr>
        <w:tab/>
        <w:t xml:space="preserve"> </w:t>
      </w:r>
      <w:r w:rsidRPr="007A4050">
        <w:rPr>
          <w:rFonts w:cs="Times New Roman"/>
          <w:b/>
          <w:bCs/>
          <w:color w:val="000000"/>
          <w:szCs w:val="24"/>
          <w:lang w:eastAsia="en-US"/>
        </w:rPr>
        <w:t xml:space="preserve">Jānis </w:t>
      </w:r>
      <w:proofErr w:type="spellStart"/>
      <w:r w:rsidRPr="007A4050">
        <w:rPr>
          <w:rFonts w:cs="Times New Roman"/>
          <w:b/>
          <w:bCs/>
          <w:color w:val="000000"/>
          <w:szCs w:val="24"/>
          <w:lang w:eastAsia="en-US"/>
        </w:rPr>
        <w:t>Aleksāns</w:t>
      </w:r>
      <w:proofErr w:type="spellEnd"/>
      <w:r w:rsidRPr="007A4050">
        <w:rPr>
          <w:rFonts w:cs="Times New Roman"/>
          <w:color w:val="000000"/>
          <w:szCs w:val="24"/>
          <w:lang w:eastAsia="en-US"/>
        </w:rPr>
        <w:t>, pašvaldības iestādes “Kaunatas pagastu apvienība” struktūrvienības “Griškānu pagasta pārvade” vadītājs;</w:t>
      </w:r>
    </w:p>
    <w:p w14:paraId="54ED3E7A" w14:textId="3D039CE3" w:rsidR="00D010C4" w:rsidRPr="007A4050" w:rsidRDefault="00D010C4" w:rsidP="007A4050">
      <w:pPr>
        <w:pStyle w:val="ListParagraph"/>
        <w:suppressAutoHyphens w:val="0"/>
        <w:spacing w:after="0" w:line="240" w:lineRule="auto"/>
        <w:ind w:left="2880" w:hanging="2160"/>
        <w:contextualSpacing/>
        <w:jc w:val="both"/>
        <w:rPr>
          <w:rFonts w:cs="Times New Roman"/>
          <w:color w:val="000000"/>
          <w:szCs w:val="24"/>
          <w:lang w:eastAsia="en-US"/>
        </w:rPr>
      </w:pPr>
      <w:r w:rsidRPr="007A4050">
        <w:rPr>
          <w:rFonts w:cs="Times New Roman"/>
          <w:color w:val="000000"/>
          <w:szCs w:val="24"/>
          <w:lang w:eastAsia="en-US"/>
        </w:rPr>
        <w:t xml:space="preserve">komisijas locekļi: </w:t>
      </w:r>
      <w:r w:rsidRPr="007A4050">
        <w:rPr>
          <w:rFonts w:cs="Times New Roman"/>
          <w:color w:val="000000"/>
          <w:szCs w:val="24"/>
          <w:lang w:eastAsia="en-US"/>
        </w:rPr>
        <w:tab/>
      </w:r>
      <w:r w:rsidRPr="007A4050">
        <w:rPr>
          <w:rFonts w:cs="Times New Roman"/>
          <w:b/>
          <w:bCs/>
          <w:color w:val="000000"/>
          <w:szCs w:val="24"/>
          <w:lang w:eastAsia="en-US"/>
        </w:rPr>
        <w:t xml:space="preserve">Iveta </w:t>
      </w:r>
      <w:proofErr w:type="spellStart"/>
      <w:r w:rsidRPr="007A4050">
        <w:rPr>
          <w:rFonts w:cs="Times New Roman"/>
          <w:b/>
          <w:bCs/>
          <w:color w:val="000000"/>
          <w:szCs w:val="24"/>
          <w:lang w:eastAsia="en-US"/>
        </w:rPr>
        <w:t>Rutkovska</w:t>
      </w:r>
      <w:proofErr w:type="spellEnd"/>
      <w:r w:rsidRPr="007A4050">
        <w:rPr>
          <w:rFonts w:cs="Times New Roman"/>
          <w:b/>
          <w:bCs/>
          <w:color w:val="000000"/>
          <w:szCs w:val="24"/>
          <w:lang w:eastAsia="en-US"/>
        </w:rPr>
        <w:t xml:space="preserve">, </w:t>
      </w:r>
      <w:r w:rsidRPr="007A4050">
        <w:rPr>
          <w:rFonts w:cs="Times New Roman"/>
          <w:color w:val="000000"/>
          <w:szCs w:val="24"/>
          <w:lang w:eastAsia="en-US"/>
        </w:rPr>
        <w:t xml:space="preserve">pašvaldības iestādes “Kaunatas pagastu apvienība” struktūrvienības </w:t>
      </w:r>
      <w:r w:rsidR="002B53B6">
        <w:rPr>
          <w:rFonts w:cs="Times New Roman"/>
          <w:color w:val="000000"/>
          <w:szCs w:val="24"/>
          <w:lang w:eastAsia="en-US"/>
        </w:rPr>
        <w:t>“</w:t>
      </w:r>
      <w:r w:rsidRPr="007A4050">
        <w:rPr>
          <w:rFonts w:cs="Times New Roman"/>
          <w:color w:val="000000"/>
          <w:szCs w:val="24"/>
          <w:lang w:eastAsia="en-US"/>
        </w:rPr>
        <w:t>Griškānu pagasta pārvade” vecākā grāmatvede;</w:t>
      </w:r>
    </w:p>
    <w:p w14:paraId="2C82B7AC" w14:textId="77777777" w:rsidR="00D010C4" w:rsidRPr="007A4050" w:rsidRDefault="00D010C4" w:rsidP="007A4050">
      <w:pPr>
        <w:pStyle w:val="ListParagraph"/>
        <w:suppressAutoHyphens w:val="0"/>
        <w:spacing w:after="0" w:line="240" w:lineRule="auto"/>
        <w:ind w:left="2880"/>
        <w:contextualSpacing/>
        <w:jc w:val="both"/>
        <w:rPr>
          <w:rFonts w:eastAsia="Times New Roman" w:cs="Times New Roman"/>
          <w:szCs w:val="24"/>
        </w:rPr>
      </w:pPr>
      <w:r w:rsidRPr="007A4050">
        <w:rPr>
          <w:rFonts w:cs="Times New Roman"/>
          <w:b/>
          <w:bCs/>
          <w:color w:val="000000"/>
          <w:szCs w:val="24"/>
          <w:lang w:eastAsia="en-US"/>
        </w:rPr>
        <w:t xml:space="preserve">Zoja Lipska, </w:t>
      </w:r>
      <w:r w:rsidRPr="007A4050">
        <w:rPr>
          <w:rFonts w:cs="Times New Roman"/>
          <w:bCs/>
          <w:color w:val="000000"/>
          <w:szCs w:val="24"/>
          <w:lang w:eastAsia="en-US"/>
        </w:rPr>
        <w:t>pašvaldības iestādes “Kaunatas pagastu apvienība” struktūrvienības</w:t>
      </w:r>
      <w:r w:rsidRPr="007A4050">
        <w:rPr>
          <w:rFonts w:cs="Times New Roman"/>
          <w:b/>
          <w:bCs/>
          <w:color w:val="000000"/>
          <w:szCs w:val="24"/>
          <w:lang w:eastAsia="en-US"/>
        </w:rPr>
        <w:t xml:space="preserve"> </w:t>
      </w:r>
      <w:r w:rsidRPr="007A4050">
        <w:rPr>
          <w:rFonts w:cs="Times New Roman"/>
          <w:bCs/>
          <w:color w:val="000000"/>
          <w:szCs w:val="24"/>
          <w:lang w:eastAsia="en-US"/>
        </w:rPr>
        <w:t>“</w:t>
      </w:r>
      <w:r w:rsidRPr="007A4050">
        <w:rPr>
          <w:rFonts w:cs="Times New Roman"/>
          <w:color w:val="000000"/>
          <w:szCs w:val="24"/>
          <w:lang w:eastAsia="en-US"/>
        </w:rPr>
        <w:t xml:space="preserve">Griškānu pagasta pārvalde” lietvede. </w:t>
      </w:r>
    </w:p>
    <w:p w14:paraId="064D3663" w14:textId="77777777" w:rsidR="00D010C4" w:rsidRPr="007A4050" w:rsidRDefault="00D010C4" w:rsidP="007A4050">
      <w:pPr>
        <w:numPr>
          <w:ilvl w:val="0"/>
          <w:numId w:val="7"/>
        </w:numPr>
        <w:suppressAutoHyphens w:val="0"/>
        <w:autoSpaceDE w:val="0"/>
        <w:autoSpaceDN w:val="0"/>
        <w:adjustRightInd w:val="0"/>
        <w:spacing w:after="0" w:line="240" w:lineRule="auto"/>
        <w:jc w:val="both"/>
        <w:rPr>
          <w:rFonts w:cs="Times New Roman"/>
          <w:color w:val="000000"/>
          <w:szCs w:val="24"/>
          <w:lang w:eastAsia="en-US"/>
        </w:rPr>
      </w:pPr>
      <w:r w:rsidRPr="007A4050">
        <w:rPr>
          <w:rFonts w:cs="Times New Roman"/>
          <w:color w:val="000000"/>
          <w:szCs w:val="24"/>
          <w:lang w:eastAsia="en-US"/>
        </w:rPr>
        <w:t>Apstiprināt pašvaldības nekustamā īpašuma “</w:t>
      </w:r>
      <w:r w:rsidRPr="007A4050">
        <w:rPr>
          <w:rFonts w:cs="Times New Roman"/>
          <w:bCs/>
          <w:color w:val="000000"/>
          <w:szCs w:val="24"/>
          <w:lang w:eastAsia="en-US"/>
        </w:rPr>
        <w:t>Atpūta Griškāni 395</w:t>
      </w:r>
      <w:r w:rsidRPr="007A4050">
        <w:rPr>
          <w:rFonts w:cs="Times New Roman"/>
          <w:color w:val="000000"/>
          <w:szCs w:val="24"/>
          <w:lang w:eastAsia="en-US"/>
        </w:rPr>
        <w:t>” ar kadastra Nr.7856 001 0777, kas atrodas Griškānu pagastā, Rēzeknes novadā, izsoles noteikumus (izsoles noteikumi pievienoti).</w:t>
      </w:r>
    </w:p>
    <w:p w14:paraId="5B2C3394" w14:textId="24D8BF7F" w:rsidR="00D010C4" w:rsidRPr="007A4050" w:rsidRDefault="00D010C4" w:rsidP="007A4050">
      <w:pPr>
        <w:numPr>
          <w:ilvl w:val="0"/>
          <w:numId w:val="7"/>
        </w:numPr>
        <w:suppressAutoHyphens w:val="0"/>
        <w:autoSpaceDE w:val="0"/>
        <w:autoSpaceDN w:val="0"/>
        <w:adjustRightInd w:val="0"/>
        <w:spacing w:after="0" w:line="240" w:lineRule="auto"/>
        <w:jc w:val="both"/>
        <w:rPr>
          <w:rFonts w:cs="Times New Roman"/>
          <w:color w:val="000000"/>
          <w:szCs w:val="24"/>
          <w:lang w:eastAsia="en-US"/>
        </w:rPr>
      </w:pPr>
      <w:r w:rsidRPr="007A4050">
        <w:rPr>
          <w:rFonts w:cs="Times New Roman"/>
          <w:color w:val="000000"/>
          <w:szCs w:val="24"/>
          <w:lang w:eastAsia="en-US"/>
        </w:rPr>
        <w:t xml:space="preserve">Apstiprināt pašvaldības nekustamā īpašuma nosacīto cenu – </w:t>
      </w:r>
      <w:r w:rsidRPr="007A4050">
        <w:rPr>
          <w:rFonts w:cs="Times New Roman"/>
          <w:b/>
          <w:color w:val="000000"/>
          <w:szCs w:val="24"/>
          <w:lang w:eastAsia="en-US"/>
        </w:rPr>
        <w:t>EUR 1 800,00</w:t>
      </w:r>
      <w:r w:rsidR="007A4050">
        <w:rPr>
          <w:rFonts w:cs="Times New Roman"/>
          <w:b/>
          <w:color w:val="000000"/>
          <w:szCs w:val="24"/>
          <w:lang w:eastAsia="en-US"/>
        </w:rPr>
        <w:t xml:space="preserve"> </w:t>
      </w:r>
      <w:r w:rsidRPr="007A4050">
        <w:rPr>
          <w:rFonts w:cs="Times New Roman"/>
          <w:color w:val="000000"/>
          <w:szCs w:val="24"/>
          <w:lang w:eastAsia="en-US"/>
        </w:rPr>
        <w:t>(viens tūkstotis astoņi simti</w:t>
      </w:r>
      <w:r w:rsidR="007A4050">
        <w:rPr>
          <w:rFonts w:cs="Times New Roman"/>
          <w:color w:val="000000"/>
          <w:szCs w:val="24"/>
          <w:lang w:eastAsia="en-US"/>
        </w:rPr>
        <w:t xml:space="preserve"> </w:t>
      </w:r>
      <w:proofErr w:type="spellStart"/>
      <w:r w:rsidRPr="007A4050">
        <w:rPr>
          <w:rFonts w:cs="Times New Roman"/>
          <w:i/>
          <w:color w:val="000000"/>
          <w:szCs w:val="24"/>
          <w:lang w:eastAsia="en-US"/>
        </w:rPr>
        <w:t>euro</w:t>
      </w:r>
      <w:proofErr w:type="spellEnd"/>
      <w:r w:rsidRPr="007A4050">
        <w:rPr>
          <w:rFonts w:cs="Times New Roman"/>
          <w:color w:val="000000"/>
          <w:szCs w:val="24"/>
          <w:lang w:eastAsia="en-US"/>
        </w:rPr>
        <w:t>, 00 centi).</w:t>
      </w:r>
    </w:p>
    <w:p w14:paraId="49C396C6" w14:textId="77777777" w:rsidR="00D010C4" w:rsidRPr="007A4050" w:rsidRDefault="00D010C4" w:rsidP="007A4050">
      <w:pPr>
        <w:numPr>
          <w:ilvl w:val="0"/>
          <w:numId w:val="7"/>
        </w:numPr>
        <w:suppressAutoHyphens w:val="0"/>
        <w:autoSpaceDE w:val="0"/>
        <w:autoSpaceDN w:val="0"/>
        <w:adjustRightInd w:val="0"/>
        <w:spacing w:after="0" w:line="240" w:lineRule="auto"/>
        <w:jc w:val="both"/>
        <w:rPr>
          <w:rFonts w:cs="Times New Roman"/>
          <w:color w:val="000000"/>
          <w:szCs w:val="24"/>
          <w:lang w:eastAsia="en-US"/>
        </w:rPr>
      </w:pPr>
      <w:r w:rsidRPr="007A4050">
        <w:rPr>
          <w:rFonts w:cs="Times New Roman"/>
          <w:bCs/>
          <w:color w:val="000000"/>
          <w:szCs w:val="24"/>
          <w:lang w:eastAsia="en-US"/>
        </w:rPr>
        <w:t>Izsoles rezultātus komisijai iesniegt apstiprināšanai Rēzeknes novada domē</w:t>
      </w:r>
      <w:r w:rsidRPr="007A4050">
        <w:rPr>
          <w:rFonts w:cs="Times New Roman"/>
          <w:color w:val="000000"/>
          <w:szCs w:val="24"/>
          <w:lang w:eastAsia="en-US"/>
        </w:rPr>
        <w:t>.</w:t>
      </w:r>
    </w:p>
    <w:p w14:paraId="09D384E5" w14:textId="77777777" w:rsidR="001F675D" w:rsidRPr="007A4050" w:rsidRDefault="001F675D" w:rsidP="00D234C7">
      <w:pPr>
        <w:suppressAutoHyphens w:val="0"/>
        <w:spacing w:after="0" w:line="240" w:lineRule="auto"/>
        <w:contextualSpacing/>
        <w:rPr>
          <w:rFonts w:cs="Times New Roman"/>
          <w:b/>
          <w:bCs/>
          <w:szCs w:val="24"/>
        </w:rPr>
      </w:pPr>
    </w:p>
    <w:p w14:paraId="79920B11" w14:textId="77777777" w:rsidR="00F360F2" w:rsidRPr="007A4050" w:rsidRDefault="00F360F2" w:rsidP="007A4050">
      <w:pPr>
        <w:numPr>
          <w:ilvl w:val="0"/>
          <w:numId w:val="2"/>
        </w:numPr>
        <w:spacing w:after="0" w:line="240" w:lineRule="auto"/>
        <w:ind w:left="0" w:right="-1" w:firstLine="0"/>
        <w:jc w:val="center"/>
        <w:rPr>
          <w:rFonts w:cs="Times New Roman"/>
          <w:b/>
          <w:szCs w:val="24"/>
        </w:rPr>
      </w:pPr>
      <w:r w:rsidRPr="007A4050">
        <w:rPr>
          <w:rFonts w:cs="Times New Roman"/>
          <w:b/>
          <w:szCs w:val="24"/>
        </w:rPr>
        <w:t>§</w:t>
      </w:r>
    </w:p>
    <w:p w14:paraId="3CD9C66D" w14:textId="77777777" w:rsidR="00097D4B" w:rsidRPr="007A4050" w:rsidRDefault="00097D4B" w:rsidP="007A4050">
      <w:pPr>
        <w:suppressAutoHyphens w:val="0"/>
        <w:spacing w:after="0" w:line="240" w:lineRule="auto"/>
        <w:contextualSpacing/>
        <w:jc w:val="center"/>
        <w:rPr>
          <w:rFonts w:cs="Times New Roman"/>
          <w:b/>
          <w:bCs/>
          <w:szCs w:val="24"/>
        </w:rPr>
      </w:pPr>
      <w:r w:rsidRPr="007A4050">
        <w:rPr>
          <w:rFonts w:cs="Times New Roman"/>
          <w:b/>
          <w:bCs/>
          <w:szCs w:val="24"/>
        </w:rPr>
        <w:t>Par pašvaldības nekustamā īpašuma “</w:t>
      </w:r>
      <w:proofErr w:type="spellStart"/>
      <w:r w:rsidRPr="007A4050">
        <w:rPr>
          <w:rFonts w:cs="Times New Roman"/>
          <w:b/>
          <w:bCs/>
          <w:szCs w:val="24"/>
        </w:rPr>
        <w:t>Aizupieši</w:t>
      </w:r>
      <w:proofErr w:type="spellEnd"/>
      <w:r w:rsidRPr="007A4050">
        <w:rPr>
          <w:rFonts w:cs="Times New Roman"/>
          <w:b/>
          <w:bCs/>
          <w:szCs w:val="24"/>
        </w:rPr>
        <w:t xml:space="preserve">” Stoļerovas pagastā pārdošanu mutiskā izsolē ar augšupejošu soli </w:t>
      </w:r>
    </w:p>
    <w:p w14:paraId="5A345C8B" w14:textId="19D8D6A5" w:rsidR="00097D4B" w:rsidRPr="008505DD" w:rsidRDefault="00097D4B" w:rsidP="007A4050">
      <w:pPr>
        <w:suppressAutoHyphens w:val="0"/>
        <w:spacing w:after="0" w:line="240" w:lineRule="auto"/>
        <w:contextualSpacing/>
        <w:jc w:val="center"/>
        <w:rPr>
          <w:rFonts w:cs="Times New Roman"/>
          <w:sz w:val="20"/>
          <w:szCs w:val="20"/>
        </w:rPr>
      </w:pPr>
      <w:r w:rsidRPr="008505DD">
        <w:rPr>
          <w:rFonts w:cs="Times New Roman"/>
          <w:sz w:val="20"/>
          <w:szCs w:val="20"/>
        </w:rPr>
        <w:t>(</w:t>
      </w:r>
      <w:r w:rsidR="00D36DF2" w:rsidRPr="008505DD">
        <w:rPr>
          <w:rFonts w:cs="Times New Roman"/>
          <w:sz w:val="20"/>
          <w:szCs w:val="20"/>
        </w:rPr>
        <w:t xml:space="preserve">Ziņo </w:t>
      </w:r>
      <w:proofErr w:type="spellStart"/>
      <w:r w:rsidRPr="008505DD">
        <w:rPr>
          <w:rFonts w:cs="Times New Roman"/>
          <w:sz w:val="20"/>
          <w:szCs w:val="20"/>
        </w:rPr>
        <w:t>I.Ladnā</w:t>
      </w:r>
      <w:proofErr w:type="spellEnd"/>
      <w:r w:rsidRPr="008505DD">
        <w:rPr>
          <w:rFonts w:cs="Times New Roman"/>
          <w:sz w:val="20"/>
          <w:szCs w:val="20"/>
        </w:rPr>
        <w:t>)</w:t>
      </w:r>
    </w:p>
    <w:p w14:paraId="0E3BAD23" w14:textId="226DBF21" w:rsidR="00097D4B" w:rsidRPr="007A4050" w:rsidRDefault="00097D4B" w:rsidP="007A4050">
      <w:pPr>
        <w:suppressAutoHyphens w:val="0"/>
        <w:spacing w:after="0" w:line="240" w:lineRule="auto"/>
        <w:contextualSpacing/>
        <w:jc w:val="center"/>
        <w:rPr>
          <w:rFonts w:cs="Times New Roman"/>
          <w:b/>
          <w:bCs/>
          <w:szCs w:val="24"/>
        </w:rPr>
      </w:pPr>
    </w:p>
    <w:p w14:paraId="1D34240B" w14:textId="0B192816" w:rsidR="00FE5A9F" w:rsidRPr="007A4050" w:rsidRDefault="00D010C4" w:rsidP="007A4050">
      <w:pPr>
        <w:spacing w:after="0" w:line="240" w:lineRule="auto"/>
        <w:ind w:right="-1" w:firstLine="567"/>
        <w:jc w:val="both"/>
        <w:rPr>
          <w:rFonts w:cs="Times New Roman"/>
          <w:iCs/>
          <w:szCs w:val="24"/>
        </w:rPr>
      </w:pPr>
      <w:r w:rsidRPr="007A4050">
        <w:rPr>
          <w:rFonts w:cs="Times New Roman"/>
          <w:szCs w:val="24"/>
        </w:rPr>
        <w:t>Pamatojoties uz likuma “Par pašvaldībām” 21.panta pirmās daļas 17.punktu un 27.punktu, Publiskas personas mantas atsavināšanas likuma 3.panta pirmās daļas 1.punktu un otro daļu, 4.panta pirmo un otro daļu, 5.panta pirmo un piekto daļu, 8.panta otro un trešo daļu un 9.panta otro daļu, ņemot vērā</w:t>
      </w:r>
      <w:r w:rsidR="007A4050">
        <w:rPr>
          <w:rFonts w:cs="Times New Roman"/>
          <w:szCs w:val="24"/>
        </w:rPr>
        <w:t xml:space="preserve"> </w:t>
      </w:r>
      <w:r w:rsidRPr="007A4050">
        <w:rPr>
          <w:rFonts w:cs="Times New Roman"/>
          <w:szCs w:val="24"/>
        </w:rPr>
        <w:t xml:space="preserve">Rēzeknes novada pašvaldības iestādes </w:t>
      </w:r>
      <w:r w:rsidR="002B53B6">
        <w:rPr>
          <w:rFonts w:cs="Times New Roman"/>
          <w:szCs w:val="24"/>
        </w:rPr>
        <w:t>“</w:t>
      </w:r>
      <w:r w:rsidRPr="007A4050">
        <w:rPr>
          <w:rFonts w:cs="Times New Roman"/>
          <w:szCs w:val="24"/>
        </w:rPr>
        <w:t>Kaunatas pagastu apvienības” struktūrvienības “Stoļerovas pagasta pārvalde” 2019.gada 6.novembra ierosinājumu un Finanšu pastāvīgās komitejas 2019.gada 14.novembra priekšlikumu</w:t>
      </w:r>
      <w:r w:rsidR="00FE5A9F" w:rsidRPr="007A4050">
        <w:rPr>
          <w:rFonts w:eastAsia="Times New Roman" w:cs="Times New Roman"/>
          <w:szCs w:val="24"/>
        </w:rPr>
        <w:t>,</w:t>
      </w:r>
      <w:r w:rsidR="00FE5A9F" w:rsidRPr="007A4050">
        <w:rPr>
          <w:rFonts w:cs="Times New Roman"/>
          <w:iCs/>
          <w:szCs w:val="24"/>
        </w:rPr>
        <w:t xml:space="preserve"> Rēzeknes novada dome, balsojot </w:t>
      </w:r>
      <w:r w:rsidR="00762D09">
        <w:rPr>
          <w:rFonts w:cs="Times New Roman"/>
          <w:iCs/>
          <w:szCs w:val="24"/>
        </w:rPr>
        <w:lastRenderedPageBreak/>
        <w:t xml:space="preserve">“par” - 16 (Regīna Baranova, Vasīlijs </w:t>
      </w:r>
      <w:proofErr w:type="spellStart"/>
      <w:r w:rsidR="00762D09">
        <w:rPr>
          <w:rFonts w:cs="Times New Roman"/>
          <w:iCs/>
          <w:szCs w:val="24"/>
        </w:rPr>
        <w:t>Bašmakovs</w:t>
      </w:r>
      <w:proofErr w:type="spellEnd"/>
      <w:r w:rsidR="00762D09">
        <w:rPr>
          <w:rFonts w:cs="Times New Roman"/>
          <w:iCs/>
          <w:szCs w:val="24"/>
        </w:rPr>
        <w:t xml:space="preserve">, Aivars </w:t>
      </w:r>
      <w:proofErr w:type="spellStart"/>
      <w:r w:rsidR="00762D09">
        <w:rPr>
          <w:rFonts w:cs="Times New Roman"/>
          <w:iCs/>
          <w:szCs w:val="24"/>
        </w:rPr>
        <w:t>Buharins</w:t>
      </w:r>
      <w:proofErr w:type="spellEnd"/>
      <w:r w:rsidR="00762D09">
        <w:rPr>
          <w:rFonts w:cs="Times New Roman"/>
          <w:iCs/>
          <w:szCs w:val="24"/>
        </w:rPr>
        <w:t xml:space="preserve">, Vilis Deksnis, Anatolijs Laizāns, Anita </w:t>
      </w:r>
      <w:proofErr w:type="spellStart"/>
      <w:r w:rsidR="00762D09">
        <w:rPr>
          <w:rFonts w:cs="Times New Roman"/>
          <w:iCs/>
          <w:szCs w:val="24"/>
        </w:rPr>
        <w:t>Ludborža</w:t>
      </w:r>
      <w:proofErr w:type="spellEnd"/>
      <w:r w:rsidR="00762D09">
        <w:rPr>
          <w:rFonts w:cs="Times New Roman"/>
          <w:iCs/>
          <w:szCs w:val="24"/>
        </w:rPr>
        <w:t xml:space="preserve">, Zigfrīds Lukaševičs, Pāvels Melnis, Edgars </w:t>
      </w:r>
      <w:proofErr w:type="spellStart"/>
      <w:r w:rsidR="00762D09">
        <w:rPr>
          <w:rFonts w:cs="Times New Roman"/>
          <w:iCs/>
          <w:szCs w:val="24"/>
        </w:rPr>
        <w:t>Nizins</w:t>
      </w:r>
      <w:proofErr w:type="spellEnd"/>
      <w:r w:rsidR="00762D09">
        <w:rPr>
          <w:rFonts w:cs="Times New Roman"/>
          <w:iCs/>
          <w:szCs w:val="24"/>
        </w:rPr>
        <w:t xml:space="preserve">, Elvīra </w:t>
      </w:r>
      <w:proofErr w:type="spellStart"/>
      <w:r w:rsidR="00762D09">
        <w:rPr>
          <w:rFonts w:cs="Times New Roman"/>
          <w:iCs/>
          <w:szCs w:val="24"/>
        </w:rPr>
        <w:t>Pizāne</w:t>
      </w:r>
      <w:proofErr w:type="spellEnd"/>
      <w:r w:rsidR="00762D09">
        <w:rPr>
          <w:rFonts w:cs="Times New Roman"/>
          <w:iCs/>
          <w:szCs w:val="24"/>
        </w:rPr>
        <w:t xml:space="preserve">, Guntis Rasims, Juris </w:t>
      </w:r>
      <w:proofErr w:type="spellStart"/>
      <w:r w:rsidR="00762D09">
        <w:rPr>
          <w:rFonts w:cs="Times New Roman"/>
          <w:iCs/>
          <w:szCs w:val="24"/>
        </w:rPr>
        <w:t>Runčs</w:t>
      </w:r>
      <w:proofErr w:type="spellEnd"/>
      <w:r w:rsidR="00762D09">
        <w:rPr>
          <w:rFonts w:cs="Times New Roman"/>
          <w:iCs/>
          <w:szCs w:val="24"/>
        </w:rPr>
        <w:t xml:space="preserve">, Pēteris </w:t>
      </w:r>
      <w:proofErr w:type="spellStart"/>
      <w:r w:rsidR="00762D09">
        <w:rPr>
          <w:rFonts w:cs="Times New Roman"/>
          <w:iCs/>
          <w:szCs w:val="24"/>
        </w:rPr>
        <w:t>Stanka</w:t>
      </w:r>
      <w:proofErr w:type="spellEnd"/>
      <w:r w:rsidR="00762D09">
        <w:rPr>
          <w:rFonts w:cs="Times New Roman"/>
          <w:iCs/>
          <w:szCs w:val="24"/>
        </w:rPr>
        <w:t xml:space="preserve">, Viktors </w:t>
      </w:r>
      <w:proofErr w:type="spellStart"/>
      <w:r w:rsidR="00762D09">
        <w:rPr>
          <w:rFonts w:cs="Times New Roman"/>
          <w:iCs/>
          <w:szCs w:val="24"/>
        </w:rPr>
        <w:t>Ščerbakovs</w:t>
      </w:r>
      <w:proofErr w:type="spellEnd"/>
      <w:r w:rsidR="00762D09">
        <w:rPr>
          <w:rFonts w:cs="Times New Roman"/>
          <w:iCs/>
          <w:szCs w:val="24"/>
        </w:rPr>
        <w:t xml:space="preserve">, Staņislavs Šķesters, Ērika </w:t>
      </w:r>
      <w:proofErr w:type="spellStart"/>
      <w:r w:rsidR="00762D09">
        <w:rPr>
          <w:rFonts w:cs="Times New Roman"/>
          <w:iCs/>
          <w:szCs w:val="24"/>
        </w:rPr>
        <w:t>Teirumnieka</w:t>
      </w:r>
      <w:proofErr w:type="spellEnd"/>
      <w:r w:rsidR="00762D09">
        <w:rPr>
          <w:rFonts w:cs="Times New Roman"/>
          <w:iCs/>
          <w:szCs w:val="24"/>
        </w:rPr>
        <w:t>), “pret” - nav, “atturas” - nav</w:t>
      </w:r>
      <w:r w:rsidR="00FE5A9F" w:rsidRPr="007A4050">
        <w:rPr>
          <w:rFonts w:cs="Times New Roman"/>
          <w:iCs/>
          <w:szCs w:val="24"/>
        </w:rPr>
        <w:t xml:space="preserve">, </w:t>
      </w:r>
      <w:r w:rsidR="00FE5A9F" w:rsidRPr="007A4050">
        <w:rPr>
          <w:rFonts w:cs="Times New Roman"/>
          <w:iCs/>
          <w:spacing w:val="80"/>
          <w:szCs w:val="24"/>
        </w:rPr>
        <w:t>nolem</w:t>
      </w:r>
      <w:r w:rsidR="00FE5A9F" w:rsidRPr="007A4050">
        <w:rPr>
          <w:rFonts w:cs="Times New Roman"/>
          <w:iCs/>
          <w:szCs w:val="24"/>
        </w:rPr>
        <w:t>j:</w:t>
      </w:r>
    </w:p>
    <w:p w14:paraId="74577137" w14:textId="54897DDB" w:rsidR="00FE5A9F" w:rsidRPr="007A4050" w:rsidRDefault="00FE5A9F" w:rsidP="007A4050">
      <w:pPr>
        <w:spacing w:after="0" w:line="240" w:lineRule="auto"/>
        <w:ind w:right="-1" w:firstLine="567"/>
        <w:jc w:val="both"/>
        <w:rPr>
          <w:rFonts w:cs="Times New Roman"/>
          <w:iCs/>
          <w:szCs w:val="24"/>
        </w:rPr>
      </w:pPr>
    </w:p>
    <w:p w14:paraId="67769189" w14:textId="52F1B76E" w:rsidR="00D010C4" w:rsidRPr="007A4050" w:rsidRDefault="001F675D" w:rsidP="007A4050">
      <w:pPr>
        <w:numPr>
          <w:ilvl w:val="0"/>
          <w:numId w:val="29"/>
        </w:numPr>
        <w:suppressAutoHyphens w:val="0"/>
        <w:spacing w:after="0" w:line="240" w:lineRule="auto"/>
        <w:ind w:left="993" w:hanging="426"/>
        <w:contextualSpacing/>
        <w:jc w:val="both"/>
        <w:rPr>
          <w:rFonts w:eastAsia="Times New Roman" w:cs="Times New Roman"/>
          <w:szCs w:val="24"/>
        </w:rPr>
      </w:pPr>
      <w:r>
        <w:rPr>
          <w:rFonts w:cs="Times New Roman"/>
          <w:szCs w:val="24"/>
          <w:lang w:eastAsia="en-US"/>
        </w:rPr>
        <w:t>n</w:t>
      </w:r>
      <w:r w:rsidR="00D010C4" w:rsidRPr="007A4050">
        <w:rPr>
          <w:rFonts w:cs="Times New Roman"/>
          <w:szCs w:val="24"/>
          <w:lang w:eastAsia="en-US"/>
        </w:rPr>
        <w:t>odot atsavināšanai pašvaldības nekustamo īpašumu “</w:t>
      </w:r>
      <w:proofErr w:type="spellStart"/>
      <w:r w:rsidR="00D010C4" w:rsidRPr="007A4050">
        <w:rPr>
          <w:rFonts w:cs="Times New Roman"/>
          <w:bCs/>
          <w:szCs w:val="24"/>
          <w:lang w:eastAsia="en-US"/>
        </w:rPr>
        <w:t>Aizupieši</w:t>
      </w:r>
      <w:proofErr w:type="spellEnd"/>
      <w:r w:rsidR="00D010C4" w:rsidRPr="007A4050">
        <w:rPr>
          <w:rFonts w:cs="Times New Roman"/>
          <w:szCs w:val="24"/>
          <w:lang w:eastAsia="en-US"/>
        </w:rPr>
        <w:t>” ar kadastra Nr.7892 002 0267, kas sastāv no zemes vienības ar kadastra apzīmējumu 7892 002 0267 platība 4,60 ha,</w:t>
      </w:r>
      <w:r w:rsidR="007A4050">
        <w:rPr>
          <w:rFonts w:cs="Times New Roman"/>
          <w:szCs w:val="24"/>
          <w:lang w:eastAsia="en-US"/>
        </w:rPr>
        <w:t xml:space="preserve"> </w:t>
      </w:r>
      <w:r w:rsidR="00D010C4" w:rsidRPr="007A4050">
        <w:rPr>
          <w:rFonts w:cs="Times New Roman"/>
          <w:szCs w:val="24"/>
          <w:lang w:eastAsia="en-US"/>
        </w:rPr>
        <w:t>kas atrodas “</w:t>
      </w:r>
      <w:proofErr w:type="spellStart"/>
      <w:r w:rsidR="00D010C4" w:rsidRPr="007A4050">
        <w:rPr>
          <w:rFonts w:cs="Times New Roman"/>
          <w:szCs w:val="24"/>
          <w:lang w:eastAsia="en-US"/>
        </w:rPr>
        <w:t>Aizupieši</w:t>
      </w:r>
      <w:proofErr w:type="spellEnd"/>
      <w:r w:rsidR="00D010C4" w:rsidRPr="007A4050">
        <w:rPr>
          <w:rFonts w:cs="Times New Roman"/>
          <w:szCs w:val="24"/>
          <w:lang w:eastAsia="en-US"/>
        </w:rPr>
        <w:t xml:space="preserve">”, Stoļerovas pagasts, Rēzeknes novads, atsavināšanas procedūru, pārdodot mutiskā izsolē ar augšupejošu soli. </w:t>
      </w:r>
    </w:p>
    <w:p w14:paraId="5F18252E" w14:textId="77777777" w:rsidR="00D010C4" w:rsidRPr="007A4050" w:rsidRDefault="00D010C4" w:rsidP="007A4050">
      <w:pPr>
        <w:numPr>
          <w:ilvl w:val="0"/>
          <w:numId w:val="29"/>
        </w:numPr>
        <w:suppressAutoHyphens w:val="0"/>
        <w:spacing w:after="0" w:line="240" w:lineRule="auto"/>
        <w:ind w:left="993" w:hanging="426"/>
        <w:contextualSpacing/>
        <w:jc w:val="both"/>
        <w:rPr>
          <w:rFonts w:cs="Times New Roman"/>
          <w:color w:val="000000"/>
          <w:szCs w:val="24"/>
          <w:lang w:eastAsia="en-US"/>
        </w:rPr>
      </w:pPr>
      <w:r w:rsidRPr="007A4050">
        <w:rPr>
          <w:rFonts w:cs="Times New Roman"/>
          <w:color w:val="000000"/>
          <w:szCs w:val="24"/>
          <w:lang w:eastAsia="en-US"/>
        </w:rPr>
        <w:t>Izveidot nekustamā īpašuma “</w:t>
      </w:r>
      <w:proofErr w:type="spellStart"/>
      <w:r w:rsidRPr="007A4050">
        <w:rPr>
          <w:rFonts w:cs="Times New Roman"/>
          <w:bCs/>
          <w:color w:val="000000"/>
          <w:szCs w:val="24"/>
          <w:lang w:eastAsia="en-US"/>
        </w:rPr>
        <w:t>Aizupieši</w:t>
      </w:r>
      <w:proofErr w:type="spellEnd"/>
      <w:r w:rsidRPr="007A4050">
        <w:rPr>
          <w:rFonts w:cs="Times New Roman"/>
          <w:color w:val="000000"/>
          <w:szCs w:val="24"/>
          <w:lang w:eastAsia="en-US"/>
        </w:rPr>
        <w:t xml:space="preserve">” ar kadastra Nr.7892 002 0267, kas sastāv no zemes vienības ar kadastra apzīmējumu 7892 002 0267 platība 4,60 ha, vērtības noteikšanai un izsoles procedūras veikšanai komisiju šādā sastāvā: </w:t>
      </w:r>
    </w:p>
    <w:p w14:paraId="201D0740" w14:textId="05A3EA7C" w:rsidR="00D010C4" w:rsidRPr="007A4050" w:rsidRDefault="00D010C4" w:rsidP="007A4050">
      <w:pPr>
        <w:suppressAutoHyphens w:val="0"/>
        <w:spacing w:after="0" w:line="240" w:lineRule="auto"/>
        <w:ind w:left="3600" w:hanging="2607"/>
        <w:contextualSpacing/>
        <w:jc w:val="both"/>
        <w:rPr>
          <w:rFonts w:cs="Times New Roman"/>
          <w:color w:val="000000"/>
          <w:szCs w:val="24"/>
          <w:lang w:eastAsia="en-US"/>
        </w:rPr>
      </w:pPr>
      <w:r w:rsidRPr="007A4050">
        <w:rPr>
          <w:rFonts w:cs="Times New Roman"/>
          <w:color w:val="000000"/>
          <w:szCs w:val="24"/>
          <w:lang w:eastAsia="en-US"/>
        </w:rPr>
        <w:t xml:space="preserve">komisijas priekšsēdētājs: </w:t>
      </w:r>
      <w:r w:rsidRPr="007A4050">
        <w:rPr>
          <w:rFonts w:cs="Times New Roman"/>
          <w:color w:val="000000"/>
          <w:szCs w:val="24"/>
          <w:lang w:eastAsia="en-US"/>
        </w:rPr>
        <w:tab/>
      </w:r>
      <w:r w:rsidRPr="007A4050">
        <w:rPr>
          <w:rFonts w:cs="Times New Roman"/>
          <w:b/>
          <w:bCs/>
          <w:color w:val="000000"/>
          <w:szCs w:val="24"/>
          <w:lang w:eastAsia="en-US"/>
        </w:rPr>
        <w:t>Aivars Lukša</w:t>
      </w:r>
      <w:r w:rsidRPr="007A4050">
        <w:rPr>
          <w:rFonts w:cs="Times New Roman"/>
          <w:color w:val="000000"/>
          <w:szCs w:val="24"/>
          <w:lang w:eastAsia="en-US"/>
        </w:rPr>
        <w:t>, pašvaldības iestādes “Kaunatas pagastu apvienība” struktūrvienības “Stoļerovas pagasta pārvade” vadītājs;</w:t>
      </w:r>
    </w:p>
    <w:p w14:paraId="3C3537F4" w14:textId="2330FD8A" w:rsidR="00D010C4" w:rsidRPr="007A4050" w:rsidRDefault="00D010C4" w:rsidP="007A4050">
      <w:pPr>
        <w:suppressAutoHyphens w:val="0"/>
        <w:spacing w:after="0" w:line="240" w:lineRule="auto"/>
        <w:ind w:left="2880" w:hanging="1887"/>
        <w:contextualSpacing/>
        <w:jc w:val="both"/>
        <w:rPr>
          <w:rFonts w:cs="Times New Roman"/>
          <w:color w:val="000000"/>
          <w:szCs w:val="24"/>
          <w:lang w:eastAsia="en-US"/>
        </w:rPr>
      </w:pPr>
      <w:r w:rsidRPr="007A4050">
        <w:rPr>
          <w:rFonts w:cs="Times New Roman"/>
          <w:color w:val="000000"/>
          <w:szCs w:val="24"/>
          <w:lang w:eastAsia="en-US"/>
        </w:rPr>
        <w:t>komisijas locekļi:</w:t>
      </w:r>
      <w:r w:rsidRPr="007A4050">
        <w:rPr>
          <w:rFonts w:cs="Times New Roman"/>
          <w:color w:val="000000"/>
          <w:szCs w:val="24"/>
          <w:lang w:eastAsia="en-US"/>
        </w:rPr>
        <w:tab/>
        <w:t xml:space="preserve"> </w:t>
      </w:r>
      <w:proofErr w:type="spellStart"/>
      <w:r w:rsidRPr="007A4050">
        <w:rPr>
          <w:rFonts w:cs="Times New Roman"/>
          <w:b/>
          <w:bCs/>
          <w:szCs w:val="24"/>
          <w:lang w:eastAsia="en-US"/>
        </w:rPr>
        <w:t>Nataļja</w:t>
      </w:r>
      <w:proofErr w:type="spellEnd"/>
      <w:r w:rsidRPr="007A4050">
        <w:rPr>
          <w:rFonts w:cs="Times New Roman"/>
          <w:b/>
          <w:bCs/>
          <w:szCs w:val="24"/>
          <w:lang w:eastAsia="en-US"/>
        </w:rPr>
        <w:t xml:space="preserve"> Kovaļevska</w:t>
      </w:r>
      <w:r w:rsidRPr="007A4050">
        <w:rPr>
          <w:rFonts w:cs="Times New Roman"/>
          <w:b/>
          <w:bCs/>
          <w:color w:val="000000"/>
          <w:szCs w:val="24"/>
          <w:lang w:eastAsia="en-US"/>
        </w:rPr>
        <w:t xml:space="preserve">, </w:t>
      </w:r>
      <w:r w:rsidRPr="007A4050">
        <w:rPr>
          <w:rFonts w:cs="Times New Roman"/>
          <w:color w:val="000000"/>
          <w:szCs w:val="24"/>
          <w:lang w:eastAsia="en-US"/>
        </w:rPr>
        <w:t>pašvaldības iestādes “Kaunatas pagastu apvienība” struktūrvienības “Stoļerovas pagasta pārvade” vecākā grāmatvede;</w:t>
      </w:r>
    </w:p>
    <w:p w14:paraId="3314DE75" w14:textId="5D890B76" w:rsidR="00D010C4" w:rsidRPr="007A4050" w:rsidRDefault="00D010C4" w:rsidP="007A4050">
      <w:pPr>
        <w:suppressAutoHyphens w:val="0"/>
        <w:autoSpaceDE w:val="0"/>
        <w:autoSpaceDN w:val="0"/>
        <w:adjustRightInd w:val="0"/>
        <w:spacing w:after="0" w:line="240" w:lineRule="auto"/>
        <w:ind w:left="2880" w:right="227"/>
        <w:jc w:val="both"/>
        <w:rPr>
          <w:rFonts w:cs="Times New Roman"/>
          <w:color w:val="000000"/>
          <w:szCs w:val="24"/>
          <w:lang w:eastAsia="en-US"/>
        </w:rPr>
      </w:pPr>
      <w:r w:rsidRPr="007A4050">
        <w:rPr>
          <w:rFonts w:cs="Times New Roman"/>
          <w:b/>
          <w:bCs/>
          <w:color w:val="000000"/>
          <w:szCs w:val="24"/>
          <w:lang w:eastAsia="en-US"/>
        </w:rPr>
        <w:t xml:space="preserve">Ausma </w:t>
      </w:r>
      <w:proofErr w:type="spellStart"/>
      <w:r w:rsidRPr="007A4050">
        <w:rPr>
          <w:rFonts w:cs="Times New Roman"/>
          <w:b/>
          <w:bCs/>
          <w:color w:val="000000"/>
          <w:szCs w:val="24"/>
          <w:lang w:eastAsia="en-US"/>
        </w:rPr>
        <w:t>Sprukte</w:t>
      </w:r>
      <w:proofErr w:type="spellEnd"/>
      <w:r w:rsidRPr="007A4050">
        <w:rPr>
          <w:rFonts w:cs="Times New Roman"/>
          <w:b/>
          <w:bCs/>
          <w:color w:val="000000"/>
          <w:szCs w:val="24"/>
          <w:lang w:eastAsia="en-US"/>
        </w:rPr>
        <w:t xml:space="preserve">, </w:t>
      </w:r>
      <w:r w:rsidRPr="007A4050">
        <w:rPr>
          <w:rFonts w:cs="Times New Roman"/>
          <w:bCs/>
          <w:color w:val="000000"/>
          <w:szCs w:val="24"/>
          <w:lang w:eastAsia="en-US"/>
        </w:rPr>
        <w:t>pašvaldības iestādes “Kaunatas pagastu apvienība” struktūrvienības</w:t>
      </w:r>
      <w:r w:rsidRPr="007A4050">
        <w:rPr>
          <w:rFonts w:cs="Times New Roman"/>
          <w:b/>
          <w:bCs/>
          <w:color w:val="000000"/>
          <w:szCs w:val="24"/>
          <w:lang w:eastAsia="en-US"/>
        </w:rPr>
        <w:t xml:space="preserve"> </w:t>
      </w:r>
      <w:r w:rsidRPr="007A4050">
        <w:rPr>
          <w:rFonts w:cs="Times New Roman"/>
          <w:bCs/>
          <w:color w:val="000000"/>
          <w:szCs w:val="24"/>
          <w:lang w:eastAsia="en-US"/>
        </w:rPr>
        <w:t>“</w:t>
      </w:r>
      <w:r w:rsidRPr="007A4050">
        <w:rPr>
          <w:rFonts w:cs="Times New Roman"/>
          <w:color w:val="000000"/>
          <w:szCs w:val="24"/>
          <w:lang w:eastAsia="en-US"/>
        </w:rPr>
        <w:t>Stoļerovas pagasta pārvalde” lietvede.</w:t>
      </w:r>
    </w:p>
    <w:p w14:paraId="42A6ECEB" w14:textId="77777777" w:rsidR="00D010C4" w:rsidRPr="007A4050" w:rsidRDefault="00D010C4" w:rsidP="007A4050">
      <w:pPr>
        <w:numPr>
          <w:ilvl w:val="0"/>
          <w:numId w:val="29"/>
        </w:numPr>
        <w:suppressAutoHyphens w:val="0"/>
        <w:spacing w:after="0" w:line="240" w:lineRule="auto"/>
        <w:ind w:left="993" w:hanging="426"/>
        <w:contextualSpacing/>
        <w:jc w:val="both"/>
        <w:rPr>
          <w:rFonts w:cs="Times New Roman"/>
          <w:color w:val="000000"/>
          <w:szCs w:val="24"/>
          <w:lang w:eastAsia="en-US"/>
        </w:rPr>
      </w:pPr>
      <w:r w:rsidRPr="007A4050">
        <w:rPr>
          <w:rFonts w:cs="Times New Roman"/>
          <w:color w:val="000000"/>
          <w:szCs w:val="24"/>
          <w:lang w:eastAsia="en-US"/>
        </w:rPr>
        <w:t>Apstiprināt pašvaldības nekustamā īpašuma “</w:t>
      </w:r>
      <w:proofErr w:type="spellStart"/>
      <w:r w:rsidRPr="007A4050">
        <w:rPr>
          <w:rFonts w:cs="Times New Roman"/>
          <w:bCs/>
          <w:color w:val="000000"/>
          <w:szCs w:val="24"/>
          <w:lang w:eastAsia="en-US"/>
        </w:rPr>
        <w:t>Aizupieši</w:t>
      </w:r>
      <w:proofErr w:type="spellEnd"/>
      <w:r w:rsidRPr="007A4050">
        <w:rPr>
          <w:rFonts w:cs="Times New Roman"/>
          <w:color w:val="000000"/>
          <w:szCs w:val="24"/>
          <w:lang w:eastAsia="en-US"/>
        </w:rPr>
        <w:t>” ar kadastra Nr.7892 002 0267, kas atrodas “</w:t>
      </w:r>
      <w:proofErr w:type="spellStart"/>
      <w:r w:rsidRPr="007A4050">
        <w:rPr>
          <w:rFonts w:cs="Times New Roman"/>
          <w:color w:val="000000"/>
          <w:szCs w:val="24"/>
          <w:lang w:eastAsia="en-US"/>
        </w:rPr>
        <w:t>Aizupieši</w:t>
      </w:r>
      <w:proofErr w:type="spellEnd"/>
      <w:r w:rsidRPr="007A4050">
        <w:rPr>
          <w:rFonts w:cs="Times New Roman"/>
          <w:color w:val="000000"/>
          <w:szCs w:val="24"/>
          <w:lang w:eastAsia="en-US"/>
        </w:rPr>
        <w:t>”, Stoļerovas pagastā, Rēzeknes novadā, izsoles noteikumus (izsoles noteikumi pievienoti).</w:t>
      </w:r>
    </w:p>
    <w:p w14:paraId="18DBD8FA" w14:textId="61FE6CBA" w:rsidR="00D010C4" w:rsidRPr="007A4050" w:rsidRDefault="00D010C4" w:rsidP="007A4050">
      <w:pPr>
        <w:numPr>
          <w:ilvl w:val="0"/>
          <w:numId w:val="29"/>
        </w:numPr>
        <w:suppressAutoHyphens w:val="0"/>
        <w:spacing w:after="0" w:line="240" w:lineRule="auto"/>
        <w:ind w:left="993" w:hanging="426"/>
        <w:contextualSpacing/>
        <w:jc w:val="both"/>
        <w:rPr>
          <w:rFonts w:cs="Times New Roman"/>
          <w:color w:val="000000"/>
          <w:szCs w:val="24"/>
          <w:lang w:eastAsia="en-US"/>
        </w:rPr>
      </w:pPr>
      <w:r w:rsidRPr="007A4050">
        <w:rPr>
          <w:rFonts w:cs="Times New Roman"/>
          <w:color w:val="000000"/>
          <w:szCs w:val="24"/>
          <w:lang w:eastAsia="en-US"/>
        </w:rPr>
        <w:t xml:space="preserve">Apstiprināt pašvaldības nekustamā īpašuma nosacīto cenu – </w:t>
      </w:r>
      <w:r w:rsidRPr="007A4050">
        <w:rPr>
          <w:rFonts w:cs="Times New Roman"/>
          <w:b/>
          <w:color w:val="000000"/>
          <w:szCs w:val="24"/>
          <w:lang w:eastAsia="en-US"/>
        </w:rPr>
        <w:t>EUR</w:t>
      </w:r>
      <w:r w:rsidRPr="007A4050">
        <w:rPr>
          <w:rFonts w:cs="Times New Roman"/>
          <w:b/>
          <w:color w:val="FF0000"/>
          <w:szCs w:val="24"/>
          <w:lang w:eastAsia="en-US"/>
        </w:rPr>
        <w:t xml:space="preserve"> </w:t>
      </w:r>
      <w:r w:rsidRPr="007A4050">
        <w:rPr>
          <w:rFonts w:cs="Times New Roman"/>
          <w:b/>
          <w:szCs w:val="24"/>
          <w:lang w:eastAsia="en-US"/>
        </w:rPr>
        <w:t>10 400,00</w:t>
      </w:r>
      <w:r w:rsidR="007A4050">
        <w:rPr>
          <w:rFonts w:cs="Times New Roman"/>
          <w:b/>
          <w:szCs w:val="24"/>
          <w:lang w:eastAsia="en-US"/>
        </w:rPr>
        <w:t xml:space="preserve"> </w:t>
      </w:r>
      <w:r w:rsidRPr="007A4050">
        <w:rPr>
          <w:rFonts w:cs="Times New Roman"/>
          <w:color w:val="000000"/>
          <w:szCs w:val="24"/>
          <w:lang w:eastAsia="en-US"/>
        </w:rPr>
        <w:t>(desmit tūkstoši četri simti</w:t>
      </w:r>
      <w:r w:rsidR="007A4050">
        <w:rPr>
          <w:rFonts w:cs="Times New Roman"/>
          <w:color w:val="000000"/>
          <w:szCs w:val="24"/>
          <w:lang w:eastAsia="en-US"/>
        </w:rPr>
        <w:t xml:space="preserve"> </w:t>
      </w:r>
      <w:proofErr w:type="spellStart"/>
      <w:r w:rsidRPr="007A4050">
        <w:rPr>
          <w:rFonts w:cs="Times New Roman"/>
          <w:i/>
          <w:color w:val="000000"/>
          <w:szCs w:val="24"/>
          <w:lang w:eastAsia="en-US"/>
        </w:rPr>
        <w:t>euro</w:t>
      </w:r>
      <w:proofErr w:type="spellEnd"/>
      <w:r w:rsidRPr="007A4050">
        <w:rPr>
          <w:rFonts w:cs="Times New Roman"/>
          <w:color w:val="000000"/>
          <w:szCs w:val="24"/>
          <w:lang w:eastAsia="en-US"/>
        </w:rPr>
        <w:t>, 00 centi).</w:t>
      </w:r>
    </w:p>
    <w:p w14:paraId="451FADFC" w14:textId="77777777" w:rsidR="00D010C4" w:rsidRPr="007A4050" w:rsidRDefault="00D010C4" w:rsidP="007A4050">
      <w:pPr>
        <w:numPr>
          <w:ilvl w:val="0"/>
          <w:numId w:val="29"/>
        </w:numPr>
        <w:suppressAutoHyphens w:val="0"/>
        <w:spacing w:after="0" w:line="240" w:lineRule="auto"/>
        <w:ind w:left="993" w:hanging="426"/>
        <w:contextualSpacing/>
        <w:jc w:val="both"/>
        <w:rPr>
          <w:rFonts w:cs="Times New Roman"/>
          <w:color w:val="000000"/>
          <w:szCs w:val="24"/>
          <w:lang w:eastAsia="en-US"/>
        </w:rPr>
      </w:pPr>
      <w:r w:rsidRPr="007A4050">
        <w:rPr>
          <w:rFonts w:cs="Times New Roman"/>
          <w:bCs/>
          <w:color w:val="000000"/>
          <w:szCs w:val="24"/>
          <w:lang w:eastAsia="en-US"/>
        </w:rPr>
        <w:t>Izsoles rezultātus komisijai iesniegt apstiprināšanai Rēzeknes novada domē</w:t>
      </w:r>
      <w:r w:rsidRPr="007A4050">
        <w:rPr>
          <w:rFonts w:cs="Times New Roman"/>
          <w:color w:val="000000"/>
          <w:szCs w:val="24"/>
          <w:lang w:eastAsia="en-US"/>
        </w:rPr>
        <w:t>.</w:t>
      </w:r>
    </w:p>
    <w:p w14:paraId="674A1D4B" w14:textId="2152AAF4" w:rsidR="00097D4B" w:rsidRPr="007A4050" w:rsidRDefault="00097D4B" w:rsidP="007A4050">
      <w:pPr>
        <w:suppressAutoHyphens w:val="0"/>
        <w:spacing w:after="0" w:line="240" w:lineRule="auto"/>
        <w:contextualSpacing/>
        <w:jc w:val="center"/>
        <w:rPr>
          <w:rFonts w:cs="Times New Roman"/>
          <w:b/>
          <w:bCs/>
          <w:szCs w:val="24"/>
        </w:rPr>
      </w:pPr>
    </w:p>
    <w:p w14:paraId="72BF9497" w14:textId="77777777" w:rsidR="00F360F2" w:rsidRPr="007A4050" w:rsidRDefault="00F360F2" w:rsidP="007A4050">
      <w:pPr>
        <w:numPr>
          <w:ilvl w:val="0"/>
          <w:numId w:val="2"/>
        </w:numPr>
        <w:spacing w:after="0" w:line="240" w:lineRule="auto"/>
        <w:ind w:left="0" w:right="-1" w:firstLine="0"/>
        <w:jc w:val="center"/>
        <w:rPr>
          <w:rFonts w:cs="Times New Roman"/>
          <w:b/>
          <w:szCs w:val="24"/>
        </w:rPr>
      </w:pPr>
      <w:r w:rsidRPr="007A4050">
        <w:rPr>
          <w:rFonts w:cs="Times New Roman"/>
          <w:b/>
          <w:szCs w:val="24"/>
        </w:rPr>
        <w:t>§</w:t>
      </w:r>
    </w:p>
    <w:p w14:paraId="6236F994" w14:textId="77777777" w:rsidR="00097D4B" w:rsidRPr="007A4050" w:rsidRDefault="00097D4B" w:rsidP="007A4050">
      <w:pPr>
        <w:suppressAutoHyphens w:val="0"/>
        <w:spacing w:after="0" w:line="240" w:lineRule="auto"/>
        <w:contextualSpacing/>
        <w:jc w:val="center"/>
        <w:rPr>
          <w:rFonts w:cs="Times New Roman"/>
          <w:b/>
          <w:bCs/>
          <w:szCs w:val="24"/>
        </w:rPr>
      </w:pPr>
      <w:r w:rsidRPr="007A4050">
        <w:rPr>
          <w:rFonts w:cs="Times New Roman"/>
          <w:b/>
          <w:bCs/>
          <w:szCs w:val="24"/>
        </w:rPr>
        <w:t xml:space="preserve">Par pašvaldības nekustamā īpašuma “Skujiņas” Stoļerovas pagastā pārdošanu mutiskā izsolē ar augšupejošu soli </w:t>
      </w:r>
    </w:p>
    <w:p w14:paraId="25CF1D09" w14:textId="31515FE6" w:rsidR="00097D4B" w:rsidRPr="008505DD" w:rsidRDefault="00097D4B" w:rsidP="007A4050">
      <w:pPr>
        <w:suppressAutoHyphens w:val="0"/>
        <w:spacing w:after="0" w:line="240" w:lineRule="auto"/>
        <w:contextualSpacing/>
        <w:jc w:val="center"/>
        <w:rPr>
          <w:rFonts w:cs="Times New Roman"/>
          <w:sz w:val="20"/>
          <w:szCs w:val="20"/>
        </w:rPr>
      </w:pPr>
      <w:r w:rsidRPr="008505DD">
        <w:rPr>
          <w:rFonts w:cs="Times New Roman"/>
          <w:sz w:val="20"/>
          <w:szCs w:val="20"/>
        </w:rPr>
        <w:t>(</w:t>
      </w:r>
      <w:r w:rsidR="00D36DF2" w:rsidRPr="008505DD">
        <w:rPr>
          <w:rFonts w:cs="Times New Roman"/>
          <w:sz w:val="20"/>
          <w:szCs w:val="20"/>
        </w:rPr>
        <w:t xml:space="preserve">Ziņo </w:t>
      </w:r>
      <w:proofErr w:type="spellStart"/>
      <w:r w:rsidRPr="008505DD">
        <w:rPr>
          <w:rFonts w:cs="Times New Roman"/>
          <w:sz w:val="20"/>
          <w:szCs w:val="20"/>
        </w:rPr>
        <w:t>I.Ladnā</w:t>
      </w:r>
      <w:proofErr w:type="spellEnd"/>
      <w:r w:rsidRPr="008505DD">
        <w:rPr>
          <w:rFonts w:cs="Times New Roman"/>
          <w:sz w:val="20"/>
          <w:szCs w:val="20"/>
        </w:rPr>
        <w:t>)</w:t>
      </w:r>
    </w:p>
    <w:p w14:paraId="27D70A97" w14:textId="7FBE0144" w:rsidR="00097D4B" w:rsidRPr="007A4050" w:rsidRDefault="00097D4B" w:rsidP="007A4050">
      <w:pPr>
        <w:suppressAutoHyphens w:val="0"/>
        <w:spacing w:after="0" w:line="240" w:lineRule="auto"/>
        <w:contextualSpacing/>
        <w:jc w:val="center"/>
        <w:rPr>
          <w:rFonts w:cs="Times New Roman"/>
          <w:b/>
          <w:bCs/>
          <w:szCs w:val="24"/>
        </w:rPr>
      </w:pPr>
    </w:p>
    <w:p w14:paraId="599F4629" w14:textId="724A2A2B" w:rsidR="00FE5A9F" w:rsidRPr="007A4050" w:rsidRDefault="001626A1" w:rsidP="007A4050">
      <w:pPr>
        <w:spacing w:after="0" w:line="240" w:lineRule="auto"/>
        <w:ind w:right="-1" w:firstLine="720"/>
        <w:jc w:val="both"/>
        <w:rPr>
          <w:rFonts w:cs="Times New Roman"/>
          <w:iCs/>
          <w:szCs w:val="24"/>
        </w:rPr>
      </w:pPr>
      <w:r w:rsidRPr="007A4050">
        <w:rPr>
          <w:rFonts w:cs="Times New Roman"/>
          <w:szCs w:val="24"/>
        </w:rPr>
        <w:t>Pamatojoties uz likuma “Par pašvaldībām” 21.panta pirmās daļas 17.punktu un 27.punktu, Publiskas personas mantas atsavināšanas likuma 3.panta pirmās daļas 1.punktu un otro daļu, 4.panta pirmo un otro daļu, 5.panta pirmo un piekto daļu, 8.panta otro un trešo daļu un 9.panta otro daļu, ņemot vērā</w:t>
      </w:r>
      <w:r w:rsidR="007A4050">
        <w:rPr>
          <w:rFonts w:cs="Times New Roman"/>
          <w:szCs w:val="24"/>
        </w:rPr>
        <w:t xml:space="preserve"> </w:t>
      </w:r>
      <w:r w:rsidRPr="007A4050">
        <w:rPr>
          <w:rFonts w:cs="Times New Roman"/>
          <w:szCs w:val="24"/>
        </w:rPr>
        <w:t xml:space="preserve">Rēzeknes novada pašvaldības </w:t>
      </w:r>
      <w:r w:rsidR="002B53B6">
        <w:rPr>
          <w:rFonts w:cs="Times New Roman"/>
          <w:szCs w:val="24"/>
        </w:rPr>
        <w:t>iestādes “Kaunatas pagastu apvienība”</w:t>
      </w:r>
      <w:r w:rsidRPr="007A4050">
        <w:rPr>
          <w:rFonts w:cs="Times New Roman"/>
          <w:szCs w:val="24"/>
        </w:rPr>
        <w:t xml:space="preserve"> struktūrvienības “Stoļerovas pagasta pārvalde” 2019.gada 6.novembra ierosinājumu un Finanšu pastāvīgās komitejas 2019.gada 14.novembra priekšlikumu</w:t>
      </w:r>
      <w:r w:rsidR="00FE5A9F" w:rsidRPr="007A4050">
        <w:rPr>
          <w:rFonts w:eastAsia="Times New Roman" w:cs="Times New Roman"/>
          <w:szCs w:val="24"/>
        </w:rPr>
        <w:t>,</w:t>
      </w:r>
      <w:r w:rsidR="00FE5A9F" w:rsidRPr="007A4050">
        <w:rPr>
          <w:rFonts w:cs="Times New Roman"/>
          <w:iCs/>
          <w:szCs w:val="24"/>
        </w:rPr>
        <w:t xml:space="preserve"> Rēzeknes novada dome, balsojot </w:t>
      </w:r>
      <w:r w:rsidR="00762D09">
        <w:rPr>
          <w:rFonts w:cs="Times New Roman"/>
          <w:iCs/>
          <w:szCs w:val="24"/>
        </w:rPr>
        <w:t xml:space="preserve">“par” - 16 (Regīna Baranova, Vasīlijs </w:t>
      </w:r>
      <w:proofErr w:type="spellStart"/>
      <w:r w:rsidR="00762D09">
        <w:rPr>
          <w:rFonts w:cs="Times New Roman"/>
          <w:iCs/>
          <w:szCs w:val="24"/>
        </w:rPr>
        <w:t>Bašmakovs</w:t>
      </w:r>
      <w:proofErr w:type="spellEnd"/>
      <w:r w:rsidR="00762D09">
        <w:rPr>
          <w:rFonts w:cs="Times New Roman"/>
          <w:iCs/>
          <w:szCs w:val="24"/>
        </w:rPr>
        <w:t xml:space="preserve">, Aivars </w:t>
      </w:r>
      <w:proofErr w:type="spellStart"/>
      <w:r w:rsidR="00762D09">
        <w:rPr>
          <w:rFonts w:cs="Times New Roman"/>
          <w:iCs/>
          <w:szCs w:val="24"/>
        </w:rPr>
        <w:t>Buharins</w:t>
      </w:r>
      <w:proofErr w:type="spellEnd"/>
      <w:r w:rsidR="00762D09">
        <w:rPr>
          <w:rFonts w:cs="Times New Roman"/>
          <w:iCs/>
          <w:szCs w:val="24"/>
        </w:rPr>
        <w:t xml:space="preserve">, Vilis Deksnis, Anatolijs Laizāns, Anita </w:t>
      </w:r>
      <w:proofErr w:type="spellStart"/>
      <w:r w:rsidR="00762D09">
        <w:rPr>
          <w:rFonts w:cs="Times New Roman"/>
          <w:iCs/>
          <w:szCs w:val="24"/>
        </w:rPr>
        <w:t>Ludborža</w:t>
      </w:r>
      <w:proofErr w:type="spellEnd"/>
      <w:r w:rsidR="00762D09">
        <w:rPr>
          <w:rFonts w:cs="Times New Roman"/>
          <w:iCs/>
          <w:szCs w:val="24"/>
        </w:rPr>
        <w:t xml:space="preserve">, Zigfrīds Lukaševičs, Pāvels Melnis, Edgars </w:t>
      </w:r>
      <w:proofErr w:type="spellStart"/>
      <w:r w:rsidR="00762D09">
        <w:rPr>
          <w:rFonts w:cs="Times New Roman"/>
          <w:iCs/>
          <w:szCs w:val="24"/>
        </w:rPr>
        <w:t>Nizins</w:t>
      </w:r>
      <w:proofErr w:type="spellEnd"/>
      <w:r w:rsidR="00762D09">
        <w:rPr>
          <w:rFonts w:cs="Times New Roman"/>
          <w:iCs/>
          <w:szCs w:val="24"/>
        </w:rPr>
        <w:t xml:space="preserve">, Elvīra </w:t>
      </w:r>
      <w:proofErr w:type="spellStart"/>
      <w:r w:rsidR="00762D09">
        <w:rPr>
          <w:rFonts w:cs="Times New Roman"/>
          <w:iCs/>
          <w:szCs w:val="24"/>
        </w:rPr>
        <w:t>Pizāne</w:t>
      </w:r>
      <w:proofErr w:type="spellEnd"/>
      <w:r w:rsidR="00762D09">
        <w:rPr>
          <w:rFonts w:cs="Times New Roman"/>
          <w:iCs/>
          <w:szCs w:val="24"/>
        </w:rPr>
        <w:t xml:space="preserve">, Guntis Rasims, Juris </w:t>
      </w:r>
      <w:proofErr w:type="spellStart"/>
      <w:r w:rsidR="00762D09">
        <w:rPr>
          <w:rFonts w:cs="Times New Roman"/>
          <w:iCs/>
          <w:szCs w:val="24"/>
        </w:rPr>
        <w:t>Runčs</w:t>
      </w:r>
      <w:proofErr w:type="spellEnd"/>
      <w:r w:rsidR="00762D09">
        <w:rPr>
          <w:rFonts w:cs="Times New Roman"/>
          <w:iCs/>
          <w:szCs w:val="24"/>
        </w:rPr>
        <w:t xml:space="preserve">, Pēteris </w:t>
      </w:r>
      <w:proofErr w:type="spellStart"/>
      <w:r w:rsidR="00762D09">
        <w:rPr>
          <w:rFonts w:cs="Times New Roman"/>
          <w:iCs/>
          <w:szCs w:val="24"/>
        </w:rPr>
        <w:t>Stanka</w:t>
      </w:r>
      <w:proofErr w:type="spellEnd"/>
      <w:r w:rsidR="00762D09">
        <w:rPr>
          <w:rFonts w:cs="Times New Roman"/>
          <w:iCs/>
          <w:szCs w:val="24"/>
        </w:rPr>
        <w:t xml:space="preserve">, Viktors </w:t>
      </w:r>
      <w:proofErr w:type="spellStart"/>
      <w:r w:rsidR="00762D09">
        <w:rPr>
          <w:rFonts w:cs="Times New Roman"/>
          <w:iCs/>
          <w:szCs w:val="24"/>
        </w:rPr>
        <w:t>Ščerbakovs</w:t>
      </w:r>
      <w:proofErr w:type="spellEnd"/>
      <w:r w:rsidR="00762D09">
        <w:rPr>
          <w:rFonts w:cs="Times New Roman"/>
          <w:iCs/>
          <w:szCs w:val="24"/>
        </w:rPr>
        <w:t xml:space="preserve">, Staņislavs Šķesters, Ērika </w:t>
      </w:r>
      <w:proofErr w:type="spellStart"/>
      <w:r w:rsidR="00762D09">
        <w:rPr>
          <w:rFonts w:cs="Times New Roman"/>
          <w:iCs/>
          <w:szCs w:val="24"/>
        </w:rPr>
        <w:t>Teirumnieka</w:t>
      </w:r>
      <w:proofErr w:type="spellEnd"/>
      <w:r w:rsidR="00762D09">
        <w:rPr>
          <w:rFonts w:cs="Times New Roman"/>
          <w:iCs/>
          <w:szCs w:val="24"/>
        </w:rPr>
        <w:t>), “pret” - nav, “atturas” - nav</w:t>
      </w:r>
      <w:r w:rsidR="00FE5A9F" w:rsidRPr="007A4050">
        <w:rPr>
          <w:rFonts w:cs="Times New Roman"/>
          <w:iCs/>
          <w:szCs w:val="24"/>
        </w:rPr>
        <w:t xml:space="preserve">, </w:t>
      </w:r>
      <w:r w:rsidR="00FE5A9F" w:rsidRPr="007A4050">
        <w:rPr>
          <w:rFonts w:cs="Times New Roman"/>
          <w:iCs/>
          <w:spacing w:val="80"/>
          <w:szCs w:val="24"/>
        </w:rPr>
        <w:t>nolem</w:t>
      </w:r>
      <w:r w:rsidR="00FE5A9F" w:rsidRPr="007A4050">
        <w:rPr>
          <w:rFonts w:cs="Times New Roman"/>
          <w:iCs/>
          <w:szCs w:val="24"/>
        </w:rPr>
        <w:t>j:</w:t>
      </w:r>
    </w:p>
    <w:p w14:paraId="4E538469" w14:textId="7E3EEE72" w:rsidR="00FE5A9F" w:rsidRPr="007A4050" w:rsidRDefault="00FE5A9F" w:rsidP="007A4050">
      <w:pPr>
        <w:spacing w:after="0" w:line="240" w:lineRule="auto"/>
        <w:ind w:right="-1" w:firstLine="567"/>
        <w:jc w:val="both"/>
        <w:rPr>
          <w:rFonts w:cs="Times New Roman"/>
          <w:iCs/>
          <w:szCs w:val="24"/>
        </w:rPr>
      </w:pPr>
    </w:p>
    <w:p w14:paraId="3EB4F413" w14:textId="327B3400" w:rsidR="001626A1" w:rsidRPr="007A4050" w:rsidRDefault="001626A1" w:rsidP="007A4050">
      <w:pPr>
        <w:numPr>
          <w:ilvl w:val="0"/>
          <w:numId w:val="30"/>
        </w:numPr>
        <w:suppressAutoHyphens w:val="0"/>
        <w:spacing w:after="0" w:line="240" w:lineRule="auto"/>
        <w:ind w:left="993" w:hanging="426"/>
        <w:contextualSpacing/>
        <w:jc w:val="both"/>
        <w:rPr>
          <w:rFonts w:eastAsia="Times New Roman" w:cs="Times New Roman"/>
          <w:szCs w:val="24"/>
        </w:rPr>
      </w:pPr>
      <w:r w:rsidRPr="007A4050">
        <w:rPr>
          <w:rFonts w:cs="Times New Roman"/>
          <w:szCs w:val="24"/>
          <w:lang w:eastAsia="en-US"/>
        </w:rPr>
        <w:t>nodot atsavināšanai pašvaldības nekustamo īpašumu “</w:t>
      </w:r>
      <w:r w:rsidRPr="007A4050">
        <w:rPr>
          <w:rFonts w:cs="Times New Roman"/>
          <w:bCs/>
          <w:szCs w:val="24"/>
          <w:lang w:eastAsia="en-US"/>
        </w:rPr>
        <w:t>Skujiņas</w:t>
      </w:r>
      <w:r w:rsidRPr="007A4050">
        <w:rPr>
          <w:rFonts w:cs="Times New Roman"/>
          <w:szCs w:val="24"/>
          <w:lang w:eastAsia="en-US"/>
        </w:rPr>
        <w:t>” ar kadastra Nr.7892 002 0075, kas sastāv no zemes vienības ar kadastra apzīmējumu 7892 002 0075 platība 4,80 ha,</w:t>
      </w:r>
      <w:r w:rsidR="007A4050">
        <w:rPr>
          <w:rFonts w:cs="Times New Roman"/>
          <w:szCs w:val="24"/>
          <w:lang w:eastAsia="en-US"/>
        </w:rPr>
        <w:t xml:space="preserve"> </w:t>
      </w:r>
      <w:r w:rsidRPr="007A4050">
        <w:rPr>
          <w:rFonts w:cs="Times New Roman"/>
          <w:szCs w:val="24"/>
          <w:lang w:eastAsia="en-US"/>
        </w:rPr>
        <w:t xml:space="preserve">kas atrodas “Skujiņas”, Stoļerovas pagasts, Rēzeknes novads, atsavināšanas procedūru, pārdodot mutiskā izsolē ar augšupejošu soli. </w:t>
      </w:r>
    </w:p>
    <w:p w14:paraId="6805BAA7" w14:textId="77777777" w:rsidR="001626A1" w:rsidRPr="007A4050" w:rsidRDefault="001626A1" w:rsidP="007A4050">
      <w:pPr>
        <w:numPr>
          <w:ilvl w:val="0"/>
          <w:numId w:val="30"/>
        </w:numPr>
        <w:suppressAutoHyphens w:val="0"/>
        <w:spacing w:after="0" w:line="240" w:lineRule="auto"/>
        <w:ind w:left="993" w:hanging="426"/>
        <w:contextualSpacing/>
        <w:jc w:val="both"/>
        <w:rPr>
          <w:rFonts w:eastAsia="Times New Roman" w:cs="Times New Roman"/>
          <w:szCs w:val="24"/>
        </w:rPr>
      </w:pPr>
      <w:r w:rsidRPr="007A4050">
        <w:rPr>
          <w:rFonts w:cs="Times New Roman"/>
          <w:color w:val="000000"/>
          <w:szCs w:val="24"/>
          <w:lang w:eastAsia="en-US"/>
        </w:rPr>
        <w:t>Izveidot nekustamā īpašuma “</w:t>
      </w:r>
      <w:r w:rsidRPr="007A4050">
        <w:rPr>
          <w:rFonts w:cs="Times New Roman"/>
          <w:bCs/>
          <w:color w:val="000000"/>
          <w:szCs w:val="24"/>
          <w:lang w:eastAsia="en-US"/>
        </w:rPr>
        <w:t>Skujiņas</w:t>
      </w:r>
      <w:r w:rsidRPr="007A4050">
        <w:rPr>
          <w:rFonts w:cs="Times New Roman"/>
          <w:color w:val="000000"/>
          <w:szCs w:val="24"/>
          <w:lang w:eastAsia="en-US"/>
        </w:rPr>
        <w:t xml:space="preserve">” ar kadastra Nr.7892 002 0075, kas sastāv no zemes vienības ar kadastra apzīmējumu 7892 002 0075 platība 4,80 ha, vērtības noteikšanai un izsoles procedūras veikšanai komisiju šādā sastāvā: </w:t>
      </w:r>
    </w:p>
    <w:p w14:paraId="6C407C7F" w14:textId="5714C78A" w:rsidR="001626A1" w:rsidRPr="007A4050" w:rsidRDefault="001626A1" w:rsidP="007A4050">
      <w:pPr>
        <w:suppressAutoHyphens w:val="0"/>
        <w:spacing w:after="0" w:line="240" w:lineRule="auto"/>
        <w:ind w:left="3600" w:hanging="2607"/>
        <w:contextualSpacing/>
        <w:jc w:val="both"/>
        <w:rPr>
          <w:rFonts w:cs="Times New Roman"/>
          <w:color w:val="000000"/>
          <w:szCs w:val="24"/>
          <w:lang w:eastAsia="en-US"/>
        </w:rPr>
      </w:pPr>
      <w:r w:rsidRPr="007A4050">
        <w:rPr>
          <w:rFonts w:cs="Times New Roman"/>
          <w:color w:val="000000"/>
          <w:szCs w:val="24"/>
          <w:lang w:eastAsia="en-US"/>
        </w:rPr>
        <w:lastRenderedPageBreak/>
        <w:t xml:space="preserve">komisijas priekšsēdētājs: </w:t>
      </w:r>
      <w:r w:rsidRPr="007A4050">
        <w:rPr>
          <w:rFonts w:cs="Times New Roman"/>
          <w:color w:val="000000"/>
          <w:szCs w:val="24"/>
          <w:lang w:eastAsia="en-US"/>
        </w:rPr>
        <w:tab/>
      </w:r>
      <w:r w:rsidRPr="007A4050">
        <w:rPr>
          <w:rFonts w:cs="Times New Roman"/>
          <w:b/>
          <w:bCs/>
          <w:color w:val="000000"/>
          <w:szCs w:val="24"/>
          <w:lang w:eastAsia="en-US"/>
        </w:rPr>
        <w:t>Aivars Lukša</w:t>
      </w:r>
      <w:r w:rsidRPr="007A4050">
        <w:rPr>
          <w:rFonts w:cs="Times New Roman"/>
          <w:color w:val="000000"/>
          <w:szCs w:val="24"/>
          <w:lang w:eastAsia="en-US"/>
        </w:rPr>
        <w:t>, pašvaldības iestādes “Kaunatas pagastu apvienība” struktūrvienības “Stoļerovas pagasta pārvade” vadītājs;</w:t>
      </w:r>
    </w:p>
    <w:p w14:paraId="00F516E4" w14:textId="77777777" w:rsidR="001626A1" w:rsidRPr="007A4050" w:rsidRDefault="001626A1" w:rsidP="007A4050">
      <w:pPr>
        <w:suppressAutoHyphens w:val="0"/>
        <w:spacing w:after="0" w:line="240" w:lineRule="auto"/>
        <w:ind w:left="2880" w:hanging="1887"/>
        <w:contextualSpacing/>
        <w:jc w:val="both"/>
        <w:rPr>
          <w:rFonts w:cs="Times New Roman"/>
          <w:color w:val="000000"/>
          <w:szCs w:val="24"/>
          <w:lang w:eastAsia="en-US"/>
        </w:rPr>
      </w:pPr>
      <w:r w:rsidRPr="007A4050">
        <w:rPr>
          <w:rFonts w:cs="Times New Roman"/>
          <w:color w:val="000000"/>
          <w:szCs w:val="24"/>
          <w:lang w:eastAsia="en-US"/>
        </w:rPr>
        <w:t>komisijas locekļi:</w:t>
      </w:r>
      <w:r w:rsidRPr="007A4050">
        <w:rPr>
          <w:rFonts w:cs="Times New Roman"/>
          <w:color w:val="000000"/>
          <w:szCs w:val="24"/>
          <w:lang w:eastAsia="en-US"/>
        </w:rPr>
        <w:tab/>
        <w:t xml:space="preserve"> </w:t>
      </w:r>
      <w:proofErr w:type="spellStart"/>
      <w:r w:rsidRPr="007A4050">
        <w:rPr>
          <w:rFonts w:cs="Times New Roman"/>
          <w:b/>
          <w:bCs/>
          <w:szCs w:val="24"/>
          <w:lang w:eastAsia="en-US"/>
        </w:rPr>
        <w:t>Nataļja</w:t>
      </w:r>
      <w:proofErr w:type="spellEnd"/>
      <w:r w:rsidRPr="007A4050">
        <w:rPr>
          <w:rFonts w:cs="Times New Roman"/>
          <w:b/>
          <w:bCs/>
          <w:szCs w:val="24"/>
          <w:lang w:eastAsia="en-US"/>
        </w:rPr>
        <w:t xml:space="preserve"> Kovaļevska</w:t>
      </w:r>
      <w:r w:rsidRPr="007A4050">
        <w:rPr>
          <w:rFonts w:cs="Times New Roman"/>
          <w:b/>
          <w:bCs/>
          <w:color w:val="000000"/>
          <w:szCs w:val="24"/>
          <w:lang w:eastAsia="en-US"/>
        </w:rPr>
        <w:t xml:space="preserve">, </w:t>
      </w:r>
      <w:r w:rsidRPr="007A4050">
        <w:rPr>
          <w:rFonts w:cs="Times New Roman"/>
          <w:color w:val="000000"/>
          <w:szCs w:val="24"/>
          <w:lang w:eastAsia="en-US"/>
        </w:rPr>
        <w:t>pašvaldības iestādes “Kaunatas pagastu apvienība” struktūrvienības “Stoļerovas pagasta pārvade” vecākā grāmatvede;</w:t>
      </w:r>
    </w:p>
    <w:p w14:paraId="557BDAF4" w14:textId="77777777" w:rsidR="001626A1" w:rsidRPr="007A4050" w:rsidRDefault="001626A1" w:rsidP="007A4050">
      <w:pPr>
        <w:suppressAutoHyphens w:val="0"/>
        <w:autoSpaceDE w:val="0"/>
        <w:autoSpaceDN w:val="0"/>
        <w:adjustRightInd w:val="0"/>
        <w:spacing w:after="0" w:line="240" w:lineRule="auto"/>
        <w:ind w:left="2880" w:right="227"/>
        <w:jc w:val="both"/>
        <w:rPr>
          <w:rFonts w:cs="Times New Roman"/>
          <w:color w:val="000000"/>
          <w:szCs w:val="24"/>
          <w:lang w:eastAsia="en-US"/>
        </w:rPr>
      </w:pPr>
      <w:r w:rsidRPr="007A4050">
        <w:rPr>
          <w:rFonts w:cs="Times New Roman"/>
          <w:b/>
          <w:bCs/>
          <w:color w:val="000000"/>
          <w:szCs w:val="24"/>
          <w:lang w:eastAsia="en-US"/>
        </w:rPr>
        <w:t xml:space="preserve">Ausma </w:t>
      </w:r>
      <w:proofErr w:type="spellStart"/>
      <w:r w:rsidRPr="007A4050">
        <w:rPr>
          <w:rFonts w:cs="Times New Roman"/>
          <w:b/>
          <w:bCs/>
          <w:color w:val="000000"/>
          <w:szCs w:val="24"/>
          <w:lang w:eastAsia="en-US"/>
        </w:rPr>
        <w:t>Sprukte</w:t>
      </w:r>
      <w:proofErr w:type="spellEnd"/>
      <w:r w:rsidRPr="007A4050">
        <w:rPr>
          <w:rFonts w:cs="Times New Roman"/>
          <w:b/>
          <w:bCs/>
          <w:color w:val="000000"/>
          <w:szCs w:val="24"/>
          <w:lang w:eastAsia="en-US"/>
        </w:rPr>
        <w:t xml:space="preserve">, </w:t>
      </w:r>
      <w:r w:rsidRPr="007A4050">
        <w:rPr>
          <w:rFonts w:cs="Times New Roman"/>
          <w:bCs/>
          <w:color w:val="000000"/>
          <w:szCs w:val="24"/>
          <w:lang w:eastAsia="en-US"/>
        </w:rPr>
        <w:t>pašvaldības iestādes “Kaunatas pagastu apvienība” struktūrvienības</w:t>
      </w:r>
      <w:r w:rsidRPr="007A4050">
        <w:rPr>
          <w:rFonts w:cs="Times New Roman"/>
          <w:b/>
          <w:bCs/>
          <w:color w:val="000000"/>
          <w:szCs w:val="24"/>
          <w:lang w:eastAsia="en-US"/>
        </w:rPr>
        <w:t xml:space="preserve"> </w:t>
      </w:r>
      <w:r w:rsidRPr="007A4050">
        <w:rPr>
          <w:rFonts w:cs="Times New Roman"/>
          <w:bCs/>
          <w:color w:val="000000"/>
          <w:szCs w:val="24"/>
          <w:lang w:eastAsia="en-US"/>
        </w:rPr>
        <w:t>“</w:t>
      </w:r>
      <w:r w:rsidRPr="007A4050">
        <w:rPr>
          <w:rFonts w:cs="Times New Roman"/>
          <w:color w:val="000000"/>
          <w:szCs w:val="24"/>
          <w:lang w:eastAsia="en-US"/>
        </w:rPr>
        <w:t>Stoļerovas pagasta pārvalde” lietvede.</w:t>
      </w:r>
    </w:p>
    <w:p w14:paraId="0F9168B2" w14:textId="77777777" w:rsidR="001626A1" w:rsidRPr="007A4050" w:rsidRDefault="001626A1" w:rsidP="007A4050">
      <w:pPr>
        <w:pStyle w:val="Default"/>
        <w:numPr>
          <w:ilvl w:val="0"/>
          <w:numId w:val="30"/>
        </w:numPr>
        <w:ind w:left="993" w:hanging="426"/>
        <w:jc w:val="both"/>
        <w:rPr>
          <w:rFonts w:cs="Times New Roman"/>
        </w:rPr>
      </w:pPr>
      <w:r w:rsidRPr="007A4050">
        <w:rPr>
          <w:rFonts w:cs="Times New Roman"/>
        </w:rPr>
        <w:t>Apstiprināt pašvaldības nekustamā īpašuma “</w:t>
      </w:r>
      <w:r w:rsidRPr="007A4050">
        <w:rPr>
          <w:rFonts w:cs="Times New Roman"/>
          <w:bCs/>
        </w:rPr>
        <w:t>Skujiņas</w:t>
      </w:r>
      <w:r w:rsidRPr="007A4050">
        <w:rPr>
          <w:rFonts w:cs="Times New Roman"/>
        </w:rPr>
        <w:t>” ar kadastra Nr.7892 002 0075, kas atrodas “Skujiņas”, Stoļerovas pagastā, Rēzeknes novadā, izsoles noteikumus (izsoles noteikumi pievienoti).</w:t>
      </w:r>
    </w:p>
    <w:p w14:paraId="1C016A80" w14:textId="4A11B9B8" w:rsidR="001626A1" w:rsidRPr="007A4050" w:rsidRDefault="001626A1" w:rsidP="007A4050">
      <w:pPr>
        <w:pStyle w:val="Default"/>
        <w:numPr>
          <w:ilvl w:val="0"/>
          <w:numId w:val="30"/>
        </w:numPr>
        <w:ind w:left="993" w:hanging="426"/>
        <w:jc w:val="both"/>
        <w:rPr>
          <w:rFonts w:cs="Times New Roman"/>
        </w:rPr>
      </w:pPr>
      <w:r w:rsidRPr="007A4050">
        <w:rPr>
          <w:rFonts w:cs="Times New Roman"/>
        </w:rPr>
        <w:t xml:space="preserve">Apstiprināt pašvaldības nekustamā īpašuma nosacīto cenu – </w:t>
      </w:r>
      <w:r w:rsidRPr="007A4050">
        <w:rPr>
          <w:rFonts w:cs="Times New Roman"/>
          <w:b/>
        </w:rPr>
        <w:t>EUR 12 600,00</w:t>
      </w:r>
      <w:r w:rsidR="007A4050">
        <w:rPr>
          <w:rFonts w:cs="Times New Roman"/>
          <w:b/>
        </w:rPr>
        <w:t xml:space="preserve"> </w:t>
      </w:r>
      <w:r w:rsidRPr="007A4050">
        <w:rPr>
          <w:rFonts w:cs="Times New Roman"/>
        </w:rPr>
        <w:t>(divpadsmit tūkstoši seši simti</w:t>
      </w:r>
      <w:r w:rsidR="007A4050">
        <w:rPr>
          <w:rFonts w:cs="Times New Roman"/>
        </w:rPr>
        <w:t xml:space="preserve"> </w:t>
      </w:r>
      <w:proofErr w:type="spellStart"/>
      <w:r w:rsidRPr="007A4050">
        <w:rPr>
          <w:rFonts w:cs="Times New Roman"/>
          <w:i/>
        </w:rPr>
        <w:t>euro</w:t>
      </w:r>
      <w:proofErr w:type="spellEnd"/>
      <w:r w:rsidRPr="007A4050">
        <w:rPr>
          <w:rFonts w:cs="Times New Roman"/>
        </w:rPr>
        <w:t>, 00 centi).</w:t>
      </w:r>
    </w:p>
    <w:p w14:paraId="4F4E7B48" w14:textId="060C2C05" w:rsidR="001626A1" w:rsidRPr="007A4050" w:rsidRDefault="001626A1" w:rsidP="007A4050">
      <w:pPr>
        <w:pStyle w:val="Default"/>
        <w:numPr>
          <w:ilvl w:val="0"/>
          <w:numId w:val="30"/>
        </w:numPr>
        <w:ind w:left="993" w:hanging="426"/>
        <w:jc w:val="both"/>
        <w:rPr>
          <w:rFonts w:cs="Times New Roman"/>
        </w:rPr>
      </w:pPr>
      <w:r w:rsidRPr="007A4050">
        <w:rPr>
          <w:rFonts w:cs="Times New Roman"/>
          <w:bCs/>
        </w:rPr>
        <w:t>Izsoles rezultātus komisijai iesniegt apstiprināšanai Rēzeknes novada domē</w:t>
      </w:r>
      <w:r w:rsidRPr="007A4050">
        <w:rPr>
          <w:rFonts w:cs="Times New Roman"/>
        </w:rPr>
        <w:t>.</w:t>
      </w:r>
    </w:p>
    <w:p w14:paraId="374399AC" w14:textId="376B1AA6" w:rsidR="00097D4B" w:rsidRPr="007A4050" w:rsidRDefault="00097D4B" w:rsidP="007A4050">
      <w:pPr>
        <w:suppressAutoHyphens w:val="0"/>
        <w:spacing w:after="0" w:line="240" w:lineRule="auto"/>
        <w:contextualSpacing/>
        <w:jc w:val="center"/>
        <w:rPr>
          <w:rFonts w:cs="Times New Roman"/>
          <w:b/>
          <w:bCs/>
          <w:szCs w:val="24"/>
        </w:rPr>
      </w:pPr>
    </w:p>
    <w:p w14:paraId="3AB46A27" w14:textId="77777777" w:rsidR="00F360F2" w:rsidRPr="007A4050" w:rsidRDefault="00F360F2" w:rsidP="007A4050">
      <w:pPr>
        <w:numPr>
          <w:ilvl w:val="0"/>
          <w:numId w:val="2"/>
        </w:numPr>
        <w:spacing w:after="0" w:line="240" w:lineRule="auto"/>
        <w:ind w:left="0" w:right="-1" w:firstLine="0"/>
        <w:jc w:val="center"/>
        <w:rPr>
          <w:rFonts w:cs="Times New Roman"/>
          <w:b/>
          <w:szCs w:val="24"/>
        </w:rPr>
      </w:pPr>
      <w:r w:rsidRPr="007A4050">
        <w:rPr>
          <w:rFonts w:cs="Times New Roman"/>
          <w:b/>
          <w:szCs w:val="24"/>
        </w:rPr>
        <w:t>§</w:t>
      </w:r>
    </w:p>
    <w:p w14:paraId="6E379609" w14:textId="77777777" w:rsidR="00097D4B" w:rsidRPr="007A4050" w:rsidRDefault="00097D4B" w:rsidP="007A4050">
      <w:pPr>
        <w:suppressAutoHyphens w:val="0"/>
        <w:spacing w:after="0" w:line="240" w:lineRule="auto"/>
        <w:contextualSpacing/>
        <w:jc w:val="center"/>
        <w:rPr>
          <w:rFonts w:cs="Times New Roman"/>
          <w:b/>
          <w:bCs/>
          <w:szCs w:val="24"/>
        </w:rPr>
      </w:pPr>
      <w:r w:rsidRPr="007A4050">
        <w:rPr>
          <w:rFonts w:cs="Times New Roman"/>
          <w:b/>
          <w:bCs/>
          <w:szCs w:val="24"/>
        </w:rPr>
        <w:t xml:space="preserve">Par pašvaldības dzīvokļa īpašuma Nr.3, kas atrodas Lakstīgalu ielā 1, Silmalas pagastā, izsoles rezultātu apstiprināšanu </w:t>
      </w:r>
    </w:p>
    <w:p w14:paraId="1599A243" w14:textId="3F44111D" w:rsidR="00097D4B" w:rsidRPr="008505DD" w:rsidRDefault="00097D4B" w:rsidP="007A4050">
      <w:pPr>
        <w:suppressAutoHyphens w:val="0"/>
        <w:spacing w:after="0" w:line="240" w:lineRule="auto"/>
        <w:contextualSpacing/>
        <w:jc w:val="center"/>
        <w:rPr>
          <w:rFonts w:cs="Times New Roman"/>
          <w:sz w:val="20"/>
          <w:szCs w:val="20"/>
        </w:rPr>
      </w:pPr>
      <w:r w:rsidRPr="008505DD">
        <w:rPr>
          <w:rFonts w:cs="Times New Roman"/>
          <w:sz w:val="20"/>
          <w:szCs w:val="20"/>
        </w:rPr>
        <w:t>(</w:t>
      </w:r>
      <w:r w:rsidR="00D36DF2" w:rsidRPr="008505DD">
        <w:rPr>
          <w:rFonts w:cs="Times New Roman"/>
          <w:sz w:val="20"/>
          <w:szCs w:val="20"/>
        </w:rPr>
        <w:t xml:space="preserve">Ziņo </w:t>
      </w:r>
      <w:proofErr w:type="spellStart"/>
      <w:r w:rsidRPr="008505DD">
        <w:rPr>
          <w:rFonts w:cs="Times New Roman"/>
          <w:sz w:val="20"/>
          <w:szCs w:val="20"/>
        </w:rPr>
        <w:t>I.Ladnā</w:t>
      </w:r>
      <w:proofErr w:type="spellEnd"/>
      <w:r w:rsidRPr="008505DD">
        <w:rPr>
          <w:rFonts w:cs="Times New Roman"/>
          <w:sz w:val="20"/>
          <w:szCs w:val="20"/>
        </w:rPr>
        <w:t>)</w:t>
      </w:r>
    </w:p>
    <w:p w14:paraId="09FA3C3B" w14:textId="5FE5563C" w:rsidR="00097D4B" w:rsidRPr="007A4050" w:rsidRDefault="00097D4B" w:rsidP="007A4050">
      <w:pPr>
        <w:suppressAutoHyphens w:val="0"/>
        <w:spacing w:after="0" w:line="240" w:lineRule="auto"/>
        <w:contextualSpacing/>
        <w:jc w:val="center"/>
        <w:rPr>
          <w:rFonts w:cs="Times New Roman"/>
          <w:b/>
          <w:bCs/>
          <w:szCs w:val="24"/>
        </w:rPr>
      </w:pPr>
    </w:p>
    <w:p w14:paraId="750B9119" w14:textId="231AC733" w:rsidR="00FE5A9F" w:rsidRPr="007A4050" w:rsidRDefault="001626A1" w:rsidP="007A4050">
      <w:pPr>
        <w:spacing w:after="0" w:line="240" w:lineRule="auto"/>
        <w:ind w:right="-1" w:firstLine="567"/>
        <w:jc w:val="both"/>
        <w:rPr>
          <w:rFonts w:cs="Times New Roman"/>
          <w:iCs/>
          <w:szCs w:val="24"/>
        </w:rPr>
      </w:pPr>
      <w:r w:rsidRPr="007A4050">
        <w:rPr>
          <w:rFonts w:eastAsiaTheme="minorHAnsi" w:cs="Times New Roman"/>
          <w:szCs w:val="24"/>
          <w:lang w:eastAsia="en-US"/>
        </w:rPr>
        <w:t xml:space="preserve">Pamatojoties uz likuma „Par pašvaldībām” 14. panta pirmās daļas 2.punktu, 21.panta pirmās daļas 17.punktu, Publiskas personas mantas atsavināšanas likuma 3.panta pirmās daļas 1.punktu un otro daļu, 4.panta pirmo un otro daļu, 5. panta pirmo daļu, 6.panta otro un trešo daļu, 8. panta ceturto daļu, 34. panta otro daļu, pašvaldības dzīvokļa īpašuma ar kadastra Nr.7888 900 0204 Lakstīgalu iela 1-3, izsoles noteikumu 7.2.punktu, ņemot vērā Rēzeknes novada domes 2019.gada 5.septembra lēmumu „Par pašvaldības dzīvokļa īpašuma Nr.3 Lakstīgalu ielā 1, </w:t>
      </w:r>
      <w:proofErr w:type="spellStart"/>
      <w:r w:rsidRPr="007A4050">
        <w:rPr>
          <w:rFonts w:eastAsiaTheme="minorHAnsi" w:cs="Times New Roman"/>
          <w:szCs w:val="24"/>
          <w:lang w:eastAsia="en-US"/>
        </w:rPr>
        <w:t>Vecružinā</w:t>
      </w:r>
      <w:proofErr w:type="spellEnd"/>
      <w:r w:rsidRPr="007A4050">
        <w:rPr>
          <w:rFonts w:eastAsiaTheme="minorHAnsi" w:cs="Times New Roman"/>
          <w:szCs w:val="24"/>
          <w:lang w:eastAsia="en-US"/>
        </w:rPr>
        <w:t>, Silmalas pagastā, pārdošanu mutiskā izsolē ar augšupejošu soli” (protokols Nr.20, 18.§), Silmalas pagasta pārvaldes izsoles komisijas 2019.gada 18.oktobra protokolu un Finanšu pastāvīgās komitejas 2019.gada 14.novembra priekšlikumu</w:t>
      </w:r>
      <w:r w:rsidR="00FE5A9F" w:rsidRPr="007A4050">
        <w:rPr>
          <w:rFonts w:eastAsia="Times New Roman" w:cs="Times New Roman"/>
          <w:szCs w:val="24"/>
        </w:rPr>
        <w:t>,</w:t>
      </w:r>
      <w:r w:rsidR="00FE5A9F" w:rsidRPr="007A4050">
        <w:rPr>
          <w:rFonts w:cs="Times New Roman"/>
          <w:iCs/>
          <w:szCs w:val="24"/>
        </w:rPr>
        <w:t xml:space="preserve"> Rēzeknes novada dome, balsojot </w:t>
      </w:r>
      <w:r w:rsidR="00762D09">
        <w:rPr>
          <w:rFonts w:cs="Times New Roman"/>
          <w:iCs/>
          <w:szCs w:val="24"/>
        </w:rPr>
        <w:t xml:space="preserve">“par” - 16 (Regīna Baranova, Vasīlijs </w:t>
      </w:r>
      <w:proofErr w:type="spellStart"/>
      <w:r w:rsidR="00762D09">
        <w:rPr>
          <w:rFonts w:cs="Times New Roman"/>
          <w:iCs/>
          <w:szCs w:val="24"/>
        </w:rPr>
        <w:t>Bašmakovs</w:t>
      </w:r>
      <w:proofErr w:type="spellEnd"/>
      <w:r w:rsidR="00762D09">
        <w:rPr>
          <w:rFonts w:cs="Times New Roman"/>
          <w:iCs/>
          <w:szCs w:val="24"/>
        </w:rPr>
        <w:t xml:space="preserve">, Aivars </w:t>
      </w:r>
      <w:proofErr w:type="spellStart"/>
      <w:r w:rsidR="00762D09">
        <w:rPr>
          <w:rFonts w:cs="Times New Roman"/>
          <w:iCs/>
          <w:szCs w:val="24"/>
        </w:rPr>
        <w:t>Buharins</w:t>
      </w:r>
      <w:proofErr w:type="spellEnd"/>
      <w:r w:rsidR="00762D09">
        <w:rPr>
          <w:rFonts w:cs="Times New Roman"/>
          <w:iCs/>
          <w:szCs w:val="24"/>
        </w:rPr>
        <w:t xml:space="preserve">, Vilis Deksnis, Anatolijs Laizāns, Anita </w:t>
      </w:r>
      <w:proofErr w:type="spellStart"/>
      <w:r w:rsidR="00762D09">
        <w:rPr>
          <w:rFonts w:cs="Times New Roman"/>
          <w:iCs/>
          <w:szCs w:val="24"/>
        </w:rPr>
        <w:t>Ludborža</w:t>
      </w:r>
      <w:proofErr w:type="spellEnd"/>
      <w:r w:rsidR="00762D09">
        <w:rPr>
          <w:rFonts w:cs="Times New Roman"/>
          <w:iCs/>
          <w:szCs w:val="24"/>
        </w:rPr>
        <w:t xml:space="preserve">, Zigfrīds Lukaševičs, Pāvels Melnis, Edgars </w:t>
      </w:r>
      <w:proofErr w:type="spellStart"/>
      <w:r w:rsidR="00762D09">
        <w:rPr>
          <w:rFonts w:cs="Times New Roman"/>
          <w:iCs/>
          <w:szCs w:val="24"/>
        </w:rPr>
        <w:t>Nizins</w:t>
      </w:r>
      <w:proofErr w:type="spellEnd"/>
      <w:r w:rsidR="00762D09">
        <w:rPr>
          <w:rFonts w:cs="Times New Roman"/>
          <w:iCs/>
          <w:szCs w:val="24"/>
        </w:rPr>
        <w:t xml:space="preserve">, Elvīra </w:t>
      </w:r>
      <w:proofErr w:type="spellStart"/>
      <w:r w:rsidR="00762D09">
        <w:rPr>
          <w:rFonts w:cs="Times New Roman"/>
          <w:iCs/>
          <w:szCs w:val="24"/>
        </w:rPr>
        <w:t>Pizāne</w:t>
      </w:r>
      <w:proofErr w:type="spellEnd"/>
      <w:r w:rsidR="00762D09">
        <w:rPr>
          <w:rFonts w:cs="Times New Roman"/>
          <w:iCs/>
          <w:szCs w:val="24"/>
        </w:rPr>
        <w:t xml:space="preserve">, Guntis Rasims, Juris </w:t>
      </w:r>
      <w:proofErr w:type="spellStart"/>
      <w:r w:rsidR="00762D09">
        <w:rPr>
          <w:rFonts w:cs="Times New Roman"/>
          <w:iCs/>
          <w:szCs w:val="24"/>
        </w:rPr>
        <w:t>Runčs</w:t>
      </w:r>
      <w:proofErr w:type="spellEnd"/>
      <w:r w:rsidR="00762D09">
        <w:rPr>
          <w:rFonts w:cs="Times New Roman"/>
          <w:iCs/>
          <w:szCs w:val="24"/>
        </w:rPr>
        <w:t xml:space="preserve">, Pēteris </w:t>
      </w:r>
      <w:proofErr w:type="spellStart"/>
      <w:r w:rsidR="00762D09">
        <w:rPr>
          <w:rFonts w:cs="Times New Roman"/>
          <w:iCs/>
          <w:szCs w:val="24"/>
        </w:rPr>
        <w:t>Stanka</w:t>
      </w:r>
      <w:proofErr w:type="spellEnd"/>
      <w:r w:rsidR="00762D09">
        <w:rPr>
          <w:rFonts w:cs="Times New Roman"/>
          <w:iCs/>
          <w:szCs w:val="24"/>
        </w:rPr>
        <w:t xml:space="preserve">, Viktors </w:t>
      </w:r>
      <w:proofErr w:type="spellStart"/>
      <w:r w:rsidR="00762D09">
        <w:rPr>
          <w:rFonts w:cs="Times New Roman"/>
          <w:iCs/>
          <w:szCs w:val="24"/>
        </w:rPr>
        <w:t>Ščerbakovs</w:t>
      </w:r>
      <w:proofErr w:type="spellEnd"/>
      <w:r w:rsidR="00762D09">
        <w:rPr>
          <w:rFonts w:cs="Times New Roman"/>
          <w:iCs/>
          <w:szCs w:val="24"/>
        </w:rPr>
        <w:t xml:space="preserve">, Staņislavs Šķesters, Ērika </w:t>
      </w:r>
      <w:proofErr w:type="spellStart"/>
      <w:r w:rsidR="00762D09">
        <w:rPr>
          <w:rFonts w:cs="Times New Roman"/>
          <w:iCs/>
          <w:szCs w:val="24"/>
        </w:rPr>
        <w:t>Teirumnieka</w:t>
      </w:r>
      <w:proofErr w:type="spellEnd"/>
      <w:r w:rsidR="00762D09">
        <w:rPr>
          <w:rFonts w:cs="Times New Roman"/>
          <w:iCs/>
          <w:szCs w:val="24"/>
        </w:rPr>
        <w:t>), “pret” - nav, “atturas” - nav</w:t>
      </w:r>
      <w:r w:rsidR="00FE5A9F" w:rsidRPr="007A4050">
        <w:rPr>
          <w:rFonts w:cs="Times New Roman"/>
          <w:iCs/>
          <w:szCs w:val="24"/>
        </w:rPr>
        <w:t xml:space="preserve">, </w:t>
      </w:r>
      <w:r w:rsidR="00FE5A9F" w:rsidRPr="007A4050">
        <w:rPr>
          <w:rFonts w:cs="Times New Roman"/>
          <w:iCs/>
          <w:spacing w:val="80"/>
          <w:szCs w:val="24"/>
        </w:rPr>
        <w:t>nolem</w:t>
      </w:r>
      <w:r w:rsidR="00FE5A9F" w:rsidRPr="007A4050">
        <w:rPr>
          <w:rFonts w:cs="Times New Roman"/>
          <w:iCs/>
          <w:szCs w:val="24"/>
        </w:rPr>
        <w:t>j:</w:t>
      </w:r>
    </w:p>
    <w:p w14:paraId="57CA6DEE" w14:textId="71B3FCA7" w:rsidR="00FE5A9F" w:rsidRPr="007A4050" w:rsidRDefault="00FE5A9F" w:rsidP="007A4050">
      <w:pPr>
        <w:spacing w:after="0" w:line="240" w:lineRule="auto"/>
        <w:ind w:right="-1" w:firstLine="567"/>
        <w:jc w:val="both"/>
        <w:rPr>
          <w:rFonts w:cs="Times New Roman"/>
          <w:iCs/>
          <w:szCs w:val="24"/>
        </w:rPr>
      </w:pPr>
    </w:p>
    <w:p w14:paraId="43993C4D" w14:textId="7CADE571" w:rsidR="001626A1" w:rsidRPr="007A4050" w:rsidRDefault="001626A1" w:rsidP="002B53B6">
      <w:pPr>
        <w:numPr>
          <w:ilvl w:val="0"/>
          <w:numId w:val="13"/>
        </w:numPr>
        <w:suppressAutoHyphens w:val="0"/>
        <w:autoSpaceDE w:val="0"/>
        <w:autoSpaceDN w:val="0"/>
        <w:adjustRightInd w:val="0"/>
        <w:spacing w:after="0" w:line="240" w:lineRule="auto"/>
        <w:ind w:left="993" w:right="-2" w:hanging="426"/>
        <w:contextualSpacing/>
        <w:jc w:val="both"/>
        <w:rPr>
          <w:rFonts w:cs="Times New Roman"/>
          <w:szCs w:val="24"/>
          <w:lang w:eastAsia="en-US"/>
        </w:rPr>
      </w:pPr>
      <w:r w:rsidRPr="007A4050">
        <w:rPr>
          <w:rFonts w:cs="Times New Roman"/>
          <w:szCs w:val="24"/>
          <w:lang w:eastAsia="en-US"/>
        </w:rPr>
        <w:t xml:space="preserve">apstiprināt pašvaldībai piederošā dzīvokļa īpašuma Nr.3, kas atrodas Lakstīgalu ielā 1, </w:t>
      </w:r>
      <w:proofErr w:type="spellStart"/>
      <w:r w:rsidRPr="007A4050">
        <w:rPr>
          <w:rFonts w:cs="Times New Roman"/>
          <w:szCs w:val="24"/>
          <w:lang w:eastAsia="en-US"/>
        </w:rPr>
        <w:t>Vecružinā</w:t>
      </w:r>
      <w:proofErr w:type="spellEnd"/>
      <w:r w:rsidRPr="007A4050">
        <w:rPr>
          <w:rFonts w:cs="Times New Roman"/>
          <w:szCs w:val="24"/>
          <w:lang w:eastAsia="en-US"/>
        </w:rPr>
        <w:t xml:space="preserve">, Silmalas pagastā, kadastra Nr.7888 900 0204, izsoles rezultātus, nosakot par izsoles uzvarētāju </w:t>
      </w:r>
      <w:r w:rsidRPr="007A4050">
        <w:rPr>
          <w:rFonts w:cs="Times New Roman"/>
          <w:b/>
          <w:szCs w:val="24"/>
          <w:lang w:eastAsia="en-US"/>
        </w:rPr>
        <w:t>A</w:t>
      </w:r>
      <w:r w:rsidR="00D234C7">
        <w:rPr>
          <w:rFonts w:cs="Times New Roman"/>
          <w:b/>
          <w:szCs w:val="24"/>
          <w:lang w:eastAsia="en-US"/>
        </w:rPr>
        <w:t>.</w:t>
      </w:r>
      <w:r w:rsidRPr="007A4050">
        <w:rPr>
          <w:rFonts w:cs="Times New Roman"/>
          <w:b/>
          <w:szCs w:val="24"/>
          <w:lang w:eastAsia="en-US"/>
        </w:rPr>
        <w:t xml:space="preserve"> V</w:t>
      </w:r>
      <w:r w:rsidR="00D234C7">
        <w:rPr>
          <w:rFonts w:cs="Times New Roman"/>
          <w:b/>
          <w:szCs w:val="24"/>
          <w:lang w:eastAsia="en-US"/>
        </w:rPr>
        <w:t>.</w:t>
      </w:r>
      <w:r w:rsidRPr="007A4050">
        <w:rPr>
          <w:rFonts w:cs="Times New Roman"/>
          <w:szCs w:val="24"/>
          <w:lang w:eastAsia="en-US"/>
        </w:rPr>
        <w:t xml:space="preserve">, personas kods </w:t>
      </w:r>
      <w:r w:rsidR="00D234C7">
        <w:rPr>
          <w:rFonts w:eastAsia="Times New Roman" w:cs="Times New Roman"/>
          <w:szCs w:val="24"/>
        </w:rPr>
        <w:t>(..)</w:t>
      </w:r>
      <w:r w:rsidRPr="007A4050">
        <w:rPr>
          <w:rFonts w:cs="Times New Roman"/>
          <w:szCs w:val="24"/>
          <w:lang w:eastAsia="en-US"/>
        </w:rPr>
        <w:t xml:space="preserve">, kas ieguva pirkuma tiesības uz minēto dzīvokļa īpašumu par izsolē nosolīto augstāko cenu </w:t>
      </w:r>
      <w:r w:rsidRPr="007A4050">
        <w:rPr>
          <w:rFonts w:cs="Times New Roman"/>
          <w:b/>
          <w:szCs w:val="24"/>
          <w:lang w:eastAsia="en-US"/>
        </w:rPr>
        <w:t>EUR 1 596,34</w:t>
      </w:r>
      <w:r w:rsidRPr="007A4050">
        <w:rPr>
          <w:rFonts w:cs="Times New Roman"/>
          <w:szCs w:val="24"/>
          <w:lang w:eastAsia="en-US"/>
        </w:rPr>
        <w:t xml:space="preserve"> (viens tūkstotis pieci simti deviņdesmit seši </w:t>
      </w:r>
      <w:proofErr w:type="spellStart"/>
      <w:r w:rsidRPr="004136BA">
        <w:rPr>
          <w:rFonts w:cs="Times New Roman"/>
          <w:i/>
          <w:szCs w:val="24"/>
          <w:lang w:eastAsia="en-US"/>
        </w:rPr>
        <w:t>euro</w:t>
      </w:r>
      <w:proofErr w:type="spellEnd"/>
      <w:r w:rsidRPr="007A4050">
        <w:rPr>
          <w:rFonts w:cs="Times New Roman"/>
          <w:szCs w:val="24"/>
          <w:lang w:eastAsia="en-US"/>
        </w:rPr>
        <w:t>, 34 centi).</w:t>
      </w:r>
    </w:p>
    <w:p w14:paraId="68AB2219" w14:textId="6B0FBFF7" w:rsidR="001626A1" w:rsidRPr="007A4050" w:rsidRDefault="001626A1" w:rsidP="002B53B6">
      <w:pPr>
        <w:numPr>
          <w:ilvl w:val="0"/>
          <w:numId w:val="13"/>
        </w:numPr>
        <w:suppressAutoHyphens w:val="0"/>
        <w:autoSpaceDE w:val="0"/>
        <w:autoSpaceDN w:val="0"/>
        <w:adjustRightInd w:val="0"/>
        <w:spacing w:after="0" w:line="240" w:lineRule="auto"/>
        <w:ind w:left="993" w:right="-2" w:hanging="426"/>
        <w:contextualSpacing/>
        <w:jc w:val="both"/>
        <w:rPr>
          <w:rFonts w:cs="Times New Roman"/>
          <w:szCs w:val="24"/>
          <w:lang w:eastAsia="en-US"/>
        </w:rPr>
      </w:pPr>
      <w:r w:rsidRPr="007A4050">
        <w:rPr>
          <w:rFonts w:cs="Times New Roman"/>
          <w:szCs w:val="24"/>
          <w:lang w:eastAsia="en-US"/>
        </w:rPr>
        <w:t xml:space="preserve">Uzdot Rēzeknes novada pašvaldības iestādes “Maltas pagastu apvienība” struktūrvienības “Silmalas pagasta pārvalde” vadītājam Eduardam </w:t>
      </w:r>
      <w:proofErr w:type="spellStart"/>
      <w:r w:rsidRPr="007A4050">
        <w:rPr>
          <w:rFonts w:cs="Times New Roman"/>
          <w:szCs w:val="24"/>
          <w:lang w:eastAsia="en-US"/>
        </w:rPr>
        <w:t>Grišuļonokam</w:t>
      </w:r>
      <w:proofErr w:type="spellEnd"/>
      <w:r w:rsidRPr="007A4050">
        <w:rPr>
          <w:rFonts w:cs="Times New Roman"/>
          <w:szCs w:val="24"/>
          <w:lang w:eastAsia="en-US"/>
        </w:rPr>
        <w:t xml:space="preserve"> pašvaldības vārdā noslēgt un parakstīt pirkuma līgumu ar izsoles uzvarētāju A</w:t>
      </w:r>
      <w:r w:rsidR="00DE1A51">
        <w:rPr>
          <w:rFonts w:cs="Times New Roman"/>
          <w:szCs w:val="24"/>
          <w:lang w:eastAsia="en-US"/>
        </w:rPr>
        <w:t>.</w:t>
      </w:r>
      <w:r w:rsidRPr="007A4050">
        <w:rPr>
          <w:rFonts w:cs="Times New Roman"/>
          <w:szCs w:val="24"/>
          <w:lang w:eastAsia="en-US"/>
        </w:rPr>
        <w:t xml:space="preserve"> V</w:t>
      </w:r>
      <w:r w:rsidR="00DE1A51">
        <w:rPr>
          <w:rFonts w:cs="Times New Roman"/>
          <w:szCs w:val="24"/>
          <w:lang w:eastAsia="en-US"/>
        </w:rPr>
        <w:t>.</w:t>
      </w:r>
      <w:r w:rsidRPr="007A4050">
        <w:rPr>
          <w:rFonts w:cs="Times New Roman"/>
          <w:szCs w:val="24"/>
          <w:lang w:eastAsia="en-US"/>
        </w:rPr>
        <w:t xml:space="preserve">, personas kods </w:t>
      </w:r>
      <w:r w:rsidR="00DE1A51" w:rsidRPr="00DE1A51">
        <w:rPr>
          <w:rFonts w:cs="Times New Roman"/>
          <w:szCs w:val="24"/>
          <w:lang w:eastAsia="en-US"/>
        </w:rPr>
        <w:t>(..)</w:t>
      </w:r>
      <w:r w:rsidRPr="007A4050">
        <w:rPr>
          <w:rFonts w:cs="Times New Roman"/>
          <w:szCs w:val="24"/>
          <w:lang w:eastAsia="en-US"/>
        </w:rPr>
        <w:t xml:space="preserve">, adrese: </w:t>
      </w:r>
      <w:r w:rsidR="00DE1A51">
        <w:rPr>
          <w:rFonts w:eastAsia="Times New Roman" w:cs="Times New Roman"/>
          <w:szCs w:val="24"/>
        </w:rPr>
        <w:t>(..)</w:t>
      </w:r>
      <w:r w:rsidRPr="007A4050">
        <w:rPr>
          <w:rFonts w:cs="Times New Roman"/>
          <w:szCs w:val="24"/>
          <w:lang w:eastAsia="en-US"/>
        </w:rPr>
        <w:t>, izsoles noteikumos noteiktajā termiņā.</w:t>
      </w:r>
    </w:p>
    <w:p w14:paraId="7C2A1B7A" w14:textId="766D15CC" w:rsidR="00097D4B" w:rsidRPr="007A4050" w:rsidRDefault="00097D4B" w:rsidP="007A4050">
      <w:pPr>
        <w:suppressAutoHyphens w:val="0"/>
        <w:spacing w:after="0" w:line="240" w:lineRule="auto"/>
        <w:contextualSpacing/>
        <w:jc w:val="center"/>
        <w:rPr>
          <w:rFonts w:cs="Times New Roman"/>
          <w:b/>
          <w:bCs/>
          <w:szCs w:val="24"/>
        </w:rPr>
      </w:pPr>
    </w:p>
    <w:p w14:paraId="36593967" w14:textId="77777777" w:rsidR="00F360F2" w:rsidRPr="007A4050" w:rsidRDefault="00F360F2" w:rsidP="007A4050">
      <w:pPr>
        <w:numPr>
          <w:ilvl w:val="0"/>
          <w:numId w:val="2"/>
        </w:numPr>
        <w:spacing w:after="0" w:line="240" w:lineRule="auto"/>
        <w:ind w:left="0" w:right="-1" w:firstLine="0"/>
        <w:jc w:val="center"/>
        <w:rPr>
          <w:rFonts w:cs="Times New Roman"/>
          <w:b/>
          <w:szCs w:val="24"/>
        </w:rPr>
      </w:pPr>
      <w:r w:rsidRPr="007A4050">
        <w:rPr>
          <w:rFonts w:cs="Times New Roman"/>
          <w:b/>
          <w:szCs w:val="24"/>
        </w:rPr>
        <w:t>§</w:t>
      </w:r>
    </w:p>
    <w:p w14:paraId="40490C6D" w14:textId="77777777" w:rsidR="00097D4B" w:rsidRPr="007A4050" w:rsidRDefault="00097D4B" w:rsidP="007A4050">
      <w:pPr>
        <w:suppressAutoHyphens w:val="0"/>
        <w:spacing w:after="0" w:line="240" w:lineRule="auto"/>
        <w:contextualSpacing/>
        <w:jc w:val="center"/>
        <w:rPr>
          <w:rFonts w:cs="Times New Roman"/>
          <w:b/>
          <w:bCs/>
          <w:szCs w:val="24"/>
        </w:rPr>
      </w:pPr>
      <w:r w:rsidRPr="007A4050">
        <w:rPr>
          <w:rFonts w:cs="Times New Roman"/>
          <w:b/>
          <w:bCs/>
          <w:szCs w:val="24"/>
        </w:rPr>
        <w:t xml:space="preserve">Par nekustamā īpašuma “Saules stari” </w:t>
      </w:r>
      <w:proofErr w:type="spellStart"/>
      <w:r w:rsidRPr="007A4050">
        <w:rPr>
          <w:rFonts w:cs="Times New Roman"/>
          <w:b/>
          <w:bCs/>
          <w:szCs w:val="24"/>
        </w:rPr>
        <w:t>Čornajas</w:t>
      </w:r>
      <w:proofErr w:type="spellEnd"/>
      <w:r w:rsidRPr="007A4050">
        <w:rPr>
          <w:rFonts w:cs="Times New Roman"/>
          <w:b/>
          <w:bCs/>
          <w:szCs w:val="24"/>
        </w:rPr>
        <w:t xml:space="preserve"> pagastā nosacītās cenas apstiprināšanu </w:t>
      </w:r>
    </w:p>
    <w:p w14:paraId="41F29C76" w14:textId="09168048" w:rsidR="00097D4B" w:rsidRPr="008505DD" w:rsidRDefault="00097D4B" w:rsidP="007A4050">
      <w:pPr>
        <w:suppressAutoHyphens w:val="0"/>
        <w:spacing w:after="0" w:line="240" w:lineRule="auto"/>
        <w:contextualSpacing/>
        <w:jc w:val="center"/>
        <w:rPr>
          <w:rFonts w:cs="Times New Roman"/>
          <w:sz w:val="20"/>
          <w:szCs w:val="20"/>
        </w:rPr>
      </w:pPr>
      <w:r w:rsidRPr="008505DD">
        <w:rPr>
          <w:rFonts w:cs="Times New Roman"/>
          <w:sz w:val="20"/>
          <w:szCs w:val="20"/>
        </w:rPr>
        <w:t>(</w:t>
      </w:r>
      <w:r w:rsidR="00D36DF2" w:rsidRPr="008505DD">
        <w:rPr>
          <w:rFonts w:cs="Times New Roman"/>
          <w:sz w:val="20"/>
          <w:szCs w:val="20"/>
        </w:rPr>
        <w:t xml:space="preserve">Ziņo </w:t>
      </w:r>
      <w:proofErr w:type="spellStart"/>
      <w:r w:rsidRPr="008505DD">
        <w:rPr>
          <w:rFonts w:cs="Times New Roman"/>
          <w:sz w:val="20"/>
          <w:szCs w:val="20"/>
        </w:rPr>
        <w:t>I.Ladnā</w:t>
      </w:r>
      <w:proofErr w:type="spellEnd"/>
      <w:r w:rsidRPr="008505DD">
        <w:rPr>
          <w:rFonts w:cs="Times New Roman"/>
          <w:sz w:val="20"/>
          <w:szCs w:val="20"/>
        </w:rPr>
        <w:t>)</w:t>
      </w:r>
    </w:p>
    <w:p w14:paraId="22D1716B" w14:textId="57F8C826" w:rsidR="00097D4B" w:rsidRPr="007A4050" w:rsidRDefault="00097D4B" w:rsidP="007A4050">
      <w:pPr>
        <w:suppressAutoHyphens w:val="0"/>
        <w:spacing w:after="0" w:line="240" w:lineRule="auto"/>
        <w:contextualSpacing/>
        <w:jc w:val="center"/>
        <w:rPr>
          <w:rFonts w:cs="Times New Roman"/>
          <w:b/>
          <w:bCs/>
          <w:szCs w:val="24"/>
        </w:rPr>
      </w:pPr>
    </w:p>
    <w:p w14:paraId="0BE83B6D" w14:textId="3BC88A88" w:rsidR="00FE5A9F" w:rsidRPr="007A4050" w:rsidRDefault="001626A1" w:rsidP="007A4050">
      <w:pPr>
        <w:spacing w:after="0" w:line="240" w:lineRule="auto"/>
        <w:ind w:right="-1" w:firstLine="567"/>
        <w:jc w:val="both"/>
        <w:rPr>
          <w:rFonts w:cs="Times New Roman"/>
          <w:iCs/>
          <w:szCs w:val="24"/>
        </w:rPr>
      </w:pPr>
      <w:r w:rsidRPr="007A4050">
        <w:rPr>
          <w:rFonts w:cs="Times New Roman"/>
          <w:szCs w:val="24"/>
          <w:lang w:eastAsia="en-US"/>
        </w:rPr>
        <w:t xml:space="preserve">Pamatojoties uz likuma </w:t>
      </w:r>
      <w:r w:rsidR="002B53B6">
        <w:rPr>
          <w:rFonts w:cs="Times New Roman"/>
          <w:szCs w:val="24"/>
          <w:lang w:eastAsia="en-US"/>
        </w:rPr>
        <w:t>“</w:t>
      </w:r>
      <w:r w:rsidRPr="007A4050">
        <w:rPr>
          <w:rFonts w:cs="Times New Roman"/>
          <w:szCs w:val="24"/>
          <w:lang w:eastAsia="en-US"/>
        </w:rPr>
        <w:t xml:space="preserve">Par pašvaldībām” 21.panta pirmās daļas 17. un 27.punktu, 41.panta pirmās daļas 4.punktu, Publiskas personas mantas atsavināšanas likuma 8.panta trešo daļu, </w:t>
      </w:r>
      <w:r w:rsidRPr="007A4050">
        <w:rPr>
          <w:rFonts w:cs="Times New Roman"/>
          <w:szCs w:val="24"/>
          <w:lang w:eastAsia="en-US"/>
        </w:rPr>
        <w:lastRenderedPageBreak/>
        <w:t xml:space="preserve">36.panta trešo daļu, </w:t>
      </w:r>
      <w:r w:rsidR="002B53B6">
        <w:rPr>
          <w:rFonts w:cs="Times New Roman"/>
          <w:szCs w:val="24"/>
          <w:lang w:eastAsia="en-US"/>
        </w:rPr>
        <w:t>37.panta</w:t>
      </w:r>
      <w:r w:rsidRPr="007A4050">
        <w:rPr>
          <w:rFonts w:cs="Times New Roman"/>
          <w:szCs w:val="24"/>
          <w:lang w:eastAsia="en-US"/>
        </w:rPr>
        <w:t xml:space="preserve"> pirmās daļas 4.punktu, Rēzeknes novada pašvaldības 2012.gada 1.marta noteikumu Nr.6 </w:t>
      </w:r>
      <w:r w:rsidR="002B53B6">
        <w:rPr>
          <w:rFonts w:cs="Times New Roman"/>
          <w:szCs w:val="24"/>
          <w:lang w:eastAsia="en-US"/>
        </w:rPr>
        <w:t>“</w:t>
      </w:r>
      <w:r w:rsidRPr="007A4050">
        <w:rPr>
          <w:rFonts w:cs="Times New Roman"/>
          <w:szCs w:val="24"/>
          <w:lang w:eastAsia="en-US"/>
        </w:rPr>
        <w:t>Kārtība, kādā notiek pašvaldības nekustamā īpašuma atsavināšanas process un atsavināšanas rezultātā iegūto līdzekļu izlietošana Rēzeknes novada pašvaldībā</w:t>
      </w:r>
      <w:r w:rsidR="002B53B6">
        <w:rPr>
          <w:rFonts w:cs="Times New Roman"/>
          <w:szCs w:val="24"/>
          <w:lang w:eastAsia="en-US"/>
        </w:rPr>
        <w:t>”</w:t>
      </w:r>
      <w:r w:rsidRPr="007A4050">
        <w:rPr>
          <w:rFonts w:cs="Times New Roman"/>
          <w:szCs w:val="24"/>
          <w:lang w:eastAsia="en-US"/>
        </w:rPr>
        <w:t xml:space="preserve"> 25.1.apakšpunktu, 27.punktu, 28.1.apakšpunktu, Grāmatvedības uzskaites kārtības Rēzeknes novada pašvaldībā (apstiprināta 2017.gada 21.decembrī, protokols Nr.30, 5.§) sadaļas </w:t>
      </w:r>
      <w:r w:rsidR="002B53B6">
        <w:rPr>
          <w:rFonts w:cs="Times New Roman"/>
          <w:szCs w:val="24"/>
          <w:lang w:eastAsia="en-US"/>
        </w:rPr>
        <w:t>“</w:t>
      </w:r>
      <w:r w:rsidRPr="007A4050">
        <w:rPr>
          <w:rFonts w:cs="Times New Roman"/>
          <w:szCs w:val="24"/>
          <w:lang w:eastAsia="en-US"/>
        </w:rPr>
        <w:t>8.6. Ilgtermiņa aktīvu izslēgšana no uzskaites</w:t>
      </w:r>
      <w:r w:rsidR="002B53B6">
        <w:rPr>
          <w:rFonts w:cs="Times New Roman"/>
          <w:szCs w:val="24"/>
          <w:lang w:eastAsia="en-US"/>
        </w:rPr>
        <w:t>”</w:t>
      </w:r>
      <w:r w:rsidRPr="007A4050">
        <w:rPr>
          <w:rFonts w:cs="Times New Roman"/>
          <w:szCs w:val="24"/>
          <w:lang w:eastAsia="en-US"/>
        </w:rPr>
        <w:t xml:space="preserve"> 96. un 97.punktiem, </w:t>
      </w:r>
      <w:r w:rsidRPr="007A4050">
        <w:rPr>
          <w:rFonts w:cs="Times New Roman"/>
          <w:szCs w:val="24"/>
        </w:rPr>
        <w:t xml:space="preserve">ņemot vērā </w:t>
      </w:r>
      <w:r w:rsidRPr="007A4050">
        <w:rPr>
          <w:rFonts w:cs="Times New Roman"/>
          <w:szCs w:val="24"/>
          <w:lang w:eastAsia="en-US"/>
        </w:rPr>
        <w:t xml:space="preserve">Rēzeknes novada domes </w:t>
      </w:r>
      <w:r w:rsidRPr="007A4050">
        <w:rPr>
          <w:rFonts w:cs="Times New Roman"/>
          <w:szCs w:val="24"/>
        </w:rPr>
        <w:t xml:space="preserve">2019.gada 5.septembra lēmumu (protokols Nr.20., 26.§) </w:t>
      </w:r>
      <w:r w:rsidRPr="007A4050">
        <w:rPr>
          <w:rFonts w:cs="Times New Roman"/>
          <w:color w:val="000000" w:themeColor="text1"/>
          <w:szCs w:val="24"/>
        </w:rPr>
        <w:t xml:space="preserve">“Par nekustamā īpašuma “Saules stari” </w:t>
      </w:r>
      <w:proofErr w:type="spellStart"/>
      <w:r w:rsidRPr="007A4050">
        <w:rPr>
          <w:rFonts w:cs="Times New Roman"/>
          <w:color w:val="000000" w:themeColor="text1"/>
          <w:szCs w:val="24"/>
        </w:rPr>
        <w:t>Čornajas</w:t>
      </w:r>
      <w:proofErr w:type="spellEnd"/>
      <w:r w:rsidRPr="007A4050">
        <w:rPr>
          <w:rFonts w:cs="Times New Roman"/>
          <w:color w:val="000000" w:themeColor="text1"/>
          <w:szCs w:val="24"/>
        </w:rPr>
        <w:t xml:space="preserve"> pagastā nodošanu atsavināšanai N</w:t>
      </w:r>
      <w:r w:rsidR="00530447">
        <w:rPr>
          <w:rFonts w:cs="Times New Roman"/>
          <w:color w:val="000000" w:themeColor="text1"/>
          <w:szCs w:val="24"/>
        </w:rPr>
        <w:t>.</w:t>
      </w:r>
      <w:r w:rsidRPr="007A4050">
        <w:rPr>
          <w:rFonts w:cs="Times New Roman"/>
          <w:color w:val="000000" w:themeColor="text1"/>
          <w:szCs w:val="24"/>
        </w:rPr>
        <w:t xml:space="preserve"> O</w:t>
      </w:r>
      <w:r w:rsidR="00530447">
        <w:rPr>
          <w:rFonts w:cs="Times New Roman"/>
          <w:color w:val="000000" w:themeColor="text1"/>
          <w:szCs w:val="24"/>
        </w:rPr>
        <w:t>.</w:t>
      </w:r>
      <w:r w:rsidRPr="007A4050">
        <w:rPr>
          <w:rFonts w:cs="Times New Roman"/>
          <w:color w:val="000000" w:themeColor="text1"/>
          <w:szCs w:val="24"/>
        </w:rPr>
        <w:t xml:space="preserve">”, </w:t>
      </w:r>
      <w:r w:rsidRPr="007A4050">
        <w:rPr>
          <w:rFonts w:cs="Times New Roman"/>
          <w:szCs w:val="24"/>
        </w:rPr>
        <w:t>N</w:t>
      </w:r>
      <w:r w:rsidR="00530447">
        <w:rPr>
          <w:rFonts w:cs="Times New Roman"/>
          <w:szCs w:val="24"/>
        </w:rPr>
        <w:t>.</w:t>
      </w:r>
      <w:r w:rsidRPr="007A4050">
        <w:rPr>
          <w:rFonts w:cs="Times New Roman"/>
          <w:szCs w:val="24"/>
        </w:rPr>
        <w:t xml:space="preserve"> O</w:t>
      </w:r>
      <w:r w:rsidR="00530447">
        <w:rPr>
          <w:rFonts w:cs="Times New Roman"/>
          <w:szCs w:val="24"/>
        </w:rPr>
        <w:t>.</w:t>
      </w:r>
      <w:r w:rsidRPr="007A4050">
        <w:rPr>
          <w:rFonts w:cs="Times New Roman"/>
          <w:szCs w:val="24"/>
        </w:rPr>
        <w:t xml:space="preserve"> pilnvarotās personas SIA “</w:t>
      </w:r>
      <w:proofErr w:type="spellStart"/>
      <w:r w:rsidRPr="007A4050">
        <w:rPr>
          <w:rFonts w:cs="Times New Roman"/>
          <w:szCs w:val="24"/>
        </w:rPr>
        <w:t>Global</w:t>
      </w:r>
      <w:proofErr w:type="spellEnd"/>
      <w:r w:rsidRPr="007A4050">
        <w:rPr>
          <w:rFonts w:cs="Times New Roman"/>
          <w:szCs w:val="24"/>
        </w:rPr>
        <w:t xml:space="preserve"> </w:t>
      </w:r>
      <w:proofErr w:type="spellStart"/>
      <w:r w:rsidRPr="007A4050">
        <w:rPr>
          <w:rFonts w:cs="Times New Roman"/>
          <w:szCs w:val="24"/>
        </w:rPr>
        <w:t>Financial</w:t>
      </w:r>
      <w:proofErr w:type="spellEnd"/>
      <w:r w:rsidRPr="007A4050">
        <w:rPr>
          <w:rFonts w:cs="Times New Roman"/>
          <w:szCs w:val="24"/>
        </w:rPr>
        <w:t xml:space="preserve"> </w:t>
      </w:r>
      <w:proofErr w:type="spellStart"/>
      <w:r w:rsidRPr="007A4050">
        <w:rPr>
          <w:rFonts w:cs="Times New Roman"/>
          <w:szCs w:val="24"/>
        </w:rPr>
        <w:t>Grup</w:t>
      </w:r>
      <w:proofErr w:type="spellEnd"/>
      <w:r w:rsidRPr="007A4050">
        <w:rPr>
          <w:rFonts w:cs="Times New Roman"/>
          <w:szCs w:val="24"/>
        </w:rPr>
        <w:t>”, valdes locekļa A</w:t>
      </w:r>
      <w:r w:rsidR="00530447">
        <w:rPr>
          <w:rFonts w:cs="Times New Roman"/>
          <w:szCs w:val="24"/>
        </w:rPr>
        <w:t>.</w:t>
      </w:r>
      <w:r w:rsidRPr="007A4050">
        <w:rPr>
          <w:rFonts w:cs="Times New Roman"/>
          <w:szCs w:val="24"/>
        </w:rPr>
        <w:t xml:space="preserve"> J</w:t>
      </w:r>
      <w:r w:rsidR="00530447">
        <w:rPr>
          <w:rFonts w:cs="Times New Roman"/>
          <w:szCs w:val="24"/>
        </w:rPr>
        <w:t>.</w:t>
      </w:r>
      <w:r w:rsidRPr="007A4050">
        <w:rPr>
          <w:rFonts w:cs="Times New Roman"/>
          <w:szCs w:val="24"/>
        </w:rPr>
        <w:t xml:space="preserve"> </w:t>
      </w:r>
      <w:r w:rsidRPr="007A4050">
        <w:rPr>
          <w:rFonts w:cs="Times New Roman"/>
          <w:szCs w:val="24"/>
          <w:lang w:eastAsia="en-US"/>
        </w:rPr>
        <w:t xml:space="preserve">2019.gada 1.novembra </w:t>
      </w:r>
      <w:r w:rsidRPr="007A4050">
        <w:rPr>
          <w:rFonts w:cs="Times New Roman"/>
          <w:bCs/>
          <w:szCs w:val="24"/>
          <w:lang w:eastAsia="en-US"/>
        </w:rPr>
        <w:t xml:space="preserve">iesniegumu, </w:t>
      </w:r>
      <w:r w:rsidRPr="007A4050">
        <w:rPr>
          <w:rFonts w:eastAsia="Times New Roman" w:cs="Times New Roman"/>
          <w:color w:val="000000"/>
          <w:szCs w:val="24"/>
        </w:rPr>
        <w:t xml:space="preserve">ņemot vērā </w:t>
      </w:r>
      <w:r w:rsidRPr="007A4050">
        <w:rPr>
          <w:rFonts w:cs="Times New Roman"/>
          <w:szCs w:val="24"/>
        </w:rPr>
        <w:t>Rēzeknes novada pašvaldības iestāde “Kaunatas pagastu apvienība” struktūrvienība “</w:t>
      </w:r>
      <w:proofErr w:type="spellStart"/>
      <w:r w:rsidRPr="007A4050">
        <w:rPr>
          <w:rFonts w:eastAsia="Times New Roman" w:cs="Times New Roman"/>
          <w:bCs/>
          <w:iCs/>
          <w:szCs w:val="24"/>
        </w:rPr>
        <w:t>Čornajas</w:t>
      </w:r>
      <w:proofErr w:type="spellEnd"/>
      <w:r w:rsidRPr="007A4050">
        <w:rPr>
          <w:rFonts w:cs="Times New Roman"/>
          <w:szCs w:val="24"/>
        </w:rPr>
        <w:t xml:space="preserve"> pagasta pārvalde” </w:t>
      </w:r>
      <w:r w:rsidRPr="007A4050">
        <w:rPr>
          <w:rFonts w:eastAsia="Times New Roman" w:cs="Times New Roman"/>
          <w:color w:val="000000"/>
          <w:szCs w:val="24"/>
        </w:rPr>
        <w:t xml:space="preserve">nekustamā īpašuma “Saules stari” </w:t>
      </w:r>
      <w:r w:rsidRPr="007A4050">
        <w:rPr>
          <w:rFonts w:eastAsia="Times New Roman" w:cs="Times New Roman"/>
          <w:szCs w:val="24"/>
        </w:rPr>
        <w:t>novērtēšanas komisijas 2019.gada 4.novembra sēdes protokolu un Finanšu pastāvīgās komitejas 2019.gada 14.novembra priekšlikumu</w:t>
      </w:r>
      <w:r w:rsidR="00FE5A9F" w:rsidRPr="007A4050">
        <w:rPr>
          <w:rFonts w:eastAsia="Times New Roman" w:cs="Times New Roman"/>
          <w:szCs w:val="24"/>
        </w:rPr>
        <w:t>,</w:t>
      </w:r>
      <w:r w:rsidR="00FE5A9F" w:rsidRPr="007A4050">
        <w:rPr>
          <w:rFonts w:cs="Times New Roman"/>
          <w:iCs/>
          <w:szCs w:val="24"/>
        </w:rPr>
        <w:t xml:space="preserve"> Rēzeknes novada dome, balsojot </w:t>
      </w:r>
      <w:r w:rsidR="00762D09">
        <w:rPr>
          <w:rFonts w:cs="Times New Roman"/>
          <w:iCs/>
          <w:szCs w:val="24"/>
        </w:rPr>
        <w:t xml:space="preserve">“par” - 16 (Regīna Baranova, Vasīlijs </w:t>
      </w:r>
      <w:proofErr w:type="spellStart"/>
      <w:r w:rsidR="00762D09">
        <w:rPr>
          <w:rFonts w:cs="Times New Roman"/>
          <w:iCs/>
          <w:szCs w:val="24"/>
        </w:rPr>
        <w:t>Bašmakovs</w:t>
      </w:r>
      <w:proofErr w:type="spellEnd"/>
      <w:r w:rsidR="00762D09">
        <w:rPr>
          <w:rFonts w:cs="Times New Roman"/>
          <w:iCs/>
          <w:szCs w:val="24"/>
        </w:rPr>
        <w:t xml:space="preserve">, Aivars </w:t>
      </w:r>
      <w:proofErr w:type="spellStart"/>
      <w:r w:rsidR="00762D09">
        <w:rPr>
          <w:rFonts w:cs="Times New Roman"/>
          <w:iCs/>
          <w:szCs w:val="24"/>
        </w:rPr>
        <w:t>Buharins</w:t>
      </w:r>
      <w:proofErr w:type="spellEnd"/>
      <w:r w:rsidR="00762D09">
        <w:rPr>
          <w:rFonts w:cs="Times New Roman"/>
          <w:iCs/>
          <w:szCs w:val="24"/>
        </w:rPr>
        <w:t xml:space="preserve">, Vilis Deksnis, Anatolijs Laizāns, Anita </w:t>
      </w:r>
      <w:proofErr w:type="spellStart"/>
      <w:r w:rsidR="00762D09">
        <w:rPr>
          <w:rFonts w:cs="Times New Roman"/>
          <w:iCs/>
          <w:szCs w:val="24"/>
        </w:rPr>
        <w:t>Ludborža</w:t>
      </w:r>
      <w:proofErr w:type="spellEnd"/>
      <w:r w:rsidR="00762D09">
        <w:rPr>
          <w:rFonts w:cs="Times New Roman"/>
          <w:iCs/>
          <w:szCs w:val="24"/>
        </w:rPr>
        <w:t xml:space="preserve">, Zigfrīds Lukaševičs, Pāvels Melnis, Edgars </w:t>
      </w:r>
      <w:proofErr w:type="spellStart"/>
      <w:r w:rsidR="00762D09">
        <w:rPr>
          <w:rFonts w:cs="Times New Roman"/>
          <w:iCs/>
          <w:szCs w:val="24"/>
        </w:rPr>
        <w:t>Nizins</w:t>
      </w:r>
      <w:proofErr w:type="spellEnd"/>
      <w:r w:rsidR="00762D09">
        <w:rPr>
          <w:rFonts w:cs="Times New Roman"/>
          <w:iCs/>
          <w:szCs w:val="24"/>
        </w:rPr>
        <w:t xml:space="preserve">, Elvīra </w:t>
      </w:r>
      <w:proofErr w:type="spellStart"/>
      <w:r w:rsidR="00762D09">
        <w:rPr>
          <w:rFonts w:cs="Times New Roman"/>
          <w:iCs/>
          <w:szCs w:val="24"/>
        </w:rPr>
        <w:t>Pizāne</w:t>
      </w:r>
      <w:proofErr w:type="spellEnd"/>
      <w:r w:rsidR="00762D09">
        <w:rPr>
          <w:rFonts w:cs="Times New Roman"/>
          <w:iCs/>
          <w:szCs w:val="24"/>
        </w:rPr>
        <w:t xml:space="preserve">, Guntis Rasims, Juris </w:t>
      </w:r>
      <w:proofErr w:type="spellStart"/>
      <w:r w:rsidR="00762D09">
        <w:rPr>
          <w:rFonts w:cs="Times New Roman"/>
          <w:iCs/>
          <w:szCs w:val="24"/>
        </w:rPr>
        <w:t>Runčs</w:t>
      </w:r>
      <w:proofErr w:type="spellEnd"/>
      <w:r w:rsidR="00762D09">
        <w:rPr>
          <w:rFonts w:cs="Times New Roman"/>
          <w:iCs/>
          <w:szCs w:val="24"/>
        </w:rPr>
        <w:t xml:space="preserve">, Pēteris </w:t>
      </w:r>
      <w:proofErr w:type="spellStart"/>
      <w:r w:rsidR="00762D09">
        <w:rPr>
          <w:rFonts w:cs="Times New Roman"/>
          <w:iCs/>
          <w:szCs w:val="24"/>
        </w:rPr>
        <w:t>Stanka</w:t>
      </w:r>
      <w:proofErr w:type="spellEnd"/>
      <w:r w:rsidR="00762D09">
        <w:rPr>
          <w:rFonts w:cs="Times New Roman"/>
          <w:iCs/>
          <w:szCs w:val="24"/>
        </w:rPr>
        <w:t xml:space="preserve">, Viktors </w:t>
      </w:r>
      <w:proofErr w:type="spellStart"/>
      <w:r w:rsidR="00762D09">
        <w:rPr>
          <w:rFonts w:cs="Times New Roman"/>
          <w:iCs/>
          <w:szCs w:val="24"/>
        </w:rPr>
        <w:t>Ščerbakovs</w:t>
      </w:r>
      <w:proofErr w:type="spellEnd"/>
      <w:r w:rsidR="00762D09">
        <w:rPr>
          <w:rFonts w:cs="Times New Roman"/>
          <w:iCs/>
          <w:szCs w:val="24"/>
        </w:rPr>
        <w:t xml:space="preserve">, Staņislavs Šķesters, Ērika </w:t>
      </w:r>
      <w:proofErr w:type="spellStart"/>
      <w:r w:rsidR="00762D09">
        <w:rPr>
          <w:rFonts w:cs="Times New Roman"/>
          <w:iCs/>
          <w:szCs w:val="24"/>
        </w:rPr>
        <w:t>Teirumnieka</w:t>
      </w:r>
      <w:proofErr w:type="spellEnd"/>
      <w:r w:rsidR="00762D09">
        <w:rPr>
          <w:rFonts w:cs="Times New Roman"/>
          <w:iCs/>
          <w:szCs w:val="24"/>
        </w:rPr>
        <w:t>), “pret” - nav, “atturas” - nav</w:t>
      </w:r>
      <w:r w:rsidR="00FE5A9F" w:rsidRPr="007A4050">
        <w:rPr>
          <w:rFonts w:cs="Times New Roman"/>
          <w:iCs/>
          <w:szCs w:val="24"/>
        </w:rPr>
        <w:t xml:space="preserve">, </w:t>
      </w:r>
      <w:r w:rsidR="00FE5A9F" w:rsidRPr="007A4050">
        <w:rPr>
          <w:rFonts w:cs="Times New Roman"/>
          <w:iCs/>
          <w:spacing w:val="80"/>
          <w:szCs w:val="24"/>
        </w:rPr>
        <w:t>nolem</w:t>
      </w:r>
      <w:r w:rsidR="00FE5A9F" w:rsidRPr="007A4050">
        <w:rPr>
          <w:rFonts w:cs="Times New Roman"/>
          <w:iCs/>
          <w:szCs w:val="24"/>
        </w:rPr>
        <w:t>j:</w:t>
      </w:r>
    </w:p>
    <w:p w14:paraId="673C70A7" w14:textId="0AA06981" w:rsidR="00FE5A9F" w:rsidRPr="007A4050" w:rsidRDefault="00FE5A9F" w:rsidP="007A4050">
      <w:pPr>
        <w:spacing w:after="0" w:line="240" w:lineRule="auto"/>
        <w:ind w:right="-1" w:firstLine="567"/>
        <w:jc w:val="both"/>
        <w:rPr>
          <w:rFonts w:cs="Times New Roman"/>
          <w:iCs/>
          <w:szCs w:val="24"/>
        </w:rPr>
      </w:pPr>
    </w:p>
    <w:p w14:paraId="10C0D3E8" w14:textId="63C36CA0" w:rsidR="001626A1" w:rsidRPr="007A4050" w:rsidRDefault="001626A1" w:rsidP="007A4050">
      <w:pPr>
        <w:numPr>
          <w:ilvl w:val="0"/>
          <w:numId w:val="10"/>
        </w:numPr>
        <w:spacing w:after="0" w:line="240" w:lineRule="auto"/>
        <w:jc w:val="both"/>
        <w:rPr>
          <w:rFonts w:eastAsia="Times New Roman" w:cs="Times New Roman"/>
          <w:szCs w:val="24"/>
        </w:rPr>
      </w:pPr>
      <w:r w:rsidRPr="007A4050">
        <w:rPr>
          <w:rFonts w:eastAsia="Times New Roman" w:cs="Times New Roman"/>
          <w:szCs w:val="24"/>
        </w:rPr>
        <w:t xml:space="preserve">apstiprināt </w:t>
      </w:r>
      <w:r w:rsidRPr="007A4050">
        <w:rPr>
          <w:rFonts w:eastAsia="Times New Roman" w:cs="Times New Roman"/>
          <w:bCs/>
          <w:iCs/>
          <w:szCs w:val="24"/>
        </w:rPr>
        <w:t xml:space="preserve">nekustamā īpašuma </w:t>
      </w:r>
      <w:r w:rsidRPr="007A4050">
        <w:rPr>
          <w:rFonts w:cs="Times New Roman"/>
          <w:bCs/>
          <w:szCs w:val="24"/>
        </w:rPr>
        <w:t xml:space="preserve">“Saules stari”, kas atrodas </w:t>
      </w:r>
      <w:r w:rsidRPr="007A4050">
        <w:rPr>
          <w:rFonts w:cs="Times New Roman"/>
          <w:szCs w:val="24"/>
        </w:rPr>
        <w:t xml:space="preserve">“Saules stari”, </w:t>
      </w:r>
      <w:proofErr w:type="spellStart"/>
      <w:r w:rsidRPr="007A4050">
        <w:rPr>
          <w:rFonts w:eastAsia="Times New Roman" w:cs="Times New Roman"/>
          <w:bCs/>
          <w:iCs/>
          <w:szCs w:val="24"/>
        </w:rPr>
        <w:t>Čornajas</w:t>
      </w:r>
      <w:proofErr w:type="spellEnd"/>
      <w:r w:rsidRPr="007A4050">
        <w:rPr>
          <w:rFonts w:cs="Times New Roman"/>
          <w:bCs/>
          <w:szCs w:val="24"/>
        </w:rPr>
        <w:t xml:space="preserve"> pagasts, Rēzeknes novads, kadastra Nr.7846 004 0437</w:t>
      </w:r>
      <w:r w:rsidRPr="007A4050">
        <w:rPr>
          <w:rFonts w:eastAsia="Times New Roman" w:cs="Times New Roman"/>
          <w:bCs/>
          <w:iCs/>
          <w:szCs w:val="24"/>
        </w:rPr>
        <w:t>,</w:t>
      </w:r>
      <w:r w:rsidRPr="007A4050">
        <w:rPr>
          <w:rFonts w:eastAsia="Times New Roman" w:cs="Times New Roman"/>
          <w:bCs/>
          <w:szCs w:val="24"/>
        </w:rPr>
        <w:t xml:space="preserve"> kas sastāv no zemes vienības ar kadastra apzīmējumu</w:t>
      </w:r>
      <w:r w:rsidRPr="007A4050">
        <w:rPr>
          <w:rFonts w:eastAsia="Times New Roman" w:cs="Times New Roman"/>
          <w:szCs w:val="24"/>
          <w:lang w:eastAsia="ar-SA"/>
        </w:rPr>
        <w:t xml:space="preserve"> </w:t>
      </w:r>
      <w:r w:rsidRPr="007A4050">
        <w:rPr>
          <w:rFonts w:cs="Times New Roman"/>
          <w:bCs/>
          <w:szCs w:val="24"/>
        </w:rPr>
        <w:t>7846 004 0118</w:t>
      </w:r>
      <w:r w:rsidRPr="007A4050">
        <w:rPr>
          <w:rFonts w:eastAsia="Times New Roman" w:cs="Times New Roman"/>
          <w:szCs w:val="24"/>
          <w:lang w:eastAsia="ar-SA"/>
        </w:rPr>
        <w:t xml:space="preserve"> platība </w:t>
      </w:r>
      <w:r w:rsidRPr="007A4050">
        <w:rPr>
          <w:rFonts w:cs="Times New Roman"/>
          <w:bCs/>
          <w:szCs w:val="24"/>
        </w:rPr>
        <w:t xml:space="preserve">6,33 ha, </w:t>
      </w:r>
      <w:r w:rsidRPr="007A4050">
        <w:rPr>
          <w:rFonts w:eastAsia="Times New Roman" w:cs="Times New Roman"/>
          <w:szCs w:val="24"/>
        </w:rPr>
        <w:t>nosacīto cenu</w:t>
      </w:r>
      <w:r w:rsidRPr="007A4050">
        <w:rPr>
          <w:rFonts w:cs="Times New Roman"/>
          <w:b/>
          <w:szCs w:val="24"/>
        </w:rPr>
        <w:t xml:space="preserve"> EUR 24 761,78</w:t>
      </w:r>
      <w:r w:rsidRPr="007A4050">
        <w:rPr>
          <w:rFonts w:cs="Times New Roman"/>
          <w:szCs w:val="24"/>
        </w:rPr>
        <w:t xml:space="preserve"> (divdesmit četri tūkstoši septiņi simti sešdesmit viens </w:t>
      </w:r>
      <w:proofErr w:type="spellStart"/>
      <w:r w:rsidRPr="004136BA">
        <w:rPr>
          <w:rFonts w:cs="Times New Roman"/>
          <w:i/>
          <w:szCs w:val="24"/>
        </w:rPr>
        <w:t>euro</w:t>
      </w:r>
      <w:proofErr w:type="spellEnd"/>
      <w:r w:rsidRPr="004136BA">
        <w:rPr>
          <w:rFonts w:cs="Times New Roman"/>
          <w:i/>
          <w:szCs w:val="24"/>
        </w:rPr>
        <w:t xml:space="preserve"> </w:t>
      </w:r>
      <w:r w:rsidRPr="007A4050">
        <w:rPr>
          <w:rFonts w:cs="Times New Roman"/>
          <w:szCs w:val="24"/>
        </w:rPr>
        <w:t>78 centi).</w:t>
      </w:r>
    </w:p>
    <w:p w14:paraId="508E2799" w14:textId="3E74D816" w:rsidR="001626A1" w:rsidRPr="007A4050" w:rsidRDefault="001626A1" w:rsidP="007A4050">
      <w:pPr>
        <w:numPr>
          <w:ilvl w:val="0"/>
          <w:numId w:val="10"/>
        </w:numPr>
        <w:spacing w:after="0" w:line="240" w:lineRule="auto"/>
        <w:jc w:val="both"/>
        <w:rPr>
          <w:rFonts w:eastAsia="Times New Roman" w:cs="Times New Roman"/>
          <w:szCs w:val="24"/>
        </w:rPr>
      </w:pPr>
      <w:r w:rsidRPr="007A4050">
        <w:rPr>
          <w:rFonts w:eastAsia="Times New Roman" w:cs="Times New Roman"/>
          <w:szCs w:val="24"/>
        </w:rPr>
        <w:t>Pārdot</w:t>
      </w:r>
      <w:r w:rsidRPr="007A4050">
        <w:rPr>
          <w:rFonts w:cs="Times New Roman"/>
          <w:bCs/>
          <w:szCs w:val="24"/>
        </w:rPr>
        <w:t xml:space="preserve"> N</w:t>
      </w:r>
      <w:r w:rsidR="00530447">
        <w:rPr>
          <w:rFonts w:cs="Times New Roman"/>
          <w:bCs/>
          <w:szCs w:val="24"/>
        </w:rPr>
        <w:t>.</w:t>
      </w:r>
      <w:r w:rsidRPr="007A4050">
        <w:rPr>
          <w:rFonts w:cs="Times New Roman"/>
          <w:bCs/>
          <w:szCs w:val="24"/>
        </w:rPr>
        <w:t xml:space="preserve"> O</w:t>
      </w:r>
      <w:r w:rsidR="00530447">
        <w:rPr>
          <w:rFonts w:cs="Times New Roman"/>
          <w:bCs/>
          <w:szCs w:val="24"/>
        </w:rPr>
        <w:t>.</w:t>
      </w:r>
      <w:r w:rsidRPr="007A4050">
        <w:rPr>
          <w:rFonts w:cs="Times New Roman"/>
          <w:bCs/>
          <w:szCs w:val="24"/>
        </w:rPr>
        <w:t xml:space="preserve">, personas kods </w:t>
      </w:r>
      <w:r w:rsidR="00530447">
        <w:rPr>
          <w:rFonts w:eastAsia="Times New Roman" w:cs="Times New Roman"/>
          <w:szCs w:val="24"/>
        </w:rPr>
        <w:t>(..)</w:t>
      </w:r>
      <w:r w:rsidRPr="007A4050">
        <w:rPr>
          <w:rFonts w:cs="Times New Roman"/>
          <w:bCs/>
          <w:szCs w:val="24"/>
        </w:rPr>
        <w:t xml:space="preserve">, dzīvesvieta: </w:t>
      </w:r>
      <w:r w:rsidR="00530447">
        <w:rPr>
          <w:rFonts w:eastAsia="Times New Roman" w:cs="Times New Roman"/>
          <w:szCs w:val="24"/>
        </w:rPr>
        <w:t>(..)</w:t>
      </w:r>
      <w:r w:rsidRPr="007A4050">
        <w:rPr>
          <w:rFonts w:cs="Times New Roman"/>
          <w:bCs/>
          <w:szCs w:val="24"/>
        </w:rPr>
        <w:t>,</w:t>
      </w:r>
      <w:r w:rsidRPr="007A4050">
        <w:rPr>
          <w:rFonts w:eastAsia="Times New Roman" w:cs="Times New Roman"/>
          <w:bCs/>
          <w:szCs w:val="24"/>
          <w:lang w:eastAsia="ar-QA" w:bidi="ar-QA"/>
        </w:rPr>
        <w:t xml:space="preserve"> nekustamo īpašumu </w:t>
      </w:r>
      <w:r w:rsidRPr="007A4050">
        <w:rPr>
          <w:rFonts w:cs="Times New Roman"/>
          <w:bCs/>
          <w:szCs w:val="24"/>
        </w:rPr>
        <w:t xml:space="preserve">“Saules stari”, kas atrodas “Saules stari”, </w:t>
      </w:r>
      <w:proofErr w:type="spellStart"/>
      <w:r w:rsidRPr="007A4050">
        <w:rPr>
          <w:rFonts w:cs="Times New Roman"/>
          <w:bCs/>
          <w:szCs w:val="24"/>
        </w:rPr>
        <w:t>Čornajas</w:t>
      </w:r>
      <w:proofErr w:type="spellEnd"/>
      <w:r w:rsidRPr="007A4050">
        <w:rPr>
          <w:rFonts w:cs="Times New Roman"/>
          <w:bCs/>
          <w:szCs w:val="24"/>
        </w:rPr>
        <w:t xml:space="preserve"> pagasts, Rēzeknes novads, kadastra Nr.</w:t>
      </w:r>
      <w:r w:rsidRPr="007A4050">
        <w:rPr>
          <w:rFonts w:cs="Times New Roman"/>
          <w:szCs w:val="24"/>
        </w:rPr>
        <w:t xml:space="preserve"> </w:t>
      </w:r>
      <w:r w:rsidRPr="007A4050">
        <w:rPr>
          <w:rFonts w:cs="Times New Roman"/>
          <w:bCs/>
          <w:szCs w:val="24"/>
        </w:rPr>
        <w:t xml:space="preserve">7846 004 0437 – 6,33 ha </w:t>
      </w:r>
      <w:r w:rsidRPr="007A4050">
        <w:rPr>
          <w:rFonts w:eastAsia="Times New Roman" w:cs="Times New Roman"/>
          <w:szCs w:val="24"/>
        </w:rPr>
        <w:t>par brīvu cenu, kas ir vienāda ar nosacīto cenu, t. i.,</w:t>
      </w:r>
      <w:r w:rsidRPr="007A4050">
        <w:rPr>
          <w:rFonts w:cs="Times New Roman"/>
          <w:szCs w:val="24"/>
        </w:rPr>
        <w:t xml:space="preserve"> </w:t>
      </w:r>
      <w:r w:rsidRPr="007A4050">
        <w:rPr>
          <w:rFonts w:cs="Times New Roman"/>
          <w:b/>
          <w:szCs w:val="24"/>
        </w:rPr>
        <w:t>EUR 24 761,78</w:t>
      </w:r>
      <w:r w:rsidRPr="007A4050">
        <w:rPr>
          <w:rFonts w:cs="Times New Roman"/>
          <w:szCs w:val="24"/>
        </w:rPr>
        <w:t xml:space="preserve"> (divdesmit četri tūkstoši septiņi simti sešdesmit viens </w:t>
      </w:r>
      <w:proofErr w:type="spellStart"/>
      <w:r w:rsidRPr="004136BA">
        <w:rPr>
          <w:rFonts w:cs="Times New Roman"/>
          <w:i/>
          <w:szCs w:val="24"/>
        </w:rPr>
        <w:t>euro</w:t>
      </w:r>
      <w:proofErr w:type="spellEnd"/>
      <w:r w:rsidRPr="007A4050">
        <w:rPr>
          <w:rFonts w:cs="Times New Roman"/>
          <w:szCs w:val="24"/>
        </w:rPr>
        <w:t xml:space="preserve"> 78 centi).</w:t>
      </w:r>
    </w:p>
    <w:p w14:paraId="7891FAE3" w14:textId="77777777" w:rsidR="001626A1" w:rsidRPr="007A4050" w:rsidRDefault="001626A1" w:rsidP="007A4050">
      <w:pPr>
        <w:numPr>
          <w:ilvl w:val="0"/>
          <w:numId w:val="10"/>
        </w:numPr>
        <w:spacing w:after="0" w:line="240" w:lineRule="auto"/>
        <w:jc w:val="both"/>
        <w:rPr>
          <w:rFonts w:eastAsia="Times New Roman" w:cs="Times New Roman"/>
          <w:szCs w:val="24"/>
        </w:rPr>
      </w:pPr>
      <w:r w:rsidRPr="007A4050">
        <w:rPr>
          <w:rFonts w:eastAsia="Times New Roman" w:cs="Times New Roman"/>
          <w:szCs w:val="24"/>
        </w:rPr>
        <w:t>Noteikt pirkuma maksas samaksas termiņu līdz 2020.gada 21.martam.</w:t>
      </w:r>
    </w:p>
    <w:p w14:paraId="1352BC4C" w14:textId="1C9BD6F6" w:rsidR="001626A1" w:rsidRPr="007A4050" w:rsidRDefault="001626A1" w:rsidP="007A4050">
      <w:pPr>
        <w:numPr>
          <w:ilvl w:val="0"/>
          <w:numId w:val="10"/>
        </w:numPr>
        <w:spacing w:after="0" w:line="240" w:lineRule="auto"/>
        <w:jc w:val="both"/>
        <w:rPr>
          <w:rFonts w:eastAsia="Times New Roman" w:cs="Times New Roman"/>
          <w:szCs w:val="24"/>
        </w:rPr>
      </w:pPr>
      <w:r w:rsidRPr="007A4050">
        <w:rPr>
          <w:rFonts w:eastAsia="Times New Roman" w:cs="Times New Roman"/>
          <w:szCs w:val="24"/>
        </w:rPr>
        <w:t xml:space="preserve">Uzdot iestādes </w:t>
      </w:r>
      <w:r w:rsidR="007302BC">
        <w:rPr>
          <w:rFonts w:eastAsia="Times New Roman" w:cs="Times New Roman"/>
          <w:szCs w:val="24"/>
        </w:rPr>
        <w:t>“Kaunatas pagastu apvienība”</w:t>
      </w:r>
      <w:r w:rsidRPr="007A4050">
        <w:rPr>
          <w:rFonts w:eastAsia="Times New Roman" w:cs="Times New Roman"/>
          <w:szCs w:val="24"/>
        </w:rPr>
        <w:t xml:space="preserve"> struktūrvienība</w:t>
      </w:r>
      <w:r w:rsidR="007302BC">
        <w:rPr>
          <w:rFonts w:eastAsia="Times New Roman" w:cs="Times New Roman"/>
          <w:szCs w:val="24"/>
        </w:rPr>
        <w:t>i</w:t>
      </w:r>
      <w:r w:rsidRPr="007A4050">
        <w:rPr>
          <w:rFonts w:eastAsia="Times New Roman" w:cs="Times New Roman"/>
          <w:szCs w:val="24"/>
        </w:rPr>
        <w:t xml:space="preserve"> “</w:t>
      </w:r>
      <w:proofErr w:type="spellStart"/>
      <w:r w:rsidRPr="007A4050">
        <w:rPr>
          <w:rFonts w:eastAsia="Times New Roman" w:cs="Times New Roman"/>
          <w:szCs w:val="24"/>
        </w:rPr>
        <w:t>Čornajas</w:t>
      </w:r>
      <w:proofErr w:type="spellEnd"/>
      <w:r w:rsidRPr="007A4050">
        <w:rPr>
          <w:rFonts w:eastAsia="Times New Roman" w:cs="Times New Roman"/>
          <w:szCs w:val="24"/>
        </w:rPr>
        <w:t xml:space="preserve"> pagasta pārvalde” 3 (trīs) darba dienu laikā no pirkuma iemaksas samaksas dienas paziņot Juridiskajai un lietvedības nodaļai par pirkuma iemaksas samaksu.</w:t>
      </w:r>
    </w:p>
    <w:p w14:paraId="680E5D63" w14:textId="04502BF5" w:rsidR="001626A1" w:rsidRPr="007A4050" w:rsidRDefault="001626A1" w:rsidP="007A4050">
      <w:pPr>
        <w:numPr>
          <w:ilvl w:val="0"/>
          <w:numId w:val="10"/>
        </w:numPr>
        <w:spacing w:after="0" w:line="240" w:lineRule="auto"/>
        <w:jc w:val="both"/>
        <w:rPr>
          <w:rFonts w:eastAsia="Times New Roman" w:cs="Times New Roman"/>
          <w:szCs w:val="24"/>
        </w:rPr>
      </w:pPr>
      <w:r w:rsidRPr="007A4050">
        <w:rPr>
          <w:rFonts w:eastAsia="Times New Roman" w:cs="Times New Roman"/>
          <w:szCs w:val="24"/>
        </w:rPr>
        <w:t xml:space="preserve">Uzdot Rēzeknes novada domes priekšsēdētāja vietniecei Elvīrai </w:t>
      </w:r>
      <w:proofErr w:type="spellStart"/>
      <w:r w:rsidRPr="007A4050">
        <w:rPr>
          <w:rFonts w:eastAsia="Times New Roman" w:cs="Times New Roman"/>
          <w:szCs w:val="24"/>
        </w:rPr>
        <w:t>Pizānei</w:t>
      </w:r>
      <w:proofErr w:type="spellEnd"/>
      <w:r w:rsidRPr="007A4050">
        <w:rPr>
          <w:rFonts w:eastAsia="Times New Roman" w:cs="Times New Roman"/>
          <w:szCs w:val="24"/>
        </w:rPr>
        <w:t xml:space="preserve"> noslēgt pirkuma līgumu ar N</w:t>
      </w:r>
      <w:r w:rsidR="00EA7287">
        <w:rPr>
          <w:rFonts w:eastAsia="Times New Roman" w:cs="Times New Roman"/>
          <w:szCs w:val="24"/>
        </w:rPr>
        <w:t>.</w:t>
      </w:r>
      <w:r w:rsidRPr="007A4050">
        <w:rPr>
          <w:rFonts w:eastAsia="Times New Roman" w:cs="Times New Roman"/>
          <w:szCs w:val="24"/>
        </w:rPr>
        <w:t xml:space="preserve"> O</w:t>
      </w:r>
      <w:r w:rsidR="00EA7287">
        <w:rPr>
          <w:rFonts w:eastAsia="Times New Roman" w:cs="Times New Roman"/>
          <w:szCs w:val="24"/>
        </w:rPr>
        <w:t>.</w:t>
      </w:r>
      <w:r w:rsidRPr="007A4050">
        <w:rPr>
          <w:rFonts w:eastAsia="Times New Roman" w:cs="Times New Roman"/>
          <w:szCs w:val="24"/>
        </w:rPr>
        <w:t xml:space="preserve"> 1 (viena) mēneša laikā no pirkuma iemaksas samaksas dienas.</w:t>
      </w:r>
    </w:p>
    <w:p w14:paraId="0A219E7F" w14:textId="33665413" w:rsidR="001626A1" w:rsidRPr="007A4050" w:rsidRDefault="001626A1" w:rsidP="007A4050">
      <w:pPr>
        <w:numPr>
          <w:ilvl w:val="0"/>
          <w:numId w:val="10"/>
        </w:numPr>
        <w:spacing w:after="0" w:line="240" w:lineRule="auto"/>
        <w:jc w:val="both"/>
        <w:rPr>
          <w:rFonts w:eastAsia="Times New Roman" w:cs="Times New Roman"/>
          <w:szCs w:val="24"/>
        </w:rPr>
      </w:pPr>
      <w:r w:rsidRPr="007A4050">
        <w:rPr>
          <w:rFonts w:eastAsia="Times New Roman" w:cs="Times New Roman"/>
          <w:szCs w:val="24"/>
        </w:rPr>
        <w:t xml:space="preserve">Pamatojoties uz </w:t>
      </w:r>
      <w:r w:rsidRPr="007A4050">
        <w:rPr>
          <w:rFonts w:eastAsia="Times New Roman" w:cs="Times New Roman"/>
          <w:szCs w:val="24"/>
          <w:lang w:eastAsia="en-US"/>
        </w:rPr>
        <w:t xml:space="preserve">Rēzeknes novada domes </w:t>
      </w:r>
      <w:r w:rsidRPr="007A4050">
        <w:rPr>
          <w:rFonts w:cs="Times New Roman"/>
          <w:szCs w:val="24"/>
        </w:rPr>
        <w:t>2019.gada 5.septembra lēmumu</w:t>
      </w:r>
      <w:r w:rsidR="007A4050">
        <w:rPr>
          <w:rFonts w:cs="Times New Roman"/>
          <w:szCs w:val="24"/>
        </w:rPr>
        <w:t xml:space="preserve"> </w:t>
      </w:r>
      <w:r w:rsidRPr="007A4050">
        <w:rPr>
          <w:rFonts w:cs="Times New Roman"/>
          <w:color w:val="000000"/>
          <w:szCs w:val="24"/>
        </w:rPr>
        <w:t xml:space="preserve">(protokols Nr.20., 26.§) </w:t>
      </w:r>
      <w:r w:rsidRPr="007A4050">
        <w:rPr>
          <w:rFonts w:eastAsia="Times New Roman" w:cs="Times New Roman"/>
          <w:color w:val="000000"/>
          <w:szCs w:val="24"/>
        </w:rPr>
        <w:t>2.punktu, 2019.gada 18.</w:t>
      </w:r>
      <w:r w:rsidRPr="007A4050">
        <w:rPr>
          <w:rFonts w:cs="Times New Roman"/>
          <w:color w:val="000000"/>
          <w:szCs w:val="24"/>
        </w:rPr>
        <w:t>septembrī</w:t>
      </w:r>
      <w:r w:rsidRPr="007A4050">
        <w:rPr>
          <w:rFonts w:eastAsia="Times New Roman" w:cs="Times New Roman"/>
          <w:color w:val="000000"/>
          <w:szCs w:val="24"/>
        </w:rPr>
        <w:t xml:space="preserve"> </w:t>
      </w:r>
      <w:r w:rsidRPr="007A4050">
        <w:rPr>
          <w:rFonts w:cs="Times New Roman"/>
          <w:bCs/>
          <w:szCs w:val="24"/>
        </w:rPr>
        <w:t>N</w:t>
      </w:r>
      <w:r w:rsidR="00EA7287">
        <w:rPr>
          <w:rFonts w:cs="Times New Roman"/>
          <w:bCs/>
          <w:szCs w:val="24"/>
        </w:rPr>
        <w:t>.</w:t>
      </w:r>
      <w:r w:rsidRPr="007A4050">
        <w:rPr>
          <w:rFonts w:cs="Times New Roman"/>
          <w:bCs/>
          <w:szCs w:val="24"/>
        </w:rPr>
        <w:t xml:space="preserve"> O</w:t>
      </w:r>
      <w:r w:rsidR="00EA7287">
        <w:rPr>
          <w:rFonts w:cs="Times New Roman"/>
          <w:bCs/>
          <w:szCs w:val="24"/>
        </w:rPr>
        <w:t>.</w:t>
      </w:r>
      <w:r w:rsidRPr="007A4050">
        <w:rPr>
          <w:rFonts w:cs="Times New Roman"/>
          <w:bCs/>
          <w:szCs w:val="24"/>
        </w:rPr>
        <w:t xml:space="preserve"> </w:t>
      </w:r>
      <w:r w:rsidRPr="007A4050">
        <w:rPr>
          <w:rFonts w:eastAsia="Times New Roman" w:cs="Times New Roman"/>
          <w:bCs/>
          <w:szCs w:val="24"/>
          <w:lang w:eastAsia="ar-QA" w:bidi="ar-QA"/>
        </w:rPr>
        <w:t xml:space="preserve">iemaksāja </w:t>
      </w:r>
      <w:r w:rsidRPr="007A4050">
        <w:rPr>
          <w:rFonts w:cs="Times New Roman"/>
          <w:bCs/>
          <w:szCs w:val="24"/>
        </w:rPr>
        <w:t xml:space="preserve">Rēzeknes novada pašvaldības </w:t>
      </w:r>
      <w:r w:rsidRPr="007A4050">
        <w:rPr>
          <w:rFonts w:cs="Times New Roman"/>
          <w:szCs w:val="24"/>
        </w:rPr>
        <w:t>iestāde</w:t>
      </w:r>
      <w:r w:rsidR="007302BC">
        <w:rPr>
          <w:rFonts w:cs="Times New Roman"/>
          <w:szCs w:val="24"/>
        </w:rPr>
        <w:t>s</w:t>
      </w:r>
      <w:r w:rsidRPr="007A4050">
        <w:rPr>
          <w:rFonts w:cs="Times New Roman"/>
          <w:szCs w:val="24"/>
        </w:rPr>
        <w:t xml:space="preserve"> “Kaunatas pagastu apvienība” struktūrvienība</w:t>
      </w:r>
      <w:r w:rsidR="007302BC">
        <w:rPr>
          <w:rFonts w:cs="Times New Roman"/>
          <w:szCs w:val="24"/>
        </w:rPr>
        <w:t>s</w:t>
      </w:r>
      <w:r w:rsidRPr="007A4050">
        <w:rPr>
          <w:rFonts w:cs="Times New Roman"/>
          <w:szCs w:val="24"/>
        </w:rPr>
        <w:t xml:space="preserve"> “</w:t>
      </w:r>
      <w:proofErr w:type="spellStart"/>
      <w:r w:rsidRPr="007A4050">
        <w:rPr>
          <w:rFonts w:cs="Times New Roman"/>
          <w:szCs w:val="24"/>
        </w:rPr>
        <w:t>Čornajas</w:t>
      </w:r>
      <w:proofErr w:type="spellEnd"/>
      <w:r w:rsidRPr="007A4050">
        <w:rPr>
          <w:rFonts w:cs="Times New Roman"/>
          <w:szCs w:val="24"/>
        </w:rPr>
        <w:t xml:space="preserve"> pagasta pārvalde”, </w:t>
      </w:r>
      <w:proofErr w:type="spellStart"/>
      <w:r w:rsidRPr="007A4050">
        <w:rPr>
          <w:rFonts w:cs="Times New Roman"/>
          <w:szCs w:val="24"/>
        </w:rPr>
        <w:t>reģ</w:t>
      </w:r>
      <w:proofErr w:type="spellEnd"/>
      <w:r w:rsidRPr="007A4050">
        <w:rPr>
          <w:rFonts w:cs="Times New Roman"/>
          <w:szCs w:val="24"/>
        </w:rPr>
        <w:t xml:space="preserve">. Nr.40900027411, AS “Swedbank” norēķinu kontā: LV63HABA0551046070682, </w:t>
      </w:r>
      <w:r w:rsidRPr="007A4050">
        <w:rPr>
          <w:rFonts w:eastAsia="Times New Roman" w:cs="Times New Roman"/>
          <w:szCs w:val="24"/>
        </w:rPr>
        <w:t>EUR 215,00</w:t>
      </w:r>
      <w:r w:rsidRPr="007A4050">
        <w:rPr>
          <w:rFonts w:eastAsia="Times New Roman" w:cs="Times New Roman"/>
          <w:i/>
          <w:szCs w:val="24"/>
        </w:rPr>
        <w:t xml:space="preserve"> </w:t>
      </w:r>
      <w:r w:rsidR="00591130">
        <w:rPr>
          <w:rFonts w:eastAsia="Times New Roman" w:cs="Times New Roman"/>
          <w:szCs w:val="24"/>
        </w:rPr>
        <w:t>(</w:t>
      </w:r>
      <w:r w:rsidRPr="007A4050">
        <w:rPr>
          <w:rFonts w:eastAsia="Times New Roman" w:cs="Times New Roman"/>
          <w:szCs w:val="24"/>
        </w:rPr>
        <w:t xml:space="preserve">divi simti piecpadsmit </w:t>
      </w:r>
      <w:proofErr w:type="spellStart"/>
      <w:r w:rsidRPr="007A4050">
        <w:rPr>
          <w:rFonts w:eastAsia="Times New Roman" w:cs="Times New Roman"/>
          <w:i/>
          <w:szCs w:val="24"/>
        </w:rPr>
        <w:t>euro</w:t>
      </w:r>
      <w:proofErr w:type="spellEnd"/>
      <w:r w:rsidRPr="007A4050">
        <w:rPr>
          <w:rFonts w:eastAsia="Times New Roman" w:cs="Times New Roman"/>
          <w:i/>
          <w:szCs w:val="24"/>
        </w:rPr>
        <w:t xml:space="preserve"> </w:t>
      </w:r>
      <w:r w:rsidRPr="007A4050">
        <w:rPr>
          <w:rFonts w:eastAsia="Times New Roman" w:cs="Times New Roman"/>
          <w:szCs w:val="24"/>
        </w:rPr>
        <w:t>00 centus).</w:t>
      </w:r>
    </w:p>
    <w:p w14:paraId="46CA2775" w14:textId="04402D82" w:rsidR="001626A1" w:rsidRPr="007A4050" w:rsidRDefault="001626A1" w:rsidP="007A4050">
      <w:pPr>
        <w:numPr>
          <w:ilvl w:val="0"/>
          <w:numId w:val="10"/>
        </w:numPr>
        <w:spacing w:after="0" w:line="240" w:lineRule="auto"/>
        <w:jc w:val="both"/>
        <w:rPr>
          <w:rFonts w:eastAsia="Times New Roman" w:cs="Times New Roman"/>
          <w:szCs w:val="24"/>
        </w:rPr>
      </w:pPr>
      <w:r w:rsidRPr="007A4050">
        <w:rPr>
          <w:rFonts w:eastAsia="Times New Roman" w:cs="Times New Roman"/>
          <w:szCs w:val="24"/>
        </w:rPr>
        <w:t xml:space="preserve">Ieskaitīt </w:t>
      </w:r>
      <w:r w:rsidR="00513930">
        <w:rPr>
          <w:rFonts w:eastAsia="Times New Roman" w:cs="Times New Roman"/>
          <w:szCs w:val="24"/>
        </w:rPr>
        <w:t>atlikušo pirkuma maksas daļu</w:t>
      </w:r>
      <w:r w:rsidRPr="007A4050">
        <w:rPr>
          <w:rFonts w:eastAsia="Times New Roman" w:cs="Times New Roman"/>
          <w:szCs w:val="24"/>
        </w:rPr>
        <w:t xml:space="preserve"> </w:t>
      </w:r>
      <w:r w:rsidRPr="007A4050">
        <w:rPr>
          <w:rFonts w:eastAsia="Times New Roman" w:cs="Times New Roman"/>
          <w:b/>
          <w:szCs w:val="24"/>
        </w:rPr>
        <w:t>EUR 24 546,78</w:t>
      </w:r>
      <w:r w:rsidRPr="007A4050">
        <w:rPr>
          <w:rFonts w:eastAsia="Times New Roman" w:cs="Times New Roman"/>
          <w:i/>
          <w:szCs w:val="24"/>
        </w:rPr>
        <w:t xml:space="preserve"> </w:t>
      </w:r>
      <w:r w:rsidRPr="007A4050">
        <w:rPr>
          <w:rFonts w:eastAsia="Times New Roman" w:cs="Times New Roman"/>
          <w:szCs w:val="24"/>
        </w:rPr>
        <w:t>(</w:t>
      </w:r>
      <w:r w:rsidRPr="007A4050">
        <w:rPr>
          <w:rFonts w:cs="Times New Roman"/>
          <w:szCs w:val="24"/>
        </w:rPr>
        <w:t xml:space="preserve">divdesmit četri tūkstoši pieci simti četrdesmit seši </w:t>
      </w:r>
      <w:proofErr w:type="spellStart"/>
      <w:r w:rsidRPr="00513930">
        <w:rPr>
          <w:rFonts w:cs="Times New Roman"/>
          <w:i/>
          <w:szCs w:val="24"/>
        </w:rPr>
        <w:t>euro</w:t>
      </w:r>
      <w:proofErr w:type="spellEnd"/>
      <w:r w:rsidRPr="007A4050">
        <w:rPr>
          <w:rFonts w:cs="Times New Roman"/>
          <w:szCs w:val="24"/>
        </w:rPr>
        <w:t>, 78centi),</w:t>
      </w:r>
      <w:r w:rsidRPr="007A4050">
        <w:rPr>
          <w:rFonts w:eastAsia="Times New Roman" w:cs="Times New Roman"/>
          <w:szCs w:val="24"/>
        </w:rPr>
        <w:t xml:space="preserve"> </w:t>
      </w:r>
      <w:r w:rsidRPr="007A4050">
        <w:rPr>
          <w:rFonts w:cs="Times New Roman"/>
          <w:bCs/>
          <w:szCs w:val="24"/>
        </w:rPr>
        <w:t xml:space="preserve">Rēzeknes novada pašvaldības </w:t>
      </w:r>
      <w:r w:rsidRPr="007A4050">
        <w:rPr>
          <w:rFonts w:cs="Times New Roman"/>
          <w:szCs w:val="24"/>
        </w:rPr>
        <w:t>iestādes “Kaunatas pagastu apvienība” struktūrvienības “</w:t>
      </w:r>
      <w:proofErr w:type="spellStart"/>
      <w:r w:rsidRPr="007A4050">
        <w:rPr>
          <w:rFonts w:cs="Times New Roman"/>
          <w:szCs w:val="24"/>
        </w:rPr>
        <w:t>Čornajas</w:t>
      </w:r>
      <w:proofErr w:type="spellEnd"/>
      <w:r w:rsidRPr="007A4050">
        <w:rPr>
          <w:rFonts w:cs="Times New Roman"/>
          <w:szCs w:val="24"/>
        </w:rPr>
        <w:t xml:space="preserve"> pagasta pārvalde”, </w:t>
      </w:r>
      <w:proofErr w:type="spellStart"/>
      <w:r w:rsidRPr="007A4050">
        <w:rPr>
          <w:rFonts w:cs="Times New Roman"/>
          <w:szCs w:val="24"/>
        </w:rPr>
        <w:t>reģ</w:t>
      </w:r>
      <w:proofErr w:type="spellEnd"/>
      <w:r w:rsidRPr="007A4050">
        <w:rPr>
          <w:rFonts w:cs="Times New Roman"/>
          <w:szCs w:val="24"/>
        </w:rPr>
        <w:t xml:space="preserve">. Nr.40900027411, </w:t>
      </w:r>
      <w:proofErr w:type="spellStart"/>
      <w:r w:rsidRPr="007A4050">
        <w:rPr>
          <w:rFonts w:cs="Times New Roman"/>
          <w:szCs w:val="24"/>
        </w:rPr>
        <w:t>AS”Swedbank</w:t>
      </w:r>
      <w:proofErr w:type="spellEnd"/>
      <w:r w:rsidRPr="007A4050">
        <w:rPr>
          <w:rFonts w:cs="Times New Roman"/>
          <w:szCs w:val="24"/>
        </w:rPr>
        <w:t>” norēķinu kontā: LV63HABA0551046070682.</w:t>
      </w:r>
    </w:p>
    <w:p w14:paraId="54588B9E" w14:textId="6728A46C" w:rsidR="001626A1" w:rsidRPr="007A4050" w:rsidRDefault="001626A1" w:rsidP="007A4050">
      <w:pPr>
        <w:numPr>
          <w:ilvl w:val="0"/>
          <w:numId w:val="10"/>
        </w:numPr>
        <w:spacing w:after="0" w:line="240" w:lineRule="auto"/>
        <w:jc w:val="both"/>
        <w:rPr>
          <w:rFonts w:eastAsia="Times New Roman" w:cs="Times New Roman"/>
          <w:szCs w:val="24"/>
        </w:rPr>
      </w:pPr>
      <w:r w:rsidRPr="007A4050">
        <w:rPr>
          <w:rFonts w:eastAsia="Times New Roman" w:cs="Times New Roman"/>
          <w:bCs/>
          <w:szCs w:val="24"/>
        </w:rPr>
        <w:t xml:space="preserve">Noteikt, ka ar nekustamā īpašuma </w:t>
      </w:r>
      <w:r w:rsidRPr="007A4050">
        <w:rPr>
          <w:rFonts w:cs="Times New Roman"/>
          <w:bCs/>
          <w:szCs w:val="24"/>
        </w:rPr>
        <w:t>“</w:t>
      </w:r>
      <w:r w:rsidRPr="007A4050">
        <w:rPr>
          <w:rFonts w:eastAsia="Times New Roman" w:cs="Times New Roman"/>
          <w:szCs w:val="24"/>
        </w:rPr>
        <w:t>Saules stari</w:t>
      </w:r>
      <w:r w:rsidRPr="007A4050">
        <w:rPr>
          <w:rFonts w:cs="Times New Roman"/>
          <w:bCs/>
          <w:szCs w:val="24"/>
        </w:rPr>
        <w:t xml:space="preserve">” </w:t>
      </w:r>
      <w:r w:rsidRPr="007A4050">
        <w:rPr>
          <w:rFonts w:eastAsia="Times New Roman" w:cs="Times New Roman"/>
          <w:bCs/>
          <w:szCs w:val="24"/>
        </w:rPr>
        <w:t>pirkuma līguma noslēgšanas brīdi, tiek izbeigts ar</w:t>
      </w:r>
      <w:r w:rsidRPr="007A4050">
        <w:rPr>
          <w:rFonts w:cs="Times New Roman"/>
          <w:szCs w:val="24"/>
        </w:rPr>
        <w:t xml:space="preserve"> </w:t>
      </w:r>
      <w:r w:rsidRPr="007A4050">
        <w:rPr>
          <w:rFonts w:cs="Times New Roman"/>
          <w:bCs/>
          <w:szCs w:val="24"/>
        </w:rPr>
        <w:t>N</w:t>
      </w:r>
      <w:r w:rsidR="00EA7287">
        <w:rPr>
          <w:rFonts w:cs="Times New Roman"/>
          <w:bCs/>
          <w:szCs w:val="24"/>
        </w:rPr>
        <w:t>.</w:t>
      </w:r>
      <w:r w:rsidRPr="007A4050">
        <w:rPr>
          <w:rFonts w:cs="Times New Roman"/>
          <w:bCs/>
          <w:szCs w:val="24"/>
        </w:rPr>
        <w:t xml:space="preserve"> O</w:t>
      </w:r>
      <w:r w:rsidR="00EA7287">
        <w:rPr>
          <w:rFonts w:cs="Times New Roman"/>
          <w:bCs/>
          <w:szCs w:val="24"/>
        </w:rPr>
        <w:t>.</w:t>
      </w:r>
      <w:r w:rsidRPr="007A4050">
        <w:rPr>
          <w:rFonts w:cs="Times New Roman"/>
          <w:bCs/>
          <w:szCs w:val="24"/>
        </w:rPr>
        <w:t xml:space="preserve"> </w:t>
      </w:r>
      <w:r w:rsidRPr="007A4050">
        <w:rPr>
          <w:rFonts w:eastAsia="Times New Roman" w:cs="Times New Roman"/>
          <w:bCs/>
          <w:szCs w:val="24"/>
        </w:rPr>
        <w:t xml:space="preserve">noslēgtais Zemes nomas līgums uz zemes vienību ar kadastra apzīmējumu </w:t>
      </w:r>
      <w:r w:rsidRPr="007A4050">
        <w:rPr>
          <w:rFonts w:cs="Times New Roman"/>
          <w:bCs/>
          <w:szCs w:val="24"/>
        </w:rPr>
        <w:t>7846 004 0118</w:t>
      </w:r>
      <w:r w:rsidRPr="007A4050">
        <w:rPr>
          <w:rFonts w:eastAsia="Times New Roman" w:cs="Times New Roman"/>
          <w:szCs w:val="24"/>
          <w:lang w:eastAsia="ar-SA"/>
        </w:rPr>
        <w:t xml:space="preserve"> platība </w:t>
      </w:r>
      <w:r w:rsidRPr="007A4050">
        <w:rPr>
          <w:rFonts w:cs="Times New Roman"/>
          <w:bCs/>
          <w:szCs w:val="24"/>
        </w:rPr>
        <w:t>6,33 ha.</w:t>
      </w:r>
    </w:p>
    <w:p w14:paraId="63F11D9D" w14:textId="44698364" w:rsidR="001626A1" w:rsidRPr="007A4050" w:rsidRDefault="001626A1" w:rsidP="007A4050">
      <w:pPr>
        <w:numPr>
          <w:ilvl w:val="0"/>
          <w:numId w:val="10"/>
        </w:numPr>
        <w:spacing w:after="0" w:line="240" w:lineRule="auto"/>
        <w:jc w:val="both"/>
        <w:rPr>
          <w:rFonts w:eastAsia="Times New Roman" w:cs="Times New Roman"/>
          <w:szCs w:val="24"/>
        </w:rPr>
      </w:pPr>
      <w:r w:rsidRPr="007A4050">
        <w:rPr>
          <w:rFonts w:eastAsia="Times New Roman" w:cs="Times New Roman"/>
          <w:szCs w:val="24"/>
        </w:rPr>
        <w:t xml:space="preserve">Samazināt </w:t>
      </w:r>
      <w:r w:rsidR="007302BC" w:rsidRPr="007A4050">
        <w:rPr>
          <w:rFonts w:eastAsia="Times New Roman" w:cs="Times New Roman"/>
          <w:szCs w:val="24"/>
        </w:rPr>
        <w:t>iestādes</w:t>
      </w:r>
      <w:r w:rsidR="007302BC" w:rsidRPr="007A4050">
        <w:rPr>
          <w:rFonts w:cs="Times New Roman"/>
          <w:szCs w:val="24"/>
        </w:rPr>
        <w:t xml:space="preserve"> </w:t>
      </w:r>
      <w:r w:rsidRPr="007A4050">
        <w:rPr>
          <w:rFonts w:cs="Times New Roman"/>
          <w:szCs w:val="24"/>
        </w:rPr>
        <w:t>“Kaunatas pag</w:t>
      </w:r>
      <w:r w:rsidR="008C3C3C">
        <w:rPr>
          <w:rFonts w:cs="Times New Roman"/>
          <w:szCs w:val="24"/>
        </w:rPr>
        <w:t>astu apvienība” struktūrvienībai</w:t>
      </w:r>
      <w:r w:rsidRPr="007A4050">
        <w:rPr>
          <w:rFonts w:cs="Times New Roman"/>
          <w:szCs w:val="24"/>
        </w:rPr>
        <w:t xml:space="preserve"> “</w:t>
      </w:r>
      <w:proofErr w:type="spellStart"/>
      <w:r w:rsidRPr="007A4050">
        <w:rPr>
          <w:rFonts w:cs="Times New Roman"/>
          <w:szCs w:val="24"/>
        </w:rPr>
        <w:t>Čornajas</w:t>
      </w:r>
      <w:proofErr w:type="spellEnd"/>
      <w:r w:rsidRPr="007A4050">
        <w:rPr>
          <w:rFonts w:cs="Times New Roman"/>
          <w:szCs w:val="24"/>
        </w:rPr>
        <w:t xml:space="preserve"> pagasta pārvalde” </w:t>
      </w:r>
      <w:r w:rsidRPr="007A4050">
        <w:rPr>
          <w:rFonts w:eastAsia="Times New Roman" w:cs="Times New Roman"/>
          <w:szCs w:val="24"/>
        </w:rPr>
        <w:t xml:space="preserve">plānoto </w:t>
      </w:r>
      <w:proofErr w:type="spellStart"/>
      <w:r w:rsidRPr="007A4050">
        <w:rPr>
          <w:rFonts w:eastAsia="Times New Roman" w:cs="Times New Roman"/>
          <w:szCs w:val="24"/>
        </w:rPr>
        <w:t>transfertu</w:t>
      </w:r>
      <w:proofErr w:type="spellEnd"/>
      <w:r w:rsidRPr="007A4050">
        <w:rPr>
          <w:rFonts w:eastAsia="Times New Roman" w:cs="Times New Roman"/>
          <w:szCs w:val="24"/>
        </w:rPr>
        <w:t xml:space="preserve"> no pašvaldības budžeta 20 % (divdesmit procentu) apmērā, noapaļojot pilnos skaitļos, no nekustamā īpašuma nosacītās cenas, koriģējot </w:t>
      </w:r>
      <w:proofErr w:type="spellStart"/>
      <w:r w:rsidRPr="007A4050">
        <w:rPr>
          <w:rFonts w:eastAsia="Times New Roman" w:cs="Times New Roman"/>
          <w:szCs w:val="24"/>
        </w:rPr>
        <w:t>transfertu</w:t>
      </w:r>
      <w:proofErr w:type="spellEnd"/>
      <w:r w:rsidRPr="007A4050">
        <w:rPr>
          <w:rFonts w:eastAsia="Times New Roman" w:cs="Times New Roman"/>
          <w:szCs w:val="24"/>
        </w:rPr>
        <w:t>, izdarot kārtējos budžeta grozījumus.</w:t>
      </w:r>
    </w:p>
    <w:p w14:paraId="3409FB7C" w14:textId="0CFCE799" w:rsidR="001626A1" w:rsidRPr="007A4050" w:rsidRDefault="001626A1" w:rsidP="007A4050">
      <w:pPr>
        <w:numPr>
          <w:ilvl w:val="0"/>
          <w:numId w:val="10"/>
        </w:numPr>
        <w:spacing w:after="0" w:line="240" w:lineRule="auto"/>
        <w:jc w:val="both"/>
        <w:rPr>
          <w:rFonts w:eastAsia="Times New Roman" w:cs="Times New Roman"/>
          <w:szCs w:val="24"/>
        </w:rPr>
      </w:pPr>
      <w:r w:rsidRPr="007A4050">
        <w:rPr>
          <w:rFonts w:eastAsia="Times New Roman" w:cs="Times New Roman"/>
          <w:szCs w:val="24"/>
        </w:rPr>
        <w:t xml:space="preserve">Noteikt, ka no </w:t>
      </w:r>
      <w:proofErr w:type="spellStart"/>
      <w:r w:rsidRPr="007A4050">
        <w:rPr>
          <w:rFonts w:eastAsia="Times New Roman" w:cs="Times New Roman"/>
          <w:szCs w:val="24"/>
        </w:rPr>
        <w:t>transferta</w:t>
      </w:r>
      <w:proofErr w:type="spellEnd"/>
      <w:r w:rsidRPr="007A4050">
        <w:rPr>
          <w:rFonts w:eastAsia="Times New Roman" w:cs="Times New Roman"/>
          <w:szCs w:val="24"/>
        </w:rPr>
        <w:t xml:space="preserve"> samazināšanas iegūtie līdzekļi, izņemot izdevumus, kas </w:t>
      </w:r>
      <w:r w:rsidR="007302BC" w:rsidRPr="007A4050">
        <w:rPr>
          <w:rFonts w:eastAsia="Times New Roman" w:cs="Times New Roman"/>
          <w:szCs w:val="24"/>
        </w:rPr>
        <w:t xml:space="preserve">iestādes </w:t>
      </w:r>
      <w:r w:rsidRPr="007A4050">
        <w:rPr>
          <w:rFonts w:eastAsia="Times New Roman" w:cs="Times New Roman"/>
          <w:szCs w:val="24"/>
        </w:rPr>
        <w:t>“</w:t>
      </w:r>
      <w:r w:rsidRPr="007A4050">
        <w:rPr>
          <w:rFonts w:cs="Times New Roman"/>
          <w:szCs w:val="24"/>
        </w:rPr>
        <w:t>Kaunatas pag</w:t>
      </w:r>
      <w:r w:rsidR="007302BC">
        <w:rPr>
          <w:rFonts w:cs="Times New Roman"/>
          <w:szCs w:val="24"/>
        </w:rPr>
        <w:t>astu apvienība” struktūrvienībai</w:t>
      </w:r>
      <w:r w:rsidRPr="007A4050">
        <w:rPr>
          <w:rFonts w:cs="Times New Roman"/>
          <w:szCs w:val="24"/>
        </w:rPr>
        <w:t xml:space="preserve"> “</w:t>
      </w:r>
      <w:proofErr w:type="spellStart"/>
      <w:r w:rsidRPr="007A4050">
        <w:rPr>
          <w:rFonts w:cs="Times New Roman"/>
          <w:szCs w:val="24"/>
        </w:rPr>
        <w:t>Čornajas</w:t>
      </w:r>
      <w:proofErr w:type="spellEnd"/>
      <w:r w:rsidRPr="007A4050">
        <w:rPr>
          <w:rFonts w:cs="Times New Roman"/>
          <w:szCs w:val="24"/>
        </w:rPr>
        <w:t xml:space="preserve"> pagasta pārvalde” </w:t>
      </w:r>
      <w:r w:rsidRPr="007A4050">
        <w:rPr>
          <w:rFonts w:eastAsia="Times New Roman" w:cs="Times New Roman"/>
          <w:szCs w:val="24"/>
        </w:rPr>
        <w:t>radās, veicot nekustamā īpašuma novērtēšanu, ir izlietojami</w:t>
      </w:r>
      <w:r w:rsidRPr="007A4050">
        <w:rPr>
          <w:rFonts w:cs="Times New Roman"/>
          <w:szCs w:val="24"/>
        </w:rPr>
        <w:t xml:space="preserve"> </w:t>
      </w:r>
      <w:proofErr w:type="spellStart"/>
      <w:r w:rsidRPr="007A4050">
        <w:rPr>
          <w:rFonts w:cs="Times New Roman"/>
          <w:szCs w:val="24"/>
        </w:rPr>
        <w:t>Čornajas</w:t>
      </w:r>
      <w:proofErr w:type="spellEnd"/>
      <w:r w:rsidRPr="007A4050">
        <w:rPr>
          <w:rFonts w:eastAsia="Times New Roman" w:cs="Times New Roman"/>
          <w:szCs w:val="24"/>
        </w:rPr>
        <w:t xml:space="preserve"> pagasta teritorijā </w:t>
      </w:r>
      <w:r w:rsidRPr="007A4050">
        <w:rPr>
          <w:rFonts w:eastAsia="Times New Roman" w:cs="Times New Roman"/>
          <w:szCs w:val="24"/>
        </w:rPr>
        <w:lastRenderedPageBreak/>
        <w:t>esošo pašvaldības nekustamo īpašumu kadastrālajai uzmērīšanai un ierakstīšanai zemesgrāmatā.</w:t>
      </w:r>
    </w:p>
    <w:p w14:paraId="5D4DA143" w14:textId="77777777" w:rsidR="007302BC" w:rsidRPr="007A4050" w:rsidRDefault="007302BC" w:rsidP="007A4050">
      <w:pPr>
        <w:suppressAutoHyphens w:val="0"/>
        <w:spacing w:after="0" w:line="240" w:lineRule="auto"/>
        <w:contextualSpacing/>
        <w:jc w:val="center"/>
        <w:rPr>
          <w:rFonts w:cs="Times New Roman"/>
          <w:b/>
          <w:bCs/>
          <w:szCs w:val="24"/>
        </w:rPr>
      </w:pPr>
    </w:p>
    <w:p w14:paraId="17FBF917" w14:textId="77777777" w:rsidR="00F360F2" w:rsidRPr="007A4050" w:rsidRDefault="00F360F2" w:rsidP="007A4050">
      <w:pPr>
        <w:numPr>
          <w:ilvl w:val="0"/>
          <w:numId w:val="2"/>
        </w:numPr>
        <w:spacing w:after="0" w:line="240" w:lineRule="auto"/>
        <w:ind w:left="0" w:right="-1" w:firstLine="0"/>
        <w:jc w:val="center"/>
        <w:rPr>
          <w:rFonts w:cs="Times New Roman"/>
          <w:b/>
          <w:szCs w:val="24"/>
        </w:rPr>
      </w:pPr>
      <w:r w:rsidRPr="007A4050">
        <w:rPr>
          <w:rFonts w:cs="Times New Roman"/>
          <w:b/>
          <w:szCs w:val="24"/>
        </w:rPr>
        <w:t>§</w:t>
      </w:r>
    </w:p>
    <w:p w14:paraId="5DEBF3C9" w14:textId="77777777" w:rsidR="00097D4B" w:rsidRPr="007A4050" w:rsidRDefault="00097D4B" w:rsidP="007A4050">
      <w:pPr>
        <w:suppressAutoHyphens w:val="0"/>
        <w:spacing w:after="0" w:line="240" w:lineRule="auto"/>
        <w:contextualSpacing/>
        <w:jc w:val="center"/>
        <w:rPr>
          <w:rFonts w:cs="Times New Roman"/>
          <w:b/>
          <w:bCs/>
          <w:szCs w:val="24"/>
        </w:rPr>
      </w:pPr>
      <w:r w:rsidRPr="007A4050">
        <w:rPr>
          <w:rFonts w:cs="Times New Roman"/>
          <w:b/>
          <w:bCs/>
          <w:szCs w:val="24"/>
        </w:rPr>
        <w:t xml:space="preserve">Par dzīvokļa īpašuma Nr.1 Jaunatnes ielā 1, Lūznavā, Lūznavas pagastā, nosacītās cenas apstiprināšanu </w:t>
      </w:r>
    </w:p>
    <w:p w14:paraId="13693695" w14:textId="6BCF41A6" w:rsidR="00097D4B" w:rsidRPr="008505DD" w:rsidRDefault="00097D4B" w:rsidP="007A4050">
      <w:pPr>
        <w:suppressAutoHyphens w:val="0"/>
        <w:spacing w:after="0" w:line="240" w:lineRule="auto"/>
        <w:contextualSpacing/>
        <w:jc w:val="center"/>
        <w:rPr>
          <w:rFonts w:cs="Times New Roman"/>
          <w:sz w:val="20"/>
          <w:szCs w:val="20"/>
        </w:rPr>
      </w:pPr>
      <w:r w:rsidRPr="008505DD">
        <w:rPr>
          <w:rFonts w:cs="Times New Roman"/>
          <w:sz w:val="20"/>
          <w:szCs w:val="20"/>
        </w:rPr>
        <w:t>(</w:t>
      </w:r>
      <w:r w:rsidR="00D36DF2" w:rsidRPr="008505DD">
        <w:rPr>
          <w:rFonts w:cs="Times New Roman"/>
          <w:sz w:val="20"/>
          <w:szCs w:val="20"/>
        </w:rPr>
        <w:t xml:space="preserve">Ziņo </w:t>
      </w:r>
      <w:proofErr w:type="spellStart"/>
      <w:r w:rsidRPr="008505DD">
        <w:rPr>
          <w:rFonts w:cs="Times New Roman"/>
          <w:sz w:val="20"/>
          <w:szCs w:val="20"/>
        </w:rPr>
        <w:t>I.Ladnā</w:t>
      </w:r>
      <w:proofErr w:type="spellEnd"/>
      <w:r w:rsidRPr="008505DD">
        <w:rPr>
          <w:rFonts w:cs="Times New Roman"/>
          <w:sz w:val="20"/>
          <w:szCs w:val="20"/>
        </w:rPr>
        <w:t>)</w:t>
      </w:r>
    </w:p>
    <w:p w14:paraId="1AA1314F" w14:textId="34ED638A" w:rsidR="00097D4B" w:rsidRPr="007A4050" w:rsidRDefault="00097D4B" w:rsidP="007A4050">
      <w:pPr>
        <w:suppressAutoHyphens w:val="0"/>
        <w:spacing w:after="0" w:line="240" w:lineRule="auto"/>
        <w:contextualSpacing/>
        <w:jc w:val="center"/>
        <w:rPr>
          <w:rFonts w:cs="Times New Roman"/>
          <w:b/>
          <w:bCs/>
          <w:szCs w:val="24"/>
        </w:rPr>
      </w:pPr>
    </w:p>
    <w:p w14:paraId="14BAAF61" w14:textId="5572148E" w:rsidR="00FE5A9F" w:rsidRPr="007A4050" w:rsidRDefault="001626A1" w:rsidP="007A4050">
      <w:pPr>
        <w:spacing w:after="0" w:line="240" w:lineRule="auto"/>
        <w:ind w:right="-1" w:firstLine="567"/>
        <w:jc w:val="both"/>
        <w:rPr>
          <w:rFonts w:cs="Times New Roman"/>
          <w:iCs/>
          <w:szCs w:val="24"/>
        </w:rPr>
      </w:pPr>
      <w:r w:rsidRPr="007A4050">
        <w:rPr>
          <w:rFonts w:cs="Times New Roman"/>
          <w:szCs w:val="24"/>
        </w:rPr>
        <w:t xml:space="preserve">Pamatojoties uz likuma “Par pašvaldībām” 21.panta pirmās daļas 17. un 27.punktu, </w:t>
      </w:r>
      <w:r w:rsidRPr="007A4050">
        <w:rPr>
          <w:rFonts w:cs="Times New Roman"/>
          <w:szCs w:val="24"/>
          <w:lang w:eastAsia="en-US"/>
        </w:rPr>
        <w:t>41.panta pirmās daļas 4.punktu,</w:t>
      </w:r>
      <w:r w:rsidR="007A4050">
        <w:rPr>
          <w:rFonts w:cs="Times New Roman"/>
          <w:szCs w:val="24"/>
          <w:lang w:eastAsia="en-US"/>
        </w:rPr>
        <w:t xml:space="preserve"> </w:t>
      </w:r>
      <w:r w:rsidRPr="007A4050">
        <w:rPr>
          <w:rFonts w:cs="Times New Roman"/>
          <w:szCs w:val="24"/>
        </w:rPr>
        <w:t xml:space="preserve">Publiskas personas mantas atsavināšanas likuma 8.panta trešo daļu, 36.panta trešo daļu, 37.panta pirmās daļas 4.punktu, Rēzeknes novada pašvaldības 2012.gada 1.marta noteikumu Nr.6 “Kārtība, kādā notiek pašvaldības nekustamā īpašuma atsavināšanas process un atsavināšanas rezultātā iegūto līdzekļu izlietošana Rēzeknes novada pašvaldībā” 25.1.apakšpunktu, 27.punktu, 28.1.apakšpunktu, </w:t>
      </w:r>
      <w:r w:rsidRPr="007A4050">
        <w:rPr>
          <w:rFonts w:cs="Times New Roman"/>
          <w:szCs w:val="24"/>
          <w:lang w:eastAsia="en-US"/>
        </w:rPr>
        <w:t>Grāmatvedības uzskaites kārtības Rēzeknes novada pašvaldībā (apstiprināta 2017.gada 21.decembrī, protokols Nr.30, 5.§) sadaļas “8.6. Ilgtermiņa aktīvu izslēgšana no uzskaites” 96. un 97.punktiem,</w:t>
      </w:r>
      <w:r w:rsidRPr="007A4050">
        <w:rPr>
          <w:rFonts w:cs="Times New Roman"/>
          <w:szCs w:val="24"/>
        </w:rPr>
        <w:t xml:space="preserve"> ņemot vērā Rēzeknes novada domes pašvaldības 2019.gada 4.jūlija lēmumu </w:t>
      </w:r>
      <w:r w:rsidR="002B53B6">
        <w:rPr>
          <w:rFonts w:cs="Times New Roman"/>
          <w:szCs w:val="24"/>
        </w:rPr>
        <w:t>“</w:t>
      </w:r>
      <w:r w:rsidRPr="007A4050">
        <w:rPr>
          <w:rFonts w:eastAsiaTheme="minorHAnsi" w:cs="Times New Roman"/>
          <w:bCs/>
          <w:szCs w:val="24"/>
        </w:rPr>
        <w:t>Par dzīvokļa īpašuma Nr.1 Jaunatnes ielā 1, Lūznavas pagastā, nodošanu atsavināšanai A</w:t>
      </w:r>
      <w:r w:rsidR="00EA7287">
        <w:rPr>
          <w:rFonts w:eastAsiaTheme="minorHAnsi" w:cs="Times New Roman"/>
          <w:bCs/>
          <w:szCs w:val="24"/>
        </w:rPr>
        <w:t>.</w:t>
      </w:r>
      <w:r w:rsidRPr="007A4050">
        <w:rPr>
          <w:rFonts w:eastAsiaTheme="minorHAnsi" w:cs="Times New Roman"/>
          <w:bCs/>
          <w:szCs w:val="24"/>
        </w:rPr>
        <w:t xml:space="preserve"> T</w:t>
      </w:r>
      <w:r w:rsidR="00EA7287">
        <w:rPr>
          <w:rFonts w:eastAsiaTheme="minorHAnsi" w:cs="Times New Roman"/>
          <w:bCs/>
          <w:szCs w:val="24"/>
        </w:rPr>
        <w:t>.</w:t>
      </w:r>
      <w:r w:rsidRPr="007A4050">
        <w:rPr>
          <w:rFonts w:cs="Times New Roman"/>
          <w:szCs w:val="24"/>
        </w:rPr>
        <w:t>” un A</w:t>
      </w:r>
      <w:r w:rsidR="00EA7287">
        <w:rPr>
          <w:rFonts w:cs="Times New Roman"/>
          <w:szCs w:val="24"/>
        </w:rPr>
        <w:t>.</w:t>
      </w:r>
      <w:r w:rsidRPr="007A4050">
        <w:rPr>
          <w:rFonts w:cs="Times New Roman"/>
          <w:szCs w:val="24"/>
        </w:rPr>
        <w:t xml:space="preserve"> T</w:t>
      </w:r>
      <w:r w:rsidR="00EA7287">
        <w:rPr>
          <w:rFonts w:cs="Times New Roman"/>
          <w:szCs w:val="24"/>
        </w:rPr>
        <w:t>.</w:t>
      </w:r>
      <w:r w:rsidR="007A4050">
        <w:rPr>
          <w:rFonts w:cs="Times New Roman"/>
          <w:szCs w:val="24"/>
        </w:rPr>
        <w:t xml:space="preserve"> </w:t>
      </w:r>
      <w:r w:rsidRPr="007A4050">
        <w:rPr>
          <w:rFonts w:cs="Times New Roman"/>
          <w:szCs w:val="24"/>
        </w:rPr>
        <w:t>2019.gada 7.novembra iesniegumu</w:t>
      </w:r>
      <w:r w:rsidRPr="007A4050">
        <w:rPr>
          <w:rFonts w:cs="Times New Roman"/>
          <w:color w:val="000000"/>
          <w:szCs w:val="24"/>
        </w:rPr>
        <w:t>, ņemot vērā iestādes “</w:t>
      </w:r>
      <w:r w:rsidRPr="007A4050">
        <w:rPr>
          <w:rFonts w:eastAsia="Times New Roman" w:cs="Times New Roman"/>
          <w:szCs w:val="24"/>
        </w:rPr>
        <w:t>Maltas pagastu apvienības” struktūrvienības „</w:t>
      </w:r>
      <w:r w:rsidRPr="007A4050">
        <w:rPr>
          <w:rFonts w:cs="Times New Roman"/>
          <w:color w:val="000000"/>
          <w:szCs w:val="24"/>
        </w:rPr>
        <w:t>Lūznavas pagasta pārvalde” dzīvokļa</w:t>
      </w:r>
      <w:r w:rsidR="007A4050">
        <w:rPr>
          <w:rFonts w:cs="Times New Roman"/>
          <w:color w:val="000000"/>
          <w:szCs w:val="24"/>
        </w:rPr>
        <w:t xml:space="preserve"> </w:t>
      </w:r>
      <w:r w:rsidRPr="007A4050">
        <w:rPr>
          <w:rFonts w:cs="Times New Roman"/>
          <w:color w:val="000000"/>
          <w:szCs w:val="24"/>
        </w:rPr>
        <w:t xml:space="preserve">īpašuma </w:t>
      </w:r>
      <w:r w:rsidRPr="007A4050">
        <w:rPr>
          <w:rFonts w:eastAsiaTheme="minorHAnsi" w:cs="Times New Roman"/>
          <w:bCs/>
          <w:szCs w:val="24"/>
          <w:lang w:eastAsia="en-US"/>
        </w:rPr>
        <w:t>Nr.1 Jaunatnes ielā 1, Lūznavā, Lūznavas pagastā</w:t>
      </w:r>
      <w:r w:rsidRPr="007A4050">
        <w:rPr>
          <w:rFonts w:cs="Times New Roman"/>
          <w:szCs w:val="24"/>
        </w:rPr>
        <w:t xml:space="preserve"> novērtēšanas komisijas 2019.gada 8</w:t>
      </w:r>
      <w:r w:rsidRPr="00513930">
        <w:rPr>
          <w:rFonts w:cs="Times New Roman"/>
          <w:szCs w:val="24"/>
        </w:rPr>
        <w:t>.</w:t>
      </w:r>
      <w:r w:rsidRPr="007A4050">
        <w:rPr>
          <w:rFonts w:cs="Times New Roman"/>
          <w:szCs w:val="24"/>
        </w:rPr>
        <w:t>novembra</w:t>
      </w:r>
      <w:r w:rsidRPr="007A4050">
        <w:rPr>
          <w:rFonts w:cs="Times New Roman"/>
          <w:color w:val="000000" w:themeColor="text1"/>
          <w:szCs w:val="24"/>
        </w:rPr>
        <w:t xml:space="preserve"> </w:t>
      </w:r>
      <w:r w:rsidRPr="007A4050">
        <w:rPr>
          <w:rFonts w:cs="Times New Roman"/>
          <w:szCs w:val="24"/>
        </w:rPr>
        <w:t>sēdes protokolu un Finanšu pastāvīgās komitejas 2019.gada 14.novembra sēdes priekšlikumu</w:t>
      </w:r>
      <w:r w:rsidR="00FE5A9F" w:rsidRPr="007A4050">
        <w:rPr>
          <w:rFonts w:eastAsia="Times New Roman" w:cs="Times New Roman"/>
          <w:szCs w:val="24"/>
        </w:rPr>
        <w:t>,</w:t>
      </w:r>
      <w:r w:rsidR="00FE5A9F" w:rsidRPr="007A4050">
        <w:rPr>
          <w:rFonts w:cs="Times New Roman"/>
          <w:iCs/>
          <w:szCs w:val="24"/>
        </w:rPr>
        <w:t xml:space="preserve"> Rēzeknes novada dome, balsojot </w:t>
      </w:r>
      <w:r w:rsidR="00762D09">
        <w:rPr>
          <w:rFonts w:cs="Times New Roman"/>
          <w:iCs/>
          <w:szCs w:val="24"/>
        </w:rPr>
        <w:t xml:space="preserve">“par” - 16 (Regīna Baranova, Vasīlijs </w:t>
      </w:r>
      <w:proofErr w:type="spellStart"/>
      <w:r w:rsidR="00762D09">
        <w:rPr>
          <w:rFonts w:cs="Times New Roman"/>
          <w:iCs/>
          <w:szCs w:val="24"/>
        </w:rPr>
        <w:t>Bašmakovs</w:t>
      </w:r>
      <w:proofErr w:type="spellEnd"/>
      <w:r w:rsidR="00762D09">
        <w:rPr>
          <w:rFonts w:cs="Times New Roman"/>
          <w:iCs/>
          <w:szCs w:val="24"/>
        </w:rPr>
        <w:t xml:space="preserve">, Aivars </w:t>
      </w:r>
      <w:proofErr w:type="spellStart"/>
      <w:r w:rsidR="00762D09">
        <w:rPr>
          <w:rFonts w:cs="Times New Roman"/>
          <w:iCs/>
          <w:szCs w:val="24"/>
        </w:rPr>
        <w:t>Buharins</w:t>
      </w:r>
      <w:proofErr w:type="spellEnd"/>
      <w:r w:rsidR="00762D09">
        <w:rPr>
          <w:rFonts w:cs="Times New Roman"/>
          <w:iCs/>
          <w:szCs w:val="24"/>
        </w:rPr>
        <w:t xml:space="preserve">, Vilis Deksnis, Anatolijs Laizāns, Anita </w:t>
      </w:r>
      <w:proofErr w:type="spellStart"/>
      <w:r w:rsidR="00762D09">
        <w:rPr>
          <w:rFonts w:cs="Times New Roman"/>
          <w:iCs/>
          <w:szCs w:val="24"/>
        </w:rPr>
        <w:t>Ludborža</w:t>
      </w:r>
      <w:proofErr w:type="spellEnd"/>
      <w:r w:rsidR="00762D09">
        <w:rPr>
          <w:rFonts w:cs="Times New Roman"/>
          <w:iCs/>
          <w:szCs w:val="24"/>
        </w:rPr>
        <w:t xml:space="preserve">, Zigfrīds Lukaševičs, Pāvels Melnis, Edgars </w:t>
      </w:r>
      <w:proofErr w:type="spellStart"/>
      <w:r w:rsidR="00762D09">
        <w:rPr>
          <w:rFonts w:cs="Times New Roman"/>
          <w:iCs/>
          <w:szCs w:val="24"/>
        </w:rPr>
        <w:t>Nizins</w:t>
      </w:r>
      <w:proofErr w:type="spellEnd"/>
      <w:r w:rsidR="00762D09">
        <w:rPr>
          <w:rFonts w:cs="Times New Roman"/>
          <w:iCs/>
          <w:szCs w:val="24"/>
        </w:rPr>
        <w:t xml:space="preserve">, Elvīra </w:t>
      </w:r>
      <w:proofErr w:type="spellStart"/>
      <w:r w:rsidR="00762D09">
        <w:rPr>
          <w:rFonts w:cs="Times New Roman"/>
          <w:iCs/>
          <w:szCs w:val="24"/>
        </w:rPr>
        <w:t>Pizāne</w:t>
      </w:r>
      <w:proofErr w:type="spellEnd"/>
      <w:r w:rsidR="00762D09">
        <w:rPr>
          <w:rFonts w:cs="Times New Roman"/>
          <w:iCs/>
          <w:szCs w:val="24"/>
        </w:rPr>
        <w:t xml:space="preserve">, Guntis Rasims, Juris </w:t>
      </w:r>
      <w:proofErr w:type="spellStart"/>
      <w:r w:rsidR="00762D09">
        <w:rPr>
          <w:rFonts w:cs="Times New Roman"/>
          <w:iCs/>
          <w:szCs w:val="24"/>
        </w:rPr>
        <w:t>Runčs</w:t>
      </w:r>
      <w:proofErr w:type="spellEnd"/>
      <w:r w:rsidR="00762D09">
        <w:rPr>
          <w:rFonts w:cs="Times New Roman"/>
          <w:iCs/>
          <w:szCs w:val="24"/>
        </w:rPr>
        <w:t xml:space="preserve">, Pēteris </w:t>
      </w:r>
      <w:proofErr w:type="spellStart"/>
      <w:r w:rsidR="00762D09">
        <w:rPr>
          <w:rFonts w:cs="Times New Roman"/>
          <w:iCs/>
          <w:szCs w:val="24"/>
        </w:rPr>
        <w:t>Stanka</w:t>
      </w:r>
      <w:proofErr w:type="spellEnd"/>
      <w:r w:rsidR="00762D09">
        <w:rPr>
          <w:rFonts w:cs="Times New Roman"/>
          <w:iCs/>
          <w:szCs w:val="24"/>
        </w:rPr>
        <w:t xml:space="preserve">, Viktors </w:t>
      </w:r>
      <w:proofErr w:type="spellStart"/>
      <w:r w:rsidR="00762D09">
        <w:rPr>
          <w:rFonts w:cs="Times New Roman"/>
          <w:iCs/>
          <w:szCs w:val="24"/>
        </w:rPr>
        <w:t>Ščerbakovs</w:t>
      </w:r>
      <w:proofErr w:type="spellEnd"/>
      <w:r w:rsidR="00762D09">
        <w:rPr>
          <w:rFonts w:cs="Times New Roman"/>
          <w:iCs/>
          <w:szCs w:val="24"/>
        </w:rPr>
        <w:t xml:space="preserve">, Staņislavs Šķesters, Ērika </w:t>
      </w:r>
      <w:proofErr w:type="spellStart"/>
      <w:r w:rsidR="00762D09">
        <w:rPr>
          <w:rFonts w:cs="Times New Roman"/>
          <w:iCs/>
          <w:szCs w:val="24"/>
        </w:rPr>
        <w:t>Teirumnieka</w:t>
      </w:r>
      <w:proofErr w:type="spellEnd"/>
      <w:r w:rsidR="00762D09">
        <w:rPr>
          <w:rFonts w:cs="Times New Roman"/>
          <w:iCs/>
          <w:szCs w:val="24"/>
        </w:rPr>
        <w:t>), “pret” - nav, “atturas” - nav</w:t>
      </w:r>
      <w:r w:rsidR="00FE5A9F" w:rsidRPr="007A4050">
        <w:rPr>
          <w:rFonts w:cs="Times New Roman"/>
          <w:iCs/>
          <w:szCs w:val="24"/>
        </w:rPr>
        <w:t xml:space="preserve">, </w:t>
      </w:r>
      <w:r w:rsidR="00FE5A9F" w:rsidRPr="007A4050">
        <w:rPr>
          <w:rFonts w:cs="Times New Roman"/>
          <w:iCs/>
          <w:spacing w:val="80"/>
          <w:szCs w:val="24"/>
        </w:rPr>
        <w:t>nolem</w:t>
      </w:r>
      <w:r w:rsidR="00FE5A9F" w:rsidRPr="007A4050">
        <w:rPr>
          <w:rFonts w:cs="Times New Roman"/>
          <w:iCs/>
          <w:szCs w:val="24"/>
        </w:rPr>
        <w:t>j:</w:t>
      </w:r>
    </w:p>
    <w:p w14:paraId="58E6E79D" w14:textId="7795A69A" w:rsidR="00FE5A9F" w:rsidRPr="007A4050" w:rsidRDefault="00FE5A9F" w:rsidP="007A4050">
      <w:pPr>
        <w:spacing w:after="0" w:line="240" w:lineRule="auto"/>
        <w:ind w:right="-1" w:firstLine="567"/>
        <w:jc w:val="both"/>
        <w:rPr>
          <w:rFonts w:cs="Times New Roman"/>
          <w:iCs/>
          <w:szCs w:val="24"/>
        </w:rPr>
      </w:pPr>
    </w:p>
    <w:p w14:paraId="0BB7830B" w14:textId="344F4314" w:rsidR="001626A1" w:rsidRPr="007A4050" w:rsidRDefault="001626A1" w:rsidP="007A4050">
      <w:pPr>
        <w:numPr>
          <w:ilvl w:val="0"/>
          <w:numId w:val="14"/>
        </w:numPr>
        <w:spacing w:after="0" w:line="240" w:lineRule="auto"/>
        <w:ind w:left="993" w:hanging="426"/>
        <w:jc w:val="both"/>
        <w:rPr>
          <w:rFonts w:cs="Times New Roman"/>
          <w:szCs w:val="24"/>
          <w:lang w:eastAsia="en-US"/>
        </w:rPr>
      </w:pPr>
      <w:r w:rsidRPr="007A4050">
        <w:rPr>
          <w:rFonts w:cs="Times New Roman"/>
          <w:szCs w:val="24"/>
          <w:lang w:eastAsia="en-US"/>
        </w:rPr>
        <w:t xml:space="preserve">apstiprināt dzīvokļa īpašuma </w:t>
      </w:r>
      <w:r w:rsidRPr="007302BC">
        <w:rPr>
          <w:rFonts w:cs="Times New Roman"/>
          <w:b/>
          <w:szCs w:val="24"/>
          <w:lang w:eastAsia="en-US"/>
        </w:rPr>
        <w:t>Nr.</w:t>
      </w:r>
      <w:r w:rsidRPr="007302BC">
        <w:rPr>
          <w:rFonts w:cs="Times New Roman"/>
          <w:b/>
          <w:bCs/>
          <w:szCs w:val="24"/>
          <w:lang w:eastAsia="en-US"/>
        </w:rPr>
        <w:t>1</w:t>
      </w:r>
      <w:r w:rsidRPr="007A4050">
        <w:rPr>
          <w:rFonts w:cs="Times New Roman"/>
          <w:bCs/>
          <w:szCs w:val="24"/>
          <w:lang w:eastAsia="en-US"/>
        </w:rPr>
        <w:t>, kas atrodas Jaunatnes ielā 1 - 1, Lūznavā,</w:t>
      </w:r>
      <w:r w:rsidRPr="007A4050">
        <w:rPr>
          <w:rFonts w:cs="Times New Roman"/>
          <w:szCs w:val="24"/>
          <w:lang w:eastAsia="en-US"/>
        </w:rPr>
        <w:t xml:space="preserve"> Lūznavas pagastā, Rēzeknes novadā, kadastra Nr.7868 900 0199,</w:t>
      </w:r>
      <w:r w:rsidR="007A4050">
        <w:rPr>
          <w:rFonts w:cs="Times New Roman"/>
          <w:szCs w:val="24"/>
          <w:lang w:eastAsia="en-US"/>
        </w:rPr>
        <w:t xml:space="preserve"> </w:t>
      </w:r>
      <w:r w:rsidRPr="007A4050">
        <w:rPr>
          <w:rFonts w:cs="Times New Roman"/>
          <w:szCs w:val="24"/>
          <w:lang w:eastAsia="en-US"/>
        </w:rPr>
        <w:t>platība 55,4</w:t>
      </w:r>
      <w:r w:rsidRPr="007A4050">
        <w:rPr>
          <w:rFonts w:cs="Times New Roman"/>
          <w:b/>
          <w:szCs w:val="24"/>
          <w:lang w:eastAsia="en-US"/>
        </w:rPr>
        <w:t xml:space="preserve"> </w:t>
      </w:r>
      <w:r w:rsidRPr="007A4050">
        <w:rPr>
          <w:rFonts w:cs="Times New Roman"/>
          <w:szCs w:val="24"/>
          <w:lang w:eastAsia="en-US"/>
        </w:rPr>
        <w:t>m</w:t>
      </w:r>
      <w:r w:rsidRPr="007A4050">
        <w:rPr>
          <w:rFonts w:cs="Times New Roman"/>
          <w:szCs w:val="24"/>
          <w:vertAlign w:val="superscript"/>
          <w:lang w:eastAsia="en-US"/>
        </w:rPr>
        <w:t>2</w:t>
      </w:r>
      <w:r w:rsidRPr="007A4050">
        <w:rPr>
          <w:rFonts w:cs="Times New Roman"/>
          <w:szCs w:val="24"/>
          <w:lang w:eastAsia="en-US"/>
        </w:rPr>
        <w:t>,</w:t>
      </w:r>
      <w:r w:rsidR="007A4050">
        <w:rPr>
          <w:rFonts w:cs="Times New Roman"/>
          <w:szCs w:val="24"/>
          <w:lang w:eastAsia="en-US"/>
        </w:rPr>
        <w:t xml:space="preserve"> </w:t>
      </w:r>
      <w:r w:rsidRPr="007A4050">
        <w:rPr>
          <w:rFonts w:cs="Times New Roman"/>
          <w:szCs w:val="24"/>
          <w:lang w:eastAsia="en-US"/>
        </w:rPr>
        <w:t xml:space="preserve">nosacīto cenu </w:t>
      </w:r>
      <w:r w:rsidRPr="007A4050">
        <w:rPr>
          <w:rFonts w:cs="Times New Roman"/>
          <w:b/>
          <w:szCs w:val="24"/>
          <w:lang w:eastAsia="en-US"/>
        </w:rPr>
        <w:t>EUR 2 312,62</w:t>
      </w:r>
      <w:r w:rsidRPr="007A4050">
        <w:rPr>
          <w:rFonts w:cs="Times New Roman"/>
          <w:szCs w:val="24"/>
          <w:lang w:eastAsia="en-US"/>
        </w:rPr>
        <w:t xml:space="preserve"> (divi tūkstoši trīs simti divpadsmit </w:t>
      </w:r>
      <w:proofErr w:type="spellStart"/>
      <w:r w:rsidRPr="007A4050">
        <w:rPr>
          <w:rFonts w:cs="Times New Roman"/>
          <w:i/>
          <w:szCs w:val="24"/>
          <w:lang w:eastAsia="en-US"/>
        </w:rPr>
        <w:t>euro</w:t>
      </w:r>
      <w:proofErr w:type="spellEnd"/>
      <w:r w:rsidRPr="007A4050">
        <w:rPr>
          <w:rFonts w:cs="Times New Roman"/>
          <w:szCs w:val="24"/>
          <w:lang w:eastAsia="en-US"/>
        </w:rPr>
        <w:t xml:space="preserve"> 62 centi).</w:t>
      </w:r>
    </w:p>
    <w:p w14:paraId="1A2AE16A" w14:textId="518AAE0C" w:rsidR="001626A1" w:rsidRPr="007A4050" w:rsidRDefault="001626A1" w:rsidP="007A4050">
      <w:pPr>
        <w:numPr>
          <w:ilvl w:val="0"/>
          <w:numId w:val="14"/>
        </w:numPr>
        <w:spacing w:after="0" w:line="240" w:lineRule="auto"/>
        <w:ind w:left="993" w:hanging="426"/>
        <w:jc w:val="both"/>
        <w:rPr>
          <w:rFonts w:cs="Times New Roman"/>
          <w:color w:val="FF0000"/>
          <w:szCs w:val="24"/>
          <w:lang w:eastAsia="en-US"/>
        </w:rPr>
      </w:pPr>
      <w:r w:rsidRPr="007A4050">
        <w:rPr>
          <w:rFonts w:cs="Times New Roman"/>
          <w:szCs w:val="24"/>
          <w:lang w:eastAsia="en-US"/>
        </w:rPr>
        <w:t xml:space="preserve">Pārdot </w:t>
      </w:r>
      <w:r w:rsidRPr="007A4050">
        <w:rPr>
          <w:rFonts w:cs="Times New Roman"/>
          <w:b/>
          <w:szCs w:val="24"/>
          <w:lang w:eastAsia="en-US"/>
        </w:rPr>
        <w:t>A</w:t>
      </w:r>
      <w:r w:rsidR="00EA7287">
        <w:rPr>
          <w:rFonts w:cs="Times New Roman"/>
          <w:b/>
          <w:szCs w:val="24"/>
          <w:lang w:eastAsia="en-US"/>
        </w:rPr>
        <w:t>.</w:t>
      </w:r>
      <w:r w:rsidRPr="007A4050">
        <w:rPr>
          <w:rFonts w:cs="Times New Roman"/>
          <w:b/>
          <w:szCs w:val="24"/>
          <w:lang w:eastAsia="en-US"/>
        </w:rPr>
        <w:t xml:space="preserve"> T</w:t>
      </w:r>
      <w:r w:rsidR="00EA7287">
        <w:rPr>
          <w:rFonts w:cs="Times New Roman"/>
          <w:b/>
          <w:szCs w:val="24"/>
          <w:lang w:eastAsia="en-US"/>
        </w:rPr>
        <w:t>.</w:t>
      </w:r>
      <w:r w:rsidRPr="007A4050">
        <w:rPr>
          <w:rFonts w:cs="Times New Roman"/>
          <w:szCs w:val="24"/>
          <w:lang w:eastAsia="en-US"/>
        </w:rPr>
        <w:t>,</w:t>
      </w:r>
      <w:r w:rsidRPr="007A4050">
        <w:rPr>
          <w:rFonts w:cs="Times New Roman"/>
          <w:b/>
          <w:szCs w:val="24"/>
          <w:lang w:eastAsia="en-US"/>
        </w:rPr>
        <w:t xml:space="preserve"> </w:t>
      </w:r>
      <w:r w:rsidRPr="007A4050">
        <w:rPr>
          <w:rFonts w:cs="Times New Roman"/>
          <w:szCs w:val="24"/>
          <w:lang w:eastAsia="en-US"/>
        </w:rPr>
        <w:t xml:space="preserve">personas kods </w:t>
      </w:r>
      <w:r w:rsidR="00EA7287">
        <w:rPr>
          <w:rFonts w:eastAsia="Times New Roman" w:cs="Times New Roman"/>
          <w:szCs w:val="24"/>
        </w:rPr>
        <w:t>(..)</w:t>
      </w:r>
      <w:r w:rsidRPr="007A4050">
        <w:rPr>
          <w:rFonts w:cs="Times New Roman"/>
          <w:szCs w:val="24"/>
          <w:lang w:eastAsia="en-US"/>
        </w:rPr>
        <w:t xml:space="preserve">, dzīvo </w:t>
      </w:r>
      <w:r w:rsidR="00EA7287">
        <w:rPr>
          <w:rFonts w:eastAsia="Times New Roman" w:cs="Times New Roman"/>
          <w:szCs w:val="24"/>
        </w:rPr>
        <w:t>(..)</w:t>
      </w:r>
      <w:r w:rsidRPr="007A4050">
        <w:rPr>
          <w:rFonts w:cs="Times New Roman"/>
          <w:szCs w:val="24"/>
          <w:lang w:eastAsia="en-US"/>
        </w:rPr>
        <w:t>,</w:t>
      </w:r>
      <w:r w:rsidRPr="007A4050">
        <w:rPr>
          <w:rFonts w:cs="Times New Roman"/>
          <w:szCs w:val="24"/>
          <w:lang w:eastAsia="ar-QA" w:bidi="ar-QA"/>
        </w:rPr>
        <w:t xml:space="preserve"> dzīvokļa īpašumu </w:t>
      </w:r>
      <w:r w:rsidRPr="007A4050">
        <w:rPr>
          <w:rFonts w:cs="Times New Roman"/>
          <w:szCs w:val="24"/>
          <w:lang w:eastAsia="en-US"/>
        </w:rPr>
        <w:t>Nr.1, kas atrodas Jaunatnes ielā 1 - 1, Lūznavā, Lūznavas pagastā, Rēzeknes novadā, kadastra Nr.7868 900 0199,</w:t>
      </w:r>
      <w:r w:rsidR="007A4050">
        <w:rPr>
          <w:rFonts w:cs="Times New Roman"/>
          <w:szCs w:val="24"/>
          <w:lang w:eastAsia="en-US"/>
        </w:rPr>
        <w:t xml:space="preserve"> </w:t>
      </w:r>
      <w:r w:rsidRPr="007A4050">
        <w:rPr>
          <w:rFonts w:cs="Times New Roman"/>
          <w:szCs w:val="24"/>
          <w:lang w:eastAsia="en-US"/>
        </w:rPr>
        <w:t>platība 55,4 m</w:t>
      </w:r>
      <w:r w:rsidRPr="007A4050">
        <w:rPr>
          <w:rFonts w:cs="Times New Roman"/>
          <w:szCs w:val="24"/>
          <w:vertAlign w:val="superscript"/>
          <w:lang w:eastAsia="en-US"/>
        </w:rPr>
        <w:t>2</w:t>
      </w:r>
      <w:r w:rsidRPr="007A4050">
        <w:rPr>
          <w:rFonts w:cs="Times New Roman"/>
          <w:szCs w:val="24"/>
          <w:lang w:eastAsia="en-US"/>
        </w:rPr>
        <w:t xml:space="preserve">, par brīvu cenu, kas ir vienāda ar nosacīto cenu, t. i., EUR </w:t>
      </w:r>
      <w:r w:rsidRPr="007A4050">
        <w:rPr>
          <w:rFonts w:cs="Times New Roman"/>
          <w:b/>
          <w:szCs w:val="24"/>
          <w:lang w:eastAsia="en-US"/>
        </w:rPr>
        <w:t>2 312,62</w:t>
      </w:r>
      <w:r w:rsidRPr="007A4050">
        <w:rPr>
          <w:rFonts w:cs="Times New Roman"/>
          <w:szCs w:val="24"/>
          <w:lang w:eastAsia="en-US"/>
        </w:rPr>
        <w:t xml:space="preserve"> (divi tūkstoši trīs simti divpadsmit </w:t>
      </w:r>
      <w:proofErr w:type="spellStart"/>
      <w:r w:rsidRPr="007A4050">
        <w:rPr>
          <w:rFonts w:cs="Times New Roman"/>
          <w:i/>
          <w:szCs w:val="24"/>
          <w:lang w:eastAsia="en-US"/>
        </w:rPr>
        <w:t>euro</w:t>
      </w:r>
      <w:proofErr w:type="spellEnd"/>
      <w:r w:rsidRPr="007A4050">
        <w:rPr>
          <w:rFonts w:cs="Times New Roman"/>
          <w:szCs w:val="24"/>
          <w:lang w:eastAsia="en-US"/>
        </w:rPr>
        <w:t xml:space="preserve"> 62 centi).</w:t>
      </w:r>
    </w:p>
    <w:p w14:paraId="7A165D9F" w14:textId="77777777" w:rsidR="001626A1" w:rsidRPr="007A4050" w:rsidRDefault="001626A1" w:rsidP="007A4050">
      <w:pPr>
        <w:numPr>
          <w:ilvl w:val="0"/>
          <w:numId w:val="14"/>
        </w:numPr>
        <w:spacing w:after="0" w:line="240" w:lineRule="auto"/>
        <w:ind w:left="993" w:hanging="426"/>
        <w:jc w:val="both"/>
        <w:rPr>
          <w:rFonts w:cs="Times New Roman"/>
          <w:szCs w:val="24"/>
          <w:lang w:eastAsia="en-US"/>
        </w:rPr>
      </w:pPr>
      <w:r w:rsidRPr="007A4050">
        <w:rPr>
          <w:rFonts w:cs="Times New Roman"/>
          <w:szCs w:val="24"/>
          <w:lang w:eastAsia="en-US"/>
        </w:rPr>
        <w:t xml:space="preserve">Noteikt pirmo iemaksu 500,00 (pieci simti </w:t>
      </w:r>
      <w:proofErr w:type="spellStart"/>
      <w:r w:rsidRPr="007A4050">
        <w:rPr>
          <w:rFonts w:cs="Times New Roman"/>
          <w:i/>
          <w:szCs w:val="24"/>
          <w:lang w:eastAsia="en-US"/>
        </w:rPr>
        <w:t>euro</w:t>
      </w:r>
      <w:proofErr w:type="spellEnd"/>
      <w:r w:rsidRPr="007A4050">
        <w:rPr>
          <w:rFonts w:cs="Times New Roman"/>
          <w:szCs w:val="24"/>
          <w:lang w:eastAsia="en-US"/>
        </w:rPr>
        <w:t xml:space="preserve"> 00 centi) apmērā.</w:t>
      </w:r>
    </w:p>
    <w:p w14:paraId="47128CDB" w14:textId="77777777" w:rsidR="001626A1" w:rsidRPr="007A4050" w:rsidRDefault="001626A1" w:rsidP="007A4050">
      <w:pPr>
        <w:numPr>
          <w:ilvl w:val="0"/>
          <w:numId w:val="14"/>
        </w:numPr>
        <w:spacing w:after="0" w:line="240" w:lineRule="auto"/>
        <w:ind w:left="993" w:hanging="426"/>
        <w:jc w:val="both"/>
        <w:rPr>
          <w:rFonts w:cs="Times New Roman"/>
          <w:szCs w:val="24"/>
          <w:lang w:eastAsia="en-US"/>
        </w:rPr>
      </w:pPr>
      <w:r w:rsidRPr="007A4050">
        <w:rPr>
          <w:rFonts w:cs="Times New Roman"/>
          <w:szCs w:val="24"/>
          <w:lang w:eastAsia="en-US"/>
        </w:rPr>
        <w:t>Noteikt pirmās iemaksas samaksas termiņu līdz 2019.gada 21.decembrim.</w:t>
      </w:r>
    </w:p>
    <w:p w14:paraId="2DB27D35" w14:textId="4753B404" w:rsidR="001626A1" w:rsidRPr="007A4050" w:rsidRDefault="001626A1" w:rsidP="007A4050">
      <w:pPr>
        <w:numPr>
          <w:ilvl w:val="0"/>
          <w:numId w:val="14"/>
        </w:numPr>
        <w:spacing w:after="0" w:line="240" w:lineRule="auto"/>
        <w:ind w:left="993" w:hanging="426"/>
        <w:jc w:val="both"/>
        <w:rPr>
          <w:rFonts w:cs="Times New Roman"/>
          <w:szCs w:val="24"/>
          <w:lang w:eastAsia="en-US"/>
        </w:rPr>
      </w:pPr>
      <w:r w:rsidRPr="007A4050">
        <w:rPr>
          <w:rFonts w:eastAsia="Times New Roman" w:cs="Times New Roman"/>
          <w:szCs w:val="24"/>
          <w:lang w:eastAsia="en-US"/>
        </w:rPr>
        <w:t xml:space="preserve">Uzdot </w:t>
      </w:r>
      <w:r w:rsidRPr="007A4050">
        <w:rPr>
          <w:rFonts w:cs="Times New Roman"/>
          <w:szCs w:val="24"/>
          <w:lang w:eastAsia="en-US"/>
        </w:rPr>
        <w:t xml:space="preserve">iestādes “Maltas pagastu apvienības” struktūrvienībai “Lūznavas pagasta pārvalde” </w:t>
      </w:r>
      <w:r w:rsidRPr="007A4050">
        <w:rPr>
          <w:rFonts w:eastAsia="Times New Roman" w:cs="Times New Roman"/>
          <w:szCs w:val="24"/>
          <w:lang w:eastAsia="en-US"/>
        </w:rPr>
        <w:t>3 (trīs) darba dienu laikā no pirmās iemaksas samaksas dienas paziņot Juridiskajai un lietvedības nodaļai par</w:t>
      </w:r>
      <w:r w:rsidRPr="007A4050">
        <w:rPr>
          <w:rFonts w:cs="Times New Roman"/>
          <w:szCs w:val="24"/>
          <w:lang w:eastAsia="en-US"/>
        </w:rPr>
        <w:t xml:space="preserve"> </w:t>
      </w:r>
      <w:r w:rsidRPr="007A4050">
        <w:rPr>
          <w:rFonts w:eastAsia="Times New Roman" w:cs="Times New Roman"/>
          <w:szCs w:val="24"/>
          <w:lang w:eastAsia="en-US"/>
        </w:rPr>
        <w:t>pirmās iemaksas samaksu.</w:t>
      </w:r>
    </w:p>
    <w:p w14:paraId="337A3751" w14:textId="1AD83DBE" w:rsidR="001626A1" w:rsidRPr="007A4050" w:rsidRDefault="001626A1" w:rsidP="007A4050">
      <w:pPr>
        <w:numPr>
          <w:ilvl w:val="0"/>
          <w:numId w:val="14"/>
        </w:numPr>
        <w:spacing w:after="0" w:line="240" w:lineRule="auto"/>
        <w:ind w:left="993" w:hanging="426"/>
        <w:jc w:val="both"/>
        <w:rPr>
          <w:rFonts w:cs="Times New Roman"/>
          <w:szCs w:val="24"/>
          <w:lang w:eastAsia="en-US"/>
        </w:rPr>
      </w:pPr>
      <w:r w:rsidRPr="007A4050">
        <w:rPr>
          <w:rFonts w:cs="Times New Roman"/>
          <w:szCs w:val="24"/>
          <w:lang w:eastAsia="en-US"/>
        </w:rPr>
        <w:t xml:space="preserve">Uzdot Rēzeknes novada domes priekšsēdētāja vietniecei Elvīrai </w:t>
      </w:r>
      <w:proofErr w:type="spellStart"/>
      <w:r w:rsidRPr="007A4050">
        <w:rPr>
          <w:rFonts w:cs="Times New Roman"/>
          <w:szCs w:val="24"/>
          <w:lang w:eastAsia="en-US"/>
        </w:rPr>
        <w:t>Pizānei</w:t>
      </w:r>
      <w:proofErr w:type="spellEnd"/>
      <w:r w:rsidRPr="007A4050">
        <w:rPr>
          <w:rFonts w:cs="Times New Roman"/>
          <w:szCs w:val="24"/>
          <w:lang w:eastAsia="en-US"/>
        </w:rPr>
        <w:t xml:space="preserve"> parakstīt</w:t>
      </w:r>
      <w:r w:rsidR="007A4050">
        <w:rPr>
          <w:rFonts w:cs="Times New Roman"/>
          <w:szCs w:val="24"/>
          <w:lang w:eastAsia="en-US"/>
        </w:rPr>
        <w:t xml:space="preserve"> </w:t>
      </w:r>
      <w:r w:rsidRPr="007A4050">
        <w:rPr>
          <w:rFonts w:cs="Times New Roman"/>
          <w:szCs w:val="24"/>
          <w:lang w:eastAsia="en-US"/>
        </w:rPr>
        <w:t>nomaksas pirkuma līgumu ar A</w:t>
      </w:r>
      <w:r w:rsidR="00EA7287">
        <w:rPr>
          <w:rFonts w:cs="Times New Roman"/>
          <w:szCs w:val="24"/>
          <w:lang w:eastAsia="en-US"/>
        </w:rPr>
        <w:t>.</w:t>
      </w:r>
      <w:r w:rsidRPr="007A4050">
        <w:rPr>
          <w:rFonts w:cs="Times New Roman"/>
          <w:szCs w:val="24"/>
          <w:lang w:eastAsia="en-US"/>
        </w:rPr>
        <w:t xml:space="preserve"> T</w:t>
      </w:r>
      <w:r w:rsidR="00EA7287">
        <w:rPr>
          <w:rFonts w:cs="Times New Roman"/>
          <w:szCs w:val="24"/>
          <w:lang w:eastAsia="en-US"/>
        </w:rPr>
        <w:t>.</w:t>
      </w:r>
      <w:r w:rsidRPr="007A4050">
        <w:rPr>
          <w:rFonts w:cs="Times New Roman"/>
          <w:szCs w:val="24"/>
          <w:lang w:eastAsia="en-US"/>
        </w:rPr>
        <w:t xml:space="preserve"> </w:t>
      </w:r>
      <w:r w:rsidRPr="007A4050">
        <w:rPr>
          <w:rFonts w:eastAsia="Times New Roman" w:cs="Times New Roman"/>
          <w:bCs/>
          <w:szCs w:val="24"/>
          <w:lang w:eastAsia="en-US"/>
        </w:rPr>
        <w:t>1 (</w:t>
      </w:r>
      <w:r w:rsidRPr="007A4050">
        <w:rPr>
          <w:rFonts w:cs="Times New Roman"/>
          <w:szCs w:val="24"/>
          <w:lang w:eastAsia="en-US"/>
        </w:rPr>
        <w:t>viena) mēneša laikā no pirmās iemaksas samaksas dienas.</w:t>
      </w:r>
    </w:p>
    <w:p w14:paraId="72A8E8D4" w14:textId="77777777" w:rsidR="001626A1" w:rsidRPr="007A4050" w:rsidRDefault="001626A1" w:rsidP="007A4050">
      <w:pPr>
        <w:numPr>
          <w:ilvl w:val="0"/>
          <w:numId w:val="14"/>
        </w:numPr>
        <w:spacing w:after="0" w:line="240" w:lineRule="auto"/>
        <w:ind w:left="993" w:hanging="426"/>
        <w:jc w:val="both"/>
        <w:rPr>
          <w:rFonts w:cs="Times New Roman"/>
          <w:szCs w:val="24"/>
          <w:lang w:eastAsia="en-US"/>
        </w:rPr>
      </w:pPr>
      <w:r w:rsidRPr="007A4050">
        <w:rPr>
          <w:rFonts w:eastAsia="Times New Roman" w:cs="Times New Roman"/>
          <w:szCs w:val="24"/>
          <w:lang w:eastAsia="en-US"/>
        </w:rPr>
        <w:t>Noteikt 12 (divpadsmit) mēnešu nomaksas termiņu no nomaksas pirkuma līguma noslēgšanas dienas.</w:t>
      </w:r>
    </w:p>
    <w:p w14:paraId="54F8F504" w14:textId="6046089C" w:rsidR="001626A1" w:rsidRPr="007A4050" w:rsidRDefault="001626A1" w:rsidP="007A4050">
      <w:pPr>
        <w:numPr>
          <w:ilvl w:val="0"/>
          <w:numId w:val="14"/>
        </w:numPr>
        <w:spacing w:after="0" w:line="240" w:lineRule="auto"/>
        <w:ind w:left="993" w:hanging="426"/>
        <w:jc w:val="both"/>
        <w:rPr>
          <w:rFonts w:cs="Times New Roman"/>
          <w:szCs w:val="24"/>
          <w:lang w:eastAsia="en-US"/>
        </w:rPr>
      </w:pPr>
      <w:r w:rsidRPr="007A4050">
        <w:rPr>
          <w:rFonts w:cs="Times New Roman"/>
          <w:szCs w:val="24"/>
          <w:lang w:eastAsia="en-US"/>
        </w:rPr>
        <w:t>Noteikt, ka par atlikto maksājumu A</w:t>
      </w:r>
      <w:r w:rsidR="00EA7287">
        <w:rPr>
          <w:rFonts w:cs="Times New Roman"/>
          <w:szCs w:val="24"/>
          <w:lang w:eastAsia="en-US"/>
        </w:rPr>
        <w:t>.</w:t>
      </w:r>
      <w:r w:rsidRPr="007A4050">
        <w:rPr>
          <w:rFonts w:cs="Times New Roman"/>
          <w:szCs w:val="24"/>
          <w:lang w:eastAsia="en-US"/>
        </w:rPr>
        <w:t xml:space="preserve"> T</w:t>
      </w:r>
      <w:r w:rsidR="00EA7287">
        <w:rPr>
          <w:rFonts w:cs="Times New Roman"/>
          <w:szCs w:val="24"/>
          <w:lang w:eastAsia="en-US"/>
        </w:rPr>
        <w:t>.</w:t>
      </w:r>
      <w:r w:rsidRPr="007A4050">
        <w:rPr>
          <w:rFonts w:cs="Times New Roman"/>
          <w:szCs w:val="24"/>
          <w:lang w:eastAsia="en-US"/>
        </w:rPr>
        <w:t xml:space="preserve"> maksās 6 % (sešus procentus) gadā no vēl nesamaksātās pirkuma maksas daļas un par pirkuma līgumā noteikto maksājumu termiņu kavējumiem nokavējuma procentus 0,1 procenta apmērā no kavētās maksājuma summas par katru kavējuma dienu.</w:t>
      </w:r>
    </w:p>
    <w:p w14:paraId="6DDC78C9" w14:textId="5E4277DD" w:rsidR="001626A1" w:rsidRPr="007A4050" w:rsidRDefault="001626A1" w:rsidP="007A4050">
      <w:pPr>
        <w:numPr>
          <w:ilvl w:val="0"/>
          <w:numId w:val="14"/>
        </w:numPr>
        <w:spacing w:after="0" w:line="240" w:lineRule="auto"/>
        <w:ind w:left="993" w:hanging="426"/>
        <w:jc w:val="both"/>
        <w:rPr>
          <w:rFonts w:cs="Times New Roman"/>
          <w:szCs w:val="24"/>
          <w:lang w:eastAsia="en-US"/>
        </w:rPr>
      </w:pPr>
      <w:r w:rsidRPr="007A4050">
        <w:rPr>
          <w:rFonts w:eastAsia="Times New Roman" w:cs="Times New Roman"/>
          <w:szCs w:val="24"/>
          <w:lang w:eastAsia="en-US"/>
        </w:rPr>
        <w:t>Pamatojoties uz Rēzeknes novada domes 2019.gada 4.jūlija lēmuma (protokols Nr.16, 10.§) 2.punktu, 2019.gada 25.jūlijā A</w:t>
      </w:r>
      <w:r w:rsidR="00EA7287">
        <w:rPr>
          <w:rFonts w:eastAsia="Times New Roman" w:cs="Times New Roman"/>
          <w:szCs w:val="24"/>
          <w:lang w:eastAsia="en-US"/>
        </w:rPr>
        <w:t>.</w:t>
      </w:r>
      <w:r w:rsidRPr="007A4050">
        <w:rPr>
          <w:rFonts w:eastAsia="Times New Roman" w:cs="Times New Roman"/>
          <w:szCs w:val="24"/>
          <w:lang w:eastAsia="en-US"/>
        </w:rPr>
        <w:t xml:space="preserve"> T</w:t>
      </w:r>
      <w:r w:rsidR="00EA7287">
        <w:rPr>
          <w:rFonts w:eastAsia="Times New Roman" w:cs="Times New Roman"/>
          <w:szCs w:val="24"/>
          <w:lang w:eastAsia="en-US"/>
        </w:rPr>
        <w:t>.</w:t>
      </w:r>
      <w:r w:rsidRPr="007A4050">
        <w:rPr>
          <w:rFonts w:eastAsia="Times New Roman" w:cs="Times New Roman"/>
          <w:szCs w:val="24"/>
          <w:lang w:eastAsia="en-US"/>
        </w:rPr>
        <w:t xml:space="preserve"> </w:t>
      </w:r>
      <w:r w:rsidRPr="007A4050">
        <w:rPr>
          <w:rFonts w:eastAsia="Times New Roman" w:cs="Times New Roman"/>
          <w:bCs/>
          <w:szCs w:val="24"/>
          <w:lang w:eastAsia="ar-QA" w:bidi="ar-QA"/>
        </w:rPr>
        <w:t xml:space="preserve">iemaksāja iestādes “Maltas pagastu apvienības” struktūrvienības “Lūznavas </w:t>
      </w:r>
      <w:r w:rsidRPr="007A4050">
        <w:rPr>
          <w:rFonts w:eastAsia="Times New Roman" w:cs="Times New Roman"/>
          <w:bCs/>
          <w:szCs w:val="24"/>
          <w:lang w:eastAsia="en-US"/>
        </w:rPr>
        <w:t xml:space="preserve">pagasta pārvalde”, reģistrācijas </w:t>
      </w:r>
      <w:r w:rsidRPr="007A4050">
        <w:rPr>
          <w:rFonts w:eastAsia="Times New Roman" w:cs="Times New Roman"/>
          <w:bCs/>
          <w:szCs w:val="24"/>
          <w:lang w:eastAsia="en-US"/>
        </w:rPr>
        <w:lastRenderedPageBreak/>
        <w:t xml:space="preserve">Nr.40900027426, AS Swedbank” norēķinu kontā </w:t>
      </w:r>
      <w:r w:rsidR="002B53B6">
        <w:rPr>
          <w:rFonts w:cs="Times New Roman"/>
          <w:szCs w:val="24"/>
          <w:lang w:eastAsia="en-US"/>
        </w:rPr>
        <w:t xml:space="preserve">LV45HABA0551046064410 EUR 215,00 </w:t>
      </w:r>
      <w:r w:rsidRPr="007A4050">
        <w:rPr>
          <w:rFonts w:eastAsia="Times New Roman" w:cs="Times New Roman"/>
          <w:szCs w:val="24"/>
          <w:lang w:eastAsia="en-US"/>
        </w:rPr>
        <w:t xml:space="preserve">(divi simti piecpadsmit </w:t>
      </w:r>
      <w:proofErr w:type="spellStart"/>
      <w:r w:rsidRPr="007A4050">
        <w:rPr>
          <w:rFonts w:eastAsia="Times New Roman" w:cs="Times New Roman"/>
          <w:i/>
          <w:szCs w:val="24"/>
          <w:lang w:eastAsia="en-US"/>
        </w:rPr>
        <w:t>euro</w:t>
      </w:r>
      <w:proofErr w:type="spellEnd"/>
      <w:r w:rsidRPr="007A4050">
        <w:rPr>
          <w:rFonts w:eastAsia="Times New Roman" w:cs="Times New Roman"/>
          <w:i/>
          <w:szCs w:val="24"/>
          <w:lang w:eastAsia="en-US"/>
        </w:rPr>
        <w:t xml:space="preserve"> </w:t>
      </w:r>
      <w:r w:rsidRPr="007A4050">
        <w:rPr>
          <w:rFonts w:eastAsia="Times New Roman" w:cs="Times New Roman"/>
          <w:szCs w:val="24"/>
          <w:lang w:eastAsia="en-US"/>
        </w:rPr>
        <w:t>00 centi).</w:t>
      </w:r>
    </w:p>
    <w:p w14:paraId="3E12AB29" w14:textId="77777777" w:rsidR="001626A1" w:rsidRPr="007A4050" w:rsidRDefault="001626A1" w:rsidP="007A4050">
      <w:pPr>
        <w:numPr>
          <w:ilvl w:val="0"/>
          <w:numId w:val="14"/>
        </w:numPr>
        <w:spacing w:after="0" w:line="240" w:lineRule="auto"/>
        <w:ind w:left="993" w:hanging="426"/>
        <w:jc w:val="both"/>
        <w:rPr>
          <w:rFonts w:cs="Times New Roman"/>
          <w:szCs w:val="24"/>
          <w:lang w:eastAsia="en-US"/>
        </w:rPr>
      </w:pPr>
      <w:r w:rsidRPr="007A4050">
        <w:rPr>
          <w:rFonts w:eastAsia="Times New Roman" w:cs="Times New Roman"/>
          <w:szCs w:val="24"/>
          <w:lang w:eastAsia="en-US"/>
        </w:rPr>
        <w:t xml:space="preserve">Ieskaitīt atlikušo pirkuma maksas daļu </w:t>
      </w:r>
      <w:r w:rsidRPr="007A4050">
        <w:rPr>
          <w:rFonts w:eastAsia="Times New Roman" w:cs="Times New Roman"/>
          <w:b/>
          <w:szCs w:val="24"/>
          <w:lang w:eastAsia="en-US"/>
        </w:rPr>
        <w:t>EUR 2097,62</w:t>
      </w:r>
      <w:r w:rsidRPr="007A4050">
        <w:rPr>
          <w:rFonts w:eastAsia="Times New Roman" w:cs="Times New Roman"/>
          <w:szCs w:val="24"/>
          <w:lang w:eastAsia="en-US"/>
        </w:rPr>
        <w:t xml:space="preserve"> (divi tūkstoši deviņdesmit septiņi </w:t>
      </w:r>
      <w:proofErr w:type="spellStart"/>
      <w:r w:rsidRPr="007A4050">
        <w:rPr>
          <w:rFonts w:eastAsia="Times New Roman" w:cs="Times New Roman"/>
          <w:i/>
          <w:szCs w:val="24"/>
          <w:lang w:eastAsia="en-US"/>
        </w:rPr>
        <w:t>euro</w:t>
      </w:r>
      <w:proofErr w:type="spellEnd"/>
      <w:r w:rsidRPr="007A4050">
        <w:rPr>
          <w:rFonts w:eastAsia="Times New Roman" w:cs="Times New Roman"/>
          <w:szCs w:val="24"/>
          <w:lang w:eastAsia="en-US"/>
        </w:rPr>
        <w:t xml:space="preserve"> 62 centi) iestādes “</w:t>
      </w:r>
      <w:r w:rsidRPr="007A4050">
        <w:rPr>
          <w:rFonts w:eastAsia="Times New Roman" w:cs="Times New Roman"/>
          <w:bCs/>
          <w:szCs w:val="24"/>
          <w:lang w:eastAsia="ar-QA" w:bidi="ar-QA"/>
        </w:rPr>
        <w:t xml:space="preserve">Maltas pagastu apvienības struktūrvienības “Lūznavas </w:t>
      </w:r>
      <w:r w:rsidRPr="007A4050">
        <w:rPr>
          <w:rFonts w:eastAsia="Times New Roman" w:cs="Times New Roman"/>
          <w:bCs/>
          <w:szCs w:val="24"/>
          <w:lang w:eastAsia="en-US"/>
        </w:rPr>
        <w:t xml:space="preserve">pagasta pārvalde”, reģistrācijas Nr.40900027426, AS Swedbank norēķinu kontā </w:t>
      </w:r>
      <w:r w:rsidRPr="007A4050">
        <w:rPr>
          <w:rFonts w:cs="Times New Roman"/>
          <w:szCs w:val="24"/>
          <w:lang w:eastAsia="en-US"/>
        </w:rPr>
        <w:t>LV45HABA0551046064410.</w:t>
      </w:r>
    </w:p>
    <w:p w14:paraId="6D3D0C59" w14:textId="66F563BD" w:rsidR="001626A1" w:rsidRPr="007A4050" w:rsidRDefault="001626A1" w:rsidP="007A4050">
      <w:pPr>
        <w:numPr>
          <w:ilvl w:val="0"/>
          <w:numId w:val="14"/>
        </w:numPr>
        <w:spacing w:after="0" w:line="240" w:lineRule="auto"/>
        <w:ind w:left="993" w:hanging="426"/>
        <w:jc w:val="both"/>
        <w:rPr>
          <w:rFonts w:cs="Times New Roman"/>
          <w:szCs w:val="24"/>
          <w:lang w:eastAsia="en-US"/>
        </w:rPr>
      </w:pPr>
      <w:r w:rsidRPr="007A4050">
        <w:rPr>
          <w:rFonts w:cs="Times New Roman"/>
          <w:szCs w:val="24"/>
          <w:lang w:eastAsia="en-US"/>
        </w:rPr>
        <w:t>Noteikt, ka ar dzīvokļa īpašuma Nr.</w:t>
      </w:r>
      <w:r w:rsidRPr="007A4050">
        <w:rPr>
          <w:rFonts w:cs="Times New Roman"/>
          <w:bCs/>
          <w:szCs w:val="24"/>
          <w:lang w:eastAsia="en-US"/>
        </w:rPr>
        <w:t>1, kas atrodas Jaunatnes ielā 1 - 1, Lūznavā</w:t>
      </w:r>
      <w:r w:rsidRPr="007A4050">
        <w:rPr>
          <w:rFonts w:cs="Times New Roman"/>
          <w:szCs w:val="24"/>
          <w:lang w:eastAsia="en-US"/>
        </w:rPr>
        <w:t>, Lūznavas pagastā, Rēzeknes novadā, nomaksas pirkuma līguma noslēgšanas brīdi tiek izbeigts ar A</w:t>
      </w:r>
      <w:r w:rsidR="00EA7287">
        <w:rPr>
          <w:rFonts w:cs="Times New Roman"/>
          <w:szCs w:val="24"/>
          <w:lang w:eastAsia="en-US"/>
        </w:rPr>
        <w:t>.</w:t>
      </w:r>
      <w:r w:rsidRPr="007A4050">
        <w:rPr>
          <w:rFonts w:cs="Times New Roman"/>
          <w:szCs w:val="24"/>
          <w:lang w:eastAsia="en-US"/>
        </w:rPr>
        <w:t xml:space="preserve"> T</w:t>
      </w:r>
      <w:r w:rsidR="00EA7287">
        <w:rPr>
          <w:rFonts w:cs="Times New Roman"/>
          <w:szCs w:val="24"/>
          <w:lang w:eastAsia="en-US"/>
        </w:rPr>
        <w:t>.</w:t>
      </w:r>
      <w:r w:rsidRPr="007A4050">
        <w:rPr>
          <w:rFonts w:cs="Times New Roman"/>
          <w:szCs w:val="24"/>
          <w:lang w:eastAsia="en-US"/>
        </w:rPr>
        <w:t xml:space="preserve"> noslēgtais Dzīvojamās telpas īres līgums.</w:t>
      </w:r>
    </w:p>
    <w:p w14:paraId="5A0FA4F9" w14:textId="77777777" w:rsidR="001626A1" w:rsidRPr="007A4050" w:rsidRDefault="001626A1" w:rsidP="007A4050">
      <w:pPr>
        <w:numPr>
          <w:ilvl w:val="0"/>
          <w:numId w:val="14"/>
        </w:numPr>
        <w:spacing w:after="0" w:line="240" w:lineRule="auto"/>
        <w:ind w:left="993" w:hanging="426"/>
        <w:jc w:val="both"/>
        <w:rPr>
          <w:rFonts w:cs="Times New Roman"/>
          <w:szCs w:val="24"/>
          <w:lang w:eastAsia="en-US"/>
        </w:rPr>
      </w:pPr>
      <w:r w:rsidRPr="007A4050">
        <w:rPr>
          <w:rFonts w:eastAsia="Times New Roman" w:cs="Times New Roman"/>
          <w:szCs w:val="24"/>
          <w:lang w:eastAsia="en-US"/>
        </w:rPr>
        <w:t xml:space="preserve">Samazināt </w:t>
      </w:r>
      <w:r w:rsidRPr="007A4050">
        <w:rPr>
          <w:rFonts w:eastAsia="Times New Roman" w:cs="Times New Roman"/>
          <w:bCs/>
          <w:szCs w:val="24"/>
          <w:lang w:eastAsia="ar-QA" w:bidi="ar-QA"/>
        </w:rPr>
        <w:t>iestādes “Maltas pagastu apvienības struktūrvienībai</w:t>
      </w:r>
      <w:r w:rsidRPr="007A4050">
        <w:rPr>
          <w:rFonts w:eastAsia="Times New Roman" w:cs="Times New Roman"/>
          <w:szCs w:val="24"/>
          <w:lang w:eastAsia="en-US"/>
        </w:rPr>
        <w:t xml:space="preserve"> “Lūznavas pagasta pārvalde” attiecīgajā gadā plānoto </w:t>
      </w:r>
      <w:proofErr w:type="spellStart"/>
      <w:r w:rsidRPr="007A4050">
        <w:rPr>
          <w:rFonts w:eastAsia="Times New Roman" w:cs="Times New Roman"/>
          <w:szCs w:val="24"/>
          <w:lang w:eastAsia="en-US"/>
        </w:rPr>
        <w:t>transfertu</w:t>
      </w:r>
      <w:proofErr w:type="spellEnd"/>
      <w:r w:rsidRPr="007A4050">
        <w:rPr>
          <w:rFonts w:eastAsia="Times New Roman" w:cs="Times New Roman"/>
          <w:szCs w:val="24"/>
          <w:lang w:eastAsia="en-US"/>
        </w:rPr>
        <w:t xml:space="preserve"> no pašvaldības budžeta 10 procentu apmērā, noapaļojot pilnos skaitļos, no nekustamā īpašuma nosacītās cenas, koriģējot </w:t>
      </w:r>
      <w:proofErr w:type="spellStart"/>
      <w:r w:rsidRPr="007A4050">
        <w:rPr>
          <w:rFonts w:eastAsia="Times New Roman" w:cs="Times New Roman"/>
          <w:szCs w:val="24"/>
          <w:lang w:eastAsia="en-US"/>
        </w:rPr>
        <w:t>transfertu</w:t>
      </w:r>
      <w:proofErr w:type="spellEnd"/>
      <w:r w:rsidRPr="007A4050">
        <w:rPr>
          <w:rFonts w:eastAsia="Times New Roman" w:cs="Times New Roman"/>
          <w:szCs w:val="24"/>
          <w:lang w:eastAsia="en-US"/>
        </w:rPr>
        <w:t>, izdarot kārtējos budžeta grozījumus.</w:t>
      </w:r>
    </w:p>
    <w:p w14:paraId="2538BB00" w14:textId="77777777" w:rsidR="001626A1" w:rsidRPr="007A4050" w:rsidRDefault="001626A1" w:rsidP="007A4050">
      <w:pPr>
        <w:numPr>
          <w:ilvl w:val="0"/>
          <w:numId w:val="14"/>
        </w:numPr>
        <w:spacing w:after="0" w:line="240" w:lineRule="auto"/>
        <w:ind w:left="993" w:hanging="426"/>
        <w:jc w:val="both"/>
        <w:rPr>
          <w:rFonts w:cs="Times New Roman"/>
          <w:szCs w:val="24"/>
          <w:lang w:eastAsia="en-US"/>
        </w:rPr>
      </w:pPr>
      <w:r w:rsidRPr="007A4050">
        <w:rPr>
          <w:rFonts w:eastAsia="Times New Roman" w:cs="Times New Roman"/>
          <w:szCs w:val="24"/>
          <w:lang w:eastAsia="en-US"/>
        </w:rPr>
        <w:t xml:space="preserve">Noteikt, ka no </w:t>
      </w:r>
      <w:proofErr w:type="spellStart"/>
      <w:r w:rsidRPr="007A4050">
        <w:rPr>
          <w:rFonts w:eastAsia="Times New Roman" w:cs="Times New Roman"/>
          <w:szCs w:val="24"/>
          <w:lang w:eastAsia="en-US"/>
        </w:rPr>
        <w:t>transferta</w:t>
      </w:r>
      <w:proofErr w:type="spellEnd"/>
      <w:r w:rsidRPr="007A4050">
        <w:rPr>
          <w:rFonts w:eastAsia="Times New Roman" w:cs="Times New Roman"/>
          <w:szCs w:val="24"/>
          <w:lang w:eastAsia="en-US"/>
        </w:rPr>
        <w:t xml:space="preserve"> samazināšanas iegūtie līdzekļi, izņemot izdevumus, kas iestādes “</w:t>
      </w:r>
      <w:r w:rsidRPr="007A4050">
        <w:rPr>
          <w:rFonts w:eastAsia="Times New Roman" w:cs="Times New Roman"/>
          <w:bCs/>
          <w:szCs w:val="24"/>
          <w:lang w:eastAsia="ar-QA" w:bidi="ar-QA"/>
        </w:rPr>
        <w:t>Maltas pagastu apvienības” struktūrvienībai</w:t>
      </w:r>
      <w:r w:rsidRPr="007A4050">
        <w:rPr>
          <w:rFonts w:eastAsia="Times New Roman" w:cs="Times New Roman"/>
          <w:szCs w:val="24"/>
          <w:lang w:eastAsia="en-US"/>
        </w:rPr>
        <w:t xml:space="preserve"> “Lūznavas pagasta pārvalde” radās, veicot nekustamā īpašuma novērtēšanu, ir izlietojami Lūznavas pagasta teritorijā esošo pašvaldības nekustamo īpašumu kadastrālajai uzmērīšanai un ierakstīšanai zemesgrāmatā.</w:t>
      </w:r>
    </w:p>
    <w:p w14:paraId="121075AF" w14:textId="1C7F782B" w:rsidR="00097D4B" w:rsidRPr="007A4050" w:rsidRDefault="00097D4B" w:rsidP="007A4050">
      <w:pPr>
        <w:suppressAutoHyphens w:val="0"/>
        <w:spacing w:after="0" w:line="240" w:lineRule="auto"/>
        <w:contextualSpacing/>
        <w:jc w:val="center"/>
        <w:rPr>
          <w:rFonts w:cs="Times New Roman"/>
          <w:b/>
          <w:bCs/>
          <w:szCs w:val="24"/>
        </w:rPr>
      </w:pPr>
    </w:p>
    <w:p w14:paraId="388FA493" w14:textId="77777777" w:rsidR="00F360F2" w:rsidRPr="007A4050" w:rsidRDefault="00F360F2" w:rsidP="007A4050">
      <w:pPr>
        <w:numPr>
          <w:ilvl w:val="0"/>
          <w:numId w:val="2"/>
        </w:numPr>
        <w:spacing w:after="0" w:line="240" w:lineRule="auto"/>
        <w:ind w:left="0" w:right="-1" w:firstLine="0"/>
        <w:jc w:val="center"/>
        <w:rPr>
          <w:rFonts w:cs="Times New Roman"/>
          <w:b/>
          <w:szCs w:val="24"/>
        </w:rPr>
      </w:pPr>
      <w:r w:rsidRPr="007A4050">
        <w:rPr>
          <w:rFonts w:cs="Times New Roman"/>
          <w:b/>
          <w:szCs w:val="24"/>
        </w:rPr>
        <w:t>§</w:t>
      </w:r>
    </w:p>
    <w:p w14:paraId="0099D53B" w14:textId="77777777" w:rsidR="00097D4B" w:rsidRPr="007A4050" w:rsidRDefault="00097D4B" w:rsidP="007A4050">
      <w:pPr>
        <w:suppressAutoHyphens w:val="0"/>
        <w:spacing w:after="0" w:line="240" w:lineRule="auto"/>
        <w:contextualSpacing/>
        <w:jc w:val="center"/>
        <w:rPr>
          <w:rFonts w:cs="Times New Roman"/>
          <w:b/>
          <w:bCs/>
          <w:szCs w:val="24"/>
        </w:rPr>
      </w:pPr>
      <w:r w:rsidRPr="007A4050">
        <w:rPr>
          <w:rFonts w:cs="Times New Roman"/>
          <w:b/>
          <w:bCs/>
          <w:szCs w:val="24"/>
        </w:rPr>
        <w:t xml:space="preserve">Par dzīvokļa īpašuma Nr.9 Jaunatnes ielā 1, Lūznavā, Lūznavas pagastā, nosacītās cenas apstiprināšanu </w:t>
      </w:r>
    </w:p>
    <w:p w14:paraId="465FB231" w14:textId="5967525B" w:rsidR="00097D4B" w:rsidRPr="008505DD" w:rsidRDefault="00097D4B" w:rsidP="007A4050">
      <w:pPr>
        <w:suppressAutoHyphens w:val="0"/>
        <w:spacing w:after="0" w:line="240" w:lineRule="auto"/>
        <w:contextualSpacing/>
        <w:jc w:val="center"/>
        <w:rPr>
          <w:rFonts w:cs="Times New Roman"/>
          <w:sz w:val="20"/>
          <w:szCs w:val="20"/>
        </w:rPr>
      </w:pPr>
      <w:r w:rsidRPr="008505DD">
        <w:rPr>
          <w:rFonts w:cs="Times New Roman"/>
          <w:sz w:val="20"/>
          <w:szCs w:val="20"/>
        </w:rPr>
        <w:t>(</w:t>
      </w:r>
      <w:r w:rsidR="00D36DF2" w:rsidRPr="008505DD">
        <w:rPr>
          <w:rFonts w:cs="Times New Roman"/>
          <w:sz w:val="20"/>
          <w:szCs w:val="20"/>
        </w:rPr>
        <w:t xml:space="preserve">Ziņo </w:t>
      </w:r>
      <w:proofErr w:type="spellStart"/>
      <w:r w:rsidRPr="008505DD">
        <w:rPr>
          <w:rFonts w:cs="Times New Roman"/>
          <w:sz w:val="20"/>
          <w:szCs w:val="20"/>
        </w:rPr>
        <w:t>I.Ladnā</w:t>
      </w:r>
      <w:proofErr w:type="spellEnd"/>
      <w:r w:rsidRPr="008505DD">
        <w:rPr>
          <w:rFonts w:cs="Times New Roman"/>
          <w:sz w:val="20"/>
          <w:szCs w:val="20"/>
        </w:rPr>
        <w:t>)</w:t>
      </w:r>
    </w:p>
    <w:p w14:paraId="1BE9AB6A" w14:textId="6E61B7DE" w:rsidR="00097D4B" w:rsidRPr="007A4050" w:rsidRDefault="00097D4B" w:rsidP="007A4050">
      <w:pPr>
        <w:suppressAutoHyphens w:val="0"/>
        <w:spacing w:after="0" w:line="240" w:lineRule="auto"/>
        <w:contextualSpacing/>
        <w:jc w:val="center"/>
        <w:rPr>
          <w:rFonts w:cs="Times New Roman"/>
          <w:b/>
          <w:bCs/>
          <w:szCs w:val="24"/>
        </w:rPr>
      </w:pPr>
    </w:p>
    <w:p w14:paraId="2D5067E6" w14:textId="1D0591FD" w:rsidR="00FE5A9F" w:rsidRPr="007A4050" w:rsidRDefault="001626A1" w:rsidP="007A4050">
      <w:pPr>
        <w:spacing w:after="0" w:line="240" w:lineRule="auto"/>
        <w:ind w:right="-1" w:firstLine="567"/>
        <w:jc w:val="both"/>
        <w:rPr>
          <w:rFonts w:cs="Times New Roman"/>
          <w:iCs/>
          <w:szCs w:val="24"/>
        </w:rPr>
      </w:pPr>
      <w:r w:rsidRPr="007A4050">
        <w:rPr>
          <w:rFonts w:cs="Times New Roman"/>
          <w:szCs w:val="24"/>
        </w:rPr>
        <w:t xml:space="preserve">Pamatojoties uz likuma “Par pašvaldībām” 21.panta pirmās daļas 17. un 27.punktu, </w:t>
      </w:r>
      <w:r w:rsidRPr="007A4050">
        <w:rPr>
          <w:rFonts w:cs="Times New Roman"/>
          <w:szCs w:val="24"/>
          <w:lang w:eastAsia="en-US"/>
        </w:rPr>
        <w:t>41.panta pirmās daļas 4.punktu,</w:t>
      </w:r>
      <w:r w:rsidR="007A4050">
        <w:rPr>
          <w:rFonts w:cs="Times New Roman"/>
          <w:szCs w:val="24"/>
          <w:lang w:eastAsia="en-US"/>
        </w:rPr>
        <w:t xml:space="preserve"> </w:t>
      </w:r>
      <w:r w:rsidRPr="007A4050">
        <w:rPr>
          <w:rFonts w:cs="Times New Roman"/>
          <w:szCs w:val="24"/>
        </w:rPr>
        <w:t xml:space="preserve">Publiskas personas mantas atsavināšanas likuma 8.panta trešo daļu, 36.panta trešo daļu, 37.panta pirmās daļas 4.punktu, Rēzeknes novada pašvaldības 2012.gada 1.marta noteikumu Nr.6 “Kārtība, kādā notiek pašvaldības nekustamā īpašuma atsavināšanas process un atsavināšanas rezultātā iegūto līdzekļu izlietošana Rēzeknes novada pašvaldībā” 25.1.apakšpunktu, 27.punktu, 28.1.apakšpunktu, </w:t>
      </w:r>
      <w:r w:rsidRPr="007A4050">
        <w:rPr>
          <w:rFonts w:cs="Times New Roman"/>
          <w:szCs w:val="24"/>
          <w:lang w:eastAsia="en-US"/>
        </w:rPr>
        <w:t>Grāmatvedības uzskaites kārtības Rēzeknes novada pašvaldībā (apstiprināta 2017.gada 21.decembrī, protokols Nr.30, 5.§) sadaļas “8.6. Ilgtermiņa aktīvu izslēgšana no uzskaites” 96. un 97.punktiem,</w:t>
      </w:r>
      <w:r w:rsidRPr="007A4050">
        <w:rPr>
          <w:rFonts w:cs="Times New Roman"/>
          <w:szCs w:val="24"/>
        </w:rPr>
        <w:t xml:space="preserve"> ņemot vērā Rēzeknes novada domes 2019.gada 4.jūlija lēmumu </w:t>
      </w:r>
      <w:r w:rsidR="002B53B6">
        <w:rPr>
          <w:rFonts w:cs="Times New Roman"/>
          <w:szCs w:val="24"/>
        </w:rPr>
        <w:t>“</w:t>
      </w:r>
      <w:r w:rsidRPr="007A4050">
        <w:rPr>
          <w:rFonts w:eastAsiaTheme="minorHAnsi" w:cs="Times New Roman"/>
          <w:bCs/>
          <w:szCs w:val="24"/>
        </w:rPr>
        <w:t>Par dzīvokļa īpašuma Nr.9 Jaunatnes ielā 1, Lūznavas pagastā, nodošanu atsavināšanai D</w:t>
      </w:r>
      <w:r w:rsidR="001E000E">
        <w:rPr>
          <w:rFonts w:eastAsiaTheme="minorHAnsi" w:cs="Times New Roman"/>
          <w:bCs/>
          <w:szCs w:val="24"/>
        </w:rPr>
        <w:t>.</w:t>
      </w:r>
      <w:r w:rsidRPr="007A4050">
        <w:rPr>
          <w:rFonts w:eastAsiaTheme="minorHAnsi" w:cs="Times New Roman"/>
          <w:bCs/>
          <w:szCs w:val="24"/>
        </w:rPr>
        <w:t xml:space="preserve"> K</w:t>
      </w:r>
      <w:r w:rsidR="001E000E">
        <w:rPr>
          <w:rFonts w:eastAsiaTheme="minorHAnsi" w:cs="Times New Roman"/>
          <w:bCs/>
          <w:szCs w:val="24"/>
        </w:rPr>
        <w:t>.</w:t>
      </w:r>
      <w:r w:rsidRPr="007A4050">
        <w:rPr>
          <w:rFonts w:cs="Times New Roman"/>
          <w:szCs w:val="24"/>
        </w:rPr>
        <w:t>” un D</w:t>
      </w:r>
      <w:r w:rsidR="001E000E">
        <w:rPr>
          <w:rFonts w:cs="Times New Roman"/>
          <w:szCs w:val="24"/>
        </w:rPr>
        <w:t>.</w:t>
      </w:r>
      <w:r w:rsidRPr="007A4050">
        <w:rPr>
          <w:rFonts w:cs="Times New Roman"/>
          <w:szCs w:val="24"/>
        </w:rPr>
        <w:t xml:space="preserve"> K</w:t>
      </w:r>
      <w:r w:rsidR="001E000E">
        <w:rPr>
          <w:rFonts w:cs="Times New Roman"/>
          <w:szCs w:val="24"/>
        </w:rPr>
        <w:t>.</w:t>
      </w:r>
      <w:r w:rsidR="007A4050">
        <w:rPr>
          <w:rFonts w:cs="Times New Roman"/>
          <w:szCs w:val="24"/>
        </w:rPr>
        <w:t xml:space="preserve"> </w:t>
      </w:r>
      <w:r w:rsidRPr="007A4050">
        <w:rPr>
          <w:rFonts w:cs="Times New Roman"/>
          <w:szCs w:val="24"/>
        </w:rPr>
        <w:t>2019.gada 7.novembra iesniegumu</w:t>
      </w:r>
      <w:r w:rsidRPr="007A4050">
        <w:rPr>
          <w:rFonts w:cs="Times New Roman"/>
          <w:color w:val="000000"/>
          <w:szCs w:val="24"/>
        </w:rPr>
        <w:t>, ņemot vērā iestādes “</w:t>
      </w:r>
      <w:r w:rsidRPr="007A4050">
        <w:rPr>
          <w:rFonts w:eastAsia="Times New Roman" w:cs="Times New Roman"/>
          <w:szCs w:val="24"/>
        </w:rPr>
        <w:t>Maltas pagastu apvienības” struktūrvienības „</w:t>
      </w:r>
      <w:r w:rsidRPr="007A4050">
        <w:rPr>
          <w:rFonts w:cs="Times New Roman"/>
          <w:color w:val="000000"/>
          <w:szCs w:val="24"/>
        </w:rPr>
        <w:t>Lūznavas pagasta pārvalde” dzīvokļa</w:t>
      </w:r>
      <w:r w:rsidR="007A4050">
        <w:rPr>
          <w:rFonts w:cs="Times New Roman"/>
          <w:color w:val="000000"/>
          <w:szCs w:val="24"/>
        </w:rPr>
        <w:t xml:space="preserve"> </w:t>
      </w:r>
      <w:r w:rsidRPr="007A4050">
        <w:rPr>
          <w:rFonts w:cs="Times New Roman"/>
          <w:color w:val="000000"/>
          <w:szCs w:val="24"/>
        </w:rPr>
        <w:t xml:space="preserve">īpašuma </w:t>
      </w:r>
      <w:r w:rsidRPr="007A4050">
        <w:rPr>
          <w:rFonts w:eastAsiaTheme="minorHAnsi" w:cs="Times New Roman"/>
          <w:bCs/>
          <w:szCs w:val="24"/>
          <w:lang w:eastAsia="en-US"/>
        </w:rPr>
        <w:t>Nr.9 Jaunatnes ielā 1, Lūznavā, Lūznavas pagastā</w:t>
      </w:r>
      <w:r w:rsidRPr="007A4050">
        <w:rPr>
          <w:rFonts w:cs="Times New Roman"/>
          <w:szCs w:val="24"/>
        </w:rPr>
        <w:t xml:space="preserve"> novērtēšanas komisijas 2019.gada 8.nove</w:t>
      </w:r>
      <w:r w:rsidRPr="007A4050">
        <w:rPr>
          <w:rFonts w:cs="Times New Roman"/>
          <w:color w:val="000000" w:themeColor="text1"/>
          <w:szCs w:val="24"/>
        </w:rPr>
        <w:t xml:space="preserve">mbra </w:t>
      </w:r>
      <w:r w:rsidRPr="007A4050">
        <w:rPr>
          <w:rFonts w:cs="Times New Roman"/>
          <w:szCs w:val="24"/>
        </w:rPr>
        <w:t>sēdes protokolu un Finanšu pastāvīgās komitejas 2019.gada 14.novembra priekšlikumu</w:t>
      </w:r>
      <w:r w:rsidR="00FE5A9F" w:rsidRPr="007A4050">
        <w:rPr>
          <w:rFonts w:eastAsia="Times New Roman" w:cs="Times New Roman"/>
          <w:szCs w:val="24"/>
        </w:rPr>
        <w:t>,</w:t>
      </w:r>
      <w:r w:rsidR="00FE5A9F" w:rsidRPr="007A4050">
        <w:rPr>
          <w:rFonts w:cs="Times New Roman"/>
          <w:iCs/>
          <w:szCs w:val="24"/>
        </w:rPr>
        <w:t xml:space="preserve"> Rēzeknes novada dome, balsojot </w:t>
      </w:r>
      <w:r w:rsidR="00762D09">
        <w:rPr>
          <w:rFonts w:cs="Times New Roman"/>
          <w:iCs/>
          <w:szCs w:val="24"/>
        </w:rPr>
        <w:t xml:space="preserve">“par” - 16 (Regīna Baranova, Vasīlijs </w:t>
      </w:r>
      <w:proofErr w:type="spellStart"/>
      <w:r w:rsidR="00762D09">
        <w:rPr>
          <w:rFonts w:cs="Times New Roman"/>
          <w:iCs/>
          <w:szCs w:val="24"/>
        </w:rPr>
        <w:t>Bašmakovs</w:t>
      </w:r>
      <w:proofErr w:type="spellEnd"/>
      <w:r w:rsidR="00762D09">
        <w:rPr>
          <w:rFonts w:cs="Times New Roman"/>
          <w:iCs/>
          <w:szCs w:val="24"/>
        </w:rPr>
        <w:t xml:space="preserve">, Aivars </w:t>
      </w:r>
      <w:proofErr w:type="spellStart"/>
      <w:r w:rsidR="00762D09">
        <w:rPr>
          <w:rFonts w:cs="Times New Roman"/>
          <w:iCs/>
          <w:szCs w:val="24"/>
        </w:rPr>
        <w:t>Buharins</w:t>
      </w:r>
      <w:proofErr w:type="spellEnd"/>
      <w:r w:rsidR="00762D09">
        <w:rPr>
          <w:rFonts w:cs="Times New Roman"/>
          <w:iCs/>
          <w:szCs w:val="24"/>
        </w:rPr>
        <w:t xml:space="preserve">, Vilis Deksnis, Anatolijs Laizāns, Anita </w:t>
      </w:r>
      <w:proofErr w:type="spellStart"/>
      <w:r w:rsidR="00762D09">
        <w:rPr>
          <w:rFonts w:cs="Times New Roman"/>
          <w:iCs/>
          <w:szCs w:val="24"/>
        </w:rPr>
        <w:t>Ludborža</w:t>
      </w:r>
      <w:proofErr w:type="spellEnd"/>
      <w:r w:rsidR="00762D09">
        <w:rPr>
          <w:rFonts w:cs="Times New Roman"/>
          <w:iCs/>
          <w:szCs w:val="24"/>
        </w:rPr>
        <w:t xml:space="preserve">, Zigfrīds Lukaševičs, Pāvels Melnis, Edgars </w:t>
      </w:r>
      <w:proofErr w:type="spellStart"/>
      <w:r w:rsidR="00762D09">
        <w:rPr>
          <w:rFonts w:cs="Times New Roman"/>
          <w:iCs/>
          <w:szCs w:val="24"/>
        </w:rPr>
        <w:t>Nizins</w:t>
      </w:r>
      <w:proofErr w:type="spellEnd"/>
      <w:r w:rsidR="00762D09">
        <w:rPr>
          <w:rFonts w:cs="Times New Roman"/>
          <w:iCs/>
          <w:szCs w:val="24"/>
        </w:rPr>
        <w:t xml:space="preserve">, Elvīra </w:t>
      </w:r>
      <w:proofErr w:type="spellStart"/>
      <w:r w:rsidR="00762D09">
        <w:rPr>
          <w:rFonts w:cs="Times New Roman"/>
          <w:iCs/>
          <w:szCs w:val="24"/>
        </w:rPr>
        <w:t>Pizāne</w:t>
      </w:r>
      <w:proofErr w:type="spellEnd"/>
      <w:r w:rsidR="00762D09">
        <w:rPr>
          <w:rFonts w:cs="Times New Roman"/>
          <w:iCs/>
          <w:szCs w:val="24"/>
        </w:rPr>
        <w:t xml:space="preserve">, Guntis Rasims, Juris </w:t>
      </w:r>
      <w:proofErr w:type="spellStart"/>
      <w:r w:rsidR="00762D09">
        <w:rPr>
          <w:rFonts w:cs="Times New Roman"/>
          <w:iCs/>
          <w:szCs w:val="24"/>
        </w:rPr>
        <w:t>Runčs</w:t>
      </w:r>
      <w:proofErr w:type="spellEnd"/>
      <w:r w:rsidR="00762D09">
        <w:rPr>
          <w:rFonts w:cs="Times New Roman"/>
          <w:iCs/>
          <w:szCs w:val="24"/>
        </w:rPr>
        <w:t xml:space="preserve">, Pēteris </w:t>
      </w:r>
      <w:proofErr w:type="spellStart"/>
      <w:r w:rsidR="00762D09">
        <w:rPr>
          <w:rFonts w:cs="Times New Roman"/>
          <w:iCs/>
          <w:szCs w:val="24"/>
        </w:rPr>
        <w:t>Stanka</w:t>
      </w:r>
      <w:proofErr w:type="spellEnd"/>
      <w:r w:rsidR="00762D09">
        <w:rPr>
          <w:rFonts w:cs="Times New Roman"/>
          <w:iCs/>
          <w:szCs w:val="24"/>
        </w:rPr>
        <w:t xml:space="preserve">, Viktors </w:t>
      </w:r>
      <w:proofErr w:type="spellStart"/>
      <w:r w:rsidR="00762D09">
        <w:rPr>
          <w:rFonts w:cs="Times New Roman"/>
          <w:iCs/>
          <w:szCs w:val="24"/>
        </w:rPr>
        <w:t>Ščerbakovs</w:t>
      </w:r>
      <w:proofErr w:type="spellEnd"/>
      <w:r w:rsidR="00762D09">
        <w:rPr>
          <w:rFonts w:cs="Times New Roman"/>
          <w:iCs/>
          <w:szCs w:val="24"/>
        </w:rPr>
        <w:t xml:space="preserve">, Staņislavs Šķesters, Ērika </w:t>
      </w:r>
      <w:proofErr w:type="spellStart"/>
      <w:r w:rsidR="00762D09">
        <w:rPr>
          <w:rFonts w:cs="Times New Roman"/>
          <w:iCs/>
          <w:szCs w:val="24"/>
        </w:rPr>
        <w:t>Teirumnieka</w:t>
      </w:r>
      <w:proofErr w:type="spellEnd"/>
      <w:r w:rsidR="00762D09">
        <w:rPr>
          <w:rFonts w:cs="Times New Roman"/>
          <w:iCs/>
          <w:szCs w:val="24"/>
        </w:rPr>
        <w:t>), “pret” - nav, “atturas” - nav</w:t>
      </w:r>
      <w:r w:rsidR="00FE5A9F" w:rsidRPr="007A4050">
        <w:rPr>
          <w:rFonts w:cs="Times New Roman"/>
          <w:iCs/>
          <w:szCs w:val="24"/>
        </w:rPr>
        <w:t xml:space="preserve">, </w:t>
      </w:r>
      <w:r w:rsidR="00FE5A9F" w:rsidRPr="007A4050">
        <w:rPr>
          <w:rFonts w:cs="Times New Roman"/>
          <w:iCs/>
          <w:spacing w:val="80"/>
          <w:szCs w:val="24"/>
        </w:rPr>
        <w:t>nolem</w:t>
      </w:r>
      <w:r w:rsidR="00FE5A9F" w:rsidRPr="007A4050">
        <w:rPr>
          <w:rFonts w:cs="Times New Roman"/>
          <w:iCs/>
          <w:szCs w:val="24"/>
        </w:rPr>
        <w:t>j:</w:t>
      </w:r>
    </w:p>
    <w:p w14:paraId="00AEB1AF" w14:textId="712FBD8C" w:rsidR="00FE5A9F" w:rsidRPr="007A4050" w:rsidRDefault="00FE5A9F" w:rsidP="007A4050">
      <w:pPr>
        <w:spacing w:after="0" w:line="240" w:lineRule="auto"/>
        <w:ind w:right="-1" w:firstLine="567"/>
        <w:jc w:val="both"/>
        <w:rPr>
          <w:rFonts w:cs="Times New Roman"/>
          <w:iCs/>
          <w:szCs w:val="24"/>
        </w:rPr>
      </w:pPr>
    </w:p>
    <w:p w14:paraId="1E21746E" w14:textId="0DF9DDE1" w:rsidR="001626A1" w:rsidRPr="007A4050" w:rsidRDefault="001626A1" w:rsidP="007A4050">
      <w:pPr>
        <w:numPr>
          <w:ilvl w:val="0"/>
          <w:numId w:val="31"/>
        </w:numPr>
        <w:spacing w:after="0" w:line="240" w:lineRule="auto"/>
        <w:ind w:left="993" w:hanging="426"/>
        <w:jc w:val="both"/>
        <w:rPr>
          <w:rFonts w:cs="Times New Roman"/>
          <w:szCs w:val="24"/>
          <w:lang w:eastAsia="en-US"/>
        </w:rPr>
      </w:pPr>
      <w:r w:rsidRPr="007A4050">
        <w:rPr>
          <w:rFonts w:cs="Times New Roman"/>
          <w:szCs w:val="24"/>
          <w:lang w:eastAsia="en-US"/>
        </w:rPr>
        <w:t xml:space="preserve">apstiprināt dzīvokļa īpašuma </w:t>
      </w:r>
      <w:r w:rsidRPr="00513930">
        <w:rPr>
          <w:rFonts w:cs="Times New Roman"/>
          <w:b/>
          <w:szCs w:val="24"/>
          <w:lang w:eastAsia="en-US"/>
        </w:rPr>
        <w:t>Nr.</w:t>
      </w:r>
      <w:r w:rsidRPr="00513930">
        <w:rPr>
          <w:rFonts w:cs="Times New Roman"/>
          <w:b/>
          <w:bCs/>
          <w:szCs w:val="24"/>
          <w:lang w:eastAsia="en-US"/>
        </w:rPr>
        <w:t>9</w:t>
      </w:r>
      <w:r w:rsidRPr="007A4050">
        <w:rPr>
          <w:rFonts w:cs="Times New Roman"/>
          <w:bCs/>
          <w:szCs w:val="24"/>
          <w:lang w:eastAsia="en-US"/>
        </w:rPr>
        <w:t>, kas atrodas Jaunatnes ielā 1 - 9, Lūznavā,</w:t>
      </w:r>
      <w:r w:rsidRPr="007A4050">
        <w:rPr>
          <w:rFonts w:cs="Times New Roman"/>
          <w:szCs w:val="24"/>
          <w:lang w:eastAsia="en-US"/>
        </w:rPr>
        <w:t xml:space="preserve"> Lūznavas pagastā, Rēzeknes novadā, kadastra Nr.7868 900 0203,</w:t>
      </w:r>
      <w:r w:rsidR="007A4050">
        <w:rPr>
          <w:rFonts w:cs="Times New Roman"/>
          <w:szCs w:val="24"/>
          <w:lang w:eastAsia="en-US"/>
        </w:rPr>
        <w:t xml:space="preserve"> </w:t>
      </w:r>
      <w:r w:rsidRPr="007A4050">
        <w:rPr>
          <w:rFonts w:cs="Times New Roman"/>
          <w:szCs w:val="24"/>
          <w:lang w:eastAsia="en-US"/>
        </w:rPr>
        <w:t>platība 56,1 m</w:t>
      </w:r>
      <w:r w:rsidRPr="007A4050">
        <w:rPr>
          <w:rFonts w:cs="Times New Roman"/>
          <w:szCs w:val="24"/>
          <w:vertAlign w:val="superscript"/>
          <w:lang w:eastAsia="en-US"/>
        </w:rPr>
        <w:t>2</w:t>
      </w:r>
      <w:r w:rsidRPr="007A4050">
        <w:rPr>
          <w:rFonts w:cs="Times New Roman"/>
          <w:szCs w:val="24"/>
          <w:lang w:eastAsia="en-US"/>
        </w:rPr>
        <w:t>,</w:t>
      </w:r>
      <w:r w:rsidR="007A4050">
        <w:rPr>
          <w:rFonts w:cs="Times New Roman"/>
          <w:szCs w:val="24"/>
          <w:lang w:eastAsia="en-US"/>
        </w:rPr>
        <w:t xml:space="preserve"> </w:t>
      </w:r>
      <w:r w:rsidRPr="007A4050">
        <w:rPr>
          <w:rFonts w:cs="Times New Roman"/>
          <w:szCs w:val="24"/>
          <w:lang w:eastAsia="en-US"/>
        </w:rPr>
        <w:t xml:space="preserve">nosacīto cenu </w:t>
      </w:r>
      <w:r w:rsidRPr="007A4050">
        <w:rPr>
          <w:rFonts w:cs="Times New Roman"/>
          <w:b/>
          <w:szCs w:val="24"/>
          <w:lang w:eastAsia="en-US"/>
        </w:rPr>
        <w:t>EUR 2 603,62</w:t>
      </w:r>
      <w:r w:rsidRPr="007A4050">
        <w:rPr>
          <w:rFonts w:cs="Times New Roman"/>
          <w:szCs w:val="24"/>
          <w:lang w:eastAsia="en-US"/>
        </w:rPr>
        <w:t xml:space="preserve"> (divi tūkstoši seši simti trīs </w:t>
      </w:r>
      <w:proofErr w:type="spellStart"/>
      <w:r w:rsidRPr="007A4050">
        <w:rPr>
          <w:rFonts w:cs="Times New Roman"/>
          <w:i/>
          <w:szCs w:val="24"/>
          <w:lang w:eastAsia="en-US"/>
        </w:rPr>
        <w:t>euro</w:t>
      </w:r>
      <w:proofErr w:type="spellEnd"/>
      <w:r w:rsidRPr="007A4050">
        <w:rPr>
          <w:rFonts w:cs="Times New Roman"/>
          <w:szCs w:val="24"/>
          <w:lang w:eastAsia="en-US"/>
        </w:rPr>
        <w:t xml:space="preserve"> 62 centi).</w:t>
      </w:r>
    </w:p>
    <w:p w14:paraId="047C57DD" w14:textId="5D9F0432" w:rsidR="001626A1" w:rsidRPr="007A4050" w:rsidRDefault="001626A1" w:rsidP="007A4050">
      <w:pPr>
        <w:numPr>
          <w:ilvl w:val="0"/>
          <w:numId w:val="31"/>
        </w:numPr>
        <w:spacing w:after="0" w:line="240" w:lineRule="auto"/>
        <w:ind w:left="993" w:hanging="426"/>
        <w:jc w:val="both"/>
        <w:rPr>
          <w:rFonts w:cs="Times New Roman"/>
          <w:szCs w:val="24"/>
          <w:lang w:eastAsia="en-US"/>
        </w:rPr>
      </w:pPr>
      <w:r w:rsidRPr="007A4050">
        <w:rPr>
          <w:rFonts w:cs="Times New Roman"/>
          <w:szCs w:val="24"/>
          <w:lang w:eastAsia="en-US"/>
        </w:rPr>
        <w:t xml:space="preserve">Pārdot </w:t>
      </w:r>
      <w:r w:rsidRPr="007A4050">
        <w:rPr>
          <w:rFonts w:cs="Times New Roman"/>
          <w:b/>
          <w:szCs w:val="24"/>
          <w:lang w:eastAsia="en-US"/>
        </w:rPr>
        <w:t>D</w:t>
      </w:r>
      <w:r w:rsidR="001E000E">
        <w:rPr>
          <w:rFonts w:cs="Times New Roman"/>
          <w:b/>
          <w:szCs w:val="24"/>
          <w:lang w:eastAsia="en-US"/>
        </w:rPr>
        <w:t>.</w:t>
      </w:r>
      <w:r w:rsidRPr="007A4050">
        <w:rPr>
          <w:rFonts w:cs="Times New Roman"/>
          <w:b/>
          <w:szCs w:val="24"/>
          <w:lang w:eastAsia="en-US"/>
        </w:rPr>
        <w:t xml:space="preserve"> K</w:t>
      </w:r>
      <w:r w:rsidR="001E000E">
        <w:rPr>
          <w:rFonts w:cs="Times New Roman"/>
          <w:b/>
          <w:szCs w:val="24"/>
          <w:lang w:eastAsia="en-US"/>
        </w:rPr>
        <w:t>.</w:t>
      </w:r>
      <w:r w:rsidRPr="007A4050">
        <w:rPr>
          <w:rFonts w:cs="Times New Roman"/>
          <w:szCs w:val="24"/>
          <w:lang w:eastAsia="en-US"/>
        </w:rPr>
        <w:t>,</w:t>
      </w:r>
      <w:r w:rsidRPr="007A4050">
        <w:rPr>
          <w:rFonts w:cs="Times New Roman"/>
          <w:b/>
          <w:szCs w:val="24"/>
          <w:lang w:eastAsia="en-US"/>
        </w:rPr>
        <w:t xml:space="preserve"> </w:t>
      </w:r>
      <w:r w:rsidRPr="007A4050">
        <w:rPr>
          <w:rFonts w:cs="Times New Roman"/>
          <w:szCs w:val="24"/>
          <w:lang w:eastAsia="en-US"/>
        </w:rPr>
        <w:t xml:space="preserve">personas kods </w:t>
      </w:r>
      <w:r w:rsidR="001E000E">
        <w:rPr>
          <w:rFonts w:eastAsia="Times New Roman" w:cs="Times New Roman"/>
          <w:szCs w:val="24"/>
        </w:rPr>
        <w:t>(..)</w:t>
      </w:r>
      <w:r w:rsidRPr="007A4050">
        <w:rPr>
          <w:rFonts w:cs="Times New Roman"/>
          <w:szCs w:val="24"/>
          <w:lang w:eastAsia="en-US"/>
        </w:rPr>
        <w:t xml:space="preserve">, dzīvo </w:t>
      </w:r>
      <w:r w:rsidR="001E000E">
        <w:rPr>
          <w:rFonts w:eastAsia="Times New Roman" w:cs="Times New Roman"/>
          <w:szCs w:val="24"/>
        </w:rPr>
        <w:t>(..)</w:t>
      </w:r>
      <w:r w:rsidRPr="007A4050">
        <w:rPr>
          <w:rFonts w:cs="Times New Roman"/>
          <w:szCs w:val="24"/>
          <w:lang w:eastAsia="en-US"/>
        </w:rPr>
        <w:t>,</w:t>
      </w:r>
      <w:r w:rsidRPr="007A4050">
        <w:rPr>
          <w:rFonts w:cs="Times New Roman"/>
          <w:szCs w:val="24"/>
          <w:lang w:eastAsia="ar-QA" w:bidi="ar-QA"/>
        </w:rPr>
        <w:t xml:space="preserve"> dzīvokļa īpašumu </w:t>
      </w:r>
      <w:r w:rsidRPr="007A4050">
        <w:rPr>
          <w:rFonts w:cs="Times New Roman"/>
          <w:szCs w:val="24"/>
          <w:lang w:eastAsia="en-US"/>
        </w:rPr>
        <w:t>Nr.9, kas atrodas Jaunatnes ielā 1 - 9, Lūznavā, Lūznavas pagastā, Rēzeknes novadā, kadastra Nr. 7868 900 0203,</w:t>
      </w:r>
      <w:r w:rsidR="007A4050">
        <w:rPr>
          <w:rFonts w:cs="Times New Roman"/>
          <w:szCs w:val="24"/>
          <w:lang w:eastAsia="en-US"/>
        </w:rPr>
        <w:t xml:space="preserve"> </w:t>
      </w:r>
      <w:r w:rsidRPr="007A4050">
        <w:rPr>
          <w:rFonts w:cs="Times New Roman"/>
          <w:szCs w:val="24"/>
          <w:lang w:eastAsia="en-US"/>
        </w:rPr>
        <w:t>platība 56,1 m</w:t>
      </w:r>
      <w:r w:rsidRPr="007A4050">
        <w:rPr>
          <w:rFonts w:cs="Times New Roman"/>
          <w:szCs w:val="24"/>
          <w:vertAlign w:val="superscript"/>
          <w:lang w:eastAsia="en-US"/>
        </w:rPr>
        <w:t>2</w:t>
      </w:r>
      <w:r w:rsidRPr="007A4050">
        <w:rPr>
          <w:rFonts w:cs="Times New Roman"/>
          <w:szCs w:val="24"/>
          <w:lang w:eastAsia="en-US"/>
        </w:rPr>
        <w:t xml:space="preserve">, par brīvu cenu, kas ir vienāda ar nosacīto cenu, t. i., EUR </w:t>
      </w:r>
      <w:r w:rsidRPr="007A4050">
        <w:rPr>
          <w:rFonts w:cs="Times New Roman"/>
          <w:b/>
          <w:szCs w:val="24"/>
          <w:lang w:eastAsia="en-US"/>
        </w:rPr>
        <w:t>2 603,62</w:t>
      </w:r>
      <w:r w:rsidRPr="007A4050">
        <w:rPr>
          <w:rFonts w:cs="Times New Roman"/>
          <w:szCs w:val="24"/>
          <w:lang w:eastAsia="en-US"/>
        </w:rPr>
        <w:t xml:space="preserve"> (divi tūkstoši seši simti trīs </w:t>
      </w:r>
      <w:proofErr w:type="spellStart"/>
      <w:r w:rsidRPr="007A4050">
        <w:rPr>
          <w:rFonts w:cs="Times New Roman"/>
          <w:i/>
          <w:szCs w:val="24"/>
          <w:lang w:eastAsia="en-US"/>
        </w:rPr>
        <w:t>euro</w:t>
      </w:r>
      <w:proofErr w:type="spellEnd"/>
      <w:r w:rsidRPr="007A4050">
        <w:rPr>
          <w:rFonts w:cs="Times New Roman"/>
          <w:szCs w:val="24"/>
          <w:lang w:eastAsia="en-US"/>
        </w:rPr>
        <w:t xml:space="preserve"> 62 centi).</w:t>
      </w:r>
    </w:p>
    <w:p w14:paraId="314359BB" w14:textId="3EF64319" w:rsidR="001626A1" w:rsidRPr="007A4050" w:rsidRDefault="001626A1" w:rsidP="007A4050">
      <w:pPr>
        <w:numPr>
          <w:ilvl w:val="0"/>
          <w:numId w:val="31"/>
        </w:numPr>
        <w:spacing w:after="0" w:line="240" w:lineRule="auto"/>
        <w:ind w:left="993" w:hanging="426"/>
        <w:jc w:val="both"/>
        <w:rPr>
          <w:rFonts w:cs="Times New Roman"/>
          <w:szCs w:val="24"/>
          <w:lang w:eastAsia="en-US"/>
        </w:rPr>
      </w:pPr>
      <w:r w:rsidRPr="007A4050">
        <w:rPr>
          <w:rFonts w:cs="Times New Roman"/>
          <w:szCs w:val="24"/>
          <w:lang w:eastAsia="en-US"/>
        </w:rPr>
        <w:lastRenderedPageBreak/>
        <w:t xml:space="preserve">Noteikt pirmo iemaksu 10 % (desmit procentu) apmērā no dzīvokļa īpašuma Nr.1, kas atrodas </w:t>
      </w:r>
      <w:r w:rsidRPr="007A4050">
        <w:rPr>
          <w:rFonts w:cs="Times New Roman"/>
          <w:bCs/>
          <w:szCs w:val="24"/>
          <w:lang w:eastAsia="en-US"/>
        </w:rPr>
        <w:t>Jaunatnes ielā 1 - 9, Lūznavā,</w:t>
      </w:r>
      <w:r w:rsidR="007A4050">
        <w:rPr>
          <w:rFonts w:cs="Times New Roman"/>
          <w:bCs/>
          <w:szCs w:val="24"/>
          <w:lang w:eastAsia="en-US"/>
        </w:rPr>
        <w:t xml:space="preserve"> </w:t>
      </w:r>
      <w:r w:rsidRPr="007A4050">
        <w:rPr>
          <w:rFonts w:cs="Times New Roman"/>
          <w:szCs w:val="24"/>
          <w:lang w:eastAsia="en-US"/>
        </w:rPr>
        <w:t xml:space="preserve">Lūznavas pagastā, Rēzeknes novadā, nosacītās cenas, </w:t>
      </w:r>
      <w:r w:rsidR="002B53B6">
        <w:rPr>
          <w:rFonts w:cs="Times New Roman"/>
          <w:szCs w:val="24"/>
          <w:lang w:eastAsia="en-US"/>
        </w:rPr>
        <w:t xml:space="preserve">t.i., EUR </w:t>
      </w:r>
      <w:r w:rsidRPr="007A4050">
        <w:rPr>
          <w:rFonts w:cs="Times New Roman"/>
          <w:szCs w:val="24"/>
          <w:lang w:eastAsia="en-US"/>
        </w:rPr>
        <w:t xml:space="preserve">260,36 (divi simti sešdesmit </w:t>
      </w:r>
      <w:proofErr w:type="spellStart"/>
      <w:r w:rsidRPr="007A4050">
        <w:rPr>
          <w:rFonts w:cs="Times New Roman"/>
          <w:i/>
          <w:szCs w:val="24"/>
          <w:lang w:eastAsia="en-US"/>
        </w:rPr>
        <w:t>euro</w:t>
      </w:r>
      <w:proofErr w:type="spellEnd"/>
      <w:r w:rsidRPr="007A4050">
        <w:rPr>
          <w:rFonts w:cs="Times New Roman"/>
          <w:szCs w:val="24"/>
          <w:lang w:eastAsia="en-US"/>
        </w:rPr>
        <w:t xml:space="preserve"> 36 centi).</w:t>
      </w:r>
    </w:p>
    <w:p w14:paraId="7FD6275B" w14:textId="77777777" w:rsidR="001626A1" w:rsidRPr="007A4050" w:rsidRDefault="001626A1" w:rsidP="007A4050">
      <w:pPr>
        <w:numPr>
          <w:ilvl w:val="0"/>
          <w:numId w:val="31"/>
        </w:numPr>
        <w:spacing w:after="0" w:line="240" w:lineRule="auto"/>
        <w:ind w:left="993" w:hanging="426"/>
        <w:jc w:val="both"/>
        <w:rPr>
          <w:rFonts w:cs="Times New Roman"/>
          <w:szCs w:val="24"/>
          <w:lang w:eastAsia="en-US"/>
        </w:rPr>
      </w:pPr>
      <w:r w:rsidRPr="007A4050">
        <w:rPr>
          <w:rFonts w:cs="Times New Roman"/>
          <w:szCs w:val="24"/>
          <w:lang w:eastAsia="en-US"/>
        </w:rPr>
        <w:t>Noteikt pirmās iemaksas samaksas termiņu līdz 2019.gada 21.decembrim.</w:t>
      </w:r>
    </w:p>
    <w:p w14:paraId="55B0D8C0" w14:textId="55F4E1E3" w:rsidR="001626A1" w:rsidRPr="007A4050" w:rsidRDefault="001626A1" w:rsidP="007A4050">
      <w:pPr>
        <w:numPr>
          <w:ilvl w:val="0"/>
          <w:numId w:val="31"/>
        </w:numPr>
        <w:spacing w:after="0" w:line="240" w:lineRule="auto"/>
        <w:ind w:left="993" w:hanging="426"/>
        <w:jc w:val="both"/>
        <w:rPr>
          <w:rFonts w:cs="Times New Roman"/>
          <w:szCs w:val="24"/>
          <w:lang w:eastAsia="en-US"/>
        </w:rPr>
      </w:pPr>
      <w:r w:rsidRPr="007A4050">
        <w:rPr>
          <w:rFonts w:eastAsia="Times New Roman" w:cs="Times New Roman"/>
          <w:szCs w:val="24"/>
          <w:lang w:eastAsia="en-US"/>
        </w:rPr>
        <w:t xml:space="preserve">Uzdot </w:t>
      </w:r>
      <w:r w:rsidRPr="007A4050">
        <w:rPr>
          <w:rFonts w:cs="Times New Roman"/>
          <w:szCs w:val="24"/>
          <w:lang w:eastAsia="en-US"/>
        </w:rPr>
        <w:t xml:space="preserve">iestādes “Maltas pagastu apvienības” struktūrvienībai “Lūznavas pagasta pārvalde” </w:t>
      </w:r>
      <w:r w:rsidRPr="007A4050">
        <w:rPr>
          <w:rFonts w:eastAsia="Times New Roman" w:cs="Times New Roman"/>
          <w:szCs w:val="24"/>
          <w:lang w:eastAsia="en-US"/>
        </w:rPr>
        <w:t>3 (trīs) darba dienu laikā no pirmās iemaksas samaksas dienas paziņot Juridiskajai un lietvedības nodaļai par</w:t>
      </w:r>
      <w:r w:rsidRPr="007A4050">
        <w:rPr>
          <w:rFonts w:cs="Times New Roman"/>
          <w:szCs w:val="24"/>
          <w:lang w:eastAsia="en-US"/>
        </w:rPr>
        <w:t xml:space="preserve"> </w:t>
      </w:r>
      <w:r w:rsidRPr="007A4050">
        <w:rPr>
          <w:rFonts w:eastAsia="Times New Roman" w:cs="Times New Roman"/>
          <w:szCs w:val="24"/>
          <w:lang w:eastAsia="en-US"/>
        </w:rPr>
        <w:t>pirmās iemaksas samaksu.</w:t>
      </w:r>
    </w:p>
    <w:p w14:paraId="7C781FFA" w14:textId="1BAD557C" w:rsidR="001626A1" w:rsidRPr="007A4050" w:rsidRDefault="001626A1" w:rsidP="007A4050">
      <w:pPr>
        <w:numPr>
          <w:ilvl w:val="0"/>
          <w:numId w:val="31"/>
        </w:numPr>
        <w:spacing w:after="0" w:line="240" w:lineRule="auto"/>
        <w:ind w:left="993" w:hanging="426"/>
        <w:jc w:val="both"/>
        <w:rPr>
          <w:rFonts w:cs="Times New Roman"/>
          <w:szCs w:val="24"/>
          <w:lang w:eastAsia="en-US"/>
        </w:rPr>
      </w:pPr>
      <w:r w:rsidRPr="007A4050">
        <w:rPr>
          <w:rFonts w:cs="Times New Roman"/>
          <w:szCs w:val="24"/>
          <w:lang w:eastAsia="en-US"/>
        </w:rPr>
        <w:t xml:space="preserve">Uzdot Rēzeknes novada domes priekšsēdētāja vietniecei Elvīrai </w:t>
      </w:r>
      <w:proofErr w:type="spellStart"/>
      <w:r w:rsidRPr="007A4050">
        <w:rPr>
          <w:rFonts w:cs="Times New Roman"/>
          <w:szCs w:val="24"/>
          <w:lang w:eastAsia="en-US"/>
        </w:rPr>
        <w:t>Pizānei</w:t>
      </w:r>
      <w:proofErr w:type="spellEnd"/>
      <w:r w:rsidRPr="007A4050">
        <w:rPr>
          <w:rFonts w:cs="Times New Roman"/>
          <w:szCs w:val="24"/>
          <w:lang w:eastAsia="en-US"/>
        </w:rPr>
        <w:t xml:space="preserve"> parakstīt</w:t>
      </w:r>
      <w:r w:rsidR="007A4050">
        <w:rPr>
          <w:rFonts w:cs="Times New Roman"/>
          <w:szCs w:val="24"/>
          <w:lang w:eastAsia="en-US"/>
        </w:rPr>
        <w:t xml:space="preserve"> </w:t>
      </w:r>
      <w:r w:rsidRPr="007A4050">
        <w:rPr>
          <w:rFonts w:cs="Times New Roman"/>
          <w:szCs w:val="24"/>
          <w:lang w:eastAsia="en-US"/>
        </w:rPr>
        <w:t>nomaksas pirkuma līgumu ar D</w:t>
      </w:r>
      <w:r w:rsidR="001E000E">
        <w:rPr>
          <w:rFonts w:cs="Times New Roman"/>
          <w:szCs w:val="24"/>
          <w:lang w:eastAsia="en-US"/>
        </w:rPr>
        <w:t>.</w:t>
      </w:r>
      <w:r w:rsidRPr="007A4050">
        <w:rPr>
          <w:rFonts w:cs="Times New Roman"/>
          <w:szCs w:val="24"/>
          <w:lang w:eastAsia="en-US"/>
        </w:rPr>
        <w:t xml:space="preserve"> K</w:t>
      </w:r>
      <w:r w:rsidR="001E000E">
        <w:rPr>
          <w:rFonts w:cs="Times New Roman"/>
          <w:szCs w:val="24"/>
          <w:lang w:eastAsia="en-US"/>
        </w:rPr>
        <w:t>.</w:t>
      </w:r>
      <w:r w:rsidRPr="007A4050">
        <w:rPr>
          <w:rFonts w:cs="Times New Roman"/>
          <w:szCs w:val="24"/>
          <w:lang w:eastAsia="en-US"/>
        </w:rPr>
        <w:t xml:space="preserve"> </w:t>
      </w:r>
      <w:r w:rsidRPr="007A4050">
        <w:rPr>
          <w:rFonts w:eastAsia="Times New Roman" w:cs="Times New Roman"/>
          <w:bCs/>
          <w:szCs w:val="24"/>
          <w:lang w:eastAsia="en-US"/>
        </w:rPr>
        <w:t>1 (</w:t>
      </w:r>
      <w:r w:rsidRPr="007A4050">
        <w:rPr>
          <w:rFonts w:cs="Times New Roman"/>
          <w:szCs w:val="24"/>
          <w:lang w:eastAsia="en-US"/>
        </w:rPr>
        <w:t>viena) mēneša laikā no pirmās iemaksas samaksas dienas.</w:t>
      </w:r>
    </w:p>
    <w:p w14:paraId="276FBF0B" w14:textId="77777777" w:rsidR="001626A1" w:rsidRPr="007A4050" w:rsidRDefault="001626A1" w:rsidP="007A4050">
      <w:pPr>
        <w:numPr>
          <w:ilvl w:val="0"/>
          <w:numId w:val="31"/>
        </w:numPr>
        <w:spacing w:after="0" w:line="240" w:lineRule="auto"/>
        <w:ind w:left="993" w:hanging="426"/>
        <w:jc w:val="both"/>
        <w:rPr>
          <w:rFonts w:cs="Times New Roman"/>
          <w:szCs w:val="24"/>
          <w:lang w:eastAsia="en-US"/>
        </w:rPr>
      </w:pPr>
      <w:r w:rsidRPr="007A4050">
        <w:rPr>
          <w:rFonts w:eastAsia="Times New Roman" w:cs="Times New Roman"/>
          <w:szCs w:val="24"/>
          <w:lang w:eastAsia="en-US"/>
        </w:rPr>
        <w:t>Noteikt 36 (trīsdesmit sešu) mēnešu nomaksas termiņu no nomaksas pirkuma līguma noslēgšanas dienas.</w:t>
      </w:r>
    </w:p>
    <w:p w14:paraId="0500E157" w14:textId="4A957255" w:rsidR="001626A1" w:rsidRPr="007A4050" w:rsidRDefault="001626A1" w:rsidP="007A4050">
      <w:pPr>
        <w:numPr>
          <w:ilvl w:val="0"/>
          <w:numId w:val="31"/>
        </w:numPr>
        <w:spacing w:after="0" w:line="240" w:lineRule="auto"/>
        <w:ind w:left="993" w:hanging="426"/>
        <w:jc w:val="both"/>
        <w:rPr>
          <w:rFonts w:cs="Times New Roman"/>
          <w:szCs w:val="24"/>
          <w:lang w:eastAsia="en-US"/>
        </w:rPr>
      </w:pPr>
      <w:r w:rsidRPr="007A4050">
        <w:rPr>
          <w:rFonts w:cs="Times New Roman"/>
          <w:szCs w:val="24"/>
          <w:lang w:eastAsia="en-US"/>
        </w:rPr>
        <w:t>Noteikt, ka par atlikto maksājumu D</w:t>
      </w:r>
      <w:r w:rsidR="001E000E">
        <w:rPr>
          <w:rFonts w:cs="Times New Roman"/>
          <w:szCs w:val="24"/>
          <w:lang w:eastAsia="en-US"/>
        </w:rPr>
        <w:t>.</w:t>
      </w:r>
      <w:r w:rsidRPr="007A4050">
        <w:rPr>
          <w:rFonts w:cs="Times New Roman"/>
          <w:szCs w:val="24"/>
          <w:lang w:eastAsia="en-US"/>
        </w:rPr>
        <w:t xml:space="preserve"> K</w:t>
      </w:r>
      <w:r w:rsidR="001E000E">
        <w:rPr>
          <w:rFonts w:cs="Times New Roman"/>
          <w:szCs w:val="24"/>
          <w:lang w:eastAsia="en-US"/>
        </w:rPr>
        <w:t>.</w:t>
      </w:r>
      <w:r w:rsidRPr="007A4050">
        <w:rPr>
          <w:rFonts w:cs="Times New Roman"/>
          <w:szCs w:val="24"/>
          <w:lang w:eastAsia="en-US"/>
        </w:rPr>
        <w:t xml:space="preserve"> maksās 6 % (sešus procentus) gadā no vēl nesamaksātās pirkuma maksas daļas un par pirkuma līgumā noteikto maksājumu termiņu kavējumiem nokavējuma procentus 0,1 procenta apmērā no kavētās maksājuma summas par katru kavējuma dienu.</w:t>
      </w:r>
    </w:p>
    <w:p w14:paraId="0DD18001" w14:textId="1597F0A2" w:rsidR="001626A1" w:rsidRPr="007A4050" w:rsidRDefault="001626A1" w:rsidP="007A4050">
      <w:pPr>
        <w:numPr>
          <w:ilvl w:val="0"/>
          <w:numId w:val="31"/>
        </w:numPr>
        <w:spacing w:after="0" w:line="240" w:lineRule="auto"/>
        <w:ind w:left="993" w:hanging="426"/>
        <w:jc w:val="both"/>
        <w:rPr>
          <w:rFonts w:cs="Times New Roman"/>
          <w:szCs w:val="24"/>
          <w:lang w:eastAsia="en-US"/>
        </w:rPr>
      </w:pPr>
      <w:r w:rsidRPr="007A4050">
        <w:rPr>
          <w:rFonts w:eastAsia="Times New Roman" w:cs="Times New Roman"/>
          <w:szCs w:val="24"/>
          <w:lang w:eastAsia="en-US"/>
        </w:rPr>
        <w:t xml:space="preserve">Pamatojoties uz Rēzeknes novada domes 2019.gada 4.jūlija lēmuma (protokols Nr.16, 12.§) 2.punktu, 2019.gada 19.jūlijā </w:t>
      </w:r>
      <w:r w:rsidRPr="007A4050">
        <w:rPr>
          <w:rFonts w:cs="Times New Roman"/>
          <w:szCs w:val="24"/>
          <w:lang w:eastAsia="en-US"/>
        </w:rPr>
        <w:t>D</w:t>
      </w:r>
      <w:r w:rsidR="001E000E">
        <w:rPr>
          <w:rFonts w:cs="Times New Roman"/>
          <w:szCs w:val="24"/>
          <w:lang w:eastAsia="en-US"/>
        </w:rPr>
        <w:t>.</w:t>
      </w:r>
      <w:r w:rsidRPr="007A4050">
        <w:rPr>
          <w:rFonts w:cs="Times New Roman"/>
          <w:szCs w:val="24"/>
          <w:lang w:eastAsia="en-US"/>
        </w:rPr>
        <w:t xml:space="preserve"> K</w:t>
      </w:r>
      <w:r w:rsidR="001E000E">
        <w:rPr>
          <w:rFonts w:cs="Times New Roman"/>
          <w:szCs w:val="24"/>
          <w:lang w:eastAsia="en-US"/>
        </w:rPr>
        <w:t>.</w:t>
      </w:r>
      <w:r w:rsidRPr="007A4050">
        <w:rPr>
          <w:rFonts w:cs="Times New Roman"/>
          <w:szCs w:val="24"/>
          <w:lang w:eastAsia="en-US"/>
        </w:rPr>
        <w:t xml:space="preserve"> </w:t>
      </w:r>
      <w:r w:rsidRPr="007A4050">
        <w:rPr>
          <w:rFonts w:eastAsia="Times New Roman" w:cs="Times New Roman"/>
          <w:bCs/>
          <w:szCs w:val="24"/>
          <w:lang w:eastAsia="ar-QA" w:bidi="ar-QA"/>
        </w:rPr>
        <w:t xml:space="preserve">iemaksāja iestādes “Maltas pagastu apvienības” struktūrvienības “Lūznavas </w:t>
      </w:r>
      <w:r w:rsidRPr="007A4050">
        <w:rPr>
          <w:rFonts w:eastAsia="Times New Roman" w:cs="Times New Roman"/>
          <w:bCs/>
          <w:szCs w:val="24"/>
          <w:lang w:eastAsia="en-US"/>
        </w:rPr>
        <w:t xml:space="preserve">pagasta pārvalde”, reģistrācijas Nr.40900027426, AS Swedbank” norēķinu kontā </w:t>
      </w:r>
      <w:r w:rsidR="002B53B6">
        <w:rPr>
          <w:rFonts w:cs="Times New Roman"/>
          <w:szCs w:val="24"/>
          <w:lang w:eastAsia="en-US"/>
        </w:rPr>
        <w:t xml:space="preserve">LV45HABA0551046064410 EUR 215,00 </w:t>
      </w:r>
      <w:r w:rsidRPr="007A4050">
        <w:rPr>
          <w:rFonts w:eastAsia="Times New Roman" w:cs="Times New Roman"/>
          <w:szCs w:val="24"/>
          <w:lang w:eastAsia="en-US"/>
        </w:rPr>
        <w:t xml:space="preserve">(divi simti piecpadsmit </w:t>
      </w:r>
      <w:proofErr w:type="spellStart"/>
      <w:r w:rsidRPr="007A4050">
        <w:rPr>
          <w:rFonts w:eastAsia="Times New Roman" w:cs="Times New Roman"/>
          <w:i/>
          <w:szCs w:val="24"/>
          <w:lang w:eastAsia="en-US"/>
        </w:rPr>
        <w:t>euro</w:t>
      </w:r>
      <w:proofErr w:type="spellEnd"/>
      <w:r w:rsidRPr="007A4050">
        <w:rPr>
          <w:rFonts w:eastAsia="Times New Roman" w:cs="Times New Roman"/>
          <w:i/>
          <w:szCs w:val="24"/>
          <w:lang w:eastAsia="en-US"/>
        </w:rPr>
        <w:t xml:space="preserve"> </w:t>
      </w:r>
      <w:r w:rsidRPr="007A4050">
        <w:rPr>
          <w:rFonts w:eastAsia="Times New Roman" w:cs="Times New Roman"/>
          <w:szCs w:val="24"/>
          <w:lang w:eastAsia="en-US"/>
        </w:rPr>
        <w:t>00 centi).</w:t>
      </w:r>
    </w:p>
    <w:p w14:paraId="39285F16" w14:textId="77777777" w:rsidR="001626A1" w:rsidRPr="007A4050" w:rsidRDefault="001626A1" w:rsidP="007A4050">
      <w:pPr>
        <w:numPr>
          <w:ilvl w:val="0"/>
          <w:numId w:val="31"/>
        </w:numPr>
        <w:spacing w:after="0" w:line="240" w:lineRule="auto"/>
        <w:ind w:left="993" w:hanging="426"/>
        <w:jc w:val="both"/>
        <w:rPr>
          <w:rFonts w:cs="Times New Roman"/>
          <w:szCs w:val="24"/>
          <w:lang w:eastAsia="en-US"/>
        </w:rPr>
      </w:pPr>
      <w:r w:rsidRPr="007A4050">
        <w:rPr>
          <w:rFonts w:eastAsia="Times New Roman" w:cs="Times New Roman"/>
          <w:szCs w:val="24"/>
          <w:lang w:eastAsia="en-US"/>
        </w:rPr>
        <w:t xml:space="preserve">Ieskaitīt atlikušo pirkuma maksas daļu </w:t>
      </w:r>
      <w:r w:rsidRPr="007A4050">
        <w:rPr>
          <w:rFonts w:eastAsia="Times New Roman" w:cs="Times New Roman"/>
          <w:b/>
          <w:szCs w:val="24"/>
          <w:lang w:eastAsia="en-US"/>
        </w:rPr>
        <w:t>EUR 2388,62</w:t>
      </w:r>
      <w:r w:rsidRPr="007A4050">
        <w:rPr>
          <w:rFonts w:eastAsia="Times New Roman" w:cs="Times New Roman"/>
          <w:szCs w:val="24"/>
          <w:lang w:eastAsia="en-US"/>
        </w:rPr>
        <w:t xml:space="preserve"> (divi tūkstoši trīs simti astoņdesmit astoņi </w:t>
      </w:r>
      <w:proofErr w:type="spellStart"/>
      <w:r w:rsidRPr="007A4050">
        <w:rPr>
          <w:rFonts w:eastAsia="Times New Roman" w:cs="Times New Roman"/>
          <w:i/>
          <w:szCs w:val="24"/>
          <w:lang w:eastAsia="en-US"/>
        </w:rPr>
        <w:t>euro</w:t>
      </w:r>
      <w:proofErr w:type="spellEnd"/>
      <w:r w:rsidRPr="007A4050">
        <w:rPr>
          <w:rFonts w:eastAsia="Times New Roman" w:cs="Times New Roman"/>
          <w:szCs w:val="24"/>
          <w:lang w:eastAsia="en-US"/>
        </w:rPr>
        <w:t xml:space="preserve"> 62 centi) iestādes “</w:t>
      </w:r>
      <w:r w:rsidRPr="007A4050">
        <w:rPr>
          <w:rFonts w:eastAsia="Times New Roman" w:cs="Times New Roman"/>
          <w:bCs/>
          <w:szCs w:val="24"/>
          <w:lang w:eastAsia="ar-QA" w:bidi="ar-QA"/>
        </w:rPr>
        <w:t xml:space="preserve">Maltas pagastu apvienības struktūrvienības “Lūznavas </w:t>
      </w:r>
      <w:r w:rsidRPr="007A4050">
        <w:rPr>
          <w:rFonts w:eastAsia="Times New Roman" w:cs="Times New Roman"/>
          <w:bCs/>
          <w:szCs w:val="24"/>
          <w:lang w:eastAsia="en-US"/>
        </w:rPr>
        <w:t xml:space="preserve">pagasta pārvalde”, reģistrācijas Nr.40900027426, AS Swedbank norēķinu kontā </w:t>
      </w:r>
      <w:r w:rsidRPr="007A4050">
        <w:rPr>
          <w:rFonts w:cs="Times New Roman"/>
          <w:szCs w:val="24"/>
          <w:lang w:eastAsia="en-US"/>
        </w:rPr>
        <w:t>LV45HABA0551046064410.</w:t>
      </w:r>
    </w:p>
    <w:p w14:paraId="5CD495B9" w14:textId="25FD2764" w:rsidR="001626A1" w:rsidRPr="007A4050" w:rsidRDefault="001626A1" w:rsidP="007A4050">
      <w:pPr>
        <w:numPr>
          <w:ilvl w:val="0"/>
          <w:numId w:val="31"/>
        </w:numPr>
        <w:spacing w:after="0" w:line="240" w:lineRule="auto"/>
        <w:ind w:left="993" w:hanging="426"/>
        <w:jc w:val="both"/>
        <w:rPr>
          <w:rFonts w:cs="Times New Roman"/>
          <w:szCs w:val="24"/>
          <w:lang w:eastAsia="en-US"/>
        </w:rPr>
      </w:pPr>
      <w:r w:rsidRPr="007A4050">
        <w:rPr>
          <w:rFonts w:cs="Times New Roman"/>
          <w:szCs w:val="24"/>
          <w:lang w:eastAsia="en-US"/>
        </w:rPr>
        <w:t>Noteikt, ka ar dzīvokļa īpašuma Nr.</w:t>
      </w:r>
      <w:r w:rsidRPr="007A4050">
        <w:rPr>
          <w:rFonts w:cs="Times New Roman"/>
          <w:bCs/>
          <w:szCs w:val="24"/>
          <w:lang w:eastAsia="en-US"/>
        </w:rPr>
        <w:t>9, kas atrodas Jaunatnes ielā 1 - 9, Lūznavā</w:t>
      </w:r>
      <w:r w:rsidRPr="007A4050">
        <w:rPr>
          <w:rFonts w:cs="Times New Roman"/>
          <w:szCs w:val="24"/>
          <w:lang w:eastAsia="en-US"/>
        </w:rPr>
        <w:t>, Lūznavas pagastā, Rēzeknes novadā, nomaksas pirkuma līguma noslēgšanas brīdi tiek izbeigts ar D</w:t>
      </w:r>
      <w:r w:rsidR="001E000E">
        <w:rPr>
          <w:rFonts w:cs="Times New Roman"/>
          <w:szCs w:val="24"/>
          <w:lang w:eastAsia="en-US"/>
        </w:rPr>
        <w:t>.</w:t>
      </w:r>
      <w:r w:rsidRPr="007A4050">
        <w:rPr>
          <w:rFonts w:cs="Times New Roman"/>
          <w:szCs w:val="24"/>
          <w:lang w:eastAsia="en-US"/>
        </w:rPr>
        <w:t xml:space="preserve"> K</w:t>
      </w:r>
      <w:r w:rsidR="001E000E">
        <w:rPr>
          <w:rFonts w:cs="Times New Roman"/>
          <w:szCs w:val="24"/>
          <w:lang w:eastAsia="en-US"/>
        </w:rPr>
        <w:t>.</w:t>
      </w:r>
      <w:r w:rsidRPr="007A4050">
        <w:rPr>
          <w:rFonts w:cs="Times New Roman"/>
          <w:szCs w:val="24"/>
          <w:lang w:eastAsia="en-US"/>
        </w:rPr>
        <w:t xml:space="preserve"> noslēgtais Dzīvojamās telpas īres līgums.</w:t>
      </w:r>
    </w:p>
    <w:p w14:paraId="45B1C901" w14:textId="77777777" w:rsidR="001626A1" w:rsidRPr="007A4050" w:rsidRDefault="001626A1" w:rsidP="007A4050">
      <w:pPr>
        <w:numPr>
          <w:ilvl w:val="0"/>
          <w:numId w:val="31"/>
        </w:numPr>
        <w:spacing w:after="0" w:line="240" w:lineRule="auto"/>
        <w:ind w:left="993" w:hanging="426"/>
        <w:jc w:val="both"/>
        <w:rPr>
          <w:rFonts w:cs="Times New Roman"/>
          <w:szCs w:val="24"/>
          <w:lang w:eastAsia="en-US"/>
        </w:rPr>
      </w:pPr>
      <w:r w:rsidRPr="007A4050">
        <w:rPr>
          <w:rFonts w:eastAsia="Times New Roman" w:cs="Times New Roman"/>
          <w:szCs w:val="24"/>
          <w:lang w:eastAsia="en-US"/>
        </w:rPr>
        <w:t xml:space="preserve">Samazināt </w:t>
      </w:r>
      <w:r w:rsidRPr="007A4050">
        <w:rPr>
          <w:rFonts w:eastAsia="Times New Roman" w:cs="Times New Roman"/>
          <w:bCs/>
          <w:szCs w:val="24"/>
          <w:lang w:eastAsia="ar-QA" w:bidi="ar-QA"/>
        </w:rPr>
        <w:t>iestādes “Maltas pagastu apvienības struktūrvienībai</w:t>
      </w:r>
      <w:r w:rsidRPr="007A4050">
        <w:rPr>
          <w:rFonts w:eastAsia="Times New Roman" w:cs="Times New Roman"/>
          <w:szCs w:val="24"/>
          <w:lang w:eastAsia="en-US"/>
        </w:rPr>
        <w:t xml:space="preserve"> “Lūznavas pagasta pārvalde” attiecīgajā gadā plānoto </w:t>
      </w:r>
      <w:proofErr w:type="spellStart"/>
      <w:r w:rsidRPr="007A4050">
        <w:rPr>
          <w:rFonts w:eastAsia="Times New Roman" w:cs="Times New Roman"/>
          <w:szCs w:val="24"/>
          <w:lang w:eastAsia="en-US"/>
        </w:rPr>
        <w:t>transfertu</w:t>
      </w:r>
      <w:proofErr w:type="spellEnd"/>
      <w:r w:rsidRPr="007A4050">
        <w:rPr>
          <w:rFonts w:eastAsia="Times New Roman" w:cs="Times New Roman"/>
          <w:szCs w:val="24"/>
          <w:lang w:eastAsia="en-US"/>
        </w:rPr>
        <w:t xml:space="preserve"> no pašvaldības budžeta 10 procentu apmērā, noapaļojot pilnos skaitļos, no nekustamā īpašuma nosacītās cenas, koriģējot </w:t>
      </w:r>
      <w:proofErr w:type="spellStart"/>
      <w:r w:rsidRPr="007A4050">
        <w:rPr>
          <w:rFonts w:eastAsia="Times New Roman" w:cs="Times New Roman"/>
          <w:szCs w:val="24"/>
          <w:lang w:eastAsia="en-US"/>
        </w:rPr>
        <w:t>transfertu</w:t>
      </w:r>
      <w:proofErr w:type="spellEnd"/>
      <w:r w:rsidRPr="007A4050">
        <w:rPr>
          <w:rFonts w:eastAsia="Times New Roman" w:cs="Times New Roman"/>
          <w:szCs w:val="24"/>
          <w:lang w:eastAsia="en-US"/>
        </w:rPr>
        <w:t>, izdarot kārtējos budžeta grozījumus.</w:t>
      </w:r>
    </w:p>
    <w:p w14:paraId="4F878C62" w14:textId="1ABC5266" w:rsidR="001626A1" w:rsidRPr="007A4050" w:rsidRDefault="001626A1" w:rsidP="007A4050">
      <w:pPr>
        <w:numPr>
          <w:ilvl w:val="0"/>
          <w:numId w:val="31"/>
        </w:numPr>
        <w:spacing w:after="0" w:line="240" w:lineRule="auto"/>
        <w:ind w:left="993" w:hanging="426"/>
        <w:jc w:val="both"/>
        <w:rPr>
          <w:rFonts w:cs="Times New Roman"/>
          <w:szCs w:val="24"/>
          <w:lang w:eastAsia="en-US"/>
        </w:rPr>
      </w:pPr>
      <w:r w:rsidRPr="007A4050">
        <w:rPr>
          <w:rFonts w:eastAsia="Times New Roman" w:cs="Times New Roman"/>
          <w:szCs w:val="24"/>
        </w:rPr>
        <w:t xml:space="preserve">Noteikt, ka no </w:t>
      </w:r>
      <w:proofErr w:type="spellStart"/>
      <w:r w:rsidRPr="007A4050">
        <w:rPr>
          <w:rFonts w:eastAsia="Times New Roman" w:cs="Times New Roman"/>
          <w:szCs w:val="24"/>
        </w:rPr>
        <w:t>transferta</w:t>
      </w:r>
      <w:proofErr w:type="spellEnd"/>
      <w:r w:rsidRPr="007A4050">
        <w:rPr>
          <w:rFonts w:eastAsia="Times New Roman" w:cs="Times New Roman"/>
          <w:szCs w:val="24"/>
        </w:rPr>
        <w:t xml:space="preserve"> samazināšanas iegūtie līdzekļi, izņemot izdevumus, kas iestādes “</w:t>
      </w:r>
      <w:r w:rsidRPr="007A4050">
        <w:rPr>
          <w:rFonts w:eastAsia="Times New Roman" w:cs="Times New Roman"/>
          <w:bCs/>
          <w:szCs w:val="24"/>
          <w:lang w:eastAsia="ar-QA" w:bidi="ar-QA"/>
        </w:rPr>
        <w:t>Maltas pagastu apvienības” struktūrvienībai</w:t>
      </w:r>
      <w:r w:rsidRPr="007A4050">
        <w:rPr>
          <w:rFonts w:eastAsia="Times New Roman" w:cs="Times New Roman"/>
          <w:szCs w:val="24"/>
        </w:rPr>
        <w:t xml:space="preserve"> “Lūznavas pagasta pārvalde” radās, veicot nekustamā īpašuma novērtēšanu, ir izlietojami Lūznavas pagasta teritorijā esošo pašvaldības nekustamo īpašumu kadastrālajai uzmērīšanai un ierakstīšanai zemesgrāmatā.</w:t>
      </w:r>
    </w:p>
    <w:p w14:paraId="35D7A43E" w14:textId="2CC49FA3" w:rsidR="00097D4B" w:rsidRPr="007A4050" w:rsidRDefault="00097D4B" w:rsidP="007A4050">
      <w:pPr>
        <w:suppressAutoHyphens w:val="0"/>
        <w:spacing w:after="0" w:line="240" w:lineRule="auto"/>
        <w:contextualSpacing/>
        <w:jc w:val="center"/>
        <w:rPr>
          <w:rFonts w:cs="Times New Roman"/>
          <w:b/>
          <w:bCs/>
          <w:szCs w:val="24"/>
        </w:rPr>
      </w:pPr>
    </w:p>
    <w:p w14:paraId="79A95E3C" w14:textId="77777777" w:rsidR="00F360F2" w:rsidRPr="007A4050" w:rsidRDefault="00F360F2" w:rsidP="007A4050">
      <w:pPr>
        <w:numPr>
          <w:ilvl w:val="0"/>
          <w:numId w:val="2"/>
        </w:numPr>
        <w:spacing w:after="0" w:line="240" w:lineRule="auto"/>
        <w:ind w:left="0" w:right="-1" w:firstLine="0"/>
        <w:jc w:val="center"/>
        <w:rPr>
          <w:rFonts w:cs="Times New Roman"/>
          <w:b/>
          <w:szCs w:val="24"/>
        </w:rPr>
      </w:pPr>
      <w:r w:rsidRPr="007A4050">
        <w:rPr>
          <w:rFonts w:cs="Times New Roman"/>
          <w:b/>
          <w:szCs w:val="24"/>
        </w:rPr>
        <w:t>§</w:t>
      </w:r>
    </w:p>
    <w:p w14:paraId="76551A80" w14:textId="77777777" w:rsidR="00097D4B" w:rsidRPr="007A4050" w:rsidRDefault="00097D4B" w:rsidP="007A4050">
      <w:pPr>
        <w:suppressAutoHyphens w:val="0"/>
        <w:spacing w:after="0" w:line="240" w:lineRule="auto"/>
        <w:contextualSpacing/>
        <w:jc w:val="center"/>
        <w:rPr>
          <w:rFonts w:cs="Times New Roman"/>
          <w:b/>
          <w:bCs/>
          <w:szCs w:val="24"/>
        </w:rPr>
      </w:pPr>
      <w:r w:rsidRPr="007A4050">
        <w:rPr>
          <w:rFonts w:cs="Times New Roman"/>
          <w:b/>
          <w:bCs/>
          <w:szCs w:val="24"/>
        </w:rPr>
        <w:t xml:space="preserve">Par dzīvokļa īpašuma Nr.21 Jaunatnes ielā 1, Lūznavā, Lūznavas pagastā, nosacītās cenas apstiprināšanu </w:t>
      </w:r>
    </w:p>
    <w:p w14:paraId="6043E741" w14:textId="5A06FEBC" w:rsidR="00097D4B" w:rsidRPr="008505DD" w:rsidRDefault="00097D4B" w:rsidP="007A4050">
      <w:pPr>
        <w:suppressAutoHyphens w:val="0"/>
        <w:spacing w:after="0" w:line="240" w:lineRule="auto"/>
        <w:contextualSpacing/>
        <w:jc w:val="center"/>
        <w:rPr>
          <w:rFonts w:cs="Times New Roman"/>
          <w:sz w:val="20"/>
          <w:szCs w:val="20"/>
        </w:rPr>
      </w:pPr>
      <w:r w:rsidRPr="008505DD">
        <w:rPr>
          <w:rFonts w:cs="Times New Roman"/>
          <w:sz w:val="20"/>
          <w:szCs w:val="20"/>
        </w:rPr>
        <w:t>(</w:t>
      </w:r>
      <w:r w:rsidR="00D36DF2" w:rsidRPr="008505DD">
        <w:rPr>
          <w:rFonts w:cs="Times New Roman"/>
          <w:sz w:val="20"/>
          <w:szCs w:val="20"/>
        </w:rPr>
        <w:t xml:space="preserve">Ziņo </w:t>
      </w:r>
      <w:proofErr w:type="spellStart"/>
      <w:r w:rsidRPr="008505DD">
        <w:rPr>
          <w:rFonts w:cs="Times New Roman"/>
          <w:sz w:val="20"/>
          <w:szCs w:val="20"/>
        </w:rPr>
        <w:t>I.Ladnā</w:t>
      </w:r>
      <w:proofErr w:type="spellEnd"/>
      <w:r w:rsidRPr="008505DD">
        <w:rPr>
          <w:rFonts w:cs="Times New Roman"/>
          <w:sz w:val="20"/>
          <w:szCs w:val="20"/>
        </w:rPr>
        <w:t>)</w:t>
      </w:r>
    </w:p>
    <w:p w14:paraId="5F486FCB" w14:textId="78F59A01" w:rsidR="00097D4B" w:rsidRPr="007A4050" w:rsidRDefault="00097D4B" w:rsidP="007A4050">
      <w:pPr>
        <w:suppressAutoHyphens w:val="0"/>
        <w:spacing w:after="0" w:line="240" w:lineRule="auto"/>
        <w:contextualSpacing/>
        <w:jc w:val="center"/>
        <w:rPr>
          <w:rFonts w:cs="Times New Roman"/>
          <w:b/>
          <w:bCs/>
          <w:szCs w:val="24"/>
        </w:rPr>
      </w:pPr>
    </w:p>
    <w:p w14:paraId="48E332DB" w14:textId="54C30B3E" w:rsidR="00FE5A9F" w:rsidRPr="007A4050" w:rsidRDefault="001626A1" w:rsidP="007A4050">
      <w:pPr>
        <w:spacing w:after="0" w:line="240" w:lineRule="auto"/>
        <w:ind w:right="-1" w:firstLine="567"/>
        <w:jc w:val="both"/>
        <w:rPr>
          <w:rFonts w:cs="Times New Roman"/>
          <w:iCs/>
          <w:szCs w:val="24"/>
        </w:rPr>
      </w:pPr>
      <w:r w:rsidRPr="007A4050">
        <w:rPr>
          <w:rFonts w:cs="Times New Roman"/>
          <w:szCs w:val="24"/>
        </w:rPr>
        <w:t xml:space="preserve">Pamatojoties uz likuma “Par pašvaldībām” 21.panta pirmās daļas 17. un 27.punktu, </w:t>
      </w:r>
      <w:r w:rsidRPr="007A4050">
        <w:rPr>
          <w:rFonts w:cs="Times New Roman"/>
          <w:szCs w:val="24"/>
          <w:lang w:eastAsia="en-US"/>
        </w:rPr>
        <w:t>41.panta pirmās daļas 4.punktu,</w:t>
      </w:r>
      <w:r w:rsidR="007A4050">
        <w:rPr>
          <w:rFonts w:cs="Times New Roman"/>
          <w:szCs w:val="24"/>
          <w:lang w:eastAsia="en-US"/>
        </w:rPr>
        <w:t xml:space="preserve"> </w:t>
      </w:r>
      <w:r w:rsidRPr="007A4050">
        <w:rPr>
          <w:rFonts w:cs="Times New Roman"/>
          <w:szCs w:val="24"/>
        </w:rPr>
        <w:t xml:space="preserve">Publiskas personas mantas atsavināšanas likuma 8.panta trešo daļu, 36.panta trešo daļu, 37.panta pirmās daļas 4.punktu, Rēzeknes novada pašvaldības 2012.gada 1.marta noteikumu Nr.6 “Kārtība, kādā notiek pašvaldības nekustamā īpašuma atsavināšanas process un atsavināšanas rezultātā iegūto līdzekļu izlietošana Rēzeknes novada pašvaldībā” 25.1.apakšpunktu, 27.punktu, 28.1.apakšpunktu, </w:t>
      </w:r>
      <w:r w:rsidRPr="007A4050">
        <w:rPr>
          <w:rFonts w:cs="Times New Roman"/>
          <w:szCs w:val="24"/>
          <w:lang w:eastAsia="en-US"/>
        </w:rPr>
        <w:t>Grāmatvedības uzskaites kārtības Rēzeknes novada pašvaldībā (apstiprināta 2017.gada 21.decembrī, protokols Nr.30, 5.§) sadaļas “8.6. Ilgtermiņa aktīvu izslēgšana no uzskaites” 96. un 97.punktiem,</w:t>
      </w:r>
      <w:r w:rsidRPr="007A4050">
        <w:rPr>
          <w:rFonts w:cs="Times New Roman"/>
          <w:szCs w:val="24"/>
        </w:rPr>
        <w:t xml:space="preserve"> ņemot vērā Rēzeknes novada </w:t>
      </w:r>
      <w:r w:rsidRPr="007A4050">
        <w:rPr>
          <w:rFonts w:cs="Times New Roman"/>
          <w:szCs w:val="24"/>
        </w:rPr>
        <w:lastRenderedPageBreak/>
        <w:t xml:space="preserve">domes 2019.gada 4.jūlija lēmumu </w:t>
      </w:r>
      <w:r w:rsidR="002B53B6">
        <w:rPr>
          <w:rFonts w:cs="Times New Roman"/>
          <w:szCs w:val="24"/>
        </w:rPr>
        <w:t>“</w:t>
      </w:r>
      <w:r w:rsidRPr="007A4050">
        <w:rPr>
          <w:rFonts w:eastAsiaTheme="minorHAnsi" w:cs="Times New Roman"/>
          <w:bCs/>
          <w:szCs w:val="24"/>
        </w:rPr>
        <w:t>Par dzīvokļa īpašuma Nr.21 Jaunatnes ielā 1, Lūznavas pagastā, nodošanu atsavināšanai T</w:t>
      </w:r>
      <w:r w:rsidR="001E000E">
        <w:rPr>
          <w:rFonts w:eastAsiaTheme="minorHAnsi" w:cs="Times New Roman"/>
          <w:bCs/>
          <w:szCs w:val="24"/>
        </w:rPr>
        <w:t>.</w:t>
      </w:r>
      <w:r w:rsidRPr="007A4050">
        <w:rPr>
          <w:rFonts w:eastAsiaTheme="minorHAnsi" w:cs="Times New Roman"/>
          <w:bCs/>
          <w:szCs w:val="24"/>
        </w:rPr>
        <w:t xml:space="preserve"> K</w:t>
      </w:r>
      <w:r w:rsidR="001E000E">
        <w:rPr>
          <w:rFonts w:eastAsiaTheme="minorHAnsi" w:cs="Times New Roman"/>
          <w:bCs/>
          <w:szCs w:val="24"/>
        </w:rPr>
        <w:t>.</w:t>
      </w:r>
      <w:r w:rsidRPr="007A4050">
        <w:rPr>
          <w:rFonts w:cs="Times New Roman"/>
          <w:szCs w:val="24"/>
        </w:rPr>
        <w:t>” un T</w:t>
      </w:r>
      <w:r w:rsidR="001E000E">
        <w:rPr>
          <w:rFonts w:cs="Times New Roman"/>
          <w:szCs w:val="24"/>
        </w:rPr>
        <w:t>.</w:t>
      </w:r>
      <w:r w:rsidRPr="007A4050">
        <w:rPr>
          <w:rFonts w:cs="Times New Roman"/>
          <w:szCs w:val="24"/>
        </w:rPr>
        <w:t xml:space="preserve"> K</w:t>
      </w:r>
      <w:r w:rsidR="001E000E">
        <w:rPr>
          <w:rFonts w:cs="Times New Roman"/>
          <w:szCs w:val="24"/>
        </w:rPr>
        <w:t>.</w:t>
      </w:r>
      <w:r w:rsidR="007A4050">
        <w:rPr>
          <w:rFonts w:cs="Times New Roman"/>
          <w:szCs w:val="24"/>
        </w:rPr>
        <w:t xml:space="preserve"> </w:t>
      </w:r>
      <w:r w:rsidRPr="007A4050">
        <w:rPr>
          <w:rFonts w:cs="Times New Roman"/>
          <w:szCs w:val="24"/>
        </w:rPr>
        <w:t>2019.gada 7.novembra iesniegumu</w:t>
      </w:r>
      <w:r w:rsidRPr="007A4050">
        <w:rPr>
          <w:rFonts w:cs="Times New Roman"/>
          <w:color w:val="000000"/>
          <w:szCs w:val="24"/>
        </w:rPr>
        <w:t>, ņemot vērā iestādes “</w:t>
      </w:r>
      <w:r w:rsidRPr="007A4050">
        <w:rPr>
          <w:rFonts w:eastAsia="Times New Roman" w:cs="Times New Roman"/>
          <w:szCs w:val="24"/>
        </w:rPr>
        <w:t>Maltas pagastu apvienības” struktūrvienības „</w:t>
      </w:r>
      <w:r w:rsidRPr="007A4050">
        <w:rPr>
          <w:rFonts w:cs="Times New Roman"/>
          <w:color w:val="000000"/>
          <w:szCs w:val="24"/>
        </w:rPr>
        <w:t>Lūznavas pagasta pārvalde” dzīvokļa</w:t>
      </w:r>
      <w:r w:rsidR="007A4050">
        <w:rPr>
          <w:rFonts w:cs="Times New Roman"/>
          <w:color w:val="000000"/>
          <w:szCs w:val="24"/>
        </w:rPr>
        <w:t xml:space="preserve"> </w:t>
      </w:r>
      <w:r w:rsidRPr="007A4050">
        <w:rPr>
          <w:rFonts w:cs="Times New Roman"/>
          <w:color w:val="000000"/>
          <w:szCs w:val="24"/>
        </w:rPr>
        <w:t xml:space="preserve">īpašuma </w:t>
      </w:r>
      <w:r w:rsidRPr="007A4050">
        <w:rPr>
          <w:rFonts w:eastAsiaTheme="minorHAnsi" w:cs="Times New Roman"/>
          <w:bCs/>
          <w:szCs w:val="24"/>
          <w:lang w:eastAsia="en-US"/>
        </w:rPr>
        <w:t>Nr.21 Jaunatnes ielā 1, Lūznavā, Lūznavas pagastā</w:t>
      </w:r>
      <w:r w:rsidRPr="007A4050">
        <w:rPr>
          <w:rFonts w:cs="Times New Roman"/>
          <w:szCs w:val="24"/>
        </w:rPr>
        <w:t xml:space="preserve"> novērtēšanas komisijas 2019.gada 8.nove</w:t>
      </w:r>
      <w:r w:rsidRPr="007A4050">
        <w:rPr>
          <w:rFonts w:cs="Times New Roman"/>
          <w:color w:val="000000" w:themeColor="text1"/>
          <w:szCs w:val="24"/>
        </w:rPr>
        <w:t xml:space="preserve">mbra </w:t>
      </w:r>
      <w:r w:rsidRPr="007A4050">
        <w:rPr>
          <w:rFonts w:cs="Times New Roman"/>
          <w:szCs w:val="24"/>
        </w:rPr>
        <w:t>sēdes protokolu un Finanšu pastāvīgās komitejas 2019.gada 14.novembra priekšlikumu</w:t>
      </w:r>
      <w:r w:rsidR="00FE5A9F" w:rsidRPr="007A4050">
        <w:rPr>
          <w:rFonts w:eastAsia="Times New Roman" w:cs="Times New Roman"/>
          <w:szCs w:val="24"/>
        </w:rPr>
        <w:t>,</w:t>
      </w:r>
      <w:r w:rsidR="00FE5A9F" w:rsidRPr="007A4050">
        <w:rPr>
          <w:rFonts w:cs="Times New Roman"/>
          <w:iCs/>
          <w:szCs w:val="24"/>
        </w:rPr>
        <w:t xml:space="preserve"> Rēzeknes novada dome, balsojot </w:t>
      </w:r>
      <w:r w:rsidR="00762D09">
        <w:rPr>
          <w:rFonts w:cs="Times New Roman"/>
          <w:iCs/>
          <w:szCs w:val="24"/>
        </w:rPr>
        <w:t xml:space="preserve">“par” - 16 (Regīna Baranova, Vasīlijs </w:t>
      </w:r>
      <w:proofErr w:type="spellStart"/>
      <w:r w:rsidR="00762D09">
        <w:rPr>
          <w:rFonts w:cs="Times New Roman"/>
          <w:iCs/>
          <w:szCs w:val="24"/>
        </w:rPr>
        <w:t>Bašmakovs</w:t>
      </w:r>
      <w:proofErr w:type="spellEnd"/>
      <w:r w:rsidR="00762D09">
        <w:rPr>
          <w:rFonts w:cs="Times New Roman"/>
          <w:iCs/>
          <w:szCs w:val="24"/>
        </w:rPr>
        <w:t xml:space="preserve">, Aivars </w:t>
      </w:r>
      <w:proofErr w:type="spellStart"/>
      <w:r w:rsidR="00762D09">
        <w:rPr>
          <w:rFonts w:cs="Times New Roman"/>
          <w:iCs/>
          <w:szCs w:val="24"/>
        </w:rPr>
        <w:t>Buharins</w:t>
      </w:r>
      <w:proofErr w:type="spellEnd"/>
      <w:r w:rsidR="00762D09">
        <w:rPr>
          <w:rFonts w:cs="Times New Roman"/>
          <w:iCs/>
          <w:szCs w:val="24"/>
        </w:rPr>
        <w:t xml:space="preserve">, Vilis Deksnis, Anatolijs Laizāns, Anita </w:t>
      </w:r>
      <w:proofErr w:type="spellStart"/>
      <w:r w:rsidR="00762D09">
        <w:rPr>
          <w:rFonts w:cs="Times New Roman"/>
          <w:iCs/>
          <w:szCs w:val="24"/>
        </w:rPr>
        <w:t>Ludborža</w:t>
      </w:r>
      <w:proofErr w:type="spellEnd"/>
      <w:r w:rsidR="00762D09">
        <w:rPr>
          <w:rFonts w:cs="Times New Roman"/>
          <w:iCs/>
          <w:szCs w:val="24"/>
        </w:rPr>
        <w:t xml:space="preserve">, Zigfrīds Lukaševičs, Pāvels Melnis, Edgars </w:t>
      </w:r>
      <w:proofErr w:type="spellStart"/>
      <w:r w:rsidR="00762D09">
        <w:rPr>
          <w:rFonts w:cs="Times New Roman"/>
          <w:iCs/>
          <w:szCs w:val="24"/>
        </w:rPr>
        <w:t>Nizins</w:t>
      </w:r>
      <w:proofErr w:type="spellEnd"/>
      <w:r w:rsidR="00762D09">
        <w:rPr>
          <w:rFonts w:cs="Times New Roman"/>
          <w:iCs/>
          <w:szCs w:val="24"/>
        </w:rPr>
        <w:t xml:space="preserve">, Elvīra </w:t>
      </w:r>
      <w:proofErr w:type="spellStart"/>
      <w:r w:rsidR="00762D09">
        <w:rPr>
          <w:rFonts w:cs="Times New Roman"/>
          <w:iCs/>
          <w:szCs w:val="24"/>
        </w:rPr>
        <w:t>Pizāne</w:t>
      </w:r>
      <w:proofErr w:type="spellEnd"/>
      <w:r w:rsidR="00762D09">
        <w:rPr>
          <w:rFonts w:cs="Times New Roman"/>
          <w:iCs/>
          <w:szCs w:val="24"/>
        </w:rPr>
        <w:t xml:space="preserve">, Guntis Rasims, Juris </w:t>
      </w:r>
      <w:proofErr w:type="spellStart"/>
      <w:r w:rsidR="00762D09">
        <w:rPr>
          <w:rFonts w:cs="Times New Roman"/>
          <w:iCs/>
          <w:szCs w:val="24"/>
        </w:rPr>
        <w:t>Runčs</w:t>
      </w:r>
      <w:proofErr w:type="spellEnd"/>
      <w:r w:rsidR="00762D09">
        <w:rPr>
          <w:rFonts w:cs="Times New Roman"/>
          <w:iCs/>
          <w:szCs w:val="24"/>
        </w:rPr>
        <w:t xml:space="preserve">, Pēteris </w:t>
      </w:r>
      <w:proofErr w:type="spellStart"/>
      <w:r w:rsidR="00762D09">
        <w:rPr>
          <w:rFonts w:cs="Times New Roman"/>
          <w:iCs/>
          <w:szCs w:val="24"/>
        </w:rPr>
        <w:t>Stanka</w:t>
      </w:r>
      <w:proofErr w:type="spellEnd"/>
      <w:r w:rsidR="00762D09">
        <w:rPr>
          <w:rFonts w:cs="Times New Roman"/>
          <w:iCs/>
          <w:szCs w:val="24"/>
        </w:rPr>
        <w:t xml:space="preserve">, Viktors </w:t>
      </w:r>
      <w:proofErr w:type="spellStart"/>
      <w:r w:rsidR="00762D09">
        <w:rPr>
          <w:rFonts w:cs="Times New Roman"/>
          <w:iCs/>
          <w:szCs w:val="24"/>
        </w:rPr>
        <w:t>Ščerbakovs</w:t>
      </w:r>
      <w:proofErr w:type="spellEnd"/>
      <w:r w:rsidR="00762D09">
        <w:rPr>
          <w:rFonts w:cs="Times New Roman"/>
          <w:iCs/>
          <w:szCs w:val="24"/>
        </w:rPr>
        <w:t xml:space="preserve">, Staņislavs Šķesters, Ērika </w:t>
      </w:r>
      <w:proofErr w:type="spellStart"/>
      <w:r w:rsidR="00762D09">
        <w:rPr>
          <w:rFonts w:cs="Times New Roman"/>
          <w:iCs/>
          <w:szCs w:val="24"/>
        </w:rPr>
        <w:t>Teirumnieka</w:t>
      </w:r>
      <w:proofErr w:type="spellEnd"/>
      <w:r w:rsidR="00762D09">
        <w:rPr>
          <w:rFonts w:cs="Times New Roman"/>
          <w:iCs/>
          <w:szCs w:val="24"/>
        </w:rPr>
        <w:t>), “pret” - nav, “atturas” - nav</w:t>
      </w:r>
      <w:r w:rsidR="00FE5A9F" w:rsidRPr="007A4050">
        <w:rPr>
          <w:rFonts w:cs="Times New Roman"/>
          <w:iCs/>
          <w:szCs w:val="24"/>
        </w:rPr>
        <w:t xml:space="preserve">, </w:t>
      </w:r>
      <w:r w:rsidR="00FE5A9F" w:rsidRPr="007A4050">
        <w:rPr>
          <w:rFonts w:cs="Times New Roman"/>
          <w:iCs/>
          <w:spacing w:val="80"/>
          <w:szCs w:val="24"/>
        </w:rPr>
        <w:t>nolem</w:t>
      </w:r>
      <w:r w:rsidR="00FE5A9F" w:rsidRPr="007A4050">
        <w:rPr>
          <w:rFonts w:cs="Times New Roman"/>
          <w:iCs/>
          <w:szCs w:val="24"/>
        </w:rPr>
        <w:t>j:</w:t>
      </w:r>
    </w:p>
    <w:p w14:paraId="4F22E2CF" w14:textId="61189169" w:rsidR="00FE5A9F" w:rsidRPr="007A4050" w:rsidRDefault="00FE5A9F" w:rsidP="007A4050">
      <w:pPr>
        <w:spacing w:after="0" w:line="240" w:lineRule="auto"/>
        <w:ind w:right="-1" w:firstLine="567"/>
        <w:jc w:val="both"/>
        <w:rPr>
          <w:rFonts w:cs="Times New Roman"/>
          <w:iCs/>
          <w:szCs w:val="24"/>
        </w:rPr>
      </w:pPr>
    </w:p>
    <w:p w14:paraId="4242E11F" w14:textId="3A0B3C6E" w:rsidR="001626A1" w:rsidRPr="007A4050" w:rsidRDefault="001626A1" w:rsidP="007A4050">
      <w:pPr>
        <w:numPr>
          <w:ilvl w:val="0"/>
          <w:numId w:val="32"/>
        </w:numPr>
        <w:spacing w:after="0" w:line="240" w:lineRule="auto"/>
        <w:ind w:left="993" w:hanging="426"/>
        <w:jc w:val="both"/>
        <w:rPr>
          <w:rFonts w:cs="Times New Roman"/>
          <w:szCs w:val="24"/>
          <w:lang w:eastAsia="en-US"/>
        </w:rPr>
      </w:pPr>
      <w:r w:rsidRPr="007A4050">
        <w:rPr>
          <w:rFonts w:cs="Times New Roman"/>
          <w:szCs w:val="24"/>
          <w:lang w:eastAsia="en-US"/>
        </w:rPr>
        <w:t xml:space="preserve">apstiprināt dzīvokļa īpašuma </w:t>
      </w:r>
      <w:r w:rsidRPr="00513930">
        <w:rPr>
          <w:rFonts w:cs="Times New Roman"/>
          <w:b/>
          <w:szCs w:val="24"/>
          <w:lang w:eastAsia="en-US"/>
        </w:rPr>
        <w:t>Nr.21</w:t>
      </w:r>
      <w:r w:rsidRPr="007A4050">
        <w:rPr>
          <w:rFonts w:cs="Times New Roman"/>
          <w:bCs/>
          <w:szCs w:val="24"/>
          <w:lang w:eastAsia="en-US"/>
        </w:rPr>
        <w:t>, kas atrodas Jaunatnes ielā 1 - 21, Lūznavā,</w:t>
      </w:r>
      <w:r w:rsidRPr="007A4050">
        <w:rPr>
          <w:rFonts w:cs="Times New Roman"/>
          <w:szCs w:val="24"/>
          <w:lang w:eastAsia="en-US"/>
        </w:rPr>
        <w:t xml:space="preserve"> Lūznavas pagastā, Rēzeknes novadā, kadastra Nr.7868 900 0205,</w:t>
      </w:r>
      <w:r w:rsidR="007A4050">
        <w:rPr>
          <w:rFonts w:cs="Times New Roman"/>
          <w:szCs w:val="24"/>
          <w:lang w:eastAsia="en-US"/>
        </w:rPr>
        <w:t xml:space="preserve"> </w:t>
      </w:r>
      <w:r w:rsidRPr="007A4050">
        <w:rPr>
          <w:rFonts w:cs="Times New Roman"/>
          <w:szCs w:val="24"/>
          <w:lang w:eastAsia="en-US"/>
        </w:rPr>
        <w:t>platība 91,3 m</w:t>
      </w:r>
      <w:r w:rsidRPr="007A4050">
        <w:rPr>
          <w:rFonts w:cs="Times New Roman"/>
          <w:szCs w:val="24"/>
          <w:vertAlign w:val="superscript"/>
          <w:lang w:eastAsia="en-US"/>
        </w:rPr>
        <w:t>2</w:t>
      </w:r>
      <w:r w:rsidRPr="007A4050">
        <w:rPr>
          <w:rFonts w:cs="Times New Roman"/>
          <w:szCs w:val="24"/>
          <w:lang w:eastAsia="en-US"/>
        </w:rPr>
        <w:t>,</w:t>
      </w:r>
      <w:r w:rsidR="007A4050">
        <w:rPr>
          <w:rFonts w:cs="Times New Roman"/>
          <w:szCs w:val="24"/>
          <w:lang w:eastAsia="en-US"/>
        </w:rPr>
        <w:t xml:space="preserve"> </w:t>
      </w:r>
      <w:r w:rsidRPr="007A4050">
        <w:rPr>
          <w:rFonts w:cs="Times New Roman"/>
          <w:szCs w:val="24"/>
          <w:lang w:eastAsia="en-US"/>
        </w:rPr>
        <w:t xml:space="preserve">nosacīto cenu </w:t>
      </w:r>
      <w:r w:rsidRPr="007A4050">
        <w:rPr>
          <w:rFonts w:cs="Times New Roman"/>
          <w:b/>
          <w:szCs w:val="24"/>
          <w:lang w:eastAsia="en-US"/>
        </w:rPr>
        <w:t>EUR 3 670,62</w:t>
      </w:r>
      <w:r w:rsidRPr="007A4050">
        <w:rPr>
          <w:rFonts w:cs="Times New Roman"/>
          <w:szCs w:val="24"/>
          <w:lang w:eastAsia="en-US"/>
        </w:rPr>
        <w:t xml:space="preserve"> (trīs tūkstoši seši simti septiņdesmit </w:t>
      </w:r>
      <w:proofErr w:type="spellStart"/>
      <w:r w:rsidRPr="007A4050">
        <w:rPr>
          <w:rFonts w:cs="Times New Roman"/>
          <w:i/>
          <w:szCs w:val="24"/>
          <w:lang w:eastAsia="en-US"/>
        </w:rPr>
        <w:t>euro</w:t>
      </w:r>
      <w:proofErr w:type="spellEnd"/>
      <w:r w:rsidRPr="007A4050">
        <w:rPr>
          <w:rFonts w:cs="Times New Roman"/>
          <w:szCs w:val="24"/>
          <w:lang w:eastAsia="en-US"/>
        </w:rPr>
        <w:t xml:space="preserve"> 62 centi).</w:t>
      </w:r>
    </w:p>
    <w:p w14:paraId="1AC346D1" w14:textId="1D36F21B" w:rsidR="001626A1" w:rsidRPr="007A4050" w:rsidRDefault="001626A1" w:rsidP="007A4050">
      <w:pPr>
        <w:numPr>
          <w:ilvl w:val="0"/>
          <w:numId w:val="32"/>
        </w:numPr>
        <w:spacing w:after="0" w:line="240" w:lineRule="auto"/>
        <w:ind w:left="993" w:hanging="426"/>
        <w:jc w:val="both"/>
        <w:rPr>
          <w:rFonts w:cs="Times New Roman"/>
          <w:szCs w:val="24"/>
          <w:lang w:eastAsia="en-US"/>
        </w:rPr>
      </w:pPr>
      <w:r w:rsidRPr="007A4050">
        <w:rPr>
          <w:rFonts w:cs="Times New Roman"/>
          <w:szCs w:val="24"/>
          <w:lang w:eastAsia="en-US"/>
        </w:rPr>
        <w:t xml:space="preserve">Pārdot </w:t>
      </w:r>
      <w:r w:rsidRPr="007A4050">
        <w:rPr>
          <w:rFonts w:cs="Times New Roman"/>
          <w:b/>
          <w:szCs w:val="24"/>
          <w:lang w:eastAsia="en-US"/>
        </w:rPr>
        <w:t>T</w:t>
      </w:r>
      <w:r w:rsidR="001E000E">
        <w:rPr>
          <w:rFonts w:cs="Times New Roman"/>
          <w:b/>
          <w:szCs w:val="24"/>
          <w:lang w:eastAsia="en-US"/>
        </w:rPr>
        <w:t>.</w:t>
      </w:r>
      <w:r w:rsidRPr="007A4050">
        <w:rPr>
          <w:rFonts w:cs="Times New Roman"/>
          <w:b/>
          <w:szCs w:val="24"/>
          <w:lang w:eastAsia="en-US"/>
        </w:rPr>
        <w:t xml:space="preserve"> K</w:t>
      </w:r>
      <w:r w:rsidR="001E000E">
        <w:rPr>
          <w:rFonts w:cs="Times New Roman"/>
          <w:b/>
          <w:szCs w:val="24"/>
          <w:lang w:eastAsia="en-US"/>
        </w:rPr>
        <w:t>.</w:t>
      </w:r>
      <w:r w:rsidRPr="007A4050">
        <w:rPr>
          <w:rFonts w:cs="Times New Roman"/>
          <w:szCs w:val="24"/>
          <w:lang w:eastAsia="en-US"/>
        </w:rPr>
        <w:t>,</w:t>
      </w:r>
      <w:r w:rsidRPr="007A4050">
        <w:rPr>
          <w:rFonts w:cs="Times New Roman"/>
          <w:b/>
          <w:szCs w:val="24"/>
          <w:lang w:eastAsia="en-US"/>
        </w:rPr>
        <w:t xml:space="preserve"> </w:t>
      </w:r>
      <w:r w:rsidRPr="007A4050">
        <w:rPr>
          <w:rFonts w:cs="Times New Roman"/>
          <w:szCs w:val="24"/>
          <w:lang w:eastAsia="en-US"/>
        </w:rPr>
        <w:t xml:space="preserve">personas kods </w:t>
      </w:r>
      <w:r w:rsidR="001E000E">
        <w:rPr>
          <w:rFonts w:eastAsia="Times New Roman" w:cs="Times New Roman"/>
          <w:szCs w:val="24"/>
        </w:rPr>
        <w:t>(..)</w:t>
      </w:r>
      <w:r w:rsidRPr="007A4050">
        <w:rPr>
          <w:rFonts w:cs="Times New Roman"/>
          <w:szCs w:val="24"/>
          <w:lang w:eastAsia="en-US"/>
        </w:rPr>
        <w:t xml:space="preserve">, dzīvo </w:t>
      </w:r>
      <w:r w:rsidR="001E000E">
        <w:rPr>
          <w:rFonts w:eastAsia="Times New Roman" w:cs="Times New Roman"/>
          <w:szCs w:val="24"/>
        </w:rPr>
        <w:t>(..)</w:t>
      </w:r>
      <w:r w:rsidRPr="007A4050">
        <w:rPr>
          <w:rFonts w:cs="Times New Roman"/>
          <w:szCs w:val="24"/>
          <w:lang w:eastAsia="en-US"/>
        </w:rPr>
        <w:t>,</w:t>
      </w:r>
      <w:r w:rsidRPr="007A4050">
        <w:rPr>
          <w:rFonts w:cs="Times New Roman"/>
          <w:szCs w:val="24"/>
          <w:lang w:eastAsia="ar-QA" w:bidi="ar-QA"/>
        </w:rPr>
        <w:t xml:space="preserve"> dzīvokļa īpašumu </w:t>
      </w:r>
      <w:r w:rsidRPr="007A4050">
        <w:rPr>
          <w:rFonts w:cs="Times New Roman"/>
          <w:szCs w:val="24"/>
          <w:lang w:eastAsia="en-US"/>
        </w:rPr>
        <w:t>Nr.21, kas atrodas Jaunatnes ielā 1 - 21, Lūznavā, Lūznavas pagastā, Rēzeknes novadā, kadastra Nr.7868 900 0205,</w:t>
      </w:r>
      <w:r w:rsidR="007A4050">
        <w:rPr>
          <w:rFonts w:cs="Times New Roman"/>
          <w:szCs w:val="24"/>
          <w:lang w:eastAsia="en-US"/>
        </w:rPr>
        <w:t xml:space="preserve"> </w:t>
      </w:r>
      <w:r w:rsidRPr="007A4050">
        <w:rPr>
          <w:rFonts w:cs="Times New Roman"/>
          <w:szCs w:val="24"/>
          <w:lang w:eastAsia="en-US"/>
        </w:rPr>
        <w:t>platība 91,3 m</w:t>
      </w:r>
      <w:r w:rsidRPr="007A4050">
        <w:rPr>
          <w:rFonts w:cs="Times New Roman"/>
          <w:szCs w:val="24"/>
          <w:vertAlign w:val="superscript"/>
          <w:lang w:eastAsia="en-US"/>
        </w:rPr>
        <w:t>2</w:t>
      </w:r>
      <w:r w:rsidRPr="007A4050">
        <w:rPr>
          <w:rFonts w:cs="Times New Roman"/>
          <w:szCs w:val="24"/>
          <w:lang w:eastAsia="en-US"/>
        </w:rPr>
        <w:t xml:space="preserve">, par brīvu cenu, kas ir vienāda ar nosacīto cenu, t. i., EUR </w:t>
      </w:r>
      <w:r w:rsidRPr="007A4050">
        <w:rPr>
          <w:rFonts w:cs="Times New Roman"/>
          <w:b/>
          <w:szCs w:val="24"/>
          <w:lang w:eastAsia="en-US"/>
        </w:rPr>
        <w:t>3 670,62</w:t>
      </w:r>
      <w:r w:rsidRPr="007A4050">
        <w:rPr>
          <w:rFonts w:cs="Times New Roman"/>
          <w:szCs w:val="24"/>
          <w:lang w:eastAsia="en-US"/>
        </w:rPr>
        <w:t xml:space="preserve"> (trīs tūkstoši seši simti septiņdesmit </w:t>
      </w:r>
      <w:proofErr w:type="spellStart"/>
      <w:r w:rsidRPr="007A4050">
        <w:rPr>
          <w:rFonts w:cs="Times New Roman"/>
          <w:i/>
          <w:szCs w:val="24"/>
          <w:lang w:eastAsia="en-US"/>
        </w:rPr>
        <w:t>euro</w:t>
      </w:r>
      <w:proofErr w:type="spellEnd"/>
      <w:r w:rsidRPr="007A4050">
        <w:rPr>
          <w:rFonts w:cs="Times New Roman"/>
          <w:szCs w:val="24"/>
          <w:lang w:eastAsia="en-US"/>
        </w:rPr>
        <w:t xml:space="preserve"> 62 centi).</w:t>
      </w:r>
    </w:p>
    <w:p w14:paraId="5080909F" w14:textId="2120735A" w:rsidR="001626A1" w:rsidRPr="007A4050" w:rsidRDefault="001626A1" w:rsidP="007A4050">
      <w:pPr>
        <w:numPr>
          <w:ilvl w:val="0"/>
          <w:numId w:val="32"/>
        </w:numPr>
        <w:spacing w:after="0" w:line="240" w:lineRule="auto"/>
        <w:ind w:left="993" w:hanging="426"/>
        <w:jc w:val="both"/>
        <w:rPr>
          <w:rFonts w:cs="Times New Roman"/>
          <w:szCs w:val="24"/>
          <w:lang w:eastAsia="en-US"/>
        </w:rPr>
      </w:pPr>
      <w:r w:rsidRPr="007A4050">
        <w:rPr>
          <w:rFonts w:cs="Times New Roman"/>
          <w:szCs w:val="24"/>
          <w:lang w:eastAsia="en-US"/>
        </w:rPr>
        <w:t xml:space="preserve">Noteikt pirmo iemaksu 10 % (desmit procentu) apmērā no dzīvokļa īpašuma Nr.21, </w:t>
      </w:r>
      <w:r w:rsidRPr="007A4050">
        <w:rPr>
          <w:rFonts w:cs="Times New Roman"/>
          <w:bCs/>
          <w:szCs w:val="24"/>
          <w:lang w:eastAsia="en-US"/>
        </w:rPr>
        <w:t>kas atrodas Jaunatnes ielā 1 - 21, Lūznavā,</w:t>
      </w:r>
      <w:r w:rsidRPr="007A4050">
        <w:rPr>
          <w:rFonts w:cs="Times New Roman"/>
          <w:szCs w:val="24"/>
          <w:lang w:eastAsia="en-US"/>
        </w:rPr>
        <w:t xml:space="preserve"> Lūznavas pagastā, Rēzeknes novadā, nosacītās cenas, </w:t>
      </w:r>
      <w:r w:rsidR="002B53B6">
        <w:rPr>
          <w:rFonts w:cs="Times New Roman"/>
          <w:szCs w:val="24"/>
          <w:lang w:eastAsia="en-US"/>
        </w:rPr>
        <w:t xml:space="preserve">t.i., EUR </w:t>
      </w:r>
      <w:r w:rsidRPr="007A4050">
        <w:rPr>
          <w:rFonts w:cs="Times New Roman"/>
          <w:szCs w:val="24"/>
          <w:lang w:eastAsia="en-US"/>
        </w:rPr>
        <w:t xml:space="preserve">367,06 (trīs simti sešdesmit septiņi </w:t>
      </w:r>
      <w:proofErr w:type="spellStart"/>
      <w:r w:rsidRPr="007A4050">
        <w:rPr>
          <w:rFonts w:cs="Times New Roman"/>
          <w:i/>
          <w:szCs w:val="24"/>
          <w:lang w:eastAsia="en-US"/>
        </w:rPr>
        <w:t>euro</w:t>
      </w:r>
      <w:proofErr w:type="spellEnd"/>
      <w:r w:rsidRPr="007A4050">
        <w:rPr>
          <w:rFonts w:cs="Times New Roman"/>
          <w:szCs w:val="24"/>
          <w:lang w:eastAsia="en-US"/>
        </w:rPr>
        <w:t xml:space="preserve"> 06 centi).</w:t>
      </w:r>
    </w:p>
    <w:p w14:paraId="6F3915A6" w14:textId="77777777" w:rsidR="001626A1" w:rsidRPr="007A4050" w:rsidRDefault="001626A1" w:rsidP="007A4050">
      <w:pPr>
        <w:numPr>
          <w:ilvl w:val="0"/>
          <w:numId w:val="32"/>
        </w:numPr>
        <w:spacing w:after="0" w:line="240" w:lineRule="auto"/>
        <w:ind w:left="993" w:hanging="426"/>
        <w:jc w:val="both"/>
        <w:rPr>
          <w:rFonts w:cs="Times New Roman"/>
          <w:szCs w:val="24"/>
          <w:lang w:eastAsia="en-US"/>
        </w:rPr>
      </w:pPr>
      <w:r w:rsidRPr="007A4050">
        <w:rPr>
          <w:rFonts w:cs="Times New Roman"/>
          <w:szCs w:val="24"/>
          <w:lang w:eastAsia="en-US"/>
        </w:rPr>
        <w:t>Noteikt pirmās iemaksas samaksas termiņu līdz 2019.gada 21.decembrim.</w:t>
      </w:r>
    </w:p>
    <w:p w14:paraId="7C00851A" w14:textId="436E9D7D" w:rsidR="001626A1" w:rsidRPr="007A4050" w:rsidRDefault="001626A1" w:rsidP="007A4050">
      <w:pPr>
        <w:numPr>
          <w:ilvl w:val="0"/>
          <w:numId w:val="32"/>
        </w:numPr>
        <w:spacing w:after="0" w:line="240" w:lineRule="auto"/>
        <w:ind w:left="993" w:hanging="426"/>
        <w:jc w:val="both"/>
        <w:rPr>
          <w:rFonts w:cs="Times New Roman"/>
          <w:szCs w:val="24"/>
          <w:lang w:eastAsia="en-US"/>
        </w:rPr>
      </w:pPr>
      <w:r w:rsidRPr="007A4050">
        <w:rPr>
          <w:rFonts w:eastAsia="Times New Roman" w:cs="Times New Roman"/>
          <w:szCs w:val="24"/>
          <w:lang w:eastAsia="en-US"/>
        </w:rPr>
        <w:t xml:space="preserve">Uzdot </w:t>
      </w:r>
      <w:r w:rsidRPr="007A4050">
        <w:rPr>
          <w:rFonts w:cs="Times New Roman"/>
          <w:szCs w:val="24"/>
          <w:lang w:eastAsia="en-US"/>
        </w:rPr>
        <w:t xml:space="preserve">iestādes “Maltas pagastu apvienības” struktūrvienībai “Lūznavas pagasta pārvalde” </w:t>
      </w:r>
      <w:r w:rsidRPr="007A4050">
        <w:rPr>
          <w:rFonts w:eastAsia="Times New Roman" w:cs="Times New Roman"/>
          <w:szCs w:val="24"/>
          <w:lang w:eastAsia="en-US"/>
        </w:rPr>
        <w:t>3 (trīs) darba dienu laikā no pirmās iemaksas samaksas dienas paziņot Juridiskajai un lietvedības nodaļai par</w:t>
      </w:r>
      <w:r w:rsidRPr="007A4050">
        <w:rPr>
          <w:rFonts w:cs="Times New Roman"/>
          <w:szCs w:val="24"/>
          <w:lang w:eastAsia="en-US"/>
        </w:rPr>
        <w:t xml:space="preserve"> </w:t>
      </w:r>
      <w:r w:rsidRPr="007A4050">
        <w:rPr>
          <w:rFonts w:eastAsia="Times New Roman" w:cs="Times New Roman"/>
          <w:szCs w:val="24"/>
          <w:lang w:eastAsia="en-US"/>
        </w:rPr>
        <w:t>pirmās iemaksas samaksu.</w:t>
      </w:r>
    </w:p>
    <w:p w14:paraId="3AFF23C4" w14:textId="2CADC880" w:rsidR="001626A1" w:rsidRPr="007A4050" w:rsidRDefault="001626A1" w:rsidP="007A4050">
      <w:pPr>
        <w:numPr>
          <w:ilvl w:val="0"/>
          <w:numId w:val="32"/>
        </w:numPr>
        <w:spacing w:after="0" w:line="240" w:lineRule="auto"/>
        <w:ind w:left="993" w:hanging="426"/>
        <w:jc w:val="both"/>
        <w:rPr>
          <w:rFonts w:cs="Times New Roman"/>
          <w:szCs w:val="24"/>
          <w:lang w:eastAsia="en-US"/>
        </w:rPr>
      </w:pPr>
      <w:r w:rsidRPr="007A4050">
        <w:rPr>
          <w:rFonts w:cs="Times New Roman"/>
          <w:szCs w:val="24"/>
          <w:lang w:eastAsia="en-US"/>
        </w:rPr>
        <w:t xml:space="preserve">Uzdot Rēzeknes novada domes priekšsēdētāja vietniecei Elvīrai </w:t>
      </w:r>
      <w:proofErr w:type="spellStart"/>
      <w:r w:rsidRPr="007A4050">
        <w:rPr>
          <w:rFonts w:cs="Times New Roman"/>
          <w:szCs w:val="24"/>
          <w:lang w:eastAsia="en-US"/>
        </w:rPr>
        <w:t>Pizānei</w:t>
      </w:r>
      <w:proofErr w:type="spellEnd"/>
      <w:r w:rsidRPr="007A4050">
        <w:rPr>
          <w:rFonts w:cs="Times New Roman"/>
          <w:szCs w:val="24"/>
          <w:lang w:eastAsia="en-US"/>
        </w:rPr>
        <w:t xml:space="preserve"> parakstīt</w:t>
      </w:r>
      <w:r w:rsidR="007A4050">
        <w:rPr>
          <w:rFonts w:cs="Times New Roman"/>
          <w:szCs w:val="24"/>
          <w:lang w:eastAsia="en-US"/>
        </w:rPr>
        <w:t xml:space="preserve"> </w:t>
      </w:r>
      <w:r w:rsidRPr="007A4050">
        <w:rPr>
          <w:rFonts w:cs="Times New Roman"/>
          <w:szCs w:val="24"/>
          <w:lang w:eastAsia="en-US"/>
        </w:rPr>
        <w:t>nomaksas pirkuma līgumu ar T</w:t>
      </w:r>
      <w:r w:rsidR="001E000E">
        <w:rPr>
          <w:rFonts w:cs="Times New Roman"/>
          <w:szCs w:val="24"/>
          <w:lang w:eastAsia="en-US"/>
        </w:rPr>
        <w:t>.</w:t>
      </w:r>
      <w:r w:rsidRPr="007A4050">
        <w:rPr>
          <w:rFonts w:cs="Times New Roman"/>
          <w:szCs w:val="24"/>
          <w:lang w:eastAsia="en-US"/>
        </w:rPr>
        <w:t xml:space="preserve"> K</w:t>
      </w:r>
      <w:r w:rsidR="001E000E">
        <w:rPr>
          <w:rFonts w:cs="Times New Roman"/>
          <w:szCs w:val="24"/>
          <w:lang w:eastAsia="en-US"/>
        </w:rPr>
        <w:t>.</w:t>
      </w:r>
      <w:r w:rsidRPr="007A4050">
        <w:rPr>
          <w:rFonts w:cs="Times New Roman"/>
          <w:szCs w:val="24"/>
          <w:lang w:eastAsia="en-US"/>
        </w:rPr>
        <w:t xml:space="preserve"> </w:t>
      </w:r>
      <w:r w:rsidRPr="007A4050">
        <w:rPr>
          <w:rFonts w:eastAsia="Times New Roman" w:cs="Times New Roman"/>
          <w:bCs/>
          <w:szCs w:val="24"/>
          <w:lang w:eastAsia="en-US"/>
        </w:rPr>
        <w:t>1 (</w:t>
      </w:r>
      <w:r w:rsidRPr="007A4050">
        <w:rPr>
          <w:rFonts w:cs="Times New Roman"/>
          <w:szCs w:val="24"/>
          <w:lang w:eastAsia="en-US"/>
        </w:rPr>
        <w:t>viena) mēneša laikā no pirmās iemaksas samaksas dienas.</w:t>
      </w:r>
    </w:p>
    <w:p w14:paraId="690BF0A4" w14:textId="77777777" w:rsidR="001626A1" w:rsidRPr="007A4050" w:rsidRDefault="001626A1" w:rsidP="007A4050">
      <w:pPr>
        <w:numPr>
          <w:ilvl w:val="0"/>
          <w:numId w:val="32"/>
        </w:numPr>
        <w:spacing w:after="0" w:line="240" w:lineRule="auto"/>
        <w:ind w:left="993" w:hanging="426"/>
        <w:jc w:val="both"/>
        <w:rPr>
          <w:rFonts w:cs="Times New Roman"/>
          <w:szCs w:val="24"/>
          <w:lang w:eastAsia="en-US"/>
        </w:rPr>
      </w:pPr>
      <w:r w:rsidRPr="007A4050">
        <w:rPr>
          <w:rFonts w:eastAsia="Times New Roman" w:cs="Times New Roman"/>
          <w:szCs w:val="24"/>
          <w:lang w:eastAsia="en-US"/>
        </w:rPr>
        <w:t>Noteikt 36 (trīsdesmit sešu) mēnešu nomaksas termiņu no nomaksas pirkuma līguma noslēgšanas dienas.</w:t>
      </w:r>
    </w:p>
    <w:p w14:paraId="0A1BA6A3" w14:textId="6BB640CD" w:rsidR="001626A1" w:rsidRPr="007A4050" w:rsidRDefault="001626A1" w:rsidP="007A4050">
      <w:pPr>
        <w:numPr>
          <w:ilvl w:val="0"/>
          <w:numId w:val="32"/>
        </w:numPr>
        <w:spacing w:after="0" w:line="240" w:lineRule="auto"/>
        <w:ind w:left="993" w:hanging="426"/>
        <w:jc w:val="both"/>
        <w:rPr>
          <w:rFonts w:cs="Times New Roman"/>
          <w:szCs w:val="24"/>
          <w:lang w:eastAsia="en-US"/>
        </w:rPr>
      </w:pPr>
      <w:r w:rsidRPr="007A4050">
        <w:rPr>
          <w:rFonts w:cs="Times New Roman"/>
          <w:szCs w:val="24"/>
          <w:lang w:eastAsia="en-US"/>
        </w:rPr>
        <w:t>Noteikt, ka par atlikto maksājumu T</w:t>
      </w:r>
      <w:r w:rsidR="001E000E">
        <w:rPr>
          <w:rFonts w:cs="Times New Roman"/>
          <w:szCs w:val="24"/>
          <w:lang w:eastAsia="en-US"/>
        </w:rPr>
        <w:t>.</w:t>
      </w:r>
      <w:r w:rsidRPr="007A4050">
        <w:rPr>
          <w:rFonts w:cs="Times New Roman"/>
          <w:szCs w:val="24"/>
          <w:lang w:eastAsia="en-US"/>
        </w:rPr>
        <w:t xml:space="preserve"> K</w:t>
      </w:r>
      <w:r w:rsidR="001E000E">
        <w:rPr>
          <w:rFonts w:cs="Times New Roman"/>
          <w:szCs w:val="24"/>
          <w:lang w:eastAsia="en-US"/>
        </w:rPr>
        <w:t>.</w:t>
      </w:r>
      <w:r w:rsidRPr="007A4050">
        <w:rPr>
          <w:rFonts w:cs="Times New Roman"/>
          <w:szCs w:val="24"/>
          <w:lang w:eastAsia="en-US"/>
        </w:rPr>
        <w:t xml:space="preserve"> maksās 6 % (sešus procentus) gadā no vēl nesamaksātās pirkuma maksas daļas un par pirkuma līgumā noteikto maksājumu termiņu kavējumiem nokavējuma procentus 0,1 procenta apmērā no kavētās maksājuma summas par katru kavējuma dienu.</w:t>
      </w:r>
    </w:p>
    <w:p w14:paraId="61D473A2" w14:textId="79EF5145" w:rsidR="001626A1" w:rsidRPr="007A4050" w:rsidRDefault="001626A1" w:rsidP="007A4050">
      <w:pPr>
        <w:numPr>
          <w:ilvl w:val="0"/>
          <w:numId w:val="32"/>
        </w:numPr>
        <w:spacing w:after="0" w:line="240" w:lineRule="auto"/>
        <w:ind w:left="993" w:hanging="426"/>
        <w:jc w:val="both"/>
        <w:rPr>
          <w:rFonts w:cs="Times New Roman"/>
          <w:szCs w:val="24"/>
          <w:lang w:eastAsia="en-US"/>
        </w:rPr>
      </w:pPr>
      <w:r w:rsidRPr="007A4050">
        <w:rPr>
          <w:rFonts w:eastAsia="Times New Roman" w:cs="Times New Roman"/>
          <w:szCs w:val="24"/>
          <w:lang w:eastAsia="en-US"/>
        </w:rPr>
        <w:t xml:space="preserve">Pamatojoties uz Rēzeknes novada domes 2019.gada 4.jūlija lēmuma (protokols Nr.16, 13.§) 2.punktu, 2019.gada 18.jūlijā </w:t>
      </w:r>
      <w:r w:rsidRPr="007A4050">
        <w:rPr>
          <w:rFonts w:cs="Times New Roman"/>
          <w:szCs w:val="24"/>
          <w:lang w:eastAsia="en-US"/>
        </w:rPr>
        <w:t>T</w:t>
      </w:r>
      <w:r w:rsidR="001E000E">
        <w:rPr>
          <w:rFonts w:cs="Times New Roman"/>
          <w:szCs w:val="24"/>
          <w:lang w:eastAsia="en-US"/>
        </w:rPr>
        <w:t>.</w:t>
      </w:r>
      <w:r w:rsidRPr="007A4050">
        <w:rPr>
          <w:rFonts w:cs="Times New Roman"/>
          <w:szCs w:val="24"/>
          <w:lang w:eastAsia="en-US"/>
        </w:rPr>
        <w:t xml:space="preserve"> K</w:t>
      </w:r>
      <w:r w:rsidR="001E000E">
        <w:rPr>
          <w:rFonts w:cs="Times New Roman"/>
          <w:szCs w:val="24"/>
          <w:lang w:eastAsia="en-US"/>
        </w:rPr>
        <w:t>.</w:t>
      </w:r>
      <w:r w:rsidRPr="007A4050">
        <w:rPr>
          <w:rFonts w:cs="Times New Roman"/>
          <w:szCs w:val="24"/>
          <w:lang w:eastAsia="en-US"/>
        </w:rPr>
        <w:t xml:space="preserve"> </w:t>
      </w:r>
      <w:r w:rsidRPr="007A4050">
        <w:rPr>
          <w:rFonts w:eastAsia="Times New Roman" w:cs="Times New Roman"/>
          <w:bCs/>
          <w:szCs w:val="24"/>
          <w:lang w:eastAsia="ar-QA" w:bidi="ar-QA"/>
        </w:rPr>
        <w:t xml:space="preserve">iemaksāja iestādes “Maltas pagastu apvienības” struktūrvienības “Lūznavas </w:t>
      </w:r>
      <w:r w:rsidRPr="007A4050">
        <w:rPr>
          <w:rFonts w:eastAsia="Times New Roman" w:cs="Times New Roman"/>
          <w:bCs/>
          <w:szCs w:val="24"/>
          <w:lang w:eastAsia="en-US"/>
        </w:rPr>
        <w:t xml:space="preserve">pagasta pārvalde”, reģistrācijas Nr.40900027426, AS Swedbank” norēķinu kontā </w:t>
      </w:r>
      <w:r w:rsidR="002B53B6">
        <w:rPr>
          <w:rFonts w:cs="Times New Roman"/>
          <w:szCs w:val="24"/>
          <w:lang w:eastAsia="en-US"/>
        </w:rPr>
        <w:t xml:space="preserve">LV45HABA0551046064410 EUR 215,00 </w:t>
      </w:r>
      <w:r w:rsidRPr="007A4050">
        <w:rPr>
          <w:rFonts w:eastAsia="Times New Roman" w:cs="Times New Roman"/>
          <w:szCs w:val="24"/>
          <w:lang w:eastAsia="en-US"/>
        </w:rPr>
        <w:t xml:space="preserve">(divi simti piecpadsmit </w:t>
      </w:r>
      <w:proofErr w:type="spellStart"/>
      <w:r w:rsidRPr="007A4050">
        <w:rPr>
          <w:rFonts w:eastAsia="Times New Roman" w:cs="Times New Roman"/>
          <w:i/>
          <w:szCs w:val="24"/>
          <w:lang w:eastAsia="en-US"/>
        </w:rPr>
        <w:t>euro</w:t>
      </w:r>
      <w:proofErr w:type="spellEnd"/>
      <w:r w:rsidRPr="007A4050">
        <w:rPr>
          <w:rFonts w:eastAsia="Times New Roman" w:cs="Times New Roman"/>
          <w:i/>
          <w:szCs w:val="24"/>
          <w:lang w:eastAsia="en-US"/>
        </w:rPr>
        <w:t xml:space="preserve"> </w:t>
      </w:r>
      <w:r w:rsidRPr="007A4050">
        <w:rPr>
          <w:rFonts w:eastAsia="Times New Roman" w:cs="Times New Roman"/>
          <w:szCs w:val="24"/>
          <w:lang w:eastAsia="en-US"/>
        </w:rPr>
        <w:t>00 centi).</w:t>
      </w:r>
    </w:p>
    <w:p w14:paraId="2E650570" w14:textId="77777777" w:rsidR="001626A1" w:rsidRPr="007A4050" w:rsidRDefault="001626A1" w:rsidP="007A4050">
      <w:pPr>
        <w:numPr>
          <w:ilvl w:val="0"/>
          <w:numId w:val="32"/>
        </w:numPr>
        <w:spacing w:after="0" w:line="240" w:lineRule="auto"/>
        <w:ind w:left="993" w:hanging="426"/>
        <w:jc w:val="both"/>
        <w:rPr>
          <w:rFonts w:cs="Times New Roman"/>
          <w:szCs w:val="24"/>
          <w:lang w:eastAsia="en-US"/>
        </w:rPr>
      </w:pPr>
      <w:r w:rsidRPr="007A4050">
        <w:rPr>
          <w:rFonts w:eastAsia="Times New Roman" w:cs="Times New Roman"/>
          <w:szCs w:val="24"/>
          <w:lang w:eastAsia="en-US"/>
        </w:rPr>
        <w:t xml:space="preserve">Ieskaitīt atlikušo pirkuma maksas daļu </w:t>
      </w:r>
      <w:r w:rsidRPr="007A4050">
        <w:rPr>
          <w:rFonts w:eastAsia="Times New Roman" w:cs="Times New Roman"/>
          <w:b/>
          <w:szCs w:val="24"/>
          <w:lang w:eastAsia="en-US"/>
        </w:rPr>
        <w:t>EUR 3455,62</w:t>
      </w:r>
      <w:r w:rsidRPr="007A4050">
        <w:rPr>
          <w:rFonts w:eastAsia="Times New Roman" w:cs="Times New Roman"/>
          <w:szCs w:val="24"/>
          <w:lang w:eastAsia="en-US"/>
        </w:rPr>
        <w:t xml:space="preserve"> (trīs tūkstoši četri simti piecdesmit pieci </w:t>
      </w:r>
      <w:proofErr w:type="spellStart"/>
      <w:r w:rsidRPr="007A4050">
        <w:rPr>
          <w:rFonts w:eastAsia="Times New Roman" w:cs="Times New Roman"/>
          <w:i/>
          <w:szCs w:val="24"/>
          <w:lang w:eastAsia="en-US"/>
        </w:rPr>
        <w:t>euro</w:t>
      </w:r>
      <w:proofErr w:type="spellEnd"/>
      <w:r w:rsidRPr="007A4050">
        <w:rPr>
          <w:rFonts w:eastAsia="Times New Roman" w:cs="Times New Roman"/>
          <w:szCs w:val="24"/>
          <w:lang w:eastAsia="en-US"/>
        </w:rPr>
        <w:t xml:space="preserve"> 62 centi) iestādes “</w:t>
      </w:r>
      <w:r w:rsidRPr="007A4050">
        <w:rPr>
          <w:rFonts w:eastAsia="Times New Roman" w:cs="Times New Roman"/>
          <w:bCs/>
          <w:szCs w:val="24"/>
          <w:lang w:eastAsia="ar-QA" w:bidi="ar-QA"/>
        </w:rPr>
        <w:t xml:space="preserve">Maltas pagastu apvienības struktūrvienības “Lūznavas </w:t>
      </w:r>
      <w:r w:rsidRPr="007A4050">
        <w:rPr>
          <w:rFonts w:eastAsia="Times New Roman" w:cs="Times New Roman"/>
          <w:bCs/>
          <w:szCs w:val="24"/>
          <w:lang w:eastAsia="en-US"/>
        </w:rPr>
        <w:t xml:space="preserve">pagasta pārvalde”, reģistrācijas Nr.40900027426, AS Swedbank norēķinu kontā </w:t>
      </w:r>
      <w:r w:rsidRPr="007A4050">
        <w:rPr>
          <w:rFonts w:cs="Times New Roman"/>
          <w:szCs w:val="24"/>
          <w:lang w:eastAsia="en-US"/>
        </w:rPr>
        <w:t>LV45HABA0551046064410.</w:t>
      </w:r>
    </w:p>
    <w:p w14:paraId="748E6FA1" w14:textId="3245C7D8" w:rsidR="001626A1" w:rsidRPr="007A4050" w:rsidRDefault="001626A1" w:rsidP="007A4050">
      <w:pPr>
        <w:numPr>
          <w:ilvl w:val="0"/>
          <w:numId w:val="32"/>
        </w:numPr>
        <w:spacing w:after="0" w:line="240" w:lineRule="auto"/>
        <w:ind w:left="993" w:hanging="426"/>
        <w:jc w:val="both"/>
        <w:rPr>
          <w:rFonts w:cs="Times New Roman"/>
          <w:szCs w:val="24"/>
          <w:lang w:eastAsia="en-US"/>
        </w:rPr>
      </w:pPr>
      <w:r w:rsidRPr="007A4050">
        <w:rPr>
          <w:rFonts w:cs="Times New Roman"/>
          <w:szCs w:val="24"/>
          <w:lang w:eastAsia="en-US"/>
        </w:rPr>
        <w:t>Noteikt, ka ar dzīvokļa īpašuma Nr.</w:t>
      </w:r>
      <w:r w:rsidRPr="007A4050">
        <w:rPr>
          <w:rFonts w:cs="Times New Roman"/>
          <w:bCs/>
          <w:szCs w:val="24"/>
          <w:lang w:eastAsia="en-US"/>
        </w:rPr>
        <w:t>21, kas atrodas Jaunatnes ielā 1 - 21, Lūznavā</w:t>
      </w:r>
      <w:r w:rsidRPr="007A4050">
        <w:rPr>
          <w:rFonts w:cs="Times New Roman"/>
          <w:szCs w:val="24"/>
          <w:lang w:eastAsia="en-US"/>
        </w:rPr>
        <w:t>, Lūznavas pagastā, Rēzeknes novadā, nomaksas pirkuma līguma noslēgšanas brīdi tiek izbeigts ar I</w:t>
      </w:r>
      <w:r w:rsidR="001E000E">
        <w:rPr>
          <w:rFonts w:cs="Times New Roman"/>
          <w:szCs w:val="24"/>
          <w:lang w:eastAsia="en-US"/>
        </w:rPr>
        <w:t>.</w:t>
      </w:r>
      <w:r w:rsidRPr="007A4050">
        <w:rPr>
          <w:rFonts w:cs="Times New Roman"/>
          <w:szCs w:val="24"/>
          <w:lang w:eastAsia="en-US"/>
        </w:rPr>
        <w:t xml:space="preserve"> K</w:t>
      </w:r>
      <w:r w:rsidR="001E000E">
        <w:rPr>
          <w:rFonts w:cs="Times New Roman"/>
          <w:szCs w:val="24"/>
          <w:lang w:eastAsia="en-US"/>
        </w:rPr>
        <w:t>.</w:t>
      </w:r>
      <w:r w:rsidRPr="007A4050">
        <w:rPr>
          <w:rFonts w:cs="Times New Roman"/>
          <w:szCs w:val="24"/>
          <w:lang w:eastAsia="en-US"/>
        </w:rPr>
        <w:t xml:space="preserve"> noslēgtais Dzīvojamās telpas īres līgums.</w:t>
      </w:r>
    </w:p>
    <w:p w14:paraId="175D5A71" w14:textId="77777777" w:rsidR="001626A1" w:rsidRPr="007A4050" w:rsidRDefault="001626A1" w:rsidP="007A4050">
      <w:pPr>
        <w:numPr>
          <w:ilvl w:val="0"/>
          <w:numId w:val="32"/>
        </w:numPr>
        <w:spacing w:after="0" w:line="240" w:lineRule="auto"/>
        <w:ind w:left="993" w:hanging="426"/>
        <w:jc w:val="both"/>
        <w:rPr>
          <w:rFonts w:cs="Times New Roman"/>
          <w:szCs w:val="24"/>
          <w:lang w:eastAsia="en-US"/>
        </w:rPr>
      </w:pPr>
      <w:r w:rsidRPr="007A4050">
        <w:rPr>
          <w:rFonts w:eastAsia="Times New Roman" w:cs="Times New Roman"/>
          <w:szCs w:val="24"/>
          <w:lang w:eastAsia="en-US"/>
        </w:rPr>
        <w:t xml:space="preserve">Samazināt </w:t>
      </w:r>
      <w:r w:rsidRPr="007A4050">
        <w:rPr>
          <w:rFonts w:eastAsia="Times New Roman" w:cs="Times New Roman"/>
          <w:bCs/>
          <w:szCs w:val="24"/>
          <w:lang w:eastAsia="ar-QA" w:bidi="ar-QA"/>
        </w:rPr>
        <w:t>iestādes “Maltas pagastu apvienības struktūrvienībai</w:t>
      </w:r>
      <w:r w:rsidRPr="007A4050">
        <w:rPr>
          <w:rFonts w:eastAsia="Times New Roman" w:cs="Times New Roman"/>
          <w:szCs w:val="24"/>
          <w:lang w:eastAsia="en-US"/>
        </w:rPr>
        <w:t xml:space="preserve"> “Lūznavas pagasta pārvalde” attiecīgajā gadā plānoto </w:t>
      </w:r>
      <w:proofErr w:type="spellStart"/>
      <w:r w:rsidRPr="007A4050">
        <w:rPr>
          <w:rFonts w:eastAsia="Times New Roman" w:cs="Times New Roman"/>
          <w:szCs w:val="24"/>
          <w:lang w:eastAsia="en-US"/>
        </w:rPr>
        <w:t>transfertu</w:t>
      </w:r>
      <w:proofErr w:type="spellEnd"/>
      <w:r w:rsidRPr="007A4050">
        <w:rPr>
          <w:rFonts w:eastAsia="Times New Roman" w:cs="Times New Roman"/>
          <w:szCs w:val="24"/>
          <w:lang w:eastAsia="en-US"/>
        </w:rPr>
        <w:t xml:space="preserve"> no pašvaldības budžeta 10 procentu apmērā, noapaļojot pilnos skaitļos, no nekustamā īpašuma nosacītās cenas, koriģējot </w:t>
      </w:r>
      <w:proofErr w:type="spellStart"/>
      <w:r w:rsidRPr="007A4050">
        <w:rPr>
          <w:rFonts w:eastAsia="Times New Roman" w:cs="Times New Roman"/>
          <w:szCs w:val="24"/>
          <w:lang w:eastAsia="en-US"/>
        </w:rPr>
        <w:t>transfertu</w:t>
      </w:r>
      <w:proofErr w:type="spellEnd"/>
      <w:r w:rsidRPr="007A4050">
        <w:rPr>
          <w:rFonts w:eastAsia="Times New Roman" w:cs="Times New Roman"/>
          <w:szCs w:val="24"/>
          <w:lang w:eastAsia="en-US"/>
        </w:rPr>
        <w:t>, izdarot kārtējos budžeta grozījumus.</w:t>
      </w:r>
    </w:p>
    <w:p w14:paraId="73636AB4" w14:textId="77777777" w:rsidR="001626A1" w:rsidRPr="007A4050" w:rsidRDefault="001626A1" w:rsidP="007A4050">
      <w:pPr>
        <w:numPr>
          <w:ilvl w:val="0"/>
          <w:numId w:val="32"/>
        </w:numPr>
        <w:spacing w:after="0" w:line="240" w:lineRule="auto"/>
        <w:ind w:left="993" w:hanging="426"/>
        <w:jc w:val="both"/>
        <w:rPr>
          <w:rFonts w:cs="Times New Roman"/>
          <w:szCs w:val="24"/>
          <w:lang w:eastAsia="en-US"/>
        </w:rPr>
      </w:pPr>
      <w:r w:rsidRPr="007A4050">
        <w:rPr>
          <w:rFonts w:eastAsia="Times New Roman" w:cs="Times New Roman"/>
          <w:szCs w:val="24"/>
          <w:lang w:eastAsia="en-US"/>
        </w:rPr>
        <w:lastRenderedPageBreak/>
        <w:t xml:space="preserve">Noteikt, ka no </w:t>
      </w:r>
      <w:proofErr w:type="spellStart"/>
      <w:r w:rsidRPr="007A4050">
        <w:rPr>
          <w:rFonts w:eastAsia="Times New Roman" w:cs="Times New Roman"/>
          <w:szCs w:val="24"/>
          <w:lang w:eastAsia="en-US"/>
        </w:rPr>
        <w:t>transferta</w:t>
      </w:r>
      <w:proofErr w:type="spellEnd"/>
      <w:r w:rsidRPr="007A4050">
        <w:rPr>
          <w:rFonts w:eastAsia="Times New Roman" w:cs="Times New Roman"/>
          <w:szCs w:val="24"/>
          <w:lang w:eastAsia="en-US"/>
        </w:rPr>
        <w:t xml:space="preserve"> samazināšanas iegūtie līdzekļi, izņemot izdevumus, kas iestādes “</w:t>
      </w:r>
      <w:r w:rsidRPr="007A4050">
        <w:rPr>
          <w:rFonts w:eastAsia="Times New Roman" w:cs="Times New Roman"/>
          <w:bCs/>
          <w:szCs w:val="24"/>
          <w:lang w:eastAsia="ar-QA" w:bidi="ar-QA"/>
        </w:rPr>
        <w:t>Maltas pagastu apvienības” struktūrvienībai</w:t>
      </w:r>
      <w:r w:rsidRPr="007A4050">
        <w:rPr>
          <w:rFonts w:eastAsia="Times New Roman" w:cs="Times New Roman"/>
          <w:szCs w:val="24"/>
          <w:lang w:eastAsia="en-US"/>
        </w:rPr>
        <w:t xml:space="preserve"> “Lūznavas pagasta pārvalde” radās, veicot nekustamā īpašuma novērtēšanu, ir izlietojami Lūznavas pagasta teritorijā esošo pašvaldības nekustamo īpašumu kadastrālajai uzmērīšanai un ierakstīšanai zemesgrāmatā.</w:t>
      </w:r>
    </w:p>
    <w:p w14:paraId="1BB11DB2" w14:textId="77777777" w:rsidR="00513930" w:rsidRPr="007A4050" w:rsidRDefault="00513930" w:rsidP="007A4050">
      <w:pPr>
        <w:suppressAutoHyphens w:val="0"/>
        <w:spacing w:after="0" w:line="240" w:lineRule="auto"/>
        <w:contextualSpacing/>
        <w:jc w:val="center"/>
        <w:rPr>
          <w:rFonts w:cs="Times New Roman"/>
          <w:b/>
          <w:bCs/>
          <w:szCs w:val="24"/>
        </w:rPr>
      </w:pPr>
    </w:p>
    <w:p w14:paraId="719124E5" w14:textId="77777777" w:rsidR="00F360F2" w:rsidRPr="007A4050" w:rsidRDefault="00F360F2" w:rsidP="007A4050">
      <w:pPr>
        <w:numPr>
          <w:ilvl w:val="0"/>
          <w:numId w:val="2"/>
        </w:numPr>
        <w:spacing w:after="0" w:line="240" w:lineRule="auto"/>
        <w:ind w:left="0" w:right="-1" w:firstLine="0"/>
        <w:jc w:val="center"/>
        <w:rPr>
          <w:rFonts w:cs="Times New Roman"/>
          <w:b/>
          <w:szCs w:val="24"/>
        </w:rPr>
      </w:pPr>
      <w:r w:rsidRPr="007A4050">
        <w:rPr>
          <w:rFonts w:cs="Times New Roman"/>
          <w:b/>
          <w:szCs w:val="24"/>
        </w:rPr>
        <w:t>§</w:t>
      </w:r>
    </w:p>
    <w:p w14:paraId="6558E372" w14:textId="77777777" w:rsidR="00097D4B" w:rsidRPr="007A4050" w:rsidRDefault="00097D4B" w:rsidP="007A4050">
      <w:pPr>
        <w:suppressAutoHyphens w:val="0"/>
        <w:spacing w:after="0" w:line="240" w:lineRule="auto"/>
        <w:contextualSpacing/>
        <w:jc w:val="center"/>
        <w:rPr>
          <w:rFonts w:cs="Times New Roman"/>
          <w:b/>
          <w:bCs/>
          <w:szCs w:val="24"/>
        </w:rPr>
      </w:pPr>
      <w:r w:rsidRPr="007A4050">
        <w:rPr>
          <w:rFonts w:cs="Times New Roman"/>
          <w:b/>
          <w:bCs/>
          <w:szCs w:val="24"/>
        </w:rPr>
        <w:t xml:space="preserve">Par dzīvokļa īpašuma Nr.3 Jaunatnes ielā 3, Lūznavā, Lūznavas pagastā, nosacītās cenas apstiprināšanu </w:t>
      </w:r>
    </w:p>
    <w:p w14:paraId="280B8035" w14:textId="42F8B365" w:rsidR="00097D4B" w:rsidRPr="008505DD" w:rsidRDefault="00097D4B" w:rsidP="007A4050">
      <w:pPr>
        <w:suppressAutoHyphens w:val="0"/>
        <w:spacing w:after="0" w:line="240" w:lineRule="auto"/>
        <w:contextualSpacing/>
        <w:jc w:val="center"/>
        <w:rPr>
          <w:rFonts w:cs="Times New Roman"/>
          <w:sz w:val="20"/>
          <w:szCs w:val="20"/>
        </w:rPr>
      </w:pPr>
      <w:r w:rsidRPr="008505DD">
        <w:rPr>
          <w:rFonts w:cs="Times New Roman"/>
          <w:sz w:val="20"/>
          <w:szCs w:val="20"/>
        </w:rPr>
        <w:t>(</w:t>
      </w:r>
      <w:r w:rsidR="00D36DF2" w:rsidRPr="008505DD">
        <w:rPr>
          <w:rFonts w:cs="Times New Roman"/>
          <w:sz w:val="20"/>
          <w:szCs w:val="20"/>
        </w:rPr>
        <w:t xml:space="preserve">Ziņo </w:t>
      </w:r>
      <w:proofErr w:type="spellStart"/>
      <w:r w:rsidRPr="008505DD">
        <w:rPr>
          <w:rFonts w:cs="Times New Roman"/>
          <w:sz w:val="20"/>
          <w:szCs w:val="20"/>
        </w:rPr>
        <w:t>I.Ladnā</w:t>
      </w:r>
      <w:proofErr w:type="spellEnd"/>
      <w:r w:rsidRPr="008505DD">
        <w:rPr>
          <w:rFonts w:cs="Times New Roman"/>
          <w:sz w:val="20"/>
          <w:szCs w:val="20"/>
        </w:rPr>
        <w:t>)</w:t>
      </w:r>
    </w:p>
    <w:p w14:paraId="75FE2B51" w14:textId="32D0AC27" w:rsidR="00097D4B" w:rsidRPr="007A4050" w:rsidRDefault="00097D4B" w:rsidP="007A4050">
      <w:pPr>
        <w:suppressAutoHyphens w:val="0"/>
        <w:spacing w:after="0" w:line="240" w:lineRule="auto"/>
        <w:contextualSpacing/>
        <w:jc w:val="center"/>
        <w:rPr>
          <w:rFonts w:cs="Times New Roman"/>
          <w:b/>
          <w:bCs/>
          <w:szCs w:val="24"/>
        </w:rPr>
      </w:pPr>
    </w:p>
    <w:p w14:paraId="0864100C" w14:textId="0606A658" w:rsidR="00FE5A9F" w:rsidRPr="007A4050" w:rsidRDefault="00064CD8" w:rsidP="007A4050">
      <w:pPr>
        <w:spacing w:after="0" w:line="240" w:lineRule="auto"/>
        <w:ind w:right="-1" w:firstLine="567"/>
        <w:jc w:val="both"/>
        <w:rPr>
          <w:rFonts w:cs="Times New Roman"/>
          <w:iCs/>
          <w:szCs w:val="24"/>
        </w:rPr>
      </w:pPr>
      <w:r w:rsidRPr="007A4050">
        <w:rPr>
          <w:rFonts w:cs="Times New Roman"/>
          <w:szCs w:val="24"/>
        </w:rPr>
        <w:t xml:space="preserve">Pamatojoties uz likuma “Par pašvaldībām” 21.panta pirmās daļas 17. un 27.punktu, </w:t>
      </w:r>
      <w:r w:rsidRPr="007A4050">
        <w:rPr>
          <w:rFonts w:cs="Times New Roman"/>
          <w:szCs w:val="24"/>
          <w:lang w:eastAsia="en-US"/>
        </w:rPr>
        <w:t>41.panta pirmās daļas 4.punktu,</w:t>
      </w:r>
      <w:r w:rsidR="007A4050">
        <w:rPr>
          <w:rFonts w:cs="Times New Roman"/>
          <w:szCs w:val="24"/>
          <w:lang w:eastAsia="en-US"/>
        </w:rPr>
        <w:t xml:space="preserve"> </w:t>
      </w:r>
      <w:r w:rsidRPr="007A4050">
        <w:rPr>
          <w:rFonts w:cs="Times New Roman"/>
          <w:szCs w:val="24"/>
        </w:rPr>
        <w:t xml:space="preserve">Publiskas personas mantas atsavināšanas likuma 8.panta trešo daļu, 36.panta trešo daļu, 37.panta pirmās daļas 4.punktu, Rēzeknes novada pašvaldības 2012.gada 1.marta noteikumu Nr.6 “Kārtība, kādā notiek pašvaldības nekustamā īpašuma atsavināšanas process un atsavināšanas rezultātā iegūto līdzekļu izlietošana Rēzeknes novada pašvaldībā” 25.1.apakšpunktu, 27.punktu, 28.1.apakšpunktu, </w:t>
      </w:r>
      <w:r w:rsidRPr="007A4050">
        <w:rPr>
          <w:rFonts w:cs="Times New Roman"/>
          <w:szCs w:val="24"/>
          <w:lang w:eastAsia="en-US"/>
        </w:rPr>
        <w:t>Grāmatvedības uzskaites kārtības Rēzeknes novada pašvaldībā (apstiprināta 2017.gada 21.decembrī, protokols Nr.30, 5.§) sadaļas “8.6. Ilgtermiņa aktīvu izslēgšana no uzskaites” 96. un 97.punktiem,</w:t>
      </w:r>
      <w:r w:rsidRPr="007A4050">
        <w:rPr>
          <w:rFonts w:cs="Times New Roman"/>
          <w:szCs w:val="24"/>
        </w:rPr>
        <w:t xml:space="preserve"> ņemot vērā Rēzeknes novada domes 2019.gada 4.jūlija lēmumu </w:t>
      </w:r>
      <w:r w:rsidR="002B53B6">
        <w:rPr>
          <w:rFonts w:cs="Times New Roman"/>
          <w:szCs w:val="24"/>
        </w:rPr>
        <w:t>“</w:t>
      </w:r>
      <w:r w:rsidRPr="007A4050">
        <w:rPr>
          <w:rFonts w:eastAsiaTheme="minorHAnsi" w:cs="Times New Roman"/>
          <w:bCs/>
          <w:szCs w:val="24"/>
        </w:rPr>
        <w:t>Par dzīvokļa īpašuma Nr.3, Jaunatnes iela 3, Lūznava, Lūznavas pagasts, nodošanu atsavināšanai A</w:t>
      </w:r>
      <w:r w:rsidR="001E000E">
        <w:rPr>
          <w:rFonts w:eastAsiaTheme="minorHAnsi" w:cs="Times New Roman"/>
          <w:bCs/>
          <w:szCs w:val="24"/>
        </w:rPr>
        <w:t>.</w:t>
      </w:r>
      <w:r w:rsidRPr="007A4050">
        <w:rPr>
          <w:rFonts w:eastAsiaTheme="minorHAnsi" w:cs="Times New Roman"/>
          <w:bCs/>
          <w:szCs w:val="24"/>
        </w:rPr>
        <w:t xml:space="preserve"> K</w:t>
      </w:r>
      <w:r w:rsidR="001E000E">
        <w:rPr>
          <w:rFonts w:eastAsiaTheme="minorHAnsi" w:cs="Times New Roman"/>
          <w:bCs/>
          <w:szCs w:val="24"/>
        </w:rPr>
        <w:t>.</w:t>
      </w:r>
      <w:r w:rsidRPr="007A4050">
        <w:rPr>
          <w:rFonts w:cs="Times New Roman"/>
          <w:szCs w:val="24"/>
        </w:rPr>
        <w:t>” un A</w:t>
      </w:r>
      <w:r w:rsidR="001E000E">
        <w:rPr>
          <w:rFonts w:cs="Times New Roman"/>
          <w:szCs w:val="24"/>
        </w:rPr>
        <w:t>.</w:t>
      </w:r>
      <w:r w:rsidRPr="007A4050">
        <w:rPr>
          <w:rFonts w:cs="Times New Roman"/>
          <w:szCs w:val="24"/>
        </w:rPr>
        <w:t xml:space="preserve"> K</w:t>
      </w:r>
      <w:r w:rsidR="001E000E">
        <w:rPr>
          <w:rFonts w:cs="Times New Roman"/>
          <w:szCs w:val="24"/>
        </w:rPr>
        <w:t>.</w:t>
      </w:r>
      <w:r w:rsidRPr="007A4050">
        <w:rPr>
          <w:rFonts w:cs="Times New Roman"/>
          <w:szCs w:val="24"/>
        </w:rPr>
        <w:t xml:space="preserve"> 2019.gada 7.novembra iesniegumu</w:t>
      </w:r>
      <w:r w:rsidRPr="007A4050">
        <w:rPr>
          <w:rFonts w:cs="Times New Roman"/>
          <w:color w:val="000000"/>
          <w:szCs w:val="24"/>
        </w:rPr>
        <w:t>, ņemot vērā iestādes “</w:t>
      </w:r>
      <w:r w:rsidRPr="007A4050">
        <w:rPr>
          <w:rFonts w:eastAsia="Times New Roman" w:cs="Times New Roman"/>
          <w:szCs w:val="24"/>
        </w:rPr>
        <w:t>Maltas pagastu apvienības” struktūrvienības „</w:t>
      </w:r>
      <w:r w:rsidRPr="007A4050">
        <w:rPr>
          <w:rFonts w:cs="Times New Roman"/>
          <w:color w:val="000000"/>
          <w:szCs w:val="24"/>
        </w:rPr>
        <w:t>Lūznavas pagasta pārvalde” dzīvokļa</w:t>
      </w:r>
      <w:r w:rsidR="007A4050">
        <w:rPr>
          <w:rFonts w:cs="Times New Roman"/>
          <w:color w:val="000000"/>
          <w:szCs w:val="24"/>
        </w:rPr>
        <w:t xml:space="preserve"> </w:t>
      </w:r>
      <w:r w:rsidRPr="007A4050">
        <w:rPr>
          <w:rFonts w:cs="Times New Roman"/>
          <w:color w:val="000000"/>
          <w:szCs w:val="24"/>
        </w:rPr>
        <w:t xml:space="preserve">īpašuma </w:t>
      </w:r>
      <w:r w:rsidRPr="007A4050">
        <w:rPr>
          <w:rFonts w:eastAsiaTheme="minorHAnsi" w:cs="Times New Roman"/>
          <w:bCs/>
          <w:szCs w:val="24"/>
          <w:lang w:eastAsia="en-US"/>
        </w:rPr>
        <w:t>Nr.3 Jaunatnes ielā 3, Lūznavā, Lūznavas pagastā</w:t>
      </w:r>
      <w:r w:rsidRPr="007A4050">
        <w:rPr>
          <w:rFonts w:cs="Times New Roman"/>
          <w:szCs w:val="24"/>
        </w:rPr>
        <w:t xml:space="preserve"> novērtēšanas komisijas 2019.gada 7.novembra</w:t>
      </w:r>
      <w:r w:rsidRPr="007A4050">
        <w:rPr>
          <w:rFonts w:cs="Times New Roman"/>
          <w:color w:val="000000" w:themeColor="text1"/>
          <w:szCs w:val="24"/>
        </w:rPr>
        <w:t xml:space="preserve"> </w:t>
      </w:r>
      <w:r w:rsidRPr="007A4050">
        <w:rPr>
          <w:rFonts w:cs="Times New Roman"/>
          <w:szCs w:val="24"/>
        </w:rPr>
        <w:t>sēdes protokolu un Finanšu pastāvīgās komitejas 2019.gada 14.novembra priekšlikumu</w:t>
      </w:r>
      <w:r w:rsidR="00FE5A9F" w:rsidRPr="007A4050">
        <w:rPr>
          <w:rFonts w:eastAsia="Times New Roman" w:cs="Times New Roman"/>
          <w:szCs w:val="24"/>
        </w:rPr>
        <w:t>,</w:t>
      </w:r>
      <w:r w:rsidR="00FE5A9F" w:rsidRPr="007A4050">
        <w:rPr>
          <w:rFonts w:cs="Times New Roman"/>
          <w:iCs/>
          <w:szCs w:val="24"/>
        </w:rPr>
        <w:t xml:space="preserve"> Rēzeknes novada dome, balsojot </w:t>
      </w:r>
      <w:r w:rsidR="00762D09">
        <w:rPr>
          <w:rFonts w:cs="Times New Roman"/>
          <w:iCs/>
          <w:szCs w:val="24"/>
        </w:rPr>
        <w:t xml:space="preserve">“par” - 16 (Regīna Baranova, Vasīlijs </w:t>
      </w:r>
      <w:proofErr w:type="spellStart"/>
      <w:r w:rsidR="00762D09">
        <w:rPr>
          <w:rFonts w:cs="Times New Roman"/>
          <w:iCs/>
          <w:szCs w:val="24"/>
        </w:rPr>
        <w:t>Bašmakovs</w:t>
      </w:r>
      <w:proofErr w:type="spellEnd"/>
      <w:r w:rsidR="00762D09">
        <w:rPr>
          <w:rFonts w:cs="Times New Roman"/>
          <w:iCs/>
          <w:szCs w:val="24"/>
        </w:rPr>
        <w:t xml:space="preserve">, Aivars </w:t>
      </w:r>
      <w:proofErr w:type="spellStart"/>
      <w:r w:rsidR="00762D09">
        <w:rPr>
          <w:rFonts w:cs="Times New Roman"/>
          <w:iCs/>
          <w:szCs w:val="24"/>
        </w:rPr>
        <w:t>Buharins</w:t>
      </w:r>
      <w:proofErr w:type="spellEnd"/>
      <w:r w:rsidR="00762D09">
        <w:rPr>
          <w:rFonts w:cs="Times New Roman"/>
          <w:iCs/>
          <w:szCs w:val="24"/>
        </w:rPr>
        <w:t xml:space="preserve">, Vilis Deksnis, Anatolijs Laizāns, Anita </w:t>
      </w:r>
      <w:proofErr w:type="spellStart"/>
      <w:r w:rsidR="00762D09">
        <w:rPr>
          <w:rFonts w:cs="Times New Roman"/>
          <w:iCs/>
          <w:szCs w:val="24"/>
        </w:rPr>
        <w:t>Ludborža</w:t>
      </w:r>
      <w:proofErr w:type="spellEnd"/>
      <w:r w:rsidR="00762D09">
        <w:rPr>
          <w:rFonts w:cs="Times New Roman"/>
          <w:iCs/>
          <w:szCs w:val="24"/>
        </w:rPr>
        <w:t xml:space="preserve">, Zigfrīds Lukaševičs, Pāvels Melnis, Edgars </w:t>
      </w:r>
      <w:proofErr w:type="spellStart"/>
      <w:r w:rsidR="00762D09">
        <w:rPr>
          <w:rFonts w:cs="Times New Roman"/>
          <w:iCs/>
          <w:szCs w:val="24"/>
        </w:rPr>
        <w:t>Nizins</w:t>
      </w:r>
      <w:proofErr w:type="spellEnd"/>
      <w:r w:rsidR="00762D09">
        <w:rPr>
          <w:rFonts w:cs="Times New Roman"/>
          <w:iCs/>
          <w:szCs w:val="24"/>
        </w:rPr>
        <w:t xml:space="preserve">, Elvīra </w:t>
      </w:r>
      <w:proofErr w:type="spellStart"/>
      <w:r w:rsidR="00762D09">
        <w:rPr>
          <w:rFonts w:cs="Times New Roman"/>
          <w:iCs/>
          <w:szCs w:val="24"/>
        </w:rPr>
        <w:t>Pizāne</w:t>
      </w:r>
      <w:proofErr w:type="spellEnd"/>
      <w:r w:rsidR="00762D09">
        <w:rPr>
          <w:rFonts w:cs="Times New Roman"/>
          <w:iCs/>
          <w:szCs w:val="24"/>
        </w:rPr>
        <w:t xml:space="preserve">, Guntis Rasims, Juris </w:t>
      </w:r>
      <w:proofErr w:type="spellStart"/>
      <w:r w:rsidR="00762D09">
        <w:rPr>
          <w:rFonts w:cs="Times New Roman"/>
          <w:iCs/>
          <w:szCs w:val="24"/>
        </w:rPr>
        <w:t>Runčs</w:t>
      </w:r>
      <w:proofErr w:type="spellEnd"/>
      <w:r w:rsidR="00762D09">
        <w:rPr>
          <w:rFonts w:cs="Times New Roman"/>
          <w:iCs/>
          <w:szCs w:val="24"/>
        </w:rPr>
        <w:t xml:space="preserve">, Pēteris </w:t>
      </w:r>
      <w:proofErr w:type="spellStart"/>
      <w:r w:rsidR="00762D09">
        <w:rPr>
          <w:rFonts w:cs="Times New Roman"/>
          <w:iCs/>
          <w:szCs w:val="24"/>
        </w:rPr>
        <w:t>Stanka</w:t>
      </w:r>
      <w:proofErr w:type="spellEnd"/>
      <w:r w:rsidR="00762D09">
        <w:rPr>
          <w:rFonts w:cs="Times New Roman"/>
          <w:iCs/>
          <w:szCs w:val="24"/>
        </w:rPr>
        <w:t xml:space="preserve">, Viktors </w:t>
      </w:r>
      <w:proofErr w:type="spellStart"/>
      <w:r w:rsidR="00762D09">
        <w:rPr>
          <w:rFonts w:cs="Times New Roman"/>
          <w:iCs/>
          <w:szCs w:val="24"/>
        </w:rPr>
        <w:t>Ščerbakovs</w:t>
      </w:r>
      <w:proofErr w:type="spellEnd"/>
      <w:r w:rsidR="00762D09">
        <w:rPr>
          <w:rFonts w:cs="Times New Roman"/>
          <w:iCs/>
          <w:szCs w:val="24"/>
        </w:rPr>
        <w:t xml:space="preserve">, Staņislavs Šķesters, Ērika </w:t>
      </w:r>
      <w:proofErr w:type="spellStart"/>
      <w:r w:rsidR="00762D09">
        <w:rPr>
          <w:rFonts w:cs="Times New Roman"/>
          <w:iCs/>
          <w:szCs w:val="24"/>
        </w:rPr>
        <w:t>Teirumnieka</w:t>
      </w:r>
      <w:proofErr w:type="spellEnd"/>
      <w:r w:rsidR="00762D09">
        <w:rPr>
          <w:rFonts w:cs="Times New Roman"/>
          <w:iCs/>
          <w:szCs w:val="24"/>
        </w:rPr>
        <w:t>), “pret” - nav, “atturas” - nav</w:t>
      </w:r>
      <w:r w:rsidR="00FE5A9F" w:rsidRPr="007A4050">
        <w:rPr>
          <w:rFonts w:cs="Times New Roman"/>
          <w:iCs/>
          <w:szCs w:val="24"/>
        </w:rPr>
        <w:t xml:space="preserve">, </w:t>
      </w:r>
      <w:r w:rsidR="00FE5A9F" w:rsidRPr="007A4050">
        <w:rPr>
          <w:rFonts w:cs="Times New Roman"/>
          <w:iCs/>
          <w:spacing w:val="80"/>
          <w:szCs w:val="24"/>
        </w:rPr>
        <w:t>nolem</w:t>
      </w:r>
      <w:r w:rsidR="00FE5A9F" w:rsidRPr="007A4050">
        <w:rPr>
          <w:rFonts w:cs="Times New Roman"/>
          <w:iCs/>
          <w:szCs w:val="24"/>
        </w:rPr>
        <w:t>j:</w:t>
      </w:r>
    </w:p>
    <w:p w14:paraId="01C83E9B" w14:textId="00651E9B" w:rsidR="00FE5A9F" w:rsidRPr="007A4050" w:rsidRDefault="00FE5A9F" w:rsidP="007A4050">
      <w:pPr>
        <w:spacing w:after="0" w:line="240" w:lineRule="auto"/>
        <w:ind w:right="-1" w:firstLine="567"/>
        <w:jc w:val="both"/>
        <w:rPr>
          <w:rFonts w:cs="Times New Roman"/>
          <w:iCs/>
          <w:szCs w:val="24"/>
        </w:rPr>
      </w:pPr>
    </w:p>
    <w:p w14:paraId="24AE7AAB" w14:textId="154A9E23" w:rsidR="00064CD8" w:rsidRPr="007A4050" w:rsidRDefault="00064CD8" w:rsidP="007A4050">
      <w:pPr>
        <w:numPr>
          <w:ilvl w:val="0"/>
          <w:numId w:val="33"/>
        </w:numPr>
        <w:spacing w:after="0" w:line="240" w:lineRule="auto"/>
        <w:ind w:left="993" w:hanging="426"/>
        <w:jc w:val="both"/>
        <w:rPr>
          <w:rFonts w:cs="Times New Roman"/>
          <w:szCs w:val="24"/>
          <w:lang w:eastAsia="en-US"/>
        </w:rPr>
      </w:pPr>
      <w:r w:rsidRPr="007A4050">
        <w:rPr>
          <w:rFonts w:cs="Times New Roman"/>
          <w:szCs w:val="24"/>
          <w:lang w:eastAsia="en-US"/>
        </w:rPr>
        <w:t xml:space="preserve">apstiprināt dzīvokļa īpašuma </w:t>
      </w:r>
      <w:r w:rsidRPr="00513930">
        <w:rPr>
          <w:rFonts w:cs="Times New Roman"/>
          <w:b/>
          <w:szCs w:val="24"/>
          <w:lang w:eastAsia="en-US"/>
        </w:rPr>
        <w:t>Nr.</w:t>
      </w:r>
      <w:r w:rsidRPr="00513930">
        <w:rPr>
          <w:rFonts w:cs="Times New Roman"/>
          <w:b/>
          <w:bCs/>
          <w:szCs w:val="24"/>
          <w:lang w:eastAsia="en-US"/>
        </w:rPr>
        <w:t>3</w:t>
      </w:r>
      <w:r w:rsidRPr="007A4050">
        <w:rPr>
          <w:rFonts w:cs="Times New Roman"/>
          <w:bCs/>
          <w:szCs w:val="24"/>
          <w:lang w:eastAsia="en-US"/>
        </w:rPr>
        <w:t>, Jaunatnes iela 3, Lūznava</w:t>
      </w:r>
      <w:r w:rsidRPr="007A4050">
        <w:rPr>
          <w:rFonts w:cs="Times New Roman"/>
          <w:szCs w:val="24"/>
          <w:lang w:eastAsia="en-US"/>
        </w:rPr>
        <w:t xml:space="preserve"> Lūznavas pagastā, Rēzeknes novadā, kadastra Nr.7868 900 0197,</w:t>
      </w:r>
      <w:r w:rsidR="007A4050">
        <w:rPr>
          <w:rFonts w:cs="Times New Roman"/>
          <w:szCs w:val="24"/>
          <w:lang w:eastAsia="en-US"/>
        </w:rPr>
        <w:t xml:space="preserve"> </w:t>
      </w:r>
      <w:r w:rsidRPr="007A4050">
        <w:rPr>
          <w:rFonts w:cs="Times New Roman"/>
          <w:szCs w:val="24"/>
          <w:lang w:eastAsia="en-US"/>
        </w:rPr>
        <w:t>platība 54,3 m</w:t>
      </w:r>
      <w:r w:rsidRPr="007A4050">
        <w:rPr>
          <w:rFonts w:cs="Times New Roman"/>
          <w:szCs w:val="24"/>
          <w:vertAlign w:val="superscript"/>
          <w:lang w:eastAsia="en-US"/>
        </w:rPr>
        <w:t>2</w:t>
      </w:r>
      <w:r w:rsidRPr="007A4050">
        <w:rPr>
          <w:rFonts w:cs="Times New Roman"/>
          <w:szCs w:val="24"/>
          <w:lang w:eastAsia="en-US"/>
        </w:rPr>
        <w:t>,</w:t>
      </w:r>
      <w:r w:rsidR="007A4050">
        <w:rPr>
          <w:rFonts w:cs="Times New Roman"/>
          <w:szCs w:val="24"/>
          <w:lang w:eastAsia="en-US"/>
        </w:rPr>
        <w:t xml:space="preserve"> </w:t>
      </w:r>
      <w:r w:rsidRPr="007A4050">
        <w:rPr>
          <w:rFonts w:cs="Times New Roman"/>
          <w:szCs w:val="24"/>
          <w:lang w:eastAsia="en-US"/>
        </w:rPr>
        <w:t xml:space="preserve">nosacīto cenu </w:t>
      </w:r>
      <w:r w:rsidRPr="007A4050">
        <w:rPr>
          <w:rFonts w:cs="Times New Roman"/>
          <w:b/>
          <w:szCs w:val="24"/>
          <w:lang w:eastAsia="en-US"/>
        </w:rPr>
        <w:t>EUR 2 318,02</w:t>
      </w:r>
      <w:r w:rsidRPr="007A4050">
        <w:rPr>
          <w:rFonts w:cs="Times New Roman"/>
          <w:szCs w:val="24"/>
          <w:lang w:eastAsia="en-US"/>
        </w:rPr>
        <w:t xml:space="preserve"> (divi tūkstoši trīs simti astoņpadsmit </w:t>
      </w:r>
      <w:proofErr w:type="spellStart"/>
      <w:r w:rsidRPr="00513930">
        <w:rPr>
          <w:rFonts w:cs="Times New Roman"/>
          <w:i/>
          <w:szCs w:val="24"/>
          <w:lang w:eastAsia="en-US"/>
        </w:rPr>
        <w:t>euro</w:t>
      </w:r>
      <w:proofErr w:type="spellEnd"/>
      <w:r w:rsidRPr="007A4050">
        <w:rPr>
          <w:rFonts w:cs="Times New Roman"/>
          <w:szCs w:val="24"/>
          <w:lang w:eastAsia="en-US"/>
        </w:rPr>
        <w:t xml:space="preserve"> 02 centi).</w:t>
      </w:r>
    </w:p>
    <w:p w14:paraId="54A4C597" w14:textId="19358612" w:rsidR="00064CD8" w:rsidRPr="007A4050" w:rsidRDefault="00064CD8" w:rsidP="007A4050">
      <w:pPr>
        <w:numPr>
          <w:ilvl w:val="0"/>
          <w:numId w:val="33"/>
        </w:numPr>
        <w:spacing w:after="0" w:line="240" w:lineRule="auto"/>
        <w:ind w:left="993" w:hanging="426"/>
        <w:jc w:val="both"/>
        <w:rPr>
          <w:rFonts w:cs="Times New Roman"/>
          <w:szCs w:val="24"/>
          <w:lang w:eastAsia="en-US"/>
        </w:rPr>
      </w:pPr>
      <w:r w:rsidRPr="007A4050">
        <w:rPr>
          <w:rFonts w:cs="Times New Roman"/>
          <w:szCs w:val="24"/>
          <w:lang w:eastAsia="en-US"/>
        </w:rPr>
        <w:t xml:space="preserve">Pārdot </w:t>
      </w:r>
      <w:r w:rsidRPr="007A4050">
        <w:rPr>
          <w:rFonts w:cs="Times New Roman"/>
          <w:b/>
          <w:szCs w:val="24"/>
          <w:lang w:eastAsia="en-US"/>
        </w:rPr>
        <w:t>A</w:t>
      </w:r>
      <w:r w:rsidR="001E000E">
        <w:rPr>
          <w:rFonts w:cs="Times New Roman"/>
          <w:b/>
          <w:szCs w:val="24"/>
          <w:lang w:eastAsia="en-US"/>
        </w:rPr>
        <w:t>.</w:t>
      </w:r>
      <w:r w:rsidRPr="007A4050">
        <w:rPr>
          <w:rFonts w:cs="Times New Roman"/>
          <w:b/>
          <w:szCs w:val="24"/>
          <w:lang w:eastAsia="en-US"/>
        </w:rPr>
        <w:t xml:space="preserve"> K</w:t>
      </w:r>
      <w:r w:rsidR="001E000E">
        <w:rPr>
          <w:rFonts w:cs="Times New Roman"/>
          <w:b/>
          <w:szCs w:val="24"/>
          <w:lang w:eastAsia="en-US"/>
        </w:rPr>
        <w:t>.</w:t>
      </w:r>
      <w:r w:rsidRPr="007A4050">
        <w:rPr>
          <w:rFonts w:cs="Times New Roman"/>
          <w:szCs w:val="24"/>
          <w:lang w:eastAsia="en-US"/>
        </w:rPr>
        <w:t>,</w:t>
      </w:r>
      <w:r w:rsidRPr="007A4050">
        <w:rPr>
          <w:rFonts w:cs="Times New Roman"/>
          <w:b/>
          <w:szCs w:val="24"/>
          <w:lang w:eastAsia="en-US"/>
        </w:rPr>
        <w:t xml:space="preserve"> </w:t>
      </w:r>
      <w:r w:rsidRPr="007A4050">
        <w:rPr>
          <w:rFonts w:cs="Times New Roman"/>
          <w:szCs w:val="24"/>
          <w:lang w:eastAsia="en-US"/>
        </w:rPr>
        <w:t xml:space="preserve">personas kods </w:t>
      </w:r>
      <w:r w:rsidR="001E000E">
        <w:rPr>
          <w:rFonts w:eastAsia="Times New Roman" w:cs="Times New Roman"/>
          <w:szCs w:val="24"/>
        </w:rPr>
        <w:t>(..)</w:t>
      </w:r>
      <w:r w:rsidRPr="007A4050">
        <w:rPr>
          <w:rFonts w:cs="Times New Roman"/>
          <w:szCs w:val="24"/>
          <w:lang w:eastAsia="en-US"/>
        </w:rPr>
        <w:t xml:space="preserve">, dzīvo </w:t>
      </w:r>
      <w:r w:rsidR="001E000E">
        <w:rPr>
          <w:rFonts w:eastAsia="Times New Roman" w:cs="Times New Roman"/>
          <w:szCs w:val="24"/>
        </w:rPr>
        <w:t>(..)</w:t>
      </w:r>
      <w:r w:rsidRPr="007A4050">
        <w:rPr>
          <w:rFonts w:cs="Times New Roman"/>
          <w:szCs w:val="24"/>
          <w:lang w:eastAsia="en-US"/>
        </w:rPr>
        <w:t>,</w:t>
      </w:r>
      <w:r w:rsidRPr="007A4050">
        <w:rPr>
          <w:rFonts w:cs="Times New Roman"/>
          <w:szCs w:val="24"/>
          <w:lang w:eastAsia="ar-QA" w:bidi="ar-QA"/>
        </w:rPr>
        <w:t xml:space="preserve"> dzīvokļa īpašumu </w:t>
      </w:r>
      <w:r w:rsidRPr="007A4050">
        <w:rPr>
          <w:rFonts w:cs="Times New Roman"/>
          <w:szCs w:val="24"/>
          <w:lang w:eastAsia="en-US"/>
        </w:rPr>
        <w:t>Nr.3, kas atrodas Jaunatnes ielā 3, Lūznavā, Lūznavas pagastā, Rēzeknes novadā, kadastra Nr. 7868 900 0197,</w:t>
      </w:r>
      <w:r w:rsidR="007A4050">
        <w:rPr>
          <w:rFonts w:cs="Times New Roman"/>
          <w:szCs w:val="24"/>
          <w:lang w:eastAsia="en-US"/>
        </w:rPr>
        <w:t xml:space="preserve"> </w:t>
      </w:r>
      <w:r w:rsidRPr="007A4050">
        <w:rPr>
          <w:rFonts w:cs="Times New Roman"/>
          <w:szCs w:val="24"/>
          <w:lang w:eastAsia="en-US"/>
        </w:rPr>
        <w:t>platība 54.3 m</w:t>
      </w:r>
      <w:r w:rsidRPr="007A4050">
        <w:rPr>
          <w:rFonts w:cs="Times New Roman"/>
          <w:szCs w:val="24"/>
          <w:vertAlign w:val="superscript"/>
          <w:lang w:eastAsia="en-US"/>
        </w:rPr>
        <w:t>2</w:t>
      </w:r>
      <w:r w:rsidRPr="007A4050">
        <w:rPr>
          <w:rFonts w:cs="Times New Roman"/>
          <w:szCs w:val="24"/>
          <w:lang w:eastAsia="en-US"/>
        </w:rPr>
        <w:t xml:space="preserve">, par brīvu cenu, kas ir vienāda ar nosacīto cenu, t. i., </w:t>
      </w:r>
      <w:r w:rsidRPr="00513930">
        <w:rPr>
          <w:rFonts w:cs="Times New Roman"/>
          <w:szCs w:val="24"/>
          <w:lang w:eastAsia="en-US"/>
        </w:rPr>
        <w:t>EUR 2 318,02</w:t>
      </w:r>
      <w:r w:rsidRPr="007A4050">
        <w:rPr>
          <w:rFonts w:cs="Times New Roman"/>
          <w:szCs w:val="24"/>
          <w:lang w:eastAsia="en-US"/>
        </w:rPr>
        <w:t xml:space="preserve"> (divi tūkstoši trīs simti astoņpadsmit </w:t>
      </w:r>
      <w:proofErr w:type="spellStart"/>
      <w:r w:rsidRPr="00513930">
        <w:rPr>
          <w:rFonts w:cs="Times New Roman"/>
          <w:i/>
          <w:szCs w:val="24"/>
          <w:lang w:eastAsia="en-US"/>
        </w:rPr>
        <w:t>euro</w:t>
      </w:r>
      <w:proofErr w:type="spellEnd"/>
      <w:r w:rsidRPr="007A4050">
        <w:rPr>
          <w:rFonts w:cs="Times New Roman"/>
          <w:szCs w:val="24"/>
          <w:lang w:eastAsia="en-US"/>
        </w:rPr>
        <w:t xml:space="preserve"> 02 centi).</w:t>
      </w:r>
    </w:p>
    <w:p w14:paraId="503D1908" w14:textId="74CCEED5" w:rsidR="00064CD8" w:rsidRPr="007A4050" w:rsidRDefault="00064CD8" w:rsidP="007A4050">
      <w:pPr>
        <w:numPr>
          <w:ilvl w:val="0"/>
          <w:numId w:val="33"/>
        </w:numPr>
        <w:spacing w:after="0" w:line="240" w:lineRule="auto"/>
        <w:ind w:left="993" w:hanging="426"/>
        <w:jc w:val="both"/>
        <w:rPr>
          <w:rFonts w:cs="Times New Roman"/>
          <w:szCs w:val="24"/>
          <w:lang w:eastAsia="en-US"/>
        </w:rPr>
      </w:pPr>
      <w:r w:rsidRPr="007A4050">
        <w:rPr>
          <w:rFonts w:cs="Times New Roman"/>
          <w:szCs w:val="24"/>
          <w:lang w:eastAsia="en-US"/>
        </w:rPr>
        <w:t>Noteikt pirmo iemaksu 10 % (desmit procentu) apmērā no dzīvokļa īpašuma Nr.</w:t>
      </w:r>
      <w:r w:rsidRPr="007A4050">
        <w:rPr>
          <w:rFonts w:cs="Times New Roman"/>
          <w:bCs/>
          <w:szCs w:val="24"/>
          <w:lang w:eastAsia="en-US"/>
        </w:rPr>
        <w:t>3, Jaunatnes iela 3, Lūznavā</w:t>
      </w:r>
      <w:r w:rsidRPr="007A4050">
        <w:rPr>
          <w:rFonts w:cs="Times New Roman"/>
          <w:szCs w:val="24"/>
          <w:lang w:eastAsia="en-US"/>
        </w:rPr>
        <w:t xml:space="preserve">, Lūznavas pagastā, Rēzeknes novadā, nosacītās cenas, </w:t>
      </w:r>
      <w:r w:rsidR="002B53B6">
        <w:rPr>
          <w:rFonts w:cs="Times New Roman"/>
          <w:szCs w:val="24"/>
          <w:lang w:eastAsia="en-US"/>
        </w:rPr>
        <w:t xml:space="preserve">t.i., EUR </w:t>
      </w:r>
      <w:r w:rsidRPr="007A4050">
        <w:rPr>
          <w:rFonts w:cs="Times New Roman"/>
          <w:szCs w:val="24"/>
          <w:lang w:eastAsia="en-US"/>
        </w:rPr>
        <w:t xml:space="preserve">231,80 (divi simti trīsdesmit viens </w:t>
      </w:r>
      <w:proofErr w:type="spellStart"/>
      <w:r w:rsidRPr="007A4050">
        <w:rPr>
          <w:rFonts w:cs="Times New Roman"/>
          <w:i/>
          <w:szCs w:val="24"/>
          <w:lang w:eastAsia="en-US"/>
        </w:rPr>
        <w:t>euro</w:t>
      </w:r>
      <w:proofErr w:type="spellEnd"/>
      <w:r w:rsidRPr="007A4050">
        <w:rPr>
          <w:rFonts w:cs="Times New Roman"/>
          <w:szCs w:val="24"/>
          <w:lang w:eastAsia="en-US"/>
        </w:rPr>
        <w:t xml:space="preserve"> 80 centi).</w:t>
      </w:r>
    </w:p>
    <w:p w14:paraId="52F62651" w14:textId="77777777" w:rsidR="00064CD8" w:rsidRPr="007A4050" w:rsidRDefault="00064CD8" w:rsidP="007A4050">
      <w:pPr>
        <w:numPr>
          <w:ilvl w:val="0"/>
          <w:numId w:val="33"/>
        </w:numPr>
        <w:spacing w:after="0" w:line="240" w:lineRule="auto"/>
        <w:ind w:left="993" w:hanging="426"/>
        <w:jc w:val="both"/>
        <w:rPr>
          <w:rFonts w:cs="Times New Roman"/>
          <w:szCs w:val="24"/>
          <w:lang w:eastAsia="en-US"/>
        </w:rPr>
      </w:pPr>
      <w:r w:rsidRPr="007A4050">
        <w:rPr>
          <w:rFonts w:cs="Times New Roman"/>
          <w:szCs w:val="24"/>
          <w:lang w:eastAsia="en-US"/>
        </w:rPr>
        <w:t>Noteikt pirmās iemaksas samaksas termiņu līdz 2019.gada 21.decembrim.</w:t>
      </w:r>
    </w:p>
    <w:p w14:paraId="4828C62B" w14:textId="10DB1A49" w:rsidR="00064CD8" w:rsidRPr="007A4050" w:rsidRDefault="00064CD8" w:rsidP="007A4050">
      <w:pPr>
        <w:numPr>
          <w:ilvl w:val="0"/>
          <w:numId w:val="33"/>
        </w:numPr>
        <w:spacing w:after="0" w:line="240" w:lineRule="auto"/>
        <w:ind w:left="993" w:hanging="426"/>
        <w:jc w:val="both"/>
        <w:rPr>
          <w:rFonts w:cs="Times New Roman"/>
          <w:szCs w:val="24"/>
          <w:lang w:eastAsia="en-US"/>
        </w:rPr>
      </w:pPr>
      <w:r w:rsidRPr="007A4050">
        <w:rPr>
          <w:rFonts w:eastAsia="Times New Roman" w:cs="Times New Roman"/>
          <w:szCs w:val="24"/>
          <w:lang w:eastAsia="en-US"/>
        </w:rPr>
        <w:t xml:space="preserve">Uzdot </w:t>
      </w:r>
      <w:r w:rsidRPr="007A4050">
        <w:rPr>
          <w:rFonts w:cs="Times New Roman"/>
          <w:szCs w:val="24"/>
          <w:lang w:eastAsia="en-US"/>
        </w:rPr>
        <w:t xml:space="preserve">iestādes “Maltas pagastu apvienības” struktūrvienībai “Lūznavas pagasta pārvalde” </w:t>
      </w:r>
      <w:r w:rsidRPr="007A4050">
        <w:rPr>
          <w:rFonts w:eastAsia="Times New Roman" w:cs="Times New Roman"/>
          <w:szCs w:val="24"/>
          <w:lang w:eastAsia="en-US"/>
        </w:rPr>
        <w:t>3 (trīs) darba dienu laikā no pirmās iemaksas samaksas dienas paziņot Juridiskajai un lietvedības nodaļai par</w:t>
      </w:r>
      <w:r w:rsidRPr="007A4050">
        <w:rPr>
          <w:rFonts w:cs="Times New Roman"/>
          <w:szCs w:val="24"/>
          <w:lang w:eastAsia="en-US"/>
        </w:rPr>
        <w:t xml:space="preserve"> </w:t>
      </w:r>
      <w:r w:rsidRPr="007A4050">
        <w:rPr>
          <w:rFonts w:eastAsia="Times New Roman" w:cs="Times New Roman"/>
          <w:szCs w:val="24"/>
          <w:lang w:eastAsia="en-US"/>
        </w:rPr>
        <w:t>pirmās iemaksas samaksu.</w:t>
      </w:r>
    </w:p>
    <w:p w14:paraId="5F474A2B" w14:textId="44BDC228" w:rsidR="00064CD8" w:rsidRPr="007A4050" w:rsidRDefault="00064CD8" w:rsidP="007A4050">
      <w:pPr>
        <w:numPr>
          <w:ilvl w:val="0"/>
          <w:numId w:val="33"/>
        </w:numPr>
        <w:spacing w:after="0" w:line="240" w:lineRule="auto"/>
        <w:ind w:left="993" w:hanging="426"/>
        <w:jc w:val="both"/>
        <w:rPr>
          <w:rFonts w:cs="Times New Roman"/>
          <w:szCs w:val="24"/>
          <w:lang w:eastAsia="en-US"/>
        </w:rPr>
      </w:pPr>
      <w:r w:rsidRPr="007A4050">
        <w:rPr>
          <w:rFonts w:cs="Times New Roman"/>
          <w:szCs w:val="24"/>
          <w:lang w:eastAsia="en-US"/>
        </w:rPr>
        <w:t xml:space="preserve">Uzdot Rēzeknes novada domes priekšsēdētāja vietniecei Elvīrai </w:t>
      </w:r>
      <w:proofErr w:type="spellStart"/>
      <w:r w:rsidRPr="007A4050">
        <w:rPr>
          <w:rFonts w:cs="Times New Roman"/>
          <w:szCs w:val="24"/>
          <w:lang w:eastAsia="en-US"/>
        </w:rPr>
        <w:t>Pizānei</w:t>
      </w:r>
      <w:proofErr w:type="spellEnd"/>
      <w:r w:rsidRPr="007A4050">
        <w:rPr>
          <w:rFonts w:cs="Times New Roman"/>
          <w:szCs w:val="24"/>
          <w:lang w:eastAsia="en-US"/>
        </w:rPr>
        <w:t xml:space="preserve"> parakstīt</w:t>
      </w:r>
      <w:r w:rsidR="007A4050">
        <w:rPr>
          <w:rFonts w:cs="Times New Roman"/>
          <w:szCs w:val="24"/>
          <w:lang w:eastAsia="en-US"/>
        </w:rPr>
        <w:t xml:space="preserve"> </w:t>
      </w:r>
      <w:r w:rsidRPr="007A4050">
        <w:rPr>
          <w:rFonts w:cs="Times New Roman"/>
          <w:szCs w:val="24"/>
          <w:lang w:eastAsia="en-US"/>
        </w:rPr>
        <w:t>nomaksas pirkuma līgumu ar A</w:t>
      </w:r>
      <w:r w:rsidR="00AD0A50">
        <w:rPr>
          <w:rFonts w:cs="Times New Roman"/>
          <w:szCs w:val="24"/>
          <w:lang w:eastAsia="en-US"/>
        </w:rPr>
        <w:t>.</w:t>
      </w:r>
      <w:r w:rsidRPr="007A4050">
        <w:rPr>
          <w:rFonts w:cs="Times New Roman"/>
          <w:szCs w:val="24"/>
          <w:lang w:eastAsia="en-US"/>
        </w:rPr>
        <w:t xml:space="preserve"> K</w:t>
      </w:r>
      <w:r w:rsidR="00AD0A50">
        <w:rPr>
          <w:rFonts w:cs="Times New Roman"/>
          <w:szCs w:val="24"/>
          <w:lang w:eastAsia="en-US"/>
        </w:rPr>
        <w:t>.</w:t>
      </w:r>
      <w:r w:rsidRPr="007A4050">
        <w:rPr>
          <w:rFonts w:cs="Times New Roman"/>
          <w:szCs w:val="24"/>
          <w:lang w:eastAsia="en-US"/>
        </w:rPr>
        <w:t xml:space="preserve"> </w:t>
      </w:r>
      <w:r w:rsidRPr="007A4050">
        <w:rPr>
          <w:rFonts w:eastAsia="Times New Roman" w:cs="Times New Roman"/>
          <w:bCs/>
          <w:szCs w:val="24"/>
          <w:lang w:eastAsia="en-US"/>
        </w:rPr>
        <w:t>1 (</w:t>
      </w:r>
      <w:r w:rsidRPr="007A4050">
        <w:rPr>
          <w:rFonts w:cs="Times New Roman"/>
          <w:szCs w:val="24"/>
          <w:lang w:eastAsia="en-US"/>
        </w:rPr>
        <w:t>viena) mēneša laikā no pirmās iemaksas samaksas dienas.</w:t>
      </w:r>
    </w:p>
    <w:p w14:paraId="4CF538B3" w14:textId="77777777" w:rsidR="00064CD8" w:rsidRPr="007A4050" w:rsidRDefault="00064CD8" w:rsidP="007A4050">
      <w:pPr>
        <w:numPr>
          <w:ilvl w:val="0"/>
          <w:numId w:val="33"/>
        </w:numPr>
        <w:spacing w:after="0" w:line="240" w:lineRule="auto"/>
        <w:ind w:left="993" w:hanging="426"/>
        <w:jc w:val="both"/>
        <w:rPr>
          <w:rFonts w:cs="Times New Roman"/>
          <w:szCs w:val="24"/>
          <w:lang w:eastAsia="en-US"/>
        </w:rPr>
      </w:pPr>
      <w:r w:rsidRPr="007A4050">
        <w:rPr>
          <w:rFonts w:eastAsia="Times New Roman" w:cs="Times New Roman"/>
          <w:szCs w:val="24"/>
          <w:lang w:eastAsia="en-US"/>
        </w:rPr>
        <w:t>Noteikt 24 (divdesmit četru) mēnešu nomaksas termiņu no nomaksas pirkuma līguma noslēgšanas dienas.</w:t>
      </w:r>
    </w:p>
    <w:p w14:paraId="768D0623" w14:textId="77B5B4C3" w:rsidR="00064CD8" w:rsidRPr="007A4050" w:rsidRDefault="00064CD8" w:rsidP="007A4050">
      <w:pPr>
        <w:numPr>
          <w:ilvl w:val="0"/>
          <w:numId w:val="33"/>
        </w:numPr>
        <w:spacing w:after="0" w:line="240" w:lineRule="auto"/>
        <w:ind w:left="993" w:hanging="426"/>
        <w:jc w:val="both"/>
        <w:rPr>
          <w:rFonts w:cs="Times New Roman"/>
          <w:szCs w:val="24"/>
          <w:lang w:eastAsia="en-US"/>
        </w:rPr>
      </w:pPr>
      <w:r w:rsidRPr="007A4050">
        <w:rPr>
          <w:rFonts w:cs="Times New Roman"/>
          <w:szCs w:val="24"/>
          <w:lang w:eastAsia="en-US"/>
        </w:rPr>
        <w:t>Noteikt, ka par atlikto maksājumu A</w:t>
      </w:r>
      <w:r w:rsidR="00AD0A50">
        <w:rPr>
          <w:rFonts w:cs="Times New Roman"/>
          <w:szCs w:val="24"/>
          <w:lang w:eastAsia="en-US"/>
        </w:rPr>
        <w:t>.</w:t>
      </w:r>
      <w:r w:rsidRPr="007A4050">
        <w:rPr>
          <w:rFonts w:cs="Times New Roman"/>
          <w:szCs w:val="24"/>
          <w:lang w:eastAsia="en-US"/>
        </w:rPr>
        <w:t xml:space="preserve"> K</w:t>
      </w:r>
      <w:r w:rsidR="00AD0A50">
        <w:rPr>
          <w:rFonts w:cs="Times New Roman"/>
          <w:szCs w:val="24"/>
          <w:lang w:eastAsia="en-US"/>
        </w:rPr>
        <w:t>.</w:t>
      </w:r>
      <w:r w:rsidRPr="007A4050">
        <w:rPr>
          <w:rFonts w:cs="Times New Roman"/>
          <w:szCs w:val="24"/>
          <w:lang w:eastAsia="en-US"/>
        </w:rPr>
        <w:t xml:space="preserve"> maksās 6 % (sešus procentus) gadā no vēl nesamaksātās pirkuma maksas daļas un par pirkuma līgumā noteikto maksājumu </w:t>
      </w:r>
      <w:r w:rsidRPr="007A4050">
        <w:rPr>
          <w:rFonts w:cs="Times New Roman"/>
          <w:szCs w:val="24"/>
          <w:lang w:eastAsia="en-US"/>
        </w:rPr>
        <w:lastRenderedPageBreak/>
        <w:t>termiņu kavējumiem nokavējuma procentus 0,1 procenta apmērā no kavētās maksājuma summas par katru kavējuma dienu.</w:t>
      </w:r>
    </w:p>
    <w:p w14:paraId="1B316820" w14:textId="7452F3F0" w:rsidR="00064CD8" w:rsidRPr="007A4050" w:rsidRDefault="00064CD8" w:rsidP="007A4050">
      <w:pPr>
        <w:numPr>
          <w:ilvl w:val="0"/>
          <w:numId w:val="33"/>
        </w:numPr>
        <w:spacing w:after="0" w:line="240" w:lineRule="auto"/>
        <w:ind w:left="993" w:hanging="426"/>
        <w:jc w:val="both"/>
        <w:rPr>
          <w:rFonts w:cs="Times New Roman"/>
          <w:szCs w:val="24"/>
          <w:lang w:eastAsia="en-US"/>
        </w:rPr>
      </w:pPr>
      <w:r w:rsidRPr="007A4050">
        <w:rPr>
          <w:rFonts w:eastAsia="Times New Roman" w:cs="Times New Roman"/>
          <w:szCs w:val="24"/>
          <w:lang w:eastAsia="en-US"/>
        </w:rPr>
        <w:t xml:space="preserve">Pamatojoties uz Rēzeknes novada domes 2019.gada 4.jūlija lēmuma (protokols Nr.16, 14.§) 2.punktu, 2019.gada 19.jūlijā </w:t>
      </w:r>
      <w:r w:rsidRPr="007A4050">
        <w:rPr>
          <w:rFonts w:cs="Times New Roman"/>
          <w:szCs w:val="24"/>
          <w:lang w:eastAsia="en-US"/>
        </w:rPr>
        <w:t>A</w:t>
      </w:r>
      <w:r w:rsidR="00AD0A50">
        <w:rPr>
          <w:rFonts w:cs="Times New Roman"/>
          <w:szCs w:val="24"/>
          <w:lang w:eastAsia="en-US"/>
        </w:rPr>
        <w:t>.</w:t>
      </w:r>
      <w:r w:rsidRPr="007A4050">
        <w:rPr>
          <w:rFonts w:cs="Times New Roman"/>
          <w:szCs w:val="24"/>
          <w:lang w:eastAsia="en-US"/>
        </w:rPr>
        <w:t xml:space="preserve"> K</w:t>
      </w:r>
      <w:r w:rsidR="00AD0A50">
        <w:rPr>
          <w:rFonts w:cs="Times New Roman"/>
          <w:szCs w:val="24"/>
          <w:lang w:eastAsia="en-US"/>
        </w:rPr>
        <w:t>.</w:t>
      </w:r>
      <w:r w:rsidRPr="007A4050">
        <w:rPr>
          <w:rFonts w:cs="Times New Roman"/>
          <w:szCs w:val="24"/>
          <w:lang w:eastAsia="en-US"/>
        </w:rPr>
        <w:t xml:space="preserve"> </w:t>
      </w:r>
      <w:r w:rsidRPr="007A4050">
        <w:rPr>
          <w:rFonts w:eastAsia="Times New Roman" w:cs="Times New Roman"/>
          <w:bCs/>
          <w:szCs w:val="24"/>
          <w:lang w:eastAsia="ar-QA" w:bidi="ar-QA"/>
        </w:rPr>
        <w:t xml:space="preserve">iemaksāja iestādes “Maltas pagastu apvienības” struktūrvienības “Lūznavas </w:t>
      </w:r>
      <w:r w:rsidRPr="007A4050">
        <w:rPr>
          <w:rFonts w:eastAsia="Times New Roman" w:cs="Times New Roman"/>
          <w:bCs/>
          <w:szCs w:val="24"/>
          <w:lang w:eastAsia="en-US"/>
        </w:rPr>
        <w:t xml:space="preserve">pagasta pārvalde”, reģistrācijas Nr.40900027426, AS Swedbank” norēķinu kontā </w:t>
      </w:r>
      <w:r w:rsidR="002B53B6">
        <w:rPr>
          <w:rFonts w:cs="Times New Roman"/>
          <w:szCs w:val="24"/>
          <w:lang w:eastAsia="en-US"/>
        </w:rPr>
        <w:t xml:space="preserve">LV45HABA0551046064410 EUR 215,00 </w:t>
      </w:r>
      <w:r w:rsidRPr="007A4050">
        <w:rPr>
          <w:rFonts w:eastAsia="Times New Roman" w:cs="Times New Roman"/>
          <w:szCs w:val="24"/>
          <w:lang w:eastAsia="en-US"/>
        </w:rPr>
        <w:t xml:space="preserve">(divi simti piecpadsmit </w:t>
      </w:r>
      <w:proofErr w:type="spellStart"/>
      <w:r w:rsidRPr="007A4050">
        <w:rPr>
          <w:rFonts w:eastAsia="Times New Roman" w:cs="Times New Roman"/>
          <w:i/>
          <w:szCs w:val="24"/>
          <w:lang w:eastAsia="en-US"/>
        </w:rPr>
        <w:t>euro</w:t>
      </w:r>
      <w:proofErr w:type="spellEnd"/>
      <w:r w:rsidRPr="007A4050">
        <w:rPr>
          <w:rFonts w:eastAsia="Times New Roman" w:cs="Times New Roman"/>
          <w:i/>
          <w:szCs w:val="24"/>
          <w:lang w:eastAsia="en-US"/>
        </w:rPr>
        <w:t xml:space="preserve"> </w:t>
      </w:r>
      <w:r w:rsidRPr="007A4050">
        <w:rPr>
          <w:rFonts w:eastAsia="Times New Roman" w:cs="Times New Roman"/>
          <w:szCs w:val="24"/>
          <w:lang w:eastAsia="en-US"/>
        </w:rPr>
        <w:t>00 centi).</w:t>
      </w:r>
    </w:p>
    <w:p w14:paraId="51744D65" w14:textId="77777777" w:rsidR="00064CD8" w:rsidRPr="007A4050" w:rsidRDefault="00064CD8" w:rsidP="007A4050">
      <w:pPr>
        <w:numPr>
          <w:ilvl w:val="0"/>
          <w:numId w:val="33"/>
        </w:numPr>
        <w:spacing w:after="0" w:line="240" w:lineRule="auto"/>
        <w:ind w:left="993" w:hanging="426"/>
        <w:jc w:val="both"/>
        <w:rPr>
          <w:rFonts w:cs="Times New Roman"/>
          <w:szCs w:val="24"/>
          <w:lang w:eastAsia="en-US"/>
        </w:rPr>
      </w:pPr>
      <w:r w:rsidRPr="007A4050">
        <w:rPr>
          <w:rFonts w:eastAsia="Times New Roman" w:cs="Times New Roman"/>
          <w:szCs w:val="24"/>
          <w:lang w:eastAsia="en-US"/>
        </w:rPr>
        <w:t xml:space="preserve">Ieskaitīt atlikušo pirkuma maksas daļu </w:t>
      </w:r>
      <w:r w:rsidRPr="007A4050">
        <w:rPr>
          <w:rFonts w:eastAsia="Times New Roman" w:cs="Times New Roman"/>
          <w:b/>
          <w:szCs w:val="24"/>
          <w:lang w:eastAsia="en-US"/>
        </w:rPr>
        <w:t>EUR 2 103,02</w:t>
      </w:r>
      <w:r w:rsidRPr="007A4050">
        <w:rPr>
          <w:rFonts w:eastAsia="Times New Roman" w:cs="Times New Roman"/>
          <w:szCs w:val="24"/>
          <w:lang w:eastAsia="en-US"/>
        </w:rPr>
        <w:t xml:space="preserve"> (divi tūkstoši simts trīs </w:t>
      </w:r>
      <w:proofErr w:type="spellStart"/>
      <w:r w:rsidRPr="007A4050">
        <w:rPr>
          <w:rFonts w:eastAsia="Times New Roman" w:cs="Times New Roman"/>
          <w:i/>
          <w:szCs w:val="24"/>
          <w:lang w:eastAsia="en-US"/>
        </w:rPr>
        <w:t>euro</w:t>
      </w:r>
      <w:proofErr w:type="spellEnd"/>
      <w:r w:rsidRPr="007A4050">
        <w:rPr>
          <w:rFonts w:eastAsia="Times New Roman" w:cs="Times New Roman"/>
          <w:i/>
          <w:szCs w:val="24"/>
          <w:lang w:eastAsia="en-US"/>
        </w:rPr>
        <w:t xml:space="preserve"> </w:t>
      </w:r>
      <w:r w:rsidRPr="007A4050">
        <w:rPr>
          <w:rFonts w:eastAsia="Times New Roman" w:cs="Times New Roman"/>
          <w:szCs w:val="24"/>
          <w:lang w:eastAsia="en-US"/>
        </w:rPr>
        <w:t>02</w:t>
      </w:r>
      <w:r w:rsidRPr="007A4050">
        <w:rPr>
          <w:rFonts w:eastAsia="Times New Roman" w:cs="Times New Roman"/>
          <w:i/>
          <w:szCs w:val="24"/>
          <w:lang w:eastAsia="en-US"/>
        </w:rPr>
        <w:t xml:space="preserve"> </w:t>
      </w:r>
      <w:r w:rsidRPr="007A4050">
        <w:rPr>
          <w:rFonts w:eastAsia="Times New Roman" w:cs="Times New Roman"/>
          <w:szCs w:val="24"/>
          <w:lang w:eastAsia="en-US"/>
        </w:rPr>
        <w:t>centi) iestādes “</w:t>
      </w:r>
      <w:r w:rsidRPr="007A4050">
        <w:rPr>
          <w:rFonts w:eastAsia="Times New Roman" w:cs="Times New Roman"/>
          <w:bCs/>
          <w:szCs w:val="24"/>
          <w:lang w:eastAsia="ar-QA" w:bidi="ar-QA"/>
        </w:rPr>
        <w:t xml:space="preserve">Maltas pagastu apvienības struktūrvienības “Lūznavas </w:t>
      </w:r>
      <w:r w:rsidRPr="007A4050">
        <w:rPr>
          <w:rFonts w:eastAsia="Times New Roman" w:cs="Times New Roman"/>
          <w:bCs/>
          <w:szCs w:val="24"/>
          <w:lang w:eastAsia="en-US"/>
        </w:rPr>
        <w:t xml:space="preserve">pagasta pārvalde”, reģistrācijas Nr.40900027426, AS Swedbank norēķinu kontā </w:t>
      </w:r>
      <w:r w:rsidRPr="007A4050">
        <w:rPr>
          <w:rFonts w:cs="Times New Roman"/>
          <w:szCs w:val="24"/>
          <w:lang w:eastAsia="en-US"/>
        </w:rPr>
        <w:t>LV45HABA0551046064410.</w:t>
      </w:r>
    </w:p>
    <w:p w14:paraId="75C9F740" w14:textId="58A70A9D" w:rsidR="00064CD8" w:rsidRPr="007A4050" w:rsidRDefault="00064CD8" w:rsidP="007A4050">
      <w:pPr>
        <w:numPr>
          <w:ilvl w:val="0"/>
          <w:numId w:val="33"/>
        </w:numPr>
        <w:spacing w:after="0" w:line="240" w:lineRule="auto"/>
        <w:ind w:left="993" w:hanging="426"/>
        <w:jc w:val="both"/>
        <w:rPr>
          <w:rFonts w:cs="Times New Roman"/>
          <w:szCs w:val="24"/>
          <w:lang w:eastAsia="en-US"/>
        </w:rPr>
      </w:pPr>
      <w:r w:rsidRPr="007A4050">
        <w:rPr>
          <w:rFonts w:cs="Times New Roman"/>
          <w:szCs w:val="24"/>
          <w:lang w:eastAsia="en-US"/>
        </w:rPr>
        <w:t>Noteikt, ka ar dzīvokļa īpašuma Nr.</w:t>
      </w:r>
      <w:r w:rsidRPr="007A4050">
        <w:rPr>
          <w:rFonts w:cs="Times New Roman"/>
          <w:bCs/>
          <w:szCs w:val="24"/>
          <w:lang w:eastAsia="en-US"/>
        </w:rPr>
        <w:t>3, Jaunatnes iela 3, Lūznavā</w:t>
      </w:r>
      <w:r w:rsidRPr="007A4050">
        <w:rPr>
          <w:rFonts w:cs="Times New Roman"/>
          <w:szCs w:val="24"/>
          <w:lang w:eastAsia="en-US"/>
        </w:rPr>
        <w:t>, Lūznavas pagastā, Rēzeknes novadā, nomaksas pirkuma līguma noslēgšanas brīdi tiek izbeigts ar A</w:t>
      </w:r>
      <w:r w:rsidR="00AD0A50">
        <w:rPr>
          <w:rFonts w:cs="Times New Roman"/>
          <w:szCs w:val="24"/>
          <w:lang w:eastAsia="en-US"/>
        </w:rPr>
        <w:t>.</w:t>
      </w:r>
      <w:r w:rsidRPr="007A4050">
        <w:rPr>
          <w:rFonts w:cs="Times New Roman"/>
          <w:szCs w:val="24"/>
          <w:lang w:eastAsia="en-US"/>
        </w:rPr>
        <w:t xml:space="preserve"> K</w:t>
      </w:r>
      <w:r w:rsidR="00AD0A50">
        <w:rPr>
          <w:rFonts w:cs="Times New Roman"/>
          <w:szCs w:val="24"/>
          <w:lang w:eastAsia="en-US"/>
        </w:rPr>
        <w:t>.</w:t>
      </w:r>
      <w:r w:rsidRPr="007A4050">
        <w:rPr>
          <w:rFonts w:cs="Times New Roman"/>
          <w:szCs w:val="24"/>
          <w:lang w:eastAsia="en-US"/>
        </w:rPr>
        <w:t xml:space="preserve"> noslēgtais Dzīvojamās telpas īres līgums.</w:t>
      </w:r>
    </w:p>
    <w:p w14:paraId="601F511A" w14:textId="583BC4C8" w:rsidR="00064CD8" w:rsidRPr="007A4050" w:rsidRDefault="00064CD8" w:rsidP="007A4050">
      <w:pPr>
        <w:numPr>
          <w:ilvl w:val="0"/>
          <w:numId w:val="33"/>
        </w:numPr>
        <w:spacing w:after="0" w:line="240" w:lineRule="auto"/>
        <w:ind w:left="993" w:hanging="426"/>
        <w:jc w:val="both"/>
        <w:rPr>
          <w:rFonts w:cs="Times New Roman"/>
          <w:szCs w:val="24"/>
          <w:lang w:eastAsia="en-US"/>
        </w:rPr>
      </w:pPr>
      <w:r w:rsidRPr="007A4050">
        <w:rPr>
          <w:rFonts w:eastAsia="Times New Roman" w:cs="Times New Roman"/>
          <w:szCs w:val="24"/>
          <w:lang w:eastAsia="en-US"/>
        </w:rPr>
        <w:t xml:space="preserve">Samazināt </w:t>
      </w:r>
      <w:r w:rsidRPr="007A4050">
        <w:rPr>
          <w:rFonts w:eastAsia="Times New Roman" w:cs="Times New Roman"/>
          <w:bCs/>
          <w:szCs w:val="24"/>
          <w:lang w:eastAsia="ar-QA" w:bidi="ar-QA"/>
        </w:rPr>
        <w:t>iestādes “Maltas pagastu apvienība</w:t>
      </w:r>
      <w:r w:rsidR="00513930">
        <w:rPr>
          <w:rFonts w:eastAsia="Times New Roman" w:cs="Times New Roman"/>
          <w:bCs/>
          <w:szCs w:val="24"/>
          <w:lang w:eastAsia="ar-QA" w:bidi="ar-QA"/>
        </w:rPr>
        <w:t>”</w:t>
      </w:r>
      <w:r w:rsidRPr="007A4050">
        <w:rPr>
          <w:rFonts w:eastAsia="Times New Roman" w:cs="Times New Roman"/>
          <w:bCs/>
          <w:szCs w:val="24"/>
          <w:lang w:eastAsia="ar-QA" w:bidi="ar-QA"/>
        </w:rPr>
        <w:t xml:space="preserve"> struktūrvienībai</w:t>
      </w:r>
      <w:r w:rsidRPr="007A4050">
        <w:rPr>
          <w:rFonts w:eastAsia="Times New Roman" w:cs="Times New Roman"/>
          <w:szCs w:val="24"/>
          <w:lang w:eastAsia="en-US"/>
        </w:rPr>
        <w:t xml:space="preserve"> “Lūznavas pagasta pārvalde” attiecīgajā gadā plānoto </w:t>
      </w:r>
      <w:proofErr w:type="spellStart"/>
      <w:r w:rsidRPr="007A4050">
        <w:rPr>
          <w:rFonts w:eastAsia="Times New Roman" w:cs="Times New Roman"/>
          <w:szCs w:val="24"/>
          <w:lang w:eastAsia="en-US"/>
        </w:rPr>
        <w:t>transfertu</w:t>
      </w:r>
      <w:proofErr w:type="spellEnd"/>
      <w:r w:rsidRPr="007A4050">
        <w:rPr>
          <w:rFonts w:eastAsia="Times New Roman" w:cs="Times New Roman"/>
          <w:szCs w:val="24"/>
          <w:lang w:eastAsia="en-US"/>
        </w:rPr>
        <w:t xml:space="preserve"> no pašvaldības budžeta 10 procentu apmērā, noapaļojot pilnos skaitļos, no nekustamā īpašuma nosacītās cenas, koriģējot </w:t>
      </w:r>
      <w:proofErr w:type="spellStart"/>
      <w:r w:rsidRPr="007A4050">
        <w:rPr>
          <w:rFonts w:eastAsia="Times New Roman" w:cs="Times New Roman"/>
          <w:szCs w:val="24"/>
          <w:lang w:eastAsia="en-US"/>
        </w:rPr>
        <w:t>transfertu</w:t>
      </w:r>
      <w:proofErr w:type="spellEnd"/>
      <w:r w:rsidRPr="007A4050">
        <w:rPr>
          <w:rFonts w:eastAsia="Times New Roman" w:cs="Times New Roman"/>
          <w:szCs w:val="24"/>
          <w:lang w:eastAsia="en-US"/>
        </w:rPr>
        <w:t>, izdarot kārtējos budžeta grozījumus.</w:t>
      </w:r>
    </w:p>
    <w:p w14:paraId="2C774037" w14:textId="77777777" w:rsidR="00064CD8" w:rsidRPr="007A4050" w:rsidRDefault="00064CD8" w:rsidP="007A4050">
      <w:pPr>
        <w:numPr>
          <w:ilvl w:val="0"/>
          <w:numId w:val="33"/>
        </w:numPr>
        <w:spacing w:after="0" w:line="240" w:lineRule="auto"/>
        <w:ind w:left="993" w:hanging="426"/>
        <w:jc w:val="both"/>
        <w:rPr>
          <w:rFonts w:cs="Times New Roman"/>
          <w:szCs w:val="24"/>
          <w:lang w:eastAsia="en-US"/>
        </w:rPr>
      </w:pPr>
      <w:r w:rsidRPr="007A4050">
        <w:rPr>
          <w:rFonts w:eastAsia="Times New Roman" w:cs="Times New Roman"/>
          <w:szCs w:val="24"/>
          <w:lang w:eastAsia="en-US"/>
        </w:rPr>
        <w:t xml:space="preserve">Noteikt, ka no </w:t>
      </w:r>
      <w:proofErr w:type="spellStart"/>
      <w:r w:rsidRPr="007A4050">
        <w:rPr>
          <w:rFonts w:eastAsia="Times New Roman" w:cs="Times New Roman"/>
          <w:szCs w:val="24"/>
          <w:lang w:eastAsia="en-US"/>
        </w:rPr>
        <w:t>transferta</w:t>
      </w:r>
      <w:proofErr w:type="spellEnd"/>
      <w:r w:rsidRPr="007A4050">
        <w:rPr>
          <w:rFonts w:eastAsia="Times New Roman" w:cs="Times New Roman"/>
          <w:szCs w:val="24"/>
          <w:lang w:eastAsia="en-US"/>
        </w:rPr>
        <w:t xml:space="preserve"> samazināšanas iegūtie līdzekļi, izņemot izdevumus, kas iestādes “</w:t>
      </w:r>
      <w:r w:rsidRPr="007A4050">
        <w:rPr>
          <w:rFonts w:eastAsia="Times New Roman" w:cs="Times New Roman"/>
          <w:bCs/>
          <w:szCs w:val="24"/>
          <w:lang w:eastAsia="ar-QA" w:bidi="ar-QA"/>
        </w:rPr>
        <w:t>Maltas pagastu apvienības” struktūrvienībai</w:t>
      </w:r>
      <w:r w:rsidRPr="007A4050">
        <w:rPr>
          <w:rFonts w:eastAsia="Times New Roman" w:cs="Times New Roman"/>
          <w:szCs w:val="24"/>
          <w:lang w:eastAsia="en-US"/>
        </w:rPr>
        <w:t xml:space="preserve"> “Lūznavas pagasta pārvalde” radās, veicot nekustamā īpašuma novērtēšanu, ir izlietojami Lūznavas pagasta teritorijā esošo pašvaldības nekustamo īpašumu kadastrālajai uzmērīšanai un ierakstīšanai zemesgrāmatā.</w:t>
      </w:r>
    </w:p>
    <w:p w14:paraId="0A691309" w14:textId="7C0C02F4" w:rsidR="00097D4B" w:rsidRPr="007A4050" w:rsidRDefault="00097D4B" w:rsidP="007A4050">
      <w:pPr>
        <w:suppressAutoHyphens w:val="0"/>
        <w:spacing w:after="0" w:line="240" w:lineRule="auto"/>
        <w:contextualSpacing/>
        <w:jc w:val="center"/>
        <w:rPr>
          <w:rFonts w:cs="Times New Roman"/>
          <w:b/>
          <w:bCs/>
          <w:szCs w:val="24"/>
        </w:rPr>
      </w:pPr>
    </w:p>
    <w:p w14:paraId="68416431" w14:textId="77777777" w:rsidR="00F360F2" w:rsidRPr="007A4050" w:rsidRDefault="00F360F2" w:rsidP="007A4050">
      <w:pPr>
        <w:numPr>
          <w:ilvl w:val="0"/>
          <w:numId w:val="2"/>
        </w:numPr>
        <w:spacing w:after="0" w:line="240" w:lineRule="auto"/>
        <w:ind w:left="0" w:right="-1" w:firstLine="0"/>
        <w:jc w:val="center"/>
        <w:rPr>
          <w:rFonts w:cs="Times New Roman"/>
          <w:b/>
          <w:szCs w:val="24"/>
        </w:rPr>
      </w:pPr>
      <w:r w:rsidRPr="007A4050">
        <w:rPr>
          <w:rFonts w:cs="Times New Roman"/>
          <w:b/>
          <w:szCs w:val="24"/>
        </w:rPr>
        <w:t>§</w:t>
      </w:r>
    </w:p>
    <w:p w14:paraId="10C9AF71" w14:textId="77777777" w:rsidR="00097D4B" w:rsidRPr="007A4050" w:rsidRDefault="00097D4B" w:rsidP="007A4050">
      <w:pPr>
        <w:suppressAutoHyphens w:val="0"/>
        <w:spacing w:after="0" w:line="240" w:lineRule="auto"/>
        <w:contextualSpacing/>
        <w:jc w:val="center"/>
        <w:rPr>
          <w:rFonts w:cs="Times New Roman"/>
          <w:b/>
          <w:bCs/>
          <w:szCs w:val="24"/>
        </w:rPr>
      </w:pPr>
      <w:r w:rsidRPr="007A4050">
        <w:rPr>
          <w:rFonts w:cs="Times New Roman"/>
          <w:b/>
          <w:bCs/>
          <w:szCs w:val="24"/>
        </w:rPr>
        <w:t xml:space="preserve">Par dzīvokļa īpašuma Nr.3 Brīvības ielā 2, Maltā, Maltas pagastā, nosacītās cenas apstiprināšanu </w:t>
      </w:r>
    </w:p>
    <w:p w14:paraId="5C4231B1" w14:textId="3DB424E8" w:rsidR="00097D4B" w:rsidRPr="008505DD" w:rsidRDefault="00097D4B" w:rsidP="007A4050">
      <w:pPr>
        <w:suppressAutoHyphens w:val="0"/>
        <w:spacing w:after="0" w:line="240" w:lineRule="auto"/>
        <w:contextualSpacing/>
        <w:jc w:val="center"/>
        <w:rPr>
          <w:rFonts w:cs="Times New Roman"/>
          <w:sz w:val="20"/>
          <w:szCs w:val="20"/>
        </w:rPr>
      </w:pPr>
      <w:r w:rsidRPr="008505DD">
        <w:rPr>
          <w:rFonts w:cs="Times New Roman"/>
          <w:sz w:val="20"/>
          <w:szCs w:val="20"/>
        </w:rPr>
        <w:t>(</w:t>
      </w:r>
      <w:r w:rsidR="00D36DF2" w:rsidRPr="008505DD">
        <w:rPr>
          <w:rFonts w:cs="Times New Roman"/>
          <w:sz w:val="20"/>
          <w:szCs w:val="20"/>
        </w:rPr>
        <w:t xml:space="preserve">Ziņo </w:t>
      </w:r>
      <w:proofErr w:type="spellStart"/>
      <w:r w:rsidRPr="008505DD">
        <w:rPr>
          <w:rFonts w:cs="Times New Roman"/>
          <w:sz w:val="20"/>
          <w:szCs w:val="20"/>
        </w:rPr>
        <w:t>I.Ladnā</w:t>
      </w:r>
      <w:proofErr w:type="spellEnd"/>
      <w:r w:rsidRPr="008505DD">
        <w:rPr>
          <w:rFonts w:cs="Times New Roman"/>
          <w:sz w:val="20"/>
          <w:szCs w:val="20"/>
        </w:rPr>
        <w:t>)</w:t>
      </w:r>
    </w:p>
    <w:p w14:paraId="021856BF" w14:textId="7AC47F2D" w:rsidR="00097D4B" w:rsidRPr="007A4050" w:rsidRDefault="00097D4B" w:rsidP="007A4050">
      <w:pPr>
        <w:suppressAutoHyphens w:val="0"/>
        <w:spacing w:after="0" w:line="240" w:lineRule="auto"/>
        <w:contextualSpacing/>
        <w:jc w:val="center"/>
        <w:rPr>
          <w:rFonts w:cs="Times New Roman"/>
          <w:b/>
          <w:bCs/>
          <w:szCs w:val="24"/>
        </w:rPr>
      </w:pPr>
    </w:p>
    <w:p w14:paraId="7A167428" w14:textId="59EE11B9" w:rsidR="00FE5A9F" w:rsidRPr="007A4050" w:rsidRDefault="00064CD8" w:rsidP="007A4050">
      <w:pPr>
        <w:spacing w:after="0" w:line="240" w:lineRule="auto"/>
        <w:ind w:right="-1" w:firstLine="567"/>
        <w:jc w:val="both"/>
        <w:rPr>
          <w:rFonts w:cs="Times New Roman"/>
          <w:iCs/>
          <w:szCs w:val="24"/>
        </w:rPr>
      </w:pPr>
      <w:r w:rsidRPr="007A4050">
        <w:rPr>
          <w:rFonts w:cs="Times New Roman"/>
          <w:szCs w:val="24"/>
          <w:lang w:eastAsia="en-US"/>
        </w:rPr>
        <w:t xml:space="preserve">Pamatojoties uz likuma “Par pašvaldībām” 21.panta pirmās daļas 17. un 27.punktu, 41.panta pirmās daļas 4.punktu, Publiskas personas mantas atsavināšanas likuma 8.panta trešo daļu, 36.panta trešo daļu, </w:t>
      </w:r>
      <w:r w:rsidR="002B53B6">
        <w:rPr>
          <w:rFonts w:cs="Times New Roman"/>
          <w:szCs w:val="24"/>
          <w:lang w:eastAsia="en-US"/>
        </w:rPr>
        <w:t>37.panta</w:t>
      </w:r>
      <w:r w:rsidRPr="007A4050">
        <w:rPr>
          <w:rFonts w:cs="Times New Roman"/>
          <w:szCs w:val="24"/>
          <w:lang w:eastAsia="en-US"/>
        </w:rPr>
        <w:t xml:space="preserve"> pirmās daļas 4.punktu, Rēzeknes novada pašvaldības 2012.gada 1.marta noteikumu Nr.6 “Kārtība, kādā notiek pašvaldības nekustamā īpašuma atsavināšanas process un atsavināšanas rezultātā iegūto līdzekļu izlietošana Rēzeknes novada pašvaldībā” 25.1.apakšpunktu, 27.punktu, 28.1.apakšpunktu, Grāmatvedības uzskaites kārtības Rēzeknes novada pašvaldībā (apstiprināta 2017.gada 21.decembrī, protokols Nr.30, 5.§) sadaļas “8.6. Ilgtermiņa aktīvu izslēgšana no uzskaites” 96. un 97.punktiem, </w:t>
      </w:r>
      <w:r w:rsidRPr="007A4050">
        <w:rPr>
          <w:rFonts w:cs="Times New Roman"/>
          <w:szCs w:val="24"/>
        </w:rPr>
        <w:t>ņemot vērā Rēzeknes</w:t>
      </w:r>
      <w:r w:rsidR="007A4050">
        <w:rPr>
          <w:rFonts w:cs="Times New Roman"/>
          <w:szCs w:val="24"/>
        </w:rPr>
        <w:t xml:space="preserve"> </w:t>
      </w:r>
      <w:r w:rsidRPr="007A4050">
        <w:rPr>
          <w:rFonts w:cs="Times New Roman"/>
          <w:szCs w:val="24"/>
        </w:rPr>
        <w:t>novada domes 2019.gada 18.jūlija lēmumu (protokols Nr. 17.24§) “Par dzīvokļa īpašuma Nr.3, kas atrodas Brīvības ielā 2, Maltā, Maltas pagastā, nodošanu atsavināšanai S</w:t>
      </w:r>
      <w:r w:rsidR="00AD0A50">
        <w:rPr>
          <w:rFonts w:cs="Times New Roman"/>
          <w:szCs w:val="24"/>
        </w:rPr>
        <w:t>.</w:t>
      </w:r>
      <w:r w:rsidRPr="007A4050">
        <w:rPr>
          <w:rFonts w:cs="Times New Roman"/>
          <w:szCs w:val="24"/>
        </w:rPr>
        <w:t xml:space="preserve"> T</w:t>
      </w:r>
      <w:r w:rsidR="00AD0A50">
        <w:rPr>
          <w:rFonts w:cs="Times New Roman"/>
          <w:szCs w:val="24"/>
        </w:rPr>
        <w:t>.</w:t>
      </w:r>
      <w:r w:rsidRPr="007A4050">
        <w:rPr>
          <w:rFonts w:cs="Times New Roman"/>
          <w:bCs/>
          <w:szCs w:val="24"/>
        </w:rPr>
        <w:t>” un</w:t>
      </w:r>
      <w:r w:rsidR="007A4050">
        <w:rPr>
          <w:rFonts w:cs="Times New Roman"/>
          <w:bCs/>
          <w:szCs w:val="24"/>
        </w:rPr>
        <w:t xml:space="preserve"> </w:t>
      </w:r>
      <w:r w:rsidRPr="007A4050">
        <w:rPr>
          <w:rFonts w:cs="Times New Roman"/>
          <w:szCs w:val="24"/>
        </w:rPr>
        <w:t>S</w:t>
      </w:r>
      <w:r w:rsidR="00AD0A50">
        <w:rPr>
          <w:rFonts w:cs="Times New Roman"/>
          <w:szCs w:val="24"/>
        </w:rPr>
        <w:t>.</w:t>
      </w:r>
      <w:r w:rsidRPr="007A4050">
        <w:rPr>
          <w:rFonts w:cs="Times New Roman"/>
          <w:szCs w:val="24"/>
        </w:rPr>
        <w:t xml:space="preserve"> T</w:t>
      </w:r>
      <w:r w:rsidR="00AD0A50">
        <w:rPr>
          <w:rFonts w:cs="Times New Roman"/>
          <w:szCs w:val="24"/>
        </w:rPr>
        <w:t>.</w:t>
      </w:r>
      <w:r w:rsidRPr="007A4050">
        <w:rPr>
          <w:rFonts w:cs="Times New Roman"/>
          <w:szCs w:val="24"/>
        </w:rPr>
        <w:t xml:space="preserve"> </w:t>
      </w:r>
      <w:r w:rsidRPr="007A4050">
        <w:rPr>
          <w:rFonts w:cs="Times New Roman"/>
          <w:szCs w:val="24"/>
          <w:lang w:eastAsia="en-US"/>
        </w:rPr>
        <w:t xml:space="preserve">2018.gada 16.jūlija </w:t>
      </w:r>
      <w:r w:rsidRPr="007A4050">
        <w:rPr>
          <w:rFonts w:cs="Times New Roman"/>
          <w:bCs/>
          <w:szCs w:val="24"/>
          <w:lang w:eastAsia="en-US"/>
        </w:rPr>
        <w:t xml:space="preserve">iesniegumu, </w:t>
      </w:r>
      <w:r w:rsidRPr="007A4050">
        <w:rPr>
          <w:rFonts w:eastAsia="Times New Roman" w:cs="Times New Roman"/>
          <w:szCs w:val="24"/>
        </w:rPr>
        <w:t>ņemot vērā iestādes “Maltas pagastu apvienība” struktūrvienības “</w:t>
      </w:r>
      <w:r w:rsidRPr="007A4050">
        <w:rPr>
          <w:rFonts w:cs="Times New Roman"/>
          <w:szCs w:val="24"/>
        </w:rPr>
        <w:t>Maltas</w:t>
      </w:r>
      <w:r w:rsidR="007A4050">
        <w:rPr>
          <w:rFonts w:cs="Times New Roman"/>
          <w:szCs w:val="24"/>
        </w:rPr>
        <w:t xml:space="preserve"> </w:t>
      </w:r>
      <w:r w:rsidRPr="007A4050">
        <w:rPr>
          <w:rFonts w:eastAsia="Times New Roman" w:cs="Times New Roman"/>
          <w:szCs w:val="24"/>
        </w:rPr>
        <w:t>pagasta pārvalde” dzīvokļa īpašuma “Nr3”, Brīvības</w:t>
      </w:r>
      <w:r w:rsidR="007A4050">
        <w:rPr>
          <w:rFonts w:eastAsia="Times New Roman" w:cs="Times New Roman"/>
          <w:szCs w:val="24"/>
        </w:rPr>
        <w:t xml:space="preserve"> </w:t>
      </w:r>
      <w:r w:rsidRPr="007A4050">
        <w:rPr>
          <w:rFonts w:eastAsia="Times New Roman" w:cs="Times New Roman"/>
          <w:szCs w:val="24"/>
        </w:rPr>
        <w:t>iela 2, novērtēšanas komisijas 2019.gada 29.jūlija sēdes protokolu un Finanšu pastāvīgās komitejas 2019.gada 14.novembra priekšlikumu</w:t>
      </w:r>
      <w:r w:rsidR="00FE5A9F" w:rsidRPr="007A4050">
        <w:rPr>
          <w:rFonts w:eastAsia="Times New Roman" w:cs="Times New Roman"/>
          <w:szCs w:val="24"/>
        </w:rPr>
        <w:t>,</w:t>
      </w:r>
      <w:r w:rsidR="00FE5A9F" w:rsidRPr="007A4050">
        <w:rPr>
          <w:rFonts w:cs="Times New Roman"/>
          <w:iCs/>
          <w:szCs w:val="24"/>
        </w:rPr>
        <w:t xml:space="preserve"> Rēzeknes novada dome, balsojot </w:t>
      </w:r>
      <w:r w:rsidR="00762D09">
        <w:rPr>
          <w:rFonts w:cs="Times New Roman"/>
          <w:iCs/>
          <w:szCs w:val="24"/>
        </w:rPr>
        <w:t xml:space="preserve">“par” - 16 (Regīna Baranova, Vasīlijs </w:t>
      </w:r>
      <w:proofErr w:type="spellStart"/>
      <w:r w:rsidR="00762D09">
        <w:rPr>
          <w:rFonts w:cs="Times New Roman"/>
          <w:iCs/>
          <w:szCs w:val="24"/>
        </w:rPr>
        <w:t>Bašmakovs</w:t>
      </w:r>
      <w:proofErr w:type="spellEnd"/>
      <w:r w:rsidR="00762D09">
        <w:rPr>
          <w:rFonts w:cs="Times New Roman"/>
          <w:iCs/>
          <w:szCs w:val="24"/>
        </w:rPr>
        <w:t xml:space="preserve">, Aivars </w:t>
      </w:r>
      <w:proofErr w:type="spellStart"/>
      <w:r w:rsidR="00762D09">
        <w:rPr>
          <w:rFonts w:cs="Times New Roman"/>
          <w:iCs/>
          <w:szCs w:val="24"/>
        </w:rPr>
        <w:t>Buharins</w:t>
      </w:r>
      <w:proofErr w:type="spellEnd"/>
      <w:r w:rsidR="00762D09">
        <w:rPr>
          <w:rFonts w:cs="Times New Roman"/>
          <w:iCs/>
          <w:szCs w:val="24"/>
        </w:rPr>
        <w:t xml:space="preserve">, Vilis Deksnis, Anatolijs Laizāns, Anita </w:t>
      </w:r>
      <w:proofErr w:type="spellStart"/>
      <w:r w:rsidR="00762D09">
        <w:rPr>
          <w:rFonts w:cs="Times New Roman"/>
          <w:iCs/>
          <w:szCs w:val="24"/>
        </w:rPr>
        <w:t>Ludborža</w:t>
      </w:r>
      <w:proofErr w:type="spellEnd"/>
      <w:r w:rsidR="00762D09">
        <w:rPr>
          <w:rFonts w:cs="Times New Roman"/>
          <w:iCs/>
          <w:szCs w:val="24"/>
        </w:rPr>
        <w:t xml:space="preserve">, Zigfrīds Lukaševičs, Pāvels Melnis, Edgars </w:t>
      </w:r>
      <w:proofErr w:type="spellStart"/>
      <w:r w:rsidR="00762D09">
        <w:rPr>
          <w:rFonts w:cs="Times New Roman"/>
          <w:iCs/>
          <w:szCs w:val="24"/>
        </w:rPr>
        <w:t>Nizins</w:t>
      </w:r>
      <w:proofErr w:type="spellEnd"/>
      <w:r w:rsidR="00762D09">
        <w:rPr>
          <w:rFonts w:cs="Times New Roman"/>
          <w:iCs/>
          <w:szCs w:val="24"/>
        </w:rPr>
        <w:t xml:space="preserve">, Elvīra </w:t>
      </w:r>
      <w:proofErr w:type="spellStart"/>
      <w:r w:rsidR="00762D09">
        <w:rPr>
          <w:rFonts w:cs="Times New Roman"/>
          <w:iCs/>
          <w:szCs w:val="24"/>
        </w:rPr>
        <w:t>Pizāne</w:t>
      </w:r>
      <w:proofErr w:type="spellEnd"/>
      <w:r w:rsidR="00762D09">
        <w:rPr>
          <w:rFonts w:cs="Times New Roman"/>
          <w:iCs/>
          <w:szCs w:val="24"/>
        </w:rPr>
        <w:t xml:space="preserve">, Guntis Rasims, Juris </w:t>
      </w:r>
      <w:proofErr w:type="spellStart"/>
      <w:r w:rsidR="00762D09">
        <w:rPr>
          <w:rFonts w:cs="Times New Roman"/>
          <w:iCs/>
          <w:szCs w:val="24"/>
        </w:rPr>
        <w:t>Runčs</w:t>
      </w:r>
      <w:proofErr w:type="spellEnd"/>
      <w:r w:rsidR="00762D09">
        <w:rPr>
          <w:rFonts w:cs="Times New Roman"/>
          <w:iCs/>
          <w:szCs w:val="24"/>
        </w:rPr>
        <w:t xml:space="preserve">, Pēteris </w:t>
      </w:r>
      <w:proofErr w:type="spellStart"/>
      <w:r w:rsidR="00762D09">
        <w:rPr>
          <w:rFonts w:cs="Times New Roman"/>
          <w:iCs/>
          <w:szCs w:val="24"/>
        </w:rPr>
        <w:t>Stanka</w:t>
      </w:r>
      <w:proofErr w:type="spellEnd"/>
      <w:r w:rsidR="00762D09">
        <w:rPr>
          <w:rFonts w:cs="Times New Roman"/>
          <w:iCs/>
          <w:szCs w:val="24"/>
        </w:rPr>
        <w:t xml:space="preserve">, Viktors </w:t>
      </w:r>
      <w:proofErr w:type="spellStart"/>
      <w:r w:rsidR="00762D09">
        <w:rPr>
          <w:rFonts w:cs="Times New Roman"/>
          <w:iCs/>
          <w:szCs w:val="24"/>
        </w:rPr>
        <w:t>Ščerbakovs</w:t>
      </w:r>
      <w:proofErr w:type="spellEnd"/>
      <w:r w:rsidR="00762D09">
        <w:rPr>
          <w:rFonts w:cs="Times New Roman"/>
          <w:iCs/>
          <w:szCs w:val="24"/>
        </w:rPr>
        <w:t xml:space="preserve">, Staņislavs Šķesters, Ērika </w:t>
      </w:r>
      <w:proofErr w:type="spellStart"/>
      <w:r w:rsidR="00762D09">
        <w:rPr>
          <w:rFonts w:cs="Times New Roman"/>
          <w:iCs/>
          <w:szCs w:val="24"/>
        </w:rPr>
        <w:t>Teirumnieka</w:t>
      </w:r>
      <w:proofErr w:type="spellEnd"/>
      <w:r w:rsidR="00762D09">
        <w:rPr>
          <w:rFonts w:cs="Times New Roman"/>
          <w:iCs/>
          <w:szCs w:val="24"/>
        </w:rPr>
        <w:t>), “pret” - nav, “atturas” - nav</w:t>
      </w:r>
      <w:r w:rsidR="00FE5A9F" w:rsidRPr="007A4050">
        <w:rPr>
          <w:rFonts w:cs="Times New Roman"/>
          <w:iCs/>
          <w:szCs w:val="24"/>
        </w:rPr>
        <w:t xml:space="preserve">, </w:t>
      </w:r>
      <w:r w:rsidR="00FE5A9F" w:rsidRPr="007A4050">
        <w:rPr>
          <w:rFonts w:cs="Times New Roman"/>
          <w:iCs/>
          <w:spacing w:val="80"/>
          <w:szCs w:val="24"/>
        </w:rPr>
        <w:t>nolem</w:t>
      </w:r>
      <w:r w:rsidR="00FE5A9F" w:rsidRPr="007A4050">
        <w:rPr>
          <w:rFonts w:cs="Times New Roman"/>
          <w:iCs/>
          <w:szCs w:val="24"/>
        </w:rPr>
        <w:t>j:</w:t>
      </w:r>
    </w:p>
    <w:p w14:paraId="5BF6AB04" w14:textId="210B9238" w:rsidR="00064CD8" w:rsidRPr="007A4050" w:rsidRDefault="00064CD8" w:rsidP="007A4050">
      <w:pPr>
        <w:spacing w:after="0" w:line="240" w:lineRule="auto"/>
        <w:ind w:right="-1" w:firstLine="567"/>
        <w:jc w:val="both"/>
        <w:rPr>
          <w:rFonts w:cs="Times New Roman"/>
          <w:iCs/>
          <w:szCs w:val="24"/>
        </w:rPr>
      </w:pPr>
    </w:p>
    <w:p w14:paraId="019A5EE0" w14:textId="1C5F2983" w:rsidR="00064CD8" w:rsidRPr="007A4050" w:rsidRDefault="00064CD8" w:rsidP="007A4050">
      <w:pPr>
        <w:numPr>
          <w:ilvl w:val="0"/>
          <w:numId w:val="34"/>
        </w:numPr>
        <w:spacing w:after="0" w:line="240" w:lineRule="auto"/>
        <w:jc w:val="both"/>
        <w:rPr>
          <w:rFonts w:eastAsia="Times New Roman" w:cs="Times New Roman"/>
          <w:szCs w:val="24"/>
        </w:rPr>
      </w:pPr>
      <w:r w:rsidRPr="007A4050">
        <w:rPr>
          <w:rFonts w:eastAsia="Times New Roman" w:cs="Times New Roman"/>
          <w:szCs w:val="24"/>
        </w:rPr>
        <w:t xml:space="preserve">apstiprināt </w:t>
      </w:r>
      <w:r w:rsidRPr="007A4050">
        <w:rPr>
          <w:rFonts w:eastAsia="Times New Roman" w:cs="Times New Roman"/>
          <w:bCs/>
          <w:iCs/>
          <w:szCs w:val="24"/>
        </w:rPr>
        <w:t xml:space="preserve">dzīvokļa īpašuma </w:t>
      </w:r>
      <w:r w:rsidRPr="008C3C3C">
        <w:rPr>
          <w:rFonts w:eastAsia="Times New Roman" w:cs="Times New Roman"/>
          <w:b/>
          <w:bCs/>
          <w:iCs/>
          <w:szCs w:val="24"/>
        </w:rPr>
        <w:t>Nr.</w:t>
      </w:r>
      <w:r w:rsidRPr="008C3C3C">
        <w:rPr>
          <w:rFonts w:cs="Times New Roman"/>
          <w:b/>
          <w:bCs/>
          <w:szCs w:val="24"/>
        </w:rPr>
        <w:t>3</w:t>
      </w:r>
      <w:r w:rsidRPr="007A4050">
        <w:rPr>
          <w:rFonts w:cs="Times New Roman"/>
          <w:bCs/>
          <w:szCs w:val="24"/>
        </w:rPr>
        <w:t>,</w:t>
      </w:r>
      <w:r w:rsidRPr="007A4050">
        <w:rPr>
          <w:rFonts w:cs="Times New Roman"/>
          <w:b/>
          <w:bCs/>
          <w:szCs w:val="24"/>
        </w:rPr>
        <w:t xml:space="preserve"> </w:t>
      </w:r>
      <w:r w:rsidRPr="007A4050">
        <w:rPr>
          <w:rFonts w:eastAsia="Times New Roman" w:cs="Times New Roman"/>
          <w:bCs/>
          <w:iCs/>
          <w:szCs w:val="24"/>
        </w:rPr>
        <w:t>kas atrodas</w:t>
      </w:r>
      <w:r w:rsidR="007A4050">
        <w:rPr>
          <w:rFonts w:eastAsia="Times New Roman" w:cs="Times New Roman"/>
          <w:bCs/>
          <w:iCs/>
          <w:szCs w:val="24"/>
        </w:rPr>
        <w:t xml:space="preserve"> </w:t>
      </w:r>
      <w:r w:rsidRPr="007A4050">
        <w:rPr>
          <w:rFonts w:eastAsia="Times New Roman" w:cs="Times New Roman"/>
          <w:bCs/>
          <w:iCs/>
          <w:szCs w:val="24"/>
        </w:rPr>
        <w:t>Brīvības ielā 2, Maltā, Maltas pagastā, Rēzeknes novadā, kadastra Nr.7870 900 0609,</w:t>
      </w:r>
      <w:r w:rsidR="007A4050">
        <w:rPr>
          <w:rFonts w:eastAsia="Times New Roman" w:cs="Times New Roman"/>
          <w:bCs/>
          <w:szCs w:val="24"/>
        </w:rPr>
        <w:t xml:space="preserve"> </w:t>
      </w:r>
      <w:r w:rsidRPr="007A4050">
        <w:rPr>
          <w:rFonts w:eastAsia="Times New Roman" w:cs="Times New Roman"/>
          <w:szCs w:val="24"/>
          <w:lang w:eastAsia="ar-SA"/>
        </w:rPr>
        <w:t xml:space="preserve">platība 47,4m² </w:t>
      </w:r>
      <w:r w:rsidRPr="007A4050">
        <w:rPr>
          <w:rFonts w:eastAsia="Times New Roman" w:cs="Times New Roman"/>
          <w:szCs w:val="24"/>
        </w:rPr>
        <w:t xml:space="preserve">nosacīto cenu </w:t>
      </w:r>
      <w:r w:rsidRPr="007A4050">
        <w:rPr>
          <w:rFonts w:cs="Times New Roman"/>
          <w:b/>
          <w:szCs w:val="24"/>
        </w:rPr>
        <w:t xml:space="preserve">EUR 2 478,62 </w:t>
      </w:r>
      <w:r w:rsidRPr="007A4050">
        <w:rPr>
          <w:rFonts w:cs="Times New Roman"/>
          <w:szCs w:val="24"/>
        </w:rPr>
        <w:t xml:space="preserve">(divi tūkstoši četri simti septiņdesmit astoņi </w:t>
      </w:r>
      <w:proofErr w:type="spellStart"/>
      <w:r w:rsidRPr="008C3C3C">
        <w:rPr>
          <w:rFonts w:cs="Times New Roman"/>
          <w:i/>
          <w:szCs w:val="24"/>
        </w:rPr>
        <w:t>euro</w:t>
      </w:r>
      <w:proofErr w:type="spellEnd"/>
      <w:r w:rsidRPr="007A4050">
        <w:rPr>
          <w:rFonts w:cs="Times New Roman"/>
          <w:szCs w:val="24"/>
        </w:rPr>
        <w:t xml:space="preserve"> 62centi).</w:t>
      </w:r>
    </w:p>
    <w:p w14:paraId="1A365EDD" w14:textId="27FD71FD" w:rsidR="00064CD8" w:rsidRPr="007A4050" w:rsidRDefault="00064CD8" w:rsidP="007A4050">
      <w:pPr>
        <w:numPr>
          <w:ilvl w:val="0"/>
          <w:numId w:val="34"/>
        </w:numPr>
        <w:spacing w:after="0" w:line="240" w:lineRule="auto"/>
        <w:jc w:val="both"/>
        <w:rPr>
          <w:rFonts w:eastAsia="Times New Roman" w:cs="Times New Roman"/>
          <w:szCs w:val="24"/>
        </w:rPr>
      </w:pPr>
      <w:r w:rsidRPr="007A4050">
        <w:rPr>
          <w:rFonts w:eastAsia="Times New Roman" w:cs="Times New Roman"/>
          <w:szCs w:val="24"/>
        </w:rPr>
        <w:lastRenderedPageBreak/>
        <w:t xml:space="preserve">Pārdot </w:t>
      </w:r>
      <w:r w:rsidRPr="008C3C3C">
        <w:rPr>
          <w:rFonts w:eastAsia="Times New Roman" w:cs="Times New Roman"/>
          <w:b/>
          <w:szCs w:val="24"/>
        </w:rPr>
        <w:t>S</w:t>
      </w:r>
      <w:r w:rsidR="00AD0A50">
        <w:rPr>
          <w:rFonts w:eastAsia="Times New Roman" w:cs="Times New Roman"/>
          <w:b/>
          <w:szCs w:val="24"/>
        </w:rPr>
        <w:t>.</w:t>
      </w:r>
      <w:r w:rsidRPr="008C3C3C">
        <w:rPr>
          <w:rFonts w:eastAsia="Times New Roman" w:cs="Times New Roman"/>
          <w:b/>
          <w:szCs w:val="24"/>
        </w:rPr>
        <w:t xml:space="preserve"> T</w:t>
      </w:r>
      <w:r w:rsidR="00AD0A50">
        <w:rPr>
          <w:rFonts w:eastAsia="Times New Roman" w:cs="Times New Roman"/>
          <w:b/>
          <w:szCs w:val="24"/>
        </w:rPr>
        <w:t>.</w:t>
      </w:r>
      <w:r w:rsidRPr="007A4050">
        <w:rPr>
          <w:rFonts w:eastAsia="Times New Roman" w:cs="Times New Roman"/>
          <w:szCs w:val="24"/>
          <w:lang w:eastAsia="ar-QA" w:bidi="ar-QA"/>
        </w:rPr>
        <w:t>,</w:t>
      </w:r>
      <w:r w:rsidRPr="007A4050">
        <w:rPr>
          <w:rFonts w:eastAsia="Times New Roman" w:cs="Times New Roman"/>
          <w:bCs/>
          <w:szCs w:val="24"/>
          <w:lang w:eastAsia="ar-QA" w:bidi="ar-QA"/>
        </w:rPr>
        <w:t xml:space="preserve"> personas kods </w:t>
      </w:r>
      <w:r w:rsidR="00AD0A50">
        <w:rPr>
          <w:rFonts w:eastAsia="Times New Roman" w:cs="Times New Roman"/>
          <w:szCs w:val="24"/>
        </w:rPr>
        <w:t>(..)</w:t>
      </w:r>
      <w:r w:rsidRPr="007A4050">
        <w:rPr>
          <w:rFonts w:eastAsia="Times New Roman" w:cs="Times New Roman"/>
          <w:bCs/>
          <w:szCs w:val="24"/>
          <w:lang w:eastAsia="ar-QA" w:bidi="ar-QA"/>
        </w:rPr>
        <w:t xml:space="preserve">, dzīvo </w:t>
      </w:r>
      <w:r w:rsidR="00AD0A50">
        <w:rPr>
          <w:rFonts w:eastAsia="Times New Roman" w:cs="Times New Roman"/>
          <w:szCs w:val="24"/>
        </w:rPr>
        <w:t>(..)</w:t>
      </w:r>
      <w:r w:rsidRPr="007A4050">
        <w:rPr>
          <w:rFonts w:eastAsia="Times New Roman" w:cs="Times New Roman"/>
          <w:bCs/>
          <w:szCs w:val="24"/>
        </w:rPr>
        <w:t>,</w:t>
      </w:r>
      <w:r w:rsidRPr="007A4050">
        <w:rPr>
          <w:rFonts w:eastAsia="Times New Roman" w:cs="Times New Roman"/>
          <w:bCs/>
          <w:szCs w:val="24"/>
          <w:lang w:eastAsia="ar-QA" w:bidi="ar-QA"/>
        </w:rPr>
        <w:t xml:space="preserve"> dzīvokļa īpašumu Nr.3, platība 47,4m² </w:t>
      </w:r>
      <w:r w:rsidRPr="007A4050">
        <w:rPr>
          <w:rFonts w:eastAsia="Times New Roman" w:cs="Times New Roman"/>
          <w:bCs/>
          <w:iCs/>
          <w:szCs w:val="24"/>
        </w:rPr>
        <w:t>ar kadastra Nr.7870 900 0609, kas atrodas Brīvības ielā 2-3, Maltā, Maltas pagastā, Rēzeknes novadā,</w:t>
      </w:r>
      <w:r w:rsidRPr="007A4050">
        <w:rPr>
          <w:rFonts w:eastAsia="Times New Roman" w:cs="Times New Roman"/>
          <w:szCs w:val="24"/>
        </w:rPr>
        <w:t xml:space="preserve"> par brīvu cenu, kas ir vienāda ar nosacīto cenu, t. i., </w:t>
      </w:r>
      <w:r w:rsidRPr="007A4050">
        <w:rPr>
          <w:rFonts w:cs="Times New Roman"/>
          <w:szCs w:val="24"/>
        </w:rPr>
        <w:t>EUR 2 478,62</w:t>
      </w:r>
      <w:r w:rsidRPr="007A4050">
        <w:rPr>
          <w:rFonts w:cs="Times New Roman"/>
          <w:b/>
          <w:szCs w:val="24"/>
        </w:rPr>
        <w:t xml:space="preserve"> </w:t>
      </w:r>
      <w:r w:rsidRPr="007A4050">
        <w:rPr>
          <w:rFonts w:cs="Times New Roman"/>
          <w:szCs w:val="24"/>
        </w:rPr>
        <w:t xml:space="preserve">(divi tūkstoši četri simti septiņdesmit astoņi </w:t>
      </w:r>
      <w:proofErr w:type="spellStart"/>
      <w:r w:rsidRPr="008C3C3C">
        <w:rPr>
          <w:rFonts w:cs="Times New Roman"/>
          <w:i/>
          <w:szCs w:val="24"/>
        </w:rPr>
        <w:t>euro</w:t>
      </w:r>
      <w:proofErr w:type="spellEnd"/>
      <w:r w:rsidRPr="007A4050">
        <w:rPr>
          <w:rFonts w:cs="Times New Roman"/>
          <w:szCs w:val="24"/>
        </w:rPr>
        <w:t xml:space="preserve"> 62 centi).</w:t>
      </w:r>
    </w:p>
    <w:p w14:paraId="32E21390" w14:textId="07D3FDD5" w:rsidR="00064CD8" w:rsidRPr="007A4050" w:rsidRDefault="00064CD8" w:rsidP="007A4050">
      <w:pPr>
        <w:numPr>
          <w:ilvl w:val="0"/>
          <w:numId w:val="34"/>
        </w:numPr>
        <w:spacing w:after="0" w:line="240" w:lineRule="auto"/>
        <w:jc w:val="both"/>
        <w:rPr>
          <w:rFonts w:eastAsia="Times New Roman" w:cs="Times New Roman"/>
          <w:szCs w:val="24"/>
        </w:rPr>
      </w:pPr>
      <w:r w:rsidRPr="007A4050">
        <w:rPr>
          <w:rFonts w:eastAsia="Times New Roman" w:cs="Times New Roman"/>
          <w:szCs w:val="24"/>
        </w:rPr>
        <w:t xml:space="preserve">Noteikt </w:t>
      </w:r>
      <w:r w:rsidR="008C3C3C" w:rsidRPr="007A4050">
        <w:rPr>
          <w:rFonts w:eastAsia="Times New Roman" w:cs="Times New Roman"/>
          <w:szCs w:val="24"/>
        </w:rPr>
        <w:t>pirkuma maksas samaksas termiņu līdz 2020.gada 21.martam.</w:t>
      </w:r>
    </w:p>
    <w:p w14:paraId="26154109" w14:textId="77777777" w:rsidR="00064CD8" w:rsidRPr="007A4050" w:rsidRDefault="00064CD8" w:rsidP="007A4050">
      <w:pPr>
        <w:numPr>
          <w:ilvl w:val="0"/>
          <w:numId w:val="34"/>
        </w:numPr>
        <w:suppressAutoHyphens w:val="0"/>
        <w:spacing w:after="0" w:line="240" w:lineRule="auto"/>
        <w:jc w:val="both"/>
        <w:rPr>
          <w:rFonts w:eastAsia="Times New Roman" w:cs="Times New Roman"/>
          <w:szCs w:val="24"/>
          <w:lang w:eastAsia="ar-SA"/>
        </w:rPr>
      </w:pPr>
      <w:r w:rsidRPr="007A4050">
        <w:rPr>
          <w:rFonts w:cs="Times New Roman"/>
          <w:szCs w:val="24"/>
          <w:lang w:eastAsia="en-US"/>
        </w:rPr>
        <w:t xml:space="preserve">Uzdot </w:t>
      </w:r>
      <w:r w:rsidRPr="007A4050">
        <w:rPr>
          <w:rFonts w:cs="Times New Roman"/>
          <w:szCs w:val="24"/>
        </w:rPr>
        <w:t>Maltas pagastu apvienība struktūrvienība „Maltas</w:t>
      </w:r>
      <w:r w:rsidRPr="007A4050">
        <w:rPr>
          <w:rFonts w:cs="Times New Roman"/>
          <w:color w:val="FF0000"/>
          <w:szCs w:val="24"/>
        </w:rPr>
        <w:t xml:space="preserve"> </w:t>
      </w:r>
      <w:r w:rsidRPr="007A4050">
        <w:rPr>
          <w:rFonts w:cs="Times New Roman"/>
          <w:szCs w:val="24"/>
        </w:rPr>
        <w:t xml:space="preserve">pagasta pārvalde” </w:t>
      </w:r>
      <w:r w:rsidRPr="007A4050">
        <w:rPr>
          <w:rFonts w:cs="Times New Roman"/>
          <w:szCs w:val="24"/>
          <w:lang w:eastAsia="en-US"/>
        </w:rPr>
        <w:t>3 (trīs) darba dienu laikā no pirkuma maksas samaksas dienas paziņot Juridiskajai un lietvedības nodaļai par pirkuma maksas samaksu.</w:t>
      </w:r>
    </w:p>
    <w:p w14:paraId="186CBD91" w14:textId="0D072EE9" w:rsidR="00064CD8" w:rsidRPr="007A4050" w:rsidRDefault="00064CD8" w:rsidP="007A4050">
      <w:pPr>
        <w:numPr>
          <w:ilvl w:val="0"/>
          <w:numId w:val="34"/>
        </w:numPr>
        <w:suppressAutoHyphens w:val="0"/>
        <w:spacing w:after="0" w:line="240" w:lineRule="auto"/>
        <w:jc w:val="both"/>
        <w:rPr>
          <w:rFonts w:eastAsia="Times New Roman" w:cs="Times New Roman"/>
          <w:szCs w:val="24"/>
          <w:lang w:eastAsia="ar-SA"/>
        </w:rPr>
      </w:pPr>
      <w:r w:rsidRPr="007A4050">
        <w:rPr>
          <w:rFonts w:cs="Times New Roman"/>
          <w:szCs w:val="24"/>
          <w:lang w:eastAsia="en-US"/>
        </w:rPr>
        <w:t xml:space="preserve">Uzdot Rēzeknes novada domes priekšsēdētāja vietniecei Elvīrai </w:t>
      </w:r>
      <w:proofErr w:type="spellStart"/>
      <w:r w:rsidRPr="007A4050">
        <w:rPr>
          <w:rFonts w:cs="Times New Roman"/>
          <w:szCs w:val="24"/>
          <w:lang w:eastAsia="en-US"/>
        </w:rPr>
        <w:t>Pizānei</w:t>
      </w:r>
      <w:proofErr w:type="spellEnd"/>
      <w:r w:rsidRPr="007A4050">
        <w:rPr>
          <w:rFonts w:cs="Times New Roman"/>
          <w:szCs w:val="24"/>
          <w:lang w:eastAsia="en-US"/>
        </w:rPr>
        <w:t xml:space="preserve"> noslēgt pirkuma līgumu ar S</w:t>
      </w:r>
      <w:r w:rsidR="00AD0A50">
        <w:rPr>
          <w:rFonts w:cs="Times New Roman"/>
          <w:szCs w:val="24"/>
          <w:lang w:eastAsia="en-US"/>
        </w:rPr>
        <w:t>.</w:t>
      </w:r>
      <w:r w:rsidRPr="007A4050">
        <w:rPr>
          <w:rFonts w:cs="Times New Roman"/>
          <w:szCs w:val="24"/>
          <w:lang w:eastAsia="en-US"/>
        </w:rPr>
        <w:t xml:space="preserve"> T</w:t>
      </w:r>
      <w:r w:rsidR="00AD0A50">
        <w:rPr>
          <w:rFonts w:cs="Times New Roman"/>
          <w:szCs w:val="24"/>
          <w:lang w:eastAsia="en-US"/>
        </w:rPr>
        <w:t>.</w:t>
      </w:r>
      <w:r w:rsidRPr="007A4050">
        <w:rPr>
          <w:rFonts w:cs="Times New Roman"/>
          <w:szCs w:val="24"/>
          <w:lang w:eastAsia="en-US"/>
        </w:rPr>
        <w:t xml:space="preserve"> </w:t>
      </w:r>
      <w:r w:rsidRPr="007A4050">
        <w:rPr>
          <w:rFonts w:cs="Times New Roman"/>
          <w:szCs w:val="24"/>
        </w:rPr>
        <w:t>1 (</w:t>
      </w:r>
      <w:r w:rsidRPr="007A4050">
        <w:rPr>
          <w:rFonts w:cs="Times New Roman"/>
          <w:szCs w:val="24"/>
          <w:lang w:eastAsia="en-US"/>
        </w:rPr>
        <w:t>viena) mēneša laikā no pirkuma maksas samaksas dienas.</w:t>
      </w:r>
    </w:p>
    <w:p w14:paraId="1EB123DB" w14:textId="3C727976" w:rsidR="00064CD8" w:rsidRPr="007A4050" w:rsidRDefault="00064CD8" w:rsidP="007A4050">
      <w:pPr>
        <w:numPr>
          <w:ilvl w:val="0"/>
          <w:numId w:val="34"/>
        </w:numPr>
        <w:suppressAutoHyphens w:val="0"/>
        <w:spacing w:after="0" w:line="240" w:lineRule="auto"/>
        <w:jc w:val="both"/>
        <w:rPr>
          <w:rFonts w:eastAsia="Times New Roman" w:cs="Times New Roman"/>
          <w:szCs w:val="24"/>
          <w:lang w:eastAsia="ar-SA"/>
        </w:rPr>
      </w:pPr>
      <w:r w:rsidRPr="007A4050">
        <w:rPr>
          <w:rFonts w:eastAsia="Times New Roman" w:cs="Times New Roman"/>
          <w:szCs w:val="24"/>
        </w:rPr>
        <w:t xml:space="preserve">Pamatojoties uz </w:t>
      </w:r>
      <w:r w:rsidRPr="007A4050">
        <w:rPr>
          <w:rFonts w:eastAsia="Times New Roman" w:cs="Times New Roman"/>
          <w:szCs w:val="24"/>
          <w:lang w:eastAsia="en-US"/>
        </w:rPr>
        <w:t xml:space="preserve">Rēzeknes novada domes </w:t>
      </w:r>
      <w:r w:rsidRPr="007A4050">
        <w:rPr>
          <w:rFonts w:cs="Times New Roman"/>
          <w:szCs w:val="24"/>
        </w:rPr>
        <w:t xml:space="preserve">2019.gada 18.jūlija </w:t>
      </w:r>
      <w:r w:rsidRPr="007A4050">
        <w:rPr>
          <w:rFonts w:eastAsia="Times New Roman" w:cs="Times New Roman"/>
          <w:szCs w:val="24"/>
          <w:lang w:eastAsia="ar-SA"/>
        </w:rPr>
        <w:t xml:space="preserve">lēmumu </w:t>
      </w:r>
      <w:r w:rsidRPr="007A4050">
        <w:rPr>
          <w:rFonts w:eastAsia="Times New Roman" w:cs="Times New Roman"/>
          <w:szCs w:val="24"/>
          <w:lang w:eastAsia="en-US"/>
        </w:rPr>
        <w:t xml:space="preserve">(protokols </w:t>
      </w:r>
      <w:r w:rsidRPr="007A4050">
        <w:rPr>
          <w:rFonts w:eastAsia="Times New Roman" w:cs="Times New Roman"/>
          <w:szCs w:val="24"/>
        </w:rPr>
        <w:t>Nr.17</w:t>
      </w:r>
      <w:r w:rsidRPr="007A4050">
        <w:rPr>
          <w:rFonts w:eastAsia="Times New Roman" w:cs="Times New Roman"/>
          <w:szCs w:val="24"/>
          <w:lang w:eastAsia="en-US"/>
        </w:rPr>
        <w:t>, 24.§)</w:t>
      </w:r>
      <w:r w:rsidRPr="007A4050">
        <w:rPr>
          <w:rFonts w:eastAsia="Times New Roman" w:cs="Times New Roman"/>
          <w:szCs w:val="24"/>
        </w:rPr>
        <w:t xml:space="preserve"> 2.punktu, </w:t>
      </w:r>
      <w:r w:rsidRPr="007A4050">
        <w:rPr>
          <w:rFonts w:eastAsia="Times New Roman" w:cs="Times New Roman"/>
          <w:szCs w:val="24"/>
          <w:lang w:eastAsia="ar-SA"/>
        </w:rPr>
        <w:t xml:space="preserve">2019.gada 12.augustā </w:t>
      </w:r>
      <w:r w:rsidRPr="007A4050">
        <w:rPr>
          <w:rFonts w:cs="Times New Roman"/>
          <w:szCs w:val="24"/>
        </w:rPr>
        <w:t>S</w:t>
      </w:r>
      <w:r w:rsidR="00AD0A50">
        <w:rPr>
          <w:rFonts w:cs="Times New Roman"/>
          <w:szCs w:val="24"/>
        </w:rPr>
        <w:t>.</w:t>
      </w:r>
      <w:r w:rsidRPr="007A4050">
        <w:rPr>
          <w:rFonts w:cs="Times New Roman"/>
          <w:szCs w:val="24"/>
        </w:rPr>
        <w:t xml:space="preserve"> T</w:t>
      </w:r>
      <w:r w:rsidR="00AD0A50">
        <w:rPr>
          <w:rFonts w:cs="Times New Roman"/>
          <w:szCs w:val="24"/>
        </w:rPr>
        <w:t>.</w:t>
      </w:r>
      <w:r w:rsidRPr="007A4050">
        <w:rPr>
          <w:rFonts w:cs="Times New Roman"/>
          <w:szCs w:val="24"/>
        </w:rPr>
        <w:t xml:space="preserve"> </w:t>
      </w:r>
      <w:r w:rsidRPr="007A4050">
        <w:rPr>
          <w:rFonts w:eastAsia="Times New Roman" w:cs="Times New Roman"/>
          <w:bCs/>
          <w:szCs w:val="24"/>
          <w:lang w:eastAsia="ar-QA" w:bidi="ar-QA"/>
        </w:rPr>
        <w:t>iemaksāja</w:t>
      </w:r>
      <w:r w:rsidRPr="007A4050">
        <w:rPr>
          <w:rFonts w:cs="Times New Roman"/>
          <w:b/>
          <w:szCs w:val="24"/>
        </w:rPr>
        <w:t xml:space="preserve"> </w:t>
      </w:r>
      <w:r w:rsidRPr="007A4050">
        <w:rPr>
          <w:rFonts w:cs="Times New Roman"/>
          <w:szCs w:val="24"/>
        </w:rPr>
        <w:t>Rēzeknes novada pašvaldības iestādes “Maltas</w:t>
      </w:r>
      <w:r w:rsidRPr="007A4050">
        <w:rPr>
          <w:rFonts w:cs="Times New Roman"/>
          <w:color w:val="C00000"/>
          <w:szCs w:val="24"/>
        </w:rPr>
        <w:t xml:space="preserve"> </w:t>
      </w:r>
      <w:r w:rsidRPr="007A4050">
        <w:rPr>
          <w:rFonts w:cs="Times New Roman"/>
          <w:szCs w:val="24"/>
        </w:rPr>
        <w:t xml:space="preserve">pagastu apvienība” struktūrvienības </w:t>
      </w:r>
      <w:r w:rsidR="002B53B6">
        <w:rPr>
          <w:rFonts w:cs="Times New Roman"/>
          <w:szCs w:val="24"/>
        </w:rPr>
        <w:t>“Maltas pagasta pārvalde”, reģ.Nr.40900027426</w:t>
      </w:r>
      <w:r w:rsidRPr="007A4050">
        <w:rPr>
          <w:rFonts w:cs="Times New Roman"/>
          <w:szCs w:val="24"/>
        </w:rPr>
        <w:t xml:space="preserve">, </w:t>
      </w:r>
      <w:proofErr w:type="spellStart"/>
      <w:r w:rsidR="002B53B6">
        <w:rPr>
          <w:rFonts w:cs="Times New Roman"/>
          <w:szCs w:val="24"/>
        </w:rPr>
        <w:t>AS“Swedbank</w:t>
      </w:r>
      <w:proofErr w:type="spellEnd"/>
      <w:r w:rsidR="002B53B6">
        <w:rPr>
          <w:rFonts w:cs="Times New Roman"/>
          <w:szCs w:val="24"/>
        </w:rPr>
        <w:t>” norēķinu kontā LV68HABA0551046064216 EUR 215,00</w:t>
      </w:r>
      <w:r w:rsidRPr="007A4050">
        <w:rPr>
          <w:rFonts w:eastAsia="Times New Roman" w:cs="Times New Roman"/>
          <w:i/>
          <w:szCs w:val="24"/>
        </w:rPr>
        <w:t xml:space="preserve"> </w:t>
      </w:r>
      <w:r w:rsidRPr="007A4050">
        <w:rPr>
          <w:rFonts w:eastAsia="Times New Roman" w:cs="Times New Roman"/>
          <w:szCs w:val="24"/>
        </w:rPr>
        <w:t xml:space="preserve">(divi simti piecpadsmit </w:t>
      </w:r>
      <w:proofErr w:type="spellStart"/>
      <w:r w:rsidRPr="007A4050">
        <w:rPr>
          <w:rFonts w:eastAsia="Times New Roman" w:cs="Times New Roman"/>
          <w:i/>
          <w:szCs w:val="24"/>
        </w:rPr>
        <w:t>euro</w:t>
      </w:r>
      <w:proofErr w:type="spellEnd"/>
      <w:r w:rsidRPr="007A4050">
        <w:rPr>
          <w:rFonts w:eastAsia="Times New Roman" w:cs="Times New Roman"/>
          <w:i/>
          <w:szCs w:val="24"/>
        </w:rPr>
        <w:t xml:space="preserve"> </w:t>
      </w:r>
      <w:r w:rsidRPr="007A4050">
        <w:rPr>
          <w:rFonts w:eastAsia="Times New Roman" w:cs="Times New Roman"/>
          <w:szCs w:val="24"/>
        </w:rPr>
        <w:t>00 centu).</w:t>
      </w:r>
    </w:p>
    <w:p w14:paraId="0CB93EEC" w14:textId="22D4D5A7" w:rsidR="00064CD8" w:rsidRPr="007A4050" w:rsidRDefault="00064CD8" w:rsidP="007A4050">
      <w:pPr>
        <w:numPr>
          <w:ilvl w:val="0"/>
          <w:numId w:val="34"/>
        </w:numPr>
        <w:suppressAutoHyphens w:val="0"/>
        <w:spacing w:after="0" w:line="240" w:lineRule="auto"/>
        <w:jc w:val="both"/>
        <w:rPr>
          <w:rFonts w:eastAsia="Times New Roman" w:cs="Times New Roman"/>
          <w:szCs w:val="24"/>
          <w:lang w:eastAsia="ar-SA"/>
        </w:rPr>
      </w:pPr>
      <w:r w:rsidRPr="007A4050">
        <w:rPr>
          <w:rFonts w:eastAsia="Times New Roman" w:cs="Times New Roman"/>
          <w:szCs w:val="24"/>
          <w:lang w:eastAsia="en-US"/>
        </w:rPr>
        <w:t>Ieskaitīt atlikušo pirkuma maksas daļu</w:t>
      </w:r>
      <w:r w:rsidRPr="007A4050">
        <w:rPr>
          <w:rFonts w:cs="Times New Roman"/>
          <w:szCs w:val="24"/>
        </w:rPr>
        <w:t xml:space="preserve"> </w:t>
      </w:r>
      <w:r w:rsidRPr="007A4050">
        <w:rPr>
          <w:rFonts w:cs="Times New Roman"/>
          <w:b/>
          <w:szCs w:val="24"/>
        </w:rPr>
        <w:t>EUR</w:t>
      </w:r>
      <w:r w:rsidRPr="007A4050">
        <w:rPr>
          <w:rFonts w:eastAsia="Times New Roman" w:cs="Times New Roman"/>
          <w:b/>
          <w:szCs w:val="24"/>
          <w:lang w:eastAsia="en-US"/>
        </w:rPr>
        <w:t xml:space="preserve"> 2 263,62</w:t>
      </w:r>
      <w:r w:rsidRPr="007A4050">
        <w:rPr>
          <w:rFonts w:eastAsia="Times New Roman" w:cs="Times New Roman"/>
          <w:i/>
          <w:szCs w:val="24"/>
          <w:lang w:eastAsia="en-US"/>
        </w:rPr>
        <w:t xml:space="preserve"> </w:t>
      </w:r>
      <w:r w:rsidRPr="007A4050">
        <w:rPr>
          <w:rFonts w:eastAsia="Times New Roman" w:cs="Times New Roman"/>
          <w:szCs w:val="24"/>
          <w:lang w:eastAsia="en-US"/>
        </w:rPr>
        <w:t>(divi tūkstoši divi</w:t>
      </w:r>
      <w:r w:rsidR="007A4050">
        <w:rPr>
          <w:rFonts w:eastAsia="Times New Roman" w:cs="Times New Roman"/>
          <w:szCs w:val="24"/>
          <w:lang w:eastAsia="en-US"/>
        </w:rPr>
        <w:t xml:space="preserve"> </w:t>
      </w:r>
      <w:r w:rsidRPr="007A4050">
        <w:rPr>
          <w:rFonts w:eastAsia="Times New Roman" w:cs="Times New Roman"/>
          <w:szCs w:val="24"/>
          <w:lang w:eastAsia="en-US"/>
        </w:rPr>
        <w:t xml:space="preserve">simti sešdesmit trīs </w:t>
      </w:r>
      <w:proofErr w:type="spellStart"/>
      <w:r w:rsidRPr="007A4050">
        <w:rPr>
          <w:rFonts w:eastAsia="Times New Roman" w:cs="Times New Roman"/>
          <w:i/>
          <w:szCs w:val="24"/>
          <w:lang w:eastAsia="en-US"/>
        </w:rPr>
        <w:t>euro</w:t>
      </w:r>
      <w:proofErr w:type="spellEnd"/>
      <w:r w:rsidRPr="007A4050">
        <w:rPr>
          <w:rFonts w:eastAsia="Times New Roman" w:cs="Times New Roman"/>
          <w:i/>
          <w:szCs w:val="24"/>
          <w:lang w:eastAsia="en-US"/>
        </w:rPr>
        <w:t xml:space="preserve"> </w:t>
      </w:r>
      <w:r w:rsidRPr="007A4050">
        <w:rPr>
          <w:rFonts w:eastAsia="Times New Roman" w:cs="Times New Roman"/>
          <w:szCs w:val="24"/>
          <w:lang w:eastAsia="en-US"/>
        </w:rPr>
        <w:t xml:space="preserve">62centi) </w:t>
      </w:r>
      <w:r w:rsidRPr="007A4050">
        <w:rPr>
          <w:rFonts w:cs="Times New Roman"/>
          <w:szCs w:val="24"/>
        </w:rPr>
        <w:t>Rēzeknes novada pašvaldības iestādes “Maltas pagastu apvienība” struktūrvienības „Maltas pagasta pārvalde”</w:t>
      </w:r>
      <w:r w:rsidR="002B53B6">
        <w:rPr>
          <w:rFonts w:cs="Times New Roman"/>
          <w:szCs w:val="24"/>
        </w:rPr>
        <w:t>,</w:t>
      </w:r>
      <w:r w:rsidRPr="007A4050">
        <w:rPr>
          <w:rFonts w:cs="Times New Roman"/>
          <w:szCs w:val="24"/>
        </w:rPr>
        <w:t xml:space="preserve"> reģistrācijas Nr.40900027426, AS “Swedbank”, norēķinu kontā: LV68HABA0551046064216.</w:t>
      </w:r>
    </w:p>
    <w:p w14:paraId="39AFA1F7" w14:textId="21826C57" w:rsidR="00064CD8" w:rsidRPr="007A4050" w:rsidRDefault="00064CD8" w:rsidP="007A4050">
      <w:pPr>
        <w:numPr>
          <w:ilvl w:val="0"/>
          <w:numId w:val="34"/>
        </w:numPr>
        <w:suppressAutoHyphens w:val="0"/>
        <w:spacing w:after="0" w:line="240" w:lineRule="auto"/>
        <w:jc w:val="both"/>
        <w:rPr>
          <w:rFonts w:eastAsia="Times New Roman" w:cs="Times New Roman"/>
          <w:szCs w:val="24"/>
          <w:lang w:eastAsia="en-US"/>
        </w:rPr>
      </w:pPr>
      <w:r w:rsidRPr="007A4050">
        <w:rPr>
          <w:rFonts w:eastAsia="Times New Roman" w:cs="Times New Roman"/>
          <w:szCs w:val="24"/>
          <w:lang w:eastAsia="en-US"/>
        </w:rPr>
        <w:t>Noteikt, ka ar dzīvokļa īpašuma Nr.3, kas atrodas</w:t>
      </w:r>
      <w:r w:rsidRPr="007A4050">
        <w:rPr>
          <w:rFonts w:eastAsia="Times New Roman" w:cs="Times New Roman"/>
          <w:bCs/>
          <w:iCs/>
          <w:szCs w:val="24"/>
        </w:rPr>
        <w:t xml:space="preserve"> </w:t>
      </w:r>
      <w:r w:rsidRPr="007A4050">
        <w:rPr>
          <w:rFonts w:cs="Times New Roman"/>
          <w:szCs w:val="24"/>
        </w:rPr>
        <w:t>Brīvības</w:t>
      </w:r>
      <w:r w:rsidRPr="007A4050">
        <w:rPr>
          <w:rFonts w:eastAsia="Times New Roman" w:cs="Times New Roman"/>
          <w:bCs/>
          <w:iCs/>
          <w:szCs w:val="24"/>
        </w:rPr>
        <w:t xml:space="preserve"> iela 2, </w:t>
      </w:r>
      <w:r w:rsidR="00D71373" w:rsidRPr="007A4050">
        <w:rPr>
          <w:rFonts w:eastAsia="Times New Roman" w:cs="Times New Roman"/>
          <w:bCs/>
          <w:iCs/>
          <w:szCs w:val="24"/>
        </w:rPr>
        <w:t>Maltā, Maltas</w:t>
      </w:r>
      <w:r w:rsidRPr="007A4050">
        <w:rPr>
          <w:rFonts w:eastAsia="Times New Roman" w:cs="Times New Roman"/>
          <w:bCs/>
          <w:szCs w:val="24"/>
          <w:lang w:eastAsia="en-US"/>
        </w:rPr>
        <w:t xml:space="preserve"> </w:t>
      </w:r>
      <w:r w:rsidRPr="007A4050">
        <w:rPr>
          <w:rFonts w:eastAsia="Times New Roman" w:cs="Times New Roman"/>
          <w:szCs w:val="24"/>
          <w:lang w:eastAsia="en-US"/>
        </w:rPr>
        <w:t>pagastā</w:t>
      </w:r>
      <w:r w:rsidRPr="007A4050">
        <w:rPr>
          <w:rFonts w:cs="Times New Roman"/>
          <w:szCs w:val="24"/>
        </w:rPr>
        <w:t xml:space="preserve"> nomaksas pirkuma līguma noslēgšanas brīdī tiek izbeigts ar S</w:t>
      </w:r>
      <w:r w:rsidR="00AD0A50">
        <w:rPr>
          <w:rFonts w:cs="Times New Roman"/>
          <w:szCs w:val="24"/>
        </w:rPr>
        <w:t>.</w:t>
      </w:r>
      <w:r w:rsidRPr="007A4050">
        <w:rPr>
          <w:rFonts w:cs="Times New Roman"/>
          <w:szCs w:val="24"/>
        </w:rPr>
        <w:t xml:space="preserve"> T</w:t>
      </w:r>
      <w:r w:rsidR="00AD0A50">
        <w:rPr>
          <w:rFonts w:cs="Times New Roman"/>
          <w:szCs w:val="24"/>
        </w:rPr>
        <w:t>.</w:t>
      </w:r>
      <w:r w:rsidRPr="007A4050">
        <w:rPr>
          <w:rFonts w:cs="Times New Roman"/>
          <w:szCs w:val="24"/>
        </w:rPr>
        <w:t xml:space="preserve"> noslēgtais Dzīvojamās telpas īres līgums.</w:t>
      </w:r>
    </w:p>
    <w:p w14:paraId="750E320C" w14:textId="78B45E9F" w:rsidR="00064CD8" w:rsidRPr="007A4050" w:rsidRDefault="00064CD8" w:rsidP="007A4050">
      <w:pPr>
        <w:numPr>
          <w:ilvl w:val="0"/>
          <w:numId w:val="34"/>
        </w:numPr>
        <w:spacing w:after="0" w:line="240" w:lineRule="auto"/>
        <w:jc w:val="both"/>
        <w:rPr>
          <w:rFonts w:eastAsia="Times New Roman" w:cs="Times New Roman"/>
          <w:szCs w:val="24"/>
        </w:rPr>
      </w:pPr>
      <w:r w:rsidRPr="007A4050">
        <w:rPr>
          <w:rFonts w:eastAsia="Times New Roman" w:cs="Times New Roman"/>
          <w:szCs w:val="24"/>
        </w:rPr>
        <w:t xml:space="preserve">Samazināt </w:t>
      </w:r>
      <w:r w:rsidR="008C3C3C">
        <w:rPr>
          <w:rFonts w:eastAsia="Times New Roman" w:cs="Times New Roman"/>
          <w:szCs w:val="24"/>
        </w:rPr>
        <w:t>iestādes “</w:t>
      </w:r>
      <w:r w:rsidRPr="007A4050">
        <w:rPr>
          <w:rFonts w:cs="Times New Roman"/>
          <w:szCs w:val="24"/>
        </w:rPr>
        <w:t>Maltas</w:t>
      </w:r>
      <w:r w:rsidRPr="007A4050">
        <w:rPr>
          <w:rFonts w:cs="Times New Roman"/>
          <w:color w:val="FF0000"/>
          <w:szCs w:val="24"/>
        </w:rPr>
        <w:t xml:space="preserve"> </w:t>
      </w:r>
      <w:r w:rsidR="008C3C3C">
        <w:rPr>
          <w:rFonts w:cs="Times New Roman"/>
          <w:szCs w:val="24"/>
        </w:rPr>
        <w:t>pagastu apvienība”</w:t>
      </w:r>
      <w:r w:rsidRPr="007A4050">
        <w:rPr>
          <w:rFonts w:cs="Times New Roman"/>
          <w:szCs w:val="24"/>
        </w:rPr>
        <w:t xml:space="preserve"> struktūrvienībai “Maltas pagasta pārvalde” </w:t>
      </w:r>
      <w:r w:rsidRPr="007A4050">
        <w:rPr>
          <w:rFonts w:eastAsia="Times New Roman" w:cs="Times New Roman"/>
          <w:szCs w:val="24"/>
        </w:rPr>
        <w:t xml:space="preserve">plānoto </w:t>
      </w:r>
      <w:proofErr w:type="spellStart"/>
      <w:r w:rsidRPr="007A4050">
        <w:rPr>
          <w:rFonts w:eastAsia="Times New Roman" w:cs="Times New Roman"/>
          <w:szCs w:val="24"/>
        </w:rPr>
        <w:t>transfertu</w:t>
      </w:r>
      <w:proofErr w:type="spellEnd"/>
      <w:r w:rsidRPr="007A4050">
        <w:rPr>
          <w:rFonts w:eastAsia="Times New Roman" w:cs="Times New Roman"/>
          <w:szCs w:val="24"/>
        </w:rPr>
        <w:t xml:space="preserve"> no pašvaldības budžeta 10 % (desmit procentu) apmērā, noapaļojot pilnos skaitļos, no nekustamā īpašuma nosacītās cenas, koriģējot </w:t>
      </w:r>
      <w:proofErr w:type="spellStart"/>
      <w:r w:rsidRPr="007A4050">
        <w:rPr>
          <w:rFonts w:eastAsia="Times New Roman" w:cs="Times New Roman"/>
          <w:szCs w:val="24"/>
        </w:rPr>
        <w:t>transfertu</w:t>
      </w:r>
      <w:proofErr w:type="spellEnd"/>
      <w:r w:rsidRPr="007A4050">
        <w:rPr>
          <w:rFonts w:eastAsia="Times New Roman" w:cs="Times New Roman"/>
          <w:szCs w:val="24"/>
        </w:rPr>
        <w:t>, izdarot kārtējos budžeta grozījumus.</w:t>
      </w:r>
    </w:p>
    <w:p w14:paraId="53F5390C" w14:textId="23830AC5" w:rsidR="00064CD8" w:rsidRDefault="00064CD8" w:rsidP="007A4050">
      <w:pPr>
        <w:numPr>
          <w:ilvl w:val="0"/>
          <w:numId w:val="34"/>
        </w:numPr>
        <w:spacing w:after="0" w:line="240" w:lineRule="auto"/>
        <w:jc w:val="both"/>
        <w:rPr>
          <w:rFonts w:eastAsia="Times New Roman" w:cs="Times New Roman"/>
          <w:szCs w:val="24"/>
        </w:rPr>
      </w:pPr>
      <w:r w:rsidRPr="007A4050">
        <w:rPr>
          <w:rFonts w:eastAsia="Times New Roman" w:cs="Times New Roman"/>
          <w:szCs w:val="24"/>
        </w:rPr>
        <w:t xml:space="preserve">Noteikt, ka no </w:t>
      </w:r>
      <w:proofErr w:type="spellStart"/>
      <w:r w:rsidRPr="007A4050">
        <w:rPr>
          <w:rFonts w:eastAsia="Times New Roman" w:cs="Times New Roman"/>
          <w:szCs w:val="24"/>
        </w:rPr>
        <w:t>transferta</w:t>
      </w:r>
      <w:proofErr w:type="spellEnd"/>
      <w:r w:rsidRPr="007A4050">
        <w:rPr>
          <w:rFonts w:eastAsia="Times New Roman" w:cs="Times New Roman"/>
          <w:szCs w:val="24"/>
        </w:rPr>
        <w:t xml:space="preserve"> samazināšanas iegūtie līdzekļi, izņemot izdevumus, kas </w:t>
      </w:r>
      <w:r w:rsidR="008C3C3C">
        <w:rPr>
          <w:rFonts w:eastAsia="Times New Roman" w:cs="Times New Roman"/>
          <w:szCs w:val="24"/>
        </w:rPr>
        <w:t>iestādes “</w:t>
      </w:r>
      <w:r w:rsidR="008C3C3C">
        <w:rPr>
          <w:rFonts w:cs="Times New Roman"/>
          <w:szCs w:val="24"/>
        </w:rPr>
        <w:t>Maltas pagastu apvienība”</w:t>
      </w:r>
      <w:r w:rsidRPr="007A4050">
        <w:rPr>
          <w:rFonts w:cs="Times New Roman"/>
          <w:szCs w:val="24"/>
        </w:rPr>
        <w:t xml:space="preserve"> struktūrvienība</w:t>
      </w:r>
      <w:r w:rsidR="008C3C3C">
        <w:rPr>
          <w:rFonts w:cs="Times New Roman"/>
          <w:szCs w:val="24"/>
        </w:rPr>
        <w:t>i</w:t>
      </w:r>
      <w:r w:rsidRPr="007A4050">
        <w:rPr>
          <w:rFonts w:cs="Times New Roman"/>
          <w:szCs w:val="24"/>
        </w:rPr>
        <w:t xml:space="preserve"> “Maltas pagasta pārvalde” </w:t>
      </w:r>
      <w:r w:rsidRPr="007A4050">
        <w:rPr>
          <w:rFonts w:eastAsia="Times New Roman" w:cs="Times New Roman"/>
          <w:szCs w:val="24"/>
        </w:rPr>
        <w:t>radās, veicot nekustamā īpašuma novērtēšanu, ir izlietojami</w:t>
      </w:r>
      <w:r w:rsidRPr="007A4050">
        <w:rPr>
          <w:rFonts w:cs="Times New Roman"/>
          <w:szCs w:val="24"/>
        </w:rPr>
        <w:t xml:space="preserve"> </w:t>
      </w:r>
      <w:r w:rsidR="00D71373">
        <w:rPr>
          <w:rFonts w:cs="Times New Roman"/>
          <w:szCs w:val="24"/>
        </w:rPr>
        <w:t>Maltas</w:t>
      </w:r>
      <w:r w:rsidRPr="007A4050">
        <w:rPr>
          <w:rFonts w:eastAsia="Times New Roman" w:cs="Times New Roman"/>
          <w:szCs w:val="24"/>
        </w:rPr>
        <w:t xml:space="preserve"> pagasta teritorijā esošo pašvaldības nekustamo īpašumu kadastrālajai uzmērīšanai un ierakstīšanai zemesgrāmatā</w:t>
      </w:r>
      <w:r w:rsidRPr="007A4050">
        <w:rPr>
          <w:rFonts w:eastAsia="Times New Roman" w:cs="Times New Roman"/>
          <w:szCs w:val="24"/>
          <w:lang w:eastAsia="en-US"/>
        </w:rPr>
        <w:t>.</w:t>
      </w:r>
    </w:p>
    <w:p w14:paraId="7540DC2A" w14:textId="77777777" w:rsidR="00AD0A50" w:rsidRPr="007A4050" w:rsidRDefault="00AD0A50" w:rsidP="00AD0A50">
      <w:pPr>
        <w:spacing w:after="0" w:line="240" w:lineRule="auto"/>
        <w:jc w:val="both"/>
        <w:rPr>
          <w:rFonts w:eastAsia="Times New Roman" w:cs="Times New Roman"/>
          <w:szCs w:val="24"/>
        </w:rPr>
      </w:pPr>
    </w:p>
    <w:p w14:paraId="0873203C" w14:textId="3F347B06" w:rsidR="00097D4B" w:rsidRPr="007A4050" w:rsidRDefault="00F360F2" w:rsidP="007A4050">
      <w:pPr>
        <w:numPr>
          <w:ilvl w:val="0"/>
          <w:numId w:val="2"/>
        </w:numPr>
        <w:spacing w:after="0" w:line="240" w:lineRule="auto"/>
        <w:ind w:left="0" w:right="-1" w:firstLine="0"/>
        <w:jc w:val="center"/>
        <w:rPr>
          <w:rFonts w:cs="Times New Roman"/>
          <w:b/>
          <w:szCs w:val="24"/>
        </w:rPr>
      </w:pPr>
      <w:r w:rsidRPr="007A4050">
        <w:rPr>
          <w:rFonts w:cs="Times New Roman"/>
          <w:b/>
          <w:szCs w:val="24"/>
        </w:rPr>
        <w:t>§</w:t>
      </w:r>
    </w:p>
    <w:p w14:paraId="2C792E23" w14:textId="77777777" w:rsidR="00097D4B" w:rsidRPr="007A4050" w:rsidRDefault="00097D4B" w:rsidP="007A4050">
      <w:pPr>
        <w:suppressAutoHyphens w:val="0"/>
        <w:spacing w:after="0" w:line="240" w:lineRule="auto"/>
        <w:contextualSpacing/>
        <w:jc w:val="center"/>
        <w:rPr>
          <w:rFonts w:cs="Times New Roman"/>
          <w:b/>
          <w:bCs/>
          <w:szCs w:val="24"/>
        </w:rPr>
      </w:pPr>
      <w:r w:rsidRPr="007A4050">
        <w:rPr>
          <w:rFonts w:cs="Times New Roman"/>
          <w:b/>
          <w:bCs/>
          <w:szCs w:val="24"/>
        </w:rPr>
        <w:t xml:space="preserve">Par nekustamā īpašuma „Melnās </w:t>
      </w:r>
      <w:proofErr w:type="spellStart"/>
      <w:r w:rsidRPr="007A4050">
        <w:rPr>
          <w:rFonts w:cs="Times New Roman"/>
          <w:b/>
          <w:bCs/>
          <w:szCs w:val="24"/>
        </w:rPr>
        <w:t>Aviešas</w:t>
      </w:r>
      <w:proofErr w:type="spellEnd"/>
      <w:r w:rsidRPr="007A4050">
        <w:rPr>
          <w:rFonts w:cs="Times New Roman"/>
          <w:b/>
          <w:bCs/>
          <w:szCs w:val="24"/>
        </w:rPr>
        <w:t xml:space="preserve">” Ozolaines pagastā nosacītās cenas apstiprināšanu </w:t>
      </w:r>
    </w:p>
    <w:p w14:paraId="7279353B" w14:textId="617E19E4" w:rsidR="00097D4B" w:rsidRPr="008505DD" w:rsidRDefault="00097D4B" w:rsidP="007A4050">
      <w:pPr>
        <w:suppressAutoHyphens w:val="0"/>
        <w:spacing w:after="0" w:line="240" w:lineRule="auto"/>
        <w:contextualSpacing/>
        <w:jc w:val="center"/>
        <w:rPr>
          <w:rFonts w:cs="Times New Roman"/>
          <w:sz w:val="20"/>
          <w:szCs w:val="20"/>
        </w:rPr>
      </w:pPr>
      <w:r w:rsidRPr="008505DD">
        <w:rPr>
          <w:rFonts w:cs="Times New Roman"/>
          <w:sz w:val="20"/>
          <w:szCs w:val="20"/>
        </w:rPr>
        <w:t>(</w:t>
      </w:r>
      <w:r w:rsidR="00D36DF2" w:rsidRPr="008505DD">
        <w:rPr>
          <w:rFonts w:cs="Times New Roman"/>
          <w:sz w:val="20"/>
          <w:szCs w:val="20"/>
        </w:rPr>
        <w:t xml:space="preserve">Ziņo </w:t>
      </w:r>
      <w:proofErr w:type="spellStart"/>
      <w:r w:rsidRPr="008505DD">
        <w:rPr>
          <w:rFonts w:cs="Times New Roman"/>
          <w:sz w:val="20"/>
          <w:szCs w:val="20"/>
        </w:rPr>
        <w:t>I.Ladnā</w:t>
      </w:r>
      <w:proofErr w:type="spellEnd"/>
      <w:r w:rsidRPr="008505DD">
        <w:rPr>
          <w:rFonts w:cs="Times New Roman"/>
          <w:sz w:val="20"/>
          <w:szCs w:val="20"/>
        </w:rPr>
        <w:t>)</w:t>
      </w:r>
    </w:p>
    <w:p w14:paraId="50D957DE" w14:textId="3D0CAEB3" w:rsidR="00097D4B" w:rsidRPr="007A4050" w:rsidRDefault="00097D4B" w:rsidP="007A4050">
      <w:pPr>
        <w:suppressAutoHyphens w:val="0"/>
        <w:spacing w:after="0" w:line="240" w:lineRule="auto"/>
        <w:contextualSpacing/>
        <w:jc w:val="center"/>
        <w:rPr>
          <w:rFonts w:cs="Times New Roman"/>
          <w:b/>
          <w:bCs/>
          <w:szCs w:val="24"/>
        </w:rPr>
      </w:pPr>
    </w:p>
    <w:p w14:paraId="3C480326" w14:textId="273F3796" w:rsidR="00FE5A9F" w:rsidRPr="007A4050" w:rsidRDefault="00064CD8" w:rsidP="007A4050">
      <w:pPr>
        <w:spacing w:after="0" w:line="240" w:lineRule="auto"/>
        <w:ind w:right="-1" w:firstLine="567"/>
        <w:jc w:val="both"/>
        <w:rPr>
          <w:rFonts w:cs="Times New Roman"/>
          <w:iCs/>
          <w:szCs w:val="24"/>
        </w:rPr>
      </w:pPr>
      <w:r w:rsidRPr="007A4050">
        <w:rPr>
          <w:rFonts w:cs="Times New Roman"/>
          <w:szCs w:val="24"/>
          <w:lang w:eastAsia="en-US"/>
        </w:rPr>
        <w:t xml:space="preserve">Pamatojoties uz likuma “Par pašvaldībām” 21.panta pirmās daļas 17. un 27.punktu, 41.panta pirmās daļas 4.punktu, Publiskas personas mantas atsavināšanas likuma 8.panta trešo daļu, 36.panta trešo daļu, </w:t>
      </w:r>
      <w:r w:rsidR="002B53B6">
        <w:rPr>
          <w:rFonts w:cs="Times New Roman"/>
          <w:szCs w:val="24"/>
          <w:lang w:eastAsia="en-US"/>
        </w:rPr>
        <w:t>37.panta</w:t>
      </w:r>
      <w:r w:rsidRPr="007A4050">
        <w:rPr>
          <w:rFonts w:cs="Times New Roman"/>
          <w:szCs w:val="24"/>
          <w:lang w:eastAsia="en-US"/>
        </w:rPr>
        <w:t xml:space="preserve"> pirmās daļas 4.punktu, Rēzeknes novada pašvaldības 2012.gada 1.marta noteikumu Nr.6 “Kārtība, kādā notiek pašvaldības nekustamā īpašuma atsavināšanas process un atsavināšanas rezultātā iegūto līdzekļu izlietošana Rēzeknes novada pašvaldībā” 25.1.apakšpunktu, 27.punktu, 28.1.apakšpunktu, Grāmatvedības uzskaites kārtības Rēzeknes novada pašvaldībā (apstiprināta 2017.gada 21.decembrī, protokols Nr.30, 5.§) sadaļas “8.6. Ilgtermiņa aktīvu izslēgšana no uzskaites” 96. un 97.punktiem, </w:t>
      </w:r>
      <w:r w:rsidRPr="007A4050">
        <w:rPr>
          <w:rFonts w:cs="Times New Roman"/>
          <w:szCs w:val="24"/>
        </w:rPr>
        <w:t xml:space="preserve">ņemot vērā </w:t>
      </w:r>
      <w:r w:rsidRPr="007A4050">
        <w:rPr>
          <w:rFonts w:cs="Times New Roman"/>
          <w:szCs w:val="24"/>
          <w:lang w:eastAsia="en-US"/>
        </w:rPr>
        <w:t xml:space="preserve">Rēzeknes novada domes </w:t>
      </w:r>
      <w:r w:rsidRPr="007A4050">
        <w:rPr>
          <w:rFonts w:cs="Times New Roman"/>
          <w:szCs w:val="24"/>
        </w:rPr>
        <w:t xml:space="preserve">2019.gada 19.septembra </w:t>
      </w:r>
      <w:r w:rsidRPr="007A4050">
        <w:rPr>
          <w:rFonts w:cs="Times New Roman"/>
          <w:szCs w:val="24"/>
          <w:lang w:eastAsia="en-US"/>
        </w:rPr>
        <w:t>lēmumu (</w:t>
      </w:r>
      <w:r w:rsidRPr="007A4050">
        <w:rPr>
          <w:rFonts w:cs="Times New Roman"/>
          <w:szCs w:val="24"/>
        </w:rPr>
        <w:t>protokols Nr.21, 27.§) “Par nekustamā īpašuma „</w:t>
      </w:r>
      <w:r w:rsidRPr="007A4050">
        <w:rPr>
          <w:rFonts w:eastAsia="Times New Roman" w:cs="Times New Roman"/>
          <w:szCs w:val="24"/>
        </w:rPr>
        <w:t xml:space="preserve">Melnās </w:t>
      </w:r>
      <w:proofErr w:type="spellStart"/>
      <w:r w:rsidRPr="007A4050">
        <w:rPr>
          <w:rFonts w:eastAsia="Times New Roman" w:cs="Times New Roman"/>
          <w:szCs w:val="24"/>
        </w:rPr>
        <w:t>Aviešas</w:t>
      </w:r>
      <w:proofErr w:type="spellEnd"/>
      <w:r w:rsidRPr="007A4050">
        <w:rPr>
          <w:rFonts w:cs="Times New Roman"/>
          <w:szCs w:val="24"/>
        </w:rPr>
        <w:t>”, Ozolaines pagastā, nodošanu atsavināšanai D</w:t>
      </w:r>
      <w:r w:rsidR="00AD0A50">
        <w:rPr>
          <w:rFonts w:cs="Times New Roman"/>
          <w:szCs w:val="24"/>
        </w:rPr>
        <w:t>.</w:t>
      </w:r>
      <w:r w:rsidRPr="007A4050">
        <w:rPr>
          <w:rFonts w:cs="Times New Roman"/>
          <w:szCs w:val="24"/>
        </w:rPr>
        <w:t xml:space="preserve"> Č</w:t>
      </w:r>
      <w:r w:rsidR="00AD0A50">
        <w:rPr>
          <w:rFonts w:cs="Times New Roman"/>
          <w:szCs w:val="24"/>
        </w:rPr>
        <w:t>.</w:t>
      </w:r>
      <w:r w:rsidRPr="007A4050">
        <w:rPr>
          <w:rFonts w:cs="Times New Roman"/>
          <w:szCs w:val="24"/>
        </w:rPr>
        <w:t xml:space="preserve"> un L</w:t>
      </w:r>
      <w:r w:rsidR="00AD0A50">
        <w:rPr>
          <w:rFonts w:cs="Times New Roman"/>
          <w:szCs w:val="24"/>
        </w:rPr>
        <w:t>.</w:t>
      </w:r>
      <w:r w:rsidRPr="007A4050">
        <w:rPr>
          <w:rFonts w:cs="Times New Roman"/>
          <w:szCs w:val="24"/>
        </w:rPr>
        <w:t xml:space="preserve"> J</w:t>
      </w:r>
      <w:r w:rsidR="00AD0A50">
        <w:rPr>
          <w:rFonts w:cs="Times New Roman"/>
          <w:szCs w:val="24"/>
        </w:rPr>
        <w:t>.</w:t>
      </w:r>
      <w:r w:rsidRPr="007A4050">
        <w:rPr>
          <w:rFonts w:cs="Times New Roman"/>
          <w:szCs w:val="24"/>
        </w:rPr>
        <w:t>”, D</w:t>
      </w:r>
      <w:r w:rsidR="00AD0A50">
        <w:rPr>
          <w:rFonts w:cs="Times New Roman"/>
          <w:szCs w:val="24"/>
        </w:rPr>
        <w:t>.</w:t>
      </w:r>
      <w:r w:rsidRPr="007A4050">
        <w:rPr>
          <w:rFonts w:cs="Times New Roman"/>
          <w:szCs w:val="24"/>
        </w:rPr>
        <w:t xml:space="preserve"> Č</w:t>
      </w:r>
      <w:r w:rsidR="00AD0A50">
        <w:rPr>
          <w:rFonts w:cs="Times New Roman"/>
          <w:szCs w:val="24"/>
        </w:rPr>
        <w:t>.</w:t>
      </w:r>
      <w:r w:rsidRPr="007A4050">
        <w:rPr>
          <w:rFonts w:cs="Times New Roman"/>
          <w:szCs w:val="24"/>
        </w:rPr>
        <w:t xml:space="preserve"> un L</w:t>
      </w:r>
      <w:r w:rsidR="00AD0A50">
        <w:rPr>
          <w:rFonts w:cs="Times New Roman"/>
          <w:szCs w:val="24"/>
        </w:rPr>
        <w:t>.</w:t>
      </w:r>
      <w:r w:rsidRPr="007A4050">
        <w:rPr>
          <w:rFonts w:cs="Times New Roman"/>
          <w:szCs w:val="24"/>
        </w:rPr>
        <w:t xml:space="preserve"> J</w:t>
      </w:r>
      <w:r w:rsidR="00AD0A50">
        <w:rPr>
          <w:rFonts w:cs="Times New Roman"/>
          <w:szCs w:val="24"/>
        </w:rPr>
        <w:t>.</w:t>
      </w:r>
      <w:r w:rsidRPr="007A4050">
        <w:rPr>
          <w:rFonts w:cs="Times New Roman"/>
          <w:szCs w:val="24"/>
        </w:rPr>
        <w:t xml:space="preserve"> </w:t>
      </w:r>
      <w:r w:rsidRPr="007A4050">
        <w:rPr>
          <w:rFonts w:cs="Times New Roman"/>
          <w:szCs w:val="24"/>
          <w:lang w:eastAsia="en-US"/>
        </w:rPr>
        <w:t xml:space="preserve">2019.gada 5.novembra </w:t>
      </w:r>
      <w:r w:rsidRPr="007A4050">
        <w:rPr>
          <w:rFonts w:cs="Times New Roman"/>
          <w:bCs/>
          <w:szCs w:val="24"/>
          <w:lang w:eastAsia="en-US"/>
        </w:rPr>
        <w:t xml:space="preserve">iesniegumu, </w:t>
      </w:r>
      <w:r w:rsidRPr="007A4050">
        <w:rPr>
          <w:rFonts w:eastAsia="Times New Roman" w:cs="Times New Roman"/>
          <w:color w:val="000000"/>
          <w:szCs w:val="24"/>
        </w:rPr>
        <w:t xml:space="preserve">ņemot vērā </w:t>
      </w:r>
      <w:r w:rsidRPr="007A4050">
        <w:rPr>
          <w:rFonts w:cs="Times New Roman"/>
          <w:szCs w:val="24"/>
        </w:rPr>
        <w:t>Rēzeknes novada pašvaldības iestādes “Maltas pagastu apvienība” struktūrvienības „</w:t>
      </w:r>
      <w:r w:rsidRPr="007A4050">
        <w:rPr>
          <w:rFonts w:eastAsia="Times New Roman" w:cs="Times New Roman"/>
          <w:bCs/>
          <w:iCs/>
          <w:szCs w:val="24"/>
        </w:rPr>
        <w:t>Ozolaines</w:t>
      </w:r>
      <w:r w:rsidRPr="007A4050">
        <w:rPr>
          <w:rFonts w:cs="Times New Roman"/>
          <w:szCs w:val="24"/>
        </w:rPr>
        <w:t xml:space="preserve"> pagasta pārvalde” </w:t>
      </w:r>
      <w:r w:rsidRPr="007A4050">
        <w:rPr>
          <w:rFonts w:eastAsia="Times New Roman" w:cs="Times New Roman"/>
          <w:color w:val="000000"/>
          <w:szCs w:val="24"/>
        </w:rPr>
        <w:t>nekustamā īpašuma „</w:t>
      </w:r>
      <w:r w:rsidRPr="007A4050">
        <w:rPr>
          <w:rFonts w:eastAsia="Times New Roman" w:cs="Times New Roman"/>
          <w:szCs w:val="24"/>
        </w:rPr>
        <w:t xml:space="preserve">Melnās </w:t>
      </w:r>
      <w:proofErr w:type="spellStart"/>
      <w:r w:rsidRPr="007A4050">
        <w:rPr>
          <w:rFonts w:eastAsia="Times New Roman" w:cs="Times New Roman"/>
          <w:szCs w:val="24"/>
        </w:rPr>
        <w:t>Aviešas</w:t>
      </w:r>
      <w:proofErr w:type="spellEnd"/>
      <w:r w:rsidRPr="007A4050">
        <w:rPr>
          <w:rFonts w:eastAsia="Times New Roman" w:cs="Times New Roman"/>
          <w:color w:val="000000"/>
          <w:szCs w:val="24"/>
        </w:rPr>
        <w:t xml:space="preserve">” </w:t>
      </w:r>
      <w:r w:rsidRPr="007A4050">
        <w:rPr>
          <w:rFonts w:eastAsia="Times New Roman" w:cs="Times New Roman"/>
          <w:szCs w:val="24"/>
        </w:rPr>
        <w:t>novērtēšanas komisijas 2019.gada 6.novembra sēdes protokolu un Finanšu pastāvīgās komitejas 2019.gada 14.novembra priekšlikumu</w:t>
      </w:r>
      <w:r w:rsidR="00FE5A9F" w:rsidRPr="007A4050">
        <w:rPr>
          <w:rFonts w:eastAsia="Times New Roman" w:cs="Times New Roman"/>
          <w:szCs w:val="24"/>
        </w:rPr>
        <w:t>,</w:t>
      </w:r>
      <w:r w:rsidR="00FE5A9F" w:rsidRPr="007A4050">
        <w:rPr>
          <w:rFonts w:cs="Times New Roman"/>
          <w:iCs/>
          <w:szCs w:val="24"/>
        </w:rPr>
        <w:t xml:space="preserve"> Rēzeknes novada dome, balsojot </w:t>
      </w:r>
      <w:r w:rsidR="00762D09">
        <w:rPr>
          <w:rFonts w:cs="Times New Roman"/>
          <w:iCs/>
          <w:szCs w:val="24"/>
        </w:rPr>
        <w:t xml:space="preserve">“par” - 16 (Regīna </w:t>
      </w:r>
      <w:r w:rsidR="00762D09">
        <w:rPr>
          <w:rFonts w:cs="Times New Roman"/>
          <w:iCs/>
          <w:szCs w:val="24"/>
        </w:rPr>
        <w:lastRenderedPageBreak/>
        <w:t xml:space="preserve">Baranova, Vasīlijs </w:t>
      </w:r>
      <w:proofErr w:type="spellStart"/>
      <w:r w:rsidR="00762D09">
        <w:rPr>
          <w:rFonts w:cs="Times New Roman"/>
          <w:iCs/>
          <w:szCs w:val="24"/>
        </w:rPr>
        <w:t>Bašmakovs</w:t>
      </w:r>
      <w:proofErr w:type="spellEnd"/>
      <w:r w:rsidR="00762D09">
        <w:rPr>
          <w:rFonts w:cs="Times New Roman"/>
          <w:iCs/>
          <w:szCs w:val="24"/>
        </w:rPr>
        <w:t xml:space="preserve">, Aivars </w:t>
      </w:r>
      <w:proofErr w:type="spellStart"/>
      <w:r w:rsidR="00762D09">
        <w:rPr>
          <w:rFonts w:cs="Times New Roman"/>
          <w:iCs/>
          <w:szCs w:val="24"/>
        </w:rPr>
        <w:t>Buharins</w:t>
      </w:r>
      <w:proofErr w:type="spellEnd"/>
      <w:r w:rsidR="00762D09">
        <w:rPr>
          <w:rFonts w:cs="Times New Roman"/>
          <w:iCs/>
          <w:szCs w:val="24"/>
        </w:rPr>
        <w:t xml:space="preserve">, Vilis Deksnis, Anatolijs Laizāns, Anita </w:t>
      </w:r>
      <w:proofErr w:type="spellStart"/>
      <w:r w:rsidR="00762D09">
        <w:rPr>
          <w:rFonts w:cs="Times New Roman"/>
          <w:iCs/>
          <w:szCs w:val="24"/>
        </w:rPr>
        <w:t>Ludborža</w:t>
      </w:r>
      <w:proofErr w:type="spellEnd"/>
      <w:r w:rsidR="00762D09">
        <w:rPr>
          <w:rFonts w:cs="Times New Roman"/>
          <w:iCs/>
          <w:szCs w:val="24"/>
        </w:rPr>
        <w:t xml:space="preserve">, Zigfrīds Lukaševičs, Pāvels Melnis, Edgars </w:t>
      </w:r>
      <w:proofErr w:type="spellStart"/>
      <w:r w:rsidR="00762D09">
        <w:rPr>
          <w:rFonts w:cs="Times New Roman"/>
          <w:iCs/>
          <w:szCs w:val="24"/>
        </w:rPr>
        <w:t>Nizins</w:t>
      </w:r>
      <w:proofErr w:type="spellEnd"/>
      <w:r w:rsidR="00762D09">
        <w:rPr>
          <w:rFonts w:cs="Times New Roman"/>
          <w:iCs/>
          <w:szCs w:val="24"/>
        </w:rPr>
        <w:t xml:space="preserve">, Elvīra </w:t>
      </w:r>
      <w:proofErr w:type="spellStart"/>
      <w:r w:rsidR="00762D09">
        <w:rPr>
          <w:rFonts w:cs="Times New Roman"/>
          <w:iCs/>
          <w:szCs w:val="24"/>
        </w:rPr>
        <w:t>Pizāne</w:t>
      </w:r>
      <w:proofErr w:type="spellEnd"/>
      <w:r w:rsidR="00762D09">
        <w:rPr>
          <w:rFonts w:cs="Times New Roman"/>
          <w:iCs/>
          <w:szCs w:val="24"/>
        </w:rPr>
        <w:t xml:space="preserve">, Guntis Rasims, Juris </w:t>
      </w:r>
      <w:proofErr w:type="spellStart"/>
      <w:r w:rsidR="00762D09">
        <w:rPr>
          <w:rFonts w:cs="Times New Roman"/>
          <w:iCs/>
          <w:szCs w:val="24"/>
        </w:rPr>
        <w:t>Runčs</w:t>
      </w:r>
      <w:proofErr w:type="spellEnd"/>
      <w:r w:rsidR="00762D09">
        <w:rPr>
          <w:rFonts w:cs="Times New Roman"/>
          <w:iCs/>
          <w:szCs w:val="24"/>
        </w:rPr>
        <w:t xml:space="preserve">, Pēteris </w:t>
      </w:r>
      <w:proofErr w:type="spellStart"/>
      <w:r w:rsidR="00762D09">
        <w:rPr>
          <w:rFonts w:cs="Times New Roman"/>
          <w:iCs/>
          <w:szCs w:val="24"/>
        </w:rPr>
        <w:t>Stanka</w:t>
      </w:r>
      <w:proofErr w:type="spellEnd"/>
      <w:r w:rsidR="00762D09">
        <w:rPr>
          <w:rFonts w:cs="Times New Roman"/>
          <w:iCs/>
          <w:szCs w:val="24"/>
        </w:rPr>
        <w:t xml:space="preserve">, Viktors </w:t>
      </w:r>
      <w:proofErr w:type="spellStart"/>
      <w:r w:rsidR="00762D09">
        <w:rPr>
          <w:rFonts w:cs="Times New Roman"/>
          <w:iCs/>
          <w:szCs w:val="24"/>
        </w:rPr>
        <w:t>Ščerbakovs</w:t>
      </w:r>
      <w:proofErr w:type="spellEnd"/>
      <w:r w:rsidR="00762D09">
        <w:rPr>
          <w:rFonts w:cs="Times New Roman"/>
          <w:iCs/>
          <w:szCs w:val="24"/>
        </w:rPr>
        <w:t xml:space="preserve">, Staņislavs Šķesters, Ērika </w:t>
      </w:r>
      <w:proofErr w:type="spellStart"/>
      <w:r w:rsidR="00762D09">
        <w:rPr>
          <w:rFonts w:cs="Times New Roman"/>
          <w:iCs/>
          <w:szCs w:val="24"/>
        </w:rPr>
        <w:t>Teirumnieka</w:t>
      </w:r>
      <w:proofErr w:type="spellEnd"/>
      <w:r w:rsidR="00762D09">
        <w:rPr>
          <w:rFonts w:cs="Times New Roman"/>
          <w:iCs/>
          <w:szCs w:val="24"/>
        </w:rPr>
        <w:t>), “pret” - nav, “atturas” - nav</w:t>
      </w:r>
      <w:r w:rsidR="00FE5A9F" w:rsidRPr="007A4050">
        <w:rPr>
          <w:rFonts w:cs="Times New Roman"/>
          <w:iCs/>
          <w:szCs w:val="24"/>
        </w:rPr>
        <w:t xml:space="preserve">, </w:t>
      </w:r>
      <w:r w:rsidR="00FE5A9F" w:rsidRPr="007A4050">
        <w:rPr>
          <w:rFonts w:cs="Times New Roman"/>
          <w:iCs/>
          <w:spacing w:val="80"/>
          <w:szCs w:val="24"/>
        </w:rPr>
        <w:t>nolem</w:t>
      </w:r>
      <w:r w:rsidR="00FE5A9F" w:rsidRPr="007A4050">
        <w:rPr>
          <w:rFonts w:cs="Times New Roman"/>
          <w:iCs/>
          <w:szCs w:val="24"/>
        </w:rPr>
        <w:t>j:</w:t>
      </w:r>
    </w:p>
    <w:p w14:paraId="31AD8FD7" w14:textId="6DA9065F" w:rsidR="00FE5A9F" w:rsidRPr="007A4050" w:rsidRDefault="00FE5A9F" w:rsidP="007A4050">
      <w:pPr>
        <w:spacing w:after="0" w:line="240" w:lineRule="auto"/>
        <w:ind w:right="-1" w:firstLine="567"/>
        <w:jc w:val="both"/>
        <w:rPr>
          <w:rFonts w:cs="Times New Roman"/>
          <w:iCs/>
          <w:szCs w:val="24"/>
        </w:rPr>
      </w:pPr>
    </w:p>
    <w:p w14:paraId="5C551D6F" w14:textId="77777777" w:rsidR="00064CD8" w:rsidRPr="007A4050" w:rsidRDefault="00064CD8" w:rsidP="007A4050">
      <w:pPr>
        <w:numPr>
          <w:ilvl w:val="0"/>
          <w:numId w:val="35"/>
        </w:numPr>
        <w:spacing w:after="0" w:line="240" w:lineRule="auto"/>
        <w:ind w:left="993" w:hanging="426"/>
        <w:jc w:val="both"/>
        <w:rPr>
          <w:rFonts w:eastAsia="Times New Roman" w:cs="Times New Roman"/>
          <w:szCs w:val="24"/>
        </w:rPr>
      </w:pPr>
      <w:r w:rsidRPr="007A4050">
        <w:rPr>
          <w:rFonts w:eastAsia="Times New Roman" w:cs="Times New Roman"/>
          <w:szCs w:val="24"/>
        </w:rPr>
        <w:t xml:space="preserve">apstiprināt </w:t>
      </w:r>
      <w:r w:rsidRPr="007A4050">
        <w:rPr>
          <w:rFonts w:eastAsia="Times New Roman" w:cs="Times New Roman"/>
          <w:bCs/>
          <w:iCs/>
          <w:szCs w:val="24"/>
        </w:rPr>
        <w:t xml:space="preserve">nekustamā īpašuma </w:t>
      </w:r>
      <w:r w:rsidRPr="007A4050">
        <w:rPr>
          <w:rFonts w:cs="Times New Roman"/>
          <w:b/>
          <w:bCs/>
          <w:szCs w:val="24"/>
        </w:rPr>
        <w:t>“</w:t>
      </w:r>
      <w:r w:rsidRPr="007A4050">
        <w:rPr>
          <w:rFonts w:eastAsia="Times New Roman" w:cs="Times New Roman"/>
          <w:b/>
          <w:szCs w:val="24"/>
        </w:rPr>
        <w:t xml:space="preserve">Melnās </w:t>
      </w:r>
      <w:proofErr w:type="spellStart"/>
      <w:r w:rsidRPr="007A4050">
        <w:rPr>
          <w:rFonts w:eastAsia="Times New Roman" w:cs="Times New Roman"/>
          <w:b/>
          <w:szCs w:val="24"/>
        </w:rPr>
        <w:t>Aviešas</w:t>
      </w:r>
      <w:proofErr w:type="spellEnd"/>
      <w:r w:rsidRPr="007A4050">
        <w:rPr>
          <w:rFonts w:cs="Times New Roman"/>
          <w:b/>
          <w:bCs/>
          <w:szCs w:val="24"/>
        </w:rPr>
        <w:t>”</w:t>
      </w:r>
      <w:r w:rsidRPr="007A4050">
        <w:rPr>
          <w:rFonts w:cs="Times New Roman"/>
          <w:bCs/>
          <w:szCs w:val="24"/>
        </w:rPr>
        <w:t xml:space="preserve">, kas atrodas </w:t>
      </w:r>
      <w:proofErr w:type="spellStart"/>
      <w:r w:rsidRPr="007A4050">
        <w:rPr>
          <w:rFonts w:cs="Times New Roman"/>
          <w:bCs/>
          <w:szCs w:val="24"/>
        </w:rPr>
        <w:t>Bekši</w:t>
      </w:r>
      <w:proofErr w:type="spellEnd"/>
      <w:r w:rsidRPr="007A4050">
        <w:rPr>
          <w:rFonts w:cs="Times New Roman"/>
          <w:bCs/>
          <w:szCs w:val="24"/>
        </w:rPr>
        <w:t>, Ozolaines pagasts, Rēzeknes novads, kadastra Nr.7876 006 0477,</w:t>
      </w:r>
      <w:r w:rsidRPr="007A4050">
        <w:rPr>
          <w:rFonts w:eastAsia="Times New Roman" w:cs="Times New Roman"/>
          <w:bCs/>
          <w:szCs w:val="24"/>
        </w:rPr>
        <w:t xml:space="preserve"> kas sastāv no zemes vienības ar kadastra apzīmējumu</w:t>
      </w:r>
      <w:r w:rsidRPr="007A4050">
        <w:rPr>
          <w:rFonts w:eastAsia="Times New Roman" w:cs="Times New Roman"/>
          <w:szCs w:val="24"/>
          <w:lang w:eastAsia="ar-SA"/>
        </w:rPr>
        <w:t xml:space="preserve"> </w:t>
      </w:r>
      <w:r w:rsidRPr="007A4050">
        <w:rPr>
          <w:rFonts w:cs="Times New Roman"/>
          <w:bCs/>
          <w:szCs w:val="24"/>
        </w:rPr>
        <w:t>7876 006 0261</w:t>
      </w:r>
      <w:r w:rsidRPr="007A4050">
        <w:rPr>
          <w:rFonts w:eastAsia="Times New Roman" w:cs="Times New Roman"/>
          <w:szCs w:val="24"/>
          <w:lang w:eastAsia="ar-SA"/>
        </w:rPr>
        <w:t xml:space="preserve">, platība </w:t>
      </w:r>
      <w:r w:rsidRPr="007A4050">
        <w:rPr>
          <w:rFonts w:cs="Times New Roman"/>
          <w:bCs/>
          <w:szCs w:val="24"/>
        </w:rPr>
        <w:t xml:space="preserve">0,0839 ha, </w:t>
      </w:r>
      <w:r w:rsidRPr="007A4050">
        <w:rPr>
          <w:rFonts w:eastAsia="Times New Roman" w:cs="Times New Roman"/>
          <w:szCs w:val="24"/>
        </w:rPr>
        <w:t xml:space="preserve">nosacīto cenu </w:t>
      </w:r>
      <w:r w:rsidRPr="007A4050">
        <w:rPr>
          <w:rFonts w:cs="Times New Roman"/>
          <w:b/>
          <w:szCs w:val="24"/>
        </w:rPr>
        <w:t xml:space="preserve">EUR 1 281,64 </w:t>
      </w:r>
      <w:r w:rsidRPr="007A4050">
        <w:rPr>
          <w:rFonts w:cs="Times New Roman"/>
          <w:szCs w:val="24"/>
        </w:rPr>
        <w:t xml:space="preserve">(viens tūkstotis divi simti astoņdesmit viens </w:t>
      </w:r>
      <w:proofErr w:type="spellStart"/>
      <w:r w:rsidRPr="00D71373">
        <w:rPr>
          <w:rFonts w:cs="Times New Roman"/>
          <w:i/>
          <w:szCs w:val="24"/>
        </w:rPr>
        <w:t>euro</w:t>
      </w:r>
      <w:proofErr w:type="spellEnd"/>
      <w:r w:rsidRPr="007A4050">
        <w:rPr>
          <w:rFonts w:cs="Times New Roman"/>
          <w:szCs w:val="24"/>
        </w:rPr>
        <w:t xml:space="preserve"> 64 centi).</w:t>
      </w:r>
    </w:p>
    <w:p w14:paraId="48572143" w14:textId="3E8583A5" w:rsidR="00064CD8" w:rsidRPr="007A4050" w:rsidRDefault="00064CD8" w:rsidP="007A4050">
      <w:pPr>
        <w:numPr>
          <w:ilvl w:val="0"/>
          <w:numId w:val="35"/>
        </w:numPr>
        <w:spacing w:after="0" w:line="240" w:lineRule="auto"/>
        <w:ind w:left="993" w:hanging="426"/>
        <w:jc w:val="both"/>
        <w:rPr>
          <w:rFonts w:eastAsia="Times New Roman" w:cs="Times New Roman"/>
          <w:szCs w:val="24"/>
        </w:rPr>
      </w:pPr>
      <w:r w:rsidRPr="007A4050">
        <w:rPr>
          <w:rFonts w:cs="Times New Roman"/>
          <w:bCs/>
          <w:iCs/>
          <w:szCs w:val="24"/>
        </w:rPr>
        <w:t>Pārdot</w:t>
      </w:r>
      <w:r w:rsidRPr="007A4050">
        <w:rPr>
          <w:rFonts w:cs="Times New Roman"/>
          <w:b/>
          <w:iCs/>
          <w:szCs w:val="24"/>
        </w:rPr>
        <w:t xml:space="preserve"> D</w:t>
      </w:r>
      <w:r w:rsidR="00AD0A50">
        <w:rPr>
          <w:rFonts w:cs="Times New Roman"/>
          <w:b/>
          <w:iCs/>
          <w:szCs w:val="24"/>
        </w:rPr>
        <w:t>.</w:t>
      </w:r>
      <w:r w:rsidRPr="007A4050">
        <w:rPr>
          <w:rFonts w:cs="Times New Roman"/>
          <w:b/>
          <w:iCs/>
          <w:szCs w:val="24"/>
        </w:rPr>
        <w:t xml:space="preserve"> Č</w:t>
      </w:r>
      <w:r w:rsidR="00AD0A50">
        <w:rPr>
          <w:rFonts w:cs="Times New Roman"/>
          <w:b/>
          <w:iCs/>
          <w:szCs w:val="24"/>
        </w:rPr>
        <w:t>.</w:t>
      </w:r>
      <w:r w:rsidRPr="007A4050">
        <w:rPr>
          <w:rFonts w:cs="Times New Roman"/>
          <w:iCs/>
          <w:szCs w:val="24"/>
        </w:rPr>
        <w:t xml:space="preserve">, personas kods: </w:t>
      </w:r>
      <w:r w:rsidR="00AD0A50">
        <w:rPr>
          <w:rFonts w:eastAsia="Times New Roman" w:cs="Times New Roman"/>
          <w:szCs w:val="24"/>
        </w:rPr>
        <w:t>(..)</w:t>
      </w:r>
      <w:r w:rsidRPr="007A4050">
        <w:rPr>
          <w:rFonts w:cs="Times New Roman"/>
          <w:iCs/>
          <w:szCs w:val="24"/>
        </w:rPr>
        <w:t xml:space="preserve">, adrese </w:t>
      </w:r>
      <w:r w:rsidR="00AD0A50">
        <w:rPr>
          <w:rFonts w:eastAsia="Times New Roman" w:cs="Times New Roman"/>
          <w:szCs w:val="24"/>
        </w:rPr>
        <w:t>(..)</w:t>
      </w:r>
      <w:r w:rsidRPr="007A4050">
        <w:rPr>
          <w:rFonts w:cs="Times New Roman"/>
          <w:iCs/>
          <w:szCs w:val="24"/>
        </w:rPr>
        <w:t xml:space="preserve"> un </w:t>
      </w:r>
      <w:r w:rsidRPr="007A4050">
        <w:rPr>
          <w:rFonts w:cs="Times New Roman"/>
          <w:b/>
          <w:iCs/>
          <w:szCs w:val="24"/>
        </w:rPr>
        <w:t>L</w:t>
      </w:r>
      <w:r w:rsidR="00AD0A50">
        <w:rPr>
          <w:rFonts w:cs="Times New Roman"/>
          <w:b/>
          <w:iCs/>
          <w:szCs w:val="24"/>
        </w:rPr>
        <w:t>.</w:t>
      </w:r>
      <w:r w:rsidRPr="007A4050">
        <w:rPr>
          <w:rFonts w:cs="Times New Roman"/>
          <w:b/>
          <w:iCs/>
          <w:szCs w:val="24"/>
        </w:rPr>
        <w:t xml:space="preserve"> J</w:t>
      </w:r>
      <w:r w:rsidR="00AD0A50">
        <w:rPr>
          <w:rFonts w:cs="Times New Roman"/>
          <w:b/>
          <w:iCs/>
          <w:szCs w:val="24"/>
        </w:rPr>
        <w:t>.</w:t>
      </w:r>
      <w:r w:rsidRPr="007A4050">
        <w:rPr>
          <w:rFonts w:cs="Times New Roman"/>
          <w:iCs/>
          <w:szCs w:val="24"/>
        </w:rPr>
        <w:t xml:space="preserve">, personas kods: </w:t>
      </w:r>
      <w:r w:rsidR="00AD0A50">
        <w:rPr>
          <w:rFonts w:eastAsia="Times New Roman" w:cs="Times New Roman"/>
          <w:szCs w:val="24"/>
        </w:rPr>
        <w:t>(..)</w:t>
      </w:r>
      <w:r w:rsidRPr="007A4050">
        <w:rPr>
          <w:rFonts w:cs="Times New Roman"/>
          <w:iCs/>
          <w:szCs w:val="24"/>
        </w:rPr>
        <w:t xml:space="preserve">, adrese </w:t>
      </w:r>
      <w:r w:rsidR="00AD0A50">
        <w:rPr>
          <w:rFonts w:eastAsia="Times New Roman" w:cs="Times New Roman"/>
          <w:szCs w:val="24"/>
        </w:rPr>
        <w:t>(..)</w:t>
      </w:r>
      <w:r w:rsidRPr="007A4050">
        <w:rPr>
          <w:rFonts w:cs="Times New Roman"/>
          <w:szCs w:val="24"/>
        </w:rPr>
        <w:t xml:space="preserve">, </w:t>
      </w:r>
      <w:r w:rsidRPr="007A4050">
        <w:rPr>
          <w:rFonts w:eastAsia="Times New Roman" w:cs="Times New Roman"/>
          <w:bCs/>
          <w:szCs w:val="24"/>
          <w:lang w:eastAsia="ar-QA" w:bidi="ar-QA"/>
        </w:rPr>
        <w:t>nekustamo īpašumu “</w:t>
      </w:r>
      <w:r w:rsidRPr="007A4050">
        <w:rPr>
          <w:rFonts w:eastAsia="Times New Roman" w:cs="Times New Roman"/>
          <w:b/>
          <w:szCs w:val="24"/>
        </w:rPr>
        <w:t xml:space="preserve">Melnās </w:t>
      </w:r>
      <w:proofErr w:type="spellStart"/>
      <w:r w:rsidRPr="007A4050">
        <w:rPr>
          <w:rFonts w:eastAsia="Times New Roman" w:cs="Times New Roman"/>
          <w:b/>
          <w:szCs w:val="24"/>
        </w:rPr>
        <w:t>Aviešas</w:t>
      </w:r>
      <w:proofErr w:type="spellEnd"/>
      <w:r w:rsidRPr="007A4050">
        <w:rPr>
          <w:rFonts w:cs="Times New Roman"/>
          <w:b/>
          <w:bCs/>
          <w:szCs w:val="24"/>
        </w:rPr>
        <w:t>”</w:t>
      </w:r>
      <w:r w:rsidRPr="007A4050">
        <w:rPr>
          <w:rFonts w:cs="Times New Roman"/>
          <w:bCs/>
          <w:szCs w:val="24"/>
        </w:rPr>
        <w:t xml:space="preserve">, kas atrodas </w:t>
      </w:r>
      <w:proofErr w:type="spellStart"/>
      <w:r w:rsidRPr="007A4050">
        <w:rPr>
          <w:rFonts w:cs="Times New Roman"/>
          <w:bCs/>
          <w:szCs w:val="24"/>
        </w:rPr>
        <w:t>Bekši</w:t>
      </w:r>
      <w:proofErr w:type="spellEnd"/>
      <w:r w:rsidRPr="007A4050">
        <w:rPr>
          <w:rFonts w:cs="Times New Roman"/>
          <w:bCs/>
          <w:szCs w:val="24"/>
        </w:rPr>
        <w:t xml:space="preserve">, Ozolaines pagasts, Rēzeknes novads, kadastra Nr.7876 006 0477, </w:t>
      </w:r>
      <w:r w:rsidRPr="007A4050">
        <w:rPr>
          <w:rFonts w:eastAsia="Times New Roman" w:cs="Times New Roman"/>
          <w:szCs w:val="24"/>
          <w:lang w:eastAsia="ar-SA"/>
        </w:rPr>
        <w:t xml:space="preserve">platība </w:t>
      </w:r>
      <w:r w:rsidR="00D71373">
        <w:rPr>
          <w:rFonts w:cs="Times New Roman"/>
          <w:bCs/>
          <w:szCs w:val="24"/>
        </w:rPr>
        <w:t>0,0839 ha, katrai ½ domājamo</w:t>
      </w:r>
      <w:r w:rsidRPr="007A4050">
        <w:rPr>
          <w:rFonts w:cs="Times New Roman"/>
          <w:bCs/>
          <w:szCs w:val="24"/>
        </w:rPr>
        <w:t xml:space="preserve"> da</w:t>
      </w:r>
      <w:r w:rsidR="00D71373">
        <w:rPr>
          <w:rFonts w:cs="Times New Roman"/>
          <w:bCs/>
          <w:szCs w:val="24"/>
        </w:rPr>
        <w:t>ļu</w:t>
      </w:r>
      <w:r w:rsidRPr="007A4050">
        <w:rPr>
          <w:rFonts w:cs="Times New Roman"/>
          <w:bCs/>
          <w:szCs w:val="24"/>
        </w:rPr>
        <w:t xml:space="preserve"> </w:t>
      </w:r>
      <w:r w:rsidRPr="007A4050">
        <w:rPr>
          <w:rFonts w:eastAsia="Times New Roman" w:cs="Times New Roman"/>
          <w:szCs w:val="24"/>
        </w:rPr>
        <w:t>par brīvu cenu, kas ir vienāda ar nosacīto cenu, t. i.,</w:t>
      </w:r>
      <w:r w:rsidRPr="007A4050">
        <w:rPr>
          <w:rFonts w:cs="Times New Roman"/>
          <w:b/>
          <w:szCs w:val="24"/>
        </w:rPr>
        <w:t xml:space="preserve"> </w:t>
      </w:r>
      <w:r w:rsidRPr="007A4050">
        <w:rPr>
          <w:rFonts w:cs="Times New Roman"/>
          <w:szCs w:val="24"/>
        </w:rPr>
        <w:t xml:space="preserve">EUR </w:t>
      </w:r>
      <w:r w:rsidRPr="007A4050">
        <w:rPr>
          <w:rFonts w:cs="Times New Roman"/>
          <w:bCs/>
          <w:szCs w:val="24"/>
        </w:rPr>
        <w:t>1 281,64</w:t>
      </w:r>
      <w:r w:rsidRPr="007A4050">
        <w:rPr>
          <w:rFonts w:cs="Times New Roman"/>
          <w:b/>
          <w:szCs w:val="24"/>
        </w:rPr>
        <w:t xml:space="preserve"> </w:t>
      </w:r>
      <w:r w:rsidRPr="007A4050">
        <w:rPr>
          <w:rFonts w:cs="Times New Roman"/>
          <w:szCs w:val="24"/>
        </w:rPr>
        <w:t xml:space="preserve">(viens tūkstotis divi simti astoņdesmit viens </w:t>
      </w:r>
      <w:proofErr w:type="spellStart"/>
      <w:r w:rsidRPr="00D71373">
        <w:rPr>
          <w:rFonts w:cs="Times New Roman"/>
          <w:i/>
          <w:szCs w:val="24"/>
        </w:rPr>
        <w:t>euro</w:t>
      </w:r>
      <w:proofErr w:type="spellEnd"/>
      <w:r w:rsidRPr="007A4050">
        <w:rPr>
          <w:rFonts w:cs="Times New Roman"/>
          <w:szCs w:val="24"/>
        </w:rPr>
        <w:t xml:space="preserve"> 64 centi)</w:t>
      </w:r>
    </w:p>
    <w:p w14:paraId="51A3DD6F" w14:textId="77777777" w:rsidR="00064CD8" w:rsidRPr="007A4050" w:rsidRDefault="00064CD8" w:rsidP="007A4050">
      <w:pPr>
        <w:numPr>
          <w:ilvl w:val="0"/>
          <w:numId w:val="35"/>
        </w:numPr>
        <w:suppressAutoHyphens w:val="0"/>
        <w:spacing w:after="0" w:line="240" w:lineRule="auto"/>
        <w:ind w:left="993" w:hanging="426"/>
        <w:jc w:val="both"/>
        <w:rPr>
          <w:rFonts w:cs="Times New Roman"/>
          <w:szCs w:val="24"/>
          <w:lang w:eastAsia="en-US"/>
        </w:rPr>
      </w:pPr>
      <w:r w:rsidRPr="007A4050">
        <w:rPr>
          <w:rFonts w:cs="Times New Roman"/>
          <w:szCs w:val="24"/>
          <w:lang w:eastAsia="en-US"/>
        </w:rPr>
        <w:t>Noteikt pirkuma maksas samaksas termiņu līdz 2020.gada 21.martam.</w:t>
      </w:r>
    </w:p>
    <w:p w14:paraId="1672B9DA" w14:textId="77777777" w:rsidR="00064CD8" w:rsidRPr="007A4050" w:rsidRDefault="00064CD8" w:rsidP="007A4050">
      <w:pPr>
        <w:numPr>
          <w:ilvl w:val="0"/>
          <w:numId w:val="35"/>
        </w:numPr>
        <w:spacing w:after="0" w:line="240" w:lineRule="auto"/>
        <w:ind w:left="993" w:hanging="426"/>
        <w:jc w:val="both"/>
        <w:rPr>
          <w:rFonts w:eastAsia="Times New Roman" w:cs="Times New Roman"/>
          <w:szCs w:val="24"/>
        </w:rPr>
      </w:pPr>
      <w:r w:rsidRPr="007A4050">
        <w:rPr>
          <w:rFonts w:eastAsia="Times New Roman" w:cs="Times New Roman"/>
          <w:szCs w:val="24"/>
        </w:rPr>
        <w:t xml:space="preserve">Uzdot </w:t>
      </w:r>
      <w:r w:rsidRPr="007A4050">
        <w:rPr>
          <w:rFonts w:cs="Times New Roman"/>
          <w:szCs w:val="24"/>
          <w:lang w:eastAsia="en-US"/>
        </w:rPr>
        <w:t>iestādes “Maltas pagastu apvienības struktūrvienībai “</w:t>
      </w:r>
      <w:r w:rsidRPr="007A4050">
        <w:rPr>
          <w:rFonts w:eastAsia="Times New Roman" w:cs="Times New Roman"/>
          <w:bCs/>
          <w:iCs/>
          <w:szCs w:val="24"/>
        </w:rPr>
        <w:t>Ozolaines</w:t>
      </w:r>
      <w:r w:rsidRPr="007A4050">
        <w:rPr>
          <w:rFonts w:cs="Times New Roman"/>
          <w:szCs w:val="24"/>
          <w:lang w:eastAsia="en-US"/>
        </w:rPr>
        <w:t xml:space="preserve"> pagasta pārvalde” </w:t>
      </w:r>
      <w:r w:rsidRPr="007A4050">
        <w:rPr>
          <w:rFonts w:eastAsia="Times New Roman" w:cs="Times New Roman"/>
          <w:szCs w:val="24"/>
        </w:rPr>
        <w:t xml:space="preserve">3 (trīs) darba dienu laikā no </w:t>
      </w:r>
      <w:r w:rsidRPr="007A4050">
        <w:rPr>
          <w:rFonts w:cs="Times New Roman"/>
          <w:szCs w:val="24"/>
          <w:lang w:eastAsia="en-US"/>
        </w:rPr>
        <w:t>pirkuma</w:t>
      </w:r>
      <w:r w:rsidRPr="007A4050">
        <w:rPr>
          <w:rFonts w:eastAsia="Times New Roman" w:cs="Times New Roman"/>
          <w:szCs w:val="24"/>
        </w:rPr>
        <w:t xml:space="preserve"> iemaksas samaksas dienas paziņot Juridiskajai un lietvedības nodaļai par </w:t>
      </w:r>
      <w:r w:rsidRPr="007A4050">
        <w:rPr>
          <w:rFonts w:cs="Times New Roman"/>
          <w:szCs w:val="24"/>
          <w:lang w:eastAsia="en-US"/>
        </w:rPr>
        <w:t>pirkuma</w:t>
      </w:r>
      <w:r w:rsidRPr="007A4050">
        <w:rPr>
          <w:rFonts w:eastAsia="Times New Roman" w:cs="Times New Roman"/>
          <w:szCs w:val="24"/>
        </w:rPr>
        <w:t xml:space="preserve"> iemaksas samaksu.</w:t>
      </w:r>
    </w:p>
    <w:p w14:paraId="4A50A175" w14:textId="318CBD59" w:rsidR="00064CD8" w:rsidRPr="007A4050" w:rsidRDefault="00064CD8" w:rsidP="007A4050">
      <w:pPr>
        <w:numPr>
          <w:ilvl w:val="0"/>
          <w:numId w:val="35"/>
        </w:numPr>
        <w:spacing w:after="0" w:line="240" w:lineRule="auto"/>
        <w:ind w:left="993" w:hanging="426"/>
        <w:jc w:val="both"/>
        <w:rPr>
          <w:rFonts w:eastAsia="Times New Roman" w:cs="Times New Roman"/>
          <w:szCs w:val="24"/>
        </w:rPr>
      </w:pPr>
      <w:r w:rsidRPr="007A4050">
        <w:rPr>
          <w:rFonts w:eastAsia="Times New Roman" w:cs="Times New Roman"/>
          <w:szCs w:val="24"/>
        </w:rPr>
        <w:t xml:space="preserve">Uzdot Rēzeknes novada domes priekšsēdētāja vietniecei Elvīrai </w:t>
      </w:r>
      <w:proofErr w:type="spellStart"/>
      <w:r w:rsidRPr="007A4050">
        <w:rPr>
          <w:rFonts w:eastAsia="Times New Roman" w:cs="Times New Roman"/>
          <w:szCs w:val="24"/>
        </w:rPr>
        <w:t>Pizānei</w:t>
      </w:r>
      <w:proofErr w:type="spellEnd"/>
      <w:r w:rsidRPr="007A4050">
        <w:rPr>
          <w:rFonts w:eastAsia="Times New Roman" w:cs="Times New Roman"/>
          <w:szCs w:val="24"/>
        </w:rPr>
        <w:t xml:space="preserve"> noslēgt pirkuma līgumu ar </w:t>
      </w:r>
      <w:r w:rsidRPr="007A4050">
        <w:rPr>
          <w:rFonts w:cs="Times New Roman"/>
          <w:szCs w:val="24"/>
        </w:rPr>
        <w:t>D</w:t>
      </w:r>
      <w:r w:rsidR="00AD0A50">
        <w:rPr>
          <w:rFonts w:cs="Times New Roman"/>
          <w:szCs w:val="24"/>
        </w:rPr>
        <w:t>.</w:t>
      </w:r>
      <w:r w:rsidRPr="007A4050">
        <w:rPr>
          <w:rFonts w:cs="Times New Roman"/>
          <w:szCs w:val="24"/>
        </w:rPr>
        <w:t xml:space="preserve"> Č</w:t>
      </w:r>
      <w:r w:rsidR="00AD0A50">
        <w:rPr>
          <w:rFonts w:cs="Times New Roman"/>
          <w:szCs w:val="24"/>
        </w:rPr>
        <w:t>.</w:t>
      </w:r>
      <w:r w:rsidRPr="007A4050">
        <w:rPr>
          <w:rFonts w:cs="Times New Roman"/>
          <w:szCs w:val="24"/>
        </w:rPr>
        <w:t xml:space="preserve"> un L</w:t>
      </w:r>
      <w:r w:rsidR="00AD0A50">
        <w:rPr>
          <w:rFonts w:cs="Times New Roman"/>
          <w:szCs w:val="24"/>
        </w:rPr>
        <w:t>.</w:t>
      </w:r>
      <w:r w:rsidRPr="007A4050">
        <w:rPr>
          <w:rFonts w:cs="Times New Roman"/>
          <w:szCs w:val="24"/>
        </w:rPr>
        <w:t xml:space="preserve"> J</w:t>
      </w:r>
      <w:r w:rsidR="00AD0A50">
        <w:rPr>
          <w:rFonts w:cs="Times New Roman"/>
          <w:szCs w:val="24"/>
        </w:rPr>
        <w:t>.</w:t>
      </w:r>
      <w:r w:rsidRPr="007A4050">
        <w:rPr>
          <w:rFonts w:cs="Times New Roman"/>
          <w:szCs w:val="24"/>
        </w:rPr>
        <w:t xml:space="preserve"> </w:t>
      </w:r>
      <w:r w:rsidRPr="007A4050">
        <w:rPr>
          <w:rFonts w:cs="Times New Roman"/>
          <w:bCs/>
          <w:szCs w:val="24"/>
        </w:rPr>
        <w:t>1 (</w:t>
      </w:r>
      <w:r w:rsidRPr="007A4050">
        <w:rPr>
          <w:rFonts w:eastAsia="Times New Roman" w:cs="Times New Roman"/>
          <w:szCs w:val="24"/>
        </w:rPr>
        <w:t xml:space="preserve">viena) mēneša laikā no </w:t>
      </w:r>
      <w:r w:rsidRPr="007A4050">
        <w:rPr>
          <w:rFonts w:cs="Times New Roman"/>
          <w:szCs w:val="24"/>
          <w:lang w:eastAsia="en-US"/>
        </w:rPr>
        <w:t>pirkuma</w:t>
      </w:r>
      <w:r w:rsidRPr="007A4050">
        <w:rPr>
          <w:rFonts w:eastAsia="Times New Roman" w:cs="Times New Roman"/>
          <w:szCs w:val="24"/>
        </w:rPr>
        <w:t xml:space="preserve"> iemaksas samaksas dienas.</w:t>
      </w:r>
    </w:p>
    <w:p w14:paraId="124EE75D" w14:textId="33C4D5C9" w:rsidR="00064CD8" w:rsidRPr="007A4050" w:rsidRDefault="00064CD8" w:rsidP="007A4050">
      <w:pPr>
        <w:numPr>
          <w:ilvl w:val="0"/>
          <w:numId w:val="35"/>
        </w:numPr>
        <w:spacing w:after="0" w:line="240" w:lineRule="auto"/>
        <w:ind w:left="993" w:hanging="426"/>
        <w:jc w:val="both"/>
        <w:rPr>
          <w:rFonts w:eastAsia="Times New Roman" w:cs="Times New Roman"/>
          <w:szCs w:val="24"/>
        </w:rPr>
      </w:pPr>
      <w:r w:rsidRPr="007A4050">
        <w:rPr>
          <w:rFonts w:eastAsia="Times New Roman" w:cs="Times New Roman"/>
          <w:szCs w:val="24"/>
        </w:rPr>
        <w:t xml:space="preserve">Pamatojoties uz </w:t>
      </w:r>
      <w:r w:rsidRPr="007A4050">
        <w:rPr>
          <w:rFonts w:eastAsia="Times New Roman" w:cs="Times New Roman"/>
          <w:szCs w:val="24"/>
          <w:lang w:eastAsia="en-US"/>
        </w:rPr>
        <w:t xml:space="preserve">Rēzeknes novada domes </w:t>
      </w:r>
      <w:r w:rsidRPr="007A4050">
        <w:rPr>
          <w:rFonts w:cs="Times New Roman"/>
          <w:szCs w:val="24"/>
        </w:rPr>
        <w:t xml:space="preserve">2019.gada 19.septembra </w:t>
      </w:r>
      <w:r w:rsidRPr="007A4050">
        <w:rPr>
          <w:rFonts w:cs="Times New Roman"/>
          <w:szCs w:val="24"/>
          <w:lang w:eastAsia="en-US"/>
        </w:rPr>
        <w:t>lēmumu (</w:t>
      </w:r>
      <w:r w:rsidRPr="007A4050">
        <w:rPr>
          <w:rFonts w:cs="Times New Roman"/>
          <w:szCs w:val="24"/>
        </w:rPr>
        <w:t xml:space="preserve">protokols Nr.21,027.§), </w:t>
      </w:r>
      <w:r w:rsidRPr="007A4050">
        <w:rPr>
          <w:rFonts w:eastAsia="Times New Roman" w:cs="Times New Roman"/>
          <w:szCs w:val="24"/>
        </w:rPr>
        <w:t>2.punktu, 2019.gada 25.septembrī L</w:t>
      </w:r>
      <w:r w:rsidR="00AD0A50">
        <w:rPr>
          <w:rFonts w:eastAsia="Times New Roman" w:cs="Times New Roman"/>
          <w:szCs w:val="24"/>
        </w:rPr>
        <w:t>.</w:t>
      </w:r>
      <w:r w:rsidRPr="007A4050">
        <w:rPr>
          <w:rFonts w:eastAsia="Times New Roman" w:cs="Times New Roman"/>
          <w:szCs w:val="24"/>
        </w:rPr>
        <w:t xml:space="preserve"> J</w:t>
      </w:r>
      <w:r w:rsidR="00AD0A50">
        <w:rPr>
          <w:rFonts w:eastAsia="Times New Roman" w:cs="Times New Roman"/>
          <w:szCs w:val="24"/>
        </w:rPr>
        <w:t>.</w:t>
      </w:r>
      <w:r w:rsidRPr="007A4050">
        <w:rPr>
          <w:rFonts w:eastAsia="Times New Roman" w:cs="Times New Roman"/>
          <w:szCs w:val="24"/>
        </w:rPr>
        <w:t xml:space="preserve"> un D</w:t>
      </w:r>
      <w:r w:rsidR="00AD0A50">
        <w:rPr>
          <w:rFonts w:eastAsia="Times New Roman" w:cs="Times New Roman"/>
          <w:szCs w:val="24"/>
        </w:rPr>
        <w:t>.</w:t>
      </w:r>
      <w:r w:rsidRPr="007A4050">
        <w:rPr>
          <w:rFonts w:eastAsia="Times New Roman" w:cs="Times New Roman"/>
          <w:szCs w:val="24"/>
        </w:rPr>
        <w:t xml:space="preserve"> Č</w:t>
      </w:r>
      <w:r w:rsidR="00AD0A50">
        <w:rPr>
          <w:rFonts w:eastAsia="Times New Roman" w:cs="Times New Roman"/>
          <w:szCs w:val="24"/>
        </w:rPr>
        <w:t>.</w:t>
      </w:r>
      <w:r w:rsidRPr="007A4050">
        <w:rPr>
          <w:rFonts w:eastAsia="Times New Roman" w:cs="Times New Roman"/>
          <w:szCs w:val="24"/>
        </w:rPr>
        <w:t xml:space="preserve"> </w:t>
      </w:r>
      <w:r w:rsidRPr="007A4050">
        <w:rPr>
          <w:rFonts w:eastAsia="Times New Roman" w:cs="Times New Roman"/>
          <w:bCs/>
          <w:szCs w:val="24"/>
          <w:lang w:eastAsia="ar-QA" w:bidi="ar-QA"/>
        </w:rPr>
        <w:t xml:space="preserve">iemaksāja </w:t>
      </w:r>
      <w:r w:rsidRPr="007A4050">
        <w:rPr>
          <w:rFonts w:cs="Times New Roman"/>
          <w:bCs/>
          <w:szCs w:val="24"/>
        </w:rPr>
        <w:t xml:space="preserve">Rēzeknes novada pašvaldības </w:t>
      </w:r>
      <w:r w:rsidRPr="007A4050">
        <w:rPr>
          <w:rFonts w:cs="Times New Roman"/>
          <w:szCs w:val="24"/>
        </w:rPr>
        <w:t>iestādes “Maltas pagastu apvienība” struktūrvienības “</w:t>
      </w:r>
      <w:r w:rsidR="00452BA9">
        <w:rPr>
          <w:rFonts w:cs="Times New Roman"/>
          <w:szCs w:val="24"/>
        </w:rPr>
        <w:t>Ozolaines pagasta pārvalde”, reģistrācijas Nr.40900027426, AS “Swedbank” norēķinu kontā Nr.LV68HABA0551046064481 EUR 215,00</w:t>
      </w:r>
      <w:r w:rsidRPr="007A4050">
        <w:rPr>
          <w:rFonts w:eastAsia="Times New Roman" w:cs="Times New Roman"/>
          <w:i/>
          <w:szCs w:val="24"/>
        </w:rPr>
        <w:t xml:space="preserve"> </w:t>
      </w:r>
      <w:r w:rsidRPr="007A4050">
        <w:rPr>
          <w:rFonts w:eastAsia="Times New Roman" w:cs="Times New Roman"/>
          <w:szCs w:val="24"/>
        </w:rPr>
        <w:t xml:space="preserve">(divi simti piecpadsmit </w:t>
      </w:r>
      <w:proofErr w:type="spellStart"/>
      <w:r w:rsidRPr="007A4050">
        <w:rPr>
          <w:rFonts w:eastAsia="Times New Roman" w:cs="Times New Roman"/>
          <w:i/>
          <w:szCs w:val="24"/>
        </w:rPr>
        <w:t>euro</w:t>
      </w:r>
      <w:proofErr w:type="spellEnd"/>
      <w:r w:rsidRPr="007A4050">
        <w:rPr>
          <w:rFonts w:eastAsia="Times New Roman" w:cs="Times New Roman"/>
          <w:i/>
          <w:szCs w:val="24"/>
        </w:rPr>
        <w:t xml:space="preserve"> </w:t>
      </w:r>
      <w:r w:rsidRPr="007A4050">
        <w:rPr>
          <w:rFonts w:eastAsia="Times New Roman" w:cs="Times New Roman"/>
          <w:szCs w:val="24"/>
        </w:rPr>
        <w:t>00 centu)</w:t>
      </w:r>
      <w:r w:rsidRPr="007A4050">
        <w:rPr>
          <w:rFonts w:cs="Times New Roman"/>
          <w:szCs w:val="24"/>
        </w:rPr>
        <w:t>.</w:t>
      </w:r>
    </w:p>
    <w:p w14:paraId="780E96CD" w14:textId="7BFE4D13" w:rsidR="00064CD8" w:rsidRPr="007A4050" w:rsidRDefault="00064CD8" w:rsidP="007A4050">
      <w:pPr>
        <w:numPr>
          <w:ilvl w:val="0"/>
          <w:numId w:val="35"/>
        </w:numPr>
        <w:spacing w:after="0" w:line="240" w:lineRule="auto"/>
        <w:ind w:left="993" w:hanging="426"/>
        <w:jc w:val="both"/>
        <w:rPr>
          <w:rFonts w:eastAsia="Times New Roman" w:cs="Times New Roman"/>
          <w:szCs w:val="24"/>
        </w:rPr>
      </w:pPr>
      <w:r w:rsidRPr="007A4050">
        <w:rPr>
          <w:rFonts w:eastAsia="Times New Roman" w:cs="Times New Roman"/>
          <w:szCs w:val="24"/>
        </w:rPr>
        <w:t>Ieskaitīt atlikušo pirkuma maksas daļu</w:t>
      </w:r>
      <w:r w:rsidRPr="007A4050">
        <w:rPr>
          <w:rFonts w:cs="Times New Roman"/>
          <w:szCs w:val="24"/>
        </w:rPr>
        <w:t xml:space="preserve"> </w:t>
      </w:r>
      <w:r w:rsidRPr="007A4050">
        <w:rPr>
          <w:rFonts w:eastAsia="Times New Roman" w:cs="Times New Roman"/>
          <w:b/>
          <w:szCs w:val="24"/>
        </w:rPr>
        <w:t>EUR 1 066,64</w:t>
      </w:r>
      <w:r w:rsidRPr="007A4050">
        <w:rPr>
          <w:rFonts w:eastAsia="Times New Roman" w:cs="Times New Roman"/>
          <w:i/>
          <w:szCs w:val="24"/>
        </w:rPr>
        <w:t xml:space="preserve"> </w:t>
      </w:r>
      <w:r w:rsidRPr="007A4050">
        <w:rPr>
          <w:rFonts w:eastAsia="Times New Roman" w:cs="Times New Roman"/>
          <w:szCs w:val="24"/>
        </w:rPr>
        <w:t>(</w:t>
      </w:r>
      <w:r w:rsidRPr="007A4050">
        <w:rPr>
          <w:rFonts w:cs="Times New Roman"/>
          <w:szCs w:val="24"/>
        </w:rPr>
        <w:t xml:space="preserve">viens tūkstotis sešdesmit seši </w:t>
      </w:r>
      <w:proofErr w:type="spellStart"/>
      <w:r w:rsidRPr="007A4050">
        <w:rPr>
          <w:rFonts w:cs="Times New Roman"/>
          <w:i/>
          <w:szCs w:val="24"/>
        </w:rPr>
        <w:t>euro</w:t>
      </w:r>
      <w:proofErr w:type="spellEnd"/>
      <w:r w:rsidRPr="007A4050">
        <w:rPr>
          <w:rFonts w:cs="Times New Roman"/>
          <w:szCs w:val="24"/>
        </w:rPr>
        <w:t xml:space="preserve"> 64 centi),</w:t>
      </w:r>
      <w:r w:rsidRPr="007A4050">
        <w:rPr>
          <w:rFonts w:eastAsia="Times New Roman" w:cs="Times New Roman"/>
          <w:szCs w:val="24"/>
        </w:rPr>
        <w:t xml:space="preserve"> </w:t>
      </w:r>
      <w:r w:rsidRPr="007A4050">
        <w:rPr>
          <w:rFonts w:cs="Times New Roman"/>
          <w:bCs/>
          <w:szCs w:val="24"/>
        </w:rPr>
        <w:t xml:space="preserve">Rēzeknes novada pašvaldības </w:t>
      </w:r>
      <w:r w:rsidRPr="007A4050">
        <w:rPr>
          <w:rFonts w:cs="Times New Roman"/>
          <w:szCs w:val="24"/>
        </w:rPr>
        <w:t xml:space="preserve">iestādes “Maltas pagastu apvienība” struktūrvienības “Ozolaines pagasta pārvalde”, </w:t>
      </w:r>
      <w:r w:rsidR="00452BA9">
        <w:rPr>
          <w:rFonts w:cs="Times New Roman"/>
          <w:bCs/>
          <w:szCs w:val="24"/>
        </w:rPr>
        <w:t xml:space="preserve">reģistrācijas Nr.40900027426, </w:t>
      </w:r>
      <w:r w:rsidRPr="007A4050">
        <w:rPr>
          <w:rFonts w:cs="Times New Roman"/>
          <w:bCs/>
          <w:szCs w:val="24"/>
        </w:rPr>
        <w:t xml:space="preserve">AS “Swedbank” norēķinu kontā </w:t>
      </w:r>
      <w:r w:rsidRPr="007A4050">
        <w:rPr>
          <w:rFonts w:cs="Times New Roman"/>
          <w:bCs/>
          <w:iCs/>
          <w:szCs w:val="24"/>
        </w:rPr>
        <w:t>Nr.LV68HABA0551046064481.</w:t>
      </w:r>
    </w:p>
    <w:p w14:paraId="62BC2344" w14:textId="02496AC8" w:rsidR="00064CD8" w:rsidRPr="007A4050" w:rsidRDefault="00064CD8" w:rsidP="007A4050">
      <w:pPr>
        <w:numPr>
          <w:ilvl w:val="0"/>
          <w:numId w:val="35"/>
        </w:numPr>
        <w:spacing w:after="0" w:line="240" w:lineRule="auto"/>
        <w:ind w:left="993" w:hanging="426"/>
        <w:jc w:val="both"/>
        <w:rPr>
          <w:rFonts w:eastAsia="Times New Roman" w:cs="Times New Roman"/>
          <w:szCs w:val="24"/>
        </w:rPr>
      </w:pPr>
      <w:r w:rsidRPr="007A4050">
        <w:rPr>
          <w:rFonts w:eastAsia="Times New Roman" w:cs="Times New Roman"/>
          <w:bCs/>
          <w:szCs w:val="24"/>
        </w:rPr>
        <w:t xml:space="preserve">Noteikt, ka ar nekustamā īpašuma </w:t>
      </w:r>
      <w:r w:rsidRPr="007A4050">
        <w:rPr>
          <w:rFonts w:cs="Times New Roman"/>
          <w:bCs/>
          <w:szCs w:val="24"/>
        </w:rPr>
        <w:t>“</w:t>
      </w:r>
      <w:r w:rsidRPr="007A4050">
        <w:rPr>
          <w:rFonts w:eastAsia="Times New Roman" w:cs="Times New Roman"/>
          <w:szCs w:val="24"/>
        </w:rPr>
        <w:t xml:space="preserve">Melnās </w:t>
      </w:r>
      <w:proofErr w:type="spellStart"/>
      <w:r w:rsidRPr="007A4050">
        <w:rPr>
          <w:rFonts w:eastAsia="Times New Roman" w:cs="Times New Roman"/>
          <w:szCs w:val="24"/>
        </w:rPr>
        <w:t>Aviešas</w:t>
      </w:r>
      <w:proofErr w:type="spellEnd"/>
      <w:r w:rsidRPr="007A4050">
        <w:rPr>
          <w:rFonts w:cs="Times New Roman"/>
          <w:bCs/>
          <w:szCs w:val="24"/>
        </w:rPr>
        <w:t xml:space="preserve">” </w:t>
      </w:r>
      <w:r w:rsidRPr="007A4050">
        <w:rPr>
          <w:rFonts w:eastAsia="Times New Roman" w:cs="Times New Roman"/>
          <w:bCs/>
          <w:szCs w:val="24"/>
        </w:rPr>
        <w:t>pirkuma līguma noslēgšanas brīdi, tiek izbeigts ar</w:t>
      </w:r>
      <w:r w:rsidRPr="007A4050">
        <w:rPr>
          <w:rFonts w:cs="Times New Roman"/>
          <w:szCs w:val="24"/>
        </w:rPr>
        <w:t xml:space="preserve"> L</w:t>
      </w:r>
      <w:r w:rsidR="00AD0A50">
        <w:rPr>
          <w:rFonts w:cs="Times New Roman"/>
          <w:szCs w:val="24"/>
        </w:rPr>
        <w:t>.</w:t>
      </w:r>
      <w:r w:rsidRPr="007A4050">
        <w:rPr>
          <w:rFonts w:cs="Times New Roman"/>
          <w:szCs w:val="24"/>
        </w:rPr>
        <w:t xml:space="preserve"> J</w:t>
      </w:r>
      <w:r w:rsidR="00AD0A50">
        <w:rPr>
          <w:rFonts w:cs="Times New Roman"/>
          <w:szCs w:val="24"/>
        </w:rPr>
        <w:t>.</w:t>
      </w:r>
      <w:r w:rsidRPr="007A4050">
        <w:rPr>
          <w:rFonts w:cs="Times New Roman"/>
          <w:szCs w:val="24"/>
        </w:rPr>
        <w:t xml:space="preserve"> un D</w:t>
      </w:r>
      <w:r w:rsidR="00AD0A50">
        <w:rPr>
          <w:rFonts w:cs="Times New Roman"/>
          <w:szCs w:val="24"/>
        </w:rPr>
        <w:t>.</w:t>
      </w:r>
      <w:r w:rsidRPr="007A4050">
        <w:rPr>
          <w:rFonts w:cs="Times New Roman"/>
          <w:szCs w:val="24"/>
        </w:rPr>
        <w:t xml:space="preserve"> Č</w:t>
      </w:r>
      <w:r w:rsidR="00AD0A50">
        <w:rPr>
          <w:rFonts w:cs="Times New Roman"/>
          <w:szCs w:val="24"/>
        </w:rPr>
        <w:t>.</w:t>
      </w:r>
      <w:r w:rsidRPr="007A4050">
        <w:rPr>
          <w:rFonts w:cs="Times New Roman"/>
          <w:szCs w:val="24"/>
        </w:rPr>
        <w:t xml:space="preserve"> </w:t>
      </w:r>
      <w:r w:rsidRPr="007A4050">
        <w:rPr>
          <w:rFonts w:eastAsia="Times New Roman" w:cs="Times New Roman"/>
          <w:bCs/>
          <w:szCs w:val="24"/>
        </w:rPr>
        <w:t>noslēgtais Zemes nomas līgums par zemes vienības ar kadastra apzīmējumu 7876 006 0261</w:t>
      </w:r>
      <w:r w:rsidRPr="007A4050">
        <w:rPr>
          <w:rFonts w:cs="Times New Roman"/>
          <w:bCs/>
          <w:szCs w:val="24"/>
        </w:rPr>
        <w:t xml:space="preserve"> nomu.</w:t>
      </w:r>
    </w:p>
    <w:p w14:paraId="66A1DE03" w14:textId="77777777" w:rsidR="00064CD8" w:rsidRPr="007A4050" w:rsidRDefault="00064CD8" w:rsidP="007A4050">
      <w:pPr>
        <w:numPr>
          <w:ilvl w:val="0"/>
          <w:numId w:val="35"/>
        </w:numPr>
        <w:spacing w:after="0" w:line="240" w:lineRule="auto"/>
        <w:ind w:left="993" w:hanging="426"/>
        <w:jc w:val="both"/>
        <w:rPr>
          <w:rFonts w:eastAsia="Times New Roman" w:cs="Times New Roman"/>
          <w:szCs w:val="24"/>
        </w:rPr>
      </w:pPr>
      <w:r w:rsidRPr="007A4050">
        <w:rPr>
          <w:rFonts w:eastAsia="Times New Roman" w:cs="Times New Roman"/>
          <w:szCs w:val="24"/>
        </w:rPr>
        <w:t>Samazināt iestādes “</w:t>
      </w:r>
      <w:r w:rsidRPr="007A4050">
        <w:rPr>
          <w:rFonts w:cs="Times New Roman"/>
          <w:szCs w:val="24"/>
        </w:rPr>
        <w:t xml:space="preserve">Maltas pagastu apvienības” struktūrvienībai “Ozolaines pagasta pārvalde” </w:t>
      </w:r>
      <w:r w:rsidRPr="007A4050">
        <w:rPr>
          <w:rFonts w:eastAsia="Times New Roman" w:cs="Times New Roman"/>
          <w:szCs w:val="24"/>
        </w:rPr>
        <w:t xml:space="preserve">plānoto </w:t>
      </w:r>
      <w:proofErr w:type="spellStart"/>
      <w:r w:rsidRPr="007A4050">
        <w:rPr>
          <w:rFonts w:eastAsia="Times New Roman" w:cs="Times New Roman"/>
          <w:szCs w:val="24"/>
        </w:rPr>
        <w:t>transfertu</w:t>
      </w:r>
      <w:proofErr w:type="spellEnd"/>
      <w:r w:rsidRPr="007A4050">
        <w:rPr>
          <w:rFonts w:eastAsia="Times New Roman" w:cs="Times New Roman"/>
          <w:szCs w:val="24"/>
        </w:rPr>
        <w:t xml:space="preserve"> no pašvaldības budžeta 10 % (desmit procentu) apmērā, noapaļojot pilnos skaitļos, no nekustamā īpašuma nosacītās cenas, koriģējot </w:t>
      </w:r>
      <w:proofErr w:type="spellStart"/>
      <w:r w:rsidRPr="007A4050">
        <w:rPr>
          <w:rFonts w:eastAsia="Times New Roman" w:cs="Times New Roman"/>
          <w:szCs w:val="24"/>
        </w:rPr>
        <w:t>transfertu</w:t>
      </w:r>
      <w:proofErr w:type="spellEnd"/>
      <w:r w:rsidRPr="007A4050">
        <w:rPr>
          <w:rFonts w:eastAsia="Times New Roman" w:cs="Times New Roman"/>
          <w:szCs w:val="24"/>
        </w:rPr>
        <w:t>, izdarot kārtējos budžeta grozījumus.</w:t>
      </w:r>
    </w:p>
    <w:p w14:paraId="6ACF1206" w14:textId="2495E7D2" w:rsidR="00064CD8" w:rsidRPr="007A4050" w:rsidRDefault="00064CD8" w:rsidP="007A4050">
      <w:pPr>
        <w:numPr>
          <w:ilvl w:val="0"/>
          <w:numId w:val="35"/>
        </w:numPr>
        <w:spacing w:after="0" w:line="240" w:lineRule="auto"/>
        <w:ind w:left="993" w:hanging="426"/>
        <w:jc w:val="both"/>
        <w:rPr>
          <w:rFonts w:eastAsia="Times New Roman" w:cs="Times New Roman"/>
          <w:szCs w:val="24"/>
        </w:rPr>
      </w:pPr>
      <w:r w:rsidRPr="007A4050">
        <w:rPr>
          <w:rFonts w:eastAsia="Times New Roman" w:cs="Times New Roman"/>
          <w:szCs w:val="24"/>
        </w:rPr>
        <w:t xml:space="preserve">Noteikt, ka no </w:t>
      </w:r>
      <w:proofErr w:type="spellStart"/>
      <w:r w:rsidRPr="007A4050">
        <w:rPr>
          <w:rFonts w:eastAsia="Times New Roman" w:cs="Times New Roman"/>
          <w:szCs w:val="24"/>
        </w:rPr>
        <w:t>transferta</w:t>
      </w:r>
      <w:proofErr w:type="spellEnd"/>
      <w:r w:rsidRPr="007A4050">
        <w:rPr>
          <w:rFonts w:eastAsia="Times New Roman" w:cs="Times New Roman"/>
          <w:szCs w:val="24"/>
        </w:rPr>
        <w:t xml:space="preserve"> samazināšanas iegūtie līdzekļi, izņemot izdevumus, kas iestādes “</w:t>
      </w:r>
      <w:r w:rsidRPr="007A4050">
        <w:rPr>
          <w:rFonts w:cs="Times New Roman"/>
          <w:szCs w:val="24"/>
        </w:rPr>
        <w:t>Maltas paga</w:t>
      </w:r>
      <w:r w:rsidR="00D71373">
        <w:rPr>
          <w:rFonts w:cs="Times New Roman"/>
          <w:szCs w:val="24"/>
        </w:rPr>
        <w:t>stu apvienības” struktūrvienībai</w:t>
      </w:r>
      <w:r w:rsidRPr="007A4050">
        <w:rPr>
          <w:rFonts w:cs="Times New Roman"/>
          <w:szCs w:val="24"/>
        </w:rPr>
        <w:t xml:space="preserve"> “Ozolaines pagasta pārvalde” </w:t>
      </w:r>
      <w:r w:rsidRPr="007A4050">
        <w:rPr>
          <w:rFonts w:eastAsia="Times New Roman" w:cs="Times New Roman"/>
          <w:szCs w:val="24"/>
        </w:rPr>
        <w:t>radās, veicot nekustamā īpašuma novērtēšanu, ir izlietojami</w:t>
      </w:r>
      <w:r w:rsidRPr="007A4050">
        <w:rPr>
          <w:rFonts w:cs="Times New Roman"/>
          <w:szCs w:val="24"/>
        </w:rPr>
        <w:t xml:space="preserve"> Ozolaines</w:t>
      </w:r>
      <w:r w:rsidRPr="007A4050">
        <w:rPr>
          <w:rFonts w:eastAsia="Times New Roman" w:cs="Times New Roman"/>
          <w:szCs w:val="24"/>
        </w:rPr>
        <w:t xml:space="preserve"> pagasta teritorijā esošo pašvaldības nekustamo īpašumu kadastrālajai uzmērīšanai un ierakstīšanai zemesgrāmatā.</w:t>
      </w:r>
    </w:p>
    <w:p w14:paraId="2A96D4B5" w14:textId="776AE8C3" w:rsidR="00097D4B" w:rsidRPr="007A4050" w:rsidRDefault="00097D4B" w:rsidP="007A4050">
      <w:pPr>
        <w:suppressAutoHyphens w:val="0"/>
        <w:spacing w:after="0" w:line="240" w:lineRule="auto"/>
        <w:contextualSpacing/>
        <w:jc w:val="center"/>
        <w:rPr>
          <w:rFonts w:cs="Times New Roman"/>
          <w:b/>
          <w:bCs/>
          <w:szCs w:val="24"/>
        </w:rPr>
      </w:pPr>
    </w:p>
    <w:p w14:paraId="5B605ADD" w14:textId="77777777" w:rsidR="00F360F2" w:rsidRPr="007A4050" w:rsidRDefault="00F360F2" w:rsidP="007A4050">
      <w:pPr>
        <w:numPr>
          <w:ilvl w:val="0"/>
          <w:numId w:val="2"/>
        </w:numPr>
        <w:spacing w:after="0" w:line="240" w:lineRule="auto"/>
        <w:ind w:left="0" w:right="-1" w:firstLine="0"/>
        <w:jc w:val="center"/>
        <w:rPr>
          <w:rFonts w:cs="Times New Roman"/>
          <w:b/>
          <w:szCs w:val="24"/>
        </w:rPr>
      </w:pPr>
      <w:r w:rsidRPr="007A4050">
        <w:rPr>
          <w:rFonts w:cs="Times New Roman"/>
          <w:b/>
          <w:szCs w:val="24"/>
        </w:rPr>
        <w:t>§</w:t>
      </w:r>
    </w:p>
    <w:p w14:paraId="50CBD733" w14:textId="77777777" w:rsidR="00097D4B" w:rsidRPr="007A4050" w:rsidRDefault="00097D4B" w:rsidP="007A4050">
      <w:pPr>
        <w:suppressAutoHyphens w:val="0"/>
        <w:spacing w:after="0" w:line="240" w:lineRule="auto"/>
        <w:contextualSpacing/>
        <w:jc w:val="center"/>
        <w:rPr>
          <w:rFonts w:cs="Times New Roman"/>
          <w:b/>
          <w:bCs/>
          <w:szCs w:val="24"/>
        </w:rPr>
      </w:pPr>
      <w:r w:rsidRPr="007A4050">
        <w:rPr>
          <w:rFonts w:cs="Times New Roman"/>
          <w:b/>
          <w:bCs/>
          <w:szCs w:val="24"/>
        </w:rPr>
        <w:t xml:space="preserve">Par nekustamā īpašuma „Rītausma 129” Ozolaines pagastā nosacītās cenas apstiprināšanu </w:t>
      </w:r>
    </w:p>
    <w:p w14:paraId="2EFC01C9" w14:textId="44894738" w:rsidR="00097D4B" w:rsidRPr="008505DD" w:rsidRDefault="00097D4B" w:rsidP="007A4050">
      <w:pPr>
        <w:suppressAutoHyphens w:val="0"/>
        <w:spacing w:after="0" w:line="240" w:lineRule="auto"/>
        <w:contextualSpacing/>
        <w:jc w:val="center"/>
        <w:rPr>
          <w:rFonts w:cs="Times New Roman"/>
          <w:sz w:val="20"/>
          <w:szCs w:val="20"/>
        </w:rPr>
      </w:pPr>
      <w:r w:rsidRPr="008505DD">
        <w:rPr>
          <w:rFonts w:cs="Times New Roman"/>
          <w:sz w:val="20"/>
          <w:szCs w:val="20"/>
        </w:rPr>
        <w:t>(</w:t>
      </w:r>
      <w:r w:rsidR="00D36DF2" w:rsidRPr="008505DD">
        <w:rPr>
          <w:rFonts w:cs="Times New Roman"/>
          <w:sz w:val="20"/>
          <w:szCs w:val="20"/>
        </w:rPr>
        <w:t xml:space="preserve">Ziņo </w:t>
      </w:r>
      <w:proofErr w:type="spellStart"/>
      <w:r w:rsidRPr="008505DD">
        <w:rPr>
          <w:rFonts w:cs="Times New Roman"/>
          <w:sz w:val="20"/>
          <w:szCs w:val="20"/>
        </w:rPr>
        <w:t>I.Ladnā</w:t>
      </w:r>
      <w:proofErr w:type="spellEnd"/>
      <w:r w:rsidRPr="008505DD">
        <w:rPr>
          <w:rFonts w:cs="Times New Roman"/>
          <w:sz w:val="20"/>
          <w:szCs w:val="20"/>
        </w:rPr>
        <w:t>)</w:t>
      </w:r>
    </w:p>
    <w:p w14:paraId="53E7C9BC" w14:textId="7E331972" w:rsidR="00097D4B" w:rsidRPr="007A4050" w:rsidRDefault="00097D4B" w:rsidP="007A4050">
      <w:pPr>
        <w:suppressAutoHyphens w:val="0"/>
        <w:spacing w:after="0" w:line="240" w:lineRule="auto"/>
        <w:contextualSpacing/>
        <w:jc w:val="center"/>
        <w:rPr>
          <w:rFonts w:cs="Times New Roman"/>
          <w:b/>
          <w:bCs/>
          <w:szCs w:val="24"/>
        </w:rPr>
      </w:pPr>
    </w:p>
    <w:p w14:paraId="6A73E612" w14:textId="57335BC1" w:rsidR="00FE5A9F" w:rsidRPr="007A4050" w:rsidRDefault="00064CD8" w:rsidP="007A4050">
      <w:pPr>
        <w:spacing w:after="0" w:line="240" w:lineRule="auto"/>
        <w:ind w:right="-1" w:firstLine="567"/>
        <w:jc w:val="both"/>
        <w:rPr>
          <w:rFonts w:cs="Times New Roman"/>
          <w:iCs/>
          <w:szCs w:val="24"/>
        </w:rPr>
      </w:pPr>
      <w:r w:rsidRPr="007A4050">
        <w:rPr>
          <w:rFonts w:cs="Times New Roman"/>
          <w:szCs w:val="24"/>
          <w:lang w:eastAsia="en-US"/>
        </w:rPr>
        <w:t xml:space="preserve">Pamatojoties uz likuma “Par pašvaldībām” 21.panta pirmās daļas 17. un 27.punktu, 41.panta pirmās daļas 4.punktu, Publiskas personas mantas atsavināšanas likuma 8.panta trešo daļu, 36.panta trešo daļu, </w:t>
      </w:r>
      <w:r w:rsidR="002B53B6">
        <w:rPr>
          <w:rFonts w:cs="Times New Roman"/>
          <w:szCs w:val="24"/>
          <w:lang w:eastAsia="en-US"/>
        </w:rPr>
        <w:t>37.panta</w:t>
      </w:r>
      <w:r w:rsidRPr="007A4050">
        <w:rPr>
          <w:rFonts w:cs="Times New Roman"/>
          <w:szCs w:val="24"/>
          <w:lang w:eastAsia="en-US"/>
        </w:rPr>
        <w:t xml:space="preserve"> pirmās daļas 4.punktu, Rēzeknes novada pašvaldības 2012.gada 1.marta noteikumu Nr.6 “Kārtība, kādā notiek pašvaldības nekustamā īpašuma atsavināšanas </w:t>
      </w:r>
      <w:r w:rsidRPr="007A4050">
        <w:rPr>
          <w:rFonts w:cs="Times New Roman"/>
          <w:szCs w:val="24"/>
          <w:lang w:eastAsia="en-US"/>
        </w:rPr>
        <w:lastRenderedPageBreak/>
        <w:t xml:space="preserve">process un atsavināšanas rezultātā iegūto līdzekļu izlietošana Rēzeknes novada pašvaldībā” 25.1.apakšpunktu, 27.punktu, 28.1.apakšpunktu, Grāmatvedības uzskaites kārtības Rēzeknes novada pašvaldībā (apstiprināta 2017.gada 21.decembrī, protokols Nr.30, 5.§) sadaļas “8.6. Ilgtermiņa aktīvu izslēgšana no uzskaites” 96. un 97.punktiem, </w:t>
      </w:r>
      <w:r w:rsidRPr="007A4050">
        <w:rPr>
          <w:rFonts w:cs="Times New Roman"/>
          <w:szCs w:val="24"/>
        </w:rPr>
        <w:t xml:space="preserve">ņemot vērā </w:t>
      </w:r>
      <w:r w:rsidRPr="007A4050">
        <w:rPr>
          <w:rFonts w:cs="Times New Roman"/>
          <w:szCs w:val="24"/>
          <w:lang w:eastAsia="en-US"/>
        </w:rPr>
        <w:t xml:space="preserve">Rēzeknes novada domes </w:t>
      </w:r>
      <w:r w:rsidRPr="007A4050">
        <w:rPr>
          <w:rFonts w:cs="Times New Roman"/>
          <w:szCs w:val="24"/>
        </w:rPr>
        <w:t xml:space="preserve">2019.gada 5.septembra </w:t>
      </w:r>
      <w:r w:rsidRPr="007A4050">
        <w:rPr>
          <w:rFonts w:cs="Times New Roman"/>
          <w:szCs w:val="24"/>
          <w:lang w:eastAsia="en-US"/>
        </w:rPr>
        <w:t>lēmumu (</w:t>
      </w:r>
      <w:r w:rsidRPr="007A4050">
        <w:rPr>
          <w:rFonts w:cs="Times New Roman"/>
          <w:szCs w:val="24"/>
        </w:rPr>
        <w:t>protokols Nr.20, 27.§) “Par nekustamā īpašuma „</w:t>
      </w:r>
      <w:r w:rsidRPr="007A4050">
        <w:rPr>
          <w:rFonts w:eastAsia="Times New Roman" w:cs="Times New Roman"/>
          <w:szCs w:val="24"/>
        </w:rPr>
        <w:t>Rītausma 129</w:t>
      </w:r>
      <w:r w:rsidRPr="007A4050">
        <w:rPr>
          <w:rFonts w:cs="Times New Roman"/>
          <w:szCs w:val="24"/>
        </w:rPr>
        <w:t>”, Ozolaines pagastā, nodošanu atsavināšanai O</w:t>
      </w:r>
      <w:r w:rsidR="00AD0A50">
        <w:rPr>
          <w:rFonts w:cs="Times New Roman"/>
          <w:szCs w:val="24"/>
        </w:rPr>
        <w:t>.</w:t>
      </w:r>
      <w:r w:rsidRPr="007A4050">
        <w:rPr>
          <w:rFonts w:cs="Times New Roman"/>
          <w:szCs w:val="24"/>
        </w:rPr>
        <w:t xml:space="preserve"> V</w:t>
      </w:r>
      <w:r w:rsidR="00AD0A50">
        <w:rPr>
          <w:rFonts w:cs="Times New Roman"/>
          <w:szCs w:val="24"/>
        </w:rPr>
        <w:t>.</w:t>
      </w:r>
      <w:r w:rsidRPr="007A4050">
        <w:rPr>
          <w:rFonts w:cs="Times New Roman"/>
          <w:szCs w:val="24"/>
        </w:rPr>
        <w:t>”, O</w:t>
      </w:r>
      <w:r w:rsidR="00AD0A50">
        <w:rPr>
          <w:rFonts w:cs="Times New Roman"/>
          <w:szCs w:val="24"/>
        </w:rPr>
        <w:t>.</w:t>
      </w:r>
      <w:r w:rsidRPr="007A4050">
        <w:rPr>
          <w:rFonts w:cs="Times New Roman"/>
          <w:szCs w:val="24"/>
        </w:rPr>
        <w:t xml:space="preserve"> V</w:t>
      </w:r>
      <w:r w:rsidR="00AD0A50">
        <w:rPr>
          <w:rFonts w:cs="Times New Roman"/>
          <w:szCs w:val="24"/>
        </w:rPr>
        <w:t>.</w:t>
      </w:r>
      <w:r w:rsidRPr="007A4050">
        <w:rPr>
          <w:rFonts w:cs="Times New Roman"/>
          <w:szCs w:val="24"/>
        </w:rPr>
        <w:t xml:space="preserve"> </w:t>
      </w:r>
      <w:r w:rsidRPr="007A4050">
        <w:rPr>
          <w:rFonts w:eastAsia="Times New Roman" w:cs="Times New Roman"/>
          <w:szCs w:val="24"/>
        </w:rPr>
        <w:t>2019.gada 7.novembrī</w:t>
      </w:r>
      <w:r w:rsidRPr="007A4050">
        <w:rPr>
          <w:rFonts w:cs="Times New Roman"/>
          <w:szCs w:val="24"/>
          <w:lang w:eastAsia="en-US"/>
        </w:rPr>
        <w:t xml:space="preserve"> </w:t>
      </w:r>
      <w:r w:rsidRPr="007A4050">
        <w:rPr>
          <w:rFonts w:cs="Times New Roman"/>
          <w:bCs/>
          <w:szCs w:val="24"/>
          <w:lang w:eastAsia="en-US"/>
        </w:rPr>
        <w:t xml:space="preserve">iesniegumu, </w:t>
      </w:r>
      <w:r w:rsidRPr="007A4050">
        <w:rPr>
          <w:rFonts w:eastAsia="Times New Roman" w:cs="Times New Roman"/>
          <w:szCs w:val="24"/>
        </w:rPr>
        <w:t xml:space="preserve">ņemot vērā </w:t>
      </w:r>
      <w:r w:rsidRPr="007A4050">
        <w:rPr>
          <w:rFonts w:cs="Times New Roman"/>
          <w:szCs w:val="24"/>
        </w:rPr>
        <w:t>Rēzeknes novada pašvaldības iestādes “Maltas pagastu apvienība” struktūrvienības „</w:t>
      </w:r>
      <w:r w:rsidRPr="007A4050">
        <w:rPr>
          <w:rFonts w:eastAsia="Times New Roman" w:cs="Times New Roman"/>
          <w:bCs/>
          <w:iCs/>
          <w:szCs w:val="24"/>
        </w:rPr>
        <w:t>Ozolaines</w:t>
      </w:r>
      <w:r w:rsidRPr="007A4050">
        <w:rPr>
          <w:rFonts w:cs="Times New Roman"/>
          <w:szCs w:val="24"/>
        </w:rPr>
        <w:t xml:space="preserve"> pagasta pārvalde” </w:t>
      </w:r>
      <w:r w:rsidRPr="007A4050">
        <w:rPr>
          <w:rFonts w:eastAsia="Times New Roman" w:cs="Times New Roman"/>
          <w:szCs w:val="24"/>
        </w:rPr>
        <w:t>nekustamā īpašuma „Rītausma 129” novērtēšanas komisijas 2019.gada 6.novembra sēdes protokolu un Finanšu pastāvīgās komitejas 2019.gada 14.novembra priekšlikumu</w:t>
      </w:r>
      <w:r w:rsidR="00FE5A9F" w:rsidRPr="007A4050">
        <w:rPr>
          <w:rFonts w:eastAsia="Times New Roman" w:cs="Times New Roman"/>
          <w:szCs w:val="24"/>
        </w:rPr>
        <w:t>,</w:t>
      </w:r>
      <w:r w:rsidR="00FE5A9F" w:rsidRPr="007A4050">
        <w:rPr>
          <w:rFonts w:cs="Times New Roman"/>
          <w:iCs/>
          <w:szCs w:val="24"/>
        </w:rPr>
        <w:t xml:space="preserve"> Rēzeknes novada dome, balsojot </w:t>
      </w:r>
      <w:r w:rsidR="00762D09">
        <w:rPr>
          <w:rFonts w:cs="Times New Roman"/>
          <w:iCs/>
          <w:szCs w:val="24"/>
        </w:rPr>
        <w:t xml:space="preserve">“par” - 16 (Regīna Baranova, Vasīlijs </w:t>
      </w:r>
      <w:proofErr w:type="spellStart"/>
      <w:r w:rsidR="00762D09">
        <w:rPr>
          <w:rFonts w:cs="Times New Roman"/>
          <w:iCs/>
          <w:szCs w:val="24"/>
        </w:rPr>
        <w:t>Bašmakovs</w:t>
      </w:r>
      <w:proofErr w:type="spellEnd"/>
      <w:r w:rsidR="00762D09">
        <w:rPr>
          <w:rFonts w:cs="Times New Roman"/>
          <w:iCs/>
          <w:szCs w:val="24"/>
        </w:rPr>
        <w:t xml:space="preserve">, Aivars </w:t>
      </w:r>
      <w:proofErr w:type="spellStart"/>
      <w:r w:rsidR="00762D09">
        <w:rPr>
          <w:rFonts w:cs="Times New Roman"/>
          <w:iCs/>
          <w:szCs w:val="24"/>
        </w:rPr>
        <w:t>Buharins</w:t>
      </w:r>
      <w:proofErr w:type="spellEnd"/>
      <w:r w:rsidR="00762D09">
        <w:rPr>
          <w:rFonts w:cs="Times New Roman"/>
          <w:iCs/>
          <w:szCs w:val="24"/>
        </w:rPr>
        <w:t xml:space="preserve">, Vilis Deksnis, Anatolijs Laizāns, Anita </w:t>
      </w:r>
      <w:proofErr w:type="spellStart"/>
      <w:r w:rsidR="00762D09">
        <w:rPr>
          <w:rFonts w:cs="Times New Roman"/>
          <w:iCs/>
          <w:szCs w:val="24"/>
        </w:rPr>
        <w:t>Ludborža</w:t>
      </w:r>
      <w:proofErr w:type="spellEnd"/>
      <w:r w:rsidR="00762D09">
        <w:rPr>
          <w:rFonts w:cs="Times New Roman"/>
          <w:iCs/>
          <w:szCs w:val="24"/>
        </w:rPr>
        <w:t xml:space="preserve">, Zigfrīds Lukaševičs, Pāvels Melnis, Edgars </w:t>
      </w:r>
      <w:proofErr w:type="spellStart"/>
      <w:r w:rsidR="00762D09">
        <w:rPr>
          <w:rFonts w:cs="Times New Roman"/>
          <w:iCs/>
          <w:szCs w:val="24"/>
        </w:rPr>
        <w:t>Nizins</w:t>
      </w:r>
      <w:proofErr w:type="spellEnd"/>
      <w:r w:rsidR="00762D09">
        <w:rPr>
          <w:rFonts w:cs="Times New Roman"/>
          <w:iCs/>
          <w:szCs w:val="24"/>
        </w:rPr>
        <w:t xml:space="preserve">, Elvīra </w:t>
      </w:r>
      <w:proofErr w:type="spellStart"/>
      <w:r w:rsidR="00762D09">
        <w:rPr>
          <w:rFonts w:cs="Times New Roman"/>
          <w:iCs/>
          <w:szCs w:val="24"/>
        </w:rPr>
        <w:t>Pizāne</w:t>
      </w:r>
      <w:proofErr w:type="spellEnd"/>
      <w:r w:rsidR="00762D09">
        <w:rPr>
          <w:rFonts w:cs="Times New Roman"/>
          <w:iCs/>
          <w:szCs w:val="24"/>
        </w:rPr>
        <w:t xml:space="preserve">, Guntis Rasims, Juris </w:t>
      </w:r>
      <w:proofErr w:type="spellStart"/>
      <w:r w:rsidR="00762D09">
        <w:rPr>
          <w:rFonts w:cs="Times New Roman"/>
          <w:iCs/>
          <w:szCs w:val="24"/>
        </w:rPr>
        <w:t>Runčs</w:t>
      </w:r>
      <w:proofErr w:type="spellEnd"/>
      <w:r w:rsidR="00762D09">
        <w:rPr>
          <w:rFonts w:cs="Times New Roman"/>
          <w:iCs/>
          <w:szCs w:val="24"/>
        </w:rPr>
        <w:t xml:space="preserve">, Pēteris </w:t>
      </w:r>
      <w:proofErr w:type="spellStart"/>
      <w:r w:rsidR="00762D09">
        <w:rPr>
          <w:rFonts w:cs="Times New Roman"/>
          <w:iCs/>
          <w:szCs w:val="24"/>
        </w:rPr>
        <w:t>Stanka</w:t>
      </w:r>
      <w:proofErr w:type="spellEnd"/>
      <w:r w:rsidR="00762D09">
        <w:rPr>
          <w:rFonts w:cs="Times New Roman"/>
          <w:iCs/>
          <w:szCs w:val="24"/>
        </w:rPr>
        <w:t xml:space="preserve">, Viktors </w:t>
      </w:r>
      <w:proofErr w:type="spellStart"/>
      <w:r w:rsidR="00762D09">
        <w:rPr>
          <w:rFonts w:cs="Times New Roman"/>
          <w:iCs/>
          <w:szCs w:val="24"/>
        </w:rPr>
        <w:t>Ščerbakovs</w:t>
      </w:r>
      <w:proofErr w:type="spellEnd"/>
      <w:r w:rsidR="00762D09">
        <w:rPr>
          <w:rFonts w:cs="Times New Roman"/>
          <w:iCs/>
          <w:szCs w:val="24"/>
        </w:rPr>
        <w:t xml:space="preserve">, Staņislavs Šķesters, Ērika </w:t>
      </w:r>
      <w:proofErr w:type="spellStart"/>
      <w:r w:rsidR="00762D09">
        <w:rPr>
          <w:rFonts w:cs="Times New Roman"/>
          <w:iCs/>
          <w:szCs w:val="24"/>
        </w:rPr>
        <w:t>Teirumnieka</w:t>
      </w:r>
      <w:proofErr w:type="spellEnd"/>
      <w:r w:rsidR="00762D09">
        <w:rPr>
          <w:rFonts w:cs="Times New Roman"/>
          <w:iCs/>
          <w:szCs w:val="24"/>
        </w:rPr>
        <w:t>), “pret” - nav, “atturas” - nav</w:t>
      </w:r>
      <w:r w:rsidR="00FE5A9F" w:rsidRPr="007A4050">
        <w:rPr>
          <w:rFonts w:cs="Times New Roman"/>
          <w:iCs/>
          <w:szCs w:val="24"/>
        </w:rPr>
        <w:t xml:space="preserve">, </w:t>
      </w:r>
      <w:r w:rsidR="00FE5A9F" w:rsidRPr="007A4050">
        <w:rPr>
          <w:rFonts w:cs="Times New Roman"/>
          <w:iCs/>
          <w:spacing w:val="80"/>
          <w:szCs w:val="24"/>
        </w:rPr>
        <w:t>nolem</w:t>
      </w:r>
      <w:r w:rsidR="00FE5A9F" w:rsidRPr="007A4050">
        <w:rPr>
          <w:rFonts w:cs="Times New Roman"/>
          <w:iCs/>
          <w:szCs w:val="24"/>
        </w:rPr>
        <w:t>j:</w:t>
      </w:r>
    </w:p>
    <w:p w14:paraId="7B4E3EDD" w14:textId="6BD5797F" w:rsidR="00FE5A9F" w:rsidRPr="007A4050" w:rsidRDefault="00FE5A9F" w:rsidP="007A4050">
      <w:pPr>
        <w:spacing w:after="0" w:line="240" w:lineRule="auto"/>
        <w:ind w:right="-1" w:firstLine="567"/>
        <w:jc w:val="both"/>
        <w:rPr>
          <w:rFonts w:cs="Times New Roman"/>
          <w:iCs/>
          <w:szCs w:val="24"/>
        </w:rPr>
      </w:pPr>
    </w:p>
    <w:p w14:paraId="42D8049C" w14:textId="03BCF0D1" w:rsidR="00064CD8" w:rsidRPr="007A4050" w:rsidRDefault="00064CD8" w:rsidP="007A4050">
      <w:pPr>
        <w:numPr>
          <w:ilvl w:val="0"/>
          <w:numId w:val="36"/>
        </w:numPr>
        <w:spacing w:after="0" w:line="240" w:lineRule="auto"/>
        <w:ind w:left="993" w:hanging="426"/>
        <w:jc w:val="both"/>
        <w:rPr>
          <w:rFonts w:eastAsia="Times New Roman" w:cs="Times New Roman"/>
          <w:szCs w:val="24"/>
        </w:rPr>
      </w:pPr>
      <w:r w:rsidRPr="007A4050">
        <w:rPr>
          <w:rFonts w:eastAsia="Times New Roman" w:cs="Times New Roman"/>
          <w:szCs w:val="24"/>
        </w:rPr>
        <w:t xml:space="preserve">apstiprināt </w:t>
      </w:r>
      <w:r w:rsidRPr="007A4050">
        <w:rPr>
          <w:rFonts w:eastAsia="Times New Roman" w:cs="Times New Roman"/>
          <w:bCs/>
          <w:iCs/>
          <w:szCs w:val="24"/>
        </w:rPr>
        <w:t xml:space="preserve">nekustamā īpašuma </w:t>
      </w:r>
      <w:r w:rsidRPr="007A4050">
        <w:rPr>
          <w:rFonts w:cs="Times New Roman"/>
          <w:b/>
          <w:bCs/>
          <w:szCs w:val="24"/>
        </w:rPr>
        <w:t>“</w:t>
      </w:r>
      <w:r w:rsidRPr="007A4050">
        <w:rPr>
          <w:rFonts w:eastAsia="Times New Roman" w:cs="Times New Roman"/>
          <w:b/>
          <w:szCs w:val="24"/>
        </w:rPr>
        <w:t>Rītausma 129</w:t>
      </w:r>
      <w:r w:rsidRPr="007A4050">
        <w:rPr>
          <w:rFonts w:cs="Times New Roman"/>
          <w:b/>
          <w:bCs/>
          <w:szCs w:val="24"/>
        </w:rPr>
        <w:t>”</w:t>
      </w:r>
      <w:r w:rsidRPr="007A4050">
        <w:rPr>
          <w:rFonts w:cs="Times New Roman"/>
          <w:bCs/>
          <w:szCs w:val="24"/>
        </w:rPr>
        <w:t xml:space="preserve">, kas atrodas “Rītausma 129”, </w:t>
      </w:r>
      <w:proofErr w:type="spellStart"/>
      <w:r w:rsidRPr="007A4050">
        <w:rPr>
          <w:rFonts w:cs="Times New Roman"/>
          <w:bCs/>
          <w:szCs w:val="24"/>
        </w:rPr>
        <w:t>Pleikšņi</w:t>
      </w:r>
      <w:proofErr w:type="spellEnd"/>
      <w:r w:rsidRPr="007A4050">
        <w:rPr>
          <w:rFonts w:cs="Times New Roman"/>
          <w:bCs/>
          <w:szCs w:val="24"/>
        </w:rPr>
        <w:t>, Ozolaines pagasts, Rēzeknes novads, kadastra Nr.7876 001 0530,</w:t>
      </w:r>
      <w:r w:rsidRPr="007A4050">
        <w:rPr>
          <w:rFonts w:eastAsia="Times New Roman" w:cs="Times New Roman"/>
          <w:bCs/>
          <w:szCs w:val="24"/>
        </w:rPr>
        <w:t xml:space="preserve"> kas sastāv no zemes vienības ar kadastra apzīmējumu</w:t>
      </w:r>
      <w:r w:rsidRPr="007A4050">
        <w:rPr>
          <w:rFonts w:eastAsia="Times New Roman" w:cs="Times New Roman"/>
          <w:szCs w:val="24"/>
          <w:lang w:eastAsia="ar-SA"/>
        </w:rPr>
        <w:t xml:space="preserve"> </w:t>
      </w:r>
      <w:r w:rsidRPr="007A4050">
        <w:rPr>
          <w:rFonts w:cs="Times New Roman"/>
          <w:bCs/>
          <w:szCs w:val="24"/>
        </w:rPr>
        <w:t>7876 001 0530</w:t>
      </w:r>
      <w:r w:rsidRPr="007A4050">
        <w:rPr>
          <w:rFonts w:eastAsia="Times New Roman" w:cs="Times New Roman"/>
          <w:szCs w:val="24"/>
          <w:lang w:eastAsia="ar-SA"/>
        </w:rPr>
        <w:t xml:space="preserve">, platība </w:t>
      </w:r>
      <w:r w:rsidRPr="007A4050">
        <w:rPr>
          <w:rFonts w:cs="Times New Roman"/>
          <w:bCs/>
          <w:szCs w:val="24"/>
        </w:rPr>
        <w:t xml:space="preserve">0,04 ha, </w:t>
      </w:r>
      <w:r w:rsidRPr="007A4050">
        <w:rPr>
          <w:rFonts w:eastAsia="Times New Roman" w:cs="Times New Roman"/>
          <w:szCs w:val="24"/>
        </w:rPr>
        <w:t xml:space="preserve">nosacīto cenu </w:t>
      </w:r>
      <w:r w:rsidRPr="007A4050">
        <w:rPr>
          <w:rFonts w:cs="Times New Roman"/>
          <w:b/>
          <w:szCs w:val="24"/>
        </w:rPr>
        <w:t>EUR </w:t>
      </w:r>
      <w:r w:rsidRPr="007A4050">
        <w:rPr>
          <w:rFonts w:cs="Times New Roman"/>
          <w:szCs w:val="24"/>
        </w:rPr>
        <w:t xml:space="preserve"> </w:t>
      </w:r>
      <w:r w:rsidRPr="007A4050">
        <w:rPr>
          <w:rFonts w:cs="Times New Roman"/>
          <w:b/>
          <w:szCs w:val="24"/>
        </w:rPr>
        <w:t>721,80</w:t>
      </w:r>
      <w:r w:rsidRPr="007A4050">
        <w:rPr>
          <w:rFonts w:cs="Times New Roman"/>
          <w:b/>
          <w:color w:val="FF0000"/>
          <w:szCs w:val="24"/>
        </w:rPr>
        <w:t xml:space="preserve"> </w:t>
      </w:r>
      <w:r w:rsidRPr="007A4050">
        <w:rPr>
          <w:rFonts w:cs="Times New Roman"/>
          <w:szCs w:val="24"/>
        </w:rPr>
        <w:t xml:space="preserve">(septiņi simti divdesmit viens </w:t>
      </w:r>
      <w:proofErr w:type="spellStart"/>
      <w:r w:rsidRPr="00D71373">
        <w:rPr>
          <w:rFonts w:cs="Times New Roman"/>
          <w:i/>
          <w:szCs w:val="24"/>
        </w:rPr>
        <w:t>euro</w:t>
      </w:r>
      <w:proofErr w:type="spellEnd"/>
      <w:r w:rsidRPr="007A4050">
        <w:rPr>
          <w:rFonts w:cs="Times New Roman"/>
          <w:szCs w:val="24"/>
        </w:rPr>
        <w:t xml:space="preserve"> 80 centi).</w:t>
      </w:r>
    </w:p>
    <w:p w14:paraId="7435BD58" w14:textId="5E72B49B" w:rsidR="00064CD8" w:rsidRPr="007A4050" w:rsidRDefault="00064CD8" w:rsidP="007A4050">
      <w:pPr>
        <w:numPr>
          <w:ilvl w:val="0"/>
          <w:numId w:val="36"/>
        </w:numPr>
        <w:spacing w:after="0" w:line="240" w:lineRule="auto"/>
        <w:ind w:left="993" w:hanging="426"/>
        <w:jc w:val="both"/>
        <w:rPr>
          <w:rFonts w:eastAsia="Times New Roman" w:cs="Times New Roman"/>
          <w:szCs w:val="24"/>
        </w:rPr>
      </w:pPr>
      <w:r w:rsidRPr="007A4050">
        <w:rPr>
          <w:rFonts w:cs="Times New Roman"/>
          <w:bCs/>
          <w:iCs/>
          <w:szCs w:val="24"/>
        </w:rPr>
        <w:t xml:space="preserve">Pārdot </w:t>
      </w:r>
      <w:r w:rsidRPr="007A4050">
        <w:rPr>
          <w:rFonts w:cs="Times New Roman"/>
          <w:b/>
          <w:iCs/>
          <w:szCs w:val="24"/>
        </w:rPr>
        <w:t>O</w:t>
      </w:r>
      <w:r w:rsidR="00AD0A50">
        <w:rPr>
          <w:rFonts w:cs="Times New Roman"/>
          <w:b/>
          <w:iCs/>
          <w:szCs w:val="24"/>
        </w:rPr>
        <w:t>.</w:t>
      </w:r>
      <w:r w:rsidRPr="007A4050">
        <w:rPr>
          <w:rFonts w:cs="Times New Roman"/>
          <w:b/>
          <w:iCs/>
          <w:szCs w:val="24"/>
        </w:rPr>
        <w:t xml:space="preserve"> V</w:t>
      </w:r>
      <w:r w:rsidR="00AD0A50">
        <w:rPr>
          <w:rFonts w:cs="Times New Roman"/>
          <w:b/>
          <w:iCs/>
          <w:szCs w:val="24"/>
        </w:rPr>
        <w:t>.</w:t>
      </w:r>
      <w:r w:rsidRPr="007A4050">
        <w:rPr>
          <w:rFonts w:cs="Times New Roman"/>
          <w:iCs/>
          <w:szCs w:val="24"/>
        </w:rPr>
        <w:t xml:space="preserve">, personas kods: </w:t>
      </w:r>
      <w:r w:rsidR="00AD0A50">
        <w:rPr>
          <w:rFonts w:eastAsia="Times New Roman" w:cs="Times New Roman"/>
          <w:szCs w:val="24"/>
        </w:rPr>
        <w:t>(..)</w:t>
      </w:r>
      <w:r w:rsidRPr="007A4050">
        <w:rPr>
          <w:rFonts w:cs="Times New Roman"/>
          <w:iCs/>
          <w:szCs w:val="24"/>
        </w:rPr>
        <w:t xml:space="preserve">, adrese </w:t>
      </w:r>
      <w:r w:rsidR="00AD0A50">
        <w:rPr>
          <w:rFonts w:eastAsia="Times New Roman" w:cs="Times New Roman"/>
          <w:szCs w:val="24"/>
        </w:rPr>
        <w:t>(..)</w:t>
      </w:r>
      <w:r w:rsidRPr="007A4050">
        <w:rPr>
          <w:rFonts w:cs="Times New Roman"/>
          <w:szCs w:val="24"/>
        </w:rPr>
        <w:t>,</w:t>
      </w:r>
      <w:r w:rsidRPr="007A4050">
        <w:rPr>
          <w:rFonts w:eastAsia="Times New Roman" w:cs="Times New Roman"/>
          <w:bCs/>
          <w:szCs w:val="24"/>
          <w:lang w:eastAsia="ar-QA" w:bidi="ar-QA"/>
        </w:rPr>
        <w:t xml:space="preserve"> nekustamo īpašumu </w:t>
      </w:r>
      <w:r w:rsidRPr="007A4050">
        <w:rPr>
          <w:rFonts w:eastAsia="Times New Roman" w:cs="Times New Roman"/>
          <w:b/>
          <w:szCs w:val="24"/>
        </w:rPr>
        <w:t>“Rītausma 129”</w:t>
      </w:r>
      <w:r w:rsidRPr="007A4050">
        <w:rPr>
          <w:rFonts w:cs="Times New Roman"/>
          <w:bCs/>
          <w:szCs w:val="24"/>
        </w:rPr>
        <w:t xml:space="preserve">, kas atrodas “Rītausma 129”, </w:t>
      </w:r>
      <w:proofErr w:type="spellStart"/>
      <w:r w:rsidRPr="007A4050">
        <w:rPr>
          <w:rFonts w:cs="Times New Roman"/>
          <w:bCs/>
          <w:szCs w:val="24"/>
        </w:rPr>
        <w:t>Pleikšņi</w:t>
      </w:r>
      <w:proofErr w:type="spellEnd"/>
      <w:r w:rsidRPr="007A4050">
        <w:rPr>
          <w:rFonts w:cs="Times New Roman"/>
          <w:bCs/>
          <w:szCs w:val="24"/>
        </w:rPr>
        <w:t xml:space="preserve">, Ozolaines pagasts, Rēzeknes novads, kadastra Nr.7876 001 0530, </w:t>
      </w:r>
      <w:r w:rsidRPr="007A4050">
        <w:rPr>
          <w:rFonts w:eastAsia="Times New Roman" w:cs="Times New Roman"/>
          <w:szCs w:val="24"/>
          <w:lang w:eastAsia="ar-SA"/>
        </w:rPr>
        <w:t xml:space="preserve">platība </w:t>
      </w:r>
      <w:r w:rsidRPr="007A4050">
        <w:rPr>
          <w:rFonts w:cs="Times New Roman"/>
          <w:bCs/>
          <w:szCs w:val="24"/>
        </w:rPr>
        <w:t xml:space="preserve">0,04 ha, </w:t>
      </w:r>
      <w:r w:rsidRPr="007A4050">
        <w:rPr>
          <w:rFonts w:eastAsia="Times New Roman" w:cs="Times New Roman"/>
          <w:szCs w:val="24"/>
        </w:rPr>
        <w:t>par brīvu cenu, kas ir vienāda ar nosacīto cenu, t. i.,</w:t>
      </w:r>
      <w:r w:rsidRPr="007A4050">
        <w:rPr>
          <w:rFonts w:cs="Times New Roman"/>
          <w:b/>
          <w:szCs w:val="24"/>
        </w:rPr>
        <w:t xml:space="preserve"> </w:t>
      </w:r>
      <w:r w:rsidRPr="007A4050">
        <w:rPr>
          <w:rFonts w:cs="Times New Roman"/>
          <w:b/>
          <w:bCs/>
          <w:szCs w:val="24"/>
        </w:rPr>
        <w:t>EUR</w:t>
      </w:r>
      <w:r w:rsidRPr="007A4050">
        <w:rPr>
          <w:rFonts w:cs="Times New Roman"/>
          <w:szCs w:val="24"/>
        </w:rPr>
        <w:t xml:space="preserve"> </w:t>
      </w:r>
      <w:r w:rsidRPr="007A4050">
        <w:rPr>
          <w:rFonts w:cs="Times New Roman"/>
          <w:b/>
          <w:szCs w:val="24"/>
        </w:rPr>
        <w:t>721,80</w:t>
      </w:r>
      <w:r w:rsidRPr="007A4050">
        <w:rPr>
          <w:rFonts w:cs="Times New Roman"/>
          <w:b/>
          <w:color w:val="FF0000"/>
          <w:szCs w:val="24"/>
        </w:rPr>
        <w:t xml:space="preserve"> </w:t>
      </w:r>
      <w:r w:rsidRPr="007A4050">
        <w:rPr>
          <w:rFonts w:cs="Times New Roman"/>
          <w:szCs w:val="24"/>
        </w:rPr>
        <w:t xml:space="preserve">(septiņi simti divdesmit viens </w:t>
      </w:r>
      <w:proofErr w:type="spellStart"/>
      <w:r w:rsidRPr="00D71373">
        <w:rPr>
          <w:rFonts w:cs="Times New Roman"/>
          <w:i/>
          <w:szCs w:val="24"/>
        </w:rPr>
        <w:t>euro</w:t>
      </w:r>
      <w:proofErr w:type="spellEnd"/>
      <w:r w:rsidRPr="007A4050">
        <w:rPr>
          <w:rFonts w:cs="Times New Roman"/>
          <w:szCs w:val="24"/>
        </w:rPr>
        <w:t xml:space="preserve"> 80 centi).</w:t>
      </w:r>
    </w:p>
    <w:p w14:paraId="4CADCFA8" w14:textId="77777777" w:rsidR="00064CD8" w:rsidRPr="007A4050" w:rsidRDefault="00064CD8" w:rsidP="007A4050">
      <w:pPr>
        <w:numPr>
          <w:ilvl w:val="0"/>
          <w:numId w:val="36"/>
        </w:numPr>
        <w:suppressAutoHyphens w:val="0"/>
        <w:spacing w:after="0" w:line="240" w:lineRule="auto"/>
        <w:ind w:left="993" w:hanging="426"/>
        <w:jc w:val="both"/>
        <w:rPr>
          <w:rFonts w:cs="Times New Roman"/>
          <w:szCs w:val="24"/>
          <w:lang w:eastAsia="en-US"/>
        </w:rPr>
      </w:pPr>
      <w:r w:rsidRPr="007A4050">
        <w:rPr>
          <w:rFonts w:cs="Times New Roman"/>
          <w:szCs w:val="24"/>
          <w:lang w:eastAsia="en-US"/>
        </w:rPr>
        <w:t>Noteikt pirkuma maksas samaksas termiņu līdz 2020.gada 21.martam.</w:t>
      </w:r>
    </w:p>
    <w:p w14:paraId="43042F15" w14:textId="77777777" w:rsidR="00064CD8" w:rsidRPr="007A4050" w:rsidRDefault="00064CD8" w:rsidP="007A4050">
      <w:pPr>
        <w:numPr>
          <w:ilvl w:val="0"/>
          <w:numId w:val="36"/>
        </w:numPr>
        <w:spacing w:after="0" w:line="240" w:lineRule="auto"/>
        <w:ind w:left="993" w:hanging="426"/>
        <w:jc w:val="both"/>
        <w:rPr>
          <w:rFonts w:eastAsia="Times New Roman" w:cs="Times New Roman"/>
          <w:szCs w:val="24"/>
        </w:rPr>
      </w:pPr>
      <w:r w:rsidRPr="007A4050">
        <w:rPr>
          <w:rFonts w:eastAsia="Times New Roman" w:cs="Times New Roman"/>
          <w:szCs w:val="24"/>
        </w:rPr>
        <w:t xml:space="preserve">Uzdot </w:t>
      </w:r>
      <w:r w:rsidRPr="007A4050">
        <w:rPr>
          <w:rFonts w:cs="Times New Roman"/>
          <w:szCs w:val="24"/>
          <w:lang w:eastAsia="en-US"/>
        </w:rPr>
        <w:t>iestādes “Maltas pagastu apvienības struktūrvienībai “</w:t>
      </w:r>
      <w:r w:rsidRPr="007A4050">
        <w:rPr>
          <w:rFonts w:eastAsia="Times New Roman" w:cs="Times New Roman"/>
          <w:bCs/>
          <w:iCs/>
          <w:szCs w:val="24"/>
        </w:rPr>
        <w:t>Ozolaines</w:t>
      </w:r>
      <w:r w:rsidRPr="007A4050">
        <w:rPr>
          <w:rFonts w:cs="Times New Roman"/>
          <w:szCs w:val="24"/>
          <w:lang w:eastAsia="en-US"/>
        </w:rPr>
        <w:t xml:space="preserve"> pagasta pārvalde” </w:t>
      </w:r>
      <w:r w:rsidRPr="007A4050">
        <w:rPr>
          <w:rFonts w:eastAsia="Times New Roman" w:cs="Times New Roman"/>
          <w:szCs w:val="24"/>
        </w:rPr>
        <w:t xml:space="preserve">3 (trīs) darba dienu laikā no </w:t>
      </w:r>
      <w:r w:rsidRPr="007A4050">
        <w:rPr>
          <w:rFonts w:cs="Times New Roman"/>
          <w:szCs w:val="24"/>
          <w:lang w:eastAsia="en-US"/>
        </w:rPr>
        <w:t>pirkuma</w:t>
      </w:r>
      <w:r w:rsidRPr="007A4050">
        <w:rPr>
          <w:rFonts w:eastAsia="Times New Roman" w:cs="Times New Roman"/>
          <w:szCs w:val="24"/>
        </w:rPr>
        <w:t xml:space="preserve"> iemaksas samaksas dienas paziņot Juridiskajai un lietvedības nodaļai par </w:t>
      </w:r>
      <w:r w:rsidRPr="007A4050">
        <w:rPr>
          <w:rFonts w:cs="Times New Roman"/>
          <w:szCs w:val="24"/>
          <w:lang w:eastAsia="en-US"/>
        </w:rPr>
        <w:t>pirkuma</w:t>
      </w:r>
      <w:r w:rsidRPr="007A4050">
        <w:rPr>
          <w:rFonts w:eastAsia="Times New Roman" w:cs="Times New Roman"/>
          <w:szCs w:val="24"/>
        </w:rPr>
        <w:t xml:space="preserve"> iemaksas samaksu.</w:t>
      </w:r>
    </w:p>
    <w:p w14:paraId="128F044F" w14:textId="76DF53C7" w:rsidR="00064CD8" w:rsidRPr="007A4050" w:rsidRDefault="00064CD8" w:rsidP="007A4050">
      <w:pPr>
        <w:numPr>
          <w:ilvl w:val="0"/>
          <w:numId w:val="36"/>
        </w:numPr>
        <w:spacing w:after="0" w:line="240" w:lineRule="auto"/>
        <w:ind w:left="993" w:hanging="426"/>
        <w:jc w:val="both"/>
        <w:rPr>
          <w:rFonts w:eastAsia="Times New Roman" w:cs="Times New Roman"/>
          <w:szCs w:val="24"/>
        </w:rPr>
      </w:pPr>
      <w:r w:rsidRPr="007A4050">
        <w:rPr>
          <w:rFonts w:eastAsia="Times New Roman" w:cs="Times New Roman"/>
          <w:szCs w:val="24"/>
        </w:rPr>
        <w:t xml:space="preserve">Uzdot Rēzeknes novada domes priekšsēdētāja vietniecei Elvīrai </w:t>
      </w:r>
      <w:proofErr w:type="spellStart"/>
      <w:r w:rsidRPr="007A4050">
        <w:rPr>
          <w:rFonts w:eastAsia="Times New Roman" w:cs="Times New Roman"/>
          <w:szCs w:val="24"/>
        </w:rPr>
        <w:t>Pizānei</w:t>
      </w:r>
      <w:proofErr w:type="spellEnd"/>
      <w:r w:rsidRPr="007A4050">
        <w:rPr>
          <w:rFonts w:eastAsia="Times New Roman" w:cs="Times New Roman"/>
          <w:szCs w:val="24"/>
        </w:rPr>
        <w:t xml:space="preserve"> noslēgt pirkuma līgumu ar </w:t>
      </w:r>
      <w:r w:rsidRPr="007A4050">
        <w:rPr>
          <w:rFonts w:cs="Times New Roman"/>
          <w:szCs w:val="24"/>
        </w:rPr>
        <w:t>O</w:t>
      </w:r>
      <w:r w:rsidR="00371EAC">
        <w:rPr>
          <w:rFonts w:cs="Times New Roman"/>
          <w:szCs w:val="24"/>
        </w:rPr>
        <w:t>.</w:t>
      </w:r>
      <w:r w:rsidRPr="007A4050">
        <w:rPr>
          <w:rFonts w:cs="Times New Roman"/>
          <w:szCs w:val="24"/>
        </w:rPr>
        <w:t xml:space="preserve"> V</w:t>
      </w:r>
      <w:r w:rsidR="00371EAC">
        <w:rPr>
          <w:rFonts w:cs="Times New Roman"/>
          <w:szCs w:val="24"/>
        </w:rPr>
        <w:t>.</w:t>
      </w:r>
      <w:r w:rsidRPr="007A4050">
        <w:rPr>
          <w:rFonts w:cs="Times New Roman"/>
          <w:szCs w:val="24"/>
        </w:rPr>
        <w:t xml:space="preserve"> </w:t>
      </w:r>
      <w:r w:rsidRPr="007A4050">
        <w:rPr>
          <w:rFonts w:cs="Times New Roman"/>
          <w:bCs/>
          <w:szCs w:val="24"/>
        </w:rPr>
        <w:t>1 (</w:t>
      </w:r>
      <w:r w:rsidRPr="007A4050">
        <w:rPr>
          <w:rFonts w:eastAsia="Times New Roman" w:cs="Times New Roman"/>
          <w:szCs w:val="24"/>
        </w:rPr>
        <w:t xml:space="preserve">viena) mēneša laikā no </w:t>
      </w:r>
      <w:r w:rsidRPr="007A4050">
        <w:rPr>
          <w:rFonts w:cs="Times New Roman"/>
          <w:szCs w:val="24"/>
          <w:lang w:eastAsia="en-US"/>
        </w:rPr>
        <w:t>pirkuma</w:t>
      </w:r>
      <w:r w:rsidRPr="007A4050">
        <w:rPr>
          <w:rFonts w:eastAsia="Times New Roman" w:cs="Times New Roman"/>
          <w:szCs w:val="24"/>
        </w:rPr>
        <w:t xml:space="preserve"> iemaksas samaksas dienas.</w:t>
      </w:r>
    </w:p>
    <w:p w14:paraId="13A50FB6" w14:textId="3408D955" w:rsidR="00064CD8" w:rsidRPr="007A4050" w:rsidRDefault="00064CD8" w:rsidP="007A4050">
      <w:pPr>
        <w:numPr>
          <w:ilvl w:val="0"/>
          <w:numId w:val="36"/>
        </w:numPr>
        <w:spacing w:after="0" w:line="240" w:lineRule="auto"/>
        <w:ind w:left="993" w:hanging="426"/>
        <w:jc w:val="both"/>
        <w:rPr>
          <w:rFonts w:eastAsia="Times New Roman" w:cs="Times New Roman"/>
          <w:szCs w:val="24"/>
        </w:rPr>
      </w:pPr>
      <w:r w:rsidRPr="007A4050">
        <w:rPr>
          <w:rFonts w:eastAsia="Times New Roman" w:cs="Times New Roman"/>
          <w:szCs w:val="24"/>
        </w:rPr>
        <w:t xml:space="preserve">Pamatojoties uz </w:t>
      </w:r>
      <w:r w:rsidRPr="007A4050">
        <w:rPr>
          <w:rFonts w:eastAsia="Times New Roman" w:cs="Times New Roman"/>
          <w:szCs w:val="24"/>
          <w:lang w:eastAsia="en-US"/>
        </w:rPr>
        <w:t xml:space="preserve">Rēzeknes novada domes </w:t>
      </w:r>
      <w:r w:rsidRPr="007A4050">
        <w:rPr>
          <w:rFonts w:cs="Times New Roman"/>
          <w:szCs w:val="24"/>
        </w:rPr>
        <w:t xml:space="preserve">2019.gada 5.septembra </w:t>
      </w:r>
      <w:r w:rsidRPr="007A4050">
        <w:rPr>
          <w:rFonts w:cs="Times New Roman"/>
          <w:szCs w:val="24"/>
          <w:lang w:eastAsia="en-US"/>
        </w:rPr>
        <w:t>lēmumu (</w:t>
      </w:r>
      <w:r w:rsidRPr="007A4050">
        <w:rPr>
          <w:rFonts w:cs="Times New Roman"/>
          <w:szCs w:val="24"/>
        </w:rPr>
        <w:t xml:space="preserve">protokols Nr.20,027.§), </w:t>
      </w:r>
      <w:r w:rsidRPr="007A4050">
        <w:rPr>
          <w:rFonts w:eastAsia="Times New Roman" w:cs="Times New Roman"/>
          <w:szCs w:val="24"/>
        </w:rPr>
        <w:t>2.punktu, 2019.gada 17.septembrī O</w:t>
      </w:r>
      <w:r w:rsidR="00371EAC">
        <w:rPr>
          <w:rFonts w:eastAsia="Times New Roman" w:cs="Times New Roman"/>
          <w:szCs w:val="24"/>
        </w:rPr>
        <w:t>.</w:t>
      </w:r>
      <w:r w:rsidRPr="007A4050">
        <w:rPr>
          <w:rFonts w:eastAsia="Times New Roman" w:cs="Times New Roman"/>
          <w:szCs w:val="24"/>
        </w:rPr>
        <w:t xml:space="preserve"> V</w:t>
      </w:r>
      <w:r w:rsidR="00371EAC">
        <w:rPr>
          <w:rFonts w:eastAsia="Times New Roman" w:cs="Times New Roman"/>
          <w:szCs w:val="24"/>
        </w:rPr>
        <w:t>.</w:t>
      </w:r>
      <w:r w:rsidRPr="007A4050">
        <w:rPr>
          <w:rFonts w:eastAsia="Times New Roman" w:cs="Times New Roman"/>
          <w:szCs w:val="24"/>
        </w:rPr>
        <w:t xml:space="preserve"> </w:t>
      </w:r>
      <w:r w:rsidRPr="007A4050">
        <w:rPr>
          <w:rFonts w:eastAsia="Times New Roman" w:cs="Times New Roman"/>
          <w:bCs/>
          <w:szCs w:val="24"/>
          <w:lang w:eastAsia="ar-QA" w:bidi="ar-QA"/>
        </w:rPr>
        <w:t xml:space="preserve">iemaksāja </w:t>
      </w:r>
      <w:r w:rsidRPr="007A4050">
        <w:rPr>
          <w:rFonts w:cs="Times New Roman"/>
          <w:bCs/>
          <w:szCs w:val="24"/>
        </w:rPr>
        <w:t xml:space="preserve">Rēzeknes novada pašvaldības </w:t>
      </w:r>
      <w:r w:rsidRPr="007A4050">
        <w:rPr>
          <w:rFonts w:cs="Times New Roman"/>
          <w:szCs w:val="24"/>
        </w:rPr>
        <w:t>iestādes “Maltas pagastu apvienība” struktūrvienības “</w:t>
      </w:r>
      <w:r w:rsidR="00452BA9">
        <w:rPr>
          <w:rFonts w:cs="Times New Roman"/>
          <w:szCs w:val="24"/>
        </w:rPr>
        <w:t>Ozolaines pagasta pārvalde”, reģistrācijas Nr.40900027426, AS “Swedbank” norēķinu kontā Nr.LV68HABA0551046064481 EUR 215,00</w:t>
      </w:r>
      <w:r w:rsidRPr="007A4050">
        <w:rPr>
          <w:rFonts w:eastAsia="Times New Roman" w:cs="Times New Roman"/>
          <w:i/>
          <w:szCs w:val="24"/>
        </w:rPr>
        <w:t xml:space="preserve"> </w:t>
      </w:r>
      <w:r w:rsidRPr="007A4050">
        <w:rPr>
          <w:rFonts w:eastAsia="Times New Roman" w:cs="Times New Roman"/>
          <w:szCs w:val="24"/>
        </w:rPr>
        <w:t xml:space="preserve">(divi simti piecpadsmit </w:t>
      </w:r>
      <w:proofErr w:type="spellStart"/>
      <w:r w:rsidRPr="007A4050">
        <w:rPr>
          <w:rFonts w:eastAsia="Times New Roman" w:cs="Times New Roman"/>
          <w:i/>
          <w:szCs w:val="24"/>
        </w:rPr>
        <w:t>euro</w:t>
      </w:r>
      <w:proofErr w:type="spellEnd"/>
      <w:r w:rsidRPr="007A4050">
        <w:rPr>
          <w:rFonts w:eastAsia="Times New Roman" w:cs="Times New Roman"/>
          <w:i/>
          <w:szCs w:val="24"/>
        </w:rPr>
        <w:t xml:space="preserve"> </w:t>
      </w:r>
      <w:r w:rsidRPr="007A4050">
        <w:rPr>
          <w:rFonts w:eastAsia="Times New Roman" w:cs="Times New Roman"/>
          <w:szCs w:val="24"/>
        </w:rPr>
        <w:t>00 centu)</w:t>
      </w:r>
      <w:r w:rsidRPr="007A4050">
        <w:rPr>
          <w:rFonts w:cs="Times New Roman"/>
          <w:szCs w:val="24"/>
        </w:rPr>
        <w:t>.</w:t>
      </w:r>
    </w:p>
    <w:p w14:paraId="3E5877C2" w14:textId="5DFE9285" w:rsidR="00064CD8" w:rsidRPr="007A4050" w:rsidRDefault="00064CD8" w:rsidP="007A4050">
      <w:pPr>
        <w:numPr>
          <w:ilvl w:val="0"/>
          <w:numId w:val="36"/>
        </w:numPr>
        <w:spacing w:after="0" w:line="240" w:lineRule="auto"/>
        <w:ind w:left="993" w:hanging="426"/>
        <w:jc w:val="both"/>
        <w:rPr>
          <w:rFonts w:eastAsia="Times New Roman" w:cs="Times New Roman"/>
          <w:szCs w:val="24"/>
        </w:rPr>
      </w:pPr>
      <w:r w:rsidRPr="007A4050">
        <w:rPr>
          <w:rFonts w:eastAsia="Times New Roman" w:cs="Times New Roman"/>
          <w:szCs w:val="24"/>
        </w:rPr>
        <w:t>Ieskaitīt atlikušo pirkuma maksas daļu</w:t>
      </w:r>
      <w:r w:rsidRPr="007A4050">
        <w:rPr>
          <w:rFonts w:cs="Times New Roman"/>
          <w:szCs w:val="24"/>
        </w:rPr>
        <w:t xml:space="preserve"> </w:t>
      </w:r>
      <w:r w:rsidRPr="007A4050">
        <w:rPr>
          <w:rFonts w:eastAsia="Times New Roman" w:cs="Times New Roman"/>
          <w:b/>
          <w:szCs w:val="24"/>
        </w:rPr>
        <w:t>EUR 506,80</w:t>
      </w:r>
      <w:r w:rsidRPr="007A4050">
        <w:rPr>
          <w:rFonts w:eastAsia="Times New Roman" w:cs="Times New Roman"/>
          <w:i/>
          <w:szCs w:val="24"/>
        </w:rPr>
        <w:t xml:space="preserve"> </w:t>
      </w:r>
      <w:r w:rsidRPr="007A4050">
        <w:rPr>
          <w:rFonts w:eastAsia="Times New Roman" w:cs="Times New Roman"/>
          <w:szCs w:val="24"/>
        </w:rPr>
        <w:t>(</w:t>
      </w:r>
      <w:r w:rsidRPr="007A4050">
        <w:rPr>
          <w:rFonts w:cs="Times New Roman"/>
          <w:szCs w:val="24"/>
        </w:rPr>
        <w:t xml:space="preserve">pieci simti seši </w:t>
      </w:r>
      <w:proofErr w:type="spellStart"/>
      <w:r w:rsidRPr="007A4050">
        <w:rPr>
          <w:rFonts w:cs="Times New Roman"/>
          <w:i/>
          <w:szCs w:val="24"/>
        </w:rPr>
        <w:t>euro</w:t>
      </w:r>
      <w:proofErr w:type="spellEnd"/>
      <w:r w:rsidRPr="007A4050">
        <w:rPr>
          <w:rFonts w:cs="Times New Roman"/>
          <w:szCs w:val="24"/>
        </w:rPr>
        <w:t xml:space="preserve"> 80 centi)</w:t>
      </w:r>
      <w:r w:rsidRPr="007A4050">
        <w:rPr>
          <w:rFonts w:eastAsia="Times New Roman" w:cs="Times New Roman"/>
          <w:szCs w:val="24"/>
        </w:rPr>
        <w:t xml:space="preserve"> </w:t>
      </w:r>
      <w:r w:rsidRPr="007A4050">
        <w:rPr>
          <w:rFonts w:cs="Times New Roman"/>
          <w:bCs/>
          <w:szCs w:val="24"/>
        </w:rPr>
        <w:t xml:space="preserve">Rēzeknes novada pašvaldības </w:t>
      </w:r>
      <w:r w:rsidRPr="007A4050">
        <w:rPr>
          <w:rFonts w:cs="Times New Roman"/>
          <w:szCs w:val="24"/>
        </w:rPr>
        <w:t xml:space="preserve">iestādes “Maltas pagastu apvienība” struktūrvienības “Ozolaines pagasta pārvalde”, </w:t>
      </w:r>
      <w:r w:rsidR="00452BA9">
        <w:rPr>
          <w:rFonts w:cs="Times New Roman"/>
          <w:bCs/>
          <w:szCs w:val="24"/>
        </w:rPr>
        <w:t xml:space="preserve">reģistrācijas Nr.40900027426, </w:t>
      </w:r>
      <w:r w:rsidRPr="007A4050">
        <w:rPr>
          <w:rFonts w:cs="Times New Roman"/>
          <w:bCs/>
          <w:szCs w:val="24"/>
        </w:rPr>
        <w:t xml:space="preserve">AS “Swedbank” norēķinu kontā </w:t>
      </w:r>
      <w:r w:rsidRPr="007A4050">
        <w:rPr>
          <w:rFonts w:cs="Times New Roman"/>
          <w:bCs/>
          <w:iCs/>
          <w:szCs w:val="24"/>
        </w:rPr>
        <w:t>Nr.LV68HABA0551046064481.</w:t>
      </w:r>
    </w:p>
    <w:p w14:paraId="62F7219F" w14:textId="2AD812F4" w:rsidR="00064CD8" w:rsidRPr="007A4050" w:rsidRDefault="00064CD8" w:rsidP="007A4050">
      <w:pPr>
        <w:numPr>
          <w:ilvl w:val="0"/>
          <w:numId w:val="36"/>
        </w:numPr>
        <w:spacing w:after="0" w:line="240" w:lineRule="auto"/>
        <w:ind w:left="993" w:hanging="426"/>
        <w:jc w:val="both"/>
        <w:rPr>
          <w:rFonts w:eastAsia="Times New Roman" w:cs="Times New Roman"/>
          <w:szCs w:val="24"/>
        </w:rPr>
      </w:pPr>
      <w:r w:rsidRPr="007A4050">
        <w:rPr>
          <w:rFonts w:eastAsia="Times New Roman" w:cs="Times New Roman"/>
          <w:bCs/>
          <w:szCs w:val="24"/>
        </w:rPr>
        <w:t xml:space="preserve">Noteikt, ka ar nekustamā īpašuma </w:t>
      </w:r>
      <w:r w:rsidRPr="007A4050">
        <w:rPr>
          <w:rFonts w:cs="Times New Roman"/>
          <w:bCs/>
          <w:szCs w:val="24"/>
        </w:rPr>
        <w:t>“</w:t>
      </w:r>
      <w:r w:rsidRPr="007A4050">
        <w:rPr>
          <w:rFonts w:eastAsia="Times New Roman" w:cs="Times New Roman"/>
          <w:szCs w:val="24"/>
        </w:rPr>
        <w:t>Rītausma 129</w:t>
      </w:r>
      <w:r w:rsidRPr="007A4050">
        <w:rPr>
          <w:rFonts w:cs="Times New Roman"/>
          <w:bCs/>
          <w:szCs w:val="24"/>
        </w:rPr>
        <w:t xml:space="preserve">” </w:t>
      </w:r>
      <w:r w:rsidRPr="007A4050">
        <w:rPr>
          <w:rFonts w:eastAsia="Times New Roman" w:cs="Times New Roman"/>
          <w:bCs/>
          <w:szCs w:val="24"/>
        </w:rPr>
        <w:t>pirkuma līguma noslēgšanas brīdi tiek izbeigts ar</w:t>
      </w:r>
      <w:r w:rsidRPr="007A4050">
        <w:rPr>
          <w:rFonts w:cs="Times New Roman"/>
          <w:szCs w:val="24"/>
        </w:rPr>
        <w:t xml:space="preserve"> O</w:t>
      </w:r>
      <w:r w:rsidR="00371EAC">
        <w:rPr>
          <w:rFonts w:cs="Times New Roman"/>
          <w:szCs w:val="24"/>
        </w:rPr>
        <w:t>.</w:t>
      </w:r>
      <w:r w:rsidRPr="007A4050">
        <w:rPr>
          <w:rFonts w:cs="Times New Roman"/>
          <w:szCs w:val="24"/>
        </w:rPr>
        <w:t xml:space="preserve"> V</w:t>
      </w:r>
      <w:r w:rsidR="00371EAC">
        <w:rPr>
          <w:rFonts w:cs="Times New Roman"/>
          <w:szCs w:val="24"/>
        </w:rPr>
        <w:t>.</w:t>
      </w:r>
      <w:r w:rsidRPr="007A4050">
        <w:rPr>
          <w:rFonts w:cs="Times New Roman"/>
          <w:szCs w:val="24"/>
        </w:rPr>
        <w:t xml:space="preserve"> </w:t>
      </w:r>
      <w:r w:rsidRPr="007A4050">
        <w:rPr>
          <w:rFonts w:eastAsia="Times New Roman" w:cs="Times New Roman"/>
          <w:bCs/>
          <w:szCs w:val="24"/>
        </w:rPr>
        <w:t>noslēgtais Zemes nomas līgums par zemes vienības ar kadastra apzīmējumu 7876 001 0530</w:t>
      </w:r>
      <w:r w:rsidRPr="007A4050">
        <w:rPr>
          <w:rFonts w:cs="Times New Roman"/>
          <w:bCs/>
          <w:szCs w:val="24"/>
        </w:rPr>
        <w:t xml:space="preserve"> nomu.</w:t>
      </w:r>
    </w:p>
    <w:p w14:paraId="779F0188" w14:textId="77777777" w:rsidR="00064CD8" w:rsidRPr="007A4050" w:rsidRDefault="00064CD8" w:rsidP="007A4050">
      <w:pPr>
        <w:numPr>
          <w:ilvl w:val="0"/>
          <w:numId w:val="36"/>
        </w:numPr>
        <w:spacing w:after="0" w:line="240" w:lineRule="auto"/>
        <w:ind w:left="993" w:hanging="426"/>
        <w:jc w:val="both"/>
        <w:rPr>
          <w:rFonts w:eastAsia="Times New Roman" w:cs="Times New Roman"/>
          <w:szCs w:val="24"/>
        </w:rPr>
      </w:pPr>
      <w:r w:rsidRPr="007A4050">
        <w:rPr>
          <w:rFonts w:eastAsia="Times New Roman" w:cs="Times New Roman"/>
          <w:szCs w:val="24"/>
        </w:rPr>
        <w:t>Samazināt iestādes “</w:t>
      </w:r>
      <w:r w:rsidRPr="007A4050">
        <w:rPr>
          <w:rFonts w:cs="Times New Roman"/>
          <w:szCs w:val="24"/>
        </w:rPr>
        <w:t xml:space="preserve">Maltas pagastu apvienības” struktūrvienībai “Ozolaines pagasta pārvalde” </w:t>
      </w:r>
      <w:r w:rsidRPr="007A4050">
        <w:rPr>
          <w:rFonts w:eastAsia="Times New Roman" w:cs="Times New Roman"/>
          <w:szCs w:val="24"/>
        </w:rPr>
        <w:t xml:space="preserve">plānoto </w:t>
      </w:r>
      <w:proofErr w:type="spellStart"/>
      <w:r w:rsidRPr="007A4050">
        <w:rPr>
          <w:rFonts w:eastAsia="Times New Roman" w:cs="Times New Roman"/>
          <w:szCs w:val="24"/>
        </w:rPr>
        <w:t>transfertu</w:t>
      </w:r>
      <w:proofErr w:type="spellEnd"/>
      <w:r w:rsidRPr="007A4050">
        <w:rPr>
          <w:rFonts w:eastAsia="Times New Roman" w:cs="Times New Roman"/>
          <w:szCs w:val="24"/>
        </w:rPr>
        <w:t xml:space="preserve"> no pašvaldības budžeta 10 % (desmit procentu) apmērā, noapaļojot pilnos skaitļos, no nekustamā īpašuma nosacītās cenas, koriģējot </w:t>
      </w:r>
      <w:proofErr w:type="spellStart"/>
      <w:r w:rsidRPr="007A4050">
        <w:rPr>
          <w:rFonts w:eastAsia="Times New Roman" w:cs="Times New Roman"/>
          <w:szCs w:val="24"/>
        </w:rPr>
        <w:t>transfertu</w:t>
      </w:r>
      <w:proofErr w:type="spellEnd"/>
      <w:r w:rsidRPr="007A4050">
        <w:rPr>
          <w:rFonts w:eastAsia="Times New Roman" w:cs="Times New Roman"/>
          <w:szCs w:val="24"/>
        </w:rPr>
        <w:t>, izdarot kārtējos budžeta grozījumus.</w:t>
      </w:r>
    </w:p>
    <w:p w14:paraId="096416B0" w14:textId="6EE165E9" w:rsidR="00097D4B" w:rsidRPr="00371EAC" w:rsidRDefault="00064CD8" w:rsidP="00371EAC">
      <w:pPr>
        <w:numPr>
          <w:ilvl w:val="0"/>
          <w:numId w:val="36"/>
        </w:numPr>
        <w:spacing w:after="0" w:line="240" w:lineRule="auto"/>
        <w:ind w:left="993" w:hanging="426"/>
        <w:jc w:val="both"/>
        <w:rPr>
          <w:rFonts w:eastAsia="Times New Roman" w:cs="Times New Roman"/>
          <w:szCs w:val="24"/>
        </w:rPr>
      </w:pPr>
      <w:r w:rsidRPr="007A4050">
        <w:rPr>
          <w:rFonts w:eastAsia="Times New Roman" w:cs="Times New Roman"/>
          <w:szCs w:val="24"/>
        </w:rPr>
        <w:t xml:space="preserve">Noteikt, ka no </w:t>
      </w:r>
      <w:proofErr w:type="spellStart"/>
      <w:r w:rsidRPr="007A4050">
        <w:rPr>
          <w:rFonts w:eastAsia="Times New Roman" w:cs="Times New Roman"/>
          <w:szCs w:val="24"/>
        </w:rPr>
        <w:t>transferta</w:t>
      </w:r>
      <w:proofErr w:type="spellEnd"/>
      <w:r w:rsidRPr="007A4050">
        <w:rPr>
          <w:rFonts w:eastAsia="Times New Roman" w:cs="Times New Roman"/>
          <w:szCs w:val="24"/>
        </w:rPr>
        <w:t xml:space="preserve"> samazināšanas iegūtie līdzekļi, izņemot izdevumus, kas iestādes “</w:t>
      </w:r>
      <w:r w:rsidRPr="007A4050">
        <w:rPr>
          <w:rFonts w:cs="Times New Roman"/>
          <w:szCs w:val="24"/>
        </w:rPr>
        <w:t>Maltas paga</w:t>
      </w:r>
      <w:r w:rsidR="00D71373">
        <w:rPr>
          <w:rFonts w:cs="Times New Roman"/>
          <w:szCs w:val="24"/>
        </w:rPr>
        <w:t>stu apvienības” struktūrvienībai</w:t>
      </w:r>
      <w:r w:rsidRPr="007A4050">
        <w:rPr>
          <w:rFonts w:cs="Times New Roman"/>
          <w:szCs w:val="24"/>
        </w:rPr>
        <w:t xml:space="preserve"> “Ozolaines pagasta pārvalde” </w:t>
      </w:r>
      <w:r w:rsidRPr="007A4050">
        <w:rPr>
          <w:rFonts w:eastAsia="Times New Roman" w:cs="Times New Roman"/>
          <w:szCs w:val="24"/>
        </w:rPr>
        <w:t>radās, veicot nekustamā īpašuma novērtēšanu, ir izlietojami</w:t>
      </w:r>
      <w:r w:rsidRPr="007A4050">
        <w:rPr>
          <w:rFonts w:cs="Times New Roman"/>
          <w:szCs w:val="24"/>
        </w:rPr>
        <w:t xml:space="preserve"> Ozolaines</w:t>
      </w:r>
      <w:r w:rsidRPr="007A4050">
        <w:rPr>
          <w:rFonts w:eastAsia="Times New Roman" w:cs="Times New Roman"/>
          <w:szCs w:val="24"/>
        </w:rPr>
        <w:t xml:space="preserve"> pagasta teritorijā esošo pašvaldības nekustamo īpašumu kadastrālajai uzmērīšanai un ierakstīšanai zemesgrāmatā.</w:t>
      </w:r>
    </w:p>
    <w:p w14:paraId="1A8AA748" w14:textId="77777777" w:rsidR="00F360F2" w:rsidRPr="007A4050" w:rsidRDefault="00F360F2" w:rsidP="007A4050">
      <w:pPr>
        <w:numPr>
          <w:ilvl w:val="0"/>
          <w:numId w:val="2"/>
        </w:numPr>
        <w:spacing w:after="0" w:line="240" w:lineRule="auto"/>
        <w:ind w:left="0" w:right="-1" w:firstLine="0"/>
        <w:jc w:val="center"/>
        <w:rPr>
          <w:rFonts w:cs="Times New Roman"/>
          <w:b/>
          <w:szCs w:val="24"/>
        </w:rPr>
      </w:pPr>
      <w:r w:rsidRPr="007A4050">
        <w:rPr>
          <w:rFonts w:cs="Times New Roman"/>
          <w:b/>
          <w:szCs w:val="24"/>
        </w:rPr>
        <w:lastRenderedPageBreak/>
        <w:t>§</w:t>
      </w:r>
    </w:p>
    <w:p w14:paraId="2B2D33D1" w14:textId="77777777" w:rsidR="00097D4B" w:rsidRPr="007A4050" w:rsidRDefault="00097D4B" w:rsidP="007A4050">
      <w:pPr>
        <w:suppressAutoHyphens w:val="0"/>
        <w:spacing w:after="0" w:line="240" w:lineRule="auto"/>
        <w:contextualSpacing/>
        <w:jc w:val="center"/>
        <w:rPr>
          <w:rFonts w:cs="Times New Roman"/>
          <w:b/>
          <w:bCs/>
          <w:szCs w:val="24"/>
        </w:rPr>
      </w:pPr>
      <w:r w:rsidRPr="007A4050">
        <w:rPr>
          <w:rFonts w:cs="Times New Roman"/>
          <w:b/>
          <w:bCs/>
          <w:szCs w:val="24"/>
        </w:rPr>
        <w:t xml:space="preserve">Par dzīvokļa īpašuma Nr.1 Jaunatnes ielā 3, Pušā, Pušas pagastā, nosacītās cenas apstiprināšanu </w:t>
      </w:r>
    </w:p>
    <w:p w14:paraId="14DD3E7C" w14:textId="4E26E0C2" w:rsidR="00097D4B" w:rsidRPr="008505DD" w:rsidRDefault="00097D4B" w:rsidP="007A4050">
      <w:pPr>
        <w:suppressAutoHyphens w:val="0"/>
        <w:spacing w:after="0" w:line="240" w:lineRule="auto"/>
        <w:contextualSpacing/>
        <w:jc w:val="center"/>
        <w:rPr>
          <w:rFonts w:cs="Times New Roman"/>
          <w:sz w:val="20"/>
          <w:szCs w:val="20"/>
        </w:rPr>
      </w:pPr>
      <w:r w:rsidRPr="008505DD">
        <w:rPr>
          <w:rFonts w:cs="Times New Roman"/>
          <w:sz w:val="20"/>
          <w:szCs w:val="20"/>
        </w:rPr>
        <w:t>(</w:t>
      </w:r>
      <w:r w:rsidR="00D36DF2" w:rsidRPr="008505DD">
        <w:rPr>
          <w:rFonts w:cs="Times New Roman"/>
          <w:sz w:val="20"/>
          <w:szCs w:val="20"/>
        </w:rPr>
        <w:t xml:space="preserve">Ziņo </w:t>
      </w:r>
      <w:proofErr w:type="spellStart"/>
      <w:r w:rsidRPr="008505DD">
        <w:rPr>
          <w:rFonts w:cs="Times New Roman"/>
          <w:sz w:val="20"/>
          <w:szCs w:val="20"/>
        </w:rPr>
        <w:t>I.Ladnā</w:t>
      </w:r>
      <w:proofErr w:type="spellEnd"/>
      <w:r w:rsidRPr="008505DD">
        <w:rPr>
          <w:rFonts w:cs="Times New Roman"/>
          <w:sz w:val="20"/>
          <w:szCs w:val="20"/>
        </w:rPr>
        <w:t>)</w:t>
      </w:r>
    </w:p>
    <w:p w14:paraId="586E9563" w14:textId="2565D12F" w:rsidR="00097D4B" w:rsidRPr="007A4050" w:rsidRDefault="00097D4B" w:rsidP="007A4050">
      <w:pPr>
        <w:suppressAutoHyphens w:val="0"/>
        <w:spacing w:after="0" w:line="240" w:lineRule="auto"/>
        <w:contextualSpacing/>
        <w:jc w:val="center"/>
        <w:rPr>
          <w:rFonts w:cs="Times New Roman"/>
          <w:b/>
          <w:bCs/>
          <w:szCs w:val="24"/>
        </w:rPr>
      </w:pPr>
    </w:p>
    <w:p w14:paraId="03CEADEF" w14:textId="020FA816" w:rsidR="00FE5A9F" w:rsidRPr="007A4050" w:rsidRDefault="004927A4" w:rsidP="007A4050">
      <w:pPr>
        <w:spacing w:after="0" w:line="240" w:lineRule="auto"/>
        <w:ind w:right="-1" w:firstLine="567"/>
        <w:jc w:val="both"/>
        <w:rPr>
          <w:rFonts w:cs="Times New Roman"/>
          <w:iCs/>
          <w:szCs w:val="24"/>
        </w:rPr>
      </w:pPr>
      <w:r w:rsidRPr="007A4050">
        <w:rPr>
          <w:rFonts w:cs="Times New Roman"/>
          <w:szCs w:val="24"/>
          <w:lang w:eastAsia="en-US"/>
        </w:rPr>
        <w:t xml:space="preserve">Pamatojoties uz likuma “Par pašvaldībām” 21.panta pirmās daļas 17. un 27.punktu, 41.panta pirmās daļas 4.punktu, Publiskas personas mantas atsavināšanas likuma 8.panta trešo daļu, 36.panta trešo daļu, </w:t>
      </w:r>
      <w:r w:rsidR="002B53B6">
        <w:rPr>
          <w:rFonts w:cs="Times New Roman"/>
          <w:szCs w:val="24"/>
          <w:lang w:eastAsia="en-US"/>
        </w:rPr>
        <w:t>37.panta</w:t>
      </w:r>
      <w:r w:rsidRPr="007A4050">
        <w:rPr>
          <w:rFonts w:cs="Times New Roman"/>
          <w:szCs w:val="24"/>
          <w:lang w:eastAsia="en-US"/>
        </w:rPr>
        <w:t xml:space="preserve"> pirmās daļas 4.punktu, Rēzeknes novada pašvaldības 2012.gada 1.marta noteikumu Nr.6 “Kārtība, kādā notiek pašvaldības nekustamā īpašuma atsavināšanas process un atsavināšanas rezultātā iegūto līdzekļu izlietošana Rēzeknes novada pašvaldībā” 25.1.apakšpunktu, 27.punktu, 28.1.apakšpunktu, Grāmatvedības uzskaites kārtības Rēzeknes novada pašvaldībā (apstiprināta 2017.gada 21.decembrī, protokols Nr.30, 5.§) sadaļas “8.6. Ilgtermiņa aktīvu izslēgšana no uzskaites” 96. un 97.punktiem, </w:t>
      </w:r>
      <w:r w:rsidRPr="007A4050">
        <w:rPr>
          <w:rFonts w:cs="Times New Roman"/>
          <w:szCs w:val="24"/>
        </w:rPr>
        <w:t>ņemot vērā Rēzeknes</w:t>
      </w:r>
      <w:r w:rsidR="007A4050">
        <w:rPr>
          <w:rFonts w:cs="Times New Roman"/>
          <w:szCs w:val="24"/>
        </w:rPr>
        <w:t xml:space="preserve"> </w:t>
      </w:r>
      <w:r w:rsidRPr="007A4050">
        <w:rPr>
          <w:rFonts w:cs="Times New Roman"/>
          <w:szCs w:val="24"/>
        </w:rPr>
        <w:t>novada domes 2019.gada 18.jūlija lēmumu (protokols Nr. 17.26§) “Par dzīvokļa īpašuma Nr.1, kas atrodas Jaunatnes ielā 3, Pušā, Pušas pagastā, nodošanu atsavināšanai N</w:t>
      </w:r>
      <w:r w:rsidR="00371EAC">
        <w:rPr>
          <w:rFonts w:cs="Times New Roman"/>
          <w:szCs w:val="24"/>
        </w:rPr>
        <w:t>.</w:t>
      </w:r>
      <w:r w:rsidRPr="007A4050">
        <w:rPr>
          <w:rFonts w:cs="Times New Roman"/>
          <w:szCs w:val="24"/>
        </w:rPr>
        <w:t xml:space="preserve"> P</w:t>
      </w:r>
      <w:r w:rsidR="00371EAC">
        <w:rPr>
          <w:rFonts w:cs="Times New Roman"/>
          <w:szCs w:val="24"/>
        </w:rPr>
        <w:t>.</w:t>
      </w:r>
      <w:r w:rsidRPr="007A4050">
        <w:rPr>
          <w:rFonts w:cs="Times New Roman"/>
          <w:bCs/>
          <w:szCs w:val="24"/>
        </w:rPr>
        <w:t>” un</w:t>
      </w:r>
      <w:r w:rsidR="007A4050">
        <w:rPr>
          <w:rFonts w:cs="Times New Roman"/>
          <w:bCs/>
          <w:szCs w:val="24"/>
        </w:rPr>
        <w:t xml:space="preserve"> </w:t>
      </w:r>
      <w:r w:rsidRPr="007A4050">
        <w:rPr>
          <w:rFonts w:cs="Times New Roman"/>
          <w:szCs w:val="24"/>
        </w:rPr>
        <w:t>N</w:t>
      </w:r>
      <w:r w:rsidR="00371EAC">
        <w:rPr>
          <w:rFonts w:cs="Times New Roman"/>
          <w:szCs w:val="24"/>
        </w:rPr>
        <w:t>.</w:t>
      </w:r>
      <w:r w:rsidRPr="007A4050">
        <w:rPr>
          <w:rFonts w:cs="Times New Roman"/>
          <w:szCs w:val="24"/>
        </w:rPr>
        <w:t xml:space="preserve"> P</w:t>
      </w:r>
      <w:r w:rsidR="00371EAC">
        <w:rPr>
          <w:rFonts w:cs="Times New Roman"/>
          <w:szCs w:val="24"/>
        </w:rPr>
        <w:t>.</w:t>
      </w:r>
      <w:r w:rsidRPr="007A4050">
        <w:rPr>
          <w:rFonts w:cs="Times New Roman"/>
          <w:szCs w:val="24"/>
        </w:rPr>
        <w:t xml:space="preserve"> </w:t>
      </w:r>
      <w:r w:rsidRPr="007A4050">
        <w:rPr>
          <w:rFonts w:cs="Times New Roman"/>
          <w:szCs w:val="24"/>
          <w:lang w:eastAsia="en-US"/>
        </w:rPr>
        <w:t xml:space="preserve">2019.gada 9.septembra </w:t>
      </w:r>
      <w:r w:rsidRPr="007A4050">
        <w:rPr>
          <w:rFonts w:cs="Times New Roman"/>
          <w:bCs/>
          <w:szCs w:val="24"/>
          <w:lang w:eastAsia="en-US"/>
        </w:rPr>
        <w:t xml:space="preserve">iesniegumu, </w:t>
      </w:r>
      <w:r w:rsidRPr="007A4050">
        <w:rPr>
          <w:rFonts w:eastAsia="Times New Roman" w:cs="Times New Roman"/>
          <w:szCs w:val="24"/>
        </w:rPr>
        <w:t>ņemot vērā iestādes “Maltas pagastu apvienība” struktūrvienības “</w:t>
      </w:r>
      <w:r w:rsidRPr="007A4050">
        <w:rPr>
          <w:rFonts w:cs="Times New Roman"/>
          <w:szCs w:val="24"/>
        </w:rPr>
        <w:t>Pušas</w:t>
      </w:r>
      <w:r w:rsidR="007A4050">
        <w:rPr>
          <w:rFonts w:cs="Times New Roman"/>
          <w:szCs w:val="24"/>
        </w:rPr>
        <w:t xml:space="preserve"> </w:t>
      </w:r>
      <w:r w:rsidRPr="007A4050">
        <w:rPr>
          <w:rFonts w:eastAsia="Times New Roman" w:cs="Times New Roman"/>
          <w:szCs w:val="24"/>
        </w:rPr>
        <w:t>pagasta pārvalde” dzīvokļa īpašuma „Jaunatnes ielā 3-1” Pušā, Pušas pagastā novērtēšanas komisijas 2019.gada 29.jūlija sēdes protokolu un Finanšu pastāvīgās komitejas 2019.gada 14.novembra priekšlikumu</w:t>
      </w:r>
      <w:r w:rsidR="00FE5A9F" w:rsidRPr="007A4050">
        <w:rPr>
          <w:rFonts w:eastAsia="Times New Roman" w:cs="Times New Roman"/>
          <w:szCs w:val="24"/>
        </w:rPr>
        <w:t>,</w:t>
      </w:r>
      <w:r w:rsidR="00FE5A9F" w:rsidRPr="007A4050">
        <w:rPr>
          <w:rFonts w:cs="Times New Roman"/>
          <w:iCs/>
          <w:szCs w:val="24"/>
        </w:rPr>
        <w:t xml:space="preserve"> Rēzeknes novada dome, balsojot </w:t>
      </w:r>
      <w:r w:rsidR="00762D09">
        <w:rPr>
          <w:rFonts w:cs="Times New Roman"/>
          <w:iCs/>
          <w:szCs w:val="24"/>
        </w:rPr>
        <w:t xml:space="preserve">“par” - 16 (Regīna Baranova, Vasīlijs </w:t>
      </w:r>
      <w:proofErr w:type="spellStart"/>
      <w:r w:rsidR="00762D09">
        <w:rPr>
          <w:rFonts w:cs="Times New Roman"/>
          <w:iCs/>
          <w:szCs w:val="24"/>
        </w:rPr>
        <w:t>Bašmakovs</w:t>
      </w:r>
      <w:proofErr w:type="spellEnd"/>
      <w:r w:rsidR="00762D09">
        <w:rPr>
          <w:rFonts w:cs="Times New Roman"/>
          <w:iCs/>
          <w:szCs w:val="24"/>
        </w:rPr>
        <w:t xml:space="preserve">, Aivars </w:t>
      </w:r>
      <w:proofErr w:type="spellStart"/>
      <w:r w:rsidR="00762D09">
        <w:rPr>
          <w:rFonts w:cs="Times New Roman"/>
          <w:iCs/>
          <w:szCs w:val="24"/>
        </w:rPr>
        <w:t>Buharins</w:t>
      </w:r>
      <w:proofErr w:type="spellEnd"/>
      <w:r w:rsidR="00762D09">
        <w:rPr>
          <w:rFonts w:cs="Times New Roman"/>
          <w:iCs/>
          <w:szCs w:val="24"/>
        </w:rPr>
        <w:t xml:space="preserve">, Vilis Deksnis, Anatolijs Laizāns, Anita </w:t>
      </w:r>
      <w:proofErr w:type="spellStart"/>
      <w:r w:rsidR="00762D09">
        <w:rPr>
          <w:rFonts w:cs="Times New Roman"/>
          <w:iCs/>
          <w:szCs w:val="24"/>
        </w:rPr>
        <w:t>Ludborža</w:t>
      </w:r>
      <w:proofErr w:type="spellEnd"/>
      <w:r w:rsidR="00762D09">
        <w:rPr>
          <w:rFonts w:cs="Times New Roman"/>
          <w:iCs/>
          <w:szCs w:val="24"/>
        </w:rPr>
        <w:t xml:space="preserve">, Zigfrīds Lukaševičs, Pāvels Melnis, Edgars </w:t>
      </w:r>
      <w:proofErr w:type="spellStart"/>
      <w:r w:rsidR="00762D09">
        <w:rPr>
          <w:rFonts w:cs="Times New Roman"/>
          <w:iCs/>
          <w:szCs w:val="24"/>
        </w:rPr>
        <w:t>Nizins</w:t>
      </w:r>
      <w:proofErr w:type="spellEnd"/>
      <w:r w:rsidR="00762D09">
        <w:rPr>
          <w:rFonts w:cs="Times New Roman"/>
          <w:iCs/>
          <w:szCs w:val="24"/>
        </w:rPr>
        <w:t xml:space="preserve">, Elvīra </w:t>
      </w:r>
      <w:proofErr w:type="spellStart"/>
      <w:r w:rsidR="00762D09">
        <w:rPr>
          <w:rFonts w:cs="Times New Roman"/>
          <w:iCs/>
          <w:szCs w:val="24"/>
        </w:rPr>
        <w:t>Pizāne</w:t>
      </w:r>
      <w:proofErr w:type="spellEnd"/>
      <w:r w:rsidR="00762D09">
        <w:rPr>
          <w:rFonts w:cs="Times New Roman"/>
          <w:iCs/>
          <w:szCs w:val="24"/>
        </w:rPr>
        <w:t xml:space="preserve">, Guntis Rasims, Juris </w:t>
      </w:r>
      <w:proofErr w:type="spellStart"/>
      <w:r w:rsidR="00762D09">
        <w:rPr>
          <w:rFonts w:cs="Times New Roman"/>
          <w:iCs/>
          <w:szCs w:val="24"/>
        </w:rPr>
        <w:t>Runčs</w:t>
      </w:r>
      <w:proofErr w:type="spellEnd"/>
      <w:r w:rsidR="00762D09">
        <w:rPr>
          <w:rFonts w:cs="Times New Roman"/>
          <w:iCs/>
          <w:szCs w:val="24"/>
        </w:rPr>
        <w:t xml:space="preserve">, Pēteris </w:t>
      </w:r>
      <w:proofErr w:type="spellStart"/>
      <w:r w:rsidR="00762D09">
        <w:rPr>
          <w:rFonts w:cs="Times New Roman"/>
          <w:iCs/>
          <w:szCs w:val="24"/>
        </w:rPr>
        <w:t>Stanka</w:t>
      </w:r>
      <w:proofErr w:type="spellEnd"/>
      <w:r w:rsidR="00762D09">
        <w:rPr>
          <w:rFonts w:cs="Times New Roman"/>
          <w:iCs/>
          <w:szCs w:val="24"/>
        </w:rPr>
        <w:t xml:space="preserve">, Viktors </w:t>
      </w:r>
      <w:proofErr w:type="spellStart"/>
      <w:r w:rsidR="00762D09">
        <w:rPr>
          <w:rFonts w:cs="Times New Roman"/>
          <w:iCs/>
          <w:szCs w:val="24"/>
        </w:rPr>
        <w:t>Ščerbakovs</w:t>
      </w:r>
      <w:proofErr w:type="spellEnd"/>
      <w:r w:rsidR="00762D09">
        <w:rPr>
          <w:rFonts w:cs="Times New Roman"/>
          <w:iCs/>
          <w:szCs w:val="24"/>
        </w:rPr>
        <w:t xml:space="preserve">, Staņislavs Šķesters, Ērika </w:t>
      </w:r>
      <w:proofErr w:type="spellStart"/>
      <w:r w:rsidR="00762D09">
        <w:rPr>
          <w:rFonts w:cs="Times New Roman"/>
          <w:iCs/>
          <w:szCs w:val="24"/>
        </w:rPr>
        <w:t>Teirumnieka</w:t>
      </w:r>
      <w:proofErr w:type="spellEnd"/>
      <w:r w:rsidR="00762D09">
        <w:rPr>
          <w:rFonts w:cs="Times New Roman"/>
          <w:iCs/>
          <w:szCs w:val="24"/>
        </w:rPr>
        <w:t>), “pret” - nav, “atturas” - nav</w:t>
      </w:r>
      <w:r w:rsidR="00FE5A9F" w:rsidRPr="007A4050">
        <w:rPr>
          <w:rFonts w:cs="Times New Roman"/>
          <w:iCs/>
          <w:szCs w:val="24"/>
        </w:rPr>
        <w:t xml:space="preserve">, </w:t>
      </w:r>
      <w:r w:rsidR="00FE5A9F" w:rsidRPr="007A4050">
        <w:rPr>
          <w:rFonts w:cs="Times New Roman"/>
          <w:iCs/>
          <w:spacing w:val="80"/>
          <w:szCs w:val="24"/>
        </w:rPr>
        <w:t>nolem</w:t>
      </w:r>
      <w:r w:rsidR="00FE5A9F" w:rsidRPr="007A4050">
        <w:rPr>
          <w:rFonts w:cs="Times New Roman"/>
          <w:iCs/>
          <w:szCs w:val="24"/>
        </w:rPr>
        <w:t>j:</w:t>
      </w:r>
    </w:p>
    <w:p w14:paraId="2AF350DD" w14:textId="09925AE4" w:rsidR="00FE5A9F" w:rsidRPr="007A4050" w:rsidRDefault="00FE5A9F" w:rsidP="007A4050">
      <w:pPr>
        <w:spacing w:after="0" w:line="240" w:lineRule="auto"/>
        <w:ind w:right="-1" w:firstLine="567"/>
        <w:jc w:val="both"/>
        <w:rPr>
          <w:rFonts w:cs="Times New Roman"/>
          <w:iCs/>
          <w:szCs w:val="24"/>
        </w:rPr>
      </w:pPr>
    </w:p>
    <w:p w14:paraId="455289FF" w14:textId="1839B7F0" w:rsidR="004927A4" w:rsidRPr="007A4050" w:rsidRDefault="004927A4" w:rsidP="007A4050">
      <w:pPr>
        <w:numPr>
          <w:ilvl w:val="0"/>
          <w:numId w:val="37"/>
        </w:numPr>
        <w:spacing w:after="0" w:line="240" w:lineRule="auto"/>
        <w:ind w:left="993" w:hanging="426"/>
        <w:jc w:val="both"/>
        <w:rPr>
          <w:rFonts w:eastAsia="Times New Roman" w:cs="Times New Roman"/>
          <w:szCs w:val="24"/>
        </w:rPr>
      </w:pPr>
      <w:r w:rsidRPr="007A4050">
        <w:rPr>
          <w:rFonts w:eastAsia="Times New Roman" w:cs="Times New Roman"/>
          <w:szCs w:val="24"/>
        </w:rPr>
        <w:t xml:space="preserve">apstiprināt </w:t>
      </w:r>
      <w:r w:rsidRPr="007A4050">
        <w:rPr>
          <w:rFonts w:eastAsia="Times New Roman" w:cs="Times New Roman"/>
          <w:bCs/>
          <w:iCs/>
          <w:szCs w:val="24"/>
        </w:rPr>
        <w:t xml:space="preserve">dzīvokļa īpašuma </w:t>
      </w:r>
      <w:r w:rsidRPr="007A4050">
        <w:rPr>
          <w:rFonts w:eastAsia="Times New Roman" w:cs="Times New Roman"/>
          <w:b/>
          <w:iCs/>
          <w:szCs w:val="24"/>
        </w:rPr>
        <w:t>Nr.</w:t>
      </w:r>
      <w:r w:rsidRPr="007A4050">
        <w:rPr>
          <w:rFonts w:cs="Times New Roman"/>
          <w:b/>
          <w:szCs w:val="24"/>
        </w:rPr>
        <w:t>1,</w:t>
      </w:r>
      <w:r w:rsidRPr="007A4050">
        <w:rPr>
          <w:rFonts w:cs="Times New Roman"/>
          <w:b/>
          <w:bCs/>
          <w:szCs w:val="24"/>
        </w:rPr>
        <w:t xml:space="preserve"> </w:t>
      </w:r>
      <w:r w:rsidRPr="007A4050">
        <w:rPr>
          <w:rFonts w:eastAsia="Times New Roman" w:cs="Times New Roman"/>
          <w:bCs/>
          <w:iCs/>
          <w:szCs w:val="24"/>
        </w:rPr>
        <w:t>kas atrodas Jaunatnes ielā 3</w:t>
      </w:r>
      <w:r w:rsidR="00D71373">
        <w:rPr>
          <w:rFonts w:eastAsia="Times New Roman" w:cs="Times New Roman"/>
          <w:bCs/>
          <w:iCs/>
          <w:szCs w:val="24"/>
        </w:rPr>
        <w:t xml:space="preserve"> - 1</w:t>
      </w:r>
      <w:r w:rsidRPr="007A4050">
        <w:rPr>
          <w:rFonts w:eastAsia="Times New Roman" w:cs="Times New Roman"/>
          <w:bCs/>
          <w:iCs/>
          <w:szCs w:val="24"/>
        </w:rPr>
        <w:t>, Pušā, Pušas pagastā, Rēzeknes novadā, kadastra Nr.7880 900 0025,</w:t>
      </w:r>
      <w:r w:rsidRPr="007A4050">
        <w:rPr>
          <w:rFonts w:eastAsia="Times New Roman" w:cs="Times New Roman"/>
          <w:bCs/>
          <w:szCs w:val="24"/>
        </w:rPr>
        <w:t xml:space="preserve"> </w:t>
      </w:r>
      <w:r w:rsidRPr="007A4050">
        <w:rPr>
          <w:rFonts w:eastAsia="Times New Roman" w:cs="Times New Roman"/>
          <w:szCs w:val="24"/>
          <w:lang w:eastAsia="ar-SA"/>
        </w:rPr>
        <w:t xml:space="preserve">platība 85,1m² </w:t>
      </w:r>
      <w:r w:rsidRPr="007A4050">
        <w:rPr>
          <w:rFonts w:eastAsia="Times New Roman" w:cs="Times New Roman"/>
          <w:szCs w:val="24"/>
        </w:rPr>
        <w:t xml:space="preserve">nosacīto cenu </w:t>
      </w:r>
      <w:r w:rsidRPr="007A4050">
        <w:rPr>
          <w:rFonts w:cs="Times New Roman"/>
          <w:b/>
          <w:szCs w:val="24"/>
        </w:rPr>
        <w:t xml:space="preserve">EUR 2 178,62 </w:t>
      </w:r>
      <w:r w:rsidRPr="007A4050">
        <w:rPr>
          <w:rFonts w:cs="Times New Roman"/>
          <w:szCs w:val="24"/>
        </w:rPr>
        <w:t xml:space="preserve">(divi tūkstoši viens simts septiņdesmit astoņi </w:t>
      </w:r>
      <w:proofErr w:type="spellStart"/>
      <w:r w:rsidRPr="00D71373">
        <w:rPr>
          <w:rFonts w:cs="Times New Roman"/>
          <w:i/>
          <w:szCs w:val="24"/>
        </w:rPr>
        <w:t>euro</w:t>
      </w:r>
      <w:proofErr w:type="spellEnd"/>
      <w:r w:rsidRPr="007A4050">
        <w:rPr>
          <w:rFonts w:cs="Times New Roman"/>
          <w:szCs w:val="24"/>
        </w:rPr>
        <w:t xml:space="preserve"> 62centi).</w:t>
      </w:r>
    </w:p>
    <w:p w14:paraId="0A84E776" w14:textId="33461FD8" w:rsidR="004927A4" w:rsidRPr="007A4050" w:rsidRDefault="004927A4" w:rsidP="007A4050">
      <w:pPr>
        <w:numPr>
          <w:ilvl w:val="0"/>
          <w:numId w:val="37"/>
        </w:numPr>
        <w:spacing w:after="0" w:line="240" w:lineRule="auto"/>
        <w:ind w:left="993" w:hanging="426"/>
        <w:jc w:val="both"/>
        <w:rPr>
          <w:rFonts w:eastAsia="Times New Roman" w:cs="Times New Roman"/>
          <w:szCs w:val="24"/>
        </w:rPr>
      </w:pPr>
      <w:r w:rsidRPr="007A4050">
        <w:rPr>
          <w:rFonts w:eastAsia="Times New Roman" w:cs="Times New Roman"/>
          <w:szCs w:val="24"/>
        </w:rPr>
        <w:t xml:space="preserve">Pārdot </w:t>
      </w:r>
      <w:r w:rsidRPr="00D71373">
        <w:rPr>
          <w:rFonts w:eastAsia="Times New Roman" w:cs="Times New Roman"/>
          <w:b/>
          <w:bCs/>
          <w:szCs w:val="24"/>
          <w:lang w:eastAsia="ar-QA" w:bidi="ar-QA"/>
        </w:rPr>
        <w:t>N</w:t>
      </w:r>
      <w:r w:rsidR="00371EAC">
        <w:rPr>
          <w:rFonts w:eastAsia="Times New Roman" w:cs="Times New Roman"/>
          <w:b/>
          <w:bCs/>
          <w:szCs w:val="24"/>
          <w:lang w:eastAsia="ar-QA" w:bidi="ar-QA"/>
        </w:rPr>
        <w:t>.</w:t>
      </w:r>
      <w:r w:rsidRPr="00D71373">
        <w:rPr>
          <w:rFonts w:eastAsia="Times New Roman" w:cs="Times New Roman"/>
          <w:b/>
          <w:bCs/>
          <w:szCs w:val="24"/>
          <w:lang w:eastAsia="ar-QA" w:bidi="ar-QA"/>
        </w:rPr>
        <w:t xml:space="preserve"> P</w:t>
      </w:r>
      <w:r w:rsidR="00371EAC">
        <w:rPr>
          <w:rFonts w:eastAsia="Times New Roman" w:cs="Times New Roman"/>
          <w:b/>
          <w:bCs/>
          <w:szCs w:val="24"/>
          <w:lang w:eastAsia="ar-QA" w:bidi="ar-QA"/>
        </w:rPr>
        <w:t>.</w:t>
      </w:r>
      <w:r w:rsidRPr="007A4050">
        <w:rPr>
          <w:rFonts w:eastAsia="Times New Roman" w:cs="Times New Roman"/>
          <w:szCs w:val="24"/>
          <w:lang w:eastAsia="ar-QA" w:bidi="ar-QA"/>
        </w:rPr>
        <w:t>,</w:t>
      </w:r>
      <w:r w:rsidRPr="007A4050">
        <w:rPr>
          <w:rFonts w:eastAsia="Times New Roman" w:cs="Times New Roman"/>
          <w:bCs/>
          <w:szCs w:val="24"/>
          <w:lang w:eastAsia="ar-QA" w:bidi="ar-QA"/>
        </w:rPr>
        <w:t xml:space="preserve"> personas kods </w:t>
      </w:r>
      <w:r w:rsidR="00371EAC">
        <w:rPr>
          <w:rFonts w:eastAsia="Times New Roman" w:cs="Times New Roman"/>
          <w:szCs w:val="24"/>
        </w:rPr>
        <w:t>(..)</w:t>
      </w:r>
      <w:r w:rsidRPr="007A4050">
        <w:rPr>
          <w:rFonts w:eastAsia="Times New Roman" w:cs="Times New Roman"/>
          <w:bCs/>
          <w:szCs w:val="24"/>
          <w:lang w:eastAsia="ar-QA" w:bidi="ar-QA"/>
        </w:rPr>
        <w:t xml:space="preserve">, deklarētā dzīvesvieta: </w:t>
      </w:r>
      <w:r w:rsidR="00371EAC">
        <w:rPr>
          <w:rFonts w:eastAsia="Times New Roman" w:cs="Times New Roman"/>
          <w:szCs w:val="24"/>
        </w:rPr>
        <w:t>(..)</w:t>
      </w:r>
      <w:r w:rsidRPr="007A4050">
        <w:rPr>
          <w:rFonts w:eastAsia="Times New Roman" w:cs="Times New Roman"/>
          <w:bCs/>
          <w:szCs w:val="24"/>
        </w:rPr>
        <w:t>,</w:t>
      </w:r>
      <w:r w:rsidRPr="007A4050">
        <w:rPr>
          <w:rFonts w:eastAsia="Times New Roman" w:cs="Times New Roman"/>
          <w:bCs/>
          <w:szCs w:val="24"/>
          <w:lang w:eastAsia="ar-QA" w:bidi="ar-QA"/>
        </w:rPr>
        <w:t xml:space="preserve"> dzīvokļa īpašumu Nr.1, </w:t>
      </w:r>
      <w:r w:rsidRPr="007A4050">
        <w:rPr>
          <w:rFonts w:eastAsia="Times New Roman" w:cs="Times New Roman"/>
          <w:bCs/>
          <w:iCs/>
          <w:szCs w:val="24"/>
        </w:rPr>
        <w:t>kas atrodas Jaunatnes ielā 3</w:t>
      </w:r>
      <w:r w:rsidR="00D71373">
        <w:rPr>
          <w:rFonts w:eastAsia="Times New Roman" w:cs="Times New Roman"/>
          <w:bCs/>
          <w:iCs/>
          <w:szCs w:val="24"/>
        </w:rPr>
        <w:t xml:space="preserve"> - 1</w:t>
      </w:r>
      <w:r w:rsidRPr="007A4050">
        <w:rPr>
          <w:rFonts w:eastAsia="Times New Roman" w:cs="Times New Roman"/>
          <w:bCs/>
          <w:iCs/>
          <w:szCs w:val="24"/>
        </w:rPr>
        <w:t>, Pušā, Pušas pagastā, Rēzeknes novadā, kadastra Nr.7880 900 0025,</w:t>
      </w:r>
      <w:r w:rsidRPr="007A4050">
        <w:rPr>
          <w:rFonts w:eastAsia="Times New Roman" w:cs="Times New Roman"/>
          <w:szCs w:val="24"/>
        </w:rPr>
        <w:t xml:space="preserve"> par brīvu cenu, kas ir vienāda ar nosacīto cenu, t. i., </w:t>
      </w:r>
      <w:r w:rsidRPr="007A4050">
        <w:rPr>
          <w:rFonts w:cs="Times New Roman"/>
          <w:szCs w:val="24"/>
        </w:rPr>
        <w:t>EUR 2 178,62</w:t>
      </w:r>
      <w:r w:rsidRPr="007A4050">
        <w:rPr>
          <w:rFonts w:cs="Times New Roman"/>
          <w:b/>
          <w:szCs w:val="24"/>
        </w:rPr>
        <w:t xml:space="preserve"> </w:t>
      </w:r>
      <w:r w:rsidRPr="007A4050">
        <w:rPr>
          <w:rFonts w:cs="Times New Roman"/>
          <w:szCs w:val="24"/>
        </w:rPr>
        <w:t xml:space="preserve">(divi tūkstotis viens simts septiņdesmit astoņi </w:t>
      </w:r>
      <w:proofErr w:type="spellStart"/>
      <w:r w:rsidRPr="00D71373">
        <w:rPr>
          <w:rFonts w:cs="Times New Roman"/>
          <w:i/>
          <w:szCs w:val="24"/>
        </w:rPr>
        <w:t>euro</w:t>
      </w:r>
      <w:proofErr w:type="spellEnd"/>
      <w:r w:rsidRPr="007A4050">
        <w:rPr>
          <w:rFonts w:cs="Times New Roman"/>
          <w:szCs w:val="24"/>
        </w:rPr>
        <w:t xml:space="preserve"> 62 centi).</w:t>
      </w:r>
    </w:p>
    <w:p w14:paraId="27B05BF5" w14:textId="77777777" w:rsidR="004927A4" w:rsidRPr="007A4050" w:rsidRDefault="004927A4" w:rsidP="007A4050">
      <w:pPr>
        <w:numPr>
          <w:ilvl w:val="0"/>
          <w:numId w:val="37"/>
        </w:numPr>
        <w:suppressAutoHyphens w:val="0"/>
        <w:spacing w:after="0" w:line="240" w:lineRule="auto"/>
        <w:ind w:left="993" w:hanging="426"/>
        <w:jc w:val="both"/>
        <w:rPr>
          <w:rFonts w:cs="Times New Roman"/>
          <w:szCs w:val="24"/>
          <w:lang w:eastAsia="en-US"/>
        </w:rPr>
      </w:pPr>
      <w:r w:rsidRPr="007A4050">
        <w:rPr>
          <w:rFonts w:cs="Times New Roman"/>
          <w:szCs w:val="24"/>
          <w:lang w:eastAsia="en-US"/>
        </w:rPr>
        <w:t xml:space="preserve">Noteikt pirmo iemaksu 10 % (desmit procentu) apmērā no </w:t>
      </w:r>
      <w:r w:rsidRPr="007A4050">
        <w:rPr>
          <w:rFonts w:cs="Times New Roman"/>
          <w:bCs/>
          <w:iCs/>
          <w:szCs w:val="24"/>
          <w:lang w:eastAsia="en-US"/>
        </w:rPr>
        <w:t>nekustamā īpašuma Nr.1, kas atrodas Jaunatnes ielā 3, Pušā, Pušas pagastā, Rēzeknes novadā</w:t>
      </w:r>
      <w:r w:rsidRPr="007A4050">
        <w:rPr>
          <w:rFonts w:eastAsia="Times New Roman" w:cs="Times New Roman"/>
          <w:bCs/>
          <w:szCs w:val="24"/>
          <w:lang w:eastAsia="ar-QA" w:bidi="ar-QA"/>
        </w:rPr>
        <w:t xml:space="preserve">, </w:t>
      </w:r>
      <w:r w:rsidRPr="007A4050">
        <w:rPr>
          <w:rFonts w:cs="Times New Roman"/>
          <w:szCs w:val="24"/>
          <w:lang w:eastAsia="en-US"/>
        </w:rPr>
        <w:t xml:space="preserve">nosacītās cenas, t. i., 217,86 </w:t>
      </w:r>
      <w:proofErr w:type="spellStart"/>
      <w:r w:rsidRPr="007A4050">
        <w:rPr>
          <w:rFonts w:cs="Times New Roman"/>
          <w:i/>
          <w:szCs w:val="24"/>
          <w:lang w:eastAsia="en-US"/>
        </w:rPr>
        <w:t>euro</w:t>
      </w:r>
      <w:proofErr w:type="spellEnd"/>
      <w:r w:rsidRPr="007A4050">
        <w:rPr>
          <w:rFonts w:cs="Times New Roman"/>
          <w:szCs w:val="24"/>
          <w:lang w:eastAsia="en-US"/>
        </w:rPr>
        <w:t xml:space="preserve"> (divi simti septiņpadsmit </w:t>
      </w:r>
      <w:proofErr w:type="spellStart"/>
      <w:r w:rsidRPr="00D71373">
        <w:rPr>
          <w:rFonts w:cs="Times New Roman"/>
          <w:i/>
          <w:szCs w:val="24"/>
          <w:lang w:eastAsia="en-US"/>
        </w:rPr>
        <w:t>euro</w:t>
      </w:r>
      <w:proofErr w:type="spellEnd"/>
      <w:r w:rsidRPr="007A4050">
        <w:rPr>
          <w:rFonts w:cs="Times New Roman"/>
          <w:szCs w:val="24"/>
          <w:lang w:eastAsia="en-US"/>
        </w:rPr>
        <w:t xml:space="preserve"> 86centi).</w:t>
      </w:r>
    </w:p>
    <w:p w14:paraId="33C4816C" w14:textId="77777777" w:rsidR="004927A4" w:rsidRPr="007A4050" w:rsidRDefault="004927A4" w:rsidP="007A4050">
      <w:pPr>
        <w:numPr>
          <w:ilvl w:val="0"/>
          <w:numId w:val="37"/>
        </w:numPr>
        <w:spacing w:after="0" w:line="240" w:lineRule="auto"/>
        <w:ind w:left="993" w:hanging="426"/>
        <w:jc w:val="both"/>
        <w:rPr>
          <w:rFonts w:eastAsia="Times New Roman" w:cs="Times New Roman"/>
          <w:szCs w:val="24"/>
        </w:rPr>
      </w:pPr>
      <w:r w:rsidRPr="007A4050">
        <w:rPr>
          <w:rFonts w:eastAsia="Times New Roman" w:cs="Times New Roman"/>
          <w:szCs w:val="24"/>
        </w:rPr>
        <w:t>Noteikt pirmās iemaksas samaksas termiņu līdz 2019.gada 21.decembrim.</w:t>
      </w:r>
    </w:p>
    <w:p w14:paraId="14A5E7A6" w14:textId="6C152682" w:rsidR="004927A4" w:rsidRPr="007A4050" w:rsidRDefault="004927A4" w:rsidP="007A4050">
      <w:pPr>
        <w:numPr>
          <w:ilvl w:val="0"/>
          <w:numId w:val="37"/>
        </w:numPr>
        <w:spacing w:after="0" w:line="240" w:lineRule="auto"/>
        <w:ind w:left="993" w:hanging="426"/>
        <w:jc w:val="both"/>
        <w:rPr>
          <w:rFonts w:eastAsia="Times New Roman" w:cs="Times New Roman"/>
          <w:szCs w:val="24"/>
        </w:rPr>
      </w:pPr>
      <w:r w:rsidRPr="007A4050">
        <w:rPr>
          <w:rFonts w:eastAsia="Times New Roman" w:cs="Times New Roman"/>
          <w:szCs w:val="24"/>
        </w:rPr>
        <w:t xml:space="preserve">Uzdot </w:t>
      </w:r>
      <w:r w:rsidRPr="007A4050">
        <w:rPr>
          <w:rFonts w:cs="Times New Roman"/>
          <w:szCs w:val="24"/>
          <w:lang w:eastAsia="en-US"/>
        </w:rPr>
        <w:t>iestādes “Maltas pagastu apvienības” struktūrvienība</w:t>
      </w:r>
      <w:r w:rsidR="00452BA9">
        <w:rPr>
          <w:rFonts w:cs="Times New Roman"/>
          <w:szCs w:val="24"/>
          <w:lang w:eastAsia="en-US"/>
        </w:rPr>
        <w:t>i</w:t>
      </w:r>
      <w:r w:rsidRPr="007A4050">
        <w:rPr>
          <w:rFonts w:cs="Times New Roman"/>
          <w:szCs w:val="24"/>
          <w:lang w:eastAsia="en-US"/>
        </w:rPr>
        <w:t xml:space="preserve"> “</w:t>
      </w:r>
      <w:r w:rsidRPr="007A4050">
        <w:rPr>
          <w:rFonts w:cs="Times New Roman"/>
          <w:szCs w:val="24"/>
        </w:rPr>
        <w:t>Pušas</w:t>
      </w:r>
      <w:r w:rsidRPr="007A4050">
        <w:rPr>
          <w:rFonts w:cs="Times New Roman"/>
          <w:szCs w:val="24"/>
          <w:lang w:eastAsia="en-US"/>
        </w:rPr>
        <w:t xml:space="preserve"> pagasta pārvalde” </w:t>
      </w:r>
      <w:r w:rsidRPr="007A4050">
        <w:rPr>
          <w:rFonts w:eastAsia="Times New Roman" w:cs="Times New Roman"/>
          <w:szCs w:val="24"/>
        </w:rPr>
        <w:t>3 (trīs) darba dienu laikā no pirmās iemaksas samaksas dienas paziņot Juridiskajai un lietvedības nodaļai par</w:t>
      </w:r>
      <w:r w:rsidRPr="007A4050">
        <w:rPr>
          <w:rFonts w:cs="Times New Roman"/>
          <w:szCs w:val="24"/>
        </w:rPr>
        <w:t xml:space="preserve"> </w:t>
      </w:r>
      <w:r w:rsidRPr="007A4050">
        <w:rPr>
          <w:rFonts w:eastAsia="Times New Roman" w:cs="Times New Roman"/>
          <w:szCs w:val="24"/>
        </w:rPr>
        <w:t>pirmās iemaksas samaksu.</w:t>
      </w:r>
    </w:p>
    <w:p w14:paraId="3BB495DC" w14:textId="2A2BF2D1" w:rsidR="004927A4" w:rsidRPr="007A4050" w:rsidRDefault="004927A4" w:rsidP="007A4050">
      <w:pPr>
        <w:numPr>
          <w:ilvl w:val="0"/>
          <w:numId w:val="37"/>
        </w:numPr>
        <w:spacing w:after="0" w:line="240" w:lineRule="auto"/>
        <w:ind w:left="993" w:hanging="426"/>
        <w:jc w:val="both"/>
        <w:rPr>
          <w:rFonts w:eastAsia="Times New Roman" w:cs="Times New Roman"/>
          <w:szCs w:val="24"/>
        </w:rPr>
      </w:pPr>
      <w:r w:rsidRPr="007A4050">
        <w:rPr>
          <w:rFonts w:eastAsia="Times New Roman" w:cs="Times New Roman"/>
          <w:szCs w:val="24"/>
        </w:rPr>
        <w:t xml:space="preserve">Uzdot Rēzeknes novada domes priekšsēdētāja vietniecei Elvīrai </w:t>
      </w:r>
      <w:proofErr w:type="spellStart"/>
      <w:r w:rsidRPr="007A4050">
        <w:rPr>
          <w:rFonts w:eastAsia="Times New Roman" w:cs="Times New Roman"/>
          <w:szCs w:val="24"/>
        </w:rPr>
        <w:t>Pizānei</w:t>
      </w:r>
      <w:proofErr w:type="spellEnd"/>
      <w:r w:rsidRPr="007A4050">
        <w:rPr>
          <w:rFonts w:eastAsia="Times New Roman" w:cs="Times New Roman"/>
          <w:szCs w:val="24"/>
        </w:rPr>
        <w:t xml:space="preserve"> noslēgt </w:t>
      </w:r>
      <w:r w:rsidR="00CE0B28">
        <w:rPr>
          <w:rFonts w:eastAsia="Times New Roman" w:cs="Times New Roman"/>
          <w:szCs w:val="24"/>
        </w:rPr>
        <w:t xml:space="preserve">nomaksas </w:t>
      </w:r>
      <w:r w:rsidRPr="007A4050">
        <w:rPr>
          <w:rFonts w:eastAsia="Times New Roman" w:cs="Times New Roman"/>
          <w:szCs w:val="24"/>
        </w:rPr>
        <w:t xml:space="preserve">pirkuma līgumu ar </w:t>
      </w:r>
      <w:r w:rsidRPr="007A4050">
        <w:rPr>
          <w:rFonts w:cs="Times New Roman"/>
          <w:bCs/>
          <w:szCs w:val="24"/>
        </w:rPr>
        <w:t>N</w:t>
      </w:r>
      <w:r w:rsidR="00371EAC">
        <w:rPr>
          <w:rFonts w:cs="Times New Roman"/>
          <w:bCs/>
          <w:szCs w:val="24"/>
        </w:rPr>
        <w:t>.</w:t>
      </w:r>
      <w:r w:rsidRPr="007A4050">
        <w:rPr>
          <w:rFonts w:cs="Times New Roman"/>
          <w:bCs/>
          <w:szCs w:val="24"/>
        </w:rPr>
        <w:t xml:space="preserve"> P</w:t>
      </w:r>
      <w:r w:rsidR="00371EAC">
        <w:rPr>
          <w:rFonts w:cs="Times New Roman"/>
          <w:bCs/>
          <w:szCs w:val="24"/>
        </w:rPr>
        <w:t>.</w:t>
      </w:r>
      <w:r w:rsidRPr="007A4050">
        <w:rPr>
          <w:rFonts w:cs="Times New Roman"/>
          <w:bCs/>
          <w:szCs w:val="24"/>
        </w:rPr>
        <w:t xml:space="preserve"> 1 (</w:t>
      </w:r>
      <w:r w:rsidRPr="007A4050">
        <w:rPr>
          <w:rFonts w:eastAsia="Times New Roman" w:cs="Times New Roman"/>
          <w:szCs w:val="24"/>
        </w:rPr>
        <w:t>viena) mēneša laikā no pirmās iemaksas samaksas dienas.</w:t>
      </w:r>
    </w:p>
    <w:p w14:paraId="19E5E880" w14:textId="77777777" w:rsidR="004927A4" w:rsidRPr="007A4050" w:rsidRDefault="004927A4" w:rsidP="007A4050">
      <w:pPr>
        <w:numPr>
          <w:ilvl w:val="0"/>
          <w:numId w:val="37"/>
        </w:numPr>
        <w:suppressAutoHyphens w:val="0"/>
        <w:spacing w:after="0" w:line="240" w:lineRule="auto"/>
        <w:ind w:left="993" w:hanging="426"/>
        <w:jc w:val="both"/>
        <w:rPr>
          <w:rFonts w:cs="Times New Roman"/>
          <w:szCs w:val="24"/>
          <w:lang w:eastAsia="en-US"/>
        </w:rPr>
      </w:pPr>
      <w:r w:rsidRPr="007A4050">
        <w:rPr>
          <w:rFonts w:cs="Times New Roman"/>
          <w:szCs w:val="24"/>
          <w:lang w:eastAsia="en-US"/>
        </w:rPr>
        <w:t>Noteikt 36 (trīsdesmit sešu) mēnešu nomaksas termiņu no nomaksas pirkuma līguma noslēgšanas dienas.</w:t>
      </w:r>
    </w:p>
    <w:p w14:paraId="2415263B" w14:textId="0AF6996D" w:rsidR="004927A4" w:rsidRPr="007A4050" w:rsidRDefault="004927A4" w:rsidP="007A4050">
      <w:pPr>
        <w:numPr>
          <w:ilvl w:val="0"/>
          <w:numId w:val="37"/>
        </w:numPr>
        <w:suppressAutoHyphens w:val="0"/>
        <w:spacing w:after="0" w:line="240" w:lineRule="auto"/>
        <w:ind w:left="993" w:hanging="426"/>
        <w:jc w:val="both"/>
        <w:rPr>
          <w:rFonts w:cs="Times New Roman"/>
          <w:szCs w:val="24"/>
          <w:lang w:eastAsia="en-US"/>
        </w:rPr>
      </w:pPr>
      <w:r w:rsidRPr="007A4050">
        <w:rPr>
          <w:rFonts w:cs="Times New Roman"/>
          <w:szCs w:val="24"/>
          <w:lang w:eastAsia="en-US"/>
        </w:rPr>
        <w:t xml:space="preserve">Noteikt, ka par atlikto maksājumu </w:t>
      </w:r>
      <w:r w:rsidRPr="007A4050">
        <w:rPr>
          <w:rFonts w:cs="Times New Roman"/>
          <w:bCs/>
          <w:szCs w:val="24"/>
          <w:lang w:eastAsia="en-US"/>
        </w:rPr>
        <w:t>N</w:t>
      </w:r>
      <w:r w:rsidR="00371EAC">
        <w:rPr>
          <w:rFonts w:cs="Times New Roman"/>
          <w:bCs/>
          <w:szCs w:val="24"/>
          <w:lang w:eastAsia="en-US"/>
        </w:rPr>
        <w:t>.</w:t>
      </w:r>
      <w:r w:rsidRPr="007A4050">
        <w:rPr>
          <w:rFonts w:cs="Times New Roman"/>
          <w:bCs/>
          <w:szCs w:val="24"/>
          <w:lang w:eastAsia="en-US"/>
        </w:rPr>
        <w:t xml:space="preserve"> P</w:t>
      </w:r>
      <w:r w:rsidR="00371EAC">
        <w:rPr>
          <w:rFonts w:cs="Times New Roman"/>
          <w:bCs/>
          <w:szCs w:val="24"/>
          <w:lang w:eastAsia="en-US"/>
        </w:rPr>
        <w:t>.</w:t>
      </w:r>
      <w:r w:rsidRPr="007A4050">
        <w:rPr>
          <w:rFonts w:cs="Times New Roman"/>
          <w:bCs/>
          <w:szCs w:val="24"/>
          <w:lang w:eastAsia="en-US"/>
        </w:rPr>
        <w:t xml:space="preserve"> </w:t>
      </w:r>
      <w:r w:rsidRPr="007A4050">
        <w:rPr>
          <w:rFonts w:cs="Times New Roman"/>
          <w:szCs w:val="24"/>
          <w:lang w:eastAsia="en-US"/>
        </w:rPr>
        <w:t>maksās</w:t>
      </w:r>
      <w:r w:rsidR="007A4050">
        <w:rPr>
          <w:rFonts w:cs="Times New Roman"/>
          <w:szCs w:val="24"/>
          <w:lang w:eastAsia="en-US"/>
        </w:rPr>
        <w:t xml:space="preserve"> </w:t>
      </w:r>
      <w:r w:rsidRPr="007A4050">
        <w:rPr>
          <w:rFonts w:cs="Times New Roman"/>
          <w:szCs w:val="24"/>
          <w:lang w:eastAsia="en-US"/>
        </w:rPr>
        <w:t>6% (sešus procentus) gadā no vēl nesamaksātās pirkuma maksas daļas un par pirkuma līgumā noteikto maksājumu termiņu kavējumiem nokavējuma procentus 0,1 procenta apmērā no kavētās maksājuma summas par katru kavējuma dienu.</w:t>
      </w:r>
    </w:p>
    <w:p w14:paraId="5A6873F5" w14:textId="2494F465" w:rsidR="004927A4" w:rsidRPr="007A4050" w:rsidRDefault="004927A4" w:rsidP="007A4050">
      <w:pPr>
        <w:numPr>
          <w:ilvl w:val="0"/>
          <w:numId w:val="37"/>
        </w:numPr>
        <w:spacing w:after="0" w:line="240" w:lineRule="auto"/>
        <w:ind w:left="993" w:hanging="426"/>
        <w:jc w:val="both"/>
        <w:rPr>
          <w:rFonts w:eastAsia="Times New Roman" w:cs="Times New Roman"/>
          <w:szCs w:val="24"/>
        </w:rPr>
      </w:pPr>
      <w:r w:rsidRPr="007A4050">
        <w:rPr>
          <w:rFonts w:eastAsia="Times New Roman" w:cs="Times New Roman"/>
          <w:szCs w:val="24"/>
        </w:rPr>
        <w:t xml:space="preserve">Pamatojoties uz </w:t>
      </w:r>
      <w:r w:rsidRPr="007A4050">
        <w:rPr>
          <w:rFonts w:eastAsia="Times New Roman" w:cs="Times New Roman"/>
          <w:szCs w:val="24"/>
          <w:lang w:eastAsia="en-US"/>
        </w:rPr>
        <w:t xml:space="preserve">Rēzeknes novada domes </w:t>
      </w:r>
      <w:r w:rsidR="00452BA9">
        <w:rPr>
          <w:rFonts w:cs="Times New Roman"/>
          <w:szCs w:val="24"/>
        </w:rPr>
        <w:t xml:space="preserve">2019.gada 18.jūlija lēmuma (protokols Nr.17.26§) 2.punktu, </w:t>
      </w:r>
      <w:r w:rsidRPr="007A4050">
        <w:rPr>
          <w:rFonts w:eastAsia="Times New Roman" w:cs="Times New Roman"/>
          <w:szCs w:val="24"/>
        </w:rPr>
        <w:t>2019.gada 5.augustā N</w:t>
      </w:r>
      <w:r w:rsidR="00371EAC">
        <w:rPr>
          <w:rFonts w:eastAsia="Times New Roman" w:cs="Times New Roman"/>
          <w:szCs w:val="24"/>
        </w:rPr>
        <w:t>.</w:t>
      </w:r>
      <w:r w:rsidRPr="007A4050">
        <w:rPr>
          <w:rFonts w:eastAsia="Times New Roman" w:cs="Times New Roman"/>
          <w:szCs w:val="24"/>
        </w:rPr>
        <w:t xml:space="preserve"> P</w:t>
      </w:r>
      <w:r w:rsidR="00371EAC">
        <w:rPr>
          <w:rFonts w:eastAsia="Times New Roman" w:cs="Times New Roman"/>
          <w:szCs w:val="24"/>
        </w:rPr>
        <w:t>.</w:t>
      </w:r>
      <w:r w:rsidRPr="007A4050">
        <w:rPr>
          <w:rFonts w:eastAsia="Times New Roman" w:cs="Times New Roman"/>
          <w:szCs w:val="24"/>
        </w:rPr>
        <w:t xml:space="preserve"> </w:t>
      </w:r>
      <w:r w:rsidRPr="007A4050">
        <w:rPr>
          <w:rFonts w:eastAsia="Times New Roman" w:cs="Times New Roman"/>
          <w:bCs/>
          <w:szCs w:val="24"/>
          <w:lang w:eastAsia="ar-QA" w:bidi="ar-QA"/>
        </w:rPr>
        <w:t xml:space="preserve">iemaksāja </w:t>
      </w:r>
      <w:r w:rsidRPr="007A4050">
        <w:rPr>
          <w:rFonts w:eastAsia="Times New Roman" w:cs="Times New Roman"/>
          <w:bCs/>
          <w:szCs w:val="24"/>
        </w:rPr>
        <w:t>Rēzeknes novada pašvaldības Pušas pagasta pārvaldes</w:t>
      </w:r>
      <w:r w:rsidR="00452BA9">
        <w:rPr>
          <w:rFonts w:eastAsia="Times New Roman" w:cs="Times New Roman"/>
          <w:bCs/>
          <w:szCs w:val="24"/>
        </w:rPr>
        <w:t>,</w:t>
      </w:r>
      <w:r w:rsidRPr="007A4050">
        <w:rPr>
          <w:rFonts w:eastAsia="Times New Roman" w:cs="Times New Roman"/>
          <w:bCs/>
          <w:szCs w:val="24"/>
        </w:rPr>
        <w:t xml:space="preserve"> </w:t>
      </w:r>
      <w:proofErr w:type="spellStart"/>
      <w:r w:rsidRPr="007A4050">
        <w:rPr>
          <w:rFonts w:eastAsia="Times New Roman" w:cs="Times New Roman"/>
          <w:bCs/>
          <w:szCs w:val="24"/>
        </w:rPr>
        <w:t>reģ</w:t>
      </w:r>
      <w:proofErr w:type="spellEnd"/>
      <w:r w:rsidRPr="007A4050">
        <w:rPr>
          <w:rFonts w:eastAsia="Times New Roman" w:cs="Times New Roman"/>
          <w:bCs/>
          <w:szCs w:val="24"/>
        </w:rPr>
        <w:t xml:space="preserve">. Nr.40900027426, norēķinu kontā </w:t>
      </w:r>
      <w:r w:rsidRPr="007A4050">
        <w:rPr>
          <w:rFonts w:eastAsia="Times New Roman" w:cs="Times New Roman"/>
          <w:bCs/>
          <w:szCs w:val="24"/>
        </w:rPr>
        <w:lastRenderedPageBreak/>
        <w:t xml:space="preserve">LV68HABA0551046064287 AS “Swedbank” bankā </w:t>
      </w:r>
      <w:r w:rsidRPr="007A4050">
        <w:rPr>
          <w:rFonts w:eastAsia="Times New Roman" w:cs="Times New Roman"/>
          <w:szCs w:val="24"/>
        </w:rPr>
        <w:t xml:space="preserve">215,00 </w:t>
      </w:r>
      <w:proofErr w:type="spellStart"/>
      <w:r w:rsidRPr="007A4050">
        <w:rPr>
          <w:rFonts w:eastAsia="Times New Roman" w:cs="Times New Roman"/>
          <w:i/>
          <w:szCs w:val="24"/>
        </w:rPr>
        <w:t>euro</w:t>
      </w:r>
      <w:proofErr w:type="spellEnd"/>
      <w:r w:rsidRPr="007A4050">
        <w:rPr>
          <w:rFonts w:eastAsia="Times New Roman" w:cs="Times New Roman"/>
          <w:i/>
          <w:szCs w:val="24"/>
        </w:rPr>
        <w:t xml:space="preserve"> </w:t>
      </w:r>
      <w:r w:rsidRPr="007A4050">
        <w:rPr>
          <w:rFonts w:eastAsia="Times New Roman" w:cs="Times New Roman"/>
          <w:szCs w:val="24"/>
        </w:rPr>
        <w:t xml:space="preserve">(divi simti piecpadsmit </w:t>
      </w:r>
      <w:proofErr w:type="spellStart"/>
      <w:r w:rsidRPr="007A4050">
        <w:rPr>
          <w:rFonts w:eastAsia="Times New Roman" w:cs="Times New Roman"/>
          <w:i/>
          <w:szCs w:val="24"/>
        </w:rPr>
        <w:t>euro</w:t>
      </w:r>
      <w:proofErr w:type="spellEnd"/>
      <w:r w:rsidRPr="007A4050">
        <w:rPr>
          <w:rFonts w:eastAsia="Times New Roman" w:cs="Times New Roman"/>
          <w:i/>
          <w:szCs w:val="24"/>
        </w:rPr>
        <w:t xml:space="preserve"> </w:t>
      </w:r>
      <w:r w:rsidRPr="007A4050">
        <w:rPr>
          <w:rFonts w:eastAsia="Times New Roman" w:cs="Times New Roman"/>
          <w:szCs w:val="24"/>
        </w:rPr>
        <w:t>00 centu).</w:t>
      </w:r>
    </w:p>
    <w:p w14:paraId="743565A0" w14:textId="3A80469E" w:rsidR="004927A4" w:rsidRPr="007A4050" w:rsidRDefault="004927A4" w:rsidP="007A4050">
      <w:pPr>
        <w:numPr>
          <w:ilvl w:val="0"/>
          <w:numId w:val="37"/>
        </w:numPr>
        <w:spacing w:after="0" w:line="240" w:lineRule="auto"/>
        <w:ind w:left="993" w:hanging="426"/>
        <w:jc w:val="both"/>
        <w:rPr>
          <w:rFonts w:eastAsia="Times New Roman" w:cs="Times New Roman"/>
          <w:szCs w:val="24"/>
        </w:rPr>
      </w:pPr>
      <w:r w:rsidRPr="007A4050">
        <w:rPr>
          <w:rFonts w:eastAsia="Times New Roman" w:cs="Times New Roman"/>
          <w:szCs w:val="24"/>
        </w:rPr>
        <w:t>Ieskaitīt atlikušo pirkuma maksas daļu</w:t>
      </w:r>
      <w:r w:rsidRPr="007A4050">
        <w:rPr>
          <w:rFonts w:cs="Times New Roman"/>
          <w:szCs w:val="24"/>
        </w:rPr>
        <w:t xml:space="preserve"> </w:t>
      </w:r>
      <w:r w:rsidRPr="007A4050">
        <w:rPr>
          <w:rFonts w:eastAsia="Times New Roman" w:cs="Times New Roman"/>
          <w:b/>
          <w:szCs w:val="24"/>
        </w:rPr>
        <w:t>EUR 1 963,62</w:t>
      </w:r>
      <w:r w:rsidRPr="007A4050">
        <w:rPr>
          <w:rFonts w:eastAsia="Times New Roman" w:cs="Times New Roman"/>
          <w:i/>
          <w:szCs w:val="24"/>
        </w:rPr>
        <w:t xml:space="preserve"> </w:t>
      </w:r>
      <w:r w:rsidRPr="007A4050">
        <w:rPr>
          <w:rFonts w:eastAsia="Times New Roman" w:cs="Times New Roman"/>
          <w:szCs w:val="24"/>
        </w:rPr>
        <w:t>(</w:t>
      </w:r>
      <w:r w:rsidRPr="007A4050">
        <w:rPr>
          <w:rFonts w:cs="Times New Roman"/>
          <w:szCs w:val="24"/>
        </w:rPr>
        <w:t>viens tūkstotis deviņi simti sešdesmit trīs</w:t>
      </w:r>
      <w:r w:rsidR="007A4050">
        <w:rPr>
          <w:rFonts w:cs="Times New Roman"/>
          <w:szCs w:val="24"/>
        </w:rPr>
        <w:t xml:space="preserve"> </w:t>
      </w:r>
      <w:proofErr w:type="spellStart"/>
      <w:r w:rsidRPr="007A4050">
        <w:rPr>
          <w:rFonts w:eastAsia="Times New Roman" w:cs="Times New Roman"/>
          <w:i/>
          <w:szCs w:val="24"/>
        </w:rPr>
        <w:t>euro</w:t>
      </w:r>
      <w:proofErr w:type="spellEnd"/>
      <w:r w:rsidRPr="007A4050">
        <w:rPr>
          <w:rFonts w:eastAsia="Times New Roman" w:cs="Times New Roman"/>
          <w:i/>
          <w:szCs w:val="24"/>
        </w:rPr>
        <w:t xml:space="preserve"> </w:t>
      </w:r>
      <w:r w:rsidRPr="007A4050">
        <w:rPr>
          <w:rFonts w:eastAsia="Times New Roman" w:cs="Times New Roman"/>
          <w:szCs w:val="24"/>
        </w:rPr>
        <w:t xml:space="preserve">62 centi) </w:t>
      </w:r>
      <w:r w:rsidRPr="007A4050">
        <w:rPr>
          <w:rFonts w:eastAsia="Times New Roman" w:cs="Times New Roman"/>
          <w:bCs/>
          <w:szCs w:val="24"/>
        </w:rPr>
        <w:t xml:space="preserve">Rēzeknes novada pašvaldības </w:t>
      </w:r>
      <w:r w:rsidRPr="007A4050">
        <w:rPr>
          <w:rFonts w:cs="Times New Roman"/>
          <w:szCs w:val="24"/>
          <w:lang w:eastAsia="en-US"/>
        </w:rPr>
        <w:t>iestādes “Maltas pagastu apvienība” struktūrvienība</w:t>
      </w:r>
      <w:r w:rsidR="00452BA9">
        <w:rPr>
          <w:rFonts w:cs="Times New Roman"/>
          <w:szCs w:val="24"/>
          <w:lang w:eastAsia="en-US"/>
        </w:rPr>
        <w:t>s</w:t>
      </w:r>
      <w:r w:rsidRPr="007A4050">
        <w:rPr>
          <w:rFonts w:cs="Times New Roman"/>
          <w:szCs w:val="24"/>
          <w:lang w:eastAsia="en-US"/>
        </w:rPr>
        <w:t xml:space="preserve"> “</w:t>
      </w:r>
      <w:r w:rsidRPr="007A4050">
        <w:rPr>
          <w:rFonts w:cs="Times New Roman"/>
          <w:szCs w:val="24"/>
        </w:rPr>
        <w:t>Pušas</w:t>
      </w:r>
      <w:r w:rsidRPr="007A4050">
        <w:rPr>
          <w:rFonts w:cs="Times New Roman"/>
          <w:szCs w:val="24"/>
          <w:lang w:eastAsia="en-US"/>
        </w:rPr>
        <w:t xml:space="preserve"> pagasta pārvalde”</w:t>
      </w:r>
      <w:r w:rsidR="00452BA9">
        <w:rPr>
          <w:rFonts w:cs="Times New Roman"/>
          <w:szCs w:val="24"/>
          <w:lang w:eastAsia="en-US"/>
        </w:rPr>
        <w:t>,</w:t>
      </w:r>
      <w:r w:rsidRPr="007A4050">
        <w:rPr>
          <w:rFonts w:cs="Times New Roman"/>
          <w:szCs w:val="24"/>
          <w:lang w:eastAsia="en-US"/>
        </w:rPr>
        <w:t xml:space="preserve"> </w:t>
      </w:r>
      <w:proofErr w:type="spellStart"/>
      <w:r w:rsidRPr="007A4050">
        <w:rPr>
          <w:rFonts w:eastAsia="Times New Roman" w:cs="Times New Roman"/>
          <w:bCs/>
          <w:szCs w:val="24"/>
        </w:rPr>
        <w:t>reģ.Nr</w:t>
      </w:r>
      <w:proofErr w:type="spellEnd"/>
      <w:r w:rsidRPr="007A4050">
        <w:rPr>
          <w:rFonts w:eastAsia="Times New Roman" w:cs="Times New Roman"/>
          <w:bCs/>
          <w:szCs w:val="24"/>
        </w:rPr>
        <w:t>. 40900027426, AS</w:t>
      </w:r>
      <w:r w:rsidR="00452BA9">
        <w:rPr>
          <w:rFonts w:eastAsia="Times New Roman" w:cs="Times New Roman"/>
          <w:bCs/>
          <w:szCs w:val="24"/>
        </w:rPr>
        <w:t xml:space="preserve"> </w:t>
      </w:r>
      <w:r w:rsidRPr="007A4050">
        <w:rPr>
          <w:rFonts w:eastAsia="Times New Roman" w:cs="Times New Roman"/>
          <w:bCs/>
          <w:szCs w:val="24"/>
        </w:rPr>
        <w:t xml:space="preserve">”Swedbank” bankas norēķinu kontā LV68HABA0551046064287. </w:t>
      </w:r>
    </w:p>
    <w:p w14:paraId="3F88B358" w14:textId="7D178669" w:rsidR="004927A4" w:rsidRPr="007A4050" w:rsidRDefault="004927A4" w:rsidP="007A4050">
      <w:pPr>
        <w:numPr>
          <w:ilvl w:val="0"/>
          <w:numId w:val="37"/>
        </w:numPr>
        <w:spacing w:after="0" w:line="240" w:lineRule="auto"/>
        <w:ind w:left="993" w:hanging="426"/>
        <w:jc w:val="both"/>
        <w:rPr>
          <w:rFonts w:eastAsia="Times New Roman" w:cs="Times New Roman"/>
          <w:szCs w:val="24"/>
        </w:rPr>
      </w:pPr>
      <w:r w:rsidRPr="007A4050">
        <w:rPr>
          <w:rFonts w:eastAsia="Times New Roman" w:cs="Times New Roman"/>
          <w:bCs/>
          <w:szCs w:val="24"/>
        </w:rPr>
        <w:t>Noteikt, ka ar dzīvokļa īpašuma Nr.1, kas atrodas Jaunatnes ielā 3</w:t>
      </w:r>
      <w:r w:rsidR="00CE0B28">
        <w:rPr>
          <w:rFonts w:eastAsia="Times New Roman" w:cs="Times New Roman"/>
          <w:bCs/>
          <w:szCs w:val="24"/>
        </w:rPr>
        <w:t xml:space="preserve"> - 1</w:t>
      </w:r>
      <w:r w:rsidRPr="007A4050">
        <w:rPr>
          <w:rFonts w:eastAsia="Times New Roman" w:cs="Times New Roman"/>
          <w:bCs/>
          <w:szCs w:val="24"/>
        </w:rPr>
        <w:t>, Pušā, Pušas pagastā, Rēzeknes novadā nomaksas pirkuma līguma noslēgšanas brīdi tiek izbeigts ar N</w:t>
      </w:r>
      <w:r w:rsidR="00371EAC">
        <w:rPr>
          <w:rFonts w:eastAsia="Times New Roman" w:cs="Times New Roman"/>
          <w:bCs/>
          <w:szCs w:val="24"/>
        </w:rPr>
        <w:t>.</w:t>
      </w:r>
      <w:r w:rsidRPr="007A4050">
        <w:rPr>
          <w:rFonts w:eastAsia="Times New Roman" w:cs="Times New Roman"/>
          <w:bCs/>
          <w:szCs w:val="24"/>
        </w:rPr>
        <w:t xml:space="preserve"> P</w:t>
      </w:r>
      <w:r w:rsidR="00371EAC">
        <w:rPr>
          <w:rFonts w:eastAsia="Times New Roman" w:cs="Times New Roman"/>
          <w:bCs/>
          <w:szCs w:val="24"/>
        </w:rPr>
        <w:t>.</w:t>
      </w:r>
      <w:r w:rsidRPr="007A4050">
        <w:rPr>
          <w:rFonts w:eastAsia="Times New Roman" w:cs="Times New Roman"/>
          <w:bCs/>
          <w:szCs w:val="24"/>
        </w:rPr>
        <w:t xml:space="preserve"> noslēgtais dzīvojamās telpas īres līgums.</w:t>
      </w:r>
    </w:p>
    <w:p w14:paraId="7A55197F" w14:textId="748DFA37" w:rsidR="004927A4" w:rsidRPr="007A4050" w:rsidRDefault="004927A4" w:rsidP="007A4050">
      <w:pPr>
        <w:numPr>
          <w:ilvl w:val="0"/>
          <w:numId w:val="37"/>
        </w:numPr>
        <w:spacing w:after="0" w:line="240" w:lineRule="auto"/>
        <w:ind w:left="993" w:hanging="426"/>
        <w:jc w:val="both"/>
        <w:rPr>
          <w:rFonts w:eastAsia="Times New Roman" w:cs="Times New Roman"/>
          <w:szCs w:val="24"/>
        </w:rPr>
      </w:pPr>
      <w:r w:rsidRPr="007A4050">
        <w:rPr>
          <w:rFonts w:eastAsia="Times New Roman" w:cs="Times New Roman"/>
          <w:szCs w:val="24"/>
        </w:rPr>
        <w:t xml:space="preserve">Samazināt </w:t>
      </w:r>
      <w:r w:rsidR="00CE0B28" w:rsidRPr="007A4050">
        <w:rPr>
          <w:rFonts w:cs="Times New Roman"/>
          <w:szCs w:val="24"/>
          <w:lang w:eastAsia="en-US"/>
        </w:rPr>
        <w:t>iestādes “Maltas pagastu apvienības”</w:t>
      </w:r>
      <w:r w:rsidR="00CE0B28">
        <w:rPr>
          <w:rFonts w:cs="Times New Roman"/>
          <w:szCs w:val="24"/>
          <w:lang w:eastAsia="en-US"/>
        </w:rPr>
        <w:t xml:space="preserve"> </w:t>
      </w:r>
      <w:r w:rsidRPr="007A4050">
        <w:rPr>
          <w:rFonts w:cs="Times New Roman"/>
          <w:szCs w:val="24"/>
          <w:lang w:eastAsia="en-US"/>
        </w:rPr>
        <w:t>struktūrvienībai “</w:t>
      </w:r>
      <w:r w:rsidRPr="007A4050">
        <w:rPr>
          <w:rFonts w:cs="Times New Roman"/>
          <w:szCs w:val="24"/>
        </w:rPr>
        <w:t>Pušas</w:t>
      </w:r>
      <w:r w:rsidRPr="007A4050">
        <w:rPr>
          <w:rFonts w:cs="Times New Roman"/>
          <w:szCs w:val="24"/>
          <w:lang w:eastAsia="en-US"/>
        </w:rPr>
        <w:t xml:space="preserve"> pagasta pārvalde” </w:t>
      </w:r>
      <w:r w:rsidRPr="007A4050">
        <w:rPr>
          <w:rFonts w:eastAsia="Times New Roman" w:cs="Times New Roman"/>
          <w:szCs w:val="24"/>
        </w:rPr>
        <w:t xml:space="preserve">plānoto </w:t>
      </w:r>
      <w:proofErr w:type="spellStart"/>
      <w:r w:rsidRPr="007A4050">
        <w:rPr>
          <w:rFonts w:eastAsia="Times New Roman" w:cs="Times New Roman"/>
          <w:szCs w:val="24"/>
        </w:rPr>
        <w:t>transfertu</w:t>
      </w:r>
      <w:proofErr w:type="spellEnd"/>
      <w:r w:rsidRPr="007A4050">
        <w:rPr>
          <w:rFonts w:eastAsia="Times New Roman" w:cs="Times New Roman"/>
          <w:szCs w:val="24"/>
        </w:rPr>
        <w:t xml:space="preserve"> no pašvaldības budžeta 10 % (desmit procentu) apmērā, noapaļojot pilnos skaitļos, no nekustamā īpašuma nosacītās cenas, koriģējot </w:t>
      </w:r>
      <w:proofErr w:type="spellStart"/>
      <w:r w:rsidRPr="007A4050">
        <w:rPr>
          <w:rFonts w:eastAsia="Times New Roman" w:cs="Times New Roman"/>
          <w:szCs w:val="24"/>
        </w:rPr>
        <w:t>transfertu</w:t>
      </w:r>
      <w:proofErr w:type="spellEnd"/>
      <w:r w:rsidRPr="007A4050">
        <w:rPr>
          <w:rFonts w:eastAsia="Times New Roman" w:cs="Times New Roman"/>
          <w:szCs w:val="24"/>
        </w:rPr>
        <w:t>, izdarot kārtējos budžeta grozījumus.</w:t>
      </w:r>
    </w:p>
    <w:p w14:paraId="2DC017DF" w14:textId="73052F97" w:rsidR="004927A4" w:rsidRPr="007A4050" w:rsidRDefault="004927A4" w:rsidP="007A4050">
      <w:pPr>
        <w:numPr>
          <w:ilvl w:val="0"/>
          <w:numId w:val="37"/>
        </w:numPr>
        <w:spacing w:after="0" w:line="240" w:lineRule="auto"/>
        <w:ind w:left="993" w:hanging="426"/>
        <w:jc w:val="both"/>
        <w:rPr>
          <w:rFonts w:eastAsia="Times New Roman" w:cs="Times New Roman"/>
          <w:szCs w:val="24"/>
        </w:rPr>
      </w:pPr>
      <w:r w:rsidRPr="007A4050">
        <w:rPr>
          <w:rFonts w:eastAsia="Times New Roman" w:cs="Times New Roman"/>
          <w:szCs w:val="24"/>
        </w:rPr>
        <w:t xml:space="preserve">Noteikt, ka no </w:t>
      </w:r>
      <w:proofErr w:type="spellStart"/>
      <w:r w:rsidRPr="007A4050">
        <w:rPr>
          <w:rFonts w:eastAsia="Times New Roman" w:cs="Times New Roman"/>
          <w:szCs w:val="24"/>
        </w:rPr>
        <w:t>transferta</w:t>
      </w:r>
      <w:proofErr w:type="spellEnd"/>
      <w:r w:rsidRPr="007A4050">
        <w:rPr>
          <w:rFonts w:eastAsia="Times New Roman" w:cs="Times New Roman"/>
          <w:szCs w:val="24"/>
        </w:rPr>
        <w:t xml:space="preserve"> samazināšanas iegūtie līdzekļi, izņemot izdevumus, kas </w:t>
      </w:r>
      <w:r w:rsidR="00CE0B28" w:rsidRPr="007A4050">
        <w:rPr>
          <w:rFonts w:cs="Times New Roman"/>
          <w:szCs w:val="24"/>
          <w:lang w:eastAsia="en-US"/>
        </w:rPr>
        <w:t>iestādes “Maltas pagastu apvienības”</w:t>
      </w:r>
      <w:r w:rsidR="00CE0B28">
        <w:rPr>
          <w:rFonts w:cs="Times New Roman"/>
          <w:szCs w:val="24"/>
          <w:lang w:eastAsia="en-US"/>
        </w:rPr>
        <w:t xml:space="preserve"> </w:t>
      </w:r>
      <w:r w:rsidRPr="007A4050">
        <w:rPr>
          <w:rFonts w:cs="Times New Roman"/>
          <w:szCs w:val="24"/>
          <w:lang w:eastAsia="en-US"/>
        </w:rPr>
        <w:t>struktūrvienībai “</w:t>
      </w:r>
      <w:r w:rsidRPr="007A4050">
        <w:rPr>
          <w:rFonts w:cs="Times New Roman"/>
          <w:szCs w:val="24"/>
        </w:rPr>
        <w:t>Pušas</w:t>
      </w:r>
      <w:r w:rsidRPr="007A4050">
        <w:rPr>
          <w:rFonts w:cs="Times New Roman"/>
          <w:szCs w:val="24"/>
          <w:lang w:eastAsia="en-US"/>
        </w:rPr>
        <w:t xml:space="preserve"> pagasta pārvalde” </w:t>
      </w:r>
      <w:r w:rsidRPr="007A4050">
        <w:rPr>
          <w:rFonts w:eastAsia="Times New Roman" w:cs="Times New Roman"/>
          <w:szCs w:val="24"/>
        </w:rPr>
        <w:t xml:space="preserve">radās, veicot nekustamā īpašuma novērtēšanu, ir izlietojami </w:t>
      </w:r>
      <w:r w:rsidRPr="007A4050">
        <w:rPr>
          <w:rFonts w:eastAsia="Times New Roman" w:cs="Times New Roman"/>
          <w:bCs/>
          <w:szCs w:val="24"/>
        </w:rPr>
        <w:t xml:space="preserve">Pušas </w:t>
      </w:r>
      <w:r w:rsidRPr="007A4050">
        <w:rPr>
          <w:rFonts w:eastAsia="Times New Roman" w:cs="Times New Roman"/>
          <w:szCs w:val="24"/>
        </w:rPr>
        <w:t>pagasta teritorijā esošo pašvaldības nekustamo īpašumu kadastrālajai uzmērīšanai un ierakstīšanai zemesgrāmatā.</w:t>
      </w:r>
    </w:p>
    <w:p w14:paraId="342BDC1B" w14:textId="77777777" w:rsidR="001F675D" w:rsidRPr="007A4050" w:rsidRDefault="001F675D" w:rsidP="00371EAC">
      <w:pPr>
        <w:suppressAutoHyphens w:val="0"/>
        <w:spacing w:after="0" w:line="240" w:lineRule="auto"/>
        <w:contextualSpacing/>
        <w:rPr>
          <w:rFonts w:cs="Times New Roman"/>
          <w:b/>
          <w:bCs/>
          <w:szCs w:val="24"/>
        </w:rPr>
      </w:pPr>
    </w:p>
    <w:p w14:paraId="54402436" w14:textId="77777777" w:rsidR="00F360F2" w:rsidRPr="007A4050" w:rsidRDefault="00F360F2" w:rsidP="007A4050">
      <w:pPr>
        <w:numPr>
          <w:ilvl w:val="0"/>
          <w:numId w:val="2"/>
        </w:numPr>
        <w:spacing w:after="0" w:line="240" w:lineRule="auto"/>
        <w:ind w:left="0" w:right="-1" w:firstLine="0"/>
        <w:jc w:val="center"/>
        <w:rPr>
          <w:rFonts w:cs="Times New Roman"/>
          <w:b/>
          <w:szCs w:val="24"/>
        </w:rPr>
      </w:pPr>
      <w:r w:rsidRPr="007A4050">
        <w:rPr>
          <w:rFonts w:cs="Times New Roman"/>
          <w:b/>
          <w:szCs w:val="24"/>
        </w:rPr>
        <w:t>§</w:t>
      </w:r>
    </w:p>
    <w:p w14:paraId="5E9A6118" w14:textId="77777777" w:rsidR="00097D4B" w:rsidRPr="007A4050" w:rsidRDefault="00097D4B" w:rsidP="007A4050">
      <w:pPr>
        <w:suppressAutoHyphens w:val="0"/>
        <w:spacing w:after="0" w:line="240" w:lineRule="auto"/>
        <w:contextualSpacing/>
        <w:jc w:val="center"/>
        <w:rPr>
          <w:rFonts w:cs="Times New Roman"/>
          <w:b/>
          <w:bCs/>
          <w:szCs w:val="24"/>
        </w:rPr>
      </w:pPr>
      <w:r w:rsidRPr="007A4050">
        <w:rPr>
          <w:rFonts w:cs="Times New Roman"/>
          <w:b/>
          <w:bCs/>
          <w:szCs w:val="24"/>
        </w:rPr>
        <w:t xml:space="preserve">Par dzīvokļa īpašuma Nr.2 Pilskalna ielā 2, Pušā, Pušas pagastā, nosacītās cenas apstiprināšanu </w:t>
      </w:r>
    </w:p>
    <w:p w14:paraId="06B2D2F2" w14:textId="4724142D" w:rsidR="00097D4B" w:rsidRPr="008505DD" w:rsidRDefault="00097D4B" w:rsidP="007A4050">
      <w:pPr>
        <w:suppressAutoHyphens w:val="0"/>
        <w:spacing w:after="0" w:line="240" w:lineRule="auto"/>
        <w:contextualSpacing/>
        <w:jc w:val="center"/>
        <w:rPr>
          <w:rFonts w:cs="Times New Roman"/>
          <w:sz w:val="20"/>
          <w:szCs w:val="20"/>
        </w:rPr>
      </w:pPr>
      <w:r w:rsidRPr="008505DD">
        <w:rPr>
          <w:rFonts w:cs="Times New Roman"/>
          <w:sz w:val="20"/>
          <w:szCs w:val="20"/>
        </w:rPr>
        <w:t>(</w:t>
      </w:r>
      <w:r w:rsidR="00D36DF2" w:rsidRPr="008505DD">
        <w:rPr>
          <w:rFonts w:cs="Times New Roman"/>
          <w:sz w:val="20"/>
          <w:szCs w:val="20"/>
        </w:rPr>
        <w:t xml:space="preserve">Ziņo </w:t>
      </w:r>
      <w:proofErr w:type="spellStart"/>
      <w:r w:rsidRPr="008505DD">
        <w:rPr>
          <w:rFonts w:cs="Times New Roman"/>
          <w:sz w:val="20"/>
          <w:szCs w:val="20"/>
        </w:rPr>
        <w:t>I.Ladnā</w:t>
      </w:r>
      <w:proofErr w:type="spellEnd"/>
      <w:r w:rsidRPr="008505DD">
        <w:rPr>
          <w:rFonts w:cs="Times New Roman"/>
          <w:sz w:val="20"/>
          <w:szCs w:val="20"/>
        </w:rPr>
        <w:t>)</w:t>
      </w:r>
    </w:p>
    <w:p w14:paraId="02985E94" w14:textId="2A711435" w:rsidR="00097D4B" w:rsidRPr="007A4050" w:rsidRDefault="00097D4B" w:rsidP="007A4050">
      <w:pPr>
        <w:suppressAutoHyphens w:val="0"/>
        <w:spacing w:after="0" w:line="240" w:lineRule="auto"/>
        <w:contextualSpacing/>
        <w:jc w:val="center"/>
        <w:rPr>
          <w:rFonts w:cs="Times New Roman"/>
          <w:b/>
          <w:bCs/>
          <w:szCs w:val="24"/>
        </w:rPr>
      </w:pPr>
    </w:p>
    <w:p w14:paraId="5371FA1D" w14:textId="0B239CA0" w:rsidR="00FE5A9F" w:rsidRPr="007A4050" w:rsidRDefault="004927A4" w:rsidP="007A4050">
      <w:pPr>
        <w:spacing w:after="0" w:line="240" w:lineRule="auto"/>
        <w:ind w:right="-1" w:firstLine="567"/>
        <w:jc w:val="both"/>
        <w:rPr>
          <w:rFonts w:cs="Times New Roman"/>
          <w:iCs/>
          <w:szCs w:val="24"/>
        </w:rPr>
      </w:pPr>
      <w:r w:rsidRPr="007A4050">
        <w:rPr>
          <w:rFonts w:cs="Times New Roman"/>
          <w:szCs w:val="24"/>
          <w:lang w:eastAsia="en-US"/>
        </w:rPr>
        <w:t xml:space="preserve">Pamatojoties uz likuma “Par pašvaldībām” 21.panta pirmās daļas 17. un 27.punktu, 41.panta pirmās daļas 4.punktu, Publiskas personas mantas atsavināšanas likuma 8.panta trešo daļu, 36.panta trešo daļu, </w:t>
      </w:r>
      <w:r w:rsidR="002B53B6">
        <w:rPr>
          <w:rFonts w:cs="Times New Roman"/>
          <w:szCs w:val="24"/>
          <w:lang w:eastAsia="en-US"/>
        </w:rPr>
        <w:t>37.panta</w:t>
      </w:r>
      <w:r w:rsidRPr="007A4050">
        <w:rPr>
          <w:rFonts w:cs="Times New Roman"/>
          <w:szCs w:val="24"/>
          <w:lang w:eastAsia="en-US"/>
        </w:rPr>
        <w:t xml:space="preserve"> pirmās daļas 4.punktu, Rēzeknes novada pašvaldības 2012.gada 1.marta noteikumu Nr.6 “Kārtība, kādā notiek pašvaldības nekustamā īpašuma atsavināšanas process un atsavināšanas rezultātā iegūto līdzekļu izlietošana Rēzeknes novada pašvaldībā” 25.1.apakšpunktu, 27.punktu, 28.1.apakšpunktu, Grāmatvedības uzskaites kārtības Rēzeknes novada pašvaldībā (apstiprināta 2017.gada 21.decembrī, protokols Nr.30, 5.§) sadaļas “8.6. Ilgtermiņa aktīvu izslēgšana no uzskaites” 96. un 97.punktiem, </w:t>
      </w:r>
      <w:r w:rsidRPr="007A4050">
        <w:rPr>
          <w:rFonts w:cs="Times New Roman"/>
          <w:szCs w:val="24"/>
        </w:rPr>
        <w:t>ņemot vērā Rēzeknes</w:t>
      </w:r>
      <w:r w:rsidR="007A4050">
        <w:rPr>
          <w:rFonts w:cs="Times New Roman"/>
          <w:szCs w:val="24"/>
        </w:rPr>
        <w:t xml:space="preserve"> </w:t>
      </w:r>
      <w:r w:rsidRPr="007A4050">
        <w:rPr>
          <w:rFonts w:cs="Times New Roman"/>
          <w:szCs w:val="24"/>
        </w:rPr>
        <w:t>novada domes 2019.gada 18.jūlija lēmumu (protokols Nr. 17.30§) “Par dzīvokļa īpašuma Nr.2, kas atrodas Pilskalna ielā 2, Pušā, Pušas pagastā, nodošanu atsavināšanai M</w:t>
      </w:r>
      <w:r w:rsidR="00371EAC">
        <w:rPr>
          <w:rFonts w:cs="Times New Roman"/>
          <w:szCs w:val="24"/>
        </w:rPr>
        <w:t>.</w:t>
      </w:r>
      <w:r w:rsidRPr="007A4050">
        <w:rPr>
          <w:rFonts w:cs="Times New Roman"/>
          <w:szCs w:val="24"/>
        </w:rPr>
        <w:t xml:space="preserve"> K</w:t>
      </w:r>
      <w:r w:rsidR="00371EAC">
        <w:rPr>
          <w:rFonts w:cs="Times New Roman"/>
          <w:szCs w:val="24"/>
        </w:rPr>
        <w:t>.</w:t>
      </w:r>
      <w:r w:rsidRPr="007A4050">
        <w:rPr>
          <w:rFonts w:cs="Times New Roman"/>
          <w:bCs/>
          <w:szCs w:val="24"/>
        </w:rPr>
        <w:t>” un</w:t>
      </w:r>
      <w:r w:rsidR="007A4050">
        <w:rPr>
          <w:rFonts w:cs="Times New Roman"/>
          <w:bCs/>
          <w:szCs w:val="24"/>
        </w:rPr>
        <w:t xml:space="preserve"> </w:t>
      </w:r>
      <w:r w:rsidRPr="007A4050">
        <w:rPr>
          <w:rFonts w:cs="Times New Roman"/>
          <w:szCs w:val="24"/>
        </w:rPr>
        <w:t>M</w:t>
      </w:r>
      <w:r w:rsidR="00371EAC">
        <w:rPr>
          <w:rFonts w:cs="Times New Roman"/>
          <w:szCs w:val="24"/>
        </w:rPr>
        <w:t>.</w:t>
      </w:r>
      <w:r w:rsidRPr="007A4050">
        <w:rPr>
          <w:rFonts w:cs="Times New Roman"/>
          <w:szCs w:val="24"/>
        </w:rPr>
        <w:t xml:space="preserve"> K</w:t>
      </w:r>
      <w:r w:rsidR="00371EAC">
        <w:rPr>
          <w:rFonts w:cs="Times New Roman"/>
          <w:szCs w:val="24"/>
        </w:rPr>
        <w:t>.</w:t>
      </w:r>
      <w:r w:rsidRPr="007A4050">
        <w:rPr>
          <w:rFonts w:cs="Times New Roman"/>
          <w:szCs w:val="24"/>
        </w:rPr>
        <w:t xml:space="preserve"> </w:t>
      </w:r>
      <w:r w:rsidRPr="007A4050">
        <w:rPr>
          <w:rFonts w:cs="Times New Roman"/>
          <w:szCs w:val="24"/>
          <w:lang w:eastAsia="en-US"/>
        </w:rPr>
        <w:t xml:space="preserve">2019.gada 9.septembra </w:t>
      </w:r>
      <w:r w:rsidRPr="007A4050">
        <w:rPr>
          <w:rFonts w:cs="Times New Roman"/>
          <w:bCs/>
          <w:szCs w:val="24"/>
          <w:lang w:eastAsia="en-US"/>
        </w:rPr>
        <w:t xml:space="preserve">iesniegumu, </w:t>
      </w:r>
      <w:r w:rsidRPr="007A4050">
        <w:rPr>
          <w:rFonts w:eastAsia="Times New Roman" w:cs="Times New Roman"/>
          <w:szCs w:val="24"/>
        </w:rPr>
        <w:t>ņemot vērā iestādes “Maltas pagastu apvienība” struktūrvienības “</w:t>
      </w:r>
      <w:r w:rsidRPr="007A4050">
        <w:rPr>
          <w:rFonts w:cs="Times New Roman"/>
          <w:szCs w:val="24"/>
        </w:rPr>
        <w:t xml:space="preserve">Pušas </w:t>
      </w:r>
      <w:r w:rsidRPr="007A4050">
        <w:rPr>
          <w:rFonts w:eastAsia="Times New Roman" w:cs="Times New Roman"/>
          <w:szCs w:val="24"/>
        </w:rPr>
        <w:t>pagasta pārvalde” dzīvokļa īpašuma „Pilskalna</w:t>
      </w:r>
      <w:r w:rsidR="007A4050">
        <w:rPr>
          <w:rFonts w:eastAsia="Times New Roman" w:cs="Times New Roman"/>
          <w:szCs w:val="24"/>
        </w:rPr>
        <w:t xml:space="preserve"> </w:t>
      </w:r>
      <w:r w:rsidRPr="007A4050">
        <w:rPr>
          <w:rFonts w:eastAsia="Times New Roman" w:cs="Times New Roman"/>
          <w:szCs w:val="24"/>
        </w:rPr>
        <w:t>iela 2-2” Pušā, Pušas pagastā novērtēšanas komisijas 2019.gada 29.jūlija sēdes protokolu un Finanšu pastāvīgās komitejas 2019.gada 14.novembra priekšlikumu</w:t>
      </w:r>
      <w:r w:rsidR="00FE5A9F" w:rsidRPr="007A4050">
        <w:rPr>
          <w:rFonts w:eastAsia="Times New Roman" w:cs="Times New Roman"/>
          <w:szCs w:val="24"/>
        </w:rPr>
        <w:t>,</w:t>
      </w:r>
      <w:r w:rsidR="00FE5A9F" w:rsidRPr="007A4050">
        <w:rPr>
          <w:rFonts w:cs="Times New Roman"/>
          <w:iCs/>
          <w:szCs w:val="24"/>
        </w:rPr>
        <w:t xml:space="preserve"> Rēzeknes novada dome, balsojot </w:t>
      </w:r>
      <w:r w:rsidR="00762D09">
        <w:rPr>
          <w:rFonts w:cs="Times New Roman"/>
          <w:iCs/>
          <w:szCs w:val="24"/>
        </w:rPr>
        <w:t xml:space="preserve">“par” - 16 (Regīna Baranova, Vasīlijs </w:t>
      </w:r>
      <w:proofErr w:type="spellStart"/>
      <w:r w:rsidR="00762D09">
        <w:rPr>
          <w:rFonts w:cs="Times New Roman"/>
          <w:iCs/>
          <w:szCs w:val="24"/>
        </w:rPr>
        <w:t>Bašmakovs</w:t>
      </w:r>
      <w:proofErr w:type="spellEnd"/>
      <w:r w:rsidR="00762D09">
        <w:rPr>
          <w:rFonts w:cs="Times New Roman"/>
          <w:iCs/>
          <w:szCs w:val="24"/>
        </w:rPr>
        <w:t xml:space="preserve">, Aivars </w:t>
      </w:r>
      <w:proofErr w:type="spellStart"/>
      <w:r w:rsidR="00762D09">
        <w:rPr>
          <w:rFonts w:cs="Times New Roman"/>
          <w:iCs/>
          <w:szCs w:val="24"/>
        </w:rPr>
        <w:t>Buharins</w:t>
      </w:r>
      <w:proofErr w:type="spellEnd"/>
      <w:r w:rsidR="00762D09">
        <w:rPr>
          <w:rFonts w:cs="Times New Roman"/>
          <w:iCs/>
          <w:szCs w:val="24"/>
        </w:rPr>
        <w:t xml:space="preserve">, Vilis Deksnis, Anatolijs Laizāns, Anita </w:t>
      </w:r>
      <w:proofErr w:type="spellStart"/>
      <w:r w:rsidR="00762D09">
        <w:rPr>
          <w:rFonts w:cs="Times New Roman"/>
          <w:iCs/>
          <w:szCs w:val="24"/>
        </w:rPr>
        <w:t>Ludborža</w:t>
      </w:r>
      <w:proofErr w:type="spellEnd"/>
      <w:r w:rsidR="00762D09">
        <w:rPr>
          <w:rFonts w:cs="Times New Roman"/>
          <w:iCs/>
          <w:szCs w:val="24"/>
        </w:rPr>
        <w:t xml:space="preserve">, Zigfrīds Lukaševičs, Pāvels Melnis, Edgars </w:t>
      </w:r>
      <w:proofErr w:type="spellStart"/>
      <w:r w:rsidR="00762D09">
        <w:rPr>
          <w:rFonts w:cs="Times New Roman"/>
          <w:iCs/>
          <w:szCs w:val="24"/>
        </w:rPr>
        <w:t>Nizins</w:t>
      </w:r>
      <w:proofErr w:type="spellEnd"/>
      <w:r w:rsidR="00762D09">
        <w:rPr>
          <w:rFonts w:cs="Times New Roman"/>
          <w:iCs/>
          <w:szCs w:val="24"/>
        </w:rPr>
        <w:t xml:space="preserve">, Elvīra </w:t>
      </w:r>
      <w:proofErr w:type="spellStart"/>
      <w:r w:rsidR="00762D09">
        <w:rPr>
          <w:rFonts w:cs="Times New Roman"/>
          <w:iCs/>
          <w:szCs w:val="24"/>
        </w:rPr>
        <w:t>Pizāne</w:t>
      </w:r>
      <w:proofErr w:type="spellEnd"/>
      <w:r w:rsidR="00762D09">
        <w:rPr>
          <w:rFonts w:cs="Times New Roman"/>
          <w:iCs/>
          <w:szCs w:val="24"/>
        </w:rPr>
        <w:t xml:space="preserve">, Guntis Rasims, Juris </w:t>
      </w:r>
      <w:proofErr w:type="spellStart"/>
      <w:r w:rsidR="00762D09">
        <w:rPr>
          <w:rFonts w:cs="Times New Roman"/>
          <w:iCs/>
          <w:szCs w:val="24"/>
        </w:rPr>
        <w:t>Runčs</w:t>
      </w:r>
      <w:proofErr w:type="spellEnd"/>
      <w:r w:rsidR="00762D09">
        <w:rPr>
          <w:rFonts w:cs="Times New Roman"/>
          <w:iCs/>
          <w:szCs w:val="24"/>
        </w:rPr>
        <w:t xml:space="preserve">, Pēteris </w:t>
      </w:r>
      <w:proofErr w:type="spellStart"/>
      <w:r w:rsidR="00762D09">
        <w:rPr>
          <w:rFonts w:cs="Times New Roman"/>
          <w:iCs/>
          <w:szCs w:val="24"/>
        </w:rPr>
        <w:t>Stanka</w:t>
      </w:r>
      <w:proofErr w:type="spellEnd"/>
      <w:r w:rsidR="00762D09">
        <w:rPr>
          <w:rFonts w:cs="Times New Roman"/>
          <w:iCs/>
          <w:szCs w:val="24"/>
        </w:rPr>
        <w:t xml:space="preserve">, Viktors </w:t>
      </w:r>
      <w:proofErr w:type="spellStart"/>
      <w:r w:rsidR="00762D09">
        <w:rPr>
          <w:rFonts w:cs="Times New Roman"/>
          <w:iCs/>
          <w:szCs w:val="24"/>
        </w:rPr>
        <w:t>Ščerbakovs</w:t>
      </w:r>
      <w:proofErr w:type="spellEnd"/>
      <w:r w:rsidR="00762D09">
        <w:rPr>
          <w:rFonts w:cs="Times New Roman"/>
          <w:iCs/>
          <w:szCs w:val="24"/>
        </w:rPr>
        <w:t xml:space="preserve">, Staņislavs Šķesters, Ērika </w:t>
      </w:r>
      <w:proofErr w:type="spellStart"/>
      <w:r w:rsidR="00762D09">
        <w:rPr>
          <w:rFonts w:cs="Times New Roman"/>
          <w:iCs/>
          <w:szCs w:val="24"/>
        </w:rPr>
        <w:t>Teirumnieka</w:t>
      </w:r>
      <w:proofErr w:type="spellEnd"/>
      <w:r w:rsidR="00762D09">
        <w:rPr>
          <w:rFonts w:cs="Times New Roman"/>
          <w:iCs/>
          <w:szCs w:val="24"/>
        </w:rPr>
        <w:t>), “pret” - nav, “atturas” - nav</w:t>
      </w:r>
      <w:r w:rsidR="00FE5A9F" w:rsidRPr="007A4050">
        <w:rPr>
          <w:rFonts w:cs="Times New Roman"/>
          <w:iCs/>
          <w:szCs w:val="24"/>
        </w:rPr>
        <w:t xml:space="preserve">, </w:t>
      </w:r>
      <w:r w:rsidR="00FE5A9F" w:rsidRPr="007A4050">
        <w:rPr>
          <w:rFonts w:cs="Times New Roman"/>
          <w:iCs/>
          <w:spacing w:val="80"/>
          <w:szCs w:val="24"/>
        </w:rPr>
        <w:t>nolem</w:t>
      </w:r>
      <w:r w:rsidR="00FE5A9F" w:rsidRPr="007A4050">
        <w:rPr>
          <w:rFonts w:cs="Times New Roman"/>
          <w:iCs/>
          <w:szCs w:val="24"/>
        </w:rPr>
        <w:t>j:</w:t>
      </w:r>
    </w:p>
    <w:p w14:paraId="5694FD7B" w14:textId="62B69025" w:rsidR="00FE5A9F" w:rsidRPr="007A4050" w:rsidRDefault="00FE5A9F" w:rsidP="007A4050">
      <w:pPr>
        <w:spacing w:after="0" w:line="240" w:lineRule="auto"/>
        <w:ind w:right="-1" w:firstLine="567"/>
        <w:jc w:val="both"/>
        <w:rPr>
          <w:rFonts w:cs="Times New Roman"/>
          <w:iCs/>
          <w:szCs w:val="24"/>
        </w:rPr>
      </w:pPr>
    </w:p>
    <w:p w14:paraId="7921B449" w14:textId="28FFA8E5" w:rsidR="004927A4" w:rsidRPr="007A4050" w:rsidRDefault="004927A4" w:rsidP="007A4050">
      <w:pPr>
        <w:numPr>
          <w:ilvl w:val="0"/>
          <w:numId w:val="38"/>
        </w:numPr>
        <w:spacing w:after="0" w:line="240" w:lineRule="auto"/>
        <w:ind w:left="993" w:hanging="426"/>
        <w:jc w:val="both"/>
        <w:rPr>
          <w:rFonts w:eastAsia="Times New Roman" w:cs="Times New Roman"/>
          <w:szCs w:val="24"/>
        </w:rPr>
      </w:pPr>
      <w:r w:rsidRPr="007A4050">
        <w:rPr>
          <w:rFonts w:eastAsia="Times New Roman" w:cs="Times New Roman"/>
          <w:szCs w:val="24"/>
        </w:rPr>
        <w:t xml:space="preserve">apstiprināt </w:t>
      </w:r>
      <w:r w:rsidRPr="007A4050">
        <w:rPr>
          <w:rFonts w:eastAsia="Times New Roman" w:cs="Times New Roman"/>
          <w:bCs/>
          <w:iCs/>
          <w:szCs w:val="24"/>
        </w:rPr>
        <w:t xml:space="preserve">dzīvokļa īpašuma </w:t>
      </w:r>
      <w:r w:rsidRPr="007A4050">
        <w:rPr>
          <w:rFonts w:eastAsia="Times New Roman" w:cs="Times New Roman"/>
          <w:b/>
          <w:iCs/>
          <w:szCs w:val="24"/>
        </w:rPr>
        <w:t>Nr.</w:t>
      </w:r>
      <w:r w:rsidRPr="007A4050">
        <w:rPr>
          <w:rFonts w:cs="Times New Roman"/>
          <w:b/>
          <w:bCs/>
          <w:szCs w:val="24"/>
        </w:rPr>
        <w:t xml:space="preserve">2, </w:t>
      </w:r>
      <w:r w:rsidRPr="007A4050">
        <w:rPr>
          <w:rFonts w:eastAsia="Times New Roman" w:cs="Times New Roman"/>
          <w:bCs/>
          <w:iCs/>
          <w:szCs w:val="24"/>
        </w:rPr>
        <w:t>kas atrodas Pilskalna ielā 2</w:t>
      </w:r>
      <w:r w:rsidR="00CE0B28">
        <w:rPr>
          <w:rFonts w:eastAsia="Times New Roman" w:cs="Times New Roman"/>
          <w:bCs/>
          <w:iCs/>
          <w:szCs w:val="24"/>
        </w:rPr>
        <w:t xml:space="preserve"> - 2</w:t>
      </w:r>
      <w:r w:rsidRPr="007A4050">
        <w:rPr>
          <w:rFonts w:eastAsia="Times New Roman" w:cs="Times New Roman"/>
          <w:bCs/>
          <w:iCs/>
          <w:szCs w:val="24"/>
        </w:rPr>
        <w:t>, Pušā, Pušas pagastā, Rēzeknes novadā, kadastra Nr.7880 900 0031,</w:t>
      </w:r>
      <w:r w:rsidRPr="007A4050">
        <w:rPr>
          <w:rFonts w:eastAsia="Times New Roman" w:cs="Times New Roman"/>
          <w:bCs/>
          <w:szCs w:val="24"/>
        </w:rPr>
        <w:t xml:space="preserve"> </w:t>
      </w:r>
      <w:r w:rsidRPr="007A4050">
        <w:rPr>
          <w:rFonts w:eastAsia="Times New Roman" w:cs="Times New Roman"/>
          <w:szCs w:val="24"/>
          <w:lang w:eastAsia="ar-SA"/>
        </w:rPr>
        <w:t xml:space="preserve">platība 54,1m² </w:t>
      </w:r>
      <w:r w:rsidRPr="007A4050">
        <w:rPr>
          <w:rFonts w:eastAsia="Times New Roman" w:cs="Times New Roman"/>
          <w:szCs w:val="24"/>
        </w:rPr>
        <w:t xml:space="preserve">nosacīto cenu </w:t>
      </w:r>
      <w:r w:rsidRPr="007A4050">
        <w:rPr>
          <w:rFonts w:cs="Times New Roman"/>
          <w:b/>
          <w:szCs w:val="24"/>
        </w:rPr>
        <w:t xml:space="preserve">EUR 1 578,62 </w:t>
      </w:r>
      <w:r w:rsidRPr="007A4050">
        <w:rPr>
          <w:rFonts w:cs="Times New Roman"/>
          <w:szCs w:val="24"/>
        </w:rPr>
        <w:t xml:space="preserve">(viens tūkstotis pieci simti septiņdesmit astoņi </w:t>
      </w:r>
      <w:proofErr w:type="spellStart"/>
      <w:r w:rsidRPr="00CE0B28">
        <w:rPr>
          <w:rFonts w:cs="Times New Roman"/>
          <w:i/>
          <w:szCs w:val="24"/>
        </w:rPr>
        <w:t>euro</w:t>
      </w:r>
      <w:proofErr w:type="spellEnd"/>
      <w:r w:rsidRPr="007A4050">
        <w:rPr>
          <w:rFonts w:cs="Times New Roman"/>
          <w:szCs w:val="24"/>
        </w:rPr>
        <w:t xml:space="preserve"> 62centi).</w:t>
      </w:r>
    </w:p>
    <w:p w14:paraId="1D0E3CE6" w14:textId="749AD4D4" w:rsidR="004927A4" w:rsidRPr="007A4050" w:rsidRDefault="004927A4" w:rsidP="007A4050">
      <w:pPr>
        <w:numPr>
          <w:ilvl w:val="0"/>
          <w:numId w:val="38"/>
        </w:numPr>
        <w:spacing w:after="0" w:line="240" w:lineRule="auto"/>
        <w:ind w:left="993" w:hanging="426"/>
        <w:jc w:val="both"/>
        <w:rPr>
          <w:rFonts w:eastAsia="Times New Roman" w:cs="Times New Roman"/>
          <w:szCs w:val="24"/>
        </w:rPr>
      </w:pPr>
      <w:r w:rsidRPr="007A4050">
        <w:rPr>
          <w:rFonts w:eastAsia="Times New Roman" w:cs="Times New Roman"/>
          <w:szCs w:val="24"/>
        </w:rPr>
        <w:t xml:space="preserve">Pārdot </w:t>
      </w:r>
      <w:r w:rsidRPr="00CE0B28">
        <w:rPr>
          <w:rFonts w:eastAsia="Times New Roman" w:cs="Times New Roman"/>
          <w:b/>
          <w:bCs/>
          <w:szCs w:val="24"/>
          <w:lang w:eastAsia="ar-QA" w:bidi="ar-QA"/>
        </w:rPr>
        <w:t>M</w:t>
      </w:r>
      <w:r w:rsidR="00371EAC">
        <w:rPr>
          <w:rFonts w:eastAsia="Times New Roman" w:cs="Times New Roman"/>
          <w:b/>
          <w:bCs/>
          <w:szCs w:val="24"/>
          <w:lang w:eastAsia="ar-QA" w:bidi="ar-QA"/>
        </w:rPr>
        <w:t>.</w:t>
      </w:r>
      <w:r w:rsidRPr="00CE0B28">
        <w:rPr>
          <w:rFonts w:eastAsia="Times New Roman" w:cs="Times New Roman"/>
          <w:b/>
          <w:bCs/>
          <w:szCs w:val="24"/>
          <w:lang w:eastAsia="ar-QA" w:bidi="ar-QA"/>
        </w:rPr>
        <w:t xml:space="preserve"> K</w:t>
      </w:r>
      <w:r w:rsidR="00371EAC">
        <w:rPr>
          <w:rFonts w:eastAsia="Times New Roman" w:cs="Times New Roman"/>
          <w:b/>
          <w:bCs/>
          <w:szCs w:val="24"/>
          <w:lang w:eastAsia="ar-QA" w:bidi="ar-QA"/>
        </w:rPr>
        <w:t>.</w:t>
      </w:r>
      <w:r w:rsidRPr="007A4050">
        <w:rPr>
          <w:rFonts w:eastAsia="Times New Roman" w:cs="Times New Roman"/>
          <w:szCs w:val="24"/>
          <w:lang w:eastAsia="ar-QA" w:bidi="ar-QA"/>
        </w:rPr>
        <w:t>,</w:t>
      </w:r>
      <w:r w:rsidRPr="007A4050">
        <w:rPr>
          <w:rFonts w:eastAsia="Times New Roman" w:cs="Times New Roman"/>
          <w:bCs/>
          <w:szCs w:val="24"/>
          <w:lang w:eastAsia="ar-QA" w:bidi="ar-QA"/>
        </w:rPr>
        <w:t xml:space="preserve"> personas kods </w:t>
      </w:r>
      <w:r w:rsidR="00371EAC">
        <w:rPr>
          <w:rFonts w:eastAsia="Times New Roman" w:cs="Times New Roman"/>
          <w:szCs w:val="24"/>
        </w:rPr>
        <w:t>(..)</w:t>
      </w:r>
      <w:r w:rsidRPr="007A4050">
        <w:rPr>
          <w:rFonts w:eastAsia="Times New Roman" w:cs="Times New Roman"/>
          <w:bCs/>
          <w:szCs w:val="24"/>
          <w:lang w:eastAsia="ar-QA" w:bidi="ar-QA"/>
        </w:rPr>
        <w:t xml:space="preserve">, deklarētā dzīvesvieta: </w:t>
      </w:r>
      <w:r w:rsidR="00371EAC">
        <w:rPr>
          <w:rFonts w:eastAsia="Times New Roman" w:cs="Times New Roman"/>
          <w:szCs w:val="24"/>
        </w:rPr>
        <w:t>(..)</w:t>
      </w:r>
      <w:r w:rsidRPr="007A4050">
        <w:rPr>
          <w:rFonts w:eastAsia="Times New Roman" w:cs="Times New Roman"/>
          <w:bCs/>
          <w:szCs w:val="24"/>
        </w:rPr>
        <w:t>,</w:t>
      </w:r>
      <w:r w:rsidRPr="007A4050">
        <w:rPr>
          <w:rFonts w:eastAsia="Times New Roman" w:cs="Times New Roman"/>
          <w:bCs/>
          <w:szCs w:val="24"/>
          <w:lang w:eastAsia="ar-QA" w:bidi="ar-QA"/>
        </w:rPr>
        <w:t xml:space="preserve"> dzīvokļa īpašumu Nr.2, </w:t>
      </w:r>
      <w:r w:rsidRPr="007A4050">
        <w:rPr>
          <w:rFonts w:eastAsia="Times New Roman" w:cs="Times New Roman"/>
          <w:bCs/>
          <w:iCs/>
          <w:szCs w:val="24"/>
        </w:rPr>
        <w:t>kas atrodas Pilskalna iela 2</w:t>
      </w:r>
      <w:r w:rsidR="00CE0B28">
        <w:rPr>
          <w:rFonts w:eastAsia="Times New Roman" w:cs="Times New Roman"/>
          <w:bCs/>
          <w:iCs/>
          <w:szCs w:val="24"/>
        </w:rPr>
        <w:t xml:space="preserve"> - 2</w:t>
      </w:r>
      <w:r w:rsidRPr="007A4050">
        <w:rPr>
          <w:rFonts w:eastAsia="Times New Roman" w:cs="Times New Roman"/>
          <w:bCs/>
          <w:iCs/>
          <w:szCs w:val="24"/>
        </w:rPr>
        <w:t>, Pušā, Pušas pagastā, Rēzeknes novadā, kadastra Nr.7880 900 0031,</w:t>
      </w:r>
      <w:r w:rsidRPr="007A4050">
        <w:rPr>
          <w:rFonts w:eastAsia="Times New Roman" w:cs="Times New Roman"/>
          <w:szCs w:val="24"/>
        </w:rPr>
        <w:t xml:space="preserve"> par brīvu cenu, kas ir vienāda ar nosacīto cenu, t. i., </w:t>
      </w:r>
      <w:r w:rsidRPr="007A4050">
        <w:rPr>
          <w:rFonts w:cs="Times New Roman"/>
          <w:szCs w:val="24"/>
        </w:rPr>
        <w:t>EUR 1 578,62</w:t>
      </w:r>
      <w:r w:rsidRPr="007A4050">
        <w:rPr>
          <w:rFonts w:cs="Times New Roman"/>
          <w:b/>
          <w:szCs w:val="24"/>
        </w:rPr>
        <w:t xml:space="preserve"> </w:t>
      </w:r>
      <w:r w:rsidRPr="007A4050">
        <w:rPr>
          <w:rFonts w:cs="Times New Roman"/>
          <w:szCs w:val="24"/>
        </w:rPr>
        <w:t xml:space="preserve">(viens tūkstotis pieci simti septiņdesmit astoņi </w:t>
      </w:r>
      <w:proofErr w:type="spellStart"/>
      <w:r w:rsidRPr="00CE0B28">
        <w:rPr>
          <w:rFonts w:cs="Times New Roman"/>
          <w:i/>
          <w:szCs w:val="24"/>
        </w:rPr>
        <w:t>euro</w:t>
      </w:r>
      <w:proofErr w:type="spellEnd"/>
      <w:r w:rsidRPr="007A4050">
        <w:rPr>
          <w:rFonts w:cs="Times New Roman"/>
          <w:szCs w:val="24"/>
        </w:rPr>
        <w:t xml:space="preserve"> 62 centi).</w:t>
      </w:r>
    </w:p>
    <w:p w14:paraId="4642F814" w14:textId="77777777" w:rsidR="004927A4" w:rsidRPr="007A4050" w:rsidRDefault="004927A4" w:rsidP="007A4050">
      <w:pPr>
        <w:numPr>
          <w:ilvl w:val="0"/>
          <w:numId w:val="38"/>
        </w:numPr>
        <w:suppressAutoHyphens w:val="0"/>
        <w:spacing w:after="0" w:line="240" w:lineRule="auto"/>
        <w:ind w:left="993" w:hanging="426"/>
        <w:jc w:val="both"/>
        <w:rPr>
          <w:rFonts w:cs="Times New Roman"/>
          <w:szCs w:val="24"/>
          <w:lang w:eastAsia="en-US"/>
        </w:rPr>
      </w:pPr>
      <w:r w:rsidRPr="007A4050">
        <w:rPr>
          <w:rFonts w:cs="Times New Roman"/>
          <w:szCs w:val="24"/>
          <w:lang w:eastAsia="en-US"/>
        </w:rPr>
        <w:lastRenderedPageBreak/>
        <w:t xml:space="preserve">Noteikt pirmo iemaksu 10 % (desmit procentu) apmērā no </w:t>
      </w:r>
      <w:r w:rsidRPr="007A4050">
        <w:rPr>
          <w:rFonts w:cs="Times New Roman"/>
          <w:bCs/>
          <w:iCs/>
          <w:szCs w:val="24"/>
          <w:lang w:eastAsia="en-US"/>
        </w:rPr>
        <w:t>nekustamā īpašuma Nr.2, kas atrodas Pilskalna iela 2, Pušā, Pušas pagastā, Rēzeknes novadā</w:t>
      </w:r>
      <w:r w:rsidRPr="007A4050">
        <w:rPr>
          <w:rFonts w:eastAsia="Times New Roman" w:cs="Times New Roman"/>
          <w:bCs/>
          <w:szCs w:val="24"/>
          <w:lang w:eastAsia="ar-QA" w:bidi="ar-QA"/>
        </w:rPr>
        <w:t xml:space="preserve">, </w:t>
      </w:r>
      <w:r w:rsidRPr="007A4050">
        <w:rPr>
          <w:rFonts w:cs="Times New Roman"/>
          <w:szCs w:val="24"/>
          <w:lang w:eastAsia="en-US"/>
        </w:rPr>
        <w:t xml:space="preserve">nosacītās cenas, t. i.,157,86 </w:t>
      </w:r>
      <w:proofErr w:type="spellStart"/>
      <w:r w:rsidRPr="007A4050">
        <w:rPr>
          <w:rFonts w:cs="Times New Roman"/>
          <w:i/>
          <w:szCs w:val="24"/>
          <w:lang w:eastAsia="en-US"/>
        </w:rPr>
        <w:t>euro</w:t>
      </w:r>
      <w:proofErr w:type="spellEnd"/>
      <w:r w:rsidRPr="007A4050">
        <w:rPr>
          <w:rFonts w:cs="Times New Roman"/>
          <w:szCs w:val="24"/>
          <w:lang w:eastAsia="en-US"/>
        </w:rPr>
        <w:t xml:space="preserve"> (viens simts piecdesmit septiņi </w:t>
      </w:r>
      <w:proofErr w:type="spellStart"/>
      <w:r w:rsidRPr="00CE0B28">
        <w:rPr>
          <w:rFonts w:cs="Times New Roman"/>
          <w:i/>
          <w:szCs w:val="24"/>
          <w:lang w:eastAsia="en-US"/>
        </w:rPr>
        <w:t>euro</w:t>
      </w:r>
      <w:proofErr w:type="spellEnd"/>
      <w:r w:rsidRPr="007A4050">
        <w:rPr>
          <w:rFonts w:cs="Times New Roman"/>
          <w:szCs w:val="24"/>
          <w:lang w:eastAsia="en-US"/>
        </w:rPr>
        <w:t xml:space="preserve"> 86 centi).</w:t>
      </w:r>
    </w:p>
    <w:p w14:paraId="1233FDC5" w14:textId="77777777" w:rsidR="004927A4" w:rsidRPr="007A4050" w:rsidRDefault="004927A4" w:rsidP="007A4050">
      <w:pPr>
        <w:numPr>
          <w:ilvl w:val="0"/>
          <w:numId w:val="38"/>
        </w:numPr>
        <w:spacing w:after="0" w:line="240" w:lineRule="auto"/>
        <w:ind w:left="993" w:hanging="426"/>
        <w:jc w:val="both"/>
        <w:rPr>
          <w:rFonts w:eastAsia="Times New Roman" w:cs="Times New Roman"/>
          <w:szCs w:val="24"/>
        </w:rPr>
      </w:pPr>
      <w:r w:rsidRPr="007A4050">
        <w:rPr>
          <w:rFonts w:eastAsia="Times New Roman" w:cs="Times New Roman"/>
          <w:szCs w:val="24"/>
        </w:rPr>
        <w:t>Noteikt pirmās iemaksas samaksas termiņu līdz 2019.gada 21.decembrim.</w:t>
      </w:r>
    </w:p>
    <w:p w14:paraId="6F9B349F" w14:textId="72FF288A" w:rsidR="004927A4" w:rsidRPr="007A4050" w:rsidRDefault="004927A4" w:rsidP="007A4050">
      <w:pPr>
        <w:numPr>
          <w:ilvl w:val="0"/>
          <w:numId w:val="38"/>
        </w:numPr>
        <w:spacing w:after="0" w:line="240" w:lineRule="auto"/>
        <w:ind w:left="993" w:hanging="426"/>
        <w:jc w:val="both"/>
        <w:rPr>
          <w:rFonts w:eastAsia="Times New Roman" w:cs="Times New Roman"/>
          <w:szCs w:val="24"/>
        </w:rPr>
      </w:pPr>
      <w:r w:rsidRPr="007A4050">
        <w:rPr>
          <w:rFonts w:eastAsia="Times New Roman" w:cs="Times New Roman"/>
          <w:szCs w:val="24"/>
        </w:rPr>
        <w:t xml:space="preserve">Uzdot </w:t>
      </w:r>
      <w:r w:rsidRPr="007A4050">
        <w:rPr>
          <w:rFonts w:cs="Times New Roman"/>
          <w:szCs w:val="24"/>
          <w:lang w:eastAsia="en-US"/>
        </w:rPr>
        <w:t>iestādes “Maltas pagastu apvienības” struktūrvienība</w:t>
      </w:r>
      <w:r w:rsidR="00CE0B28">
        <w:rPr>
          <w:rFonts w:cs="Times New Roman"/>
          <w:szCs w:val="24"/>
          <w:lang w:eastAsia="en-US"/>
        </w:rPr>
        <w:t>i</w:t>
      </w:r>
      <w:r w:rsidRPr="007A4050">
        <w:rPr>
          <w:rFonts w:cs="Times New Roman"/>
          <w:szCs w:val="24"/>
          <w:lang w:eastAsia="en-US"/>
        </w:rPr>
        <w:t xml:space="preserve"> “</w:t>
      </w:r>
      <w:r w:rsidRPr="007A4050">
        <w:rPr>
          <w:rFonts w:cs="Times New Roman"/>
          <w:szCs w:val="24"/>
        </w:rPr>
        <w:t>Pušas</w:t>
      </w:r>
      <w:r w:rsidRPr="007A4050">
        <w:rPr>
          <w:rFonts w:cs="Times New Roman"/>
          <w:szCs w:val="24"/>
          <w:lang w:eastAsia="en-US"/>
        </w:rPr>
        <w:t xml:space="preserve"> pagasta pārvaldei” </w:t>
      </w:r>
      <w:r w:rsidRPr="007A4050">
        <w:rPr>
          <w:rFonts w:eastAsia="Times New Roman" w:cs="Times New Roman"/>
          <w:szCs w:val="24"/>
        </w:rPr>
        <w:t>3 (trīs) darba dienu laikā no pirmās iemaksas samaksas dienas paziņot Juridiskajai un lietvedības nodaļai par</w:t>
      </w:r>
      <w:r w:rsidRPr="007A4050">
        <w:rPr>
          <w:rFonts w:cs="Times New Roman"/>
          <w:szCs w:val="24"/>
        </w:rPr>
        <w:t xml:space="preserve"> </w:t>
      </w:r>
      <w:r w:rsidRPr="007A4050">
        <w:rPr>
          <w:rFonts w:eastAsia="Times New Roman" w:cs="Times New Roman"/>
          <w:szCs w:val="24"/>
        </w:rPr>
        <w:t>pirmās iemaksas samaksu.</w:t>
      </w:r>
    </w:p>
    <w:p w14:paraId="303EB199" w14:textId="433F9E8F" w:rsidR="004927A4" w:rsidRPr="007A4050" w:rsidRDefault="004927A4" w:rsidP="007A4050">
      <w:pPr>
        <w:numPr>
          <w:ilvl w:val="0"/>
          <w:numId w:val="38"/>
        </w:numPr>
        <w:spacing w:after="0" w:line="240" w:lineRule="auto"/>
        <w:ind w:left="993" w:hanging="426"/>
        <w:jc w:val="both"/>
        <w:rPr>
          <w:rFonts w:eastAsia="Times New Roman" w:cs="Times New Roman"/>
          <w:szCs w:val="24"/>
        </w:rPr>
      </w:pPr>
      <w:r w:rsidRPr="007A4050">
        <w:rPr>
          <w:rFonts w:eastAsia="Times New Roman" w:cs="Times New Roman"/>
          <w:szCs w:val="24"/>
        </w:rPr>
        <w:t xml:space="preserve">Uzdot Rēzeknes novada domes priekšsēdētāja vietniecei Elvīrai </w:t>
      </w:r>
      <w:proofErr w:type="spellStart"/>
      <w:r w:rsidRPr="007A4050">
        <w:rPr>
          <w:rFonts w:eastAsia="Times New Roman" w:cs="Times New Roman"/>
          <w:szCs w:val="24"/>
        </w:rPr>
        <w:t>Pizānei</w:t>
      </w:r>
      <w:proofErr w:type="spellEnd"/>
      <w:r w:rsidRPr="007A4050">
        <w:rPr>
          <w:rFonts w:eastAsia="Times New Roman" w:cs="Times New Roman"/>
          <w:szCs w:val="24"/>
        </w:rPr>
        <w:t xml:space="preserve"> noslēgt </w:t>
      </w:r>
      <w:r w:rsidR="00CE0B28">
        <w:rPr>
          <w:rFonts w:eastAsia="Times New Roman" w:cs="Times New Roman"/>
          <w:szCs w:val="24"/>
        </w:rPr>
        <w:t xml:space="preserve">nomaksas </w:t>
      </w:r>
      <w:r w:rsidRPr="007A4050">
        <w:rPr>
          <w:rFonts w:eastAsia="Times New Roman" w:cs="Times New Roman"/>
          <w:szCs w:val="24"/>
        </w:rPr>
        <w:t xml:space="preserve">pirkuma līgumu ar </w:t>
      </w:r>
      <w:r w:rsidRPr="007A4050">
        <w:rPr>
          <w:rFonts w:cs="Times New Roman"/>
          <w:bCs/>
          <w:szCs w:val="24"/>
        </w:rPr>
        <w:t>M</w:t>
      </w:r>
      <w:r w:rsidR="00371EAC">
        <w:rPr>
          <w:rFonts w:cs="Times New Roman"/>
          <w:bCs/>
          <w:szCs w:val="24"/>
        </w:rPr>
        <w:t>.</w:t>
      </w:r>
      <w:r w:rsidRPr="007A4050">
        <w:rPr>
          <w:rFonts w:cs="Times New Roman"/>
          <w:bCs/>
          <w:szCs w:val="24"/>
        </w:rPr>
        <w:t xml:space="preserve"> K</w:t>
      </w:r>
      <w:r w:rsidR="00371EAC">
        <w:rPr>
          <w:rFonts w:cs="Times New Roman"/>
          <w:bCs/>
          <w:szCs w:val="24"/>
        </w:rPr>
        <w:t>.</w:t>
      </w:r>
      <w:r w:rsidRPr="007A4050">
        <w:rPr>
          <w:rFonts w:cs="Times New Roman"/>
          <w:bCs/>
          <w:szCs w:val="24"/>
        </w:rPr>
        <w:t xml:space="preserve"> 1 (</w:t>
      </w:r>
      <w:r w:rsidRPr="007A4050">
        <w:rPr>
          <w:rFonts w:eastAsia="Times New Roman" w:cs="Times New Roman"/>
          <w:szCs w:val="24"/>
        </w:rPr>
        <w:t>viena) mēneša laikā no pirmās iemaksas samaksas dienas.</w:t>
      </w:r>
    </w:p>
    <w:p w14:paraId="702FFB8B" w14:textId="77777777" w:rsidR="004927A4" w:rsidRPr="007A4050" w:rsidRDefault="004927A4" w:rsidP="007A4050">
      <w:pPr>
        <w:numPr>
          <w:ilvl w:val="0"/>
          <w:numId w:val="38"/>
        </w:numPr>
        <w:suppressAutoHyphens w:val="0"/>
        <w:spacing w:after="0" w:line="240" w:lineRule="auto"/>
        <w:ind w:left="993" w:hanging="426"/>
        <w:jc w:val="both"/>
        <w:rPr>
          <w:rFonts w:cs="Times New Roman"/>
          <w:szCs w:val="24"/>
          <w:lang w:eastAsia="en-US"/>
        </w:rPr>
      </w:pPr>
      <w:r w:rsidRPr="007A4050">
        <w:rPr>
          <w:rFonts w:cs="Times New Roman"/>
          <w:szCs w:val="24"/>
          <w:lang w:eastAsia="en-US"/>
        </w:rPr>
        <w:t>Noteikt 12 (divpadsmit) mēnešu nomaksas termiņu no nomaksas pirkuma līguma noslēgšanas dienas.</w:t>
      </w:r>
    </w:p>
    <w:p w14:paraId="7BD1EFD7" w14:textId="772E902B" w:rsidR="004927A4" w:rsidRPr="007A4050" w:rsidRDefault="004927A4" w:rsidP="007A4050">
      <w:pPr>
        <w:numPr>
          <w:ilvl w:val="0"/>
          <w:numId w:val="38"/>
        </w:numPr>
        <w:suppressAutoHyphens w:val="0"/>
        <w:spacing w:after="0" w:line="240" w:lineRule="auto"/>
        <w:ind w:left="993" w:hanging="426"/>
        <w:jc w:val="both"/>
        <w:rPr>
          <w:rFonts w:cs="Times New Roman"/>
          <w:szCs w:val="24"/>
          <w:lang w:eastAsia="en-US"/>
        </w:rPr>
      </w:pPr>
      <w:r w:rsidRPr="007A4050">
        <w:rPr>
          <w:rFonts w:cs="Times New Roman"/>
          <w:szCs w:val="24"/>
          <w:lang w:eastAsia="en-US"/>
        </w:rPr>
        <w:t xml:space="preserve">Noteikt, ka par atlikto maksājumu </w:t>
      </w:r>
      <w:r w:rsidRPr="007A4050">
        <w:rPr>
          <w:rFonts w:cs="Times New Roman"/>
          <w:bCs/>
          <w:szCs w:val="24"/>
          <w:lang w:eastAsia="en-US"/>
        </w:rPr>
        <w:t>M</w:t>
      </w:r>
      <w:r w:rsidR="00371EAC">
        <w:rPr>
          <w:rFonts w:cs="Times New Roman"/>
          <w:bCs/>
          <w:szCs w:val="24"/>
          <w:lang w:eastAsia="en-US"/>
        </w:rPr>
        <w:t>.</w:t>
      </w:r>
      <w:r w:rsidRPr="007A4050">
        <w:rPr>
          <w:rFonts w:cs="Times New Roman"/>
          <w:bCs/>
          <w:szCs w:val="24"/>
          <w:lang w:eastAsia="en-US"/>
        </w:rPr>
        <w:t xml:space="preserve"> K</w:t>
      </w:r>
      <w:r w:rsidR="00371EAC">
        <w:rPr>
          <w:rFonts w:cs="Times New Roman"/>
          <w:bCs/>
          <w:szCs w:val="24"/>
          <w:lang w:eastAsia="en-US"/>
        </w:rPr>
        <w:t>.</w:t>
      </w:r>
      <w:r w:rsidR="007802F1">
        <w:rPr>
          <w:rFonts w:cs="Times New Roman"/>
          <w:bCs/>
          <w:szCs w:val="24"/>
          <w:lang w:eastAsia="en-US"/>
        </w:rPr>
        <w:t xml:space="preserve"> </w:t>
      </w:r>
      <w:r w:rsidRPr="007A4050">
        <w:rPr>
          <w:rFonts w:cs="Times New Roman"/>
          <w:bCs/>
          <w:szCs w:val="24"/>
          <w:lang w:eastAsia="en-US"/>
        </w:rPr>
        <w:t xml:space="preserve"> </w:t>
      </w:r>
      <w:r w:rsidRPr="007A4050">
        <w:rPr>
          <w:rFonts w:cs="Times New Roman"/>
          <w:szCs w:val="24"/>
          <w:lang w:eastAsia="en-US"/>
        </w:rPr>
        <w:t>maksās</w:t>
      </w:r>
      <w:r w:rsidR="007A4050">
        <w:rPr>
          <w:rFonts w:cs="Times New Roman"/>
          <w:szCs w:val="24"/>
          <w:lang w:eastAsia="en-US"/>
        </w:rPr>
        <w:t xml:space="preserve"> </w:t>
      </w:r>
      <w:r w:rsidRPr="007A4050">
        <w:rPr>
          <w:rFonts w:cs="Times New Roman"/>
          <w:szCs w:val="24"/>
          <w:lang w:eastAsia="en-US"/>
        </w:rPr>
        <w:t>6% (sešus procentus) gadā no vēl nesamaksātās pirkuma maksas daļas un par pirkuma līgumā noteikto maksājumu termiņu kavējumiem nokavējuma procentus 0,1 procenta apmērā no kavētās maksājuma summas par katru kavējuma dienu.</w:t>
      </w:r>
    </w:p>
    <w:p w14:paraId="3FEAFE1F" w14:textId="4D158E89" w:rsidR="004927A4" w:rsidRPr="007A4050" w:rsidRDefault="004927A4" w:rsidP="007A4050">
      <w:pPr>
        <w:numPr>
          <w:ilvl w:val="0"/>
          <w:numId w:val="38"/>
        </w:numPr>
        <w:spacing w:after="0" w:line="240" w:lineRule="auto"/>
        <w:ind w:left="993" w:hanging="426"/>
        <w:jc w:val="both"/>
        <w:rPr>
          <w:rFonts w:eastAsia="Times New Roman" w:cs="Times New Roman"/>
          <w:szCs w:val="24"/>
        </w:rPr>
      </w:pPr>
      <w:r w:rsidRPr="007A4050">
        <w:rPr>
          <w:rFonts w:eastAsia="Times New Roman" w:cs="Times New Roman"/>
          <w:szCs w:val="24"/>
        </w:rPr>
        <w:t xml:space="preserve">Pamatojoties uz </w:t>
      </w:r>
      <w:r w:rsidRPr="007A4050">
        <w:rPr>
          <w:rFonts w:eastAsia="Times New Roman" w:cs="Times New Roman"/>
          <w:szCs w:val="24"/>
          <w:lang w:eastAsia="en-US"/>
        </w:rPr>
        <w:t xml:space="preserve">Rēzeknes novada domes </w:t>
      </w:r>
      <w:r w:rsidRPr="007A4050">
        <w:rPr>
          <w:rFonts w:cs="Times New Roman"/>
          <w:szCs w:val="24"/>
        </w:rPr>
        <w:t xml:space="preserve">2019.gada 18.jūlija </w:t>
      </w:r>
      <w:r w:rsidRPr="007A4050">
        <w:rPr>
          <w:rFonts w:cs="Times New Roman"/>
          <w:szCs w:val="24"/>
          <w:lang w:eastAsia="en-US"/>
        </w:rPr>
        <w:t>lēmum</w:t>
      </w:r>
      <w:r w:rsidR="00452BA9">
        <w:rPr>
          <w:rFonts w:cs="Times New Roman"/>
          <w:szCs w:val="24"/>
          <w:lang w:eastAsia="en-US"/>
        </w:rPr>
        <w:t>a</w:t>
      </w:r>
      <w:r w:rsidRPr="007A4050">
        <w:rPr>
          <w:rFonts w:cs="Times New Roman"/>
          <w:szCs w:val="24"/>
          <w:lang w:eastAsia="en-US"/>
        </w:rPr>
        <w:t xml:space="preserve"> (</w:t>
      </w:r>
      <w:r w:rsidRPr="007A4050">
        <w:rPr>
          <w:rFonts w:cs="Times New Roman"/>
          <w:szCs w:val="24"/>
        </w:rPr>
        <w:t>protokols Nr.17</w:t>
      </w:r>
      <w:r w:rsidR="00452BA9">
        <w:rPr>
          <w:rFonts w:cs="Times New Roman"/>
          <w:szCs w:val="24"/>
        </w:rPr>
        <w:t xml:space="preserve">, </w:t>
      </w:r>
      <w:r w:rsidRPr="007A4050">
        <w:rPr>
          <w:rFonts w:cs="Times New Roman"/>
          <w:szCs w:val="24"/>
        </w:rPr>
        <w:t xml:space="preserve">30§) </w:t>
      </w:r>
      <w:r w:rsidRPr="007A4050">
        <w:rPr>
          <w:rFonts w:eastAsia="Times New Roman" w:cs="Times New Roman"/>
          <w:szCs w:val="24"/>
        </w:rPr>
        <w:t>2.punktu, 2019.gada 25.jūlijā M</w:t>
      </w:r>
      <w:r w:rsidR="007802F1">
        <w:rPr>
          <w:rFonts w:eastAsia="Times New Roman" w:cs="Times New Roman"/>
          <w:szCs w:val="24"/>
        </w:rPr>
        <w:t>.</w:t>
      </w:r>
      <w:r w:rsidRPr="007A4050">
        <w:rPr>
          <w:rFonts w:eastAsia="Times New Roman" w:cs="Times New Roman"/>
          <w:szCs w:val="24"/>
        </w:rPr>
        <w:t xml:space="preserve"> K</w:t>
      </w:r>
      <w:r w:rsidR="007802F1">
        <w:rPr>
          <w:rFonts w:eastAsia="Times New Roman" w:cs="Times New Roman"/>
          <w:szCs w:val="24"/>
        </w:rPr>
        <w:t>.</w:t>
      </w:r>
      <w:r w:rsidRPr="007A4050">
        <w:rPr>
          <w:rFonts w:eastAsia="Times New Roman" w:cs="Times New Roman"/>
          <w:szCs w:val="24"/>
        </w:rPr>
        <w:t xml:space="preserve"> </w:t>
      </w:r>
      <w:r w:rsidRPr="007A4050">
        <w:rPr>
          <w:rFonts w:eastAsia="Times New Roman" w:cs="Times New Roman"/>
          <w:bCs/>
          <w:szCs w:val="24"/>
          <w:lang w:eastAsia="ar-QA" w:bidi="ar-QA"/>
        </w:rPr>
        <w:t xml:space="preserve">iemaksāja </w:t>
      </w:r>
      <w:r w:rsidRPr="007A4050">
        <w:rPr>
          <w:rFonts w:eastAsia="Times New Roman" w:cs="Times New Roman"/>
          <w:bCs/>
          <w:szCs w:val="24"/>
        </w:rPr>
        <w:t>Rēzeknes novada pašvaldības Pušas pagasta pārvaldes</w:t>
      </w:r>
      <w:r w:rsidR="00452BA9">
        <w:rPr>
          <w:rFonts w:eastAsia="Times New Roman" w:cs="Times New Roman"/>
          <w:bCs/>
          <w:szCs w:val="24"/>
        </w:rPr>
        <w:t>,</w:t>
      </w:r>
      <w:r w:rsidRPr="007A4050">
        <w:rPr>
          <w:rFonts w:eastAsia="Times New Roman" w:cs="Times New Roman"/>
          <w:bCs/>
          <w:szCs w:val="24"/>
        </w:rPr>
        <w:t xml:space="preserve"> </w:t>
      </w:r>
      <w:proofErr w:type="spellStart"/>
      <w:r w:rsidRPr="007A4050">
        <w:rPr>
          <w:rFonts w:eastAsia="Times New Roman" w:cs="Times New Roman"/>
          <w:bCs/>
          <w:szCs w:val="24"/>
        </w:rPr>
        <w:t>reģ</w:t>
      </w:r>
      <w:proofErr w:type="spellEnd"/>
      <w:r w:rsidRPr="007A4050">
        <w:rPr>
          <w:rFonts w:eastAsia="Times New Roman" w:cs="Times New Roman"/>
          <w:bCs/>
          <w:szCs w:val="24"/>
        </w:rPr>
        <w:t>. Nr.40900027426, norēķinu kontā</w:t>
      </w:r>
      <w:r w:rsidR="00452BA9">
        <w:rPr>
          <w:rFonts w:eastAsia="Times New Roman" w:cs="Times New Roman"/>
          <w:bCs/>
          <w:szCs w:val="24"/>
        </w:rPr>
        <w:t xml:space="preserve"> </w:t>
      </w:r>
      <w:r w:rsidRPr="007A4050">
        <w:rPr>
          <w:rFonts w:eastAsia="Times New Roman" w:cs="Times New Roman"/>
          <w:bCs/>
          <w:szCs w:val="24"/>
        </w:rPr>
        <w:t xml:space="preserve">LV68HABA0551046064287 AS “Swedbank” bankā </w:t>
      </w:r>
      <w:r w:rsidRPr="007A4050">
        <w:rPr>
          <w:rFonts w:eastAsia="Times New Roman" w:cs="Times New Roman"/>
          <w:szCs w:val="24"/>
        </w:rPr>
        <w:t xml:space="preserve">215,00 </w:t>
      </w:r>
      <w:proofErr w:type="spellStart"/>
      <w:r w:rsidRPr="007A4050">
        <w:rPr>
          <w:rFonts w:eastAsia="Times New Roman" w:cs="Times New Roman"/>
          <w:i/>
          <w:szCs w:val="24"/>
        </w:rPr>
        <w:t>euro</w:t>
      </w:r>
      <w:proofErr w:type="spellEnd"/>
      <w:r w:rsidRPr="007A4050">
        <w:rPr>
          <w:rFonts w:eastAsia="Times New Roman" w:cs="Times New Roman"/>
          <w:i/>
          <w:szCs w:val="24"/>
        </w:rPr>
        <w:t xml:space="preserve"> </w:t>
      </w:r>
      <w:r w:rsidRPr="007A4050">
        <w:rPr>
          <w:rFonts w:eastAsia="Times New Roman" w:cs="Times New Roman"/>
          <w:szCs w:val="24"/>
        </w:rPr>
        <w:t xml:space="preserve">(divi simti piecpadsmit </w:t>
      </w:r>
      <w:proofErr w:type="spellStart"/>
      <w:r w:rsidRPr="007A4050">
        <w:rPr>
          <w:rFonts w:eastAsia="Times New Roman" w:cs="Times New Roman"/>
          <w:i/>
          <w:szCs w:val="24"/>
        </w:rPr>
        <w:t>euro</w:t>
      </w:r>
      <w:proofErr w:type="spellEnd"/>
      <w:r w:rsidRPr="007A4050">
        <w:rPr>
          <w:rFonts w:eastAsia="Times New Roman" w:cs="Times New Roman"/>
          <w:i/>
          <w:szCs w:val="24"/>
        </w:rPr>
        <w:t xml:space="preserve"> </w:t>
      </w:r>
      <w:r w:rsidRPr="007A4050">
        <w:rPr>
          <w:rFonts w:eastAsia="Times New Roman" w:cs="Times New Roman"/>
          <w:szCs w:val="24"/>
        </w:rPr>
        <w:t>00 centu).</w:t>
      </w:r>
    </w:p>
    <w:p w14:paraId="3523BE35" w14:textId="177CC413" w:rsidR="004927A4" w:rsidRPr="007A4050" w:rsidRDefault="004927A4" w:rsidP="007A4050">
      <w:pPr>
        <w:numPr>
          <w:ilvl w:val="0"/>
          <w:numId w:val="38"/>
        </w:numPr>
        <w:spacing w:after="0" w:line="240" w:lineRule="auto"/>
        <w:ind w:left="993" w:hanging="426"/>
        <w:jc w:val="both"/>
        <w:rPr>
          <w:rFonts w:eastAsia="Times New Roman" w:cs="Times New Roman"/>
          <w:szCs w:val="24"/>
        </w:rPr>
      </w:pPr>
      <w:r w:rsidRPr="007A4050">
        <w:rPr>
          <w:rFonts w:eastAsia="Times New Roman" w:cs="Times New Roman"/>
          <w:szCs w:val="24"/>
        </w:rPr>
        <w:t>Ieskaitīt atlikušo pirkuma maksas daļu</w:t>
      </w:r>
      <w:r w:rsidRPr="007A4050">
        <w:rPr>
          <w:rFonts w:cs="Times New Roman"/>
          <w:szCs w:val="24"/>
        </w:rPr>
        <w:t xml:space="preserve"> </w:t>
      </w:r>
      <w:r w:rsidRPr="007A4050">
        <w:rPr>
          <w:rFonts w:eastAsia="Times New Roman" w:cs="Times New Roman"/>
          <w:b/>
          <w:szCs w:val="24"/>
        </w:rPr>
        <w:t>EUR 1363,62</w:t>
      </w:r>
      <w:r w:rsidRPr="007A4050">
        <w:rPr>
          <w:rFonts w:eastAsia="Times New Roman" w:cs="Times New Roman"/>
          <w:i/>
          <w:szCs w:val="24"/>
        </w:rPr>
        <w:t xml:space="preserve"> </w:t>
      </w:r>
      <w:r w:rsidRPr="007A4050">
        <w:rPr>
          <w:rFonts w:eastAsia="Times New Roman" w:cs="Times New Roman"/>
          <w:szCs w:val="24"/>
        </w:rPr>
        <w:t>(</w:t>
      </w:r>
      <w:r w:rsidRPr="007A4050">
        <w:rPr>
          <w:rFonts w:cs="Times New Roman"/>
          <w:szCs w:val="24"/>
        </w:rPr>
        <w:t>viens tūkstotis trīs simti sešdesmit trīs</w:t>
      </w:r>
      <w:r w:rsidR="007A4050">
        <w:rPr>
          <w:rFonts w:cs="Times New Roman"/>
          <w:szCs w:val="24"/>
        </w:rPr>
        <w:t xml:space="preserve"> </w:t>
      </w:r>
      <w:proofErr w:type="spellStart"/>
      <w:r w:rsidRPr="007A4050">
        <w:rPr>
          <w:rFonts w:eastAsia="Times New Roman" w:cs="Times New Roman"/>
          <w:i/>
          <w:szCs w:val="24"/>
        </w:rPr>
        <w:t>euro</w:t>
      </w:r>
      <w:proofErr w:type="spellEnd"/>
      <w:r w:rsidRPr="007A4050">
        <w:rPr>
          <w:rFonts w:eastAsia="Times New Roman" w:cs="Times New Roman"/>
          <w:i/>
          <w:szCs w:val="24"/>
        </w:rPr>
        <w:t xml:space="preserve"> </w:t>
      </w:r>
      <w:r w:rsidRPr="007A4050">
        <w:rPr>
          <w:rFonts w:eastAsia="Times New Roman" w:cs="Times New Roman"/>
          <w:szCs w:val="24"/>
        </w:rPr>
        <w:t xml:space="preserve">62 centi) </w:t>
      </w:r>
      <w:r w:rsidRPr="007A4050">
        <w:rPr>
          <w:rFonts w:eastAsia="Times New Roman" w:cs="Times New Roman"/>
          <w:bCs/>
          <w:szCs w:val="24"/>
        </w:rPr>
        <w:t xml:space="preserve">Rēzeknes novada pašvaldības </w:t>
      </w:r>
      <w:r w:rsidRPr="007A4050">
        <w:rPr>
          <w:rFonts w:cs="Times New Roman"/>
          <w:szCs w:val="24"/>
          <w:lang w:eastAsia="en-US"/>
        </w:rPr>
        <w:t>iestādes “Maltas pagastu apvienība” struktūrvienība</w:t>
      </w:r>
      <w:r w:rsidR="00452BA9">
        <w:rPr>
          <w:rFonts w:cs="Times New Roman"/>
          <w:szCs w:val="24"/>
          <w:lang w:eastAsia="en-US"/>
        </w:rPr>
        <w:t>s</w:t>
      </w:r>
      <w:r w:rsidRPr="007A4050">
        <w:rPr>
          <w:rFonts w:cs="Times New Roman"/>
          <w:szCs w:val="24"/>
          <w:lang w:eastAsia="en-US"/>
        </w:rPr>
        <w:t xml:space="preserve"> “</w:t>
      </w:r>
      <w:r w:rsidRPr="007A4050">
        <w:rPr>
          <w:rFonts w:cs="Times New Roman"/>
          <w:szCs w:val="24"/>
        </w:rPr>
        <w:t>Pušas</w:t>
      </w:r>
      <w:r w:rsidRPr="007A4050">
        <w:rPr>
          <w:rFonts w:cs="Times New Roman"/>
          <w:szCs w:val="24"/>
          <w:lang w:eastAsia="en-US"/>
        </w:rPr>
        <w:t xml:space="preserve"> pagasta pārvalde”</w:t>
      </w:r>
      <w:r w:rsidR="00452BA9">
        <w:rPr>
          <w:rFonts w:cs="Times New Roman"/>
          <w:szCs w:val="24"/>
          <w:lang w:eastAsia="en-US"/>
        </w:rPr>
        <w:t>,</w:t>
      </w:r>
      <w:r w:rsidRPr="007A4050">
        <w:rPr>
          <w:rFonts w:cs="Times New Roman"/>
          <w:szCs w:val="24"/>
          <w:lang w:eastAsia="en-US"/>
        </w:rPr>
        <w:t xml:space="preserve"> </w:t>
      </w:r>
      <w:proofErr w:type="spellStart"/>
      <w:r w:rsidRPr="007A4050">
        <w:rPr>
          <w:rFonts w:eastAsia="Times New Roman" w:cs="Times New Roman"/>
          <w:bCs/>
          <w:szCs w:val="24"/>
        </w:rPr>
        <w:t>reģ.Nr</w:t>
      </w:r>
      <w:proofErr w:type="spellEnd"/>
      <w:r w:rsidRPr="007A4050">
        <w:rPr>
          <w:rFonts w:eastAsia="Times New Roman" w:cs="Times New Roman"/>
          <w:bCs/>
          <w:szCs w:val="24"/>
        </w:rPr>
        <w:t xml:space="preserve">. 40900027426, </w:t>
      </w:r>
      <w:proofErr w:type="spellStart"/>
      <w:r w:rsidRPr="007A4050">
        <w:rPr>
          <w:rFonts w:eastAsia="Times New Roman" w:cs="Times New Roman"/>
          <w:bCs/>
          <w:szCs w:val="24"/>
        </w:rPr>
        <w:t>AS</w:t>
      </w:r>
      <w:r w:rsidR="002B53B6">
        <w:rPr>
          <w:rFonts w:eastAsia="Times New Roman" w:cs="Times New Roman"/>
          <w:bCs/>
          <w:szCs w:val="24"/>
        </w:rPr>
        <w:t>”</w:t>
      </w:r>
      <w:r w:rsidRPr="007A4050">
        <w:rPr>
          <w:rFonts w:eastAsia="Times New Roman" w:cs="Times New Roman"/>
          <w:bCs/>
          <w:szCs w:val="24"/>
        </w:rPr>
        <w:t>Swedbank</w:t>
      </w:r>
      <w:proofErr w:type="spellEnd"/>
      <w:r w:rsidRPr="007A4050">
        <w:rPr>
          <w:rFonts w:eastAsia="Times New Roman" w:cs="Times New Roman"/>
          <w:bCs/>
          <w:szCs w:val="24"/>
        </w:rPr>
        <w:t xml:space="preserve">” bankas norēķinu kontā LV68HABA0551046064287. </w:t>
      </w:r>
    </w:p>
    <w:p w14:paraId="3744D404" w14:textId="484B0C6E" w:rsidR="004927A4" w:rsidRPr="007A4050" w:rsidRDefault="004927A4" w:rsidP="007A4050">
      <w:pPr>
        <w:numPr>
          <w:ilvl w:val="0"/>
          <w:numId w:val="38"/>
        </w:numPr>
        <w:spacing w:after="0" w:line="240" w:lineRule="auto"/>
        <w:ind w:left="993" w:hanging="426"/>
        <w:jc w:val="both"/>
        <w:rPr>
          <w:rFonts w:eastAsia="Times New Roman" w:cs="Times New Roman"/>
          <w:szCs w:val="24"/>
        </w:rPr>
      </w:pPr>
      <w:r w:rsidRPr="007A4050">
        <w:rPr>
          <w:rFonts w:eastAsia="Times New Roman" w:cs="Times New Roman"/>
          <w:bCs/>
          <w:szCs w:val="24"/>
        </w:rPr>
        <w:t>Noteikt, ka ar dzīvokļa īpašuma Nr.2, kas atrodas Pilskalna ielā 2</w:t>
      </w:r>
      <w:r w:rsidR="00CE0B28">
        <w:rPr>
          <w:rFonts w:eastAsia="Times New Roman" w:cs="Times New Roman"/>
          <w:bCs/>
          <w:szCs w:val="24"/>
        </w:rPr>
        <w:t xml:space="preserve"> - 2</w:t>
      </w:r>
      <w:r w:rsidRPr="007A4050">
        <w:rPr>
          <w:rFonts w:eastAsia="Times New Roman" w:cs="Times New Roman"/>
          <w:bCs/>
          <w:szCs w:val="24"/>
        </w:rPr>
        <w:t>, Pušā, Pušas pagastā, Rēzeknes novadā nomaksas pirkuma līguma noslēgšanas brīdi tiek izbeigts ar M</w:t>
      </w:r>
      <w:r w:rsidR="007802F1">
        <w:rPr>
          <w:rFonts w:eastAsia="Times New Roman" w:cs="Times New Roman"/>
          <w:bCs/>
          <w:szCs w:val="24"/>
        </w:rPr>
        <w:t>.</w:t>
      </w:r>
      <w:r w:rsidRPr="007A4050">
        <w:rPr>
          <w:rFonts w:eastAsia="Times New Roman" w:cs="Times New Roman"/>
          <w:bCs/>
          <w:szCs w:val="24"/>
        </w:rPr>
        <w:t xml:space="preserve"> K</w:t>
      </w:r>
      <w:r w:rsidR="007802F1">
        <w:rPr>
          <w:rFonts w:eastAsia="Times New Roman" w:cs="Times New Roman"/>
          <w:bCs/>
          <w:szCs w:val="24"/>
        </w:rPr>
        <w:t>.</w:t>
      </w:r>
      <w:r w:rsidRPr="007A4050">
        <w:rPr>
          <w:rFonts w:eastAsia="Times New Roman" w:cs="Times New Roman"/>
          <w:bCs/>
          <w:szCs w:val="24"/>
        </w:rPr>
        <w:t xml:space="preserve"> noslēgtais dzīvojamās telpas</w:t>
      </w:r>
      <w:r w:rsidR="007A4050">
        <w:rPr>
          <w:rFonts w:eastAsia="Times New Roman" w:cs="Times New Roman"/>
          <w:bCs/>
          <w:szCs w:val="24"/>
        </w:rPr>
        <w:t xml:space="preserve"> </w:t>
      </w:r>
      <w:r w:rsidRPr="007A4050">
        <w:rPr>
          <w:rFonts w:eastAsia="Times New Roman" w:cs="Times New Roman"/>
          <w:bCs/>
          <w:szCs w:val="24"/>
        </w:rPr>
        <w:t>īres līgums.</w:t>
      </w:r>
    </w:p>
    <w:p w14:paraId="66867258" w14:textId="16E95E1D" w:rsidR="004927A4" w:rsidRPr="007A4050" w:rsidRDefault="004927A4" w:rsidP="007A4050">
      <w:pPr>
        <w:numPr>
          <w:ilvl w:val="0"/>
          <w:numId w:val="38"/>
        </w:numPr>
        <w:spacing w:after="0" w:line="240" w:lineRule="auto"/>
        <w:ind w:left="993" w:hanging="426"/>
        <w:jc w:val="both"/>
        <w:rPr>
          <w:rFonts w:eastAsia="Times New Roman" w:cs="Times New Roman"/>
          <w:szCs w:val="24"/>
        </w:rPr>
      </w:pPr>
      <w:r w:rsidRPr="007A4050">
        <w:rPr>
          <w:rFonts w:eastAsia="Times New Roman" w:cs="Times New Roman"/>
          <w:szCs w:val="24"/>
        </w:rPr>
        <w:t xml:space="preserve">Samazināt </w:t>
      </w:r>
      <w:r w:rsidR="00CE0B28" w:rsidRPr="007A4050">
        <w:rPr>
          <w:rFonts w:cs="Times New Roman"/>
          <w:szCs w:val="24"/>
          <w:lang w:eastAsia="en-US"/>
        </w:rPr>
        <w:t>iestādes “Maltas pagastu apvienības”</w:t>
      </w:r>
      <w:r w:rsidR="00CE0B28">
        <w:rPr>
          <w:rFonts w:cs="Times New Roman"/>
          <w:szCs w:val="24"/>
          <w:lang w:eastAsia="en-US"/>
        </w:rPr>
        <w:t xml:space="preserve"> </w:t>
      </w:r>
      <w:r w:rsidRPr="007A4050">
        <w:rPr>
          <w:rFonts w:cs="Times New Roman"/>
          <w:szCs w:val="24"/>
          <w:lang w:eastAsia="en-US"/>
        </w:rPr>
        <w:t>struktūrvienībai “</w:t>
      </w:r>
      <w:r w:rsidRPr="007A4050">
        <w:rPr>
          <w:rFonts w:cs="Times New Roman"/>
          <w:szCs w:val="24"/>
        </w:rPr>
        <w:t>Pušas</w:t>
      </w:r>
      <w:r w:rsidRPr="007A4050">
        <w:rPr>
          <w:rFonts w:cs="Times New Roman"/>
          <w:szCs w:val="24"/>
          <w:lang w:eastAsia="en-US"/>
        </w:rPr>
        <w:t xml:space="preserve"> pagasta pārvalde” </w:t>
      </w:r>
      <w:r w:rsidRPr="007A4050">
        <w:rPr>
          <w:rFonts w:eastAsia="Times New Roman" w:cs="Times New Roman"/>
          <w:szCs w:val="24"/>
        </w:rPr>
        <w:t xml:space="preserve">plānoto </w:t>
      </w:r>
      <w:proofErr w:type="spellStart"/>
      <w:r w:rsidRPr="007A4050">
        <w:rPr>
          <w:rFonts w:eastAsia="Times New Roman" w:cs="Times New Roman"/>
          <w:szCs w:val="24"/>
        </w:rPr>
        <w:t>transfertu</w:t>
      </w:r>
      <w:proofErr w:type="spellEnd"/>
      <w:r w:rsidRPr="007A4050">
        <w:rPr>
          <w:rFonts w:eastAsia="Times New Roman" w:cs="Times New Roman"/>
          <w:szCs w:val="24"/>
        </w:rPr>
        <w:t xml:space="preserve"> no pašvaldības budžeta 10 % (desmit procentu) apmērā, noapaļojot pilnos skaitļos, no nekustamā īpašuma nosacītās cenas, koriģējot </w:t>
      </w:r>
      <w:proofErr w:type="spellStart"/>
      <w:r w:rsidRPr="007A4050">
        <w:rPr>
          <w:rFonts w:eastAsia="Times New Roman" w:cs="Times New Roman"/>
          <w:szCs w:val="24"/>
        </w:rPr>
        <w:t>transfertu</w:t>
      </w:r>
      <w:proofErr w:type="spellEnd"/>
      <w:r w:rsidRPr="007A4050">
        <w:rPr>
          <w:rFonts w:eastAsia="Times New Roman" w:cs="Times New Roman"/>
          <w:szCs w:val="24"/>
        </w:rPr>
        <w:t>, izdarot kārtējos budžeta grozījumus.</w:t>
      </w:r>
    </w:p>
    <w:p w14:paraId="4EDD9274" w14:textId="6339DCA7" w:rsidR="004927A4" w:rsidRPr="007A4050" w:rsidRDefault="004927A4" w:rsidP="007A4050">
      <w:pPr>
        <w:numPr>
          <w:ilvl w:val="0"/>
          <w:numId w:val="38"/>
        </w:numPr>
        <w:spacing w:after="0" w:line="240" w:lineRule="auto"/>
        <w:ind w:left="993" w:hanging="426"/>
        <w:jc w:val="both"/>
        <w:rPr>
          <w:rFonts w:eastAsia="Times New Roman" w:cs="Times New Roman"/>
          <w:szCs w:val="24"/>
        </w:rPr>
      </w:pPr>
      <w:r w:rsidRPr="007A4050">
        <w:rPr>
          <w:rFonts w:eastAsia="Times New Roman" w:cs="Times New Roman"/>
          <w:szCs w:val="24"/>
        </w:rPr>
        <w:t xml:space="preserve">Noteikt, ka no </w:t>
      </w:r>
      <w:proofErr w:type="spellStart"/>
      <w:r w:rsidRPr="007A4050">
        <w:rPr>
          <w:rFonts w:eastAsia="Times New Roman" w:cs="Times New Roman"/>
          <w:szCs w:val="24"/>
        </w:rPr>
        <w:t>transferta</w:t>
      </w:r>
      <w:proofErr w:type="spellEnd"/>
      <w:r w:rsidRPr="007A4050">
        <w:rPr>
          <w:rFonts w:eastAsia="Times New Roman" w:cs="Times New Roman"/>
          <w:szCs w:val="24"/>
        </w:rPr>
        <w:t xml:space="preserve"> samazināšanas iegūtie līdzekļi, izņemot izdevumus, kas </w:t>
      </w:r>
      <w:r w:rsidR="00CE0B28" w:rsidRPr="007A4050">
        <w:rPr>
          <w:rFonts w:cs="Times New Roman"/>
          <w:szCs w:val="24"/>
          <w:lang w:eastAsia="en-US"/>
        </w:rPr>
        <w:t>iestādes “Maltas pagastu apvienības”</w:t>
      </w:r>
      <w:r w:rsidR="00CE0B28">
        <w:rPr>
          <w:rFonts w:cs="Times New Roman"/>
          <w:szCs w:val="24"/>
          <w:lang w:eastAsia="en-US"/>
        </w:rPr>
        <w:t xml:space="preserve"> </w:t>
      </w:r>
      <w:r w:rsidRPr="007A4050">
        <w:rPr>
          <w:rFonts w:cs="Times New Roman"/>
          <w:szCs w:val="24"/>
          <w:lang w:eastAsia="en-US"/>
        </w:rPr>
        <w:t>struktūrvienībai “</w:t>
      </w:r>
      <w:r w:rsidRPr="007A4050">
        <w:rPr>
          <w:rFonts w:cs="Times New Roman"/>
          <w:szCs w:val="24"/>
        </w:rPr>
        <w:t>Pušas</w:t>
      </w:r>
      <w:r w:rsidRPr="007A4050">
        <w:rPr>
          <w:rFonts w:cs="Times New Roman"/>
          <w:szCs w:val="24"/>
          <w:lang w:eastAsia="en-US"/>
        </w:rPr>
        <w:t xml:space="preserve"> pagasta pārvalde” </w:t>
      </w:r>
      <w:r w:rsidRPr="007A4050">
        <w:rPr>
          <w:rFonts w:eastAsia="Times New Roman" w:cs="Times New Roman"/>
          <w:szCs w:val="24"/>
        </w:rPr>
        <w:t xml:space="preserve">radās, veicot nekustamā īpašuma novērtēšanu, ir izlietojami </w:t>
      </w:r>
      <w:r w:rsidRPr="007A4050">
        <w:rPr>
          <w:rFonts w:eastAsia="Times New Roman" w:cs="Times New Roman"/>
          <w:bCs/>
          <w:szCs w:val="24"/>
        </w:rPr>
        <w:t xml:space="preserve">Pušas </w:t>
      </w:r>
      <w:r w:rsidRPr="007A4050">
        <w:rPr>
          <w:rFonts w:eastAsia="Times New Roman" w:cs="Times New Roman"/>
          <w:szCs w:val="24"/>
        </w:rPr>
        <w:t>pagasta teritorijā esošo pašvaldības nekustamo īpašumu kadastrālajai uzmērīšanai un ierakstīšanai zemesgrāmatā.</w:t>
      </w:r>
    </w:p>
    <w:p w14:paraId="4F20F0D3" w14:textId="3DC3A8A4" w:rsidR="00097D4B" w:rsidRPr="007A4050" w:rsidRDefault="00097D4B" w:rsidP="007A4050">
      <w:pPr>
        <w:suppressAutoHyphens w:val="0"/>
        <w:spacing w:after="0" w:line="240" w:lineRule="auto"/>
        <w:contextualSpacing/>
        <w:jc w:val="center"/>
        <w:rPr>
          <w:rFonts w:cs="Times New Roman"/>
          <w:b/>
          <w:bCs/>
          <w:szCs w:val="24"/>
        </w:rPr>
      </w:pPr>
    </w:p>
    <w:p w14:paraId="3BBA0827" w14:textId="77777777" w:rsidR="00F360F2" w:rsidRPr="007A4050" w:rsidRDefault="00F360F2" w:rsidP="007A4050">
      <w:pPr>
        <w:numPr>
          <w:ilvl w:val="0"/>
          <w:numId w:val="2"/>
        </w:numPr>
        <w:spacing w:after="0" w:line="240" w:lineRule="auto"/>
        <w:ind w:left="0" w:right="-1" w:firstLine="0"/>
        <w:jc w:val="center"/>
        <w:rPr>
          <w:rFonts w:cs="Times New Roman"/>
          <w:b/>
          <w:szCs w:val="24"/>
        </w:rPr>
      </w:pPr>
      <w:r w:rsidRPr="007A4050">
        <w:rPr>
          <w:rFonts w:cs="Times New Roman"/>
          <w:b/>
          <w:szCs w:val="24"/>
        </w:rPr>
        <w:t>§</w:t>
      </w:r>
    </w:p>
    <w:p w14:paraId="35149678" w14:textId="77777777" w:rsidR="00097D4B" w:rsidRPr="007A4050" w:rsidRDefault="00097D4B" w:rsidP="007A4050">
      <w:pPr>
        <w:suppressAutoHyphens w:val="0"/>
        <w:spacing w:after="0" w:line="240" w:lineRule="auto"/>
        <w:contextualSpacing/>
        <w:jc w:val="center"/>
        <w:rPr>
          <w:rFonts w:cs="Times New Roman"/>
          <w:b/>
          <w:bCs/>
          <w:szCs w:val="24"/>
        </w:rPr>
      </w:pPr>
      <w:r w:rsidRPr="007A4050">
        <w:rPr>
          <w:rFonts w:cs="Times New Roman"/>
          <w:b/>
          <w:bCs/>
          <w:szCs w:val="24"/>
        </w:rPr>
        <w:t xml:space="preserve">Par dzīvokļa īpašuma Nr.10 Lakstīgalu ielā 1, </w:t>
      </w:r>
      <w:proofErr w:type="spellStart"/>
      <w:r w:rsidRPr="007A4050">
        <w:rPr>
          <w:rFonts w:cs="Times New Roman"/>
          <w:b/>
          <w:bCs/>
          <w:szCs w:val="24"/>
        </w:rPr>
        <w:t>Vecružinā</w:t>
      </w:r>
      <w:proofErr w:type="spellEnd"/>
      <w:r w:rsidRPr="007A4050">
        <w:rPr>
          <w:rFonts w:cs="Times New Roman"/>
          <w:b/>
          <w:bCs/>
          <w:szCs w:val="24"/>
        </w:rPr>
        <w:t xml:space="preserve">, Silmalas pagastā, nosacītās cenas apstiprināšanu </w:t>
      </w:r>
    </w:p>
    <w:p w14:paraId="155354B9" w14:textId="41071100" w:rsidR="00097D4B" w:rsidRPr="008505DD" w:rsidRDefault="00097D4B" w:rsidP="007A4050">
      <w:pPr>
        <w:suppressAutoHyphens w:val="0"/>
        <w:spacing w:after="0" w:line="240" w:lineRule="auto"/>
        <w:contextualSpacing/>
        <w:jc w:val="center"/>
        <w:rPr>
          <w:rFonts w:cs="Times New Roman"/>
          <w:sz w:val="20"/>
          <w:szCs w:val="20"/>
        </w:rPr>
      </w:pPr>
      <w:r w:rsidRPr="008505DD">
        <w:rPr>
          <w:rFonts w:cs="Times New Roman"/>
          <w:sz w:val="20"/>
          <w:szCs w:val="20"/>
        </w:rPr>
        <w:t>(</w:t>
      </w:r>
      <w:r w:rsidR="00D36DF2" w:rsidRPr="008505DD">
        <w:rPr>
          <w:rFonts w:cs="Times New Roman"/>
          <w:sz w:val="20"/>
          <w:szCs w:val="20"/>
        </w:rPr>
        <w:t xml:space="preserve">Ziņo </w:t>
      </w:r>
      <w:proofErr w:type="spellStart"/>
      <w:r w:rsidRPr="008505DD">
        <w:rPr>
          <w:rFonts w:cs="Times New Roman"/>
          <w:sz w:val="20"/>
          <w:szCs w:val="20"/>
        </w:rPr>
        <w:t>I.Ladnā</w:t>
      </w:r>
      <w:proofErr w:type="spellEnd"/>
      <w:r w:rsidRPr="008505DD">
        <w:rPr>
          <w:rFonts w:cs="Times New Roman"/>
          <w:sz w:val="20"/>
          <w:szCs w:val="20"/>
        </w:rPr>
        <w:t>)</w:t>
      </w:r>
    </w:p>
    <w:p w14:paraId="4FABFF77" w14:textId="14745CDD" w:rsidR="00097D4B" w:rsidRPr="007A4050" w:rsidRDefault="00097D4B" w:rsidP="007A4050">
      <w:pPr>
        <w:suppressAutoHyphens w:val="0"/>
        <w:spacing w:after="0" w:line="240" w:lineRule="auto"/>
        <w:contextualSpacing/>
        <w:jc w:val="center"/>
        <w:rPr>
          <w:rFonts w:cs="Times New Roman"/>
          <w:b/>
          <w:bCs/>
          <w:szCs w:val="24"/>
        </w:rPr>
      </w:pPr>
    </w:p>
    <w:p w14:paraId="2CCD3472" w14:textId="59AAC815" w:rsidR="00FE5A9F" w:rsidRPr="007A4050" w:rsidRDefault="004927A4" w:rsidP="007A4050">
      <w:pPr>
        <w:spacing w:after="0" w:line="240" w:lineRule="auto"/>
        <w:ind w:right="-1" w:firstLine="567"/>
        <w:jc w:val="both"/>
        <w:rPr>
          <w:rFonts w:cs="Times New Roman"/>
          <w:iCs/>
          <w:szCs w:val="24"/>
        </w:rPr>
      </w:pPr>
      <w:r w:rsidRPr="007A4050">
        <w:rPr>
          <w:rFonts w:cs="Times New Roman"/>
          <w:szCs w:val="24"/>
        </w:rPr>
        <w:t xml:space="preserve">Pamatojoties uz likuma “Par pašvaldībām” 21.panta pirmās daļas 17. un 27.punktu, </w:t>
      </w:r>
      <w:r w:rsidRPr="007A4050">
        <w:rPr>
          <w:rFonts w:cs="Times New Roman"/>
          <w:szCs w:val="24"/>
          <w:lang w:eastAsia="en-US"/>
        </w:rPr>
        <w:t>41.panta pirmās daļas 4.punktu,</w:t>
      </w:r>
      <w:r w:rsidR="007A4050">
        <w:rPr>
          <w:rFonts w:cs="Times New Roman"/>
          <w:szCs w:val="24"/>
          <w:lang w:eastAsia="en-US"/>
        </w:rPr>
        <w:t xml:space="preserve"> </w:t>
      </w:r>
      <w:r w:rsidRPr="007A4050">
        <w:rPr>
          <w:rFonts w:cs="Times New Roman"/>
          <w:szCs w:val="24"/>
        </w:rPr>
        <w:t xml:space="preserve">Publiskas personas mantas atsavināšanas likuma 8.panta trešo daļu, 36.panta trešo daļu, 37.panta pirmās daļas 4.punktu, Rēzeknes novada pašvaldības 2012.gada 1.marta noteikumu Nr.6 “Kārtība, kādā notiek pašvaldības nekustamā īpašuma atsavināšanas process un atsavināšanas rezultātā iegūto līdzekļu izlietošana Rēzeknes novada pašvaldībā” 25.1.apakšpunktu, 27.punktu, 28.1.apakšpunktu, </w:t>
      </w:r>
      <w:r w:rsidRPr="007A4050">
        <w:rPr>
          <w:rFonts w:cs="Times New Roman"/>
          <w:szCs w:val="24"/>
          <w:lang w:eastAsia="en-US"/>
        </w:rPr>
        <w:t>Grāmatvedības uzskaites kārtības Rēzeknes novada pašvaldībā (apstiprināta 2017.gada 21.decembrī, protokols Nr.30, 5.§) sadaļas “8.6. Ilgtermiņa aktīvu izslēgšana no uzskaites” 96. un 97.punktiem,</w:t>
      </w:r>
      <w:r w:rsidRPr="007A4050">
        <w:rPr>
          <w:rFonts w:cs="Times New Roman"/>
          <w:szCs w:val="24"/>
        </w:rPr>
        <w:t xml:space="preserve"> ņemot vērā Rēzeknes novada domes 2019.gada 3. oktobra lēmumu “Par dzīvokļa īpašuma Nr.10 Lakstīgalu ielā 1, </w:t>
      </w:r>
      <w:proofErr w:type="spellStart"/>
      <w:r w:rsidRPr="007A4050">
        <w:rPr>
          <w:rFonts w:cs="Times New Roman"/>
          <w:szCs w:val="24"/>
        </w:rPr>
        <w:t>Vecružinā</w:t>
      </w:r>
      <w:proofErr w:type="spellEnd"/>
      <w:r w:rsidRPr="007A4050">
        <w:rPr>
          <w:rFonts w:cs="Times New Roman"/>
          <w:szCs w:val="24"/>
        </w:rPr>
        <w:t xml:space="preserve">, </w:t>
      </w:r>
      <w:r w:rsidRPr="007A4050">
        <w:rPr>
          <w:rFonts w:cs="Times New Roman"/>
          <w:szCs w:val="24"/>
        </w:rPr>
        <w:lastRenderedPageBreak/>
        <w:t>Silmalas pagastā, nodošanu atsavināšanai E</w:t>
      </w:r>
      <w:r w:rsidR="007E05CC">
        <w:rPr>
          <w:rFonts w:cs="Times New Roman"/>
          <w:szCs w:val="24"/>
        </w:rPr>
        <w:t>.</w:t>
      </w:r>
      <w:r w:rsidRPr="007A4050">
        <w:rPr>
          <w:rFonts w:cs="Times New Roman"/>
          <w:szCs w:val="24"/>
        </w:rPr>
        <w:t xml:space="preserve"> V</w:t>
      </w:r>
      <w:r w:rsidR="007E05CC">
        <w:rPr>
          <w:rFonts w:cs="Times New Roman"/>
          <w:szCs w:val="24"/>
        </w:rPr>
        <w:t>.</w:t>
      </w:r>
      <w:r w:rsidRPr="007A4050">
        <w:rPr>
          <w:rFonts w:cs="Times New Roman"/>
          <w:szCs w:val="24"/>
        </w:rPr>
        <w:t>” un E</w:t>
      </w:r>
      <w:r w:rsidR="007E05CC">
        <w:rPr>
          <w:rFonts w:cs="Times New Roman"/>
          <w:szCs w:val="24"/>
        </w:rPr>
        <w:t>.</w:t>
      </w:r>
      <w:r w:rsidRPr="007A4050">
        <w:rPr>
          <w:rFonts w:cs="Times New Roman"/>
          <w:szCs w:val="24"/>
        </w:rPr>
        <w:t xml:space="preserve"> V</w:t>
      </w:r>
      <w:r w:rsidR="007E05CC">
        <w:rPr>
          <w:rFonts w:cs="Times New Roman"/>
          <w:szCs w:val="24"/>
        </w:rPr>
        <w:t>.</w:t>
      </w:r>
      <w:r w:rsidRPr="007A4050">
        <w:rPr>
          <w:rFonts w:cs="Times New Roman"/>
          <w:szCs w:val="24"/>
        </w:rPr>
        <w:t xml:space="preserve"> 2019.gada 8. novembra iesniegumu</w:t>
      </w:r>
      <w:r w:rsidRPr="007A4050">
        <w:rPr>
          <w:rFonts w:cs="Times New Roman"/>
          <w:color w:val="000000"/>
          <w:szCs w:val="24"/>
        </w:rPr>
        <w:t>, ņemot vērā iestādes “</w:t>
      </w:r>
      <w:r w:rsidRPr="007A4050">
        <w:rPr>
          <w:rFonts w:eastAsia="Times New Roman" w:cs="Times New Roman"/>
          <w:szCs w:val="24"/>
        </w:rPr>
        <w:t>Maltas pagastu apvienība” struktūrvienības „</w:t>
      </w:r>
      <w:r w:rsidRPr="007A4050">
        <w:rPr>
          <w:rFonts w:cs="Times New Roman"/>
          <w:color w:val="000000"/>
          <w:szCs w:val="24"/>
        </w:rPr>
        <w:t>Silmalas pagasta pārvalde” dzīvokļa</w:t>
      </w:r>
      <w:r w:rsidR="007A4050">
        <w:rPr>
          <w:rFonts w:cs="Times New Roman"/>
          <w:color w:val="000000"/>
          <w:szCs w:val="24"/>
        </w:rPr>
        <w:t xml:space="preserve"> </w:t>
      </w:r>
      <w:r w:rsidRPr="007A4050">
        <w:rPr>
          <w:rFonts w:cs="Times New Roman"/>
          <w:color w:val="000000"/>
          <w:szCs w:val="24"/>
        </w:rPr>
        <w:t xml:space="preserve">īpašuma Nr.10, Lakstīgalu ielā 1, </w:t>
      </w:r>
      <w:proofErr w:type="spellStart"/>
      <w:r w:rsidRPr="007A4050">
        <w:rPr>
          <w:rFonts w:cs="Times New Roman"/>
          <w:color w:val="000000"/>
          <w:szCs w:val="24"/>
        </w:rPr>
        <w:t>Vecružinā</w:t>
      </w:r>
      <w:proofErr w:type="spellEnd"/>
      <w:r w:rsidRPr="007A4050">
        <w:rPr>
          <w:rFonts w:cs="Times New Roman"/>
          <w:color w:val="000000"/>
          <w:szCs w:val="24"/>
        </w:rPr>
        <w:t>, Silmalas pagastā</w:t>
      </w:r>
      <w:r w:rsidR="007A4050">
        <w:rPr>
          <w:rFonts w:cs="Times New Roman"/>
          <w:color w:val="000000"/>
          <w:szCs w:val="24"/>
        </w:rPr>
        <w:t xml:space="preserve"> </w:t>
      </w:r>
      <w:r w:rsidRPr="007A4050">
        <w:rPr>
          <w:rFonts w:cs="Times New Roman"/>
          <w:szCs w:val="24"/>
        </w:rPr>
        <w:t>novērtēšanas komisijas 2019.gada 24. oktobra</w:t>
      </w:r>
      <w:r w:rsidRPr="007A4050">
        <w:rPr>
          <w:rFonts w:cs="Times New Roman"/>
          <w:color w:val="000000" w:themeColor="text1"/>
          <w:szCs w:val="24"/>
        </w:rPr>
        <w:t xml:space="preserve"> </w:t>
      </w:r>
      <w:r w:rsidRPr="007A4050">
        <w:rPr>
          <w:rFonts w:cs="Times New Roman"/>
          <w:szCs w:val="24"/>
        </w:rPr>
        <w:t>sēdes protokolu un Finanšu pastāvīgās komitejas 2019.gada 14.novembra priekšlikumu</w:t>
      </w:r>
      <w:r w:rsidR="00FE5A9F" w:rsidRPr="007A4050">
        <w:rPr>
          <w:rFonts w:eastAsia="Times New Roman" w:cs="Times New Roman"/>
          <w:szCs w:val="24"/>
        </w:rPr>
        <w:t>,</w:t>
      </w:r>
      <w:r w:rsidR="00FE5A9F" w:rsidRPr="007A4050">
        <w:rPr>
          <w:rFonts w:cs="Times New Roman"/>
          <w:iCs/>
          <w:szCs w:val="24"/>
        </w:rPr>
        <w:t xml:space="preserve"> Rēzeknes novada dome, balsojot </w:t>
      </w:r>
      <w:r w:rsidR="00762D09">
        <w:rPr>
          <w:rFonts w:cs="Times New Roman"/>
          <w:iCs/>
          <w:szCs w:val="24"/>
        </w:rPr>
        <w:t xml:space="preserve">“par” - 16 (Regīna Baranova, Vasīlijs </w:t>
      </w:r>
      <w:proofErr w:type="spellStart"/>
      <w:r w:rsidR="00762D09">
        <w:rPr>
          <w:rFonts w:cs="Times New Roman"/>
          <w:iCs/>
          <w:szCs w:val="24"/>
        </w:rPr>
        <w:t>Bašmakovs</w:t>
      </w:r>
      <w:proofErr w:type="spellEnd"/>
      <w:r w:rsidR="00762D09">
        <w:rPr>
          <w:rFonts w:cs="Times New Roman"/>
          <w:iCs/>
          <w:szCs w:val="24"/>
        </w:rPr>
        <w:t xml:space="preserve">, Aivars </w:t>
      </w:r>
      <w:proofErr w:type="spellStart"/>
      <w:r w:rsidR="00762D09">
        <w:rPr>
          <w:rFonts w:cs="Times New Roman"/>
          <w:iCs/>
          <w:szCs w:val="24"/>
        </w:rPr>
        <w:t>Buharins</w:t>
      </w:r>
      <w:proofErr w:type="spellEnd"/>
      <w:r w:rsidR="00762D09">
        <w:rPr>
          <w:rFonts w:cs="Times New Roman"/>
          <w:iCs/>
          <w:szCs w:val="24"/>
        </w:rPr>
        <w:t xml:space="preserve">, Vilis Deksnis, Anatolijs Laizāns, Anita </w:t>
      </w:r>
      <w:proofErr w:type="spellStart"/>
      <w:r w:rsidR="00762D09">
        <w:rPr>
          <w:rFonts w:cs="Times New Roman"/>
          <w:iCs/>
          <w:szCs w:val="24"/>
        </w:rPr>
        <w:t>Ludborža</w:t>
      </w:r>
      <w:proofErr w:type="spellEnd"/>
      <w:r w:rsidR="00762D09">
        <w:rPr>
          <w:rFonts w:cs="Times New Roman"/>
          <w:iCs/>
          <w:szCs w:val="24"/>
        </w:rPr>
        <w:t xml:space="preserve">, Zigfrīds Lukaševičs, Pāvels Melnis, Edgars </w:t>
      </w:r>
      <w:proofErr w:type="spellStart"/>
      <w:r w:rsidR="00762D09">
        <w:rPr>
          <w:rFonts w:cs="Times New Roman"/>
          <w:iCs/>
          <w:szCs w:val="24"/>
        </w:rPr>
        <w:t>Nizins</w:t>
      </w:r>
      <w:proofErr w:type="spellEnd"/>
      <w:r w:rsidR="00762D09">
        <w:rPr>
          <w:rFonts w:cs="Times New Roman"/>
          <w:iCs/>
          <w:szCs w:val="24"/>
        </w:rPr>
        <w:t xml:space="preserve">, Elvīra </w:t>
      </w:r>
      <w:proofErr w:type="spellStart"/>
      <w:r w:rsidR="00762D09">
        <w:rPr>
          <w:rFonts w:cs="Times New Roman"/>
          <w:iCs/>
          <w:szCs w:val="24"/>
        </w:rPr>
        <w:t>Pizāne</w:t>
      </w:r>
      <w:proofErr w:type="spellEnd"/>
      <w:r w:rsidR="00762D09">
        <w:rPr>
          <w:rFonts w:cs="Times New Roman"/>
          <w:iCs/>
          <w:szCs w:val="24"/>
        </w:rPr>
        <w:t xml:space="preserve">, Guntis Rasims, Juris </w:t>
      </w:r>
      <w:proofErr w:type="spellStart"/>
      <w:r w:rsidR="00762D09">
        <w:rPr>
          <w:rFonts w:cs="Times New Roman"/>
          <w:iCs/>
          <w:szCs w:val="24"/>
        </w:rPr>
        <w:t>Runčs</w:t>
      </w:r>
      <w:proofErr w:type="spellEnd"/>
      <w:r w:rsidR="00762D09">
        <w:rPr>
          <w:rFonts w:cs="Times New Roman"/>
          <w:iCs/>
          <w:szCs w:val="24"/>
        </w:rPr>
        <w:t xml:space="preserve">, Pēteris </w:t>
      </w:r>
      <w:proofErr w:type="spellStart"/>
      <w:r w:rsidR="00762D09">
        <w:rPr>
          <w:rFonts w:cs="Times New Roman"/>
          <w:iCs/>
          <w:szCs w:val="24"/>
        </w:rPr>
        <w:t>Stanka</w:t>
      </w:r>
      <w:proofErr w:type="spellEnd"/>
      <w:r w:rsidR="00762D09">
        <w:rPr>
          <w:rFonts w:cs="Times New Roman"/>
          <w:iCs/>
          <w:szCs w:val="24"/>
        </w:rPr>
        <w:t xml:space="preserve">, Viktors </w:t>
      </w:r>
      <w:proofErr w:type="spellStart"/>
      <w:r w:rsidR="00762D09">
        <w:rPr>
          <w:rFonts w:cs="Times New Roman"/>
          <w:iCs/>
          <w:szCs w:val="24"/>
        </w:rPr>
        <w:t>Ščerbakovs</w:t>
      </w:r>
      <w:proofErr w:type="spellEnd"/>
      <w:r w:rsidR="00762D09">
        <w:rPr>
          <w:rFonts w:cs="Times New Roman"/>
          <w:iCs/>
          <w:szCs w:val="24"/>
        </w:rPr>
        <w:t xml:space="preserve">, Staņislavs Šķesters, Ērika </w:t>
      </w:r>
      <w:proofErr w:type="spellStart"/>
      <w:r w:rsidR="00762D09">
        <w:rPr>
          <w:rFonts w:cs="Times New Roman"/>
          <w:iCs/>
          <w:szCs w:val="24"/>
        </w:rPr>
        <w:t>Teirumnieka</w:t>
      </w:r>
      <w:proofErr w:type="spellEnd"/>
      <w:r w:rsidR="00762D09">
        <w:rPr>
          <w:rFonts w:cs="Times New Roman"/>
          <w:iCs/>
          <w:szCs w:val="24"/>
        </w:rPr>
        <w:t>), “pret” - nav, “atturas” - nav</w:t>
      </w:r>
      <w:r w:rsidR="00FE5A9F" w:rsidRPr="007A4050">
        <w:rPr>
          <w:rFonts w:cs="Times New Roman"/>
          <w:iCs/>
          <w:szCs w:val="24"/>
        </w:rPr>
        <w:t xml:space="preserve">, </w:t>
      </w:r>
      <w:r w:rsidR="00FE5A9F" w:rsidRPr="007A4050">
        <w:rPr>
          <w:rFonts w:cs="Times New Roman"/>
          <w:iCs/>
          <w:spacing w:val="80"/>
          <w:szCs w:val="24"/>
        </w:rPr>
        <w:t>nolem</w:t>
      </w:r>
      <w:r w:rsidR="00FE5A9F" w:rsidRPr="007A4050">
        <w:rPr>
          <w:rFonts w:cs="Times New Roman"/>
          <w:iCs/>
          <w:szCs w:val="24"/>
        </w:rPr>
        <w:t>j:</w:t>
      </w:r>
    </w:p>
    <w:p w14:paraId="5761CE4F" w14:textId="4B375E20" w:rsidR="00FE5A9F" w:rsidRPr="007A4050" w:rsidRDefault="00FE5A9F" w:rsidP="007A4050">
      <w:pPr>
        <w:spacing w:after="0" w:line="240" w:lineRule="auto"/>
        <w:ind w:right="-1" w:firstLine="567"/>
        <w:jc w:val="both"/>
        <w:rPr>
          <w:rFonts w:cs="Times New Roman"/>
          <w:iCs/>
          <w:szCs w:val="24"/>
        </w:rPr>
      </w:pPr>
    </w:p>
    <w:p w14:paraId="1E9F9485" w14:textId="5322E9D5" w:rsidR="004927A4" w:rsidRPr="007A4050" w:rsidRDefault="004927A4" w:rsidP="007A4050">
      <w:pPr>
        <w:numPr>
          <w:ilvl w:val="0"/>
          <w:numId w:val="11"/>
        </w:numPr>
        <w:spacing w:after="0" w:line="240" w:lineRule="auto"/>
        <w:ind w:left="993" w:hanging="426"/>
        <w:jc w:val="both"/>
        <w:rPr>
          <w:rFonts w:eastAsia="Times New Roman" w:cs="Times New Roman"/>
          <w:szCs w:val="24"/>
          <w:lang w:eastAsia="ar-SA"/>
        </w:rPr>
      </w:pPr>
      <w:r w:rsidRPr="007A4050">
        <w:rPr>
          <w:rFonts w:eastAsia="Times New Roman" w:cs="Times New Roman"/>
          <w:szCs w:val="24"/>
          <w:lang w:eastAsia="ar-SA"/>
        </w:rPr>
        <w:t xml:space="preserve">apstiprināt dzīvokļa īpašuma </w:t>
      </w:r>
      <w:r w:rsidRPr="00CE0B28">
        <w:rPr>
          <w:rFonts w:eastAsia="Times New Roman" w:cs="Times New Roman"/>
          <w:b/>
          <w:szCs w:val="24"/>
          <w:lang w:eastAsia="ar-SA"/>
        </w:rPr>
        <w:t>Nr.10</w:t>
      </w:r>
      <w:r w:rsidRPr="007A4050">
        <w:rPr>
          <w:rFonts w:eastAsia="Times New Roman" w:cs="Times New Roman"/>
          <w:szCs w:val="24"/>
          <w:lang w:eastAsia="ar-SA"/>
        </w:rPr>
        <w:t>, kas atrodas Lakstīgalu ielā 1</w:t>
      </w:r>
      <w:r w:rsidR="00CE0B28">
        <w:rPr>
          <w:rFonts w:eastAsia="Times New Roman" w:cs="Times New Roman"/>
          <w:szCs w:val="24"/>
          <w:lang w:eastAsia="ar-SA"/>
        </w:rPr>
        <w:t xml:space="preserve"> - 10</w:t>
      </w:r>
      <w:r w:rsidRPr="007A4050">
        <w:rPr>
          <w:rFonts w:eastAsia="Times New Roman" w:cs="Times New Roman"/>
          <w:szCs w:val="24"/>
          <w:lang w:eastAsia="ar-SA"/>
        </w:rPr>
        <w:t xml:space="preserve">, </w:t>
      </w:r>
      <w:proofErr w:type="spellStart"/>
      <w:r w:rsidRPr="007A4050">
        <w:rPr>
          <w:rFonts w:eastAsia="Times New Roman" w:cs="Times New Roman"/>
          <w:szCs w:val="24"/>
          <w:lang w:eastAsia="ar-SA"/>
        </w:rPr>
        <w:t>Vecružinā</w:t>
      </w:r>
      <w:proofErr w:type="spellEnd"/>
      <w:r w:rsidRPr="007A4050">
        <w:rPr>
          <w:rFonts w:eastAsia="Times New Roman" w:cs="Times New Roman"/>
          <w:szCs w:val="24"/>
          <w:lang w:eastAsia="ar-SA"/>
        </w:rPr>
        <w:t xml:space="preserve">, Silmalas </w:t>
      </w:r>
      <w:r w:rsidRPr="007A4050">
        <w:rPr>
          <w:rFonts w:eastAsia="Times New Roman" w:cs="Times New Roman"/>
          <w:bCs/>
          <w:szCs w:val="24"/>
          <w:lang w:eastAsia="ar-SA"/>
        </w:rPr>
        <w:t>pagastā, Rēzeknes novadā,</w:t>
      </w:r>
      <w:r w:rsidRPr="007A4050">
        <w:rPr>
          <w:rFonts w:eastAsia="Times New Roman" w:cs="Times New Roman"/>
          <w:szCs w:val="24"/>
          <w:lang w:eastAsia="ar-SA"/>
        </w:rPr>
        <w:t xml:space="preserve"> kadastra Nr.7888 900 0207, platība 59,4 m</w:t>
      </w:r>
      <w:r w:rsidRPr="007A4050">
        <w:rPr>
          <w:rFonts w:eastAsia="Times New Roman" w:cs="Times New Roman"/>
          <w:szCs w:val="24"/>
          <w:vertAlign w:val="superscript"/>
          <w:lang w:eastAsia="ar-SA"/>
        </w:rPr>
        <w:t>2</w:t>
      </w:r>
      <w:r w:rsidRPr="007A4050">
        <w:rPr>
          <w:rFonts w:eastAsia="Times New Roman" w:cs="Times New Roman"/>
          <w:szCs w:val="24"/>
          <w:lang w:eastAsia="ar-SA"/>
        </w:rPr>
        <w:t xml:space="preserve">, nosacīto cenu </w:t>
      </w:r>
      <w:r w:rsidRPr="007A4050">
        <w:rPr>
          <w:rFonts w:eastAsia="Times New Roman" w:cs="Times New Roman"/>
          <w:b/>
          <w:szCs w:val="24"/>
          <w:lang w:eastAsia="ar-SA"/>
        </w:rPr>
        <w:t>EUR</w:t>
      </w:r>
      <w:r w:rsidRPr="007A4050">
        <w:rPr>
          <w:rFonts w:eastAsia="Times New Roman" w:cs="Times New Roman"/>
          <w:szCs w:val="24"/>
          <w:lang w:eastAsia="ar-SA"/>
        </w:rPr>
        <w:t xml:space="preserve"> </w:t>
      </w:r>
      <w:r w:rsidRPr="007A4050">
        <w:rPr>
          <w:rFonts w:eastAsia="Times New Roman" w:cs="Times New Roman"/>
          <w:b/>
          <w:bCs/>
          <w:szCs w:val="24"/>
          <w:lang w:eastAsia="ar-SA"/>
        </w:rPr>
        <w:t>1 478,62</w:t>
      </w:r>
      <w:r w:rsidRPr="007A4050">
        <w:rPr>
          <w:rFonts w:eastAsia="Times New Roman" w:cs="Times New Roman"/>
          <w:szCs w:val="24"/>
          <w:lang w:eastAsia="ar-SA"/>
        </w:rPr>
        <w:t xml:space="preserve"> (viens tūkstotis četri simti septiņdesmit astoņi </w:t>
      </w:r>
      <w:proofErr w:type="spellStart"/>
      <w:r w:rsidRPr="007A4050">
        <w:rPr>
          <w:rFonts w:eastAsia="Times New Roman" w:cs="Times New Roman"/>
          <w:i/>
          <w:szCs w:val="24"/>
          <w:lang w:eastAsia="ar-SA"/>
        </w:rPr>
        <w:t>euro</w:t>
      </w:r>
      <w:proofErr w:type="spellEnd"/>
      <w:r w:rsidRPr="007A4050">
        <w:rPr>
          <w:rFonts w:eastAsia="Times New Roman" w:cs="Times New Roman"/>
          <w:szCs w:val="24"/>
          <w:lang w:eastAsia="ar-SA"/>
        </w:rPr>
        <w:t xml:space="preserve"> 62 centi).</w:t>
      </w:r>
    </w:p>
    <w:p w14:paraId="6B116AA9" w14:textId="49EDFDB8" w:rsidR="004927A4" w:rsidRPr="007A4050" w:rsidRDefault="004927A4" w:rsidP="007A4050">
      <w:pPr>
        <w:numPr>
          <w:ilvl w:val="0"/>
          <w:numId w:val="11"/>
        </w:numPr>
        <w:spacing w:after="0" w:line="240" w:lineRule="auto"/>
        <w:ind w:left="993" w:hanging="426"/>
        <w:jc w:val="both"/>
        <w:rPr>
          <w:rFonts w:eastAsia="Times New Roman" w:cs="Times New Roman"/>
          <w:szCs w:val="24"/>
          <w:lang w:eastAsia="ar-SA"/>
        </w:rPr>
      </w:pPr>
      <w:r w:rsidRPr="007A4050">
        <w:rPr>
          <w:rFonts w:eastAsia="Times New Roman" w:cs="Times New Roman"/>
          <w:szCs w:val="24"/>
          <w:lang w:eastAsia="ar-SA"/>
        </w:rPr>
        <w:t xml:space="preserve">Pārdot </w:t>
      </w:r>
      <w:r w:rsidRPr="007A4050">
        <w:rPr>
          <w:rFonts w:eastAsia="Times New Roman" w:cs="Times New Roman"/>
          <w:b/>
          <w:bCs/>
          <w:iCs/>
          <w:szCs w:val="24"/>
          <w:lang w:eastAsia="ar-SA"/>
        </w:rPr>
        <w:t>E</w:t>
      </w:r>
      <w:r w:rsidR="007E05CC">
        <w:rPr>
          <w:rFonts w:eastAsia="Times New Roman" w:cs="Times New Roman"/>
          <w:b/>
          <w:bCs/>
          <w:iCs/>
          <w:szCs w:val="24"/>
          <w:lang w:eastAsia="ar-SA"/>
        </w:rPr>
        <w:t>.</w:t>
      </w:r>
      <w:r w:rsidRPr="007A4050">
        <w:rPr>
          <w:rFonts w:eastAsia="Times New Roman" w:cs="Times New Roman"/>
          <w:b/>
          <w:bCs/>
          <w:iCs/>
          <w:szCs w:val="24"/>
          <w:lang w:eastAsia="ar-SA"/>
        </w:rPr>
        <w:t xml:space="preserve"> V</w:t>
      </w:r>
      <w:r w:rsidR="007E05CC">
        <w:rPr>
          <w:rFonts w:eastAsia="Times New Roman" w:cs="Times New Roman"/>
          <w:b/>
          <w:bCs/>
          <w:iCs/>
          <w:szCs w:val="24"/>
          <w:lang w:eastAsia="ar-SA"/>
        </w:rPr>
        <w:t>.</w:t>
      </w:r>
      <w:r w:rsidR="00CE0B28">
        <w:rPr>
          <w:rFonts w:eastAsia="Times New Roman" w:cs="Times New Roman"/>
          <w:bCs/>
          <w:szCs w:val="24"/>
          <w:lang w:eastAsia="ar-SA"/>
        </w:rPr>
        <w:t>, personas kods</w:t>
      </w:r>
      <w:r w:rsidRPr="007A4050">
        <w:rPr>
          <w:rFonts w:eastAsia="Times New Roman" w:cs="Times New Roman"/>
          <w:bCs/>
          <w:szCs w:val="24"/>
          <w:lang w:eastAsia="ar-SA"/>
        </w:rPr>
        <w:t xml:space="preserve"> </w:t>
      </w:r>
      <w:r w:rsidR="007E05CC">
        <w:rPr>
          <w:rFonts w:eastAsia="Times New Roman" w:cs="Times New Roman"/>
          <w:bCs/>
          <w:szCs w:val="24"/>
          <w:lang w:eastAsia="ar-SA"/>
        </w:rPr>
        <w:t>(..)</w:t>
      </w:r>
      <w:r w:rsidRPr="007A4050">
        <w:rPr>
          <w:rFonts w:eastAsia="Times New Roman" w:cs="Times New Roman"/>
          <w:bCs/>
          <w:szCs w:val="24"/>
          <w:lang w:eastAsia="ar-SA"/>
        </w:rPr>
        <w:t xml:space="preserve">, deklarētā dzīvesvieta </w:t>
      </w:r>
      <w:r w:rsidR="007E05CC">
        <w:rPr>
          <w:rFonts w:eastAsia="Times New Roman" w:cs="Times New Roman"/>
          <w:bCs/>
          <w:szCs w:val="24"/>
          <w:lang w:eastAsia="ar-SA"/>
        </w:rPr>
        <w:t>(..)</w:t>
      </w:r>
      <w:r w:rsidRPr="007A4050">
        <w:rPr>
          <w:rFonts w:eastAsia="Times New Roman" w:cs="Times New Roman"/>
          <w:bCs/>
          <w:szCs w:val="24"/>
          <w:lang w:eastAsia="ar-SA"/>
        </w:rPr>
        <w:t>,</w:t>
      </w:r>
      <w:r w:rsidRPr="007A4050">
        <w:rPr>
          <w:rFonts w:eastAsia="Times New Roman" w:cs="Times New Roman"/>
          <w:szCs w:val="24"/>
          <w:lang w:eastAsia="ar-SA"/>
        </w:rPr>
        <w:t xml:space="preserve"> dzīvokļa īpašumu Nr.10, kas atrodas Lakstīgalu ielā 1, </w:t>
      </w:r>
      <w:proofErr w:type="spellStart"/>
      <w:r w:rsidRPr="007A4050">
        <w:rPr>
          <w:rFonts w:eastAsia="Times New Roman" w:cs="Times New Roman"/>
          <w:szCs w:val="24"/>
          <w:lang w:eastAsia="ar-SA"/>
        </w:rPr>
        <w:t>Vecružinā</w:t>
      </w:r>
      <w:proofErr w:type="spellEnd"/>
      <w:r w:rsidRPr="007A4050">
        <w:rPr>
          <w:rFonts w:eastAsia="Times New Roman" w:cs="Times New Roman"/>
          <w:szCs w:val="24"/>
          <w:lang w:eastAsia="ar-SA"/>
        </w:rPr>
        <w:t>, Silmalas pagastā</w:t>
      </w:r>
      <w:r w:rsidRPr="007A4050">
        <w:rPr>
          <w:rFonts w:eastAsia="Times New Roman" w:cs="Times New Roman"/>
          <w:bCs/>
          <w:szCs w:val="24"/>
          <w:lang w:eastAsia="ar-SA"/>
        </w:rPr>
        <w:t>, Rēzeknes novadā</w:t>
      </w:r>
      <w:r w:rsidRPr="007A4050">
        <w:rPr>
          <w:rFonts w:eastAsia="Times New Roman" w:cs="Times New Roman"/>
          <w:szCs w:val="24"/>
          <w:lang w:eastAsia="ar-SA"/>
        </w:rPr>
        <w:t>, kadastra Nr.7888 900 0207, platība 59,4, par brīvu cenu, kas ir vienāda ar nosacīto cenu,</w:t>
      </w:r>
      <w:r w:rsidRPr="007A4050">
        <w:rPr>
          <w:rFonts w:eastAsia="Times New Roman" w:cs="Times New Roman"/>
          <w:color w:val="FF0000"/>
          <w:szCs w:val="24"/>
          <w:lang w:eastAsia="ar-SA"/>
        </w:rPr>
        <w:t xml:space="preserve"> </w:t>
      </w:r>
      <w:r w:rsidRPr="007A4050">
        <w:rPr>
          <w:rFonts w:eastAsia="Times New Roman" w:cs="Times New Roman"/>
          <w:szCs w:val="24"/>
          <w:lang w:eastAsia="ar-SA"/>
        </w:rPr>
        <w:t xml:space="preserve">t.i., EUR 1 478,62 (viens tūkstotis četri simti septiņdesmit astoņi </w:t>
      </w:r>
      <w:proofErr w:type="spellStart"/>
      <w:r w:rsidRPr="00CE0B28">
        <w:rPr>
          <w:rFonts w:eastAsia="Times New Roman" w:cs="Times New Roman"/>
          <w:i/>
          <w:szCs w:val="24"/>
          <w:lang w:eastAsia="ar-SA"/>
        </w:rPr>
        <w:t>euro</w:t>
      </w:r>
      <w:proofErr w:type="spellEnd"/>
      <w:r w:rsidRPr="007A4050">
        <w:rPr>
          <w:rFonts w:eastAsia="Times New Roman" w:cs="Times New Roman"/>
          <w:szCs w:val="24"/>
          <w:lang w:eastAsia="ar-SA"/>
        </w:rPr>
        <w:t xml:space="preserve"> 62 centi).</w:t>
      </w:r>
    </w:p>
    <w:p w14:paraId="1635C604" w14:textId="590E3FCA" w:rsidR="004927A4" w:rsidRPr="007A4050" w:rsidRDefault="004927A4" w:rsidP="007A4050">
      <w:pPr>
        <w:numPr>
          <w:ilvl w:val="0"/>
          <w:numId w:val="11"/>
        </w:numPr>
        <w:spacing w:after="0" w:line="240" w:lineRule="auto"/>
        <w:ind w:left="993" w:hanging="426"/>
        <w:jc w:val="both"/>
        <w:rPr>
          <w:rFonts w:eastAsia="Times New Roman" w:cs="Times New Roman"/>
          <w:szCs w:val="24"/>
          <w:lang w:eastAsia="ar-SA"/>
        </w:rPr>
      </w:pPr>
      <w:r w:rsidRPr="007A4050">
        <w:rPr>
          <w:rFonts w:eastAsia="Times New Roman" w:cs="Times New Roman"/>
          <w:szCs w:val="24"/>
          <w:lang w:eastAsia="ar-SA"/>
        </w:rPr>
        <w:t>Noteikt pirmo iemaksu 10% (desmit procentu) apmērā no dzīvokļa īpašuma Nr.10, kas atrodas Lakstīgalu ielā 1</w:t>
      </w:r>
      <w:r w:rsidR="00CE0B28">
        <w:rPr>
          <w:rFonts w:eastAsia="Times New Roman" w:cs="Times New Roman"/>
          <w:szCs w:val="24"/>
          <w:lang w:eastAsia="ar-SA"/>
        </w:rPr>
        <w:t xml:space="preserve"> - 10</w:t>
      </w:r>
      <w:r w:rsidRPr="007A4050">
        <w:rPr>
          <w:rFonts w:eastAsia="Times New Roman" w:cs="Times New Roman"/>
          <w:szCs w:val="24"/>
          <w:lang w:eastAsia="ar-SA"/>
        </w:rPr>
        <w:t>,</w:t>
      </w:r>
      <w:r w:rsidRPr="007A4050">
        <w:rPr>
          <w:rFonts w:eastAsia="Times New Roman" w:cs="Times New Roman"/>
          <w:bCs/>
          <w:iCs/>
          <w:szCs w:val="24"/>
          <w:lang w:eastAsia="ar-SA"/>
        </w:rPr>
        <w:t xml:space="preserve"> </w:t>
      </w:r>
      <w:proofErr w:type="spellStart"/>
      <w:r w:rsidRPr="007A4050">
        <w:rPr>
          <w:rFonts w:eastAsia="Times New Roman" w:cs="Times New Roman"/>
          <w:szCs w:val="24"/>
          <w:lang w:eastAsia="ar-SA"/>
        </w:rPr>
        <w:t>Vecružinā</w:t>
      </w:r>
      <w:proofErr w:type="spellEnd"/>
      <w:r w:rsidRPr="007A4050">
        <w:rPr>
          <w:rFonts w:eastAsia="Times New Roman" w:cs="Times New Roman"/>
          <w:szCs w:val="24"/>
          <w:lang w:eastAsia="ar-SA"/>
        </w:rPr>
        <w:t xml:space="preserve">, </w:t>
      </w:r>
      <w:r w:rsidR="00452BA9">
        <w:rPr>
          <w:rFonts w:eastAsia="Times New Roman" w:cs="Times New Roman"/>
          <w:szCs w:val="24"/>
          <w:lang w:eastAsia="ar-SA"/>
        </w:rPr>
        <w:t xml:space="preserve">Silmalas pagastā, Rēzeknes novadā, nosacītās </w:t>
      </w:r>
      <w:r w:rsidRPr="007A4050">
        <w:rPr>
          <w:rFonts w:eastAsia="Times New Roman" w:cs="Times New Roman"/>
          <w:szCs w:val="24"/>
          <w:lang w:eastAsia="ar-SA"/>
        </w:rPr>
        <w:t xml:space="preserve">cenas, t.i., EUR 147,86 (viens simts četrdesmit septiņi </w:t>
      </w:r>
      <w:proofErr w:type="spellStart"/>
      <w:r w:rsidRPr="007A4050">
        <w:rPr>
          <w:rFonts w:eastAsia="Times New Roman" w:cs="Times New Roman"/>
          <w:i/>
          <w:szCs w:val="24"/>
          <w:lang w:eastAsia="ar-SA"/>
        </w:rPr>
        <w:t>euro</w:t>
      </w:r>
      <w:proofErr w:type="spellEnd"/>
      <w:r w:rsidRPr="007A4050">
        <w:rPr>
          <w:rFonts w:eastAsia="Times New Roman" w:cs="Times New Roman"/>
          <w:szCs w:val="24"/>
          <w:lang w:eastAsia="ar-SA"/>
        </w:rPr>
        <w:t xml:space="preserve"> 86 </w:t>
      </w:r>
      <w:r w:rsidRPr="007A4050">
        <w:rPr>
          <w:rFonts w:eastAsia="Times New Roman" w:cs="Times New Roman"/>
          <w:i/>
          <w:szCs w:val="24"/>
          <w:lang w:eastAsia="ar-SA"/>
        </w:rPr>
        <w:t>centi</w:t>
      </w:r>
      <w:r w:rsidRPr="007A4050">
        <w:rPr>
          <w:rFonts w:eastAsia="Times New Roman" w:cs="Times New Roman"/>
          <w:szCs w:val="24"/>
          <w:lang w:eastAsia="ar-SA"/>
        </w:rPr>
        <w:t>)</w:t>
      </w:r>
    </w:p>
    <w:p w14:paraId="27FA3B3B" w14:textId="77DAB321" w:rsidR="004927A4" w:rsidRPr="007A4050" w:rsidRDefault="004927A4" w:rsidP="007A4050">
      <w:pPr>
        <w:numPr>
          <w:ilvl w:val="0"/>
          <w:numId w:val="11"/>
        </w:numPr>
        <w:spacing w:after="0" w:line="240" w:lineRule="auto"/>
        <w:ind w:left="993" w:hanging="426"/>
        <w:jc w:val="both"/>
        <w:rPr>
          <w:rFonts w:eastAsia="Times New Roman" w:cs="Times New Roman"/>
          <w:szCs w:val="24"/>
          <w:lang w:eastAsia="ar-SA"/>
        </w:rPr>
      </w:pPr>
      <w:r w:rsidRPr="007A4050">
        <w:rPr>
          <w:rFonts w:eastAsia="Times New Roman" w:cs="Times New Roman"/>
          <w:szCs w:val="24"/>
          <w:lang w:eastAsia="ar-SA"/>
        </w:rPr>
        <w:t>Noteikt pirmās iemaksas samaksas termiņu līdz 2019.gada 21.decembrim</w:t>
      </w:r>
      <w:r w:rsidR="00452BA9">
        <w:rPr>
          <w:rFonts w:eastAsia="Times New Roman" w:cs="Times New Roman"/>
          <w:szCs w:val="24"/>
          <w:lang w:eastAsia="ar-SA"/>
        </w:rPr>
        <w:t>.</w:t>
      </w:r>
    </w:p>
    <w:p w14:paraId="45BF0D9E" w14:textId="77777777" w:rsidR="004927A4" w:rsidRPr="007A4050" w:rsidRDefault="004927A4" w:rsidP="007A4050">
      <w:pPr>
        <w:numPr>
          <w:ilvl w:val="0"/>
          <w:numId w:val="11"/>
        </w:numPr>
        <w:spacing w:after="0" w:line="240" w:lineRule="auto"/>
        <w:ind w:left="993" w:hanging="426"/>
        <w:jc w:val="both"/>
        <w:rPr>
          <w:rFonts w:eastAsia="Times New Roman" w:cs="Times New Roman"/>
          <w:szCs w:val="24"/>
          <w:lang w:eastAsia="en-US"/>
        </w:rPr>
      </w:pPr>
      <w:r w:rsidRPr="007A4050">
        <w:rPr>
          <w:rFonts w:eastAsia="Times New Roman" w:cs="Times New Roman"/>
          <w:szCs w:val="24"/>
          <w:lang w:eastAsia="en-US"/>
        </w:rPr>
        <w:t>Uzdot iestādes “Maltas pagastu apvienība” struktūrvienībai “</w:t>
      </w:r>
      <w:r w:rsidRPr="007A4050">
        <w:rPr>
          <w:rFonts w:eastAsia="Times New Roman" w:cs="Times New Roman"/>
          <w:bCs/>
          <w:szCs w:val="24"/>
          <w:lang w:eastAsia="en-US"/>
        </w:rPr>
        <w:t>Silmalas</w:t>
      </w:r>
      <w:r w:rsidRPr="007A4050">
        <w:rPr>
          <w:rFonts w:eastAsia="Times New Roman" w:cs="Times New Roman"/>
          <w:szCs w:val="24"/>
          <w:lang w:eastAsia="en-US"/>
        </w:rPr>
        <w:t xml:space="preserve"> pagasta pārvalde” 3 (trīs) darba dienu laikā no pirmās iemaksas samaksas dienas paziņot Juridiskajai un lietvedības nodaļai par pirmās iemaksas samaksu.</w:t>
      </w:r>
    </w:p>
    <w:p w14:paraId="4D7A2F4E" w14:textId="3B35C476" w:rsidR="004927A4" w:rsidRPr="007A4050" w:rsidRDefault="004927A4" w:rsidP="007A4050">
      <w:pPr>
        <w:numPr>
          <w:ilvl w:val="0"/>
          <w:numId w:val="11"/>
        </w:numPr>
        <w:spacing w:after="0" w:line="240" w:lineRule="auto"/>
        <w:ind w:left="993" w:hanging="426"/>
        <w:jc w:val="both"/>
        <w:rPr>
          <w:rFonts w:eastAsia="Times New Roman" w:cs="Times New Roman"/>
          <w:szCs w:val="24"/>
          <w:lang w:eastAsia="en-US"/>
        </w:rPr>
      </w:pPr>
      <w:r w:rsidRPr="007A4050">
        <w:rPr>
          <w:rFonts w:eastAsia="Times New Roman" w:cs="Times New Roman"/>
          <w:szCs w:val="24"/>
          <w:lang w:eastAsia="en-US"/>
        </w:rPr>
        <w:t xml:space="preserve">Uzdot Rēzeknes novada domes priekšsēdētāja vietniecei </w:t>
      </w:r>
      <w:proofErr w:type="spellStart"/>
      <w:r w:rsidRPr="007A4050">
        <w:rPr>
          <w:rFonts w:eastAsia="Times New Roman" w:cs="Times New Roman"/>
          <w:szCs w:val="24"/>
          <w:lang w:eastAsia="en-US"/>
        </w:rPr>
        <w:t>E.Pizānei</w:t>
      </w:r>
      <w:proofErr w:type="spellEnd"/>
      <w:r w:rsidRPr="007A4050">
        <w:rPr>
          <w:rFonts w:eastAsia="Times New Roman" w:cs="Times New Roman"/>
          <w:szCs w:val="24"/>
          <w:lang w:eastAsia="en-US"/>
        </w:rPr>
        <w:t xml:space="preserve"> parakstīt nomaksas pirkuma līgumu ar E</w:t>
      </w:r>
      <w:r w:rsidR="007E05CC">
        <w:rPr>
          <w:rFonts w:eastAsia="Times New Roman" w:cs="Times New Roman"/>
          <w:szCs w:val="24"/>
          <w:lang w:eastAsia="en-US"/>
        </w:rPr>
        <w:t>.</w:t>
      </w:r>
      <w:r w:rsidRPr="007A4050">
        <w:rPr>
          <w:rFonts w:eastAsia="Times New Roman" w:cs="Times New Roman"/>
          <w:szCs w:val="24"/>
          <w:lang w:eastAsia="en-US"/>
        </w:rPr>
        <w:t xml:space="preserve"> V</w:t>
      </w:r>
      <w:r w:rsidR="007E05CC">
        <w:rPr>
          <w:rFonts w:eastAsia="Times New Roman" w:cs="Times New Roman"/>
          <w:szCs w:val="24"/>
          <w:lang w:eastAsia="en-US"/>
        </w:rPr>
        <w:t>.</w:t>
      </w:r>
      <w:r w:rsidRPr="007A4050">
        <w:rPr>
          <w:rFonts w:eastAsia="Times New Roman" w:cs="Times New Roman"/>
          <w:szCs w:val="24"/>
          <w:lang w:eastAsia="en-US"/>
        </w:rPr>
        <w:t xml:space="preserve"> </w:t>
      </w:r>
      <w:r w:rsidRPr="007A4050">
        <w:rPr>
          <w:rFonts w:eastAsia="Times New Roman" w:cs="Times New Roman"/>
          <w:bCs/>
          <w:szCs w:val="24"/>
          <w:lang w:eastAsia="en-US"/>
        </w:rPr>
        <w:t>1 (</w:t>
      </w:r>
      <w:r w:rsidRPr="007A4050">
        <w:rPr>
          <w:rFonts w:eastAsia="Times New Roman" w:cs="Times New Roman"/>
          <w:szCs w:val="24"/>
          <w:lang w:eastAsia="en-US"/>
        </w:rPr>
        <w:t>viena) mēneša laikā no pirmās iemaksas samaksas dienas.</w:t>
      </w:r>
    </w:p>
    <w:p w14:paraId="6375930F" w14:textId="77777777" w:rsidR="004927A4" w:rsidRPr="007A4050" w:rsidRDefault="004927A4" w:rsidP="007A4050">
      <w:pPr>
        <w:numPr>
          <w:ilvl w:val="0"/>
          <w:numId w:val="11"/>
        </w:numPr>
        <w:spacing w:after="0" w:line="240" w:lineRule="auto"/>
        <w:ind w:left="993" w:hanging="426"/>
        <w:jc w:val="both"/>
        <w:rPr>
          <w:rFonts w:eastAsia="Times New Roman" w:cs="Times New Roman"/>
          <w:szCs w:val="24"/>
          <w:lang w:eastAsia="en-US"/>
        </w:rPr>
      </w:pPr>
      <w:r w:rsidRPr="007A4050">
        <w:rPr>
          <w:rFonts w:eastAsia="Times New Roman" w:cs="Times New Roman"/>
          <w:szCs w:val="24"/>
          <w:lang w:eastAsia="en-US"/>
        </w:rPr>
        <w:t>Noteikt 36 (trīsdesmit sešu) mēnešu nomaksas termiņu no nomaksas pirkuma līguma noslēgšanas dienas.</w:t>
      </w:r>
    </w:p>
    <w:p w14:paraId="30978A7B" w14:textId="76F1B524" w:rsidR="004927A4" w:rsidRPr="007A4050" w:rsidRDefault="004927A4" w:rsidP="007A4050">
      <w:pPr>
        <w:numPr>
          <w:ilvl w:val="0"/>
          <w:numId w:val="11"/>
        </w:numPr>
        <w:spacing w:after="0" w:line="240" w:lineRule="auto"/>
        <w:ind w:left="993" w:hanging="426"/>
        <w:jc w:val="both"/>
        <w:rPr>
          <w:rFonts w:eastAsia="Times New Roman" w:cs="Times New Roman"/>
          <w:szCs w:val="24"/>
          <w:lang w:eastAsia="en-US"/>
        </w:rPr>
      </w:pPr>
      <w:r w:rsidRPr="007A4050">
        <w:rPr>
          <w:rFonts w:eastAsia="Times New Roman" w:cs="Times New Roman"/>
          <w:szCs w:val="24"/>
          <w:lang w:eastAsia="en-US"/>
        </w:rPr>
        <w:t>Noteikt, ka par atlikto maksājumu</w:t>
      </w:r>
      <w:r w:rsidR="007A4050">
        <w:rPr>
          <w:rFonts w:eastAsia="Times New Roman" w:cs="Times New Roman"/>
          <w:szCs w:val="24"/>
          <w:lang w:eastAsia="en-US"/>
        </w:rPr>
        <w:t xml:space="preserve"> </w:t>
      </w:r>
      <w:r w:rsidRPr="007A4050">
        <w:rPr>
          <w:rFonts w:eastAsia="Times New Roman" w:cs="Times New Roman"/>
          <w:szCs w:val="24"/>
          <w:lang w:eastAsia="en-US"/>
        </w:rPr>
        <w:t>E</w:t>
      </w:r>
      <w:r w:rsidR="007E05CC">
        <w:rPr>
          <w:rFonts w:eastAsia="Times New Roman" w:cs="Times New Roman"/>
          <w:szCs w:val="24"/>
          <w:lang w:eastAsia="en-US"/>
        </w:rPr>
        <w:t>.</w:t>
      </w:r>
      <w:r w:rsidRPr="007A4050">
        <w:rPr>
          <w:rFonts w:eastAsia="Times New Roman" w:cs="Times New Roman"/>
          <w:szCs w:val="24"/>
          <w:lang w:eastAsia="en-US"/>
        </w:rPr>
        <w:t xml:space="preserve"> V</w:t>
      </w:r>
      <w:r w:rsidR="007E05CC">
        <w:rPr>
          <w:rFonts w:eastAsia="Times New Roman" w:cs="Times New Roman"/>
          <w:szCs w:val="24"/>
          <w:lang w:eastAsia="en-US"/>
        </w:rPr>
        <w:t>.</w:t>
      </w:r>
      <w:r w:rsidRPr="007A4050">
        <w:rPr>
          <w:rFonts w:eastAsia="Times New Roman" w:cs="Times New Roman"/>
          <w:szCs w:val="24"/>
          <w:lang w:eastAsia="en-US"/>
        </w:rPr>
        <w:t xml:space="preserve"> maksās 6% (sešus procentus) gadā no vēl nesamaksātās pirkuma maksas daļas un par pirkuma līgumā noteikto maksājumu termiņu kavējumiem nokavējuma procentus 0,1 procenta apmērā no kavētās maksājuma summas par katru kavējuma dienu.</w:t>
      </w:r>
    </w:p>
    <w:p w14:paraId="40A856F7" w14:textId="36A4BB57" w:rsidR="004927A4" w:rsidRPr="007A4050" w:rsidRDefault="004927A4" w:rsidP="007A4050">
      <w:pPr>
        <w:numPr>
          <w:ilvl w:val="0"/>
          <w:numId w:val="11"/>
        </w:numPr>
        <w:spacing w:after="0" w:line="240" w:lineRule="auto"/>
        <w:ind w:left="993" w:hanging="426"/>
        <w:jc w:val="both"/>
        <w:rPr>
          <w:rFonts w:eastAsia="Times New Roman" w:cs="Times New Roman"/>
          <w:szCs w:val="24"/>
          <w:lang w:eastAsia="en-US"/>
        </w:rPr>
      </w:pPr>
      <w:r w:rsidRPr="007A4050">
        <w:rPr>
          <w:rFonts w:eastAsia="Times New Roman" w:cs="Times New Roman"/>
          <w:szCs w:val="24"/>
          <w:lang w:eastAsia="en-US"/>
        </w:rPr>
        <w:t>Pamatojoties uz Rēzeknes nova</w:t>
      </w:r>
      <w:r w:rsidR="00AB09FF">
        <w:rPr>
          <w:rFonts w:eastAsia="Times New Roman" w:cs="Times New Roman"/>
          <w:szCs w:val="24"/>
          <w:lang w:eastAsia="en-US"/>
        </w:rPr>
        <w:t>da domes 2019.gada 3.</w:t>
      </w:r>
      <w:r w:rsidRPr="007A4050">
        <w:rPr>
          <w:rFonts w:eastAsia="Times New Roman" w:cs="Times New Roman"/>
          <w:szCs w:val="24"/>
          <w:lang w:eastAsia="en-US"/>
        </w:rPr>
        <w:t>oktobra lēmuma (protokols Nr.22,17.§) 2.punktu, 2019.gada 23. oktobrī E</w:t>
      </w:r>
      <w:r w:rsidR="007E05CC">
        <w:rPr>
          <w:rFonts w:eastAsia="Times New Roman" w:cs="Times New Roman"/>
          <w:szCs w:val="24"/>
          <w:lang w:eastAsia="en-US"/>
        </w:rPr>
        <w:t>.</w:t>
      </w:r>
      <w:r w:rsidRPr="007A4050">
        <w:rPr>
          <w:rFonts w:eastAsia="Times New Roman" w:cs="Times New Roman"/>
          <w:szCs w:val="24"/>
          <w:lang w:eastAsia="en-US"/>
        </w:rPr>
        <w:t xml:space="preserve"> V</w:t>
      </w:r>
      <w:r w:rsidR="007E05CC">
        <w:rPr>
          <w:rFonts w:eastAsia="Times New Roman" w:cs="Times New Roman"/>
          <w:szCs w:val="24"/>
          <w:lang w:eastAsia="en-US"/>
        </w:rPr>
        <w:t>.</w:t>
      </w:r>
      <w:r w:rsidRPr="007A4050">
        <w:rPr>
          <w:rFonts w:eastAsia="Times New Roman" w:cs="Times New Roman"/>
          <w:szCs w:val="24"/>
          <w:lang w:eastAsia="en-US"/>
        </w:rPr>
        <w:t xml:space="preserve"> </w:t>
      </w:r>
      <w:r w:rsidRPr="007A4050">
        <w:rPr>
          <w:rFonts w:eastAsia="Times New Roman" w:cs="Times New Roman"/>
          <w:bCs/>
          <w:szCs w:val="24"/>
          <w:lang w:eastAsia="ar-QA" w:bidi="ar-QA"/>
        </w:rPr>
        <w:t>iemaksāja iestādes “Maltas</w:t>
      </w:r>
      <w:r w:rsidRPr="007A4050">
        <w:rPr>
          <w:rFonts w:eastAsia="Times New Roman" w:cs="Times New Roman"/>
          <w:bCs/>
          <w:szCs w:val="24"/>
          <w:lang w:eastAsia="en-US"/>
        </w:rPr>
        <w:t xml:space="preserve"> pagastu apvienība</w:t>
      </w:r>
      <w:r w:rsidR="00452BA9">
        <w:rPr>
          <w:rFonts w:eastAsia="Times New Roman" w:cs="Times New Roman"/>
          <w:bCs/>
          <w:szCs w:val="24"/>
          <w:lang w:eastAsia="en-US"/>
        </w:rPr>
        <w:t>”</w:t>
      </w:r>
      <w:r w:rsidRPr="007A4050">
        <w:rPr>
          <w:rFonts w:eastAsia="Times New Roman" w:cs="Times New Roman"/>
          <w:bCs/>
          <w:szCs w:val="24"/>
          <w:lang w:eastAsia="en-US"/>
        </w:rPr>
        <w:t xml:space="preserve"> struktūrvienības “Silmalas pagasta pārvalde”, reģistrācijas Nr.</w:t>
      </w:r>
      <w:r w:rsidRPr="007A4050">
        <w:rPr>
          <w:rFonts w:cs="Times New Roman"/>
          <w:szCs w:val="24"/>
        </w:rPr>
        <w:t xml:space="preserve"> </w:t>
      </w:r>
      <w:r w:rsidRPr="007A4050">
        <w:rPr>
          <w:rFonts w:eastAsia="Times New Roman" w:cs="Times New Roman"/>
          <w:bCs/>
          <w:szCs w:val="24"/>
          <w:lang w:eastAsia="en-US"/>
        </w:rPr>
        <w:t xml:space="preserve">40900027426, </w:t>
      </w:r>
      <w:r w:rsidRPr="007A4050">
        <w:rPr>
          <w:rFonts w:cs="Times New Roman"/>
          <w:szCs w:val="24"/>
          <w:lang w:eastAsia="en-US"/>
        </w:rPr>
        <w:t xml:space="preserve">AS “Swedbank” </w:t>
      </w:r>
      <w:r w:rsidRPr="007A4050">
        <w:rPr>
          <w:rFonts w:eastAsia="Times New Roman" w:cs="Times New Roman"/>
          <w:bCs/>
          <w:szCs w:val="24"/>
          <w:lang w:eastAsia="en-US"/>
        </w:rPr>
        <w:t xml:space="preserve">norēķinu kontā Nr. </w:t>
      </w:r>
      <w:r w:rsidRPr="007A4050">
        <w:rPr>
          <w:rFonts w:cs="Times New Roman"/>
          <w:szCs w:val="24"/>
          <w:lang w:eastAsia="en-US"/>
        </w:rPr>
        <w:t>LV 31HABA0551046064371</w:t>
      </w:r>
      <w:r w:rsidR="007A4050">
        <w:rPr>
          <w:rFonts w:eastAsia="Times New Roman" w:cs="Times New Roman"/>
          <w:bCs/>
          <w:szCs w:val="24"/>
          <w:lang w:eastAsia="en-US"/>
        </w:rPr>
        <w:t xml:space="preserve"> </w:t>
      </w:r>
      <w:r w:rsidRPr="007A4050">
        <w:rPr>
          <w:rFonts w:cs="Times New Roman"/>
          <w:bCs/>
          <w:szCs w:val="24"/>
          <w:lang w:eastAsia="en-US"/>
        </w:rPr>
        <w:t xml:space="preserve">EUR </w:t>
      </w:r>
      <w:r w:rsidRPr="007A4050">
        <w:rPr>
          <w:rFonts w:eastAsia="Times New Roman" w:cs="Times New Roman"/>
          <w:szCs w:val="24"/>
          <w:lang w:eastAsia="en-US"/>
        </w:rPr>
        <w:t>215,00</w:t>
      </w:r>
      <w:r w:rsidRPr="007A4050">
        <w:rPr>
          <w:rFonts w:eastAsia="Times New Roman" w:cs="Times New Roman"/>
          <w:i/>
          <w:szCs w:val="24"/>
          <w:lang w:eastAsia="en-US"/>
        </w:rPr>
        <w:t xml:space="preserve"> </w:t>
      </w:r>
      <w:r w:rsidRPr="007A4050">
        <w:rPr>
          <w:rFonts w:eastAsia="Times New Roman" w:cs="Times New Roman"/>
          <w:szCs w:val="24"/>
          <w:lang w:eastAsia="en-US"/>
        </w:rPr>
        <w:t xml:space="preserve">(divi simti piecpadsmit </w:t>
      </w:r>
      <w:proofErr w:type="spellStart"/>
      <w:r w:rsidRPr="007A4050">
        <w:rPr>
          <w:rFonts w:eastAsia="Times New Roman" w:cs="Times New Roman"/>
          <w:i/>
          <w:szCs w:val="24"/>
          <w:lang w:eastAsia="en-US"/>
        </w:rPr>
        <w:t>euro</w:t>
      </w:r>
      <w:proofErr w:type="spellEnd"/>
      <w:r w:rsidRPr="007A4050">
        <w:rPr>
          <w:rFonts w:eastAsia="Times New Roman" w:cs="Times New Roman"/>
          <w:i/>
          <w:szCs w:val="24"/>
          <w:lang w:eastAsia="en-US"/>
        </w:rPr>
        <w:t xml:space="preserve"> </w:t>
      </w:r>
      <w:r w:rsidRPr="007A4050">
        <w:rPr>
          <w:rFonts w:eastAsia="Times New Roman" w:cs="Times New Roman"/>
          <w:szCs w:val="24"/>
          <w:lang w:eastAsia="en-US"/>
        </w:rPr>
        <w:t xml:space="preserve">00 </w:t>
      </w:r>
      <w:r w:rsidRPr="007A4050">
        <w:rPr>
          <w:rFonts w:eastAsia="Times New Roman" w:cs="Times New Roman"/>
          <w:i/>
          <w:szCs w:val="24"/>
          <w:lang w:eastAsia="en-US"/>
        </w:rPr>
        <w:t>centi</w:t>
      </w:r>
      <w:r w:rsidRPr="007A4050">
        <w:rPr>
          <w:rFonts w:eastAsia="Times New Roman" w:cs="Times New Roman"/>
          <w:szCs w:val="24"/>
          <w:lang w:eastAsia="en-US"/>
        </w:rPr>
        <w:t>).</w:t>
      </w:r>
    </w:p>
    <w:p w14:paraId="151D2A1C" w14:textId="77777777" w:rsidR="004927A4" w:rsidRPr="007A4050" w:rsidRDefault="004927A4" w:rsidP="007A4050">
      <w:pPr>
        <w:numPr>
          <w:ilvl w:val="0"/>
          <w:numId w:val="11"/>
        </w:numPr>
        <w:spacing w:after="0" w:line="240" w:lineRule="auto"/>
        <w:ind w:left="993" w:hanging="426"/>
        <w:jc w:val="both"/>
        <w:rPr>
          <w:rFonts w:eastAsia="Times New Roman" w:cs="Times New Roman"/>
          <w:szCs w:val="24"/>
          <w:lang w:eastAsia="en-US"/>
        </w:rPr>
      </w:pPr>
      <w:r w:rsidRPr="007A4050">
        <w:rPr>
          <w:rFonts w:eastAsia="Times New Roman" w:cs="Times New Roman"/>
          <w:szCs w:val="24"/>
          <w:lang w:eastAsia="en-US"/>
        </w:rPr>
        <w:t xml:space="preserve">Ieskaitīt atlikušo pirkuma maksas daļu </w:t>
      </w:r>
      <w:r w:rsidRPr="007A4050">
        <w:rPr>
          <w:rFonts w:eastAsia="Times New Roman" w:cs="Times New Roman"/>
          <w:b/>
          <w:szCs w:val="24"/>
          <w:lang w:eastAsia="en-US"/>
        </w:rPr>
        <w:t>EUR 1 263,62</w:t>
      </w:r>
      <w:r w:rsidRPr="007A4050">
        <w:rPr>
          <w:rFonts w:eastAsia="Times New Roman" w:cs="Times New Roman"/>
          <w:i/>
          <w:szCs w:val="24"/>
          <w:lang w:eastAsia="en-US"/>
        </w:rPr>
        <w:t xml:space="preserve"> </w:t>
      </w:r>
      <w:r w:rsidRPr="007A4050">
        <w:rPr>
          <w:rFonts w:eastAsia="Times New Roman" w:cs="Times New Roman"/>
          <w:szCs w:val="24"/>
          <w:lang w:eastAsia="en-US"/>
        </w:rPr>
        <w:t xml:space="preserve">(viens tūkstotis divi simti sešdesmit trīs </w:t>
      </w:r>
      <w:proofErr w:type="spellStart"/>
      <w:r w:rsidRPr="007A4050">
        <w:rPr>
          <w:rFonts w:eastAsia="Times New Roman" w:cs="Times New Roman"/>
          <w:i/>
          <w:szCs w:val="24"/>
          <w:lang w:eastAsia="en-US"/>
        </w:rPr>
        <w:t>euro</w:t>
      </w:r>
      <w:proofErr w:type="spellEnd"/>
      <w:r w:rsidRPr="007A4050">
        <w:rPr>
          <w:rFonts w:eastAsia="Times New Roman" w:cs="Times New Roman"/>
          <w:i/>
          <w:szCs w:val="24"/>
          <w:lang w:eastAsia="en-US"/>
        </w:rPr>
        <w:t xml:space="preserve"> </w:t>
      </w:r>
      <w:r w:rsidRPr="007A4050">
        <w:rPr>
          <w:rFonts w:eastAsia="Times New Roman" w:cs="Times New Roman"/>
          <w:szCs w:val="24"/>
          <w:lang w:eastAsia="en-US"/>
        </w:rPr>
        <w:t xml:space="preserve">62 </w:t>
      </w:r>
      <w:r w:rsidRPr="007A4050">
        <w:rPr>
          <w:rFonts w:eastAsia="Times New Roman" w:cs="Times New Roman"/>
          <w:i/>
          <w:szCs w:val="24"/>
          <w:lang w:eastAsia="en-US"/>
        </w:rPr>
        <w:t>centi</w:t>
      </w:r>
      <w:r w:rsidRPr="007A4050">
        <w:rPr>
          <w:rFonts w:eastAsia="Times New Roman" w:cs="Times New Roman"/>
          <w:szCs w:val="24"/>
          <w:lang w:eastAsia="en-US"/>
        </w:rPr>
        <w:t>) iestādes “Maltas pagastu apvienība” struktūrvienības “Silmalas</w:t>
      </w:r>
      <w:r w:rsidRPr="007A4050">
        <w:rPr>
          <w:rFonts w:eastAsia="Times New Roman" w:cs="Times New Roman"/>
          <w:bCs/>
          <w:szCs w:val="24"/>
          <w:lang w:eastAsia="en-US"/>
        </w:rPr>
        <w:t xml:space="preserve"> pagasta pārvalde”, reģistrācijas Nr. 40900027426, AS “Swedbank” norēķinu kontā Nr.</w:t>
      </w:r>
      <w:r w:rsidRPr="007A4050">
        <w:rPr>
          <w:rFonts w:cs="Times New Roman"/>
          <w:szCs w:val="24"/>
          <w:lang w:eastAsia="en-US"/>
        </w:rPr>
        <w:t xml:space="preserve"> LV31HABA0551046064371.</w:t>
      </w:r>
      <w:r w:rsidRPr="007A4050">
        <w:rPr>
          <w:rFonts w:eastAsia="Times New Roman" w:cs="Times New Roman"/>
          <w:bCs/>
          <w:szCs w:val="24"/>
          <w:lang w:eastAsia="en-US"/>
        </w:rPr>
        <w:t xml:space="preserve"> </w:t>
      </w:r>
    </w:p>
    <w:p w14:paraId="1AE528A0" w14:textId="118D8DEE" w:rsidR="004927A4" w:rsidRPr="007A4050" w:rsidRDefault="004927A4" w:rsidP="007A4050">
      <w:pPr>
        <w:numPr>
          <w:ilvl w:val="0"/>
          <w:numId w:val="11"/>
        </w:numPr>
        <w:spacing w:after="0" w:line="240" w:lineRule="auto"/>
        <w:ind w:left="993" w:hanging="426"/>
        <w:jc w:val="both"/>
        <w:rPr>
          <w:rFonts w:eastAsia="Times New Roman" w:cs="Times New Roman"/>
          <w:szCs w:val="24"/>
          <w:lang w:eastAsia="en-US"/>
        </w:rPr>
      </w:pPr>
      <w:r w:rsidRPr="007A4050">
        <w:rPr>
          <w:rFonts w:eastAsia="Times New Roman" w:cs="Times New Roman"/>
          <w:szCs w:val="24"/>
          <w:lang w:eastAsia="en-US"/>
        </w:rPr>
        <w:t>Noteikt, ka ar dzīvokļa īpašuma Nr.10, kas atrodas Lakstīgalu ielā 1</w:t>
      </w:r>
      <w:r w:rsidR="00AB09FF">
        <w:rPr>
          <w:rFonts w:eastAsia="Times New Roman" w:cs="Times New Roman"/>
          <w:szCs w:val="24"/>
          <w:lang w:eastAsia="en-US"/>
        </w:rPr>
        <w:t xml:space="preserve"> - 10</w:t>
      </w:r>
      <w:r w:rsidRPr="007A4050">
        <w:rPr>
          <w:rFonts w:eastAsia="Times New Roman" w:cs="Times New Roman"/>
          <w:szCs w:val="24"/>
          <w:lang w:eastAsia="en-US"/>
        </w:rPr>
        <w:t>,</w:t>
      </w:r>
      <w:r w:rsidRPr="007A4050">
        <w:rPr>
          <w:rFonts w:eastAsia="Times New Roman" w:cs="Times New Roman"/>
          <w:bCs/>
          <w:iCs/>
          <w:szCs w:val="24"/>
          <w:lang w:eastAsia="en-US"/>
        </w:rPr>
        <w:t xml:space="preserve"> </w:t>
      </w:r>
      <w:proofErr w:type="spellStart"/>
      <w:r w:rsidRPr="007A4050">
        <w:rPr>
          <w:rFonts w:eastAsia="Times New Roman" w:cs="Times New Roman"/>
          <w:szCs w:val="24"/>
          <w:lang w:eastAsia="en-US"/>
        </w:rPr>
        <w:t>Vecružinā</w:t>
      </w:r>
      <w:proofErr w:type="spellEnd"/>
      <w:r w:rsidRPr="007A4050">
        <w:rPr>
          <w:rFonts w:eastAsia="Times New Roman" w:cs="Times New Roman"/>
          <w:szCs w:val="24"/>
          <w:lang w:eastAsia="en-US"/>
        </w:rPr>
        <w:t>, Silmalas</w:t>
      </w:r>
      <w:r w:rsidRPr="007A4050">
        <w:rPr>
          <w:rFonts w:eastAsia="Times New Roman" w:cs="Times New Roman"/>
          <w:bCs/>
          <w:szCs w:val="24"/>
          <w:lang w:eastAsia="en-US"/>
        </w:rPr>
        <w:t xml:space="preserve"> </w:t>
      </w:r>
      <w:r w:rsidRPr="007A4050">
        <w:rPr>
          <w:rFonts w:eastAsia="Times New Roman" w:cs="Times New Roman"/>
          <w:szCs w:val="24"/>
          <w:lang w:eastAsia="en-US"/>
        </w:rPr>
        <w:t>pagastā, Rēzeknes novadā</w:t>
      </w:r>
      <w:r w:rsidRPr="007A4050">
        <w:rPr>
          <w:rFonts w:eastAsia="Times New Roman" w:cs="Times New Roman"/>
          <w:bCs/>
          <w:iCs/>
          <w:szCs w:val="24"/>
          <w:lang w:eastAsia="en-US"/>
        </w:rPr>
        <w:t xml:space="preserve">, </w:t>
      </w:r>
      <w:r w:rsidRPr="007A4050">
        <w:rPr>
          <w:rFonts w:eastAsia="Times New Roman" w:cs="Times New Roman"/>
          <w:szCs w:val="24"/>
          <w:lang w:eastAsia="en-US"/>
        </w:rPr>
        <w:t>nomaksas pirkuma līguma noslēgšanas brīdī tiek izbeigts ar E</w:t>
      </w:r>
      <w:r w:rsidR="007E05CC">
        <w:rPr>
          <w:rFonts w:eastAsia="Times New Roman" w:cs="Times New Roman"/>
          <w:szCs w:val="24"/>
          <w:lang w:eastAsia="en-US"/>
        </w:rPr>
        <w:t>.</w:t>
      </w:r>
      <w:r w:rsidRPr="007A4050">
        <w:rPr>
          <w:rFonts w:eastAsia="Times New Roman" w:cs="Times New Roman"/>
          <w:szCs w:val="24"/>
          <w:lang w:eastAsia="en-US"/>
        </w:rPr>
        <w:t xml:space="preserve"> V</w:t>
      </w:r>
      <w:r w:rsidR="007E05CC">
        <w:rPr>
          <w:rFonts w:eastAsia="Times New Roman" w:cs="Times New Roman"/>
          <w:szCs w:val="24"/>
          <w:lang w:eastAsia="en-US"/>
        </w:rPr>
        <w:t>.</w:t>
      </w:r>
      <w:r w:rsidRPr="007A4050">
        <w:rPr>
          <w:rFonts w:eastAsia="Times New Roman" w:cs="Times New Roman"/>
          <w:szCs w:val="24"/>
          <w:lang w:eastAsia="en-US"/>
        </w:rPr>
        <w:t xml:space="preserve"> noslēgtais Dzīvojamās telpas īres līgums</w:t>
      </w:r>
    </w:p>
    <w:p w14:paraId="64543B4B" w14:textId="77777777" w:rsidR="004927A4" w:rsidRPr="007A4050" w:rsidRDefault="004927A4" w:rsidP="007A4050">
      <w:pPr>
        <w:numPr>
          <w:ilvl w:val="0"/>
          <w:numId w:val="11"/>
        </w:numPr>
        <w:spacing w:after="0" w:line="240" w:lineRule="auto"/>
        <w:ind w:left="993" w:hanging="426"/>
        <w:jc w:val="both"/>
        <w:rPr>
          <w:rFonts w:eastAsia="Times New Roman" w:cs="Times New Roman"/>
          <w:szCs w:val="24"/>
          <w:lang w:eastAsia="en-US"/>
        </w:rPr>
      </w:pPr>
      <w:r w:rsidRPr="007A4050">
        <w:rPr>
          <w:rFonts w:eastAsia="Times New Roman" w:cs="Times New Roman"/>
          <w:szCs w:val="24"/>
          <w:lang w:eastAsia="en-US"/>
        </w:rPr>
        <w:t xml:space="preserve">Samazināt iestādes “Maltas pagastu apvienības” struktūrvienībai “Silmalas pagasta pārvalde” m plānoto </w:t>
      </w:r>
      <w:proofErr w:type="spellStart"/>
      <w:r w:rsidRPr="007A4050">
        <w:rPr>
          <w:rFonts w:eastAsia="Times New Roman" w:cs="Times New Roman"/>
          <w:szCs w:val="24"/>
          <w:lang w:eastAsia="en-US"/>
        </w:rPr>
        <w:t>transfertu</w:t>
      </w:r>
      <w:proofErr w:type="spellEnd"/>
      <w:r w:rsidRPr="007A4050">
        <w:rPr>
          <w:rFonts w:eastAsia="Times New Roman" w:cs="Times New Roman"/>
          <w:szCs w:val="24"/>
          <w:lang w:eastAsia="en-US"/>
        </w:rPr>
        <w:t xml:space="preserve"> no pašvaldības budžeta 10% (desmit procentu) apmērā, noapaļojot pilnos skaitļos, no nekustamā īpašuma nosacītās cenas, koriģējot </w:t>
      </w:r>
      <w:proofErr w:type="spellStart"/>
      <w:r w:rsidRPr="007A4050">
        <w:rPr>
          <w:rFonts w:eastAsia="Times New Roman" w:cs="Times New Roman"/>
          <w:szCs w:val="24"/>
          <w:lang w:eastAsia="en-US"/>
        </w:rPr>
        <w:t>transfertu</w:t>
      </w:r>
      <w:proofErr w:type="spellEnd"/>
      <w:r w:rsidRPr="007A4050">
        <w:rPr>
          <w:rFonts w:eastAsia="Times New Roman" w:cs="Times New Roman"/>
          <w:szCs w:val="24"/>
          <w:lang w:eastAsia="en-US"/>
        </w:rPr>
        <w:t>, izdarot kārtējos budžeta grozījumus.</w:t>
      </w:r>
    </w:p>
    <w:p w14:paraId="0E739CCB" w14:textId="77777777" w:rsidR="004927A4" w:rsidRPr="007A4050" w:rsidRDefault="004927A4" w:rsidP="007A4050">
      <w:pPr>
        <w:numPr>
          <w:ilvl w:val="0"/>
          <w:numId w:val="11"/>
        </w:numPr>
        <w:spacing w:after="0" w:line="240" w:lineRule="auto"/>
        <w:ind w:left="993" w:hanging="426"/>
        <w:jc w:val="both"/>
        <w:rPr>
          <w:rFonts w:eastAsia="Times New Roman" w:cs="Times New Roman"/>
          <w:szCs w:val="24"/>
          <w:lang w:eastAsia="en-US"/>
        </w:rPr>
      </w:pPr>
      <w:r w:rsidRPr="007A4050">
        <w:rPr>
          <w:rFonts w:eastAsia="Times New Roman" w:cs="Times New Roman"/>
          <w:szCs w:val="24"/>
          <w:lang w:eastAsia="en-US"/>
        </w:rPr>
        <w:t xml:space="preserve">Noteikt, ka no </w:t>
      </w:r>
      <w:proofErr w:type="spellStart"/>
      <w:r w:rsidRPr="007A4050">
        <w:rPr>
          <w:rFonts w:eastAsia="Times New Roman" w:cs="Times New Roman"/>
          <w:szCs w:val="24"/>
          <w:lang w:eastAsia="en-US"/>
        </w:rPr>
        <w:t>transferta</w:t>
      </w:r>
      <w:proofErr w:type="spellEnd"/>
      <w:r w:rsidRPr="007A4050">
        <w:rPr>
          <w:rFonts w:eastAsia="Times New Roman" w:cs="Times New Roman"/>
          <w:szCs w:val="24"/>
          <w:lang w:eastAsia="en-US"/>
        </w:rPr>
        <w:t xml:space="preserve"> samazināšanas iegūtie līdzekļi, izņemot izdevumus, kas iestādes “Maltas pagastu apvienības” struktūrvienībai “Silmalas pagasta pārvalde” </w:t>
      </w:r>
      <w:r w:rsidRPr="007A4050">
        <w:rPr>
          <w:rFonts w:eastAsia="Times New Roman" w:cs="Times New Roman"/>
          <w:szCs w:val="24"/>
          <w:lang w:eastAsia="en-US"/>
        </w:rPr>
        <w:lastRenderedPageBreak/>
        <w:t>radās, veicot nekustamā īpašuma novērtēšanu, ir izlietojami Silmalas pagasta teritorijā esošo pašvaldības nekustamo īpašumu kadastrālajai uzmērīšanai un ierakstīšanai zemesgrāmatā.</w:t>
      </w:r>
    </w:p>
    <w:p w14:paraId="4F1B3B96" w14:textId="62C9D743" w:rsidR="00097D4B" w:rsidRPr="007A4050" w:rsidRDefault="00097D4B" w:rsidP="007A4050">
      <w:pPr>
        <w:suppressAutoHyphens w:val="0"/>
        <w:spacing w:after="0" w:line="240" w:lineRule="auto"/>
        <w:contextualSpacing/>
        <w:jc w:val="center"/>
        <w:rPr>
          <w:rFonts w:cs="Times New Roman"/>
          <w:b/>
          <w:bCs/>
          <w:szCs w:val="24"/>
        </w:rPr>
      </w:pPr>
    </w:p>
    <w:p w14:paraId="6AD7A685" w14:textId="77777777" w:rsidR="00F360F2" w:rsidRPr="007A4050" w:rsidRDefault="00F360F2" w:rsidP="007A4050">
      <w:pPr>
        <w:numPr>
          <w:ilvl w:val="0"/>
          <w:numId w:val="2"/>
        </w:numPr>
        <w:spacing w:after="0" w:line="240" w:lineRule="auto"/>
        <w:ind w:left="0" w:right="-1" w:firstLine="0"/>
        <w:jc w:val="center"/>
        <w:rPr>
          <w:rFonts w:cs="Times New Roman"/>
          <w:b/>
          <w:szCs w:val="24"/>
        </w:rPr>
      </w:pPr>
      <w:r w:rsidRPr="007A4050">
        <w:rPr>
          <w:rFonts w:cs="Times New Roman"/>
          <w:b/>
          <w:szCs w:val="24"/>
        </w:rPr>
        <w:t>§</w:t>
      </w:r>
    </w:p>
    <w:p w14:paraId="4D12CA45" w14:textId="77777777" w:rsidR="00097D4B" w:rsidRPr="007A4050" w:rsidRDefault="00097D4B" w:rsidP="007A4050">
      <w:pPr>
        <w:suppressAutoHyphens w:val="0"/>
        <w:spacing w:after="0" w:line="240" w:lineRule="auto"/>
        <w:contextualSpacing/>
        <w:jc w:val="center"/>
        <w:rPr>
          <w:rFonts w:cs="Times New Roman"/>
          <w:b/>
          <w:bCs/>
          <w:szCs w:val="24"/>
        </w:rPr>
      </w:pPr>
      <w:r w:rsidRPr="007A4050">
        <w:rPr>
          <w:rFonts w:cs="Times New Roman"/>
          <w:b/>
          <w:bCs/>
          <w:szCs w:val="24"/>
        </w:rPr>
        <w:t xml:space="preserve">Par dzīvokļa īpašuma Nr.16 Lakstīgalu ielā 1, </w:t>
      </w:r>
      <w:proofErr w:type="spellStart"/>
      <w:r w:rsidRPr="007A4050">
        <w:rPr>
          <w:rFonts w:cs="Times New Roman"/>
          <w:b/>
          <w:bCs/>
          <w:szCs w:val="24"/>
        </w:rPr>
        <w:t>Vecružinā</w:t>
      </w:r>
      <w:proofErr w:type="spellEnd"/>
      <w:r w:rsidRPr="007A4050">
        <w:rPr>
          <w:rFonts w:cs="Times New Roman"/>
          <w:b/>
          <w:bCs/>
          <w:szCs w:val="24"/>
        </w:rPr>
        <w:t xml:space="preserve">, Silmalas pagastā, nosacītās cenas apstiprināšanu </w:t>
      </w:r>
    </w:p>
    <w:p w14:paraId="38E609A2" w14:textId="60D75C91" w:rsidR="00097D4B" w:rsidRPr="008505DD" w:rsidRDefault="00097D4B" w:rsidP="007A4050">
      <w:pPr>
        <w:suppressAutoHyphens w:val="0"/>
        <w:spacing w:after="0" w:line="240" w:lineRule="auto"/>
        <w:contextualSpacing/>
        <w:jc w:val="center"/>
        <w:rPr>
          <w:rFonts w:cs="Times New Roman"/>
          <w:sz w:val="20"/>
          <w:szCs w:val="20"/>
        </w:rPr>
      </w:pPr>
      <w:r w:rsidRPr="008505DD">
        <w:rPr>
          <w:rFonts w:cs="Times New Roman"/>
          <w:sz w:val="20"/>
          <w:szCs w:val="20"/>
        </w:rPr>
        <w:t>(</w:t>
      </w:r>
      <w:r w:rsidR="00D36DF2" w:rsidRPr="008505DD">
        <w:rPr>
          <w:rFonts w:cs="Times New Roman"/>
          <w:sz w:val="20"/>
          <w:szCs w:val="20"/>
        </w:rPr>
        <w:t xml:space="preserve">Ziņo </w:t>
      </w:r>
      <w:proofErr w:type="spellStart"/>
      <w:r w:rsidRPr="008505DD">
        <w:rPr>
          <w:rFonts w:cs="Times New Roman"/>
          <w:sz w:val="20"/>
          <w:szCs w:val="20"/>
        </w:rPr>
        <w:t>I.Ladnā</w:t>
      </w:r>
      <w:proofErr w:type="spellEnd"/>
      <w:r w:rsidRPr="008505DD">
        <w:rPr>
          <w:rFonts w:cs="Times New Roman"/>
          <w:sz w:val="20"/>
          <w:szCs w:val="20"/>
        </w:rPr>
        <w:t>)</w:t>
      </w:r>
    </w:p>
    <w:p w14:paraId="7EE625B2" w14:textId="5E4124D5" w:rsidR="00097D4B" w:rsidRPr="007A4050" w:rsidRDefault="00097D4B" w:rsidP="007A4050">
      <w:pPr>
        <w:suppressAutoHyphens w:val="0"/>
        <w:spacing w:after="0" w:line="240" w:lineRule="auto"/>
        <w:contextualSpacing/>
        <w:jc w:val="center"/>
        <w:rPr>
          <w:rFonts w:cs="Times New Roman"/>
          <w:b/>
          <w:bCs/>
          <w:szCs w:val="24"/>
        </w:rPr>
      </w:pPr>
    </w:p>
    <w:p w14:paraId="5E347ED2" w14:textId="519A2055" w:rsidR="00FE5A9F" w:rsidRPr="007A4050" w:rsidRDefault="004927A4" w:rsidP="007A4050">
      <w:pPr>
        <w:spacing w:after="0" w:line="240" w:lineRule="auto"/>
        <w:ind w:right="-1" w:firstLine="567"/>
        <w:jc w:val="both"/>
        <w:rPr>
          <w:rFonts w:cs="Times New Roman"/>
          <w:iCs/>
          <w:szCs w:val="24"/>
        </w:rPr>
      </w:pPr>
      <w:r w:rsidRPr="007A4050">
        <w:rPr>
          <w:rFonts w:cs="Times New Roman"/>
          <w:szCs w:val="24"/>
        </w:rPr>
        <w:t xml:space="preserve">Pamatojoties uz likuma “Par pašvaldībām” 21.panta pirmās daļas 17. un 27.punktu, </w:t>
      </w:r>
      <w:r w:rsidRPr="007A4050">
        <w:rPr>
          <w:rFonts w:cs="Times New Roman"/>
          <w:szCs w:val="24"/>
          <w:lang w:eastAsia="en-US"/>
        </w:rPr>
        <w:t>41.panta pirmās daļas 4.punktu,</w:t>
      </w:r>
      <w:r w:rsidR="007A4050">
        <w:rPr>
          <w:rFonts w:cs="Times New Roman"/>
          <w:szCs w:val="24"/>
          <w:lang w:eastAsia="en-US"/>
        </w:rPr>
        <w:t xml:space="preserve"> </w:t>
      </w:r>
      <w:r w:rsidRPr="007A4050">
        <w:rPr>
          <w:rFonts w:cs="Times New Roman"/>
          <w:szCs w:val="24"/>
        </w:rPr>
        <w:t xml:space="preserve">Publiskas personas mantas atsavināšanas likuma 8.panta trešo daļu, 36.panta trešo daļu, 37.panta pirmās daļas 4.punktu, Rēzeknes novada pašvaldības 2012.gada 1.marta noteikumu Nr.6 “Kārtība, kādā notiek pašvaldības nekustamā īpašuma atsavināšanas process un atsavināšanas rezultātā iegūto līdzekļu izlietošana Rēzeknes novada pašvaldībā” 25.1.apakšpunktu, 27.punktu, 28.1.apakšpunktu, </w:t>
      </w:r>
      <w:r w:rsidRPr="007A4050">
        <w:rPr>
          <w:rFonts w:cs="Times New Roman"/>
          <w:szCs w:val="24"/>
          <w:lang w:eastAsia="en-US"/>
        </w:rPr>
        <w:t>Grāmatvedības uzskaites kārtības Rēzeknes novada pašvaldībā (apstiprināta 2017.gada 21.decembrī, protokols Nr.30, 5.§) sadaļas “8.6. Ilgtermiņa aktīvu izslēgšana no uzskaites” 96. un 97.punktiem,</w:t>
      </w:r>
      <w:r w:rsidRPr="007A4050">
        <w:rPr>
          <w:rFonts w:cs="Times New Roman"/>
          <w:szCs w:val="24"/>
        </w:rPr>
        <w:t xml:space="preserve"> ņemot vērā Rēzeknes novada domes 2019.gada 3. oktobra lēmumu “Par dzīvokļa īpašuma Nr.16 Lakstīgalu ielā 1, </w:t>
      </w:r>
      <w:proofErr w:type="spellStart"/>
      <w:r w:rsidRPr="007A4050">
        <w:rPr>
          <w:rFonts w:cs="Times New Roman"/>
          <w:szCs w:val="24"/>
        </w:rPr>
        <w:t>Vecružinā</w:t>
      </w:r>
      <w:proofErr w:type="spellEnd"/>
      <w:r w:rsidRPr="007A4050">
        <w:rPr>
          <w:rFonts w:cs="Times New Roman"/>
          <w:szCs w:val="24"/>
        </w:rPr>
        <w:t>, Silmalas pagastā, nodošanu atsavināšanai T</w:t>
      </w:r>
      <w:r w:rsidR="007E05CC">
        <w:rPr>
          <w:rFonts w:cs="Times New Roman"/>
          <w:szCs w:val="24"/>
        </w:rPr>
        <w:t>.</w:t>
      </w:r>
      <w:r w:rsidRPr="007A4050">
        <w:rPr>
          <w:rFonts w:cs="Times New Roman"/>
          <w:szCs w:val="24"/>
        </w:rPr>
        <w:t xml:space="preserve"> M</w:t>
      </w:r>
      <w:r w:rsidR="007E05CC">
        <w:rPr>
          <w:rFonts w:cs="Times New Roman"/>
          <w:szCs w:val="24"/>
        </w:rPr>
        <w:t>.</w:t>
      </w:r>
      <w:r w:rsidRPr="007A4050">
        <w:rPr>
          <w:rFonts w:cs="Times New Roman"/>
          <w:szCs w:val="24"/>
        </w:rPr>
        <w:t>” un T</w:t>
      </w:r>
      <w:r w:rsidR="007E05CC">
        <w:rPr>
          <w:rFonts w:cs="Times New Roman"/>
          <w:szCs w:val="24"/>
        </w:rPr>
        <w:t>.</w:t>
      </w:r>
      <w:r w:rsidRPr="007A4050">
        <w:rPr>
          <w:rFonts w:cs="Times New Roman"/>
          <w:szCs w:val="24"/>
        </w:rPr>
        <w:t xml:space="preserve"> M</w:t>
      </w:r>
      <w:r w:rsidR="007E05CC">
        <w:rPr>
          <w:rFonts w:cs="Times New Roman"/>
          <w:szCs w:val="24"/>
        </w:rPr>
        <w:t>.</w:t>
      </w:r>
      <w:r w:rsidRPr="007A4050">
        <w:rPr>
          <w:rFonts w:cs="Times New Roman"/>
          <w:szCs w:val="24"/>
        </w:rPr>
        <w:t xml:space="preserve"> 2019.gada 8. novembra iesniegumu</w:t>
      </w:r>
      <w:r w:rsidRPr="007A4050">
        <w:rPr>
          <w:rFonts w:cs="Times New Roman"/>
          <w:color w:val="000000"/>
          <w:szCs w:val="24"/>
        </w:rPr>
        <w:t>, ņemot vērā iestādes “</w:t>
      </w:r>
      <w:r w:rsidRPr="007A4050">
        <w:rPr>
          <w:rFonts w:eastAsia="Times New Roman" w:cs="Times New Roman"/>
          <w:szCs w:val="24"/>
        </w:rPr>
        <w:t>Maltas pagastu apvienība” struktūrvienības „</w:t>
      </w:r>
      <w:r w:rsidRPr="007A4050">
        <w:rPr>
          <w:rFonts w:cs="Times New Roman"/>
          <w:color w:val="000000"/>
          <w:szCs w:val="24"/>
        </w:rPr>
        <w:t>Silmalas pagasta pārvalde” dzīvokļa</w:t>
      </w:r>
      <w:r w:rsidR="007A4050">
        <w:rPr>
          <w:rFonts w:cs="Times New Roman"/>
          <w:color w:val="000000"/>
          <w:szCs w:val="24"/>
        </w:rPr>
        <w:t xml:space="preserve"> </w:t>
      </w:r>
      <w:r w:rsidRPr="007A4050">
        <w:rPr>
          <w:rFonts w:cs="Times New Roman"/>
          <w:color w:val="000000"/>
          <w:szCs w:val="24"/>
        </w:rPr>
        <w:t xml:space="preserve">īpašuma Nr.16, Lakstīgalu ielā 1, </w:t>
      </w:r>
      <w:proofErr w:type="spellStart"/>
      <w:r w:rsidRPr="007A4050">
        <w:rPr>
          <w:rFonts w:cs="Times New Roman"/>
          <w:color w:val="000000"/>
          <w:szCs w:val="24"/>
        </w:rPr>
        <w:t>Vecružinā</w:t>
      </w:r>
      <w:proofErr w:type="spellEnd"/>
      <w:r w:rsidRPr="007A4050">
        <w:rPr>
          <w:rFonts w:cs="Times New Roman"/>
          <w:color w:val="000000"/>
          <w:szCs w:val="24"/>
        </w:rPr>
        <w:t>, Silmalas pagastā</w:t>
      </w:r>
      <w:r w:rsidR="007A4050">
        <w:rPr>
          <w:rFonts w:cs="Times New Roman"/>
          <w:color w:val="000000"/>
          <w:szCs w:val="24"/>
        </w:rPr>
        <w:t xml:space="preserve"> </w:t>
      </w:r>
      <w:r w:rsidRPr="007A4050">
        <w:rPr>
          <w:rFonts w:cs="Times New Roman"/>
          <w:szCs w:val="24"/>
        </w:rPr>
        <w:t>novērtēšanas komisijas 2019.gada 14.oktobra</w:t>
      </w:r>
      <w:r w:rsidRPr="007A4050">
        <w:rPr>
          <w:rFonts w:cs="Times New Roman"/>
          <w:color w:val="000000" w:themeColor="text1"/>
          <w:szCs w:val="24"/>
        </w:rPr>
        <w:t xml:space="preserve"> </w:t>
      </w:r>
      <w:r w:rsidRPr="007A4050">
        <w:rPr>
          <w:rFonts w:cs="Times New Roman"/>
          <w:szCs w:val="24"/>
        </w:rPr>
        <w:t>sēdes protokolu un Finanšu pastāvīgās komitejas 2019.gada 14.novembra priekšlikumu</w:t>
      </w:r>
      <w:r w:rsidR="00FE5A9F" w:rsidRPr="007A4050">
        <w:rPr>
          <w:rFonts w:eastAsia="Times New Roman" w:cs="Times New Roman"/>
          <w:szCs w:val="24"/>
        </w:rPr>
        <w:t>,</w:t>
      </w:r>
      <w:r w:rsidR="00FE5A9F" w:rsidRPr="007A4050">
        <w:rPr>
          <w:rFonts w:cs="Times New Roman"/>
          <w:iCs/>
          <w:szCs w:val="24"/>
        </w:rPr>
        <w:t xml:space="preserve"> Rēzeknes novada dome, balsojot </w:t>
      </w:r>
      <w:r w:rsidR="00762D09">
        <w:rPr>
          <w:rFonts w:cs="Times New Roman"/>
          <w:iCs/>
          <w:szCs w:val="24"/>
        </w:rPr>
        <w:t xml:space="preserve">“par” - 16 (Regīna Baranova, Vasīlijs </w:t>
      </w:r>
      <w:proofErr w:type="spellStart"/>
      <w:r w:rsidR="00762D09">
        <w:rPr>
          <w:rFonts w:cs="Times New Roman"/>
          <w:iCs/>
          <w:szCs w:val="24"/>
        </w:rPr>
        <w:t>Bašmakovs</w:t>
      </w:r>
      <w:proofErr w:type="spellEnd"/>
      <w:r w:rsidR="00762D09">
        <w:rPr>
          <w:rFonts w:cs="Times New Roman"/>
          <w:iCs/>
          <w:szCs w:val="24"/>
        </w:rPr>
        <w:t xml:space="preserve">, Aivars </w:t>
      </w:r>
      <w:proofErr w:type="spellStart"/>
      <w:r w:rsidR="00762D09">
        <w:rPr>
          <w:rFonts w:cs="Times New Roman"/>
          <w:iCs/>
          <w:szCs w:val="24"/>
        </w:rPr>
        <w:t>Buharins</w:t>
      </w:r>
      <w:proofErr w:type="spellEnd"/>
      <w:r w:rsidR="00762D09">
        <w:rPr>
          <w:rFonts w:cs="Times New Roman"/>
          <w:iCs/>
          <w:szCs w:val="24"/>
        </w:rPr>
        <w:t xml:space="preserve">, Vilis Deksnis, Anatolijs Laizāns, Anita </w:t>
      </w:r>
      <w:proofErr w:type="spellStart"/>
      <w:r w:rsidR="00762D09">
        <w:rPr>
          <w:rFonts w:cs="Times New Roman"/>
          <w:iCs/>
          <w:szCs w:val="24"/>
        </w:rPr>
        <w:t>Ludborža</w:t>
      </w:r>
      <w:proofErr w:type="spellEnd"/>
      <w:r w:rsidR="00762D09">
        <w:rPr>
          <w:rFonts w:cs="Times New Roman"/>
          <w:iCs/>
          <w:szCs w:val="24"/>
        </w:rPr>
        <w:t xml:space="preserve">, Zigfrīds Lukaševičs, Pāvels Melnis, Edgars </w:t>
      </w:r>
      <w:proofErr w:type="spellStart"/>
      <w:r w:rsidR="00762D09">
        <w:rPr>
          <w:rFonts w:cs="Times New Roman"/>
          <w:iCs/>
          <w:szCs w:val="24"/>
        </w:rPr>
        <w:t>Nizins</w:t>
      </w:r>
      <w:proofErr w:type="spellEnd"/>
      <w:r w:rsidR="00762D09">
        <w:rPr>
          <w:rFonts w:cs="Times New Roman"/>
          <w:iCs/>
          <w:szCs w:val="24"/>
        </w:rPr>
        <w:t xml:space="preserve">, Elvīra </w:t>
      </w:r>
      <w:proofErr w:type="spellStart"/>
      <w:r w:rsidR="00762D09">
        <w:rPr>
          <w:rFonts w:cs="Times New Roman"/>
          <w:iCs/>
          <w:szCs w:val="24"/>
        </w:rPr>
        <w:t>Pizāne</w:t>
      </w:r>
      <w:proofErr w:type="spellEnd"/>
      <w:r w:rsidR="00762D09">
        <w:rPr>
          <w:rFonts w:cs="Times New Roman"/>
          <w:iCs/>
          <w:szCs w:val="24"/>
        </w:rPr>
        <w:t xml:space="preserve">, Guntis Rasims, Juris </w:t>
      </w:r>
      <w:proofErr w:type="spellStart"/>
      <w:r w:rsidR="00762D09">
        <w:rPr>
          <w:rFonts w:cs="Times New Roman"/>
          <w:iCs/>
          <w:szCs w:val="24"/>
        </w:rPr>
        <w:t>Runčs</w:t>
      </w:r>
      <w:proofErr w:type="spellEnd"/>
      <w:r w:rsidR="00762D09">
        <w:rPr>
          <w:rFonts w:cs="Times New Roman"/>
          <w:iCs/>
          <w:szCs w:val="24"/>
        </w:rPr>
        <w:t xml:space="preserve">, Pēteris </w:t>
      </w:r>
      <w:proofErr w:type="spellStart"/>
      <w:r w:rsidR="00762D09">
        <w:rPr>
          <w:rFonts w:cs="Times New Roman"/>
          <w:iCs/>
          <w:szCs w:val="24"/>
        </w:rPr>
        <w:t>Stanka</w:t>
      </w:r>
      <w:proofErr w:type="spellEnd"/>
      <w:r w:rsidR="00762D09">
        <w:rPr>
          <w:rFonts w:cs="Times New Roman"/>
          <w:iCs/>
          <w:szCs w:val="24"/>
        </w:rPr>
        <w:t xml:space="preserve">, Viktors </w:t>
      </w:r>
      <w:proofErr w:type="spellStart"/>
      <w:r w:rsidR="00762D09">
        <w:rPr>
          <w:rFonts w:cs="Times New Roman"/>
          <w:iCs/>
          <w:szCs w:val="24"/>
        </w:rPr>
        <w:t>Ščerbakovs</w:t>
      </w:r>
      <w:proofErr w:type="spellEnd"/>
      <w:r w:rsidR="00762D09">
        <w:rPr>
          <w:rFonts w:cs="Times New Roman"/>
          <w:iCs/>
          <w:szCs w:val="24"/>
        </w:rPr>
        <w:t xml:space="preserve">, Staņislavs Šķesters, Ērika </w:t>
      </w:r>
      <w:proofErr w:type="spellStart"/>
      <w:r w:rsidR="00762D09">
        <w:rPr>
          <w:rFonts w:cs="Times New Roman"/>
          <w:iCs/>
          <w:szCs w:val="24"/>
        </w:rPr>
        <w:t>Teirumnieka</w:t>
      </w:r>
      <w:proofErr w:type="spellEnd"/>
      <w:r w:rsidR="00762D09">
        <w:rPr>
          <w:rFonts w:cs="Times New Roman"/>
          <w:iCs/>
          <w:szCs w:val="24"/>
        </w:rPr>
        <w:t>), “pret” - nav, “atturas” - nav</w:t>
      </w:r>
      <w:r w:rsidR="00FE5A9F" w:rsidRPr="007A4050">
        <w:rPr>
          <w:rFonts w:cs="Times New Roman"/>
          <w:iCs/>
          <w:szCs w:val="24"/>
        </w:rPr>
        <w:t xml:space="preserve">, </w:t>
      </w:r>
      <w:r w:rsidR="00FE5A9F" w:rsidRPr="007A4050">
        <w:rPr>
          <w:rFonts w:cs="Times New Roman"/>
          <w:iCs/>
          <w:spacing w:val="80"/>
          <w:szCs w:val="24"/>
        </w:rPr>
        <w:t>nolem</w:t>
      </w:r>
      <w:r w:rsidR="00FE5A9F" w:rsidRPr="007A4050">
        <w:rPr>
          <w:rFonts w:cs="Times New Roman"/>
          <w:iCs/>
          <w:szCs w:val="24"/>
        </w:rPr>
        <w:t>j:</w:t>
      </w:r>
    </w:p>
    <w:p w14:paraId="1EF21B21" w14:textId="4AF108C2" w:rsidR="00FE5A9F" w:rsidRPr="007A4050" w:rsidRDefault="00FE5A9F" w:rsidP="007A4050">
      <w:pPr>
        <w:spacing w:after="0" w:line="240" w:lineRule="auto"/>
        <w:ind w:right="-1" w:firstLine="567"/>
        <w:jc w:val="both"/>
        <w:rPr>
          <w:rFonts w:cs="Times New Roman"/>
          <w:iCs/>
          <w:szCs w:val="24"/>
        </w:rPr>
      </w:pPr>
    </w:p>
    <w:p w14:paraId="77BED3D9" w14:textId="77777777" w:rsidR="004927A4" w:rsidRPr="007A4050" w:rsidRDefault="004927A4" w:rsidP="007A4050">
      <w:pPr>
        <w:numPr>
          <w:ilvl w:val="0"/>
          <w:numId w:val="39"/>
        </w:numPr>
        <w:spacing w:after="0" w:line="240" w:lineRule="auto"/>
        <w:ind w:left="993" w:hanging="426"/>
        <w:jc w:val="both"/>
        <w:rPr>
          <w:rFonts w:eastAsia="Times New Roman" w:cs="Times New Roman"/>
          <w:szCs w:val="24"/>
          <w:lang w:eastAsia="ar-SA"/>
        </w:rPr>
      </w:pPr>
      <w:r w:rsidRPr="007A4050">
        <w:rPr>
          <w:rFonts w:eastAsia="Times New Roman" w:cs="Times New Roman"/>
          <w:szCs w:val="24"/>
          <w:lang w:eastAsia="ar-SA"/>
        </w:rPr>
        <w:t xml:space="preserve">apstiprināt dzīvokļa īpašuma </w:t>
      </w:r>
      <w:r w:rsidRPr="00AB09FF">
        <w:rPr>
          <w:rFonts w:eastAsia="Times New Roman" w:cs="Times New Roman"/>
          <w:b/>
          <w:szCs w:val="24"/>
          <w:lang w:eastAsia="ar-SA"/>
        </w:rPr>
        <w:t>Nr.16</w:t>
      </w:r>
      <w:r w:rsidRPr="007A4050">
        <w:rPr>
          <w:rFonts w:eastAsia="Times New Roman" w:cs="Times New Roman"/>
          <w:szCs w:val="24"/>
          <w:lang w:eastAsia="ar-SA"/>
        </w:rPr>
        <w:t xml:space="preserve">, kas atrodas Lakstīgalu ielā 1 - 16, </w:t>
      </w:r>
      <w:proofErr w:type="spellStart"/>
      <w:r w:rsidRPr="007A4050">
        <w:rPr>
          <w:rFonts w:eastAsia="Times New Roman" w:cs="Times New Roman"/>
          <w:szCs w:val="24"/>
          <w:lang w:eastAsia="ar-SA"/>
        </w:rPr>
        <w:t>Vecružinā</w:t>
      </w:r>
      <w:proofErr w:type="spellEnd"/>
      <w:r w:rsidRPr="007A4050">
        <w:rPr>
          <w:rFonts w:eastAsia="Times New Roman" w:cs="Times New Roman"/>
          <w:szCs w:val="24"/>
          <w:lang w:eastAsia="ar-SA"/>
        </w:rPr>
        <w:t xml:space="preserve">, Silmalas </w:t>
      </w:r>
      <w:r w:rsidRPr="007A4050">
        <w:rPr>
          <w:rFonts w:eastAsia="Times New Roman" w:cs="Times New Roman"/>
          <w:bCs/>
          <w:szCs w:val="24"/>
          <w:lang w:eastAsia="ar-SA"/>
        </w:rPr>
        <w:t>pagastā, Rēzeknes novadā,</w:t>
      </w:r>
      <w:r w:rsidRPr="007A4050">
        <w:rPr>
          <w:rFonts w:eastAsia="Times New Roman" w:cs="Times New Roman"/>
          <w:szCs w:val="24"/>
          <w:lang w:eastAsia="ar-SA"/>
        </w:rPr>
        <w:t xml:space="preserve"> kadastra Nr.7888 900 0205, platība 58,9 m</w:t>
      </w:r>
      <w:r w:rsidRPr="007A4050">
        <w:rPr>
          <w:rFonts w:eastAsia="Times New Roman" w:cs="Times New Roman"/>
          <w:szCs w:val="24"/>
          <w:vertAlign w:val="superscript"/>
          <w:lang w:eastAsia="ar-SA"/>
        </w:rPr>
        <w:t>2</w:t>
      </w:r>
      <w:r w:rsidRPr="007A4050">
        <w:rPr>
          <w:rFonts w:eastAsia="Times New Roman" w:cs="Times New Roman"/>
          <w:szCs w:val="24"/>
          <w:lang w:eastAsia="ar-SA"/>
        </w:rPr>
        <w:t xml:space="preserve">, nosacīto cenu </w:t>
      </w:r>
      <w:r w:rsidRPr="007A4050">
        <w:rPr>
          <w:rFonts w:eastAsia="Times New Roman" w:cs="Times New Roman"/>
          <w:b/>
          <w:szCs w:val="24"/>
          <w:lang w:eastAsia="ar-SA"/>
        </w:rPr>
        <w:t>EUR</w:t>
      </w:r>
      <w:r w:rsidRPr="007A4050">
        <w:rPr>
          <w:rFonts w:eastAsia="Times New Roman" w:cs="Times New Roman"/>
          <w:szCs w:val="24"/>
          <w:lang w:eastAsia="ar-SA"/>
        </w:rPr>
        <w:t xml:space="preserve"> </w:t>
      </w:r>
      <w:r w:rsidRPr="007A4050">
        <w:rPr>
          <w:rFonts w:eastAsia="Times New Roman" w:cs="Times New Roman"/>
          <w:b/>
          <w:bCs/>
          <w:szCs w:val="24"/>
          <w:lang w:eastAsia="ar-SA"/>
        </w:rPr>
        <w:t>1 478,62</w:t>
      </w:r>
      <w:r w:rsidRPr="007A4050">
        <w:rPr>
          <w:rFonts w:eastAsia="Times New Roman" w:cs="Times New Roman"/>
          <w:szCs w:val="24"/>
          <w:lang w:eastAsia="ar-SA"/>
        </w:rPr>
        <w:t xml:space="preserve"> (viens tūkstotis četri simti septiņdesmit astoņi </w:t>
      </w:r>
      <w:proofErr w:type="spellStart"/>
      <w:r w:rsidRPr="007A4050">
        <w:rPr>
          <w:rFonts w:eastAsia="Times New Roman" w:cs="Times New Roman"/>
          <w:i/>
          <w:szCs w:val="24"/>
          <w:lang w:eastAsia="ar-SA"/>
        </w:rPr>
        <w:t>euro</w:t>
      </w:r>
      <w:proofErr w:type="spellEnd"/>
      <w:r w:rsidRPr="007A4050">
        <w:rPr>
          <w:rFonts w:eastAsia="Times New Roman" w:cs="Times New Roman"/>
          <w:szCs w:val="24"/>
          <w:lang w:eastAsia="ar-SA"/>
        </w:rPr>
        <w:t xml:space="preserve"> 62 centi).</w:t>
      </w:r>
    </w:p>
    <w:p w14:paraId="6ED22DFB" w14:textId="4CC81E17" w:rsidR="004927A4" w:rsidRPr="007A4050" w:rsidRDefault="004927A4" w:rsidP="007A4050">
      <w:pPr>
        <w:numPr>
          <w:ilvl w:val="0"/>
          <w:numId w:val="39"/>
        </w:numPr>
        <w:spacing w:after="0" w:line="240" w:lineRule="auto"/>
        <w:ind w:left="993" w:hanging="426"/>
        <w:jc w:val="both"/>
        <w:rPr>
          <w:rFonts w:eastAsia="Times New Roman" w:cs="Times New Roman"/>
          <w:szCs w:val="24"/>
          <w:lang w:eastAsia="ar-SA"/>
        </w:rPr>
      </w:pPr>
      <w:r w:rsidRPr="007A4050">
        <w:rPr>
          <w:rFonts w:eastAsia="Times New Roman" w:cs="Times New Roman"/>
          <w:szCs w:val="24"/>
          <w:lang w:eastAsia="ar-SA"/>
        </w:rPr>
        <w:t xml:space="preserve">Pārdot </w:t>
      </w:r>
      <w:r w:rsidRPr="007A4050">
        <w:rPr>
          <w:rFonts w:eastAsia="Times New Roman" w:cs="Times New Roman"/>
          <w:b/>
          <w:bCs/>
          <w:iCs/>
          <w:szCs w:val="24"/>
          <w:lang w:eastAsia="ar-SA"/>
        </w:rPr>
        <w:t>T</w:t>
      </w:r>
      <w:r w:rsidR="007E05CC">
        <w:rPr>
          <w:rFonts w:eastAsia="Times New Roman" w:cs="Times New Roman"/>
          <w:b/>
          <w:bCs/>
          <w:iCs/>
          <w:szCs w:val="24"/>
          <w:lang w:eastAsia="ar-SA"/>
        </w:rPr>
        <w:t>.</w:t>
      </w:r>
      <w:r w:rsidRPr="007A4050">
        <w:rPr>
          <w:rFonts w:eastAsia="Times New Roman" w:cs="Times New Roman"/>
          <w:b/>
          <w:bCs/>
          <w:iCs/>
          <w:szCs w:val="24"/>
          <w:lang w:eastAsia="ar-SA"/>
        </w:rPr>
        <w:t xml:space="preserve"> M</w:t>
      </w:r>
      <w:r w:rsidR="007E05CC">
        <w:rPr>
          <w:rFonts w:eastAsia="Times New Roman" w:cs="Times New Roman"/>
          <w:b/>
          <w:bCs/>
          <w:iCs/>
          <w:szCs w:val="24"/>
          <w:lang w:eastAsia="ar-SA"/>
        </w:rPr>
        <w:t>.</w:t>
      </w:r>
      <w:r w:rsidRPr="007A4050">
        <w:rPr>
          <w:rFonts w:eastAsia="Times New Roman" w:cs="Times New Roman"/>
          <w:bCs/>
          <w:szCs w:val="24"/>
          <w:lang w:eastAsia="ar-SA"/>
        </w:rPr>
        <w:t xml:space="preserve">, personas kods: </w:t>
      </w:r>
      <w:r w:rsidR="007E05CC">
        <w:rPr>
          <w:rFonts w:eastAsia="Times New Roman" w:cs="Times New Roman"/>
          <w:bCs/>
          <w:szCs w:val="24"/>
          <w:lang w:eastAsia="ar-SA"/>
        </w:rPr>
        <w:t>(..)</w:t>
      </w:r>
      <w:r w:rsidRPr="007A4050">
        <w:rPr>
          <w:rFonts w:eastAsia="Times New Roman" w:cs="Times New Roman"/>
          <w:bCs/>
          <w:szCs w:val="24"/>
          <w:lang w:eastAsia="ar-SA"/>
        </w:rPr>
        <w:t xml:space="preserve">, deklarētā dzīvesvieta </w:t>
      </w:r>
      <w:r w:rsidR="007E05CC">
        <w:rPr>
          <w:rFonts w:eastAsia="Times New Roman" w:cs="Times New Roman"/>
          <w:bCs/>
          <w:szCs w:val="24"/>
          <w:lang w:eastAsia="ar-SA"/>
        </w:rPr>
        <w:t>(..)</w:t>
      </w:r>
      <w:r w:rsidRPr="007A4050">
        <w:rPr>
          <w:rFonts w:eastAsia="Times New Roman" w:cs="Times New Roman"/>
          <w:bCs/>
          <w:szCs w:val="24"/>
          <w:lang w:eastAsia="ar-SA"/>
        </w:rPr>
        <w:t>,</w:t>
      </w:r>
      <w:r w:rsidRPr="007A4050">
        <w:rPr>
          <w:rFonts w:eastAsia="Times New Roman" w:cs="Times New Roman"/>
          <w:szCs w:val="24"/>
          <w:lang w:eastAsia="ar-SA"/>
        </w:rPr>
        <w:t xml:space="preserve"> dzīvokļa īpašumu Nr.16, kas atrodas Lakstīgalu ielā 1</w:t>
      </w:r>
      <w:r w:rsidR="00AB09FF">
        <w:rPr>
          <w:rFonts w:eastAsia="Times New Roman" w:cs="Times New Roman"/>
          <w:szCs w:val="24"/>
          <w:lang w:eastAsia="ar-SA"/>
        </w:rPr>
        <w:t xml:space="preserve"> - 16</w:t>
      </w:r>
      <w:r w:rsidRPr="007A4050">
        <w:rPr>
          <w:rFonts w:eastAsia="Times New Roman" w:cs="Times New Roman"/>
          <w:szCs w:val="24"/>
          <w:lang w:eastAsia="ar-SA"/>
        </w:rPr>
        <w:t xml:space="preserve">, </w:t>
      </w:r>
      <w:proofErr w:type="spellStart"/>
      <w:r w:rsidRPr="007A4050">
        <w:rPr>
          <w:rFonts w:eastAsia="Times New Roman" w:cs="Times New Roman"/>
          <w:szCs w:val="24"/>
          <w:lang w:eastAsia="ar-SA"/>
        </w:rPr>
        <w:t>Vecružinā</w:t>
      </w:r>
      <w:proofErr w:type="spellEnd"/>
      <w:r w:rsidRPr="007A4050">
        <w:rPr>
          <w:rFonts w:eastAsia="Times New Roman" w:cs="Times New Roman"/>
          <w:szCs w:val="24"/>
          <w:lang w:eastAsia="ar-SA"/>
        </w:rPr>
        <w:t>, Silmalas pagastā</w:t>
      </w:r>
      <w:r w:rsidRPr="007A4050">
        <w:rPr>
          <w:rFonts w:eastAsia="Times New Roman" w:cs="Times New Roman"/>
          <w:bCs/>
          <w:szCs w:val="24"/>
          <w:lang w:eastAsia="ar-SA"/>
        </w:rPr>
        <w:t>, Rēzeknes novadā</w:t>
      </w:r>
      <w:r w:rsidRPr="007A4050">
        <w:rPr>
          <w:rFonts w:eastAsia="Times New Roman" w:cs="Times New Roman"/>
          <w:szCs w:val="24"/>
          <w:lang w:eastAsia="ar-SA"/>
        </w:rPr>
        <w:t>, kadastra Nr.7888 900 0205, platība 58,9, par brīvu cenu, kas ir vienāda ar nosacīto cenu,</w:t>
      </w:r>
      <w:r w:rsidRPr="007A4050">
        <w:rPr>
          <w:rFonts w:eastAsia="Times New Roman" w:cs="Times New Roman"/>
          <w:color w:val="FF0000"/>
          <w:szCs w:val="24"/>
          <w:lang w:eastAsia="ar-SA"/>
        </w:rPr>
        <w:t xml:space="preserve"> </w:t>
      </w:r>
      <w:r w:rsidRPr="007A4050">
        <w:rPr>
          <w:rFonts w:eastAsia="Times New Roman" w:cs="Times New Roman"/>
          <w:szCs w:val="24"/>
          <w:lang w:eastAsia="ar-SA"/>
        </w:rPr>
        <w:t xml:space="preserve">t.i., </w:t>
      </w:r>
      <w:r w:rsidRPr="007A4050">
        <w:rPr>
          <w:rFonts w:eastAsia="Times New Roman" w:cs="Times New Roman"/>
          <w:b/>
          <w:szCs w:val="24"/>
          <w:lang w:eastAsia="ar-SA"/>
        </w:rPr>
        <w:t>EUR 1 478,62</w:t>
      </w:r>
      <w:r w:rsidRPr="007A4050">
        <w:rPr>
          <w:rFonts w:eastAsia="Times New Roman" w:cs="Times New Roman"/>
          <w:szCs w:val="24"/>
          <w:lang w:eastAsia="ar-SA"/>
        </w:rPr>
        <w:t xml:space="preserve"> (viens tūkstotis četri simti septiņdesmit astoņi </w:t>
      </w:r>
      <w:proofErr w:type="spellStart"/>
      <w:r w:rsidRPr="00AB09FF">
        <w:rPr>
          <w:rFonts w:eastAsia="Times New Roman" w:cs="Times New Roman"/>
          <w:i/>
          <w:szCs w:val="24"/>
          <w:lang w:eastAsia="ar-SA"/>
        </w:rPr>
        <w:t>euro</w:t>
      </w:r>
      <w:proofErr w:type="spellEnd"/>
      <w:r w:rsidRPr="007A4050">
        <w:rPr>
          <w:rFonts w:eastAsia="Times New Roman" w:cs="Times New Roman"/>
          <w:szCs w:val="24"/>
          <w:lang w:eastAsia="ar-SA"/>
        </w:rPr>
        <w:t xml:space="preserve"> 62 centi).</w:t>
      </w:r>
    </w:p>
    <w:p w14:paraId="103AE3A8" w14:textId="182FAC4E" w:rsidR="004927A4" w:rsidRPr="007A4050" w:rsidRDefault="004927A4" w:rsidP="007A4050">
      <w:pPr>
        <w:numPr>
          <w:ilvl w:val="0"/>
          <w:numId w:val="39"/>
        </w:numPr>
        <w:spacing w:after="0" w:line="240" w:lineRule="auto"/>
        <w:ind w:left="993" w:hanging="426"/>
        <w:jc w:val="both"/>
        <w:rPr>
          <w:rFonts w:eastAsia="Times New Roman" w:cs="Times New Roman"/>
          <w:szCs w:val="24"/>
          <w:lang w:eastAsia="ar-SA"/>
        </w:rPr>
      </w:pPr>
      <w:r w:rsidRPr="007A4050">
        <w:rPr>
          <w:rFonts w:eastAsia="Times New Roman" w:cs="Times New Roman"/>
          <w:szCs w:val="24"/>
          <w:lang w:eastAsia="ar-SA"/>
        </w:rPr>
        <w:t>Noteikt pirmo iemaksu 10% (desmit procentu) apmērā no dzīvokļa īpašuma Nr.16, kas atrodas Lakstīgalu ielā 1 - 16,</w:t>
      </w:r>
      <w:r w:rsidRPr="007A4050">
        <w:rPr>
          <w:rFonts w:eastAsia="Times New Roman" w:cs="Times New Roman"/>
          <w:bCs/>
          <w:iCs/>
          <w:szCs w:val="24"/>
          <w:lang w:eastAsia="ar-SA"/>
        </w:rPr>
        <w:t xml:space="preserve"> </w:t>
      </w:r>
      <w:proofErr w:type="spellStart"/>
      <w:r w:rsidRPr="007A4050">
        <w:rPr>
          <w:rFonts w:eastAsia="Times New Roman" w:cs="Times New Roman"/>
          <w:szCs w:val="24"/>
          <w:lang w:eastAsia="ar-SA"/>
        </w:rPr>
        <w:t>Vecružinā</w:t>
      </w:r>
      <w:proofErr w:type="spellEnd"/>
      <w:r w:rsidRPr="007A4050">
        <w:rPr>
          <w:rFonts w:eastAsia="Times New Roman" w:cs="Times New Roman"/>
          <w:szCs w:val="24"/>
          <w:lang w:eastAsia="ar-SA"/>
        </w:rPr>
        <w:t>, Silmalas</w:t>
      </w:r>
      <w:r w:rsidRPr="007A4050">
        <w:rPr>
          <w:rFonts w:eastAsia="Times New Roman" w:cs="Times New Roman"/>
          <w:bCs/>
          <w:szCs w:val="24"/>
          <w:lang w:eastAsia="ar-SA"/>
        </w:rPr>
        <w:t xml:space="preserve"> </w:t>
      </w:r>
      <w:r w:rsidRPr="007A4050">
        <w:rPr>
          <w:rFonts w:eastAsia="Times New Roman" w:cs="Times New Roman"/>
          <w:szCs w:val="24"/>
          <w:lang w:eastAsia="ar-SA"/>
        </w:rPr>
        <w:t>pagastā, Rēzeknes novadā,</w:t>
      </w:r>
      <w:r w:rsidR="007A4050">
        <w:rPr>
          <w:rFonts w:eastAsia="Times New Roman" w:cs="Times New Roman"/>
          <w:szCs w:val="24"/>
          <w:lang w:eastAsia="ar-SA"/>
        </w:rPr>
        <w:t xml:space="preserve"> </w:t>
      </w:r>
      <w:r w:rsidRPr="007A4050">
        <w:rPr>
          <w:rFonts w:eastAsia="Times New Roman" w:cs="Times New Roman"/>
          <w:szCs w:val="24"/>
          <w:lang w:eastAsia="ar-SA"/>
        </w:rPr>
        <w:t xml:space="preserve">nosacītās cenas, t.i., EUR 147,86 (viens simts četrdesmit septiņi </w:t>
      </w:r>
      <w:proofErr w:type="spellStart"/>
      <w:r w:rsidRPr="007A4050">
        <w:rPr>
          <w:rFonts w:eastAsia="Times New Roman" w:cs="Times New Roman"/>
          <w:i/>
          <w:szCs w:val="24"/>
          <w:lang w:eastAsia="ar-SA"/>
        </w:rPr>
        <w:t>euro</w:t>
      </w:r>
      <w:proofErr w:type="spellEnd"/>
      <w:r w:rsidRPr="007A4050">
        <w:rPr>
          <w:rFonts w:eastAsia="Times New Roman" w:cs="Times New Roman"/>
          <w:szCs w:val="24"/>
          <w:lang w:eastAsia="ar-SA"/>
        </w:rPr>
        <w:t xml:space="preserve"> 86 </w:t>
      </w:r>
      <w:r w:rsidRPr="007A4050">
        <w:rPr>
          <w:rFonts w:eastAsia="Times New Roman" w:cs="Times New Roman"/>
          <w:i/>
          <w:szCs w:val="24"/>
          <w:lang w:eastAsia="ar-SA"/>
        </w:rPr>
        <w:t>centi</w:t>
      </w:r>
      <w:r w:rsidRPr="007A4050">
        <w:rPr>
          <w:rFonts w:eastAsia="Times New Roman" w:cs="Times New Roman"/>
          <w:szCs w:val="24"/>
          <w:lang w:eastAsia="ar-SA"/>
        </w:rPr>
        <w:t>)</w:t>
      </w:r>
    </w:p>
    <w:p w14:paraId="3E3C660B" w14:textId="77777777" w:rsidR="004927A4" w:rsidRPr="007A4050" w:rsidRDefault="004927A4" w:rsidP="007A4050">
      <w:pPr>
        <w:numPr>
          <w:ilvl w:val="0"/>
          <w:numId w:val="39"/>
        </w:numPr>
        <w:spacing w:after="0" w:line="240" w:lineRule="auto"/>
        <w:ind w:left="993" w:hanging="426"/>
        <w:jc w:val="both"/>
        <w:rPr>
          <w:rFonts w:eastAsia="Times New Roman" w:cs="Times New Roman"/>
          <w:szCs w:val="24"/>
          <w:lang w:eastAsia="ar-SA"/>
        </w:rPr>
      </w:pPr>
      <w:r w:rsidRPr="007A4050">
        <w:rPr>
          <w:rFonts w:eastAsia="Times New Roman" w:cs="Times New Roman"/>
          <w:szCs w:val="24"/>
          <w:lang w:eastAsia="ar-SA"/>
        </w:rPr>
        <w:t>Noteikt pirmās iemaksas samaksas termiņu līdz 2019.gada 21.decembrim</w:t>
      </w:r>
    </w:p>
    <w:p w14:paraId="2E238ED0" w14:textId="77777777" w:rsidR="004927A4" w:rsidRPr="007A4050" w:rsidRDefault="004927A4" w:rsidP="007A4050">
      <w:pPr>
        <w:numPr>
          <w:ilvl w:val="0"/>
          <w:numId w:val="39"/>
        </w:numPr>
        <w:spacing w:after="0" w:line="240" w:lineRule="auto"/>
        <w:ind w:left="993" w:hanging="426"/>
        <w:jc w:val="both"/>
        <w:rPr>
          <w:rFonts w:eastAsia="Times New Roman" w:cs="Times New Roman"/>
          <w:szCs w:val="24"/>
          <w:lang w:eastAsia="en-US"/>
        </w:rPr>
      </w:pPr>
      <w:r w:rsidRPr="007A4050">
        <w:rPr>
          <w:rFonts w:eastAsia="Times New Roman" w:cs="Times New Roman"/>
          <w:szCs w:val="24"/>
          <w:lang w:eastAsia="en-US"/>
        </w:rPr>
        <w:t>Uzdot iestādes “Maltas pagastu apvienība” struktūrvienībai “</w:t>
      </w:r>
      <w:r w:rsidRPr="007A4050">
        <w:rPr>
          <w:rFonts w:eastAsia="Times New Roman" w:cs="Times New Roman"/>
          <w:bCs/>
          <w:szCs w:val="24"/>
          <w:lang w:eastAsia="en-US"/>
        </w:rPr>
        <w:t>Silmalas</w:t>
      </w:r>
      <w:r w:rsidRPr="007A4050">
        <w:rPr>
          <w:rFonts w:eastAsia="Times New Roman" w:cs="Times New Roman"/>
          <w:szCs w:val="24"/>
          <w:lang w:eastAsia="en-US"/>
        </w:rPr>
        <w:t xml:space="preserve"> pagasta pārvalde” 3 (trīs) darba dienu laikā no pirmās iemaksas samaksas dienas paziņot Juridiskajai un lietvedības nodaļai par pirmās iemaksas samaksu.</w:t>
      </w:r>
    </w:p>
    <w:p w14:paraId="252A7ABC" w14:textId="28FC0708" w:rsidR="004927A4" w:rsidRPr="007A4050" w:rsidRDefault="004927A4" w:rsidP="007A4050">
      <w:pPr>
        <w:numPr>
          <w:ilvl w:val="0"/>
          <w:numId w:val="39"/>
        </w:numPr>
        <w:spacing w:after="0" w:line="240" w:lineRule="auto"/>
        <w:ind w:left="993" w:hanging="426"/>
        <w:jc w:val="both"/>
        <w:rPr>
          <w:rFonts w:eastAsia="Times New Roman" w:cs="Times New Roman"/>
          <w:szCs w:val="24"/>
          <w:lang w:eastAsia="en-US"/>
        </w:rPr>
      </w:pPr>
      <w:r w:rsidRPr="007A4050">
        <w:rPr>
          <w:rFonts w:eastAsia="Times New Roman" w:cs="Times New Roman"/>
          <w:szCs w:val="24"/>
          <w:lang w:eastAsia="en-US"/>
        </w:rPr>
        <w:t xml:space="preserve">Uzdot Rēzeknes novada domes priekšsēdētāja vietniecei </w:t>
      </w:r>
      <w:proofErr w:type="spellStart"/>
      <w:r w:rsidRPr="007A4050">
        <w:rPr>
          <w:rFonts w:eastAsia="Times New Roman" w:cs="Times New Roman"/>
          <w:szCs w:val="24"/>
          <w:lang w:eastAsia="en-US"/>
        </w:rPr>
        <w:t>E.Pizānei</w:t>
      </w:r>
      <w:proofErr w:type="spellEnd"/>
      <w:r w:rsidRPr="007A4050">
        <w:rPr>
          <w:rFonts w:eastAsia="Times New Roman" w:cs="Times New Roman"/>
          <w:szCs w:val="24"/>
          <w:lang w:eastAsia="en-US"/>
        </w:rPr>
        <w:t xml:space="preserve"> parakstīt nomaksas pirkuma līgumu ar T</w:t>
      </w:r>
      <w:r w:rsidR="007E05CC">
        <w:rPr>
          <w:rFonts w:eastAsia="Times New Roman" w:cs="Times New Roman"/>
          <w:szCs w:val="24"/>
          <w:lang w:eastAsia="en-US"/>
        </w:rPr>
        <w:t>.</w:t>
      </w:r>
      <w:r w:rsidRPr="007A4050">
        <w:rPr>
          <w:rFonts w:eastAsia="Times New Roman" w:cs="Times New Roman"/>
          <w:szCs w:val="24"/>
          <w:lang w:eastAsia="en-US"/>
        </w:rPr>
        <w:t xml:space="preserve"> M</w:t>
      </w:r>
      <w:r w:rsidR="007E05CC">
        <w:rPr>
          <w:rFonts w:eastAsia="Times New Roman" w:cs="Times New Roman"/>
          <w:szCs w:val="24"/>
          <w:lang w:eastAsia="en-US"/>
        </w:rPr>
        <w:t>.</w:t>
      </w:r>
      <w:r w:rsidRPr="007A4050">
        <w:rPr>
          <w:rFonts w:eastAsia="Times New Roman" w:cs="Times New Roman"/>
          <w:bCs/>
          <w:szCs w:val="24"/>
          <w:lang w:eastAsia="en-US"/>
        </w:rPr>
        <w:t>1 (</w:t>
      </w:r>
      <w:r w:rsidRPr="007A4050">
        <w:rPr>
          <w:rFonts w:eastAsia="Times New Roman" w:cs="Times New Roman"/>
          <w:szCs w:val="24"/>
          <w:lang w:eastAsia="en-US"/>
        </w:rPr>
        <w:t>viena) mēneša laikā no pirmās iemaksas samaksas dienas.</w:t>
      </w:r>
    </w:p>
    <w:p w14:paraId="69B34879" w14:textId="77777777" w:rsidR="004927A4" w:rsidRPr="007A4050" w:rsidRDefault="004927A4" w:rsidP="007A4050">
      <w:pPr>
        <w:numPr>
          <w:ilvl w:val="0"/>
          <w:numId w:val="39"/>
        </w:numPr>
        <w:spacing w:after="0" w:line="240" w:lineRule="auto"/>
        <w:ind w:left="993" w:hanging="426"/>
        <w:jc w:val="both"/>
        <w:rPr>
          <w:rFonts w:eastAsia="Times New Roman" w:cs="Times New Roman"/>
          <w:szCs w:val="24"/>
          <w:lang w:eastAsia="en-US"/>
        </w:rPr>
      </w:pPr>
      <w:r w:rsidRPr="007A4050">
        <w:rPr>
          <w:rFonts w:eastAsia="Times New Roman" w:cs="Times New Roman"/>
          <w:szCs w:val="24"/>
          <w:lang w:eastAsia="en-US"/>
        </w:rPr>
        <w:t>Noteikt 36 (trīsdesmit sešu) mēnešu nomaksas termiņu no nomaksas pirkuma līguma noslēgšanas dienas.</w:t>
      </w:r>
    </w:p>
    <w:p w14:paraId="1DF0436B" w14:textId="6963F1AF" w:rsidR="004927A4" w:rsidRPr="007A4050" w:rsidRDefault="004927A4" w:rsidP="007A4050">
      <w:pPr>
        <w:numPr>
          <w:ilvl w:val="0"/>
          <w:numId w:val="39"/>
        </w:numPr>
        <w:spacing w:after="0" w:line="240" w:lineRule="auto"/>
        <w:ind w:left="993" w:hanging="426"/>
        <w:jc w:val="both"/>
        <w:rPr>
          <w:rFonts w:eastAsia="Times New Roman" w:cs="Times New Roman"/>
          <w:szCs w:val="24"/>
          <w:lang w:eastAsia="en-US"/>
        </w:rPr>
      </w:pPr>
      <w:r w:rsidRPr="007A4050">
        <w:rPr>
          <w:rFonts w:eastAsia="Times New Roman" w:cs="Times New Roman"/>
          <w:szCs w:val="24"/>
          <w:lang w:eastAsia="en-US"/>
        </w:rPr>
        <w:t>Noteikt, ka par atlikto maksājumu T</w:t>
      </w:r>
      <w:r w:rsidR="007E05CC">
        <w:rPr>
          <w:rFonts w:eastAsia="Times New Roman" w:cs="Times New Roman"/>
          <w:szCs w:val="24"/>
          <w:lang w:eastAsia="en-US"/>
        </w:rPr>
        <w:t>.</w:t>
      </w:r>
      <w:r w:rsidRPr="007A4050">
        <w:rPr>
          <w:rFonts w:eastAsia="Times New Roman" w:cs="Times New Roman"/>
          <w:szCs w:val="24"/>
          <w:lang w:eastAsia="en-US"/>
        </w:rPr>
        <w:t xml:space="preserve"> M</w:t>
      </w:r>
      <w:r w:rsidR="007E05CC">
        <w:rPr>
          <w:rFonts w:eastAsia="Times New Roman" w:cs="Times New Roman"/>
          <w:szCs w:val="24"/>
          <w:lang w:eastAsia="en-US"/>
        </w:rPr>
        <w:t>.</w:t>
      </w:r>
      <w:r w:rsidRPr="007A4050">
        <w:rPr>
          <w:rFonts w:eastAsia="Times New Roman" w:cs="Times New Roman"/>
          <w:szCs w:val="24"/>
          <w:lang w:eastAsia="en-US"/>
        </w:rPr>
        <w:t xml:space="preserve"> maksās 6% (sešus procentus) gadā no vēl nesamaksātās pirkuma maksas daļas un par pirkuma līgumā noteikto maksājumu termiņu kavējumiem nokavējuma procentus 0,1 procenta apmērā no kavētās maksājuma summas par katru kavējuma dienu.</w:t>
      </w:r>
    </w:p>
    <w:p w14:paraId="25572435" w14:textId="0434C06C" w:rsidR="004927A4" w:rsidRPr="007A4050" w:rsidRDefault="004927A4" w:rsidP="007A4050">
      <w:pPr>
        <w:numPr>
          <w:ilvl w:val="0"/>
          <w:numId w:val="39"/>
        </w:numPr>
        <w:spacing w:after="0" w:line="240" w:lineRule="auto"/>
        <w:ind w:left="993" w:hanging="426"/>
        <w:jc w:val="both"/>
        <w:rPr>
          <w:rFonts w:eastAsia="Times New Roman" w:cs="Times New Roman"/>
          <w:szCs w:val="24"/>
          <w:lang w:eastAsia="en-US"/>
        </w:rPr>
      </w:pPr>
      <w:r w:rsidRPr="007A4050">
        <w:rPr>
          <w:rFonts w:eastAsia="Times New Roman" w:cs="Times New Roman"/>
          <w:szCs w:val="24"/>
          <w:lang w:eastAsia="en-US"/>
        </w:rPr>
        <w:lastRenderedPageBreak/>
        <w:t>Pamatojoties uz Rēz</w:t>
      </w:r>
      <w:r w:rsidR="00AB09FF">
        <w:rPr>
          <w:rFonts w:eastAsia="Times New Roman" w:cs="Times New Roman"/>
          <w:szCs w:val="24"/>
          <w:lang w:eastAsia="en-US"/>
        </w:rPr>
        <w:t>eknes novada domes 2019.gada 3.</w:t>
      </w:r>
      <w:r w:rsidRPr="007A4050">
        <w:rPr>
          <w:rFonts w:eastAsia="Times New Roman" w:cs="Times New Roman"/>
          <w:szCs w:val="24"/>
          <w:lang w:eastAsia="en-US"/>
        </w:rPr>
        <w:t>oktobra lēmuma (protokols Nr.22,18.§) 2.punktu, 2019.gada 13.oktobrī T</w:t>
      </w:r>
      <w:r w:rsidR="007E05CC">
        <w:rPr>
          <w:rFonts w:eastAsia="Times New Roman" w:cs="Times New Roman"/>
          <w:szCs w:val="24"/>
          <w:lang w:eastAsia="en-US"/>
        </w:rPr>
        <w:t>.</w:t>
      </w:r>
      <w:r w:rsidRPr="007A4050">
        <w:rPr>
          <w:rFonts w:eastAsia="Times New Roman" w:cs="Times New Roman"/>
          <w:szCs w:val="24"/>
          <w:lang w:eastAsia="en-US"/>
        </w:rPr>
        <w:t xml:space="preserve"> M</w:t>
      </w:r>
      <w:r w:rsidR="007E05CC">
        <w:rPr>
          <w:rFonts w:eastAsia="Times New Roman" w:cs="Times New Roman"/>
          <w:szCs w:val="24"/>
          <w:lang w:eastAsia="en-US"/>
        </w:rPr>
        <w:t>.</w:t>
      </w:r>
      <w:r w:rsidRPr="007A4050">
        <w:rPr>
          <w:rFonts w:eastAsia="Times New Roman" w:cs="Times New Roman"/>
          <w:szCs w:val="24"/>
          <w:lang w:eastAsia="en-US"/>
        </w:rPr>
        <w:t xml:space="preserve"> </w:t>
      </w:r>
      <w:r w:rsidRPr="007A4050">
        <w:rPr>
          <w:rFonts w:eastAsia="Times New Roman" w:cs="Times New Roman"/>
          <w:bCs/>
          <w:szCs w:val="24"/>
          <w:lang w:eastAsia="ar-QA" w:bidi="ar-QA"/>
        </w:rPr>
        <w:t>iemaksāja iestādes “Maltas</w:t>
      </w:r>
      <w:r w:rsidRPr="007A4050">
        <w:rPr>
          <w:rFonts w:eastAsia="Times New Roman" w:cs="Times New Roman"/>
          <w:bCs/>
          <w:szCs w:val="24"/>
          <w:lang w:eastAsia="en-US"/>
        </w:rPr>
        <w:t xml:space="preserve"> pagastu apvienība” struktūrvienības “Silmalas pagasta pārvalde”, reģistrācijas Nr.</w:t>
      </w:r>
      <w:r w:rsidRPr="007A4050">
        <w:rPr>
          <w:rFonts w:cs="Times New Roman"/>
          <w:szCs w:val="24"/>
        </w:rPr>
        <w:t xml:space="preserve"> </w:t>
      </w:r>
      <w:r w:rsidRPr="007A4050">
        <w:rPr>
          <w:rFonts w:eastAsia="Times New Roman" w:cs="Times New Roman"/>
          <w:bCs/>
          <w:szCs w:val="24"/>
          <w:lang w:eastAsia="en-US"/>
        </w:rPr>
        <w:t xml:space="preserve">40900027426, </w:t>
      </w:r>
      <w:r w:rsidRPr="007A4050">
        <w:rPr>
          <w:rFonts w:cs="Times New Roman"/>
          <w:szCs w:val="24"/>
          <w:lang w:eastAsia="en-US"/>
        </w:rPr>
        <w:t xml:space="preserve">AS “Swedbank” </w:t>
      </w:r>
      <w:r w:rsidRPr="007A4050">
        <w:rPr>
          <w:rFonts w:eastAsia="Times New Roman" w:cs="Times New Roman"/>
          <w:bCs/>
          <w:szCs w:val="24"/>
          <w:lang w:eastAsia="en-US"/>
        </w:rPr>
        <w:t>norēķinu kontā Nr.</w:t>
      </w:r>
      <w:r w:rsidRPr="007A4050">
        <w:rPr>
          <w:rFonts w:cs="Times New Roman"/>
          <w:szCs w:val="24"/>
          <w:lang w:eastAsia="en-US"/>
        </w:rPr>
        <w:t>LV31HABA0551046064371</w:t>
      </w:r>
      <w:r w:rsidR="007A4050">
        <w:rPr>
          <w:rFonts w:eastAsia="Times New Roman" w:cs="Times New Roman"/>
          <w:bCs/>
          <w:szCs w:val="24"/>
          <w:lang w:eastAsia="en-US"/>
        </w:rPr>
        <w:t xml:space="preserve"> </w:t>
      </w:r>
      <w:r w:rsidRPr="007A4050">
        <w:rPr>
          <w:rFonts w:cs="Times New Roman"/>
          <w:bCs/>
          <w:szCs w:val="24"/>
          <w:lang w:eastAsia="en-US"/>
        </w:rPr>
        <w:t xml:space="preserve">EUR </w:t>
      </w:r>
      <w:r w:rsidRPr="007A4050">
        <w:rPr>
          <w:rFonts w:eastAsia="Times New Roman" w:cs="Times New Roman"/>
          <w:szCs w:val="24"/>
          <w:lang w:eastAsia="en-US"/>
        </w:rPr>
        <w:t>215,00</w:t>
      </w:r>
      <w:r w:rsidRPr="007A4050">
        <w:rPr>
          <w:rFonts w:eastAsia="Times New Roman" w:cs="Times New Roman"/>
          <w:i/>
          <w:szCs w:val="24"/>
          <w:lang w:eastAsia="en-US"/>
        </w:rPr>
        <w:t xml:space="preserve"> </w:t>
      </w:r>
      <w:r w:rsidRPr="007A4050">
        <w:rPr>
          <w:rFonts w:eastAsia="Times New Roman" w:cs="Times New Roman"/>
          <w:szCs w:val="24"/>
          <w:lang w:eastAsia="en-US"/>
        </w:rPr>
        <w:t xml:space="preserve">(divi simti piecpadsmit </w:t>
      </w:r>
      <w:proofErr w:type="spellStart"/>
      <w:r w:rsidRPr="007A4050">
        <w:rPr>
          <w:rFonts w:eastAsia="Times New Roman" w:cs="Times New Roman"/>
          <w:i/>
          <w:szCs w:val="24"/>
          <w:lang w:eastAsia="en-US"/>
        </w:rPr>
        <w:t>euro</w:t>
      </w:r>
      <w:proofErr w:type="spellEnd"/>
      <w:r w:rsidRPr="007A4050">
        <w:rPr>
          <w:rFonts w:eastAsia="Times New Roman" w:cs="Times New Roman"/>
          <w:i/>
          <w:szCs w:val="24"/>
          <w:lang w:eastAsia="en-US"/>
        </w:rPr>
        <w:t xml:space="preserve"> </w:t>
      </w:r>
      <w:r w:rsidRPr="007A4050">
        <w:rPr>
          <w:rFonts w:eastAsia="Times New Roman" w:cs="Times New Roman"/>
          <w:szCs w:val="24"/>
          <w:lang w:eastAsia="en-US"/>
        </w:rPr>
        <w:t xml:space="preserve">00 </w:t>
      </w:r>
      <w:r w:rsidRPr="007A4050">
        <w:rPr>
          <w:rFonts w:eastAsia="Times New Roman" w:cs="Times New Roman"/>
          <w:i/>
          <w:szCs w:val="24"/>
          <w:lang w:eastAsia="en-US"/>
        </w:rPr>
        <w:t>centi</w:t>
      </w:r>
      <w:r w:rsidRPr="007A4050">
        <w:rPr>
          <w:rFonts w:eastAsia="Times New Roman" w:cs="Times New Roman"/>
          <w:szCs w:val="24"/>
          <w:lang w:eastAsia="en-US"/>
        </w:rPr>
        <w:t>).</w:t>
      </w:r>
    </w:p>
    <w:p w14:paraId="1B14D1E8" w14:textId="77777777" w:rsidR="004927A4" w:rsidRPr="007A4050" w:rsidRDefault="004927A4" w:rsidP="007A4050">
      <w:pPr>
        <w:numPr>
          <w:ilvl w:val="0"/>
          <w:numId w:val="39"/>
        </w:numPr>
        <w:spacing w:after="0" w:line="240" w:lineRule="auto"/>
        <w:ind w:left="993" w:hanging="426"/>
        <w:jc w:val="both"/>
        <w:rPr>
          <w:rFonts w:eastAsia="Times New Roman" w:cs="Times New Roman"/>
          <w:szCs w:val="24"/>
          <w:lang w:eastAsia="en-US"/>
        </w:rPr>
      </w:pPr>
      <w:r w:rsidRPr="007A4050">
        <w:rPr>
          <w:rFonts w:eastAsia="Times New Roman" w:cs="Times New Roman"/>
          <w:szCs w:val="24"/>
          <w:lang w:eastAsia="en-US"/>
        </w:rPr>
        <w:t xml:space="preserve">Ieskaitīt atlikušo pirkuma maksas daļu </w:t>
      </w:r>
      <w:r w:rsidRPr="007A4050">
        <w:rPr>
          <w:rFonts w:eastAsia="Times New Roman" w:cs="Times New Roman"/>
          <w:b/>
          <w:szCs w:val="24"/>
          <w:lang w:eastAsia="en-US"/>
        </w:rPr>
        <w:t>EUR 1 263,62</w:t>
      </w:r>
      <w:r w:rsidRPr="007A4050">
        <w:rPr>
          <w:rFonts w:eastAsia="Times New Roman" w:cs="Times New Roman"/>
          <w:i/>
          <w:szCs w:val="24"/>
          <w:lang w:eastAsia="en-US"/>
        </w:rPr>
        <w:t xml:space="preserve"> </w:t>
      </w:r>
      <w:r w:rsidRPr="007A4050">
        <w:rPr>
          <w:rFonts w:eastAsia="Times New Roman" w:cs="Times New Roman"/>
          <w:szCs w:val="24"/>
          <w:lang w:eastAsia="en-US"/>
        </w:rPr>
        <w:t xml:space="preserve">(viens tūkstotis divi simti sešdesmit trīs </w:t>
      </w:r>
      <w:proofErr w:type="spellStart"/>
      <w:r w:rsidRPr="007A4050">
        <w:rPr>
          <w:rFonts w:eastAsia="Times New Roman" w:cs="Times New Roman"/>
          <w:i/>
          <w:szCs w:val="24"/>
          <w:lang w:eastAsia="en-US"/>
        </w:rPr>
        <w:t>euro</w:t>
      </w:r>
      <w:proofErr w:type="spellEnd"/>
      <w:r w:rsidRPr="007A4050">
        <w:rPr>
          <w:rFonts w:eastAsia="Times New Roman" w:cs="Times New Roman"/>
          <w:i/>
          <w:szCs w:val="24"/>
          <w:lang w:eastAsia="en-US"/>
        </w:rPr>
        <w:t xml:space="preserve"> </w:t>
      </w:r>
      <w:r w:rsidRPr="007A4050">
        <w:rPr>
          <w:rFonts w:eastAsia="Times New Roman" w:cs="Times New Roman"/>
          <w:szCs w:val="24"/>
          <w:lang w:eastAsia="en-US"/>
        </w:rPr>
        <w:t xml:space="preserve">62 </w:t>
      </w:r>
      <w:r w:rsidRPr="007A4050">
        <w:rPr>
          <w:rFonts w:eastAsia="Times New Roman" w:cs="Times New Roman"/>
          <w:i/>
          <w:szCs w:val="24"/>
          <w:lang w:eastAsia="en-US"/>
        </w:rPr>
        <w:t>centi</w:t>
      </w:r>
      <w:r w:rsidRPr="007A4050">
        <w:rPr>
          <w:rFonts w:eastAsia="Times New Roman" w:cs="Times New Roman"/>
          <w:szCs w:val="24"/>
          <w:lang w:eastAsia="en-US"/>
        </w:rPr>
        <w:t>) iestādes “Maltas pagastu apvienība” struktūrvienības “Silmalas</w:t>
      </w:r>
      <w:r w:rsidRPr="007A4050">
        <w:rPr>
          <w:rFonts w:eastAsia="Times New Roman" w:cs="Times New Roman"/>
          <w:bCs/>
          <w:szCs w:val="24"/>
          <w:lang w:eastAsia="en-US"/>
        </w:rPr>
        <w:t xml:space="preserve"> pagasta pārvalde”, reģistrācijas Nr.40900027426, AS “Swedbank” norēķinu kontā Nr.</w:t>
      </w:r>
      <w:r w:rsidRPr="007A4050">
        <w:rPr>
          <w:rFonts w:cs="Times New Roman"/>
          <w:szCs w:val="24"/>
          <w:lang w:eastAsia="en-US"/>
        </w:rPr>
        <w:t>LV31HABA0551046064371.</w:t>
      </w:r>
      <w:r w:rsidRPr="007A4050">
        <w:rPr>
          <w:rFonts w:eastAsia="Times New Roman" w:cs="Times New Roman"/>
          <w:bCs/>
          <w:szCs w:val="24"/>
          <w:lang w:eastAsia="en-US"/>
        </w:rPr>
        <w:t xml:space="preserve"> </w:t>
      </w:r>
    </w:p>
    <w:p w14:paraId="08C58428" w14:textId="0129E187" w:rsidR="004927A4" w:rsidRPr="007A4050" w:rsidRDefault="004927A4" w:rsidP="007A4050">
      <w:pPr>
        <w:numPr>
          <w:ilvl w:val="0"/>
          <w:numId w:val="39"/>
        </w:numPr>
        <w:spacing w:after="0" w:line="240" w:lineRule="auto"/>
        <w:ind w:left="993" w:hanging="426"/>
        <w:jc w:val="both"/>
        <w:rPr>
          <w:rFonts w:eastAsia="Times New Roman" w:cs="Times New Roman"/>
          <w:szCs w:val="24"/>
          <w:lang w:eastAsia="en-US"/>
        </w:rPr>
      </w:pPr>
      <w:r w:rsidRPr="007A4050">
        <w:rPr>
          <w:rFonts w:eastAsia="Times New Roman" w:cs="Times New Roman"/>
          <w:szCs w:val="24"/>
          <w:lang w:eastAsia="en-US"/>
        </w:rPr>
        <w:t>Noteikt, ka ar dzīvokļa īpašuma Nr.16, kas atrodas Lakstīgalu ielā 1 - 16,</w:t>
      </w:r>
      <w:r w:rsidRPr="007A4050">
        <w:rPr>
          <w:rFonts w:eastAsia="Times New Roman" w:cs="Times New Roman"/>
          <w:bCs/>
          <w:iCs/>
          <w:szCs w:val="24"/>
          <w:lang w:eastAsia="en-US"/>
        </w:rPr>
        <w:t xml:space="preserve"> </w:t>
      </w:r>
      <w:proofErr w:type="spellStart"/>
      <w:r w:rsidRPr="007A4050">
        <w:rPr>
          <w:rFonts w:eastAsia="Times New Roman" w:cs="Times New Roman"/>
          <w:szCs w:val="24"/>
          <w:lang w:eastAsia="en-US"/>
        </w:rPr>
        <w:t>Vecružinā</w:t>
      </w:r>
      <w:proofErr w:type="spellEnd"/>
      <w:r w:rsidRPr="007A4050">
        <w:rPr>
          <w:rFonts w:eastAsia="Times New Roman" w:cs="Times New Roman"/>
          <w:szCs w:val="24"/>
          <w:lang w:eastAsia="en-US"/>
        </w:rPr>
        <w:t>, Silmalas</w:t>
      </w:r>
      <w:r w:rsidRPr="007A4050">
        <w:rPr>
          <w:rFonts w:eastAsia="Times New Roman" w:cs="Times New Roman"/>
          <w:bCs/>
          <w:szCs w:val="24"/>
          <w:lang w:eastAsia="en-US"/>
        </w:rPr>
        <w:t xml:space="preserve"> </w:t>
      </w:r>
      <w:r w:rsidRPr="007A4050">
        <w:rPr>
          <w:rFonts w:eastAsia="Times New Roman" w:cs="Times New Roman"/>
          <w:szCs w:val="24"/>
          <w:lang w:eastAsia="en-US"/>
        </w:rPr>
        <w:t>pagastā, Rēzeknes novadā</w:t>
      </w:r>
      <w:r w:rsidRPr="007A4050">
        <w:rPr>
          <w:rFonts w:eastAsia="Times New Roman" w:cs="Times New Roman"/>
          <w:bCs/>
          <w:iCs/>
          <w:szCs w:val="24"/>
          <w:lang w:eastAsia="en-US"/>
        </w:rPr>
        <w:t xml:space="preserve">, </w:t>
      </w:r>
      <w:r w:rsidRPr="007A4050">
        <w:rPr>
          <w:rFonts w:eastAsia="Times New Roman" w:cs="Times New Roman"/>
          <w:szCs w:val="24"/>
          <w:lang w:eastAsia="en-US"/>
        </w:rPr>
        <w:t>nomaksas pirkuma līguma noslēgšanas brīdī tiek izbeigts ar T</w:t>
      </w:r>
      <w:r w:rsidR="007E05CC">
        <w:rPr>
          <w:rFonts w:eastAsia="Times New Roman" w:cs="Times New Roman"/>
          <w:szCs w:val="24"/>
          <w:lang w:eastAsia="en-US"/>
        </w:rPr>
        <w:t>.</w:t>
      </w:r>
      <w:r w:rsidRPr="007A4050">
        <w:rPr>
          <w:rFonts w:eastAsia="Times New Roman" w:cs="Times New Roman"/>
          <w:szCs w:val="24"/>
          <w:lang w:eastAsia="en-US"/>
        </w:rPr>
        <w:t xml:space="preserve"> M</w:t>
      </w:r>
      <w:r w:rsidR="007E05CC">
        <w:rPr>
          <w:rFonts w:eastAsia="Times New Roman" w:cs="Times New Roman"/>
          <w:szCs w:val="24"/>
          <w:lang w:eastAsia="en-US"/>
        </w:rPr>
        <w:t>.</w:t>
      </w:r>
      <w:r w:rsidRPr="007A4050">
        <w:rPr>
          <w:rFonts w:eastAsia="Times New Roman" w:cs="Times New Roman"/>
          <w:szCs w:val="24"/>
          <w:lang w:eastAsia="en-US"/>
        </w:rPr>
        <w:t xml:space="preserve"> noslēgtais Dzīvojamās telpas īres līgums</w:t>
      </w:r>
    </w:p>
    <w:p w14:paraId="1C6BA1F7" w14:textId="77777777" w:rsidR="004927A4" w:rsidRPr="007A4050" w:rsidRDefault="004927A4" w:rsidP="007A4050">
      <w:pPr>
        <w:numPr>
          <w:ilvl w:val="0"/>
          <w:numId w:val="39"/>
        </w:numPr>
        <w:spacing w:after="0" w:line="240" w:lineRule="auto"/>
        <w:ind w:left="993" w:hanging="426"/>
        <w:jc w:val="both"/>
        <w:rPr>
          <w:rFonts w:eastAsia="Times New Roman" w:cs="Times New Roman"/>
          <w:szCs w:val="24"/>
          <w:lang w:eastAsia="en-US"/>
        </w:rPr>
      </w:pPr>
      <w:r w:rsidRPr="007A4050">
        <w:rPr>
          <w:rFonts w:eastAsia="Times New Roman" w:cs="Times New Roman"/>
          <w:szCs w:val="24"/>
          <w:lang w:eastAsia="en-US"/>
        </w:rPr>
        <w:t xml:space="preserve">Samazināt iestādes “Maltas pagastu apvienības” struktūrvienībai “Silmalas pagasta pārvalde” 2019.gadam plānoto </w:t>
      </w:r>
      <w:proofErr w:type="spellStart"/>
      <w:r w:rsidRPr="007A4050">
        <w:rPr>
          <w:rFonts w:eastAsia="Times New Roman" w:cs="Times New Roman"/>
          <w:szCs w:val="24"/>
          <w:lang w:eastAsia="en-US"/>
        </w:rPr>
        <w:t>transfertu</w:t>
      </w:r>
      <w:proofErr w:type="spellEnd"/>
      <w:r w:rsidRPr="007A4050">
        <w:rPr>
          <w:rFonts w:eastAsia="Times New Roman" w:cs="Times New Roman"/>
          <w:szCs w:val="24"/>
          <w:lang w:eastAsia="en-US"/>
        </w:rPr>
        <w:t xml:space="preserve"> no pašvaldības budžeta 10% (desmit procentu) apmērā, noapaļojot pilnos skaitļos, no nekustamā īpašuma nosacītās cenas, koriģējot </w:t>
      </w:r>
      <w:proofErr w:type="spellStart"/>
      <w:r w:rsidRPr="007A4050">
        <w:rPr>
          <w:rFonts w:eastAsia="Times New Roman" w:cs="Times New Roman"/>
          <w:szCs w:val="24"/>
          <w:lang w:eastAsia="en-US"/>
        </w:rPr>
        <w:t>transfertu</w:t>
      </w:r>
      <w:proofErr w:type="spellEnd"/>
      <w:r w:rsidRPr="007A4050">
        <w:rPr>
          <w:rFonts w:eastAsia="Times New Roman" w:cs="Times New Roman"/>
          <w:szCs w:val="24"/>
          <w:lang w:eastAsia="en-US"/>
        </w:rPr>
        <w:t>, izdarot kārtējos budžeta grozījumus.</w:t>
      </w:r>
    </w:p>
    <w:p w14:paraId="68313361" w14:textId="77777777" w:rsidR="004927A4" w:rsidRPr="007A4050" w:rsidRDefault="004927A4" w:rsidP="007A4050">
      <w:pPr>
        <w:numPr>
          <w:ilvl w:val="0"/>
          <w:numId w:val="39"/>
        </w:numPr>
        <w:spacing w:after="0" w:line="240" w:lineRule="auto"/>
        <w:ind w:left="993" w:hanging="426"/>
        <w:jc w:val="both"/>
        <w:rPr>
          <w:rFonts w:eastAsia="Times New Roman" w:cs="Times New Roman"/>
          <w:szCs w:val="24"/>
          <w:lang w:eastAsia="en-US"/>
        </w:rPr>
      </w:pPr>
      <w:r w:rsidRPr="007A4050">
        <w:rPr>
          <w:rFonts w:eastAsia="Times New Roman" w:cs="Times New Roman"/>
          <w:szCs w:val="24"/>
          <w:lang w:eastAsia="en-US"/>
        </w:rPr>
        <w:t xml:space="preserve">Noteikt, ka no </w:t>
      </w:r>
      <w:proofErr w:type="spellStart"/>
      <w:r w:rsidRPr="007A4050">
        <w:rPr>
          <w:rFonts w:eastAsia="Times New Roman" w:cs="Times New Roman"/>
          <w:szCs w:val="24"/>
          <w:lang w:eastAsia="en-US"/>
        </w:rPr>
        <w:t>transferta</w:t>
      </w:r>
      <w:proofErr w:type="spellEnd"/>
      <w:r w:rsidRPr="007A4050">
        <w:rPr>
          <w:rFonts w:eastAsia="Times New Roman" w:cs="Times New Roman"/>
          <w:szCs w:val="24"/>
          <w:lang w:eastAsia="en-US"/>
        </w:rPr>
        <w:t xml:space="preserve"> samazināšanas iegūtie līdzekļi, izņemot izdevumus, kas iestādes “Maltas pagastu apvienības” struktūrvienībai “Silmalas pagasta pārvalde” radās, veicot nekustamā īpašuma novērtēšanu, ir izlietojami Silmalas pagasta teritorijā esošo pašvaldības nekustamo īpašumu kadastrālajai uzmērīšanai un ierakstīšanai zemesgrāmatā.</w:t>
      </w:r>
    </w:p>
    <w:p w14:paraId="042EF34C" w14:textId="18385E03" w:rsidR="00097D4B" w:rsidRPr="007A4050" w:rsidRDefault="00097D4B" w:rsidP="007A4050">
      <w:pPr>
        <w:suppressAutoHyphens w:val="0"/>
        <w:spacing w:after="0" w:line="240" w:lineRule="auto"/>
        <w:contextualSpacing/>
        <w:jc w:val="center"/>
        <w:rPr>
          <w:rFonts w:cs="Times New Roman"/>
          <w:b/>
          <w:bCs/>
          <w:szCs w:val="24"/>
        </w:rPr>
      </w:pPr>
    </w:p>
    <w:p w14:paraId="6E1C1ACC" w14:textId="77777777" w:rsidR="00F360F2" w:rsidRPr="007A4050" w:rsidRDefault="00F360F2" w:rsidP="007A4050">
      <w:pPr>
        <w:numPr>
          <w:ilvl w:val="0"/>
          <w:numId w:val="2"/>
        </w:numPr>
        <w:spacing w:after="0" w:line="240" w:lineRule="auto"/>
        <w:ind w:left="0" w:right="-1" w:firstLine="0"/>
        <w:jc w:val="center"/>
        <w:rPr>
          <w:rFonts w:cs="Times New Roman"/>
          <w:b/>
          <w:szCs w:val="24"/>
        </w:rPr>
      </w:pPr>
      <w:r w:rsidRPr="007A4050">
        <w:rPr>
          <w:rFonts w:cs="Times New Roman"/>
          <w:b/>
          <w:szCs w:val="24"/>
        </w:rPr>
        <w:t>§</w:t>
      </w:r>
    </w:p>
    <w:p w14:paraId="699DF1D3" w14:textId="77777777" w:rsidR="00097D4B" w:rsidRPr="007A4050" w:rsidRDefault="00097D4B" w:rsidP="007A4050">
      <w:pPr>
        <w:suppressAutoHyphens w:val="0"/>
        <w:spacing w:after="0" w:line="240" w:lineRule="auto"/>
        <w:contextualSpacing/>
        <w:jc w:val="center"/>
        <w:rPr>
          <w:rFonts w:cs="Times New Roman"/>
          <w:b/>
          <w:bCs/>
          <w:szCs w:val="24"/>
        </w:rPr>
      </w:pPr>
      <w:r w:rsidRPr="007A4050">
        <w:rPr>
          <w:rFonts w:cs="Times New Roman"/>
          <w:b/>
          <w:bCs/>
          <w:szCs w:val="24"/>
        </w:rPr>
        <w:t xml:space="preserve">Par dzīvokļa īpašuma Nr.1 Lakstīgalu ielā 2, </w:t>
      </w:r>
      <w:proofErr w:type="spellStart"/>
      <w:r w:rsidRPr="007A4050">
        <w:rPr>
          <w:rFonts w:cs="Times New Roman"/>
          <w:b/>
          <w:bCs/>
          <w:szCs w:val="24"/>
        </w:rPr>
        <w:t>Vecružinā</w:t>
      </w:r>
      <w:proofErr w:type="spellEnd"/>
      <w:r w:rsidRPr="007A4050">
        <w:rPr>
          <w:rFonts w:cs="Times New Roman"/>
          <w:b/>
          <w:bCs/>
          <w:szCs w:val="24"/>
        </w:rPr>
        <w:t xml:space="preserve">, Silmalas pagastā, nosacītās cenas apstiprināšanu </w:t>
      </w:r>
    </w:p>
    <w:p w14:paraId="6C0C702E" w14:textId="020A5123" w:rsidR="00097D4B" w:rsidRPr="008505DD" w:rsidRDefault="00097D4B" w:rsidP="007A4050">
      <w:pPr>
        <w:suppressAutoHyphens w:val="0"/>
        <w:spacing w:after="0" w:line="240" w:lineRule="auto"/>
        <w:contextualSpacing/>
        <w:jc w:val="center"/>
        <w:rPr>
          <w:rFonts w:cs="Times New Roman"/>
          <w:sz w:val="20"/>
          <w:szCs w:val="20"/>
        </w:rPr>
      </w:pPr>
      <w:r w:rsidRPr="008505DD">
        <w:rPr>
          <w:rFonts w:cs="Times New Roman"/>
          <w:sz w:val="20"/>
          <w:szCs w:val="20"/>
        </w:rPr>
        <w:t>(</w:t>
      </w:r>
      <w:r w:rsidR="00D36DF2" w:rsidRPr="008505DD">
        <w:rPr>
          <w:rFonts w:cs="Times New Roman"/>
          <w:sz w:val="20"/>
          <w:szCs w:val="20"/>
        </w:rPr>
        <w:t xml:space="preserve">Ziņo </w:t>
      </w:r>
      <w:proofErr w:type="spellStart"/>
      <w:r w:rsidRPr="008505DD">
        <w:rPr>
          <w:rFonts w:cs="Times New Roman"/>
          <w:sz w:val="20"/>
          <w:szCs w:val="20"/>
        </w:rPr>
        <w:t>I.Ladnā</w:t>
      </w:r>
      <w:proofErr w:type="spellEnd"/>
      <w:r w:rsidRPr="008505DD">
        <w:rPr>
          <w:rFonts w:cs="Times New Roman"/>
          <w:sz w:val="20"/>
          <w:szCs w:val="20"/>
        </w:rPr>
        <w:t>)</w:t>
      </w:r>
    </w:p>
    <w:p w14:paraId="6F30F476" w14:textId="441F5851" w:rsidR="00097D4B" w:rsidRPr="007A4050" w:rsidRDefault="00097D4B" w:rsidP="007A4050">
      <w:pPr>
        <w:suppressAutoHyphens w:val="0"/>
        <w:spacing w:after="0" w:line="240" w:lineRule="auto"/>
        <w:contextualSpacing/>
        <w:jc w:val="center"/>
        <w:rPr>
          <w:rFonts w:cs="Times New Roman"/>
          <w:b/>
          <w:bCs/>
          <w:szCs w:val="24"/>
        </w:rPr>
      </w:pPr>
    </w:p>
    <w:p w14:paraId="4907767D" w14:textId="24E49248" w:rsidR="00FE5A9F" w:rsidRPr="007A4050" w:rsidRDefault="004927A4" w:rsidP="007A4050">
      <w:pPr>
        <w:spacing w:after="0" w:line="240" w:lineRule="auto"/>
        <w:ind w:right="-1" w:firstLine="567"/>
        <w:jc w:val="both"/>
        <w:rPr>
          <w:rFonts w:cs="Times New Roman"/>
          <w:iCs/>
          <w:szCs w:val="24"/>
        </w:rPr>
      </w:pPr>
      <w:r w:rsidRPr="007A4050">
        <w:rPr>
          <w:rFonts w:cs="Times New Roman"/>
          <w:szCs w:val="24"/>
        </w:rPr>
        <w:t xml:space="preserve">Pamatojoties uz likuma “Par pašvaldībām” 21.panta pirmās daļas 17. un 27.punktu, </w:t>
      </w:r>
      <w:r w:rsidRPr="007A4050">
        <w:rPr>
          <w:rFonts w:cs="Times New Roman"/>
          <w:szCs w:val="24"/>
          <w:lang w:eastAsia="en-US"/>
        </w:rPr>
        <w:t>41.panta pirmās daļas 4.punktu,</w:t>
      </w:r>
      <w:r w:rsidR="007A4050">
        <w:rPr>
          <w:rFonts w:cs="Times New Roman"/>
          <w:szCs w:val="24"/>
          <w:lang w:eastAsia="en-US"/>
        </w:rPr>
        <w:t xml:space="preserve"> </w:t>
      </w:r>
      <w:r w:rsidRPr="007A4050">
        <w:rPr>
          <w:rFonts w:cs="Times New Roman"/>
          <w:szCs w:val="24"/>
        </w:rPr>
        <w:t xml:space="preserve">Publiskas personas mantas atsavināšanas likuma 8.panta trešo daļu, 36.panta trešo daļu, 37.panta pirmās daļas 4.punktu, Rēzeknes novada pašvaldības 2012.gada 1.marta noteikumu Nr.6 “Kārtība, kādā notiek pašvaldības nekustamā īpašuma atsavināšanas process un atsavināšanas rezultātā iegūto līdzekļu izlietošana Rēzeknes novada pašvaldībā” 25.1.apakšpunktu, 27.punktu, 28.1.apakšpunktu, </w:t>
      </w:r>
      <w:r w:rsidRPr="007A4050">
        <w:rPr>
          <w:rFonts w:cs="Times New Roman"/>
          <w:szCs w:val="24"/>
          <w:lang w:eastAsia="en-US"/>
        </w:rPr>
        <w:t>Grāmatvedības uzskaites kārtības Rēzeknes novada pašvaldībā (apstiprināta 2017.gada 21.decembrī, protokols Nr.30, 5.§) sadaļas “8.6. Ilgtermiņa aktīvu izslēgšana no uzskaites” 96. un 97.punktiem,</w:t>
      </w:r>
      <w:r w:rsidRPr="007A4050">
        <w:rPr>
          <w:rFonts w:cs="Times New Roman"/>
          <w:szCs w:val="24"/>
        </w:rPr>
        <w:t xml:space="preserve"> ņemot vērā Rēzeknes novada domes 2019.gada 3. oktobra lēmumu “Par dzīvokļa īpašuma Nr.1 Lakstīgalu ielā 2, </w:t>
      </w:r>
      <w:proofErr w:type="spellStart"/>
      <w:r w:rsidRPr="007A4050">
        <w:rPr>
          <w:rFonts w:cs="Times New Roman"/>
          <w:szCs w:val="24"/>
        </w:rPr>
        <w:t>Vecružinā</w:t>
      </w:r>
      <w:proofErr w:type="spellEnd"/>
      <w:r w:rsidRPr="007A4050">
        <w:rPr>
          <w:rFonts w:cs="Times New Roman"/>
          <w:szCs w:val="24"/>
        </w:rPr>
        <w:t>, Silmalas pagastā, nodošanu atsavināšanai V</w:t>
      </w:r>
      <w:r w:rsidR="007E05CC">
        <w:rPr>
          <w:rFonts w:cs="Times New Roman"/>
          <w:szCs w:val="24"/>
        </w:rPr>
        <w:t>.</w:t>
      </w:r>
      <w:r w:rsidRPr="007A4050">
        <w:rPr>
          <w:rFonts w:cs="Times New Roman"/>
          <w:szCs w:val="24"/>
        </w:rPr>
        <w:t xml:space="preserve"> K</w:t>
      </w:r>
      <w:r w:rsidR="007E05CC">
        <w:rPr>
          <w:rFonts w:cs="Times New Roman"/>
          <w:szCs w:val="24"/>
        </w:rPr>
        <w:t>.</w:t>
      </w:r>
      <w:r w:rsidRPr="007A4050">
        <w:rPr>
          <w:rFonts w:cs="Times New Roman"/>
          <w:szCs w:val="24"/>
        </w:rPr>
        <w:t>” un V</w:t>
      </w:r>
      <w:r w:rsidR="007E05CC">
        <w:rPr>
          <w:rFonts w:cs="Times New Roman"/>
          <w:szCs w:val="24"/>
        </w:rPr>
        <w:t>.</w:t>
      </w:r>
      <w:r w:rsidRPr="007A4050">
        <w:rPr>
          <w:rFonts w:cs="Times New Roman"/>
          <w:szCs w:val="24"/>
        </w:rPr>
        <w:t xml:space="preserve"> K</w:t>
      </w:r>
      <w:r w:rsidR="007E05CC">
        <w:rPr>
          <w:rFonts w:cs="Times New Roman"/>
          <w:szCs w:val="24"/>
        </w:rPr>
        <w:t>.</w:t>
      </w:r>
      <w:r w:rsidRPr="007A4050">
        <w:rPr>
          <w:rFonts w:cs="Times New Roman"/>
          <w:szCs w:val="24"/>
        </w:rPr>
        <w:t xml:space="preserve"> 2019.gada 8. novembra iesniegumu</w:t>
      </w:r>
      <w:r w:rsidRPr="007A4050">
        <w:rPr>
          <w:rFonts w:cs="Times New Roman"/>
          <w:color w:val="000000"/>
          <w:szCs w:val="24"/>
        </w:rPr>
        <w:t>, ņemot vērā iestādes “</w:t>
      </w:r>
      <w:r w:rsidRPr="007A4050">
        <w:rPr>
          <w:rFonts w:eastAsia="Times New Roman" w:cs="Times New Roman"/>
          <w:szCs w:val="24"/>
        </w:rPr>
        <w:t>Maltas pagastu apvienība” struktūrvienības „</w:t>
      </w:r>
      <w:r w:rsidRPr="007A4050">
        <w:rPr>
          <w:rFonts w:cs="Times New Roman"/>
          <w:color w:val="000000"/>
          <w:szCs w:val="24"/>
        </w:rPr>
        <w:t>Silmalas pagasta pārvalde” dzīvokļa</w:t>
      </w:r>
      <w:r w:rsidR="007A4050">
        <w:rPr>
          <w:rFonts w:cs="Times New Roman"/>
          <w:color w:val="000000"/>
          <w:szCs w:val="24"/>
        </w:rPr>
        <w:t xml:space="preserve"> </w:t>
      </w:r>
      <w:r w:rsidRPr="007A4050">
        <w:rPr>
          <w:rFonts w:cs="Times New Roman"/>
          <w:color w:val="000000"/>
          <w:szCs w:val="24"/>
        </w:rPr>
        <w:t xml:space="preserve">īpašuma Nr.1, Lakstīgalu ielā 2, </w:t>
      </w:r>
      <w:proofErr w:type="spellStart"/>
      <w:r w:rsidRPr="007A4050">
        <w:rPr>
          <w:rFonts w:cs="Times New Roman"/>
          <w:color w:val="000000"/>
          <w:szCs w:val="24"/>
        </w:rPr>
        <w:t>Vecružinā</w:t>
      </w:r>
      <w:proofErr w:type="spellEnd"/>
      <w:r w:rsidRPr="007A4050">
        <w:rPr>
          <w:rFonts w:cs="Times New Roman"/>
          <w:color w:val="000000"/>
          <w:szCs w:val="24"/>
        </w:rPr>
        <w:t>, Silmalas pagastā</w:t>
      </w:r>
      <w:r w:rsidR="007A4050">
        <w:rPr>
          <w:rFonts w:cs="Times New Roman"/>
          <w:color w:val="000000"/>
          <w:szCs w:val="24"/>
        </w:rPr>
        <w:t xml:space="preserve"> </w:t>
      </w:r>
      <w:r w:rsidRPr="007A4050">
        <w:rPr>
          <w:rFonts w:cs="Times New Roman"/>
          <w:szCs w:val="24"/>
        </w:rPr>
        <w:t>novērtēšanas komisijas 2019.gada 8.novembra</w:t>
      </w:r>
      <w:r w:rsidRPr="007A4050">
        <w:rPr>
          <w:rFonts w:cs="Times New Roman"/>
          <w:color w:val="000000" w:themeColor="text1"/>
          <w:szCs w:val="24"/>
        </w:rPr>
        <w:t xml:space="preserve"> </w:t>
      </w:r>
      <w:r w:rsidRPr="007A4050">
        <w:rPr>
          <w:rFonts w:cs="Times New Roman"/>
          <w:szCs w:val="24"/>
        </w:rPr>
        <w:t>sēdes protokolu un Finanšu pastāvīgās komitejas 2019.gada 14. novembra priekšlikumu</w:t>
      </w:r>
      <w:r w:rsidR="00FE5A9F" w:rsidRPr="007A4050">
        <w:rPr>
          <w:rFonts w:eastAsia="Times New Roman" w:cs="Times New Roman"/>
          <w:szCs w:val="24"/>
        </w:rPr>
        <w:t>,</w:t>
      </w:r>
      <w:r w:rsidR="00FE5A9F" w:rsidRPr="007A4050">
        <w:rPr>
          <w:rFonts w:cs="Times New Roman"/>
          <w:iCs/>
          <w:szCs w:val="24"/>
        </w:rPr>
        <w:t xml:space="preserve"> Rēzeknes novada dome, balsojot </w:t>
      </w:r>
      <w:r w:rsidR="00762D09">
        <w:rPr>
          <w:rFonts w:cs="Times New Roman"/>
          <w:iCs/>
          <w:szCs w:val="24"/>
        </w:rPr>
        <w:t xml:space="preserve">“par” - 16 (Regīna Baranova, Vasīlijs </w:t>
      </w:r>
      <w:proofErr w:type="spellStart"/>
      <w:r w:rsidR="00762D09">
        <w:rPr>
          <w:rFonts w:cs="Times New Roman"/>
          <w:iCs/>
          <w:szCs w:val="24"/>
        </w:rPr>
        <w:t>Bašmakovs</w:t>
      </w:r>
      <w:proofErr w:type="spellEnd"/>
      <w:r w:rsidR="00762D09">
        <w:rPr>
          <w:rFonts w:cs="Times New Roman"/>
          <w:iCs/>
          <w:szCs w:val="24"/>
        </w:rPr>
        <w:t xml:space="preserve">, Aivars </w:t>
      </w:r>
      <w:proofErr w:type="spellStart"/>
      <w:r w:rsidR="00762D09">
        <w:rPr>
          <w:rFonts w:cs="Times New Roman"/>
          <w:iCs/>
          <w:szCs w:val="24"/>
        </w:rPr>
        <w:t>Buharins</w:t>
      </w:r>
      <w:proofErr w:type="spellEnd"/>
      <w:r w:rsidR="00762D09">
        <w:rPr>
          <w:rFonts w:cs="Times New Roman"/>
          <w:iCs/>
          <w:szCs w:val="24"/>
        </w:rPr>
        <w:t xml:space="preserve">, Vilis Deksnis, Anatolijs Laizāns, Anita </w:t>
      </w:r>
      <w:proofErr w:type="spellStart"/>
      <w:r w:rsidR="00762D09">
        <w:rPr>
          <w:rFonts w:cs="Times New Roman"/>
          <w:iCs/>
          <w:szCs w:val="24"/>
        </w:rPr>
        <w:t>Ludborža</w:t>
      </w:r>
      <w:proofErr w:type="spellEnd"/>
      <w:r w:rsidR="00762D09">
        <w:rPr>
          <w:rFonts w:cs="Times New Roman"/>
          <w:iCs/>
          <w:szCs w:val="24"/>
        </w:rPr>
        <w:t xml:space="preserve">, Zigfrīds Lukaševičs, Pāvels Melnis, Edgars </w:t>
      </w:r>
      <w:proofErr w:type="spellStart"/>
      <w:r w:rsidR="00762D09">
        <w:rPr>
          <w:rFonts w:cs="Times New Roman"/>
          <w:iCs/>
          <w:szCs w:val="24"/>
        </w:rPr>
        <w:t>Nizins</w:t>
      </w:r>
      <w:proofErr w:type="spellEnd"/>
      <w:r w:rsidR="00762D09">
        <w:rPr>
          <w:rFonts w:cs="Times New Roman"/>
          <w:iCs/>
          <w:szCs w:val="24"/>
        </w:rPr>
        <w:t xml:space="preserve">, Elvīra </w:t>
      </w:r>
      <w:proofErr w:type="spellStart"/>
      <w:r w:rsidR="00762D09">
        <w:rPr>
          <w:rFonts w:cs="Times New Roman"/>
          <w:iCs/>
          <w:szCs w:val="24"/>
        </w:rPr>
        <w:t>Pizāne</w:t>
      </w:r>
      <w:proofErr w:type="spellEnd"/>
      <w:r w:rsidR="00762D09">
        <w:rPr>
          <w:rFonts w:cs="Times New Roman"/>
          <w:iCs/>
          <w:szCs w:val="24"/>
        </w:rPr>
        <w:t xml:space="preserve">, Guntis Rasims, Juris </w:t>
      </w:r>
      <w:proofErr w:type="spellStart"/>
      <w:r w:rsidR="00762D09">
        <w:rPr>
          <w:rFonts w:cs="Times New Roman"/>
          <w:iCs/>
          <w:szCs w:val="24"/>
        </w:rPr>
        <w:t>Runčs</w:t>
      </w:r>
      <w:proofErr w:type="spellEnd"/>
      <w:r w:rsidR="00762D09">
        <w:rPr>
          <w:rFonts w:cs="Times New Roman"/>
          <w:iCs/>
          <w:szCs w:val="24"/>
        </w:rPr>
        <w:t xml:space="preserve">, Pēteris </w:t>
      </w:r>
      <w:proofErr w:type="spellStart"/>
      <w:r w:rsidR="00762D09">
        <w:rPr>
          <w:rFonts w:cs="Times New Roman"/>
          <w:iCs/>
          <w:szCs w:val="24"/>
        </w:rPr>
        <w:t>Stanka</w:t>
      </w:r>
      <w:proofErr w:type="spellEnd"/>
      <w:r w:rsidR="00762D09">
        <w:rPr>
          <w:rFonts w:cs="Times New Roman"/>
          <w:iCs/>
          <w:szCs w:val="24"/>
        </w:rPr>
        <w:t xml:space="preserve">, Viktors </w:t>
      </w:r>
      <w:proofErr w:type="spellStart"/>
      <w:r w:rsidR="00762D09">
        <w:rPr>
          <w:rFonts w:cs="Times New Roman"/>
          <w:iCs/>
          <w:szCs w:val="24"/>
        </w:rPr>
        <w:t>Ščerbakovs</w:t>
      </w:r>
      <w:proofErr w:type="spellEnd"/>
      <w:r w:rsidR="00762D09">
        <w:rPr>
          <w:rFonts w:cs="Times New Roman"/>
          <w:iCs/>
          <w:szCs w:val="24"/>
        </w:rPr>
        <w:t xml:space="preserve">, Staņislavs Šķesters, Ērika </w:t>
      </w:r>
      <w:proofErr w:type="spellStart"/>
      <w:r w:rsidR="00762D09">
        <w:rPr>
          <w:rFonts w:cs="Times New Roman"/>
          <w:iCs/>
          <w:szCs w:val="24"/>
        </w:rPr>
        <w:t>Teirumnieka</w:t>
      </w:r>
      <w:proofErr w:type="spellEnd"/>
      <w:r w:rsidR="00762D09">
        <w:rPr>
          <w:rFonts w:cs="Times New Roman"/>
          <w:iCs/>
          <w:szCs w:val="24"/>
        </w:rPr>
        <w:t>), “pret” - nav, “atturas” - nav</w:t>
      </w:r>
      <w:r w:rsidR="00FE5A9F" w:rsidRPr="007A4050">
        <w:rPr>
          <w:rFonts w:cs="Times New Roman"/>
          <w:iCs/>
          <w:szCs w:val="24"/>
        </w:rPr>
        <w:t xml:space="preserve">, </w:t>
      </w:r>
      <w:r w:rsidR="00FE5A9F" w:rsidRPr="007A4050">
        <w:rPr>
          <w:rFonts w:cs="Times New Roman"/>
          <w:iCs/>
          <w:spacing w:val="80"/>
          <w:szCs w:val="24"/>
        </w:rPr>
        <w:t>nolem</w:t>
      </w:r>
      <w:r w:rsidR="00FE5A9F" w:rsidRPr="007A4050">
        <w:rPr>
          <w:rFonts w:cs="Times New Roman"/>
          <w:iCs/>
          <w:szCs w:val="24"/>
        </w:rPr>
        <w:t>j:</w:t>
      </w:r>
    </w:p>
    <w:p w14:paraId="3E596769" w14:textId="219FF829" w:rsidR="00FE5A9F" w:rsidRPr="007A4050" w:rsidRDefault="00FE5A9F" w:rsidP="007A4050">
      <w:pPr>
        <w:spacing w:after="0" w:line="240" w:lineRule="auto"/>
        <w:ind w:right="-1" w:firstLine="567"/>
        <w:jc w:val="both"/>
        <w:rPr>
          <w:rFonts w:cs="Times New Roman"/>
          <w:iCs/>
          <w:szCs w:val="24"/>
        </w:rPr>
      </w:pPr>
    </w:p>
    <w:p w14:paraId="47C066A5" w14:textId="77777777" w:rsidR="004927A4" w:rsidRPr="007A4050" w:rsidRDefault="004927A4" w:rsidP="007A4050">
      <w:pPr>
        <w:numPr>
          <w:ilvl w:val="0"/>
          <w:numId w:val="40"/>
        </w:numPr>
        <w:spacing w:after="0" w:line="240" w:lineRule="auto"/>
        <w:ind w:left="993" w:hanging="426"/>
        <w:jc w:val="both"/>
        <w:rPr>
          <w:rFonts w:eastAsia="Times New Roman" w:cs="Times New Roman"/>
          <w:szCs w:val="24"/>
          <w:lang w:eastAsia="ar-SA"/>
        </w:rPr>
      </w:pPr>
      <w:r w:rsidRPr="007A4050">
        <w:rPr>
          <w:rFonts w:eastAsia="Times New Roman" w:cs="Times New Roman"/>
          <w:szCs w:val="24"/>
          <w:lang w:eastAsia="ar-SA"/>
        </w:rPr>
        <w:t xml:space="preserve">apstiprināt dzīvokļa īpašuma </w:t>
      </w:r>
      <w:r w:rsidRPr="00AB09FF">
        <w:rPr>
          <w:rFonts w:eastAsia="Times New Roman" w:cs="Times New Roman"/>
          <w:b/>
          <w:szCs w:val="24"/>
          <w:lang w:eastAsia="ar-SA"/>
        </w:rPr>
        <w:t>Nr.1</w:t>
      </w:r>
      <w:r w:rsidRPr="007A4050">
        <w:rPr>
          <w:rFonts w:eastAsia="Times New Roman" w:cs="Times New Roman"/>
          <w:szCs w:val="24"/>
          <w:lang w:eastAsia="ar-SA"/>
        </w:rPr>
        <w:t xml:space="preserve">, kas atrodas Lakstīgalu ielā 2 - 1, </w:t>
      </w:r>
      <w:proofErr w:type="spellStart"/>
      <w:r w:rsidRPr="007A4050">
        <w:rPr>
          <w:rFonts w:eastAsia="Times New Roman" w:cs="Times New Roman"/>
          <w:szCs w:val="24"/>
          <w:lang w:eastAsia="ar-SA"/>
        </w:rPr>
        <w:t>Vecružinā</w:t>
      </w:r>
      <w:proofErr w:type="spellEnd"/>
      <w:r w:rsidRPr="007A4050">
        <w:rPr>
          <w:rFonts w:eastAsia="Times New Roman" w:cs="Times New Roman"/>
          <w:szCs w:val="24"/>
          <w:lang w:eastAsia="ar-SA"/>
        </w:rPr>
        <w:t xml:space="preserve">, Silmalas </w:t>
      </w:r>
      <w:r w:rsidRPr="007A4050">
        <w:rPr>
          <w:rFonts w:eastAsia="Times New Roman" w:cs="Times New Roman"/>
          <w:bCs/>
          <w:szCs w:val="24"/>
          <w:lang w:eastAsia="ar-SA"/>
        </w:rPr>
        <w:t>pagastā, Rēzeknes novadā,</w:t>
      </w:r>
      <w:r w:rsidRPr="007A4050">
        <w:rPr>
          <w:rFonts w:eastAsia="Times New Roman" w:cs="Times New Roman"/>
          <w:szCs w:val="24"/>
          <w:lang w:eastAsia="ar-SA"/>
        </w:rPr>
        <w:t xml:space="preserve"> kadastra Nr.7888 900 0024, platība 61,7 m</w:t>
      </w:r>
      <w:r w:rsidRPr="007A4050">
        <w:rPr>
          <w:rFonts w:eastAsia="Times New Roman" w:cs="Times New Roman"/>
          <w:szCs w:val="24"/>
          <w:vertAlign w:val="superscript"/>
          <w:lang w:eastAsia="ar-SA"/>
        </w:rPr>
        <w:t>2</w:t>
      </w:r>
      <w:r w:rsidRPr="007A4050">
        <w:rPr>
          <w:rFonts w:eastAsia="Times New Roman" w:cs="Times New Roman"/>
          <w:szCs w:val="24"/>
          <w:lang w:eastAsia="ar-SA"/>
        </w:rPr>
        <w:t xml:space="preserve">, nosacīto cenu </w:t>
      </w:r>
      <w:r w:rsidRPr="007A4050">
        <w:rPr>
          <w:rFonts w:eastAsia="Times New Roman" w:cs="Times New Roman"/>
          <w:b/>
          <w:szCs w:val="24"/>
          <w:lang w:eastAsia="ar-SA"/>
        </w:rPr>
        <w:t>EUR</w:t>
      </w:r>
      <w:r w:rsidRPr="007A4050">
        <w:rPr>
          <w:rFonts w:eastAsia="Times New Roman" w:cs="Times New Roman"/>
          <w:szCs w:val="24"/>
          <w:lang w:eastAsia="ar-SA"/>
        </w:rPr>
        <w:t xml:space="preserve"> </w:t>
      </w:r>
      <w:r w:rsidRPr="007A4050">
        <w:rPr>
          <w:rFonts w:eastAsia="Times New Roman" w:cs="Times New Roman"/>
          <w:b/>
          <w:bCs/>
          <w:szCs w:val="24"/>
          <w:lang w:eastAsia="ar-SA"/>
        </w:rPr>
        <w:t>1 382,28</w:t>
      </w:r>
      <w:r w:rsidRPr="007A4050">
        <w:rPr>
          <w:rFonts w:eastAsia="Times New Roman" w:cs="Times New Roman"/>
          <w:szCs w:val="24"/>
          <w:lang w:eastAsia="ar-SA"/>
        </w:rPr>
        <w:t xml:space="preserve"> (viens tūkstotis trīs simti astoņdesmit divi </w:t>
      </w:r>
      <w:proofErr w:type="spellStart"/>
      <w:r w:rsidRPr="007A4050">
        <w:rPr>
          <w:rFonts w:eastAsia="Times New Roman" w:cs="Times New Roman"/>
          <w:i/>
          <w:szCs w:val="24"/>
          <w:lang w:eastAsia="ar-SA"/>
        </w:rPr>
        <w:t>euro</w:t>
      </w:r>
      <w:proofErr w:type="spellEnd"/>
      <w:r w:rsidRPr="007A4050">
        <w:rPr>
          <w:rFonts w:eastAsia="Times New Roman" w:cs="Times New Roman"/>
          <w:szCs w:val="24"/>
          <w:lang w:eastAsia="ar-SA"/>
        </w:rPr>
        <w:t xml:space="preserve"> 28 centi).</w:t>
      </w:r>
    </w:p>
    <w:p w14:paraId="3B2EB291" w14:textId="38D80AE2" w:rsidR="004927A4" w:rsidRPr="007A4050" w:rsidRDefault="004927A4" w:rsidP="007A4050">
      <w:pPr>
        <w:numPr>
          <w:ilvl w:val="0"/>
          <w:numId w:val="40"/>
        </w:numPr>
        <w:spacing w:after="0" w:line="240" w:lineRule="auto"/>
        <w:ind w:left="993" w:hanging="426"/>
        <w:jc w:val="both"/>
        <w:rPr>
          <w:rFonts w:eastAsia="Times New Roman" w:cs="Times New Roman"/>
          <w:szCs w:val="24"/>
          <w:lang w:eastAsia="ar-SA"/>
        </w:rPr>
      </w:pPr>
      <w:r w:rsidRPr="007A4050">
        <w:rPr>
          <w:rFonts w:eastAsia="Times New Roman" w:cs="Times New Roman"/>
          <w:szCs w:val="24"/>
          <w:lang w:eastAsia="ar-SA"/>
        </w:rPr>
        <w:t xml:space="preserve">Pārdot </w:t>
      </w:r>
      <w:r w:rsidRPr="007A4050">
        <w:rPr>
          <w:rFonts w:eastAsia="Times New Roman" w:cs="Times New Roman"/>
          <w:b/>
          <w:bCs/>
          <w:iCs/>
          <w:szCs w:val="24"/>
          <w:lang w:eastAsia="ar-SA"/>
        </w:rPr>
        <w:t>V</w:t>
      </w:r>
      <w:r w:rsidR="007E05CC">
        <w:rPr>
          <w:rFonts w:eastAsia="Times New Roman" w:cs="Times New Roman"/>
          <w:b/>
          <w:bCs/>
          <w:iCs/>
          <w:szCs w:val="24"/>
          <w:lang w:eastAsia="ar-SA"/>
        </w:rPr>
        <w:t>.</w:t>
      </w:r>
      <w:r w:rsidRPr="007A4050">
        <w:rPr>
          <w:rFonts w:eastAsia="Times New Roman" w:cs="Times New Roman"/>
          <w:b/>
          <w:bCs/>
          <w:iCs/>
          <w:szCs w:val="24"/>
          <w:lang w:eastAsia="ar-SA"/>
        </w:rPr>
        <w:t xml:space="preserve"> K</w:t>
      </w:r>
      <w:r w:rsidR="007E05CC">
        <w:rPr>
          <w:rFonts w:eastAsia="Times New Roman" w:cs="Times New Roman"/>
          <w:b/>
          <w:bCs/>
          <w:iCs/>
          <w:szCs w:val="24"/>
          <w:lang w:eastAsia="ar-SA"/>
        </w:rPr>
        <w:t>.</w:t>
      </w:r>
      <w:r w:rsidRPr="007A4050">
        <w:rPr>
          <w:rFonts w:eastAsia="Times New Roman" w:cs="Times New Roman"/>
          <w:bCs/>
          <w:szCs w:val="24"/>
          <w:lang w:eastAsia="ar-SA"/>
        </w:rPr>
        <w:t xml:space="preserve">, personas kods </w:t>
      </w:r>
      <w:r w:rsidR="007E05CC">
        <w:rPr>
          <w:rFonts w:eastAsia="Times New Roman" w:cs="Times New Roman"/>
          <w:bCs/>
          <w:szCs w:val="24"/>
          <w:lang w:eastAsia="ar-SA"/>
        </w:rPr>
        <w:t>(..)</w:t>
      </w:r>
      <w:r w:rsidRPr="007A4050">
        <w:rPr>
          <w:rFonts w:eastAsia="Times New Roman" w:cs="Times New Roman"/>
          <w:bCs/>
          <w:szCs w:val="24"/>
          <w:lang w:eastAsia="ar-SA"/>
        </w:rPr>
        <w:t xml:space="preserve">, deklarētā dzīvesvieta </w:t>
      </w:r>
      <w:r w:rsidR="007E05CC">
        <w:rPr>
          <w:rFonts w:eastAsia="Times New Roman" w:cs="Times New Roman"/>
          <w:bCs/>
          <w:szCs w:val="24"/>
          <w:lang w:eastAsia="ar-SA"/>
        </w:rPr>
        <w:t>(..)</w:t>
      </w:r>
      <w:r w:rsidRPr="007A4050">
        <w:rPr>
          <w:rFonts w:eastAsia="Times New Roman" w:cs="Times New Roman"/>
          <w:bCs/>
          <w:szCs w:val="24"/>
          <w:lang w:eastAsia="ar-SA"/>
        </w:rPr>
        <w:t>,</w:t>
      </w:r>
      <w:r w:rsidRPr="007A4050">
        <w:rPr>
          <w:rFonts w:eastAsia="Times New Roman" w:cs="Times New Roman"/>
          <w:szCs w:val="24"/>
          <w:lang w:eastAsia="ar-SA"/>
        </w:rPr>
        <w:t xml:space="preserve"> dzīvokļa īpašumu Nr.1, kas atrodas Lakstīgalu ielā 2, </w:t>
      </w:r>
      <w:proofErr w:type="spellStart"/>
      <w:r w:rsidRPr="007A4050">
        <w:rPr>
          <w:rFonts w:eastAsia="Times New Roman" w:cs="Times New Roman"/>
          <w:szCs w:val="24"/>
          <w:lang w:eastAsia="ar-SA"/>
        </w:rPr>
        <w:t>Vecružinā</w:t>
      </w:r>
      <w:proofErr w:type="spellEnd"/>
      <w:r w:rsidRPr="007A4050">
        <w:rPr>
          <w:rFonts w:eastAsia="Times New Roman" w:cs="Times New Roman"/>
          <w:szCs w:val="24"/>
          <w:lang w:eastAsia="ar-SA"/>
        </w:rPr>
        <w:t>, Silmalas pagastā</w:t>
      </w:r>
      <w:r w:rsidRPr="007A4050">
        <w:rPr>
          <w:rFonts w:eastAsia="Times New Roman" w:cs="Times New Roman"/>
          <w:bCs/>
          <w:szCs w:val="24"/>
          <w:lang w:eastAsia="ar-SA"/>
        </w:rPr>
        <w:t>, Rēzeknes novadā</w:t>
      </w:r>
      <w:r w:rsidRPr="007A4050">
        <w:rPr>
          <w:rFonts w:eastAsia="Times New Roman" w:cs="Times New Roman"/>
          <w:szCs w:val="24"/>
          <w:lang w:eastAsia="ar-SA"/>
        </w:rPr>
        <w:t xml:space="preserve">, kadastra </w:t>
      </w:r>
      <w:r w:rsidRPr="007A4050">
        <w:rPr>
          <w:rFonts w:eastAsia="Times New Roman" w:cs="Times New Roman"/>
          <w:szCs w:val="24"/>
          <w:lang w:eastAsia="ar-SA"/>
        </w:rPr>
        <w:lastRenderedPageBreak/>
        <w:t>Nr.7888 900 0024, platība 61,7 m</w:t>
      </w:r>
      <w:r w:rsidRPr="007A4050">
        <w:rPr>
          <w:rFonts w:eastAsia="Times New Roman" w:cs="Times New Roman"/>
          <w:szCs w:val="24"/>
          <w:vertAlign w:val="superscript"/>
          <w:lang w:eastAsia="ar-SA"/>
        </w:rPr>
        <w:t>2</w:t>
      </w:r>
      <w:r w:rsidRPr="007A4050">
        <w:rPr>
          <w:rFonts w:eastAsia="Times New Roman" w:cs="Times New Roman"/>
          <w:szCs w:val="24"/>
          <w:lang w:eastAsia="ar-SA"/>
        </w:rPr>
        <w:t>, par brīvu cenu, kas ir vienāda ar nosacīto cenu,</w:t>
      </w:r>
      <w:r w:rsidRPr="007A4050">
        <w:rPr>
          <w:rFonts w:eastAsia="Times New Roman" w:cs="Times New Roman"/>
          <w:color w:val="FF0000"/>
          <w:szCs w:val="24"/>
          <w:lang w:eastAsia="ar-SA"/>
        </w:rPr>
        <w:t xml:space="preserve"> </w:t>
      </w:r>
      <w:r w:rsidRPr="007A4050">
        <w:rPr>
          <w:rFonts w:eastAsia="Times New Roman" w:cs="Times New Roman"/>
          <w:szCs w:val="24"/>
          <w:lang w:eastAsia="ar-SA"/>
        </w:rPr>
        <w:t xml:space="preserve">t.i., </w:t>
      </w:r>
      <w:r w:rsidRPr="007A4050">
        <w:rPr>
          <w:rFonts w:eastAsia="Times New Roman" w:cs="Times New Roman"/>
          <w:b/>
          <w:szCs w:val="24"/>
          <w:lang w:eastAsia="ar-SA"/>
        </w:rPr>
        <w:t>EUR 1 382,28</w:t>
      </w:r>
      <w:r w:rsidRPr="007A4050">
        <w:rPr>
          <w:rFonts w:eastAsia="Times New Roman" w:cs="Times New Roman"/>
          <w:szCs w:val="24"/>
          <w:lang w:eastAsia="ar-SA"/>
        </w:rPr>
        <w:t xml:space="preserve"> (viens tūkstotis trīs simti astoņdesmit divi </w:t>
      </w:r>
      <w:proofErr w:type="spellStart"/>
      <w:r w:rsidRPr="007A4050">
        <w:rPr>
          <w:rFonts w:eastAsia="Times New Roman" w:cs="Times New Roman"/>
          <w:i/>
          <w:szCs w:val="24"/>
          <w:lang w:eastAsia="ar-SA"/>
        </w:rPr>
        <w:t>euro</w:t>
      </w:r>
      <w:proofErr w:type="spellEnd"/>
      <w:r w:rsidRPr="007A4050">
        <w:rPr>
          <w:rFonts w:eastAsia="Times New Roman" w:cs="Times New Roman"/>
          <w:szCs w:val="24"/>
          <w:lang w:eastAsia="ar-SA"/>
        </w:rPr>
        <w:t xml:space="preserve"> 28 centi).</w:t>
      </w:r>
    </w:p>
    <w:p w14:paraId="09852A5D" w14:textId="77777777" w:rsidR="004927A4" w:rsidRPr="007A4050" w:rsidRDefault="004927A4" w:rsidP="007A4050">
      <w:pPr>
        <w:numPr>
          <w:ilvl w:val="0"/>
          <w:numId w:val="40"/>
        </w:numPr>
        <w:suppressAutoHyphens w:val="0"/>
        <w:spacing w:after="0" w:line="240" w:lineRule="auto"/>
        <w:ind w:left="993" w:hanging="426"/>
        <w:contextualSpacing/>
        <w:jc w:val="both"/>
        <w:rPr>
          <w:rFonts w:eastAsia="Times New Roman" w:cs="Times New Roman"/>
          <w:szCs w:val="24"/>
          <w:lang w:eastAsia="ar-SA"/>
        </w:rPr>
      </w:pPr>
      <w:r w:rsidRPr="007A4050">
        <w:rPr>
          <w:rFonts w:cs="Times New Roman"/>
          <w:szCs w:val="24"/>
          <w:lang w:eastAsia="en-US"/>
        </w:rPr>
        <w:t>Noteikt pirkuma maksas samaksas termiņu līdz 2020.gada 20.martam.</w:t>
      </w:r>
    </w:p>
    <w:p w14:paraId="54B6E26A" w14:textId="77777777" w:rsidR="004927A4" w:rsidRPr="007A4050" w:rsidRDefault="004927A4" w:rsidP="007A4050">
      <w:pPr>
        <w:numPr>
          <w:ilvl w:val="0"/>
          <w:numId w:val="40"/>
        </w:numPr>
        <w:suppressAutoHyphens w:val="0"/>
        <w:spacing w:after="0" w:line="240" w:lineRule="auto"/>
        <w:ind w:left="993" w:hanging="426"/>
        <w:contextualSpacing/>
        <w:jc w:val="both"/>
        <w:rPr>
          <w:rFonts w:eastAsia="Times New Roman" w:cs="Times New Roman"/>
          <w:szCs w:val="24"/>
          <w:lang w:eastAsia="ar-SA"/>
        </w:rPr>
      </w:pPr>
      <w:r w:rsidRPr="007A4050">
        <w:rPr>
          <w:rFonts w:cs="Times New Roman"/>
          <w:szCs w:val="24"/>
          <w:lang w:eastAsia="en-US"/>
        </w:rPr>
        <w:t>Uzdot iestādes “Maltas pagastu apvienības struktūrvienībai „Silmalas pagasta pārvalde” 3 (trīs) darba dienu laikā no pirkuma maksas samaksas dienas paziņot Juridiskajai un lietvedības nodaļai par pirkuma maksas samaksu.</w:t>
      </w:r>
    </w:p>
    <w:p w14:paraId="0718D1EE" w14:textId="61638F18" w:rsidR="004927A4" w:rsidRPr="007A4050" w:rsidRDefault="004927A4" w:rsidP="007A4050">
      <w:pPr>
        <w:numPr>
          <w:ilvl w:val="0"/>
          <w:numId w:val="40"/>
        </w:numPr>
        <w:suppressAutoHyphens w:val="0"/>
        <w:spacing w:after="0" w:line="240" w:lineRule="auto"/>
        <w:ind w:left="993" w:hanging="426"/>
        <w:contextualSpacing/>
        <w:jc w:val="both"/>
        <w:rPr>
          <w:rFonts w:eastAsia="Times New Roman" w:cs="Times New Roman"/>
          <w:szCs w:val="24"/>
          <w:lang w:eastAsia="ar-SA"/>
        </w:rPr>
      </w:pPr>
      <w:r w:rsidRPr="007A4050">
        <w:rPr>
          <w:rFonts w:cs="Times New Roman"/>
          <w:szCs w:val="24"/>
          <w:lang w:eastAsia="en-US"/>
        </w:rPr>
        <w:t xml:space="preserve">Uzdot Rēzeknes novada domes priekšsēdētāja vietniecei Elvīrai </w:t>
      </w:r>
      <w:proofErr w:type="spellStart"/>
      <w:r w:rsidRPr="007A4050">
        <w:rPr>
          <w:rFonts w:cs="Times New Roman"/>
          <w:szCs w:val="24"/>
          <w:lang w:eastAsia="en-US"/>
        </w:rPr>
        <w:t>Pizānei</w:t>
      </w:r>
      <w:proofErr w:type="spellEnd"/>
      <w:r w:rsidRPr="007A4050">
        <w:rPr>
          <w:rFonts w:cs="Times New Roman"/>
          <w:szCs w:val="24"/>
          <w:lang w:eastAsia="en-US"/>
        </w:rPr>
        <w:t xml:space="preserve"> noslēgt pirkuma līgumu ar V</w:t>
      </w:r>
      <w:r w:rsidR="007E05CC">
        <w:rPr>
          <w:rFonts w:cs="Times New Roman"/>
          <w:szCs w:val="24"/>
          <w:lang w:eastAsia="en-US"/>
        </w:rPr>
        <w:t>.</w:t>
      </w:r>
      <w:r w:rsidRPr="007A4050">
        <w:rPr>
          <w:rFonts w:cs="Times New Roman"/>
          <w:szCs w:val="24"/>
          <w:lang w:eastAsia="en-US"/>
        </w:rPr>
        <w:t xml:space="preserve"> K</w:t>
      </w:r>
      <w:r w:rsidR="007E05CC">
        <w:rPr>
          <w:rFonts w:cs="Times New Roman"/>
          <w:szCs w:val="24"/>
          <w:lang w:eastAsia="en-US"/>
        </w:rPr>
        <w:t>.</w:t>
      </w:r>
      <w:r w:rsidRPr="007A4050">
        <w:rPr>
          <w:rFonts w:cs="Times New Roman"/>
          <w:szCs w:val="24"/>
          <w:lang w:eastAsia="en-US"/>
        </w:rPr>
        <w:t xml:space="preserve"> 1 (viena) mēneša laikā no pirkuma maksas samaksas dienas.</w:t>
      </w:r>
    </w:p>
    <w:p w14:paraId="5E3A4DA2" w14:textId="62593798" w:rsidR="004927A4" w:rsidRPr="007A4050" w:rsidRDefault="004927A4" w:rsidP="007A4050">
      <w:pPr>
        <w:numPr>
          <w:ilvl w:val="0"/>
          <w:numId w:val="40"/>
        </w:numPr>
        <w:suppressAutoHyphens w:val="0"/>
        <w:spacing w:after="0" w:line="240" w:lineRule="auto"/>
        <w:ind w:left="993" w:hanging="426"/>
        <w:contextualSpacing/>
        <w:jc w:val="both"/>
        <w:rPr>
          <w:rFonts w:eastAsia="Times New Roman" w:cs="Times New Roman"/>
          <w:szCs w:val="24"/>
          <w:lang w:eastAsia="ar-SA"/>
        </w:rPr>
      </w:pPr>
      <w:r w:rsidRPr="007A4050">
        <w:rPr>
          <w:rFonts w:eastAsia="Times New Roman" w:cs="Times New Roman"/>
          <w:szCs w:val="24"/>
          <w:lang w:eastAsia="en-US"/>
        </w:rPr>
        <w:t xml:space="preserve">Pamatojoties uz Rēzeknes novada domes </w:t>
      </w:r>
      <w:r w:rsidRPr="007A4050">
        <w:rPr>
          <w:rFonts w:cs="Times New Roman"/>
          <w:szCs w:val="24"/>
          <w:lang w:eastAsia="en-US"/>
        </w:rPr>
        <w:t xml:space="preserve">2019.gada 3.oktobra </w:t>
      </w:r>
      <w:r w:rsidRPr="007A4050">
        <w:rPr>
          <w:rFonts w:eastAsia="Times New Roman" w:cs="Times New Roman"/>
          <w:szCs w:val="24"/>
          <w:lang w:eastAsia="ar-SA"/>
        </w:rPr>
        <w:t xml:space="preserve">lēmuma </w:t>
      </w:r>
      <w:r w:rsidRPr="007A4050">
        <w:rPr>
          <w:rFonts w:eastAsia="Times New Roman" w:cs="Times New Roman"/>
          <w:szCs w:val="24"/>
          <w:lang w:eastAsia="en-US"/>
        </w:rPr>
        <w:t xml:space="preserve">(protokols Nr.22, 20.§) 2.punktu, </w:t>
      </w:r>
      <w:r w:rsidRPr="007A4050">
        <w:rPr>
          <w:rFonts w:eastAsia="Times New Roman" w:cs="Times New Roman"/>
          <w:szCs w:val="24"/>
          <w:lang w:eastAsia="ar-SA"/>
        </w:rPr>
        <w:t>2019.gada 31.oktobrī</w:t>
      </w:r>
      <w:r w:rsidRPr="007A4050">
        <w:rPr>
          <w:rFonts w:cs="Times New Roman"/>
          <w:szCs w:val="24"/>
          <w:lang w:eastAsia="en-US"/>
        </w:rPr>
        <w:t xml:space="preserve"> V</w:t>
      </w:r>
      <w:r w:rsidR="007E05CC">
        <w:rPr>
          <w:rFonts w:cs="Times New Roman"/>
          <w:szCs w:val="24"/>
          <w:lang w:eastAsia="en-US"/>
        </w:rPr>
        <w:t>.</w:t>
      </w:r>
      <w:r w:rsidRPr="007A4050">
        <w:rPr>
          <w:rFonts w:cs="Times New Roman"/>
          <w:szCs w:val="24"/>
          <w:lang w:eastAsia="en-US"/>
        </w:rPr>
        <w:t xml:space="preserve"> K</w:t>
      </w:r>
      <w:r w:rsidR="007E05CC">
        <w:rPr>
          <w:rFonts w:cs="Times New Roman"/>
          <w:szCs w:val="24"/>
          <w:lang w:eastAsia="en-US"/>
        </w:rPr>
        <w:t>.</w:t>
      </w:r>
      <w:r w:rsidRPr="007A4050">
        <w:rPr>
          <w:rFonts w:cs="Times New Roman"/>
          <w:szCs w:val="24"/>
          <w:lang w:eastAsia="en-US"/>
        </w:rPr>
        <w:t xml:space="preserve"> </w:t>
      </w:r>
      <w:r w:rsidRPr="007A4050">
        <w:rPr>
          <w:rFonts w:eastAsia="Times New Roman" w:cs="Times New Roman"/>
          <w:bCs/>
          <w:szCs w:val="24"/>
          <w:lang w:eastAsia="ar-QA" w:bidi="ar-QA"/>
        </w:rPr>
        <w:t>iemaksāja</w:t>
      </w:r>
      <w:r w:rsidRPr="007A4050">
        <w:rPr>
          <w:rFonts w:cs="Times New Roman"/>
          <w:b/>
          <w:szCs w:val="24"/>
          <w:lang w:eastAsia="en-US"/>
        </w:rPr>
        <w:t xml:space="preserve"> </w:t>
      </w:r>
      <w:r w:rsidRPr="007A4050">
        <w:rPr>
          <w:rFonts w:cs="Times New Roman"/>
          <w:szCs w:val="24"/>
          <w:lang w:eastAsia="en-US"/>
        </w:rPr>
        <w:t xml:space="preserve">Rēzeknes novada pašvaldības iestādes “Maltas pagastu apvienība” struktūrvienības „Silmalas </w:t>
      </w:r>
      <w:r w:rsidR="00452BA9">
        <w:rPr>
          <w:rFonts w:cs="Times New Roman"/>
          <w:szCs w:val="24"/>
          <w:lang w:eastAsia="en-US"/>
        </w:rPr>
        <w:t xml:space="preserve">pagasta pārvalde”, </w:t>
      </w:r>
      <w:proofErr w:type="spellStart"/>
      <w:r w:rsidR="00452BA9">
        <w:rPr>
          <w:rFonts w:cs="Times New Roman"/>
          <w:szCs w:val="24"/>
          <w:lang w:eastAsia="en-US"/>
        </w:rPr>
        <w:t>reģ</w:t>
      </w:r>
      <w:proofErr w:type="spellEnd"/>
      <w:r w:rsidR="00452BA9">
        <w:rPr>
          <w:rFonts w:cs="Times New Roman"/>
          <w:szCs w:val="24"/>
          <w:lang w:eastAsia="en-US"/>
        </w:rPr>
        <w:t>. Nr.40900027426</w:t>
      </w:r>
      <w:r w:rsidRPr="007A4050">
        <w:rPr>
          <w:rFonts w:cs="Times New Roman"/>
          <w:szCs w:val="24"/>
          <w:lang w:eastAsia="en-US"/>
        </w:rPr>
        <w:t>, AS “Swedbank”, norēķinu kontā LV31HABA0551046064371, EUR</w:t>
      </w:r>
      <w:r w:rsidRPr="007A4050">
        <w:rPr>
          <w:rFonts w:cs="Times New Roman"/>
          <w:b/>
          <w:szCs w:val="24"/>
          <w:lang w:eastAsia="en-US"/>
        </w:rPr>
        <w:t xml:space="preserve"> </w:t>
      </w:r>
      <w:r w:rsidRPr="007A4050">
        <w:rPr>
          <w:rFonts w:eastAsia="Times New Roman" w:cs="Times New Roman"/>
          <w:szCs w:val="24"/>
          <w:lang w:eastAsia="en-US"/>
        </w:rPr>
        <w:t>215,00</w:t>
      </w:r>
      <w:r w:rsidRPr="007A4050">
        <w:rPr>
          <w:rFonts w:eastAsia="Times New Roman" w:cs="Times New Roman"/>
          <w:i/>
          <w:szCs w:val="24"/>
          <w:lang w:eastAsia="en-US"/>
        </w:rPr>
        <w:t xml:space="preserve"> </w:t>
      </w:r>
      <w:r w:rsidRPr="007A4050">
        <w:rPr>
          <w:rFonts w:eastAsia="Times New Roman" w:cs="Times New Roman"/>
          <w:szCs w:val="24"/>
          <w:lang w:eastAsia="en-US"/>
        </w:rPr>
        <w:t xml:space="preserve">(divi simti piecpadsmit </w:t>
      </w:r>
      <w:proofErr w:type="spellStart"/>
      <w:r w:rsidRPr="007A4050">
        <w:rPr>
          <w:rFonts w:eastAsia="Times New Roman" w:cs="Times New Roman"/>
          <w:i/>
          <w:szCs w:val="24"/>
          <w:lang w:eastAsia="en-US"/>
        </w:rPr>
        <w:t>euro</w:t>
      </w:r>
      <w:proofErr w:type="spellEnd"/>
      <w:r w:rsidRPr="007A4050">
        <w:rPr>
          <w:rFonts w:eastAsia="Times New Roman" w:cs="Times New Roman"/>
          <w:i/>
          <w:szCs w:val="24"/>
          <w:lang w:eastAsia="en-US"/>
        </w:rPr>
        <w:t xml:space="preserve"> </w:t>
      </w:r>
      <w:r w:rsidRPr="007A4050">
        <w:rPr>
          <w:rFonts w:eastAsia="Times New Roman" w:cs="Times New Roman"/>
          <w:szCs w:val="24"/>
          <w:lang w:eastAsia="en-US"/>
        </w:rPr>
        <w:t>00 centu).</w:t>
      </w:r>
    </w:p>
    <w:p w14:paraId="7DC12633" w14:textId="77777777" w:rsidR="004927A4" w:rsidRPr="007A4050" w:rsidRDefault="004927A4" w:rsidP="007A4050">
      <w:pPr>
        <w:numPr>
          <w:ilvl w:val="0"/>
          <w:numId w:val="40"/>
        </w:numPr>
        <w:suppressAutoHyphens w:val="0"/>
        <w:spacing w:after="0" w:line="240" w:lineRule="auto"/>
        <w:ind w:left="993" w:hanging="426"/>
        <w:contextualSpacing/>
        <w:jc w:val="both"/>
        <w:rPr>
          <w:rFonts w:eastAsia="Times New Roman" w:cs="Times New Roman"/>
          <w:szCs w:val="24"/>
          <w:lang w:eastAsia="ar-SA"/>
        </w:rPr>
      </w:pPr>
      <w:r w:rsidRPr="007A4050">
        <w:rPr>
          <w:rFonts w:eastAsia="Times New Roman" w:cs="Times New Roman"/>
          <w:szCs w:val="24"/>
          <w:lang w:eastAsia="en-US"/>
        </w:rPr>
        <w:t>Ieskaitīt atlikušo pirkuma maksas daļu</w:t>
      </w:r>
      <w:r w:rsidRPr="007A4050">
        <w:rPr>
          <w:rFonts w:cs="Times New Roman"/>
          <w:szCs w:val="24"/>
          <w:lang w:eastAsia="en-US"/>
        </w:rPr>
        <w:t xml:space="preserve"> </w:t>
      </w:r>
      <w:r w:rsidRPr="007A4050">
        <w:rPr>
          <w:rFonts w:cs="Times New Roman"/>
          <w:b/>
          <w:szCs w:val="24"/>
          <w:lang w:eastAsia="en-US"/>
        </w:rPr>
        <w:t>EUR</w:t>
      </w:r>
      <w:r w:rsidRPr="007A4050">
        <w:rPr>
          <w:rFonts w:eastAsia="Times New Roman" w:cs="Times New Roman"/>
          <w:b/>
          <w:szCs w:val="24"/>
          <w:lang w:eastAsia="en-US"/>
        </w:rPr>
        <w:t xml:space="preserve"> 1 167,28</w:t>
      </w:r>
      <w:r w:rsidRPr="007A4050">
        <w:rPr>
          <w:rFonts w:eastAsia="Times New Roman" w:cs="Times New Roman"/>
          <w:i/>
          <w:szCs w:val="24"/>
          <w:lang w:eastAsia="en-US"/>
        </w:rPr>
        <w:t xml:space="preserve"> </w:t>
      </w:r>
      <w:r w:rsidRPr="007A4050">
        <w:rPr>
          <w:rFonts w:eastAsia="Times New Roman" w:cs="Times New Roman"/>
          <w:szCs w:val="24"/>
          <w:lang w:eastAsia="en-US"/>
        </w:rPr>
        <w:t xml:space="preserve">(viens tūkstotis viens simts sešdesmit septiņi </w:t>
      </w:r>
      <w:proofErr w:type="spellStart"/>
      <w:r w:rsidRPr="007A4050">
        <w:rPr>
          <w:rFonts w:eastAsia="Times New Roman" w:cs="Times New Roman"/>
          <w:i/>
          <w:szCs w:val="24"/>
          <w:lang w:eastAsia="en-US"/>
        </w:rPr>
        <w:t>euro</w:t>
      </w:r>
      <w:proofErr w:type="spellEnd"/>
      <w:r w:rsidRPr="007A4050">
        <w:rPr>
          <w:rFonts w:eastAsia="Times New Roman" w:cs="Times New Roman"/>
          <w:szCs w:val="24"/>
          <w:lang w:eastAsia="en-US"/>
        </w:rPr>
        <w:t xml:space="preserve"> 28 centi), </w:t>
      </w:r>
      <w:r w:rsidRPr="007A4050">
        <w:rPr>
          <w:rFonts w:cs="Times New Roman"/>
          <w:szCs w:val="24"/>
          <w:lang w:eastAsia="en-US"/>
        </w:rPr>
        <w:t>Rēzeknes novada pašvaldības iestādes “Maltas pagastu apvienība” struktūrvienības „Silmalas pagasta pārvalde” reģistrācijas Nr. 40900027426, AS “Swedbank”, norēķinu kontā: LV31HABA0551046064371.</w:t>
      </w:r>
    </w:p>
    <w:p w14:paraId="75E3775F" w14:textId="5A57C8E3" w:rsidR="004927A4" w:rsidRPr="007A4050" w:rsidRDefault="004927A4" w:rsidP="007A4050">
      <w:pPr>
        <w:numPr>
          <w:ilvl w:val="0"/>
          <w:numId w:val="40"/>
        </w:numPr>
        <w:suppressAutoHyphens w:val="0"/>
        <w:spacing w:after="0" w:line="240" w:lineRule="auto"/>
        <w:ind w:left="993" w:hanging="426"/>
        <w:contextualSpacing/>
        <w:jc w:val="both"/>
        <w:rPr>
          <w:rFonts w:eastAsia="Times New Roman" w:cs="Times New Roman"/>
          <w:szCs w:val="24"/>
          <w:lang w:eastAsia="en-US"/>
        </w:rPr>
      </w:pPr>
      <w:r w:rsidRPr="007A4050">
        <w:rPr>
          <w:rFonts w:eastAsia="Times New Roman" w:cs="Times New Roman"/>
          <w:szCs w:val="24"/>
          <w:lang w:eastAsia="en-US"/>
        </w:rPr>
        <w:t>Noteikt, ka ar dzīvokļa īpašuma Nr.1, kas atrodas Lakstīgalu ielā 2 - 1,</w:t>
      </w:r>
      <w:r w:rsidRPr="007A4050">
        <w:rPr>
          <w:rFonts w:eastAsia="Times New Roman" w:cs="Times New Roman"/>
          <w:bCs/>
          <w:iCs/>
          <w:szCs w:val="24"/>
          <w:lang w:eastAsia="en-US"/>
        </w:rPr>
        <w:t xml:space="preserve"> </w:t>
      </w:r>
      <w:proofErr w:type="spellStart"/>
      <w:r w:rsidRPr="007A4050">
        <w:rPr>
          <w:rFonts w:cs="Times New Roman"/>
          <w:szCs w:val="24"/>
          <w:lang w:eastAsia="en-US"/>
        </w:rPr>
        <w:t>Vecružinā</w:t>
      </w:r>
      <w:proofErr w:type="spellEnd"/>
      <w:r w:rsidRPr="007A4050">
        <w:rPr>
          <w:rFonts w:cs="Times New Roman"/>
          <w:szCs w:val="24"/>
          <w:lang w:eastAsia="en-US"/>
        </w:rPr>
        <w:t>, Silmalas</w:t>
      </w:r>
      <w:r w:rsidRPr="007A4050">
        <w:rPr>
          <w:rFonts w:eastAsia="Times New Roman" w:cs="Times New Roman"/>
          <w:bCs/>
          <w:szCs w:val="24"/>
          <w:lang w:eastAsia="en-US"/>
        </w:rPr>
        <w:t xml:space="preserve"> </w:t>
      </w:r>
      <w:r w:rsidRPr="007A4050">
        <w:rPr>
          <w:rFonts w:eastAsia="Times New Roman" w:cs="Times New Roman"/>
          <w:szCs w:val="24"/>
          <w:lang w:eastAsia="en-US"/>
        </w:rPr>
        <w:t>pagastā, Rēzeknes novadā,</w:t>
      </w:r>
      <w:r w:rsidRPr="007A4050">
        <w:rPr>
          <w:rFonts w:cs="Times New Roman"/>
          <w:szCs w:val="24"/>
          <w:lang w:eastAsia="en-US"/>
        </w:rPr>
        <w:t xml:space="preserve"> pirkuma līguma noslēgšanas brīdī tiek izbeigts ar V</w:t>
      </w:r>
      <w:r w:rsidR="007E05CC">
        <w:rPr>
          <w:rFonts w:cs="Times New Roman"/>
          <w:szCs w:val="24"/>
          <w:lang w:eastAsia="en-US"/>
        </w:rPr>
        <w:t>.</w:t>
      </w:r>
      <w:r w:rsidRPr="007A4050">
        <w:rPr>
          <w:rFonts w:cs="Times New Roman"/>
          <w:szCs w:val="24"/>
          <w:lang w:eastAsia="en-US"/>
        </w:rPr>
        <w:t xml:space="preserve"> K</w:t>
      </w:r>
      <w:r w:rsidR="007E05CC">
        <w:rPr>
          <w:rFonts w:cs="Times New Roman"/>
          <w:szCs w:val="24"/>
          <w:lang w:eastAsia="en-US"/>
        </w:rPr>
        <w:t>.</w:t>
      </w:r>
      <w:r w:rsidRPr="007A4050">
        <w:rPr>
          <w:rFonts w:cs="Times New Roman"/>
          <w:szCs w:val="24"/>
          <w:lang w:eastAsia="en-US"/>
        </w:rPr>
        <w:t xml:space="preserve"> noslēgtais Dzīvojamās telpas īres līgums.</w:t>
      </w:r>
    </w:p>
    <w:p w14:paraId="326779AA" w14:textId="77777777" w:rsidR="004927A4" w:rsidRPr="007A4050" w:rsidRDefault="004927A4" w:rsidP="007A4050">
      <w:pPr>
        <w:numPr>
          <w:ilvl w:val="0"/>
          <w:numId w:val="40"/>
        </w:numPr>
        <w:suppressAutoHyphens w:val="0"/>
        <w:spacing w:after="0" w:line="240" w:lineRule="auto"/>
        <w:ind w:left="993" w:hanging="426"/>
        <w:contextualSpacing/>
        <w:jc w:val="both"/>
        <w:rPr>
          <w:rFonts w:eastAsia="Times New Roman" w:cs="Times New Roman"/>
          <w:szCs w:val="24"/>
          <w:lang w:eastAsia="en-US"/>
        </w:rPr>
      </w:pPr>
      <w:r w:rsidRPr="007A4050">
        <w:rPr>
          <w:rFonts w:eastAsia="Times New Roman" w:cs="Times New Roman"/>
          <w:szCs w:val="24"/>
          <w:lang w:eastAsia="en-US"/>
        </w:rPr>
        <w:t>Samazināt iestādes “</w:t>
      </w:r>
      <w:r w:rsidRPr="007A4050">
        <w:rPr>
          <w:rFonts w:cs="Times New Roman"/>
          <w:szCs w:val="24"/>
          <w:lang w:eastAsia="en-US"/>
        </w:rPr>
        <w:t xml:space="preserve">Maltas pagastu apvienības struktūrvienībai “Silmalas pagasta pārvalde” </w:t>
      </w:r>
      <w:r w:rsidRPr="007A4050">
        <w:rPr>
          <w:rFonts w:eastAsia="Times New Roman" w:cs="Times New Roman"/>
          <w:szCs w:val="24"/>
          <w:lang w:eastAsia="en-US"/>
        </w:rPr>
        <w:t xml:space="preserve">2019.gadam plānoto </w:t>
      </w:r>
      <w:proofErr w:type="spellStart"/>
      <w:r w:rsidRPr="007A4050">
        <w:rPr>
          <w:rFonts w:eastAsia="Times New Roman" w:cs="Times New Roman"/>
          <w:szCs w:val="24"/>
          <w:lang w:eastAsia="en-US"/>
        </w:rPr>
        <w:t>transfertu</w:t>
      </w:r>
      <w:proofErr w:type="spellEnd"/>
      <w:r w:rsidRPr="007A4050">
        <w:rPr>
          <w:rFonts w:eastAsia="Times New Roman" w:cs="Times New Roman"/>
          <w:szCs w:val="24"/>
          <w:lang w:eastAsia="en-US"/>
        </w:rPr>
        <w:t xml:space="preserve"> no pašvaldības budžeta 10 % (desmit procentu) apmērā, noapaļojot pilnos skaitļos, no nekustamā īpašuma nosacītās cenas, koriģējot </w:t>
      </w:r>
      <w:proofErr w:type="spellStart"/>
      <w:r w:rsidRPr="007A4050">
        <w:rPr>
          <w:rFonts w:eastAsia="Times New Roman" w:cs="Times New Roman"/>
          <w:szCs w:val="24"/>
          <w:lang w:eastAsia="en-US"/>
        </w:rPr>
        <w:t>transfertu</w:t>
      </w:r>
      <w:proofErr w:type="spellEnd"/>
      <w:r w:rsidRPr="007A4050">
        <w:rPr>
          <w:rFonts w:eastAsia="Times New Roman" w:cs="Times New Roman"/>
          <w:szCs w:val="24"/>
          <w:lang w:eastAsia="en-US"/>
        </w:rPr>
        <w:t>, izdarot kārtējos budžeta grozījumus.</w:t>
      </w:r>
    </w:p>
    <w:p w14:paraId="46B335DD" w14:textId="25E248AF" w:rsidR="004927A4" w:rsidRPr="007A4050" w:rsidRDefault="004927A4" w:rsidP="007A4050">
      <w:pPr>
        <w:numPr>
          <w:ilvl w:val="0"/>
          <w:numId w:val="40"/>
        </w:numPr>
        <w:suppressAutoHyphens w:val="0"/>
        <w:spacing w:after="0" w:line="240" w:lineRule="auto"/>
        <w:ind w:left="993" w:hanging="426"/>
        <w:contextualSpacing/>
        <w:jc w:val="both"/>
        <w:rPr>
          <w:rFonts w:eastAsia="Times New Roman" w:cs="Times New Roman"/>
          <w:szCs w:val="24"/>
          <w:lang w:eastAsia="ar-SA"/>
        </w:rPr>
      </w:pPr>
      <w:r w:rsidRPr="007A4050">
        <w:rPr>
          <w:rFonts w:eastAsia="Times New Roman" w:cs="Times New Roman"/>
          <w:szCs w:val="24"/>
          <w:lang w:eastAsia="en-US"/>
        </w:rPr>
        <w:t xml:space="preserve">Noteikt, ka no </w:t>
      </w:r>
      <w:proofErr w:type="spellStart"/>
      <w:r w:rsidRPr="007A4050">
        <w:rPr>
          <w:rFonts w:eastAsia="Times New Roman" w:cs="Times New Roman"/>
          <w:szCs w:val="24"/>
          <w:lang w:eastAsia="en-US"/>
        </w:rPr>
        <w:t>transferta</w:t>
      </w:r>
      <w:proofErr w:type="spellEnd"/>
      <w:r w:rsidRPr="007A4050">
        <w:rPr>
          <w:rFonts w:eastAsia="Times New Roman" w:cs="Times New Roman"/>
          <w:szCs w:val="24"/>
          <w:lang w:eastAsia="en-US"/>
        </w:rPr>
        <w:t xml:space="preserve"> samazināšanas iegūtie līdzekļi, izņemot izdevumus, kas iestādes “</w:t>
      </w:r>
      <w:r w:rsidRPr="007A4050">
        <w:rPr>
          <w:rFonts w:cs="Times New Roman"/>
          <w:szCs w:val="24"/>
          <w:lang w:eastAsia="en-US"/>
        </w:rPr>
        <w:t>Maltas pag</w:t>
      </w:r>
      <w:r w:rsidR="00AB09FF">
        <w:rPr>
          <w:rFonts w:cs="Times New Roman"/>
          <w:szCs w:val="24"/>
          <w:lang w:eastAsia="en-US"/>
        </w:rPr>
        <w:t>astu apvienības struktūrvienībai</w:t>
      </w:r>
      <w:r w:rsidRPr="007A4050">
        <w:rPr>
          <w:rFonts w:cs="Times New Roman"/>
          <w:szCs w:val="24"/>
          <w:lang w:eastAsia="en-US"/>
        </w:rPr>
        <w:t xml:space="preserve"> “Silmalas pagasta pārvalde” </w:t>
      </w:r>
      <w:r w:rsidRPr="007A4050">
        <w:rPr>
          <w:rFonts w:eastAsia="Times New Roman" w:cs="Times New Roman"/>
          <w:szCs w:val="24"/>
          <w:lang w:eastAsia="en-US"/>
        </w:rPr>
        <w:t>radās, veicot nekustamā īpašuma novērtēšanu, ir izlietojami</w:t>
      </w:r>
      <w:r w:rsidRPr="007A4050">
        <w:rPr>
          <w:rFonts w:cs="Times New Roman"/>
          <w:szCs w:val="24"/>
          <w:lang w:eastAsia="en-US"/>
        </w:rPr>
        <w:t xml:space="preserve"> Silmalas</w:t>
      </w:r>
      <w:r w:rsidRPr="007A4050">
        <w:rPr>
          <w:rFonts w:eastAsia="Times New Roman" w:cs="Times New Roman"/>
          <w:szCs w:val="24"/>
          <w:lang w:eastAsia="en-US"/>
        </w:rPr>
        <w:t xml:space="preserve"> pagasta teritorijā esošo pašvaldības nekustamo īpašumu kadastrālajai uzmērīšanai un ierakstīšanai zemesgrāmatā.</w:t>
      </w:r>
    </w:p>
    <w:p w14:paraId="018BE23D" w14:textId="6E72E439" w:rsidR="00097D4B" w:rsidRPr="007A4050" w:rsidRDefault="00097D4B" w:rsidP="007A4050">
      <w:pPr>
        <w:suppressAutoHyphens w:val="0"/>
        <w:spacing w:after="0" w:line="240" w:lineRule="auto"/>
        <w:contextualSpacing/>
        <w:jc w:val="center"/>
        <w:rPr>
          <w:rFonts w:cs="Times New Roman"/>
          <w:b/>
          <w:bCs/>
          <w:szCs w:val="24"/>
        </w:rPr>
      </w:pPr>
    </w:p>
    <w:p w14:paraId="473D0642" w14:textId="77777777" w:rsidR="00F360F2" w:rsidRPr="007A4050" w:rsidRDefault="00F360F2" w:rsidP="007A4050">
      <w:pPr>
        <w:numPr>
          <w:ilvl w:val="0"/>
          <w:numId w:val="2"/>
        </w:numPr>
        <w:spacing w:after="0" w:line="240" w:lineRule="auto"/>
        <w:ind w:left="0" w:right="-1" w:firstLine="0"/>
        <w:jc w:val="center"/>
        <w:rPr>
          <w:rFonts w:cs="Times New Roman"/>
          <w:b/>
          <w:szCs w:val="24"/>
        </w:rPr>
      </w:pPr>
      <w:r w:rsidRPr="007A4050">
        <w:rPr>
          <w:rFonts w:cs="Times New Roman"/>
          <w:b/>
          <w:szCs w:val="24"/>
        </w:rPr>
        <w:t>§</w:t>
      </w:r>
    </w:p>
    <w:p w14:paraId="4BEDC371" w14:textId="77777777" w:rsidR="00097D4B" w:rsidRPr="007A4050" w:rsidRDefault="00097D4B" w:rsidP="007A4050">
      <w:pPr>
        <w:suppressAutoHyphens w:val="0"/>
        <w:spacing w:after="0" w:line="240" w:lineRule="auto"/>
        <w:contextualSpacing/>
        <w:jc w:val="center"/>
        <w:rPr>
          <w:rFonts w:cs="Times New Roman"/>
          <w:b/>
          <w:bCs/>
          <w:szCs w:val="24"/>
        </w:rPr>
      </w:pPr>
      <w:r w:rsidRPr="007A4050">
        <w:rPr>
          <w:rFonts w:cs="Times New Roman"/>
          <w:b/>
          <w:bCs/>
          <w:szCs w:val="24"/>
        </w:rPr>
        <w:t xml:space="preserve">Par dzīvokļa īpašuma Nr.18 Lakstīgalu ielā 2, </w:t>
      </w:r>
      <w:proofErr w:type="spellStart"/>
      <w:r w:rsidRPr="007A4050">
        <w:rPr>
          <w:rFonts w:cs="Times New Roman"/>
          <w:b/>
          <w:bCs/>
          <w:szCs w:val="24"/>
        </w:rPr>
        <w:t>Vecružinā</w:t>
      </w:r>
      <w:proofErr w:type="spellEnd"/>
      <w:r w:rsidRPr="007A4050">
        <w:rPr>
          <w:rFonts w:cs="Times New Roman"/>
          <w:b/>
          <w:bCs/>
          <w:szCs w:val="24"/>
        </w:rPr>
        <w:t xml:space="preserve">, Silmalas pagastā, nosacītās cenas apstiprināšanu </w:t>
      </w:r>
    </w:p>
    <w:p w14:paraId="343876DE" w14:textId="34998EDC" w:rsidR="00097D4B" w:rsidRPr="008505DD" w:rsidRDefault="00097D4B" w:rsidP="007A4050">
      <w:pPr>
        <w:suppressAutoHyphens w:val="0"/>
        <w:spacing w:after="0" w:line="240" w:lineRule="auto"/>
        <w:contextualSpacing/>
        <w:jc w:val="center"/>
        <w:rPr>
          <w:rFonts w:cs="Times New Roman"/>
          <w:sz w:val="20"/>
          <w:szCs w:val="20"/>
        </w:rPr>
      </w:pPr>
      <w:r w:rsidRPr="008505DD">
        <w:rPr>
          <w:rFonts w:cs="Times New Roman"/>
          <w:sz w:val="20"/>
          <w:szCs w:val="20"/>
        </w:rPr>
        <w:t>(</w:t>
      </w:r>
      <w:r w:rsidR="00D36DF2" w:rsidRPr="008505DD">
        <w:rPr>
          <w:rFonts w:cs="Times New Roman"/>
          <w:sz w:val="20"/>
          <w:szCs w:val="20"/>
        </w:rPr>
        <w:t xml:space="preserve">Ziņo </w:t>
      </w:r>
      <w:proofErr w:type="spellStart"/>
      <w:r w:rsidRPr="008505DD">
        <w:rPr>
          <w:rFonts w:cs="Times New Roman"/>
          <w:sz w:val="20"/>
          <w:szCs w:val="20"/>
        </w:rPr>
        <w:t>I.Ladnā</w:t>
      </w:r>
      <w:proofErr w:type="spellEnd"/>
      <w:r w:rsidRPr="008505DD">
        <w:rPr>
          <w:rFonts w:cs="Times New Roman"/>
          <w:sz w:val="20"/>
          <w:szCs w:val="20"/>
        </w:rPr>
        <w:t>)</w:t>
      </w:r>
    </w:p>
    <w:p w14:paraId="06B72416" w14:textId="3AF01BDC" w:rsidR="00097D4B" w:rsidRPr="007A4050" w:rsidRDefault="00097D4B" w:rsidP="007A4050">
      <w:pPr>
        <w:suppressAutoHyphens w:val="0"/>
        <w:spacing w:after="0" w:line="240" w:lineRule="auto"/>
        <w:contextualSpacing/>
        <w:jc w:val="center"/>
        <w:rPr>
          <w:rFonts w:cs="Times New Roman"/>
          <w:b/>
          <w:bCs/>
          <w:szCs w:val="24"/>
        </w:rPr>
      </w:pPr>
    </w:p>
    <w:p w14:paraId="06E1045C" w14:textId="21826E8D" w:rsidR="00FE5A9F" w:rsidRPr="007A4050" w:rsidRDefault="004927A4" w:rsidP="007A4050">
      <w:pPr>
        <w:spacing w:after="0" w:line="240" w:lineRule="auto"/>
        <w:ind w:right="-1" w:firstLine="567"/>
        <w:jc w:val="both"/>
        <w:rPr>
          <w:rFonts w:cs="Times New Roman"/>
          <w:iCs/>
          <w:szCs w:val="24"/>
        </w:rPr>
      </w:pPr>
      <w:r w:rsidRPr="007A4050">
        <w:rPr>
          <w:rFonts w:cs="Times New Roman"/>
          <w:szCs w:val="24"/>
        </w:rPr>
        <w:t xml:space="preserve">Pamatojoties uz likuma “Par pašvaldībām” 21.panta pirmās daļas 17. un 27.punktu, </w:t>
      </w:r>
      <w:r w:rsidRPr="007A4050">
        <w:rPr>
          <w:rFonts w:cs="Times New Roman"/>
          <w:szCs w:val="24"/>
          <w:lang w:eastAsia="en-US"/>
        </w:rPr>
        <w:t>41.panta pirmās daļas 4.punktu,</w:t>
      </w:r>
      <w:r w:rsidR="007A4050">
        <w:rPr>
          <w:rFonts w:cs="Times New Roman"/>
          <w:szCs w:val="24"/>
          <w:lang w:eastAsia="en-US"/>
        </w:rPr>
        <w:t xml:space="preserve"> </w:t>
      </w:r>
      <w:r w:rsidRPr="007A4050">
        <w:rPr>
          <w:rFonts w:cs="Times New Roman"/>
          <w:szCs w:val="24"/>
        </w:rPr>
        <w:t xml:space="preserve">Publiskas personas mantas atsavināšanas likuma 8.panta trešo daļu, 36.panta trešo daļu, 37.panta pirmās daļas 4.punktu, Rēzeknes novada pašvaldības 2012.gada 1.marta noteikumu Nr.6 “Kārtība, kādā notiek pašvaldības nekustamā īpašuma atsavināšanas process un atsavināšanas rezultātā iegūto līdzekļu izlietošana Rēzeknes novada pašvaldībā” 25.1.apakšpunktu, 27.punktu, 28.1.apakšpunktu, </w:t>
      </w:r>
      <w:r w:rsidRPr="007A4050">
        <w:rPr>
          <w:rFonts w:cs="Times New Roman"/>
          <w:szCs w:val="24"/>
          <w:lang w:eastAsia="en-US"/>
        </w:rPr>
        <w:t>Grāmatvedības uzskaites kārtības Rēzeknes novada pašvaldībā (apstiprināta 2017.gada 21.decembrī, protokols Nr.30, 5.§) sadaļas “8.6. Ilgtermiņa aktīvu izslēgšana no uzskaites” 96. un 97.punktiem,</w:t>
      </w:r>
      <w:r w:rsidRPr="007A4050">
        <w:rPr>
          <w:rFonts w:cs="Times New Roman"/>
          <w:szCs w:val="24"/>
        </w:rPr>
        <w:t xml:space="preserve"> ņemot vērā Rēzeknes novada domes 2019.gada 3. oktobra lēmumu “Par dzīvokļa īpašuma Nr.18 Lakstīgalu ielā 2, </w:t>
      </w:r>
      <w:proofErr w:type="spellStart"/>
      <w:r w:rsidRPr="007A4050">
        <w:rPr>
          <w:rFonts w:cs="Times New Roman"/>
          <w:szCs w:val="24"/>
        </w:rPr>
        <w:t>Vecružinā</w:t>
      </w:r>
      <w:proofErr w:type="spellEnd"/>
      <w:r w:rsidRPr="007A4050">
        <w:rPr>
          <w:rFonts w:cs="Times New Roman"/>
          <w:szCs w:val="24"/>
        </w:rPr>
        <w:t>, Silmalas pagastā, nodošanu atsavināšanai A</w:t>
      </w:r>
      <w:r w:rsidR="007E05CC">
        <w:rPr>
          <w:rFonts w:cs="Times New Roman"/>
          <w:szCs w:val="24"/>
        </w:rPr>
        <w:t>.</w:t>
      </w:r>
      <w:r w:rsidRPr="007A4050">
        <w:rPr>
          <w:rFonts w:cs="Times New Roman"/>
          <w:szCs w:val="24"/>
        </w:rPr>
        <w:t xml:space="preserve"> P</w:t>
      </w:r>
      <w:r w:rsidR="007E05CC">
        <w:rPr>
          <w:rFonts w:cs="Times New Roman"/>
          <w:szCs w:val="24"/>
        </w:rPr>
        <w:t>.</w:t>
      </w:r>
      <w:r w:rsidRPr="007A4050">
        <w:rPr>
          <w:rFonts w:cs="Times New Roman"/>
          <w:szCs w:val="24"/>
        </w:rPr>
        <w:t>” un A</w:t>
      </w:r>
      <w:r w:rsidR="007E05CC">
        <w:rPr>
          <w:rFonts w:cs="Times New Roman"/>
          <w:szCs w:val="24"/>
        </w:rPr>
        <w:t>.</w:t>
      </w:r>
      <w:r w:rsidRPr="007A4050">
        <w:rPr>
          <w:rFonts w:cs="Times New Roman"/>
          <w:szCs w:val="24"/>
        </w:rPr>
        <w:t xml:space="preserve"> P</w:t>
      </w:r>
      <w:r w:rsidR="007E05CC">
        <w:rPr>
          <w:rFonts w:cs="Times New Roman"/>
          <w:szCs w:val="24"/>
        </w:rPr>
        <w:t>.</w:t>
      </w:r>
      <w:r w:rsidRPr="007A4050">
        <w:rPr>
          <w:rFonts w:cs="Times New Roman"/>
          <w:szCs w:val="24"/>
        </w:rPr>
        <w:t xml:space="preserve"> 2019.gada 5. novembra iesniegumu</w:t>
      </w:r>
      <w:r w:rsidRPr="007A4050">
        <w:rPr>
          <w:rFonts w:cs="Times New Roman"/>
          <w:color w:val="000000"/>
          <w:szCs w:val="24"/>
        </w:rPr>
        <w:t>, ņemot vērā iestādes “</w:t>
      </w:r>
      <w:r w:rsidRPr="007A4050">
        <w:rPr>
          <w:rFonts w:eastAsia="Times New Roman" w:cs="Times New Roman"/>
          <w:szCs w:val="24"/>
        </w:rPr>
        <w:t>Maltas pagastu apvienība” struktūrvienības „</w:t>
      </w:r>
      <w:r w:rsidRPr="007A4050">
        <w:rPr>
          <w:rFonts w:cs="Times New Roman"/>
          <w:color w:val="000000"/>
          <w:szCs w:val="24"/>
        </w:rPr>
        <w:t>Silmalas pagasta pārvalde” dzīvokļa</w:t>
      </w:r>
      <w:r w:rsidR="007A4050">
        <w:rPr>
          <w:rFonts w:cs="Times New Roman"/>
          <w:color w:val="000000"/>
          <w:szCs w:val="24"/>
        </w:rPr>
        <w:t xml:space="preserve"> </w:t>
      </w:r>
      <w:r w:rsidRPr="007A4050">
        <w:rPr>
          <w:rFonts w:cs="Times New Roman"/>
          <w:color w:val="000000"/>
          <w:szCs w:val="24"/>
        </w:rPr>
        <w:t xml:space="preserve">īpašuma Nr.18, Lakstīgalu ielā 2, </w:t>
      </w:r>
      <w:proofErr w:type="spellStart"/>
      <w:r w:rsidRPr="007A4050">
        <w:rPr>
          <w:rFonts w:cs="Times New Roman"/>
          <w:color w:val="000000"/>
          <w:szCs w:val="24"/>
        </w:rPr>
        <w:t>Vecružinā</w:t>
      </w:r>
      <w:proofErr w:type="spellEnd"/>
      <w:r w:rsidRPr="007A4050">
        <w:rPr>
          <w:rFonts w:cs="Times New Roman"/>
          <w:color w:val="000000"/>
          <w:szCs w:val="24"/>
        </w:rPr>
        <w:t>, Silmalas pagastā</w:t>
      </w:r>
      <w:r w:rsidR="007A4050">
        <w:rPr>
          <w:rFonts w:cs="Times New Roman"/>
          <w:color w:val="000000"/>
          <w:szCs w:val="24"/>
        </w:rPr>
        <w:t xml:space="preserve"> </w:t>
      </w:r>
      <w:r w:rsidRPr="007A4050">
        <w:rPr>
          <w:rFonts w:cs="Times New Roman"/>
          <w:szCs w:val="24"/>
        </w:rPr>
        <w:t>novērtēšanas komisijas 2019.gada 8. novembra</w:t>
      </w:r>
      <w:r w:rsidRPr="007A4050">
        <w:rPr>
          <w:rFonts w:cs="Times New Roman"/>
          <w:color w:val="000000" w:themeColor="text1"/>
          <w:szCs w:val="24"/>
        </w:rPr>
        <w:t xml:space="preserve"> </w:t>
      </w:r>
      <w:r w:rsidRPr="007A4050">
        <w:rPr>
          <w:rFonts w:cs="Times New Roman"/>
          <w:szCs w:val="24"/>
        </w:rPr>
        <w:t>sēdes protokolu un Finanšu pastāvīgās komitejas 2019.gada 14. novembra priekšlikumu</w:t>
      </w:r>
      <w:r w:rsidR="00FE5A9F" w:rsidRPr="007A4050">
        <w:rPr>
          <w:rFonts w:eastAsia="Times New Roman" w:cs="Times New Roman"/>
          <w:szCs w:val="24"/>
        </w:rPr>
        <w:t>,</w:t>
      </w:r>
      <w:r w:rsidR="00FE5A9F" w:rsidRPr="007A4050">
        <w:rPr>
          <w:rFonts w:cs="Times New Roman"/>
          <w:iCs/>
          <w:szCs w:val="24"/>
        </w:rPr>
        <w:t xml:space="preserve"> Rēzeknes novada dome, balsojot </w:t>
      </w:r>
      <w:r w:rsidR="00762D09">
        <w:rPr>
          <w:rFonts w:cs="Times New Roman"/>
          <w:iCs/>
          <w:szCs w:val="24"/>
        </w:rPr>
        <w:t xml:space="preserve">“par” - 16 (Regīna Baranova, Vasīlijs </w:t>
      </w:r>
      <w:proofErr w:type="spellStart"/>
      <w:r w:rsidR="00762D09">
        <w:rPr>
          <w:rFonts w:cs="Times New Roman"/>
          <w:iCs/>
          <w:szCs w:val="24"/>
        </w:rPr>
        <w:t>Bašmakovs</w:t>
      </w:r>
      <w:proofErr w:type="spellEnd"/>
      <w:r w:rsidR="00762D09">
        <w:rPr>
          <w:rFonts w:cs="Times New Roman"/>
          <w:iCs/>
          <w:szCs w:val="24"/>
        </w:rPr>
        <w:t xml:space="preserve">, Aivars </w:t>
      </w:r>
      <w:proofErr w:type="spellStart"/>
      <w:r w:rsidR="00762D09">
        <w:rPr>
          <w:rFonts w:cs="Times New Roman"/>
          <w:iCs/>
          <w:szCs w:val="24"/>
        </w:rPr>
        <w:t>Buharins</w:t>
      </w:r>
      <w:proofErr w:type="spellEnd"/>
      <w:r w:rsidR="00762D09">
        <w:rPr>
          <w:rFonts w:cs="Times New Roman"/>
          <w:iCs/>
          <w:szCs w:val="24"/>
        </w:rPr>
        <w:t xml:space="preserve">, Vilis Deksnis, Anatolijs Laizāns, Anita </w:t>
      </w:r>
      <w:proofErr w:type="spellStart"/>
      <w:r w:rsidR="00762D09">
        <w:rPr>
          <w:rFonts w:cs="Times New Roman"/>
          <w:iCs/>
          <w:szCs w:val="24"/>
        </w:rPr>
        <w:t>Ludborža</w:t>
      </w:r>
      <w:proofErr w:type="spellEnd"/>
      <w:r w:rsidR="00762D09">
        <w:rPr>
          <w:rFonts w:cs="Times New Roman"/>
          <w:iCs/>
          <w:szCs w:val="24"/>
        </w:rPr>
        <w:t xml:space="preserve">, Zigfrīds Lukaševičs, Pāvels </w:t>
      </w:r>
      <w:r w:rsidR="00762D09">
        <w:rPr>
          <w:rFonts w:cs="Times New Roman"/>
          <w:iCs/>
          <w:szCs w:val="24"/>
        </w:rPr>
        <w:lastRenderedPageBreak/>
        <w:t xml:space="preserve">Melnis, Edgars </w:t>
      </w:r>
      <w:proofErr w:type="spellStart"/>
      <w:r w:rsidR="00762D09">
        <w:rPr>
          <w:rFonts w:cs="Times New Roman"/>
          <w:iCs/>
          <w:szCs w:val="24"/>
        </w:rPr>
        <w:t>Nizins</w:t>
      </w:r>
      <w:proofErr w:type="spellEnd"/>
      <w:r w:rsidR="00762D09">
        <w:rPr>
          <w:rFonts w:cs="Times New Roman"/>
          <w:iCs/>
          <w:szCs w:val="24"/>
        </w:rPr>
        <w:t xml:space="preserve">, Elvīra </w:t>
      </w:r>
      <w:proofErr w:type="spellStart"/>
      <w:r w:rsidR="00762D09">
        <w:rPr>
          <w:rFonts w:cs="Times New Roman"/>
          <w:iCs/>
          <w:szCs w:val="24"/>
        </w:rPr>
        <w:t>Pizāne</w:t>
      </w:r>
      <w:proofErr w:type="spellEnd"/>
      <w:r w:rsidR="00762D09">
        <w:rPr>
          <w:rFonts w:cs="Times New Roman"/>
          <w:iCs/>
          <w:szCs w:val="24"/>
        </w:rPr>
        <w:t xml:space="preserve">, Guntis Rasims, Juris </w:t>
      </w:r>
      <w:proofErr w:type="spellStart"/>
      <w:r w:rsidR="00762D09">
        <w:rPr>
          <w:rFonts w:cs="Times New Roman"/>
          <w:iCs/>
          <w:szCs w:val="24"/>
        </w:rPr>
        <w:t>Runčs</w:t>
      </w:r>
      <w:proofErr w:type="spellEnd"/>
      <w:r w:rsidR="00762D09">
        <w:rPr>
          <w:rFonts w:cs="Times New Roman"/>
          <w:iCs/>
          <w:szCs w:val="24"/>
        </w:rPr>
        <w:t xml:space="preserve">, Pēteris </w:t>
      </w:r>
      <w:proofErr w:type="spellStart"/>
      <w:r w:rsidR="00762D09">
        <w:rPr>
          <w:rFonts w:cs="Times New Roman"/>
          <w:iCs/>
          <w:szCs w:val="24"/>
        </w:rPr>
        <w:t>Stanka</w:t>
      </w:r>
      <w:proofErr w:type="spellEnd"/>
      <w:r w:rsidR="00762D09">
        <w:rPr>
          <w:rFonts w:cs="Times New Roman"/>
          <w:iCs/>
          <w:szCs w:val="24"/>
        </w:rPr>
        <w:t xml:space="preserve">, Viktors </w:t>
      </w:r>
      <w:proofErr w:type="spellStart"/>
      <w:r w:rsidR="00762D09">
        <w:rPr>
          <w:rFonts w:cs="Times New Roman"/>
          <w:iCs/>
          <w:szCs w:val="24"/>
        </w:rPr>
        <w:t>Ščerbakovs</w:t>
      </w:r>
      <w:proofErr w:type="spellEnd"/>
      <w:r w:rsidR="00762D09">
        <w:rPr>
          <w:rFonts w:cs="Times New Roman"/>
          <w:iCs/>
          <w:szCs w:val="24"/>
        </w:rPr>
        <w:t xml:space="preserve">, Staņislavs Šķesters, Ērika </w:t>
      </w:r>
      <w:proofErr w:type="spellStart"/>
      <w:r w:rsidR="00762D09">
        <w:rPr>
          <w:rFonts w:cs="Times New Roman"/>
          <w:iCs/>
          <w:szCs w:val="24"/>
        </w:rPr>
        <w:t>Teirumnieka</w:t>
      </w:r>
      <w:proofErr w:type="spellEnd"/>
      <w:r w:rsidR="00762D09">
        <w:rPr>
          <w:rFonts w:cs="Times New Roman"/>
          <w:iCs/>
          <w:szCs w:val="24"/>
        </w:rPr>
        <w:t>), “pret” - nav, “atturas” - nav</w:t>
      </w:r>
      <w:r w:rsidR="00FE5A9F" w:rsidRPr="007A4050">
        <w:rPr>
          <w:rFonts w:cs="Times New Roman"/>
          <w:iCs/>
          <w:szCs w:val="24"/>
        </w:rPr>
        <w:t xml:space="preserve">, </w:t>
      </w:r>
      <w:r w:rsidR="00FE5A9F" w:rsidRPr="007A4050">
        <w:rPr>
          <w:rFonts w:cs="Times New Roman"/>
          <w:iCs/>
          <w:spacing w:val="80"/>
          <w:szCs w:val="24"/>
        </w:rPr>
        <w:t>nolem</w:t>
      </w:r>
      <w:r w:rsidR="00FE5A9F" w:rsidRPr="007A4050">
        <w:rPr>
          <w:rFonts w:cs="Times New Roman"/>
          <w:iCs/>
          <w:szCs w:val="24"/>
        </w:rPr>
        <w:t>j:</w:t>
      </w:r>
    </w:p>
    <w:p w14:paraId="0170EF67" w14:textId="108F62D6" w:rsidR="00FE5A9F" w:rsidRPr="007A4050" w:rsidRDefault="00FE5A9F" w:rsidP="007A4050">
      <w:pPr>
        <w:spacing w:after="0" w:line="240" w:lineRule="auto"/>
        <w:ind w:right="-1" w:firstLine="567"/>
        <w:jc w:val="both"/>
        <w:rPr>
          <w:rFonts w:cs="Times New Roman"/>
          <w:iCs/>
          <w:szCs w:val="24"/>
        </w:rPr>
      </w:pPr>
    </w:p>
    <w:p w14:paraId="17CA0CEF" w14:textId="750B3471" w:rsidR="004927A4" w:rsidRPr="007A4050" w:rsidRDefault="004927A4" w:rsidP="007A4050">
      <w:pPr>
        <w:numPr>
          <w:ilvl w:val="0"/>
          <w:numId w:val="41"/>
        </w:numPr>
        <w:spacing w:after="0" w:line="240" w:lineRule="auto"/>
        <w:ind w:left="993" w:hanging="426"/>
        <w:jc w:val="both"/>
        <w:rPr>
          <w:rFonts w:eastAsia="Times New Roman" w:cs="Times New Roman"/>
          <w:szCs w:val="24"/>
          <w:lang w:eastAsia="ar-SA"/>
        </w:rPr>
      </w:pPr>
      <w:r w:rsidRPr="007A4050">
        <w:rPr>
          <w:rFonts w:eastAsia="Times New Roman" w:cs="Times New Roman"/>
          <w:szCs w:val="24"/>
          <w:lang w:eastAsia="ar-SA"/>
        </w:rPr>
        <w:t xml:space="preserve">apstiprināt dzīvokļa īpašuma </w:t>
      </w:r>
      <w:r w:rsidRPr="00AB09FF">
        <w:rPr>
          <w:rFonts w:eastAsia="Times New Roman" w:cs="Times New Roman"/>
          <w:b/>
          <w:szCs w:val="24"/>
          <w:lang w:eastAsia="ar-SA"/>
        </w:rPr>
        <w:t>Nr.18</w:t>
      </w:r>
      <w:r w:rsidRPr="007A4050">
        <w:rPr>
          <w:rFonts w:eastAsia="Times New Roman" w:cs="Times New Roman"/>
          <w:szCs w:val="24"/>
          <w:lang w:eastAsia="ar-SA"/>
        </w:rPr>
        <w:t>, kas atrodas Lakstīgalu ielā 2</w:t>
      </w:r>
      <w:r w:rsidR="00AB09FF">
        <w:rPr>
          <w:rFonts w:eastAsia="Times New Roman" w:cs="Times New Roman"/>
          <w:szCs w:val="24"/>
          <w:lang w:eastAsia="ar-SA"/>
        </w:rPr>
        <w:t xml:space="preserve"> - 18</w:t>
      </w:r>
      <w:r w:rsidRPr="007A4050">
        <w:rPr>
          <w:rFonts w:eastAsia="Times New Roman" w:cs="Times New Roman"/>
          <w:szCs w:val="24"/>
          <w:lang w:eastAsia="ar-SA"/>
        </w:rPr>
        <w:t xml:space="preserve">, </w:t>
      </w:r>
      <w:proofErr w:type="spellStart"/>
      <w:r w:rsidRPr="007A4050">
        <w:rPr>
          <w:rFonts w:eastAsia="Times New Roman" w:cs="Times New Roman"/>
          <w:szCs w:val="24"/>
          <w:lang w:eastAsia="ar-SA"/>
        </w:rPr>
        <w:t>Vecružinā</w:t>
      </w:r>
      <w:proofErr w:type="spellEnd"/>
      <w:r w:rsidRPr="007A4050">
        <w:rPr>
          <w:rFonts w:eastAsia="Times New Roman" w:cs="Times New Roman"/>
          <w:szCs w:val="24"/>
          <w:lang w:eastAsia="ar-SA"/>
        </w:rPr>
        <w:t xml:space="preserve">, Silmalas </w:t>
      </w:r>
      <w:r w:rsidRPr="007A4050">
        <w:rPr>
          <w:rFonts w:eastAsia="Times New Roman" w:cs="Times New Roman"/>
          <w:bCs/>
          <w:szCs w:val="24"/>
          <w:lang w:eastAsia="ar-SA"/>
        </w:rPr>
        <w:t>pagastā, Rēzeknes novadā,</w:t>
      </w:r>
      <w:r w:rsidRPr="007A4050">
        <w:rPr>
          <w:rFonts w:eastAsia="Times New Roman" w:cs="Times New Roman"/>
          <w:szCs w:val="24"/>
          <w:lang w:eastAsia="ar-SA"/>
        </w:rPr>
        <w:t xml:space="preserve"> kadastra Nr.7888 900 0032, platība 62,0 m</w:t>
      </w:r>
      <w:r w:rsidRPr="007A4050">
        <w:rPr>
          <w:rFonts w:eastAsia="Times New Roman" w:cs="Times New Roman"/>
          <w:szCs w:val="24"/>
          <w:vertAlign w:val="superscript"/>
          <w:lang w:eastAsia="ar-SA"/>
        </w:rPr>
        <w:t>2</w:t>
      </w:r>
      <w:r w:rsidRPr="007A4050">
        <w:rPr>
          <w:rFonts w:eastAsia="Times New Roman" w:cs="Times New Roman"/>
          <w:szCs w:val="24"/>
          <w:lang w:eastAsia="ar-SA"/>
        </w:rPr>
        <w:t xml:space="preserve">, nosacīto cenu </w:t>
      </w:r>
      <w:r w:rsidRPr="007A4050">
        <w:rPr>
          <w:rFonts w:eastAsia="Times New Roman" w:cs="Times New Roman"/>
          <w:b/>
          <w:szCs w:val="24"/>
          <w:lang w:eastAsia="ar-SA"/>
        </w:rPr>
        <w:t>EUR</w:t>
      </w:r>
      <w:r w:rsidRPr="007A4050">
        <w:rPr>
          <w:rFonts w:eastAsia="Times New Roman" w:cs="Times New Roman"/>
          <w:szCs w:val="24"/>
          <w:lang w:eastAsia="ar-SA"/>
        </w:rPr>
        <w:t xml:space="preserve"> </w:t>
      </w:r>
      <w:r w:rsidRPr="007A4050">
        <w:rPr>
          <w:rFonts w:eastAsia="Times New Roman" w:cs="Times New Roman"/>
          <w:b/>
          <w:bCs/>
          <w:szCs w:val="24"/>
          <w:lang w:eastAsia="ar-SA"/>
        </w:rPr>
        <w:t>1 457,87</w:t>
      </w:r>
      <w:r w:rsidRPr="007A4050">
        <w:rPr>
          <w:rFonts w:eastAsia="Times New Roman" w:cs="Times New Roman"/>
          <w:szCs w:val="24"/>
          <w:lang w:eastAsia="ar-SA"/>
        </w:rPr>
        <w:t xml:space="preserve"> (viens tūkstotis četri simti piecdesmit septiņi </w:t>
      </w:r>
      <w:proofErr w:type="spellStart"/>
      <w:r w:rsidRPr="007A4050">
        <w:rPr>
          <w:rFonts w:eastAsia="Times New Roman" w:cs="Times New Roman"/>
          <w:i/>
          <w:szCs w:val="24"/>
          <w:lang w:eastAsia="ar-SA"/>
        </w:rPr>
        <w:t>euro</w:t>
      </w:r>
      <w:proofErr w:type="spellEnd"/>
      <w:r w:rsidRPr="007A4050">
        <w:rPr>
          <w:rFonts w:eastAsia="Times New Roman" w:cs="Times New Roman"/>
          <w:szCs w:val="24"/>
          <w:lang w:eastAsia="ar-SA"/>
        </w:rPr>
        <w:t xml:space="preserve"> 87 centi).</w:t>
      </w:r>
    </w:p>
    <w:p w14:paraId="3D5EF4AE" w14:textId="12DB2C54" w:rsidR="004927A4" w:rsidRPr="007A4050" w:rsidRDefault="004927A4" w:rsidP="007A4050">
      <w:pPr>
        <w:numPr>
          <w:ilvl w:val="0"/>
          <w:numId w:val="41"/>
        </w:numPr>
        <w:spacing w:after="0" w:line="240" w:lineRule="auto"/>
        <w:ind w:left="964" w:hanging="426"/>
        <w:jc w:val="both"/>
        <w:rPr>
          <w:rFonts w:eastAsia="Times New Roman" w:cs="Times New Roman"/>
          <w:szCs w:val="24"/>
          <w:lang w:eastAsia="ar-SA"/>
        </w:rPr>
      </w:pPr>
      <w:r w:rsidRPr="007A4050">
        <w:rPr>
          <w:rFonts w:eastAsia="Times New Roman" w:cs="Times New Roman"/>
          <w:szCs w:val="24"/>
          <w:lang w:eastAsia="ar-SA"/>
        </w:rPr>
        <w:t xml:space="preserve">Pārdot </w:t>
      </w:r>
      <w:r w:rsidRPr="007A4050">
        <w:rPr>
          <w:rFonts w:eastAsia="Times New Roman" w:cs="Times New Roman"/>
          <w:b/>
          <w:bCs/>
          <w:iCs/>
          <w:szCs w:val="24"/>
          <w:lang w:eastAsia="ar-SA"/>
        </w:rPr>
        <w:t>A</w:t>
      </w:r>
      <w:r w:rsidR="007E05CC">
        <w:rPr>
          <w:rFonts w:eastAsia="Times New Roman" w:cs="Times New Roman"/>
          <w:b/>
          <w:bCs/>
          <w:iCs/>
          <w:szCs w:val="24"/>
          <w:lang w:eastAsia="ar-SA"/>
        </w:rPr>
        <w:t>.</w:t>
      </w:r>
      <w:r w:rsidRPr="007A4050">
        <w:rPr>
          <w:rFonts w:eastAsia="Times New Roman" w:cs="Times New Roman"/>
          <w:b/>
          <w:bCs/>
          <w:iCs/>
          <w:szCs w:val="24"/>
          <w:lang w:eastAsia="ar-SA"/>
        </w:rPr>
        <w:t xml:space="preserve"> P</w:t>
      </w:r>
      <w:r w:rsidR="007E05CC">
        <w:rPr>
          <w:rFonts w:eastAsia="Times New Roman" w:cs="Times New Roman"/>
          <w:b/>
          <w:bCs/>
          <w:iCs/>
          <w:szCs w:val="24"/>
          <w:lang w:eastAsia="ar-SA"/>
        </w:rPr>
        <w:t>.</w:t>
      </w:r>
      <w:r w:rsidRPr="007A4050">
        <w:rPr>
          <w:rFonts w:eastAsia="Times New Roman" w:cs="Times New Roman"/>
          <w:bCs/>
          <w:szCs w:val="24"/>
          <w:lang w:eastAsia="ar-SA"/>
        </w:rPr>
        <w:t xml:space="preserve">, personas kods </w:t>
      </w:r>
      <w:r w:rsidR="007E05CC">
        <w:rPr>
          <w:rFonts w:eastAsia="Times New Roman" w:cs="Times New Roman"/>
          <w:bCs/>
          <w:szCs w:val="24"/>
          <w:lang w:eastAsia="ar-SA"/>
        </w:rPr>
        <w:t>(..)</w:t>
      </w:r>
      <w:r w:rsidRPr="007A4050">
        <w:rPr>
          <w:rFonts w:eastAsia="Times New Roman" w:cs="Times New Roman"/>
          <w:bCs/>
          <w:szCs w:val="24"/>
          <w:lang w:eastAsia="ar-SA"/>
        </w:rPr>
        <w:t xml:space="preserve">, deklarētā dzīvesvieta </w:t>
      </w:r>
      <w:r w:rsidR="007E05CC">
        <w:rPr>
          <w:rFonts w:eastAsia="Times New Roman" w:cs="Times New Roman"/>
          <w:bCs/>
          <w:szCs w:val="24"/>
          <w:lang w:eastAsia="ar-SA"/>
        </w:rPr>
        <w:t>(..)</w:t>
      </w:r>
      <w:r w:rsidRPr="007A4050">
        <w:rPr>
          <w:rFonts w:eastAsia="Times New Roman" w:cs="Times New Roman"/>
          <w:bCs/>
          <w:szCs w:val="24"/>
          <w:lang w:eastAsia="ar-SA"/>
        </w:rPr>
        <w:t>,</w:t>
      </w:r>
      <w:r w:rsidRPr="007A4050">
        <w:rPr>
          <w:rFonts w:eastAsia="Times New Roman" w:cs="Times New Roman"/>
          <w:szCs w:val="24"/>
          <w:lang w:eastAsia="ar-SA"/>
        </w:rPr>
        <w:t xml:space="preserve"> dzīvokļa īpašumu Nr.18, kas atrodas Lakstīgalu ielā 2</w:t>
      </w:r>
      <w:r w:rsidR="00AB09FF">
        <w:rPr>
          <w:rFonts w:eastAsia="Times New Roman" w:cs="Times New Roman"/>
          <w:szCs w:val="24"/>
          <w:lang w:eastAsia="ar-SA"/>
        </w:rPr>
        <w:t xml:space="preserve"> - 18</w:t>
      </w:r>
      <w:r w:rsidRPr="007A4050">
        <w:rPr>
          <w:rFonts w:eastAsia="Times New Roman" w:cs="Times New Roman"/>
          <w:szCs w:val="24"/>
          <w:lang w:eastAsia="ar-SA"/>
        </w:rPr>
        <w:t xml:space="preserve">, </w:t>
      </w:r>
      <w:proofErr w:type="spellStart"/>
      <w:r w:rsidRPr="007A4050">
        <w:rPr>
          <w:rFonts w:eastAsia="Times New Roman" w:cs="Times New Roman"/>
          <w:szCs w:val="24"/>
          <w:lang w:eastAsia="ar-SA"/>
        </w:rPr>
        <w:t>Vecružinā</w:t>
      </w:r>
      <w:proofErr w:type="spellEnd"/>
      <w:r w:rsidRPr="007A4050">
        <w:rPr>
          <w:rFonts w:eastAsia="Times New Roman" w:cs="Times New Roman"/>
          <w:szCs w:val="24"/>
          <w:lang w:eastAsia="ar-SA"/>
        </w:rPr>
        <w:t>, Silmalas pagastā</w:t>
      </w:r>
      <w:r w:rsidRPr="007A4050">
        <w:rPr>
          <w:rFonts w:eastAsia="Times New Roman" w:cs="Times New Roman"/>
          <w:bCs/>
          <w:szCs w:val="24"/>
          <w:lang w:eastAsia="ar-SA"/>
        </w:rPr>
        <w:t>, Rēzeknes novadā</w:t>
      </w:r>
      <w:r w:rsidRPr="007A4050">
        <w:rPr>
          <w:rFonts w:eastAsia="Times New Roman" w:cs="Times New Roman"/>
          <w:szCs w:val="24"/>
          <w:lang w:eastAsia="ar-SA"/>
        </w:rPr>
        <w:t>, kadastra Nr.7888 900 0032, platība 62,0, par brīvu cenu, kas ir vienāda ar nosacīto cenu,</w:t>
      </w:r>
      <w:r w:rsidRPr="007A4050">
        <w:rPr>
          <w:rFonts w:eastAsia="Times New Roman" w:cs="Times New Roman"/>
          <w:color w:val="FF0000"/>
          <w:szCs w:val="24"/>
          <w:lang w:eastAsia="ar-SA"/>
        </w:rPr>
        <w:t xml:space="preserve"> </w:t>
      </w:r>
      <w:r w:rsidRPr="007A4050">
        <w:rPr>
          <w:rFonts w:eastAsia="Times New Roman" w:cs="Times New Roman"/>
          <w:szCs w:val="24"/>
          <w:lang w:eastAsia="ar-SA"/>
        </w:rPr>
        <w:t xml:space="preserve">t.i., EUR 1 457,87 (viens tūkstotis četri simti piecdesmit septiņi </w:t>
      </w:r>
      <w:proofErr w:type="spellStart"/>
      <w:r w:rsidRPr="00AB09FF">
        <w:rPr>
          <w:rFonts w:eastAsia="Times New Roman" w:cs="Times New Roman"/>
          <w:i/>
          <w:szCs w:val="24"/>
          <w:lang w:eastAsia="ar-SA"/>
        </w:rPr>
        <w:t>euro</w:t>
      </w:r>
      <w:proofErr w:type="spellEnd"/>
      <w:r w:rsidRPr="007A4050">
        <w:rPr>
          <w:rFonts w:eastAsia="Times New Roman" w:cs="Times New Roman"/>
          <w:szCs w:val="24"/>
          <w:lang w:eastAsia="ar-SA"/>
        </w:rPr>
        <w:t xml:space="preserve"> 87 centi).</w:t>
      </w:r>
    </w:p>
    <w:p w14:paraId="7EDD9877" w14:textId="4BCFA430" w:rsidR="004927A4" w:rsidRPr="007A4050" w:rsidRDefault="004927A4" w:rsidP="007A4050">
      <w:pPr>
        <w:numPr>
          <w:ilvl w:val="0"/>
          <w:numId w:val="41"/>
        </w:numPr>
        <w:spacing w:after="0" w:line="240" w:lineRule="auto"/>
        <w:ind w:left="984" w:hanging="426"/>
        <w:jc w:val="both"/>
        <w:rPr>
          <w:rFonts w:eastAsia="Times New Roman" w:cs="Times New Roman"/>
          <w:szCs w:val="24"/>
          <w:lang w:eastAsia="ar-SA"/>
        </w:rPr>
      </w:pPr>
      <w:r w:rsidRPr="007A4050">
        <w:rPr>
          <w:rFonts w:eastAsia="Times New Roman" w:cs="Times New Roman"/>
          <w:szCs w:val="24"/>
          <w:lang w:eastAsia="ar-SA"/>
        </w:rPr>
        <w:t>Noteikt pirmo iemaksu 10% (desmit procentu) apmērā no dzīvokļa īpašuma Nr.18, kas atrodas Lakstīgalu ielā 2,</w:t>
      </w:r>
      <w:r w:rsidRPr="007A4050">
        <w:rPr>
          <w:rFonts w:eastAsia="Times New Roman" w:cs="Times New Roman"/>
          <w:bCs/>
          <w:iCs/>
          <w:szCs w:val="24"/>
          <w:lang w:eastAsia="ar-SA"/>
        </w:rPr>
        <w:t xml:space="preserve"> </w:t>
      </w:r>
      <w:proofErr w:type="spellStart"/>
      <w:r w:rsidRPr="007A4050">
        <w:rPr>
          <w:rFonts w:eastAsia="Times New Roman" w:cs="Times New Roman"/>
          <w:szCs w:val="24"/>
          <w:lang w:eastAsia="ar-SA"/>
        </w:rPr>
        <w:t>Vecružinā</w:t>
      </w:r>
      <w:proofErr w:type="spellEnd"/>
      <w:r w:rsidRPr="007A4050">
        <w:rPr>
          <w:rFonts w:eastAsia="Times New Roman" w:cs="Times New Roman"/>
          <w:szCs w:val="24"/>
          <w:lang w:eastAsia="ar-SA"/>
        </w:rPr>
        <w:t xml:space="preserve">, </w:t>
      </w:r>
      <w:r w:rsidR="00452BA9">
        <w:rPr>
          <w:rFonts w:eastAsia="Times New Roman" w:cs="Times New Roman"/>
          <w:szCs w:val="24"/>
          <w:lang w:eastAsia="ar-SA"/>
        </w:rPr>
        <w:t xml:space="preserve">Silmalas pagastā, Rēzeknes novadā, nosacītās </w:t>
      </w:r>
      <w:r w:rsidRPr="007A4050">
        <w:rPr>
          <w:rFonts w:eastAsia="Times New Roman" w:cs="Times New Roman"/>
          <w:szCs w:val="24"/>
          <w:lang w:eastAsia="ar-SA"/>
        </w:rPr>
        <w:t xml:space="preserve">cenas, t.i., EUR 145,78 (viens simts četrdesmit pieci </w:t>
      </w:r>
      <w:proofErr w:type="spellStart"/>
      <w:r w:rsidRPr="007A4050">
        <w:rPr>
          <w:rFonts w:eastAsia="Times New Roman" w:cs="Times New Roman"/>
          <w:i/>
          <w:szCs w:val="24"/>
          <w:lang w:eastAsia="ar-SA"/>
        </w:rPr>
        <w:t>euro</w:t>
      </w:r>
      <w:proofErr w:type="spellEnd"/>
      <w:r w:rsidRPr="007A4050">
        <w:rPr>
          <w:rFonts w:eastAsia="Times New Roman" w:cs="Times New Roman"/>
          <w:szCs w:val="24"/>
          <w:lang w:eastAsia="ar-SA"/>
        </w:rPr>
        <w:t xml:space="preserve"> 78 </w:t>
      </w:r>
      <w:r w:rsidRPr="007A4050">
        <w:rPr>
          <w:rFonts w:eastAsia="Times New Roman" w:cs="Times New Roman"/>
          <w:i/>
          <w:szCs w:val="24"/>
          <w:lang w:eastAsia="ar-SA"/>
        </w:rPr>
        <w:t>centi</w:t>
      </w:r>
      <w:r w:rsidRPr="007A4050">
        <w:rPr>
          <w:rFonts w:eastAsia="Times New Roman" w:cs="Times New Roman"/>
          <w:szCs w:val="24"/>
          <w:lang w:eastAsia="ar-SA"/>
        </w:rPr>
        <w:t>)</w:t>
      </w:r>
    </w:p>
    <w:p w14:paraId="162F0498" w14:textId="77777777" w:rsidR="004927A4" w:rsidRPr="007A4050" w:rsidRDefault="004927A4" w:rsidP="007A4050">
      <w:pPr>
        <w:numPr>
          <w:ilvl w:val="0"/>
          <w:numId w:val="41"/>
        </w:numPr>
        <w:spacing w:after="0" w:line="240" w:lineRule="auto"/>
        <w:ind w:left="984" w:hanging="426"/>
        <w:jc w:val="both"/>
        <w:rPr>
          <w:rFonts w:eastAsia="Times New Roman" w:cs="Times New Roman"/>
          <w:szCs w:val="24"/>
          <w:lang w:eastAsia="ar-SA"/>
        </w:rPr>
      </w:pPr>
      <w:r w:rsidRPr="007A4050">
        <w:rPr>
          <w:rFonts w:eastAsia="Times New Roman" w:cs="Times New Roman"/>
          <w:szCs w:val="24"/>
          <w:lang w:eastAsia="ar-SA"/>
        </w:rPr>
        <w:t>Noteikt pirmās iemaksas samaksas termiņu līdz 2019.gada 21.decembrim.</w:t>
      </w:r>
    </w:p>
    <w:p w14:paraId="24CFFC55" w14:textId="77777777" w:rsidR="004927A4" w:rsidRPr="007A4050" w:rsidRDefault="004927A4" w:rsidP="007A4050">
      <w:pPr>
        <w:numPr>
          <w:ilvl w:val="0"/>
          <w:numId w:val="41"/>
        </w:numPr>
        <w:spacing w:after="0" w:line="240" w:lineRule="auto"/>
        <w:ind w:left="984" w:hanging="426"/>
        <w:jc w:val="both"/>
        <w:rPr>
          <w:rFonts w:eastAsia="Times New Roman" w:cs="Times New Roman"/>
          <w:szCs w:val="24"/>
          <w:lang w:eastAsia="en-US"/>
        </w:rPr>
      </w:pPr>
      <w:r w:rsidRPr="007A4050">
        <w:rPr>
          <w:rFonts w:eastAsia="Times New Roman" w:cs="Times New Roman"/>
          <w:szCs w:val="24"/>
          <w:lang w:eastAsia="en-US"/>
        </w:rPr>
        <w:t>Uzdot iestādes “Maltas pagastu apvienība” struktūrvienībai “</w:t>
      </w:r>
      <w:r w:rsidRPr="007A4050">
        <w:rPr>
          <w:rFonts w:eastAsia="Times New Roman" w:cs="Times New Roman"/>
          <w:bCs/>
          <w:szCs w:val="24"/>
          <w:lang w:eastAsia="en-US"/>
        </w:rPr>
        <w:t>Silmalas</w:t>
      </w:r>
      <w:r w:rsidRPr="007A4050">
        <w:rPr>
          <w:rFonts w:eastAsia="Times New Roman" w:cs="Times New Roman"/>
          <w:szCs w:val="24"/>
          <w:lang w:eastAsia="en-US"/>
        </w:rPr>
        <w:t xml:space="preserve"> pagasta pārvalde” 3 (trīs) darba dienu laikā no pirmās iemaksas samaksas dienas paziņot Juridiskajai un lietvedības nodaļai par pirmās iemaksas samaksu.</w:t>
      </w:r>
    </w:p>
    <w:p w14:paraId="5A101CCC" w14:textId="2F2D72E4" w:rsidR="004927A4" w:rsidRPr="007A4050" w:rsidRDefault="004927A4" w:rsidP="007A4050">
      <w:pPr>
        <w:numPr>
          <w:ilvl w:val="0"/>
          <w:numId w:val="41"/>
        </w:numPr>
        <w:spacing w:after="0" w:line="240" w:lineRule="auto"/>
        <w:ind w:left="984" w:hanging="426"/>
        <w:jc w:val="both"/>
        <w:rPr>
          <w:rFonts w:eastAsia="Times New Roman" w:cs="Times New Roman"/>
          <w:szCs w:val="24"/>
          <w:lang w:eastAsia="en-US"/>
        </w:rPr>
      </w:pPr>
      <w:r w:rsidRPr="007A4050">
        <w:rPr>
          <w:rFonts w:eastAsia="Times New Roman" w:cs="Times New Roman"/>
          <w:szCs w:val="24"/>
          <w:lang w:eastAsia="en-US"/>
        </w:rPr>
        <w:t xml:space="preserve">Uzdot Rēzeknes novada domes priekšsēdētāja vietniecei </w:t>
      </w:r>
      <w:proofErr w:type="spellStart"/>
      <w:r w:rsidRPr="007A4050">
        <w:rPr>
          <w:rFonts w:eastAsia="Times New Roman" w:cs="Times New Roman"/>
          <w:szCs w:val="24"/>
          <w:lang w:eastAsia="en-US"/>
        </w:rPr>
        <w:t>E.Pizānei</w:t>
      </w:r>
      <w:proofErr w:type="spellEnd"/>
      <w:r w:rsidRPr="007A4050">
        <w:rPr>
          <w:rFonts w:eastAsia="Times New Roman" w:cs="Times New Roman"/>
          <w:szCs w:val="24"/>
          <w:lang w:eastAsia="en-US"/>
        </w:rPr>
        <w:t xml:space="preserve"> parakstīt nomaksas pirkuma līgumu ar A</w:t>
      </w:r>
      <w:r w:rsidR="007E05CC">
        <w:rPr>
          <w:rFonts w:eastAsia="Times New Roman" w:cs="Times New Roman"/>
          <w:szCs w:val="24"/>
          <w:lang w:eastAsia="en-US"/>
        </w:rPr>
        <w:t>.</w:t>
      </w:r>
      <w:r w:rsidRPr="007A4050">
        <w:rPr>
          <w:rFonts w:eastAsia="Times New Roman" w:cs="Times New Roman"/>
          <w:szCs w:val="24"/>
          <w:lang w:eastAsia="en-US"/>
        </w:rPr>
        <w:t xml:space="preserve"> P</w:t>
      </w:r>
      <w:r w:rsidR="007E05CC">
        <w:rPr>
          <w:rFonts w:eastAsia="Times New Roman" w:cs="Times New Roman"/>
          <w:szCs w:val="24"/>
          <w:lang w:eastAsia="en-US"/>
        </w:rPr>
        <w:t>.</w:t>
      </w:r>
      <w:r w:rsidRPr="007A4050">
        <w:rPr>
          <w:rFonts w:eastAsia="Times New Roman" w:cs="Times New Roman"/>
          <w:bCs/>
          <w:szCs w:val="24"/>
          <w:lang w:eastAsia="en-US"/>
        </w:rPr>
        <w:t xml:space="preserve"> 1 (</w:t>
      </w:r>
      <w:r w:rsidRPr="007A4050">
        <w:rPr>
          <w:rFonts w:eastAsia="Times New Roman" w:cs="Times New Roman"/>
          <w:szCs w:val="24"/>
          <w:lang w:eastAsia="en-US"/>
        </w:rPr>
        <w:t>viena) mēneša laikā no pirmās iemaksas samaksas dienas.</w:t>
      </w:r>
    </w:p>
    <w:p w14:paraId="372DA8BC" w14:textId="77777777" w:rsidR="004927A4" w:rsidRPr="007A4050" w:rsidRDefault="004927A4" w:rsidP="007A4050">
      <w:pPr>
        <w:numPr>
          <w:ilvl w:val="0"/>
          <w:numId w:val="41"/>
        </w:numPr>
        <w:spacing w:after="0" w:line="240" w:lineRule="auto"/>
        <w:ind w:left="984" w:hanging="426"/>
        <w:jc w:val="both"/>
        <w:rPr>
          <w:rFonts w:eastAsia="Times New Roman" w:cs="Times New Roman"/>
          <w:szCs w:val="24"/>
          <w:lang w:eastAsia="en-US"/>
        </w:rPr>
      </w:pPr>
      <w:r w:rsidRPr="007A4050">
        <w:rPr>
          <w:rFonts w:eastAsia="Times New Roman" w:cs="Times New Roman"/>
          <w:szCs w:val="24"/>
          <w:lang w:eastAsia="en-US"/>
        </w:rPr>
        <w:t>Noteikt 12 (divpadsmit) mēnešu nomaksas termiņu no nomaksas pirkuma līguma noslēgšanas dienas.</w:t>
      </w:r>
    </w:p>
    <w:p w14:paraId="6DAEF9FA" w14:textId="1FA05FB5" w:rsidR="004927A4" w:rsidRPr="007A4050" w:rsidRDefault="004927A4" w:rsidP="007A4050">
      <w:pPr>
        <w:numPr>
          <w:ilvl w:val="0"/>
          <w:numId w:val="41"/>
        </w:numPr>
        <w:spacing w:after="0" w:line="240" w:lineRule="auto"/>
        <w:ind w:left="984" w:hanging="426"/>
        <w:jc w:val="both"/>
        <w:rPr>
          <w:rFonts w:eastAsia="Times New Roman" w:cs="Times New Roman"/>
          <w:szCs w:val="24"/>
          <w:lang w:eastAsia="en-US"/>
        </w:rPr>
      </w:pPr>
      <w:r w:rsidRPr="007A4050">
        <w:rPr>
          <w:rFonts w:eastAsia="Times New Roman" w:cs="Times New Roman"/>
          <w:szCs w:val="24"/>
          <w:lang w:eastAsia="en-US"/>
        </w:rPr>
        <w:t>Noteikt, ka par atlikto maksājumu A</w:t>
      </w:r>
      <w:r w:rsidR="007E05CC">
        <w:rPr>
          <w:rFonts w:eastAsia="Times New Roman" w:cs="Times New Roman"/>
          <w:szCs w:val="24"/>
          <w:lang w:eastAsia="en-US"/>
        </w:rPr>
        <w:t>.</w:t>
      </w:r>
      <w:r w:rsidRPr="007A4050">
        <w:rPr>
          <w:rFonts w:eastAsia="Times New Roman" w:cs="Times New Roman"/>
          <w:szCs w:val="24"/>
          <w:lang w:eastAsia="en-US"/>
        </w:rPr>
        <w:t xml:space="preserve"> P</w:t>
      </w:r>
      <w:r w:rsidR="007E05CC">
        <w:rPr>
          <w:rFonts w:eastAsia="Times New Roman" w:cs="Times New Roman"/>
          <w:szCs w:val="24"/>
          <w:lang w:eastAsia="en-US"/>
        </w:rPr>
        <w:t>.</w:t>
      </w:r>
      <w:r w:rsidRPr="007A4050">
        <w:rPr>
          <w:rFonts w:eastAsia="Times New Roman" w:cs="Times New Roman"/>
          <w:szCs w:val="24"/>
          <w:lang w:eastAsia="en-US"/>
        </w:rPr>
        <w:t xml:space="preserve"> maksās 6% (sešus procentus) gadā no vēl nesamaksātās pirkuma maksas daļas un par pirkuma līgumā noteikto maksājumu termiņu kavējumiem nokavējuma procentus 0,1 procenta apmērā no kavētās maksājuma summas par katru kavējuma dienu.</w:t>
      </w:r>
    </w:p>
    <w:p w14:paraId="6CB8E92C" w14:textId="2774043E" w:rsidR="004927A4" w:rsidRPr="007A4050" w:rsidRDefault="004927A4" w:rsidP="007A4050">
      <w:pPr>
        <w:numPr>
          <w:ilvl w:val="0"/>
          <w:numId w:val="41"/>
        </w:numPr>
        <w:spacing w:after="0" w:line="240" w:lineRule="auto"/>
        <w:ind w:left="984" w:hanging="426"/>
        <w:jc w:val="both"/>
        <w:rPr>
          <w:rFonts w:eastAsia="Times New Roman" w:cs="Times New Roman"/>
          <w:szCs w:val="24"/>
          <w:lang w:eastAsia="en-US"/>
        </w:rPr>
      </w:pPr>
      <w:r w:rsidRPr="007A4050">
        <w:rPr>
          <w:rFonts w:eastAsia="Times New Roman" w:cs="Times New Roman"/>
          <w:szCs w:val="24"/>
          <w:lang w:eastAsia="en-US"/>
        </w:rPr>
        <w:t>Pamatojoties uz Rēz</w:t>
      </w:r>
      <w:r w:rsidR="00AB09FF">
        <w:rPr>
          <w:rFonts w:eastAsia="Times New Roman" w:cs="Times New Roman"/>
          <w:szCs w:val="24"/>
          <w:lang w:eastAsia="en-US"/>
        </w:rPr>
        <w:t>eknes novada domes 2019.gada 3.</w:t>
      </w:r>
      <w:r w:rsidRPr="007A4050">
        <w:rPr>
          <w:rFonts w:eastAsia="Times New Roman" w:cs="Times New Roman"/>
          <w:szCs w:val="24"/>
          <w:lang w:eastAsia="en-US"/>
        </w:rPr>
        <w:t>oktobra lēmuma (protokols Nr.22,21.§), 2.punktu, 2019.</w:t>
      </w:r>
      <w:r w:rsidR="00AB09FF">
        <w:rPr>
          <w:rFonts w:eastAsia="Times New Roman" w:cs="Times New Roman"/>
          <w:szCs w:val="24"/>
          <w:lang w:eastAsia="en-US"/>
        </w:rPr>
        <w:t>gada 1.</w:t>
      </w:r>
      <w:r w:rsidRPr="007A4050">
        <w:rPr>
          <w:rFonts w:eastAsia="Times New Roman" w:cs="Times New Roman"/>
          <w:szCs w:val="24"/>
          <w:lang w:eastAsia="en-US"/>
        </w:rPr>
        <w:t>novembrī A</w:t>
      </w:r>
      <w:r w:rsidR="007E05CC">
        <w:rPr>
          <w:rFonts w:eastAsia="Times New Roman" w:cs="Times New Roman"/>
          <w:szCs w:val="24"/>
          <w:lang w:eastAsia="en-US"/>
        </w:rPr>
        <w:t>.</w:t>
      </w:r>
      <w:r w:rsidRPr="007A4050">
        <w:rPr>
          <w:rFonts w:eastAsia="Times New Roman" w:cs="Times New Roman"/>
          <w:szCs w:val="24"/>
          <w:lang w:eastAsia="en-US"/>
        </w:rPr>
        <w:t xml:space="preserve"> P</w:t>
      </w:r>
      <w:r w:rsidR="007E05CC">
        <w:rPr>
          <w:rFonts w:eastAsia="Times New Roman" w:cs="Times New Roman"/>
          <w:szCs w:val="24"/>
          <w:lang w:eastAsia="en-US"/>
        </w:rPr>
        <w:t>.</w:t>
      </w:r>
      <w:r w:rsidRPr="007A4050">
        <w:rPr>
          <w:rFonts w:eastAsia="Times New Roman" w:cs="Times New Roman"/>
          <w:szCs w:val="24"/>
          <w:lang w:eastAsia="en-US"/>
        </w:rPr>
        <w:t xml:space="preserve"> </w:t>
      </w:r>
      <w:r w:rsidRPr="007A4050">
        <w:rPr>
          <w:rFonts w:eastAsia="Times New Roman" w:cs="Times New Roman"/>
          <w:bCs/>
          <w:szCs w:val="24"/>
          <w:lang w:eastAsia="ar-QA" w:bidi="ar-QA"/>
        </w:rPr>
        <w:t>iemaksāja iestādes “Maltas</w:t>
      </w:r>
      <w:r w:rsidRPr="007A4050">
        <w:rPr>
          <w:rFonts w:eastAsia="Times New Roman" w:cs="Times New Roman"/>
          <w:bCs/>
          <w:szCs w:val="24"/>
          <w:lang w:eastAsia="en-US"/>
        </w:rPr>
        <w:t xml:space="preserve"> pagastu apvienība</w:t>
      </w:r>
      <w:r w:rsidR="00452BA9">
        <w:rPr>
          <w:rFonts w:eastAsia="Times New Roman" w:cs="Times New Roman"/>
          <w:bCs/>
          <w:szCs w:val="24"/>
          <w:lang w:eastAsia="en-US"/>
        </w:rPr>
        <w:t>”</w:t>
      </w:r>
      <w:r w:rsidRPr="007A4050">
        <w:rPr>
          <w:rFonts w:eastAsia="Times New Roman" w:cs="Times New Roman"/>
          <w:bCs/>
          <w:szCs w:val="24"/>
          <w:lang w:eastAsia="en-US"/>
        </w:rPr>
        <w:t xml:space="preserve"> struktūrvienības “Silmalas pagasta pārvalde”, reģistrācijas Nr.</w:t>
      </w:r>
      <w:r w:rsidRPr="007A4050">
        <w:rPr>
          <w:rFonts w:cs="Times New Roman"/>
          <w:szCs w:val="24"/>
        </w:rPr>
        <w:t xml:space="preserve"> </w:t>
      </w:r>
      <w:r w:rsidRPr="007A4050">
        <w:rPr>
          <w:rFonts w:eastAsia="Times New Roman" w:cs="Times New Roman"/>
          <w:bCs/>
          <w:szCs w:val="24"/>
          <w:lang w:eastAsia="en-US"/>
        </w:rPr>
        <w:t xml:space="preserve">40900027426, </w:t>
      </w:r>
      <w:r w:rsidRPr="007A4050">
        <w:rPr>
          <w:rFonts w:cs="Times New Roman"/>
          <w:szCs w:val="24"/>
          <w:lang w:eastAsia="en-US"/>
        </w:rPr>
        <w:t xml:space="preserve">AS “Swedbank” </w:t>
      </w:r>
      <w:r w:rsidRPr="007A4050">
        <w:rPr>
          <w:rFonts w:eastAsia="Times New Roman" w:cs="Times New Roman"/>
          <w:bCs/>
          <w:szCs w:val="24"/>
          <w:lang w:eastAsia="en-US"/>
        </w:rPr>
        <w:t xml:space="preserve">norēķinu kontā Nr. </w:t>
      </w:r>
      <w:r w:rsidRPr="007A4050">
        <w:rPr>
          <w:rFonts w:cs="Times New Roman"/>
          <w:szCs w:val="24"/>
          <w:lang w:eastAsia="en-US"/>
        </w:rPr>
        <w:t>LV 31HABA0551046064371</w:t>
      </w:r>
      <w:r w:rsidR="007A4050">
        <w:rPr>
          <w:rFonts w:eastAsia="Times New Roman" w:cs="Times New Roman"/>
          <w:bCs/>
          <w:szCs w:val="24"/>
          <w:lang w:eastAsia="en-US"/>
        </w:rPr>
        <w:t xml:space="preserve"> </w:t>
      </w:r>
      <w:r w:rsidRPr="007A4050">
        <w:rPr>
          <w:rFonts w:cs="Times New Roman"/>
          <w:bCs/>
          <w:szCs w:val="24"/>
          <w:lang w:eastAsia="en-US"/>
        </w:rPr>
        <w:t xml:space="preserve">EUR </w:t>
      </w:r>
      <w:r w:rsidRPr="007A4050">
        <w:rPr>
          <w:rFonts w:eastAsia="Times New Roman" w:cs="Times New Roman"/>
          <w:szCs w:val="24"/>
          <w:lang w:eastAsia="en-US"/>
        </w:rPr>
        <w:t>215,00</w:t>
      </w:r>
      <w:r w:rsidRPr="007A4050">
        <w:rPr>
          <w:rFonts w:eastAsia="Times New Roman" w:cs="Times New Roman"/>
          <w:i/>
          <w:szCs w:val="24"/>
          <w:lang w:eastAsia="en-US"/>
        </w:rPr>
        <w:t xml:space="preserve"> </w:t>
      </w:r>
      <w:r w:rsidRPr="007A4050">
        <w:rPr>
          <w:rFonts w:eastAsia="Times New Roman" w:cs="Times New Roman"/>
          <w:szCs w:val="24"/>
          <w:lang w:eastAsia="en-US"/>
        </w:rPr>
        <w:t xml:space="preserve">(divi simti piecpadsmit </w:t>
      </w:r>
      <w:proofErr w:type="spellStart"/>
      <w:r w:rsidRPr="007A4050">
        <w:rPr>
          <w:rFonts w:eastAsia="Times New Roman" w:cs="Times New Roman"/>
          <w:i/>
          <w:szCs w:val="24"/>
          <w:lang w:eastAsia="en-US"/>
        </w:rPr>
        <w:t>euro</w:t>
      </w:r>
      <w:proofErr w:type="spellEnd"/>
      <w:r w:rsidRPr="007A4050">
        <w:rPr>
          <w:rFonts w:eastAsia="Times New Roman" w:cs="Times New Roman"/>
          <w:i/>
          <w:szCs w:val="24"/>
          <w:lang w:eastAsia="en-US"/>
        </w:rPr>
        <w:t xml:space="preserve"> </w:t>
      </w:r>
      <w:r w:rsidRPr="007A4050">
        <w:rPr>
          <w:rFonts w:eastAsia="Times New Roman" w:cs="Times New Roman"/>
          <w:szCs w:val="24"/>
          <w:lang w:eastAsia="en-US"/>
        </w:rPr>
        <w:t xml:space="preserve">00 </w:t>
      </w:r>
      <w:r w:rsidRPr="007A4050">
        <w:rPr>
          <w:rFonts w:eastAsia="Times New Roman" w:cs="Times New Roman"/>
          <w:i/>
          <w:szCs w:val="24"/>
          <w:lang w:eastAsia="en-US"/>
        </w:rPr>
        <w:t>centi</w:t>
      </w:r>
      <w:r w:rsidRPr="007A4050">
        <w:rPr>
          <w:rFonts w:eastAsia="Times New Roman" w:cs="Times New Roman"/>
          <w:szCs w:val="24"/>
          <w:lang w:eastAsia="en-US"/>
        </w:rPr>
        <w:t>).</w:t>
      </w:r>
    </w:p>
    <w:p w14:paraId="0CD638D8" w14:textId="77777777" w:rsidR="004927A4" w:rsidRPr="007A4050" w:rsidRDefault="004927A4" w:rsidP="007A4050">
      <w:pPr>
        <w:numPr>
          <w:ilvl w:val="0"/>
          <w:numId w:val="41"/>
        </w:numPr>
        <w:spacing w:after="0" w:line="240" w:lineRule="auto"/>
        <w:ind w:left="984" w:hanging="426"/>
        <w:jc w:val="both"/>
        <w:rPr>
          <w:rFonts w:eastAsia="Times New Roman" w:cs="Times New Roman"/>
          <w:szCs w:val="24"/>
          <w:lang w:eastAsia="en-US"/>
        </w:rPr>
      </w:pPr>
      <w:r w:rsidRPr="007A4050">
        <w:rPr>
          <w:rFonts w:eastAsia="Times New Roman" w:cs="Times New Roman"/>
          <w:szCs w:val="24"/>
          <w:lang w:eastAsia="en-US"/>
        </w:rPr>
        <w:t xml:space="preserve">Ieskaitīt atlikušo pirkuma maksas daļu </w:t>
      </w:r>
      <w:r w:rsidRPr="007A4050">
        <w:rPr>
          <w:rFonts w:eastAsia="Times New Roman" w:cs="Times New Roman"/>
          <w:b/>
          <w:szCs w:val="24"/>
          <w:lang w:eastAsia="en-US"/>
        </w:rPr>
        <w:t>EUR 1 242,87</w:t>
      </w:r>
      <w:r w:rsidRPr="007A4050">
        <w:rPr>
          <w:rFonts w:eastAsia="Times New Roman" w:cs="Times New Roman"/>
          <w:i/>
          <w:szCs w:val="24"/>
          <w:lang w:eastAsia="en-US"/>
        </w:rPr>
        <w:t xml:space="preserve"> </w:t>
      </w:r>
      <w:r w:rsidRPr="007A4050">
        <w:rPr>
          <w:rFonts w:eastAsia="Times New Roman" w:cs="Times New Roman"/>
          <w:szCs w:val="24"/>
          <w:lang w:eastAsia="en-US"/>
        </w:rPr>
        <w:t xml:space="preserve">(viens tūkstotis divi simti četrdesmit divi </w:t>
      </w:r>
      <w:proofErr w:type="spellStart"/>
      <w:r w:rsidRPr="007A4050">
        <w:rPr>
          <w:rFonts w:eastAsia="Times New Roman" w:cs="Times New Roman"/>
          <w:i/>
          <w:szCs w:val="24"/>
          <w:lang w:eastAsia="en-US"/>
        </w:rPr>
        <w:t>euro</w:t>
      </w:r>
      <w:proofErr w:type="spellEnd"/>
      <w:r w:rsidRPr="007A4050">
        <w:rPr>
          <w:rFonts w:eastAsia="Times New Roman" w:cs="Times New Roman"/>
          <w:i/>
          <w:szCs w:val="24"/>
          <w:lang w:eastAsia="en-US"/>
        </w:rPr>
        <w:t xml:space="preserve"> </w:t>
      </w:r>
      <w:r w:rsidRPr="007A4050">
        <w:rPr>
          <w:rFonts w:eastAsia="Times New Roman" w:cs="Times New Roman"/>
          <w:szCs w:val="24"/>
          <w:lang w:eastAsia="en-US"/>
        </w:rPr>
        <w:t xml:space="preserve">87 </w:t>
      </w:r>
      <w:r w:rsidRPr="007A4050">
        <w:rPr>
          <w:rFonts w:eastAsia="Times New Roman" w:cs="Times New Roman"/>
          <w:i/>
          <w:szCs w:val="24"/>
          <w:lang w:eastAsia="en-US"/>
        </w:rPr>
        <w:t>centi</w:t>
      </w:r>
      <w:r w:rsidRPr="007A4050">
        <w:rPr>
          <w:rFonts w:eastAsia="Times New Roman" w:cs="Times New Roman"/>
          <w:szCs w:val="24"/>
          <w:lang w:eastAsia="en-US"/>
        </w:rPr>
        <w:t>) iestādes “Maltas pagastu apvienība” struktūrvienības “Silmalas</w:t>
      </w:r>
      <w:r w:rsidRPr="007A4050">
        <w:rPr>
          <w:rFonts w:eastAsia="Times New Roman" w:cs="Times New Roman"/>
          <w:bCs/>
          <w:szCs w:val="24"/>
          <w:lang w:eastAsia="en-US"/>
        </w:rPr>
        <w:t xml:space="preserve"> pagasta pārvalde”, reģistrācijas Nr. 40900027426, AS “Swedbank” norēķinu kontā Nr.</w:t>
      </w:r>
      <w:r w:rsidRPr="007A4050">
        <w:rPr>
          <w:rFonts w:cs="Times New Roman"/>
          <w:szCs w:val="24"/>
          <w:lang w:eastAsia="en-US"/>
        </w:rPr>
        <w:t xml:space="preserve"> LV31HABA0551046064371.</w:t>
      </w:r>
      <w:r w:rsidRPr="007A4050">
        <w:rPr>
          <w:rFonts w:eastAsia="Times New Roman" w:cs="Times New Roman"/>
          <w:bCs/>
          <w:szCs w:val="24"/>
          <w:lang w:eastAsia="en-US"/>
        </w:rPr>
        <w:t xml:space="preserve"> </w:t>
      </w:r>
    </w:p>
    <w:p w14:paraId="114F73B0" w14:textId="317CD39C" w:rsidR="004927A4" w:rsidRPr="007A4050" w:rsidRDefault="004927A4" w:rsidP="007A4050">
      <w:pPr>
        <w:numPr>
          <w:ilvl w:val="0"/>
          <w:numId w:val="41"/>
        </w:numPr>
        <w:spacing w:after="0" w:line="240" w:lineRule="auto"/>
        <w:ind w:left="984" w:hanging="426"/>
        <w:jc w:val="both"/>
        <w:rPr>
          <w:rFonts w:eastAsia="Times New Roman" w:cs="Times New Roman"/>
          <w:szCs w:val="24"/>
          <w:lang w:eastAsia="en-US"/>
        </w:rPr>
      </w:pPr>
      <w:r w:rsidRPr="007A4050">
        <w:rPr>
          <w:rFonts w:eastAsia="Times New Roman" w:cs="Times New Roman"/>
          <w:szCs w:val="24"/>
          <w:lang w:eastAsia="en-US"/>
        </w:rPr>
        <w:t>Noteikt, ka ar dzīvokļa īpašuma Nr.18, kas atrodas Lakstīgalu ielā 2</w:t>
      </w:r>
      <w:r w:rsidR="00AB09FF">
        <w:rPr>
          <w:rFonts w:eastAsia="Times New Roman" w:cs="Times New Roman"/>
          <w:szCs w:val="24"/>
          <w:lang w:eastAsia="en-US"/>
        </w:rPr>
        <w:t xml:space="preserve"> -18</w:t>
      </w:r>
      <w:r w:rsidRPr="007A4050">
        <w:rPr>
          <w:rFonts w:eastAsia="Times New Roman" w:cs="Times New Roman"/>
          <w:szCs w:val="24"/>
          <w:lang w:eastAsia="en-US"/>
        </w:rPr>
        <w:t>,</w:t>
      </w:r>
      <w:r w:rsidRPr="007A4050">
        <w:rPr>
          <w:rFonts w:eastAsia="Times New Roman" w:cs="Times New Roman"/>
          <w:bCs/>
          <w:iCs/>
          <w:szCs w:val="24"/>
          <w:lang w:eastAsia="en-US"/>
        </w:rPr>
        <w:t xml:space="preserve"> </w:t>
      </w:r>
      <w:proofErr w:type="spellStart"/>
      <w:r w:rsidRPr="007A4050">
        <w:rPr>
          <w:rFonts w:eastAsia="Times New Roman" w:cs="Times New Roman"/>
          <w:szCs w:val="24"/>
          <w:lang w:eastAsia="en-US"/>
        </w:rPr>
        <w:t>Vecružinā</w:t>
      </w:r>
      <w:proofErr w:type="spellEnd"/>
      <w:r w:rsidRPr="007A4050">
        <w:rPr>
          <w:rFonts w:eastAsia="Times New Roman" w:cs="Times New Roman"/>
          <w:szCs w:val="24"/>
          <w:lang w:eastAsia="en-US"/>
        </w:rPr>
        <w:t>, Silmal</w:t>
      </w:r>
      <w:r w:rsidR="00AB09FF">
        <w:rPr>
          <w:rFonts w:eastAsia="Times New Roman" w:cs="Times New Roman"/>
          <w:szCs w:val="24"/>
          <w:lang w:eastAsia="en-US"/>
        </w:rPr>
        <w:t>a</w:t>
      </w:r>
      <w:r w:rsidRPr="007A4050">
        <w:rPr>
          <w:rFonts w:eastAsia="Times New Roman" w:cs="Times New Roman"/>
          <w:szCs w:val="24"/>
          <w:lang w:eastAsia="en-US"/>
        </w:rPr>
        <w:t>s</w:t>
      </w:r>
      <w:r w:rsidRPr="007A4050">
        <w:rPr>
          <w:rFonts w:eastAsia="Times New Roman" w:cs="Times New Roman"/>
          <w:bCs/>
          <w:szCs w:val="24"/>
          <w:lang w:eastAsia="en-US"/>
        </w:rPr>
        <w:t xml:space="preserve"> </w:t>
      </w:r>
      <w:r w:rsidRPr="007A4050">
        <w:rPr>
          <w:rFonts w:eastAsia="Times New Roman" w:cs="Times New Roman"/>
          <w:szCs w:val="24"/>
          <w:lang w:eastAsia="en-US"/>
        </w:rPr>
        <w:t>pagastā, Rēzeknes novadā</w:t>
      </w:r>
      <w:r w:rsidRPr="007A4050">
        <w:rPr>
          <w:rFonts w:eastAsia="Times New Roman" w:cs="Times New Roman"/>
          <w:bCs/>
          <w:iCs/>
          <w:szCs w:val="24"/>
          <w:lang w:eastAsia="en-US"/>
        </w:rPr>
        <w:t xml:space="preserve">, </w:t>
      </w:r>
      <w:r w:rsidRPr="007A4050">
        <w:rPr>
          <w:rFonts w:eastAsia="Times New Roman" w:cs="Times New Roman"/>
          <w:szCs w:val="24"/>
          <w:lang w:eastAsia="en-US"/>
        </w:rPr>
        <w:t>nomaksas pirkuma līguma noslēgšanas brīdī tiek izbeigts ar A</w:t>
      </w:r>
      <w:r w:rsidR="007E05CC">
        <w:rPr>
          <w:rFonts w:eastAsia="Times New Roman" w:cs="Times New Roman"/>
          <w:szCs w:val="24"/>
          <w:lang w:eastAsia="en-US"/>
        </w:rPr>
        <w:t>.</w:t>
      </w:r>
      <w:r w:rsidRPr="007A4050">
        <w:rPr>
          <w:rFonts w:eastAsia="Times New Roman" w:cs="Times New Roman"/>
          <w:szCs w:val="24"/>
          <w:lang w:eastAsia="en-US"/>
        </w:rPr>
        <w:t xml:space="preserve"> P</w:t>
      </w:r>
      <w:r w:rsidR="007E05CC">
        <w:rPr>
          <w:rFonts w:eastAsia="Times New Roman" w:cs="Times New Roman"/>
          <w:szCs w:val="24"/>
          <w:lang w:eastAsia="en-US"/>
        </w:rPr>
        <w:t>.</w:t>
      </w:r>
      <w:r w:rsidRPr="007A4050">
        <w:rPr>
          <w:rFonts w:eastAsia="Times New Roman" w:cs="Times New Roman"/>
          <w:szCs w:val="24"/>
          <w:lang w:eastAsia="en-US"/>
        </w:rPr>
        <w:t xml:space="preserve"> noslēgtais Dzīvojamās telpas īres līgums</w:t>
      </w:r>
    </w:p>
    <w:p w14:paraId="3015E9C6" w14:textId="77777777" w:rsidR="004927A4" w:rsidRPr="007A4050" w:rsidRDefault="004927A4" w:rsidP="007A4050">
      <w:pPr>
        <w:numPr>
          <w:ilvl w:val="0"/>
          <w:numId w:val="41"/>
        </w:numPr>
        <w:spacing w:after="0" w:line="240" w:lineRule="auto"/>
        <w:ind w:left="984" w:hanging="426"/>
        <w:jc w:val="both"/>
        <w:rPr>
          <w:rFonts w:eastAsia="Times New Roman" w:cs="Times New Roman"/>
          <w:szCs w:val="24"/>
          <w:lang w:eastAsia="en-US"/>
        </w:rPr>
      </w:pPr>
      <w:r w:rsidRPr="007A4050">
        <w:rPr>
          <w:rFonts w:eastAsia="Times New Roman" w:cs="Times New Roman"/>
          <w:szCs w:val="24"/>
          <w:lang w:eastAsia="en-US"/>
        </w:rPr>
        <w:t xml:space="preserve">Samazināt iestādes “Maltas pagastu apvienības” struktūrvienībai “Silmalas pagasta pārvalde” plānoto </w:t>
      </w:r>
      <w:proofErr w:type="spellStart"/>
      <w:r w:rsidRPr="007A4050">
        <w:rPr>
          <w:rFonts w:eastAsia="Times New Roman" w:cs="Times New Roman"/>
          <w:szCs w:val="24"/>
          <w:lang w:eastAsia="en-US"/>
        </w:rPr>
        <w:t>transfertu</w:t>
      </w:r>
      <w:proofErr w:type="spellEnd"/>
      <w:r w:rsidRPr="007A4050">
        <w:rPr>
          <w:rFonts w:eastAsia="Times New Roman" w:cs="Times New Roman"/>
          <w:szCs w:val="24"/>
          <w:lang w:eastAsia="en-US"/>
        </w:rPr>
        <w:t xml:space="preserve"> no pašvaldības budžeta 10% (desmit procentu) apmērā, noapaļojot pilnos skaitļos, no nekustamā īpašuma nosacītās cenas, koriģējot </w:t>
      </w:r>
      <w:proofErr w:type="spellStart"/>
      <w:r w:rsidRPr="007A4050">
        <w:rPr>
          <w:rFonts w:eastAsia="Times New Roman" w:cs="Times New Roman"/>
          <w:szCs w:val="24"/>
          <w:lang w:eastAsia="en-US"/>
        </w:rPr>
        <w:t>transfertu</w:t>
      </w:r>
      <w:proofErr w:type="spellEnd"/>
      <w:r w:rsidRPr="007A4050">
        <w:rPr>
          <w:rFonts w:eastAsia="Times New Roman" w:cs="Times New Roman"/>
          <w:szCs w:val="24"/>
          <w:lang w:eastAsia="en-US"/>
        </w:rPr>
        <w:t>, izdarot kārtējos budžeta grozījumus.</w:t>
      </w:r>
    </w:p>
    <w:p w14:paraId="53B62BAB" w14:textId="77777777" w:rsidR="004927A4" w:rsidRPr="007A4050" w:rsidRDefault="004927A4" w:rsidP="007A4050">
      <w:pPr>
        <w:numPr>
          <w:ilvl w:val="0"/>
          <w:numId w:val="41"/>
        </w:numPr>
        <w:spacing w:after="0" w:line="240" w:lineRule="auto"/>
        <w:ind w:left="984" w:hanging="426"/>
        <w:jc w:val="both"/>
        <w:rPr>
          <w:rFonts w:eastAsia="Times New Roman" w:cs="Times New Roman"/>
          <w:szCs w:val="24"/>
          <w:lang w:eastAsia="en-US"/>
        </w:rPr>
      </w:pPr>
      <w:r w:rsidRPr="007A4050">
        <w:rPr>
          <w:rFonts w:eastAsia="Times New Roman" w:cs="Times New Roman"/>
          <w:szCs w:val="24"/>
          <w:lang w:eastAsia="en-US"/>
        </w:rPr>
        <w:t xml:space="preserve">Noteikt, ka no </w:t>
      </w:r>
      <w:proofErr w:type="spellStart"/>
      <w:r w:rsidRPr="007A4050">
        <w:rPr>
          <w:rFonts w:eastAsia="Times New Roman" w:cs="Times New Roman"/>
          <w:szCs w:val="24"/>
          <w:lang w:eastAsia="en-US"/>
        </w:rPr>
        <w:t>transferta</w:t>
      </w:r>
      <w:proofErr w:type="spellEnd"/>
      <w:r w:rsidRPr="007A4050">
        <w:rPr>
          <w:rFonts w:eastAsia="Times New Roman" w:cs="Times New Roman"/>
          <w:szCs w:val="24"/>
          <w:lang w:eastAsia="en-US"/>
        </w:rPr>
        <w:t xml:space="preserve"> samazināšanas iegūtie līdzekļi, izņemot izdevumus, kas iestādes “Maltas pagastu apvienības” struktūrvienībai “Silmalas pagasta pārvalde” radās, veicot nekustamā īpašuma novērtēšanu, ir izlietojami Silmalas pagasta teritorijā esošo pašvaldības nekustamo īpašumu kadastrālajai uzmērīšanai un ierakstīšanai zemesgrāmatā.</w:t>
      </w:r>
    </w:p>
    <w:p w14:paraId="2869A5C8" w14:textId="1CCEE350" w:rsidR="00097D4B" w:rsidRDefault="00097D4B" w:rsidP="007A4050">
      <w:pPr>
        <w:suppressAutoHyphens w:val="0"/>
        <w:spacing w:after="0" w:line="240" w:lineRule="auto"/>
        <w:contextualSpacing/>
        <w:jc w:val="center"/>
        <w:rPr>
          <w:rFonts w:cs="Times New Roman"/>
          <w:b/>
          <w:bCs/>
          <w:szCs w:val="24"/>
        </w:rPr>
      </w:pPr>
    </w:p>
    <w:p w14:paraId="47F32D28" w14:textId="5718411B" w:rsidR="007E05CC" w:rsidRDefault="007E05CC" w:rsidP="007A4050">
      <w:pPr>
        <w:suppressAutoHyphens w:val="0"/>
        <w:spacing w:after="0" w:line="240" w:lineRule="auto"/>
        <w:contextualSpacing/>
        <w:jc w:val="center"/>
        <w:rPr>
          <w:rFonts w:cs="Times New Roman"/>
          <w:b/>
          <w:bCs/>
          <w:szCs w:val="24"/>
        </w:rPr>
      </w:pPr>
    </w:p>
    <w:p w14:paraId="58868006" w14:textId="77777777" w:rsidR="007E05CC" w:rsidRPr="007A4050" w:rsidRDefault="007E05CC" w:rsidP="007A4050">
      <w:pPr>
        <w:suppressAutoHyphens w:val="0"/>
        <w:spacing w:after="0" w:line="240" w:lineRule="auto"/>
        <w:contextualSpacing/>
        <w:jc w:val="center"/>
        <w:rPr>
          <w:rFonts w:cs="Times New Roman"/>
          <w:b/>
          <w:bCs/>
          <w:szCs w:val="24"/>
        </w:rPr>
      </w:pPr>
    </w:p>
    <w:p w14:paraId="0B25FF73" w14:textId="77777777" w:rsidR="00F360F2" w:rsidRPr="007A4050" w:rsidRDefault="00F360F2" w:rsidP="007A4050">
      <w:pPr>
        <w:numPr>
          <w:ilvl w:val="0"/>
          <w:numId w:val="2"/>
        </w:numPr>
        <w:spacing w:after="0" w:line="240" w:lineRule="auto"/>
        <w:ind w:left="0" w:right="-1" w:firstLine="0"/>
        <w:jc w:val="center"/>
        <w:rPr>
          <w:rFonts w:cs="Times New Roman"/>
          <w:b/>
          <w:szCs w:val="24"/>
        </w:rPr>
      </w:pPr>
      <w:r w:rsidRPr="007A4050">
        <w:rPr>
          <w:rFonts w:cs="Times New Roman"/>
          <w:b/>
          <w:szCs w:val="24"/>
        </w:rPr>
        <w:lastRenderedPageBreak/>
        <w:t>§</w:t>
      </w:r>
    </w:p>
    <w:p w14:paraId="1C37609F" w14:textId="5478504E" w:rsidR="00097D4B" w:rsidRPr="007A4050" w:rsidRDefault="00097D4B" w:rsidP="007A4050">
      <w:pPr>
        <w:suppressAutoHyphens w:val="0"/>
        <w:spacing w:after="0" w:line="240" w:lineRule="auto"/>
        <w:contextualSpacing/>
        <w:jc w:val="center"/>
        <w:rPr>
          <w:rFonts w:cs="Times New Roman"/>
          <w:b/>
          <w:bCs/>
          <w:szCs w:val="24"/>
        </w:rPr>
      </w:pPr>
      <w:r w:rsidRPr="007A4050">
        <w:rPr>
          <w:rFonts w:cs="Times New Roman"/>
          <w:b/>
          <w:bCs/>
          <w:szCs w:val="24"/>
        </w:rPr>
        <w:t>Par nekustamā īpašuma “</w:t>
      </w:r>
      <w:proofErr w:type="spellStart"/>
      <w:r w:rsidRPr="007A4050">
        <w:rPr>
          <w:rFonts w:cs="Times New Roman"/>
          <w:b/>
          <w:bCs/>
          <w:szCs w:val="24"/>
        </w:rPr>
        <w:t>Stirāni</w:t>
      </w:r>
      <w:proofErr w:type="spellEnd"/>
      <w:r w:rsidRPr="007A4050">
        <w:rPr>
          <w:rFonts w:cs="Times New Roman"/>
          <w:b/>
          <w:bCs/>
          <w:szCs w:val="24"/>
        </w:rPr>
        <w:t>” Bērzgales pagastā nodošanu atsavināšanai J</w:t>
      </w:r>
      <w:r w:rsidR="007E05CC">
        <w:rPr>
          <w:rFonts w:cs="Times New Roman"/>
          <w:b/>
          <w:bCs/>
          <w:szCs w:val="24"/>
        </w:rPr>
        <w:t>.</w:t>
      </w:r>
      <w:r w:rsidRPr="007A4050">
        <w:rPr>
          <w:rFonts w:cs="Times New Roman"/>
          <w:b/>
          <w:bCs/>
          <w:szCs w:val="24"/>
        </w:rPr>
        <w:t xml:space="preserve"> S</w:t>
      </w:r>
      <w:r w:rsidR="007E05CC">
        <w:rPr>
          <w:rFonts w:cs="Times New Roman"/>
          <w:b/>
          <w:bCs/>
          <w:szCs w:val="24"/>
        </w:rPr>
        <w:t>.</w:t>
      </w:r>
      <w:r w:rsidRPr="007A4050">
        <w:rPr>
          <w:rFonts w:cs="Times New Roman"/>
          <w:b/>
          <w:bCs/>
          <w:szCs w:val="24"/>
        </w:rPr>
        <w:t xml:space="preserve"> </w:t>
      </w:r>
    </w:p>
    <w:p w14:paraId="7534FAB0" w14:textId="7E8AF9AE" w:rsidR="00097D4B" w:rsidRPr="008505DD" w:rsidRDefault="00097D4B" w:rsidP="007A4050">
      <w:pPr>
        <w:suppressAutoHyphens w:val="0"/>
        <w:spacing w:after="0" w:line="240" w:lineRule="auto"/>
        <w:contextualSpacing/>
        <w:jc w:val="center"/>
        <w:rPr>
          <w:rFonts w:cs="Times New Roman"/>
          <w:sz w:val="20"/>
          <w:szCs w:val="20"/>
        </w:rPr>
      </w:pPr>
      <w:r w:rsidRPr="008505DD">
        <w:rPr>
          <w:rFonts w:cs="Times New Roman"/>
          <w:sz w:val="20"/>
          <w:szCs w:val="20"/>
        </w:rPr>
        <w:t>(</w:t>
      </w:r>
      <w:r w:rsidR="00D36DF2" w:rsidRPr="008505DD">
        <w:rPr>
          <w:rFonts w:cs="Times New Roman"/>
          <w:sz w:val="20"/>
          <w:szCs w:val="20"/>
        </w:rPr>
        <w:t xml:space="preserve">Ziņo </w:t>
      </w:r>
      <w:proofErr w:type="spellStart"/>
      <w:r w:rsidRPr="008505DD">
        <w:rPr>
          <w:rFonts w:cs="Times New Roman"/>
          <w:sz w:val="20"/>
          <w:szCs w:val="20"/>
        </w:rPr>
        <w:t>I.Ladnā</w:t>
      </w:r>
      <w:proofErr w:type="spellEnd"/>
      <w:r w:rsidRPr="008505DD">
        <w:rPr>
          <w:rFonts w:cs="Times New Roman"/>
          <w:sz w:val="20"/>
          <w:szCs w:val="20"/>
        </w:rPr>
        <w:t>)</w:t>
      </w:r>
    </w:p>
    <w:p w14:paraId="107F75A4" w14:textId="04D0CC41" w:rsidR="00097D4B" w:rsidRPr="007A4050" w:rsidRDefault="00097D4B" w:rsidP="007A4050">
      <w:pPr>
        <w:suppressAutoHyphens w:val="0"/>
        <w:spacing w:after="0" w:line="240" w:lineRule="auto"/>
        <w:contextualSpacing/>
        <w:jc w:val="center"/>
        <w:rPr>
          <w:rFonts w:cs="Times New Roman"/>
          <w:b/>
          <w:bCs/>
          <w:szCs w:val="24"/>
        </w:rPr>
      </w:pPr>
    </w:p>
    <w:p w14:paraId="649CFBD0" w14:textId="49E193F9" w:rsidR="00FE5A9F" w:rsidRPr="007A4050" w:rsidRDefault="004927A4" w:rsidP="007A4050">
      <w:pPr>
        <w:spacing w:after="0" w:line="240" w:lineRule="auto"/>
        <w:ind w:right="-1" w:firstLine="567"/>
        <w:jc w:val="both"/>
        <w:rPr>
          <w:rFonts w:cs="Times New Roman"/>
          <w:iCs/>
          <w:szCs w:val="24"/>
        </w:rPr>
      </w:pPr>
      <w:r w:rsidRPr="007A4050">
        <w:rPr>
          <w:rFonts w:cs="Times New Roman"/>
          <w:szCs w:val="24"/>
        </w:rPr>
        <w:t>Izskatījusi J</w:t>
      </w:r>
      <w:r w:rsidR="007E05CC">
        <w:rPr>
          <w:rFonts w:cs="Times New Roman"/>
          <w:szCs w:val="24"/>
        </w:rPr>
        <w:t>.</w:t>
      </w:r>
      <w:r w:rsidRPr="007A4050">
        <w:rPr>
          <w:rFonts w:cs="Times New Roman"/>
          <w:szCs w:val="24"/>
        </w:rPr>
        <w:t xml:space="preserve"> S</w:t>
      </w:r>
      <w:r w:rsidR="007E05CC">
        <w:rPr>
          <w:rFonts w:cs="Times New Roman"/>
          <w:szCs w:val="24"/>
        </w:rPr>
        <w:t>.</w:t>
      </w:r>
      <w:r w:rsidRPr="007A4050">
        <w:rPr>
          <w:rFonts w:cs="Times New Roman"/>
          <w:b/>
          <w:szCs w:val="24"/>
        </w:rPr>
        <w:t xml:space="preserve"> </w:t>
      </w:r>
      <w:r w:rsidRPr="007A4050">
        <w:rPr>
          <w:rFonts w:cs="Times New Roman"/>
          <w:szCs w:val="24"/>
        </w:rPr>
        <w:t>atsavināšanas ierosinājumu, pamatojoties uz likuma „Par pašvaldībām” 37.panta sesto daļu, 41.panta pirmās daļas 3.punktu, Publiskas personas mantas atsavināšanas likuma 8.panata otro un trešo daļu, ņemot vērā Finanšu pastāvīgās komitejas 2019.gada 14.novembra priekšlikumu</w:t>
      </w:r>
      <w:r w:rsidR="00FE5A9F" w:rsidRPr="007A4050">
        <w:rPr>
          <w:rFonts w:eastAsia="Times New Roman" w:cs="Times New Roman"/>
          <w:szCs w:val="24"/>
        </w:rPr>
        <w:t>,</w:t>
      </w:r>
      <w:r w:rsidR="00FE5A9F" w:rsidRPr="007A4050">
        <w:rPr>
          <w:rFonts w:cs="Times New Roman"/>
          <w:iCs/>
          <w:szCs w:val="24"/>
        </w:rPr>
        <w:t xml:space="preserve"> Rēzeknes novada dome, balsojot </w:t>
      </w:r>
      <w:r w:rsidR="00762D09">
        <w:rPr>
          <w:rFonts w:cs="Times New Roman"/>
          <w:iCs/>
          <w:szCs w:val="24"/>
        </w:rPr>
        <w:t xml:space="preserve">“par” - 16 (Regīna Baranova, Vasīlijs </w:t>
      </w:r>
      <w:proofErr w:type="spellStart"/>
      <w:r w:rsidR="00762D09">
        <w:rPr>
          <w:rFonts w:cs="Times New Roman"/>
          <w:iCs/>
          <w:szCs w:val="24"/>
        </w:rPr>
        <w:t>Bašmakovs</w:t>
      </w:r>
      <w:proofErr w:type="spellEnd"/>
      <w:r w:rsidR="00762D09">
        <w:rPr>
          <w:rFonts w:cs="Times New Roman"/>
          <w:iCs/>
          <w:szCs w:val="24"/>
        </w:rPr>
        <w:t xml:space="preserve">, Aivars </w:t>
      </w:r>
      <w:proofErr w:type="spellStart"/>
      <w:r w:rsidR="00762D09">
        <w:rPr>
          <w:rFonts w:cs="Times New Roman"/>
          <w:iCs/>
          <w:szCs w:val="24"/>
        </w:rPr>
        <w:t>Buharins</w:t>
      </w:r>
      <w:proofErr w:type="spellEnd"/>
      <w:r w:rsidR="00762D09">
        <w:rPr>
          <w:rFonts w:cs="Times New Roman"/>
          <w:iCs/>
          <w:szCs w:val="24"/>
        </w:rPr>
        <w:t xml:space="preserve">, Vilis Deksnis, Anatolijs Laizāns, Anita </w:t>
      </w:r>
      <w:proofErr w:type="spellStart"/>
      <w:r w:rsidR="00762D09">
        <w:rPr>
          <w:rFonts w:cs="Times New Roman"/>
          <w:iCs/>
          <w:szCs w:val="24"/>
        </w:rPr>
        <w:t>Ludborža</w:t>
      </w:r>
      <w:proofErr w:type="spellEnd"/>
      <w:r w:rsidR="00762D09">
        <w:rPr>
          <w:rFonts w:cs="Times New Roman"/>
          <w:iCs/>
          <w:szCs w:val="24"/>
        </w:rPr>
        <w:t xml:space="preserve">, Zigfrīds Lukaševičs, Pāvels Melnis, Edgars </w:t>
      </w:r>
      <w:proofErr w:type="spellStart"/>
      <w:r w:rsidR="00762D09">
        <w:rPr>
          <w:rFonts w:cs="Times New Roman"/>
          <w:iCs/>
          <w:szCs w:val="24"/>
        </w:rPr>
        <w:t>Nizins</w:t>
      </w:r>
      <w:proofErr w:type="spellEnd"/>
      <w:r w:rsidR="00762D09">
        <w:rPr>
          <w:rFonts w:cs="Times New Roman"/>
          <w:iCs/>
          <w:szCs w:val="24"/>
        </w:rPr>
        <w:t xml:space="preserve">, Elvīra </w:t>
      </w:r>
      <w:proofErr w:type="spellStart"/>
      <w:r w:rsidR="00762D09">
        <w:rPr>
          <w:rFonts w:cs="Times New Roman"/>
          <w:iCs/>
          <w:szCs w:val="24"/>
        </w:rPr>
        <w:t>Pizāne</w:t>
      </w:r>
      <w:proofErr w:type="spellEnd"/>
      <w:r w:rsidR="00762D09">
        <w:rPr>
          <w:rFonts w:cs="Times New Roman"/>
          <w:iCs/>
          <w:szCs w:val="24"/>
        </w:rPr>
        <w:t xml:space="preserve">, Guntis Rasims, Juris </w:t>
      </w:r>
      <w:proofErr w:type="spellStart"/>
      <w:r w:rsidR="00762D09">
        <w:rPr>
          <w:rFonts w:cs="Times New Roman"/>
          <w:iCs/>
          <w:szCs w:val="24"/>
        </w:rPr>
        <w:t>Runčs</w:t>
      </w:r>
      <w:proofErr w:type="spellEnd"/>
      <w:r w:rsidR="00762D09">
        <w:rPr>
          <w:rFonts w:cs="Times New Roman"/>
          <w:iCs/>
          <w:szCs w:val="24"/>
        </w:rPr>
        <w:t xml:space="preserve">, Pēteris </w:t>
      </w:r>
      <w:proofErr w:type="spellStart"/>
      <w:r w:rsidR="00762D09">
        <w:rPr>
          <w:rFonts w:cs="Times New Roman"/>
          <w:iCs/>
          <w:szCs w:val="24"/>
        </w:rPr>
        <w:t>Stanka</w:t>
      </w:r>
      <w:proofErr w:type="spellEnd"/>
      <w:r w:rsidR="00762D09">
        <w:rPr>
          <w:rFonts w:cs="Times New Roman"/>
          <w:iCs/>
          <w:szCs w:val="24"/>
        </w:rPr>
        <w:t xml:space="preserve">, Viktors </w:t>
      </w:r>
      <w:proofErr w:type="spellStart"/>
      <w:r w:rsidR="00762D09">
        <w:rPr>
          <w:rFonts w:cs="Times New Roman"/>
          <w:iCs/>
          <w:szCs w:val="24"/>
        </w:rPr>
        <w:t>Ščerbakovs</w:t>
      </w:r>
      <w:proofErr w:type="spellEnd"/>
      <w:r w:rsidR="00762D09">
        <w:rPr>
          <w:rFonts w:cs="Times New Roman"/>
          <w:iCs/>
          <w:szCs w:val="24"/>
        </w:rPr>
        <w:t xml:space="preserve">, Staņislavs Šķesters, Ērika </w:t>
      </w:r>
      <w:proofErr w:type="spellStart"/>
      <w:r w:rsidR="00762D09">
        <w:rPr>
          <w:rFonts w:cs="Times New Roman"/>
          <w:iCs/>
          <w:szCs w:val="24"/>
        </w:rPr>
        <w:t>Teirumnieka</w:t>
      </w:r>
      <w:proofErr w:type="spellEnd"/>
      <w:r w:rsidR="00762D09">
        <w:rPr>
          <w:rFonts w:cs="Times New Roman"/>
          <w:iCs/>
          <w:szCs w:val="24"/>
        </w:rPr>
        <w:t>), “pret” - nav, “atturas” - nav</w:t>
      </w:r>
      <w:r w:rsidR="00FE5A9F" w:rsidRPr="007A4050">
        <w:rPr>
          <w:rFonts w:cs="Times New Roman"/>
          <w:iCs/>
          <w:szCs w:val="24"/>
        </w:rPr>
        <w:t xml:space="preserve">, </w:t>
      </w:r>
      <w:r w:rsidR="00FE5A9F" w:rsidRPr="007A4050">
        <w:rPr>
          <w:rFonts w:cs="Times New Roman"/>
          <w:iCs/>
          <w:spacing w:val="80"/>
          <w:szCs w:val="24"/>
        </w:rPr>
        <w:t>nolem</w:t>
      </w:r>
      <w:r w:rsidR="00FE5A9F" w:rsidRPr="007A4050">
        <w:rPr>
          <w:rFonts w:cs="Times New Roman"/>
          <w:iCs/>
          <w:szCs w:val="24"/>
        </w:rPr>
        <w:t>j:</w:t>
      </w:r>
    </w:p>
    <w:p w14:paraId="757539A5" w14:textId="56BD8034" w:rsidR="00FE5A9F" w:rsidRPr="007A4050" w:rsidRDefault="00FE5A9F" w:rsidP="007A4050">
      <w:pPr>
        <w:spacing w:after="0" w:line="240" w:lineRule="auto"/>
        <w:ind w:right="-1" w:firstLine="567"/>
        <w:jc w:val="both"/>
        <w:rPr>
          <w:rFonts w:cs="Times New Roman"/>
          <w:iCs/>
          <w:szCs w:val="24"/>
        </w:rPr>
      </w:pPr>
    </w:p>
    <w:p w14:paraId="06077790" w14:textId="189CBC1D" w:rsidR="00657854" w:rsidRPr="007A4050" w:rsidRDefault="00657854" w:rsidP="007A4050">
      <w:pPr>
        <w:pStyle w:val="ListParagraph"/>
        <w:numPr>
          <w:ilvl w:val="0"/>
          <w:numId w:val="42"/>
        </w:numPr>
        <w:suppressAutoHyphens w:val="0"/>
        <w:spacing w:after="0" w:line="240" w:lineRule="auto"/>
        <w:ind w:left="993" w:hanging="426"/>
        <w:jc w:val="both"/>
        <w:rPr>
          <w:rFonts w:eastAsia="Times New Roman" w:cs="Times New Roman"/>
          <w:szCs w:val="24"/>
          <w:lang w:eastAsia="ar-QA" w:bidi="ar-QA"/>
        </w:rPr>
      </w:pPr>
      <w:r w:rsidRPr="007A4050">
        <w:rPr>
          <w:rFonts w:eastAsia="Times New Roman" w:cs="Times New Roman"/>
          <w:bCs/>
          <w:szCs w:val="24"/>
          <w:lang w:eastAsia="ar-QA" w:bidi="ar-QA"/>
        </w:rPr>
        <w:t xml:space="preserve">pieņemt lēmumu par nekustamā īpašuma </w:t>
      </w:r>
      <w:r w:rsidRPr="007A4050">
        <w:rPr>
          <w:rFonts w:eastAsia="Times New Roman" w:cs="Times New Roman"/>
          <w:b/>
          <w:color w:val="000000"/>
          <w:szCs w:val="24"/>
          <w:lang w:eastAsia="ar-QA" w:bidi="ar-QA"/>
        </w:rPr>
        <w:t>“</w:t>
      </w:r>
      <w:proofErr w:type="spellStart"/>
      <w:r w:rsidRPr="007A4050">
        <w:rPr>
          <w:rFonts w:eastAsia="Times New Roman" w:cs="Times New Roman"/>
          <w:b/>
          <w:color w:val="000000"/>
          <w:szCs w:val="24"/>
          <w:lang w:eastAsia="ar-QA" w:bidi="ar-QA"/>
        </w:rPr>
        <w:t>Stirāni</w:t>
      </w:r>
      <w:proofErr w:type="spellEnd"/>
      <w:r w:rsidRPr="007A4050">
        <w:rPr>
          <w:rFonts w:eastAsia="Times New Roman" w:cs="Times New Roman"/>
          <w:b/>
          <w:color w:val="000000"/>
          <w:szCs w:val="24"/>
          <w:lang w:eastAsia="ar-QA" w:bidi="ar-QA"/>
        </w:rPr>
        <w:t>”</w:t>
      </w:r>
      <w:r w:rsidRPr="007A4050">
        <w:rPr>
          <w:rFonts w:eastAsia="Times New Roman" w:cs="Times New Roman"/>
          <w:color w:val="000000"/>
          <w:szCs w:val="24"/>
          <w:lang w:eastAsia="ar-QA" w:bidi="ar-QA"/>
        </w:rPr>
        <w:t>,</w:t>
      </w:r>
      <w:r w:rsidRPr="007A4050">
        <w:rPr>
          <w:rFonts w:eastAsia="Times New Roman" w:cs="Times New Roman"/>
          <w:bCs/>
          <w:szCs w:val="24"/>
          <w:lang w:eastAsia="ar-QA" w:bidi="ar-QA"/>
        </w:rPr>
        <w:t xml:space="preserve"> kas atrodas </w:t>
      </w:r>
      <w:r w:rsidRPr="007A4050">
        <w:rPr>
          <w:rFonts w:eastAsia="Times New Roman" w:cs="Times New Roman"/>
          <w:color w:val="000000"/>
          <w:szCs w:val="24"/>
          <w:lang w:eastAsia="ar-QA" w:bidi="ar-QA"/>
        </w:rPr>
        <w:t>“</w:t>
      </w:r>
      <w:proofErr w:type="spellStart"/>
      <w:r w:rsidRPr="007A4050">
        <w:rPr>
          <w:rFonts w:eastAsia="Times New Roman" w:cs="Times New Roman"/>
          <w:color w:val="000000"/>
          <w:szCs w:val="24"/>
          <w:lang w:eastAsia="ar-QA" w:bidi="ar-QA"/>
        </w:rPr>
        <w:t>Stirāni</w:t>
      </w:r>
      <w:proofErr w:type="spellEnd"/>
      <w:r w:rsidRPr="007A4050">
        <w:rPr>
          <w:rFonts w:eastAsia="Times New Roman" w:cs="Times New Roman"/>
          <w:color w:val="000000"/>
          <w:szCs w:val="24"/>
          <w:lang w:eastAsia="ar-QA" w:bidi="ar-QA"/>
        </w:rPr>
        <w:t xml:space="preserve">”, </w:t>
      </w:r>
      <w:proofErr w:type="spellStart"/>
      <w:r w:rsidRPr="007A4050">
        <w:rPr>
          <w:rFonts w:eastAsia="Times New Roman" w:cs="Times New Roman"/>
          <w:color w:val="000000"/>
          <w:szCs w:val="24"/>
          <w:lang w:eastAsia="ar-QA" w:bidi="ar-QA"/>
        </w:rPr>
        <w:t>Voveri</w:t>
      </w:r>
      <w:proofErr w:type="spellEnd"/>
      <w:r w:rsidRPr="007A4050">
        <w:rPr>
          <w:rFonts w:eastAsia="Times New Roman" w:cs="Times New Roman"/>
          <w:color w:val="000000"/>
          <w:szCs w:val="24"/>
          <w:lang w:eastAsia="ar-QA" w:bidi="ar-QA"/>
        </w:rPr>
        <w:t>,</w:t>
      </w:r>
      <w:r w:rsidRPr="007A4050">
        <w:rPr>
          <w:rFonts w:eastAsia="Times New Roman" w:cs="Times New Roman"/>
          <w:b/>
          <w:color w:val="000000"/>
          <w:szCs w:val="24"/>
          <w:lang w:eastAsia="ar-QA" w:bidi="ar-QA"/>
        </w:rPr>
        <w:t xml:space="preserve"> </w:t>
      </w:r>
      <w:r w:rsidRPr="007A4050">
        <w:rPr>
          <w:rFonts w:eastAsia="Times New Roman" w:cs="Times New Roman"/>
          <w:bCs/>
          <w:szCs w:val="24"/>
          <w:lang w:eastAsia="ar-QA" w:bidi="ar-QA"/>
        </w:rPr>
        <w:t xml:space="preserve">Bērzgales pagastā, Rēzeknes novadā, kadastra Nr.7844 001 0006, kura sastāvā ietilpst zemes vienība ar kadastra apzīmējumu 7844 001 0054 – 0,46 ha platībā, nodošanu atsavināšanai </w:t>
      </w:r>
      <w:r w:rsidRPr="007A4050">
        <w:rPr>
          <w:rFonts w:eastAsia="Times New Roman" w:cs="Times New Roman"/>
          <w:b/>
          <w:bCs/>
          <w:szCs w:val="24"/>
          <w:lang w:eastAsia="ar-QA" w:bidi="ar-QA"/>
        </w:rPr>
        <w:t>J</w:t>
      </w:r>
      <w:r w:rsidR="007E05CC">
        <w:rPr>
          <w:rFonts w:eastAsia="Times New Roman" w:cs="Times New Roman"/>
          <w:b/>
          <w:bCs/>
          <w:szCs w:val="24"/>
          <w:lang w:eastAsia="ar-QA" w:bidi="ar-QA"/>
        </w:rPr>
        <w:t>.</w:t>
      </w:r>
      <w:r w:rsidRPr="007A4050">
        <w:rPr>
          <w:rFonts w:eastAsia="Times New Roman" w:cs="Times New Roman"/>
          <w:b/>
          <w:bCs/>
          <w:szCs w:val="24"/>
          <w:lang w:eastAsia="ar-QA" w:bidi="ar-QA"/>
        </w:rPr>
        <w:t xml:space="preserve"> S</w:t>
      </w:r>
      <w:r w:rsidR="007E05CC">
        <w:rPr>
          <w:rFonts w:eastAsia="Times New Roman" w:cs="Times New Roman"/>
          <w:b/>
          <w:bCs/>
          <w:szCs w:val="24"/>
          <w:lang w:eastAsia="ar-QA" w:bidi="ar-QA"/>
        </w:rPr>
        <w:t>.</w:t>
      </w:r>
      <w:r w:rsidRPr="007A4050">
        <w:rPr>
          <w:rFonts w:eastAsia="Times New Roman" w:cs="Times New Roman"/>
          <w:szCs w:val="24"/>
          <w:lang w:eastAsia="ar-QA" w:bidi="ar-QA"/>
        </w:rPr>
        <w:t xml:space="preserve"> (lēmums pievienots).</w:t>
      </w:r>
    </w:p>
    <w:p w14:paraId="79885EF0" w14:textId="77777777" w:rsidR="00657854" w:rsidRPr="007A4050" w:rsidRDefault="00657854" w:rsidP="007A4050">
      <w:pPr>
        <w:pStyle w:val="ListParagraph"/>
        <w:numPr>
          <w:ilvl w:val="0"/>
          <w:numId w:val="42"/>
        </w:numPr>
        <w:suppressAutoHyphens w:val="0"/>
        <w:spacing w:after="0" w:line="240" w:lineRule="auto"/>
        <w:ind w:left="993" w:hanging="426"/>
        <w:jc w:val="both"/>
        <w:rPr>
          <w:rFonts w:eastAsia="Times New Roman" w:cs="Times New Roman"/>
          <w:szCs w:val="24"/>
          <w:lang w:eastAsia="ar-QA" w:bidi="ar-QA"/>
        </w:rPr>
      </w:pPr>
      <w:r w:rsidRPr="007A4050">
        <w:rPr>
          <w:rFonts w:eastAsia="Times New Roman" w:cs="Times New Roman"/>
          <w:color w:val="000000"/>
          <w:szCs w:val="24"/>
          <w:lang w:eastAsia="ar-QA" w:bidi="ar-QA"/>
        </w:rPr>
        <w:t>Izveidot nekustamā īpašuma “</w:t>
      </w:r>
      <w:proofErr w:type="spellStart"/>
      <w:r w:rsidRPr="007A4050">
        <w:rPr>
          <w:rFonts w:eastAsia="Times New Roman" w:cs="Times New Roman"/>
          <w:color w:val="000000"/>
          <w:szCs w:val="24"/>
          <w:lang w:eastAsia="ar-QA" w:bidi="ar-QA"/>
        </w:rPr>
        <w:t>Stirāni</w:t>
      </w:r>
      <w:proofErr w:type="spellEnd"/>
      <w:r w:rsidRPr="007A4050">
        <w:rPr>
          <w:rFonts w:eastAsia="Times New Roman" w:cs="Times New Roman"/>
          <w:color w:val="000000"/>
          <w:szCs w:val="24"/>
          <w:lang w:eastAsia="ar-QA" w:bidi="ar-QA"/>
        </w:rPr>
        <w:t>”, kas atrodas “</w:t>
      </w:r>
      <w:proofErr w:type="spellStart"/>
      <w:r w:rsidRPr="007A4050">
        <w:rPr>
          <w:rFonts w:eastAsia="Times New Roman" w:cs="Times New Roman"/>
          <w:color w:val="000000"/>
          <w:szCs w:val="24"/>
          <w:lang w:eastAsia="ar-QA" w:bidi="ar-QA"/>
        </w:rPr>
        <w:t>Stirāni</w:t>
      </w:r>
      <w:proofErr w:type="spellEnd"/>
      <w:r w:rsidRPr="007A4050">
        <w:rPr>
          <w:rFonts w:eastAsia="Times New Roman" w:cs="Times New Roman"/>
          <w:color w:val="000000"/>
          <w:szCs w:val="24"/>
          <w:lang w:eastAsia="ar-QA" w:bidi="ar-QA"/>
        </w:rPr>
        <w:t xml:space="preserve">”, </w:t>
      </w:r>
      <w:proofErr w:type="spellStart"/>
      <w:r w:rsidRPr="007A4050">
        <w:rPr>
          <w:rFonts w:eastAsia="Times New Roman" w:cs="Times New Roman"/>
          <w:color w:val="000000"/>
          <w:szCs w:val="24"/>
          <w:lang w:eastAsia="ar-QA" w:bidi="ar-QA"/>
        </w:rPr>
        <w:t>Voveri</w:t>
      </w:r>
      <w:proofErr w:type="spellEnd"/>
      <w:r w:rsidRPr="007A4050">
        <w:rPr>
          <w:rFonts w:eastAsia="Times New Roman" w:cs="Times New Roman"/>
          <w:color w:val="000000"/>
          <w:szCs w:val="24"/>
          <w:lang w:eastAsia="ar-QA" w:bidi="ar-QA"/>
        </w:rPr>
        <w:t>,</w:t>
      </w:r>
      <w:r w:rsidRPr="007A4050">
        <w:rPr>
          <w:rFonts w:eastAsia="Times New Roman" w:cs="Times New Roman"/>
          <w:b/>
          <w:color w:val="000000"/>
          <w:szCs w:val="24"/>
          <w:lang w:eastAsia="ar-QA" w:bidi="ar-QA"/>
        </w:rPr>
        <w:t xml:space="preserve"> </w:t>
      </w:r>
      <w:r w:rsidRPr="007A4050">
        <w:rPr>
          <w:rFonts w:eastAsia="Times New Roman" w:cs="Times New Roman"/>
          <w:color w:val="000000"/>
          <w:szCs w:val="24"/>
          <w:lang w:eastAsia="ar-QA" w:bidi="ar-QA"/>
        </w:rPr>
        <w:t>Bērzgales pagastā, Rēzeknes novadā, kadastra Nr.</w:t>
      </w:r>
      <w:r w:rsidRPr="007A4050">
        <w:rPr>
          <w:rFonts w:eastAsia="Times New Roman" w:cs="Times New Roman"/>
          <w:bCs/>
          <w:szCs w:val="24"/>
          <w:lang w:eastAsia="ar-QA" w:bidi="ar-QA"/>
        </w:rPr>
        <w:t>7844 001 0006</w:t>
      </w:r>
      <w:r w:rsidRPr="007A4050">
        <w:rPr>
          <w:rFonts w:eastAsia="Times New Roman" w:cs="Times New Roman"/>
          <w:color w:val="000000"/>
          <w:szCs w:val="24"/>
          <w:lang w:eastAsia="ar-QA" w:bidi="ar-QA"/>
        </w:rPr>
        <w:t>, nosacītās cenas noteikšanai novērtēšanas komisiju šādā sastāvā:</w:t>
      </w:r>
    </w:p>
    <w:p w14:paraId="6214A439" w14:textId="77777777" w:rsidR="00657854" w:rsidRPr="007A4050" w:rsidRDefault="00657854" w:rsidP="007A4050">
      <w:pPr>
        <w:pStyle w:val="ListParagraph"/>
        <w:suppressAutoHyphens w:val="0"/>
        <w:spacing w:after="0" w:line="240" w:lineRule="auto"/>
        <w:ind w:left="3600" w:hanging="2607"/>
        <w:jc w:val="both"/>
        <w:rPr>
          <w:rFonts w:eastAsia="Times New Roman" w:cs="Times New Roman"/>
          <w:color w:val="000000"/>
          <w:szCs w:val="24"/>
          <w:lang w:eastAsia="ar-QA" w:bidi="ar-QA"/>
        </w:rPr>
      </w:pPr>
      <w:r w:rsidRPr="007A4050">
        <w:rPr>
          <w:rFonts w:eastAsia="Times New Roman" w:cs="Times New Roman"/>
          <w:szCs w:val="24"/>
          <w:lang w:eastAsia="ar-QA" w:bidi="ar-QA"/>
        </w:rPr>
        <w:t>komisijas priekšsēdētājs</w:t>
      </w:r>
      <w:r w:rsidRPr="007A4050">
        <w:rPr>
          <w:rFonts w:eastAsia="Times New Roman" w:cs="Times New Roman"/>
          <w:b/>
          <w:szCs w:val="24"/>
          <w:lang w:eastAsia="ar-QA" w:bidi="ar-QA"/>
        </w:rPr>
        <w:t xml:space="preserve"> – </w:t>
      </w:r>
      <w:r w:rsidRPr="007A4050">
        <w:rPr>
          <w:rFonts w:eastAsia="Times New Roman" w:cs="Times New Roman"/>
          <w:b/>
          <w:szCs w:val="24"/>
          <w:lang w:eastAsia="ar-QA" w:bidi="ar-QA"/>
        </w:rPr>
        <w:tab/>
        <w:t>Arvīds Dunskis</w:t>
      </w:r>
      <w:r w:rsidRPr="007A4050">
        <w:rPr>
          <w:rFonts w:eastAsia="Times New Roman" w:cs="Times New Roman"/>
          <w:b/>
          <w:color w:val="000000"/>
          <w:szCs w:val="24"/>
          <w:lang w:eastAsia="ar-QA" w:bidi="ar-QA"/>
        </w:rPr>
        <w:t xml:space="preserve">, </w:t>
      </w:r>
      <w:r w:rsidRPr="007A4050">
        <w:rPr>
          <w:rFonts w:eastAsia="Times New Roman" w:cs="Times New Roman"/>
          <w:bCs/>
          <w:color w:val="000000"/>
          <w:szCs w:val="24"/>
          <w:lang w:eastAsia="ar-QA" w:bidi="ar-QA"/>
        </w:rPr>
        <w:t>Rēzeknes novada pašvaldības iestādes “Nautrēnu pagastu apvienība” struktūrvienības “Bērzgales</w:t>
      </w:r>
      <w:r w:rsidRPr="007A4050">
        <w:rPr>
          <w:rFonts w:eastAsia="Times New Roman" w:cs="Times New Roman"/>
          <w:color w:val="000000"/>
          <w:szCs w:val="24"/>
          <w:lang w:eastAsia="ar-QA" w:bidi="ar-QA"/>
        </w:rPr>
        <w:t xml:space="preserve"> pagasta pārvalde” vadītājs;</w:t>
      </w:r>
    </w:p>
    <w:p w14:paraId="514CE96C" w14:textId="77777777" w:rsidR="00657854" w:rsidRPr="007A4050" w:rsidRDefault="00657854" w:rsidP="007A4050">
      <w:pPr>
        <w:pStyle w:val="ListParagraph"/>
        <w:suppressAutoHyphens w:val="0"/>
        <w:spacing w:after="0" w:line="240" w:lineRule="auto"/>
        <w:ind w:left="3600" w:hanging="2607"/>
        <w:jc w:val="both"/>
        <w:rPr>
          <w:rFonts w:eastAsia="Times New Roman" w:cs="Times New Roman"/>
          <w:color w:val="000000"/>
          <w:szCs w:val="24"/>
          <w:lang w:eastAsia="ar-QA" w:bidi="ar-QA"/>
        </w:rPr>
      </w:pPr>
      <w:r w:rsidRPr="007A4050">
        <w:rPr>
          <w:rFonts w:eastAsia="Times New Roman" w:cs="Times New Roman"/>
          <w:szCs w:val="24"/>
          <w:lang w:eastAsia="ar-QA" w:bidi="ar-QA"/>
        </w:rPr>
        <w:t>komisijas locekļi:</w:t>
      </w:r>
      <w:r w:rsidRPr="007A4050">
        <w:rPr>
          <w:rFonts w:eastAsia="Times New Roman" w:cs="Times New Roman"/>
          <w:b/>
          <w:szCs w:val="24"/>
          <w:lang w:eastAsia="ar-QA" w:bidi="ar-QA"/>
        </w:rPr>
        <w:tab/>
        <w:t xml:space="preserve">Inese </w:t>
      </w:r>
      <w:proofErr w:type="spellStart"/>
      <w:r w:rsidRPr="007A4050">
        <w:rPr>
          <w:rFonts w:eastAsia="Times New Roman" w:cs="Times New Roman"/>
          <w:b/>
          <w:szCs w:val="24"/>
          <w:lang w:eastAsia="ar-QA" w:bidi="ar-QA"/>
        </w:rPr>
        <w:t>Adijāne</w:t>
      </w:r>
      <w:proofErr w:type="spellEnd"/>
      <w:r w:rsidRPr="007A4050">
        <w:rPr>
          <w:rFonts w:eastAsia="Times New Roman" w:cs="Times New Roman"/>
          <w:b/>
          <w:szCs w:val="24"/>
          <w:lang w:eastAsia="ar-QA" w:bidi="ar-QA"/>
        </w:rPr>
        <w:t>,</w:t>
      </w:r>
      <w:r w:rsidRPr="007A4050">
        <w:rPr>
          <w:rFonts w:eastAsia="Times New Roman" w:cs="Times New Roman"/>
          <w:color w:val="000000"/>
          <w:szCs w:val="24"/>
          <w:lang w:eastAsia="ar-QA" w:bidi="ar-QA"/>
        </w:rPr>
        <w:t xml:space="preserve"> </w:t>
      </w:r>
      <w:r w:rsidRPr="007A4050">
        <w:rPr>
          <w:rFonts w:eastAsia="Times New Roman" w:cs="Times New Roman"/>
          <w:bCs/>
          <w:color w:val="000000"/>
          <w:szCs w:val="24"/>
          <w:lang w:eastAsia="ar-QA" w:bidi="ar-QA"/>
        </w:rPr>
        <w:t xml:space="preserve">Rēzeknes novada pašvaldības iestādes “Nautrēnu pagastu apvienība” vecākā </w:t>
      </w:r>
      <w:r w:rsidRPr="007A4050">
        <w:rPr>
          <w:rFonts w:eastAsia="Times New Roman" w:cs="Times New Roman"/>
          <w:color w:val="000000"/>
          <w:szCs w:val="24"/>
          <w:lang w:eastAsia="ar-QA" w:bidi="ar-QA"/>
        </w:rPr>
        <w:t>grāmatvede;</w:t>
      </w:r>
    </w:p>
    <w:p w14:paraId="50F7CCA0" w14:textId="1A6FE264" w:rsidR="00657854" w:rsidRPr="007A4050" w:rsidRDefault="00657854" w:rsidP="007A4050">
      <w:pPr>
        <w:pStyle w:val="ListParagraph"/>
        <w:suppressAutoHyphens w:val="0"/>
        <w:spacing w:after="0" w:line="240" w:lineRule="auto"/>
        <w:ind w:left="3600"/>
        <w:jc w:val="both"/>
        <w:rPr>
          <w:rFonts w:eastAsia="Times New Roman" w:cs="Times New Roman"/>
          <w:color w:val="000000"/>
          <w:szCs w:val="24"/>
          <w:lang w:eastAsia="ar-QA" w:bidi="ar-QA"/>
        </w:rPr>
      </w:pPr>
      <w:r w:rsidRPr="007A4050">
        <w:rPr>
          <w:rFonts w:eastAsia="Times New Roman" w:cs="Times New Roman"/>
          <w:b/>
          <w:szCs w:val="24"/>
          <w:lang w:eastAsia="ar-QA" w:bidi="ar-QA"/>
        </w:rPr>
        <w:t xml:space="preserve">Janīna </w:t>
      </w:r>
      <w:proofErr w:type="spellStart"/>
      <w:r w:rsidRPr="007A4050">
        <w:rPr>
          <w:rFonts w:eastAsia="Times New Roman" w:cs="Times New Roman"/>
          <w:b/>
          <w:szCs w:val="24"/>
          <w:lang w:eastAsia="ar-QA" w:bidi="ar-QA"/>
        </w:rPr>
        <w:t>Adijāne</w:t>
      </w:r>
      <w:proofErr w:type="spellEnd"/>
      <w:r w:rsidRPr="007A4050">
        <w:rPr>
          <w:rFonts w:eastAsia="Times New Roman" w:cs="Times New Roman"/>
          <w:b/>
          <w:szCs w:val="24"/>
          <w:lang w:eastAsia="ar-QA" w:bidi="ar-QA"/>
        </w:rPr>
        <w:t xml:space="preserve">, </w:t>
      </w:r>
      <w:r w:rsidRPr="007A4050">
        <w:rPr>
          <w:rFonts w:eastAsia="Times New Roman" w:cs="Times New Roman"/>
          <w:szCs w:val="24"/>
          <w:lang w:eastAsia="ar-QA" w:bidi="ar-QA"/>
        </w:rPr>
        <w:t>Zemes pārvaldības dienesta zemes lietu speciāliste.</w:t>
      </w:r>
    </w:p>
    <w:p w14:paraId="4D71E673" w14:textId="77777777" w:rsidR="00657854" w:rsidRPr="007A4050" w:rsidRDefault="00657854" w:rsidP="007A4050">
      <w:pPr>
        <w:pStyle w:val="ListParagraph"/>
        <w:numPr>
          <w:ilvl w:val="0"/>
          <w:numId w:val="42"/>
        </w:numPr>
        <w:suppressAutoHyphens w:val="0"/>
        <w:spacing w:after="0" w:line="240" w:lineRule="auto"/>
        <w:ind w:left="993" w:hanging="426"/>
        <w:jc w:val="both"/>
        <w:rPr>
          <w:rFonts w:eastAsia="Times New Roman" w:cs="Times New Roman"/>
          <w:b/>
          <w:color w:val="000000"/>
          <w:szCs w:val="24"/>
          <w:lang w:eastAsia="ar-QA" w:bidi="ar-QA"/>
        </w:rPr>
      </w:pPr>
      <w:r w:rsidRPr="007A4050">
        <w:rPr>
          <w:rFonts w:eastAsia="Times New Roman" w:cs="Times New Roman"/>
          <w:color w:val="000000"/>
          <w:szCs w:val="24"/>
          <w:lang w:eastAsia="ar-QA" w:bidi="ar-QA"/>
        </w:rPr>
        <w:t>Uzdot nekustamā īpašuma “</w:t>
      </w:r>
      <w:proofErr w:type="spellStart"/>
      <w:r w:rsidRPr="007A4050">
        <w:rPr>
          <w:rFonts w:eastAsia="Times New Roman" w:cs="Times New Roman"/>
          <w:color w:val="000000"/>
          <w:szCs w:val="24"/>
          <w:lang w:eastAsia="ar-QA" w:bidi="ar-QA"/>
        </w:rPr>
        <w:t>Stirāni</w:t>
      </w:r>
      <w:proofErr w:type="spellEnd"/>
      <w:r w:rsidRPr="007A4050">
        <w:rPr>
          <w:rFonts w:eastAsia="Times New Roman" w:cs="Times New Roman"/>
          <w:color w:val="000000"/>
          <w:szCs w:val="24"/>
          <w:lang w:eastAsia="ar-QA" w:bidi="ar-QA"/>
        </w:rPr>
        <w:t>”, kas atrodas “</w:t>
      </w:r>
      <w:proofErr w:type="spellStart"/>
      <w:r w:rsidRPr="007A4050">
        <w:rPr>
          <w:rFonts w:eastAsia="Times New Roman" w:cs="Times New Roman"/>
          <w:color w:val="000000"/>
          <w:szCs w:val="24"/>
          <w:lang w:eastAsia="ar-QA" w:bidi="ar-QA"/>
        </w:rPr>
        <w:t>Stirāni</w:t>
      </w:r>
      <w:proofErr w:type="spellEnd"/>
      <w:r w:rsidRPr="007A4050">
        <w:rPr>
          <w:rFonts w:eastAsia="Times New Roman" w:cs="Times New Roman"/>
          <w:color w:val="000000"/>
          <w:szCs w:val="24"/>
          <w:lang w:eastAsia="ar-QA" w:bidi="ar-QA"/>
        </w:rPr>
        <w:t xml:space="preserve">”, </w:t>
      </w:r>
      <w:proofErr w:type="spellStart"/>
      <w:r w:rsidRPr="007A4050">
        <w:rPr>
          <w:rFonts w:eastAsia="Times New Roman" w:cs="Times New Roman"/>
          <w:color w:val="000000"/>
          <w:szCs w:val="24"/>
          <w:lang w:eastAsia="ar-QA" w:bidi="ar-QA"/>
        </w:rPr>
        <w:t>Voveri</w:t>
      </w:r>
      <w:proofErr w:type="spellEnd"/>
      <w:r w:rsidRPr="007A4050">
        <w:rPr>
          <w:rFonts w:eastAsia="Times New Roman" w:cs="Times New Roman"/>
          <w:color w:val="000000"/>
          <w:szCs w:val="24"/>
          <w:lang w:eastAsia="ar-QA" w:bidi="ar-QA"/>
        </w:rPr>
        <w:t>,</w:t>
      </w:r>
      <w:r w:rsidRPr="007A4050">
        <w:rPr>
          <w:rFonts w:eastAsia="Times New Roman" w:cs="Times New Roman"/>
          <w:b/>
          <w:color w:val="000000"/>
          <w:szCs w:val="24"/>
          <w:lang w:eastAsia="ar-QA" w:bidi="ar-QA"/>
        </w:rPr>
        <w:t xml:space="preserve"> </w:t>
      </w:r>
      <w:r w:rsidRPr="007A4050">
        <w:rPr>
          <w:rFonts w:eastAsia="Times New Roman" w:cs="Times New Roman"/>
          <w:color w:val="000000"/>
          <w:szCs w:val="24"/>
          <w:lang w:eastAsia="ar-QA" w:bidi="ar-QA"/>
        </w:rPr>
        <w:t>Bērzgales pagastā, Rēzeknes novadā, kadastra Nr.</w:t>
      </w:r>
      <w:r w:rsidRPr="007A4050">
        <w:rPr>
          <w:rFonts w:eastAsia="Times New Roman" w:cs="Times New Roman"/>
          <w:bCs/>
          <w:szCs w:val="24"/>
          <w:lang w:eastAsia="ar-QA" w:bidi="ar-QA"/>
        </w:rPr>
        <w:t>7844 001 0006</w:t>
      </w:r>
      <w:r w:rsidRPr="007A4050">
        <w:rPr>
          <w:rFonts w:eastAsia="Times New Roman" w:cs="Times New Roman"/>
          <w:color w:val="000000"/>
          <w:szCs w:val="24"/>
          <w:lang w:eastAsia="ar-QA" w:bidi="ar-QA"/>
        </w:rPr>
        <w:t>, novērtēšanas komisijai iesniegt nosacīto cenu apstiprināšanai Rēzeknes novada domei.</w:t>
      </w:r>
    </w:p>
    <w:p w14:paraId="59388B84" w14:textId="694D1FBE" w:rsidR="00097D4B" w:rsidRPr="007A4050" w:rsidRDefault="00097D4B" w:rsidP="007A4050">
      <w:pPr>
        <w:suppressAutoHyphens w:val="0"/>
        <w:spacing w:after="0" w:line="240" w:lineRule="auto"/>
        <w:contextualSpacing/>
        <w:jc w:val="center"/>
        <w:rPr>
          <w:rFonts w:cs="Times New Roman"/>
          <w:b/>
          <w:bCs/>
          <w:szCs w:val="24"/>
        </w:rPr>
      </w:pPr>
    </w:p>
    <w:p w14:paraId="4BC5A0B7" w14:textId="77777777" w:rsidR="00F360F2" w:rsidRPr="007A4050" w:rsidRDefault="00F360F2" w:rsidP="007A4050">
      <w:pPr>
        <w:numPr>
          <w:ilvl w:val="0"/>
          <w:numId w:val="2"/>
        </w:numPr>
        <w:spacing w:after="0" w:line="240" w:lineRule="auto"/>
        <w:ind w:left="0" w:right="-1" w:firstLine="0"/>
        <w:jc w:val="center"/>
        <w:rPr>
          <w:rFonts w:cs="Times New Roman"/>
          <w:b/>
          <w:szCs w:val="24"/>
        </w:rPr>
      </w:pPr>
      <w:r w:rsidRPr="007A4050">
        <w:rPr>
          <w:rFonts w:cs="Times New Roman"/>
          <w:b/>
          <w:szCs w:val="24"/>
        </w:rPr>
        <w:t>§</w:t>
      </w:r>
    </w:p>
    <w:p w14:paraId="037214BB" w14:textId="634CF2A0" w:rsidR="00097D4B" w:rsidRPr="007A4050" w:rsidRDefault="00097D4B" w:rsidP="007A4050">
      <w:pPr>
        <w:suppressAutoHyphens w:val="0"/>
        <w:spacing w:after="0" w:line="240" w:lineRule="auto"/>
        <w:contextualSpacing/>
        <w:jc w:val="center"/>
        <w:rPr>
          <w:rFonts w:cs="Times New Roman"/>
          <w:b/>
          <w:bCs/>
          <w:szCs w:val="24"/>
        </w:rPr>
      </w:pPr>
      <w:r w:rsidRPr="007A4050">
        <w:rPr>
          <w:rFonts w:cs="Times New Roman"/>
          <w:b/>
          <w:bCs/>
          <w:szCs w:val="24"/>
        </w:rPr>
        <w:t>Par dzīvokļa īpašuma Nr.14 Rēzeknes ielā 1A, Gaigalavā, Gaigalavas pagastā, nodošanu atsavināšanai G</w:t>
      </w:r>
      <w:r w:rsidR="007E05CC">
        <w:rPr>
          <w:rFonts w:cs="Times New Roman"/>
          <w:b/>
          <w:bCs/>
          <w:szCs w:val="24"/>
        </w:rPr>
        <w:t>.</w:t>
      </w:r>
      <w:r w:rsidRPr="007A4050">
        <w:rPr>
          <w:rFonts w:cs="Times New Roman"/>
          <w:b/>
          <w:bCs/>
          <w:szCs w:val="24"/>
        </w:rPr>
        <w:t xml:space="preserve"> E</w:t>
      </w:r>
      <w:r w:rsidR="007E05CC">
        <w:rPr>
          <w:rFonts w:cs="Times New Roman"/>
          <w:b/>
          <w:bCs/>
          <w:szCs w:val="24"/>
        </w:rPr>
        <w:t>.</w:t>
      </w:r>
      <w:r w:rsidRPr="007A4050">
        <w:rPr>
          <w:rFonts w:cs="Times New Roman"/>
          <w:b/>
          <w:bCs/>
          <w:szCs w:val="24"/>
        </w:rPr>
        <w:t xml:space="preserve"> </w:t>
      </w:r>
    </w:p>
    <w:p w14:paraId="0C821C30" w14:textId="66FC77C0" w:rsidR="00097D4B" w:rsidRPr="008505DD" w:rsidRDefault="00097D4B" w:rsidP="007A4050">
      <w:pPr>
        <w:suppressAutoHyphens w:val="0"/>
        <w:spacing w:after="0" w:line="240" w:lineRule="auto"/>
        <w:contextualSpacing/>
        <w:jc w:val="center"/>
        <w:rPr>
          <w:rFonts w:cs="Times New Roman"/>
          <w:sz w:val="20"/>
          <w:szCs w:val="20"/>
        </w:rPr>
      </w:pPr>
      <w:r w:rsidRPr="008505DD">
        <w:rPr>
          <w:rFonts w:cs="Times New Roman"/>
          <w:sz w:val="20"/>
          <w:szCs w:val="20"/>
        </w:rPr>
        <w:t>(</w:t>
      </w:r>
      <w:r w:rsidR="00D36DF2" w:rsidRPr="008505DD">
        <w:rPr>
          <w:rFonts w:cs="Times New Roman"/>
          <w:sz w:val="20"/>
          <w:szCs w:val="20"/>
        </w:rPr>
        <w:t xml:space="preserve">Ziņo </w:t>
      </w:r>
      <w:proofErr w:type="spellStart"/>
      <w:r w:rsidRPr="008505DD">
        <w:rPr>
          <w:rFonts w:cs="Times New Roman"/>
          <w:sz w:val="20"/>
          <w:szCs w:val="20"/>
        </w:rPr>
        <w:t>I.Ladnā</w:t>
      </w:r>
      <w:proofErr w:type="spellEnd"/>
      <w:r w:rsidRPr="008505DD">
        <w:rPr>
          <w:rFonts w:cs="Times New Roman"/>
          <w:sz w:val="20"/>
          <w:szCs w:val="20"/>
        </w:rPr>
        <w:t>)</w:t>
      </w:r>
    </w:p>
    <w:p w14:paraId="5D3ABC3F" w14:textId="3154A9E9" w:rsidR="00097D4B" w:rsidRPr="007A4050" w:rsidRDefault="00097D4B" w:rsidP="007A4050">
      <w:pPr>
        <w:suppressAutoHyphens w:val="0"/>
        <w:spacing w:after="0" w:line="240" w:lineRule="auto"/>
        <w:contextualSpacing/>
        <w:jc w:val="center"/>
        <w:rPr>
          <w:rFonts w:cs="Times New Roman"/>
          <w:b/>
          <w:bCs/>
          <w:szCs w:val="24"/>
        </w:rPr>
      </w:pPr>
    </w:p>
    <w:p w14:paraId="2D316781" w14:textId="062BBDBE" w:rsidR="00FE5A9F" w:rsidRPr="007A4050" w:rsidRDefault="00657854" w:rsidP="007A4050">
      <w:pPr>
        <w:spacing w:after="0" w:line="240" w:lineRule="auto"/>
        <w:ind w:right="-1" w:firstLine="567"/>
        <w:jc w:val="both"/>
        <w:rPr>
          <w:rFonts w:cs="Times New Roman"/>
          <w:iCs/>
          <w:szCs w:val="24"/>
        </w:rPr>
      </w:pPr>
      <w:r w:rsidRPr="007A4050">
        <w:rPr>
          <w:rFonts w:cs="Times New Roman"/>
          <w:iCs/>
          <w:szCs w:val="24"/>
        </w:rPr>
        <w:t>Izskatījusi G</w:t>
      </w:r>
      <w:r w:rsidR="007E05CC">
        <w:rPr>
          <w:rFonts w:cs="Times New Roman"/>
          <w:iCs/>
          <w:szCs w:val="24"/>
        </w:rPr>
        <w:t>.</w:t>
      </w:r>
      <w:r w:rsidRPr="007A4050">
        <w:rPr>
          <w:rFonts w:cs="Times New Roman"/>
          <w:iCs/>
          <w:szCs w:val="24"/>
        </w:rPr>
        <w:t xml:space="preserve"> E</w:t>
      </w:r>
      <w:r w:rsidR="007E05CC">
        <w:rPr>
          <w:rFonts w:cs="Times New Roman"/>
          <w:iCs/>
          <w:szCs w:val="24"/>
        </w:rPr>
        <w:t>.</w:t>
      </w:r>
      <w:r w:rsidRPr="007A4050">
        <w:rPr>
          <w:rFonts w:cs="Times New Roman"/>
          <w:szCs w:val="24"/>
        </w:rPr>
        <w:t xml:space="preserve"> iesniegumu par </w:t>
      </w:r>
      <w:r w:rsidRPr="007A4050">
        <w:rPr>
          <w:rFonts w:cs="Times New Roman"/>
          <w:iCs/>
          <w:szCs w:val="24"/>
        </w:rPr>
        <w:t>dzīvokļa atsavināšanu, pamatojoties uz likuma „Par pašvaldībām” 37.panta sesto daļu, 41.panta pirmās daļas 3.punktu, ņemot vērā Finanšu pastāvīgās komitejas 2019.gada 14.novembra priekšlikumu</w:t>
      </w:r>
      <w:r w:rsidR="00FE5A9F" w:rsidRPr="007A4050">
        <w:rPr>
          <w:rFonts w:eastAsia="Times New Roman" w:cs="Times New Roman"/>
          <w:szCs w:val="24"/>
        </w:rPr>
        <w:t>,</w:t>
      </w:r>
      <w:r w:rsidR="00FE5A9F" w:rsidRPr="007A4050">
        <w:rPr>
          <w:rFonts w:cs="Times New Roman"/>
          <w:iCs/>
          <w:szCs w:val="24"/>
        </w:rPr>
        <w:t xml:space="preserve"> Rēzeknes novada dome, balsojot </w:t>
      </w:r>
      <w:r w:rsidR="00762D09">
        <w:rPr>
          <w:rFonts w:cs="Times New Roman"/>
          <w:iCs/>
          <w:szCs w:val="24"/>
        </w:rPr>
        <w:t xml:space="preserve">“par” - 16 (Regīna Baranova, Vasīlijs </w:t>
      </w:r>
      <w:proofErr w:type="spellStart"/>
      <w:r w:rsidR="00762D09">
        <w:rPr>
          <w:rFonts w:cs="Times New Roman"/>
          <w:iCs/>
          <w:szCs w:val="24"/>
        </w:rPr>
        <w:t>Bašmakovs</w:t>
      </w:r>
      <w:proofErr w:type="spellEnd"/>
      <w:r w:rsidR="00762D09">
        <w:rPr>
          <w:rFonts w:cs="Times New Roman"/>
          <w:iCs/>
          <w:szCs w:val="24"/>
        </w:rPr>
        <w:t xml:space="preserve">, Aivars </w:t>
      </w:r>
      <w:proofErr w:type="spellStart"/>
      <w:r w:rsidR="00762D09">
        <w:rPr>
          <w:rFonts w:cs="Times New Roman"/>
          <w:iCs/>
          <w:szCs w:val="24"/>
        </w:rPr>
        <w:t>Buharins</w:t>
      </w:r>
      <w:proofErr w:type="spellEnd"/>
      <w:r w:rsidR="00762D09">
        <w:rPr>
          <w:rFonts w:cs="Times New Roman"/>
          <w:iCs/>
          <w:szCs w:val="24"/>
        </w:rPr>
        <w:t xml:space="preserve">, Vilis Deksnis, Anatolijs Laizāns, Anita </w:t>
      </w:r>
      <w:proofErr w:type="spellStart"/>
      <w:r w:rsidR="00762D09">
        <w:rPr>
          <w:rFonts w:cs="Times New Roman"/>
          <w:iCs/>
          <w:szCs w:val="24"/>
        </w:rPr>
        <w:t>Ludborža</w:t>
      </w:r>
      <w:proofErr w:type="spellEnd"/>
      <w:r w:rsidR="00762D09">
        <w:rPr>
          <w:rFonts w:cs="Times New Roman"/>
          <w:iCs/>
          <w:szCs w:val="24"/>
        </w:rPr>
        <w:t xml:space="preserve">, Zigfrīds Lukaševičs, Pāvels Melnis, Edgars </w:t>
      </w:r>
      <w:proofErr w:type="spellStart"/>
      <w:r w:rsidR="00762D09">
        <w:rPr>
          <w:rFonts w:cs="Times New Roman"/>
          <w:iCs/>
          <w:szCs w:val="24"/>
        </w:rPr>
        <w:t>Nizins</w:t>
      </w:r>
      <w:proofErr w:type="spellEnd"/>
      <w:r w:rsidR="00762D09">
        <w:rPr>
          <w:rFonts w:cs="Times New Roman"/>
          <w:iCs/>
          <w:szCs w:val="24"/>
        </w:rPr>
        <w:t xml:space="preserve">, Elvīra </w:t>
      </w:r>
      <w:proofErr w:type="spellStart"/>
      <w:r w:rsidR="00762D09">
        <w:rPr>
          <w:rFonts w:cs="Times New Roman"/>
          <w:iCs/>
          <w:szCs w:val="24"/>
        </w:rPr>
        <w:t>Pizāne</w:t>
      </w:r>
      <w:proofErr w:type="spellEnd"/>
      <w:r w:rsidR="00762D09">
        <w:rPr>
          <w:rFonts w:cs="Times New Roman"/>
          <w:iCs/>
          <w:szCs w:val="24"/>
        </w:rPr>
        <w:t xml:space="preserve">, Guntis Rasims, Juris </w:t>
      </w:r>
      <w:proofErr w:type="spellStart"/>
      <w:r w:rsidR="00762D09">
        <w:rPr>
          <w:rFonts w:cs="Times New Roman"/>
          <w:iCs/>
          <w:szCs w:val="24"/>
        </w:rPr>
        <w:t>Runčs</w:t>
      </w:r>
      <w:proofErr w:type="spellEnd"/>
      <w:r w:rsidR="00762D09">
        <w:rPr>
          <w:rFonts w:cs="Times New Roman"/>
          <w:iCs/>
          <w:szCs w:val="24"/>
        </w:rPr>
        <w:t xml:space="preserve">, Pēteris </w:t>
      </w:r>
      <w:proofErr w:type="spellStart"/>
      <w:r w:rsidR="00762D09">
        <w:rPr>
          <w:rFonts w:cs="Times New Roman"/>
          <w:iCs/>
          <w:szCs w:val="24"/>
        </w:rPr>
        <w:t>Stanka</w:t>
      </w:r>
      <w:proofErr w:type="spellEnd"/>
      <w:r w:rsidR="00762D09">
        <w:rPr>
          <w:rFonts w:cs="Times New Roman"/>
          <w:iCs/>
          <w:szCs w:val="24"/>
        </w:rPr>
        <w:t xml:space="preserve">, Viktors </w:t>
      </w:r>
      <w:proofErr w:type="spellStart"/>
      <w:r w:rsidR="00762D09">
        <w:rPr>
          <w:rFonts w:cs="Times New Roman"/>
          <w:iCs/>
          <w:szCs w:val="24"/>
        </w:rPr>
        <w:t>Ščerbakovs</w:t>
      </w:r>
      <w:proofErr w:type="spellEnd"/>
      <w:r w:rsidR="00762D09">
        <w:rPr>
          <w:rFonts w:cs="Times New Roman"/>
          <w:iCs/>
          <w:szCs w:val="24"/>
        </w:rPr>
        <w:t xml:space="preserve">, Staņislavs Šķesters, Ērika </w:t>
      </w:r>
      <w:proofErr w:type="spellStart"/>
      <w:r w:rsidR="00762D09">
        <w:rPr>
          <w:rFonts w:cs="Times New Roman"/>
          <w:iCs/>
          <w:szCs w:val="24"/>
        </w:rPr>
        <w:t>Teirumnieka</w:t>
      </w:r>
      <w:proofErr w:type="spellEnd"/>
      <w:r w:rsidR="00762D09">
        <w:rPr>
          <w:rFonts w:cs="Times New Roman"/>
          <w:iCs/>
          <w:szCs w:val="24"/>
        </w:rPr>
        <w:t>), “pret” - nav, “atturas” - nav</w:t>
      </w:r>
      <w:r w:rsidR="00FE5A9F" w:rsidRPr="007A4050">
        <w:rPr>
          <w:rFonts w:cs="Times New Roman"/>
          <w:iCs/>
          <w:szCs w:val="24"/>
        </w:rPr>
        <w:t xml:space="preserve">, </w:t>
      </w:r>
      <w:r w:rsidR="00FE5A9F" w:rsidRPr="007A4050">
        <w:rPr>
          <w:rFonts w:cs="Times New Roman"/>
          <w:iCs/>
          <w:spacing w:val="80"/>
          <w:szCs w:val="24"/>
        </w:rPr>
        <w:t>nolem</w:t>
      </w:r>
      <w:r w:rsidR="00FE5A9F" w:rsidRPr="007A4050">
        <w:rPr>
          <w:rFonts w:cs="Times New Roman"/>
          <w:iCs/>
          <w:szCs w:val="24"/>
        </w:rPr>
        <w:t>j:</w:t>
      </w:r>
    </w:p>
    <w:p w14:paraId="5B5C7D61" w14:textId="03F47F5A" w:rsidR="00FE5A9F" w:rsidRPr="007A4050" w:rsidRDefault="00FE5A9F" w:rsidP="007A4050">
      <w:pPr>
        <w:spacing w:after="0" w:line="240" w:lineRule="auto"/>
        <w:ind w:right="-1" w:firstLine="567"/>
        <w:jc w:val="both"/>
        <w:rPr>
          <w:rFonts w:cs="Times New Roman"/>
          <w:iCs/>
          <w:szCs w:val="24"/>
        </w:rPr>
      </w:pPr>
    </w:p>
    <w:p w14:paraId="32804708" w14:textId="29D7E23C" w:rsidR="00657854" w:rsidRPr="007A4050" w:rsidRDefault="00657854" w:rsidP="007A4050">
      <w:pPr>
        <w:pStyle w:val="ListParagraph"/>
        <w:numPr>
          <w:ilvl w:val="0"/>
          <w:numId w:val="44"/>
        </w:numPr>
        <w:tabs>
          <w:tab w:val="num" w:pos="0"/>
        </w:tabs>
        <w:spacing w:after="0" w:line="240" w:lineRule="auto"/>
        <w:ind w:left="993" w:right="-3" w:hanging="426"/>
        <w:jc w:val="both"/>
        <w:rPr>
          <w:rFonts w:eastAsia="Times New Roman" w:cs="Times New Roman"/>
          <w:color w:val="000000"/>
          <w:szCs w:val="24"/>
          <w:lang w:eastAsia="ar-QA" w:bidi="ar-QA"/>
        </w:rPr>
      </w:pPr>
      <w:r w:rsidRPr="007A4050">
        <w:rPr>
          <w:rFonts w:eastAsia="Times New Roman" w:cs="Times New Roman"/>
          <w:bCs/>
          <w:color w:val="000000"/>
          <w:szCs w:val="24"/>
          <w:lang w:eastAsia="ar-QA" w:bidi="ar-QA"/>
        </w:rPr>
        <w:t xml:space="preserve">pieņemt lēmumu par dzīvokļa īpašuma </w:t>
      </w:r>
      <w:r w:rsidRPr="00C85586">
        <w:rPr>
          <w:rFonts w:eastAsia="Times New Roman" w:cs="Times New Roman"/>
          <w:b/>
          <w:bCs/>
          <w:color w:val="000000"/>
          <w:szCs w:val="24"/>
          <w:lang w:eastAsia="ar-QA" w:bidi="ar-QA"/>
        </w:rPr>
        <w:t>Nr.14</w:t>
      </w:r>
      <w:r w:rsidRPr="007A4050">
        <w:rPr>
          <w:rFonts w:eastAsia="Times New Roman" w:cs="Times New Roman"/>
          <w:bCs/>
          <w:color w:val="000000"/>
          <w:szCs w:val="24"/>
          <w:lang w:eastAsia="ar-QA" w:bidi="ar-QA"/>
        </w:rPr>
        <w:t xml:space="preserve">, </w:t>
      </w:r>
      <w:r w:rsidRPr="007A4050">
        <w:rPr>
          <w:rFonts w:eastAsia="Times New Roman" w:cs="Times New Roman"/>
          <w:color w:val="000000"/>
          <w:szCs w:val="24"/>
          <w:lang w:eastAsia="ar-QA" w:bidi="ar-QA"/>
        </w:rPr>
        <w:t>kas atrodas Rēzeknes iela 1A</w:t>
      </w:r>
      <w:r w:rsidR="00C85586">
        <w:rPr>
          <w:rFonts w:eastAsia="Times New Roman" w:cs="Times New Roman"/>
          <w:color w:val="000000"/>
          <w:szCs w:val="24"/>
          <w:lang w:eastAsia="ar-QA" w:bidi="ar-QA"/>
        </w:rPr>
        <w:t xml:space="preserve"> - 14</w:t>
      </w:r>
      <w:r w:rsidRPr="007A4050">
        <w:rPr>
          <w:rFonts w:eastAsia="Times New Roman" w:cs="Times New Roman"/>
          <w:color w:val="000000"/>
          <w:szCs w:val="24"/>
          <w:lang w:eastAsia="ar-QA" w:bidi="ar-QA"/>
        </w:rPr>
        <w:t>, Gaigalava, Gaigalavas pagasts, Rēzeknes novads</w:t>
      </w:r>
      <w:r w:rsidR="00452BA9">
        <w:rPr>
          <w:rFonts w:eastAsia="Times New Roman" w:cs="Times New Roman"/>
          <w:color w:val="000000"/>
          <w:szCs w:val="24"/>
          <w:lang w:eastAsia="ar-QA" w:bidi="ar-QA"/>
        </w:rPr>
        <w:t>,</w:t>
      </w:r>
      <w:r w:rsidRPr="007A4050">
        <w:rPr>
          <w:rFonts w:eastAsia="Times New Roman" w:cs="Times New Roman"/>
          <w:bCs/>
          <w:color w:val="000000"/>
          <w:szCs w:val="24"/>
          <w:lang w:eastAsia="ar-QA" w:bidi="ar-QA"/>
        </w:rPr>
        <w:t xml:space="preserve"> </w:t>
      </w:r>
      <w:r w:rsidRPr="007A4050">
        <w:rPr>
          <w:rFonts w:eastAsia="Times New Roman" w:cs="Times New Roman"/>
          <w:szCs w:val="24"/>
          <w:lang w:eastAsia="ar-QA" w:bidi="ar-QA"/>
        </w:rPr>
        <w:t>ar kadastra Nr.7854 900 0084</w:t>
      </w:r>
      <w:r w:rsidRPr="007A4050">
        <w:rPr>
          <w:rFonts w:eastAsia="Times New Roman" w:cs="Times New Roman"/>
          <w:color w:val="000000"/>
          <w:szCs w:val="24"/>
          <w:lang w:eastAsia="ar-QA" w:bidi="ar-QA"/>
        </w:rPr>
        <w:t>,</w:t>
      </w:r>
      <w:r w:rsidRPr="007A4050">
        <w:rPr>
          <w:rFonts w:eastAsia="Times New Roman" w:cs="Times New Roman"/>
          <w:szCs w:val="24"/>
          <w:lang w:eastAsia="ar-QA" w:bidi="ar-QA"/>
        </w:rPr>
        <w:t xml:space="preserve"> kopējo platību 46,9 m</w:t>
      </w:r>
      <w:r w:rsidRPr="007A4050">
        <w:rPr>
          <w:rFonts w:eastAsia="Times New Roman" w:cs="Times New Roman"/>
          <w:szCs w:val="24"/>
          <w:vertAlign w:val="superscript"/>
          <w:lang w:eastAsia="ar-QA" w:bidi="ar-QA"/>
        </w:rPr>
        <w:t>2</w:t>
      </w:r>
      <w:r w:rsidRPr="007A4050">
        <w:rPr>
          <w:rFonts w:eastAsia="Times New Roman" w:cs="Times New Roman"/>
          <w:szCs w:val="24"/>
          <w:lang w:eastAsia="ar-QA" w:bidi="ar-QA"/>
        </w:rPr>
        <w:t xml:space="preserve"> platībā, </w:t>
      </w:r>
      <w:r w:rsidRPr="007A4050">
        <w:rPr>
          <w:rFonts w:eastAsia="Times New Roman" w:cs="Times New Roman"/>
          <w:bCs/>
          <w:color w:val="000000"/>
          <w:szCs w:val="24"/>
          <w:lang w:eastAsia="ar-QA" w:bidi="ar-QA"/>
        </w:rPr>
        <w:t xml:space="preserve">nodošanu atsavināšanai </w:t>
      </w:r>
      <w:r w:rsidRPr="007A4050">
        <w:rPr>
          <w:rFonts w:eastAsia="Times New Roman" w:cs="Times New Roman"/>
          <w:b/>
          <w:bCs/>
          <w:color w:val="000000"/>
          <w:szCs w:val="24"/>
          <w:lang w:eastAsia="ar-QA" w:bidi="ar-QA"/>
        </w:rPr>
        <w:t>G</w:t>
      </w:r>
      <w:r w:rsidR="007E05CC">
        <w:rPr>
          <w:rFonts w:eastAsia="Times New Roman" w:cs="Times New Roman"/>
          <w:b/>
          <w:bCs/>
          <w:color w:val="000000"/>
          <w:szCs w:val="24"/>
          <w:lang w:eastAsia="ar-QA" w:bidi="ar-QA"/>
        </w:rPr>
        <w:t>.</w:t>
      </w:r>
      <w:r w:rsidRPr="007A4050">
        <w:rPr>
          <w:rFonts w:eastAsia="Times New Roman" w:cs="Times New Roman"/>
          <w:b/>
          <w:bCs/>
          <w:color w:val="000000"/>
          <w:szCs w:val="24"/>
          <w:lang w:eastAsia="ar-QA" w:bidi="ar-QA"/>
        </w:rPr>
        <w:t xml:space="preserve"> E</w:t>
      </w:r>
      <w:r w:rsidR="007E05CC">
        <w:rPr>
          <w:rFonts w:eastAsia="Times New Roman" w:cs="Times New Roman"/>
          <w:b/>
          <w:bCs/>
          <w:color w:val="000000"/>
          <w:szCs w:val="24"/>
          <w:lang w:eastAsia="ar-QA" w:bidi="ar-QA"/>
        </w:rPr>
        <w:t>.</w:t>
      </w:r>
      <w:r w:rsidRPr="007A4050">
        <w:rPr>
          <w:rFonts w:eastAsia="Times New Roman" w:cs="Times New Roman"/>
          <w:bCs/>
          <w:color w:val="000000"/>
          <w:szCs w:val="24"/>
          <w:lang w:eastAsia="ar-QA" w:bidi="ar-QA"/>
        </w:rPr>
        <w:t xml:space="preserve"> </w:t>
      </w:r>
      <w:r w:rsidRPr="007A4050">
        <w:rPr>
          <w:rFonts w:eastAsia="Times New Roman" w:cs="Times New Roman"/>
          <w:color w:val="000000"/>
          <w:szCs w:val="24"/>
          <w:lang w:eastAsia="ar-QA" w:bidi="ar-QA"/>
        </w:rPr>
        <w:t>(lēmums pievienots).</w:t>
      </w:r>
    </w:p>
    <w:p w14:paraId="092B252E" w14:textId="4C70C707" w:rsidR="00657854" w:rsidRPr="007A4050" w:rsidRDefault="00657854" w:rsidP="007A4050">
      <w:pPr>
        <w:numPr>
          <w:ilvl w:val="1"/>
          <w:numId w:val="43"/>
        </w:numPr>
        <w:tabs>
          <w:tab w:val="clear" w:pos="360"/>
          <w:tab w:val="num" w:pos="993"/>
          <w:tab w:val="num" w:pos="1080"/>
        </w:tabs>
        <w:spacing w:after="0" w:line="240" w:lineRule="auto"/>
        <w:ind w:left="993" w:right="-3" w:hanging="426"/>
        <w:jc w:val="both"/>
        <w:rPr>
          <w:rFonts w:eastAsia="Times New Roman" w:cs="Times New Roman"/>
          <w:color w:val="000000"/>
          <w:szCs w:val="24"/>
          <w:lang w:eastAsia="ar-QA" w:bidi="ar-QA"/>
        </w:rPr>
      </w:pPr>
      <w:r w:rsidRPr="007A4050">
        <w:rPr>
          <w:rFonts w:eastAsia="Times New Roman" w:cs="Times New Roman"/>
          <w:szCs w:val="24"/>
          <w:lang w:eastAsia="ar-QA" w:bidi="ar-QA"/>
        </w:rPr>
        <w:t>Izveidot</w:t>
      </w:r>
      <w:r w:rsidRPr="007A4050">
        <w:rPr>
          <w:rFonts w:eastAsia="Times New Roman" w:cs="Times New Roman"/>
          <w:bCs/>
          <w:szCs w:val="24"/>
          <w:lang w:eastAsia="ar-QA" w:bidi="ar-QA"/>
        </w:rPr>
        <w:t xml:space="preserve"> </w:t>
      </w:r>
      <w:r w:rsidRPr="007A4050">
        <w:rPr>
          <w:rFonts w:eastAsia="Times New Roman" w:cs="Times New Roman"/>
          <w:szCs w:val="24"/>
          <w:lang w:eastAsia="ar-QA" w:bidi="ar-QA"/>
        </w:rPr>
        <w:t>dzīvokļa īpašuma Nr.14,</w:t>
      </w:r>
      <w:r w:rsidRPr="007A4050">
        <w:rPr>
          <w:rFonts w:eastAsia="Times New Roman" w:cs="Times New Roman"/>
          <w:color w:val="000000"/>
          <w:szCs w:val="24"/>
          <w:lang w:eastAsia="ar-QA" w:bidi="ar-QA"/>
        </w:rPr>
        <w:t xml:space="preserve"> kas atrodas Rēzeknes iela 1A</w:t>
      </w:r>
      <w:r w:rsidR="00C85586">
        <w:rPr>
          <w:rFonts w:eastAsia="Times New Roman" w:cs="Times New Roman"/>
          <w:color w:val="000000"/>
          <w:szCs w:val="24"/>
          <w:lang w:eastAsia="ar-QA" w:bidi="ar-QA"/>
        </w:rPr>
        <w:t xml:space="preserve"> - 14</w:t>
      </w:r>
      <w:r w:rsidRPr="007A4050">
        <w:rPr>
          <w:rFonts w:eastAsia="Times New Roman" w:cs="Times New Roman"/>
          <w:color w:val="000000"/>
          <w:szCs w:val="24"/>
          <w:lang w:eastAsia="ar-QA" w:bidi="ar-QA"/>
        </w:rPr>
        <w:t>, Gaigalava, Gaigalavas pagasts, Rēzeknes novads, nosacītās cenas noteikšanai, novērtēšanas komisiju šādā sastāvā:</w:t>
      </w:r>
    </w:p>
    <w:p w14:paraId="1963DA48" w14:textId="5B0643D7" w:rsidR="00657854" w:rsidRPr="007A4050" w:rsidRDefault="00657854" w:rsidP="007A4050">
      <w:pPr>
        <w:tabs>
          <w:tab w:val="num" w:pos="1080"/>
        </w:tabs>
        <w:spacing w:after="0" w:line="240" w:lineRule="auto"/>
        <w:ind w:left="3600" w:right="-3" w:hanging="2607"/>
        <w:jc w:val="both"/>
        <w:rPr>
          <w:rFonts w:eastAsia="Times New Roman" w:cs="Times New Roman"/>
          <w:color w:val="000000"/>
          <w:szCs w:val="24"/>
          <w:lang w:eastAsia="ar-QA" w:bidi="ar-QA"/>
        </w:rPr>
      </w:pPr>
      <w:r w:rsidRPr="007A4050">
        <w:rPr>
          <w:rFonts w:eastAsia="Times New Roman" w:cs="Times New Roman"/>
          <w:bCs/>
          <w:szCs w:val="24"/>
          <w:lang w:eastAsia="ar-QA" w:bidi="ar-QA"/>
        </w:rPr>
        <w:lastRenderedPageBreak/>
        <w:t xml:space="preserve">komisijas priekšsēdētāja – </w:t>
      </w:r>
      <w:r w:rsidRPr="007A4050">
        <w:rPr>
          <w:rFonts w:eastAsia="Times New Roman" w:cs="Times New Roman"/>
          <w:bCs/>
          <w:szCs w:val="24"/>
          <w:lang w:eastAsia="ar-QA" w:bidi="ar-QA"/>
        </w:rPr>
        <w:tab/>
      </w:r>
      <w:r w:rsidRPr="007A4050">
        <w:rPr>
          <w:rFonts w:eastAsia="Times New Roman" w:cs="Times New Roman"/>
          <w:b/>
          <w:bCs/>
          <w:szCs w:val="24"/>
          <w:lang w:eastAsia="ar-QA" w:bidi="ar-QA"/>
        </w:rPr>
        <w:t xml:space="preserve">Valentīna </w:t>
      </w:r>
      <w:proofErr w:type="spellStart"/>
      <w:r w:rsidRPr="007A4050">
        <w:rPr>
          <w:rFonts w:eastAsia="Times New Roman" w:cs="Times New Roman"/>
          <w:b/>
          <w:bCs/>
          <w:szCs w:val="24"/>
          <w:lang w:eastAsia="ar-QA" w:bidi="ar-QA"/>
        </w:rPr>
        <w:t>Puste</w:t>
      </w:r>
      <w:proofErr w:type="spellEnd"/>
      <w:r w:rsidRPr="007A4050">
        <w:rPr>
          <w:rFonts w:eastAsia="Times New Roman" w:cs="Times New Roman"/>
          <w:b/>
          <w:bCs/>
          <w:szCs w:val="24"/>
          <w:lang w:eastAsia="ar-QA" w:bidi="ar-QA"/>
        </w:rPr>
        <w:t>,</w:t>
      </w:r>
      <w:r w:rsidRPr="007A4050">
        <w:rPr>
          <w:rFonts w:eastAsia="Times New Roman" w:cs="Times New Roman"/>
          <w:szCs w:val="24"/>
          <w:lang w:eastAsia="ar-QA" w:bidi="ar-QA"/>
        </w:rPr>
        <w:t xml:space="preserve"> iestādes „Dricānu pagastu apvienība” struktūrvienības „</w:t>
      </w:r>
      <w:r w:rsidRPr="007A4050">
        <w:rPr>
          <w:rFonts w:eastAsia="Times New Roman" w:cs="Times New Roman"/>
          <w:bCs/>
          <w:szCs w:val="24"/>
          <w:lang w:eastAsia="ar-QA" w:bidi="ar-QA"/>
        </w:rPr>
        <w:t>Gaigalavas</w:t>
      </w:r>
      <w:r w:rsidR="007A4050">
        <w:rPr>
          <w:rFonts w:eastAsia="Times New Roman" w:cs="Times New Roman"/>
          <w:bCs/>
          <w:szCs w:val="24"/>
          <w:lang w:eastAsia="ar-QA" w:bidi="ar-QA"/>
        </w:rPr>
        <w:t xml:space="preserve"> </w:t>
      </w:r>
      <w:r w:rsidRPr="007A4050">
        <w:rPr>
          <w:rFonts w:eastAsia="Times New Roman" w:cs="Times New Roman"/>
          <w:szCs w:val="24"/>
          <w:lang w:eastAsia="ar-QA" w:bidi="ar-QA"/>
        </w:rPr>
        <w:t>pagasta pārvalde” vadītāja;</w:t>
      </w:r>
    </w:p>
    <w:p w14:paraId="05201A6C" w14:textId="77777777" w:rsidR="00657854" w:rsidRPr="007A4050" w:rsidRDefault="00657854" w:rsidP="007A4050">
      <w:pPr>
        <w:tabs>
          <w:tab w:val="num" w:pos="1080"/>
        </w:tabs>
        <w:spacing w:after="0" w:line="240" w:lineRule="auto"/>
        <w:ind w:left="3600" w:right="-3" w:hanging="2607"/>
        <w:jc w:val="both"/>
        <w:rPr>
          <w:rFonts w:eastAsia="Times New Roman" w:cs="Times New Roman"/>
          <w:color w:val="000000"/>
          <w:szCs w:val="24"/>
          <w:lang w:eastAsia="ar-QA" w:bidi="ar-QA"/>
        </w:rPr>
      </w:pPr>
      <w:r w:rsidRPr="007A4050">
        <w:rPr>
          <w:rFonts w:eastAsia="Times New Roman" w:cs="Times New Roman"/>
          <w:bCs/>
          <w:szCs w:val="24"/>
          <w:lang w:eastAsia="ar-QA" w:bidi="ar-QA"/>
        </w:rPr>
        <w:t>komisijas locekļi:</w:t>
      </w:r>
      <w:r w:rsidRPr="007A4050">
        <w:rPr>
          <w:rFonts w:eastAsia="Times New Roman" w:cs="Times New Roman"/>
          <w:b/>
          <w:szCs w:val="24"/>
          <w:lang w:eastAsia="ar-QA" w:bidi="ar-QA"/>
        </w:rPr>
        <w:tab/>
        <w:t xml:space="preserve">Jānis </w:t>
      </w:r>
      <w:proofErr w:type="spellStart"/>
      <w:r w:rsidRPr="007A4050">
        <w:rPr>
          <w:rFonts w:eastAsia="Times New Roman" w:cs="Times New Roman"/>
          <w:b/>
          <w:szCs w:val="24"/>
          <w:lang w:eastAsia="ar-QA" w:bidi="ar-QA"/>
        </w:rPr>
        <w:t>Zeļčs</w:t>
      </w:r>
      <w:proofErr w:type="spellEnd"/>
      <w:r w:rsidRPr="007A4050">
        <w:rPr>
          <w:rFonts w:eastAsia="Times New Roman" w:cs="Times New Roman"/>
          <w:b/>
          <w:szCs w:val="24"/>
          <w:lang w:eastAsia="ar-QA" w:bidi="ar-QA"/>
        </w:rPr>
        <w:t xml:space="preserve">, </w:t>
      </w:r>
      <w:r w:rsidRPr="007A4050">
        <w:rPr>
          <w:rFonts w:eastAsia="Times New Roman" w:cs="Times New Roman"/>
          <w:szCs w:val="24"/>
          <w:lang w:eastAsia="ar-QA" w:bidi="ar-QA"/>
        </w:rPr>
        <w:t>Zemes pārvaldības dienesta zemes lietu speciālists;</w:t>
      </w:r>
    </w:p>
    <w:p w14:paraId="31DAEDCC" w14:textId="3D15A590" w:rsidR="00657854" w:rsidRPr="007A4050" w:rsidRDefault="00657854" w:rsidP="007A4050">
      <w:pPr>
        <w:tabs>
          <w:tab w:val="num" w:pos="1080"/>
        </w:tabs>
        <w:spacing w:after="0" w:line="240" w:lineRule="auto"/>
        <w:ind w:left="3600" w:right="-3" w:hanging="2607"/>
        <w:jc w:val="both"/>
        <w:rPr>
          <w:rFonts w:eastAsia="Times New Roman" w:cs="Times New Roman"/>
          <w:color w:val="000000"/>
          <w:szCs w:val="24"/>
          <w:lang w:eastAsia="ar-QA" w:bidi="ar-QA"/>
        </w:rPr>
      </w:pPr>
      <w:r w:rsidRPr="007A4050">
        <w:rPr>
          <w:rFonts w:eastAsia="Times New Roman" w:cs="Times New Roman"/>
          <w:b/>
          <w:szCs w:val="24"/>
          <w:lang w:eastAsia="ar-QA" w:bidi="ar-QA"/>
        </w:rPr>
        <w:tab/>
      </w:r>
      <w:r w:rsidRPr="007A4050">
        <w:rPr>
          <w:rFonts w:eastAsia="Times New Roman" w:cs="Times New Roman"/>
          <w:b/>
          <w:szCs w:val="24"/>
          <w:lang w:eastAsia="ar-QA" w:bidi="ar-QA"/>
        </w:rPr>
        <w:tab/>
        <w:t xml:space="preserve">Lilita </w:t>
      </w:r>
      <w:proofErr w:type="spellStart"/>
      <w:r w:rsidRPr="007A4050">
        <w:rPr>
          <w:rFonts w:eastAsia="Times New Roman" w:cs="Times New Roman"/>
          <w:b/>
          <w:szCs w:val="24"/>
          <w:lang w:eastAsia="ar-QA" w:bidi="ar-QA"/>
        </w:rPr>
        <w:t>Tāraude</w:t>
      </w:r>
      <w:proofErr w:type="spellEnd"/>
      <w:r w:rsidRPr="007A4050">
        <w:rPr>
          <w:rFonts w:eastAsia="Times New Roman" w:cs="Times New Roman"/>
          <w:b/>
          <w:szCs w:val="24"/>
          <w:lang w:eastAsia="ar-QA" w:bidi="ar-QA"/>
        </w:rPr>
        <w:t xml:space="preserve">, </w:t>
      </w:r>
      <w:r w:rsidRPr="007A4050">
        <w:rPr>
          <w:rFonts w:eastAsia="Times New Roman" w:cs="Times New Roman"/>
          <w:szCs w:val="24"/>
          <w:lang w:eastAsia="ar-QA" w:bidi="ar-QA"/>
        </w:rPr>
        <w:t>iestādes „Dricānu pagastu apvienība”</w:t>
      </w:r>
      <w:r w:rsidRPr="007A4050">
        <w:rPr>
          <w:rFonts w:eastAsia="Times New Roman" w:cs="Times New Roman"/>
          <w:b/>
          <w:szCs w:val="24"/>
          <w:lang w:eastAsia="ar-QA" w:bidi="ar-QA"/>
        </w:rPr>
        <w:t xml:space="preserve"> </w:t>
      </w:r>
      <w:r w:rsidRPr="007A4050">
        <w:rPr>
          <w:rFonts w:eastAsia="Times New Roman" w:cs="Times New Roman"/>
          <w:szCs w:val="24"/>
          <w:lang w:eastAsia="ar-QA" w:bidi="ar-QA"/>
        </w:rPr>
        <w:t>vecākā grāmatvede.</w:t>
      </w:r>
    </w:p>
    <w:p w14:paraId="36E176B7" w14:textId="1D902E03" w:rsidR="00657854" w:rsidRPr="007A4050" w:rsidRDefault="00657854" w:rsidP="007A4050">
      <w:pPr>
        <w:numPr>
          <w:ilvl w:val="1"/>
          <w:numId w:val="43"/>
        </w:numPr>
        <w:tabs>
          <w:tab w:val="clear" w:pos="360"/>
          <w:tab w:val="num" w:pos="1080"/>
        </w:tabs>
        <w:spacing w:after="0" w:line="240" w:lineRule="auto"/>
        <w:ind w:left="1080"/>
        <w:jc w:val="both"/>
        <w:rPr>
          <w:rFonts w:eastAsia="Times New Roman" w:cs="Times New Roman"/>
          <w:color w:val="000000"/>
          <w:szCs w:val="24"/>
          <w:lang w:eastAsia="ar-QA" w:bidi="ar-QA"/>
        </w:rPr>
      </w:pPr>
      <w:r w:rsidRPr="007A4050">
        <w:rPr>
          <w:rFonts w:eastAsia="Times New Roman" w:cs="Times New Roman"/>
          <w:color w:val="000000"/>
          <w:szCs w:val="24"/>
          <w:lang w:eastAsia="ar-QA" w:bidi="ar-QA"/>
        </w:rPr>
        <w:t>Dzīvokļa īpašuma Nr.14, Rēzeknes iela 1A</w:t>
      </w:r>
      <w:r w:rsidR="00C85586">
        <w:rPr>
          <w:rFonts w:eastAsia="Times New Roman" w:cs="Times New Roman"/>
          <w:color w:val="000000"/>
          <w:szCs w:val="24"/>
          <w:lang w:eastAsia="ar-QA" w:bidi="ar-QA"/>
        </w:rPr>
        <w:t xml:space="preserve"> - 14</w:t>
      </w:r>
      <w:r w:rsidRPr="007A4050">
        <w:rPr>
          <w:rFonts w:eastAsia="Times New Roman" w:cs="Times New Roman"/>
          <w:color w:val="000000"/>
          <w:szCs w:val="24"/>
          <w:lang w:eastAsia="ar-QA" w:bidi="ar-QA"/>
        </w:rPr>
        <w:t>, Gaigalava, Gaigalavas pagasts, novērtēšanas komisijai iesniegt Rēzeknes novada domei apstiprināšanai nosacīto cenu pēc tās noteikšanas.</w:t>
      </w:r>
    </w:p>
    <w:p w14:paraId="18070E23" w14:textId="61B61AEC" w:rsidR="00097D4B" w:rsidRPr="007A4050" w:rsidRDefault="00097D4B" w:rsidP="007A4050">
      <w:pPr>
        <w:suppressAutoHyphens w:val="0"/>
        <w:spacing w:after="0" w:line="240" w:lineRule="auto"/>
        <w:contextualSpacing/>
        <w:jc w:val="center"/>
        <w:rPr>
          <w:rFonts w:cs="Times New Roman"/>
          <w:b/>
          <w:bCs/>
          <w:szCs w:val="24"/>
        </w:rPr>
      </w:pPr>
    </w:p>
    <w:p w14:paraId="77B36052" w14:textId="77777777" w:rsidR="00F360F2" w:rsidRPr="007A4050" w:rsidRDefault="00F360F2" w:rsidP="007A4050">
      <w:pPr>
        <w:numPr>
          <w:ilvl w:val="0"/>
          <w:numId w:val="2"/>
        </w:numPr>
        <w:spacing w:after="0" w:line="240" w:lineRule="auto"/>
        <w:ind w:left="0" w:right="-1" w:firstLine="0"/>
        <w:jc w:val="center"/>
        <w:rPr>
          <w:rFonts w:cs="Times New Roman"/>
          <w:b/>
          <w:szCs w:val="24"/>
        </w:rPr>
      </w:pPr>
      <w:r w:rsidRPr="007A4050">
        <w:rPr>
          <w:rFonts w:cs="Times New Roman"/>
          <w:b/>
          <w:szCs w:val="24"/>
        </w:rPr>
        <w:t>§</w:t>
      </w:r>
    </w:p>
    <w:p w14:paraId="3A0AFF40" w14:textId="7D8DFABF" w:rsidR="00097D4B" w:rsidRPr="007A4050" w:rsidRDefault="00097D4B" w:rsidP="007A4050">
      <w:pPr>
        <w:suppressAutoHyphens w:val="0"/>
        <w:spacing w:after="0" w:line="240" w:lineRule="auto"/>
        <w:contextualSpacing/>
        <w:jc w:val="center"/>
        <w:rPr>
          <w:rFonts w:cs="Times New Roman"/>
          <w:b/>
          <w:bCs/>
          <w:szCs w:val="24"/>
        </w:rPr>
      </w:pPr>
      <w:r w:rsidRPr="007A4050">
        <w:rPr>
          <w:rFonts w:cs="Times New Roman"/>
          <w:b/>
          <w:bCs/>
          <w:szCs w:val="24"/>
        </w:rPr>
        <w:t>Par dzīvokļa īpašuma Nr.12 Jaunatnes ielā 1, Lūznavā, Lūznavas pagastā, nodošanu atsavināšanai T</w:t>
      </w:r>
      <w:r w:rsidR="007E05CC">
        <w:rPr>
          <w:rFonts w:cs="Times New Roman"/>
          <w:b/>
          <w:bCs/>
          <w:szCs w:val="24"/>
        </w:rPr>
        <w:t>.</w:t>
      </w:r>
      <w:r w:rsidRPr="007A4050">
        <w:rPr>
          <w:rFonts w:cs="Times New Roman"/>
          <w:b/>
          <w:bCs/>
          <w:szCs w:val="24"/>
        </w:rPr>
        <w:t xml:space="preserve"> B</w:t>
      </w:r>
      <w:r w:rsidR="007E05CC">
        <w:rPr>
          <w:rFonts w:cs="Times New Roman"/>
          <w:b/>
          <w:bCs/>
          <w:szCs w:val="24"/>
        </w:rPr>
        <w:t>.</w:t>
      </w:r>
      <w:r w:rsidRPr="007A4050">
        <w:rPr>
          <w:rFonts w:cs="Times New Roman"/>
          <w:b/>
          <w:bCs/>
          <w:szCs w:val="24"/>
        </w:rPr>
        <w:t xml:space="preserve"> </w:t>
      </w:r>
    </w:p>
    <w:p w14:paraId="768026CA" w14:textId="56466E25" w:rsidR="00097D4B" w:rsidRPr="008505DD" w:rsidRDefault="00097D4B" w:rsidP="007A4050">
      <w:pPr>
        <w:suppressAutoHyphens w:val="0"/>
        <w:spacing w:after="0" w:line="240" w:lineRule="auto"/>
        <w:contextualSpacing/>
        <w:jc w:val="center"/>
        <w:rPr>
          <w:rFonts w:cs="Times New Roman"/>
          <w:sz w:val="20"/>
          <w:szCs w:val="20"/>
        </w:rPr>
      </w:pPr>
      <w:r w:rsidRPr="008505DD">
        <w:rPr>
          <w:rFonts w:cs="Times New Roman"/>
          <w:sz w:val="20"/>
          <w:szCs w:val="20"/>
        </w:rPr>
        <w:t>(</w:t>
      </w:r>
      <w:r w:rsidR="00D36DF2" w:rsidRPr="008505DD">
        <w:rPr>
          <w:rFonts w:cs="Times New Roman"/>
          <w:sz w:val="20"/>
          <w:szCs w:val="20"/>
        </w:rPr>
        <w:t xml:space="preserve">Ziņo </w:t>
      </w:r>
      <w:proofErr w:type="spellStart"/>
      <w:r w:rsidRPr="008505DD">
        <w:rPr>
          <w:rFonts w:cs="Times New Roman"/>
          <w:sz w:val="20"/>
          <w:szCs w:val="20"/>
        </w:rPr>
        <w:t>I.Ladnā</w:t>
      </w:r>
      <w:proofErr w:type="spellEnd"/>
      <w:r w:rsidRPr="008505DD">
        <w:rPr>
          <w:rFonts w:cs="Times New Roman"/>
          <w:sz w:val="20"/>
          <w:szCs w:val="20"/>
        </w:rPr>
        <w:t>)</w:t>
      </w:r>
    </w:p>
    <w:p w14:paraId="3710DCFB" w14:textId="1CFA4BA6" w:rsidR="00097D4B" w:rsidRPr="007A4050" w:rsidRDefault="00097D4B" w:rsidP="007A4050">
      <w:pPr>
        <w:suppressAutoHyphens w:val="0"/>
        <w:spacing w:after="0" w:line="240" w:lineRule="auto"/>
        <w:contextualSpacing/>
        <w:jc w:val="center"/>
        <w:rPr>
          <w:rFonts w:cs="Times New Roman"/>
          <w:b/>
          <w:bCs/>
          <w:szCs w:val="24"/>
        </w:rPr>
      </w:pPr>
    </w:p>
    <w:p w14:paraId="0642D0F4" w14:textId="135CF921" w:rsidR="00FE5A9F" w:rsidRPr="007A4050" w:rsidRDefault="00657854" w:rsidP="007A4050">
      <w:pPr>
        <w:spacing w:after="0" w:line="240" w:lineRule="auto"/>
        <w:ind w:right="-1" w:firstLine="567"/>
        <w:jc w:val="both"/>
        <w:rPr>
          <w:rFonts w:cs="Times New Roman"/>
          <w:iCs/>
          <w:szCs w:val="24"/>
        </w:rPr>
      </w:pPr>
      <w:r w:rsidRPr="007A4050">
        <w:rPr>
          <w:rFonts w:cs="Times New Roman"/>
          <w:bCs/>
          <w:szCs w:val="24"/>
        </w:rPr>
        <w:t>Izskatījusi T</w:t>
      </w:r>
      <w:r w:rsidR="007E05CC">
        <w:rPr>
          <w:rFonts w:cs="Times New Roman"/>
          <w:bCs/>
          <w:szCs w:val="24"/>
        </w:rPr>
        <w:t>.</w:t>
      </w:r>
      <w:r w:rsidRPr="007A4050">
        <w:rPr>
          <w:rFonts w:cs="Times New Roman"/>
          <w:bCs/>
          <w:szCs w:val="24"/>
        </w:rPr>
        <w:t xml:space="preserve"> B</w:t>
      </w:r>
      <w:r w:rsidR="007E05CC">
        <w:rPr>
          <w:rFonts w:cs="Times New Roman"/>
          <w:bCs/>
          <w:szCs w:val="24"/>
        </w:rPr>
        <w:t>.</w:t>
      </w:r>
      <w:r w:rsidRPr="007A4050">
        <w:rPr>
          <w:rFonts w:cs="Times New Roman"/>
          <w:b/>
          <w:bCs/>
          <w:szCs w:val="24"/>
        </w:rPr>
        <w:t xml:space="preserve"> </w:t>
      </w:r>
      <w:r w:rsidRPr="007A4050">
        <w:rPr>
          <w:rFonts w:cs="Times New Roman"/>
          <w:bCs/>
          <w:szCs w:val="24"/>
        </w:rPr>
        <w:t xml:space="preserve">atsavināšanas ierosinājumu, pamatojoties uz likuma “Par pašvaldībām” </w:t>
      </w:r>
      <w:r w:rsidRPr="007A4050">
        <w:rPr>
          <w:rFonts w:cs="Times New Roman"/>
          <w:szCs w:val="24"/>
        </w:rPr>
        <w:t>21.panta pirmās daļas 17. un 27.punktu</w:t>
      </w:r>
      <w:r w:rsidRPr="007A4050">
        <w:rPr>
          <w:rFonts w:cs="Times New Roman"/>
          <w:bCs/>
          <w:szCs w:val="24"/>
        </w:rPr>
        <w:t>,</w:t>
      </w:r>
      <w:r w:rsidRPr="007A4050">
        <w:rPr>
          <w:rFonts w:cs="Times New Roman"/>
          <w:szCs w:val="24"/>
        </w:rPr>
        <w:t xml:space="preserve"> 37.panta sesto daļu, 41.panta pirmās daļas 3. un 4.punktu,</w:t>
      </w:r>
      <w:r w:rsidRPr="007A4050">
        <w:rPr>
          <w:rFonts w:cs="Times New Roman"/>
          <w:iCs/>
          <w:szCs w:val="24"/>
          <w:lang w:eastAsia="ar-QA" w:bidi="ar-QA"/>
        </w:rPr>
        <w:t xml:space="preserve"> </w:t>
      </w:r>
      <w:r w:rsidRPr="007A4050">
        <w:rPr>
          <w:rFonts w:cs="Times New Roman"/>
          <w:szCs w:val="24"/>
        </w:rPr>
        <w:t>Publiskas personas mantas atsavināšanas likuma 8.panta otro un trešo daļu, ņemot vērā Finanšu pastāvīgās komitejas 2019.gada 14.novembra priekšlikumu</w:t>
      </w:r>
      <w:r w:rsidR="00FE5A9F" w:rsidRPr="007A4050">
        <w:rPr>
          <w:rFonts w:eastAsia="Times New Roman" w:cs="Times New Roman"/>
          <w:szCs w:val="24"/>
        </w:rPr>
        <w:t>,</w:t>
      </w:r>
      <w:r w:rsidR="00FE5A9F" w:rsidRPr="007A4050">
        <w:rPr>
          <w:rFonts w:cs="Times New Roman"/>
          <w:iCs/>
          <w:szCs w:val="24"/>
        </w:rPr>
        <w:t xml:space="preserve"> Rēzeknes novada dome, balsojot </w:t>
      </w:r>
      <w:r w:rsidR="00762D09">
        <w:rPr>
          <w:rFonts w:cs="Times New Roman"/>
          <w:iCs/>
          <w:szCs w:val="24"/>
        </w:rPr>
        <w:t xml:space="preserve">“par” - 16 (Regīna Baranova, Vasīlijs </w:t>
      </w:r>
      <w:proofErr w:type="spellStart"/>
      <w:r w:rsidR="00762D09">
        <w:rPr>
          <w:rFonts w:cs="Times New Roman"/>
          <w:iCs/>
          <w:szCs w:val="24"/>
        </w:rPr>
        <w:t>Bašmakovs</w:t>
      </w:r>
      <w:proofErr w:type="spellEnd"/>
      <w:r w:rsidR="00762D09">
        <w:rPr>
          <w:rFonts w:cs="Times New Roman"/>
          <w:iCs/>
          <w:szCs w:val="24"/>
        </w:rPr>
        <w:t xml:space="preserve">, Aivars </w:t>
      </w:r>
      <w:proofErr w:type="spellStart"/>
      <w:r w:rsidR="00762D09">
        <w:rPr>
          <w:rFonts w:cs="Times New Roman"/>
          <w:iCs/>
          <w:szCs w:val="24"/>
        </w:rPr>
        <w:t>Buharins</w:t>
      </w:r>
      <w:proofErr w:type="spellEnd"/>
      <w:r w:rsidR="00762D09">
        <w:rPr>
          <w:rFonts w:cs="Times New Roman"/>
          <w:iCs/>
          <w:szCs w:val="24"/>
        </w:rPr>
        <w:t xml:space="preserve">, Vilis Deksnis, Anatolijs Laizāns, Anita </w:t>
      </w:r>
      <w:proofErr w:type="spellStart"/>
      <w:r w:rsidR="00762D09">
        <w:rPr>
          <w:rFonts w:cs="Times New Roman"/>
          <w:iCs/>
          <w:szCs w:val="24"/>
        </w:rPr>
        <w:t>Ludborža</w:t>
      </w:r>
      <w:proofErr w:type="spellEnd"/>
      <w:r w:rsidR="00762D09">
        <w:rPr>
          <w:rFonts w:cs="Times New Roman"/>
          <w:iCs/>
          <w:szCs w:val="24"/>
        </w:rPr>
        <w:t xml:space="preserve">, Zigfrīds Lukaševičs, Pāvels Melnis, Edgars </w:t>
      </w:r>
      <w:proofErr w:type="spellStart"/>
      <w:r w:rsidR="00762D09">
        <w:rPr>
          <w:rFonts w:cs="Times New Roman"/>
          <w:iCs/>
          <w:szCs w:val="24"/>
        </w:rPr>
        <w:t>Nizins</w:t>
      </w:r>
      <w:proofErr w:type="spellEnd"/>
      <w:r w:rsidR="00762D09">
        <w:rPr>
          <w:rFonts w:cs="Times New Roman"/>
          <w:iCs/>
          <w:szCs w:val="24"/>
        </w:rPr>
        <w:t xml:space="preserve">, Elvīra </w:t>
      </w:r>
      <w:proofErr w:type="spellStart"/>
      <w:r w:rsidR="00762D09">
        <w:rPr>
          <w:rFonts w:cs="Times New Roman"/>
          <w:iCs/>
          <w:szCs w:val="24"/>
        </w:rPr>
        <w:t>Pizāne</w:t>
      </w:r>
      <w:proofErr w:type="spellEnd"/>
      <w:r w:rsidR="00762D09">
        <w:rPr>
          <w:rFonts w:cs="Times New Roman"/>
          <w:iCs/>
          <w:szCs w:val="24"/>
        </w:rPr>
        <w:t xml:space="preserve">, Guntis Rasims, Juris </w:t>
      </w:r>
      <w:proofErr w:type="spellStart"/>
      <w:r w:rsidR="00762D09">
        <w:rPr>
          <w:rFonts w:cs="Times New Roman"/>
          <w:iCs/>
          <w:szCs w:val="24"/>
        </w:rPr>
        <w:t>Runčs</w:t>
      </w:r>
      <w:proofErr w:type="spellEnd"/>
      <w:r w:rsidR="00762D09">
        <w:rPr>
          <w:rFonts w:cs="Times New Roman"/>
          <w:iCs/>
          <w:szCs w:val="24"/>
        </w:rPr>
        <w:t xml:space="preserve">, Pēteris </w:t>
      </w:r>
      <w:proofErr w:type="spellStart"/>
      <w:r w:rsidR="00762D09">
        <w:rPr>
          <w:rFonts w:cs="Times New Roman"/>
          <w:iCs/>
          <w:szCs w:val="24"/>
        </w:rPr>
        <w:t>Stanka</w:t>
      </w:r>
      <w:proofErr w:type="spellEnd"/>
      <w:r w:rsidR="00762D09">
        <w:rPr>
          <w:rFonts w:cs="Times New Roman"/>
          <w:iCs/>
          <w:szCs w:val="24"/>
        </w:rPr>
        <w:t xml:space="preserve">, Viktors </w:t>
      </w:r>
      <w:proofErr w:type="spellStart"/>
      <w:r w:rsidR="00762D09">
        <w:rPr>
          <w:rFonts w:cs="Times New Roman"/>
          <w:iCs/>
          <w:szCs w:val="24"/>
        </w:rPr>
        <w:t>Ščerbakovs</w:t>
      </w:r>
      <w:proofErr w:type="spellEnd"/>
      <w:r w:rsidR="00762D09">
        <w:rPr>
          <w:rFonts w:cs="Times New Roman"/>
          <w:iCs/>
          <w:szCs w:val="24"/>
        </w:rPr>
        <w:t xml:space="preserve">, Staņislavs Šķesters, Ērika </w:t>
      </w:r>
      <w:proofErr w:type="spellStart"/>
      <w:r w:rsidR="00762D09">
        <w:rPr>
          <w:rFonts w:cs="Times New Roman"/>
          <w:iCs/>
          <w:szCs w:val="24"/>
        </w:rPr>
        <w:t>Teirumnieka</w:t>
      </w:r>
      <w:proofErr w:type="spellEnd"/>
      <w:r w:rsidR="00762D09">
        <w:rPr>
          <w:rFonts w:cs="Times New Roman"/>
          <w:iCs/>
          <w:szCs w:val="24"/>
        </w:rPr>
        <w:t>), “pret” - nav, “atturas” - nav</w:t>
      </w:r>
      <w:r w:rsidR="00FE5A9F" w:rsidRPr="007A4050">
        <w:rPr>
          <w:rFonts w:cs="Times New Roman"/>
          <w:iCs/>
          <w:szCs w:val="24"/>
        </w:rPr>
        <w:t xml:space="preserve">, </w:t>
      </w:r>
      <w:r w:rsidR="00FE5A9F" w:rsidRPr="007A4050">
        <w:rPr>
          <w:rFonts w:cs="Times New Roman"/>
          <w:iCs/>
          <w:spacing w:val="80"/>
          <w:szCs w:val="24"/>
        </w:rPr>
        <w:t>nolem</w:t>
      </w:r>
      <w:r w:rsidR="00FE5A9F" w:rsidRPr="007A4050">
        <w:rPr>
          <w:rFonts w:cs="Times New Roman"/>
          <w:iCs/>
          <w:szCs w:val="24"/>
        </w:rPr>
        <w:t>j:</w:t>
      </w:r>
    </w:p>
    <w:p w14:paraId="4C56C488" w14:textId="4B6BF476" w:rsidR="00FE5A9F" w:rsidRPr="007A4050" w:rsidRDefault="00FE5A9F" w:rsidP="007A4050">
      <w:pPr>
        <w:spacing w:after="0" w:line="240" w:lineRule="auto"/>
        <w:ind w:right="-1" w:firstLine="567"/>
        <w:jc w:val="both"/>
        <w:rPr>
          <w:rFonts w:cs="Times New Roman"/>
          <w:iCs/>
          <w:szCs w:val="24"/>
        </w:rPr>
      </w:pPr>
    </w:p>
    <w:p w14:paraId="7541A2D1" w14:textId="28329A49" w:rsidR="00657854" w:rsidRPr="007A4050" w:rsidRDefault="00657854" w:rsidP="007A4050">
      <w:pPr>
        <w:numPr>
          <w:ilvl w:val="1"/>
          <w:numId w:val="45"/>
        </w:numPr>
        <w:tabs>
          <w:tab w:val="clear" w:pos="360"/>
        </w:tabs>
        <w:spacing w:after="0" w:line="240" w:lineRule="auto"/>
        <w:ind w:left="993" w:hanging="426"/>
        <w:jc w:val="both"/>
        <w:rPr>
          <w:rFonts w:eastAsia="Times New Roman" w:cs="Times New Roman"/>
          <w:szCs w:val="24"/>
          <w:lang w:eastAsia="ar-QA" w:bidi="ar-QA"/>
        </w:rPr>
      </w:pPr>
      <w:r w:rsidRPr="007A4050">
        <w:rPr>
          <w:rFonts w:eastAsia="Times New Roman" w:cs="Times New Roman"/>
          <w:bCs/>
          <w:szCs w:val="24"/>
          <w:lang w:eastAsia="ar-QA" w:bidi="ar-QA"/>
        </w:rPr>
        <w:t xml:space="preserve">pieņemt lēmumu par </w:t>
      </w:r>
      <w:r w:rsidRPr="007A4050">
        <w:rPr>
          <w:rFonts w:eastAsia="Times New Roman" w:cs="Times New Roman"/>
          <w:szCs w:val="24"/>
          <w:lang w:eastAsia="ar-QA" w:bidi="ar-QA"/>
        </w:rPr>
        <w:t>dzīvokļa īpašuma</w:t>
      </w:r>
      <w:r w:rsidRPr="007A4050">
        <w:rPr>
          <w:rFonts w:eastAsia="Times New Roman" w:cs="Times New Roman"/>
          <w:b/>
          <w:color w:val="000000"/>
          <w:szCs w:val="24"/>
          <w:lang w:eastAsia="ar-QA" w:bidi="ar-QA"/>
        </w:rPr>
        <w:t xml:space="preserve"> </w:t>
      </w:r>
      <w:r w:rsidRPr="00C85586">
        <w:rPr>
          <w:rFonts w:eastAsia="Times New Roman" w:cs="Times New Roman"/>
          <w:b/>
          <w:color w:val="000000"/>
          <w:szCs w:val="24"/>
          <w:lang w:eastAsia="ar-QA" w:bidi="ar-QA"/>
        </w:rPr>
        <w:t>Nr.</w:t>
      </w:r>
      <w:r w:rsidRPr="00C85586">
        <w:rPr>
          <w:rFonts w:eastAsia="Times New Roman" w:cs="Times New Roman"/>
          <w:b/>
          <w:bCs/>
          <w:szCs w:val="24"/>
          <w:lang w:eastAsia="ar-QA" w:bidi="ar-QA"/>
        </w:rPr>
        <w:t>12</w:t>
      </w:r>
      <w:r w:rsidRPr="007A4050">
        <w:rPr>
          <w:rFonts w:eastAsia="Times New Roman" w:cs="Times New Roman"/>
          <w:color w:val="000000"/>
          <w:szCs w:val="24"/>
          <w:lang w:eastAsia="ar-QA" w:bidi="ar-QA"/>
        </w:rPr>
        <w:t xml:space="preserve">, kas atrodas </w:t>
      </w:r>
      <w:r w:rsidRPr="007A4050">
        <w:rPr>
          <w:rFonts w:eastAsia="Times New Roman" w:cs="Times New Roman"/>
          <w:bCs/>
          <w:szCs w:val="24"/>
          <w:lang w:eastAsia="ar-QA" w:bidi="ar-QA"/>
        </w:rPr>
        <w:t>Jaunatnes ielā 1 - 12</w:t>
      </w:r>
      <w:r w:rsidRPr="007A4050">
        <w:rPr>
          <w:rFonts w:eastAsia="Times New Roman" w:cs="Times New Roman"/>
          <w:color w:val="000000"/>
          <w:szCs w:val="24"/>
          <w:lang w:eastAsia="ar-QA" w:bidi="ar-QA"/>
        </w:rPr>
        <w:t>, Lūznavā, Lūznavas</w:t>
      </w:r>
      <w:r w:rsidRPr="007A4050">
        <w:rPr>
          <w:rFonts w:eastAsia="Times New Roman" w:cs="Times New Roman"/>
          <w:bCs/>
          <w:szCs w:val="24"/>
          <w:lang w:eastAsia="ar-QA" w:bidi="ar-QA"/>
        </w:rPr>
        <w:t xml:space="preserve"> </w:t>
      </w:r>
      <w:r w:rsidRPr="007A4050">
        <w:rPr>
          <w:rFonts w:eastAsia="Times New Roman" w:cs="Times New Roman"/>
          <w:color w:val="000000"/>
          <w:szCs w:val="24"/>
          <w:lang w:eastAsia="ar-QA" w:bidi="ar-QA"/>
        </w:rPr>
        <w:t>pag</w:t>
      </w:r>
      <w:r w:rsidRPr="007A4050">
        <w:rPr>
          <w:rFonts w:eastAsia="Times New Roman" w:cs="Times New Roman"/>
          <w:bCs/>
          <w:color w:val="000000"/>
          <w:szCs w:val="24"/>
          <w:lang w:eastAsia="ar-QA" w:bidi="ar-QA"/>
        </w:rPr>
        <w:t>astā</w:t>
      </w:r>
      <w:r w:rsidRPr="007A4050">
        <w:rPr>
          <w:rFonts w:eastAsia="Times New Roman" w:cs="Times New Roman"/>
          <w:szCs w:val="24"/>
          <w:lang w:eastAsia="ar-QA" w:bidi="ar-QA"/>
        </w:rPr>
        <w:t>, Rēzeknes novadā, kadastra Nr.</w:t>
      </w:r>
      <w:r w:rsidRPr="007A4050">
        <w:rPr>
          <w:rFonts w:eastAsia="Times New Roman" w:cs="Times New Roman"/>
          <w:bCs/>
          <w:szCs w:val="24"/>
          <w:lang w:eastAsia="ar-QA" w:bidi="ar-QA"/>
        </w:rPr>
        <w:t>7868 900 0208</w:t>
      </w:r>
      <w:r w:rsidRPr="007A4050">
        <w:rPr>
          <w:rFonts w:eastAsia="Times New Roman" w:cs="Times New Roman"/>
          <w:szCs w:val="24"/>
          <w:lang w:eastAsia="ar-QA" w:bidi="ar-QA"/>
        </w:rPr>
        <w:t>, platība 56,1 m</w:t>
      </w:r>
      <w:r w:rsidRPr="007A4050">
        <w:rPr>
          <w:rFonts w:eastAsia="Times New Roman" w:cs="Times New Roman"/>
          <w:szCs w:val="24"/>
          <w:vertAlign w:val="superscript"/>
          <w:lang w:eastAsia="ar-QA" w:bidi="ar-QA"/>
        </w:rPr>
        <w:t>2</w:t>
      </w:r>
      <w:r w:rsidRPr="007A4050">
        <w:rPr>
          <w:rFonts w:eastAsia="Times New Roman" w:cs="Times New Roman"/>
          <w:szCs w:val="24"/>
          <w:lang w:eastAsia="ar-QA" w:bidi="ar-QA"/>
        </w:rPr>
        <w:t>,</w:t>
      </w:r>
      <w:r w:rsidRPr="007A4050">
        <w:rPr>
          <w:rFonts w:eastAsia="Times New Roman" w:cs="Times New Roman"/>
          <w:bCs/>
          <w:szCs w:val="24"/>
          <w:lang w:eastAsia="ar-QA" w:bidi="ar-QA"/>
        </w:rPr>
        <w:t xml:space="preserve"> nodošanu atsavināšanai</w:t>
      </w:r>
      <w:r w:rsidRPr="007A4050">
        <w:rPr>
          <w:rFonts w:eastAsia="Times New Roman" w:cs="Times New Roman"/>
          <w:b/>
          <w:bCs/>
          <w:color w:val="000000"/>
          <w:szCs w:val="24"/>
          <w:lang w:eastAsia="ar-QA" w:bidi="ar-QA"/>
        </w:rPr>
        <w:t xml:space="preserve"> </w:t>
      </w:r>
      <w:r w:rsidRPr="007A4050">
        <w:rPr>
          <w:rFonts w:eastAsia="Times New Roman" w:cs="Times New Roman"/>
          <w:b/>
          <w:bCs/>
          <w:szCs w:val="24"/>
          <w:lang w:eastAsia="ar-QA" w:bidi="ar-QA"/>
        </w:rPr>
        <w:t>T</w:t>
      </w:r>
      <w:r w:rsidR="007E05CC">
        <w:rPr>
          <w:rFonts w:eastAsia="Times New Roman" w:cs="Times New Roman"/>
          <w:b/>
          <w:bCs/>
          <w:szCs w:val="24"/>
          <w:lang w:eastAsia="ar-QA" w:bidi="ar-QA"/>
        </w:rPr>
        <w:t>.</w:t>
      </w:r>
      <w:r w:rsidRPr="007A4050">
        <w:rPr>
          <w:rFonts w:eastAsia="Times New Roman" w:cs="Times New Roman"/>
          <w:b/>
          <w:bCs/>
          <w:szCs w:val="24"/>
          <w:lang w:eastAsia="ar-QA" w:bidi="ar-QA"/>
        </w:rPr>
        <w:t xml:space="preserve"> B</w:t>
      </w:r>
      <w:r w:rsidR="007E05CC">
        <w:rPr>
          <w:rFonts w:eastAsia="Times New Roman" w:cs="Times New Roman"/>
          <w:b/>
          <w:bCs/>
          <w:szCs w:val="24"/>
          <w:lang w:eastAsia="ar-QA" w:bidi="ar-QA"/>
        </w:rPr>
        <w:t>.</w:t>
      </w:r>
      <w:r w:rsidRPr="007A4050">
        <w:rPr>
          <w:rFonts w:eastAsia="Times New Roman" w:cs="Times New Roman"/>
          <w:szCs w:val="24"/>
          <w:lang w:eastAsia="ar-QA" w:bidi="ar-QA"/>
        </w:rPr>
        <w:t xml:space="preserve"> (lēmums pievienots).</w:t>
      </w:r>
    </w:p>
    <w:p w14:paraId="11EA74C0" w14:textId="41FEA07D" w:rsidR="00657854" w:rsidRPr="007A4050" w:rsidRDefault="00657854" w:rsidP="007A4050">
      <w:pPr>
        <w:numPr>
          <w:ilvl w:val="1"/>
          <w:numId w:val="45"/>
        </w:numPr>
        <w:tabs>
          <w:tab w:val="clear" w:pos="360"/>
        </w:tabs>
        <w:spacing w:after="0" w:line="240" w:lineRule="auto"/>
        <w:ind w:left="993" w:hanging="426"/>
        <w:jc w:val="both"/>
        <w:rPr>
          <w:rFonts w:eastAsia="Times New Roman" w:cs="Times New Roman"/>
          <w:szCs w:val="24"/>
          <w:lang w:eastAsia="ar-QA" w:bidi="ar-QA"/>
        </w:rPr>
      </w:pPr>
      <w:r w:rsidRPr="007A4050">
        <w:rPr>
          <w:rFonts w:eastAsia="Times New Roman" w:cs="Times New Roman"/>
          <w:szCs w:val="24"/>
          <w:lang w:eastAsia="ar-QA" w:bidi="ar-QA"/>
        </w:rPr>
        <w:t>Izveidot</w:t>
      </w:r>
      <w:r w:rsidRPr="007A4050">
        <w:rPr>
          <w:rFonts w:eastAsia="Times New Roman" w:cs="Times New Roman"/>
          <w:bCs/>
          <w:szCs w:val="24"/>
          <w:lang w:eastAsia="ar-QA" w:bidi="ar-QA"/>
        </w:rPr>
        <w:t xml:space="preserve"> </w:t>
      </w:r>
      <w:r w:rsidRPr="007A4050">
        <w:rPr>
          <w:rFonts w:eastAsia="Times New Roman" w:cs="Times New Roman"/>
          <w:szCs w:val="24"/>
          <w:lang w:eastAsia="ar-QA" w:bidi="ar-QA"/>
        </w:rPr>
        <w:t xml:space="preserve">dzīvokļa īpašuma </w:t>
      </w:r>
      <w:r w:rsidRPr="007A4050">
        <w:rPr>
          <w:rFonts w:eastAsia="Times New Roman" w:cs="Times New Roman"/>
          <w:color w:val="000000"/>
          <w:szCs w:val="24"/>
          <w:lang w:eastAsia="ar-QA" w:bidi="ar-QA"/>
        </w:rPr>
        <w:t>Nr.</w:t>
      </w:r>
      <w:r w:rsidRPr="007A4050">
        <w:rPr>
          <w:rFonts w:eastAsia="Times New Roman" w:cs="Times New Roman"/>
          <w:bCs/>
          <w:szCs w:val="24"/>
          <w:lang w:eastAsia="ar-QA" w:bidi="ar-QA"/>
        </w:rPr>
        <w:t>12</w:t>
      </w:r>
      <w:r w:rsidRPr="007A4050">
        <w:rPr>
          <w:rFonts w:eastAsia="Times New Roman" w:cs="Times New Roman"/>
          <w:color w:val="000000"/>
          <w:szCs w:val="24"/>
          <w:lang w:eastAsia="ar-QA" w:bidi="ar-QA"/>
        </w:rPr>
        <w:t xml:space="preserve">, kas atrodas </w:t>
      </w:r>
      <w:r w:rsidRPr="007A4050">
        <w:rPr>
          <w:rFonts w:eastAsia="Times New Roman" w:cs="Times New Roman"/>
          <w:bCs/>
          <w:szCs w:val="24"/>
          <w:lang w:eastAsia="ar-QA" w:bidi="ar-QA"/>
        </w:rPr>
        <w:t>Jaunatnes ielā 1 - 12</w:t>
      </w:r>
      <w:r w:rsidRPr="007A4050">
        <w:rPr>
          <w:rFonts w:eastAsia="Times New Roman" w:cs="Times New Roman"/>
          <w:color w:val="000000"/>
          <w:szCs w:val="24"/>
          <w:lang w:eastAsia="ar-QA" w:bidi="ar-QA"/>
        </w:rPr>
        <w:t>, Lūznavā, Lūznavas</w:t>
      </w:r>
      <w:r w:rsidRPr="007A4050">
        <w:rPr>
          <w:rFonts w:eastAsia="Times New Roman" w:cs="Times New Roman"/>
          <w:bCs/>
          <w:szCs w:val="24"/>
          <w:lang w:eastAsia="ar-QA" w:bidi="ar-QA"/>
        </w:rPr>
        <w:t xml:space="preserve"> </w:t>
      </w:r>
      <w:r w:rsidRPr="007A4050">
        <w:rPr>
          <w:rFonts w:eastAsia="Times New Roman" w:cs="Times New Roman"/>
          <w:color w:val="000000"/>
          <w:szCs w:val="24"/>
          <w:lang w:eastAsia="ar-QA" w:bidi="ar-QA"/>
        </w:rPr>
        <w:t>pag</w:t>
      </w:r>
      <w:r w:rsidRPr="007A4050">
        <w:rPr>
          <w:rFonts w:eastAsia="Times New Roman" w:cs="Times New Roman"/>
          <w:bCs/>
          <w:color w:val="000000"/>
          <w:szCs w:val="24"/>
          <w:lang w:eastAsia="ar-QA" w:bidi="ar-QA"/>
        </w:rPr>
        <w:t>astā</w:t>
      </w:r>
      <w:r w:rsidRPr="007A4050">
        <w:rPr>
          <w:rFonts w:eastAsia="Times New Roman" w:cs="Times New Roman"/>
          <w:szCs w:val="24"/>
          <w:lang w:eastAsia="ar-QA" w:bidi="ar-QA"/>
        </w:rPr>
        <w:t>, Rēzeknes novadā, kadastra Nr.</w:t>
      </w:r>
      <w:r w:rsidRPr="007A4050">
        <w:rPr>
          <w:rFonts w:eastAsia="Times New Roman" w:cs="Times New Roman"/>
          <w:bCs/>
          <w:szCs w:val="24"/>
          <w:lang w:eastAsia="ar-QA" w:bidi="ar-QA"/>
        </w:rPr>
        <w:t>7868 900 0208</w:t>
      </w:r>
      <w:r w:rsidRPr="007A4050">
        <w:rPr>
          <w:rFonts w:eastAsia="Times New Roman" w:cs="Times New Roman"/>
          <w:szCs w:val="24"/>
          <w:lang w:eastAsia="ar-QA" w:bidi="ar-QA"/>
        </w:rPr>
        <w:t>, platība 56,1 m</w:t>
      </w:r>
      <w:r w:rsidRPr="007A4050">
        <w:rPr>
          <w:rFonts w:eastAsia="Times New Roman" w:cs="Times New Roman"/>
          <w:szCs w:val="24"/>
          <w:vertAlign w:val="superscript"/>
          <w:lang w:eastAsia="ar-QA" w:bidi="ar-QA"/>
        </w:rPr>
        <w:t>2</w:t>
      </w:r>
      <w:r w:rsidRPr="007A4050">
        <w:rPr>
          <w:rFonts w:eastAsia="Times New Roman" w:cs="Times New Roman"/>
          <w:szCs w:val="24"/>
          <w:lang w:eastAsia="ar-QA" w:bidi="ar-QA"/>
        </w:rPr>
        <w:t>,</w:t>
      </w:r>
      <w:r w:rsidR="007A4050">
        <w:rPr>
          <w:rFonts w:eastAsia="Times New Roman" w:cs="Times New Roman"/>
          <w:bCs/>
          <w:szCs w:val="24"/>
          <w:lang w:eastAsia="ar-QA" w:bidi="ar-QA"/>
        </w:rPr>
        <w:t xml:space="preserve"> </w:t>
      </w:r>
      <w:r w:rsidRPr="007A4050">
        <w:rPr>
          <w:rFonts w:eastAsia="Times New Roman" w:cs="Times New Roman"/>
          <w:szCs w:val="24"/>
          <w:lang w:eastAsia="ar-QA" w:bidi="ar-QA"/>
        </w:rPr>
        <w:t xml:space="preserve">nosacītās cenas noteikšanai novērtēšanas komisiju šādā sastāvā: </w:t>
      </w:r>
    </w:p>
    <w:p w14:paraId="3E2A01A2" w14:textId="2CB5D4A6" w:rsidR="008C24B4" w:rsidRPr="007A4050" w:rsidRDefault="00657854" w:rsidP="007A4050">
      <w:pPr>
        <w:spacing w:after="0" w:line="240" w:lineRule="auto"/>
        <w:ind w:left="3600" w:hanging="2607"/>
        <w:jc w:val="both"/>
        <w:rPr>
          <w:rFonts w:eastAsia="Times New Roman" w:cs="Times New Roman"/>
          <w:szCs w:val="24"/>
          <w:lang w:eastAsia="ar-QA" w:bidi="ar-QA"/>
        </w:rPr>
      </w:pPr>
      <w:r w:rsidRPr="007A4050">
        <w:rPr>
          <w:rFonts w:eastAsia="Times New Roman" w:cs="Times New Roman"/>
          <w:szCs w:val="24"/>
          <w:lang w:eastAsia="ar-QA" w:bidi="ar-QA"/>
        </w:rPr>
        <w:t>komisijas priekšsēdētājs</w:t>
      </w:r>
      <w:r w:rsidR="00747372" w:rsidRPr="007A4050">
        <w:rPr>
          <w:rFonts w:eastAsia="Times New Roman" w:cs="Times New Roman"/>
          <w:szCs w:val="24"/>
          <w:lang w:eastAsia="ar-QA" w:bidi="ar-QA"/>
        </w:rPr>
        <w:t xml:space="preserve"> -</w:t>
      </w:r>
      <w:r w:rsidRPr="007A4050">
        <w:rPr>
          <w:rFonts w:eastAsia="Times New Roman" w:cs="Times New Roman"/>
          <w:szCs w:val="24"/>
          <w:lang w:eastAsia="ar-QA" w:bidi="ar-QA"/>
        </w:rPr>
        <w:t xml:space="preserve"> </w:t>
      </w:r>
      <w:r w:rsidR="008C24B4" w:rsidRPr="007A4050">
        <w:rPr>
          <w:rFonts w:eastAsia="Times New Roman" w:cs="Times New Roman"/>
          <w:szCs w:val="24"/>
          <w:lang w:eastAsia="ar-QA" w:bidi="ar-QA"/>
        </w:rPr>
        <w:tab/>
      </w:r>
      <w:r w:rsidRPr="007A4050">
        <w:rPr>
          <w:rFonts w:eastAsia="Times New Roman" w:cs="Times New Roman"/>
          <w:b/>
          <w:szCs w:val="24"/>
          <w:lang w:eastAsia="ar-QA" w:bidi="ar-QA"/>
        </w:rPr>
        <w:t xml:space="preserve">Gatis </w:t>
      </w:r>
      <w:proofErr w:type="spellStart"/>
      <w:r w:rsidRPr="007A4050">
        <w:rPr>
          <w:rFonts w:eastAsia="Times New Roman" w:cs="Times New Roman"/>
          <w:b/>
          <w:szCs w:val="24"/>
          <w:lang w:eastAsia="ar-QA" w:bidi="ar-QA"/>
        </w:rPr>
        <w:t>Pučka</w:t>
      </w:r>
      <w:proofErr w:type="spellEnd"/>
      <w:r w:rsidR="008C24B4" w:rsidRPr="007A4050">
        <w:rPr>
          <w:rFonts w:eastAsia="Times New Roman" w:cs="Times New Roman"/>
          <w:szCs w:val="24"/>
          <w:lang w:eastAsia="ar-QA" w:bidi="ar-QA"/>
        </w:rPr>
        <w:t>,</w:t>
      </w:r>
      <w:r w:rsidRPr="007A4050">
        <w:rPr>
          <w:rFonts w:eastAsia="Times New Roman" w:cs="Times New Roman"/>
          <w:szCs w:val="24"/>
          <w:lang w:eastAsia="ar-QA" w:bidi="ar-QA"/>
        </w:rPr>
        <w:t xml:space="preserve"> iestādes “Maltas pagastu apvienība</w:t>
      </w:r>
      <w:r w:rsidR="008C24B4" w:rsidRPr="007A4050">
        <w:rPr>
          <w:rFonts w:eastAsia="Times New Roman" w:cs="Times New Roman"/>
          <w:szCs w:val="24"/>
          <w:lang w:eastAsia="ar-QA" w:bidi="ar-QA"/>
        </w:rPr>
        <w:t>”</w:t>
      </w:r>
      <w:r w:rsidRPr="007A4050">
        <w:rPr>
          <w:rFonts w:eastAsia="Times New Roman" w:cs="Times New Roman"/>
          <w:szCs w:val="24"/>
          <w:lang w:eastAsia="ar-QA" w:bidi="ar-QA"/>
        </w:rPr>
        <w:t xml:space="preserve"> struktūrvienības “Lūznavas pagasta pārvalde” </w:t>
      </w:r>
      <w:r w:rsidR="00C65ADE">
        <w:rPr>
          <w:rFonts w:eastAsia="Times New Roman" w:cs="Times New Roman"/>
          <w:szCs w:val="24"/>
          <w:lang w:eastAsia="ar-QA" w:bidi="ar-QA"/>
        </w:rPr>
        <w:t>vadītājs</w:t>
      </w:r>
      <w:r w:rsidR="008C24B4" w:rsidRPr="007A4050">
        <w:rPr>
          <w:rFonts w:eastAsia="Times New Roman" w:cs="Times New Roman"/>
          <w:szCs w:val="24"/>
          <w:lang w:eastAsia="ar-QA" w:bidi="ar-QA"/>
        </w:rPr>
        <w:t>;</w:t>
      </w:r>
    </w:p>
    <w:p w14:paraId="796985C5" w14:textId="77777777" w:rsidR="008C24B4" w:rsidRPr="007A4050" w:rsidRDefault="008C24B4" w:rsidP="007A4050">
      <w:pPr>
        <w:spacing w:after="0" w:line="240" w:lineRule="auto"/>
        <w:ind w:left="3600" w:hanging="2607"/>
        <w:jc w:val="both"/>
        <w:rPr>
          <w:rFonts w:eastAsia="Times New Roman" w:cs="Times New Roman"/>
          <w:szCs w:val="24"/>
          <w:lang w:eastAsia="ar-QA" w:bidi="ar-QA"/>
        </w:rPr>
      </w:pPr>
      <w:r w:rsidRPr="007A4050">
        <w:rPr>
          <w:rFonts w:eastAsia="Times New Roman" w:cs="Times New Roman"/>
          <w:szCs w:val="24"/>
          <w:lang w:eastAsia="ar-QA" w:bidi="ar-QA"/>
        </w:rPr>
        <w:t>k</w:t>
      </w:r>
      <w:r w:rsidR="00657854" w:rsidRPr="007A4050">
        <w:rPr>
          <w:rFonts w:eastAsia="Times New Roman" w:cs="Times New Roman"/>
          <w:szCs w:val="24"/>
          <w:lang w:eastAsia="ar-QA" w:bidi="ar-QA"/>
        </w:rPr>
        <w:t>omisijas locekļi:</w:t>
      </w:r>
      <w:r w:rsidR="00657854" w:rsidRPr="007A4050">
        <w:rPr>
          <w:rFonts w:eastAsia="Times New Roman" w:cs="Times New Roman"/>
          <w:b/>
          <w:szCs w:val="24"/>
          <w:lang w:eastAsia="ar-QA" w:bidi="ar-QA"/>
        </w:rPr>
        <w:t xml:space="preserve"> </w:t>
      </w:r>
      <w:r w:rsidRPr="007A4050">
        <w:rPr>
          <w:rFonts w:eastAsia="Times New Roman" w:cs="Times New Roman"/>
          <w:b/>
          <w:szCs w:val="24"/>
          <w:lang w:eastAsia="ar-QA" w:bidi="ar-QA"/>
        </w:rPr>
        <w:tab/>
      </w:r>
      <w:r w:rsidR="00657854" w:rsidRPr="007A4050">
        <w:rPr>
          <w:rFonts w:eastAsia="Times New Roman" w:cs="Times New Roman"/>
          <w:b/>
          <w:szCs w:val="24"/>
          <w:lang w:eastAsia="ar-QA" w:bidi="ar-QA"/>
        </w:rPr>
        <w:t xml:space="preserve">Arnolds </w:t>
      </w:r>
      <w:proofErr w:type="spellStart"/>
      <w:r w:rsidR="00657854" w:rsidRPr="007A4050">
        <w:rPr>
          <w:rFonts w:eastAsia="Times New Roman" w:cs="Times New Roman"/>
          <w:b/>
          <w:szCs w:val="24"/>
          <w:lang w:eastAsia="ar-QA" w:bidi="ar-QA"/>
        </w:rPr>
        <w:t>Taranda</w:t>
      </w:r>
      <w:proofErr w:type="spellEnd"/>
      <w:r w:rsidRPr="007A4050">
        <w:rPr>
          <w:rFonts w:eastAsia="Times New Roman" w:cs="Times New Roman"/>
          <w:szCs w:val="24"/>
          <w:lang w:eastAsia="ar-QA" w:bidi="ar-QA"/>
        </w:rPr>
        <w:t xml:space="preserve">, </w:t>
      </w:r>
      <w:r w:rsidR="00657854" w:rsidRPr="007A4050">
        <w:rPr>
          <w:rFonts w:eastAsia="Times New Roman" w:cs="Times New Roman"/>
          <w:szCs w:val="24"/>
          <w:lang w:eastAsia="ar-QA" w:bidi="ar-QA"/>
        </w:rPr>
        <w:t>Rēzeknes novada pašvaldības Zemes pārvaldības dienesta zemes lietu speciālists</w:t>
      </w:r>
      <w:r w:rsidRPr="007A4050">
        <w:rPr>
          <w:rFonts w:eastAsia="Times New Roman" w:cs="Times New Roman"/>
          <w:szCs w:val="24"/>
          <w:lang w:eastAsia="ar-QA" w:bidi="ar-QA"/>
        </w:rPr>
        <w:t>;</w:t>
      </w:r>
    </w:p>
    <w:p w14:paraId="3BE0FCBC" w14:textId="5E758BAA" w:rsidR="00657854" w:rsidRPr="007A4050" w:rsidRDefault="00657854" w:rsidP="007A4050">
      <w:pPr>
        <w:spacing w:after="0" w:line="240" w:lineRule="auto"/>
        <w:ind w:left="3600"/>
        <w:jc w:val="both"/>
        <w:rPr>
          <w:rFonts w:eastAsia="Times New Roman" w:cs="Times New Roman"/>
          <w:szCs w:val="24"/>
          <w:lang w:eastAsia="ar-QA" w:bidi="ar-QA"/>
        </w:rPr>
      </w:pPr>
      <w:r w:rsidRPr="007A4050">
        <w:rPr>
          <w:rFonts w:eastAsia="Times New Roman" w:cs="Times New Roman"/>
          <w:b/>
          <w:szCs w:val="24"/>
          <w:lang w:eastAsia="ar-QA" w:bidi="ar-QA"/>
        </w:rPr>
        <w:t xml:space="preserve">Jautrīte </w:t>
      </w:r>
      <w:proofErr w:type="spellStart"/>
      <w:r w:rsidRPr="007A4050">
        <w:rPr>
          <w:rFonts w:eastAsia="Times New Roman" w:cs="Times New Roman"/>
          <w:b/>
          <w:szCs w:val="24"/>
          <w:lang w:eastAsia="ar-QA" w:bidi="ar-QA"/>
        </w:rPr>
        <w:t>Mežule</w:t>
      </w:r>
      <w:proofErr w:type="spellEnd"/>
      <w:r w:rsidR="008C24B4" w:rsidRPr="007A4050">
        <w:rPr>
          <w:rFonts w:eastAsia="Times New Roman" w:cs="Times New Roman"/>
          <w:szCs w:val="24"/>
          <w:lang w:eastAsia="ar-QA" w:bidi="ar-QA"/>
        </w:rPr>
        <w:t>,</w:t>
      </w:r>
      <w:r w:rsidRPr="007A4050">
        <w:rPr>
          <w:rFonts w:eastAsia="Times New Roman" w:cs="Times New Roman"/>
          <w:szCs w:val="24"/>
          <w:lang w:eastAsia="ar-QA" w:bidi="ar-QA"/>
        </w:rPr>
        <w:t xml:space="preserve"> iestādes “Maltas pagastu apvienība</w:t>
      </w:r>
      <w:r w:rsidR="008C24B4" w:rsidRPr="007A4050">
        <w:rPr>
          <w:rFonts w:eastAsia="Times New Roman" w:cs="Times New Roman"/>
          <w:szCs w:val="24"/>
          <w:lang w:eastAsia="ar-QA" w:bidi="ar-QA"/>
        </w:rPr>
        <w:t>”</w:t>
      </w:r>
      <w:r w:rsidRPr="007A4050">
        <w:rPr>
          <w:rFonts w:eastAsia="Times New Roman" w:cs="Times New Roman"/>
          <w:szCs w:val="24"/>
          <w:lang w:eastAsia="ar-QA" w:bidi="ar-QA"/>
        </w:rPr>
        <w:t xml:space="preserve"> struktūrvienības “Lūznavas pagasta pārvalde” </w:t>
      </w:r>
      <w:r w:rsidR="008C24B4" w:rsidRPr="007A4050">
        <w:rPr>
          <w:rFonts w:eastAsia="Times New Roman" w:cs="Times New Roman"/>
          <w:szCs w:val="24"/>
          <w:lang w:eastAsia="ar-QA" w:bidi="ar-QA"/>
        </w:rPr>
        <w:t>lietvede.</w:t>
      </w:r>
    </w:p>
    <w:p w14:paraId="414C9C8D" w14:textId="77777777" w:rsidR="00657854" w:rsidRPr="007A4050" w:rsidRDefault="00657854" w:rsidP="007A4050">
      <w:pPr>
        <w:numPr>
          <w:ilvl w:val="1"/>
          <w:numId w:val="45"/>
        </w:numPr>
        <w:tabs>
          <w:tab w:val="clear" w:pos="360"/>
        </w:tabs>
        <w:spacing w:after="0" w:line="240" w:lineRule="auto"/>
        <w:ind w:left="993" w:hanging="426"/>
        <w:jc w:val="both"/>
        <w:rPr>
          <w:rFonts w:eastAsia="Times New Roman" w:cs="Times New Roman"/>
          <w:szCs w:val="24"/>
          <w:lang w:eastAsia="ar-QA" w:bidi="ar-QA"/>
        </w:rPr>
      </w:pPr>
      <w:r w:rsidRPr="007A4050">
        <w:rPr>
          <w:rFonts w:eastAsia="Times New Roman" w:cs="Times New Roman"/>
          <w:bCs/>
          <w:szCs w:val="24"/>
          <w:lang w:eastAsia="ar-QA" w:bidi="ar-QA"/>
        </w:rPr>
        <w:t xml:space="preserve">Uzdot </w:t>
      </w:r>
      <w:r w:rsidRPr="007A4050">
        <w:rPr>
          <w:rFonts w:eastAsia="Times New Roman" w:cs="Times New Roman"/>
          <w:szCs w:val="24"/>
          <w:lang w:eastAsia="ar-QA" w:bidi="ar-QA"/>
        </w:rPr>
        <w:t xml:space="preserve">dzīvokļa īpašuma </w:t>
      </w:r>
      <w:r w:rsidRPr="007A4050">
        <w:rPr>
          <w:rFonts w:eastAsia="Times New Roman" w:cs="Times New Roman"/>
          <w:color w:val="000000"/>
          <w:szCs w:val="24"/>
          <w:lang w:eastAsia="ar-QA" w:bidi="ar-QA"/>
        </w:rPr>
        <w:t>Nr.</w:t>
      </w:r>
      <w:r w:rsidRPr="007A4050">
        <w:rPr>
          <w:rFonts w:eastAsia="Times New Roman" w:cs="Times New Roman"/>
          <w:bCs/>
          <w:szCs w:val="24"/>
          <w:lang w:eastAsia="ar-QA" w:bidi="ar-QA"/>
        </w:rPr>
        <w:t>12</w:t>
      </w:r>
      <w:r w:rsidRPr="007A4050">
        <w:rPr>
          <w:rFonts w:eastAsia="Times New Roman" w:cs="Times New Roman"/>
          <w:color w:val="000000"/>
          <w:szCs w:val="24"/>
          <w:lang w:eastAsia="ar-QA" w:bidi="ar-QA"/>
        </w:rPr>
        <w:t xml:space="preserve">, kas atrodas </w:t>
      </w:r>
      <w:r w:rsidRPr="007A4050">
        <w:rPr>
          <w:rFonts w:eastAsia="Times New Roman" w:cs="Times New Roman"/>
          <w:bCs/>
          <w:szCs w:val="24"/>
          <w:lang w:eastAsia="ar-QA" w:bidi="ar-QA"/>
        </w:rPr>
        <w:t>Jaunatnes ielā 1 - 12</w:t>
      </w:r>
      <w:r w:rsidRPr="007A4050">
        <w:rPr>
          <w:rFonts w:eastAsia="Times New Roman" w:cs="Times New Roman"/>
          <w:color w:val="000000"/>
          <w:szCs w:val="24"/>
          <w:lang w:eastAsia="ar-QA" w:bidi="ar-QA"/>
        </w:rPr>
        <w:t>, Lūznava, Lūznavas</w:t>
      </w:r>
      <w:r w:rsidRPr="007A4050">
        <w:rPr>
          <w:rFonts w:eastAsia="Times New Roman" w:cs="Times New Roman"/>
          <w:bCs/>
          <w:szCs w:val="24"/>
          <w:lang w:eastAsia="ar-QA" w:bidi="ar-QA"/>
        </w:rPr>
        <w:t xml:space="preserve"> </w:t>
      </w:r>
      <w:r w:rsidRPr="007A4050">
        <w:rPr>
          <w:rFonts w:eastAsia="Times New Roman" w:cs="Times New Roman"/>
          <w:color w:val="000000"/>
          <w:szCs w:val="24"/>
          <w:lang w:eastAsia="ar-QA" w:bidi="ar-QA"/>
        </w:rPr>
        <w:t>pag</w:t>
      </w:r>
      <w:r w:rsidRPr="007A4050">
        <w:rPr>
          <w:rFonts w:eastAsia="Times New Roman" w:cs="Times New Roman"/>
          <w:bCs/>
          <w:color w:val="000000"/>
          <w:szCs w:val="24"/>
          <w:lang w:eastAsia="ar-QA" w:bidi="ar-QA"/>
        </w:rPr>
        <w:t>astā</w:t>
      </w:r>
      <w:r w:rsidRPr="007A4050">
        <w:rPr>
          <w:rFonts w:eastAsia="Times New Roman" w:cs="Times New Roman"/>
          <w:szCs w:val="24"/>
          <w:lang w:eastAsia="ar-QA" w:bidi="ar-QA"/>
        </w:rPr>
        <w:t>, Rēzeknes novadā, kadastra Nr.</w:t>
      </w:r>
      <w:r w:rsidRPr="007A4050">
        <w:rPr>
          <w:rFonts w:eastAsia="Times New Roman" w:cs="Times New Roman"/>
          <w:bCs/>
          <w:szCs w:val="24"/>
          <w:lang w:eastAsia="ar-QA" w:bidi="ar-QA"/>
        </w:rPr>
        <w:t>7868 900 0208</w:t>
      </w:r>
      <w:r w:rsidRPr="007A4050">
        <w:rPr>
          <w:rFonts w:eastAsia="Times New Roman" w:cs="Times New Roman"/>
          <w:szCs w:val="24"/>
          <w:lang w:eastAsia="ar-QA" w:bidi="ar-QA"/>
        </w:rPr>
        <w:t>, platība 56,1 m</w:t>
      </w:r>
      <w:r w:rsidRPr="007A4050">
        <w:rPr>
          <w:rFonts w:eastAsia="Times New Roman" w:cs="Times New Roman"/>
          <w:szCs w:val="24"/>
          <w:vertAlign w:val="superscript"/>
          <w:lang w:eastAsia="ar-QA" w:bidi="ar-QA"/>
        </w:rPr>
        <w:t>2</w:t>
      </w:r>
      <w:r w:rsidRPr="007A4050">
        <w:rPr>
          <w:rFonts w:eastAsia="Times New Roman" w:cs="Times New Roman"/>
          <w:szCs w:val="24"/>
          <w:lang w:eastAsia="ar-QA" w:bidi="ar-QA"/>
        </w:rPr>
        <w:t>,</w:t>
      </w:r>
      <w:r w:rsidRPr="007A4050">
        <w:rPr>
          <w:rFonts w:eastAsia="Times New Roman" w:cs="Times New Roman"/>
          <w:szCs w:val="24"/>
          <w:vertAlign w:val="superscript"/>
          <w:lang w:eastAsia="ar-QA" w:bidi="ar-QA"/>
        </w:rPr>
        <w:t xml:space="preserve"> </w:t>
      </w:r>
      <w:r w:rsidRPr="007A4050">
        <w:rPr>
          <w:rFonts w:eastAsia="Times New Roman" w:cs="Times New Roman"/>
          <w:szCs w:val="24"/>
          <w:lang w:eastAsia="ar-QA" w:bidi="ar-QA"/>
        </w:rPr>
        <w:t>novērtēšanas komisijai iesniegt nosacīto cenu apstiprināšanai Rēzeknes novada domei.</w:t>
      </w:r>
    </w:p>
    <w:p w14:paraId="4934D733" w14:textId="0B30ACB4" w:rsidR="00097D4B" w:rsidRPr="007A4050" w:rsidRDefault="00097D4B" w:rsidP="007A4050">
      <w:pPr>
        <w:suppressAutoHyphens w:val="0"/>
        <w:spacing w:after="0" w:line="240" w:lineRule="auto"/>
        <w:contextualSpacing/>
        <w:jc w:val="center"/>
        <w:rPr>
          <w:rFonts w:cs="Times New Roman"/>
          <w:b/>
          <w:bCs/>
          <w:szCs w:val="24"/>
        </w:rPr>
      </w:pPr>
    </w:p>
    <w:p w14:paraId="378333CF" w14:textId="77777777" w:rsidR="00F360F2" w:rsidRPr="007A4050" w:rsidRDefault="00F360F2" w:rsidP="007A4050">
      <w:pPr>
        <w:numPr>
          <w:ilvl w:val="0"/>
          <w:numId w:val="2"/>
        </w:numPr>
        <w:spacing w:after="0" w:line="240" w:lineRule="auto"/>
        <w:ind w:left="0" w:right="-1" w:firstLine="0"/>
        <w:jc w:val="center"/>
        <w:rPr>
          <w:rFonts w:cs="Times New Roman"/>
          <w:b/>
          <w:szCs w:val="24"/>
        </w:rPr>
      </w:pPr>
      <w:r w:rsidRPr="007A4050">
        <w:rPr>
          <w:rFonts w:cs="Times New Roman"/>
          <w:b/>
          <w:szCs w:val="24"/>
        </w:rPr>
        <w:t>§</w:t>
      </w:r>
    </w:p>
    <w:p w14:paraId="29547EC0" w14:textId="0FCD153B" w:rsidR="00097D4B" w:rsidRPr="007A4050" w:rsidRDefault="00097D4B" w:rsidP="007A4050">
      <w:pPr>
        <w:suppressAutoHyphens w:val="0"/>
        <w:spacing w:after="0" w:line="240" w:lineRule="auto"/>
        <w:contextualSpacing/>
        <w:jc w:val="center"/>
        <w:rPr>
          <w:rFonts w:cs="Times New Roman"/>
          <w:b/>
          <w:bCs/>
          <w:szCs w:val="24"/>
        </w:rPr>
      </w:pPr>
      <w:r w:rsidRPr="007A4050">
        <w:rPr>
          <w:rFonts w:cs="Times New Roman"/>
          <w:b/>
          <w:bCs/>
          <w:szCs w:val="24"/>
        </w:rPr>
        <w:t>Par dzīvokļa īpašuma Nr.14 Jaunatnes ielā 1, Lūznavā, Lūznavas pagastā, nodošanu atsavināšanai E</w:t>
      </w:r>
      <w:r w:rsidR="007E05CC">
        <w:rPr>
          <w:rFonts w:cs="Times New Roman"/>
          <w:b/>
          <w:bCs/>
          <w:szCs w:val="24"/>
        </w:rPr>
        <w:t xml:space="preserve">. </w:t>
      </w:r>
      <w:r w:rsidRPr="007A4050">
        <w:rPr>
          <w:rFonts w:cs="Times New Roman"/>
          <w:b/>
          <w:bCs/>
          <w:szCs w:val="24"/>
        </w:rPr>
        <w:t>L</w:t>
      </w:r>
      <w:r w:rsidR="007E05CC">
        <w:rPr>
          <w:rFonts w:cs="Times New Roman"/>
          <w:b/>
          <w:bCs/>
          <w:szCs w:val="24"/>
        </w:rPr>
        <w:t>.</w:t>
      </w:r>
      <w:r w:rsidRPr="007A4050">
        <w:rPr>
          <w:rFonts w:cs="Times New Roman"/>
          <w:b/>
          <w:bCs/>
          <w:szCs w:val="24"/>
        </w:rPr>
        <w:t xml:space="preserve"> </w:t>
      </w:r>
    </w:p>
    <w:p w14:paraId="2D5D0CEB" w14:textId="30CD7D23" w:rsidR="00097D4B" w:rsidRPr="008505DD" w:rsidRDefault="00097D4B" w:rsidP="007A4050">
      <w:pPr>
        <w:suppressAutoHyphens w:val="0"/>
        <w:spacing w:after="0" w:line="240" w:lineRule="auto"/>
        <w:contextualSpacing/>
        <w:jc w:val="center"/>
        <w:rPr>
          <w:rFonts w:cs="Times New Roman"/>
          <w:sz w:val="20"/>
          <w:szCs w:val="20"/>
        </w:rPr>
      </w:pPr>
      <w:r w:rsidRPr="008505DD">
        <w:rPr>
          <w:rFonts w:cs="Times New Roman"/>
          <w:sz w:val="20"/>
          <w:szCs w:val="20"/>
        </w:rPr>
        <w:t>(</w:t>
      </w:r>
      <w:r w:rsidR="00D36DF2" w:rsidRPr="008505DD">
        <w:rPr>
          <w:rFonts w:cs="Times New Roman"/>
          <w:sz w:val="20"/>
          <w:szCs w:val="20"/>
        </w:rPr>
        <w:t xml:space="preserve">Ziņo </w:t>
      </w:r>
      <w:proofErr w:type="spellStart"/>
      <w:r w:rsidRPr="008505DD">
        <w:rPr>
          <w:rFonts w:cs="Times New Roman"/>
          <w:sz w:val="20"/>
          <w:szCs w:val="20"/>
        </w:rPr>
        <w:t>I.Ladnā</w:t>
      </w:r>
      <w:proofErr w:type="spellEnd"/>
      <w:r w:rsidRPr="008505DD">
        <w:rPr>
          <w:rFonts w:cs="Times New Roman"/>
          <w:sz w:val="20"/>
          <w:szCs w:val="20"/>
        </w:rPr>
        <w:t>)</w:t>
      </w:r>
    </w:p>
    <w:p w14:paraId="7CEE66E3" w14:textId="60EE0A46" w:rsidR="00097D4B" w:rsidRPr="007A4050" w:rsidRDefault="00097D4B" w:rsidP="007A4050">
      <w:pPr>
        <w:suppressAutoHyphens w:val="0"/>
        <w:spacing w:after="0" w:line="240" w:lineRule="auto"/>
        <w:contextualSpacing/>
        <w:jc w:val="center"/>
        <w:rPr>
          <w:rFonts w:cs="Times New Roman"/>
          <w:b/>
          <w:bCs/>
          <w:szCs w:val="24"/>
        </w:rPr>
      </w:pPr>
    </w:p>
    <w:p w14:paraId="37BE6F79" w14:textId="3270EF64" w:rsidR="00FE5A9F" w:rsidRPr="007A4050" w:rsidRDefault="00747372" w:rsidP="007A4050">
      <w:pPr>
        <w:spacing w:after="0" w:line="240" w:lineRule="auto"/>
        <w:ind w:right="-1" w:firstLine="567"/>
        <w:jc w:val="both"/>
        <w:rPr>
          <w:rFonts w:cs="Times New Roman"/>
          <w:iCs/>
          <w:szCs w:val="24"/>
        </w:rPr>
      </w:pPr>
      <w:r w:rsidRPr="007A4050">
        <w:rPr>
          <w:rFonts w:cs="Times New Roman"/>
          <w:bCs/>
          <w:szCs w:val="24"/>
        </w:rPr>
        <w:t>Izskatījusi E</w:t>
      </w:r>
      <w:r w:rsidR="007E05CC">
        <w:rPr>
          <w:rFonts w:cs="Times New Roman"/>
          <w:bCs/>
          <w:szCs w:val="24"/>
        </w:rPr>
        <w:t>.</w:t>
      </w:r>
      <w:r w:rsidRPr="007A4050">
        <w:rPr>
          <w:rFonts w:cs="Times New Roman"/>
          <w:bCs/>
          <w:szCs w:val="24"/>
        </w:rPr>
        <w:t xml:space="preserve"> L</w:t>
      </w:r>
      <w:r w:rsidR="007E05CC">
        <w:rPr>
          <w:rFonts w:cs="Times New Roman"/>
          <w:bCs/>
          <w:szCs w:val="24"/>
        </w:rPr>
        <w:t>.</w:t>
      </w:r>
      <w:r w:rsidRPr="007A4050">
        <w:rPr>
          <w:rFonts w:cs="Times New Roman"/>
          <w:b/>
          <w:bCs/>
          <w:szCs w:val="24"/>
        </w:rPr>
        <w:t xml:space="preserve"> </w:t>
      </w:r>
      <w:r w:rsidRPr="007A4050">
        <w:rPr>
          <w:rFonts w:cs="Times New Roman"/>
          <w:bCs/>
          <w:szCs w:val="24"/>
        </w:rPr>
        <w:t xml:space="preserve">atsavināšanas ierosinājumu, pamatojoties uz likuma “Par pašvaldībām” </w:t>
      </w:r>
      <w:r w:rsidRPr="007A4050">
        <w:rPr>
          <w:rFonts w:cs="Times New Roman"/>
          <w:szCs w:val="24"/>
        </w:rPr>
        <w:t>21.panta pirmās daļas 17. un 27.punktu</w:t>
      </w:r>
      <w:r w:rsidRPr="007A4050">
        <w:rPr>
          <w:rFonts w:cs="Times New Roman"/>
          <w:bCs/>
          <w:szCs w:val="24"/>
        </w:rPr>
        <w:t>,</w:t>
      </w:r>
      <w:r w:rsidRPr="007A4050">
        <w:rPr>
          <w:rFonts w:cs="Times New Roman"/>
          <w:szCs w:val="24"/>
        </w:rPr>
        <w:t xml:space="preserve"> 37.panta sesto daļu, 41.panta pirmās daļas 3. un 4.punktu,</w:t>
      </w:r>
      <w:r w:rsidRPr="007A4050">
        <w:rPr>
          <w:rFonts w:cs="Times New Roman"/>
          <w:iCs/>
          <w:szCs w:val="24"/>
          <w:lang w:eastAsia="ar-QA" w:bidi="ar-QA"/>
        </w:rPr>
        <w:t xml:space="preserve"> </w:t>
      </w:r>
      <w:r w:rsidRPr="007A4050">
        <w:rPr>
          <w:rFonts w:cs="Times New Roman"/>
          <w:szCs w:val="24"/>
        </w:rPr>
        <w:t>Publiskas personas mantas atsavināšanas likuma 8.panta otro un trešo daļu, ņemot vērā Finanšu pastāvīgās komitejas 2019.gada 14.novembra priekšlikumu</w:t>
      </w:r>
      <w:r w:rsidR="00FE5A9F" w:rsidRPr="007A4050">
        <w:rPr>
          <w:rFonts w:eastAsia="Times New Roman" w:cs="Times New Roman"/>
          <w:szCs w:val="24"/>
        </w:rPr>
        <w:t>,</w:t>
      </w:r>
      <w:r w:rsidR="00FE5A9F" w:rsidRPr="007A4050">
        <w:rPr>
          <w:rFonts w:cs="Times New Roman"/>
          <w:iCs/>
          <w:szCs w:val="24"/>
        </w:rPr>
        <w:t xml:space="preserve"> Rēzeknes novada dome, balsojot </w:t>
      </w:r>
      <w:r w:rsidR="00762D09">
        <w:rPr>
          <w:rFonts w:cs="Times New Roman"/>
          <w:iCs/>
          <w:szCs w:val="24"/>
        </w:rPr>
        <w:t xml:space="preserve">“par” - 16 (Regīna Baranova, Vasīlijs </w:t>
      </w:r>
      <w:proofErr w:type="spellStart"/>
      <w:r w:rsidR="00762D09">
        <w:rPr>
          <w:rFonts w:cs="Times New Roman"/>
          <w:iCs/>
          <w:szCs w:val="24"/>
        </w:rPr>
        <w:t>Bašmakovs</w:t>
      </w:r>
      <w:proofErr w:type="spellEnd"/>
      <w:r w:rsidR="00762D09">
        <w:rPr>
          <w:rFonts w:cs="Times New Roman"/>
          <w:iCs/>
          <w:szCs w:val="24"/>
        </w:rPr>
        <w:t xml:space="preserve">, Aivars </w:t>
      </w:r>
      <w:proofErr w:type="spellStart"/>
      <w:r w:rsidR="00762D09">
        <w:rPr>
          <w:rFonts w:cs="Times New Roman"/>
          <w:iCs/>
          <w:szCs w:val="24"/>
        </w:rPr>
        <w:t>Buharins</w:t>
      </w:r>
      <w:proofErr w:type="spellEnd"/>
      <w:r w:rsidR="00762D09">
        <w:rPr>
          <w:rFonts w:cs="Times New Roman"/>
          <w:iCs/>
          <w:szCs w:val="24"/>
        </w:rPr>
        <w:t xml:space="preserve">, Vilis Deksnis, Anatolijs Laizāns, Anita </w:t>
      </w:r>
      <w:proofErr w:type="spellStart"/>
      <w:r w:rsidR="00762D09">
        <w:rPr>
          <w:rFonts w:cs="Times New Roman"/>
          <w:iCs/>
          <w:szCs w:val="24"/>
        </w:rPr>
        <w:t>Ludborža</w:t>
      </w:r>
      <w:proofErr w:type="spellEnd"/>
      <w:r w:rsidR="00762D09">
        <w:rPr>
          <w:rFonts w:cs="Times New Roman"/>
          <w:iCs/>
          <w:szCs w:val="24"/>
        </w:rPr>
        <w:t xml:space="preserve">, Zigfrīds Lukaševičs, Pāvels Melnis, Edgars </w:t>
      </w:r>
      <w:proofErr w:type="spellStart"/>
      <w:r w:rsidR="00762D09">
        <w:rPr>
          <w:rFonts w:cs="Times New Roman"/>
          <w:iCs/>
          <w:szCs w:val="24"/>
        </w:rPr>
        <w:t>Nizins</w:t>
      </w:r>
      <w:proofErr w:type="spellEnd"/>
      <w:r w:rsidR="00762D09">
        <w:rPr>
          <w:rFonts w:cs="Times New Roman"/>
          <w:iCs/>
          <w:szCs w:val="24"/>
        </w:rPr>
        <w:t xml:space="preserve">, Elvīra </w:t>
      </w:r>
      <w:proofErr w:type="spellStart"/>
      <w:r w:rsidR="00762D09">
        <w:rPr>
          <w:rFonts w:cs="Times New Roman"/>
          <w:iCs/>
          <w:szCs w:val="24"/>
        </w:rPr>
        <w:t>Pizāne</w:t>
      </w:r>
      <w:proofErr w:type="spellEnd"/>
      <w:r w:rsidR="00762D09">
        <w:rPr>
          <w:rFonts w:cs="Times New Roman"/>
          <w:iCs/>
          <w:szCs w:val="24"/>
        </w:rPr>
        <w:t xml:space="preserve">, </w:t>
      </w:r>
      <w:r w:rsidR="00762D09">
        <w:rPr>
          <w:rFonts w:cs="Times New Roman"/>
          <w:iCs/>
          <w:szCs w:val="24"/>
        </w:rPr>
        <w:lastRenderedPageBreak/>
        <w:t xml:space="preserve">Guntis Rasims, Juris </w:t>
      </w:r>
      <w:proofErr w:type="spellStart"/>
      <w:r w:rsidR="00762D09">
        <w:rPr>
          <w:rFonts w:cs="Times New Roman"/>
          <w:iCs/>
          <w:szCs w:val="24"/>
        </w:rPr>
        <w:t>Runčs</w:t>
      </w:r>
      <w:proofErr w:type="spellEnd"/>
      <w:r w:rsidR="00762D09">
        <w:rPr>
          <w:rFonts w:cs="Times New Roman"/>
          <w:iCs/>
          <w:szCs w:val="24"/>
        </w:rPr>
        <w:t xml:space="preserve">, Pēteris </w:t>
      </w:r>
      <w:proofErr w:type="spellStart"/>
      <w:r w:rsidR="00762D09">
        <w:rPr>
          <w:rFonts w:cs="Times New Roman"/>
          <w:iCs/>
          <w:szCs w:val="24"/>
        </w:rPr>
        <w:t>Stanka</w:t>
      </w:r>
      <w:proofErr w:type="spellEnd"/>
      <w:r w:rsidR="00762D09">
        <w:rPr>
          <w:rFonts w:cs="Times New Roman"/>
          <w:iCs/>
          <w:szCs w:val="24"/>
        </w:rPr>
        <w:t xml:space="preserve">, Viktors </w:t>
      </w:r>
      <w:proofErr w:type="spellStart"/>
      <w:r w:rsidR="00762D09">
        <w:rPr>
          <w:rFonts w:cs="Times New Roman"/>
          <w:iCs/>
          <w:szCs w:val="24"/>
        </w:rPr>
        <w:t>Ščerbakovs</w:t>
      </w:r>
      <w:proofErr w:type="spellEnd"/>
      <w:r w:rsidR="00762D09">
        <w:rPr>
          <w:rFonts w:cs="Times New Roman"/>
          <w:iCs/>
          <w:szCs w:val="24"/>
        </w:rPr>
        <w:t xml:space="preserve">, Staņislavs Šķesters, Ērika </w:t>
      </w:r>
      <w:proofErr w:type="spellStart"/>
      <w:r w:rsidR="00762D09">
        <w:rPr>
          <w:rFonts w:cs="Times New Roman"/>
          <w:iCs/>
          <w:szCs w:val="24"/>
        </w:rPr>
        <w:t>Teirumnieka</w:t>
      </w:r>
      <w:proofErr w:type="spellEnd"/>
      <w:r w:rsidR="00762D09">
        <w:rPr>
          <w:rFonts w:cs="Times New Roman"/>
          <w:iCs/>
          <w:szCs w:val="24"/>
        </w:rPr>
        <w:t>), “pret” - nav, “atturas” - nav</w:t>
      </w:r>
      <w:r w:rsidR="00FE5A9F" w:rsidRPr="007A4050">
        <w:rPr>
          <w:rFonts w:cs="Times New Roman"/>
          <w:iCs/>
          <w:szCs w:val="24"/>
        </w:rPr>
        <w:t xml:space="preserve">, </w:t>
      </w:r>
      <w:r w:rsidR="00FE5A9F" w:rsidRPr="007A4050">
        <w:rPr>
          <w:rFonts w:cs="Times New Roman"/>
          <w:iCs/>
          <w:spacing w:val="80"/>
          <w:szCs w:val="24"/>
        </w:rPr>
        <w:t>nolem</w:t>
      </w:r>
      <w:r w:rsidR="00FE5A9F" w:rsidRPr="007A4050">
        <w:rPr>
          <w:rFonts w:cs="Times New Roman"/>
          <w:iCs/>
          <w:szCs w:val="24"/>
        </w:rPr>
        <w:t>j:</w:t>
      </w:r>
    </w:p>
    <w:p w14:paraId="1FC7352C" w14:textId="2277B14D" w:rsidR="00FE5A9F" w:rsidRPr="007A4050" w:rsidRDefault="00FE5A9F" w:rsidP="007A4050">
      <w:pPr>
        <w:spacing w:after="0" w:line="240" w:lineRule="auto"/>
        <w:ind w:right="-1" w:firstLine="567"/>
        <w:jc w:val="both"/>
        <w:rPr>
          <w:rFonts w:cs="Times New Roman"/>
          <w:iCs/>
          <w:szCs w:val="24"/>
        </w:rPr>
      </w:pPr>
    </w:p>
    <w:p w14:paraId="0DA62125" w14:textId="6381154A" w:rsidR="00747372" w:rsidRPr="007A4050" w:rsidRDefault="00747372" w:rsidP="007A4050">
      <w:pPr>
        <w:numPr>
          <w:ilvl w:val="1"/>
          <w:numId w:val="46"/>
        </w:numPr>
        <w:tabs>
          <w:tab w:val="clear" w:pos="360"/>
        </w:tabs>
        <w:spacing w:after="0" w:line="240" w:lineRule="auto"/>
        <w:ind w:left="993" w:hanging="426"/>
        <w:jc w:val="both"/>
        <w:rPr>
          <w:rFonts w:eastAsia="Times New Roman" w:cs="Times New Roman"/>
          <w:szCs w:val="24"/>
          <w:lang w:eastAsia="ar-QA" w:bidi="ar-QA"/>
        </w:rPr>
      </w:pPr>
      <w:r w:rsidRPr="007A4050">
        <w:rPr>
          <w:rFonts w:eastAsia="Times New Roman" w:cs="Times New Roman"/>
          <w:bCs/>
          <w:szCs w:val="24"/>
          <w:lang w:eastAsia="ar-QA" w:bidi="ar-QA"/>
        </w:rPr>
        <w:t xml:space="preserve">pieņemt lēmumu par </w:t>
      </w:r>
      <w:r w:rsidRPr="007A4050">
        <w:rPr>
          <w:rFonts w:eastAsia="Times New Roman" w:cs="Times New Roman"/>
          <w:szCs w:val="24"/>
          <w:lang w:eastAsia="ar-QA" w:bidi="ar-QA"/>
        </w:rPr>
        <w:t>dzīvokļa īpašuma</w:t>
      </w:r>
      <w:r w:rsidRPr="007A4050">
        <w:rPr>
          <w:rFonts w:eastAsia="Times New Roman" w:cs="Times New Roman"/>
          <w:b/>
          <w:color w:val="000000"/>
          <w:szCs w:val="24"/>
          <w:lang w:eastAsia="ar-QA" w:bidi="ar-QA"/>
        </w:rPr>
        <w:t xml:space="preserve"> </w:t>
      </w:r>
      <w:r w:rsidRPr="00C85586">
        <w:rPr>
          <w:rFonts w:eastAsia="Times New Roman" w:cs="Times New Roman"/>
          <w:b/>
          <w:color w:val="000000"/>
          <w:szCs w:val="24"/>
          <w:lang w:eastAsia="ar-QA" w:bidi="ar-QA"/>
        </w:rPr>
        <w:t>Nr.</w:t>
      </w:r>
      <w:r w:rsidRPr="00C85586">
        <w:rPr>
          <w:rFonts w:eastAsia="Times New Roman" w:cs="Times New Roman"/>
          <w:b/>
          <w:bCs/>
          <w:szCs w:val="24"/>
          <w:lang w:eastAsia="ar-QA" w:bidi="ar-QA"/>
        </w:rPr>
        <w:t>14</w:t>
      </w:r>
      <w:r w:rsidRPr="007A4050">
        <w:rPr>
          <w:rFonts w:eastAsia="Times New Roman" w:cs="Times New Roman"/>
          <w:color w:val="000000"/>
          <w:szCs w:val="24"/>
          <w:lang w:eastAsia="ar-QA" w:bidi="ar-QA"/>
        </w:rPr>
        <w:t>,</w:t>
      </w:r>
      <w:r w:rsidR="007A4050">
        <w:rPr>
          <w:rFonts w:eastAsia="Times New Roman" w:cs="Times New Roman"/>
          <w:color w:val="000000"/>
          <w:szCs w:val="24"/>
          <w:lang w:eastAsia="ar-QA" w:bidi="ar-QA"/>
        </w:rPr>
        <w:t xml:space="preserve"> </w:t>
      </w:r>
      <w:r w:rsidR="00C85586" w:rsidRPr="007A4050">
        <w:rPr>
          <w:rFonts w:eastAsia="Times New Roman" w:cs="Times New Roman"/>
          <w:color w:val="000000"/>
          <w:szCs w:val="24"/>
          <w:lang w:eastAsia="ar-QA" w:bidi="ar-QA"/>
        </w:rPr>
        <w:t xml:space="preserve">kas atrodas </w:t>
      </w:r>
      <w:r w:rsidR="00C85586" w:rsidRPr="007A4050">
        <w:rPr>
          <w:rFonts w:eastAsia="Times New Roman" w:cs="Times New Roman"/>
          <w:bCs/>
          <w:szCs w:val="24"/>
          <w:lang w:eastAsia="ar-QA" w:bidi="ar-QA"/>
        </w:rPr>
        <w:t>Jaunatnes ielā 1 -14</w:t>
      </w:r>
      <w:r w:rsidR="00C85586" w:rsidRPr="007A4050">
        <w:rPr>
          <w:rFonts w:eastAsia="Times New Roman" w:cs="Times New Roman"/>
          <w:color w:val="000000"/>
          <w:szCs w:val="24"/>
          <w:lang w:eastAsia="ar-QA" w:bidi="ar-QA"/>
        </w:rPr>
        <w:t xml:space="preserve">, Lūznavā, </w:t>
      </w:r>
      <w:r w:rsidRPr="007A4050">
        <w:rPr>
          <w:rFonts w:eastAsia="Times New Roman" w:cs="Times New Roman"/>
          <w:color w:val="000000"/>
          <w:szCs w:val="24"/>
          <w:lang w:eastAsia="ar-QA" w:bidi="ar-QA"/>
        </w:rPr>
        <w:t>Lūznavas</w:t>
      </w:r>
      <w:r w:rsidRPr="007A4050">
        <w:rPr>
          <w:rFonts w:eastAsia="Times New Roman" w:cs="Times New Roman"/>
          <w:bCs/>
          <w:szCs w:val="24"/>
          <w:lang w:eastAsia="ar-QA" w:bidi="ar-QA"/>
        </w:rPr>
        <w:t xml:space="preserve"> </w:t>
      </w:r>
      <w:r w:rsidRPr="007A4050">
        <w:rPr>
          <w:rFonts w:eastAsia="Times New Roman" w:cs="Times New Roman"/>
          <w:color w:val="000000"/>
          <w:szCs w:val="24"/>
          <w:lang w:eastAsia="ar-QA" w:bidi="ar-QA"/>
        </w:rPr>
        <w:t>pag</w:t>
      </w:r>
      <w:r w:rsidRPr="007A4050">
        <w:rPr>
          <w:rFonts w:eastAsia="Times New Roman" w:cs="Times New Roman"/>
          <w:bCs/>
          <w:color w:val="000000"/>
          <w:szCs w:val="24"/>
          <w:lang w:eastAsia="ar-QA" w:bidi="ar-QA"/>
        </w:rPr>
        <w:t>astā</w:t>
      </w:r>
      <w:r w:rsidRPr="007A4050">
        <w:rPr>
          <w:rFonts w:eastAsia="Times New Roman" w:cs="Times New Roman"/>
          <w:szCs w:val="24"/>
          <w:lang w:eastAsia="ar-QA" w:bidi="ar-QA"/>
        </w:rPr>
        <w:t>, Rēzeknes novadā, kadastra Nr.</w:t>
      </w:r>
      <w:r w:rsidRPr="007A4050">
        <w:rPr>
          <w:rFonts w:eastAsia="Times New Roman" w:cs="Times New Roman"/>
          <w:bCs/>
          <w:szCs w:val="24"/>
          <w:lang w:eastAsia="ar-QA" w:bidi="ar-QA"/>
        </w:rPr>
        <w:t>7868 900 0210</w:t>
      </w:r>
      <w:r w:rsidRPr="007A4050">
        <w:rPr>
          <w:rFonts w:eastAsia="Times New Roman" w:cs="Times New Roman"/>
          <w:szCs w:val="24"/>
          <w:lang w:eastAsia="ar-QA" w:bidi="ar-QA"/>
        </w:rPr>
        <w:t>, platība 48,4 m</w:t>
      </w:r>
      <w:r w:rsidRPr="007A4050">
        <w:rPr>
          <w:rFonts w:eastAsia="Times New Roman" w:cs="Times New Roman"/>
          <w:szCs w:val="24"/>
          <w:vertAlign w:val="superscript"/>
          <w:lang w:eastAsia="ar-QA" w:bidi="ar-QA"/>
        </w:rPr>
        <w:t>2</w:t>
      </w:r>
      <w:r w:rsidRPr="007A4050">
        <w:rPr>
          <w:rFonts w:eastAsia="Times New Roman" w:cs="Times New Roman"/>
          <w:szCs w:val="24"/>
          <w:lang w:eastAsia="ar-QA" w:bidi="ar-QA"/>
        </w:rPr>
        <w:t>,</w:t>
      </w:r>
      <w:r w:rsidRPr="007A4050">
        <w:rPr>
          <w:rFonts w:eastAsia="Times New Roman" w:cs="Times New Roman"/>
          <w:bCs/>
          <w:szCs w:val="24"/>
          <w:lang w:eastAsia="ar-QA" w:bidi="ar-QA"/>
        </w:rPr>
        <w:t xml:space="preserve"> nodošanu atsavināšanai</w:t>
      </w:r>
      <w:r w:rsidRPr="007A4050">
        <w:rPr>
          <w:rFonts w:eastAsia="Times New Roman" w:cs="Times New Roman"/>
          <w:b/>
          <w:bCs/>
          <w:color w:val="000000"/>
          <w:szCs w:val="24"/>
          <w:lang w:eastAsia="ar-QA" w:bidi="ar-QA"/>
        </w:rPr>
        <w:t xml:space="preserve"> </w:t>
      </w:r>
      <w:r w:rsidRPr="007A4050">
        <w:rPr>
          <w:rFonts w:eastAsia="Times New Roman" w:cs="Times New Roman"/>
          <w:b/>
          <w:bCs/>
          <w:szCs w:val="24"/>
          <w:lang w:eastAsia="ar-QA" w:bidi="ar-QA"/>
        </w:rPr>
        <w:t>E</w:t>
      </w:r>
      <w:r w:rsidR="007E05CC">
        <w:rPr>
          <w:rFonts w:eastAsia="Times New Roman" w:cs="Times New Roman"/>
          <w:b/>
          <w:bCs/>
          <w:szCs w:val="24"/>
          <w:lang w:eastAsia="ar-QA" w:bidi="ar-QA"/>
        </w:rPr>
        <w:t>.</w:t>
      </w:r>
      <w:r w:rsidRPr="007A4050">
        <w:rPr>
          <w:rFonts w:eastAsia="Times New Roman" w:cs="Times New Roman"/>
          <w:b/>
          <w:bCs/>
          <w:szCs w:val="24"/>
          <w:lang w:eastAsia="ar-QA" w:bidi="ar-QA"/>
        </w:rPr>
        <w:t xml:space="preserve"> L</w:t>
      </w:r>
      <w:r w:rsidR="007E05CC">
        <w:rPr>
          <w:rFonts w:eastAsia="Times New Roman" w:cs="Times New Roman"/>
          <w:b/>
          <w:bCs/>
          <w:szCs w:val="24"/>
          <w:lang w:eastAsia="ar-QA" w:bidi="ar-QA"/>
        </w:rPr>
        <w:t>.</w:t>
      </w:r>
      <w:r w:rsidRPr="007A4050">
        <w:rPr>
          <w:rFonts w:eastAsia="Times New Roman" w:cs="Times New Roman"/>
          <w:szCs w:val="24"/>
          <w:lang w:eastAsia="ar-QA" w:bidi="ar-QA"/>
        </w:rPr>
        <w:t xml:space="preserve"> (lēmums pievienots).</w:t>
      </w:r>
    </w:p>
    <w:p w14:paraId="77825ED2" w14:textId="2EACA2FF" w:rsidR="00747372" w:rsidRPr="007A4050" w:rsidRDefault="00747372" w:rsidP="007A4050">
      <w:pPr>
        <w:numPr>
          <w:ilvl w:val="1"/>
          <w:numId w:val="46"/>
        </w:numPr>
        <w:tabs>
          <w:tab w:val="clear" w:pos="360"/>
        </w:tabs>
        <w:spacing w:after="0" w:line="240" w:lineRule="auto"/>
        <w:ind w:left="993" w:hanging="426"/>
        <w:jc w:val="both"/>
        <w:rPr>
          <w:rFonts w:eastAsia="Times New Roman" w:cs="Times New Roman"/>
          <w:szCs w:val="24"/>
          <w:lang w:eastAsia="ar-QA" w:bidi="ar-QA"/>
        </w:rPr>
      </w:pPr>
      <w:r w:rsidRPr="007A4050">
        <w:rPr>
          <w:rFonts w:eastAsia="Times New Roman" w:cs="Times New Roman"/>
          <w:szCs w:val="24"/>
          <w:lang w:eastAsia="ar-QA" w:bidi="ar-QA"/>
        </w:rPr>
        <w:t>Izveidot</w:t>
      </w:r>
      <w:r w:rsidRPr="007A4050">
        <w:rPr>
          <w:rFonts w:eastAsia="Times New Roman" w:cs="Times New Roman"/>
          <w:bCs/>
          <w:szCs w:val="24"/>
          <w:lang w:eastAsia="ar-QA" w:bidi="ar-QA"/>
        </w:rPr>
        <w:t xml:space="preserve"> </w:t>
      </w:r>
      <w:r w:rsidRPr="007A4050">
        <w:rPr>
          <w:rFonts w:eastAsia="Times New Roman" w:cs="Times New Roman"/>
          <w:szCs w:val="24"/>
          <w:lang w:eastAsia="ar-QA" w:bidi="ar-QA"/>
        </w:rPr>
        <w:t xml:space="preserve">dzīvokļa īpašuma </w:t>
      </w:r>
      <w:r w:rsidRPr="007A4050">
        <w:rPr>
          <w:rFonts w:eastAsia="Times New Roman" w:cs="Times New Roman"/>
          <w:color w:val="000000"/>
          <w:szCs w:val="24"/>
          <w:lang w:eastAsia="ar-QA" w:bidi="ar-QA"/>
        </w:rPr>
        <w:t>Nr.</w:t>
      </w:r>
      <w:r w:rsidRPr="007A4050">
        <w:rPr>
          <w:rFonts w:eastAsia="Times New Roman" w:cs="Times New Roman"/>
          <w:bCs/>
          <w:szCs w:val="24"/>
          <w:lang w:eastAsia="ar-QA" w:bidi="ar-QA"/>
        </w:rPr>
        <w:t>14</w:t>
      </w:r>
      <w:r w:rsidRPr="007A4050">
        <w:rPr>
          <w:rFonts w:eastAsia="Times New Roman" w:cs="Times New Roman"/>
          <w:color w:val="000000"/>
          <w:szCs w:val="24"/>
          <w:lang w:eastAsia="ar-QA" w:bidi="ar-QA"/>
        </w:rPr>
        <w:t xml:space="preserve">, kas atrodas </w:t>
      </w:r>
      <w:r w:rsidRPr="007A4050">
        <w:rPr>
          <w:rFonts w:eastAsia="Times New Roman" w:cs="Times New Roman"/>
          <w:bCs/>
          <w:szCs w:val="24"/>
          <w:lang w:eastAsia="ar-QA" w:bidi="ar-QA"/>
        </w:rPr>
        <w:t>Jaunatnes ielā 1 -14</w:t>
      </w:r>
      <w:r w:rsidRPr="007A4050">
        <w:rPr>
          <w:rFonts w:eastAsia="Times New Roman" w:cs="Times New Roman"/>
          <w:color w:val="000000"/>
          <w:szCs w:val="24"/>
          <w:lang w:eastAsia="ar-QA" w:bidi="ar-QA"/>
        </w:rPr>
        <w:t>, Lūznavā, Lūznavas</w:t>
      </w:r>
      <w:r w:rsidRPr="007A4050">
        <w:rPr>
          <w:rFonts w:eastAsia="Times New Roman" w:cs="Times New Roman"/>
          <w:bCs/>
          <w:szCs w:val="24"/>
          <w:lang w:eastAsia="ar-QA" w:bidi="ar-QA"/>
        </w:rPr>
        <w:t xml:space="preserve"> </w:t>
      </w:r>
      <w:r w:rsidRPr="007A4050">
        <w:rPr>
          <w:rFonts w:eastAsia="Times New Roman" w:cs="Times New Roman"/>
          <w:color w:val="000000"/>
          <w:szCs w:val="24"/>
          <w:lang w:eastAsia="ar-QA" w:bidi="ar-QA"/>
        </w:rPr>
        <w:t>pag</w:t>
      </w:r>
      <w:r w:rsidRPr="007A4050">
        <w:rPr>
          <w:rFonts w:eastAsia="Times New Roman" w:cs="Times New Roman"/>
          <w:bCs/>
          <w:color w:val="000000"/>
          <w:szCs w:val="24"/>
          <w:lang w:eastAsia="ar-QA" w:bidi="ar-QA"/>
        </w:rPr>
        <w:t>astā</w:t>
      </w:r>
      <w:r w:rsidRPr="007A4050">
        <w:rPr>
          <w:rFonts w:eastAsia="Times New Roman" w:cs="Times New Roman"/>
          <w:szCs w:val="24"/>
          <w:lang w:eastAsia="ar-QA" w:bidi="ar-QA"/>
        </w:rPr>
        <w:t>, Rēzeknes novadā, kadastra Nr.</w:t>
      </w:r>
      <w:r w:rsidRPr="007A4050">
        <w:rPr>
          <w:rFonts w:eastAsia="Times New Roman" w:cs="Times New Roman"/>
          <w:bCs/>
          <w:szCs w:val="24"/>
          <w:lang w:eastAsia="ar-QA" w:bidi="ar-QA"/>
        </w:rPr>
        <w:t>7868 900 0210</w:t>
      </w:r>
      <w:r w:rsidRPr="007A4050">
        <w:rPr>
          <w:rFonts w:eastAsia="Times New Roman" w:cs="Times New Roman"/>
          <w:szCs w:val="24"/>
          <w:lang w:eastAsia="ar-QA" w:bidi="ar-QA"/>
        </w:rPr>
        <w:t>, platība 48,4 m</w:t>
      </w:r>
      <w:r w:rsidRPr="007A4050">
        <w:rPr>
          <w:rFonts w:eastAsia="Times New Roman" w:cs="Times New Roman"/>
          <w:szCs w:val="24"/>
          <w:vertAlign w:val="superscript"/>
          <w:lang w:eastAsia="ar-QA" w:bidi="ar-QA"/>
        </w:rPr>
        <w:t>2</w:t>
      </w:r>
      <w:r w:rsidRPr="007A4050">
        <w:rPr>
          <w:rFonts w:eastAsia="Times New Roman" w:cs="Times New Roman"/>
          <w:szCs w:val="24"/>
          <w:lang w:eastAsia="ar-QA" w:bidi="ar-QA"/>
        </w:rPr>
        <w:t>,</w:t>
      </w:r>
      <w:r w:rsidR="007A4050">
        <w:rPr>
          <w:rFonts w:eastAsia="Times New Roman" w:cs="Times New Roman"/>
          <w:bCs/>
          <w:szCs w:val="24"/>
          <w:lang w:eastAsia="ar-QA" w:bidi="ar-QA"/>
        </w:rPr>
        <w:t xml:space="preserve"> </w:t>
      </w:r>
      <w:r w:rsidRPr="007A4050">
        <w:rPr>
          <w:rFonts w:eastAsia="Times New Roman" w:cs="Times New Roman"/>
          <w:szCs w:val="24"/>
          <w:lang w:eastAsia="ar-QA" w:bidi="ar-QA"/>
        </w:rPr>
        <w:t xml:space="preserve">nosacītās cenas noteikšanai novērtēšanas komisiju šādā sastāvā: </w:t>
      </w:r>
    </w:p>
    <w:p w14:paraId="75A45975" w14:textId="3EC338D6" w:rsidR="00747372" w:rsidRPr="007A4050" w:rsidRDefault="00747372" w:rsidP="007A4050">
      <w:pPr>
        <w:spacing w:after="0" w:line="240" w:lineRule="auto"/>
        <w:ind w:left="3600" w:hanging="2607"/>
        <w:jc w:val="both"/>
        <w:rPr>
          <w:rFonts w:eastAsia="Times New Roman" w:cs="Times New Roman"/>
          <w:szCs w:val="24"/>
          <w:lang w:eastAsia="ar-QA" w:bidi="ar-QA"/>
        </w:rPr>
      </w:pPr>
      <w:r w:rsidRPr="007A4050">
        <w:rPr>
          <w:rFonts w:eastAsia="Times New Roman" w:cs="Times New Roman"/>
          <w:szCs w:val="24"/>
          <w:lang w:eastAsia="ar-QA" w:bidi="ar-QA"/>
        </w:rPr>
        <w:t xml:space="preserve">komisijas priekšsēdētājs - </w:t>
      </w:r>
      <w:r w:rsidRPr="007A4050">
        <w:rPr>
          <w:rFonts w:eastAsia="Times New Roman" w:cs="Times New Roman"/>
          <w:szCs w:val="24"/>
          <w:lang w:eastAsia="ar-QA" w:bidi="ar-QA"/>
        </w:rPr>
        <w:tab/>
      </w:r>
      <w:r w:rsidRPr="007A4050">
        <w:rPr>
          <w:rFonts w:eastAsia="Times New Roman" w:cs="Times New Roman"/>
          <w:b/>
          <w:szCs w:val="24"/>
          <w:lang w:eastAsia="ar-QA" w:bidi="ar-QA"/>
        </w:rPr>
        <w:t xml:space="preserve">Gatis </w:t>
      </w:r>
      <w:proofErr w:type="spellStart"/>
      <w:r w:rsidRPr="007A4050">
        <w:rPr>
          <w:rFonts w:eastAsia="Times New Roman" w:cs="Times New Roman"/>
          <w:b/>
          <w:szCs w:val="24"/>
          <w:lang w:eastAsia="ar-QA" w:bidi="ar-QA"/>
        </w:rPr>
        <w:t>Pučka</w:t>
      </w:r>
      <w:proofErr w:type="spellEnd"/>
      <w:r w:rsidRPr="007A4050">
        <w:rPr>
          <w:rFonts w:eastAsia="Times New Roman" w:cs="Times New Roman"/>
          <w:szCs w:val="24"/>
          <w:lang w:eastAsia="ar-QA" w:bidi="ar-QA"/>
        </w:rPr>
        <w:t xml:space="preserve">, iestādes “Maltas pagastu apvienība” struktūrvienības “Lūznavas pagasta pārvalde” </w:t>
      </w:r>
      <w:r w:rsidR="00C65ADE">
        <w:rPr>
          <w:rFonts w:eastAsia="Times New Roman" w:cs="Times New Roman"/>
          <w:szCs w:val="24"/>
          <w:lang w:eastAsia="ar-QA" w:bidi="ar-QA"/>
        </w:rPr>
        <w:t>vadītājs</w:t>
      </w:r>
      <w:r w:rsidRPr="007A4050">
        <w:rPr>
          <w:rFonts w:eastAsia="Times New Roman" w:cs="Times New Roman"/>
          <w:szCs w:val="24"/>
          <w:lang w:eastAsia="ar-QA" w:bidi="ar-QA"/>
        </w:rPr>
        <w:t>;</w:t>
      </w:r>
    </w:p>
    <w:p w14:paraId="22C95794" w14:textId="77777777" w:rsidR="00747372" w:rsidRPr="007A4050" w:rsidRDefault="00747372" w:rsidP="007A4050">
      <w:pPr>
        <w:spacing w:after="0" w:line="240" w:lineRule="auto"/>
        <w:ind w:left="2880" w:hanging="1887"/>
        <w:jc w:val="both"/>
        <w:rPr>
          <w:rFonts w:eastAsia="Times New Roman" w:cs="Times New Roman"/>
          <w:szCs w:val="24"/>
          <w:lang w:eastAsia="ar-QA" w:bidi="ar-QA"/>
        </w:rPr>
      </w:pPr>
      <w:r w:rsidRPr="007A4050">
        <w:rPr>
          <w:rFonts w:eastAsia="Times New Roman" w:cs="Times New Roman"/>
          <w:szCs w:val="24"/>
          <w:lang w:eastAsia="ar-QA" w:bidi="ar-QA"/>
        </w:rPr>
        <w:t>komisijas locekļi:</w:t>
      </w:r>
      <w:r w:rsidRPr="007A4050">
        <w:rPr>
          <w:rFonts w:eastAsia="Times New Roman" w:cs="Times New Roman"/>
          <w:b/>
          <w:szCs w:val="24"/>
          <w:lang w:eastAsia="ar-QA" w:bidi="ar-QA"/>
        </w:rPr>
        <w:t xml:space="preserve"> </w:t>
      </w:r>
      <w:r w:rsidRPr="007A4050">
        <w:rPr>
          <w:rFonts w:eastAsia="Times New Roman" w:cs="Times New Roman"/>
          <w:b/>
          <w:szCs w:val="24"/>
          <w:lang w:eastAsia="ar-QA" w:bidi="ar-QA"/>
        </w:rPr>
        <w:tab/>
        <w:t xml:space="preserve">Arnolds </w:t>
      </w:r>
      <w:proofErr w:type="spellStart"/>
      <w:r w:rsidRPr="007A4050">
        <w:rPr>
          <w:rFonts w:eastAsia="Times New Roman" w:cs="Times New Roman"/>
          <w:b/>
          <w:szCs w:val="24"/>
          <w:lang w:eastAsia="ar-QA" w:bidi="ar-QA"/>
        </w:rPr>
        <w:t>Taranda</w:t>
      </w:r>
      <w:proofErr w:type="spellEnd"/>
      <w:r w:rsidRPr="007A4050">
        <w:rPr>
          <w:rFonts w:eastAsia="Times New Roman" w:cs="Times New Roman"/>
          <w:szCs w:val="24"/>
          <w:lang w:eastAsia="ar-QA" w:bidi="ar-QA"/>
        </w:rPr>
        <w:t>, Rēzeknes novada pašvaldības Zemes pārvaldības dienesta zemes lietu speciālists;</w:t>
      </w:r>
    </w:p>
    <w:p w14:paraId="145A06AE" w14:textId="7F9218AB" w:rsidR="00747372" w:rsidRPr="007A4050" w:rsidRDefault="00747372" w:rsidP="007A4050">
      <w:pPr>
        <w:spacing w:after="0" w:line="240" w:lineRule="auto"/>
        <w:ind w:left="2880"/>
        <w:jc w:val="both"/>
        <w:rPr>
          <w:rFonts w:eastAsia="Times New Roman" w:cs="Times New Roman"/>
          <w:szCs w:val="24"/>
          <w:lang w:eastAsia="ar-QA" w:bidi="ar-QA"/>
        </w:rPr>
      </w:pPr>
      <w:r w:rsidRPr="007A4050">
        <w:rPr>
          <w:rFonts w:eastAsia="Times New Roman" w:cs="Times New Roman"/>
          <w:b/>
          <w:szCs w:val="24"/>
          <w:lang w:eastAsia="ar-QA" w:bidi="ar-QA"/>
        </w:rPr>
        <w:t xml:space="preserve">Jautrīte </w:t>
      </w:r>
      <w:proofErr w:type="spellStart"/>
      <w:r w:rsidRPr="007A4050">
        <w:rPr>
          <w:rFonts w:eastAsia="Times New Roman" w:cs="Times New Roman"/>
          <w:b/>
          <w:szCs w:val="24"/>
          <w:lang w:eastAsia="ar-QA" w:bidi="ar-QA"/>
        </w:rPr>
        <w:t>Mežule</w:t>
      </w:r>
      <w:proofErr w:type="spellEnd"/>
      <w:r w:rsidRPr="007A4050">
        <w:rPr>
          <w:rFonts w:eastAsia="Times New Roman" w:cs="Times New Roman"/>
          <w:szCs w:val="24"/>
          <w:lang w:eastAsia="ar-QA" w:bidi="ar-QA"/>
        </w:rPr>
        <w:t>, iestādes “Maltas pagastu apvienība” struktūrvienības “Lūznavas pagasta pārvalde” lietvede.</w:t>
      </w:r>
    </w:p>
    <w:p w14:paraId="64D9ABF1" w14:textId="29E5321A" w:rsidR="00747372" w:rsidRPr="007A4050" w:rsidRDefault="00747372" w:rsidP="007A4050">
      <w:pPr>
        <w:numPr>
          <w:ilvl w:val="1"/>
          <w:numId w:val="46"/>
        </w:numPr>
        <w:tabs>
          <w:tab w:val="clear" w:pos="360"/>
        </w:tabs>
        <w:spacing w:after="0" w:line="240" w:lineRule="auto"/>
        <w:ind w:left="993" w:hanging="426"/>
        <w:jc w:val="both"/>
        <w:rPr>
          <w:rFonts w:cs="Times New Roman"/>
          <w:iCs/>
          <w:szCs w:val="24"/>
        </w:rPr>
      </w:pPr>
      <w:r w:rsidRPr="007A4050">
        <w:rPr>
          <w:rFonts w:eastAsia="Times New Roman" w:cs="Times New Roman"/>
          <w:bCs/>
          <w:szCs w:val="24"/>
          <w:lang w:eastAsia="ar-QA" w:bidi="ar-QA"/>
        </w:rPr>
        <w:t xml:space="preserve">Uzdot </w:t>
      </w:r>
      <w:r w:rsidRPr="007A4050">
        <w:rPr>
          <w:rFonts w:eastAsia="Times New Roman" w:cs="Times New Roman"/>
          <w:szCs w:val="24"/>
          <w:lang w:eastAsia="ar-QA" w:bidi="ar-QA"/>
        </w:rPr>
        <w:t xml:space="preserve">dzīvokļa īpašuma </w:t>
      </w:r>
      <w:r w:rsidRPr="007A4050">
        <w:rPr>
          <w:rFonts w:eastAsia="Times New Roman" w:cs="Times New Roman"/>
          <w:color w:val="000000"/>
          <w:szCs w:val="24"/>
          <w:lang w:eastAsia="ar-QA" w:bidi="ar-QA"/>
        </w:rPr>
        <w:t>Nr.</w:t>
      </w:r>
      <w:r w:rsidRPr="007A4050">
        <w:rPr>
          <w:rFonts w:eastAsia="Times New Roman" w:cs="Times New Roman"/>
          <w:bCs/>
          <w:szCs w:val="24"/>
          <w:lang w:eastAsia="ar-QA" w:bidi="ar-QA"/>
        </w:rPr>
        <w:t>14</w:t>
      </w:r>
      <w:r w:rsidRPr="007A4050">
        <w:rPr>
          <w:rFonts w:eastAsia="Times New Roman" w:cs="Times New Roman"/>
          <w:color w:val="000000"/>
          <w:szCs w:val="24"/>
          <w:lang w:eastAsia="ar-QA" w:bidi="ar-QA"/>
        </w:rPr>
        <w:t>,</w:t>
      </w:r>
      <w:r w:rsidR="007A4050">
        <w:rPr>
          <w:rFonts w:eastAsia="Times New Roman" w:cs="Times New Roman"/>
          <w:color w:val="000000"/>
          <w:szCs w:val="24"/>
          <w:lang w:eastAsia="ar-QA" w:bidi="ar-QA"/>
        </w:rPr>
        <w:t xml:space="preserve"> </w:t>
      </w:r>
      <w:r w:rsidR="00C85586" w:rsidRPr="007A4050">
        <w:rPr>
          <w:rFonts w:eastAsia="Times New Roman" w:cs="Times New Roman"/>
          <w:color w:val="000000"/>
          <w:szCs w:val="24"/>
          <w:lang w:eastAsia="ar-QA" w:bidi="ar-QA"/>
        </w:rPr>
        <w:t xml:space="preserve">kas atrodas </w:t>
      </w:r>
      <w:r w:rsidR="00C85586" w:rsidRPr="007A4050">
        <w:rPr>
          <w:rFonts w:eastAsia="Times New Roman" w:cs="Times New Roman"/>
          <w:bCs/>
          <w:szCs w:val="24"/>
          <w:lang w:eastAsia="ar-QA" w:bidi="ar-QA"/>
        </w:rPr>
        <w:t>Jaunatnes ielā 1 -14</w:t>
      </w:r>
      <w:r w:rsidR="00C85586" w:rsidRPr="007A4050">
        <w:rPr>
          <w:rFonts w:eastAsia="Times New Roman" w:cs="Times New Roman"/>
          <w:color w:val="000000"/>
          <w:szCs w:val="24"/>
          <w:lang w:eastAsia="ar-QA" w:bidi="ar-QA"/>
        </w:rPr>
        <w:t xml:space="preserve">, Lūznavā, </w:t>
      </w:r>
      <w:r w:rsidRPr="007A4050">
        <w:rPr>
          <w:rFonts w:eastAsia="Times New Roman" w:cs="Times New Roman"/>
          <w:color w:val="000000"/>
          <w:szCs w:val="24"/>
          <w:lang w:eastAsia="ar-QA" w:bidi="ar-QA"/>
        </w:rPr>
        <w:t>Lūznavas</w:t>
      </w:r>
      <w:r w:rsidRPr="007A4050">
        <w:rPr>
          <w:rFonts w:eastAsia="Times New Roman" w:cs="Times New Roman"/>
          <w:bCs/>
          <w:szCs w:val="24"/>
          <w:lang w:eastAsia="ar-QA" w:bidi="ar-QA"/>
        </w:rPr>
        <w:t xml:space="preserve"> </w:t>
      </w:r>
      <w:r w:rsidRPr="007A4050">
        <w:rPr>
          <w:rFonts w:eastAsia="Times New Roman" w:cs="Times New Roman"/>
          <w:color w:val="000000"/>
          <w:szCs w:val="24"/>
          <w:lang w:eastAsia="ar-QA" w:bidi="ar-QA"/>
        </w:rPr>
        <w:t>pag</w:t>
      </w:r>
      <w:r w:rsidRPr="007A4050">
        <w:rPr>
          <w:rFonts w:eastAsia="Times New Roman" w:cs="Times New Roman"/>
          <w:bCs/>
          <w:color w:val="000000"/>
          <w:szCs w:val="24"/>
          <w:lang w:eastAsia="ar-QA" w:bidi="ar-QA"/>
        </w:rPr>
        <w:t>astā</w:t>
      </w:r>
      <w:r w:rsidRPr="007A4050">
        <w:rPr>
          <w:rFonts w:eastAsia="Times New Roman" w:cs="Times New Roman"/>
          <w:szCs w:val="24"/>
          <w:lang w:eastAsia="ar-QA" w:bidi="ar-QA"/>
        </w:rPr>
        <w:t>, Rēzeknes novadā, kadastra Nr.</w:t>
      </w:r>
      <w:r w:rsidRPr="007A4050">
        <w:rPr>
          <w:rFonts w:eastAsia="Times New Roman" w:cs="Times New Roman"/>
          <w:bCs/>
          <w:szCs w:val="24"/>
          <w:lang w:eastAsia="ar-QA" w:bidi="ar-QA"/>
        </w:rPr>
        <w:t xml:space="preserve"> 7868 900 0210</w:t>
      </w:r>
      <w:r w:rsidRPr="007A4050">
        <w:rPr>
          <w:rFonts w:eastAsia="Times New Roman" w:cs="Times New Roman"/>
          <w:szCs w:val="24"/>
          <w:lang w:eastAsia="ar-QA" w:bidi="ar-QA"/>
        </w:rPr>
        <w:t>, platība 48,4 m</w:t>
      </w:r>
      <w:r w:rsidRPr="007A4050">
        <w:rPr>
          <w:rFonts w:eastAsia="Times New Roman" w:cs="Times New Roman"/>
          <w:szCs w:val="24"/>
          <w:vertAlign w:val="superscript"/>
          <w:lang w:eastAsia="ar-QA" w:bidi="ar-QA"/>
        </w:rPr>
        <w:t>2</w:t>
      </w:r>
      <w:r w:rsidRPr="007A4050">
        <w:rPr>
          <w:rFonts w:eastAsia="Times New Roman" w:cs="Times New Roman"/>
          <w:szCs w:val="24"/>
          <w:lang w:eastAsia="ar-QA" w:bidi="ar-QA"/>
        </w:rPr>
        <w:t>,</w:t>
      </w:r>
      <w:r w:rsidRPr="007A4050">
        <w:rPr>
          <w:rFonts w:eastAsia="Times New Roman" w:cs="Times New Roman"/>
          <w:szCs w:val="24"/>
          <w:vertAlign w:val="superscript"/>
          <w:lang w:eastAsia="ar-QA" w:bidi="ar-QA"/>
        </w:rPr>
        <w:t xml:space="preserve"> </w:t>
      </w:r>
      <w:r w:rsidRPr="007A4050">
        <w:rPr>
          <w:rFonts w:eastAsia="Times New Roman" w:cs="Times New Roman"/>
          <w:szCs w:val="24"/>
          <w:lang w:eastAsia="ar-QA" w:bidi="ar-QA"/>
        </w:rPr>
        <w:t>novērtēšanas komisijai iesniegt nosacīto cenu apstiprināšanai Rēzeknes novada domei.</w:t>
      </w:r>
    </w:p>
    <w:p w14:paraId="67EBB048" w14:textId="77777777" w:rsidR="00C85586" w:rsidRPr="007A4050" w:rsidRDefault="00C85586" w:rsidP="007A4050">
      <w:pPr>
        <w:suppressAutoHyphens w:val="0"/>
        <w:spacing w:after="0" w:line="240" w:lineRule="auto"/>
        <w:contextualSpacing/>
        <w:jc w:val="center"/>
        <w:rPr>
          <w:rFonts w:cs="Times New Roman"/>
          <w:b/>
          <w:bCs/>
          <w:szCs w:val="24"/>
        </w:rPr>
      </w:pPr>
    </w:p>
    <w:p w14:paraId="3F675627" w14:textId="77777777" w:rsidR="00F360F2" w:rsidRPr="007A4050" w:rsidRDefault="00F360F2" w:rsidP="007A4050">
      <w:pPr>
        <w:numPr>
          <w:ilvl w:val="0"/>
          <w:numId w:val="2"/>
        </w:numPr>
        <w:spacing w:after="0" w:line="240" w:lineRule="auto"/>
        <w:ind w:left="0" w:right="-1" w:firstLine="0"/>
        <w:jc w:val="center"/>
        <w:rPr>
          <w:rFonts w:cs="Times New Roman"/>
          <w:b/>
          <w:szCs w:val="24"/>
        </w:rPr>
      </w:pPr>
      <w:r w:rsidRPr="007A4050">
        <w:rPr>
          <w:rFonts w:cs="Times New Roman"/>
          <w:b/>
          <w:szCs w:val="24"/>
        </w:rPr>
        <w:t>§</w:t>
      </w:r>
    </w:p>
    <w:p w14:paraId="64966329" w14:textId="4EA82879" w:rsidR="00097D4B" w:rsidRPr="007A4050" w:rsidRDefault="00097D4B" w:rsidP="007A4050">
      <w:pPr>
        <w:suppressAutoHyphens w:val="0"/>
        <w:spacing w:after="0" w:line="240" w:lineRule="auto"/>
        <w:contextualSpacing/>
        <w:jc w:val="center"/>
        <w:rPr>
          <w:rFonts w:cs="Times New Roman"/>
          <w:b/>
          <w:bCs/>
          <w:szCs w:val="24"/>
        </w:rPr>
      </w:pPr>
      <w:r w:rsidRPr="007A4050">
        <w:rPr>
          <w:rFonts w:cs="Times New Roman"/>
          <w:b/>
          <w:bCs/>
          <w:szCs w:val="24"/>
        </w:rPr>
        <w:t>Par dzīvokļa īpašuma Nr.2 Jaunatnes ielā 3, Lūznavā, Lūznavas pagastā, nodošanu atsavināšanai R</w:t>
      </w:r>
      <w:r w:rsidR="007E05CC">
        <w:rPr>
          <w:rFonts w:cs="Times New Roman"/>
          <w:b/>
          <w:bCs/>
          <w:szCs w:val="24"/>
        </w:rPr>
        <w:t>.</w:t>
      </w:r>
      <w:r w:rsidRPr="007A4050">
        <w:rPr>
          <w:rFonts w:cs="Times New Roman"/>
          <w:b/>
          <w:bCs/>
          <w:szCs w:val="24"/>
        </w:rPr>
        <w:t xml:space="preserve"> K</w:t>
      </w:r>
      <w:r w:rsidR="007E05CC">
        <w:rPr>
          <w:rFonts w:cs="Times New Roman"/>
          <w:b/>
          <w:bCs/>
          <w:szCs w:val="24"/>
        </w:rPr>
        <w:t>.</w:t>
      </w:r>
      <w:r w:rsidRPr="007A4050">
        <w:rPr>
          <w:rFonts w:cs="Times New Roman"/>
          <w:b/>
          <w:bCs/>
          <w:szCs w:val="24"/>
        </w:rPr>
        <w:t xml:space="preserve"> </w:t>
      </w:r>
    </w:p>
    <w:p w14:paraId="65C55ED2" w14:textId="2D8DB7B6" w:rsidR="00097D4B" w:rsidRPr="008505DD" w:rsidRDefault="00097D4B" w:rsidP="007A4050">
      <w:pPr>
        <w:suppressAutoHyphens w:val="0"/>
        <w:spacing w:after="0" w:line="240" w:lineRule="auto"/>
        <w:contextualSpacing/>
        <w:jc w:val="center"/>
        <w:rPr>
          <w:rFonts w:cs="Times New Roman"/>
          <w:sz w:val="20"/>
          <w:szCs w:val="20"/>
        </w:rPr>
      </w:pPr>
      <w:r w:rsidRPr="008505DD">
        <w:rPr>
          <w:rFonts w:cs="Times New Roman"/>
          <w:sz w:val="20"/>
          <w:szCs w:val="20"/>
        </w:rPr>
        <w:t>(</w:t>
      </w:r>
      <w:r w:rsidR="00D36DF2" w:rsidRPr="008505DD">
        <w:rPr>
          <w:rFonts w:cs="Times New Roman"/>
          <w:sz w:val="20"/>
          <w:szCs w:val="20"/>
        </w:rPr>
        <w:t xml:space="preserve">Ziņo </w:t>
      </w:r>
      <w:proofErr w:type="spellStart"/>
      <w:r w:rsidRPr="008505DD">
        <w:rPr>
          <w:rFonts w:cs="Times New Roman"/>
          <w:sz w:val="20"/>
          <w:szCs w:val="20"/>
        </w:rPr>
        <w:t>I.Ladnā</w:t>
      </w:r>
      <w:proofErr w:type="spellEnd"/>
      <w:r w:rsidRPr="008505DD">
        <w:rPr>
          <w:rFonts w:cs="Times New Roman"/>
          <w:sz w:val="20"/>
          <w:szCs w:val="20"/>
        </w:rPr>
        <w:t>)</w:t>
      </w:r>
    </w:p>
    <w:p w14:paraId="21F39334" w14:textId="1862ED9C" w:rsidR="00097D4B" w:rsidRPr="007A4050" w:rsidRDefault="00097D4B" w:rsidP="007A4050">
      <w:pPr>
        <w:suppressAutoHyphens w:val="0"/>
        <w:spacing w:after="0" w:line="240" w:lineRule="auto"/>
        <w:contextualSpacing/>
        <w:jc w:val="center"/>
        <w:rPr>
          <w:rFonts w:cs="Times New Roman"/>
          <w:b/>
          <w:bCs/>
          <w:szCs w:val="24"/>
        </w:rPr>
      </w:pPr>
    </w:p>
    <w:p w14:paraId="384FA603" w14:textId="27729098" w:rsidR="00FE5A9F" w:rsidRPr="007A4050" w:rsidRDefault="00747372" w:rsidP="007A4050">
      <w:pPr>
        <w:spacing w:after="0" w:line="240" w:lineRule="auto"/>
        <w:ind w:right="-1" w:firstLine="567"/>
        <w:jc w:val="both"/>
        <w:rPr>
          <w:rFonts w:cs="Times New Roman"/>
          <w:iCs/>
          <w:szCs w:val="24"/>
        </w:rPr>
      </w:pPr>
      <w:r w:rsidRPr="007A4050">
        <w:rPr>
          <w:rFonts w:cs="Times New Roman"/>
          <w:bCs/>
          <w:szCs w:val="24"/>
        </w:rPr>
        <w:t>Izskatījusi R</w:t>
      </w:r>
      <w:r w:rsidR="007E05CC">
        <w:rPr>
          <w:rFonts w:cs="Times New Roman"/>
          <w:bCs/>
          <w:szCs w:val="24"/>
        </w:rPr>
        <w:t>.</w:t>
      </w:r>
      <w:r w:rsidRPr="007A4050">
        <w:rPr>
          <w:rFonts w:cs="Times New Roman"/>
          <w:bCs/>
          <w:szCs w:val="24"/>
        </w:rPr>
        <w:t xml:space="preserve"> K</w:t>
      </w:r>
      <w:r w:rsidR="007E05CC">
        <w:rPr>
          <w:rFonts w:cs="Times New Roman"/>
          <w:bCs/>
          <w:szCs w:val="24"/>
        </w:rPr>
        <w:t>.</w:t>
      </w:r>
      <w:r w:rsidRPr="007A4050">
        <w:rPr>
          <w:rFonts w:cs="Times New Roman"/>
          <w:b/>
          <w:bCs/>
          <w:szCs w:val="24"/>
        </w:rPr>
        <w:t xml:space="preserve"> </w:t>
      </w:r>
      <w:r w:rsidRPr="007A4050">
        <w:rPr>
          <w:rFonts w:cs="Times New Roman"/>
          <w:bCs/>
          <w:szCs w:val="24"/>
        </w:rPr>
        <w:t xml:space="preserve">atsavināšanas ierosinājumu, pamatojoties uz likuma “Par pašvaldībām” </w:t>
      </w:r>
      <w:r w:rsidRPr="007A4050">
        <w:rPr>
          <w:rFonts w:cs="Times New Roman"/>
          <w:szCs w:val="24"/>
        </w:rPr>
        <w:t>21.panta pirmās daļas 17. un 27.punktu</w:t>
      </w:r>
      <w:r w:rsidRPr="007A4050">
        <w:rPr>
          <w:rFonts w:cs="Times New Roman"/>
          <w:bCs/>
          <w:szCs w:val="24"/>
        </w:rPr>
        <w:t>,</w:t>
      </w:r>
      <w:r w:rsidRPr="007A4050">
        <w:rPr>
          <w:rFonts w:cs="Times New Roman"/>
          <w:szCs w:val="24"/>
        </w:rPr>
        <w:t xml:space="preserve"> 37.panta sesto daļu, 41.panta pirmās daļas 3. un 4.punktu,</w:t>
      </w:r>
      <w:r w:rsidRPr="007A4050">
        <w:rPr>
          <w:rFonts w:cs="Times New Roman"/>
          <w:iCs/>
          <w:szCs w:val="24"/>
          <w:lang w:eastAsia="ar-QA" w:bidi="ar-QA"/>
        </w:rPr>
        <w:t xml:space="preserve"> </w:t>
      </w:r>
      <w:r w:rsidRPr="007A4050">
        <w:rPr>
          <w:rFonts w:cs="Times New Roman"/>
          <w:szCs w:val="24"/>
        </w:rPr>
        <w:t>Publiskas personas mantas atsavināšanas likuma 8.panta otro un trešo daļu, ņemot vērā Finanšu pastāvīgās komitejas 2019.gada 14.novembra priekšlikumu</w:t>
      </w:r>
      <w:r w:rsidR="00FE5A9F" w:rsidRPr="007A4050">
        <w:rPr>
          <w:rFonts w:eastAsia="Times New Roman" w:cs="Times New Roman"/>
          <w:szCs w:val="24"/>
        </w:rPr>
        <w:t>,</w:t>
      </w:r>
      <w:r w:rsidR="00FE5A9F" w:rsidRPr="007A4050">
        <w:rPr>
          <w:rFonts w:cs="Times New Roman"/>
          <w:iCs/>
          <w:szCs w:val="24"/>
        </w:rPr>
        <w:t xml:space="preserve"> Rēzeknes novada dome, balsojot </w:t>
      </w:r>
      <w:r w:rsidR="00762D09">
        <w:rPr>
          <w:rFonts w:cs="Times New Roman"/>
          <w:iCs/>
          <w:szCs w:val="24"/>
        </w:rPr>
        <w:t xml:space="preserve">“par” - 16 (Regīna Baranova, Vasīlijs </w:t>
      </w:r>
      <w:proofErr w:type="spellStart"/>
      <w:r w:rsidR="00762D09">
        <w:rPr>
          <w:rFonts w:cs="Times New Roman"/>
          <w:iCs/>
          <w:szCs w:val="24"/>
        </w:rPr>
        <w:t>Bašmakovs</w:t>
      </w:r>
      <w:proofErr w:type="spellEnd"/>
      <w:r w:rsidR="00762D09">
        <w:rPr>
          <w:rFonts w:cs="Times New Roman"/>
          <w:iCs/>
          <w:szCs w:val="24"/>
        </w:rPr>
        <w:t xml:space="preserve">, Aivars </w:t>
      </w:r>
      <w:proofErr w:type="spellStart"/>
      <w:r w:rsidR="00762D09">
        <w:rPr>
          <w:rFonts w:cs="Times New Roman"/>
          <w:iCs/>
          <w:szCs w:val="24"/>
        </w:rPr>
        <w:t>Buharins</w:t>
      </w:r>
      <w:proofErr w:type="spellEnd"/>
      <w:r w:rsidR="00762D09">
        <w:rPr>
          <w:rFonts w:cs="Times New Roman"/>
          <w:iCs/>
          <w:szCs w:val="24"/>
        </w:rPr>
        <w:t xml:space="preserve">, Vilis Deksnis, Anatolijs Laizāns, Anita </w:t>
      </w:r>
      <w:proofErr w:type="spellStart"/>
      <w:r w:rsidR="00762D09">
        <w:rPr>
          <w:rFonts w:cs="Times New Roman"/>
          <w:iCs/>
          <w:szCs w:val="24"/>
        </w:rPr>
        <w:t>Ludborža</w:t>
      </w:r>
      <w:proofErr w:type="spellEnd"/>
      <w:r w:rsidR="00762D09">
        <w:rPr>
          <w:rFonts w:cs="Times New Roman"/>
          <w:iCs/>
          <w:szCs w:val="24"/>
        </w:rPr>
        <w:t xml:space="preserve">, Zigfrīds Lukaševičs, Pāvels Melnis, Edgars </w:t>
      </w:r>
      <w:proofErr w:type="spellStart"/>
      <w:r w:rsidR="00762D09">
        <w:rPr>
          <w:rFonts w:cs="Times New Roman"/>
          <w:iCs/>
          <w:szCs w:val="24"/>
        </w:rPr>
        <w:t>Nizins</w:t>
      </w:r>
      <w:proofErr w:type="spellEnd"/>
      <w:r w:rsidR="00762D09">
        <w:rPr>
          <w:rFonts w:cs="Times New Roman"/>
          <w:iCs/>
          <w:szCs w:val="24"/>
        </w:rPr>
        <w:t xml:space="preserve">, Elvīra </w:t>
      </w:r>
      <w:proofErr w:type="spellStart"/>
      <w:r w:rsidR="00762D09">
        <w:rPr>
          <w:rFonts w:cs="Times New Roman"/>
          <w:iCs/>
          <w:szCs w:val="24"/>
        </w:rPr>
        <w:t>Pizāne</w:t>
      </w:r>
      <w:proofErr w:type="spellEnd"/>
      <w:r w:rsidR="00762D09">
        <w:rPr>
          <w:rFonts w:cs="Times New Roman"/>
          <w:iCs/>
          <w:szCs w:val="24"/>
        </w:rPr>
        <w:t xml:space="preserve">, Guntis Rasims, Juris </w:t>
      </w:r>
      <w:proofErr w:type="spellStart"/>
      <w:r w:rsidR="00762D09">
        <w:rPr>
          <w:rFonts w:cs="Times New Roman"/>
          <w:iCs/>
          <w:szCs w:val="24"/>
        </w:rPr>
        <w:t>Runčs</w:t>
      </w:r>
      <w:proofErr w:type="spellEnd"/>
      <w:r w:rsidR="00762D09">
        <w:rPr>
          <w:rFonts w:cs="Times New Roman"/>
          <w:iCs/>
          <w:szCs w:val="24"/>
        </w:rPr>
        <w:t xml:space="preserve">, Pēteris </w:t>
      </w:r>
      <w:proofErr w:type="spellStart"/>
      <w:r w:rsidR="00762D09">
        <w:rPr>
          <w:rFonts w:cs="Times New Roman"/>
          <w:iCs/>
          <w:szCs w:val="24"/>
        </w:rPr>
        <w:t>Stanka</w:t>
      </w:r>
      <w:proofErr w:type="spellEnd"/>
      <w:r w:rsidR="00762D09">
        <w:rPr>
          <w:rFonts w:cs="Times New Roman"/>
          <w:iCs/>
          <w:szCs w:val="24"/>
        </w:rPr>
        <w:t xml:space="preserve">, Viktors </w:t>
      </w:r>
      <w:proofErr w:type="spellStart"/>
      <w:r w:rsidR="00762D09">
        <w:rPr>
          <w:rFonts w:cs="Times New Roman"/>
          <w:iCs/>
          <w:szCs w:val="24"/>
        </w:rPr>
        <w:t>Ščerbakovs</w:t>
      </w:r>
      <w:proofErr w:type="spellEnd"/>
      <w:r w:rsidR="00762D09">
        <w:rPr>
          <w:rFonts w:cs="Times New Roman"/>
          <w:iCs/>
          <w:szCs w:val="24"/>
        </w:rPr>
        <w:t xml:space="preserve">, Staņislavs Šķesters, Ērika </w:t>
      </w:r>
      <w:proofErr w:type="spellStart"/>
      <w:r w:rsidR="00762D09">
        <w:rPr>
          <w:rFonts w:cs="Times New Roman"/>
          <w:iCs/>
          <w:szCs w:val="24"/>
        </w:rPr>
        <w:t>Teirumnieka</w:t>
      </w:r>
      <w:proofErr w:type="spellEnd"/>
      <w:r w:rsidR="00762D09">
        <w:rPr>
          <w:rFonts w:cs="Times New Roman"/>
          <w:iCs/>
          <w:szCs w:val="24"/>
        </w:rPr>
        <w:t>), “pret” - nav, “atturas” - nav</w:t>
      </w:r>
      <w:r w:rsidR="00FE5A9F" w:rsidRPr="007A4050">
        <w:rPr>
          <w:rFonts w:cs="Times New Roman"/>
          <w:iCs/>
          <w:szCs w:val="24"/>
        </w:rPr>
        <w:t xml:space="preserve">, </w:t>
      </w:r>
      <w:r w:rsidR="00FE5A9F" w:rsidRPr="007A4050">
        <w:rPr>
          <w:rFonts w:cs="Times New Roman"/>
          <w:iCs/>
          <w:spacing w:val="80"/>
          <w:szCs w:val="24"/>
        </w:rPr>
        <w:t>nolem</w:t>
      </w:r>
      <w:r w:rsidR="00FE5A9F" w:rsidRPr="007A4050">
        <w:rPr>
          <w:rFonts w:cs="Times New Roman"/>
          <w:iCs/>
          <w:szCs w:val="24"/>
        </w:rPr>
        <w:t>j:</w:t>
      </w:r>
    </w:p>
    <w:p w14:paraId="62A09070" w14:textId="333DA9B3" w:rsidR="00FE5A9F" w:rsidRPr="007A4050" w:rsidRDefault="00FE5A9F" w:rsidP="007A4050">
      <w:pPr>
        <w:spacing w:after="0" w:line="240" w:lineRule="auto"/>
        <w:ind w:right="-1" w:firstLine="567"/>
        <w:jc w:val="both"/>
        <w:rPr>
          <w:rFonts w:cs="Times New Roman"/>
          <w:iCs/>
          <w:szCs w:val="24"/>
        </w:rPr>
      </w:pPr>
    </w:p>
    <w:p w14:paraId="532B1696" w14:textId="79E751E0" w:rsidR="00747372" w:rsidRPr="007A4050" w:rsidRDefault="00747372" w:rsidP="007A4050">
      <w:pPr>
        <w:numPr>
          <w:ilvl w:val="1"/>
          <w:numId w:val="47"/>
        </w:numPr>
        <w:tabs>
          <w:tab w:val="clear" w:pos="360"/>
        </w:tabs>
        <w:spacing w:after="0" w:line="240" w:lineRule="auto"/>
        <w:ind w:left="993" w:hanging="426"/>
        <w:jc w:val="both"/>
        <w:rPr>
          <w:rFonts w:eastAsia="Times New Roman" w:cs="Times New Roman"/>
          <w:szCs w:val="24"/>
          <w:lang w:eastAsia="ar-QA" w:bidi="ar-QA"/>
        </w:rPr>
      </w:pPr>
      <w:r w:rsidRPr="007A4050">
        <w:rPr>
          <w:rFonts w:eastAsia="Times New Roman" w:cs="Times New Roman"/>
          <w:bCs/>
          <w:szCs w:val="24"/>
          <w:lang w:eastAsia="ar-QA" w:bidi="ar-QA"/>
        </w:rPr>
        <w:t xml:space="preserve">pieņemt lēmumu par </w:t>
      </w:r>
      <w:r w:rsidRPr="007A4050">
        <w:rPr>
          <w:rFonts w:eastAsia="Times New Roman" w:cs="Times New Roman"/>
          <w:szCs w:val="24"/>
          <w:lang w:eastAsia="ar-QA" w:bidi="ar-QA"/>
        </w:rPr>
        <w:t>dzīvokļa īpašuma</w:t>
      </w:r>
      <w:r w:rsidRPr="007A4050">
        <w:rPr>
          <w:rFonts w:eastAsia="Times New Roman" w:cs="Times New Roman"/>
          <w:b/>
          <w:color w:val="000000"/>
          <w:szCs w:val="24"/>
          <w:lang w:eastAsia="ar-QA" w:bidi="ar-QA"/>
        </w:rPr>
        <w:t xml:space="preserve"> </w:t>
      </w:r>
      <w:r w:rsidRPr="00C85586">
        <w:rPr>
          <w:rFonts w:eastAsia="Times New Roman" w:cs="Times New Roman"/>
          <w:b/>
          <w:color w:val="000000"/>
          <w:szCs w:val="24"/>
          <w:lang w:eastAsia="ar-QA" w:bidi="ar-QA"/>
        </w:rPr>
        <w:t>Nr.</w:t>
      </w:r>
      <w:r w:rsidRPr="00C85586">
        <w:rPr>
          <w:rFonts w:eastAsia="Times New Roman" w:cs="Times New Roman"/>
          <w:b/>
          <w:bCs/>
          <w:szCs w:val="24"/>
          <w:lang w:eastAsia="ar-QA" w:bidi="ar-QA"/>
        </w:rPr>
        <w:t>2</w:t>
      </w:r>
      <w:r w:rsidRPr="007A4050">
        <w:rPr>
          <w:rFonts w:eastAsia="Times New Roman" w:cs="Times New Roman"/>
          <w:color w:val="000000"/>
          <w:szCs w:val="24"/>
          <w:lang w:eastAsia="ar-QA" w:bidi="ar-QA"/>
        </w:rPr>
        <w:t xml:space="preserve">, kas atrodas </w:t>
      </w:r>
      <w:r w:rsidRPr="007A4050">
        <w:rPr>
          <w:rFonts w:eastAsia="Times New Roman" w:cs="Times New Roman"/>
          <w:bCs/>
          <w:szCs w:val="24"/>
          <w:lang w:eastAsia="ar-QA" w:bidi="ar-QA"/>
        </w:rPr>
        <w:t>Jaunatnes ielā 3 - 2</w:t>
      </w:r>
      <w:r w:rsidRPr="007A4050">
        <w:rPr>
          <w:rFonts w:eastAsia="Times New Roman" w:cs="Times New Roman"/>
          <w:color w:val="000000"/>
          <w:szCs w:val="24"/>
          <w:lang w:eastAsia="ar-QA" w:bidi="ar-QA"/>
        </w:rPr>
        <w:t>, Lūznavā, Lūznavas</w:t>
      </w:r>
      <w:r w:rsidRPr="007A4050">
        <w:rPr>
          <w:rFonts w:eastAsia="Times New Roman" w:cs="Times New Roman"/>
          <w:bCs/>
          <w:szCs w:val="24"/>
          <w:lang w:eastAsia="ar-QA" w:bidi="ar-QA"/>
        </w:rPr>
        <w:t xml:space="preserve"> </w:t>
      </w:r>
      <w:r w:rsidRPr="007A4050">
        <w:rPr>
          <w:rFonts w:eastAsia="Times New Roman" w:cs="Times New Roman"/>
          <w:color w:val="000000"/>
          <w:szCs w:val="24"/>
          <w:lang w:eastAsia="ar-QA" w:bidi="ar-QA"/>
        </w:rPr>
        <w:t>pag</w:t>
      </w:r>
      <w:r w:rsidRPr="007A4050">
        <w:rPr>
          <w:rFonts w:eastAsia="Times New Roman" w:cs="Times New Roman"/>
          <w:bCs/>
          <w:color w:val="000000"/>
          <w:szCs w:val="24"/>
          <w:lang w:eastAsia="ar-QA" w:bidi="ar-QA"/>
        </w:rPr>
        <w:t>astā</w:t>
      </w:r>
      <w:r w:rsidRPr="007A4050">
        <w:rPr>
          <w:rFonts w:eastAsia="Times New Roman" w:cs="Times New Roman"/>
          <w:szCs w:val="24"/>
          <w:lang w:eastAsia="ar-QA" w:bidi="ar-QA"/>
        </w:rPr>
        <w:t>, Rēzeknes novadā, kadastra Nr.</w:t>
      </w:r>
      <w:r w:rsidRPr="007A4050">
        <w:rPr>
          <w:rFonts w:eastAsia="Times New Roman" w:cs="Times New Roman"/>
          <w:bCs/>
          <w:szCs w:val="24"/>
          <w:lang w:eastAsia="ar-QA" w:bidi="ar-QA"/>
        </w:rPr>
        <w:t>7868 900 0207</w:t>
      </w:r>
      <w:r w:rsidRPr="007A4050">
        <w:rPr>
          <w:rFonts w:eastAsia="Times New Roman" w:cs="Times New Roman"/>
          <w:szCs w:val="24"/>
          <w:lang w:eastAsia="ar-QA" w:bidi="ar-QA"/>
        </w:rPr>
        <w:t>, platība 34,1 m</w:t>
      </w:r>
      <w:r w:rsidRPr="007A4050">
        <w:rPr>
          <w:rFonts w:eastAsia="Times New Roman" w:cs="Times New Roman"/>
          <w:szCs w:val="24"/>
          <w:vertAlign w:val="superscript"/>
          <w:lang w:eastAsia="ar-QA" w:bidi="ar-QA"/>
        </w:rPr>
        <w:t>2</w:t>
      </w:r>
      <w:r w:rsidRPr="007A4050">
        <w:rPr>
          <w:rFonts w:eastAsia="Times New Roman" w:cs="Times New Roman"/>
          <w:szCs w:val="24"/>
          <w:lang w:eastAsia="ar-QA" w:bidi="ar-QA"/>
        </w:rPr>
        <w:t>,</w:t>
      </w:r>
      <w:r w:rsidRPr="007A4050">
        <w:rPr>
          <w:rFonts w:eastAsia="Times New Roman" w:cs="Times New Roman"/>
          <w:bCs/>
          <w:szCs w:val="24"/>
          <w:lang w:eastAsia="ar-QA" w:bidi="ar-QA"/>
        </w:rPr>
        <w:t xml:space="preserve"> nodošanu atsavināšanai</w:t>
      </w:r>
      <w:r w:rsidRPr="007A4050">
        <w:rPr>
          <w:rFonts w:eastAsia="Times New Roman" w:cs="Times New Roman"/>
          <w:b/>
          <w:bCs/>
          <w:color w:val="000000"/>
          <w:szCs w:val="24"/>
          <w:lang w:eastAsia="ar-QA" w:bidi="ar-QA"/>
        </w:rPr>
        <w:t xml:space="preserve"> </w:t>
      </w:r>
      <w:r w:rsidRPr="007A4050">
        <w:rPr>
          <w:rFonts w:eastAsia="Times New Roman" w:cs="Times New Roman"/>
          <w:b/>
          <w:bCs/>
          <w:szCs w:val="24"/>
          <w:lang w:eastAsia="ar-QA" w:bidi="ar-QA"/>
        </w:rPr>
        <w:t>R</w:t>
      </w:r>
      <w:r w:rsidR="007E05CC">
        <w:rPr>
          <w:rFonts w:eastAsia="Times New Roman" w:cs="Times New Roman"/>
          <w:b/>
          <w:bCs/>
          <w:szCs w:val="24"/>
          <w:lang w:eastAsia="ar-QA" w:bidi="ar-QA"/>
        </w:rPr>
        <w:t>.</w:t>
      </w:r>
      <w:r w:rsidRPr="007A4050">
        <w:rPr>
          <w:rFonts w:eastAsia="Times New Roman" w:cs="Times New Roman"/>
          <w:b/>
          <w:bCs/>
          <w:szCs w:val="24"/>
          <w:lang w:eastAsia="ar-QA" w:bidi="ar-QA"/>
        </w:rPr>
        <w:t xml:space="preserve"> K</w:t>
      </w:r>
      <w:r w:rsidR="007E05CC">
        <w:rPr>
          <w:rFonts w:eastAsia="Times New Roman" w:cs="Times New Roman"/>
          <w:b/>
          <w:bCs/>
          <w:szCs w:val="24"/>
          <w:lang w:eastAsia="ar-QA" w:bidi="ar-QA"/>
        </w:rPr>
        <w:t>.</w:t>
      </w:r>
      <w:r w:rsidRPr="007A4050">
        <w:rPr>
          <w:rFonts w:eastAsia="Times New Roman" w:cs="Times New Roman"/>
          <w:szCs w:val="24"/>
          <w:lang w:eastAsia="ar-QA" w:bidi="ar-QA"/>
        </w:rPr>
        <w:t xml:space="preserve"> (lēmums pievienots). </w:t>
      </w:r>
    </w:p>
    <w:p w14:paraId="0E213EDC" w14:textId="6606F9CE" w:rsidR="00747372" w:rsidRPr="007A4050" w:rsidRDefault="00747372" w:rsidP="007A4050">
      <w:pPr>
        <w:numPr>
          <w:ilvl w:val="1"/>
          <w:numId w:val="47"/>
        </w:numPr>
        <w:tabs>
          <w:tab w:val="clear" w:pos="360"/>
        </w:tabs>
        <w:spacing w:after="0" w:line="240" w:lineRule="auto"/>
        <w:ind w:left="993" w:hanging="426"/>
        <w:jc w:val="both"/>
        <w:rPr>
          <w:rFonts w:eastAsia="Times New Roman" w:cs="Times New Roman"/>
          <w:szCs w:val="24"/>
          <w:lang w:eastAsia="ar-QA" w:bidi="ar-QA"/>
        </w:rPr>
      </w:pPr>
      <w:r w:rsidRPr="007A4050">
        <w:rPr>
          <w:rFonts w:eastAsia="Times New Roman" w:cs="Times New Roman"/>
          <w:szCs w:val="24"/>
          <w:lang w:eastAsia="ar-QA" w:bidi="ar-QA"/>
        </w:rPr>
        <w:t>Izveidot</w:t>
      </w:r>
      <w:r w:rsidRPr="007A4050">
        <w:rPr>
          <w:rFonts w:eastAsia="Times New Roman" w:cs="Times New Roman"/>
          <w:bCs/>
          <w:szCs w:val="24"/>
          <w:lang w:eastAsia="ar-QA" w:bidi="ar-QA"/>
        </w:rPr>
        <w:t xml:space="preserve"> </w:t>
      </w:r>
      <w:r w:rsidRPr="007A4050">
        <w:rPr>
          <w:rFonts w:eastAsia="Times New Roman" w:cs="Times New Roman"/>
          <w:szCs w:val="24"/>
          <w:lang w:eastAsia="ar-QA" w:bidi="ar-QA"/>
        </w:rPr>
        <w:t xml:space="preserve">dzīvokļa īpašuma </w:t>
      </w:r>
      <w:r w:rsidRPr="007A4050">
        <w:rPr>
          <w:rFonts w:eastAsia="Times New Roman" w:cs="Times New Roman"/>
          <w:color w:val="000000"/>
          <w:szCs w:val="24"/>
          <w:lang w:eastAsia="ar-QA" w:bidi="ar-QA"/>
        </w:rPr>
        <w:t>Nr.</w:t>
      </w:r>
      <w:r w:rsidRPr="007A4050">
        <w:rPr>
          <w:rFonts w:eastAsia="Times New Roman" w:cs="Times New Roman"/>
          <w:bCs/>
          <w:szCs w:val="24"/>
          <w:lang w:eastAsia="ar-QA" w:bidi="ar-QA"/>
        </w:rPr>
        <w:t>2</w:t>
      </w:r>
      <w:r w:rsidRPr="007A4050">
        <w:rPr>
          <w:rFonts w:eastAsia="Times New Roman" w:cs="Times New Roman"/>
          <w:color w:val="000000"/>
          <w:szCs w:val="24"/>
          <w:lang w:eastAsia="ar-QA" w:bidi="ar-QA"/>
        </w:rPr>
        <w:t>, kas atrodas Jaunatnes ielā 3 - 2, Lūznavā, Lūznavas</w:t>
      </w:r>
      <w:r w:rsidRPr="007A4050">
        <w:rPr>
          <w:rFonts w:eastAsia="Times New Roman" w:cs="Times New Roman"/>
          <w:bCs/>
          <w:szCs w:val="24"/>
          <w:lang w:eastAsia="ar-QA" w:bidi="ar-QA"/>
        </w:rPr>
        <w:t xml:space="preserve"> </w:t>
      </w:r>
      <w:r w:rsidRPr="007A4050">
        <w:rPr>
          <w:rFonts w:eastAsia="Times New Roman" w:cs="Times New Roman"/>
          <w:color w:val="000000"/>
          <w:szCs w:val="24"/>
          <w:lang w:eastAsia="ar-QA" w:bidi="ar-QA"/>
        </w:rPr>
        <w:t>pag</w:t>
      </w:r>
      <w:r w:rsidRPr="007A4050">
        <w:rPr>
          <w:rFonts w:eastAsia="Times New Roman" w:cs="Times New Roman"/>
          <w:bCs/>
          <w:color w:val="000000"/>
          <w:szCs w:val="24"/>
          <w:lang w:eastAsia="ar-QA" w:bidi="ar-QA"/>
        </w:rPr>
        <w:t>astā</w:t>
      </w:r>
      <w:r w:rsidRPr="007A4050">
        <w:rPr>
          <w:rFonts w:eastAsia="Times New Roman" w:cs="Times New Roman"/>
          <w:szCs w:val="24"/>
          <w:lang w:eastAsia="ar-QA" w:bidi="ar-QA"/>
        </w:rPr>
        <w:t>, Rēzeknes novadā, kadastra Nr.7868 900 0207, platība 34,1 m</w:t>
      </w:r>
      <w:r w:rsidRPr="007A4050">
        <w:rPr>
          <w:rFonts w:eastAsia="Times New Roman" w:cs="Times New Roman"/>
          <w:szCs w:val="24"/>
          <w:vertAlign w:val="superscript"/>
          <w:lang w:eastAsia="ar-QA" w:bidi="ar-QA"/>
        </w:rPr>
        <w:t>2</w:t>
      </w:r>
      <w:r w:rsidRPr="007A4050">
        <w:rPr>
          <w:rFonts w:eastAsia="Times New Roman" w:cs="Times New Roman"/>
          <w:szCs w:val="24"/>
          <w:lang w:eastAsia="ar-QA" w:bidi="ar-QA"/>
        </w:rPr>
        <w:t>,</w:t>
      </w:r>
      <w:r w:rsidR="007A4050">
        <w:rPr>
          <w:rFonts w:eastAsia="Times New Roman" w:cs="Times New Roman"/>
          <w:bCs/>
          <w:szCs w:val="24"/>
          <w:lang w:eastAsia="ar-QA" w:bidi="ar-QA"/>
        </w:rPr>
        <w:t xml:space="preserve"> </w:t>
      </w:r>
      <w:r w:rsidRPr="007A4050">
        <w:rPr>
          <w:rFonts w:eastAsia="Times New Roman" w:cs="Times New Roman"/>
          <w:szCs w:val="24"/>
          <w:lang w:eastAsia="ar-QA" w:bidi="ar-QA"/>
        </w:rPr>
        <w:t xml:space="preserve">nosacītās cenas noteikšanai novērtēšanas komisiju šādā sastāvā: </w:t>
      </w:r>
    </w:p>
    <w:p w14:paraId="449D4047" w14:textId="75434B69" w:rsidR="00747372" w:rsidRPr="007A4050" w:rsidRDefault="00747372" w:rsidP="007A4050">
      <w:pPr>
        <w:spacing w:after="0" w:line="240" w:lineRule="auto"/>
        <w:ind w:left="3600" w:hanging="2607"/>
        <w:jc w:val="both"/>
        <w:rPr>
          <w:rFonts w:eastAsia="Times New Roman" w:cs="Times New Roman"/>
          <w:szCs w:val="24"/>
          <w:lang w:eastAsia="ar-QA" w:bidi="ar-QA"/>
        </w:rPr>
      </w:pPr>
      <w:r w:rsidRPr="007A4050">
        <w:rPr>
          <w:rFonts w:eastAsia="Times New Roman" w:cs="Times New Roman"/>
          <w:szCs w:val="24"/>
          <w:lang w:eastAsia="ar-QA" w:bidi="ar-QA"/>
        </w:rPr>
        <w:t xml:space="preserve">komisijas priekšsēdētājs - </w:t>
      </w:r>
      <w:r w:rsidRPr="007A4050">
        <w:rPr>
          <w:rFonts w:eastAsia="Times New Roman" w:cs="Times New Roman"/>
          <w:szCs w:val="24"/>
          <w:lang w:eastAsia="ar-QA" w:bidi="ar-QA"/>
        </w:rPr>
        <w:tab/>
      </w:r>
      <w:r w:rsidRPr="007A4050">
        <w:rPr>
          <w:rFonts w:eastAsia="Times New Roman" w:cs="Times New Roman"/>
          <w:b/>
          <w:szCs w:val="24"/>
          <w:lang w:eastAsia="ar-QA" w:bidi="ar-QA"/>
        </w:rPr>
        <w:t xml:space="preserve">Gatis </w:t>
      </w:r>
      <w:proofErr w:type="spellStart"/>
      <w:r w:rsidRPr="007A4050">
        <w:rPr>
          <w:rFonts w:eastAsia="Times New Roman" w:cs="Times New Roman"/>
          <w:b/>
          <w:szCs w:val="24"/>
          <w:lang w:eastAsia="ar-QA" w:bidi="ar-QA"/>
        </w:rPr>
        <w:t>Pučka</w:t>
      </w:r>
      <w:proofErr w:type="spellEnd"/>
      <w:r w:rsidRPr="007A4050">
        <w:rPr>
          <w:rFonts w:eastAsia="Times New Roman" w:cs="Times New Roman"/>
          <w:szCs w:val="24"/>
          <w:lang w:eastAsia="ar-QA" w:bidi="ar-QA"/>
        </w:rPr>
        <w:t xml:space="preserve">, iestādes “Maltas pagastu apvienība” struktūrvienības “Lūznavas pagasta pārvalde” </w:t>
      </w:r>
      <w:r w:rsidR="00C65ADE">
        <w:rPr>
          <w:rFonts w:eastAsia="Times New Roman" w:cs="Times New Roman"/>
          <w:szCs w:val="24"/>
          <w:lang w:eastAsia="ar-QA" w:bidi="ar-QA"/>
        </w:rPr>
        <w:t>vadītājs</w:t>
      </w:r>
      <w:r w:rsidRPr="007A4050">
        <w:rPr>
          <w:rFonts w:eastAsia="Times New Roman" w:cs="Times New Roman"/>
          <w:szCs w:val="24"/>
          <w:lang w:eastAsia="ar-QA" w:bidi="ar-QA"/>
        </w:rPr>
        <w:t>;</w:t>
      </w:r>
    </w:p>
    <w:p w14:paraId="5FB7CF04" w14:textId="77777777" w:rsidR="00747372" w:rsidRPr="007A4050" w:rsidRDefault="00747372" w:rsidP="007A4050">
      <w:pPr>
        <w:spacing w:after="0" w:line="240" w:lineRule="auto"/>
        <w:ind w:left="2883" w:hanging="1890"/>
        <w:jc w:val="both"/>
        <w:rPr>
          <w:rFonts w:eastAsia="Times New Roman" w:cs="Times New Roman"/>
          <w:szCs w:val="24"/>
          <w:lang w:eastAsia="ar-QA" w:bidi="ar-QA"/>
        </w:rPr>
      </w:pPr>
      <w:r w:rsidRPr="007A4050">
        <w:rPr>
          <w:rFonts w:eastAsia="Times New Roman" w:cs="Times New Roman"/>
          <w:szCs w:val="24"/>
          <w:lang w:eastAsia="ar-QA" w:bidi="ar-QA"/>
        </w:rPr>
        <w:t>komisijas locekļi:</w:t>
      </w:r>
      <w:r w:rsidRPr="007A4050">
        <w:rPr>
          <w:rFonts w:eastAsia="Times New Roman" w:cs="Times New Roman"/>
          <w:b/>
          <w:szCs w:val="24"/>
          <w:lang w:eastAsia="ar-QA" w:bidi="ar-QA"/>
        </w:rPr>
        <w:t xml:space="preserve"> </w:t>
      </w:r>
      <w:r w:rsidRPr="007A4050">
        <w:rPr>
          <w:rFonts w:eastAsia="Times New Roman" w:cs="Times New Roman"/>
          <w:b/>
          <w:szCs w:val="24"/>
          <w:lang w:eastAsia="ar-QA" w:bidi="ar-QA"/>
        </w:rPr>
        <w:tab/>
        <w:t xml:space="preserve">Arnolds </w:t>
      </w:r>
      <w:proofErr w:type="spellStart"/>
      <w:r w:rsidRPr="007A4050">
        <w:rPr>
          <w:rFonts w:eastAsia="Times New Roman" w:cs="Times New Roman"/>
          <w:b/>
          <w:szCs w:val="24"/>
          <w:lang w:eastAsia="ar-QA" w:bidi="ar-QA"/>
        </w:rPr>
        <w:t>Taranda</w:t>
      </w:r>
      <w:proofErr w:type="spellEnd"/>
      <w:r w:rsidRPr="007A4050">
        <w:rPr>
          <w:rFonts w:eastAsia="Times New Roman" w:cs="Times New Roman"/>
          <w:szCs w:val="24"/>
          <w:lang w:eastAsia="ar-QA" w:bidi="ar-QA"/>
        </w:rPr>
        <w:t>, Rēzeknes novada pašvaldības Zemes pārvaldības dienesta zemes lietu speciālists;</w:t>
      </w:r>
    </w:p>
    <w:p w14:paraId="298DA386" w14:textId="77777777" w:rsidR="00747372" w:rsidRPr="007A4050" w:rsidRDefault="00747372" w:rsidP="007A4050">
      <w:pPr>
        <w:spacing w:after="0" w:line="240" w:lineRule="auto"/>
        <w:ind w:left="2880"/>
        <w:jc w:val="both"/>
        <w:rPr>
          <w:rFonts w:eastAsia="Times New Roman" w:cs="Times New Roman"/>
          <w:szCs w:val="24"/>
          <w:lang w:eastAsia="ar-QA" w:bidi="ar-QA"/>
        </w:rPr>
      </w:pPr>
      <w:r w:rsidRPr="007A4050">
        <w:rPr>
          <w:rFonts w:eastAsia="Times New Roman" w:cs="Times New Roman"/>
          <w:b/>
          <w:szCs w:val="24"/>
          <w:lang w:eastAsia="ar-QA" w:bidi="ar-QA"/>
        </w:rPr>
        <w:t xml:space="preserve">Jautrīte </w:t>
      </w:r>
      <w:proofErr w:type="spellStart"/>
      <w:r w:rsidRPr="007A4050">
        <w:rPr>
          <w:rFonts w:eastAsia="Times New Roman" w:cs="Times New Roman"/>
          <w:b/>
          <w:szCs w:val="24"/>
          <w:lang w:eastAsia="ar-QA" w:bidi="ar-QA"/>
        </w:rPr>
        <w:t>Mežule</w:t>
      </w:r>
      <w:proofErr w:type="spellEnd"/>
      <w:r w:rsidRPr="007A4050">
        <w:rPr>
          <w:rFonts w:eastAsia="Times New Roman" w:cs="Times New Roman"/>
          <w:szCs w:val="24"/>
          <w:lang w:eastAsia="ar-QA" w:bidi="ar-QA"/>
        </w:rPr>
        <w:t>, iestādes “Maltas pagastu apvienība” struktūrvienības “Lūznavas pagasta pārvalde” lietvede.</w:t>
      </w:r>
    </w:p>
    <w:p w14:paraId="13FE3EB5" w14:textId="77777777" w:rsidR="00747372" w:rsidRPr="007A4050" w:rsidRDefault="00747372" w:rsidP="007A4050">
      <w:pPr>
        <w:numPr>
          <w:ilvl w:val="1"/>
          <w:numId w:val="47"/>
        </w:numPr>
        <w:tabs>
          <w:tab w:val="clear" w:pos="360"/>
        </w:tabs>
        <w:spacing w:after="0" w:line="240" w:lineRule="auto"/>
        <w:ind w:left="993" w:hanging="426"/>
        <w:jc w:val="both"/>
        <w:rPr>
          <w:rFonts w:eastAsia="Times New Roman" w:cs="Times New Roman"/>
          <w:szCs w:val="24"/>
          <w:lang w:eastAsia="ar-QA" w:bidi="ar-QA"/>
        </w:rPr>
      </w:pPr>
      <w:r w:rsidRPr="007A4050">
        <w:rPr>
          <w:rFonts w:eastAsia="Times New Roman" w:cs="Times New Roman"/>
          <w:bCs/>
          <w:szCs w:val="24"/>
          <w:lang w:eastAsia="ar-QA" w:bidi="ar-QA"/>
        </w:rPr>
        <w:t xml:space="preserve">Uzdot </w:t>
      </w:r>
      <w:r w:rsidRPr="007A4050">
        <w:rPr>
          <w:rFonts w:eastAsia="Times New Roman" w:cs="Times New Roman"/>
          <w:szCs w:val="24"/>
          <w:lang w:eastAsia="ar-QA" w:bidi="ar-QA"/>
        </w:rPr>
        <w:t xml:space="preserve">dzīvokļa īpašuma </w:t>
      </w:r>
      <w:r w:rsidRPr="007A4050">
        <w:rPr>
          <w:rFonts w:eastAsia="Times New Roman" w:cs="Times New Roman"/>
          <w:color w:val="000000"/>
          <w:szCs w:val="24"/>
          <w:lang w:eastAsia="ar-QA" w:bidi="ar-QA"/>
        </w:rPr>
        <w:t>Nr.</w:t>
      </w:r>
      <w:r w:rsidRPr="007A4050">
        <w:rPr>
          <w:rFonts w:eastAsia="Times New Roman" w:cs="Times New Roman"/>
          <w:bCs/>
          <w:szCs w:val="24"/>
          <w:lang w:eastAsia="ar-QA" w:bidi="ar-QA"/>
        </w:rPr>
        <w:t>2</w:t>
      </w:r>
      <w:r w:rsidRPr="007A4050">
        <w:rPr>
          <w:rFonts w:eastAsia="Times New Roman" w:cs="Times New Roman"/>
          <w:color w:val="000000"/>
          <w:szCs w:val="24"/>
          <w:lang w:eastAsia="ar-QA" w:bidi="ar-QA"/>
        </w:rPr>
        <w:t>, kas atrodas Jaunatnes ielā 3 - 2, Lūznavā, Lūznavas</w:t>
      </w:r>
      <w:r w:rsidRPr="007A4050">
        <w:rPr>
          <w:rFonts w:eastAsia="Times New Roman" w:cs="Times New Roman"/>
          <w:bCs/>
          <w:szCs w:val="24"/>
          <w:lang w:eastAsia="ar-QA" w:bidi="ar-QA"/>
        </w:rPr>
        <w:t xml:space="preserve"> </w:t>
      </w:r>
      <w:r w:rsidRPr="007A4050">
        <w:rPr>
          <w:rFonts w:eastAsia="Times New Roman" w:cs="Times New Roman"/>
          <w:color w:val="000000"/>
          <w:szCs w:val="24"/>
          <w:lang w:eastAsia="ar-QA" w:bidi="ar-QA"/>
        </w:rPr>
        <w:t>pag</w:t>
      </w:r>
      <w:r w:rsidRPr="007A4050">
        <w:rPr>
          <w:rFonts w:eastAsia="Times New Roman" w:cs="Times New Roman"/>
          <w:bCs/>
          <w:color w:val="000000"/>
          <w:szCs w:val="24"/>
          <w:lang w:eastAsia="ar-QA" w:bidi="ar-QA"/>
        </w:rPr>
        <w:t>astā</w:t>
      </w:r>
      <w:r w:rsidRPr="007A4050">
        <w:rPr>
          <w:rFonts w:eastAsia="Times New Roman" w:cs="Times New Roman"/>
          <w:szCs w:val="24"/>
          <w:lang w:eastAsia="ar-QA" w:bidi="ar-QA"/>
        </w:rPr>
        <w:t>, Rēzeknes novadā, kadastra Nr.7868 900 0207, platība 34,1 m</w:t>
      </w:r>
      <w:r w:rsidRPr="007A4050">
        <w:rPr>
          <w:rFonts w:eastAsia="Times New Roman" w:cs="Times New Roman"/>
          <w:szCs w:val="24"/>
          <w:vertAlign w:val="superscript"/>
          <w:lang w:eastAsia="ar-QA" w:bidi="ar-QA"/>
        </w:rPr>
        <w:t>2</w:t>
      </w:r>
      <w:r w:rsidRPr="007A4050">
        <w:rPr>
          <w:rFonts w:eastAsia="Times New Roman" w:cs="Times New Roman"/>
          <w:szCs w:val="24"/>
          <w:lang w:eastAsia="ar-QA" w:bidi="ar-QA"/>
        </w:rPr>
        <w:t>, novērtēšanas komisijai iesniegt nosacīto cenu apstiprināšanai Rēzeknes novada domei.</w:t>
      </w:r>
    </w:p>
    <w:p w14:paraId="26424A99" w14:textId="3A3D05EC" w:rsidR="00097D4B" w:rsidRDefault="00097D4B" w:rsidP="007A4050">
      <w:pPr>
        <w:suppressAutoHyphens w:val="0"/>
        <w:spacing w:after="0" w:line="240" w:lineRule="auto"/>
        <w:contextualSpacing/>
        <w:jc w:val="center"/>
        <w:rPr>
          <w:rFonts w:cs="Times New Roman"/>
          <w:b/>
          <w:bCs/>
          <w:szCs w:val="24"/>
        </w:rPr>
      </w:pPr>
    </w:p>
    <w:p w14:paraId="5218F8D6" w14:textId="230F1C3C" w:rsidR="007E05CC" w:rsidRDefault="007E05CC" w:rsidP="007A4050">
      <w:pPr>
        <w:suppressAutoHyphens w:val="0"/>
        <w:spacing w:after="0" w:line="240" w:lineRule="auto"/>
        <w:contextualSpacing/>
        <w:jc w:val="center"/>
        <w:rPr>
          <w:rFonts w:cs="Times New Roman"/>
          <w:b/>
          <w:bCs/>
          <w:szCs w:val="24"/>
        </w:rPr>
      </w:pPr>
    </w:p>
    <w:p w14:paraId="15BAF241" w14:textId="77777777" w:rsidR="007E05CC" w:rsidRPr="007A4050" w:rsidRDefault="007E05CC" w:rsidP="007A4050">
      <w:pPr>
        <w:suppressAutoHyphens w:val="0"/>
        <w:spacing w:after="0" w:line="240" w:lineRule="auto"/>
        <w:contextualSpacing/>
        <w:jc w:val="center"/>
        <w:rPr>
          <w:rFonts w:cs="Times New Roman"/>
          <w:b/>
          <w:bCs/>
          <w:szCs w:val="24"/>
        </w:rPr>
      </w:pPr>
    </w:p>
    <w:p w14:paraId="7A60FAB8" w14:textId="77777777" w:rsidR="00F360F2" w:rsidRPr="007A4050" w:rsidRDefault="00F360F2" w:rsidP="007A4050">
      <w:pPr>
        <w:numPr>
          <w:ilvl w:val="0"/>
          <w:numId w:val="2"/>
        </w:numPr>
        <w:spacing w:after="0" w:line="240" w:lineRule="auto"/>
        <w:ind w:left="0" w:right="-1" w:firstLine="0"/>
        <w:jc w:val="center"/>
        <w:rPr>
          <w:rFonts w:cs="Times New Roman"/>
          <w:b/>
          <w:szCs w:val="24"/>
        </w:rPr>
      </w:pPr>
      <w:r w:rsidRPr="007A4050">
        <w:rPr>
          <w:rFonts w:cs="Times New Roman"/>
          <w:b/>
          <w:szCs w:val="24"/>
        </w:rPr>
        <w:lastRenderedPageBreak/>
        <w:t>§</w:t>
      </w:r>
    </w:p>
    <w:p w14:paraId="713014CF" w14:textId="2895AE2B" w:rsidR="00097D4B" w:rsidRPr="007A4050" w:rsidRDefault="00097D4B" w:rsidP="007A4050">
      <w:pPr>
        <w:suppressAutoHyphens w:val="0"/>
        <w:spacing w:after="0" w:line="240" w:lineRule="auto"/>
        <w:contextualSpacing/>
        <w:jc w:val="center"/>
        <w:rPr>
          <w:rFonts w:cs="Times New Roman"/>
          <w:b/>
          <w:bCs/>
          <w:szCs w:val="24"/>
        </w:rPr>
      </w:pPr>
      <w:r w:rsidRPr="007A4050">
        <w:rPr>
          <w:rFonts w:cs="Times New Roman"/>
          <w:b/>
          <w:bCs/>
          <w:szCs w:val="24"/>
        </w:rPr>
        <w:t>Par dzīvokļa īpašuma Nr.9 Parka ielā 3, Lūznavā, Lūznavas pagastā, nodošanu atsavināšanai S</w:t>
      </w:r>
      <w:r w:rsidR="007E05CC">
        <w:rPr>
          <w:rFonts w:cs="Times New Roman"/>
          <w:b/>
          <w:bCs/>
          <w:szCs w:val="24"/>
        </w:rPr>
        <w:t>.</w:t>
      </w:r>
      <w:r w:rsidRPr="007A4050">
        <w:rPr>
          <w:rFonts w:cs="Times New Roman"/>
          <w:b/>
          <w:bCs/>
          <w:szCs w:val="24"/>
        </w:rPr>
        <w:t xml:space="preserve"> B</w:t>
      </w:r>
      <w:r w:rsidR="007E05CC">
        <w:rPr>
          <w:rFonts w:cs="Times New Roman"/>
          <w:b/>
          <w:bCs/>
          <w:szCs w:val="24"/>
        </w:rPr>
        <w:t>.</w:t>
      </w:r>
      <w:r w:rsidRPr="007A4050">
        <w:rPr>
          <w:rFonts w:cs="Times New Roman"/>
          <w:b/>
          <w:bCs/>
          <w:szCs w:val="24"/>
        </w:rPr>
        <w:t xml:space="preserve"> </w:t>
      </w:r>
    </w:p>
    <w:p w14:paraId="5FD39B1E" w14:textId="6D59EAB3" w:rsidR="00097D4B" w:rsidRPr="008505DD" w:rsidRDefault="00097D4B" w:rsidP="007A4050">
      <w:pPr>
        <w:suppressAutoHyphens w:val="0"/>
        <w:spacing w:after="0" w:line="240" w:lineRule="auto"/>
        <w:contextualSpacing/>
        <w:jc w:val="center"/>
        <w:rPr>
          <w:rFonts w:cs="Times New Roman"/>
          <w:sz w:val="20"/>
          <w:szCs w:val="20"/>
        </w:rPr>
      </w:pPr>
      <w:r w:rsidRPr="008505DD">
        <w:rPr>
          <w:rFonts w:cs="Times New Roman"/>
          <w:sz w:val="20"/>
          <w:szCs w:val="20"/>
        </w:rPr>
        <w:t>(</w:t>
      </w:r>
      <w:r w:rsidR="00D36DF2" w:rsidRPr="008505DD">
        <w:rPr>
          <w:rFonts w:cs="Times New Roman"/>
          <w:sz w:val="20"/>
          <w:szCs w:val="20"/>
        </w:rPr>
        <w:t xml:space="preserve">Ziņo </w:t>
      </w:r>
      <w:proofErr w:type="spellStart"/>
      <w:r w:rsidRPr="008505DD">
        <w:rPr>
          <w:rFonts w:cs="Times New Roman"/>
          <w:sz w:val="20"/>
          <w:szCs w:val="20"/>
        </w:rPr>
        <w:t>I.Ladnā</w:t>
      </w:r>
      <w:proofErr w:type="spellEnd"/>
      <w:r w:rsidRPr="008505DD">
        <w:rPr>
          <w:rFonts w:cs="Times New Roman"/>
          <w:sz w:val="20"/>
          <w:szCs w:val="20"/>
        </w:rPr>
        <w:t>)</w:t>
      </w:r>
    </w:p>
    <w:p w14:paraId="4AD7B78C" w14:textId="50A96281" w:rsidR="00097D4B" w:rsidRPr="007A4050" w:rsidRDefault="00097D4B" w:rsidP="007A4050">
      <w:pPr>
        <w:suppressAutoHyphens w:val="0"/>
        <w:spacing w:after="0" w:line="240" w:lineRule="auto"/>
        <w:contextualSpacing/>
        <w:jc w:val="center"/>
        <w:rPr>
          <w:rFonts w:cs="Times New Roman"/>
          <w:b/>
          <w:bCs/>
          <w:szCs w:val="24"/>
        </w:rPr>
      </w:pPr>
    </w:p>
    <w:p w14:paraId="44D2003D" w14:textId="503454D7" w:rsidR="00FE5A9F" w:rsidRPr="007A4050" w:rsidRDefault="00747372" w:rsidP="007A4050">
      <w:pPr>
        <w:spacing w:after="0" w:line="240" w:lineRule="auto"/>
        <w:ind w:right="-1" w:firstLine="567"/>
        <w:jc w:val="both"/>
        <w:rPr>
          <w:rFonts w:cs="Times New Roman"/>
          <w:iCs/>
          <w:szCs w:val="24"/>
        </w:rPr>
      </w:pPr>
      <w:r w:rsidRPr="007A4050">
        <w:rPr>
          <w:rFonts w:cs="Times New Roman"/>
          <w:bCs/>
          <w:szCs w:val="24"/>
        </w:rPr>
        <w:t>Izskatījusi S</w:t>
      </w:r>
      <w:r w:rsidR="007E05CC">
        <w:rPr>
          <w:rFonts w:cs="Times New Roman"/>
          <w:bCs/>
          <w:szCs w:val="24"/>
        </w:rPr>
        <w:t>.</w:t>
      </w:r>
      <w:r w:rsidRPr="007A4050">
        <w:rPr>
          <w:rFonts w:cs="Times New Roman"/>
          <w:bCs/>
          <w:szCs w:val="24"/>
        </w:rPr>
        <w:t xml:space="preserve"> B</w:t>
      </w:r>
      <w:r w:rsidR="007E05CC">
        <w:rPr>
          <w:rFonts w:cs="Times New Roman"/>
          <w:bCs/>
          <w:szCs w:val="24"/>
        </w:rPr>
        <w:t>.</w:t>
      </w:r>
      <w:r w:rsidRPr="007A4050">
        <w:rPr>
          <w:rFonts w:cs="Times New Roman"/>
          <w:b/>
          <w:bCs/>
          <w:szCs w:val="24"/>
        </w:rPr>
        <w:t xml:space="preserve"> </w:t>
      </w:r>
      <w:r w:rsidRPr="007A4050">
        <w:rPr>
          <w:rFonts w:cs="Times New Roman"/>
          <w:bCs/>
          <w:szCs w:val="24"/>
        </w:rPr>
        <w:t xml:space="preserve">atsavināšanas ierosinājumu, pamatojoties uz likuma “Par pašvaldībām” </w:t>
      </w:r>
      <w:r w:rsidRPr="007A4050">
        <w:rPr>
          <w:rFonts w:cs="Times New Roman"/>
          <w:szCs w:val="24"/>
        </w:rPr>
        <w:t>21.panta pirmās daļas 17. un 27.punktu</w:t>
      </w:r>
      <w:r w:rsidRPr="007A4050">
        <w:rPr>
          <w:rFonts w:cs="Times New Roman"/>
          <w:bCs/>
          <w:szCs w:val="24"/>
        </w:rPr>
        <w:t>,</w:t>
      </w:r>
      <w:r w:rsidRPr="007A4050">
        <w:rPr>
          <w:rFonts w:cs="Times New Roman"/>
          <w:szCs w:val="24"/>
        </w:rPr>
        <w:t xml:space="preserve"> 37.panta sesto daļu, 41.panta pirmās daļas 3. un 4.punktu,</w:t>
      </w:r>
      <w:r w:rsidRPr="007A4050">
        <w:rPr>
          <w:rFonts w:cs="Times New Roman"/>
          <w:iCs/>
          <w:szCs w:val="24"/>
          <w:lang w:eastAsia="ar-QA" w:bidi="ar-QA"/>
        </w:rPr>
        <w:t xml:space="preserve"> </w:t>
      </w:r>
      <w:r w:rsidRPr="007A4050">
        <w:rPr>
          <w:rFonts w:cs="Times New Roman"/>
          <w:szCs w:val="24"/>
        </w:rPr>
        <w:t>Publiskas personas mantas atsavināšanas likuma 8.panta otro un trešo daļu, ņemot vērā Finanšu pastāvīgās komitejas 2019.gada 14.novembra priekšlikumu</w:t>
      </w:r>
      <w:r w:rsidR="00FE5A9F" w:rsidRPr="007A4050">
        <w:rPr>
          <w:rFonts w:eastAsia="Times New Roman" w:cs="Times New Roman"/>
          <w:szCs w:val="24"/>
        </w:rPr>
        <w:t>,</w:t>
      </w:r>
      <w:r w:rsidR="00FE5A9F" w:rsidRPr="007A4050">
        <w:rPr>
          <w:rFonts w:cs="Times New Roman"/>
          <w:iCs/>
          <w:szCs w:val="24"/>
        </w:rPr>
        <w:t xml:space="preserve"> Rēzeknes novada dome, balsojot </w:t>
      </w:r>
      <w:r w:rsidR="00762D09">
        <w:rPr>
          <w:rFonts w:cs="Times New Roman"/>
          <w:iCs/>
          <w:szCs w:val="24"/>
        </w:rPr>
        <w:t xml:space="preserve">“par” - 16 (Regīna Baranova, Vasīlijs </w:t>
      </w:r>
      <w:proofErr w:type="spellStart"/>
      <w:r w:rsidR="00762D09">
        <w:rPr>
          <w:rFonts w:cs="Times New Roman"/>
          <w:iCs/>
          <w:szCs w:val="24"/>
        </w:rPr>
        <w:t>Bašmakovs</w:t>
      </w:r>
      <w:proofErr w:type="spellEnd"/>
      <w:r w:rsidR="00762D09">
        <w:rPr>
          <w:rFonts w:cs="Times New Roman"/>
          <w:iCs/>
          <w:szCs w:val="24"/>
        </w:rPr>
        <w:t xml:space="preserve">, Aivars </w:t>
      </w:r>
      <w:proofErr w:type="spellStart"/>
      <w:r w:rsidR="00762D09">
        <w:rPr>
          <w:rFonts w:cs="Times New Roman"/>
          <w:iCs/>
          <w:szCs w:val="24"/>
        </w:rPr>
        <w:t>Buharins</w:t>
      </w:r>
      <w:proofErr w:type="spellEnd"/>
      <w:r w:rsidR="00762D09">
        <w:rPr>
          <w:rFonts w:cs="Times New Roman"/>
          <w:iCs/>
          <w:szCs w:val="24"/>
        </w:rPr>
        <w:t xml:space="preserve">, Vilis Deksnis, Anatolijs Laizāns, Anita </w:t>
      </w:r>
      <w:proofErr w:type="spellStart"/>
      <w:r w:rsidR="00762D09">
        <w:rPr>
          <w:rFonts w:cs="Times New Roman"/>
          <w:iCs/>
          <w:szCs w:val="24"/>
        </w:rPr>
        <w:t>Ludborža</w:t>
      </w:r>
      <w:proofErr w:type="spellEnd"/>
      <w:r w:rsidR="00762D09">
        <w:rPr>
          <w:rFonts w:cs="Times New Roman"/>
          <w:iCs/>
          <w:szCs w:val="24"/>
        </w:rPr>
        <w:t xml:space="preserve">, Zigfrīds Lukaševičs, Pāvels Melnis, Edgars </w:t>
      </w:r>
      <w:proofErr w:type="spellStart"/>
      <w:r w:rsidR="00762D09">
        <w:rPr>
          <w:rFonts w:cs="Times New Roman"/>
          <w:iCs/>
          <w:szCs w:val="24"/>
        </w:rPr>
        <w:t>Nizins</w:t>
      </w:r>
      <w:proofErr w:type="spellEnd"/>
      <w:r w:rsidR="00762D09">
        <w:rPr>
          <w:rFonts w:cs="Times New Roman"/>
          <w:iCs/>
          <w:szCs w:val="24"/>
        </w:rPr>
        <w:t xml:space="preserve">, Elvīra </w:t>
      </w:r>
      <w:proofErr w:type="spellStart"/>
      <w:r w:rsidR="00762D09">
        <w:rPr>
          <w:rFonts w:cs="Times New Roman"/>
          <w:iCs/>
          <w:szCs w:val="24"/>
        </w:rPr>
        <w:t>Pizāne</w:t>
      </w:r>
      <w:proofErr w:type="spellEnd"/>
      <w:r w:rsidR="00762D09">
        <w:rPr>
          <w:rFonts w:cs="Times New Roman"/>
          <w:iCs/>
          <w:szCs w:val="24"/>
        </w:rPr>
        <w:t xml:space="preserve">, Guntis Rasims, Juris </w:t>
      </w:r>
      <w:proofErr w:type="spellStart"/>
      <w:r w:rsidR="00762D09">
        <w:rPr>
          <w:rFonts w:cs="Times New Roman"/>
          <w:iCs/>
          <w:szCs w:val="24"/>
        </w:rPr>
        <w:t>Runčs</w:t>
      </w:r>
      <w:proofErr w:type="spellEnd"/>
      <w:r w:rsidR="00762D09">
        <w:rPr>
          <w:rFonts w:cs="Times New Roman"/>
          <w:iCs/>
          <w:szCs w:val="24"/>
        </w:rPr>
        <w:t xml:space="preserve">, Pēteris </w:t>
      </w:r>
      <w:proofErr w:type="spellStart"/>
      <w:r w:rsidR="00762D09">
        <w:rPr>
          <w:rFonts w:cs="Times New Roman"/>
          <w:iCs/>
          <w:szCs w:val="24"/>
        </w:rPr>
        <w:t>Stanka</w:t>
      </w:r>
      <w:proofErr w:type="spellEnd"/>
      <w:r w:rsidR="00762D09">
        <w:rPr>
          <w:rFonts w:cs="Times New Roman"/>
          <w:iCs/>
          <w:szCs w:val="24"/>
        </w:rPr>
        <w:t xml:space="preserve">, Viktors </w:t>
      </w:r>
      <w:proofErr w:type="spellStart"/>
      <w:r w:rsidR="00762D09">
        <w:rPr>
          <w:rFonts w:cs="Times New Roman"/>
          <w:iCs/>
          <w:szCs w:val="24"/>
        </w:rPr>
        <w:t>Ščerbakovs</w:t>
      </w:r>
      <w:proofErr w:type="spellEnd"/>
      <w:r w:rsidR="00762D09">
        <w:rPr>
          <w:rFonts w:cs="Times New Roman"/>
          <w:iCs/>
          <w:szCs w:val="24"/>
        </w:rPr>
        <w:t xml:space="preserve">, Staņislavs Šķesters, Ērika </w:t>
      </w:r>
      <w:proofErr w:type="spellStart"/>
      <w:r w:rsidR="00762D09">
        <w:rPr>
          <w:rFonts w:cs="Times New Roman"/>
          <w:iCs/>
          <w:szCs w:val="24"/>
        </w:rPr>
        <w:t>Teirumnieka</w:t>
      </w:r>
      <w:proofErr w:type="spellEnd"/>
      <w:r w:rsidR="00762D09">
        <w:rPr>
          <w:rFonts w:cs="Times New Roman"/>
          <w:iCs/>
          <w:szCs w:val="24"/>
        </w:rPr>
        <w:t>), “pret” - nav, “atturas” - nav</w:t>
      </w:r>
      <w:r w:rsidR="00FE5A9F" w:rsidRPr="007A4050">
        <w:rPr>
          <w:rFonts w:cs="Times New Roman"/>
          <w:iCs/>
          <w:szCs w:val="24"/>
        </w:rPr>
        <w:t xml:space="preserve">, </w:t>
      </w:r>
      <w:r w:rsidR="00FE5A9F" w:rsidRPr="007A4050">
        <w:rPr>
          <w:rFonts w:cs="Times New Roman"/>
          <w:iCs/>
          <w:spacing w:val="80"/>
          <w:szCs w:val="24"/>
        </w:rPr>
        <w:t>nolem</w:t>
      </w:r>
      <w:r w:rsidR="00FE5A9F" w:rsidRPr="007A4050">
        <w:rPr>
          <w:rFonts w:cs="Times New Roman"/>
          <w:iCs/>
          <w:szCs w:val="24"/>
        </w:rPr>
        <w:t>j:</w:t>
      </w:r>
    </w:p>
    <w:p w14:paraId="475FFF0C" w14:textId="65613CD3" w:rsidR="00FE5A9F" w:rsidRPr="007A4050" w:rsidRDefault="00FE5A9F" w:rsidP="007A4050">
      <w:pPr>
        <w:spacing w:after="0" w:line="240" w:lineRule="auto"/>
        <w:ind w:right="-1" w:firstLine="567"/>
        <w:jc w:val="both"/>
        <w:rPr>
          <w:rFonts w:cs="Times New Roman"/>
          <w:iCs/>
          <w:szCs w:val="24"/>
        </w:rPr>
      </w:pPr>
    </w:p>
    <w:p w14:paraId="13EBFBCF" w14:textId="142E3DC6" w:rsidR="00747372" w:rsidRPr="007A4050" w:rsidRDefault="00747372" w:rsidP="007A4050">
      <w:pPr>
        <w:numPr>
          <w:ilvl w:val="1"/>
          <w:numId w:val="48"/>
        </w:numPr>
        <w:tabs>
          <w:tab w:val="clear" w:pos="360"/>
        </w:tabs>
        <w:spacing w:after="0" w:line="240" w:lineRule="auto"/>
        <w:ind w:left="993" w:hanging="426"/>
        <w:jc w:val="both"/>
        <w:rPr>
          <w:rFonts w:eastAsia="Times New Roman" w:cs="Times New Roman"/>
          <w:szCs w:val="24"/>
          <w:lang w:eastAsia="ar-QA" w:bidi="ar-QA"/>
        </w:rPr>
      </w:pPr>
      <w:r w:rsidRPr="007A4050">
        <w:rPr>
          <w:rFonts w:eastAsia="Times New Roman" w:cs="Times New Roman"/>
          <w:bCs/>
          <w:szCs w:val="24"/>
          <w:lang w:eastAsia="ar-QA" w:bidi="ar-QA"/>
        </w:rPr>
        <w:t xml:space="preserve">pieņemt lēmumu par </w:t>
      </w:r>
      <w:r w:rsidRPr="007A4050">
        <w:rPr>
          <w:rFonts w:eastAsia="Times New Roman" w:cs="Times New Roman"/>
          <w:szCs w:val="24"/>
          <w:lang w:eastAsia="ar-QA" w:bidi="ar-QA"/>
        </w:rPr>
        <w:t>dzīvokļa īpašuma</w:t>
      </w:r>
      <w:r w:rsidRPr="007A4050">
        <w:rPr>
          <w:rFonts w:eastAsia="Times New Roman" w:cs="Times New Roman"/>
          <w:b/>
          <w:color w:val="000000"/>
          <w:szCs w:val="24"/>
          <w:lang w:eastAsia="ar-QA" w:bidi="ar-QA"/>
        </w:rPr>
        <w:t xml:space="preserve"> </w:t>
      </w:r>
      <w:r w:rsidRPr="00C85586">
        <w:rPr>
          <w:rFonts w:eastAsia="Times New Roman" w:cs="Times New Roman"/>
          <w:b/>
          <w:color w:val="000000"/>
          <w:szCs w:val="24"/>
          <w:lang w:eastAsia="ar-QA" w:bidi="ar-QA"/>
        </w:rPr>
        <w:t>Nr.</w:t>
      </w:r>
      <w:r w:rsidRPr="00C85586">
        <w:rPr>
          <w:rFonts w:eastAsia="Times New Roman" w:cs="Times New Roman"/>
          <w:b/>
          <w:bCs/>
          <w:szCs w:val="24"/>
          <w:lang w:eastAsia="ar-QA" w:bidi="ar-QA"/>
        </w:rPr>
        <w:t>9</w:t>
      </w:r>
      <w:r w:rsidRPr="007A4050">
        <w:rPr>
          <w:rFonts w:eastAsia="Times New Roman" w:cs="Times New Roman"/>
          <w:color w:val="000000"/>
          <w:szCs w:val="24"/>
          <w:lang w:eastAsia="ar-QA" w:bidi="ar-QA"/>
        </w:rPr>
        <w:t>, kas atrodas Parka ielā 3 - 9, Lūznavā, Lūznavas</w:t>
      </w:r>
      <w:r w:rsidRPr="007A4050">
        <w:rPr>
          <w:rFonts w:eastAsia="Times New Roman" w:cs="Times New Roman"/>
          <w:bCs/>
          <w:szCs w:val="24"/>
          <w:lang w:eastAsia="ar-QA" w:bidi="ar-QA"/>
        </w:rPr>
        <w:t xml:space="preserve"> </w:t>
      </w:r>
      <w:r w:rsidRPr="007A4050">
        <w:rPr>
          <w:rFonts w:eastAsia="Times New Roman" w:cs="Times New Roman"/>
          <w:color w:val="000000"/>
          <w:szCs w:val="24"/>
          <w:lang w:eastAsia="ar-QA" w:bidi="ar-QA"/>
        </w:rPr>
        <w:t>pag</w:t>
      </w:r>
      <w:r w:rsidRPr="007A4050">
        <w:rPr>
          <w:rFonts w:eastAsia="Times New Roman" w:cs="Times New Roman"/>
          <w:bCs/>
          <w:color w:val="000000"/>
          <w:szCs w:val="24"/>
          <w:lang w:eastAsia="ar-QA" w:bidi="ar-QA"/>
        </w:rPr>
        <w:t>astā</w:t>
      </w:r>
      <w:r w:rsidRPr="007A4050">
        <w:rPr>
          <w:rFonts w:eastAsia="Times New Roman" w:cs="Times New Roman"/>
          <w:szCs w:val="24"/>
          <w:lang w:eastAsia="ar-QA" w:bidi="ar-QA"/>
        </w:rPr>
        <w:t>, Rēzeknes novadā, kadastra Nr.7868 900 0209, platība 52,3 m</w:t>
      </w:r>
      <w:r w:rsidRPr="007A4050">
        <w:rPr>
          <w:rFonts w:eastAsia="Times New Roman" w:cs="Times New Roman"/>
          <w:szCs w:val="24"/>
          <w:vertAlign w:val="superscript"/>
          <w:lang w:eastAsia="ar-QA" w:bidi="ar-QA"/>
        </w:rPr>
        <w:t>2</w:t>
      </w:r>
      <w:r w:rsidRPr="007A4050">
        <w:rPr>
          <w:rFonts w:eastAsia="Times New Roman" w:cs="Times New Roman"/>
          <w:szCs w:val="24"/>
          <w:lang w:eastAsia="ar-QA" w:bidi="ar-QA"/>
        </w:rPr>
        <w:t>,</w:t>
      </w:r>
      <w:r w:rsidRPr="007A4050">
        <w:rPr>
          <w:rFonts w:eastAsia="Times New Roman" w:cs="Times New Roman"/>
          <w:bCs/>
          <w:szCs w:val="24"/>
          <w:lang w:eastAsia="ar-QA" w:bidi="ar-QA"/>
        </w:rPr>
        <w:t xml:space="preserve"> nodošanu atsavināšanai</w:t>
      </w:r>
      <w:r w:rsidRPr="007A4050">
        <w:rPr>
          <w:rFonts w:eastAsia="Times New Roman" w:cs="Times New Roman"/>
          <w:b/>
          <w:bCs/>
          <w:color w:val="000000"/>
          <w:szCs w:val="24"/>
          <w:lang w:eastAsia="ar-QA" w:bidi="ar-QA"/>
        </w:rPr>
        <w:t xml:space="preserve"> </w:t>
      </w:r>
      <w:r w:rsidRPr="007A4050">
        <w:rPr>
          <w:rFonts w:eastAsia="Times New Roman" w:cs="Times New Roman"/>
          <w:b/>
          <w:bCs/>
          <w:szCs w:val="24"/>
          <w:lang w:eastAsia="ar-QA" w:bidi="ar-QA"/>
        </w:rPr>
        <w:t>S</w:t>
      </w:r>
      <w:r w:rsidR="007E05CC">
        <w:rPr>
          <w:rFonts w:eastAsia="Times New Roman" w:cs="Times New Roman"/>
          <w:b/>
          <w:bCs/>
          <w:szCs w:val="24"/>
          <w:lang w:eastAsia="ar-QA" w:bidi="ar-QA"/>
        </w:rPr>
        <w:t>.</w:t>
      </w:r>
      <w:r w:rsidRPr="007A4050">
        <w:rPr>
          <w:rFonts w:eastAsia="Times New Roman" w:cs="Times New Roman"/>
          <w:b/>
          <w:bCs/>
          <w:szCs w:val="24"/>
          <w:lang w:eastAsia="ar-QA" w:bidi="ar-QA"/>
        </w:rPr>
        <w:t xml:space="preserve"> B</w:t>
      </w:r>
      <w:r w:rsidR="007E05CC">
        <w:rPr>
          <w:rFonts w:eastAsia="Times New Roman" w:cs="Times New Roman"/>
          <w:b/>
          <w:bCs/>
          <w:szCs w:val="24"/>
          <w:lang w:eastAsia="ar-QA" w:bidi="ar-QA"/>
        </w:rPr>
        <w:t>.</w:t>
      </w:r>
      <w:r w:rsidRPr="007A4050">
        <w:rPr>
          <w:rFonts w:eastAsia="Times New Roman" w:cs="Times New Roman"/>
          <w:szCs w:val="24"/>
          <w:lang w:eastAsia="ar-QA" w:bidi="ar-QA"/>
        </w:rPr>
        <w:t xml:space="preserve"> (lēmums pievienots).</w:t>
      </w:r>
    </w:p>
    <w:p w14:paraId="4FD83612" w14:textId="035E8CB7" w:rsidR="00747372" w:rsidRPr="007A4050" w:rsidRDefault="00747372" w:rsidP="007A4050">
      <w:pPr>
        <w:numPr>
          <w:ilvl w:val="1"/>
          <w:numId w:val="48"/>
        </w:numPr>
        <w:tabs>
          <w:tab w:val="clear" w:pos="360"/>
        </w:tabs>
        <w:spacing w:after="0" w:line="240" w:lineRule="auto"/>
        <w:ind w:left="993" w:hanging="426"/>
        <w:jc w:val="both"/>
        <w:rPr>
          <w:rFonts w:eastAsia="Times New Roman" w:cs="Times New Roman"/>
          <w:szCs w:val="24"/>
          <w:lang w:eastAsia="ar-QA" w:bidi="ar-QA"/>
        </w:rPr>
      </w:pPr>
      <w:r w:rsidRPr="007A4050">
        <w:rPr>
          <w:rFonts w:eastAsia="Times New Roman" w:cs="Times New Roman"/>
          <w:szCs w:val="24"/>
          <w:lang w:eastAsia="ar-QA" w:bidi="ar-QA"/>
        </w:rPr>
        <w:t>Izveidot</w:t>
      </w:r>
      <w:r w:rsidRPr="007A4050">
        <w:rPr>
          <w:rFonts w:eastAsia="Times New Roman" w:cs="Times New Roman"/>
          <w:bCs/>
          <w:szCs w:val="24"/>
          <w:lang w:eastAsia="ar-QA" w:bidi="ar-QA"/>
        </w:rPr>
        <w:t xml:space="preserve"> </w:t>
      </w:r>
      <w:r w:rsidRPr="007A4050">
        <w:rPr>
          <w:rFonts w:eastAsia="Times New Roman" w:cs="Times New Roman"/>
          <w:szCs w:val="24"/>
          <w:lang w:eastAsia="ar-QA" w:bidi="ar-QA"/>
        </w:rPr>
        <w:t xml:space="preserve">dzīvokļa īpašuma </w:t>
      </w:r>
      <w:r w:rsidRPr="007A4050">
        <w:rPr>
          <w:rFonts w:eastAsia="Times New Roman" w:cs="Times New Roman"/>
          <w:color w:val="000000"/>
          <w:szCs w:val="24"/>
          <w:lang w:eastAsia="ar-QA" w:bidi="ar-QA"/>
        </w:rPr>
        <w:t>Nr.</w:t>
      </w:r>
      <w:r w:rsidRPr="007A4050">
        <w:rPr>
          <w:rFonts w:eastAsia="Times New Roman" w:cs="Times New Roman"/>
          <w:bCs/>
          <w:szCs w:val="24"/>
          <w:lang w:eastAsia="ar-QA" w:bidi="ar-QA"/>
        </w:rPr>
        <w:t>9</w:t>
      </w:r>
      <w:r w:rsidRPr="007A4050">
        <w:rPr>
          <w:rFonts w:eastAsia="Times New Roman" w:cs="Times New Roman"/>
          <w:color w:val="000000"/>
          <w:szCs w:val="24"/>
          <w:lang w:eastAsia="ar-QA" w:bidi="ar-QA"/>
        </w:rPr>
        <w:t>, kas atrodas Parka ielā 3 - 9, Lūznavā, Lūznavas</w:t>
      </w:r>
      <w:r w:rsidRPr="007A4050">
        <w:rPr>
          <w:rFonts w:eastAsia="Times New Roman" w:cs="Times New Roman"/>
          <w:bCs/>
          <w:szCs w:val="24"/>
          <w:lang w:eastAsia="ar-QA" w:bidi="ar-QA"/>
        </w:rPr>
        <w:t xml:space="preserve"> </w:t>
      </w:r>
      <w:r w:rsidRPr="007A4050">
        <w:rPr>
          <w:rFonts w:eastAsia="Times New Roman" w:cs="Times New Roman"/>
          <w:color w:val="000000"/>
          <w:szCs w:val="24"/>
          <w:lang w:eastAsia="ar-QA" w:bidi="ar-QA"/>
        </w:rPr>
        <w:t>pag</w:t>
      </w:r>
      <w:r w:rsidRPr="007A4050">
        <w:rPr>
          <w:rFonts w:eastAsia="Times New Roman" w:cs="Times New Roman"/>
          <w:bCs/>
          <w:color w:val="000000"/>
          <w:szCs w:val="24"/>
          <w:lang w:eastAsia="ar-QA" w:bidi="ar-QA"/>
        </w:rPr>
        <w:t>astā</w:t>
      </w:r>
      <w:r w:rsidRPr="007A4050">
        <w:rPr>
          <w:rFonts w:eastAsia="Times New Roman" w:cs="Times New Roman"/>
          <w:szCs w:val="24"/>
          <w:lang w:eastAsia="ar-QA" w:bidi="ar-QA"/>
        </w:rPr>
        <w:t>, Rēzeknes novadā, kadastra Nr.7868 900 0209, platība 52,3 m</w:t>
      </w:r>
      <w:r w:rsidRPr="007A4050">
        <w:rPr>
          <w:rFonts w:eastAsia="Times New Roman" w:cs="Times New Roman"/>
          <w:szCs w:val="24"/>
          <w:vertAlign w:val="superscript"/>
          <w:lang w:eastAsia="ar-QA" w:bidi="ar-QA"/>
        </w:rPr>
        <w:t>2</w:t>
      </w:r>
      <w:r w:rsidRPr="007A4050">
        <w:rPr>
          <w:rFonts w:eastAsia="Times New Roman" w:cs="Times New Roman"/>
          <w:szCs w:val="24"/>
          <w:lang w:eastAsia="ar-QA" w:bidi="ar-QA"/>
        </w:rPr>
        <w:t>,</w:t>
      </w:r>
      <w:r w:rsidR="007A4050">
        <w:rPr>
          <w:rFonts w:eastAsia="Times New Roman" w:cs="Times New Roman"/>
          <w:bCs/>
          <w:szCs w:val="24"/>
          <w:lang w:eastAsia="ar-QA" w:bidi="ar-QA"/>
        </w:rPr>
        <w:t xml:space="preserve"> </w:t>
      </w:r>
      <w:r w:rsidRPr="007A4050">
        <w:rPr>
          <w:rFonts w:eastAsia="Times New Roman" w:cs="Times New Roman"/>
          <w:szCs w:val="24"/>
          <w:lang w:eastAsia="ar-QA" w:bidi="ar-QA"/>
        </w:rPr>
        <w:t xml:space="preserve">nosacītās cenas noteikšanai novērtēšanas komisiju šādā sastāvā: </w:t>
      </w:r>
    </w:p>
    <w:p w14:paraId="21ED3272" w14:textId="3D4CE7F2" w:rsidR="00747372" w:rsidRPr="007A4050" w:rsidRDefault="00747372" w:rsidP="007A4050">
      <w:pPr>
        <w:spacing w:after="0" w:line="240" w:lineRule="auto"/>
        <w:ind w:left="3600" w:hanging="2607"/>
        <w:jc w:val="both"/>
        <w:rPr>
          <w:rFonts w:eastAsia="Times New Roman" w:cs="Times New Roman"/>
          <w:szCs w:val="24"/>
          <w:lang w:eastAsia="ar-QA" w:bidi="ar-QA"/>
        </w:rPr>
      </w:pPr>
      <w:r w:rsidRPr="007A4050">
        <w:rPr>
          <w:rFonts w:eastAsia="Times New Roman" w:cs="Times New Roman"/>
          <w:szCs w:val="24"/>
          <w:lang w:eastAsia="ar-QA" w:bidi="ar-QA"/>
        </w:rPr>
        <w:t xml:space="preserve">komisijas priekšsēdētājs - </w:t>
      </w:r>
      <w:r w:rsidRPr="007A4050">
        <w:rPr>
          <w:rFonts w:eastAsia="Times New Roman" w:cs="Times New Roman"/>
          <w:szCs w:val="24"/>
          <w:lang w:eastAsia="ar-QA" w:bidi="ar-QA"/>
        </w:rPr>
        <w:tab/>
      </w:r>
      <w:r w:rsidRPr="007A4050">
        <w:rPr>
          <w:rFonts w:eastAsia="Times New Roman" w:cs="Times New Roman"/>
          <w:b/>
          <w:szCs w:val="24"/>
          <w:lang w:eastAsia="ar-QA" w:bidi="ar-QA"/>
        </w:rPr>
        <w:t xml:space="preserve">Gatis </w:t>
      </w:r>
      <w:proofErr w:type="spellStart"/>
      <w:r w:rsidRPr="007A4050">
        <w:rPr>
          <w:rFonts w:eastAsia="Times New Roman" w:cs="Times New Roman"/>
          <w:b/>
          <w:szCs w:val="24"/>
          <w:lang w:eastAsia="ar-QA" w:bidi="ar-QA"/>
        </w:rPr>
        <w:t>Pučka</w:t>
      </w:r>
      <w:proofErr w:type="spellEnd"/>
      <w:r w:rsidRPr="007A4050">
        <w:rPr>
          <w:rFonts w:eastAsia="Times New Roman" w:cs="Times New Roman"/>
          <w:szCs w:val="24"/>
          <w:lang w:eastAsia="ar-QA" w:bidi="ar-QA"/>
        </w:rPr>
        <w:t xml:space="preserve">, iestādes “Maltas pagastu apvienība” struktūrvienības “Lūznavas pagasta pārvalde” </w:t>
      </w:r>
      <w:r w:rsidR="00C65ADE">
        <w:rPr>
          <w:rFonts w:eastAsia="Times New Roman" w:cs="Times New Roman"/>
          <w:szCs w:val="24"/>
          <w:lang w:eastAsia="ar-QA" w:bidi="ar-QA"/>
        </w:rPr>
        <w:t>vadītājs</w:t>
      </w:r>
      <w:r w:rsidRPr="007A4050">
        <w:rPr>
          <w:rFonts w:eastAsia="Times New Roman" w:cs="Times New Roman"/>
          <w:szCs w:val="24"/>
          <w:lang w:eastAsia="ar-QA" w:bidi="ar-QA"/>
        </w:rPr>
        <w:t>;</w:t>
      </w:r>
    </w:p>
    <w:p w14:paraId="23B50660" w14:textId="77777777" w:rsidR="00747372" w:rsidRPr="007A4050" w:rsidRDefault="00747372" w:rsidP="007A4050">
      <w:pPr>
        <w:spacing w:after="0" w:line="240" w:lineRule="auto"/>
        <w:ind w:left="2880" w:hanging="1887"/>
        <w:jc w:val="both"/>
        <w:rPr>
          <w:rFonts w:eastAsia="Times New Roman" w:cs="Times New Roman"/>
          <w:szCs w:val="24"/>
          <w:lang w:eastAsia="ar-QA" w:bidi="ar-QA"/>
        </w:rPr>
      </w:pPr>
      <w:r w:rsidRPr="007A4050">
        <w:rPr>
          <w:rFonts w:eastAsia="Times New Roman" w:cs="Times New Roman"/>
          <w:szCs w:val="24"/>
          <w:lang w:eastAsia="ar-QA" w:bidi="ar-QA"/>
        </w:rPr>
        <w:t>komisijas locekļi:</w:t>
      </w:r>
      <w:r w:rsidRPr="007A4050">
        <w:rPr>
          <w:rFonts w:eastAsia="Times New Roman" w:cs="Times New Roman"/>
          <w:b/>
          <w:szCs w:val="24"/>
          <w:lang w:eastAsia="ar-QA" w:bidi="ar-QA"/>
        </w:rPr>
        <w:t xml:space="preserve"> </w:t>
      </w:r>
      <w:r w:rsidRPr="007A4050">
        <w:rPr>
          <w:rFonts w:eastAsia="Times New Roman" w:cs="Times New Roman"/>
          <w:b/>
          <w:szCs w:val="24"/>
          <w:lang w:eastAsia="ar-QA" w:bidi="ar-QA"/>
        </w:rPr>
        <w:tab/>
        <w:t xml:space="preserve">Arnolds </w:t>
      </w:r>
      <w:proofErr w:type="spellStart"/>
      <w:r w:rsidRPr="007A4050">
        <w:rPr>
          <w:rFonts w:eastAsia="Times New Roman" w:cs="Times New Roman"/>
          <w:b/>
          <w:szCs w:val="24"/>
          <w:lang w:eastAsia="ar-QA" w:bidi="ar-QA"/>
        </w:rPr>
        <w:t>Taranda</w:t>
      </w:r>
      <w:proofErr w:type="spellEnd"/>
      <w:r w:rsidRPr="007A4050">
        <w:rPr>
          <w:rFonts w:eastAsia="Times New Roman" w:cs="Times New Roman"/>
          <w:szCs w:val="24"/>
          <w:lang w:eastAsia="ar-QA" w:bidi="ar-QA"/>
        </w:rPr>
        <w:t>, Rēzeknes novada pašvaldības Zemes pārvaldības dienesta zemes lietu speciālists;</w:t>
      </w:r>
    </w:p>
    <w:p w14:paraId="72C244DF" w14:textId="77777777" w:rsidR="00747372" w:rsidRPr="007A4050" w:rsidRDefault="00747372" w:rsidP="007A4050">
      <w:pPr>
        <w:spacing w:after="0" w:line="240" w:lineRule="auto"/>
        <w:ind w:left="2880"/>
        <w:jc w:val="both"/>
        <w:rPr>
          <w:rFonts w:eastAsia="Times New Roman" w:cs="Times New Roman"/>
          <w:szCs w:val="24"/>
          <w:lang w:eastAsia="ar-QA" w:bidi="ar-QA"/>
        </w:rPr>
      </w:pPr>
      <w:r w:rsidRPr="007A4050">
        <w:rPr>
          <w:rFonts w:eastAsia="Times New Roman" w:cs="Times New Roman"/>
          <w:b/>
          <w:szCs w:val="24"/>
          <w:lang w:eastAsia="ar-QA" w:bidi="ar-QA"/>
        </w:rPr>
        <w:t xml:space="preserve">Jautrīte </w:t>
      </w:r>
      <w:proofErr w:type="spellStart"/>
      <w:r w:rsidRPr="007A4050">
        <w:rPr>
          <w:rFonts w:eastAsia="Times New Roman" w:cs="Times New Roman"/>
          <w:b/>
          <w:szCs w:val="24"/>
          <w:lang w:eastAsia="ar-QA" w:bidi="ar-QA"/>
        </w:rPr>
        <w:t>Mežule</w:t>
      </w:r>
      <w:proofErr w:type="spellEnd"/>
      <w:r w:rsidRPr="007A4050">
        <w:rPr>
          <w:rFonts w:eastAsia="Times New Roman" w:cs="Times New Roman"/>
          <w:szCs w:val="24"/>
          <w:lang w:eastAsia="ar-QA" w:bidi="ar-QA"/>
        </w:rPr>
        <w:t>, iestādes “Maltas pagastu apvienība” struktūrvienības “Lūznavas pagasta pārvalde” lietvede.</w:t>
      </w:r>
    </w:p>
    <w:p w14:paraId="19EA8D4D" w14:textId="77777777" w:rsidR="00747372" w:rsidRPr="007A4050" w:rsidRDefault="00747372" w:rsidP="007A4050">
      <w:pPr>
        <w:numPr>
          <w:ilvl w:val="1"/>
          <w:numId w:val="48"/>
        </w:numPr>
        <w:tabs>
          <w:tab w:val="clear" w:pos="360"/>
        </w:tabs>
        <w:spacing w:after="0" w:line="240" w:lineRule="auto"/>
        <w:ind w:left="993" w:hanging="426"/>
        <w:jc w:val="both"/>
        <w:rPr>
          <w:rFonts w:eastAsia="Times New Roman" w:cs="Times New Roman"/>
          <w:szCs w:val="24"/>
          <w:lang w:eastAsia="ar-QA" w:bidi="ar-QA"/>
        </w:rPr>
      </w:pPr>
      <w:r w:rsidRPr="007A4050">
        <w:rPr>
          <w:rFonts w:eastAsia="Times New Roman" w:cs="Times New Roman"/>
          <w:bCs/>
          <w:szCs w:val="24"/>
          <w:lang w:eastAsia="ar-QA" w:bidi="ar-QA"/>
        </w:rPr>
        <w:t xml:space="preserve">Uzdot </w:t>
      </w:r>
      <w:r w:rsidRPr="007A4050">
        <w:rPr>
          <w:rFonts w:eastAsia="Times New Roman" w:cs="Times New Roman"/>
          <w:szCs w:val="24"/>
          <w:lang w:eastAsia="ar-QA" w:bidi="ar-QA"/>
        </w:rPr>
        <w:t xml:space="preserve">dzīvokļa īpašuma </w:t>
      </w:r>
      <w:r w:rsidRPr="007A4050">
        <w:rPr>
          <w:rFonts w:eastAsia="Times New Roman" w:cs="Times New Roman"/>
          <w:color w:val="000000"/>
          <w:szCs w:val="24"/>
          <w:lang w:eastAsia="ar-QA" w:bidi="ar-QA"/>
        </w:rPr>
        <w:t>Nr.</w:t>
      </w:r>
      <w:r w:rsidRPr="007A4050">
        <w:rPr>
          <w:rFonts w:eastAsia="Times New Roman" w:cs="Times New Roman"/>
          <w:bCs/>
          <w:szCs w:val="24"/>
          <w:lang w:eastAsia="ar-QA" w:bidi="ar-QA"/>
        </w:rPr>
        <w:t>9</w:t>
      </w:r>
      <w:r w:rsidRPr="007A4050">
        <w:rPr>
          <w:rFonts w:eastAsia="Times New Roman" w:cs="Times New Roman"/>
          <w:color w:val="000000"/>
          <w:szCs w:val="24"/>
          <w:lang w:eastAsia="ar-QA" w:bidi="ar-QA"/>
        </w:rPr>
        <w:t>, kas atrodas Parka ielā 3 - 9, Lūznavā, Lūznavas</w:t>
      </w:r>
      <w:r w:rsidRPr="007A4050">
        <w:rPr>
          <w:rFonts w:eastAsia="Times New Roman" w:cs="Times New Roman"/>
          <w:bCs/>
          <w:szCs w:val="24"/>
          <w:lang w:eastAsia="ar-QA" w:bidi="ar-QA"/>
        </w:rPr>
        <w:t xml:space="preserve"> </w:t>
      </w:r>
      <w:r w:rsidRPr="007A4050">
        <w:rPr>
          <w:rFonts w:eastAsia="Times New Roman" w:cs="Times New Roman"/>
          <w:color w:val="000000"/>
          <w:szCs w:val="24"/>
          <w:lang w:eastAsia="ar-QA" w:bidi="ar-QA"/>
        </w:rPr>
        <w:t>pag</w:t>
      </w:r>
      <w:r w:rsidRPr="007A4050">
        <w:rPr>
          <w:rFonts w:eastAsia="Times New Roman" w:cs="Times New Roman"/>
          <w:bCs/>
          <w:color w:val="000000"/>
          <w:szCs w:val="24"/>
          <w:lang w:eastAsia="ar-QA" w:bidi="ar-QA"/>
        </w:rPr>
        <w:t>astā</w:t>
      </w:r>
      <w:r w:rsidRPr="007A4050">
        <w:rPr>
          <w:rFonts w:eastAsia="Times New Roman" w:cs="Times New Roman"/>
          <w:szCs w:val="24"/>
          <w:lang w:eastAsia="ar-QA" w:bidi="ar-QA"/>
        </w:rPr>
        <w:t>, Rēzeknes novadā, kadastra Nr.7868 900 0209, platība 52,3 m</w:t>
      </w:r>
      <w:r w:rsidRPr="007A4050">
        <w:rPr>
          <w:rFonts w:eastAsia="Times New Roman" w:cs="Times New Roman"/>
          <w:szCs w:val="24"/>
          <w:vertAlign w:val="superscript"/>
          <w:lang w:eastAsia="ar-QA" w:bidi="ar-QA"/>
        </w:rPr>
        <w:t>2</w:t>
      </w:r>
      <w:r w:rsidRPr="007A4050">
        <w:rPr>
          <w:rFonts w:eastAsia="Times New Roman" w:cs="Times New Roman"/>
          <w:szCs w:val="24"/>
          <w:lang w:eastAsia="ar-QA" w:bidi="ar-QA"/>
        </w:rPr>
        <w:t>,</w:t>
      </w:r>
      <w:r w:rsidRPr="007A4050">
        <w:rPr>
          <w:rFonts w:eastAsia="Times New Roman" w:cs="Times New Roman"/>
          <w:szCs w:val="24"/>
          <w:vertAlign w:val="superscript"/>
          <w:lang w:eastAsia="ar-QA" w:bidi="ar-QA"/>
        </w:rPr>
        <w:t xml:space="preserve"> </w:t>
      </w:r>
      <w:r w:rsidRPr="007A4050">
        <w:rPr>
          <w:rFonts w:eastAsia="Times New Roman" w:cs="Times New Roman"/>
          <w:szCs w:val="24"/>
          <w:lang w:eastAsia="ar-QA" w:bidi="ar-QA"/>
        </w:rPr>
        <w:t>novērtēšanas komisijai iesniegt nosacīto cenu apstiprināšanai Rēzeknes novada domei.</w:t>
      </w:r>
    </w:p>
    <w:p w14:paraId="0D34D73E" w14:textId="3F3219F9" w:rsidR="00097D4B" w:rsidRPr="007A4050" w:rsidRDefault="00097D4B" w:rsidP="007A4050">
      <w:pPr>
        <w:suppressAutoHyphens w:val="0"/>
        <w:spacing w:after="0" w:line="240" w:lineRule="auto"/>
        <w:contextualSpacing/>
        <w:jc w:val="center"/>
        <w:rPr>
          <w:rFonts w:cs="Times New Roman"/>
          <w:b/>
          <w:bCs/>
          <w:szCs w:val="24"/>
        </w:rPr>
      </w:pPr>
    </w:p>
    <w:p w14:paraId="757F5BE7" w14:textId="77777777" w:rsidR="00F360F2" w:rsidRPr="007A4050" w:rsidRDefault="00F360F2" w:rsidP="007A4050">
      <w:pPr>
        <w:numPr>
          <w:ilvl w:val="0"/>
          <w:numId w:val="2"/>
        </w:numPr>
        <w:spacing w:after="0" w:line="240" w:lineRule="auto"/>
        <w:ind w:left="0" w:right="-1" w:firstLine="0"/>
        <w:jc w:val="center"/>
        <w:rPr>
          <w:rFonts w:cs="Times New Roman"/>
          <w:b/>
          <w:szCs w:val="24"/>
        </w:rPr>
      </w:pPr>
      <w:r w:rsidRPr="007A4050">
        <w:rPr>
          <w:rFonts w:cs="Times New Roman"/>
          <w:b/>
          <w:szCs w:val="24"/>
        </w:rPr>
        <w:t>§</w:t>
      </w:r>
    </w:p>
    <w:p w14:paraId="7B8FCB3C" w14:textId="2DAC7DE9" w:rsidR="00097D4B" w:rsidRPr="007A4050" w:rsidRDefault="00097D4B" w:rsidP="007A4050">
      <w:pPr>
        <w:suppressAutoHyphens w:val="0"/>
        <w:spacing w:after="0" w:line="240" w:lineRule="auto"/>
        <w:contextualSpacing/>
        <w:jc w:val="center"/>
        <w:rPr>
          <w:rFonts w:cs="Times New Roman"/>
          <w:b/>
          <w:bCs/>
          <w:szCs w:val="24"/>
        </w:rPr>
      </w:pPr>
      <w:r w:rsidRPr="007A4050">
        <w:rPr>
          <w:rFonts w:cs="Times New Roman"/>
          <w:b/>
          <w:bCs/>
          <w:szCs w:val="24"/>
        </w:rPr>
        <w:t>Par dzīvokļa īpašuma Nr.35 Jaunatnes ielā 8 k-1, Maltā, Maltas pagastā, nodošanu atsavināšanai O</w:t>
      </w:r>
      <w:r w:rsidR="007E05CC">
        <w:rPr>
          <w:rFonts w:cs="Times New Roman"/>
          <w:b/>
          <w:bCs/>
          <w:szCs w:val="24"/>
        </w:rPr>
        <w:t>.</w:t>
      </w:r>
      <w:r w:rsidRPr="007A4050">
        <w:rPr>
          <w:rFonts w:cs="Times New Roman"/>
          <w:b/>
          <w:bCs/>
          <w:szCs w:val="24"/>
        </w:rPr>
        <w:t xml:space="preserve"> V</w:t>
      </w:r>
      <w:r w:rsidR="007E05CC">
        <w:rPr>
          <w:rFonts w:cs="Times New Roman"/>
          <w:b/>
          <w:bCs/>
          <w:szCs w:val="24"/>
        </w:rPr>
        <w:t>.</w:t>
      </w:r>
      <w:r w:rsidRPr="007A4050">
        <w:rPr>
          <w:rFonts w:cs="Times New Roman"/>
          <w:b/>
          <w:bCs/>
          <w:szCs w:val="24"/>
        </w:rPr>
        <w:t xml:space="preserve"> </w:t>
      </w:r>
    </w:p>
    <w:p w14:paraId="53F2BF44" w14:textId="1EDBB275" w:rsidR="00097D4B" w:rsidRPr="008505DD" w:rsidRDefault="00097D4B" w:rsidP="007A4050">
      <w:pPr>
        <w:suppressAutoHyphens w:val="0"/>
        <w:spacing w:after="0" w:line="240" w:lineRule="auto"/>
        <w:contextualSpacing/>
        <w:jc w:val="center"/>
        <w:rPr>
          <w:rFonts w:cs="Times New Roman"/>
          <w:sz w:val="20"/>
          <w:szCs w:val="20"/>
        </w:rPr>
      </w:pPr>
      <w:r w:rsidRPr="008505DD">
        <w:rPr>
          <w:rFonts w:cs="Times New Roman"/>
          <w:sz w:val="20"/>
          <w:szCs w:val="20"/>
        </w:rPr>
        <w:t>(</w:t>
      </w:r>
      <w:r w:rsidR="00D36DF2" w:rsidRPr="008505DD">
        <w:rPr>
          <w:rFonts w:cs="Times New Roman"/>
          <w:sz w:val="20"/>
          <w:szCs w:val="20"/>
        </w:rPr>
        <w:t xml:space="preserve">Ziņo </w:t>
      </w:r>
      <w:proofErr w:type="spellStart"/>
      <w:r w:rsidRPr="008505DD">
        <w:rPr>
          <w:rFonts w:cs="Times New Roman"/>
          <w:sz w:val="20"/>
          <w:szCs w:val="20"/>
        </w:rPr>
        <w:t>I.Ladnā</w:t>
      </w:r>
      <w:proofErr w:type="spellEnd"/>
      <w:r w:rsidRPr="008505DD">
        <w:rPr>
          <w:rFonts w:cs="Times New Roman"/>
          <w:sz w:val="20"/>
          <w:szCs w:val="20"/>
        </w:rPr>
        <w:t>)</w:t>
      </w:r>
    </w:p>
    <w:p w14:paraId="567266F5" w14:textId="7DE4A642" w:rsidR="00097D4B" w:rsidRPr="007A4050" w:rsidRDefault="00097D4B" w:rsidP="007A4050">
      <w:pPr>
        <w:suppressAutoHyphens w:val="0"/>
        <w:spacing w:after="0" w:line="240" w:lineRule="auto"/>
        <w:contextualSpacing/>
        <w:jc w:val="center"/>
        <w:rPr>
          <w:rFonts w:cs="Times New Roman"/>
          <w:b/>
          <w:bCs/>
          <w:szCs w:val="24"/>
        </w:rPr>
      </w:pPr>
    </w:p>
    <w:p w14:paraId="48C855DC" w14:textId="1F3D6DF0" w:rsidR="00FE5A9F" w:rsidRPr="007A4050" w:rsidRDefault="00946D67" w:rsidP="007A4050">
      <w:pPr>
        <w:spacing w:after="0" w:line="240" w:lineRule="auto"/>
        <w:ind w:right="-1" w:firstLine="567"/>
        <w:jc w:val="both"/>
        <w:rPr>
          <w:rFonts w:cs="Times New Roman"/>
          <w:iCs/>
          <w:szCs w:val="24"/>
        </w:rPr>
      </w:pPr>
      <w:r w:rsidRPr="007A4050">
        <w:rPr>
          <w:rFonts w:cs="Times New Roman"/>
          <w:bCs/>
          <w:szCs w:val="24"/>
        </w:rPr>
        <w:t>Izskatījusi O</w:t>
      </w:r>
      <w:r w:rsidR="007E05CC">
        <w:rPr>
          <w:rFonts w:cs="Times New Roman"/>
          <w:bCs/>
          <w:szCs w:val="24"/>
        </w:rPr>
        <w:t>.</w:t>
      </w:r>
      <w:r w:rsidRPr="007A4050">
        <w:rPr>
          <w:rFonts w:cs="Times New Roman"/>
          <w:bCs/>
          <w:szCs w:val="24"/>
        </w:rPr>
        <w:t xml:space="preserve"> V</w:t>
      </w:r>
      <w:r w:rsidR="007E05CC">
        <w:rPr>
          <w:rFonts w:cs="Times New Roman"/>
          <w:bCs/>
          <w:szCs w:val="24"/>
        </w:rPr>
        <w:t>.</w:t>
      </w:r>
      <w:r w:rsidRPr="007A4050">
        <w:rPr>
          <w:rFonts w:cs="Times New Roman"/>
          <w:bCs/>
          <w:szCs w:val="24"/>
        </w:rPr>
        <w:t xml:space="preserve"> atsavināšanas ierosinājumu, pamatojoties uz likuma “Par pašvaldībām” </w:t>
      </w:r>
      <w:r w:rsidRPr="007A4050">
        <w:rPr>
          <w:rFonts w:cs="Times New Roman"/>
          <w:szCs w:val="24"/>
        </w:rPr>
        <w:t>21.panta pirmās daļas 17. un 27.punktu</w:t>
      </w:r>
      <w:r w:rsidRPr="007A4050">
        <w:rPr>
          <w:rFonts w:cs="Times New Roman"/>
          <w:bCs/>
          <w:szCs w:val="24"/>
        </w:rPr>
        <w:t>,</w:t>
      </w:r>
      <w:r w:rsidRPr="007A4050">
        <w:rPr>
          <w:rFonts w:cs="Times New Roman"/>
          <w:szCs w:val="24"/>
        </w:rPr>
        <w:t xml:space="preserve"> 37.panta sesto daļu, 41.panta pirmās daļas 3. un 4.punktu,</w:t>
      </w:r>
      <w:r w:rsidRPr="007A4050">
        <w:rPr>
          <w:rFonts w:cs="Times New Roman"/>
          <w:iCs/>
          <w:szCs w:val="24"/>
          <w:lang w:eastAsia="ar-QA" w:bidi="ar-QA"/>
        </w:rPr>
        <w:t xml:space="preserve"> </w:t>
      </w:r>
      <w:r w:rsidRPr="007A4050">
        <w:rPr>
          <w:rFonts w:cs="Times New Roman"/>
          <w:szCs w:val="24"/>
        </w:rPr>
        <w:t>Publiskas personas mantas atsavināšanas likuma 8.panta otro un trešo daļu, ņemot vērā Finanšu pastāvīgās komitejas 2019.gada 14.novembra priekšlikumu</w:t>
      </w:r>
      <w:r w:rsidR="00FE5A9F" w:rsidRPr="007A4050">
        <w:rPr>
          <w:rFonts w:eastAsia="Times New Roman" w:cs="Times New Roman"/>
          <w:szCs w:val="24"/>
        </w:rPr>
        <w:t>,</w:t>
      </w:r>
      <w:r w:rsidR="00FE5A9F" w:rsidRPr="007A4050">
        <w:rPr>
          <w:rFonts w:cs="Times New Roman"/>
          <w:iCs/>
          <w:szCs w:val="24"/>
        </w:rPr>
        <w:t xml:space="preserve"> Rēzeknes novada dome, balsojot </w:t>
      </w:r>
      <w:r w:rsidR="00762D09">
        <w:rPr>
          <w:rFonts w:cs="Times New Roman"/>
          <w:iCs/>
          <w:szCs w:val="24"/>
        </w:rPr>
        <w:t xml:space="preserve">“par” - 16 (Regīna Baranova, Vasīlijs </w:t>
      </w:r>
      <w:proofErr w:type="spellStart"/>
      <w:r w:rsidR="00762D09">
        <w:rPr>
          <w:rFonts w:cs="Times New Roman"/>
          <w:iCs/>
          <w:szCs w:val="24"/>
        </w:rPr>
        <w:t>Bašmakovs</w:t>
      </w:r>
      <w:proofErr w:type="spellEnd"/>
      <w:r w:rsidR="00762D09">
        <w:rPr>
          <w:rFonts w:cs="Times New Roman"/>
          <w:iCs/>
          <w:szCs w:val="24"/>
        </w:rPr>
        <w:t xml:space="preserve">, Aivars </w:t>
      </w:r>
      <w:proofErr w:type="spellStart"/>
      <w:r w:rsidR="00762D09">
        <w:rPr>
          <w:rFonts w:cs="Times New Roman"/>
          <w:iCs/>
          <w:szCs w:val="24"/>
        </w:rPr>
        <w:t>Buharins</w:t>
      </w:r>
      <w:proofErr w:type="spellEnd"/>
      <w:r w:rsidR="00762D09">
        <w:rPr>
          <w:rFonts w:cs="Times New Roman"/>
          <w:iCs/>
          <w:szCs w:val="24"/>
        </w:rPr>
        <w:t xml:space="preserve">, Vilis Deksnis, Anatolijs Laizāns, Anita </w:t>
      </w:r>
      <w:proofErr w:type="spellStart"/>
      <w:r w:rsidR="00762D09">
        <w:rPr>
          <w:rFonts w:cs="Times New Roman"/>
          <w:iCs/>
          <w:szCs w:val="24"/>
        </w:rPr>
        <w:t>Ludborža</w:t>
      </w:r>
      <w:proofErr w:type="spellEnd"/>
      <w:r w:rsidR="00762D09">
        <w:rPr>
          <w:rFonts w:cs="Times New Roman"/>
          <w:iCs/>
          <w:szCs w:val="24"/>
        </w:rPr>
        <w:t xml:space="preserve">, Zigfrīds Lukaševičs, Pāvels Melnis, Edgars </w:t>
      </w:r>
      <w:proofErr w:type="spellStart"/>
      <w:r w:rsidR="00762D09">
        <w:rPr>
          <w:rFonts w:cs="Times New Roman"/>
          <w:iCs/>
          <w:szCs w:val="24"/>
        </w:rPr>
        <w:t>Nizins</w:t>
      </w:r>
      <w:proofErr w:type="spellEnd"/>
      <w:r w:rsidR="00762D09">
        <w:rPr>
          <w:rFonts w:cs="Times New Roman"/>
          <w:iCs/>
          <w:szCs w:val="24"/>
        </w:rPr>
        <w:t xml:space="preserve">, Elvīra </w:t>
      </w:r>
      <w:proofErr w:type="spellStart"/>
      <w:r w:rsidR="00762D09">
        <w:rPr>
          <w:rFonts w:cs="Times New Roman"/>
          <w:iCs/>
          <w:szCs w:val="24"/>
        </w:rPr>
        <w:t>Pizāne</w:t>
      </w:r>
      <w:proofErr w:type="spellEnd"/>
      <w:r w:rsidR="00762D09">
        <w:rPr>
          <w:rFonts w:cs="Times New Roman"/>
          <w:iCs/>
          <w:szCs w:val="24"/>
        </w:rPr>
        <w:t xml:space="preserve">, Guntis Rasims, Juris </w:t>
      </w:r>
      <w:proofErr w:type="spellStart"/>
      <w:r w:rsidR="00762D09">
        <w:rPr>
          <w:rFonts w:cs="Times New Roman"/>
          <w:iCs/>
          <w:szCs w:val="24"/>
        </w:rPr>
        <w:t>Runčs</w:t>
      </w:r>
      <w:proofErr w:type="spellEnd"/>
      <w:r w:rsidR="00762D09">
        <w:rPr>
          <w:rFonts w:cs="Times New Roman"/>
          <w:iCs/>
          <w:szCs w:val="24"/>
        </w:rPr>
        <w:t xml:space="preserve">, Pēteris </w:t>
      </w:r>
      <w:proofErr w:type="spellStart"/>
      <w:r w:rsidR="00762D09">
        <w:rPr>
          <w:rFonts w:cs="Times New Roman"/>
          <w:iCs/>
          <w:szCs w:val="24"/>
        </w:rPr>
        <w:t>Stanka</w:t>
      </w:r>
      <w:proofErr w:type="spellEnd"/>
      <w:r w:rsidR="00762D09">
        <w:rPr>
          <w:rFonts w:cs="Times New Roman"/>
          <w:iCs/>
          <w:szCs w:val="24"/>
        </w:rPr>
        <w:t xml:space="preserve">, Viktors </w:t>
      </w:r>
      <w:proofErr w:type="spellStart"/>
      <w:r w:rsidR="00762D09">
        <w:rPr>
          <w:rFonts w:cs="Times New Roman"/>
          <w:iCs/>
          <w:szCs w:val="24"/>
        </w:rPr>
        <w:t>Ščerbakovs</w:t>
      </w:r>
      <w:proofErr w:type="spellEnd"/>
      <w:r w:rsidR="00762D09">
        <w:rPr>
          <w:rFonts w:cs="Times New Roman"/>
          <w:iCs/>
          <w:szCs w:val="24"/>
        </w:rPr>
        <w:t xml:space="preserve">, Staņislavs Šķesters, Ērika </w:t>
      </w:r>
      <w:proofErr w:type="spellStart"/>
      <w:r w:rsidR="00762D09">
        <w:rPr>
          <w:rFonts w:cs="Times New Roman"/>
          <w:iCs/>
          <w:szCs w:val="24"/>
        </w:rPr>
        <w:t>Teirumnieka</w:t>
      </w:r>
      <w:proofErr w:type="spellEnd"/>
      <w:r w:rsidR="00762D09">
        <w:rPr>
          <w:rFonts w:cs="Times New Roman"/>
          <w:iCs/>
          <w:szCs w:val="24"/>
        </w:rPr>
        <w:t>), “pret” - nav, “atturas” - nav</w:t>
      </w:r>
      <w:r w:rsidR="00FE5A9F" w:rsidRPr="007A4050">
        <w:rPr>
          <w:rFonts w:cs="Times New Roman"/>
          <w:iCs/>
          <w:szCs w:val="24"/>
        </w:rPr>
        <w:t xml:space="preserve">, </w:t>
      </w:r>
      <w:r w:rsidR="00FE5A9F" w:rsidRPr="007A4050">
        <w:rPr>
          <w:rFonts w:cs="Times New Roman"/>
          <w:iCs/>
          <w:spacing w:val="80"/>
          <w:szCs w:val="24"/>
        </w:rPr>
        <w:t>nolem</w:t>
      </w:r>
      <w:r w:rsidR="00FE5A9F" w:rsidRPr="007A4050">
        <w:rPr>
          <w:rFonts w:cs="Times New Roman"/>
          <w:iCs/>
          <w:szCs w:val="24"/>
        </w:rPr>
        <w:t>j:</w:t>
      </w:r>
    </w:p>
    <w:p w14:paraId="4892C558" w14:textId="5ED7DEBE" w:rsidR="00FE5A9F" w:rsidRPr="007A4050" w:rsidRDefault="00FE5A9F" w:rsidP="007A4050">
      <w:pPr>
        <w:spacing w:after="0" w:line="240" w:lineRule="auto"/>
        <w:ind w:right="-1" w:firstLine="567"/>
        <w:jc w:val="both"/>
        <w:rPr>
          <w:rFonts w:cs="Times New Roman"/>
          <w:iCs/>
          <w:szCs w:val="24"/>
        </w:rPr>
      </w:pPr>
    </w:p>
    <w:p w14:paraId="0DE1C269" w14:textId="05C85844" w:rsidR="00946D67" w:rsidRPr="007A4050" w:rsidRDefault="00946D67" w:rsidP="007A4050">
      <w:pPr>
        <w:numPr>
          <w:ilvl w:val="1"/>
          <w:numId w:val="49"/>
        </w:numPr>
        <w:tabs>
          <w:tab w:val="clear" w:pos="360"/>
        </w:tabs>
        <w:spacing w:after="0" w:line="240" w:lineRule="auto"/>
        <w:ind w:left="993" w:hanging="426"/>
        <w:jc w:val="both"/>
        <w:rPr>
          <w:rFonts w:eastAsia="Times New Roman" w:cs="Times New Roman"/>
          <w:szCs w:val="24"/>
          <w:lang w:eastAsia="ar-QA" w:bidi="ar-QA"/>
        </w:rPr>
      </w:pPr>
      <w:r w:rsidRPr="007A4050">
        <w:rPr>
          <w:rFonts w:eastAsia="Times New Roman" w:cs="Times New Roman"/>
          <w:bCs/>
          <w:szCs w:val="24"/>
          <w:lang w:eastAsia="ar-QA" w:bidi="ar-QA"/>
        </w:rPr>
        <w:t xml:space="preserve">pieņemt lēmumu par </w:t>
      </w:r>
      <w:r w:rsidRPr="007A4050">
        <w:rPr>
          <w:rFonts w:eastAsia="Times New Roman" w:cs="Times New Roman"/>
          <w:szCs w:val="24"/>
          <w:lang w:eastAsia="ar-QA" w:bidi="ar-QA"/>
        </w:rPr>
        <w:t xml:space="preserve">dzīvokļa īpašuma </w:t>
      </w:r>
      <w:r w:rsidRPr="0009748B">
        <w:rPr>
          <w:rFonts w:eastAsia="Times New Roman" w:cs="Times New Roman"/>
          <w:b/>
          <w:szCs w:val="24"/>
          <w:lang w:eastAsia="ar-QA" w:bidi="ar-QA"/>
        </w:rPr>
        <w:t>Nr.35</w:t>
      </w:r>
      <w:r w:rsidRPr="007A4050">
        <w:rPr>
          <w:rFonts w:eastAsia="Times New Roman" w:cs="Times New Roman"/>
          <w:szCs w:val="24"/>
          <w:lang w:eastAsia="ar-QA" w:bidi="ar-QA"/>
        </w:rPr>
        <w:t>, kas atrodas Jaunatnes ielā 8 k-1, Maltā, Maltas pag</w:t>
      </w:r>
      <w:r w:rsidRPr="007A4050">
        <w:rPr>
          <w:rFonts w:eastAsia="Times New Roman" w:cs="Times New Roman"/>
          <w:bCs/>
          <w:szCs w:val="24"/>
          <w:lang w:eastAsia="ar-QA" w:bidi="ar-QA"/>
        </w:rPr>
        <w:t>astā</w:t>
      </w:r>
      <w:r w:rsidRPr="007A4050">
        <w:rPr>
          <w:rFonts w:eastAsia="Times New Roman" w:cs="Times New Roman"/>
          <w:szCs w:val="24"/>
          <w:lang w:eastAsia="ar-QA" w:bidi="ar-QA"/>
        </w:rPr>
        <w:t>, Rēzeknes novadā, kadastra Nr.7870 900 0615, platība 46,3</w:t>
      </w:r>
      <w:r w:rsidR="0009748B">
        <w:rPr>
          <w:rFonts w:eastAsia="Times New Roman" w:cs="Times New Roman"/>
          <w:szCs w:val="24"/>
          <w:lang w:eastAsia="ar-QA" w:bidi="ar-QA"/>
        </w:rPr>
        <w:t xml:space="preserve"> </w:t>
      </w:r>
      <w:r w:rsidRPr="007A4050">
        <w:rPr>
          <w:rFonts w:eastAsia="Times New Roman" w:cs="Times New Roman"/>
          <w:szCs w:val="24"/>
          <w:lang w:eastAsia="ar-QA" w:bidi="ar-QA"/>
        </w:rPr>
        <w:t>m</w:t>
      </w:r>
      <w:r w:rsidRPr="007A4050">
        <w:rPr>
          <w:rFonts w:eastAsia="Times New Roman" w:cs="Times New Roman"/>
          <w:szCs w:val="24"/>
          <w:vertAlign w:val="superscript"/>
          <w:lang w:eastAsia="ar-QA" w:bidi="ar-QA"/>
        </w:rPr>
        <w:t>2</w:t>
      </w:r>
      <w:r w:rsidRPr="007A4050">
        <w:rPr>
          <w:rFonts w:eastAsia="Times New Roman" w:cs="Times New Roman"/>
          <w:szCs w:val="24"/>
          <w:lang w:eastAsia="ar-QA" w:bidi="ar-QA"/>
        </w:rPr>
        <w:t>,</w:t>
      </w:r>
      <w:r w:rsidRPr="007A4050">
        <w:rPr>
          <w:rFonts w:eastAsia="Times New Roman" w:cs="Times New Roman"/>
          <w:bCs/>
          <w:szCs w:val="24"/>
          <w:lang w:eastAsia="ar-QA" w:bidi="ar-QA"/>
        </w:rPr>
        <w:t xml:space="preserve"> nodošanu atsavināšanai </w:t>
      </w:r>
      <w:r w:rsidRPr="007A4050">
        <w:rPr>
          <w:rFonts w:eastAsia="Times New Roman" w:cs="Times New Roman"/>
          <w:b/>
          <w:bCs/>
          <w:szCs w:val="24"/>
          <w:lang w:eastAsia="ar-QA" w:bidi="ar-QA"/>
        </w:rPr>
        <w:t>O</w:t>
      </w:r>
      <w:r w:rsidR="007E05CC">
        <w:rPr>
          <w:rFonts w:eastAsia="Times New Roman" w:cs="Times New Roman"/>
          <w:b/>
          <w:bCs/>
          <w:szCs w:val="24"/>
          <w:lang w:eastAsia="ar-QA" w:bidi="ar-QA"/>
        </w:rPr>
        <w:t>.</w:t>
      </w:r>
      <w:r w:rsidRPr="007A4050">
        <w:rPr>
          <w:rFonts w:eastAsia="Times New Roman" w:cs="Times New Roman"/>
          <w:b/>
          <w:bCs/>
          <w:szCs w:val="24"/>
          <w:lang w:eastAsia="ar-QA" w:bidi="ar-QA"/>
        </w:rPr>
        <w:t xml:space="preserve"> V</w:t>
      </w:r>
      <w:r w:rsidR="007E05CC">
        <w:rPr>
          <w:rFonts w:eastAsia="Times New Roman" w:cs="Times New Roman"/>
          <w:b/>
          <w:bCs/>
          <w:szCs w:val="24"/>
          <w:lang w:eastAsia="ar-QA" w:bidi="ar-QA"/>
        </w:rPr>
        <w:t>.</w:t>
      </w:r>
      <w:r w:rsidRPr="007A4050">
        <w:rPr>
          <w:rFonts w:eastAsia="Times New Roman" w:cs="Times New Roman"/>
          <w:b/>
          <w:bCs/>
          <w:szCs w:val="24"/>
          <w:lang w:eastAsia="ar-QA" w:bidi="ar-QA"/>
        </w:rPr>
        <w:t xml:space="preserve"> </w:t>
      </w:r>
      <w:r w:rsidRPr="007A4050">
        <w:rPr>
          <w:rFonts w:eastAsia="Times New Roman" w:cs="Times New Roman"/>
          <w:szCs w:val="24"/>
          <w:lang w:eastAsia="ar-QA" w:bidi="ar-QA"/>
        </w:rPr>
        <w:t>(lēmums pievienots).</w:t>
      </w:r>
    </w:p>
    <w:p w14:paraId="13ED5488" w14:textId="56A5D319" w:rsidR="00946D67" w:rsidRPr="007A4050" w:rsidRDefault="00946D67" w:rsidP="007A4050">
      <w:pPr>
        <w:numPr>
          <w:ilvl w:val="1"/>
          <w:numId w:val="49"/>
        </w:numPr>
        <w:tabs>
          <w:tab w:val="clear" w:pos="360"/>
        </w:tabs>
        <w:spacing w:after="0" w:line="240" w:lineRule="auto"/>
        <w:ind w:left="993" w:hanging="426"/>
        <w:jc w:val="both"/>
        <w:rPr>
          <w:rFonts w:eastAsia="Times New Roman" w:cs="Times New Roman"/>
          <w:szCs w:val="24"/>
          <w:lang w:eastAsia="ar-QA" w:bidi="ar-QA"/>
        </w:rPr>
      </w:pPr>
      <w:r w:rsidRPr="007A4050">
        <w:rPr>
          <w:rFonts w:eastAsia="Times New Roman" w:cs="Times New Roman"/>
          <w:szCs w:val="24"/>
          <w:lang w:eastAsia="ar-QA" w:bidi="ar-QA"/>
        </w:rPr>
        <w:t>Izveidot</w:t>
      </w:r>
      <w:r w:rsidRPr="007A4050">
        <w:rPr>
          <w:rFonts w:eastAsia="Times New Roman" w:cs="Times New Roman"/>
          <w:bCs/>
          <w:szCs w:val="24"/>
          <w:lang w:eastAsia="ar-QA" w:bidi="ar-QA"/>
        </w:rPr>
        <w:t xml:space="preserve"> </w:t>
      </w:r>
      <w:r w:rsidRPr="007A4050">
        <w:rPr>
          <w:rFonts w:eastAsia="Times New Roman" w:cs="Times New Roman"/>
          <w:szCs w:val="24"/>
          <w:lang w:eastAsia="ar-QA" w:bidi="ar-QA"/>
        </w:rPr>
        <w:t>dzīvokļa īpašuma Nr.35, kas atrodas Jaunatnes ielā 8 k-1, Maltā, Maltas pag</w:t>
      </w:r>
      <w:r w:rsidRPr="007A4050">
        <w:rPr>
          <w:rFonts w:eastAsia="Times New Roman" w:cs="Times New Roman"/>
          <w:bCs/>
          <w:szCs w:val="24"/>
          <w:lang w:eastAsia="ar-QA" w:bidi="ar-QA"/>
        </w:rPr>
        <w:t>astā</w:t>
      </w:r>
      <w:r w:rsidRPr="007A4050">
        <w:rPr>
          <w:rFonts w:eastAsia="Times New Roman" w:cs="Times New Roman"/>
          <w:szCs w:val="24"/>
          <w:lang w:eastAsia="ar-QA" w:bidi="ar-QA"/>
        </w:rPr>
        <w:t>, Rēzeknes novadā, kadastra Nr.7870 900 0615, platība 46,3</w:t>
      </w:r>
      <w:r w:rsidR="0009748B">
        <w:rPr>
          <w:rFonts w:eastAsia="Times New Roman" w:cs="Times New Roman"/>
          <w:szCs w:val="24"/>
          <w:lang w:eastAsia="ar-QA" w:bidi="ar-QA"/>
        </w:rPr>
        <w:t xml:space="preserve"> </w:t>
      </w:r>
      <w:r w:rsidRPr="007A4050">
        <w:rPr>
          <w:rFonts w:eastAsia="Times New Roman" w:cs="Times New Roman"/>
          <w:szCs w:val="24"/>
          <w:lang w:eastAsia="ar-QA" w:bidi="ar-QA"/>
        </w:rPr>
        <w:t>m</w:t>
      </w:r>
      <w:r w:rsidRPr="007A4050">
        <w:rPr>
          <w:rFonts w:eastAsia="Times New Roman" w:cs="Times New Roman"/>
          <w:szCs w:val="24"/>
          <w:vertAlign w:val="superscript"/>
          <w:lang w:eastAsia="ar-QA" w:bidi="ar-QA"/>
        </w:rPr>
        <w:t>2</w:t>
      </w:r>
      <w:r w:rsidRPr="007A4050">
        <w:rPr>
          <w:rFonts w:eastAsia="Times New Roman" w:cs="Times New Roman"/>
          <w:szCs w:val="24"/>
          <w:lang w:eastAsia="ar-QA" w:bidi="ar-QA"/>
        </w:rPr>
        <w:t>, nosacītās cenas noteikšanai novērtēšanas komisiju šādā sastāvā:</w:t>
      </w:r>
    </w:p>
    <w:p w14:paraId="42CA67FC" w14:textId="47EE4C45" w:rsidR="00946D67" w:rsidRPr="007A4050" w:rsidRDefault="00946D67" w:rsidP="007A4050">
      <w:pPr>
        <w:spacing w:after="0" w:line="240" w:lineRule="auto"/>
        <w:ind w:left="4320" w:hanging="3327"/>
        <w:jc w:val="both"/>
        <w:rPr>
          <w:rFonts w:eastAsia="Times New Roman" w:cs="Times New Roman"/>
          <w:szCs w:val="24"/>
          <w:lang w:eastAsia="ar-QA" w:bidi="ar-QA"/>
        </w:rPr>
      </w:pPr>
      <w:bookmarkStart w:id="12" w:name="_Hlk25050517"/>
      <w:r w:rsidRPr="007A4050">
        <w:rPr>
          <w:rFonts w:eastAsia="Times New Roman" w:cs="Times New Roman"/>
          <w:bCs/>
          <w:szCs w:val="24"/>
          <w:lang w:eastAsia="ar-QA" w:bidi="ar-QA"/>
        </w:rPr>
        <w:lastRenderedPageBreak/>
        <w:t>komisijas priekšsēdētāja –</w:t>
      </w:r>
      <w:r w:rsidRPr="007A4050">
        <w:rPr>
          <w:rFonts w:eastAsia="Times New Roman" w:cs="Times New Roman"/>
          <w:b/>
          <w:szCs w:val="24"/>
          <w:lang w:eastAsia="ar-QA" w:bidi="ar-QA"/>
        </w:rPr>
        <w:t xml:space="preserve"> </w:t>
      </w:r>
      <w:r w:rsidRPr="007A4050">
        <w:rPr>
          <w:rFonts w:eastAsia="Times New Roman" w:cs="Times New Roman"/>
          <w:b/>
          <w:szCs w:val="24"/>
          <w:lang w:eastAsia="ar-QA" w:bidi="ar-QA"/>
        </w:rPr>
        <w:tab/>
        <w:t xml:space="preserve">Janīna </w:t>
      </w:r>
      <w:proofErr w:type="spellStart"/>
      <w:r w:rsidRPr="007A4050">
        <w:rPr>
          <w:rFonts w:eastAsia="Times New Roman" w:cs="Times New Roman"/>
          <w:b/>
          <w:szCs w:val="24"/>
          <w:lang w:eastAsia="ar-QA" w:bidi="ar-QA"/>
        </w:rPr>
        <w:t>Otikova</w:t>
      </w:r>
      <w:proofErr w:type="spellEnd"/>
      <w:r w:rsidRPr="007A4050">
        <w:rPr>
          <w:rFonts w:eastAsia="Times New Roman" w:cs="Times New Roman"/>
          <w:b/>
          <w:szCs w:val="24"/>
          <w:lang w:eastAsia="ar-QA" w:bidi="ar-QA"/>
        </w:rPr>
        <w:t xml:space="preserve">, </w:t>
      </w:r>
      <w:r w:rsidRPr="007A4050">
        <w:rPr>
          <w:rFonts w:eastAsia="Times New Roman" w:cs="Times New Roman"/>
          <w:szCs w:val="24"/>
          <w:lang w:eastAsia="ar-QA" w:bidi="ar-QA"/>
        </w:rPr>
        <w:t>Rēzeknes novada pašvaldības iestādes “Maltas pagastu apvienība” galvenā grāmatvede;</w:t>
      </w:r>
    </w:p>
    <w:p w14:paraId="6813E4E8" w14:textId="019DFEB0" w:rsidR="00946D67" w:rsidRPr="007A4050" w:rsidRDefault="00946D67" w:rsidP="007A4050">
      <w:pPr>
        <w:spacing w:after="0" w:line="240" w:lineRule="auto"/>
        <w:ind w:left="2880" w:hanging="1887"/>
        <w:jc w:val="both"/>
        <w:rPr>
          <w:rFonts w:eastAsia="Times New Roman" w:cs="Times New Roman"/>
          <w:szCs w:val="24"/>
          <w:lang w:eastAsia="ar-QA" w:bidi="ar-QA"/>
        </w:rPr>
      </w:pPr>
      <w:r w:rsidRPr="007A4050">
        <w:rPr>
          <w:rFonts w:eastAsia="Times New Roman" w:cs="Times New Roman"/>
          <w:szCs w:val="24"/>
          <w:lang w:eastAsia="ar-QA" w:bidi="ar-QA"/>
        </w:rPr>
        <w:t>komisijas locekļi:</w:t>
      </w:r>
      <w:r w:rsidRPr="007A4050">
        <w:rPr>
          <w:rFonts w:eastAsia="Times New Roman" w:cs="Times New Roman"/>
          <w:b/>
          <w:szCs w:val="24"/>
          <w:lang w:eastAsia="ar-QA" w:bidi="ar-QA"/>
        </w:rPr>
        <w:t xml:space="preserve"> </w:t>
      </w:r>
      <w:r w:rsidRPr="007A4050">
        <w:rPr>
          <w:rFonts w:eastAsia="Times New Roman" w:cs="Times New Roman"/>
          <w:b/>
          <w:szCs w:val="24"/>
          <w:lang w:eastAsia="ar-QA" w:bidi="ar-QA"/>
        </w:rPr>
        <w:tab/>
        <w:t xml:space="preserve">Jeļena </w:t>
      </w:r>
      <w:proofErr w:type="spellStart"/>
      <w:r w:rsidRPr="007A4050">
        <w:rPr>
          <w:rFonts w:eastAsia="Times New Roman" w:cs="Times New Roman"/>
          <w:b/>
          <w:szCs w:val="24"/>
          <w:lang w:eastAsia="ar-QA" w:bidi="ar-QA"/>
        </w:rPr>
        <w:t>Šņukute</w:t>
      </w:r>
      <w:proofErr w:type="spellEnd"/>
      <w:r w:rsidRPr="007A4050">
        <w:rPr>
          <w:rFonts w:eastAsia="Times New Roman" w:cs="Times New Roman"/>
          <w:b/>
          <w:szCs w:val="24"/>
          <w:lang w:eastAsia="ar-QA" w:bidi="ar-QA"/>
        </w:rPr>
        <w:t xml:space="preserve">, </w:t>
      </w:r>
      <w:r w:rsidRPr="007A4050">
        <w:rPr>
          <w:rFonts w:eastAsia="Times New Roman" w:cs="Times New Roman"/>
          <w:szCs w:val="24"/>
          <w:lang w:eastAsia="ar-QA" w:bidi="ar-QA"/>
        </w:rPr>
        <w:t>Rēzeknes novada pašvaldības iestādes “Maltas pagastu apvienība” vecākā grāmatvede;</w:t>
      </w:r>
    </w:p>
    <w:p w14:paraId="03200D4E" w14:textId="14168F25" w:rsidR="00946D67" w:rsidRPr="007A4050" w:rsidRDefault="00946D67" w:rsidP="007A4050">
      <w:pPr>
        <w:spacing w:after="0" w:line="240" w:lineRule="auto"/>
        <w:ind w:left="2880"/>
        <w:jc w:val="both"/>
        <w:rPr>
          <w:rFonts w:eastAsia="Times New Roman" w:cs="Times New Roman"/>
          <w:szCs w:val="24"/>
          <w:lang w:eastAsia="ar-QA" w:bidi="ar-QA"/>
        </w:rPr>
      </w:pPr>
      <w:r w:rsidRPr="007A4050">
        <w:rPr>
          <w:rFonts w:eastAsia="Times New Roman" w:cs="Times New Roman"/>
          <w:b/>
          <w:szCs w:val="24"/>
          <w:lang w:eastAsia="ar-QA" w:bidi="ar-QA"/>
        </w:rPr>
        <w:t xml:space="preserve">Viktors </w:t>
      </w:r>
      <w:proofErr w:type="spellStart"/>
      <w:r w:rsidRPr="007A4050">
        <w:rPr>
          <w:rFonts w:eastAsia="Times New Roman" w:cs="Times New Roman"/>
          <w:b/>
          <w:szCs w:val="24"/>
          <w:lang w:eastAsia="ar-QA" w:bidi="ar-QA"/>
        </w:rPr>
        <w:t>Šmaukstelis</w:t>
      </w:r>
      <w:proofErr w:type="spellEnd"/>
      <w:r w:rsidRPr="007A4050">
        <w:rPr>
          <w:rFonts w:eastAsia="Times New Roman" w:cs="Times New Roman"/>
          <w:b/>
          <w:szCs w:val="24"/>
          <w:lang w:eastAsia="ar-QA" w:bidi="ar-QA"/>
        </w:rPr>
        <w:t xml:space="preserve">, </w:t>
      </w:r>
      <w:r w:rsidRPr="007A4050">
        <w:rPr>
          <w:rFonts w:eastAsia="Times New Roman" w:cs="Times New Roman"/>
          <w:szCs w:val="24"/>
          <w:lang w:eastAsia="ar-QA" w:bidi="ar-QA"/>
        </w:rPr>
        <w:t>Zemes pārvaldības dienesta zemes lietu speciālists.</w:t>
      </w:r>
    </w:p>
    <w:bookmarkEnd w:id="12"/>
    <w:p w14:paraId="1A8915F0" w14:textId="3730652A" w:rsidR="00946D67" w:rsidRPr="007A4050" w:rsidRDefault="00946D67" w:rsidP="007A4050">
      <w:pPr>
        <w:numPr>
          <w:ilvl w:val="1"/>
          <w:numId w:val="49"/>
        </w:numPr>
        <w:tabs>
          <w:tab w:val="clear" w:pos="360"/>
        </w:tabs>
        <w:spacing w:after="0" w:line="240" w:lineRule="auto"/>
        <w:ind w:left="993" w:hanging="426"/>
        <w:jc w:val="both"/>
        <w:rPr>
          <w:rFonts w:cs="Times New Roman"/>
          <w:iCs/>
          <w:szCs w:val="24"/>
        </w:rPr>
      </w:pPr>
      <w:r w:rsidRPr="007A4050">
        <w:rPr>
          <w:rFonts w:eastAsia="Times New Roman" w:cs="Times New Roman"/>
          <w:bCs/>
          <w:szCs w:val="24"/>
          <w:lang w:eastAsia="ar-QA" w:bidi="ar-QA"/>
        </w:rPr>
        <w:t xml:space="preserve">Uzdot </w:t>
      </w:r>
      <w:r w:rsidRPr="007A4050">
        <w:rPr>
          <w:rFonts w:eastAsia="Times New Roman" w:cs="Times New Roman"/>
          <w:szCs w:val="24"/>
          <w:lang w:eastAsia="ar-QA" w:bidi="ar-QA"/>
        </w:rPr>
        <w:t xml:space="preserve">dzīvokļa īpašuma Nr.35, kas atrodas </w:t>
      </w:r>
      <w:r w:rsidRPr="007A4050">
        <w:rPr>
          <w:rFonts w:eastAsia="Times New Roman" w:cs="Times New Roman"/>
          <w:color w:val="000000"/>
          <w:szCs w:val="24"/>
          <w:lang w:eastAsia="ar-QA" w:bidi="ar-QA"/>
        </w:rPr>
        <w:t>Jaunatnes ielā 8 k-1, Maltā, Maltas pag</w:t>
      </w:r>
      <w:r w:rsidRPr="007A4050">
        <w:rPr>
          <w:rFonts w:eastAsia="Times New Roman" w:cs="Times New Roman"/>
          <w:bCs/>
          <w:color w:val="000000"/>
          <w:szCs w:val="24"/>
          <w:lang w:eastAsia="ar-QA" w:bidi="ar-QA"/>
        </w:rPr>
        <w:t>astā</w:t>
      </w:r>
      <w:r w:rsidRPr="007A4050">
        <w:rPr>
          <w:rFonts w:eastAsia="Times New Roman" w:cs="Times New Roman"/>
          <w:szCs w:val="24"/>
          <w:lang w:eastAsia="ar-QA" w:bidi="ar-QA"/>
        </w:rPr>
        <w:t>, Rēzeknes novadā, kadastra Nr.7870 900 0615, platība 46,3</w:t>
      </w:r>
      <w:r w:rsidR="0009748B">
        <w:rPr>
          <w:rFonts w:eastAsia="Times New Roman" w:cs="Times New Roman"/>
          <w:szCs w:val="24"/>
          <w:lang w:eastAsia="ar-QA" w:bidi="ar-QA"/>
        </w:rPr>
        <w:t xml:space="preserve"> </w:t>
      </w:r>
      <w:r w:rsidRPr="007A4050">
        <w:rPr>
          <w:rFonts w:eastAsia="Times New Roman" w:cs="Times New Roman"/>
          <w:szCs w:val="24"/>
          <w:lang w:eastAsia="ar-QA" w:bidi="ar-QA"/>
        </w:rPr>
        <w:t>m</w:t>
      </w:r>
      <w:r w:rsidRPr="007A4050">
        <w:rPr>
          <w:rFonts w:eastAsia="Times New Roman" w:cs="Times New Roman"/>
          <w:szCs w:val="24"/>
          <w:vertAlign w:val="superscript"/>
          <w:lang w:eastAsia="ar-QA" w:bidi="ar-QA"/>
        </w:rPr>
        <w:t>2</w:t>
      </w:r>
      <w:r w:rsidRPr="007A4050">
        <w:rPr>
          <w:rFonts w:eastAsia="Times New Roman" w:cs="Times New Roman"/>
          <w:szCs w:val="24"/>
          <w:lang w:eastAsia="ar-QA" w:bidi="ar-QA"/>
        </w:rPr>
        <w:t>, novērtēšanas komisijai iesniegt nosacīto cenu apstiprināšanai Rēzeknes novada domei.</w:t>
      </w:r>
    </w:p>
    <w:p w14:paraId="0BAB5ED1" w14:textId="77777777" w:rsidR="002A741B" w:rsidRPr="007A4050" w:rsidRDefault="002A741B" w:rsidP="007E05CC">
      <w:pPr>
        <w:suppressAutoHyphens w:val="0"/>
        <w:spacing w:after="0" w:line="240" w:lineRule="auto"/>
        <w:contextualSpacing/>
        <w:rPr>
          <w:rFonts w:cs="Times New Roman"/>
          <w:b/>
          <w:bCs/>
          <w:szCs w:val="24"/>
        </w:rPr>
      </w:pPr>
    </w:p>
    <w:p w14:paraId="31F59EE3" w14:textId="77777777" w:rsidR="00F360F2" w:rsidRPr="007A4050" w:rsidRDefault="00F360F2" w:rsidP="007A4050">
      <w:pPr>
        <w:numPr>
          <w:ilvl w:val="0"/>
          <w:numId w:val="2"/>
        </w:numPr>
        <w:spacing w:after="0" w:line="240" w:lineRule="auto"/>
        <w:ind w:left="0" w:right="-1" w:firstLine="0"/>
        <w:jc w:val="center"/>
        <w:rPr>
          <w:rFonts w:cs="Times New Roman"/>
          <w:b/>
          <w:szCs w:val="24"/>
        </w:rPr>
      </w:pPr>
      <w:r w:rsidRPr="007A4050">
        <w:rPr>
          <w:rFonts w:cs="Times New Roman"/>
          <w:b/>
          <w:szCs w:val="24"/>
        </w:rPr>
        <w:t>§</w:t>
      </w:r>
    </w:p>
    <w:p w14:paraId="2051D2EB" w14:textId="7B54835F" w:rsidR="00097D4B" w:rsidRPr="007A4050" w:rsidRDefault="00097D4B" w:rsidP="007A4050">
      <w:pPr>
        <w:suppressAutoHyphens w:val="0"/>
        <w:spacing w:after="0" w:line="240" w:lineRule="auto"/>
        <w:contextualSpacing/>
        <w:jc w:val="center"/>
        <w:rPr>
          <w:rFonts w:cs="Times New Roman"/>
          <w:b/>
          <w:bCs/>
          <w:szCs w:val="24"/>
        </w:rPr>
      </w:pPr>
      <w:r w:rsidRPr="007A4050">
        <w:rPr>
          <w:rFonts w:cs="Times New Roman"/>
          <w:b/>
          <w:bCs/>
          <w:szCs w:val="24"/>
        </w:rPr>
        <w:t>Par nekustamā īpašuma Franča Trasūna ielā 15, Maltas pagastā, nodošanu atsavināšanai M</w:t>
      </w:r>
      <w:r w:rsidR="007E05CC">
        <w:rPr>
          <w:rFonts w:cs="Times New Roman"/>
          <w:b/>
          <w:bCs/>
          <w:szCs w:val="24"/>
        </w:rPr>
        <w:t>.</w:t>
      </w:r>
      <w:r w:rsidRPr="007A4050">
        <w:rPr>
          <w:rFonts w:cs="Times New Roman"/>
          <w:b/>
          <w:bCs/>
          <w:szCs w:val="24"/>
        </w:rPr>
        <w:t xml:space="preserve"> Š</w:t>
      </w:r>
      <w:r w:rsidR="007E05CC">
        <w:rPr>
          <w:rFonts w:cs="Times New Roman"/>
          <w:b/>
          <w:bCs/>
          <w:szCs w:val="24"/>
        </w:rPr>
        <w:t>.</w:t>
      </w:r>
      <w:r w:rsidRPr="007A4050">
        <w:rPr>
          <w:rFonts w:cs="Times New Roman"/>
          <w:b/>
          <w:bCs/>
          <w:szCs w:val="24"/>
        </w:rPr>
        <w:t xml:space="preserve"> </w:t>
      </w:r>
    </w:p>
    <w:p w14:paraId="22A066BA" w14:textId="1F1FB7D2" w:rsidR="00097D4B" w:rsidRPr="008505DD" w:rsidRDefault="00097D4B" w:rsidP="007A4050">
      <w:pPr>
        <w:suppressAutoHyphens w:val="0"/>
        <w:spacing w:after="0" w:line="240" w:lineRule="auto"/>
        <w:contextualSpacing/>
        <w:jc w:val="center"/>
        <w:rPr>
          <w:rFonts w:cs="Times New Roman"/>
          <w:sz w:val="20"/>
          <w:szCs w:val="20"/>
        </w:rPr>
      </w:pPr>
      <w:r w:rsidRPr="008505DD">
        <w:rPr>
          <w:rFonts w:cs="Times New Roman"/>
          <w:sz w:val="20"/>
          <w:szCs w:val="20"/>
        </w:rPr>
        <w:t>(</w:t>
      </w:r>
      <w:r w:rsidR="00D36DF2" w:rsidRPr="008505DD">
        <w:rPr>
          <w:rFonts w:cs="Times New Roman"/>
          <w:sz w:val="20"/>
          <w:szCs w:val="20"/>
        </w:rPr>
        <w:t xml:space="preserve">Ziņo </w:t>
      </w:r>
      <w:proofErr w:type="spellStart"/>
      <w:r w:rsidRPr="008505DD">
        <w:rPr>
          <w:rFonts w:cs="Times New Roman"/>
          <w:sz w:val="20"/>
          <w:szCs w:val="20"/>
        </w:rPr>
        <w:t>I.Ladnā</w:t>
      </w:r>
      <w:proofErr w:type="spellEnd"/>
      <w:r w:rsidRPr="008505DD">
        <w:rPr>
          <w:rFonts w:cs="Times New Roman"/>
          <w:sz w:val="20"/>
          <w:szCs w:val="20"/>
        </w:rPr>
        <w:t>)</w:t>
      </w:r>
    </w:p>
    <w:p w14:paraId="0E2BFF6C" w14:textId="48F28868" w:rsidR="00097D4B" w:rsidRPr="007A4050" w:rsidRDefault="00097D4B" w:rsidP="007A4050">
      <w:pPr>
        <w:suppressAutoHyphens w:val="0"/>
        <w:spacing w:after="0" w:line="240" w:lineRule="auto"/>
        <w:contextualSpacing/>
        <w:jc w:val="center"/>
        <w:rPr>
          <w:rFonts w:cs="Times New Roman"/>
          <w:b/>
          <w:bCs/>
          <w:szCs w:val="24"/>
        </w:rPr>
      </w:pPr>
    </w:p>
    <w:p w14:paraId="41A99470" w14:textId="57FC8652" w:rsidR="00FE5A9F" w:rsidRPr="007A4050" w:rsidRDefault="00946D67" w:rsidP="007A4050">
      <w:pPr>
        <w:spacing w:after="0" w:line="240" w:lineRule="auto"/>
        <w:ind w:right="-1" w:firstLine="567"/>
        <w:jc w:val="both"/>
        <w:rPr>
          <w:rFonts w:cs="Times New Roman"/>
          <w:iCs/>
          <w:szCs w:val="24"/>
        </w:rPr>
      </w:pPr>
      <w:r w:rsidRPr="007A4050">
        <w:rPr>
          <w:rFonts w:cs="Times New Roman"/>
          <w:szCs w:val="24"/>
        </w:rPr>
        <w:t>Izskatījusi M</w:t>
      </w:r>
      <w:r w:rsidR="007E05CC">
        <w:rPr>
          <w:rFonts w:cs="Times New Roman"/>
          <w:szCs w:val="24"/>
        </w:rPr>
        <w:t>.</w:t>
      </w:r>
      <w:r w:rsidRPr="007A4050">
        <w:rPr>
          <w:rFonts w:cs="Times New Roman"/>
          <w:szCs w:val="24"/>
        </w:rPr>
        <w:t xml:space="preserve"> Š</w:t>
      </w:r>
      <w:r w:rsidR="007E05CC">
        <w:rPr>
          <w:rFonts w:cs="Times New Roman"/>
          <w:szCs w:val="24"/>
        </w:rPr>
        <w:t>.</w:t>
      </w:r>
      <w:r w:rsidRPr="007A4050">
        <w:rPr>
          <w:rFonts w:cs="Times New Roman"/>
          <w:b/>
          <w:szCs w:val="24"/>
        </w:rPr>
        <w:t xml:space="preserve"> </w:t>
      </w:r>
      <w:r w:rsidRPr="007A4050">
        <w:rPr>
          <w:rFonts w:cs="Times New Roman"/>
          <w:szCs w:val="24"/>
        </w:rPr>
        <w:t xml:space="preserve">atsavināšanas ierosinājumu, pamatojoties uz likuma „Par pašvaldībām” 21.panta pirmās daļas 17. un </w:t>
      </w:r>
      <w:r w:rsidR="00FA5C6D">
        <w:rPr>
          <w:rFonts w:cs="Times New Roman"/>
          <w:szCs w:val="24"/>
        </w:rPr>
        <w:t xml:space="preserve">27.punktu, 37.panta </w:t>
      </w:r>
      <w:r w:rsidRPr="007A4050">
        <w:rPr>
          <w:rFonts w:cs="Times New Roman"/>
          <w:szCs w:val="24"/>
        </w:rPr>
        <w:t>sesto daļu, 41. panta pirmās daļas 3 un 4.punktu, Publiskas personas mantas atsavināšanas likuma 8.panata otro un trešo daļu, ņemot vērā Finanšu pastāvīgās komitejas 2019.gada 14.novembra priekšlikumu</w:t>
      </w:r>
      <w:r w:rsidR="00FE5A9F" w:rsidRPr="007A4050">
        <w:rPr>
          <w:rFonts w:eastAsia="Times New Roman" w:cs="Times New Roman"/>
          <w:szCs w:val="24"/>
        </w:rPr>
        <w:t>,</w:t>
      </w:r>
      <w:r w:rsidR="00FE5A9F" w:rsidRPr="007A4050">
        <w:rPr>
          <w:rFonts w:cs="Times New Roman"/>
          <w:iCs/>
          <w:szCs w:val="24"/>
        </w:rPr>
        <w:t xml:space="preserve"> Rēzeknes novada dome, balsojot </w:t>
      </w:r>
      <w:r w:rsidR="00762D09">
        <w:rPr>
          <w:rFonts w:cs="Times New Roman"/>
          <w:iCs/>
          <w:szCs w:val="24"/>
        </w:rPr>
        <w:t xml:space="preserve">“par” - 16 (Regīna Baranova, Vasīlijs </w:t>
      </w:r>
      <w:proofErr w:type="spellStart"/>
      <w:r w:rsidR="00762D09">
        <w:rPr>
          <w:rFonts w:cs="Times New Roman"/>
          <w:iCs/>
          <w:szCs w:val="24"/>
        </w:rPr>
        <w:t>Bašmakovs</w:t>
      </w:r>
      <w:proofErr w:type="spellEnd"/>
      <w:r w:rsidR="00762D09">
        <w:rPr>
          <w:rFonts w:cs="Times New Roman"/>
          <w:iCs/>
          <w:szCs w:val="24"/>
        </w:rPr>
        <w:t xml:space="preserve">, Aivars </w:t>
      </w:r>
      <w:proofErr w:type="spellStart"/>
      <w:r w:rsidR="00762D09">
        <w:rPr>
          <w:rFonts w:cs="Times New Roman"/>
          <w:iCs/>
          <w:szCs w:val="24"/>
        </w:rPr>
        <w:t>Buharins</w:t>
      </w:r>
      <w:proofErr w:type="spellEnd"/>
      <w:r w:rsidR="00762D09">
        <w:rPr>
          <w:rFonts w:cs="Times New Roman"/>
          <w:iCs/>
          <w:szCs w:val="24"/>
        </w:rPr>
        <w:t xml:space="preserve">, Vilis Deksnis, Anatolijs Laizāns, Anita </w:t>
      </w:r>
      <w:proofErr w:type="spellStart"/>
      <w:r w:rsidR="00762D09">
        <w:rPr>
          <w:rFonts w:cs="Times New Roman"/>
          <w:iCs/>
          <w:szCs w:val="24"/>
        </w:rPr>
        <w:t>Ludborža</w:t>
      </w:r>
      <w:proofErr w:type="spellEnd"/>
      <w:r w:rsidR="00762D09">
        <w:rPr>
          <w:rFonts w:cs="Times New Roman"/>
          <w:iCs/>
          <w:szCs w:val="24"/>
        </w:rPr>
        <w:t xml:space="preserve">, Zigfrīds Lukaševičs, Pāvels Melnis, Edgars </w:t>
      </w:r>
      <w:proofErr w:type="spellStart"/>
      <w:r w:rsidR="00762D09">
        <w:rPr>
          <w:rFonts w:cs="Times New Roman"/>
          <w:iCs/>
          <w:szCs w:val="24"/>
        </w:rPr>
        <w:t>Nizins</w:t>
      </w:r>
      <w:proofErr w:type="spellEnd"/>
      <w:r w:rsidR="00762D09">
        <w:rPr>
          <w:rFonts w:cs="Times New Roman"/>
          <w:iCs/>
          <w:szCs w:val="24"/>
        </w:rPr>
        <w:t xml:space="preserve">, Elvīra </w:t>
      </w:r>
      <w:proofErr w:type="spellStart"/>
      <w:r w:rsidR="00762D09">
        <w:rPr>
          <w:rFonts w:cs="Times New Roman"/>
          <w:iCs/>
          <w:szCs w:val="24"/>
        </w:rPr>
        <w:t>Pizāne</w:t>
      </w:r>
      <w:proofErr w:type="spellEnd"/>
      <w:r w:rsidR="00762D09">
        <w:rPr>
          <w:rFonts w:cs="Times New Roman"/>
          <w:iCs/>
          <w:szCs w:val="24"/>
        </w:rPr>
        <w:t xml:space="preserve">, Guntis Rasims, Juris </w:t>
      </w:r>
      <w:proofErr w:type="spellStart"/>
      <w:r w:rsidR="00762D09">
        <w:rPr>
          <w:rFonts w:cs="Times New Roman"/>
          <w:iCs/>
          <w:szCs w:val="24"/>
        </w:rPr>
        <w:t>Runčs</w:t>
      </w:r>
      <w:proofErr w:type="spellEnd"/>
      <w:r w:rsidR="00762D09">
        <w:rPr>
          <w:rFonts w:cs="Times New Roman"/>
          <w:iCs/>
          <w:szCs w:val="24"/>
        </w:rPr>
        <w:t xml:space="preserve">, Pēteris </w:t>
      </w:r>
      <w:proofErr w:type="spellStart"/>
      <w:r w:rsidR="00762D09">
        <w:rPr>
          <w:rFonts w:cs="Times New Roman"/>
          <w:iCs/>
          <w:szCs w:val="24"/>
        </w:rPr>
        <w:t>Stanka</w:t>
      </w:r>
      <w:proofErr w:type="spellEnd"/>
      <w:r w:rsidR="00762D09">
        <w:rPr>
          <w:rFonts w:cs="Times New Roman"/>
          <w:iCs/>
          <w:szCs w:val="24"/>
        </w:rPr>
        <w:t xml:space="preserve">, Viktors </w:t>
      </w:r>
      <w:proofErr w:type="spellStart"/>
      <w:r w:rsidR="00762D09">
        <w:rPr>
          <w:rFonts w:cs="Times New Roman"/>
          <w:iCs/>
          <w:szCs w:val="24"/>
        </w:rPr>
        <w:t>Ščerbakovs</w:t>
      </w:r>
      <w:proofErr w:type="spellEnd"/>
      <w:r w:rsidR="00762D09">
        <w:rPr>
          <w:rFonts w:cs="Times New Roman"/>
          <w:iCs/>
          <w:szCs w:val="24"/>
        </w:rPr>
        <w:t xml:space="preserve">, Staņislavs Šķesters, Ērika </w:t>
      </w:r>
      <w:proofErr w:type="spellStart"/>
      <w:r w:rsidR="00762D09">
        <w:rPr>
          <w:rFonts w:cs="Times New Roman"/>
          <w:iCs/>
          <w:szCs w:val="24"/>
        </w:rPr>
        <w:t>Teirumnieka</w:t>
      </w:r>
      <w:proofErr w:type="spellEnd"/>
      <w:r w:rsidR="00762D09">
        <w:rPr>
          <w:rFonts w:cs="Times New Roman"/>
          <w:iCs/>
          <w:szCs w:val="24"/>
        </w:rPr>
        <w:t>), “pret” - nav, “atturas” - nav</w:t>
      </w:r>
      <w:r w:rsidR="00FE5A9F" w:rsidRPr="007A4050">
        <w:rPr>
          <w:rFonts w:cs="Times New Roman"/>
          <w:iCs/>
          <w:szCs w:val="24"/>
        </w:rPr>
        <w:t xml:space="preserve">, </w:t>
      </w:r>
      <w:r w:rsidR="00FE5A9F" w:rsidRPr="007A4050">
        <w:rPr>
          <w:rFonts w:cs="Times New Roman"/>
          <w:iCs/>
          <w:spacing w:val="80"/>
          <w:szCs w:val="24"/>
        </w:rPr>
        <w:t>nolem</w:t>
      </w:r>
      <w:r w:rsidR="00FE5A9F" w:rsidRPr="007A4050">
        <w:rPr>
          <w:rFonts w:cs="Times New Roman"/>
          <w:iCs/>
          <w:szCs w:val="24"/>
        </w:rPr>
        <w:t>j:</w:t>
      </w:r>
    </w:p>
    <w:p w14:paraId="21B073DE" w14:textId="0B47B882" w:rsidR="00FE5A9F" w:rsidRPr="007A4050" w:rsidRDefault="00FE5A9F" w:rsidP="007A4050">
      <w:pPr>
        <w:spacing w:after="0" w:line="240" w:lineRule="auto"/>
        <w:ind w:right="-1" w:firstLine="567"/>
        <w:jc w:val="both"/>
        <w:rPr>
          <w:rFonts w:cs="Times New Roman"/>
          <w:iCs/>
          <w:szCs w:val="24"/>
        </w:rPr>
      </w:pPr>
    </w:p>
    <w:p w14:paraId="52471F66" w14:textId="12B88251" w:rsidR="00946D67" w:rsidRPr="007A4050" w:rsidRDefault="00946D67" w:rsidP="007A4050">
      <w:pPr>
        <w:numPr>
          <w:ilvl w:val="1"/>
          <w:numId w:val="50"/>
        </w:numPr>
        <w:tabs>
          <w:tab w:val="clear" w:pos="360"/>
        </w:tabs>
        <w:suppressAutoHyphens w:val="0"/>
        <w:spacing w:after="0" w:line="240" w:lineRule="auto"/>
        <w:ind w:left="993" w:hanging="426"/>
        <w:jc w:val="both"/>
        <w:rPr>
          <w:rFonts w:eastAsia="Times New Roman" w:cs="Times New Roman"/>
          <w:szCs w:val="24"/>
          <w:lang w:eastAsia="ar-QA" w:bidi="ar-QA"/>
        </w:rPr>
      </w:pPr>
      <w:r w:rsidRPr="007A4050">
        <w:rPr>
          <w:rFonts w:eastAsia="Times New Roman" w:cs="Times New Roman"/>
          <w:bCs/>
          <w:szCs w:val="24"/>
          <w:lang w:eastAsia="ar-QA" w:bidi="ar-QA"/>
        </w:rPr>
        <w:t xml:space="preserve">pieņemt lēmumu par nekustamā īpašuma </w:t>
      </w:r>
      <w:r w:rsidRPr="007A4050">
        <w:rPr>
          <w:rFonts w:eastAsia="Times New Roman" w:cs="Times New Roman"/>
          <w:color w:val="000000"/>
          <w:szCs w:val="24"/>
          <w:lang w:eastAsia="ar-QA" w:bidi="ar-QA"/>
        </w:rPr>
        <w:t>“</w:t>
      </w:r>
      <w:r w:rsidRPr="007A4050">
        <w:rPr>
          <w:rFonts w:eastAsia="Times New Roman" w:cs="Times New Roman"/>
          <w:b/>
          <w:color w:val="000000"/>
          <w:szCs w:val="24"/>
          <w:lang w:eastAsia="ar-QA" w:bidi="ar-QA"/>
        </w:rPr>
        <w:t>Franča Trasūna iela 15</w:t>
      </w:r>
      <w:r w:rsidRPr="007A4050">
        <w:rPr>
          <w:rFonts w:eastAsia="Times New Roman" w:cs="Times New Roman"/>
          <w:color w:val="000000"/>
          <w:szCs w:val="24"/>
          <w:lang w:eastAsia="ar-QA" w:bidi="ar-QA"/>
        </w:rPr>
        <w:t>”,</w:t>
      </w:r>
      <w:r w:rsidRPr="007A4050">
        <w:rPr>
          <w:rFonts w:eastAsia="Times New Roman" w:cs="Times New Roman"/>
          <w:bCs/>
          <w:szCs w:val="24"/>
          <w:lang w:eastAsia="ar-QA" w:bidi="ar-QA"/>
        </w:rPr>
        <w:t xml:space="preserve"> kas atrodas </w:t>
      </w:r>
      <w:r w:rsidRPr="007A4050">
        <w:rPr>
          <w:rFonts w:eastAsia="Times New Roman" w:cs="Times New Roman"/>
          <w:color w:val="000000"/>
          <w:szCs w:val="24"/>
          <w:lang w:eastAsia="ar-QA" w:bidi="ar-QA"/>
        </w:rPr>
        <w:t xml:space="preserve">Franča Trasūna ielā 15, </w:t>
      </w:r>
      <w:r w:rsidRPr="007A4050">
        <w:rPr>
          <w:rFonts w:eastAsia="Times New Roman" w:cs="Times New Roman"/>
          <w:bCs/>
          <w:szCs w:val="24"/>
          <w:lang w:eastAsia="ar-QA" w:bidi="ar-QA"/>
        </w:rPr>
        <w:t>Maltā, Maltas pagastā, Rēzeknes novadā, kadastra Nr.7870 003 0516,</w:t>
      </w:r>
      <w:r w:rsidR="007A4050">
        <w:rPr>
          <w:rFonts w:eastAsia="Times New Roman" w:cs="Times New Roman"/>
          <w:bCs/>
          <w:szCs w:val="24"/>
          <w:lang w:eastAsia="ar-QA" w:bidi="ar-QA"/>
        </w:rPr>
        <w:t xml:space="preserve"> </w:t>
      </w:r>
      <w:r w:rsidRPr="007A4050">
        <w:rPr>
          <w:rFonts w:eastAsia="Times New Roman" w:cs="Times New Roman"/>
          <w:bCs/>
          <w:szCs w:val="24"/>
          <w:lang w:eastAsia="ar-QA" w:bidi="ar-QA"/>
        </w:rPr>
        <w:t xml:space="preserve">kura sastāvā ietilpst zemes vienība ar kadastra apzīmējumu 7870 003 0516 – 0,1935 ha platībā, nodošanu atsavināšanai </w:t>
      </w:r>
      <w:r w:rsidRPr="007A4050">
        <w:rPr>
          <w:rFonts w:eastAsia="Times New Roman" w:cs="Times New Roman"/>
          <w:b/>
          <w:bCs/>
          <w:szCs w:val="24"/>
          <w:lang w:eastAsia="ar-QA" w:bidi="ar-QA"/>
        </w:rPr>
        <w:t>M</w:t>
      </w:r>
      <w:r w:rsidR="00862C79">
        <w:rPr>
          <w:rFonts w:eastAsia="Times New Roman" w:cs="Times New Roman"/>
          <w:b/>
          <w:bCs/>
          <w:szCs w:val="24"/>
          <w:lang w:eastAsia="ar-QA" w:bidi="ar-QA"/>
        </w:rPr>
        <w:t>.</w:t>
      </w:r>
      <w:r w:rsidRPr="007A4050">
        <w:rPr>
          <w:rFonts w:eastAsia="Times New Roman" w:cs="Times New Roman"/>
          <w:b/>
          <w:bCs/>
          <w:szCs w:val="24"/>
          <w:lang w:eastAsia="ar-QA" w:bidi="ar-QA"/>
        </w:rPr>
        <w:t xml:space="preserve"> Š</w:t>
      </w:r>
      <w:r w:rsidR="00862C79">
        <w:rPr>
          <w:rFonts w:eastAsia="Times New Roman" w:cs="Times New Roman"/>
          <w:b/>
          <w:bCs/>
          <w:szCs w:val="24"/>
          <w:lang w:eastAsia="ar-QA" w:bidi="ar-QA"/>
        </w:rPr>
        <w:t>.</w:t>
      </w:r>
      <w:r w:rsidRPr="007A4050">
        <w:rPr>
          <w:rFonts w:eastAsia="Times New Roman" w:cs="Times New Roman"/>
          <w:szCs w:val="24"/>
          <w:lang w:eastAsia="ar-QA" w:bidi="ar-QA"/>
        </w:rPr>
        <w:t xml:space="preserve"> (lēmums pievienots).</w:t>
      </w:r>
    </w:p>
    <w:p w14:paraId="55143288" w14:textId="77777777" w:rsidR="00946D67" w:rsidRPr="007A4050" w:rsidRDefault="00946D67" w:rsidP="007A4050">
      <w:pPr>
        <w:numPr>
          <w:ilvl w:val="1"/>
          <w:numId w:val="50"/>
        </w:numPr>
        <w:tabs>
          <w:tab w:val="clear" w:pos="360"/>
        </w:tabs>
        <w:suppressAutoHyphens w:val="0"/>
        <w:spacing w:after="0" w:line="240" w:lineRule="auto"/>
        <w:ind w:left="993" w:hanging="426"/>
        <w:jc w:val="both"/>
        <w:rPr>
          <w:rFonts w:eastAsia="Times New Roman" w:cs="Times New Roman"/>
          <w:szCs w:val="24"/>
          <w:lang w:eastAsia="ar-QA" w:bidi="ar-QA"/>
        </w:rPr>
      </w:pPr>
      <w:r w:rsidRPr="007A4050">
        <w:rPr>
          <w:rFonts w:eastAsia="Times New Roman" w:cs="Times New Roman"/>
          <w:color w:val="000000"/>
          <w:szCs w:val="24"/>
          <w:lang w:eastAsia="ar-QA" w:bidi="ar-QA"/>
        </w:rPr>
        <w:t xml:space="preserve">Izveidot nekustamā īpašuma “Franča Trasūna iela 15”, kas atrodas Franča Trasūna ielā 15, </w:t>
      </w:r>
      <w:r w:rsidRPr="007A4050">
        <w:rPr>
          <w:rFonts w:eastAsia="Times New Roman" w:cs="Times New Roman"/>
          <w:bCs/>
          <w:szCs w:val="24"/>
          <w:lang w:eastAsia="ar-QA" w:bidi="ar-QA"/>
        </w:rPr>
        <w:t xml:space="preserve">Maltā, </w:t>
      </w:r>
      <w:r w:rsidRPr="007A4050">
        <w:rPr>
          <w:rFonts w:eastAsia="Times New Roman" w:cs="Times New Roman"/>
          <w:color w:val="000000"/>
          <w:szCs w:val="24"/>
          <w:lang w:eastAsia="ar-QA" w:bidi="ar-QA"/>
        </w:rPr>
        <w:t>Maltas pagastā, Rēzeknes novadā, kadastra Nr.</w:t>
      </w:r>
      <w:r w:rsidRPr="007A4050">
        <w:rPr>
          <w:rFonts w:eastAsia="Times New Roman" w:cs="Times New Roman"/>
          <w:bCs/>
          <w:szCs w:val="24"/>
          <w:lang w:eastAsia="ar-QA" w:bidi="ar-QA"/>
        </w:rPr>
        <w:t xml:space="preserve"> 7870 003 0516</w:t>
      </w:r>
      <w:r w:rsidRPr="007A4050">
        <w:rPr>
          <w:rFonts w:eastAsia="Times New Roman" w:cs="Times New Roman"/>
          <w:color w:val="000000"/>
          <w:szCs w:val="24"/>
          <w:lang w:eastAsia="ar-QA" w:bidi="ar-QA"/>
        </w:rPr>
        <w:t>, nosacītās cenas noteikšanai novērtēšanas komisiju šādā sastāvā:</w:t>
      </w:r>
    </w:p>
    <w:p w14:paraId="19DE99FF" w14:textId="77777777" w:rsidR="00946D67" w:rsidRPr="007A4050" w:rsidRDefault="00946D67" w:rsidP="007A4050">
      <w:pPr>
        <w:suppressAutoHyphens w:val="0"/>
        <w:spacing w:after="0" w:line="240" w:lineRule="auto"/>
        <w:ind w:left="3600" w:hanging="2607"/>
        <w:jc w:val="both"/>
        <w:rPr>
          <w:rFonts w:eastAsia="Times New Roman" w:cs="Times New Roman"/>
          <w:szCs w:val="24"/>
          <w:lang w:eastAsia="ar-QA" w:bidi="ar-QA"/>
        </w:rPr>
      </w:pPr>
      <w:r w:rsidRPr="007A4050">
        <w:rPr>
          <w:rFonts w:eastAsia="Times New Roman" w:cs="Times New Roman"/>
          <w:bCs/>
          <w:szCs w:val="24"/>
          <w:lang w:eastAsia="ar-QA" w:bidi="ar-QA"/>
        </w:rPr>
        <w:t>komisijas priekšsēdētāja –</w:t>
      </w:r>
      <w:r w:rsidRPr="007A4050">
        <w:rPr>
          <w:rFonts w:eastAsia="Times New Roman" w:cs="Times New Roman"/>
          <w:b/>
          <w:szCs w:val="24"/>
          <w:lang w:eastAsia="ar-QA" w:bidi="ar-QA"/>
        </w:rPr>
        <w:t xml:space="preserve"> </w:t>
      </w:r>
      <w:r w:rsidRPr="007A4050">
        <w:rPr>
          <w:rFonts w:eastAsia="Times New Roman" w:cs="Times New Roman"/>
          <w:b/>
          <w:szCs w:val="24"/>
          <w:lang w:eastAsia="ar-QA" w:bidi="ar-QA"/>
        </w:rPr>
        <w:tab/>
        <w:t xml:space="preserve">Janīna </w:t>
      </w:r>
      <w:proofErr w:type="spellStart"/>
      <w:r w:rsidRPr="007A4050">
        <w:rPr>
          <w:rFonts w:eastAsia="Times New Roman" w:cs="Times New Roman"/>
          <w:b/>
          <w:szCs w:val="24"/>
          <w:lang w:eastAsia="ar-QA" w:bidi="ar-QA"/>
        </w:rPr>
        <w:t>Otikova</w:t>
      </w:r>
      <w:proofErr w:type="spellEnd"/>
      <w:r w:rsidRPr="007A4050">
        <w:rPr>
          <w:rFonts w:eastAsia="Times New Roman" w:cs="Times New Roman"/>
          <w:b/>
          <w:szCs w:val="24"/>
          <w:lang w:eastAsia="ar-QA" w:bidi="ar-QA"/>
        </w:rPr>
        <w:t xml:space="preserve">, </w:t>
      </w:r>
      <w:r w:rsidRPr="007A4050">
        <w:rPr>
          <w:rFonts w:eastAsia="Times New Roman" w:cs="Times New Roman"/>
          <w:szCs w:val="24"/>
          <w:lang w:eastAsia="ar-QA" w:bidi="ar-QA"/>
        </w:rPr>
        <w:t>Rēzeknes novada pašvaldības iestādes “Maltas pagastu apvienība” galvenā grāmatvede;</w:t>
      </w:r>
    </w:p>
    <w:p w14:paraId="13D4479F" w14:textId="67E6BC9C" w:rsidR="00946D67" w:rsidRPr="007A4050" w:rsidRDefault="00946D67" w:rsidP="007A4050">
      <w:pPr>
        <w:suppressAutoHyphens w:val="0"/>
        <w:spacing w:after="0" w:line="240" w:lineRule="auto"/>
        <w:ind w:left="2880" w:hanging="1887"/>
        <w:jc w:val="both"/>
        <w:rPr>
          <w:rFonts w:eastAsia="Times New Roman" w:cs="Times New Roman"/>
          <w:szCs w:val="24"/>
          <w:lang w:eastAsia="ar-QA" w:bidi="ar-QA"/>
        </w:rPr>
      </w:pPr>
      <w:r w:rsidRPr="007A4050">
        <w:rPr>
          <w:rFonts w:eastAsia="Times New Roman" w:cs="Times New Roman"/>
          <w:szCs w:val="24"/>
          <w:lang w:eastAsia="ar-QA" w:bidi="ar-QA"/>
        </w:rPr>
        <w:t>komisijas locekļi:</w:t>
      </w:r>
      <w:r w:rsidRPr="007A4050">
        <w:rPr>
          <w:rFonts w:eastAsia="Times New Roman" w:cs="Times New Roman"/>
          <w:b/>
          <w:szCs w:val="24"/>
          <w:lang w:eastAsia="ar-QA" w:bidi="ar-QA"/>
        </w:rPr>
        <w:t xml:space="preserve"> </w:t>
      </w:r>
      <w:r w:rsidRPr="007A4050">
        <w:rPr>
          <w:rFonts w:eastAsia="Times New Roman" w:cs="Times New Roman"/>
          <w:b/>
          <w:szCs w:val="24"/>
          <w:lang w:eastAsia="ar-QA" w:bidi="ar-QA"/>
        </w:rPr>
        <w:tab/>
        <w:t xml:space="preserve">Jeļena </w:t>
      </w:r>
      <w:proofErr w:type="spellStart"/>
      <w:r w:rsidRPr="007A4050">
        <w:rPr>
          <w:rFonts w:eastAsia="Times New Roman" w:cs="Times New Roman"/>
          <w:b/>
          <w:szCs w:val="24"/>
          <w:lang w:eastAsia="ar-QA" w:bidi="ar-QA"/>
        </w:rPr>
        <w:t>Šņukute</w:t>
      </w:r>
      <w:proofErr w:type="spellEnd"/>
      <w:r w:rsidRPr="007A4050">
        <w:rPr>
          <w:rFonts w:eastAsia="Times New Roman" w:cs="Times New Roman"/>
          <w:b/>
          <w:szCs w:val="24"/>
          <w:lang w:eastAsia="ar-QA" w:bidi="ar-QA"/>
        </w:rPr>
        <w:t xml:space="preserve">, </w:t>
      </w:r>
      <w:r w:rsidRPr="007A4050">
        <w:rPr>
          <w:rFonts w:eastAsia="Times New Roman" w:cs="Times New Roman"/>
          <w:szCs w:val="24"/>
          <w:lang w:eastAsia="ar-QA" w:bidi="ar-QA"/>
        </w:rPr>
        <w:t>Rēzeknes novada pašvaldības iestādes “Maltas pagastu apvienība” vecākā grāmatvede;</w:t>
      </w:r>
    </w:p>
    <w:p w14:paraId="51CC53A9" w14:textId="77777777" w:rsidR="00946D67" w:rsidRPr="007A4050" w:rsidRDefault="00946D67" w:rsidP="007A4050">
      <w:pPr>
        <w:spacing w:after="0" w:line="240" w:lineRule="auto"/>
        <w:ind w:left="2880"/>
        <w:jc w:val="both"/>
        <w:rPr>
          <w:rFonts w:eastAsia="Times New Roman" w:cs="Times New Roman"/>
          <w:szCs w:val="24"/>
          <w:lang w:eastAsia="ar-QA" w:bidi="ar-QA"/>
        </w:rPr>
      </w:pPr>
      <w:r w:rsidRPr="007A4050">
        <w:rPr>
          <w:rFonts w:eastAsia="Times New Roman" w:cs="Times New Roman"/>
          <w:b/>
          <w:szCs w:val="24"/>
          <w:lang w:eastAsia="ar-QA" w:bidi="ar-QA"/>
        </w:rPr>
        <w:t xml:space="preserve">Viktors </w:t>
      </w:r>
      <w:proofErr w:type="spellStart"/>
      <w:r w:rsidRPr="007A4050">
        <w:rPr>
          <w:rFonts w:eastAsia="Times New Roman" w:cs="Times New Roman"/>
          <w:b/>
          <w:szCs w:val="24"/>
          <w:lang w:eastAsia="ar-QA" w:bidi="ar-QA"/>
        </w:rPr>
        <w:t>Šmaukstelis</w:t>
      </w:r>
      <w:proofErr w:type="spellEnd"/>
      <w:r w:rsidRPr="007A4050">
        <w:rPr>
          <w:rFonts w:eastAsia="Times New Roman" w:cs="Times New Roman"/>
          <w:b/>
          <w:szCs w:val="24"/>
          <w:lang w:eastAsia="ar-QA" w:bidi="ar-QA"/>
        </w:rPr>
        <w:t xml:space="preserve">, </w:t>
      </w:r>
      <w:r w:rsidRPr="007A4050">
        <w:rPr>
          <w:rFonts w:eastAsia="Times New Roman" w:cs="Times New Roman"/>
          <w:szCs w:val="24"/>
          <w:lang w:eastAsia="ar-QA" w:bidi="ar-QA"/>
        </w:rPr>
        <w:t>Zemes pārvaldības dienesta zemes lietu speciālists.</w:t>
      </w:r>
    </w:p>
    <w:p w14:paraId="597E0308" w14:textId="2B1F2842" w:rsidR="00946D67" w:rsidRPr="007A4050" w:rsidRDefault="00946D67" w:rsidP="007A4050">
      <w:pPr>
        <w:numPr>
          <w:ilvl w:val="1"/>
          <w:numId w:val="50"/>
        </w:numPr>
        <w:tabs>
          <w:tab w:val="clear" w:pos="360"/>
        </w:tabs>
        <w:suppressAutoHyphens w:val="0"/>
        <w:spacing w:after="0" w:line="240" w:lineRule="auto"/>
        <w:ind w:left="993" w:hanging="426"/>
        <w:jc w:val="both"/>
        <w:rPr>
          <w:rFonts w:cs="Times New Roman"/>
          <w:iCs/>
          <w:szCs w:val="24"/>
        </w:rPr>
      </w:pPr>
      <w:r w:rsidRPr="007A4050">
        <w:rPr>
          <w:rFonts w:eastAsia="Times New Roman" w:cs="Times New Roman"/>
          <w:color w:val="000000"/>
          <w:szCs w:val="24"/>
          <w:lang w:eastAsia="ar-QA" w:bidi="ar-QA"/>
        </w:rPr>
        <w:t>Uzdot nekustamā īpašuma “Franča Trasūna iela 15”, kas atrodas Franča Trasūna ielā 15, Maltā, Maltas pagastā, Rēzeknes novadā, kadastra Nr.</w:t>
      </w:r>
      <w:r w:rsidRPr="007A4050">
        <w:rPr>
          <w:rFonts w:eastAsia="Times New Roman" w:cs="Times New Roman"/>
          <w:bCs/>
          <w:szCs w:val="24"/>
          <w:lang w:eastAsia="ar-QA" w:bidi="ar-QA"/>
        </w:rPr>
        <w:t>7870 003 0516</w:t>
      </w:r>
      <w:r w:rsidRPr="007A4050">
        <w:rPr>
          <w:rFonts w:eastAsia="Times New Roman" w:cs="Times New Roman"/>
          <w:color w:val="000000"/>
          <w:szCs w:val="24"/>
          <w:lang w:eastAsia="ar-QA" w:bidi="ar-QA"/>
        </w:rPr>
        <w:t>, novērtēšanas komisijai iesniegt nosacīto cenu apstiprināšanai Rēzeknes novada domei.</w:t>
      </w:r>
    </w:p>
    <w:p w14:paraId="1B67E423" w14:textId="7BA7CAD5" w:rsidR="00097D4B" w:rsidRPr="007A4050" w:rsidRDefault="00097D4B" w:rsidP="007A4050">
      <w:pPr>
        <w:suppressAutoHyphens w:val="0"/>
        <w:spacing w:after="0" w:line="240" w:lineRule="auto"/>
        <w:contextualSpacing/>
        <w:jc w:val="center"/>
        <w:rPr>
          <w:rFonts w:cs="Times New Roman"/>
          <w:b/>
          <w:bCs/>
          <w:szCs w:val="24"/>
        </w:rPr>
      </w:pPr>
    </w:p>
    <w:p w14:paraId="36DD2895" w14:textId="77777777" w:rsidR="00F360F2" w:rsidRPr="007A4050" w:rsidRDefault="00F360F2" w:rsidP="007A4050">
      <w:pPr>
        <w:numPr>
          <w:ilvl w:val="0"/>
          <w:numId w:val="2"/>
        </w:numPr>
        <w:spacing w:after="0" w:line="240" w:lineRule="auto"/>
        <w:ind w:left="0" w:right="-1" w:firstLine="0"/>
        <w:jc w:val="center"/>
        <w:rPr>
          <w:rFonts w:cs="Times New Roman"/>
          <w:b/>
          <w:szCs w:val="24"/>
        </w:rPr>
      </w:pPr>
      <w:r w:rsidRPr="007A4050">
        <w:rPr>
          <w:rFonts w:cs="Times New Roman"/>
          <w:b/>
          <w:szCs w:val="24"/>
        </w:rPr>
        <w:t>§</w:t>
      </w:r>
    </w:p>
    <w:p w14:paraId="4628CF34" w14:textId="323C62E1" w:rsidR="00097D4B" w:rsidRPr="007A4050" w:rsidRDefault="00097D4B" w:rsidP="007A4050">
      <w:pPr>
        <w:suppressAutoHyphens w:val="0"/>
        <w:spacing w:after="0" w:line="240" w:lineRule="auto"/>
        <w:contextualSpacing/>
        <w:jc w:val="center"/>
        <w:rPr>
          <w:rFonts w:cs="Times New Roman"/>
          <w:b/>
          <w:bCs/>
          <w:szCs w:val="24"/>
        </w:rPr>
      </w:pPr>
      <w:r w:rsidRPr="007A4050">
        <w:rPr>
          <w:rFonts w:cs="Times New Roman"/>
          <w:b/>
          <w:bCs/>
          <w:szCs w:val="24"/>
        </w:rPr>
        <w:t>Par nekustamā īpašuma, kas atrodas Stacijas ielā 79C, Maltas pagastā, nodošanu atsavināšanai A</w:t>
      </w:r>
      <w:r w:rsidR="00862C79">
        <w:rPr>
          <w:rFonts w:cs="Times New Roman"/>
          <w:b/>
          <w:bCs/>
          <w:szCs w:val="24"/>
        </w:rPr>
        <w:t>.</w:t>
      </w:r>
      <w:r w:rsidRPr="007A4050">
        <w:rPr>
          <w:rFonts w:cs="Times New Roman"/>
          <w:b/>
          <w:bCs/>
          <w:szCs w:val="24"/>
        </w:rPr>
        <w:t xml:space="preserve"> N</w:t>
      </w:r>
      <w:r w:rsidR="00862C79">
        <w:rPr>
          <w:rFonts w:cs="Times New Roman"/>
          <w:b/>
          <w:bCs/>
          <w:szCs w:val="24"/>
        </w:rPr>
        <w:t>.</w:t>
      </w:r>
      <w:r w:rsidRPr="007A4050">
        <w:rPr>
          <w:rFonts w:cs="Times New Roman"/>
          <w:b/>
          <w:bCs/>
          <w:szCs w:val="24"/>
        </w:rPr>
        <w:t xml:space="preserve"> </w:t>
      </w:r>
    </w:p>
    <w:p w14:paraId="7E91AAEF" w14:textId="3CD3A9A3" w:rsidR="00097D4B" w:rsidRPr="008505DD" w:rsidRDefault="00097D4B" w:rsidP="007A4050">
      <w:pPr>
        <w:suppressAutoHyphens w:val="0"/>
        <w:spacing w:after="0" w:line="240" w:lineRule="auto"/>
        <w:contextualSpacing/>
        <w:jc w:val="center"/>
        <w:rPr>
          <w:rFonts w:cs="Times New Roman"/>
          <w:sz w:val="20"/>
          <w:szCs w:val="20"/>
        </w:rPr>
      </w:pPr>
      <w:r w:rsidRPr="008505DD">
        <w:rPr>
          <w:rFonts w:cs="Times New Roman"/>
          <w:sz w:val="20"/>
          <w:szCs w:val="20"/>
        </w:rPr>
        <w:t>(</w:t>
      </w:r>
      <w:r w:rsidR="00D36DF2" w:rsidRPr="008505DD">
        <w:rPr>
          <w:rFonts w:cs="Times New Roman"/>
          <w:sz w:val="20"/>
          <w:szCs w:val="20"/>
        </w:rPr>
        <w:t xml:space="preserve">Ziņo </w:t>
      </w:r>
      <w:proofErr w:type="spellStart"/>
      <w:r w:rsidRPr="008505DD">
        <w:rPr>
          <w:rFonts w:cs="Times New Roman"/>
          <w:sz w:val="20"/>
          <w:szCs w:val="20"/>
        </w:rPr>
        <w:t>I.Ladnā</w:t>
      </w:r>
      <w:proofErr w:type="spellEnd"/>
      <w:r w:rsidRPr="008505DD">
        <w:rPr>
          <w:rFonts w:cs="Times New Roman"/>
          <w:sz w:val="20"/>
          <w:szCs w:val="20"/>
        </w:rPr>
        <w:t>)</w:t>
      </w:r>
    </w:p>
    <w:p w14:paraId="68E27861" w14:textId="533112FB" w:rsidR="00097D4B" w:rsidRPr="007A4050" w:rsidRDefault="00097D4B" w:rsidP="007A4050">
      <w:pPr>
        <w:suppressAutoHyphens w:val="0"/>
        <w:spacing w:after="0" w:line="240" w:lineRule="auto"/>
        <w:contextualSpacing/>
        <w:jc w:val="center"/>
        <w:rPr>
          <w:rFonts w:cs="Times New Roman"/>
          <w:b/>
          <w:bCs/>
          <w:szCs w:val="24"/>
        </w:rPr>
      </w:pPr>
    </w:p>
    <w:p w14:paraId="0959C3B3" w14:textId="099A0335" w:rsidR="00FE5A9F" w:rsidRPr="007A4050" w:rsidRDefault="008750DD" w:rsidP="007A4050">
      <w:pPr>
        <w:spacing w:after="0" w:line="240" w:lineRule="auto"/>
        <w:ind w:right="-1" w:firstLine="567"/>
        <w:jc w:val="both"/>
        <w:rPr>
          <w:rFonts w:cs="Times New Roman"/>
          <w:iCs/>
          <w:szCs w:val="24"/>
        </w:rPr>
      </w:pPr>
      <w:r w:rsidRPr="007A4050">
        <w:rPr>
          <w:rFonts w:cs="Times New Roman"/>
          <w:szCs w:val="24"/>
        </w:rPr>
        <w:t>Izskatījusi A</w:t>
      </w:r>
      <w:r w:rsidR="00862C79">
        <w:rPr>
          <w:rFonts w:cs="Times New Roman"/>
          <w:szCs w:val="24"/>
        </w:rPr>
        <w:t>.</w:t>
      </w:r>
      <w:r w:rsidRPr="007A4050">
        <w:rPr>
          <w:rFonts w:cs="Times New Roman"/>
          <w:szCs w:val="24"/>
        </w:rPr>
        <w:t xml:space="preserve"> N</w:t>
      </w:r>
      <w:r w:rsidR="00862C79">
        <w:rPr>
          <w:rFonts w:cs="Times New Roman"/>
          <w:szCs w:val="24"/>
        </w:rPr>
        <w:t>.</w:t>
      </w:r>
      <w:r w:rsidRPr="007A4050">
        <w:rPr>
          <w:rFonts w:cs="Times New Roman"/>
          <w:b/>
          <w:szCs w:val="24"/>
        </w:rPr>
        <w:t xml:space="preserve"> </w:t>
      </w:r>
      <w:r w:rsidRPr="007A4050">
        <w:rPr>
          <w:rFonts w:cs="Times New Roman"/>
          <w:szCs w:val="24"/>
        </w:rPr>
        <w:t>atsavināšanas ierosinājumu, pamatojoties uz likuma „Par pašvaldībām” 37.panta sesto daļu, 41.panta pirmās daļas 3.punktu, ņemot vērā Finanšu pastāvīgās komitejas 2019.gada 14.novembra priekšlikumu</w:t>
      </w:r>
      <w:r w:rsidR="00FE5A9F" w:rsidRPr="007A4050">
        <w:rPr>
          <w:rFonts w:eastAsia="Times New Roman" w:cs="Times New Roman"/>
          <w:szCs w:val="24"/>
        </w:rPr>
        <w:t>,</w:t>
      </w:r>
      <w:r w:rsidR="00FE5A9F" w:rsidRPr="007A4050">
        <w:rPr>
          <w:rFonts w:cs="Times New Roman"/>
          <w:iCs/>
          <w:szCs w:val="24"/>
        </w:rPr>
        <w:t xml:space="preserve"> Rēzeknes novada dome, balsojot </w:t>
      </w:r>
      <w:r w:rsidR="00762D09">
        <w:rPr>
          <w:rFonts w:cs="Times New Roman"/>
          <w:iCs/>
          <w:szCs w:val="24"/>
        </w:rPr>
        <w:t xml:space="preserve">“par” - 16 (Regīna Baranova, Vasīlijs </w:t>
      </w:r>
      <w:proofErr w:type="spellStart"/>
      <w:r w:rsidR="00762D09">
        <w:rPr>
          <w:rFonts w:cs="Times New Roman"/>
          <w:iCs/>
          <w:szCs w:val="24"/>
        </w:rPr>
        <w:t>Bašmakovs</w:t>
      </w:r>
      <w:proofErr w:type="spellEnd"/>
      <w:r w:rsidR="00762D09">
        <w:rPr>
          <w:rFonts w:cs="Times New Roman"/>
          <w:iCs/>
          <w:szCs w:val="24"/>
        </w:rPr>
        <w:t xml:space="preserve">, Aivars </w:t>
      </w:r>
      <w:proofErr w:type="spellStart"/>
      <w:r w:rsidR="00762D09">
        <w:rPr>
          <w:rFonts w:cs="Times New Roman"/>
          <w:iCs/>
          <w:szCs w:val="24"/>
        </w:rPr>
        <w:t>Buharins</w:t>
      </w:r>
      <w:proofErr w:type="spellEnd"/>
      <w:r w:rsidR="00762D09">
        <w:rPr>
          <w:rFonts w:cs="Times New Roman"/>
          <w:iCs/>
          <w:szCs w:val="24"/>
        </w:rPr>
        <w:t xml:space="preserve">, Vilis Deksnis, Anatolijs Laizāns, Anita </w:t>
      </w:r>
      <w:proofErr w:type="spellStart"/>
      <w:r w:rsidR="00762D09">
        <w:rPr>
          <w:rFonts w:cs="Times New Roman"/>
          <w:iCs/>
          <w:szCs w:val="24"/>
        </w:rPr>
        <w:lastRenderedPageBreak/>
        <w:t>Ludborža</w:t>
      </w:r>
      <w:proofErr w:type="spellEnd"/>
      <w:r w:rsidR="00762D09">
        <w:rPr>
          <w:rFonts w:cs="Times New Roman"/>
          <w:iCs/>
          <w:szCs w:val="24"/>
        </w:rPr>
        <w:t xml:space="preserve">, Zigfrīds Lukaševičs, Pāvels Melnis, Edgars </w:t>
      </w:r>
      <w:proofErr w:type="spellStart"/>
      <w:r w:rsidR="00762D09">
        <w:rPr>
          <w:rFonts w:cs="Times New Roman"/>
          <w:iCs/>
          <w:szCs w:val="24"/>
        </w:rPr>
        <w:t>Nizins</w:t>
      </w:r>
      <w:proofErr w:type="spellEnd"/>
      <w:r w:rsidR="00762D09">
        <w:rPr>
          <w:rFonts w:cs="Times New Roman"/>
          <w:iCs/>
          <w:szCs w:val="24"/>
        </w:rPr>
        <w:t xml:space="preserve">, Elvīra </w:t>
      </w:r>
      <w:proofErr w:type="spellStart"/>
      <w:r w:rsidR="00762D09">
        <w:rPr>
          <w:rFonts w:cs="Times New Roman"/>
          <w:iCs/>
          <w:szCs w:val="24"/>
        </w:rPr>
        <w:t>Pizāne</w:t>
      </w:r>
      <w:proofErr w:type="spellEnd"/>
      <w:r w:rsidR="00762D09">
        <w:rPr>
          <w:rFonts w:cs="Times New Roman"/>
          <w:iCs/>
          <w:szCs w:val="24"/>
        </w:rPr>
        <w:t xml:space="preserve">, Guntis Rasims, Juris </w:t>
      </w:r>
      <w:proofErr w:type="spellStart"/>
      <w:r w:rsidR="00762D09">
        <w:rPr>
          <w:rFonts w:cs="Times New Roman"/>
          <w:iCs/>
          <w:szCs w:val="24"/>
        </w:rPr>
        <w:t>Runčs</w:t>
      </w:r>
      <w:proofErr w:type="spellEnd"/>
      <w:r w:rsidR="00762D09">
        <w:rPr>
          <w:rFonts w:cs="Times New Roman"/>
          <w:iCs/>
          <w:szCs w:val="24"/>
        </w:rPr>
        <w:t xml:space="preserve">, Pēteris </w:t>
      </w:r>
      <w:proofErr w:type="spellStart"/>
      <w:r w:rsidR="00762D09">
        <w:rPr>
          <w:rFonts w:cs="Times New Roman"/>
          <w:iCs/>
          <w:szCs w:val="24"/>
        </w:rPr>
        <w:t>Stanka</w:t>
      </w:r>
      <w:proofErr w:type="spellEnd"/>
      <w:r w:rsidR="00762D09">
        <w:rPr>
          <w:rFonts w:cs="Times New Roman"/>
          <w:iCs/>
          <w:szCs w:val="24"/>
        </w:rPr>
        <w:t xml:space="preserve">, Viktors </w:t>
      </w:r>
      <w:proofErr w:type="spellStart"/>
      <w:r w:rsidR="00762D09">
        <w:rPr>
          <w:rFonts w:cs="Times New Roman"/>
          <w:iCs/>
          <w:szCs w:val="24"/>
        </w:rPr>
        <w:t>Ščerbakovs</w:t>
      </w:r>
      <w:proofErr w:type="spellEnd"/>
      <w:r w:rsidR="00762D09">
        <w:rPr>
          <w:rFonts w:cs="Times New Roman"/>
          <w:iCs/>
          <w:szCs w:val="24"/>
        </w:rPr>
        <w:t xml:space="preserve">, Staņislavs Šķesters, Ērika </w:t>
      </w:r>
      <w:proofErr w:type="spellStart"/>
      <w:r w:rsidR="00762D09">
        <w:rPr>
          <w:rFonts w:cs="Times New Roman"/>
          <w:iCs/>
          <w:szCs w:val="24"/>
        </w:rPr>
        <w:t>Teirumnieka</w:t>
      </w:r>
      <w:proofErr w:type="spellEnd"/>
      <w:r w:rsidR="00762D09">
        <w:rPr>
          <w:rFonts w:cs="Times New Roman"/>
          <w:iCs/>
          <w:szCs w:val="24"/>
        </w:rPr>
        <w:t>), “pret” - nav, “atturas” - nav</w:t>
      </w:r>
      <w:r w:rsidR="00FE5A9F" w:rsidRPr="007A4050">
        <w:rPr>
          <w:rFonts w:cs="Times New Roman"/>
          <w:iCs/>
          <w:szCs w:val="24"/>
        </w:rPr>
        <w:t xml:space="preserve">, </w:t>
      </w:r>
      <w:r w:rsidR="00FE5A9F" w:rsidRPr="007A4050">
        <w:rPr>
          <w:rFonts w:cs="Times New Roman"/>
          <w:iCs/>
          <w:spacing w:val="80"/>
          <w:szCs w:val="24"/>
        </w:rPr>
        <w:t>nolem</w:t>
      </w:r>
      <w:r w:rsidR="00FE5A9F" w:rsidRPr="007A4050">
        <w:rPr>
          <w:rFonts w:cs="Times New Roman"/>
          <w:iCs/>
          <w:szCs w:val="24"/>
        </w:rPr>
        <w:t>j:</w:t>
      </w:r>
    </w:p>
    <w:p w14:paraId="53B55868" w14:textId="79E20665" w:rsidR="00FE5A9F" w:rsidRPr="007A4050" w:rsidRDefault="00FE5A9F" w:rsidP="007A4050">
      <w:pPr>
        <w:spacing w:after="0" w:line="240" w:lineRule="auto"/>
        <w:ind w:right="-1" w:firstLine="567"/>
        <w:jc w:val="both"/>
        <w:rPr>
          <w:rFonts w:cs="Times New Roman"/>
          <w:iCs/>
          <w:szCs w:val="24"/>
        </w:rPr>
      </w:pPr>
    </w:p>
    <w:p w14:paraId="2F2D23C7" w14:textId="572EA76F" w:rsidR="008750DD" w:rsidRPr="007A4050" w:rsidRDefault="008750DD" w:rsidP="007A4050">
      <w:pPr>
        <w:pStyle w:val="ListParagraph"/>
        <w:numPr>
          <w:ilvl w:val="0"/>
          <w:numId w:val="51"/>
        </w:numPr>
        <w:tabs>
          <w:tab w:val="clear" w:pos="720"/>
          <w:tab w:val="num" w:pos="993"/>
        </w:tabs>
        <w:suppressAutoHyphens w:val="0"/>
        <w:spacing w:after="0" w:line="240" w:lineRule="auto"/>
        <w:ind w:left="993" w:hanging="426"/>
        <w:jc w:val="both"/>
        <w:rPr>
          <w:rFonts w:eastAsia="Times New Roman" w:cs="Times New Roman"/>
          <w:szCs w:val="24"/>
          <w:lang w:eastAsia="ar-QA" w:bidi="ar-QA"/>
        </w:rPr>
      </w:pPr>
      <w:r w:rsidRPr="007A4050">
        <w:rPr>
          <w:rFonts w:eastAsia="Times New Roman" w:cs="Times New Roman"/>
          <w:bCs/>
          <w:szCs w:val="24"/>
          <w:lang w:eastAsia="ar-QA" w:bidi="ar-QA"/>
        </w:rPr>
        <w:t xml:space="preserve">pieņemt lēmumu par nekustamā īpašuma, kas atrodas </w:t>
      </w:r>
      <w:r w:rsidRPr="007A4050">
        <w:rPr>
          <w:rFonts w:eastAsia="Times New Roman" w:cs="Times New Roman"/>
          <w:color w:val="000000"/>
          <w:szCs w:val="24"/>
          <w:lang w:eastAsia="ar-QA" w:bidi="ar-QA"/>
        </w:rPr>
        <w:t>Stacijas iel</w:t>
      </w:r>
      <w:r w:rsidR="0009748B">
        <w:rPr>
          <w:rFonts w:eastAsia="Times New Roman" w:cs="Times New Roman"/>
          <w:color w:val="000000"/>
          <w:szCs w:val="24"/>
          <w:lang w:eastAsia="ar-QA" w:bidi="ar-QA"/>
        </w:rPr>
        <w:t>ā</w:t>
      </w:r>
      <w:r w:rsidRPr="007A4050">
        <w:rPr>
          <w:rFonts w:eastAsia="Times New Roman" w:cs="Times New Roman"/>
          <w:color w:val="000000"/>
          <w:szCs w:val="24"/>
          <w:lang w:eastAsia="ar-QA" w:bidi="ar-QA"/>
        </w:rPr>
        <w:t xml:space="preserve"> 79c,</w:t>
      </w:r>
      <w:r w:rsidRPr="007A4050">
        <w:rPr>
          <w:rFonts w:eastAsia="Times New Roman" w:cs="Times New Roman"/>
          <w:bCs/>
          <w:szCs w:val="24"/>
          <w:lang w:eastAsia="ar-QA" w:bidi="ar-QA"/>
        </w:rPr>
        <w:t xml:space="preserve"> Maltas pagastā, Rēzeknes novadā, kadastra Nr.7870 003 1201, kura sastāvā ietilpst zemes vienība ar kadastra apzīmējumu 7870 003 1358 – 0,0737 ha platībā, nodošanu atsavināšanai </w:t>
      </w:r>
      <w:r w:rsidRPr="0009748B">
        <w:rPr>
          <w:rFonts w:eastAsia="Times New Roman" w:cs="Times New Roman"/>
          <w:b/>
          <w:bCs/>
          <w:szCs w:val="24"/>
          <w:lang w:eastAsia="ar-QA" w:bidi="ar-QA"/>
        </w:rPr>
        <w:t>A</w:t>
      </w:r>
      <w:r w:rsidR="00862C79">
        <w:rPr>
          <w:rFonts w:eastAsia="Times New Roman" w:cs="Times New Roman"/>
          <w:b/>
          <w:bCs/>
          <w:szCs w:val="24"/>
          <w:lang w:eastAsia="ar-QA" w:bidi="ar-QA"/>
        </w:rPr>
        <w:t>.</w:t>
      </w:r>
      <w:r w:rsidRPr="0009748B">
        <w:rPr>
          <w:rFonts w:eastAsia="Times New Roman" w:cs="Times New Roman"/>
          <w:b/>
          <w:bCs/>
          <w:szCs w:val="24"/>
          <w:lang w:eastAsia="ar-QA" w:bidi="ar-QA"/>
        </w:rPr>
        <w:t xml:space="preserve"> N</w:t>
      </w:r>
      <w:r w:rsidR="00862C79">
        <w:rPr>
          <w:rFonts w:eastAsia="Times New Roman" w:cs="Times New Roman"/>
          <w:b/>
          <w:bCs/>
          <w:szCs w:val="24"/>
          <w:lang w:eastAsia="ar-QA" w:bidi="ar-QA"/>
        </w:rPr>
        <w:t>.</w:t>
      </w:r>
      <w:r w:rsidRPr="007A4050">
        <w:rPr>
          <w:rFonts w:eastAsia="Times New Roman" w:cs="Times New Roman"/>
          <w:szCs w:val="24"/>
          <w:lang w:eastAsia="ar-QA" w:bidi="ar-QA"/>
        </w:rPr>
        <w:t xml:space="preserve"> (lēmums pievienots).</w:t>
      </w:r>
    </w:p>
    <w:p w14:paraId="45468A47" w14:textId="6B992FF4" w:rsidR="008750DD" w:rsidRPr="007A4050" w:rsidRDefault="008750DD" w:rsidP="007A4050">
      <w:pPr>
        <w:pStyle w:val="ListParagraph"/>
        <w:numPr>
          <w:ilvl w:val="0"/>
          <w:numId w:val="51"/>
        </w:numPr>
        <w:tabs>
          <w:tab w:val="clear" w:pos="720"/>
          <w:tab w:val="num" w:pos="993"/>
        </w:tabs>
        <w:suppressAutoHyphens w:val="0"/>
        <w:spacing w:after="0" w:line="240" w:lineRule="auto"/>
        <w:ind w:left="993" w:hanging="426"/>
        <w:jc w:val="both"/>
        <w:rPr>
          <w:rFonts w:eastAsia="Times New Roman" w:cs="Times New Roman"/>
          <w:szCs w:val="24"/>
          <w:lang w:eastAsia="ar-QA" w:bidi="ar-QA"/>
        </w:rPr>
      </w:pPr>
      <w:r w:rsidRPr="007A4050">
        <w:rPr>
          <w:rFonts w:eastAsia="Times New Roman" w:cs="Times New Roman"/>
          <w:color w:val="000000"/>
          <w:szCs w:val="24"/>
          <w:lang w:eastAsia="ar-QA" w:bidi="ar-QA"/>
        </w:rPr>
        <w:t xml:space="preserve">Izveidot nekustamā </w:t>
      </w:r>
      <w:r w:rsidRPr="007A4050">
        <w:rPr>
          <w:rFonts w:eastAsia="Times New Roman" w:cs="Times New Roman"/>
          <w:bCs/>
          <w:szCs w:val="24"/>
          <w:lang w:eastAsia="ar-QA" w:bidi="ar-QA"/>
        </w:rPr>
        <w:t xml:space="preserve">īpašuma, kas atrodas </w:t>
      </w:r>
      <w:r w:rsidR="0009748B">
        <w:rPr>
          <w:rFonts w:eastAsia="Times New Roman" w:cs="Times New Roman"/>
          <w:color w:val="000000"/>
          <w:szCs w:val="24"/>
          <w:lang w:eastAsia="ar-QA" w:bidi="ar-QA"/>
        </w:rPr>
        <w:t>Stacijas ielā</w:t>
      </w:r>
      <w:r w:rsidRPr="007A4050">
        <w:rPr>
          <w:rFonts w:eastAsia="Times New Roman" w:cs="Times New Roman"/>
          <w:color w:val="000000"/>
          <w:szCs w:val="24"/>
          <w:lang w:eastAsia="ar-QA" w:bidi="ar-QA"/>
        </w:rPr>
        <w:t xml:space="preserve"> 79c, Maltas pagastā, Rēzeknes novadā, kadastra Nr.</w:t>
      </w:r>
      <w:r w:rsidR="00132BE6" w:rsidRPr="007A4050">
        <w:rPr>
          <w:rFonts w:eastAsia="Times New Roman" w:cs="Times New Roman"/>
          <w:bCs/>
          <w:szCs w:val="24"/>
          <w:lang w:eastAsia="ar-QA" w:bidi="ar-QA"/>
        </w:rPr>
        <w:t>7870 003 1201</w:t>
      </w:r>
      <w:r w:rsidRPr="007A4050">
        <w:rPr>
          <w:rFonts w:eastAsia="Times New Roman" w:cs="Times New Roman"/>
          <w:color w:val="000000"/>
          <w:szCs w:val="24"/>
          <w:lang w:eastAsia="ar-QA" w:bidi="ar-QA"/>
        </w:rPr>
        <w:t>, nosacītās cenas noteikšanai novērtēšanas komisiju šādā sastāvā:</w:t>
      </w:r>
    </w:p>
    <w:p w14:paraId="31CB771C" w14:textId="14950934" w:rsidR="008750DD" w:rsidRPr="007A4050" w:rsidRDefault="008750DD" w:rsidP="007A4050">
      <w:pPr>
        <w:suppressAutoHyphens w:val="0"/>
        <w:spacing w:after="0" w:line="240" w:lineRule="auto"/>
        <w:ind w:left="3600" w:hanging="2607"/>
        <w:jc w:val="both"/>
        <w:rPr>
          <w:rFonts w:eastAsia="Times New Roman" w:cs="Times New Roman"/>
          <w:szCs w:val="24"/>
          <w:lang w:eastAsia="ar-QA" w:bidi="ar-QA"/>
        </w:rPr>
      </w:pPr>
      <w:r w:rsidRPr="007A4050">
        <w:rPr>
          <w:rFonts w:eastAsia="Times New Roman" w:cs="Times New Roman"/>
          <w:bCs/>
          <w:szCs w:val="24"/>
          <w:lang w:eastAsia="ar-QA" w:bidi="ar-QA"/>
        </w:rPr>
        <w:t>komisijas priekšsēdētāja –</w:t>
      </w:r>
      <w:r w:rsidRPr="007A4050">
        <w:rPr>
          <w:rFonts w:eastAsia="Times New Roman" w:cs="Times New Roman"/>
          <w:b/>
          <w:szCs w:val="24"/>
          <w:lang w:eastAsia="ar-QA" w:bidi="ar-QA"/>
        </w:rPr>
        <w:t xml:space="preserve"> </w:t>
      </w:r>
      <w:r w:rsidRPr="007A4050">
        <w:rPr>
          <w:rFonts w:eastAsia="Times New Roman" w:cs="Times New Roman"/>
          <w:b/>
          <w:szCs w:val="24"/>
          <w:lang w:eastAsia="ar-QA" w:bidi="ar-QA"/>
        </w:rPr>
        <w:tab/>
        <w:t xml:space="preserve">Janīna </w:t>
      </w:r>
      <w:proofErr w:type="spellStart"/>
      <w:r w:rsidRPr="007A4050">
        <w:rPr>
          <w:rFonts w:eastAsia="Times New Roman" w:cs="Times New Roman"/>
          <w:b/>
          <w:szCs w:val="24"/>
          <w:lang w:eastAsia="ar-QA" w:bidi="ar-QA"/>
        </w:rPr>
        <w:t>Otikova</w:t>
      </w:r>
      <w:proofErr w:type="spellEnd"/>
      <w:r w:rsidRPr="007A4050">
        <w:rPr>
          <w:rFonts w:eastAsia="Times New Roman" w:cs="Times New Roman"/>
          <w:b/>
          <w:szCs w:val="24"/>
          <w:lang w:eastAsia="ar-QA" w:bidi="ar-QA"/>
        </w:rPr>
        <w:t xml:space="preserve">, </w:t>
      </w:r>
      <w:r w:rsidRPr="007A4050">
        <w:rPr>
          <w:rFonts w:eastAsia="Times New Roman" w:cs="Times New Roman"/>
          <w:szCs w:val="24"/>
          <w:lang w:eastAsia="ar-QA" w:bidi="ar-QA"/>
        </w:rPr>
        <w:t>Rēzeknes novada pašvaldības iestādes “Maltas pagastu apvienība” galvenā grāmatvede;</w:t>
      </w:r>
    </w:p>
    <w:p w14:paraId="65A5449C" w14:textId="77777777" w:rsidR="008750DD" w:rsidRPr="007A4050" w:rsidRDefault="008750DD" w:rsidP="007A4050">
      <w:pPr>
        <w:suppressAutoHyphens w:val="0"/>
        <w:spacing w:after="0" w:line="240" w:lineRule="auto"/>
        <w:ind w:left="2880" w:hanging="1887"/>
        <w:jc w:val="both"/>
        <w:rPr>
          <w:rFonts w:eastAsia="Times New Roman" w:cs="Times New Roman"/>
          <w:szCs w:val="24"/>
          <w:lang w:eastAsia="ar-QA" w:bidi="ar-QA"/>
        </w:rPr>
      </w:pPr>
      <w:r w:rsidRPr="007A4050">
        <w:rPr>
          <w:rFonts w:eastAsia="Times New Roman" w:cs="Times New Roman"/>
          <w:szCs w:val="24"/>
          <w:lang w:eastAsia="ar-QA" w:bidi="ar-QA"/>
        </w:rPr>
        <w:t>komisijas locekļi:</w:t>
      </w:r>
      <w:r w:rsidRPr="007A4050">
        <w:rPr>
          <w:rFonts w:eastAsia="Times New Roman" w:cs="Times New Roman"/>
          <w:b/>
          <w:szCs w:val="24"/>
          <w:lang w:eastAsia="ar-QA" w:bidi="ar-QA"/>
        </w:rPr>
        <w:t xml:space="preserve"> </w:t>
      </w:r>
      <w:r w:rsidRPr="007A4050">
        <w:rPr>
          <w:rFonts w:eastAsia="Times New Roman" w:cs="Times New Roman"/>
          <w:b/>
          <w:szCs w:val="24"/>
          <w:lang w:eastAsia="ar-QA" w:bidi="ar-QA"/>
        </w:rPr>
        <w:tab/>
        <w:t xml:space="preserve">Jeļena </w:t>
      </w:r>
      <w:proofErr w:type="spellStart"/>
      <w:r w:rsidRPr="007A4050">
        <w:rPr>
          <w:rFonts w:eastAsia="Times New Roman" w:cs="Times New Roman"/>
          <w:b/>
          <w:szCs w:val="24"/>
          <w:lang w:eastAsia="ar-QA" w:bidi="ar-QA"/>
        </w:rPr>
        <w:t>Šņukute</w:t>
      </w:r>
      <w:proofErr w:type="spellEnd"/>
      <w:r w:rsidRPr="007A4050">
        <w:rPr>
          <w:rFonts w:eastAsia="Times New Roman" w:cs="Times New Roman"/>
          <w:b/>
          <w:szCs w:val="24"/>
          <w:lang w:eastAsia="ar-QA" w:bidi="ar-QA"/>
        </w:rPr>
        <w:t xml:space="preserve">, </w:t>
      </w:r>
      <w:r w:rsidRPr="007A4050">
        <w:rPr>
          <w:rFonts w:eastAsia="Times New Roman" w:cs="Times New Roman"/>
          <w:szCs w:val="24"/>
          <w:lang w:eastAsia="ar-QA" w:bidi="ar-QA"/>
        </w:rPr>
        <w:t>Rēzeknes novada pašvaldības iestādes “Maltas pagastu apvienība” vecākā grāmatvede;</w:t>
      </w:r>
    </w:p>
    <w:p w14:paraId="104613E7" w14:textId="77777777" w:rsidR="008750DD" w:rsidRPr="007A4050" w:rsidRDefault="008750DD" w:rsidP="007A4050">
      <w:pPr>
        <w:spacing w:after="0" w:line="240" w:lineRule="auto"/>
        <w:ind w:left="2880"/>
        <w:jc w:val="both"/>
        <w:rPr>
          <w:rFonts w:eastAsia="Times New Roman" w:cs="Times New Roman"/>
          <w:szCs w:val="24"/>
          <w:lang w:eastAsia="ar-QA" w:bidi="ar-QA"/>
        </w:rPr>
      </w:pPr>
      <w:r w:rsidRPr="007A4050">
        <w:rPr>
          <w:rFonts w:eastAsia="Times New Roman" w:cs="Times New Roman"/>
          <w:b/>
          <w:szCs w:val="24"/>
          <w:lang w:eastAsia="ar-QA" w:bidi="ar-QA"/>
        </w:rPr>
        <w:t xml:space="preserve">Viktors </w:t>
      </w:r>
      <w:proofErr w:type="spellStart"/>
      <w:r w:rsidRPr="007A4050">
        <w:rPr>
          <w:rFonts w:eastAsia="Times New Roman" w:cs="Times New Roman"/>
          <w:b/>
          <w:szCs w:val="24"/>
          <w:lang w:eastAsia="ar-QA" w:bidi="ar-QA"/>
        </w:rPr>
        <w:t>Šmaukstelis</w:t>
      </w:r>
      <w:proofErr w:type="spellEnd"/>
      <w:r w:rsidRPr="007A4050">
        <w:rPr>
          <w:rFonts w:eastAsia="Times New Roman" w:cs="Times New Roman"/>
          <w:b/>
          <w:szCs w:val="24"/>
          <w:lang w:eastAsia="ar-QA" w:bidi="ar-QA"/>
        </w:rPr>
        <w:t xml:space="preserve">, </w:t>
      </w:r>
      <w:r w:rsidRPr="007A4050">
        <w:rPr>
          <w:rFonts w:eastAsia="Times New Roman" w:cs="Times New Roman"/>
          <w:szCs w:val="24"/>
          <w:lang w:eastAsia="ar-QA" w:bidi="ar-QA"/>
        </w:rPr>
        <w:t>Zemes pārvaldības dienesta zemes lietu speciālists.</w:t>
      </w:r>
    </w:p>
    <w:p w14:paraId="6F1C3E89" w14:textId="422ECD0D" w:rsidR="008750DD" w:rsidRPr="007A4050" w:rsidRDefault="008750DD" w:rsidP="007A4050">
      <w:pPr>
        <w:pStyle w:val="ListParagraph"/>
        <w:numPr>
          <w:ilvl w:val="0"/>
          <w:numId w:val="51"/>
        </w:numPr>
        <w:tabs>
          <w:tab w:val="clear" w:pos="720"/>
          <w:tab w:val="num" w:pos="993"/>
        </w:tabs>
        <w:suppressAutoHyphens w:val="0"/>
        <w:spacing w:after="0" w:line="240" w:lineRule="auto"/>
        <w:ind w:left="993" w:hanging="426"/>
        <w:jc w:val="both"/>
        <w:rPr>
          <w:rFonts w:cs="Times New Roman"/>
          <w:iCs/>
          <w:szCs w:val="24"/>
        </w:rPr>
      </w:pPr>
      <w:r w:rsidRPr="007A4050">
        <w:rPr>
          <w:rFonts w:eastAsia="Times New Roman" w:cs="Times New Roman"/>
          <w:color w:val="000000"/>
          <w:szCs w:val="24"/>
          <w:lang w:eastAsia="ar-QA" w:bidi="ar-QA"/>
        </w:rPr>
        <w:t xml:space="preserve">Uzdot nekustamā </w:t>
      </w:r>
      <w:r w:rsidRPr="007A4050">
        <w:rPr>
          <w:rFonts w:eastAsia="Times New Roman" w:cs="Times New Roman"/>
          <w:bCs/>
          <w:szCs w:val="24"/>
          <w:lang w:eastAsia="ar-QA" w:bidi="ar-QA"/>
        </w:rPr>
        <w:t xml:space="preserve">īpašuma, kas atrodas </w:t>
      </w:r>
      <w:r w:rsidRPr="007A4050">
        <w:rPr>
          <w:rFonts w:eastAsia="Times New Roman" w:cs="Times New Roman"/>
          <w:color w:val="000000"/>
          <w:szCs w:val="24"/>
          <w:lang w:eastAsia="ar-QA" w:bidi="ar-QA"/>
        </w:rPr>
        <w:t>Stacijas iel</w:t>
      </w:r>
      <w:r w:rsidR="0009748B">
        <w:rPr>
          <w:rFonts w:eastAsia="Times New Roman" w:cs="Times New Roman"/>
          <w:color w:val="000000"/>
          <w:szCs w:val="24"/>
          <w:lang w:eastAsia="ar-QA" w:bidi="ar-QA"/>
        </w:rPr>
        <w:t>ā</w:t>
      </w:r>
      <w:r w:rsidRPr="007A4050">
        <w:rPr>
          <w:rFonts w:eastAsia="Times New Roman" w:cs="Times New Roman"/>
          <w:color w:val="000000"/>
          <w:szCs w:val="24"/>
          <w:lang w:eastAsia="ar-QA" w:bidi="ar-QA"/>
        </w:rPr>
        <w:t xml:space="preserve"> 79c, Maltas pagastā, Rēzeknes novadā, kadastra Nr.</w:t>
      </w:r>
      <w:r w:rsidR="00132BE6" w:rsidRPr="007A4050">
        <w:rPr>
          <w:rFonts w:eastAsia="Times New Roman" w:cs="Times New Roman"/>
          <w:bCs/>
          <w:szCs w:val="24"/>
          <w:lang w:eastAsia="ar-QA" w:bidi="ar-QA"/>
        </w:rPr>
        <w:t>7870 003 1201</w:t>
      </w:r>
      <w:r w:rsidRPr="007A4050">
        <w:rPr>
          <w:rFonts w:eastAsia="Times New Roman" w:cs="Times New Roman"/>
          <w:color w:val="000000"/>
          <w:szCs w:val="24"/>
          <w:lang w:eastAsia="ar-QA" w:bidi="ar-QA"/>
        </w:rPr>
        <w:t>, novērtēšanas komisijai iesniegt nosacīto cenu apstiprināšanai Rēzeknes novada domei.</w:t>
      </w:r>
    </w:p>
    <w:p w14:paraId="1CB1F6AF" w14:textId="725166B2" w:rsidR="00097D4B" w:rsidRPr="007A4050" w:rsidRDefault="00097D4B" w:rsidP="007A4050">
      <w:pPr>
        <w:suppressAutoHyphens w:val="0"/>
        <w:spacing w:after="0" w:line="240" w:lineRule="auto"/>
        <w:contextualSpacing/>
        <w:jc w:val="center"/>
        <w:rPr>
          <w:rFonts w:cs="Times New Roman"/>
          <w:b/>
          <w:bCs/>
          <w:szCs w:val="24"/>
        </w:rPr>
      </w:pPr>
    </w:p>
    <w:p w14:paraId="5D6AA5DB" w14:textId="77777777" w:rsidR="00F360F2" w:rsidRPr="007A4050" w:rsidRDefault="00F360F2" w:rsidP="007A4050">
      <w:pPr>
        <w:numPr>
          <w:ilvl w:val="0"/>
          <w:numId w:val="2"/>
        </w:numPr>
        <w:spacing w:after="0" w:line="240" w:lineRule="auto"/>
        <w:ind w:left="0" w:right="-1" w:firstLine="0"/>
        <w:jc w:val="center"/>
        <w:rPr>
          <w:rFonts w:cs="Times New Roman"/>
          <w:b/>
          <w:szCs w:val="24"/>
        </w:rPr>
      </w:pPr>
      <w:r w:rsidRPr="007A4050">
        <w:rPr>
          <w:rFonts w:cs="Times New Roman"/>
          <w:b/>
          <w:szCs w:val="24"/>
        </w:rPr>
        <w:t>§</w:t>
      </w:r>
    </w:p>
    <w:p w14:paraId="4D1F558C" w14:textId="3146723E" w:rsidR="00097D4B" w:rsidRPr="007A4050" w:rsidRDefault="00097D4B" w:rsidP="007A4050">
      <w:pPr>
        <w:suppressAutoHyphens w:val="0"/>
        <w:spacing w:after="0" w:line="240" w:lineRule="auto"/>
        <w:contextualSpacing/>
        <w:jc w:val="center"/>
        <w:rPr>
          <w:rFonts w:cs="Times New Roman"/>
          <w:b/>
          <w:bCs/>
          <w:szCs w:val="24"/>
        </w:rPr>
      </w:pPr>
      <w:r w:rsidRPr="007A4050">
        <w:rPr>
          <w:rFonts w:cs="Times New Roman"/>
          <w:b/>
          <w:bCs/>
          <w:szCs w:val="24"/>
        </w:rPr>
        <w:t xml:space="preserve">Par dzīvokļa īpašuma Nr.5 Ezera ielā 30, </w:t>
      </w:r>
      <w:proofErr w:type="spellStart"/>
      <w:r w:rsidRPr="007A4050">
        <w:rPr>
          <w:rFonts w:cs="Times New Roman"/>
          <w:b/>
          <w:bCs/>
          <w:szCs w:val="24"/>
        </w:rPr>
        <w:t>Vecružinā</w:t>
      </w:r>
      <w:proofErr w:type="spellEnd"/>
      <w:r w:rsidRPr="007A4050">
        <w:rPr>
          <w:rFonts w:cs="Times New Roman"/>
          <w:b/>
          <w:bCs/>
          <w:szCs w:val="24"/>
        </w:rPr>
        <w:t>, Silmalas pagastā, nodošanu atsavināšanai A</w:t>
      </w:r>
      <w:r w:rsidR="00862C79">
        <w:rPr>
          <w:rFonts w:cs="Times New Roman"/>
          <w:b/>
          <w:bCs/>
          <w:szCs w:val="24"/>
        </w:rPr>
        <w:t>.</w:t>
      </w:r>
      <w:r w:rsidRPr="007A4050">
        <w:rPr>
          <w:rFonts w:cs="Times New Roman"/>
          <w:b/>
          <w:bCs/>
          <w:szCs w:val="24"/>
        </w:rPr>
        <w:t xml:space="preserve"> K</w:t>
      </w:r>
      <w:r w:rsidR="00862C79">
        <w:rPr>
          <w:rFonts w:cs="Times New Roman"/>
          <w:b/>
          <w:bCs/>
          <w:szCs w:val="24"/>
        </w:rPr>
        <w:t>.</w:t>
      </w:r>
      <w:r w:rsidRPr="007A4050">
        <w:rPr>
          <w:rFonts w:cs="Times New Roman"/>
          <w:b/>
          <w:bCs/>
          <w:szCs w:val="24"/>
        </w:rPr>
        <w:t xml:space="preserve"> </w:t>
      </w:r>
    </w:p>
    <w:p w14:paraId="355789F6" w14:textId="4488528C" w:rsidR="00097D4B" w:rsidRPr="008505DD" w:rsidRDefault="00097D4B" w:rsidP="007A4050">
      <w:pPr>
        <w:suppressAutoHyphens w:val="0"/>
        <w:spacing w:after="0" w:line="240" w:lineRule="auto"/>
        <w:contextualSpacing/>
        <w:jc w:val="center"/>
        <w:rPr>
          <w:rFonts w:cs="Times New Roman"/>
          <w:sz w:val="20"/>
          <w:szCs w:val="20"/>
        </w:rPr>
      </w:pPr>
      <w:r w:rsidRPr="008505DD">
        <w:rPr>
          <w:rFonts w:cs="Times New Roman"/>
          <w:sz w:val="20"/>
          <w:szCs w:val="20"/>
        </w:rPr>
        <w:t>(</w:t>
      </w:r>
      <w:r w:rsidR="00D36DF2" w:rsidRPr="008505DD">
        <w:rPr>
          <w:rFonts w:cs="Times New Roman"/>
          <w:sz w:val="20"/>
          <w:szCs w:val="20"/>
        </w:rPr>
        <w:t xml:space="preserve">Ziņo </w:t>
      </w:r>
      <w:proofErr w:type="spellStart"/>
      <w:r w:rsidRPr="008505DD">
        <w:rPr>
          <w:rFonts w:cs="Times New Roman"/>
          <w:sz w:val="20"/>
          <w:szCs w:val="20"/>
        </w:rPr>
        <w:t>I.Ladnā</w:t>
      </w:r>
      <w:proofErr w:type="spellEnd"/>
      <w:r w:rsidRPr="008505DD">
        <w:rPr>
          <w:rFonts w:cs="Times New Roman"/>
          <w:sz w:val="20"/>
          <w:szCs w:val="20"/>
        </w:rPr>
        <w:t>)</w:t>
      </w:r>
    </w:p>
    <w:p w14:paraId="1444BCB9" w14:textId="2C08BCE1" w:rsidR="00097D4B" w:rsidRPr="007A4050" w:rsidRDefault="00097D4B" w:rsidP="007A4050">
      <w:pPr>
        <w:suppressAutoHyphens w:val="0"/>
        <w:spacing w:after="0" w:line="240" w:lineRule="auto"/>
        <w:contextualSpacing/>
        <w:jc w:val="center"/>
        <w:rPr>
          <w:rFonts w:cs="Times New Roman"/>
          <w:b/>
          <w:bCs/>
          <w:szCs w:val="24"/>
        </w:rPr>
      </w:pPr>
    </w:p>
    <w:p w14:paraId="6F0D7854" w14:textId="2CF351CC" w:rsidR="00FE5A9F" w:rsidRPr="007A4050" w:rsidRDefault="008750DD" w:rsidP="007A4050">
      <w:pPr>
        <w:spacing w:after="0" w:line="240" w:lineRule="auto"/>
        <w:ind w:right="-1" w:firstLine="567"/>
        <w:jc w:val="both"/>
        <w:rPr>
          <w:rFonts w:cs="Times New Roman"/>
          <w:iCs/>
          <w:szCs w:val="24"/>
        </w:rPr>
      </w:pPr>
      <w:r w:rsidRPr="007A4050">
        <w:rPr>
          <w:rFonts w:cs="Times New Roman"/>
          <w:bCs/>
          <w:szCs w:val="24"/>
        </w:rPr>
        <w:t>Izskatījusi A</w:t>
      </w:r>
      <w:r w:rsidR="00862C79">
        <w:rPr>
          <w:rFonts w:cs="Times New Roman"/>
          <w:bCs/>
          <w:szCs w:val="24"/>
        </w:rPr>
        <w:t>.</w:t>
      </w:r>
      <w:r w:rsidRPr="007A4050">
        <w:rPr>
          <w:rFonts w:cs="Times New Roman"/>
          <w:bCs/>
          <w:szCs w:val="24"/>
        </w:rPr>
        <w:t xml:space="preserve"> K</w:t>
      </w:r>
      <w:r w:rsidR="00862C79">
        <w:rPr>
          <w:rFonts w:cs="Times New Roman"/>
          <w:bCs/>
          <w:szCs w:val="24"/>
        </w:rPr>
        <w:t>.</w:t>
      </w:r>
      <w:r w:rsidRPr="007A4050">
        <w:rPr>
          <w:rFonts w:cs="Times New Roman"/>
          <w:b/>
          <w:bCs/>
          <w:szCs w:val="24"/>
        </w:rPr>
        <w:t xml:space="preserve"> </w:t>
      </w:r>
      <w:r w:rsidRPr="007A4050">
        <w:rPr>
          <w:rFonts w:cs="Times New Roman"/>
          <w:bCs/>
          <w:szCs w:val="24"/>
        </w:rPr>
        <w:t xml:space="preserve">atsavināšanas ierosinājumu, pamatojoties uz likuma “Par pašvaldībām” </w:t>
      </w:r>
      <w:r w:rsidRPr="007A4050">
        <w:rPr>
          <w:rFonts w:cs="Times New Roman"/>
          <w:szCs w:val="24"/>
        </w:rPr>
        <w:t>21.panta pirmās daļas 17. un 27.punktu</w:t>
      </w:r>
      <w:r w:rsidRPr="007A4050">
        <w:rPr>
          <w:rFonts w:cs="Times New Roman"/>
          <w:bCs/>
          <w:szCs w:val="24"/>
        </w:rPr>
        <w:t>,</w:t>
      </w:r>
      <w:r w:rsidRPr="007A4050">
        <w:rPr>
          <w:rFonts w:cs="Times New Roman"/>
          <w:szCs w:val="24"/>
        </w:rPr>
        <w:t xml:space="preserve"> 37.panta sesto daļu, 41.panta pirmās daļas 3. un 4.punktu,</w:t>
      </w:r>
      <w:r w:rsidRPr="007A4050">
        <w:rPr>
          <w:rFonts w:cs="Times New Roman"/>
          <w:iCs/>
          <w:szCs w:val="24"/>
          <w:lang w:eastAsia="ar-QA" w:bidi="ar-QA"/>
        </w:rPr>
        <w:t xml:space="preserve"> </w:t>
      </w:r>
      <w:r w:rsidRPr="007A4050">
        <w:rPr>
          <w:rFonts w:cs="Times New Roman"/>
          <w:szCs w:val="24"/>
        </w:rPr>
        <w:t>Publiskas personas mantas atsavināšanas likuma 8.panta otro un trešo daļu, ņemot vērā Finanšu pastāvīgās komitejas 2019.gada 14.novembra priekšlikumu</w:t>
      </w:r>
      <w:r w:rsidR="00FE5A9F" w:rsidRPr="007A4050">
        <w:rPr>
          <w:rFonts w:eastAsia="Times New Roman" w:cs="Times New Roman"/>
          <w:szCs w:val="24"/>
        </w:rPr>
        <w:t>,</w:t>
      </w:r>
      <w:r w:rsidR="00FE5A9F" w:rsidRPr="007A4050">
        <w:rPr>
          <w:rFonts w:cs="Times New Roman"/>
          <w:iCs/>
          <w:szCs w:val="24"/>
        </w:rPr>
        <w:t xml:space="preserve"> Rēzeknes novada dome, balsojot </w:t>
      </w:r>
      <w:r w:rsidR="00762D09">
        <w:rPr>
          <w:rFonts w:cs="Times New Roman"/>
          <w:iCs/>
          <w:szCs w:val="24"/>
        </w:rPr>
        <w:t xml:space="preserve">“par” - 16 (Regīna Baranova, Vasīlijs </w:t>
      </w:r>
      <w:proofErr w:type="spellStart"/>
      <w:r w:rsidR="00762D09">
        <w:rPr>
          <w:rFonts w:cs="Times New Roman"/>
          <w:iCs/>
          <w:szCs w:val="24"/>
        </w:rPr>
        <w:t>Bašmakovs</w:t>
      </w:r>
      <w:proofErr w:type="spellEnd"/>
      <w:r w:rsidR="00762D09">
        <w:rPr>
          <w:rFonts w:cs="Times New Roman"/>
          <w:iCs/>
          <w:szCs w:val="24"/>
        </w:rPr>
        <w:t xml:space="preserve">, Aivars </w:t>
      </w:r>
      <w:proofErr w:type="spellStart"/>
      <w:r w:rsidR="00762D09">
        <w:rPr>
          <w:rFonts w:cs="Times New Roman"/>
          <w:iCs/>
          <w:szCs w:val="24"/>
        </w:rPr>
        <w:t>Buharins</w:t>
      </w:r>
      <w:proofErr w:type="spellEnd"/>
      <w:r w:rsidR="00762D09">
        <w:rPr>
          <w:rFonts w:cs="Times New Roman"/>
          <w:iCs/>
          <w:szCs w:val="24"/>
        </w:rPr>
        <w:t xml:space="preserve">, Vilis Deksnis, Anatolijs Laizāns, Anita </w:t>
      </w:r>
      <w:proofErr w:type="spellStart"/>
      <w:r w:rsidR="00762D09">
        <w:rPr>
          <w:rFonts w:cs="Times New Roman"/>
          <w:iCs/>
          <w:szCs w:val="24"/>
        </w:rPr>
        <w:t>Ludborža</w:t>
      </w:r>
      <w:proofErr w:type="spellEnd"/>
      <w:r w:rsidR="00762D09">
        <w:rPr>
          <w:rFonts w:cs="Times New Roman"/>
          <w:iCs/>
          <w:szCs w:val="24"/>
        </w:rPr>
        <w:t xml:space="preserve">, Zigfrīds Lukaševičs, Pāvels Melnis, Edgars </w:t>
      </w:r>
      <w:proofErr w:type="spellStart"/>
      <w:r w:rsidR="00762D09">
        <w:rPr>
          <w:rFonts w:cs="Times New Roman"/>
          <w:iCs/>
          <w:szCs w:val="24"/>
        </w:rPr>
        <w:t>Nizins</w:t>
      </w:r>
      <w:proofErr w:type="spellEnd"/>
      <w:r w:rsidR="00762D09">
        <w:rPr>
          <w:rFonts w:cs="Times New Roman"/>
          <w:iCs/>
          <w:szCs w:val="24"/>
        </w:rPr>
        <w:t xml:space="preserve">, Elvīra </w:t>
      </w:r>
      <w:proofErr w:type="spellStart"/>
      <w:r w:rsidR="00762D09">
        <w:rPr>
          <w:rFonts w:cs="Times New Roman"/>
          <w:iCs/>
          <w:szCs w:val="24"/>
        </w:rPr>
        <w:t>Pizāne</w:t>
      </w:r>
      <w:proofErr w:type="spellEnd"/>
      <w:r w:rsidR="00762D09">
        <w:rPr>
          <w:rFonts w:cs="Times New Roman"/>
          <w:iCs/>
          <w:szCs w:val="24"/>
        </w:rPr>
        <w:t xml:space="preserve">, Guntis Rasims, Juris </w:t>
      </w:r>
      <w:proofErr w:type="spellStart"/>
      <w:r w:rsidR="00762D09">
        <w:rPr>
          <w:rFonts w:cs="Times New Roman"/>
          <w:iCs/>
          <w:szCs w:val="24"/>
        </w:rPr>
        <w:t>Runčs</w:t>
      </w:r>
      <w:proofErr w:type="spellEnd"/>
      <w:r w:rsidR="00762D09">
        <w:rPr>
          <w:rFonts w:cs="Times New Roman"/>
          <w:iCs/>
          <w:szCs w:val="24"/>
        </w:rPr>
        <w:t xml:space="preserve">, Pēteris </w:t>
      </w:r>
      <w:proofErr w:type="spellStart"/>
      <w:r w:rsidR="00762D09">
        <w:rPr>
          <w:rFonts w:cs="Times New Roman"/>
          <w:iCs/>
          <w:szCs w:val="24"/>
        </w:rPr>
        <w:t>Stanka</w:t>
      </w:r>
      <w:proofErr w:type="spellEnd"/>
      <w:r w:rsidR="00762D09">
        <w:rPr>
          <w:rFonts w:cs="Times New Roman"/>
          <w:iCs/>
          <w:szCs w:val="24"/>
        </w:rPr>
        <w:t xml:space="preserve">, Viktors </w:t>
      </w:r>
      <w:proofErr w:type="spellStart"/>
      <w:r w:rsidR="00762D09">
        <w:rPr>
          <w:rFonts w:cs="Times New Roman"/>
          <w:iCs/>
          <w:szCs w:val="24"/>
        </w:rPr>
        <w:t>Ščerbakovs</w:t>
      </w:r>
      <w:proofErr w:type="spellEnd"/>
      <w:r w:rsidR="00762D09">
        <w:rPr>
          <w:rFonts w:cs="Times New Roman"/>
          <w:iCs/>
          <w:szCs w:val="24"/>
        </w:rPr>
        <w:t xml:space="preserve">, Staņislavs Šķesters, Ērika </w:t>
      </w:r>
      <w:proofErr w:type="spellStart"/>
      <w:r w:rsidR="00762D09">
        <w:rPr>
          <w:rFonts w:cs="Times New Roman"/>
          <w:iCs/>
          <w:szCs w:val="24"/>
        </w:rPr>
        <w:t>Teirumnieka</w:t>
      </w:r>
      <w:proofErr w:type="spellEnd"/>
      <w:r w:rsidR="00762D09">
        <w:rPr>
          <w:rFonts w:cs="Times New Roman"/>
          <w:iCs/>
          <w:szCs w:val="24"/>
        </w:rPr>
        <w:t>), “pret” - nav, “atturas” - nav</w:t>
      </w:r>
      <w:r w:rsidR="00FE5A9F" w:rsidRPr="007A4050">
        <w:rPr>
          <w:rFonts w:cs="Times New Roman"/>
          <w:iCs/>
          <w:szCs w:val="24"/>
        </w:rPr>
        <w:t xml:space="preserve">, </w:t>
      </w:r>
      <w:r w:rsidR="00FE5A9F" w:rsidRPr="007A4050">
        <w:rPr>
          <w:rFonts w:cs="Times New Roman"/>
          <w:iCs/>
          <w:spacing w:val="80"/>
          <w:szCs w:val="24"/>
        </w:rPr>
        <w:t>nolem</w:t>
      </w:r>
      <w:r w:rsidR="00FE5A9F" w:rsidRPr="007A4050">
        <w:rPr>
          <w:rFonts w:cs="Times New Roman"/>
          <w:iCs/>
          <w:szCs w:val="24"/>
        </w:rPr>
        <w:t>j:</w:t>
      </w:r>
    </w:p>
    <w:p w14:paraId="72CE1397" w14:textId="0835760C" w:rsidR="00FE5A9F" w:rsidRPr="007A4050" w:rsidRDefault="00FE5A9F" w:rsidP="007A4050">
      <w:pPr>
        <w:spacing w:after="0" w:line="240" w:lineRule="auto"/>
        <w:ind w:right="-1" w:firstLine="567"/>
        <w:jc w:val="both"/>
        <w:rPr>
          <w:rFonts w:cs="Times New Roman"/>
          <w:iCs/>
          <w:szCs w:val="24"/>
        </w:rPr>
      </w:pPr>
    </w:p>
    <w:p w14:paraId="4C020617" w14:textId="3E712F13" w:rsidR="008750DD" w:rsidRPr="007A4050" w:rsidRDefault="008750DD" w:rsidP="007A4050">
      <w:pPr>
        <w:numPr>
          <w:ilvl w:val="1"/>
          <w:numId w:val="52"/>
        </w:numPr>
        <w:tabs>
          <w:tab w:val="clear" w:pos="360"/>
        </w:tabs>
        <w:spacing w:after="0" w:line="240" w:lineRule="auto"/>
        <w:ind w:left="993" w:hanging="426"/>
        <w:jc w:val="both"/>
        <w:rPr>
          <w:rFonts w:eastAsia="Times New Roman" w:cs="Times New Roman"/>
          <w:szCs w:val="24"/>
          <w:lang w:eastAsia="ar-QA" w:bidi="ar-QA"/>
        </w:rPr>
      </w:pPr>
      <w:r w:rsidRPr="007A4050">
        <w:rPr>
          <w:rFonts w:eastAsia="Times New Roman" w:cs="Times New Roman"/>
          <w:bCs/>
          <w:szCs w:val="24"/>
          <w:lang w:eastAsia="ar-QA" w:bidi="ar-QA"/>
        </w:rPr>
        <w:t xml:space="preserve">pieņemt lēmumu par </w:t>
      </w:r>
      <w:r w:rsidRPr="007A4050">
        <w:rPr>
          <w:rFonts w:eastAsia="Times New Roman" w:cs="Times New Roman"/>
          <w:szCs w:val="24"/>
          <w:lang w:eastAsia="ar-QA" w:bidi="ar-QA"/>
        </w:rPr>
        <w:t>dzīvokļa īpašuma</w:t>
      </w:r>
      <w:r w:rsidRPr="007A4050">
        <w:rPr>
          <w:rFonts w:eastAsia="Times New Roman" w:cs="Times New Roman"/>
          <w:b/>
          <w:color w:val="000000"/>
          <w:szCs w:val="24"/>
          <w:lang w:eastAsia="ar-QA" w:bidi="ar-QA"/>
        </w:rPr>
        <w:t xml:space="preserve"> </w:t>
      </w:r>
      <w:r w:rsidRPr="0009748B">
        <w:rPr>
          <w:rFonts w:eastAsia="Times New Roman" w:cs="Times New Roman"/>
          <w:b/>
          <w:color w:val="000000"/>
          <w:szCs w:val="24"/>
          <w:lang w:eastAsia="ar-QA" w:bidi="ar-QA"/>
        </w:rPr>
        <w:t>Nr.5</w:t>
      </w:r>
      <w:r w:rsidRPr="007A4050">
        <w:rPr>
          <w:rFonts w:eastAsia="Times New Roman" w:cs="Times New Roman"/>
          <w:color w:val="000000"/>
          <w:szCs w:val="24"/>
          <w:lang w:eastAsia="ar-QA" w:bidi="ar-QA"/>
        </w:rPr>
        <w:t xml:space="preserve">, kas atrodas Ezera ielā 30 - </w:t>
      </w:r>
      <w:r w:rsidRPr="007A4050">
        <w:rPr>
          <w:rFonts w:eastAsia="Times New Roman" w:cs="Times New Roman"/>
          <w:bCs/>
          <w:szCs w:val="24"/>
          <w:lang w:eastAsia="ar-QA" w:bidi="ar-QA"/>
        </w:rPr>
        <w:t xml:space="preserve">5, </w:t>
      </w:r>
      <w:proofErr w:type="spellStart"/>
      <w:r w:rsidRPr="007A4050">
        <w:rPr>
          <w:rFonts w:eastAsia="Times New Roman" w:cs="Times New Roman"/>
          <w:bCs/>
          <w:szCs w:val="24"/>
          <w:lang w:eastAsia="ar-QA" w:bidi="ar-QA"/>
        </w:rPr>
        <w:t>Vecružinā</w:t>
      </w:r>
      <w:proofErr w:type="spellEnd"/>
      <w:r w:rsidRPr="007A4050">
        <w:rPr>
          <w:rFonts w:eastAsia="Times New Roman" w:cs="Times New Roman"/>
          <w:bCs/>
          <w:szCs w:val="24"/>
          <w:lang w:eastAsia="ar-QA" w:bidi="ar-QA"/>
        </w:rPr>
        <w:t xml:space="preserve">, Silmalas </w:t>
      </w:r>
      <w:r w:rsidRPr="007A4050">
        <w:rPr>
          <w:rFonts w:eastAsia="Times New Roman" w:cs="Times New Roman"/>
          <w:color w:val="000000"/>
          <w:szCs w:val="24"/>
          <w:lang w:eastAsia="ar-QA" w:bidi="ar-QA"/>
        </w:rPr>
        <w:t>pag</w:t>
      </w:r>
      <w:r w:rsidRPr="007A4050">
        <w:rPr>
          <w:rFonts w:eastAsia="Times New Roman" w:cs="Times New Roman"/>
          <w:bCs/>
          <w:color w:val="000000"/>
          <w:szCs w:val="24"/>
          <w:lang w:eastAsia="ar-QA" w:bidi="ar-QA"/>
        </w:rPr>
        <w:t>astā</w:t>
      </w:r>
      <w:r w:rsidRPr="007A4050">
        <w:rPr>
          <w:rFonts w:eastAsia="Times New Roman" w:cs="Times New Roman"/>
          <w:szCs w:val="24"/>
          <w:lang w:eastAsia="ar-QA" w:bidi="ar-QA"/>
        </w:rPr>
        <w:t>, Rēzeknes novadā, kadastra Nr.7888 900 0223, platība 20,0 m</w:t>
      </w:r>
      <w:r w:rsidRPr="007A4050">
        <w:rPr>
          <w:rFonts w:eastAsia="Times New Roman" w:cs="Times New Roman"/>
          <w:szCs w:val="24"/>
          <w:vertAlign w:val="superscript"/>
          <w:lang w:eastAsia="ar-QA" w:bidi="ar-QA"/>
        </w:rPr>
        <w:t>2</w:t>
      </w:r>
      <w:r w:rsidRPr="007A4050">
        <w:rPr>
          <w:rFonts w:eastAsia="Times New Roman" w:cs="Times New Roman"/>
          <w:szCs w:val="24"/>
          <w:lang w:eastAsia="ar-QA" w:bidi="ar-QA"/>
        </w:rPr>
        <w:t>,</w:t>
      </w:r>
      <w:r w:rsidRPr="007A4050">
        <w:rPr>
          <w:rFonts w:eastAsia="Times New Roman" w:cs="Times New Roman"/>
          <w:bCs/>
          <w:szCs w:val="24"/>
          <w:lang w:eastAsia="ar-QA" w:bidi="ar-QA"/>
        </w:rPr>
        <w:t xml:space="preserve"> nodošanu atsavināšanai</w:t>
      </w:r>
      <w:r w:rsidRPr="007A4050">
        <w:rPr>
          <w:rFonts w:eastAsia="Times New Roman" w:cs="Times New Roman"/>
          <w:b/>
          <w:color w:val="000000"/>
          <w:szCs w:val="24"/>
          <w:lang w:eastAsia="ar-QA" w:bidi="ar-QA"/>
        </w:rPr>
        <w:t xml:space="preserve"> </w:t>
      </w:r>
      <w:r w:rsidRPr="007A4050">
        <w:rPr>
          <w:rFonts w:eastAsia="Times New Roman" w:cs="Times New Roman"/>
          <w:b/>
          <w:szCs w:val="24"/>
          <w:lang w:eastAsia="ar-QA" w:bidi="ar-QA"/>
        </w:rPr>
        <w:t>A</w:t>
      </w:r>
      <w:r w:rsidR="00862C79">
        <w:rPr>
          <w:rFonts w:eastAsia="Times New Roman" w:cs="Times New Roman"/>
          <w:b/>
          <w:szCs w:val="24"/>
          <w:lang w:eastAsia="ar-QA" w:bidi="ar-QA"/>
        </w:rPr>
        <w:t>.</w:t>
      </w:r>
      <w:r w:rsidRPr="007A4050">
        <w:rPr>
          <w:rFonts w:eastAsia="Times New Roman" w:cs="Times New Roman"/>
          <w:b/>
          <w:szCs w:val="24"/>
          <w:lang w:eastAsia="ar-QA" w:bidi="ar-QA"/>
        </w:rPr>
        <w:t xml:space="preserve"> K</w:t>
      </w:r>
      <w:r w:rsidR="00862C79">
        <w:rPr>
          <w:rFonts w:eastAsia="Times New Roman" w:cs="Times New Roman"/>
          <w:b/>
          <w:szCs w:val="24"/>
          <w:lang w:eastAsia="ar-QA" w:bidi="ar-QA"/>
        </w:rPr>
        <w:t>.</w:t>
      </w:r>
      <w:r w:rsidRPr="007A4050">
        <w:rPr>
          <w:rFonts w:eastAsia="Times New Roman" w:cs="Times New Roman"/>
          <w:szCs w:val="24"/>
          <w:lang w:eastAsia="ar-QA" w:bidi="ar-QA"/>
        </w:rPr>
        <w:t xml:space="preserve"> (lēmums pievienots).</w:t>
      </w:r>
    </w:p>
    <w:p w14:paraId="3A8B0F2A" w14:textId="77777777" w:rsidR="008750DD" w:rsidRPr="007A4050" w:rsidRDefault="008750DD" w:rsidP="007A4050">
      <w:pPr>
        <w:numPr>
          <w:ilvl w:val="1"/>
          <w:numId w:val="52"/>
        </w:numPr>
        <w:tabs>
          <w:tab w:val="clear" w:pos="360"/>
        </w:tabs>
        <w:spacing w:after="0" w:line="240" w:lineRule="auto"/>
        <w:ind w:left="993" w:hanging="426"/>
        <w:jc w:val="both"/>
        <w:rPr>
          <w:rFonts w:eastAsia="Times New Roman" w:cs="Times New Roman"/>
          <w:szCs w:val="24"/>
          <w:lang w:eastAsia="ar-QA" w:bidi="ar-QA"/>
        </w:rPr>
      </w:pPr>
      <w:r w:rsidRPr="007A4050">
        <w:rPr>
          <w:rFonts w:eastAsia="Times New Roman" w:cs="Times New Roman"/>
          <w:szCs w:val="24"/>
          <w:lang w:eastAsia="ar-QA" w:bidi="ar-QA"/>
        </w:rPr>
        <w:t>Izveidot</w:t>
      </w:r>
      <w:r w:rsidRPr="007A4050">
        <w:rPr>
          <w:rFonts w:eastAsia="Times New Roman" w:cs="Times New Roman"/>
          <w:bCs/>
          <w:szCs w:val="24"/>
          <w:lang w:eastAsia="ar-QA" w:bidi="ar-QA"/>
        </w:rPr>
        <w:t xml:space="preserve"> </w:t>
      </w:r>
      <w:r w:rsidRPr="007A4050">
        <w:rPr>
          <w:rFonts w:eastAsia="Times New Roman" w:cs="Times New Roman"/>
          <w:szCs w:val="24"/>
          <w:lang w:eastAsia="ar-QA" w:bidi="ar-QA"/>
        </w:rPr>
        <w:t>dzīvokļa īpašuma Nr.</w:t>
      </w:r>
      <w:r w:rsidRPr="007A4050">
        <w:rPr>
          <w:rFonts w:eastAsia="Times New Roman" w:cs="Times New Roman"/>
          <w:bCs/>
          <w:szCs w:val="24"/>
          <w:lang w:eastAsia="ar-QA" w:bidi="ar-QA"/>
        </w:rPr>
        <w:t>5</w:t>
      </w:r>
      <w:r w:rsidRPr="007A4050">
        <w:rPr>
          <w:rFonts w:eastAsia="Times New Roman" w:cs="Times New Roman"/>
          <w:szCs w:val="24"/>
          <w:lang w:eastAsia="ar-QA" w:bidi="ar-QA"/>
        </w:rPr>
        <w:t xml:space="preserve">, kas atrodas Ezera ielā 30 - </w:t>
      </w:r>
      <w:r w:rsidRPr="007A4050">
        <w:rPr>
          <w:rFonts w:eastAsia="Times New Roman" w:cs="Times New Roman"/>
          <w:bCs/>
          <w:szCs w:val="24"/>
          <w:lang w:eastAsia="ar-QA" w:bidi="ar-QA"/>
        </w:rPr>
        <w:t xml:space="preserve">5, </w:t>
      </w:r>
      <w:proofErr w:type="spellStart"/>
      <w:r w:rsidRPr="007A4050">
        <w:rPr>
          <w:rFonts w:eastAsia="Times New Roman" w:cs="Times New Roman"/>
          <w:bCs/>
          <w:szCs w:val="24"/>
          <w:lang w:eastAsia="ar-QA" w:bidi="ar-QA"/>
        </w:rPr>
        <w:t>Vecružinā</w:t>
      </w:r>
      <w:proofErr w:type="spellEnd"/>
      <w:r w:rsidRPr="007A4050">
        <w:rPr>
          <w:rFonts w:eastAsia="Times New Roman" w:cs="Times New Roman"/>
          <w:bCs/>
          <w:szCs w:val="24"/>
          <w:lang w:eastAsia="ar-QA" w:bidi="ar-QA"/>
        </w:rPr>
        <w:t xml:space="preserve">, Silmalas </w:t>
      </w:r>
      <w:r w:rsidRPr="007A4050">
        <w:rPr>
          <w:rFonts w:eastAsia="Times New Roman" w:cs="Times New Roman"/>
          <w:color w:val="000000"/>
          <w:szCs w:val="24"/>
          <w:lang w:eastAsia="ar-QA" w:bidi="ar-QA"/>
        </w:rPr>
        <w:t>pag</w:t>
      </w:r>
      <w:r w:rsidRPr="007A4050">
        <w:rPr>
          <w:rFonts w:eastAsia="Times New Roman" w:cs="Times New Roman"/>
          <w:bCs/>
          <w:color w:val="000000"/>
          <w:szCs w:val="24"/>
          <w:lang w:eastAsia="ar-QA" w:bidi="ar-QA"/>
        </w:rPr>
        <w:t>asts</w:t>
      </w:r>
      <w:r w:rsidRPr="007A4050">
        <w:rPr>
          <w:rFonts w:eastAsia="Times New Roman" w:cs="Times New Roman"/>
          <w:szCs w:val="24"/>
          <w:lang w:eastAsia="ar-QA" w:bidi="ar-QA"/>
        </w:rPr>
        <w:t>, Rēzeknes novads, kadastra Nr. 7888 900 0223, platība 20,0 m</w:t>
      </w:r>
      <w:r w:rsidRPr="007A4050">
        <w:rPr>
          <w:rFonts w:eastAsia="Times New Roman" w:cs="Times New Roman"/>
          <w:szCs w:val="24"/>
          <w:vertAlign w:val="superscript"/>
          <w:lang w:eastAsia="ar-QA" w:bidi="ar-QA"/>
        </w:rPr>
        <w:t>2</w:t>
      </w:r>
      <w:r w:rsidRPr="007A4050">
        <w:rPr>
          <w:rFonts w:eastAsia="Times New Roman" w:cs="Times New Roman"/>
          <w:szCs w:val="24"/>
          <w:lang w:eastAsia="ar-QA" w:bidi="ar-QA"/>
        </w:rPr>
        <w:t>, nosacītās cenas noteikšanai novērtēšanas komisiju šādā sastāvā:</w:t>
      </w:r>
    </w:p>
    <w:p w14:paraId="76E00AC4" w14:textId="77777777" w:rsidR="008750DD" w:rsidRPr="007A4050" w:rsidRDefault="008750DD" w:rsidP="007A4050">
      <w:pPr>
        <w:spacing w:after="0" w:line="240" w:lineRule="auto"/>
        <w:ind w:left="3600" w:hanging="2607"/>
        <w:jc w:val="both"/>
        <w:rPr>
          <w:rFonts w:eastAsia="Times New Roman" w:cs="Times New Roman"/>
          <w:szCs w:val="24"/>
          <w:lang w:eastAsia="ar-QA" w:bidi="ar-QA"/>
        </w:rPr>
      </w:pPr>
      <w:r w:rsidRPr="007A4050">
        <w:rPr>
          <w:rFonts w:eastAsia="Times New Roman" w:cs="Times New Roman"/>
          <w:szCs w:val="24"/>
          <w:lang w:eastAsia="ar-QA" w:bidi="ar-QA"/>
        </w:rPr>
        <w:t>komisijas priekšsēdētājs</w:t>
      </w:r>
      <w:r w:rsidRPr="007A4050">
        <w:rPr>
          <w:rFonts w:eastAsia="Times New Roman" w:cs="Times New Roman"/>
          <w:b/>
          <w:szCs w:val="24"/>
          <w:lang w:eastAsia="ar-QA" w:bidi="ar-QA"/>
        </w:rPr>
        <w:t xml:space="preserve"> – </w:t>
      </w:r>
      <w:r w:rsidRPr="007A4050">
        <w:rPr>
          <w:rFonts w:eastAsia="Times New Roman" w:cs="Times New Roman"/>
          <w:b/>
          <w:szCs w:val="24"/>
          <w:lang w:eastAsia="ar-QA" w:bidi="ar-QA"/>
        </w:rPr>
        <w:tab/>
        <w:t xml:space="preserve">Eduards </w:t>
      </w:r>
      <w:proofErr w:type="spellStart"/>
      <w:r w:rsidRPr="007A4050">
        <w:rPr>
          <w:rFonts w:eastAsia="Times New Roman" w:cs="Times New Roman"/>
          <w:b/>
          <w:szCs w:val="24"/>
          <w:lang w:eastAsia="ar-QA" w:bidi="ar-QA"/>
        </w:rPr>
        <w:t>Grišuļonoks</w:t>
      </w:r>
      <w:proofErr w:type="spellEnd"/>
      <w:r w:rsidRPr="007A4050">
        <w:rPr>
          <w:rFonts w:eastAsia="Times New Roman" w:cs="Times New Roman"/>
          <w:b/>
          <w:color w:val="000000"/>
          <w:szCs w:val="24"/>
          <w:lang w:eastAsia="ar-QA" w:bidi="ar-QA"/>
        </w:rPr>
        <w:t xml:space="preserve">, </w:t>
      </w:r>
      <w:r w:rsidRPr="007A4050">
        <w:rPr>
          <w:rFonts w:eastAsia="Times New Roman" w:cs="Times New Roman"/>
          <w:color w:val="000000"/>
          <w:szCs w:val="24"/>
          <w:lang w:eastAsia="ar-QA" w:bidi="ar-QA"/>
        </w:rPr>
        <w:t>Rēzeknes novada pašvaldības iestādes “Maltas pagastu apvienība” struktūrvienības “Silmalas pagasta pārvalde” vadītājs</w:t>
      </w:r>
      <w:r w:rsidRPr="007A4050">
        <w:rPr>
          <w:rFonts w:eastAsia="Times New Roman" w:cs="Times New Roman"/>
          <w:bCs/>
          <w:color w:val="000000"/>
          <w:szCs w:val="24"/>
          <w:lang w:eastAsia="ar-QA" w:bidi="ar-QA"/>
        </w:rPr>
        <w:t>;</w:t>
      </w:r>
    </w:p>
    <w:p w14:paraId="4AC4CC3B" w14:textId="77777777" w:rsidR="008750DD" w:rsidRPr="007A4050" w:rsidRDefault="008750DD" w:rsidP="007A4050">
      <w:pPr>
        <w:spacing w:after="0" w:line="240" w:lineRule="auto"/>
        <w:ind w:left="2880" w:hanging="1887"/>
        <w:jc w:val="both"/>
        <w:rPr>
          <w:rFonts w:eastAsia="Times New Roman" w:cs="Times New Roman"/>
          <w:szCs w:val="24"/>
          <w:lang w:eastAsia="ar-QA" w:bidi="ar-QA"/>
        </w:rPr>
      </w:pPr>
      <w:r w:rsidRPr="007A4050">
        <w:rPr>
          <w:rFonts w:eastAsia="Times New Roman" w:cs="Times New Roman"/>
          <w:szCs w:val="24"/>
          <w:lang w:eastAsia="ar-QA" w:bidi="ar-QA"/>
        </w:rPr>
        <w:t>komisijas locekļi:</w:t>
      </w:r>
      <w:r w:rsidRPr="007A4050">
        <w:rPr>
          <w:rFonts w:eastAsia="Times New Roman" w:cs="Times New Roman"/>
          <w:b/>
          <w:szCs w:val="24"/>
          <w:lang w:eastAsia="ar-QA" w:bidi="ar-QA"/>
        </w:rPr>
        <w:tab/>
        <w:t xml:space="preserve">Nellija </w:t>
      </w:r>
      <w:proofErr w:type="spellStart"/>
      <w:r w:rsidRPr="007A4050">
        <w:rPr>
          <w:rFonts w:eastAsia="Times New Roman" w:cs="Times New Roman"/>
          <w:b/>
          <w:szCs w:val="24"/>
          <w:lang w:eastAsia="ar-QA" w:bidi="ar-QA"/>
        </w:rPr>
        <w:t>Augustāne</w:t>
      </w:r>
      <w:proofErr w:type="spellEnd"/>
      <w:r w:rsidRPr="007A4050">
        <w:rPr>
          <w:rFonts w:eastAsia="Times New Roman" w:cs="Times New Roman"/>
          <w:b/>
          <w:szCs w:val="24"/>
          <w:lang w:eastAsia="ar-QA" w:bidi="ar-QA"/>
        </w:rPr>
        <w:t>,</w:t>
      </w:r>
      <w:r w:rsidRPr="007A4050">
        <w:rPr>
          <w:rFonts w:eastAsia="Times New Roman" w:cs="Times New Roman"/>
          <w:color w:val="000000"/>
          <w:szCs w:val="24"/>
          <w:lang w:eastAsia="ar-QA" w:bidi="ar-QA"/>
        </w:rPr>
        <w:t xml:space="preserve"> Rēzeknes novada pašvaldības iestādes “Maltas pagastu apvienība” struktūrvienības “Silmalas pagasta pārvalde” sekretāre</w:t>
      </w:r>
      <w:r w:rsidRPr="007A4050">
        <w:rPr>
          <w:rFonts w:eastAsia="Times New Roman" w:cs="Times New Roman"/>
          <w:bCs/>
          <w:color w:val="000000"/>
          <w:szCs w:val="24"/>
          <w:lang w:eastAsia="ar-QA" w:bidi="ar-QA"/>
        </w:rPr>
        <w:t>;</w:t>
      </w:r>
    </w:p>
    <w:p w14:paraId="1F44070D" w14:textId="555220E5" w:rsidR="008750DD" w:rsidRPr="007A4050" w:rsidRDefault="008750DD" w:rsidP="007A4050">
      <w:pPr>
        <w:spacing w:after="0" w:line="240" w:lineRule="auto"/>
        <w:ind w:left="2880"/>
        <w:jc w:val="both"/>
        <w:rPr>
          <w:rFonts w:eastAsia="Times New Roman" w:cs="Times New Roman"/>
          <w:szCs w:val="24"/>
          <w:lang w:eastAsia="ar-QA" w:bidi="ar-QA"/>
        </w:rPr>
      </w:pPr>
      <w:r w:rsidRPr="007A4050">
        <w:rPr>
          <w:rFonts w:eastAsia="Times New Roman" w:cs="Times New Roman"/>
          <w:b/>
          <w:szCs w:val="24"/>
          <w:lang w:eastAsia="ar-QA" w:bidi="ar-QA"/>
        </w:rPr>
        <w:t xml:space="preserve">Marina Borisova, </w:t>
      </w:r>
      <w:r w:rsidRPr="007A4050">
        <w:rPr>
          <w:rFonts w:eastAsia="Times New Roman" w:cs="Times New Roman"/>
          <w:szCs w:val="24"/>
          <w:lang w:eastAsia="ar-QA" w:bidi="ar-QA"/>
        </w:rPr>
        <w:t>Rēzeknes novada pašvaldības Zemes pārvaldības dienesta zemes lietu speciāliste.</w:t>
      </w:r>
    </w:p>
    <w:p w14:paraId="0FCF470A" w14:textId="77777777" w:rsidR="008750DD" w:rsidRPr="007A4050" w:rsidRDefault="008750DD" w:rsidP="007A4050">
      <w:pPr>
        <w:numPr>
          <w:ilvl w:val="1"/>
          <w:numId w:val="52"/>
        </w:numPr>
        <w:tabs>
          <w:tab w:val="clear" w:pos="360"/>
        </w:tabs>
        <w:spacing w:after="0" w:line="240" w:lineRule="auto"/>
        <w:ind w:left="993" w:hanging="426"/>
        <w:jc w:val="both"/>
        <w:rPr>
          <w:rFonts w:eastAsia="Times New Roman" w:cs="Times New Roman"/>
          <w:szCs w:val="24"/>
          <w:lang w:eastAsia="ar-QA" w:bidi="ar-QA"/>
        </w:rPr>
      </w:pPr>
      <w:r w:rsidRPr="007A4050">
        <w:rPr>
          <w:rFonts w:eastAsia="Times New Roman" w:cs="Times New Roman"/>
          <w:bCs/>
          <w:szCs w:val="24"/>
          <w:lang w:eastAsia="ar-QA" w:bidi="ar-QA"/>
        </w:rPr>
        <w:lastRenderedPageBreak/>
        <w:t xml:space="preserve">Uzdot </w:t>
      </w:r>
      <w:r w:rsidRPr="007A4050">
        <w:rPr>
          <w:rFonts w:eastAsia="Times New Roman" w:cs="Times New Roman"/>
          <w:szCs w:val="24"/>
          <w:lang w:eastAsia="ar-QA" w:bidi="ar-QA"/>
        </w:rPr>
        <w:t>dzīvokļa īpašuma Nr.</w:t>
      </w:r>
      <w:r w:rsidRPr="007A4050">
        <w:rPr>
          <w:rFonts w:eastAsia="Times New Roman" w:cs="Times New Roman"/>
          <w:bCs/>
          <w:szCs w:val="24"/>
          <w:lang w:eastAsia="ar-QA" w:bidi="ar-QA"/>
        </w:rPr>
        <w:t> 5</w:t>
      </w:r>
      <w:r w:rsidRPr="007A4050">
        <w:rPr>
          <w:rFonts w:eastAsia="Times New Roman" w:cs="Times New Roman"/>
          <w:color w:val="000000"/>
          <w:szCs w:val="24"/>
          <w:lang w:eastAsia="ar-QA" w:bidi="ar-QA"/>
        </w:rPr>
        <w:t>, kas atrodas Ezera ielā 30 - 5</w:t>
      </w:r>
      <w:r w:rsidRPr="007A4050">
        <w:rPr>
          <w:rFonts w:eastAsia="Times New Roman" w:cs="Times New Roman"/>
          <w:bCs/>
          <w:szCs w:val="24"/>
          <w:lang w:eastAsia="ar-QA" w:bidi="ar-QA"/>
        </w:rPr>
        <w:t xml:space="preserve">, </w:t>
      </w:r>
      <w:proofErr w:type="spellStart"/>
      <w:r w:rsidRPr="007A4050">
        <w:rPr>
          <w:rFonts w:eastAsia="Times New Roman" w:cs="Times New Roman"/>
          <w:bCs/>
          <w:szCs w:val="24"/>
          <w:lang w:eastAsia="ar-QA" w:bidi="ar-QA"/>
        </w:rPr>
        <w:t>Vecružinā</w:t>
      </w:r>
      <w:proofErr w:type="spellEnd"/>
      <w:r w:rsidRPr="007A4050">
        <w:rPr>
          <w:rFonts w:eastAsia="Times New Roman" w:cs="Times New Roman"/>
          <w:bCs/>
          <w:szCs w:val="24"/>
          <w:lang w:eastAsia="ar-QA" w:bidi="ar-QA"/>
        </w:rPr>
        <w:t>, Silmalas</w:t>
      </w:r>
      <w:r w:rsidRPr="007A4050">
        <w:rPr>
          <w:rFonts w:eastAsia="Times New Roman" w:cs="Times New Roman"/>
          <w:b/>
          <w:color w:val="000000"/>
          <w:szCs w:val="24"/>
          <w:lang w:eastAsia="ar-QA" w:bidi="ar-QA"/>
        </w:rPr>
        <w:t xml:space="preserve"> </w:t>
      </w:r>
      <w:r w:rsidRPr="007A4050">
        <w:rPr>
          <w:rFonts w:eastAsia="Times New Roman" w:cs="Times New Roman"/>
          <w:color w:val="000000"/>
          <w:szCs w:val="24"/>
          <w:lang w:eastAsia="ar-QA" w:bidi="ar-QA"/>
        </w:rPr>
        <w:t>pag</w:t>
      </w:r>
      <w:r w:rsidRPr="007A4050">
        <w:rPr>
          <w:rFonts w:eastAsia="Times New Roman" w:cs="Times New Roman"/>
          <w:bCs/>
          <w:color w:val="000000"/>
          <w:szCs w:val="24"/>
          <w:lang w:eastAsia="ar-QA" w:bidi="ar-QA"/>
        </w:rPr>
        <w:t>asts</w:t>
      </w:r>
      <w:r w:rsidRPr="007A4050">
        <w:rPr>
          <w:rFonts w:eastAsia="Times New Roman" w:cs="Times New Roman"/>
          <w:szCs w:val="24"/>
          <w:lang w:eastAsia="ar-QA" w:bidi="ar-QA"/>
        </w:rPr>
        <w:t>, Rēzeknes novads, kadastra Nr.</w:t>
      </w:r>
      <w:r w:rsidRPr="007A4050">
        <w:rPr>
          <w:rFonts w:eastAsia="Times New Roman" w:cs="Times New Roman"/>
          <w:bCs/>
          <w:szCs w:val="24"/>
          <w:lang w:eastAsia="ar-QA" w:bidi="ar-QA"/>
        </w:rPr>
        <w:t> 7888 900 0223</w:t>
      </w:r>
      <w:r w:rsidRPr="007A4050">
        <w:rPr>
          <w:rFonts w:eastAsia="Times New Roman" w:cs="Times New Roman"/>
          <w:szCs w:val="24"/>
          <w:lang w:eastAsia="ar-QA" w:bidi="ar-QA"/>
        </w:rPr>
        <w:t>, platība 20,0 m</w:t>
      </w:r>
      <w:r w:rsidRPr="007A4050">
        <w:rPr>
          <w:rFonts w:eastAsia="Times New Roman" w:cs="Times New Roman"/>
          <w:szCs w:val="24"/>
          <w:vertAlign w:val="superscript"/>
          <w:lang w:eastAsia="ar-QA" w:bidi="ar-QA"/>
        </w:rPr>
        <w:t>2</w:t>
      </w:r>
      <w:r w:rsidRPr="007A4050">
        <w:rPr>
          <w:rFonts w:eastAsia="Times New Roman" w:cs="Times New Roman"/>
          <w:szCs w:val="24"/>
          <w:lang w:eastAsia="ar-QA" w:bidi="ar-QA"/>
        </w:rPr>
        <w:t>, novērtēšanas komisijai iesniegt nosacīto cenu apstiprināšanai Rēzeknes novada domei.</w:t>
      </w:r>
    </w:p>
    <w:p w14:paraId="6642DC00" w14:textId="2DFEEB28" w:rsidR="00097D4B" w:rsidRPr="007A4050" w:rsidRDefault="00097D4B" w:rsidP="007A4050">
      <w:pPr>
        <w:suppressAutoHyphens w:val="0"/>
        <w:spacing w:after="0" w:line="240" w:lineRule="auto"/>
        <w:contextualSpacing/>
        <w:jc w:val="center"/>
        <w:rPr>
          <w:rFonts w:cs="Times New Roman"/>
          <w:b/>
          <w:bCs/>
          <w:szCs w:val="24"/>
        </w:rPr>
      </w:pPr>
    </w:p>
    <w:p w14:paraId="5F69B892" w14:textId="77777777" w:rsidR="00F360F2" w:rsidRPr="007A4050" w:rsidRDefault="00F360F2" w:rsidP="007A4050">
      <w:pPr>
        <w:numPr>
          <w:ilvl w:val="0"/>
          <w:numId w:val="2"/>
        </w:numPr>
        <w:spacing w:after="0" w:line="240" w:lineRule="auto"/>
        <w:ind w:left="0" w:right="-1" w:firstLine="0"/>
        <w:jc w:val="center"/>
        <w:rPr>
          <w:rFonts w:cs="Times New Roman"/>
          <w:b/>
          <w:szCs w:val="24"/>
        </w:rPr>
      </w:pPr>
      <w:r w:rsidRPr="007A4050">
        <w:rPr>
          <w:rFonts w:cs="Times New Roman"/>
          <w:b/>
          <w:szCs w:val="24"/>
        </w:rPr>
        <w:t>§</w:t>
      </w:r>
    </w:p>
    <w:p w14:paraId="556015C7" w14:textId="59CCD22D" w:rsidR="00097D4B" w:rsidRPr="007A4050" w:rsidRDefault="00097D4B" w:rsidP="007A4050">
      <w:pPr>
        <w:suppressAutoHyphens w:val="0"/>
        <w:spacing w:after="0" w:line="240" w:lineRule="auto"/>
        <w:contextualSpacing/>
        <w:jc w:val="center"/>
        <w:rPr>
          <w:rFonts w:cs="Times New Roman"/>
          <w:b/>
          <w:bCs/>
          <w:szCs w:val="24"/>
        </w:rPr>
      </w:pPr>
      <w:r w:rsidRPr="007A4050">
        <w:rPr>
          <w:rFonts w:cs="Times New Roman"/>
          <w:b/>
          <w:bCs/>
          <w:szCs w:val="24"/>
        </w:rPr>
        <w:t>Par dzīvokļa īpašuma Nr.8 Miera ielā 19, Strūžānos, Stružānu pagastā, nodošanu atsavināšanai A</w:t>
      </w:r>
      <w:r w:rsidR="00862C79">
        <w:rPr>
          <w:rFonts w:cs="Times New Roman"/>
          <w:b/>
          <w:bCs/>
          <w:szCs w:val="24"/>
        </w:rPr>
        <w:t>.</w:t>
      </w:r>
      <w:r w:rsidRPr="007A4050">
        <w:rPr>
          <w:rFonts w:cs="Times New Roman"/>
          <w:b/>
          <w:bCs/>
          <w:szCs w:val="24"/>
        </w:rPr>
        <w:t xml:space="preserve"> V</w:t>
      </w:r>
      <w:r w:rsidR="00862C79">
        <w:rPr>
          <w:rFonts w:cs="Times New Roman"/>
          <w:b/>
          <w:bCs/>
          <w:szCs w:val="24"/>
        </w:rPr>
        <w:t>.</w:t>
      </w:r>
      <w:r w:rsidRPr="007A4050">
        <w:rPr>
          <w:rFonts w:cs="Times New Roman"/>
          <w:b/>
          <w:bCs/>
          <w:szCs w:val="24"/>
        </w:rPr>
        <w:t xml:space="preserve"> </w:t>
      </w:r>
    </w:p>
    <w:p w14:paraId="7A547503" w14:textId="7410D355" w:rsidR="00097D4B" w:rsidRPr="008505DD" w:rsidRDefault="00097D4B" w:rsidP="007A4050">
      <w:pPr>
        <w:suppressAutoHyphens w:val="0"/>
        <w:spacing w:after="0" w:line="240" w:lineRule="auto"/>
        <w:contextualSpacing/>
        <w:jc w:val="center"/>
        <w:rPr>
          <w:rFonts w:cs="Times New Roman"/>
          <w:sz w:val="20"/>
          <w:szCs w:val="20"/>
        </w:rPr>
      </w:pPr>
      <w:r w:rsidRPr="008505DD">
        <w:rPr>
          <w:rFonts w:cs="Times New Roman"/>
          <w:sz w:val="20"/>
          <w:szCs w:val="20"/>
        </w:rPr>
        <w:t>(</w:t>
      </w:r>
      <w:r w:rsidR="00D36DF2" w:rsidRPr="008505DD">
        <w:rPr>
          <w:rFonts w:cs="Times New Roman"/>
          <w:sz w:val="20"/>
          <w:szCs w:val="20"/>
        </w:rPr>
        <w:t xml:space="preserve">Ziņo </w:t>
      </w:r>
      <w:proofErr w:type="spellStart"/>
      <w:r w:rsidRPr="008505DD">
        <w:rPr>
          <w:rFonts w:cs="Times New Roman"/>
          <w:sz w:val="20"/>
          <w:szCs w:val="20"/>
        </w:rPr>
        <w:t>I.Ladnā</w:t>
      </w:r>
      <w:proofErr w:type="spellEnd"/>
      <w:r w:rsidRPr="008505DD">
        <w:rPr>
          <w:rFonts w:cs="Times New Roman"/>
          <w:sz w:val="20"/>
          <w:szCs w:val="20"/>
        </w:rPr>
        <w:t>)</w:t>
      </w:r>
    </w:p>
    <w:p w14:paraId="71932874" w14:textId="3583D72A" w:rsidR="00097D4B" w:rsidRPr="007A4050" w:rsidRDefault="00097D4B" w:rsidP="007A4050">
      <w:pPr>
        <w:suppressAutoHyphens w:val="0"/>
        <w:spacing w:after="0" w:line="240" w:lineRule="auto"/>
        <w:contextualSpacing/>
        <w:jc w:val="center"/>
        <w:rPr>
          <w:rFonts w:cs="Times New Roman"/>
          <w:b/>
          <w:bCs/>
          <w:szCs w:val="24"/>
        </w:rPr>
      </w:pPr>
    </w:p>
    <w:p w14:paraId="66D28968" w14:textId="4994C61D" w:rsidR="00FE5A9F" w:rsidRPr="007A4050" w:rsidRDefault="008750DD" w:rsidP="007A4050">
      <w:pPr>
        <w:spacing w:after="0" w:line="240" w:lineRule="auto"/>
        <w:ind w:right="-1" w:firstLine="567"/>
        <w:jc w:val="both"/>
        <w:rPr>
          <w:rFonts w:cs="Times New Roman"/>
          <w:iCs/>
          <w:szCs w:val="24"/>
        </w:rPr>
      </w:pPr>
      <w:r w:rsidRPr="007A4050">
        <w:rPr>
          <w:rFonts w:cs="Times New Roman"/>
          <w:bCs/>
          <w:szCs w:val="24"/>
        </w:rPr>
        <w:t xml:space="preserve">Izskatījusi </w:t>
      </w:r>
      <w:r w:rsidRPr="007A4050">
        <w:rPr>
          <w:rFonts w:cs="Times New Roman"/>
          <w:szCs w:val="24"/>
        </w:rPr>
        <w:t>A</w:t>
      </w:r>
      <w:r w:rsidR="00862C79">
        <w:rPr>
          <w:rFonts w:cs="Times New Roman"/>
          <w:szCs w:val="24"/>
        </w:rPr>
        <w:t>.</w:t>
      </w:r>
      <w:r w:rsidRPr="007A4050">
        <w:rPr>
          <w:rFonts w:cs="Times New Roman"/>
          <w:szCs w:val="24"/>
        </w:rPr>
        <w:t xml:space="preserve"> V</w:t>
      </w:r>
      <w:r w:rsidR="00862C79">
        <w:rPr>
          <w:rFonts w:cs="Times New Roman"/>
          <w:szCs w:val="24"/>
        </w:rPr>
        <w:t>.</w:t>
      </w:r>
      <w:r w:rsidRPr="007A4050">
        <w:rPr>
          <w:rFonts w:cs="Times New Roman"/>
          <w:b/>
          <w:bCs/>
          <w:szCs w:val="24"/>
        </w:rPr>
        <w:t xml:space="preserve"> </w:t>
      </w:r>
      <w:r w:rsidRPr="007A4050">
        <w:rPr>
          <w:rFonts w:cs="Times New Roman"/>
          <w:bCs/>
          <w:szCs w:val="24"/>
        </w:rPr>
        <w:t xml:space="preserve">atsavināšanas ierosinājumu, pamatojoties uz likuma “Par pašvaldībām” </w:t>
      </w:r>
      <w:r w:rsidRPr="007A4050">
        <w:rPr>
          <w:rFonts w:cs="Times New Roman"/>
          <w:szCs w:val="24"/>
        </w:rPr>
        <w:t>21.panta pirmās daļas 17. un 27.punktu</w:t>
      </w:r>
      <w:r w:rsidRPr="007A4050">
        <w:rPr>
          <w:rFonts w:cs="Times New Roman"/>
          <w:bCs/>
          <w:szCs w:val="24"/>
        </w:rPr>
        <w:t>,</w:t>
      </w:r>
      <w:r w:rsidRPr="007A4050">
        <w:rPr>
          <w:rFonts w:cs="Times New Roman"/>
          <w:szCs w:val="24"/>
        </w:rPr>
        <w:t xml:space="preserve"> 37.panta sesto daļu, 41.panta pirmās daļas 3. un 4.punktu,</w:t>
      </w:r>
      <w:r w:rsidRPr="007A4050">
        <w:rPr>
          <w:rFonts w:cs="Times New Roman"/>
          <w:iCs/>
          <w:szCs w:val="24"/>
          <w:lang w:eastAsia="ar-QA" w:bidi="ar-QA"/>
        </w:rPr>
        <w:t xml:space="preserve"> </w:t>
      </w:r>
      <w:r w:rsidRPr="007A4050">
        <w:rPr>
          <w:rFonts w:cs="Times New Roman"/>
          <w:szCs w:val="24"/>
        </w:rPr>
        <w:t>Publiskas personas mantas atsavināšanas likuma 8.panta otro un trešo daļu, ņemot vērā Finanšu pastāvīgās komitejas 2019.gada 14.novembra priekšlikumu</w:t>
      </w:r>
      <w:r w:rsidR="00FE5A9F" w:rsidRPr="007A4050">
        <w:rPr>
          <w:rFonts w:eastAsia="Times New Roman" w:cs="Times New Roman"/>
          <w:szCs w:val="24"/>
        </w:rPr>
        <w:t>,</w:t>
      </w:r>
      <w:r w:rsidR="00FE5A9F" w:rsidRPr="007A4050">
        <w:rPr>
          <w:rFonts w:cs="Times New Roman"/>
          <w:iCs/>
          <w:szCs w:val="24"/>
        </w:rPr>
        <w:t xml:space="preserve"> Rēzeknes novada dome, balsojot </w:t>
      </w:r>
      <w:r w:rsidR="00762D09">
        <w:rPr>
          <w:rFonts w:cs="Times New Roman"/>
          <w:iCs/>
          <w:szCs w:val="24"/>
        </w:rPr>
        <w:t xml:space="preserve">“par” - 16 (Regīna Baranova, Vasīlijs </w:t>
      </w:r>
      <w:proofErr w:type="spellStart"/>
      <w:r w:rsidR="00762D09">
        <w:rPr>
          <w:rFonts w:cs="Times New Roman"/>
          <w:iCs/>
          <w:szCs w:val="24"/>
        </w:rPr>
        <w:t>Bašmakovs</w:t>
      </w:r>
      <w:proofErr w:type="spellEnd"/>
      <w:r w:rsidR="00762D09">
        <w:rPr>
          <w:rFonts w:cs="Times New Roman"/>
          <w:iCs/>
          <w:szCs w:val="24"/>
        </w:rPr>
        <w:t xml:space="preserve">, Aivars </w:t>
      </w:r>
      <w:proofErr w:type="spellStart"/>
      <w:r w:rsidR="00762D09">
        <w:rPr>
          <w:rFonts w:cs="Times New Roman"/>
          <w:iCs/>
          <w:szCs w:val="24"/>
        </w:rPr>
        <w:t>Buharins</w:t>
      </w:r>
      <w:proofErr w:type="spellEnd"/>
      <w:r w:rsidR="00762D09">
        <w:rPr>
          <w:rFonts w:cs="Times New Roman"/>
          <w:iCs/>
          <w:szCs w:val="24"/>
        </w:rPr>
        <w:t xml:space="preserve">, Vilis Deksnis, Anatolijs Laizāns, Anita </w:t>
      </w:r>
      <w:proofErr w:type="spellStart"/>
      <w:r w:rsidR="00762D09">
        <w:rPr>
          <w:rFonts w:cs="Times New Roman"/>
          <w:iCs/>
          <w:szCs w:val="24"/>
        </w:rPr>
        <w:t>Ludborža</w:t>
      </w:r>
      <w:proofErr w:type="spellEnd"/>
      <w:r w:rsidR="00762D09">
        <w:rPr>
          <w:rFonts w:cs="Times New Roman"/>
          <w:iCs/>
          <w:szCs w:val="24"/>
        </w:rPr>
        <w:t xml:space="preserve">, Zigfrīds Lukaševičs, Pāvels Melnis, Edgars </w:t>
      </w:r>
      <w:proofErr w:type="spellStart"/>
      <w:r w:rsidR="00762D09">
        <w:rPr>
          <w:rFonts w:cs="Times New Roman"/>
          <w:iCs/>
          <w:szCs w:val="24"/>
        </w:rPr>
        <w:t>Nizins</w:t>
      </w:r>
      <w:proofErr w:type="spellEnd"/>
      <w:r w:rsidR="00762D09">
        <w:rPr>
          <w:rFonts w:cs="Times New Roman"/>
          <w:iCs/>
          <w:szCs w:val="24"/>
        </w:rPr>
        <w:t xml:space="preserve">, Elvīra </w:t>
      </w:r>
      <w:proofErr w:type="spellStart"/>
      <w:r w:rsidR="00762D09">
        <w:rPr>
          <w:rFonts w:cs="Times New Roman"/>
          <w:iCs/>
          <w:szCs w:val="24"/>
        </w:rPr>
        <w:t>Pizāne</w:t>
      </w:r>
      <w:proofErr w:type="spellEnd"/>
      <w:r w:rsidR="00762D09">
        <w:rPr>
          <w:rFonts w:cs="Times New Roman"/>
          <w:iCs/>
          <w:szCs w:val="24"/>
        </w:rPr>
        <w:t xml:space="preserve">, Guntis Rasims, Juris </w:t>
      </w:r>
      <w:proofErr w:type="spellStart"/>
      <w:r w:rsidR="00762D09">
        <w:rPr>
          <w:rFonts w:cs="Times New Roman"/>
          <w:iCs/>
          <w:szCs w:val="24"/>
        </w:rPr>
        <w:t>Runčs</w:t>
      </w:r>
      <w:proofErr w:type="spellEnd"/>
      <w:r w:rsidR="00762D09">
        <w:rPr>
          <w:rFonts w:cs="Times New Roman"/>
          <w:iCs/>
          <w:szCs w:val="24"/>
        </w:rPr>
        <w:t xml:space="preserve">, Pēteris </w:t>
      </w:r>
      <w:proofErr w:type="spellStart"/>
      <w:r w:rsidR="00762D09">
        <w:rPr>
          <w:rFonts w:cs="Times New Roman"/>
          <w:iCs/>
          <w:szCs w:val="24"/>
        </w:rPr>
        <w:t>Stanka</w:t>
      </w:r>
      <w:proofErr w:type="spellEnd"/>
      <w:r w:rsidR="00762D09">
        <w:rPr>
          <w:rFonts w:cs="Times New Roman"/>
          <w:iCs/>
          <w:szCs w:val="24"/>
        </w:rPr>
        <w:t xml:space="preserve">, Viktors </w:t>
      </w:r>
      <w:proofErr w:type="spellStart"/>
      <w:r w:rsidR="00762D09">
        <w:rPr>
          <w:rFonts w:cs="Times New Roman"/>
          <w:iCs/>
          <w:szCs w:val="24"/>
        </w:rPr>
        <w:t>Ščerbakovs</w:t>
      </w:r>
      <w:proofErr w:type="spellEnd"/>
      <w:r w:rsidR="00762D09">
        <w:rPr>
          <w:rFonts w:cs="Times New Roman"/>
          <w:iCs/>
          <w:szCs w:val="24"/>
        </w:rPr>
        <w:t xml:space="preserve">, Staņislavs Šķesters, Ērika </w:t>
      </w:r>
      <w:proofErr w:type="spellStart"/>
      <w:r w:rsidR="00762D09">
        <w:rPr>
          <w:rFonts w:cs="Times New Roman"/>
          <w:iCs/>
          <w:szCs w:val="24"/>
        </w:rPr>
        <w:t>Teirumnieka</w:t>
      </w:r>
      <w:proofErr w:type="spellEnd"/>
      <w:r w:rsidR="00762D09">
        <w:rPr>
          <w:rFonts w:cs="Times New Roman"/>
          <w:iCs/>
          <w:szCs w:val="24"/>
        </w:rPr>
        <w:t>), “pret” - nav, “atturas” - nav</w:t>
      </w:r>
      <w:r w:rsidR="00FE5A9F" w:rsidRPr="007A4050">
        <w:rPr>
          <w:rFonts w:cs="Times New Roman"/>
          <w:iCs/>
          <w:szCs w:val="24"/>
        </w:rPr>
        <w:t xml:space="preserve">, </w:t>
      </w:r>
      <w:r w:rsidR="00FE5A9F" w:rsidRPr="007A4050">
        <w:rPr>
          <w:rFonts w:cs="Times New Roman"/>
          <w:iCs/>
          <w:spacing w:val="80"/>
          <w:szCs w:val="24"/>
        </w:rPr>
        <w:t>nolem</w:t>
      </w:r>
      <w:r w:rsidR="00FE5A9F" w:rsidRPr="007A4050">
        <w:rPr>
          <w:rFonts w:cs="Times New Roman"/>
          <w:iCs/>
          <w:szCs w:val="24"/>
        </w:rPr>
        <w:t>j:</w:t>
      </w:r>
    </w:p>
    <w:p w14:paraId="35EE36DE" w14:textId="64144F9B" w:rsidR="00FE5A9F" w:rsidRPr="007A4050" w:rsidRDefault="00FE5A9F" w:rsidP="007A4050">
      <w:pPr>
        <w:spacing w:after="0" w:line="240" w:lineRule="auto"/>
        <w:ind w:right="-1" w:firstLine="567"/>
        <w:jc w:val="both"/>
        <w:rPr>
          <w:rFonts w:cs="Times New Roman"/>
          <w:iCs/>
          <w:szCs w:val="24"/>
        </w:rPr>
      </w:pPr>
    </w:p>
    <w:p w14:paraId="0BCBBD7B" w14:textId="31FDD102" w:rsidR="008750DD" w:rsidRPr="007A4050" w:rsidRDefault="008750DD" w:rsidP="007A4050">
      <w:pPr>
        <w:numPr>
          <w:ilvl w:val="1"/>
          <w:numId w:val="53"/>
        </w:numPr>
        <w:tabs>
          <w:tab w:val="clear" w:pos="360"/>
        </w:tabs>
        <w:spacing w:after="0" w:line="240" w:lineRule="auto"/>
        <w:ind w:left="993" w:hanging="426"/>
        <w:jc w:val="both"/>
        <w:rPr>
          <w:rFonts w:eastAsia="Times New Roman" w:cs="Times New Roman"/>
          <w:szCs w:val="24"/>
          <w:lang w:eastAsia="ar-QA" w:bidi="ar-QA"/>
        </w:rPr>
      </w:pPr>
      <w:r w:rsidRPr="007A4050">
        <w:rPr>
          <w:rFonts w:eastAsia="Times New Roman" w:cs="Times New Roman"/>
          <w:bCs/>
          <w:szCs w:val="24"/>
          <w:lang w:eastAsia="ar-QA" w:bidi="ar-QA"/>
        </w:rPr>
        <w:t xml:space="preserve">pieņemt lēmumu par </w:t>
      </w:r>
      <w:r w:rsidRPr="007A4050">
        <w:rPr>
          <w:rFonts w:eastAsia="Times New Roman" w:cs="Times New Roman"/>
          <w:szCs w:val="24"/>
          <w:lang w:eastAsia="ar-QA" w:bidi="ar-QA"/>
        </w:rPr>
        <w:t>dzīvokļa īpašuma</w:t>
      </w:r>
      <w:r w:rsidRPr="007A4050">
        <w:rPr>
          <w:rFonts w:eastAsia="Times New Roman" w:cs="Times New Roman"/>
          <w:b/>
          <w:color w:val="000000"/>
          <w:szCs w:val="24"/>
          <w:lang w:eastAsia="ar-QA" w:bidi="ar-QA"/>
        </w:rPr>
        <w:t xml:space="preserve"> </w:t>
      </w:r>
      <w:r w:rsidRPr="0009748B">
        <w:rPr>
          <w:rFonts w:eastAsia="Times New Roman" w:cs="Times New Roman"/>
          <w:b/>
          <w:color w:val="000000"/>
          <w:szCs w:val="24"/>
          <w:lang w:eastAsia="ar-QA" w:bidi="ar-QA"/>
        </w:rPr>
        <w:t>Nr.</w:t>
      </w:r>
      <w:r w:rsidRPr="0009748B">
        <w:rPr>
          <w:rFonts w:eastAsia="Times New Roman" w:cs="Times New Roman"/>
          <w:b/>
          <w:bCs/>
          <w:szCs w:val="24"/>
          <w:lang w:eastAsia="ar-QA" w:bidi="ar-QA"/>
        </w:rPr>
        <w:t>8</w:t>
      </w:r>
      <w:r w:rsidRPr="007A4050">
        <w:rPr>
          <w:rFonts w:eastAsia="Times New Roman" w:cs="Times New Roman"/>
          <w:color w:val="000000"/>
          <w:szCs w:val="24"/>
          <w:lang w:eastAsia="ar-QA" w:bidi="ar-QA"/>
        </w:rPr>
        <w:t xml:space="preserve">, kas atrodas </w:t>
      </w:r>
      <w:r w:rsidRPr="007A4050">
        <w:rPr>
          <w:rFonts w:eastAsia="Times New Roman" w:cs="Times New Roman"/>
          <w:bCs/>
          <w:szCs w:val="24"/>
          <w:lang w:eastAsia="ar-QA" w:bidi="ar-QA"/>
        </w:rPr>
        <w:t>Miera ielā 19</w:t>
      </w:r>
      <w:r w:rsidR="0009748B">
        <w:rPr>
          <w:rFonts w:eastAsia="Times New Roman" w:cs="Times New Roman"/>
          <w:bCs/>
          <w:szCs w:val="24"/>
          <w:lang w:eastAsia="ar-QA" w:bidi="ar-QA"/>
        </w:rPr>
        <w:t xml:space="preserve"> - 8</w:t>
      </w:r>
      <w:r w:rsidRPr="007A4050">
        <w:rPr>
          <w:rFonts w:eastAsia="Times New Roman" w:cs="Times New Roman"/>
          <w:bCs/>
          <w:szCs w:val="24"/>
          <w:lang w:eastAsia="ar-QA" w:bidi="ar-QA"/>
        </w:rPr>
        <w:t xml:space="preserve">, </w:t>
      </w:r>
      <w:bookmarkStart w:id="13" w:name="_Hlk3465081"/>
      <w:r w:rsidRPr="007A4050">
        <w:rPr>
          <w:rFonts w:eastAsia="Times New Roman" w:cs="Times New Roman"/>
          <w:bCs/>
          <w:szCs w:val="24"/>
          <w:lang w:eastAsia="ar-QA" w:bidi="ar-QA"/>
        </w:rPr>
        <w:t>Strūžānos, Stružānu</w:t>
      </w:r>
      <w:bookmarkEnd w:id="13"/>
      <w:r w:rsidRPr="007A4050">
        <w:rPr>
          <w:rFonts w:eastAsia="Times New Roman" w:cs="Times New Roman"/>
          <w:b/>
          <w:color w:val="000000"/>
          <w:szCs w:val="24"/>
          <w:lang w:eastAsia="ar-QA" w:bidi="ar-QA"/>
        </w:rPr>
        <w:t xml:space="preserve"> </w:t>
      </w:r>
      <w:r w:rsidRPr="007A4050">
        <w:rPr>
          <w:rFonts w:eastAsia="Times New Roman" w:cs="Times New Roman"/>
          <w:color w:val="000000"/>
          <w:szCs w:val="24"/>
          <w:lang w:eastAsia="ar-QA" w:bidi="ar-QA"/>
        </w:rPr>
        <w:t>pag</w:t>
      </w:r>
      <w:r w:rsidRPr="007A4050">
        <w:rPr>
          <w:rFonts w:eastAsia="Times New Roman" w:cs="Times New Roman"/>
          <w:bCs/>
          <w:color w:val="000000"/>
          <w:szCs w:val="24"/>
          <w:lang w:eastAsia="ar-QA" w:bidi="ar-QA"/>
        </w:rPr>
        <w:t>astā</w:t>
      </w:r>
      <w:r w:rsidRPr="007A4050">
        <w:rPr>
          <w:rFonts w:eastAsia="Times New Roman" w:cs="Times New Roman"/>
          <w:szCs w:val="24"/>
          <w:lang w:eastAsia="ar-QA" w:bidi="ar-QA"/>
        </w:rPr>
        <w:t>, Rēzeknes novadā, kadastra Nr.</w:t>
      </w:r>
      <w:r w:rsidRPr="007A4050">
        <w:rPr>
          <w:rFonts w:eastAsia="Times New Roman" w:cs="Times New Roman"/>
          <w:bCs/>
          <w:szCs w:val="24"/>
          <w:lang w:eastAsia="ar-QA" w:bidi="ar-QA"/>
        </w:rPr>
        <w:t>7894 900 0073</w:t>
      </w:r>
      <w:r w:rsidRPr="007A4050">
        <w:rPr>
          <w:rFonts w:eastAsia="Times New Roman" w:cs="Times New Roman"/>
          <w:szCs w:val="24"/>
          <w:lang w:eastAsia="ar-QA" w:bidi="ar-QA"/>
        </w:rPr>
        <w:t>, platība 68,1 m</w:t>
      </w:r>
      <w:r w:rsidRPr="007A4050">
        <w:rPr>
          <w:rFonts w:eastAsia="Times New Roman" w:cs="Times New Roman"/>
          <w:szCs w:val="24"/>
          <w:vertAlign w:val="superscript"/>
          <w:lang w:eastAsia="ar-QA" w:bidi="ar-QA"/>
        </w:rPr>
        <w:t>2</w:t>
      </w:r>
      <w:r w:rsidRPr="007A4050">
        <w:rPr>
          <w:rFonts w:eastAsia="Times New Roman" w:cs="Times New Roman"/>
          <w:szCs w:val="24"/>
          <w:lang w:eastAsia="ar-QA" w:bidi="ar-QA"/>
        </w:rPr>
        <w:t>,</w:t>
      </w:r>
      <w:r w:rsidRPr="007A4050">
        <w:rPr>
          <w:rFonts w:eastAsia="Times New Roman" w:cs="Times New Roman"/>
          <w:bCs/>
          <w:szCs w:val="24"/>
          <w:lang w:eastAsia="ar-QA" w:bidi="ar-QA"/>
        </w:rPr>
        <w:t xml:space="preserve"> nodošanu atsavināšanai</w:t>
      </w:r>
      <w:r w:rsidRPr="007A4050">
        <w:rPr>
          <w:rFonts w:eastAsia="Times New Roman" w:cs="Times New Roman"/>
          <w:b/>
          <w:color w:val="000000"/>
          <w:szCs w:val="24"/>
          <w:lang w:eastAsia="ar-QA" w:bidi="ar-QA"/>
        </w:rPr>
        <w:t xml:space="preserve"> </w:t>
      </w:r>
      <w:r w:rsidRPr="0009748B">
        <w:rPr>
          <w:rFonts w:eastAsia="Times New Roman" w:cs="Times New Roman"/>
          <w:b/>
          <w:bCs/>
          <w:szCs w:val="24"/>
          <w:lang w:eastAsia="ar-QA" w:bidi="ar-QA"/>
        </w:rPr>
        <w:t>A</w:t>
      </w:r>
      <w:r w:rsidR="00862C79">
        <w:rPr>
          <w:rFonts w:eastAsia="Times New Roman" w:cs="Times New Roman"/>
          <w:b/>
          <w:bCs/>
          <w:szCs w:val="24"/>
          <w:lang w:eastAsia="ar-QA" w:bidi="ar-QA"/>
        </w:rPr>
        <w:t>.</w:t>
      </w:r>
      <w:r w:rsidRPr="0009748B">
        <w:rPr>
          <w:rFonts w:eastAsia="Times New Roman" w:cs="Times New Roman"/>
          <w:b/>
          <w:bCs/>
          <w:szCs w:val="24"/>
          <w:lang w:eastAsia="ar-QA" w:bidi="ar-QA"/>
        </w:rPr>
        <w:t xml:space="preserve"> V</w:t>
      </w:r>
      <w:r w:rsidR="00862C79">
        <w:rPr>
          <w:rFonts w:eastAsia="Times New Roman" w:cs="Times New Roman"/>
          <w:b/>
          <w:bCs/>
          <w:szCs w:val="24"/>
          <w:lang w:eastAsia="ar-QA" w:bidi="ar-QA"/>
        </w:rPr>
        <w:t>.</w:t>
      </w:r>
      <w:r w:rsidRPr="0009748B">
        <w:rPr>
          <w:rFonts w:eastAsia="Times New Roman" w:cs="Times New Roman"/>
          <w:b/>
          <w:szCs w:val="24"/>
          <w:lang w:eastAsia="ar-QA" w:bidi="ar-QA"/>
        </w:rPr>
        <w:t xml:space="preserve"> </w:t>
      </w:r>
      <w:r w:rsidRPr="007A4050">
        <w:rPr>
          <w:rFonts w:eastAsia="Times New Roman" w:cs="Times New Roman"/>
          <w:szCs w:val="24"/>
          <w:lang w:eastAsia="ar-QA" w:bidi="ar-QA"/>
        </w:rPr>
        <w:t>(lēmums pievienots).</w:t>
      </w:r>
    </w:p>
    <w:p w14:paraId="5CE9158A" w14:textId="4E594107" w:rsidR="008750DD" w:rsidRPr="007A4050" w:rsidRDefault="008750DD" w:rsidP="007A4050">
      <w:pPr>
        <w:numPr>
          <w:ilvl w:val="1"/>
          <w:numId w:val="53"/>
        </w:numPr>
        <w:tabs>
          <w:tab w:val="clear" w:pos="360"/>
        </w:tabs>
        <w:spacing w:after="0" w:line="240" w:lineRule="auto"/>
        <w:ind w:left="993" w:hanging="426"/>
        <w:jc w:val="both"/>
        <w:rPr>
          <w:rFonts w:eastAsia="Times New Roman" w:cs="Times New Roman"/>
          <w:szCs w:val="24"/>
          <w:lang w:eastAsia="ar-QA" w:bidi="ar-QA"/>
        </w:rPr>
      </w:pPr>
      <w:r w:rsidRPr="007A4050">
        <w:rPr>
          <w:rFonts w:eastAsia="Times New Roman" w:cs="Times New Roman"/>
          <w:szCs w:val="24"/>
          <w:lang w:eastAsia="ar-QA" w:bidi="ar-QA"/>
        </w:rPr>
        <w:t>Izveidot</w:t>
      </w:r>
      <w:r w:rsidRPr="007A4050">
        <w:rPr>
          <w:rFonts w:eastAsia="Times New Roman" w:cs="Times New Roman"/>
          <w:bCs/>
          <w:szCs w:val="24"/>
          <w:lang w:eastAsia="ar-QA" w:bidi="ar-QA"/>
        </w:rPr>
        <w:t xml:space="preserve"> </w:t>
      </w:r>
      <w:r w:rsidRPr="007A4050">
        <w:rPr>
          <w:rFonts w:eastAsia="Times New Roman" w:cs="Times New Roman"/>
          <w:szCs w:val="24"/>
          <w:lang w:eastAsia="ar-QA" w:bidi="ar-QA"/>
        </w:rPr>
        <w:t xml:space="preserve">dzīvokļa īpašuma Nr.8, kas atrodas </w:t>
      </w:r>
      <w:r w:rsidRPr="007A4050">
        <w:rPr>
          <w:rFonts w:eastAsia="Times New Roman" w:cs="Times New Roman"/>
          <w:bCs/>
          <w:szCs w:val="24"/>
          <w:lang w:eastAsia="ar-QA" w:bidi="ar-QA"/>
        </w:rPr>
        <w:t>Miera ielā 19</w:t>
      </w:r>
      <w:r w:rsidR="0009748B">
        <w:rPr>
          <w:rFonts w:eastAsia="Times New Roman" w:cs="Times New Roman"/>
          <w:bCs/>
          <w:szCs w:val="24"/>
          <w:lang w:eastAsia="ar-QA" w:bidi="ar-QA"/>
        </w:rPr>
        <w:t xml:space="preserve"> - 8</w:t>
      </w:r>
      <w:r w:rsidRPr="007A4050">
        <w:rPr>
          <w:rFonts w:eastAsia="Times New Roman" w:cs="Times New Roman"/>
          <w:bCs/>
          <w:szCs w:val="24"/>
          <w:lang w:eastAsia="ar-QA" w:bidi="ar-QA"/>
        </w:rPr>
        <w:t>, Strūžānos, Stružānu</w:t>
      </w:r>
      <w:r w:rsidRPr="007A4050">
        <w:rPr>
          <w:rFonts w:eastAsia="Times New Roman" w:cs="Times New Roman"/>
          <w:b/>
          <w:color w:val="000000"/>
          <w:szCs w:val="24"/>
          <w:lang w:eastAsia="ar-QA" w:bidi="ar-QA"/>
        </w:rPr>
        <w:t xml:space="preserve"> </w:t>
      </w:r>
      <w:r w:rsidRPr="007A4050">
        <w:rPr>
          <w:rFonts w:eastAsia="Times New Roman" w:cs="Times New Roman"/>
          <w:color w:val="000000"/>
          <w:szCs w:val="24"/>
          <w:lang w:eastAsia="ar-QA" w:bidi="ar-QA"/>
        </w:rPr>
        <w:t>pag</w:t>
      </w:r>
      <w:r w:rsidRPr="007A4050">
        <w:rPr>
          <w:rFonts w:eastAsia="Times New Roman" w:cs="Times New Roman"/>
          <w:bCs/>
          <w:color w:val="000000"/>
          <w:szCs w:val="24"/>
          <w:lang w:eastAsia="ar-QA" w:bidi="ar-QA"/>
        </w:rPr>
        <w:t>asts</w:t>
      </w:r>
      <w:r w:rsidRPr="007A4050">
        <w:rPr>
          <w:rFonts w:eastAsia="Times New Roman" w:cs="Times New Roman"/>
          <w:szCs w:val="24"/>
          <w:lang w:eastAsia="ar-QA" w:bidi="ar-QA"/>
        </w:rPr>
        <w:t>, Rēzeknes novads, kadastra Nr.</w:t>
      </w:r>
      <w:r w:rsidRPr="007A4050">
        <w:rPr>
          <w:rFonts w:eastAsia="Times New Roman" w:cs="Times New Roman"/>
          <w:bCs/>
          <w:szCs w:val="24"/>
          <w:lang w:eastAsia="ar-QA" w:bidi="ar-QA"/>
        </w:rPr>
        <w:t xml:space="preserve"> 7894 900 0073, </w:t>
      </w:r>
      <w:r w:rsidRPr="007A4050">
        <w:rPr>
          <w:rFonts w:eastAsia="Times New Roman" w:cs="Times New Roman"/>
          <w:szCs w:val="24"/>
          <w:lang w:eastAsia="ar-QA" w:bidi="ar-QA"/>
        </w:rPr>
        <w:t>platība 68,1 m</w:t>
      </w:r>
      <w:r w:rsidRPr="007A4050">
        <w:rPr>
          <w:rFonts w:eastAsia="Times New Roman" w:cs="Times New Roman"/>
          <w:szCs w:val="24"/>
          <w:vertAlign w:val="superscript"/>
          <w:lang w:eastAsia="ar-QA" w:bidi="ar-QA"/>
        </w:rPr>
        <w:t>2</w:t>
      </w:r>
      <w:r w:rsidRPr="007A4050">
        <w:rPr>
          <w:rFonts w:eastAsia="Times New Roman" w:cs="Times New Roman"/>
          <w:szCs w:val="24"/>
          <w:lang w:eastAsia="ar-QA" w:bidi="ar-QA"/>
        </w:rPr>
        <w:t>, nosacītās cenas noteikšanai novērtēšanas komisiju šādā sastāvā:</w:t>
      </w:r>
    </w:p>
    <w:p w14:paraId="2088015A" w14:textId="099E5E43" w:rsidR="008750DD" w:rsidRPr="007A4050" w:rsidRDefault="008750DD" w:rsidP="007A4050">
      <w:pPr>
        <w:spacing w:after="0" w:line="240" w:lineRule="auto"/>
        <w:ind w:left="3600" w:hanging="2607"/>
        <w:jc w:val="both"/>
        <w:rPr>
          <w:rFonts w:eastAsia="Times New Roman" w:cs="Times New Roman"/>
          <w:szCs w:val="24"/>
          <w:lang w:eastAsia="ar-QA" w:bidi="ar-QA"/>
        </w:rPr>
      </w:pPr>
      <w:r w:rsidRPr="007A4050">
        <w:rPr>
          <w:rFonts w:eastAsia="Times New Roman" w:cs="Times New Roman"/>
          <w:szCs w:val="24"/>
          <w:lang w:eastAsia="ar-QA" w:bidi="ar-QA"/>
        </w:rPr>
        <w:t>komisijas priekšsēdētājs</w:t>
      </w:r>
      <w:r w:rsidRPr="007A4050">
        <w:rPr>
          <w:rFonts w:eastAsia="Times New Roman" w:cs="Times New Roman"/>
          <w:b/>
          <w:szCs w:val="24"/>
          <w:lang w:eastAsia="ar-QA" w:bidi="ar-QA"/>
        </w:rPr>
        <w:t xml:space="preserve"> – </w:t>
      </w:r>
      <w:r w:rsidRPr="007A4050">
        <w:rPr>
          <w:rFonts w:eastAsia="Times New Roman" w:cs="Times New Roman"/>
          <w:b/>
          <w:szCs w:val="24"/>
          <w:lang w:eastAsia="ar-QA" w:bidi="ar-QA"/>
        </w:rPr>
        <w:tab/>
        <w:t xml:space="preserve">Diāna </w:t>
      </w:r>
      <w:proofErr w:type="spellStart"/>
      <w:r w:rsidRPr="007A4050">
        <w:rPr>
          <w:rFonts w:eastAsia="Times New Roman" w:cs="Times New Roman"/>
          <w:b/>
          <w:szCs w:val="24"/>
          <w:lang w:eastAsia="ar-QA" w:bidi="ar-QA"/>
        </w:rPr>
        <w:t>Saksone</w:t>
      </w:r>
      <w:proofErr w:type="spellEnd"/>
      <w:r w:rsidRPr="007A4050">
        <w:rPr>
          <w:rFonts w:eastAsia="Times New Roman" w:cs="Times New Roman"/>
          <w:b/>
          <w:color w:val="000000"/>
          <w:szCs w:val="24"/>
          <w:lang w:eastAsia="ar-QA" w:bidi="ar-QA"/>
        </w:rPr>
        <w:t xml:space="preserve">, </w:t>
      </w:r>
      <w:r w:rsidRPr="007A4050">
        <w:rPr>
          <w:rFonts w:eastAsia="Times New Roman" w:cs="Times New Roman"/>
          <w:color w:val="000000"/>
          <w:szCs w:val="24"/>
          <w:lang w:eastAsia="ar-QA" w:bidi="ar-QA"/>
        </w:rPr>
        <w:t>Rēzeknes novada pašvaldības iestādes “Dricānu pagastu apvienība” struktūrvienības “Stružānu pagasta pārvalde” vadītāja</w:t>
      </w:r>
      <w:r w:rsidRPr="007A4050">
        <w:rPr>
          <w:rFonts w:eastAsia="Times New Roman" w:cs="Times New Roman"/>
          <w:bCs/>
          <w:color w:val="000000"/>
          <w:szCs w:val="24"/>
          <w:lang w:eastAsia="ar-QA" w:bidi="ar-QA"/>
        </w:rPr>
        <w:t>;</w:t>
      </w:r>
    </w:p>
    <w:p w14:paraId="5317826D" w14:textId="77777777" w:rsidR="008750DD" w:rsidRPr="007A4050" w:rsidRDefault="008750DD" w:rsidP="007A4050">
      <w:pPr>
        <w:spacing w:after="0" w:line="240" w:lineRule="auto"/>
        <w:ind w:left="3600" w:hanging="2607"/>
        <w:jc w:val="both"/>
        <w:rPr>
          <w:rFonts w:eastAsia="Times New Roman" w:cs="Times New Roman"/>
          <w:szCs w:val="24"/>
          <w:lang w:eastAsia="ar-QA" w:bidi="ar-QA"/>
        </w:rPr>
      </w:pPr>
      <w:r w:rsidRPr="007A4050">
        <w:rPr>
          <w:rFonts w:eastAsia="Times New Roman" w:cs="Times New Roman"/>
          <w:szCs w:val="24"/>
          <w:lang w:eastAsia="ar-QA" w:bidi="ar-QA"/>
        </w:rPr>
        <w:t>komisijas locekļi:</w:t>
      </w:r>
      <w:r w:rsidRPr="007A4050">
        <w:rPr>
          <w:rFonts w:eastAsia="Times New Roman" w:cs="Times New Roman"/>
          <w:b/>
          <w:szCs w:val="24"/>
          <w:lang w:eastAsia="ar-QA" w:bidi="ar-QA"/>
        </w:rPr>
        <w:tab/>
        <w:t xml:space="preserve">Valērijs </w:t>
      </w:r>
      <w:proofErr w:type="spellStart"/>
      <w:r w:rsidRPr="007A4050">
        <w:rPr>
          <w:rFonts w:eastAsia="Times New Roman" w:cs="Times New Roman"/>
          <w:b/>
          <w:szCs w:val="24"/>
          <w:lang w:eastAsia="ar-QA" w:bidi="ar-QA"/>
        </w:rPr>
        <w:t>Šarikovs</w:t>
      </w:r>
      <w:proofErr w:type="spellEnd"/>
      <w:r w:rsidRPr="007A4050">
        <w:rPr>
          <w:rFonts w:eastAsia="Times New Roman" w:cs="Times New Roman"/>
          <w:b/>
          <w:szCs w:val="24"/>
          <w:lang w:eastAsia="ar-QA" w:bidi="ar-QA"/>
        </w:rPr>
        <w:t xml:space="preserve">, </w:t>
      </w:r>
      <w:r w:rsidRPr="007A4050">
        <w:rPr>
          <w:rFonts w:eastAsia="Times New Roman" w:cs="Times New Roman"/>
          <w:szCs w:val="24"/>
          <w:lang w:eastAsia="ar-QA" w:bidi="ar-QA"/>
        </w:rPr>
        <w:t>Rēzeknes novada pašvaldības iestādes “</w:t>
      </w:r>
      <w:r w:rsidRPr="007A4050">
        <w:rPr>
          <w:rFonts w:eastAsia="Times New Roman" w:cs="Times New Roman"/>
          <w:color w:val="000000"/>
          <w:szCs w:val="24"/>
          <w:lang w:eastAsia="ar-QA" w:bidi="ar-QA"/>
        </w:rPr>
        <w:t>Dricānu</w:t>
      </w:r>
      <w:r w:rsidRPr="007A4050">
        <w:rPr>
          <w:rFonts w:eastAsia="Times New Roman" w:cs="Times New Roman"/>
          <w:szCs w:val="24"/>
          <w:lang w:eastAsia="ar-QA" w:bidi="ar-QA"/>
        </w:rPr>
        <w:t xml:space="preserve"> pagastu apvienība” struktūrvienības “</w:t>
      </w:r>
      <w:r w:rsidRPr="007A4050">
        <w:rPr>
          <w:rFonts w:eastAsia="Times New Roman" w:cs="Times New Roman"/>
          <w:color w:val="000000"/>
          <w:szCs w:val="24"/>
          <w:lang w:eastAsia="ar-QA" w:bidi="ar-QA"/>
        </w:rPr>
        <w:t>Stružānu</w:t>
      </w:r>
      <w:r w:rsidRPr="007A4050">
        <w:rPr>
          <w:rFonts w:eastAsia="Times New Roman" w:cs="Times New Roman"/>
          <w:szCs w:val="24"/>
          <w:lang w:eastAsia="ar-QA" w:bidi="ar-QA"/>
        </w:rPr>
        <w:t xml:space="preserve"> pagasta pārvalde” vecākais saimniecības pārzinis</w:t>
      </w:r>
      <w:r w:rsidRPr="007A4050">
        <w:rPr>
          <w:rFonts w:eastAsia="Times New Roman" w:cs="Times New Roman"/>
          <w:bCs/>
          <w:color w:val="000000"/>
          <w:szCs w:val="24"/>
          <w:lang w:eastAsia="ar-QA" w:bidi="ar-QA"/>
        </w:rPr>
        <w:t>;</w:t>
      </w:r>
    </w:p>
    <w:p w14:paraId="1EB9F667" w14:textId="3FAFB74B" w:rsidR="008750DD" w:rsidRPr="007A4050" w:rsidRDefault="008750DD" w:rsidP="007A4050">
      <w:pPr>
        <w:spacing w:after="0" w:line="240" w:lineRule="auto"/>
        <w:ind w:left="3600"/>
        <w:jc w:val="both"/>
        <w:rPr>
          <w:rFonts w:eastAsia="Times New Roman" w:cs="Times New Roman"/>
          <w:szCs w:val="24"/>
          <w:lang w:eastAsia="ar-QA" w:bidi="ar-QA"/>
        </w:rPr>
      </w:pPr>
      <w:r w:rsidRPr="007A4050">
        <w:rPr>
          <w:rFonts w:eastAsia="Times New Roman" w:cs="Times New Roman"/>
          <w:b/>
          <w:szCs w:val="24"/>
          <w:lang w:eastAsia="ar-QA" w:bidi="ar-QA"/>
        </w:rPr>
        <w:t xml:space="preserve">Normunds </w:t>
      </w:r>
      <w:proofErr w:type="spellStart"/>
      <w:r w:rsidRPr="007A4050">
        <w:rPr>
          <w:rFonts w:eastAsia="Times New Roman" w:cs="Times New Roman"/>
          <w:b/>
          <w:szCs w:val="24"/>
          <w:lang w:eastAsia="ar-QA" w:bidi="ar-QA"/>
        </w:rPr>
        <w:t>Mozgis</w:t>
      </w:r>
      <w:proofErr w:type="spellEnd"/>
      <w:r w:rsidRPr="007A4050">
        <w:rPr>
          <w:rFonts w:eastAsia="Times New Roman" w:cs="Times New Roman"/>
          <w:b/>
          <w:szCs w:val="24"/>
          <w:lang w:eastAsia="ar-QA" w:bidi="ar-QA"/>
        </w:rPr>
        <w:t xml:space="preserve">, </w:t>
      </w:r>
      <w:r w:rsidRPr="007A4050">
        <w:rPr>
          <w:rFonts w:eastAsia="Times New Roman" w:cs="Times New Roman"/>
          <w:szCs w:val="24"/>
          <w:lang w:eastAsia="ar-QA" w:bidi="ar-QA"/>
        </w:rPr>
        <w:t>Rēzeknes novada pašvaldības Zemes pārvaldības dienesta zemes lietu speciālists.</w:t>
      </w:r>
    </w:p>
    <w:p w14:paraId="5F2E969F" w14:textId="51208E3F" w:rsidR="008750DD" w:rsidRPr="007A4050" w:rsidRDefault="008750DD" w:rsidP="007A4050">
      <w:pPr>
        <w:numPr>
          <w:ilvl w:val="1"/>
          <w:numId w:val="53"/>
        </w:numPr>
        <w:tabs>
          <w:tab w:val="clear" w:pos="360"/>
          <w:tab w:val="num" w:pos="1080"/>
        </w:tabs>
        <w:spacing w:after="0" w:line="240" w:lineRule="auto"/>
        <w:ind w:left="1080"/>
        <w:jc w:val="both"/>
        <w:rPr>
          <w:rFonts w:eastAsia="Times New Roman" w:cs="Times New Roman"/>
          <w:szCs w:val="24"/>
          <w:lang w:eastAsia="ar-QA" w:bidi="ar-QA"/>
        </w:rPr>
      </w:pPr>
      <w:r w:rsidRPr="007A4050">
        <w:rPr>
          <w:rFonts w:eastAsia="Times New Roman" w:cs="Times New Roman"/>
          <w:bCs/>
          <w:szCs w:val="24"/>
          <w:lang w:eastAsia="ar-QA" w:bidi="ar-QA"/>
        </w:rPr>
        <w:t xml:space="preserve">Uzdot </w:t>
      </w:r>
      <w:r w:rsidRPr="007A4050">
        <w:rPr>
          <w:rFonts w:eastAsia="Times New Roman" w:cs="Times New Roman"/>
          <w:szCs w:val="24"/>
          <w:lang w:eastAsia="ar-QA" w:bidi="ar-QA"/>
        </w:rPr>
        <w:t>dzīvokļa īpašuma Nr. 8</w:t>
      </w:r>
      <w:r w:rsidRPr="007A4050">
        <w:rPr>
          <w:rFonts w:eastAsia="Times New Roman" w:cs="Times New Roman"/>
          <w:color w:val="000000"/>
          <w:szCs w:val="24"/>
          <w:lang w:eastAsia="ar-QA" w:bidi="ar-QA"/>
        </w:rPr>
        <w:t xml:space="preserve">, kas atrodas </w:t>
      </w:r>
      <w:r w:rsidRPr="007A4050">
        <w:rPr>
          <w:rFonts w:eastAsia="Times New Roman" w:cs="Times New Roman"/>
          <w:bCs/>
          <w:szCs w:val="24"/>
          <w:lang w:eastAsia="ar-QA" w:bidi="ar-QA"/>
        </w:rPr>
        <w:t>Miera ielā 19</w:t>
      </w:r>
      <w:r w:rsidR="0009748B">
        <w:rPr>
          <w:rFonts w:eastAsia="Times New Roman" w:cs="Times New Roman"/>
          <w:bCs/>
          <w:szCs w:val="24"/>
          <w:lang w:eastAsia="ar-QA" w:bidi="ar-QA"/>
        </w:rPr>
        <w:t xml:space="preserve"> - 8</w:t>
      </w:r>
      <w:r w:rsidRPr="007A4050">
        <w:rPr>
          <w:rFonts w:eastAsia="Times New Roman" w:cs="Times New Roman"/>
          <w:bCs/>
          <w:szCs w:val="24"/>
          <w:lang w:eastAsia="ar-QA" w:bidi="ar-QA"/>
        </w:rPr>
        <w:t>, Strūžānos, Stružānu</w:t>
      </w:r>
      <w:r w:rsidRPr="007A4050">
        <w:rPr>
          <w:rFonts w:eastAsia="Times New Roman" w:cs="Times New Roman"/>
          <w:b/>
          <w:color w:val="000000"/>
          <w:szCs w:val="24"/>
          <w:lang w:eastAsia="ar-QA" w:bidi="ar-QA"/>
        </w:rPr>
        <w:t xml:space="preserve"> </w:t>
      </w:r>
      <w:r w:rsidRPr="007A4050">
        <w:rPr>
          <w:rFonts w:eastAsia="Times New Roman" w:cs="Times New Roman"/>
          <w:color w:val="000000"/>
          <w:szCs w:val="24"/>
          <w:lang w:eastAsia="ar-QA" w:bidi="ar-QA"/>
        </w:rPr>
        <w:t>pag</w:t>
      </w:r>
      <w:r w:rsidRPr="007A4050">
        <w:rPr>
          <w:rFonts w:eastAsia="Times New Roman" w:cs="Times New Roman"/>
          <w:bCs/>
          <w:color w:val="000000"/>
          <w:szCs w:val="24"/>
          <w:lang w:eastAsia="ar-QA" w:bidi="ar-QA"/>
        </w:rPr>
        <w:t>asts</w:t>
      </w:r>
      <w:r w:rsidRPr="007A4050">
        <w:rPr>
          <w:rFonts w:eastAsia="Times New Roman" w:cs="Times New Roman"/>
          <w:szCs w:val="24"/>
          <w:lang w:eastAsia="ar-QA" w:bidi="ar-QA"/>
        </w:rPr>
        <w:t>, Rēzeknes novads, kadastra Nr.</w:t>
      </w:r>
      <w:r w:rsidRPr="007A4050">
        <w:rPr>
          <w:rFonts w:eastAsia="Times New Roman" w:cs="Times New Roman"/>
          <w:bCs/>
          <w:szCs w:val="24"/>
          <w:lang w:eastAsia="ar-QA" w:bidi="ar-QA"/>
        </w:rPr>
        <w:t xml:space="preserve"> 7894 900 0073, </w:t>
      </w:r>
      <w:r w:rsidRPr="007A4050">
        <w:rPr>
          <w:rFonts w:eastAsia="Times New Roman" w:cs="Times New Roman"/>
          <w:szCs w:val="24"/>
          <w:lang w:eastAsia="ar-QA" w:bidi="ar-QA"/>
        </w:rPr>
        <w:t>platība 68,1 m</w:t>
      </w:r>
      <w:r w:rsidRPr="007A4050">
        <w:rPr>
          <w:rFonts w:eastAsia="Times New Roman" w:cs="Times New Roman"/>
          <w:szCs w:val="24"/>
          <w:vertAlign w:val="superscript"/>
          <w:lang w:eastAsia="ar-QA" w:bidi="ar-QA"/>
        </w:rPr>
        <w:t>2</w:t>
      </w:r>
      <w:r w:rsidRPr="007A4050">
        <w:rPr>
          <w:rFonts w:eastAsia="Times New Roman" w:cs="Times New Roman"/>
          <w:szCs w:val="24"/>
          <w:lang w:eastAsia="ar-QA" w:bidi="ar-QA"/>
        </w:rPr>
        <w:t>, novērtēšanas komisijai iesniegt nosacīto cenu apstiprināšanai Rēzeknes novada domei.</w:t>
      </w:r>
    </w:p>
    <w:p w14:paraId="4F587897" w14:textId="77777777" w:rsidR="00132BE6" w:rsidRPr="007A4050" w:rsidRDefault="00132BE6" w:rsidP="007A4050">
      <w:pPr>
        <w:suppressAutoHyphens w:val="0"/>
        <w:spacing w:after="0" w:line="240" w:lineRule="auto"/>
        <w:contextualSpacing/>
        <w:jc w:val="center"/>
        <w:rPr>
          <w:rFonts w:cs="Times New Roman"/>
          <w:b/>
          <w:bCs/>
          <w:szCs w:val="24"/>
        </w:rPr>
      </w:pPr>
    </w:p>
    <w:p w14:paraId="75DA9619" w14:textId="77777777" w:rsidR="00F360F2" w:rsidRPr="007A4050" w:rsidRDefault="00F360F2" w:rsidP="007A4050">
      <w:pPr>
        <w:numPr>
          <w:ilvl w:val="0"/>
          <w:numId w:val="2"/>
        </w:numPr>
        <w:spacing w:after="0" w:line="240" w:lineRule="auto"/>
        <w:ind w:left="0" w:right="-1" w:firstLine="0"/>
        <w:jc w:val="center"/>
        <w:rPr>
          <w:rFonts w:cs="Times New Roman"/>
          <w:b/>
          <w:szCs w:val="24"/>
        </w:rPr>
      </w:pPr>
      <w:r w:rsidRPr="007A4050">
        <w:rPr>
          <w:rFonts w:cs="Times New Roman"/>
          <w:b/>
          <w:szCs w:val="24"/>
        </w:rPr>
        <w:t>§</w:t>
      </w:r>
    </w:p>
    <w:p w14:paraId="08C277CC" w14:textId="77777777" w:rsidR="00097D4B" w:rsidRPr="007A4050" w:rsidRDefault="00097D4B" w:rsidP="007A4050">
      <w:pPr>
        <w:spacing w:after="0" w:line="240" w:lineRule="auto"/>
        <w:jc w:val="center"/>
        <w:rPr>
          <w:rFonts w:cs="Times New Roman"/>
          <w:b/>
          <w:bCs/>
          <w:szCs w:val="24"/>
        </w:rPr>
      </w:pPr>
      <w:r w:rsidRPr="007A4050">
        <w:rPr>
          <w:rFonts w:cs="Times New Roman"/>
          <w:b/>
          <w:bCs/>
          <w:szCs w:val="24"/>
        </w:rPr>
        <w:t xml:space="preserve">Par grozījumiem Rēzeknes novada domes 2019.gada 17.oktobra lēmuma “Par ēdināšanas pakalpojuma maksas apstiprināšanu Rēzeknes novada pašvaldības izglītības iestādēs” pielikumā Nr.1 </w:t>
      </w:r>
    </w:p>
    <w:p w14:paraId="1519DB58" w14:textId="6954C4DA" w:rsidR="00097D4B" w:rsidRPr="008505DD" w:rsidRDefault="00097D4B" w:rsidP="008505DD">
      <w:pPr>
        <w:suppressAutoHyphens w:val="0"/>
        <w:spacing w:after="0" w:line="240" w:lineRule="auto"/>
        <w:contextualSpacing/>
        <w:jc w:val="center"/>
        <w:rPr>
          <w:rFonts w:cs="Times New Roman"/>
          <w:sz w:val="20"/>
          <w:szCs w:val="20"/>
        </w:rPr>
      </w:pPr>
      <w:r w:rsidRPr="008505DD">
        <w:rPr>
          <w:rFonts w:cs="Times New Roman"/>
          <w:sz w:val="20"/>
          <w:szCs w:val="20"/>
        </w:rPr>
        <w:t>(</w:t>
      </w:r>
      <w:r w:rsidR="00D36DF2" w:rsidRPr="008505DD">
        <w:rPr>
          <w:rFonts w:cs="Times New Roman"/>
          <w:sz w:val="20"/>
          <w:szCs w:val="20"/>
        </w:rPr>
        <w:t xml:space="preserve">Ziņo </w:t>
      </w:r>
      <w:proofErr w:type="spellStart"/>
      <w:r w:rsidRPr="008505DD">
        <w:rPr>
          <w:rFonts w:cs="Times New Roman"/>
          <w:sz w:val="20"/>
          <w:szCs w:val="20"/>
        </w:rPr>
        <w:t>S.Ančikovska</w:t>
      </w:r>
      <w:proofErr w:type="spellEnd"/>
      <w:r w:rsidRPr="008505DD">
        <w:rPr>
          <w:rFonts w:cs="Times New Roman"/>
          <w:sz w:val="20"/>
          <w:szCs w:val="20"/>
        </w:rPr>
        <w:t>)</w:t>
      </w:r>
    </w:p>
    <w:p w14:paraId="227E4256" w14:textId="60C3B056" w:rsidR="00097D4B" w:rsidRPr="007A4050" w:rsidRDefault="00097D4B" w:rsidP="007A4050">
      <w:pPr>
        <w:spacing w:after="0" w:line="240" w:lineRule="auto"/>
        <w:jc w:val="center"/>
        <w:rPr>
          <w:rFonts w:cs="Times New Roman"/>
          <w:b/>
          <w:bCs/>
          <w:szCs w:val="24"/>
        </w:rPr>
      </w:pPr>
    </w:p>
    <w:p w14:paraId="0EBBC58F" w14:textId="6EF5E17A" w:rsidR="00FE5A9F" w:rsidRPr="007A4050" w:rsidRDefault="008750DD" w:rsidP="007A4050">
      <w:pPr>
        <w:spacing w:after="0" w:line="240" w:lineRule="auto"/>
        <w:ind w:right="-1" w:firstLine="567"/>
        <w:jc w:val="both"/>
        <w:rPr>
          <w:rFonts w:cs="Times New Roman"/>
          <w:iCs/>
          <w:szCs w:val="24"/>
        </w:rPr>
      </w:pPr>
      <w:r w:rsidRPr="007A4050">
        <w:rPr>
          <w:rFonts w:cs="Times New Roman"/>
          <w:color w:val="000000"/>
          <w:szCs w:val="24"/>
        </w:rPr>
        <w:t xml:space="preserve">Pamatojoties uz likuma „Par pašvaldībām” 21.panta pirmās daļas 14.punktu, Pievienotās vērtības nodokļa likuma 52.panta pirmās daļas 12.punktu, ņemot vērā Vides aizsardzības un reģionālās attīstības ministrijas vadlīnijas par maksas pakalpojumu izcenojumu noteikšanu un izcenojumu apstiprināšanas kārtību pašvaldībās, kā arī Izglītības, kultūras un sporta jautājumu </w:t>
      </w:r>
      <w:r w:rsidR="00262E47" w:rsidRPr="007A4050">
        <w:rPr>
          <w:rFonts w:cs="Times New Roman"/>
          <w:color w:val="000000"/>
          <w:szCs w:val="24"/>
        </w:rPr>
        <w:t xml:space="preserve">pastāvīgās komitejas </w:t>
      </w:r>
      <w:r w:rsidRPr="007A4050">
        <w:rPr>
          <w:rFonts w:cs="Times New Roman"/>
          <w:color w:val="000000"/>
          <w:szCs w:val="24"/>
        </w:rPr>
        <w:t>un Finanšu pastāvīgās komitejas 2019.gada 14.novembra priekšlikumu</w:t>
      </w:r>
      <w:r w:rsidR="00FE5A9F" w:rsidRPr="007A4050">
        <w:rPr>
          <w:rFonts w:eastAsia="Times New Roman" w:cs="Times New Roman"/>
          <w:szCs w:val="24"/>
        </w:rPr>
        <w:t>,</w:t>
      </w:r>
      <w:r w:rsidR="00FE5A9F" w:rsidRPr="007A4050">
        <w:rPr>
          <w:rFonts w:cs="Times New Roman"/>
          <w:iCs/>
          <w:szCs w:val="24"/>
        </w:rPr>
        <w:t xml:space="preserve"> Rēzeknes novada dome, balsojot </w:t>
      </w:r>
      <w:r w:rsidR="00762D09">
        <w:rPr>
          <w:rFonts w:cs="Times New Roman"/>
          <w:iCs/>
          <w:szCs w:val="24"/>
        </w:rPr>
        <w:t xml:space="preserve">“par” - 16 (Regīna Baranova, Vasīlijs </w:t>
      </w:r>
      <w:proofErr w:type="spellStart"/>
      <w:r w:rsidR="00762D09">
        <w:rPr>
          <w:rFonts w:cs="Times New Roman"/>
          <w:iCs/>
          <w:szCs w:val="24"/>
        </w:rPr>
        <w:t>Bašmakovs</w:t>
      </w:r>
      <w:proofErr w:type="spellEnd"/>
      <w:r w:rsidR="00762D09">
        <w:rPr>
          <w:rFonts w:cs="Times New Roman"/>
          <w:iCs/>
          <w:szCs w:val="24"/>
        </w:rPr>
        <w:t xml:space="preserve">, Aivars </w:t>
      </w:r>
      <w:proofErr w:type="spellStart"/>
      <w:r w:rsidR="00762D09">
        <w:rPr>
          <w:rFonts w:cs="Times New Roman"/>
          <w:iCs/>
          <w:szCs w:val="24"/>
        </w:rPr>
        <w:t>Buharins</w:t>
      </w:r>
      <w:proofErr w:type="spellEnd"/>
      <w:r w:rsidR="00762D09">
        <w:rPr>
          <w:rFonts w:cs="Times New Roman"/>
          <w:iCs/>
          <w:szCs w:val="24"/>
        </w:rPr>
        <w:t xml:space="preserve">, Vilis Deksnis, Anatolijs Laizāns, Anita </w:t>
      </w:r>
      <w:proofErr w:type="spellStart"/>
      <w:r w:rsidR="00762D09">
        <w:rPr>
          <w:rFonts w:cs="Times New Roman"/>
          <w:iCs/>
          <w:szCs w:val="24"/>
        </w:rPr>
        <w:t>Ludborža</w:t>
      </w:r>
      <w:proofErr w:type="spellEnd"/>
      <w:r w:rsidR="00762D09">
        <w:rPr>
          <w:rFonts w:cs="Times New Roman"/>
          <w:iCs/>
          <w:szCs w:val="24"/>
        </w:rPr>
        <w:t xml:space="preserve">, Zigfrīds Lukaševičs, Pāvels Melnis, Edgars </w:t>
      </w:r>
      <w:proofErr w:type="spellStart"/>
      <w:r w:rsidR="00762D09">
        <w:rPr>
          <w:rFonts w:cs="Times New Roman"/>
          <w:iCs/>
          <w:szCs w:val="24"/>
        </w:rPr>
        <w:t>Nizins</w:t>
      </w:r>
      <w:proofErr w:type="spellEnd"/>
      <w:r w:rsidR="00762D09">
        <w:rPr>
          <w:rFonts w:cs="Times New Roman"/>
          <w:iCs/>
          <w:szCs w:val="24"/>
        </w:rPr>
        <w:t xml:space="preserve">, Elvīra </w:t>
      </w:r>
      <w:proofErr w:type="spellStart"/>
      <w:r w:rsidR="00762D09">
        <w:rPr>
          <w:rFonts w:cs="Times New Roman"/>
          <w:iCs/>
          <w:szCs w:val="24"/>
        </w:rPr>
        <w:t>Pizāne</w:t>
      </w:r>
      <w:proofErr w:type="spellEnd"/>
      <w:r w:rsidR="00762D09">
        <w:rPr>
          <w:rFonts w:cs="Times New Roman"/>
          <w:iCs/>
          <w:szCs w:val="24"/>
        </w:rPr>
        <w:t xml:space="preserve">, Guntis Rasims, Juris </w:t>
      </w:r>
      <w:proofErr w:type="spellStart"/>
      <w:r w:rsidR="00762D09">
        <w:rPr>
          <w:rFonts w:cs="Times New Roman"/>
          <w:iCs/>
          <w:szCs w:val="24"/>
        </w:rPr>
        <w:t>Runčs</w:t>
      </w:r>
      <w:proofErr w:type="spellEnd"/>
      <w:r w:rsidR="00762D09">
        <w:rPr>
          <w:rFonts w:cs="Times New Roman"/>
          <w:iCs/>
          <w:szCs w:val="24"/>
        </w:rPr>
        <w:t xml:space="preserve">, Pēteris </w:t>
      </w:r>
      <w:proofErr w:type="spellStart"/>
      <w:r w:rsidR="00762D09">
        <w:rPr>
          <w:rFonts w:cs="Times New Roman"/>
          <w:iCs/>
          <w:szCs w:val="24"/>
        </w:rPr>
        <w:t>Stanka</w:t>
      </w:r>
      <w:proofErr w:type="spellEnd"/>
      <w:r w:rsidR="00762D09">
        <w:rPr>
          <w:rFonts w:cs="Times New Roman"/>
          <w:iCs/>
          <w:szCs w:val="24"/>
        </w:rPr>
        <w:t xml:space="preserve">, Viktors </w:t>
      </w:r>
      <w:proofErr w:type="spellStart"/>
      <w:r w:rsidR="00762D09">
        <w:rPr>
          <w:rFonts w:cs="Times New Roman"/>
          <w:iCs/>
          <w:szCs w:val="24"/>
        </w:rPr>
        <w:t>Ščerbakovs</w:t>
      </w:r>
      <w:proofErr w:type="spellEnd"/>
      <w:r w:rsidR="00762D09">
        <w:rPr>
          <w:rFonts w:cs="Times New Roman"/>
          <w:iCs/>
          <w:szCs w:val="24"/>
        </w:rPr>
        <w:t xml:space="preserve">, Staņislavs Šķesters, Ērika </w:t>
      </w:r>
      <w:proofErr w:type="spellStart"/>
      <w:r w:rsidR="00762D09">
        <w:rPr>
          <w:rFonts w:cs="Times New Roman"/>
          <w:iCs/>
          <w:szCs w:val="24"/>
        </w:rPr>
        <w:t>Teirumnieka</w:t>
      </w:r>
      <w:proofErr w:type="spellEnd"/>
      <w:r w:rsidR="00762D09">
        <w:rPr>
          <w:rFonts w:cs="Times New Roman"/>
          <w:iCs/>
          <w:szCs w:val="24"/>
        </w:rPr>
        <w:t>), “pret” - nav, “atturas” - nav</w:t>
      </w:r>
      <w:r w:rsidR="00FE5A9F" w:rsidRPr="007A4050">
        <w:rPr>
          <w:rFonts w:cs="Times New Roman"/>
          <w:iCs/>
          <w:szCs w:val="24"/>
        </w:rPr>
        <w:t xml:space="preserve">, </w:t>
      </w:r>
      <w:r w:rsidR="00FE5A9F" w:rsidRPr="007A4050">
        <w:rPr>
          <w:rFonts w:cs="Times New Roman"/>
          <w:iCs/>
          <w:spacing w:val="80"/>
          <w:szCs w:val="24"/>
        </w:rPr>
        <w:t>nolem</w:t>
      </w:r>
      <w:r w:rsidR="00FE5A9F" w:rsidRPr="007A4050">
        <w:rPr>
          <w:rFonts w:cs="Times New Roman"/>
          <w:iCs/>
          <w:szCs w:val="24"/>
        </w:rPr>
        <w:t>j:</w:t>
      </w:r>
    </w:p>
    <w:p w14:paraId="5496A96F" w14:textId="06E69571" w:rsidR="00FE5A9F" w:rsidRPr="007A4050" w:rsidRDefault="00FE5A9F" w:rsidP="007A4050">
      <w:pPr>
        <w:spacing w:after="0" w:line="240" w:lineRule="auto"/>
        <w:ind w:right="-1" w:firstLine="567"/>
        <w:jc w:val="both"/>
        <w:rPr>
          <w:rFonts w:cs="Times New Roman"/>
          <w:iCs/>
          <w:szCs w:val="24"/>
        </w:rPr>
      </w:pPr>
    </w:p>
    <w:p w14:paraId="2E80F242" w14:textId="00A1ADEB" w:rsidR="00262E47" w:rsidRPr="007A4050" w:rsidRDefault="00262E47" w:rsidP="007A4050">
      <w:pPr>
        <w:numPr>
          <w:ilvl w:val="0"/>
          <w:numId w:val="54"/>
        </w:numPr>
        <w:suppressAutoHyphens w:val="0"/>
        <w:spacing w:after="0" w:line="240" w:lineRule="auto"/>
        <w:ind w:left="993" w:hanging="426"/>
        <w:contextualSpacing/>
        <w:jc w:val="both"/>
        <w:rPr>
          <w:rFonts w:cs="Times New Roman"/>
          <w:szCs w:val="24"/>
          <w:lang w:eastAsia="en-US"/>
        </w:rPr>
      </w:pPr>
      <w:r w:rsidRPr="007A4050">
        <w:rPr>
          <w:rFonts w:cs="Times New Roman"/>
          <w:szCs w:val="24"/>
          <w:lang w:eastAsia="en-US"/>
        </w:rPr>
        <w:t xml:space="preserve">ar 2019.gada 1.decembri izdarīt </w:t>
      </w:r>
      <w:r w:rsidR="0068066F" w:rsidRPr="007A4050">
        <w:rPr>
          <w:rFonts w:cs="Times New Roman"/>
          <w:szCs w:val="24"/>
          <w:lang w:eastAsia="en-US"/>
        </w:rPr>
        <w:t>šād</w:t>
      </w:r>
      <w:r w:rsidRPr="007A4050">
        <w:rPr>
          <w:rFonts w:cs="Times New Roman"/>
          <w:szCs w:val="24"/>
          <w:lang w:eastAsia="en-US"/>
        </w:rPr>
        <w:t xml:space="preserve">us grozījumus Rēzeknes novada domes 2019.gada 17.oktobra lēmuma “Par ēdināšanas pakalpojuma maksas apstiprināšanu Rēzeknes novada pašvaldības izglītības iestādēs” </w:t>
      </w:r>
      <w:r w:rsidRPr="007A4050">
        <w:rPr>
          <w:rFonts w:cs="Times New Roman"/>
          <w:b/>
          <w:szCs w:val="24"/>
          <w:lang w:eastAsia="en-US"/>
        </w:rPr>
        <w:t>Pielikumā Nr.1</w:t>
      </w:r>
      <w:r w:rsidRPr="007A4050">
        <w:rPr>
          <w:rFonts w:cs="Times New Roman"/>
          <w:b/>
          <w:bCs/>
          <w:szCs w:val="24"/>
          <w:lang w:eastAsia="en-US"/>
        </w:rPr>
        <w:t>:</w:t>
      </w:r>
    </w:p>
    <w:p w14:paraId="23DA941D" w14:textId="77777777" w:rsidR="00262E47" w:rsidRPr="007A4050" w:rsidRDefault="00262E47" w:rsidP="007A4050">
      <w:pPr>
        <w:suppressAutoHyphens w:val="0"/>
        <w:spacing w:after="0" w:line="240" w:lineRule="auto"/>
        <w:ind w:left="720"/>
        <w:contextualSpacing/>
        <w:jc w:val="both"/>
        <w:rPr>
          <w:rFonts w:cs="Times New Roman"/>
          <w:szCs w:val="24"/>
          <w:lang w:eastAsia="en-US"/>
        </w:rPr>
      </w:pPr>
    </w:p>
    <w:p w14:paraId="1370D09D" w14:textId="77777777" w:rsidR="00262E47" w:rsidRPr="007A4050" w:rsidRDefault="00262E47" w:rsidP="007A4050">
      <w:pPr>
        <w:numPr>
          <w:ilvl w:val="1"/>
          <w:numId w:val="56"/>
        </w:numPr>
        <w:suppressAutoHyphens w:val="0"/>
        <w:spacing w:after="0" w:line="240" w:lineRule="auto"/>
        <w:contextualSpacing/>
        <w:jc w:val="both"/>
        <w:rPr>
          <w:rFonts w:cs="Times New Roman"/>
          <w:b/>
          <w:szCs w:val="24"/>
          <w:lang w:eastAsia="en-US"/>
        </w:rPr>
      </w:pPr>
      <w:r w:rsidRPr="007A4050">
        <w:rPr>
          <w:rFonts w:cs="Times New Roman"/>
          <w:b/>
          <w:szCs w:val="24"/>
          <w:lang w:eastAsia="en-US"/>
        </w:rPr>
        <w:t>Dricānu pirmsskolas izglītības iestāde:</w:t>
      </w:r>
    </w:p>
    <w:tbl>
      <w:tblPr>
        <w:tblStyle w:val="TableGrid12"/>
        <w:tblW w:w="9634" w:type="dxa"/>
        <w:tblLayout w:type="fixed"/>
        <w:tblLook w:val="04A0" w:firstRow="1" w:lastRow="0" w:firstColumn="1" w:lastColumn="0" w:noHBand="0" w:noVBand="1"/>
      </w:tblPr>
      <w:tblGrid>
        <w:gridCol w:w="675"/>
        <w:gridCol w:w="1843"/>
        <w:gridCol w:w="1446"/>
        <w:gridCol w:w="1560"/>
        <w:gridCol w:w="1134"/>
        <w:gridCol w:w="1701"/>
        <w:gridCol w:w="1275"/>
      </w:tblGrid>
      <w:tr w:rsidR="00262E47" w:rsidRPr="007A4050" w14:paraId="4BBE3D1E" w14:textId="77777777" w:rsidTr="0068066F">
        <w:trPr>
          <w:trHeight w:val="240"/>
        </w:trPr>
        <w:tc>
          <w:tcPr>
            <w:tcW w:w="675" w:type="dxa"/>
            <w:vMerge w:val="restart"/>
          </w:tcPr>
          <w:p w14:paraId="69FFD3BA"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roofErr w:type="spellStart"/>
            <w:r w:rsidRPr="007A4050">
              <w:rPr>
                <w:rFonts w:ascii="Times New Roman" w:hAnsi="Times New Roman"/>
                <w:szCs w:val="24"/>
                <w:lang w:val="lv-LV"/>
              </w:rPr>
              <w:t>N.p.k</w:t>
            </w:r>
            <w:proofErr w:type="spellEnd"/>
            <w:r w:rsidRPr="007A4050">
              <w:rPr>
                <w:rFonts w:ascii="Times New Roman" w:hAnsi="Times New Roman"/>
                <w:szCs w:val="24"/>
                <w:lang w:val="lv-LV"/>
              </w:rPr>
              <w:t>.</w:t>
            </w:r>
          </w:p>
        </w:tc>
        <w:tc>
          <w:tcPr>
            <w:tcW w:w="1843" w:type="dxa"/>
            <w:vMerge w:val="restart"/>
          </w:tcPr>
          <w:p w14:paraId="0ABF2549" w14:textId="3C2D1731"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Pakalpojuma nosaukums</w:t>
            </w:r>
          </w:p>
          <w:p w14:paraId="62061119"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tc>
        <w:tc>
          <w:tcPr>
            <w:tcW w:w="1446" w:type="dxa"/>
            <w:vMerge w:val="restart"/>
          </w:tcPr>
          <w:p w14:paraId="1DCAD309"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Mērvienība</w:t>
            </w:r>
          </w:p>
        </w:tc>
        <w:tc>
          <w:tcPr>
            <w:tcW w:w="1560" w:type="dxa"/>
            <w:vMerge w:val="restart"/>
          </w:tcPr>
          <w:p w14:paraId="090EC9C7"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Ēdināšanas</w:t>
            </w:r>
          </w:p>
          <w:p w14:paraId="175F920A" w14:textId="237B8B0E" w:rsidR="00262E47" w:rsidRPr="007A4050" w:rsidRDefault="00FA5C6D" w:rsidP="007A4050">
            <w:pPr>
              <w:suppressAutoHyphens w:val="0"/>
              <w:spacing w:after="0" w:line="240" w:lineRule="auto"/>
              <w:contextualSpacing/>
              <w:jc w:val="both"/>
              <w:rPr>
                <w:rFonts w:ascii="Times New Roman" w:hAnsi="Times New Roman"/>
                <w:szCs w:val="24"/>
                <w:lang w:val="lv-LV"/>
              </w:rPr>
            </w:pPr>
            <w:r>
              <w:rPr>
                <w:rFonts w:ascii="Times New Roman" w:hAnsi="Times New Roman"/>
                <w:szCs w:val="24"/>
                <w:lang w:val="lv-LV"/>
              </w:rPr>
              <w:t>p</w:t>
            </w:r>
            <w:r w:rsidR="00262E47" w:rsidRPr="007A4050">
              <w:rPr>
                <w:rFonts w:ascii="Times New Roman" w:hAnsi="Times New Roman"/>
                <w:szCs w:val="24"/>
                <w:lang w:val="lv-LV"/>
              </w:rPr>
              <w:t>akalpojuma maksa kopā:</w:t>
            </w:r>
          </w:p>
        </w:tc>
        <w:tc>
          <w:tcPr>
            <w:tcW w:w="2835" w:type="dxa"/>
            <w:gridSpan w:val="2"/>
          </w:tcPr>
          <w:p w14:paraId="48724CB2" w14:textId="7415E1E8"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t.sk.</w:t>
            </w:r>
          </w:p>
        </w:tc>
        <w:tc>
          <w:tcPr>
            <w:tcW w:w="1275" w:type="dxa"/>
            <w:vMerge w:val="restart"/>
          </w:tcPr>
          <w:p w14:paraId="63F511F1"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Piezīmes</w:t>
            </w:r>
          </w:p>
        </w:tc>
      </w:tr>
      <w:tr w:rsidR="00262E47" w:rsidRPr="007A4050" w14:paraId="1DA7EE6D" w14:textId="77777777" w:rsidTr="0068066F">
        <w:trPr>
          <w:trHeight w:val="562"/>
        </w:trPr>
        <w:tc>
          <w:tcPr>
            <w:tcW w:w="675" w:type="dxa"/>
            <w:vMerge/>
          </w:tcPr>
          <w:p w14:paraId="5C3B7752"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tc>
        <w:tc>
          <w:tcPr>
            <w:tcW w:w="1843" w:type="dxa"/>
            <w:vMerge/>
          </w:tcPr>
          <w:p w14:paraId="705D734E"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tc>
        <w:tc>
          <w:tcPr>
            <w:tcW w:w="1446" w:type="dxa"/>
            <w:vMerge/>
          </w:tcPr>
          <w:p w14:paraId="4C1D7477"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tc>
        <w:tc>
          <w:tcPr>
            <w:tcW w:w="1560" w:type="dxa"/>
            <w:vMerge/>
          </w:tcPr>
          <w:p w14:paraId="2109E042"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tc>
        <w:tc>
          <w:tcPr>
            <w:tcW w:w="1134" w:type="dxa"/>
            <w:tcBorders>
              <w:top w:val="single" w:sz="4" w:space="0" w:color="auto"/>
              <w:bottom w:val="single" w:sz="4" w:space="0" w:color="auto"/>
            </w:tcBorders>
          </w:tcPr>
          <w:p w14:paraId="12ED1474"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 xml:space="preserve">Produktu </w:t>
            </w:r>
          </w:p>
          <w:p w14:paraId="2C365CC4"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izmaksas</w:t>
            </w:r>
          </w:p>
        </w:tc>
        <w:tc>
          <w:tcPr>
            <w:tcW w:w="1701" w:type="dxa"/>
          </w:tcPr>
          <w:p w14:paraId="3C918EA4"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 xml:space="preserve">Ēdiena </w:t>
            </w:r>
          </w:p>
          <w:p w14:paraId="3719EF56"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sagatavošanas</w:t>
            </w:r>
          </w:p>
          <w:p w14:paraId="78FF9433"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izmaksas</w:t>
            </w:r>
          </w:p>
        </w:tc>
        <w:tc>
          <w:tcPr>
            <w:tcW w:w="1275" w:type="dxa"/>
            <w:vMerge/>
          </w:tcPr>
          <w:p w14:paraId="7FE5602F"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tc>
      </w:tr>
      <w:tr w:rsidR="00262E47" w:rsidRPr="007A4050" w14:paraId="72260481" w14:textId="77777777" w:rsidTr="0068066F">
        <w:trPr>
          <w:trHeight w:val="562"/>
        </w:trPr>
        <w:tc>
          <w:tcPr>
            <w:tcW w:w="675" w:type="dxa"/>
          </w:tcPr>
          <w:p w14:paraId="4E728F1C"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1.1.1.</w:t>
            </w:r>
          </w:p>
        </w:tc>
        <w:tc>
          <w:tcPr>
            <w:tcW w:w="1843" w:type="dxa"/>
          </w:tcPr>
          <w:p w14:paraId="1BE8F1E7" w14:textId="52F9937C"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Brokastis mazajai</w:t>
            </w:r>
            <w:r w:rsidR="007A4050">
              <w:rPr>
                <w:rFonts w:ascii="Times New Roman" w:hAnsi="Times New Roman"/>
                <w:szCs w:val="24"/>
                <w:lang w:val="lv-LV"/>
              </w:rPr>
              <w:t xml:space="preserve"> </w:t>
            </w:r>
            <w:r w:rsidRPr="007A4050">
              <w:rPr>
                <w:rFonts w:ascii="Times New Roman" w:hAnsi="Times New Roman"/>
                <w:szCs w:val="24"/>
                <w:lang w:val="lv-LV"/>
              </w:rPr>
              <w:t>grupai 1-2</w:t>
            </w:r>
            <w:r w:rsidR="00FA5C6D">
              <w:rPr>
                <w:rFonts w:ascii="Times New Roman" w:hAnsi="Times New Roman"/>
                <w:szCs w:val="24"/>
                <w:lang w:val="lv-LV"/>
              </w:rPr>
              <w:t xml:space="preserve"> </w:t>
            </w:r>
            <w:r w:rsidRPr="007A4050">
              <w:rPr>
                <w:rFonts w:ascii="Times New Roman" w:hAnsi="Times New Roman"/>
                <w:szCs w:val="24"/>
                <w:lang w:val="lv-LV"/>
              </w:rPr>
              <w:t>g.</w:t>
            </w:r>
          </w:p>
        </w:tc>
        <w:tc>
          <w:tcPr>
            <w:tcW w:w="1446" w:type="dxa"/>
          </w:tcPr>
          <w:p w14:paraId="5294DE65"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EUR/porcija</w:t>
            </w:r>
          </w:p>
        </w:tc>
        <w:tc>
          <w:tcPr>
            <w:tcW w:w="1560" w:type="dxa"/>
          </w:tcPr>
          <w:p w14:paraId="34249A5D"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0,59</w:t>
            </w:r>
          </w:p>
        </w:tc>
        <w:tc>
          <w:tcPr>
            <w:tcW w:w="1134" w:type="dxa"/>
            <w:tcBorders>
              <w:top w:val="single" w:sz="4" w:space="0" w:color="auto"/>
              <w:bottom w:val="single" w:sz="4" w:space="0" w:color="auto"/>
            </w:tcBorders>
          </w:tcPr>
          <w:p w14:paraId="7B42BB2C"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0,22</w:t>
            </w:r>
          </w:p>
        </w:tc>
        <w:tc>
          <w:tcPr>
            <w:tcW w:w="1701" w:type="dxa"/>
          </w:tcPr>
          <w:p w14:paraId="4A137B93"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0,37</w:t>
            </w:r>
          </w:p>
        </w:tc>
        <w:tc>
          <w:tcPr>
            <w:tcW w:w="1275" w:type="dxa"/>
          </w:tcPr>
          <w:p w14:paraId="68788227"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Nav apliekams ar PVN</w:t>
            </w:r>
          </w:p>
        </w:tc>
      </w:tr>
      <w:tr w:rsidR="00262E47" w:rsidRPr="007A4050" w14:paraId="1B7629BB" w14:textId="77777777" w:rsidTr="0068066F">
        <w:trPr>
          <w:trHeight w:val="562"/>
        </w:trPr>
        <w:tc>
          <w:tcPr>
            <w:tcW w:w="675" w:type="dxa"/>
          </w:tcPr>
          <w:p w14:paraId="3787D01C"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1.1.2.</w:t>
            </w:r>
          </w:p>
        </w:tc>
        <w:tc>
          <w:tcPr>
            <w:tcW w:w="1843" w:type="dxa"/>
          </w:tcPr>
          <w:p w14:paraId="704796C3" w14:textId="4B9BF08F"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Pusdienas mazajai grupai 1-2</w:t>
            </w:r>
            <w:r w:rsidR="00FA5C6D">
              <w:rPr>
                <w:rFonts w:ascii="Times New Roman" w:hAnsi="Times New Roman"/>
                <w:szCs w:val="24"/>
                <w:lang w:val="lv-LV"/>
              </w:rPr>
              <w:t xml:space="preserve"> </w:t>
            </w:r>
            <w:r w:rsidRPr="007A4050">
              <w:rPr>
                <w:rFonts w:ascii="Times New Roman" w:hAnsi="Times New Roman"/>
                <w:szCs w:val="24"/>
                <w:lang w:val="lv-LV"/>
              </w:rPr>
              <w:t>g.</w:t>
            </w:r>
          </w:p>
        </w:tc>
        <w:tc>
          <w:tcPr>
            <w:tcW w:w="1446" w:type="dxa"/>
          </w:tcPr>
          <w:p w14:paraId="056FB9D2"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EUR/porcija</w:t>
            </w:r>
          </w:p>
        </w:tc>
        <w:tc>
          <w:tcPr>
            <w:tcW w:w="1560" w:type="dxa"/>
          </w:tcPr>
          <w:p w14:paraId="2A384DE2"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1,35</w:t>
            </w:r>
          </w:p>
        </w:tc>
        <w:tc>
          <w:tcPr>
            <w:tcW w:w="1134" w:type="dxa"/>
            <w:tcBorders>
              <w:top w:val="single" w:sz="4" w:space="0" w:color="auto"/>
              <w:bottom w:val="single" w:sz="4" w:space="0" w:color="auto"/>
            </w:tcBorders>
          </w:tcPr>
          <w:p w14:paraId="4D10B177"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0,45</w:t>
            </w:r>
          </w:p>
        </w:tc>
        <w:tc>
          <w:tcPr>
            <w:tcW w:w="1701" w:type="dxa"/>
          </w:tcPr>
          <w:p w14:paraId="1474FE52"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0,90</w:t>
            </w:r>
          </w:p>
        </w:tc>
        <w:tc>
          <w:tcPr>
            <w:tcW w:w="1275" w:type="dxa"/>
          </w:tcPr>
          <w:p w14:paraId="674D4C54"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Nav apliekams ar PVN</w:t>
            </w:r>
          </w:p>
        </w:tc>
      </w:tr>
      <w:tr w:rsidR="00262E47" w:rsidRPr="007A4050" w14:paraId="4925062F" w14:textId="77777777" w:rsidTr="0068066F">
        <w:trPr>
          <w:trHeight w:val="562"/>
        </w:trPr>
        <w:tc>
          <w:tcPr>
            <w:tcW w:w="675" w:type="dxa"/>
          </w:tcPr>
          <w:p w14:paraId="1F2B9E09"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1.1.3.</w:t>
            </w:r>
          </w:p>
        </w:tc>
        <w:tc>
          <w:tcPr>
            <w:tcW w:w="1843" w:type="dxa"/>
          </w:tcPr>
          <w:p w14:paraId="675A9476" w14:textId="1D60542F"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Launags mazajai grupai 1-2</w:t>
            </w:r>
            <w:r w:rsidR="00FA5C6D">
              <w:rPr>
                <w:rFonts w:ascii="Times New Roman" w:hAnsi="Times New Roman"/>
                <w:szCs w:val="24"/>
                <w:lang w:val="lv-LV"/>
              </w:rPr>
              <w:t xml:space="preserve"> </w:t>
            </w:r>
            <w:r w:rsidRPr="007A4050">
              <w:rPr>
                <w:rFonts w:ascii="Times New Roman" w:hAnsi="Times New Roman"/>
                <w:szCs w:val="24"/>
                <w:lang w:val="lv-LV"/>
              </w:rPr>
              <w:t>g.</w:t>
            </w:r>
          </w:p>
        </w:tc>
        <w:tc>
          <w:tcPr>
            <w:tcW w:w="1446" w:type="dxa"/>
          </w:tcPr>
          <w:p w14:paraId="18FE60DD"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EUR/porcija</w:t>
            </w:r>
          </w:p>
        </w:tc>
        <w:tc>
          <w:tcPr>
            <w:tcW w:w="1560" w:type="dxa"/>
          </w:tcPr>
          <w:p w14:paraId="71D6CAA2"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0,51</w:t>
            </w:r>
          </w:p>
        </w:tc>
        <w:tc>
          <w:tcPr>
            <w:tcW w:w="1134" w:type="dxa"/>
            <w:tcBorders>
              <w:top w:val="single" w:sz="4" w:space="0" w:color="auto"/>
              <w:bottom w:val="single" w:sz="4" w:space="0" w:color="auto"/>
            </w:tcBorders>
          </w:tcPr>
          <w:p w14:paraId="5828AC93"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0,21</w:t>
            </w:r>
          </w:p>
        </w:tc>
        <w:tc>
          <w:tcPr>
            <w:tcW w:w="1701" w:type="dxa"/>
          </w:tcPr>
          <w:p w14:paraId="2B7169D5"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0,30</w:t>
            </w:r>
          </w:p>
        </w:tc>
        <w:tc>
          <w:tcPr>
            <w:tcW w:w="1275" w:type="dxa"/>
          </w:tcPr>
          <w:p w14:paraId="38F5CF78"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Nav apliekams ar PVN</w:t>
            </w:r>
          </w:p>
        </w:tc>
      </w:tr>
      <w:tr w:rsidR="00262E47" w:rsidRPr="007A4050" w14:paraId="35731C80" w14:textId="77777777" w:rsidTr="0068066F">
        <w:trPr>
          <w:trHeight w:val="562"/>
        </w:trPr>
        <w:tc>
          <w:tcPr>
            <w:tcW w:w="675" w:type="dxa"/>
          </w:tcPr>
          <w:p w14:paraId="2C6B1FE1"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1.1.4.</w:t>
            </w:r>
          </w:p>
        </w:tc>
        <w:tc>
          <w:tcPr>
            <w:tcW w:w="1843" w:type="dxa"/>
          </w:tcPr>
          <w:p w14:paraId="24B2B64F" w14:textId="3B27C163"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Brokastis vecākai grupai 3-6</w:t>
            </w:r>
            <w:r w:rsidR="00FA5C6D">
              <w:rPr>
                <w:rFonts w:ascii="Times New Roman" w:hAnsi="Times New Roman"/>
                <w:szCs w:val="24"/>
                <w:lang w:val="lv-LV"/>
              </w:rPr>
              <w:t xml:space="preserve"> </w:t>
            </w:r>
            <w:r w:rsidRPr="007A4050">
              <w:rPr>
                <w:rFonts w:ascii="Times New Roman" w:hAnsi="Times New Roman"/>
                <w:szCs w:val="24"/>
                <w:lang w:val="lv-LV"/>
              </w:rPr>
              <w:t>g.</w:t>
            </w:r>
          </w:p>
        </w:tc>
        <w:tc>
          <w:tcPr>
            <w:tcW w:w="1446" w:type="dxa"/>
          </w:tcPr>
          <w:p w14:paraId="7708B7AF"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EUR/porcija</w:t>
            </w:r>
          </w:p>
        </w:tc>
        <w:tc>
          <w:tcPr>
            <w:tcW w:w="1560" w:type="dxa"/>
          </w:tcPr>
          <w:p w14:paraId="247B9D40"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1,19</w:t>
            </w:r>
          </w:p>
        </w:tc>
        <w:tc>
          <w:tcPr>
            <w:tcW w:w="1134" w:type="dxa"/>
            <w:tcBorders>
              <w:top w:val="single" w:sz="4" w:space="0" w:color="auto"/>
              <w:bottom w:val="single" w:sz="4" w:space="0" w:color="auto"/>
            </w:tcBorders>
          </w:tcPr>
          <w:p w14:paraId="354C70A6"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0,27</w:t>
            </w:r>
          </w:p>
        </w:tc>
        <w:tc>
          <w:tcPr>
            <w:tcW w:w="1701" w:type="dxa"/>
          </w:tcPr>
          <w:p w14:paraId="508A6652"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0,92</w:t>
            </w:r>
          </w:p>
        </w:tc>
        <w:tc>
          <w:tcPr>
            <w:tcW w:w="1275" w:type="dxa"/>
          </w:tcPr>
          <w:p w14:paraId="688445B5"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Nav apliekams ar PVN</w:t>
            </w:r>
          </w:p>
        </w:tc>
      </w:tr>
      <w:tr w:rsidR="00262E47" w:rsidRPr="007A4050" w14:paraId="71E737B2" w14:textId="77777777" w:rsidTr="0068066F">
        <w:trPr>
          <w:trHeight w:val="562"/>
        </w:trPr>
        <w:tc>
          <w:tcPr>
            <w:tcW w:w="675" w:type="dxa"/>
          </w:tcPr>
          <w:p w14:paraId="1C193BFC"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1.1.5.</w:t>
            </w:r>
          </w:p>
        </w:tc>
        <w:tc>
          <w:tcPr>
            <w:tcW w:w="1843" w:type="dxa"/>
          </w:tcPr>
          <w:p w14:paraId="0F1EF217" w14:textId="579D9266"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Pusdienas vecākai grupai 3-6</w:t>
            </w:r>
            <w:r w:rsidR="00FA5C6D">
              <w:rPr>
                <w:rFonts w:ascii="Times New Roman" w:hAnsi="Times New Roman"/>
                <w:szCs w:val="24"/>
                <w:lang w:val="lv-LV"/>
              </w:rPr>
              <w:t xml:space="preserve"> </w:t>
            </w:r>
            <w:r w:rsidRPr="007A4050">
              <w:rPr>
                <w:rFonts w:ascii="Times New Roman" w:hAnsi="Times New Roman"/>
                <w:szCs w:val="24"/>
                <w:lang w:val="lv-LV"/>
              </w:rPr>
              <w:t>g.</w:t>
            </w:r>
          </w:p>
        </w:tc>
        <w:tc>
          <w:tcPr>
            <w:tcW w:w="1446" w:type="dxa"/>
          </w:tcPr>
          <w:p w14:paraId="313A1108"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EUR/porcija</w:t>
            </w:r>
          </w:p>
        </w:tc>
        <w:tc>
          <w:tcPr>
            <w:tcW w:w="1560" w:type="dxa"/>
          </w:tcPr>
          <w:p w14:paraId="1BAC2DFC"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2,73</w:t>
            </w:r>
          </w:p>
        </w:tc>
        <w:tc>
          <w:tcPr>
            <w:tcW w:w="1134" w:type="dxa"/>
            <w:tcBorders>
              <w:top w:val="single" w:sz="4" w:space="0" w:color="auto"/>
              <w:bottom w:val="single" w:sz="4" w:space="0" w:color="auto"/>
            </w:tcBorders>
          </w:tcPr>
          <w:p w14:paraId="376CDA5D"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0,57</w:t>
            </w:r>
          </w:p>
        </w:tc>
        <w:tc>
          <w:tcPr>
            <w:tcW w:w="1701" w:type="dxa"/>
          </w:tcPr>
          <w:p w14:paraId="6601F601"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2,16</w:t>
            </w:r>
          </w:p>
        </w:tc>
        <w:tc>
          <w:tcPr>
            <w:tcW w:w="1275" w:type="dxa"/>
          </w:tcPr>
          <w:p w14:paraId="7447647E"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Nav apliekams ar PVN</w:t>
            </w:r>
          </w:p>
        </w:tc>
      </w:tr>
      <w:tr w:rsidR="00262E47" w:rsidRPr="007A4050" w14:paraId="71756600" w14:textId="77777777" w:rsidTr="0068066F">
        <w:trPr>
          <w:trHeight w:val="562"/>
        </w:trPr>
        <w:tc>
          <w:tcPr>
            <w:tcW w:w="675" w:type="dxa"/>
          </w:tcPr>
          <w:p w14:paraId="4E50A6AB"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1.1.6.</w:t>
            </w:r>
          </w:p>
        </w:tc>
        <w:tc>
          <w:tcPr>
            <w:tcW w:w="1843" w:type="dxa"/>
          </w:tcPr>
          <w:p w14:paraId="0716C378" w14:textId="31A14016"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Launags vecākai grupai 3-6</w:t>
            </w:r>
            <w:r w:rsidR="00FA5C6D">
              <w:rPr>
                <w:rFonts w:ascii="Times New Roman" w:hAnsi="Times New Roman"/>
                <w:szCs w:val="24"/>
                <w:lang w:val="lv-LV"/>
              </w:rPr>
              <w:t xml:space="preserve"> </w:t>
            </w:r>
            <w:r w:rsidRPr="007A4050">
              <w:rPr>
                <w:rFonts w:ascii="Times New Roman" w:hAnsi="Times New Roman"/>
                <w:szCs w:val="24"/>
                <w:lang w:val="lv-LV"/>
              </w:rPr>
              <w:t>g.</w:t>
            </w:r>
          </w:p>
        </w:tc>
        <w:tc>
          <w:tcPr>
            <w:tcW w:w="1446" w:type="dxa"/>
          </w:tcPr>
          <w:p w14:paraId="0F5581CD"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EUR/porcija</w:t>
            </w:r>
          </w:p>
        </w:tc>
        <w:tc>
          <w:tcPr>
            <w:tcW w:w="1560" w:type="dxa"/>
          </w:tcPr>
          <w:p w14:paraId="5E615995"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1,06</w:t>
            </w:r>
          </w:p>
        </w:tc>
        <w:tc>
          <w:tcPr>
            <w:tcW w:w="1134" w:type="dxa"/>
            <w:tcBorders>
              <w:top w:val="single" w:sz="4" w:space="0" w:color="auto"/>
              <w:bottom w:val="single" w:sz="4" w:space="0" w:color="auto"/>
            </w:tcBorders>
          </w:tcPr>
          <w:p w14:paraId="57B6873D"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0,30</w:t>
            </w:r>
          </w:p>
        </w:tc>
        <w:tc>
          <w:tcPr>
            <w:tcW w:w="1701" w:type="dxa"/>
          </w:tcPr>
          <w:p w14:paraId="106F0E66"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0,76</w:t>
            </w:r>
          </w:p>
        </w:tc>
        <w:tc>
          <w:tcPr>
            <w:tcW w:w="1275" w:type="dxa"/>
          </w:tcPr>
          <w:p w14:paraId="0F880D5D"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Nav apliekams ar PVN</w:t>
            </w:r>
          </w:p>
        </w:tc>
      </w:tr>
    </w:tbl>
    <w:p w14:paraId="3FD6F733" w14:textId="77777777" w:rsidR="00262E47" w:rsidRPr="007A4050" w:rsidRDefault="00262E47" w:rsidP="007A4050">
      <w:pPr>
        <w:suppressAutoHyphens w:val="0"/>
        <w:spacing w:after="0" w:line="240" w:lineRule="auto"/>
        <w:jc w:val="both"/>
        <w:rPr>
          <w:rFonts w:cs="Times New Roman"/>
          <w:szCs w:val="24"/>
          <w:lang w:eastAsia="en-US"/>
        </w:rPr>
      </w:pPr>
    </w:p>
    <w:p w14:paraId="34D63A44" w14:textId="77777777" w:rsidR="00262E47" w:rsidRPr="007A4050" w:rsidRDefault="00262E47" w:rsidP="007A4050">
      <w:pPr>
        <w:suppressAutoHyphens w:val="0"/>
        <w:spacing w:after="0" w:line="240" w:lineRule="auto"/>
        <w:ind w:left="720"/>
        <w:contextualSpacing/>
        <w:jc w:val="both"/>
        <w:rPr>
          <w:rFonts w:cs="Times New Roman"/>
          <w:b/>
          <w:szCs w:val="24"/>
          <w:lang w:eastAsia="en-US"/>
        </w:rPr>
      </w:pPr>
      <w:r w:rsidRPr="007A4050">
        <w:rPr>
          <w:rFonts w:cs="Times New Roman"/>
          <w:b/>
          <w:szCs w:val="24"/>
          <w:lang w:eastAsia="en-US"/>
        </w:rPr>
        <w:t>1.2. Dricānu vidusskola:</w:t>
      </w:r>
    </w:p>
    <w:tbl>
      <w:tblPr>
        <w:tblStyle w:val="TableGrid12"/>
        <w:tblW w:w="9635" w:type="dxa"/>
        <w:tblLayout w:type="fixed"/>
        <w:tblLook w:val="04A0" w:firstRow="1" w:lastRow="0" w:firstColumn="1" w:lastColumn="0" w:noHBand="0" w:noVBand="1"/>
      </w:tblPr>
      <w:tblGrid>
        <w:gridCol w:w="675"/>
        <w:gridCol w:w="1843"/>
        <w:gridCol w:w="1446"/>
        <w:gridCol w:w="1560"/>
        <w:gridCol w:w="1134"/>
        <w:gridCol w:w="1701"/>
        <w:gridCol w:w="1276"/>
      </w:tblGrid>
      <w:tr w:rsidR="00262E47" w:rsidRPr="007A4050" w14:paraId="066EE735" w14:textId="77777777" w:rsidTr="0068066F">
        <w:trPr>
          <w:trHeight w:val="240"/>
        </w:trPr>
        <w:tc>
          <w:tcPr>
            <w:tcW w:w="675" w:type="dxa"/>
            <w:vMerge w:val="restart"/>
          </w:tcPr>
          <w:p w14:paraId="19861B45"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roofErr w:type="spellStart"/>
            <w:r w:rsidRPr="007A4050">
              <w:rPr>
                <w:rFonts w:ascii="Times New Roman" w:hAnsi="Times New Roman"/>
                <w:szCs w:val="24"/>
                <w:lang w:val="lv-LV"/>
              </w:rPr>
              <w:t>N.p.k</w:t>
            </w:r>
            <w:proofErr w:type="spellEnd"/>
            <w:r w:rsidRPr="007A4050">
              <w:rPr>
                <w:rFonts w:ascii="Times New Roman" w:hAnsi="Times New Roman"/>
                <w:szCs w:val="24"/>
                <w:lang w:val="lv-LV"/>
              </w:rPr>
              <w:t>.</w:t>
            </w:r>
          </w:p>
        </w:tc>
        <w:tc>
          <w:tcPr>
            <w:tcW w:w="1843" w:type="dxa"/>
            <w:vMerge w:val="restart"/>
          </w:tcPr>
          <w:p w14:paraId="48D0F45E"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Pakalpojuma</w:t>
            </w:r>
          </w:p>
          <w:p w14:paraId="133B8CDF"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nosaukums</w:t>
            </w:r>
          </w:p>
          <w:p w14:paraId="6E980EDE"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tc>
        <w:tc>
          <w:tcPr>
            <w:tcW w:w="1446" w:type="dxa"/>
            <w:vMerge w:val="restart"/>
          </w:tcPr>
          <w:p w14:paraId="5A7F3BE7"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Mērvienība</w:t>
            </w:r>
          </w:p>
        </w:tc>
        <w:tc>
          <w:tcPr>
            <w:tcW w:w="1560" w:type="dxa"/>
            <w:vMerge w:val="restart"/>
          </w:tcPr>
          <w:p w14:paraId="5E2A046D"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Ēdināšanas</w:t>
            </w:r>
          </w:p>
          <w:p w14:paraId="0CF8BEF0"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Pakalpojuma maksa kopā:</w:t>
            </w:r>
          </w:p>
        </w:tc>
        <w:tc>
          <w:tcPr>
            <w:tcW w:w="2835" w:type="dxa"/>
            <w:gridSpan w:val="2"/>
          </w:tcPr>
          <w:p w14:paraId="3DC1C1E6" w14:textId="7000B624"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t.sk.</w:t>
            </w:r>
          </w:p>
        </w:tc>
        <w:tc>
          <w:tcPr>
            <w:tcW w:w="1276" w:type="dxa"/>
            <w:vMerge w:val="restart"/>
          </w:tcPr>
          <w:p w14:paraId="4D385DAF"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Piezīmes</w:t>
            </w:r>
          </w:p>
        </w:tc>
      </w:tr>
      <w:tr w:rsidR="00262E47" w:rsidRPr="007A4050" w14:paraId="62B2143F" w14:textId="77777777" w:rsidTr="0068066F">
        <w:trPr>
          <w:trHeight w:val="562"/>
        </w:trPr>
        <w:tc>
          <w:tcPr>
            <w:tcW w:w="675" w:type="dxa"/>
            <w:vMerge/>
          </w:tcPr>
          <w:p w14:paraId="67A88D8E"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tc>
        <w:tc>
          <w:tcPr>
            <w:tcW w:w="1843" w:type="dxa"/>
            <w:vMerge/>
          </w:tcPr>
          <w:p w14:paraId="484B6E5B"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tc>
        <w:tc>
          <w:tcPr>
            <w:tcW w:w="1446" w:type="dxa"/>
            <w:vMerge/>
          </w:tcPr>
          <w:p w14:paraId="10D576DF"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tc>
        <w:tc>
          <w:tcPr>
            <w:tcW w:w="1560" w:type="dxa"/>
            <w:vMerge/>
          </w:tcPr>
          <w:p w14:paraId="683E0C5F"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tc>
        <w:tc>
          <w:tcPr>
            <w:tcW w:w="1134" w:type="dxa"/>
            <w:tcBorders>
              <w:top w:val="single" w:sz="4" w:space="0" w:color="auto"/>
              <w:bottom w:val="single" w:sz="4" w:space="0" w:color="auto"/>
            </w:tcBorders>
          </w:tcPr>
          <w:p w14:paraId="2F6D7DAB"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 xml:space="preserve">Produktu </w:t>
            </w:r>
          </w:p>
          <w:p w14:paraId="167AC4D8"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izmaksas</w:t>
            </w:r>
          </w:p>
        </w:tc>
        <w:tc>
          <w:tcPr>
            <w:tcW w:w="1701" w:type="dxa"/>
          </w:tcPr>
          <w:p w14:paraId="7EDE3D06"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 xml:space="preserve">Ēdiena </w:t>
            </w:r>
          </w:p>
          <w:p w14:paraId="2ED815FA"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sagatavošanas</w:t>
            </w:r>
          </w:p>
          <w:p w14:paraId="32CFE8F8"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izmaksas</w:t>
            </w:r>
          </w:p>
        </w:tc>
        <w:tc>
          <w:tcPr>
            <w:tcW w:w="1276" w:type="dxa"/>
            <w:vMerge/>
          </w:tcPr>
          <w:p w14:paraId="6D294111"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tc>
      </w:tr>
      <w:tr w:rsidR="00262E47" w:rsidRPr="007A4050" w14:paraId="69742C5D" w14:textId="77777777" w:rsidTr="0068066F">
        <w:trPr>
          <w:trHeight w:val="562"/>
        </w:trPr>
        <w:tc>
          <w:tcPr>
            <w:tcW w:w="675" w:type="dxa"/>
          </w:tcPr>
          <w:p w14:paraId="64BFA474"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1.2.1.</w:t>
            </w:r>
          </w:p>
        </w:tc>
        <w:tc>
          <w:tcPr>
            <w:tcW w:w="1843" w:type="dxa"/>
          </w:tcPr>
          <w:p w14:paraId="2714E1BD"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Brokastis</w:t>
            </w:r>
          </w:p>
        </w:tc>
        <w:tc>
          <w:tcPr>
            <w:tcW w:w="1446" w:type="dxa"/>
          </w:tcPr>
          <w:p w14:paraId="6724E334"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EUR/porcija</w:t>
            </w:r>
          </w:p>
        </w:tc>
        <w:tc>
          <w:tcPr>
            <w:tcW w:w="1560" w:type="dxa"/>
          </w:tcPr>
          <w:p w14:paraId="0D2D300A"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1,89</w:t>
            </w:r>
          </w:p>
        </w:tc>
        <w:tc>
          <w:tcPr>
            <w:tcW w:w="1134" w:type="dxa"/>
            <w:tcBorders>
              <w:top w:val="single" w:sz="4" w:space="0" w:color="auto"/>
              <w:bottom w:val="single" w:sz="4" w:space="0" w:color="auto"/>
            </w:tcBorders>
          </w:tcPr>
          <w:p w14:paraId="1998A390"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0,25</w:t>
            </w:r>
          </w:p>
        </w:tc>
        <w:tc>
          <w:tcPr>
            <w:tcW w:w="1701" w:type="dxa"/>
          </w:tcPr>
          <w:p w14:paraId="0FC77A12"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1,64</w:t>
            </w:r>
          </w:p>
        </w:tc>
        <w:tc>
          <w:tcPr>
            <w:tcW w:w="1276" w:type="dxa"/>
          </w:tcPr>
          <w:p w14:paraId="72A2C533"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Nav apliekams ar PVN</w:t>
            </w:r>
          </w:p>
        </w:tc>
      </w:tr>
      <w:tr w:rsidR="00262E47" w:rsidRPr="007A4050" w14:paraId="513C7C26" w14:textId="77777777" w:rsidTr="0068066F">
        <w:trPr>
          <w:trHeight w:val="562"/>
        </w:trPr>
        <w:tc>
          <w:tcPr>
            <w:tcW w:w="675" w:type="dxa"/>
          </w:tcPr>
          <w:p w14:paraId="28D6C8EC"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1.2.2.</w:t>
            </w:r>
          </w:p>
        </w:tc>
        <w:tc>
          <w:tcPr>
            <w:tcW w:w="1843" w:type="dxa"/>
          </w:tcPr>
          <w:p w14:paraId="52E6D71B"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Zupa</w:t>
            </w:r>
          </w:p>
        </w:tc>
        <w:tc>
          <w:tcPr>
            <w:tcW w:w="1446" w:type="dxa"/>
          </w:tcPr>
          <w:p w14:paraId="7CD70AAF"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EUR/porcija</w:t>
            </w:r>
          </w:p>
        </w:tc>
        <w:tc>
          <w:tcPr>
            <w:tcW w:w="1560" w:type="dxa"/>
          </w:tcPr>
          <w:p w14:paraId="60C1E0A5"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0,55</w:t>
            </w:r>
          </w:p>
        </w:tc>
        <w:tc>
          <w:tcPr>
            <w:tcW w:w="1134" w:type="dxa"/>
            <w:tcBorders>
              <w:top w:val="single" w:sz="4" w:space="0" w:color="auto"/>
              <w:bottom w:val="single" w:sz="4" w:space="0" w:color="auto"/>
            </w:tcBorders>
          </w:tcPr>
          <w:p w14:paraId="08D40A90"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0,17</w:t>
            </w:r>
          </w:p>
        </w:tc>
        <w:tc>
          <w:tcPr>
            <w:tcW w:w="1701" w:type="dxa"/>
          </w:tcPr>
          <w:p w14:paraId="49A5EA03"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0,38</w:t>
            </w:r>
          </w:p>
        </w:tc>
        <w:tc>
          <w:tcPr>
            <w:tcW w:w="1276" w:type="dxa"/>
          </w:tcPr>
          <w:p w14:paraId="7D0F5BAA"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Nav apliekams ar PVN</w:t>
            </w:r>
          </w:p>
        </w:tc>
      </w:tr>
      <w:tr w:rsidR="00262E47" w:rsidRPr="007A4050" w14:paraId="3A24F7B5" w14:textId="77777777" w:rsidTr="0068066F">
        <w:trPr>
          <w:trHeight w:val="562"/>
        </w:trPr>
        <w:tc>
          <w:tcPr>
            <w:tcW w:w="675" w:type="dxa"/>
          </w:tcPr>
          <w:p w14:paraId="18738D28"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1.2.3.</w:t>
            </w:r>
          </w:p>
        </w:tc>
        <w:tc>
          <w:tcPr>
            <w:tcW w:w="1843" w:type="dxa"/>
          </w:tcPr>
          <w:p w14:paraId="23FAF8B9"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Otrais ēdiens</w:t>
            </w:r>
          </w:p>
        </w:tc>
        <w:tc>
          <w:tcPr>
            <w:tcW w:w="1446" w:type="dxa"/>
          </w:tcPr>
          <w:p w14:paraId="6E2485BB"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EUR/porcija</w:t>
            </w:r>
          </w:p>
        </w:tc>
        <w:tc>
          <w:tcPr>
            <w:tcW w:w="1560" w:type="dxa"/>
          </w:tcPr>
          <w:p w14:paraId="0A2B3D70"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1,64</w:t>
            </w:r>
          </w:p>
        </w:tc>
        <w:tc>
          <w:tcPr>
            <w:tcW w:w="1134" w:type="dxa"/>
            <w:tcBorders>
              <w:top w:val="single" w:sz="4" w:space="0" w:color="auto"/>
              <w:bottom w:val="single" w:sz="4" w:space="0" w:color="auto"/>
            </w:tcBorders>
          </w:tcPr>
          <w:p w14:paraId="37E0B7BF"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0,50</w:t>
            </w:r>
          </w:p>
        </w:tc>
        <w:tc>
          <w:tcPr>
            <w:tcW w:w="1701" w:type="dxa"/>
          </w:tcPr>
          <w:p w14:paraId="42F5EDDB"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1,14</w:t>
            </w:r>
          </w:p>
        </w:tc>
        <w:tc>
          <w:tcPr>
            <w:tcW w:w="1276" w:type="dxa"/>
          </w:tcPr>
          <w:p w14:paraId="6FB2D1BB"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Nav apliekams ar PVN</w:t>
            </w:r>
          </w:p>
        </w:tc>
      </w:tr>
      <w:tr w:rsidR="00262E47" w:rsidRPr="007A4050" w14:paraId="3EBAF71B" w14:textId="77777777" w:rsidTr="0068066F">
        <w:trPr>
          <w:trHeight w:val="562"/>
        </w:trPr>
        <w:tc>
          <w:tcPr>
            <w:tcW w:w="675" w:type="dxa"/>
          </w:tcPr>
          <w:p w14:paraId="373FAF80"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1.2.4.</w:t>
            </w:r>
          </w:p>
        </w:tc>
        <w:tc>
          <w:tcPr>
            <w:tcW w:w="1843" w:type="dxa"/>
          </w:tcPr>
          <w:p w14:paraId="213C85B0"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Launags</w:t>
            </w:r>
          </w:p>
        </w:tc>
        <w:tc>
          <w:tcPr>
            <w:tcW w:w="1446" w:type="dxa"/>
          </w:tcPr>
          <w:p w14:paraId="29E16FA7"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EUR/porcija</w:t>
            </w:r>
          </w:p>
        </w:tc>
        <w:tc>
          <w:tcPr>
            <w:tcW w:w="1560" w:type="dxa"/>
          </w:tcPr>
          <w:p w14:paraId="488534C8"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0,75</w:t>
            </w:r>
          </w:p>
        </w:tc>
        <w:tc>
          <w:tcPr>
            <w:tcW w:w="1134" w:type="dxa"/>
            <w:tcBorders>
              <w:top w:val="single" w:sz="4" w:space="0" w:color="auto"/>
              <w:bottom w:val="single" w:sz="4" w:space="0" w:color="auto"/>
            </w:tcBorders>
          </w:tcPr>
          <w:p w14:paraId="3946B1B3"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0,18</w:t>
            </w:r>
          </w:p>
        </w:tc>
        <w:tc>
          <w:tcPr>
            <w:tcW w:w="1701" w:type="dxa"/>
          </w:tcPr>
          <w:p w14:paraId="681C0015"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0,57</w:t>
            </w:r>
          </w:p>
        </w:tc>
        <w:tc>
          <w:tcPr>
            <w:tcW w:w="1276" w:type="dxa"/>
          </w:tcPr>
          <w:p w14:paraId="153C2097"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Nav apliekams ar PVN</w:t>
            </w:r>
          </w:p>
        </w:tc>
      </w:tr>
      <w:tr w:rsidR="00262E47" w:rsidRPr="007A4050" w14:paraId="5DA89BA0" w14:textId="77777777" w:rsidTr="0068066F">
        <w:trPr>
          <w:trHeight w:val="562"/>
        </w:trPr>
        <w:tc>
          <w:tcPr>
            <w:tcW w:w="675" w:type="dxa"/>
          </w:tcPr>
          <w:p w14:paraId="25A68DC5"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1.2.5.</w:t>
            </w:r>
          </w:p>
        </w:tc>
        <w:tc>
          <w:tcPr>
            <w:tcW w:w="1843" w:type="dxa"/>
          </w:tcPr>
          <w:p w14:paraId="01997292"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Vakariņas</w:t>
            </w:r>
          </w:p>
        </w:tc>
        <w:tc>
          <w:tcPr>
            <w:tcW w:w="1446" w:type="dxa"/>
          </w:tcPr>
          <w:p w14:paraId="76CD00C2"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EUR/porcija</w:t>
            </w:r>
          </w:p>
        </w:tc>
        <w:tc>
          <w:tcPr>
            <w:tcW w:w="1560" w:type="dxa"/>
          </w:tcPr>
          <w:p w14:paraId="31A31BBF"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1,35</w:t>
            </w:r>
          </w:p>
        </w:tc>
        <w:tc>
          <w:tcPr>
            <w:tcW w:w="1134" w:type="dxa"/>
            <w:tcBorders>
              <w:top w:val="single" w:sz="4" w:space="0" w:color="auto"/>
            </w:tcBorders>
          </w:tcPr>
          <w:p w14:paraId="596C4AC6"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0,53</w:t>
            </w:r>
          </w:p>
        </w:tc>
        <w:tc>
          <w:tcPr>
            <w:tcW w:w="1701" w:type="dxa"/>
          </w:tcPr>
          <w:p w14:paraId="2A7D6659"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0,82</w:t>
            </w:r>
          </w:p>
        </w:tc>
        <w:tc>
          <w:tcPr>
            <w:tcW w:w="1276" w:type="dxa"/>
          </w:tcPr>
          <w:p w14:paraId="27CC24B2"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Nav apliekams ar PVN</w:t>
            </w:r>
          </w:p>
        </w:tc>
      </w:tr>
    </w:tbl>
    <w:p w14:paraId="28673699" w14:textId="77777777" w:rsidR="00262E47" w:rsidRPr="007A4050" w:rsidRDefault="00262E47" w:rsidP="007A4050">
      <w:pPr>
        <w:suppressAutoHyphens w:val="0"/>
        <w:spacing w:after="0" w:line="240" w:lineRule="auto"/>
        <w:ind w:left="720"/>
        <w:contextualSpacing/>
        <w:jc w:val="both"/>
        <w:rPr>
          <w:rFonts w:cs="Times New Roman"/>
          <w:szCs w:val="24"/>
          <w:lang w:eastAsia="en-US"/>
        </w:rPr>
      </w:pPr>
    </w:p>
    <w:p w14:paraId="1AA64D86" w14:textId="77777777" w:rsidR="00262E47" w:rsidRPr="007A4050" w:rsidRDefault="00262E47" w:rsidP="007A4050">
      <w:pPr>
        <w:suppressAutoHyphens w:val="0"/>
        <w:spacing w:after="0" w:line="240" w:lineRule="auto"/>
        <w:ind w:left="720"/>
        <w:contextualSpacing/>
        <w:jc w:val="both"/>
        <w:rPr>
          <w:rFonts w:cs="Times New Roman"/>
          <w:b/>
          <w:szCs w:val="24"/>
          <w:lang w:eastAsia="en-US"/>
        </w:rPr>
      </w:pPr>
      <w:r w:rsidRPr="007A4050">
        <w:rPr>
          <w:rFonts w:cs="Times New Roman"/>
          <w:b/>
          <w:szCs w:val="24"/>
          <w:lang w:eastAsia="en-US"/>
        </w:rPr>
        <w:lastRenderedPageBreak/>
        <w:t>1.3. Uļjanovas pirmsskolas izglītības iestāde “Skudriņa”:</w:t>
      </w:r>
    </w:p>
    <w:tbl>
      <w:tblPr>
        <w:tblStyle w:val="TableGrid12"/>
        <w:tblW w:w="9635" w:type="dxa"/>
        <w:tblLayout w:type="fixed"/>
        <w:tblLook w:val="04A0" w:firstRow="1" w:lastRow="0" w:firstColumn="1" w:lastColumn="0" w:noHBand="0" w:noVBand="1"/>
      </w:tblPr>
      <w:tblGrid>
        <w:gridCol w:w="675"/>
        <w:gridCol w:w="1843"/>
        <w:gridCol w:w="1446"/>
        <w:gridCol w:w="1560"/>
        <w:gridCol w:w="1134"/>
        <w:gridCol w:w="1701"/>
        <w:gridCol w:w="1276"/>
      </w:tblGrid>
      <w:tr w:rsidR="00262E47" w:rsidRPr="007A4050" w14:paraId="6183790B" w14:textId="77777777" w:rsidTr="0068066F">
        <w:trPr>
          <w:trHeight w:val="240"/>
        </w:trPr>
        <w:tc>
          <w:tcPr>
            <w:tcW w:w="675" w:type="dxa"/>
            <w:vMerge w:val="restart"/>
          </w:tcPr>
          <w:p w14:paraId="78F8BB28"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roofErr w:type="spellStart"/>
            <w:r w:rsidRPr="007A4050">
              <w:rPr>
                <w:rFonts w:ascii="Times New Roman" w:hAnsi="Times New Roman"/>
                <w:szCs w:val="24"/>
                <w:lang w:val="lv-LV"/>
              </w:rPr>
              <w:t>N.p.k</w:t>
            </w:r>
            <w:proofErr w:type="spellEnd"/>
            <w:r w:rsidRPr="007A4050">
              <w:rPr>
                <w:rFonts w:ascii="Times New Roman" w:hAnsi="Times New Roman"/>
                <w:szCs w:val="24"/>
                <w:lang w:val="lv-LV"/>
              </w:rPr>
              <w:t>.</w:t>
            </w:r>
          </w:p>
        </w:tc>
        <w:tc>
          <w:tcPr>
            <w:tcW w:w="1843" w:type="dxa"/>
            <w:vMerge w:val="restart"/>
          </w:tcPr>
          <w:p w14:paraId="7930F78C"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Pakalpojuma</w:t>
            </w:r>
          </w:p>
          <w:p w14:paraId="6695A62D"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nosaukums</w:t>
            </w:r>
          </w:p>
          <w:p w14:paraId="1614F0FB"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tc>
        <w:tc>
          <w:tcPr>
            <w:tcW w:w="1446" w:type="dxa"/>
            <w:vMerge w:val="restart"/>
          </w:tcPr>
          <w:p w14:paraId="3C6D7E7D"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Mērvienība</w:t>
            </w:r>
          </w:p>
        </w:tc>
        <w:tc>
          <w:tcPr>
            <w:tcW w:w="1560" w:type="dxa"/>
            <w:vMerge w:val="restart"/>
          </w:tcPr>
          <w:p w14:paraId="4F9A48D1"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Ēdināšanas</w:t>
            </w:r>
          </w:p>
          <w:p w14:paraId="6CE857BC"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Pakalpojuma maksa kopā:</w:t>
            </w:r>
          </w:p>
        </w:tc>
        <w:tc>
          <w:tcPr>
            <w:tcW w:w="2835" w:type="dxa"/>
            <w:gridSpan w:val="2"/>
          </w:tcPr>
          <w:p w14:paraId="287AB106" w14:textId="5C16CE15"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t.sk.</w:t>
            </w:r>
          </w:p>
        </w:tc>
        <w:tc>
          <w:tcPr>
            <w:tcW w:w="1276" w:type="dxa"/>
            <w:vMerge w:val="restart"/>
          </w:tcPr>
          <w:p w14:paraId="05E5F20C"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Piezīmes</w:t>
            </w:r>
          </w:p>
        </w:tc>
      </w:tr>
      <w:tr w:rsidR="00262E47" w:rsidRPr="007A4050" w14:paraId="2F9BB452" w14:textId="77777777" w:rsidTr="0068066F">
        <w:trPr>
          <w:trHeight w:val="562"/>
        </w:trPr>
        <w:tc>
          <w:tcPr>
            <w:tcW w:w="675" w:type="dxa"/>
            <w:vMerge/>
          </w:tcPr>
          <w:p w14:paraId="0BC78E2A"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tc>
        <w:tc>
          <w:tcPr>
            <w:tcW w:w="1843" w:type="dxa"/>
            <w:vMerge/>
          </w:tcPr>
          <w:p w14:paraId="01A59BB5"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tc>
        <w:tc>
          <w:tcPr>
            <w:tcW w:w="1446" w:type="dxa"/>
            <w:vMerge/>
          </w:tcPr>
          <w:p w14:paraId="495315F1"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tc>
        <w:tc>
          <w:tcPr>
            <w:tcW w:w="1560" w:type="dxa"/>
            <w:vMerge/>
          </w:tcPr>
          <w:p w14:paraId="137D9852"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tc>
        <w:tc>
          <w:tcPr>
            <w:tcW w:w="1134" w:type="dxa"/>
            <w:tcBorders>
              <w:top w:val="single" w:sz="4" w:space="0" w:color="auto"/>
              <w:bottom w:val="single" w:sz="4" w:space="0" w:color="auto"/>
            </w:tcBorders>
          </w:tcPr>
          <w:p w14:paraId="54493198"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 xml:space="preserve">Produktu </w:t>
            </w:r>
          </w:p>
          <w:p w14:paraId="170069B7"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izmaksas</w:t>
            </w:r>
          </w:p>
        </w:tc>
        <w:tc>
          <w:tcPr>
            <w:tcW w:w="1701" w:type="dxa"/>
          </w:tcPr>
          <w:p w14:paraId="05E44EA0"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 xml:space="preserve">Ēdiena </w:t>
            </w:r>
          </w:p>
          <w:p w14:paraId="22A90BFF"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sagatavošanas</w:t>
            </w:r>
          </w:p>
          <w:p w14:paraId="4A3DEE22"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izmaksas</w:t>
            </w:r>
          </w:p>
        </w:tc>
        <w:tc>
          <w:tcPr>
            <w:tcW w:w="1276" w:type="dxa"/>
            <w:vMerge/>
          </w:tcPr>
          <w:p w14:paraId="44E5668B"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tc>
      </w:tr>
      <w:tr w:rsidR="00262E47" w:rsidRPr="007A4050" w14:paraId="7AF6BA24" w14:textId="77777777" w:rsidTr="0068066F">
        <w:trPr>
          <w:trHeight w:val="562"/>
        </w:trPr>
        <w:tc>
          <w:tcPr>
            <w:tcW w:w="675" w:type="dxa"/>
          </w:tcPr>
          <w:p w14:paraId="03616EC2"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1.3.1.</w:t>
            </w:r>
          </w:p>
        </w:tc>
        <w:tc>
          <w:tcPr>
            <w:tcW w:w="1843" w:type="dxa"/>
          </w:tcPr>
          <w:p w14:paraId="4BE2A819" w14:textId="5C08F892"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 xml:space="preserve">Brokastis </w:t>
            </w:r>
            <w:r w:rsidR="005C4B8E">
              <w:rPr>
                <w:rFonts w:ascii="Times New Roman" w:hAnsi="Times New Roman"/>
                <w:szCs w:val="24"/>
                <w:lang w:val="lv-LV"/>
              </w:rPr>
              <w:t>jaunāko bērnu</w:t>
            </w:r>
            <w:r w:rsidRPr="007A4050">
              <w:rPr>
                <w:rFonts w:ascii="Times New Roman" w:hAnsi="Times New Roman"/>
                <w:szCs w:val="24"/>
                <w:lang w:val="lv-LV"/>
              </w:rPr>
              <w:t xml:space="preserve"> grupai</w:t>
            </w:r>
          </w:p>
        </w:tc>
        <w:tc>
          <w:tcPr>
            <w:tcW w:w="1446" w:type="dxa"/>
          </w:tcPr>
          <w:p w14:paraId="51579395"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EUR/porcija</w:t>
            </w:r>
          </w:p>
        </w:tc>
        <w:tc>
          <w:tcPr>
            <w:tcW w:w="1560" w:type="dxa"/>
          </w:tcPr>
          <w:p w14:paraId="27C5A66E"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0,79</w:t>
            </w:r>
          </w:p>
        </w:tc>
        <w:tc>
          <w:tcPr>
            <w:tcW w:w="1134" w:type="dxa"/>
            <w:tcBorders>
              <w:top w:val="single" w:sz="4" w:space="0" w:color="auto"/>
              <w:bottom w:val="single" w:sz="4" w:space="0" w:color="auto"/>
            </w:tcBorders>
          </w:tcPr>
          <w:p w14:paraId="648E81A1"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0,25</w:t>
            </w:r>
          </w:p>
        </w:tc>
        <w:tc>
          <w:tcPr>
            <w:tcW w:w="1701" w:type="dxa"/>
          </w:tcPr>
          <w:p w14:paraId="4A0FFC1E"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0,54</w:t>
            </w:r>
          </w:p>
        </w:tc>
        <w:tc>
          <w:tcPr>
            <w:tcW w:w="1276" w:type="dxa"/>
          </w:tcPr>
          <w:p w14:paraId="6247E3B0"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Nav apliekams ar PVN</w:t>
            </w:r>
          </w:p>
        </w:tc>
      </w:tr>
      <w:tr w:rsidR="00262E47" w:rsidRPr="007A4050" w14:paraId="56F7CE75" w14:textId="77777777" w:rsidTr="0068066F">
        <w:trPr>
          <w:trHeight w:val="562"/>
        </w:trPr>
        <w:tc>
          <w:tcPr>
            <w:tcW w:w="675" w:type="dxa"/>
          </w:tcPr>
          <w:p w14:paraId="664FE3CC"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1.3.2.</w:t>
            </w:r>
          </w:p>
        </w:tc>
        <w:tc>
          <w:tcPr>
            <w:tcW w:w="1843" w:type="dxa"/>
          </w:tcPr>
          <w:p w14:paraId="21E2F888" w14:textId="0609FEDE"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 xml:space="preserve">Pusdienas </w:t>
            </w:r>
            <w:r w:rsidR="005C4B8E">
              <w:rPr>
                <w:rFonts w:ascii="Times New Roman" w:hAnsi="Times New Roman"/>
                <w:szCs w:val="24"/>
                <w:lang w:val="lv-LV"/>
              </w:rPr>
              <w:t>jaunāko bērnu</w:t>
            </w:r>
            <w:r w:rsidRPr="007A4050">
              <w:rPr>
                <w:rFonts w:ascii="Times New Roman" w:hAnsi="Times New Roman"/>
                <w:szCs w:val="24"/>
                <w:lang w:val="lv-LV"/>
              </w:rPr>
              <w:t xml:space="preserve"> grupai</w:t>
            </w:r>
          </w:p>
        </w:tc>
        <w:tc>
          <w:tcPr>
            <w:tcW w:w="1446" w:type="dxa"/>
          </w:tcPr>
          <w:p w14:paraId="1B6530B5"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EUR/porcija</w:t>
            </w:r>
          </w:p>
        </w:tc>
        <w:tc>
          <w:tcPr>
            <w:tcW w:w="1560" w:type="dxa"/>
          </w:tcPr>
          <w:p w14:paraId="140A452E"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1,62</w:t>
            </w:r>
          </w:p>
        </w:tc>
        <w:tc>
          <w:tcPr>
            <w:tcW w:w="1134" w:type="dxa"/>
            <w:tcBorders>
              <w:top w:val="single" w:sz="4" w:space="0" w:color="auto"/>
              <w:bottom w:val="single" w:sz="4" w:space="0" w:color="auto"/>
            </w:tcBorders>
          </w:tcPr>
          <w:p w14:paraId="690CBCBE"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0,50</w:t>
            </w:r>
          </w:p>
        </w:tc>
        <w:tc>
          <w:tcPr>
            <w:tcW w:w="1701" w:type="dxa"/>
          </w:tcPr>
          <w:p w14:paraId="28B1A65B"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1,12</w:t>
            </w:r>
          </w:p>
        </w:tc>
        <w:tc>
          <w:tcPr>
            <w:tcW w:w="1276" w:type="dxa"/>
          </w:tcPr>
          <w:p w14:paraId="4247C906"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Nav apliekams ar PVN</w:t>
            </w:r>
          </w:p>
        </w:tc>
      </w:tr>
      <w:tr w:rsidR="00262E47" w:rsidRPr="007A4050" w14:paraId="0DF64201" w14:textId="77777777" w:rsidTr="0068066F">
        <w:trPr>
          <w:trHeight w:val="562"/>
        </w:trPr>
        <w:tc>
          <w:tcPr>
            <w:tcW w:w="675" w:type="dxa"/>
          </w:tcPr>
          <w:p w14:paraId="7BB85231"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1.3.3.</w:t>
            </w:r>
          </w:p>
        </w:tc>
        <w:tc>
          <w:tcPr>
            <w:tcW w:w="1843" w:type="dxa"/>
          </w:tcPr>
          <w:p w14:paraId="69360D05" w14:textId="6C0A7948"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 xml:space="preserve">Launags </w:t>
            </w:r>
            <w:r w:rsidR="005C4B8E">
              <w:rPr>
                <w:rFonts w:ascii="Times New Roman" w:hAnsi="Times New Roman"/>
                <w:szCs w:val="24"/>
                <w:lang w:val="lv-LV"/>
              </w:rPr>
              <w:t>jaunāko bērnu</w:t>
            </w:r>
            <w:r w:rsidRPr="007A4050">
              <w:rPr>
                <w:rFonts w:ascii="Times New Roman" w:hAnsi="Times New Roman"/>
                <w:szCs w:val="24"/>
                <w:lang w:val="lv-LV"/>
              </w:rPr>
              <w:t xml:space="preserve"> grupai</w:t>
            </w:r>
          </w:p>
        </w:tc>
        <w:tc>
          <w:tcPr>
            <w:tcW w:w="1446" w:type="dxa"/>
          </w:tcPr>
          <w:p w14:paraId="599E7652"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EUR/porcija</w:t>
            </w:r>
          </w:p>
        </w:tc>
        <w:tc>
          <w:tcPr>
            <w:tcW w:w="1560" w:type="dxa"/>
          </w:tcPr>
          <w:p w14:paraId="2F2E0B25"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0,84</w:t>
            </w:r>
          </w:p>
        </w:tc>
        <w:tc>
          <w:tcPr>
            <w:tcW w:w="1134" w:type="dxa"/>
            <w:tcBorders>
              <w:top w:val="single" w:sz="4" w:space="0" w:color="auto"/>
              <w:bottom w:val="single" w:sz="4" w:space="0" w:color="auto"/>
            </w:tcBorders>
          </w:tcPr>
          <w:p w14:paraId="146E5EBD"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0,28</w:t>
            </w:r>
          </w:p>
        </w:tc>
        <w:tc>
          <w:tcPr>
            <w:tcW w:w="1701" w:type="dxa"/>
          </w:tcPr>
          <w:p w14:paraId="69353965"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0,56</w:t>
            </w:r>
          </w:p>
        </w:tc>
        <w:tc>
          <w:tcPr>
            <w:tcW w:w="1276" w:type="dxa"/>
          </w:tcPr>
          <w:p w14:paraId="39E7D57F"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Nav apliekams ar PVN</w:t>
            </w:r>
          </w:p>
        </w:tc>
      </w:tr>
      <w:tr w:rsidR="00262E47" w:rsidRPr="007A4050" w14:paraId="50A02847" w14:textId="77777777" w:rsidTr="0068066F">
        <w:trPr>
          <w:trHeight w:val="562"/>
        </w:trPr>
        <w:tc>
          <w:tcPr>
            <w:tcW w:w="675" w:type="dxa"/>
          </w:tcPr>
          <w:p w14:paraId="3B4EE42D"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1.3.4.</w:t>
            </w:r>
          </w:p>
        </w:tc>
        <w:tc>
          <w:tcPr>
            <w:tcW w:w="1843" w:type="dxa"/>
          </w:tcPr>
          <w:p w14:paraId="5C945495" w14:textId="4CF92FD4"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 xml:space="preserve">Vakariņas </w:t>
            </w:r>
            <w:r w:rsidR="005C4B8E">
              <w:rPr>
                <w:rFonts w:ascii="Times New Roman" w:hAnsi="Times New Roman"/>
                <w:szCs w:val="24"/>
                <w:lang w:val="lv-LV"/>
              </w:rPr>
              <w:t>jaunāko bērnu</w:t>
            </w:r>
            <w:r w:rsidRPr="007A4050">
              <w:rPr>
                <w:rFonts w:ascii="Times New Roman" w:hAnsi="Times New Roman"/>
                <w:szCs w:val="24"/>
                <w:lang w:val="lv-LV"/>
              </w:rPr>
              <w:t xml:space="preserve"> grupai</w:t>
            </w:r>
          </w:p>
        </w:tc>
        <w:tc>
          <w:tcPr>
            <w:tcW w:w="1446" w:type="dxa"/>
          </w:tcPr>
          <w:p w14:paraId="417DC7D9"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EUR/porcija</w:t>
            </w:r>
          </w:p>
        </w:tc>
        <w:tc>
          <w:tcPr>
            <w:tcW w:w="1560" w:type="dxa"/>
          </w:tcPr>
          <w:p w14:paraId="1168A301"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0,77</w:t>
            </w:r>
          </w:p>
        </w:tc>
        <w:tc>
          <w:tcPr>
            <w:tcW w:w="1134" w:type="dxa"/>
            <w:tcBorders>
              <w:top w:val="single" w:sz="4" w:space="0" w:color="auto"/>
              <w:bottom w:val="single" w:sz="4" w:space="0" w:color="auto"/>
            </w:tcBorders>
          </w:tcPr>
          <w:p w14:paraId="764228AA"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0,30</w:t>
            </w:r>
          </w:p>
        </w:tc>
        <w:tc>
          <w:tcPr>
            <w:tcW w:w="1701" w:type="dxa"/>
          </w:tcPr>
          <w:p w14:paraId="631EF0A6"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0,47</w:t>
            </w:r>
          </w:p>
        </w:tc>
        <w:tc>
          <w:tcPr>
            <w:tcW w:w="1276" w:type="dxa"/>
          </w:tcPr>
          <w:p w14:paraId="350309EA"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Nav apliekams ar PVN</w:t>
            </w:r>
          </w:p>
        </w:tc>
      </w:tr>
      <w:tr w:rsidR="00262E47" w:rsidRPr="007A4050" w14:paraId="17F24A65" w14:textId="77777777" w:rsidTr="0068066F">
        <w:trPr>
          <w:trHeight w:val="562"/>
        </w:trPr>
        <w:tc>
          <w:tcPr>
            <w:tcW w:w="675" w:type="dxa"/>
          </w:tcPr>
          <w:p w14:paraId="2B361691"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1.3.5.</w:t>
            </w:r>
          </w:p>
        </w:tc>
        <w:tc>
          <w:tcPr>
            <w:tcW w:w="1843" w:type="dxa"/>
          </w:tcPr>
          <w:p w14:paraId="550C8C4B"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Brokastis pārējiem</w:t>
            </w:r>
          </w:p>
        </w:tc>
        <w:tc>
          <w:tcPr>
            <w:tcW w:w="1446" w:type="dxa"/>
          </w:tcPr>
          <w:p w14:paraId="5D6F0E5C"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EUR/porcija</w:t>
            </w:r>
          </w:p>
        </w:tc>
        <w:tc>
          <w:tcPr>
            <w:tcW w:w="1560" w:type="dxa"/>
          </w:tcPr>
          <w:p w14:paraId="0886B598"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0,92</w:t>
            </w:r>
          </w:p>
        </w:tc>
        <w:tc>
          <w:tcPr>
            <w:tcW w:w="1134" w:type="dxa"/>
            <w:tcBorders>
              <w:top w:val="single" w:sz="4" w:space="0" w:color="auto"/>
              <w:bottom w:val="single" w:sz="4" w:space="0" w:color="auto"/>
            </w:tcBorders>
          </w:tcPr>
          <w:p w14:paraId="32F1375A"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0,27</w:t>
            </w:r>
          </w:p>
        </w:tc>
        <w:tc>
          <w:tcPr>
            <w:tcW w:w="1701" w:type="dxa"/>
          </w:tcPr>
          <w:p w14:paraId="6AE534D6"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0,65</w:t>
            </w:r>
          </w:p>
        </w:tc>
        <w:tc>
          <w:tcPr>
            <w:tcW w:w="1276" w:type="dxa"/>
          </w:tcPr>
          <w:p w14:paraId="7628D7F8"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Nav apliekams ar PVN</w:t>
            </w:r>
          </w:p>
        </w:tc>
      </w:tr>
      <w:tr w:rsidR="00262E47" w:rsidRPr="007A4050" w14:paraId="7DAA07C3" w14:textId="77777777" w:rsidTr="0068066F">
        <w:trPr>
          <w:trHeight w:val="562"/>
        </w:trPr>
        <w:tc>
          <w:tcPr>
            <w:tcW w:w="675" w:type="dxa"/>
          </w:tcPr>
          <w:p w14:paraId="451CBD90"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1.3.6.</w:t>
            </w:r>
          </w:p>
        </w:tc>
        <w:tc>
          <w:tcPr>
            <w:tcW w:w="1843" w:type="dxa"/>
          </w:tcPr>
          <w:p w14:paraId="7AA111FA"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Pusdienas pārējiem</w:t>
            </w:r>
          </w:p>
        </w:tc>
        <w:tc>
          <w:tcPr>
            <w:tcW w:w="1446" w:type="dxa"/>
          </w:tcPr>
          <w:p w14:paraId="103BADC4"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EUR/porcija</w:t>
            </w:r>
          </w:p>
        </w:tc>
        <w:tc>
          <w:tcPr>
            <w:tcW w:w="1560" w:type="dxa"/>
          </w:tcPr>
          <w:p w14:paraId="5C85FB1D"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1,91</w:t>
            </w:r>
          </w:p>
        </w:tc>
        <w:tc>
          <w:tcPr>
            <w:tcW w:w="1134" w:type="dxa"/>
            <w:tcBorders>
              <w:top w:val="single" w:sz="4" w:space="0" w:color="auto"/>
              <w:bottom w:val="single" w:sz="4" w:space="0" w:color="auto"/>
            </w:tcBorders>
          </w:tcPr>
          <w:p w14:paraId="1AFF693F"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0,60</w:t>
            </w:r>
          </w:p>
        </w:tc>
        <w:tc>
          <w:tcPr>
            <w:tcW w:w="1701" w:type="dxa"/>
          </w:tcPr>
          <w:p w14:paraId="537543F7"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1,31</w:t>
            </w:r>
          </w:p>
        </w:tc>
        <w:tc>
          <w:tcPr>
            <w:tcW w:w="1276" w:type="dxa"/>
          </w:tcPr>
          <w:p w14:paraId="54BD4FC4"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Nav apliekams ar PVN</w:t>
            </w:r>
          </w:p>
        </w:tc>
      </w:tr>
      <w:tr w:rsidR="00262E47" w:rsidRPr="007A4050" w14:paraId="388EE372" w14:textId="77777777" w:rsidTr="0068066F">
        <w:trPr>
          <w:trHeight w:val="562"/>
        </w:trPr>
        <w:tc>
          <w:tcPr>
            <w:tcW w:w="675" w:type="dxa"/>
          </w:tcPr>
          <w:p w14:paraId="7EF8C3D0"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1.3.7.</w:t>
            </w:r>
          </w:p>
        </w:tc>
        <w:tc>
          <w:tcPr>
            <w:tcW w:w="1843" w:type="dxa"/>
          </w:tcPr>
          <w:p w14:paraId="287D0C0F"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Launags pārējiem</w:t>
            </w:r>
          </w:p>
        </w:tc>
        <w:tc>
          <w:tcPr>
            <w:tcW w:w="1446" w:type="dxa"/>
          </w:tcPr>
          <w:p w14:paraId="60445AE9"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EUR/porcija</w:t>
            </w:r>
          </w:p>
        </w:tc>
        <w:tc>
          <w:tcPr>
            <w:tcW w:w="1560" w:type="dxa"/>
          </w:tcPr>
          <w:p w14:paraId="39609714"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0,92</w:t>
            </w:r>
          </w:p>
        </w:tc>
        <w:tc>
          <w:tcPr>
            <w:tcW w:w="1134" w:type="dxa"/>
            <w:tcBorders>
              <w:top w:val="single" w:sz="4" w:space="0" w:color="auto"/>
              <w:bottom w:val="single" w:sz="4" w:space="0" w:color="auto"/>
            </w:tcBorders>
          </w:tcPr>
          <w:p w14:paraId="4990AC76"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0,30</w:t>
            </w:r>
          </w:p>
        </w:tc>
        <w:tc>
          <w:tcPr>
            <w:tcW w:w="1701" w:type="dxa"/>
          </w:tcPr>
          <w:p w14:paraId="4E350EAC"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0,62</w:t>
            </w:r>
          </w:p>
        </w:tc>
        <w:tc>
          <w:tcPr>
            <w:tcW w:w="1276" w:type="dxa"/>
          </w:tcPr>
          <w:p w14:paraId="6480B439"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Nav apliekams ar PVN</w:t>
            </w:r>
          </w:p>
        </w:tc>
      </w:tr>
      <w:tr w:rsidR="00262E47" w:rsidRPr="007A4050" w14:paraId="5A0D3E77" w14:textId="77777777" w:rsidTr="0068066F">
        <w:trPr>
          <w:trHeight w:val="562"/>
        </w:trPr>
        <w:tc>
          <w:tcPr>
            <w:tcW w:w="675" w:type="dxa"/>
          </w:tcPr>
          <w:p w14:paraId="5CB8661A"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1.3.8.</w:t>
            </w:r>
          </w:p>
        </w:tc>
        <w:tc>
          <w:tcPr>
            <w:tcW w:w="1843" w:type="dxa"/>
          </w:tcPr>
          <w:p w14:paraId="2931DD8C"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Vakariņas pārējiem</w:t>
            </w:r>
          </w:p>
        </w:tc>
        <w:tc>
          <w:tcPr>
            <w:tcW w:w="1446" w:type="dxa"/>
          </w:tcPr>
          <w:p w14:paraId="790CFF20"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EUR/porcija</w:t>
            </w:r>
          </w:p>
        </w:tc>
        <w:tc>
          <w:tcPr>
            <w:tcW w:w="1560" w:type="dxa"/>
          </w:tcPr>
          <w:p w14:paraId="02A46278"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0,94</w:t>
            </w:r>
          </w:p>
        </w:tc>
        <w:tc>
          <w:tcPr>
            <w:tcW w:w="1134" w:type="dxa"/>
            <w:tcBorders>
              <w:top w:val="single" w:sz="4" w:space="0" w:color="auto"/>
            </w:tcBorders>
          </w:tcPr>
          <w:p w14:paraId="7762422C"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0,40</w:t>
            </w:r>
          </w:p>
        </w:tc>
        <w:tc>
          <w:tcPr>
            <w:tcW w:w="1701" w:type="dxa"/>
          </w:tcPr>
          <w:p w14:paraId="0F91951D"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0,54</w:t>
            </w:r>
          </w:p>
        </w:tc>
        <w:tc>
          <w:tcPr>
            <w:tcW w:w="1276" w:type="dxa"/>
          </w:tcPr>
          <w:p w14:paraId="5F123F24"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Nav apliekams ar PVN</w:t>
            </w:r>
          </w:p>
        </w:tc>
      </w:tr>
    </w:tbl>
    <w:p w14:paraId="492234C5" w14:textId="77777777" w:rsidR="00262E47" w:rsidRPr="007A4050" w:rsidRDefault="00262E47" w:rsidP="007A4050">
      <w:pPr>
        <w:suppressAutoHyphens w:val="0"/>
        <w:spacing w:after="0" w:line="240" w:lineRule="auto"/>
        <w:ind w:left="720"/>
        <w:contextualSpacing/>
        <w:jc w:val="both"/>
        <w:rPr>
          <w:rFonts w:cs="Times New Roman"/>
          <w:b/>
          <w:szCs w:val="24"/>
          <w:lang w:eastAsia="en-US"/>
        </w:rPr>
      </w:pPr>
    </w:p>
    <w:p w14:paraId="404F45BA" w14:textId="77777777" w:rsidR="00262E47" w:rsidRPr="007A4050" w:rsidRDefault="00262E47" w:rsidP="007A4050">
      <w:pPr>
        <w:numPr>
          <w:ilvl w:val="1"/>
          <w:numId w:val="54"/>
        </w:numPr>
        <w:suppressAutoHyphens w:val="0"/>
        <w:spacing w:after="0" w:line="240" w:lineRule="auto"/>
        <w:contextualSpacing/>
        <w:jc w:val="both"/>
        <w:rPr>
          <w:rFonts w:cs="Times New Roman"/>
          <w:b/>
          <w:szCs w:val="24"/>
          <w:lang w:eastAsia="en-US"/>
        </w:rPr>
      </w:pPr>
      <w:r w:rsidRPr="007A4050">
        <w:rPr>
          <w:rFonts w:cs="Times New Roman"/>
          <w:b/>
          <w:szCs w:val="24"/>
          <w:lang w:eastAsia="en-US"/>
        </w:rPr>
        <w:t xml:space="preserve"> Gaigalavas pamatskola:</w:t>
      </w:r>
    </w:p>
    <w:tbl>
      <w:tblPr>
        <w:tblStyle w:val="TableGrid12"/>
        <w:tblW w:w="9635" w:type="dxa"/>
        <w:tblLayout w:type="fixed"/>
        <w:tblLook w:val="04A0" w:firstRow="1" w:lastRow="0" w:firstColumn="1" w:lastColumn="0" w:noHBand="0" w:noVBand="1"/>
      </w:tblPr>
      <w:tblGrid>
        <w:gridCol w:w="675"/>
        <w:gridCol w:w="1843"/>
        <w:gridCol w:w="1446"/>
        <w:gridCol w:w="1560"/>
        <w:gridCol w:w="1134"/>
        <w:gridCol w:w="1701"/>
        <w:gridCol w:w="1276"/>
      </w:tblGrid>
      <w:tr w:rsidR="00262E47" w:rsidRPr="007A4050" w14:paraId="17196FB0" w14:textId="77777777" w:rsidTr="0068066F">
        <w:trPr>
          <w:trHeight w:val="240"/>
        </w:trPr>
        <w:tc>
          <w:tcPr>
            <w:tcW w:w="675" w:type="dxa"/>
            <w:vMerge w:val="restart"/>
          </w:tcPr>
          <w:p w14:paraId="3C32DA72"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roofErr w:type="spellStart"/>
            <w:r w:rsidRPr="007A4050">
              <w:rPr>
                <w:rFonts w:ascii="Times New Roman" w:hAnsi="Times New Roman"/>
                <w:szCs w:val="24"/>
                <w:lang w:val="lv-LV"/>
              </w:rPr>
              <w:t>N.p.k</w:t>
            </w:r>
            <w:proofErr w:type="spellEnd"/>
            <w:r w:rsidRPr="007A4050">
              <w:rPr>
                <w:rFonts w:ascii="Times New Roman" w:hAnsi="Times New Roman"/>
                <w:szCs w:val="24"/>
                <w:lang w:val="lv-LV"/>
              </w:rPr>
              <w:t>.</w:t>
            </w:r>
          </w:p>
        </w:tc>
        <w:tc>
          <w:tcPr>
            <w:tcW w:w="1843" w:type="dxa"/>
            <w:vMerge w:val="restart"/>
          </w:tcPr>
          <w:p w14:paraId="05F31425"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Pakalpojuma</w:t>
            </w:r>
          </w:p>
          <w:p w14:paraId="595882EA"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nosaukums</w:t>
            </w:r>
          </w:p>
          <w:p w14:paraId="33A3430B"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tc>
        <w:tc>
          <w:tcPr>
            <w:tcW w:w="1446" w:type="dxa"/>
            <w:vMerge w:val="restart"/>
          </w:tcPr>
          <w:p w14:paraId="194FD663"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Mērvienība</w:t>
            </w:r>
          </w:p>
        </w:tc>
        <w:tc>
          <w:tcPr>
            <w:tcW w:w="1560" w:type="dxa"/>
            <w:vMerge w:val="restart"/>
          </w:tcPr>
          <w:p w14:paraId="26E06231"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Ēdināšanas</w:t>
            </w:r>
          </w:p>
          <w:p w14:paraId="0923BD8F"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Pakalpojuma maksa kopā:</w:t>
            </w:r>
          </w:p>
        </w:tc>
        <w:tc>
          <w:tcPr>
            <w:tcW w:w="2835" w:type="dxa"/>
            <w:gridSpan w:val="2"/>
          </w:tcPr>
          <w:p w14:paraId="3B2BBC90" w14:textId="65BAF613" w:rsidR="00262E47" w:rsidRPr="007A4050" w:rsidRDefault="007A4050" w:rsidP="007A4050">
            <w:pPr>
              <w:suppressAutoHyphens w:val="0"/>
              <w:spacing w:after="0" w:line="240" w:lineRule="auto"/>
              <w:contextualSpacing/>
              <w:jc w:val="both"/>
              <w:rPr>
                <w:rFonts w:ascii="Times New Roman" w:hAnsi="Times New Roman"/>
                <w:szCs w:val="24"/>
                <w:lang w:val="lv-LV"/>
              </w:rPr>
            </w:pPr>
            <w:r>
              <w:rPr>
                <w:rFonts w:ascii="Times New Roman" w:hAnsi="Times New Roman"/>
                <w:szCs w:val="24"/>
                <w:lang w:val="lv-LV"/>
              </w:rPr>
              <w:t xml:space="preserve"> </w:t>
            </w:r>
            <w:r w:rsidR="00262E47" w:rsidRPr="007A4050">
              <w:rPr>
                <w:rFonts w:ascii="Times New Roman" w:hAnsi="Times New Roman"/>
                <w:szCs w:val="24"/>
                <w:lang w:val="lv-LV"/>
              </w:rPr>
              <w:t>t.sk.</w:t>
            </w:r>
          </w:p>
        </w:tc>
        <w:tc>
          <w:tcPr>
            <w:tcW w:w="1276" w:type="dxa"/>
            <w:vMerge w:val="restart"/>
          </w:tcPr>
          <w:p w14:paraId="17EDC133"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Piezīmes</w:t>
            </w:r>
          </w:p>
        </w:tc>
      </w:tr>
      <w:tr w:rsidR="00262E47" w:rsidRPr="007A4050" w14:paraId="61B534A7" w14:textId="77777777" w:rsidTr="0068066F">
        <w:trPr>
          <w:trHeight w:val="562"/>
        </w:trPr>
        <w:tc>
          <w:tcPr>
            <w:tcW w:w="675" w:type="dxa"/>
            <w:vMerge/>
          </w:tcPr>
          <w:p w14:paraId="45DE6238"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tc>
        <w:tc>
          <w:tcPr>
            <w:tcW w:w="1843" w:type="dxa"/>
            <w:vMerge/>
          </w:tcPr>
          <w:p w14:paraId="7F6AC96B"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tc>
        <w:tc>
          <w:tcPr>
            <w:tcW w:w="1446" w:type="dxa"/>
            <w:vMerge/>
          </w:tcPr>
          <w:p w14:paraId="3EBE0E39"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tc>
        <w:tc>
          <w:tcPr>
            <w:tcW w:w="1560" w:type="dxa"/>
            <w:vMerge/>
          </w:tcPr>
          <w:p w14:paraId="1C348065"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tc>
        <w:tc>
          <w:tcPr>
            <w:tcW w:w="1134" w:type="dxa"/>
            <w:tcBorders>
              <w:top w:val="single" w:sz="4" w:space="0" w:color="auto"/>
              <w:bottom w:val="single" w:sz="4" w:space="0" w:color="auto"/>
            </w:tcBorders>
          </w:tcPr>
          <w:p w14:paraId="252E5472"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 xml:space="preserve">Produktu </w:t>
            </w:r>
          </w:p>
          <w:p w14:paraId="7D6A6444"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izmaksas</w:t>
            </w:r>
          </w:p>
        </w:tc>
        <w:tc>
          <w:tcPr>
            <w:tcW w:w="1701" w:type="dxa"/>
          </w:tcPr>
          <w:p w14:paraId="75957026"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 xml:space="preserve">Ēdiena </w:t>
            </w:r>
          </w:p>
          <w:p w14:paraId="00FC4DEE"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sagatavošanas</w:t>
            </w:r>
          </w:p>
          <w:p w14:paraId="6A465B21"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izmaksas</w:t>
            </w:r>
          </w:p>
        </w:tc>
        <w:tc>
          <w:tcPr>
            <w:tcW w:w="1276" w:type="dxa"/>
            <w:vMerge/>
          </w:tcPr>
          <w:p w14:paraId="2822FF9F"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tc>
      </w:tr>
      <w:tr w:rsidR="00262E47" w:rsidRPr="007A4050" w14:paraId="0AFB5EE7" w14:textId="77777777" w:rsidTr="0068066F">
        <w:trPr>
          <w:trHeight w:val="562"/>
        </w:trPr>
        <w:tc>
          <w:tcPr>
            <w:tcW w:w="675" w:type="dxa"/>
          </w:tcPr>
          <w:p w14:paraId="7FB1C5DA"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1.8.2.</w:t>
            </w:r>
          </w:p>
        </w:tc>
        <w:tc>
          <w:tcPr>
            <w:tcW w:w="1843" w:type="dxa"/>
          </w:tcPr>
          <w:p w14:paraId="62003E92"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Launags</w:t>
            </w:r>
          </w:p>
        </w:tc>
        <w:tc>
          <w:tcPr>
            <w:tcW w:w="1446" w:type="dxa"/>
          </w:tcPr>
          <w:p w14:paraId="3E6D42FA"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EUR/porcija</w:t>
            </w:r>
          </w:p>
        </w:tc>
        <w:tc>
          <w:tcPr>
            <w:tcW w:w="1560" w:type="dxa"/>
          </w:tcPr>
          <w:p w14:paraId="00AF45CB"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1,63</w:t>
            </w:r>
          </w:p>
        </w:tc>
        <w:tc>
          <w:tcPr>
            <w:tcW w:w="1134" w:type="dxa"/>
            <w:tcBorders>
              <w:top w:val="single" w:sz="4" w:space="0" w:color="auto"/>
            </w:tcBorders>
          </w:tcPr>
          <w:p w14:paraId="5F152F79"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0,30</w:t>
            </w:r>
          </w:p>
        </w:tc>
        <w:tc>
          <w:tcPr>
            <w:tcW w:w="1701" w:type="dxa"/>
          </w:tcPr>
          <w:p w14:paraId="4ACB0DAC"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1,33</w:t>
            </w:r>
          </w:p>
        </w:tc>
        <w:tc>
          <w:tcPr>
            <w:tcW w:w="1276" w:type="dxa"/>
          </w:tcPr>
          <w:p w14:paraId="6AD8672F"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Nav apliekams ar PVN</w:t>
            </w:r>
          </w:p>
        </w:tc>
      </w:tr>
    </w:tbl>
    <w:p w14:paraId="47DC44BD" w14:textId="77777777" w:rsidR="00262E47" w:rsidRPr="007A4050" w:rsidRDefault="00262E47" w:rsidP="007A4050">
      <w:pPr>
        <w:suppressAutoHyphens w:val="0"/>
        <w:spacing w:after="0" w:line="240" w:lineRule="auto"/>
        <w:contextualSpacing/>
        <w:jc w:val="both"/>
        <w:rPr>
          <w:rFonts w:cs="Times New Roman"/>
          <w:b/>
          <w:szCs w:val="24"/>
          <w:lang w:eastAsia="en-US"/>
        </w:rPr>
      </w:pPr>
    </w:p>
    <w:p w14:paraId="6845E54B" w14:textId="77777777" w:rsidR="00262E47" w:rsidRPr="007A4050" w:rsidRDefault="00262E47" w:rsidP="007A4050">
      <w:pPr>
        <w:numPr>
          <w:ilvl w:val="0"/>
          <w:numId w:val="54"/>
        </w:numPr>
        <w:suppressAutoHyphens w:val="0"/>
        <w:spacing w:after="0" w:line="240" w:lineRule="auto"/>
        <w:contextualSpacing/>
        <w:jc w:val="both"/>
        <w:rPr>
          <w:rFonts w:cs="Times New Roman"/>
          <w:b/>
          <w:szCs w:val="24"/>
          <w:lang w:eastAsia="en-US"/>
        </w:rPr>
      </w:pPr>
      <w:r w:rsidRPr="007A4050">
        <w:rPr>
          <w:rFonts w:cs="Times New Roman"/>
          <w:b/>
          <w:szCs w:val="24"/>
          <w:lang w:eastAsia="en-US"/>
        </w:rPr>
        <w:t>Darbinieku ēdināšanas pakalpojuma maksa:</w:t>
      </w:r>
    </w:p>
    <w:tbl>
      <w:tblPr>
        <w:tblStyle w:val="TableGrid12"/>
        <w:tblW w:w="9594" w:type="dxa"/>
        <w:tblLayout w:type="fixed"/>
        <w:tblLook w:val="04A0" w:firstRow="1" w:lastRow="0" w:firstColumn="1" w:lastColumn="0" w:noHBand="0" w:noVBand="1"/>
      </w:tblPr>
      <w:tblGrid>
        <w:gridCol w:w="711"/>
        <w:gridCol w:w="1807"/>
        <w:gridCol w:w="1446"/>
        <w:gridCol w:w="1594"/>
        <w:gridCol w:w="1164"/>
        <w:gridCol w:w="1596"/>
        <w:gridCol w:w="1276"/>
      </w:tblGrid>
      <w:tr w:rsidR="00262E47" w:rsidRPr="007A4050" w14:paraId="0E3EFF9B" w14:textId="77777777" w:rsidTr="0068066F">
        <w:trPr>
          <w:trHeight w:val="240"/>
        </w:trPr>
        <w:tc>
          <w:tcPr>
            <w:tcW w:w="711" w:type="dxa"/>
            <w:vMerge w:val="restart"/>
          </w:tcPr>
          <w:p w14:paraId="5C7A57E5"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roofErr w:type="spellStart"/>
            <w:r w:rsidRPr="007A4050">
              <w:rPr>
                <w:rFonts w:ascii="Times New Roman" w:hAnsi="Times New Roman"/>
                <w:szCs w:val="24"/>
                <w:lang w:val="lv-LV"/>
              </w:rPr>
              <w:t>N.p.k</w:t>
            </w:r>
            <w:proofErr w:type="spellEnd"/>
            <w:r w:rsidRPr="007A4050">
              <w:rPr>
                <w:rFonts w:ascii="Times New Roman" w:hAnsi="Times New Roman"/>
                <w:szCs w:val="24"/>
                <w:lang w:val="lv-LV"/>
              </w:rPr>
              <w:t>.</w:t>
            </w:r>
          </w:p>
        </w:tc>
        <w:tc>
          <w:tcPr>
            <w:tcW w:w="1807" w:type="dxa"/>
            <w:vMerge w:val="restart"/>
          </w:tcPr>
          <w:p w14:paraId="5C8ACA60"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Pakalpojuma</w:t>
            </w:r>
          </w:p>
          <w:p w14:paraId="5382AB14"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nosaukums</w:t>
            </w:r>
          </w:p>
          <w:p w14:paraId="56E9EED0"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tc>
        <w:tc>
          <w:tcPr>
            <w:tcW w:w="1446" w:type="dxa"/>
            <w:vMerge w:val="restart"/>
          </w:tcPr>
          <w:p w14:paraId="677B8584"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Mērvienība</w:t>
            </w:r>
          </w:p>
        </w:tc>
        <w:tc>
          <w:tcPr>
            <w:tcW w:w="1594" w:type="dxa"/>
            <w:vMerge w:val="restart"/>
          </w:tcPr>
          <w:p w14:paraId="08BDFEA2"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Ēdināšanas</w:t>
            </w:r>
          </w:p>
          <w:p w14:paraId="7BDE52FB"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Pakalpojuma maksa kopā:</w:t>
            </w:r>
          </w:p>
        </w:tc>
        <w:tc>
          <w:tcPr>
            <w:tcW w:w="2760" w:type="dxa"/>
            <w:gridSpan w:val="2"/>
          </w:tcPr>
          <w:p w14:paraId="1B2267FD" w14:textId="5E49BFE3"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t.sk.</w:t>
            </w:r>
          </w:p>
        </w:tc>
        <w:tc>
          <w:tcPr>
            <w:tcW w:w="1276" w:type="dxa"/>
            <w:vMerge w:val="restart"/>
          </w:tcPr>
          <w:p w14:paraId="11FC11AE"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Piezīmes</w:t>
            </w:r>
          </w:p>
        </w:tc>
      </w:tr>
      <w:tr w:rsidR="00262E47" w:rsidRPr="007A4050" w14:paraId="30E92043" w14:textId="77777777" w:rsidTr="0068066F">
        <w:trPr>
          <w:trHeight w:val="562"/>
        </w:trPr>
        <w:tc>
          <w:tcPr>
            <w:tcW w:w="711" w:type="dxa"/>
            <w:vMerge/>
          </w:tcPr>
          <w:p w14:paraId="21E0840C"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tc>
        <w:tc>
          <w:tcPr>
            <w:tcW w:w="1807" w:type="dxa"/>
            <w:vMerge/>
          </w:tcPr>
          <w:p w14:paraId="3D3696AD"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tc>
        <w:tc>
          <w:tcPr>
            <w:tcW w:w="1446" w:type="dxa"/>
            <w:vMerge/>
          </w:tcPr>
          <w:p w14:paraId="723F4E46"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tc>
        <w:tc>
          <w:tcPr>
            <w:tcW w:w="1594" w:type="dxa"/>
            <w:vMerge/>
          </w:tcPr>
          <w:p w14:paraId="01AAD50F"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tc>
        <w:tc>
          <w:tcPr>
            <w:tcW w:w="1164" w:type="dxa"/>
            <w:tcBorders>
              <w:top w:val="single" w:sz="4" w:space="0" w:color="auto"/>
              <w:bottom w:val="single" w:sz="4" w:space="0" w:color="auto"/>
            </w:tcBorders>
          </w:tcPr>
          <w:p w14:paraId="11BC5D38"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 xml:space="preserve">Produktu </w:t>
            </w:r>
          </w:p>
          <w:p w14:paraId="0250ECBD"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izmaksas</w:t>
            </w:r>
          </w:p>
        </w:tc>
        <w:tc>
          <w:tcPr>
            <w:tcW w:w="1596" w:type="dxa"/>
          </w:tcPr>
          <w:p w14:paraId="7596CC66"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 xml:space="preserve">Ēdiena </w:t>
            </w:r>
          </w:p>
          <w:p w14:paraId="352C58AC"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sagatavošanas</w:t>
            </w:r>
          </w:p>
          <w:p w14:paraId="01529362"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izmaksas</w:t>
            </w:r>
          </w:p>
        </w:tc>
        <w:tc>
          <w:tcPr>
            <w:tcW w:w="1276" w:type="dxa"/>
            <w:vMerge/>
          </w:tcPr>
          <w:p w14:paraId="57ECC25C"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tc>
      </w:tr>
      <w:tr w:rsidR="00262E47" w:rsidRPr="007A4050" w14:paraId="294301F7" w14:textId="77777777" w:rsidTr="0068066F">
        <w:trPr>
          <w:trHeight w:val="562"/>
        </w:trPr>
        <w:tc>
          <w:tcPr>
            <w:tcW w:w="711" w:type="dxa"/>
          </w:tcPr>
          <w:p w14:paraId="7A876B4D"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2.1.</w:t>
            </w:r>
          </w:p>
        </w:tc>
        <w:tc>
          <w:tcPr>
            <w:tcW w:w="1807" w:type="dxa"/>
          </w:tcPr>
          <w:p w14:paraId="382C5552" w14:textId="77777777" w:rsidR="00262E47" w:rsidRPr="007A4050" w:rsidRDefault="00262E47" w:rsidP="007A4050">
            <w:pPr>
              <w:suppressAutoHyphens w:val="0"/>
              <w:spacing w:after="0" w:line="240" w:lineRule="auto"/>
              <w:contextualSpacing/>
              <w:jc w:val="both"/>
              <w:rPr>
                <w:rFonts w:ascii="Times New Roman" w:hAnsi="Times New Roman"/>
                <w:szCs w:val="24"/>
                <w:u w:val="single"/>
                <w:lang w:val="lv-LV"/>
              </w:rPr>
            </w:pPr>
            <w:r w:rsidRPr="007A4050">
              <w:rPr>
                <w:rFonts w:ascii="Times New Roman" w:hAnsi="Times New Roman"/>
                <w:szCs w:val="24"/>
                <w:u w:val="single"/>
                <w:lang w:val="lv-LV"/>
              </w:rPr>
              <w:t>Pusdienas Dricānu</w:t>
            </w:r>
          </w:p>
          <w:p w14:paraId="17D1F772" w14:textId="77777777" w:rsidR="00262E47" w:rsidRPr="007A4050" w:rsidRDefault="00262E47" w:rsidP="007A4050">
            <w:pPr>
              <w:suppressAutoHyphens w:val="0"/>
              <w:spacing w:after="0" w:line="240" w:lineRule="auto"/>
              <w:contextualSpacing/>
              <w:jc w:val="both"/>
              <w:rPr>
                <w:rFonts w:ascii="Times New Roman" w:hAnsi="Times New Roman"/>
                <w:szCs w:val="24"/>
                <w:u w:val="single"/>
                <w:lang w:val="lv-LV"/>
              </w:rPr>
            </w:pPr>
            <w:r w:rsidRPr="007A4050">
              <w:rPr>
                <w:rFonts w:ascii="Times New Roman" w:hAnsi="Times New Roman"/>
                <w:szCs w:val="24"/>
                <w:u w:val="single"/>
                <w:lang w:val="lv-LV"/>
              </w:rPr>
              <w:t>pirmsskolas izglītības</w:t>
            </w:r>
          </w:p>
          <w:p w14:paraId="6D0E7CEB" w14:textId="77777777" w:rsidR="00262E47" w:rsidRPr="007A4050" w:rsidRDefault="00262E47" w:rsidP="007A4050">
            <w:pPr>
              <w:suppressAutoHyphens w:val="0"/>
              <w:spacing w:after="0" w:line="240" w:lineRule="auto"/>
              <w:contextualSpacing/>
              <w:jc w:val="both"/>
              <w:rPr>
                <w:rFonts w:ascii="Times New Roman" w:hAnsi="Times New Roman"/>
                <w:szCs w:val="24"/>
                <w:u w:val="single"/>
                <w:lang w:val="lv-LV"/>
              </w:rPr>
            </w:pPr>
            <w:r w:rsidRPr="007A4050">
              <w:rPr>
                <w:rFonts w:ascii="Times New Roman" w:hAnsi="Times New Roman"/>
                <w:szCs w:val="24"/>
                <w:u w:val="single"/>
                <w:lang w:val="lv-LV"/>
              </w:rPr>
              <w:t xml:space="preserve"> iestādē, t.sk.:</w:t>
            </w:r>
          </w:p>
          <w:p w14:paraId="5FDB3F87"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2.1.1. Zupa</w:t>
            </w:r>
          </w:p>
          <w:p w14:paraId="7920F721"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00B5AC12"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5496E469"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3BC580FD"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2.1.2. Otrais ēdiens</w:t>
            </w:r>
          </w:p>
        </w:tc>
        <w:tc>
          <w:tcPr>
            <w:tcW w:w="1446" w:type="dxa"/>
          </w:tcPr>
          <w:p w14:paraId="22F23DFB"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42409861"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4322A50B"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23226EBD"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7707A8C7" w14:textId="77777777" w:rsidR="0068066F" w:rsidRPr="007A4050" w:rsidRDefault="0068066F" w:rsidP="007A4050">
            <w:pPr>
              <w:suppressAutoHyphens w:val="0"/>
              <w:spacing w:after="0" w:line="240" w:lineRule="auto"/>
              <w:contextualSpacing/>
              <w:jc w:val="both"/>
              <w:rPr>
                <w:rFonts w:ascii="Times New Roman" w:hAnsi="Times New Roman"/>
                <w:szCs w:val="24"/>
                <w:lang w:val="lv-LV"/>
              </w:rPr>
            </w:pPr>
          </w:p>
          <w:p w14:paraId="7AFF1708" w14:textId="52D957BC"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EUR/porcija</w:t>
            </w:r>
          </w:p>
          <w:p w14:paraId="27238DF6"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1A09DA2E"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0703D8F4"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39A6ABA2"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EUR/porcija</w:t>
            </w:r>
          </w:p>
        </w:tc>
        <w:tc>
          <w:tcPr>
            <w:tcW w:w="1594" w:type="dxa"/>
          </w:tcPr>
          <w:p w14:paraId="4A133906"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5E7F667B"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588B6B94"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77AAE002"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44F41934" w14:textId="77777777" w:rsidR="0068066F" w:rsidRPr="007A4050" w:rsidRDefault="0068066F" w:rsidP="007A4050">
            <w:pPr>
              <w:suppressAutoHyphens w:val="0"/>
              <w:spacing w:after="0" w:line="240" w:lineRule="auto"/>
              <w:contextualSpacing/>
              <w:jc w:val="both"/>
              <w:rPr>
                <w:rFonts w:ascii="Times New Roman" w:hAnsi="Times New Roman"/>
                <w:szCs w:val="24"/>
                <w:lang w:val="lv-LV"/>
              </w:rPr>
            </w:pPr>
          </w:p>
          <w:p w14:paraId="7160A55C" w14:textId="7BE2C031"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0,68</w:t>
            </w:r>
          </w:p>
          <w:p w14:paraId="23B4A559"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64380299"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53C89B6C"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51FF5108"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2,05</w:t>
            </w:r>
          </w:p>
        </w:tc>
        <w:tc>
          <w:tcPr>
            <w:tcW w:w="1164" w:type="dxa"/>
            <w:tcBorders>
              <w:top w:val="single" w:sz="4" w:space="0" w:color="auto"/>
              <w:bottom w:val="single" w:sz="4" w:space="0" w:color="auto"/>
            </w:tcBorders>
          </w:tcPr>
          <w:p w14:paraId="4AD46EBB"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52A8D912"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329C58EA"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330BC686"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015CA0C9" w14:textId="77777777" w:rsidR="0068066F" w:rsidRPr="007A4050" w:rsidRDefault="0068066F" w:rsidP="007A4050">
            <w:pPr>
              <w:suppressAutoHyphens w:val="0"/>
              <w:spacing w:after="0" w:line="240" w:lineRule="auto"/>
              <w:contextualSpacing/>
              <w:jc w:val="both"/>
              <w:rPr>
                <w:rFonts w:ascii="Times New Roman" w:hAnsi="Times New Roman"/>
                <w:szCs w:val="24"/>
                <w:lang w:val="lv-LV"/>
              </w:rPr>
            </w:pPr>
          </w:p>
          <w:p w14:paraId="65CBE163" w14:textId="6377AE0A"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0,14</w:t>
            </w:r>
          </w:p>
          <w:p w14:paraId="59928395"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64CEC531"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6B6FCF60"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3B738944"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0,43</w:t>
            </w:r>
          </w:p>
        </w:tc>
        <w:tc>
          <w:tcPr>
            <w:tcW w:w="1596" w:type="dxa"/>
          </w:tcPr>
          <w:p w14:paraId="5A65C50D"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0D456B47"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3B313751"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6A2404ED"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273E14A0" w14:textId="77777777" w:rsidR="0068066F" w:rsidRPr="007A4050" w:rsidRDefault="0068066F" w:rsidP="007A4050">
            <w:pPr>
              <w:suppressAutoHyphens w:val="0"/>
              <w:spacing w:after="0" w:line="240" w:lineRule="auto"/>
              <w:contextualSpacing/>
              <w:jc w:val="both"/>
              <w:rPr>
                <w:rFonts w:ascii="Times New Roman" w:hAnsi="Times New Roman"/>
                <w:szCs w:val="24"/>
                <w:lang w:val="lv-LV"/>
              </w:rPr>
            </w:pPr>
          </w:p>
          <w:p w14:paraId="02DDE486" w14:textId="5990E8C1"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0,54</w:t>
            </w:r>
          </w:p>
          <w:p w14:paraId="159495CA"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00432734"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2B439E94"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5C275F71"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1,62</w:t>
            </w:r>
          </w:p>
        </w:tc>
        <w:tc>
          <w:tcPr>
            <w:tcW w:w="1276" w:type="dxa"/>
          </w:tcPr>
          <w:p w14:paraId="6D856BCF"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3285C469"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50CCAC50"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56FB4D6E"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01D66309"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lastRenderedPageBreak/>
              <w:t>Nav apliekams ar</w:t>
            </w:r>
          </w:p>
          <w:p w14:paraId="18A1FD3B"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PVN</w:t>
            </w:r>
          </w:p>
          <w:p w14:paraId="197C7351"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56609B5A"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Nav apliekams ar</w:t>
            </w:r>
          </w:p>
          <w:p w14:paraId="5334BCFC"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PVN</w:t>
            </w:r>
          </w:p>
        </w:tc>
      </w:tr>
      <w:tr w:rsidR="00262E47" w:rsidRPr="007A4050" w14:paraId="5E300774" w14:textId="77777777" w:rsidTr="0068066F">
        <w:trPr>
          <w:trHeight w:val="562"/>
        </w:trPr>
        <w:tc>
          <w:tcPr>
            <w:tcW w:w="711" w:type="dxa"/>
          </w:tcPr>
          <w:p w14:paraId="0AAF2239"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lastRenderedPageBreak/>
              <w:t>2.2.</w:t>
            </w:r>
          </w:p>
        </w:tc>
        <w:tc>
          <w:tcPr>
            <w:tcW w:w="1807" w:type="dxa"/>
          </w:tcPr>
          <w:p w14:paraId="7BC08EBD"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 xml:space="preserve">Zupa Dricānu </w:t>
            </w:r>
          </w:p>
          <w:p w14:paraId="2530E50B"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vidusskolā</w:t>
            </w:r>
          </w:p>
        </w:tc>
        <w:tc>
          <w:tcPr>
            <w:tcW w:w="1446" w:type="dxa"/>
          </w:tcPr>
          <w:p w14:paraId="5FCF9E8D"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EUR/porcija</w:t>
            </w:r>
          </w:p>
        </w:tc>
        <w:tc>
          <w:tcPr>
            <w:tcW w:w="1594" w:type="dxa"/>
          </w:tcPr>
          <w:p w14:paraId="3B0272F8"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0,55</w:t>
            </w:r>
          </w:p>
        </w:tc>
        <w:tc>
          <w:tcPr>
            <w:tcW w:w="1164" w:type="dxa"/>
            <w:tcBorders>
              <w:top w:val="single" w:sz="4" w:space="0" w:color="auto"/>
              <w:bottom w:val="single" w:sz="4" w:space="0" w:color="auto"/>
            </w:tcBorders>
          </w:tcPr>
          <w:p w14:paraId="68017593"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0,17</w:t>
            </w:r>
          </w:p>
        </w:tc>
        <w:tc>
          <w:tcPr>
            <w:tcW w:w="1596" w:type="dxa"/>
          </w:tcPr>
          <w:p w14:paraId="1B086E4F"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0,38</w:t>
            </w:r>
          </w:p>
        </w:tc>
        <w:tc>
          <w:tcPr>
            <w:tcW w:w="1276" w:type="dxa"/>
          </w:tcPr>
          <w:p w14:paraId="2D7C8160"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Nav apliekams ar</w:t>
            </w:r>
          </w:p>
          <w:p w14:paraId="1C7C0DF4"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PVN</w:t>
            </w:r>
          </w:p>
        </w:tc>
      </w:tr>
      <w:tr w:rsidR="00262E47" w:rsidRPr="007A4050" w14:paraId="4A762D50" w14:textId="77777777" w:rsidTr="0068066F">
        <w:trPr>
          <w:trHeight w:val="562"/>
        </w:trPr>
        <w:tc>
          <w:tcPr>
            <w:tcW w:w="711" w:type="dxa"/>
          </w:tcPr>
          <w:p w14:paraId="739AE7B8"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 xml:space="preserve">2.3. </w:t>
            </w:r>
          </w:p>
        </w:tc>
        <w:tc>
          <w:tcPr>
            <w:tcW w:w="1807" w:type="dxa"/>
          </w:tcPr>
          <w:p w14:paraId="18B88458"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 xml:space="preserve">Otrais </w:t>
            </w:r>
          </w:p>
          <w:p w14:paraId="79B9D93D"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 xml:space="preserve">ēdiens </w:t>
            </w:r>
          </w:p>
          <w:p w14:paraId="69CFFEFB" w14:textId="28C7FB4E"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Dricānu</w:t>
            </w:r>
            <w:r w:rsidR="007A4050">
              <w:rPr>
                <w:rFonts w:ascii="Times New Roman" w:hAnsi="Times New Roman"/>
                <w:szCs w:val="24"/>
                <w:lang w:val="lv-LV"/>
              </w:rPr>
              <w:t xml:space="preserve"> </w:t>
            </w:r>
            <w:r w:rsidRPr="007A4050">
              <w:rPr>
                <w:rFonts w:ascii="Times New Roman" w:hAnsi="Times New Roman"/>
                <w:szCs w:val="24"/>
                <w:lang w:val="lv-LV"/>
              </w:rPr>
              <w:t>vidusskolā</w:t>
            </w:r>
          </w:p>
        </w:tc>
        <w:tc>
          <w:tcPr>
            <w:tcW w:w="1446" w:type="dxa"/>
          </w:tcPr>
          <w:p w14:paraId="6B75CCE8"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EUR/porcija</w:t>
            </w:r>
          </w:p>
        </w:tc>
        <w:tc>
          <w:tcPr>
            <w:tcW w:w="1594" w:type="dxa"/>
          </w:tcPr>
          <w:p w14:paraId="2142C570"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1,64</w:t>
            </w:r>
          </w:p>
        </w:tc>
        <w:tc>
          <w:tcPr>
            <w:tcW w:w="1164" w:type="dxa"/>
            <w:tcBorders>
              <w:top w:val="single" w:sz="4" w:space="0" w:color="auto"/>
              <w:bottom w:val="single" w:sz="4" w:space="0" w:color="auto"/>
            </w:tcBorders>
          </w:tcPr>
          <w:p w14:paraId="199D158F"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0,50</w:t>
            </w:r>
          </w:p>
        </w:tc>
        <w:tc>
          <w:tcPr>
            <w:tcW w:w="1596" w:type="dxa"/>
          </w:tcPr>
          <w:p w14:paraId="3A50C772"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1,14</w:t>
            </w:r>
          </w:p>
        </w:tc>
        <w:tc>
          <w:tcPr>
            <w:tcW w:w="1276" w:type="dxa"/>
          </w:tcPr>
          <w:p w14:paraId="4800389B"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Nav apliekams ar</w:t>
            </w:r>
          </w:p>
          <w:p w14:paraId="4B886421"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PVN</w:t>
            </w:r>
          </w:p>
        </w:tc>
      </w:tr>
      <w:tr w:rsidR="00262E47" w:rsidRPr="007A4050" w14:paraId="3FF8837F" w14:textId="77777777" w:rsidTr="0068066F">
        <w:trPr>
          <w:trHeight w:val="562"/>
        </w:trPr>
        <w:tc>
          <w:tcPr>
            <w:tcW w:w="711" w:type="dxa"/>
          </w:tcPr>
          <w:p w14:paraId="32B54269"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6EC182A5"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10BDDF3E"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2.4.</w:t>
            </w:r>
          </w:p>
        </w:tc>
        <w:tc>
          <w:tcPr>
            <w:tcW w:w="1807" w:type="dxa"/>
          </w:tcPr>
          <w:p w14:paraId="5F2A0532" w14:textId="77777777" w:rsidR="00262E47" w:rsidRPr="007A4050" w:rsidRDefault="00262E47" w:rsidP="007A4050">
            <w:pPr>
              <w:suppressAutoHyphens w:val="0"/>
              <w:spacing w:after="0" w:line="240" w:lineRule="auto"/>
              <w:contextualSpacing/>
              <w:jc w:val="both"/>
              <w:rPr>
                <w:rFonts w:ascii="Times New Roman" w:hAnsi="Times New Roman"/>
                <w:szCs w:val="24"/>
                <w:u w:val="single"/>
                <w:lang w:val="lv-LV"/>
              </w:rPr>
            </w:pPr>
          </w:p>
          <w:p w14:paraId="6A16276D" w14:textId="77777777" w:rsidR="00262E47" w:rsidRPr="007A4050" w:rsidRDefault="00262E47" w:rsidP="007A4050">
            <w:pPr>
              <w:suppressAutoHyphens w:val="0"/>
              <w:spacing w:after="0" w:line="240" w:lineRule="auto"/>
              <w:contextualSpacing/>
              <w:jc w:val="both"/>
              <w:rPr>
                <w:rFonts w:ascii="Times New Roman" w:hAnsi="Times New Roman"/>
                <w:szCs w:val="24"/>
                <w:u w:val="single"/>
                <w:lang w:val="lv-LV"/>
              </w:rPr>
            </w:pPr>
          </w:p>
          <w:p w14:paraId="6EF37FC0" w14:textId="77777777" w:rsidR="00262E47" w:rsidRPr="007A4050" w:rsidRDefault="00262E47" w:rsidP="007A4050">
            <w:pPr>
              <w:suppressAutoHyphens w:val="0"/>
              <w:spacing w:after="0" w:line="240" w:lineRule="auto"/>
              <w:contextualSpacing/>
              <w:jc w:val="both"/>
              <w:rPr>
                <w:rFonts w:ascii="Times New Roman" w:hAnsi="Times New Roman"/>
                <w:szCs w:val="24"/>
                <w:u w:val="single"/>
                <w:lang w:val="lv-LV"/>
              </w:rPr>
            </w:pPr>
            <w:r w:rsidRPr="007A4050">
              <w:rPr>
                <w:rFonts w:ascii="Times New Roman" w:hAnsi="Times New Roman"/>
                <w:szCs w:val="24"/>
                <w:u w:val="single"/>
                <w:lang w:val="lv-LV"/>
              </w:rPr>
              <w:t>Pusdienas Uļjanovas</w:t>
            </w:r>
          </w:p>
          <w:p w14:paraId="0E78CBF5" w14:textId="77777777" w:rsidR="00262E47" w:rsidRPr="007A4050" w:rsidRDefault="00262E47" w:rsidP="007A4050">
            <w:pPr>
              <w:suppressAutoHyphens w:val="0"/>
              <w:spacing w:after="0" w:line="240" w:lineRule="auto"/>
              <w:contextualSpacing/>
              <w:jc w:val="both"/>
              <w:rPr>
                <w:rFonts w:ascii="Times New Roman" w:hAnsi="Times New Roman"/>
                <w:szCs w:val="24"/>
                <w:u w:val="single"/>
                <w:lang w:val="lv-LV"/>
              </w:rPr>
            </w:pPr>
            <w:r w:rsidRPr="007A4050">
              <w:rPr>
                <w:rFonts w:ascii="Times New Roman" w:hAnsi="Times New Roman"/>
                <w:szCs w:val="24"/>
                <w:u w:val="single"/>
                <w:lang w:val="lv-LV"/>
              </w:rPr>
              <w:t>pirmsskolas izglītības</w:t>
            </w:r>
          </w:p>
          <w:p w14:paraId="4B353C5C" w14:textId="12244FA8" w:rsidR="00262E47" w:rsidRPr="007A4050" w:rsidRDefault="00262E47" w:rsidP="007A4050">
            <w:pPr>
              <w:suppressAutoHyphens w:val="0"/>
              <w:spacing w:after="0" w:line="240" w:lineRule="auto"/>
              <w:contextualSpacing/>
              <w:jc w:val="both"/>
              <w:rPr>
                <w:rFonts w:ascii="Times New Roman" w:hAnsi="Times New Roman"/>
                <w:szCs w:val="24"/>
                <w:u w:val="single"/>
                <w:lang w:val="lv-LV"/>
              </w:rPr>
            </w:pPr>
            <w:r w:rsidRPr="007A4050">
              <w:rPr>
                <w:rFonts w:ascii="Times New Roman" w:hAnsi="Times New Roman"/>
                <w:szCs w:val="24"/>
                <w:u w:val="single"/>
                <w:lang w:val="lv-LV"/>
              </w:rPr>
              <w:t xml:space="preserve"> iestādē “Skudriņa”</w:t>
            </w:r>
          </w:p>
          <w:p w14:paraId="545984C4"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094729E6"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0A1F161A"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tc>
        <w:tc>
          <w:tcPr>
            <w:tcW w:w="1446" w:type="dxa"/>
          </w:tcPr>
          <w:p w14:paraId="659FAA1A"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394D8C4D"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6F0C2C2E"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4107C21E"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61AED7D5"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0B9AE58B"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5064ACD5"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41474F14"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EUR/porcija</w:t>
            </w:r>
          </w:p>
          <w:p w14:paraId="67B19B17"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tc>
        <w:tc>
          <w:tcPr>
            <w:tcW w:w="1594" w:type="dxa"/>
          </w:tcPr>
          <w:p w14:paraId="23979F9E"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0AD33736"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63F9B8AE"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7E2ECF89"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64DCC349"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043CC5ED"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2A81D8FC"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526E04C0"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1,91</w:t>
            </w:r>
          </w:p>
        </w:tc>
        <w:tc>
          <w:tcPr>
            <w:tcW w:w="1164" w:type="dxa"/>
            <w:tcBorders>
              <w:top w:val="single" w:sz="4" w:space="0" w:color="auto"/>
              <w:bottom w:val="single" w:sz="4" w:space="0" w:color="auto"/>
            </w:tcBorders>
          </w:tcPr>
          <w:p w14:paraId="61B92558"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16DA9AE1"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5B747185"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1D33D59C"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6896706D"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6E63EC9F"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0A79869A"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732D78B7"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0,60</w:t>
            </w:r>
          </w:p>
        </w:tc>
        <w:tc>
          <w:tcPr>
            <w:tcW w:w="1596" w:type="dxa"/>
          </w:tcPr>
          <w:p w14:paraId="327CFC38"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7FE4AE02"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02F46F60"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76617809"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1446DA06"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7D26E02F"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57735A44"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7F5AD1D1"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1,31</w:t>
            </w:r>
          </w:p>
        </w:tc>
        <w:tc>
          <w:tcPr>
            <w:tcW w:w="1276" w:type="dxa"/>
          </w:tcPr>
          <w:p w14:paraId="5A304D70"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0A17AE1D"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497F3BA4"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311FE9C1"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30576F86"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255E3C6D"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2B40E5C9"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73BC0EBB"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Nav apliekams ar</w:t>
            </w:r>
          </w:p>
          <w:p w14:paraId="108E1D6A"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PVN</w:t>
            </w:r>
          </w:p>
          <w:p w14:paraId="370B1A30"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tc>
      </w:tr>
      <w:tr w:rsidR="00262E47" w:rsidRPr="007A4050" w14:paraId="72BCCFE5" w14:textId="77777777" w:rsidTr="0068066F">
        <w:trPr>
          <w:trHeight w:val="562"/>
        </w:trPr>
        <w:tc>
          <w:tcPr>
            <w:tcW w:w="711" w:type="dxa"/>
          </w:tcPr>
          <w:p w14:paraId="3BD973BB"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2.8.</w:t>
            </w:r>
          </w:p>
        </w:tc>
        <w:tc>
          <w:tcPr>
            <w:tcW w:w="1807" w:type="dxa"/>
          </w:tcPr>
          <w:p w14:paraId="2039A98C" w14:textId="77777777" w:rsidR="00262E47" w:rsidRPr="007A4050" w:rsidRDefault="00262E47" w:rsidP="007A4050">
            <w:pPr>
              <w:suppressAutoHyphens w:val="0"/>
              <w:spacing w:after="0" w:line="240" w:lineRule="auto"/>
              <w:contextualSpacing/>
              <w:jc w:val="both"/>
              <w:rPr>
                <w:rFonts w:ascii="Times New Roman" w:hAnsi="Times New Roman"/>
                <w:szCs w:val="24"/>
                <w:u w:val="single"/>
                <w:lang w:val="lv-LV"/>
              </w:rPr>
            </w:pPr>
            <w:r w:rsidRPr="007A4050">
              <w:rPr>
                <w:rFonts w:ascii="Times New Roman" w:hAnsi="Times New Roman"/>
                <w:szCs w:val="24"/>
                <w:u w:val="single"/>
                <w:lang w:val="lv-LV"/>
              </w:rPr>
              <w:t>Pusdienas</w:t>
            </w:r>
          </w:p>
          <w:p w14:paraId="5F2A26D1" w14:textId="77777777" w:rsidR="00262E47" w:rsidRPr="007A4050" w:rsidRDefault="00262E47" w:rsidP="007A4050">
            <w:pPr>
              <w:suppressAutoHyphens w:val="0"/>
              <w:spacing w:after="0" w:line="240" w:lineRule="auto"/>
              <w:contextualSpacing/>
              <w:jc w:val="both"/>
              <w:rPr>
                <w:rFonts w:ascii="Times New Roman" w:hAnsi="Times New Roman"/>
                <w:szCs w:val="24"/>
                <w:u w:val="single"/>
                <w:lang w:val="lv-LV"/>
              </w:rPr>
            </w:pPr>
            <w:r w:rsidRPr="007A4050">
              <w:rPr>
                <w:rFonts w:ascii="Times New Roman" w:hAnsi="Times New Roman"/>
                <w:szCs w:val="24"/>
                <w:u w:val="single"/>
                <w:lang w:val="lv-LV"/>
              </w:rPr>
              <w:t>Gaigalavas</w:t>
            </w:r>
          </w:p>
          <w:p w14:paraId="6F1FFA49" w14:textId="77777777" w:rsidR="00262E47" w:rsidRPr="007A4050" w:rsidRDefault="00262E47" w:rsidP="007A4050">
            <w:pPr>
              <w:suppressAutoHyphens w:val="0"/>
              <w:spacing w:after="0" w:line="240" w:lineRule="auto"/>
              <w:contextualSpacing/>
              <w:jc w:val="both"/>
              <w:rPr>
                <w:rFonts w:ascii="Times New Roman" w:hAnsi="Times New Roman"/>
                <w:szCs w:val="24"/>
                <w:u w:val="single"/>
                <w:lang w:val="lv-LV"/>
              </w:rPr>
            </w:pPr>
            <w:r w:rsidRPr="007A4050">
              <w:rPr>
                <w:rFonts w:ascii="Times New Roman" w:hAnsi="Times New Roman"/>
                <w:szCs w:val="24"/>
                <w:u w:val="single"/>
                <w:lang w:val="lv-LV"/>
              </w:rPr>
              <w:t>pirmsskolas izglītības</w:t>
            </w:r>
          </w:p>
          <w:p w14:paraId="38D1C4F8" w14:textId="16109456" w:rsidR="00262E47" w:rsidRPr="007A4050" w:rsidRDefault="00262E47" w:rsidP="007A4050">
            <w:pPr>
              <w:suppressAutoHyphens w:val="0"/>
              <w:spacing w:after="0" w:line="240" w:lineRule="auto"/>
              <w:contextualSpacing/>
              <w:jc w:val="both"/>
              <w:rPr>
                <w:rFonts w:ascii="Times New Roman" w:hAnsi="Times New Roman"/>
                <w:szCs w:val="24"/>
                <w:u w:val="single"/>
                <w:lang w:val="lv-LV"/>
              </w:rPr>
            </w:pPr>
            <w:r w:rsidRPr="007A4050">
              <w:rPr>
                <w:rFonts w:ascii="Times New Roman" w:hAnsi="Times New Roman"/>
                <w:szCs w:val="24"/>
                <w:u w:val="single"/>
                <w:lang w:val="lv-LV"/>
              </w:rPr>
              <w:t>iestādē, t.sk:</w:t>
            </w:r>
          </w:p>
          <w:p w14:paraId="627E4112"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2.8.1. Zupa</w:t>
            </w:r>
          </w:p>
          <w:p w14:paraId="20934DB8"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4E196130"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3EB24402"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57E7C4D6"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2.8.2.Otrais ēdiens</w:t>
            </w:r>
          </w:p>
        </w:tc>
        <w:tc>
          <w:tcPr>
            <w:tcW w:w="1446" w:type="dxa"/>
          </w:tcPr>
          <w:p w14:paraId="717723D9"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02A7416F"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6585EDB4"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5DFCFCF1"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4D807F45"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559F4C1D"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EUR/porcija</w:t>
            </w:r>
          </w:p>
          <w:p w14:paraId="5B37CA67"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065CB168"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2D0E8A0C"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21D2A8BB"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EUR/porcija</w:t>
            </w:r>
          </w:p>
        </w:tc>
        <w:tc>
          <w:tcPr>
            <w:tcW w:w="1594" w:type="dxa"/>
          </w:tcPr>
          <w:p w14:paraId="299FD485"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73A8A9D6"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28886770"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13F4EE5C"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3668FB84"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7485C45A"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0,44</w:t>
            </w:r>
          </w:p>
          <w:p w14:paraId="4ACAA2E3"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5AD7B169"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1FBDE5E8"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5329CA2D"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1,54</w:t>
            </w:r>
          </w:p>
        </w:tc>
        <w:tc>
          <w:tcPr>
            <w:tcW w:w="1164" w:type="dxa"/>
            <w:tcBorders>
              <w:top w:val="single" w:sz="4" w:space="0" w:color="auto"/>
              <w:bottom w:val="single" w:sz="4" w:space="0" w:color="auto"/>
            </w:tcBorders>
          </w:tcPr>
          <w:p w14:paraId="053DF279"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348BC26E"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70AED1D2"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7DB459A6"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0AE038F5"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56F5C806"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0,14</w:t>
            </w:r>
          </w:p>
          <w:p w14:paraId="2E0770C9"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6E7EAA5B"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0C5A4F03"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7F95D391"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0,49</w:t>
            </w:r>
          </w:p>
        </w:tc>
        <w:tc>
          <w:tcPr>
            <w:tcW w:w="1596" w:type="dxa"/>
          </w:tcPr>
          <w:p w14:paraId="31E26BB2"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564A559E"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7CC372F3"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711DCB56"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1F0E9436"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0D5899BC"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0,30</w:t>
            </w:r>
          </w:p>
          <w:p w14:paraId="1B0E8B07"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17F85B32"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2DCF43DD"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036B3FB1"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1,05</w:t>
            </w:r>
          </w:p>
        </w:tc>
        <w:tc>
          <w:tcPr>
            <w:tcW w:w="1276" w:type="dxa"/>
          </w:tcPr>
          <w:p w14:paraId="44772AF0"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2AB71786"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4D0E3D74"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365879D0"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7B45DEE6"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4285228D"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Nav apliekams ar PVN</w:t>
            </w:r>
          </w:p>
          <w:p w14:paraId="088B64F3"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66AC7D11"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Nav apliekams ar PVN</w:t>
            </w:r>
          </w:p>
          <w:p w14:paraId="0246D743"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tc>
      </w:tr>
      <w:tr w:rsidR="00262E47" w:rsidRPr="007A4050" w14:paraId="7F100C00" w14:textId="77777777" w:rsidTr="0068066F">
        <w:trPr>
          <w:trHeight w:val="562"/>
        </w:trPr>
        <w:tc>
          <w:tcPr>
            <w:tcW w:w="711" w:type="dxa"/>
          </w:tcPr>
          <w:p w14:paraId="50808AFD"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2.10.</w:t>
            </w:r>
          </w:p>
        </w:tc>
        <w:tc>
          <w:tcPr>
            <w:tcW w:w="1807" w:type="dxa"/>
          </w:tcPr>
          <w:p w14:paraId="6E60F3FC" w14:textId="77777777" w:rsidR="00262E47" w:rsidRPr="007A4050" w:rsidRDefault="00262E47" w:rsidP="007A4050">
            <w:pPr>
              <w:suppressAutoHyphens w:val="0"/>
              <w:spacing w:after="0" w:line="240" w:lineRule="auto"/>
              <w:contextualSpacing/>
              <w:jc w:val="both"/>
              <w:rPr>
                <w:rFonts w:ascii="Times New Roman" w:hAnsi="Times New Roman"/>
                <w:szCs w:val="24"/>
                <w:u w:val="single"/>
                <w:lang w:val="lv-LV"/>
              </w:rPr>
            </w:pPr>
            <w:r w:rsidRPr="007A4050">
              <w:rPr>
                <w:rFonts w:ascii="Times New Roman" w:hAnsi="Times New Roman"/>
                <w:szCs w:val="24"/>
                <w:u w:val="single"/>
                <w:lang w:val="lv-LV"/>
              </w:rPr>
              <w:t>Pusdienas</w:t>
            </w:r>
          </w:p>
          <w:p w14:paraId="187CEFDA" w14:textId="77777777" w:rsidR="00262E47" w:rsidRPr="007A4050" w:rsidRDefault="00262E47" w:rsidP="007A4050">
            <w:pPr>
              <w:suppressAutoHyphens w:val="0"/>
              <w:spacing w:after="0" w:line="240" w:lineRule="auto"/>
              <w:contextualSpacing/>
              <w:jc w:val="both"/>
              <w:rPr>
                <w:rFonts w:ascii="Times New Roman" w:hAnsi="Times New Roman"/>
                <w:szCs w:val="24"/>
                <w:u w:val="single"/>
                <w:lang w:val="lv-LV"/>
              </w:rPr>
            </w:pPr>
            <w:r w:rsidRPr="007A4050">
              <w:rPr>
                <w:rFonts w:ascii="Times New Roman" w:hAnsi="Times New Roman"/>
                <w:szCs w:val="24"/>
                <w:u w:val="single"/>
                <w:lang w:val="lv-LV"/>
              </w:rPr>
              <w:t>Gaigalavas</w:t>
            </w:r>
          </w:p>
          <w:p w14:paraId="0C0A47DA" w14:textId="3AC3E4BE" w:rsidR="00262E47" w:rsidRPr="007A4050" w:rsidRDefault="00FA5C6D" w:rsidP="007A4050">
            <w:pPr>
              <w:suppressAutoHyphens w:val="0"/>
              <w:spacing w:after="0" w:line="240" w:lineRule="auto"/>
              <w:contextualSpacing/>
              <w:jc w:val="both"/>
              <w:rPr>
                <w:rFonts w:ascii="Times New Roman" w:hAnsi="Times New Roman"/>
                <w:szCs w:val="24"/>
                <w:u w:val="single"/>
                <w:lang w:val="lv-LV"/>
              </w:rPr>
            </w:pPr>
            <w:r>
              <w:rPr>
                <w:rFonts w:ascii="Times New Roman" w:hAnsi="Times New Roman"/>
                <w:szCs w:val="24"/>
                <w:u w:val="single"/>
                <w:lang w:val="lv-LV"/>
              </w:rPr>
              <w:t>p</w:t>
            </w:r>
            <w:r w:rsidR="00262E47" w:rsidRPr="007A4050">
              <w:rPr>
                <w:rFonts w:ascii="Times New Roman" w:hAnsi="Times New Roman"/>
                <w:szCs w:val="24"/>
                <w:u w:val="single"/>
                <w:lang w:val="lv-LV"/>
              </w:rPr>
              <w:t>amatskolā, t.sk:</w:t>
            </w:r>
          </w:p>
          <w:p w14:paraId="01733EE1"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2.10.1. Zupa</w:t>
            </w:r>
          </w:p>
          <w:p w14:paraId="3D3FF88F"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5A2F4FFA"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641C20CE"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262369C3" w14:textId="795F4AE3"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lastRenderedPageBreak/>
              <w:t>2.10.2</w:t>
            </w:r>
            <w:r w:rsidR="00FA5C6D">
              <w:rPr>
                <w:rFonts w:ascii="Times New Roman" w:hAnsi="Times New Roman"/>
                <w:szCs w:val="24"/>
                <w:lang w:val="lv-LV"/>
              </w:rPr>
              <w:t xml:space="preserve">. </w:t>
            </w:r>
            <w:r w:rsidRPr="007A4050">
              <w:rPr>
                <w:rFonts w:ascii="Times New Roman" w:hAnsi="Times New Roman"/>
                <w:szCs w:val="24"/>
                <w:lang w:val="lv-LV"/>
              </w:rPr>
              <w:t>Otrais ēdiens</w:t>
            </w:r>
          </w:p>
        </w:tc>
        <w:tc>
          <w:tcPr>
            <w:tcW w:w="1446" w:type="dxa"/>
          </w:tcPr>
          <w:p w14:paraId="379D1909"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20D634C7"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54B38D35"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3013CE8E" w14:textId="77777777" w:rsidR="0068066F" w:rsidRPr="007A4050" w:rsidRDefault="0068066F" w:rsidP="007A4050">
            <w:pPr>
              <w:suppressAutoHyphens w:val="0"/>
              <w:spacing w:after="0" w:line="240" w:lineRule="auto"/>
              <w:contextualSpacing/>
              <w:jc w:val="both"/>
              <w:rPr>
                <w:rFonts w:ascii="Times New Roman" w:hAnsi="Times New Roman"/>
                <w:szCs w:val="24"/>
                <w:lang w:val="lv-LV"/>
              </w:rPr>
            </w:pPr>
          </w:p>
          <w:p w14:paraId="073D1F12" w14:textId="4FBA1065"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EUR/porcija</w:t>
            </w:r>
          </w:p>
          <w:p w14:paraId="4EDDAFD5"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29AF645C"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48A9D911"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36F92B22"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lastRenderedPageBreak/>
              <w:t>EUR/porcija</w:t>
            </w:r>
          </w:p>
        </w:tc>
        <w:tc>
          <w:tcPr>
            <w:tcW w:w="1594" w:type="dxa"/>
          </w:tcPr>
          <w:p w14:paraId="0FF8758C"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49C22632"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384017B1"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1645B6B5" w14:textId="77777777" w:rsidR="0068066F" w:rsidRPr="007A4050" w:rsidRDefault="0068066F" w:rsidP="007A4050">
            <w:pPr>
              <w:suppressAutoHyphens w:val="0"/>
              <w:spacing w:after="0" w:line="240" w:lineRule="auto"/>
              <w:contextualSpacing/>
              <w:jc w:val="both"/>
              <w:rPr>
                <w:rFonts w:ascii="Times New Roman" w:hAnsi="Times New Roman"/>
                <w:szCs w:val="24"/>
                <w:lang w:val="lv-LV"/>
              </w:rPr>
            </w:pPr>
          </w:p>
          <w:p w14:paraId="0DD9BEBD" w14:textId="02E7EB9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0,50</w:t>
            </w:r>
          </w:p>
          <w:p w14:paraId="75771F8A"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7601EAE3"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429D0D1C"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1E0CD4C0"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lastRenderedPageBreak/>
              <w:t>1,49</w:t>
            </w:r>
          </w:p>
        </w:tc>
        <w:tc>
          <w:tcPr>
            <w:tcW w:w="1164" w:type="dxa"/>
            <w:tcBorders>
              <w:top w:val="single" w:sz="4" w:space="0" w:color="auto"/>
              <w:bottom w:val="single" w:sz="4" w:space="0" w:color="auto"/>
            </w:tcBorders>
          </w:tcPr>
          <w:p w14:paraId="6D4A7A9A"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5D4E5044"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206A3751"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1FBFCFB2" w14:textId="77777777" w:rsidR="0068066F" w:rsidRPr="007A4050" w:rsidRDefault="0068066F" w:rsidP="007A4050">
            <w:pPr>
              <w:suppressAutoHyphens w:val="0"/>
              <w:spacing w:after="0" w:line="240" w:lineRule="auto"/>
              <w:contextualSpacing/>
              <w:jc w:val="both"/>
              <w:rPr>
                <w:rFonts w:ascii="Times New Roman" w:hAnsi="Times New Roman"/>
                <w:szCs w:val="24"/>
                <w:lang w:val="lv-LV"/>
              </w:rPr>
            </w:pPr>
          </w:p>
          <w:p w14:paraId="25D8E682" w14:textId="0B7EEFBD"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0,16</w:t>
            </w:r>
          </w:p>
          <w:p w14:paraId="0D0FD907"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3405A62E"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57C4F4DF"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39F2F7C3"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lastRenderedPageBreak/>
              <w:t>0,50</w:t>
            </w:r>
          </w:p>
        </w:tc>
        <w:tc>
          <w:tcPr>
            <w:tcW w:w="1596" w:type="dxa"/>
          </w:tcPr>
          <w:p w14:paraId="3917CB22"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60D8A247"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71D67035"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5039C221" w14:textId="77777777" w:rsidR="0068066F" w:rsidRPr="007A4050" w:rsidRDefault="0068066F" w:rsidP="007A4050">
            <w:pPr>
              <w:suppressAutoHyphens w:val="0"/>
              <w:spacing w:after="0" w:line="240" w:lineRule="auto"/>
              <w:contextualSpacing/>
              <w:jc w:val="both"/>
              <w:rPr>
                <w:rFonts w:ascii="Times New Roman" w:hAnsi="Times New Roman"/>
                <w:szCs w:val="24"/>
                <w:lang w:val="lv-LV"/>
              </w:rPr>
            </w:pPr>
          </w:p>
          <w:p w14:paraId="4A9B891B" w14:textId="1C8FB5AF"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0,34</w:t>
            </w:r>
          </w:p>
          <w:p w14:paraId="4BE7A15B"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10260404"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1D74CCC5"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24E067B4"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lastRenderedPageBreak/>
              <w:t>0,99</w:t>
            </w:r>
          </w:p>
        </w:tc>
        <w:tc>
          <w:tcPr>
            <w:tcW w:w="1276" w:type="dxa"/>
          </w:tcPr>
          <w:p w14:paraId="4FF71877"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55727049"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224A7F4E"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1F02A48F"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Nav apliekams ar PVN</w:t>
            </w:r>
          </w:p>
          <w:p w14:paraId="436FD7E4"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34BA2CC8"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lastRenderedPageBreak/>
              <w:t>Nav apliekams ar PVN</w:t>
            </w:r>
          </w:p>
          <w:p w14:paraId="6554BE29"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tc>
      </w:tr>
      <w:tr w:rsidR="00262E47" w:rsidRPr="007A4050" w14:paraId="6B13FB52" w14:textId="77777777" w:rsidTr="0068066F">
        <w:trPr>
          <w:trHeight w:val="562"/>
        </w:trPr>
        <w:tc>
          <w:tcPr>
            <w:tcW w:w="711" w:type="dxa"/>
          </w:tcPr>
          <w:p w14:paraId="25A9456D"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lastRenderedPageBreak/>
              <w:t>2.12.</w:t>
            </w:r>
          </w:p>
        </w:tc>
        <w:tc>
          <w:tcPr>
            <w:tcW w:w="1807" w:type="dxa"/>
          </w:tcPr>
          <w:p w14:paraId="69D92FF3" w14:textId="77777777" w:rsidR="00262E47" w:rsidRPr="007A4050" w:rsidRDefault="00262E47" w:rsidP="007A4050">
            <w:pPr>
              <w:suppressAutoHyphens w:val="0"/>
              <w:spacing w:after="0" w:line="240" w:lineRule="auto"/>
              <w:contextualSpacing/>
              <w:jc w:val="both"/>
              <w:rPr>
                <w:rFonts w:ascii="Times New Roman" w:hAnsi="Times New Roman"/>
                <w:szCs w:val="24"/>
                <w:u w:val="single"/>
                <w:lang w:val="lv-LV"/>
              </w:rPr>
            </w:pPr>
            <w:r w:rsidRPr="007A4050">
              <w:rPr>
                <w:rFonts w:ascii="Times New Roman" w:hAnsi="Times New Roman"/>
                <w:szCs w:val="24"/>
                <w:u w:val="single"/>
                <w:lang w:val="lv-LV"/>
              </w:rPr>
              <w:t>Pusdienas</w:t>
            </w:r>
          </w:p>
          <w:p w14:paraId="4C1176D0" w14:textId="77777777" w:rsidR="00262E47" w:rsidRPr="007A4050" w:rsidRDefault="00262E47" w:rsidP="007A4050">
            <w:pPr>
              <w:suppressAutoHyphens w:val="0"/>
              <w:spacing w:after="0" w:line="240" w:lineRule="auto"/>
              <w:contextualSpacing/>
              <w:jc w:val="both"/>
              <w:rPr>
                <w:rFonts w:ascii="Times New Roman" w:hAnsi="Times New Roman"/>
                <w:szCs w:val="24"/>
                <w:u w:val="single"/>
                <w:lang w:val="lv-LV"/>
              </w:rPr>
            </w:pPr>
            <w:r w:rsidRPr="007A4050">
              <w:rPr>
                <w:rFonts w:ascii="Times New Roman" w:hAnsi="Times New Roman"/>
                <w:szCs w:val="24"/>
                <w:u w:val="single"/>
                <w:lang w:val="lv-LV"/>
              </w:rPr>
              <w:t>Gaigalavas</w:t>
            </w:r>
          </w:p>
          <w:p w14:paraId="5507D4DD" w14:textId="77777777" w:rsidR="00262E47" w:rsidRPr="007A4050" w:rsidRDefault="00262E47" w:rsidP="007A4050">
            <w:pPr>
              <w:suppressAutoHyphens w:val="0"/>
              <w:spacing w:after="0" w:line="240" w:lineRule="auto"/>
              <w:contextualSpacing/>
              <w:jc w:val="both"/>
              <w:rPr>
                <w:rFonts w:ascii="Times New Roman" w:hAnsi="Times New Roman"/>
                <w:szCs w:val="24"/>
                <w:u w:val="single"/>
                <w:lang w:val="lv-LV"/>
              </w:rPr>
            </w:pPr>
            <w:r w:rsidRPr="007A4050">
              <w:rPr>
                <w:rFonts w:ascii="Times New Roman" w:hAnsi="Times New Roman"/>
                <w:szCs w:val="24"/>
                <w:u w:val="single"/>
                <w:lang w:val="lv-LV"/>
              </w:rPr>
              <w:t>pirmsskolas izglītības</w:t>
            </w:r>
          </w:p>
          <w:p w14:paraId="287E112E" w14:textId="77777777" w:rsidR="00262E47" w:rsidRPr="007A4050" w:rsidRDefault="00262E47" w:rsidP="007A4050">
            <w:pPr>
              <w:suppressAutoHyphens w:val="0"/>
              <w:spacing w:after="0" w:line="240" w:lineRule="auto"/>
              <w:contextualSpacing/>
              <w:jc w:val="both"/>
              <w:rPr>
                <w:rFonts w:ascii="Times New Roman" w:hAnsi="Times New Roman"/>
                <w:szCs w:val="24"/>
                <w:u w:val="single"/>
                <w:lang w:val="lv-LV"/>
              </w:rPr>
            </w:pPr>
            <w:r w:rsidRPr="007A4050">
              <w:rPr>
                <w:rFonts w:ascii="Times New Roman" w:hAnsi="Times New Roman"/>
                <w:szCs w:val="24"/>
                <w:u w:val="single"/>
                <w:lang w:val="lv-LV"/>
              </w:rPr>
              <w:t>iestādes programmas realizācijas</w:t>
            </w:r>
          </w:p>
          <w:p w14:paraId="0765E4F6" w14:textId="77777777" w:rsidR="00262E47" w:rsidRPr="007A4050" w:rsidRDefault="00262E47" w:rsidP="007A4050">
            <w:pPr>
              <w:suppressAutoHyphens w:val="0"/>
              <w:spacing w:after="0" w:line="240" w:lineRule="auto"/>
              <w:contextualSpacing/>
              <w:jc w:val="both"/>
              <w:rPr>
                <w:rFonts w:ascii="Times New Roman" w:hAnsi="Times New Roman"/>
                <w:szCs w:val="24"/>
                <w:u w:val="single"/>
                <w:lang w:val="lv-LV"/>
              </w:rPr>
            </w:pPr>
            <w:r w:rsidRPr="007A4050">
              <w:rPr>
                <w:rFonts w:ascii="Times New Roman" w:hAnsi="Times New Roman"/>
                <w:szCs w:val="24"/>
                <w:u w:val="single"/>
                <w:lang w:val="lv-LV"/>
              </w:rPr>
              <w:t>vietā Nagļos, t.sk:</w:t>
            </w:r>
          </w:p>
          <w:p w14:paraId="6B0D5D46"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2.12.1. Zupa</w:t>
            </w:r>
          </w:p>
          <w:p w14:paraId="7AC03133"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3A2C6B96"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55282F49"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01AADC8A" w14:textId="26A4449C"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2.12.2</w:t>
            </w:r>
            <w:r w:rsidR="00FA5C6D">
              <w:rPr>
                <w:rFonts w:ascii="Times New Roman" w:hAnsi="Times New Roman"/>
                <w:szCs w:val="24"/>
                <w:lang w:val="lv-LV"/>
              </w:rPr>
              <w:t>.</w:t>
            </w:r>
            <w:r w:rsidRPr="007A4050">
              <w:rPr>
                <w:rFonts w:ascii="Times New Roman" w:hAnsi="Times New Roman"/>
                <w:szCs w:val="24"/>
                <w:lang w:val="lv-LV"/>
              </w:rPr>
              <w:t>Otrais ēdiens</w:t>
            </w:r>
          </w:p>
        </w:tc>
        <w:tc>
          <w:tcPr>
            <w:tcW w:w="1446" w:type="dxa"/>
          </w:tcPr>
          <w:p w14:paraId="12DB4585"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0106B951"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7A00132B"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6FEC420B"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55AE9B41"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2686DED0"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1F1E8F02"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7260F11A"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6AACA2A0" w14:textId="77777777" w:rsidR="0068066F" w:rsidRPr="007A4050" w:rsidRDefault="0068066F" w:rsidP="007A4050">
            <w:pPr>
              <w:suppressAutoHyphens w:val="0"/>
              <w:spacing w:after="0" w:line="240" w:lineRule="auto"/>
              <w:contextualSpacing/>
              <w:jc w:val="both"/>
              <w:rPr>
                <w:rFonts w:ascii="Times New Roman" w:hAnsi="Times New Roman"/>
                <w:szCs w:val="24"/>
                <w:lang w:val="lv-LV"/>
              </w:rPr>
            </w:pPr>
          </w:p>
          <w:p w14:paraId="0C0E6730" w14:textId="4E533F35"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EUR/porcija</w:t>
            </w:r>
          </w:p>
          <w:p w14:paraId="1F994FEA"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579B95AE"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06CA0D9B"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10789B2C"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EUR/porcija</w:t>
            </w:r>
          </w:p>
        </w:tc>
        <w:tc>
          <w:tcPr>
            <w:tcW w:w="1594" w:type="dxa"/>
          </w:tcPr>
          <w:p w14:paraId="7DE5B2BC"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7006C8A3"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4F4BF63F"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3032B16B"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23CD2A3E"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10DA543C"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22DE2EC2"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40B47B5A"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07C3AC73" w14:textId="77777777" w:rsidR="0068066F" w:rsidRPr="007A4050" w:rsidRDefault="0068066F" w:rsidP="007A4050">
            <w:pPr>
              <w:suppressAutoHyphens w:val="0"/>
              <w:spacing w:after="0" w:line="240" w:lineRule="auto"/>
              <w:contextualSpacing/>
              <w:jc w:val="both"/>
              <w:rPr>
                <w:rFonts w:ascii="Times New Roman" w:hAnsi="Times New Roman"/>
                <w:szCs w:val="24"/>
                <w:lang w:val="lv-LV"/>
              </w:rPr>
            </w:pPr>
          </w:p>
          <w:p w14:paraId="66ED1258" w14:textId="7BE7D42D"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0,64</w:t>
            </w:r>
          </w:p>
          <w:p w14:paraId="2FE5B454"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1A43C5BF"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3505F1F3"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401FCEA5"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2,29</w:t>
            </w:r>
          </w:p>
        </w:tc>
        <w:tc>
          <w:tcPr>
            <w:tcW w:w="1164" w:type="dxa"/>
            <w:tcBorders>
              <w:top w:val="single" w:sz="4" w:space="0" w:color="auto"/>
            </w:tcBorders>
          </w:tcPr>
          <w:p w14:paraId="1F4761D7"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10813D0A"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490F6A7F"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6F755703"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0397F5DF"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77C00F26"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1E122C47"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3A3962DB"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4A3960D6" w14:textId="77777777" w:rsidR="0068066F" w:rsidRPr="007A4050" w:rsidRDefault="0068066F" w:rsidP="007A4050">
            <w:pPr>
              <w:suppressAutoHyphens w:val="0"/>
              <w:spacing w:after="0" w:line="240" w:lineRule="auto"/>
              <w:contextualSpacing/>
              <w:jc w:val="both"/>
              <w:rPr>
                <w:rFonts w:ascii="Times New Roman" w:hAnsi="Times New Roman"/>
                <w:szCs w:val="24"/>
                <w:lang w:val="lv-LV"/>
              </w:rPr>
            </w:pPr>
          </w:p>
          <w:p w14:paraId="469234D7" w14:textId="78BB730B"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0,12</w:t>
            </w:r>
          </w:p>
          <w:p w14:paraId="7201E84E"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4E39EE1F"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1F7109C9"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4E91146C"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0,41</w:t>
            </w:r>
          </w:p>
        </w:tc>
        <w:tc>
          <w:tcPr>
            <w:tcW w:w="1596" w:type="dxa"/>
          </w:tcPr>
          <w:p w14:paraId="2EC95A1D"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7D92CD11"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03D210C5"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2CDA1854"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45E42249"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5C042734"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2660EA2E"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6F04BCF3"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673A70B2" w14:textId="77777777" w:rsidR="0068066F" w:rsidRPr="007A4050" w:rsidRDefault="0068066F" w:rsidP="007A4050">
            <w:pPr>
              <w:suppressAutoHyphens w:val="0"/>
              <w:spacing w:after="0" w:line="240" w:lineRule="auto"/>
              <w:contextualSpacing/>
              <w:jc w:val="both"/>
              <w:rPr>
                <w:rFonts w:ascii="Times New Roman" w:hAnsi="Times New Roman"/>
                <w:szCs w:val="24"/>
                <w:lang w:val="lv-LV"/>
              </w:rPr>
            </w:pPr>
          </w:p>
          <w:p w14:paraId="23D1B91B" w14:textId="1644C4B1"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0,52</w:t>
            </w:r>
          </w:p>
          <w:p w14:paraId="3FB6F9FB"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69A0DC5C"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5B32AEE1"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426BD870"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1,88</w:t>
            </w:r>
          </w:p>
        </w:tc>
        <w:tc>
          <w:tcPr>
            <w:tcW w:w="1276" w:type="dxa"/>
          </w:tcPr>
          <w:p w14:paraId="3E5B0D57"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461B957A"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2B423F1D"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277C148D"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5E2D36F8"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07A2A875"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06253440"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5C522103"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55C95EE8" w14:textId="480257EC"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Nav apliekams ar PVN</w:t>
            </w:r>
          </w:p>
          <w:p w14:paraId="294ADCEC"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p w14:paraId="380A2021"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r w:rsidRPr="007A4050">
              <w:rPr>
                <w:rFonts w:ascii="Times New Roman" w:hAnsi="Times New Roman"/>
                <w:szCs w:val="24"/>
                <w:lang w:val="lv-LV"/>
              </w:rPr>
              <w:t>Nav apliekams ar PVN</w:t>
            </w:r>
          </w:p>
          <w:p w14:paraId="777F5605" w14:textId="77777777" w:rsidR="00262E47" w:rsidRPr="007A4050" w:rsidRDefault="00262E47" w:rsidP="007A4050">
            <w:pPr>
              <w:suppressAutoHyphens w:val="0"/>
              <w:spacing w:after="0" w:line="240" w:lineRule="auto"/>
              <w:contextualSpacing/>
              <w:jc w:val="both"/>
              <w:rPr>
                <w:rFonts w:ascii="Times New Roman" w:hAnsi="Times New Roman"/>
                <w:szCs w:val="24"/>
                <w:lang w:val="lv-LV"/>
              </w:rPr>
            </w:pPr>
          </w:p>
        </w:tc>
      </w:tr>
    </w:tbl>
    <w:p w14:paraId="789D5C37" w14:textId="77777777" w:rsidR="00262E47" w:rsidRPr="007A4050" w:rsidRDefault="00262E47" w:rsidP="007A4050">
      <w:pPr>
        <w:suppressAutoHyphens w:val="0"/>
        <w:spacing w:after="0" w:line="240" w:lineRule="auto"/>
        <w:ind w:left="720"/>
        <w:contextualSpacing/>
        <w:jc w:val="both"/>
        <w:rPr>
          <w:rFonts w:cs="Times New Roman"/>
          <w:szCs w:val="24"/>
          <w:lang w:eastAsia="en-US"/>
        </w:rPr>
      </w:pPr>
    </w:p>
    <w:p w14:paraId="47E7ABAE" w14:textId="672FD591" w:rsidR="00262E47" w:rsidRPr="007A4050" w:rsidRDefault="00262E47" w:rsidP="007A4050">
      <w:pPr>
        <w:numPr>
          <w:ilvl w:val="0"/>
          <w:numId w:val="55"/>
        </w:numPr>
        <w:tabs>
          <w:tab w:val="left" w:pos="1134"/>
        </w:tabs>
        <w:suppressAutoHyphens w:val="0"/>
        <w:spacing w:after="0" w:line="240" w:lineRule="auto"/>
        <w:ind w:left="993" w:hanging="426"/>
        <w:contextualSpacing/>
        <w:jc w:val="both"/>
        <w:rPr>
          <w:rFonts w:cs="Times New Roman"/>
          <w:szCs w:val="24"/>
          <w:lang w:eastAsia="en-US"/>
        </w:rPr>
      </w:pPr>
      <w:r w:rsidRPr="007A4050">
        <w:rPr>
          <w:rFonts w:cs="Times New Roman"/>
          <w:szCs w:val="24"/>
          <w:lang w:eastAsia="en-US"/>
        </w:rPr>
        <w:t xml:space="preserve">atzīt par spēku zaudējušu Rēzeknes novada domes 2019.gada 17.oktobra lēmuma “Par ēdināšanas pakalpojuma maksas apstiprināšanu Rēzeknes novada pašvaldības izglītības iestādēs” (protokols Nr.23,39.§) pielikuma </w:t>
      </w:r>
      <w:r w:rsidR="00FA5C6D">
        <w:rPr>
          <w:rFonts w:cs="Times New Roman"/>
          <w:szCs w:val="24"/>
          <w:lang w:eastAsia="en-US"/>
        </w:rPr>
        <w:t>N</w:t>
      </w:r>
      <w:r w:rsidRPr="007A4050">
        <w:rPr>
          <w:rFonts w:cs="Times New Roman"/>
          <w:szCs w:val="24"/>
          <w:lang w:eastAsia="en-US"/>
        </w:rPr>
        <w:t>r.1 tabulas 1.1.1. (Brokastis mazajai grupai 1-2.g. Dricānu PII), 1.1.2. (Pusdienas mazajai grupai 1-2.g. Dricānu PII), 1.1.3. (Launags mazajai grupai 1-2.g. Dricānu PII), 1.1.4. (Brokastis vecākai grupai 3-6.g. Dricānu PII), 1.1.5. (Pusdienas vecākai grupai 3-6.g. Dricānu PII), 1.1.6. (Launags vecākai grupai Dricānu PII), 1.2.1. (Brokastis Dricānu vidusskolā), 1.2.2. (Zupa Dricānu vidusskolā), 1.2.3. (Otrais ēdiens Dricānu vidusskolā), 1.2.4 (Launags Dricānu vidusskolā), 1.2.5. (Vakariņas Dricānu vidusskolā), 1.3.1. (Brokastis silīšu grupai Uļjanovas PII “Skudriņa”), 1.3.2. (Pusdienas silīšu grupai Uļjanovas PII “Skudriņa”), 1.3.3. (Launags silīšu grupai Uļjanovas PII “Skudriņa”), 1.3.4. (Vakariņas silīšu grupai Uļjanovas PII “Skudriņa”), 1.3.5. (Brokastis pārējiem Uļjanovas PII “Skudriņa”), 1.3.6. (Pusdienas pārējiem Uļjanovas PII “Skudriņa”), 1.3.7. (Launags pārējiem Uļjanovas PII “Skudriņa”), 1.3.8. (Vakariņas pārējiem Uļjanovas PII “Skudriņa”),</w:t>
      </w:r>
      <w:r w:rsidR="007A4050">
        <w:rPr>
          <w:rFonts w:cs="Times New Roman"/>
          <w:szCs w:val="24"/>
          <w:lang w:eastAsia="en-US"/>
        </w:rPr>
        <w:t xml:space="preserve"> </w:t>
      </w:r>
      <w:r w:rsidRPr="007A4050">
        <w:rPr>
          <w:rFonts w:cs="Times New Roman"/>
          <w:szCs w:val="24"/>
          <w:lang w:eastAsia="en-US"/>
        </w:rPr>
        <w:t xml:space="preserve">1.8.2. (Launags Gaigalavas pamatskolā), 2.1. (Pusdienas Dricānu pirmsskolas izglītības iestādē), 2.2. (Zupa Dricānu vidusskolā), 2.3. (Otrais ēdiens Dricānu vidusskolā), 2.4. (Pusdienas Uļjanovas pirmsskolas izglītības iestādē “Skudriņa”), 2.8. (Pusdienas Gaigalavas pirmsskolas izglītības iestādē), 2.10. (Pusdienas Gaigalavas pamatskolā) un 2.12. (Pusdienas Gaigalavas pirmsskolas izglītības iestādes programmas realizācijas vietā Nagļos) apakšpunktu. </w:t>
      </w:r>
    </w:p>
    <w:p w14:paraId="4C6BE8F2" w14:textId="77777777" w:rsidR="00132BE6" w:rsidRPr="007A4050" w:rsidRDefault="00132BE6" w:rsidP="007A4050">
      <w:pPr>
        <w:spacing w:after="0" w:line="240" w:lineRule="auto"/>
        <w:jc w:val="center"/>
        <w:rPr>
          <w:rFonts w:cs="Times New Roman"/>
          <w:b/>
          <w:bCs/>
          <w:szCs w:val="24"/>
        </w:rPr>
      </w:pPr>
    </w:p>
    <w:p w14:paraId="5DBD2DD9" w14:textId="77777777" w:rsidR="00F360F2" w:rsidRPr="007A4050" w:rsidRDefault="00F360F2" w:rsidP="007A4050">
      <w:pPr>
        <w:numPr>
          <w:ilvl w:val="0"/>
          <w:numId w:val="2"/>
        </w:numPr>
        <w:spacing w:after="0" w:line="240" w:lineRule="auto"/>
        <w:ind w:left="0" w:right="-1" w:firstLine="0"/>
        <w:jc w:val="center"/>
        <w:rPr>
          <w:rFonts w:cs="Times New Roman"/>
          <w:b/>
          <w:szCs w:val="24"/>
        </w:rPr>
      </w:pPr>
      <w:r w:rsidRPr="007A4050">
        <w:rPr>
          <w:rFonts w:cs="Times New Roman"/>
          <w:b/>
          <w:szCs w:val="24"/>
        </w:rPr>
        <w:t>§</w:t>
      </w:r>
    </w:p>
    <w:p w14:paraId="7E5259DD" w14:textId="77777777" w:rsidR="00097D4B" w:rsidRPr="007A4050" w:rsidRDefault="00097D4B" w:rsidP="007A4050">
      <w:pPr>
        <w:suppressAutoHyphens w:val="0"/>
        <w:spacing w:after="0" w:line="240" w:lineRule="auto"/>
        <w:contextualSpacing/>
        <w:jc w:val="center"/>
        <w:rPr>
          <w:rFonts w:cs="Times New Roman"/>
          <w:b/>
          <w:bCs/>
          <w:szCs w:val="24"/>
        </w:rPr>
      </w:pPr>
      <w:r w:rsidRPr="007A4050">
        <w:rPr>
          <w:rFonts w:cs="Times New Roman"/>
          <w:b/>
          <w:bCs/>
          <w:szCs w:val="24"/>
        </w:rPr>
        <w:t xml:space="preserve">Par Rušona ezera ekspluatācijas (apsaimniekošanas) noteikumu saskaņošanu </w:t>
      </w:r>
    </w:p>
    <w:p w14:paraId="1C007E23" w14:textId="36B56E49" w:rsidR="00097D4B" w:rsidRPr="008505DD" w:rsidRDefault="00097D4B" w:rsidP="007A4050">
      <w:pPr>
        <w:suppressAutoHyphens w:val="0"/>
        <w:spacing w:after="0" w:line="240" w:lineRule="auto"/>
        <w:contextualSpacing/>
        <w:jc w:val="center"/>
        <w:rPr>
          <w:rFonts w:cs="Times New Roman"/>
          <w:sz w:val="20"/>
          <w:szCs w:val="20"/>
        </w:rPr>
      </w:pPr>
      <w:r w:rsidRPr="008505DD">
        <w:rPr>
          <w:rFonts w:cs="Times New Roman"/>
          <w:sz w:val="20"/>
          <w:szCs w:val="20"/>
        </w:rPr>
        <w:t>(</w:t>
      </w:r>
      <w:r w:rsidR="00D36DF2" w:rsidRPr="008505DD">
        <w:rPr>
          <w:rFonts w:cs="Times New Roman"/>
          <w:sz w:val="20"/>
          <w:szCs w:val="20"/>
        </w:rPr>
        <w:t xml:space="preserve">Ziņo </w:t>
      </w:r>
      <w:proofErr w:type="spellStart"/>
      <w:r w:rsidRPr="008505DD">
        <w:rPr>
          <w:rFonts w:cs="Times New Roman"/>
          <w:sz w:val="20"/>
          <w:szCs w:val="20"/>
        </w:rPr>
        <w:t>T.Kruste</w:t>
      </w:r>
      <w:proofErr w:type="spellEnd"/>
      <w:r w:rsidRPr="008505DD">
        <w:rPr>
          <w:rFonts w:cs="Times New Roman"/>
          <w:sz w:val="20"/>
          <w:szCs w:val="20"/>
        </w:rPr>
        <w:t>)</w:t>
      </w:r>
    </w:p>
    <w:p w14:paraId="337AE220" w14:textId="0C41B6B3" w:rsidR="00097D4B" w:rsidRPr="007A4050" w:rsidRDefault="00097D4B" w:rsidP="007A4050">
      <w:pPr>
        <w:suppressAutoHyphens w:val="0"/>
        <w:spacing w:after="0" w:line="240" w:lineRule="auto"/>
        <w:contextualSpacing/>
        <w:jc w:val="center"/>
        <w:rPr>
          <w:rFonts w:cs="Times New Roman"/>
          <w:b/>
          <w:bCs/>
          <w:szCs w:val="24"/>
        </w:rPr>
      </w:pPr>
    </w:p>
    <w:p w14:paraId="32EEE0CA" w14:textId="200AEF69" w:rsidR="00FE5A9F" w:rsidRPr="007A4050" w:rsidRDefault="0068066F" w:rsidP="007A4050">
      <w:pPr>
        <w:spacing w:after="0" w:line="240" w:lineRule="auto"/>
        <w:ind w:right="-1" w:firstLine="567"/>
        <w:jc w:val="both"/>
        <w:rPr>
          <w:rFonts w:cs="Times New Roman"/>
          <w:iCs/>
          <w:szCs w:val="24"/>
        </w:rPr>
      </w:pPr>
      <w:r w:rsidRPr="007A4050">
        <w:rPr>
          <w:rFonts w:eastAsia="Lucida Sans Unicode" w:cs="Times New Roman"/>
          <w:szCs w:val="24"/>
          <w:lang w:eastAsia="ar-SA"/>
        </w:rPr>
        <w:t xml:space="preserve">Izskatījusi Riebiņu novada domes iesniegumu par Rušona </w:t>
      </w:r>
      <w:r w:rsidR="005C4B8E">
        <w:rPr>
          <w:rFonts w:eastAsia="Lucida Sans Unicode" w:cs="Times New Roman"/>
          <w:szCs w:val="24"/>
          <w:lang w:eastAsia="ar-SA"/>
        </w:rPr>
        <w:t xml:space="preserve">ezera </w:t>
      </w:r>
      <w:r w:rsidRPr="007A4050">
        <w:rPr>
          <w:rFonts w:eastAsia="Lucida Sans Unicode" w:cs="Times New Roman"/>
          <w:szCs w:val="24"/>
          <w:lang w:eastAsia="ar-SA"/>
        </w:rPr>
        <w:t xml:space="preserve">ekspluatācijas (apsaimniekošanas) noteikumu saskaņošanu, pamatojoties uz likuma “Par pašvaldībām”37.panta sesto daļu, 41.panta pirmās daļas 3.punktu, Ministru kabineta noteikumu Nr.1014 “Ūdens objektu ekspluatācijas (apsaimniekošanas) noteikumu izstrādāšanas kārtība” astotās daļas 8.1.punktu un Ministru kabineta noteikumu Nr.549 “Noteikumi par ūdens objektiem, kuru hidroloģiskais režīms </w:t>
      </w:r>
      <w:r w:rsidRPr="007A4050">
        <w:rPr>
          <w:rFonts w:eastAsia="Lucida Sans Unicode" w:cs="Times New Roman"/>
          <w:szCs w:val="24"/>
          <w:lang w:eastAsia="ar-SA"/>
        </w:rPr>
        <w:lastRenderedPageBreak/>
        <w:t>ir regulējams ar hidrotehniskajām būvēm” piektās daļas 5.5.punktu, ņemot vērā Tautsaimniecības attīstības jautājumu patstāvīgās komitejas 2019.gada 14.novembra priekšlikumu</w:t>
      </w:r>
      <w:r w:rsidR="00FE5A9F" w:rsidRPr="007A4050">
        <w:rPr>
          <w:rFonts w:eastAsia="Times New Roman" w:cs="Times New Roman"/>
          <w:szCs w:val="24"/>
        </w:rPr>
        <w:t>,</w:t>
      </w:r>
      <w:r w:rsidR="00FE5A9F" w:rsidRPr="007A4050">
        <w:rPr>
          <w:rFonts w:cs="Times New Roman"/>
          <w:iCs/>
          <w:szCs w:val="24"/>
        </w:rPr>
        <w:t xml:space="preserve"> Rēzeknes novada dome, balsojot </w:t>
      </w:r>
      <w:r w:rsidR="00762D09">
        <w:rPr>
          <w:rFonts w:cs="Times New Roman"/>
          <w:iCs/>
          <w:szCs w:val="24"/>
        </w:rPr>
        <w:t xml:space="preserve">“par” - 16 (Regīna Baranova, Vasīlijs </w:t>
      </w:r>
      <w:proofErr w:type="spellStart"/>
      <w:r w:rsidR="00762D09">
        <w:rPr>
          <w:rFonts w:cs="Times New Roman"/>
          <w:iCs/>
          <w:szCs w:val="24"/>
        </w:rPr>
        <w:t>Bašmakovs</w:t>
      </w:r>
      <w:proofErr w:type="spellEnd"/>
      <w:r w:rsidR="00762D09">
        <w:rPr>
          <w:rFonts w:cs="Times New Roman"/>
          <w:iCs/>
          <w:szCs w:val="24"/>
        </w:rPr>
        <w:t xml:space="preserve">, Aivars </w:t>
      </w:r>
      <w:proofErr w:type="spellStart"/>
      <w:r w:rsidR="00762D09">
        <w:rPr>
          <w:rFonts w:cs="Times New Roman"/>
          <w:iCs/>
          <w:szCs w:val="24"/>
        </w:rPr>
        <w:t>Buharins</w:t>
      </w:r>
      <w:proofErr w:type="spellEnd"/>
      <w:r w:rsidR="00762D09">
        <w:rPr>
          <w:rFonts w:cs="Times New Roman"/>
          <w:iCs/>
          <w:szCs w:val="24"/>
        </w:rPr>
        <w:t xml:space="preserve">, Vilis Deksnis, Anatolijs Laizāns, Anita </w:t>
      </w:r>
      <w:proofErr w:type="spellStart"/>
      <w:r w:rsidR="00762D09">
        <w:rPr>
          <w:rFonts w:cs="Times New Roman"/>
          <w:iCs/>
          <w:szCs w:val="24"/>
        </w:rPr>
        <w:t>Ludborža</w:t>
      </w:r>
      <w:proofErr w:type="spellEnd"/>
      <w:r w:rsidR="00762D09">
        <w:rPr>
          <w:rFonts w:cs="Times New Roman"/>
          <w:iCs/>
          <w:szCs w:val="24"/>
        </w:rPr>
        <w:t xml:space="preserve">, Zigfrīds Lukaševičs, Pāvels Melnis, Edgars </w:t>
      </w:r>
      <w:proofErr w:type="spellStart"/>
      <w:r w:rsidR="00762D09">
        <w:rPr>
          <w:rFonts w:cs="Times New Roman"/>
          <w:iCs/>
          <w:szCs w:val="24"/>
        </w:rPr>
        <w:t>Nizins</w:t>
      </w:r>
      <w:proofErr w:type="spellEnd"/>
      <w:r w:rsidR="00762D09">
        <w:rPr>
          <w:rFonts w:cs="Times New Roman"/>
          <w:iCs/>
          <w:szCs w:val="24"/>
        </w:rPr>
        <w:t xml:space="preserve">, Elvīra </w:t>
      </w:r>
      <w:proofErr w:type="spellStart"/>
      <w:r w:rsidR="00762D09">
        <w:rPr>
          <w:rFonts w:cs="Times New Roman"/>
          <w:iCs/>
          <w:szCs w:val="24"/>
        </w:rPr>
        <w:t>Pizāne</w:t>
      </w:r>
      <w:proofErr w:type="spellEnd"/>
      <w:r w:rsidR="00762D09">
        <w:rPr>
          <w:rFonts w:cs="Times New Roman"/>
          <w:iCs/>
          <w:szCs w:val="24"/>
        </w:rPr>
        <w:t xml:space="preserve">, Guntis Rasims, Juris </w:t>
      </w:r>
      <w:proofErr w:type="spellStart"/>
      <w:r w:rsidR="00762D09">
        <w:rPr>
          <w:rFonts w:cs="Times New Roman"/>
          <w:iCs/>
          <w:szCs w:val="24"/>
        </w:rPr>
        <w:t>Runčs</w:t>
      </w:r>
      <w:proofErr w:type="spellEnd"/>
      <w:r w:rsidR="00762D09">
        <w:rPr>
          <w:rFonts w:cs="Times New Roman"/>
          <w:iCs/>
          <w:szCs w:val="24"/>
        </w:rPr>
        <w:t xml:space="preserve">, Pēteris </w:t>
      </w:r>
      <w:proofErr w:type="spellStart"/>
      <w:r w:rsidR="00762D09">
        <w:rPr>
          <w:rFonts w:cs="Times New Roman"/>
          <w:iCs/>
          <w:szCs w:val="24"/>
        </w:rPr>
        <w:t>Stanka</w:t>
      </w:r>
      <w:proofErr w:type="spellEnd"/>
      <w:r w:rsidR="00762D09">
        <w:rPr>
          <w:rFonts w:cs="Times New Roman"/>
          <w:iCs/>
          <w:szCs w:val="24"/>
        </w:rPr>
        <w:t xml:space="preserve">, Viktors </w:t>
      </w:r>
      <w:proofErr w:type="spellStart"/>
      <w:r w:rsidR="00762D09">
        <w:rPr>
          <w:rFonts w:cs="Times New Roman"/>
          <w:iCs/>
          <w:szCs w:val="24"/>
        </w:rPr>
        <w:t>Ščerbakovs</w:t>
      </w:r>
      <w:proofErr w:type="spellEnd"/>
      <w:r w:rsidR="00762D09">
        <w:rPr>
          <w:rFonts w:cs="Times New Roman"/>
          <w:iCs/>
          <w:szCs w:val="24"/>
        </w:rPr>
        <w:t xml:space="preserve">, Staņislavs Šķesters, Ērika </w:t>
      </w:r>
      <w:proofErr w:type="spellStart"/>
      <w:r w:rsidR="00762D09">
        <w:rPr>
          <w:rFonts w:cs="Times New Roman"/>
          <w:iCs/>
          <w:szCs w:val="24"/>
        </w:rPr>
        <w:t>Teirumnieka</w:t>
      </w:r>
      <w:proofErr w:type="spellEnd"/>
      <w:r w:rsidR="00762D09">
        <w:rPr>
          <w:rFonts w:cs="Times New Roman"/>
          <w:iCs/>
          <w:szCs w:val="24"/>
        </w:rPr>
        <w:t>), “pret” - nav, “atturas” - nav</w:t>
      </w:r>
      <w:r w:rsidR="00FE5A9F" w:rsidRPr="007A4050">
        <w:rPr>
          <w:rFonts w:cs="Times New Roman"/>
          <w:iCs/>
          <w:szCs w:val="24"/>
        </w:rPr>
        <w:t xml:space="preserve">, </w:t>
      </w:r>
      <w:r w:rsidR="00FE5A9F" w:rsidRPr="007A4050">
        <w:rPr>
          <w:rFonts w:cs="Times New Roman"/>
          <w:iCs/>
          <w:spacing w:val="80"/>
          <w:szCs w:val="24"/>
        </w:rPr>
        <w:t>nolem</w:t>
      </w:r>
      <w:r w:rsidR="00FE5A9F" w:rsidRPr="007A4050">
        <w:rPr>
          <w:rFonts w:cs="Times New Roman"/>
          <w:iCs/>
          <w:szCs w:val="24"/>
        </w:rPr>
        <w:t>j:</w:t>
      </w:r>
    </w:p>
    <w:p w14:paraId="11327A94" w14:textId="2A7B4346" w:rsidR="00FE5A9F" w:rsidRPr="007A4050" w:rsidRDefault="00FE5A9F" w:rsidP="007A4050">
      <w:pPr>
        <w:spacing w:after="0" w:line="240" w:lineRule="auto"/>
        <w:ind w:right="-1" w:firstLine="567"/>
        <w:jc w:val="both"/>
        <w:rPr>
          <w:rFonts w:cs="Times New Roman"/>
          <w:iCs/>
          <w:szCs w:val="24"/>
        </w:rPr>
      </w:pPr>
    </w:p>
    <w:p w14:paraId="3F41FB31" w14:textId="77777777" w:rsidR="0068066F" w:rsidRPr="007A4050" w:rsidRDefault="0068066F" w:rsidP="007A4050">
      <w:pPr>
        <w:widowControl w:val="0"/>
        <w:tabs>
          <w:tab w:val="center" w:pos="4153"/>
          <w:tab w:val="right" w:pos="8306"/>
        </w:tabs>
        <w:spacing w:after="0" w:line="240" w:lineRule="auto"/>
        <w:ind w:firstLine="567"/>
        <w:jc w:val="both"/>
        <w:rPr>
          <w:rFonts w:eastAsia="Lucida Sans Unicode" w:cs="Times New Roman"/>
          <w:szCs w:val="24"/>
          <w:lang w:eastAsia="ar-SA"/>
        </w:rPr>
      </w:pPr>
      <w:r w:rsidRPr="007A4050">
        <w:rPr>
          <w:rFonts w:eastAsia="Lucida Sans Unicode" w:cs="Times New Roman"/>
          <w:szCs w:val="24"/>
          <w:lang w:eastAsia="ar-SA"/>
        </w:rPr>
        <w:t xml:space="preserve">pieņemt lēmumu par </w:t>
      </w:r>
      <w:r w:rsidRPr="007A4050">
        <w:rPr>
          <w:rFonts w:eastAsia="Lucida Sans Unicode" w:cs="Times New Roman"/>
          <w:b/>
          <w:szCs w:val="24"/>
          <w:lang w:eastAsia="ar-SA"/>
        </w:rPr>
        <w:t>Rušona ezera</w:t>
      </w:r>
      <w:r w:rsidRPr="007A4050">
        <w:rPr>
          <w:rFonts w:eastAsia="Lucida Sans Unicode" w:cs="Times New Roman"/>
          <w:szCs w:val="24"/>
          <w:lang w:eastAsia="ar-SA"/>
        </w:rPr>
        <w:t xml:space="preserve"> ekspluatācijas (apsaimniekošanas) noteikumu saskaņošanu (lēmums pievienots).</w:t>
      </w:r>
    </w:p>
    <w:p w14:paraId="3D94C5E8" w14:textId="77777777" w:rsidR="00F360F2" w:rsidRPr="007A4050" w:rsidRDefault="00F360F2" w:rsidP="007A4050">
      <w:pPr>
        <w:numPr>
          <w:ilvl w:val="0"/>
          <w:numId w:val="2"/>
        </w:numPr>
        <w:spacing w:after="0" w:line="240" w:lineRule="auto"/>
        <w:ind w:left="0" w:right="-1" w:firstLine="0"/>
        <w:jc w:val="center"/>
        <w:rPr>
          <w:rFonts w:cs="Times New Roman"/>
          <w:b/>
          <w:szCs w:val="24"/>
        </w:rPr>
      </w:pPr>
      <w:r w:rsidRPr="007A4050">
        <w:rPr>
          <w:rFonts w:cs="Times New Roman"/>
          <w:b/>
          <w:szCs w:val="24"/>
        </w:rPr>
        <w:t>§</w:t>
      </w:r>
    </w:p>
    <w:p w14:paraId="41FB061F" w14:textId="77777777" w:rsidR="00097D4B" w:rsidRPr="007A4050" w:rsidRDefault="00097D4B" w:rsidP="007A4050">
      <w:pPr>
        <w:suppressAutoHyphens w:val="0"/>
        <w:spacing w:after="0" w:line="240" w:lineRule="auto"/>
        <w:contextualSpacing/>
        <w:jc w:val="center"/>
        <w:rPr>
          <w:rFonts w:cs="Times New Roman"/>
          <w:b/>
          <w:bCs/>
          <w:color w:val="000000"/>
          <w:szCs w:val="24"/>
        </w:rPr>
      </w:pPr>
      <w:r w:rsidRPr="007A4050">
        <w:rPr>
          <w:rFonts w:cs="Times New Roman"/>
          <w:b/>
          <w:bCs/>
          <w:color w:val="000000"/>
          <w:szCs w:val="24"/>
        </w:rPr>
        <w:t xml:space="preserve">Par Rāznas ezera zivju tīklu limitu sadali komerciālajai zvejai 2020.gadam </w:t>
      </w:r>
    </w:p>
    <w:p w14:paraId="59F3BCE9" w14:textId="34F81252" w:rsidR="00097D4B" w:rsidRPr="008505DD" w:rsidRDefault="00097D4B" w:rsidP="007A4050">
      <w:pPr>
        <w:suppressAutoHyphens w:val="0"/>
        <w:spacing w:after="0" w:line="240" w:lineRule="auto"/>
        <w:contextualSpacing/>
        <w:jc w:val="center"/>
        <w:rPr>
          <w:rFonts w:cs="Times New Roman"/>
          <w:sz w:val="20"/>
          <w:szCs w:val="20"/>
        </w:rPr>
      </w:pPr>
      <w:r w:rsidRPr="008505DD">
        <w:rPr>
          <w:rFonts w:cs="Times New Roman"/>
          <w:sz w:val="20"/>
          <w:szCs w:val="20"/>
        </w:rPr>
        <w:t>(</w:t>
      </w:r>
      <w:r w:rsidR="00D36DF2" w:rsidRPr="008505DD">
        <w:rPr>
          <w:rFonts w:cs="Times New Roman"/>
          <w:sz w:val="20"/>
          <w:szCs w:val="20"/>
        </w:rPr>
        <w:t xml:space="preserve">Ziņo </w:t>
      </w:r>
      <w:proofErr w:type="spellStart"/>
      <w:r w:rsidRPr="008505DD">
        <w:rPr>
          <w:rFonts w:cs="Times New Roman"/>
          <w:sz w:val="20"/>
          <w:szCs w:val="20"/>
        </w:rPr>
        <w:t>T.Kruste</w:t>
      </w:r>
      <w:proofErr w:type="spellEnd"/>
      <w:r w:rsidRPr="008505DD">
        <w:rPr>
          <w:rFonts w:cs="Times New Roman"/>
          <w:sz w:val="20"/>
          <w:szCs w:val="20"/>
        </w:rPr>
        <w:t>)</w:t>
      </w:r>
    </w:p>
    <w:p w14:paraId="21C0932B" w14:textId="73DA8FEA" w:rsidR="00097D4B" w:rsidRPr="007A4050" w:rsidRDefault="00097D4B" w:rsidP="007A4050">
      <w:pPr>
        <w:suppressAutoHyphens w:val="0"/>
        <w:spacing w:after="0" w:line="240" w:lineRule="auto"/>
        <w:contextualSpacing/>
        <w:jc w:val="center"/>
        <w:rPr>
          <w:rFonts w:cs="Times New Roman"/>
          <w:b/>
          <w:bCs/>
          <w:szCs w:val="24"/>
        </w:rPr>
      </w:pPr>
    </w:p>
    <w:p w14:paraId="58954765" w14:textId="02127C94" w:rsidR="00FE5A9F" w:rsidRPr="007A4050" w:rsidRDefault="0068066F" w:rsidP="007A4050">
      <w:pPr>
        <w:spacing w:after="0" w:line="240" w:lineRule="auto"/>
        <w:ind w:right="-1" w:firstLine="567"/>
        <w:jc w:val="both"/>
        <w:rPr>
          <w:rFonts w:cs="Times New Roman"/>
          <w:iCs/>
          <w:szCs w:val="24"/>
        </w:rPr>
      </w:pPr>
      <w:r w:rsidRPr="007A4050">
        <w:rPr>
          <w:rFonts w:cs="Times New Roman"/>
          <w:szCs w:val="24"/>
        </w:rPr>
        <w:t>Pamatojoties uz likuma “Par pašvaldībām” 21.panta pirmās daļas 27.punktu, Zvejniecības likuma 7.panta sesto daļu, 11.panta 5.</w:t>
      </w:r>
      <w:r w:rsidRPr="00FA5C6D">
        <w:rPr>
          <w:rFonts w:cs="Times New Roman"/>
          <w:szCs w:val="24"/>
          <w:vertAlign w:val="superscript"/>
        </w:rPr>
        <w:t>2</w:t>
      </w:r>
      <w:r w:rsidRPr="007A4050">
        <w:rPr>
          <w:rFonts w:cs="Times New Roman"/>
          <w:szCs w:val="24"/>
        </w:rPr>
        <w:t xml:space="preserve"> daļu, 25.panta pirmo daļu, Ministru kabineta 2014.gada 23.decembra noteikumu Nr.796 „Noteikumi par rūpnieciskās zvejas limitiem un to izmantošanas kārtību iekšējos ūdeņos” 4.1., 4.3. un 7.10. apakšpunktu, Ministru kabineta 2009.gada 11.augusta noteikumu Nr.918 “Noteikumi par ūdenstilpju un rūpnieciskās zvejas tiesību nomu un zvejas tiesību izmantošanas kārtību” 62.punktu, 71.punktu un 87.punktu, ņemot vērā Rāznas ezera rūpnieciskās zvejas limitu sadales komisijas 2019.gada 14.novembra priekšlikumu </w:t>
      </w:r>
      <w:r w:rsidRPr="007A4050">
        <w:rPr>
          <w:rFonts w:cs="Times New Roman"/>
          <w:color w:val="000000"/>
          <w:szCs w:val="24"/>
        </w:rPr>
        <w:t xml:space="preserve">(protokols Nr.1, 1.§, 2.§, 3.§), </w:t>
      </w:r>
      <w:r w:rsidR="00FA5C6D">
        <w:rPr>
          <w:rFonts w:cs="Times New Roman"/>
          <w:szCs w:val="24"/>
        </w:rPr>
        <w:t xml:space="preserve">Sodu reģistra </w:t>
      </w:r>
      <w:r w:rsidRPr="007A4050">
        <w:rPr>
          <w:rFonts w:cs="Times New Roman"/>
          <w:szCs w:val="24"/>
        </w:rPr>
        <w:t xml:space="preserve">datus, Rēzeknes novada pašvaldības Mākoņkalna, Kaunatas, </w:t>
      </w:r>
      <w:proofErr w:type="spellStart"/>
      <w:r w:rsidRPr="007A4050">
        <w:rPr>
          <w:rFonts w:cs="Times New Roman"/>
          <w:szCs w:val="24"/>
        </w:rPr>
        <w:t>Čornajas</w:t>
      </w:r>
      <w:proofErr w:type="spellEnd"/>
      <w:r w:rsidRPr="007A4050">
        <w:rPr>
          <w:rFonts w:cs="Times New Roman"/>
          <w:szCs w:val="24"/>
        </w:rPr>
        <w:t xml:space="preserve"> un Lūznavas pagastu pārvalžu iesniegto informāciju</w:t>
      </w:r>
      <w:r w:rsidR="00FE5A9F" w:rsidRPr="007A4050">
        <w:rPr>
          <w:rFonts w:eastAsia="Times New Roman" w:cs="Times New Roman"/>
          <w:szCs w:val="24"/>
        </w:rPr>
        <w:t>,</w:t>
      </w:r>
      <w:r w:rsidR="00FE5A9F" w:rsidRPr="007A4050">
        <w:rPr>
          <w:rFonts w:cs="Times New Roman"/>
          <w:iCs/>
          <w:szCs w:val="24"/>
        </w:rPr>
        <w:t xml:space="preserve"> Rēzeknes novada dome, </w:t>
      </w:r>
      <w:r w:rsidR="002A741B">
        <w:rPr>
          <w:rFonts w:cs="Times New Roman"/>
          <w:iCs/>
          <w:szCs w:val="24"/>
        </w:rPr>
        <w:t>deputātie</w:t>
      </w:r>
      <w:r w:rsidR="002A741B" w:rsidRPr="002A741B">
        <w:rPr>
          <w:rFonts w:cs="Times New Roman"/>
          <w:iCs/>
          <w:szCs w:val="24"/>
        </w:rPr>
        <w:t xml:space="preserve">m </w:t>
      </w:r>
      <w:r w:rsidR="002A741B">
        <w:rPr>
          <w:rFonts w:cs="Times New Roman"/>
          <w:iCs/>
          <w:szCs w:val="24"/>
        </w:rPr>
        <w:t xml:space="preserve">Pēterim </w:t>
      </w:r>
      <w:proofErr w:type="spellStart"/>
      <w:r w:rsidR="002A741B">
        <w:rPr>
          <w:rFonts w:cs="Times New Roman"/>
          <w:iCs/>
          <w:szCs w:val="24"/>
        </w:rPr>
        <w:t>Stankam</w:t>
      </w:r>
      <w:proofErr w:type="spellEnd"/>
      <w:r w:rsidR="002A741B">
        <w:rPr>
          <w:rFonts w:cs="Times New Roman"/>
          <w:iCs/>
          <w:szCs w:val="24"/>
        </w:rPr>
        <w:t xml:space="preserve"> un Staņislavam Šķesteram</w:t>
      </w:r>
      <w:r w:rsidR="002A741B" w:rsidRPr="002A741B">
        <w:rPr>
          <w:rFonts w:cs="Times New Roman"/>
          <w:iCs/>
          <w:szCs w:val="24"/>
        </w:rPr>
        <w:t xml:space="preserve"> jautājuma izskatīšanā un balsošanā nepiedaloties,</w:t>
      </w:r>
      <w:r w:rsidR="002A741B">
        <w:rPr>
          <w:rFonts w:cs="Times New Roman"/>
          <w:iCs/>
          <w:szCs w:val="24"/>
        </w:rPr>
        <w:t xml:space="preserve"> </w:t>
      </w:r>
      <w:r w:rsidR="00FE5A9F" w:rsidRPr="007A4050">
        <w:rPr>
          <w:rFonts w:cs="Times New Roman"/>
          <w:iCs/>
          <w:szCs w:val="24"/>
        </w:rPr>
        <w:t xml:space="preserve">balsojot </w:t>
      </w:r>
      <w:r w:rsidR="00762D09">
        <w:rPr>
          <w:rFonts w:cs="Times New Roman"/>
          <w:iCs/>
          <w:szCs w:val="24"/>
        </w:rPr>
        <w:t>“</w:t>
      </w:r>
      <w:r w:rsidR="002A741B">
        <w:rPr>
          <w:rFonts w:cs="Times New Roman"/>
          <w:iCs/>
          <w:szCs w:val="24"/>
        </w:rPr>
        <w:t>par” - 14</w:t>
      </w:r>
      <w:r w:rsidR="00762D09">
        <w:rPr>
          <w:rFonts w:cs="Times New Roman"/>
          <w:iCs/>
          <w:szCs w:val="24"/>
        </w:rPr>
        <w:t xml:space="preserve"> (Regīna Baranova, Vasīlijs </w:t>
      </w:r>
      <w:proofErr w:type="spellStart"/>
      <w:r w:rsidR="00762D09">
        <w:rPr>
          <w:rFonts w:cs="Times New Roman"/>
          <w:iCs/>
          <w:szCs w:val="24"/>
        </w:rPr>
        <w:t>Bašmakovs</w:t>
      </w:r>
      <w:proofErr w:type="spellEnd"/>
      <w:r w:rsidR="00762D09">
        <w:rPr>
          <w:rFonts w:cs="Times New Roman"/>
          <w:iCs/>
          <w:szCs w:val="24"/>
        </w:rPr>
        <w:t xml:space="preserve">, Aivars </w:t>
      </w:r>
      <w:proofErr w:type="spellStart"/>
      <w:r w:rsidR="00762D09">
        <w:rPr>
          <w:rFonts w:cs="Times New Roman"/>
          <w:iCs/>
          <w:szCs w:val="24"/>
        </w:rPr>
        <w:t>Buharins</w:t>
      </w:r>
      <w:proofErr w:type="spellEnd"/>
      <w:r w:rsidR="00762D09">
        <w:rPr>
          <w:rFonts w:cs="Times New Roman"/>
          <w:iCs/>
          <w:szCs w:val="24"/>
        </w:rPr>
        <w:t xml:space="preserve">, Vilis Deksnis, Anatolijs Laizāns, Anita </w:t>
      </w:r>
      <w:proofErr w:type="spellStart"/>
      <w:r w:rsidR="00762D09">
        <w:rPr>
          <w:rFonts w:cs="Times New Roman"/>
          <w:iCs/>
          <w:szCs w:val="24"/>
        </w:rPr>
        <w:t>Ludborža</w:t>
      </w:r>
      <w:proofErr w:type="spellEnd"/>
      <w:r w:rsidR="00762D09">
        <w:rPr>
          <w:rFonts w:cs="Times New Roman"/>
          <w:iCs/>
          <w:szCs w:val="24"/>
        </w:rPr>
        <w:t xml:space="preserve">, Zigfrīds Lukaševičs, Pāvels Melnis, Edgars </w:t>
      </w:r>
      <w:proofErr w:type="spellStart"/>
      <w:r w:rsidR="00762D09">
        <w:rPr>
          <w:rFonts w:cs="Times New Roman"/>
          <w:iCs/>
          <w:szCs w:val="24"/>
        </w:rPr>
        <w:t>Nizins</w:t>
      </w:r>
      <w:proofErr w:type="spellEnd"/>
      <w:r w:rsidR="00762D09">
        <w:rPr>
          <w:rFonts w:cs="Times New Roman"/>
          <w:iCs/>
          <w:szCs w:val="24"/>
        </w:rPr>
        <w:t xml:space="preserve">, Elvīra </w:t>
      </w:r>
      <w:proofErr w:type="spellStart"/>
      <w:r w:rsidR="00762D09">
        <w:rPr>
          <w:rFonts w:cs="Times New Roman"/>
          <w:iCs/>
          <w:szCs w:val="24"/>
        </w:rPr>
        <w:t>Pizāne</w:t>
      </w:r>
      <w:proofErr w:type="spellEnd"/>
      <w:r w:rsidR="00762D09">
        <w:rPr>
          <w:rFonts w:cs="Times New Roman"/>
          <w:iCs/>
          <w:szCs w:val="24"/>
        </w:rPr>
        <w:t xml:space="preserve">, Guntis Rasims, Juris </w:t>
      </w:r>
      <w:proofErr w:type="spellStart"/>
      <w:r w:rsidR="00762D09">
        <w:rPr>
          <w:rFonts w:cs="Times New Roman"/>
          <w:iCs/>
          <w:szCs w:val="24"/>
        </w:rPr>
        <w:t>Runčs</w:t>
      </w:r>
      <w:proofErr w:type="spellEnd"/>
      <w:r w:rsidR="00762D09">
        <w:rPr>
          <w:rFonts w:cs="Times New Roman"/>
          <w:iCs/>
          <w:szCs w:val="24"/>
        </w:rPr>
        <w:t xml:space="preserve">, Viktors </w:t>
      </w:r>
      <w:proofErr w:type="spellStart"/>
      <w:r w:rsidR="00762D09">
        <w:rPr>
          <w:rFonts w:cs="Times New Roman"/>
          <w:iCs/>
          <w:szCs w:val="24"/>
        </w:rPr>
        <w:t>Ščerbakovs</w:t>
      </w:r>
      <w:proofErr w:type="spellEnd"/>
      <w:r w:rsidR="00762D09">
        <w:rPr>
          <w:rFonts w:cs="Times New Roman"/>
          <w:iCs/>
          <w:szCs w:val="24"/>
        </w:rPr>
        <w:t xml:space="preserve">, Ērika </w:t>
      </w:r>
      <w:proofErr w:type="spellStart"/>
      <w:r w:rsidR="00762D09">
        <w:rPr>
          <w:rFonts w:cs="Times New Roman"/>
          <w:iCs/>
          <w:szCs w:val="24"/>
        </w:rPr>
        <w:t>Teirumnieka</w:t>
      </w:r>
      <w:proofErr w:type="spellEnd"/>
      <w:r w:rsidR="00762D09">
        <w:rPr>
          <w:rFonts w:cs="Times New Roman"/>
          <w:iCs/>
          <w:szCs w:val="24"/>
        </w:rPr>
        <w:t>), “pret” - nav, “atturas” - nav</w:t>
      </w:r>
      <w:r w:rsidR="00FE5A9F" w:rsidRPr="007A4050">
        <w:rPr>
          <w:rFonts w:cs="Times New Roman"/>
          <w:iCs/>
          <w:szCs w:val="24"/>
        </w:rPr>
        <w:t xml:space="preserve">, </w:t>
      </w:r>
      <w:r w:rsidR="00FE5A9F" w:rsidRPr="007A4050">
        <w:rPr>
          <w:rFonts w:cs="Times New Roman"/>
          <w:iCs/>
          <w:spacing w:val="80"/>
          <w:szCs w:val="24"/>
        </w:rPr>
        <w:t>nolem</w:t>
      </w:r>
      <w:r w:rsidR="00FE5A9F" w:rsidRPr="007A4050">
        <w:rPr>
          <w:rFonts w:cs="Times New Roman"/>
          <w:iCs/>
          <w:szCs w:val="24"/>
        </w:rPr>
        <w:t>j:</w:t>
      </w:r>
    </w:p>
    <w:p w14:paraId="71E0E067" w14:textId="053EC847" w:rsidR="00FE5A9F" w:rsidRPr="007A4050" w:rsidRDefault="00FE5A9F" w:rsidP="007A4050">
      <w:pPr>
        <w:spacing w:after="0" w:line="240" w:lineRule="auto"/>
        <w:ind w:right="-1" w:firstLine="567"/>
        <w:jc w:val="both"/>
        <w:rPr>
          <w:rFonts w:cs="Times New Roman"/>
          <w:iCs/>
          <w:szCs w:val="24"/>
        </w:rPr>
      </w:pPr>
    </w:p>
    <w:p w14:paraId="17AE5FEA" w14:textId="77777777" w:rsidR="0068066F" w:rsidRPr="007A4050" w:rsidRDefault="0068066F" w:rsidP="007A4050">
      <w:pPr>
        <w:numPr>
          <w:ilvl w:val="1"/>
          <w:numId w:val="2"/>
        </w:numPr>
        <w:suppressAutoHyphens w:val="0"/>
        <w:spacing w:after="0" w:line="240" w:lineRule="auto"/>
        <w:ind w:left="993" w:hanging="426"/>
        <w:jc w:val="both"/>
        <w:rPr>
          <w:rFonts w:cs="Times New Roman"/>
          <w:szCs w:val="24"/>
          <w:lang w:eastAsia="en-US"/>
        </w:rPr>
      </w:pPr>
      <w:r w:rsidRPr="007A4050">
        <w:rPr>
          <w:rFonts w:cs="Times New Roman"/>
          <w:szCs w:val="24"/>
          <w:lang w:eastAsia="en-US"/>
        </w:rPr>
        <w:t>Iedalīt šādus Rāznas ezera zivju tīklu limitus 2020.gadam komerciālajai zvejai:</w:t>
      </w:r>
    </w:p>
    <w:p w14:paraId="17A2641C" w14:textId="77777777" w:rsidR="0068066F" w:rsidRPr="007A4050" w:rsidRDefault="0068066F" w:rsidP="007A4050">
      <w:pPr>
        <w:numPr>
          <w:ilvl w:val="1"/>
          <w:numId w:val="57"/>
        </w:numPr>
        <w:suppressAutoHyphens w:val="0"/>
        <w:spacing w:after="0" w:line="240" w:lineRule="auto"/>
        <w:ind w:left="1276" w:hanging="283"/>
        <w:contextualSpacing/>
        <w:jc w:val="both"/>
        <w:rPr>
          <w:rFonts w:cs="Times New Roman"/>
          <w:szCs w:val="24"/>
          <w:lang w:eastAsia="en-US"/>
        </w:rPr>
      </w:pPr>
      <w:r w:rsidRPr="007A4050">
        <w:rPr>
          <w:rFonts w:cs="Times New Roman"/>
          <w:szCs w:val="24"/>
          <w:lang w:eastAsia="en-US"/>
        </w:rPr>
        <w:t xml:space="preserve"> SIA “Holms” – 200 m;</w:t>
      </w:r>
    </w:p>
    <w:p w14:paraId="4BE74051" w14:textId="77777777" w:rsidR="0068066F" w:rsidRPr="007A4050" w:rsidRDefault="0068066F" w:rsidP="007A4050">
      <w:pPr>
        <w:numPr>
          <w:ilvl w:val="1"/>
          <w:numId w:val="57"/>
        </w:numPr>
        <w:suppressAutoHyphens w:val="0"/>
        <w:spacing w:after="0" w:line="240" w:lineRule="auto"/>
        <w:ind w:left="1276" w:hanging="283"/>
        <w:contextualSpacing/>
        <w:jc w:val="both"/>
        <w:rPr>
          <w:rFonts w:cs="Times New Roman"/>
          <w:szCs w:val="24"/>
          <w:lang w:eastAsia="en-US"/>
        </w:rPr>
      </w:pPr>
      <w:r w:rsidRPr="007A4050">
        <w:rPr>
          <w:rFonts w:cs="Times New Roman"/>
          <w:szCs w:val="24"/>
          <w:lang w:eastAsia="en-US"/>
        </w:rPr>
        <w:t xml:space="preserve"> IK “</w:t>
      </w:r>
      <w:proofErr w:type="spellStart"/>
      <w:r w:rsidRPr="007A4050">
        <w:rPr>
          <w:rFonts w:cs="Times New Roman"/>
          <w:szCs w:val="24"/>
          <w:lang w:eastAsia="en-US"/>
        </w:rPr>
        <w:t>Ezerkrasti</w:t>
      </w:r>
      <w:proofErr w:type="spellEnd"/>
      <w:r w:rsidRPr="007A4050">
        <w:rPr>
          <w:rFonts w:cs="Times New Roman"/>
          <w:szCs w:val="24"/>
          <w:lang w:eastAsia="en-US"/>
        </w:rPr>
        <w:t xml:space="preserve"> Plus” – 500 m;</w:t>
      </w:r>
    </w:p>
    <w:p w14:paraId="019B3B78" w14:textId="77777777" w:rsidR="0068066F" w:rsidRPr="007A4050" w:rsidRDefault="0068066F" w:rsidP="007A4050">
      <w:pPr>
        <w:numPr>
          <w:ilvl w:val="1"/>
          <w:numId w:val="57"/>
        </w:numPr>
        <w:suppressAutoHyphens w:val="0"/>
        <w:spacing w:after="0" w:line="240" w:lineRule="auto"/>
        <w:ind w:left="1276" w:hanging="283"/>
        <w:contextualSpacing/>
        <w:jc w:val="both"/>
        <w:rPr>
          <w:rFonts w:cs="Times New Roman"/>
          <w:szCs w:val="24"/>
          <w:lang w:eastAsia="en-US"/>
        </w:rPr>
      </w:pPr>
      <w:r w:rsidRPr="007A4050">
        <w:rPr>
          <w:rFonts w:cs="Times New Roman"/>
          <w:szCs w:val="24"/>
          <w:lang w:eastAsia="en-US"/>
        </w:rPr>
        <w:t xml:space="preserve"> SIA “</w:t>
      </w:r>
      <w:proofErr w:type="spellStart"/>
      <w:r w:rsidRPr="007A4050">
        <w:rPr>
          <w:rFonts w:cs="Times New Roman"/>
          <w:szCs w:val="24"/>
          <w:lang w:eastAsia="en-US"/>
        </w:rPr>
        <w:t>Ladmet</w:t>
      </w:r>
      <w:proofErr w:type="spellEnd"/>
      <w:r w:rsidRPr="007A4050">
        <w:rPr>
          <w:rFonts w:cs="Times New Roman"/>
          <w:szCs w:val="24"/>
          <w:lang w:eastAsia="en-US"/>
        </w:rPr>
        <w:t>” – 1150 m;</w:t>
      </w:r>
    </w:p>
    <w:p w14:paraId="3B452E7B" w14:textId="77777777" w:rsidR="0068066F" w:rsidRPr="007A4050" w:rsidRDefault="0068066F" w:rsidP="007A4050">
      <w:pPr>
        <w:numPr>
          <w:ilvl w:val="1"/>
          <w:numId w:val="57"/>
        </w:numPr>
        <w:suppressAutoHyphens w:val="0"/>
        <w:spacing w:after="0" w:line="240" w:lineRule="auto"/>
        <w:ind w:left="1276" w:hanging="283"/>
        <w:contextualSpacing/>
        <w:jc w:val="both"/>
        <w:rPr>
          <w:rFonts w:cs="Times New Roman"/>
          <w:szCs w:val="24"/>
          <w:lang w:eastAsia="en-US"/>
        </w:rPr>
      </w:pPr>
      <w:r w:rsidRPr="007A4050">
        <w:rPr>
          <w:rFonts w:cs="Times New Roman"/>
          <w:szCs w:val="24"/>
          <w:lang w:eastAsia="en-US"/>
        </w:rPr>
        <w:t xml:space="preserve"> IK “Rāznas – S” – 1000 m;</w:t>
      </w:r>
    </w:p>
    <w:p w14:paraId="6814EDE3" w14:textId="77777777" w:rsidR="0068066F" w:rsidRPr="007A4050" w:rsidRDefault="0068066F" w:rsidP="007A4050">
      <w:pPr>
        <w:numPr>
          <w:ilvl w:val="1"/>
          <w:numId w:val="57"/>
        </w:numPr>
        <w:suppressAutoHyphens w:val="0"/>
        <w:spacing w:after="0" w:line="240" w:lineRule="auto"/>
        <w:ind w:left="1276" w:hanging="283"/>
        <w:contextualSpacing/>
        <w:jc w:val="both"/>
        <w:rPr>
          <w:rFonts w:cs="Times New Roman"/>
          <w:szCs w:val="24"/>
          <w:lang w:eastAsia="en-US"/>
        </w:rPr>
      </w:pPr>
      <w:r w:rsidRPr="007A4050">
        <w:rPr>
          <w:rFonts w:cs="Times New Roman"/>
          <w:szCs w:val="24"/>
          <w:lang w:eastAsia="en-US"/>
        </w:rPr>
        <w:t xml:space="preserve"> ZS “Bērzu mājas” – 600 m;</w:t>
      </w:r>
    </w:p>
    <w:p w14:paraId="05F71488" w14:textId="77777777" w:rsidR="0068066F" w:rsidRPr="007A4050" w:rsidRDefault="0068066F" w:rsidP="007A4050">
      <w:pPr>
        <w:numPr>
          <w:ilvl w:val="1"/>
          <w:numId w:val="57"/>
        </w:numPr>
        <w:suppressAutoHyphens w:val="0"/>
        <w:spacing w:after="0" w:line="240" w:lineRule="auto"/>
        <w:ind w:left="1276" w:hanging="283"/>
        <w:contextualSpacing/>
        <w:jc w:val="both"/>
        <w:rPr>
          <w:rFonts w:cs="Times New Roman"/>
          <w:szCs w:val="24"/>
          <w:lang w:eastAsia="en-US"/>
        </w:rPr>
      </w:pPr>
      <w:r w:rsidRPr="007A4050">
        <w:rPr>
          <w:rFonts w:cs="Times New Roman"/>
          <w:szCs w:val="24"/>
          <w:lang w:eastAsia="en-US"/>
        </w:rPr>
        <w:t xml:space="preserve"> SIA “Lauku pakalpojumi” – 840 m;</w:t>
      </w:r>
    </w:p>
    <w:p w14:paraId="72DB4A91" w14:textId="77777777" w:rsidR="0068066F" w:rsidRPr="007A4050" w:rsidRDefault="0068066F" w:rsidP="007A4050">
      <w:pPr>
        <w:numPr>
          <w:ilvl w:val="1"/>
          <w:numId w:val="57"/>
        </w:numPr>
        <w:suppressAutoHyphens w:val="0"/>
        <w:spacing w:after="0" w:line="240" w:lineRule="auto"/>
        <w:ind w:left="1276" w:hanging="283"/>
        <w:contextualSpacing/>
        <w:jc w:val="both"/>
        <w:rPr>
          <w:rFonts w:cs="Times New Roman"/>
          <w:szCs w:val="24"/>
          <w:lang w:eastAsia="en-US"/>
        </w:rPr>
      </w:pPr>
      <w:r w:rsidRPr="007A4050">
        <w:rPr>
          <w:rFonts w:cs="Times New Roman"/>
          <w:szCs w:val="24"/>
          <w:lang w:eastAsia="en-US"/>
        </w:rPr>
        <w:t xml:space="preserve"> SIA “Spole 3” – 540 m;</w:t>
      </w:r>
    </w:p>
    <w:p w14:paraId="61C8A079" w14:textId="77777777" w:rsidR="0068066F" w:rsidRPr="007A4050" w:rsidRDefault="0068066F" w:rsidP="007A4050">
      <w:pPr>
        <w:numPr>
          <w:ilvl w:val="1"/>
          <w:numId w:val="57"/>
        </w:numPr>
        <w:suppressAutoHyphens w:val="0"/>
        <w:spacing w:after="0" w:line="240" w:lineRule="auto"/>
        <w:ind w:left="1276" w:hanging="283"/>
        <w:contextualSpacing/>
        <w:jc w:val="both"/>
        <w:rPr>
          <w:rFonts w:cs="Times New Roman"/>
          <w:szCs w:val="24"/>
          <w:lang w:eastAsia="en-US"/>
        </w:rPr>
      </w:pPr>
      <w:r w:rsidRPr="007A4050">
        <w:rPr>
          <w:rFonts w:cs="Times New Roman"/>
          <w:szCs w:val="24"/>
          <w:lang w:eastAsia="en-US"/>
        </w:rPr>
        <w:t xml:space="preserve"> IK “</w:t>
      </w:r>
      <w:proofErr w:type="spellStart"/>
      <w:r w:rsidRPr="007A4050">
        <w:rPr>
          <w:rFonts w:cs="Times New Roman"/>
          <w:szCs w:val="24"/>
          <w:lang w:eastAsia="en-US"/>
        </w:rPr>
        <w:t>Zandars</w:t>
      </w:r>
      <w:proofErr w:type="spellEnd"/>
      <w:r w:rsidRPr="007A4050">
        <w:rPr>
          <w:rFonts w:cs="Times New Roman"/>
          <w:szCs w:val="24"/>
          <w:lang w:eastAsia="en-US"/>
        </w:rPr>
        <w:t>” – 590 m;</w:t>
      </w:r>
    </w:p>
    <w:p w14:paraId="68C12F46" w14:textId="77777777" w:rsidR="0068066F" w:rsidRPr="007A4050" w:rsidRDefault="0068066F" w:rsidP="007A4050">
      <w:pPr>
        <w:numPr>
          <w:ilvl w:val="1"/>
          <w:numId w:val="57"/>
        </w:numPr>
        <w:suppressAutoHyphens w:val="0"/>
        <w:spacing w:after="0" w:line="240" w:lineRule="auto"/>
        <w:ind w:left="1276" w:hanging="283"/>
        <w:contextualSpacing/>
        <w:jc w:val="both"/>
        <w:rPr>
          <w:rFonts w:cs="Times New Roman"/>
          <w:szCs w:val="24"/>
          <w:lang w:eastAsia="en-US"/>
        </w:rPr>
      </w:pPr>
      <w:r w:rsidRPr="007A4050">
        <w:rPr>
          <w:rFonts w:cs="Times New Roman"/>
          <w:szCs w:val="24"/>
          <w:lang w:eastAsia="en-US"/>
        </w:rPr>
        <w:t xml:space="preserve"> SIA “</w:t>
      </w:r>
      <w:proofErr w:type="spellStart"/>
      <w:r w:rsidRPr="007A4050">
        <w:rPr>
          <w:rFonts w:cs="Times New Roman"/>
          <w:szCs w:val="24"/>
          <w:lang w:eastAsia="en-US"/>
        </w:rPr>
        <w:t>Vējezers</w:t>
      </w:r>
      <w:proofErr w:type="spellEnd"/>
      <w:r w:rsidRPr="007A4050">
        <w:rPr>
          <w:rFonts w:cs="Times New Roman"/>
          <w:szCs w:val="24"/>
          <w:lang w:eastAsia="en-US"/>
        </w:rPr>
        <w:t>” – 540 m;</w:t>
      </w:r>
    </w:p>
    <w:p w14:paraId="563F9128" w14:textId="77777777" w:rsidR="0068066F" w:rsidRPr="007A4050" w:rsidRDefault="0068066F" w:rsidP="007A4050">
      <w:pPr>
        <w:numPr>
          <w:ilvl w:val="1"/>
          <w:numId w:val="57"/>
        </w:numPr>
        <w:tabs>
          <w:tab w:val="left" w:pos="1134"/>
          <w:tab w:val="left" w:pos="1560"/>
        </w:tabs>
        <w:suppressAutoHyphens w:val="0"/>
        <w:spacing w:after="0" w:line="240" w:lineRule="auto"/>
        <w:ind w:left="1276" w:hanging="283"/>
        <w:contextualSpacing/>
        <w:jc w:val="both"/>
        <w:rPr>
          <w:rFonts w:cs="Times New Roman"/>
          <w:szCs w:val="24"/>
          <w:lang w:eastAsia="en-US"/>
        </w:rPr>
      </w:pPr>
      <w:r w:rsidRPr="007A4050">
        <w:rPr>
          <w:rFonts w:cs="Times New Roman"/>
          <w:szCs w:val="24"/>
          <w:lang w:eastAsia="en-US"/>
        </w:rPr>
        <w:t>IK “</w:t>
      </w:r>
      <w:proofErr w:type="spellStart"/>
      <w:r w:rsidRPr="007A4050">
        <w:rPr>
          <w:rFonts w:cs="Times New Roman"/>
          <w:szCs w:val="24"/>
          <w:lang w:eastAsia="en-US"/>
        </w:rPr>
        <w:t>Coms</w:t>
      </w:r>
      <w:proofErr w:type="spellEnd"/>
      <w:r w:rsidRPr="007A4050">
        <w:rPr>
          <w:rFonts w:cs="Times New Roman"/>
          <w:szCs w:val="24"/>
          <w:lang w:eastAsia="en-US"/>
        </w:rPr>
        <w:t>” – 540 m;</w:t>
      </w:r>
    </w:p>
    <w:p w14:paraId="5FB0879E" w14:textId="77777777" w:rsidR="0068066F" w:rsidRPr="007A4050" w:rsidRDefault="0068066F" w:rsidP="007A4050">
      <w:pPr>
        <w:numPr>
          <w:ilvl w:val="1"/>
          <w:numId w:val="57"/>
        </w:numPr>
        <w:tabs>
          <w:tab w:val="left" w:pos="1134"/>
          <w:tab w:val="left" w:pos="1560"/>
        </w:tabs>
        <w:suppressAutoHyphens w:val="0"/>
        <w:spacing w:after="0" w:line="240" w:lineRule="auto"/>
        <w:ind w:left="1276" w:hanging="283"/>
        <w:contextualSpacing/>
        <w:jc w:val="both"/>
        <w:rPr>
          <w:rFonts w:cs="Times New Roman"/>
          <w:szCs w:val="24"/>
          <w:lang w:eastAsia="en-US"/>
        </w:rPr>
      </w:pPr>
      <w:r w:rsidRPr="007A4050">
        <w:rPr>
          <w:rFonts w:cs="Times New Roman"/>
          <w:szCs w:val="24"/>
          <w:lang w:eastAsia="en-US"/>
        </w:rPr>
        <w:t>IK “Ziemeļvējš” – 540 m;</w:t>
      </w:r>
    </w:p>
    <w:p w14:paraId="124F9B4F" w14:textId="77777777" w:rsidR="0068066F" w:rsidRPr="007A4050" w:rsidRDefault="0068066F" w:rsidP="007A4050">
      <w:pPr>
        <w:numPr>
          <w:ilvl w:val="1"/>
          <w:numId w:val="57"/>
        </w:numPr>
        <w:tabs>
          <w:tab w:val="left" w:pos="1134"/>
          <w:tab w:val="left" w:pos="1560"/>
        </w:tabs>
        <w:suppressAutoHyphens w:val="0"/>
        <w:spacing w:after="0" w:line="240" w:lineRule="auto"/>
        <w:ind w:left="1276" w:hanging="283"/>
        <w:contextualSpacing/>
        <w:jc w:val="both"/>
        <w:rPr>
          <w:rFonts w:cs="Times New Roman"/>
          <w:szCs w:val="24"/>
          <w:lang w:eastAsia="en-US"/>
        </w:rPr>
      </w:pPr>
      <w:r w:rsidRPr="007A4050">
        <w:rPr>
          <w:rFonts w:cs="Times New Roman"/>
          <w:szCs w:val="24"/>
          <w:lang w:eastAsia="en-US"/>
        </w:rPr>
        <w:t>IK “</w:t>
      </w:r>
      <w:proofErr w:type="spellStart"/>
      <w:r w:rsidRPr="007A4050">
        <w:rPr>
          <w:rFonts w:cs="Times New Roman"/>
          <w:szCs w:val="24"/>
          <w:lang w:eastAsia="en-US"/>
        </w:rPr>
        <w:t>Ezersala</w:t>
      </w:r>
      <w:proofErr w:type="spellEnd"/>
      <w:r w:rsidRPr="007A4050">
        <w:rPr>
          <w:rFonts w:cs="Times New Roman"/>
          <w:szCs w:val="24"/>
          <w:lang w:eastAsia="en-US"/>
        </w:rPr>
        <w:t>” – 540 m;</w:t>
      </w:r>
    </w:p>
    <w:p w14:paraId="1305D030" w14:textId="77777777" w:rsidR="0068066F" w:rsidRPr="007A4050" w:rsidRDefault="0068066F" w:rsidP="007A4050">
      <w:pPr>
        <w:numPr>
          <w:ilvl w:val="1"/>
          <w:numId w:val="57"/>
        </w:numPr>
        <w:tabs>
          <w:tab w:val="left" w:pos="1134"/>
          <w:tab w:val="left" w:pos="1560"/>
        </w:tabs>
        <w:suppressAutoHyphens w:val="0"/>
        <w:spacing w:after="0" w:line="240" w:lineRule="auto"/>
        <w:ind w:left="1276" w:hanging="283"/>
        <w:contextualSpacing/>
        <w:jc w:val="both"/>
        <w:rPr>
          <w:rFonts w:cs="Times New Roman"/>
          <w:szCs w:val="24"/>
          <w:lang w:eastAsia="en-US"/>
        </w:rPr>
      </w:pPr>
      <w:r w:rsidRPr="007A4050">
        <w:rPr>
          <w:rFonts w:cs="Times New Roman"/>
          <w:szCs w:val="24"/>
          <w:lang w:eastAsia="en-US"/>
        </w:rPr>
        <w:t>SIA “Madaras Z” – 540 m;</w:t>
      </w:r>
    </w:p>
    <w:p w14:paraId="61107489" w14:textId="77777777" w:rsidR="0068066F" w:rsidRPr="007A4050" w:rsidRDefault="0068066F" w:rsidP="007A4050">
      <w:pPr>
        <w:numPr>
          <w:ilvl w:val="1"/>
          <w:numId w:val="57"/>
        </w:numPr>
        <w:tabs>
          <w:tab w:val="left" w:pos="1134"/>
          <w:tab w:val="left" w:pos="1560"/>
        </w:tabs>
        <w:suppressAutoHyphens w:val="0"/>
        <w:spacing w:after="0" w:line="240" w:lineRule="auto"/>
        <w:ind w:left="1276" w:hanging="283"/>
        <w:contextualSpacing/>
        <w:jc w:val="both"/>
        <w:rPr>
          <w:rFonts w:cs="Times New Roman"/>
          <w:szCs w:val="24"/>
          <w:lang w:eastAsia="en-US"/>
        </w:rPr>
      </w:pPr>
      <w:r w:rsidRPr="007A4050">
        <w:rPr>
          <w:rFonts w:cs="Times New Roman"/>
          <w:szCs w:val="24"/>
          <w:lang w:eastAsia="en-US"/>
        </w:rPr>
        <w:t>ZS “Māsas”- 900 m;</w:t>
      </w:r>
    </w:p>
    <w:p w14:paraId="4F53A753" w14:textId="77777777" w:rsidR="0068066F" w:rsidRPr="007A4050" w:rsidRDefault="0068066F" w:rsidP="007A4050">
      <w:pPr>
        <w:numPr>
          <w:ilvl w:val="1"/>
          <w:numId w:val="57"/>
        </w:numPr>
        <w:tabs>
          <w:tab w:val="left" w:pos="1134"/>
          <w:tab w:val="left" w:pos="1560"/>
        </w:tabs>
        <w:suppressAutoHyphens w:val="0"/>
        <w:spacing w:after="0" w:line="240" w:lineRule="auto"/>
        <w:ind w:left="1276" w:hanging="283"/>
        <w:contextualSpacing/>
        <w:jc w:val="both"/>
        <w:rPr>
          <w:rFonts w:cs="Times New Roman"/>
          <w:szCs w:val="24"/>
          <w:lang w:eastAsia="en-US"/>
        </w:rPr>
      </w:pPr>
      <w:r w:rsidRPr="007A4050">
        <w:rPr>
          <w:rFonts w:cs="Times New Roman"/>
          <w:szCs w:val="24"/>
          <w:lang w:eastAsia="en-US"/>
        </w:rPr>
        <w:t>ZS “</w:t>
      </w:r>
      <w:proofErr w:type="spellStart"/>
      <w:r w:rsidRPr="007A4050">
        <w:rPr>
          <w:rFonts w:cs="Times New Roman"/>
          <w:szCs w:val="24"/>
          <w:lang w:eastAsia="en-US"/>
        </w:rPr>
        <w:t>Dirvani</w:t>
      </w:r>
      <w:proofErr w:type="spellEnd"/>
      <w:r w:rsidRPr="007A4050">
        <w:rPr>
          <w:rFonts w:cs="Times New Roman"/>
          <w:szCs w:val="24"/>
          <w:lang w:eastAsia="en-US"/>
        </w:rPr>
        <w:t>” – 540 m;</w:t>
      </w:r>
    </w:p>
    <w:p w14:paraId="5B36C328" w14:textId="77777777" w:rsidR="0068066F" w:rsidRPr="007A4050" w:rsidRDefault="0068066F" w:rsidP="007A4050">
      <w:pPr>
        <w:numPr>
          <w:ilvl w:val="1"/>
          <w:numId w:val="57"/>
        </w:numPr>
        <w:tabs>
          <w:tab w:val="left" w:pos="1134"/>
          <w:tab w:val="left" w:pos="1560"/>
        </w:tabs>
        <w:suppressAutoHyphens w:val="0"/>
        <w:spacing w:after="0" w:line="240" w:lineRule="auto"/>
        <w:ind w:left="1276" w:hanging="283"/>
        <w:contextualSpacing/>
        <w:jc w:val="both"/>
        <w:rPr>
          <w:rFonts w:cs="Times New Roman"/>
          <w:szCs w:val="24"/>
          <w:lang w:eastAsia="en-US"/>
        </w:rPr>
      </w:pPr>
      <w:r w:rsidRPr="007A4050">
        <w:rPr>
          <w:rFonts w:cs="Times New Roman"/>
          <w:szCs w:val="24"/>
          <w:lang w:eastAsia="en-US"/>
        </w:rPr>
        <w:t>ZS “Dzintari” – 500 m;</w:t>
      </w:r>
    </w:p>
    <w:p w14:paraId="5EE9B2E4" w14:textId="77777777" w:rsidR="0068066F" w:rsidRPr="007A4050" w:rsidRDefault="0068066F" w:rsidP="007A4050">
      <w:pPr>
        <w:numPr>
          <w:ilvl w:val="1"/>
          <w:numId w:val="57"/>
        </w:numPr>
        <w:tabs>
          <w:tab w:val="left" w:pos="1134"/>
          <w:tab w:val="left" w:pos="1560"/>
        </w:tabs>
        <w:suppressAutoHyphens w:val="0"/>
        <w:spacing w:after="0" w:line="240" w:lineRule="auto"/>
        <w:ind w:left="1276" w:hanging="283"/>
        <w:contextualSpacing/>
        <w:jc w:val="both"/>
        <w:rPr>
          <w:rFonts w:cs="Times New Roman"/>
          <w:szCs w:val="24"/>
          <w:lang w:eastAsia="en-US"/>
        </w:rPr>
      </w:pPr>
      <w:r w:rsidRPr="007A4050">
        <w:rPr>
          <w:rFonts w:cs="Times New Roman"/>
          <w:szCs w:val="24"/>
          <w:lang w:eastAsia="en-US"/>
        </w:rPr>
        <w:t>SIA “Kalniņi SA” – 540 m;</w:t>
      </w:r>
    </w:p>
    <w:p w14:paraId="4680BB1B" w14:textId="77777777" w:rsidR="0068066F" w:rsidRPr="007A4050" w:rsidRDefault="0068066F" w:rsidP="007A4050">
      <w:pPr>
        <w:numPr>
          <w:ilvl w:val="1"/>
          <w:numId w:val="57"/>
        </w:numPr>
        <w:tabs>
          <w:tab w:val="left" w:pos="1134"/>
          <w:tab w:val="left" w:pos="1560"/>
        </w:tabs>
        <w:suppressAutoHyphens w:val="0"/>
        <w:spacing w:after="0" w:line="240" w:lineRule="auto"/>
        <w:ind w:left="1276" w:hanging="283"/>
        <w:contextualSpacing/>
        <w:jc w:val="both"/>
        <w:rPr>
          <w:rFonts w:cs="Times New Roman"/>
          <w:szCs w:val="24"/>
          <w:lang w:eastAsia="en-US"/>
        </w:rPr>
      </w:pPr>
      <w:r w:rsidRPr="007A4050">
        <w:rPr>
          <w:rFonts w:cs="Times New Roman"/>
          <w:szCs w:val="24"/>
          <w:lang w:eastAsia="en-US"/>
        </w:rPr>
        <w:t>IK “VRK” – 540 m;</w:t>
      </w:r>
    </w:p>
    <w:p w14:paraId="5396D253" w14:textId="77777777" w:rsidR="0068066F" w:rsidRPr="007A4050" w:rsidRDefault="0068066F" w:rsidP="007A4050">
      <w:pPr>
        <w:numPr>
          <w:ilvl w:val="1"/>
          <w:numId w:val="57"/>
        </w:numPr>
        <w:tabs>
          <w:tab w:val="left" w:pos="1134"/>
          <w:tab w:val="left" w:pos="1560"/>
        </w:tabs>
        <w:suppressAutoHyphens w:val="0"/>
        <w:spacing w:after="0" w:line="240" w:lineRule="auto"/>
        <w:ind w:left="1276" w:hanging="283"/>
        <w:contextualSpacing/>
        <w:jc w:val="both"/>
        <w:rPr>
          <w:rFonts w:cs="Times New Roman"/>
          <w:szCs w:val="24"/>
          <w:lang w:eastAsia="en-US"/>
        </w:rPr>
      </w:pPr>
      <w:r w:rsidRPr="007A4050">
        <w:rPr>
          <w:rFonts w:cs="Times New Roman"/>
          <w:szCs w:val="24"/>
          <w:lang w:eastAsia="en-US"/>
        </w:rPr>
        <w:t>ZS “</w:t>
      </w:r>
      <w:proofErr w:type="spellStart"/>
      <w:r w:rsidRPr="007A4050">
        <w:rPr>
          <w:rFonts w:cs="Times New Roman"/>
          <w:szCs w:val="24"/>
          <w:lang w:eastAsia="en-US"/>
        </w:rPr>
        <w:t>Soboļi</w:t>
      </w:r>
      <w:proofErr w:type="spellEnd"/>
      <w:r w:rsidRPr="007A4050">
        <w:rPr>
          <w:rFonts w:cs="Times New Roman"/>
          <w:szCs w:val="24"/>
          <w:lang w:eastAsia="en-US"/>
        </w:rPr>
        <w:t>” – 500 m;</w:t>
      </w:r>
    </w:p>
    <w:p w14:paraId="5C0F99FC" w14:textId="77777777" w:rsidR="0068066F" w:rsidRPr="007A4050" w:rsidRDefault="0068066F" w:rsidP="007A4050">
      <w:pPr>
        <w:numPr>
          <w:ilvl w:val="1"/>
          <w:numId w:val="57"/>
        </w:numPr>
        <w:tabs>
          <w:tab w:val="left" w:pos="1134"/>
          <w:tab w:val="left" w:pos="1560"/>
        </w:tabs>
        <w:suppressAutoHyphens w:val="0"/>
        <w:spacing w:after="0" w:line="240" w:lineRule="auto"/>
        <w:ind w:left="1276" w:hanging="283"/>
        <w:contextualSpacing/>
        <w:jc w:val="both"/>
        <w:rPr>
          <w:rFonts w:cs="Times New Roman"/>
          <w:szCs w:val="24"/>
          <w:lang w:eastAsia="en-US"/>
        </w:rPr>
      </w:pPr>
      <w:r w:rsidRPr="007A4050">
        <w:rPr>
          <w:rFonts w:cs="Times New Roman"/>
          <w:szCs w:val="24"/>
          <w:lang w:eastAsia="en-US"/>
        </w:rPr>
        <w:t>IK “Ķīsītis” – 500 m;</w:t>
      </w:r>
    </w:p>
    <w:p w14:paraId="5D933E99" w14:textId="77777777" w:rsidR="0068066F" w:rsidRPr="007A4050" w:rsidRDefault="0068066F" w:rsidP="007A4050">
      <w:pPr>
        <w:numPr>
          <w:ilvl w:val="1"/>
          <w:numId w:val="57"/>
        </w:numPr>
        <w:tabs>
          <w:tab w:val="left" w:pos="1134"/>
          <w:tab w:val="left" w:pos="1560"/>
        </w:tabs>
        <w:suppressAutoHyphens w:val="0"/>
        <w:spacing w:after="0" w:line="240" w:lineRule="auto"/>
        <w:ind w:left="1276" w:hanging="283"/>
        <w:contextualSpacing/>
        <w:jc w:val="both"/>
        <w:rPr>
          <w:rFonts w:cs="Times New Roman"/>
          <w:szCs w:val="24"/>
          <w:lang w:eastAsia="en-US"/>
        </w:rPr>
      </w:pPr>
      <w:r w:rsidRPr="007A4050">
        <w:rPr>
          <w:rFonts w:cs="Times New Roman"/>
          <w:szCs w:val="24"/>
          <w:lang w:eastAsia="en-US"/>
        </w:rPr>
        <w:t>ZS “</w:t>
      </w:r>
      <w:proofErr w:type="spellStart"/>
      <w:r w:rsidRPr="007A4050">
        <w:rPr>
          <w:rFonts w:cs="Times New Roman"/>
          <w:szCs w:val="24"/>
          <w:lang w:eastAsia="en-US"/>
        </w:rPr>
        <w:t>Ezerkrasti</w:t>
      </w:r>
      <w:proofErr w:type="spellEnd"/>
      <w:r w:rsidRPr="007A4050">
        <w:rPr>
          <w:rFonts w:cs="Times New Roman"/>
          <w:szCs w:val="24"/>
          <w:lang w:eastAsia="en-US"/>
        </w:rPr>
        <w:t>” – 200 m;</w:t>
      </w:r>
    </w:p>
    <w:p w14:paraId="74D55C8E" w14:textId="77777777" w:rsidR="0068066F" w:rsidRPr="007A4050" w:rsidRDefault="0068066F" w:rsidP="007A4050">
      <w:pPr>
        <w:numPr>
          <w:ilvl w:val="1"/>
          <w:numId w:val="57"/>
        </w:numPr>
        <w:tabs>
          <w:tab w:val="left" w:pos="1134"/>
          <w:tab w:val="left" w:pos="1560"/>
        </w:tabs>
        <w:suppressAutoHyphens w:val="0"/>
        <w:spacing w:after="0" w:line="240" w:lineRule="auto"/>
        <w:ind w:left="1276" w:hanging="283"/>
        <w:contextualSpacing/>
        <w:jc w:val="both"/>
        <w:rPr>
          <w:rFonts w:cs="Times New Roman"/>
          <w:szCs w:val="24"/>
          <w:lang w:eastAsia="en-US"/>
        </w:rPr>
      </w:pPr>
      <w:r w:rsidRPr="007A4050">
        <w:rPr>
          <w:rFonts w:cs="Times New Roman"/>
          <w:szCs w:val="24"/>
          <w:lang w:eastAsia="en-US"/>
        </w:rPr>
        <w:t>SIA “Kraujas mala” – 180 m;</w:t>
      </w:r>
    </w:p>
    <w:p w14:paraId="384C9FC8" w14:textId="77777777" w:rsidR="0068066F" w:rsidRPr="007A4050" w:rsidRDefault="0068066F" w:rsidP="007A4050">
      <w:pPr>
        <w:numPr>
          <w:ilvl w:val="1"/>
          <w:numId w:val="57"/>
        </w:numPr>
        <w:tabs>
          <w:tab w:val="left" w:pos="1134"/>
          <w:tab w:val="left" w:pos="1560"/>
        </w:tabs>
        <w:suppressAutoHyphens w:val="0"/>
        <w:spacing w:after="0" w:line="240" w:lineRule="auto"/>
        <w:ind w:left="1276" w:hanging="283"/>
        <w:contextualSpacing/>
        <w:jc w:val="both"/>
        <w:rPr>
          <w:rFonts w:cs="Times New Roman"/>
          <w:szCs w:val="24"/>
          <w:lang w:eastAsia="en-US"/>
        </w:rPr>
      </w:pPr>
      <w:r w:rsidRPr="007A4050">
        <w:rPr>
          <w:rFonts w:cs="Times New Roman"/>
          <w:szCs w:val="24"/>
          <w:lang w:eastAsia="en-US"/>
        </w:rPr>
        <w:lastRenderedPageBreak/>
        <w:t xml:space="preserve">IK “Normunds </w:t>
      </w:r>
      <w:proofErr w:type="spellStart"/>
      <w:r w:rsidRPr="007A4050">
        <w:rPr>
          <w:rFonts w:cs="Times New Roman"/>
          <w:szCs w:val="24"/>
          <w:lang w:eastAsia="en-US"/>
        </w:rPr>
        <w:t>Brokāns</w:t>
      </w:r>
      <w:proofErr w:type="spellEnd"/>
      <w:r w:rsidRPr="007A4050">
        <w:rPr>
          <w:rFonts w:cs="Times New Roman"/>
          <w:szCs w:val="24"/>
          <w:lang w:eastAsia="en-US"/>
        </w:rPr>
        <w:t>” – 540 m;</w:t>
      </w:r>
    </w:p>
    <w:p w14:paraId="6E9AA095" w14:textId="77777777" w:rsidR="0068066F" w:rsidRPr="007A4050" w:rsidRDefault="0068066F" w:rsidP="007A4050">
      <w:pPr>
        <w:numPr>
          <w:ilvl w:val="1"/>
          <w:numId w:val="57"/>
        </w:numPr>
        <w:tabs>
          <w:tab w:val="left" w:pos="1134"/>
          <w:tab w:val="left" w:pos="1560"/>
        </w:tabs>
        <w:suppressAutoHyphens w:val="0"/>
        <w:spacing w:after="0" w:line="240" w:lineRule="auto"/>
        <w:ind w:left="1276" w:hanging="283"/>
        <w:contextualSpacing/>
        <w:jc w:val="both"/>
        <w:rPr>
          <w:rFonts w:cs="Times New Roman"/>
          <w:szCs w:val="24"/>
          <w:lang w:eastAsia="en-US"/>
        </w:rPr>
      </w:pPr>
      <w:r w:rsidRPr="007A4050">
        <w:rPr>
          <w:rFonts w:cs="Times New Roman"/>
          <w:szCs w:val="24"/>
          <w:lang w:eastAsia="en-US"/>
        </w:rPr>
        <w:t>SIA “Projektēšanas birojs Arka” – 400 m;</w:t>
      </w:r>
    </w:p>
    <w:p w14:paraId="3D0F67AB" w14:textId="77777777" w:rsidR="0068066F" w:rsidRPr="007A4050" w:rsidRDefault="0068066F" w:rsidP="007A4050">
      <w:pPr>
        <w:numPr>
          <w:ilvl w:val="1"/>
          <w:numId w:val="57"/>
        </w:numPr>
        <w:tabs>
          <w:tab w:val="left" w:pos="1134"/>
          <w:tab w:val="left" w:pos="1560"/>
        </w:tabs>
        <w:suppressAutoHyphens w:val="0"/>
        <w:spacing w:after="0" w:line="240" w:lineRule="auto"/>
        <w:ind w:left="1276" w:hanging="283"/>
        <w:contextualSpacing/>
        <w:jc w:val="both"/>
        <w:rPr>
          <w:rFonts w:cs="Times New Roman"/>
          <w:szCs w:val="24"/>
          <w:lang w:eastAsia="en-US"/>
        </w:rPr>
      </w:pPr>
      <w:r w:rsidRPr="007A4050">
        <w:rPr>
          <w:rFonts w:cs="Times New Roman"/>
          <w:szCs w:val="24"/>
          <w:lang w:eastAsia="en-US"/>
        </w:rPr>
        <w:t>IK “Rāznas Zutis” – 500 m;</w:t>
      </w:r>
    </w:p>
    <w:p w14:paraId="1308E88F" w14:textId="77777777" w:rsidR="0068066F" w:rsidRPr="007A4050" w:rsidRDefault="0068066F" w:rsidP="007A4050">
      <w:pPr>
        <w:numPr>
          <w:ilvl w:val="1"/>
          <w:numId w:val="57"/>
        </w:numPr>
        <w:tabs>
          <w:tab w:val="left" w:pos="1134"/>
          <w:tab w:val="left" w:pos="1560"/>
        </w:tabs>
        <w:suppressAutoHyphens w:val="0"/>
        <w:spacing w:after="0" w:line="240" w:lineRule="auto"/>
        <w:ind w:left="1276" w:hanging="283"/>
        <w:contextualSpacing/>
        <w:jc w:val="both"/>
        <w:rPr>
          <w:rFonts w:cs="Times New Roman"/>
          <w:szCs w:val="24"/>
          <w:lang w:eastAsia="en-US"/>
        </w:rPr>
      </w:pPr>
      <w:r w:rsidRPr="007A4050">
        <w:rPr>
          <w:rFonts w:cs="Times New Roman"/>
          <w:szCs w:val="24"/>
          <w:lang w:eastAsia="en-US"/>
        </w:rPr>
        <w:t>SIA “</w:t>
      </w:r>
      <w:proofErr w:type="spellStart"/>
      <w:r w:rsidRPr="007A4050">
        <w:rPr>
          <w:rFonts w:cs="Times New Roman"/>
          <w:szCs w:val="24"/>
          <w:lang w:eastAsia="en-US"/>
        </w:rPr>
        <w:t>Elrun</w:t>
      </w:r>
      <w:proofErr w:type="spellEnd"/>
      <w:r w:rsidRPr="007A4050">
        <w:rPr>
          <w:rFonts w:cs="Times New Roman"/>
          <w:szCs w:val="24"/>
          <w:lang w:eastAsia="en-US"/>
        </w:rPr>
        <w:t>” – 500 m;</w:t>
      </w:r>
    </w:p>
    <w:p w14:paraId="57CE7CD5" w14:textId="77777777" w:rsidR="0068066F" w:rsidRPr="007A4050" w:rsidRDefault="0068066F" w:rsidP="007A4050">
      <w:pPr>
        <w:numPr>
          <w:ilvl w:val="1"/>
          <w:numId w:val="57"/>
        </w:numPr>
        <w:tabs>
          <w:tab w:val="left" w:pos="1134"/>
          <w:tab w:val="left" w:pos="1560"/>
        </w:tabs>
        <w:suppressAutoHyphens w:val="0"/>
        <w:spacing w:after="0" w:line="240" w:lineRule="auto"/>
        <w:ind w:left="1276" w:hanging="283"/>
        <w:contextualSpacing/>
        <w:jc w:val="both"/>
        <w:rPr>
          <w:rFonts w:cs="Times New Roman"/>
          <w:szCs w:val="24"/>
          <w:lang w:eastAsia="en-US"/>
        </w:rPr>
      </w:pPr>
      <w:r w:rsidRPr="007A4050">
        <w:rPr>
          <w:rFonts w:cs="Times New Roman"/>
          <w:szCs w:val="24"/>
          <w:lang w:eastAsia="en-US"/>
        </w:rPr>
        <w:t>IK “Vītolu mājas” – 300 m;</w:t>
      </w:r>
    </w:p>
    <w:p w14:paraId="2797CAC7" w14:textId="77777777" w:rsidR="0068066F" w:rsidRPr="007A4050" w:rsidRDefault="0068066F" w:rsidP="007A4050">
      <w:pPr>
        <w:numPr>
          <w:ilvl w:val="1"/>
          <w:numId w:val="57"/>
        </w:numPr>
        <w:tabs>
          <w:tab w:val="left" w:pos="1134"/>
          <w:tab w:val="left" w:pos="1560"/>
        </w:tabs>
        <w:suppressAutoHyphens w:val="0"/>
        <w:spacing w:after="0" w:line="240" w:lineRule="auto"/>
        <w:ind w:left="1276" w:hanging="283"/>
        <w:contextualSpacing/>
        <w:jc w:val="both"/>
        <w:rPr>
          <w:rFonts w:cs="Times New Roman"/>
          <w:szCs w:val="24"/>
          <w:lang w:eastAsia="en-US"/>
        </w:rPr>
      </w:pPr>
      <w:r w:rsidRPr="007A4050">
        <w:rPr>
          <w:rFonts w:cs="Times New Roman"/>
          <w:szCs w:val="24"/>
          <w:lang w:eastAsia="en-US"/>
        </w:rPr>
        <w:t>IK “</w:t>
      </w:r>
      <w:proofErr w:type="spellStart"/>
      <w:r w:rsidRPr="007A4050">
        <w:rPr>
          <w:rFonts w:cs="Times New Roman"/>
          <w:szCs w:val="24"/>
          <w:lang w:eastAsia="en-US"/>
        </w:rPr>
        <w:t>Vītolkrasts</w:t>
      </w:r>
      <w:proofErr w:type="spellEnd"/>
      <w:r w:rsidRPr="007A4050">
        <w:rPr>
          <w:rFonts w:cs="Times New Roman"/>
          <w:szCs w:val="24"/>
          <w:lang w:eastAsia="en-US"/>
        </w:rPr>
        <w:t>” – 500 m;</w:t>
      </w:r>
    </w:p>
    <w:p w14:paraId="054AEE24" w14:textId="77777777" w:rsidR="0068066F" w:rsidRPr="007A4050" w:rsidRDefault="0068066F" w:rsidP="007A4050">
      <w:pPr>
        <w:numPr>
          <w:ilvl w:val="1"/>
          <w:numId w:val="57"/>
        </w:numPr>
        <w:tabs>
          <w:tab w:val="left" w:pos="1134"/>
          <w:tab w:val="left" w:pos="1560"/>
        </w:tabs>
        <w:suppressAutoHyphens w:val="0"/>
        <w:spacing w:after="0" w:line="240" w:lineRule="auto"/>
        <w:ind w:left="1276" w:hanging="283"/>
        <w:contextualSpacing/>
        <w:jc w:val="both"/>
        <w:rPr>
          <w:rFonts w:cs="Times New Roman"/>
          <w:szCs w:val="24"/>
          <w:lang w:eastAsia="en-US"/>
        </w:rPr>
      </w:pPr>
      <w:r w:rsidRPr="007A4050">
        <w:rPr>
          <w:rFonts w:cs="Times New Roman"/>
          <w:szCs w:val="24"/>
          <w:lang w:eastAsia="en-US"/>
        </w:rPr>
        <w:t>SIA “Baltijas Celtnieks” – 350 m;</w:t>
      </w:r>
    </w:p>
    <w:p w14:paraId="269E973F" w14:textId="77777777" w:rsidR="0068066F" w:rsidRPr="007A4050" w:rsidRDefault="0068066F" w:rsidP="007A4050">
      <w:pPr>
        <w:numPr>
          <w:ilvl w:val="1"/>
          <w:numId w:val="57"/>
        </w:numPr>
        <w:tabs>
          <w:tab w:val="left" w:pos="1134"/>
          <w:tab w:val="left" w:pos="1560"/>
        </w:tabs>
        <w:suppressAutoHyphens w:val="0"/>
        <w:spacing w:after="0" w:line="240" w:lineRule="auto"/>
        <w:ind w:left="1276" w:hanging="283"/>
        <w:contextualSpacing/>
        <w:jc w:val="both"/>
        <w:rPr>
          <w:rFonts w:cs="Times New Roman"/>
          <w:szCs w:val="24"/>
          <w:lang w:eastAsia="en-US"/>
        </w:rPr>
      </w:pPr>
      <w:r w:rsidRPr="007A4050">
        <w:rPr>
          <w:rFonts w:cs="Times New Roman"/>
          <w:szCs w:val="24"/>
          <w:lang w:eastAsia="en-US"/>
        </w:rPr>
        <w:t>SIA “</w:t>
      </w:r>
      <w:proofErr w:type="spellStart"/>
      <w:r w:rsidRPr="007A4050">
        <w:rPr>
          <w:rFonts w:cs="Times New Roman"/>
          <w:szCs w:val="24"/>
          <w:lang w:eastAsia="en-US"/>
        </w:rPr>
        <w:t>Wall</w:t>
      </w:r>
      <w:proofErr w:type="spellEnd"/>
      <w:r w:rsidRPr="007A4050">
        <w:rPr>
          <w:rFonts w:cs="Times New Roman"/>
          <w:szCs w:val="24"/>
          <w:lang w:eastAsia="en-US"/>
        </w:rPr>
        <w:t xml:space="preserve"> </w:t>
      </w:r>
      <w:proofErr w:type="spellStart"/>
      <w:r w:rsidRPr="007A4050">
        <w:rPr>
          <w:rFonts w:cs="Times New Roman"/>
          <w:szCs w:val="24"/>
          <w:lang w:eastAsia="en-US"/>
        </w:rPr>
        <w:t>Trade</w:t>
      </w:r>
      <w:proofErr w:type="spellEnd"/>
      <w:r w:rsidRPr="007A4050">
        <w:rPr>
          <w:rFonts w:cs="Times New Roman"/>
          <w:szCs w:val="24"/>
          <w:lang w:eastAsia="en-US"/>
        </w:rPr>
        <w:t xml:space="preserve"> </w:t>
      </w:r>
      <w:proofErr w:type="spellStart"/>
      <w:r w:rsidRPr="007A4050">
        <w:rPr>
          <w:rFonts w:cs="Times New Roman"/>
          <w:szCs w:val="24"/>
          <w:lang w:eastAsia="en-US"/>
        </w:rPr>
        <w:t>Baltic</w:t>
      </w:r>
      <w:proofErr w:type="spellEnd"/>
      <w:r w:rsidRPr="007A4050">
        <w:rPr>
          <w:rFonts w:cs="Times New Roman"/>
          <w:szCs w:val="24"/>
          <w:lang w:eastAsia="en-US"/>
        </w:rPr>
        <w:t xml:space="preserve"> </w:t>
      </w:r>
      <w:proofErr w:type="spellStart"/>
      <w:r w:rsidRPr="007A4050">
        <w:rPr>
          <w:rFonts w:cs="Times New Roman"/>
          <w:szCs w:val="24"/>
          <w:lang w:eastAsia="en-US"/>
        </w:rPr>
        <w:t>Logistic</w:t>
      </w:r>
      <w:proofErr w:type="spellEnd"/>
      <w:r w:rsidRPr="007A4050">
        <w:rPr>
          <w:rFonts w:cs="Times New Roman"/>
          <w:szCs w:val="24"/>
          <w:lang w:eastAsia="en-US"/>
        </w:rPr>
        <w:t>” – 500 m.</w:t>
      </w:r>
    </w:p>
    <w:p w14:paraId="1C434BE6" w14:textId="77777777" w:rsidR="0068066F" w:rsidRPr="007A4050" w:rsidRDefault="0068066F" w:rsidP="007A4050">
      <w:pPr>
        <w:numPr>
          <w:ilvl w:val="1"/>
          <w:numId w:val="2"/>
        </w:numPr>
        <w:suppressAutoHyphens w:val="0"/>
        <w:spacing w:after="0" w:line="240" w:lineRule="auto"/>
        <w:ind w:left="993" w:hanging="426"/>
        <w:jc w:val="both"/>
        <w:rPr>
          <w:rFonts w:cs="Times New Roman"/>
          <w:szCs w:val="24"/>
          <w:lang w:eastAsia="en-US"/>
        </w:rPr>
      </w:pPr>
      <w:r w:rsidRPr="007A4050">
        <w:rPr>
          <w:rFonts w:cs="Times New Roman"/>
          <w:szCs w:val="24"/>
          <w:lang w:eastAsia="en-US"/>
        </w:rPr>
        <w:t>Nomas maksas maksājumu samaksu 2020.gadā rūpnieciskās zvejas tiesību nomniekiem veikt divās daļās:</w:t>
      </w:r>
    </w:p>
    <w:p w14:paraId="5CC3696E" w14:textId="45E27BB1" w:rsidR="0068066F" w:rsidRPr="007A4050" w:rsidRDefault="0068066F" w:rsidP="007A4050">
      <w:pPr>
        <w:numPr>
          <w:ilvl w:val="1"/>
          <w:numId w:val="58"/>
        </w:numPr>
        <w:suppressAutoHyphens w:val="0"/>
        <w:spacing w:after="0" w:line="240" w:lineRule="auto"/>
        <w:ind w:left="1418"/>
        <w:contextualSpacing/>
        <w:jc w:val="both"/>
        <w:rPr>
          <w:rFonts w:cs="Times New Roman"/>
          <w:szCs w:val="24"/>
          <w:lang w:eastAsia="en-US"/>
        </w:rPr>
      </w:pPr>
      <w:r w:rsidRPr="007A4050">
        <w:rPr>
          <w:rFonts w:cs="Times New Roman"/>
          <w:szCs w:val="24"/>
          <w:lang w:eastAsia="en-US"/>
        </w:rPr>
        <w:t xml:space="preserve"> pirmo daļu – līdz 2020.gada 15.februārim;</w:t>
      </w:r>
    </w:p>
    <w:p w14:paraId="4FB0879D" w14:textId="7168CD54" w:rsidR="0068066F" w:rsidRPr="007A4050" w:rsidRDefault="0068066F" w:rsidP="007A4050">
      <w:pPr>
        <w:numPr>
          <w:ilvl w:val="1"/>
          <w:numId w:val="58"/>
        </w:numPr>
        <w:suppressAutoHyphens w:val="0"/>
        <w:spacing w:after="0" w:line="240" w:lineRule="auto"/>
        <w:ind w:left="1418"/>
        <w:contextualSpacing/>
        <w:jc w:val="both"/>
        <w:rPr>
          <w:rFonts w:cs="Times New Roman"/>
          <w:szCs w:val="24"/>
          <w:lang w:eastAsia="en-US"/>
        </w:rPr>
      </w:pPr>
      <w:r w:rsidRPr="007A4050">
        <w:rPr>
          <w:rFonts w:cs="Times New Roman"/>
          <w:szCs w:val="24"/>
          <w:lang w:eastAsia="en-US"/>
        </w:rPr>
        <w:t xml:space="preserve"> otro daļu – līdz 2020.gada 15.aprīlim.</w:t>
      </w:r>
    </w:p>
    <w:p w14:paraId="7B0A0C22" w14:textId="77777777" w:rsidR="0068066F" w:rsidRPr="007A4050" w:rsidRDefault="0068066F" w:rsidP="007A4050">
      <w:pPr>
        <w:numPr>
          <w:ilvl w:val="1"/>
          <w:numId w:val="2"/>
        </w:numPr>
        <w:suppressAutoHyphens w:val="0"/>
        <w:spacing w:after="0" w:line="240" w:lineRule="auto"/>
        <w:ind w:left="993" w:hanging="426"/>
        <w:jc w:val="both"/>
        <w:rPr>
          <w:rFonts w:cs="Times New Roman"/>
          <w:szCs w:val="24"/>
          <w:lang w:eastAsia="en-US"/>
        </w:rPr>
      </w:pPr>
      <w:r w:rsidRPr="007A4050">
        <w:rPr>
          <w:rFonts w:cs="Times New Roman"/>
          <w:szCs w:val="24"/>
          <w:lang w:eastAsia="en-US"/>
        </w:rPr>
        <w:t xml:space="preserve">Noteikt, ka no kopējā Rāznas ezera zvejas tīklu limita 95 % tiek iedalīti </w:t>
      </w:r>
      <w:proofErr w:type="spellStart"/>
      <w:r w:rsidRPr="007A4050">
        <w:rPr>
          <w:rFonts w:cs="Times New Roman"/>
          <w:szCs w:val="24"/>
          <w:lang w:eastAsia="en-US"/>
        </w:rPr>
        <w:t>komerczvejai</w:t>
      </w:r>
      <w:proofErr w:type="spellEnd"/>
      <w:r w:rsidRPr="007A4050">
        <w:rPr>
          <w:rFonts w:cs="Times New Roman"/>
          <w:szCs w:val="24"/>
          <w:lang w:eastAsia="en-US"/>
        </w:rPr>
        <w:t xml:space="preserve"> un 5 % pašpatēriņa zvejai.</w:t>
      </w:r>
    </w:p>
    <w:p w14:paraId="22D00629" w14:textId="21891A01" w:rsidR="00097D4B" w:rsidRPr="007A4050" w:rsidRDefault="00097D4B" w:rsidP="007A4050">
      <w:pPr>
        <w:suppressAutoHyphens w:val="0"/>
        <w:spacing w:after="0" w:line="240" w:lineRule="auto"/>
        <w:contextualSpacing/>
        <w:jc w:val="center"/>
        <w:rPr>
          <w:rFonts w:cs="Times New Roman"/>
          <w:b/>
          <w:bCs/>
          <w:szCs w:val="24"/>
        </w:rPr>
      </w:pPr>
    </w:p>
    <w:p w14:paraId="0F793A96" w14:textId="77777777" w:rsidR="00F360F2" w:rsidRPr="007A4050" w:rsidRDefault="00F360F2" w:rsidP="007A4050">
      <w:pPr>
        <w:numPr>
          <w:ilvl w:val="0"/>
          <w:numId w:val="2"/>
        </w:numPr>
        <w:spacing w:after="0" w:line="240" w:lineRule="auto"/>
        <w:ind w:left="0" w:right="-1" w:firstLine="0"/>
        <w:jc w:val="center"/>
        <w:rPr>
          <w:rFonts w:cs="Times New Roman"/>
          <w:b/>
          <w:szCs w:val="24"/>
        </w:rPr>
      </w:pPr>
      <w:r w:rsidRPr="007A4050">
        <w:rPr>
          <w:rFonts w:cs="Times New Roman"/>
          <w:b/>
          <w:szCs w:val="24"/>
        </w:rPr>
        <w:t>§</w:t>
      </w:r>
    </w:p>
    <w:p w14:paraId="1F3BA895" w14:textId="77777777" w:rsidR="00097D4B" w:rsidRPr="007A4050" w:rsidRDefault="00097D4B" w:rsidP="007A4050">
      <w:pPr>
        <w:suppressAutoHyphens w:val="0"/>
        <w:spacing w:after="0" w:line="240" w:lineRule="auto"/>
        <w:contextualSpacing/>
        <w:jc w:val="center"/>
        <w:rPr>
          <w:rFonts w:eastAsia="Times New Roman" w:cs="Times New Roman"/>
          <w:b/>
          <w:bCs/>
          <w:szCs w:val="24"/>
          <w:lang w:eastAsia="ar-SA"/>
        </w:rPr>
      </w:pPr>
      <w:r w:rsidRPr="007A4050">
        <w:rPr>
          <w:rFonts w:eastAsia="Times New Roman" w:cs="Times New Roman"/>
          <w:b/>
          <w:bCs/>
          <w:szCs w:val="24"/>
          <w:lang w:eastAsia="ar-SA"/>
        </w:rPr>
        <w:t xml:space="preserve">Par Adamovas ezera zivju tīklu limitu sadali pašpatēriņa zvejai 2020.gadam </w:t>
      </w:r>
    </w:p>
    <w:p w14:paraId="76A31952" w14:textId="5A472FF4" w:rsidR="00097D4B" w:rsidRPr="008505DD" w:rsidRDefault="00097D4B" w:rsidP="007A4050">
      <w:pPr>
        <w:suppressAutoHyphens w:val="0"/>
        <w:spacing w:after="0" w:line="240" w:lineRule="auto"/>
        <w:contextualSpacing/>
        <w:jc w:val="center"/>
        <w:rPr>
          <w:rFonts w:cs="Times New Roman"/>
          <w:sz w:val="20"/>
          <w:szCs w:val="20"/>
        </w:rPr>
      </w:pPr>
      <w:r w:rsidRPr="008505DD">
        <w:rPr>
          <w:rFonts w:cs="Times New Roman"/>
          <w:sz w:val="20"/>
          <w:szCs w:val="20"/>
        </w:rPr>
        <w:t>(</w:t>
      </w:r>
      <w:r w:rsidR="00D36DF2" w:rsidRPr="008505DD">
        <w:rPr>
          <w:rFonts w:cs="Times New Roman"/>
          <w:sz w:val="20"/>
          <w:szCs w:val="20"/>
        </w:rPr>
        <w:t xml:space="preserve">Ziņo </w:t>
      </w:r>
      <w:proofErr w:type="spellStart"/>
      <w:r w:rsidR="00A61218">
        <w:rPr>
          <w:rFonts w:cs="Times New Roman"/>
          <w:sz w:val="20"/>
          <w:szCs w:val="20"/>
        </w:rPr>
        <w:t>E.Pizāne</w:t>
      </w:r>
      <w:proofErr w:type="spellEnd"/>
      <w:r w:rsidRPr="008505DD">
        <w:rPr>
          <w:rFonts w:cs="Times New Roman"/>
          <w:sz w:val="20"/>
          <w:szCs w:val="20"/>
        </w:rPr>
        <w:t>)</w:t>
      </w:r>
    </w:p>
    <w:p w14:paraId="1BAFFE0E" w14:textId="49B21D34" w:rsidR="00097D4B" w:rsidRPr="007A4050" w:rsidRDefault="00097D4B" w:rsidP="007A4050">
      <w:pPr>
        <w:suppressAutoHyphens w:val="0"/>
        <w:spacing w:after="0" w:line="240" w:lineRule="auto"/>
        <w:contextualSpacing/>
        <w:jc w:val="center"/>
        <w:rPr>
          <w:rFonts w:cs="Times New Roman"/>
          <w:b/>
          <w:bCs/>
          <w:szCs w:val="24"/>
        </w:rPr>
      </w:pPr>
    </w:p>
    <w:p w14:paraId="5B0DD324" w14:textId="54E085A0" w:rsidR="00FE5A9F" w:rsidRPr="007A4050" w:rsidRDefault="0068066F" w:rsidP="007A4050">
      <w:pPr>
        <w:spacing w:after="0" w:line="240" w:lineRule="auto"/>
        <w:ind w:right="-1" w:firstLine="567"/>
        <w:jc w:val="both"/>
        <w:rPr>
          <w:rFonts w:cs="Times New Roman"/>
          <w:iCs/>
          <w:szCs w:val="24"/>
        </w:rPr>
      </w:pPr>
      <w:r w:rsidRPr="007A4050">
        <w:rPr>
          <w:rFonts w:eastAsia="Lucida Sans Unicode" w:cs="Times New Roman"/>
          <w:szCs w:val="24"/>
          <w:lang w:eastAsia="ar-SA"/>
        </w:rPr>
        <w:t>Pamatojoties uz likuma „Par pašvaldībām” 21.panta pirmās daļas 27.punktu, Zvejniecības likuma 7.panta sesto daļu, 11.panta otro daļu, 11.panta 5.</w:t>
      </w:r>
      <w:r w:rsidRPr="007A4050">
        <w:rPr>
          <w:rFonts w:eastAsia="Lucida Sans Unicode" w:cs="Times New Roman"/>
          <w:szCs w:val="24"/>
          <w:vertAlign w:val="superscript"/>
          <w:lang w:eastAsia="ar-SA"/>
        </w:rPr>
        <w:t>2</w:t>
      </w:r>
      <w:r w:rsidRPr="007A4050">
        <w:rPr>
          <w:rFonts w:eastAsia="Lucida Sans Unicode" w:cs="Times New Roman"/>
          <w:szCs w:val="24"/>
          <w:lang w:eastAsia="ar-SA"/>
        </w:rPr>
        <w:t>daļu</w:t>
      </w:r>
      <w:r w:rsidR="00FA5C6D">
        <w:rPr>
          <w:rFonts w:eastAsia="Lucida Sans Unicode" w:cs="Times New Roman"/>
          <w:szCs w:val="24"/>
          <w:lang w:eastAsia="ar-SA"/>
        </w:rPr>
        <w:t xml:space="preserve">, </w:t>
      </w:r>
      <w:r w:rsidRPr="007A4050">
        <w:rPr>
          <w:rFonts w:cs="Times New Roman"/>
          <w:szCs w:val="24"/>
        </w:rPr>
        <w:t>Ministru kabineta 2014.gada 23.decembra noteikumu Nr.796 „Noteikumi par rūpnieciskās zvejas limitiem un to izmantošanas kārtību iekšējos ūdeņos” 3.11.apakšpunktu</w:t>
      </w:r>
      <w:r w:rsidRPr="007A4050">
        <w:rPr>
          <w:rFonts w:eastAsia="Lucida Sans Unicode" w:cs="Times New Roman"/>
          <w:szCs w:val="24"/>
          <w:lang w:eastAsia="ar-SA"/>
        </w:rPr>
        <w:t xml:space="preserve">, Ministru kabineta 2009.gada 11.augusta noteikumu Nr.918 “Noteikumi par ūdenstilpju un rūpnieciskās zvejas tiesību nomu un zvejas tiesību izmantošanas kārtību” 3.1.apakšpunktu, 71.punktu, </w:t>
      </w:r>
      <w:r w:rsidRPr="007A4050">
        <w:rPr>
          <w:rFonts w:eastAsia="Lucida Sans Unicode" w:cs="Times New Roman"/>
          <w:color w:val="000000"/>
          <w:szCs w:val="24"/>
          <w:lang w:eastAsia="ar-SA"/>
        </w:rPr>
        <w:t>Zvejniecības likuma 16.panta trešo daļu</w:t>
      </w:r>
      <w:r w:rsidRPr="007A4050">
        <w:rPr>
          <w:rFonts w:eastAsia="Lucida Sans Unicode" w:cs="Times New Roman"/>
          <w:szCs w:val="24"/>
          <w:lang w:eastAsia="ar-SA"/>
        </w:rPr>
        <w:t xml:space="preserve">, ņemot vērā Adamovas ezera rūpnieciskās zvejas limitu sadales komisijas 2019.gada 14.novembra priekšlikumu (protokols Nr.1, 1.§), </w:t>
      </w:r>
      <w:r w:rsidR="00FA5C6D">
        <w:rPr>
          <w:rFonts w:cs="Times New Roman"/>
          <w:szCs w:val="24"/>
        </w:rPr>
        <w:t xml:space="preserve">Sodu reģistra </w:t>
      </w:r>
      <w:r w:rsidRPr="007A4050">
        <w:rPr>
          <w:rFonts w:cs="Times New Roman"/>
          <w:szCs w:val="24"/>
        </w:rPr>
        <w:t xml:space="preserve">datus, </w:t>
      </w:r>
      <w:r w:rsidRPr="007A4050">
        <w:rPr>
          <w:rFonts w:eastAsia="Lucida Sans Unicode" w:cs="Times New Roman"/>
          <w:szCs w:val="24"/>
          <w:lang w:eastAsia="ar-SA"/>
        </w:rPr>
        <w:t>Rēzeknes novada pašvaldības Vērēmu pagasta pārvaldes iesniegto informāciju</w:t>
      </w:r>
      <w:r w:rsidR="00FE5A9F" w:rsidRPr="007A4050">
        <w:rPr>
          <w:rFonts w:eastAsia="Times New Roman" w:cs="Times New Roman"/>
          <w:szCs w:val="24"/>
        </w:rPr>
        <w:t>,</w:t>
      </w:r>
      <w:r w:rsidR="00FE5A9F" w:rsidRPr="007A4050">
        <w:rPr>
          <w:rFonts w:cs="Times New Roman"/>
          <w:iCs/>
          <w:szCs w:val="24"/>
        </w:rPr>
        <w:t xml:space="preserve"> Rēzeknes novada dome, balsojot </w:t>
      </w:r>
      <w:r w:rsidR="00762D09">
        <w:rPr>
          <w:rFonts w:cs="Times New Roman"/>
          <w:iCs/>
          <w:szCs w:val="24"/>
        </w:rPr>
        <w:t xml:space="preserve">“par” - 16 (Regīna Baranova, Vasīlijs </w:t>
      </w:r>
      <w:proofErr w:type="spellStart"/>
      <w:r w:rsidR="00762D09">
        <w:rPr>
          <w:rFonts w:cs="Times New Roman"/>
          <w:iCs/>
          <w:szCs w:val="24"/>
        </w:rPr>
        <w:t>Bašmakovs</w:t>
      </w:r>
      <w:proofErr w:type="spellEnd"/>
      <w:r w:rsidR="00762D09">
        <w:rPr>
          <w:rFonts w:cs="Times New Roman"/>
          <w:iCs/>
          <w:szCs w:val="24"/>
        </w:rPr>
        <w:t xml:space="preserve">, Aivars </w:t>
      </w:r>
      <w:proofErr w:type="spellStart"/>
      <w:r w:rsidR="00762D09">
        <w:rPr>
          <w:rFonts w:cs="Times New Roman"/>
          <w:iCs/>
          <w:szCs w:val="24"/>
        </w:rPr>
        <w:t>Buharins</w:t>
      </w:r>
      <w:proofErr w:type="spellEnd"/>
      <w:r w:rsidR="00762D09">
        <w:rPr>
          <w:rFonts w:cs="Times New Roman"/>
          <w:iCs/>
          <w:szCs w:val="24"/>
        </w:rPr>
        <w:t xml:space="preserve">, Vilis Deksnis, Anatolijs Laizāns, Anita </w:t>
      </w:r>
      <w:proofErr w:type="spellStart"/>
      <w:r w:rsidR="00762D09">
        <w:rPr>
          <w:rFonts w:cs="Times New Roman"/>
          <w:iCs/>
          <w:szCs w:val="24"/>
        </w:rPr>
        <w:t>Ludborža</w:t>
      </w:r>
      <w:proofErr w:type="spellEnd"/>
      <w:r w:rsidR="00762D09">
        <w:rPr>
          <w:rFonts w:cs="Times New Roman"/>
          <w:iCs/>
          <w:szCs w:val="24"/>
        </w:rPr>
        <w:t xml:space="preserve">, Zigfrīds Lukaševičs, Pāvels Melnis, Edgars </w:t>
      </w:r>
      <w:proofErr w:type="spellStart"/>
      <w:r w:rsidR="00762D09">
        <w:rPr>
          <w:rFonts w:cs="Times New Roman"/>
          <w:iCs/>
          <w:szCs w:val="24"/>
        </w:rPr>
        <w:t>Nizins</w:t>
      </w:r>
      <w:proofErr w:type="spellEnd"/>
      <w:r w:rsidR="00762D09">
        <w:rPr>
          <w:rFonts w:cs="Times New Roman"/>
          <w:iCs/>
          <w:szCs w:val="24"/>
        </w:rPr>
        <w:t xml:space="preserve">, Elvīra </w:t>
      </w:r>
      <w:proofErr w:type="spellStart"/>
      <w:r w:rsidR="00762D09">
        <w:rPr>
          <w:rFonts w:cs="Times New Roman"/>
          <w:iCs/>
          <w:szCs w:val="24"/>
        </w:rPr>
        <w:t>Pizāne</w:t>
      </w:r>
      <w:proofErr w:type="spellEnd"/>
      <w:r w:rsidR="00762D09">
        <w:rPr>
          <w:rFonts w:cs="Times New Roman"/>
          <w:iCs/>
          <w:szCs w:val="24"/>
        </w:rPr>
        <w:t xml:space="preserve">, Guntis Rasims, Juris </w:t>
      </w:r>
      <w:proofErr w:type="spellStart"/>
      <w:r w:rsidR="00762D09">
        <w:rPr>
          <w:rFonts w:cs="Times New Roman"/>
          <w:iCs/>
          <w:szCs w:val="24"/>
        </w:rPr>
        <w:t>Runčs</w:t>
      </w:r>
      <w:proofErr w:type="spellEnd"/>
      <w:r w:rsidR="00762D09">
        <w:rPr>
          <w:rFonts w:cs="Times New Roman"/>
          <w:iCs/>
          <w:szCs w:val="24"/>
        </w:rPr>
        <w:t xml:space="preserve">, Pēteris </w:t>
      </w:r>
      <w:proofErr w:type="spellStart"/>
      <w:r w:rsidR="00762D09">
        <w:rPr>
          <w:rFonts w:cs="Times New Roman"/>
          <w:iCs/>
          <w:szCs w:val="24"/>
        </w:rPr>
        <w:t>Stanka</w:t>
      </w:r>
      <w:proofErr w:type="spellEnd"/>
      <w:r w:rsidR="00762D09">
        <w:rPr>
          <w:rFonts w:cs="Times New Roman"/>
          <w:iCs/>
          <w:szCs w:val="24"/>
        </w:rPr>
        <w:t xml:space="preserve">, Viktors </w:t>
      </w:r>
      <w:proofErr w:type="spellStart"/>
      <w:r w:rsidR="00762D09">
        <w:rPr>
          <w:rFonts w:cs="Times New Roman"/>
          <w:iCs/>
          <w:szCs w:val="24"/>
        </w:rPr>
        <w:t>Ščerbakovs</w:t>
      </w:r>
      <w:proofErr w:type="spellEnd"/>
      <w:r w:rsidR="00762D09">
        <w:rPr>
          <w:rFonts w:cs="Times New Roman"/>
          <w:iCs/>
          <w:szCs w:val="24"/>
        </w:rPr>
        <w:t xml:space="preserve">, Staņislavs Šķesters, Ērika </w:t>
      </w:r>
      <w:proofErr w:type="spellStart"/>
      <w:r w:rsidR="00762D09">
        <w:rPr>
          <w:rFonts w:cs="Times New Roman"/>
          <w:iCs/>
          <w:szCs w:val="24"/>
        </w:rPr>
        <w:t>Teirumnieka</w:t>
      </w:r>
      <w:proofErr w:type="spellEnd"/>
      <w:r w:rsidR="00762D09">
        <w:rPr>
          <w:rFonts w:cs="Times New Roman"/>
          <w:iCs/>
          <w:szCs w:val="24"/>
        </w:rPr>
        <w:t>), “pret” - nav, “atturas” - nav</w:t>
      </w:r>
      <w:r w:rsidR="00FE5A9F" w:rsidRPr="007A4050">
        <w:rPr>
          <w:rFonts w:cs="Times New Roman"/>
          <w:iCs/>
          <w:szCs w:val="24"/>
        </w:rPr>
        <w:t xml:space="preserve">, </w:t>
      </w:r>
      <w:r w:rsidR="00FE5A9F" w:rsidRPr="007A4050">
        <w:rPr>
          <w:rFonts w:cs="Times New Roman"/>
          <w:iCs/>
          <w:spacing w:val="80"/>
          <w:szCs w:val="24"/>
        </w:rPr>
        <w:t>nolem</w:t>
      </w:r>
      <w:r w:rsidR="00FE5A9F" w:rsidRPr="007A4050">
        <w:rPr>
          <w:rFonts w:cs="Times New Roman"/>
          <w:iCs/>
          <w:szCs w:val="24"/>
        </w:rPr>
        <w:t>j:</w:t>
      </w:r>
    </w:p>
    <w:p w14:paraId="3C69F281" w14:textId="0FD33BDE" w:rsidR="00FE5A9F" w:rsidRPr="007A4050" w:rsidRDefault="00FE5A9F" w:rsidP="007A4050">
      <w:pPr>
        <w:spacing w:after="0" w:line="240" w:lineRule="auto"/>
        <w:ind w:right="-1" w:firstLine="567"/>
        <w:jc w:val="both"/>
        <w:rPr>
          <w:rFonts w:cs="Times New Roman"/>
          <w:iCs/>
          <w:szCs w:val="24"/>
        </w:rPr>
      </w:pPr>
    </w:p>
    <w:p w14:paraId="3416901D" w14:textId="6090359E" w:rsidR="0068066F" w:rsidRPr="007A4050" w:rsidRDefault="0068066F" w:rsidP="007A4050">
      <w:pPr>
        <w:widowControl w:val="0"/>
        <w:tabs>
          <w:tab w:val="center" w:pos="4153"/>
          <w:tab w:val="right" w:pos="8306"/>
        </w:tabs>
        <w:spacing w:after="0" w:line="240" w:lineRule="auto"/>
        <w:ind w:right="-1050" w:firstLine="567"/>
        <w:jc w:val="both"/>
        <w:rPr>
          <w:rFonts w:eastAsia="Lucida Sans Unicode" w:cs="Times New Roman"/>
          <w:szCs w:val="24"/>
          <w:lang w:eastAsia="ar-SA"/>
        </w:rPr>
      </w:pPr>
      <w:r w:rsidRPr="007A4050">
        <w:rPr>
          <w:rFonts w:eastAsia="Lucida Sans Unicode" w:cs="Times New Roman"/>
          <w:szCs w:val="24"/>
          <w:lang w:eastAsia="ar-SA"/>
        </w:rPr>
        <w:t xml:space="preserve">iedalīt </w:t>
      </w:r>
      <w:r w:rsidR="007A4050">
        <w:rPr>
          <w:rFonts w:eastAsia="Lucida Sans Unicode" w:cs="Times New Roman"/>
          <w:szCs w:val="24"/>
        </w:rPr>
        <w:t xml:space="preserve"> šādus</w:t>
      </w:r>
      <w:r w:rsidRPr="007A4050">
        <w:rPr>
          <w:rFonts w:eastAsia="Lucida Sans Unicode" w:cs="Times New Roman"/>
          <w:szCs w:val="24"/>
        </w:rPr>
        <w:t xml:space="preserve"> </w:t>
      </w:r>
      <w:r w:rsidRPr="007A4050">
        <w:rPr>
          <w:rFonts w:eastAsia="Lucida Sans Unicode" w:cs="Times New Roman"/>
          <w:szCs w:val="24"/>
          <w:lang w:eastAsia="ar-SA"/>
        </w:rPr>
        <w:t>Adamovas ezera zivju tīklu limitu pašpatēriņa zvejai 2020.gadā</w:t>
      </w:r>
    </w:p>
    <w:p w14:paraId="60A37E8D" w14:textId="6751E784" w:rsidR="0068066F" w:rsidRPr="007A4050" w:rsidRDefault="0068066F" w:rsidP="007A4050">
      <w:pPr>
        <w:widowControl w:val="0"/>
        <w:numPr>
          <w:ilvl w:val="0"/>
          <w:numId w:val="59"/>
        </w:numPr>
        <w:tabs>
          <w:tab w:val="clear" w:pos="1494"/>
          <w:tab w:val="num" w:pos="993"/>
          <w:tab w:val="center" w:pos="4153"/>
          <w:tab w:val="right" w:pos="8306"/>
        </w:tabs>
        <w:suppressAutoHyphens w:val="0"/>
        <w:spacing w:after="0" w:line="240" w:lineRule="auto"/>
        <w:ind w:left="993" w:hanging="426"/>
        <w:jc w:val="both"/>
        <w:rPr>
          <w:rFonts w:eastAsia="Lucida Sans Unicode" w:cs="Times New Roman"/>
          <w:bCs/>
          <w:szCs w:val="24"/>
          <w:lang w:eastAsia="ar-SA"/>
        </w:rPr>
      </w:pPr>
      <w:r w:rsidRPr="007A4050">
        <w:rPr>
          <w:rFonts w:eastAsia="Lucida Sans Unicode" w:cs="Times New Roman"/>
          <w:szCs w:val="24"/>
          <w:lang w:eastAsia="ar-SA"/>
        </w:rPr>
        <w:t>V</w:t>
      </w:r>
      <w:r w:rsidR="0015718B">
        <w:rPr>
          <w:rFonts w:eastAsia="Lucida Sans Unicode" w:cs="Times New Roman"/>
          <w:szCs w:val="24"/>
          <w:lang w:eastAsia="ar-SA"/>
        </w:rPr>
        <w:t>.</w:t>
      </w:r>
      <w:r w:rsidRPr="007A4050">
        <w:rPr>
          <w:rFonts w:eastAsia="Lucida Sans Unicode" w:cs="Times New Roman"/>
          <w:szCs w:val="24"/>
          <w:lang w:eastAsia="ar-SA"/>
        </w:rPr>
        <w:t xml:space="preserve"> B</w:t>
      </w:r>
      <w:r w:rsidR="0015718B">
        <w:rPr>
          <w:rFonts w:eastAsia="Lucida Sans Unicode" w:cs="Times New Roman"/>
          <w:szCs w:val="24"/>
          <w:lang w:eastAsia="ar-SA"/>
        </w:rPr>
        <w:t>.</w:t>
      </w:r>
      <w:r w:rsidRPr="007A4050">
        <w:rPr>
          <w:rFonts w:eastAsia="Lucida Sans Unicode" w:cs="Times New Roman"/>
          <w:szCs w:val="24"/>
          <w:lang w:eastAsia="ar-SA"/>
        </w:rPr>
        <w:t xml:space="preserve"> – 30 m; </w:t>
      </w:r>
    </w:p>
    <w:p w14:paraId="7B3AD524" w14:textId="19CF469C" w:rsidR="0068066F" w:rsidRPr="007A4050" w:rsidRDefault="0068066F" w:rsidP="007A4050">
      <w:pPr>
        <w:widowControl w:val="0"/>
        <w:numPr>
          <w:ilvl w:val="0"/>
          <w:numId w:val="59"/>
        </w:numPr>
        <w:tabs>
          <w:tab w:val="clear" w:pos="1494"/>
          <w:tab w:val="num" w:pos="993"/>
          <w:tab w:val="center" w:pos="4153"/>
          <w:tab w:val="right" w:pos="8306"/>
        </w:tabs>
        <w:suppressAutoHyphens w:val="0"/>
        <w:spacing w:after="0" w:line="240" w:lineRule="auto"/>
        <w:ind w:left="993" w:hanging="426"/>
        <w:jc w:val="both"/>
        <w:rPr>
          <w:rFonts w:eastAsia="Lucida Sans Unicode" w:cs="Times New Roman"/>
          <w:bCs/>
          <w:szCs w:val="24"/>
          <w:lang w:eastAsia="ar-SA"/>
        </w:rPr>
      </w:pPr>
      <w:r w:rsidRPr="007A4050">
        <w:rPr>
          <w:rFonts w:eastAsia="Lucida Sans Unicode" w:cs="Times New Roman"/>
          <w:szCs w:val="24"/>
          <w:lang w:eastAsia="ar-SA"/>
        </w:rPr>
        <w:t>V</w:t>
      </w:r>
      <w:r w:rsidR="0015718B">
        <w:rPr>
          <w:rFonts w:eastAsia="Lucida Sans Unicode" w:cs="Times New Roman"/>
          <w:szCs w:val="24"/>
          <w:lang w:eastAsia="ar-SA"/>
        </w:rPr>
        <w:t>.</w:t>
      </w:r>
      <w:r w:rsidRPr="007A4050">
        <w:rPr>
          <w:rFonts w:eastAsia="Lucida Sans Unicode" w:cs="Times New Roman"/>
          <w:szCs w:val="24"/>
          <w:lang w:eastAsia="ar-SA"/>
        </w:rPr>
        <w:t xml:space="preserve"> S</w:t>
      </w:r>
      <w:r w:rsidR="0015718B">
        <w:rPr>
          <w:rFonts w:eastAsia="Lucida Sans Unicode" w:cs="Times New Roman"/>
          <w:szCs w:val="24"/>
          <w:lang w:eastAsia="ar-SA"/>
        </w:rPr>
        <w:t>.</w:t>
      </w:r>
      <w:r w:rsidRPr="007A4050">
        <w:rPr>
          <w:rFonts w:eastAsia="Lucida Sans Unicode" w:cs="Times New Roman"/>
          <w:szCs w:val="24"/>
          <w:lang w:eastAsia="ar-SA"/>
        </w:rPr>
        <w:t xml:space="preserve"> – 30 m;</w:t>
      </w:r>
    </w:p>
    <w:p w14:paraId="1B0FB1D4" w14:textId="586080E7" w:rsidR="0068066F" w:rsidRPr="007A4050" w:rsidRDefault="0068066F" w:rsidP="007A4050">
      <w:pPr>
        <w:widowControl w:val="0"/>
        <w:numPr>
          <w:ilvl w:val="0"/>
          <w:numId w:val="59"/>
        </w:numPr>
        <w:tabs>
          <w:tab w:val="clear" w:pos="1494"/>
          <w:tab w:val="num" w:pos="993"/>
          <w:tab w:val="center" w:pos="4153"/>
          <w:tab w:val="right" w:pos="8306"/>
        </w:tabs>
        <w:suppressAutoHyphens w:val="0"/>
        <w:spacing w:after="0" w:line="240" w:lineRule="auto"/>
        <w:ind w:left="993" w:hanging="426"/>
        <w:jc w:val="both"/>
        <w:rPr>
          <w:rFonts w:eastAsia="Lucida Sans Unicode" w:cs="Times New Roman"/>
          <w:bCs/>
          <w:szCs w:val="24"/>
          <w:lang w:eastAsia="ar-SA"/>
        </w:rPr>
      </w:pPr>
      <w:r w:rsidRPr="007A4050">
        <w:rPr>
          <w:rFonts w:eastAsia="Lucida Sans Unicode" w:cs="Times New Roman"/>
          <w:szCs w:val="24"/>
          <w:lang w:eastAsia="ar-SA"/>
        </w:rPr>
        <w:t>D</w:t>
      </w:r>
      <w:r w:rsidR="0015718B">
        <w:rPr>
          <w:rFonts w:eastAsia="Lucida Sans Unicode" w:cs="Times New Roman"/>
          <w:szCs w:val="24"/>
          <w:lang w:eastAsia="ar-SA"/>
        </w:rPr>
        <w:t>.</w:t>
      </w:r>
      <w:r w:rsidRPr="007A4050">
        <w:rPr>
          <w:rFonts w:eastAsia="Lucida Sans Unicode" w:cs="Times New Roman"/>
          <w:szCs w:val="24"/>
          <w:lang w:eastAsia="ar-SA"/>
        </w:rPr>
        <w:t xml:space="preserve"> M</w:t>
      </w:r>
      <w:r w:rsidR="0015718B">
        <w:rPr>
          <w:rFonts w:eastAsia="Lucida Sans Unicode" w:cs="Times New Roman"/>
          <w:szCs w:val="24"/>
          <w:lang w:eastAsia="ar-SA"/>
        </w:rPr>
        <w:t>.</w:t>
      </w:r>
      <w:r w:rsidRPr="007A4050">
        <w:rPr>
          <w:rFonts w:eastAsia="Lucida Sans Unicode" w:cs="Times New Roman"/>
          <w:szCs w:val="24"/>
          <w:lang w:eastAsia="ar-SA"/>
        </w:rPr>
        <w:t xml:space="preserve"> – 30 m;</w:t>
      </w:r>
    </w:p>
    <w:p w14:paraId="4425CD49" w14:textId="3C8E1173" w:rsidR="0068066F" w:rsidRPr="007A4050" w:rsidRDefault="0068066F" w:rsidP="007A4050">
      <w:pPr>
        <w:widowControl w:val="0"/>
        <w:numPr>
          <w:ilvl w:val="0"/>
          <w:numId w:val="59"/>
        </w:numPr>
        <w:tabs>
          <w:tab w:val="clear" w:pos="1494"/>
          <w:tab w:val="num" w:pos="993"/>
          <w:tab w:val="center" w:pos="4153"/>
          <w:tab w:val="right" w:pos="8306"/>
        </w:tabs>
        <w:suppressAutoHyphens w:val="0"/>
        <w:spacing w:after="0" w:line="240" w:lineRule="auto"/>
        <w:ind w:left="993" w:hanging="426"/>
        <w:jc w:val="both"/>
        <w:rPr>
          <w:rFonts w:eastAsia="Lucida Sans Unicode" w:cs="Times New Roman"/>
          <w:bCs/>
          <w:szCs w:val="24"/>
          <w:lang w:eastAsia="ar-SA"/>
        </w:rPr>
      </w:pPr>
      <w:r w:rsidRPr="007A4050">
        <w:rPr>
          <w:rFonts w:eastAsia="Lucida Sans Unicode" w:cs="Times New Roman"/>
          <w:szCs w:val="24"/>
          <w:lang w:eastAsia="ar-SA"/>
        </w:rPr>
        <w:t>V</w:t>
      </w:r>
      <w:r w:rsidR="0015718B">
        <w:rPr>
          <w:rFonts w:eastAsia="Lucida Sans Unicode" w:cs="Times New Roman"/>
          <w:szCs w:val="24"/>
          <w:lang w:eastAsia="ar-SA"/>
        </w:rPr>
        <w:t>.</w:t>
      </w:r>
      <w:r w:rsidRPr="007A4050">
        <w:rPr>
          <w:rFonts w:eastAsia="Lucida Sans Unicode" w:cs="Times New Roman"/>
          <w:szCs w:val="24"/>
          <w:lang w:eastAsia="ar-SA"/>
        </w:rPr>
        <w:t xml:space="preserve"> T</w:t>
      </w:r>
      <w:r w:rsidR="0015718B">
        <w:rPr>
          <w:rFonts w:eastAsia="Lucida Sans Unicode" w:cs="Times New Roman"/>
          <w:szCs w:val="24"/>
          <w:lang w:eastAsia="ar-SA"/>
        </w:rPr>
        <w:t>.</w:t>
      </w:r>
      <w:r w:rsidRPr="007A4050">
        <w:rPr>
          <w:rFonts w:eastAsia="Lucida Sans Unicode" w:cs="Times New Roman"/>
          <w:szCs w:val="24"/>
          <w:lang w:eastAsia="ar-SA"/>
        </w:rPr>
        <w:t xml:space="preserve"> - 30 m; </w:t>
      </w:r>
    </w:p>
    <w:p w14:paraId="794136FE" w14:textId="61D1C19B" w:rsidR="0068066F" w:rsidRPr="007A4050" w:rsidRDefault="0068066F" w:rsidP="007A4050">
      <w:pPr>
        <w:widowControl w:val="0"/>
        <w:numPr>
          <w:ilvl w:val="0"/>
          <w:numId w:val="59"/>
        </w:numPr>
        <w:tabs>
          <w:tab w:val="clear" w:pos="1494"/>
          <w:tab w:val="num" w:pos="993"/>
          <w:tab w:val="center" w:pos="4153"/>
          <w:tab w:val="right" w:pos="8306"/>
        </w:tabs>
        <w:suppressAutoHyphens w:val="0"/>
        <w:spacing w:after="0" w:line="240" w:lineRule="auto"/>
        <w:ind w:left="993" w:hanging="426"/>
        <w:jc w:val="both"/>
        <w:rPr>
          <w:rFonts w:eastAsia="Lucida Sans Unicode" w:cs="Times New Roman"/>
          <w:bCs/>
          <w:szCs w:val="24"/>
          <w:lang w:eastAsia="ar-SA"/>
        </w:rPr>
      </w:pPr>
      <w:r w:rsidRPr="007A4050">
        <w:rPr>
          <w:rFonts w:eastAsia="Lucida Sans Unicode" w:cs="Times New Roman"/>
          <w:szCs w:val="24"/>
          <w:lang w:eastAsia="ar-SA"/>
        </w:rPr>
        <w:t>K</w:t>
      </w:r>
      <w:r w:rsidR="0015718B">
        <w:rPr>
          <w:rFonts w:eastAsia="Lucida Sans Unicode" w:cs="Times New Roman"/>
          <w:szCs w:val="24"/>
          <w:lang w:eastAsia="ar-SA"/>
        </w:rPr>
        <w:t>.</w:t>
      </w:r>
      <w:r w:rsidRPr="007A4050">
        <w:rPr>
          <w:rFonts w:eastAsia="Lucida Sans Unicode" w:cs="Times New Roman"/>
          <w:szCs w:val="24"/>
          <w:lang w:eastAsia="ar-SA"/>
        </w:rPr>
        <w:t xml:space="preserve"> P</w:t>
      </w:r>
      <w:r w:rsidR="0015718B">
        <w:rPr>
          <w:rFonts w:eastAsia="Lucida Sans Unicode" w:cs="Times New Roman"/>
          <w:szCs w:val="24"/>
          <w:lang w:eastAsia="ar-SA"/>
        </w:rPr>
        <w:t>.</w:t>
      </w:r>
      <w:r w:rsidRPr="007A4050">
        <w:rPr>
          <w:rFonts w:eastAsia="Lucida Sans Unicode" w:cs="Times New Roman"/>
          <w:szCs w:val="24"/>
          <w:lang w:eastAsia="ar-SA"/>
        </w:rPr>
        <w:t xml:space="preserve"> - 30 m;</w:t>
      </w:r>
    </w:p>
    <w:p w14:paraId="55E7A76E" w14:textId="3C761F0F" w:rsidR="0068066F" w:rsidRPr="007A4050" w:rsidRDefault="0068066F" w:rsidP="007A4050">
      <w:pPr>
        <w:widowControl w:val="0"/>
        <w:numPr>
          <w:ilvl w:val="0"/>
          <w:numId w:val="59"/>
        </w:numPr>
        <w:tabs>
          <w:tab w:val="clear" w:pos="1494"/>
          <w:tab w:val="num" w:pos="993"/>
          <w:tab w:val="center" w:pos="4153"/>
          <w:tab w:val="right" w:pos="8306"/>
        </w:tabs>
        <w:suppressAutoHyphens w:val="0"/>
        <w:spacing w:after="0" w:line="240" w:lineRule="auto"/>
        <w:ind w:left="993" w:hanging="426"/>
        <w:jc w:val="both"/>
        <w:rPr>
          <w:rFonts w:eastAsia="Lucida Sans Unicode" w:cs="Times New Roman"/>
          <w:bCs/>
          <w:szCs w:val="24"/>
          <w:lang w:eastAsia="ar-SA"/>
        </w:rPr>
      </w:pPr>
      <w:r w:rsidRPr="007A4050">
        <w:rPr>
          <w:rFonts w:eastAsia="Lucida Sans Unicode" w:cs="Times New Roman"/>
          <w:szCs w:val="24"/>
          <w:lang w:eastAsia="ar-SA"/>
        </w:rPr>
        <w:t>I</w:t>
      </w:r>
      <w:r w:rsidR="0015718B">
        <w:rPr>
          <w:rFonts w:eastAsia="Lucida Sans Unicode" w:cs="Times New Roman"/>
          <w:szCs w:val="24"/>
          <w:lang w:eastAsia="ar-SA"/>
        </w:rPr>
        <w:t>.</w:t>
      </w:r>
      <w:r w:rsidRPr="007A4050">
        <w:rPr>
          <w:rFonts w:eastAsia="Lucida Sans Unicode" w:cs="Times New Roman"/>
          <w:szCs w:val="24"/>
          <w:lang w:eastAsia="ar-SA"/>
        </w:rPr>
        <w:t xml:space="preserve"> K</w:t>
      </w:r>
      <w:r w:rsidR="0015718B">
        <w:rPr>
          <w:rFonts w:eastAsia="Lucida Sans Unicode" w:cs="Times New Roman"/>
          <w:szCs w:val="24"/>
          <w:lang w:eastAsia="ar-SA"/>
        </w:rPr>
        <w:t>.</w:t>
      </w:r>
      <w:r w:rsidRPr="007A4050">
        <w:rPr>
          <w:rFonts w:eastAsia="Lucida Sans Unicode" w:cs="Times New Roman"/>
          <w:szCs w:val="24"/>
          <w:lang w:eastAsia="ar-SA"/>
        </w:rPr>
        <w:t xml:space="preserve"> - 30 m; </w:t>
      </w:r>
    </w:p>
    <w:p w14:paraId="330F1C3A" w14:textId="211E1FAB" w:rsidR="0068066F" w:rsidRPr="007A4050" w:rsidRDefault="0068066F" w:rsidP="007A4050">
      <w:pPr>
        <w:widowControl w:val="0"/>
        <w:numPr>
          <w:ilvl w:val="0"/>
          <w:numId w:val="59"/>
        </w:numPr>
        <w:tabs>
          <w:tab w:val="clear" w:pos="1494"/>
          <w:tab w:val="num" w:pos="993"/>
          <w:tab w:val="center" w:pos="4153"/>
          <w:tab w:val="right" w:pos="8306"/>
        </w:tabs>
        <w:suppressAutoHyphens w:val="0"/>
        <w:spacing w:after="0" w:line="240" w:lineRule="auto"/>
        <w:ind w:left="993" w:hanging="426"/>
        <w:jc w:val="both"/>
        <w:rPr>
          <w:rFonts w:eastAsia="Lucida Sans Unicode" w:cs="Times New Roman"/>
          <w:bCs/>
          <w:szCs w:val="24"/>
          <w:lang w:eastAsia="ar-SA"/>
        </w:rPr>
      </w:pPr>
      <w:r w:rsidRPr="007A4050">
        <w:rPr>
          <w:rFonts w:eastAsia="Lucida Sans Unicode" w:cs="Times New Roman"/>
          <w:szCs w:val="24"/>
          <w:lang w:eastAsia="ar-SA"/>
        </w:rPr>
        <w:t>I</w:t>
      </w:r>
      <w:r w:rsidR="0015718B">
        <w:rPr>
          <w:rFonts w:eastAsia="Lucida Sans Unicode" w:cs="Times New Roman"/>
          <w:szCs w:val="24"/>
          <w:lang w:eastAsia="ar-SA"/>
        </w:rPr>
        <w:t>.</w:t>
      </w:r>
      <w:r w:rsidRPr="007A4050">
        <w:rPr>
          <w:rFonts w:eastAsia="Lucida Sans Unicode" w:cs="Times New Roman"/>
          <w:szCs w:val="24"/>
          <w:lang w:eastAsia="ar-SA"/>
        </w:rPr>
        <w:t xml:space="preserve"> G</w:t>
      </w:r>
      <w:r w:rsidR="0015718B">
        <w:rPr>
          <w:rFonts w:eastAsia="Lucida Sans Unicode" w:cs="Times New Roman"/>
          <w:szCs w:val="24"/>
          <w:lang w:eastAsia="ar-SA"/>
        </w:rPr>
        <w:t>.</w:t>
      </w:r>
      <w:r w:rsidRPr="007A4050">
        <w:rPr>
          <w:rFonts w:eastAsia="Lucida Sans Unicode" w:cs="Times New Roman"/>
          <w:szCs w:val="24"/>
          <w:lang w:eastAsia="ar-SA"/>
        </w:rPr>
        <w:t xml:space="preserve"> – 30 m;</w:t>
      </w:r>
    </w:p>
    <w:p w14:paraId="65BA9ACF" w14:textId="76CD84D3" w:rsidR="0068066F" w:rsidRPr="007A4050" w:rsidRDefault="0068066F" w:rsidP="007A4050">
      <w:pPr>
        <w:widowControl w:val="0"/>
        <w:numPr>
          <w:ilvl w:val="0"/>
          <w:numId w:val="59"/>
        </w:numPr>
        <w:tabs>
          <w:tab w:val="clear" w:pos="1494"/>
          <w:tab w:val="num" w:pos="993"/>
          <w:tab w:val="center" w:pos="4153"/>
          <w:tab w:val="right" w:pos="8306"/>
        </w:tabs>
        <w:suppressAutoHyphens w:val="0"/>
        <w:spacing w:after="0" w:line="240" w:lineRule="auto"/>
        <w:ind w:left="993" w:hanging="426"/>
        <w:jc w:val="both"/>
        <w:rPr>
          <w:rFonts w:eastAsia="Lucida Sans Unicode" w:cs="Times New Roman"/>
          <w:bCs/>
          <w:szCs w:val="24"/>
          <w:lang w:eastAsia="ar-SA"/>
        </w:rPr>
      </w:pPr>
      <w:r w:rsidRPr="007A4050">
        <w:rPr>
          <w:rFonts w:eastAsia="Lucida Sans Unicode" w:cs="Times New Roman"/>
          <w:szCs w:val="24"/>
          <w:lang w:eastAsia="ar-SA"/>
        </w:rPr>
        <w:t>A</w:t>
      </w:r>
      <w:r w:rsidR="0015718B">
        <w:rPr>
          <w:rFonts w:eastAsia="Lucida Sans Unicode" w:cs="Times New Roman"/>
          <w:szCs w:val="24"/>
          <w:lang w:eastAsia="ar-SA"/>
        </w:rPr>
        <w:t>.</w:t>
      </w:r>
      <w:r w:rsidRPr="007A4050">
        <w:rPr>
          <w:rFonts w:eastAsia="Lucida Sans Unicode" w:cs="Times New Roman"/>
          <w:szCs w:val="24"/>
          <w:lang w:eastAsia="ar-SA"/>
        </w:rPr>
        <w:t xml:space="preserve"> Š</w:t>
      </w:r>
      <w:r w:rsidR="0015718B">
        <w:rPr>
          <w:rFonts w:eastAsia="Lucida Sans Unicode" w:cs="Times New Roman"/>
          <w:szCs w:val="24"/>
          <w:lang w:eastAsia="ar-SA"/>
        </w:rPr>
        <w:t>.</w:t>
      </w:r>
      <w:r w:rsidRPr="007A4050">
        <w:rPr>
          <w:rFonts w:eastAsia="Lucida Sans Unicode" w:cs="Times New Roman"/>
          <w:szCs w:val="24"/>
          <w:lang w:eastAsia="ar-SA"/>
        </w:rPr>
        <w:t>– 30 m;</w:t>
      </w:r>
    </w:p>
    <w:p w14:paraId="42D1EAD0" w14:textId="35C3F983" w:rsidR="0068066F" w:rsidRPr="007A4050" w:rsidRDefault="0068066F" w:rsidP="007A4050">
      <w:pPr>
        <w:widowControl w:val="0"/>
        <w:numPr>
          <w:ilvl w:val="0"/>
          <w:numId w:val="59"/>
        </w:numPr>
        <w:tabs>
          <w:tab w:val="clear" w:pos="1494"/>
          <w:tab w:val="num" w:pos="993"/>
          <w:tab w:val="center" w:pos="4153"/>
          <w:tab w:val="right" w:pos="8306"/>
        </w:tabs>
        <w:suppressAutoHyphens w:val="0"/>
        <w:spacing w:after="0" w:line="240" w:lineRule="auto"/>
        <w:ind w:left="993" w:hanging="426"/>
        <w:jc w:val="both"/>
        <w:rPr>
          <w:rFonts w:eastAsia="Lucida Sans Unicode" w:cs="Times New Roman"/>
          <w:bCs/>
          <w:szCs w:val="24"/>
          <w:lang w:eastAsia="ar-SA"/>
        </w:rPr>
      </w:pPr>
      <w:r w:rsidRPr="007A4050">
        <w:rPr>
          <w:rFonts w:eastAsia="Lucida Sans Unicode" w:cs="Times New Roman"/>
          <w:szCs w:val="24"/>
          <w:lang w:eastAsia="ar-SA"/>
        </w:rPr>
        <w:t>J</w:t>
      </w:r>
      <w:r w:rsidR="0015718B">
        <w:rPr>
          <w:rFonts w:eastAsia="Lucida Sans Unicode" w:cs="Times New Roman"/>
          <w:szCs w:val="24"/>
          <w:lang w:eastAsia="ar-SA"/>
        </w:rPr>
        <w:t>.</w:t>
      </w:r>
      <w:r w:rsidRPr="007A4050">
        <w:rPr>
          <w:rFonts w:eastAsia="Lucida Sans Unicode" w:cs="Times New Roman"/>
          <w:szCs w:val="24"/>
          <w:lang w:eastAsia="ar-SA"/>
        </w:rPr>
        <w:t xml:space="preserve"> Š</w:t>
      </w:r>
      <w:r w:rsidR="0015718B">
        <w:rPr>
          <w:rFonts w:eastAsia="Lucida Sans Unicode" w:cs="Times New Roman"/>
          <w:szCs w:val="24"/>
          <w:lang w:eastAsia="ar-SA"/>
        </w:rPr>
        <w:t>.</w:t>
      </w:r>
      <w:r w:rsidRPr="007A4050">
        <w:rPr>
          <w:rFonts w:eastAsia="Lucida Sans Unicode" w:cs="Times New Roman"/>
          <w:szCs w:val="24"/>
          <w:lang w:eastAsia="ar-SA"/>
        </w:rPr>
        <w:t xml:space="preserve"> – 30 m;</w:t>
      </w:r>
    </w:p>
    <w:p w14:paraId="0A2A11D2" w14:textId="6512245E" w:rsidR="0068066F" w:rsidRPr="007A4050" w:rsidRDefault="0068066F" w:rsidP="007A4050">
      <w:pPr>
        <w:widowControl w:val="0"/>
        <w:numPr>
          <w:ilvl w:val="0"/>
          <w:numId w:val="59"/>
        </w:numPr>
        <w:tabs>
          <w:tab w:val="clear" w:pos="1494"/>
          <w:tab w:val="num" w:pos="993"/>
          <w:tab w:val="center" w:pos="4153"/>
          <w:tab w:val="right" w:pos="8306"/>
        </w:tabs>
        <w:suppressAutoHyphens w:val="0"/>
        <w:spacing w:after="0" w:line="240" w:lineRule="auto"/>
        <w:ind w:left="993" w:hanging="426"/>
        <w:jc w:val="both"/>
        <w:rPr>
          <w:rFonts w:eastAsia="Lucida Sans Unicode" w:cs="Times New Roman"/>
          <w:bCs/>
          <w:szCs w:val="24"/>
          <w:lang w:eastAsia="ar-SA"/>
        </w:rPr>
      </w:pPr>
      <w:r w:rsidRPr="007A4050">
        <w:rPr>
          <w:rFonts w:eastAsia="Lucida Sans Unicode" w:cs="Times New Roman"/>
          <w:szCs w:val="24"/>
          <w:lang w:eastAsia="ar-SA"/>
        </w:rPr>
        <w:t>I</w:t>
      </w:r>
      <w:r w:rsidR="0015718B">
        <w:rPr>
          <w:rFonts w:eastAsia="Lucida Sans Unicode" w:cs="Times New Roman"/>
          <w:szCs w:val="24"/>
          <w:lang w:eastAsia="ar-SA"/>
        </w:rPr>
        <w:t>.</w:t>
      </w:r>
      <w:r w:rsidRPr="007A4050">
        <w:rPr>
          <w:rFonts w:eastAsia="Lucida Sans Unicode" w:cs="Times New Roman"/>
          <w:szCs w:val="24"/>
          <w:lang w:eastAsia="ar-SA"/>
        </w:rPr>
        <w:t xml:space="preserve"> K</w:t>
      </w:r>
      <w:r w:rsidR="0015718B">
        <w:rPr>
          <w:rFonts w:eastAsia="Lucida Sans Unicode" w:cs="Times New Roman"/>
          <w:szCs w:val="24"/>
          <w:lang w:eastAsia="ar-SA"/>
        </w:rPr>
        <w:t>.</w:t>
      </w:r>
      <w:r w:rsidRPr="007A4050">
        <w:rPr>
          <w:rFonts w:eastAsia="Lucida Sans Unicode" w:cs="Times New Roman"/>
          <w:szCs w:val="24"/>
          <w:lang w:eastAsia="ar-SA"/>
        </w:rPr>
        <w:t xml:space="preserve"> – 30 m;</w:t>
      </w:r>
    </w:p>
    <w:p w14:paraId="0AFA5A1E" w14:textId="72B617FB" w:rsidR="0068066F" w:rsidRPr="007A4050" w:rsidRDefault="0068066F" w:rsidP="007A4050">
      <w:pPr>
        <w:widowControl w:val="0"/>
        <w:numPr>
          <w:ilvl w:val="0"/>
          <w:numId w:val="59"/>
        </w:numPr>
        <w:tabs>
          <w:tab w:val="clear" w:pos="1494"/>
          <w:tab w:val="num" w:pos="993"/>
          <w:tab w:val="center" w:pos="4153"/>
          <w:tab w:val="right" w:pos="8306"/>
        </w:tabs>
        <w:suppressAutoHyphens w:val="0"/>
        <w:spacing w:after="0" w:line="240" w:lineRule="auto"/>
        <w:ind w:left="993" w:hanging="426"/>
        <w:jc w:val="both"/>
        <w:rPr>
          <w:rFonts w:eastAsia="Lucida Sans Unicode" w:cs="Times New Roman"/>
          <w:bCs/>
          <w:szCs w:val="24"/>
          <w:lang w:eastAsia="ar-SA"/>
        </w:rPr>
      </w:pPr>
      <w:r w:rsidRPr="007A4050">
        <w:rPr>
          <w:rFonts w:eastAsia="Lucida Sans Unicode" w:cs="Times New Roman"/>
          <w:szCs w:val="24"/>
          <w:lang w:eastAsia="ar-SA"/>
        </w:rPr>
        <w:t>M</w:t>
      </w:r>
      <w:r w:rsidR="0015718B">
        <w:rPr>
          <w:rFonts w:eastAsia="Lucida Sans Unicode" w:cs="Times New Roman"/>
          <w:szCs w:val="24"/>
          <w:lang w:eastAsia="ar-SA"/>
        </w:rPr>
        <w:t>.</w:t>
      </w:r>
      <w:r w:rsidRPr="007A4050">
        <w:rPr>
          <w:rFonts w:eastAsia="Lucida Sans Unicode" w:cs="Times New Roman"/>
          <w:szCs w:val="24"/>
          <w:lang w:eastAsia="ar-SA"/>
        </w:rPr>
        <w:t xml:space="preserve"> M</w:t>
      </w:r>
      <w:r w:rsidR="0015718B">
        <w:rPr>
          <w:rFonts w:eastAsia="Lucida Sans Unicode" w:cs="Times New Roman"/>
          <w:szCs w:val="24"/>
          <w:lang w:eastAsia="ar-SA"/>
        </w:rPr>
        <w:t>.</w:t>
      </w:r>
      <w:r w:rsidRPr="007A4050">
        <w:rPr>
          <w:rFonts w:eastAsia="Lucida Sans Unicode" w:cs="Times New Roman"/>
          <w:szCs w:val="24"/>
          <w:lang w:eastAsia="ar-SA"/>
        </w:rPr>
        <w:t xml:space="preserve"> – 30 m;</w:t>
      </w:r>
    </w:p>
    <w:p w14:paraId="415FE68C" w14:textId="219011C0" w:rsidR="0068066F" w:rsidRPr="007A4050" w:rsidRDefault="0068066F" w:rsidP="007A4050">
      <w:pPr>
        <w:widowControl w:val="0"/>
        <w:numPr>
          <w:ilvl w:val="0"/>
          <w:numId w:val="59"/>
        </w:numPr>
        <w:tabs>
          <w:tab w:val="clear" w:pos="1494"/>
          <w:tab w:val="num" w:pos="993"/>
          <w:tab w:val="center" w:pos="4153"/>
          <w:tab w:val="right" w:pos="8306"/>
        </w:tabs>
        <w:suppressAutoHyphens w:val="0"/>
        <w:spacing w:after="0" w:line="240" w:lineRule="auto"/>
        <w:ind w:left="993" w:hanging="426"/>
        <w:jc w:val="both"/>
        <w:rPr>
          <w:rFonts w:eastAsia="Lucida Sans Unicode" w:cs="Times New Roman"/>
          <w:bCs/>
          <w:szCs w:val="24"/>
          <w:lang w:eastAsia="ar-SA"/>
        </w:rPr>
      </w:pPr>
      <w:r w:rsidRPr="007A4050">
        <w:rPr>
          <w:rFonts w:eastAsia="Lucida Sans Unicode" w:cs="Times New Roman"/>
          <w:szCs w:val="24"/>
          <w:lang w:eastAsia="ar-SA"/>
        </w:rPr>
        <w:t>L</w:t>
      </w:r>
      <w:r w:rsidR="0015718B">
        <w:rPr>
          <w:rFonts w:eastAsia="Lucida Sans Unicode" w:cs="Times New Roman"/>
          <w:szCs w:val="24"/>
          <w:lang w:eastAsia="ar-SA"/>
        </w:rPr>
        <w:t>.</w:t>
      </w:r>
      <w:r w:rsidRPr="007A4050">
        <w:rPr>
          <w:rFonts w:eastAsia="Lucida Sans Unicode" w:cs="Times New Roman"/>
          <w:szCs w:val="24"/>
          <w:lang w:eastAsia="ar-SA"/>
        </w:rPr>
        <w:t xml:space="preserve"> R</w:t>
      </w:r>
      <w:r w:rsidR="0015718B">
        <w:rPr>
          <w:rFonts w:eastAsia="Lucida Sans Unicode" w:cs="Times New Roman"/>
          <w:szCs w:val="24"/>
          <w:lang w:eastAsia="ar-SA"/>
        </w:rPr>
        <w:t>.</w:t>
      </w:r>
      <w:r w:rsidRPr="007A4050">
        <w:rPr>
          <w:rFonts w:eastAsia="Lucida Sans Unicode" w:cs="Times New Roman"/>
          <w:szCs w:val="24"/>
          <w:lang w:eastAsia="ar-SA"/>
        </w:rPr>
        <w:t xml:space="preserve"> – 30 m;</w:t>
      </w:r>
    </w:p>
    <w:p w14:paraId="171C64CD" w14:textId="4C72F0D6" w:rsidR="0068066F" w:rsidRPr="007A4050" w:rsidRDefault="0068066F" w:rsidP="007A4050">
      <w:pPr>
        <w:widowControl w:val="0"/>
        <w:numPr>
          <w:ilvl w:val="0"/>
          <w:numId w:val="59"/>
        </w:numPr>
        <w:tabs>
          <w:tab w:val="clear" w:pos="1494"/>
          <w:tab w:val="num" w:pos="993"/>
          <w:tab w:val="center" w:pos="4153"/>
          <w:tab w:val="right" w:pos="8306"/>
        </w:tabs>
        <w:suppressAutoHyphens w:val="0"/>
        <w:spacing w:after="0" w:line="240" w:lineRule="auto"/>
        <w:ind w:left="993" w:hanging="426"/>
        <w:jc w:val="both"/>
        <w:rPr>
          <w:rFonts w:eastAsia="Lucida Sans Unicode" w:cs="Times New Roman"/>
          <w:bCs/>
          <w:szCs w:val="24"/>
          <w:lang w:eastAsia="ar-SA"/>
        </w:rPr>
      </w:pPr>
      <w:r w:rsidRPr="007A4050">
        <w:rPr>
          <w:rFonts w:eastAsia="Lucida Sans Unicode" w:cs="Times New Roman"/>
          <w:szCs w:val="24"/>
          <w:lang w:eastAsia="ar-SA"/>
        </w:rPr>
        <w:t>L</w:t>
      </w:r>
      <w:r w:rsidR="0015718B">
        <w:rPr>
          <w:rFonts w:eastAsia="Lucida Sans Unicode" w:cs="Times New Roman"/>
          <w:szCs w:val="24"/>
          <w:lang w:eastAsia="ar-SA"/>
        </w:rPr>
        <w:t>.</w:t>
      </w:r>
      <w:r w:rsidRPr="007A4050">
        <w:rPr>
          <w:rFonts w:eastAsia="Lucida Sans Unicode" w:cs="Times New Roman"/>
          <w:szCs w:val="24"/>
          <w:lang w:eastAsia="ar-SA"/>
        </w:rPr>
        <w:t xml:space="preserve"> T</w:t>
      </w:r>
      <w:r w:rsidR="0015718B">
        <w:rPr>
          <w:rFonts w:eastAsia="Lucida Sans Unicode" w:cs="Times New Roman"/>
          <w:szCs w:val="24"/>
          <w:lang w:eastAsia="ar-SA"/>
        </w:rPr>
        <w:t>.</w:t>
      </w:r>
      <w:r w:rsidRPr="007A4050">
        <w:rPr>
          <w:rFonts w:eastAsia="Lucida Sans Unicode" w:cs="Times New Roman"/>
          <w:szCs w:val="24"/>
          <w:lang w:eastAsia="ar-SA"/>
        </w:rPr>
        <w:t>– 30 m;</w:t>
      </w:r>
    </w:p>
    <w:p w14:paraId="3753BB14" w14:textId="506236A7" w:rsidR="0068066F" w:rsidRPr="007A4050" w:rsidRDefault="0068066F" w:rsidP="007A4050">
      <w:pPr>
        <w:widowControl w:val="0"/>
        <w:numPr>
          <w:ilvl w:val="0"/>
          <w:numId w:val="59"/>
        </w:numPr>
        <w:tabs>
          <w:tab w:val="clear" w:pos="1494"/>
          <w:tab w:val="num" w:pos="993"/>
          <w:tab w:val="center" w:pos="4153"/>
          <w:tab w:val="right" w:pos="8306"/>
        </w:tabs>
        <w:suppressAutoHyphens w:val="0"/>
        <w:spacing w:after="0" w:line="240" w:lineRule="auto"/>
        <w:ind w:left="993" w:hanging="426"/>
        <w:jc w:val="both"/>
        <w:rPr>
          <w:rFonts w:eastAsia="Lucida Sans Unicode" w:cs="Times New Roman"/>
          <w:bCs/>
          <w:szCs w:val="24"/>
          <w:lang w:eastAsia="ar-SA"/>
        </w:rPr>
      </w:pPr>
      <w:r w:rsidRPr="007A4050">
        <w:rPr>
          <w:rFonts w:eastAsia="Lucida Sans Unicode" w:cs="Times New Roman"/>
          <w:szCs w:val="24"/>
          <w:lang w:eastAsia="ar-SA"/>
        </w:rPr>
        <w:t>A</w:t>
      </w:r>
      <w:r w:rsidR="0015718B">
        <w:rPr>
          <w:rFonts w:eastAsia="Lucida Sans Unicode" w:cs="Times New Roman"/>
          <w:szCs w:val="24"/>
          <w:lang w:eastAsia="ar-SA"/>
        </w:rPr>
        <w:t>.</w:t>
      </w:r>
      <w:r w:rsidRPr="007A4050">
        <w:rPr>
          <w:rFonts w:eastAsia="Lucida Sans Unicode" w:cs="Times New Roman"/>
          <w:szCs w:val="24"/>
          <w:lang w:eastAsia="ar-SA"/>
        </w:rPr>
        <w:t xml:space="preserve"> R</w:t>
      </w:r>
      <w:r w:rsidR="0015718B">
        <w:rPr>
          <w:rFonts w:eastAsia="Lucida Sans Unicode" w:cs="Times New Roman"/>
          <w:szCs w:val="24"/>
          <w:lang w:eastAsia="ar-SA"/>
        </w:rPr>
        <w:t>.</w:t>
      </w:r>
      <w:r w:rsidRPr="007A4050">
        <w:rPr>
          <w:rFonts w:eastAsia="Lucida Sans Unicode" w:cs="Times New Roman"/>
          <w:szCs w:val="24"/>
          <w:lang w:eastAsia="ar-SA"/>
        </w:rPr>
        <w:t xml:space="preserve"> – 30 m;</w:t>
      </w:r>
    </w:p>
    <w:p w14:paraId="223CC75C" w14:textId="5F4FAA39" w:rsidR="0068066F" w:rsidRPr="007A4050" w:rsidRDefault="0068066F" w:rsidP="007A4050">
      <w:pPr>
        <w:widowControl w:val="0"/>
        <w:numPr>
          <w:ilvl w:val="0"/>
          <w:numId w:val="59"/>
        </w:numPr>
        <w:tabs>
          <w:tab w:val="clear" w:pos="1494"/>
          <w:tab w:val="num" w:pos="993"/>
          <w:tab w:val="center" w:pos="4153"/>
          <w:tab w:val="right" w:pos="8306"/>
        </w:tabs>
        <w:suppressAutoHyphens w:val="0"/>
        <w:spacing w:after="0" w:line="240" w:lineRule="auto"/>
        <w:ind w:left="993" w:hanging="426"/>
        <w:jc w:val="both"/>
        <w:rPr>
          <w:rFonts w:eastAsia="Lucida Sans Unicode" w:cs="Times New Roman"/>
          <w:bCs/>
          <w:szCs w:val="24"/>
          <w:lang w:eastAsia="ar-SA"/>
        </w:rPr>
      </w:pPr>
      <w:r w:rsidRPr="007A4050">
        <w:rPr>
          <w:rFonts w:eastAsia="Lucida Sans Unicode" w:cs="Times New Roman"/>
          <w:szCs w:val="24"/>
          <w:lang w:eastAsia="ar-SA"/>
        </w:rPr>
        <w:t>S</w:t>
      </w:r>
      <w:r w:rsidR="0015718B">
        <w:rPr>
          <w:rFonts w:eastAsia="Lucida Sans Unicode" w:cs="Times New Roman"/>
          <w:szCs w:val="24"/>
          <w:lang w:eastAsia="ar-SA"/>
        </w:rPr>
        <w:t>.</w:t>
      </w:r>
      <w:r w:rsidRPr="007A4050">
        <w:rPr>
          <w:rFonts w:eastAsia="Lucida Sans Unicode" w:cs="Times New Roman"/>
          <w:szCs w:val="24"/>
          <w:lang w:eastAsia="ar-SA"/>
        </w:rPr>
        <w:t xml:space="preserve"> P</w:t>
      </w:r>
      <w:r w:rsidR="0015718B">
        <w:rPr>
          <w:rFonts w:eastAsia="Lucida Sans Unicode" w:cs="Times New Roman"/>
          <w:szCs w:val="24"/>
          <w:lang w:eastAsia="ar-SA"/>
        </w:rPr>
        <w:t>.</w:t>
      </w:r>
      <w:r w:rsidRPr="007A4050">
        <w:rPr>
          <w:rFonts w:eastAsia="Lucida Sans Unicode" w:cs="Times New Roman"/>
          <w:szCs w:val="24"/>
          <w:lang w:eastAsia="ar-SA"/>
        </w:rPr>
        <w:t xml:space="preserve"> – 30 m;</w:t>
      </w:r>
    </w:p>
    <w:p w14:paraId="10B8C6C7" w14:textId="4D19DEC9" w:rsidR="0068066F" w:rsidRPr="007A4050" w:rsidRDefault="0068066F" w:rsidP="007A4050">
      <w:pPr>
        <w:widowControl w:val="0"/>
        <w:numPr>
          <w:ilvl w:val="0"/>
          <w:numId w:val="59"/>
        </w:numPr>
        <w:tabs>
          <w:tab w:val="clear" w:pos="1494"/>
          <w:tab w:val="num" w:pos="993"/>
          <w:tab w:val="center" w:pos="4153"/>
          <w:tab w:val="right" w:pos="8306"/>
        </w:tabs>
        <w:suppressAutoHyphens w:val="0"/>
        <w:spacing w:after="0" w:line="240" w:lineRule="auto"/>
        <w:ind w:left="993" w:hanging="426"/>
        <w:jc w:val="both"/>
        <w:rPr>
          <w:rFonts w:eastAsia="Lucida Sans Unicode" w:cs="Times New Roman"/>
          <w:bCs/>
          <w:szCs w:val="24"/>
          <w:lang w:eastAsia="ar-SA"/>
        </w:rPr>
      </w:pPr>
      <w:r w:rsidRPr="007A4050">
        <w:rPr>
          <w:rFonts w:eastAsia="Lucida Sans Unicode" w:cs="Times New Roman"/>
          <w:szCs w:val="24"/>
          <w:lang w:eastAsia="ar-SA"/>
        </w:rPr>
        <w:t>V</w:t>
      </w:r>
      <w:r w:rsidR="0015718B">
        <w:rPr>
          <w:rFonts w:eastAsia="Lucida Sans Unicode" w:cs="Times New Roman"/>
          <w:szCs w:val="24"/>
          <w:lang w:eastAsia="ar-SA"/>
        </w:rPr>
        <w:t>.</w:t>
      </w:r>
      <w:r w:rsidRPr="007A4050">
        <w:rPr>
          <w:rFonts w:eastAsia="Lucida Sans Unicode" w:cs="Times New Roman"/>
          <w:szCs w:val="24"/>
          <w:lang w:eastAsia="ar-SA"/>
        </w:rPr>
        <w:t xml:space="preserve"> S</w:t>
      </w:r>
      <w:r w:rsidR="0015718B">
        <w:rPr>
          <w:rFonts w:eastAsia="Lucida Sans Unicode" w:cs="Times New Roman"/>
          <w:szCs w:val="24"/>
          <w:lang w:eastAsia="ar-SA"/>
        </w:rPr>
        <w:t>.</w:t>
      </w:r>
      <w:r w:rsidRPr="007A4050">
        <w:rPr>
          <w:rFonts w:eastAsia="Lucida Sans Unicode" w:cs="Times New Roman"/>
          <w:szCs w:val="24"/>
          <w:lang w:eastAsia="ar-SA"/>
        </w:rPr>
        <w:t xml:space="preserve"> – 30 m;</w:t>
      </w:r>
    </w:p>
    <w:p w14:paraId="1BAE762B" w14:textId="4FD7E2C3" w:rsidR="0068066F" w:rsidRPr="007A4050" w:rsidRDefault="0068066F" w:rsidP="007A4050">
      <w:pPr>
        <w:widowControl w:val="0"/>
        <w:numPr>
          <w:ilvl w:val="0"/>
          <w:numId w:val="59"/>
        </w:numPr>
        <w:tabs>
          <w:tab w:val="clear" w:pos="1494"/>
          <w:tab w:val="num" w:pos="993"/>
          <w:tab w:val="center" w:pos="4153"/>
          <w:tab w:val="right" w:pos="8306"/>
        </w:tabs>
        <w:suppressAutoHyphens w:val="0"/>
        <w:spacing w:after="0" w:line="240" w:lineRule="auto"/>
        <w:ind w:left="993" w:hanging="426"/>
        <w:jc w:val="both"/>
        <w:rPr>
          <w:rFonts w:eastAsia="Lucida Sans Unicode" w:cs="Times New Roman"/>
          <w:bCs/>
          <w:szCs w:val="24"/>
          <w:lang w:eastAsia="ar-SA"/>
        </w:rPr>
      </w:pPr>
      <w:r w:rsidRPr="007A4050">
        <w:rPr>
          <w:rFonts w:eastAsia="Lucida Sans Unicode" w:cs="Times New Roman"/>
          <w:szCs w:val="24"/>
          <w:lang w:eastAsia="ar-SA"/>
        </w:rPr>
        <w:t>M</w:t>
      </w:r>
      <w:r w:rsidR="0015718B">
        <w:rPr>
          <w:rFonts w:eastAsia="Lucida Sans Unicode" w:cs="Times New Roman"/>
          <w:szCs w:val="24"/>
          <w:lang w:eastAsia="ar-SA"/>
        </w:rPr>
        <w:t>.</w:t>
      </w:r>
      <w:r w:rsidRPr="007A4050">
        <w:rPr>
          <w:rFonts w:eastAsia="Lucida Sans Unicode" w:cs="Times New Roman"/>
          <w:szCs w:val="24"/>
          <w:lang w:eastAsia="ar-SA"/>
        </w:rPr>
        <w:t xml:space="preserve"> M</w:t>
      </w:r>
      <w:r w:rsidR="0015718B">
        <w:rPr>
          <w:rFonts w:eastAsia="Lucida Sans Unicode" w:cs="Times New Roman"/>
          <w:szCs w:val="24"/>
          <w:lang w:eastAsia="ar-SA"/>
        </w:rPr>
        <w:t>.</w:t>
      </w:r>
      <w:r w:rsidRPr="007A4050">
        <w:rPr>
          <w:rFonts w:eastAsia="Lucida Sans Unicode" w:cs="Times New Roman"/>
          <w:szCs w:val="24"/>
          <w:lang w:eastAsia="ar-SA"/>
        </w:rPr>
        <w:t xml:space="preserve"> – 30 m;</w:t>
      </w:r>
    </w:p>
    <w:p w14:paraId="0EF81A1A" w14:textId="35FEF45D" w:rsidR="0068066F" w:rsidRPr="007A4050" w:rsidRDefault="0068066F" w:rsidP="007A4050">
      <w:pPr>
        <w:widowControl w:val="0"/>
        <w:numPr>
          <w:ilvl w:val="0"/>
          <w:numId w:val="59"/>
        </w:numPr>
        <w:tabs>
          <w:tab w:val="clear" w:pos="1494"/>
          <w:tab w:val="num" w:pos="993"/>
          <w:tab w:val="center" w:pos="4153"/>
          <w:tab w:val="right" w:pos="8306"/>
        </w:tabs>
        <w:suppressAutoHyphens w:val="0"/>
        <w:spacing w:after="0" w:line="240" w:lineRule="auto"/>
        <w:ind w:left="993" w:hanging="426"/>
        <w:jc w:val="both"/>
        <w:rPr>
          <w:rFonts w:eastAsia="Lucida Sans Unicode" w:cs="Times New Roman"/>
          <w:bCs/>
          <w:szCs w:val="24"/>
          <w:lang w:eastAsia="ar-SA"/>
        </w:rPr>
      </w:pPr>
      <w:r w:rsidRPr="007A4050">
        <w:rPr>
          <w:rFonts w:eastAsia="Lucida Sans Unicode" w:cs="Times New Roman"/>
          <w:szCs w:val="24"/>
          <w:lang w:eastAsia="ar-SA"/>
        </w:rPr>
        <w:lastRenderedPageBreak/>
        <w:t>J</w:t>
      </w:r>
      <w:r w:rsidR="0015718B">
        <w:rPr>
          <w:rFonts w:eastAsia="Lucida Sans Unicode" w:cs="Times New Roman"/>
          <w:szCs w:val="24"/>
          <w:lang w:eastAsia="ar-SA"/>
        </w:rPr>
        <w:t>.</w:t>
      </w:r>
      <w:r w:rsidRPr="007A4050">
        <w:rPr>
          <w:rFonts w:eastAsia="Lucida Sans Unicode" w:cs="Times New Roman"/>
          <w:szCs w:val="24"/>
          <w:lang w:eastAsia="ar-SA"/>
        </w:rPr>
        <w:t xml:space="preserve"> M</w:t>
      </w:r>
      <w:r w:rsidR="0015718B">
        <w:rPr>
          <w:rFonts w:eastAsia="Lucida Sans Unicode" w:cs="Times New Roman"/>
          <w:szCs w:val="24"/>
          <w:lang w:eastAsia="ar-SA"/>
        </w:rPr>
        <w:t>.</w:t>
      </w:r>
      <w:r w:rsidRPr="007A4050">
        <w:rPr>
          <w:rFonts w:eastAsia="Lucida Sans Unicode" w:cs="Times New Roman"/>
          <w:szCs w:val="24"/>
          <w:lang w:eastAsia="ar-SA"/>
        </w:rPr>
        <w:t xml:space="preserve"> – 1 murdu;</w:t>
      </w:r>
    </w:p>
    <w:p w14:paraId="5F0E200D" w14:textId="051A55FF" w:rsidR="0068066F" w:rsidRPr="007A4050" w:rsidRDefault="0068066F" w:rsidP="007A4050">
      <w:pPr>
        <w:widowControl w:val="0"/>
        <w:numPr>
          <w:ilvl w:val="0"/>
          <w:numId w:val="59"/>
        </w:numPr>
        <w:tabs>
          <w:tab w:val="clear" w:pos="1494"/>
          <w:tab w:val="num" w:pos="993"/>
          <w:tab w:val="center" w:pos="4153"/>
          <w:tab w:val="right" w:pos="8306"/>
        </w:tabs>
        <w:suppressAutoHyphens w:val="0"/>
        <w:spacing w:after="0" w:line="240" w:lineRule="auto"/>
        <w:ind w:left="993" w:hanging="426"/>
        <w:jc w:val="both"/>
        <w:rPr>
          <w:rFonts w:eastAsia="Lucida Sans Unicode" w:cs="Times New Roman"/>
          <w:bCs/>
          <w:szCs w:val="24"/>
          <w:lang w:eastAsia="ar-SA"/>
        </w:rPr>
      </w:pPr>
      <w:r w:rsidRPr="007A4050">
        <w:rPr>
          <w:rFonts w:eastAsia="Lucida Sans Unicode" w:cs="Times New Roman"/>
          <w:szCs w:val="24"/>
          <w:lang w:eastAsia="ar-SA"/>
        </w:rPr>
        <w:t>P</w:t>
      </w:r>
      <w:r w:rsidR="0015718B">
        <w:rPr>
          <w:rFonts w:eastAsia="Lucida Sans Unicode" w:cs="Times New Roman"/>
          <w:szCs w:val="24"/>
          <w:lang w:eastAsia="ar-SA"/>
        </w:rPr>
        <w:t>.</w:t>
      </w:r>
      <w:r w:rsidRPr="007A4050">
        <w:rPr>
          <w:rFonts w:eastAsia="Lucida Sans Unicode" w:cs="Times New Roman"/>
          <w:szCs w:val="24"/>
          <w:lang w:eastAsia="ar-SA"/>
        </w:rPr>
        <w:t xml:space="preserve"> Z</w:t>
      </w:r>
      <w:r w:rsidR="0015718B">
        <w:rPr>
          <w:rFonts w:eastAsia="Lucida Sans Unicode" w:cs="Times New Roman"/>
          <w:szCs w:val="24"/>
          <w:lang w:eastAsia="ar-SA"/>
        </w:rPr>
        <w:t>.</w:t>
      </w:r>
      <w:r w:rsidRPr="007A4050">
        <w:rPr>
          <w:rFonts w:eastAsia="Lucida Sans Unicode" w:cs="Times New Roman"/>
          <w:szCs w:val="24"/>
          <w:lang w:eastAsia="ar-SA"/>
        </w:rPr>
        <w:t xml:space="preserve"> – 30 m;</w:t>
      </w:r>
    </w:p>
    <w:p w14:paraId="3BF06CF0" w14:textId="1BA21F39" w:rsidR="0068066F" w:rsidRPr="007A4050" w:rsidRDefault="0068066F" w:rsidP="007A4050">
      <w:pPr>
        <w:widowControl w:val="0"/>
        <w:numPr>
          <w:ilvl w:val="0"/>
          <w:numId w:val="59"/>
        </w:numPr>
        <w:tabs>
          <w:tab w:val="clear" w:pos="1494"/>
          <w:tab w:val="num" w:pos="993"/>
          <w:tab w:val="center" w:pos="4153"/>
          <w:tab w:val="right" w:pos="8306"/>
        </w:tabs>
        <w:suppressAutoHyphens w:val="0"/>
        <w:spacing w:after="0" w:line="240" w:lineRule="auto"/>
        <w:ind w:left="993" w:hanging="426"/>
        <w:jc w:val="both"/>
        <w:rPr>
          <w:rFonts w:eastAsia="Lucida Sans Unicode" w:cs="Times New Roman"/>
          <w:bCs/>
          <w:szCs w:val="24"/>
          <w:lang w:eastAsia="ar-SA"/>
        </w:rPr>
      </w:pPr>
      <w:r w:rsidRPr="007A4050">
        <w:rPr>
          <w:rFonts w:eastAsia="Lucida Sans Unicode" w:cs="Times New Roman"/>
          <w:szCs w:val="24"/>
          <w:lang w:eastAsia="ar-SA"/>
        </w:rPr>
        <w:t>A</w:t>
      </w:r>
      <w:r w:rsidR="0015718B">
        <w:rPr>
          <w:rFonts w:eastAsia="Lucida Sans Unicode" w:cs="Times New Roman"/>
          <w:szCs w:val="24"/>
          <w:lang w:eastAsia="ar-SA"/>
        </w:rPr>
        <w:t>.</w:t>
      </w:r>
      <w:r w:rsidRPr="007A4050">
        <w:rPr>
          <w:rFonts w:eastAsia="Lucida Sans Unicode" w:cs="Times New Roman"/>
          <w:szCs w:val="24"/>
          <w:lang w:eastAsia="ar-SA"/>
        </w:rPr>
        <w:t xml:space="preserve"> S</w:t>
      </w:r>
      <w:r w:rsidR="0015718B">
        <w:rPr>
          <w:rFonts w:eastAsia="Lucida Sans Unicode" w:cs="Times New Roman"/>
          <w:szCs w:val="24"/>
          <w:lang w:eastAsia="ar-SA"/>
        </w:rPr>
        <w:t>.</w:t>
      </w:r>
      <w:r w:rsidRPr="007A4050">
        <w:rPr>
          <w:rFonts w:eastAsia="Lucida Sans Unicode" w:cs="Times New Roman"/>
          <w:szCs w:val="24"/>
          <w:lang w:eastAsia="ar-SA"/>
        </w:rPr>
        <w:t>–</w:t>
      </w:r>
      <w:r w:rsidR="007A4050">
        <w:rPr>
          <w:rFonts w:eastAsia="Lucida Sans Unicode" w:cs="Times New Roman"/>
          <w:szCs w:val="24"/>
          <w:lang w:eastAsia="ar-SA"/>
        </w:rPr>
        <w:t xml:space="preserve"> </w:t>
      </w:r>
      <w:r w:rsidRPr="007A4050">
        <w:rPr>
          <w:rFonts w:eastAsia="Lucida Sans Unicode" w:cs="Times New Roman"/>
          <w:szCs w:val="24"/>
          <w:lang w:eastAsia="ar-SA"/>
        </w:rPr>
        <w:t>1 murdu;</w:t>
      </w:r>
    </w:p>
    <w:p w14:paraId="11900157" w14:textId="565D4C3F" w:rsidR="0068066F" w:rsidRPr="007A4050" w:rsidRDefault="0068066F" w:rsidP="007A4050">
      <w:pPr>
        <w:widowControl w:val="0"/>
        <w:numPr>
          <w:ilvl w:val="0"/>
          <w:numId w:val="59"/>
        </w:numPr>
        <w:tabs>
          <w:tab w:val="clear" w:pos="1494"/>
          <w:tab w:val="num" w:pos="993"/>
          <w:tab w:val="center" w:pos="4153"/>
          <w:tab w:val="right" w:pos="8306"/>
        </w:tabs>
        <w:suppressAutoHyphens w:val="0"/>
        <w:spacing w:after="0" w:line="240" w:lineRule="auto"/>
        <w:ind w:left="993" w:hanging="426"/>
        <w:jc w:val="both"/>
        <w:rPr>
          <w:rFonts w:eastAsia="Lucida Sans Unicode" w:cs="Times New Roman"/>
          <w:bCs/>
          <w:szCs w:val="24"/>
          <w:lang w:eastAsia="ar-SA"/>
        </w:rPr>
      </w:pPr>
      <w:r w:rsidRPr="007A4050">
        <w:rPr>
          <w:rFonts w:eastAsia="Lucida Sans Unicode" w:cs="Times New Roman"/>
          <w:szCs w:val="24"/>
          <w:lang w:eastAsia="ar-SA"/>
        </w:rPr>
        <w:t>J</w:t>
      </w:r>
      <w:r w:rsidR="0015718B">
        <w:rPr>
          <w:rFonts w:eastAsia="Lucida Sans Unicode" w:cs="Times New Roman"/>
          <w:szCs w:val="24"/>
          <w:lang w:eastAsia="ar-SA"/>
        </w:rPr>
        <w:t>.</w:t>
      </w:r>
      <w:r w:rsidRPr="007A4050">
        <w:rPr>
          <w:rFonts w:eastAsia="Lucida Sans Unicode" w:cs="Times New Roman"/>
          <w:szCs w:val="24"/>
          <w:lang w:eastAsia="ar-SA"/>
        </w:rPr>
        <w:t xml:space="preserve"> M</w:t>
      </w:r>
      <w:r w:rsidR="0015718B">
        <w:rPr>
          <w:rFonts w:eastAsia="Lucida Sans Unicode" w:cs="Times New Roman"/>
          <w:szCs w:val="24"/>
          <w:lang w:eastAsia="ar-SA"/>
        </w:rPr>
        <w:t>.</w:t>
      </w:r>
      <w:r w:rsidRPr="007A4050">
        <w:rPr>
          <w:rFonts w:eastAsia="Lucida Sans Unicode" w:cs="Times New Roman"/>
          <w:szCs w:val="24"/>
          <w:lang w:eastAsia="ar-SA"/>
        </w:rPr>
        <w:t xml:space="preserve"> – 30 m.</w:t>
      </w:r>
    </w:p>
    <w:p w14:paraId="43CABD48" w14:textId="77777777" w:rsidR="002A741B" w:rsidRPr="007A4050" w:rsidRDefault="002A741B" w:rsidP="0015718B">
      <w:pPr>
        <w:suppressAutoHyphens w:val="0"/>
        <w:spacing w:after="0" w:line="240" w:lineRule="auto"/>
        <w:contextualSpacing/>
        <w:rPr>
          <w:rFonts w:cs="Times New Roman"/>
          <w:b/>
          <w:bCs/>
          <w:szCs w:val="24"/>
        </w:rPr>
      </w:pPr>
    </w:p>
    <w:p w14:paraId="38C95626" w14:textId="77777777" w:rsidR="00F360F2" w:rsidRPr="007A4050" w:rsidRDefault="00F360F2" w:rsidP="007A4050">
      <w:pPr>
        <w:numPr>
          <w:ilvl w:val="0"/>
          <w:numId w:val="2"/>
        </w:numPr>
        <w:spacing w:after="0" w:line="240" w:lineRule="auto"/>
        <w:ind w:left="0" w:right="-1" w:firstLine="0"/>
        <w:jc w:val="center"/>
        <w:rPr>
          <w:rFonts w:cs="Times New Roman"/>
          <w:b/>
          <w:szCs w:val="24"/>
        </w:rPr>
      </w:pPr>
      <w:r w:rsidRPr="007A4050">
        <w:rPr>
          <w:rFonts w:cs="Times New Roman"/>
          <w:b/>
          <w:szCs w:val="24"/>
        </w:rPr>
        <w:t>§</w:t>
      </w:r>
    </w:p>
    <w:p w14:paraId="3377C0C6" w14:textId="77777777" w:rsidR="00097D4B" w:rsidRPr="007A4050" w:rsidRDefault="00097D4B" w:rsidP="007A4050">
      <w:pPr>
        <w:suppressAutoHyphens w:val="0"/>
        <w:spacing w:after="0" w:line="240" w:lineRule="auto"/>
        <w:contextualSpacing/>
        <w:jc w:val="center"/>
        <w:rPr>
          <w:rFonts w:cs="Times New Roman"/>
          <w:b/>
          <w:bCs/>
          <w:szCs w:val="24"/>
        </w:rPr>
      </w:pPr>
      <w:r w:rsidRPr="007A4050">
        <w:rPr>
          <w:rFonts w:cs="Times New Roman"/>
          <w:b/>
          <w:bCs/>
          <w:szCs w:val="24"/>
        </w:rPr>
        <w:t xml:space="preserve">Par </w:t>
      </w:r>
      <w:proofErr w:type="spellStart"/>
      <w:r w:rsidRPr="007A4050">
        <w:rPr>
          <w:rFonts w:cs="Times New Roman"/>
          <w:b/>
          <w:bCs/>
          <w:szCs w:val="24"/>
        </w:rPr>
        <w:t>Micānu</w:t>
      </w:r>
      <w:proofErr w:type="spellEnd"/>
      <w:r w:rsidRPr="007A4050">
        <w:rPr>
          <w:rFonts w:cs="Times New Roman"/>
          <w:b/>
          <w:bCs/>
          <w:szCs w:val="24"/>
        </w:rPr>
        <w:t xml:space="preserve"> ezera zivju tīklu limitu sadali pašpatēriņa zvejai 2020.gadam </w:t>
      </w:r>
    </w:p>
    <w:p w14:paraId="6A0F6775" w14:textId="05D3933C" w:rsidR="00097D4B" w:rsidRPr="008505DD" w:rsidRDefault="00097D4B" w:rsidP="007A4050">
      <w:pPr>
        <w:suppressAutoHyphens w:val="0"/>
        <w:spacing w:after="0" w:line="240" w:lineRule="auto"/>
        <w:contextualSpacing/>
        <w:jc w:val="center"/>
        <w:rPr>
          <w:rFonts w:cs="Times New Roman"/>
          <w:sz w:val="20"/>
          <w:szCs w:val="20"/>
        </w:rPr>
      </w:pPr>
      <w:r w:rsidRPr="008505DD">
        <w:rPr>
          <w:rFonts w:cs="Times New Roman"/>
          <w:sz w:val="20"/>
          <w:szCs w:val="20"/>
        </w:rPr>
        <w:t>(</w:t>
      </w:r>
      <w:r w:rsidR="00D36DF2" w:rsidRPr="008505DD">
        <w:rPr>
          <w:rFonts w:cs="Times New Roman"/>
          <w:sz w:val="20"/>
          <w:szCs w:val="20"/>
        </w:rPr>
        <w:t xml:space="preserve">Ziņo </w:t>
      </w:r>
      <w:proofErr w:type="spellStart"/>
      <w:r w:rsidR="00A61218">
        <w:rPr>
          <w:rFonts w:cs="Times New Roman"/>
          <w:sz w:val="20"/>
          <w:szCs w:val="20"/>
        </w:rPr>
        <w:t>E.Pizāne</w:t>
      </w:r>
      <w:proofErr w:type="spellEnd"/>
      <w:r w:rsidRPr="008505DD">
        <w:rPr>
          <w:rFonts w:cs="Times New Roman"/>
          <w:sz w:val="20"/>
          <w:szCs w:val="20"/>
        </w:rPr>
        <w:t>)</w:t>
      </w:r>
    </w:p>
    <w:p w14:paraId="5A90AEB4" w14:textId="7B8B1703" w:rsidR="00097D4B" w:rsidRPr="007A4050" w:rsidRDefault="00097D4B" w:rsidP="007A4050">
      <w:pPr>
        <w:suppressAutoHyphens w:val="0"/>
        <w:spacing w:after="0" w:line="240" w:lineRule="auto"/>
        <w:contextualSpacing/>
        <w:jc w:val="center"/>
        <w:rPr>
          <w:rFonts w:cs="Times New Roman"/>
          <w:b/>
          <w:bCs/>
          <w:szCs w:val="24"/>
        </w:rPr>
      </w:pPr>
    </w:p>
    <w:p w14:paraId="47892451" w14:textId="143D9CCA" w:rsidR="00FE5A9F" w:rsidRPr="007A4050" w:rsidRDefault="00E83574" w:rsidP="007A4050">
      <w:pPr>
        <w:spacing w:after="0" w:line="240" w:lineRule="auto"/>
        <w:ind w:right="-1" w:firstLine="567"/>
        <w:jc w:val="both"/>
        <w:rPr>
          <w:rFonts w:cs="Times New Roman"/>
          <w:iCs/>
          <w:szCs w:val="24"/>
        </w:rPr>
      </w:pPr>
      <w:r w:rsidRPr="007A4050">
        <w:rPr>
          <w:rFonts w:cs="Times New Roman"/>
          <w:szCs w:val="24"/>
        </w:rPr>
        <w:t>Pamatojoties uz likuma „Par pašvaldībām” 21.panta pirmās daļas 27.punktu, Zvejniecības likuma 7.panta sesto daļu, 11.panta otro daļu, 11.panta 5.</w:t>
      </w:r>
      <w:r w:rsidRPr="007A4050">
        <w:rPr>
          <w:rFonts w:cs="Times New Roman"/>
          <w:szCs w:val="24"/>
          <w:vertAlign w:val="superscript"/>
        </w:rPr>
        <w:t>2</w:t>
      </w:r>
      <w:r w:rsidRPr="007A4050">
        <w:rPr>
          <w:rFonts w:cs="Times New Roman"/>
          <w:szCs w:val="24"/>
        </w:rPr>
        <w:t>daļu,</w:t>
      </w:r>
      <w:r w:rsidR="007A4050">
        <w:rPr>
          <w:rFonts w:cs="Times New Roman"/>
          <w:szCs w:val="24"/>
        </w:rPr>
        <w:t xml:space="preserve"> </w:t>
      </w:r>
      <w:r w:rsidRPr="007A4050">
        <w:rPr>
          <w:rFonts w:cs="Times New Roman"/>
          <w:szCs w:val="24"/>
        </w:rPr>
        <w:t xml:space="preserve">Ministru kabineta 2014.gada 23.decembra noteikumu Nr.796 „Noteikumi par rūpnieciskās zvejas limitiem un to izmantošanas kārtību iekšējos ūdeņos” 3.11.apakšpunktu, Ministru kabineta 2009.gada 11.augusta noteikumu Nr.918 “Noteikumi par ūdenstilpju un rūpnieciskās zvejas tiesību nomu un zvejas tiesību izmantošanas kārtību” 3.1.apakšpunktu, 71.punktu, </w:t>
      </w:r>
      <w:r w:rsidRPr="007A4050">
        <w:rPr>
          <w:rFonts w:cs="Times New Roman"/>
          <w:color w:val="000000"/>
          <w:szCs w:val="24"/>
        </w:rPr>
        <w:t>Zvejniecības likuma 16.panta trešo daļu</w:t>
      </w:r>
      <w:r w:rsidRPr="007A4050">
        <w:rPr>
          <w:rFonts w:cs="Times New Roman"/>
          <w:szCs w:val="24"/>
        </w:rPr>
        <w:t xml:space="preserve">, ņemot vērā </w:t>
      </w:r>
      <w:proofErr w:type="spellStart"/>
      <w:r w:rsidRPr="007A4050">
        <w:rPr>
          <w:rFonts w:cs="Times New Roman"/>
          <w:szCs w:val="24"/>
        </w:rPr>
        <w:t>Micānu</w:t>
      </w:r>
      <w:proofErr w:type="spellEnd"/>
      <w:r w:rsidRPr="007A4050">
        <w:rPr>
          <w:rFonts w:cs="Times New Roman"/>
          <w:szCs w:val="24"/>
        </w:rPr>
        <w:t xml:space="preserve"> ezera rūpnieciskās zvejas limitu sadales komisijas 2019.gada 14.novembra priekšlikumu (protokols Nr.1, 1.§), </w:t>
      </w:r>
      <w:r w:rsidR="00FA5C6D">
        <w:rPr>
          <w:rFonts w:cs="Times New Roman"/>
          <w:szCs w:val="24"/>
          <w:lang w:eastAsia="en-US"/>
        </w:rPr>
        <w:t xml:space="preserve">Sodu reģistra </w:t>
      </w:r>
      <w:r w:rsidRPr="007A4050">
        <w:rPr>
          <w:rFonts w:cs="Times New Roman"/>
          <w:szCs w:val="24"/>
          <w:lang w:eastAsia="en-US"/>
        </w:rPr>
        <w:t xml:space="preserve">datus, </w:t>
      </w:r>
      <w:r w:rsidRPr="007A4050">
        <w:rPr>
          <w:rFonts w:cs="Times New Roman"/>
          <w:szCs w:val="24"/>
        </w:rPr>
        <w:t>Rēzeknes novada pašvaldības Bērzgales pagasta pārvaldes iesniegto informāciju</w:t>
      </w:r>
      <w:r w:rsidR="00FE5A9F" w:rsidRPr="007A4050">
        <w:rPr>
          <w:rFonts w:eastAsia="Times New Roman" w:cs="Times New Roman"/>
          <w:szCs w:val="24"/>
        </w:rPr>
        <w:t>,</w:t>
      </w:r>
      <w:r w:rsidR="00FE5A9F" w:rsidRPr="007A4050">
        <w:rPr>
          <w:rFonts w:cs="Times New Roman"/>
          <w:iCs/>
          <w:szCs w:val="24"/>
        </w:rPr>
        <w:t xml:space="preserve"> Rēzeknes novada dome, balsojot </w:t>
      </w:r>
      <w:r w:rsidR="00762D09">
        <w:rPr>
          <w:rFonts w:cs="Times New Roman"/>
          <w:iCs/>
          <w:szCs w:val="24"/>
        </w:rPr>
        <w:t xml:space="preserve">“par” - 16 (Regīna Baranova, Vasīlijs </w:t>
      </w:r>
      <w:proofErr w:type="spellStart"/>
      <w:r w:rsidR="00762D09">
        <w:rPr>
          <w:rFonts w:cs="Times New Roman"/>
          <w:iCs/>
          <w:szCs w:val="24"/>
        </w:rPr>
        <w:t>Bašmakovs</w:t>
      </w:r>
      <w:proofErr w:type="spellEnd"/>
      <w:r w:rsidR="00762D09">
        <w:rPr>
          <w:rFonts w:cs="Times New Roman"/>
          <w:iCs/>
          <w:szCs w:val="24"/>
        </w:rPr>
        <w:t xml:space="preserve">, Aivars </w:t>
      </w:r>
      <w:proofErr w:type="spellStart"/>
      <w:r w:rsidR="00762D09">
        <w:rPr>
          <w:rFonts w:cs="Times New Roman"/>
          <w:iCs/>
          <w:szCs w:val="24"/>
        </w:rPr>
        <w:t>Buharins</w:t>
      </w:r>
      <w:proofErr w:type="spellEnd"/>
      <w:r w:rsidR="00762D09">
        <w:rPr>
          <w:rFonts w:cs="Times New Roman"/>
          <w:iCs/>
          <w:szCs w:val="24"/>
        </w:rPr>
        <w:t xml:space="preserve">, Vilis Deksnis, Anatolijs Laizāns, Anita </w:t>
      </w:r>
      <w:proofErr w:type="spellStart"/>
      <w:r w:rsidR="00762D09">
        <w:rPr>
          <w:rFonts w:cs="Times New Roman"/>
          <w:iCs/>
          <w:szCs w:val="24"/>
        </w:rPr>
        <w:t>Ludborža</w:t>
      </w:r>
      <w:proofErr w:type="spellEnd"/>
      <w:r w:rsidR="00762D09">
        <w:rPr>
          <w:rFonts w:cs="Times New Roman"/>
          <w:iCs/>
          <w:szCs w:val="24"/>
        </w:rPr>
        <w:t xml:space="preserve">, Zigfrīds Lukaševičs, Pāvels Melnis, Edgars </w:t>
      </w:r>
      <w:proofErr w:type="spellStart"/>
      <w:r w:rsidR="00762D09">
        <w:rPr>
          <w:rFonts w:cs="Times New Roman"/>
          <w:iCs/>
          <w:szCs w:val="24"/>
        </w:rPr>
        <w:t>Nizins</w:t>
      </w:r>
      <w:proofErr w:type="spellEnd"/>
      <w:r w:rsidR="00762D09">
        <w:rPr>
          <w:rFonts w:cs="Times New Roman"/>
          <w:iCs/>
          <w:szCs w:val="24"/>
        </w:rPr>
        <w:t xml:space="preserve">, Elvīra </w:t>
      </w:r>
      <w:proofErr w:type="spellStart"/>
      <w:r w:rsidR="00762D09">
        <w:rPr>
          <w:rFonts w:cs="Times New Roman"/>
          <w:iCs/>
          <w:szCs w:val="24"/>
        </w:rPr>
        <w:t>Pizāne</w:t>
      </w:r>
      <w:proofErr w:type="spellEnd"/>
      <w:r w:rsidR="00762D09">
        <w:rPr>
          <w:rFonts w:cs="Times New Roman"/>
          <w:iCs/>
          <w:szCs w:val="24"/>
        </w:rPr>
        <w:t xml:space="preserve">, Guntis Rasims, Juris </w:t>
      </w:r>
      <w:proofErr w:type="spellStart"/>
      <w:r w:rsidR="00762D09">
        <w:rPr>
          <w:rFonts w:cs="Times New Roman"/>
          <w:iCs/>
          <w:szCs w:val="24"/>
        </w:rPr>
        <w:t>Runčs</w:t>
      </w:r>
      <w:proofErr w:type="spellEnd"/>
      <w:r w:rsidR="00762D09">
        <w:rPr>
          <w:rFonts w:cs="Times New Roman"/>
          <w:iCs/>
          <w:szCs w:val="24"/>
        </w:rPr>
        <w:t xml:space="preserve">, Pēteris </w:t>
      </w:r>
      <w:proofErr w:type="spellStart"/>
      <w:r w:rsidR="00762D09">
        <w:rPr>
          <w:rFonts w:cs="Times New Roman"/>
          <w:iCs/>
          <w:szCs w:val="24"/>
        </w:rPr>
        <w:t>Stanka</w:t>
      </w:r>
      <w:proofErr w:type="spellEnd"/>
      <w:r w:rsidR="00762D09">
        <w:rPr>
          <w:rFonts w:cs="Times New Roman"/>
          <w:iCs/>
          <w:szCs w:val="24"/>
        </w:rPr>
        <w:t xml:space="preserve">, Viktors </w:t>
      </w:r>
      <w:proofErr w:type="spellStart"/>
      <w:r w:rsidR="00762D09">
        <w:rPr>
          <w:rFonts w:cs="Times New Roman"/>
          <w:iCs/>
          <w:szCs w:val="24"/>
        </w:rPr>
        <w:t>Ščerbakovs</w:t>
      </w:r>
      <w:proofErr w:type="spellEnd"/>
      <w:r w:rsidR="00762D09">
        <w:rPr>
          <w:rFonts w:cs="Times New Roman"/>
          <w:iCs/>
          <w:szCs w:val="24"/>
        </w:rPr>
        <w:t xml:space="preserve">, Staņislavs Šķesters, Ērika </w:t>
      </w:r>
      <w:proofErr w:type="spellStart"/>
      <w:r w:rsidR="00762D09">
        <w:rPr>
          <w:rFonts w:cs="Times New Roman"/>
          <w:iCs/>
          <w:szCs w:val="24"/>
        </w:rPr>
        <w:t>Teirumnieka</w:t>
      </w:r>
      <w:proofErr w:type="spellEnd"/>
      <w:r w:rsidR="00762D09">
        <w:rPr>
          <w:rFonts w:cs="Times New Roman"/>
          <w:iCs/>
          <w:szCs w:val="24"/>
        </w:rPr>
        <w:t>), “pret” - nav, “atturas” - nav</w:t>
      </w:r>
      <w:r w:rsidR="00FE5A9F" w:rsidRPr="007A4050">
        <w:rPr>
          <w:rFonts w:cs="Times New Roman"/>
          <w:iCs/>
          <w:szCs w:val="24"/>
        </w:rPr>
        <w:t xml:space="preserve">, </w:t>
      </w:r>
      <w:r w:rsidR="00FE5A9F" w:rsidRPr="007A4050">
        <w:rPr>
          <w:rFonts w:cs="Times New Roman"/>
          <w:iCs/>
          <w:spacing w:val="80"/>
          <w:szCs w:val="24"/>
        </w:rPr>
        <w:t>nolem</w:t>
      </w:r>
      <w:r w:rsidR="00FE5A9F" w:rsidRPr="007A4050">
        <w:rPr>
          <w:rFonts w:cs="Times New Roman"/>
          <w:iCs/>
          <w:szCs w:val="24"/>
        </w:rPr>
        <w:t>j:</w:t>
      </w:r>
    </w:p>
    <w:p w14:paraId="73430F04" w14:textId="67E8EC8C" w:rsidR="00FE5A9F" w:rsidRPr="007A4050" w:rsidRDefault="00FE5A9F" w:rsidP="007A4050">
      <w:pPr>
        <w:spacing w:after="0" w:line="240" w:lineRule="auto"/>
        <w:ind w:right="-1" w:firstLine="567"/>
        <w:jc w:val="both"/>
        <w:rPr>
          <w:rFonts w:cs="Times New Roman"/>
          <w:iCs/>
          <w:szCs w:val="24"/>
        </w:rPr>
      </w:pPr>
    </w:p>
    <w:p w14:paraId="21313936" w14:textId="36E21C48" w:rsidR="00E83574" w:rsidRPr="007A4050" w:rsidRDefault="00E83574" w:rsidP="007A4050">
      <w:pPr>
        <w:widowControl w:val="0"/>
        <w:tabs>
          <w:tab w:val="center" w:pos="4153"/>
          <w:tab w:val="right" w:pos="8306"/>
        </w:tabs>
        <w:spacing w:after="0" w:line="240" w:lineRule="auto"/>
        <w:ind w:firstLine="567"/>
        <w:jc w:val="both"/>
        <w:rPr>
          <w:rFonts w:eastAsia="Lucida Sans Unicode" w:cs="Times New Roman"/>
          <w:szCs w:val="24"/>
          <w:lang w:eastAsia="ar-SA"/>
        </w:rPr>
      </w:pPr>
      <w:r w:rsidRPr="007A4050">
        <w:rPr>
          <w:rFonts w:eastAsia="Lucida Sans Unicode" w:cs="Times New Roman"/>
          <w:szCs w:val="24"/>
          <w:lang w:eastAsia="ar-SA"/>
        </w:rPr>
        <w:t xml:space="preserve">iedalīt </w:t>
      </w:r>
      <w:r w:rsidR="007A4050">
        <w:rPr>
          <w:rFonts w:eastAsia="Lucida Sans Unicode" w:cs="Times New Roman"/>
          <w:szCs w:val="24"/>
        </w:rPr>
        <w:t xml:space="preserve"> šādus</w:t>
      </w:r>
      <w:r w:rsidRPr="007A4050">
        <w:rPr>
          <w:rFonts w:eastAsia="Lucida Sans Unicode" w:cs="Times New Roman"/>
          <w:szCs w:val="24"/>
        </w:rPr>
        <w:t xml:space="preserve"> </w:t>
      </w:r>
      <w:proofErr w:type="spellStart"/>
      <w:r w:rsidRPr="007A4050">
        <w:rPr>
          <w:rFonts w:eastAsia="Lucida Sans Unicode" w:cs="Times New Roman"/>
          <w:szCs w:val="24"/>
          <w:lang w:eastAsia="ar-SA"/>
        </w:rPr>
        <w:t>Micānu</w:t>
      </w:r>
      <w:proofErr w:type="spellEnd"/>
      <w:r w:rsidRPr="007A4050">
        <w:rPr>
          <w:rFonts w:eastAsia="Lucida Sans Unicode" w:cs="Times New Roman"/>
          <w:szCs w:val="24"/>
          <w:lang w:eastAsia="ar-SA"/>
        </w:rPr>
        <w:t xml:space="preserve"> ezera zivju tīklu limitu pašpatēriņa zvejai 2020.gadā:</w:t>
      </w:r>
    </w:p>
    <w:p w14:paraId="786C9645" w14:textId="5277DFE3" w:rsidR="00E83574" w:rsidRPr="007A4050" w:rsidRDefault="00E83574" w:rsidP="007A4050">
      <w:pPr>
        <w:pStyle w:val="ListParagraph"/>
        <w:widowControl w:val="0"/>
        <w:numPr>
          <w:ilvl w:val="0"/>
          <w:numId w:val="60"/>
        </w:numPr>
        <w:tabs>
          <w:tab w:val="clear" w:pos="720"/>
          <w:tab w:val="num" w:pos="993"/>
          <w:tab w:val="center" w:pos="4153"/>
          <w:tab w:val="right" w:pos="8306"/>
        </w:tabs>
        <w:suppressAutoHyphens w:val="0"/>
        <w:spacing w:after="0" w:line="240" w:lineRule="auto"/>
        <w:ind w:left="993" w:hanging="426"/>
        <w:jc w:val="both"/>
        <w:rPr>
          <w:rFonts w:eastAsia="Lucida Sans Unicode" w:cs="Times New Roman"/>
          <w:bCs/>
          <w:szCs w:val="24"/>
          <w:lang w:eastAsia="ar-SA"/>
        </w:rPr>
      </w:pPr>
      <w:r w:rsidRPr="007A4050">
        <w:rPr>
          <w:rFonts w:eastAsia="Lucida Sans Unicode" w:cs="Times New Roman"/>
          <w:szCs w:val="24"/>
          <w:lang w:eastAsia="ar-SA"/>
        </w:rPr>
        <w:t>G</w:t>
      </w:r>
      <w:r w:rsidR="0015718B">
        <w:rPr>
          <w:rFonts w:eastAsia="Lucida Sans Unicode" w:cs="Times New Roman"/>
          <w:szCs w:val="24"/>
          <w:lang w:eastAsia="ar-SA"/>
        </w:rPr>
        <w:t>.</w:t>
      </w:r>
      <w:r w:rsidRPr="007A4050">
        <w:rPr>
          <w:rFonts w:eastAsia="Lucida Sans Unicode" w:cs="Times New Roman"/>
          <w:szCs w:val="24"/>
          <w:lang w:eastAsia="ar-SA"/>
        </w:rPr>
        <w:t xml:space="preserve"> V</w:t>
      </w:r>
      <w:r w:rsidR="0015718B">
        <w:rPr>
          <w:rFonts w:eastAsia="Lucida Sans Unicode" w:cs="Times New Roman"/>
          <w:szCs w:val="24"/>
          <w:lang w:eastAsia="ar-SA"/>
        </w:rPr>
        <w:t>.</w:t>
      </w:r>
      <w:r w:rsidRPr="007A4050">
        <w:rPr>
          <w:rFonts w:eastAsia="Lucida Sans Unicode" w:cs="Times New Roman"/>
          <w:szCs w:val="24"/>
          <w:lang w:eastAsia="ar-SA"/>
        </w:rPr>
        <w:t xml:space="preserve"> - 30 m;</w:t>
      </w:r>
    </w:p>
    <w:p w14:paraId="78CDC41B" w14:textId="0942A598" w:rsidR="00E83574" w:rsidRPr="007A4050" w:rsidRDefault="00E83574" w:rsidP="007A4050">
      <w:pPr>
        <w:pStyle w:val="ListParagraph"/>
        <w:widowControl w:val="0"/>
        <w:numPr>
          <w:ilvl w:val="0"/>
          <w:numId w:val="60"/>
        </w:numPr>
        <w:tabs>
          <w:tab w:val="clear" w:pos="720"/>
          <w:tab w:val="num" w:pos="993"/>
          <w:tab w:val="center" w:pos="4153"/>
          <w:tab w:val="right" w:pos="8306"/>
        </w:tabs>
        <w:suppressAutoHyphens w:val="0"/>
        <w:spacing w:after="0" w:line="240" w:lineRule="auto"/>
        <w:ind w:left="993" w:hanging="426"/>
        <w:jc w:val="both"/>
        <w:rPr>
          <w:rFonts w:eastAsia="Lucida Sans Unicode" w:cs="Times New Roman"/>
          <w:bCs/>
          <w:szCs w:val="24"/>
          <w:lang w:eastAsia="ar-SA"/>
        </w:rPr>
      </w:pPr>
      <w:r w:rsidRPr="007A4050">
        <w:rPr>
          <w:rFonts w:eastAsia="Lucida Sans Unicode" w:cs="Times New Roman"/>
          <w:szCs w:val="24"/>
          <w:lang w:eastAsia="ar-SA"/>
        </w:rPr>
        <w:t>I</w:t>
      </w:r>
      <w:r w:rsidR="0015718B">
        <w:rPr>
          <w:rFonts w:eastAsia="Lucida Sans Unicode" w:cs="Times New Roman"/>
          <w:szCs w:val="24"/>
          <w:lang w:eastAsia="ar-SA"/>
        </w:rPr>
        <w:t>.</w:t>
      </w:r>
      <w:r w:rsidRPr="007A4050">
        <w:rPr>
          <w:rFonts w:eastAsia="Lucida Sans Unicode" w:cs="Times New Roman"/>
          <w:szCs w:val="24"/>
          <w:lang w:eastAsia="ar-SA"/>
        </w:rPr>
        <w:t xml:space="preserve"> P</w:t>
      </w:r>
      <w:r w:rsidR="0015718B">
        <w:rPr>
          <w:rFonts w:eastAsia="Lucida Sans Unicode" w:cs="Times New Roman"/>
          <w:szCs w:val="24"/>
          <w:lang w:eastAsia="ar-SA"/>
        </w:rPr>
        <w:t>.</w:t>
      </w:r>
      <w:r w:rsidRPr="007A4050">
        <w:rPr>
          <w:rFonts w:eastAsia="Lucida Sans Unicode" w:cs="Times New Roman"/>
          <w:szCs w:val="24"/>
          <w:lang w:eastAsia="ar-SA"/>
        </w:rPr>
        <w:t xml:space="preserve"> - 30 m;</w:t>
      </w:r>
    </w:p>
    <w:p w14:paraId="08E94782" w14:textId="5ECE936C" w:rsidR="00E83574" w:rsidRPr="007A4050" w:rsidRDefault="00E83574" w:rsidP="007A4050">
      <w:pPr>
        <w:pStyle w:val="ListParagraph"/>
        <w:widowControl w:val="0"/>
        <w:numPr>
          <w:ilvl w:val="0"/>
          <w:numId w:val="60"/>
        </w:numPr>
        <w:tabs>
          <w:tab w:val="clear" w:pos="720"/>
          <w:tab w:val="num" w:pos="993"/>
          <w:tab w:val="center" w:pos="4153"/>
          <w:tab w:val="right" w:pos="8306"/>
        </w:tabs>
        <w:suppressAutoHyphens w:val="0"/>
        <w:spacing w:after="0" w:line="240" w:lineRule="auto"/>
        <w:ind w:left="993" w:hanging="426"/>
        <w:jc w:val="both"/>
        <w:rPr>
          <w:rFonts w:eastAsia="Lucida Sans Unicode" w:cs="Times New Roman"/>
          <w:bCs/>
          <w:szCs w:val="24"/>
          <w:lang w:eastAsia="ar-SA"/>
        </w:rPr>
      </w:pPr>
      <w:r w:rsidRPr="007A4050">
        <w:rPr>
          <w:rFonts w:eastAsia="Lucida Sans Unicode" w:cs="Times New Roman"/>
          <w:szCs w:val="24"/>
          <w:lang w:eastAsia="ar-SA"/>
        </w:rPr>
        <w:t>S</w:t>
      </w:r>
      <w:r w:rsidR="0015718B">
        <w:rPr>
          <w:rFonts w:eastAsia="Lucida Sans Unicode" w:cs="Times New Roman"/>
          <w:szCs w:val="24"/>
          <w:lang w:eastAsia="ar-SA"/>
        </w:rPr>
        <w:t>.</w:t>
      </w:r>
      <w:r w:rsidRPr="007A4050">
        <w:rPr>
          <w:rFonts w:eastAsia="Lucida Sans Unicode" w:cs="Times New Roman"/>
          <w:szCs w:val="24"/>
          <w:lang w:eastAsia="ar-SA"/>
        </w:rPr>
        <w:t xml:space="preserve"> A</w:t>
      </w:r>
      <w:r w:rsidR="0015718B">
        <w:rPr>
          <w:rFonts w:eastAsia="Lucida Sans Unicode" w:cs="Times New Roman"/>
          <w:szCs w:val="24"/>
          <w:lang w:eastAsia="ar-SA"/>
        </w:rPr>
        <w:t>.</w:t>
      </w:r>
      <w:r w:rsidRPr="007A4050">
        <w:rPr>
          <w:rFonts w:eastAsia="Lucida Sans Unicode" w:cs="Times New Roman"/>
          <w:szCs w:val="24"/>
          <w:lang w:eastAsia="ar-SA"/>
        </w:rPr>
        <w:t xml:space="preserve"> - 30 m;</w:t>
      </w:r>
    </w:p>
    <w:p w14:paraId="7868F7E7" w14:textId="5335CC15" w:rsidR="00E83574" w:rsidRPr="007A4050" w:rsidRDefault="00E83574" w:rsidP="007A4050">
      <w:pPr>
        <w:pStyle w:val="ListParagraph"/>
        <w:widowControl w:val="0"/>
        <w:numPr>
          <w:ilvl w:val="0"/>
          <w:numId w:val="60"/>
        </w:numPr>
        <w:tabs>
          <w:tab w:val="clear" w:pos="720"/>
          <w:tab w:val="num" w:pos="993"/>
          <w:tab w:val="center" w:pos="4153"/>
          <w:tab w:val="right" w:pos="8306"/>
        </w:tabs>
        <w:suppressAutoHyphens w:val="0"/>
        <w:spacing w:after="0" w:line="240" w:lineRule="auto"/>
        <w:ind w:left="993" w:hanging="426"/>
        <w:jc w:val="both"/>
        <w:rPr>
          <w:rFonts w:eastAsia="Lucida Sans Unicode" w:cs="Times New Roman"/>
          <w:bCs/>
          <w:szCs w:val="24"/>
          <w:lang w:eastAsia="ar-SA"/>
        </w:rPr>
      </w:pPr>
      <w:r w:rsidRPr="007A4050">
        <w:rPr>
          <w:rFonts w:eastAsia="Lucida Sans Unicode" w:cs="Times New Roman"/>
          <w:szCs w:val="24"/>
          <w:lang w:eastAsia="ar-SA"/>
        </w:rPr>
        <w:t>A</w:t>
      </w:r>
      <w:r w:rsidR="0015718B">
        <w:rPr>
          <w:rFonts w:eastAsia="Lucida Sans Unicode" w:cs="Times New Roman"/>
          <w:szCs w:val="24"/>
          <w:lang w:eastAsia="ar-SA"/>
        </w:rPr>
        <w:t>.</w:t>
      </w:r>
      <w:r w:rsidRPr="007A4050">
        <w:rPr>
          <w:rFonts w:eastAsia="Lucida Sans Unicode" w:cs="Times New Roman"/>
          <w:szCs w:val="24"/>
          <w:lang w:eastAsia="ar-SA"/>
        </w:rPr>
        <w:t xml:space="preserve"> M</w:t>
      </w:r>
      <w:r w:rsidR="0015718B">
        <w:rPr>
          <w:rFonts w:eastAsia="Lucida Sans Unicode" w:cs="Times New Roman"/>
          <w:szCs w:val="24"/>
          <w:lang w:eastAsia="ar-SA"/>
        </w:rPr>
        <w:t>.</w:t>
      </w:r>
      <w:r w:rsidRPr="007A4050">
        <w:rPr>
          <w:rFonts w:eastAsia="Lucida Sans Unicode" w:cs="Times New Roman"/>
          <w:szCs w:val="24"/>
          <w:lang w:eastAsia="ar-SA"/>
        </w:rPr>
        <w:t xml:space="preserve">- 30 m; </w:t>
      </w:r>
    </w:p>
    <w:p w14:paraId="6DFB432A" w14:textId="5F0440E3" w:rsidR="00E83574" w:rsidRPr="007A4050" w:rsidRDefault="00E83574" w:rsidP="007A4050">
      <w:pPr>
        <w:pStyle w:val="ListParagraph"/>
        <w:widowControl w:val="0"/>
        <w:numPr>
          <w:ilvl w:val="0"/>
          <w:numId w:val="60"/>
        </w:numPr>
        <w:tabs>
          <w:tab w:val="clear" w:pos="720"/>
          <w:tab w:val="num" w:pos="993"/>
          <w:tab w:val="center" w:pos="4153"/>
          <w:tab w:val="right" w:pos="8306"/>
        </w:tabs>
        <w:suppressAutoHyphens w:val="0"/>
        <w:spacing w:after="0" w:line="240" w:lineRule="auto"/>
        <w:ind w:left="993" w:hanging="426"/>
        <w:jc w:val="both"/>
        <w:rPr>
          <w:rFonts w:eastAsia="Lucida Sans Unicode" w:cs="Times New Roman"/>
          <w:bCs/>
          <w:szCs w:val="24"/>
          <w:lang w:eastAsia="ar-SA"/>
        </w:rPr>
      </w:pPr>
      <w:r w:rsidRPr="007A4050">
        <w:rPr>
          <w:rFonts w:eastAsia="Lucida Sans Unicode" w:cs="Times New Roman"/>
          <w:szCs w:val="24"/>
          <w:lang w:eastAsia="ar-SA"/>
        </w:rPr>
        <w:t>I</w:t>
      </w:r>
      <w:r w:rsidR="0015718B">
        <w:rPr>
          <w:rFonts w:eastAsia="Lucida Sans Unicode" w:cs="Times New Roman"/>
          <w:szCs w:val="24"/>
          <w:lang w:eastAsia="ar-SA"/>
        </w:rPr>
        <w:t>.</w:t>
      </w:r>
      <w:r w:rsidRPr="007A4050">
        <w:rPr>
          <w:rFonts w:eastAsia="Lucida Sans Unicode" w:cs="Times New Roman"/>
          <w:szCs w:val="24"/>
          <w:lang w:eastAsia="ar-SA"/>
        </w:rPr>
        <w:t xml:space="preserve"> K</w:t>
      </w:r>
      <w:r w:rsidR="0015718B">
        <w:rPr>
          <w:rFonts w:eastAsia="Lucida Sans Unicode" w:cs="Times New Roman"/>
          <w:szCs w:val="24"/>
          <w:lang w:eastAsia="ar-SA"/>
        </w:rPr>
        <w:t>.</w:t>
      </w:r>
      <w:r w:rsidRPr="007A4050">
        <w:rPr>
          <w:rFonts w:eastAsia="Lucida Sans Unicode" w:cs="Times New Roman"/>
          <w:szCs w:val="24"/>
          <w:lang w:eastAsia="ar-SA"/>
        </w:rPr>
        <w:t xml:space="preserve"> - 30 m;</w:t>
      </w:r>
    </w:p>
    <w:p w14:paraId="5B4C91F9" w14:textId="3DD1F3DD" w:rsidR="00E83574" w:rsidRPr="007A4050" w:rsidRDefault="00E83574" w:rsidP="007A4050">
      <w:pPr>
        <w:pStyle w:val="ListParagraph"/>
        <w:widowControl w:val="0"/>
        <w:numPr>
          <w:ilvl w:val="0"/>
          <w:numId w:val="60"/>
        </w:numPr>
        <w:tabs>
          <w:tab w:val="clear" w:pos="720"/>
          <w:tab w:val="num" w:pos="993"/>
          <w:tab w:val="center" w:pos="4153"/>
          <w:tab w:val="right" w:pos="8306"/>
        </w:tabs>
        <w:suppressAutoHyphens w:val="0"/>
        <w:spacing w:after="0" w:line="240" w:lineRule="auto"/>
        <w:ind w:left="993" w:hanging="426"/>
        <w:jc w:val="both"/>
        <w:rPr>
          <w:rFonts w:eastAsia="Lucida Sans Unicode" w:cs="Times New Roman"/>
          <w:bCs/>
          <w:szCs w:val="24"/>
          <w:lang w:eastAsia="ar-SA"/>
        </w:rPr>
      </w:pPr>
      <w:r w:rsidRPr="007A4050">
        <w:rPr>
          <w:rFonts w:eastAsia="Lucida Sans Unicode" w:cs="Times New Roman"/>
          <w:szCs w:val="24"/>
          <w:lang w:eastAsia="ar-SA"/>
        </w:rPr>
        <w:t>A</w:t>
      </w:r>
      <w:r w:rsidR="0015718B">
        <w:rPr>
          <w:rFonts w:eastAsia="Lucida Sans Unicode" w:cs="Times New Roman"/>
          <w:szCs w:val="24"/>
          <w:lang w:eastAsia="ar-SA"/>
        </w:rPr>
        <w:t>.</w:t>
      </w:r>
      <w:r w:rsidRPr="007A4050">
        <w:rPr>
          <w:rFonts w:eastAsia="Lucida Sans Unicode" w:cs="Times New Roman"/>
          <w:szCs w:val="24"/>
          <w:lang w:eastAsia="ar-SA"/>
        </w:rPr>
        <w:t xml:space="preserve"> T</w:t>
      </w:r>
      <w:r w:rsidR="0015718B">
        <w:rPr>
          <w:rFonts w:eastAsia="Lucida Sans Unicode" w:cs="Times New Roman"/>
          <w:szCs w:val="24"/>
          <w:lang w:eastAsia="ar-SA"/>
        </w:rPr>
        <w:t>.</w:t>
      </w:r>
      <w:r w:rsidRPr="007A4050">
        <w:rPr>
          <w:rFonts w:eastAsia="Lucida Sans Unicode" w:cs="Times New Roman"/>
          <w:szCs w:val="24"/>
          <w:lang w:eastAsia="ar-SA"/>
        </w:rPr>
        <w:t xml:space="preserve"> - 30 m; </w:t>
      </w:r>
    </w:p>
    <w:p w14:paraId="2388F711" w14:textId="30AE00EC" w:rsidR="00E83574" w:rsidRPr="007A4050" w:rsidRDefault="00E83574" w:rsidP="007A4050">
      <w:pPr>
        <w:pStyle w:val="ListParagraph"/>
        <w:widowControl w:val="0"/>
        <w:numPr>
          <w:ilvl w:val="0"/>
          <w:numId w:val="60"/>
        </w:numPr>
        <w:tabs>
          <w:tab w:val="clear" w:pos="720"/>
          <w:tab w:val="num" w:pos="993"/>
          <w:tab w:val="center" w:pos="4153"/>
          <w:tab w:val="right" w:pos="8306"/>
        </w:tabs>
        <w:suppressAutoHyphens w:val="0"/>
        <w:spacing w:after="0" w:line="240" w:lineRule="auto"/>
        <w:ind w:left="993" w:hanging="426"/>
        <w:jc w:val="both"/>
        <w:rPr>
          <w:rFonts w:eastAsia="Lucida Sans Unicode" w:cs="Times New Roman"/>
          <w:bCs/>
          <w:szCs w:val="24"/>
          <w:lang w:eastAsia="ar-SA"/>
        </w:rPr>
      </w:pPr>
      <w:r w:rsidRPr="007A4050">
        <w:rPr>
          <w:rFonts w:eastAsia="Lucida Sans Unicode" w:cs="Times New Roman"/>
          <w:szCs w:val="24"/>
          <w:lang w:eastAsia="ar-SA"/>
        </w:rPr>
        <w:t>Ē</w:t>
      </w:r>
      <w:r w:rsidR="0015718B">
        <w:rPr>
          <w:rFonts w:eastAsia="Lucida Sans Unicode" w:cs="Times New Roman"/>
          <w:szCs w:val="24"/>
          <w:lang w:eastAsia="ar-SA"/>
        </w:rPr>
        <w:t>.</w:t>
      </w:r>
      <w:r w:rsidRPr="007A4050">
        <w:rPr>
          <w:rFonts w:eastAsia="Lucida Sans Unicode" w:cs="Times New Roman"/>
          <w:szCs w:val="24"/>
          <w:lang w:eastAsia="ar-SA"/>
        </w:rPr>
        <w:t xml:space="preserve"> L</w:t>
      </w:r>
      <w:r w:rsidR="0015718B">
        <w:rPr>
          <w:rFonts w:eastAsia="Lucida Sans Unicode" w:cs="Times New Roman"/>
          <w:szCs w:val="24"/>
          <w:lang w:eastAsia="ar-SA"/>
        </w:rPr>
        <w:t>.</w:t>
      </w:r>
      <w:r w:rsidRPr="007A4050">
        <w:rPr>
          <w:rFonts w:eastAsia="Lucida Sans Unicode" w:cs="Times New Roman"/>
          <w:szCs w:val="24"/>
          <w:lang w:eastAsia="ar-SA"/>
        </w:rPr>
        <w:t xml:space="preserve"> - 30 m; </w:t>
      </w:r>
    </w:p>
    <w:p w14:paraId="587B1972" w14:textId="3B358DE5" w:rsidR="00E83574" w:rsidRPr="007A4050" w:rsidRDefault="00E83574" w:rsidP="007A4050">
      <w:pPr>
        <w:pStyle w:val="ListParagraph"/>
        <w:widowControl w:val="0"/>
        <w:numPr>
          <w:ilvl w:val="0"/>
          <w:numId w:val="60"/>
        </w:numPr>
        <w:tabs>
          <w:tab w:val="clear" w:pos="720"/>
          <w:tab w:val="num" w:pos="993"/>
          <w:tab w:val="center" w:pos="4153"/>
          <w:tab w:val="right" w:pos="8306"/>
        </w:tabs>
        <w:suppressAutoHyphens w:val="0"/>
        <w:spacing w:after="0" w:line="240" w:lineRule="auto"/>
        <w:ind w:left="993" w:hanging="426"/>
        <w:jc w:val="both"/>
        <w:rPr>
          <w:rFonts w:eastAsia="Lucida Sans Unicode" w:cs="Times New Roman"/>
          <w:bCs/>
          <w:szCs w:val="24"/>
          <w:lang w:eastAsia="ar-SA"/>
        </w:rPr>
      </w:pPr>
      <w:r w:rsidRPr="007A4050">
        <w:rPr>
          <w:rFonts w:eastAsia="Lucida Sans Unicode" w:cs="Times New Roman"/>
          <w:szCs w:val="24"/>
          <w:lang w:eastAsia="ar-SA"/>
        </w:rPr>
        <w:t>I</w:t>
      </w:r>
      <w:r w:rsidR="0015718B">
        <w:rPr>
          <w:rFonts w:eastAsia="Lucida Sans Unicode" w:cs="Times New Roman"/>
          <w:szCs w:val="24"/>
          <w:lang w:eastAsia="ar-SA"/>
        </w:rPr>
        <w:t>.</w:t>
      </w:r>
      <w:r w:rsidRPr="007A4050">
        <w:rPr>
          <w:rFonts w:eastAsia="Lucida Sans Unicode" w:cs="Times New Roman"/>
          <w:szCs w:val="24"/>
          <w:lang w:eastAsia="ar-SA"/>
        </w:rPr>
        <w:t xml:space="preserve"> D</w:t>
      </w:r>
      <w:r w:rsidR="0015718B">
        <w:rPr>
          <w:rFonts w:eastAsia="Lucida Sans Unicode" w:cs="Times New Roman"/>
          <w:szCs w:val="24"/>
          <w:lang w:eastAsia="ar-SA"/>
        </w:rPr>
        <w:t>.</w:t>
      </w:r>
      <w:r w:rsidRPr="007A4050">
        <w:rPr>
          <w:rFonts w:eastAsia="Lucida Sans Unicode" w:cs="Times New Roman"/>
          <w:szCs w:val="24"/>
          <w:lang w:eastAsia="ar-SA"/>
        </w:rPr>
        <w:t xml:space="preserve"> - 30 m; </w:t>
      </w:r>
    </w:p>
    <w:p w14:paraId="058C1531" w14:textId="57A53BEC" w:rsidR="00E83574" w:rsidRPr="007A4050" w:rsidRDefault="00E83574" w:rsidP="007A4050">
      <w:pPr>
        <w:pStyle w:val="ListParagraph"/>
        <w:widowControl w:val="0"/>
        <w:numPr>
          <w:ilvl w:val="0"/>
          <w:numId w:val="60"/>
        </w:numPr>
        <w:tabs>
          <w:tab w:val="clear" w:pos="720"/>
          <w:tab w:val="num" w:pos="993"/>
          <w:tab w:val="center" w:pos="4153"/>
          <w:tab w:val="right" w:pos="8306"/>
        </w:tabs>
        <w:suppressAutoHyphens w:val="0"/>
        <w:spacing w:after="0" w:line="240" w:lineRule="auto"/>
        <w:ind w:left="993" w:hanging="426"/>
        <w:jc w:val="both"/>
        <w:rPr>
          <w:rFonts w:eastAsia="Lucida Sans Unicode" w:cs="Times New Roman"/>
          <w:bCs/>
          <w:szCs w:val="24"/>
          <w:lang w:eastAsia="ar-SA"/>
        </w:rPr>
      </w:pPr>
      <w:r w:rsidRPr="007A4050">
        <w:rPr>
          <w:rFonts w:eastAsia="Lucida Sans Unicode" w:cs="Times New Roman"/>
          <w:szCs w:val="24"/>
          <w:lang w:eastAsia="ar-SA"/>
        </w:rPr>
        <w:t>A</w:t>
      </w:r>
      <w:r w:rsidR="0015718B">
        <w:rPr>
          <w:rFonts w:eastAsia="Lucida Sans Unicode" w:cs="Times New Roman"/>
          <w:szCs w:val="24"/>
          <w:lang w:eastAsia="ar-SA"/>
        </w:rPr>
        <w:t>.</w:t>
      </w:r>
      <w:r w:rsidRPr="007A4050">
        <w:rPr>
          <w:rFonts w:eastAsia="Lucida Sans Unicode" w:cs="Times New Roman"/>
          <w:szCs w:val="24"/>
          <w:lang w:eastAsia="ar-SA"/>
        </w:rPr>
        <w:t xml:space="preserve"> K</w:t>
      </w:r>
      <w:r w:rsidR="0015718B">
        <w:rPr>
          <w:rFonts w:eastAsia="Lucida Sans Unicode" w:cs="Times New Roman"/>
          <w:szCs w:val="24"/>
          <w:lang w:eastAsia="ar-SA"/>
        </w:rPr>
        <w:t>.</w:t>
      </w:r>
      <w:r w:rsidRPr="007A4050">
        <w:rPr>
          <w:rFonts w:eastAsia="Lucida Sans Unicode" w:cs="Times New Roman"/>
          <w:szCs w:val="24"/>
          <w:lang w:eastAsia="ar-SA"/>
        </w:rPr>
        <w:t xml:space="preserve"> - 30 m; </w:t>
      </w:r>
    </w:p>
    <w:p w14:paraId="6A15A60E" w14:textId="776E2143" w:rsidR="00E83574" w:rsidRPr="007A4050" w:rsidRDefault="00E83574" w:rsidP="007A4050">
      <w:pPr>
        <w:pStyle w:val="ListParagraph"/>
        <w:widowControl w:val="0"/>
        <w:numPr>
          <w:ilvl w:val="0"/>
          <w:numId w:val="60"/>
        </w:numPr>
        <w:tabs>
          <w:tab w:val="clear" w:pos="720"/>
          <w:tab w:val="num" w:pos="993"/>
          <w:tab w:val="center" w:pos="4153"/>
          <w:tab w:val="right" w:pos="8306"/>
        </w:tabs>
        <w:suppressAutoHyphens w:val="0"/>
        <w:spacing w:after="0" w:line="240" w:lineRule="auto"/>
        <w:ind w:left="993" w:hanging="426"/>
        <w:jc w:val="both"/>
        <w:rPr>
          <w:rFonts w:eastAsia="Lucida Sans Unicode" w:cs="Times New Roman"/>
          <w:bCs/>
          <w:szCs w:val="24"/>
          <w:lang w:eastAsia="ar-SA"/>
        </w:rPr>
      </w:pPr>
      <w:r w:rsidRPr="007A4050">
        <w:rPr>
          <w:rFonts w:eastAsia="Lucida Sans Unicode" w:cs="Times New Roman"/>
          <w:szCs w:val="24"/>
          <w:lang w:eastAsia="ar-SA"/>
        </w:rPr>
        <w:t>J</w:t>
      </w:r>
      <w:r w:rsidR="0015718B">
        <w:rPr>
          <w:rFonts w:eastAsia="Lucida Sans Unicode" w:cs="Times New Roman"/>
          <w:szCs w:val="24"/>
          <w:lang w:eastAsia="ar-SA"/>
        </w:rPr>
        <w:t>.</w:t>
      </w:r>
      <w:r w:rsidRPr="007A4050">
        <w:rPr>
          <w:rFonts w:eastAsia="Lucida Sans Unicode" w:cs="Times New Roman"/>
          <w:szCs w:val="24"/>
          <w:lang w:eastAsia="ar-SA"/>
        </w:rPr>
        <w:t xml:space="preserve"> Č</w:t>
      </w:r>
      <w:r w:rsidR="0015718B">
        <w:rPr>
          <w:rFonts w:eastAsia="Lucida Sans Unicode" w:cs="Times New Roman"/>
          <w:szCs w:val="24"/>
          <w:lang w:eastAsia="ar-SA"/>
        </w:rPr>
        <w:t>.</w:t>
      </w:r>
      <w:r w:rsidRPr="007A4050">
        <w:rPr>
          <w:rFonts w:eastAsia="Lucida Sans Unicode" w:cs="Times New Roman"/>
          <w:szCs w:val="24"/>
          <w:lang w:eastAsia="ar-SA"/>
        </w:rPr>
        <w:t xml:space="preserve"> – 30 m;</w:t>
      </w:r>
    </w:p>
    <w:p w14:paraId="5B905C33" w14:textId="0E22A082" w:rsidR="00E83574" w:rsidRPr="007A4050" w:rsidRDefault="00E83574" w:rsidP="007A4050">
      <w:pPr>
        <w:pStyle w:val="ListParagraph"/>
        <w:widowControl w:val="0"/>
        <w:numPr>
          <w:ilvl w:val="0"/>
          <w:numId w:val="60"/>
        </w:numPr>
        <w:tabs>
          <w:tab w:val="clear" w:pos="720"/>
          <w:tab w:val="num" w:pos="993"/>
          <w:tab w:val="center" w:pos="4153"/>
          <w:tab w:val="right" w:pos="8306"/>
        </w:tabs>
        <w:suppressAutoHyphens w:val="0"/>
        <w:spacing w:after="0" w:line="240" w:lineRule="auto"/>
        <w:ind w:left="993" w:hanging="426"/>
        <w:jc w:val="both"/>
        <w:rPr>
          <w:rFonts w:eastAsia="Lucida Sans Unicode" w:cs="Times New Roman"/>
          <w:bCs/>
          <w:szCs w:val="24"/>
          <w:lang w:eastAsia="ar-SA"/>
        </w:rPr>
      </w:pPr>
      <w:r w:rsidRPr="007A4050">
        <w:rPr>
          <w:rFonts w:eastAsia="Lucida Sans Unicode" w:cs="Times New Roman"/>
          <w:bCs/>
          <w:szCs w:val="24"/>
          <w:lang w:eastAsia="ar-SA"/>
        </w:rPr>
        <w:t>A</w:t>
      </w:r>
      <w:r w:rsidR="0015718B">
        <w:rPr>
          <w:rFonts w:eastAsia="Lucida Sans Unicode" w:cs="Times New Roman"/>
          <w:bCs/>
          <w:szCs w:val="24"/>
          <w:lang w:eastAsia="ar-SA"/>
        </w:rPr>
        <w:t>.</w:t>
      </w:r>
      <w:r w:rsidRPr="007A4050">
        <w:rPr>
          <w:rFonts w:eastAsia="Lucida Sans Unicode" w:cs="Times New Roman"/>
          <w:bCs/>
          <w:szCs w:val="24"/>
          <w:lang w:eastAsia="ar-SA"/>
        </w:rPr>
        <w:t xml:space="preserve"> S</w:t>
      </w:r>
      <w:r w:rsidR="0015718B">
        <w:rPr>
          <w:rFonts w:eastAsia="Lucida Sans Unicode" w:cs="Times New Roman"/>
          <w:bCs/>
          <w:szCs w:val="24"/>
          <w:lang w:eastAsia="ar-SA"/>
        </w:rPr>
        <w:t>.</w:t>
      </w:r>
      <w:r w:rsidRPr="007A4050">
        <w:rPr>
          <w:rFonts w:eastAsia="Lucida Sans Unicode" w:cs="Times New Roman"/>
          <w:bCs/>
          <w:szCs w:val="24"/>
          <w:lang w:eastAsia="ar-SA"/>
        </w:rPr>
        <w:t xml:space="preserve"> – 30 m;</w:t>
      </w:r>
    </w:p>
    <w:p w14:paraId="4C2DE6B2" w14:textId="5736F2F5" w:rsidR="00E83574" w:rsidRPr="007A4050" w:rsidRDefault="00E83574" w:rsidP="007A4050">
      <w:pPr>
        <w:pStyle w:val="ListParagraph"/>
        <w:widowControl w:val="0"/>
        <w:numPr>
          <w:ilvl w:val="0"/>
          <w:numId w:val="60"/>
        </w:numPr>
        <w:tabs>
          <w:tab w:val="clear" w:pos="720"/>
          <w:tab w:val="num" w:pos="993"/>
          <w:tab w:val="center" w:pos="4153"/>
          <w:tab w:val="right" w:pos="8306"/>
        </w:tabs>
        <w:suppressAutoHyphens w:val="0"/>
        <w:spacing w:after="0" w:line="240" w:lineRule="auto"/>
        <w:ind w:left="993" w:hanging="426"/>
        <w:jc w:val="both"/>
        <w:rPr>
          <w:rFonts w:eastAsia="Lucida Sans Unicode" w:cs="Times New Roman"/>
          <w:bCs/>
          <w:szCs w:val="24"/>
          <w:lang w:eastAsia="ar-SA"/>
        </w:rPr>
      </w:pPr>
      <w:r w:rsidRPr="007A4050">
        <w:rPr>
          <w:rFonts w:eastAsia="Lucida Sans Unicode" w:cs="Times New Roman"/>
          <w:bCs/>
          <w:szCs w:val="24"/>
          <w:lang w:eastAsia="ar-SA"/>
        </w:rPr>
        <w:t>J</w:t>
      </w:r>
      <w:r w:rsidR="0015718B">
        <w:rPr>
          <w:rFonts w:eastAsia="Lucida Sans Unicode" w:cs="Times New Roman"/>
          <w:bCs/>
          <w:szCs w:val="24"/>
          <w:lang w:eastAsia="ar-SA"/>
        </w:rPr>
        <w:t>.</w:t>
      </w:r>
      <w:r w:rsidRPr="007A4050">
        <w:rPr>
          <w:rFonts w:eastAsia="Lucida Sans Unicode" w:cs="Times New Roman"/>
          <w:bCs/>
          <w:szCs w:val="24"/>
          <w:lang w:eastAsia="ar-SA"/>
        </w:rPr>
        <w:t xml:space="preserve"> B</w:t>
      </w:r>
      <w:r w:rsidR="0015718B">
        <w:rPr>
          <w:rFonts w:eastAsia="Lucida Sans Unicode" w:cs="Times New Roman"/>
          <w:bCs/>
          <w:szCs w:val="24"/>
          <w:lang w:eastAsia="ar-SA"/>
        </w:rPr>
        <w:t>.</w:t>
      </w:r>
      <w:r w:rsidRPr="007A4050">
        <w:rPr>
          <w:rFonts w:eastAsia="Lucida Sans Unicode" w:cs="Times New Roman"/>
          <w:bCs/>
          <w:szCs w:val="24"/>
          <w:lang w:eastAsia="ar-SA"/>
        </w:rPr>
        <w:t xml:space="preserve"> – 30 m;</w:t>
      </w:r>
    </w:p>
    <w:p w14:paraId="17F81029" w14:textId="587413AA" w:rsidR="00E83574" w:rsidRPr="007A4050" w:rsidRDefault="00E83574" w:rsidP="007A4050">
      <w:pPr>
        <w:pStyle w:val="ListParagraph"/>
        <w:widowControl w:val="0"/>
        <w:numPr>
          <w:ilvl w:val="0"/>
          <w:numId w:val="60"/>
        </w:numPr>
        <w:tabs>
          <w:tab w:val="clear" w:pos="720"/>
          <w:tab w:val="num" w:pos="993"/>
          <w:tab w:val="center" w:pos="4153"/>
          <w:tab w:val="right" w:pos="8306"/>
        </w:tabs>
        <w:suppressAutoHyphens w:val="0"/>
        <w:spacing w:after="0" w:line="240" w:lineRule="auto"/>
        <w:ind w:left="993" w:hanging="426"/>
        <w:jc w:val="both"/>
        <w:rPr>
          <w:rFonts w:eastAsia="Lucida Sans Unicode" w:cs="Times New Roman"/>
          <w:bCs/>
          <w:szCs w:val="24"/>
          <w:lang w:eastAsia="ar-SA"/>
        </w:rPr>
      </w:pPr>
      <w:r w:rsidRPr="007A4050">
        <w:rPr>
          <w:rFonts w:eastAsia="Lucida Sans Unicode" w:cs="Times New Roman"/>
          <w:bCs/>
          <w:szCs w:val="24"/>
          <w:lang w:eastAsia="ar-SA"/>
        </w:rPr>
        <w:t>J</w:t>
      </w:r>
      <w:r w:rsidR="0015718B">
        <w:rPr>
          <w:rFonts w:eastAsia="Lucida Sans Unicode" w:cs="Times New Roman"/>
          <w:bCs/>
          <w:szCs w:val="24"/>
          <w:lang w:eastAsia="ar-SA"/>
        </w:rPr>
        <w:t>.</w:t>
      </w:r>
      <w:r w:rsidRPr="007A4050">
        <w:rPr>
          <w:rFonts w:eastAsia="Lucida Sans Unicode" w:cs="Times New Roman"/>
          <w:bCs/>
          <w:szCs w:val="24"/>
          <w:lang w:eastAsia="ar-SA"/>
        </w:rPr>
        <w:t xml:space="preserve"> L</w:t>
      </w:r>
      <w:r w:rsidR="0015718B">
        <w:rPr>
          <w:rFonts w:eastAsia="Lucida Sans Unicode" w:cs="Times New Roman"/>
          <w:bCs/>
          <w:szCs w:val="24"/>
          <w:lang w:eastAsia="ar-SA"/>
        </w:rPr>
        <w:t>.</w:t>
      </w:r>
      <w:r w:rsidRPr="007A4050">
        <w:rPr>
          <w:rFonts w:eastAsia="Lucida Sans Unicode" w:cs="Times New Roman"/>
          <w:bCs/>
          <w:szCs w:val="24"/>
          <w:lang w:eastAsia="ar-SA"/>
        </w:rPr>
        <w:t xml:space="preserve"> – 30 m.</w:t>
      </w:r>
    </w:p>
    <w:p w14:paraId="21FED650" w14:textId="4870773B" w:rsidR="00097D4B" w:rsidRPr="007A4050" w:rsidRDefault="00097D4B" w:rsidP="007A4050">
      <w:pPr>
        <w:suppressAutoHyphens w:val="0"/>
        <w:spacing w:after="0" w:line="240" w:lineRule="auto"/>
        <w:contextualSpacing/>
        <w:jc w:val="center"/>
        <w:rPr>
          <w:rFonts w:cs="Times New Roman"/>
          <w:b/>
          <w:bCs/>
          <w:szCs w:val="24"/>
        </w:rPr>
      </w:pPr>
    </w:p>
    <w:p w14:paraId="1EFAB87D" w14:textId="77777777" w:rsidR="00F360F2" w:rsidRPr="007A4050" w:rsidRDefault="00F360F2" w:rsidP="007A4050">
      <w:pPr>
        <w:numPr>
          <w:ilvl w:val="0"/>
          <w:numId w:val="2"/>
        </w:numPr>
        <w:spacing w:after="0" w:line="240" w:lineRule="auto"/>
        <w:ind w:left="0" w:right="-1" w:firstLine="0"/>
        <w:jc w:val="center"/>
        <w:rPr>
          <w:rFonts w:cs="Times New Roman"/>
          <w:b/>
          <w:szCs w:val="24"/>
        </w:rPr>
      </w:pPr>
      <w:r w:rsidRPr="007A4050">
        <w:rPr>
          <w:rFonts w:cs="Times New Roman"/>
          <w:b/>
          <w:szCs w:val="24"/>
        </w:rPr>
        <w:t>§</w:t>
      </w:r>
    </w:p>
    <w:p w14:paraId="6875B382" w14:textId="77777777" w:rsidR="00E83574" w:rsidRPr="007A4050" w:rsidRDefault="00097D4B" w:rsidP="007A4050">
      <w:pPr>
        <w:suppressAutoHyphens w:val="0"/>
        <w:spacing w:after="0" w:line="240" w:lineRule="auto"/>
        <w:contextualSpacing/>
        <w:jc w:val="center"/>
        <w:rPr>
          <w:rFonts w:cs="Times New Roman"/>
          <w:b/>
          <w:bCs/>
          <w:szCs w:val="24"/>
        </w:rPr>
      </w:pPr>
      <w:r w:rsidRPr="007A4050">
        <w:rPr>
          <w:rFonts w:cs="Times New Roman"/>
          <w:b/>
          <w:bCs/>
          <w:szCs w:val="24"/>
        </w:rPr>
        <w:t xml:space="preserve">Par atļaujas izsniegšanu komercdarbībai zvejniecībā SIA „Baltijas Celtnieks” </w:t>
      </w:r>
    </w:p>
    <w:p w14:paraId="290D8BD1" w14:textId="346381C2" w:rsidR="00097D4B" w:rsidRPr="007A4050" w:rsidRDefault="00097D4B" w:rsidP="007A4050">
      <w:pPr>
        <w:suppressAutoHyphens w:val="0"/>
        <w:spacing w:after="0" w:line="240" w:lineRule="auto"/>
        <w:contextualSpacing/>
        <w:jc w:val="center"/>
        <w:rPr>
          <w:rFonts w:cs="Times New Roman"/>
          <w:b/>
          <w:bCs/>
          <w:szCs w:val="24"/>
        </w:rPr>
      </w:pPr>
      <w:r w:rsidRPr="007A4050">
        <w:rPr>
          <w:rFonts w:cs="Times New Roman"/>
          <w:b/>
          <w:bCs/>
          <w:szCs w:val="24"/>
        </w:rPr>
        <w:t xml:space="preserve">Rāznas ezerā </w:t>
      </w:r>
    </w:p>
    <w:p w14:paraId="6C00D954" w14:textId="4F539810" w:rsidR="00097D4B" w:rsidRPr="008505DD" w:rsidRDefault="00097D4B" w:rsidP="007A4050">
      <w:pPr>
        <w:suppressAutoHyphens w:val="0"/>
        <w:spacing w:after="0" w:line="240" w:lineRule="auto"/>
        <w:contextualSpacing/>
        <w:jc w:val="center"/>
        <w:rPr>
          <w:rFonts w:cs="Times New Roman"/>
          <w:sz w:val="20"/>
          <w:szCs w:val="20"/>
        </w:rPr>
      </w:pPr>
      <w:r w:rsidRPr="008505DD">
        <w:rPr>
          <w:rFonts w:cs="Times New Roman"/>
          <w:sz w:val="20"/>
          <w:szCs w:val="20"/>
        </w:rPr>
        <w:t>(</w:t>
      </w:r>
      <w:r w:rsidR="00D36DF2" w:rsidRPr="008505DD">
        <w:rPr>
          <w:rFonts w:cs="Times New Roman"/>
          <w:sz w:val="20"/>
          <w:szCs w:val="20"/>
        </w:rPr>
        <w:t xml:space="preserve">Ziņo </w:t>
      </w:r>
      <w:proofErr w:type="spellStart"/>
      <w:r w:rsidRPr="008505DD">
        <w:rPr>
          <w:rFonts w:cs="Times New Roman"/>
          <w:sz w:val="20"/>
          <w:szCs w:val="20"/>
        </w:rPr>
        <w:t>T.Kruste</w:t>
      </w:r>
      <w:proofErr w:type="spellEnd"/>
      <w:r w:rsidRPr="008505DD">
        <w:rPr>
          <w:rFonts w:cs="Times New Roman"/>
          <w:sz w:val="20"/>
          <w:szCs w:val="20"/>
        </w:rPr>
        <w:t>)</w:t>
      </w:r>
    </w:p>
    <w:p w14:paraId="78C1F3E8" w14:textId="43B705A4" w:rsidR="00097D4B" w:rsidRPr="007A4050" w:rsidRDefault="00097D4B" w:rsidP="007A4050">
      <w:pPr>
        <w:suppressAutoHyphens w:val="0"/>
        <w:spacing w:after="0" w:line="240" w:lineRule="auto"/>
        <w:contextualSpacing/>
        <w:jc w:val="center"/>
        <w:rPr>
          <w:rFonts w:cs="Times New Roman"/>
          <w:b/>
          <w:bCs/>
          <w:szCs w:val="24"/>
        </w:rPr>
      </w:pPr>
    </w:p>
    <w:p w14:paraId="6EA3F341" w14:textId="1EBB0262" w:rsidR="00FE5A9F" w:rsidRPr="007A4050" w:rsidRDefault="00E83574" w:rsidP="007A4050">
      <w:pPr>
        <w:spacing w:after="0" w:line="240" w:lineRule="auto"/>
        <w:ind w:right="-1" w:firstLine="567"/>
        <w:jc w:val="both"/>
        <w:rPr>
          <w:rFonts w:cs="Times New Roman"/>
          <w:iCs/>
          <w:szCs w:val="24"/>
        </w:rPr>
      </w:pPr>
      <w:r w:rsidRPr="007A4050">
        <w:rPr>
          <w:rFonts w:cs="Times New Roman"/>
          <w:szCs w:val="24"/>
        </w:rPr>
        <w:t>Izskatījusi SIA „Baltijas Celtnieks” iesniegumu par atļaujas izsniegšanu komercdarbībai zvejniecībā, pamatojoties uz likuma „Par pašvaldībām” 37.panta sesto daļu, 41.panta pirmās daļas 3.punktu, ņemot vērā Tautsaimniecības attīstības jautājumu patstāvīgās komitejas</w:t>
      </w:r>
      <w:r w:rsidRPr="007A4050">
        <w:rPr>
          <w:rFonts w:cs="Times New Roman"/>
          <w:szCs w:val="24"/>
          <w:lang w:eastAsia="ar-SA"/>
        </w:rPr>
        <w:t xml:space="preserve"> </w:t>
      </w:r>
      <w:r w:rsidRPr="007A4050">
        <w:rPr>
          <w:rFonts w:cs="Times New Roman"/>
          <w:szCs w:val="24"/>
        </w:rPr>
        <w:t>2019.gada 14.novembra priekšlikumu</w:t>
      </w:r>
      <w:r w:rsidR="00FE5A9F" w:rsidRPr="007A4050">
        <w:rPr>
          <w:rFonts w:eastAsia="Times New Roman" w:cs="Times New Roman"/>
          <w:szCs w:val="24"/>
        </w:rPr>
        <w:t>,</w:t>
      </w:r>
      <w:r w:rsidR="00FE5A9F" w:rsidRPr="007A4050">
        <w:rPr>
          <w:rFonts w:cs="Times New Roman"/>
          <w:iCs/>
          <w:szCs w:val="24"/>
        </w:rPr>
        <w:t xml:space="preserve"> Rēzeknes novada dome, balsojot </w:t>
      </w:r>
      <w:r w:rsidR="00762D09">
        <w:rPr>
          <w:rFonts w:cs="Times New Roman"/>
          <w:iCs/>
          <w:szCs w:val="24"/>
        </w:rPr>
        <w:t xml:space="preserve">“par” - 16 (Regīna Baranova, Vasīlijs </w:t>
      </w:r>
      <w:proofErr w:type="spellStart"/>
      <w:r w:rsidR="00762D09">
        <w:rPr>
          <w:rFonts w:cs="Times New Roman"/>
          <w:iCs/>
          <w:szCs w:val="24"/>
        </w:rPr>
        <w:t>Bašmakovs</w:t>
      </w:r>
      <w:proofErr w:type="spellEnd"/>
      <w:r w:rsidR="00762D09">
        <w:rPr>
          <w:rFonts w:cs="Times New Roman"/>
          <w:iCs/>
          <w:szCs w:val="24"/>
        </w:rPr>
        <w:t xml:space="preserve">, Aivars </w:t>
      </w:r>
      <w:proofErr w:type="spellStart"/>
      <w:r w:rsidR="00762D09">
        <w:rPr>
          <w:rFonts w:cs="Times New Roman"/>
          <w:iCs/>
          <w:szCs w:val="24"/>
        </w:rPr>
        <w:t>Buharins</w:t>
      </w:r>
      <w:proofErr w:type="spellEnd"/>
      <w:r w:rsidR="00762D09">
        <w:rPr>
          <w:rFonts w:cs="Times New Roman"/>
          <w:iCs/>
          <w:szCs w:val="24"/>
        </w:rPr>
        <w:t xml:space="preserve">, Vilis Deksnis, Anatolijs Laizāns, Anita </w:t>
      </w:r>
      <w:proofErr w:type="spellStart"/>
      <w:r w:rsidR="00762D09">
        <w:rPr>
          <w:rFonts w:cs="Times New Roman"/>
          <w:iCs/>
          <w:szCs w:val="24"/>
        </w:rPr>
        <w:t>Ludborža</w:t>
      </w:r>
      <w:proofErr w:type="spellEnd"/>
      <w:r w:rsidR="00762D09">
        <w:rPr>
          <w:rFonts w:cs="Times New Roman"/>
          <w:iCs/>
          <w:szCs w:val="24"/>
        </w:rPr>
        <w:t xml:space="preserve">, Zigfrīds Lukaševičs, Pāvels Melnis, Edgars </w:t>
      </w:r>
      <w:proofErr w:type="spellStart"/>
      <w:r w:rsidR="00762D09">
        <w:rPr>
          <w:rFonts w:cs="Times New Roman"/>
          <w:iCs/>
          <w:szCs w:val="24"/>
        </w:rPr>
        <w:t>Nizins</w:t>
      </w:r>
      <w:proofErr w:type="spellEnd"/>
      <w:r w:rsidR="00762D09">
        <w:rPr>
          <w:rFonts w:cs="Times New Roman"/>
          <w:iCs/>
          <w:szCs w:val="24"/>
        </w:rPr>
        <w:t xml:space="preserve">, Elvīra </w:t>
      </w:r>
      <w:proofErr w:type="spellStart"/>
      <w:r w:rsidR="00762D09">
        <w:rPr>
          <w:rFonts w:cs="Times New Roman"/>
          <w:iCs/>
          <w:szCs w:val="24"/>
        </w:rPr>
        <w:t>Pizāne</w:t>
      </w:r>
      <w:proofErr w:type="spellEnd"/>
      <w:r w:rsidR="00762D09">
        <w:rPr>
          <w:rFonts w:cs="Times New Roman"/>
          <w:iCs/>
          <w:szCs w:val="24"/>
        </w:rPr>
        <w:t xml:space="preserve">, Guntis Rasims, Juris </w:t>
      </w:r>
      <w:proofErr w:type="spellStart"/>
      <w:r w:rsidR="00762D09">
        <w:rPr>
          <w:rFonts w:cs="Times New Roman"/>
          <w:iCs/>
          <w:szCs w:val="24"/>
        </w:rPr>
        <w:t>Runčs</w:t>
      </w:r>
      <w:proofErr w:type="spellEnd"/>
      <w:r w:rsidR="00762D09">
        <w:rPr>
          <w:rFonts w:cs="Times New Roman"/>
          <w:iCs/>
          <w:szCs w:val="24"/>
        </w:rPr>
        <w:t xml:space="preserve">, Pēteris </w:t>
      </w:r>
      <w:proofErr w:type="spellStart"/>
      <w:r w:rsidR="00762D09">
        <w:rPr>
          <w:rFonts w:cs="Times New Roman"/>
          <w:iCs/>
          <w:szCs w:val="24"/>
        </w:rPr>
        <w:t>Stanka</w:t>
      </w:r>
      <w:proofErr w:type="spellEnd"/>
      <w:r w:rsidR="00762D09">
        <w:rPr>
          <w:rFonts w:cs="Times New Roman"/>
          <w:iCs/>
          <w:szCs w:val="24"/>
        </w:rPr>
        <w:t xml:space="preserve">, Viktors </w:t>
      </w:r>
      <w:proofErr w:type="spellStart"/>
      <w:r w:rsidR="00762D09">
        <w:rPr>
          <w:rFonts w:cs="Times New Roman"/>
          <w:iCs/>
          <w:szCs w:val="24"/>
        </w:rPr>
        <w:t>Ščerbakovs</w:t>
      </w:r>
      <w:proofErr w:type="spellEnd"/>
      <w:r w:rsidR="00762D09">
        <w:rPr>
          <w:rFonts w:cs="Times New Roman"/>
          <w:iCs/>
          <w:szCs w:val="24"/>
        </w:rPr>
        <w:t xml:space="preserve">, Staņislavs Šķesters, Ērika </w:t>
      </w:r>
      <w:proofErr w:type="spellStart"/>
      <w:r w:rsidR="00762D09">
        <w:rPr>
          <w:rFonts w:cs="Times New Roman"/>
          <w:iCs/>
          <w:szCs w:val="24"/>
        </w:rPr>
        <w:t>Teirumnieka</w:t>
      </w:r>
      <w:proofErr w:type="spellEnd"/>
      <w:r w:rsidR="00762D09">
        <w:rPr>
          <w:rFonts w:cs="Times New Roman"/>
          <w:iCs/>
          <w:szCs w:val="24"/>
        </w:rPr>
        <w:t>), “pret” - nav, “atturas” - nav</w:t>
      </w:r>
      <w:r w:rsidR="00FE5A9F" w:rsidRPr="007A4050">
        <w:rPr>
          <w:rFonts w:cs="Times New Roman"/>
          <w:iCs/>
          <w:szCs w:val="24"/>
        </w:rPr>
        <w:t xml:space="preserve">, </w:t>
      </w:r>
      <w:r w:rsidR="00FE5A9F" w:rsidRPr="007A4050">
        <w:rPr>
          <w:rFonts w:cs="Times New Roman"/>
          <w:iCs/>
          <w:spacing w:val="80"/>
          <w:szCs w:val="24"/>
        </w:rPr>
        <w:t>nolem</w:t>
      </w:r>
      <w:r w:rsidR="00FE5A9F" w:rsidRPr="007A4050">
        <w:rPr>
          <w:rFonts w:cs="Times New Roman"/>
          <w:iCs/>
          <w:szCs w:val="24"/>
        </w:rPr>
        <w:t>j:</w:t>
      </w:r>
    </w:p>
    <w:p w14:paraId="22B7E68C" w14:textId="29B287E0" w:rsidR="00FE5A9F" w:rsidRPr="007A4050" w:rsidRDefault="00FE5A9F" w:rsidP="007A4050">
      <w:pPr>
        <w:spacing w:after="0" w:line="240" w:lineRule="auto"/>
        <w:ind w:right="-1" w:firstLine="567"/>
        <w:jc w:val="both"/>
        <w:rPr>
          <w:rFonts w:cs="Times New Roman"/>
          <w:iCs/>
          <w:szCs w:val="24"/>
        </w:rPr>
      </w:pPr>
    </w:p>
    <w:p w14:paraId="05C1ECF9" w14:textId="77777777" w:rsidR="00E83574" w:rsidRPr="007A4050" w:rsidRDefault="00E83574" w:rsidP="007A4050">
      <w:pPr>
        <w:autoSpaceDE w:val="0"/>
        <w:autoSpaceDN w:val="0"/>
        <w:adjustRightInd w:val="0"/>
        <w:spacing w:after="0" w:line="240" w:lineRule="auto"/>
        <w:ind w:firstLine="567"/>
        <w:jc w:val="both"/>
        <w:rPr>
          <w:rFonts w:cs="Times New Roman"/>
          <w:szCs w:val="24"/>
        </w:rPr>
      </w:pPr>
      <w:r w:rsidRPr="007A4050">
        <w:rPr>
          <w:rFonts w:cs="Times New Roman"/>
          <w:szCs w:val="24"/>
        </w:rPr>
        <w:t xml:space="preserve">pieņemt lēmumu par atļaujas izsniegšanu komercdarbībai zvejniecībā </w:t>
      </w:r>
      <w:r w:rsidRPr="007A4050">
        <w:rPr>
          <w:rFonts w:cs="Times New Roman"/>
          <w:b/>
          <w:szCs w:val="24"/>
        </w:rPr>
        <w:t>SIA „Baltijas Celtnieks”</w:t>
      </w:r>
      <w:r w:rsidRPr="007A4050">
        <w:rPr>
          <w:rFonts w:cs="Times New Roman"/>
          <w:szCs w:val="24"/>
        </w:rPr>
        <w:t xml:space="preserve"> Rāznas ezerā (lēmums pievienots).</w:t>
      </w:r>
    </w:p>
    <w:p w14:paraId="5F602FE1" w14:textId="0819B9A3" w:rsidR="00097D4B" w:rsidRDefault="00097D4B" w:rsidP="007A4050">
      <w:pPr>
        <w:suppressAutoHyphens w:val="0"/>
        <w:spacing w:after="0" w:line="240" w:lineRule="auto"/>
        <w:contextualSpacing/>
        <w:jc w:val="center"/>
        <w:rPr>
          <w:rFonts w:cs="Times New Roman"/>
          <w:b/>
          <w:bCs/>
          <w:szCs w:val="24"/>
        </w:rPr>
      </w:pPr>
    </w:p>
    <w:p w14:paraId="62D46F7E" w14:textId="77777777" w:rsidR="00132BE6" w:rsidRPr="007A4050" w:rsidRDefault="00132BE6" w:rsidP="007A4050">
      <w:pPr>
        <w:suppressAutoHyphens w:val="0"/>
        <w:spacing w:after="0" w:line="240" w:lineRule="auto"/>
        <w:contextualSpacing/>
        <w:jc w:val="center"/>
        <w:rPr>
          <w:rFonts w:cs="Times New Roman"/>
          <w:b/>
          <w:bCs/>
          <w:szCs w:val="24"/>
        </w:rPr>
      </w:pPr>
    </w:p>
    <w:p w14:paraId="13844E3B" w14:textId="77777777" w:rsidR="00F360F2" w:rsidRPr="007A4050" w:rsidRDefault="00F360F2" w:rsidP="007A4050">
      <w:pPr>
        <w:numPr>
          <w:ilvl w:val="0"/>
          <w:numId w:val="2"/>
        </w:numPr>
        <w:spacing w:after="0" w:line="240" w:lineRule="auto"/>
        <w:ind w:left="0" w:right="-1" w:firstLine="0"/>
        <w:jc w:val="center"/>
        <w:rPr>
          <w:rFonts w:cs="Times New Roman"/>
          <w:b/>
          <w:szCs w:val="24"/>
        </w:rPr>
      </w:pPr>
      <w:r w:rsidRPr="007A4050">
        <w:rPr>
          <w:rFonts w:cs="Times New Roman"/>
          <w:b/>
          <w:szCs w:val="24"/>
        </w:rPr>
        <w:t>§</w:t>
      </w:r>
    </w:p>
    <w:p w14:paraId="3C011B78" w14:textId="77777777" w:rsidR="00097D4B" w:rsidRPr="007A4050" w:rsidRDefault="00097D4B" w:rsidP="007A4050">
      <w:pPr>
        <w:suppressAutoHyphens w:val="0"/>
        <w:spacing w:after="0" w:line="240" w:lineRule="auto"/>
        <w:contextualSpacing/>
        <w:jc w:val="center"/>
        <w:rPr>
          <w:rFonts w:cs="Times New Roman"/>
          <w:b/>
          <w:bCs/>
          <w:szCs w:val="24"/>
        </w:rPr>
      </w:pPr>
      <w:r w:rsidRPr="007A4050">
        <w:rPr>
          <w:rFonts w:cs="Times New Roman"/>
          <w:b/>
          <w:bCs/>
          <w:szCs w:val="24"/>
        </w:rPr>
        <w:t xml:space="preserve">Par atļaujas izsniegšanu komercdarbībai zvejniecībā ZS „Bērzu mājas” Rāznas ezerā </w:t>
      </w:r>
    </w:p>
    <w:p w14:paraId="779E65F2" w14:textId="6C6DE769" w:rsidR="00097D4B" w:rsidRPr="008505DD" w:rsidRDefault="00097D4B" w:rsidP="007A4050">
      <w:pPr>
        <w:suppressAutoHyphens w:val="0"/>
        <w:spacing w:after="0" w:line="240" w:lineRule="auto"/>
        <w:contextualSpacing/>
        <w:jc w:val="center"/>
        <w:rPr>
          <w:rFonts w:cs="Times New Roman"/>
          <w:sz w:val="20"/>
          <w:szCs w:val="20"/>
        </w:rPr>
      </w:pPr>
      <w:r w:rsidRPr="008505DD">
        <w:rPr>
          <w:rFonts w:cs="Times New Roman"/>
          <w:sz w:val="20"/>
          <w:szCs w:val="20"/>
        </w:rPr>
        <w:t>(</w:t>
      </w:r>
      <w:r w:rsidR="00D36DF2" w:rsidRPr="008505DD">
        <w:rPr>
          <w:rFonts w:cs="Times New Roman"/>
          <w:sz w:val="20"/>
          <w:szCs w:val="20"/>
        </w:rPr>
        <w:t xml:space="preserve">Ziņo </w:t>
      </w:r>
      <w:proofErr w:type="spellStart"/>
      <w:r w:rsidRPr="008505DD">
        <w:rPr>
          <w:rFonts w:cs="Times New Roman"/>
          <w:sz w:val="20"/>
          <w:szCs w:val="20"/>
        </w:rPr>
        <w:t>T.Kruste</w:t>
      </w:r>
      <w:proofErr w:type="spellEnd"/>
      <w:r w:rsidRPr="008505DD">
        <w:rPr>
          <w:rFonts w:cs="Times New Roman"/>
          <w:sz w:val="20"/>
          <w:szCs w:val="20"/>
        </w:rPr>
        <w:t>)</w:t>
      </w:r>
    </w:p>
    <w:p w14:paraId="1ACD72BC" w14:textId="56B7461A" w:rsidR="00097D4B" w:rsidRPr="007A4050" w:rsidRDefault="00097D4B" w:rsidP="007A4050">
      <w:pPr>
        <w:suppressAutoHyphens w:val="0"/>
        <w:spacing w:after="0" w:line="240" w:lineRule="auto"/>
        <w:contextualSpacing/>
        <w:jc w:val="center"/>
        <w:rPr>
          <w:rFonts w:cs="Times New Roman"/>
          <w:b/>
          <w:bCs/>
          <w:szCs w:val="24"/>
        </w:rPr>
      </w:pPr>
    </w:p>
    <w:p w14:paraId="04144BED" w14:textId="33CCBC65" w:rsidR="00FE5A9F" w:rsidRPr="007A4050" w:rsidRDefault="00E83574" w:rsidP="007A4050">
      <w:pPr>
        <w:spacing w:after="0" w:line="240" w:lineRule="auto"/>
        <w:ind w:right="-1" w:firstLine="567"/>
        <w:jc w:val="both"/>
        <w:rPr>
          <w:rFonts w:cs="Times New Roman"/>
          <w:iCs/>
          <w:szCs w:val="24"/>
        </w:rPr>
      </w:pPr>
      <w:r w:rsidRPr="007A4050">
        <w:rPr>
          <w:rFonts w:cs="Times New Roman"/>
          <w:szCs w:val="24"/>
        </w:rPr>
        <w:t xml:space="preserve">Izskatījusi ZS „Bērzu mājas” iesniegumu par atļaujas izsniegšanu komercdarbībai zvejniecībā, pamatojoties uz likuma „Par pašvaldībām” 37.panta sesto daļu, 41.panta pirmās daļas 3.punktu, ņemot vērā </w:t>
      </w:r>
      <w:r w:rsidRPr="007A4050">
        <w:rPr>
          <w:rFonts w:cs="Times New Roman"/>
          <w:szCs w:val="24"/>
          <w:lang w:eastAsia="ar-SA"/>
        </w:rPr>
        <w:t xml:space="preserve">Tautsaimniecības attīstības jautājumu patstāvīgās komitejas </w:t>
      </w:r>
      <w:r w:rsidRPr="007A4050">
        <w:rPr>
          <w:rFonts w:cs="Times New Roman"/>
          <w:szCs w:val="24"/>
        </w:rPr>
        <w:t>2019.gada 14.novembra priekšlikumu</w:t>
      </w:r>
      <w:r w:rsidR="00FE5A9F" w:rsidRPr="007A4050">
        <w:rPr>
          <w:rFonts w:eastAsia="Times New Roman" w:cs="Times New Roman"/>
          <w:szCs w:val="24"/>
        </w:rPr>
        <w:t>,</w:t>
      </w:r>
      <w:r w:rsidR="00FE5A9F" w:rsidRPr="007A4050">
        <w:rPr>
          <w:rFonts w:cs="Times New Roman"/>
          <w:iCs/>
          <w:szCs w:val="24"/>
        </w:rPr>
        <w:t xml:space="preserve"> Rēzeknes novada dome, balsojot </w:t>
      </w:r>
      <w:r w:rsidR="00762D09">
        <w:rPr>
          <w:rFonts w:cs="Times New Roman"/>
          <w:iCs/>
          <w:szCs w:val="24"/>
        </w:rPr>
        <w:t xml:space="preserve">“par” - 16 (Regīna Baranova, Vasīlijs </w:t>
      </w:r>
      <w:proofErr w:type="spellStart"/>
      <w:r w:rsidR="00762D09">
        <w:rPr>
          <w:rFonts w:cs="Times New Roman"/>
          <w:iCs/>
          <w:szCs w:val="24"/>
        </w:rPr>
        <w:t>Bašmakovs</w:t>
      </w:r>
      <w:proofErr w:type="spellEnd"/>
      <w:r w:rsidR="00762D09">
        <w:rPr>
          <w:rFonts w:cs="Times New Roman"/>
          <w:iCs/>
          <w:szCs w:val="24"/>
        </w:rPr>
        <w:t xml:space="preserve">, Aivars </w:t>
      </w:r>
      <w:proofErr w:type="spellStart"/>
      <w:r w:rsidR="00762D09">
        <w:rPr>
          <w:rFonts w:cs="Times New Roman"/>
          <w:iCs/>
          <w:szCs w:val="24"/>
        </w:rPr>
        <w:t>Buharins</w:t>
      </w:r>
      <w:proofErr w:type="spellEnd"/>
      <w:r w:rsidR="00762D09">
        <w:rPr>
          <w:rFonts w:cs="Times New Roman"/>
          <w:iCs/>
          <w:szCs w:val="24"/>
        </w:rPr>
        <w:t xml:space="preserve">, Vilis Deksnis, Anatolijs Laizāns, Anita </w:t>
      </w:r>
      <w:proofErr w:type="spellStart"/>
      <w:r w:rsidR="00762D09">
        <w:rPr>
          <w:rFonts w:cs="Times New Roman"/>
          <w:iCs/>
          <w:szCs w:val="24"/>
        </w:rPr>
        <w:t>Ludborža</w:t>
      </w:r>
      <w:proofErr w:type="spellEnd"/>
      <w:r w:rsidR="00762D09">
        <w:rPr>
          <w:rFonts w:cs="Times New Roman"/>
          <w:iCs/>
          <w:szCs w:val="24"/>
        </w:rPr>
        <w:t xml:space="preserve">, Zigfrīds Lukaševičs, Pāvels Melnis, Edgars </w:t>
      </w:r>
      <w:proofErr w:type="spellStart"/>
      <w:r w:rsidR="00762D09">
        <w:rPr>
          <w:rFonts w:cs="Times New Roman"/>
          <w:iCs/>
          <w:szCs w:val="24"/>
        </w:rPr>
        <w:t>Nizins</w:t>
      </w:r>
      <w:proofErr w:type="spellEnd"/>
      <w:r w:rsidR="00762D09">
        <w:rPr>
          <w:rFonts w:cs="Times New Roman"/>
          <w:iCs/>
          <w:szCs w:val="24"/>
        </w:rPr>
        <w:t xml:space="preserve">, Elvīra </w:t>
      </w:r>
      <w:proofErr w:type="spellStart"/>
      <w:r w:rsidR="00762D09">
        <w:rPr>
          <w:rFonts w:cs="Times New Roman"/>
          <w:iCs/>
          <w:szCs w:val="24"/>
        </w:rPr>
        <w:t>Pizāne</w:t>
      </w:r>
      <w:proofErr w:type="spellEnd"/>
      <w:r w:rsidR="00762D09">
        <w:rPr>
          <w:rFonts w:cs="Times New Roman"/>
          <w:iCs/>
          <w:szCs w:val="24"/>
        </w:rPr>
        <w:t xml:space="preserve">, Guntis Rasims, Juris </w:t>
      </w:r>
      <w:proofErr w:type="spellStart"/>
      <w:r w:rsidR="00762D09">
        <w:rPr>
          <w:rFonts w:cs="Times New Roman"/>
          <w:iCs/>
          <w:szCs w:val="24"/>
        </w:rPr>
        <w:t>Runčs</w:t>
      </w:r>
      <w:proofErr w:type="spellEnd"/>
      <w:r w:rsidR="00762D09">
        <w:rPr>
          <w:rFonts w:cs="Times New Roman"/>
          <w:iCs/>
          <w:szCs w:val="24"/>
        </w:rPr>
        <w:t xml:space="preserve">, Pēteris </w:t>
      </w:r>
      <w:proofErr w:type="spellStart"/>
      <w:r w:rsidR="00762D09">
        <w:rPr>
          <w:rFonts w:cs="Times New Roman"/>
          <w:iCs/>
          <w:szCs w:val="24"/>
        </w:rPr>
        <w:t>Stanka</w:t>
      </w:r>
      <w:proofErr w:type="spellEnd"/>
      <w:r w:rsidR="00762D09">
        <w:rPr>
          <w:rFonts w:cs="Times New Roman"/>
          <w:iCs/>
          <w:szCs w:val="24"/>
        </w:rPr>
        <w:t xml:space="preserve">, Viktors </w:t>
      </w:r>
      <w:proofErr w:type="spellStart"/>
      <w:r w:rsidR="00762D09">
        <w:rPr>
          <w:rFonts w:cs="Times New Roman"/>
          <w:iCs/>
          <w:szCs w:val="24"/>
        </w:rPr>
        <w:t>Ščerbakovs</w:t>
      </w:r>
      <w:proofErr w:type="spellEnd"/>
      <w:r w:rsidR="00762D09">
        <w:rPr>
          <w:rFonts w:cs="Times New Roman"/>
          <w:iCs/>
          <w:szCs w:val="24"/>
        </w:rPr>
        <w:t xml:space="preserve">, Staņislavs Šķesters, Ērika </w:t>
      </w:r>
      <w:proofErr w:type="spellStart"/>
      <w:r w:rsidR="00762D09">
        <w:rPr>
          <w:rFonts w:cs="Times New Roman"/>
          <w:iCs/>
          <w:szCs w:val="24"/>
        </w:rPr>
        <w:t>Teirumnieka</w:t>
      </w:r>
      <w:proofErr w:type="spellEnd"/>
      <w:r w:rsidR="00762D09">
        <w:rPr>
          <w:rFonts w:cs="Times New Roman"/>
          <w:iCs/>
          <w:szCs w:val="24"/>
        </w:rPr>
        <w:t>), “pret” - nav, “atturas” - nav</w:t>
      </w:r>
      <w:r w:rsidR="00FE5A9F" w:rsidRPr="007A4050">
        <w:rPr>
          <w:rFonts w:cs="Times New Roman"/>
          <w:iCs/>
          <w:szCs w:val="24"/>
        </w:rPr>
        <w:t xml:space="preserve">, </w:t>
      </w:r>
      <w:r w:rsidR="00FE5A9F" w:rsidRPr="007A4050">
        <w:rPr>
          <w:rFonts w:cs="Times New Roman"/>
          <w:iCs/>
          <w:spacing w:val="80"/>
          <w:szCs w:val="24"/>
        </w:rPr>
        <w:t>nolem</w:t>
      </w:r>
      <w:r w:rsidR="00FE5A9F" w:rsidRPr="007A4050">
        <w:rPr>
          <w:rFonts w:cs="Times New Roman"/>
          <w:iCs/>
          <w:szCs w:val="24"/>
        </w:rPr>
        <w:t>j:</w:t>
      </w:r>
    </w:p>
    <w:p w14:paraId="19B16604" w14:textId="11772C54" w:rsidR="00FE5A9F" w:rsidRPr="007A4050" w:rsidRDefault="00FE5A9F" w:rsidP="007A4050">
      <w:pPr>
        <w:spacing w:after="0" w:line="240" w:lineRule="auto"/>
        <w:ind w:right="-1" w:firstLine="567"/>
        <w:jc w:val="both"/>
        <w:rPr>
          <w:rFonts w:cs="Times New Roman"/>
          <w:iCs/>
          <w:szCs w:val="24"/>
        </w:rPr>
      </w:pPr>
    </w:p>
    <w:p w14:paraId="3AB60DE7" w14:textId="77777777" w:rsidR="00E83574" w:rsidRPr="007A4050" w:rsidRDefault="00E83574" w:rsidP="007A4050">
      <w:pPr>
        <w:autoSpaceDE w:val="0"/>
        <w:autoSpaceDN w:val="0"/>
        <w:adjustRightInd w:val="0"/>
        <w:spacing w:after="0" w:line="240" w:lineRule="auto"/>
        <w:ind w:firstLine="567"/>
        <w:jc w:val="both"/>
        <w:rPr>
          <w:rFonts w:cs="Times New Roman"/>
          <w:szCs w:val="24"/>
        </w:rPr>
      </w:pPr>
      <w:r w:rsidRPr="007A4050">
        <w:rPr>
          <w:rFonts w:cs="Times New Roman"/>
          <w:szCs w:val="24"/>
        </w:rPr>
        <w:t xml:space="preserve">pieņemt lēmumu par atļaujas izsniegšanu komercdarbībai zvejniecībā </w:t>
      </w:r>
      <w:r w:rsidRPr="007A4050">
        <w:rPr>
          <w:rFonts w:cs="Times New Roman"/>
          <w:b/>
          <w:szCs w:val="24"/>
        </w:rPr>
        <w:t>ZS „Bērzu mājas”</w:t>
      </w:r>
      <w:r w:rsidRPr="007A4050">
        <w:rPr>
          <w:rFonts w:cs="Times New Roman"/>
          <w:szCs w:val="24"/>
        </w:rPr>
        <w:t xml:space="preserve"> Rāznas ezerā (lēmums pievienots).</w:t>
      </w:r>
    </w:p>
    <w:p w14:paraId="500928F0" w14:textId="0A7462B2" w:rsidR="00097D4B" w:rsidRPr="007A4050" w:rsidRDefault="00097D4B" w:rsidP="007A4050">
      <w:pPr>
        <w:suppressAutoHyphens w:val="0"/>
        <w:spacing w:after="0" w:line="240" w:lineRule="auto"/>
        <w:contextualSpacing/>
        <w:jc w:val="center"/>
        <w:rPr>
          <w:rFonts w:cs="Times New Roman"/>
          <w:b/>
          <w:bCs/>
          <w:szCs w:val="24"/>
        </w:rPr>
      </w:pPr>
    </w:p>
    <w:p w14:paraId="55B9F776" w14:textId="77777777" w:rsidR="00F360F2" w:rsidRPr="007A4050" w:rsidRDefault="00F360F2" w:rsidP="007A4050">
      <w:pPr>
        <w:numPr>
          <w:ilvl w:val="0"/>
          <w:numId w:val="2"/>
        </w:numPr>
        <w:spacing w:after="0" w:line="240" w:lineRule="auto"/>
        <w:ind w:left="0" w:right="-1" w:firstLine="0"/>
        <w:jc w:val="center"/>
        <w:rPr>
          <w:rFonts w:cs="Times New Roman"/>
          <w:b/>
          <w:szCs w:val="24"/>
        </w:rPr>
      </w:pPr>
      <w:r w:rsidRPr="007A4050">
        <w:rPr>
          <w:rFonts w:cs="Times New Roman"/>
          <w:b/>
          <w:szCs w:val="24"/>
        </w:rPr>
        <w:t>§</w:t>
      </w:r>
    </w:p>
    <w:p w14:paraId="4E39DAE5" w14:textId="77777777" w:rsidR="00097D4B" w:rsidRPr="007A4050" w:rsidRDefault="00097D4B" w:rsidP="007A4050">
      <w:pPr>
        <w:suppressAutoHyphens w:val="0"/>
        <w:spacing w:after="0" w:line="240" w:lineRule="auto"/>
        <w:contextualSpacing/>
        <w:jc w:val="center"/>
        <w:rPr>
          <w:rFonts w:cs="Times New Roman"/>
          <w:b/>
          <w:bCs/>
          <w:szCs w:val="24"/>
        </w:rPr>
      </w:pPr>
      <w:r w:rsidRPr="007A4050">
        <w:rPr>
          <w:rFonts w:cs="Times New Roman"/>
          <w:b/>
          <w:bCs/>
          <w:szCs w:val="24"/>
        </w:rPr>
        <w:t>Par atļaujas izsniegšanu komercdarbībai zvejniecībā IK „</w:t>
      </w:r>
      <w:proofErr w:type="spellStart"/>
      <w:r w:rsidRPr="007A4050">
        <w:rPr>
          <w:rFonts w:cs="Times New Roman"/>
          <w:b/>
          <w:bCs/>
          <w:szCs w:val="24"/>
        </w:rPr>
        <w:t>Coms</w:t>
      </w:r>
      <w:proofErr w:type="spellEnd"/>
      <w:r w:rsidRPr="007A4050">
        <w:rPr>
          <w:rFonts w:cs="Times New Roman"/>
          <w:b/>
          <w:bCs/>
          <w:szCs w:val="24"/>
        </w:rPr>
        <w:t xml:space="preserve">” Rāznas ezerā </w:t>
      </w:r>
    </w:p>
    <w:p w14:paraId="12B9EDA0" w14:textId="353C7C00" w:rsidR="00097D4B" w:rsidRPr="008505DD" w:rsidRDefault="00097D4B" w:rsidP="007A4050">
      <w:pPr>
        <w:suppressAutoHyphens w:val="0"/>
        <w:spacing w:after="0" w:line="240" w:lineRule="auto"/>
        <w:contextualSpacing/>
        <w:jc w:val="center"/>
        <w:rPr>
          <w:rFonts w:cs="Times New Roman"/>
          <w:sz w:val="20"/>
          <w:szCs w:val="20"/>
        </w:rPr>
      </w:pPr>
      <w:r w:rsidRPr="008505DD">
        <w:rPr>
          <w:rFonts w:cs="Times New Roman"/>
          <w:sz w:val="20"/>
          <w:szCs w:val="20"/>
        </w:rPr>
        <w:t>(</w:t>
      </w:r>
      <w:r w:rsidR="00D36DF2" w:rsidRPr="008505DD">
        <w:rPr>
          <w:rFonts w:cs="Times New Roman"/>
          <w:sz w:val="20"/>
          <w:szCs w:val="20"/>
        </w:rPr>
        <w:t xml:space="preserve">Ziņo </w:t>
      </w:r>
      <w:proofErr w:type="spellStart"/>
      <w:r w:rsidRPr="008505DD">
        <w:rPr>
          <w:rFonts w:cs="Times New Roman"/>
          <w:sz w:val="20"/>
          <w:szCs w:val="20"/>
        </w:rPr>
        <w:t>T.Kruste</w:t>
      </w:r>
      <w:proofErr w:type="spellEnd"/>
      <w:r w:rsidRPr="008505DD">
        <w:rPr>
          <w:rFonts w:cs="Times New Roman"/>
          <w:sz w:val="20"/>
          <w:szCs w:val="20"/>
        </w:rPr>
        <w:t>)</w:t>
      </w:r>
    </w:p>
    <w:p w14:paraId="41BD3B6B" w14:textId="139D3DDB" w:rsidR="00097D4B" w:rsidRPr="007A4050" w:rsidRDefault="00097D4B" w:rsidP="007A4050">
      <w:pPr>
        <w:suppressAutoHyphens w:val="0"/>
        <w:spacing w:after="0" w:line="240" w:lineRule="auto"/>
        <w:contextualSpacing/>
        <w:jc w:val="center"/>
        <w:rPr>
          <w:rFonts w:cs="Times New Roman"/>
          <w:b/>
          <w:bCs/>
          <w:szCs w:val="24"/>
        </w:rPr>
      </w:pPr>
    </w:p>
    <w:p w14:paraId="45A373A8" w14:textId="326A7924" w:rsidR="00FE5A9F" w:rsidRPr="007A4050" w:rsidRDefault="00E83574" w:rsidP="007A4050">
      <w:pPr>
        <w:spacing w:after="0" w:line="240" w:lineRule="auto"/>
        <w:ind w:right="-1" w:firstLine="567"/>
        <w:jc w:val="both"/>
        <w:rPr>
          <w:rFonts w:cs="Times New Roman"/>
          <w:iCs/>
          <w:szCs w:val="24"/>
        </w:rPr>
      </w:pPr>
      <w:r w:rsidRPr="007A4050">
        <w:rPr>
          <w:rFonts w:cs="Times New Roman"/>
          <w:szCs w:val="24"/>
        </w:rPr>
        <w:t>Izskatījusi IK „</w:t>
      </w:r>
      <w:proofErr w:type="spellStart"/>
      <w:r w:rsidRPr="007A4050">
        <w:rPr>
          <w:rFonts w:cs="Times New Roman"/>
          <w:szCs w:val="24"/>
        </w:rPr>
        <w:t>Coms</w:t>
      </w:r>
      <w:proofErr w:type="spellEnd"/>
      <w:r w:rsidRPr="007A4050">
        <w:rPr>
          <w:rFonts w:cs="Times New Roman"/>
          <w:szCs w:val="24"/>
        </w:rPr>
        <w:t>” iesniegumu par atļaujas izsniegšanu komercdarbībai zvejniecībā, pamatojoties uz likuma „Par pašvaldībām” 37.panta sesto daļu, 41.panta pirmās daļas 3.punktu, ņemot vērā Tautsaimniecības attīstības jautājumu patstāvīgās komitejas</w:t>
      </w:r>
      <w:r w:rsidR="007A4050">
        <w:rPr>
          <w:rFonts w:cs="Times New Roman"/>
          <w:szCs w:val="24"/>
          <w:lang w:eastAsia="ar-SA"/>
        </w:rPr>
        <w:t xml:space="preserve"> </w:t>
      </w:r>
      <w:r w:rsidRPr="007A4050">
        <w:rPr>
          <w:rFonts w:cs="Times New Roman"/>
          <w:szCs w:val="24"/>
        </w:rPr>
        <w:t>2019.gada 14.novembra priekšlikumu</w:t>
      </w:r>
      <w:r w:rsidR="00FE5A9F" w:rsidRPr="007A4050">
        <w:rPr>
          <w:rFonts w:eastAsia="Times New Roman" w:cs="Times New Roman"/>
          <w:szCs w:val="24"/>
        </w:rPr>
        <w:t>,</w:t>
      </w:r>
      <w:r w:rsidR="00FE5A9F" w:rsidRPr="007A4050">
        <w:rPr>
          <w:rFonts w:cs="Times New Roman"/>
          <w:iCs/>
          <w:szCs w:val="24"/>
        </w:rPr>
        <w:t xml:space="preserve"> Rēzeknes novada dome, balsojot </w:t>
      </w:r>
      <w:r w:rsidR="00762D09">
        <w:rPr>
          <w:rFonts w:cs="Times New Roman"/>
          <w:iCs/>
          <w:szCs w:val="24"/>
        </w:rPr>
        <w:t xml:space="preserve">“par” - 16 (Regīna Baranova, Vasīlijs </w:t>
      </w:r>
      <w:proofErr w:type="spellStart"/>
      <w:r w:rsidR="00762D09">
        <w:rPr>
          <w:rFonts w:cs="Times New Roman"/>
          <w:iCs/>
          <w:szCs w:val="24"/>
        </w:rPr>
        <w:t>Bašmakovs</w:t>
      </w:r>
      <w:proofErr w:type="spellEnd"/>
      <w:r w:rsidR="00762D09">
        <w:rPr>
          <w:rFonts w:cs="Times New Roman"/>
          <w:iCs/>
          <w:szCs w:val="24"/>
        </w:rPr>
        <w:t xml:space="preserve">, Aivars </w:t>
      </w:r>
      <w:proofErr w:type="spellStart"/>
      <w:r w:rsidR="00762D09">
        <w:rPr>
          <w:rFonts w:cs="Times New Roman"/>
          <w:iCs/>
          <w:szCs w:val="24"/>
        </w:rPr>
        <w:t>Buharins</w:t>
      </w:r>
      <w:proofErr w:type="spellEnd"/>
      <w:r w:rsidR="00762D09">
        <w:rPr>
          <w:rFonts w:cs="Times New Roman"/>
          <w:iCs/>
          <w:szCs w:val="24"/>
        </w:rPr>
        <w:t xml:space="preserve">, Vilis Deksnis, Anatolijs Laizāns, Anita </w:t>
      </w:r>
      <w:proofErr w:type="spellStart"/>
      <w:r w:rsidR="00762D09">
        <w:rPr>
          <w:rFonts w:cs="Times New Roman"/>
          <w:iCs/>
          <w:szCs w:val="24"/>
        </w:rPr>
        <w:t>Ludborža</w:t>
      </w:r>
      <w:proofErr w:type="spellEnd"/>
      <w:r w:rsidR="00762D09">
        <w:rPr>
          <w:rFonts w:cs="Times New Roman"/>
          <w:iCs/>
          <w:szCs w:val="24"/>
        </w:rPr>
        <w:t xml:space="preserve">, Zigfrīds Lukaševičs, Pāvels Melnis, Edgars </w:t>
      </w:r>
      <w:proofErr w:type="spellStart"/>
      <w:r w:rsidR="00762D09">
        <w:rPr>
          <w:rFonts w:cs="Times New Roman"/>
          <w:iCs/>
          <w:szCs w:val="24"/>
        </w:rPr>
        <w:t>Nizins</w:t>
      </w:r>
      <w:proofErr w:type="spellEnd"/>
      <w:r w:rsidR="00762D09">
        <w:rPr>
          <w:rFonts w:cs="Times New Roman"/>
          <w:iCs/>
          <w:szCs w:val="24"/>
        </w:rPr>
        <w:t xml:space="preserve">, Elvīra </w:t>
      </w:r>
      <w:proofErr w:type="spellStart"/>
      <w:r w:rsidR="00762D09">
        <w:rPr>
          <w:rFonts w:cs="Times New Roman"/>
          <w:iCs/>
          <w:szCs w:val="24"/>
        </w:rPr>
        <w:t>Pizāne</w:t>
      </w:r>
      <w:proofErr w:type="spellEnd"/>
      <w:r w:rsidR="00762D09">
        <w:rPr>
          <w:rFonts w:cs="Times New Roman"/>
          <w:iCs/>
          <w:szCs w:val="24"/>
        </w:rPr>
        <w:t xml:space="preserve">, Guntis Rasims, Juris </w:t>
      </w:r>
      <w:proofErr w:type="spellStart"/>
      <w:r w:rsidR="00762D09">
        <w:rPr>
          <w:rFonts w:cs="Times New Roman"/>
          <w:iCs/>
          <w:szCs w:val="24"/>
        </w:rPr>
        <w:t>Runčs</w:t>
      </w:r>
      <w:proofErr w:type="spellEnd"/>
      <w:r w:rsidR="00762D09">
        <w:rPr>
          <w:rFonts w:cs="Times New Roman"/>
          <w:iCs/>
          <w:szCs w:val="24"/>
        </w:rPr>
        <w:t xml:space="preserve">, Pēteris </w:t>
      </w:r>
      <w:proofErr w:type="spellStart"/>
      <w:r w:rsidR="00762D09">
        <w:rPr>
          <w:rFonts w:cs="Times New Roman"/>
          <w:iCs/>
          <w:szCs w:val="24"/>
        </w:rPr>
        <w:t>Stanka</w:t>
      </w:r>
      <w:proofErr w:type="spellEnd"/>
      <w:r w:rsidR="00762D09">
        <w:rPr>
          <w:rFonts w:cs="Times New Roman"/>
          <w:iCs/>
          <w:szCs w:val="24"/>
        </w:rPr>
        <w:t xml:space="preserve">, Viktors </w:t>
      </w:r>
      <w:proofErr w:type="spellStart"/>
      <w:r w:rsidR="00762D09">
        <w:rPr>
          <w:rFonts w:cs="Times New Roman"/>
          <w:iCs/>
          <w:szCs w:val="24"/>
        </w:rPr>
        <w:t>Ščerbakovs</w:t>
      </w:r>
      <w:proofErr w:type="spellEnd"/>
      <w:r w:rsidR="00762D09">
        <w:rPr>
          <w:rFonts w:cs="Times New Roman"/>
          <w:iCs/>
          <w:szCs w:val="24"/>
        </w:rPr>
        <w:t xml:space="preserve">, Staņislavs Šķesters, Ērika </w:t>
      </w:r>
      <w:proofErr w:type="spellStart"/>
      <w:r w:rsidR="00762D09">
        <w:rPr>
          <w:rFonts w:cs="Times New Roman"/>
          <w:iCs/>
          <w:szCs w:val="24"/>
        </w:rPr>
        <w:t>Teirumnieka</w:t>
      </w:r>
      <w:proofErr w:type="spellEnd"/>
      <w:r w:rsidR="00762D09">
        <w:rPr>
          <w:rFonts w:cs="Times New Roman"/>
          <w:iCs/>
          <w:szCs w:val="24"/>
        </w:rPr>
        <w:t>), “pret” - nav, “atturas” - nav</w:t>
      </w:r>
      <w:r w:rsidR="00FE5A9F" w:rsidRPr="007A4050">
        <w:rPr>
          <w:rFonts w:cs="Times New Roman"/>
          <w:iCs/>
          <w:szCs w:val="24"/>
        </w:rPr>
        <w:t xml:space="preserve">, </w:t>
      </w:r>
      <w:r w:rsidR="00FE5A9F" w:rsidRPr="007A4050">
        <w:rPr>
          <w:rFonts w:cs="Times New Roman"/>
          <w:iCs/>
          <w:spacing w:val="80"/>
          <w:szCs w:val="24"/>
        </w:rPr>
        <w:t>nolem</w:t>
      </w:r>
      <w:r w:rsidR="00FE5A9F" w:rsidRPr="007A4050">
        <w:rPr>
          <w:rFonts w:cs="Times New Roman"/>
          <w:iCs/>
          <w:szCs w:val="24"/>
        </w:rPr>
        <w:t>j:</w:t>
      </w:r>
    </w:p>
    <w:p w14:paraId="2A98C375" w14:textId="39EC5AFE" w:rsidR="00FE5A9F" w:rsidRPr="007A4050" w:rsidRDefault="00FE5A9F" w:rsidP="007A4050">
      <w:pPr>
        <w:spacing w:after="0" w:line="240" w:lineRule="auto"/>
        <w:ind w:right="-1" w:firstLine="567"/>
        <w:jc w:val="both"/>
        <w:rPr>
          <w:rFonts w:cs="Times New Roman"/>
          <w:iCs/>
          <w:szCs w:val="24"/>
        </w:rPr>
      </w:pPr>
    </w:p>
    <w:p w14:paraId="2AB291D0" w14:textId="77777777" w:rsidR="00E83574" w:rsidRPr="007A4050" w:rsidRDefault="00E83574" w:rsidP="007A4050">
      <w:pPr>
        <w:autoSpaceDE w:val="0"/>
        <w:autoSpaceDN w:val="0"/>
        <w:adjustRightInd w:val="0"/>
        <w:spacing w:after="0" w:line="240" w:lineRule="auto"/>
        <w:ind w:firstLine="567"/>
        <w:jc w:val="both"/>
        <w:rPr>
          <w:rFonts w:cs="Times New Roman"/>
          <w:szCs w:val="24"/>
        </w:rPr>
      </w:pPr>
      <w:r w:rsidRPr="007A4050">
        <w:rPr>
          <w:rFonts w:cs="Times New Roman"/>
          <w:szCs w:val="24"/>
        </w:rPr>
        <w:t xml:space="preserve">pieņemt lēmumu par atļaujas izsniegšanu komercdarbībai zvejniecībā </w:t>
      </w:r>
      <w:r w:rsidRPr="007A4050">
        <w:rPr>
          <w:rFonts w:cs="Times New Roman"/>
          <w:b/>
          <w:szCs w:val="24"/>
        </w:rPr>
        <w:t>IK „</w:t>
      </w:r>
      <w:proofErr w:type="spellStart"/>
      <w:r w:rsidRPr="007A4050">
        <w:rPr>
          <w:rFonts w:cs="Times New Roman"/>
          <w:b/>
          <w:szCs w:val="24"/>
        </w:rPr>
        <w:t>Coms</w:t>
      </w:r>
      <w:proofErr w:type="spellEnd"/>
      <w:r w:rsidRPr="007A4050">
        <w:rPr>
          <w:rFonts w:cs="Times New Roman"/>
          <w:b/>
          <w:szCs w:val="24"/>
        </w:rPr>
        <w:t>”</w:t>
      </w:r>
      <w:r w:rsidRPr="007A4050">
        <w:rPr>
          <w:rFonts w:cs="Times New Roman"/>
          <w:szCs w:val="24"/>
        </w:rPr>
        <w:t xml:space="preserve"> Rāznas ezerā (lēmums pievienots).</w:t>
      </w:r>
    </w:p>
    <w:p w14:paraId="125AC710" w14:textId="3F9375BF" w:rsidR="00097D4B" w:rsidRPr="007A4050" w:rsidRDefault="00097D4B" w:rsidP="007A4050">
      <w:pPr>
        <w:suppressAutoHyphens w:val="0"/>
        <w:spacing w:after="0" w:line="240" w:lineRule="auto"/>
        <w:contextualSpacing/>
        <w:jc w:val="center"/>
        <w:rPr>
          <w:rFonts w:cs="Times New Roman"/>
          <w:b/>
          <w:bCs/>
          <w:szCs w:val="24"/>
        </w:rPr>
      </w:pPr>
    </w:p>
    <w:p w14:paraId="5A575563" w14:textId="77777777" w:rsidR="00F360F2" w:rsidRPr="007A4050" w:rsidRDefault="00F360F2" w:rsidP="007A4050">
      <w:pPr>
        <w:numPr>
          <w:ilvl w:val="0"/>
          <w:numId w:val="2"/>
        </w:numPr>
        <w:spacing w:after="0" w:line="240" w:lineRule="auto"/>
        <w:ind w:left="0" w:right="-1" w:firstLine="0"/>
        <w:jc w:val="center"/>
        <w:rPr>
          <w:rFonts w:cs="Times New Roman"/>
          <w:b/>
          <w:szCs w:val="24"/>
        </w:rPr>
      </w:pPr>
      <w:r w:rsidRPr="007A4050">
        <w:rPr>
          <w:rFonts w:cs="Times New Roman"/>
          <w:b/>
          <w:szCs w:val="24"/>
        </w:rPr>
        <w:t>§</w:t>
      </w:r>
    </w:p>
    <w:p w14:paraId="5BDB004A" w14:textId="77777777" w:rsidR="00097D4B" w:rsidRPr="007A4050" w:rsidRDefault="00097D4B" w:rsidP="007A4050">
      <w:pPr>
        <w:suppressAutoHyphens w:val="0"/>
        <w:spacing w:after="0" w:line="240" w:lineRule="auto"/>
        <w:contextualSpacing/>
        <w:jc w:val="center"/>
        <w:rPr>
          <w:rFonts w:cs="Times New Roman"/>
          <w:b/>
          <w:bCs/>
          <w:szCs w:val="24"/>
        </w:rPr>
      </w:pPr>
      <w:r w:rsidRPr="007A4050">
        <w:rPr>
          <w:rFonts w:cs="Times New Roman"/>
          <w:b/>
          <w:bCs/>
          <w:szCs w:val="24"/>
        </w:rPr>
        <w:t>Par atļaujas izsniegšanu komercdarbībai zvejniecībā ZS „</w:t>
      </w:r>
      <w:proofErr w:type="spellStart"/>
      <w:r w:rsidRPr="007A4050">
        <w:rPr>
          <w:rFonts w:cs="Times New Roman"/>
          <w:b/>
          <w:bCs/>
          <w:szCs w:val="24"/>
        </w:rPr>
        <w:t>Dirvani</w:t>
      </w:r>
      <w:proofErr w:type="spellEnd"/>
      <w:r w:rsidRPr="007A4050">
        <w:rPr>
          <w:rFonts w:cs="Times New Roman"/>
          <w:b/>
          <w:bCs/>
          <w:szCs w:val="24"/>
        </w:rPr>
        <w:t xml:space="preserve">” Rāznas ezerā </w:t>
      </w:r>
    </w:p>
    <w:p w14:paraId="01DDDE95" w14:textId="5AE8EF98" w:rsidR="00097D4B" w:rsidRPr="008505DD" w:rsidRDefault="00097D4B" w:rsidP="007A4050">
      <w:pPr>
        <w:suppressAutoHyphens w:val="0"/>
        <w:spacing w:after="0" w:line="240" w:lineRule="auto"/>
        <w:contextualSpacing/>
        <w:jc w:val="center"/>
        <w:rPr>
          <w:rFonts w:cs="Times New Roman"/>
          <w:sz w:val="20"/>
          <w:szCs w:val="20"/>
        </w:rPr>
      </w:pPr>
      <w:r w:rsidRPr="008505DD">
        <w:rPr>
          <w:rFonts w:cs="Times New Roman"/>
          <w:sz w:val="20"/>
          <w:szCs w:val="20"/>
        </w:rPr>
        <w:t>(</w:t>
      </w:r>
      <w:r w:rsidR="00D36DF2" w:rsidRPr="008505DD">
        <w:rPr>
          <w:rFonts w:cs="Times New Roman"/>
          <w:sz w:val="20"/>
          <w:szCs w:val="20"/>
        </w:rPr>
        <w:t xml:space="preserve">Ziņo </w:t>
      </w:r>
      <w:proofErr w:type="spellStart"/>
      <w:r w:rsidRPr="008505DD">
        <w:rPr>
          <w:rFonts w:cs="Times New Roman"/>
          <w:sz w:val="20"/>
          <w:szCs w:val="20"/>
        </w:rPr>
        <w:t>T.Kruste</w:t>
      </w:r>
      <w:proofErr w:type="spellEnd"/>
      <w:r w:rsidRPr="008505DD">
        <w:rPr>
          <w:rFonts w:cs="Times New Roman"/>
          <w:sz w:val="20"/>
          <w:szCs w:val="20"/>
        </w:rPr>
        <w:t>)</w:t>
      </w:r>
    </w:p>
    <w:p w14:paraId="4FD50AB6" w14:textId="3B08D789" w:rsidR="00097D4B" w:rsidRPr="007A4050" w:rsidRDefault="00097D4B" w:rsidP="007A4050">
      <w:pPr>
        <w:suppressAutoHyphens w:val="0"/>
        <w:spacing w:after="0" w:line="240" w:lineRule="auto"/>
        <w:contextualSpacing/>
        <w:jc w:val="center"/>
        <w:rPr>
          <w:rFonts w:cs="Times New Roman"/>
          <w:b/>
          <w:bCs/>
          <w:szCs w:val="24"/>
        </w:rPr>
      </w:pPr>
    </w:p>
    <w:p w14:paraId="418F27A9" w14:textId="1A5D994D" w:rsidR="00FE5A9F" w:rsidRPr="007A4050" w:rsidRDefault="00E83574" w:rsidP="007A4050">
      <w:pPr>
        <w:spacing w:after="0" w:line="240" w:lineRule="auto"/>
        <w:ind w:right="-1" w:firstLine="567"/>
        <w:jc w:val="both"/>
        <w:rPr>
          <w:rFonts w:cs="Times New Roman"/>
          <w:iCs/>
          <w:szCs w:val="24"/>
        </w:rPr>
      </w:pPr>
      <w:r w:rsidRPr="007A4050">
        <w:rPr>
          <w:rFonts w:cs="Times New Roman"/>
          <w:szCs w:val="24"/>
        </w:rPr>
        <w:t>Izskatījusi ZS „</w:t>
      </w:r>
      <w:proofErr w:type="spellStart"/>
      <w:r w:rsidRPr="007A4050">
        <w:rPr>
          <w:rFonts w:cs="Times New Roman"/>
          <w:szCs w:val="24"/>
        </w:rPr>
        <w:t>Dirvani</w:t>
      </w:r>
      <w:proofErr w:type="spellEnd"/>
      <w:r w:rsidRPr="007A4050">
        <w:rPr>
          <w:rFonts w:cs="Times New Roman"/>
          <w:szCs w:val="24"/>
        </w:rPr>
        <w:t xml:space="preserve">” iesniegumu par atļaujas izsniegšanu komercdarbībai zvejniecībā, pamatojoties uz likuma „Par pašvaldībām” 37.panta sesto daļu, 41.panta pirmās daļas 3.punktu, ņemot vērā </w:t>
      </w:r>
      <w:r w:rsidR="00132BE6" w:rsidRPr="007A4050">
        <w:rPr>
          <w:rFonts w:cs="Times New Roman"/>
          <w:szCs w:val="24"/>
          <w:lang w:eastAsia="ar-SA"/>
        </w:rPr>
        <w:t xml:space="preserve">Tautsaimniecības attīstības </w:t>
      </w:r>
      <w:r w:rsidRPr="007A4050">
        <w:rPr>
          <w:rFonts w:cs="Times New Roman"/>
          <w:szCs w:val="24"/>
        </w:rPr>
        <w:t>jautājumu patstāvīgās komitejas</w:t>
      </w:r>
      <w:r w:rsidR="007A4050">
        <w:rPr>
          <w:rFonts w:cs="Times New Roman"/>
          <w:szCs w:val="24"/>
          <w:lang w:eastAsia="ar-SA"/>
        </w:rPr>
        <w:t xml:space="preserve"> </w:t>
      </w:r>
      <w:r w:rsidRPr="007A4050">
        <w:rPr>
          <w:rFonts w:cs="Times New Roman"/>
          <w:szCs w:val="24"/>
        </w:rPr>
        <w:t>2019.gada 14.novembra priekšlikumu</w:t>
      </w:r>
      <w:r w:rsidR="00FE5A9F" w:rsidRPr="007A4050">
        <w:rPr>
          <w:rFonts w:eastAsia="Times New Roman" w:cs="Times New Roman"/>
          <w:szCs w:val="24"/>
        </w:rPr>
        <w:t>,</w:t>
      </w:r>
      <w:r w:rsidR="00FE5A9F" w:rsidRPr="007A4050">
        <w:rPr>
          <w:rFonts w:cs="Times New Roman"/>
          <w:iCs/>
          <w:szCs w:val="24"/>
        </w:rPr>
        <w:t xml:space="preserve"> Rēzeknes novada dome, balsojot </w:t>
      </w:r>
      <w:r w:rsidR="00762D09">
        <w:rPr>
          <w:rFonts w:cs="Times New Roman"/>
          <w:iCs/>
          <w:szCs w:val="24"/>
        </w:rPr>
        <w:t xml:space="preserve">“par” - 16 (Regīna Baranova, Vasīlijs </w:t>
      </w:r>
      <w:proofErr w:type="spellStart"/>
      <w:r w:rsidR="00762D09">
        <w:rPr>
          <w:rFonts w:cs="Times New Roman"/>
          <w:iCs/>
          <w:szCs w:val="24"/>
        </w:rPr>
        <w:t>Bašmakovs</w:t>
      </w:r>
      <w:proofErr w:type="spellEnd"/>
      <w:r w:rsidR="00762D09">
        <w:rPr>
          <w:rFonts w:cs="Times New Roman"/>
          <w:iCs/>
          <w:szCs w:val="24"/>
        </w:rPr>
        <w:t xml:space="preserve">, Aivars </w:t>
      </w:r>
      <w:proofErr w:type="spellStart"/>
      <w:r w:rsidR="00762D09">
        <w:rPr>
          <w:rFonts w:cs="Times New Roman"/>
          <w:iCs/>
          <w:szCs w:val="24"/>
        </w:rPr>
        <w:t>Buharins</w:t>
      </w:r>
      <w:proofErr w:type="spellEnd"/>
      <w:r w:rsidR="00762D09">
        <w:rPr>
          <w:rFonts w:cs="Times New Roman"/>
          <w:iCs/>
          <w:szCs w:val="24"/>
        </w:rPr>
        <w:t xml:space="preserve">, Vilis Deksnis, Anatolijs Laizāns, Anita </w:t>
      </w:r>
      <w:proofErr w:type="spellStart"/>
      <w:r w:rsidR="00762D09">
        <w:rPr>
          <w:rFonts w:cs="Times New Roman"/>
          <w:iCs/>
          <w:szCs w:val="24"/>
        </w:rPr>
        <w:t>Ludborža</w:t>
      </w:r>
      <w:proofErr w:type="spellEnd"/>
      <w:r w:rsidR="00762D09">
        <w:rPr>
          <w:rFonts w:cs="Times New Roman"/>
          <w:iCs/>
          <w:szCs w:val="24"/>
        </w:rPr>
        <w:t xml:space="preserve">, Zigfrīds Lukaševičs, Pāvels Melnis, Edgars </w:t>
      </w:r>
      <w:proofErr w:type="spellStart"/>
      <w:r w:rsidR="00762D09">
        <w:rPr>
          <w:rFonts w:cs="Times New Roman"/>
          <w:iCs/>
          <w:szCs w:val="24"/>
        </w:rPr>
        <w:t>Nizins</w:t>
      </w:r>
      <w:proofErr w:type="spellEnd"/>
      <w:r w:rsidR="00762D09">
        <w:rPr>
          <w:rFonts w:cs="Times New Roman"/>
          <w:iCs/>
          <w:szCs w:val="24"/>
        </w:rPr>
        <w:t xml:space="preserve">, Elvīra </w:t>
      </w:r>
      <w:proofErr w:type="spellStart"/>
      <w:r w:rsidR="00762D09">
        <w:rPr>
          <w:rFonts w:cs="Times New Roman"/>
          <w:iCs/>
          <w:szCs w:val="24"/>
        </w:rPr>
        <w:t>Pizāne</w:t>
      </w:r>
      <w:proofErr w:type="spellEnd"/>
      <w:r w:rsidR="00762D09">
        <w:rPr>
          <w:rFonts w:cs="Times New Roman"/>
          <w:iCs/>
          <w:szCs w:val="24"/>
        </w:rPr>
        <w:t xml:space="preserve">, Guntis Rasims, Juris </w:t>
      </w:r>
      <w:proofErr w:type="spellStart"/>
      <w:r w:rsidR="00762D09">
        <w:rPr>
          <w:rFonts w:cs="Times New Roman"/>
          <w:iCs/>
          <w:szCs w:val="24"/>
        </w:rPr>
        <w:t>Runčs</w:t>
      </w:r>
      <w:proofErr w:type="spellEnd"/>
      <w:r w:rsidR="00762D09">
        <w:rPr>
          <w:rFonts w:cs="Times New Roman"/>
          <w:iCs/>
          <w:szCs w:val="24"/>
        </w:rPr>
        <w:t xml:space="preserve">, Pēteris </w:t>
      </w:r>
      <w:proofErr w:type="spellStart"/>
      <w:r w:rsidR="00762D09">
        <w:rPr>
          <w:rFonts w:cs="Times New Roman"/>
          <w:iCs/>
          <w:szCs w:val="24"/>
        </w:rPr>
        <w:t>Stanka</w:t>
      </w:r>
      <w:proofErr w:type="spellEnd"/>
      <w:r w:rsidR="00762D09">
        <w:rPr>
          <w:rFonts w:cs="Times New Roman"/>
          <w:iCs/>
          <w:szCs w:val="24"/>
        </w:rPr>
        <w:t xml:space="preserve">, Viktors </w:t>
      </w:r>
      <w:proofErr w:type="spellStart"/>
      <w:r w:rsidR="00762D09">
        <w:rPr>
          <w:rFonts w:cs="Times New Roman"/>
          <w:iCs/>
          <w:szCs w:val="24"/>
        </w:rPr>
        <w:t>Ščerbakovs</w:t>
      </w:r>
      <w:proofErr w:type="spellEnd"/>
      <w:r w:rsidR="00762D09">
        <w:rPr>
          <w:rFonts w:cs="Times New Roman"/>
          <w:iCs/>
          <w:szCs w:val="24"/>
        </w:rPr>
        <w:t xml:space="preserve">, Staņislavs Šķesters, Ērika </w:t>
      </w:r>
      <w:proofErr w:type="spellStart"/>
      <w:r w:rsidR="00762D09">
        <w:rPr>
          <w:rFonts w:cs="Times New Roman"/>
          <w:iCs/>
          <w:szCs w:val="24"/>
        </w:rPr>
        <w:t>Teirumnieka</w:t>
      </w:r>
      <w:proofErr w:type="spellEnd"/>
      <w:r w:rsidR="00762D09">
        <w:rPr>
          <w:rFonts w:cs="Times New Roman"/>
          <w:iCs/>
          <w:szCs w:val="24"/>
        </w:rPr>
        <w:t>), “pret” - nav, “atturas” - nav</w:t>
      </w:r>
      <w:r w:rsidR="00FE5A9F" w:rsidRPr="007A4050">
        <w:rPr>
          <w:rFonts w:cs="Times New Roman"/>
          <w:iCs/>
          <w:szCs w:val="24"/>
        </w:rPr>
        <w:t xml:space="preserve">, </w:t>
      </w:r>
      <w:r w:rsidR="00FE5A9F" w:rsidRPr="007A4050">
        <w:rPr>
          <w:rFonts w:cs="Times New Roman"/>
          <w:iCs/>
          <w:spacing w:val="80"/>
          <w:szCs w:val="24"/>
        </w:rPr>
        <w:t>nolem</w:t>
      </w:r>
      <w:r w:rsidR="00FE5A9F" w:rsidRPr="007A4050">
        <w:rPr>
          <w:rFonts w:cs="Times New Roman"/>
          <w:iCs/>
          <w:szCs w:val="24"/>
        </w:rPr>
        <w:t>j:</w:t>
      </w:r>
    </w:p>
    <w:p w14:paraId="2BF1552A" w14:textId="4BFCE2E9" w:rsidR="00FE5A9F" w:rsidRPr="007A4050" w:rsidRDefault="00FE5A9F" w:rsidP="007A4050">
      <w:pPr>
        <w:spacing w:after="0" w:line="240" w:lineRule="auto"/>
        <w:ind w:right="-1" w:firstLine="567"/>
        <w:jc w:val="both"/>
        <w:rPr>
          <w:rFonts w:cs="Times New Roman"/>
          <w:iCs/>
          <w:szCs w:val="24"/>
        </w:rPr>
      </w:pPr>
    </w:p>
    <w:p w14:paraId="3F99DBB6" w14:textId="0C8EB182" w:rsidR="00E83574" w:rsidRPr="007A4050" w:rsidRDefault="00E83574" w:rsidP="007A4050">
      <w:pPr>
        <w:spacing w:after="0" w:line="240" w:lineRule="auto"/>
        <w:ind w:right="-1" w:firstLine="567"/>
        <w:jc w:val="both"/>
        <w:rPr>
          <w:rFonts w:cs="Times New Roman"/>
          <w:iCs/>
          <w:szCs w:val="24"/>
        </w:rPr>
      </w:pPr>
      <w:r w:rsidRPr="007A4050">
        <w:rPr>
          <w:rFonts w:cs="Times New Roman"/>
          <w:szCs w:val="24"/>
        </w:rPr>
        <w:t xml:space="preserve">pieņemt lēmumu par atļaujas izsniegšanu komercdarbībai zvejniecībā </w:t>
      </w:r>
      <w:r w:rsidRPr="007A4050">
        <w:rPr>
          <w:rFonts w:cs="Times New Roman"/>
          <w:b/>
          <w:szCs w:val="24"/>
        </w:rPr>
        <w:t>ZS „</w:t>
      </w:r>
      <w:proofErr w:type="spellStart"/>
      <w:r w:rsidRPr="007A4050">
        <w:rPr>
          <w:rFonts w:cs="Times New Roman"/>
          <w:b/>
          <w:szCs w:val="24"/>
        </w:rPr>
        <w:t>Dirvani</w:t>
      </w:r>
      <w:proofErr w:type="spellEnd"/>
      <w:r w:rsidRPr="007A4050">
        <w:rPr>
          <w:rFonts w:cs="Times New Roman"/>
          <w:b/>
          <w:szCs w:val="24"/>
        </w:rPr>
        <w:t>”</w:t>
      </w:r>
      <w:r w:rsidRPr="007A4050">
        <w:rPr>
          <w:rFonts w:cs="Times New Roman"/>
          <w:szCs w:val="24"/>
        </w:rPr>
        <w:t xml:space="preserve"> Rāznas ezerā (lēmums pievienots).</w:t>
      </w:r>
    </w:p>
    <w:p w14:paraId="40814D20" w14:textId="77777777" w:rsidR="00A719C7" w:rsidRPr="007A4050" w:rsidRDefault="00A719C7" w:rsidP="00055661">
      <w:pPr>
        <w:suppressAutoHyphens w:val="0"/>
        <w:spacing w:after="0" w:line="240" w:lineRule="auto"/>
        <w:contextualSpacing/>
        <w:rPr>
          <w:rFonts w:cs="Times New Roman"/>
          <w:b/>
          <w:bCs/>
          <w:szCs w:val="24"/>
        </w:rPr>
      </w:pPr>
    </w:p>
    <w:p w14:paraId="6373A9E7" w14:textId="77777777" w:rsidR="00F360F2" w:rsidRPr="007A4050" w:rsidRDefault="00F360F2" w:rsidP="007A4050">
      <w:pPr>
        <w:numPr>
          <w:ilvl w:val="0"/>
          <w:numId w:val="2"/>
        </w:numPr>
        <w:spacing w:after="0" w:line="240" w:lineRule="auto"/>
        <w:ind w:left="0" w:right="-1" w:firstLine="0"/>
        <w:jc w:val="center"/>
        <w:rPr>
          <w:rFonts w:cs="Times New Roman"/>
          <w:b/>
          <w:szCs w:val="24"/>
        </w:rPr>
      </w:pPr>
      <w:r w:rsidRPr="007A4050">
        <w:rPr>
          <w:rFonts w:cs="Times New Roman"/>
          <w:b/>
          <w:szCs w:val="24"/>
        </w:rPr>
        <w:lastRenderedPageBreak/>
        <w:t>§</w:t>
      </w:r>
    </w:p>
    <w:p w14:paraId="6F78B5E0" w14:textId="77777777" w:rsidR="00097D4B" w:rsidRPr="007A4050" w:rsidRDefault="00097D4B" w:rsidP="007A4050">
      <w:pPr>
        <w:suppressAutoHyphens w:val="0"/>
        <w:spacing w:after="0" w:line="240" w:lineRule="auto"/>
        <w:contextualSpacing/>
        <w:jc w:val="center"/>
        <w:rPr>
          <w:rFonts w:cs="Times New Roman"/>
          <w:b/>
          <w:bCs/>
          <w:szCs w:val="24"/>
        </w:rPr>
      </w:pPr>
      <w:r w:rsidRPr="007A4050">
        <w:rPr>
          <w:rFonts w:cs="Times New Roman"/>
          <w:b/>
          <w:bCs/>
          <w:szCs w:val="24"/>
        </w:rPr>
        <w:t xml:space="preserve">Par atļaujas izsniegšanu komercdarbībai zvejniecībā ZS „Dzintari” Rāznas ezerā </w:t>
      </w:r>
    </w:p>
    <w:p w14:paraId="37B0AA3C" w14:textId="5642C769" w:rsidR="00097D4B" w:rsidRPr="008505DD" w:rsidRDefault="00097D4B" w:rsidP="007A4050">
      <w:pPr>
        <w:suppressAutoHyphens w:val="0"/>
        <w:spacing w:after="0" w:line="240" w:lineRule="auto"/>
        <w:contextualSpacing/>
        <w:jc w:val="center"/>
        <w:rPr>
          <w:rFonts w:cs="Times New Roman"/>
          <w:sz w:val="20"/>
          <w:szCs w:val="20"/>
        </w:rPr>
      </w:pPr>
      <w:r w:rsidRPr="008505DD">
        <w:rPr>
          <w:rFonts w:cs="Times New Roman"/>
          <w:sz w:val="20"/>
          <w:szCs w:val="20"/>
        </w:rPr>
        <w:t>(</w:t>
      </w:r>
      <w:r w:rsidR="00D36DF2" w:rsidRPr="008505DD">
        <w:rPr>
          <w:rFonts w:cs="Times New Roman"/>
          <w:sz w:val="20"/>
          <w:szCs w:val="20"/>
        </w:rPr>
        <w:t xml:space="preserve">Ziņo </w:t>
      </w:r>
      <w:proofErr w:type="spellStart"/>
      <w:r w:rsidRPr="008505DD">
        <w:rPr>
          <w:rFonts w:cs="Times New Roman"/>
          <w:sz w:val="20"/>
          <w:szCs w:val="20"/>
        </w:rPr>
        <w:t>T.Kruste</w:t>
      </w:r>
      <w:proofErr w:type="spellEnd"/>
      <w:r w:rsidRPr="008505DD">
        <w:rPr>
          <w:rFonts w:cs="Times New Roman"/>
          <w:sz w:val="20"/>
          <w:szCs w:val="20"/>
        </w:rPr>
        <w:t>)</w:t>
      </w:r>
    </w:p>
    <w:p w14:paraId="0EAAFB2D" w14:textId="5072B0EF" w:rsidR="00097D4B" w:rsidRPr="007A4050" w:rsidRDefault="00097D4B" w:rsidP="007A4050">
      <w:pPr>
        <w:suppressAutoHyphens w:val="0"/>
        <w:spacing w:after="0" w:line="240" w:lineRule="auto"/>
        <w:contextualSpacing/>
        <w:jc w:val="center"/>
        <w:rPr>
          <w:rFonts w:cs="Times New Roman"/>
          <w:b/>
          <w:bCs/>
          <w:szCs w:val="24"/>
        </w:rPr>
      </w:pPr>
    </w:p>
    <w:p w14:paraId="645CECC5" w14:textId="207FF0A2" w:rsidR="00FE5A9F" w:rsidRPr="007A4050" w:rsidRDefault="00840CB2" w:rsidP="007A4050">
      <w:pPr>
        <w:spacing w:after="0" w:line="240" w:lineRule="auto"/>
        <w:ind w:right="-1" w:firstLine="567"/>
        <w:jc w:val="both"/>
        <w:rPr>
          <w:rFonts w:cs="Times New Roman"/>
          <w:iCs/>
          <w:szCs w:val="24"/>
        </w:rPr>
      </w:pPr>
      <w:r w:rsidRPr="007A4050">
        <w:rPr>
          <w:rFonts w:cs="Times New Roman"/>
          <w:szCs w:val="24"/>
        </w:rPr>
        <w:t>Izskatījusi ZS „Dzintari” iesniegumu par atļaujas izsniegšanu komercdarbībai zvejniecībā, pamatojoties uz likuma „Par pašvaldībām” 37.panta sesto daļu, 41.panta pirmās daļas 3.punktu, ņemot vērā Tautsaimniecības attīstības jautājumu patstāvīgās komitejas</w:t>
      </w:r>
      <w:r w:rsidRPr="007A4050">
        <w:rPr>
          <w:rFonts w:cs="Times New Roman"/>
          <w:szCs w:val="24"/>
          <w:lang w:eastAsia="ar-SA"/>
        </w:rPr>
        <w:t xml:space="preserve"> </w:t>
      </w:r>
      <w:r w:rsidRPr="007A4050">
        <w:rPr>
          <w:rFonts w:cs="Times New Roman"/>
          <w:szCs w:val="24"/>
        </w:rPr>
        <w:t>2019.gada 14.novembra priekšlikumu</w:t>
      </w:r>
      <w:r w:rsidR="00FE5A9F" w:rsidRPr="007A4050">
        <w:rPr>
          <w:rFonts w:eastAsia="Times New Roman" w:cs="Times New Roman"/>
          <w:szCs w:val="24"/>
        </w:rPr>
        <w:t>,</w:t>
      </w:r>
      <w:r w:rsidR="00FE5A9F" w:rsidRPr="007A4050">
        <w:rPr>
          <w:rFonts w:cs="Times New Roman"/>
          <w:iCs/>
          <w:szCs w:val="24"/>
        </w:rPr>
        <w:t xml:space="preserve"> Rēzeknes novada dome, </w:t>
      </w:r>
      <w:r w:rsidR="00A719C7" w:rsidRPr="00A719C7">
        <w:rPr>
          <w:rFonts w:cs="Times New Roman"/>
          <w:iCs/>
          <w:szCs w:val="24"/>
        </w:rPr>
        <w:t xml:space="preserve">deputātam </w:t>
      </w:r>
      <w:r w:rsidR="00A719C7">
        <w:rPr>
          <w:rFonts w:cs="Times New Roman"/>
          <w:iCs/>
          <w:szCs w:val="24"/>
        </w:rPr>
        <w:t>Staņislavam Šķesteram</w:t>
      </w:r>
      <w:r w:rsidR="00A719C7" w:rsidRPr="00A719C7">
        <w:rPr>
          <w:rFonts w:cs="Times New Roman"/>
          <w:iCs/>
          <w:szCs w:val="24"/>
        </w:rPr>
        <w:t xml:space="preserve"> jautājuma izskatīšanā un balsošanā nepiedaloties,</w:t>
      </w:r>
      <w:r w:rsidR="00A719C7">
        <w:rPr>
          <w:rFonts w:cs="Times New Roman"/>
          <w:iCs/>
          <w:szCs w:val="24"/>
        </w:rPr>
        <w:t xml:space="preserve"> </w:t>
      </w:r>
      <w:r w:rsidR="00FE5A9F" w:rsidRPr="007A4050">
        <w:rPr>
          <w:rFonts w:cs="Times New Roman"/>
          <w:iCs/>
          <w:szCs w:val="24"/>
        </w:rPr>
        <w:t xml:space="preserve">balsojot </w:t>
      </w:r>
      <w:r w:rsidR="00A719C7">
        <w:rPr>
          <w:rFonts w:cs="Times New Roman"/>
          <w:iCs/>
          <w:szCs w:val="24"/>
        </w:rPr>
        <w:t>“par” - 15</w:t>
      </w:r>
      <w:r w:rsidR="00762D09">
        <w:rPr>
          <w:rFonts w:cs="Times New Roman"/>
          <w:iCs/>
          <w:szCs w:val="24"/>
        </w:rPr>
        <w:t xml:space="preserve"> (Regīna Baranova, Vasīlijs </w:t>
      </w:r>
      <w:proofErr w:type="spellStart"/>
      <w:r w:rsidR="00762D09">
        <w:rPr>
          <w:rFonts w:cs="Times New Roman"/>
          <w:iCs/>
          <w:szCs w:val="24"/>
        </w:rPr>
        <w:t>Bašmakovs</w:t>
      </w:r>
      <w:proofErr w:type="spellEnd"/>
      <w:r w:rsidR="00762D09">
        <w:rPr>
          <w:rFonts w:cs="Times New Roman"/>
          <w:iCs/>
          <w:szCs w:val="24"/>
        </w:rPr>
        <w:t xml:space="preserve">, Aivars </w:t>
      </w:r>
      <w:proofErr w:type="spellStart"/>
      <w:r w:rsidR="00762D09">
        <w:rPr>
          <w:rFonts w:cs="Times New Roman"/>
          <w:iCs/>
          <w:szCs w:val="24"/>
        </w:rPr>
        <w:t>Buharins</w:t>
      </w:r>
      <w:proofErr w:type="spellEnd"/>
      <w:r w:rsidR="00762D09">
        <w:rPr>
          <w:rFonts w:cs="Times New Roman"/>
          <w:iCs/>
          <w:szCs w:val="24"/>
        </w:rPr>
        <w:t xml:space="preserve">, Vilis Deksnis, Anatolijs Laizāns, Anita </w:t>
      </w:r>
      <w:proofErr w:type="spellStart"/>
      <w:r w:rsidR="00762D09">
        <w:rPr>
          <w:rFonts w:cs="Times New Roman"/>
          <w:iCs/>
          <w:szCs w:val="24"/>
        </w:rPr>
        <w:t>Ludborža</w:t>
      </w:r>
      <w:proofErr w:type="spellEnd"/>
      <w:r w:rsidR="00762D09">
        <w:rPr>
          <w:rFonts w:cs="Times New Roman"/>
          <w:iCs/>
          <w:szCs w:val="24"/>
        </w:rPr>
        <w:t xml:space="preserve">, Zigfrīds Lukaševičs, Pāvels Melnis, Edgars </w:t>
      </w:r>
      <w:proofErr w:type="spellStart"/>
      <w:r w:rsidR="00762D09">
        <w:rPr>
          <w:rFonts w:cs="Times New Roman"/>
          <w:iCs/>
          <w:szCs w:val="24"/>
        </w:rPr>
        <w:t>Nizins</w:t>
      </w:r>
      <w:proofErr w:type="spellEnd"/>
      <w:r w:rsidR="00762D09">
        <w:rPr>
          <w:rFonts w:cs="Times New Roman"/>
          <w:iCs/>
          <w:szCs w:val="24"/>
        </w:rPr>
        <w:t xml:space="preserve">, Elvīra </w:t>
      </w:r>
      <w:proofErr w:type="spellStart"/>
      <w:r w:rsidR="00762D09">
        <w:rPr>
          <w:rFonts w:cs="Times New Roman"/>
          <w:iCs/>
          <w:szCs w:val="24"/>
        </w:rPr>
        <w:t>Pizāne</w:t>
      </w:r>
      <w:proofErr w:type="spellEnd"/>
      <w:r w:rsidR="00762D09">
        <w:rPr>
          <w:rFonts w:cs="Times New Roman"/>
          <w:iCs/>
          <w:szCs w:val="24"/>
        </w:rPr>
        <w:t xml:space="preserve">, Guntis Rasims, Juris </w:t>
      </w:r>
      <w:proofErr w:type="spellStart"/>
      <w:r w:rsidR="00762D09">
        <w:rPr>
          <w:rFonts w:cs="Times New Roman"/>
          <w:iCs/>
          <w:szCs w:val="24"/>
        </w:rPr>
        <w:t>Runčs</w:t>
      </w:r>
      <w:proofErr w:type="spellEnd"/>
      <w:r w:rsidR="00762D09">
        <w:rPr>
          <w:rFonts w:cs="Times New Roman"/>
          <w:iCs/>
          <w:szCs w:val="24"/>
        </w:rPr>
        <w:t xml:space="preserve">, Pēteris </w:t>
      </w:r>
      <w:proofErr w:type="spellStart"/>
      <w:r w:rsidR="00762D09">
        <w:rPr>
          <w:rFonts w:cs="Times New Roman"/>
          <w:iCs/>
          <w:szCs w:val="24"/>
        </w:rPr>
        <w:t>Stanka</w:t>
      </w:r>
      <w:proofErr w:type="spellEnd"/>
      <w:r w:rsidR="00762D09">
        <w:rPr>
          <w:rFonts w:cs="Times New Roman"/>
          <w:iCs/>
          <w:szCs w:val="24"/>
        </w:rPr>
        <w:t xml:space="preserve">, Viktors </w:t>
      </w:r>
      <w:proofErr w:type="spellStart"/>
      <w:r w:rsidR="00762D09">
        <w:rPr>
          <w:rFonts w:cs="Times New Roman"/>
          <w:iCs/>
          <w:szCs w:val="24"/>
        </w:rPr>
        <w:t>Ščerbakovs</w:t>
      </w:r>
      <w:proofErr w:type="spellEnd"/>
      <w:r w:rsidR="00762D09">
        <w:rPr>
          <w:rFonts w:cs="Times New Roman"/>
          <w:iCs/>
          <w:szCs w:val="24"/>
        </w:rPr>
        <w:t xml:space="preserve">, Ērika </w:t>
      </w:r>
      <w:proofErr w:type="spellStart"/>
      <w:r w:rsidR="00762D09">
        <w:rPr>
          <w:rFonts w:cs="Times New Roman"/>
          <w:iCs/>
          <w:szCs w:val="24"/>
        </w:rPr>
        <w:t>Teirumnieka</w:t>
      </w:r>
      <w:proofErr w:type="spellEnd"/>
      <w:r w:rsidR="00762D09">
        <w:rPr>
          <w:rFonts w:cs="Times New Roman"/>
          <w:iCs/>
          <w:szCs w:val="24"/>
        </w:rPr>
        <w:t>), “pret” - nav, “atturas” - nav</w:t>
      </w:r>
      <w:r w:rsidR="00FE5A9F" w:rsidRPr="007A4050">
        <w:rPr>
          <w:rFonts w:cs="Times New Roman"/>
          <w:iCs/>
          <w:szCs w:val="24"/>
        </w:rPr>
        <w:t xml:space="preserve">, </w:t>
      </w:r>
      <w:r w:rsidR="00FE5A9F" w:rsidRPr="007A4050">
        <w:rPr>
          <w:rFonts w:cs="Times New Roman"/>
          <w:iCs/>
          <w:spacing w:val="80"/>
          <w:szCs w:val="24"/>
        </w:rPr>
        <w:t>nolem</w:t>
      </w:r>
      <w:r w:rsidR="00FE5A9F" w:rsidRPr="007A4050">
        <w:rPr>
          <w:rFonts w:cs="Times New Roman"/>
          <w:iCs/>
          <w:szCs w:val="24"/>
        </w:rPr>
        <w:t>j:</w:t>
      </w:r>
    </w:p>
    <w:p w14:paraId="5BF42A77" w14:textId="122EA0FD" w:rsidR="00FE5A9F" w:rsidRPr="007A4050" w:rsidRDefault="00FE5A9F" w:rsidP="007A4050">
      <w:pPr>
        <w:spacing w:after="0" w:line="240" w:lineRule="auto"/>
        <w:ind w:right="-1" w:firstLine="567"/>
        <w:jc w:val="both"/>
        <w:rPr>
          <w:rFonts w:cs="Times New Roman"/>
          <w:iCs/>
          <w:szCs w:val="24"/>
        </w:rPr>
      </w:pPr>
    </w:p>
    <w:p w14:paraId="1442FCB9" w14:textId="77777777" w:rsidR="00840CB2" w:rsidRPr="007A4050" w:rsidRDefault="00840CB2" w:rsidP="007A4050">
      <w:pPr>
        <w:autoSpaceDE w:val="0"/>
        <w:autoSpaceDN w:val="0"/>
        <w:adjustRightInd w:val="0"/>
        <w:spacing w:after="0" w:line="240" w:lineRule="auto"/>
        <w:ind w:firstLine="567"/>
        <w:jc w:val="both"/>
        <w:rPr>
          <w:rFonts w:cs="Times New Roman"/>
          <w:szCs w:val="24"/>
        </w:rPr>
      </w:pPr>
      <w:r w:rsidRPr="007A4050">
        <w:rPr>
          <w:rFonts w:cs="Times New Roman"/>
          <w:szCs w:val="24"/>
        </w:rPr>
        <w:t xml:space="preserve">pieņemt lēmumu par atļaujas izsniegšanu komercdarbībai zvejniecībā </w:t>
      </w:r>
      <w:r w:rsidRPr="007A4050">
        <w:rPr>
          <w:rFonts w:cs="Times New Roman"/>
          <w:b/>
          <w:szCs w:val="24"/>
        </w:rPr>
        <w:t>ZS „Dzintari”</w:t>
      </w:r>
      <w:r w:rsidRPr="007A4050">
        <w:rPr>
          <w:rFonts w:cs="Times New Roman"/>
          <w:szCs w:val="24"/>
        </w:rPr>
        <w:t xml:space="preserve"> Rāznas ezerā (lēmums pievienots).</w:t>
      </w:r>
    </w:p>
    <w:p w14:paraId="5AFA9485" w14:textId="5A208808" w:rsidR="00097D4B" w:rsidRPr="007A4050" w:rsidRDefault="00097D4B" w:rsidP="007A4050">
      <w:pPr>
        <w:suppressAutoHyphens w:val="0"/>
        <w:spacing w:after="0" w:line="240" w:lineRule="auto"/>
        <w:contextualSpacing/>
        <w:jc w:val="center"/>
        <w:rPr>
          <w:rFonts w:cs="Times New Roman"/>
          <w:b/>
          <w:bCs/>
          <w:szCs w:val="24"/>
        </w:rPr>
      </w:pPr>
    </w:p>
    <w:p w14:paraId="6749F52E" w14:textId="77777777" w:rsidR="00F360F2" w:rsidRPr="007A4050" w:rsidRDefault="00F360F2" w:rsidP="007A4050">
      <w:pPr>
        <w:numPr>
          <w:ilvl w:val="0"/>
          <w:numId w:val="2"/>
        </w:numPr>
        <w:spacing w:after="0" w:line="240" w:lineRule="auto"/>
        <w:ind w:left="0" w:right="-1" w:firstLine="0"/>
        <w:jc w:val="center"/>
        <w:rPr>
          <w:rFonts w:cs="Times New Roman"/>
          <w:b/>
          <w:szCs w:val="24"/>
        </w:rPr>
      </w:pPr>
      <w:r w:rsidRPr="007A4050">
        <w:rPr>
          <w:rFonts w:cs="Times New Roman"/>
          <w:b/>
          <w:szCs w:val="24"/>
        </w:rPr>
        <w:t>§</w:t>
      </w:r>
    </w:p>
    <w:p w14:paraId="35E1FD3B" w14:textId="77777777" w:rsidR="00097D4B" w:rsidRPr="007A4050" w:rsidRDefault="00097D4B" w:rsidP="007A4050">
      <w:pPr>
        <w:suppressAutoHyphens w:val="0"/>
        <w:spacing w:after="0" w:line="240" w:lineRule="auto"/>
        <w:contextualSpacing/>
        <w:jc w:val="center"/>
        <w:rPr>
          <w:rFonts w:cs="Times New Roman"/>
          <w:b/>
          <w:bCs/>
          <w:szCs w:val="24"/>
        </w:rPr>
      </w:pPr>
      <w:r w:rsidRPr="007A4050">
        <w:rPr>
          <w:rFonts w:cs="Times New Roman"/>
          <w:b/>
          <w:bCs/>
          <w:szCs w:val="24"/>
        </w:rPr>
        <w:t>Par atļaujas izsniegšanu komercdarbībai zvejniecībā SIA “</w:t>
      </w:r>
      <w:proofErr w:type="spellStart"/>
      <w:r w:rsidRPr="007A4050">
        <w:rPr>
          <w:rFonts w:cs="Times New Roman"/>
          <w:b/>
          <w:bCs/>
          <w:szCs w:val="24"/>
        </w:rPr>
        <w:t>Elrun</w:t>
      </w:r>
      <w:proofErr w:type="spellEnd"/>
      <w:r w:rsidRPr="007A4050">
        <w:rPr>
          <w:rFonts w:cs="Times New Roman"/>
          <w:b/>
          <w:bCs/>
          <w:szCs w:val="24"/>
        </w:rPr>
        <w:t xml:space="preserve">” Rāznas ezerā </w:t>
      </w:r>
    </w:p>
    <w:p w14:paraId="0F7F8ACE" w14:textId="1DD38284" w:rsidR="00097D4B" w:rsidRPr="008505DD" w:rsidRDefault="00097D4B" w:rsidP="007A4050">
      <w:pPr>
        <w:suppressAutoHyphens w:val="0"/>
        <w:spacing w:after="0" w:line="240" w:lineRule="auto"/>
        <w:contextualSpacing/>
        <w:jc w:val="center"/>
        <w:rPr>
          <w:rFonts w:cs="Times New Roman"/>
          <w:sz w:val="20"/>
          <w:szCs w:val="20"/>
        </w:rPr>
      </w:pPr>
      <w:r w:rsidRPr="008505DD">
        <w:rPr>
          <w:rFonts w:cs="Times New Roman"/>
          <w:sz w:val="20"/>
          <w:szCs w:val="20"/>
        </w:rPr>
        <w:t>(</w:t>
      </w:r>
      <w:r w:rsidR="00D36DF2" w:rsidRPr="008505DD">
        <w:rPr>
          <w:rFonts w:cs="Times New Roman"/>
          <w:sz w:val="20"/>
          <w:szCs w:val="20"/>
        </w:rPr>
        <w:t xml:space="preserve">Ziņo </w:t>
      </w:r>
      <w:proofErr w:type="spellStart"/>
      <w:r w:rsidRPr="008505DD">
        <w:rPr>
          <w:rFonts w:cs="Times New Roman"/>
          <w:sz w:val="20"/>
          <w:szCs w:val="20"/>
        </w:rPr>
        <w:t>T.Kruste</w:t>
      </w:r>
      <w:proofErr w:type="spellEnd"/>
      <w:r w:rsidRPr="008505DD">
        <w:rPr>
          <w:rFonts w:cs="Times New Roman"/>
          <w:sz w:val="20"/>
          <w:szCs w:val="20"/>
        </w:rPr>
        <w:t>)</w:t>
      </w:r>
    </w:p>
    <w:p w14:paraId="11A2B62F" w14:textId="2A33EFA9" w:rsidR="00097D4B" w:rsidRPr="007A4050" w:rsidRDefault="00097D4B" w:rsidP="007A4050">
      <w:pPr>
        <w:suppressAutoHyphens w:val="0"/>
        <w:spacing w:after="0" w:line="240" w:lineRule="auto"/>
        <w:contextualSpacing/>
        <w:jc w:val="center"/>
        <w:rPr>
          <w:rFonts w:cs="Times New Roman"/>
          <w:b/>
          <w:bCs/>
          <w:szCs w:val="24"/>
        </w:rPr>
      </w:pPr>
    </w:p>
    <w:p w14:paraId="410DFC75" w14:textId="56773A69" w:rsidR="00FE5A9F" w:rsidRPr="007A4050" w:rsidRDefault="00840CB2" w:rsidP="007A4050">
      <w:pPr>
        <w:spacing w:after="0" w:line="240" w:lineRule="auto"/>
        <w:ind w:right="-1" w:firstLine="567"/>
        <w:jc w:val="both"/>
        <w:rPr>
          <w:rFonts w:cs="Times New Roman"/>
          <w:iCs/>
          <w:szCs w:val="24"/>
        </w:rPr>
      </w:pPr>
      <w:r w:rsidRPr="007A4050">
        <w:rPr>
          <w:rFonts w:cs="Times New Roman"/>
          <w:szCs w:val="24"/>
        </w:rPr>
        <w:t>Izskatījusi SIA „</w:t>
      </w:r>
      <w:proofErr w:type="spellStart"/>
      <w:r w:rsidRPr="007A4050">
        <w:rPr>
          <w:rFonts w:cs="Times New Roman"/>
          <w:szCs w:val="24"/>
        </w:rPr>
        <w:t>Elrun</w:t>
      </w:r>
      <w:proofErr w:type="spellEnd"/>
      <w:r w:rsidRPr="007A4050">
        <w:rPr>
          <w:rFonts w:cs="Times New Roman"/>
          <w:szCs w:val="24"/>
        </w:rPr>
        <w:t xml:space="preserve">” iesniegumu par atļaujas izsniegšanu komercdarbībai zvejniecībā, pamatojoties uz likuma „Par pašvaldībām” 37.panta sesto daļu, 41.panta pirmās daļas 3.punktu, ņemot vērā </w:t>
      </w:r>
      <w:r w:rsidRPr="007A4050">
        <w:rPr>
          <w:rFonts w:cs="Times New Roman"/>
          <w:szCs w:val="24"/>
          <w:lang w:eastAsia="ar-SA"/>
        </w:rPr>
        <w:t xml:space="preserve">Tautsaimniecības attīstības jautājumu patstāvīgās komitejas </w:t>
      </w:r>
      <w:r w:rsidRPr="007A4050">
        <w:rPr>
          <w:rFonts w:cs="Times New Roman"/>
          <w:szCs w:val="24"/>
        </w:rPr>
        <w:t>2019.gada 14.novembra priekšlikumu</w:t>
      </w:r>
      <w:r w:rsidR="00FE5A9F" w:rsidRPr="007A4050">
        <w:rPr>
          <w:rFonts w:eastAsia="Times New Roman" w:cs="Times New Roman"/>
          <w:szCs w:val="24"/>
        </w:rPr>
        <w:t>,</w:t>
      </w:r>
      <w:r w:rsidR="00FE5A9F" w:rsidRPr="007A4050">
        <w:rPr>
          <w:rFonts w:cs="Times New Roman"/>
          <w:iCs/>
          <w:szCs w:val="24"/>
        </w:rPr>
        <w:t xml:space="preserve"> Rēzeknes novada dome, balsojot </w:t>
      </w:r>
      <w:r w:rsidR="00762D09">
        <w:rPr>
          <w:rFonts w:cs="Times New Roman"/>
          <w:iCs/>
          <w:szCs w:val="24"/>
        </w:rPr>
        <w:t xml:space="preserve">“par” - 16 (Regīna Baranova, Vasīlijs </w:t>
      </w:r>
      <w:proofErr w:type="spellStart"/>
      <w:r w:rsidR="00762D09">
        <w:rPr>
          <w:rFonts w:cs="Times New Roman"/>
          <w:iCs/>
          <w:szCs w:val="24"/>
        </w:rPr>
        <w:t>Bašmakovs</w:t>
      </w:r>
      <w:proofErr w:type="spellEnd"/>
      <w:r w:rsidR="00762D09">
        <w:rPr>
          <w:rFonts w:cs="Times New Roman"/>
          <w:iCs/>
          <w:szCs w:val="24"/>
        </w:rPr>
        <w:t xml:space="preserve">, Aivars </w:t>
      </w:r>
      <w:proofErr w:type="spellStart"/>
      <w:r w:rsidR="00762D09">
        <w:rPr>
          <w:rFonts w:cs="Times New Roman"/>
          <w:iCs/>
          <w:szCs w:val="24"/>
        </w:rPr>
        <w:t>Buharins</w:t>
      </w:r>
      <w:proofErr w:type="spellEnd"/>
      <w:r w:rsidR="00762D09">
        <w:rPr>
          <w:rFonts w:cs="Times New Roman"/>
          <w:iCs/>
          <w:szCs w:val="24"/>
        </w:rPr>
        <w:t xml:space="preserve">, Vilis Deksnis, Anatolijs Laizāns, Anita </w:t>
      </w:r>
      <w:proofErr w:type="spellStart"/>
      <w:r w:rsidR="00762D09">
        <w:rPr>
          <w:rFonts w:cs="Times New Roman"/>
          <w:iCs/>
          <w:szCs w:val="24"/>
        </w:rPr>
        <w:t>Ludborža</w:t>
      </w:r>
      <w:proofErr w:type="spellEnd"/>
      <w:r w:rsidR="00762D09">
        <w:rPr>
          <w:rFonts w:cs="Times New Roman"/>
          <w:iCs/>
          <w:szCs w:val="24"/>
        </w:rPr>
        <w:t xml:space="preserve">, Zigfrīds Lukaševičs, Pāvels Melnis, Edgars </w:t>
      </w:r>
      <w:proofErr w:type="spellStart"/>
      <w:r w:rsidR="00762D09">
        <w:rPr>
          <w:rFonts w:cs="Times New Roman"/>
          <w:iCs/>
          <w:szCs w:val="24"/>
        </w:rPr>
        <w:t>Nizins</w:t>
      </w:r>
      <w:proofErr w:type="spellEnd"/>
      <w:r w:rsidR="00762D09">
        <w:rPr>
          <w:rFonts w:cs="Times New Roman"/>
          <w:iCs/>
          <w:szCs w:val="24"/>
        </w:rPr>
        <w:t xml:space="preserve">, Elvīra </w:t>
      </w:r>
      <w:proofErr w:type="spellStart"/>
      <w:r w:rsidR="00762D09">
        <w:rPr>
          <w:rFonts w:cs="Times New Roman"/>
          <w:iCs/>
          <w:szCs w:val="24"/>
        </w:rPr>
        <w:t>Pizāne</w:t>
      </w:r>
      <w:proofErr w:type="spellEnd"/>
      <w:r w:rsidR="00762D09">
        <w:rPr>
          <w:rFonts w:cs="Times New Roman"/>
          <w:iCs/>
          <w:szCs w:val="24"/>
        </w:rPr>
        <w:t xml:space="preserve">, Guntis Rasims, Juris </w:t>
      </w:r>
      <w:proofErr w:type="spellStart"/>
      <w:r w:rsidR="00762D09">
        <w:rPr>
          <w:rFonts w:cs="Times New Roman"/>
          <w:iCs/>
          <w:szCs w:val="24"/>
        </w:rPr>
        <w:t>Runčs</w:t>
      </w:r>
      <w:proofErr w:type="spellEnd"/>
      <w:r w:rsidR="00762D09">
        <w:rPr>
          <w:rFonts w:cs="Times New Roman"/>
          <w:iCs/>
          <w:szCs w:val="24"/>
        </w:rPr>
        <w:t xml:space="preserve">, Pēteris </w:t>
      </w:r>
      <w:proofErr w:type="spellStart"/>
      <w:r w:rsidR="00762D09">
        <w:rPr>
          <w:rFonts w:cs="Times New Roman"/>
          <w:iCs/>
          <w:szCs w:val="24"/>
        </w:rPr>
        <w:t>Stanka</w:t>
      </w:r>
      <w:proofErr w:type="spellEnd"/>
      <w:r w:rsidR="00762D09">
        <w:rPr>
          <w:rFonts w:cs="Times New Roman"/>
          <w:iCs/>
          <w:szCs w:val="24"/>
        </w:rPr>
        <w:t xml:space="preserve">, Viktors </w:t>
      </w:r>
      <w:proofErr w:type="spellStart"/>
      <w:r w:rsidR="00762D09">
        <w:rPr>
          <w:rFonts w:cs="Times New Roman"/>
          <w:iCs/>
          <w:szCs w:val="24"/>
        </w:rPr>
        <w:t>Ščerbakovs</w:t>
      </w:r>
      <w:proofErr w:type="spellEnd"/>
      <w:r w:rsidR="00762D09">
        <w:rPr>
          <w:rFonts w:cs="Times New Roman"/>
          <w:iCs/>
          <w:szCs w:val="24"/>
        </w:rPr>
        <w:t xml:space="preserve">, Staņislavs Šķesters, Ērika </w:t>
      </w:r>
      <w:proofErr w:type="spellStart"/>
      <w:r w:rsidR="00762D09">
        <w:rPr>
          <w:rFonts w:cs="Times New Roman"/>
          <w:iCs/>
          <w:szCs w:val="24"/>
        </w:rPr>
        <w:t>Teirumnieka</w:t>
      </w:r>
      <w:proofErr w:type="spellEnd"/>
      <w:r w:rsidR="00762D09">
        <w:rPr>
          <w:rFonts w:cs="Times New Roman"/>
          <w:iCs/>
          <w:szCs w:val="24"/>
        </w:rPr>
        <w:t>), “pret” - nav, “atturas” - nav</w:t>
      </w:r>
      <w:r w:rsidR="00FE5A9F" w:rsidRPr="007A4050">
        <w:rPr>
          <w:rFonts w:cs="Times New Roman"/>
          <w:iCs/>
          <w:szCs w:val="24"/>
        </w:rPr>
        <w:t xml:space="preserve">, </w:t>
      </w:r>
      <w:r w:rsidR="00FE5A9F" w:rsidRPr="007A4050">
        <w:rPr>
          <w:rFonts w:cs="Times New Roman"/>
          <w:iCs/>
          <w:spacing w:val="80"/>
          <w:szCs w:val="24"/>
        </w:rPr>
        <w:t>nolem</w:t>
      </w:r>
      <w:r w:rsidR="00FE5A9F" w:rsidRPr="007A4050">
        <w:rPr>
          <w:rFonts w:cs="Times New Roman"/>
          <w:iCs/>
          <w:szCs w:val="24"/>
        </w:rPr>
        <w:t>j:</w:t>
      </w:r>
    </w:p>
    <w:p w14:paraId="3A101008" w14:textId="77777777" w:rsidR="00840CB2" w:rsidRPr="007A4050" w:rsidRDefault="00840CB2" w:rsidP="007A4050">
      <w:pPr>
        <w:spacing w:after="0" w:line="240" w:lineRule="auto"/>
        <w:ind w:right="-1" w:firstLine="567"/>
        <w:jc w:val="both"/>
        <w:rPr>
          <w:rFonts w:cs="Times New Roman"/>
          <w:iCs/>
          <w:szCs w:val="24"/>
        </w:rPr>
      </w:pPr>
    </w:p>
    <w:p w14:paraId="257DDDEB" w14:textId="2E4F4B71" w:rsidR="00097D4B" w:rsidRPr="007A4050" w:rsidRDefault="00840CB2" w:rsidP="007A4050">
      <w:pPr>
        <w:suppressAutoHyphens w:val="0"/>
        <w:spacing w:after="0" w:line="240" w:lineRule="auto"/>
        <w:ind w:firstLine="567"/>
        <w:contextualSpacing/>
        <w:jc w:val="both"/>
        <w:rPr>
          <w:rFonts w:cs="Times New Roman"/>
          <w:szCs w:val="24"/>
        </w:rPr>
      </w:pPr>
      <w:r w:rsidRPr="007A4050">
        <w:rPr>
          <w:rFonts w:cs="Times New Roman"/>
          <w:szCs w:val="24"/>
        </w:rPr>
        <w:t xml:space="preserve">pieņemt lēmumu par atļaujas izsniegšanu komercdarbībai zvejniecībā </w:t>
      </w:r>
      <w:r w:rsidRPr="007A4050">
        <w:rPr>
          <w:rFonts w:cs="Times New Roman"/>
          <w:b/>
          <w:szCs w:val="24"/>
        </w:rPr>
        <w:t>SIA „</w:t>
      </w:r>
      <w:proofErr w:type="spellStart"/>
      <w:r w:rsidRPr="007A4050">
        <w:rPr>
          <w:rFonts w:cs="Times New Roman"/>
          <w:b/>
          <w:szCs w:val="24"/>
        </w:rPr>
        <w:t>Elrun</w:t>
      </w:r>
      <w:proofErr w:type="spellEnd"/>
      <w:r w:rsidRPr="007A4050">
        <w:rPr>
          <w:rFonts w:cs="Times New Roman"/>
          <w:b/>
          <w:szCs w:val="24"/>
        </w:rPr>
        <w:t>”</w:t>
      </w:r>
      <w:r w:rsidRPr="007A4050">
        <w:rPr>
          <w:rFonts w:cs="Times New Roman"/>
          <w:szCs w:val="24"/>
        </w:rPr>
        <w:t xml:space="preserve"> Rāznas ezerā (lēmums pievienots).</w:t>
      </w:r>
    </w:p>
    <w:p w14:paraId="330E0664" w14:textId="77777777" w:rsidR="00840CB2" w:rsidRPr="007A4050" w:rsidRDefault="00840CB2" w:rsidP="007A4050">
      <w:pPr>
        <w:suppressAutoHyphens w:val="0"/>
        <w:spacing w:after="0" w:line="240" w:lineRule="auto"/>
        <w:contextualSpacing/>
        <w:jc w:val="center"/>
        <w:rPr>
          <w:rFonts w:cs="Times New Roman"/>
          <w:b/>
          <w:bCs/>
          <w:szCs w:val="24"/>
        </w:rPr>
      </w:pPr>
    </w:p>
    <w:p w14:paraId="1B4FE5FE" w14:textId="77777777" w:rsidR="00F360F2" w:rsidRPr="007A4050" w:rsidRDefault="00F360F2" w:rsidP="007A4050">
      <w:pPr>
        <w:numPr>
          <w:ilvl w:val="0"/>
          <w:numId w:val="2"/>
        </w:numPr>
        <w:spacing w:after="0" w:line="240" w:lineRule="auto"/>
        <w:ind w:left="0" w:right="-1" w:firstLine="0"/>
        <w:jc w:val="center"/>
        <w:rPr>
          <w:rFonts w:cs="Times New Roman"/>
          <w:b/>
          <w:szCs w:val="24"/>
        </w:rPr>
      </w:pPr>
      <w:r w:rsidRPr="007A4050">
        <w:rPr>
          <w:rFonts w:cs="Times New Roman"/>
          <w:b/>
          <w:szCs w:val="24"/>
        </w:rPr>
        <w:t>§</w:t>
      </w:r>
    </w:p>
    <w:p w14:paraId="580954AE" w14:textId="77777777" w:rsidR="00097D4B" w:rsidRPr="007A4050" w:rsidRDefault="00097D4B" w:rsidP="007A4050">
      <w:pPr>
        <w:suppressAutoHyphens w:val="0"/>
        <w:spacing w:after="0" w:line="240" w:lineRule="auto"/>
        <w:contextualSpacing/>
        <w:jc w:val="center"/>
        <w:rPr>
          <w:rFonts w:cs="Times New Roman"/>
          <w:b/>
          <w:bCs/>
          <w:szCs w:val="24"/>
        </w:rPr>
      </w:pPr>
      <w:r w:rsidRPr="007A4050">
        <w:rPr>
          <w:rFonts w:cs="Times New Roman"/>
          <w:b/>
          <w:bCs/>
          <w:szCs w:val="24"/>
        </w:rPr>
        <w:t xml:space="preserve">Par atļaujas izsniegšanu komercdarbībai zvejniecībā </w:t>
      </w:r>
      <w:proofErr w:type="spellStart"/>
      <w:r w:rsidRPr="007A4050">
        <w:rPr>
          <w:rFonts w:cs="Times New Roman"/>
          <w:b/>
          <w:bCs/>
          <w:szCs w:val="24"/>
        </w:rPr>
        <w:t>Čornajas</w:t>
      </w:r>
      <w:proofErr w:type="spellEnd"/>
      <w:r w:rsidRPr="007A4050">
        <w:rPr>
          <w:rFonts w:cs="Times New Roman"/>
          <w:b/>
          <w:bCs/>
          <w:szCs w:val="24"/>
        </w:rPr>
        <w:t xml:space="preserve"> pagasta ZS „</w:t>
      </w:r>
      <w:proofErr w:type="spellStart"/>
      <w:r w:rsidRPr="007A4050">
        <w:rPr>
          <w:rFonts w:cs="Times New Roman"/>
          <w:b/>
          <w:bCs/>
          <w:szCs w:val="24"/>
        </w:rPr>
        <w:t>Ezerkrasti</w:t>
      </w:r>
      <w:proofErr w:type="spellEnd"/>
      <w:r w:rsidRPr="007A4050">
        <w:rPr>
          <w:rFonts w:cs="Times New Roman"/>
          <w:b/>
          <w:bCs/>
          <w:szCs w:val="24"/>
        </w:rPr>
        <w:t xml:space="preserve">” Rāznas ezerā </w:t>
      </w:r>
    </w:p>
    <w:p w14:paraId="2AFCC47F" w14:textId="77EB6D78" w:rsidR="00097D4B" w:rsidRPr="008505DD" w:rsidRDefault="00097D4B" w:rsidP="007A4050">
      <w:pPr>
        <w:suppressAutoHyphens w:val="0"/>
        <w:spacing w:after="0" w:line="240" w:lineRule="auto"/>
        <w:contextualSpacing/>
        <w:jc w:val="center"/>
        <w:rPr>
          <w:rFonts w:cs="Times New Roman"/>
          <w:sz w:val="20"/>
          <w:szCs w:val="20"/>
        </w:rPr>
      </w:pPr>
      <w:r w:rsidRPr="008505DD">
        <w:rPr>
          <w:rFonts w:cs="Times New Roman"/>
          <w:sz w:val="20"/>
          <w:szCs w:val="20"/>
        </w:rPr>
        <w:t>(</w:t>
      </w:r>
      <w:r w:rsidR="00D36DF2" w:rsidRPr="008505DD">
        <w:rPr>
          <w:rFonts w:cs="Times New Roman"/>
          <w:sz w:val="20"/>
          <w:szCs w:val="20"/>
        </w:rPr>
        <w:t xml:space="preserve">Ziņo </w:t>
      </w:r>
      <w:proofErr w:type="spellStart"/>
      <w:r w:rsidRPr="008505DD">
        <w:rPr>
          <w:rFonts w:cs="Times New Roman"/>
          <w:sz w:val="20"/>
          <w:szCs w:val="20"/>
        </w:rPr>
        <w:t>T.Kruste</w:t>
      </w:r>
      <w:proofErr w:type="spellEnd"/>
      <w:r w:rsidRPr="008505DD">
        <w:rPr>
          <w:rFonts w:cs="Times New Roman"/>
          <w:sz w:val="20"/>
          <w:szCs w:val="20"/>
        </w:rPr>
        <w:t>)</w:t>
      </w:r>
    </w:p>
    <w:p w14:paraId="715E075C" w14:textId="3F4D579F" w:rsidR="00097D4B" w:rsidRPr="007A4050" w:rsidRDefault="00097D4B" w:rsidP="007A4050">
      <w:pPr>
        <w:suppressAutoHyphens w:val="0"/>
        <w:spacing w:after="0" w:line="240" w:lineRule="auto"/>
        <w:contextualSpacing/>
        <w:jc w:val="center"/>
        <w:rPr>
          <w:rFonts w:cs="Times New Roman"/>
          <w:b/>
          <w:bCs/>
          <w:szCs w:val="24"/>
        </w:rPr>
      </w:pPr>
    </w:p>
    <w:p w14:paraId="64FDFD63" w14:textId="6351F282" w:rsidR="00FE5A9F" w:rsidRPr="007A4050" w:rsidRDefault="00840CB2" w:rsidP="007A4050">
      <w:pPr>
        <w:spacing w:after="0" w:line="240" w:lineRule="auto"/>
        <w:ind w:right="-1" w:firstLine="567"/>
        <w:jc w:val="both"/>
        <w:rPr>
          <w:rFonts w:cs="Times New Roman"/>
          <w:iCs/>
          <w:szCs w:val="24"/>
        </w:rPr>
      </w:pPr>
      <w:r w:rsidRPr="007A4050">
        <w:rPr>
          <w:rFonts w:cs="Times New Roman"/>
          <w:szCs w:val="24"/>
        </w:rPr>
        <w:t xml:space="preserve">Izskatījusi </w:t>
      </w:r>
      <w:proofErr w:type="spellStart"/>
      <w:r w:rsidRPr="007A4050">
        <w:rPr>
          <w:rFonts w:cs="Times New Roman"/>
          <w:szCs w:val="24"/>
        </w:rPr>
        <w:t>Čornajas</w:t>
      </w:r>
      <w:proofErr w:type="spellEnd"/>
      <w:r w:rsidRPr="007A4050">
        <w:rPr>
          <w:rFonts w:cs="Times New Roman"/>
          <w:szCs w:val="24"/>
        </w:rPr>
        <w:t xml:space="preserve"> pagasta ZS „</w:t>
      </w:r>
      <w:proofErr w:type="spellStart"/>
      <w:r w:rsidRPr="007A4050">
        <w:rPr>
          <w:rFonts w:cs="Times New Roman"/>
          <w:szCs w:val="24"/>
        </w:rPr>
        <w:t>Ezerkrasti</w:t>
      </w:r>
      <w:proofErr w:type="spellEnd"/>
      <w:r w:rsidRPr="007A4050">
        <w:rPr>
          <w:rFonts w:cs="Times New Roman"/>
          <w:szCs w:val="24"/>
        </w:rPr>
        <w:t xml:space="preserve">” iesniegumu par atļaujas izsniegšanu komercdarbībai zvejniecībā, pamatojoties uz likuma „Par pašvaldībām” 37.panta sesto daļu, 41.panta pirmās daļas 3.punktu, ņemot vērā </w:t>
      </w:r>
      <w:r w:rsidRPr="007A4050">
        <w:rPr>
          <w:rFonts w:cs="Times New Roman"/>
          <w:szCs w:val="24"/>
          <w:lang w:eastAsia="ar-SA"/>
        </w:rPr>
        <w:t xml:space="preserve">Tautsaimniecības attīstības jautājumu patstāvīgās komitejas </w:t>
      </w:r>
      <w:r w:rsidRPr="007A4050">
        <w:rPr>
          <w:rFonts w:cs="Times New Roman"/>
          <w:szCs w:val="24"/>
        </w:rPr>
        <w:t>2019.gada 14.novembra priekšlikumu</w:t>
      </w:r>
      <w:r w:rsidR="00FE5A9F" w:rsidRPr="007A4050">
        <w:rPr>
          <w:rFonts w:eastAsia="Times New Roman" w:cs="Times New Roman"/>
          <w:szCs w:val="24"/>
        </w:rPr>
        <w:t>,</w:t>
      </w:r>
      <w:r w:rsidR="00FE5A9F" w:rsidRPr="007A4050">
        <w:rPr>
          <w:rFonts w:cs="Times New Roman"/>
          <w:iCs/>
          <w:szCs w:val="24"/>
        </w:rPr>
        <w:t xml:space="preserve"> Rēzeknes novada dome, balsojot </w:t>
      </w:r>
      <w:r w:rsidR="00762D09">
        <w:rPr>
          <w:rFonts w:cs="Times New Roman"/>
          <w:iCs/>
          <w:szCs w:val="24"/>
        </w:rPr>
        <w:t xml:space="preserve">“par” - 16 (Regīna Baranova, Vasīlijs </w:t>
      </w:r>
      <w:proofErr w:type="spellStart"/>
      <w:r w:rsidR="00762D09">
        <w:rPr>
          <w:rFonts w:cs="Times New Roman"/>
          <w:iCs/>
          <w:szCs w:val="24"/>
        </w:rPr>
        <w:t>Bašmakovs</w:t>
      </w:r>
      <w:proofErr w:type="spellEnd"/>
      <w:r w:rsidR="00762D09">
        <w:rPr>
          <w:rFonts w:cs="Times New Roman"/>
          <w:iCs/>
          <w:szCs w:val="24"/>
        </w:rPr>
        <w:t xml:space="preserve">, Aivars </w:t>
      </w:r>
      <w:proofErr w:type="spellStart"/>
      <w:r w:rsidR="00762D09">
        <w:rPr>
          <w:rFonts w:cs="Times New Roman"/>
          <w:iCs/>
          <w:szCs w:val="24"/>
        </w:rPr>
        <w:t>Buharins</w:t>
      </w:r>
      <w:proofErr w:type="spellEnd"/>
      <w:r w:rsidR="00762D09">
        <w:rPr>
          <w:rFonts w:cs="Times New Roman"/>
          <w:iCs/>
          <w:szCs w:val="24"/>
        </w:rPr>
        <w:t xml:space="preserve">, Vilis Deksnis, Anatolijs Laizāns, Anita </w:t>
      </w:r>
      <w:proofErr w:type="spellStart"/>
      <w:r w:rsidR="00762D09">
        <w:rPr>
          <w:rFonts w:cs="Times New Roman"/>
          <w:iCs/>
          <w:szCs w:val="24"/>
        </w:rPr>
        <w:t>Ludborža</w:t>
      </w:r>
      <w:proofErr w:type="spellEnd"/>
      <w:r w:rsidR="00762D09">
        <w:rPr>
          <w:rFonts w:cs="Times New Roman"/>
          <w:iCs/>
          <w:szCs w:val="24"/>
        </w:rPr>
        <w:t xml:space="preserve">, Zigfrīds Lukaševičs, Pāvels Melnis, Edgars </w:t>
      </w:r>
      <w:proofErr w:type="spellStart"/>
      <w:r w:rsidR="00762D09">
        <w:rPr>
          <w:rFonts w:cs="Times New Roman"/>
          <w:iCs/>
          <w:szCs w:val="24"/>
        </w:rPr>
        <w:t>Nizins</w:t>
      </w:r>
      <w:proofErr w:type="spellEnd"/>
      <w:r w:rsidR="00762D09">
        <w:rPr>
          <w:rFonts w:cs="Times New Roman"/>
          <w:iCs/>
          <w:szCs w:val="24"/>
        </w:rPr>
        <w:t xml:space="preserve">, Elvīra </w:t>
      </w:r>
      <w:proofErr w:type="spellStart"/>
      <w:r w:rsidR="00762D09">
        <w:rPr>
          <w:rFonts w:cs="Times New Roman"/>
          <w:iCs/>
          <w:szCs w:val="24"/>
        </w:rPr>
        <w:t>Pizāne</w:t>
      </w:r>
      <w:proofErr w:type="spellEnd"/>
      <w:r w:rsidR="00762D09">
        <w:rPr>
          <w:rFonts w:cs="Times New Roman"/>
          <w:iCs/>
          <w:szCs w:val="24"/>
        </w:rPr>
        <w:t xml:space="preserve">, Guntis Rasims, Juris </w:t>
      </w:r>
      <w:proofErr w:type="spellStart"/>
      <w:r w:rsidR="00762D09">
        <w:rPr>
          <w:rFonts w:cs="Times New Roman"/>
          <w:iCs/>
          <w:szCs w:val="24"/>
        </w:rPr>
        <w:t>Runčs</w:t>
      </w:r>
      <w:proofErr w:type="spellEnd"/>
      <w:r w:rsidR="00762D09">
        <w:rPr>
          <w:rFonts w:cs="Times New Roman"/>
          <w:iCs/>
          <w:szCs w:val="24"/>
        </w:rPr>
        <w:t xml:space="preserve">, Pēteris </w:t>
      </w:r>
      <w:proofErr w:type="spellStart"/>
      <w:r w:rsidR="00762D09">
        <w:rPr>
          <w:rFonts w:cs="Times New Roman"/>
          <w:iCs/>
          <w:szCs w:val="24"/>
        </w:rPr>
        <w:t>Stanka</w:t>
      </w:r>
      <w:proofErr w:type="spellEnd"/>
      <w:r w:rsidR="00762D09">
        <w:rPr>
          <w:rFonts w:cs="Times New Roman"/>
          <w:iCs/>
          <w:szCs w:val="24"/>
        </w:rPr>
        <w:t xml:space="preserve">, Viktors </w:t>
      </w:r>
      <w:proofErr w:type="spellStart"/>
      <w:r w:rsidR="00762D09">
        <w:rPr>
          <w:rFonts w:cs="Times New Roman"/>
          <w:iCs/>
          <w:szCs w:val="24"/>
        </w:rPr>
        <w:t>Ščerbakovs</w:t>
      </w:r>
      <w:proofErr w:type="spellEnd"/>
      <w:r w:rsidR="00762D09">
        <w:rPr>
          <w:rFonts w:cs="Times New Roman"/>
          <w:iCs/>
          <w:szCs w:val="24"/>
        </w:rPr>
        <w:t xml:space="preserve">, Staņislavs Šķesters, Ērika </w:t>
      </w:r>
      <w:proofErr w:type="spellStart"/>
      <w:r w:rsidR="00762D09">
        <w:rPr>
          <w:rFonts w:cs="Times New Roman"/>
          <w:iCs/>
          <w:szCs w:val="24"/>
        </w:rPr>
        <w:t>Teirumnieka</w:t>
      </w:r>
      <w:proofErr w:type="spellEnd"/>
      <w:r w:rsidR="00762D09">
        <w:rPr>
          <w:rFonts w:cs="Times New Roman"/>
          <w:iCs/>
          <w:szCs w:val="24"/>
        </w:rPr>
        <w:t>), “pret” - nav, “atturas” - nav</w:t>
      </w:r>
      <w:r w:rsidR="00FE5A9F" w:rsidRPr="007A4050">
        <w:rPr>
          <w:rFonts w:cs="Times New Roman"/>
          <w:iCs/>
          <w:szCs w:val="24"/>
        </w:rPr>
        <w:t xml:space="preserve">, </w:t>
      </w:r>
      <w:r w:rsidR="00FE5A9F" w:rsidRPr="007A4050">
        <w:rPr>
          <w:rFonts w:cs="Times New Roman"/>
          <w:iCs/>
          <w:spacing w:val="80"/>
          <w:szCs w:val="24"/>
        </w:rPr>
        <w:t>nolem</w:t>
      </w:r>
      <w:r w:rsidR="00FE5A9F" w:rsidRPr="007A4050">
        <w:rPr>
          <w:rFonts w:cs="Times New Roman"/>
          <w:iCs/>
          <w:szCs w:val="24"/>
        </w:rPr>
        <w:t>j:</w:t>
      </w:r>
    </w:p>
    <w:p w14:paraId="7EEE9FC5" w14:textId="222C9107" w:rsidR="00FE5A9F" w:rsidRPr="007A4050" w:rsidRDefault="00FE5A9F" w:rsidP="007A4050">
      <w:pPr>
        <w:spacing w:after="0" w:line="240" w:lineRule="auto"/>
        <w:ind w:right="-1" w:firstLine="567"/>
        <w:jc w:val="both"/>
        <w:rPr>
          <w:rFonts w:cs="Times New Roman"/>
          <w:iCs/>
          <w:szCs w:val="24"/>
        </w:rPr>
      </w:pPr>
    </w:p>
    <w:p w14:paraId="22C4867F" w14:textId="68687E84" w:rsidR="00840CB2" w:rsidRPr="007A4050" w:rsidRDefault="00840CB2" w:rsidP="007A4050">
      <w:pPr>
        <w:spacing w:after="0" w:line="240" w:lineRule="auto"/>
        <w:ind w:right="-1" w:firstLine="567"/>
        <w:jc w:val="both"/>
        <w:rPr>
          <w:rFonts w:cs="Times New Roman"/>
          <w:iCs/>
          <w:szCs w:val="24"/>
        </w:rPr>
      </w:pPr>
      <w:r w:rsidRPr="007A4050">
        <w:rPr>
          <w:rFonts w:cs="Times New Roman"/>
          <w:szCs w:val="24"/>
        </w:rPr>
        <w:t xml:space="preserve">pieņemt lēmumu par atļaujas izsniegšanu komercdarbībai zvejniecībā </w:t>
      </w:r>
      <w:proofErr w:type="spellStart"/>
      <w:r w:rsidRPr="007A4050">
        <w:rPr>
          <w:rFonts w:cs="Times New Roman"/>
          <w:b/>
          <w:szCs w:val="24"/>
        </w:rPr>
        <w:t>Čornajas</w:t>
      </w:r>
      <w:proofErr w:type="spellEnd"/>
      <w:r w:rsidRPr="007A4050">
        <w:rPr>
          <w:rFonts w:cs="Times New Roman"/>
          <w:b/>
          <w:szCs w:val="24"/>
        </w:rPr>
        <w:t xml:space="preserve"> pagasta ZS „</w:t>
      </w:r>
      <w:proofErr w:type="spellStart"/>
      <w:r w:rsidRPr="007A4050">
        <w:rPr>
          <w:rFonts w:cs="Times New Roman"/>
          <w:b/>
          <w:szCs w:val="24"/>
        </w:rPr>
        <w:t>Ezerkrasti</w:t>
      </w:r>
      <w:proofErr w:type="spellEnd"/>
      <w:r w:rsidRPr="007A4050">
        <w:rPr>
          <w:rFonts w:cs="Times New Roman"/>
          <w:b/>
          <w:szCs w:val="24"/>
        </w:rPr>
        <w:t>”</w:t>
      </w:r>
      <w:r w:rsidRPr="007A4050">
        <w:rPr>
          <w:rFonts w:cs="Times New Roman"/>
          <w:szCs w:val="24"/>
        </w:rPr>
        <w:t xml:space="preserve"> Rāznas ezerā (lēmums pievienots).</w:t>
      </w:r>
    </w:p>
    <w:p w14:paraId="3B65E66C" w14:textId="18BD4F63" w:rsidR="00A719C7" w:rsidRDefault="00A719C7" w:rsidP="00055661">
      <w:pPr>
        <w:suppressAutoHyphens w:val="0"/>
        <w:spacing w:after="0" w:line="240" w:lineRule="auto"/>
        <w:contextualSpacing/>
        <w:rPr>
          <w:rFonts w:cs="Times New Roman"/>
          <w:b/>
          <w:bCs/>
          <w:szCs w:val="24"/>
        </w:rPr>
      </w:pPr>
    </w:p>
    <w:p w14:paraId="319B4DD3" w14:textId="2E056EB8" w:rsidR="00055661" w:rsidRDefault="00055661" w:rsidP="00055661">
      <w:pPr>
        <w:suppressAutoHyphens w:val="0"/>
        <w:spacing w:after="0" w:line="240" w:lineRule="auto"/>
        <w:contextualSpacing/>
        <w:rPr>
          <w:rFonts w:cs="Times New Roman"/>
          <w:b/>
          <w:bCs/>
          <w:szCs w:val="24"/>
        </w:rPr>
      </w:pPr>
    </w:p>
    <w:p w14:paraId="2175653C" w14:textId="2FB960DA" w:rsidR="00055661" w:rsidRDefault="00055661" w:rsidP="00055661">
      <w:pPr>
        <w:suppressAutoHyphens w:val="0"/>
        <w:spacing w:after="0" w:line="240" w:lineRule="auto"/>
        <w:contextualSpacing/>
        <w:rPr>
          <w:rFonts w:cs="Times New Roman"/>
          <w:b/>
          <w:bCs/>
          <w:szCs w:val="24"/>
        </w:rPr>
      </w:pPr>
    </w:p>
    <w:p w14:paraId="75C54B8E" w14:textId="77777777" w:rsidR="00055661" w:rsidRPr="007A4050" w:rsidRDefault="00055661" w:rsidP="00055661">
      <w:pPr>
        <w:suppressAutoHyphens w:val="0"/>
        <w:spacing w:after="0" w:line="240" w:lineRule="auto"/>
        <w:contextualSpacing/>
        <w:rPr>
          <w:rFonts w:cs="Times New Roman"/>
          <w:b/>
          <w:bCs/>
          <w:szCs w:val="24"/>
        </w:rPr>
      </w:pPr>
    </w:p>
    <w:p w14:paraId="6336F38C" w14:textId="77777777" w:rsidR="00F360F2" w:rsidRPr="007A4050" w:rsidRDefault="00F360F2" w:rsidP="007A4050">
      <w:pPr>
        <w:numPr>
          <w:ilvl w:val="0"/>
          <w:numId w:val="2"/>
        </w:numPr>
        <w:spacing w:after="0" w:line="240" w:lineRule="auto"/>
        <w:ind w:left="0" w:right="-1" w:firstLine="0"/>
        <w:jc w:val="center"/>
        <w:rPr>
          <w:rFonts w:cs="Times New Roman"/>
          <w:b/>
          <w:szCs w:val="24"/>
        </w:rPr>
      </w:pPr>
      <w:r w:rsidRPr="007A4050">
        <w:rPr>
          <w:rFonts w:cs="Times New Roman"/>
          <w:b/>
          <w:szCs w:val="24"/>
        </w:rPr>
        <w:lastRenderedPageBreak/>
        <w:t>§</w:t>
      </w:r>
    </w:p>
    <w:p w14:paraId="3D7418C2" w14:textId="77777777" w:rsidR="00097D4B" w:rsidRPr="007A4050" w:rsidRDefault="00097D4B" w:rsidP="007A4050">
      <w:pPr>
        <w:suppressAutoHyphens w:val="0"/>
        <w:spacing w:after="0" w:line="240" w:lineRule="auto"/>
        <w:contextualSpacing/>
        <w:jc w:val="center"/>
        <w:rPr>
          <w:rFonts w:cs="Times New Roman"/>
          <w:b/>
          <w:bCs/>
          <w:szCs w:val="24"/>
        </w:rPr>
      </w:pPr>
      <w:r w:rsidRPr="007A4050">
        <w:rPr>
          <w:rFonts w:cs="Times New Roman"/>
          <w:b/>
          <w:bCs/>
          <w:szCs w:val="24"/>
        </w:rPr>
        <w:t>Par atļaujas izsniegšanu komercdarbībai zvejniecībā IK „</w:t>
      </w:r>
      <w:proofErr w:type="spellStart"/>
      <w:r w:rsidRPr="007A4050">
        <w:rPr>
          <w:rFonts w:cs="Times New Roman"/>
          <w:b/>
          <w:bCs/>
          <w:szCs w:val="24"/>
        </w:rPr>
        <w:t>Ezerkrasti</w:t>
      </w:r>
      <w:proofErr w:type="spellEnd"/>
      <w:r w:rsidRPr="007A4050">
        <w:rPr>
          <w:rFonts w:cs="Times New Roman"/>
          <w:b/>
          <w:bCs/>
          <w:szCs w:val="24"/>
        </w:rPr>
        <w:t xml:space="preserve"> Plus” Rāznas ezerā </w:t>
      </w:r>
    </w:p>
    <w:p w14:paraId="3E0B16CD" w14:textId="7C663425" w:rsidR="00097D4B" w:rsidRPr="008505DD" w:rsidRDefault="00097D4B" w:rsidP="007A4050">
      <w:pPr>
        <w:suppressAutoHyphens w:val="0"/>
        <w:spacing w:after="0" w:line="240" w:lineRule="auto"/>
        <w:contextualSpacing/>
        <w:jc w:val="center"/>
        <w:rPr>
          <w:rFonts w:cs="Times New Roman"/>
          <w:sz w:val="20"/>
          <w:szCs w:val="20"/>
        </w:rPr>
      </w:pPr>
      <w:r w:rsidRPr="008505DD">
        <w:rPr>
          <w:rFonts w:cs="Times New Roman"/>
          <w:sz w:val="20"/>
          <w:szCs w:val="20"/>
        </w:rPr>
        <w:t>(</w:t>
      </w:r>
      <w:r w:rsidR="00D36DF2" w:rsidRPr="008505DD">
        <w:rPr>
          <w:rFonts w:cs="Times New Roman"/>
          <w:sz w:val="20"/>
          <w:szCs w:val="20"/>
        </w:rPr>
        <w:t xml:space="preserve">Ziņo </w:t>
      </w:r>
      <w:proofErr w:type="spellStart"/>
      <w:r w:rsidRPr="008505DD">
        <w:rPr>
          <w:rFonts w:cs="Times New Roman"/>
          <w:sz w:val="20"/>
          <w:szCs w:val="20"/>
        </w:rPr>
        <w:t>T.Kruste</w:t>
      </w:r>
      <w:proofErr w:type="spellEnd"/>
      <w:r w:rsidRPr="008505DD">
        <w:rPr>
          <w:rFonts w:cs="Times New Roman"/>
          <w:sz w:val="20"/>
          <w:szCs w:val="20"/>
        </w:rPr>
        <w:t>)</w:t>
      </w:r>
    </w:p>
    <w:p w14:paraId="0DED439D" w14:textId="624791E2" w:rsidR="00097D4B" w:rsidRPr="007A4050" w:rsidRDefault="00097D4B" w:rsidP="007A4050">
      <w:pPr>
        <w:suppressAutoHyphens w:val="0"/>
        <w:spacing w:after="0" w:line="240" w:lineRule="auto"/>
        <w:contextualSpacing/>
        <w:jc w:val="center"/>
        <w:rPr>
          <w:rFonts w:cs="Times New Roman"/>
          <w:b/>
          <w:bCs/>
          <w:szCs w:val="24"/>
        </w:rPr>
      </w:pPr>
    </w:p>
    <w:p w14:paraId="23743C7C" w14:textId="4EE29904" w:rsidR="00FE5A9F" w:rsidRPr="007A4050" w:rsidRDefault="00840CB2" w:rsidP="007A4050">
      <w:pPr>
        <w:spacing w:after="0" w:line="240" w:lineRule="auto"/>
        <w:ind w:right="-1" w:firstLine="567"/>
        <w:jc w:val="both"/>
        <w:rPr>
          <w:rFonts w:cs="Times New Roman"/>
          <w:iCs/>
          <w:szCs w:val="24"/>
        </w:rPr>
      </w:pPr>
      <w:r w:rsidRPr="007A4050">
        <w:rPr>
          <w:rFonts w:cs="Times New Roman"/>
          <w:szCs w:val="24"/>
        </w:rPr>
        <w:t xml:space="preserve">Izskatījusi </w:t>
      </w:r>
      <w:r w:rsidRPr="00FA5C6D">
        <w:rPr>
          <w:rFonts w:cs="Times New Roman"/>
          <w:szCs w:val="24"/>
        </w:rPr>
        <w:t>IK „</w:t>
      </w:r>
      <w:proofErr w:type="spellStart"/>
      <w:r w:rsidR="00FA5C6D" w:rsidRPr="00FA5C6D">
        <w:rPr>
          <w:rFonts w:cs="Times New Roman"/>
          <w:szCs w:val="24"/>
        </w:rPr>
        <w:t>Ezerkrasti</w:t>
      </w:r>
      <w:proofErr w:type="spellEnd"/>
      <w:r w:rsidR="00FA5C6D" w:rsidRPr="00FA5C6D">
        <w:rPr>
          <w:rFonts w:cs="Times New Roman"/>
          <w:szCs w:val="24"/>
        </w:rPr>
        <w:t xml:space="preserve"> Plus</w:t>
      </w:r>
      <w:r w:rsidRPr="00FA5C6D">
        <w:rPr>
          <w:rFonts w:cs="Times New Roman"/>
          <w:szCs w:val="24"/>
        </w:rPr>
        <w:t xml:space="preserve">” </w:t>
      </w:r>
      <w:r w:rsidRPr="007A4050">
        <w:rPr>
          <w:rFonts w:cs="Times New Roman"/>
          <w:szCs w:val="24"/>
        </w:rPr>
        <w:t xml:space="preserve">iesniegumu par atļaujas izsniegšanu komercdarbībai zvejniecībā, pamatojoties uz likuma „Par pašvaldībām” 37.panta sesto daļu, 41.panta pirmās daļas 3.punktu, ņemot vērā </w:t>
      </w:r>
      <w:r w:rsidRPr="007A4050">
        <w:rPr>
          <w:rFonts w:cs="Times New Roman"/>
          <w:szCs w:val="24"/>
          <w:lang w:eastAsia="ar-SA"/>
        </w:rPr>
        <w:t xml:space="preserve">Tautsaimniecības attīstības jautājumu patstāvīgās komitejas </w:t>
      </w:r>
      <w:r w:rsidRPr="007A4050">
        <w:rPr>
          <w:rFonts w:cs="Times New Roman"/>
          <w:szCs w:val="24"/>
        </w:rPr>
        <w:t>2019.gada 14.novembra priekšlikumu</w:t>
      </w:r>
      <w:r w:rsidR="00FE5A9F" w:rsidRPr="007A4050">
        <w:rPr>
          <w:rFonts w:eastAsia="Times New Roman" w:cs="Times New Roman"/>
          <w:szCs w:val="24"/>
        </w:rPr>
        <w:t>,</w:t>
      </w:r>
      <w:r w:rsidR="00FE5A9F" w:rsidRPr="007A4050">
        <w:rPr>
          <w:rFonts w:cs="Times New Roman"/>
          <w:iCs/>
          <w:szCs w:val="24"/>
        </w:rPr>
        <w:t xml:space="preserve"> Rēzeknes novada dome, balsojot </w:t>
      </w:r>
      <w:r w:rsidR="00762D09">
        <w:rPr>
          <w:rFonts w:cs="Times New Roman"/>
          <w:iCs/>
          <w:szCs w:val="24"/>
        </w:rPr>
        <w:t xml:space="preserve">“par” - 16 (Regīna Baranova, Vasīlijs </w:t>
      </w:r>
      <w:proofErr w:type="spellStart"/>
      <w:r w:rsidR="00762D09">
        <w:rPr>
          <w:rFonts w:cs="Times New Roman"/>
          <w:iCs/>
          <w:szCs w:val="24"/>
        </w:rPr>
        <w:t>Bašmakovs</w:t>
      </w:r>
      <w:proofErr w:type="spellEnd"/>
      <w:r w:rsidR="00762D09">
        <w:rPr>
          <w:rFonts w:cs="Times New Roman"/>
          <w:iCs/>
          <w:szCs w:val="24"/>
        </w:rPr>
        <w:t xml:space="preserve">, Aivars </w:t>
      </w:r>
      <w:proofErr w:type="spellStart"/>
      <w:r w:rsidR="00762D09">
        <w:rPr>
          <w:rFonts w:cs="Times New Roman"/>
          <w:iCs/>
          <w:szCs w:val="24"/>
        </w:rPr>
        <w:t>Buharins</w:t>
      </w:r>
      <w:proofErr w:type="spellEnd"/>
      <w:r w:rsidR="00762D09">
        <w:rPr>
          <w:rFonts w:cs="Times New Roman"/>
          <w:iCs/>
          <w:szCs w:val="24"/>
        </w:rPr>
        <w:t xml:space="preserve">, Vilis Deksnis, Anatolijs Laizāns, Anita </w:t>
      </w:r>
      <w:proofErr w:type="spellStart"/>
      <w:r w:rsidR="00762D09">
        <w:rPr>
          <w:rFonts w:cs="Times New Roman"/>
          <w:iCs/>
          <w:szCs w:val="24"/>
        </w:rPr>
        <w:t>Ludborža</w:t>
      </w:r>
      <w:proofErr w:type="spellEnd"/>
      <w:r w:rsidR="00762D09">
        <w:rPr>
          <w:rFonts w:cs="Times New Roman"/>
          <w:iCs/>
          <w:szCs w:val="24"/>
        </w:rPr>
        <w:t xml:space="preserve">, Zigfrīds Lukaševičs, Pāvels Melnis, Edgars </w:t>
      </w:r>
      <w:proofErr w:type="spellStart"/>
      <w:r w:rsidR="00762D09">
        <w:rPr>
          <w:rFonts w:cs="Times New Roman"/>
          <w:iCs/>
          <w:szCs w:val="24"/>
        </w:rPr>
        <w:t>Nizins</w:t>
      </w:r>
      <w:proofErr w:type="spellEnd"/>
      <w:r w:rsidR="00762D09">
        <w:rPr>
          <w:rFonts w:cs="Times New Roman"/>
          <w:iCs/>
          <w:szCs w:val="24"/>
        </w:rPr>
        <w:t xml:space="preserve">, Elvīra </w:t>
      </w:r>
      <w:proofErr w:type="spellStart"/>
      <w:r w:rsidR="00762D09">
        <w:rPr>
          <w:rFonts w:cs="Times New Roman"/>
          <w:iCs/>
          <w:szCs w:val="24"/>
        </w:rPr>
        <w:t>Pizāne</w:t>
      </w:r>
      <w:proofErr w:type="spellEnd"/>
      <w:r w:rsidR="00762D09">
        <w:rPr>
          <w:rFonts w:cs="Times New Roman"/>
          <w:iCs/>
          <w:szCs w:val="24"/>
        </w:rPr>
        <w:t xml:space="preserve">, Guntis Rasims, Juris </w:t>
      </w:r>
      <w:proofErr w:type="spellStart"/>
      <w:r w:rsidR="00762D09">
        <w:rPr>
          <w:rFonts w:cs="Times New Roman"/>
          <w:iCs/>
          <w:szCs w:val="24"/>
        </w:rPr>
        <w:t>Runčs</w:t>
      </w:r>
      <w:proofErr w:type="spellEnd"/>
      <w:r w:rsidR="00762D09">
        <w:rPr>
          <w:rFonts w:cs="Times New Roman"/>
          <w:iCs/>
          <w:szCs w:val="24"/>
        </w:rPr>
        <w:t xml:space="preserve">, Pēteris </w:t>
      </w:r>
      <w:proofErr w:type="spellStart"/>
      <w:r w:rsidR="00762D09">
        <w:rPr>
          <w:rFonts w:cs="Times New Roman"/>
          <w:iCs/>
          <w:szCs w:val="24"/>
        </w:rPr>
        <w:t>Stanka</w:t>
      </w:r>
      <w:proofErr w:type="spellEnd"/>
      <w:r w:rsidR="00762D09">
        <w:rPr>
          <w:rFonts w:cs="Times New Roman"/>
          <w:iCs/>
          <w:szCs w:val="24"/>
        </w:rPr>
        <w:t xml:space="preserve">, Viktors </w:t>
      </w:r>
      <w:proofErr w:type="spellStart"/>
      <w:r w:rsidR="00762D09">
        <w:rPr>
          <w:rFonts w:cs="Times New Roman"/>
          <w:iCs/>
          <w:szCs w:val="24"/>
        </w:rPr>
        <w:t>Ščerbakovs</w:t>
      </w:r>
      <w:proofErr w:type="spellEnd"/>
      <w:r w:rsidR="00762D09">
        <w:rPr>
          <w:rFonts w:cs="Times New Roman"/>
          <w:iCs/>
          <w:szCs w:val="24"/>
        </w:rPr>
        <w:t xml:space="preserve">, Staņislavs Šķesters, Ērika </w:t>
      </w:r>
      <w:proofErr w:type="spellStart"/>
      <w:r w:rsidR="00762D09">
        <w:rPr>
          <w:rFonts w:cs="Times New Roman"/>
          <w:iCs/>
          <w:szCs w:val="24"/>
        </w:rPr>
        <w:t>Teirumnieka</w:t>
      </w:r>
      <w:proofErr w:type="spellEnd"/>
      <w:r w:rsidR="00762D09">
        <w:rPr>
          <w:rFonts w:cs="Times New Roman"/>
          <w:iCs/>
          <w:szCs w:val="24"/>
        </w:rPr>
        <w:t>), “pret” - nav, “atturas” - nav</w:t>
      </w:r>
      <w:r w:rsidR="00FE5A9F" w:rsidRPr="007A4050">
        <w:rPr>
          <w:rFonts w:cs="Times New Roman"/>
          <w:iCs/>
          <w:szCs w:val="24"/>
        </w:rPr>
        <w:t xml:space="preserve">, </w:t>
      </w:r>
      <w:r w:rsidR="00FE5A9F" w:rsidRPr="007A4050">
        <w:rPr>
          <w:rFonts w:cs="Times New Roman"/>
          <w:iCs/>
          <w:spacing w:val="80"/>
          <w:szCs w:val="24"/>
        </w:rPr>
        <w:t>nolem</w:t>
      </w:r>
      <w:r w:rsidR="00FE5A9F" w:rsidRPr="007A4050">
        <w:rPr>
          <w:rFonts w:cs="Times New Roman"/>
          <w:iCs/>
          <w:szCs w:val="24"/>
        </w:rPr>
        <w:t>j:</w:t>
      </w:r>
    </w:p>
    <w:p w14:paraId="3D411486" w14:textId="0E25A466" w:rsidR="00FE5A9F" w:rsidRPr="007A4050" w:rsidRDefault="00FE5A9F" w:rsidP="007A4050">
      <w:pPr>
        <w:spacing w:after="0" w:line="240" w:lineRule="auto"/>
        <w:ind w:right="-1" w:firstLine="567"/>
        <w:jc w:val="both"/>
        <w:rPr>
          <w:rFonts w:cs="Times New Roman"/>
          <w:iCs/>
          <w:szCs w:val="24"/>
        </w:rPr>
      </w:pPr>
    </w:p>
    <w:p w14:paraId="5520867D" w14:textId="36E05316" w:rsidR="00840CB2" w:rsidRPr="007A4050" w:rsidRDefault="00840CB2" w:rsidP="007A4050">
      <w:pPr>
        <w:spacing w:after="0" w:line="240" w:lineRule="auto"/>
        <w:ind w:right="-1" w:firstLine="567"/>
        <w:jc w:val="both"/>
        <w:rPr>
          <w:rFonts w:cs="Times New Roman"/>
          <w:iCs/>
          <w:szCs w:val="24"/>
        </w:rPr>
      </w:pPr>
      <w:r w:rsidRPr="007A4050">
        <w:rPr>
          <w:rFonts w:cs="Times New Roman"/>
          <w:szCs w:val="24"/>
        </w:rPr>
        <w:t xml:space="preserve">pieņemt lēmumu par atļaujas izsniegšanu komercdarbībai zvejniecībā </w:t>
      </w:r>
      <w:r w:rsidRPr="007A4050">
        <w:rPr>
          <w:rFonts w:cs="Times New Roman"/>
          <w:b/>
          <w:szCs w:val="24"/>
        </w:rPr>
        <w:t>IK „</w:t>
      </w:r>
      <w:proofErr w:type="spellStart"/>
      <w:r w:rsidRPr="007A4050">
        <w:rPr>
          <w:rFonts w:cs="Times New Roman"/>
          <w:b/>
          <w:szCs w:val="24"/>
        </w:rPr>
        <w:t>Ezerkrasti</w:t>
      </w:r>
      <w:proofErr w:type="spellEnd"/>
      <w:r w:rsidRPr="007A4050">
        <w:rPr>
          <w:rFonts w:cs="Times New Roman"/>
          <w:b/>
          <w:szCs w:val="24"/>
        </w:rPr>
        <w:t xml:space="preserve"> Plus”</w:t>
      </w:r>
      <w:r w:rsidRPr="007A4050">
        <w:rPr>
          <w:rFonts w:cs="Times New Roman"/>
          <w:szCs w:val="24"/>
        </w:rPr>
        <w:t xml:space="preserve"> Rāznas ezerā (lēmums pievienots).</w:t>
      </w:r>
    </w:p>
    <w:p w14:paraId="1F15E197" w14:textId="77777777" w:rsidR="00132BE6" w:rsidRPr="007A4050" w:rsidRDefault="00132BE6" w:rsidP="007A4050">
      <w:pPr>
        <w:suppressAutoHyphens w:val="0"/>
        <w:spacing w:after="0" w:line="240" w:lineRule="auto"/>
        <w:contextualSpacing/>
        <w:jc w:val="center"/>
        <w:rPr>
          <w:rFonts w:cs="Times New Roman"/>
          <w:b/>
          <w:bCs/>
          <w:szCs w:val="24"/>
        </w:rPr>
      </w:pPr>
    </w:p>
    <w:p w14:paraId="4E2A3D7E" w14:textId="77777777" w:rsidR="00F360F2" w:rsidRPr="007A4050" w:rsidRDefault="00F360F2" w:rsidP="007A4050">
      <w:pPr>
        <w:numPr>
          <w:ilvl w:val="0"/>
          <w:numId w:val="2"/>
        </w:numPr>
        <w:spacing w:after="0" w:line="240" w:lineRule="auto"/>
        <w:ind w:left="0" w:right="-1" w:firstLine="0"/>
        <w:jc w:val="center"/>
        <w:rPr>
          <w:rFonts w:cs="Times New Roman"/>
          <w:b/>
          <w:szCs w:val="24"/>
        </w:rPr>
      </w:pPr>
      <w:r w:rsidRPr="007A4050">
        <w:rPr>
          <w:rFonts w:cs="Times New Roman"/>
          <w:b/>
          <w:szCs w:val="24"/>
        </w:rPr>
        <w:t>§</w:t>
      </w:r>
    </w:p>
    <w:p w14:paraId="59100198" w14:textId="77777777" w:rsidR="00097D4B" w:rsidRPr="007A4050" w:rsidRDefault="00097D4B" w:rsidP="007A4050">
      <w:pPr>
        <w:suppressAutoHyphens w:val="0"/>
        <w:spacing w:after="0" w:line="240" w:lineRule="auto"/>
        <w:contextualSpacing/>
        <w:jc w:val="center"/>
        <w:rPr>
          <w:rFonts w:cs="Times New Roman"/>
          <w:b/>
          <w:bCs/>
          <w:szCs w:val="24"/>
        </w:rPr>
      </w:pPr>
      <w:r w:rsidRPr="007A4050">
        <w:rPr>
          <w:rFonts w:cs="Times New Roman"/>
          <w:b/>
          <w:bCs/>
          <w:szCs w:val="24"/>
        </w:rPr>
        <w:t>Par atļaujas izsniegšanu komercdarbībai zvejniecībā IK „</w:t>
      </w:r>
      <w:proofErr w:type="spellStart"/>
      <w:r w:rsidRPr="007A4050">
        <w:rPr>
          <w:rFonts w:cs="Times New Roman"/>
          <w:b/>
          <w:bCs/>
          <w:szCs w:val="24"/>
        </w:rPr>
        <w:t>Ezersala</w:t>
      </w:r>
      <w:proofErr w:type="spellEnd"/>
      <w:r w:rsidRPr="007A4050">
        <w:rPr>
          <w:rFonts w:cs="Times New Roman"/>
          <w:b/>
          <w:bCs/>
          <w:szCs w:val="24"/>
        </w:rPr>
        <w:t xml:space="preserve">” Rāznas ezerā </w:t>
      </w:r>
    </w:p>
    <w:p w14:paraId="4A768812" w14:textId="4703EB49" w:rsidR="00097D4B" w:rsidRPr="008505DD" w:rsidRDefault="00097D4B" w:rsidP="007A4050">
      <w:pPr>
        <w:suppressAutoHyphens w:val="0"/>
        <w:spacing w:after="0" w:line="240" w:lineRule="auto"/>
        <w:contextualSpacing/>
        <w:jc w:val="center"/>
        <w:rPr>
          <w:rFonts w:cs="Times New Roman"/>
          <w:sz w:val="20"/>
          <w:szCs w:val="20"/>
        </w:rPr>
      </w:pPr>
      <w:r w:rsidRPr="008505DD">
        <w:rPr>
          <w:rFonts w:cs="Times New Roman"/>
          <w:sz w:val="20"/>
          <w:szCs w:val="20"/>
        </w:rPr>
        <w:t>(</w:t>
      </w:r>
      <w:r w:rsidR="00D36DF2" w:rsidRPr="008505DD">
        <w:rPr>
          <w:rFonts w:cs="Times New Roman"/>
          <w:sz w:val="20"/>
          <w:szCs w:val="20"/>
        </w:rPr>
        <w:t xml:space="preserve">Ziņo </w:t>
      </w:r>
      <w:proofErr w:type="spellStart"/>
      <w:r w:rsidRPr="008505DD">
        <w:rPr>
          <w:rFonts w:cs="Times New Roman"/>
          <w:sz w:val="20"/>
          <w:szCs w:val="20"/>
        </w:rPr>
        <w:t>T.Kruste</w:t>
      </w:r>
      <w:proofErr w:type="spellEnd"/>
      <w:r w:rsidRPr="008505DD">
        <w:rPr>
          <w:rFonts w:cs="Times New Roman"/>
          <w:sz w:val="20"/>
          <w:szCs w:val="20"/>
        </w:rPr>
        <w:t>)</w:t>
      </w:r>
    </w:p>
    <w:p w14:paraId="40C69981" w14:textId="1DFBD29E" w:rsidR="00097D4B" w:rsidRPr="007A4050" w:rsidRDefault="00097D4B" w:rsidP="007A4050">
      <w:pPr>
        <w:suppressAutoHyphens w:val="0"/>
        <w:spacing w:after="0" w:line="240" w:lineRule="auto"/>
        <w:contextualSpacing/>
        <w:jc w:val="center"/>
        <w:rPr>
          <w:rFonts w:cs="Times New Roman"/>
          <w:b/>
          <w:bCs/>
          <w:szCs w:val="24"/>
        </w:rPr>
      </w:pPr>
    </w:p>
    <w:p w14:paraId="04BD2A5B" w14:textId="4F5C3D62" w:rsidR="00FE5A9F" w:rsidRPr="007A4050" w:rsidRDefault="00840CB2" w:rsidP="007A4050">
      <w:pPr>
        <w:spacing w:after="0" w:line="240" w:lineRule="auto"/>
        <w:ind w:right="-1" w:firstLine="567"/>
        <w:jc w:val="both"/>
        <w:rPr>
          <w:rFonts w:cs="Times New Roman"/>
          <w:iCs/>
          <w:szCs w:val="24"/>
        </w:rPr>
      </w:pPr>
      <w:r w:rsidRPr="007A4050">
        <w:rPr>
          <w:rFonts w:cs="Times New Roman"/>
          <w:szCs w:val="24"/>
        </w:rPr>
        <w:t>Izskatījusi IK „</w:t>
      </w:r>
      <w:proofErr w:type="spellStart"/>
      <w:r w:rsidRPr="007A4050">
        <w:rPr>
          <w:rFonts w:cs="Times New Roman"/>
          <w:szCs w:val="24"/>
        </w:rPr>
        <w:t>Ezersala</w:t>
      </w:r>
      <w:proofErr w:type="spellEnd"/>
      <w:r w:rsidRPr="007A4050">
        <w:rPr>
          <w:rFonts w:cs="Times New Roman"/>
          <w:szCs w:val="24"/>
        </w:rPr>
        <w:t>” iesniegumu par atļaujas izsniegšanu komercdarbībai zvejniecībā, pamatojoties uz likuma „Par pašvaldībām” 37.panta sesto daļu, 41.panta pirmās daļas 3.punktu, ņemot vērā Tautsaimniecības attīstības jautājumu patstāvīgās komitejas</w:t>
      </w:r>
      <w:r w:rsidR="007A4050">
        <w:rPr>
          <w:rFonts w:cs="Times New Roman"/>
          <w:szCs w:val="24"/>
          <w:lang w:eastAsia="ar-SA"/>
        </w:rPr>
        <w:t xml:space="preserve"> </w:t>
      </w:r>
      <w:r w:rsidRPr="007A4050">
        <w:rPr>
          <w:rFonts w:cs="Times New Roman"/>
          <w:szCs w:val="24"/>
        </w:rPr>
        <w:t>2019.gada 14.novembra priekšlikumu</w:t>
      </w:r>
      <w:r w:rsidR="00FE5A9F" w:rsidRPr="007A4050">
        <w:rPr>
          <w:rFonts w:eastAsia="Times New Roman" w:cs="Times New Roman"/>
          <w:szCs w:val="24"/>
        </w:rPr>
        <w:t>,</w:t>
      </w:r>
      <w:r w:rsidR="00FE5A9F" w:rsidRPr="007A4050">
        <w:rPr>
          <w:rFonts w:cs="Times New Roman"/>
          <w:iCs/>
          <w:szCs w:val="24"/>
        </w:rPr>
        <w:t xml:space="preserve"> Rēzeknes novada dome, balsojot </w:t>
      </w:r>
      <w:r w:rsidR="00762D09">
        <w:rPr>
          <w:rFonts w:cs="Times New Roman"/>
          <w:iCs/>
          <w:szCs w:val="24"/>
        </w:rPr>
        <w:t xml:space="preserve">“par” - 16 (Regīna Baranova, Vasīlijs </w:t>
      </w:r>
      <w:proofErr w:type="spellStart"/>
      <w:r w:rsidR="00762D09">
        <w:rPr>
          <w:rFonts w:cs="Times New Roman"/>
          <w:iCs/>
          <w:szCs w:val="24"/>
        </w:rPr>
        <w:t>Bašmakovs</w:t>
      </w:r>
      <w:proofErr w:type="spellEnd"/>
      <w:r w:rsidR="00762D09">
        <w:rPr>
          <w:rFonts w:cs="Times New Roman"/>
          <w:iCs/>
          <w:szCs w:val="24"/>
        </w:rPr>
        <w:t xml:space="preserve">, Aivars </w:t>
      </w:r>
      <w:proofErr w:type="spellStart"/>
      <w:r w:rsidR="00762D09">
        <w:rPr>
          <w:rFonts w:cs="Times New Roman"/>
          <w:iCs/>
          <w:szCs w:val="24"/>
        </w:rPr>
        <w:t>Buharins</w:t>
      </w:r>
      <w:proofErr w:type="spellEnd"/>
      <w:r w:rsidR="00762D09">
        <w:rPr>
          <w:rFonts w:cs="Times New Roman"/>
          <w:iCs/>
          <w:szCs w:val="24"/>
        </w:rPr>
        <w:t xml:space="preserve">, Vilis Deksnis, Anatolijs Laizāns, Anita </w:t>
      </w:r>
      <w:proofErr w:type="spellStart"/>
      <w:r w:rsidR="00762D09">
        <w:rPr>
          <w:rFonts w:cs="Times New Roman"/>
          <w:iCs/>
          <w:szCs w:val="24"/>
        </w:rPr>
        <w:t>Ludborža</w:t>
      </w:r>
      <w:proofErr w:type="spellEnd"/>
      <w:r w:rsidR="00762D09">
        <w:rPr>
          <w:rFonts w:cs="Times New Roman"/>
          <w:iCs/>
          <w:szCs w:val="24"/>
        </w:rPr>
        <w:t xml:space="preserve">, Zigfrīds Lukaševičs, Pāvels Melnis, Edgars </w:t>
      </w:r>
      <w:proofErr w:type="spellStart"/>
      <w:r w:rsidR="00762D09">
        <w:rPr>
          <w:rFonts w:cs="Times New Roman"/>
          <w:iCs/>
          <w:szCs w:val="24"/>
        </w:rPr>
        <w:t>Nizins</w:t>
      </w:r>
      <w:proofErr w:type="spellEnd"/>
      <w:r w:rsidR="00762D09">
        <w:rPr>
          <w:rFonts w:cs="Times New Roman"/>
          <w:iCs/>
          <w:szCs w:val="24"/>
        </w:rPr>
        <w:t xml:space="preserve">, Elvīra </w:t>
      </w:r>
      <w:proofErr w:type="spellStart"/>
      <w:r w:rsidR="00762D09">
        <w:rPr>
          <w:rFonts w:cs="Times New Roman"/>
          <w:iCs/>
          <w:szCs w:val="24"/>
        </w:rPr>
        <w:t>Pizāne</w:t>
      </w:r>
      <w:proofErr w:type="spellEnd"/>
      <w:r w:rsidR="00762D09">
        <w:rPr>
          <w:rFonts w:cs="Times New Roman"/>
          <w:iCs/>
          <w:szCs w:val="24"/>
        </w:rPr>
        <w:t xml:space="preserve">, Guntis Rasims, Juris </w:t>
      </w:r>
      <w:proofErr w:type="spellStart"/>
      <w:r w:rsidR="00762D09">
        <w:rPr>
          <w:rFonts w:cs="Times New Roman"/>
          <w:iCs/>
          <w:szCs w:val="24"/>
        </w:rPr>
        <w:t>Runčs</w:t>
      </w:r>
      <w:proofErr w:type="spellEnd"/>
      <w:r w:rsidR="00762D09">
        <w:rPr>
          <w:rFonts w:cs="Times New Roman"/>
          <w:iCs/>
          <w:szCs w:val="24"/>
        </w:rPr>
        <w:t xml:space="preserve">, Pēteris </w:t>
      </w:r>
      <w:proofErr w:type="spellStart"/>
      <w:r w:rsidR="00762D09">
        <w:rPr>
          <w:rFonts w:cs="Times New Roman"/>
          <w:iCs/>
          <w:szCs w:val="24"/>
        </w:rPr>
        <w:t>Stanka</w:t>
      </w:r>
      <w:proofErr w:type="spellEnd"/>
      <w:r w:rsidR="00762D09">
        <w:rPr>
          <w:rFonts w:cs="Times New Roman"/>
          <w:iCs/>
          <w:szCs w:val="24"/>
        </w:rPr>
        <w:t xml:space="preserve">, Viktors </w:t>
      </w:r>
      <w:proofErr w:type="spellStart"/>
      <w:r w:rsidR="00762D09">
        <w:rPr>
          <w:rFonts w:cs="Times New Roman"/>
          <w:iCs/>
          <w:szCs w:val="24"/>
        </w:rPr>
        <w:t>Ščerbakovs</w:t>
      </w:r>
      <w:proofErr w:type="spellEnd"/>
      <w:r w:rsidR="00762D09">
        <w:rPr>
          <w:rFonts w:cs="Times New Roman"/>
          <w:iCs/>
          <w:szCs w:val="24"/>
        </w:rPr>
        <w:t xml:space="preserve">, Staņislavs Šķesters, Ērika </w:t>
      </w:r>
      <w:proofErr w:type="spellStart"/>
      <w:r w:rsidR="00762D09">
        <w:rPr>
          <w:rFonts w:cs="Times New Roman"/>
          <w:iCs/>
          <w:szCs w:val="24"/>
        </w:rPr>
        <w:t>Teirumnieka</w:t>
      </w:r>
      <w:proofErr w:type="spellEnd"/>
      <w:r w:rsidR="00762D09">
        <w:rPr>
          <w:rFonts w:cs="Times New Roman"/>
          <w:iCs/>
          <w:szCs w:val="24"/>
        </w:rPr>
        <w:t>), “pret” - nav, “atturas” - nav</w:t>
      </w:r>
      <w:r w:rsidR="00FE5A9F" w:rsidRPr="007A4050">
        <w:rPr>
          <w:rFonts w:cs="Times New Roman"/>
          <w:iCs/>
          <w:szCs w:val="24"/>
        </w:rPr>
        <w:t xml:space="preserve">, </w:t>
      </w:r>
      <w:r w:rsidR="00FE5A9F" w:rsidRPr="007A4050">
        <w:rPr>
          <w:rFonts w:cs="Times New Roman"/>
          <w:iCs/>
          <w:spacing w:val="80"/>
          <w:szCs w:val="24"/>
        </w:rPr>
        <w:t>nolem</w:t>
      </w:r>
      <w:r w:rsidR="00FE5A9F" w:rsidRPr="007A4050">
        <w:rPr>
          <w:rFonts w:cs="Times New Roman"/>
          <w:iCs/>
          <w:szCs w:val="24"/>
        </w:rPr>
        <w:t>j:</w:t>
      </w:r>
    </w:p>
    <w:p w14:paraId="680E9815" w14:textId="7A8E6E1B" w:rsidR="00FE5A9F" w:rsidRPr="007A4050" w:rsidRDefault="00FE5A9F" w:rsidP="007A4050">
      <w:pPr>
        <w:spacing w:after="0" w:line="240" w:lineRule="auto"/>
        <w:ind w:right="-1" w:firstLine="567"/>
        <w:jc w:val="both"/>
        <w:rPr>
          <w:rFonts w:cs="Times New Roman"/>
          <w:iCs/>
          <w:szCs w:val="24"/>
        </w:rPr>
      </w:pPr>
    </w:p>
    <w:p w14:paraId="6CCBAAEB" w14:textId="77777777" w:rsidR="00840CB2" w:rsidRPr="007A4050" w:rsidRDefault="00840CB2" w:rsidP="007A4050">
      <w:pPr>
        <w:autoSpaceDE w:val="0"/>
        <w:autoSpaceDN w:val="0"/>
        <w:adjustRightInd w:val="0"/>
        <w:spacing w:after="0" w:line="240" w:lineRule="auto"/>
        <w:ind w:firstLine="567"/>
        <w:jc w:val="both"/>
        <w:rPr>
          <w:rFonts w:cs="Times New Roman"/>
          <w:szCs w:val="24"/>
        </w:rPr>
      </w:pPr>
      <w:r w:rsidRPr="007A4050">
        <w:rPr>
          <w:rFonts w:cs="Times New Roman"/>
          <w:szCs w:val="24"/>
        </w:rPr>
        <w:t xml:space="preserve">pieņemt lēmumu par atļaujas izsniegšanu komercdarbībai zvejniecībā </w:t>
      </w:r>
      <w:r w:rsidRPr="007A4050">
        <w:rPr>
          <w:rFonts w:cs="Times New Roman"/>
          <w:b/>
          <w:szCs w:val="24"/>
        </w:rPr>
        <w:t>IK „</w:t>
      </w:r>
      <w:proofErr w:type="spellStart"/>
      <w:r w:rsidRPr="007A4050">
        <w:rPr>
          <w:rFonts w:cs="Times New Roman"/>
          <w:b/>
          <w:szCs w:val="24"/>
        </w:rPr>
        <w:t>Ezersala</w:t>
      </w:r>
      <w:proofErr w:type="spellEnd"/>
      <w:r w:rsidRPr="007A4050">
        <w:rPr>
          <w:rFonts w:cs="Times New Roman"/>
          <w:b/>
          <w:szCs w:val="24"/>
        </w:rPr>
        <w:t>”</w:t>
      </w:r>
      <w:r w:rsidRPr="007A4050">
        <w:rPr>
          <w:rFonts w:cs="Times New Roman"/>
          <w:szCs w:val="24"/>
        </w:rPr>
        <w:t xml:space="preserve"> Rāznas ezerā (lēmums pievienots).</w:t>
      </w:r>
    </w:p>
    <w:p w14:paraId="60CBA853" w14:textId="00056973" w:rsidR="00097D4B" w:rsidRPr="007A4050" w:rsidRDefault="00097D4B" w:rsidP="007A4050">
      <w:pPr>
        <w:suppressAutoHyphens w:val="0"/>
        <w:spacing w:after="0" w:line="240" w:lineRule="auto"/>
        <w:contextualSpacing/>
        <w:jc w:val="center"/>
        <w:rPr>
          <w:rFonts w:cs="Times New Roman"/>
          <w:b/>
          <w:bCs/>
          <w:szCs w:val="24"/>
        </w:rPr>
      </w:pPr>
    </w:p>
    <w:p w14:paraId="4585D960" w14:textId="77777777" w:rsidR="00F360F2" w:rsidRPr="007A4050" w:rsidRDefault="00F360F2" w:rsidP="007A4050">
      <w:pPr>
        <w:numPr>
          <w:ilvl w:val="0"/>
          <w:numId w:val="2"/>
        </w:numPr>
        <w:spacing w:after="0" w:line="240" w:lineRule="auto"/>
        <w:ind w:left="0" w:right="-1" w:firstLine="0"/>
        <w:jc w:val="center"/>
        <w:rPr>
          <w:rFonts w:cs="Times New Roman"/>
          <w:b/>
          <w:szCs w:val="24"/>
        </w:rPr>
      </w:pPr>
      <w:r w:rsidRPr="007A4050">
        <w:rPr>
          <w:rFonts w:cs="Times New Roman"/>
          <w:b/>
          <w:szCs w:val="24"/>
        </w:rPr>
        <w:t>§</w:t>
      </w:r>
    </w:p>
    <w:p w14:paraId="02FE62E5" w14:textId="77777777" w:rsidR="00097D4B" w:rsidRPr="007A4050" w:rsidRDefault="00097D4B" w:rsidP="007A4050">
      <w:pPr>
        <w:suppressAutoHyphens w:val="0"/>
        <w:spacing w:after="0" w:line="240" w:lineRule="auto"/>
        <w:contextualSpacing/>
        <w:jc w:val="center"/>
        <w:rPr>
          <w:rFonts w:cs="Times New Roman"/>
          <w:b/>
          <w:bCs/>
          <w:szCs w:val="24"/>
        </w:rPr>
      </w:pPr>
      <w:r w:rsidRPr="007A4050">
        <w:rPr>
          <w:rFonts w:cs="Times New Roman"/>
          <w:b/>
          <w:bCs/>
          <w:szCs w:val="24"/>
        </w:rPr>
        <w:t xml:space="preserve">Par atļaujas izsniegšanu komercdarbībai zvejniecībā SIA „Holms” Rāznas ezerā </w:t>
      </w:r>
    </w:p>
    <w:p w14:paraId="404EECF6" w14:textId="69283847" w:rsidR="00097D4B" w:rsidRPr="008505DD" w:rsidRDefault="00097D4B" w:rsidP="007A4050">
      <w:pPr>
        <w:suppressAutoHyphens w:val="0"/>
        <w:spacing w:after="0" w:line="240" w:lineRule="auto"/>
        <w:contextualSpacing/>
        <w:jc w:val="center"/>
        <w:rPr>
          <w:rFonts w:cs="Times New Roman"/>
          <w:sz w:val="20"/>
          <w:szCs w:val="20"/>
        </w:rPr>
      </w:pPr>
      <w:r w:rsidRPr="008505DD">
        <w:rPr>
          <w:rFonts w:cs="Times New Roman"/>
          <w:sz w:val="20"/>
          <w:szCs w:val="20"/>
        </w:rPr>
        <w:t>(</w:t>
      </w:r>
      <w:r w:rsidR="00D36DF2" w:rsidRPr="008505DD">
        <w:rPr>
          <w:rFonts w:cs="Times New Roman"/>
          <w:sz w:val="20"/>
          <w:szCs w:val="20"/>
        </w:rPr>
        <w:t xml:space="preserve">Ziņo </w:t>
      </w:r>
      <w:proofErr w:type="spellStart"/>
      <w:r w:rsidRPr="008505DD">
        <w:rPr>
          <w:rFonts w:cs="Times New Roman"/>
          <w:sz w:val="20"/>
          <w:szCs w:val="20"/>
        </w:rPr>
        <w:t>T.Kruste</w:t>
      </w:r>
      <w:proofErr w:type="spellEnd"/>
      <w:r w:rsidRPr="008505DD">
        <w:rPr>
          <w:rFonts w:cs="Times New Roman"/>
          <w:sz w:val="20"/>
          <w:szCs w:val="20"/>
        </w:rPr>
        <w:t>)</w:t>
      </w:r>
    </w:p>
    <w:p w14:paraId="390DB8A5" w14:textId="5E7166FC" w:rsidR="00097D4B" w:rsidRPr="007A4050" w:rsidRDefault="00097D4B" w:rsidP="007A4050">
      <w:pPr>
        <w:suppressAutoHyphens w:val="0"/>
        <w:spacing w:after="0" w:line="240" w:lineRule="auto"/>
        <w:contextualSpacing/>
        <w:jc w:val="center"/>
        <w:rPr>
          <w:rFonts w:cs="Times New Roman"/>
          <w:b/>
          <w:bCs/>
          <w:szCs w:val="24"/>
        </w:rPr>
      </w:pPr>
    </w:p>
    <w:p w14:paraId="12ED5238" w14:textId="77FA52EC" w:rsidR="00FE5A9F" w:rsidRPr="007A4050" w:rsidRDefault="00840CB2" w:rsidP="007A4050">
      <w:pPr>
        <w:spacing w:after="0" w:line="240" w:lineRule="auto"/>
        <w:ind w:right="-1" w:firstLine="567"/>
        <w:jc w:val="both"/>
        <w:rPr>
          <w:rFonts w:cs="Times New Roman"/>
          <w:iCs/>
          <w:szCs w:val="24"/>
        </w:rPr>
      </w:pPr>
      <w:r w:rsidRPr="007A4050">
        <w:rPr>
          <w:rFonts w:cs="Times New Roman"/>
          <w:szCs w:val="24"/>
        </w:rPr>
        <w:t xml:space="preserve">Izskatījusi SIA „Holms” iesniegumu par atļaujas izsniegšanu komercdarbībai zvejniecībā, pamatojoties uz likuma „Par pašvaldībām” 37.panta sesto daļu, 41.panta pirmās daļas 3.punktu, ņemot vērā </w:t>
      </w:r>
      <w:r w:rsidRPr="007A4050">
        <w:rPr>
          <w:rFonts w:cs="Times New Roman"/>
          <w:szCs w:val="24"/>
          <w:lang w:eastAsia="ar-SA"/>
        </w:rPr>
        <w:t xml:space="preserve">Tautsaimniecības attīstības jautājumu </w:t>
      </w:r>
      <w:proofErr w:type="spellStart"/>
      <w:r w:rsidRPr="007A4050">
        <w:rPr>
          <w:rFonts w:cs="Times New Roman"/>
          <w:szCs w:val="24"/>
          <w:lang w:eastAsia="ar-SA"/>
        </w:rPr>
        <w:t>patastāvīgās</w:t>
      </w:r>
      <w:proofErr w:type="spellEnd"/>
      <w:r w:rsidRPr="007A4050">
        <w:rPr>
          <w:rFonts w:cs="Times New Roman"/>
          <w:szCs w:val="24"/>
          <w:lang w:eastAsia="ar-SA"/>
        </w:rPr>
        <w:t xml:space="preserve"> </w:t>
      </w:r>
      <w:r w:rsidRPr="007A4050">
        <w:rPr>
          <w:rFonts w:cs="Times New Roman"/>
          <w:szCs w:val="24"/>
        </w:rPr>
        <w:t>2019.gada 14.novembra priekšlikumu</w:t>
      </w:r>
      <w:r w:rsidR="00FE5A9F" w:rsidRPr="007A4050">
        <w:rPr>
          <w:rFonts w:eastAsia="Times New Roman" w:cs="Times New Roman"/>
          <w:szCs w:val="24"/>
        </w:rPr>
        <w:t>,</w:t>
      </w:r>
      <w:r w:rsidR="00FE5A9F" w:rsidRPr="007A4050">
        <w:rPr>
          <w:rFonts w:cs="Times New Roman"/>
          <w:iCs/>
          <w:szCs w:val="24"/>
        </w:rPr>
        <w:t xml:space="preserve"> Rēzeknes novada dome, balsojot </w:t>
      </w:r>
      <w:r w:rsidR="00762D09">
        <w:rPr>
          <w:rFonts w:cs="Times New Roman"/>
          <w:iCs/>
          <w:szCs w:val="24"/>
        </w:rPr>
        <w:t xml:space="preserve">“par” - 16 (Regīna Baranova, Vasīlijs </w:t>
      </w:r>
      <w:proofErr w:type="spellStart"/>
      <w:r w:rsidR="00762D09">
        <w:rPr>
          <w:rFonts w:cs="Times New Roman"/>
          <w:iCs/>
          <w:szCs w:val="24"/>
        </w:rPr>
        <w:t>Bašmakovs</w:t>
      </w:r>
      <w:proofErr w:type="spellEnd"/>
      <w:r w:rsidR="00762D09">
        <w:rPr>
          <w:rFonts w:cs="Times New Roman"/>
          <w:iCs/>
          <w:szCs w:val="24"/>
        </w:rPr>
        <w:t xml:space="preserve">, Aivars </w:t>
      </w:r>
      <w:proofErr w:type="spellStart"/>
      <w:r w:rsidR="00762D09">
        <w:rPr>
          <w:rFonts w:cs="Times New Roman"/>
          <w:iCs/>
          <w:szCs w:val="24"/>
        </w:rPr>
        <w:t>Buharins</w:t>
      </w:r>
      <w:proofErr w:type="spellEnd"/>
      <w:r w:rsidR="00762D09">
        <w:rPr>
          <w:rFonts w:cs="Times New Roman"/>
          <w:iCs/>
          <w:szCs w:val="24"/>
        </w:rPr>
        <w:t xml:space="preserve">, Vilis Deksnis, Anatolijs Laizāns, Anita </w:t>
      </w:r>
      <w:proofErr w:type="spellStart"/>
      <w:r w:rsidR="00762D09">
        <w:rPr>
          <w:rFonts w:cs="Times New Roman"/>
          <w:iCs/>
          <w:szCs w:val="24"/>
        </w:rPr>
        <w:t>Ludborža</w:t>
      </w:r>
      <w:proofErr w:type="spellEnd"/>
      <w:r w:rsidR="00762D09">
        <w:rPr>
          <w:rFonts w:cs="Times New Roman"/>
          <w:iCs/>
          <w:szCs w:val="24"/>
        </w:rPr>
        <w:t xml:space="preserve">, Zigfrīds Lukaševičs, Pāvels Melnis, Edgars </w:t>
      </w:r>
      <w:proofErr w:type="spellStart"/>
      <w:r w:rsidR="00762D09">
        <w:rPr>
          <w:rFonts w:cs="Times New Roman"/>
          <w:iCs/>
          <w:szCs w:val="24"/>
        </w:rPr>
        <w:t>Nizins</w:t>
      </w:r>
      <w:proofErr w:type="spellEnd"/>
      <w:r w:rsidR="00762D09">
        <w:rPr>
          <w:rFonts w:cs="Times New Roman"/>
          <w:iCs/>
          <w:szCs w:val="24"/>
        </w:rPr>
        <w:t xml:space="preserve">, Elvīra </w:t>
      </w:r>
      <w:proofErr w:type="spellStart"/>
      <w:r w:rsidR="00762D09">
        <w:rPr>
          <w:rFonts w:cs="Times New Roman"/>
          <w:iCs/>
          <w:szCs w:val="24"/>
        </w:rPr>
        <w:t>Pizāne</w:t>
      </w:r>
      <w:proofErr w:type="spellEnd"/>
      <w:r w:rsidR="00762D09">
        <w:rPr>
          <w:rFonts w:cs="Times New Roman"/>
          <w:iCs/>
          <w:szCs w:val="24"/>
        </w:rPr>
        <w:t xml:space="preserve">, Guntis Rasims, Juris </w:t>
      </w:r>
      <w:proofErr w:type="spellStart"/>
      <w:r w:rsidR="00762D09">
        <w:rPr>
          <w:rFonts w:cs="Times New Roman"/>
          <w:iCs/>
          <w:szCs w:val="24"/>
        </w:rPr>
        <w:t>Runčs</w:t>
      </w:r>
      <w:proofErr w:type="spellEnd"/>
      <w:r w:rsidR="00762D09">
        <w:rPr>
          <w:rFonts w:cs="Times New Roman"/>
          <w:iCs/>
          <w:szCs w:val="24"/>
        </w:rPr>
        <w:t xml:space="preserve">, Pēteris </w:t>
      </w:r>
      <w:proofErr w:type="spellStart"/>
      <w:r w:rsidR="00762D09">
        <w:rPr>
          <w:rFonts w:cs="Times New Roman"/>
          <w:iCs/>
          <w:szCs w:val="24"/>
        </w:rPr>
        <w:t>Stanka</w:t>
      </w:r>
      <w:proofErr w:type="spellEnd"/>
      <w:r w:rsidR="00762D09">
        <w:rPr>
          <w:rFonts w:cs="Times New Roman"/>
          <w:iCs/>
          <w:szCs w:val="24"/>
        </w:rPr>
        <w:t xml:space="preserve">, Viktors </w:t>
      </w:r>
      <w:proofErr w:type="spellStart"/>
      <w:r w:rsidR="00762D09">
        <w:rPr>
          <w:rFonts w:cs="Times New Roman"/>
          <w:iCs/>
          <w:szCs w:val="24"/>
        </w:rPr>
        <w:t>Ščerbakovs</w:t>
      </w:r>
      <w:proofErr w:type="spellEnd"/>
      <w:r w:rsidR="00762D09">
        <w:rPr>
          <w:rFonts w:cs="Times New Roman"/>
          <w:iCs/>
          <w:szCs w:val="24"/>
        </w:rPr>
        <w:t xml:space="preserve">, Staņislavs Šķesters, Ērika </w:t>
      </w:r>
      <w:proofErr w:type="spellStart"/>
      <w:r w:rsidR="00762D09">
        <w:rPr>
          <w:rFonts w:cs="Times New Roman"/>
          <w:iCs/>
          <w:szCs w:val="24"/>
        </w:rPr>
        <w:t>Teirumnieka</w:t>
      </w:r>
      <w:proofErr w:type="spellEnd"/>
      <w:r w:rsidR="00762D09">
        <w:rPr>
          <w:rFonts w:cs="Times New Roman"/>
          <w:iCs/>
          <w:szCs w:val="24"/>
        </w:rPr>
        <w:t>), “pret” - nav, “atturas” - nav</w:t>
      </w:r>
      <w:r w:rsidR="00FE5A9F" w:rsidRPr="007A4050">
        <w:rPr>
          <w:rFonts w:cs="Times New Roman"/>
          <w:iCs/>
          <w:szCs w:val="24"/>
        </w:rPr>
        <w:t xml:space="preserve">, </w:t>
      </w:r>
      <w:r w:rsidR="00FE5A9F" w:rsidRPr="007A4050">
        <w:rPr>
          <w:rFonts w:cs="Times New Roman"/>
          <w:iCs/>
          <w:spacing w:val="80"/>
          <w:szCs w:val="24"/>
        </w:rPr>
        <w:t>nolem</w:t>
      </w:r>
      <w:r w:rsidR="00FE5A9F" w:rsidRPr="007A4050">
        <w:rPr>
          <w:rFonts w:cs="Times New Roman"/>
          <w:iCs/>
          <w:szCs w:val="24"/>
        </w:rPr>
        <w:t>j:</w:t>
      </w:r>
    </w:p>
    <w:p w14:paraId="3577FA19" w14:textId="0B497B91" w:rsidR="00FE5A9F" w:rsidRPr="007A4050" w:rsidRDefault="00FE5A9F" w:rsidP="007A4050">
      <w:pPr>
        <w:spacing w:after="0" w:line="240" w:lineRule="auto"/>
        <w:ind w:right="-1" w:firstLine="567"/>
        <w:jc w:val="both"/>
        <w:rPr>
          <w:rFonts w:cs="Times New Roman"/>
          <w:iCs/>
          <w:szCs w:val="24"/>
        </w:rPr>
      </w:pPr>
    </w:p>
    <w:p w14:paraId="73160219" w14:textId="77777777" w:rsidR="00840CB2" w:rsidRPr="007A4050" w:rsidRDefault="00840CB2" w:rsidP="007A4050">
      <w:pPr>
        <w:autoSpaceDE w:val="0"/>
        <w:autoSpaceDN w:val="0"/>
        <w:adjustRightInd w:val="0"/>
        <w:spacing w:after="0" w:line="240" w:lineRule="auto"/>
        <w:ind w:firstLine="567"/>
        <w:jc w:val="both"/>
        <w:rPr>
          <w:rFonts w:cs="Times New Roman"/>
          <w:szCs w:val="24"/>
        </w:rPr>
      </w:pPr>
      <w:r w:rsidRPr="007A4050">
        <w:rPr>
          <w:rFonts w:cs="Times New Roman"/>
          <w:szCs w:val="24"/>
        </w:rPr>
        <w:t xml:space="preserve">pieņemt lēmumu par atļaujas izsniegšanu komercdarbībai zvejniecībā </w:t>
      </w:r>
      <w:r w:rsidRPr="007A4050">
        <w:rPr>
          <w:rFonts w:cs="Times New Roman"/>
          <w:b/>
          <w:szCs w:val="24"/>
        </w:rPr>
        <w:t>SIA „Holms”</w:t>
      </w:r>
      <w:r w:rsidRPr="007A4050">
        <w:rPr>
          <w:rFonts w:cs="Times New Roman"/>
          <w:szCs w:val="24"/>
        </w:rPr>
        <w:t xml:space="preserve"> Rāznas ezerā (lēmums pievienots).</w:t>
      </w:r>
    </w:p>
    <w:p w14:paraId="682845F9" w14:textId="2CF087EA" w:rsidR="00A719C7" w:rsidRDefault="00A719C7" w:rsidP="007A4050">
      <w:pPr>
        <w:suppressAutoHyphens w:val="0"/>
        <w:spacing w:after="0" w:line="240" w:lineRule="auto"/>
        <w:contextualSpacing/>
        <w:jc w:val="center"/>
        <w:rPr>
          <w:rFonts w:cs="Times New Roman"/>
          <w:b/>
          <w:bCs/>
          <w:szCs w:val="24"/>
        </w:rPr>
      </w:pPr>
    </w:p>
    <w:p w14:paraId="229AE344" w14:textId="2B0D7794" w:rsidR="00055661" w:rsidRDefault="00055661" w:rsidP="007A4050">
      <w:pPr>
        <w:suppressAutoHyphens w:val="0"/>
        <w:spacing w:after="0" w:line="240" w:lineRule="auto"/>
        <w:contextualSpacing/>
        <w:jc w:val="center"/>
        <w:rPr>
          <w:rFonts w:cs="Times New Roman"/>
          <w:b/>
          <w:bCs/>
          <w:szCs w:val="24"/>
        </w:rPr>
      </w:pPr>
    </w:p>
    <w:p w14:paraId="3EB1345E" w14:textId="2F32DE8E" w:rsidR="00055661" w:rsidRDefault="00055661" w:rsidP="007A4050">
      <w:pPr>
        <w:suppressAutoHyphens w:val="0"/>
        <w:spacing w:after="0" w:line="240" w:lineRule="auto"/>
        <w:contextualSpacing/>
        <w:jc w:val="center"/>
        <w:rPr>
          <w:rFonts w:cs="Times New Roman"/>
          <w:b/>
          <w:bCs/>
          <w:szCs w:val="24"/>
        </w:rPr>
      </w:pPr>
    </w:p>
    <w:p w14:paraId="4D90B059" w14:textId="42CA1A1A" w:rsidR="00055661" w:rsidRDefault="00055661" w:rsidP="007A4050">
      <w:pPr>
        <w:suppressAutoHyphens w:val="0"/>
        <w:spacing w:after="0" w:line="240" w:lineRule="auto"/>
        <w:contextualSpacing/>
        <w:jc w:val="center"/>
        <w:rPr>
          <w:rFonts w:cs="Times New Roman"/>
          <w:b/>
          <w:bCs/>
          <w:szCs w:val="24"/>
        </w:rPr>
      </w:pPr>
    </w:p>
    <w:p w14:paraId="5E583421" w14:textId="78D4CA46" w:rsidR="00055661" w:rsidRDefault="00055661" w:rsidP="007A4050">
      <w:pPr>
        <w:suppressAutoHyphens w:val="0"/>
        <w:spacing w:after="0" w:line="240" w:lineRule="auto"/>
        <w:contextualSpacing/>
        <w:jc w:val="center"/>
        <w:rPr>
          <w:rFonts w:cs="Times New Roman"/>
          <w:b/>
          <w:bCs/>
          <w:szCs w:val="24"/>
        </w:rPr>
      </w:pPr>
    </w:p>
    <w:p w14:paraId="1660DC0A" w14:textId="77777777" w:rsidR="00055661" w:rsidRPr="007A4050" w:rsidRDefault="00055661" w:rsidP="007A4050">
      <w:pPr>
        <w:suppressAutoHyphens w:val="0"/>
        <w:spacing w:after="0" w:line="240" w:lineRule="auto"/>
        <w:contextualSpacing/>
        <w:jc w:val="center"/>
        <w:rPr>
          <w:rFonts w:cs="Times New Roman"/>
          <w:b/>
          <w:bCs/>
          <w:szCs w:val="24"/>
        </w:rPr>
      </w:pPr>
    </w:p>
    <w:p w14:paraId="3AF1001B" w14:textId="77777777" w:rsidR="00F360F2" w:rsidRPr="007A4050" w:rsidRDefault="00F360F2" w:rsidP="007A4050">
      <w:pPr>
        <w:numPr>
          <w:ilvl w:val="0"/>
          <w:numId w:val="2"/>
        </w:numPr>
        <w:spacing w:after="0" w:line="240" w:lineRule="auto"/>
        <w:ind w:left="0" w:right="-1" w:firstLine="0"/>
        <w:jc w:val="center"/>
        <w:rPr>
          <w:rFonts w:cs="Times New Roman"/>
          <w:b/>
          <w:szCs w:val="24"/>
        </w:rPr>
      </w:pPr>
      <w:r w:rsidRPr="007A4050">
        <w:rPr>
          <w:rFonts w:cs="Times New Roman"/>
          <w:b/>
          <w:szCs w:val="24"/>
        </w:rPr>
        <w:lastRenderedPageBreak/>
        <w:t>§</w:t>
      </w:r>
    </w:p>
    <w:p w14:paraId="07E2E327" w14:textId="77777777" w:rsidR="00097D4B" w:rsidRPr="007A4050" w:rsidRDefault="00097D4B" w:rsidP="007A4050">
      <w:pPr>
        <w:suppressAutoHyphens w:val="0"/>
        <w:spacing w:after="0" w:line="240" w:lineRule="auto"/>
        <w:contextualSpacing/>
        <w:jc w:val="center"/>
        <w:rPr>
          <w:rFonts w:cs="Times New Roman"/>
          <w:b/>
          <w:bCs/>
          <w:szCs w:val="24"/>
        </w:rPr>
      </w:pPr>
      <w:r w:rsidRPr="007A4050">
        <w:rPr>
          <w:rFonts w:cs="Times New Roman"/>
          <w:b/>
          <w:bCs/>
          <w:szCs w:val="24"/>
        </w:rPr>
        <w:t xml:space="preserve">Par atļaujas izsniegšanu komercdarbībai zvejniecībā SIA „Kalniņi SA” Rāznas ezerā </w:t>
      </w:r>
    </w:p>
    <w:p w14:paraId="2EE56BB7" w14:textId="5C5CA4B9" w:rsidR="00097D4B" w:rsidRPr="008505DD" w:rsidRDefault="00097D4B" w:rsidP="007A4050">
      <w:pPr>
        <w:suppressAutoHyphens w:val="0"/>
        <w:spacing w:after="0" w:line="240" w:lineRule="auto"/>
        <w:contextualSpacing/>
        <w:jc w:val="center"/>
        <w:rPr>
          <w:rFonts w:cs="Times New Roman"/>
          <w:sz w:val="20"/>
          <w:szCs w:val="20"/>
        </w:rPr>
      </w:pPr>
      <w:r w:rsidRPr="008505DD">
        <w:rPr>
          <w:rFonts w:cs="Times New Roman"/>
          <w:sz w:val="20"/>
          <w:szCs w:val="20"/>
        </w:rPr>
        <w:t>(</w:t>
      </w:r>
      <w:r w:rsidR="00D36DF2" w:rsidRPr="008505DD">
        <w:rPr>
          <w:rFonts w:cs="Times New Roman"/>
          <w:sz w:val="20"/>
          <w:szCs w:val="20"/>
        </w:rPr>
        <w:t xml:space="preserve">Ziņo </w:t>
      </w:r>
      <w:proofErr w:type="spellStart"/>
      <w:r w:rsidRPr="008505DD">
        <w:rPr>
          <w:rFonts w:cs="Times New Roman"/>
          <w:sz w:val="20"/>
          <w:szCs w:val="20"/>
        </w:rPr>
        <w:t>T.Kruste</w:t>
      </w:r>
      <w:proofErr w:type="spellEnd"/>
      <w:r w:rsidRPr="008505DD">
        <w:rPr>
          <w:rFonts w:cs="Times New Roman"/>
          <w:sz w:val="20"/>
          <w:szCs w:val="20"/>
        </w:rPr>
        <w:t>)</w:t>
      </w:r>
    </w:p>
    <w:p w14:paraId="419581BC" w14:textId="1F9EDA26" w:rsidR="00097D4B" w:rsidRPr="007A4050" w:rsidRDefault="00097D4B" w:rsidP="007A4050">
      <w:pPr>
        <w:suppressAutoHyphens w:val="0"/>
        <w:spacing w:after="0" w:line="240" w:lineRule="auto"/>
        <w:contextualSpacing/>
        <w:jc w:val="center"/>
        <w:rPr>
          <w:rFonts w:cs="Times New Roman"/>
          <w:b/>
          <w:bCs/>
          <w:szCs w:val="24"/>
        </w:rPr>
      </w:pPr>
    </w:p>
    <w:p w14:paraId="56C25D0F" w14:textId="5AECA531" w:rsidR="00FE5A9F" w:rsidRPr="007A4050" w:rsidRDefault="00840CB2" w:rsidP="007A4050">
      <w:pPr>
        <w:spacing w:after="0" w:line="240" w:lineRule="auto"/>
        <w:ind w:right="-1" w:firstLine="567"/>
        <w:jc w:val="both"/>
        <w:rPr>
          <w:rFonts w:cs="Times New Roman"/>
          <w:iCs/>
          <w:szCs w:val="24"/>
        </w:rPr>
      </w:pPr>
      <w:r w:rsidRPr="007A4050">
        <w:rPr>
          <w:rFonts w:cs="Times New Roman"/>
          <w:szCs w:val="24"/>
        </w:rPr>
        <w:t>Izskatījusi SIA „Kalniņi</w:t>
      </w:r>
      <w:r w:rsidR="00FA5C6D">
        <w:rPr>
          <w:rFonts w:cs="Times New Roman"/>
          <w:szCs w:val="24"/>
        </w:rPr>
        <w:t xml:space="preserve"> SA</w:t>
      </w:r>
      <w:r w:rsidRPr="007A4050">
        <w:rPr>
          <w:rFonts w:cs="Times New Roman"/>
          <w:szCs w:val="24"/>
        </w:rPr>
        <w:t xml:space="preserve">” iesniegumu par atļaujas izsniegšanu komercdarbībai zvejniecībā, pamatojoties uz likuma „Par pašvaldībām” 37.panta sesto daļu, 41.panta pirmās daļas 3.punktu, ņemot vērā </w:t>
      </w:r>
      <w:r w:rsidRPr="007A4050">
        <w:rPr>
          <w:rFonts w:cs="Times New Roman"/>
          <w:szCs w:val="24"/>
          <w:lang w:eastAsia="ar-SA"/>
        </w:rPr>
        <w:t xml:space="preserve">Tautsaimniecības attīstības jautājumu patstāvīgās komitejas </w:t>
      </w:r>
      <w:r w:rsidRPr="007A4050">
        <w:rPr>
          <w:rFonts w:cs="Times New Roman"/>
          <w:szCs w:val="24"/>
        </w:rPr>
        <w:t>2019.gada 14.novembra priekšlikumu</w:t>
      </w:r>
      <w:r w:rsidR="00FE5A9F" w:rsidRPr="007A4050">
        <w:rPr>
          <w:rFonts w:eastAsia="Times New Roman" w:cs="Times New Roman"/>
          <w:szCs w:val="24"/>
        </w:rPr>
        <w:t>,</w:t>
      </w:r>
      <w:r w:rsidR="00FE5A9F" w:rsidRPr="007A4050">
        <w:rPr>
          <w:rFonts w:cs="Times New Roman"/>
          <w:iCs/>
          <w:szCs w:val="24"/>
        </w:rPr>
        <w:t xml:space="preserve"> Rēzeknes novada dome, balsojot </w:t>
      </w:r>
      <w:r w:rsidR="00762D09">
        <w:rPr>
          <w:rFonts w:cs="Times New Roman"/>
          <w:iCs/>
          <w:szCs w:val="24"/>
        </w:rPr>
        <w:t xml:space="preserve">“par” - 16 (Regīna Baranova, Vasīlijs </w:t>
      </w:r>
      <w:proofErr w:type="spellStart"/>
      <w:r w:rsidR="00762D09">
        <w:rPr>
          <w:rFonts w:cs="Times New Roman"/>
          <w:iCs/>
          <w:szCs w:val="24"/>
        </w:rPr>
        <w:t>Bašmakovs</w:t>
      </w:r>
      <w:proofErr w:type="spellEnd"/>
      <w:r w:rsidR="00762D09">
        <w:rPr>
          <w:rFonts w:cs="Times New Roman"/>
          <w:iCs/>
          <w:szCs w:val="24"/>
        </w:rPr>
        <w:t xml:space="preserve">, Aivars </w:t>
      </w:r>
      <w:proofErr w:type="spellStart"/>
      <w:r w:rsidR="00762D09">
        <w:rPr>
          <w:rFonts w:cs="Times New Roman"/>
          <w:iCs/>
          <w:szCs w:val="24"/>
        </w:rPr>
        <w:t>Buharins</w:t>
      </w:r>
      <w:proofErr w:type="spellEnd"/>
      <w:r w:rsidR="00762D09">
        <w:rPr>
          <w:rFonts w:cs="Times New Roman"/>
          <w:iCs/>
          <w:szCs w:val="24"/>
        </w:rPr>
        <w:t xml:space="preserve">, Vilis Deksnis, Anatolijs Laizāns, Anita </w:t>
      </w:r>
      <w:proofErr w:type="spellStart"/>
      <w:r w:rsidR="00762D09">
        <w:rPr>
          <w:rFonts w:cs="Times New Roman"/>
          <w:iCs/>
          <w:szCs w:val="24"/>
        </w:rPr>
        <w:t>Ludborža</w:t>
      </w:r>
      <w:proofErr w:type="spellEnd"/>
      <w:r w:rsidR="00762D09">
        <w:rPr>
          <w:rFonts w:cs="Times New Roman"/>
          <w:iCs/>
          <w:szCs w:val="24"/>
        </w:rPr>
        <w:t xml:space="preserve">, Zigfrīds Lukaševičs, Pāvels Melnis, Edgars </w:t>
      </w:r>
      <w:proofErr w:type="spellStart"/>
      <w:r w:rsidR="00762D09">
        <w:rPr>
          <w:rFonts w:cs="Times New Roman"/>
          <w:iCs/>
          <w:szCs w:val="24"/>
        </w:rPr>
        <w:t>Nizins</w:t>
      </w:r>
      <w:proofErr w:type="spellEnd"/>
      <w:r w:rsidR="00762D09">
        <w:rPr>
          <w:rFonts w:cs="Times New Roman"/>
          <w:iCs/>
          <w:szCs w:val="24"/>
        </w:rPr>
        <w:t xml:space="preserve">, Elvīra </w:t>
      </w:r>
      <w:proofErr w:type="spellStart"/>
      <w:r w:rsidR="00762D09">
        <w:rPr>
          <w:rFonts w:cs="Times New Roman"/>
          <w:iCs/>
          <w:szCs w:val="24"/>
        </w:rPr>
        <w:t>Pizāne</w:t>
      </w:r>
      <w:proofErr w:type="spellEnd"/>
      <w:r w:rsidR="00762D09">
        <w:rPr>
          <w:rFonts w:cs="Times New Roman"/>
          <w:iCs/>
          <w:szCs w:val="24"/>
        </w:rPr>
        <w:t xml:space="preserve">, Guntis Rasims, Juris </w:t>
      </w:r>
      <w:proofErr w:type="spellStart"/>
      <w:r w:rsidR="00762D09">
        <w:rPr>
          <w:rFonts w:cs="Times New Roman"/>
          <w:iCs/>
          <w:szCs w:val="24"/>
        </w:rPr>
        <w:t>Runčs</w:t>
      </w:r>
      <w:proofErr w:type="spellEnd"/>
      <w:r w:rsidR="00762D09">
        <w:rPr>
          <w:rFonts w:cs="Times New Roman"/>
          <w:iCs/>
          <w:szCs w:val="24"/>
        </w:rPr>
        <w:t xml:space="preserve">, Pēteris </w:t>
      </w:r>
      <w:proofErr w:type="spellStart"/>
      <w:r w:rsidR="00762D09">
        <w:rPr>
          <w:rFonts w:cs="Times New Roman"/>
          <w:iCs/>
          <w:szCs w:val="24"/>
        </w:rPr>
        <w:t>Stanka</w:t>
      </w:r>
      <w:proofErr w:type="spellEnd"/>
      <w:r w:rsidR="00762D09">
        <w:rPr>
          <w:rFonts w:cs="Times New Roman"/>
          <w:iCs/>
          <w:szCs w:val="24"/>
        </w:rPr>
        <w:t xml:space="preserve">, Viktors </w:t>
      </w:r>
      <w:proofErr w:type="spellStart"/>
      <w:r w:rsidR="00762D09">
        <w:rPr>
          <w:rFonts w:cs="Times New Roman"/>
          <w:iCs/>
          <w:szCs w:val="24"/>
        </w:rPr>
        <w:t>Ščerbakovs</w:t>
      </w:r>
      <w:proofErr w:type="spellEnd"/>
      <w:r w:rsidR="00762D09">
        <w:rPr>
          <w:rFonts w:cs="Times New Roman"/>
          <w:iCs/>
          <w:szCs w:val="24"/>
        </w:rPr>
        <w:t xml:space="preserve">, Staņislavs Šķesters, Ērika </w:t>
      </w:r>
      <w:proofErr w:type="spellStart"/>
      <w:r w:rsidR="00762D09">
        <w:rPr>
          <w:rFonts w:cs="Times New Roman"/>
          <w:iCs/>
          <w:szCs w:val="24"/>
        </w:rPr>
        <w:t>Teirumnieka</w:t>
      </w:r>
      <w:proofErr w:type="spellEnd"/>
      <w:r w:rsidR="00762D09">
        <w:rPr>
          <w:rFonts w:cs="Times New Roman"/>
          <w:iCs/>
          <w:szCs w:val="24"/>
        </w:rPr>
        <w:t>), “pret” - nav, “atturas” - nav</w:t>
      </w:r>
      <w:r w:rsidR="00FE5A9F" w:rsidRPr="007A4050">
        <w:rPr>
          <w:rFonts w:cs="Times New Roman"/>
          <w:iCs/>
          <w:szCs w:val="24"/>
        </w:rPr>
        <w:t xml:space="preserve">, </w:t>
      </w:r>
      <w:r w:rsidR="00FE5A9F" w:rsidRPr="007A4050">
        <w:rPr>
          <w:rFonts w:cs="Times New Roman"/>
          <w:iCs/>
          <w:spacing w:val="80"/>
          <w:szCs w:val="24"/>
        </w:rPr>
        <w:t>nolem</w:t>
      </w:r>
      <w:r w:rsidR="00FE5A9F" w:rsidRPr="007A4050">
        <w:rPr>
          <w:rFonts w:cs="Times New Roman"/>
          <w:iCs/>
          <w:szCs w:val="24"/>
        </w:rPr>
        <w:t>j:</w:t>
      </w:r>
    </w:p>
    <w:p w14:paraId="7978E954" w14:textId="64007B95" w:rsidR="00FE5A9F" w:rsidRPr="007A4050" w:rsidRDefault="00FE5A9F" w:rsidP="007A4050">
      <w:pPr>
        <w:spacing w:after="0" w:line="240" w:lineRule="auto"/>
        <w:ind w:right="-1" w:firstLine="567"/>
        <w:jc w:val="both"/>
        <w:rPr>
          <w:rFonts w:cs="Times New Roman"/>
          <w:iCs/>
          <w:szCs w:val="24"/>
        </w:rPr>
      </w:pPr>
    </w:p>
    <w:p w14:paraId="57D639B9" w14:textId="77777777" w:rsidR="00840CB2" w:rsidRPr="007A4050" w:rsidRDefault="00840CB2" w:rsidP="007A4050">
      <w:pPr>
        <w:autoSpaceDE w:val="0"/>
        <w:autoSpaceDN w:val="0"/>
        <w:adjustRightInd w:val="0"/>
        <w:spacing w:after="0" w:line="240" w:lineRule="auto"/>
        <w:ind w:firstLine="567"/>
        <w:jc w:val="both"/>
        <w:rPr>
          <w:rFonts w:cs="Times New Roman"/>
          <w:szCs w:val="24"/>
        </w:rPr>
      </w:pPr>
      <w:r w:rsidRPr="007A4050">
        <w:rPr>
          <w:rFonts w:cs="Times New Roman"/>
          <w:szCs w:val="24"/>
        </w:rPr>
        <w:t xml:space="preserve">pieņemt lēmumu par atļaujas izsniegšanu komercdarbībai zvejniecībā </w:t>
      </w:r>
      <w:r w:rsidRPr="007A4050">
        <w:rPr>
          <w:rFonts w:cs="Times New Roman"/>
          <w:b/>
          <w:szCs w:val="24"/>
        </w:rPr>
        <w:t>SIA „Kalniņi SA”</w:t>
      </w:r>
      <w:r w:rsidRPr="007A4050">
        <w:rPr>
          <w:rFonts w:cs="Times New Roman"/>
          <w:szCs w:val="24"/>
        </w:rPr>
        <w:t xml:space="preserve"> Rāznas ezerā (lēmums pievienots).</w:t>
      </w:r>
    </w:p>
    <w:p w14:paraId="2C2396E8" w14:textId="6C611779" w:rsidR="00097D4B" w:rsidRPr="007A4050" w:rsidRDefault="00097D4B" w:rsidP="007A4050">
      <w:pPr>
        <w:suppressAutoHyphens w:val="0"/>
        <w:spacing w:after="0" w:line="240" w:lineRule="auto"/>
        <w:contextualSpacing/>
        <w:jc w:val="center"/>
        <w:rPr>
          <w:rFonts w:cs="Times New Roman"/>
          <w:b/>
          <w:bCs/>
          <w:szCs w:val="24"/>
        </w:rPr>
      </w:pPr>
    </w:p>
    <w:p w14:paraId="4A9DE98B" w14:textId="77777777" w:rsidR="00F360F2" w:rsidRPr="007A4050" w:rsidRDefault="00F360F2" w:rsidP="007A4050">
      <w:pPr>
        <w:numPr>
          <w:ilvl w:val="0"/>
          <w:numId w:val="2"/>
        </w:numPr>
        <w:spacing w:after="0" w:line="240" w:lineRule="auto"/>
        <w:ind w:left="0" w:right="-1" w:firstLine="0"/>
        <w:jc w:val="center"/>
        <w:rPr>
          <w:rFonts w:cs="Times New Roman"/>
          <w:b/>
          <w:szCs w:val="24"/>
        </w:rPr>
      </w:pPr>
      <w:r w:rsidRPr="007A4050">
        <w:rPr>
          <w:rFonts w:cs="Times New Roman"/>
          <w:b/>
          <w:szCs w:val="24"/>
        </w:rPr>
        <w:t>§</w:t>
      </w:r>
    </w:p>
    <w:p w14:paraId="271C93A3" w14:textId="77777777" w:rsidR="00097D4B" w:rsidRPr="007A4050" w:rsidRDefault="00097D4B" w:rsidP="007A4050">
      <w:pPr>
        <w:suppressAutoHyphens w:val="0"/>
        <w:spacing w:after="0" w:line="240" w:lineRule="auto"/>
        <w:contextualSpacing/>
        <w:jc w:val="center"/>
        <w:rPr>
          <w:rFonts w:cs="Times New Roman"/>
          <w:b/>
          <w:bCs/>
          <w:szCs w:val="24"/>
        </w:rPr>
      </w:pPr>
      <w:r w:rsidRPr="007A4050">
        <w:rPr>
          <w:rFonts w:cs="Times New Roman"/>
          <w:b/>
          <w:bCs/>
          <w:szCs w:val="24"/>
        </w:rPr>
        <w:t xml:space="preserve">Par atļaujas izsniegšanu komercdarbībai zvejniecībā SIA „Kraujas mala” Rāznas ezerā </w:t>
      </w:r>
    </w:p>
    <w:p w14:paraId="326216DC" w14:textId="0AAE50C1" w:rsidR="00097D4B" w:rsidRPr="008505DD" w:rsidRDefault="00097D4B" w:rsidP="007A4050">
      <w:pPr>
        <w:suppressAutoHyphens w:val="0"/>
        <w:spacing w:after="0" w:line="240" w:lineRule="auto"/>
        <w:contextualSpacing/>
        <w:jc w:val="center"/>
        <w:rPr>
          <w:rFonts w:cs="Times New Roman"/>
          <w:sz w:val="20"/>
          <w:szCs w:val="20"/>
        </w:rPr>
      </w:pPr>
      <w:r w:rsidRPr="008505DD">
        <w:rPr>
          <w:rFonts w:cs="Times New Roman"/>
          <w:sz w:val="20"/>
          <w:szCs w:val="20"/>
        </w:rPr>
        <w:t>(</w:t>
      </w:r>
      <w:r w:rsidR="00D36DF2" w:rsidRPr="008505DD">
        <w:rPr>
          <w:rFonts w:cs="Times New Roman"/>
          <w:sz w:val="20"/>
          <w:szCs w:val="20"/>
        </w:rPr>
        <w:t xml:space="preserve">Ziņo </w:t>
      </w:r>
      <w:proofErr w:type="spellStart"/>
      <w:r w:rsidRPr="008505DD">
        <w:rPr>
          <w:rFonts w:cs="Times New Roman"/>
          <w:sz w:val="20"/>
          <w:szCs w:val="20"/>
        </w:rPr>
        <w:t>T.Kruste</w:t>
      </w:r>
      <w:proofErr w:type="spellEnd"/>
      <w:r w:rsidRPr="008505DD">
        <w:rPr>
          <w:rFonts w:cs="Times New Roman"/>
          <w:sz w:val="20"/>
          <w:szCs w:val="20"/>
        </w:rPr>
        <w:t>)</w:t>
      </w:r>
    </w:p>
    <w:p w14:paraId="77379901" w14:textId="2AF5A9D9" w:rsidR="00097D4B" w:rsidRPr="007A4050" w:rsidRDefault="00097D4B" w:rsidP="007A4050">
      <w:pPr>
        <w:suppressAutoHyphens w:val="0"/>
        <w:spacing w:after="0" w:line="240" w:lineRule="auto"/>
        <w:contextualSpacing/>
        <w:jc w:val="center"/>
        <w:rPr>
          <w:rFonts w:cs="Times New Roman"/>
          <w:b/>
          <w:bCs/>
          <w:szCs w:val="24"/>
        </w:rPr>
      </w:pPr>
    </w:p>
    <w:p w14:paraId="2E9C3666" w14:textId="24EFA44C" w:rsidR="00FE5A9F" w:rsidRPr="007A4050" w:rsidRDefault="00840CB2" w:rsidP="007A4050">
      <w:pPr>
        <w:spacing w:after="0" w:line="240" w:lineRule="auto"/>
        <w:ind w:right="-1" w:firstLine="567"/>
        <w:jc w:val="both"/>
        <w:rPr>
          <w:rFonts w:cs="Times New Roman"/>
          <w:iCs/>
          <w:szCs w:val="24"/>
        </w:rPr>
      </w:pPr>
      <w:r w:rsidRPr="007A4050">
        <w:rPr>
          <w:rFonts w:cs="Times New Roman"/>
          <w:szCs w:val="24"/>
        </w:rPr>
        <w:t xml:space="preserve">Izskatījusi SIA „Kraujas mala” iesniegumu par atļaujas izsniegšanu komercdarbībai zvejniecībā, pamatojoties uz likuma „Par pašvaldībām” 37.panta sesto daļu, 41.panta pirmās daļas 3.punktu, ņemot vērā </w:t>
      </w:r>
      <w:r w:rsidRPr="007A4050">
        <w:rPr>
          <w:rFonts w:cs="Times New Roman"/>
          <w:szCs w:val="24"/>
          <w:lang w:eastAsia="ar-SA"/>
        </w:rPr>
        <w:t xml:space="preserve">Tautsaimniecības attīstības jautājumu patstāvīgās komitejas </w:t>
      </w:r>
      <w:r w:rsidRPr="007A4050">
        <w:rPr>
          <w:rFonts w:cs="Times New Roman"/>
          <w:szCs w:val="24"/>
        </w:rPr>
        <w:t>2019.gada 14.novembra priekšlikumu</w:t>
      </w:r>
      <w:r w:rsidR="00FE5A9F" w:rsidRPr="007A4050">
        <w:rPr>
          <w:rFonts w:eastAsia="Times New Roman" w:cs="Times New Roman"/>
          <w:szCs w:val="24"/>
        </w:rPr>
        <w:t>,</w:t>
      </w:r>
      <w:r w:rsidR="00FE5A9F" w:rsidRPr="007A4050">
        <w:rPr>
          <w:rFonts w:cs="Times New Roman"/>
          <w:iCs/>
          <w:szCs w:val="24"/>
        </w:rPr>
        <w:t xml:space="preserve"> Rēzeknes novada dome, balsojot </w:t>
      </w:r>
      <w:r w:rsidR="00762D09">
        <w:rPr>
          <w:rFonts w:cs="Times New Roman"/>
          <w:iCs/>
          <w:szCs w:val="24"/>
        </w:rPr>
        <w:t xml:space="preserve">“par” - 16 (Regīna Baranova, Vasīlijs </w:t>
      </w:r>
      <w:proofErr w:type="spellStart"/>
      <w:r w:rsidR="00762D09">
        <w:rPr>
          <w:rFonts w:cs="Times New Roman"/>
          <w:iCs/>
          <w:szCs w:val="24"/>
        </w:rPr>
        <w:t>Bašmakovs</w:t>
      </w:r>
      <w:proofErr w:type="spellEnd"/>
      <w:r w:rsidR="00762D09">
        <w:rPr>
          <w:rFonts w:cs="Times New Roman"/>
          <w:iCs/>
          <w:szCs w:val="24"/>
        </w:rPr>
        <w:t xml:space="preserve">, Aivars </w:t>
      </w:r>
      <w:proofErr w:type="spellStart"/>
      <w:r w:rsidR="00762D09">
        <w:rPr>
          <w:rFonts w:cs="Times New Roman"/>
          <w:iCs/>
          <w:szCs w:val="24"/>
        </w:rPr>
        <w:t>Buharins</w:t>
      </w:r>
      <w:proofErr w:type="spellEnd"/>
      <w:r w:rsidR="00762D09">
        <w:rPr>
          <w:rFonts w:cs="Times New Roman"/>
          <w:iCs/>
          <w:szCs w:val="24"/>
        </w:rPr>
        <w:t xml:space="preserve">, Vilis Deksnis, Anatolijs Laizāns, Anita </w:t>
      </w:r>
      <w:proofErr w:type="spellStart"/>
      <w:r w:rsidR="00762D09">
        <w:rPr>
          <w:rFonts w:cs="Times New Roman"/>
          <w:iCs/>
          <w:szCs w:val="24"/>
        </w:rPr>
        <w:t>Ludborža</w:t>
      </w:r>
      <w:proofErr w:type="spellEnd"/>
      <w:r w:rsidR="00762D09">
        <w:rPr>
          <w:rFonts w:cs="Times New Roman"/>
          <w:iCs/>
          <w:szCs w:val="24"/>
        </w:rPr>
        <w:t xml:space="preserve">, Zigfrīds Lukaševičs, Pāvels Melnis, Edgars </w:t>
      </w:r>
      <w:proofErr w:type="spellStart"/>
      <w:r w:rsidR="00762D09">
        <w:rPr>
          <w:rFonts w:cs="Times New Roman"/>
          <w:iCs/>
          <w:szCs w:val="24"/>
        </w:rPr>
        <w:t>Nizins</w:t>
      </w:r>
      <w:proofErr w:type="spellEnd"/>
      <w:r w:rsidR="00762D09">
        <w:rPr>
          <w:rFonts w:cs="Times New Roman"/>
          <w:iCs/>
          <w:szCs w:val="24"/>
        </w:rPr>
        <w:t xml:space="preserve">, Elvīra </w:t>
      </w:r>
      <w:proofErr w:type="spellStart"/>
      <w:r w:rsidR="00762D09">
        <w:rPr>
          <w:rFonts w:cs="Times New Roman"/>
          <w:iCs/>
          <w:szCs w:val="24"/>
        </w:rPr>
        <w:t>Pizāne</w:t>
      </w:r>
      <w:proofErr w:type="spellEnd"/>
      <w:r w:rsidR="00762D09">
        <w:rPr>
          <w:rFonts w:cs="Times New Roman"/>
          <w:iCs/>
          <w:szCs w:val="24"/>
        </w:rPr>
        <w:t xml:space="preserve">, Guntis Rasims, Juris </w:t>
      </w:r>
      <w:proofErr w:type="spellStart"/>
      <w:r w:rsidR="00762D09">
        <w:rPr>
          <w:rFonts w:cs="Times New Roman"/>
          <w:iCs/>
          <w:szCs w:val="24"/>
        </w:rPr>
        <w:t>Runčs</w:t>
      </w:r>
      <w:proofErr w:type="spellEnd"/>
      <w:r w:rsidR="00762D09">
        <w:rPr>
          <w:rFonts w:cs="Times New Roman"/>
          <w:iCs/>
          <w:szCs w:val="24"/>
        </w:rPr>
        <w:t xml:space="preserve">, Pēteris </w:t>
      </w:r>
      <w:proofErr w:type="spellStart"/>
      <w:r w:rsidR="00762D09">
        <w:rPr>
          <w:rFonts w:cs="Times New Roman"/>
          <w:iCs/>
          <w:szCs w:val="24"/>
        </w:rPr>
        <w:t>Stanka</w:t>
      </w:r>
      <w:proofErr w:type="spellEnd"/>
      <w:r w:rsidR="00762D09">
        <w:rPr>
          <w:rFonts w:cs="Times New Roman"/>
          <w:iCs/>
          <w:szCs w:val="24"/>
        </w:rPr>
        <w:t xml:space="preserve">, Viktors </w:t>
      </w:r>
      <w:proofErr w:type="spellStart"/>
      <w:r w:rsidR="00762D09">
        <w:rPr>
          <w:rFonts w:cs="Times New Roman"/>
          <w:iCs/>
          <w:szCs w:val="24"/>
        </w:rPr>
        <w:t>Ščerbakovs</w:t>
      </w:r>
      <w:proofErr w:type="spellEnd"/>
      <w:r w:rsidR="00762D09">
        <w:rPr>
          <w:rFonts w:cs="Times New Roman"/>
          <w:iCs/>
          <w:szCs w:val="24"/>
        </w:rPr>
        <w:t xml:space="preserve">, Staņislavs Šķesters, Ērika </w:t>
      </w:r>
      <w:proofErr w:type="spellStart"/>
      <w:r w:rsidR="00762D09">
        <w:rPr>
          <w:rFonts w:cs="Times New Roman"/>
          <w:iCs/>
          <w:szCs w:val="24"/>
        </w:rPr>
        <w:t>Teirumnieka</w:t>
      </w:r>
      <w:proofErr w:type="spellEnd"/>
      <w:r w:rsidR="00762D09">
        <w:rPr>
          <w:rFonts w:cs="Times New Roman"/>
          <w:iCs/>
          <w:szCs w:val="24"/>
        </w:rPr>
        <w:t>), “pret” - nav, “atturas” - nav</w:t>
      </w:r>
      <w:r w:rsidR="00FE5A9F" w:rsidRPr="007A4050">
        <w:rPr>
          <w:rFonts w:cs="Times New Roman"/>
          <w:iCs/>
          <w:szCs w:val="24"/>
        </w:rPr>
        <w:t xml:space="preserve">, </w:t>
      </w:r>
      <w:r w:rsidR="00FE5A9F" w:rsidRPr="007A4050">
        <w:rPr>
          <w:rFonts w:cs="Times New Roman"/>
          <w:iCs/>
          <w:spacing w:val="80"/>
          <w:szCs w:val="24"/>
        </w:rPr>
        <w:t>nolem</w:t>
      </w:r>
      <w:r w:rsidR="00FE5A9F" w:rsidRPr="007A4050">
        <w:rPr>
          <w:rFonts w:cs="Times New Roman"/>
          <w:iCs/>
          <w:szCs w:val="24"/>
        </w:rPr>
        <w:t>j:</w:t>
      </w:r>
    </w:p>
    <w:p w14:paraId="39DFBCB3" w14:textId="0E56B427" w:rsidR="00FE5A9F" w:rsidRPr="007A4050" w:rsidRDefault="00FE5A9F" w:rsidP="007A4050">
      <w:pPr>
        <w:spacing w:after="0" w:line="240" w:lineRule="auto"/>
        <w:ind w:right="-1" w:firstLine="567"/>
        <w:jc w:val="both"/>
        <w:rPr>
          <w:rFonts w:cs="Times New Roman"/>
          <w:iCs/>
          <w:szCs w:val="24"/>
        </w:rPr>
      </w:pPr>
    </w:p>
    <w:p w14:paraId="45CE3855" w14:textId="5B6DBBA2" w:rsidR="00840CB2" w:rsidRDefault="00840CB2" w:rsidP="007A4050">
      <w:pPr>
        <w:autoSpaceDE w:val="0"/>
        <w:autoSpaceDN w:val="0"/>
        <w:adjustRightInd w:val="0"/>
        <w:spacing w:after="0" w:line="240" w:lineRule="auto"/>
        <w:ind w:firstLine="567"/>
        <w:jc w:val="both"/>
        <w:rPr>
          <w:rFonts w:cs="Times New Roman"/>
          <w:szCs w:val="24"/>
        </w:rPr>
      </w:pPr>
      <w:r w:rsidRPr="007A4050">
        <w:rPr>
          <w:rFonts w:cs="Times New Roman"/>
          <w:szCs w:val="24"/>
        </w:rPr>
        <w:t>pieņemt lēmumu par atļaujas izsniegšanu komercdarbībai zvejniecībā SIA „Kraujas mala”</w:t>
      </w:r>
      <w:r w:rsidR="007A4050">
        <w:rPr>
          <w:rFonts w:cs="Times New Roman"/>
          <w:szCs w:val="24"/>
        </w:rPr>
        <w:t xml:space="preserve"> </w:t>
      </w:r>
      <w:r w:rsidRPr="007A4050">
        <w:rPr>
          <w:rFonts w:cs="Times New Roman"/>
          <w:szCs w:val="24"/>
        </w:rPr>
        <w:t>Rāznas ezerā (lēmums pievienots).</w:t>
      </w:r>
    </w:p>
    <w:p w14:paraId="6C1145B5" w14:textId="77777777" w:rsidR="00A719C7" w:rsidRPr="007A4050" w:rsidRDefault="00A719C7" w:rsidP="007A4050">
      <w:pPr>
        <w:autoSpaceDE w:val="0"/>
        <w:autoSpaceDN w:val="0"/>
        <w:adjustRightInd w:val="0"/>
        <w:spacing w:after="0" w:line="240" w:lineRule="auto"/>
        <w:ind w:firstLine="567"/>
        <w:jc w:val="both"/>
        <w:rPr>
          <w:rFonts w:cs="Times New Roman"/>
          <w:szCs w:val="24"/>
        </w:rPr>
      </w:pPr>
    </w:p>
    <w:p w14:paraId="27155C41" w14:textId="77777777" w:rsidR="00F360F2" w:rsidRPr="007A4050" w:rsidRDefault="00F360F2" w:rsidP="007A4050">
      <w:pPr>
        <w:numPr>
          <w:ilvl w:val="0"/>
          <w:numId w:val="2"/>
        </w:numPr>
        <w:spacing w:after="0" w:line="240" w:lineRule="auto"/>
        <w:ind w:left="0" w:right="-1" w:firstLine="0"/>
        <w:jc w:val="center"/>
        <w:rPr>
          <w:rFonts w:cs="Times New Roman"/>
          <w:b/>
          <w:szCs w:val="24"/>
        </w:rPr>
      </w:pPr>
      <w:r w:rsidRPr="007A4050">
        <w:rPr>
          <w:rFonts w:cs="Times New Roman"/>
          <w:b/>
          <w:szCs w:val="24"/>
        </w:rPr>
        <w:t>§</w:t>
      </w:r>
    </w:p>
    <w:p w14:paraId="0D9F89ED" w14:textId="77777777" w:rsidR="00097D4B" w:rsidRPr="007A4050" w:rsidRDefault="00097D4B" w:rsidP="007A4050">
      <w:pPr>
        <w:suppressAutoHyphens w:val="0"/>
        <w:spacing w:after="0" w:line="240" w:lineRule="auto"/>
        <w:contextualSpacing/>
        <w:jc w:val="center"/>
        <w:rPr>
          <w:rFonts w:cs="Times New Roman"/>
          <w:b/>
          <w:bCs/>
          <w:szCs w:val="24"/>
        </w:rPr>
      </w:pPr>
      <w:r w:rsidRPr="007A4050">
        <w:rPr>
          <w:rFonts w:cs="Times New Roman"/>
          <w:b/>
          <w:bCs/>
          <w:szCs w:val="24"/>
        </w:rPr>
        <w:t xml:space="preserve">Par atļaujas izsniegšanu komercdarbībai zvejniecībā IK „Ķīsītis” Rāznas ezerā </w:t>
      </w:r>
    </w:p>
    <w:p w14:paraId="7813C56B" w14:textId="55111062" w:rsidR="00097D4B" w:rsidRPr="008505DD" w:rsidRDefault="00097D4B" w:rsidP="007A4050">
      <w:pPr>
        <w:suppressAutoHyphens w:val="0"/>
        <w:spacing w:after="0" w:line="240" w:lineRule="auto"/>
        <w:contextualSpacing/>
        <w:jc w:val="center"/>
        <w:rPr>
          <w:rFonts w:cs="Times New Roman"/>
          <w:sz w:val="20"/>
          <w:szCs w:val="20"/>
        </w:rPr>
      </w:pPr>
      <w:r w:rsidRPr="008505DD">
        <w:rPr>
          <w:rFonts w:cs="Times New Roman"/>
          <w:sz w:val="20"/>
          <w:szCs w:val="20"/>
        </w:rPr>
        <w:t>(</w:t>
      </w:r>
      <w:r w:rsidR="00D36DF2" w:rsidRPr="008505DD">
        <w:rPr>
          <w:rFonts w:cs="Times New Roman"/>
          <w:sz w:val="20"/>
          <w:szCs w:val="20"/>
        </w:rPr>
        <w:t xml:space="preserve">Ziņo </w:t>
      </w:r>
      <w:proofErr w:type="spellStart"/>
      <w:r w:rsidRPr="008505DD">
        <w:rPr>
          <w:rFonts w:cs="Times New Roman"/>
          <w:sz w:val="20"/>
          <w:szCs w:val="20"/>
        </w:rPr>
        <w:t>T.Kruste</w:t>
      </w:r>
      <w:proofErr w:type="spellEnd"/>
      <w:r w:rsidRPr="008505DD">
        <w:rPr>
          <w:rFonts w:cs="Times New Roman"/>
          <w:sz w:val="20"/>
          <w:szCs w:val="20"/>
        </w:rPr>
        <w:t>)</w:t>
      </w:r>
    </w:p>
    <w:p w14:paraId="571E2F38" w14:textId="3C064AD0" w:rsidR="00097D4B" w:rsidRPr="007A4050" w:rsidRDefault="00097D4B" w:rsidP="007A4050">
      <w:pPr>
        <w:suppressAutoHyphens w:val="0"/>
        <w:spacing w:after="0" w:line="240" w:lineRule="auto"/>
        <w:contextualSpacing/>
        <w:jc w:val="center"/>
        <w:rPr>
          <w:rFonts w:cs="Times New Roman"/>
          <w:b/>
          <w:bCs/>
          <w:szCs w:val="24"/>
        </w:rPr>
      </w:pPr>
    </w:p>
    <w:p w14:paraId="5756EA1B" w14:textId="4F7BD0E5" w:rsidR="00FE5A9F" w:rsidRPr="007A4050" w:rsidRDefault="00840CB2" w:rsidP="007A4050">
      <w:pPr>
        <w:spacing w:after="0" w:line="240" w:lineRule="auto"/>
        <w:ind w:right="-1" w:firstLine="567"/>
        <w:jc w:val="both"/>
        <w:rPr>
          <w:rFonts w:cs="Times New Roman"/>
          <w:iCs/>
          <w:szCs w:val="24"/>
        </w:rPr>
      </w:pPr>
      <w:r w:rsidRPr="007A4050">
        <w:rPr>
          <w:rFonts w:cs="Times New Roman"/>
          <w:szCs w:val="24"/>
        </w:rPr>
        <w:t xml:space="preserve">Izskatījusi IK „Ķīsītis” iesniegumu par atļaujas izsniegšanu komercdarbībai zvejniecībā, pamatojoties uz likuma „Par pašvaldībām” 37.panta sesto daļu, 41.panta pirmās daļas 3.punktu, ņemot vērā </w:t>
      </w:r>
      <w:r w:rsidRPr="007A4050">
        <w:rPr>
          <w:rFonts w:cs="Times New Roman"/>
          <w:szCs w:val="24"/>
          <w:lang w:eastAsia="ar-SA"/>
        </w:rPr>
        <w:t xml:space="preserve">Tautsaimniecības attīstības jautājumu patstāvīgās komitejas </w:t>
      </w:r>
      <w:r w:rsidRPr="007A4050">
        <w:rPr>
          <w:rFonts w:cs="Times New Roman"/>
          <w:szCs w:val="24"/>
        </w:rPr>
        <w:t>2019.gada 14.novembra priekšlikumu</w:t>
      </w:r>
      <w:r w:rsidR="00FE5A9F" w:rsidRPr="007A4050">
        <w:rPr>
          <w:rFonts w:eastAsia="Times New Roman" w:cs="Times New Roman"/>
          <w:szCs w:val="24"/>
        </w:rPr>
        <w:t>,</w:t>
      </w:r>
      <w:r w:rsidR="00FE5A9F" w:rsidRPr="007A4050">
        <w:rPr>
          <w:rFonts w:cs="Times New Roman"/>
          <w:iCs/>
          <w:szCs w:val="24"/>
        </w:rPr>
        <w:t xml:space="preserve"> Rēzeknes novada dome, balsojot </w:t>
      </w:r>
      <w:r w:rsidR="00762D09">
        <w:rPr>
          <w:rFonts w:cs="Times New Roman"/>
          <w:iCs/>
          <w:szCs w:val="24"/>
        </w:rPr>
        <w:t xml:space="preserve">“par” - 16 (Regīna Baranova, Vasīlijs </w:t>
      </w:r>
      <w:proofErr w:type="spellStart"/>
      <w:r w:rsidR="00762D09">
        <w:rPr>
          <w:rFonts w:cs="Times New Roman"/>
          <w:iCs/>
          <w:szCs w:val="24"/>
        </w:rPr>
        <w:t>Bašmakovs</w:t>
      </w:r>
      <w:proofErr w:type="spellEnd"/>
      <w:r w:rsidR="00762D09">
        <w:rPr>
          <w:rFonts w:cs="Times New Roman"/>
          <w:iCs/>
          <w:szCs w:val="24"/>
        </w:rPr>
        <w:t xml:space="preserve">, Aivars </w:t>
      </w:r>
      <w:proofErr w:type="spellStart"/>
      <w:r w:rsidR="00762D09">
        <w:rPr>
          <w:rFonts w:cs="Times New Roman"/>
          <w:iCs/>
          <w:szCs w:val="24"/>
        </w:rPr>
        <w:t>Buharins</w:t>
      </w:r>
      <w:proofErr w:type="spellEnd"/>
      <w:r w:rsidR="00762D09">
        <w:rPr>
          <w:rFonts w:cs="Times New Roman"/>
          <w:iCs/>
          <w:szCs w:val="24"/>
        </w:rPr>
        <w:t xml:space="preserve">, Vilis Deksnis, Anatolijs Laizāns, Anita </w:t>
      </w:r>
      <w:proofErr w:type="spellStart"/>
      <w:r w:rsidR="00762D09">
        <w:rPr>
          <w:rFonts w:cs="Times New Roman"/>
          <w:iCs/>
          <w:szCs w:val="24"/>
        </w:rPr>
        <w:t>Ludborža</w:t>
      </w:r>
      <w:proofErr w:type="spellEnd"/>
      <w:r w:rsidR="00762D09">
        <w:rPr>
          <w:rFonts w:cs="Times New Roman"/>
          <w:iCs/>
          <w:szCs w:val="24"/>
        </w:rPr>
        <w:t xml:space="preserve">, Zigfrīds Lukaševičs, Pāvels Melnis, Edgars </w:t>
      </w:r>
      <w:proofErr w:type="spellStart"/>
      <w:r w:rsidR="00762D09">
        <w:rPr>
          <w:rFonts w:cs="Times New Roman"/>
          <w:iCs/>
          <w:szCs w:val="24"/>
        </w:rPr>
        <w:t>Nizins</w:t>
      </w:r>
      <w:proofErr w:type="spellEnd"/>
      <w:r w:rsidR="00762D09">
        <w:rPr>
          <w:rFonts w:cs="Times New Roman"/>
          <w:iCs/>
          <w:szCs w:val="24"/>
        </w:rPr>
        <w:t xml:space="preserve">, Elvīra </w:t>
      </w:r>
      <w:proofErr w:type="spellStart"/>
      <w:r w:rsidR="00762D09">
        <w:rPr>
          <w:rFonts w:cs="Times New Roman"/>
          <w:iCs/>
          <w:szCs w:val="24"/>
        </w:rPr>
        <w:t>Pizāne</w:t>
      </w:r>
      <w:proofErr w:type="spellEnd"/>
      <w:r w:rsidR="00762D09">
        <w:rPr>
          <w:rFonts w:cs="Times New Roman"/>
          <w:iCs/>
          <w:szCs w:val="24"/>
        </w:rPr>
        <w:t xml:space="preserve">, Guntis Rasims, Juris </w:t>
      </w:r>
      <w:proofErr w:type="spellStart"/>
      <w:r w:rsidR="00762D09">
        <w:rPr>
          <w:rFonts w:cs="Times New Roman"/>
          <w:iCs/>
          <w:szCs w:val="24"/>
        </w:rPr>
        <w:t>Runčs</w:t>
      </w:r>
      <w:proofErr w:type="spellEnd"/>
      <w:r w:rsidR="00762D09">
        <w:rPr>
          <w:rFonts w:cs="Times New Roman"/>
          <w:iCs/>
          <w:szCs w:val="24"/>
        </w:rPr>
        <w:t xml:space="preserve">, Pēteris </w:t>
      </w:r>
      <w:proofErr w:type="spellStart"/>
      <w:r w:rsidR="00762D09">
        <w:rPr>
          <w:rFonts w:cs="Times New Roman"/>
          <w:iCs/>
          <w:szCs w:val="24"/>
        </w:rPr>
        <w:t>Stanka</w:t>
      </w:r>
      <w:proofErr w:type="spellEnd"/>
      <w:r w:rsidR="00762D09">
        <w:rPr>
          <w:rFonts w:cs="Times New Roman"/>
          <w:iCs/>
          <w:szCs w:val="24"/>
        </w:rPr>
        <w:t xml:space="preserve">, Viktors </w:t>
      </w:r>
      <w:proofErr w:type="spellStart"/>
      <w:r w:rsidR="00762D09">
        <w:rPr>
          <w:rFonts w:cs="Times New Roman"/>
          <w:iCs/>
          <w:szCs w:val="24"/>
        </w:rPr>
        <w:t>Ščerbakovs</w:t>
      </w:r>
      <w:proofErr w:type="spellEnd"/>
      <w:r w:rsidR="00762D09">
        <w:rPr>
          <w:rFonts w:cs="Times New Roman"/>
          <w:iCs/>
          <w:szCs w:val="24"/>
        </w:rPr>
        <w:t xml:space="preserve">, Staņislavs Šķesters, Ērika </w:t>
      </w:r>
      <w:proofErr w:type="spellStart"/>
      <w:r w:rsidR="00762D09">
        <w:rPr>
          <w:rFonts w:cs="Times New Roman"/>
          <w:iCs/>
          <w:szCs w:val="24"/>
        </w:rPr>
        <w:t>Teirumnieka</w:t>
      </w:r>
      <w:proofErr w:type="spellEnd"/>
      <w:r w:rsidR="00762D09">
        <w:rPr>
          <w:rFonts w:cs="Times New Roman"/>
          <w:iCs/>
          <w:szCs w:val="24"/>
        </w:rPr>
        <w:t>), “pret” - nav, “atturas” - nav</w:t>
      </w:r>
      <w:r w:rsidR="00FE5A9F" w:rsidRPr="007A4050">
        <w:rPr>
          <w:rFonts w:cs="Times New Roman"/>
          <w:iCs/>
          <w:szCs w:val="24"/>
        </w:rPr>
        <w:t xml:space="preserve">, </w:t>
      </w:r>
      <w:r w:rsidR="00FE5A9F" w:rsidRPr="007A4050">
        <w:rPr>
          <w:rFonts w:cs="Times New Roman"/>
          <w:iCs/>
          <w:spacing w:val="80"/>
          <w:szCs w:val="24"/>
        </w:rPr>
        <w:t>nolem</w:t>
      </w:r>
      <w:r w:rsidR="00FE5A9F" w:rsidRPr="007A4050">
        <w:rPr>
          <w:rFonts w:cs="Times New Roman"/>
          <w:iCs/>
          <w:szCs w:val="24"/>
        </w:rPr>
        <w:t>j:</w:t>
      </w:r>
    </w:p>
    <w:p w14:paraId="3C5FE7CC" w14:textId="423A5EFB" w:rsidR="00FE5A9F" w:rsidRPr="007A4050" w:rsidRDefault="00FE5A9F" w:rsidP="007A4050">
      <w:pPr>
        <w:spacing w:after="0" w:line="240" w:lineRule="auto"/>
        <w:ind w:right="-1" w:firstLine="567"/>
        <w:jc w:val="both"/>
        <w:rPr>
          <w:rFonts w:cs="Times New Roman"/>
          <w:iCs/>
          <w:szCs w:val="24"/>
        </w:rPr>
      </w:pPr>
    </w:p>
    <w:p w14:paraId="545A9574" w14:textId="32246DEA" w:rsidR="00840CB2" w:rsidRPr="007A4050" w:rsidRDefault="00840CB2" w:rsidP="007A4050">
      <w:pPr>
        <w:spacing w:after="0" w:line="240" w:lineRule="auto"/>
        <w:ind w:right="-1" w:firstLine="567"/>
        <w:jc w:val="both"/>
        <w:rPr>
          <w:rFonts w:cs="Times New Roman"/>
          <w:iCs/>
          <w:szCs w:val="24"/>
        </w:rPr>
      </w:pPr>
      <w:r w:rsidRPr="007A4050">
        <w:rPr>
          <w:rFonts w:cs="Times New Roman"/>
          <w:szCs w:val="24"/>
        </w:rPr>
        <w:t xml:space="preserve">pieņemt lēmumu par atļaujas izsniegšanu komercdarbībai zvejniecībā </w:t>
      </w:r>
      <w:r w:rsidRPr="007A4050">
        <w:rPr>
          <w:rFonts w:cs="Times New Roman"/>
          <w:b/>
          <w:szCs w:val="24"/>
        </w:rPr>
        <w:t>IK „Ķīsītis”</w:t>
      </w:r>
      <w:r w:rsidRPr="007A4050">
        <w:rPr>
          <w:rFonts w:cs="Times New Roman"/>
          <w:szCs w:val="24"/>
        </w:rPr>
        <w:t xml:space="preserve"> Rāznas ezerā (lēmums pievienots).</w:t>
      </w:r>
    </w:p>
    <w:p w14:paraId="5870F4BD" w14:textId="0069D513" w:rsidR="00097D4B" w:rsidRDefault="00097D4B" w:rsidP="007A4050">
      <w:pPr>
        <w:suppressAutoHyphens w:val="0"/>
        <w:spacing w:after="0" w:line="240" w:lineRule="auto"/>
        <w:contextualSpacing/>
        <w:jc w:val="center"/>
        <w:rPr>
          <w:rFonts w:cs="Times New Roman"/>
          <w:b/>
          <w:bCs/>
          <w:szCs w:val="24"/>
        </w:rPr>
      </w:pPr>
    </w:p>
    <w:p w14:paraId="6DAC324D" w14:textId="77777777" w:rsidR="00A719C7" w:rsidRDefault="00A719C7" w:rsidP="007A4050">
      <w:pPr>
        <w:suppressAutoHyphens w:val="0"/>
        <w:spacing w:after="0" w:line="240" w:lineRule="auto"/>
        <w:contextualSpacing/>
        <w:jc w:val="center"/>
        <w:rPr>
          <w:rFonts w:cs="Times New Roman"/>
          <w:b/>
          <w:bCs/>
          <w:szCs w:val="24"/>
        </w:rPr>
      </w:pPr>
    </w:p>
    <w:p w14:paraId="0212B66D" w14:textId="77777777" w:rsidR="00A719C7" w:rsidRDefault="00A719C7" w:rsidP="007A4050">
      <w:pPr>
        <w:suppressAutoHyphens w:val="0"/>
        <w:spacing w:after="0" w:line="240" w:lineRule="auto"/>
        <w:contextualSpacing/>
        <w:jc w:val="center"/>
        <w:rPr>
          <w:rFonts w:cs="Times New Roman"/>
          <w:b/>
          <w:bCs/>
          <w:szCs w:val="24"/>
        </w:rPr>
      </w:pPr>
    </w:p>
    <w:p w14:paraId="22ED3037" w14:textId="77777777" w:rsidR="00A719C7" w:rsidRDefault="00A719C7" w:rsidP="007A4050">
      <w:pPr>
        <w:suppressAutoHyphens w:val="0"/>
        <w:spacing w:after="0" w:line="240" w:lineRule="auto"/>
        <w:contextualSpacing/>
        <w:jc w:val="center"/>
        <w:rPr>
          <w:rFonts w:cs="Times New Roman"/>
          <w:b/>
          <w:bCs/>
          <w:szCs w:val="24"/>
        </w:rPr>
      </w:pPr>
    </w:p>
    <w:p w14:paraId="005F85CE" w14:textId="77777777" w:rsidR="00A719C7" w:rsidRPr="007A4050" w:rsidRDefault="00A719C7" w:rsidP="007A4050">
      <w:pPr>
        <w:suppressAutoHyphens w:val="0"/>
        <w:spacing w:after="0" w:line="240" w:lineRule="auto"/>
        <w:contextualSpacing/>
        <w:jc w:val="center"/>
        <w:rPr>
          <w:rFonts w:cs="Times New Roman"/>
          <w:b/>
          <w:bCs/>
          <w:szCs w:val="24"/>
        </w:rPr>
      </w:pPr>
    </w:p>
    <w:p w14:paraId="7980EC85" w14:textId="77777777" w:rsidR="00F360F2" w:rsidRPr="007A4050" w:rsidRDefault="00F360F2" w:rsidP="007A4050">
      <w:pPr>
        <w:numPr>
          <w:ilvl w:val="0"/>
          <w:numId w:val="2"/>
        </w:numPr>
        <w:spacing w:after="0" w:line="240" w:lineRule="auto"/>
        <w:ind w:left="0" w:right="-1" w:firstLine="0"/>
        <w:jc w:val="center"/>
        <w:rPr>
          <w:rFonts w:cs="Times New Roman"/>
          <w:b/>
          <w:szCs w:val="24"/>
        </w:rPr>
      </w:pPr>
      <w:r w:rsidRPr="007A4050">
        <w:rPr>
          <w:rFonts w:cs="Times New Roman"/>
          <w:b/>
          <w:szCs w:val="24"/>
        </w:rPr>
        <w:lastRenderedPageBreak/>
        <w:t>§</w:t>
      </w:r>
    </w:p>
    <w:p w14:paraId="25D178DB" w14:textId="77777777" w:rsidR="00097D4B" w:rsidRPr="007A4050" w:rsidRDefault="00097D4B" w:rsidP="007A4050">
      <w:pPr>
        <w:suppressAutoHyphens w:val="0"/>
        <w:spacing w:after="0" w:line="240" w:lineRule="auto"/>
        <w:contextualSpacing/>
        <w:jc w:val="center"/>
        <w:rPr>
          <w:rFonts w:cs="Times New Roman"/>
          <w:b/>
          <w:bCs/>
          <w:szCs w:val="24"/>
        </w:rPr>
      </w:pPr>
      <w:r w:rsidRPr="007A4050">
        <w:rPr>
          <w:rFonts w:cs="Times New Roman"/>
          <w:b/>
          <w:bCs/>
          <w:szCs w:val="24"/>
        </w:rPr>
        <w:t>Par atļaujas izsniegšanu komercdarbībai zvejniecībā SIA „</w:t>
      </w:r>
      <w:proofErr w:type="spellStart"/>
      <w:r w:rsidRPr="007A4050">
        <w:rPr>
          <w:rFonts w:cs="Times New Roman"/>
          <w:b/>
          <w:bCs/>
          <w:szCs w:val="24"/>
        </w:rPr>
        <w:t>Ladmet</w:t>
      </w:r>
      <w:proofErr w:type="spellEnd"/>
      <w:r w:rsidRPr="007A4050">
        <w:rPr>
          <w:rFonts w:cs="Times New Roman"/>
          <w:b/>
          <w:bCs/>
          <w:szCs w:val="24"/>
        </w:rPr>
        <w:t xml:space="preserve">” Rāznas ezerā </w:t>
      </w:r>
    </w:p>
    <w:p w14:paraId="29898F5C" w14:textId="03A7D68E" w:rsidR="00097D4B" w:rsidRPr="008505DD" w:rsidRDefault="00097D4B" w:rsidP="007A4050">
      <w:pPr>
        <w:suppressAutoHyphens w:val="0"/>
        <w:spacing w:after="0" w:line="240" w:lineRule="auto"/>
        <w:contextualSpacing/>
        <w:jc w:val="center"/>
        <w:rPr>
          <w:rFonts w:cs="Times New Roman"/>
          <w:sz w:val="20"/>
          <w:szCs w:val="20"/>
        </w:rPr>
      </w:pPr>
      <w:r w:rsidRPr="008505DD">
        <w:rPr>
          <w:rFonts w:cs="Times New Roman"/>
          <w:sz w:val="20"/>
          <w:szCs w:val="20"/>
        </w:rPr>
        <w:t>(</w:t>
      </w:r>
      <w:r w:rsidR="00D36DF2" w:rsidRPr="008505DD">
        <w:rPr>
          <w:rFonts w:cs="Times New Roman"/>
          <w:sz w:val="20"/>
          <w:szCs w:val="20"/>
        </w:rPr>
        <w:t xml:space="preserve">Ziņo </w:t>
      </w:r>
      <w:proofErr w:type="spellStart"/>
      <w:r w:rsidRPr="008505DD">
        <w:rPr>
          <w:rFonts w:cs="Times New Roman"/>
          <w:sz w:val="20"/>
          <w:szCs w:val="20"/>
        </w:rPr>
        <w:t>T.Kruste</w:t>
      </w:r>
      <w:proofErr w:type="spellEnd"/>
      <w:r w:rsidRPr="008505DD">
        <w:rPr>
          <w:rFonts w:cs="Times New Roman"/>
          <w:sz w:val="20"/>
          <w:szCs w:val="20"/>
        </w:rPr>
        <w:t>)</w:t>
      </w:r>
    </w:p>
    <w:p w14:paraId="209D57CF" w14:textId="4F3E552C" w:rsidR="00097D4B" w:rsidRPr="007A4050" w:rsidRDefault="00097D4B" w:rsidP="007A4050">
      <w:pPr>
        <w:suppressAutoHyphens w:val="0"/>
        <w:spacing w:after="0" w:line="240" w:lineRule="auto"/>
        <w:contextualSpacing/>
        <w:jc w:val="center"/>
        <w:rPr>
          <w:rFonts w:cs="Times New Roman"/>
          <w:b/>
          <w:bCs/>
          <w:szCs w:val="24"/>
        </w:rPr>
      </w:pPr>
    </w:p>
    <w:p w14:paraId="464C5CB8" w14:textId="7D92457A" w:rsidR="00FE5A9F" w:rsidRPr="007A4050" w:rsidRDefault="00840CB2" w:rsidP="007A4050">
      <w:pPr>
        <w:spacing w:after="0" w:line="240" w:lineRule="auto"/>
        <w:ind w:right="-1" w:firstLine="567"/>
        <w:jc w:val="both"/>
        <w:rPr>
          <w:rFonts w:cs="Times New Roman"/>
          <w:iCs/>
          <w:szCs w:val="24"/>
        </w:rPr>
      </w:pPr>
      <w:r w:rsidRPr="007A4050">
        <w:rPr>
          <w:rFonts w:cs="Times New Roman"/>
          <w:szCs w:val="24"/>
        </w:rPr>
        <w:t>Izskatījusi SIA „</w:t>
      </w:r>
      <w:proofErr w:type="spellStart"/>
      <w:r w:rsidRPr="007A4050">
        <w:rPr>
          <w:rFonts w:cs="Times New Roman"/>
          <w:szCs w:val="24"/>
        </w:rPr>
        <w:t>Ladmet</w:t>
      </w:r>
      <w:proofErr w:type="spellEnd"/>
      <w:r w:rsidRPr="007A4050">
        <w:rPr>
          <w:rFonts w:cs="Times New Roman"/>
          <w:szCs w:val="24"/>
        </w:rPr>
        <w:t>” iesniegumu par atļaujas izsniegšanu komercdarbībai zvejniecībā, pamatojoties uz likuma „Par pašvaldībām” 37.panta sesto daļu, 41.panta pirmās daļas 3.punktu, ņemot vērā Tautsaimniecības attīstības jautājumu patstāvīgās komitejas 2019.gada 14.novembra priekšlikumu</w:t>
      </w:r>
      <w:r w:rsidR="00FE5A9F" w:rsidRPr="007A4050">
        <w:rPr>
          <w:rFonts w:eastAsia="Times New Roman" w:cs="Times New Roman"/>
          <w:szCs w:val="24"/>
        </w:rPr>
        <w:t>,</w:t>
      </w:r>
      <w:r w:rsidR="00FE5A9F" w:rsidRPr="007A4050">
        <w:rPr>
          <w:rFonts w:cs="Times New Roman"/>
          <w:iCs/>
          <w:szCs w:val="24"/>
        </w:rPr>
        <w:t xml:space="preserve"> Rēzeknes novada dome, balsojot </w:t>
      </w:r>
      <w:r w:rsidR="00762D09">
        <w:rPr>
          <w:rFonts w:cs="Times New Roman"/>
          <w:iCs/>
          <w:szCs w:val="24"/>
        </w:rPr>
        <w:t xml:space="preserve">“par” - 16 (Regīna Baranova, Vasīlijs </w:t>
      </w:r>
      <w:proofErr w:type="spellStart"/>
      <w:r w:rsidR="00762D09">
        <w:rPr>
          <w:rFonts w:cs="Times New Roman"/>
          <w:iCs/>
          <w:szCs w:val="24"/>
        </w:rPr>
        <w:t>Bašmakovs</w:t>
      </w:r>
      <w:proofErr w:type="spellEnd"/>
      <w:r w:rsidR="00762D09">
        <w:rPr>
          <w:rFonts w:cs="Times New Roman"/>
          <w:iCs/>
          <w:szCs w:val="24"/>
        </w:rPr>
        <w:t xml:space="preserve">, Aivars </w:t>
      </w:r>
      <w:proofErr w:type="spellStart"/>
      <w:r w:rsidR="00762D09">
        <w:rPr>
          <w:rFonts w:cs="Times New Roman"/>
          <w:iCs/>
          <w:szCs w:val="24"/>
        </w:rPr>
        <w:t>Buharins</w:t>
      </w:r>
      <w:proofErr w:type="spellEnd"/>
      <w:r w:rsidR="00762D09">
        <w:rPr>
          <w:rFonts w:cs="Times New Roman"/>
          <w:iCs/>
          <w:szCs w:val="24"/>
        </w:rPr>
        <w:t xml:space="preserve">, Vilis Deksnis, Anatolijs Laizāns, Anita </w:t>
      </w:r>
      <w:proofErr w:type="spellStart"/>
      <w:r w:rsidR="00762D09">
        <w:rPr>
          <w:rFonts w:cs="Times New Roman"/>
          <w:iCs/>
          <w:szCs w:val="24"/>
        </w:rPr>
        <w:t>Ludborža</w:t>
      </w:r>
      <w:proofErr w:type="spellEnd"/>
      <w:r w:rsidR="00762D09">
        <w:rPr>
          <w:rFonts w:cs="Times New Roman"/>
          <w:iCs/>
          <w:szCs w:val="24"/>
        </w:rPr>
        <w:t xml:space="preserve">, Zigfrīds Lukaševičs, Pāvels Melnis, Edgars </w:t>
      </w:r>
      <w:proofErr w:type="spellStart"/>
      <w:r w:rsidR="00762D09">
        <w:rPr>
          <w:rFonts w:cs="Times New Roman"/>
          <w:iCs/>
          <w:szCs w:val="24"/>
        </w:rPr>
        <w:t>Nizins</w:t>
      </w:r>
      <w:proofErr w:type="spellEnd"/>
      <w:r w:rsidR="00762D09">
        <w:rPr>
          <w:rFonts w:cs="Times New Roman"/>
          <w:iCs/>
          <w:szCs w:val="24"/>
        </w:rPr>
        <w:t xml:space="preserve">, Elvīra </w:t>
      </w:r>
      <w:proofErr w:type="spellStart"/>
      <w:r w:rsidR="00762D09">
        <w:rPr>
          <w:rFonts w:cs="Times New Roman"/>
          <w:iCs/>
          <w:szCs w:val="24"/>
        </w:rPr>
        <w:t>Pizāne</w:t>
      </w:r>
      <w:proofErr w:type="spellEnd"/>
      <w:r w:rsidR="00762D09">
        <w:rPr>
          <w:rFonts w:cs="Times New Roman"/>
          <w:iCs/>
          <w:szCs w:val="24"/>
        </w:rPr>
        <w:t xml:space="preserve">, Guntis Rasims, Juris </w:t>
      </w:r>
      <w:proofErr w:type="spellStart"/>
      <w:r w:rsidR="00762D09">
        <w:rPr>
          <w:rFonts w:cs="Times New Roman"/>
          <w:iCs/>
          <w:szCs w:val="24"/>
        </w:rPr>
        <w:t>Runčs</w:t>
      </w:r>
      <w:proofErr w:type="spellEnd"/>
      <w:r w:rsidR="00762D09">
        <w:rPr>
          <w:rFonts w:cs="Times New Roman"/>
          <w:iCs/>
          <w:szCs w:val="24"/>
        </w:rPr>
        <w:t xml:space="preserve">, Pēteris </w:t>
      </w:r>
      <w:proofErr w:type="spellStart"/>
      <w:r w:rsidR="00762D09">
        <w:rPr>
          <w:rFonts w:cs="Times New Roman"/>
          <w:iCs/>
          <w:szCs w:val="24"/>
        </w:rPr>
        <w:t>Stanka</w:t>
      </w:r>
      <w:proofErr w:type="spellEnd"/>
      <w:r w:rsidR="00762D09">
        <w:rPr>
          <w:rFonts w:cs="Times New Roman"/>
          <w:iCs/>
          <w:szCs w:val="24"/>
        </w:rPr>
        <w:t xml:space="preserve">, Viktors </w:t>
      </w:r>
      <w:proofErr w:type="spellStart"/>
      <w:r w:rsidR="00762D09">
        <w:rPr>
          <w:rFonts w:cs="Times New Roman"/>
          <w:iCs/>
          <w:szCs w:val="24"/>
        </w:rPr>
        <w:t>Ščerbakovs</w:t>
      </w:r>
      <w:proofErr w:type="spellEnd"/>
      <w:r w:rsidR="00762D09">
        <w:rPr>
          <w:rFonts w:cs="Times New Roman"/>
          <w:iCs/>
          <w:szCs w:val="24"/>
        </w:rPr>
        <w:t xml:space="preserve">, Staņislavs Šķesters, Ērika </w:t>
      </w:r>
      <w:proofErr w:type="spellStart"/>
      <w:r w:rsidR="00762D09">
        <w:rPr>
          <w:rFonts w:cs="Times New Roman"/>
          <w:iCs/>
          <w:szCs w:val="24"/>
        </w:rPr>
        <w:t>Teirumnieka</w:t>
      </w:r>
      <w:proofErr w:type="spellEnd"/>
      <w:r w:rsidR="00762D09">
        <w:rPr>
          <w:rFonts w:cs="Times New Roman"/>
          <w:iCs/>
          <w:szCs w:val="24"/>
        </w:rPr>
        <w:t>), “pret” - nav, “atturas” - nav</w:t>
      </w:r>
      <w:r w:rsidR="00FE5A9F" w:rsidRPr="007A4050">
        <w:rPr>
          <w:rFonts w:cs="Times New Roman"/>
          <w:iCs/>
          <w:szCs w:val="24"/>
        </w:rPr>
        <w:t xml:space="preserve">, </w:t>
      </w:r>
      <w:r w:rsidR="00FE5A9F" w:rsidRPr="007A4050">
        <w:rPr>
          <w:rFonts w:cs="Times New Roman"/>
          <w:iCs/>
          <w:spacing w:val="80"/>
          <w:szCs w:val="24"/>
        </w:rPr>
        <w:t>nolem</w:t>
      </w:r>
      <w:r w:rsidR="00FE5A9F" w:rsidRPr="007A4050">
        <w:rPr>
          <w:rFonts w:cs="Times New Roman"/>
          <w:iCs/>
          <w:szCs w:val="24"/>
        </w:rPr>
        <w:t>j:</w:t>
      </w:r>
    </w:p>
    <w:p w14:paraId="7A8DCFFD" w14:textId="0D93FCB5" w:rsidR="00FE5A9F" w:rsidRPr="007A4050" w:rsidRDefault="00FE5A9F" w:rsidP="007A4050">
      <w:pPr>
        <w:spacing w:after="0" w:line="240" w:lineRule="auto"/>
        <w:ind w:right="-1" w:firstLine="567"/>
        <w:jc w:val="both"/>
        <w:rPr>
          <w:rFonts w:cs="Times New Roman"/>
          <w:iCs/>
          <w:szCs w:val="24"/>
        </w:rPr>
      </w:pPr>
    </w:p>
    <w:p w14:paraId="5377A570" w14:textId="77777777" w:rsidR="00840CB2" w:rsidRPr="007A4050" w:rsidRDefault="00840CB2" w:rsidP="007A4050">
      <w:pPr>
        <w:autoSpaceDE w:val="0"/>
        <w:autoSpaceDN w:val="0"/>
        <w:adjustRightInd w:val="0"/>
        <w:spacing w:after="0" w:line="240" w:lineRule="auto"/>
        <w:ind w:firstLine="567"/>
        <w:jc w:val="both"/>
        <w:rPr>
          <w:rFonts w:cs="Times New Roman"/>
          <w:szCs w:val="24"/>
        </w:rPr>
      </w:pPr>
      <w:r w:rsidRPr="007A4050">
        <w:rPr>
          <w:rFonts w:cs="Times New Roman"/>
          <w:szCs w:val="24"/>
        </w:rPr>
        <w:t xml:space="preserve">pieņemt lēmumu par atļaujas izsniegšanu komercdarbībai zvejniecībā </w:t>
      </w:r>
      <w:r w:rsidRPr="007A4050">
        <w:rPr>
          <w:rFonts w:cs="Times New Roman"/>
          <w:b/>
          <w:szCs w:val="24"/>
        </w:rPr>
        <w:t>SIA „</w:t>
      </w:r>
      <w:proofErr w:type="spellStart"/>
      <w:r w:rsidRPr="007A4050">
        <w:rPr>
          <w:rFonts w:cs="Times New Roman"/>
          <w:b/>
          <w:szCs w:val="24"/>
        </w:rPr>
        <w:t>Ladmet</w:t>
      </w:r>
      <w:proofErr w:type="spellEnd"/>
      <w:r w:rsidRPr="007A4050">
        <w:rPr>
          <w:rFonts w:cs="Times New Roman"/>
          <w:b/>
          <w:szCs w:val="24"/>
        </w:rPr>
        <w:t>”</w:t>
      </w:r>
      <w:r w:rsidRPr="007A4050">
        <w:rPr>
          <w:rFonts w:cs="Times New Roman"/>
          <w:szCs w:val="24"/>
        </w:rPr>
        <w:t xml:space="preserve"> Rāznas ezerā (lēmums pievienots).</w:t>
      </w:r>
    </w:p>
    <w:p w14:paraId="255662EF" w14:textId="7E1E3E84" w:rsidR="00097D4B" w:rsidRPr="007A4050" w:rsidRDefault="00097D4B" w:rsidP="007A4050">
      <w:pPr>
        <w:suppressAutoHyphens w:val="0"/>
        <w:spacing w:after="0" w:line="240" w:lineRule="auto"/>
        <w:contextualSpacing/>
        <w:jc w:val="center"/>
        <w:rPr>
          <w:rFonts w:cs="Times New Roman"/>
          <w:b/>
          <w:bCs/>
          <w:szCs w:val="24"/>
        </w:rPr>
      </w:pPr>
    </w:p>
    <w:p w14:paraId="61FEB262" w14:textId="77777777" w:rsidR="00F360F2" w:rsidRPr="007A4050" w:rsidRDefault="00F360F2" w:rsidP="007A4050">
      <w:pPr>
        <w:numPr>
          <w:ilvl w:val="0"/>
          <w:numId w:val="2"/>
        </w:numPr>
        <w:spacing w:after="0" w:line="240" w:lineRule="auto"/>
        <w:ind w:left="0" w:right="-1" w:firstLine="0"/>
        <w:jc w:val="center"/>
        <w:rPr>
          <w:rFonts w:cs="Times New Roman"/>
          <w:b/>
          <w:szCs w:val="24"/>
        </w:rPr>
      </w:pPr>
      <w:r w:rsidRPr="007A4050">
        <w:rPr>
          <w:rFonts w:cs="Times New Roman"/>
          <w:b/>
          <w:szCs w:val="24"/>
        </w:rPr>
        <w:t>§</w:t>
      </w:r>
    </w:p>
    <w:p w14:paraId="7415B24A" w14:textId="77777777" w:rsidR="00097D4B" w:rsidRPr="007A4050" w:rsidRDefault="00097D4B" w:rsidP="007A4050">
      <w:pPr>
        <w:suppressAutoHyphens w:val="0"/>
        <w:spacing w:after="0" w:line="240" w:lineRule="auto"/>
        <w:contextualSpacing/>
        <w:jc w:val="center"/>
        <w:rPr>
          <w:rFonts w:cs="Times New Roman"/>
          <w:b/>
          <w:bCs/>
          <w:szCs w:val="24"/>
        </w:rPr>
      </w:pPr>
      <w:r w:rsidRPr="007A4050">
        <w:rPr>
          <w:rFonts w:cs="Times New Roman"/>
          <w:b/>
          <w:bCs/>
          <w:szCs w:val="24"/>
        </w:rPr>
        <w:t xml:space="preserve">Par atļaujas izsniegšanu komercdarbībai zvejniecībā SIA “Lauku pakalpojumi” Rāznas ezerā </w:t>
      </w:r>
    </w:p>
    <w:p w14:paraId="1D4D8F12" w14:textId="02334341" w:rsidR="00097D4B" w:rsidRPr="008505DD" w:rsidRDefault="00097D4B" w:rsidP="007A4050">
      <w:pPr>
        <w:suppressAutoHyphens w:val="0"/>
        <w:spacing w:after="0" w:line="240" w:lineRule="auto"/>
        <w:contextualSpacing/>
        <w:jc w:val="center"/>
        <w:rPr>
          <w:rFonts w:cs="Times New Roman"/>
          <w:sz w:val="20"/>
          <w:szCs w:val="20"/>
        </w:rPr>
      </w:pPr>
      <w:r w:rsidRPr="008505DD">
        <w:rPr>
          <w:rFonts w:cs="Times New Roman"/>
          <w:sz w:val="20"/>
          <w:szCs w:val="20"/>
        </w:rPr>
        <w:t>(</w:t>
      </w:r>
      <w:r w:rsidR="00D36DF2" w:rsidRPr="008505DD">
        <w:rPr>
          <w:rFonts w:cs="Times New Roman"/>
          <w:sz w:val="20"/>
          <w:szCs w:val="20"/>
        </w:rPr>
        <w:t xml:space="preserve">Ziņo </w:t>
      </w:r>
      <w:proofErr w:type="spellStart"/>
      <w:r w:rsidRPr="008505DD">
        <w:rPr>
          <w:rFonts w:cs="Times New Roman"/>
          <w:sz w:val="20"/>
          <w:szCs w:val="20"/>
        </w:rPr>
        <w:t>T.Kruste</w:t>
      </w:r>
      <w:proofErr w:type="spellEnd"/>
      <w:r w:rsidRPr="008505DD">
        <w:rPr>
          <w:rFonts w:cs="Times New Roman"/>
          <w:sz w:val="20"/>
          <w:szCs w:val="20"/>
        </w:rPr>
        <w:t>)</w:t>
      </w:r>
    </w:p>
    <w:p w14:paraId="7E9EAFDF" w14:textId="28CE03E9" w:rsidR="00097D4B" w:rsidRPr="007A4050" w:rsidRDefault="00097D4B" w:rsidP="007A4050">
      <w:pPr>
        <w:suppressAutoHyphens w:val="0"/>
        <w:spacing w:after="0" w:line="240" w:lineRule="auto"/>
        <w:contextualSpacing/>
        <w:jc w:val="center"/>
        <w:rPr>
          <w:rFonts w:cs="Times New Roman"/>
          <w:b/>
          <w:bCs/>
          <w:szCs w:val="24"/>
        </w:rPr>
      </w:pPr>
    </w:p>
    <w:p w14:paraId="2D711240" w14:textId="2B924902" w:rsidR="00FE5A9F" w:rsidRPr="007A4050" w:rsidRDefault="00840CB2" w:rsidP="007A4050">
      <w:pPr>
        <w:spacing w:after="0" w:line="240" w:lineRule="auto"/>
        <w:ind w:right="-1" w:firstLine="567"/>
        <w:jc w:val="both"/>
        <w:rPr>
          <w:rFonts w:cs="Times New Roman"/>
          <w:iCs/>
          <w:szCs w:val="24"/>
        </w:rPr>
      </w:pPr>
      <w:r w:rsidRPr="007A4050">
        <w:rPr>
          <w:rFonts w:cs="Times New Roman"/>
          <w:szCs w:val="24"/>
        </w:rPr>
        <w:t xml:space="preserve">Izskatījusi SIA „Lauku pakalpojumi” iesniegumu par atļaujas izsniegšanu komercdarbībai zvejniecībā, pamatojoties uz likuma „Par pašvaldībām” 37.panta sesto daļu, 41.panta pirmās daļas 3.punktu, ņemot vērā </w:t>
      </w:r>
      <w:r w:rsidRPr="007A4050">
        <w:rPr>
          <w:rFonts w:cs="Times New Roman"/>
          <w:szCs w:val="24"/>
          <w:lang w:eastAsia="ar-SA"/>
        </w:rPr>
        <w:t xml:space="preserve">Tautsaimniecības attīstības jautājumu patstāvīgās komitejas </w:t>
      </w:r>
      <w:r w:rsidRPr="007A4050">
        <w:rPr>
          <w:rFonts w:cs="Times New Roman"/>
          <w:szCs w:val="24"/>
        </w:rPr>
        <w:t>2019.gada 14.novembra priekšlikumu</w:t>
      </w:r>
      <w:r w:rsidR="00FE5A9F" w:rsidRPr="007A4050">
        <w:rPr>
          <w:rFonts w:eastAsia="Times New Roman" w:cs="Times New Roman"/>
          <w:szCs w:val="24"/>
        </w:rPr>
        <w:t>,</w:t>
      </w:r>
      <w:r w:rsidR="00FE5A9F" w:rsidRPr="007A4050">
        <w:rPr>
          <w:rFonts w:cs="Times New Roman"/>
          <w:iCs/>
          <w:szCs w:val="24"/>
        </w:rPr>
        <w:t xml:space="preserve"> Rēzeknes novada dome, balsojot </w:t>
      </w:r>
      <w:r w:rsidR="00762D09">
        <w:rPr>
          <w:rFonts w:cs="Times New Roman"/>
          <w:iCs/>
          <w:szCs w:val="24"/>
        </w:rPr>
        <w:t xml:space="preserve">“par” - 16 (Regīna Baranova, Vasīlijs </w:t>
      </w:r>
      <w:proofErr w:type="spellStart"/>
      <w:r w:rsidR="00762D09">
        <w:rPr>
          <w:rFonts w:cs="Times New Roman"/>
          <w:iCs/>
          <w:szCs w:val="24"/>
        </w:rPr>
        <w:t>Bašmakovs</w:t>
      </w:r>
      <w:proofErr w:type="spellEnd"/>
      <w:r w:rsidR="00762D09">
        <w:rPr>
          <w:rFonts w:cs="Times New Roman"/>
          <w:iCs/>
          <w:szCs w:val="24"/>
        </w:rPr>
        <w:t xml:space="preserve">, Aivars </w:t>
      </w:r>
      <w:proofErr w:type="spellStart"/>
      <w:r w:rsidR="00762D09">
        <w:rPr>
          <w:rFonts w:cs="Times New Roman"/>
          <w:iCs/>
          <w:szCs w:val="24"/>
        </w:rPr>
        <w:t>Buharins</w:t>
      </w:r>
      <w:proofErr w:type="spellEnd"/>
      <w:r w:rsidR="00762D09">
        <w:rPr>
          <w:rFonts w:cs="Times New Roman"/>
          <w:iCs/>
          <w:szCs w:val="24"/>
        </w:rPr>
        <w:t xml:space="preserve">, Vilis Deksnis, Anatolijs Laizāns, Anita </w:t>
      </w:r>
      <w:proofErr w:type="spellStart"/>
      <w:r w:rsidR="00762D09">
        <w:rPr>
          <w:rFonts w:cs="Times New Roman"/>
          <w:iCs/>
          <w:szCs w:val="24"/>
        </w:rPr>
        <w:t>Ludborža</w:t>
      </w:r>
      <w:proofErr w:type="spellEnd"/>
      <w:r w:rsidR="00762D09">
        <w:rPr>
          <w:rFonts w:cs="Times New Roman"/>
          <w:iCs/>
          <w:szCs w:val="24"/>
        </w:rPr>
        <w:t xml:space="preserve">, Zigfrīds Lukaševičs, Pāvels Melnis, Edgars </w:t>
      </w:r>
      <w:proofErr w:type="spellStart"/>
      <w:r w:rsidR="00762D09">
        <w:rPr>
          <w:rFonts w:cs="Times New Roman"/>
          <w:iCs/>
          <w:szCs w:val="24"/>
        </w:rPr>
        <w:t>Nizins</w:t>
      </w:r>
      <w:proofErr w:type="spellEnd"/>
      <w:r w:rsidR="00762D09">
        <w:rPr>
          <w:rFonts w:cs="Times New Roman"/>
          <w:iCs/>
          <w:szCs w:val="24"/>
        </w:rPr>
        <w:t xml:space="preserve">, Elvīra </w:t>
      </w:r>
      <w:proofErr w:type="spellStart"/>
      <w:r w:rsidR="00762D09">
        <w:rPr>
          <w:rFonts w:cs="Times New Roman"/>
          <w:iCs/>
          <w:szCs w:val="24"/>
        </w:rPr>
        <w:t>Pizāne</w:t>
      </w:r>
      <w:proofErr w:type="spellEnd"/>
      <w:r w:rsidR="00762D09">
        <w:rPr>
          <w:rFonts w:cs="Times New Roman"/>
          <w:iCs/>
          <w:szCs w:val="24"/>
        </w:rPr>
        <w:t xml:space="preserve">, Guntis Rasims, Juris </w:t>
      </w:r>
      <w:proofErr w:type="spellStart"/>
      <w:r w:rsidR="00762D09">
        <w:rPr>
          <w:rFonts w:cs="Times New Roman"/>
          <w:iCs/>
          <w:szCs w:val="24"/>
        </w:rPr>
        <w:t>Runčs</w:t>
      </w:r>
      <w:proofErr w:type="spellEnd"/>
      <w:r w:rsidR="00762D09">
        <w:rPr>
          <w:rFonts w:cs="Times New Roman"/>
          <w:iCs/>
          <w:szCs w:val="24"/>
        </w:rPr>
        <w:t xml:space="preserve">, Pēteris </w:t>
      </w:r>
      <w:proofErr w:type="spellStart"/>
      <w:r w:rsidR="00762D09">
        <w:rPr>
          <w:rFonts w:cs="Times New Roman"/>
          <w:iCs/>
          <w:szCs w:val="24"/>
        </w:rPr>
        <w:t>Stanka</w:t>
      </w:r>
      <w:proofErr w:type="spellEnd"/>
      <w:r w:rsidR="00762D09">
        <w:rPr>
          <w:rFonts w:cs="Times New Roman"/>
          <w:iCs/>
          <w:szCs w:val="24"/>
        </w:rPr>
        <w:t xml:space="preserve">, Viktors </w:t>
      </w:r>
      <w:proofErr w:type="spellStart"/>
      <w:r w:rsidR="00762D09">
        <w:rPr>
          <w:rFonts w:cs="Times New Roman"/>
          <w:iCs/>
          <w:szCs w:val="24"/>
        </w:rPr>
        <w:t>Ščerbakovs</w:t>
      </w:r>
      <w:proofErr w:type="spellEnd"/>
      <w:r w:rsidR="00762D09">
        <w:rPr>
          <w:rFonts w:cs="Times New Roman"/>
          <w:iCs/>
          <w:szCs w:val="24"/>
        </w:rPr>
        <w:t xml:space="preserve">, Staņislavs Šķesters, Ērika </w:t>
      </w:r>
      <w:proofErr w:type="spellStart"/>
      <w:r w:rsidR="00762D09">
        <w:rPr>
          <w:rFonts w:cs="Times New Roman"/>
          <w:iCs/>
          <w:szCs w:val="24"/>
        </w:rPr>
        <w:t>Teirumnieka</w:t>
      </w:r>
      <w:proofErr w:type="spellEnd"/>
      <w:r w:rsidR="00762D09">
        <w:rPr>
          <w:rFonts w:cs="Times New Roman"/>
          <w:iCs/>
          <w:szCs w:val="24"/>
        </w:rPr>
        <w:t>), “pret” - nav, “atturas” - nav</w:t>
      </w:r>
      <w:r w:rsidR="00FE5A9F" w:rsidRPr="007A4050">
        <w:rPr>
          <w:rFonts w:cs="Times New Roman"/>
          <w:iCs/>
          <w:szCs w:val="24"/>
        </w:rPr>
        <w:t xml:space="preserve">, </w:t>
      </w:r>
      <w:r w:rsidR="00FE5A9F" w:rsidRPr="007A4050">
        <w:rPr>
          <w:rFonts w:cs="Times New Roman"/>
          <w:iCs/>
          <w:spacing w:val="80"/>
          <w:szCs w:val="24"/>
        </w:rPr>
        <w:t>nolem</w:t>
      </w:r>
      <w:r w:rsidR="00FE5A9F" w:rsidRPr="007A4050">
        <w:rPr>
          <w:rFonts w:cs="Times New Roman"/>
          <w:iCs/>
          <w:szCs w:val="24"/>
        </w:rPr>
        <w:t>j:</w:t>
      </w:r>
    </w:p>
    <w:p w14:paraId="65D5E61B" w14:textId="214A81E1" w:rsidR="00FE5A9F" w:rsidRPr="007A4050" w:rsidRDefault="00FE5A9F" w:rsidP="007A4050">
      <w:pPr>
        <w:spacing w:after="0" w:line="240" w:lineRule="auto"/>
        <w:ind w:right="-1" w:firstLine="567"/>
        <w:jc w:val="both"/>
        <w:rPr>
          <w:rFonts w:cs="Times New Roman"/>
          <w:iCs/>
          <w:szCs w:val="24"/>
        </w:rPr>
      </w:pPr>
    </w:p>
    <w:p w14:paraId="42655135" w14:textId="7AD758E0" w:rsidR="00840CB2" w:rsidRPr="007A4050" w:rsidRDefault="00840CB2" w:rsidP="007A4050">
      <w:pPr>
        <w:spacing w:after="0" w:line="240" w:lineRule="auto"/>
        <w:ind w:right="-1" w:firstLine="567"/>
        <w:jc w:val="both"/>
        <w:rPr>
          <w:rFonts w:cs="Times New Roman"/>
          <w:szCs w:val="24"/>
        </w:rPr>
      </w:pPr>
      <w:r w:rsidRPr="007A4050">
        <w:rPr>
          <w:rFonts w:cs="Times New Roman"/>
          <w:szCs w:val="24"/>
        </w:rPr>
        <w:t xml:space="preserve">pieņemt lēmumu par atļaujas izsniegšanu komercdarbībai zvejniecībā </w:t>
      </w:r>
      <w:r w:rsidRPr="007A4050">
        <w:rPr>
          <w:rFonts w:cs="Times New Roman"/>
          <w:b/>
          <w:szCs w:val="24"/>
        </w:rPr>
        <w:t>SIA „Lauku pakalpojumi”</w:t>
      </w:r>
      <w:r w:rsidRPr="007A4050">
        <w:rPr>
          <w:rFonts w:cs="Times New Roman"/>
          <w:szCs w:val="24"/>
        </w:rPr>
        <w:t xml:space="preserve"> Rāznas ezerā (lēmums pievienots).</w:t>
      </w:r>
    </w:p>
    <w:p w14:paraId="0278CBE7" w14:textId="6F33109E" w:rsidR="00097D4B" w:rsidRPr="007A4050" w:rsidRDefault="00097D4B" w:rsidP="007A4050">
      <w:pPr>
        <w:suppressAutoHyphens w:val="0"/>
        <w:spacing w:after="0" w:line="240" w:lineRule="auto"/>
        <w:contextualSpacing/>
        <w:jc w:val="center"/>
        <w:rPr>
          <w:rFonts w:cs="Times New Roman"/>
          <w:b/>
          <w:bCs/>
          <w:szCs w:val="24"/>
        </w:rPr>
      </w:pPr>
    </w:p>
    <w:p w14:paraId="030E546A" w14:textId="77777777" w:rsidR="00F360F2" w:rsidRPr="007A4050" w:rsidRDefault="00F360F2" w:rsidP="007A4050">
      <w:pPr>
        <w:numPr>
          <w:ilvl w:val="0"/>
          <w:numId w:val="2"/>
        </w:numPr>
        <w:spacing w:after="0" w:line="240" w:lineRule="auto"/>
        <w:ind w:left="0" w:right="-1" w:firstLine="0"/>
        <w:jc w:val="center"/>
        <w:rPr>
          <w:rFonts w:cs="Times New Roman"/>
          <w:b/>
          <w:szCs w:val="24"/>
        </w:rPr>
      </w:pPr>
      <w:r w:rsidRPr="007A4050">
        <w:rPr>
          <w:rFonts w:cs="Times New Roman"/>
          <w:b/>
          <w:szCs w:val="24"/>
        </w:rPr>
        <w:t>§</w:t>
      </w:r>
    </w:p>
    <w:p w14:paraId="3391DE7B" w14:textId="77777777" w:rsidR="00097D4B" w:rsidRPr="007A4050" w:rsidRDefault="00097D4B" w:rsidP="007A4050">
      <w:pPr>
        <w:suppressAutoHyphens w:val="0"/>
        <w:spacing w:after="0" w:line="240" w:lineRule="auto"/>
        <w:contextualSpacing/>
        <w:jc w:val="center"/>
        <w:rPr>
          <w:rFonts w:cs="Times New Roman"/>
          <w:b/>
          <w:bCs/>
          <w:szCs w:val="24"/>
        </w:rPr>
      </w:pPr>
      <w:r w:rsidRPr="007A4050">
        <w:rPr>
          <w:rFonts w:cs="Times New Roman"/>
          <w:b/>
          <w:bCs/>
          <w:szCs w:val="24"/>
        </w:rPr>
        <w:t xml:space="preserve">Par atļaujas izsniegšanu komercdarbībai zvejniecībā SIA „Madaras Z” Rāznas ezerā </w:t>
      </w:r>
    </w:p>
    <w:p w14:paraId="4376666D" w14:textId="0C85C069" w:rsidR="00097D4B" w:rsidRPr="008505DD" w:rsidRDefault="00097D4B" w:rsidP="007A4050">
      <w:pPr>
        <w:suppressAutoHyphens w:val="0"/>
        <w:spacing w:after="0" w:line="240" w:lineRule="auto"/>
        <w:contextualSpacing/>
        <w:jc w:val="center"/>
        <w:rPr>
          <w:rFonts w:cs="Times New Roman"/>
          <w:sz w:val="20"/>
          <w:szCs w:val="20"/>
        </w:rPr>
      </w:pPr>
      <w:r w:rsidRPr="008505DD">
        <w:rPr>
          <w:rFonts w:cs="Times New Roman"/>
          <w:sz w:val="20"/>
          <w:szCs w:val="20"/>
        </w:rPr>
        <w:t>(</w:t>
      </w:r>
      <w:r w:rsidR="00D36DF2" w:rsidRPr="008505DD">
        <w:rPr>
          <w:rFonts w:cs="Times New Roman"/>
          <w:sz w:val="20"/>
          <w:szCs w:val="20"/>
        </w:rPr>
        <w:t xml:space="preserve">Ziņo </w:t>
      </w:r>
      <w:proofErr w:type="spellStart"/>
      <w:r w:rsidRPr="008505DD">
        <w:rPr>
          <w:rFonts w:cs="Times New Roman"/>
          <w:sz w:val="20"/>
          <w:szCs w:val="20"/>
        </w:rPr>
        <w:t>T.Kruste</w:t>
      </w:r>
      <w:proofErr w:type="spellEnd"/>
      <w:r w:rsidRPr="008505DD">
        <w:rPr>
          <w:rFonts w:cs="Times New Roman"/>
          <w:sz w:val="20"/>
          <w:szCs w:val="20"/>
        </w:rPr>
        <w:t>)</w:t>
      </w:r>
    </w:p>
    <w:p w14:paraId="6709457A" w14:textId="69BB38DA" w:rsidR="00097D4B" w:rsidRPr="007A4050" w:rsidRDefault="00097D4B" w:rsidP="007A4050">
      <w:pPr>
        <w:suppressAutoHyphens w:val="0"/>
        <w:spacing w:after="0" w:line="240" w:lineRule="auto"/>
        <w:contextualSpacing/>
        <w:jc w:val="center"/>
        <w:rPr>
          <w:rFonts w:cs="Times New Roman"/>
          <w:b/>
          <w:bCs/>
          <w:szCs w:val="24"/>
        </w:rPr>
      </w:pPr>
    </w:p>
    <w:p w14:paraId="59E9973D" w14:textId="6FA43B40" w:rsidR="00FE5A9F" w:rsidRPr="007A4050" w:rsidRDefault="00840CB2" w:rsidP="007A4050">
      <w:pPr>
        <w:spacing w:after="0" w:line="240" w:lineRule="auto"/>
        <w:ind w:right="-1" w:firstLine="567"/>
        <w:jc w:val="both"/>
        <w:rPr>
          <w:rFonts w:cs="Times New Roman"/>
          <w:iCs/>
          <w:szCs w:val="24"/>
        </w:rPr>
      </w:pPr>
      <w:r w:rsidRPr="007A4050">
        <w:rPr>
          <w:rFonts w:cs="Times New Roman"/>
          <w:szCs w:val="24"/>
        </w:rPr>
        <w:t>Izskatījusi SIA „Madaras Z” iesniegumu par atļaujas izsniegšanu komercdarbībai zvejniecībā, pamatojoties uz likuma „Par pašvaldībām” 37.panta sesto daļu, 41.panta pirmās daļas 3.punktu, ņemot vērā Tautsaimniecības attīstības jautājumu patstāvīgās komitejas</w:t>
      </w:r>
      <w:r w:rsidRPr="007A4050">
        <w:rPr>
          <w:rFonts w:cs="Times New Roman"/>
          <w:szCs w:val="24"/>
          <w:lang w:eastAsia="ar-SA"/>
        </w:rPr>
        <w:t xml:space="preserve"> </w:t>
      </w:r>
      <w:r w:rsidRPr="007A4050">
        <w:rPr>
          <w:rFonts w:cs="Times New Roman"/>
          <w:szCs w:val="24"/>
        </w:rPr>
        <w:t>2019.gada 13.novembra priekšlikumu</w:t>
      </w:r>
      <w:r w:rsidR="00FE5A9F" w:rsidRPr="007A4050">
        <w:rPr>
          <w:rFonts w:eastAsia="Times New Roman" w:cs="Times New Roman"/>
          <w:szCs w:val="24"/>
        </w:rPr>
        <w:t>,</w:t>
      </w:r>
      <w:r w:rsidR="00FE5A9F" w:rsidRPr="007A4050">
        <w:rPr>
          <w:rFonts w:cs="Times New Roman"/>
          <w:iCs/>
          <w:szCs w:val="24"/>
        </w:rPr>
        <w:t xml:space="preserve"> Rēzeknes novada dome, </w:t>
      </w:r>
      <w:r w:rsidR="00C82F3B" w:rsidRPr="00C82F3B">
        <w:rPr>
          <w:rFonts w:cs="Times New Roman"/>
          <w:iCs/>
          <w:szCs w:val="24"/>
        </w:rPr>
        <w:t xml:space="preserve">deputātam </w:t>
      </w:r>
      <w:r w:rsidR="00C82F3B">
        <w:rPr>
          <w:rFonts w:cs="Times New Roman"/>
          <w:iCs/>
          <w:szCs w:val="24"/>
        </w:rPr>
        <w:t xml:space="preserve">Pēterim </w:t>
      </w:r>
      <w:proofErr w:type="spellStart"/>
      <w:r w:rsidR="00C82F3B">
        <w:rPr>
          <w:rFonts w:cs="Times New Roman"/>
          <w:iCs/>
          <w:szCs w:val="24"/>
        </w:rPr>
        <w:t>Stankam</w:t>
      </w:r>
      <w:proofErr w:type="spellEnd"/>
      <w:r w:rsidR="00C82F3B" w:rsidRPr="00C82F3B">
        <w:rPr>
          <w:rFonts w:cs="Times New Roman"/>
          <w:iCs/>
          <w:szCs w:val="24"/>
        </w:rPr>
        <w:t xml:space="preserve"> jautājuma izskatīšanā un balsošanā nepiedaloties,</w:t>
      </w:r>
      <w:r w:rsidR="00C82F3B">
        <w:rPr>
          <w:rFonts w:cs="Times New Roman"/>
          <w:iCs/>
          <w:szCs w:val="24"/>
        </w:rPr>
        <w:t xml:space="preserve"> </w:t>
      </w:r>
      <w:r w:rsidR="00FE5A9F" w:rsidRPr="007A4050">
        <w:rPr>
          <w:rFonts w:cs="Times New Roman"/>
          <w:iCs/>
          <w:szCs w:val="24"/>
        </w:rPr>
        <w:t xml:space="preserve">balsojot </w:t>
      </w:r>
      <w:r w:rsidR="00C82F3B">
        <w:rPr>
          <w:rFonts w:cs="Times New Roman"/>
          <w:iCs/>
          <w:szCs w:val="24"/>
        </w:rPr>
        <w:t>“par” - 15</w:t>
      </w:r>
      <w:r w:rsidR="00762D09">
        <w:rPr>
          <w:rFonts w:cs="Times New Roman"/>
          <w:iCs/>
          <w:szCs w:val="24"/>
        </w:rPr>
        <w:t xml:space="preserve"> (Regīna Baranova, Vasīlijs </w:t>
      </w:r>
      <w:proofErr w:type="spellStart"/>
      <w:r w:rsidR="00762D09">
        <w:rPr>
          <w:rFonts w:cs="Times New Roman"/>
          <w:iCs/>
          <w:szCs w:val="24"/>
        </w:rPr>
        <w:t>Bašmakovs</w:t>
      </w:r>
      <w:proofErr w:type="spellEnd"/>
      <w:r w:rsidR="00762D09">
        <w:rPr>
          <w:rFonts w:cs="Times New Roman"/>
          <w:iCs/>
          <w:szCs w:val="24"/>
        </w:rPr>
        <w:t xml:space="preserve">, Aivars </w:t>
      </w:r>
      <w:proofErr w:type="spellStart"/>
      <w:r w:rsidR="00762D09">
        <w:rPr>
          <w:rFonts w:cs="Times New Roman"/>
          <w:iCs/>
          <w:szCs w:val="24"/>
        </w:rPr>
        <w:t>Buharins</w:t>
      </w:r>
      <w:proofErr w:type="spellEnd"/>
      <w:r w:rsidR="00762D09">
        <w:rPr>
          <w:rFonts w:cs="Times New Roman"/>
          <w:iCs/>
          <w:szCs w:val="24"/>
        </w:rPr>
        <w:t xml:space="preserve">, Vilis Deksnis, Anatolijs Laizāns, Anita </w:t>
      </w:r>
      <w:proofErr w:type="spellStart"/>
      <w:r w:rsidR="00762D09">
        <w:rPr>
          <w:rFonts w:cs="Times New Roman"/>
          <w:iCs/>
          <w:szCs w:val="24"/>
        </w:rPr>
        <w:t>Ludborža</w:t>
      </w:r>
      <w:proofErr w:type="spellEnd"/>
      <w:r w:rsidR="00762D09">
        <w:rPr>
          <w:rFonts w:cs="Times New Roman"/>
          <w:iCs/>
          <w:szCs w:val="24"/>
        </w:rPr>
        <w:t xml:space="preserve">, Zigfrīds Lukaševičs, Pāvels Melnis, Edgars </w:t>
      </w:r>
      <w:proofErr w:type="spellStart"/>
      <w:r w:rsidR="00762D09">
        <w:rPr>
          <w:rFonts w:cs="Times New Roman"/>
          <w:iCs/>
          <w:szCs w:val="24"/>
        </w:rPr>
        <w:t>Nizins</w:t>
      </w:r>
      <w:proofErr w:type="spellEnd"/>
      <w:r w:rsidR="00762D09">
        <w:rPr>
          <w:rFonts w:cs="Times New Roman"/>
          <w:iCs/>
          <w:szCs w:val="24"/>
        </w:rPr>
        <w:t xml:space="preserve">, Elvīra </w:t>
      </w:r>
      <w:proofErr w:type="spellStart"/>
      <w:r w:rsidR="00762D09">
        <w:rPr>
          <w:rFonts w:cs="Times New Roman"/>
          <w:iCs/>
          <w:szCs w:val="24"/>
        </w:rPr>
        <w:t>Pizāne</w:t>
      </w:r>
      <w:proofErr w:type="spellEnd"/>
      <w:r w:rsidR="00762D09">
        <w:rPr>
          <w:rFonts w:cs="Times New Roman"/>
          <w:iCs/>
          <w:szCs w:val="24"/>
        </w:rPr>
        <w:t xml:space="preserve">, Guntis Rasims, Juris </w:t>
      </w:r>
      <w:proofErr w:type="spellStart"/>
      <w:r w:rsidR="00762D09">
        <w:rPr>
          <w:rFonts w:cs="Times New Roman"/>
          <w:iCs/>
          <w:szCs w:val="24"/>
        </w:rPr>
        <w:t>Runčs</w:t>
      </w:r>
      <w:proofErr w:type="spellEnd"/>
      <w:r w:rsidR="00762D09">
        <w:rPr>
          <w:rFonts w:cs="Times New Roman"/>
          <w:iCs/>
          <w:szCs w:val="24"/>
        </w:rPr>
        <w:t xml:space="preserve">, Viktors </w:t>
      </w:r>
      <w:proofErr w:type="spellStart"/>
      <w:r w:rsidR="00762D09">
        <w:rPr>
          <w:rFonts w:cs="Times New Roman"/>
          <w:iCs/>
          <w:szCs w:val="24"/>
        </w:rPr>
        <w:t>Ščerbakovs</w:t>
      </w:r>
      <w:proofErr w:type="spellEnd"/>
      <w:r w:rsidR="00762D09">
        <w:rPr>
          <w:rFonts w:cs="Times New Roman"/>
          <w:iCs/>
          <w:szCs w:val="24"/>
        </w:rPr>
        <w:t xml:space="preserve">, Staņislavs Šķesters, Ērika </w:t>
      </w:r>
      <w:proofErr w:type="spellStart"/>
      <w:r w:rsidR="00762D09">
        <w:rPr>
          <w:rFonts w:cs="Times New Roman"/>
          <w:iCs/>
          <w:szCs w:val="24"/>
        </w:rPr>
        <w:t>Teirumnieka</w:t>
      </w:r>
      <w:proofErr w:type="spellEnd"/>
      <w:r w:rsidR="00762D09">
        <w:rPr>
          <w:rFonts w:cs="Times New Roman"/>
          <w:iCs/>
          <w:szCs w:val="24"/>
        </w:rPr>
        <w:t>), “pret” - nav, “atturas” - nav</w:t>
      </w:r>
      <w:r w:rsidR="00FE5A9F" w:rsidRPr="007A4050">
        <w:rPr>
          <w:rFonts w:cs="Times New Roman"/>
          <w:iCs/>
          <w:szCs w:val="24"/>
        </w:rPr>
        <w:t xml:space="preserve">, </w:t>
      </w:r>
      <w:r w:rsidR="00FE5A9F" w:rsidRPr="007A4050">
        <w:rPr>
          <w:rFonts w:cs="Times New Roman"/>
          <w:iCs/>
          <w:spacing w:val="80"/>
          <w:szCs w:val="24"/>
        </w:rPr>
        <w:t>nolem</w:t>
      </w:r>
      <w:r w:rsidR="00FE5A9F" w:rsidRPr="007A4050">
        <w:rPr>
          <w:rFonts w:cs="Times New Roman"/>
          <w:iCs/>
          <w:szCs w:val="24"/>
        </w:rPr>
        <w:t>j:</w:t>
      </w:r>
    </w:p>
    <w:p w14:paraId="715BDB8B" w14:textId="794C6286" w:rsidR="00FE5A9F" w:rsidRPr="007A4050" w:rsidRDefault="00FE5A9F" w:rsidP="007A4050">
      <w:pPr>
        <w:spacing w:after="0" w:line="240" w:lineRule="auto"/>
        <w:ind w:right="-1" w:firstLine="567"/>
        <w:jc w:val="both"/>
        <w:rPr>
          <w:rFonts w:cs="Times New Roman"/>
          <w:iCs/>
          <w:szCs w:val="24"/>
        </w:rPr>
      </w:pPr>
    </w:p>
    <w:p w14:paraId="026C9FFA" w14:textId="1C41DF83" w:rsidR="00840CB2" w:rsidRPr="007A4050" w:rsidRDefault="00840CB2" w:rsidP="007A4050">
      <w:pPr>
        <w:spacing w:after="0" w:line="240" w:lineRule="auto"/>
        <w:ind w:right="-1" w:firstLine="567"/>
        <w:jc w:val="both"/>
        <w:rPr>
          <w:rFonts w:cs="Times New Roman"/>
          <w:iCs/>
          <w:szCs w:val="24"/>
        </w:rPr>
      </w:pPr>
      <w:r w:rsidRPr="007A4050">
        <w:rPr>
          <w:rFonts w:cs="Times New Roman"/>
          <w:szCs w:val="24"/>
        </w:rPr>
        <w:t xml:space="preserve">pieņemt lēmumu par atļaujas izsniegšanu komercdarbībai zvejniecībā </w:t>
      </w:r>
      <w:r w:rsidRPr="007A4050">
        <w:rPr>
          <w:rFonts w:cs="Times New Roman"/>
          <w:b/>
          <w:szCs w:val="24"/>
        </w:rPr>
        <w:t>SIA „Madaras Z”</w:t>
      </w:r>
      <w:r w:rsidRPr="007A4050">
        <w:rPr>
          <w:rFonts w:cs="Times New Roman"/>
          <w:szCs w:val="24"/>
        </w:rPr>
        <w:t xml:space="preserve"> Rāznas ezerā (lēmums pievienots).</w:t>
      </w:r>
    </w:p>
    <w:p w14:paraId="4E80F3BD" w14:textId="44136CC1" w:rsidR="00097D4B" w:rsidRDefault="00097D4B" w:rsidP="007A4050">
      <w:pPr>
        <w:suppressAutoHyphens w:val="0"/>
        <w:spacing w:after="0" w:line="240" w:lineRule="auto"/>
        <w:contextualSpacing/>
        <w:jc w:val="center"/>
        <w:rPr>
          <w:rFonts w:cs="Times New Roman"/>
          <w:b/>
          <w:bCs/>
          <w:szCs w:val="24"/>
        </w:rPr>
      </w:pPr>
    </w:p>
    <w:p w14:paraId="0A82003D" w14:textId="77777777" w:rsidR="00C82F3B" w:rsidRDefault="00C82F3B" w:rsidP="007A4050">
      <w:pPr>
        <w:suppressAutoHyphens w:val="0"/>
        <w:spacing w:after="0" w:line="240" w:lineRule="auto"/>
        <w:contextualSpacing/>
        <w:jc w:val="center"/>
        <w:rPr>
          <w:rFonts w:cs="Times New Roman"/>
          <w:b/>
          <w:bCs/>
          <w:szCs w:val="24"/>
        </w:rPr>
      </w:pPr>
    </w:p>
    <w:p w14:paraId="384FCC8C" w14:textId="77777777" w:rsidR="00C82F3B" w:rsidRDefault="00C82F3B" w:rsidP="007A4050">
      <w:pPr>
        <w:suppressAutoHyphens w:val="0"/>
        <w:spacing w:after="0" w:line="240" w:lineRule="auto"/>
        <w:contextualSpacing/>
        <w:jc w:val="center"/>
        <w:rPr>
          <w:rFonts w:cs="Times New Roman"/>
          <w:b/>
          <w:bCs/>
          <w:szCs w:val="24"/>
        </w:rPr>
      </w:pPr>
    </w:p>
    <w:p w14:paraId="6866ED06" w14:textId="77777777" w:rsidR="00C82F3B" w:rsidRPr="007A4050" w:rsidRDefault="00C82F3B" w:rsidP="007A4050">
      <w:pPr>
        <w:suppressAutoHyphens w:val="0"/>
        <w:spacing w:after="0" w:line="240" w:lineRule="auto"/>
        <w:contextualSpacing/>
        <w:jc w:val="center"/>
        <w:rPr>
          <w:rFonts w:cs="Times New Roman"/>
          <w:b/>
          <w:bCs/>
          <w:szCs w:val="24"/>
        </w:rPr>
      </w:pPr>
    </w:p>
    <w:p w14:paraId="57C90ED1" w14:textId="77777777" w:rsidR="00F360F2" w:rsidRPr="007A4050" w:rsidRDefault="00F360F2" w:rsidP="007A4050">
      <w:pPr>
        <w:numPr>
          <w:ilvl w:val="0"/>
          <w:numId w:val="2"/>
        </w:numPr>
        <w:spacing w:after="0" w:line="240" w:lineRule="auto"/>
        <w:ind w:left="0" w:right="-1" w:firstLine="0"/>
        <w:jc w:val="center"/>
        <w:rPr>
          <w:rFonts w:cs="Times New Roman"/>
          <w:b/>
          <w:szCs w:val="24"/>
        </w:rPr>
      </w:pPr>
      <w:r w:rsidRPr="007A4050">
        <w:rPr>
          <w:rFonts w:cs="Times New Roman"/>
          <w:b/>
          <w:szCs w:val="24"/>
        </w:rPr>
        <w:lastRenderedPageBreak/>
        <w:t>§</w:t>
      </w:r>
    </w:p>
    <w:p w14:paraId="66764AD9" w14:textId="77777777" w:rsidR="00097D4B" w:rsidRPr="007A4050" w:rsidRDefault="00097D4B" w:rsidP="007A4050">
      <w:pPr>
        <w:suppressAutoHyphens w:val="0"/>
        <w:spacing w:after="0" w:line="240" w:lineRule="auto"/>
        <w:contextualSpacing/>
        <w:jc w:val="center"/>
        <w:rPr>
          <w:rFonts w:cs="Times New Roman"/>
          <w:b/>
          <w:bCs/>
          <w:szCs w:val="24"/>
        </w:rPr>
      </w:pPr>
      <w:r w:rsidRPr="007A4050">
        <w:rPr>
          <w:rFonts w:cs="Times New Roman"/>
          <w:b/>
          <w:bCs/>
          <w:szCs w:val="24"/>
        </w:rPr>
        <w:t xml:space="preserve">Par atļaujas izsniegšanu komercdarbībai zvejniecībā ZS „Māsas” Rāznas ezerā </w:t>
      </w:r>
    </w:p>
    <w:p w14:paraId="304448FA" w14:textId="15F9001B" w:rsidR="00097D4B" w:rsidRPr="008505DD" w:rsidRDefault="00097D4B" w:rsidP="007A4050">
      <w:pPr>
        <w:suppressAutoHyphens w:val="0"/>
        <w:spacing w:after="0" w:line="240" w:lineRule="auto"/>
        <w:contextualSpacing/>
        <w:jc w:val="center"/>
        <w:rPr>
          <w:rFonts w:cs="Times New Roman"/>
          <w:sz w:val="20"/>
          <w:szCs w:val="20"/>
        </w:rPr>
      </w:pPr>
      <w:r w:rsidRPr="008505DD">
        <w:rPr>
          <w:rFonts w:cs="Times New Roman"/>
          <w:sz w:val="20"/>
          <w:szCs w:val="20"/>
        </w:rPr>
        <w:t>(</w:t>
      </w:r>
      <w:r w:rsidR="00D36DF2" w:rsidRPr="008505DD">
        <w:rPr>
          <w:rFonts w:cs="Times New Roman"/>
          <w:sz w:val="20"/>
          <w:szCs w:val="20"/>
        </w:rPr>
        <w:t xml:space="preserve">Ziņo </w:t>
      </w:r>
      <w:proofErr w:type="spellStart"/>
      <w:r w:rsidRPr="008505DD">
        <w:rPr>
          <w:rFonts w:cs="Times New Roman"/>
          <w:sz w:val="20"/>
          <w:szCs w:val="20"/>
        </w:rPr>
        <w:t>T.Kruste</w:t>
      </w:r>
      <w:proofErr w:type="spellEnd"/>
      <w:r w:rsidRPr="008505DD">
        <w:rPr>
          <w:rFonts w:cs="Times New Roman"/>
          <w:sz w:val="20"/>
          <w:szCs w:val="20"/>
        </w:rPr>
        <w:t>)</w:t>
      </w:r>
    </w:p>
    <w:p w14:paraId="393C5CED" w14:textId="5BC5C1D8" w:rsidR="00097D4B" w:rsidRPr="007A4050" w:rsidRDefault="00097D4B" w:rsidP="007A4050">
      <w:pPr>
        <w:suppressAutoHyphens w:val="0"/>
        <w:spacing w:after="0" w:line="240" w:lineRule="auto"/>
        <w:contextualSpacing/>
        <w:jc w:val="center"/>
        <w:rPr>
          <w:rFonts w:cs="Times New Roman"/>
          <w:b/>
          <w:bCs/>
          <w:szCs w:val="24"/>
        </w:rPr>
      </w:pPr>
    </w:p>
    <w:p w14:paraId="6C026246" w14:textId="39AE9C9F" w:rsidR="00FE5A9F" w:rsidRPr="007A4050" w:rsidRDefault="00840CB2" w:rsidP="007A4050">
      <w:pPr>
        <w:spacing w:after="0" w:line="240" w:lineRule="auto"/>
        <w:ind w:right="-1" w:firstLine="567"/>
        <w:jc w:val="both"/>
        <w:rPr>
          <w:rFonts w:cs="Times New Roman"/>
          <w:iCs/>
          <w:szCs w:val="24"/>
        </w:rPr>
      </w:pPr>
      <w:r w:rsidRPr="007A4050">
        <w:rPr>
          <w:rFonts w:cs="Times New Roman"/>
          <w:szCs w:val="24"/>
        </w:rPr>
        <w:t>Izskatījusi ZS „Māsas” iesniegumu par atļaujas izsniegšanu komercdarbībai zvejniecībā, pamatojoties uz likuma „Par pašvaldībām” 37.panta sesto daļu, 41.panta pirmās daļas 3.punktu, ņemot vērā Tautsaimniecības attīstības jautājumu patstāvīgās komitejas</w:t>
      </w:r>
      <w:r w:rsidR="007A4050">
        <w:rPr>
          <w:rFonts w:cs="Times New Roman"/>
          <w:szCs w:val="24"/>
          <w:lang w:eastAsia="ar-SA"/>
        </w:rPr>
        <w:t xml:space="preserve"> </w:t>
      </w:r>
      <w:r w:rsidRPr="007A4050">
        <w:rPr>
          <w:rFonts w:cs="Times New Roman"/>
          <w:szCs w:val="24"/>
        </w:rPr>
        <w:t>2019.gada 14.novembra priekšlikumu</w:t>
      </w:r>
      <w:r w:rsidR="00FE5A9F" w:rsidRPr="007A4050">
        <w:rPr>
          <w:rFonts w:eastAsia="Times New Roman" w:cs="Times New Roman"/>
          <w:szCs w:val="24"/>
        </w:rPr>
        <w:t>,</w:t>
      </w:r>
      <w:r w:rsidR="00FE5A9F" w:rsidRPr="007A4050">
        <w:rPr>
          <w:rFonts w:cs="Times New Roman"/>
          <w:iCs/>
          <w:szCs w:val="24"/>
        </w:rPr>
        <w:t xml:space="preserve"> Rēzeknes novada dome, balsojot </w:t>
      </w:r>
      <w:r w:rsidR="00762D09">
        <w:rPr>
          <w:rFonts w:cs="Times New Roman"/>
          <w:iCs/>
          <w:szCs w:val="24"/>
        </w:rPr>
        <w:t xml:space="preserve">“par” - 16 (Regīna Baranova, Vasīlijs </w:t>
      </w:r>
      <w:proofErr w:type="spellStart"/>
      <w:r w:rsidR="00762D09">
        <w:rPr>
          <w:rFonts w:cs="Times New Roman"/>
          <w:iCs/>
          <w:szCs w:val="24"/>
        </w:rPr>
        <w:t>Bašmakovs</w:t>
      </w:r>
      <w:proofErr w:type="spellEnd"/>
      <w:r w:rsidR="00762D09">
        <w:rPr>
          <w:rFonts w:cs="Times New Roman"/>
          <w:iCs/>
          <w:szCs w:val="24"/>
        </w:rPr>
        <w:t xml:space="preserve">, Aivars </w:t>
      </w:r>
      <w:proofErr w:type="spellStart"/>
      <w:r w:rsidR="00762D09">
        <w:rPr>
          <w:rFonts w:cs="Times New Roman"/>
          <w:iCs/>
          <w:szCs w:val="24"/>
        </w:rPr>
        <w:t>Buharins</w:t>
      </w:r>
      <w:proofErr w:type="spellEnd"/>
      <w:r w:rsidR="00762D09">
        <w:rPr>
          <w:rFonts w:cs="Times New Roman"/>
          <w:iCs/>
          <w:szCs w:val="24"/>
        </w:rPr>
        <w:t xml:space="preserve">, Vilis Deksnis, Anatolijs Laizāns, Anita </w:t>
      </w:r>
      <w:proofErr w:type="spellStart"/>
      <w:r w:rsidR="00762D09">
        <w:rPr>
          <w:rFonts w:cs="Times New Roman"/>
          <w:iCs/>
          <w:szCs w:val="24"/>
        </w:rPr>
        <w:t>Ludborža</w:t>
      </w:r>
      <w:proofErr w:type="spellEnd"/>
      <w:r w:rsidR="00762D09">
        <w:rPr>
          <w:rFonts w:cs="Times New Roman"/>
          <w:iCs/>
          <w:szCs w:val="24"/>
        </w:rPr>
        <w:t xml:space="preserve">, Zigfrīds Lukaševičs, Pāvels Melnis, Edgars </w:t>
      </w:r>
      <w:proofErr w:type="spellStart"/>
      <w:r w:rsidR="00762D09">
        <w:rPr>
          <w:rFonts w:cs="Times New Roman"/>
          <w:iCs/>
          <w:szCs w:val="24"/>
        </w:rPr>
        <w:t>Nizins</w:t>
      </w:r>
      <w:proofErr w:type="spellEnd"/>
      <w:r w:rsidR="00762D09">
        <w:rPr>
          <w:rFonts w:cs="Times New Roman"/>
          <w:iCs/>
          <w:szCs w:val="24"/>
        </w:rPr>
        <w:t xml:space="preserve">, Elvīra </w:t>
      </w:r>
      <w:proofErr w:type="spellStart"/>
      <w:r w:rsidR="00762D09">
        <w:rPr>
          <w:rFonts w:cs="Times New Roman"/>
          <w:iCs/>
          <w:szCs w:val="24"/>
        </w:rPr>
        <w:t>Pizāne</w:t>
      </w:r>
      <w:proofErr w:type="spellEnd"/>
      <w:r w:rsidR="00762D09">
        <w:rPr>
          <w:rFonts w:cs="Times New Roman"/>
          <w:iCs/>
          <w:szCs w:val="24"/>
        </w:rPr>
        <w:t xml:space="preserve">, Guntis Rasims, Juris </w:t>
      </w:r>
      <w:proofErr w:type="spellStart"/>
      <w:r w:rsidR="00762D09">
        <w:rPr>
          <w:rFonts w:cs="Times New Roman"/>
          <w:iCs/>
          <w:szCs w:val="24"/>
        </w:rPr>
        <w:t>Runčs</w:t>
      </w:r>
      <w:proofErr w:type="spellEnd"/>
      <w:r w:rsidR="00762D09">
        <w:rPr>
          <w:rFonts w:cs="Times New Roman"/>
          <w:iCs/>
          <w:szCs w:val="24"/>
        </w:rPr>
        <w:t xml:space="preserve">, Pēteris </w:t>
      </w:r>
      <w:proofErr w:type="spellStart"/>
      <w:r w:rsidR="00762D09">
        <w:rPr>
          <w:rFonts w:cs="Times New Roman"/>
          <w:iCs/>
          <w:szCs w:val="24"/>
        </w:rPr>
        <w:t>Stanka</w:t>
      </w:r>
      <w:proofErr w:type="spellEnd"/>
      <w:r w:rsidR="00762D09">
        <w:rPr>
          <w:rFonts w:cs="Times New Roman"/>
          <w:iCs/>
          <w:szCs w:val="24"/>
        </w:rPr>
        <w:t xml:space="preserve">, Viktors </w:t>
      </w:r>
      <w:proofErr w:type="spellStart"/>
      <w:r w:rsidR="00762D09">
        <w:rPr>
          <w:rFonts w:cs="Times New Roman"/>
          <w:iCs/>
          <w:szCs w:val="24"/>
        </w:rPr>
        <w:t>Ščerbakovs</w:t>
      </w:r>
      <w:proofErr w:type="spellEnd"/>
      <w:r w:rsidR="00762D09">
        <w:rPr>
          <w:rFonts w:cs="Times New Roman"/>
          <w:iCs/>
          <w:szCs w:val="24"/>
        </w:rPr>
        <w:t xml:space="preserve">, Staņislavs Šķesters, Ērika </w:t>
      </w:r>
      <w:proofErr w:type="spellStart"/>
      <w:r w:rsidR="00762D09">
        <w:rPr>
          <w:rFonts w:cs="Times New Roman"/>
          <w:iCs/>
          <w:szCs w:val="24"/>
        </w:rPr>
        <w:t>Teirumnieka</w:t>
      </w:r>
      <w:proofErr w:type="spellEnd"/>
      <w:r w:rsidR="00762D09">
        <w:rPr>
          <w:rFonts w:cs="Times New Roman"/>
          <w:iCs/>
          <w:szCs w:val="24"/>
        </w:rPr>
        <w:t>), “pret” - nav, “atturas” - nav</w:t>
      </w:r>
      <w:r w:rsidR="00FE5A9F" w:rsidRPr="007A4050">
        <w:rPr>
          <w:rFonts w:cs="Times New Roman"/>
          <w:iCs/>
          <w:szCs w:val="24"/>
        </w:rPr>
        <w:t xml:space="preserve">, </w:t>
      </w:r>
      <w:r w:rsidR="00FE5A9F" w:rsidRPr="007A4050">
        <w:rPr>
          <w:rFonts w:cs="Times New Roman"/>
          <w:iCs/>
          <w:spacing w:val="80"/>
          <w:szCs w:val="24"/>
        </w:rPr>
        <w:t>nolem</w:t>
      </w:r>
      <w:r w:rsidR="00FE5A9F" w:rsidRPr="007A4050">
        <w:rPr>
          <w:rFonts w:cs="Times New Roman"/>
          <w:iCs/>
          <w:szCs w:val="24"/>
        </w:rPr>
        <w:t>j:</w:t>
      </w:r>
    </w:p>
    <w:p w14:paraId="3280FE28" w14:textId="7D20DDA6" w:rsidR="00FE5A9F" w:rsidRPr="007A4050" w:rsidRDefault="00FE5A9F" w:rsidP="007A4050">
      <w:pPr>
        <w:spacing w:after="0" w:line="240" w:lineRule="auto"/>
        <w:ind w:right="-1" w:firstLine="567"/>
        <w:jc w:val="both"/>
        <w:rPr>
          <w:rFonts w:cs="Times New Roman"/>
          <w:iCs/>
          <w:szCs w:val="24"/>
        </w:rPr>
      </w:pPr>
    </w:p>
    <w:p w14:paraId="7C1931F8" w14:textId="77777777" w:rsidR="00840CB2" w:rsidRPr="007A4050" w:rsidRDefault="00840CB2" w:rsidP="007A4050">
      <w:pPr>
        <w:autoSpaceDE w:val="0"/>
        <w:autoSpaceDN w:val="0"/>
        <w:adjustRightInd w:val="0"/>
        <w:spacing w:after="0" w:line="240" w:lineRule="auto"/>
        <w:ind w:firstLine="567"/>
        <w:jc w:val="both"/>
        <w:rPr>
          <w:rFonts w:cs="Times New Roman"/>
          <w:szCs w:val="24"/>
        </w:rPr>
      </w:pPr>
      <w:r w:rsidRPr="007A4050">
        <w:rPr>
          <w:rFonts w:cs="Times New Roman"/>
          <w:szCs w:val="24"/>
        </w:rPr>
        <w:t xml:space="preserve">pieņemt lēmumu par atļaujas izsniegšanu komercdarbībai zvejniecībā </w:t>
      </w:r>
      <w:r w:rsidRPr="007A4050">
        <w:rPr>
          <w:rFonts w:cs="Times New Roman"/>
          <w:b/>
          <w:szCs w:val="24"/>
        </w:rPr>
        <w:t>ZS „Māsas”</w:t>
      </w:r>
      <w:r w:rsidRPr="007A4050">
        <w:rPr>
          <w:rFonts w:cs="Times New Roman"/>
          <w:szCs w:val="24"/>
        </w:rPr>
        <w:t xml:space="preserve"> Rāznas ezerā (lēmums pievienots).</w:t>
      </w:r>
    </w:p>
    <w:p w14:paraId="4CAA5BD3" w14:textId="3E919E1F" w:rsidR="00097D4B" w:rsidRPr="007A4050" w:rsidRDefault="00097D4B" w:rsidP="007A4050">
      <w:pPr>
        <w:suppressAutoHyphens w:val="0"/>
        <w:spacing w:after="0" w:line="240" w:lineRule="auto"/>
        <w:contextualSpacing/>
        <w:jc w:val="center"/>
        <w:rPr>
          <w:rFonts w:cs="Times New Roman"/>
          <w:b/>
          <w:bCs/>
          <w:szCs w:val="24"/>
        </w:rPr>
      </w:pPr>
    </w:p>
    <w:p w14:paraId="574A5D7D" w14:textId="77777777" w:rsidR="00F360F2" w:rsidRPr="007A4050" w:rsidRDefault="00F360F2" w:rsidP="007A4050">
      <w:pPr>
        <w:numPr>
          <w:ilvl w:val="0"/>
          <w:numId w:val="2"/>
        </w:numPr>
        <w:spacing w:after="0" w:line="240" w:lineRule="auto"/>
        <w:ind w:left="0" w:right="-1" w:firstLine="0"/>
        <w:jc w:val="center"/>
        <w:rPr>
          <w:rFonts w:cs="Times New Roman"/>
          <w:b/>
          <w:szCs w:val="24"/>
        </w:rPr>
      </w:pPr>
      <w:r w:rsidRPr="007A4050">
        <w:rPr>
          <w:rFonts w:cs="Times New Roman"/>
          <w:b/>
          <w:szCs w:val="24"/>
        </w:rPr>
        <w:t>§</w:t>
      </w:r>
    </w:p>
    <w:p w14:paraId="39BFEE5F" w14:textId="77777777" w:rsidR="00097D4B" w:rsidRPr="007A4050" w:rsidRDefault="00097D4B" w:rsidP="007A4050">
      <w:pPr>
        <w:suppressAutoHyphens w:val="0"/>
        <w:spacing w:after="0" w:line="240" w:lineRule="auto"/>
        <w:contextualSpacing/>
        <w:jc w:val="center"/>
        <w:rPr>
          <w:rFonts w:cs="Times New Roman"/>
          <w:b/>
          <w:bCs/>
          <w:szCs w:val="24"/>
        </w:rPr>
      </w:pPr>
      <w:r w:rsidRPr="007A4050">
        <w:rPr>
          <w:rFonts w:cs="Times New Roman"/>
          <w:b/>
          <w:bCs/>
          <w:szCs w:val="24"/>
        </w:rPr>
        <w:t xml:space="preserve">Par atļaujas izsniegšanu komercdarbībai zvejniecībā IK „Normunds </w:t>
      </w:r>
      <w:proofErr w:type="spellStart"/>
      <w:r w:rsidRPr="007A4050">
        <w:rPr>
          <w:rFonts w:cs="Times New Roman"/>
          <w:b/>
          <w:bCs/>
          <w:szCs w:val="24"/>
        </w:rPr>
        <w:t>Brokāns</w:t>
      </w:r>
      <w:proofErr w:type="spellEnd"/>
      <w:r w:rsidRPr="007A4050">
        <w:rPr>
          <w:rFonts w:cs="Times New Roman"/>
          <w:b/>
          <w:bCs/>
          <w:szCs w:val="24"/>
        </w:rPr>
        <w:t xml:space="preserve">” Rāznas ezerā </w:t>
      </w:r>
    </w:p>
    <w:p w14:paraId="46B06F71" w14:textId="633C28E0" w:rsidR="00097D4B" w:rsidRPr="008505DD" w:rsidRDefault="00097D4B" w:rsidP="007A4050">
      <w:pPr>
        <w:suppressAutoHyphens w:val="0"/>
        <w:spacing w:after="0" w:line="240" w:lineRule="auto"/>
        <w:contextualSpacing/>
        <w:jc w:val="center"/>
        <w:rPr>
          <w:rFonts w:cs="Times New Roman"/>
          <w:sz w:val="20"/>
          <w:szCs w:val="20"/>
        </w:rPr>
      </w:pPr>
      <w:r w:rsidRPr="008505DD">
        <w:rPr>
          <w:rFonts w:cs="Times New Roman"/>
          <w:sz w:val="20"/>
          <w:szCs w:val="20"/>
        </w:rPr>
        <w:t>(</w:t>
      </w:r>
      <w:r w:rsidR="00D36DF2" w:rsidRPr="008505DD">
        <w:rPr>
          <w:rFonts w:cs="Times New Roman"/>
          <w:sz w:val="20"/>
          <w:szCs w:val="20"/>
        </w:rPr>
        <w:t xml:space="preserve">Ziņo </w:t>
      </w:r>
      <w:proofErr w:type="spellStart"/>
      <w:r w:rsidRPr="008505DD">
        <w:rPr>
          <w:rFonts w:cs="Times New Roman"/>
          <w:sz w:val="20"/>
          <w:szCs w:val="20"/>
        </w:rPr>
        <w:t>T.Kruste</w:t>
      </w:r>
      <w:proofErr w:type="spellEnd"/>
      <w:r w:rsidRPr="008505DD">
        <w:rPr>
          <w:rFonts w:cs="Times New Roman"/>
          <w:sz w:val="20"/>
          <w:szCs w:val="20"/>
        </w:rPr>
        <w:t>)</w:t>
      </w:r>
    </w:p>
    <w:p w14:paraId="1624444B" w14:textId="085CA267" w:rsidR="00097D4B" w:rsidRPr="007A4050" w:rsidRDefault="00097D4B" w:rsidP="007A4050">
      <w:pPr>
        <w:suppressAutoHyphens w:val="0"/>
        <w:spacing w:after="0" w:line="240" w:lineRule="auto"/>
        <w:contextualSpacing/>
        <w:jc w:val="center"/>
        <w:rPr>
          <w:rFonts w:cs="Times New Roman"/>
          <w:b/>
          <w:bCs/>
          <w:szCs w:val="24"/>
        </w:rPr>
      </w:pPr>
    </w:p>
    <w:p w14:paraId="19A31F92" w14:textId="00693A9F" w:rsidR="00FE5A9F" w:rsidRPr="007A4050" w:rsidRDefault="00840CB2" w:rsidP="007A4050">
      <w:pPr>
        <w:spacing w:after="0" w:line="240" w:lineRule="auto"/>
        <w:ind w:right="-1" w:firstLine="567"/>
        <w:jc w:val="both"/>
        <w:rPr>
          <w:rFonts w:cs="Times New Roman"/>
          <w:iCs/>
          <w:szCs w:val="24"/>
        </w:rPr>
      </w:pPr>
      <w:r w:rsidRPr="007A4050">
        <w:rPr>
          <w:rFonts w:cs="Times New Roman"/>
          <w:szCs w:val="24"/>
        </w:rPr>
        <w:t xml:space="preserve">Izskatījusi IK „Normunds </w:t>
      </w:r>
      <w:proofErr w:type="spellStart"/>
      <w:r w:rsidRPr="007A4050">
        <w:rPr>
          <w:rFonts w:cs="Times New Roman"/>
          <w:szCs w:val="24"/>
        </w:rPr>
        <w:t>Brokāns</w:t>
      </w:r>
      <w:proofErr w:type="spellEnd"/>
      <w:r w:rsidRPr="007A4050">
        <w:rPr>
          <w:rFonts w:cs="Times New Roman"/>
          <w:szCs w:val="24"/>
        </w:rPr>
        <w:t xml:space="preserve">” iesniegumu par atļaujas izsniegšanu komercdarbībai zvejniecībā, pamatojoties uz likuma „Par pašvaldībām” 37.panta sesto daļu, 41.panta pirmās daļas 3.punktu, ņemot vērā </w:t>
      </w:r>
      <w:r w:rsidRPr="007A4050">
        <w:rPr>
          <w:rFonts w:cs="Times New Roman"/>
          <w:szCs w:val="24"/>
          <w:lang w:eastAsia="ar-SA"/>
        </w:rPr>
        <w:t xml:space="preserve">Tautsaimniecības attīstības jautājumu patstāvīgās komitejas </w:t>
      </w:r>
      <w:r w:rsidRPr="007A4050">
        <w:rPr>
          <w:rFonts w:cs="Times New Roman"/>
          <w:szCs w:val="24"/>
        </w:rPr>
        <w:t>2019.gada 14.novembra priekšlikumu</w:t>
      </w:r>
      <w:r w:rsidR="00FE5A9F" w:rsidRPr="007A4050">
        <w:rPr>
          <w:rFonts w:eastAsia="Times New Roman" w:cs="Times New Roman"/>
          <w:szCs w:val="24"/>
        </w:rPr>
        <w:t>,</w:t>
      </w:r>
      <w:r w:rsidR="00FE5A9F" w:rsidRPr="007A4050">
        <w:rPr>
          <w:rFonts w:cs="Times New Roman"/>
          <w:iCs/>
          <w:szCs w:val="24"/>
        </w:rPr>
        <w:t xml:space="preserve"> Rēzeknes novada dome, balsojot </w:t>
      </w:r>
      <w:r w:rsidR="00762D09">
        <w:rPr>
          <w:rFonts w:cs="Times New Roman"/>
          <w:iCs/>
          <w:szCs w:val="24"/>
        </w:rPr>
        <w:t xml:space="preserve">“par” - 16 (Regīna Baranova, Vasīlijs </w:t>
      </w:r>
      <w:proofErr w:type="spellStart"/>
      <w:r w:rsidR="00762D09">
        <w:rPr>
          <w:rFonts w:cs="Times New Roman"/>
          <w:iCs/>
          <w:szCs w:val="24"/>
        </w:rPr>
        <w:t>Bašmakovs</w:t>
      </w:r>
      <w:proofErr w:type="spellEnd"/>
      <w:r w:rsidR="00762D09">
        <w:rPr>
          <w:rFonts w:cs="Times New Roman"/>
          <w:iCs/>
          <w:szCs w:val="24"/>
        </w:rPr>
        <w:t xml:space="preserve">, Aivars </w:t>
      </w:r>
      <w:proofErr w:type="spellStart"/>
      <w:r w:rsidR="00762D09">
        <w:rPr>
          <w:rFonts w:cs="Times New Roman"/>
          <w:iCs/>
          <w:szCs w:val="24"/>
        </w:rPr>
        <w:t>Buharins</w:t>
      </w:r>
      <w:proofErr w:type="spellEnd"/>
      <w:r w:rsidR="00762D09">
        <w:rPr>
          <w:rFonts w:cs="Times New Roman"/>
          <w:iCs/>
          <w:szCs w:val="24"/>
        </w:rPr>
        <w:t xml:space="preserve">, Vilis Deksnis, Anatolijs Laizāns, Anita </w:t>
      </w:r>
      <w:proofErr w:type="spellStart"/>
      <w:r w:rsidR="00762D09">
        <w:rPr>
          <w:rFonts w:cs="Times New Roman"/>
          <w:iCs/>
          <w:szCs w:val="24"/>
        </w:rPr>
        <w:t>Ludborža</w:t>
      </w:r>
      <w:proofErr w:type="spellEnd"/>
      <w:r w:rsidR="00762D09">
        <w:rPr>
          <w:rFonts w:cs="Times New Roman"/>
          <w:iCs/>
          <w:szCs w:val="24"/>
        </w:rPr>
        <w:t xml:space="preserve">, Zigfrīds Lukaševičs, Pāvels Melnis, Edgars </w:t>
      </w:r>
      <w:proofErr w:type="spellStart"/>
      <w:r w:rsidR="00762D09">
        <w:rPr>
          <w:rFonts w:cs="Times New Roman"/>
          <w:iCs/>
          <w:szCs w:val="24"/>
        </w:rPr>
        <w:t>Nizins</w:t>
      </w:r>
      <w:proofErr w:type="spellEnd"/>
      <w:r w:rsidR="00762D09">
        <w:rPr>
          <w:rFonts w:cs="Times New Roman"/>
          <w:iCs/>
          <w:szCs w:val="24"/>
        </w:rPr>
        <w:t xml:space="preserve">, Elvīra </w:t>
      </w:r>
      <w:proofErr w:type="spellStart"/>
      <w:r w:rsidR="00762D09">
        <w:rPr>
          <w:rFonts w:cs="Times New Roman"/>
          <w:iCs/>
          <w:szCs w:val="24"/>
        </w:rPr>
        <w:t>Pizāne</w:t>
      </w:r>
      <w:proofErr w:type="spellEnd"/>
      <w:r w:rsidR="00762D09">
        <w:rPr>
          <w:rFonts w:cs="Times New Roman"/>
          <w:iCs/>
          <w:szCs w:val="24"/>
        </w:rPr>
        <w:t xml:space="preserve">, Guntis Rasims, Juris </w:t>
      </w:r>
      <w:proofErr w:type="spellStart"/>
      <w:r w:rsidR="00762D09">
        <w:rPr>
          <w:rFonts w:cs="Times New Roman"/>
          <w:iCs/>
          <w:szCs w:val="24"/>
        </w:rPr>
        <w:t>Runčs</w:t>
      </w:r>
      <w:proofErr w:type="spellEnd"/>
      <w:r w:rsidR="00762D09">
        <w:rPr>
          <w:rFonts w:cs="Times New Roman"/>
          <w:iCs/>
          <w:szCs w:val="24"/>
        </w:rPr>
        <w:t xml:space="preserve">, Pēteris </w:t>
      </w:r>
      <w:proofErr w:type="spellStart"/>
      <w:r w:rsidR="00762D09">
        <w:rPr>
          <w:rFonts w:cs="Times New Roman"/>
          <w:iCs/>
          <w:szCs w:val="24"/>
        </w:rPr>
        <w:t>Stanka</w:t>
      </w:r>
      <w:proofErr w:type="spellEnd"/>
      <w:r w:rsidR="00762D09">
        <w:rPr>
          <w:rFonts w:cs="Times New Roman"/>
          <w:iCs/>
          <w:szCs w:val="24"/>
        </w:rPr>
        <w:t xml:space="preserve">, Viktors </w:t>
      </w:r>
      <w:proofErr w:type="spellStart"/>
      <w:r w:rsidR="00762D09">
        <w:rPr>
          <w:rFonts w:cs="Times New Roman"/>
          <w:iCs/>
          <w:szCs w:val="24"/>
        </w:rPr>
        <w:t>Ščerbakovs</w:t>
      </w:r>
      <w:proofErr w:type="spellEnd"/>
      <w:r w:rsidR="00762D09">
        <w:rPr>
          <w:rFonts w:cs="Times New Roman"/>
          <w:iCs/>
          <w:szCs w:val="24"/>
        </w:rPr>
        <w:t xml:space="preserve">, Staņislavs Šķesters, Ērika </w:t>
      </w:r>
      <w:proofErr w:type="spellStart"/>
      <w:r w:rsidR="00762D09">
        <w:rPr>
          <w:rFonts w:cs="Times New Roman"/>
          <w:iCs/>
          <w:szCs w:val="24"/>
        </w:rPr>
        <w:t>Teirumnieka</w:t>
      </w:r>
      <w:proofErr w:type="spellEnd"/>
      <w:r w:rsidR="00762D09">
        <w:rPr>
          <w:rFonts w:cs="Times New Roman"/>
          <w:iCs/>
          <w:szCs w:val="24"/>
        </w:rPr>
        <w:t>), “pret” - nav, “atturas” - nav</w:t>
      </w:r>
      <w:r w:rsidR="00FE5A9F" w:rsidRPr="007A4050">
        <w:rPr>
          <w:rFonts w:cs="Times New Roman"/>
          <w:iCs/>
          <w:szCs w:val="24"/>
        </w:rPr>
        <w:t xml:space="preserve">, </w:t>
      </w:r>
      <w:r w:rsidR="00FE5A9F" w:rsidRPr="007A4050">
        <w:rPr>
          <w:rFonts w:cs="Times New Roman"/>
          <w:iCs/>
          <w:spacing w:val="80"/>
          <w:szCs w:val="24"/>
        </w:rPr>
        <w:t>nolem</w:t>
      </w:r>
      <w:r w:rsidR="00FE5A9F" w:rsidRPr="007A4050">
        <w:rPr>
          <w:rFonts w:cs="Times New Roman"/>
          <w:iCs/>
          <w:szCs w:val="24"/>
        </w:rPr>
        <w:t>j:</w:t>
      </w:r>
    </w:p>
    <w:p w14:paraId="21FEF21E" w14:textId="3FFBB555" w:rsidR="00FE5A9F" w:rsidRPr="007A4050" w:rsidRDefault="00FE5A9F" w:rsidP="007A4050">
      <w:pPr>
        <w:spacing w:after="0" w:line="240" w:lineRule="auto"/>
        <w:ind w:right="-1" w:firstLine="567"/>
        <w:jc w:val="both"/>
        <w:rPr>
          <w:rFonts w:cs="Times New Roman"/>
          <w:iCs/>
          <w:szCs w:val="24"/>
        </w:rPr>
      </w:pPr>
    </w:p>
    <w:p w14:paraId="5B5906C2" w14:textId="3EE2195B" w:rsidR="00840CB2" w:rsidRPr="007A4050" w:rsidRDefault="00840CB2" w:rsidP="007A4050">
      <w:pPr>
        <w:autoSpaceDE w:val="0"/>
        <w:autoSpaceDN w:val="0"/>
        <w:adjustRightInd w:val="0"/>
        <w:spacing w:after="0" w:line="240" w:lineRule="auto"/>
        <w:ind w:firstLine="567"/>
        <w:jc w:val="both"/>
        <w:rPr>
          <w:rFonts w:cs="Times New Roman"/>
          <w:szCs w:val="24"/>
        </w:rPr>
      </w:pPr>
      <w:r w:rsidRPr="007A4050">
        <w:rPr>
          <w:rFonts w:cs="Times New Roman"/>
          <w:szCs w:val="24"/>
        </w:rPr>
        <w:t xml:space="preserve">pieņemt lēmumu par atļaujas izsniegšanu komercdarbībai zvejniecībā IK „Normunds </w:t>
      </w:r>
      <w:proofErr w:type="spellStart"/>
      <w:r w:rsidRPr="007A4050">
        <w:rPr>
          <w:rFonts w:cs="Times New Roman"/>
          <w:szCs w:val="24"/>
        </w:rPr>
        <w:t>Brokāns</w:t>
      </w:r>
      <w:proofErr w:type="spellEnd"/>
      <w:r w:rsidRPr="007A4050">
        <w:rPr>
          <w:rFonts w:cs="Times New Roman"/>
          <w:szCs w:val="24"/>
        </w:rPr>
        <w:t>”</w:t>
      </w:r>
      <w:r w:rsidR="007A4050">
        <w:rPr>
          <w:rFonts w:cs="Times New Roman"/>
          <w:szCs w:val="24"/>
        </w:rPr>
        <w:t xml:space="preserve"> </w:t>
      </w:r>
      <w:r w:rsidRPr="007A4050">
        <w:rPr>
          <w:rFonts w:cs="Times New Roman"/>
          <w:szCs w:val="24"/>
        </w:rPr>
        <w:t>Rāznas ezerā (lēmums pievienots).</w:t>
      </w:r>
    </w:p>
    <w:p w14:paraId="64CF02E3" w14:textId="74AEA484" w:rsidR="00097D4B" w:rsidRPr="007A4050" w:rsidRDefault="00097D4B" w:rsidP="007A4050">
      <w:pPr>
        <w:suppressAutoHyphens w:val="0"/>
        <w:spacing w:after="0" w:line="240" w:lineRule="auto"/>
        <w:contextualSpacing/>
        <w:jc w:val="center"/>
        <w:rPr>
          <w:rFonts w:cs="Times New Roman"/>
          <w:b/>
          <w:bCs/>
          <w:szCs w:val="24"/>
        </w:rPr>
      </w:pPr>
    </w:p>
    <w:p w14:paraId="5AF17507" w14:textId="77777777" w:rsidR="00F360F2" w:rsidRPr="007A4050" w:rsidRDefault="00F360F2" w:rsidP="007A4050">
      <w:pPr>
        <w:numPr>
          <w:ilvl w:val="0"/>
          <w:numId w:val="2"/>
        </w:numPr>
        <w:spacing w:after="0" w:line="240" w:lineRule="auto"/>
        <w:ind w:left="0" w:right="-1" w:firstLine="0"/>
        <w:jc w:val="center"/>
        <w:rPr>
          <w:rFonts w:cs="Times New Roman"/>
          <w:b/>
          <w:szCs w:val="24"/>
        </w:rPr>
      </w:pPr>
      <w:r w:rsidRPr="007A4050">
        <w:rPr>
          <w:rFonts w:cs="Times New Roman"/>
          <w:b/>
          <w:szCs w:val="24"/>
        </w:rPr>
        <w:t>§</w:t>
      </w:r>
    </w:p>
    <w:p w14:paraId="4E77161F" w14:textId="77777777" w:rsidR="00097D4B" w:rsidRPr="007A4050" w:rsidRDefault="00097D4B" w:rsidP="007A4050">
      <w:pPr>
        <w:suppressAutoHyphens w:val="0"/>
        <w:spacing w:after="0" w:line="240" w:lineRule="auto"/>
        <w:contextualSpacing/>
        <w:jc w:val="center"/>
        <w:rPr>
          <w:rFonts w:cs="Times New Roman"/>
          <w:b/>
          <w:bCs/>
          <w:szCs w:val="24"/>
        </w:rPr>
      </w:pPr>
      <w:r w:rsidRPr="007A4050">
        <w:rPr>
          <w:rFonts w:cs="Times New Roman"/>
          <w:b/>
          <w:bCs/>
          <w:szCs w:val="24"/>
        </w:rPr>
        <w:t xml:space="preserve">Par atļaujas izsniegšanu komercdarbībai zvejniecībā SIA „Projektēšanas birojs ARKA” Rāznas ezerā </w:t>
      </w:r>
    </w:p>
    <w:p w14:paraId="79B02CF8" w14:textId="6773DEED" w:rsidR="00097D4B" w:rsidRPr="008505DD" w:rsidRDefault="00097D4B" w:rsidP="007A4050">
      <w:pPr>
        <w:suppressAutoHyphens w:val="0"/>
        <w:spacing w:after="0" w:line="240" w:lineRule="auto"/>
        <w:contextualSpacing/>
        <w:jc w:val="center"/>
        <w:rPr>
          <w:rFonts w:cs="Times New Roman"/>
          <w:sz w:val="20"/>
          <w:szCs w:val="20"/>
        </w:rPr>
      </w:pPr>
      <w:r w:rsidRPr="008505DD">
        <w:rPr>
          <w:rFonts w:cs="Times New Roman"/>
          <w:sz w:val="20"/>
          <w:szCs w:val="20"/>
        </w:rPr>
        <w:t>(</w:t>
      </w:r>
      <w:r w:rsidR="00D36DF2" w:rsidRPr="008505DD">
        <w:rPr>
          <w:rFonts w:cs="Times New Roman"/>
          <w:sz w:val="20"/>
          <w:szCs w:val="20"/>
        </w:rPr>
        <w:t xml:space="preserve">Ziņo </w:t>
      </w:r>
      <w:proofErr w:type="spellStart"/>
      <w:r w:rsidRPr="008505DD">
        <w:rPr>
          <w:rFonts w:cs="Times New Roman"/>
          <w:sz w:val="20"/>
          <w:szCs w:val="20"/>
        </w:rPr>
        <w:t>T.Kruste</w:t>
      </w:r>
      <w:proofErr w:type="spellEnd"/>
      <w:r w:rsidRPr="008505DD">
        <w:rPr>
          <w:rFonts w:cs="Times New Roman"/>
          <w:sz w:val="20"/>
          <w:szCs w:val="20"/>
        </w:rPr>
        <w:t>)</w:t>
      </w:r>
    </w:p>
    <w:p w14:paraId="788B910E" w14:textId="1D48C89D" w:rsidR="00097D4B" w:rsidRPr="007A4050" w:rsidRDefault="00097D4B" w:rsidP="007A4050">
      <w:pPr>
        <w:suppressAutoHyphens w:val="0"/>
        <w:spacing w:after="0" w:line="240" w:lineRule="auto"/>
        <w:contextualSpacing/>
        <w:jc w:val="center"/>
        <w:rPr>
          <w:rFonts w:cs="Times New Roman"/>
          <w:b/>
          <w:bCs/>
          <w:szCs w:val="24"/>
        </w:rPr>
      </w:pPr>
    </w:p>
    <w:p w14:paraId="4C9B26B7" w14:textId="2BCA0B5A" w:rsidR="00FE5A9F" w:rsidRPr="007A4050" w:rsidRDefault="00840CB2" w:rsidP="007A4050">
      <w:pPr>
        <w:spacing w:after="0" w:line="240" w:lineRule="auto"/>
        <w:ind w:right="-1" w:firstLine="567"/>
        <w:jc w:val="both"/>
        <w:rPr>
          <w:rFonts w:cs="Times New Roman"/>
          <w:iCs/>
          <w:szCs w:val="24"/>
        </w:rPr>
      </w:pPr>
      <w:r w:rsidRPr="007A4050">
        <w:rPr>
          <w:rFonts w:cs="Times New Roman"/>
          <w:szCs w:val="24"/>
        </w:rPr>
        <w:t xml:space="preserve">Izskatījusi SIA „Projektēšanas birojs ARKA” iesniegumu par atļaujas izsniegšanu komercdarbībai zvejniecībā, pamatojoties uz likuma „Par pašvaldībām” 37.panta sesto daļu, 41.panta pirmās daļas 3.punktu, ņemot vērā </w:t>
      </w:r>
      <w:r w:rsidRPr="007A4050">
        <w:rPr>
          <w:rFonts w:cs="Times New Roman"/>
          <w:szCs w:val="24"/>
          <w:lang w:eastAsia="ar-SA"/>
        </w:rPr>
        <w:t xml:space="preserve">Tautsaimniecības attīstības jautājumu patstāvīgās komitejas </w:t>
      </w:r>
      <w:r w:rsidRPr="007A4050">
        <w:rPr>
          <w:rFonts w:cs="Times New Roman"/>
          <w:szCs w:val="24"/>
        </w:rPr>
        <w:t>2019.gada 14.novembra priekšlikumu</w:t>
      </w:r>
      <w:r w:rsidR="00FE5A9F" w:rsidRPr="007A4050">
        <w:rPr>
          <w:rFonts w:eastAsia="Times New Roman" w:cs="Times New Roman"/>
          <w:szCs w:val="24"/>
        </w:rPr>
        <w:t>,</w:t>
      </w:r>
      <w:r w:rsidR="00FE5A9F" w:rsidRPr="007A4050">
        <w:rPr>
          <w:rFonts w:cs="Times New Roman"/>
          <w:iCs/>
          <w:szCs w:val="24"/>
        </w:rPr>
        <w:t xml:space="preserve"> Rēzeknes novada dome, balsojot </w:t>
      </w:r>
      <w:r w:rsidR="00762D09">
        <w:rPr>
          <w:rFonts w:cs="Times New Roman"/>
          <w:iCs/>
          <w:szCs w:val="24"/>
        </w:rPr>
        <w:t xml:space="preserve">“par” - 16 (Regīna Baranova, Vasīlijs </w:t>
      </w:r>
      <w:proofErr w:type="spellStart"/>
      <w:r w:rsidR="00762D09">
        <w:rPr>
          <w:rFonts w:cs="Times New Roman"/>
          <w:iCs/>
          <w:szCs w:val="24"/>
        </w:rPr>
        <w:t>Bašmakovs</w:t>
      </w:r>
      <w:proofErr w:type="spellEnd"/>
      <w:r w:rsidR="00762D09">
        <w:rPr>
          <w:rFonts w:cs="Times New Roman"/>
          <w:iCs/>
          <w:szCs w:val="24"/>
        </w:rPr>
        <w:t xml:space="preserve">, Aivars </w:t>
      </w:r>
      <w:proofErr w:type="spellStart"/>
      <w:r w:rsidR="00762D09">
        <w:rPr>
          <w:rFonts w:cs="Times New Roman"/>
          <w:iCs/>
          <w:szCs w:val="24"/>
        </w:rPr>
        <w:t>Buharins</w:t>
      </w:r>
      <w:proofErr w:type="spellEnd"/>
      <w:r w:rsidR="00762D09">
        <w:rPr>
          <w:rFonts w:cs="Times New Roman"/>
          <w:iCs/>
          <w:szCs w:val="24"/>
        </w:rPr>
        <w:t xml:space="preserve">, Vilis Deksnis, Anatolijs Laizāns, Anita </w:t>
      </w:r>
      <w:proofErr w:type="spellStart"/>
      <w:r w:rsidR="00762D09">
        <w:rPr>
          <w:rFonts w:cs="Times New Roman"/>
          <w:iCs/>
          <w:szCs w:val="24"/>
        </w:rPr>
        <w:t>Ludborža</w:t>
      </w:r>
      <w:proofErr w:type="spellEnd"/>
      <w:r w:rsidR="00762D09">
        <w:rPr>
          <w:rFonts w:cs="Times New Roman"/>
          <w:iCs/>
          <w:szCs w:val="24"/>
        </w:rPr>
        <w:t xml:space="preserve">, Zigfrīds Lukaševičs, Pāvels Melnis, Edgars </w:t>
      </w:r>
      <w:proofErr w:type="spellStart"/>
      <w:r w:rsidR="00762D09">
        <w:rPr>
          <w:rFonts w:cs="Times New Roman"/>
          <w:iCs/>
          <w:szCs w:val="24"/>
        </w:rPr>
        <w:t>Nizins</w:t>
      </w:r>
      <w:proofErr w:type="spellEnd"/>
      <w:r w:rsidR="00762D09">
        <w:rPr>
          <w:rFonts w:cs="Times New Roman"/>
          <w:iCs/>
          <w:szCs w:val="24"/>
        </w:rPr>
        <w:t xml:space="preserve">, Elvīra </w:t>
      </w:r>
      <w:proofErr w:type="spellStart"/>
      <w:r w:rsidR="00762D09">
        <w:rPr>
          <w:rFonts w:cs="Times New Roman"/>
          <w:iCs/>
          <w:szCs w:val="24"/>
        </w:rPr>
        <w:t>Pizāne</w:t>
      </w:r>
      <w:proofErr w:type="spellEnd"/>
      <w:r w:rsidR="00762D09">
        <w:rPr>
          <w:rFonts w:cs="Times New Roman"/>
          <w:iCs/>
          <w:szCs w:val="24"/>
        </w:rPr>
        <w:t xml:space="preserve">, Guntis Rasims, Juris </w:t>
      </w:r>
      <w:proofErr w:type="spellStart"/>
      <w:r w:rsidR="00762D09">
        <w:rPr>
          <w:rFonts w:cs="Times New Roman"/>
          <w:iCs/>
          <w:szCs w:val="24"/>
        </w:rPr>
        <w:t>Runčs</w:t>
      </w:r>
      <w:proofErr w:type="spellEnd"/>
      <w:r w:rsidR="00762D09">
        <w:rPr>
          <w:rFonts w:cs="Times New Roman"/>
          <w:iCs/>
          <w:szCs w:val="24"/>
        </w:rPr>
        <w:t xml:space="preserve">, Pēteris </w:t>
      </w:r>
      <w:proofErr w:type="spellStart"/>
      <w:r w:rsidR="00762D09">
        <w:rPr>
          <w:rFonts w:cs="Times New Roman"/>
          <w:iCs/>
          <w:szCs w:val="24"/>
        </w:rPr>
        <w:t>Stanka</w:t>
      </w:r>
      <w:proofErr w:type="spellEnd"/>
      <w:r w:rsidR="00762D09">
        <w:rPr>
          <w:rFonts w:cs="Times New Roman"/>
          <w:iCs/>
          <w:szCs w:val="24"/>
        </w:rPr>
        <w:t xml:space="preserve">, Viktors </w:t>
      </w:r>
      <w:proofErr w:type="spellStart"/>
      <w:r w:rsidR="00762D09">
        <w:rPr>
          <w:rFonts w:cs="Times New Roman"/>
          <w:iCs/>
          <w:szCs w:val="24"/>
        </w:rPr>
        <w:t>Ščerbakovs</w:t>
      </w:r>
      <w:proofErr w:type="spellEnd"/>
      <w:r w:rsidR="00762D09">
        <w:rPr>
          <w:rFonts w:cs="Times New Roman"/>
          <w:iCs/>
          <w:szCs w:val="24"/>
        </w:rPr>
        <w:t xml:space="preserve">, Staņislavs Šķesters, Ērika </w:t>
      </w:r>
      <w:proofErr w:type="spellStart"/>
      <w:r w:rsidR="00762D09">
        <w:rPr>
          <w:rFonts w:cs="Times New Roman"/>
          <w:iCs/>
          <w:szCs w:val="24"/>
        </w:rPr>
        <w:t>Teirumnieka</w:t>
      </w:r>
      <w:proofErr w:type="spellEnd"/>
      <w:r w:rsidR="00762D09">
        <w:rPr>
          <w:rFonts w:cs="Times New Roman"/>
          <w:iCs/>
          <w:szCs w:val="24"/>
        </w:rPr>
        <w:t>), “pret” - nav, “atturas” - nav</w:t>
      </w:r>
      <w:r w:rsidR="00FE5A9F" w:rsidRPr="007A4050">
        <w:rPr>
          <w:rFonts w:cs="Times New Roman"/>
          <w:iCs/>
          <w:szCs w:val="24"/>
        </w:rPr>
        <w:t xml:space="preserve">, </w:t>
      </w:r>
      <w:r w:rsidR="00FE5A9F" w:rsidRPr="007A4050">
        <w:rPr>
          <w:rFonts w:cs="Times New Roman"/>
          <w:iCs/>
          <w:spacing w:val="80"/>
          <w:szCs w:val="24"/>
        </w:rPr>
        <w:t>nolem</w:t>
      </w:r>
      <w:r w:rsidR="00FE5A9F" w:rsidRPr="007A4050">
        <w:rPr>
          <w:rFonts w:cs="Times New Roman"/>
          <w:iCs/>
          <w:szCs w:val="24"/>
        </w:rPr>
        <w:t>j:</w:t>
      </w:r>
    </w:p>
    <w:p w14:paraId="77290EB2" w14:textId="7B0C2DF8" w:rsidR="00FE5A9F" w:rsidRPr="007A4050" w:rsidRDefault="00FE5A9F" w:rsidP="007A4050">
      <w:pPr>
        <w:spacing w:after="0" w:line="240" w:lineRule="auto"/>
        <w:ind w:right="-1" w:firstLine="567"/>
        <w:jc w:val="both"/>
        <w:rPr>
          <w:rFonts w:cs="Times New Roman"/>
          <w:iCs/>
          <w:szCs w:val="24"/>
        </w:rPr>
      </w:pPr>
    </w:p>
    <w:p w14:paraId="181CD167" w14:textId="0CA05038" w:rsidR="00840CB2" w:rsidRPr="007A4050" w:rsidRDefault="00840CB2" w:rsidP="007A4050">
      <w:pPr>
        <w:autoSpaceDE w:val="0"/>
        <w:autoSpaceDN w:val="0"/>
        <w:adjustRightInd w:val="0"/>
        <w:spacing w:after="0" w:line="240" w:lineRule="auto"/>
        <w:ind w:firstLine="567"/>
        <w:jc w:val="both"/>
        <w:rPr>
          <w:rFonts w:cs="Times New Roman"/>
          <w:szCs w:val="24"/>
        </w:rPr>
      </w:pPr>
      <w:r w:rsidRPr="007A4050">
        <w:rPr>
          <w:rFonts w:cs="Times New Roman"/>
          <w:szCs w:val="24"/>
        </w:rPr>
        <w:t>pieņemt lēmumu par atļaujas izsniegšanu komercdarbībai zvejniecībā SIA „Projektēšanas birojs ARKA” Rāznas ezerā (lēmums pievienots).</w:t>
      </w:r>
    </w:p>
    <w:p w14:paraId="0C44F2B3" w14:textId="4C1F7154" w:rsidR="00097D4B" w:rsidRDefault="00097D4B" w:rsidP="007A4050">
      <w:pPr>
        <w:suppressAutoHyphens w:val="0"/>
        <w:spacing w:after="0" w:line="240" w:lineRule="auto"/>
        <w:contextualSpacing/>
        <w:jc w:val="center"/>
        <w:rPr>
          <w:rFonts w:cs="Times New Roman"/>
          <w:b/>
          <w:bCs/>
          <w:szCs w:val="24"/>
        </w:rPr>
      </w:pPr>
    </w:p>
    <w:p w14:paraId="476E6BC6" w14:textId="77777777" w:rsidR="00C82F3B" w:rsidRDefault="00C82F3B" w:rsidP="007A4050">
      <w:pPr>
        <w:suppressAutoHyphens w:val="0"/>
        <w:spacing w:after="0" w:line="240" w:lineRule="auto"/>
        <w:contextualSpacing/>
        <w:jc w:val="center"/>
        <w:rPr>
          <w:rFonts w:cs="Times New Roman"/>
          <w:b/>
          <w:bCs/>
          <w:szCs w:val="24"/>
        </w:rPr>
      </w:pPr>
    </w:p>
    <w:p w14:paraId="72296D28" w14:textId="77777777" w:rsidR="00C82F3B" w:rsidRPr="007A4050" w:rsidRDefault="00C82F3B" w:rsidP="007A4050">
      <w:pPr>
        <w:suppressAutoHyphens w:val="0"/>
        <w:spacing w:after="0" w:line="240" w:lineRule="auto"/>
        <w:contextualSpacing/>
        <w:jc w:val="center"/>
        <w:rPr>
          <w:rFonts w:cs="Times New Roman"/>
          <w:b/>
          <w:bCs/>
          <w:szCs w:val="24"/>
        </w:rPr>
      </w:pPr>
    </w:p>
    <w:p w14:paraId="7C23679A" w14:textId="77777777" w:rsidR="00F360F2" w:rsidRPr="007A4050" w:rsidRDefault="00F360F2" w:rsidP="007A4050">
      <w:pPr>
        <w:numPr>
          <w:ilvl w:val="0"/>
          <w:numId w:val="2"/>
        </w:numPr>
        <w:spacing w:after="0" w:line="240" w:lineRule="auto"/>
        <w:ind w:left="0" w:right="-1" w:firstLine="0"/>
        <w:jc w:val="center"/>
        <w:rPr>
          <w:rFonts w:cs="Times New Roman"/>
          <w:b/>
          <w:szCs w:val="24"/>
        </w:rPr>
      </w:pPr>
      <w:r w:rsidRPr="007A4050">
        <w:rPr>
          <w:rFonts w:cs="Times New Roman"/>
          <w:b/>
          <w:szCs w:val="24"/>
        </w:rPr>
        <w:lastRenderedPageBreak/>
        <w:t>§</w:t>
      </w:r>
    </w:p>
    <w:p w14:paraId="4D49A85A" w14:textId="77777777" w:rsidR="00097D4B" w:rsidRPr="007A4050" w:rsidRDefault="00097D4B" w:rsidP="007A4050">
      <w:pPr>
        <w:suppressAutoHyphens w:val="0"/>
        <w:spacing w:after="0" w:line="240" w:lineRule="auto"/>
        <w:contextualSpacing/>
        <w:jc w:val="center"/>
        <w:rPr>
          <w:rFonts w:cs="Times New Roman"/>
          <w:b/>
          <w:bCs/>
          <w:szCs w:val="24"/>
        </w:rPr>
      </w:pPr>
      <w:r w:rsidRPr="007A4050">
        <w:rPr>
          <w:rFonts w:cs="Times New Roman"/>
          <w:b/>
          <w:bCs/>
          <w:szCs w:val="24"/>
        </w:rPr>
        <w:t xml:space="preserve">Par atļaujas izsniegšanu komercdarbībai zvejniecībā IK „Rāznas - S” Rāznas ezerā </w:t>
      </w:r>
    </w:p>
    <w:p w14:paraId="76BA2E03" w14:textId="58F26E07" w:rsidR="00097D4B" w:rsidRPr="008505DD" w:rsidRDefault="00097D4B" w:rsidP="007A4050">
      <w:pPr>
        <w:suppressAutoHyphens w:val="0"/>
        <w:spacing w:after="0" w:line="240" w:lineRule="auto"/>
        <w:contextualSpacing/>
        <w:jc w:val="center"/>
        <w:rPr>
          <w:rFonts w:cs="Times New Roman"/>
          <w:sz w:val="20"/>
          <w:szCs w:val="20"/>
        </w:rPr>
      </w:pPr>
      <w:r w:rsidRPr="008505DD">
        <w:rPr>
          <w:rFonts w:cs="Times New Roman"/>
          <w:sz w:val="20"/>
          <w:szCs w:val="20"/>
        </w:rPr>
        <w:t>(</w:t>
      </w:r>
      <w:r w:rsidR="00D36DF2" w:rsidRPr="008505DD">
        <w:rPr>
          <w:rFonts w:cs="Times New Roman"/>
          <w:sz w:val="20"/>
          <w:szCs w:val="20"/>
        </w:rPr>
        <w:t xml:space="preserve">Ziņo </w:t>
      </w:r>
      <w:proofErr w:type="spellStart"/>
      <w:r w:rsidRPr="008505DD">
        <w:rPr>
          <w:rFonts w:cs="Times New Roman"/>
          <w:sz w:val="20"/>
          <w:szCs w:val="20"/>
        </w:rPr>
        <w:t>T.Kruste</w:t>
      </w:r>
      <w:proofErr w:type="spellEnd"/>
      <w:r w:rsidRPr="008505DD">
        <w:rPr>
          <w:rFonts w:cs="Times New Roman"/>
          <w:sz w:val="20"/>
          <w:szCs w:val="20"/>
        </w:rPr>
        <w:t>)</w:t>
      </w:r>
    </w:p>
    <w:p w14:paraId="4228CF68" w14:textId="32A98ED7" w:rsidR="00097D4B" w:rsidRPr="007A4050" w:rsidRDefault="00097D4B" w:rsidP="007A4050">
      <w:pPr>
        <w:suppressAutoHyphens w:val="0"/>
        <w:spacing w:after="0" w:line="240" w:lineRule="auto"/>
        <w:contextualSpacing/>
        <w:jc w:val="center"/>
        <w:rPr>
          <w:rFonts w:cs="Times New Roman"/>
          <w:b/>
          <w:bCs/>
          <w:szCs w:val="24"/>
        </w:rPr>
      </w:pPr>
    </w:p>
    <w:p w14:paraId="7D25C928" w14:textId="1C078827" w:rsidR="00FE5A9F" w:rsidRPr="007A4050" w:rsidRDefault="004B467B" w:rsidP="007A4050">
      <w:pPr>
        <w:spacing w:after="0" w:line="240" w:lineRule="auto"/>
        <w:ind w:right="-1" w:firstLine="567"/>
        <w:jc w:val="both"/>
        <w:rPr>
          <w:rFonts w:cs="Times New Roman"/>
          <w:iCs/>
          <w:szCs w:val="24"/>
        </w:rPr>
      </w:pPr>
      <w:r w:rsidRPr="007A4050">
        <w:rPr>
          <w:rFonts w:cs="Times New Roman"/>
          <w:szCs w:val="24"/>
        </w:rPr>
        <w:t xml:space="preserve">Izskatījusi IK „Rāznas - S” iesniegumu par atļaujas izsniegšanu komercdarbībai zvejniecībā, pamatojoties uz likuma „Par pašvaldībām” 37.panta sesto daļu, 41.panta pirmās daļas 3.punktu, ņemot vērā </w:t>
      </w:r>
      <w:r w:rsidRPr="007A4050">
        <w:rPr>
          <w:rFonts w:cs="Times New Roman"/>
          <w:szCs w:val="24"/>
          <w:lang w:eastAsia="ar-SA"/>
        </w:rPr>
        <w:t xml:space="preserve">Tautsaimniecības attīstības jautājumu patstāvīgās komitejas </w:t>
      </w:r>
      <w:r w:rsidRPr="007A4050">
        <w:rPr>
          <w:rFonts w:cs="Times New Roman"/>
          <w:szCs w:val="24"/>
        </w:rPr>
        <w:t>2019.gada 14.novembra priekšlikumu</w:t>
      </w:r>
      <w:r w:rsidR="00FE5A9F" w:rsidRPr="007A4050">
        <w:rPr>
          <w:rFonts w:eastAsia="Times New Roman" w:cs="Times New Roman"/>
          <w:szCs w:val="24"/>
        </w:rPr>
        <w:t>,</w:t>
      </w:r>
      <w:r w:rsidR="00FE5A9F" w:rsidRPr="007A4050">
        <w:rPr>
          <w:rFonts w:cs="Times New Roman"/>
          <w:iCs/>
          <w:szCs w:val="24"/>
        </w:rPr>
        <w:t xml:space="preserve"> Rēzeknes novada dome, balsojot </w:t>
      </w:r>
      <w:r w:rsidR="00762D09">
        <w:rPr>
          <w:rFonts w:cs="Times New Roman"/>
          <w:iCs/>
          <w:szCs w:val="24"/>
        </w:rPr>
        <w:t xml:space="preserve">“par” - 16 (Regīna Baranova, Vasīlijs </w:t>
      </w:r>
      <w:proofErr w:type="spellStart"/>
      <w:r w:rsidR="00762D09">
        <w:rPr>
          <w:rFonts w:cs="Times New Roman"/>
          <w:iCs/>
          <w:szCs w:val="24"/>
        </w:rPr>
        <w:t>Bašmakovs</w:t>
      </w:r>
      <w:proofErr w:type="spellEnd"/>
      <w:r w:rsidR="00762D09">
        <w:rPr>
          <w:rFonts w:cs="Times New Roman"/>
          <w:iCs/>
          <w:szCs w:val="24"/>
        </w:rPr>
        <w:t xml:space="preserve">, Aivars </w:t>
      </w:r>
      <w:proofErr w:type="spellStart"/>
      <w:r w:rsidR="00762D09">
        <w:rPr>
          <w:rFonts w:cs="Times New Roman"/>
          <w:iCs/>
          <w:szCs w:val="24"/>
        </w:rPr>
        <w:t>Buharins</w:t>
      </w:r>
      <w:proofErr w:type="spellEnd"/>
      <w:r w:rsidR="00762D09">
        <w:rPr>
          <w:rFonts w:cs="Times New Roman"/>
          <w:iCs/>
          <w:szCs w:val="24"/>
        </w:rPr>
        <w:t xml:space="preserve">, Vilis Deksnis, Anatolijs Laizāns, Anita </w:t>
      </w:r>
      <w:proofErr w:type="spellStart"/>
      <w:r w:rsidR="00762D09">
        <w:rPr>
          <w:rFonts w:cs="Times New Roman"/>
          <w:iCs/>
          <w:szCs w:val="24"/>
        </w:rPr>
        <w:t>Ludborža</w:t>
      </w:r>
      <w:proofErr w:type="spellEnd"/>
      <w:r w:rsidR="00762D09">
        <w:rPr>
          <w:rFonts w:cs="Times New Roman"/>
          <w:iCs/>
          <w:szCs w:val="24"/>
        </w:rPr>
        <w:t xml:space="preserve">, Zigfrīds Lukaševičs, Pāvels Melnis, Edgars </w:t>
      </w:r>
      <w:proofErr w:type="spellStart"/>
      <w:r w:rsidR="00762D09">
        <w:rPr>
          <w:rFonts w:cs="Times New Roman"/>
          <w:iCs/>
          <w:szCs w:val="24"/>
        </w:rPr>
        <w:t>Nizins</w:t>
      </w:r>
      <w:proofErr w:type="spellEnd"/>
      <w:r w:rsidR="00762D09">
        <w:rPr>
          <w:rFonts w:cs="Times New Roman"/>
          <w:iCs/>
          <w:szCs w:val="24"/>
        </w:rPr>
        <w:t xml:space="preserve">, Elvīra </w:t>
      </w:r>
      <w:proofErr w:type="spellStart"/>
      <w:r w:rsidR="00762D09">
        <w:rPr>
          <w:rFonts w:cs="Times New Roman"/>
          <w:iCs/>
          <w:szCs w:val="24"/>
        </w:rPr>
        <w:t>Pizāne</w:t>
      </w:r>
      <w:proofErr w:type="spellEnd"/>
      <w:r w:rsidR="00762D09">
        <w:rPr>
          <w:rFonts w:cs="Times New Roman"/>
          <w:iCs/>
          <w:szCs w:val="24"/>
        </w:rPr>
        <w:t xml:space="preserve">, Guntis Rasims, Juris </w:t>
      </w:r>
      <w:proofErr w:type="spellStart"/>
      <w:r w:rsidR="00762D09">
        <w:rPr>
          <w:rFonts w:cs="Times New Roman"/>
          <w:iCs/>
          <w:szCs w:val="24"/>
        </w:rPr>
        <w:t>Runčs</w:t>
      </w:r>
      <w:proofErr w:type="spellEnd"/>
      <w:r w:rsidR="00762D09">
        <w:rPr>
          <w:rFonts w:cs="Times New Roman"/>
          <w:iCs/>
          <w:szCs w:val="24"/>
        </w:rPr>
        <w:t xml:space="preserve">, Pēteris </w:t>
      </w:r>
      <w:proofErr w:type="spellStart"/>
      <w:r w:rsidR="00762D09">
        <w:rPr>
          <w:rFonts w:cs="Times New Roman"/>
          <w:iCs/>
          <w:szCs w:val="24"/>
        </w:rPr>
        <w:t>Stanka</w:t>
      </w:r>
      <w:proofErr w:type="spellEnd"/>
      <w:r w:rsidR="00762D09">
        <w:rPr>
          <w:rFonts w:cs="Times New Roman"/>
          <w:iCs/>
          <w:szCs w:val="24"/>
        </w:rPr>
        <w:t xml:space="preserve">, Viktors </w:t>
      </w:r>
      <w:proofErr w:type="spellStart"/>
      <w:r w:rsidR="00762D09">
        <w:rPr>
          <w:rFonts w:cs="Times New Roman"/>
          <w:iCs/>
          <w:szCs w:val="24"/>
        </w:rPr>
        <w:t>Ščerbakovs</w:t>
      </w:r>
      <w:proofErr w:type="spellEnd"/>
      <w:r w:rsidR="00762D09">
        <w:rPr>
          <w:rFonts w:cs="Times New Roman"/>
          <w:iCs/>
          <w:szCs w:val="24"/>
        </w:rPr>
        <w:t xml:space="preserve">, Staņislavs Šķesters, Ērika </w:t>
      </w:r>
      <w:proofErr w:type="spellStart"/>
      <w:r w:rsidR="00762D09">
        <w:rPr>
          <w:rFonts w:cs="Times New Roman"/>
          <w:iCs/>
          <w:szCs w:val="24"/>
        </w:rPr>
        <w:t>Teirumnieka</w:t>
      </w:r>
      <w:proofErr w:type="spellEnd"/>
      <w:r w:rsidR="00762D09">
        <w:rPr>
          <w:rFonts w:cs="Times New Roman"/>
          <w:iCs/>
          <w:szCs w:val="24"/>
        </w:rPr>
        <w:t>), “pret” - nav, “atturas” - nav</w:t>
      </w:r>
      <w:r w:rsidR="00FE5A9F" w:rsidRPr="007A4050">
        <w:rPr>
          <w:rFonts w:cs="Times New Roman"/>
          <w:iCs/>
          <w:szCs w:val="24"/>
        </w:rPr>
        <w:t xml:space="preserve">, </w:t>
      </w:r>
      <w:r w:rsidR="00FE5A9F" w:rsidRPr="007A4050">
        <w:rPr>
          <w:rFonts w:cs="Times New Roman"/>
          <w:iCs/>
          <w:spacing w:val="80"/>
          <w:szCs w:val="24"/>
        </w:rPr>
        <w:t>nolem</w:t>
      </w:r>
      <w:r w:rsidR="00FE5A9F" w:rsidRPr="007A4050">
        <w:rPr>
          <w:rFonts w:cs="Times New Roman"/>
          <w:iCs/>
          <w:szCs w:val="24"/>
        </w:rPr>
        <w:t>j:</w:t>
      </w:r>
    </w:p>
    <w:p w14:paraId="2DA30589" w14:textId="5C73680C" w:rsidR="00FE5A9F" w:rsidRPr="007A4050" w:rsidRDefault="00FE5A9F" w:rsidP="007A4050">
      <w:pPr>
        <w:spacing w:after="0" w:line="240" w:lineRule="auto"/>
        <w:ind w:right="-1" w:firstLine="567"/>
        <w:jc w:val="both"/>
        <w:rPr>
          <w:rFonts w:cs="Times New Roman"/>
          <w:iCs/>
          <w:szCs w:val="24"/>
        </w:rPr>
      </w:pPr>
    </w:p>
    <w:p w14:paraId="7E137056" w14:textId="77777777" w:rsidR="004B467B" w:rsidRPr="004B467B" w:rsidRDefault="004B467B" w:rsidP="007A4050">
      <w:pPr>
        <w:autoSpaceDE w:val="0"/>
        <w:autoSpaceDN w:val="0"/>
        <w:adjustRightInd w:val="0"/>
        <w:spacing w:after="0" w:line="240" w:lineRule="auto"/>
        <w:ind w:firstLine="567"/>
        <w:jc w:val="both"/>
        <w:rPr>
          <w:rFonts w:cs="Times New Roman"/>
          <w:szCs w:val="24"/>
        </w:rPr>
      </w:pPr>
      <w:r w:rsidRPr="004B467B">
        <w:rPr>
          <w:rFonts w:cs="Times New Roman"/>
          <w:szCs w:val="24"/>
        </w:rPr>
        <w:t xml:space="preserve">pieņemt lēmumu par atļaujas izsniegšanu komercdarbībai zvejniecībā </w:t>
      </w:r>
      <w:r w:rsidRPr="004B467B">
        <w:rPr>
          <w:rFonts w:cs="Times New Roman"/>
          <w:b/>
          <w:szCs w:val="24"/>
        </w:rPr>
        <w:t>IK „Rāznas - S”</w:t>
      </w:r>
      <w:r w:rsidRPr="004B467B">
        <w:rPr>
          <w:rFonts w:cs="Times New Roman"/>
          <w:szCs w:val="24"/>
        </w:rPr>
        <w:t xml:space="preserve"> Rāznas ezerā (lēmums pievienots).</w:t>
      </w:r>
    </w:p>
    <w:p w14:paraId="2DD9A194" w14:textId="11186B95" w:rsidR="00097D4B" w:rsidRPr="007A4050" w:rsidRDefault="00097D4B" w:rsidP="007A4050">
      <w:pPr>
        <w:suppressAutoHyphens w:val="0"/>
        <w:spacing w:after="0" w:line="240" w:lineRule="auto"/>
        <w:contextualSpacing/>
        <w:jc w:val="center"/>
        <w:rPr>
          <w:rFonts w:cs="Times New Roman"/>
          <w:b/>
          <w:bCs/>
          <w:szCs w:val="24"/>
        </w:rPr>
      </w:pPr>
    </w:p>
    <w:p w14:paraId="754A8BE2" w14:textId="77777777" w:rsidR="00F360F2" w:rsidRPr="007A4050" w:rsidRDefault="00F360F2" w:rsidP="007A4050">
      <w:pPr>
        <w:numPr>
          <w:ilvl w:val="0"/>
          <w:numId w:val="2"/>
        </w:numPr>
        <w:spacing w:after="0" w:line="240" w:lineRule="auto"/>
        <w:ind w:left="0" w:right="-1" w:firstLine="0"/>
        <w:jc w:val="center"/>
        <w:rPr>
          <w:rFonts w:cs="Times New Roman"/>
          <w:b/>
          <w:szCs w:val="24"/>
        </w:rPr>
      </w:pPr>
      <w:r w:rsidRPr="007A4050">
        <w:rPr>
          <w:rFonts w:cs="Times New Roman"/>
          <w:b/>
          <w:szCs w:val="24"/>
        </w:rPr>
        <w:t>§</w:t>
      </w:r>
    </w:p>
    <w:p w14:paraId="157146FB" w14:textId="77777777" w:rsidR="00097D4B" w:rsidRPr="007A4050" w:rsidRDefault="00097D4B" w:rsidP="007A4050">
      <w:pPr>
        <w:suppressAutoHyphens w:val="0"/>
        <w:spacing w:after="0" w:line="240" w:lineRule="auto"/>
        <w:contextualSpacing/>
        <w:jc w:val="center"/>
        <w:rPr>
          <w:rFonts w:cs="Times New Roman"/>
          <w:b/>
          <w:bCs/>
          <w:szCs w:val="24"/>
        </w:rPr>
      </w:pPr>
      <w:r w:rsidRPr="007A4050">
        <w:rPr>
          <w:rFonts w:cs="Times New Roman"/>
          <w:b/>
          <w:bCs/>
          <w:szCs w:val="24"/>
        </w:rPr>
        <w:t xml:space="preserve">Par atļaujas izsniegšanu komercdarbībai zvejniecībā IK “Rāznas Zutis” Rāznas ezerā </w:t>
      </w:r>
    </w:p>
    <w:p w14:paraId="5F84161C" w14:textId="6041D76E" w:rsidR="00097D4B" w:rsidRPr="008505DD" w:rsidRDefault="00097D4B" w:rsidP="007A4050">
      <w:pPr>
        <w:suppressAutoHyphens w:val="0"/>
        <w:spacing w:after="0" w:line="240" w:lineRule="auto"/>
        <w:contextualSpacing/>
        <w:jc w:val="center"/>
        <w:rPr>
          <w:rFonts w:cs="Times New Roman"/>
          <w:sz w:val="20"/>
          <w:szCs w:val="20"/>
        </w:rPr>
      </w:pPr>
      <w:r w:rsidRPr="008505DD">
        <w:rPr>
          <w:rFonts w:cs="Times New Roman"/>
          <w:sz w:val="20"/>
          <w:szCs w:val="20"/>
        </w:rPr>
        <w:t>(</w:t>
      </w:r>
      <w:r w:rsidR="00D36DF2" w:rsidRPr="008505DD">
        <w:rPr>
          <w:rFonts w:cs="Times New Roman"/>
          <w:sz w:val="20"/>
          <w:szCs w:val="20"/>
        </w:rPr>
        <w:t xml:space="preserve">Ziņo </w:t>
      </w:r>
      <w:proofErr w:type="spellStart"/>
      <w:r w:rsidRPr="008505DD">
        <w:rPr>
          <w:rFonts w:cs="Times New Roman"/>
          <w:sz w:val="20"/>
          <w:szCs w:val="20"/>
        </w:rPr>
        <w:t>T.Kruste</w:t>
      </w:r>
      <w:proofErr w:type="spellEnd"/>
      <w:r w:rsidRPr="008505DD">
        <w:rPr>
          <w:rFonts w:cs="Times New Roman"/>
          <w:sz w:val="20"/>
          <w:szCs w:val="20"/>
        </w:rPr>
        <w:t>)</w:t>
      </w:r>
    </w:p>
    <w:p w14:paraId="27A88B83" w14:textId="07FCF1E4" w:rsidR="00097D4B" w:rsidRPr="007A4050" w:rsidRDefault="00097D4B" w:rsidP="007A4050">
      <w:pPr>
        <w:suppressAutoHyphens w:val="0"/>
        <w:spacing w:after="0" w:line="240" w:lineRule="auto"/>
        <w:contextualSpacing/>
        <w:jc w:val="center"/>
        <w:rPr>
          <w:rFonts w:cs="Times New Roman"/>
          <w:b/>
          <w:bCs/>
          <w:szCs w:val="24"/>
        </w:rPr>
      </w:pPr>
    </w:p>
    <w:p w14:paraId="621811F0" w14:textId="3CFDC549" w:rsidR="00FE5A9F" w:rsidRPr="007A4050" w:rsidRDefault="004B467B" w:rsidP="007A4050">
      <w:pPr>
        <w:spacing w:after="0" w:line="240" w:lineRule="auto"/>
        <w:ind w:right="-1" w:firstLine="567"/>
        <w:jc w:val="both"/>
        <w:rPr>
          <w:rFonts w:cs="Times New Roman"/>
          <w:iCs/>
          <w:szCs w:val="24"/>
        </w:rPr>
      </w:pPr>
      <w:r w:rsidRPr="007A4050">
        <w:rPr>
          <w:rFonts w:cs="Times New Roman"/>
          <w:szCs w:val="24"/>
        </w:rPr>
        <w:t xml:space="preserve">Izskatījusi IK „Rāznas Zutis” iesniegumu par atļaujas izsniegšanu komercdarbībai zvejniecībā, pamatojoties uz likuma „Par pašvaldībām” 37.panta sesto daļu, 41.panta pirmās daļas 3.punktu, ņemot vērā </w:t>
      </w:r>
      <w:r w:rsidRPr="007A4050">
        <w:rPr>
          <w:rFonts w:cs="Times New Roman"/>
          <w:szCs w:val="24"/>
          <w:lang w:eastAsia="ar-SA"/>
        </w:rPr>
        <w:t xml:space="preserve">Tautsaimniecības attīstības jautājumu patstāvīgās komitejas </w:t>
      </w:r>
      <w:r w:rsidRPr="007A4050">
        <w:rPr>
          <w:rFonts w:cs="Times New Roman"/>
          <w:szCs w:val="24"/>
        </w:rPr>
        <w:t>2019.gada 14.novembra priekšlikumu</w:t>
      </w:r>
      <w:r w:rsidR="00FE5A9F" w:rsidRPr="007A4050">
        <w:rPr>
          <w:rFonts w:eastAsia="Times New Roman" w:cs="Times New Roman"/>
          <w:szCs w:val="24"/>
        </w:rPr>
        <w:t>,</w:t>
      </w:r>
      <w:r w:rsidR="00FE5A9F" w:rsidRPr="007A4050">
        <w:rPr>
          <w:rFonts w:cs="Times New Roman"/>
          <w:iCs/>
          <w:szCs w:val="24"/>
        </w:rPr>
        <w:t xml:space="preserve"> Rēzeknes novada dome, balsojot </w:t>
      </w:r>
      <w:r w:rsidR="00762D09">
        <w:rPr>
          <w:rFonts w:cs="Times New Roman"/>
          <w:iCs/>
          <w:szCs w:val="24"/>
        </w:rPr>
        <w:t xml:space="preserve">“par” - 16 (Regīna Baranova, Vasīlijs </w:t>
      </w:r>
      <w:proofErr w:type="spellStart"/>
      <w:r w:rsidR="00762D09">
        <w:rPr>
          <w:rFonts w:cs="Times New Roman"/>
          <w:iCs/>
          <w:szCs w:val="24"/>
        </w:rPr>
        <w:t>Bašmakovs</w:t>
      </w:r>
      <w:proofErr w:type="spellEnd"/>
      <w:r w:rsidR="00762D09">
        <w:rPr>
          <w:rFonts w:cs="Times New Roman"/>
          <w:iCs/>
          <w:szCs w:val="24"/>
        </w:rPr>
        <w:t xml:space="preserve">, Aivars </w:t>
      </w:r>
      <w:proofErr w:type="spellStart"/>
      <w:r w:rsidR="00762D09">
        <w:rPr>
          <w:rFonts w:cs="Times New Roman"/>
          <w:iCs/>
          <w:szCs w:val="24"/>
        </w:rPr>
        <w:t>Buharins</w:t>
      </w:r>
      <w:proofErr w:type="spellEnd"/>
      <w:r w:rsidR="00762D09">
        <w:rPr>
          <w:rFonts w:cs="Times New Roman"/>
          <w:iCs/>
          <w:szCs w:val="24"/>
        </w:rPr>
        <w:t xml:space="preserve">, Vilis Deksnis, Anatolijs Laizāns, Anita </w:t>
      </w:r>
      <w:proofErr w:type="spellStart"/>
      <w:r w:rsidR="00762D09">
        <w:rPr>
          <w:rFonts w:cs="Times New Roman"/>
          <w:iCs/>
          <w:szCs w:val="24"/>
        </w:rPr>
        <w:t>Ludborža</w:t>
      </w:r>
      <w:proofErr w:type="spellEnd"/>
      <w:r w:rsidR="00762D09">
        <w:rPr>
          <w:rFonts w:cs="Times New Roman"/>
          <w:iCs/>
          <w:szCs w:val="24"/>
        </w:rPr>
        <w:t xml:space="preserve">, Zigfrīds Lukaševičs, Pāvels Melnis, Edgars </w:t>
      </w:r>
      <w:proofErr w:type="spellStart"/>
      <w:r w:rsidR="00762D09">
        <w:rPr>
          <w:rFonts w:cs="Times New Roman"/>
          <w:iCs/>
          <w:szCs w:val="24"/>
        </w:rPr>
        <w:t>Nizins</w:t>
      </w:r>
      <w:proofErr w:type="spellEnd"/>
      <w:r w:rsidR="00762D09">
        <w:rPr>
          <w:rFonts w:cs="Times New Roman"/>
          <w:iCs/>
          <w:szCs w:val="24"/>
        </w:rPr>
        <w:t xml:space="preserve">, Elvīra </w:t>
      </w:r>
      <w:proofErr w:type="spellStart"/>
      <w:r w:rsidR="00762D09">
        <w:rPr>
          <w:rFonts w:cs="Times New Roman"/>
          <w:iCs/>
          <w:szCs w:val="24"/>
        </w:rPr>
        <w:t>Pizāne</w:t>
      </w:r>
      <w:proofErr w:type="spellEnd"/>
      <w:r w:rsidR="00762D09">
        <w:rPr>
          <w:rFonts w:cs="Times New Roman"/>
          <w:iCs/>
          <w:szCs w:val="24"/>
        </w:rPr>
        <w:t xml:space="preserve">, Guntis Rasims, Juris </w:t>
      </w:r>
      <w:proofErr w:type="spellStart"/>
      <w:r w:rsidR="00762D09">
        <w:rPr>
          <w:rFonts w:cs="Times New Roman"/>
          <w:iCs/>
          <w:szCs w:val="24"/>
        </w:rPr>
        <w:t>Runčs</w:t>
      </w:r>
      <w:proofErr w:type="spellEnd"/>
      <w:r w:rsidR="00762D09">
        <w:rPr>
          <w:rFonts w:cs="Times New Roman"/>
          <w:iCs/>
          <w:szCs w:val="24"/>
        </w:rPr>
        <w:t xml:space="preserve">, Pēteris </w:t>
      </w:r>
      <w:proofErr w:type="spellStart"/>
      <w:r w:rsidR="00762D09">
        <w:rPr>
          <w:rFonts w:cs="Times New Roman"/>
          <w:iCs/>
          <w:szCs w:val="24"/>
        </w:rPr>
        <w:t>Stanka</w:t>
      </w:r>
      <w:proofErr w:type="spellEnd"/>
      <w:r w:rsidR="00762D09">
        <w:rPr>
          <w:rFonts w:cs="Times New Roman"/>
          <w:iCs/>
          <w:szCs w:val="24"/>
        </w:rPr>
        <w:t xml:space="preserve">, Viktors </w:t>
      </w:r>
      <w:proofErr w:type="spellStart"/>
      <w:r w:rsidR="00762D09">
        <w:rPr>
          <w:rFonts w:cs="Times New Roman"/>
          <w:iCs/>
          <w:szCs w:val="24"/>
        </w:rPr>
        <w:t>Ščerbakovs</w:t>
      </w:r>
      <w:proofErr w:type="spellEnd"/>
      <w:r w:rsidR="00762D09">
        <w:rPr>
          <w:rFonts w:cs="Times New Roman"/>
          <w:iCs/>
          <w:szCs w:val="24"/>
        </w:rPr>
        <w:t xml:space="preserve">, Staņislavs Šķesters, Ērika </w:t>
      </w:r>
      <w:proofErr w:type="spellStart"/>
      <w:r w:rsidR="00762D09">
        <w:rPr>
          <w:rFonts w:cs="Times New Roman"/>
          <w:iCs/>
          <w:szCs w:val="24"/>
        </w:rPr>
        <w:t>Teirumnieka</w:t>
      </w:r>
      <w:proofErr w:type="spellEnd"/>
      <w:r w:rsidR="00762D09">
        <w:rPr>
          <w:rFonts w:cs="Times New Roman"/>
          <w:iCs/>
          <w:szCs w:val="24"/>
        </w:rPr>
        <w:t>), “pret” - nav, “atturas” - nav</w:t>
      </w:r>
      <w:r w:rsidR="00FE5A9F" w:rsidRPr="007A4050">
        <w:rPr>
          <w:rFonts w:cs="Times New Roman"/>
          <w:iCs/>
          <w:szCs w:val="24"/>
        </w:rPr>
        <w:t xml:space="preserve">, </w:t>
      </w:r>
      <w:r w:rsidR="00FE5A9F" w:rsidRPr="007A4050">
        <w:rPr>
          <w:rFonts w:cs="Times New Roman"/>
          <w:iCs/>
          <w:spacing w:val="80"/>
          <w:szCs w:val="24"/>
        </w:rPr>
        <w:t>nolem</w:t>
      </w:r>
      <w:r w:rsidR="00FE5A9F" w:rsidRPr="007A4050">
        <w:rPr>
          <w:rFonts w:cs="Times New Roman"/>
          <w:iCs/>
          <w:szCs w:val="24"/>
        </w:rPr>
        <w:t>j:</w:t>
      </w:r>
    </w:p>
    <w:p w14:paraId="507514BB" w14:textId="4401C8D3" w:rsidR="00FE5A9F" w:rsidRPr="007A4050" w:rsidRDefault="00FE5A9F" w:rsidP="007A4050">
      <w:pPr>
        <w:spacing w:after="0" w:line="240" w:lineRule="auto"/>
        <w:ind w:right="-1" w:firstLine="567"/>
        <w:jc w:val="both"/>
        <w:rPr>
          <w:rFonts w:cs="Times New Roman"/>
          <w:iCs/>
          <w:szCs w:val="24"/>
        </w:rPr>
      </w:pPr>
    </w:p>
    <w:p w14:paraId="0278AFB3" w14:textId="77777777" w:rsidR="004B467B" w:rsidRPr="004B467B" w:rsidRDefault="004B467B" w:rsidP="007A4050">
      <w:pPr>
        <w:autoSpaceDE w:val="0"/>
        <w:autoSpaceDN w:val="0"/>
        <w:adjustRightInd w:val="0"/>
        <w:spacing w:after="0" w:line="240" w:lineRule="auto"/>
        <w:ind w:firstLine="567"/>
        <w:jc w:val="both"/>
        <w:rPr>
          <w:rFonts w:cs="Times New Roman"/>
          <w:szCs w:val="24"/>
        </w:rPr>
      </w:pPr>
      <w:r w:rsidRPr="004B467B">
        <w:rPr>
          <w:rFonts w:cs="Times New Roman"/>
          <w:szCs w:val="24"/>
        </w:rPr>
        <w:t xml:space="preserve">pieņemt lēmumu par atļaujas izsniegšanu komercdarbībai zvejniecībā </w:t>
      </w:r>
      <w:r w:rsidRPr="004B467B">
        <w:rPr>
          <w:rFonts w:cs="Times New Roman"/>
          <w:b/>
          <w:szCs w:val="24"/>
        </w:rPr>
        <w:t>IK „Rāznas Zutis”</w:t>
      </w:r>
      <w:r w:rsidRPr="004B467B">
        <w:rPr>
          <w:rFonts w:cs="Times New Roman"/>
          <w:szCs w:val="24"/>
        </w:rPr>
        <w:t xml:space="preserve"> Rāznas ezerā (lēmums pievienots).</w:t>
      </w:r>
    </w:p>
    <w:p w14:paraId="0DD86E61" w14:textId="430F3BB5" w:rsidR="00097D4B" w:rsidRPr="007A4050" w:rsidRDefault="00097D4B" w:rsidP="007A4050">
      <w:pPr>
        <w:suppressAutoHyphens w:val="0"/>
        <w:spacing w:after="0" w:line="240" w:lineRule="auto"/>
        <w:contextualSpacing/>
        <w:jc w:val="center"/>
        <w:rPr>
          <w:rFonts w:cs="Times New Roman"/>
          <w:b/>
          <w:bCs/>
          <w:szCs w:val="24"/>
        </w:rPr>
      </w:pPr>
    </w:p>
    <w:p w14:paraId="47E55091" w14:textId="77777777" w:rsidR="00F360F2" w:rsidRPr="007A4050" w:rsidRDefault="00F360F2" w:rsidP="007A4050">
      <w:pPr>
        <w:numPr>
          <w:ilvl w:val="0"/>
          <w:numId w:val="2"/>
        </w:numPr>
        <w:spacing w:after="0" w:line="240" w:lineRule="auto"/>
        <w:ind w:left="0" w:right="-1" w:firstLine="0"/>
        <w:jc w:val="center"/>
        <w:rPr>
          <w:rFonts w:cs="Times New Roman"/>
          <w:b/>
          <w:szCs w:val="24"/>
        </w:rPr>
      </w:pPr>
      <w:r w:rsidRPr="007A4050">
        <w:rPr>
          <w:rFonts w:cs="Times New Roman"/>
          <w:b/>
          <w:szCs w:val="24"/>
        </w:rPr>
        <w:t>§</w:t>
      </w:r>
    </w:p>
    <w:p w14:paraId="71B2C981" w14:textId="77777777" w:rsidR="00097D4B" w:rsidRPr="007A4050" w:rsidRDefault="00097D4B" w:rsidP="007A4050">
      <w:pPr>
        <w:suppressAutoHyphens w:val="0"/>
        <w:spacing w:after="0" w:line="240" w:lineRule="auto"/>
        <w:contextualSpacing/>
        <w:jc w:val="center"/>
        <w:rPr>
          <w:rFonts w:cs="Times New Roman"/>
          <w:b/>
          <w:bCs/>
          <w:szCs w:val="24"/>
        </w:rPr>
      </w:pPr>
      <w:r w:rsidRPr="007A4050">
        <w:rPr>
          <w:rFonts w:cs="Times New Roman"/>
          <w:b/>
          <w:bCs/>
          <w:szCs w:val="24"/>
        </w:rPr>
        <w:t>Par atļaujas izsniegšanu komercdarbībai zvejniecībā Lūznavas pagasta ZS „</w:t>
      </w:r>
      <w:proofErr w:type="spellStart"/>
      <w:r w:rsidRPr="007A4050">
        <w:rPr>
          <w:rFonts w:cs="Times New Roman"/>
          <w:b/>
          <w:bCs/>
          <w:szCs w:val="24"/>
        </w:rPr>
        <w:t>Soboļi</w:t>
      </w:r>
      <w:proofErr w:type="spellEnd"/>
      <w:r w:rsidRPr="007A4050">
        <w:rPr>
          <w:rFonts w:cs="Times New Roman"/>
          <w:b/>
          <w:bCs/>
          <w:szCs w:val="24"/>
        </w:rPr>
        <w:t xml:space="preserve">” Rāznas ezerā </w:t>
      </w:r>
    </w:p>
    <w:p w14:paraId="69511519" w14:textId="46B9C831" w:rsidR="00097D4B" w:rsidRPr="008505DD" w:rsidRDefault="00097D4B" w:rsidP="007A4050">
      <w:pPr>
        <w:suppressAutoHyphens w:val="0"/>
        <w:spacing w:after="0" w:line="240" w:lineRule="auto"/>
        <w:contextualSpacing/>
        <w:jc w:val="center"/>
        <w:rPr>
          <w:rFonts w:cs="Times New Roman"/>
          <w:sz w:val="20"/>
          <w:szCs w:val="20"/>
        </w:rPr>
      </w:pPr>
      <w:r w:rsidRPr="008505DD">
        <w:rPr>
          <w:rFonts w:cs="Times New Roman"/>
          <w:sz w:val="20"/>
          <w:szCs w:val="20"/>
        </w:rPr>
        <w:t>(</w:t>
      </w:r>
      <w:r w:rsidR="00D36DF2" w:rsidRPr="008505DD">
        <w:rPr>
          <w:rFonts w:cs="Times New Roman"/>
          <w:sz w:val="20"/>
          <w:szCs w:val="20"/>
        </w:rPr>
        <w:t xml:space="preserve">Ziņo </w:t>
      </w:r>
      <w:proofErr w:type="spellStart"/>
      <w:r w:rsidRPr="008505DD">
        <w:rPr>
          <w:rFonts w:cs="Times New Roman"/>
          <w:sz w:val="20"/>
          <w:szCs w:val="20"/>
        </w:rPr>
        <w:t>T.Kruste</w:t>
      </w:r>
      <w:proofErr w:type="spellEnd"/>
      <w:r w:rsidRPr="008505DD">
        <w:rPr>
          <w:rFonts w:cs="Times New Roman"/>
          <w:sz w:val="20"/>
          <w:szCs w:val="20"/>
        </w:rPr>
        <w:t>)</w:t>
      </w:r>
    </w:p>
    <w:p w14:paraId="7AFDA944" w14:textId="70539E98" w:rsidR="00097D4B" w:rsidRPr="007A4050" w:rsidRDefault="00097D4B" w:rsidP="007A4050">
      <w:pPr>
        <w:suppressAutoHyphens w:val="0"/>
        <w:spacing w:after="0" w:line="240" w:lineRule="auto"/>
        <w:contextualSpacing/>
        <w:jc w:val="center"/>
        <w:rPr>
          <w:rFonts w:cs="Times New Roman"/>
          <w:b/>
          <w:bCs/>
          <w:szCs w:val="24"/>
        </w:rPr>
      </w:pPr>
    </w:p>
    <w:p w14:paraId="36A91D08" w14:textId="31F31B09" w:rsidR="00FE5A9F" w:rsidRPr="007A4050" w:rsidRDefault="004B467B" w:rsidP="007A4050">
      <w:pPr>
        <w:spacing w:after="0" w:line="240" w:lineRule="auto"/>
        <w:ind w:right="-1" w:firstLine="567"/>
        <w:jc w:val="both"/>
        <w:rPr>
          <w:rFonts w:cs="Times New Roman"/>
          <w:iCs/>
          <w:szCs w:val="24"/>
        </w:rPr>
      </w:pPr>
      <w:r w:rsidRPr="007A4050">
        <w:rPr>
          <w:rFonts w:cs="Times New Roman"/>
          <w:szCs w:val="24"/>
        </w:rPr>
        <w:t>Izskatījusi Lūznavas pagasta ZS „</w:t>
      </w:r>
      <w:proofErr w:type="spellStart"/>
      <w:r w:rsidRPr="007A4050">
        <w:rPr>
          <w:rFonts w:cs="Times New Roman"/>
          <w:szCs w:val="24"/>
        </w:rPr>
        <w:t>Soboļi</w:t>
      </w:r>
      <w:proofErr w:type="spellEnd"/>
      <w:r w:rsidRPr="007A4050">
        <w:rPr>
          <w:rFonts w:cs="Times New Roman"/>
          <w:szCs w:val="24"/>
        </w:rPr>
        <w:t xml:space="preserve">” iesniegumu par atļaujas izsniegšanu komercdarbībai zvejniecībā, pamatojoties uz likuma „Par pašvaldībām” 37.panta sesto daļu, 41.panta pirmās daļas 3.punktu, ņemot vērā </w:t>
      </w:r>
      <w:r w:rsidRPr="007A4050">
        <w:rPr>
          <w:rFonts w:cs="Times New Roman"/>
          <w:szCs w:val="24"/>
          <w:lang w:eastAsia="ar-SA"/>
        </w:rPr>
        <w:t xml:space="preserve">Tautsaimniecības attīstības jautājumu patstāvīgās komitejas </w:t>
      </w:r>
      <w:r w:rsidRPr="007A4050">
        <w:rPr>
          <w:rFonts w:cs="Times New Roman"/>
          <w:szCs w:val="24"/>
        </w:rPr>
        <w:t>2019.gada 14.novembra priekšlikumu</w:t>
      </w:r>
      <w:r w:rsidR="00FE5A9F" w:rsidRPr="007A4050">
        <w:rPr>
          <w:rFonts w:eastAsia="Times New Roman" w:cs="Times New Roman"/>
          <w:szCs w:val="24"/>
        </w:rPr>
        <w:t>,</w:t>
      </w:r>
      <w:r w:rsidR="00FE5A9F" w:rsidRPr="007A4050">
        <w:rPr>
          <w:rFonts w:cs="Times New Roman"/>
          <w:iCs/>
          <w:szCs w:val="24"/>
        </w:rPr>
        <w:t xml:space="preserve"> Rēzeknes novada dome, balsojot </w:t>
      </w:r>
      <w:r w:rsidR="00762D09">
        <w:rPr>
          <w:rFonts w:cs="Times New Roman"/>
          <w:iCs/>
          <w:szCs w:val="24"/>
        </w:rPr>
        <w:t xml:space="preserve">“par” - 16 (Regīna Baranova, Vasīlijs </w:t>
      </w:r>
      <w:proofErr w:type="spellStart"/>
      <w:r w:rsidR="00762D09">
        <w:rPr>
          <w:rFonts w:cs="Times New Roman"/>
          <w:iCs/>
          <w:szCs w:val="24"/>
        </w:rPr>
        <w:t>Bašmakovs</w:t>
      </w:r>
      <w:proofErr w:type="spellEnd"/>
      <w:r w:rsidR="00762D09">
        <w:rPr>
          <w:rFonts w:cs="Times New Roman"/>
          <w:iCs/>
          <w:szCs w:val="24"/>
        </w:rPr>
        <w:t xml:space="preserve">, Aivars </w:t>
      </w:r>
      <w:proofErr w:type="spellStart"/>
      <w:r w:rsidR="00762D09">
        <w:rPr>
          <w:rFonts w:cs="Times New Roman"/>
          <w:iCs/>
          <w:szCs w:val="24"/>
        </w:rPr>
        <w:t>Buharins</w:t>
      </w:r>
      <w:proofErr w:type="spellEnd"/>
      <w:r w:rsidR="00762D09">
        <w:rPr>
          <w:rFonts w:cs="Times New Roman"/>
          <w:iCs/>
          <w:szCs w:val="24"/>
        </w:rPr>
        <w:t xml:space="preserve">, Vilis Deksnis, Anatolijs Laizāns, Anita </w:t>
      </w:r>
      <w:proofErr w:type="spellStart"/>
      <w:r w:rsidR="00762D09">
        <w:rPr>
          <w:rFonts w:cs="Times New Roman"/>
          <w:iCs/>
          <w:szCs w:val="24"/>
        </w:rPr>
        <w:t>Ludborža</w:t>
      </w:r>
      <w:proofErr w:type="spellEnd"/>
      <w:r w:rsidR="00762D09">
        <w:rPr>
          <w:rFonts w:cs="Times New Roman"/>
          <w:iCs/>
          <w:szCs w:val="24"/>
        </w:rPr>
        <w:t xml:space="preserve">, Zigfrīds Lukaševičs, Pāvels Melnis, Edgars </w:t>
      </w:r>
      <w:proofErr w:type="spellStart"/>
      <w:r w:rsidR="00762D09">
        <w:rPr>
          <w:rFonts w:cs="Times New Roman"/>
          <w:iCs/>
          <w:szCs w:val="24"/>
        </w:rPr>
        <w:t>Nizins</w:t>
      </w:r>
      <w:proofErr w:type="spellEnd"/>
      <w:r w:rsidR="00762D09">
        <w:rPr>
          <w:rFonts w:cs="Times New Roman"/>
          <w:iCs/>
          <w:szCs w:val="24"/>
        </w:rPr>
        <w:t xml:space="preserve">, Elvīra </w:t>
      </w:r>
      <w:proofErr w:type="spellStart"/>
      <w:r w:rsidR="00762D09">
        <w:rPr>
          <w:rFonts w:cs="Times New Roman"/>
          <w:iCs/>
          <w:szCs w:val="24"/>
        </w:rPr>
        <w:t>Pizāne</w:t>
      </w:r>
      <w:proofErr w:type="spellEnd"/>
      <w:r w:rsidR="00762D09">
        <w:rPr>
          <w:rFonts w:cs="Times New Roman"/>
          <w:iCs/>
          <w:szCs w:val="24"/>
        </w:rPr>
        <w:t xml:space="preserve">, Guntis Rasims, Juris </w:t>
      </w:r>
      <w:proofErr w:type="spellStart"/>
      <w:r w:rsidR="00762D09">
        <w:rPr>
          <w:rFonts w:cs="Times New Roman"/>
          <w:iCs/>
          <w:szCs w:val="24"/>
        </w:rPr>
        <w:t>Runčs</w:t>
      </w:r>
      <w:proofErr w:type="spellEnd"/>
      <w:r w:rsidR="00762D09">
        <w:rPr>
          <w:rFonts w:cs="Times New Roman"/>
          <w:iCs/>
          <w:szCs w:val="24"/>
        </w:rPr>
        <w:t xml:space="preserve">, Pēteris </w:t>
      </w:r>
      <w:proofErr w:type="spellStart"/>
      <w:r w:rsidR="00762D09">
        <w:rPr>
          <w:rFonts w:cs="Times New Roman"/>
          <w:iCs/>
          <w:szCs w:val="24"/>
        </w:rPr>
        <w:t>Stanka</w:t>
      </w:r>
      <w:proofErr w:type="spellEnd"/>
      <w:r w:rsidR="00762D09">
        <w:rPr>
          <w:rFonts w:cs="Times New Roman"/>
          <w:iCs/>
          <w:szCs w:val="24"/>
        </w:rPr>
        <w:t xml:space="preserve">, Viktors </w:t>
      </w:r>
      <w:proofErr w:type="spellStart"/>
      <w:r w:rsidR="00762D09">
        <w:rPr>
          <w:rFonts w:cs="Times New Roman"/>
          <w:iCs/>
          <w:szCs w:val="24"/>
        </w:rPr>
        <w:t>Ščerbakovs</w:t>
      </w:r>
      <w:proofErr w:type="spellEnd"/>
      <w:r w:rsidR="00762D09">
        <w:rPr>
          <w:rFonts w:cs="Times New Roman"/>
          <w:iCs/>
          <w:szCs w:val="24"/>
        </w:rPr>
        <w:t xml:space="preserve">, Staņislavs Šķesters, Ērika </w:t>
      </w:r>
      <w:proofErr w:type="spellStart"/>
      <w:r w:rsidR="00762D09">
        <w:rPr>
          <w:rFonts w:cs="Times New Roman"/>
          <w:iCs/>
          <w:szCs w:val="24"/>
        </w:rPr>
        <w:t>Teirumnieka</w:t>
      </w:r>
      <w:proofErr w:type="spellEnd"/>
      <w:r w:rsidR="00762D09">
        <w:rPr>
          <w:rFonts w:cs="Times New Roman"/>
          <w:iCs/>
          <w:szCs w:val="24"/>
        </w:rPr>
        <w:t>), “pret” - nav, “atturas” - nav</w:t>
      </w:r>
      <w:r w:rsidR="00FE5A9F" w:rsidRPr="007A4050">
        <w:rPr>
          <w:rFonts w:cs="Times New Roman"/>
          <w:iCs/>
          <w:szCs w:val="24"/>
        </w:rPr>
        <w:t xml:space="preserve">, </w:t>
      </w:r>
      <w:r w:rsidR="00FE5A9F" w:rsidRPr="007A4050">
        <w:rPr>
          <w:rFonts w:cs="Times New Roman"/>
          <w:iCs/>
          <w:spacing w:val="80"/>
          <w:szCs w:val="24"/>
        </w:rPr>
        <w:t>nolem</w:t>
      </w:r>
      <w:r w:rsidR="00FE5A9F" w:rsidRPr="007A4050">
        <w:rPr>
          <w:rFonts w:cs="Times New Roman"/>
          <w:iCs/>
          <w:szCs w:val="24"/>
        </w:rPr>
        <w:t>j:</w:t>
      </w:r>
    </w:p>
    <w:p w14:paraId="10CB803E" w14:textId="361FAE1C" w:rsidR="00FE5A9F" w:rsidRPr="007A4050" w:rsidRDefault="00FE5A9F" w:rsidP="007A4050">
      <w:pPr>
        <w:spacing w:after="0" w:line="240" w:lineRule="auto"/>
        <w:ind w:right="-1" w:firstLine="567"/>
        <w:jc w:val="both"/>
        <w:rPr>
          <w:rFonts w:cs="Times New Roman"/>
          <w:iCs/>
          <w:szCs w:val="24"/>
        </w:rPr>
      </w:pPr>
    </w:p>
    <w:p w14:paraId="78672BFB" w14:textId="290F24C9" w:rsidR="004B467B" w:rsidRPr="007A4050" w:rsidRDefault="004B467B" w:rsidP="007A4050">
      <w:pPr>
        <w:spacing w:after="0" w:line="240" w:lineRule="auto"/>
        <w:ind w:right="-1" w:firstLine="567"/>
        <w:jc w:val="both"/>
        <w:rPr>
          <w:rFonts w:cs="Times New Roman"/>
          <w:iCs/>
          <w:szCs w:val="24"/>
        </w:rPr>
      </w:pPr>
      <w:r w:rsidRPr="007A4050">
        <w:rPr>
          <w:rFonts w:cs="Times New Roman"/>
          <w:szCs w:val="24"/>
        </w:rPr>
        <w:t xml:space="preserve">pieņemt lēmumu par atļaujas izsniegšanu komercdarbībai zvejniecībā </w:t>
      </w:r>
      <w:r w:rsidRPr="007A4050">
        <w:rPr>
          <w:rFonts w:cs="Times New Roman"/>
          <w:b/>
          <w:szCs w:val="24"/>
        </w:rPr>
        <w:t>Lūznavas pagasts ZS „</w:t>
      </w:r>
      <w:proofErr w:type="spellStart"/>
      <w:r w:rsidRPr="007A4050">
        <w:rPr>
          <w:rFonts w:cs="Times New Roman"/>
          <w:b/>
          <w:szCs w:val="24"/>
        </w:rPr>
        <w:t>Soboļi</w:t>
      </w:r>
      <w:proofErr w:type="spellEnd"/>
      <w:r w:rsidRPr="007A4050">
        <w:rPr>
          <w:rFonts w:cs="Times New Roman"/>
          <w:b/>
          <w:szCs w:val="24"/>
        </w:rPr>
        <w:t>”</w:t>
      </w:r>
      <w:r w:rsidRPr="007A4050">
        <w:rPr>
          <w:rFonts w:cs="Times New Roman"/>
          <w:szCs w:val="24"/>
        </w:rPr>
        <w:t xml:space="preserve"> Rāznas ezerā (lēmums pievienots).</w:t>
      </w:r>
    </w:p>
    <w:p w14:paraId="52F82807" w14:textId="1524634C" w:rsidR="00097D4B" w:rsidRDefault="00097D4B" w:rsidP="007A4050">
      <w:pPr>
        <w:suppressAutoHyphens w:val="0"/>
        <w:spacing w:after="0" w:line="240" w:lineRule="auto"/>
        <w:contextualSpacing/>
        <w:jc w:val="center"/>
        <w:rPr>
          <w:rFonts w:cs="Times New Roman"/>
          <w:b/>
          <w:bCs/>
          <w:szCs w:val="24"/>
        </w:rPr>
      </w:pPr>
    </w:p>
    <w:p w14:paraId="3A4D9CC1" w14:textId="77777777" w:rsidR="00C82F3B" w:rsidRDefault="00C82F3B" w:rsidP="007A4050">
      <w:pPr>
        <w:suppressAutoHyphens w:val="0"/>
        <w:spacing w:after="0" w:line="240" w:lineRule="auto"/>
        <w:contextualSpacing/>
        <w:jc w:val="center"/>
        <w:rPr>
          <w:rFonts w:cs="Times New Roman"/>
          <w:b/>
          <w:bCs/>
          <w:szCs w:val="24"/>
        </w:rPr>
      </w:pPr>
    </w:p>
    <w:p w14:paraId="4E837074" w14:textId="77777777" w:rsidR="00C82F3B" w:rsidRDefault="00C82F3B" w:rsidP="007A4050">
      <w:pPr>
        <w:suppressAutoHyphens w:val="0"/>
        <w:spacing w:after="0" w:line="240" w:lineRule="auto"/>
        <w:contextualSpacing/>
        <w:jc w:val="center"/>
        <w:rPr>
          <w:rFonts w:cs="Times New Roman"/>
          <w:b/>
          <w:bCs/>
          <w:szCs w:val="24"/>
        </w:rPr>
      </w:pPr>
    </w:p>
    <w:p w14:paraId="237DF1E7" w14:textId="77777777" w:rsidR="00C82F3B" w:rsidRPr="007A4050" w:rsidRDefault="00C82F3B" w:rsidP="007A4050">
      <w:pPr>
        <w:suppressAutoHyphens w:val="0"/>
        <w:spacing w:after="0" w:line="240" w:lineRule="auto"/>
        <w:contextualSpacing/>
        <w:jc w:val="center"/>
        <w:rPr>
          <w:rFonts w:cs="Times New Roman"/>
          <w:b/>
          <w:bCs/>
          <w:szCs w:val="24"/>
        </w:rPr>
      </w:pPr>
    </w:p>
    <w:p w14:paraId="4350A111" w14:textId="77777777" w:rsidR="00F360F2" w:rsidRPr="007A4050" w:rsidRDefault="00F360F2" w:rsidP="007A4050">
      <w:pPr>
        <w:numPr>
          <w:ilvl w:val="0"/>
          <w:numId w:val="2"/>
        </w:numPr>
        <w:spacing w:after="0" w:line="240" w:lineRule="auto"/>
        <w:ind w:left="0" w:right="-1" w:firstLine="0"/>
        <w:jc w:val="center"/>
        <w:rPr>
          <w:rFonts w:cs="Times New Roman"/>
          <w:b/>
          <w:szCs w:val="24"/>
        </w:rPr>
      </w:pPr>
      <w:r w:rsidRPr="007A4050">
        <w:rPr>
          <w:rFonts w:cs="Times New Roman"/>
          <w:b/>
          <w:szCs w:val="24"/>
        </w:rPr>
        <w:lastRenderedPageBreak/>
        <w:t>§</w:t>
      </w:r>
    </w:p>
    <w:p w14:paraId="60C79581" w14:textId="77777777" w:rsidR="00097D4B" w:rsidRPr="007A4050" w:rsidRDefault="00097D4B" w:rsidP="007A4050">
      <w:pPr>
        <w:suppressAutoHyphens w:val="0"/>
        <w:spacing w:after="0" w:line="240" w:lineRule="auto"/>
        <w:contextualSpacing/>
        <w:jc w:val="center"/>
        <w:rPr>
          <w:rFonts w:cs="Times New Roman"/>
          <w:b/>
          <w:bCs/>
          <w:szCs w:val="24"/>
        </w:rPr>
      </w:pPr>
      <w:r w:rsidRPr="007A4050">
        <w:rPr>
          <w:rFonts w:cs="Times New Roman"/>
          <w:b/>
          <w:bCs/>
          <w:szCs w:val="24"/>
        </w:rPr>
        <w:t xml:space="preserve">Par atļaujas izsniegšanu komercdarbībai zvejniecībā SIA „Spole - 3” Rāznas ezerā </w:t>
      </w:r>
    </w:p>
    <w:p w14:paraId="66A3539F" w14:textId="173E290E" w:rsidR="00097D4B" w:rsidRPr="008505DD" w:rsidRDefault="00097D4B" w:rsidP="007A4050">
      <w:pPr>
        <w:suppressAutoHyphens w:val="0"/>
        <w:spacing w:after="0" w:line="240" w:lineRule="auto"/>
        <w:contextualSpacing/>
        <w:jc w:val="center"/>
        <w:rPr>
          <w:rFonts w:cs="Times New Roman"/>
          <w:sz w:val="20"/>
          <w:szCs w:val="20"/>
        </w:rPr>
      </w:pPr>
      <w:r w:rsidRPr="008505DD">
        <w:rPr>
          <w:rFonts w:cs="Times New Roman"/>
          <w:sz w:val="20"/>
          <w:szCs w:val="20"/>
        </w:rPr>
        <w:t>(</w:t>
      </w:r>
      <w:r w:rsidR="00D36DF2" w:rsidRPr="008505DD">
        <w:rPr>
          <w:rFonts w:cs="Times New Roman"/>
          <w:sz w:val="20"/>
          <w:szCs w:val="20"/>
        </w:rPr>
        <w:t xml:space="preserve">Ziņo </w:t>
      </w:r>
      <w:proofErr w:type="spellStart"/>
      <w:r w:rsidRPr="008505DD">
        <w:rPr>
          <w:rFonts w:cs="Times New Roman"/>
          <w:sz w:val="20"/>
          <w:szCs w:val="20"/>
        </w:rPr>
        <w:t>T.Kruste</w:t>
      </w:r>
      <w:proofErr w:type="spellEnd"/>
      <w:r w:rsidRPr="008505DD">
        <w:rPr>
          <w:rFonts w:cs="Times New Roman"/>
          <w:sz w:val="20"/>
          <w:szCs w:val="20"/>
        </w:rPr>
        <w:t>)</w:t>
      </w:r>
    </w:p>
    <w:p w14:paraId="3EA36F94" w14:textId="1EFC58F5" w:rsidR="00097D4B" w:rsidRPr="007A4050" w:rsidRDefault="00097D4B" w:rsidP="007A4050">
      <w:pPr>
        <w:suppressAutoHyphens w:val="0"/>
        <w:spacing w:after="0" w:line="240" w:lineRule="auto"/>
        <w:contextualSpacing/>
        <w:jc w:val="center"/>
        <w:rPr>
          <w:rFonts w:cs="Times New Roman"/>
          <w:b/>
          <w:bCs/>
          <w:szCs w:val="24"/>
        </w:rPr>
      </w:pPr>
    </w:p>
    <w:p w14:paraId="6A03972C" w14:textId="62F6B9B4" w:rsidR="00FE5A9F" w:rsidRPr="007A4050" w:rsidRDefault="004B467B" w:rsidP="007A4050">
      <w:pPr>
        <w:spacing w:after="0" w:line="240" w:lineRule="auto"/>
        <w:ind w:right="-1" w:firstLine="567"/>
        <w:jc w:val="both"/>
        <w:rPr>
          <w:rFonts w:cs="Times New Roman"/>
          <w:iCs/>
          <w:szCs w:val="24"/>
        </w:rPr>
      </w:pPr>
      <w:r w:rsidRPr="007A4050">
        <w:rPr>
          <w:rFonts w:cs="Times New Roman"/>
          <w:szCs w:val="24"/>
        </w:rPr>
        <w:t xml:space="preserve">Izskatījusi SIA „Spole - 3” iesniegumu par atļaujas izsniegšanu komercdarbībai zvejniecībā, pamatojoties uz likuma „Par pašvaldībām” 37.panta sesto daļu, 41.panta pirmās daļas 3.punktu, ņemot vērā </w:t>
      </w:r>
      <w:r w:rsidRPr="007A4050">
        <w:rPr>
          <w:rFonts w:cs="Times New Roman"/>
          <w:szCs w:val="24"/>
          <w:lang w:eastAsia="ar-SA"/>
        </w:rPr>
        <w:t xml:space="preserve">Tautsaimniecības attīstības jautājumu patstāvīgās komitejas </w:t>
      </w:r>
      <w:r w:rsidRPr="007A4050">
        <w:rPr>
          <w:rFonts w:cs="Times New Roman"/>
          <w:szCs w:val="24"/>
        </w:rPr>
        <w:t>2019.gada 14.novembra priekšlikumu</w:t>
      </w:r>
      <w:r w:rsidR="00FE5A9F" w:rsidRPr="007A4050">
        <w:rPr>
          <w:rFonts w:eastAsia="Times New Roman" w:cs="Times New Roman"/>
          <w:szCs w:val="24"/>
        </w:rPr>
        <w:t>,</w:t>
      </w:r>
      <w:r w:rsidR="00FE5A9F" w:rsidRPr="007A4050">
        <w:rPr>
          <w:rFonts w:cs="Times New Roman"/>
          <w:iCs/>
          <w:szCs w:val="24"/>
        </w:rPr>
        <w:t xml:space="preserve"> Rēzeknes novada dome, balsojot </w:t>
      </w:r>
      <w:r w:rsidR="00762D09">
        <w:rPr>
          <w:rFonts w:cs="Times New Roman"/>
          <w:iCs/>
          <w:szCs w:val="24"/>
        </w:rPr>
        <w:t xml:space="preserve">“par” - 16 (Regīna Baranova, Vasīlijs </w:t>
      </w:r>
      <w:proofErr w:type="spellStart"/>
      <w:r w:rsidR="00762D09">
        <w:rPr>
          <w:rFonts w:cs="Times New Roman"/>
          <w:iCs/>
          <w:szCs w:val="24"/>
        </w:rPr>
        <w:t>Bašmakovs</w:t>
      </w:r>
      <w:proofErr w:type="spellEnd"/>
      <w:r w:rsidR="00762D09">
        <w:rPr>
          <w:rFonts w:cs="Times New Roman"/>
          <w:iCs/>
          <w:szCs w:val="24"/>
        </w:rPr>
        <w:t xml:space="preserve">, Aivars </w:t>
      </w:r>
      <w:proofErr w:type="spellStart"/>
      <w:r w:rsidR="00762D09">
        <w:rPr>
          <w:rFonts w:cs="Times New Roman"/>
          <w:iCs/>
          <w:szCs w:val="24"/>
        </w:rPr>
        <w:t>Buharins</w:t>
      </w:r>
      <w:proofErr w:type="spellEnd"/>
      <w:r w:rsidR="00762D09">
        <w:rPr>
          <w:rFonts w:cs="Times New Roman"/>
          <w:iCs/>
          <w:szCs w:val="24"/>
        </w:rPr>
        <w:t xml:space="preserve">, Vilis Deksnis, Anatolijs Laizāns, Anita </w:t>
      </w:r>
      <w:proofErr w:type="spellStart"/>
      <w:r w:rsidR="00762D09">
        <w:rPr>
          <w:rFonts w:cs="Times New Roman"/>
          <w:iCs/>
          <w:szCs w:val="24"/>
        </w:rPr>
        <w:t>Ludborža</w:t>
      </w:r>
      <w:proofErr w:type="spellEnd"/>
      <w:r w:rsidR="00762D09">
        <w:rPr>
          <w:rFonts w:cs="Times New Roman"/>
          <w:iCs/>
          <w:szCs w:val="24"/>
        </w:rPr>
        <w:t xml:space="preserve">, Zigfrīds Lukaševičs, Pāvels Melnis, Edgars </w:t>
      </w:r>
      <w:proofErr w:type="spellStart"/>
      <w:r w:rsidR="00762D09">
        <w:rPr>
          <w:rFonts w:cs="Times New Roman"/>
          <w:iCs/>
          <w:szCs w:val="24"/>
        </w:rPr>
        <w:t>Nizins</w:t>
      </w:r>
      <w:proofErr w:type="spellEnd"/>
      <w:r w:rsidR="00762D09">
        <w:rPr>
          <w:rFonts w:cs="Times New Roman"/>
          <w:iCs/>
          <w:szCs w:val="24"/>
        </w:rPr>
        <w:t xml:space="preserve">, Elvīra </w:t>
      </w:r>
      <w:proofErr w:type="spellStart"/>
      <w:r w:rsidR="00762D09">
        <w:rPr>
          <w:rFonts w:cs="Times New Roman"/>
          <w:iCs/>
          <w:szCs w:val="24"/>
        </w:rPr>
        <w:t>Pizāne</w:t>
      </w:r>
      <w:proofErr w:type="spellEnd"/>
      <w:r w:rsidR="00762D09">
        <w:rPr>
          <w:rFonts w:cs="Times New Roman"/>
          <w:iCs/>
          <w:szCs w:val="24"/>
        </w:rPr>
        <w:t xml:space="preserve">, Guntis Rasims, Juris </w:t>
      </w:r>
      <w:proofErr w:type="spellStart"/>
      <w:r w:rsidR="00762D09">
        <w:rPr>
          <w:rFonts w:cs="Times New Roman"/>
          <w:iCs/>
          <w:szCs w:val="24"/>
        </w:rPr>
        <w:t>Runčs</w:t>
      </w:r>
      <w:proofErr w:type="spellEnd"/>
      <w:r w:rsidR="00762D09">
        <w:rPr>
          <w:rFonts w:cs="Times New Roman"/>
          <w:iCs/>
          <w:szCs w:val="24"/>
        </w:rPr>
        <w:t xml:space="preserve">, Pēteris </w:t>
      </w:r>
      <w:proofErr w:type="spellStart"/>
      <w:r w:rsidR="00762D09">
        <w:rPr>
          <w:rFonts w:cs="Times New Roman"/>
          <w:iCs/>
          <w:szCs w:val="24"/>
        </w:rPr>
        <w:t>Stanka</w:t>
      </w:r>
      <w:proofErr w:type="spellEnd"/>
      <w:r w:rsidR="00762D09">
        <w:rPr>
          <w:rFonts w:cs="Times New Roman"/>
          <w:iCs/>
          <w:szCs w:val="24"/>
        </w:rPr>
        <w:t xml:space="preserve">, Viktors </w:t>
      </w:r>
      <w:proofErr w:type="spellStart"/>
      <w:r w:rsidR="00762D09">
        <w:rPr>
          <w:rFonts w:cs="Times New Roman"/>
          <w:iCs/>
          <w:szCs w:val="24"/>
        </w:rPr>
        <w:t>Ščerbakovs</w:t>
      </w:r>
      <w:proofErr w:type="spellEnd"/>
      <w:r w:rsidR="00762D09">
        <w:rPr>
          <w:rFonts w:cs="Times New Roman"/>
          <w:iCs/>
          <w:szCs w:val="24"/>
        </w:rPr>
        <w:t xml:space="preserve">, Staņislavs Šķesters, Ērika </w:t>
      </w:r>
      <w:proofErr w:type="spellStart"/>
      <w:r w:rsidR="00762D09">
        <w:rPr>
          <w:rFonts w:cs="Times New Roman"/>
          <w:iCs/>
          <w:szCs w:val="24"/>
        </w:rPr>
        <w:t>Teirumnieka</w:t>
      </w:r>
      <w:proofErr w:type="spellEnd"/>
      <w:r w:rsidR="00762D09">
        <w:rPr>
          <w:rFonts w:cs="Times New Roman"/>
          <w:iCs/>
          <w:szCs w:val="24"/>
        </w:rPr>
        <w:t>), “pret” - nav, “atturas” - nav</w:t>
      </w:r>
      <w:r w:rsidR="00FE5A9F" w:rsidRPr="007A4050">
        <w:rPr>
          <w:rFonts w:cs="Times New Roman"/>
          <w:iCs/>
          <w:szCs w:val="24"/>
        </w:rPr>
        <w:t xml:space="preserve">, </w:t>
      </w:r>
      <w:r w:rsidR="00FE5A9F" w:rsidRPr="007A4050">
        <w:rPr>
          <w:rFonts w:cs="Times New Roman"/>
          <w:iCs/>
          <w:spacing w:val="80"/>
          <w:szCs w:val="24"/>
        </w:rPr>
        <w:t>nolem</w:t>
      </w:r>
      <w:r w:rsidR="00FE5A9F" w:rsidRPr="007A4050">
        <w:rPr>
          <w:rFonts w:cs="Times New Roman"/>
          <w:iCs/>
          <w:szCs w:val="24"/>
        </w:rPr>
        <w:t>j:</w:t>
      </w:r>
    </w:p>
    <w:p w14:paraId="26CB6C38" w14:textId="1FFB4DED" w:rsidR="00FE5A9F" w:rsidRPr="007A4050" w:rsidRDefault="00FE5A9F" w:rsidP="007A4050">
      <w:pPr>
        <w:spacing w:after="0" w:line="240" w:lineRule="auto"/>
        <w:ind w:right="-1" w:firstLine="567"/>
        <w:jc w:val="both"/>
        <w:rPr>
          <w:rFonts w:cs="Times New Roman"/>
          <w:iCs/>
          <w:szCs w:val="24"/>
        </w:rPr>
      </w:pPr>
    </w:p>
    <w:p w14:paraId="06E94BDA" w14:textId="3F0F9A00" w:rsidR="004B467B" w:rsidRPr="007A4050" w:rsidRDefault="004B467B" w:rsidP="007A4050">
      <w:pPr>
        <w:spacing w:after="0" w:line="240" w:lineRule="auto"/>
        <w:ind w:right="-1" w:firstLine="567"/>
        <w:jc w:val="both"/>
        <w:rPr>
          <w:rFonts w:cs="Times New Roman"/>
          <w:iCs/>
          <w:szCs w:val="24"/>
        </w:rPr>
      </w:pPr>
      <w:r w:rsidRPr="007A4050">
        <w:rPr>
          <w:rFonts w:cs="Times New Roman"/>
          <w:szCs w:val="24"/>
        </w:rPr>
        <w:t xml:space="preserve">pieņemt lēmumu par atļaujas izsniegšanu komercdarbībai zvejniecībā </w:t>
      </w:r>
      <w:r w:rsidRPr="007A4050">
        <w:rPr>
          <w:rFonts w:cs="Times New Roman"/>
          <w:b/>
          <w:szCs w:val="24"/>
        </w:rPr>
        <w:t>SIA „Spole - 3”</w:t>
      </w:r>
      <w:r w:rsidRPr="007A4050">
        <w:rPr>
          <w:rFonts w:cs="Times New Roman"/>
          <w:szCs w:val="24"/>
        </w:rPr>
        <w:t xml:space="preserve"> Rāznas ezerā (lēmums pievienots).</w:t>
      </w:r>
    </w:p>
    <w:p w14:paraId="63FAB5C9" w14:textId="77777777" w:rsidR="00132BE6" w:rsidRPr="007A4050" w:rsidRDefault="00132BE6" w:rsidP="007A4050">
      <w:pPr>
        <w:suppressAutoHyphens w:val="0"/>
        <w:spacing w:after="0" w:line="240" w:lineRule="auto"/>
        <w:contextualSpacing/>
        <w:jc w:val="center"/>
        <w:rPr>
          <w:rFonts w:cs="Times New Roman"/>
          <w:b/>
          <w:bCs/>
          <w:szCs w:val="24"/>
        </w:rPr>
      </w:pPr>
    </w:p>
    <w:p w14:paraId="073FF394" w14:textId="77777777" w:rsidR="00F360F2" w:rsidRPr="007A4050" w:rsidRDefault="00F360F2" w:rsidP="007A4050">
      <w:pPr>
        <w:numPr>
          <w:ilvl w:val="0"/>
          <w:numId w:val="2"/>
        </w:numPr>
        <w:spacing w:after="0" w:line="240" w:lineRule="auto"/>
        <w:ind w:left="0" w:right="-1" w:firstLine="0"/>
        <w:jc w:val="center"/>
        <w:rPr>
          <w:rFonts w:cs="Times New Roman"/>
          <w:b/>
          <w:szCs w:val="24"/>
        </w:rPr>
      </w:pPr>
      <w:r w:rsidRPr="007A4050">
        <w:rPr>
          <w:rFonts w:cs="Times New Roman"/>
          <w:b/>
          <w:szCs w:val="24"/>
        </w:rPr>
        <w:t>§</w:t>
      </w:r>
    </w:p>
    <w:p w14:paraId="1715EA90" w14:textId="77777777" w:rsidR="00097D4B" w:rsidRPr="007A4050" w:rsidRDefault="00097D4B" w:rsidP="007A4050">
      <w:pPr>
        <w:suppressAutoHyphens w:val="0"/>
        <w:spacing w:after="0" w:line="240" w:lineRule="auto"/>
        <w:contextualSpacing/>
        <w:jc w:val="center"/>
        <w:rPr>
          <w:rFonts w:cs="Times New Roman"/>
          <w:b/>
          <w:bCs/>
          <w:szCs w:val="24"/>
        </w:rPr>
      </w:pPr>
      <w:r w:rsidRPr="007A4050">
        <w:rPr>
          <w:rFonts w:cs="Times New Roman"/>
          <w:b/>
          <w:bCs/>
          <w:szCs w:val="24"/>
        </w:rPr>
        <w:t>Par atļaujas izsniegšanu komercdarbībai zvejniecībā SIA „</w:t>
      </w:r>
      <w:proofErr w:type="spellStart"/>
      <w:r w:rsidRPr="007A4050">
        <w:rPr>
          <w:rFonts w:cs="Times New Roman"/>
          <w:b/>
          <w:bCs/>
          <w:szCs w:val="24"/>
        </w:rPr>
        <w:t>Vējezers</w:t>
      </w:r>
      <w:proofErr w:type="spellEnd"/>
      <w:r w:rsidRPr="007A4050">
        <w:rPr>
          <w:rFonts w:cs="Times New Roman"/>
          <w:b/>
          <w:bCs/>
          <w:szCs w:val="24"/>
        </w:rPr>
        <w:t xml:space="preserve">” Rāznas ezerā </w:t>
      </w:r>
    </w:p>
    <w:p w14:paraId="22CBD80D" w14:textId="015E3C5B" w:rsidR="00097D4B" w:rsidRPr="008505DD" w:rsidRDefault="00097D4B" w:rsidP="007A4050">
      <w:pPr>
        <w:suppressAutoHyphens w:val="0"/>
        <w:spacing w:after="0" w:line="240" w:lineRule="auto"/>
        <w:contextualSpacing/>
        <w:jc w:val="center"/>
        <w:rPr>
          <w:rFonts w:cs="Times New Roman"/>
          <w:sz w:val="20"/>
          <w:szCs w:val="20"/>
        </w:rPr>
      </w:pPr>
      <w:r w:rsidRPr="008505DD">
        <w:rPr>
          <w:rFonts w:cs="Times New Roman"/>
          <w:sz w:val="20"/>
          <w:szCs w:val="20"/>
        </w:rPr>
        <w:t>(</w:t>
      </w:r>
      <w:r w:rsidR="00D36DF2" w:rsidRPr="008505DD">
        <w:rPr>
          <w:rFonts w:cs="Times New Roman"/>
          <w:sz w:val="20"/>
          <w:szCs w:val="20"/>
        </w:rPr>
        <w:t xml:space="preserve">Ziņo </w:t>
      </w:r>
      <w:proofErr w:type="spellStart"/>
      <w:r w:rsidRPr="008505DD">
        <w:rPr>
          <w:rFonts w:cs="Times New Roman"/>
          <w:sz w:val="20"/>
          <w:szCs w:val="20"/>
        </w:rPr>
        <w:t>T.Kruste</w:t>
      </w:r>
      <w:proofErr w:type="spellEnd"/>
      <w:r w:rsidRPr="008505DD">
        <w:rPr>
          <w:rFonts w:cs="Times New Roman"/>
          <w:sz w:val="20"/>
          <w:szCs w:val="20"/>
        </w:rPr>
        <w:t>)</w:t>
      </w:r>
    </w:p>
    <w:p w14:paraId="71C094CF" w14:textId="0419C85B" w:rsidR="00097D4B" w:rsidRPr="007A4050" w:rsidRDefault="00097D4B" w:rsidP="007A4050">
      <w:pPr>
        <w:suppressAutoHyphens w:val="0"/>
        <w:spacing w:after="0" w:line="240" w:lineRule="auto"/>
        <w:contextualSpacing/>
        <w:jc w:val="center"/>
        <w:rPr>
          <w:rFonts w:cs="Times New Roman"/>
          <w:b/>
          <w:bCs/>
          <w:szCs w:val="24"/>
        </w:rPr>
      </w:pPr>
    </w:p>
    <w:p w14:paraId="65037622" w14:textId="46562CA3" w:rsidR="00FE5A9F" w:rsidRPr="007A4050" w:rsidRDefault="004B467B" w:rsidP="007A4050">
      <w:pPr>
        <w:spacing w:after="0" w:line="240" w:lineRule="auto"/>
        <w:ind w:right="-1" w:firstLine="567"/>
        <w:jc w:val="both"/>
        <w:rPr>
          <w:rFonts w:cs="Times New Roman"/>
          <w:iCs/>
          <w:szCs w:val="24"/>
        </w:rPr>
      </w:pPr>
      <w:r w:rsidRPr="007A4050">
        <w:rPr>
          <w:rFonts w:cs="Times New Roman"/>
          <w:szCs w:val="24"/>
        </w:rPr>
        <w:t>Izskatījusi SIA „</w:t>
      </w:r>
      <w:proofErr w:type="spellStart"/>
      <w:r w:rsidRPr="007A4050">
        <w:rPr>
          <w:rFonts w:cs="Times New Roman"/>
          <w:szCs w:val="24"/>
        </w:rPr>
        <w:t>Vējezers</w:t>
      </w:r>
      <w:proofErr w:type="spellEnd"/>
      <w:r w:rsidRPr="007A4050">
        <w:rPr>
          <w:rFonts w:cs="Times New Roman"/>
          <w:szCs w:val="24"/>
        </w:rPr>
        <w:t xml:space="preserve">” iesniegumu par atļaujas izsniegšanu komercdarbībai zvejniecībā, pamatojoties uz likuma „Par pašvaldībām” 37.panta sesto daļu, 41.panta pirmās daļas 3.punktu, ņemot vērā </w:t>
      </w:r>
      <w:r w:rsidRPr="007A4050">
        <w:rPr>
          <w:rFonts w:cs="Times New Roman"/>
          <w:szCs w:val="24"/>
          <w:lang w:eastAsia="ar-SA"/>
        </w:rPr>
        <w:t xml:space="preserve">Tautsaimniecības attīstības jautājumu patstāvīgās komitejas </w:t>
      </w:r>
      <w:r w:rsidRPr="007A4050">
        <w:rPr>
          <w:rFonts w:cs="Times New Roman"/>
          <w:szCs w:val="24"/>
        </w:rPr>
        <w:t>2019.gada 14.novembra priekšlikumu</w:t>
      </w:r>
      <w:r w:rsidR="00FE5A9F" w:rsidRPr="007A4050">
        <w:rPr>
          <w:rFonts w:eastAsia="Times New Roman" w:cs="Times New Roman"/>
          <w:szCs w:val="24"/>
        </w:rPr>
        <w:t>,</w:t>
      </w:r>
      <w:r w:rsidR="00FE5A9F" w:rsidRPr="007A4050">
        <w:rPr>
          <w:rFonts w:cs="Times New Roman"/>
          <w:iCs/>
          <w:szCs w:val="24"/>
        </w:rPr>
        <w:t xml:space="preserve"> Rēzeknes novada dome, balsojot </w:t>
      </w:r>
      <w:r w:rsidR="00762D09">
        <w:rPr>
          <w:rFonts w:cs="Times New Roman"/>
          <w:iCs/>
          <w:szCs w:val="24"/>
        </w:rPr>
        <w:t xml:space="preserve">“par” - 16 (Regīna Baranova, Vasīlijs </w:t>
      </w:r>
      <w:proofErr w:type="spellStart"/>
      <w:r w:rsidR="00762D09">
        <w:rPr>
          <w:rFonts w:cs="Times New Roman"/>
          <w:iCs/>
          <w:szCs w:val="24"/>
        </w:rPr>
        <w:t>Bašmakovs</w:t>
      </w:r>
      <w:proofErr w:type="spellEnd"/>
      <w:r w:rsidR="00762D09">
        <w:rPr>
          <w:rFonts w:cs="Times New Roman"/>
          <w:iCs/>
          <w:szCs w:val="24"/>
        </w:rPr>
        <w:t xml:space="preserve">, Aivars </w:t>
      </w:r>
      <w:proofErr w:type="spellStart"/>
      <w:r w:rsidR="00762D09">
        <w:rPr>
          <w:rFonts w:cs="Times New Roman"/>
          <w:iCs/>
          <w:szCs w:val="24"/>
        </w:rPr>
        <w:t>Buharins</w:t>
      </w:r>
      <w:proofErr w:type="spellEnd"/>
      <w:r w:rsidR="00762D09">
        <w:rPr>
          <w:rFonts w:cs="Times New Roman"/>
          <w:iCs/>
          <w:szCs w:val="24"/>
        </w:rPr>
        <w:t xml:space="preserve">, Vilis Deksnis, Anatolijs Laizāns, Anita </w:t>
      </w:r>
      <w:proofErr w:type="spellStart"/>
      <w:r w:rsidR="00762D09">
        <w:rPr>
          <w:rFonts w:cs="Times New Roman"/>
          <w:iCs/>
          <w:szCs w:val="24"/>
        </w:rPr>
        <w:t>Ludborža</w:t>
      </w:r>
      <w:proofErr w:type="spellEnd"/>
      <w:r w:rsidR="00762D09">
        <w:rPr>
          <w:rFonts w:cs="Times New Roman"/>
          <w:iCs/>
          <w:szCs w:val="24"/>
        </w:rPr>
        <w:t xml:space="preserve">, Zigfrīds Lukaševičs, Pāvels Melnis, Edgars </w:t>
      </w:r>
      <w:proofErr w:type="spellStart"/>
      <w:r w:rsidR="00762D09">
        <w:rPr>
          <w:rFonts w:cs="Times New Roman"/>
          <w:iCs/>
          <w:szCs w:val="24"/>
        </w:rPr>
        <w:t>Nizins</w:t>
      </w:r>
      <w:proofErr w:type="spellEnd"/>
      <w:r w:rsidR="00762D09">
        <w:rPr>
          <w:rFonts w:cs="Times New Roman"/>
          <w:iCs/>
          <w:szCs w:val="24"/>
        </w:rPr>
        <w:t xml:space="preserve">, Elvīra </w:t>
      </w:r>
      <w:proofErr w:type="spellStart"/>
      <w:r w:rsidR="00762D09">
        <w:rPr>
          <w:rFonts w:cs="Times New Roman"/>
          <w:iCs/>
          <w:szCs w:val="24"/>
        </w:rPr>
        <w:t>Pizāne</w:t>
      </w:r>
      <w:proofErr w:type="spellEnd"/>
      <w:r w:rsidR="00762D09">
        <w:rPr>
          <w:rFonts w:cs="Times New Roman"/>
          <w:iCs/>
          <w:szCs w:val="24"/>
        </w:rPr>
        <w:t xml:space="preserve">, Guntis Rasims, Juris </w:t>
      </w:r>
      <w:proofErr w:type="spellStart"/>
      <w:r w:rsidR="00762D09">
        <w:rPr>
          <w:rFonts w:cs="Times New Roman"/>
          <w:iCs/>
          <w:szCs w:val="24"/>
        </w:rPr>
        <w:t>Runčs</w:t>
      </w:r>
      <w:proofErr w:type="spellEnd"/>
      <w:r w:rsidR="00762D09">
        <w:rPr>
          <w:rFonts w:cs="Times New Roman"/>
          <w:iCs/>
          <w:szCs w:val="24"/>
        </w:rPr>
        <w:t xml:space="preserve">, Pēteris </w:t>
      </w:r>
      <w:proofErr w:type="spellStart"/>
      <w:r w:rsidR="00762D09">
        <w:rPr>
          <w:rFonts w:cs="Times New Roman"/>
          <w:iCs/>
          <w:szCs w:val="24"/>
        </w:rPr>
        <w:t>Stanka</w:t>
      </w:r>
      <w:proofErr w:type="spellEnd"/>
      <w:r w:rsidR="00762D09">
        <w:rPr>
          <w:rFonts w:cs="Times New Roman"/>
          <w:iCs/>
          <w:szCs w:val="24"/>
        </w:rPr>
        <w:t xml:space="preserve">, Viktors </w:t>
      </w:r>
      <w:proofErr w:type="spellStart"/>
      <w:r w:rsidR="00762D09">
        <w:rPr>
          <w:rFonts w:cs="Times New Roman"/>
          <w:iCs/>
          <w:szCs w:val="24"/>
        </w:rPr>
        <w:t>Ščerbakovs</w:t>
      </w:r>
      <w:proofErr w:type="spellEnd"/>
      <w:r w:rsidR="00762D09">
        <w:rPr>
          <w:rFonts w:cs="Times New Roman"/>
          <w:iCs/>
          <w:szCs w:val="24"/>
        </w:rPr>
        <w:t xml:space="preserve">, Staņislavs Šķesters, Ērika </w:t>
      </w:r>
      <w:proofErr w:type="spellStart"/>
      <w:r w:rsidR="00762D09">
        <w:rPr>
          <w:rFonts w:cs="Times New Roman"/>
          <w:iCs/>
          <w:szCs w:val="24"/>
        </w:rPr>
        <w:t>Teirumnieka</w:t>
      </w:r>
      <w:proofErr w:type="spellEnd"/>
      <w:r w:rsidR="00762D09">
        <w:rPr>
          <w:rFonts w:cs="Times New Roman"/>
          <w:iCs/>
          <w:szCs w:val="24"/>
        </w:rPr>
        <w:t>), “pret” - nav, “atturas” - nav</w:t>
      </w:r>
      <w:r w:rsidR="00FE5A9F" w:rsidRPr="007A4050">
        <w:rPr>
          <w:rFonts w:cs="Times New Roman"/>
          <w:iCs/>
          <w:szCs w:val="24"/>
        </w:rPr>
        <w:t xml:space="preserve">, </w:t>
      </w:r>
      <w:r w:rsidR="00FE5A9F" w:rsidRPr="007A4050">
        <w:rPr>
          <w:rFonts w:cs="Times New Roman"/>
          <w:iCs/>
          <w:spacing w:val="80"/>
          <w:szCs w:val="24"/>
        </w:rPr>
        <w:t>nolem</w:t>
      </w:r>
      <w:r w:rsidR="00FE5A9F" w:rsidRPr="007A4050">
        <w:rPr>
          <w:rFonts w:cs="Times New Roman"/>
          <w:iCs/>
          <w:szCs w:val="24"/>
        </w:rPr>
        <w:t>j:</w:t>
      </w:r>
    </w:p>
    <w:p w14:paraId="50D7F5BB" w14:textId="0AA77579" w:rsidR="00FE5A9F" w:rsidRPr="007A4050" w:rsidRDefault="00FE5A9F" w:rsidP="007A4050">
      <w:pPr>
        <w:spacing w:after="0" w:line="240" w:lineRule="auto"/>
        <w:ind w:right="-1" w:firstLine="567"/>
        <w:jc w:val="both"/>
        <w:rPr>
          <w:rFonts w:cs="Times New Roman"/>
          <w:iCs/>
          <w:szCs w:val="24"/>
        </w:rPr>
      </w:pPr>
    </w:p>
    <w:p w14:paraId="55853292" w14:textId="77777777" w:rsidR="004B467B" w:rsidRPr="004B467B" w:rsidRDefault="004B467B" w:rsidP="007A4050">
      <w:pPr>
        <w:autoSpaceDE w:val="0"/>
        <w:autoSpaceDN w:val="0"/>
        <w:adjustRightInd w:val="0"/>
        <w:spacing w:after="0" w:line="240" w:lineRule="auto"/>
        <w:ind w:firstLine="567"/>
        <w:jc w:val="both"/>
        <w:rPr>
          <w:rFonts w:cs="Times New Roman"/>
          <w:szCs w:val="24"/>
        </w:rPr>
      </w:pPr>
      <w:r w:rsidRPr="004B467B">
        <w:rPr>
          <w:rFonts w:cs="Times New Roman"/>
          <w:szCs w:val="24"/>
        </w:rPr>
        <w:t xml:space="preserve">pieņemt lēmumu par atļaujas izsniegšanu komercdarbībai zvejniecībā </w:t>
      </w:r>
      <w:r w:rsidRPr="004B467B">
        <w:rPr>
          <w:rFonts w:cs="Times New Roman"/>
          <w:b/>
          <w:szCs w:val="24"/>
        </w:rPr>
        <w:t>SIA „</w:t>
      </w:r>
      <w:proofErr w:type="spellStart"/>
      <w:r w:rsidRPr="004B467B">
        <w:rPr>
          <w:rFonts w:cs="Times New Roman"/>
          <w:b/>
          <w:szCs w:val="24"/>
        </w:rPr>
        <w:t>Vējezers</w:t>
      </w:r>
      <w:proofErr w:type="spellEnd"/>
      <w:r w:rsidRPr="004B467B">
        <w:rPr>
          <w:rFonts w:cs="Times New Roman"/>
          <w:b/>
          <w:szCs w:val="24"/>
        </w:rPr>
        <w:t>”</w:t>
      </w:r>
      <w:r w:rsidRPr="004B467B">
        <w:rPr>
          <w:rFonts w:cs="Times New Roman"/>
          <w:szCs w:val="24"/>
        </w:rPr>
        <w:t xml:space="preserve"> Rāznas ezerā (lēmums pievienots).</w:t>
      </w:r>
    </w:p>
    <w:p w14:paraId="6C2807F9" w14:textId="56C6CF25" w:rsidR="00097D4B" w:rsidRPr="007A4050" w:rsidRDefault="00097D4B" w:rsidP="007A4050">
      <w:pPr>
        <w:suppressAutoHyphens w:val="0"/>
        <w:spacing w:after="0" w:line="240" w:lineRule="auto"/>
        <w:contextualSpacing/>
        <w:jc w:val="center"/>
        <w:rPr>
          <w:rFonts w:cs="Times New Roman"/>
          <w:b/>
          <w:bCs/>
          <w:szCs w:val="24"/>
        </w:rPr>
      </w:pPr>
    </w:p>
    <w:p w14:paraId="3B70258B" w14:textId="77777777" w:rsidR="00F360F2" w:rsidRPr="007A4050" w:rsidRDefault="00F360F2" w:rsidP="007A4050">
      <w:pPr>
        <w:numPr>
          <w:ilvl w:val="0"/>
          <w:numId w:val="2"/>
        </w:numPr>
        <w:spacing w:after="0" w:line="240" w:lineRule="auto"/>
        <w:ind w:left="0" w:right="-1" w:firstLine="0"/>
        <w:jc w:val="center"/>
        <w:rPr>
          <w:rFonts w:cs="Times New Roman"/>
          <w:b/>
          <w:szCs w:val="24"/>
        </w:rPr>
      </w:pPr>
      <w:r w:rsidRPr="007A4050">
        <w:rPr>
          <w:rFonts w:cs="Times New Roman"/>
          <w:b/>
          <w:szCs w:val="24"/>
        </w:rPr>
        <w:t>§</w:t>
      </w:r>
    </w:p>
    <w:p w14:paraId="352E3C0A" w14:textId="77777777" w:rsidR="00097D4B" w:rsidRPr="007A4050" w:rsidRDefault="00097D4B" w:rsidP="007A4050">
      <w:pPr>
        <w:suppressAutoHyphens w:val="0"/>
        <w:spacing w:after="0" w:line="240" w:lineRule="auto"/>
        <w:contextualSpacing/>
        <w:jc w:val="center"/>
        <w:rPr>
          <w:rFonts w:cs="Times New Roman"/>
          <w:b/>
          <w:bCs/>
          <w:szCs w:val="24"/>
        </w:rPr>
      </w:pPr>
      <w:r w:rsidRPr="007A4050">
        <w:rPr>
          <w:rFonts w:cs="Times New Roman"/>
          <w:b/>
          <w:bCs/>
          <w:szCs w:val="24"/>
        </w:rPr>
        <w:t>Par atļaujas izsniegšanu komercdarbībai zvejniecībā IK „</w:t>
      </w:r>
      <w:proofErr w:type="spellStart"/>
      <w:r w:rsidRPr="007A4050">
        <w:rPr>
          <w:rFonts w:cs="Times New Roman"/>
          <w:b/>
          <w:bCs/>
          <w:szCs w:val="24"/>
        </w:rPr>
        <w:t>Vītolkrasts</w:t>
      </w:r>
      <w:proofErr w:type="spellEnd"/>
      <w:r w:rsidRPr="007A4050">
        <w:rPr>
          <w:rFonts w:cs="Times New Roman"/>
          <w:b/>
          <w:bCs/>
          <w:szCs w:val="24"/>
        </w:rPr>
        <w:t xml:space="preserve">” Rāznas ezerā </w:t>
      </w:r>
    </w:p>
    <w:p w14:paraId="012C23AC" w14:textId="282DD557" w:rsidR="00097D4B" w:rsidRPr="008505DD" w:rsidRDefault="00097D4B" w:rsidP="007A4050">
      <w:pPr>
        <w:suppressAutoHyphens w:val="0"/>
        <w:spacing w:after="0" w:line="240" w:lineRule="auto"/>
        <w:contextualSpacing/>
        <w:jc w:val="center"/>
        <w:rPr>
          <w:rFonts w:cs="Times New Roman"/>
          <w:sz w:val="20"/>
          <w:szCs w:val="20"/>
        </w:rPr>
      </w:pPr>
      <w:r w:rsidRPr="008505DD">
        <w:rPr>
          <w:rFonts w:cs="Times New Roman"/>
          <w:sz w:val="20"/>
          <w:szCs w:val="20"/>
        </w:rPr>
        <w:t>(</w:t>
      </w:r>
      <w:r w:rsidR="00D36DF2" w:rsidRPr="008505DD">
        <w:rPr>
          <w:rFonts w:cs="Times New Roman"/>
          <w:sz w:val="20"/>
          <w:szCs w:val="20"/>
        </w:rPr>
        <w:t xml:space="preserve">Ziņo </w:t>
      </w:r>
      <w:proofErr w:type="spellStart"/>
      <w:r w:rsidRPr="008505DD">
        <w:rPr>
          <w:rFonts w:cs="Times New Roman"/>
          <w:sz w:val="20"/>
          <w:szCs w:val="20"/>
        </w:rPr>
        <w:t>T.Kruste</w:t>
      </w:r>
      <w:proofErr w:type="spellEnd"/>
      <w:r w:rsidRPr="008505DD">
        <w:rPr>
          <w:rFonts w:cs="Times New Roman"/>
          <w:sz w:val="20"/>
          <w:szCs w:val="20"/>
        </w:rPr>
        <w:t>)</w:t>
      </w:r>
    </w:p>
    <w:p w14:paraId="37EDC716" w14:textId="37FB71F5" w:rsidR="00097D4B" w:rsidRPr="007A4050" w:rsidRDefault="00097D4B" w:rsidP="007A4050">
      <w:pPr>
        <w:suppressAutoHyphens w:val="0"/>
        <w:spacing w:after="0" w:line="240" w:lineRule="auto"/>
        <w:contextualSpacing/>
        <w:jc w:val="center"/>
        <w:rPr>
          <w:rFonts w:cs="Times New Roman"/>
          <w:b/>
          <w:bCs/>
          <w:szCs w:val="24"/>
        </w:rPr>
      </w:pPr>
    </w:p>
    <w:p w14:paraId="07FAD8AF" w14:textId="2A87D5EF" w:rsidR="00FE5A9F" w:rsidRPr="007A4050" w:rsidRDefault="004B467B" w:rsidP="007A4050">
      <w:pPr>
        <w:spacing w:after="0" w:line="240" w:lineRule="auto"/>
        <w:ind w:right="-1" w:firstLine="567"/>
        <w:jc w:val="both"/>
        <w:rPr>
          <w:rFonts w:cs="Times New Roman"/>
          <w:iCs/>
          <w:szCs w:val="24"/>
        </w:rPr>
      </w:pPr>
      <w:r w:rsidRPr="007A4050">
        <w:rPr>
          <w:rFonts w:cs="Times New Roman"/>
          <w:szCs w:val="24"/>
        </w:rPr>
        <w:t>Izskatījusi IK „</w:t>
      </w:r>
      <w:proofErr w:type="spellStart"/>
      <w:r w:rsidRPr="007A4050">
        <w:rPr>
          <w:rFonts w:cs="Times New Roman"/>
          <w:szCs w:val="24"/>
        </w:rPr>
        <w:t>Vītolkrasts</w:t>
      </w:r>
      <w:proofErr w:type="spellEnd"/>
      <w:r w:rsidRPr="007A4050">
        <w:rPr>
          <w:rFonts w:cs="Times New Roman"/>
          <w:szCs w:val="24"/>
        </w:rPr>
        <w:t>” iesniegumu par atļaujas izsniegšanu komercdarbībai zvejniecībā, pamatojoties uz likuma „Par pašvaldībām” 37.panta sesto daļu, 41.panta pirmās daļas 3.punktu, ņemot vērā Tautsaimniecības attīstības jautājumu patstāvīgās komitejas</w:t>
      </w:r>
      <w:r w:rsidR="007A4050">
        <w:rPr>
          <w:rFonts w:cs="Times New Roman"/>
          <w:szCs w:val="24"/>
          <w:lang w:eastAsia="ar-SA"/>
        </w:rPr>
        <w:t xml:space="preserve"> </w:t>
      </w:r>
      <w:r w:rsidRPr="007A4050">
        <w:rPr>
          <w:rFonts w:cs="Times New Roman"/>
          <w:szCs w:val="24"/>
        </w:rPr>
        <w:t>2019.gada 14.novembra priekšlikumu</w:t>
      </w:r>
      <w:r w:rsidR="00FE5A9F" w:rsidRPr="007A4050">
        <w:rPr>
          <w:rFonts w:eastAsia="Times New Roman" w:cs="Times New Roman"/>
          <w:szCs w:val="24"/>
        </w:rPr>
        <w:t>,</w:t>
      </w:r>
      <w:r w:rsidR="00FE5A9F" w:rsidRPr="007A4050">
        <w:rPr>
          <w:rFonts w:cs="Times New Roman"/>
          <w:iCs/>
          <w:szCs w:val="24"/>
        </w:rPr>
        <w:t xml:space="preserve"> Rēzeknes novada dome, balsojot </w:t>
      </w:r>
      <w:r w:rsidR="00762D09">
        <w:rPr>
          <w:rFonts w:cs="Times New Roman"/>
          <w:iCs/>
          <w:szCs w:val="24"/>
        </w:rPr>
        <w:t xml:space="preserve">“par” - 16 (Regīna Baranova, Vasīlijs </w:t>
      </w:r>
      <w:proofErr w:type="spellStart"/>
      <w:r w:rsidR="00762D09">
        <w:rPr>
          <w:rFonts w:cs="Times New Roman"/>
          <w:iCs/>
          <w:szCs w:val="24"/>
        </w:rPr>
        <w:t>Bašmakovs</w:t>
      </w:r>
      <w:proofErr w:type="spellEnd"/>
      <w:r w:rsidR="00762D09">
        <w:rPr>
          <w:rFonts w:cs="Times New Roman"/>
          <w:iCs/>
          <w:szCs w:val="24"/>
        </w:rPr>
        <w:t xml:space="preserve">, Aivars </w:t>
      </w:r>
      <w:proofErr w:type="spellStart"/>
      <w:r w:rsidR="00762D09">
        <w:rPr>
          <w:rFonts w:cs="Times New Roman"/>
          <w:iCs/>
          <w:szCs w:val="24"/>
        </w:rPr>
        <w:t>Buharins</w:t>
      </w:r>
      <w:proofErr w:type="spellEnd"/>
      <w:r w:rsidR="00762D09">
        <w:rPr>
          <w:rFonts w:cs="Times New Roman"/>
          <w:iCs/>
          <w:szCs w:val="24"/>
        </w:rPr>
        <w:t xml:space="preserve">, Vilis Deksnis, Anatolijs Laizāns, Anita </w:t>
      </w:r>
      <w:proofErr w:type="spellStart"/>
      <w:r w:rsidR="00762D09">
        <w:rPr>
          <w:rFonts w:cs="Times New Roman"/>
          <w:iCs/>
          <w:szCs w:val="24"/>
        </w:rPr>
        <w:t>Ludborža</w:t>
      </w:r>
      <w:proofErr w:type="spellEnd"/>
      <w:r w:rsidR="00762D09">
        <w:rPr>
          <w:rFonts w:cs="Times New Roman"/>
          <w:iCs/>
          <w:szCs w:val="24"/>
        </w:rPr>
        <w:t xml:space="preserve">, Zigfrīds Lukaševičs, Pāvels Melnis, Edgars </w:t>
      </w:r>
      <w:proofErr w:type="spellStart"/>
      <w:r w:rsidR="00762D09">
        <w:rPr>
          <w:rFonts w:cs="Times New Roman"/>
          <w:iCs/>
          <w:szCs w:val="24"/>
        </w:rPr>
        <w:t>Nizins</w:t>
      </w:r>
      <w:proofErr w:type="spellEnd"/>
      <w:r w:rsidR="00762D09">
        <w:rPr>
          <w:rFonts w:cs="Times New Roman"/>
          <w:iCs/>
          <w:szCs w:val="24"/>
        </w:rPr>
        <w:t xml:space="preserve">, Elvīra </w:t>
      </w:r>
      <w:proofErr w:type="spellStart"/>
      <w:r w:rsidR="00762D09">
        <w:rPr>
          <w:rFonts w:cs="Times New Roman"/>
          <w:iCs/>
          <w:szCs w:val="24"/>
        </w:rPr>
        <w:t>Pizāne</w:t>
      </w:r>
      <w:proofErr w:type="spellEnd"/>
      <w:r w:rsidR="00762D09">
        <w:rPr>
          <w:rFonts w:cs="Times New Roman"/>
          <w:iCs/>
          <w:szCs w:val="24"/>
        </w:rPr>
        <w:t xml:space="preserve">, Guntis Rasims, Juris </w:t>
      </w:r>
      <w:proofErr w:type="spellStart"/>
      <w:r w:rsidR="00762D09">
        <w:rPr>
          <w:rFonts w:cs="Times New Roman"/>
          <w:iCs/>
          <w:szCs w:val="24"/>
        </w:rPr>
        <w:t>Runčs</w:t>
      </w:r>
      <w:proofErr w:type="spellEnd"/>
      <w:r w:rsidR="00762D09">
        <w:rPr>
          <w:rFonts w:cs="Times New Roman"/>
          <w:iCs/>
          <w:szCs w:val="24"/>
        </w:rPr>
        <w:t xml:space="preserve">, Pēteris </w:t>
      </w:r>
      <w:proofErr w:type="spellStart"/>
      <w:r w:rsidR="00762D09">
        <w:rPr>
          <w:rFonts w:cs="Times New Roman"/>
          <w:iCs/>
          <w:szCs w:val="24"/>
        </w:rPr>
        <w:t>Stanka</w:t>
      </w:r>
      <w:proofErr w:type="spellEnd"/>
      <w:r w:rsidR="00762D09">
        <w:rPr>
          <w:rFonts w:cs="Times New Roman"/>
          <w:iCs/>
          <w:szCs w:val="24"/>
        </w:rPr>
        <w:t xml:space="preserve">, Viktors </w:t>
      </w:r>
      <w:proofErr w:type="spellStart"/>
      <w:r w:rsidR="00762D09">
        <w:rPr>
          <w:rFonts w:cs="Times New Roman"/>
          <w:iCs/>
          <w:szCs w:val="24"/>
        </w:rPr>
        <w:t>Ščerbakovs</w:t>
      </w:r>
      <w:proofErr w:type="spellEnd"/>
      <w:r w:rsidR="00762D09">
        <w:rPr>
          <w:rFonts w:cs="Times New Roman"/>
          <w:iCs/>
          <w:szCs w:val="24"/>
        </w:rPr>
        <w:t xml:space="preserve">, Staņislavs Šķesters, Ērika </w:t>
      </w:r>
      <w:proofErr w:type="spellStart"/>
      <w:r w:rsidR="00762D09">
        <w:rPr>
          <w:rFonts w:cs="Times New Roman"/>
          <w:iCs/>
          <w:szCs w:val="24"/>
        </w:rPr>
        <w:t>Teirumnieka</w:t>
      </w:r>
      <w:proofErr w:type="spellEnd"/>
      <w:r w:rsidR="00762D09">
        <w:rPr>
          <w:rFonts w:cs="Times New Roman"/>
          <w:iCs/>
          <w:szCs w:val="24"/>
        </w:rPr>
        <w:t>), “pret” - nav, “atturas” - nav</w:t>
      </w:r>
      <w:r w:rsidR="00FE5A9F" w:rsidRPr="007A4050">
        <w:rPr>
          <w:rFonts w:cs="Times New Roman"/>
          <w:iCs/>
          <w:szCs w:val="24"/>
        </w:rPr>
        <w:t xml:space="preserve">, </w:t>
      </w:r>
      <w:r w:rsidR="00FE5A9F" w:rsidRPr="007A4050">
        <w:rPr>
          <w:rFonts w:cs="Times New Roman"/>
          <w:iCs/>
          <w:spacing w:val="80"/>
          <w:szCs w:val="24"/>
        </w:rPr>
        <w:t>nolem</w:t>
      </w:r>
      <w:r w:rsidR="00FE5A9F" w:rsidRPr="007A4050">
        <w:rPr>
          <w:rFonts w:cs="Times New Roman"/>
          <w:iCs/>
          <w:szCs w:val="24"/>
        </w:rPr>
        <w:t>j:</w:t>
      </w:r>
    </w:p>
    <w:p w14:paraId="3D576B92" w14:textId="68861622" w:rsidR="00FE5A9F" w:rsidRPr="007A4050" w:rsidRDefault="00FE5A9F" w:rsidP="007A4050">
      <w:pPr>
        <w:spacing w:after="0" w:line="240" w:lineRule="auto"/>
        <w:ind w:right="-1" w:firstLine="567"/>
        <w:jc w:val="both"/>
        <w:rPr>
          <w:rFonts w:cs="Times New Roman"/>
          <w:iCs/>
          <w:szCs w:val="24"/>
        </w:rPr>
      </w:pPr>
    </w:p>
    <w:p w14:paraId="19263EA2" w14:textId="77777777" w:rsidR="004B467B" w:rsidRPr="004B467B" w:rsidRDefault="004B467B" w:rsidP="007A4050">
      <w:pPr>
        <w:autoSpaceDE w:val="0"/>
        <w:autoSpaceDN w:val="0"/>
        <w:adjustRightInd w:val="0"/>
        <w:spacing w:after="0" w:line="240" w:lineRule="auto"/>
        <w:ind w:firstLine="567"/>
        <w:jc w:val="both"/>
        <w:rPr>
          <w:rFonts w:cs="Times New Roman"/>
          <w:szCs w:val="24"/>
        </w:rPr>
      </w:pPr>
      <w:r w:rsidRPr="004B467B">
        <w:rPr>
          <w:rFonts w:cs="Times New Roman"/>
          <w:szCs w:val="24"/>
        </w:rPr>
        <w:t xml:space="preserve">pieņemt lēmumu par atļaujas izsniegšanu komercdarbībai zvejniecībā </w:t>
      </w:r>
      <w:r w:rsidRPr="004B467B">
        <w:rPr>
          <w:rFonts w:cs="Times New Roman"/>
          <w:b/>
          <w:szCs w:val="24"/>
        </w:rPr>
        <w:t>IK „</w:t>
      </w:r>
      <w:proofErr w:type="spellStart"/>
      <w:r w:rsidRPr="004B467B">
        <w:rPr>
          <w:rFonts w:cs="Times New Roman"/>
          <w:b/>
          <w:szCs w:val="24"/>
        </w:rPr>
        <w:t>Vītolkrasts</w:t>
      </w:r>
      <w:proofErr w:type="spellEnd"/>
      <w:r w:rsidRPr="004B467B">
        <w:rPr>
          <w:rFonts w:cs="Times New Roman"/>
          <w:b/>
          <w:szCs w:val="24"/>
        </w:rPr>
        <w:t>”</w:t>
      </w:r>
      <w:r w:rsidRPr="004B467B">
        <w:rPr>
          <w:rFonts w:cs="Times New Roman"/>
          <w:szCs w:val="24"/>
        </w:rPr>
        <w:t xml:space="preserve"> Rāznas ezerā (lēmums pievienots).</w:t>
      </w:r>
    </w:p>
    <w:p w14:paraId="444F8B1C" w14:textId="3A989979" w:rsidR="00097D4B" w:rsidRDefault="00097D4B" w:rsidP="007A4050">
      <w:pPr>
        <w:suppressAutoHyphens w:val="0"/>
        <w:spacing w:after="0" w:line="240" w:lineRule="auto"/>
        <w:contextualSpacing/>
        <w:jc w:val="center"/>
        <w:rPr>
          <w:rFonts w:cs="Times New Roman"/>
          <w:b/>
          <w:bCs/>
          <w:szCs w:val="24"/>
        </w:rPr>
      </w:pPr>
    </w:p>
    <w:p w14:paraId="31B5E3A4" w14:textId="77777777" w:rsidR="00C82F3B" w:rsidRDefault="00C82F3B" w:rsidP="007A4050">
      <w:pPr>
        <w:suppressAutoHyphens w:val="0"/>
        <w:spacing w:after="0" w:line="240" w:lineRule="auto"/>
        <w:contextualSpacing/>
        <w:jc w:val="center"/>
        <w:rPr>
          <w:rFonts w:cs="Times New Roman"/>
          <w:b/>
          <w:bCs/>
          <w:szCs w:val="24"/>
        </w:rPr>
      </w:pPr>
    </w:p>
    <w:p w14:paraId="29EAD150" w14:textId="77777777" w:rsidR="00C82F3B" w:rsidRDefault="00C82F3B" w:rsidP="007A4050">
      <w:pPr>
        <w:suppressAutoHyphens w:val="0"/>
        <w:spacing w:after="0" w:line="240" w:lineRule="auto"/>
        <w:contextualSpacing/>
        <w:jc w:val="center"/>
        <w:rPr>
          <w:rFonts w:cs="Times New Roman"/>
          <w:b/>
          <w:bCs/>
          <w:szCs w:val="24"/>
        </w:rPr>
      </w:pPr>
    </w:p>
    <w:p w14:paraId="306CAF86" w14:textId="77777777" w:rsidR="00C82F3B" w:rsidRDefault="00C82F3B" w:rsidP="007A4050">
      <w:pPr>
        <w:suppressAutoHyphens w:val="0"/>
        <w:spacing w:after="0" w:line="240" w:lineRule="auto"/>
        <w:contextualSpacing/>
        <w:jc w:val="center"/>
        <w:rPr>
          <w:rFonts w:cs="Times New Roman"/>
          <w:b/>
          <w:bCs/>
          <w:szCs w:val="24"/>
        </w:rPr>
      </w:pPr>
    </w:p>
    <w:p w14:paraId="549669C4" w14:textId="77777777" w:rsidR="00C82F3B" w:rsidRDefault="00C82F3B" w:rsidP="007A4050">
      <w:pPr>
        <w:suppressAutoHyphens w:val="0"/>
        <w:spacing w:after="0" w:line="240" w:lineRule="auto"/>
        <w:contextualSpacing/>
        <w:jc w:val="center"/>
        <w:rPr>
          <w:rFonts w:cs="Times New Roman"/>
          <w:b/>
          <w:bCs/>
          <w:szCs w:val="24"/>
        </w:rPr>
      </w:pPr>
    </w:p>
    <w:p w14:paraId="296465FC" w14:textId="77777777" w:rsidR="00C82F3B" w:rsidRPr="007A4050" w:rsidRDefault="00C82F3B" w:rsidP="007A4050">
      <w:pPr>
        <w:suppressAutoHyphens w:val="0"/>
        <w:spacing w:after="0" w:line="240" w:lineRule="auto"/>
        <w:contextualSpacing/>
        <w:jc w:val="center"/>
        <w:rPr>
          <w:rFonts w:cs="Times New Roman"/>
          <w:b/>
          <w:bCs/>
          <w:szCs w:val="24"/>
        </w:rPr>
      </w:pPr>
    </w:p>
    <w:p w14:paraId="585D28DA" w14:textId="77777777" w:rsidR="00F360F2" w:rsidRPr="007A4050" w:rsidRDefault="00F360F2" w:rsidP="007A4050">
      <w:pPr>
        <w:numPr>
          <w:ilvl w:val="0"/>
          <w:numId w:val="2"/>
        </w:numPr>
        <w:spacing w:after="0" w:line="240" w:lineRule="auto"/>
        <w:ind w:left="0" w:right="-1" w:firstLine="0"/>
        <w:jc w:val="center"/>
        <w:rPr>
          <w:rFonts w:cs="Times New Roman"/>
          <w:b/>
          <w:szCs w:val="24"/>
        </w:rPr>
      </w:pPr>
      <w:r w:rsidRPr="007A4050">
        <w:rPr>
          <w:rFonts w:cs="Times New Roman"/>
          <w:b/>
          <w:szCs w:val="24"/>
        </w:rPr>
        <w:lastRenderedPageBreak/>
        <w:t>§</w:t>
      </w:r>
    </w:p>
    <w:p w14:paraId="5BC3C1CB" w14:textId="77777777" w:rsidR="00097D4B" w:rsidRPr="007A4050" w:rsidRDefault="00097D4B" w:rsidP="007A4050">
      <w:pPr>
        <w:suppressAutoHyphens w:val="0"/>
        <w:spacing w:after="0" w:line="240" w:lineRule="auto"/>
        <w:contextualSpacing/>
        <w:jc w:val="center"/>
        <w:rPr>
          <w:rFonts w:cs="Times New Roman"/>
          <w:b/>
          <w:bCs/>
          <w:szCs w:val="24"/>
        </w:rPr>
      </w:pPr>
      <w:r w:rsidRPr="007A4050">
        <w:rPr>
          <w:rFonts w:cs="Times New Roman"/>
          <w:b/>
          <w:bCs/>
          <w:szCs w:val="24"/>
        </w:rPr>
        <w:t xml:space="preserve">Par atļaujas izsniegšanu komercdarbībai zvejniecībā IK „Vītolu mājas” Rāznas ezerā </w:t>
      </w:r>
    </w:p>
    <w:p w14:paraId="156132C3" w14:textId="72044090" w:rsidR="00097D4B" w:rsidRPr="008505DD" w:rsidRDefault="00097D4B" w:rsidP="007A4050">
      <w:pPr>
        <w:suppressAutoHyphens w:val="0"/>
        <w:spacing w:after="0" w:line="240" w:lineRule="auto"/>
        <w:contextualSpacing/>
        <w:jc w:val="center"/>
        <w:rPr>
          <w:rFonts w:cs="Times New Roman"/>
          <w:sz w:val="20"/>
          <w:szCs w:val="20"/>
        </w:rPr>
      </w:pPr>
      <w:r w:rsidRPr="008505DD">
        <w:rPr>
          <w:rFonts w:cs="Times New Roman"/>
          <w:sz w:val="20"/>
          <w:szCs w:val="20"/>
        </w:rPr>
        <w:t>(</w:t>
      </w:r>
      <w:r w:rsidR="00D36DF2" w:rsidRPr="008505DD">
        <w:rPr>
          <w:rFonts w:cs="Times New Roman"/>
          <w:sz w:val="20"/>
          <w:szCs w:val="20"/>
        </w:rPr>
        <w:t xml:space="preserve">Ziņo </w:t>
      </w:r>
      <w:proofErr w:type="spellStart"/>
      <w:r w:rsidRPr="008505DD">
        <w:rPr>
          <w:rFonts w:cs="Times New Roman"/>
          <w:sz w:val="20"/>
          <w:szCs w:val="20"/>
        </w:rPr>
        <w:t>T.Kruste</w:t>
      </w:r>
      <w:proofErr w:type="spellEnd"/>
      <w:r w:rsidRPr="008505DD">
        <w:rPr>
          <w:rFonts w:cs="Times New Roman"/>
          <w:sz w:val="20"/>
          <w:szCs w:val="20"/>
        </w:rPr>
        <w:t>)</w:t>
      </w:r>
    </w:p>
    <w:p w14:paraId="76CD4BB9" w14:textId="3CDEE96D" w:rsidR="00097D4B" w:rsidRPr="007A4050" w:rsidRDefault="00097D4B" w:rsidP="007A4050">
      <w:pPr>
        <w:suppressAutoHyphens w:val="0"/>
        <w:spacing w:after="0" w:line="240" w:lineRule="auto"/>
        <w:contextualSpacing/>
        <w:jc w:val="center"/>
        <w:rPr>
          <w:rFonts w:cs="Times New Roman"/>
          <w:b/>
          <w:bCs/>
          <w:szCs w:val="24"/>
        </w:rPr>
      </w:pPr>
    </w:p>
    <w:p w14:paraId="5DC68A24" w14:textId="4B875AFC" w:rsidR="00FE5A9F" w:rsidRPr="007A4050" w:rsidRDefault="004B467B" w:rsidP="007A4050">
      <w:pPr>
        <w:spacing w:after="0" w:line="240" w:lineRule="auto"/>
        <w:ind w:right="-1" w:firstLine="567"/>
        <w:jc w:val="both"/>
        <w:rPr>
          <w:rFonts w:cs="Times New Roman"/>
          <w:iCs/>
          <w:szCs w:val="24"/>
        </w:rPr>
      </w:pPr>
      <w:r w:rsidRPr="007A4050">
        <w:rPr>
          <w:rFonts w:cs="Times New Roman"/>
          <w:szCs w:val="24"/>
        </w:rPr>
        <w:t>Izskatījusi IK „Vītolu mājas” iesniegumu par atļaujas izsniegšanu komercdarbībai zvejniecībā, pamatojoties uz likuma „Par pašvaldībām” 37.panta sesto daļu, 41.panta pirmās daļas 3.punktu, ņemot vērā Tautsaimniecības attīstības jautājumu patstāvīgās komitejas</w:t>
      </w:r>
      <w:r w:rsidR="007A4050">
        <w:rPr>
          <w:rFonts w:cs="Times New Roman"/>
          <w:szCs w:val="24"/>
          <w:lang w:eastAsia="ar-SA"/>
        </w:rPr>
        <w:t xml:space="preserve"> </w:t>
      </w:r>
      <w:r w:rsidRPr="007A4050">
        <w:rPr>
          <w:rFonts w:cs="Times New Roman"/>
          <w:szCs w:val="24"/>
        </w:rPr>
        <w:t>2019.gada 14.novembra priekšlikumu</w:t>
      </w:r>
      <w:r w:rsidR="00FE5A9F" w:rsidRPr="007A4050">
        <w:rPr>
          <w:rFonts w:eastAsia="Times New Roman" w:cs="Times New Roman"/>
          <w:szCs w:val="24"/>
        </w:rPr>
        <w:t>,</w:t>
      </w:r>
      <w:r w:rsidR="00FE5A9F" w:rsidRPr="007A4050">
        <w:rPr>
          <w:rFonts w:cs="Times New Roman"/>
          <w:iCs/>
          <w:szCs w:val="24"/>
        </w:rPr>
        <w:t xml:space="preserve"> Rēzeknes novada dome, balsojot </w:t>
      </w:r>
      <w:r w:rsidR="00762D09">
        <w:rPr>
          <w:rFonts w:cs="Times New Roman"/>
          <w:iCs/>
          <w:szCs w:val="24"/>
        </w:rPr>
        <w:t xml:space="preserve">“par” - 16 (Regīna Baranova, Vasīlijs </w:t>
      </w:r>
      <w:proofErr w:type="spellStart"/>
      <w:r w:rsidR="00762D09">
        <w:rPr>
          <w:rFonts w:cs="Times New Roman"/>
          <w:iCs/>
          <w:szCs w:val="24"/>
        </w:rPr>
        <w:t>Bašmakovs</w:t>
      </w:r>
      <w:proofErr w:type="spellEnd"/>
      <w:r w:rsidR="00762D09">
        <w:rPr>
          <w:rFonts w:cs="Times New Roman"/>
          <w:iCs/>
          <w:szCs w:val="24"/>
        </w:rPr>
        <w:t xml:space="preserve">, Aivars </w:t>
      </w:r>
      <w:proofErr w:type="spellStart"/>
      <w:r w:rsidR="00762D09">
        <w:rPr>
          <w:rFonts w:cs="Times New Roman"/>
          <w:iCs/>
          <w:szCs w:val="24"/>
        </w:rPr>
        <w:t>Buharins</w:t>
      </w:r>
      <w:proofErr w:type="spellEnd"/>
      <w:r w:rsidR="00762D09">
        <w:rPr>
          <w:rFonts w:cs="Times New Roman"/>
          <w:iCs/>
          <w:szCs w:val="24"/>
        </w:rPr>
        <w:t xml:space="preserve">, Vilis Deksnis, Anatolijs Laizāns, Anita </w:t>
      </w:r>
      <w:proofErr w:type="spellStart"/>
      <w:r w:rsidR="00762D09">
        <w:rPr>
          <w:rFonts w:cs="Times New Roman"/>
          <w:iCs/>
          <w:szCs w:val="24"/>
        </w:rPr>
        <w:t>Ludborža</w:t>
      </w:r>
      <w:proofErr w:type="spellEnd"/>
      <w:r w:rsidR="00762D09">
        <w:rPr>
          <w:rFonts w:cs="Times New Roman"/>
          <w:iCs/>
          <w:szCs w:val="24"/>
        </w:rPr>
        <w:t xml:space="preserve">, Zigfrīds Lukaševičs, Pāvels Melnis, Edgars </w:t>
      </w:r>
      <w:proofErr w:type="spellStart"/>
      <w:r w:rsidR="00762D09">
        <w:rPr>
          <w:rFonts w:cs="Times New Roman"/>
          <w:iCs/>
          <w:szCs w:val="24"/>
        </w:rPr>
        <w:t>Nizins</w:t>
      </w:r>
      <w:proofErr w:type="spellEnd"/>
      <w:r w:rsidR="00762D09">
        <w:rPr>
          <w:rFonts w:cs="Times New Roman"/>
          <w:iCs/>
          <w:szCs w:val="24"/>
        </w:rPr>
        <w:t xml:space="preserve">, Elvīra </w:t>
      </w:r>
      <w:proofErr w:type="spellStart"/>
      <w:r w:rsidR="00762D09">
        <w:rPr>
          <w:rFonts w:cs="Times New Roman"/>
          <w:iCs/>
          <w:szCs w:val="24"/>
        </w:rPr>
        <w:t>Pizāne</w:t>
      </w:r>
      <w:proofErr w:type="spellEnd"/>
      <w:r w:rsidR="00762D09">
        <w:rPr>
          <w:rFonts w:cs="Times New Roman"/>
          <w:iCs/>
          <w:szCs w:val="24"/>
        </w:rPr>
        <w:t xml:space="preserve">, Guntis Rasims, Juris </w:t>
      </w:r>
      <w:proofErr w:type="spellStart"/>
      <w:r w:rsidR="00762D09">
        <w:rPr>
          <w:rFonts w:cs="Times New Roman"/>
          <w:iCs/>
          <w:szCs w:val="24"/>
        </w:rPr>
        <w:t>Runčs</w:t>
      </w:r>
      <w:proofErr w:type="spellEnd"/>
      <w:r w:rsidR="00762D09">
        <w:rPr>
          <w:rFonts w:cs="Times New Roman"/>
          <w:iCs/>
          <w:szCs w:val="24"/>
        </w:rPr>
        <w:t xml:space="preserve">, Pēteris </w:t>
      </w:r>
      <w:proofErr w:type="spellStart"/>
      <w:r w:rsidR="00762D09">
        <w:rPr>
          <w:rFonts w:cs="Times New Roman"/>
          <w:iCs/>
          <w:szCs w:val="24"/>
        </w:rPr>
        <w:t>Stanka</w:t>
      </w:r>
      <w:proofErr w:type="spellEnd"/>
      <w:r w:rsidR="00762D09">
        <w:rPr>
          <w:rFonts w:cs="Times New Roman"/>
          <w:iCs/>
          <w:szCs w:val="24"/>
        </w:rPr>
        <w:t xml:space="preserve">, Viktors </w:t>
      </w:r>
      <w:proofErr w:type="spellStart"/>
      <w:r w:rsidR="00762D09">
        <w:rPr>
          <w:rFonts w:cs="Times New Roman"/>
          <w:iCs/>
          <w:szCs w:val="24"/>
        </w:rPr>
        <w:t>Ščerbakovs</w:t>
      </w:r>
      <w:proofErr w:type="spellEnd"/>
      <w:r w:rsidR="00762D09">
        <w:rPr>
          <w:rFonts w:cs="Times New Roman"/>
          <w:iCs/>
          <w:szCs w:val="24"/>
        </w:rPr>
        <w:t xml:space="preserve">, Staņislavs Šķesters, Ērika </w:t>
      </w:r>
      <w:proofErr w:type="spellStart"/>
      <w:r w:rsidR="00762D09">
        <w:rPr>
          <w:rFonts w:cs="Times New Roman"/>
          <w:iCs/>
          <w:szCs w:val="24"/>
        </w:rPr>
        <w:t>Teirumnieka</w:t>
      </w:r>
      <w:proofErr w:type="spellEnd"/>
      <w:r w:rsidR="00762D09">
        <w:rPr>
          <w:rFonts w:cs="Times New Roman"/>
          <w:iCs/>
          <w:szCs w:val="24"/>
        </w:rPr>
        <w:t>), “pret” - nav, “atturas” - nav</w:t>
      </w:r>
      <w:r w:rsidR="00FE5A9F" w:rsidRPr="007A4050">
        <w:rPr>
          <w:rFonts w:cs="Times New Roman"/>
          <w:iCs/>
          <w:szCs w:val="24"/>
        </w:rPr>
        <w:t xml:space="preserve">, </w:t>
      </w:r>
      <w:r w:rsidR="00FE5A9F" w:rsidRPr="007A4050">
        <w:rPr>
          <w:rFonts w:cs="Times New Roman"/>
          <w:iCs/>
          <w:spacing w:val="80"/>
          <w:szCs w:val="24"/>
        </w:rPr>
        <w:t>nolem</w:t>
      </w:r>
      <w:r w:rsidR="00FE5A9F" w:rsidRPr="007A4050">
        <w:rPr>
          <w:rFonts w:cs="Times New Roman"/>
          <w:iCs/>
          <w:szCs w:val="24"/>
        </w:rPr>
        <w:t>j:</w:t>
      </w:r>
    </w:p>
    <w:p w14:paraId="24AE7992" w14:textId="704FFC1B" w:rsidR="00FE5A9F" w:rsidRPr="007A4050" w:rsidRDefault="00FE5A9F" w:rsidP="007A4050">
      <w:pPr>
        <w:spacing w:after="0" w:line="240" w:lineRule="auto"/>
        <w:ind w:right="-1" w:firstLine="567"/>
        <w:jc w:val="both"/>
        <w:rPr>
          <w:rFonts w:cs="Times New Roman"/>
          <w:iCs/>
          <w:szCs w:val="24"/>
        </w:rPr>
      </w:pPr>
    </w:p>
    <w:p w14:paraId="361F1103" w14:textId="77777777" w:rsidR="004B467B" w:rsidRPr="004B467B" w:rsidRDefault="004B467B" w:rsidP="007A4050">
      <w:pPr>
        <w:autoSpaceDE w:val="0"/>
        <w:autoSpaceDN w:val="0"/>
        <w:adjustRightInd w:val="0"/>
        <w:spacing w:after="0" w:line="240" w:lineRule="auto"/>
        <w:ind w:firstLine="567"/>
        <w:jc w:val="both"/>
        <w:rPr>
          <w:rFonts w:cs="Times New Roman"/>
          <w:szCs w:val="24"/>
        </w:rPr>
      </w:pPr>
      <w:r w:rsidRPr="004B467B">
        <w:rPr>
          <w:rFonts w:cs="Times New Roman"/>
          <w:szCs w:val="24"/>
        </w:rPr>
        <w:t xml:space="preserve">pieņemt lēmumu par atļaujas izsniegšanu komercdarbībai zvejniecībā </w:t>
      </w:r>
      <w:r w:rsidRPr="004B467B">
        <w:rPr>
          <w:rFonts w:cs="Times New Roman"/>
          <w:b/>
          <w:szCs w:val="24"/>
        </w:rPr>
        <w:t>IK „Vītolu mājas”</w:t>
      </w:r>
      <w:r w:rsidRPr="004B467B">
        <w:rPr>
          <w:rFonts w:cs="Times New Roman"/>
          <w:szCs w:val="24"/>
        </w:rPr>
        <w:t xml:space="preserve"> Rāznas ezerā (lēmums pievienots).</w:t>
      </w:r>
    </w:p>
    <w:p w14:paraId="4EADBFC2" w14:textId="7AA2420D" w:rsidR="00097D4B" w:rsidRPr="007A4050" w:rsidRDefault="00097D4B" w:rsidP="007A4050">
      <w:pPr>
        <w:suppressAutoHyphens w:val="0"/>
        <w:spacing w:after="0" w:line="240" w:lineRule="auto"/>
        <w:contextualSpacing/>
        <w:jc w:val="center"/>
        <w:rPr>
          <w:rFonts w:cs="Times New Roman"/>
          <w:b/>
          <w:bCs/>
          <w:szCs w:val="24"/>
        </w:rPr>
      </w:pPr>
    </w:p>
    <w:p w14:paraId="08F5077E" w14:textId="77777777" w:rsidR="00F360F2" w:rsidRPr="007A4050" w:rsidRDefault="00F360F2" w:rsidP="007A4050">
      <w:pPr>
        <w:numPr>
          <w:ilvl w:val="0"/>
          <w:numId w:val="2"/>
        </w:numPr>
        <w:spacing w:after="0" w:line="240" w:lineRule="auto"/>
        <w:ind w:left="0" w:right="-1" w:firstLine="0"/>
        <w:jc w:val="center"/>
        <w:rPr>
          <w:rFonts w:cs="Times New Roman"/>
          <w:b/>
          <w:szCs w:val="24"/>
        </w:rPr>
      </w:pPr>
      <w:r w:rsidRPr="007A4050">
        <w:rPr>
          <w:rFonts w:cs="Times New Roman"/>
          <w:b/>
          <w:szCs w:val="24"/>
        </w:rPr>
        <w:t>§</w:t>
      </w:r>
    </w:p>
    <w:p w14:paraId="6D527C29" w14:textId="77777777" w:rsidR="00097D4B" w:rsidRPr="007A4050" w:rsidRDefault="00097D4B" w:rsidP="007A4050">
      <w:pPr>
        <w:suppressAutoHyphens w:val="0"/>
        <w:spacing w:after="0" w:line="240" w:lineRule="auto"/>
        <w:contextualSpacing/>
        <w:jc w:val="center"/>
        <w:rPr>
          <w:rFonts w:cs="Times New Roman"/>
          <w:b/>
          <w:bCs/>
          <w:szCs w:val="24"/>
        </w:rPr>
      </w:pPr>
      <w:r w:rsidRPr="007A4050">
        <w:rPr>
          <w:rFonts w:cs="Times New Roman"/>
          <w:b/>
          <w:bCs/>
          <w:szCs w:val="24"/>
        </w:rPr>
        <w:t xml:space="preserve">Par atļaujas izsniegšanu komercdarbībai zvejniecībā IK „VRK” Rāznas ezerā </w:t>
      </w:r>
    </w:p>
    <w:p w14:paraId="4CE51BF0" w14:textId="6196D207" w:rsidR="00097D4B" w:rsidRPr="008505DD" w:rsidRDefault="00097D4B" w:rsidP="007A4050">
      <w:pPr>
        <w:suppressAutoHyphens w:val="0"/>
        <w:spacing w:after="0" w:line="240" w:lineRule="auto"/>
        <w:contextualSpacing/>
        <w:jc w:val="center"/>
        <w:rPr>
          <w:rFonts w:cs="Times New Roman"/>
          <w:sz w:val="20"/>
          <w:szCs w:val="20"/>
        </w:rPr>
      </w:pPr>
      <w:r w:rsidRPr="008505DD">
        <w:rPr>
          <w:rFonts w:cs="Times New Roman"/>
          <w:sz w:val="20"/>
          <w:szCs w:val="20"/>
        </w:rPr>
        <w:t>(</w:t>
      </w:r>
      <w:r w:rsidR="00D36DF2" w:rsidRPr="008505DD">
        <w:rPr>
          <w:rFonts w:cs="Times New Roman"/>
          <w:sz w:val="20"/>
          <w:szCs w:val="20"/>
        </w:rPr>
        <w:t xml:space="preserve">Ziņo </w:t>
      </w:r>
      <w:proofErr w:type="spellStart"/>
      <w:r w:rsidRPr="008505DD">
        <w:rPr>
          <w:rFonts w:cs="Times New Roman"/>
          <w:sz w:val="20"/>
          <w:szCs w:val="20"/>
        </w:rPr>
        <w:t>T.Kruste</w:t>
      </w:r>
      <w:proofErr w:type="spellEnd"/>
      <w:r w:rsidRPr="008505DD">
        <w:rPr>
          <w:rFonts w:cs="Times New Roman"/>
          <w:sz w:val="20"/>
          <w:szCs w:val="20"/>
        </w:rPr>
        <w:t>)</w:t>
      </w:r>
    </w:p>
    <w:p w14:paraId="0684ECD6" w14:textId="347E730F" w:rsidR="00097D4B" w:rsidRPr="007A4050" w:rsidRDefault="00097D4B" w:rsidP="007A4050">
      <w:pPr>
        <w:suppressAutoHyphens w:val="0"/>
        <w:spacing w:after="0" w:line="240" w:lineRule="auto"/>
        <w:contextualSpacing/>
        <w:jc w:val="center"/>
        <w:rPr>
          <w:rFonts w:cs="Times New Roman"/>
          <w:b/>
          <w:bCs/>
          <w:szCs w:val="24"/>
        </w:rPr>
      </w:pPr>
    </w:p>
    <w:p w14:paraId="547A9E7E" w14:textId="5F032BF7" w:rsidR="00FE5A9F" w:rsidRPr="007A4050" w:rsidRDefault="004B467B" w:rsidP="007A4050">
      <w:pPr>
        <w:spacing w:after="0" w:line="240" w:lineRule="auto"/>
        <w:ind w:right="-1" w:firstLine="567"/>
        <w:jc w:val="both"/>
        <w:rPr>
          <w:rFonts w:cs="Times New Roman"/>
          <w:iCs/>
          <w:szCs w:val="24"/>
        </w:rPr>
      </w:pPr>
      <w:r w:rsidRPr="007A4050">
        <w:rPr>
          <w:rFonts w:cs="Times New Roman"/>
          <w:szCs w:val="24"/>
        </w:rPr>
        <w:t xml:space="preserve">Izskatījusi IK „VRK” iesniegumu par atļaujas izsniegšanu komercdarbībai zvejniecībā, pamatojoties uz likuma „Par pašvaldībām” 37.panta sesto daļu, 41.panta pirmās daļas 3.punktu, ņemot vērā </w:t>
      </w:r>
      <w:r w:rsidRPr="007A4050">
        <w:rPr>
          <w:rFonts w:cs="Times New Roman"/>
          <w:szCs w:val="24"/>
          <w:lang w:eastAsia="ar-SA"/>
        </w:rPr>
        <w:t xml:space="preserve">Tautsaimniecības attīstības jautājumu patstāvīgās komitejas </w:t>
      </w:r>
      <w:r w:rsidRPr="007A4050">
        <w:rPr>
          <w:rFonts w:cs="Times New Roman"/>
          <w:szCs w:val="24"/>
        </w:rPr>
        <w:t>2019.gada 14.novembra priekšlikumu</w:t>
      </w:r>
      <w:r w:rsidR="00FE5A9F" w:rsidRPr="007A4050">
        <w:rPr>
          <w:rFonts w:eastAsia="Times New Roman" w:cs="Times New Roman"/>
          <w:szCs w:val="24"/>
        </w:rPr>
        <w:t>,</w:t>
      </w:r>
      <w:r w:rsidR="00FE5A9F" w:rsidRPr="007A4050">
        <w:rPr>
          <w:rFonts w:cs="Times New Roman"/>
          <w:iCs/>
          <w:szCs w:val="24"/>
        </w:rPr>
        <w:t xml:space="preserve"> Rēzeknes novada dome, balsojot </w:t>
      </w:r>
      <w:r w:rsidR="00762D09">
        <w:rPr>
          <w:rFonts w:cs="Times New Roman"/>
          <w:iCs/>
          <w:szCs w:val="24"/>
        </w:rPr>
        <w:t xml:space="preserve">“par” - 16 (Regīna Baranova, Vasīlijs </w:t>
      </w:r>
      <w:proofErr w:type="spellStart"/>
      <w:r w:rsidR="00762D09">
        <w:rPr>
          <w:rFonts w:cs="Times New Roman"/>
          <w:iCs/>
          <w:szCs w:val="24"/>
        </w:rPr>
        <w:t>Bašmakovs</w:t>
      </w:r>
      <w:proofErr w:type="spellEnd"/>
      <w:r w:rsidR="00762D09">
        <w:rPr>
          <w:rFonts w:cs="Times New Roman"/>
          <w:iCs/>
          <w:szCs w:val="24"/>
        </w:rPr>
        <w:t xml:space="preserve">, Aivars </w:t>
      </w:r>
      <w:proofErr w:type="spellStart"/>
      <w:r w:rsidR="00762D09">
        <w:rPr>
          <w:rFonts w:cs="Times New Roman"/>
          <w:iCs/>
          <w:szCs w:val="24"/>
        </w:rPr>
        <w:t>Buharins</w:t>
      </w:r>
      <w:proofErr w:type="spellEnd"/>
      <w:r w:rsidR="00762D09">
        <w:rPr>
          <w:rFonts w:cs="Times New Roman"/>
          <w:iCs/>
          <w:szCs w:val="24"/>
        </w:rPr>
        <w:t xml:space="preserve">, Vilis Deksnis, Anatolijs Laizāns, Anita </w:t>
      </w:r>
      <w:proofErr w:type="spellStart"/>
      <w:r w:rsidR="00762D09">
        <w:rPr>
          <w:rFonts w:cs="Times New Roman"/>
          <w:iCs/>
          <w:szCs w:val="24"/>
        </w:rPr>
        <w:t>Ludborža</w:t>
      </w:r>
      <w:proofErr w:type="spellEnd"/>
      <w:r w:rsidR="00762D09">
        <w:rPr>
          <w:rFonts w:cs="Times New Roman"/>
          <w:iCs/>
          <w:szCs w:val="24"/>
        </w:rPr>
        <w:t xml:space="preserve">, Zigfrīds Lukaševičs, Pāvels Melnis, Edgars </w:t>
      </w:r>
      <w:proofErr w:type="spellStart"/>
      <w:r w:rsidR="00762D09">
        <w:rPr>
          <w:rFonts w:cs="Times New Roman"/>
          <w:iCs/>
          <w:szCs w:val="24"/>
        </w:rPr>
        <w:t>Nizins</w:t>
      </w:r>
      <w:proofErr w:type="spellEnd"/>
      <w:r w:rsidR="00762D09">
        <w:rPr>
          <w:rFonts w:cs="Times New Roman"/>
          <w:iCs/>
          <w:szCs w:val="24"/>
        </w:rPr>
        <w:t xml:space="preserve">, Elvīra </w:t>
      </w:r>
      <w:proofErr w:type="spellStart"/>
      <w:r w:rsidR="00762D09">
        <w:rPr>
          <w:rFonts w:cs="Times New Roman"/>
          <w:iCs/>
          <w:szCs w:val="24"/>
        </w:rPr>
        <w:t>Pizāne</w:t>
      </w:r>
      <w:proofErr w:type="spellEnd"/>
      <w:r w:rsidR="00762D09">
        <w:rPr>
          <w:rFonts w:cs="Times New Roman"/>
          <w:iCs/>
          <w:szCs w:val="24"/>
        </w:rPr>
        <w:t xml:space="preserve">, Guntis Rasims, Juris </w:t>
      </w:r>
      <w:proofErr w:type="spellStart"/>
      <w:r w:rsidR="00762D09">
        <w:rPr>
          <w:rFonts w:cs="Times New Roman"/>
          <w:iCs/>
          <w:szCs w:val="24"/>
        </w:rPr>
        <w:t>Runčs</w:t>
      </w:r>
      <w:proofErr w:type="spellEnd"/>
      <w:r w:rsidR="00762D09">
        <w:rPr>
          <w:rFonts w:cs="Times New Roman"/>
          <w:iCs/>
          <w:szCs w:val="24"/>
        </w:rPr>
        <w:t xml:space="preserve">, Pēteris </w:t>
      </w:r>
      <w:proofErr w:type="spellStart"/>
      <w:r w:rsidR="00762D09">
        <w:rPr>
          <w:rFonts w:cs="Times New Roman"/>
          <w:iCs/>
          <w:szCs w:val="24"/>
        </w:rPr>
        <w:t>Stanka</w:t>
      </w:r>
      <w:proofErr w:type="spellEnd"/>
      <w:r w:rsidR="00762D09">
        <w:rPr>
          <w:rFonts w:cs="Times New Roman"/>
          <w:iCs/>
          <w:szCs w:val="24"/>
        </w:rPr>
        <w:t xml:space="preserve">, Viktors </w:t>
      </w:r>
      <w:proofErr w:type="spellStart"/>
      <w:r w:rsidR="00762D09">
        <w:rPr>
          <w:rFonts w:cs="Times New Roman"/>
          <w:iCs/>
          <w:szCs w:val="24"/>
        </w:rPr>
        <w:t>Ščerbakovs</w:t>
      </w:r>
      <w:proofErr w:type="spellEnd"/>
      <w:r w:rsidR="00762D09">
        <w:rPr>
          <w:rFonts w:cs="Times New Roman"/>
          <w:iCs/>
          <w:szCs w:val="24"/>
        </w:rPr>
        <w:t xml:space="preserve">, Staņislavs Šķesters, Ērika </w:t>
      </w:r>
      <w:proofErr w:type="spellStart"/>
      <w:r w:rsidR="00762D09">
        <w:rPr>
          <w:rFonts w:cs="Times New Roman"/>
          <w:iCs/>
          <w:szCs w:val="24"/>
        </w:rPr>
        <w:t>Teirumnieka</w:t>
      </w:r>
      <w:proofErr w:type="spellEnd"/>
      <w:r w:rsidR="00762D09">
        <w:rPr>
          <w:rFonts w:cs="Times New Roman"/>
          <w:iCs/>
          <w:szCs w:val="24"/>
        </w:rPr>
        <w:t>), “pret” - nav, “atturas” - nav</w:t>
      </w:r>
      <w:r w:rsidR="00FE5A9F" w:rsidRPr="007A4050">
        <w:rPr>
          <w:rFonts w:cs="Times New Roman"/>
          <w:iCs/>
          <w:szCs w:val="24"/>
        </w:rPr>
        <w:t xml:space="preserve">, </w:t>
      </w:r>
      <w:r w:rsidR="00FE5A9F" w:rsidRPr="007A4050">
        <w:rPr>
          <w:rFonts w:cs="Times New Roman"/>
          <w:iCs/>
          <w:spacing w:val="80"/>
          <w:szCs w:val="24"/>
        </w:rPr>
        <w:t>nolem</w:t>
      </w:r>
      <w:r w:rsidR="00FE5A9F" w:rsidRPr="007A4050">
        <w:rPr>
          <w:rFonts w:cs="Times New Roman"/>
          <w:iCs/>
          <w:szCs w:val="24"/>
        </w:rPr>
        <w:t>j:</w:t>
      </w:r>
    </w:p>
    <w:p w14:paraId="7F1F3A69" w14:textId="76103D30" w:rsidR="00FE5A9F" w:rsidRPr="007A4050" w:rsidRDefault="00FE5A9F" w:rsidP="007A4050">
      <w:pPr>
        <w:spacing w:after="0" w:line="240" w:lineRule="auto"/>
        <w:ind w:right="-1" w:firstLine="567"/>
        <w:jc w:val="both"/>
        <w:rPr>
          <w:rFonts w:cs="Times New Roman"/>
          <w:iCs/>
          <w:szCs w:val="24"/>
        </w:rPr>
      </w:pPr>
    </w:p>
    <w:p w14:paraId="56E429B5" w14:textId="77777777" w:rsidR="004B467B" w:rsidRPr="004B467B" w:rsidRDefault="004B467B" w:rsidP="007A4050">
      <w:pPr>
        <w:autoSpaceDE w:val="0"/>
        <w:autoSpaceDN w:val="0"/>
        <w:adjustRightInd w:val="0"/>
        <w:spacing w:after="0" w:line="240" w:lineRule="auto"/>
        <w:ind w:firstLine="567"/>
        <w:jc w:val="both"/>
        <w:rPr>
          <w:rFonts w:cs="Times New Roman"/>
          <w:szCs w:val="24"/>
        </w:rPr>
      </w:pPr>
      <w:r w:rsidRPr="004B467B">
        <w:rPr>
          <w:rFonts w:cs="Times New Roman"/>
          <w:szCs w:val="24"/>
        </w:rPr>
        <w:t xml:space="preserve">pieņemt lēmumu par atļaujas izsniegšanu komercdarbībai zvejniecībā </w:t>
      </w:r>
      <w:r w:rsidRPr="004B467B">
        <w:rPr>
          <w:rFonts w:cs="Times New Roman"/>
          <w:b/>
          <w:szCs w:val="24"/>
        </w:rPr>
        <w:t>IK „VRK”</w:t>
      </w:r>
      <w:r w:rsidRPr="004B467B">
        <w:rPr>
          <w:rFonts w:cs="Times New Roman"/>
          <w:szCs w:val="24"/>
        </w:rPr>
        <w:t xml:space="preserve"> Rāznas ezerā (lēmums pievienots).</w:t>
      </w:r>
    </w:p>
    <w:p w14:paraId="3B2D2D83" w14:textId="77777777" w:rsidR="00F360F2" w:rsidRPr="007A4050" w:rsidRDefault="00F360F2" w:rsidP="007A4050">
      <w:pPr>
        <w:numPr>
          <w:ilvl w:val="0"/>
          <w:numId w:val="2"/>
        </w:numPr>
        <w:spacing w:after="0" w:line="240" w:lineRule="auto"/>
        <w:ind w:left="0" w:right="-1" w:firstLine="0"/>
        <w:jc w:val="center"/>
        <w:rPr>
          <w:rFonts w:cs="Times New Roman"/>
          <w:b/>
          <w:szCs w:val="24"/>
        </w:rPr>
      </w:pPr>
      <w:r w:rsidRPr="007A4050">
        <w:rPr>
          <w:rFonts w:cs="Times New Roman"/>
          <w:b/>
          <w:szCs w:val="24"/>
        </w:rPr>
        <w:t>§</w:t>
      </w:r>
    </w:p>
    <w:p w14:paraId="75EF5087" w14:textId="77777777" w:rsidR="00097D4B" w:rsidRPr="007A4050" w:rsidRDefault="00097D4B" w:rsidP="007A4050">
      <w:pPr>
        <w:suppressAutoHyphens w:val="0"/>
        <w:spacing w:after="0" w:line="240" w:lineRule="auto"/>
        <w:contextualSpacing/>
        <w:jc w:val="center"/>
        <w:rPr>
          <w:rFonts w:cs="Times New Roman"/>
          <w:b/>
          <w:bCs/>
          <w:szCs w:val="24"/>
        </w:rPr>
      </w:pPr>
      <w:r w:rsidRPr="007A4050">
        <w:rPr>
          <w:rFonts w:cs="Times New Roman"/>
          <w:b/>
          <w:bCs/>
          <w:szCs w:val="24"/>
        </w:rPr>
        <w:t>Par atļaujas izsniegšanu komercdarbībai zvejniecībā IK „</w:t>
      </w:r>
      <w:proofErr w:type="spellStart"/>
      <w:r w:rsidRPr="007A4050">
        <w:rPr>
          <w:rFonts w:cs="Times New Roman"/>
          <w:b/>
          <w:bCs/>
          <w:szCs w:val="24"/>
        </w:rPr>
        <w:t>Zandars</w:t>
      </w:r>
      <w:proofErr w:type="spellEnd"/>
      <w:r w:rsidRPr="007A4050">
        <w:rPr>
          <w:rFonts w:cs="Times New Roman"/>
          <w:b/>
          <w:bCs/>
          <w:szCs w:val="24"/>
        </w:rPr>
        <w:t xml:space="preserve">” Rāznas ezerā </w:t>
      </w:r>
    </w:p>
    <w:p w14:paraId="0C6D94E7" w14:textId="73BAD553" w:rsidR="00097D4B" w:rsidRPr="008505DD" w:rsidRDefault="00097D4B" w:rsidP="007A4050">
      <w:pPr>
        <w:suppressAutoHyphens w:val="0"/>
        <w:spacing w:after="0" w:line="240" w:lineRule="auto"/>
        <w:contextualSpacing/>
        <w:jc w:val="center"/>
        <w:rPr>
          <w:rFonts w:cs="Times New Roman"/>
          <w:sz w:val="20"/>
          <w:szCs w:val="20"/>
        </w:rPr>
      </w:pPr>
      <w:r w:rsidRPr="008505DD">
        <w:rPr>
          <w:rFonts w:cs="Times New Roman"/>
          <w:sz w:val="20"/>
          <w:szCs w:val="20"/>
        </w:rPr>
        <w:t>(</w:t>
      </w:r>
      <w:r w:rsidR="00D36DF2" w:rsidRPr="008505DD">
        <w:rPr>
          <w:rFonts w:cs="Times New Roman"/>
          <w:sz w:val="20"/>
          <w:szCs w:val="20"/>
        </w:rPr>
        <w:t xml:space="preserve">Ziņo </w:t>
      </w:r>
      <w:proofErr w:type="spellStart"/>
      <w:r w:rsidRPr="008505DD">
        <w:rPr>
          <w:rFonts w:cs="Times New Roman"/>
          <w:sz w:val="20"/>
          <w:szCs w:val="20"/>
        </w:rPr>
        <w:t>T.Kruste</w:t>
      </w:r>
      <w:proofErr w:type="spellEnd"/>
      <w:r w:rsidRPr="008505DD">
        <w:rPr>
          <w:rFonts w:cs="Times New Roman"/>
          <w:sz w:val="20"/>
          <w:szCs w:val="20"/>
        </w:rPr>
        <w:t>)</w:t>
      </w:r>
    </w:p>
    <w:p w14:paraId="5BA1447A" w14:textId="54CCEAB0" w:rsidR="00097D4B" w:rsidRPr="007A4050" w:rsidRDefault="00097D4B" w:rsidP="007A4050">
      <w:pPr>
        <w:suppressAutoHyphens w:val="0"/>
        <w:spacing w:after="0" w:line="240" w:lineRule="auto"/>
        <w:contextualSpacing/>
        <w:jc w:val="center"/>
        <w:rPr>
          <w:rFonts w:cs="Times New Roman"/>
          <w:b/>
          <w:bCs/>
          <w:szCs w:val="24"/>
        </w:rPr>
      </w:pPr>
    </w:p>
    <w:p w14:paraId="6C10CAE6" w14:textId="6A7D255C" w:rsidR="00FE5A9F" w:rsidRPr="007A4050" w:rsidRDefault="004B467B" w:rsidP="007A4050">
      <w:pPr>
        <w:spacing w:after="0" w:line="240" w:lineRule="auto"/>
        <w:ind w:right="-1" w:firstLine="567"/>
        <w:jc w:val="both"/>
        <w:rPr>
          <w:rFonts w:cs="Times New Roman"/>
          <w:iCs/>
          <w:szCs w:val="24"/>
        </w:rPr>
      </w:pPr>
      <w:r w:rsidRPr="007A4050">
        <w:rPr>
          <w:rFonts w:cs="Times New Roman"/>
          <w:szCs w:val="24"/>
        </w:rPr>
        <w:t>Izskatījusi IK „</w:t>
      </w:r>
      <w:proofErr w:type="spellStart"/>
      <w:r w:rsidRPr="007A4050">
        <w:rPr>
          <w:rFonts w:cs="Times New Roman"/>
          <w:szCs w:val="24"/>
        </w:rPr>
        <w:t>Zandars</w:t>
      </w:r>
      <w:proofErr w:type="spellEnd"/>
      <w:r w:rsidRPr="007A4050">
        <w:rPr>
          <w:rFonts w:cs="Times New Roman"/>
          <w:szCs w:val="24"/>
        </w:rPr>
        <w:t xml:space="preserve">” iesniegumu par atļaujas izsniegšanu komercdarbībai zvejniecībā, pamatojoties uz likuma „Par pašvaldībām” 37.panta sesto daļu, 41.panta pirmās daļas 3.punktu, ņemot vērā </w:t>
      </w:r>
      <w:r w:rsidRPr="007A4050">
        <w:rPr>
          <w:rFonts w:cs="Times New Roman"/>
          <w:szCs w:val="24"/>
          <w:lang w:eastAsia="ar-SA"/>
        </w:rPr>
        <w:t xml:space="preserve">Tautsaimniecības attīstības jautājumu patstāvīgās komitejas </w:t>
      </w:r>
      <w:r w:rsidRPr="007A4050">
        <w:rPr>
          <w:rFonts w:cs="Times New Roman"/>
          <w:szCs w:val="24"/>
        </w:rPr>
        <w:t>2019.gada 14.novembra priekšlikumu</w:t>
      </w:r>
      <w:r w:rsidR="00FE5A9F" w:rsidRPr="007A4050">
        <w:rPr>
          <w:rFonts w:eastAsia="Times New Roman" w:cs="Times New Roman"/>
          <w:szCs w:val="24"/>
        </w:rPr>
        <w:t>,</w:t>
      </w:r>
      <w:r w:rsidR="00FE5A9F" w:rsidRPr="007A4050">
        <w:rPr>
          <w:rFonts w:cs="Times New Roman"/>
          <w:iCs/>
          <w:szCs w:val="24"/>
        </w:rPr>
        <w:t xml:space="preserve"> Rēzeknes novada dome, balsojot </w:t>
      </w:r>
      <w:r w:rsidR="00762D09">
        <w:rPr>
          <w:rFonts w:cs="Times New Roman"/>
          <w:iCs/>
          <w:szCs w:val="24"/>
        </w:rPr>
        <w:t xml:space="preserve">“par” - 16 (Regīna Baranova, Vasīlijs </w:t>
      </w:r>
      <w:proofErr w:type="spellStart"/>
      <w:r w:rsidR="00762D09">
        <w:rPr>
          <w:rFonts w:cs="Times New Roman"/>
          <w:iCs/>
          <w:szCs w:val="24"/>
        </w:rPr>
        <w:t>Bašmakovs</w:t>
      </w:r>
      <w:proofErr w:type="spellEnd"/>
      <w:r w:rsidR="00762D09">
        <w:rPr>
          <w:rFonts w:cs="Times New Roman"/>
          <w:iCs/>
          <w:szCs w:val="24"/>
        </w:rPr>
        <w:t xml:space="preserve">, Aivars </w:t>
      </w:r>
      <w:proofErr w:type="spellStart"/>
      <w:r w:rsidR="00762D09">
        <w:rPr>
          <w:rFonts w:cs="Times New Roman"/>
          <w:iCs/>
          <w:szCs w:val="24"/>
        </w:rPr>
        <w:t>Buharins</w:t>
      </w:r>
      <w:proofErr w:type="spellEnd"/>
      <w:r w:rsidR="00762D09">
        <w:rPr>
          <w:rFonts w:cs="Times New Roman"/>
          <w:iCs/>
          <w:szCs w:val="24"/>
        </w:rPr>
        <w:t xml:space="preserve">, Vilis Deksnis, Anatolijs Laizāns, Anita </w:t>
      </w:r>
      <w:proofErr w:type="spellStart"/>
      <w:r w:rsidR="00762D09">
        <w:rPr>
          <w:rFonts w:cs="Times New Roman"/>
          <w:iCs/>
          <w:szCs w:val="24"/>
        </w:rPr>
        <w:t>Ludborža</w:t>
      </w:r>
      <w:proofErr w:type="spellEnd"/>
      <w:r w:rsidR="00762D09">
        <w:rPr>
          <w:rFonts w:cs="Times New Roman"/>
          <w:iCs/>
          <w:szCs w:val="24"/>
        </w:rPr>
        <w:t xml:space="preserve">, Zigfrīds Lukaševičs, Pāvels Melnis, Edgars </w:t>
      </w:r>
      <w:proofErr w:type="spellStart"/>
      <w:r w:rsidR="00762D09">
        <w:rPr>
          <w:rFonts w:cs="Times New Roman"/>
          <w:iCs/>
          <w:szCs w:val="24"/>
        </w:rPr>
        <w:t>Nizins</w:t>
      </w:r>
      <w:proofErr w:type="spellEnd"/>
      <w:r w:rsidR="00762D09">
        <w:rPr>
          <w:rFonts w:cs="Times New Roman"/>
          <w:iCs/>
          <w:szCs w:val="24"/>
        </w:rPr>
        <w:t xml:space="preserve">, Elvīra </w:t>
      </w:r>
      <w:proofErr w:type="spellStart"/>
      <w:r w:rsidR="00762D09">
        <w:rPr>
          <w:rFonts w:cs="Times New Roman"/>
          <w:iCs/>
          <w:szCs w:val="24"/>
        </w:rPr>
        <w:t>Pizāne</w:t>
      </w:r>
      <w:proofErr w:type="spellEnd"/>
      <w:r w:rsidR="00762D09">
        <w:rPr>
          <w:rFonts w:cs="Times New Roman"/>
          <w:iCs/>
          <w:szCs w:val="24"/>
        </w:rPr>
        <w:t xml:space="preserve">, Guntis Rasims, Juris </w:t>
      </w:r>
      <w:proofErr w:type="spellStart"/>
      <w:r w:rsidR="00762D09">
        <w:rPr>
          <w:rFonts w:cs="Times New Roman"/>
          <w:iCs/>
          <w:szCs w:val="24"/>
        </w:rPr>
        <w:t>Runčs</w:t>
      </w:r>
      <w:proofErr w:type="spellEnd"/>
      <w:r w:rsidR="00762D09">
        <w:rPr>
          <w:rFonts w:cs="Times New Roman"/>
          <w:iCs/>
          <w:szCs w:val="24"/>
        </w:rPr>
        <w:t xml:space="preserve">, Pēteris </w:t>
      </w:r>
      <w:proofErr w:type="spellStart"/>
      <w:r w:rsidR="00762D09">
        <w:rPr>
          <w:rFonts w:cs="Times New Roman"/>
          <w:iCs/>
          <w:szCs w:val="24"/>
        </w:rPr>
        <w:t>Stanka</w:t>
      </w:r>
      <w:proofErr w:type="spellEnd"/>
      <w:r w:rsidR="00762D09">
        <w:rPr>
          <w:rFonts w:cs="Times New Roman"/>
          <w:iCs/>
          <w:szCs w:val="24"/>
        </w:rPr>
        <w:t xml:space="preserve">, Viktors </w:t>
      </w:r>
      <w:proofErr w:type="spellStart"/>
      <w:r w:rsidR="00762D09">
        <w:rPr>
          <w:rFonts w:cs="Times New Roman"/>
          <w:iCs/>
          <w:szCs w:val="24"/>
        </w:rPr>
        <w:t>Ščerbakovs</w:t>
      </w:r>
      <w:proofErr w:type="spellEnd"/>
      <w:r w:rsidR="00762D09">
        <w:rPr>
          <w:rFonts w:cs="Times New Roman"/>
          <w:iCs/>
          <w:szCs w:val="24"/>
        </w:rPr>
        <w:t xml:space="preserve">, Staņislavs Šķesters, Ērika </w:t>
      </w:r>
      <w:proofErr w:type="spellStart"/>
      <w:r w:rsidR="00762D09">
        <w:rPr>
          <w:rFonts w:cs="Times New Roman"/>
          <w:iCs/>
          <w:szCs w:val="24"/>
        </w:rPr>
        <w:t>Teirumnieka</w:t>
      </w:r>
      <w:proofErr w:type="spellEnd"/>
      <w:r w:rsidR="00762D09">
        <w:rPr>
          <w:rFonts w:cs="Times New Roman"/>
          <w:iCs/>
          <w:szCs w:val="24"/>
        </w:rPr>
        <w:t>), “pret” - nav, “atturas” - nav</w:t>
      </w:r>
      <w:r w:rsidR="00FE5A9F" w:rsidRPr="007A4050">
        <w:rPr>
          <w:rFonts w:cs="Times New Roman"/>
          <w:iCs/>
          <w:szCs w:val="24"/>
        </w:rPr>
        <w:t xml:space="preserve">, </w:t>
      </w:r>
      <w:r w:rsidR="00FE5A9F" w:rsidRPr="007A4050">
        <w:rPr>
          <w:rFonts w:cs="Times New Roman"/>
          <w:iCs/>
          <w:spacing w:val="80"/>
          <w:szCs w:val="24"/>
        </w:rPr>
        <w:t>nolem</w:t>
      </w:r>
      <w:r w:rsidR="00FE5A9F" w:rsidRPr="007A4050">
        <w:rPr>
          <w:rFonts w:cs="Times New Roman"/>
          <w:iCs/>
          <w:szCs w:val="24"/>
        </w:rPr>
        <w:t>j:</w:t>
      </w:r>
    </w:p>
    <w:p w14:paraId="35093074" w14:textId="77777777" w:rsidR="004B467B" w:rsidRPr="007A4050" w:rsidRDefault="004B467B" w:rsidP="007A4050">
      <w:pPr>
        <w:spacing w:after="0" w:line="240" w:lineRule="auto"/>
        <w:ind w:right="-1" w:firstLine="567"/>
        <w:jc w:val="both"/>
        <w:rPr>
          <w:rFonts w:cs="Times New Roman"/>
          <w:iCs/>
          <w:szCs w:val="24"/>
        </w:rPr>
      </w:pPr>
    </w:p>
    <w:p w14:paraId="1244CD69" w14:textId="5A6E9F2F" w:rsidR="004B467B" w:rsidRPr="007A4050" w:rsidRDefault="004B467B" w:rsidP="007A4050">
      <w:pPr>
        <w:spacing w:after="0" w:line="240" w:lineRule="auto"/>
        <w:ind w:right="-1" w:firstLine="567"/>
        <w:jc w:val="both"/>
        <w:rPr>
          <w:rFonts w:cs="Times New Roman"/>
          <w:iCs/>
          <w:szCs w:val="24"/>
        </w:rPr>
      </w:pPr>
      <w:r w:rsidRPr="007A4050">
        <w:rPr>
          <w:rFonts w:cs="Times New Roman"/>
          <w:szCs w:val="24"/>
        </w:rPr>
        <w:t xml:space="preserve">pieņemt lēmumu par atļaujas izsniegšanu komercdarbībai zvejniecībā </w:t>
      </w:r>
      <w:r w:rsidRPr="007A4050">
        <w:rPr>
          <w:rFonts w:cs="Times New Roman"/>
          <w:b/>
          <w:szCs w:val="24"/>
        </w:rPr>
        <w:t>IK „</w:t>
      </w:r>
      <w:proofErr w:type="spellStart"/>
      <w:r w:rsidRPr="007A4050">
        <w:rPr>
          <w:rFonts w:cs="Times New Roman"/>
          <w:b/>
          <w:szCs w:val="24"/>
        </w:rPr>
        <w:t>Zandars</w:t>
      </w:r>
      <w:proofErr w:type="spellEnd"/>
      <w:r w:rsidRPr="007A4050">
        <w:rPr>
          <w:rFonts w:cs="Times New Roman"/>
          <w:b/>
          <w:szCs w:val="24"/>
        </w:rPr>
        <w:t>”</w:t>
      </w:r>
      <w:r w:rsidRPr="007A4050">
        <w:rPr>
          <w:rFonts w:cs="Times New Roman"/>
          <w:szCs w:val="24"/>
        </w:rPr>
        <w:t xml:space="preserve"> Rāznas ezerā (lēmums pievienots</w:t>
      </w:r>
    </w:p>
    <w:p w14:paraId="54545121" w14:textId="41B94E1B" w:rsidR="00097D4B" w:rsidRPr="007A4050" w:rsidRDefault="00097D4B" w:rsidP="007A4050">
      <w:pPr>
        <w:suppressAutoHyphens w:val="0"/>
        <w:spacing w:after="0" w:line="240" w:lineRule="auto"/>
        <w:contextualSpacing/>
        <w:jc w:val="center"/>
        <w:rPr>
          <w:rFonts w:cs="Times New Roman"/>
          <w:b/>
          <w:bCs/>
          <w:szCs w:val="24"/>
        </w:rPr>
      </w:pPr>
    </w:p>
    <w:p w14:paraId="4F37D208" w14:textId="77777777" w:rsidR="00F360F2" w:rsidRPr="007A4050" w:rsidRDefault="00F360F2" w:rsidP="007A4050">
      <w:pPr>
        <w:numPr>
          <w:ilvl w:val="0"/>
          <w:numId w:val="2"/>
        </w:numPr>
        <w:spacing w:after="0" w:line="240" w:lineRule="auto"/>
        <w:ind w:left="0" w:right="-1" w:firstLine="0"/>
        <w:jc w:val="center"/>
        <w:rPr>
          <w:rFonts w:cs="Times New Roman"/>
          <w:b/>
          <w:szCs w:val="24"/>
        </w:rPr>
      </w:pPr>
      <w:r w:rsidRPr="007A4050">
        <w:rPr>
          <w:rFonts w:cs="Times New Roman"/>
          <w:b/>
          <w:szCs w:val="24"/>
        </w:rPr>
        <w:t>§</w:t>
      </w:r>
    </w:p>
    <w:p w14:paraId="4295F167" w14:textId="77777777" w:rsidR="00097D4B" w:rsidRPr="007A4050" w:rsidRDefault="00097D4B" w:rsidP="007A4050">
      <w:pPr>
        <w:suppressAutoHyphens w:val="0"/>
        <w:spacing w:after="0" w:line="240" w:lineRule="auto"/>
        <w:contextualSpacing/>
        <w:jc w:val="center"/>
        <w:rPr>
          <w:rFonts w:cs="Times New Roman"/>
          <w:b/>
          <w:bCs/>
          <w:szCs w:val="24"/>
        </w:rPr>
      </w:pPr>
      <w:r w:rsidRPr="007A4050">
        <w:rPr>
          <w:rFonts w:cs="Times New Roman"/>
          <w:b/>
          <w:bCs/>
          <w:szCs w:val="24"/>
        </w:rPr>
        <w:t xml:space="preserve">Par atļaujas izsniegšanu komercdarbībai zvejniecībā IK „Ziemeļvējš” Rāznas ezerā </w:t>
      </w:r>
    </w:p>
    <w:p w14:paraId="62F62175" w14:textId="51BDA6F5" w:rsidR="00097D4B" w:rsidRPr="008505DD" w:rsidRDefault="00097D4B" w:rsidP="007A4050">
      <w:pPr>
        <w:suppressAutoHyphens w:val="0"/>
        <w:spacing w:after="0" w:line="240" w:lineRule="auto"/>
        <w:contextualSpacing/>
        <w:jc w:val="center"/>
        <w:rPr>
          <w:rFonts w:cs="Times New Roman"/>
          <w:sz w:val="20"/>
          <w:szCs w:val="20"/>
        </w:rPr>
      </w:pPr>
      <w:r w:rsidRPr="008505DD">
        <w:rPr>
          <w:rFonts w:cs="Times New Roman"/>
          <w:sz w:val="20"/>
          <w:szCs w:val="20"/>
        </w:rPr>
        <w:t>(</w:t>
      </w:r>
      <w:r w:rsidR="00D36DF2" w:rsidRPr="008505DD">
        <w:rPr>
          <w:rFonts w:cs="Times New Roman"/>
          <w:sz w:val="20"/>
          <w:szCs w:val="20"/>
        </w:rPr>
        <w:t xml:space="preserve">Ziņo </w:t>
      </w:r>
      <w:proofErr w:type="spellStart"/>
      <w:r w:rsidRPr="008505DD">
        <w:rPr>
          <w:rFonts w:cs="Times New Roman"/>
          <w:sz w:val="20"/>
          <w:szCs w:val="20"/>
        </w:rPr>
        <w:t>T.Kruste</w:t>
      </w:r>
      <w:proofErr w:type="spellEnd"/>
      <w:r w:rsidRPr="008505DD">
        <w:rPr>
          <w:rFonts w:cs="Times New Roman"/>
          <w:sz w:val="20"/>
          <w:szCs w:val="20"/>
        </w:rPr>
        <w:t>)</w:t>
      </w:r>
    </w:p>
    <w:p w14:paraId="6F61E496" w14:textId="198B5105" w:rsidR="00097D4B" w:rsidRPr="007A4050" w:rsidRDefault="00097D4B" w:rsidP="007A4050">
      <w:pPr>
        <w:suppressAutoHyphens w:val="0"/>
        <w:spacing w:after="0" w:line="240" w:lineRule="auto"/>
        <w:contextualSpacing/>
        <w:jc w:val="center"/>
        <w:rPr>
          <w:rFonts w:cs="Times New Roman"/>
          <w:b/>
          <w:bCs/>
          <w:szCs w:val="24"/>
        </w:rPr>
      </w:pPr>
    </w:p>
    <w:p w14:paraId="78211EBA" w14:textId="08E72233" w:rsidR="00FE5A9F" w:rsidRPr="007A4050" w:rsidRDefault="004B467B" w:rsidP="007A4050">
      <w:pPr>
        <w:spacing w:after="0" w:line="240" w:lineRule="auto"/>
        <w:ind w:right="-1" w:firstLine="567"/>
        <w:jc w:val="both"/>
        <w:rPr>
          <w:rFonts w:cs="Times New Roman"/>
          <w:iCs/>
          <w:szCs w:val="24"/>
        </w:rPr>
      </w:pPr>
      <w:r w:rsidRPr="007A4050">
        <w:rPr>
          <w:rFonts w:cs="Times New Roman"/>
          <w:szCs w:val="24"/>
        </w:rPr>
        <w:t xml:space="preserve">Izskatījusi IK „Ziemeļvējš” iesniegumu par atļaujas izsniegšanu komercdarbībai zvejniecībā, pamatojoties uz likuma „Par pašvaldībām” 37.panta sesto daļu, 41.panta pirmās daļas </w:t>
      </w:r>
      <w:r w:rsidRPr="007A4050">
        <w:rPr>
          <w:rFonts w:cs="Times New Roman"/>
          <w:szCs w:val="24"/>
        </w:rPr>
        <w:lastRenderedPageBreak/>
        <w:t>3.punktu, ņemot vērā Teritorijas attīstības jautājumu patstāvīgās komitejas</w:t>
      </w:r>
      <w:r w:rsidR="007A4050">
        <w:rPr>
          <w:rFonts w:cs="Times New Roman"/>
          <w:szCs w:val="24"/>
          <w:lang w:eastAsia="ar-SA"/>
        </w:rPr>
        <w:t xml:space="preserve"> </w:t>
      </w:r>
      <w:r w:rsidRPr="007A4050">
        <w:rPr>
          <w:rFonts w:cs="Times New Roman"/>
          <w:szCs w:val="24"/>
        </w:rPr>
        <w:t>2019.gada 14.novembra priekšlikumu</w:t>
      </w:r>
      <w:r w:rsidR="00FE5A9F" w:rsidRPr="007A4050">
        <w:rPr>
          <w:rFonts w:eastAsia="Times New Roman" w:cs="Times New Roman"/>
          <w:szCs w:val="24"/>
        </w:rPr>
        <w:t>,</w:t>
      </w:r>
      <w:r w:rsidR="00FE5A9F" w:rsidRPr="007A4050">
        <w:rPr>
          <w:rFonts w:cs="Times New Roman"/>
          <w:iCs/>
          <w:szCs w:val="24"/>
        </w:rPr>
        <w:t xml:space="preserve"> Rēzeknes novada dome, balsojot </w:t>
      </w:r>
      <w:r w:rsidR="00762D09">
        <w:rPr>
          <w:rFonts w:cs="Times New Roman"/>
          <w:iCs/>
          <w:szCs w:val="24"/>
        </w:rPr>
        <w:t xml:space="preserve">“par” - 16 (Regīna Baranova, Vasīlijs </w:t>
      </w:r>
      <w:proofErr w:type="spellStart"/>
      <w:r w:rsidR="00762D09">
        <w:rPr>
          <w:rFonts w:cs="Times New Roman"/>
          <w:iCs/>
          <w:szCs w:val="24"/>
        </w:rPr>
        <w:t>Bašmakovs</w:t>
      </w:r>
      <w:proofErr w:type="spellEnd"/>
      <w:r w:rsidR="00762D09">
        <w:rPr>
          <w:rFonts w:cs="Times New Roman"/>
          <w:iCs/>
          <w:szCs w:val="24"/>
        </w:rPr>
        <w:t xml:space="preserve">, Aivars </w:t>
      </w:r>
      <w:proofErr w:type="spellStart"/>
      <w:r w:rsidR="00762D09">
        <w:rPr>
          <w:rFonts w:cs="Times New Roman"/>
          <w:iCs/>
          <w:szCs w:val="24"/>
        </w:rPr>
        <w:t>Buharins</w:t>
      </w:r>
      <w:proofErr w:type="spellEnd"/>
      <w:r w:rsidR="00762D09">
        <w:rPr>
          <w:rFonts w:cs="Times New Roman"/>
          <w:iCs/>
          <w:szCs w:val="24"/>
        </w:rPr>
        <w:t xml:space="preserve">, Vilis Deksnis, Anatolijs Laizāns, Anita </w:t>
      </w:r>
      <w:proofErr w:type="spellStart"/>
      <w:r w:rsidR="00762D09">
        <w:rPr>
          <w:rFonts w:cs="Times New Roman"/>
          <w:iCs/>
          <w:szCs w:val="24"/>
        </w:rPr>
        <w:t>Ludborža</w:t>
      </w:r>
      <w:proofErr w:type="spellEnd"/>
      <w:r w:rsidR="00762D09">
        <w:rPr>
          <w:rFonts w:cs="Times New Roman"/>
          <w:iCs/>
          <w:szCs w:val="24"/>
        </w:rPr>
        <w:t xml:space="preserve">, Zigfrīds Lukaševičs, Pāvels Melnis, Edgars </w:t>
      </w:r>
      <w:proofErr w:type="spellStart"/>
      <w:r w:rsidR="00762D09">
        <w:rPr>
          <w:rFonts w:cs="Times New Roman"/>
          <w:iCs/>
          <w:szCs w:val="24"/>
        </w:rPr>
        <w:t>Nizins</w:t>
      </w:r>
      <w:proofErr w:type="spellEnd"/>
      <w:r w:rsidR="00762D09">
        <w:rPr>
          <w:rFonts w:cs="Times New Roman"/>
          <w:iCs/>
          <w:szCs w:val="24"/>
        </w:rPr>
        <w:t xml:space="preserve">, Elvīra </w:t>
      </w:r>
      <w:proofErr w:type="spellStart"/>
      <w:r w:rsidR="00762D09">
        <w:rPr>
          <w:rFonts w:cs="Times New Roman"/>
          <w:iCs/>
          <w:szCs w:val="24"/>
        </w:rPr>
        <w:t>Pizāne</w:t>
      </w:r>
      <w:proofErr w:type="spellEnd"/>
      <w:r w:rsidR="00762D09">
        <w:rPr>
          <w:rFonts w:cs="Times New Roman"/>
          <w:iCs/>
          <w:szCs w:val="24"/>
        </w:rPr>
        <w:t xml:space="preserve">, Guntis Rasims, Juris </w:t>
      </w:r>
      <w:proofErr w:type="spellStart"/>
      <w:r w:rsidR="00762D09">
        <w:rPr>
          <w:rFonts w:cs="Times New Roman"/>
          <w:iCs/>
          <w:szCs w:val="24"/>
        </w:rPr>
        <w:t>Runčs</w:t>
      </w:r>
      <w:proofErr w:type="spellEnd"/>
      <w:r w:rsidR="00762D09">
        <w:rPr>
          <w:rFonts w:cs="Times New Roman"/>
          <w:iCs/>
          <w:szCs w:val="24"/>
        </w:rPr>
        <w:t xml:space="preserve">, Pēteris </w:t>
      </w:r>
      <w:proofErr w:type="spellStart"/>
      <w:r w:rsidR="00762D09">
        <w:rPr>
          <w:rFonts w:cs="Times New Roman"/>
          <w:iCs/>
          <w:szCs w:val="24"/>
        </w:rPr>
        <w:t>Stanka</w:t>
      </w:r>
      <w:proofErr w:type="spellEnd"/>
      <w:r w:rsidR="00762D09">
        <w:rPr>
          <w:rFonts w:cs="Times New Roman"/>
          <w:iCs/>
          <w:szCs w:val="24"/>
        </w:rPr>
        <w:t xml:space="preserve">, Viktors </w:t>
      </w:r>
      <w:proofErr w:type="spellStart"/>
      <w:r w:rsidR="00762D09">
        <w:rPr>
          <w:rFonts w:cs="Times New Roman"/>
          <w:iCs/>
          <w:szCs w:val="24"/>
        </w:rPr>
        <w:t>Ščerbakovs</w:t>
      </w:r>
      <w:proofErr w:type="spellEnd"/>
      <w:r w:rsidR="00762D09">
        <w:rPr>
          <w:rFonts w:cs="Times New Roman"/>
          <w:iCs/>
          <w:szCs w:val="24"/>
        </w:rPr>
        <w:t xml:space="preserve">, Staņislavs Šķesters, Ērika </w:t>
      </w:r>
      <w:proofErr w:type="spellStart"/>
      <w:r w:rsidR="00762D09">
        <w:rPr>
          <w:rFonts w:cs="Times New Roman"/>
          <w:iCs/>
          <w:szCs w:val="24"/>
        </w:rPr>
        <w:t>Teirumnieka</w:t>
      </w:r>
      <w:proofErr w:type="spellEnd"/>
      <w:r w:rsidR="00762D09">
        <w:rPr>
          <w:rFonts w:cs="Times New Roman"/>
          <w:iCs/>
          <w:szCs w:val="24"/>
        </w:rPr>
        <w:t>), “pret” - nav, “atturas” - nav</w:t>
      </w:r>
      <w:r w:rsidR="00FE5A9F" w:rsidRPr="007A4050">
        <w:rPr>
          <w:rFonts w:cs="Times New Roman"/>
          <w:iCs/>
          <w:szCs w:val="24"/>
        </w:rPr>
        <w:t xml:space="preserve">, </w:t>
      </w:r>
      <w:r w:rsidR="00FE5A9F" w:rsidRPr="007A4050">
        <w:rPr>
          <w:rFonts w:cs="Times New Roman"/>
          <w:iCs/>
          <w:spacing w:val="80"/>
          <w:szCs w:val="24"/>
        </w:rPr>
        <w:t>nolem</w:t>
      </w:r>
      <w:r w:rsidR="00FE5A9F" w:rsidRPr="007A4050">
        <w:rPr>
          <w:rFonts w:cs="Times New Roman"/>
          <w:iCs/>
          <w:szCs w:val="24"/>
        </w:rPr>
        <w:t>j:</w:t>
      </w:r>
    </w:p>
    <w:p w14:paraId="29A4ABC6" w14:textId="4EA09DFE" w:rsidR="00FE5A9F" w:rsidRPr="007A4050" w:rsidRDefault="00FE5A9F" w:rsidP="007A4050">
      <w:pPr>
        <w:spacing w:after="0" w:line="240" w:lineRule="auto"/>
        <w:ind w:right="-1" w:firstLine="567"/>
        <w:jc w:val="both"/>
        <w:rPr>
          <w:rFonts w:cs="Times New Roman"/>
          <w:iCs/>
          <w:szCs w:val="24"/>
        </w:rPr>
      </w:pPr>
    </w:p>
    <w:p w14:paraId="00F112F3" w14:textId="77777777" w:rsidR="004B467B" w:rsidRPr="004B467B" w:rsidRDefault="004B467B" w:rsidP="007A4050">
      <w:pPr>
        <w:autoSpaceDE w:val="0"/>
        <w:autoSpaceDN w:val="0"/>
        <w:adjustRightInd w:val="0"/>
        <w:spacing w:after="0" w:line="240" w:lineRule="auto"/>
        <w:ind w:firstLine="567"/>
        <w:jc w:val="both"/>
        <w:rPr>
          <w:rFonts w:cs="Times New Roman"/>
          <w:szCs w:val="24"/>
        </w:rPr>
      </w:pPr>
      <w:r w:rsidRPr="004B467B">
        <w:rPr>
          <w:rFonts w:cs="Times New Roman"/>
          <w:szCs w:val="24"/>
        </w:rPr>
        <w:t xml:space="preserve">pieņemt lēmumu par atļaujas izsniegšanu komercdarbībai zvejniecībā </w:t>
      </w:r>
      <w:r w:rsidRPr="004B467B">
        <w:rPr>
          <w:rFonts w:cs="Times New Roman"/>
          <w:b/>
          <w:szCs w:val="24"/>
        </w:rPr>
        <w:t>IK „Ziemeļvējš”</w:t>
      </w:r>
      <w:r w:rsidRPr="004B467B">
        <w:rPr>
          <w:rFonts w:cs="Times New Roman"/>
          <w:szCs w:val="24"/>
        </w:rPr>
        <w:t xml:space="preserve"> Rāznas ezerā (lēmums pievienots).</w:t>
      </w:r>
    </w:p>
    <w:p w14:paraId="10AFF07B" w14:textId="48A952FC" w:rsidR="00097D4B" w:rsidRPr="007A4050" w:rsidRDefault="00097D4B" w:rsidP="007A4050">
      <w:pPr>
        <w:suppressAutoHyphens w:val="0"/>
        <w:spacing w:after="0" w:line="240" w:lineRule="auto"/>
        <w:contextualSpacing/>
        <w:jc w:val="center"/>
        <w:rPr>
          <w:rFonts w:cs="Times New Roman"/>
          <w:b/>
          <w:bCs/>
          <w:szCs w:val="24"/>
        </w:rPr>
      </w:pPr>
    </w:p>
    <w:p w14:paraId="2B8155C6" w14:textId="77777777" w:rsidR="00F360F2" w:rsidRPr="007A4050" w:rsidRDefault="00F360F2" w:rsidP="007A4050">
      <w:pPr>
        <w:numPr>
          <w:ilvl w:val="0"/>
          <w:numId w:val="2"/>
        </w:numPr>
        <w:spacing w:after="0" w:line="240" w:lineRule="auto"/>
        <w:ind w:left="0" w:right="-1" w:firstLine="0"/>
        <w:jc w:val="center"/>
        <w:rPr>
          <w:rFonts w:cs="Times New Roman"/>
          <w:b/>
          <w:szCs w:val="24"/>
        </w:rPr>
      </w:pPr>
      <w:r w:rsidRPr="007A4050">
        <w:rPr>
          <w:rFonts w:cs="Times New Roman"/>
          <w:b/>
          <w:szCs w:val="24"/>
        </w:rPr>
        <w:t>§</w:t>
      </w:r>
    </w:p>
    <w:p w14:paraId="51BE50A1" w14:textId="77777777" w:rsidR="00097D4B" w:rsidRPr="007A4050" w:rsidRDefault="00097D4B" w:rsidP="007A4050">
      <w:pPr>
        <w:suppressAutoHyphens w:val="0"/>
        <w:spacing w:after="0" w:line="240" w:lineRule="auto"/>
        <w:contextualSpacing/>
        <w:jc w:val="center"/>
        <w:rPr>
          <w:rFonts w:cs="Times New Roman"/>
          <w:b/>
          <w:bCs/>
          <w:szCs w:val="24"/>
        </w:rPr>
      </w:pPr>
      <w:r w:rsidRPr="007A4050">
        <w:rPr>
          <w:rFonts w:cs="Times New Roman"/>
          <w:b/>
          <w:bCs/>
          <w:szCs w:val="24"/>
        </w:rPr>
        <w:t>Par atļaujas izsniegšanu komercdarbībai zvejniecībā SIA „</w:t>
      </w:r>
      <w:proofErr w:type="spellStart"/>
      <w:r w:rsidRPr="007A4050">
        <w:rPr>
          <w:rFonts w:cs="Times New Roman"/>
          <w:b/>
          <w:bCs/>
          <w:szCs w:val="24"/>
        </w:rPr>
        <w:t>Wall</w:t>
      </w:r>
      <w:proofErr w:type="spellEnd"/>
      <w:r w:rsidRPr="007A4050">
        <w:rPr>
          <w:rFonts w:cs="Times New Roman"/>
          <w:b/>
          <w:bCs/>
          <w:szCs w:val="24"/>
        </w:rPr>
        <w:t xml:space="preserve"> </w:t>
      </w:r>
      <w:proofErr w:type="spellStart"/>
      <w:r w:rsidRPr="007A4050">
        <w:rPr>
          <w:rFonts w:cs="Times New Roman"/>
          <w:b/>
          <w:bCs/>
          <w:szCs w:val="24"/>
        </w:rPr>
        <w:t>Trade</w:t>
      </w:r>
      <w:proofErr w:type="spellEnd"/>
      <w:r w:rsidRPr="007A4050">
        <w:rPr>
          <w:rFonts w:cs="Times New Roman"/>
          <w:b/>
          <w:bCs/>
          <w:szCs w:val="24"/>
        </w:rPr>
        <w:t xml:space="preserve"> </w:t>
      </w:r>
      <w:proofErr w:type="spellStart"/>
      <w:r w:rsidRPr="007A4050">
        <w:rPr>
          <w:rFonts w:cs="Times New Roman"/>
          <w:b/>
          <w:bCs/>
          <w:szCs w:val="24"/>
        </w:rPr>
        <w:t>Baltic</w:t>
      </w:r>
      <w:proofErr w:type="spellEnd"/>
      <w:r w:rsidRPr="007A4050">
        <w:rPr>
          <w:rFonts w:cs="Times New Roman"/>
          <w:b/>
          <w:bCs/>
          <w:szCs w:val="24"/>
        </w:rPr>
        <w:t xml:space="preserve"> </w:t>
      </w:r>
      <w:proofErr w:type="spellStart"/>
      <w:r w:rsidRPr="007A4050">
        <w:rPr>
          <w:rFonts w:cs="Times New Roman"/>
          <w:b/>
          <w:bCs/>
          <w:szCs w:val="24"/>
        </w:rPr>
        <w:t>Logistic</w:t>
      </w:r>
      <w:proofErr w:type="spellEnd"/>
      <w:r w:rsidRPr="007A4050">
        <w:rPr>
          <w:rFonts w:cs="Times New Roman"/>
          <w:b/>
          <w:bCs/>
          <w:szCs w:val="24"/>
        </w:rPr>
        <w:t xml:space="preserve">” Rāznas ezerā </w:t>
      </w:r>
    </w:p>
    <w:p w14:paraId="176E608B" w14:textId="00B242E9" w:rsidR="00097D4B" w:rsidRPr="008505DD" w:rsidRDefault="00097D4B" w:rsidP="007A4050">
      <w:pPr>
        <w:suppressAutoHyphens w:val="0"/>
        <w:spacing w:after="0" w:line="240" w:lineRule="auto"/>
        <w:contextualSpacing/>
        <w:jc w:val="center"/>
        <w:rPr>
          <w:rFonts w:cs="Times New Roman"/>
          <w:sz w:val="20"/>
          <w:szCs w:val="20"/>
        </w:rPr>
      </w:pPr>
      <w:r w:rsidRPr="008505DD">
        <w:rPr>
          <w:rFonts w:cs="Times New Roman"/>
          <w:sz w:val="20"/>
          <w:szCs w:val="20"/>
        </w:rPr>
        <w:t>(</w:t>
      </w:r>
      <w:r w:rsidR="00D36DF2" w:rsidRPr="008505DD">
        <w:rPr>
          <w:rFonts w:cs="Times New Roman"/>
          <w:sz w:val="20"/>
          <w:szCs w:val="20"/>
        </w:rPr>
        <w:t xml:space="preserve">Ziņo </w:t>
      </w:r>
      <w:proofErr w:type="spellStart"/>
      <w:r w:rsidRPr="008505DD">
        <w:rPr>
          <w:rFonts w:cs="Times New Roman"/>
          <w:sz w:val="20"/>
          <w:szCs w:val="20"/>
        </w:rPr>
        <w:t>T.Kruste</w:t>
      </w:r>
      <w:proofErr w:type="spellEnd"/>
      <w:r w:rsidRPr="008505DD">
        <w:rPr>
          <w:rFonts w:cs="Times New Roman"/>
          <w:sz w:val="20"/>
          <w:szCs w:val="20"/>
        </w:rPr>
        <w:t>)</w:t>
      </w:r>
    </w:p>
    <w:p w14:paraId="57B600EE" w14:textId="7C4E9FF2" w:rsidR="00097D4B" w:rsidRPr="007A4050" w:rsidRDefault="00097D4B" w:rsidP="007A4050">
      <w:pPr>
        <w:suppressAutoHyphens w:val="0"/>
        <w:spacing w:after="0" w:line="240" w:lineRule="auto"/>
        <w:contextualSpacing/>
        <w:jc w:val="center"/>
        <w:rPr>
          <w:rFonts w:cs="Times New Roman"/>
          <w:b/>
          <w:bCs/>
          <w:szCs w:val="24"/>
        </w:rPr>
      </w:pPr>
    </w:p>
    <w:p w14:paraId="2D5E9B7B" w14:textId="7403B9D4" w:rsidR="00FE5A9F" w:rsidRPr="007A4050" w:rsidRDefault="004B467B" w:rsidP="007A4050">
      <w:pPr>
        <w:spacing w:after="0" w:line="240" w:lineRule="auto"/>
        <w:ind w:right="-1" w:firstLine="567"/>
        <w:jc w:val="both"/>
        <w:rPr>
          <w:rFonts w:cs="Times New Roman"/>
          <w:iCs/>
          <w:szCs w:val="24"/>
        </w:rPr>
      </w:pPr>
      <w:r w:rsidRPr="007A4050">
        <w:rPr>
          <w:rFonts w:cs="Times New Roman"/>
          <w:szCs w:val="24"/>
        </w:rPr>
        <w:t>Izskatījusi SIA „</w:t>
      </w:r>
      <w:proofErr w:type="spellStart"/>
      <w:r w:rsidRPr="007A4050">
        <w:rPr>
          <w:rFonts w:cs="Times New Roman"/>
          <w:szCs w:val="24"/>
        </w:rPr>
        <w:t>Wall</w:t>
      </w:r>
      <w:proofErr w:type="spellEnd"/>
      <w:r w:rsidRPr="007A4050">
        <w:rPr>
          <w:rFonts w:cs="Times New Roman"/>
          <w:szCs w:val="24"/>
        </w:rPr>
        <w:t xml:space="preserve"> </w:t>
      </w:r>
      <w:proofErr w:type="spellStart"/>
      <w:r w:rsidRPr="007A4050">
        <w:rPr>
          <w:rFonts w:cs="Times New Roman"/>
          <w:szCs w:val="24"/>
        </w:rPr>
        <w:t>Trade</w:t>
      </w:r>
      <w:proofErr w:type="spellEnd"/>
      <w:r w:rsidRPr="007A4050">
        <w:rPr>
          <w:rFonts w:cs="Times New Roman"/>
          <w:szCs w:val="24"/>
        </w:rPr>
        <w:t xml:space="preserve"> </w:t>
      </w:r>
      <w:proofErr w:type="spellStart"/>
      <w:r w:rsidRPr="007A4050">
        <w:rPr>
          <w:rFonts w:cs="Times New Roman"/>
          <w:szCs w:val="24"/>
        </w:rPr>
        <w:t>Baltic</w:t>
      </w:r>
      <w:proofErr w:type="spellEnd"/>
      <w:r w:rsidRPr="007A4050">
        <w:rPr>
          <w:rFonts w:cs="Times New Roman"/>
          <w:szCs w:val="24"/>
        </w:rPr>
        <w:t xml:space="preserve"> </w:t>
      </w:r>
      <w:proofErr w:type="spellStart"/>
      <w:r w:rsidRPr="007A4050">
        <w:rPr>
          <w:rFonts w:cs="Times New Roman"/>
          <w:szCs w:val="24"/>
        </w:rPr>
        <w:t>Logistic</w:t>
      </w:r>
      <w:proofErr w:type="spellEnd"/>
      <w:r w:rsidRPr="007A4050">
        <w:rPr>
          <w:rFonts w:cs="Times New Roman"/>
          <w:szCs w:val="24"/>
        </w:rPr>
        <w:t>” iesniegumu par atļaujas izsniegšanu komercdarbībai zvejniecībā, pamatojoties uz likuma „Par pašvaldībām” 37.panta sesto daļu, 41.panta pirmās daļas 3.punktu, ņemot vērā Tautsaimniecības attīstības jautājumu patstāvīgās komitejas</w:t>
      </w:r>
      <w:r w:rsidR="007A4050">
        <w:rPr>
          <w:rFonts w:cs="Times New Roman"/>
          <w:szCs w:val="24"/>
          <w:lang w:eastAsia="ar-SA"/>
        </w:rPr>
        <w:t xml:space="preserve"> </w:t>
      </w:r>
      <w:r w:rsidRPr="007A4050">
        <w:rPr>
          <w:rFonts w:cs="Times New Roman"/>
          <w:szCs w:val="24"/>
        </w:rPr>
        <w:t>2019.gada 14.novembra priekšlikumu</w:t>
      </w:r>
      <w:r w:rsidR="00FE5A9F" w:rsidRPr="007A4050">
        <w:rPr>
          <w:rFonts w:eastAsia="Times New Roman" w:cs="Times New Roman"/>
          <w:szCs w:val="24"/>
        </w:rPr>
        <w:t>,</w:t>
      </w:r>
      <w:r w:rsidR="00FE5A9F" w:rsidRPr="007A4050">
        <w:rPr>
          <w:rFonts w:cs="Times New Roman"/>
          <w:iCs/>
          <w:szCs w:val="24"/>
        </w:rPr>
        <w:t xml:space="preserve"> Rēzeknes novada dome, balsojot </w:t>
      </w:r>
      <w:r w:rsidR="00762D09">
        <w:rPr>
          <w:rFonts w:cs="Times New Roman"/>
          <w:iCs/>
          <w:szCs w:val="24"/>
        </w:rPr>
        <w:t xml:space="preserve">“par” - 16 (Regīna Baranova, Vasīlijs </w:t>
      </w:r>
      <w:proofErr w:type="spellStart"/>
      <w:r w:rsidR="00762D09">
        <w:rPr>
          <w:rFonts w:cs="Times New Roman"/>
          <w:iCs/>
          <w:szCs w:val="24"/>
        </w:rPr>
        <w:t>Bašmakovs</w:t>
      </w:r>
      <w:proofErr w:type="spellEnd"/>
      <w:r w:rsidR="00762D09">
        <w:rPr>
          <w:rFonts w:cs="Times New Roman"/>
          <w:iCs/>
          <w:szCs w:val="24"/>
        </w:rPr>
        <w:t xml:space="preserve">, Aivars </w:t>
      </w:r>
      <w:proofErr w:type="spellStart"/>
      <w:r w:rsidR="00762D09">
        <w:rPr>
          <w:rFonts w:cs="Times New Roman"/>
          <w:iCs/>
          <w:szCs w:val="24"/>
        </w:rPr>
        <w:t>Buharins</w:t>
      </w:r>
      <w:proofErr w:type="spellEnd"/>
      <w:r w:rsidR="00762D09">
        <w:rPr>
          <w:rFonts w:cs="Times New Roman"/>
          <w:iCs/>
          <w:szCs w:val="24"/>
        </w:rPr>
        <w:t xml:space="preserve">, Vilis Deksnis, Anatolijs Laizāns, Anita </w:t>
      </w:r>
      <w:proofErr w:type="spellStart"/>
      <w:r w:rsidR="00762D09">
        <w:rPr>
          <w:rFonts w:cs="Times New Roman"/>
          <w:iCs/>
          <w:szCs w:val="24"/>
        </w:rPr>
        <w:t>Ludborža</w:t>
      </w:r>
      <w:proofErr w:type="spellEnd"/>
      <w:r w:rsidR="00762D09">
        <w:rPr>
          <w:rFonts w:cs="Times New Roman"/>
          <w:iCs/>
          <w:szCs w:val="24"/>
        </w:rPr>
        <w:t xml:space="preserve">, Zigfrīds Lukaševičs, Pāvels Melnis, Edgars </w:t>
      </w:r>
      <w:proofErr w:type="spellStart"/>
      <w:r w:rsidR="00762D09">
        <w:rPr>
          <w:rFonts w:cs="Times New Roman"/>
          <w:iCs/>
          <w:szCs w:val="24"/>
        </w:rPr>
        <w:t>Nizins</w:t>
      </w:r>
      <w:proofErr w:type="spellEnd"/>
      <w:r w:rsidR="00762D09">
        <w:rPr>
          <w:rFonts w:cs="Times New Roman"/>
          <w:iCs/>
          <w:szCs w:val="24"/>
        </w:rPr>
        <w:t xml:space="preserve">, Elvīra </w:t>
      </w:r>
      <w:proofErr w:type="spellStart"/>
      <w:r w:rsidR="00762D09">
        <w:rPr>
          <w:rFonts w:cs="Times New Roman"/>
          <w:iCs/>
          <w:szCs w:val="24"/>
        </w:rPr>
        <w:t>Pizāne</w:t>
      </w:r>
      <w:proofErr w:type="spellEnd"/>
      <w:r w:rsidR="00762D09">
        <w:rPr>
          <w:rFonts w:cs="Times New Roman"/>
          <w:iCs/>
          <w:szCs w:val="24"/>
        </w:rPr>
        <w:t xml:space="preserve">, Guntis Rasims, Juris </w:t>
      </w:r>
      <w:proofErr w:type="spellStart"/>
      <w:r w:rsidR="00762D09">
        <w:rPr>
          <w:rFonts w:cs="Times New Roman"/>
          <w:iCs/>
          <w:szCs w:val="24"/>
        </w:rPr>
        <w:t>Runčs</w:t>
      </w:r>
      <w:proofErr w:type="spellEnd"/>
      <w:r w:rsidR="00762D09">
        <w:rPr>
          <w:rFonts w:cs="Times New Roman"/>
          <w:iCs/>
          <w:szCs w:val="24"/>
        </w:rPr>
        <w:t xml:space="preserve">, Pēteris </w:t>
      </w:r>
      <w:proofErr w:type="spellStart"/>
      <w:r w:rsidR="00762D09">
        <w:rPr>
          <w:rFonts w:cs="Times New Roman"/>
          <w:iCs/>
          <w:szCs w:val="24"/>
        </w:rPr>
        <w:t>Stanka</w:t>
      </w:r>
      <w:proofErr w:type="spellEnd"/>
      <w:r w:rsidR="00762D09">
        <w:rPr>
          <w:rFonts w:cs="Times New Roman"/>
          <w:iCs/>
          <w:szCs w:val="24"/>
        </w:rPr>
        <w:t xml:space="preserve">, Viktors </w:t>
      </w:r>
      <w:proofErr w:type="spellStart"/>
      <w:r w:rsidR="00762D09">
        <w:rPr>
          <w:rFonts w:cs="Times New Roman"/>
          <w:iCs/>
          <w:szCs w:val="24"/>
        </w:rPr>
        <w:t>Ščerbakovs</w:t>
      </w:r>
      <w:proofErr w:type="spellEnd"/>
      <w:r w:rsidR="00762D09">
        <w:rPr>
          <w:rFonts w:cs="Times New Roman"/>
          <w:iCs/>
          <w:szCs w:val="24"/>
        </w:rPr>
        <w:t xml:space="preserve">, Staņislavs Šķesters, Ērika </w:t>
      </w:r>
      <w:proofErr w:type="spellStart"/>
      <w:r w:rsidR="00762D09">
        <w:rPr>
          <w:rFonts w:cs="Times New Roman"/>
          <w:iCs/>
          <w:szCs w:val="24"/>
        </w:rPr>
        <w:t>Teirumnieka</w:t>
      </w:r>
      <w:proofErr w:type="spellEnd"/>
      <w:r w:rsidR="00762D09">
        <w:rPr>
          <w:rFonts w:cs="Times New Roman"/>
          <w:iCs/>
          <w:szCs w:val="24"/>
        </w:rPr>
        <w:t>), “pret” - nav, “atturas” - nav</w:t>
      </w:r>
      <w:r w:rsidR="00FE5A9F" w:rsidRPr="007A4050">
        <w:rPr>
          <w:rFonts w:cs="Times New Roman"/>
          <w:iCs/>
          <w:szCs w:val="24"/>
        </w:rPr>
        <w:t xml:space="preserve">, </w:t>
      </w:r>
      <w:r w:rsidR="00FE5A9F" w:rsidRPr="007A4050">
        <w:rPr>
          <w:rFonts w:cs="Times New Roman"/>
          <w:iCs/>
          <w:spacing w:val="80"/>
          <w:szCs w:val="24"/>
        </w:rPr>
        <w:t>nolem</w:t>
      </w:r>
      <w:r w:rsidR="00FE5A9F" w:rsidRPr="007A4050">
        <w:rPr>
          <w:rFonts w:cs="Times New Roman"/>
          <w:iCs/>
          <w:szCs w:val="24"/>
        </w:rPr>
        <w:t>j:</w:t>
      </w:r>
    </w:p>
    <w:p w14:paraId="217F7B47" w14:textId="5C73F404" w:rsidR="00FE5A9F" w:rsidRPr="007A4050" w:rsidRDefault="00FE5A9F" w:rsidP="007A4050">
      <w:pPr>
        <w:spacing w:after="0" w:line="240" w:lineRule="auto"/>
        <w:ind w:right="-1" w:firstLine="567"/>
        <w:jc w:val="both"/>
        <w:rPr>
          <w:rFonts w:cs="Times New Roman"/>
          <w:iCs/>
          <w:szCs w:val="24"/>
        </w:rPr>
      </w:pPr>
    </w:p>
    <w:p w14:paraId="2D102059" w14:textId="77777777" w:rsidR="004B467B" w:rsidRPr="004B467B" w:rsidRDefault="004B467B" w:rsidP="007A4050">
      <w:pPr>
        <w:autoSpaceDE w:val="0"/>
        <w:autoSpaceDN w:val="0"/>
        <w:adjustRightInd w:val="0"/>
        <w:spacing w:after="0" w:line="240" w:lineRule="auto"/>
        <w:ind w:firstLine="567"/>
        <w:jc w:val="both"/>
        <w:rPr>
          <w:rFonts w:cs="Times New Roman"/>
          <w:szCs w:val="24"/>
        </w:rPr>
      </w:pPr>
      <w:r w:rsidRPr="004B467B">
        <w:rPr>
          <w:rFonts w:cs="Times New Roman"/>
          <w:szCs w:val="24"/>
        </w:rPr>
        <w:t xml:space="preserve">pieņemt lēmumu par atļaujas izsniegšanu komercdarbībai zvejniecībā </w:t>
      </w:r>
      <w:r w:rsidRPr="004B467B">
        <w:rPr>
          <w:rFonts w:cs="Times New Roman"/>
          <w:b/>
          <w:szCs w:val="24"/>
        </w:rPr>
        <w:t>SIA „</w:t>
      </w:r>
      <w:proofErr w:type="spellStart"/>
      <w:r w:rsidRPr="004B467B">
        <w:rPr>
          <w:rFonts w:cs="Times New Roman"/>
          <w:b/>
          <w:szCs w:val="24"/>
        </w:rPr>
        <w:t>Wall</w:t>
      </w:r>
      <w:proofErr w:type="spellEnd"/>
      <w:r w:rsidRPr="004B467B">
        <w:rPr>
          <w:rFonts w:cs="Times New Roman"/>
          <w:b/>
          <w:szCs w:val="24"/>
        </w:rPr>
        <w:t xml:space="preserve"> </w:t>
      </w:r>
      <w:proofErr w:type="spellStart"/>
      <w:r w:rsidRPr="004B467B">
        <w:rPr>
          <w:rFonts w:cs="Times New Roman"/>
          <w:b/>
          <w:szCs w:val="24"/>
        </w:rPr>
        <w:t>Trade</w:t>
      </w:r>
      <w:proofErr w:type="spellEnd"/>
      <w:r w:rsidRPr="004B467B">
        <w:rPr>
          <w:rFonts w:cs="Times New Roman"/>
          <w:b/>
          <w:szCs w:val="24"/>
        </w:rPr>
        <w:t xml:space="preserve"> </w:t>
      </w:r>
      <w:proofErr w:type="spellStart"/>
      <w:r w:rsidRPr="004B467B">
        <w:rPr>
          <w:rFonts w:cs="Times New Roman"/>
          <w:b/>
          <w:szCs w:val="24"/>
        </w:rPr>
        <w:t>Baltic</w:t>
      </w:r>
      <w:proofErr w:type="spellEnd"/>
      <w:r w:rsidRPr="004B467B">
        <w:rPr>
          <w:rFonts w:cs="Times New Roman"/>
          <w:b/>
          <w:szCs w:val="24"/>
        </w:rPr>
        <w:t xml:space="preserve"> </w:t>
      </w:r>
      <w:proofErr w:type="spellStart"/>
      <w:r w:rsidRPr="004B467B">
        <w:rPr>
          <w:rFonts w:cs="Times New Roman"/>
          <w:b/>
          <w:szCs w:val="24"/>
        </w:rPr>
        <w:t>Logistic</w:t>
      </w:r>
      <w:proofErr w:type="spellEnd"/>
      <w:r w:rsidRPr="004B467B">
        <w:rPr>
          <w:rFonts w:cs="Times New Roman"/>
          <w:b/>
          <w:szCs w:val="24"/>
        </w:rPr>
        <w:t>”</w:t>
      </w:r>
      <w:r w:rsidRPr="004B467B">
        <w:rPr>
          <w:rFonts w:cs="Times New Roman"/>
          <w:szCs w:val="24"/>
        </w:rPr>
        <w:t xml:space="preserve"> Rāznas ezerā (lēmums pievienots).</w:t>
      </w:r>
    </w:p>
    <w:p w14:paraId="6F5AFFEC" w14:textId="1118E810" w:rsidR="00097D4B" w:rsidRPr="007A4050" w:rsidRDefault="00097D4B" w:rsidP="007A4050">
      <w:pPr>
        <w:suppressAutoHyphens w:val="0"/>
        <w:spacing w:after="0" w:line="240" w:lineRule="auto"/>
        <w:contextualSpacing/>
        <w:jc w:val="center"/>
        <w:rPr>
          <w:rFonts w:cs="Times New Roman"/>
          <w:b/>
          <w:bCs/>
          <w:szCs w:val="24"/>
        </w:rPr>
      </w:pPr>
    </w:p>
    <w:p w14:paraId="1BC450BE" w14:textId="77777777" w:rsidR="00F360F2" w:rsidRPr="007A4050" w:rsidRDefault="00F360F2" w:rsidP="007A4050">
      <w:pPr>
        <w:numPr>
          <w:ilvl w:val="0"/>
          <w:numId w:val="2"/>
        </w:numPr>
        <w:spacing w:after="0" w:line="240" w:lineRule="auto"/>
        <w:ind w:left="0" w:right="-1" w:firstLine="0"/>
        <w:jc w:val="center"/>
        <w:rPr>
          <w:rFonts w:cs="Times New Roman"/>
          <w:b/>
          <w:szCs w:val="24"/>
        </w:rPr>
      </w:pPr>
      <w:r w:rsidRPr="007A4050">
        <w:rPr>
          <w:rFonts w:cs="Times New Roman"/>
          <w:b/>
          <w:szCs w:val="24"/>
        </w:rPr>
        <w:t>§</w:t>
      </w:r>
    </w:p>
    <w:p w14:paraId="07BB3991" w14:textId="19C8FE73" w:rsidR="005249BC" w:rsidRDefault="00097D4B" w:rsidP="007A4050">
      <w:pPr>
        <w:spacing w:after="0" w:line="240" w:lineRule="auto"/>
        <w:jc w:val="center"/>
        <w:rPr>
          <w:rFonts w:cs="Times New Roman"/>
          <w:b/>
          <w:bCs/>
          <w:szCs w:val="24"/>
        </w:rPr>
      </w:pPr>
      <w:r w:rsidRPr="007A4050">
        <w:rPr>
          <w:rFonts w:cs="Times New Roman"/>
          <w:b/>
          <w:bCs/>
          <w:szCs w:val="24"/>
        </w:rPr>
        <w:t>Par samaksas samazināšanu I</w:t>
      </w:r>
      <w:r w:rsidR="00055661">
        <w:rPr>
          <w:rFonts w:cs="Times New Roman"/>
          <w:b/>
          <w:bCs/>
          <w:szCs w:val="24"/>
        </w:rPr>
        <w:t>.</w:t>
      </w:r>
      <w:r w:rsidRPr="007A4050">
        <w:rPr>
          <w:rFonts w:cs="Times New Roman"/>
          <w:b/>
          <w:bCs/>
          <w:szCs w:val="24"/>
        </w:rPr>
        <w:t xml:space="preserve"> C</w:t>
      </w:r>
      <w:r w:rsidR="00055661">
        <w:rPr>
          <w:rFonts w:cs="Times New Roman"/>
          <w:b/>
          <w:bCs/>
          <w:szCs w:val="24"/>
        </w:rPr>
        <w:t>.</w:t>
      </w:r>
      <w:r w:rsidRPr="007A4050">
        <w:rPr>
          <w:rFonts w:cs="Times New Roman"/>
          <w:b/>
          <w:bCs/>
          <w:szCs w:val="24"/>
        </w:rPr>
        <w:t xml:space="preserve"> par īpašumā piešķirto zemi </w:t>
      </w:r>
    </w:p>
    <w:p w14:paraId="618426DC" w14:textId="349C24E0" w:rsidR="00097D4B" w:rsidRPr="007A4050" w:rsidRDefault="00097D4B" w:rsidP="007A4050">
      <w:pPr>
        <w:spacing w:after="0" w:line="240" w:lineRule="auto"/>
        <w:jc w:val="center"/>
        <w:rPr>
          <w:rFonts w:cs="Times New Roman"/>
          <w:b/>
          <w:bCs/>
          <w:szCs w:val="24"/>
        </w:rPr>
      </w:pPr>
      <w:r w:rsidRPr="007A4050">
        <w:rPr>
          <w:rFonts w:cs="Times New Roman"/>
          <w:b/>
          <w:bCs/>
          <w:szCs w:val="24"/>
        </w:rPr>
        <w:t xml:space="preserve">Gaigalavas pagastā </w:t>
      </w:r>
    </w:p>
    <w:p w14:paraId="007A8293" w14:textId="761437EC" w:rsidR="00097D4B" w:rsidRPr="008505DD" w:rsidRDefault="00097D4B" w:rsidP="008505DD">
      <w:pPr>
        <w:suppressAutoHyphens w:val="0"/>
        <w:spacing w:after="0" w:line="240" w:lineRule="auto"/>
        <w:contextualSpacing/>
        <w:jc w:val="center"/>
        <w:rPr>
          <w:rFonts w:cs="Times New Roman"/>
          <w:sz w:val="20"/>
          <w:szCs w:val="20"/>
        </w:rPr>
      </w:pPr>
      <w:r w:rsidRPr="008505DD">
        <w:rPr>
          <w:rFonts w:cs="Times New Roman"/>
          <w:sz w:val="20"/>
          <w:szCs w:val="20"/>
        </w:rPr>
        <w:t>(</w:t>
      </w:r>
      <w:r w:rsidR="00D36DF2" w:rsidRPr="008505DD">
        <w:rPr>
          <w:rFonts w:cs="Times New Roman"/>
          <w:sz w:val="20"/>
          <w:szCs w:val="20"/>
        </w:rPr>
        <w:t xml:space="preserve">Ziņo </w:t>
      </w:r>
      <w:proofErr w:type="spellStart"/>
      <w:r w:rsidRPr="008505DD">
        <w:rPr>
          <w:rFonts w:cs="Times New Roman"/>
          <w:sz w:val="20"/>
          <w:szCs w:val="20"/>
        </w:rPr>
        <w:t>M.Vizule</w:t>
      </w:r>
      <w:proofErr w:type="spellEnd"/>
      <w:r w:rsidRPr="008505DD">
        <w:rPr>
          <w:rFonts w:cs="Times New Roman"/>
          <w:sz w:val="20"/>
          <w:szCs w:val="20"/>
        </w:rPr>
        <w:t>)</w:t>
      </w:r>
    </w:p>
    <w:p w14:paraId="4354259F" w14:textId="0E342F50" w:rsidR="00097D4B" w:rsidRPr="007A4050" w:rsidRDefault="00097D4B" w:rsidP="007A4050">
      <w:pPr>
        <w:spacing w:after="0" w:line="240" w:lineRule="auto"/>
        <w:jc w:val="center"/>
        <w:rPr>
          <w:rFonts w:cs="Times New Roman"/>
          <w:b/>
          <w:bCs/>
          <w:szCs w:val="24"/>
        </w:rPr>
      </w:pPr>
    </w:p>
    <w:p w14:paraId="32A9121C" w14:textId="549EAFEF" w:rsidR="00FE5A9F" w:rsidRPr="007A4050" w:rsidRDefault="004B467B" w:rsidP="007A4050">
      <w:pPr>
        <w:spacing w:after="0" w:line="240" w:lineRule="auto"/>
        <w:ind w:right="-1" w:firstLine="567"/>
        <w:jc w:val="both"/>
        <w:rPr>
          <w:rFonts w:cs="Times New Roman"/>
          <w:iCs/>
          <w:szCs w:val="24"/>
        </w:rPr>
      </w:pPr>
      <w:r w:rsidRPr="007A4050">
        <w:rPr>
          <w:rFonts w:cs="Times New Roman"/>
          <w:bCs/>
          <w:szCs w:val="24"/>
        </w:rPr>
        <w:t xml:space="preserve">Izskatījusi </w:t>
      </w:r>
      <w:r w:rsidRPr="00FA5C6D">
        <w:rPr>
          <w:rFonts w:cs="Times New Roman"/>
          <w:bCs/>
          <w:szCs w:val="24"/>
        </w:rPr>
        <w:t>I</w:t>
      </w:r>
      <w:r w:rsidR="00055661">
        <w:rPr>
          <w:rFonts w:cs="Times New Roman"/>
          <w:bCs/>
          <w:szCs w:val="24"/>
        </w:rPr>
        <w:t>.</w:t>
      </w:r>
      <w:r w:rsidRPr="007A4050">
        <w:rPr>
          <w:rFonts w:cs="Times New Roman"/>
          <w:bCs/>
          <w:szCs w:val="24"/>
        </w:rPr>
        <w:t xml:space="preserve"> C</w:t>
      </w:r>
      <w:r w:rsidR="00055661">
        <w:rPr>
          <w:rFonts w:cs="Times New Roman"/>
          <w:bCs/>
          <w:szCs w:val="24"/>
        </w:rPr>
        <w:t>.</w:t>
      </w:r>
      <w:r w:rsidRPr="007A4050">
        <w:rPr>
          <w:rFonts w:cs="Times New Roman"/>
          <w:szCs w:val="24"/>
        </w:rPr>
        <w:t xml:space="preserve"> </w:t>
      </w:r>
      <w:r w:rsidRPr="007A4050">
        <w:rPr>
          <w:rFonts w:cs="Times New Roman"/>
          <w:bCs/>
          <w:szCs w:val="24"/>
        </w:rPr>
        <w:t xml:space="preserve">iesniegumu par samaksas samazināšanu par īpašumā piešķirto zemi, pamatojoties uz likuma „Par pašvaldībām” 37.panta sesto daļu, 41.panta pirmās daļas 3.punktu, </w:t>
      </w:r>
      <w:r w:rsidRPr="007A4050">
        <w:rPr>
          <w:rFonts w:cs="Times New Roman"/>
          <w:szCs w:val="24"/>
        </w:rPr>
        <w:t>ņemot vērā Finanšu pastāvīgās komitejas 2019.gada 14.novembra priekšlikumu</w:t>
      </w:r>
      <w:r w:rsidR="00FE5A9F" w:rsidRPr="007A4050">
        <w:rPr>
          <w:rFonts w:eastAsia="Times New Roman" w:cs="Times New Roman"/>
          <w:szCs w:val="24"/>
        </w:rPr>
        <w:t>,</w:t>
      </w:r>
      <w:r w:rsidR="00FE5A9F" w:rsidRPr="007A4050">
        <w:rPr>
          <w:rFonts w:cs="Times New Roman"/>
          <w:iCs/>
          <w:szCs w:val="24"/>
        </w:rPr>
        <w:t xml:space="preserve"> Rēzeknes novada dome, balsojot </w:t>
      </w:r>
      <w:r w:rsidR="00762D09">
        <w:rPr>
          <w:rFonts w:cs="Times New Roman"/>
          <w:iCs/>
          <w:szCs w:val="24"/>
        </w:rPr>
        <w:t xml:space="preserve">“par” - 16 (Regīna Baranova, Vasīlijs </w:t>
      </w:r>
      <w:proofErr w:type="spellStart"/>
      <w:r w:rsidR="00762D09">
        <w:rPr>
          <w:rFonts w:cs="Times New Roman"/>
          <w:iCs/>
          <w:szCs w:val="24"/>
        </w:rPr>
        <w:t>Bašmakovs</w:t>
      </w:r>
      <w:proofErr w:type="spellEnd"/>
      <w:r w:rsidR="00762D09">
        <w:rPr>
          <w:rFonts w:cs="Times New Roman"/>
          <w:iCs/>
          <w:szCs w:val="24"/>
        </w:rPr>
        <w:t xml:space="preserve">, Aivars </w:t>
      </w:r>
      <w:proofErr w:type="spellStart"/>
      <w:r w:rsidR="00762D09">
        <w:rPr>
          <w:rFonts w:cs="Times New Roman"/>
          <w:iCs/>
          <w:szCs w:val="24"/>
        </w:rPr>
        <w:t>Buharins</w:t>
      </w:r>
      <w:proofErr w:type="spellEnd"/>
      <w:r w:rsidR="00762D09">
        <w:rPr>
          <w:rFonts w:cs="Times New Roman"/>
          <w:iCs/>
          <w:szCs w:val="24"/>
        </w:rPr>
        <w:t xml:space="preserve">, Vilis Deksnis, Anatolijs Laizāns, Anita </w:t>
      </w:r>
      <w:proofErr w:type="spellStart"/>
      <w:r w:rsidR="00762D09">
        <w:rPr>
          <w:rFonts w:cs="Times New Roman"/>
          <w:iCs/>
          <w:szCs w:val="24"/>
        </w:rPr>
        <w:t>Ludborža</w:t>
      </w:r>
      <w:proofErr w:type="spellEnd"/>
      <w:r w:rsidR="00762D09">
        <w:rPr>
          <w:rFonts w:cs="Times New Roman"/>
          <w:iCs/>
          <w:szCs w:val="24"/>
        </w:rPr>
        <w:t xml:space="preserve">, Zigfrīds Lukaševičs, Pāvels Melnis, Edgars </w:t>
      </w:r>
      <w:proofErr w:type="spellStart"/>
      <w:r w:rsidR="00762D09">
        <w:rPr>
          <w:rFonts w:cs="Times New Roman"/>
          <w:iCs/>
          <w:szCs w:val="24"/>
        </w:rPr>
        <w:t>Nizins</w:t>
      </w:r>
      <w:proofErr w:type="spellEnd"/>
      <w:r w:rsidR="00762D09">
        <w:rPr>
          <w:rFonts w:cs="Times New Roman"/>
          <w:iCs/>
          <w:szCs w:val="24"/>
        </w:rPr>
        <w:t xml:space="preserve">, Elvīra </w:t>
      </w:r>
      <w:proofErr w:type="spellStart"/>
      <w:r w:rsidR="00762D09">
        <w:rPr>
          <w:rFonts w:cs="Times New Roman"/>
          <w:iCs/>
          <w:szCs w:val="24"/>
        </w:rPr>
        <w:t>Pizāne</w:t>
      </w:r>
      <w:proofErr w:type="spellEnd"/>
      <w:r w:rsidR="00762D09">
        <w:rPr>
          <w:rFonts w:cs="Times New Roman"/>
          <w:iCs/>
          <w:szCs w:val="24"/>
        </w:rPr>
        <w:t xml:space="preserve">, Guntis Rasims, Juris </w:t>
      </w:r>
      <w:proofErr w:type="spellStart"/>
      <w:r w:rsidR="00762D09">
        <w:rPr>
          <w:rFonts w:cs="Times New Roman"/>
          <w:iCs/>
          <w:szCs w:val="24"/>
        </w:rPr>
        <w:t>Runčs</w:t>
      </w:r>
      <w:proofErr w:type="spellEnd"/>
      <w:r w:rsidR="00762D09">
        <w:rPr>
          <w:rFonts w:cs="Times New Roman"/>
          <w:iCs/>
          <w:szCs w:val="24"/>
        </w:rPr>
        <w:t xml:space="preserve">, Pēteris </w:t>
      </w:r>
      <w:proofErr w:type="spellStart"/>
      <w:r w:rsidR="00762D09">
        <w:rPr>
          <w:rFonts w:cs="Times New Roman"/>
          <w:iCs/>
          <w:szCs w:val="24"/>
        </w:rPr>
        <w:t>Stanka</w:t>
      </w:r>
      <w:proofErr w:type="spellEnd"/>
      <w:r w:rsidR="00762D09">
        <w:rPr>
          <w:rFonts w:cs="Times New Roman"/>
          <w:iCs/>
          <w:szCs w:val="24"/>
        </w:rPr>
        <w:t xml:space="preserve">, Viktors </w:t>
      </w:r>
      <w:proofErr w:type="spellStart"/>
      <w:r w:rsidR="00762D09">
        <w:rPr>
          <w:rFonts w:cs="Times New Roman"/>
          <w:iCs/>
          <w:szCs w:val="24"/>
        </w:rPr>
        <w:t>Ščerbakovs</w:t>
      </w:r>
      <w:proofErr w:type="spellEnd"/>
      <w:r w:rsidR="00762D09">
        <w:rPr>
          <w:rFonts w:cs="Times New Roman"/>
          <w:iCs/>
          <w:szCs w:val="24"/>
        </w:rPr>
        <w:t xml:space="preserve">, Staņislavs Šķesters, Ērika </w:t>
      </w:r>
      <w:proofErr w:type="spellStart"/>
      <w:r w:rsidR="00762D09">
        <w:rPr>
          <w:rFonts w:cs="Times New Roman"/>
          <w:iCs/>
          <w:szCs w:val="24"/>
        </w:rPr>
        <w:t>Teirumnieka</w:t>
      </w:r>
      <w:proofErr w:type="spellEnd"/>
      <w:r w:rsidR="00762D09">
        <w:rPr>
          <w:rFonts w:cs="Times New Roman"/>
          <w:iCs/>
          <w:szCs w:val="24"/>
        </w:rPr>
        <w:t>), “pret” - nav, “atturas” - nav</w:t>
      </w:r>
      <w:r w:rsidR="00FE5A9F" w:rsidRPr="007A4050">
        <w:rPr>
          <w:rFonts w:cs="Times New Roman"/>
          <w:iCs/>
          <w:szCs w:val="24"/>
        </w:rPr>
        <w:t xml:space="preserve">, </w:t>
      </w:r>
      <w:r w:rsidR="00FE5A9F" w:rsidRPr="007A4050">
        <w:rPr>
          <w:rFonts w:cs="Times New Roman"/>
          <w:iCs/>
          <w:spacing w:val="80"/>
          <w:szCs w:val="24"/>
        </w:rPr>
        <w:t>nolem</w:t>
      </w:r>
      <w:r w:rsidR="00FE5A9F" w:rsidRPr="007A4050">
        <w:rPr>
          <w:rFonts w:cs="Times New Roman"/>
          <w:iCs/>
          <w:szCs w:val="24"/>
        </w:rPr>
        <w:t>j:</w:t>
      </w:r>
    </w:p>
    <w:p w14:paraId="6437AD8D" w14:textId="4709F5EE" w:rsidR="004B467B" w:rsidRPr="007A4050" w:rsidRDefault="004B467B" w:rsidP="007A4050">
      <w:pPr>
        <w:spacing w:after="0" w:line="240" w:lineRule="auto"/>
        <w:ind w:right="-1" w:firstLine="567"/>
        <w:jc w:val="both"/>
        <w:rPr>
          <w:rFonts w:cs="Times New Roman"/>
          <w:iCs/>
          <w:szCs w:val="24"/>
        </w:rPr>
      </w:pPr>
    </w:p>
    <w:p w14:paraId="1B28824F" w14:textId="37BB15D2" w:rsidR="00FE5A9F" w:rsidRPr="007A4050" w:rsidRDefault="004B467B" w:rsidP="007A4050">
      <w:pPr>
        <w:spacing w:after="0" w:line="240" w:lineRule="auto"/>
        <w:ind w:right="-1" w:firstLine="567"/>
        <w:jc w:val="both"/>
        <w:rPr>
          <w:rFonts w:cs="Times New Roman"/>
          <w:iCs/>
          <w:szCs w:val="24"/>
        </w:rPr>
      </w:pPr>
      <w:r w:rsidRPr="007A4050">
        <w:rPr>
          <w:rFonts w:eastAsia="Times New Roman" w:cs="Times New Roman"/>
          <w:bCs/>
          <w:szCs w:val="24"/>
        </w:rPr>
        <w:t xml:space="preserve">pieņemt lēmumu par samaksas samazināšanu </w:t>
      </w:r>
      <w:r w:rsidRPr="007A4050">
        <w:rPr>
          <w:rFonts w:cs="Times New Roman"/>
          <w:szCs w:val="24"/>
        </w:rPr>
        <w:t>I</w:t>
      </w:r>
      <w:r w:rsidR="00055661">
        <w:rPr>
          <w:rFonts w:cs="Times New Roman"/>
          <w:szCs w:val="24"/>
        </w:rPr>
        <w:t>.</w:t>
      </w:r>
      <w:r w:rsidRPr="007A4050">
        <w:rPr>
          <w:rFonts w:cs="Times New Roman"/>
          <w:szCs w:val="24"/>
        </w:rPr>
        <w:t xml:space="preserve"> C</w:t>
      </w:r>
      <w:r w:rsidR="00055661">
        <w:rPr>
          <w:rFonts w:cs="Times New Roman"/>
          <w:szCs w:val="24"/>
        </w:rPr>
        <w:t>.</w:t>
      </w:r>
      <w:r w:rsidRPr="007A4050">
        <w:rPr>
          <w:rFonts w:cs="Times New Roman"/>
          <w:bCs/>
          <w:szCs w:val="24"/>
        </w:rPr>
        <w:t xml:space="preserve"> par īpašumā piešķirto zemi Gaigalavas pagastā (lēmums pievienots).</w:t>
      </w:r>
    </w:p>
    <w:p w14:paraId="0307CEC8" w14:textId="5D948367" w:rsidR="00097D4B" w:rsidRDefault="00097D4B" w:rsidP="007A4050">
      <w:pPr>
        <w:spacing w:after="0" w:line="240" w:lineRule="auto"/>
        <w:jc w:val="center"/>
        <w:rPr>
          <w:rFonts w:cs="Times New Roman"/>
          <w:b/>
          <w:bCs/>
          <w:szCs w:val="24"/>
        </w:rPr>
      </w:pPr>
    </w:p>
    <w:p w14:paraId="0BA94FF7" w14:textId="77777777" w:rsidR="00C82F3B" w:rsidRDefault="00C82F3B" w:rsidP="007A4050">
      <w:pPr>
        <w:spacing w:after="0" w:line="240" w:lineRule="auto"/>
        <w:jc w:val="center"/>
        <w:rPr>
          <w:rFonts w:cs="Times New Roman"/>
          <w:b/>
          <w:bCs/>
          <w:szCs w:val="24"/>
        </w:rPr>
      </w:pPr>
    </w:p>
    <w:p w14:paraId="796D5AEB" w14:textId="77777777" w:rsidR="00C82F3B" w:rsidRDefault="00C82F3B" w:rsidP="007A4050">
      <w:pPr>
        <w:spacing w:after="0" w:line="240" w:lineRule="auto"/>
        <w:jc w:val="center"/>
        <w:rPr>
          <w:rFonts w:cs="Times New Roman"/>
          <w:b/>
          <w:bCs/>
          <w:szCs w:val="24"/>
        </w:rPr>
      </w:pPr>
    </w:p>
    <w:p w14:paraId="7345DF4E" w14:textId="77777777" w:rsidR="00C82F3B" w:rsidRDefault="00C82F3B" w:rsidP="007A4050">
      <w:pPr>
        <w:spacing w:after="0" w:line="240" w:lineRule="auto"/>
        <w:jc w:val="center"/>
        <w:rPr>
          <w:rFonts w:cs="Times New Roman"/>
          <w:b/>
          <w:bCs/>
          <w:szCs w:val="24"/>
        </w:rPr>
      </w:pPr>
    </w:p>
    <w:p w14:paraId="5A94AFF1" w14:textId="77777777" w:rsidR="00C82F3B" w:rsidRDefault="00C82F3B" w:rsidP="007A4050">
      <w:pPr>
        <w:spacing w:after="0" w:line="240" w:lineRule="auto"/>
        <w:jc w:val="center"/>
        <w:rPr>
          <w:rFonts w:cs="Times New Roman"/>
          <w:b/>
          <w:bCs/>
          <w:szCs w:val="24"/>
        </w:rPr>
      </w:pPr>
    </w:p>
    <w:p w14:paraId="152E8D17" w14:textId="77777777" w:rsidR="00C82F3B" w:rsidRDefault="00C82F3B" w:rsidP="007A4050">
      <w:pPr>
        <w:spacing w:after="0" w:line="240" w:lineRule="auto"/>
        <w:jc w:val="center"/>
        <w:rPr>
          <w:rFonts w:cs="Times New Roman"/>
          <w:b/>
          <w:bCs/>
          <w:szCs w:val="24"/>
        </w:rPr>
      </w:pPr>
    </w:p>
    <w:p w14:paraId="35E76B58" w14:textId="77777777" w:rsidR="00C82F3B" w:rsidRDefault="00C82F3B" w:rsidP="007A4050">
      <w:pPr>
        <w:spacing w:after="0" w:line="240" w:lineRule="auto"/>
        <w:jc w:val="center"/>
        <w:rPr>
          <w:rFonts w:cs="Times New Roman"/>
          <w:b/>
          <w:bCs/>
          <w:szCs w:val="24"/>
        </w:rPr>
      </w:pPr>
    </w:p>
    <w:p w14:paraId="0A0DED75" w14:textId="77777777" w:rsidR="00C82F3B" w:rsidRDefault="00C82F3B" w:rsidP="007A4050">
      <w:pPr>
        <w:spacing w:after="0" w:line="240" w:lineRule="auto"/>
        <w:jc w:val="center"/>
        <w:rPr>
          <w:rFonts w:cs="Times New Roman"/>
          <w:b/>
          <w:bCs/>
          <w:szCs w:val="24"/>
        </w:rPr>
      </w:pPr>
    </w:p>
    <w:p w14:paraId="535B56DA" w14:textId="77777777" w:rsidR="00C82F3B" w:rsidRPr="007A4050" w:rsidRDefault="00C82F3B" w:rsidP="007A4050">
      <w:pPr>
        <w:spacing w:after="0" w:line="240" w:lineRule="auto"/>
        <w:jc w:val="center"/>
        <w:rPr>
          <w:rFonts w:cs="Times New Roman"/>
          <w:b/>
          <w:bCs/>
          <w:szCs w:val="24"/>
        </w:rPr>
      </w:pPr>
    </w:p>
    <w:p w14:paraId="555A4B42" w14:textId="77777777" w:rsidR="00F360F2" w:rsidRPr="007A4050" w:rsidRDefault="00F360F2" w:rsidP="007A4050">
      <w:pPr>
        <w:numPr>
          <w:ilvl w:val="0"/>
          <w:numId w:val="2"/>
        </w:numPr>
        <w:spacing w:after="0" w:line="240" w:lineRule="auto"/>
        <w:ind w:left="0" w:right="-1" w:firstLine="0"/>
        <w:jc w:val="center"/>
        <w:rPr>
          <w:rFonts w:cs="Times New Roman"/>
          <w:b/>
          <w:szCs w:val="24"/>
        </w:rPr>
      </w:pPr>
      <w:r w:rsidRPr="007A4050">
        <w:rPr>
          <w:rFonts w:cs="Times New Roman"/>
          <w:b/>
          <w:szCs w:val="24"/>
        </w:rPr>
        <w:lastRenderedPageBreak/>
        <w:t>§</w:t>
      </w:r>
    </w:p>
    <w:p w14:paraId="45482202" w14:textId="77777777" w:rsidR="00097D4B" w:rsidRPr="007A4050" w:rsidRDefault="00097D4B" w:rsidP="007A4050">
      <w:pPr>
        <w:suppressAutoHyphens w:val="0"/>
        <w:spacing w:after="0" w:line="240" w:lineRule="auto"/>
        <w:contextualSpacing/>
        <w:jc w:val="center"/>
        <w:rPr>
          <w:rFonts w:cs="Times New Roman"/>
          <w:b/>
          <w:bCs/>
          <w:szCs w:val="24"/>
        </w:rPr>
      </w:pPr>
      <w:r w:rsidRPr="007A4050">
        <w:rPr>
          <w:rFonts w:cs="Times New Roman"/>
          <w:b/>
          <w:bCs/>
          <w:szCs w:val="24"/>
        </w:rPr>
        <w:t xml:space="preserve">Par grozījumiem Rēzeknes novada domes 2009.gada 29.decembra lēmuma „Par Rēzeknes novada pašvaldībai piekrītošajām apbūvētām un neapbūvētām zemes vienībām, valstij piekritīgajām apbūvētajām un neapbūvētajām zemes vienībām un zemes izmantošanu zemes reformas pabeigšanai” pielikuma sarakstā Nr.6 Gaigalavas pagastā </w:t>
      </w:r>
    </w:p>
    <w:p w14:paraId="76EFFF37" w14:textId="644CEC5A" w:rsidR="00097D4B" w:rsidRPr="008505DD" w:rsidRDefault="00097D4B" w:rsidP="007A4050">
      <w:pPr>
        <w:suppressAutoHyphens w:val="0"/>
        <w:spacing w:after="0" w:line="240" w:lineRule="auto"/>
        <w:contextualSpacing/>
        <w:jc w:val="center"/>
        <w:rPr>
          <w:rFonts w:cs="Times New Roman"/>
          <w:sz w:val="20"/>
          <w:szCs w:val="20"/>
        </w:rPr>
      </w:pPr>
      <w:r w:rsidRPr="008505DD">
        <w:rPr>
          <w:rFonts w:cs="Times New Roman"/>
          <w:sz w:val="20"/>
          <w:szCs w:val="20"/>
        </w:rPr>
        <w:t>(</w:t>
      </w:r>
      <w:r w:rsidR="00D36DF2" w:rsidRPr="008505DD">
        <w:rPr>
          <w:rFonts w:cs="Times New Roman"/>
          <w:sz w:val="20"/>
          <w:szCs w:val="20"/>
        </w:rPr>
        <w:t xml:space="preserve">Ziņo </w:t>
      </w:r>
      <w:proofErr w:type="spellStart"/>
      <w:r w:rsidRPr="008505DD">
        <w:rPr>
          <w:rFonts w:cs="Times New Roman"/>
          <w:sz w:val="20"/>
          <w:szCs w:val="20"/>
        </w:rPr>
        <w:t>M.Vizule</w:t>
      </w:r>
      <w:proofErr w:type="spellEnd"/>
      <w:r w:rsidRPr="008505DD">
        <w:rPr>
          <w:rFonts w:cs="Times New Roman"/>
          <w:sz w:val="20"/>
          <w:szCs w:val="20"/>
        </w:rPr>
        <w:t>)</w:t>
      </w:r>
    </w:p>
    <w:p w14:paraId="67D40623" w14:textId="4BFC669F" w:rsidR="00097D4B" w:rsidRPr="007A4050" w:rsidRDefault="00097D4B" w:rsidP="007A4050">
      <w:pPr>
        <w:suppressAutoHyphens w:val="0"/>
        <w:spacing w:after="0" w:line="240" w:lineRule="auto"/>
        <w:contextualSpacing/>
        <w:jc w:val="center"/>
        <w:rPr>
          <w:rFonts w:cs="Times New Roman"/>
          <w:b/>
          <w:bCs/>
          <w:szCs w:val="24"/>
        </w:rPr>
      </w:pPr>
    </w:p>
    <w:p w14:paraId="7C1BC4C5" w14:textId="2A78CF0A" w:rsidR="00FE5A9F" w:rsidRPr="007A4050" w:rsidRDefault="004B467B" w:rsidP="007A4050">
      <w:pPr>
        <w:spacing w:after="0" w:line="240" w:lineRule="auto"/>
        <w:ind w:right="-1" w:firstLine="567"/>
        <w:jc w:val="both"/>
        <w:rPr>
          <w:rFonts w:cs="Times New Roman"/>
          <w:iCs/>
          <w:szCs w:val="24"/>
        </w:rPr>
      </w:pPr>
      <w:r w:rsidRPr="007A4050">
        <w:rPr>
          <w:rFonts w:cs="Times New Roman"/>
          <w:bCs/>
          <w:szCs w:val="24"/>
        </w:rPr>
        <w:t>Pamatojoties likuma „Par pašvaldībām” 41.panta pirmās daļas 4.punktu, Administratīvā procesa likuma 72.panta pirmo daļu, Gaigalavas pagasta pārvaldes 2019.gada</w:t>
      </w:r>
      <w:r w:rsidR="007A4050">
        <w:rPr>
          <w:rFonts w:cs="Times New Roman"/>
          <w:bCs/>
          <w:szCs w:val="24"/>
        </w:rPr>
        <w:t xml:space="preserve"> </w:t>
      </w:r>
      <w:r w:rsidRPr="007A4050">
        <w:rPr>
          <w:rFonts w:cs="Times New Roman"/>
          <w:bCs/>
          <w:szCs w:val="24"/>
        </w:rPr>
        <w:t>13.novembra</w:t>
      </w:r>
      <w:r w:rsidR="007A4050">
        <w:rPr>
          <w:rFonts w:cs="Times New Roman"/>
          <w:bCs/>
          <w:szCs w:val="24"/>
        </w:rPr>
        <w:t xml:space="preserve"> </w:t>
      </w:r>
      <w:r w:rsidRPr="007A4050">
        <w:rPr>
          <w:rFonts w:cs="Times New Roman"/>
          <w:bCs/>
          <w:szCs w:val="24"/>
        </w:rPr>
        <w:t>iesniegumu</w:t>
      </w:r>
      <w:r w:rsidR="007A4050">
        <w:rPr>
          <w:rFonts w:cs="Times New Roman"/>
          <w:bCs/>
          <w:szCs w:val="24"/>
        </w:rPr>
        <w:t xml:space="preserve"> </w:t>
      </w:r>
      <w:r w:rsidRPr="007A4050">
        <w:rPr>
          <w:rFonts w:cs="Times New Roman"/>
          <w:bCs/>
          <w:szCs w:val="24"/>
        </w:rPr>
        <w:t>par</w:t>
      </w:r>
      <w:r w:rsidR="007A4050">
        <w:rPr>
          <w:rFonts w:cs="Times New Roman"/>
          <w:bCs/>
          <w:szCs w:val="24"/>
        </w:rPr>
        <w:t xml:space="preserve"> </w:t>
      </w:r>
      <w:r w:rsidRPr="007A4050">
        <w:rPr>
          <w:rFonts w:cs="Times New Roman"/>
          <w:bCs/>
          <w:szCs w:val="24"/>
        </w:rPr>
        <w:t>zemes vienībām ar kadastra apzīmējumiem, ņemot vērā Tautsaimniecības attīstības jautājumu pastāvīgās komitejas 2019.gada 14.novembra priekšlikumu</w:t>
      </w:r>
      <w:r w:rsidR="00FE5A9F" w:rsidRPr="007A4050">
        <w:rPr>
          <w:rFonts w:eastAsia="Times New Roman" w:cs="Times New Roman"/>
          <w:szCs w:val="24"/>
        </w:rPr>
        <w:t>,</w:t>
      </w:r>
      <w:r w:rsidR="00FE5A9F" w:rsidRPr="007A4050">
        <w:rPr>
          <w:rFonts w:cs="Times New Roman"/>
          <w:iCs/>
          <w:szCs w:val="24"/>
        </w:rPr>
        <w:t xml:space="preserve"> Rēzeknes novada dome, balsojot </w:t>
      </w:r>
      <w:r w:rsidR="00762D09">
        <w:rPr>
          <w:rFonts w:cs="Times New Roman"/>
          <w:iCs/>
          <w:szCs w:val="24"/>
        </w:rPr>
        <w:t xml:space="preserve">“par” - 16 (Regīna Baranova, Vasīlijs </w:t>
      </w:r>
      <w:proofErr w:type="spellStart"/>
      <w:r w:rsidR="00762D09">
        <w:rPr>
          <w:rFonts w:cs="Times New Roman"/>
          <w:iCs/>
          <w:szCs w:val="24"/>
        </w:rPr>
        <w:t>Bašmakovs</w:t>
      </w:r>
      <w:proofErr w:type="spellEnd"/>
      <w:r w:rsidR="00762D09">
        <w:rPr>
          <w:rFonts w:cs="Times New Roman"/>
          <w:iCs/>
          <w:szCs w:val="24"/>
        </w:rPr>
        <w:t xml:space="preserve">, Aivars </w:t>
      </w:r>
      <w:proofErr w:type="spellStart"/>
      <w:r w:rsidR="00762D09">
        <w:rPr>
          <w:rFonts w:cs="Times New Roman"/>
          <w:iCs/>
          <w:szCs w:val="24"/>
        </w:rPr>
        <w:t>Buharins</w:t>
      </w:r>
      <w:proofErr w:type="spellEnd"/>
      <w:r w:rsidR="00762D09">
        <w:rPr>
          <w:rFonts w:cs="Times New Roman"/>
          <w:iCs/>
          <w:szCs w:val="24"/>
        </w:rPr>
        <w:t xml:space="preserve">, Vilis Deksnis, Anatolijs Laizāns, Anita </w:t>
      </w:r>
      <w:proofErr w:type="spellStart"/>
      <w:r w:rsidR="00762D09">
        <w:rPr>
          <w:rFonts w:cs="Times New Roman"/>
          <w:iCs/>
          <w:szCs w:val="24"/>
        </w:rPr>
        <w:t>Ludborža</w:t>
      </w:r>
      <w:proofErr w:type="spellEnd"/>
      <w:r w:rsidR="00762D09">
        <w:rPr>
          <w:rFonts w:cs="Times New Roman"/>
          <w:iCs/>
          <w:szCs w:val="24"/>
        </w:rPr>
        <w:t xml:space="preserve">, Zigfrīds Lukaševičs, Pāvels Melnis, Edgars </w:t>
      </w:r>
      <w:proofErr w:type="spellStart"/>
      <w:r w:rsidR="00762D09">
        <w:rPr>
          <w:rFonts w:cs="Times New Roman"/>
          <w:iCs/>
          <w:szCs w:val="24"/>
        </w:rPr>
        <w:t>Nizins</w:t>
      </w:r>
      <w:proofErr w:type="spellEnd"/>
      <w:r w:rsidR="00762D09">
        <w:rPr>
          <w:rFonts w:cs="Times New Roman"/>
          <w:iCs/>
          <w:szCs w:val="24"/>
        </w:rPr>
        <w:t xml:space="preserve">, Elvīra </w:t>
      </w:r>
      <w:proofErr w:type="spellStart"/>
      <w:r w:rsidR="00762D09">
        <w:rPr>
          <w:rFonts w:cs="Times New Roman"/>
          <w:iCs/>
          <w:szCs w:val="24"/>
        </w:rPr>
        <w:t>Pizāne</w:t>
      </w:r>
      <w:proofErr w:type="spellEnd"/>
      <w:r w:rsidR="00762D09">
        <w:rPr>
          <w:rFonts w:cs="Times New Roman"/>
          <w:iCs/>
          <w:szCs w:val="24"/>
        </w:rPr>
        <w:t xml:space="preserve">, Guntis Rasims, Juris </w:t>
      </w:r>
      <w:proofErr w:type="spellStart"/>
      <w:r w:rsidR="00762D09">
        <w:rPr>
          <w:rFonts w:cs="Times New Roman"/>
          <w:iCs/>
          <w:szCs w:val="24"/>
        </w:rPr>
        <w:t>Runčs</w:t>
      </w:r>
      <w:proofErr w:type="spellEnd"/>
      <w:r w:rsidR="00762D09">
        <w:rPr>
          <w:rFonts w:cs="Times New Roman"/>
          <w:iCs/>
          <w:szCs w:val="24"/>
        </w:rPr>
        <w:t xml:space="preserve">, Pēteris </w:t>
      </w:r>
      <w:proofErr w:type="spellStart"/>
      <w:r w:rsidR="00762D09">
        <w:rPr>
          <w:rFonts w:cs="Times New Roman"/>
          <w:iCs/>
          <w:szCs w:val="24"/>
        </w:rPr>
        <w:t>Stanka</w:t>
      </w:r>
      <w:proofErr w:type="spellEnd"/>
      <w:r w:rsidR="00762D09">
        <w:rPr>
          <w:rFonts w:cs="Times New Roman"/>
          <w:iCs/>
          <w:szCs w:val="24"/>
        </w:rPr>
        <w:t xml:space="preserve">, Viktors </w:t>
      </w:r>
      <w:proofErr w:type="spellStart"/>
      <w:r w:rsidR="00762D09">
        <w:rPr>
          <w:rFonts w:cs="Times New Roman"/>
          <w:iCs/>
          <w:szCs w:val="24"/>
        </w:rPr>
        <w:t>Ščerbakovs</w:t>
      </w:r>
      <w:proofErr w:type="spellEnd"/>
      <w:r w:rsidR="00762D09">
        <w:rPr>
          <w:rFonts w:cs="Times New Roman"/>
          <w:iCs/>
          <w:szCs w:val="24"/>
        </w:rPr>
        <w:t xml:space="preserve">, Staņislavs Šķesters, Ērika </w:t>
      </w:r>
      <w:proofErr w:type="spellStart"/>
      <w:r w:rsidR="00762D09">
        <w:rPr>
          <w:rFonts w:cs="Times New Roman"/>
          <w:iCs/>
          <w:szCs w:val="24"/>
        </w:rPr>
        <w:t>Teirumnieka</w:t>
      </w:r>
      <w:proofErr w:type="spellEnd"/>
      <w:r w:rsidR="00762D09">
        <w:rPr>
          <w:rFonts w:cs="Times New Roman"/>
          <w:iCs/>
          <w:szCs w:val="24"/>
        </w:rPr>
        <w:t>), “pret” - nav, “atturas” - nav</w:t>
      </w:r>
      <w:r w:rsidR="00FE5A9F" w:rsidRPr="007A4050">
        <w:rPr>
          <w:rFonts w:cs="Times New Roman"/>
          <w:iCs/>
          <w:szCs w:val="24"/>
        </w:rPr>
        <w:t xml:space="preserve">, </w:t>
      </w:r>
      <w:r w:rsidR="00FE5A9F" w:rsidRPr="007A4050">
        <w:rPr>
          <w:rFonts w:cs="Times New Roman"/>
          <w:iCs/>
          <w:spacing w:val="80"/>
          <w:szCs w:val="24"/>
        </w:rPr>
        <w:t>nolem</w:t>
      </w:r>
      <w:r w:rsidR="00FE5A9F" w:rsidRPr="007A4050">
        <w:rPr>
          <w:rFonts w:cs="Times New Roman"/>
          <w:iCs/>
          <w:szCs w:val="24"/>
        </w:rPr>
        <w:t>j:</w:t>
      </w:r>
    </w:p>
    <w:p w14:paraId="5058C2FC" w14:textId="06149DF5" w:rsidR="00FE5A9F" w:rsidRPr="007A4050" w:rsidRDefault="00FE5A9F" w:rsidP="007A4050">
      <w:pPr>
        <w:spacing w:after="0" w:line="240" w:lineRule="auto"/>
        <w:ind w:right="-1" w:firstLine="567"/>
        <w:jc w:val="both"/>
        <w:rPr>
          <w:rFonts w:cs="Times New Roman"/>
          <w:iCs/>
          <w:szCs w:val="24"/>
        </w:rPr>
      </w:pPr>
    </w:p>
    <w:p w14:paraId="59E629F1" w14:textId="77777777" w:rsidR="005249BC" w:rsidRPr="005249BC" w:rsidRDefault="004B467B" w:rsidP="005249BC">
      <w:pPr>
        <w:pStyle w:val="ListParagraph"/>
        <w:numPr>
          <w:ilvl w:val="0"/>
          <w:numId w:val="68"/>
        </w:numPr>
        <w:spacing w:after="0" w:line="240" w:lineRule="auto"/>
        <w:ind w:left="993" w:right="-5" w:hanging="426"/>
        <w:jc w:val="both"/>
        <w:rPr>
          <w:rFonts w:eastAsia="Times New Roman" w:cs="Times New Roman"/>
          <w:color w:val="000000"/>
          <w:kern w:val="1"/>
          <w:szCs w:val="24"/>
          <w:lang w:eastAsia="fa-IR" w:bidi="fa-IR"/>
        </w:rPr>
      </w:pPr>
      <w:r w:rsidRPr="005249BC">
        <w:rPr>
          <w:rFonts w:eastAsia="Times New Roman" w:cs="Times New Roman"/>
          <w:kern w:val="1"/>
          <w:szCs w:val="24"/>
          <w:lang w:eastAsia="fa-IR" w:bidi="fa-IR"/>
        </w:rPr>
        <w:t xml:space="preserve">pamatojoties uz Gaigalavas pagasta pārvaldes iesniegumā norādīto, ka </w:t>
      </w:r>
      <w:r w:rsidRPr="005249BC">
        <w:rPr>
          <w:rFonts w:eastAsia="Times New Roman" w:cs="Times New Roman"/>
          <w:color w:val="000000"/>
          <w:kern w:val="1"/>
          <w:szCs w:val="24"/>
          <w:lang w:eastAsia="fa-IR" w:bidi="fa-IR"/>
        </w:rPr>
        <w:t>zemes vienības ar kadastra apzīmējumiem 7854 007 0220, 7854 003 0066, 7854 005 0178, 7854 005 0177, 7854 007 0024, 7854 008 0156</w:t>
      </w:r>
      <w:r w:rsidR="007A4050" w:rsidRPr="005249BC">
        <w:rPr>
          <w:rFonts w:eastAsia="Times New Roman" w:cs="Times New Roman"/>
          <w:color w:val="000000"/>
          <w:kern w:val="1"/>
          <w:szCs w:val="24"/>
          <w:lang w:eastAsia="fa-IR" w:bidi="fa-IR"/>
        </w:rPr>
        <w:t xml:space="preserve"> </w:t>
      </w:r>
      <w:r w:rsidRPr="005249BC">
        <w:rPr>
          <w:rFonts w:eastAsia="Times New Roman" w:cs="Times New Roman"/>
          <w:kern w:val="1"/>
          <w:szCs w:val="24"/>
          <w:lang w:eastAsia="fa-IR" w:bidi="fa-IR"/>
        </w:rPr>
        <w:t xml:space="preserve">ieskaitītas pašvaldībai piekritīgajās zemēs, bet lēmumā kļūdaini norādīts pamatojums ar spēkā esošajiem normatīvajiem aktiem, </w:t>
      </w:r>
      <w:r w:rsidRPr="005249BC">
        <w:rPr>
          <w:rFonts w:eastAsia="Times New Roman" w:cs="Times New Roman"/>
          <w:bCs/>
          <w:kern w:val="1"/>
          <w:szCs w:val="24"/>
          <w:lang w:eastAsia="fa-IR" w:bidi="fa-IR"/>
        </w:rPr>
        <w:t>un ņemot vērā jaunatklātos apstākļus,</w:t>
      </w:r>
      <w:r w:rsidR="005249BC">
        <w:rPr>
          <w:rFonts w:eastAsia="Times New Roman" w:cs="Times New Roman"/>
          <w:bCs/>
          <w:kern w:val="1"/>
          <w:szCs w:val="24"/>
          <w:lang w:eastAsia="fa-IR" w:bidi="fa-IR"/>
        </w:rPr>
        <w:t xml:space="preserve"> </w:t>
      </w:r>
      <w:r w:rsidRPr="005249BC">
        <w:rPr>
          <w:rFonts w:eastAsia="Times New Roman" w:cs="Times New Roman"/>
          <w:b/>
          <w:bCs/>
          <w:kern w:val="1"/>
          <w:szCs w:val="24"/>
          <w:lang w:eastAsia="ar-SA"/>
        </w:rPr>
        <w:t>izdarīt grozījumus</w:t>
      </w:r>
      <w:r w:rsidRPr="005249BC">
        <w:rPr>
          <w:rFonts w:eastAsia="Times New Roman" w:cs="Times New Roman"/>
          <w:bCs/>
          <w:kern w:val="1"/>
          <w:szCs w:val="24"/>
          <w:lang w:eastAsia="ar-SA"/>
        </w:rPr>
        <w:t xml:space="preserve"> Rēzeknes novada domes 2009.gada 29.decembra lēmuma „Par Rēzeknes novada pašvaldībai piekrītošajām apbūvētām un neapbūvētām zemes vienībām,</w:t>
      </w:r>
      <w:r w:rsidRPr="005249BC">
        <w:rPr>
          <w:rFonts w:eastAsia="Times New Roman" w:cs="Times New Roman"/>
          <w:kern w:val="1"/>
          <w:szCs w:val="24"/>
          <w:lang w:eastAsia="ar-SA"/>
        </w:rPr>
        <w:t xml:space="preserve"> valstij piekritīgajām apbūvētajām un neapbūvētajām zemes vienībām un zemes izmantošanu zemes reformas pabeigšanai” (protokols Nr.18, 27.§) pielikuma sarakstā Nr.6 Gaigalavas pagastā, nosakot, ka minētās zemes vienības ar kadastra apzīmējumiem</w:t>
      </w:r>
      <w:r w:rsidRPr="005249BC">
        <w:rPr>
          <w:rFonts w:eastAsia="Times New Roman" w:cs="Times New Roman"/>
          <w:b/>
          <w:bCs/>
          <w:kern w:val="1"/>
          <w:szCs w:val="24"/>
          <w:lang w:eastAsia="ar-SA"/>
        </w:rPr>
        <w:t xml:space="preserve"> </w:t>
      </w:r>
      <w:r w:rsidRPr="005249BC">
        <w:rPr>
          <w:rFonts w:eastAsia="Times New Roman" w:cs="Times New Roman"/>
          <w:color w:val="000000"/>
          <w:kern w:val="1"/>
          <w:szCs w:val="24"/>
          <w:lang w:eastAsia="ar-SA"/>
        </w:rPr>
        <w:t>7854 007 0220, 7854 003 0066, 7854 005 0178, 7854 005 0177, 7854 007 0024, 7854 008 0156</w:t>
      </w:r>
      <w:r w:rsidR="007A4050" w:rsidRPr="005249BC">
        <w:rPr>
          <w:rFonts w:eastAsia="Times New Roman" w:cs="Times New Roman"/>
          <w:color w:val="000000"/>
          <w:kern w:val="1"/>
          <w:szCs w:val="24"/>
          <w:lang w:eastAsia="ar-SA"/>
        </w:rPr>
        <w:t xml:space="preserve"> </w:t>
      </w:r>
      <w:r w:rsidRPr="005249BC">
        <w:rPr>
          <w:rFonts w:eastAsia="Times New Roman" w:cs="Times New Roman"/>
          <w:kern w:val="1"/>
          <w:szCs w:val="24"/>
          <w:lang w:eastAsia="ar-SA"/>
        </w:rPr>
        <w:t>piekrīt pašvaldībai un ierakstāmas zemesgrāmatā uz pašvaldības vārda, saskaņā ar likumu „Par valsts un pašvaldību zemes īpašuma tiesībām un to nostiprināšanu zemesgrāmatās” 3.panta otrās daļas 2.punktu, zemes reformas laikā pašvaldībām piekrīt un uz attiecīgās pašvaldības vārda zemesgrāmatās ierakstāma zeme, kura 1940.gada 21.jūlijā piederēja fiziskajām un juridiskajām personām, ja šīs personas par zemi saņēmušas kompensāciju, nav pieprasījušas atjaunot īpašuma tiesības uz zemi vai arī zemes īpašuma tiesību atjaunošana likumos nav paredzēta, tikai gadījumos, ja:</w:t>
      </w:r>
      <w:r w:rsidR="007A4050" w:rsidRPr="005249BC">
        <w:rPr>
          <w:rFonts w:eastAsia="Times New Roman" w:cs="Times New Roman"/>
          <w:kern w:val="1"/>
          <w:szCs w:val="24"/>
          <w:lang w:eastAsia="ar-SA"/>
        </w:rPr>
        <w:t xml:space="preserve"> </w:t>
      </w:r>
      <w:r w:rsidRPr="005249BC">
        <w:rPr>
          <w:rFonts w:eastAsia="Times New Roman" w:cs="Times New Roman"/>
          <w:kern w:val="1"/>
          <w:szCs w:val="24"/>
          <w:lang w:eastAsia="ar-SA"/>
        </w:rPr>
        <w:t>vietējās pašvaldības teritorijas plānojumā attiecīgi neapbūvēti zemes gabali paredzēti jaunu pašvaldības ēku (būvju) celtniecībai vai pašvaldību funkciju īstenošanai.</w:t>
      </w:r>
    </w:p>
    <w:p w14:paraId="0DFD6E9A" w14:textId="7E916B7B" w:rsidR="004B467B" w:rsidRPr="005249BC" w:rsidRDefault="004B467B" w:rsidP="005249BC">
      <w:pPr>
        <w:pStyle w:val="ListParagraph"/>
        <w:numPr>
          <w:ilvl w:val="0"/>
          <w:numId w:val="68"/>
        </w:numPr>
        <w:spacing w:after="0" w:line="240" w:lineRule="auto"/>
        <w:ind w:left="993" w:right="-5" w:hanging="426"/>
        <w:jc w:val="both"/>
        <w:rPr>
          <w:rFonts w:eastAsia="Times New Roman" w:cs="Times New Roman"/>
          <w:color w:val="000000"/>
          <w:kern w:val="1"/>
          <w:szCs w:val="24"/>
          <w:lang w:eastAsia="fa-IR" w:bidi="fa-IR"/>
        </w:rPr>
      </w:pPr>
      <w:r w:rsidRPr="005249BC">
        <w:rPr>
          <w:rFonts w:eastAsia="Times-Roman" w:cs="Times New Roman"/>
          <w:kern w:val="1"/>
          <w:szCs w:val="24"/>
          <w:lang w:eastAsia="ar-SA"/>
        </w:rPr>
        <w:t xml:space="preserve">Lēmumu nosūtīt Gaigalavas pagasta pārvaldei. </w:t>
      </w:r>
    </w:p>
    <w:p w14:paraId="2CF9CFE8" w14:textId="06A9D193" w:rsidR="00097D4B" w:rsidRPr="007A4050" w:rsidRDefault="00097D4B" w:rsidP="007A4050">
      <w:pPr>
        <w:suppressAutoHyphens w:val="0"/>
        <w:spacing w:after="0" w:line="240" w:lineRule="auto"/>
        <w:contextualSpacing/>
        <w:jc w:val="center"/>
        <w:rPr>
          <w:rFonts w:cs="Times New Roman"/>
          <w:b/>
          <w:bCs/>
          <w:szCs w:val="24"/>
        </w:rPr>
      </w:pPr>
    </w:p>
    <w:p w14:paraId="040612B3" w14:textId="77777777" w:rsidR="00F360F2" w:rsidRPr="007A4050" w:rsidRDefault="00F360F2" w:rsidP="007A4050">
      <w:pPr>
        <w:numPr>
          <w:ilvl w:val="0"/>
          <w:numId w:val="2"/>
        </w:numPr>
        <w:spacing w:after="0" w:line="240" w:lineRule="auto"/>
        <w:ind w:left="0" w:right="-1" w:firstLine="0"/>
        <w:jc w:val="center"/>
        <w:rPr>
          <w:rFonts w:cs="Times New Roman"/>
          <w:b/>
          <w:szCs w:val="24"/>
        </w:rPr>
      </w:pPr>
      <w:r w:rsidRPr="007A4050">
        <w:rPr>
          <w:rFonts w:cs="Times New Roman"/>
          <w:b/>
          <w:szCs w:val="24"/>
        </w:rPr>
        <w:t>§</w:t>
      </w:r>
    </w:p>
    <w:p w14:paraId="07356A6D" w14:textId="77777777" w:rsidR="00097D4B" w:rsidRPr="007A4050" w:rsidRDefault="00097D4B" w:rsidP="007A4050">
      <w:pPr>
        <w:suppressAutoHyphens w:val="0"/>
        <w:spacing w:after="0" w:line="240" w:lineRule="auto"/>
        <w:contextualSpacing/>
        <w:jc w:val="center"/>
        <w:rPr>
          <w:rFonts w:cs="Times New Roman"/>
          <w:b/>
          <w:bCs/>
          <w:szCs w:val="24"/>
        </w:rPr>
      </w:pPr>
      <w:r w:rsidRPr="007A4050">
        <w:rPr>
          <w:rFonts w:cs="Times New Roman"/>
          <w:b/>
          <w:bCs/>
          <w:szCs w:val="24"/>
        </w:rPr>
        <w:t xml:space="preserve">Par grozījumiem Rēzeknes novada domes 2009.gada 29.decembra lēmuma „Par Rēzeknes novada pašvaldībai piekrītošajām apbūvētām un neapbūvētām zemes vienībām, valstij piekritīgajām apbūvētajām un neapbūvētajām zemes vienībām un zemes izmantošanu zemes reformas pabeigšanai” pielikuma sarakstā Nr.7 Griškānu pagastā </w:t>
      </w:r>
    </w:p>
    <w:p w14:paraId="701EDB90" w14:textId="2C0C05F2" w:rsidR="00097D4B" w:rsidRPr="008505DD" w:rsidRDefault="00097D4B" w:rsidP="007A4050">
      <w:pPr>
        <w:suppressAutoHyphens w:val="0"/>
        <w:spacing w:after="0" w:line="240" w:lineRule="auto"/>
        <w:contextualSpacing/>
        <w:jc w:val="center"/>
        <w:rPr>
          <w:rFonts w:cs="Times New Roman"/>
          <w:sz w:val="20"/>
          <w:szCs w:val="20"/>
        </w:rPr>
      </w:pPr>
      <w:r w:rsidRPr="008505DD">
        <w:rPr>
          <w:rFonts w:cs="Times New Roman"/>
          <w:sz w:val="20"/>
          <w:szCs w:val="20"/>
        </w:rPr>
        <w:t>(</w:t>
      </w:r>
      <w:r w:rsidR="00D36DF2" w:rsidRPr="008505DD">
        <w:rPr>
          <w:rFonts w:cs="Times New Roman"/>
          <w:sz w:val="20"/>
          <w:szCs w:val="20"/>
        </w:rPr>
        <w:t xml:space="preserve">Ziņo </w:t>
      </w:r>
      <w:proofErr w:type="spellStart"/>
      <w:r w:rsidRPr="008505DD">
        <w:rPr>
          <w:rFonts w:cs="Times New Roman"/>
          <w:sz w:val="20"/>
          <w:szCs w:val="20"/>
        </w:rPr>
        <w:t>M.Vizule</w:t>
      </w:r>
      <w:proofErr w:type="spellEnd"/>
      <w:r w:rsidRPr="008505DD">
        <w:rPr>
          <w:rFonts w:cs="Times New Roman"/>
          <w:sz w:val="20"/>
          <w:szCs w:val="20"/>
        </w:rPr>
        <w:t>)</w:t>
      </w:r>
    </w:p>
    <w:p w14:paraId="729CE424" w14:textId="07E92534" w:rsidR="00097D4B" w:rsidRPr="007A4050" w:rsidRDefault="00097D4B" w:rsidP="007A4050">
      <w:pPr>
        <w:suppressAutoHyphens w:val="0"/>
        <w:spacing w:after="0" w:line="240" w:lineRule="auto"/>
        <w:contextualSpacing/>
        <w:jc w:val="center"/>
        <w:rPr>
          <w:rFonts w:cs="Times New Roman"/>
          <w:b/>
          <w:bCs/>
          <w:szCs w:val="24"/>
        </w:rPr>
      </w:pPr>
    </w:p>
    <w:p w14:paraId="783D1C7A" w14:textId="06ACA402" w:rsidR="00FE5A9F" w:rsidRDefault="004B467B" w:rsidP="007A4050">
      <w:pPr>
        <w:spacing w:after="0" w:line="240" w:lineRule="auto"/>
        <w:ind w:right="-1" w:firstLine="567"/>
        <w:jc w:val="both"/>
        <w:rPr>
          <w:rFonts w:cs="Times New Roman"/>
          <w:iCs/>
          <w:szCs w:val="24"/>
        </w:rPr>
      </w:pPr>
      <w:r w:rsidRPr="007A4050">
        <w:rPr>
          <w:rFonts w:cs="Times New Roman"/>
          <w:bCs/>
          <w:szCs w:val="24"/>
        </w:rPr>
        <w:t>Pamatojoties likuma „Par pašvaldībām” 41.panta pirmās daļas 4.punktu, Administratīvā procesa likuma 72.panta pirmo daļu, Griškānu pagasta pārvaldes 2019.gada</w:t>
      </w:r>
      <w:r w:rsidR="007A4050">
        <w:rPr>
          <w:rFonts w:cs="Times New Roman"/>
          <w:bCs/>
          <w:szCs w:val="24"/>
        </w:rPr>
        <w:t xml:space="preserve"> </w:t>
      </w:r>
      <w:r w:rsidRPr="007A4050">
        <w:rPr>
          <w:rFonts w:cs="Times New Roman"/>
          <w:bCs/>
          <w:szCs w:val="24"/>
        </w:rPr>
        <w:t>11.novembra</w:t>
      </w:r>
      <w:r w:rsidR="007A4050">
        <w:rPr>
          <w:rFonts w:cs="Times New Roman"/>
          <w:bCs/>
          <w:szCs w:val="24"/>
        </w:rPr>
        <w:t xml:space="preserve"> </w:t>
      </w:r>
      <w:r w:rsidRPr="007A4050">
        <w:rPr>
          <w:rFonts w:cs="Times New Roman"/>
          <w:bCs/>
          <w:szCs w:val="24"/>
        </w:rPr>
        <w:t>iesniegumu</w:t>
      </w:r>
      <w:r w:rsidR="007A4050">
        <w:rPr>
          <w:rFonts w:cs="Times New Roman"/>
          <w:bCs/>
          <w:szCs w:val="24"/>
        </w:rPr>
        <w:t xml:space="preserve"> </w:t>
      </w:r>
      <w:r w:rsidRPr="007A4050">
        <w:rPr>
          <w:rFonts w:cs="Times New Roman"/>
          <w:bCs/>
          <w:szCs w:val="24"/>
        </w:rPr>
        <w:t>par</w:t>
      </w:r>
      <w:r w:rsidR="007A4050">
        <w:rPr>
          <w:rFonts w:cs="Times New Roman"/>
          <w:bCs/>
          <w:szCs w:val="24"/>
        </w:rPr>
        <w:t xml:space="preserve"> </w:t>
      </w:r>
      <w:r w:rsidRPr="007A4050">
        <w:rPr>
          <w:rFonts w:cs="Times New Roman"/>
          <w:bCs/>
          <w:szCs w:val="24"/>
        </w:rPr>
        <w:t>zemes vienību ar kadastra apzīmējumu 7856 006 0586, ņemot vērā Tautsaimniecības attīstības jautājumu pastāvīgās komitejas 2019.gada 14.novembra priekšlikumu</w:t>
      </w:r>
      <w:r w:rsidR="00FE5A9F" w:rsidRPr="007A4050">
        <w:rPr>
          <w:rFonts w:eastAsia="Times New Roman" w:cs="Times New Roman"/>
          <w:szCs w:val="24"/>
        </w:rPr>
        <w:t>,</w:t>
      </w:r>
      <w:r w:rsidR="00FE5A9F" w:rsidRPr="007A4050">
        <w:rPr>
          <w:rFonts w:cs="Times New Roman"/>
          <w:iCs/>
          <w:szCs w:val="24"/>
        </w:rPr>
        <w:t xml:space="preserve"> Rēzeknes novada dome, balsojot </w:t>
      </w:r>
      <w:r w:rsidR="00762D09">
        <w:rPr>
          <w:rFonts w:cs="Times New Roman"/>
          <w:iCs/>
          <w:szCs w:val="24"/>
        </w:rPr>
        <w:t xml:space="preserve">“par” - 16 (Regīna Baranova, Vasīlijs </w:t>
      </w:r>
      <w:proofErr w:type="spellStart"/>
      <w:r w:rsidR="00762D09">
        <w:rPr>
          <w:rFonts w:cs="Times New Roman"/>
          <w:iCs/>
          <w:szCs w:val="24"/>
        </w:rPr>
        <w:t>Bašmakovs</w:t>
      </w:r>
      <w:proofErr w:type="spellEnd"/>
      <w:r w:rsidR="00762D09">
        <w:rPr>
          <w:rFonts w:cs="Times New Roman"/>
          <w:iCs/>
          <w:szCs w:val="24"/>
        </w:rPr>
        <w:t xml:space="preserve">, Aivars </w:t>
      </w:r>
      <w:proofErr w:type="spellStart"/>
      <w:r w:rsidR="00762D09">
        <w:rPr>
          <w:rFonts w:cs="Times New Roman"/>
          <w:iCs/>
          <w:szCs w:val="24"/>
        </w:rPr>
        <w:t>Buharins</w:t>
      </w:r>
      <w:proofErr w:type="spellEnd"/>
      <w:r w:rsidR="00762D09">
        <w:rPr>
          <w:rFonts w:cs="Times New Roman"/>
          <w:iCs/>
          <w:szCs w:val="24"/>
        </w:rPr>
        <w:t xml:space="preserve">, Vilis Deksnis, Anatolijs Laizāns, Anita </w:t>
      </w:r>
      <w:proofErr w:type="spellStart"/>
      <w:r w:rsidR="00762D09">
        <w:rPr>
          <w:rFonts w:cs="Times New Roman"/>
          <w:iCs/>
          <w:szCs w:val="24"/>
        </w:rPr>
        <w:t>Ludborža</w:t>
      </w:r>
      <w:proofErr w:type="spellEnd"/>
      <w:r w:rsidR="00762D09">
        <w:rPr>
          <w:rFonts w:cs="Times New Roman"/>
          <w:iCs/>
          <w:szCs w:val="24"/>
        </w:rPr>
        <w:t xml:space="preserve">, Zigfrīds Lukaševičs, Pāvels Melnis, </w:t>
      </w:r>
      <w:r w:rsidR="00762D09">
        <w:rPr>
          <w:rFonts w:cs="Times New Roman"/>
          <w:iCs/>
          <w:szCs w:val="24"/>
        </w:rPr>
        <w:lastRenderedPageBreak/>
        <w:t xml:space="preserve">Edgars </w:t>
      </w:r>
      <w:proofErr w:type="spellStart"/>
      <w:r w:rsidR="00762D09">
        <w:rPr>
          <w:rFonts w:cs="Times New Roman"/>
          <w:iCs/>
          <w:szCs w:val="24"/>
        </w:rPr>
        <w:t>Nizins</w:t>
      </w:r>
      <w:proofErr w:type="spellEnd"/>
      <w:r w:rsidR="00762D09">
        <w:rPr>
          <w:rFonts w:cs="Times New Roman"/>
          <w:iCs/>
          <w:szCs w:val="24"/>
        </w:rPr>
        <w:t xml:space="preserve">, Elvīra </w:t>
      </w:r>
      <w:proofErr w:type="spellStart"/>
      <w:r w:rsidR="00762D09">
        <w:rPr>
          <w:rFonts w:cs="Times New Roman"/>
          <w:iCs/>
          <w:szCs w:val="24"/>
        </w:rPr>
        <w:t>Pizāne</w:t>
      </w:r>
      <w:proofErr w:type="spellEnd"/>
      <w:r w:rsidR="00762D09">
        <w:rPr>
          <w:rFonts w:cs="Times New Roman"/>
          <w:iCs/>
          <w:szCs w:val="24"/>
        </w:rPr>
        <w:t xml:space="preserve">, Guntis Rasims, Juris </w:t>
      </w:r>
      <w:proofErr w:type="spellStart"/>
      <w:r w:rsidR="00762D09">
        <w:rPr>
          <w:rFonts w:cs="Times New Roman"/>
          <w:iCs/>
          <w:szCs w:val="24"/>
        </w:rPr>
        <w:t>Runčs</w:t>
      </w:r>
      <w:proofErr w:type="spellEnd"/>
      <w:r w:rsidR="00762D09">
        <w:rPr>
          <w:rFonts w:cs="Times New Roman"/>
          <w:iCs/>
          <w:szCs w:val="24"/>
        </w:rPr>
        <w:t xml:space="preserve">, Pēteris </w:t>
      </w:r>
      <w:proofErr w:type="spellStart"/>
      <w:r w:rsidR="00762D09">
        <w:rPr>
          <w:rFonts w:cs="Times New Roman"/>
          <w:iCs/>
          <w:szCs w:val="24"/>
        </w:rPr>
        <w:t>Stanka</w:t>
      </w:r>
      <w:proofErr w:type="spellEnd"/>
      <w:r w:rsidR="00762D09">
        <w:rPr>
          <w:rFonts w:cs="Times New Roman"/>
          <w:iCs/>
          <w:szCs w:val="24"/>
        </w:rPr>
        <w:t xml:space="preserve">, Viktors </w:t>
      </w:r>
      <w:proofErr w:type="spellStart"/>
      <w:r w:rsidR="00762D09">
        <w:rPr>
          <w:rFonts w:cs="Times New Roman"/>
          <w:iCs/>
          <w:szCs w:val="24"/>
        </w:rPr>
        <w:t>Ščerbakovs</w:t>
      </w:r>
      <w:proofErr w:type="spellEnd"/>
      <w:r w:rsidR="00762D09">
        <w:rPr>
          <w:rFonts w:cs="Times New Roman"/>
          <w:iCs/>
          <w:szCs w:val="24"/>
        </w:rPr>
        <w:t xml:space="preserve">, Staņislavs Šķesters, Ērika </w:t>
      </w:r>
      <w:proofErr w:type="spellStart"/>
      <w:r w:rsidR="00762D09">
        <w:rPr>
          <w:rFonts w:cs="Times New Roman"/>
          <w:iCs/>
          <w:szCs w:val="24"/>
        </w:rPr>
        <w:t>Teirumnieka</w:t>
      </w:r>
      <w:proofErr w:type="spellEnd"/>
      <w:r w:rsidR="00762D09">
        <w:rPr>
          <w:rFonts w:cs="Times New Roman"/>
          <w:iCs/>
          <w:szCs w:val="24"/>
        </w:rPr>
        <w:t>), “pret” - nav, “atturas” - nav</w:t>
      </w:r>
      <w:r w:rsidR="00FE5A9F" w:rsidRPr="007A4050">
        <w:rPr>
          <w:rFonts w:cs="Times New Roman"/>
          <w:iCs/>
          <w:szCs w:val="24"/>
        </w:rPr>
        <w:t xml:space="preserve">, </w:t>
      </w:r>
      <w:r w:rsidR="00FE5A9F" w:rsidRPr="007A4050">
        <w:rPr>
          <w:rFonts w:cs="Times New Roman"/>
          <w:iCs/>
          <w:spacing w:val="80"/>
          <w:szCs w:val="24"/>
        </w:rPr>
        <w:t>nolem</w:t>
      </w:r>
      <w:r w:rsidR="00FE5A9F" w:rsidRPr="007A4050">
        <w:rPr>
          <w:rFonts w:cs="Times New Roman"/>
          <w:iCs/>
          <w:szCs w:val="24"/>
        </w:rPr>
        <w:t>j:</w:t>
      </w:r>
    </w:p>
    <w:p w14:paraId="2BE3A9E2" w14:textId="77777777" w:rsidR="0018353E" w:rsidRPr="007A4050" w:rsidRDefault="0018353E" w:rsidP="007A4050">
      <w:pPr>
        <w:spacing w:after="0" w:line="240" w:lineRule="auto"/>
        <w:ind w:right="-1" w:firstLine="567"/>
        <w:jc w:val="both"/>
        <w:rPr>
          <w:rFonts w:cs="Times New Roman"/>
          <w:iCs/>
          <w:szCs w:val="24"/>
        </w:rPr>
      </w:pPr>
    </w:p>
    <w:p w14:paraId="1ED2F6CB" w14:textId="77777777" w:rsidR="005249BC" w:rsidRPr="005249BC" w:rsidRDefault="004B467B" w:rsidP="005249BC">
      <w:pPr>
        <w:pStyle w:val="ListParagraph"/>
        <w:numPr>
          <w:ilvl w:val="0"/>
          <w:numId w:val="69"/>
        </w:numPr>
        <w:spacing w:after="0" w:line="240" w:lineRule="auto"/>
        <w:ind w:left="993" w:right="-5" w:hanging="426"/>
        <w:jc w:val="both"/>
        <w:rPr>
          <w:rFonts w:eastAsia="Times New Roman" w:cs="Times New Roman"/>
          <w:kern w:val="1"/>
          <w:szCs w:val="24"/>
          <w:lang w:eastAsia="fa-IR" w:bidi="fa-IR"/>
        </w:rPr>
      </w:pPr>
      <w:r w:rsidRPr="005249BC">
        <w:rPr>
          <w:rFonts w:eastAsia="Times New Roman" w:cs="Times New Roman"/>
          <w:kern w:val="1"/>
          <w:szCs w:val="24"/>
          <w:lang w:eastAsia="fa-IR" w:bidi="fa-IR"/>
        </w:rPr>
        <w:t xml:space="preserve">pamatojoties uz Griškānu pagasta pārvaldes iesniegumā norādīto, ka </w:t>
      </w:r>
      <w:r w:rsidRPr="005249BC">
        <w:rPr>
          <w:rFonts w:eastAsia="Times New Roman" w:cs="Times New Roman"/>
          <w:color w:val="000000"/>
          <w:kern w:val="1"/>
          <w:szCs w:val="24"/>
          <w:lang w:eastAsia="fa-IR" w:bidi="fa-IR"/>
        </w:rPr>
        <w:t>zemes vienība ar kadastra apzīmējumu 7856 006 0586 tika izveidota pēc zemes vienības ar kadastra apzīmējumu 7856 006 0347 sadales</w:t>
      </w:r>
      <w:r w:rsidRPr="005249BC">
        <w:rPr>
          <w:rFonts w:eastAsia="Times New Roman" w:cs="Times New Roman"/>
          <w:kern w:val="1"/>
          <w:szCs w:val="24"/>
          <w:lang w:eastAsia="fa-IR" w:bidi="fa-IR"/>
        </w:rPr>
        <w:t xml:space="preserve"> un ņemot vērā jaunatklātos apst</w:t>
      </w:r>
      <w:r w:rsidR="005249BC">
        <w:rPr>
          <w:rFonts w:eastAsia="Times New Roman" w:cs="Times New Roman"/>
          <w:kern w:val="1"/>
          <w:szCs w:val="24"/>
          <w:lang w:eastAsia="fa-IR" w:bidi="fa-IR"/>
        </w:rPr>
        <w:t xml:space="preserve">ākļus, </w:t>
      </w:r>
      <w:r w:rsidRPr="005249BC">
        <w:rPr>
          <w:rFonts w:eastAsia="Times New Roman" w:cs="Times New Roman"/>
          <w:b/>
          <w:kern w:val="1"/>
          <w:szCs w:val="24"/>
          <w:lang w:eastAsia="fa-IR" w:bidi="fa-IR"/>
        </w:rPr>
        <w:t>izdarīt grozījumus</w:t>
      </w:r>
      <w:r w:rsidRPr="005249BC">
        <w:rPr>
          <w:rFonts w:eastAsia="Times New Roman" w:cs="Times New Roman"/>
          <w:kern w:val="1"/>
          <w:szCs w:val="24"/>
          <w:lang w:eastAsia="fa-IR" w:bidi="fa-IR"/>
        </w:rPr>
        <w:t xml:space="preserve"> Rēzeknes novada domes 2009.gada 29.decembra lēmuma „Par Rēzeknes novada pašvaldībai piekrītošajām apbūvētām un neapbūvētām zemes vienībām, valstij piekritīgajām apbūvētajām un neapbūvētajām zemes vienībām un zemes izmantošanu zemes reformas pabeigšanai” (protokols Nr.18, 27.§) pielikuma sarakstā Nr.7 Griškānu pagastā, nosakot, ka zemes vienība ar kadastra apzīmējumu 7856 006 0586 piekrīt pašvaldībai un ierakstāma zemesgrāmatā uz pašvaldības vārda, saskaņā</w:t>
      </w:r>
      <w:r w:rsidRPr="005249BC">
        <w:rPr>
          <w:rFonts w:eastAsia="Times-Roman" w:cs="Times New Roman"/>
          <w:kern w:val="1"/>
          <w:szCs w:val="24"/>
          <w:lang w:eastAsia="fa-IR" w:bidi="fa-IR"/>
        </w:rPr>
        <w:t xml:space="preserve"> ar likumu “Par valsts un pašvaldību zemes īpašuma tiesībām un to nostiprināšanu zemesgrāmatās” 4.</w:t>
      </w:r>
      <w:r w:rsidRPr="005249BC">
        <w:rPr>
          <w:rFonts w:eastAsia="Times-Roman" w:cs="Times New Roman"/>
          <w:kern w:val="1"/>
          <w:szCs w:val="24"/>
          <w:vertAlign w:val="superscript"/>
          <w:lang w:eastAsia="fa-IR" w:bidi="fa-IR"/>
        </w:rPr>
        <w:t>1</w:t>
      </w:r>
      <w:r w:rsidRPr="005249BC">
        <w:rPr>
          <w:rFonts w:eastAsia="Times-Roman" w:cs="Times New Roman"/>
          <w:kern w:val="1"/>
          <w:szCs w:val="24"/>
          <w:lang w:eastAsia="fa-IR" w:bidi="fa-IR"/>
        </w:rPr>
        <w:t xml:space="preserve"> panta otrās daļas 2.punktu,</w:t>
      </w:r>
      <w:r w:rsidRPr="005249BC">
        <w:rPr>
          <w:rFonts w:eastAsia="Times New Roman" w:cs="Times New Roman"/>
          <w:kern w:val="1"/>
          <w:szCs w:val="24"/>
          <w:lang w:eastAsia="fa-IR" w:bidi="fa-IR"/>
        </w:rPr>
        <w:t xml:space="preserve"> zeme, kuras piederība 1940.gada 21.jūlijā nav konstatēta, zemes reformas laikā piekrīt pašvaldībai un ierakstāma zemesgrāmatā uz pašvaldības vārda, ja:</w:t>
      </w:r>
      <w:r w:rsidRPr="005249BC">
        <w:rPr>
          <w:rFonts w:eastAsia="Times-Roman" w:cs="Times New Roman"/>
          <w:kern w:val="1"/>
          <w:szCs w:val="24"/>
          <w:lang w:eastAsia="fa-IR" w:bidi="fa-IR"/>
        </w:rPr>
        <w:t xml:space="preserve"> uz šīs zemes ir privatizēti pašvaldības īpašuma objekti vai citādi atsavinātas pašvaldības vai pašvaldības kapitālsabiedrību ēkas (būves).</w:t>
      </w:r>
    </w:p>
    <w:p w14:paraId="1AEE4D2A" w14:textId="77777777" w:rsidR="005249BC" w:rsidRPr="005249BC" w:rsidRDefault="004B467B" w:rsidP="005249BC">
      <w:pPr>
        <w:pStyle w:val="ListParagraph"/>
        <w:numPr>
          <w:ilvl w:val="0"/>
          <w:numId w:val="69"/>
        </w:numPr>
        <w:spacing w:after="0" w:line="240" w:lineRule="auto"/>
        <w:ind w:left="993" w:right="-5" w:hanging="426"/>
        <w:jc w:val="both"/>
        <w:rPr>
          <w:rFonts w:eastAsia="Times New Roman" w:cs="Times New Roman"/>
          <w:kern w:val="1"/>
          <w:szCs w:val="24"/>
          <w:lang w:eastAsia="fa-IR" w:bidi="fa-IR"/>
        </w:rPr>
      </w:pPr>
      <w:r w:rsidRPr="005249BC">
        <w:rPr>
          <w:rFonts w:eastAsia="Times-Roman" w:cs="Times New Roman"/>
          <w:kern w:val="1"/>
          <w:szCs w:val="24"/>
          <w:lang w:eastAsia="fa-IR" w:bidi="fa-IR"/>
        </w:rPr>
        <w:t>Atzīt par spēku zaudējušu Rēzeknes novada domes 2019.gada 5.septembra lēmumu (Nr.20., 33.§) „Par grozījumiem</w:t>
      </w:r>
      <w:r w:rsidRPr="005249BC">
        <w:rPr>
          <w:rFonts w:eastAsia="Times New Roman" w:cs="Times New Roman"/>
          <w:kern w:val="1"/>
          <w:szCs w:val="24"/>
          <w:lang w:eastAsia="fa-IR" w:bidi="fa-IR"/>
        </w:rPr>
        <w:t xml:space="preserve"> </w:t>
      </w:r>
      <w:r w:rsidRPr="005249BC">
        <w:rPr>
          <w:rFonts w:eastAsia="Times-Roman" w:cs="Times New Roman"/>
          <w:kern w:val="1"/>
          <w:szCs w:val="24"/>
          <w:lang w:eastAsia="fa-IR" w:bidi="fa-IR"/>
        </w:rPr>
        <w:t>Rēzeknes novada domes</w:t>
      </w:r>
      <w:r w:rsidRPr="005249BC">
        <w:rPr>
          <w:rFonts w:eastAsia="Times New Roman" w:cs="Times New Roman"/>
          <w:kern w:val="1"/>
          <w:szCs w:val="24"/>
          <w:lang w:eastAsia="fa-IR" w:bidi="fa-IR"/>
        </w:rPr>
        <w:t xml:space="preserve"> </w:t>
      </w:r>
      <w:r w:rsidRPr="005249BC">
        <w:rPr>
          <w:rFonts w:eastAsia="Times-Roman" w:cs="Times New Roman"/>
          <w:kern w:val="1"/>
          <w:szCs w:val="24"/>
          <w:lang w:eastAsia="fa-IR" w:bidi="fa-IR"/>
        </w:rPr>
        <w:t>2009.gada 29.decembra lēmumā</w:t>
      </w:r>
      <w:r w:rsidR="00FA5C6D" w:rsidRPr="005249BC">
        <w:rPr>
          <w:rFonts w:eastAsia="Times-Roman" w:cs="Times New Roman"/>
          <w:kern w:val="1"/>
          <w:szCs w:val="24"/>
          <w:lang w:eastAsia="fa-IR" w:bidi="fa-IR"/>
        </w:rPr>
        <w:t xml:space="preserve"> </w:t>
      </w:r>
      <w:r w:rsidRPr="005249BC">
        <w:rPr>
          <w:rFonts w:eastAsia="Times-Roman" w:cs="Times New Roman"/>
          <w:kern w:val="1"/>
          <w:szCs w:val="24"/>
          <w:lang w:eastAsia="fa-IR" w:bidi="fa-IR"/>
        </w:rPr>
        <w:t>“Par Rēzeknes novada pašvaldības piekrītošajām apbūvētām un neapbūvētām zemes vienībām, valstij piekritīgajām apbūvētajām un neapbūvētajām zemes vienībām un zemes izmantošanu zemes reformas pabeigšanai” pielikuma sarakstā Nr.7 Griškānu pagastā“.</w:t>
      </w:r>
    </w:p>
    <w:p w14:paraId="1EFF2ECB" w14:textId="431316AE" w:rsidR="004B467B" w:rsidRPr="005249BC" w:rsidRDefault="004B467B" w:rsidP="005249BC">
      <w:pPr>
        <w:pStyle w:val="ListParagraph"/>
        <w:numPr>
          <w:ilvl w:val="0"/>
          <w:numId w:val="69"/>
        </w:numPr>
        <w:spacing w:after="0" w:line="240" w:lineRule="auto"/>
        <w:ind w:left="993" w:right="-5" w:hanging="426"/>
        <w:jc w:val="both"/>
        <w:rPr>
          <w:rFonts w:eastAsia="Times New Roman" w:cs="Times New Roman"/>
          <w:kern w:val="1"/>
          <w:szCs w:val="24"/>
          <w:lang w:eastAsia="fa-IR" w:bidi="fa-IR"/>
        </w:rPr>
      </w:pPr>
      <w:r w:rsidRPr="005249BC">
        <w:rPr>
          <w:rFonts w:eastAsia="Times-Roman" w:cs="Times New Roman"/>
          <w:kern w:val="1"/>
          <w:szCs w:val="24"/>
          <w:lang w:eastAsia="fa-IR" w:bidi="fa-IR"/>
        </w:rPr>
        <w:t xml:space="preserve">Lēmumu nosūtīt Griškānu pagasta pārvaldei. </w:t>
      </w:r>
    </w:p>
    <w:p w14:paraId="1644F391" w14:textId="6E40B393" w:rsidR="00097D4B" w:rsidRPr="007A4050" w:rsidRDefault="00097D4B" w:rsidP="007A4050">
      <w:pPr>
        <w:suppressAutoHyphens w:val="0"/>
        <w:spacing w:after="0" w:line="240" w:lineRule="auto"/>
        <w:contextualSpacing/>
        <w:jc w:val="center"/>
        <w:rPr>
          <w:rFonts w:cs="Times New Roman"/>
          <w:b/>
          <w:bCs/>
          <w:szCs w:val="24"/>
        </w:rPr>
      </w:pPr>
    </w:p>
    <w:p w14:paraId="780809D5" w14:textId="77777777" w:rsidR="00F360F2" w:rsidRPr="007A4050" w:rsidRDefault="00F360F2" w:rsidP="007A4050">
      <w:pPr>
        <w:numPr>
          <w:ilvl w:val="0"/>
          <w:numId w:val="2"/>
        </w:numPr>
        <w:spacing w:after="0" w:line="240" w:lineRule="auto"/>
        <w:ind w:left="0" w:right="-1" w:firstLine="0"/>
        <w:jc w:val="center"/>
        <w:rPr>
          <w:rFonts w:cs="Times New Roman"/>
          <w:b/>
          <w:szCs w:val="24"/>
        </w:rPr>
      </w:pPr>
      <w:r w:rsidRPr="007A4050">
        <w:rPr>
          <w:rFonts w:cs="Times New Roman"/>
          <w:b/>
          <w:szCs w:val="24"/>
        </w:rPr>
        <w:t>§</w:t>
      </w:r>
    </w:p>
    <w:p w14:paraId="68DC88F9" w14:textId="77777777" w:rsidR="00097D4B" w:rsidRPr="007A4050" w:rsidRDefault="00097D4B" w:rsidP="007A4050">
      <w:pPr>
        <w:suppressAutoHyphens w:val="0"/>
        <w:spacing w:after="0" w:line="240" w:lineRule="auto"/>
        <w:contextualSpacing/>
        <w:jc w:val="center"/>
        <w:rPr>
          <w:rFonts w:cs="Times New Roman"/>
          <w:b/>
          <w:bCs/>
          <w:szCs w:val="24"/>
        </w:rPr>
      </w:pPr>
      <w:r w:rsidRPr="007A4050">
        <w:rPr>
          <w:rFonts w:cs="Times New Roman"/>
          <w:b/>
          <w:bCs/>
          <w:szCs w:val="24"/>
        </w:rPr>
        <w:t xml:space="preserve">Par neapbūvētās rezerves zemes fondā ieskaitītās un īpašuma tiesību atjaunošanai neizmantotās zemes vienības ar kadastra apzīmējumu 7862 012 0384 reģistrēšanu zemesgrāmatā uz pašvaldības vārda Kaunatas pagastā </w:t>
      </w:r>
    </w:p>
    <w:p w14:paraId="6ADA0EFB" w14:textId="25A0FCB9" w:rsidR="00097D4B" w:rsidRPr="008505DD" w:rsidRDefault="00097D4B" w:rsidP="007A4050">
      <w:pPr>
        <w:suppressAutoHyphens w:val="0"/>
        <w:spacing w:after="0" w:line="240" w:lineRule="auto"/>
        <w:contextualSpacing/>
        <w:jc w:val="center"/>
        <w:rPr>
          <w:rFonts w:cs="Times New Roman"/>
          <w:sz w:val="20"/>
          <w:szCs w:val="20"/>
        </w:rPr>
      </w:pPr>
      <w:r w:rsidRPr="008505DD">
        <w:rPr>
          <w:rFonts w:cs="Times New Roman"/>
          <w:sz w:val="20"/>
          <w:szCs w:val="20"/>
        </w:rPr>
        <w:t>(</w:t>
      </w:r>
      <w:r w:rsidR="00D36DF2" w:rsidRPr="008505DD">
        <w:rPr>
          <w:rFonts w:cs="Times New Roman"/>
          <w:sz w:val="20"/>
          <w:szCs w:val="20"/>
        </w:rPr>
        <w:t xml:space="preserve">Ziņo </w:t>
      </w:r>
      <w:proofErr w:type="spellStart"/>
      <w:r w:rsidRPr="008505DD">
        <w:rPr>
          <w:rFonts w:cs="Times New Roman"/>
          <w:sz w:val="20"/>
          <w:szCs w:val="20"/>
        </w:rPr>
        <w:t>M.Vizule</w:t>
      </w:r>
      <w:proofErr w:type="spellEnd"/>
      <w:r w:rsidRPr="008505DD">
        <w:rPr>
          <w:rFonts w:cs="Times New Roman"/>
          <w:sz w:val="20"/>
          <w:szCs w:val="20"/>
        </w:rPr>
        <w:t>)</w:t>
      </w:r>
    </w:p>
    <w:p w14:paraId="0EB72148" w14:textId="22847D55" w:rsidR="00097D4B" w:rsidRPr="007A4050" w:rsidRDefault="00097D4B" w:rsidP="007A4050">
      <w:pPr>
        <w:suppressAutoHyphens w:val="0"/>
        <w:spacing w:after="0" w:line="240" w:lineRule="auto"/>
        <w:contextualSpacing/>
        <w:jc w:val="center"/>
        <w:rPr>
          <w:rFonts w:cs="Times New Roman"/>
          <w:b/>
          <w:bCs/>
          <w:szCs w:val="24"/>
        </w:rPr>
      </w:pPr>
    </w:p>
    <w:p w14:paraId="04A12153" w14:textId="6E487FB6" w:rsidR="00FE5A9F" w:rsidRPr="007A4050" w:rsidRDefault="004B467B" w:rsidP="007A4050">
      <w:pPr>
        <w:spacing w:after="0" w:line="240" w:lineRule="auto"/>
        <w:ind w:right="-1" w:firstLine="567"/>
        <w:jc w:val="both"/>
        <w:rPr>
          <w:rFonts w:cs="Times New Roman"/>
          <w:iCs/>
          <w:szCs w:val="24"/>
        </w:rPr>
      </w:pPr>
      <w:r w:rsidRPr="007A4050">
        <w:rPr>
          <w:rFonts w:cs="Times New Roman"/>
          <w:szCs w:val="24"/>
        </w:rPr>
        <w:t>Izskatījusi Kaunatas pagasta pārvaldes iesniegumu par zemes vienības</w:t>
      </w:r>
      <w:r w:rsidRPr="007A4050">
        <w:rPr>
          <w:rFonts w:cs="Times New Roman"/>
          <w:b/>
          <w:szCs w:val="24"/>
        </w:rPr>
        <w:t xml:space="preserve"> </w:t>
      </w:r>
      <w:r w:rsidRPr="007A4050">
        <w:rPr>
          <w:rFonts w:cs="Times New Roman"/>
          <w:szCs w:val="24"/>
        </w:rPr>
        <w:t xml:space="preserve">ar kadastra apzīmējumu 7862 012 0384 reģistrēšanu zemesgrāmatā uz pašvaldības vārda Kaunatas pagastā, </w:t>
      </w:r>
      <w:r w:rsidRPr="007A4050">
        <w:rPr>
          <w:rFonts w:cs="Times New Roman"/>
          <w:bCs/>
          <w:szCs w:val="24"/>
        </w:rPr>
        <w:t xml:space="preserve">pamatojoties uz likuma „Par pašvaldībām” 37.panta sesto daļu, 41.panta pirmās daļas 3.punktu, </w:t>
      </w:r>
      <w:r w:rsidRPr="007A4050">
        <w:rPr>
          <w:rFonts w:cs="Times New Roman"/>
          <w:szCs w:val="24"/>
        </w:rPr>
        <w:t>ņemot vērā Tautsaimniecības attīstības jautājumu pastāvīgās komitejas 2019.gada 14.novembra priekšlikumu</w:t>
      </w:r>
      <w:r w:rsidR="00FE5A9F" w:rsidRPr="007A4050">
        <w:rPr>
          <w:rFonts w:eastAsia="Times New Roman" w:cs="Times New Roman"/>
          <w:szCs w:val="24"/>
        </w:rPr>
        <w:t>,</w:t>
      </w:r>
      <w:r w:rsidR="00FE5A9F" w:rsidRPr="007A4050">
        <w:rPr>
          <w:rFonts w:cs="Times New Roman"/>
          <w:iCs/>
          <w:szCs w:val="24"/>
        </w:rPr>
        <w:t xml:space="preserve"> Rēzeknes novada dome, balsojot </w:t>
      </w:r>
      <w:r w:rsidR="00762D09">
        <w:rPr>
          <w:rFonts w:cs="Times New Roman"/>
          <w:iCs/>
          <w:szCs w:val="24"/>
        </w:rPr>
        <w:t xml:space="preserve">“par” - 16 (Regīna Baranova, Vasīlijs </w:t>
      </w:r>
      <w:proofErr w:type="spellStart"/>
      <w:r w:rsidR="00762D09">
        <w:rPr>
          <w:rFonts w:cs="Times New Roman"/>
          <w:iCs/>
          <w:szCs w:val="24"/>
        </w:rPr>
        <w:t>Bašmakovs</w:t>
      </w:r>
      <w:proofErr w:type="spellEnd"/>
      <w:r w:rsidR="00762D09">
        <w:rPr>
          <w:rFonts w:cs="Times New Roman"/>
          <w:iCs/>
          <w:szCs w:val="24"/>
        </w:rPr>
        <w:t xml:space="preserve">, Aivars </w:t>
      </w:r>
      <w:proofErr w:type="spellStart"/>
      <w:r w:rsidR="00762D09">
        <w:rPr>
          <w:rFonts w:cs="Times New Roman"/>
          <w:iCs/>
          <w:szCs w:val="24"/>
        </w:rPr>
        <w:t>Buharins</w:t>
      </w:r>
      <w:proofErr w:type="spellEnd"/>
      <w:r w:rsidR="00762D09">
        <w:rPr>
          <w:rFonts w:cs="Times New Roman"/>
          <w:iCs/>
          <w:szCs w:val="24"/>
        </w:rPr>
        <w:t xml:space="preserve">, Vilis Deksnis, Anatolijs Laizāns, Anita </w:t>
      </w:r>
      <w:proofErr w:type="spellStart"/>
      <w:r w:rsidR="00762D09">
        <w:rPr>
          <w:rFonts w:cs="Times New Roman"/>
          <w:iCs/>
          <w:szCs w:val="24"/>
        </w:rPr>
        <w:t>Ludborža</w:t>
      </w:r>
      <w:proofErr w:type="spellEnd"/>
      <w:r w:rsidR="00762D09">
        <w:rPr>
          <w:rFonts w:cs="Times New Roman"/>
          <w:iCs/>
          <w:szCs w:val="24"/>
        </w:rPr>
        <w:t xml:space="preserve">, Zigfrīds Lukaševičs, Pāvels Melnis, Edgars </w:t>
      </w:r>
      <w:proofErr w:type="spellStart"/>
      <w:r w:rsidR="00762D09">
        <w:rPr>
          <w:rFonts w:cs="Times New Roman"/>
          <w:iCs/>
          <w:szCs w:val="24"/>
        </w:rPr>
        <w:t>Nizins</w:t>
      </w:r>
      <w:proofErr w:type="spellEnd"/>
      <w:r w:rsidR="00762D09">
        <w:rPr>
          <w:rFonts w:cs="Times New Roman"/>
          <w:iCs/>
          <w:szCs w:val="24"/>
        </w:rPr>
        <w:t xml:space="preserve">, Elvīra </w:t>
      </w:r>
      <w:proofErr w:type="spellStart"/>
      <w:r w:rsidR="00762D09">
        <w:rPr>
          <w:rFonts w:cs="Times New Roman"/>
          <w:iCs/>
          <w:szCs w:val="24"/>
        </w:rPr>
        <w:t>Pizāne</w:t>
      </w:r>
      <w:proofErr w:type="spellEnd"/>
      <w:r w:rsidR="00762D09">
        <w:rPr>
          <w:rFonts w:cs="Times New Roman"/>
          <w:iCs/>
          <w:szCs w:val="24"/>
        </w:rPr>
        <w:t xml:space="preserve">, Guntis Rasims, Juris </w:t>
      </w:r>
      <w:proofErr w:type="spellStart"/>
      <w:r w:rsidR="00762D09">
        <w:rPr>
          <w:rFonts w:cs="Times New Roman"/>
          <w:iCs/>
          <w:szCs w:val="24"/>
        </w:rPr>
        <w:t>Runčs</w:t>
      </w:r>
      <w:proofErr w:type="spellEnd"/>
      <w:r w:rsidR="00762D09">
        <w:rPr>
          <w:rFonts w:cs="Times New Roman"/>
          <w:iCs/>
          <w:szCs w:val="24"/>
        </w:rPr>
        <w:t xml:space="preserve">, Pēteris </w:t>
      </w:r>
      <w:proofErr w:type="spellStart"/>
      <w:r w:rsidR="00762D09">
        <w:rPr>
          <w:rFonts w:cs="Times New Roman"/>
          <w:iCs/>
          <w:szCs w:val="24"/>
        </w:rPr>
        <w:t>Stanka</w:t>
      </w:r>
      <w:proofErr w:type="spellEnd"/>
      <w:r w:rsidR="00762D09">
        <w:rPr>
          <w:rFonts w:cs="Times New Roman"/>
          <w:iCs/>
          <w:szCs w:val="24"/>
        </w:rPr>
        <w:t xml:space="preserve">, Viktors </w:t>
      </w:r>
      <w:proofErr w:type="spellStart"/>
      <w:r w:rsidR="00762D09">
        <w:rPr>
          <w:rFonts w:cs="Times New Roman"/>
          <w:iCs/>
          <w:szCs w:val="24"/>
        </w:rPr>
        <w:t>Ščerbakovs</w:t>
      </w:r>
      <w:proofErr w:type="spellEnd"/>
      <w:r w:rsidR="00762D09">
        <w:rPr>
          <w:rFonts w:cs="Times New Roman"/>
          <w:iCs/>
          <w:szCs w:val="24"/>
        </w:rPr>
        <w:t xml:space="preserve">, Staņislavs Šķesters, Ērika </w:t>
      </w:r>
      <w:proofErr w:type="spellStart"/>
      <w:r w:rsidR="00762D09">
        <w:rPr>
          <w:rFonts w:cs="Times New Roman"/>
          <w:iCs/>
          <w:szCs w:val="24"/>
        </w:rPr>
        <w:t>Teirumnieka</w:t>
      </w:r>
      <w:proofErr w:type="spellEnd"/>
      <w:r w:rsidR="00762D09">
        <w:rPr>
          <w:rFonts w:cs="Times New Roman"/>
          <w:iCs/>
          <w:szCs w:val="24"/>
        </w:rPr>
        <w:t>), “pret” - nav, “atturas” - nav</w:t>
      </w:r>
      <w:r w:rsidR="00FE5A9F" w:rsidRPr="007A4050">
        <w:rPr>
          <w:rFonts w:cs="Times New Roman"/>
          <w:iCs/>
          <w:szCs w:val="24"/>
        </w:rPr>
        <w:t xml:space="preserve">, </w:t>
      </w:r>
      <w:r w:rsidR="00FE5A9F" w:rsidRPr="007A4050">
        <w:rPr>
          <w:rFonts w:cs="Times New Roman"/>
          <w:iCs/>
          <w:spacing w:val="80"/>
          <w:szCs w:val="24"/>
        </w:rPr>
        <w:t>nolem</w:t>
      </w:r>
      <w:r w:rsidR="00FE5A9F" w:rsidRPr="007A4050">
        <w:rPr>
          <w:rFonts w:cs="Times New Roman"/>
          <w:iCs/>
          <w:szCs w:val="24"/>
        </w:rPr>
        <w:t>j:</w:t>
      </w:r>
    </w:p>
    <w:p w14:paraId="34881610" w14:textId="3713CB8B" w:rsidR="00FE5A9F" w:rsidRPr="007A4050" w:rsidRDefault="00FE5A9F" w:rsidP="007A4050">
      <w:pPr>
        <w:spacing w:after="0" w:line="240" w:lineRule="auto"/>
        <w:ind w:right="-1" w:firstLine="567"/>
        <w:jc w:val="both"/>
        <w:rPr>
          <w:rFonts w:cs="Times New Roman"/>
          <w:iCs/>
          <w:szCs w:val="24"/>
        </w:rPr>
      </w:pPr>
    </w:p>
    <w:p w14:paraId="4822DBF0" w14:textId="486D8990" w:rsidR="004B467B" w:rsidRPr="004B467B" w:rsidRDefault="004B467B" w:rsidP="007A4050">
      <w:pPr>
        <w:suppressAutoHyphens w:val="0"/>
        <w:spacing w:after="0" w:line="240" w:lineRule="auto"/>
        <w:ind w:firstLine="567"/>
        <w:jc w:val="both"/>
        <w:rPr>
          <w:rFonts w:eastAsia="Times New Roman" w:cs="Times New Roman"/>
          <w:bCs/>
          <w:color w:val="000000"/>
          <w:szCs w:val="24"/>
          <w:lang w:eastAsia="en-US"/>
        </w:rPr>
      </w:pPr>
      <w:r w:rsidRPr="004B467B">
        <w:rPr>
          <w:rFonts w:eastAsia="Times New Roman" w:cs="Times New Roman"/>
          <w:szCs w:val="24"/>
          <w:lang w:eastAsia="en-US"/>
        </w:rPr>
        <w:t>pieņemt lēmumu par</w:t>
      </w:r>
      <w:r w:rsidRPr="004B467B">
        <w:rPr>
          <w:rFonts w:eastAsia="Times New Roman" w:cs="Times New Roman"/>
          <w:bCs/>
          <w:szCs w:val="24"/>
          <w:lang w:eastAsia="en-US"/>
        </w:rPr>
        <w:t xml:space="preserve"> neapbūvēto rezerves zemes fondā ieskaitīto un īpašuma tiesību atjaunošanai neizmantoto zemes vienības ar kadastra apzīmējumu </w:t>
      </w:r>
      <w:r w:rsidRPr="005249BC">
        <w:rPr>
          <w:rFonts w:eastAsia="Times New Roman" w:cs="Times New Roman"/>
          <w:b/>
          <w:bCs/>
          <w:szCs w:val="24"/>
          <w:lang w:eastAsia="en-US"/>
        </w:rPr>
        <w:t>7862 012 0384</w:t>
      </w:r>
      <w:r w:rsidRPr="004B467B">
        <w:rPr>
          <w:rFonts w:eastAsia="Times New Roman" w:cs="Times New Roman"/>
          <w:bCs/>
          <w:szCs w:val="24"/>
          <w:lang w:eastAsia="en-US"/>
        </w:rPr>
        <w:t xml:space="preserve"> reģistrēšanu zemesgrāmatā uz pašvaldības vārda Kaunatas pagastā</w:t>
      </w:r>
      <w:r w:rsidRPr="004B467B">
        <w:rPr>
          <w:rFonts w:eastAsia="Times New Roman" w:cs="Times New Roman"/>
          <w:szCs w:val="24"/>
          <w:lang w:eastAsia="en-US"/>
        </w:rPr>
        <w:t xml:space="preserve"> (lēmums pievienots)</w:t>
      </w:r>
      <w:r w:rsidRPr="007A4050">
        <w:rPr>
          <w:rFonts w:eastAsia="Times New Roman" w:cs="Times New Roman"/>
          <w:szCs w:val="24"/>
          <w:lang w:eastAsia="en-US"/>
        </w:rPr>
        <w:t>.</w:t>
      </w:r>
    </w:p>
    <w:p w14:paraId="4FC8E5DE" w14:textId="69275421" w:rsidR="00097D4B" w:rsidRDefault="00097D4B" w:rsidP="007A4050">
      <w:pPr>
        <w:suppressAutoHyphens w:val="0"/>
        <w:spacing w:after="0" w:line="240" w:lineRule="auto"/>
        <w:contextualSpacing/>
        <w:jc w:val="center"/>
        <w:rPr>
          <w:rFonts w:cs="Times New Roman"/>
          <w:b/>
          <w:bCs/>
          <w:szCs w:val="24"/>
        </w:rPr>
      </w:pPr>
    </w:p>
    <w:p w14:paraId="57F911A0" w14:textId="77777777" w:rsidR="0018353E" w:rsidRDefault="0018353E" w:rsidP="007A4050">
      <w:pPr>
        <w:suppressAutoHyphens w:val="0"/>
        <w:spacing w:after="0" w:line="240" w:lineRule="auto"/>
        <w:contextualSpacing/>
        <w:jc w:val="center"/>
        <w:rPr>
          <w:rFonts w:cs="Times New Roman"/>
          <w:b/>
          <w:bCs/>
          <w:szCs w:val="24"/>
        </w:rPr>
      </w:pPr>
    </w:p>
    <w:p w14:paraId="09260EC1" w14:textId="77777777" w:rsidR="0018353E" w:rsidRDefault="0018353E" w:rsidP="007A4050">
      <w:pPr>
        <w:suppressAutoHyphens w:val="0"/>
        <w:spacing w:after="0" w:line="240" w:lineRule="auto"/>
        <w:contextualSpacing/>
        <w:jc w:val="center"/>
        <w:rPr>
          <w:rFonts w:cs="Times New Roman"/>
          <w:b/>
          <w:bCs/>
          <w:szCs w:val="24"/>
        </w:rPr>
      </w:pPr>
    </w:p>
    <w:p w14:paraId="1410BD9C" w14:textId="77777777" w:rsidR="0018353E" w:rsidRDefault="0018353E" w:rsidP="007A4050">
      <w:pPr>
        <w:suppressAutoHyphens w:val="0"/>
        <w:spacing w:after="0" w:line="240" w:lineRule="auto"/>
        <w:contextualSpacing/>
        <w:jc w:val="center"/>
        <w:rPr>
          <w:rFonts w:cs="Times New Roman"/>
          <w:b/>
          <w:bCs/>
          <w:szCs w:val="24"/>
        </w:rPr>
      </w:pPr>
    </w:p>
    <w:p w14:paraId="6146C5B0" w14:textId="77777777" w:rsidR="0018353E" w:rsidRDefault="0018353E" w:rsidP="007A4050">
      <w:pPr>
        <w:suppressAutoHyphens w:val="0"/>
        <w:spacing w:after="0" w:line="240" w:lineRule="auto"/>
        <w:contextualSpacing/>
        <w:jc w:val="center"/>
        <w:rPr>
          <w:rFonts w:cs="Times New Roman"/>
          <w:b/>
          <w:bCs/>
          <w:szCs w:val="24"/>
        </w:rPr>
      </w:pPr>
    </w:p>
    <w:p w14:paraId="731ADDBB" w14:textId="77777777" w:rsidR="0018353E" w:rsidRDefault="0018353E" w:rsidP="007A4050">
      <w:pPr>
        <w:suppressAutoHyphens w:val="0"/>
        <w:spacing w:after="0" w:line="240" w:lineRule="auto"/>
        <w:contextualSpacing/>
        <w:jc w:val="center"/>
        <w:rPr>
          <w:rFonts w:cs="Times New Roman"/>
          <w:b/>
          <w:bCs/>
          <w:szCs w:val="24"/>
        </w:rPr>
      </w:pPr>
    </w:p>
    <w:p w14:paraId="68B9453E" w14:textId="77777777" w:rsidR="0018353E" w:rsidRDefault="0018353E" w:rsidP="007A4050">
      <w:pPr>
        <w:suppressAutoHyphens w:val="0"/>
        <w:spacing w:after="0" w:line="240" w:lineRule="auto"/>
        <w:contextualSpacing/>
        <w:jc w:val="center"/>
        <w:rPr>
          <w:rFonts w:cs="Times New Roman"/>
          <w:b/>
          <w:bCs/>
          <w:szCs w:val="24"/>
        </w:rPr>
      </w:pPr>
    </w:p>
    <w:p w14:paraId="26A25489" w14:textId="77777777" w:rsidR="0018353E" w:rsidRPr="007A4050" w:rsidRDefault="0018353E" w:rsidP="007A4050">
      <w:pPr>
        <w:suppressAutoHyphens w:val="0"/>
        <w:spacing w:after="0" w:line="240" w:lineRule="auto"/>
        <w:contextualSpacing/>
        <w:jc w:val="center"/>
        <w:rPr>
          <w:rFonts w:cs="Times New Roman"/>
          <w:b/>
          <w:bCs/>
          <w:szCs w:val="24"/>
        </w:rPr>
      </w:pPr>
    </w:p>
    <w:p w14:paraId="676E220B" w14:textId="77777777" w:rsidR="00F360F2" w:rsidRPr="007A4050" w:rsidRDefault="00F360F2" w:rsidP="007A4050">
      <w:pPr>
        <w:numPr>
          <w:ilvl w:val="0"/>
          <w:numId w:val="2"/>
        </w:numPr>
        <w:spacing w:after="0" w:line="240" w:lineRule="auto"/>
        <w:ind w:left="0" w:right="-1" w:firstLine="0"/>
        <w:jc w:val="center"/>
        <w:rPr>
          <w:rFonts w:cs="Times New Roman"/>
          <w:b/>
          <w:szCs w:val="24"/>
        </w:rPr>
      </w:pPr>
      <w:r w:rsidRPr="007A4050">
        <w:rPr>
          <w:rFonts w:cs="Times New Roman"/>
          <w:b/>
          <w:szCs w:val="24"/>
        </w:rPr>
        <w:lastRenderedPageBreak/>
        <w:t>§</w:t>
      </w:r>
    </w:p>
    <w:p w14:paraId="468DDD9D" w14:textId="77777777" w:rsidR="00097D4B" w:rsidRPr="007A4050" w:rsidRDefault="00097D4B" w:rsidP="007A4050">
      <w:pPr>
        <w:suppressAutoHyphens w:val="0"/>
        <w:spacing w:after="0" w:line="240" w:lineRule="auto"/>
        <w:contextualSpacing/>
        <w:jc w:val="center"/>
        <w:rPr>
          <w:rFonts w:cs="Times New Roman"/>
          <w:b/>
          <w:bCs/>
          <w:szCs w:val="24"/>
        </w:rPr>
      </w:pPr>
      <w:r w:rsidRPr="007A4050">
        <w:rPr>
          <w:rFonts w:cs="Times New Roman"/>
          <w:b/>
          <w:bCs/>
          <w:szCs w:val="24"/>
        </w:rPr>
        <w:t xml:space="preserve">Par neapbūvētās rezerves zemes fondā ieskaitītās un īpašuma tiesību atjaunošanai neizmantotās zemes vienības ar kadastra apzīmējumu 7862 006 0328 reģistrēšanu zemesgrāmatā uz pašvaldības vārda Kaunatas pagastā </w:t>
      </w:r>
    </w:p>
    <w:p w14:paraId="4A7DB423" w14:textId="657DC950" w:rsidR="00097D4B" w:rsidRPr="008505DD" w:rsidRDefault="00097D4B" w:rsidP="007A4050">
      <w:pPr>
        <w:suppressAutoHyphens w:val="0"/>
        <w:spacing w:after="0" w:line="240" w:lineRule="auto"/>
        <w:contextualSpacing/>
        <w:jc w:val="center"/>
        <w:rPr>
          <w:rFonts w:cs="Times New Roman"/>
          <w:sz w:val="20"/>
          <w:szCs w:val="20"/>
        </w:rPr>
      </w:pPr>
      <w:r w:rsidRPr="008505DD">
        <w:rPr>
          <w:rFonts w:cs="Times New Roman"/>
          <w:sz w:val="20"/>
          <w:szCs w:val="20"/>
        </w:rPr>
        <w:t>(</w:t>
      </w:r>
      <w:r w:rsidR="00D36DF2" w:rsidRPr="008505DD">
        <w:rPr>
          <w:rFonts w:cs="Times New Roman"/>
          <w:sz w:val="20"/>
          <w:szCs w:val="20"/>
        </w:rPr>
        <w:t xml:space="preserve">Ziņo </w:t>
      </w:r>
      <w:proofErr w:type="spellStart"/>
      <w:r w:rsidRPr="008505DD">
        <w:rPr>
          <w:rFonts w:cs="Times New Roman"/>
          <w:sz w:val="20"/>
          <w:szCs w:val="20"/>
        </w:rPr>
        <w:t>M.Vizule</w:t>
      </w:r>
      <w:proofErr w:type="spellEnd"/>
      <w:r w:rsidRPr="008505DD">
        <w:rPr>
          <w:rFonts w:cs="Times New Roman"/>
          <w:sz w:val="20"/>
          <w:szCs w:val="20"/>
        </w:rPr>
        <w:t>)</w:t>
      </w:r>
    </w:p>
    <w:p w14:paraId="61DA8BED" w14:textId="1836E508" w:rsidR="00097D4B" w:rsidRPr="007A4050" w:rsidRDefault="00097D4B" w:rsidP="007A4050">
      <w:pPr>
        <w:suppressAutoHyphens w:val="0"/>
        <w:spacing w:after="0" w:line="240" w:lineRule="auto"/>
        <w:contextualSpacing/>
        <w:jc w:val="center"/>
        <w:rPr>
          <w:rFonts w:cs="Times New Roman"/>
          <w:b/>
          <w:bCs/>
          <w:szCs w:val="24"/>
        </w:rPr>
      </w:pPr>
    </w:p>
    <w:p w14:paraId="45E7654A" w14:textId="4F185431" w:rsidR="00270BB7" w:rsidRPr="007A4050" w:rsidRDefault="00270BB7" w:rsidP="007A4050">
      <w:pPr>
        <w:spacing w:after="0" w:line="240" w:lineRule="auto"/>
        <w:ind w:right="-1" w:firstLine="567"/>
        <w:jc w:val="both"/>
        <w:rPr>
          <w:rFonts w:cs="Times New Roman"/>
          <w:iCs/>
          <w:szCs w:val="24"/>
        </w:rPr>
      </w:pPr>
      <w:r w:rsidRPr="007A4050">
        <w:rPr>
          <w:rFonts w:cs="Times New Roman"/>
          <w:szCs w:val="24"/>
        </w:rPr>
        <w:t>Izskatījusi Kaunatas pagasta pārvaldes iesniegumu par zemes vienības</w:t>
      </w:r>
      <w:r w:rsidRPr="007A4050">
        <w:rPr>
          <w:rFonts w:cs="Times New Roman"/>
          <w:b/>
          <w:szCs w:val="24"/>
        </w:rPr>
        <w:t xml:space="preserve"> </w:t>
      </w:r>
      <w:r w:rsidRPr="007A4050">
        <w:rPr>
          <w:rFonts w:cs="Times New Roman"/>
          <w:szCs w:val="24"/>
        </w:rPr>
        <w:t xml:space="preserve">ar kadastra apzīmējumu 7862 006 0328 reģistrēšanu zemesgrāmatā uz pašvaldības vārda Kaunatas pagastā, </w:t>
      </w:r>
      <w:r w:rsidRPr="007A4050">
        <w:rPr>
          <w:rFonts w:cs="Times New Roman"/>
          <w:bCs/>
          <w:szCs w:val="24"/>
        </w:rPr>
        <w:t xml:space="preserve">pamatojoties uz likuma „Par pašvaldībām” 37.panta sesto daļu, 41.panta pirmās daļas 3.punktu, </w:t>
      </w:r>
      <w:r w:rsidRPr="007A4050">
        <w:rPr>
          <w:rFonts w:cs="Times New Roman"/>
          <w:szCs w:val="24"/>
        </w:rPr>
        <w:t>ņemot vērā Tautsaimniecības attīstības jautājumu pastāvīgās komitejas 2019.gada 14.novembra priekšlikumu</w:t>
      </w:r>
      <w:r w:rsidR="00FE5A9F" w:rsidRPr="007A4050">
        <w:rPr>
          <w:rFonts w:eastAsia="Times New Roman" w:cs="Times New Roman"/>
          <w:szCs w:val="24"/>
        </w:rPr>
        <w:t>,</w:t>
      </w:r>
      <w:r w:rsidR="00FE5A9F" w:rsidRPr="007A4050">
        <w:rPr>
          <w:rFonts w:cs="Times New Roman"/>
          <w:iCs/>
          <w:szCs w:val="24"/>
        </w:rPr>
        <w:t xml:space="preserve"> Rēzeknes novada dome, balsojot </w:t>
      </w:r>
      <w:r w:rsidR="00762D09">
        <w:rPr>
          <w:rFonts w:cs="Times New Roman"/>
          <w:iCs/>
          <w:szCs w:val="24"/>
        </w:rPr>
        <w:t xml:space="preserve">“par” - 16 (Regīna Baranova, Vasīlijs </w:t>
      </w:r>
      <w:proofErr w:type="spellStart"/>
      <w:r w:rsidR="00762D09">
        <w:rPr>
          <w:rFonts w:cs="Times New Roman"/>
          <w:iCs/>
          <w:szCs w:val="24"/>
        </w:rPr>
        <w:t>Bašmakovs</w:t>
      </w:r>
      <w:proofErr w:type="spellEnd"/>
      <w:r w:rsidR="00762D09">
        <w:rPr>
          <w:rFonts w:cs="Times New Roman"/>
          <w:iCs/>
          <w:szCs w:val="24"/>
        </w:rPr>
        <w:t xml:space="preserve">, Aivars </w:t>
      </w:r>
      <w:proofErr w:type="spellStart"/>
      <w:r w:rsidR="00762D09">
        <w:rPr>
          <w:rFonts w:cs="Times New Roman"/>
          <w:iCs/>
          <w:szCs w:val="24"/>
        </w:rPr>
        <w:t>Buharins</w:t>
      </w:r>
      <w:proofErr w:type="spellEnd"/>
      <w:r w:rsidR="00762D09">
        <w:rPr>
          <w:rFonts w:cs="Times New Roman"/>
          <w:iCs/>
          <w:szCs w:val="24"/>
        </w:rPr>
        <w:t xml:space="preserve">, Vilis Deksnis, Anatolijs Laizāns, Anita </w:t>
      </w:r>
      <w:proofErr w:type="spellStart"/>
      <w:r w:rsidR="00762D09">
        <w:rPr>
          <w:rFonts w:cs="Times New Roman"/>
          <w:iCs/>
          <w:szCs w:val="24"/>
        </w:rPr>
        <w:t>Ludborža</w:t>
      </w:r>
      <w:proofErr w:type="spellEnd"/>
      <w:r w:rsidR="00762D09">
        <w:rPr>
          <w:rFonts w:cs="Times New Roman"/>
          <w:iCs/>
          <w:szCs w:val="24"/>
        </w:rPr>
        <w:t xml:space="preserve">, Zigfrīds Lukaševičs, Pāvels Melnis, Edgars </w:t>
      </w:r>
      <w:proofErr w:type="spellStart"/>
      <w:r w:rsidR="00762D09">
        <w:rPr>
          <w:rFonts w:cs="Times New Roman"/>
          <w:iCs/>
          <w:szCs w:val="24"/>
        </w:rPr>
        <w:t>Nizins</w:t>
      </w:r>
      <w:proofErr w:type="spellEnd"/>
      <w:r w:rsidR="00762D09">
        <w:rPr>
          <w:rFonts w:cs="Times New Roman"/>
          <w:iCs/>
          <w:szCs w:val="24"/>
        </w:rPr>
        <w:t xml:space="preserve">, Elvīra </w:t>
      </w:r>
      <w:proofErr w:type="spellStart"/>
      <w:r w:rsidR="00762D09">
        <w:rPr>
          <w:rFonts w:cs="Times New Roman"/>
          <w:iCs/>
          <w:szCs w:val="24"/>
        </w:rPr>
        <w:t>Pizāne</w:t>
      </w:r>
      <w:proofErr w:type="spellEnd"/>
      <w:r w:rsidR="00762D09">
        <w:rPr>
          <w:rFonts w:cs="Times New Roman"/>
          <w:iCs/>
          <w:szCs w:val="24"/>
        </w:rPr>
        <w:t xml:space="preserve">, Guntis Rasims, Juris </w:t>
      </w:r>
      <w:proofErr w:type="spellStart"/>
      <w:r w:rsidR="00762D09">
        <w:rPr>
          <w:rFonts w:cs="Times New Roman"/>
          <w:iCs/>
          <w:szCs w:val="24"/>
        </w:rPr>
        <w:t>Runčs</w:t>
      </w:r>
      <w:proofErr w:type="spellEnd"/>
      <w:r w:rsidR="00762D09">
        <w:rPr>
          <w:rFonts w:cs="Times New Roman"/>
          <w:iCs/>
          <w:szCs w:val="24"/>
        </w:rPr>
        <w:t xml:space="preserve">, Pēteris </w:t>
      </w:r>
      <w:proofErr w:type="spellStart"/>
      <w:r w:rsidR="00762D09">
        <w:rPr>
          <w:rFonts w:cs="Times New Roman"/>
          <w:iCs/>
          <w:szCs w:val="24"/>
        </w:rPr>
        <w:t>Stanka</w:t>
      </w:r>
      <w:proofErr w:type="spellEnd"/>
      <w:r w:rsidR="00762D09">
        <w:rPr>
          <w:rFonts w:cs="Times New Roman"/>
          <w:iCs/>
          <w:szCs w:val="24"/>
        </w:rPr>
        <w:t xml:space="preserve">, Viktors </w:t>
      </w:r>
      <w:proofErr w:type="spellStart"/>
      <w:r w:rsidR="00762D09">
        <w:rPr>
          <w:rFonts w:cs="Times New Roman"/>
          <w:iCs/>
          <w:szCs w:val="24"/>
        </w:rPr>
        <w:t>Ščerbakovs</w:t>
      </w:r>
      <w:proofErr w:type="spellEnd"/>
      <w:r w:rsidR="00762D09">
        <w:rPr>
          <w:rFonts w:cs="Times New Roman"/>
          <w:iCs/>
          <w:szCs w:val="24"/>
        </w:rPr>
        <w:t xml:space="preserve">, Staņislavs Šķesters, Ērika </w:t>
      </w:r>
      <w:proofErr w:type="spellStart"/>
      <w:r w:rsidR="00762D09">
        <w:rPr>
          <w:rFonts w:cs="Times New Roman"/>
          <w:iCs/>
          <w:szCs w:val="24"/>
        </w:rPr>
        <w:t>Teirumnieka</w:t>
      </w:r>
      <w:proofErr w:type="spellEnd"/>
      <w:r w:rsidR="00762D09">
        <w:rPr>
          <w:rFonts w:cs="Times New Roman"/>
          <w:iCs/>
          <w:szCs w:val="24"/>
        </w:rPr>
        <w:t>), “pret” - nav, “atturas” - nav</w:t>
      </w:r>
      <w:r w:rsidR="00FE5A9F" w:rsidRPr="007A4050">
        <w:rPr>
          <w:rFonts w:cs="Times New Roman"/>
          <w:iCs/>
          <w:szCs w:val="24"/>
        </w:rPr>
        <w:t xml:space="preserve">, </w:t>
      </w:r>
      <w:r w:rsidR="00FE5A9F" w:rsidRPr="007A4050">
        <w:rPr>
          <w:rFonts w:cs="Times New Roman"/>
          <w:iCs/>
          <w:spacing w:val="80"/>
          <w:szCs w:val="24"/>
        </w:rPr>
        <w:t>nolem</w:t>
      </w:r>
      <w:r w:rsidR="00FE5A9F" w:rsidRPr="007A4050">
        <w:rPr>
          <w:rFonts w:cs="Times New Roman"/>
          <w:iCs/>
          <w:szCs w:val="24"/>
        </w:rPr>
        <w:t>j:</w:t>
      </w:r>
    </w:p>
    <w:p w14:paraId="12AEB3E9" w14:textId="77777777" w:rsidR="00270BB7" w:rsidRPr="007A4050" w:rsidRDefault="00270BB7" w:rsidP="007A4050">
      <w:pPr>
        <w:spacing w:after="0" w:line="240" w:lineRule="auto"/>
        <w:ind w:right="-1" w:firstLine="567"/>
        <w:jc w:val="both"/>
        <w:rPr>
          <w:rFonts w:cs="Times New Roman"/>
          <w:iCs/>
          <w:szCs w:val="24"/>
        </w:rPr>
      </w:pPr>
    </w:p>
    <w:p w14:paraId="32D798BD" w14:textId="1F8E3AFA" w:rsidR="00270BB7" w:rsidRPr="007A4050" w:rsidRDefault="00270BB7" w:rsidP="007A4050">
      <w:pPr>
        <w:spacing w:after="0" w:line="240" w:lineRule="auto"/>
        <w:ind w:right="-1" w:firstLine="567"/>
        <w:jc w:val="both"/>
        <w:rPr>
          <w:rFonts w:cs="Times New Roman"/>
          <w:iCs/>
          <w:szCs w:val="24"/>
        </w:rPr>
      </w:pPr>
      <w:r w:rsidRPr="007A4050">
        <w:rPr>
          <w:rFonts w:cs="Times New Roman"/>
          <w:szCs w:val="24"/>
        </w:rPr>
        <w:t xml:space="preserve">pieņemt lēmumu par neapbūvēto rezerves zemes fondā ieskaitīto un īpašuma tiesību atjaunošanai neizmantoto zemes vienības ar kadastra apzīmējumu </w:t>
      </w:r>
      <w:r w:rsidRPr="005249BC">
        <w:rPr>
          <w:rFonts w:cs="Times New Roman"/>
          <w:b/>
          <w:szCs w:val="24"/>
        </w:rPr>
        <w:t>7862 006 0328</w:t>
      </w:r>
      <w:r w:rsidRPr="007A4050">
        <w:rPr>
          <w:rFonts w:cs="Times New Roman"/>
          <w:szCs w:val="24"/>
        </w:rPr>
        <w:t xml:space="preserve"> reģistrēšanu zemesgrāmatā uz pašvaldības vārda Kaunatas pagastā (lēmums pievienots).</w:t>
      </w:r>
    </w:p>
    <w:p w14:paraId="0CFD26E5" w14:textId="66C9E180" w:rsidR="00097D4B" w:rsidRPr="007A4050" w:rsidRDefault="00097D4B" w:rsidP="007A4050">
      <w:pPr>
        <w:suppressAutoHyphens w:val="0"/>
        <w:spacing w:after="0" w:line="240" w:lineRule="auto"/>
        <w:contextualSpacing/>
        <w:jc w:val="center"/>
        <w:rPr>
          <w:rFonts w:cs="Times New Roman"/>
          <w:b/>
          <w:bCs/>
          <w:szCs w:val="24"/>
        </w:rPr>
      </w:pPr>
    </w:p>
    <w:p w14:paraId="0D775E57" w14:textId="77777777" w:rsidR="0088395E" w:rsidRPr="007A4050" w:rsidRDefault="0088395E" w:rsidP="007A4050">
      <w:pPr>
        <w:numPr>
          <w:ilvl w:val="0"/>
          <w:numId w:val="2"/>
        </w:numPr>
        <w:spacing w:after="0" w:line="240" w:lineRule="auto"/>
        <w:ind w:left="0" w:right="-1" w:firstLine="0"/>
        <w:jc w:val="center"/>
        <w:rPr>
          <w:rFonts w:cs="Times New Roman"/>
          <w:b/>
          <w:szCs w:val="24"/>
        </w:rPr>
      </w:pPr>
      <w:r w:rsidRPr="007A4050">
        <w:rPr>
          <w:rFonts w:cs="Times New Roman"/>
          <w:b/>
          <w:szCs w:val="24"/>
        </w:rPr>
        <w:t>§</w:t>
      </w:r>
    </w:p>
    <w:p w14:paraId="38AAF917" w14:textId="77777777" w:rsidR="00097D4B" w:rsidRPr="007A4050" w:rsidRDefault="00097D4B" w:rsidP="007A4050">
      <w:pPr>
        <w:suppressAutoHyphens w:val="0"/>
        <w:spacing w:after="0" w:line="240" w:lineRule="auto"/>
        <w:contextualSpacing/>
        <w:jc w:val="center"/>
        <w:rPr>
          <w:rFonts w:cs="Times New Roman"/>
          <w:b/>
          <w:bCs/>
          <w:szCs w:val="24"/>
        </w:rPr>
      </w:pPr>
      <w:r w:rsidRPr="007A4050">
        <w:rPr>
          <w:rFonts w:cs="Times New Roman"/>
          <w:b/>
          <w:bCs/>
          <w:szCs w:val="24"/>
        </w:rPr>
        <w:t xml:space="preserve">Par apbūvēto un neapbūvēto rezerves zemes fondā ieskaitīto un īpašuma tiesību atjaunošanai neizmantoto zemes vienību ar kadastra apzīmējumiem 7876 002 0015, 7876 002 0016 reģistrēšanu zemesgrāmatā uz pašvaldības vārda Ozolaines pagastā </w:t>
      </w:r>
    </w:p>
    <w:p w14:paraId="53746D6B" w14:textId="13C7726F" w:rsidR="00097D4B" w:rsidRPr="008505DD" w:rsidRDefault="00097D4B" w:rsidP="007A4050">
      <w:pPr>
        <w:suppressAutoHyphens w:val="0"/>
        <w:spacing w:after="0" w:line="240" w:lineRule="auto"/>
        <w:contextualSpacing/>
        <w:jc w:val="center"/>
        <w:rPr>
          <w:rFonts w:cs="Times New Roman"/>
          <w:sz w:val="20"/>
          <w:szCs w:val="20"/>
        </w:rPr>
      </w:pPr>
      <w:r w:rsidRPr="008505DD">
        <w:rPr>
          <w:rFonts w:cs="Times New Roman"/>
          <w:sz w:val="20"/>
          <w:szCs w:val="20"/>
        </w:rPr>
        <w:t>(</w:t>
      </w:r>
      <w:r w:rsidR="00D36DF2" w:rsidRPr="008505DD">
        <w:rPr>
          <w:rFonts w:cs="Times New Roman"/>
          <w:sz w:val="20"/>
          <w:szCs w:val="20"/>
        </w:rPr>
        <w:t xml:space="preserve">Ziņo </w:t>
      </w:r>
      <w:proofErr w:type="spellStart"/>
      <w:r w:rsidRPr="008505DD">
        <w:rPr>
          <w:rFonts w:cs="Times New Roman"/>
          <w:sz w:val="20"/>
          <w:szCs w:val="20"/>
        </w:rPr>
        <w:t>M.Vizule</w:t>
      </w:r>
      <w:proofErr w:type="spellEnd"/>
      <w:r w:rsidRPr="008505DD">
        <w:rPr>
          <w:rFonts w:cs="Times New Roman"/>
          <w:sz w:val="20"/>
          <w:szCs w:val="20"/>
        </w:rPr>
        <w:t>)</w:t>
      </w:r>
    </w:p>
    <w:p w14:paraId="573B50CA" w14:textId="19972988" w:rsidR="00097D4B" w:rsidRPr="007A4050" w:rsidRDefault="00097D4B" w:rsidP="007A4050">
      <w:pPr>
        <w:suppressAutoHyphens w:val="0"/>
        <w:spacing w:after="0" w:line="240" w:lineRule="auto"/>
        <w:contextualSpacing/>
        <w:jc w:val="center"/>
        <w:rPr>
          <w:rFonts w:cs="Times New Roman"/>
          <w:b/>
          <w:bCs/>
          <w:szCs w:val="24"/>
        </w:rPr>
      </w:pPr>
    </w:p>
    <w:p w14:paraId="55FE7A27" w14:textId="2FBF0525" w:rsidR="00FE5A9F" w:rsidRPr="007A4050" w:rsidRDefault="00270BB7" w:rsidP="007A4050">
      <w:pPr>
        <w:spacing w:after="0" w:line="240" w:lineRule="auto"/>
        <w:ind w:right="-1" w:firstLine="567"/>
        <w:jc w:val="both"/>
        <w:rPr>
          <w:rFonts w:cs="Times New Roman"/>
          <w:iCs/>
          <w:szCs w:val="24"/>
        </w:rPr>
      </w:pPr>
      <w:r w:rsidRPr="007A4050">
        <w:rPr>
          <w:rFonts w:cs="Times New Roman"/>
          <w:szCs w:val="24"/>
        </w:rPr>
        <w:t xml:space="preserve">Izskatījusi Ozolaines pagasta pārvaldes atzinumu par zemes vienībām ar kadastra apzīmējumiem 7876 002 0015 un 7876 002 0016, </w:t>
      </w:r>
      <w:r w:rsidRPr="007A4050">
        <w:rPr>
          <w:rFonts w:cs="Times New Roman"/>
          <w:bCs/>
          <w:szCs w:val="24"/>
        </w:rPr>
        <w:t xml:space="preserve">pamatojoties uz likuma „Par pašvaldībām” 37.panta sesto daļu, 41.panta pirmās daļas 3.punktu, </w:t>
      </w:r>
      <w:r w:rsidRPr="007A4050">
        <w:rPr>
          <w:rFonts w:cs="Times New Roman"/>
          <w:szCs w:val="24"/>
        </w:rPr>
        <w:t>ņemot vērā Tautsaimniecības attīstības jautājumu pastāvīgās komitejas 2019.gada 14.novembra priekšlikumu</w:t>
      </w:r>
      <w:r w:rsidR="00FE5A9F" w:rsidRPr="007A4050">
        <w:rPr>
          <w:rFonts w:eastAsia="Times New Roman" w:cs="Times New Roman"/>
          <w:szCs w:val="24"/>
        </w:rPr>
        <w:t>,</w:t>
      </w:r>
      <w:r w:rsidR="00FE5A9F" w:rsidRPr="007A4050">
        <w:rPr>
          <w:rFonts w:cs="Times New Roman"/>
          <w:iCs/>
          <w:szCs w:val="24"/>
        </w:rPr>
        <w:t xml:space="preserve"> Rēzeknes novada dome, balsojot </w:t>
      </w:r>
      <w:r w:rsidR="00762D09">
        <w:rPr>
          <w:rFonts w:cs="Times New Roman"/>
          <w:iCs/>
          <w:szCs w:val="24"/>
        </w:rPr>
        <w:t xml:space="preserve">“par” - 16 (Regīna Baranova, Vasīlijs </w:t>
      </w:r>
      <w:proofErr w:type="spellStart"/>
      <w:r w:rsidR="00762D09">
        <w:rPr>
          <w:rFonts w:cs="Times New Roman"/>
          <w:iCs/>
          <w:szCs w:val="24"/>
        </w:rPr>
        <w:t>Bašmakovs</w:t>
      </w:r>
      <w:proofErr w:type="spellEnd"/>
      <w:r w:rsidR="00762D09">
        <w:rPr>
          <w:rFonts w:cs="Times New Roman"/>
          <w:iCs/>
          <w:szCs w:val="24"/>
        </w:rPr>
        <w:t xml:space="preserve">, Aivars </w:t>
      </w:r>
      <w:proofErr w:type="spellStart"/>
      <w:r w:rsidR="00762D09">
        <w:rPr>
          <w:rFonts w:cs="Times New Roman"/>
          <w:iCs/>
          <w:szCs w:val="24"/>
        </w:rPr>
        <w:t>Buharins</w:t>
      </w:r>
      <w:proofErr w:type="spellEnd"/>
      <w:r w:rsidR="00762D09">
        <w:rPr>
          <w:rFonts w:cs="Times New Roman"/>
          <w:iCs/>
          <w:szCs w:val="24"/>
        </w:rPr>
        <w:t xml:space="preserve">, Vilis Deksnis, Anatolijs Laizāns, Anita </w:t>
      </w:r>
      <w:proofErr w:type="spellStart"/>
      <w:r w:rsidR="00762D09">
        <w:rPr>
          <w:rFonts w:cs="Times New Roman"/>
          <w:iCs/>
          <w:szCs w:val="24"/>
        </w:rPr>
        <w:t>Ludborža</w:t>
      </w:r>
      <w:proofErr w:type="spellEnd"/>
      <w:r w:rsidR="00762D09">
        <w:rPr>
          <w:rFonts w:cs="Times New Roman"/>
          <w:iCs/>
          <w:szCs w:val="24"/>
        </w:rPr>
        <w:t xml:space="preserve">, Zigfrīds Lukaševičs, Pāvels Melnis, Edgars </w:t>
      </w:r>
      <w:proofErr w:type="spellStart"/>
      <w:r w:rsidR="00762D09">
        <w:rPr>
          <w:rFonts w:cs="Times New Roman"/>
          <w:iCs/>
          <w:szCs w:val="24"/>
        </w:rPr>
        <w:t>Nizins</w:t>
      </w:r>
      <w:proofErr w:type="spellEnd"/>
      <w:r w:rsidR="00762D09">
        <w:rPr>
          <w:rFonts w:cs="Times New Roman"/>
          <w:iCs/>
          <w:szCs w:val="24"/>
        </w:rPr>
        <w:t xml:space="preserve">, Elvīra </w:t>
      </w:r>
      <w:proofErr w:type="spellStart"/>
      <w:r w:rsidR="00762D09">
        <w:rPr>
          <w:rFonts w:cs="Times New Roman"/>
          <w:iCs/>
          <w:szCs w:val="24"/>
        </w:rPr>
        <w:t>Pizāne</w:t>
      </w:r>
      <w:proofErr w:type="spellEnd"/>
      <w:r w:rsidR="00762D09">
        <w:rPr>
          <w:rFonts w:cs="Times New Roman"/>
          <w:iCs/>
          <w:szCs w:val="24"/>
        </w:rPr>
        <w:t xml:space="preserve">, Guntis Rasims, Juris </w:t>
      </w:r>
      <w:proofErr w:type="spellStart"/>
      <w:r w:rsidR="00762D09">
        <w:rPr>
          <w:rFonts w:cs="Times New Roman"/>
          <w:iCs/>
          <w:szCs w:val="24"/>
        </w:rPr>
        <w:t>Runčs</w:t>
      </w:r>
      <w:proofErr w:type="spellEnd"/>
      <w:r w:rsidR="00762D09">
        <w:rPr>
          <w:rFonts w:cs="Times New Roman"/>
          <w:iCs/>
          <w:szCs w:val="24"/>
        </w:rPr>
        <w:t xml:space="preserve">, Pēteris </w:t>
      </w:r>
      <w:proofErr w:type="spellStart"/>
      <w:r w:rsidR="00762D09">
        <w:rPr>
          <w:rFonts w:cs="Times New Roman"/>
          <w:iCs/>
          <w:szCs w:val="24"/>
        </w:rPr>
        <w:t>Stanka</w:t>
      </w:r>
      <w:proofErr w:type="spellEnd"/>
      <w:r w:rsidR="00762D09">
        <w:rPr>
          <w:rFonts w:cs="Times New Roman"/>
          <w:iCs/>
          <w:szCs w:val="24"/>
        </w:rPr>
        <w:t xml:space="preserve">, Viktors </w:t>
      </w:r>
      <w:proofErr w:type="spellStart"/>
      <w:r w:rsidR="00762D09">
        <w:rPr>
          <w:rFonts w:cs="Times New Roman"/>
          <w:iCs/>
          <w:szCs w:val="24"/>
        </w:rPr>
        <w:t>Ščerbakovs</w:t>
      </w:r>
      <w:proofErr w:type="spellEnd"/>
      <w:r w:rsidR="00762D09">
        <w:rPr>
          <w:rFonts w:cs="Times New Roman"/>
          <w:iCs/>
          <w:szCs w:val="24"/>
        </w:rPr>
        <w:t xml:space="preserve">, Staņislavs Šķesters, Ērika </w:t>
      </w:r>
      <w:proofErr w:type="spellStart"/>
      <w:r w:rsidR="00762D09">
        <w:rPr>
          <w:rFonts w:cs="Times New Roman"/>
          <w:iCs/>
          <w:szCs w:val="24"/>
        </w:rPr>
        <w:t>Teirumnieka</w:t>
      </w:r>
      <w:proofErr w:type="spellEnd"/>
      <w:r w:rsidR="00762D09">
        <w:rPr>
          <w:rFonts w:cs="Times New Roman"/>
          <w:iCs/>
          <w:szCs w:val="24"/>
        </w:rPr>
        <w:t>), “pret” - nav, “atturas” - nav</w:t>
      </w:r>
      <w:r w:rsidR="00FE5A9F" w:rsidRPr="007A4050">
        <w:rPr>
          <w:rFonts w:cs="Times New Roman"/>
          <w:iCs/>
          <w:szCs w:val="24"/>
        </w:rPr>
        <w:t xml:space="preserve">, </w:t>
      </w:r>
      <w:r w:rsidR="00FE5A9F" w:rsidRPr="007A4050">
        <w:rPr>
          <w:rFonts w:cs="Times New Roman"/>
          <w:iCs/>
          <w:spacing w:val="80"/>
          <w:szCs w:val="24"/>
        </w:rPr>
        <w:t>nolem</w:t>
      </w:r>
      <w:r w:rsidR="00FE5A9F" w:rsidRPr="007A4050">
        <w:rPr>
          <w:rFonts w:cs="Times New Roman"/>
          <w:iCs/>
          <w:szCs w:val="24"/>
        </w:rPr>
        <w:t>j:</w:t>
      </w:r>
    </w:p>
    <w:p w14:paraId="1EA11A1D" w14:textId="118C6797" w:rsidR="00FE5A9F" w:rsidRPr="007A4050" w:rsidRDefault="00FE5A9F" w:rsidP="007A4050">
      <w:pPr>
        <w:spacing w:after="0" w:line="240" w:lineRule="auto"/>
        <w:ind w:right="-1" w:firstLine="567"/>
        <w:jc w:val="both"/>
        <w:rPr>
          <w:rFonts w:cs="Times New Roman"/>
          <w:iCs/>
          <w:szCs w:val="24"/>
        </w:rPr>
      </w:pPr>
    </w:p>
    <w:p w14:paraId="526EB36B" w14:textId="2A58154A" w:rsidR="00270BB7" w:rsidRPr="007A4050" w:rsidRDefault="00270BB7" w:rsidP="007A4050">
      <w:pPr>
        <w:spacing w:after="0" w:line="240" w:lineRule="auto"/>
        <w:ind w:right="-1" w:firstLine="567"/>
        <w:jc w:val="both"/>
        <w:rPr>
          <w:rFonts w:cs="Times New Roman"/>
          <w:iCs/>
          <w:szCs w:val="24"/>
        </w:rPr>
      </w:pPr>
      <w:r w:rsidRPr="007A4050">
        <w:rPr>
          <w:rFonts w:eastAsia="Times New Roman" w:cs="Times New Roman"/>
          <w:szCs w:val="24"/>
          <w:lang w:eastAsia="en-US"/>
        </w:rPr>
        <w:t>pieņemt lēmumu par</w:t>
      </w:r>
      <w:r w:rsidR="007A4050">
        <w:rPr>
          <w:rFonts w:eastAsia="Times New Roman" w:cs="Times New Roman"/>
          <w:bCs/>
          <w:szCs w:val="24"/>
          <w:lang w:eastAsia="en-US"/>
        </w:rPr>
        <w:t xml:space="preserve"> </w:t>
      </w:r>
      <w:r w:rsidRPr="007A4050">
        <w:rPr>
          <w:rFonts w:eastAsia="Times New Roman" w:cs="Times New Roman"/>
          <w:szCs w:val="24"/>
          <w:lang w:eastAsia="en-US"/>
        </w:rPr>
        <w:t xml:space="preserve">apbūvēto un neapbūvēto rezerves zemes fondā ieskaitīto un īpašuma tiesību atjaunošanai neizmantoto zemes vienību ar kadastra apzīmējumiem </w:t>
      </w:r>
      <w:r w:rsidRPr="005249BC">
        <w:rPr>
          <w:rFonts w:eastAsia="Times New Roman" w:cs="Times New Roman"/>
          <w:b/>
          <w:szCs w:val="24"/>
          <w:lang w:eastAsia="en-US"/>
        </w:rPr>
        <w:t>7876 002 0015, 7876 002 0016</w:t>
      </w:r>
      <w:r w:rsidRPr="007A4050">
        <w:rPr>
          <w:rFonts w:eastAsia="Times New Roman" w:cs="Times New Roman"/>
          <w:szCs w:val="24"/>
          <w:lang w:eastAsia="en-US"/>
        </w:rPr>
        <w:t xml:space="preserve"> reģistrēšanu zemesgrāmatā uz pašvaldības vārda Ozolaines pagastā</w:t>
      </w:r>
      <w:r w:rsidR="007A4050">
        <w:rPr>
          <w:rFonts w:eastAsia="Times New Roman" w:cs="Times New Roman"/>
          <w:szCs w:val="24"/>
          <w:lang w:eastAsia="en-US"/>
        </w:rPr>
        <w:t xml:space="preserve"> </w:t>
      </w:r>
      <w:r w:rsidRPr="007A4050">
        <w:rPr>
          <w:rFonts w:eastAsia="Times New Roman" w:cs="Times New Roman"/>
          <w:szCs w:val="24"/>
          <w:lang w:eastAsia="en-US"/>
        </w:rPr>
        <w:t>(lēmums pievienots).</w:t>
      </w:r>
    </w:p>
    <w:p w14:paraId="5720F935" w14:textId="270545F0" w:rsidR="00097D4B" w:rsidRPr="007A4050" w:rsidRDefault="00097D4B" w:rsidP="007A4050">
      <w:pPr>
        <w:suppressAutoHyphens w:val="0"/>
        <w:spacing w:after="0" w:line="240" w:lineRule="auto"/>
        <w:contextualSpacing/>
        <w:jc w:val="center"/>
        <w:rPr>
          <w:rFonts w:cs="Times New Roman"/>
          <w:b/>
          <w:bCs/>
          <w:szCs w:val="24"/>
        </w:rPr>
      </w:pPr>
    </w:p>
    <w:p w14:paraId="376AE5A1" w14:textId="77777777" w:rsidR="0088395E" w:rsidRPr="007A4050" w:rsidRDefault="0088395E" w:rsidP="007A4050">
      <w:pPr>
        <w:numPr>
          <w:ilvl w:val="0"/>
          <w:numId w:val="2"/>
        </w:numPr>
        <w:spacing w:after="0" w:line="240" w:lineRule="auto"/>
        <w:ind w:left="0" w:right="-1" w:firstLine="0"/>
        <w:jc w:val="center"/>
        <w:rPr>
          <w:rFonts w:cs="Times New Roman"/>
          <w:b/>
          <w:szCs w:val="24"/>
        </w:rPr>
      </w:pPr>
      <w:r w:rsidRPr="007A4050">
        <w:rPr>
          <w:rFonts w:cs="Times New Roman"/>
          <w:b/>
          <w:szCs w:val="24"/>
        </w:rPr>
        <w:t>§</w:t>
      </w:r>
    </w:p>
    <w:p w14:paraId="4E59E38E" w14:textId="45A9A60C" w:rsidR="005249BC" w:rsidRDefault="00097D4B" w:rsidP="007A4050">
      <w:pPr>
        <w:suppressAutoHyphens w:val="0"/>
        <w:spacing w:after="0" w:line="240" w:lineRule="auto"/>
        <w:contextualSpacing/>
        <w:jc w:val="center"/>
        <w:rPr>
          <w:rFonts w:cs="Times New Roman"/>
          <w:b/>
          <w:bCs/>
          <w:szCs w:val="24"/>
        </w:rPr>
      </w:pPr>
      <w:r w:rsidRPr="007A4050">
        <w:rPr>
          <w:rFonts w:cs="Times New Roman"/>
          <w:b/>
          <w:bCs/>
          <w:szCs w:val="24"/>
        </w:rPr>
        <w:t>Par N</w:t>
      </w:r>
      <w:r w:rsidR="00055661">
        <w:rPr>
          <w:rFonts w:cs="Times New Roman"/>
          <w:b/>
          <w:bCs/>
          <w:szCs w:val="24"/>
        </w:rPr>
        <w:t>.</w:t>
      </w:r>
      <w:r w:rsidRPr="007A4050">
        <w:rPr>
          <w:rFonts w:cs="Times New Roman"/>
          <w:b/>
          <w:bCs/>
          <w:szCs w:val="24"/>
        </w:rPr>
        <w:t xml:space="preserve"> L</w:t>
      </w:r>
      <w:r w:rsidR="00055661">
        <w:rPr>
          <w:rFonts w:cs="Times New Roman"/>
          <w:b/>
          <w:bCs/>
          <w:szCs w:val="24"/>
        </w:rPr>
        <w:t>.</w:t>
      </w:r>
      <w:r w:rsidRPr="007A4050">
        <w:rPr>
          <w:rFonts w:cs="Times New Roman"/>
          <w:b/>
          <w:bCs/>
          <w:szCs w:val="24"/>
        </w:rPr>
        <w:t xml:space="preserve"> mantojamās zemes grafiskā pielikuma precizēšanu </w:t>
      </w:r>
    </w:p>
    <w:p w14:paraId="2862ABE3" w14:textId="697BB053" w:rsidR="00097D4B" w:rsidRPr="007A4050" w:rsidRDefault="00097D4B" w:rsidP="007A4050">
      <w:pPr>
        <w:suppressAutoHyphens w:val="0"/>
        <w:spacing w:after="0" w:line="240" w:lineRule="auto"/>
        <w:contextualSpacing/>
        <w:jc w:val="center"/>
        <w:rPr>
          <w:rFonts w:cs="Times New Roman"/>
          <w:b/>
          <w:bCs/>
          <w:szCs w:val="24"/>
        </w:rPr>
      </w:pPr>
      <w:r w:rsidRPr="007A4050">
        <w:rPr>
          <w:rFonts w:cs="Times New Roman"/>
          <w:b/>
          <w:bCs/>
          <w:szCs w:val="24"/>
        </w:rPr>
        <w:t xml:space="preserve">Silmalas pagastā </w:t>
      </w:r>
    </w:p>
    <w:p w14:paraId="34967F62" w14:textId="1CAF7FD3" w:rsidR="00097D4B" w:rsidRPr="008505DD" w:rsidRDefault="00097D4B" w:rsidP="007A4050">
      <w:pPr>
        <w:suppressAutoHyphens w:val="0"/>
        <w:spacing w:after="0" w:line="240" w:lineRule="auto"/>
        <w:contextualSpacing/>
        <w:jc w:val="center"/>
        <w:rPr>
          <w:rFonts w:cs="Times New Roman"/>
          <w:sz w:val="20"/>
          <w:szCs w:val="20"/>
        </w:rPr>
      </w:pPr>
      <w:r w:rsidRPr="008505DD">
        <w:rPr>
          <w:rFonts w:cs="Times New Roman"/>
          <w:sz w:val="20"/>
          <w:szCs w:val="20"/>
        </w:rPr>
        <w:t>(</w:t>
      </w:r>
      <w:r w:rsidR="00D36DF2" w:rsidRPr="008505DD">
        <w:rPr>
          <w:rFonts w:cs="Times New Roman"/>
          <w:sz w:val="20"/>
          <w:szCs w:val="20"/>
        </w:rPr>
        <w:t xml:space="preserve">Ziņo </w:t>
      </w:r>
      <w:proofErr w:type="spellStart"/>
      <w:r w:rsidRPr="008505DD">
        <w:rPr>
          <w:rFonts w:cs="Times New Roman"/>
          <w:sz w:val="20"/>
          <w:szCs w:val="20"/>
        </w:rPr>
        <w:t>M.Vizule</w:t>
      </w:r>
      <w:proofErr w:type="spellEnd"/>
      <w:r w:rsidRPr="008505DD">
        <w:rPr>
          <w:rFonts w:cs="Times New Roman"/>
          <w:sz w:val="20"/>
          <w:szCs w:val="20"/>
        </w:rPr>
        <w:t>)</w:t>
      </w:r>
    </w:p>
    <w:p w14:paraId="0FC24DEE" w14:textId="2C3456A3" w:rsidR="00097D4B" w:rsidRPr="007A4050" w:rsidRDefault="00097D4B" w:rsidP="007A4050">
      <w:pPr>
        <w:suppressAutoHyphens w:val="0"/>
        <w:spacing w:after="0" w:line="240" w:lineRule="auto"/>
        <w:contextualSpacing/>
        <w:jc w:val="center"/>
        <w:rPr>
          <w:rFonts w:cs="Times New Roman"/>
          <w:b/>
          <w:bCs/>
          <w:szCs w:val="24"/>
        </w:rPr>
      </w:pPr>
    </w:p>
    <w:p w14:paraId="25738C40" w14:textId="15FA0930" w:rsidR="00FE5A9F" w:rsidRPr="007A4050" w:rsidRDefault="00270BB7" w:rsidP="007A4050">
      <w:pPr>
        <w:spacing w:after="0" w:line="240" w:lineRule="auto"/>
        <w:ind w:right="-1" w:firstLine="567"/>
        <w:jc w:val="both"/>
        <w:rPr>
          <w:rFonts w:cs="Times New Roman"/>
          <w:iCs/>
          <w:szCs w:val="24"/>
        </w:rPr>
      </w:pPr>
      <w:r w:rsidRPr="007A4050">
        <w:rPr>
          <w:rFonts w:cs="Times New Roman"/>
          <w:bCs/>
          <w:szCs w:val="24"/>
          <w:lang w:eastAsia="en-US"/>
        </w:rPr>
        <w:t>Izskatījusi N</w:t>
      </w:r>
      <w:r w:rsidR="00055661">
        <w:rPr>
          <w:rFonts w:cs="Times New Roman"/>
          <w:bCs/>
          <w:szCs w:val="24"/>
          <w:lang w:eastAsia="en-US"/>
        </w:rPr>
        <w:t>.</w:t>
      </w:r>
      <w:r w:rsidRPr="007A4050">
        <w:rPr>
          <w:rFonts w:cs="Times New Roman"/>
          <w:bCs/>
          <w:szCs w:val="24"/>
          <w:lang w:eastAsia="en-US"/>
        </w:rPr>
        <w:t xml:space="preserve"> L</w:t>
      </w:r>
      <w:r w:rsidR="00055661">
        <w:rPr>
          <w:rFonts w:cs="Times New Roman"/>
          <w:bCs/>
          <w:szCs w:val="24"/>
          <w:lang w:eastAsia="en-US"/>
        </w:rPr>
        <w:t>.</w:t>
      </w:r>
      <w:r w:rsidRPr="007A4050">
        <w:rPr>
          <w:rFonts w:cs="Times New Roman"/>
          <w:bCs/>
          <w:szCs w:val="24"/>
          <w:lang w:eastAsia="en-US"/>
        </w:rPr>
        <w:t xml:space="preserve"> iesniegumu par mantojamo zemi</w:t>
      </w:r>
      <w:r w:rsidRPr="007A4050">
        <w:rPr>
          <w:rFonts w:cs="Times New Roman"/>
          <w:szCs w:val="24"/>
          <w:lang w:eastAsia="en-US"/>
        </w:rPr>
        <w:t>,</w:t>
      </w:r>
      <w:r w:rsidRPr="007A4050">
        <w:rPr>
          <w:rFonts w:cs="Times New Roman"/>
          <w:bCs/>
          <w:szCs w:val="24"/>
          <w:lang w:eastAsia="en-US"/>
        </w:rPr>
        <w:t xml:space="preserve"> pamatojoties uz likuma „Par pašvaldībām” 37.panta sesto daļu, 41.panta pirmās daļas 3.punktu, </w:t>
      </w:r>
      <w:r w:rsidRPr="007A4050">
        <w:rPr>
          <w:rFonts w:cs="Times New Roman"/>
          <w:szCs w:val="24"/>
          <w:lang w:eastAsia="en-US"/>
        </w:rPr>
        <w:t>ņemot vērā Tautsaimniecības attīstības jautājumu pastāvīgās komitejas 2019.gada 14. novembra priekšlikumu</w:t>
      </w:r>
      <w:r w:rsidR="00FE5A9F" w:rsidRPr="007A4050">
        <w:rPr>
          <w:rFonts w:eastAsia="Times New Roman" w:cs="Times New Roman"/>
          <w:szCs w:val="24"/>
        </w:rPr>
        <w:t>,</w:t>
      </w:r>
      <w:r w:rsidR="00FE5A9F" w:rsidRPr="007A4050">
        <w:rPr>
          <w:rFonts w:cs="Times New Roman"/>
          <w:iCs/>
          <w:szCs w:val="24"/>
        </w:rPr>
        <w:t xml:space="preserve"> Rēzeknes novada dome, balsojot </w:t>
      </w:r>
      <w:r w:rsidR="00762D09">
        <w:rPr>
          <w:rFonts w:cs="Times New Roman"/>
          <w:iCs/>
          <w:szCs w:val="24"/>
        </w:rPr>
        <w:t xml:space="preserve">“par” - 16 (Regīna Baranova, Vasīlijs </w:t>
      </w:r>
      <w:proofErr w:type="spellStart"/>
      <w:r w:rsidR="00762D09">
        <w:rPr>
          <w:rFonts w:cs="Times New Roman"/>
          <w:iCs/>
          <w:szCs w:val="24"/>
        </w:rPr>
        <w:t>Bašmakovs</w:t>
      </w:r>
      <w:proofErr w:type="spellEnd"/>
      <w:r w:rsidR="00762D09">
        <w:rPr>
          <w:rFonts w:cs="Times New Roman"/>
          <w:iCs/>
          <w:szCs w:val="24"/>
        </w:rPr>
        <w:t xml:space="preserve">, Aivars </w:t>
      </w:r>
      <w:proofErr w:type="spellStart"/>
      <w:r w:rsidR="00762D09">
        <w:rPr>
          <w:rFonts w:cs="Times New Roman"/>
          <w:iCs/>
          <w:szCs w:val="24"/>
        </w:rPr>
        <w:t>Buharins</w:t>
      </w:r>
      <w:proofErr w:type="spellEnd"/>
      <w:r w:rsidR="00762D09">
        <w:rPr>
          <w:rFonts w:cs="Times New Roman"/>
          <w:iCs/>
          <w:szCs w:val="24"/>
        </w:rPr>
        <w:t xml:space="preserve">, Vilis Deksnis, Anatolijs Laizāns, Anita </w:t>
      </w:r>
      <w:proofErr w:type="spellStart"/>
      <w:r w:rsidR="00762D09">
        <w:rPr>
          <w:rFonts w:cs="Times New Roman"/>
          <w:iCs/>
          <w:szCs w:val="24"/>
        </w:rPr>
        <w:t>Ludborža</w:t>
      </w:r>
      <w:proofErr w:type="spellEnd"/>
      <w:r w:rsidR="00762D09">
        <w:rPr>
          <w:rFonts w:cs="Times New Roman"/>
          <w:iCs/>
          <w:szCs w:val="24"/>
        </w:rPr>
        <w:t xml:space="preserve">, Zigfrīds Lukaševičs, Pāvels Melnis, Edgars </w:t>
      </w:r>
      <w:proofErr w:type="spellStart"/>
      <w:r w:rsidR="00762D09">
        <w:rPr>
          <w:rFonts w:cs="Times New Roman"/>
          <w:iCs/>
          <w:szCs w:val="24"/>
        </w:rPr>
        <w:t>Nizins</w:t>
      </w:r>
      <w:proofErr w:type="spellEnd"/>
      <w:r w:rsidR="00762D09">
        <w:rPr>
          <w:rFonts w:cs="Times New Roman"/>
          <w:iCs/>
          <w:szCs w:val="24"/>
        </w:rPr>
        <w:t xml:space="preserve">, Elvīra </w:t>
      </w:r>
      <w:proofErr w:type="spellStart"/>
      <w:r w:rsidR="00762D09">
        <w:rPr>
          <w:rFonts w:cs="Times New Roman"/>
          <w:iCs/>
          <w:szCs w:val="24"/>
        </w:rPr>
        <w:t>Pizāne</w:t>
      </w:r>
      <w:proofErr w:type="spellEnd"/>
      <w:r w:rsidR="00762D09">
        <w:rPr>
          <w:rFonts w:cs="Times New Roman"/>
          <w:iCs/>
          <w:szCs w:val="24"/>
        </w:rPr>
        <w:t xml:space="preserve">, Guntis Rasims, Juris </w:t>
      </w:r>
      <w:proofErr w:type="spellStart"/>
      <w:r w:rsidR="00762D09">
        <w:rPr>
          <w:rFonts w:cs="Times New Roman"/>
          <w:iCs/>
          <w:szCs w:val="24"/>
        </w:rPr>
        <w:t>Runčs</w:t>
      </w:r>
      <w:proofErr w:type="spellEnd"/>
      <w:r w:rsidR="00762D09">
        <w:rPr>
          <w:rFonts w:cs="Times New Roman"/>
          <w:iCs/>
          <w:szCs w:val="24"/>
        </w:rPr>
        <w:t xml:space="preserve">, Pēteris </w:t>
      </w:r>
      <w:proofErr w:type="spellStart"/>
      <w:r w:rsidR="00762D09">
        <w:rPr>
          <w:rFonts w:cs="Times New Roman"/>
          <w:iCs/>
          <w:szCs w:val="24"/>
        </w:rPr>
        <w:t>Stanka</w:t>
      </w:r>
      <w:proofErr w:type="spellEnd"/>
      <w:r w:rsidR="00762D09">
        <w:rPr>
          <w:rFonts w:cs="Times New Roman"/>
          <w:iCs/>
          <w:szCs w:val="24"/>
        </w:rPr>
        <w:t xml:space="preserve">, Viktors </w:t>
      </w:r>
      <w:proofErr w:type="spellStart"/>
      <w:r w:rsidR="00762D09">
        <w:rPr>
          <w:rFonts w:cs="Times New Roman"/>
          <w:iCs/>
          <w:szCs w:val="24"/>
        </w:rPr>
        <w:t>Ščerbakovs</w:t>
      </w:r>
      <w:proofErr w:type="spellEnd"/>
      <w:r w:rsidR="00762D09">
        <w:rPr>
          <w:rFonts w:cs="Times New Roman"/>
          <w:iCs/>
          <w:szCs w:val="24"/>
        </w:rPr>
        <w:t xml:space="preserve">, Staņislavs Šķesters, Ērika </w:t>
      </w:r>
      <w:proofErr w:type="spellStart"/>
      <w:r w:rsidR="00762D09">
        <w:rPr>
          <w:rFonts w:cs="Times New Roman"/>
          <w:iCs/>
          <w:szCs w:val="24"/>
        </w:rPr>
        <w:t>Teirumnieka</w:t>
      </w:r>
      <w:proofErr w:type="spellEnd"/>
      <w:r w:rsidR="00762D09">
        <w:rPr>
          <w:rFonts w:cs="Times New Roman"/>
          <w:iCs/>
          <w:szCs w:val="24"/>
        </w:rPr>
        <w:t>), “pret” - nav, “atturas” - nav</w:t>
      </w:r>
      <w:r w:rsidR="00FE5A9F" w:rsidRPr="007A4050">
        <w:rPr>
          <w:rFonts w:cs="Times New Roman"/>
          <w:iCs/>
          <w:szCs w:val="24"/>
        </w:rPr>
        <w:t xml:space="preserve">, </w:t>
      </w:r>
      <w:r w:rsidR="00FE5A9F" w:rsidRPr="007A4050">
        <w:rPr>
          <w:rFonts w:cs="Times New Roman"/>
          <w:iCs/>
          <w:spacing w:val="80"/>
          <w:szCs w:val="24"/>
        </w:rPr>
        <w:t>nolem</w:t>
      </w:r>
      <w:r w:rsidR="00FE5A9F" w:rsidRPr="007A4050">
        <w:rPr>
          <w:rFonts w:cs="Times New Roman"/>
          <w:iCs/>
          <w:szCs w:val="24"/>
        </w:rPr>
        <w:t>j:</w:t>
      </w:r>
    </w:p>
    <w:p w14:paraId="5CD83230" w14:textId="6AB42FB8" w:rsidR="00FE5A9F" w:rsidRPr="007A4050" w:rsidRDefault="00FE5A9F" w:rsidP="007A4050">
      <w:pPr>
        <w:spacing w:after="0" w:line="240" w:lineRule="auto"/>
        <w:ind w:right="-1" w:firstLine="567"/>
        <w:jc w:val="both"/>
        <w:rPr>
          <w:rFonts w:cs="Times New Roman"/>
          <w:iCs/>
          <w:szCs w:val="24"/>
        </w:rPr>
      </w:pPr>
    </w:p>
    <w:p w14:paraId="5AFB4C5D" w14:textId="3D079C82" w:rsidR="00270BB7" w:rsidRPr="00270BB7" w:rsidRDefault="00270BB7" w:rsidP="007A4050">
      <w:pPr>
        <w:suppressAutoHyphens w:val="0"/>
        <w:spacing w:after="0" w:line="240" w:lineRule="auto"/>
        <w:ind w:right="-5" w:firstLine="426"/>
        <w:jc w:val="both"/>
        <w:rPr>
          <w:rFonts w:cs="Times New Roman"/>
          <w:bCs/>
          <w:szCs w:val="24"/>
          <w:lang w:eastAsia="en-US"/>
        </w:rPr>
      </w:pPr>
      <w:r w:rsidRPr="00270BB7">
        <w:rPr>
          <w:rFonts w:cs="Times New Roman"/>
          <w:bCs/>
          <w:szCs w:val="24"/>
          <w:lang w:eastAsia="en-US"/>
        </w:rPr>
        <w:lastRenderedPageBreak/>
        <w:t xml:space="preserve">pieņemt lēmumu par </w:t>
      </w:r>
      <w:r w:rsidRPr="005249BC">
        <w:rPr>
          <w:rFonts w:cs="Times New Roman"/>
          <w:b/>
          <w:szCs w:val="24"/>
          <w:lang w:eastAsia="en-US"/>
        </w:rPr>
        <w:t>N</w:t>
      </w:r>
      <w:r w:rsidR="00055661">
        <w:rPr>
          <w:rFonts w:cs="Times New Roman"/>
          <w:b/>
          <w:szCs w:val="24"/>
          <w:lang w:eastAsia="en-US"/>
        </w:rPr>
        <w:t>.</w:t>
      </w:r>
      <w:r w:rsidRPr="005249BC">
        <w:rPr>
          <w:rFonts w:cs="Times New Roman"/>
          <w:b/>
          <w:szCs w:val="24"/>
          <w:lang w:eastAsia="en-US"/>
        </w:rPr>
        <w:t xml:space="preserve"> L</w:t>
      </w:r>
      <w:r w:rsidR="00055661">
        <w:rPr>
          <w:rFonts w:cs="Times New Roman"/>
          <w:b/>
          <w:szCs w:val="24"/>
          <w:lang w:eastAsia="en-US"/>
        </w:rPr>
        <w:t>.</w:t>
      </w:r>
      <w:r w:rsidRPr="00270BB7">
        <w:rPr>
          <w:rFonts w:cs="Times New Roman"/>
          <w:bCs/>
          <w:szCs w:val="24"/>
          <w:lang w:eastAsia="en-US"/>
        </w:rPr>
        <w:t xml:space="preserve"> mantojamās zemes grafiskā pielikuma precizēšanu Silmalas pagastā (lēmums pievienots).</w:t>
      </w:r>
    </w:p>
    <w:p w14:paraId="6EEC8760" w14:textId="031257C1" w:rsidR="00097D4B" w:rsidRDefault="00097D4B" w:rsidP="007A4050">
      <w:pPr>
        <w:suppressAutoHyphens w:val="0"/>
        <w:spacing w:after="0" w:line="240" w:lineRule="auto"/>
        <w:contextualSpacing/>
        <w:jc w:val="center"/>
        <w:rPr>
          <w:rFonts w:cs="Times New Roman"/>
          <w:b/>
          <w:bCs/>
          <w:szCs w:val="24"/>
        </w:rPr>
      </w:pPr>
    </w:p>
    <w:p w14:paraId="1AF829E8" w14:textId="77777777" w:rsidR="0088395E" w:rsidRPr="007A4050" w:rsidRDefault="0088395E" w:rsidP="007A4050">
      <w:pPr>
        <w:numPr>
          <w:ilvl w:val="0"/>
          <w:numId w:val="2"/>
        </w:numPr>
        <w:spacing w:after="0" w:line="240" w:lineRule="auto"/>
        <w:ind w:left="0" w:right="-1" w:firstLine="0"/>
        <w:jc w:val="center"/>
        <w:rPr>
          <w:rFonts w:cs="Times New Roman"/>
          <w:b/>
          <w:szCs w:val="24"/>
        </w:rPr>
      </w:pPr>
      <w:r w:rsidRPr="007A4050">
        <w:rPr>
          <w:rFonts w:cs="Times New Roman"/>
          <w:b/>
          <w:szCs w:val="24"/>
        </w:rPr>
        <w:t>§</w:t>
      </w:r>
    </w:p>
    <w:p w14:paraId="0D76268A" w14:textId="77777777" w:rsidR="00097D4B" w:rsidRPr="007A4050" w:rsidRDefault="00097D4B" w:rsidP="007A4050">
      <w:pPr>
        <w:suppressAutoHyphens w:val="0"/>
        <w:spacing w:after="0" w:line="240" w:lineRule="auto"/>
        <w:contextualSpacing/>
        <w:jc w:val="center"/>
        <w:rPr>
          <w:rFonts w:cs="Times New Roman"/>
          <w:b/>
          <w:bCs/>
          <w:szCs w:val="24"/>
        </w:rPr>
      </w:pPr>
      <w:r w:rsidRPr="007A4050">
        <w:rPr>
          <w:rFonts w:cs="Times New Roman"/>
          <w:b/>
          <w:bCs/>
          <w:szCs w:val="24"/>
        </w:rPr>
        <w:t xml:space="preserve">Par zemes vienības ar kadastra apzīmējumu 7892 002 0393 izslēgšanu no pašvaldībai piekritīgajām zemēm Stoļerovas pagastā </w:t>
      </w:r>
    </w:p>
    <w:p w14:paraId="0CA1A075" w14:textId="7D2F5A7E" w:rsidR="00097D4B" w:rsidRPr="008505DD" w:rsidRDefault="00097D4B" w:rsidP="007A4050">
      <w:pPr>
        <w:suppressAutoHyphens w:val="0"/>
        <w:spacing w:after="0" w:line="240" w:lineRule="auto"/>
        <w:contextualSpacing/>
        <w:jc w:val="center"/>
        <w:rPr>
          <w:rFonts w:cs="Times New Roman"/>
          <w:sz w:val="20"/>
          <w:szCs w:val="20"/>
        </w:rPr>
      </w:pPr>
      <w:r w:rsidRPr="008505DD">
        <w:rPr>
          <w:rFonts w:cs="Times New Roman"/>
          <w:sz w:val="20"/>
          <w:szCs w:val="20"/>
        </w:rPr>
        <w:t>(</w:t>
      </w:r>
      <w:r w:rsidR="00D36DF2" w:rsidRPr="008505DD">
        <w:rPr>
          <w:rFonts w:cs="Times New Roman"/>
          <w:sz w:val="20"/>
          <w:szCs w:val="20"/>
        </w:rPr>
        <w:t xml:space="preserve">Ziņo </w:t>
      </w:r>
      <w:proofErr w:type="spellStart"/>
      <w:r w:rsidRPr="008505DD">
        <w:rPr>
          <w:rFonts w:cs="Times New Roman"/>
          <w:sz w:val="20"/>
          <w:szCs w:val="20"/>
        </w:rPr>
        <w:t>M.Vizule</w:t>
      </w:r>
      <w:proofErr w:type="spellEnd"/>
      <w:r w:rsidRPr="008505DD">
        <w:rPr>
          <w:rFonts w:cs="Times New Roman"/>
          <w:sz w:val="20"/>
          <w:szCs w:val="20"/>
        </w:rPr>
        <w:t>)</w:t>
      </w:r>
    </w:p>
    <w:p w14:paraId="1028F499" w14:textId="0E3C57AE" w:rsidR="00097D4B" w:rsidRPr="007A4050" w:rsidRDefault="00097D4B" w:rsidP="007A4050">
      <w:pPr>
        <w:suppressAutoHyphens w:val="0"/>
        <w:spacing w:after="0" w:line="240" w:lineRule="auto"/>
        <w:contextualSpacing/>
        <w:jc w:val="center"/>
        <w:rPr>
          <w:rFonts w:cs="Times New Roman"/>
          <w:b/>
          <w:bCs/>
          <w:szCs w:val="24"/>
        </w:rPr>
      </w:pPr>
    </w:p>
    <w:p w14:paraId="6D0A4B74" w14:textId="3376164A" w:rsidR="00FE5A9F" w:rsidRPr="007A4050" w:rsidRDefault="00270BB7" w:rsidP="007A4050">
      <w:pPr>
        <w:spacing w:after="0" w:line="240" w:lineRule="auto"/>
        <w:ind w:right="-1" w:firstLine="567"/>
        <w:jc w:val="both"/>
        <w:rPr>
          <w:rFonts w:cs="Times New Roman"/>
          <w:iCs/>
          <w:szCs w:val="24"/>
        </w:rPr>
      </w:pPr>
      <w:r w:rsidRPr="007A4050">
        <w:rPr>
          <w:rFonts w:cs="Times New Roman"/>
          <w:szCs w:val="24"/>
        </w:rPr>
        <w:t>Pamatojoties likuma „Par pašvaldībām” 41.panta pirmās daļas 4.punktu</w:t>
      </w:r>
      <w:r w:rsidRPr="007A4050">
        <w:rPr>
          <w:rFonts w:cs="Times New Roman"/>
          <w:bCs/>
          <w:szCs w:val="24"/>
        </w:rPr>
        <w:t>, Administratīvā procesa likuma 72.panta pirmo daļu un</w:t>
      </w:r>
      <w:r w:rsidRPr="007A4050">
        <w:rPr>
          <w:rFonts w:cs="Times New Roman"/>
          <w:szCs w:val="24"/>
        </w:rPr>
        <w:t xml:space="preserve"> Ministru kabineta rīkojumu Nr.389 “Par valsts īpašuma objekta Stoļerovā, Stoļerovas pagastā, Rēzeknes novadā, nodošanu privatizācijai”,</w:t>
      </w:r>
      <w:r w:rsidRPr="007A4050">
        <w:rPr>
          <w:rFonts w:cs="Times New Roman"/>
          <w:b/>
          <w:i/>
          <w:szCs w:val="24"/>
        </w:rPr>
        <w:t xml:space="preserve"> </w:t>
      </w:r>
      <w:r w:rsidRPr="007A4050">
        <w:rPr>
          <w:rFonts w:cs="Times New Roman"/>
          <w:szCs w:val="24"/>
        </w:rPr>
        <w:t>ņemot vērā Tautsaimniecības attīstības jautājumu pastāvīgās komitejas 2019.gada 14.novembra priekšlikumu</w:t>
      </w:r>
      <w:r w:rsidR="00FE5A9F" w:rsidRPr="007A4050">
        <w:rPr>
          <w:rFonts w:eastAsia="Times New Roman" w:cs="Times New Roman"/>
          <w:szCs w:val="24"/>
        </w:rPr>
        <w:t>,</w:t>
      </w:r>
      <w:r w:rsidR="00FE5A9F" w:rsidRPr="007A4050">
        <w:rPr>
          <w:rFonts w:cs="Times New Roman"/>
          <w:iCs/>
          <w:szCs w:val="24"/>
        </w:rPr>
        <w:t xml:space="preserve"> Rēzeknes novada dome, balsojot </w:t>
      </w:r>
      <w:r w:rsidR="00762D09">
        <w:rPr>
          <w:rFonts w:cs="Times New Roman"/>
          <w:iCs/>
          <w:szCs w:val="24"/>
        </w:rPr>
        <w:t xml:space="preserve">“par” - 16 (Regīna Baranova, Vasīlijs </w:t>
      </w:r>
      <w:proofErr w:type="spellStart"/>
      <w:r w:rsidR="00762D09">
        <w:rPr>
          <w:rFonts w:cs="Times New Roman"/>
          <w:iCs/>
          <w:szCs w:val="24"/>
        </w:rPr>
        <w:t>Bašmakovs</w:t>
      </w:r>
      <w:proofErr w:type="spellEnd"/>
      <w:r w:rsidR="00762D09">
        <w:rPr>
          <w:rFonts w:cs="Times New Roman"/>
          <w:iCs/>
          <w:szCs w:val="24"/>
        </w:rPr>
        <w:t xml:space="preserve">, Aivars </w:t>
      </w:r>
      <w:proofErr w:type="spellStart"/>
      <w:r w:rsidR="00762D09">
        <w:rPr>
          <w:rFonts w:cs="Times New Roman"/>
          <w:iCs/>
          <w:szCs w:val="24"/>
        </w:rPr>
        <w:t>Buharins</w:t>
      </w:r>
      <w:proofErr w:type="spellEnd"/>
      <w:r w:rsidR="00762D09">
        <w:rPr>
          <w:rFonts w:cs="Times New Roman"/>
          <w:iCs/>
          <w:szCs w:val="24"/>
        </w:rPr>
        <w:t xml:space="preserve">, Vilis Deksnis, Anatolijs Laizāns, Anita </w:t>
      </w:r>
      <w:proofErr w:type="spellStart"/>
      <w:r w:rsidR="00762D09">
        <w:rPr>
          <w:rFonts w:cs="Times New Roman"/>
          <w:iCs/>
          <w:szCs w:val="24"/>
        </w:rPr>
        <w:t>Ludborža</w:t>
      </w:r>
      <w:proofErr w:type="spellEnd"/>
      <w:r w:rsidR="00762D09">
        <w:rPr>
          <w:rFonts w:cs="Times New Roman"/>
          <w:iCs/>
          <w:szCs w:val="24"/>
        </w:rPr>
        <w:t xml:space="preserve">, Zigfrīds Lukaševičs, Pāvels Melnis, Edgars </w:t>
      </w:r>
      <w:proofErr w:type="spellStart"/>
      <w:r w:rsidR="00762D09">
        <w:rPr>
          <w:rFonts w:cs="Times New Roman"/>
          <w:iCs/>
          <w:szCs w:val="24"/>
        </w:rPr>
        <w:t>Nizins</w:t>
      </w:r>
      <w:proofErr w:type="spellEnd"/>
      <w:r w:rsidR="00762D09">
        <w:rPr>
          <w:rFonts w:cs="Times New Roman"/>
          <w:iCs/>
          <w:szCs w:val="24"/>
        </w:rPr>
        <w:t xml:space="preserve">, Elvīra </w:t>
      </w:r>
      <w:proofErr w:type="spellStart"/>
      <w:r w:rsidR="00762D09">
        <w:rPr>
          <w:rFonts w:cs="Times New Roman"/>
          <w:iCs/>
          <w:szCs w:val="24"/>
        </w:rPr>
        <w:t>Pizāne</w:t>
      </w:r>
      <w:proofErr w:type="spellEnd"/>
      <w:r w:rsidR="00762D09">
        <w:rPr>
          <w:rFonts w:cs="Times New Roman"/>
          <w:iCs/>
          <w:szCs w:val="24"/>
        </w:rPr>
        <w:t xml:space="preserve">, Guntis Rasims, Juris </w:t>
      </w:r>
      <w:proofErr w:type="spellStart"/>
      <w:r w:rsidR="00762D09">
        <w:rPr>
          <w:rFonts w:cs="Times New Roman"/>
          <w:iCs/>
          <w:szCs w:val="24"/>
        </w:rPr>
        <w:t>Runčs</w:t>
      </w:r>
      <w:proofErr w:type="spellEnd"/>
      <w:r w:rsidR="00762D09">
        <w:rPr>
          <w:rFonts w:cs="Times New Roman"/>
          <w:iCs/>
          <w:szCs w:val="24"/>
        </w:rPr>
        <w:t xml:space="preserve">, Pēteris </w:t>
      </w:r>
      <w:proofErr w:type="spellStart"/>
      <w:r w:rsidR="00762D09">
        <w:rPr>
          <w:rFonts w:cs="Times New Roman"/>
          <w:iCs/>
          <w:szCs w:val="24"/>
        </w:rPr>
        <w:t>Stanka</w:t>
      </w:r>
      <w:proofErr w:type="spellEnd"/>
      <w:r w:rsidR="00762D09">
        <w:rPr>
          <w:rFonts w:cs="Times New Roman"/>
          <w:iCs/>
          <w:szCs w:val="24"/>
        </w:rPr>
        <w:t xml:space="preserve">, Viktors </w:t>
      </w:r>
      <w:proofErr w:type="spellStart"/>
      <w:r w:rsidR="00762D09">
        <w:rPr>
          <w:rFonts w:cs="Times New Roman"/>
          <w:iCs/>
          <w:szCs w:val="24"/>
        </w:rPr>
        <w:t>Ščerbakovs</w:t>
      </w:r>
      <w:proofErr w:type="spellEnd"/>
      <w:r w:rsidR="00762D09">
        <w:rPr>
          <w:rFonts w:cs="Times New Roman"/>
          <w:iCs/>
          <w:szCs w:val="24"/>
        </w:rPr>
        <w:t xml:space="preserve">, Staņislavs Šķesters, Ērika </w:t>
      </w:r>
      <w:proofErr w:type="spellStart"/>
      <w:r w:rsidR="00762D09">
        <w:rPr>
          <w:rFonts w:cs="Times New Roman"/>
          <w:iCs/>
          <w:szCs w:val="24"/>
        </w:rPr>
        <w:t>Teirumnieka</w:t>
      </w:r>
      <w:proofErr w:type="spellEnd"/>
      <w:r w:rsidR="00762D09">
        <w:rPr>
          <w:rFonts w:cs="Times New Roman"/>
          <w:iCs/>
          <w:szCs w:val="24"/>
        </w:rPr>
        <w:t>), “pret” - nav, “atturas” - nav</w:t>
      </w:r>
      <w:r w:rsidR="00FE5A9F" w:rsidRPr="007A4050">
        <w:rPr>
          <w:rFonts w:cs="Times New Roman"/>
          <w:iCs/>
          <w:szCs w:val="24"/>
        </w:rPr>
        <w:t xml:space="preserve">, </w:t>
      </w:r>
      <w:r w:rsidR="00FE5A9F" w:rsidRPr="007A4050">
        <w:rPr>
          <w:rFonts w:cs="Times New Roman"/>
          <w:iCs/>
          <w:spacing w:val="80"/>
          <w:szCs w:val="24"/>
        </w:rPr>
        <w:t>nolem</w:t>
      </w:r>
      <w:r w:rsidR="00FE5A9F" w:rsidRPr="007A4050">
        <w:rPr>
          <w:rFonts w:cs="Times New Roman"/>
          <w:iCs/>
          <w:szCs w:val="24"/>
        </w:rPr>
        <w:t>j:</w:t>
      </w:r>
    </w:p>
    <w:p w14:paraId="3EFD902F" w14:textId="36262713" w:rsidR="00FE5A9F" w:rsidRPr="007A4050" w:rsidRDefault="00FE5A9F" w:rsidP="007A4050">
      <w:pPr>
        <w:spacing w:after="0" w:line="240" w:lineRule="auto"/>
        <w:ind w:right="-1" w:firstLine="567"/>
        <w:jc w:val="both"/>
        <w:rPr>
          <w:rFonts w:cs="Times New Roman"/>
          <w:iCs/>
          <w:szCs w:val="24"/>
        </w:rPr>
      </w:pPr>
    </w:p>
    <w:p w14:paraId="0B08BF35" w14:textId="77777777" w:rsidR="00270BB7" w:rsidRPr="009E366C" w:rsidRDefault="00270BB7" w:rsidP="009E366C">
      <w:pPr>
        <w:pStyle w:val="ListParagraph"/>
        <w:numPr>
          <w:ilvl w:val="0"/>
          <w:numId w:val="70"/>
        </w:numPr>
        <w:spacing w:after="0" w:line="240" w:lineRule="auto"/>
        <w:ind w:left="993" w:hanging="426"/>
        <w:jc w:val="both"/>
        <w:rPr>
          <w:rFonts w:eastAsia="Times New Roman" w:cs="Times New Roman"/>
          <w:b/>
          <w:bCs/>
          <w:szCs w:val="24"/>
          <w:lang w:eastAsia="ar-SA"/>
        </w:rPr>
      </w:pPr>
      <w:r w:rsidRPr="009E366C">
        <w:rPr>
          <w:rFonts w:eastAsia="Times New Roman" w:cs="Times New Roman"/>
          <w:kern w:val="3"/>
          <w:szCs w:val="24"/>
          <w:lang w:eastAsia="ja-JP" w:bidi="fa-IR"/>
        </w:rPr>
        <w:t xml:space="preserve">2019.gada 14.augustā izdots </w:t>
      </w:r>
      <w:r w:rsidRPr="009E366C">
        <w:rPr>
          <w:rFonts w:eastAsia="Times New Roman" w:cs="Times New Roman"/>
          <w:szCs w:val="24"/>
          <w:lang w:eastAsia="ar-SA"/>
        </w:rPr>
        <w:t>Ministru kabineta rīkojums Nr.389 “Par valsts īpašuma objekta Stoļerovā, Stoļerovas pagastā, Rēzeknes novadā, nodošanu privatizācijai”,</w:t>
      </w:r>
      <w:r w:rsidRPr="009E366C">
        <w:rPr>
          <w:rFonts w:eastAsia="Times New Roman" w:cs="Times New Roman"/>
          <w:kern w:val="3"/>
          <w:szCs w:val="24"/>
          <w:lang w:eastAsia="ja-JP" w:bidi="fa-IR"/>
        </w:rPr>
        <w:t xml:space="preserve"> </w:t>
      </w:r>
      <w:r w:rsidRPr="009E366C">
        <w:rPr>
          <w:rFonts w:eastAsia="Times New Roman" w:cs="Times New Roman"/>
          <w:szCs w:val="24"/>
          <w:lang w:eastAsia="ar-SA"/>
        </w:rPr>
        <w:t>nekustamā īpašuma ar kadastra numuru 7892 002 0254 sastāvā iekļauto zemes vienību ar kadastra apzīmējumu 7892 002 0393.</w:t>
      </w:r>
      <w:r w:rsidRPr="009E366C">
        <w:rPr>
          <w:rFonts w:eastAsia="Times New Roman" w:cs="Times New Roman"/>
          <w:b/>
          <w:bCs/>
          <w:szCs w:val="24"/>
          <w:lang w:eastAsia="ar-SA"/>
        </w:rPr>
        <w:t xml:space="preserve"> </w:t>
      </w:r>
    </w:p>
    <w:p w14:paraId="699C1CDB" w14:textId="337F9EED" w:rsidR="00270BB7" w:rsidRPr="00270BB7" w:rsidRDefault="009E366C" w:rsidP="009E366C">
      <w:pPr>
        <w:spacing w:after="0" w:line="240" w:lineRule="auto"/>
        <w:ind w:left="993" w:hanging="426"/>
        <w:jc w:val="both"/>
        <w:rPr>
          <w:rFonts w:eastAsia="Times New Roman" w:cs="Times New Roman"/>
          <w:szCs w:val="24"/>
          <w:lang w:eastAsia="ar-SA"/>
        </w:rPr>
      </w:pPr>
      <w:r>
        <w:rPr>
          <w:rFonts w:eastAsia="Times New Roman" w:cs="Times New Roman"/>
          <w:szCs w:val="24"/>
          <w:lang w:eastAsia="ar-SA"/>
        </w:rPr>
        <w:t xml:space="preserve">      </w:t>
      </w:r>
      <w:r w:rsidR="00270BB7" w:rsidRPr="00270BB7">
        <w:rPr>
          <w:rFonts w:eastAsia="Times New Roman" w:cs="Times New Roman"/>
          <w:szCs w:val="24"/>
          <w:lang w:eastAsia="ar-SA"/>
        </w:rPr>
        <w:t>Ar Rēzeknes novada domes 2009.gada 29.decembra lēmumu „Par Rēzeknes novada pašvaldībai piekrītošajām apbūvētām un neapbūvētām zemes vienībām, valstij piekritīgajām apbūvētajām</w:t>
      </w:r>
      <w:r w:rsidR="007A4050">
        <w:rPr>
          <w:rFonts w:eastAsia="Times New Roman" w:cs="Times New Roman"/>
          <w:szCs w:val="24"/>
          <w:lang w:eastAsia="ar-SA"/>
        </w:rPr>
        <w:t xml:space="preserve"> </w:t>
      </w:r>
      <w:r w:rsidR="00270BB7" w:rsidRPr="00270BB7">
        <w:rPr>
          <w:rFonts w:eastAsia="Times New Roman" w:cs="Times New Roman"/>
          <w:szCs w:val="24"/>
          <w:lang w:eastAsia="ar-SA"/>
        </w:rPr>
        <w:t xml:space="preserve">un neapbūvētajām zemes vienībām un zemes izmantošanu zemes reformas pabeigšanai” (protokols Nr.18, 27.§) pielikuma sarakstā Nr.23 Stoļerovas pagastā” zemes vienība ar kadastra apzīmējumu 7892 002 0254 tika ieskaitīta pašvaldībai piekritīgajās zemēs. </w:t>
      </w:r>
    </w:p>
    <w:p w14:paraId="1174D370" w14:textId="0ADFDA73" w:rsidR="00270BB7" w:rsidRPr="009E366C" w:rsidRDefault="009E366C" w:rsidP="009E366C">
      <w:pPr>
        <w:spacing w:after="0" w:line="240" w:lineRule="auto"/>
        <w:ind w:left="993" w:hanging="426"/>
        <w:jc w:val="both"/>
        <w:rPr>
          <w:rFonts w:eastAsia="Times New Roman" w:cs="Times New Roman"/>
          <w:b/>
          <w:bCs/>
          <w:szCs w:val="24"/>
          <w:lang w:eastAsia="ar-SA"/>
        </w:rPr>
      </w:pPr>
      <w:r>
        <w:rPr>
          <w:rFonts w:eastAsia="Times New Roman" w:cs="Times New Roman"/>
          <w:szCs w:val="24"/>
          <w:lang w:eastAsia="ar-SA"/>
        </w:rPr>
        <w:t xml:space="preserve">       </w:t>
      </w:r>
      <w:r w:rsidR="00270BB7" w:rsidRPr="00270BB7">
        <w:rPr>
          <w:rFonts w:eastAsia="Times New Roman" w:cs="Times New Roman"/>
          <w:szCs w:val="24"/>
          <w:lang w:eastAsia="ar-SA"/>
        </w:rPr>
        <w:t>Ar Rēzeknes novada domes 2017.gada 7.decembra lēmumu (Nr.28, 20.§) “Par pašvaldībai piekritīgo zemes vienību sadali un robežu precizēšanu Stoļerovas pagastā”</w:t>
      </w:r>
      <w:r w:rsidR="00270BB7" w:rsidRPr="00270BB7">
        <w:rPr>
          <w:rFonts w:eastAsia="Times New Roman" w:cs="Times New Roman"/>
          <w:b/>
          <w:szCs w:val="24"/>
          <w:lang w:eastAsia="ar-SA"/>
        </w:rPr>
        <w:t xml:space="preserve"> z</w:t>
      </w:r>
      <w:r w:rsidR="00270BB7" w:rsidRPr="00270BB7">
        <w:rPr>
          <w:rFonts w:eastAsia="Times New Roman" w:cs="Times New Roman"/>
          <w:szCs w:val="24"/>
          <w:lang w:eastAsia="ar-SA"/>
        </w:rPr>
        <w:t>emes vienība ar kadastra apzīmējumu 7892 002 0254 tika sadalīta un izveidota zemes vienība 7892 002 0393, kura iekļauta nekustamā īpašuma 7892 002 0254 sastāvā. Ņemot vērā jaunatklātos apstākļus:</w:t>
      </w:r>
      <w:r>
        <w:rPr>
          <w:rFonts w:eastAsia="Times New Roman" w:cs="Times New Roman"/>
          <w:kern w:val="3"/>
          <w:szCs w:val="24"/>
          <w:lang w:eastAsia="ja-JP" w:bidi="fa-IR"/>
        </w:rPr>
        <w:t xml:space="preserve"> </w:t>
      </w:r>
      <w:r w:rsidR="00270BB7" w:rsidRPr="009E366C">
        <w:rPr>
          <w:rFonts w:eastAsia="Times New Roman" w:cs="Times New Roman"/>
          <w:b/>
          <w:szCs w:val="24"/>
          <w:lang w:eastAsia="ar-SA"/>
        </w:rPr>
        <w:t>izslēgt zemes vienību ar kadastra apzīmējumu 7892 002 0393 no pašvaldībai piekritīgajām zemēm Stoļerovas pagastā</w:t>
      </w:r>
      <w:r w:rsidR="00270BB7" w:rsidRPr="00270BB7">
        <w:rPr>
          <w:rFonts w:eastAsia="Times New Roman" w:cs="Times New Roman"/>
          <w:szCs w:val="24"/>
          <w:lang w:eastAsia="ar-SA"/>
        </w:rPr>
        <w:t>.</w:t>
      </w:r>
    </w:p>
    <w:p w14:paraId="49E0196C" w14:textId="3EAD7222" w:rsidR="00270BB7" w:rsidRPr="00270BB7" w:rsidRDefault="009E366C" w:rsidP="009E366C">
      <w:pPr>
        <w:suppressAutoHyphens w:val="0"/>
        <w:spacing w:after="0" w:line="240" w:lineRule="auto"/>
        <w:ind w:left="993" w:hanging="284"/>
        <w:jc w:val="both"/>
        <w:rPr>
          <w:rFonts w:eastAsia="Times New Roman" w:cs="Times New Roman"/>
          <w:szCs w:val="24"/>
          <w:lang w:eastAsia="ar-SA"/>
        </w:rPr>
      </w:pPr>
      <w:r>
        <w:rPr>
          <w:rFonts w:eastAsia="Times New Roman" w:cs="Times New Roman"/>
          <w:szCs w:val="24"/>
          <w:lang w:eastAsia="ar-SA"/>
        </w:rPr>
        <w:t xml:space="preserve">2. </w:t>
      </w:r>
      <w:r w:rsidR="00270BB7" w:rsidRPr="00270BB7">
        <w:rPr>
          <w:rFonts w:eastAsia="Times New Roman" w:cs="Times New Roman"/>
          <w:szCs w:val="24"/>
          <w:lang w:eastAsia="ar-SA"/>
        </w:rPr>
        <w:t xml:space="preserve">Lēmuma norakstu nosūtīt VZD Latgales reģionālajai nodaļai un Stoļerovas pagasta pārvaldei. </w:t>
      </w:r>
    </w:p>
    <w:p w14:paraId="3BFC71FC" w14:textId="5EADA27B" w:rsidR="00097D4B" w:rsidRPr="007A4050" w:rsidRDefault="00097D4B" w:rsidP="007A4050">
      <w:pPr>
        <w:suppressAutoHyphens w:val="0"/>
        <w:spacing w:after="0" w:line="240" w:lineRule="auto"/>
        <w:contextualSpacing/>
        <w:jc w:val="center"/>
        <w:rPr>
          <w:rFonts w:cs="Times New Roman"/>
          <w:b/>
          <w:bCs/>
          <w:szCs w:val="24"/>
        </w:rPr>
      </w:pPr>
    </w:p>
    <w:p w14:paraId="3D6C69A5" w14:textId="77777777" w:rsidR="0088395E" w:rsidRPr="007A4050" w:rsidRDefault="0088395E" w:rsidP="007A4050">
      <w:pPr>
        <w:numPr>
          <w:ilvl w:val="0"/>
          <w:numId w:val="2"/>
        </w:numPr>
        <w:spacing w:after="0" w:line="240" w:lineRule="auto"/>
        <w:ind w:left="0" w:right="-1" w:firstLine="0"/>
        <w:jc w:val="center"/>
        <w:rPr>
          <w:rFonts w:cs="Times New Roman"/>
          <w:b/>
          <w:szCs w:val="24"/>
        </w:rPr>
      </w:pPr>
      <w:r w:rsidRPr="007A4050">
        <w:rPr>
          <w:rFonts w:cs="Times New Roman"/>
          <w:b/>
          <w:szCs w:val="24"/>
        </w:rPr>
        <w:t>§</w:t>
      </w:r>
    </w:p>
    <w:p w14:paraId="1D31A533" w14:textId="77777777" w:rsidR="00097D4B" w:rsidRPr="007A4050" w:rsidRDefault="00097D4B" w:rsidP="007A4050">
      <w:pPr>
        <w:suppressAutoHyphens w:val="0"/>
        <w:spacing w:after="0" w:line="240" w:lineRule="auto"/>
        <w:contextualSpacing/>
        <w:jc w:val="center"/>
        <w:rPr>
          <w:rFonts w:cs="Times New Roman"/>
          <w:b/>
          <w:bCs/>
          <w:szCs w:val="24"/>
        </w:rPr>
      </w:pPr>
      <w:r w:rsidRPr="007A4050">
        <w:rPr>
          <w:rFonts w:cs="Times New Roman"/>
          <w:b/>
          <w:bCs/>
          <w:szCs w:val="24"/>
        </w:rPr>
        <w:t xml:space="preserve">Par pašvaldībai piekritīgās zemes vienības ar kadastra apzīmējumu 7846 010 0096 sadali </w:t>
      </w:r>
      <w:proofErr w:type="spellStart"/>
      <w:r w:rsidRPr="007A4050">
        <w:rPr>
          <w:rFonts w:cs="Times New Roman"/>
          <w:b/>
          <w:bCs/>
          <w:szCs w:val="24"/>
        </w:rPr>
        <w:t>Čornajas</w:t>
      </w:r>
      <w:proofErr w:type="spellEnd"/>
      <w:r w:rsidRPr="007A4050">
        <w:rPr>
          <w:rFonts w:cs="Times New Roman"/>
          <w:b/>
          <w:bCs/>
          <w:szCs w:val="24"/>
        </w:rPr>
        <w:t xml:space="preserve"> pagastā </w:t>
      </w:r>
    </w:p>
    <w:p w14:paraId="2F95516B" w14:textId="4587936B" w:rsidR="00097D4B" w:rsidRPr="008505DD" w:rsidRDefault="00097D4B" w:rsidP="007A4050">
      <w:pPr>
        <w:suppressAutoHyphens w:val="0"/>
        <w:spacing w:after="0" w:line="240" w:lineRule="auto"/>
        <w:contextualSpacing/>
        <w:jc w:val="center"/>
        <w:rPr>
          <w:rFonts w:cs="Times New Roman"/>
          <w:sz w:val="20"/>
          <w:szCs w:val="20"/>
        </w:rPr>
      </w:pPr>
      <w:r w:rsidRPr="008505DD">
        <w:rPr>
          <w:rFonts w:cs="Times New Roman"/>
          <w:sz w:val="20"/>
          <w:szCs w:val="20"/>
        </w:rPr>
        <w:t>(</w:t>
      </w:r>
      <w:r w:rsidR="00D36DF2" w:rsidRPr="008505DD">
        <w:rPr>
          <w:rFonts w:cs="Times New Roman"/>
          <w:sz w:val="20"/>
          <w:szCs w:val="20"/>
        </w:rPr>
        <w:t xml:space="preserve">Ziņo </w:t>
      </w:r>
      <w:proofErr w:type="spellStart"/>
      <w:r w:rsidRPr="008505DD">
        <w:rPr>
          <w:rFonts w:cs="Times New Roman"/>
          <w:sz w:val="20"/>
          <w:szCs w:val="20"/>
        </w:rPr>
        <w:t>M.Vizule</w:t>
      </w:r>
      <w:proofErr w:type="spellEnd"/>
      <w:r w:rsidRPr="008505DD">
        <w:rPr>
          <w:rFonts w:cs="Times New Roman"/>
          <w:sz w:val="20"/>
          <w:szCs w:val="20"/>
        </w:rPr>
        <w:t>)</w:t>
      </w:r>
    </w:p>
    <w:p w14:paraId="26186858" w14:textId="1167CA2B" w:rsidR="00097D4B" w:rsidRPr="007A4050" w:rsidRDefault="00097D4B" w:rsidP="007A4050">
      <w:pPr>
        <w:suppressAutoHyphens w:val="0"/>
        <w:spacing w:after="0" w:line="240" w:lineRule="auto"/>
        <w:contextualSpacing/>
        <w:jc w:val="center"/>
        <w:rPr>
          <w:rFonts w:cs="Times New Roman"/>
          <w:b/>
          <w:bCs/>
          <w:szCs w:val="24"/>
        </w:rPr>
      </w:pPr>
    </w:p>
    <w:p w14:paraId="20913C69" w14:textId="7D9021FC" w:rsidR="00FE5A9F" w:rsidRPr="007A4050" w:rsidRDefault="00270BB7" w:rsidP="007A4050">
      <w:pPr>
        <w:spacing w:after="0" w:line="240" w:lineRule="auto"/>
        <w:ind w:right="-1" w:firstLine="567"/>
        <w:jc w:val="both"/>
        <w:rPr>
          <w:rFonts w:cs="Times New Roman"/>
          <w:iCs/>
          <w:szCs w:val="24"/>
        </w:rPr>
      </w:pPr>
      <w:r w:rsidRPr="007A4050">
        <w:rPr>
          <w:rFonts w:cs="Times New Roman"/>
          <w:bCs/>
          <w:szCs w:val="24"/>
        </w:rPr>
        <w:t>Izskatījusi</w:t>
      </w:r>
      <w:r w:rsidR="007A4050">
        <w:rPr>
          <w:rFonts w:cs="Times New Roman"/>
          <w:bCs/>
          <w:szCs w:val="24"/>
        </w:rPr>
        <w:t xml:space="preserve"> </w:t>
      </w:r>
      <w:r w:rsidRPr="007A4050">
        <w:rPr>
          <w:rFonts w:cs="Times New Roman"/>
          <w:szCs w:val="24"/>
        </w:rPr>
        <w:t>AS “Latvijas Valsts meži”</w:t>
      </w:r>
      <w:r w:rsidR="007A4050">
        <w:rPr>
          <w:rFonts w:cs="Times New Roman"/>
          <w:szCs w:val="24"/>
        </w:rPr>
        <w:t xml:space="preserve"> </w:t>
      </w:r>
      <w:r w:rsidRPr="007A4050">
        <w:rPr>
          <w:rFonts w:cs="Times New Roman"/>
          <w:szCs w:val="24"/>
        </w:rPr>
        <w:t xml:space="preserve">Nekustamo īpašumu speciālista </w:t>
      </w:r>
      <w:proofErr w:type="spellStart"/>
      <w:r w:rsidRPr="007A4050">
        <w:rPr>
          <w:rFonts w:cs="Times New Roman"/>
          <w:bCs/>
          <w:szCs w:val="24"/>
        </w:rPr>
        <w:t>Ziemeļlatgales</w:t>
      </w:r>
      <w:proofErr w:type="spellEnd"/>
      <w:r w:rsidRPr="007A4050">
        <w:rPr>
          <w:rFonts w:cs="Times New Roman"/>
          <w:bCs/>
          <w:szCs w:val="24"/>
        </w:rPr>
        <w:t xml:space="preserve"> reģiona teritorijā </w:t>
      </w:r>
      <w:r w:rsidRPr="007A4050">
        <w:rPr>
          <w:rFonts w:cs="Times New Roman"/>
          <w:szCs w:val="24"/>
        </w:rPr>
        <w:t xml:space="preserve">Gunāra </w:t>
      </w:r>
      <w:proofErr w:type="spellStart"/>
      <w:r w:rsidRPr="007A4050">
        <w:rPr>
          <w:rFonts w:cs="Times New Roman"/>
          <w:szCs w:val="24"/>
        </w:rPr>
        <w:t>Vigupa</w:t>
      </w:r>
      <w:proofErr w:type="spellEnd"/>
      <w:r w:rsidRPr="007A4050">
        <w:rPr>
          <w:rFonts w:cs="Times New Roman"/>
          <w:szCs w:val="24"/>
        </w:rPr>
        <w:t xml:space="preserve"> </w:t>
      </w:r>
      <w:r w:rsidRPr="007A4050">
        <w:rPr>
          <w:rFonts w:cs="Times New Roman"/>
          <w:bCs/>
          <w:szCs w:val="24"/>
        </w:rPr>
        <w:t xml:space="preserve">un </w:t>
      </w:r>
      <w:proofErr w:type="spellStart"/>
      <w:r w:rsidRPr="007A4050">
        <w:rPr>
          <w:rFonts w:cs="Times New Roman"/>
          <w:bCs/>
          <w:szCs w:val="24"/>
        </w:rPr>
        <w:t>Čornajas</w:t>
      </w:r>
      <w:proofErr w:type="spellEnd"/>
      <w:r w:rsidRPr="007A4050">
        <w:rPr>
          <w:rFonts w:cs="Times New Roman"/>
          <w:bCs/>
          <w:szCs w:val="24"/>
        </w:rPr>
        <w:t xml:space="preserve"> pagasta pārvaldes iesniegumu par pašvaldībai piekritīgās zemes vienības</w:t>
      </w:r>
      <w:r w:rsidR="007A4050">
        <w:rPr>
          <w:rFonts w:cs="Times New Roman"/>
          <w:bCs/>
          <w:szCs w:val="24"/>
        </w:rPr>
        <w:t xml:space="preserve"> </w:t>
      </w:r>
      <w:r w:rsidRPr="007A4050">
        <w:rPr>
          <w:rFonts w:cs="Times New Roman"/>
          <w:szCs w:val="24"/>
        </w:rPr>
        <w:t xml:space="preserve">ar kadastra apzīmējumu </w:t>
      </w:r>
      <w:r w:rsidRPr="007A4050">
        <w:rPr>
          <w:rFonts w:cs="Times New Roman"/>
          <w:bCs/>
          <w:szCs w:val="24"/>
        </w:rPr>
        <w:t>7846 010 0096 sadali</w:t>
      </w:r>
      <w:r w:rsidRPr="007A4050">
        <w:rPr>
          <w:rFonts w:cs="Times New Roman"/>
          <w:szCs w:val="24"/>
        </w:rPr>
        <w:t>,</w:t>
      </w:r>
      <w:r w:rsidRPr="007A4050">
        <w:rPr>
          <w:rFonts w:cs="Times New Roman"/>
          <w:bCs/>
          <w:szCs w:val="24"/>
        </w:rPr>
        <w:t xml:space="preserve"> pamatojoties uz likuma „Par pašvaldībām” 37.panta sesto daļu, 41.panta pirmās daļas 3.punktu,</w:t>
      </w:r>
      <w:r w:rsidRPr="007A4050">
        <w:rPr>
          <w:rFonts w:cs="Times New Roman"/>
          <w:szCs w:val="24"/>
        </w:rPr>
        <w:t xml:space="preserve"> ņemot vērā Tautsaimniecības attīstības jautājumu pastāvīgās komitejas 2019.gada 14.novembra priekšlikumu</w:t>
      </w:r>
      <w:r w:rsidR="00FE5A9F" w:rsidRPr="007A4050">
        <w:rPr>
          <w:rFonts w:eastAsia="Times New Roman" w:cs="Times New Roman"/>
          <w:szCs w:val="24"/>
        </w:rPr>
        <w:t>,</w:t>
      </w:r>
      <w:r w:rsidR="00FE5A9F" w:rsidRPr="007A4050">
        <w:rPr>
          <w:rFonts w:cs="Times New Roman"/>
          <w:iCs/>
          <w:szCs w:val="24"/>
        </w:rPr>
        <w:t xml:space="preserve"> Rēzeknes novada dome, balsojot </w:t>
      </w:r>
      <w:r w:rsidR="00762D09">
        <w:rPr>
          <w:rFonts w:cs="Times New Roman"/>
          <w:iCs/>
          <w:szCs w:val="24"/>
        </w:rPr>
        <w:t xml:space="preserve">“par” - 16 (Regīna Baranova, Vasīlijs </w:t>
      </w:r>
      <w:proofErr w:type="spellStart"/>
      <w:r w:rsidR="00762D09">
        <w:rPr>
          <w:rFonts w:cs="Times New Roman"/>
          <w:iCs/>
          <w:szCs w:val="24"/>
        </w:rPr>
        <w:t>Bašmakovs</w:t>
      </w:r>
      <w:proofErr w:type="spellEnd"/>
      <w:r w:rsidR="00762D09">
        <w:rPr>
          <w:rFonts w:cs="Times New Roman"/>
          <w:iCs/>
          <w:szCs w:val="24"/>
        </w:rPr>
        <w:t xml:space="preserve">, Aivars </w:t>
      </w:r>
      <w:proofErr w:type="spellStart"/>
      <w:r w:rsidR="00762D09">
        <w:rPr>
          <w:rFonts w:cs="Times New Roman"/>
          <w:iCs/>
          <w:szCs w:val="24"/>
        </w:rPr>
        <w:t>Buharins</w:t>
      </w:r>
      <w:proofErr w:type="spellEnd"/>
      <w:r w:rsidR="00762D09">
        <w:rPr>
          <w:rFonts w:cs="Times New Roman"/>
          <w:iCs/>
          <w:szCs w:val="24"/>
        </w:rPr>
        <w:t xml:space="preserve">, Vilis Deksnis, Anatolijs Laizāns, Anita </w:t>
      </w:r>
      <w:proofErr w:type="spellStart"/>
      <w:r w:rsidR="00762D09">
        <w:rPr>
          <w:rFonts w:cs="Times New Roman"/>
          <w:iCs/>
          <w:szCs w:val="24"/>
        </w:rPr>
        <w:t>Ludborža</w:t>
      </w:r>
      <w:proofErr w:type="spellEnd"/>
      <w:r w:rsidR="00762D09">
        <w:rPr>
          <w:rFonts w:cs="Times New Roman"/>
          <w:iCs/>
          <w:szCs w:val="24"/>
        </w:rPr>
        <w:t xml:space="preserve">, Zigfrīds Lukaševičs, Pāvels Melnis, Edgars </w:t>
      </w:r>
      <w:proofErr w:type="spellStart"/>
      <w:r w:rsidR="00762D09">
        <w:rPr>
          <w:rFonts w:cs="Times New Roman"/>
          <w:iCs/>
          <w:szCs w:val="24"/>
        </w:rPr>
        <w:t>Nizins</w:t>
      </w:r>
      <w:proofErr w:type="spellEnd"/>
      <w:r w:rsidR="00762D09">
        <w:rPr>
          <w:rFonts w:cs="Times New Roman"/>
          <w:iCs/>
          <w:szCs w:val="24"/>
        </w:rPr>
        <w:t xml:space="preserve">, Elvīra </w:t>
      </w:r>
      <w:proofErr w:type="spellStart"/>
      <w:r w:rsidR="00762D09">
        <w:rPr>
          <w:rFonts w:cs="Times New Roman"/>
          <w:iCs/>
          <w:szCs w:val="24"/>
        </w:rPr>
        <w:t>Pizāne</w:t>
      </w:r>
      <w:proofErr w:type="spellEnd"/>
      <w:r w:rsidR="00762D09">
        <w:rPr>
          <w:rFonts w:cs="Times New Roman"/>
          <w:iCs/>
          <w:szCs w:val="24"/>
        </w:rPr>
        <w:t xml:space="preserve">, Guntis Rasims, Juris </w:t>
      </w:r>
      <w:proofErr w:type="spellStart"/>
      <w:r w:rsidR="00762D09">
        <w:rPr>
          <w:rFonts w:cs="Times New Roman"/>
          <w:iCs/>
          <w:szCs w:val="24"/>
        </w:rPr>
        <w:t>Runčs</w:t>
      </w:r>
      <w:proofErr w:type="spellEnd"/>
      <w:r w:rsidR="00762D09">
        <w:rPr>
          <w:rFonts w:cs="Times New Roman"/>
          <w:iCs/>
          <w:szCs w:val="24"/>
        </w:rPr>
        <w:t xml:space="preserve">, Pēteris </w:t>
      </w:r>
      <w:proofErr w:type="spellStart"/>
      <w:r w:rsidR="00762D09">
        <w:rPr>
          <w:rFonts w:cs="Times New Roman"/>
          <w:iCs/>
          <w:szCs w:val="24"/>
        </w:rPr>
        <w:t>Stanka</w:t>
      </w:r>
      <w:proofErr w:type="spellEnd"/>
      <w:r w:rsidR="00762D09">
        <w:rPr>
          <w:rFonts w:cs="Times New Roman"/>
          <w:iCs/>
          <w:szCs w:val="24"/>
        </w:rPr>
        <w:t xml:space="preserve">, Viktors </w:t>
      </w:r>
      <w:proofErr w:type="spellStart"/>
      <w:r w:rsidR="00762D09">
        <w:rPr>
          <w:rFonts w:cs="Times New Roman"/>
          <w:iCs/>
          <w:szCs w:val="24"/>
        </w:rPr>
        <w:t>Ščerbakovs</w:t>
      </w:r>
      <w:proofErr w:type="spellEnd"/>
      <w:r w:rsidR="00762D09">
        <w:rPr>
          <w:rFonts w:cs="Times New Roman"/>
          <w:iCs/>
          <w:szCs w:val="24"/>
        </w:rPr>
        <w:t xml:space="preserve">, Staņislavs Šķesters, Ērika </w:t>
      </w:r>
      <w:proofErr w:type="spellStart"/>
      <w:r w:rsidR="00762D09">
        <w:rPr>
          <w:rFonts w:cs="Times New Roman"/>
          <w:iCs/>
          <w:szCs w:val="24"/>
        </w:rPr>
        <w:t>Teirumnieka</w:t>
      </w:r>
      <w:proofErr w:type="spellEnd"/>
      <w:r w:rsidR="00762D09">
        <w:rPr>
          <w:rFonts w:cs="Times New Roman"/>
          <w:iCs/>
          <w:szCs w:val="24"/>
        </w:rPr>
        <w:t>), “pret” - nav, “atturas” - nav</w:t>
      </w:r>
      <w:r w:rsidR="00FE5A9F" w:rsidRPr="007A4050">
        <w:rPr>
          <w:rFonts w:cs="Times New Roman"/>
          <w:iCs/>
          <w:szCs w:val="24"/>
        </w:rPr>
        <w:t xml:space="preserve">, </w:t>
      </w:r>
      <w:r w:rsidR="00FE5A9F" w:rsidRPr="007A4050">
        <w:rPr>
          <w:rFonts w:cs="Times New Roman"/>
          <w:iCs/>
          <w:spacing w:val="80"/>
          <w:szCs w:val="24"/>
        </w:rPr>
        <w:t>nolem</w:t>
      </w:r>
      <w:r w:rsidR="00FE5A9F" w:rsidRPr="007A4050">
        <w:rPr>
          <w:rFonts w:cs="Times New Roman"/>
          <w:iCs/>
          <w:szCs w:val="24"/>
        </w:rPr>
        <w:t>j:</w:t>
      </w:r>
    </w:p>
    <w:p w14:paraId="7EC739BE" w14:textId="1966C835" w:rsidR="00FE5A9F" w:rsidRPr="007A4050" w:rsidRDefault="00FE5A9F" w:rsidP="007A4050">
      <w:pPr>
        <w:spacing w:after="0" w:line="240" w:lineRule="auto"/>
        <w:ind w:right="-1" w:firstLine="567"/>
        <w:jc w:val="both"/>
        <w:rPr>
          <w:rFonts w:cs="Times New Roman"/>
          <w:iCs/>
          <w:szCs w:val="24"/>
        </w:rPr>
      </w:pPr>
    </w:p>
    <w:p w14:paraId="171B5726" w14:textId="0FB220A9" w:rsidR="00270BB7" w:rsidRPr="007A4050" w:rsidRDefault="00270BB7" w:rsidP="007A4050">
      <w:pPr>
        <w:spacing w:after="0" w:line="240" w:lineRule="auto"/>
        <w:ind w:right="-1" w:firstLine="567"/>
        <w:jc w:val="both"/>
        <w:rPr>
          <w:rFonts w:cs="Times New Roman"/>
          <w:iCs/>
          <w:szCs w:val="24"/>
        </w:rPr>
      </w:pPr>
      <w:r w:rsidRPr="007A4050">
        <w:rPr>
          <w:rFonts w:cs="Times New Roman"/>
          <w:bCs/>
          <w:szCs w:val="24"/>
        </w:rPr>
        <w:lastRenderedPageBreak/>
        <w:t xml:space="preserve">pieņemt lēmumu par </w:t>
      </w:r>
      <w:r w:rsidRPr="007A4050">
        <w:rPr>
          <w:rFonts w:cs="Times New Roman"/>
          <w:szCs w:val="24"/>
        </w:rPr>
        <w:t>pašvaldības</w:t>
      </w:r>
      <w:r w:rsidRPr="007A4050">
        <w:rPr>
          <w:rFonts w:cs="Times New Roman"/>
          <w:bCs/>
          <w:szCs w:val="24"/>
        </w:rPr>
        <w:t xml:space="preserve"> piekritīgās zemes vienības ar kadastra apzīmējumu </w:t>
      </w:r>
      <w:r w:rsidRPr="009E366C">
        <w:rPr>
          <w:rFonts w:cs="Times New Roman"/>
          <w:b/>
          <w:bCs/>
          <w:szCs w:val="24"/>
          <w:lang w:eastAsia="en-US"/>
        </w:rPr>
        <w:t>7846 010 0096</w:t>
      </w:r>
      <w:r w:rsidRPr="007A4050">
        <w:rPr>
          <w:rFonts w:cs="Times New Roman"/>
          <w:bCs/>
          <w:szCs w:val="24"/>
          <w:lang w:eastAsia="en-US"/>
        </w:rPr>
        <w:t xml:space="preserve"> sadali </w:t>
      </w:r>
      <w:proofErr w:type="spellStart"/>
      <w:r w:rsidRPr="007A4050">
        <w:rPr>
          <w:rFonts w:cs="Times New Roman"/>
          <w:bCs/>
          <w:szCs w:val="24"/>
          <w:lang w:eastAsia="en-US"/>
        </w:rPr>
        <w:t>Čornajas</w:t>
      </w:r>
      <w:proofErr w:type="spellEnd"/>
      <w:r w:rsidRPr="007A4050">
        <w:rPr>
          <w:rFonts w:cs="Times New Roman"/>
          <w:bCs/>
          <w:szCs w:val="24"/>
          <w:lang w:eastAsia="en-US"/>
        </w:rPr>
        <w:t xml:space="preserve"> pagastā</w:t>
      </w:r>
      <w:r w:rsidRPr="007A4050">
        <w:rPr>
          <w:rFonts w:cs="Times New Roman"/>
          <w:bCs/>
          <w:szCs w:val="24"/>
        </w:rPr>
        <w:t xml:space="preserve"> (lēmums pievienots).</w:t>
      </w:r>
    </w:p>
    <w:p w14:paraId="55C39110" w14:textId="4AA0EA8E" w:rsidR="00097D4B" w:rsidRPr="007A4050" w:rsidRDefault="00097D4B" w:rsidP="007A4050">
      <w:pPr>
        <w:suppressAutoHyphens w:val="0"/>
        <w:spacing w:after="0" w:line="240" w:lineRule="auto"/>
        <w:contextualSpacing/>
        <w:jc w:val="center"/>
        <w:rPr>
          <w:rFonts w:cs="Times New Roman"/>
          <w:b/>
          <w:bCs/>
          <w:szCs w:val="24"/>
        </w:rPr>
      </w:pPr>
    </w:p>
    <w:p w14:paraId="031DB9E9" w14:textId="77777777" w:rsidR="0088395E" w:rsidRPr="007A4050" w:rsidRDefault="0088395E" w:rsidP="007A4050">
      <w:pPr>
        <w:numPr>
          <w:ilvl w:val="0"/>
          <w:numId w:val="2"/>
        </w:numPr>
        <w:spacing w:after="0" w:line="240" w:lineRule="auto"/>
        <w:ind w:left="0" w:right="-1" w:firstLine="0"/>
        <w:jc w:val="center"/>
        <w:rPr>
          <w:rFonts w:cs="Times New Roman"/>
          <w:b/>
          <w:szCs w:val="24"/>
        </w:rPr>
      </w:pPr>
      <w:r w:rsidRPr="007A4050">
        <w:rPr>
          <w:rFonts w:cs="Times New Roman"/>
          <w:b/>
          <w:szCs w:val="24"/>
        </w:rPr>
        <w:t>§</w:t>
      </w:r>
    </w:p>
    <w:p w14:paraId="07F4B403" w14:textId="77777777" w:rsidR="00444FE3" w:rsidRPr="007A4050" w:rsidRDefault="00097D4B" w:rsidP="007A4050">
      <w:pPr>
        <w:suppressAutoHyphens w:val="0"/>
        <w:spacing w:after="0" w:line="240" w:lineRule="auto"/>
        <w:contextualSpacing/>
        <w:jc w:val="center"/>
        <w:rPr>
          <w:rFonts w:cs="Times New Roman"/>
          <w:b/>
          <w:bCs/>
          <w:szCs w:val="24"/>
        </w:rPr>
      </w:pPr>
      <w:r w:rsidRPr="007A4050">
        <w:rPr>
          <w:rFonts w:cs="Times New Roman"/>
          <w:b/>
          <w:bCs/>
          <w:szCs w:val="24"/>
        </w:rPr>
        <w:t>Par zemes ierīcības projekta apstiprināšanu nekustamajam īpašumam “</w:t>
      </w:r>
      <w:proofErr w:type="spellStart"/>
      <w:r w:rsidRPr="007A4050">
        <w:rPr>
          <w:rFonts w:cs="Times New Roman"/>
          <w:b/>
          <w:bCs/>
          <w:szCs w:val="24"/>
        </w:rPr>
        <w:t>Aksentjevi</w:t>
      </w:r>
      <w:proofErr w:type="spellEnd"/>
      <w:r w:rsidRPr="007A4050">
        <w:rPr>
          <w:rFonts w:cs="Times New Roman"/>
          <w:b/>
          <w:bCs/>
          <w:szCs w:val="24"/>
        </w:rPr>
        <w:t xml:space="preserve">” Audriņu pagastā </w:t>
      </w:r>
    </w:p>
    <w:p w14:paraId="0E613018" w14:textId="6E4AC57F" w:rsidR="00097D4B" w:rsidRPr="008505DD" w:rsidRDefault="00097D4B" w:rsidP="007A4050">
      <w:pPr>
        <w:suppressAutoHyphens w:val="0"/>
        <w:spacing w:after="0" w:line="240" w:lineRule="auto"/>
        <w:contextualSpacing/>
        <w:jc w:val="center"/>
        <w:rPr>
          <w:rFonts w:cs="Times New Roman"/>
          <w:sz w:val="20"/>
          <w:szCs w:val="20"/>
        </w:rPr>
      </w:pPr>
      <w:r w:rsidRPr="008505DD">
        <w:rPr>
          <w:rFonts w:cs="Times New Roman"/>
          <w:sz w:val="20"/>
          <w:szCs w:val="20"/>
        </w:rPr>
        <w:t>(</w:t>
      </w:r>
      <w:r w:rsidR="00D36DF2" w:rsidRPr="008505DD">
        <w:rPr>
          <w:rFonts w:cs="Times New Roman"/>
          <w:sz w:val="20"/>
          <w:szCs w:val="20"/>
        </w:rPr>
        <w:t xml:space="preserve">Ziņo </w:t>
      </w:r>
      <w:proofErr w:type="spellStart"/>
      <w:r w:rsidRPr="008505DD">
        <w:rPr>
          <w:rFonts w:cs="Times New Roman"/>
          <w:sz w:val="20"/>
          <w:szCs w:val="20"/>
        </w:rPr>
        <w:t>M.Vizule</w:t>
      </w:r>
      <w:proofErr w:type="spellEnd"/>
      <w:r w:rsidRPr="008505DD">
        <w:rPr>
          <w:rFonts w:cs="Times New Roman"/>
          <w:sz w:val="20"/>
          <w:szCs w:val="20"/>
        </w:rPr>
        <w:t>)</w:t>
      </w:r>
    </w:p>
    <w:p w14:paraId="1614340A" w14:textId="201D3289" w:rsidR="00444FE3" w:rsidRPr="007A4050" w:rsidRDefault="00444FE3" w:rsidP="007A4050">
      <w:pPr>
        <w:suppressAutoHyphens w:val="0"/>
        <w:spacing w:after="0" w:line="240" w:lineRule="auto"/>
        <w:contextualSpacing/>
        <w:jc w:val="center"/>
        <w:rPr>
          <w:rFonts w:cs="Times New Roman"/>
          <w:b/>
          <w:bCs/>
          <w:szCs w:val="24"/>
        </w:rPr>
      </w:pPr>
    </w:p>
    <w:p w14:paraId="3BFF37AB" w14:textId="20223962" w:rsidR="00FE5A9F" w:rsidRPr="007A4050" w:rsidRDefault="00270BB7" w:rsidP="007A4050">
      <w:pPr>
        <w:spacing w:after="0" w:line="240" w:lineRule="auto"/>
        <w:ind w:right="-1" w:firstLine="567"/>
        <w:jc w:val="both"/>
        <w:rPr>
          <w:rFonts w:cs="Times New Roman"/>
          <w:iCs/>
          <w:szCs w:val="24"/>
        </w:rPr>
      </w:pPr>
      <w:r w:rsidRPr="007A4050">
        <w:rPr>
          <w:rFonts w:cs="Times New Roman"/>
          <w:bCs/>
          <w:szCs w:val="24"/>
        </w:rPr>
        <w:t xml:space="preserve">Izskatījusi </w:t>
      </w:r>
      <w:bookmarkStart w:id="14" w:name="_Hlk503262000"/>
      <w:r w:rsidR="00890768">
        <w:rPr>
          <w:rFonts w:cs="Times New Roman"/>
          <w:bCs/>
          <w:szCs w:val="24"/>
        </w:rPr>
        <w:t>s</w:t>
      </w:r>
      <w:r w:rsidRPr="007A4050">
        <w:rPr>
          <w:rFonts w:cs="Times New Roman"/>
          <w:bCs/>
          <w:szCs w:val="24"/>
        </w:rPr>
        <w:t>abiedrības ar ierobežotu atbildību</w:t>
      </w:r>
      <w:r w:rsidR="00890768">
        <w:rPr>
          <w:rFonts w:cs="Times New Roman"/>
          <w:bCs/>
          <w:szCs w:val="24"/>
        </w:rPr>
        <w:t xml:space="preserve"> “</w:t>
      </w:r>
      <w:r w:rsidRPr="007A4050">
        <w:rPr>
          <w:rFonts w:cs="Times New Roman"/>
          <w:bCs/>
          <w:szCs w:val="24"/>
        </w:rPr>
        <w:t xml:space="preserve">Latvijasmernieks.lv”, reģistrācijas numurs 40003783960, sertificētas zemes ierīkotājas </w:t>
      </w:r>
      <w:bookmarkEnd w:id="14"/>
      <w:r w:rsidRPr="007A4050">
        <w:rPr>
          <w:rFonts w:cs="Times New Roman"/>
          <w:bCs/>
          <w:szCs w:val="24"/>
        </w:rPr>
        <w:t xml:space="preserve">Kristīnes </w:t>
      </w:r>
      <w:proofErr w:type="spellStart"/>
      <w:r w:rsidRPr="007A4050">
        <w:rPr>
          <w:rFonts w:cs="Times New Roman"/>
          <w:bCs/>
          <w:szCs w:val="24"/>
        </w:rPr>
        <w:t>Mundas</w:t>
      </w:r>
      <w:proofErr w:type="spellEnd"/>
      <w:r w:rsidRPr="007A4050">
        <w:rPr>
          <w:rFonts w:cs="Times New Roman"/>
          <w:bCs/>
          <w:szCs w:val="24"/>
        </w:rPr>
        <w:t xml:space="preserve"> iesniegtu zemes ierīcības projektu </w:t>
      </w:r>
      <w:r w:rsidRPr="007A4050">
        <w:rPr>
          <w:rFonts w:cs="Times New Roman"/>
          <w:szCs w:val="24"/>
        </w:rPr>
        <w:t xml:space="preserve">nekustamajam īpašumam </w:t>
      </w:r>
      <w:r w:rsidRPr="007A4050">
        <w:rPr>
          <w:rFonts w:cs="Times New Roman"/>
          <w:bCs/>
          <w:szCs w:val="24"/>
        </w:rPr>
        <w:t>“</w:t>
      </w:r>
      <w:proofErr w:type="spellStart"/>
      <w:r w:rsidRPr="007A4050">
        <w:rPr>
          <w:rFonts w:cs="Times New Roman"/>
          <w:bCs/>
          <w:szCs w:val="24"/>
        </w:rPr>
        <w:t>Aksentjevi</w:t>
      </w:r>
      <w:proofErr w:type="spellEnd"/>
      <w:r w:rsidRPr="007A4050">
        <w:rPr>
          <w:rFonts w:cs="Times New Roman"/>
          <w:bCs/>
          <w:szCs w:val="24"/>
        </w:rPr>
        <w:t xml:space="preserve">”, pamatojoties uz likuma „Par pašvaldībām” 37.panta sesto daļu, 41.panta pirmās daļas 3.punktu, </w:t>
      </w:r>
      <w:r w:rsidRPr="007A4050">
        <w:rPr>
          <w:rFonts w:cs="Times New Roman"/>
          <w:szCs w:val="24"/>
        </w:rPr>
        <w:t>ņemot vērā Tautsaimniecības attīstības jautājumu pastāvīgās komitejas 2019.gada 14.novembra priekšlikumu,</w:t>
      </w:r>
      <w:r w:rsidR="00FE5A9F" w:rsidRPr="007A4050">
        <w:rPr>
          <w:rFonts w:cs="Times New Roman"/>
          <w:iCs/>
          <w:szCs w:val="24"/>
        </w:rPr>
        <w:t xml:space="preserve"> Rēzeknes novada dome, balsojot </w:t>
      </w:r>
      <w:r w:rsidR="00762D09">
        <w:rPr>
          <w:rFonts w:cs="Times New Roman"/>
          <w:iCs/>
          <w:szCs w:val="24"/>
        </w:rPr>
        <w:t xml:space="preserve">“par” - 16 (Regīna Baranova, Vasīlijs </w:t>
      </w:r>
      <w:proofErr w:type="spellStart"/>
      <w:r w:rsidR="00762D09">
        <w:rPr>
          <w:rFonts w:cs="Times New Roman"/>
          <w:iCs/>
          <w:szCs w:val="24"/>
        </w:rPr>
        <w:t>Bašmakovs</w:t>
      </w:r>
      <w:proofErr w:type="spellEnd"/>
      <w:r w:rsidR="00762D09">
        <w:rPr>
          <w:rFonts w:cs="Times New Roman"/>
          <w:iCs/>
          <w:szCs w:val="24"/>
        </w:rPr>
        <w:t xml:space="preserve">, Aivars </w:t>
      </w:r>
      <w:proofErr w:type="spellStart"/>
      <w:r w:rsidR="00762D09">
        <w:rPr>
          <w:rFonts w:cs="Times New Roman"/>
          <w:iCs/>
          <w:szCs w:val="24"/>
        </w:rPr>
        <w:t>Buharins</w:t>
      </w:r>
      <w:proofErr w:type="spellEnd"/>
      <w:r w:rsidR="00762D09">
        <w:rPr>
          <w:rFonts w:cs="Times New Roman"/>
          <w:iCs/>
          <w:szCs w:val="24"/>
        </w:rPr>
        <w:t xml:space="preserve">, Vilis Deksnis, Anatolijs Laizāns, Anita </w:t>
      </w:r>
      <w:proofErr w:type="spellStart"/>
      <w:r w:rsidR="00762D09">
        <w:rPr>
          <w:rFonts w:cs="Times New Roman"/>
          <w:iCs/>
          <w:szCs w:val="24"/>
        </w:rPr>
        <w:t>Ludborža</w:t>
      </w:r>
      <w:proofErr w:type="spellEnd"/>
      <w:r w:rsidR="00762D09">
        <w:rPr>
          <w:rFonts w:cs="Times New Roman"/>
          <w:iCs/>
          <w:szCs w:val="24"/>
        </w:rPr>
        <w:t xml:space="preserve">, Zigfrīds Lukaševičs, Pāvels Melnis, Edgars </w:t>
      </w:r>
      <w:proofErr w:type="spellStart"/>
      <w:r w:rsidR="00762D09">
        <w:rPr>
          <w:rFonts w:cs="Times New Roman"/>
          <w:iCs/>
          <w:szCs w:val="24"/>
        </w:rPr>
        <w:t>Nizins</w:t>
      </w:r>
      <w:proofErr w:type="spellEnd"/>
      <w:r w:rsidR="00762D09">
        <w:rPr>
          <w:rFonts w:cs="Times New Roman"/>
          <w:iCs/>
          <w:szCs w:val="24"/>
        </w:rPr>
        <w:t xml:space="preserve">, Elvīra </w:t>
      </w:r>
      <w:proofErr w:type="spellStart"/>
      <w:r w:rsidR="00762D09">
        <w:rPr>
          <w:rFonts w:cs="Times New Roman"/>
          <w:iCs/>
          <w:szCs w:val="24"/>
        </w:rPr>
        <w:t>Pizāne</w:t>
      </w:r>
      <w:proofErr w:type="spellEnd"/>
      <w:r w:rsidR="00762D09">
        <w:rPr>
          <w:rFonts w:cs="Times New Roman"/>
          <w:iCs/>
          <w:szCs w:val="24"/>
        </w:rPr>
        <w:t xml:space="preserve">, Guntis Rasims, Juris </w:t>
      </w:r>
      <w:proofErr w:type="spellStart"/>
      <w:r w:rsidR="00762D09">
        <w:rPr>
          <w:rFonts w:cs="Times New Roman"/>
          <w:iCs/>
          <w:szCs w:val="24"/>
        </w:rPr>
        <w:t>Runčs</w:t>
      </w:r>
      <w:proofErr w:type="spellEnd"/>
      <w:r w:rsidR="00762D09">
        <w:rPr>
          <w:rFonts w:cs="Times New Roman"/>
          <w:iCs/>
          <w:szCs w:val="24"/>
        </w:rPr>
        <w:t xml:space="preserve">, Pēteris </w:t>
      </w:r>
      <w:proofErr w:type="spellStart"/>
      <w:r w:rsidR="00762D09">
        <w:rPr>
          <w:rFonts w:cs="Times New Roman"/>
          <w:iCs/>
          <w:szCs w:val="24"/>
        </w:rPr>
        <w:t>Stanka</w:t>
      </w:r>
      <w:proofErr w:type="spellEnd"/>
      <w:r w:rsidR="00762D09">
        <w:rPr>
          <w:rFonts w:cs="Times New Roman"/>
          <w:iCs/>
          <w:szCs w:val="24"/>
        </w:rPr>
        <w:t xml:space="preserve">, Viktors </w:t>
      </w:r>
      <w:proofErr w:type="spellStart"/>
      <w:r w:rsidR="00762D09">
        <w:rPr>
          <w:rFonts w:cs="Times New Roman"/>
          <w:iCs/>
          <w:szCs w:val="24"/>
        </w:rPr>
        <w:t>Ščerbakovs</w:t>
      </w:r>
      <w:proofErr w:type="spellEnd"/>
      <w:r w:rsidR="00762D09">
        <w:rPr>
          <w:rFonts w:cs="Times New Roman"/>
          <w:iCs/>
          <w:szCs w:val="24"/>
        </w:rPr>
        <w:t xml:space="preserve">, Staņislavs Šķesters, Ērika </w:t>
      </w:r>
      <w:proofErr w:type="spellStart"/>
      <w:r w:rsidR="00762D09">
        <w:rPr>
          <w:rFonts w:cs="Times New Roman"/>
          <w:iCs/>
          <w:szCs w:val="24"/>
        </w:rPr>
        <w:t>Teirumnieka</w:t>
      </w:r>
      <w:proofErr w:type="spellEnd"/>
      <w:r w:rsidR="00762D09">
        <w:rPr>
          <w:rFonts w:cs="Times New Roman"/>
          <w:iCs/>
          <w:szCs w:val="24"/>
        </w:rPr>
        <w:t>), “pret” - nav, “atturas” - nav</w:t>
      </w:r>
      <w:r w:rsidR="00FE5A9F" w:rsidRPr="007A4050">
        <w:rPr>
          <w:rFonts w:cs="Times New Roman"/>
          <w:iCs/>
          <w:szCs w:val="24"/>
        </w:rPr>
        <w:t xml:space="preserve">, </w:t>
      </w:r>
      <w:r w:rsidR="00FE5A9F" w:rsidRPr="007A4050">
        <w:rPr>
          <w:rFonts w:cs="Times New Roman"/>
          <w:iCs/>
          <w:spacing w:val="80"/>
          <w:szCs w:val="24"/>
        </w:rPr>
        <w:t>nolem</w:t>
      </w:r>
      <w:r w:rsidR="00FE5A9F" w:rsidRPr="007A4050">
        <w:rPr>
          <w:rFonts w:cs="Times New Roman"/>
          <w:iCs/>
          <w:szCs w:val="24"/>
        </w:rPr>
        <w:t>j:</w:t>
      </w:r>
    </w:p>
    <w:p w14:paraId="2400454F" w14:textId="396FA8E3" w:rsidR="00270BB7" w:rsidRPr="007A4050" w:rsidRDefault="00270BB7" w:rsidP="007A4050">
      <w:pPr>
        <w:spacing w:after="0" w:line="240" w:lineRule="auto"/>
        <w:ind w:right="-1" w:firstLine="567"/>
        <w:jc w:val="both"/>
        <w:rPr>
          <w:rFonts w:cs="Times New Roman"/>
          <w:iCs/>
          <w:szCs w:val="24"/>
        </w:rPr>
      </w:pPr>
    </w:p>
    <w:p w14:paraId="49076886" w14:textId="083698CE" w:rsidR="00FE5A9F" w:rsidRPr="007A4050" w:rsidRDefault="00270BB7" w:rsidP="007A4050">
      <w:pPr>
        <w:spacing w:after="0" w:line="240" w:lineRule="auto"/>
        <w:ind w:right="-1" w:firstLine="567"/>
        <w:jc w:val="both"/>
        <w:rPr>
          <w:rFonts w:cs="Times New Roman"/>
          <w:iCs/>
          <w:szCs w:val="24"/>
        </w:rPr>
      </w:pPr>
      <w:r w:rsidRPr="007A4050">
        <w:rPr>
          <w:rFonts w:eastAsia="Times New Roman" w:cs="Times New Roman"/>
          <w:bCs/>
          <w:szCs w:val="24"/>
          <w:lang w:eastAsia="en-US"/>
        </w:rPr>
        <w:t xml:space="preserve">pieņemt lēmumu </w:t>
      </w:r>
      <w:r w:rsidRPr="007A4050">
        <w:rPr>
          <w:rFonts w:eastAsia="Times New Roman" w:cs="Times New Roman"/>
          <w:szCs w:val="24"/>
          <w:lang w:eastAsia="en-US"/>
        </w:rPr>
        <w:t>par</w:t>
      </w:r>
      <w:r w:rsidRPr="007A4050">
        <w:rPr>
          <w:rFonts w:eastAsia="Times New Roman" w:cs="Times New Roman"/>
          <w:b/>
          <w:szCs w:val="24"/>
          <w:lang w:eastAsia="en-US"/>
        </w:rPr>
        <w:t xml:space="preserve"> </w:t>
      </w:r>
      <w:r w:rsidRPr="007A4050">
        <w:rPr>
          <w:rFonts w:eastAsia="Times New Roman" w:cs="Times New Roman"/>
          <w:szCs w:val="24"/>
          <w:lang w:eastAsia="en-US"/>
        </w:rPr>
        <w:t>zemes ierīcības projekta apstiprināšanu</w:t>
      </w:r>
      <w:r w:rsidRPr="007A4050">
        <w:rPr>
          <w:rFonts w:eastAsia="Times New Roman" w:cs="Times New Roman"/>
          <w:bCs/>
          <w:szCs w:val="24"/>
          <w:lang w:eastAsia="en-US"/>
        </w:rPr>
        <w:t xml:space="preserve"> </w:t>
      </w:r>
      <w:r w:rsidRPr="007A4050">
        <w:rPr>
          <w:rFonts w:eastAsia="Times New Roman" w:cs="Times New Roman"/>
          <w:szCs w:val="24"/>
          <w:lang w:eastAsia="en-US"/>
        </w:rPr>
        <w:t>nekustamajam īpašumam</w:t>
      </w:r>
      <w:r w:rsidRPr="007A4050">
        <w:rPr>
          <w:rFonts w:eastAsia="Times New Roman" w:cs="Times New Roman"/>
          <w:bCs/>
          <w:szCs w:val="24"/>
          <w:lang w:eastAsia="en-US"/>
        </w:rPr>
        <w:t xml:space="preserve"> </w:t>
      </w:r>
      <w:r w:rsidRPr="00F437CF">
        <w:rPr>
          <w:rFonts w:eastAsia="Times New Roman" w:cs="Times New Roman"/>
          <w:b/>
          <w:bCs/>
          <w:szCs w:val="24"/>
        </w:rPr>
        <w:t>“</w:t>
      </w:r>
      <w:proofErr w:type="spellStart"/>
      <w:r w:rsidRPr="00F437CF">
        <w:rPr>
          <w:rFonts w:eastAsia="Times New Roman" w:cs="Times New Roman"/>
          <w:b/>
          <w:bCs/>
          <w:szCs w:val="24"/>
        </w:rPr>
        <w:t>Aksentjevi</w:t>
      </w:r>
      <w:proofErr w:type="spellEnd"/>
      <w:r w:rsidRPr="00F437CF">
        <w:rPr>
          <w:rFonts w:eastAsia="Times New Roman" w:cs="Times New Roman"/>
          <w:b/>
          <w:bCs/>
          <w:szCs w:val="24"/>
        </w:rPr>
        <w:t>”</w:t>
      </w:r>
      <w:r w:rsidRPr="007A4050">
        <w:rPr>
          <w:rFonts w:eastAsia="Times New Roman" w:cs="Times New Roman"/>
          <w:bCs/>
          <w:szCs w:val="24"/>
        </w:rPr>
        <w:t xml:space="preserve"> </w:t>
      </w:r>
      <w:r w:rsidRPr="007A4050">
        <w:rPr>
          <w:rFonts w:eastAsia="Times New Roman" w:cs="Times New Roman"/>
          <w:bCs/>
          <w:szCs w:val="24"/>
          <w:lang w:eastAsia="en-US"/>
        </w:rPr>
        <w:t>Audriņu pagastā</w:t>
      </w:r>
      <w:r w:rsidRPr="007A4050">
        <w:rPr>
          <w:rFonts w:eastAsia="Times New Roman" w:cs="Times New Roman"/>
          <w:b/>
          <w:szCs w:val="24"/>
          <w:lang w:eastAsia="en-US"/>
        </w:rPr>
        <w:t xml:space="preserve"> </w:t>
      </w:r>
      <w:r w:rsidRPr="007A4050">
        <w:rPr>
          <w:rFonts w:eastAsia="Times New Roman" w:cs="Times New Roman"/>
          <w:szCs w:val="24"/>
          <w:lang w:eastAsia="en-US"/>
        </w:rPr>
        <w:t>(lēmums pievienots).</w:t>
      </w:r>
    </w:p>
    <w:p w14:paraId="506E1830" w14:textId="77777777" w:rsidR="00F437CF" w:rsidRPr="007A4050" w:rsidRDefault="00F437CF" w:rsidP="007A4050">
      <w:pPr>
        <w:suppressAutoHyphens w:val="0"/>
        <w:spacing w:after="0" w:line="240" w:lineRule="auto"/>
        <w:contextualSpacing/>
        <w:jc w:val="center"/>
        <w:rPr>
          <w:rFonts w:cs="Times New Roman"/>
          <w:b/>
          <w:bCs/>
          <w:szCs w:val="24"/>
        </w:rPr>
      </w:pPr>
    </w:p>
    <w:p w14:paraId="2671C064" w14:textId="77777777" w:rsidR="0088395E" w:rsidRPr="007A4050" w:rsidRDefault="0088395E" w:rsidP="007A4050">
      <w:pPr>
        <w:numPr>
          <w:ilvl w:val="0"/>
          <w:numId w:val="2"/>
        </w:numPr>
        <w:spacing w:after="0" w:line="240" w:lineRule="auto"/>
        <w:ind w:left="0" w:right="-1" w:firstLine="0"/>
        <w:jc w:val="center"/>
        <w:rPr>
          <w:rFonts w:cs="Times New Roman"/>
          <w:b/>
          <w:szCs w:val="24"/>
        </w:rPr>
      </w:pPr>
      <w:r w:rsidRPr="007A4050">
        <w:rPr>
          <w:rFonts w:cs="Times New Roman"/>
          <w:b/>
          <w:szCs w:val="24"/>
        </w:rPr>
        <w:t>§</w:t>
      </w:r>
    </w:p>
    <w:p w14:paraId="46387E3F" w14:textId="77777777" w:rsidR="00F437CF" w:rsidRDefault="00097D4B" w:rsidP="007A4050">
      <w:pPr>
        <w:suppressAutoHyphens w:val="0"/>
        <w:spacing w:after="0" w:line="240" w:lineRule="auto"/>
        <w:contextualSpacing/>
        <w:jc w:val="center"/>
        <w:rPr>
          <w:rFonts w:cs="Times New Roman"/>
          <w:b/>
          <w:bCs/>
          <w:szCs w:val="24"/>
        </w:rPr>
      </w:pPr>
      <w:r w:rsidRPr="007A4050">
        <w:rPr>
          <w:rFonts w:cs="Times New Roman"/>
          <w:b/>
          <w:bCs/>
          <w:szCs w:val="24"/>
        </w:rPr>
        <w:t xml:space="preserve">Par zemes ierīcības projekta apstiprināšanu nekustamajam īpašumam “Leons” </w:t>
      </w:r>
    </w:p>
    <w:p w14:paraId="4884516D" w14:textId="00501035" w:rsidR="00444FE3" w:rsidRPr="007A4050" w:rsidRDefault="00097D4B" w:rsidP="007A4050">
      <w:pPr>
        <w:suppressAutoHyphens w:val="0"/>
        <w:spacing w:after="0" w:line="240" w:lineRule="auto"/>
        <w:contextualSpacing/>
        <w:jc w:val="center"/>
        <w:rPr>
          <w:rFonts w:cs="Times New Roman"/>
          <w:b/>
          <w:bCs/>
          <w:szCs w:val="24"/>
        </w:rPr>
      </w:pPr>
      <w:r w:rsidRPr="007A4050">
        <w:rPr>
          <w:rFonts w:cs="Times New Roman"/>
          <w:b/>
          <w:bCs/>
          <w:szCs w:val="24"/>
        </w:rPr>
        <w:t xml:space="preserve">Griškānu pagastā </w:t>
      </w:r>
    </w:p>
    <w:p w14:paraId="417EC15D" w14:textId="2826A9BF" w:rsidR="00097D4B" w:rsidRPr="008505DD" w:rsidRDefault="00097D4B" w:rsidP="007A4050">
      <w:pPr>
        <w:suppressAutoHyphens w:val="0"/>
        <w:spacing w:after="0" w:line="240" w:lineRule="auto"/>
        <w:contextualSpacing/>
        <w:jc w:val="center"/>
        <w:rPr>
          <w:rFonts w:cs="Times New Roman"/>
          <w:sz w:val="20"/>
          <w:szCs w:val="20"/>
        </w:rPr>
      </w:pPr>
      <w:r w:rsidRPr="008505DD">
        <w:rPr>
          <w:rFonts w:cs="Times New Roman"/>
          <w:sz w:val="20"/>
          <w:szCs w:val="20"/>
        </w:rPr>
        <w:t>(</w:t>
      </w:r>
      <w:r w:rsidR="00D36DF2" w:rsidRPr="008505DD">
        <w:rPr>
          <w:rFonts w:cs="Times New Roman"/>
          <w:sz w:val="20"/>
          <w:szCs w:val="20"/>
        </w:rPr>
        <w:t xml:space="preserve">Ziņo </w:t>
      </w:r>
      <w:proofErr w:type="spellStart"/>
      <w:r w:rsidRPr="008505DD">
        <w:rPr>
          <w:rFonts w:cs="Times New Roman"/>
          <w:sz w:val="20"/>
          <w:szCs w:val="20"/>
        </w:rPr>
        <w:t>M.Vizule</w:t>
      </w:r>
      <w:proofErr w:type="spellEnd"/>
      <w:r w:rsidRPr="008505DD">
        <w:rPr>
          <w:rFonts w:cs="Times New Roman"/>
          <w:sz w:val="20"/>
          <w:szCs w:val="20"/>
        </w:rPr>
        <w:t>)</w:t>
      </w:r>
    </w:p>
    <w:p w14:paraId="577690F7" w14:textId="7AA425C6" w:rsidR="00444FE3" w:rsidRPr="007A4050" w:rsidRDefault="00444FE3" w:rsidP="007A4050">
      <w:pPr>
        <w:suppressAutoHyphens w:val="0"/>
        <w:spacing w:after="0" w:line="240" w:lineRule="auto"/>
        <w:contextualSpacing/>
        <w:jc w:val="center"/>
        <w:rPr>
          <w:rFonts w:cs="Times New Roman"/>
          <w:b/>
          <w:bCs/>
          <w:szCs w:val="24"/>
        </w:rPr>
      </w:pPr>
    </w:p>
    <w:p w14:paraId="3C41A882" w14:textId="0C77541F" w:rsidR="00FE5A9F" w:rsidRPr="007A4050" w:rsidRDefault="00270BB7" w:rsidP="007A4050">
      <w:pPr>
        <w:spacing w:after="0" w:line="240" w:lineRule="auto"/>
        <w:ind w:right="-1" w:firstLine="567"/>
        <w:jc w:val="both"/>
        <w:rPr>
          <w:rFonts w:cs="Times New Roman"/>
          <w:iCs/>
          <w:szCs w:val="24"/>
        </w:rPr>
      </w:pPr>
      <w:r w:rsidRPr="007A4050">
        <w:rPr>
          <w:rFonts w:cs="Times New Roman"/>
          <w:bCs/>
          <w:szCs w:val="24"/>
        </w:rPr>
        <w:t xml:space="preserve">Izskatījusi </w:t>
      </w:r>
      <w:r w:rsidR="00890768">
        <w:rPr>
          <w:rFonts w:cs="Times New Roman"/>
          <w:bCs/>
          <w:szCs w:val="24"/>
        </w:rPr>
        <w:t>s</w:t>
      </w:r>
      <w:r w:rsidRPr="007A4050">
        <w:rPr>
          <w:rFonts w:cs="Times New Roman"/>
          <w:bCs/>
          <w:szCs w:val="24"/>
        </w:rPr>
        <w:t>abiedrības ar ierobežotu atbildību</w:t>
      </w:r>
      <w:r w:rsidR="00890768">
        <w:rPr>
          <w:rFonts w:cs="Times New Roman"/>
          <w:bCs/>
          <w:szCs w:val="24"/>
        </w:rPr>
        <w:t xml:space="preserve"> “</w:t>
      </w:r>
      <w:r w:rsidRPr="007A4050">
        <w:rPr>
          <w:rFonts w:cs="Times New Roman"/>
          <w:bCs/>
          <w:szCs w:val="24"/>
        </w:rPr>
        <w:t xml:space="preserve">Latvijasmernieks.lv”, reģistrācijas numurs 40003783960, sertificētas zemes ierīkotājas Kristīnes </w:t>
      </w:r>
      <w:proofErr w:type="spellStart"/>
      <w:r w:rsidRPr="007A4050">
        <w:rPr>
          <w:rFonts w:cs="Times New Roman"/>
          <w:bCs/>
          <w:szCs w:val="24"/>
        </w:rPr>
        <w:t>Mundas</w:t>
      </w:r>
      <w:proofErr w:type="spellEnd"/>
      <w:r w:rsidRPr="007A4050">
        <w:rPr>
          <w:rFonts w:cs="Times New Roman"/>
          <w:bCs/>
          <w:szCs w:val="24"/>
        </w:rPr>
        <w:t xml:space="preserve"> iesniegtu zemes ierīcības projektu </w:t>
      </w:r>
      <w:r w:rsidRPr="007A4050">
        <w:rPr>
          <w:rFonts w:cs="Times New Roman"/>
          <w:szCs w:val="24"/>
        </w:rPr>
        <w:t xml:space="preserve">nekustamajam īpašumam </w:t>
      </w:r>
      <w:r w:rsidRPr="007A4050">
        <w:rPr>
          <w:rFonts w:cs="Times New Roman"/>
          <w:bCs/>
          <w:szCs w:val="24"/>
        </w:rPr>
        <w:t xml:space="preserve">“Leons”, pamatojoties uz likuma „Par pašvaldībām” 37.panta sesto daļu, 41.panta pirmās daļas 3.punktu, </w:t>
      </w:r>
      <w:r w:rsidRPr="007A4050">
        <w:rPr>
          <w:rFonts w:cs="Times New Roman"/>
          <w:szCs w:val="24"/>
        </w:rPr>
        <w:t>ņemot vērā Tautsaimniecības attīstības jautājumu pastāvīgās komitejas 2019.gada 14.novembra priekšlikumu</w:t>
      </w:r>
      <w:r w:rsidR="00FE5A9F" w:rsidRPr="007A4050">
        <w:rPr>
          <w:rFonts w:eastAsia="Times New Roman" w:cs="Times New Roman"/>
          <w:szCs w:val="24"/>
        </w:rPr>
        <w:t>,</w:t>
      </w:r>
      <w:r w:rsidR="00FE5A9F" w:rsidRPr="007A4050">
        <w:rPr>
          <w:rFonts w:cs="Times New Roman"/>
          <w:iCs/>
          <w:szCs w:val="24"/>
        </w:rPr>
        <w:t xml:space="preserve"> Rēzeknes novada dome, balsojot </w:t>
      </w:r>
      <w:r w:rsidR="00762D09">
        <w:rPr>
          <w:rFonts w:cs="Times New Roman"/>
          <w:iCs/>
          <w:szCs w:val="24"/>
        </w:rPr>
        <w:t xml:space="preserve">“par” - 16 (Regīna Baranova, Vasīlijs </w:t>
      </w:r>
      <w:proofErr w:type="spellStart"/>
      <w:r w:rsidR="00762D09">
        <w:rPr>
          <w:rFonts w:cs="Times New Roman"/>
          <w:iCs/>
          <w:szCs w:val="24"/>
        </w:rPr>
        <w:t>Bašmakovs</w:t>
      </w:r>
      <w:proofErr w:type="spellEnd"/>
      <w:r w:rsidR="00762D09">
        <w:rPr>
          <w:rFonts w:cs="Times New Roman"/>
          <w:iCs/>
          <w:szCs w:val="24"/>
        </w:rPr>
        <w:t xml:space="preserve">, Aivars </w:t>
      </w:r>
      <w:proofErr w:type="spellStart"/>
      <w:r w:rsidR="00762D09">
        <w:rPr>
          <w:rFonts w:cs="Times New Roman"/>
          <w:iCs/>
          <w:szCs w:val="24"/>
        </w:rPr>
        <w:t>Buharins</w:t>
      </w:r>
      <w:proofErr w:type="spellEnd"/>
      <w:r w:rsidR="00762D09">
        <w:rPr>
          <w:rFonts w:cs="Times New Roman"/>
          <w:iCs/>
          <w:szCs w:val="24"/>
        </w:rPr>
        <w:t xml:space="preserve">, Vilis Deksnis, Anatolijs Laizāns, Anita </w:t>
      </w:r>
      <w:proofErr w:type="spellStart"/>
      <w:r w:rsidR="00762D09">
        <w:rPr>
          <w:rFonts w:cs="Times New Roman"/>
          <w:iCs/>
          <w:szCs w:val="24"/>
        </w:rPr>
        <w:t>Ludborža</w:t>
      </w:r>
      <w:proofErr w:type="spellEnd"/>
      <w:r w:rsidR="00762D09">
        <w:rPr>
          <w:rFonts w:cs="Times New Roman"/>
          <w:iCs/>
          <w:szCs w:val="24"/>
        </w:rPr>
        <w:t xml:space="preserve">, Zigfrīds Lukaševičs, Pāvels Melnis, Edgars </w:t>
      </w:r>
      <w:proofErr w:type="spellStart"/>
      <w:r w:rsidR="00762D09">
        <w:rPr>
          <w:rFonts w:cs="Times New Roman"/>
          <w:iCs/>
          <w:szCs w:val="24"/>
        </w:rPr>
        <w:t>Nizins</w:t>
      </w:r>
      <w:proofErr w:type="spellEnd"/>
      <w:r w:rsidR="00762D09">
        <w:rPr>
          <w:rFonts w:cs="Times New Roman"/>
          <w:iCs/>
          <w:szCs w:val="24"/>
        </w:rPr>
        <w:t xml:space="preserve">, Elvīra </w:t>
      </w:r>
      <w:proofErr w:type="spellStart"/>
      <w:r w:rsidR="00762D09">
        <w:rPr>
          <w:rFonts w:cs="Times New Roman"/>
          <w:iCs/>
          <w:szCs w:val="24"/>
        </w:rPr>
        <w:t>Pizāne</w:t>
      </w:r>
      <w:proofErr w:type="spellEnd"/>
      <w:r w:rsidR="00762D09">
        <w:rPr>
          <w:rFonts w:cs="Times New Roman"/>
          <w:iCs/>
          <w:szCs w:val="24"/>
        </w:rPr>
        <w:t xml:space="preserve">, Guntis Rasims, Juris </w:t>
      </w:r>
      <w:proofErr w:type="spellStart"/>
      <w:r w:rsidR="00762D09">
        <w:rPr>
          <w:rFonts w:cs="Times New Roman"/>
          <w:iCs/>
          <w:szCs w:val="24"/>
        </w:rPr>
        <w:t>Runčs</w:t>
      </w:r>
      <w:proofErr w:type="spellEnd"/>
      <w:r w:rsidR="00762D09">
        <w:rPr>
          <w:rFonts w:cs="Times New Roman"/>
          <w:iCs/>
          <w:szCs w:val="24"/>
        </w:rPr>
        <w:t xml:space="preserve">, Pēteris </w:t>
      </w:r>
      <w:proofErr w:type="spellStart"/>
      <w:r w:rsidR="00762D09">
        <w:rPr>
          <w:rFonts w:cs="Times New Roman"/>
          <w:iCs/>
          <w:szCs w:val="24"/>
        </w:rPr>
        <w:t>Stanka</w:t>
      </w:r>
      <w:proofErr w:type="spellEnd"/>
      <w:r w:rsidR="00762D09">
        <w:rPr>
          <w:rFonts w:cs="Times New Roman"/>
          <w:iCs/>
          <w:szCs w:val="24"/>
        </w:rPr>
        <w:t xml:space="preserve">, Viktors </w:t>
      </w:r>
      <w:proofErr w:type="spellStart"/>
      <w:r w:rsidR="00762D09">
        <w:rPr>
          <w:rFonts w:cs="Times New Roman"/>
          <w:iCs/>
          <w:szCs w:val="24"/>
        </w:rPr>
        <w:t>Ščerbakovs</w:t>
      </w:r>
      <w:proofErr w:type="spellEnd"/>
      <w:r w:rsidR="00762D09">
        <w:rPr>
          <w:rFonts w:cs="Times New Roman"/>
          <w:iCs/>
          <w:szCs w:val="24"/>
        </w:rPr>
        <w:t xml:space="preserve">, Staņislavs Šķesters, Ērika </w:t>
      </w:r>
      <w:proofErr w:type="spellStart"/>
      <w:r w:rsidR="00762D09">
        <w:rPr>
          <w:rFonts w:cs="Times New Roman"/>
          <w:iCs/>
          <w:szCs w:val="24"/>
        </w:rPr>
        <w:t>Teirumnieka</w:t>
      </w:r>
      <w:proofErr w:type="spellEnd"/>
      <w:r w:rsidR="00762D09">
        <w:rPr>
          <w:rFonts w:cs="Times New Roman"/>
          <w:iCs/>
          <w:szCs w:val="24"/>
        </w:rPr>
        <w:t>), “pret” - nav, “atturas” - nav</w:t>
      </w:r>
      <w:r w:rsidR="00FE5A9F" w:rsidRPr="007A4050">
        <w:rPr>
          <w:rFonts w:cs="Times New Roman"/>
          <w:iCs/>
          <w:szCs w:val="24"/>
        </w:rPr>
        <w:t xml:space="preserve">, </w:t>
      </w:r>
      <w:r w:rsidR="00FE5A9F" w:rsidRPr="007A4050">
        <w:rPr>
          <w:rFonts w:cs="Times New Roman"/>
          <w:iCs/>
          <w:spacing w:val="80"/>
          <w:szCs w:val="24"/>
        </w:rPr>
        <w:t>nolem</w:t>
      </w:r>
      <w:r w:rsidR="00FE5A9F" w:rsidRPr="007A4050">
        <w:rPr>
          <w:rFonts w:cs="Times New Roman"/>
          <w:iCs/>
          <w:szCs w:val="24"/>
        </w:rPr>
        <w:t>j:</w:t>
      </w:r>
    </w:p>
    <w:p w14:paraId="3DEA562C" w14:textId="4720D1CD" w:rsidR="00FE5A9F" w:rsidRPr="007A4050" w:rsidRDefault="00FE5A9F" w:rsidP="007A4050">
      <w:pPr>
        <w:spacing w:after="0" w:line="240" w:lineRule="auto"/>
        <w:ind w:right="-1" w:firstLine="567"/>
        <w:jc w:val="both"/>
        <w:rPr>
          <w:rFonts w:cs="Times New Roman"/>
          <w:iCs/>
          <w:szCs w:val="24"/>
        </w:rPr>
      </w:pPr>
    </w:p>
    <w:p w14:paraId="511D7C77" w14:textId="5D9D8970" w:rsidR="00270BB7" w:rsidRPr="007A4050" w:rsidRDefault="00270BB7" w:rsidP="007A4050">
      <w:pPr>
        <w:spacing w:after="0" w:line="240" w:lineRule="auto"/>
        <w:ind w:right="-1" w:firstLine="567"/>
        <w:jc w:val="both"/>
        <w:rPr>
          <w:rFonts w:cs="Times New Roman"/>
          <w:iCs/>
          <w:szCs w:val="24"/>
        </w:rPr>
      </w:pPr>
      <w:r w:rsidRPr="007A4050">
        <w:rPr>
          <w:rFonts w:eastAsia="Times New Roman" w:cs="Times New Roman"/>
          <w:bCs/>
          <w:szCs w:val="24"/>
          <w:lang w:eastAsia="en-US"/>
        </w:rPr>
        <w:t xml:space="preserve">pieņemt lēmumu </w:t>
      </w:r>
      <w:r w:rsidRPr="007A4050">
        <w:rPr>
          <w:rFonts w:eastAsia="Times New Roman" w:cs="Times New Roman"/>
          <w:szCs w:val="24"/>
          <w:lang w:eastAsia="en-US"/>
        </w:rPr>
        <w:t>par</w:t>
      </w:r>
      <w:r w:rsidRPr="007A4050">
        <w:rPr>
          <w:rFonts w:eastAsia="Times New Roman" w:cs="Times New Roman"/>
          <w:b/>
          <w:szCs w:val="24"/>
          <w:lang w:eastAsia="en-US"/>
        </w:rPr>
        <w:t xml:space="preserve"> </w:t>
      </w:r>
      <w:r w:rsidRPr="007A4050">
        <w:rPr>
          <w:rFonts w:eastAsia="Times New Roman" w:cs="Times New Roman"/>
          <w:szCs w:val="24"/>
          <w:lang w:eastAsia="en-US"/>
        </w:rPr>
        <w:t>zemes ierīcības projekta apstiprināšanu</w:t>
      </w:r>
      <w:r w:rsidRPr="007A4050">
        <w:rPr>
          <w:rFonts w:eastAsia="Times New Roman" w:cs="Times New Roman"/>
          <w:bCs/>
          <w:szCs w:val="24"/>
          <w:lang w:eastAsia="en-US"/>
        </w:rPr>
        <w:t xml:space="preserve"> </w:t>
      </w:r>
      <w:r w:rsidRPr="007A4050">
        <w:rPr>
          <w:rFonts w:eastAsia="Times New Roman" w:cs="Times New Roman"/>
          <w:szCs w:val="24"/>
          <w:lang w:eastAsia="en-US"/>
        </w:rPr>
        <w:t>nekustamajam īpašumam</w:t>
      </w:r>
      <w:r w:rsidRPr="007A4050">
        <w:rPr>
          <w:rFonts w:eastAsia="Times New Roman" w:cs="Times New Roman"/>
          <w:bCs/>
          <w:szCs w:val="24"/>
          <w:lang w:eastAsia="en-US"/>
        </w:rPr>
        <w:t xml:space="preserve"> </w:t>
      </w:r>
      <w:r w:rsidRPr="00F437CF">
        <w:rPr>
          <w:rFonts w:eastAsia="Times New Roman" w:cs="Times New Roman"/>
          <w:b/>
          <w:bCs/>
          <w:szCs w:val="24"/>
        </w:rPr>
        <w:t>“Leons”</w:t>
      </w:r>
      <w:r w:rsidRPr="007A4050">
        <w:rPr>
          <w:rFonts w:eastAsia="Times New Roman" w:cs="Times New Roman"/>
          <w:bCs/>
          <w:szCs w:val="24"/>
        </w:rPr>
        <w:t xml:space="preserve"> </w:t>
      </w:r>
      <w:r w:rsidRPr="007A4050">
        <w:rPr>
          <w:rFonts w:eastAsia="Times New Roman" w:cs="Times New Roman"/>
          <w:bCs/>
          <w:szCs w:val="24"/>
          <w:lang w:eastAsia="en-US"/>
        </w:rPr>
        <w:t>Griškānu pagastā</w:t>
      </w:r>
      <w:r w:rsidRPr="007A4050">
        <w:rPr>
          <w:rFonts w:eastAsia="Times New Roman" w:cs="Times New Roman"/>
          <w:b/>
          <w:szCs w:val="24"/>
          <w:lang w:eastAsia="en-US"/>
        </w:rPr>
        <w:t xml:space="preserve"> </w:t>
      </w:r>
      <w:r w:rsidRPr="007A4050">
        <w:rPr>
          <w:rFonts w:eastAsia="Times New Roman" w:cs="Times New Roman"/>
          <w:szCs w:val="24"/>
          <w:lang w:eastAsia="en-US"/>
        </w:rPr>
        <w:t>(lēmums pievienots).</w:t>
      </w:r>
    </w:p>
    <w:p w14:paraId="064A192A" w14:textId="63B41A07" w:rsidR="00444FE3" w:rsidRPr="007A4050" w:rsidRDefault="00444FE3" w:rsidP="007A4050">
      <w:pPr>
        <w:suppressAutoHyphens w:val="0"/>
        <w:spacing w:after="0" w:line="240" w:lineRule="auto"/>
        <w:contextualSpacing/>
        <w:jc w:val="center"/>
        <w:rPr>
          <w:rFonts w:cs="Times New Roman"/>
          <w:b/>
          <w:bCs/>
          <w:szCs w:val="24"/>
        </w:rPr>
      </w:pPr>
    </w:p>
    <w:p w14:paraId="74EE7E44" w14:textId="77777777" w:rsidR="0088395E" w:rsidRPr="007A4050" w:rsidRDefault="0088395E" w:rsidP="007A4050">
      <w:pPr>
        <w:numPr>
          <w:ilvl w:val="0"/>
          <w:numId w:val="2"/>
        </w:numPr>
        <w:spacing w:after="0" w:line="240" w:lineRule="auto"/>
        <w:ind w:left="0" w:right="-1" w:firstLine="0"/>
        <w:jc w:val="center"/>
        <w:rPr>
          <w:rFonts w:cs="Times New Roman"/>
          <w:b/>
          <w:szCs w:val="24"/>
        </w:rPr>
      </w:pPr>
      <w:r w:rsidRPr="007A4050">
        <w:rPr>
          <w:rFonts w:cs="Times New Roman"/>
          <w:b/>
          <w:szCs w:val="24"/>
        </w:rPr>
        <w:t>§</w:t>
      </w:r>
    </w:p>
    <w:p w14:paraId="211ACF4E" w14:textId="77777777" w:rsidR="00444FE3" w:rsidRPr="007A4050" w:rsidRDefault="00097D4B" w:rsidP="007A4050">
      <w:pPr>
        <w:suppressAutoHyphens w:val="0"/>
        <w:spacing w:after="0" w:line="240" w:lineRule="auto"/>
        <w:contextualSpacing/>
        <w:jc w:val="center"/>
        <w:rPr>
          <w:rFonts w:cs="Times New Roman"/>
          <w:b/>
          <w:bCs/>
          <w:szCs w:val="24"/>
        </w:rPr>
      </w:pPr>
      <w:r w:rsidRPr="007A4050">
        <w:rPr>
          <w:rFonts w:cs="Times New Roman"/>
          <w:b/>
          <w:bCs/>
          <w:szCs w:val="24"/>
        </w:rPr>
        <w:t>Par zemes ierīcības projekta apstiprināšanu nekustamajam īpašumam „</w:t>
      </w:r>
      <w:proofErr w:type="spellStart"/>
      <w:r w:rsidRPr="007A4050">
        <w:rPr>
          <w:rFonts w:cs="Times New Roman"/>
          <w:b/>
          <w:bCs/>
          <w:szCs w:val="24"/>
        </w:rPr>
        <w:t>Grantskalni</w:t>
      </w:r>
      <w:proofErr w:type="spellEnd"/>
      <w:r w:rsidRPr="007A4050">
        <w:rPr>
          <w:rFonts w:cs="Times New Roman"/>
          <w:b/>
          <w:bCs/>
          <w:szCs w:val="24"/>
        </w:rPr>
        <w:t xml:space="preserve">” Ozolaines pagastā </w:t>
      </w:r>
    </w:p>
    <w:p w14:paraId="36CCF2EA" w14:textId="69E242B9" w:rsidR="00097D4B" w:rsidRPr="008505DD" w:rsidRDefault="00097D4B" w:rsidP="007A4050">
      <w:pPr>
        <w:suppressAutoHyphens w:val="0"/>
        <w:spacing w:after="0" w:line="240" w:lineRule="auto"/>
        <w:contextualSpacing/>
        <w:jc w:val="center"/>
        <w:rPr>
          <w:rFonts w:cs="Times New Roman"/>
          <w:sz w:val="20"/>
          <w:szCs w:val="20"/>
        </w:rPr>
      </w:pPr>
      <w:r w:rsidRPr="008505DD">
        <w:rPr>
          <w:rFonts w:cs="Times New Roman"/>
          <w:sz w:val="20"/>
          <w:szCs w:val="20"/>
        </w:rPr>
        <w:t>(</w:t>
      </w:r>
      <w:r w:rsidR="00D36DF2" w:rsidRPr="008505DD">
        <w:rPr>
          <w:rFonts w:cs="Times New Roman"/>
          <w:sz w:val="20"/>
          <w:szCs w:val="20"/>
        </w:rPr>
        <w:t xml:space="preserve">Ziņo </w:t>
      </w:r>
      <w:proofErr w:type="spellStart"/>
      <w:r w:rsidRPr="008505DD">
        <w:rPr>
          <w:rFonts w:cs="Times New Roman"/>
          <w:sz w:val="20"/>
          <w:szCs w:val="20"/>
        </w:rPr>
        <w:t>M.Vizule</w:t>
      </w:r>
      <w:proofErr w:type="spellEnd"/>
      <w:r w:rsidRPr="008505DD">
        <w:rPr>
          <w:rFonts w:cs="Times New Roman"/>
          <w:sz w:val="20"/>
          <w:szCs w:val="20"/>
        </w:rPr>
        <w:t>)</w:t>
      </w:r>
    </w:p>
    <w:p w14:paraId="50E63E31" w14:textId="2BECC295" w:rsidR="00444FE3" w:rsidRPr="007A4050" w:rsidRDefault="00444FE3" w:rsidP="007A4050">
      <w:pPr>
        <w:suppressAutoHyphens w:val="0"/>
        <w:spacing w:after="0" w:line="240" w:lineRule="auto"/>
        <w:contextualSpacing/>
        <w:jc w:val="center"/>
        <w:rPr>
          <w:rFonts w:cs="Times New Roman"/>
          <w:b/>
          <w:bCs/>
          <w:szCs w:val="24"/>
        </w:rPr>
      </w:pPr>
    </w:p>
    <w:p w14:paraId="61F8B2BE" w14:textId="1077C4A4" w:rsidR="00FE5A9F" w:rsidRPr="007A4050" w:rsidRDefault="00270BB7" w:rsidP="007A4050">
      <w:pPr>
        <w:spacing w:after="0" w:line="240" w:lineRule="auto"/>
        <w:ind w:right="-1" w:firstLine="567"/>
        <w:jc w:val="both"/>
        <w:rPr>
          <w:rFonts w:cs="Times New Roman"/>
          <w:iCs/>
          <w:szCs w:val="24"/>
        </w:rPr>
      </w:pPr>
      <w:r w:rsidRPr="007A4050">
        <w:rPr>
          <w:rFonts w:cs="Times New Roman"/>
          <w:bCs/>
          <w:szCs w:val="24"/>
        </w:rPr>
        <w:t>Izskatījusi SIA „</w:t>
      </w:r>
      <w:proofErr w:type="spellStart"/>
      <w:r w:rsidRPr="007A4050">
        <w:rPr>
          <w:rFonts w:cs="Times New Roman"/>
          <w:bCs/>
          <w:szCs w:val="24"/>
        </w:rPr>
        <w:t>Ametrs</w:t>
      </w:r>
      <w:proofErr w:type="spellEnd"/>
      <w:r w:rsidRPr="007A4050">
        <w:rPr>
          <w:rFonts w:cs="Times New Roman"/>
          <w:bCs/>
          <w:szCs w:val="24"/>
        </w:rPr>
        <w:t xml:space="preserve">” zemes ierīkotājas Rutas </w:t>
      </w:r>
      <w:proofErr w:type="spellStart"/>
      <w:r w:rsidRPr="007A4050">
        <w:rPr>
          <w:rFonts w:cs="Times New Roman"/>
          <w:bCs/>
          <w:szCs w:val="24"/>
        </w:rPr>
        <w:t>Arnicānes</w:t>
      </w:r>
      <w:proofErr w:type="spellEnd"/>
      <w:r w:rsidRPr="007A4050">
        <w:rPr>
          <w:rFonts w:cs="Times New Roman"/>
          <w:bCs/>
          <w:szCs w:val="24"/>
        </w:rPr>
        <w:t xml:space="preserve"> iesniegtu zemes ierīcības projektu </w:t>
      </w:r>
      <w:r w:rsidRPr="007A4050">
        <w:rPr>
          <w:rFonts w:cs="Times New Roman"/>
          <w:szCs w:val="24"/>
        </w:rPr>
        <w:t>nekustamajam īpašumam</w:t>
      </w:r>
      <w:r w:rsidRPr="007A4050">
        <w:rPr>
          <w:rFonts w:cs="Times New Roman"/>
          <w:bCs/>
          <w:szCs w:val="24"/>
        </w:rPr>
        <w:t xml:space="preserve"> </w:t>
      </w:r>
      <w:r w:rsidRPr="007A4050">
        <w:rPr>
          <w:rFonts w:cs="Times New Roman"/>
          <w:szCs w:val="24"/>
        </w:rPr>
        <w:t>„</w:t>
      </w:r>
      <w:proofErr w:type="spellStart"/>
      <w:r w:rsidRPr="007A4050">
        <w:rPr>
          <w:rFonts w:cs="Times New Roman"/>
          <w:szCs w:val="24"/>
        </w:rPr>
        <w:t>Grantskalni</w:t>
      </w:r>
      <w:proofErr w:type="spellEnd"/>
      <w:r w:rsidRPr="007A4050">
        <w:rPr>
          <w:rFonts w:cs="Times New Roman"/>
          <w:szCs w:val="24"/>
        </w:rPr>
        <w:t xml:space="preserve">”, </w:t>
      </w:r>
      <w:r w:rsidRPr="007A4050">
        <w:rPr>
          <w:rFonts w:cs="Times New Roman"/>
          <w:bCs/>
          <w:szCs w:val="24"/>
        </w:rPr>
        <w:t xml:space="preserve">pamatojoties uz likuma „Par pašvaldībām” 37.panta sesto daļu, 41.panta pirmās daļas 3.punktu, </w:t>
      </w:r>
      <w:r w:rsidRPr="007A4050">
        <w:rPr>
          <w:rFonts w:cs="Times New Roman"/>
          <w:szCs w:val="24"/>
        </w:rPr>
        <w:t>ņemot vērā Tautsaimniecības attīstības jautājumu pastāvīgās komitejas 2019.gada 14.novembra priekšlikumu</w:t>
      </w:r>
      <w:r w:rsidR="00FE5A9F" w:rsidRPr="007A4050">
        <w:rPr>
          <w:rFonts w:eastAsia="Times New Roman" w:cs="Times New Roman"/>
          <w:szCs w:val="24"/>
        </w:rPr>
        <w:t>,</w:t>
      </w:r>
      <w:r w:rsidR="00FE5A9F" w:rsidRPr="007A4050">
        <w:rPr>
          <w:rFonts w:cs="Times New Roman"/>
          <w:iCs/>
          <w:szCs w:val="24"/>
        </w:rPr>
        <w:t xml:space="preserve"> Rēzeknes novada dome, balsojot </w:t>
      </w:r>
      <w:r w:rsidR="00762D09">
        <w:rPr>
          <w:rFonts w:cs="Times New Roman"/>
          <w:iCs/>
          <w:szCs w:val="24"/>
        </w:rPr>
        <w:t xml:space="preserve">“par” - 16 (Regīna Baranova, Vasīlijs </w:t>
      </w:r>
      <w:proofErr w:type="spellStart"/>
      <w:r w:rsidR="00762D09">
        <w:rPr>
          <w:rFonts w:cs="Times New Roman"/>
          <w:iCs/>
          <w:szCs w:val="24"/>
        </w:rPr>
        <w:t>Bašmakovs</w:t>
      </w:r>
      <w:proofErr w:type="spellEnd"/>
      <w:r w:rsidR="00762D09">
        <w:rPr>
          <w:rFonts w:cs="Times New Roman"/>
          <w:iCs/>
          <w:szCs w:val="24"/>
        </w:rPr>
        <w:t xml:space="preserve">, Aivars </w:t>
      </w:r>
      <w:proofErr w:type="spellStart"/>
      <w:r w:rsidR="00762D09">
        <w:rPr>
          <w:rFonts w:cs="Times New Roman"/>
          <w:iCs/>
          <w:szCs w:val="24"/>
        </w:rPr>
        <w:t>Buharins</w:t>
      </w:r>
      <w:proofErr w:type="spellEnd"/>
      <w:r w:rsidR="00762D09">
        <w:rPr>
          <w:rFonts w:cs="Times New Roman"/>
          <w:iCs/>
          <w:szCs w:val="24"/>
        </w:rPr>
        <w:t xml:space="preserve">, Vilis Deksnis, Anatolijs Laizāns, Anita </w:t>
      </w:r>
      <w:proofErr w:type="spellStart"/>
      <w:r w:rsidR="00762D09">
        <w:rPr>
          <w:rFonts w:cs="Times New Roman"/>
          <w:iCs/>
          <w:szCs w:val="24"/>
        </w:rPr>
        <w:t>Ludborža</w:t>
      </w:r>
      <w:proofErr w:type="spellEnd"/>
      <w:r w:rsidR="00762D09">
        <w:rPr>
          <w:rFonts w:cs="Times New Roman"/>
          <w:iCs/>
          <w:szCs w:val="24"/>
        </w:rPr>
        <w:t xml:space="preserve">, Zigfrīds Lukaševičs, Pāvels Melnis, Edgars </w:t>
      </w:r>
      <w:proofErr w:type="spellStart"/>
      <w:r w:rsidR="00762D09">
        <w:rPr>
          <w:rFonts w:cs="Times New Roman"/>
          <w:iCs/>
          <w:szCs w:val="24"/>
        </w:rPr>
        <w:t>Nizins</w:t>
      </w:r>
      <w:proofErr w:type="spellEnd"/>
      <w:r w:rsidR="00762D09">
        <w:rPr>
          <w:rFonts w:cs="Times New Roman"/>
          <w:iCs/>
          <w:szCs w:val="24"/>
        </w:rPr>
        <w:t xml:space="preserve">, Elvīra </w:t>
      </w:r>
      <w:proofErr w:type="spellStart"/>
      <w:r w:rsidR="00762D09">
        <w:rPr>
          <w:rFonts w:cs="Times New Roman"/>
          <w:iCs/>
          <w:szCs w:val="24"/>
        </w:rPr>
        <w:lastRenderedPageBreak/>
        <w:t>Pizāne</w:t>
      </w:r>
      <w:proofErr w:type="spellEnd"/>
      <w:r w:rsidR="00762D09">
        <w:rPr>
          <w:rFonts w:cs="Times New Roman"/>
          <w:iCs/>
          <w:szCs w:val="24"/>
        </w:rPr>
        <w:t xml:space="preserve">, Guntis Rasims, Juris </w:t>
      </w:r>
      <w:proofErr w:type="spellStart"/>
      <w:r w:rsidR="00762D09">
        <w:rPr>
          <w:rFonts w:cs="Times New Roman"/>
          <w:iCs/>
          <w:szCs w:val="24"/>
        </w:rPr>
        <w:t>Runčs</w:t>
      </w:r>
      <w:proofErr w:type="spellEnd"/>
      <w:r w:rsidR="00762D09">
        <w:rPr>
          <w:rFonts w:cs="Times New Roman"/>
          <w:iCs/>
          <w:szCs w:val="24"/>
        </w:rPr>
        <w:t xml:space="preserve">, Pēteris </w:t>
      </w:r>
      <w:proofErr w:type="spellStart"/>
      <w:r w:rsidR="00762D09">
        <w:rPr>
          <w:rFonts w:cs="Times New Roman"/>
          <w:iCs/>
          <w:szCs w:val="24"/>
        </w:rPr>
        <w:t>Stanka</w:t>
      </w:r>
      <w:proofErr w:type="spellEnd"/>
      <w:r w:rsidR="00762D09">
        <w:rPr>
          <w:rFonts w:cs="Times New Roman"/>
          <w:iCs/>
          <w:szCs w:val="24"/>
        </w:rPr>
        <w:t xml:space="preserve">, Viktors </w:t>
      </w:r>
      <w:proofErr w:type="spellStart"/>
      <w:r w:rsidR="00762D09">
        <w:rPr>
          <w:rFonts w:cs="Times New Roman"/>
          <w:iCs/>
          <w:szCs w:val="24"/>
        </w:rPr>
        <w:t>Ščerbakovs</w:t>
      </w:r>
      <w:proofErr w:type="spellEnd"/>
      <w:r w:rsidR="00762D09">
        <w:rPr>
          <w:rFonts w:cs="Times New Roman"/>
          <w:iCs/>
          <w:szCs w:val="24"/>
        </w:rPr>
        <w:t xml:space="preserve">, Staņislavs Šķesters, Ērika </w:t>
      </w:r>
      <w:proofErr w:type="spellStart"/>
      <w:r w:rsidR="00762D09">
        <w:rPr>
          <w:rFonts w:cs="Times New Roman"/>
          <w:iCs/>
          <w:szCs w:val="24"/>
        </w:rPr>
        <w:t>Teirumnieka</w:t>
      </w:r>
      <w:proofErr w:type="spellEnd"/>
      <w:r w:rsidR="00762D09">
        <w:rPr>
          <w:rFonts w:cs="Times New Roman"/>
          <w:iCs/>
          <w:szCs w:val="24"/>
        </w:rPr>
        <w:t>), “pret” - nav, “atturas” - nav</w:t>
      </w:r>
      <w:r w:rsidR="00FE5A9F" w:rsidRPr="007A4050">
        <w:rPr>
          <w:rFonts w:cs="Times New Roman"/>
          <w:iCs/>
          <w:szCs w:val="24"/>
        </w:rPr>
        <w:t xml:space="preserve">, </w:t>
      </w:r>
      <w:r w:rsidR="00FE5A9F" w:rsidRPr="007A4050">
        <w:rPr>
          <w:rFonts w:cs="Times New Roman"/>
          <w:iCs/>
          <w:spacing w:val="80"/>
          <w:szCs w:val="24"/>
        </w:rPr>
        <w:t>nolem</w:t>
      </w:r>
      <w:r w:rsidR="00FE5A9F" w:rsidRPr="007A4050">
        <w:rPr>
          <w:rFonts w:cs="Times New Roman"/>
          <w:iCs/>
          <w:szCs w:val="24"/>
        </w:rPr>
        <w:t>j:</w:t>
      </w:r>
    </w:p>
    <w:p w14:paraId="1CEE1E48" w14:textId="77FCF711" w:rsidR="00FE5A9F" w:rsidRPr="007A4050" w:rsidRDefault="00FE5A9F" w:rsidP="007A4050">
      <w:pPr>
        <w:spacing w:after="0" w:line="240" w:lineRule="auto"/>
        <w:ind w:right="-1" w:firstLine="567"/>
        <w:jc w:val="both"/>
        <w:rPr>
          <w:rFonts w:cs="Times New Roman"/>
          <w:iCs/>
          <w:szCs w:val="24"/>
        </w:rPr>
      </w:pPr>
    </w:p>
    <w:p w14:paraId="3E9F4881" w14:textId="259ED5E7" w:rsidR="00270BB7" w:rsidRPr="007A4050" w:rsidRDefault="00270BB7" w:rsidP="007A4050">
      <w:pPr>
        <w:spacing w:after="0" w:line="240" w:lineRule="auto"/>
        <w:ind w:right="-1" w:firstLine="567"/>
        <w:jc w:val="both"/>
        <w:rPr>
          <w:rFonts w:cs="Times New Roman"/>
          <w:iCs/>
          <w:szCs w:val="24"/>
        </w:rPr>
      </w:pPr>
      <w:r w:rsidRPr="007A4050">
        <w:rPr>
          <w:rFonts w:eastAsia="Times New Roman" w:cs="Times New Roman"/>
          <w:bCs/>
          <w:szCs w:val="24"/>
          <w:lang w:eastAsia="en-US"/>
        </w:rPr>
        <w:t xml:space="preserve">pieņemt lēmumu </w:t>
      </w:r>
      <w:r w:rsidRPr="007A4050">
        <w:rPr>
          <w:rFonts w:eastAsia="Times New Roman" w:cs="Times New Roman"/>
          <w:szCs w:val="24"/>
          <w:lang w:eastAsia="en-US"/>
        </w:rPr>
        <w:t>par</w:t>
      </w:r>
      <w:r w:rsidR="007A4050">
        <w:rPr>
          <w:rFonts w:eastAsia="Times New Roman" w:cs="Times New Roman"/>
          <w:b/>
          <w:szCs w:val="24"/>
          <w:lang w:eastAsia="en-US"/>
        </w:rPr>
        <w:t xml:space="preserve"> </w:t>
      </w:r>
      <w:r w:rsidRPr="007A4050">
        <w:rPr>
          <w:rFonts w:eastAsia="Times New Roman" w:cs="Times New Roman"/>
          <w:szCs w:val="24"/>
          <w:lang w:eastAsia="en-US"/>
        </w:rPr>
        <w:t>zemes ierīcības projekta apstiprināšanu</w:t>
      </w:r>
      <w:r w:rsidR="007A4050">
        <w:rPr>
          <w:rFonts w:eastAsia="Times New Roman" w:cs="Times New Roman"/>
          <w:bCs/>
          <w:szCs w:val="24"/>
          <w:lang w:eastAsia="en-US"/>
        </w:rPr>
        <w:t xml:space="preserve"> </w:t>
      </w:r>
      <w:r w:rsidRPr="007A4050">
        <w:rPr>
          <w:rFonts w:eastAsia="Times New Roman" w:cs="Times New Roman"/>
          <w:szCs w:val="24"/>
          <w:lang w:eastAsia="en-US"/>
        </w:rPr>
        <w:t>nekustamajam īpašumam</w:t>
      </w:r>
      <w:r w:rsidRPr="007A4050">
        <w:rPr>
          <w:rFonts w:eastAsia="Times New Roman" w:cs="Times New Roman"/>
          <w:bCs/>
          <w:szCs w:val="24"/>
          <w:lang w:eastAsia="en-US"/>
        </w:rPr>
        <w:t xml:space="preserve"> </w:t>
      </w:r>
      <w:r w:rsidRPr="00F437CF">
        <w:rPr>
          <w:rFonts w:eastAsia="Times New Roman" w:cs="Times New Roman"/>
          <w:b/>
          <w:szCs w:val="24"/>
          <w:lang w:eastAsia="en-US"/>
        </w:rPr>
        <w:t>„</w:t>
      </w:r>
      <w:proofErr w:type="spellStart"/>
      <w:r w:rsidRPr="00F437CF">
        <w:rPr>
          <w:rFonts w:eastAsia="Times New Roman" w:cs="Times New Roman"/>
          <w:b/>
          <w:szCs w:val="24"/>
          <w:lang w:eastAsia="en-US"/>
        </w:rPr>
        <w:t>Grantskalni</w:t>
      </w:r>
      <w:proofErr w:type="spellEnd"/>
      <w:r w:rsidRPr="00F437CF">
        <w:rPr>
          <w:rFonts w:eastAsia="Times New Roman" w:cs="Times New Roman"/>
          <w:b/>
          <w:szCs w:val="24"/>
        </w:rPr>
        <w:t>”</w:t>
      </w:r>
      <w:r w:rsidRPr="007A4050">
        <w:rPr>
          <w:rFonts w:eastAsia="Times New Roman" w:cs="Times New Roman"/>
          <w:b/>
          <w:bCs/>
          <w:szCs w:val="24"/>
          <w:lang w:eastAsia="en-US"/>
        </w:rPr>
        <w:t xml:space="preserve"> </w:t>
      </w:r>
      <w:r w:rsidRPr="007A4050">
        <w:rPr>
          <w:rFonts w:eastAsia="Times New Roman" w:cs="Times New Roman"/>
          <w:szCs w:val="24"/>
          <w:lang w:eastAsia="en-US"/>
        </w:rPr>
        <w:t>Ozolaines pagastā</w:t>
      </w:r>
      <w:r w:rsidRPr="007A4050">
        <w:rPr>
          <w:rFonts w:eastAsia="Times New Roman" w:cs="Times New Roman"/>
          <w:bCs/>
          <w:szCs w:val="24"/>
          <w:lang w:eastAsia="en-US"/>
        </w:rPr>
        <w:t xml:space="preserve"> </w:t>
      </w:r>
      <w:r w:rsidRPr="007A4050">
        <w:rPr>
          <w:rFonts w:eastAsia="Times New Roman" w:cs="Times New Roman"/>
          <w:szCs w:val="24"/>
          <w:lang w:eastAsia="en-US"/>
        </w:rPr>
        <w:t>(lēmums pievienots).</w:t>
      </w:r>
    </w:p>
    <w:p w14:paraId="34F18D5F" w14:textId="31C934AD" w:rsidR="00444FE3" w:rsidRPr="007A4050" w:rsidRDefault="00444FE3" w:rsidP="007A4050">
      <w:pPr>
        <w:suppressAutoHyphens w:val="0"/>
        <w:spacing w:after="0" w:line="240" w:lineRule="auto"/>
        <w:contextualSpacing/>
        <w:jc w:val="center"/>
        <w:rPr>
          <w:rFonts w:cs="Times New Roman"/>
          <w:b/>
          <w:bCs/>
          <w:szCs w:val="24"/>
        </w:rPr>
      </w:pPr>
    </w:p>
    <w:p w14:paraId="7C6EE18C" w14:textId="77777777" w:rsidR="0088395E" w:rsidRPr="007A4050" w:rsidRDefault="0088395E" w:rsidP="007A4050">
      <w:pPr>
        <w:numPr>
          <w:ilvl w:val="0"/>
          <w:numId w:val="2"/>
        </w:numPr>
        <w:spacing w:after="0" w:line="240" w:lineRule="auto"/>
        <w:ind w:left="0" w:right="-1" w:firstLine="0"/>
        <w:jc w:val="center"/>
        <w:rPr>
          <w:rFonts w:cs="Times New Roman"/>
          <w:b/>
          <w:szCs w:val="24"/>
        </w:rPr>
      </w:pPr>
      <w:r w:rsidRPr="007A4050">
        <w:rPr>
          <w:rFonts w:cs="Times New Roman"/>
          <w:b/>
          <w:szCs w:val="24"/>
        </w:rPr>
        <w:t>§</w:t>
      </w:r>
    </w:p>
    <w:p w14:paraId="1E28902D" w14:textId="7719E46A" w:rsidR="00444FE3" w:rsidRPr="007A4050" w:rsidRDefault="00097D4B" w:rsidP="007A4050">
      <w:pPr>
        <w:suppressAutoHyphens w:val="0"/>
        <w:spacing w:after="0" w:line="240" w:lineRule="auto"/>
        <w:contextualSpacing/>
        <w:jc w:val="center"/>
        <w:rPr>
          <w:rFonts w:eastAsia="Times New Roman" w:cs="Times New Roman"/>
          <w:b/>
          <w:bCs/>
          <w:szCs w:val="24"/>
          <w:lang w:eastAsia="ru-RU"/>
        </w:rPr>
      </w:pPr>
      <w:r w:rsidRPr="007A4050">
        <w:rPr>
          <w:rFonts w:eastAsia="Times New Roman" w:cs="Times New Roman"/>
          <w:b/>
          <w:bCs/>
          <w:szCs w:val="24"/>
          <w:lang w:eastAsia="ru-RU"/>
        </w:rPr>
        <w:t xml:space="preserve">Par </w:t>
      </w:r>
      <w:r w:rsidRPr="007A4050">
        <w:rPr>
          <w:rFonts w:cs="Times New Roman"/>
          <w:b/>
          <w:bCs/>
          <w:szCs w:val="24"/>
        </w:rPr>
        <w:t>2009.gada 20.maija Lauku apvidus zemes nomas līguma Nr.16/05/09</w:t>
      </w:r>
      <w:r w:rsidRPr="007A4050">
        <w:rPr>
          <w:rFonts w:cs="Times New Roman"/>
          <w:bCs/>
          <w:szCs w:val="24"/>
        </w:rPr>
        <w:t xml:space="preserve"> </w:t>
      </w:r>
      <w:r w:rsidRPr="007A4050">
        <w:rPr>
          <w:rFonts w:eastAsia="Times New Roman" w:cs="Times New Roman"/>
          <w:b/>
          <w:bCs/>
          <w:szCs w:val="24"/>
          <w:lang w:eastAsia="ru-RU"/>
        </w:rPr>
        <w:t xml:space="preserve">grozījumiem ar </w:t>
      </w:r>
      <w:r w:rsidRPr="007A4050">
        <w:rPr>
          <w:rFonts w:cs="Times New Roman"/>
          <w:b/>
          <w:szCs w:val="24"/>
        </w:rPr>
        <w:t>I</w:t>
      </w:r>
      <w:r w:rsidR="00055661">
        <w:rPr>
          <w:rFonts w:cs="Times New Roman"/>
          <w:b/>
          <w:szCs w:val="24"/>
        </w:rPr>
        <w:t>.</w:t>
      </w:r>
      <w:r w:rsidRPr="007A4050">
        <w:rPr>
          <w:rFonts w:cs="Times New Roman"/>
          <w:b/>
          <w:szCs w:val="24"/>
        </w:rPr>
        <w:t>B</w:t>
      </w:r>
      <w:r w:rsidR="00055661">
        <w:rPr>
          <w:rFonts w:cs="Times New Roman"/>
          <w:b/>
          <w:szCs w:val="24"/>
        </w:rPr>
        <w:t>.</w:t>
      </w:r>
      <w:r w:rsidRPr="007A4050">
        <w:rPr>
          <w:rFonts w:cs="Times New Roman"/>
          <w:szCs w:val="24"/>
        </w:rPr>
        <w:t xml:space="preserve"> </w:t>
      </w:r>
      <w:proofErr w:type="spellStart"/>
      <w:r w:rsidRPr="007A4050">
        <w:rPr>
          <w:rFonts w:eastAsia="Times New Roman" w:cs="Times New Roman"/>
          <w:b/>
          <w:bCs/>
          <w:szCs w:val="24"/>
          <w:lang w:eastAsia="ru-RU"/>
        </w:rPr>
        <w:t>Čornajas</w:t>
      </w:r>
      <w:proofErr w:type="spellEnd"/>
      <w:r w:rsidRPr="007A4050">
        <w:rPr>
          <w:rFonts w:eastAsia="Times New Roman" w:cs="Times New Roman"/>
          <w:b/>
          <w:bCs/>
          <w:szCs w:val="24"/>
          <w:lang w:eastAsia="ru-RU"/>
        </w:rPr>
        <w:t xml:space="preserve"> pagastā </w:t>
      </w:r>
    </w:p>
    <w:p w14:paraId="6F8FC496" w14:textId="6DB540E4" w:rsidR="00097D4B" w:rsidRPr="008505DD" w:rsidRDefault="00097D4B" w:rsidP="007A4050">
      <w:pPr>
        <w:suppressAutoHyphens w:val="0"/>
        <w:spacing w:after="0" w:line="240" w:lineRule="auto"/>
        <w:contextualSpacing/>
        <w:jc w:val="center"/>
        <w:rPr>
          <w:rFonts w:cs="Times New Roman"/>
          <w:sz w:val="20"/>
          <w:szCs w:val="20"/>
        </w:rPr>
      </w:pPr>
      <w:r w:rsidRPr="008505DD">
        <w:rPr>
          <w:rFonts w:cs="Times New Roman"/>
          <w:sz w:val="20"/>
          <w:szCs w:val="20"/>
        </w:rPr>
        <w:t>(</w:t>
      </w:r>
      <w:r w:rsidR="00591130" w:rsidRPr="008505DD">
        <w:rPr>
          <w:rFonts w:cs="Times New Roman"/>
          <w:sz w:val="20"/>
          <w:szCs w:val="20"/>
        </w:rPr>
        <w:t xml:space="preserve">Ziņo </w:t>
      </w:r>
      <w:proofErr w:type="spellStart"/>
      <w:r w:rsidR="00591130" w:rsidRPr="008505DD">
        <w:rPr>
          <w:rFonts w:cs="Times New Roman"/>
          <w:sz w:val="20"/>
          <w:szCs w:val="20"/>
        </w:rPr>
        <w:t>M.Vizule</w:t>
      </w:r>
      <w:proofErr w:type="spellEnd"/>
      <w:r w:rsidRPr="008505DD">
        <w:rPr>
          <w:rFonts w:cs="Times New Roman"/>
          <w:sz w:val="20"/>
          <w:szCs w:val="20"/>
        </w:rPr>
        <w:t>)</w:t>
      </w:r>
    </w:p>
    <w:p w14:paraId="65F778A1" w14:textId="61DBB10C" w:rsidR="00444FE3" w:rsidRPr="007A4050" w:rsidRDefault="00444FE3" w:rsidP="007A4050">
      <w:pPr>
        <w:suppressAutoHyphens w:val="0"/>
        <w:spacing w:after="0" w:line="240" w:lineRule="auto"/>
        <w:contextualSpacing/>
        <w:jc w:val="center"/>
        <w:rPr>
          <w:rFonts w:eastAsia="Times New Roman" w:cs="Times New Roman"/>
          <w:b/>
          <w:bCs/>
          <w:szCs w:val="24"/>
          <w:lang w:eastAsia="ru-RU"/>
        </w:rPr>
      </w:pPr>
    </w:p>
    <w:p w14:paraId="760C8246" w14:textId="52F9162A" w:rsidR="00FE5A9F" w:rsidRPr="007A4050" w:rsidRDefault="00270BB7" w:rsidP="007A4050">
      <w:pPr>
        <w:spacing w:after="0" w:line="240" w:lineRule="auto"/>
        <w:ind w:right="-1" w:firstLine="567"/>
        <w:jc w:val="both"/>
        <w:rPr>
          <w:rFonts w:cs="Times New Roman"/>
          <w:iCs/>
          <w:szCs w:val="24"/>
        </w:rPr>
      </w:pPr>
      <w:r w:rsidRPr="007A4050">
        <w:rPr>
          <w:rFonts w:eastAsia="Times New Roman" w:cs="Times New Roman"/>
          <w:bCs/>
          <w:szCs w:val="24"/>
        </w:rPr>
        <w:t xml:space="preserve">Izskatījusi </w:t>
      </w:r>
      <w:r w:rsidRPr="007A4050">
        <w:rPr>
          <w:rFonts w:cs="Times New Roman"/>
          <w:szCs w:val="24"/>
        </w:rPr>
        <w:t>I</w:t>
      </w:r>
      <w:r w:rsidR="00055661">
        <w:rPr>
          <w:rFonts w:cs="Times New Roman"/>
          <w:szCs w:val="24"/>
        </w:rPr>
        <w:t>.</w:t>
      </w:r>
      <w:r w:rsidRPr="007A4050">
        <w:rPr>
          <w:rFonts w:cs="Times New Roman"/>
          <w:szCs w:val="24"/>
        </w:rPr>
        <w:t xml:space="preserve"> B</w:t>
      </w:r>
      <w:r w:rsidR="00055661">
        <w:rPr>
          <w:rFonts w:cs="Times New Roman"/>
          <w:szCs w:val="24"/>
        </w:rPr>
        <w:t>.</w:t>
      </w:r>
      <w:r w:rsidRPr="007A4050">
        <w:rPr>
          <w:rFonts w:cs="Times New Roman"/>
          <w:bCs/>
          <w:szCs w:val="24"/>
        </w:rPr>
        <w:t xml:space="preserve"> </w:t>
      </w:r>
      <w:r w:rsidRPr="007A4050">
        <w:rPr>
          <w:rFonts w:eastAsia="Times New Roman" w:cs="Times New Roman"/>
          <w:bCs/>
          <w:szCs w:val="24"/>
        </w:rPr>
        <w:t>iesniegumu,</w:t>
      </w:r>
      <w:r w:rsidR="007A4050">
        <w:rPr>
          <w:rFonts w:eastAsia="Times New Roman" w:cs="Times New Roman"/>
          <w:bCs/>
          <w:szCs w:val="24"/>
        </w:rPr>
        <w:t xml:space="preserve"> </w:t>
      </w:r>
      <w:r w:rsidRPr="007A4050">
        <w:rPr>
          <w:rFonts w:eastAsia="Times New Roman" w:cs="Times New Roman"/>
          <w:bCs/>
          <w:szCs w:val="24"/>
        </w:rPr>
        <w:t>pamatojoties uz likuma „Par pašvaldībām” 14.panta otrās daļas 3.punktu, 15.panta pirmās daļas 10.punktu, 37.pantu,</w:t>
      </w:r>
      <w:r w:rsidR="007A4050">
        <w:rPr>
          <w:rFonts w:eastAsia="Times New Roman" w:cs="Times New Roman"/>
          <w:bCs/>
          <w:szCs w:val="24"/>
        </w:rPr>
        <w:t xml:space="preserve"> </w:t>
      </w:r>
      <w:r w:rsidRPr="007A4050">
        <w:rPr>
          <w:rFonts w:eastAsia="Times New Roman" w:cs="Times New Roman"/>
          <w:bCs/>
          <w:szCs w:val="24"/>
        </w:rPr>
        <w:t>41.panta pirmās daļas 3.punktu, ņemot vērā Finanšu pastāvīgās komitejas 2019.gada 14.novembra priekšlikumu</w:t>
      </w:r>
      <w:r w:rsidR="00FE5A9F" w:rsidRPr="007A4050">
        <w:rPr>
          <w:rFonts w:eastAsia="Times New Roman" w:cs="Times New Roman"/>
          <w:szCs w:val="24"/>
        </w:rPr>
        <w:t>,</w:t>
      </w:r>
      <w:r w:rsidR="00FE5A9F" w:rsidRPr="007A4050">
        <w:rPr>
          <w:rFonts w:cs="Times New Roman"/>
          <w:iCs/>
          <w:szCs w:val="24"/>
        </w:rPr>
        <w:t xml:space="preserve"> Rēzeknes novada dome, balsojot </w:t>
      </w:r>
      <w:r w:rsidR="00762D09">
        <w:rPr>
          <w:rFonts w:cs="Times New Roman"/>
          <w:iCs/>
          <w:szCs w:val="24"/>
        </w:rPr>
        <w:t xml:space="preserve">“par” - 16 (Regīna Baranova, Vasīlijs </w:t>
      </w:r>
      <w:proofErr w:type="spellStart"/>
      <w:r w:rsidR="00762D09">
        <w:rPr>
          <w:rFonts w:cs="Times New Roman"/>
          <w:iCs/>
          <w:szCs w:val="24"/>
        </w:rPr>
        <w:t>Bašmakovs</w:t>
      </w:r>
      <w:proofErr w:type="spellEnd"/>
      <w:r w:rsidR="00762D09">
        <w:rPr>
          <w:rFonts w:cs="Times New Roman"/>
          <w:iCs/>
          <w:szCs w:val="24"/>
        </w:rPr>
        <w:t xml:space="preserve">, Aivars </w:t>
      </w:r>
      <w:proofErr w:type="spellStart"/>
      <w:r w:rsidR="00762D09">
        <w:rPr>
          <w:rFonts w:cs="Times New Roman"/>
          <w:iCs/>
          <w:szCs w:val="24"/>
        </w:rPr>
        <w:t>Buharins</w:t>
      </w:r>
      <w:proofErr w:type="spellEnd"/>
      <w:r w:rsidR="00762D09">
        <w:rPr>
          <w:rFonts w:cs="Times New Roman"/>
          <w:iCs/>
          <w:szCs w:val="24"/>
        </w:rPr>
        <w:t xml:space="preserve">, Vilis Deksnis, Anatolijs Laizāns, Anita </w:t>
      </w:r>
      <w:proofErr w:type="spellStart"/>
      <w:r w:rsidR="00762D09">
        <w:rPr>
          <w:rFonts w:cs="Times New Roman"/>
          <w:iCs/>
          <w:szCs w:val="24"/>
        </w:rPr>
        <w:t>Ludborža</w:t>
      </w:r>
      <w:proofErr w:type="spellEnd"/>
      <w:r w:rsidR="00762D09">
        <w:rPr>
          <w:rFonts w:cs="Times New Roman"/>
          <w:iCs/>
          <w:szCs w:val="24"/>
        </w:rPr>
        <w:t xml:space="preserve">, Zigfrīds Lukaševičs, Pāvels Melnis, Edgars </w:t>
      </w:r>
      <w:proofErr w:type="spellStart"/>
      <w:r w:rsidR="00762D09">
        <w:rPr>
          <w:rFonts w:cs="Times New Roman"/>
          <w:iCs/>
          <w:szCs w:val="24"/>
        </w:rPr>
        <w:t>Nizins</w:t>
      </w:r>
      <w:proofErr w:type="spellEnd"/>
      <w:r w:rsidR="00762D09">
        <w:rPr>
          <w:rFonts w:cs="Times New Roman"/>
          <w:iCs/>
          <w:szCs w:val="24"/>
        </w:rPr>
        <w:t xml:space="preserve">, Elvīra </w:t>
      </w:r>
      <w:proofErr w:type="spellStart"/>
      <w:r w:rsidR="00762D09">
        <w:rPr>
          <w:rFonts w:cs="Times New Roman"/>
          <w:iCs/>
          <w:szCs w:val="24"/>
        </w:rPr>
        <w:t>Pizāne</w:t>
      </w:r>
      <w:proofErr w:type="spellEnd"/>
      <w:r w:rsidR="00762D09">
        <w:rPr>
          <w:rFonts w:cs="Times New Roman"/>
          <w:iCs/>
          <w:szCs w:val="24"/>
        </w:rPr>
        <w:t xml:space="preserve">, Guntis Rasims, Juris </w:t>
      </w:r>
      <w:proofErr w:type="spellStart"/>
      <w:r w:rsidR="00762D09">
        <w:rPr>
          <w:rFonts w:cs="Times New Roman"/>
          <w:iCs/>
          <w:szCs w:val="24"/>
        </w:rPr>
        <w:t>Runčs</w:t>
      </w:r>
      <w:proofErr w:type="spellEnd"/>
      <w:r w:rsidR="00762D09">
        <w:rPr>
          <w:rFonts w:cs="Times New Roman"/>
          <w:iCs/>
          <w:szCs w:val="24"/>
        </w:rPr>
        <w:t xml:space="preserve">, Pēteris </w:t>
      </w:r>
      <w:proofErr w:type="spellStart"/>
      <w:r w:rsidR="00762D09">
        <w:rPr>
          <w:rFonts w:cs="Times New Roman"/>
          <w:iCs/>
          <w:szCs w:val="24"/>
        </w:rPr>
        <w:t>Stanka</w:t>
      </w:r>
      <w:proofErr w:type="spellEnd"/>
      <w:r w:rsidR="00762D09">
        <w:rPr>
          <w:rFonts w:cs="Times New Roman"/>
          <w:iCs/>
          <w:szCs w:val="24"/>
        </w:rPr>
        <w:t xml:space="preserve">, Viktors </w:t>
      </w:r>
      <w:proofErr w:type="spellStart"/>
      <w:r w:rsidR="00762D09">
        <w:rPr>
          <w:rFonts w:cs="Times New Roman"/>
          <w:iCs/>
          <w:szCs w:val="24"/>
        </w:rPr>
        <w:t>Ščerbakovs</w:t>
      </w:r>
      <w:proofErr w:type="spellEnd"/>
      <w:r w:rsidR="00762D09">
        <w:rPr>
          <w:rFonts w:cs="Times New Roman"/>
          <w:iCs/>
          <w:szCs w:val="24"/>
        </w:rPr>
        <w:t xml:space="preserve">, Staņislavs Šķesters, Ērika </w:t>
      </w:r>
      <w:proofErr w:type="spellStart"/>
      <w:r w:rsidR="00762D09">
        <w:rPr>
          <w:rFonts w:cs="Times New Roman"/>
          <w:iCs/>
          <w:szCs w:val="24"/>
        </w:rPr>
        <w:t>Teirumnieka</w:t>
      </w:r>
      <w:proofErr w:type="spellEnd"/>
      <w:r w:rsidR="00762D09">
        <w:rPr>
          <w:rFonts w:cs="Times New Roman"/>
          <w:iCs/>
          <w:szCs w:val="24"/>
        </w:rPr>
        <w:t>), “pret” - nav, “atturas” - nav</w:t>
      </w:r>
      <w:r w:rsidR="00FE5A9F" w:rsidRPr="007A4050">
        <w:rPr>
          <w:rFonts w:cs="Times New Roman"/>
          <w:iCs/>
          <w:szCs w:val="24"/>
        </w:rPr>
        <w:t xml:space="preserve">, </w:t>
      </w:r>
      <w:r w:rsidR="00FE5A9F" w:rsidRPr="007A4050">
        <w:rPr>
          <w:rFonts w:cs="Times New Roman"/>
          <w:iCs/>
          <w:spacing w:val="80"/>
          <w:szCs w:val="24"/>
        </w:rPr>
        <w:t>nolem</w:t>
      </w:r>
      <w:r w:rsidR="00FE5A9F" w:rsidRPr="007A4050">
        <w:rPr>
          <w:rFonts w:cs="Times New Roman"/>
          <w:iCs/>
          <w:szCs w:val="24"/>
        </w:rPr>
        <w:t>j:</w:t>
      </w:r>
    </w:p>
    <w:p w14:paraId="58EEBAA1" w14:textId="47B1E3B2" w:rsidR="00FE5A9F" w:rsidRPr="007A4050" w:rsidRDefault="00FE5A9F" w:rsidP="007A4050">
      <w:pPr>
        <w:spacing w:after="0" w:line="240" w:lineRule="auto"/>
        <w:ind w:right="-1" w:firstLine="567"/>
        <w:jc w:val="both"/>
        <w:rPr>
          <w:rFonts w:cs="Times New Roman"/>
          <w:iCs/>
          <w:szCs w:val="24"/>
        </w:rPr>
      </w:pPr>
    </w:p>
    <w:p w14:paraId="513D9F92" w14:textId="6C6B55E3" w:rsidR="00BD4E79" w:rsidRPr="00BD4E79" w:rsidRDefault="00BD4E79" w:rsidP="007A4050">
      <w:pPr>
        <w:suppressAutoHyphens w:val="0"/>
        <w:autoSpaceDE w:val="0"/>
        <w:autoSpaceDN w:val="0"/>
        <w:adjustRightInd w:val="0"/>
        <w:spacing w:after="0" w:line="240" w:lineRule="auto"/>
        <w:ind w:firstLine="567"/>
        <w:jc w:val="both"/>
        <w:rPr>
          <w:rFonts w:eastAsia="Times New Roman" w:cs="Times New Roman"/>
          <w:bCs/>
          <w:szCs w:val="24"/>
          <w:lang w:eastAsia="ru-RU"/>
        </w:rPr>
      </w:pPr>
      <w:r w:rsidRPr="00BD4E79">
        <w:rPr>
          <w:rFonts w:eastAsia="Times New Roman" w:cs="Times New Roman"/>
          <w:szCs w:val="24"/>
          <w:lang w:eastAsia="ru-RU"/>
        </w:rPr>
        <w:t xml:space="preserve">pieņemt lēmumu </w:t>
      </w:r>
      <w:r w:rsidRPr="00BD4E79">
        <w:rPr>
          <w:rFonts w:eastAsia="Times New Roman" w:cs="Times New Roman"/>
          <w:bCs/>
          <w:szCs w:val="24"/>
          <w:lang w:eastAsia="ru-RU"/>
        </w:rPr>
        <w:t xml:space="preserve">par 2009.gada 20.maija Lauku apvidus zemes nomas līguma </w:t>
      </w:r>
      <w:r w:rsidRPr="00BD4E79">
        <w:rPr>
          <w:rFonts w:cs="Times New Roman"/>
          <w:bCs/>
          <w:szCs w:val="24"/>
          <w:lang w:eastAsia="en-US"/>
        </w:rPr>
        <w:t xml:space="preserve">Nr.16/05/09 </w:t>
      </w:r>
      <w:r w:rsidRPr="00BD4E79">
        <w:rPr>
          <w:rFonts w:eastAsia="Times New Roman" w:cs="Times New Roman"/>
          <w:bCs/>
          <w:szCs w:val="24"/>
          <w:lang w:eastAsia="ru-RU"/>
        </w:rPr>
        <w:t xml:space="preserve">grozījumiem ar </w:t>
      </w:r>
      <w:r w:rsidRPr="00F437CF">
        <w:rPr>
          <w:rFonts w:cs="Times New Roman"/>
          <w:b/>
          <w:szCs w:val="24"/>
          <w:lang w:eastAsia="en-US"/>
        </w:rPr>
        <w:t>I</w:t>
      </w:r>
      <w:r w:rsidR="00055661">
        <w:rPr>
          <w:rFonts w:cs="Times New Roman"/>
          <w:b/>
          <w:szCs w:val="24"/>
          <w:lang w:eastAsia="en-US"/>
        </w:rPr>
        <w:t>.</w:t>
      </w:r>
      <w:r w:rsidRPr="00F437CF">
        <w:rPr>
          <w:rFonts w:cs="Times New Roman"/>
          <w:b/>
          <w:szCs w:val="24"/>
          <w:lang w:eastAsia="en-US"/>
        </w:rPr>
        <w:t xml:space="preserve"> B</w:t>
      </w:r>
      <w:r w:rsidR="00055661">
        <w:rPr>
          <w:rFonts w:cs="Times New Roman"/>
          <w:b/>
          <w:szCs w:val="24"/>
          <w:lang w:eastAsia="en-US"/>
        </w:rPr>
        <w:t>.</w:t>
      </w:r>
      <w:r w:rsidRPr="00BD4E79">
        <w:rPr>
          <w:rFonts w:cs="Times New Roman"/>
          <w:szCs w:val="24"/>
          <w:lang w:eastAsia="en-US"/>
        </w:rPr>
        <w:t xml:space="preserve"> </w:t>
      </w:r>
      <w:proofErr w:type="spellStart"/>
      <w:r w:rsidRPr="00BD4E79">
        <w:rPr>
          <w:rFonts w:eastAsia="Times New Roman" w:cs="Times New Roman"/>
          <w:bCs/>
          <w:szCs w:val="24"/>
          <w:lang w:eastAsia="ru-RU"/>
        </w:rPr>
        <w:t>Čornajas</w:t>
      </w:r>
      <w:proofErr w:type="spellEnd"/>
      <w:r w:rsidRPr="00BD4E79">
        <w:rPr>
          <w:rFonts w:eastAsia="Times New Roman" w:cs="Times New Roman"/>
          <w:bCs/>
          <w:szCs w:val="24"/>
          <w:lang w:eastAsia="ru-RU"/>
        </w:rPr>
        <w:t xml:space="preserve"> pagastā (lēmums pievienots)</w:t>
      </w:r>
      <w:r w:rsidRPr="007A4050">
        <w:rPr>
          <w:rFonts w:eastAsia="Times New Roman" w:cs="Times New Roman"/>
          <w:bCs/>
          <w:szCs w:val="24"/>
          <w:lang w:eastAsia="ru-RU"/>
        </w:rPr>
        <w:t>.</w:t>
      </w:r>
    </w:p>
    <w:p w14:paraId="4423FD2A" w14:textId="33B40C00" w:rsidR="00444FE3" w:rsidRPr="007A4050" w:rsidRDefault="00444FE3" w:rsidP="007A4050">
      <w:pPr>
        <w:suppressAutoHyphens w:val="0"/>
        <w:spacing w:after="0" w:line="240" w:lineRule="auto"/>
        <w:contextualSpacing/>
        <w:jc w:val="center"/>
        <w:rPr>
          <w:rFonts w:eastAsia="Times New Roman" w:cs="Times New Roman"/>
          <w:b/>
          <w:bCs/>
          <w:szCs w:val="24"/>
          <w:lang w:eastAsia="ru-RU"/>
        </w:rPr>
      </w:pPr>
    </w:p>
    <w:p w14:paraId="44CFB8F6" w14:textId="77777777" w:rsidR="0088395E" w:rsidRPr="007A4050" w:rsidRDefault="0088395E" w:rsidP="007A4050">
      <w:pPr>
        <w:numPr>
          <w:ilvl w:val="0"/>
          <w:numId w:val="2"/>
        </w:numPr>
        <w:spacing w:after="0" w:line="240" w:lineRule="auto"/>
        <w:ind w:left="0" w:right="-1" w:firstLine="0"/>
        <w:jc w:val="center"/>
        <w:rPr>
          <w:rFonts w:cs="Times New Roman"/>
          <w:b/>
          <w:szCs w:val="24"/>
        </w:rPr>
      </w:pPr>
      <w:r w:rsidRPr="007A4050">
        <w:rPr>
          <w:rFonts w:cs="Times New Roman"/>
          <w:b/>
          <w:szCs w:val="24"/>
        </w:rPr>
        <w:t>§</w:t>
      </w:r>
    </w:p>
    <w:p w14:paraId="71F74469" w14:textId="3D23CA4B" w:rsidR="00444FE3" w:rsidRPr="007A4050" w:rsidRDefault="00097D4B" w:rsidP="007A4050">
      <w:pPr>
        <w:suppressAutoHyphens w:val="0"/>
        <w:spacing w:after="0" w:line="240" w:lineRule="auto"/>
        <w:contextualSpacing/>
        <w:jc w:val="center"/>
        <w:rPr>
          <w:rFonts w:eastAsia="Times New Roman" w:cs="Times New Roman"/>
          <w:b/>
          <w:bCs/>
          <w:szCs w:val="24"/>
          <w:lang w:eastAsia="ru-RU"/>
        </w:rPr>
      </w:pPr>
      <w:r w:rsidRPr="007A4050">
        <w:rPr>
          <w:rFonts w:eastAsia="Times New Roman" w:cs="Times New Roman"/>
          <w:b/>
          <w:bCs/>
          <w:szCs w:val="24"/>
          <w:lang w:eastAsia="ru-RU"/>
        </w:rPr>
        <w:t xml:space="preserve">Par </w:t>
      </w:r>
      <w:r w:rsidRPr="007A4050">
        <w:rPr>
          <w:rFonts w:cs="Times New Roman"/>
          <w:b/>
          <w:bCs/>
          <w:szCs w:val="24"/>
        </w:rPr>
        <w:t>2009.gada 20.maija Lauku apvidus zemes nomas līguma Nr.25/05/09</w:t>
      </w:r>
      <w:r w:rsidRPr="007A4050">
        <w:rPr>
          <w:rFonts w:cs="Times New Roman"/>
          <w:bCs/>
          <w:szCs w:val="24"/>
        </w:rPr>
        <w:t xml:space="preserve"> </w:t>
      </w:r>
      <w:r w:rsidRPr="007A4050">
        <w:rPr>
          <w:rFonts w:cs="Times New Roman"/>
          <w:b/>
          <w:szCs w:val="24"/>
        </w:rPr>
        <w:t>darbības izbeigšanu</w:t>
      </w:r>
      <w:r w:rsidRPr="007A4050">
        <w:rPr>
          <w:rFonts w:eastAsia="Times New Roman" w:cs="Times New Roman"/>
          <w:b/>
          <w:bCs/>
          <w:szCs w:val="24"/>
          <w:lang w:eastAsia="ru-RU"/>
        </w:rPr>
        <w:t xml:space="preserve"> ar S</w:t>
      </w:r>
      <w:r w:rsidR="00055661">
        <w:rPr>
          <w:rFonts w:eastAsia="Times New Roman" w:cs="Times New Roman"/>
          <w:b/>
          <w:bCs/>
          <w:szCs w:val="24"/>
          <w:lang w:eastAsia="ru-RU"/>
        </w:rPr>
        <w:t>.</w:t>
      </w:r>
      <w:r w:rsidRPr="007A4050">
        <w:rPr>
          <w:rFonts w:eastAsia="Times New Roman" w:cs="Times New Roman"/>
          <w:b/>
          <w:bCs/>
          <w:szCs w:val="24"/>
          <w:lang w:eastAsia="ru-RU"/>
        </w:rPr>
        <w:t xml:space="preserve"> J</w:t>
      </w:r>
      <w:r w:rsidR="00055661">
        <w:rPr>
          <w:rFonts w:eastAsia="Times New Roman" w:cs="Times New Roman"/>
          <w:b/>
          <w:bCs/>
          <w:szCs w:val="24"/>
          <w:lang w:eastAsia="ru-RU"/>
        </w:rPr>
        <w:t>.</w:t>
      </w:r>
      <w:r w:rsidRPr="007A4050">
        <w:rPr>
          <w:rFonts w:cs="Times New Roman"/>
          <w:szCs w:val="24"/>
        </w:rPr>
        <w:t xml:space="preserve"> </w:t>
      </w:r>
      <w:proofErr w:type="spellStart"/>
      <w:r w:rsidRPr="007A4050">
        <w:rPr>
          <w:rFonts w:cs="Times New Roman"/>
          <w:b/>
          <w:szCs w:val="24"/>
        </w:rPr>
        <w:t>Čornajas</w:t>
      </w:r>
      <w:proofErr w:type="spellEnd"/>
      <w:r w:rsidRPr="007A4050">
        <w:rPr>
          <w:rFonts w:eastAsia="Times New Roman" w:cs="Times New Roman"/>
          <w:b/>
          <w:bCs/>
          <w:szCs w:val="24"/>
          <w:lang w:eastAsia="ru-RU"/>
        </w:rPr>
        <w:t xml:space="preserve"> pagastā </w:t>
      </w:r>
    </w:p>
    <w:p w14:paraId="79759690" w14:textId="2E476D7C" w:rsidR="00097D4B" w:rsidRPr="008505DD" w:rsidRDefault="00097D4B" w:rsidP="007A4050">
      <w:pPr>
        <w:suppressAutoHyphens w:val="0"/>
        <w:spacing w:after="0" w:line="240" w:lineRule="auto"/>
        <w:contextualSpacing/>
        <w:jc w:val="center"/>
        <w:rPr>
          <w:rFonts w:cs="Times New Roman"/>
          <w:sz w:val="20"/>
          <w:szCs w:val="20"/>
        </w:rPr>
      </w:pPr>
      <w:r w:rsidRPr="008505DD">
        <w:rPr>
          <w:rFonts w:cs="Times New Roman"/>
          <w:sz w:val="20"/>
          <w:szCs w:val="20"/>
        </w:rPr>
        <w:t>(</w:t>
      </w:r>
      <w:r w:rsidR="00591130" w:rsidRPr="008505DD">
        <w:rPr>
          <w:rFonts w:cs="Times New Roman"/>
          <w:sz w:val="20"/>
          <w:szCs w:val="20"/>
        </w:rPr>
        <w:t xml:space="preserve">Ziņo </w:t>
      </w:r>
      <w:proofErr w:type="spellStart"/>
      <w:r w:rsidR="00591130" w:rsidRPr="008505DD">
        <w:rPr>
          <w:rFonts w:cs="Times New Roman"/>
          <w:sz w:val="20"/>
          <w:szCs w:val="20"/>
        </w:rPr>
        <w:t>M.Vizule</w:t>
      </w:r>
      <w:proofErr w:type="spellEnd"/>
      <w:r w:rsidRPr="008505DD">
        <w:rPr>
          <w:rFonts w:cs="Times New Roman"/>
          <w:sz w:val="20"/>
          <w:szCs w:val="20"/>
        </w:rPr>
        <w:t>)</w:t>
      </w:r>
    </w:p>
    <w:p w14:paraId="78360CD7" w14:textId="4C97943B" w:rsidR="00444FE3" w:rsidRPr="007A4050" w:rsidRDefault="00444FE3" w:rsidP="007A4050">
      <w:pPr>
        <w:suppressAutoHyphens w:val="0"/>
        <w:spacing w:after="0" w:line="240" w:lineRule="auto"/>
        <w:contextualSpacing/>
        <w:jc w:val="center"/>
        <w:rPr>
          <w:rFonts w:eastAsia="Times New Roman" w:cs="Times New Roman"/>
          <w:b/>
          <w:bCs/>
          <w:szCs w:val="24"/>
          <w:lang w:eastAsia="ru-RU"/>
        </w:rPr>
      </w:pPr>
    </w:p>
    <w:p w14:paraId="597A8E6D" w14:textId="7EDDBF9B" w:rsidR="00FE5A9F" w:rsidRPr="007A4050" w:rsidRDefault="00BD4E79" w:rsidP="007A4050">
      <w:pPr>
        <w:spacing w:after="0" w:line="240" w:lineRule="auto"/>
        <w:ind w:right="-1" w:firstLine="567"/>
        <w:jc w:val="both"/>
        <w:rPr>
          <w:rFonts w:cs="Times New Roman"/>
          <w:iCs/>
          <w:szCs w:val="24"/>
        </w:rPr>
      </w:pPr>
      <w:r w:rsidRPr="007A4050">
        <w:rPr>
          <w:rFonts w:eastAsia="Times New Roman" w:cs="Times New Roman"/>
          <w:bCs/>
          <w:szCs w:val="24"/>
        </w:rPr>
        <w:t xml:space="preserve">Izskatījusi </w:t>
      </w:r>
      <w:r w:rsidRPr="007A4050">
        <w:rPr>
          <w:rFonts w:eastAsia="Times New Roman" w:cs="Times New Roman"/>
          <w:bCs/>
          <w:szCs w:val="24"/>
          <w:lang w:eastAsia="ru-RU"/>
        </w:rPr>
        <w:t>S</w:t>
      </w:r>
      <w:r w:rsidR="00055661">
        <w:rPr>
          <w:rFonts w:eastAsia="Times New Roman" w:cs="Times New Roman"/>
          <w:bCs/>
          <w:szCs w:val="24"/>
          <w:lang w:eastAsia="ru-RU"/>
        </w:rPr>
        <w:t>.</w:t>
      </w:r>
      <w:r w:rsidRPr="007A4050">
        <w:rPr>
          <w:rFonts w:eastAsia="Times New Roman" w:cs="Times New Roman"/>
          <w:bCs/>
          <w:szCs w:val="24"/>
          <w:lang w:eastAsia="ru-RU"/>
        </w:rPr>
        <w:t xml:space="preserve"> J</w:t>
      </w:r>
      <w:r w:rsidR="00055661">
        <w:rPr>
          <w:rFonts w:eastAsia="Times New Roman" w:cs="Times New Roman"/>
          <w:bCs/>
          <w:szCs w:val="24"/>
          <w:lang w:eastAsia="ru-RU"/>
        </w:rPr>
        <w:t>.</w:t>
      </w:r>
      <w:r w:rsidRPr="007A4050">
        <w:rPr>
          <w:rFonts w:cs="Times New Roman"/>
          <w:bCs/>
          <w:szCs w:val="24"/>
        </w:rPr>
        <w:t xml:space="preserve"> </w:t>
      </w:r>
      <w:r w:rsidRPr="007A4050">
        <w:rPr>
          <w:rFonts w:eastAsia="Times New Roman" w:cs="Times New Roman"/>
          <w:bCs/>
          <w:szCs w:val="24"/>
        </w:rPr>
        <w:t>iesniegumu,</w:t>
      </w:r>
      <w:r w:rsidR="007A4050">
        <w:rPr>
          <w:rFonts w:eastAsia="Times New Roman" w:cs="Times New Roman"/>
          <w:bCs/>
          <w:szCs w:val="24"/>
        </w:rPr>
        <w:t xml:space="preserve"> </w:t>
      </w:r>
      <w:r w:rsidRPr="007A4050">
        <w:rPr>
          <w:rFonts w:cs="Times New Roman"/>
          <w:bCs/>
          <w:szCs w:val="24"/>
        </w:rPr>
        <w:t>pamatojoties uz likuma „Par pašvaldībām” 14.panta otrās daļas 3.punktu, 15.panta pirmās daļas 10.punktu, 37.pantu,</w:t>
      </w:r>
      <w:r w:rsidR="007A4050">
        <w:rPr>
          <w:rFonts w:cs="Times New Roman"/>
          <w:bCs/>
          <w:szCs w:val="24"/>
        </w:rPr>
        <w:t xml:space="preserve"> </w:t>
      </w:r>
      <w:r w:rsidRPr="007A4050">
        <w:rPr>
          <w:rFonts w:cs="Times New Roman"/>
          <w:bCs/>
          <w:szCs w:val="24"/>
        </w:rPr>
        <w:t xml:space="preserve">41.panta pirmās daļas 4.punktu, </w:t>
      </w:r>
      <w:r w:rsidRPr="007A4050">
        <w:rPr>
          <w:rFonts w:eastAsia="Times New Roman" w:cs="Times New Roman"/>
          <w:bCs/>
          <w:szCs w:val="24"/>
        </w:rPr>
        <w:t>ņemot vērā Finanšu pastāvīgās komitejas 2019.gada 14.novembra priekšlikumu</w:t>
      </w:r>
      <w:r w:rsidR="00FE5A9F" w:rsidRPr="007A4050">
        <w:rPr>
          <w:rFonts w:eastAsia="Times New Roman" w:cs="Times New Roman"/>
          <w:szCs w:val="24"/>
        </w:rPr>
        <w:t>,</w:t>
      </w:r>
      <w:r w:rsidR="00FE5A9F" w:rsidRPr="007A4050">
        <w:rPr>
          <w:rFonts w:cs="Times New Roman"/>
          <w:iCs/>
          <w:szCs w:val="24"/>
        </w:rPr>
        <w:t xml:space="preserve"> Rēzeknes novada dome, balsojot </w:t>
      </w:r>
      <w:r w:rsidR="00762D09">
        <w:rPr>
          <w:rFonts w:cs="Times New Roman"/>
          <w:iCs/>
          <w:szCs w:val="24"/>
        </w:rPr>
        <w:t xml:space="preserve">“par” - 16 (Regīna Baranova, Vasīlijs </w:t>
      </w:r>
      <w:proofErr w:type="spellStart"/>
      <w:r w:rsidR="00762D09">
        <w:rPr>
          <w:rFonts w:cs="Times New Roman"/>
          <w:iCs/>
          <w:szCs w:val="24"/>
        </w:rPr>
        <w:t>Bašmakovs</w:t>
      </w:r>
      <w:proofErr w:type="spellEnd"/>
      <w:r w:rsidR="00762D09">
        <w:rPr>
          <w:rFonts w:cs="Times New Roman"/>
          <w:iCs/>
          <w:szCs w:val="24"/>
        </w:rPr>
        <w:t xml:space="preserve">, Aivars </w:t>
      </w:r>
      <w:proofErr w:type="spellStart"/>
      <w:r w:rsidR="00762D09">
        <w:rPr>
          <w:rFonts w:cs="Times New Roman"/>
          <w:iCs/>
          <w:szCs w:val="24"/>
        </w:rPr>
        <w:t>Buharins</w:t>
      </w:r>
      <w:proofErr w:type="spellEnd"/>
      <w:r w:rsidR="00762D09">
        <w:rPr>
          <w:rFonts w:cs="Times New Roman"/>
          <w:iCs/>
          <w:szCs w:val="24"/>
        </w:rPr>
        <w:t xml:space="preserve">, Vilis Deksnis, Anatolijs Laizāns, Anita </w:t>
      </w:r>
      <w:proofErr w:type="spellStart"/>
      <w:r w:rsidR="00762D09">
        <w:rPr>
          <w:rFonts w:cs="Times New Roman"/>
          <w:iCs/>
          <w:szCs w:val="24"/>
        </w:rPr>
        <w:t>Ludborža</w:t>
      </w:r>
      <w:proofErr w:type="spellEnd"/>
      <w:r w:rsidR="00762D09">
        <w:rPr>
          <w:rFonts w:cs="Times New Roman"/>
          <w:iCs/>
          <w:szCs w:val="24"/>
        </w:rPr>
        <w:t xml:space="preserve">, Zigfrīds Lukaševičs, Pāvels Melnis, Edgars </w:t>
      </w:r>
      <w:proofErr w:type="spellStart"/>
      <w:r w:rsidR="00762D09">
        <w:rPr>
          <w:rFonts w:cs="Times New Roman"/>
          <w:iCs/>
          <w:szCs w:val="24"/>
        </w:rPr>
        <w:t>Nizins</w:t>
      </w:r>
      <w:proofErr w:type="spellEnd"/>
      <w:r w:rsidR="00762D09">
        <w:rPr>
          <w:rFonts w:cs="Times New Roman"/>
          <w:iCs/>
          <w:szCs w:val="24"/>
        </w:rPr>
        <w:t xml:space="preserve">, Elvīra </w:t>
      </w:r>
      <w:proofErr w:type="spellStart"/>
      <w:r w:rsidR="00762D09">
        <w:rPr>
          <w:rFonts w:cs="Times New Roman"/>
          <w:iCs/>
          <w:szCs w:val="24"/>
        </w:rPr>
        <w:t>Pizāne</w:t>
      </w:r>
      <w:proofErr w:type="spellEnd"/>
      <w:r w:rsidR="00762D09">
        <w:rPr>
          <w:rFonts w:cs="Times New Roman"/>
          <w:iCs/>
          <w:szCs w:val="24"/>
        </w:rPr>
        <w:t xml:space="preserve">, Guntis Rasims, Juris </w:t>
      </w:r>
      <w:proofErr w:type="spellStart"/>
      <w:r w:rsidR="00762D09">
        <w:rPr>
          <w:rFonts w:cs="Times New Roman"/>
          <w:iCs/>
          <w:szCs w:val="24"/>
        </w:rPr>
        <w:t>Runčs</w:t>
      </w:r>
      <w:proofErr w:type="spellEnd"/>
      <w:r w:rsidR="00762D09">
        <w:rPr>
          <w:rFonts w:cs="Times New Roman"/>
          <w:iCs/>
          <w:szCs w:val="24"/>
        </w:rPr>
        <w:t xml:space="preserve">, Pēteris </w:t>
      </w:r>
      <w:proofErr w:type="spellStart"/>
      <w:r w:rsidR="00762D09">
        <w:rPr>
          <w:rFonts w:cs="Times New Roman"/>
          <w:iCs/>
          <w:szCs w:val="24"/>
        </w:rPr>
        <w:t>Stanka</w:t>
      </w:r>
      <w:proofErr w:type="spellEnd"/>
      <w:r w:rsidR="00762D09">
        <w:rPr>
          <w:rFonts w:cs="Times New Roman"/>
          <w:iCs/>
          <w:szCs w:val="24"/>
        </w:rPr>
        <w:t xml:space="preserve">, Viktors </w:t>
      </w:r>
      <w:proofErr w:type="spellStart"/>
      <w:r w:rsidR="00762D09">
        <w:rPr>
          <w:rFonts w:cs="Times New Roman"/>
          <w:iCs/>
          <w:szCs w:val="24"/>
        </w:rPr>
        <w:t>Ščerbakovs</w:t>
      </w:r>
      <w:proofErr w:type="spellEnd"/>
      <w:r w:rsidR="00762D09">
        <w:rPr>
          <w:rFonts w:cs="Times New Roman"/>
          <w:iCs/>
          <w:szCs w:val="24"/>
        </w:rPr>
        <w:t xml:space="preserve">, Staņislavs Šķesters, Ērika </w:t>
      </w:r>
      <w:proofErr w:type="spellStart"/>
      <w:r w:rsidR="00762D09">
        <w:rPr>
          <w:rFonts w:cs="Times New Roman"/>
          <w:iCs/>
          <w:szCs w:val="24"/>
        </w:rPr>
        <w:t>Teirumnieka</w:t>
      </w:r>
      <w:proofErr w:type="spellEnd"/>
      <w:r w:rsidR="00762D09">
        <w:rPr>
          <w:rFonts w:cs="Times New Roman"/>
          <w:iCs/>
          <w:szCs w:val="24"/>
        </w:rPr>
        <w:t>), “pret” - nav, “atturas” - nav</w:t>
      </w:r>
      <w:r w:rsidR="00FE5A9F" w:rsidRPr="007A4050">
        <w:rPr>
          <w:rFonts w:cs="Times New Roman"/>
          <w:iCs/>
          <w:szCs w:val="24"/>
        </w:rPr>
        <w:t xml:space="preserve">, </w:t>
      </w:r>
      <w:r w:rsidR="00FE5A9F" w:rsidRPr="007A4050">
        <w:rPr>
          <w:rFonts w:cs="Times New Roman"/>
          <w:iCs/>
          <w:spacing w:val="80"/>
          <w:szCs w:val="24"/>
        </w:rPr>
        <w:t>nolem</w:t>
      </w:r>
      <w:r w:rsidR="00FE5A9F" w:rsidRPr="007A4050">
        <w:rPr>
          <w:rFonts w:cs="Times New Roman"/>
          <w:iCs/>
          <w:szCs w:val="24"/>
        </w:rPr>
        <w:t>j:</w:t>
      </w:r>
    </w:p>
    <w:p w14:paraId="4DB6C091" w14:textId="0AD2A69E" w:rsidR="00FE5A9F" w:rsidRPr="007A4050" w:rsidRDefault="00FE5A9F" w:rsidP="007A4050">
      <w:pPr>
        <w:spacing w:after="0" w:line="240" w:lineRule="auto"/>
        <w:ind w:right="-1" w:firstLine="567"/>
        <w:jc w:val="both"/>
        <w:rPr>
          <w:rFonts w:cs="Times New Roman"/>
          <w:iCs/>
          <w:szCs w:val="24"/>
        </w:rPr>
      </w:pPr>
    </w:p>
    <w:p w14:paraId="4E4EB7B7" w14:textId="61CB4564" w:rsidR="00BD4E79" w:rsidRPr="007A4050" w:rsidRDefault="00BD4E79" w:rsidP="007A4050">
      <w:pPr>
        <w:spacing w:after="0" w:line="240" w:lineRule="auto"/>
        <w:ind w:right="-1" w:firstLine="567"/>
        <w:jc w:val="both"/>
        <w:rPr>
          <w:rFonts w:cs="Times New Roman"/>
          <w:iCs/>
          <w:szCs w:val="24"/>
        </w:rPr>
      </w:pPr>
      <w:r w:rsidRPr="007A4050">
        <w:rPr>
          <w:rFonts w:eastAsia="Times New Roman" w:cs="Times New Roman"/>
          <w:szCs w:val="24"/>
          <w:lang w:eastAsia="ru-RU"/>
        </w:rPr>
        <w:t xml:space="preserve">pieņemt lēmumu </w:t>
      </w:r>
      <w:r w:rsidRPr="007A4050">
        <w:rPr>
          <w:rFonts w:eastAsia="Times New Roman" w:cs="Times New Roman"/>
          <w:bCs/>
          <w:szCs w:val="24"/>
          <w:lang w:eastAsia="ru-RU"/>
        </w:rPr>
        <w:t xml:space="preserve">par </w:t>
      </w:r>
      <w:r w:rsidRPr="007A4050">
        <w:rPr>
          <w:rFonts w:cs="Times New Roman"/>
          <w:bCs/>
          <w:szCs w:val="24"/>
          <w:lang w:eastAsia="en-US"/>
        </w:rPr>
        <w:t xml:space="preserve">2009.gada 20.maija Lauku apvidus zemes nomas līguma Nr.25/05/09 darbības izbeigšanu ar </w:t>
      </w:r>
      <w:r w:rsidRPr="00F437CF">
        <w:rPr>
          <w:rFonts w:cs="Times New Roman"/>
          <w:b/>
          <w:bCs/>
          <w:szCs w:val="24"/>
          <w:lang w:eastAsia="en-US"/>
        </w:rPr>
        <w:t>S</w:t>
      </w:r>
      <w:r w:rsidR="00055661">
        <w:rPr>
          <w:rFonts w:cs="Times New Roman"/>
          <w:b/>
          <w:bCs/>
          <w:szCs w:val="24"/>
          <w:lang w:eastAsia="en-US"/>
        </w:rPr>
        <w:t>.</w:t>
      </w:r>
      <w:r w:rsidRPr="00F437CF">
        <w:rPr>
          <w:rFonts w:cs="Times New Roman"/>
          <w:b/>
          <w:bCs/>
          <w:szCs w:val="24"/>
          <w:lang w:eastAsia="en-US"/>
        </w:rPr>
        <w:t xml:space="preserve"> J</w:t>
      </w:r>
      <w:r w:rsidR="00055661">
        <w:rPr>
          <w:rFonts w:cs="Times New Roman"/>
          <w:b/>
          <w:bCs/>
          <w:szCs w:val="24"/>
          <w:lang w:eastAsia="en-US"/>
        </w:rPr>
        <w:t>.</w:t>
      </w:r>
      <w:r w:rsidRPr="007A4050">
        <w:rPr>
          <w:rFonts w:cs="Times New Roman"/>
          <w:bCs/>
          <w:szCs w:val="24"/>
          <w:lang w:eastAsia="en-US"/>
        </w:rPr>
        <w:t xml:space="preserve"> </w:t>
      </w:r>
      <w:proofErr w:type="spellStart"/>
      <w:r w:rsidRPr="007A4050">
        <w:rPr>
          <w:rFonts w:cs="Times New Roman"/>
          <w:bCs/>
          <w:szCs w:val="24"/>
          <w:lang w:eastAsia="en-US"/>
        </w:rPr>
        <w:t>Čornajas</w:t>
      </w:r>
      <w:proofErr w:type="spellEnd"/>
      <w:r w:rsidRPr="007A4050">
        <w:rPr>
          <w:rFonts w:cs="Times New Roman"/>
          <w:bCs/>
          <w:szCs w:val="24"/>
          <w:lang w:eastAsia="en-US"/>
        </w:rPr>
        <w:t xml:space="preserve"> pagastā</w:t>
      </w:r>
      <w:r w:rsidRPr="007A4050">
        <w:rPr>
          <w:rFonts w:eastAsia="Times New Roman" w:cs="Times New Roman"/>
          <w:bCs/>
          <w:szCs w:val="24"/>
          <w:lang w:eastAsia="ru-RU"/>
        </w:rPr>
        <w:t xml:space="preserve"> (lēmums pievienots).</w:t>
      </w:r>
    </w:p>
    <w:p w14:paraId="6E1E8CA6" w14:textId="2506A7C1" w:rsidR="00444FE3" w:rsidRPr="007A4050" w:rsidRDefault="00444FE3" w:rsidP="007A4050">
      <w:pPr>
        <w:suppressAutoHyphens w:val="0"/>
        <w:spacing w:after="0" w:line="240" w:lineRule="auto"/>
        <w:contextualSpacing/>
        <w:jc w:val="center"/>
        <w:rPr>
          <w:rFonts w:eastAsia="Times New Roman" w:cs="Times New Roman"/>
          <w:b/>
          <w:bCs/>
          <w:szCs w:val="24"/>
          <w:lang w:eastAsia="ru-RU"/>
        </w:rPr>
      </w:pPr>
    </w:p>
    <w:p w14:paraId="0B5E5CE0" w14:textId="56F49F52" w:rsidR="00444FE3" w:rsidRPr="007A4050" w:rsidRDefault="0088395E" w:rsidP="007A4050">
      <w:pPr>
        <w:numPr>
          <w:ilvl w:val="0"/>
          <w:numId w:val="2"/>
        </w:numPr>
        <w:spacing w:after="0" w:line="240" w:lineRule="auto"/>
        <w:ind w:left="0" w:right="-1" w:firstLine="0"/>
        <w:jc w:val="center"/>
        <w:rPr>
          <w:rFonts w:cs="Times New Roman"/>
          <w:b/>
          <w:szCs w:val="24"/>
        </w:rPr>
      </w:pPr>
      <w:r w:rsidRPr="007A4050">
        <w:rPr>
          <w:rFonts w:cs="Times New Roman"/>
          <w:b/>
          <w:szCs w:val="24"/>
        </w:rPr>
        <w:t>§</w:t>
      </w:r>
    </w:p>
    <w:p w14:paraId="14B485C2" w14:textId="4C6F0DBA" w:rsidR="00444FE3" w:rsidRPr="007A4050" w:rsidRDefault="00097D4B" w:rsidP="007A4050">
      <w:pPr>
        <w:suppressAutoHyphens w:val="0"/>
        <w:spacing w:after="0" w:line="240" w:lineRule="auto"/>
        <w:contextualSpacing/>
        <w:jc w:val="center"/>
        <w:rPr>
          <w:rFonts w:cs="Times New Roman"/>
          <w:b/>
          <w:bCs/>
          <w:szCs w:val="24"/>
        </w:rPr>
      </w:pPr>
      <w:r w:rsidRPr="007A4050">
        <w:rPr>
          <w:rFonts w:cs="Times New Roman"/>
          <w:b/>
          <w:bCs/>
          <w:szCs w:val="24"/>
        </w:rPr>
        <w:t>Par 2014.gada 9.janvāra Lauku apvidus zemes nomas l</w:t>
      </w:r>
      <w:r w:rsidRPr="007A4050">
        <w:rPr>
          <w:rFonts w:cs="Times New Roman"/>
          <w:b/>
          <w:szCs w:val="24"/>
        </w:rPr>
        <w:t>ī</w:t>
      </w:r>
      <w:r w:rsidRPr="007A4050">
        <w:rPr>
          <w:rFonts w:cs="Times New Roman"/>
          <w:b/>
          <w:bCs/>
          <w:szCs w:val="24"/>
        </w:rPr>
        <w:t>guma Nr.122 izbeigšanu ar A</w:t>
      </w:r>
      <w:r w:rsidR="00055661">
        <w:rPr>
          <w:rFonts w:cs="Times New Roman"/>
          <w:b/>
          <w:bCs/>
          <w:szCs w:val="24"/>
        </w:rPr>
        <w:t>.</w:t>
      </w:r>
      <w:r w:rsidRPr="007A4050">
        <w:rPr>
          <w:rFonts w:cs="Times New Roman"/>
          <w:b/>
          <w:bCs/>
          <w:szCs w:val="24"/>
        </w:rPr>
        <w:t xml:space="preserve"> K</w:t>
      </w:r>
      <w:r w:rsidR="00055661">
        <w:rPr>
          <w:rFonts w:cs="Times New Roman"/>
          <w:b/>
          <w:bCs/>
          <w:szCs w:val="24"/>
        </w:rPr>
        <w:t>.</w:t>
      </w:r>
      <w:r w:rsidRPr="007A4050">
        <w:rPr>
          <w:rFonts w:cs="Times New Roman"/>
          <w:b/>
          <w:bCs/>
          <w:szCs w:val="24"/>
        </w:rPr>
        <w:t xml:space="preserve"> Mākoņkalna pagastā </w:t>
      </w:r>
    </w:p>
    <w:p w14:paraId="2F1E1E0E" w14:textId="00A72D3E" w:rsidR="00097D4B" w:rsidRPr="008505DD" w:rsidRDefault="00097D4B" w:rsidP="007A4050">
      <w:pPr>
        <w:suppressAutoHyphens w:val="0"/>
        <w:spacing w:after="0" w:line="240" w:lineRule="auto"/>
        <w:contextualSpacing/>
        <w:jc w:val="center"/>
        <w:rPr>
          <w:rFonts w:cs="Times New Roman"/>
          <w:sz w:val="20"/>
          <w:szCs w:val="20"/>
        </w:rPr>
      </w:pPr>
      <w:r w:rsidRPr="008505DD">
        <w:rPr>
          <w:rFonts w:cs="Times New Roman"/>
          <w:sz w:val="20"/>
          <w:szCs w:val="20"/>
        </w:rPr>
        <w:t>(</w:t>
      </w:r>
      <w:r w:rsidR="00591130" w:rsidRPr="008505DD">
        <w:rPr>
          <w:rFonts w:cs="Times New Roman"/>
          <w:sz w:val="20"/>
          <w:szCs w:val="20"/>
        </w:rPr>
        <w:t xml:space="preserve">Ziņo </w:t>
      </w:r>
      <w:proofErr w:type="spellStart"/>
      <w:r w:rsidR="00591130" w:rsidRPr="008505DD">
        <w:rPr>
          <w:rFonts w:cs="Times New Roman"/>
          <w:sz w:val="20"/>
          <w:szCs w:val="20"/>
        </w:rPr>
        <w:t>M.Vizule</w:t>
      </w:r>
      <w:proofErr w:type="spellEnd"/>
      <w:r w:rsidRPr="008505DD">
        <w:rPr>
          <w:rFonts w:cs="Times New Roman"/>
          <w:sz w:val="20"/>
          <w:szCs w:val="20"/>
        </w:rPr>
        <w:t>)</w:t>
      </w:r>
    </w:p>
    <w:p w14:paraId="6FFF3B02" w14:textId="2D87AC0C" w:rsidR="00444FE3" w:rsidRPr="007A4050" w:rsidRDefault="00444FE3" w:rsidP="007A4050">
      <w:pPr>
        <w:suppressAutoHyphens w:val="0"/>
        <w:spacing w:after="0" w:line="240" w:lineRule="auto"/>
        <w:contextualSpacing/>
        <w:jc w:val="center"/>
        <w:rPr>
          <w:rFonts w:cs="Times New Roman"/>
          <w:b/>
          <w:bCs/>
          <w:szCs w:val="24"/>
        </w:rPr>
      </w:pPr>
    </w:p>
    <w:p w14:paraId="770653C3" w14:textId="39C4598D" w:rsidR="00FE5A9F" w:rsidRPr="007A4050" w:rsidRDefault="00BD4E79" w:rsidP="007A4050">
      <w:pPr>
        <w:spacing w:after="0" w:line="240" w:lineRule="auto"/>
        <w:ind w:right="-1" w:firstLine="567"/>
        <w:jc w:val="both"/>
        <w:rPr>
          <w:rFonts w:cs="Times New Roman"/>
          <w:iCs/>
          <w:szCs w:val="24"/>
        </w:rPr>
      </w:pPr>
      <w:r w:rsidRPr="007A4050">
        <w:rPr>
          <w:rFonts w:cs="Times New Roman"/>
          <w:bCs/>
          <w:szCs w:val="24"/>
        </w:rPr>
        <w:t>Izskatījusi</w:t>
      </w:r>
      <w:r w:rsidRPr="007A4050">
        <w:rPr>
          <w:rFonts w:cs="Times New Roman"/>
          <w:color w:val="000000"/>
          <w:szCs w:val="24"/>
          <w:lang w:val="pt-BR"/>
        </w:rPr>
        <w:t xml:space="preserve"> A</w:t>
      </w:r>
      <w:r w:rsidR="00055661">
        <w:rPr>
          <w:rFonts w:cs="Times New Roman"/>
          <w:color w:val="000000"/>
          <w:szCs w:val="24"/>
          <w:lang w:val="pt-BR"/>
        </w:rPr>
        <w:t>.</w:t>
      </w:r>
      <w:r w:rsidRPr="007A4050">
        <w:rPr>
          <w:rFonts w:cs="Times New Roman"/>
          <w:color w:val="000000"/>
          <w:szCs w:val="24"/>
          <w:lang w:val="pt-BR"/>
        </w:rPr>
        <w:t xml:space="preserve"> K</w:t>
      </w:r>
      <w:r w:rsidR="00055661">
        <w:rPr>
          <w:rFonts w:cs="Times New Roman"/>
          <w:color w:val="000000"/>
          <w:szCs w:val="24"/>
          <w:lang w:val="pt-BR"/>
        </w:rPr>
        <w:t>.</w:t>
      </w:r>
      <w:r w:rsidRPr="007A4050">
        <w:rPr>
          <w:rFonts w:cs="Times New Roman"/>
          <w:color w:val="000000"/>
          <w:szCs w:val="24"/>
          <w:lang w:val="pt-BR"/>
        </w:rPr>
        <w:t xml:space="preserve"> iesniegumu</w:t>
      </w:r>
      <w:r w:rsidRPr="007A4050">
        <w:rPr>
          <w:rFonts w:cs="Times New Roman"/>
          <w:szCs w:val="24"/>
        </w:rPr>
        <w:t xml:space="preserve"> par</w:t>
      </w:r>
      <w:r w:rsidR="007A4050">
        <w:rPr>
          <w:rFonts w:cs="Times New Roman"/>
          <w:szCs w:val="24"/>
        </w:rPr>
        <w:t xml:space="preserve"> </w:t>
      </w:r>
      <w:r w:rsidRPr="007A4050">
        <w:rPr>
          <w:rFonts w:cs="Times New Roman"/>
          <w:szCs w:val="24"/>
        </w:rPr>
        <w:t>zemes nomas tiesību izbeigšanu,</w:t>
      </w:r>
      <w:r w:rsidR="007A4050">
        <w:rPr>
          <w:rFonts w:cs="Times New Roman"/>
          <w:szCs w:val="24"/>
        </w:rPr>
        <w:t xml:space="preserve"> </w:t>
      </w:r>
      <w:r w:rsidRPr="007A4050">
        <w:rPr>
          <w:rFonts w:cs="Times New Roman"/>
          <w:bCs/>
          <w:szCs w:val="24"/>
        </w:rPr>
        <w:t>pamatojoties uz likuma „Par pašvaldībām” 14.panta otrās daļas 3.punktu, 15.panta pirmās daļas 10. punktu, 37.pantu,</w:t>
      </w:r>
      <w:r w:rsidR="007A4050">
        <w:rPr>
          <w:rFonts w:cs="Times New Roman"/>
          <w:bCs/>
          <w:szCs w:val="24"/>
        </w:rPr>
        <w:t xml:space="preserve"> </w:t>
      </w:r>
      <w:r w:rsidRPr="007A4050">
        <w:rPr>
          <w:rFonts w:cs="Times New Roman"/>
          <w:bCs/>
          <w:szCs w:val="24"/>
        </w:rPr>
        <w:t xml:space="preserve">41.panta pirmās daļas 3.punktu, ņemot vērā Finanšu pastāvīgās komitejas 2019.gada </w:t>
      </w:r>
      <w:r w:rsidR="00890768" w:rsidRPr="007A4050">
        <w:rPr>
          <w:rFonts w:cs="Times New Roman"/>
          <w:bCs/>
          <w:szCs w:val="24"/>
        </w:rPr>
        <w:t xml:space="preserve">14.novembra </w:t>
      </w:r>
      <w:r w:rsidRPr="007A4050">
        <w:rPr>
          <w:rFonts w:cs="Times New Roman"/>
          <w:bCs/>
          <w:szCs w:val="24"/>
        </w:rPr>
        <w:t>priekšlikumu</w:t>
      </w:r>
      <w:r w:rsidR="00FE5A9F" w:rsidRPr="007A4050">
        <w:rPr>
          <w:rFonts w:eastAsia="Times New Roman" w:cs="Times New Roman"/>
          <w:szCs w:val="24"/>
        </w:rPr>
        <w:t>,</w:t>
      </w:r>
      <w:r w:rsidR="00FE5A9F" w:rsidRPr="007A4050">
        <w:rPr>
          <w:rFonts w:cs="Times New Roman"/>
          <w:iCs/>
          <w:szCs w:val="24"/>
        </w:rPr>
        <w:t xml:space="preserve"> Rēzeknes novada dome, balsojot </w:t>
      </w:r>
      <w:r w:rsidR="00762D09">
        <w:rPr>
          <w:rFonts w:cs="Times New Roman"/>
          <w:iCs/>
          <w:szCs w:val="24"/>
        </w:rPr>
        <w:t xml:space="preserve">“par” - 16 (Regīna Baranova, Vasīlijs </w:t>
      </w:r>
      <w:proofErr w:type="spellStart"/>
      <w:r w:rsidR="00762D09">
        <w:rPr>
          <w:rFonts w:cs="Times New Roman"/>
          <w:iCs/>
          <w:szCs w:val="24"/>
        </w:rPr>
        <w:t>Bašmakovs</w:t>
      </w:r>
      <w:proofErr w:type="spellEnd"/>
      <w:r w:rsidR="00762D09">
        <w:rPr>
          <w:rFonts w:cs="Times New Roman"/>
          <w:iCs/>
          <w:szCs w:val="24"/>
        </w:rPr>
        <w:t xml:space="preserve">, Aivars </w:t>
      </w:r>
      <w:proofErr w:type="spellStart"/>
      <w:r w:rsidR="00762D09">
        <w:rPr>
          <w:rFonts w:cs="Times New Roman"/>
          <w:iCs/>
          <w:szCs w:val="24"/>
        </w:rPr>
        <w:t>Buharins</w:t>
      </w:r>
      <w:proofErr w:type="spellEnd"/>
      <w:r w:rsidR="00762D09">
        <w:rPr>
          <w:rFonts w:cs="Times New Roman"/>
          <w:iCs/>
          <w:szCs w:val="24"/>
        </w:rPr>
        <w:t xml:space="preserve">, Vilis Deksnis, Anatolijs Laizāns, Anita </w:t>
      </w:r>
      <w:proofErr w:type="spellStart"/>
      <w:r w:rsidR="00762D09">
        <w:rPr>
          <w:rFonts w:cs="Times New Roman"/>
          <w:iCs/>
          <w:szCs w:val="24"/>
        </w:rPr>
        <w:t>Ludborža</w:t>
      </w:r>
      <w:proofErr w:type="spellEnd"/>
      <w:r w:rsidR="00762D09">
        <w:rPr>
          <w:rFonts w:cs="Times New Roman"/>
          <w:iCs/>
          <w:szCs w:val="24"/>
        </w:rPr>
        <w:t xml:space="preserve">, Zigfrīds Lukaševičs, Pāvels Melnis, Edgars </w:t>
      </w:r>
      <w:proofErr w:type="spellStart"/>
      <w:r w:rsidR="00762D09">
        <w:rPr>
          <w:rFonts w:cs="Times New Roman"/>
          <w:iCs/>
          <w:szCs w:val="24"/>
        </w:rPr>
        <w:t>Nizins</w:t>
      </w:r>
      <w:proofErr w:type="spellEnd"/>
      <w:r w:rsidR="00762D09">
        <w:rPr>
          <w:rFonts w:cs="Times New Roman"/>
          <w:iCs/>
          <w:szCs w:val="24"/>
        </w:rPr>
        <w:t xml:space="preserve">, Elvīra </w:t>
      </w:r>
      <w:proofErr w:type="spellStart"/>
      <w:r w:rsidR="00762D09">
        <w:rPr>
          <w:rFonts w:cs="Times New Roman"/>
          <w:iCs/>
          <w:szCs w:val="24"/>
        </w:rPr>
        <w:t>Pizāne</w:t>
      </w:r>
      <w:proofErr w:type="spellEnd"/>
      <w:r w:rsidR="00762D09">
        <w:rPr>
          <w:rFonts w:cs="Times New Roman"/>
          <w:iCs/>
          <w:szCs w:val="24"/>
        </w:rPr>
        <w:t xml:space="preserve">, Guntis Rasims, Juris </w:t>
      </w:r>
      <w:proofErr w:type="spellStart"/>
      <w:r w:rsidR="00762D09">
        <w:rPr>
          <w:rFonts w:cs="Times New Roman"/>
          <w:iCs/>
          <w:szCs w:val="24"/>
        </w:rPr>
        <w:t>Runčs</w:t>
      </w:r>
      <w:proofErr w:type="spellEnd"/>
      <w:r w:rsidR="00762D09">
        <w:rPr>
          <w:rFonts w:cs="Times New Roman"/>
          <w:iCs/>
          <w:szCs w:val="24"/>
        </w:rPr>
        <w:t xml:space="preserve">, Pēteris </w:t>
      </w:r>
      <w:proofErr w:type="spellStart"/>
      <w:r w:rsidR="00762D09">
        <w:rPr>
          <w:rFonts w:cs="Times New Roman"/>
          <w:iCs/>
          <w:szCs w:val="24"/>
        </w:rPr>
        <w:t>Stanka</w:t>
      </w:r>
      <w:proofErr w:type="spellEnd"/>
      <w:r w:rsidR="00762D09">
        <w:rPr>
          <w:rFonts w:cs="Times New Roman"/>
          <w:iCs/>
          <w:szCs w:val="24"/>
        </w:rPr>
        <w:t xml:space="preserve">, Viktors </w:t>
      </w:r>
      <w:proofErr w:type="spellStart"/>
      <w:r w:rsidR="00762D09">
        <w:rPr>
          <w:rFonts w:cs="Times New Roman"/>
          <w:iCs/>
          <w:szCs w:val="24"/>
        </w:rPr>
        <w:t>Ščerbakovs</w:t>
      </w:r>
      <w:proofErr w:type="spellEnd"/>
      <w:r w:rsidR="00762D09">
        <w:rPr>
          <w:rFonts w:cs="Times New Roman"/>
          <w:iCs/>
          <w:szCs w:val="24"/>
        </w:rPr>
        <w:t xml:space="preserve">, Staņislavs Šķesters, Ērika </w:t>
      </w:r>
      <w:proofErr w:type="spellStart"/>
      <w:r w:rsidR="00762D09">
        <w:rPr>
          <w:rFonts w:cs="Times New Roman"/>
          <w:iCs/>
          <w:szCs w:val="24"/>
        </w:rPr>
        <w:t>Teirumnieka</w:t>
      </w:r>
      <w:proofErr w:type="spellEnd"/>
      <w:r w:rsidR="00762D09">
        <w:rPr>
          <w:rFonts w:cs="Times New Roman"/>
          <w:iCs/>
          <w:szCs w:val="24"/>
        </w:rPr>
        <w:t>), “pret” - nav, “atturas” - nav</w:t>
      </w:r>
      <w:r w:rsidR="00FE5A9F" w:rsidRPr="007A4050">
        <w:rPr>
          <w:rFonts w:cs="Times New Roman"/>
          <w:iCs/>
          <w:szCs w:val="24"/>
        </w:rPr>
        <w:t xml:space="preserve">, </w:t>
      </w:r>
      <w:r w:rsidR="00FE5A9F" w:rsidRPr="007A4050">
        <w:rPr>
          <w:rFonts w:cs="Times New Roman"/>
          <w:iCs/>
          <w:spacing w:val="80"/>
          <w:szCs w:val="24"/>
        </w:rPr>
        <w:t>nolem</w:t>
      </w:r>
      <w:r w:rsidR="00FE5A9F" w:rsidRPr="007A4050">
        <w:rPr>
          <w:rFonts w:cs="Times New Roman"/>
          <w:iCs/>
          <w:szCs w:val="24"/>
        </w:rPr>
        <w:t>j:</w:t>
      </w:r>
    </w:p>
    <w:p w14:paraId="48C85EEB" w14:textId="14C4E368" w:rsidR="00FE5A9F" w:rsidRPr="007A4050" w:rsidRDefault="00FE5A9F" w:rsidP="007A4050">
      <w:pPr>
        <w:spacing w:after="0" w:line="240" w:lineRule="auto"/>
        <w:ind w:right="-1" w:firstLine="567"/>
        <w:jc w:val="both"/>
        <w:rPr>
          <w:rFonts w:cs="Times New Roman"/>
          <w:iCs/>
          <w:szCs w:val="24"/>
        </w:rPr>
      </w:pPr>
    </w:p>
    <w:p w14:paraId="6054BC0F" w14:textId="7F215666" w:rsidR="00BD4E79" w:rsidRDefault="00BD4E79" w:rsidP="007A4050">
      <w:pPr>
        <w:spacing w:after="0" w:line="240" w:lineRule="auto"/>
        <w:ind w:right="-1" w:firstLine="567"/>
        <w:jc w:val="both"/>
        <w:rPr>
          <w:rFonts w:eastAsia="Times New Roman" w:cs="Times New Roman"/>
          <w:szCs w:val="24"/>
        </w:rPr>
      </w:pPr>
      <w:r w:rsidRPr="007A4050">
        <w:rPr>
          <w:rFonts w:eastAsia="Times New Roman" w:cs="Times New Roman"/>
          <w:szCs w:val="24"/>
          <w:lang w:eastAsia="ar-SA"/>
        </w:rPr>
        <w:lastRenderedPageBreak/>
        <w:t>pieņemt lēmumu par 2014.gada 9.janvāra</w:t>
      </w:r>
      <w:r w:rsidR="007A4050">
        <w:rPr>
          <w:rFonts w:eastAsia="Times New Roman" w:cs="Times New Roman"/>
          <w:szCs w:val="24"/>
          <w:lang w:eastAsia="ar-SA"/>
        </w:rPr>
        <w:t xml:space="preserve"> </w:t>
      </w:r>
      <w:r w:rsidRPr="007A4050">
        <w:rPr>
          <w:rFonts w:eastAsia="Times New Roman" w:cs="Times New Roman"/>
          <w:szCs w:val="24"/>
          <w:lang w:eastAsia="ar-SA"/>
        </w:rPr>
        <w:t>Lauku apvidus zemes nomas</w:t>
      </w:r>
      <w:r w:rsidR="007A4050">
        <w:rPr>
          <w:rFonts w:eastAsia="Times New Roman" w:cs="Times New Roman"/>
          <w:szCs w:val="24"/>
          <w:lang w:eastAsia="ar-SA"/>
        </w:rPr>
        <w:t xml:space="preserve"> </w:t>
      </w:r>
      <w:r w:rsidRPr="007A4050">
        <w:rPr>
          <w:rFonts w:eastAsia="Times New Roman" w:cs="Times New Roman"/>
          <w:szCs w:val="24"/>
          <w:lang w:eastAsia="ar-SA"/>
        </w:rPr>
        <w:t xml:space="preserve">līguma Nr.122 izbeigšanu ar </w:t>
      </w:r>
      <w:r w:rsidRPr="00F437CF">
        <w:rPr>
          <w:rFonts w:eastAsia="Times New Roman" w:cs="Times New Roman"/>
          <w:b/>
          <w:szCs w:val="24"/>
          <w:lang w:eastAsia="ar-SA"/>
        </w:rPr>
        <w:t>A</w:t>
      </w:r>
      <w:r w:rsidR="00055661">
        <w:rPr>
          <w:rFonts w:eastAsia="Times New Roman" w:cs="Times New Roman"/>
          <w:b/>
          <w:szCs w:val="24"/>
          <w:lang w:eastAsia="ar-SA"/>
        </w:rPr>
        <w:t>.</w:t>
      </w:r>
      <w:r w:rsidRPr="00F437CF">
        <w:rPr>
          <w:rFonts w:eastAsia="Times New Roman" w:cs="Times New Roman"/>
          <w:b/>
          <w:szCs w:val="24"/>
          <w:lang w:eastAsia="ar-SA"/>
        </w:rPr>
        <w:t xml:space="preserve"> K</w:t>
      </w:r>
      <w:r w:rsidR="00055661">
        <w:rPr>
          <w:rFonts w:eastAsia="Times New Roman" w:cs="Times New Roman"/>
          <w:b/>
          <w:szCs w:val="24"/>
          <w:lang w:eastAsia="ar-SA"/>
        </w:rPr>
        <w:t>.</w:t>
      </w:r>
      <w:r w:rsidRPr="007A4050">
        <w:rPr>
          <w:rFonts w:eastAsia="Times New Roman" w:cs="Times New Roman"/>
          <w:szCs w:val="24"/>
          <w:lang w:eastAsia="ar-SA"/>
        </w:rPr>
        <w:t xml:space="preserve"> </w:t>
      </w:r>
      <w:r w:rsidR="00591130">
        <w:rPr>
          <w:rFonts w:eastAsia="Times New Roman" w:cs="Times New Roman"/>
          <w:szCs w:val="24"/>
        </w:rPr>
        <w:t>(</w:t>
      </w:r>
      <w:r w:rsidRPr="007A4050">
        <w:rPr>
          <w:rFonts w:eastAsia="Times New Roman" w:cs="Times New Roman"/>
          <w:szCs w:val="24"/>
        </w:rPr>
        <w:t>lēmums pievienots).</w:t>
      </w:r>
    </w:p>
    <w:p w14:paraId="3C91CCA8" w14:textId="77777777" w:rsidR="0018353E" w:rsidRPr="007A4050" w:rsidRDefault="0018353E" w:rsidP="007A4050">
      <w:pPr>
        <w:spacing w:after="0" w:line="240" w:lineRule="auto"/>
        <w:ind w:right="-1" w:firstLine="567"/>
        <w:jc w:val="both"/>
        <w:rPr>
          <w:rFonts w:cs="Times New Roman"/>
          <w:iCs/>
          <w:szCs w:val="24"/>
        </w:rPr>
      </w:pPr>
    </w:p>
    <w:p w14:paraId="01910341" w14:textId="77777777" w:rsidR="0088395E" w:rsidRPr="007A4050" w:rsidRDefault="0088395E" w:rsidP="007A4050">
      <w:pPr>
        <w:numPr>
          <w:ilvl w:val="0"/>
          <w:numId w:val="2"/>
        </w:numPr>
        <w:spacing w:after="0" w:line="240" w:lineRule="auto"/>
        <w:ind w:left="0" w:right="-1" w:firstLine="0"/>
        <w:jc w:val="center"/>
        <w:rPr>
          <w:rFonts w:cs="Times New Roman"/>
          <w:b/>
          <w:szCs w:val="24"/>
        </w:rPr>
      </w:pPr>
      <w:r w:rsidRPr="007A4050">
        <w:rPr>
          <w:rFonts w:cs="Times New Roman"/>
          <w:b/>
          <w:szCs w:val="24"/>
        </w:rPr>
        <w:t>§</w:t>
      </w:r>
    </w:p>
    <w:p w14:paraId="6DBD278B" w14:textId="37008BBA" w:rsidR="00444FE3" w:rsidRPr="007A4050" w:rsidRDefault="00097D4B" w:rsidP="007A4050">
      <w:pPr>
        <w:suppressAutoHyphens w:val="0"/>
        <w:spacing w:after="0" w:line="240" w:lineRule="auto"/>
        <w:contextualSpacing/>
        <w:jc w:val="center"/>
        <w:rPr>
          <w:rFonts w:cs="Times New Roman"/>
          <w:b/>
          <w:bCs/>
          <w:szCs w:val="24"/>
        </w:rPr>
      </w:pPr>
      <w:r w:rsidRPr="007A4050">
        <w:rPr>
          <w:rFonts w:cs="Times New Roman"/>
          <w:b/>
          <w:bCs/>
          <w:szCs w:val="24"/>
        </w:rPr>
        <w:t>Par 2007.gada 20.novembra Lauku apvidus zemes nomas l</w:t>
      </w:r>
      <w:r w:rsidRPr="007A4050">
        <w:rPr>
          <w:rFonts w:cs="Times New Roman"/>
          <w:b/>
          <w:szCs w:val="24"/>
        </w:rPr>
        <w:t>ī</w:t>
      </w:r>
      <w:r w:rsidRPr="007A4050">
        <w:rPr>
          <w:rFonts w:cs="Times New Roman"/>
          <w:b/>
          <w:bCs/>
          <w:szCs w:val="24"/>
        </w:rPr>
        <w:t>guma Nr.13 izbeigšanu ar V</w:t>
      </w:r>
      <w:r w:rsidR="00055661">
        <w:rPr>
          <w:rFonts w:cs="Times New Roman"/>
          <w:b/>
          <w:bCs/>
          <w:szCs w:val="24"/>
        </w:rPr>
        <w:t>.</w:t>
      </w:r>
      <w:r w:rsidRPr="007A4050">
        <w:rPr>
          <w:rFonts w:cs="Times New Roman"/>
          <w:b/>
          <w:bCs/>
          <w:szCs w:val="24"/>
        </w:rPr>
        <w:t xml:space="preserve"> Š</w:t>
      </w:r>
      <w:r w:rsidR="00055661">
        <w:rPr>
          <w:rFonts w:cs="Times New Roman"/>
          <w:b/>
          <w:bCs/>
          <w:szCs w:val="24"/>
        </w:rPr>
        <w:t>.</w:t>
      </w:r>
      <w:r w:rsidRPr="007A4050">
        <w:rPr>
          <w:rFonts w:cs="Times New Roman"/>
          <w:b/>
          <w:bCs/>
          <w:szCs w:val="24"/>
        </w:rPr>
        <w:t xml:space="preserve"> Ozolmuižas pagastā </w:t>
      </w:r>
    </w:p>
    <w:p w14:paraId="3173CFC9" w14:textId="3608E5E4" w:rsidR="00097D4B" w:rsidRPr="008505DD" w:rsidRDefault="00097D4B" w:rsidP="007A4050">
      <w:pPr>
        <w:suppressAutoHyphens w:val="0"/>
        <w:spacing w:after="0" w:line="240" w:lineRule="auto"/>
        <w:contextualSpacing/>
        <w:jc w:val="center"/>
        <w:rPr>
          <w:rFonts w:cs="Times New Roman"/>
          <w:sz w:val="20"/>
          <w:szCs w:val="20"/>
        </w:rPr>
      </w:pPr>
      <w:r w:rsidRPr="008505DD">
        <w:rPr>
          <w:rFonts w:cs="Times New Roman"/>
          <w:sz w:val="20"/>
          <w:szCs w:val="20"/>
        </w:rPr>
        <w:t>(</w:t>
      </w:r>
      <w:r w:rsidR="00591130" w:rsidRPr="008505DD">
        <w:rPr>
          <w:rFonts w:cs="Times New Roman"/>
          <w:sz w:val="20"/>
          <w:szCs w:val="20"/>
        </w:rPr>
        <w:t xml:space="preserve">Ziņo </w:t>
      </w:r>
      <w:proofErr w:type="spellStart"/>
      <w:r w:rsidR="00591130" w:rsidRPr="008505DD">
        <w:rPr>
          <w:rFonts w:cs="Times New Roman"/>
          <w:sz w:val="20"/>
          <w:szCs w:val="20"/>
        </w:rPr>
        <w:t>M.Vizule</w:t>
      </w:r>
      <w:proofErr w:type="spellEnd"/>
      <w:r w:rsidRPr="008505DD">
        <w:rPr>
          <w:rFonts w:cs="Times New Roman"/>
          <w:sz w:val="20"/>
          <w:szCs w:val="20"/>
        </w:rPr>
        <w:t>)</w:t>
      </w:r>
    </w:p>
    <w:p w14:paraId="602A9689" w14:textId="5CDDE4A1" w:rsidR="00444FE3" w:rsidRPr="007A4050" w:rsidRDefault="00444FE3" w:rsidP="007A4050">
      <w:pPr>
        <w:suppressAutoHyphens w:val="0"/>
        <w:spacing w:after="0" w:line="240" w:lineRule="auto"/>
        <w:contextualSpacing/>
        <w:jc w:val="center"/>
        <w:rPr>
          <w:rFonts w:cs="Times New Roman"/>
          <w:b/>
          <w:bCs/>
          <w:szCs w:val="24"/>
        </w:rPr>
      </w:pPr>
    </w:p>
    <w:p w14:paraId="49EE399C" w14:textId="75159732" w:rsidR="00FE5A9F" w:rsidRPr="007A4050" w:rsidRDefault="00BD4E79" w:rsidP="007A4050">
      <w:pPr>
        <w:spacing w:after="0" w:line="240" w:lineRule="auto"/>
        <w:ind w:right="-1" w:firstLine="567"/>
        <w:jc w:val="both"/>
        <w:rPr>
          <w:rFonts w:cs="Times New Roman"/>
          <w:iCs/>
          <w:szCs w:val="24"/>
        </w:rPr>
      </w:pPr>
      <w:r w:rsidRPr="007A4050">
        <w:rPr>
          <w:rFonts w:cs="Times New Roman"/>
          <w:bCs/>
          <w:szCs w:val="24"/>
        </w:rPr>
        <w:t>Izskatījusi</w:t>
      </w:r>
      <w:r w:rsidRPr="007A4050">
        <w:rPr>
          <w:rFonts w:cs="Times New Roman"/>
          <w:color w:val="000000"/>
          <w:szCs w:val="24"/>
        </w:rPr>
        <w:t xml:space="preserve"> V</w:t>
      </w:r>
      <w:r w:rsidR="006B6E74">
        <w:rPr>
          <w:rFonts w:cs="Times New Roman"/>
          <w:color w:val="000000"/>
          <w:szCs w:val="24"/>
        </w:rPr>
        <w:t>.</w:t>
      </w:r>
      <w:r w:rsidRPr="007A4050">
        <w:rPr>
          <w:rFonts w:cs="Times New Roman"/>
          <w:color w:val="000000"/>
          <w:szCs w:val="24"/>
        </w:rPr>
        <w:t xml:space="preserve"> Š</w:t>
      </w:r>
      <w:r w:rsidR="006B6E74">
        <w:rPr>
          <w:rFonts w:cs="Times New Roman"/>
          <w:color w:val="000000"/>
          <w:szCs w:val="24"/>
        </w:rPr>
        <w:t>.</w:t>
      </w:r>
      <w:r w:rsidRPr="007A4050">
        <w:rPr>
          <w:rFonts w:cs="Times New Roman"/>
          <w:color w:val="000000"/>
          <w:szCs w:val="24"/>
        </w:rPr>
        <w:t xml:space="preserve"> iesniegumu</w:t>
      </w:r>
      <w:r w:rsidRPr="007A4050">
        <w:rPr>
          <w:rFonts w:cs="Times New Roman"/>
          <w:szCs w:val="24"/>
        </w:rPr>
        <w:t xml:space="preserve"> par</w:t>
      </w:r>
      <w:r w:rsidR="007A4050">
        <w:rPr>
          <w:rFonts w:cs="Times New Roman"/>
          <w:szCs w:val="24"/>
        </w:rPr>
        <w:t xml:space="preserve"> </w:t>
      </w:r>
      <w:r w:rsidRPr="007A4050">
        <w:rPr>
          <w:rFonts w:cs="Times New Roman"/>
          <w:szCs w:val="24"/>
        </w:rPr>
        <w:t>zemes nomas līguma izbeigšanu,</w:t>
      </w:r>
      <w:r w:rsidR="007A4050">
        <w:rPr>
          <w:rFonts w:cs="Times New Roman"/>
          <w:szCs w:val="24"/>
        </w:rPr>
        <w:t xml:space="preserve"> </w:t>
      </w:r>
      <w:r w:rsidRPr="007A4050">
        <w:rPr>
          <w:rFonts w:cs="Times New Roman"/>
          <w:bCs/>
          <w:szCs w:val="24"/>
        </w:rPr>
        <w:t>pamatojoties uz likuma „Par pašvaldībām” 14.panta otrās daļas 3.punktu, 15.panta pirmās daļas 10.punktu, 37.pantu,</w:t>
      </w:r>
      <w:r w:rsidR="007A4050">
        <w:rPr>
          <w:rFonts w:cs="Times New Roman"/>
          <w:bCs/>
          <w:szCs w:val="24"/>
        </w:rPr>
        <w:t xml:space="preserve"> </w:t>
      </w:r>
      <w:r w:rsidRPr="007A4050">
        <w:rPr>
          <w:rFonts w:cs="Times New Roman"/>
          <w:bCs/>
          <w:szCs w:val="24"/>
        </w:rPr>
        <w:t>41.panta pirmās daļas 3.punktu,</w:t>
      </w:r>
      <w:r w:rsidR="007A4050">
        <w:rPr>
          <w:rFonts w:cs="Times New Roman"/>
          <w:bCs/>
          <w:szCs w:val="24"/>
        </w:rPr>
        <w:t xml:space="preserve"> </w:t>
      </w:r>
      <w:r w:rsidRPr="007A4050">
        <w:rPr>
          <w:rFonts w:cs="Times New Roman"/>
          <w:bCs/>
          <w:szCs w:val="24"/>
        </w:rPr>
        <w:t>ņemot vērā Finanšu pastāvīgās komitejas 2019.gada 14.novembra priekšlikumu</w:t>
      </w:r>
      <w:r w:rsidR="00FE5A9F" w:rsidRPr="007A4050">
        <w:rPr>
          <w:rFonts w:eastAsia="Times New Roman" w:cs="Times New Roman"/>
          <w:szCs w:val="24"/>
        </w:rPr>
        <w:t>,</w:t>
      </w:r>
      <w:r w:rsidR="00FE5A9F" w:rsidRPr="007A4050">
        <w:rPr>
          <w:rFonts w:cs="Times New Roman"/>
          <w:iCs/>
          <w:szCs w:val="24"/>
        </w:rPr>
        <w:t xml:space="preserve"> Rēzeknes novada dome, balsojot </w:t>
      </w:r>
      <w:r w:rsidR="00762D09">
        <w:rPr>
          <w:rFonts w:cs="Times New Roman"/>
          <w:iCs/>
          <w:szCs w:val="24"/>
        </w:rPr>
        <w:t xml:space="preserve">“par” - 16 (Regīna Baranova, Vasīlijs </w:t>
      </w:r>
      <w:proofErr w:type="spellStart"/>
      <w:r w:rsidR="00762D09">
        <w:rPr>
          <w:rFonts w:cs="Times New Roman"/>
          <w:iCs/>
          <w:szCs w:val="24"/>
        </w:rPr>
        <w:t>Bašmakovs</w:t>
      </w:r>
      <w:proofErr w:type="spellEnd"/>
      <w:r w:rsidR="00762D09">
        <w:rPr>
          <w:rFonts w:cs="Times New Roman"/>
          <w:iCs/>
          <w:szCs w:val="24"/>
        </w:rPr>
        <w:t xml:space="preserve">, Aivars </w:t>
      </w:r>
      <w:proofErr w:type="spellStart"/>
      <w:r w:rsidR="00762D09">
        <w:rPr>
          <w:rFonts w:cs="Times New Roman"/>
          <w:iCs/>
          <w:szCs w:val="24"/>
        </w:rPr>
        <w:t>Buharins</w:t>
      </w:r>
      <w:proofErr w:type="spellEnd"/>
      <w:r w:rsidR="00762D09">
        <w:rPr>
          <w:rFonts w:cs="Times New Roman"/>
          <w:iCs/>
          <w:szCs w:val="24"/>
        </w:rPr>
        <w:t xml:space="preserve">, Vilis Deksnis, Anatolijs Laizāns, Anita </w:t>
      </w:r>
      <w:proofErr w:type="spellStart"/>
      <w:r w:rsidR="00762D09">
        <w:rPr>
          <w:rFonts w:cs="Times New Roman"/>
          <w:iCs/>
          <w:szCs w:val="24"/>
        </w:rPr>
        <w:t>Ludborža</w:t>
      </w:r>
      <w:proofErr w:type="spellEnd"/>
      <w:r w:rsidR="00762D09">
        <w:rPr>
          <w:rFonts w:cs="Times New Roman"/>
          <w:iCs/>
          <w:szCs w:val="24"/>
        </w:rPr>
        <w:t xml:space="preserve">, Zigfrīds Lukaševičs, Pāvels Melnis, Edgars </w:t>
      </w:r>
      <w:proofErr w:type="spellStart"/>
      <w:r w:rsidR="00762D09">
        <w:rPr>
          <w:rFonts w:cs="Times New Roman"/>
          <w:iCs/>
          <w:szCs w:val="24"/>
        </w:rPr>
        <w:t>Nizins</w:t>
      </w:r>
      <w:proofErr w:type="spellEnd"/>
      <w:r w:rsidR="00762D09">
        <w:rPr>
          <w:rFonts w:cs="Times New Roman"/>
          <w:iCs/>
          <w:szCs w:val="24"/>
        </w:rPr>
        <w:t xml:space="preserve">, Elvīra </w:t>
      </w:r>
      <w:proofErr w:type="spellStart"/>
      <w:r w:rsidR="00762D09">
        <w:rPr>
          <w:rFonts w:cs="Times New Roman"/>
          <w:iCs/>
          <w:szCs w:val="24"/>
        </w:rPr>
        <w:t>Pizāne</w:t>
      </w:r>
      <w:proofErr w:type="spellEnd"/>
      <w:r w:rsidR="00762D09">
        <w:rPr>
          <w:rFonts w:cs="Times New Roman"/>
          <w:iCs/>
          <w:szCs w:val="24"/>
        </w:rPr>
        <w:t xml:space="preserve">, Guntis Rasims, Juris </w:t>
      </w:r>
      <w:proofErr w:type="spellStart"/>
      <w:r w:rsidR="00762D09">
        <w:rPr>
          <w:rFonts w:cs="Times New Roman"/>
          <w:iCs/>
          <w:szCs w:val="24"/>
        </w:rPr>
        <w:t>Runčs</w:t>
      </w:r>
      <w:proofErr w:type="spellEnd"/>
      <w:r w:rsidR="00762D09">
        <w:rPr>
          <w:rFonts w:cs="Times New Roman"/>
          <w:iCs/>
          <w:szCs w:val="24"/>
        </w:rPr>
        <w:t xml:space="preserve">, Pēteris </w:t>
      </w:r>
      <w:proofErr w:type="spellStart"/>
      <w:r w:rsidR="00762D09">
        <w:rPr>
          <w:rFonts w:cs="Times New Roman"/>
          <w:iCs/>
          <w:szCs w:val="24"/>
        </w:rPr>
        <w:t>Stanka</w:t>
      </w:r>
      <w:proofErr w:type="spellEnd"/>
      <w:r w:rsidR="00762D09">
        <w:rPr>
          <w:rFonts w:cs="Times New Roman"/>
          <w:iCs/>
          <w:szCs w:val="24"/>
        </w:rPr>
        <w:t xml:space="preserve">, Viktors </w:t>
      </w:r>
      <w:proofErr w:type="spellStart"/>
      <w:r w:rsidR="00762D09">
        <w:rPr>
          <w:rFonts w:cs="Times New Roman"/>
          <w:iCs/>
          <w:szCs w:val="24"/>
        </w:rPr>
        <w:t>Ščerbakovs</w:t>
      </w:r>
      <w:proofErr w:type="spellEnd"/>
      <w:r w:rsidR="00762D09">
        <w:rPr>
          <w:rFonts w:cs="Times New Roman"/>
          <w:iCs/>
          <w:szCs w:val="24"/>
        </w:rPr>
        <w:t xml:space="preserve">, Staņislavs Šķesters, Ērika </w:t>
      </w:r>
      <w:proofErr w:type="spellStart"/>
      <w:r w:rsidR="00762D09">
        <w:rPr>
          <w:rFonts w:cs="Times New Roman"/>
          <w:iCs/>
          <w:szCs w:val="24"/>
        </w:rPr>
        <w:t>Teirumnieka</w:t>
      </w:r>
      <w:proofErr w:type="spellEnd"/>
      <w:r w:rsidR="00762D09">
        <w:rPr>
          <w:rFonts w:cs="Times New Roman"/>
          <w:iCs/>
          <w:szCs w:val="24"/>
        </w:rPr>
        <w:t>), “pret” - nav, “atturas” - nav</w:t>
      </w:r>
      <w:r w:rsidR="00FE5A9F" w:rsidRPr="007A4050">
        <w:rPr>
          <w:rFonts w:cs="Times New Roman"/>
          <w:iCs/>
          <w:szCs w:val="24"/>
        </w:rPr>
        <w:t xml:space="preserve">, </w:t>
      </w:r>
      <w:r w:rsidR="00FE5A9F" w:rsidRPr="007A4050">
        <w:rPr>
          <w:rFonts w:cs="Times New Roman"/>
          <w:iCs/>
          <w:spacing w:val="80"/>
          <w:szCs w:val="24"/>
        </w:rPr>
        <w:t>nolem</w:t>
      </w:r>
      <w:r w:rsidR="00FE5A9F" w:rsidRPr="007A4050">
        <w:rPr>
          <w:rFonts w:cs="Times New Roman"/>
          <w:iCs/>
          <w:szCs w:val="24"/>
        </w:rPr>
        <w:t>j:</w:t>
      </w:r>
    </w:p>
    <w:p w14:paraId="5324E026" w14:textId="0EFB7B9A" w:rsidR="00FE5A9F" w:rsidRPr="007A4050" w:rsidRDefault="00FE5A9F" w:rsidP="007A4050">
      <w:pPr>
        <w:spacing w:after="0" w:line="240" w:lineRule="auto"/>
        <w:ind w:right="-1" w:firstLine="567"/>
        <w:jc w:val="both"/>
        <w:rPr>
          <w:rFonts w:cs="Times New Roman"/>
          <w:iCs/>
          <w:szCs w:val="24"/>
        </w:rPr>
      </w:pPr>
    </w:p>
    <w:p w14:paraId="60C184A8" w14:textId="5B9AA214" w:rsidR="00BD4E79" w:rsidRPr="007A4050" w:rsidRDefault="00BD4E79" w:rsidP="007A4050">
      <w:pPr>
        <w:spacing w:after="0" w:line="240" w:lineRule="auto"/>
        <w:ind w:right="-1" w:firstLine="567"/>
        <w:jc w:val="both"/>
        <w:rPr>
          <w:rFonts w:cs="Times New Roman"/>
          <w:iCs/>
          <w:szCs w:val="24"/>
        </w:rPr>
      </w:pPr>
      <w:r w:rsidRPr="007A4050">
        <w:rPr>
          <w:rFonts w:eastAsia="Times New Roman" w:cs="Times New Roman"/>
          <w:kern w:val="1"/>
          <w:szCs w:val="24"/>
          <w:lang w:eastAsia="ar-SA"/>
        </w:rPr>
        <w:t xml:space="preserve">pieņemt lēmumu par 2007.gada 20.novembra Lauku apvidus zemes nomas līguma Nr.13 izbeigšanu ar </w:t>
      </w:r>
      <w:r w:rsidRPr="00F437CF">
        <w:rPr>
          <w:rFonts w:eastAsia="Times New Roman" w:cs="Times New Roman"/>
          <w:b/>
          <w:color w:val="000000"/>
          <w:kern w:val="1"/>
          <w:szCs w:val="24"/>
          <w:lang w:eastAsia="ar-SA"/>
        </w:rPr>
        <w:t>V</w:t>
      </w:r>
      <w:r w:rsidR="006B6E74">
        <w:rPr>
          <w:rFonts w:eastAsia="Times New Roman" w:cs="Times New Roman"/>
          <w:b/>
          <w:color w:val="000000"/>
          <w:kern w:val="1"/>
          <w:szCs w:val="24"/>
          <w:lang w:eastAsia="ar-SA"/>
        </w:rPr>
        <w:t>.</w:t>
      </w:r>
      <w:r w:rsidRPr="00F437CF">
        <w:rPr>
          <w:rFonts w:eastAsia="Times New Roman" w:cs="Times New Roman"/>
          <w:b/>
          <w:color w:val="000000"/>
          <w:kern w:val="1"/>
          <w:szCs w:val="24"/>
          <w:lang w:eastAsia="ar-SA"/>
        </w:rPr>
        <w:t xml:space="preserve"> Š</w:t>
      </w:r>
      <w:r w:rsidR="006B6E74">
        <w:rPr>
          <w:rFonts w:eastAsia="Times New Roman" w:cs="Times New Roman"/>
          <w:b/>
          <w:color w:val="000000"/>
          <w:kern w:val="1"/>
          <w:szCs w:val="24"/>
          <w:lang w:eastAsia="ar-SA"/>
        </w:rPr>
        <w:t>.</w:t>
      </w:r>
      <w:r w:rsidRPr="007A4050">
        <w:rPr>
          <w:rFonts w:eastAsia="Times New Roman" w:cs="Times New Roman"/>
          <w:color w:val="000000"/>
          <w:kern w:val="1"/>
          <w:szCs w:val="24"/>
          <w:lang w:eastAsia="ar-SA"/>
        </w:rPr>
        <w:t xml:space="preserve"> Ozolmuižas</w:t>
      </w:r>
      <w:r w:rsidRPr="007A4050">
        <w:rPr>
          <w:rFonts w:eastAsia="Times New Roman" w:cs="Times New Roman"/>
          <w:kern w:val="1"/>
          <w:szCs w:val="24"/>
          <w:lang w:eastAsia="ar-SA"/>
        </w:rPr>
        <w:t xml:space="preserve"> pagastā </w:t>
      </w:r>
      <w:r w:rsidR="00591130">
        <w:rPr>
          <w:rFonts w:eastAsia="Times New Roman" w:cs="Times New Roman"/>
          <w:kern w:val="1"/>
          <w:szCs w:val="24"/>
          <w:lang w:eastAsia="ar-SA"/>
        </w:rPr>
        <w:t>(</w:t>
      </w:r>
      <w:r w:rsidRPr="007A4050">
        <w:rPr>
          <w:rFonts w:eastAsia="Times New Roman" w:cs="Times New Roman"/>
          <w:kern w:val="1"/>
          <w:szCs w:val="24"/>
          <w:lang w:eastAsia="ar-SA"/>
        </w:rPr>
        <w:t>lēmums pievienots).</w:t>
      </w:r>
    </w:p>
    <w:p w14:paraId="4798CCAE" w14:textId="4BF10108" w:rsidR="00444FE3" w:rsidRPr="007A4050" w:rsidRDefault="00444FE3" w:rsidP="007A4050">
      <w:pPr>
        <w:suppressAutoHyphens w:val="0"/>
        <w:spacing w:after="0" w:line="240" w:lineRule="auto"/>
        <w:contextualSpacing/>
        <w:jc w:val="center"/>
        <w:rPr>
          <w:rFonts w:cs="Times New Roman"/>
          <w:b/>
          <w:bCs/>
          <w:szCs w:val="24"/>
        </w:rPr>
      </w:pPr>
    </w:p>
    <w:p w14:paraId="33368EC2" w14:textId="77777777" w:rsidR="0088395E" w:rsidRPr="007A4050" w:rsidRDefault="0088395E" w:rsidP="007A4050">
      <w:pPr>
        <w:numPr>
          <w:ilvl w:val="0"/>
          <w:numId w:val="2"/>
        </w:numPr>
        <w:spacing w:after="0" w:line="240" w:lineRule="auto"/>
        <w:ind w:left="0" w:right="-1" w:firstLine="0"/>
        <w:jc w:val="center"/>
        <w:rPr>
          <w:rFonts w:cs="Times New Roman"/>
          <w:b/>
          <w:szCs w:val="24"/>
        </w:rPr>
      </w:pPr>
      <w:r w:rsidRPr="007A4050">
        <w:rPr>
          <w:rFonts w:cs="Times New Roman"/>
          <w:b/>
          <w:szCs w:val="24"/>
        </w:rPr>
        <w:t>§</w:t>
      </w:r>
    </w:p>
    <w:p w14:paraId="51C60B4F" w14:textId="07AFA772" w:rsidR="00444FE3" w:rsidRPr="007A4050" w:rsidRDefault="00097D4B" w:rsidP="007A4050">
      <w:pPr>
        <w:spacing w:after="0" w:line="240" w:lineRule="auto"/>
        <w:ind w:right="-63"/>
        <w:jc w:val="center"/>
        <w:rPr>
          <w:rFonts w:cs="Times New Roman"/>
          <w:b/>
          <w:bCs/>
          <w:szCs w:val="24"/>
        </w:rPr>
      </w:pPr>
      <w:r w:rsidRPr="007A4050">
        <w:rPr>
          <w:rFonts w:cs="Times New Roman"/>
          <w:b/>
          <w:bCs/>
          <w:szCs w:val="24"/>
        </w:rPr>
        <w:t>Par īrētās dzīvojamās telpas apmaiņu pret citu īrējamu dzīvojamo telpu V</w:t>
      </w:r>
      <w:r w:rsidR="006B6E74">
        <w:rPr>
          <w:rFonts w:cs="Times New Roman"/>
          <w:b/>
          <w:bCs/>
          <w:szCs w:val="24"/>
        </w:rPr>
        <w:t>.</w:t>
      </w:r>
      <w:r w:rsidRPr="007A4050">
        <w:rPr>
          <w:rFonts w:cs="Times New Roman"/>
          <w:b/>
          <w:bCs/>
          <w:szCs w:val="24"/>
        </w:rPr>
        <w:t xml:space="preserve"> M</w:t>
      </w:r>
      <w:r w:rsidR="006B6E74">
        <w:rPr>
          <w:rFonts w:cs="Times New Roman"/>
          <w:b/>
          <w:bCs/>
          <w:szCs w:val="24"/>
        </w:rPr>
        <w:t>.</w:t>
      </w:r>
      <w:r w:rsidRPr="007A4050">
        <w:rPr>
          <w:rFonts w:cs="Times New Roman"/>
          <w:b/>
          <w:bCs/>
          <w:szCs w:val="24"/>
        </w:rPr>
        <w:t xml:space="preserve"> Stružānu pagastā </w:t>
      </w:r>
    </w:p>
    <w:p w14:paraId="42F71D8C" w14:textId="1635809A" w:rsidR="00097D4B" w:rsidRPr="008505DD" w:rsidRDefault="00097D4B" w:rsidP="008505DD">
      <w:pPr>
        <w:suppressAutoHyphens w:val="0"/>
        <w:spacing w:after="0" w:line="240" w:lineRule="auto"/>
        <w:contextualSpacing/>
        <w:jc w:val="center"/>
        <w:rPr>
          <w:rFonts w:cs="Times New Roman"/>
          <w:sz w:val="20"/>
          <w:szCs w:val="20"/>
        </w:rPr>
      </w:pPr>
      <w:r w:rsidRPr="008505DD">
        <w:rPr>
          <w:rFonts w:cs="Times New Roman"/>
          <w:sz w:val="20"/>
          <w:szCs w:val="20"/>
        </w:rPr>
        <w:t>(</w:t>
      </w:r>
      <w:r w:rsidR="00D36DF2" w:rsidRPr="008505DD">
        <w:rPr>
          <w:rFonts w:cs="Times New Roman"/>
          <w:sz w:val="20"/>
          <w:szCs w:val="20"/>
        </w:rPr>
        <w:t xml:space="preserve">Ziņo </w:t>
      </w:r>
      <w:proofErr w:type="spellStart"/>
      <w:r w:rsidRPr="008505DD">
        <w:rPr>
          <w:rFonts w:cs="Times New Roman"/>
          <w:sz w:val="20"/>
          <w:szCs w:val="20"/>
        </w:rPr>
        <w:t>I.Greivule</w:t>
      </w:r>
      <w:proofErr w:type="spellEnd"/>
      <w:r w:rsidRPr="008505DD">
        <w:rPr>
          <w:rFonts w:cs="Times New Roman"/>
          <w:sz w:val="20"/>
          <w:szCs w:val="20"/>
        </w:rPr>
        <w:t>-Loca)</w:t>
      </w:r>
    </w:p>
    <w:p w14:paraId="3BCBBED5" w14:textId="1264CA66" w:rsidR="00444FE3" w:rsidRPr="007A4050" w:rsidRDefault="00444FE3" w:rsidP="007A4050">
      <w:pPr>
        <w:spacing w:after="0" w:line="240" w:lineRule="auto"/>
        <w:ind w:right="-63"/>
        <w:jc w:val="center"/>
        <w:rPr>
          <w:rFonts w:cs="Times New Roman"/>
          <w:b/>
          <w:bCs/>
          <w:szCs w:val="24"/>
        </w:rPr>
      </w:pPr>
    </w:p>
    <w:p w14:paraId="48B800C6" w14:textId="637879C8" w:rsidR="00FE5A9F" w:rsidRPr="007A4050" w:rsidRDefault="00BD4E79" w:rsidP="007A4050">
      <w:pPr>
        <w:spacing w:after="0" w:line="240" w:lineRule="auto"/>
        <w:ind w:right="-1" w:firstLine="567"/>
        <w:jc w:val="both"/>
        <w:rPr>
          <w:rFonts w:cs="Times New Roman"/>
          <w:iCs/>
          <w:szCs w:val="24"/>
        </w:rPr>
      </w:pPr>
      <w:r w:rsidRPr="007A4050">
        <w:rPr>
          <w:rFonts w:cs="Times New Roman"/>
          <w:bCs/>
          <w:szCs w:val="24"/>
        </w:rPr>
        <w:t>Izskatījusi V</w:t>
      </w:r>
      <w:r w:rsidR="006B6E74">
        <w:rPr>
          <w:rFonts w:cs="Times New Roman"/>
          <w:bCs/>
          <w:szCs w:val="24"/>
        </w:rPr>
        <w:t>.</w:t>
      </w:r>
      <w:r w:rsidRPr="007A4050">
        <w:rPr>
          <w:rFonts w:cs="Times New Roman"/>
          <w:bCs/>
          <w:szCs w:val="24"/>
        </w:rPr>
        <w:t xml:space="preserve"> M</w:t>
      </w:r>
      <w:r w:rsidR="006B6E74">
        <w:rPr>
          <w:rFonts w:cs="Times New Roman"/>
          <w:bCs/>
          <w:szCs w:val="24"/>
        </w:rPr>
        <w:t>.</w:t>
      </w:r>
      <w:r w:rsidRPr="007A4050">
        <w:rPr>
          <w:rFonts w:cs="Times New Roman"/>
          <w:bCs/>
          <w:szCs w:val="24"/>
        </w:rPr>
        <w:t xml:space="preserve"> </w:t>
      </w:r>
      <w:r w:rsidRPr="007A4050">
        <w:rPr>
          <w:rFonts w:cs="Times New Roman"/>
          <w:szCs w:val="24"/>
        </w:rPr>
        <w:t>iesniegumu par dzīvojamās telpas apmaiņu</w:t>
      </w:r>
      <w:r w:rsidRPr="007A4050">
        <w:rPr>
          <w:rFonts w:cs="Times New Roman"/>
          <w:bCs/>
          <w:szCs w:val="24"/>
        </w:rPr>
        <w:t xml:space="preserve">, pamatojoties uz likuma „Par pašvaldībām” 37.panta sesto daļu, 41.panta pirmās daļas 3.punktu, ņemot vērā </w:t>
      </w:r>
      <w:r w:rsidRPr="007A4050">
        <w:rPr>
          <w:rFonts w:cs="Times New Roman"/>
          <w:szCs w:val="24"/>
        </w:rPr>
        <w:t xml:space="preserve">Sociālo un veselības aizsardzības jautājumu pastāvīgās komitejas </w:t>
      </w:r>
      <w:r w:rsidRPr="007A4050">
        <w:rPr>
          <w:rFonts w:cs="Times New Roman"/>
          <w:bCs/>
          <w:szCs w:val="24"/>
        </w:rPr>
        <w:t>2019.gada 14.novembra priekšlikumu</w:t>
      </w:r>
      <w:r w:rsidR="00FE5A9F" w:rsidRPr="007A4050">
        <w:rPr>
          <w:rFonts w:eastAsia="Times New Roman" w:cs="Times New Roman"/>
          <w:szCs w:val="24"/>
        </w:rPr>
        <w:t>,</w:t>
      </w:r>
      <w:r w:rsidR="00FE5A9F" w:rsidRPr="007A4050">
        <w:rPr>
          <w:rFonts w:cs="Times New Roman"/>
          <w:iCs/>
          <w:szCs w:val="24"/>
        </w:rPr>
        <w:t xml:space="preserve"> Rēzeknes novada dome, balsojot </w:t>
      </w:r>
      <w:r w:rsidR="00762D09">
        <w:rPr>
          <w:rFonts w:cs="Times New Roman"/>
          <w:iCs/>
          <w:szCs w:val="24"/>
        </w:rPr>
        <w:t xml:space="preserve">“par” - 16 (Regīna Baranova, Vasīlijs </w:t>
      </w:r>
      <w:proofErr w:type="spellStart"/>
      <w:r w:rsidR="00762D09">
        <w:rPr>
          <w:rFonts w:cs="Times New Roman"/>
          <w:iCs/>
          <w:szCs w:val="24"/>
        </w:rPr>
        <w:t>Bašmakovs</w:t>
      </w:r>
      <w:proofErr w:type="spellEnd"/>
      <w:r w:rsidR="00762D09">
        <w:rPr>
          <w:rFonts w:cs="Times New Roman"/>
          <w:iCs/>
          <w:szCs w:val="24"/>
        </w:rPr>
        <w:t xml:space="preserve">, Aivars </w:t>
      </w:r>
      <w:proofErr w:type="spellStart"/>
      <w:r w:rsidR="00762D09">
        <w:rPr>
          <w:rFonts w:cs="Times New Roman"/>
          <w:iCs/>
          <w:szCs w:val="24"/>
        </w:rPr>
        <w:t>Buharins</w:t>
      </w:r>
      <w:proofErr w:type="spellEnd"/>
      <w:r w:rsidR="00762D09">
        <w:rPr>
          <w:rFonts w:cs="Times New Roman"/>
          <w:iCs/>
          <w:szCs w:val="24"/>
        </w:rPr>
        <w:t xml:space="preserve">, Vilis Deksnis, Anatolijs Laizāns, Anita </w:t>
      </w:r>
      <w:proofErr w:type="spellStart"/>
      <w:r w:rsidR="00762D09">
        <w:rPr>
          <w:rFonts w:cs="Times New Roman"/>
          <w:iCs/>
          <w:szCs w:val="24"/>
        </w:rPr>
        <w:t>Ludborža</w:t>
      </w:r>
      <w:proofErr w:type="spellEnd"/>
      <w:r w:rsidR="00762D09">
        <w:rPr>
          <w:rFonts w:cs="Times New Roman"/>
          <w:iCs/>
          <w:szCs w:val="24"/>
        </w:rPr>
        <w:t xml:space="preserve">, Zigfrīds Lukaševičs, Pāvels Melnis, Edgars </w:t>
      </w:r>
      <w:proofErr w:type="spellStart"/>
      <w:r w:rsidR="00762D09">
        <w:rPr>
          <w:rFonts w:cs="Times New Roman"/>
          <w:iCs/>
          <w:szCs w:val="24"/>
        </w:rPr>
        <w:t>Nizins</w:t>
      </w:r>
      <w:proofErr w:type="spellEnd"/>
      <w:r w:rsidR="00762D09">
        <w:rPr>
          <w:rFonts w:cs="Times New Roman"/>
          <w:iCs/>
          <w:szCs w:val="24"/>
        </w:rPr>
        <w:t xml:space="preserve">, Elvīra </w:t>
      </w:r>
      <w:proofErr w:type="spellStart"/>
      <w:r w:rsidR="00762D09">
        <w:rPr>
          <w:rFonts w:cs="Times New Roman"/>
          <w:iCs/>
          <w:szCs w:val="24"/>
        </w:rPr>
        <w:t>Pizāne</w:t>
      </w:r>
      <w:proofErr w:type="spellEnd"/>
      <w:r w:rsidR="00762D09">
        <w:rPr>
          <w:rFonts w:cs="Times New Roman"/>
          <w:iCs/>
          <w:szCs w:val="24"/>
        </w:rPr>
        <w:t xml:space="preserve">, Guntis Rasims, Juris </w:t>
      </w:r>
      <w:proofErr w:type="spellStart"/>
      <w:r w:rsidR="00762D09">
        <w:rPr>
          <w:rFonts w:cs="Times New Roman"/>
          <w:iCs/>
          <w:szCs w:val="24"/>
        </w:rPr>
        <w:t>Runčs</w:t>
      </w:r>
      <w:proofErr w:type="spellEnd"/>
      <w:r w:rsidR="00762D09">
        <w:rPr>
          <w:rFonts w:cs="Times New Roman"/>
          <w:iCs/>
          <w:szCs w:val="24"/>
        </w:rPr>
        <w:t xml:space="preserve">, Pēteris </w:t>
      </w:r>
      <w:proofErr w:type="spellStart"/>
      <w:r w:rsidR="00762D09">
        <w:rPr>
          <w:rFonts w:cs="Times New Roman"/>
          <w:iCs/>
          <w:szCs w:val="24"/>
        </w:rPr>
        <w:t>Stanka</w:t>
      </w:r>
      <w:proofErr w:type="spellEnd"/>
      <w:r w:rsidR="00762D09">
        <w:rPr>
          <w:rFonts w:cs="Times New Roman"/>
          <w:iCs/>
          <w:szCs w:val="24"/>
        </w:rPr>
        <w:t xml:space="preserve">, Viktors </w:t>
      </w:r>
      <w:proofErr w:type="spellStart"/>
      <w:r w:rsidR="00762D09">
        <w:rPr>
          <w:rFonts w:cs="Times New Roman"/>
          <w:iCs/>
          <w:szCs w:val="24"/>
        </w:rPr>
        <w:t>Ščerbakovs</w:t>
      </w:r>
      <w:proofErr w:type="spellEnd"/>
      <w:r w:rsidR="00762D09">
        <w:rPr>
          <w:rFonts w:cs="Times New Roman"/>
          <w:iCs/>
          <w:szCs w:val="24"/>
        </w:rPr>
        <w:t xml:space="preserve">, Staņislavs Šķesters, Ērika </w:t>
      </w:r>
      <w:proofErr w:type="spellStart"/>
      <w:r w:rsidR="00762D09">
        <w:rPr>
          <w:rFonts w:cs="Times New Roman"/>
          <w:iCs/>
          <w:szCs w:val="24"/>
        </w:rPr>
        <w:t>Teirumnieka</w:t>
      </w:r>
      <w:proofErr w:type="spellEnd"/>
      <w:r w:rsidR="00762D09">
        <w:rPr>
          <w:rFonts w:cs="Times New Roman"/>
          <w:iCs/>
          <w:szCs w:val="24"/>
        </w:rPr>
        <w:t>), “pret” - nav, “atturas” - nav</w:t>
      </w:r>
      <w:r w:rsidR="00FE5A9F" w:rsidRPr="007A4050">
        <w:rPr>
          <w:rFonts w:cs="Times New Roman"/>
          <w:iCs/>
          <w:szCs w:val="24"/>
        </w:rPr>
        <w:t xml:space="preserve">, </w:t>
      </w:r>
      <w:r w:rsidR="00FE5A9F" w:rsidRPr="007A4050">
        <w:rPr>
          <w:rFonts w:cs="Times New Roman"/>
          <w:iCs/>
          <w:spacing w:val="80"/>
          <w:szCs w:val="24"/>
        </w:rPr>
        <w:t>nolem</w:t>
      </w:r>
      <w:r w:rsidR="00FE5A9F" w:rsidRPr="007A4050">
        <w:rPr>
          <w:rFonts w:cs="Times New Roman"/>
          <w:iCs/>
          <w:szCs w:val="24"/>
        </w:rPr>
        <w:t>j:</w:t>
      </w:r>
    </w:p>
    <w:p w14:paraId="56028624" w14:textId="3D62D59E" w:rsidR="00FE5A9F" w:rsidRPr="007A4050" w:rsidRDefault="00FE5A9F" w:rsidP="007A4050">
      <w:pPr>
        <w:spacing w:after="0" w:line="240" w:lineRule="auto"/>
        <w:ind w:right="-1" w:firstLine="567"/>
        <w:jc w:val="both"/>
        <w:rPr>
          <w:rFonts w:cs="Times New Roman"/>
          <w:iCs/>
          <w:szCs w:val="24"/>
        </w:rPr>
      </w:pPr>
    </w:p>
    <w:p w14:paraId="7759482D" w14:textId="34287B1C" w:rsidR="00BD4E79" w:rsidRPr="007A4050" w:rsidRDefault="00890768" w:rsidP="007A4050">
      <w:pPr>
        <w:numPr>
          <w:ilvl w:val="0"/>
          <w:numId w:val="6"/>
        </w:numPr>
        <w:suppressAutoHyphens w:val="0"/>
        <w:spacing w:after="0" w:line="240" w:lineRule="auto"/>
        <w:ind w:right="-6"/>
        <w:jc w:val="both"/>
        <w:rPr>
          <w:rFonts w:eastAsia="Times New Roman" w:cs="Times New Roman"/>
          <w:szCs w:val="24"/>
          <w:lang w:eastAsia="ar-SA"/>
        </w:rPr>
      </w:pPr>
      <w:r>
        <w:rPr>
          <w:rFonts w:eastAsia="Times New Roman" w:cs="Times New Roman"/>
          <w:bCs/>
          <w:szCs w:val="24"/>
          <w:lang w:eastAsia="ar-SA"/>
        </w:rPr>
        <w:t>p</w:t>
      </w:r>
      <w:r w:rsidR="00BD4E79" w:rsidRPr="007A4050">
        <w:rPr>
          <w:rFonts w:eastAsia="Times New Roman" w:cs="Times New Roman"/>
          <w:bCs/>
          <w:szCs w:val="24"/>
          <w:lang w:eastAsia="ar-SA"/>
        </w:rPr>
        <w:t>ieņemt lēmumu p</w:t>
      </w:r>
      <w:r w:rsidR="00BD4E79" w:rsidRPr="007A4050">
        <w:rPr>
          <w:rFonts w:eastAsia="Times New Roman" w:cs="Times New Roman"/>
          <w:szCs w:val="24"/>
          <w:lang w:eastAsia="ar-SA"/>
        </w:rPr>
        <w:t xml:space="preserve">ar īrētās dzīvojamās telpas apmaiņu pret citu īrējamu dzīvojamo telpu </w:t>
      </w:r>
      <w:r w:rsidR="00BD4E79" w:rsidRPr="00F437CF">
        <w:rPr>
          <w:rFonts w:eastAsia="Times New Roman" w:cs="Times New Roman"/>
          <w:b/>
          <w:szCs w:val="24"/>
          <w:lang w:eastAsia="ar-SA"/>
        </w:rPr>
        <w:t>V</w:t>
      </w:r>
      <w:r w:rsidR="006B6E74">
        <w:rPr>
          <w:rFonts w:eastAsia="Times New Roman" w:cs="Times New Roman"/>
          <w:b/>
          <w:szCs w:val="24"/>
          <w:lang w:eastAsia="ar-SA"/>
        </w:rPr>
        <w:t>.</w:t>
      </w:r>
      <w:r w:rsidR="00BD4E79" w:rsidRPr="00F437CF">
        <w:rPr>
          <w:rFonts w:eastAsia="Times New Roman" w:cs="Times New Roman"/>
          <w:b/>
          <w:szCs w:val="24"/>
          <w:lang w:eastAsia="ar-SA"/>
        </w:rPr>
        <w:t xml:space="preserve"> M</w:t>
      </w:r>
      <w:r w:rsidR="006B6E74">
        <w:rPr>
          <w:rFonts w:eastAsia="Times New Roman" w:cs="Times New Roman"/>
          <w:b/>
          <w:szCs w:val="24"/>
          <w:lang w:eastAsia="ar-SA"/>
        </w:rPr>
        <w:t>.</w:t>
      </w:r>
      <w:r w:rsidR="00BD4E79" w:rsidRPr="007A4050">
        <w:rPr>
          <w:rFonts w:eastAsia="Times New Roman" w:cs="Times New Roman"/>
          <w:szCs w:val="24"/>
          <w:lang w:eastAsia="ar-SA"/>
        </w:rPr>
        <w:t xml:space="preserve"> Stružānu pagastā (lēmums pievienots)</w:t>
      </w:r>
      <w:r w:rsidR="00BD4E79" w:rsidRPr="007A4050">
        <w:rPr>
          <w:rFonts w:eastAsia="Times New Roman" w:cs="Times New Roman"/>
          <w:bCs/>
          <w:szCs w:val="24"/>
          <w:lang w:eastAsia="ar-SA"/>
        </w:rPr>
        <w:t>.</w:t>
      </w:r>
    </w:p>
    <w:p w14:paraId="3732D684" w14:textId="16617D0F" w:rsidR="00BD4E79" w:rsidRPr="007A4050" w:rsidRDefault="00BD4E79" w:rsidP="007A4050">
      <w:pPr>
        <w:numPr>
          <w:ilvl w:val="0"/>
          <w:numId w:val="6"/>
        </w:numPr>
        <w:suppressAutoHyphens w:val="0"/>
        <w:spacing w:after="0" w:line="240" w:lineRule="auto"/>
        <w:ind w:right="-6"/>
        <w:jc w:val="both"/>
        <w:rPr>
          <w:rFonts w:eastAsia="Times New Roman" w:cs="Times New Roman"/>
          <w:szCs w:val="24"/>
          <w:lang w:eastAsia="ar-SA"/>
        </w:rPr>
      </w:pPr>
      <w:r w:rsidRPr="007A4050">
        <w:rPr>
          <w:rFonts w:eastAsia="Times New Roman" w:cs="Times New Roman"/>
          <w:bCs/>
          <w:szCs w:val="24"/>
          <w:lang w:eastAsia="ar-SA"/>
        </w:rPr>
        <w:t xml:space="preserve">Uzdot pašvaldības SIA “Stružānu siltums” valdes loceklim Renāram </w:t>
      </w:r>
      <w:proofErr w:type="spellStart"/>
      <w:r w:rsidRPr="007A4050">
        <w:rPr>
          <w:rFonts w:eastAsia="Times New Roman" w:cs="Times New Roman"/>
          <w:bCs/>
          <w:szCs w:val="24"/>
          <w:lang w:eastAsia="ar-SA"/>
        </w:rPr>
        <w:t>Vabalam</w:t>
      </w:r>
      <w:proofErr w:type="spellEnd"/>
      <w:r w:rsidRPr="007A4050">
        <w:rPr>
          <w:rFonts w:eastAsia="Times New Roman" w:cs="Times New Roman"/>
          <w:bCs/>
          <w:szCs w:val="24"/>
          <w:lang w:eastAsia="ar-SA"/>
        </w:rPr>
        <w:t xml:space="preserve"> sagatavot un noslēgt dzīvojamās telpas īres līgumu ar V</w:t>
      </w:r>
      <w:r w:rsidR="006B6E74">
        <w:rPr>
          <w:rFonts w:eastAsia="Times New Roman" w:cs="Times New Roman"/>
          <w:bCs/>
          <w:szCs w:val="24"/>
          <w:lang w:eastAsia="ar-SA"/>
        </w:rPr>
        <w:t>.</w:t>
      </w:r>
      <w:r w:rsidRPr="007A4050">
        <w:rPr>
          <w:rFonts w:eastAsia="Times New Roman" w:cs="Times New Roman"/>
          <w:bCs/>
          <w:szCs w:val="24"/>
          <w:lang w:eastAsia="ar-SA"/>
        </w:rPr>
        <w:t xml:space="preserve"> M</w:t>
      </w:r>
      <w:r w:rsidR="006B6E74">
        <w:rPr>
          <w:rFonts w:eastAsia="Times New Roman" w:cs="Times New Roman"/>
          <w:bCs/>
          <w:szCs w:val="24"/>
          <w:lang w:eastAsia="ar-SA"/>
        </w:rPr>
        <w:t>.</w:t>
      </w:r>
    </w:p>
    <w:p w14:paraId="47263C20" w14:textId="77777777" w:rsidR="00F437CF" w:rsidRPr="007A4050" w:rsidRDefault="00F437CF" w:rsidP="007A4050">
      <w:pPr>
        <w:spacing w:after="0" w:line="240" w:lineRule="auto"/>
        <w:ind w:right="-63"/>
        <w:rPr>
          <w:rFonts w:cs="Times New Roman"/>
          <w:b/>
          <w:bCs/>
          <w:szCs w:val="24"/>
        </w:rPr>
      </w:pPr>
    </w:p>
    <w:p w14:paraId="4F0F8085" w14:textId="77777777" w:rsidR="0088395E" w:rsidRPr="007A4050" w:rsidRDefault="0088395E" w:rsidP="007A4050">
      <w:pPr>
        <w:numPr>
          <w:ilvl w:val="0"/>
          <w:numId w:val="2"/>
        </w:numPr>
        <w:spacing w:after="0" w:line="240" w:lineRule="auto"/>
        <w:ind w:left="0" w:right="-1" w:firstLine="0"/>
        <w:jc w:val="center"/>
        <w:rPr>
          <w:rFonts w:cs="Times New Roman"/>
          <w:b/>
          <w:szCs w:val="24"/>
        </w:rPr>
      </w:pPr>
      <w:r w:rsidRPr="007A4050">
        <w:rPr>
          <w:rFonts w:cs="Times New Roman"/>
          <w:b/>
          <w:szCs w:val="24"/>
        </w:rPr>
        <w:t>§</w:t>
      </w:r>
    </w:p>
    <w:p w14:paraId="259457E1" w14:textId="77777777" w:rsidR="00444FE3" w:rsidRPr="007A4050" w:rsidRDefault="00097D4B" w:rsidP="007A4050">
      <w:pPr>
        <w:spacing w:after="0" w:line="240" w:lineRule="auto"/>
        <w:ind w:right="-63"/>
        <w:jc w:val="center"/>
        <w:rPr>
          <w:rFonts w:cs="Times New Roman"/>
          <w:b/>
          <w:bCs/>
          <w:szCs w:val="24"/>
        </w:rPr>
      </w:pPr>
      <w:r w:rsidRPr="007A4050">
        <w:rPr>
          <w:rFonts w:cs="Times New Roman"/>
          <w:b/>
          <w:bCs/>
          <w:szCs w:val="24"/>
        </w:rPr>
        <w:t xml:space="preserve">Par sociālā dzīvokļa izīrēšanu </w:t>
      </w:r>
    </w:p>
    <w:p w14:paraId="1D35614C" w14:textId="6AD55BF4" w:rsidR="00097D4B" w:rsidRPr="008505DD" w:rsidRDefault="00097D4B" w:rsidP="008505DD">
      <w:pPr>
        <w:suppressAutoHyphens w:val="0"/>
        <w:spacing w:after="0" w:line="240" w:lineRule="auto"/>
        <w:contextualSpacing/>
        <w:jc w:val="center"/>
        <w:rPr>
          <w:rFonts w:cs="Times New Roman"/>
          <w:sz w:val="20"/>
          <w:szCs w:val="20"/>
        </w:rPr>
      </w:pPr>
      <w:r w:rsidRPr="008505DD">
        <w:rPr>
          <w:rFonts w:cs="Times New Roman"/>
          <w:sz w:val="20"/>
          <w:szCs w:val="20"/>
        </w:rPr>
        <w:t>(</w:t>
      </w:r>
      <w:r w:rsidR="00D36DF2" w:rsidRPr="008505DD">
        <w:rPr>
          <w:rFonts w:cs="Times New Roman"/>
          <w:sz w:val="20"/>
          <w:szCs w:val="20"/>
        </w:rPr>
        <w:t xml:space="preserve">Ziņo </w:t>
      </w:r>
      <w:proofErr w:type="spellStart"/>
      <w:r w:rsidRPr="008505DD">
        <w:rPr>
          <w:rFonts w:cs="Times New Roman"/>
          <w:sz w:val="20"/>
          <w:szCs w:val="20"/>
        </w:rPr>
        <w:t>I.Greivule</w:t>
      </w:r>
      <w:proofErr w:type="spellEnd"/>
      <w:r w:rsidRPr="008505DD">
        <w:rPr>
          <w:rFonts w:cs="Times New Roman"/>
          <w:sz w:val="20"/>
          <w:szCs w:val="20"/>
        </w:rPr>
        <w:t>-Loca)</w:t>
      </w:r>
    </w:p>
    <w:p w14:paraId="513EB2D8" w14:textId="6D5FF2DD" w:rsidR="00444FE3" w:rsidRPr="007A4050" w:rsidRDefault="00444FE3" w:rsidP="007A4050">
      <w:pPr>
        <w:spacing w:after="0" w:line="240" w:lineRule="auto"/>
        <w:ind w:right="-63"/>
        <w:jc w:val="center"/>
        <w:rPr>
          <w:rFonts w:cs="Times New Roman"/>
          <w:b/>
          <w:bCs/>
          <w:szCs w:val="24"/>
        </w:rPr>
      </w:pPr>
    </w:p>
    <w:p w14:paraId="39E10798" w14:textId="086A16E5" w:rsidR="00FE5A9F" w:rsidRPr="007A4050" w:rsidRDefault="000C2102" w:rsidP="007A4050">
      <w:pPr>
        <w:spacing w:after="0" w:line="240" w:lineRule="auto"/>
        <w:ind w:right="-1" w:firstLine="567"/>
        <w:jc w:val="both"/>
        <w:rPr>
          <w:rFonts w:cs="Times New Roman"/>
          <w:iCs/>
          <w:szCs w:val="24"/>
        </w:rPr>
      </w:pPr>
      <w:r w:rsidRPr="007A4050">
        <w:rPr>
          <w:rFonts w:eastAsia="Times New Roman" w:cs="Times New Roman"/>
          <w:bCs/>
          <w:szCs w:val="24"/>
          <w:lang w:eastAsia="ar-SA"/>
        </w:rPr>
        <w:t xml:space="preserve">Pamatojoties </w:t>
      </w:r>
      <w:r w:rsidR="00F437CF">
        <w:rPr>
          <w:rFonts w:eastAsia="Times New Roman" w:cs="Times New Roman"/>
          <w:bCs/>
          <w:szCs w:val="24"/>
          <w:lang w:eastAsia="ar-SA"/>
        </w:rPr>
        <w:t>uz likuma „Par pašvaldībām” 21.panta pirmās daļas 27.</w:t>
      </w:r>
      <w:r w:rsidRPr="007A4050">
        <w:rPr>
          <w:rFonts w:eastAsia="Times New Roman" w:cs="Times New Roman"/>
          <w:bCs/>
          <w:szCs w:val="24"/>
          <w:lang w:eastAsia="ar-SA"/>
        </w:rPr>
        <w:t>punktu, likuma „Par sociālajiem dzīvokļiem un sociālajām dzīvojamām</w:t>
      </w:r>
      <w:r w:rsidR="00F437CF">
        <w:rPr>
          <w:rFonts w:eastAsia="Times New Roman" w:cs="Times New Roman"/>
          <w:bCs/>
          <w:szCs w:val="24"/>
          <w:lang w:eastAsia="ar-SA"/>
        </w:rPr>
        <w:t xml:space="preserve"> mājām” 5. panta pirmo daļu,11.</w:t>
      </w:r>
      <w:r w:rsidRPr="007A4050">
        <w:rPr>
          <w:rFonts w:eastAsia="Times New Roman" w:cs="Times New Roman"/>
          <w:bCs/>
          <w:szCs w:val="24"/>
          <w:lang w:eastAsia="ar-SA"/>
        </w:rPr>
        <w:t>panta otro daļu,</w:t>
      </w:r>
      <w:r w:rsidRPr="007A4050">
        <w:rPr>
          <w:rFonts w:eastAsia="Times New Roman" w:cs="Times New Roman"/>
          <w:szCs w:val="24"/>
          <w:lang w:eastAsia="ar-SA"/>
        </w:rPr>
        <w:t xml:space="preserve"> Rē</w:t>
      </w:r>
      <w:r w:rsidR="00F437CF">
        <w:rPr>
          <w:rFonts w:eastAsia="Times New Roman" w:cs="Times New Roman"/>
          <w:szCs w:val="24"/>
          <w:lang w:eastAsia="ar-SA"/>
        </w:rPr>
        <w:t>zeknes novada pašvaldības 2009.gada 15.</w:t>
      </w:r>
      <w:r w:rsidRPr="007A4050">
        <w:rPr>
          <w:rFonts w:eastAsia="Times New Roman" w:cs="Times New Roman"/>
          <w:szCs w:val="24"/>
          <w:lang w:eastAsia="ar-SA"/>
        </w:rPr>
        <w:t>oktobra saistošo noteikumu Nr.9 „Par sociālo d</w:t>
      </w:r>
      <w:r w:rsidR="00F437CF">
        <w:rPr>
          <w:rFonts w:eastAsia="Times New Roman" w:cs="Times New Roman"/>
          <w:szCs w:val="24"/>
          <w:lang w:eastAsia="ar-SA"/>
        </w:rPr>
        <w:t>zīvokļu izīrēšanas kārtību” 10.</w:t>
      </w:r>
      <w:r w:rsidRPr="007A4050">
        <w:rPr>
          <w:rFonts w:eastAsia="Times New Roman" w:cs="Times New Roman"/>
          <w:szCs w:val="24"/>
          <w:lang w:eastAsia="ar-SA"/>
        </w:rPr>
        <w:t>pun</w:t>
      </w:r>
      <w:r w:rsidR="00063B60">
        <w:rPr>
          <w:rFonts w:eastAsia="Times New Roman" w:cs="Times New Roman"/>
          <w:szCs w:val="24"/>
          <w:lang w:eastAsia="ar-SA"/>
        </w:rPr>
        <w:t>ktu, 7.2.punktu, 8.</w:t>
      </w:r>
      <w:r w:rsidR="00F437CF">
        <w:rPr>
          <w:rFonts w:eastAsia="Times New Roman" w:cs="Times New Roman"/>
          <w:szCs w:val="24"/>
          <w:lang w:eastAsia="ar-SA"/>
        </w:rPr>
        <w:t>punktu, 20.</w:t>
      </w:r>
      <w:r w:rsidRPr="007A4050">
        <w:rPr>
          <w:rFonts w:eastAsia="Times New Roman" w:cs="Times New Roman"/>
          <w:szCs w:val="24"/>
          <w:lang w:eastAsia="ar-SA"/>
        </w:rPr>
        <w:t>punktu</w:t>
      </w:r>
      <w:r w:rsidRPr="007A4050">
        <w:rPr>
          <w:rFonts w:eastAsia="Times New Roman" w:cs="Times New Roman"/>
          <w:bCs/>
          <w:szCs w:val="24"/>
          <w:lang w:eastAsia="ar-SA"/>
        </w:rPr>
        <w:t>, ņemot vērā Sociālo un veselības aizsardzības jautā</w:t>
      </w:r>
      <w:r w:rsidR="00063B60">
        <w:rPr>
          <w:rFonts w:eastAsia="Times New Roman" w:cs="Times New Roman"/>
          <w:bCs/>
          <w:szCs w:val="24"/>
          <w:lang w:eastAsia="ar-SA"/>
        </w:rPr>
        <w:t>jumu pastāvīgās komitejas 2019.gada 14.</w:t>
      </w:r>
      <w:r w:rsidRPr="007A4050">
        <w:rPr>
          <w:rFonts w:eastAsia="Times New Roman" w:cs="Times New Roman"/>
          <w:bCs/>
          <w:szCs w:val="24"/>
          <w:lang w:eastAsia="ar-SA"/>
        </w:rPr>
        <w:t>novembra priekšlikumu</w:t>
      </w:r>
      <w:r w:rsidR="00FE5A9F" w:rsidRPr="007A4050">
        <w:rPr>
          <w:rFonts w:eastAsia="Times New Roman" w:cs="Times New Roman"/>
          <w:szCs w:val="24"/>
        </w:rPr>
        <w:t>,</w:t>
      </w:r>
      <w:r w:rsidR="00FE5A9F" w:rsidRPr="007A4050">
        <w:rPr>
          <w:rFonts w:cs="Times New Roman"/>
          <w:iCs/>
          <w:szCs w:val="24"/>
        </w:rPr>
        <w:t xml:space="preserve"> Rēzeknes novada dome, balsojot </w:t>
      </w:r>
      <w:r w:rsidR="00762D09">
        <w:rPr>
          <w:rFonts w:cs="Times New Roman"/>
          <w:iCs/>
          <w:szCs w:val="24"/>
        </w:rPr>
        <w:t xml:space="preserve">“par” - 16 (Regīna Baranova, Vasīlijs </w:t>
      </w:r>
      <w:proofErr w:type="spellStart"/>
      <w:r w:rsidR="00762D09">
        <w:rPr>
          <w:rFonts w:cs="Times New Roman"/>
          <w:iCs/>
          <w:szCs w:val="24"/>
        </w:rPr>
        <w:t>Bašmakovs</w:t>
      </w:r>
      <w:proofErr w:type="spellEnd"/>
      <w:r w:rsidR="00762D09">
        <w:rPr>
          <w:rFonts w:cs="Times New Roman"/>
          <w:iCs/>
          <w:szCs w:val="24"/>
        </w:rPr>
        <w:t xml:space="preserve">, Aivars </w:t>
      </w:r>
      <w:proofErr w:type="spellStart"/>
      <w:r w:rsidR="00762D09">
        <w:rPr>
          <w:rFonts w:cs="Times New Roman"/>
          <w:iCs/>
          <w:szCs w:val="24"/>
        </w:rPr>
        <w:t>Buharins</w:t>
      </w:r>
      <w:proofErr w:type="spellEnd"/>
      <w:r w:rsidR="00762D09">
        <w:rPr>
          <w:rFonts w:cs="Times New Roman"/>
          <w:iCs/>
          <w:szCs w:val="24"/>
        </w:rPr>
        <w:t xml:space="preserve">, Vilis Deksnis, Anatolijs Laizāns, Anita </w:t>
      </w:r>
      <w:proofErr w:type="spellStart"/>
      <w:r w:rsidR="00762D09">
        <w:rPr>
          <w:rFonts w:cs="Times New Roman"/>
          <w:iCs/>
          <w:szCs w:val="24"/>
        </w:rPr>
        <w:t>Ludborža</w:t>
      </w:r>
      <w:proofErr w:type="spellEnd"/>
      <w:r w:rsidR="00762D09">
        <w:rPr>
          <w:rFonts w:cs="Times New Roman"/>
          <w:iCs/>
          <w:szCs w:val="24"/>
        </w:rPr>
        <w:t xml:space="preserve">, Zigfrīds Lukaševičs, Pāvels Melnis, Edgars </w:t>
      </w:r>
      <w:proofErr w:type="spellStart"/>
      <w:r w:rsidR="00762D09">
        <w:rPr>
          <w:rFonts w:cs="Times New Roman"/>
          <w:iCs/>
          <w:szCs w:val="24"/>
        </w:rPr>
        <w:t>Nizins</w:t>
      </w:r>
      <w:proofErr w:type="spellEnd"/>
      <w:r w:rsidR="00762D09">
        <w:rPr>
          <w:rFonts w:cs="Times New Roman"/>
          <w:iCs/>
          <w:szCs w:val="24"/>
        </w:rPr>
        <w:t xml:space="preserve">, Elvīra </w:t>
      </w:r>
      <w:proofErr w:type="spellStart"/>
      <w:r w:rsidR="00762D09">
        <w:rPr>
          <w:rFonts w:cs="Times New Roman"/>
          <w:iCs/>
          <w:szCs w:val="24"/>
        </w:rPr>
        <w:t>Pizāne</w:t>
      </w:r>
      <w:proofErr w:type="spellEnd"/>
      <w:r w:rsidR="00762D09">
        <w:rPr>
          <w:rFonts w:cs="Times New Roman"/>
          <w:iCs/>
          <w:szCs w:val="24"/>
        </w:rPr>
        <w:t xml:space="preserve">, Guntis Rasims, Juris </w:t>
      </w:r>
      <w:proofErr w:type="spellStart"/>
      <w:r w:rsidR="00762D09">
        <w:rPr>
          <w:rFonts w:cs="Times New Roman"/>
          <w:iCs/>
          <w:szCs w:val="24"/>
        </w:rPr>
        <w:t>Runčs</w:t>
      </w:r>
      <w:proofErr w:type="spellEnd"/>
      <w:r w:rsidR="00762D09">
        <w:rPr>
          <w:rFonts w:cs="Times New Roman"/>
          <w:iCs/>
          <w:szCs w:val="24"/>
        </w:rPr>
        <w:t xml:space="preserve">, Pēteris </w:t>
      </w:r>
      <w:proofErr w:type="spellStart"/>
      <w:r w:rsidR="00762D09">
        <w:rPr>
          <w:rFonts w:cs="Times New Roman"/>
          <w:iCs/>
          <w:szCs w:val="24"/>
        </w:rPr>
        <w:t>Stanka</w:t>
      </w:r>
      <w:proofErr w:type="spellEnd"/>
      <w:r w:rsidR="00762D09">
        <w:rPr>
          <w:rFonts w:cs="Times New Roman"/>
          <w:iCs/>
          <w:szCs w:val="24"/>
        </w:rPr>
        <w:t xml:space="preserve">, Viktors </w:t>
      </w:r>
      <w:proofErr w:type="spellStart"/>
      <w:r w:rsidR="00762D09">
        <w:rPr>
          <w:rFonts w:cs="Times New Roman"/>
          <w:iCs/>
          <w:szCs w:val="24"/>
        </w:rPr>
        <w:t>Ščerbakovs</w:t>
      </w:r>
      <w:proofErr w:type="spellEnd"/>
      <w:r w:rsidR="00762D09">
        <w:rPr>
          <w:rFonts w:cs="Times New Roman"/>
          <w:iCs/>
          <w:szCs w:val="24"/>
        </w:rPr>
        <w:t xml:space="preserve">, Staņislavs Šķesters, Ērika </w:t>
      </w:r>
      <w:proofErr w:type="spellStart"/>
      <w:r w:rsidR="00762D09">
        <w:rPr>
          <w:rFonts w:cs="Times New Roman"/>
          <w:iCs/>
          <w:szCs w:val="24"/>
        </w:rPr>
        <w:t>Teirumnieka</w:t>
      </w:r>
      <w:proofErr w:type="spellEnd"/>
      <w:r w:rsidR="00762D09">
        <w:rPr>
          <w:rFonts w:cs="Times New Roman"/>
          <w:iCs/>
          <w:szCs w:val="24"/>
        </w:rPr>
        <w:t>), “pret” - nav, “atturas” - nav</w:t>
      </w:r>
      <w:r w:rsidR="00FE5A9F" w:rsidRPr="007A4050">
        <w:rPr>
          <w:rFonts w:cs="Times New Roman"/>
          <w:iCs/>
          <w:szCs w:val="24"/>
        </w:rPr>
        <w:t xml:space="preserve">, </w:t>
      </w:r>
      <w:r w:rsidR="00FE5A9F" w:rsidRPr="007A4050">
        <w:rPr>
          <w:rFonts w:cs="Times New Roman"/>
          <w:iCs/>
          <w:spacing w:val="80"/>
          <w:szCs w:val="24"/>
        </w:rPr>
        <w:t>nolem</w:t>
      </w:r>
      <w:r w:rsidR="00FE5A9F" w:rsidRPr="007A4050">
        <w:rPr>
          <w:rFonts w:cs="Times New Roman"/>
          <w:iCs/>
          <w:szCs w:val="24"/>
        </w:rPr>
        <w:t>j:</w:t>
      </w:r>
    </w:p>
    <w:p w14:paraId="08ED1702" w14:textId="63004DCE" w:rsidR="00FE5A9F" w:rsidRPr="007A4050" w:rsidRDefault="00FE5A9F" w:rsidP="007A4050">
      <w:pPr>
        <w:spacing w:after="0" w:line="240" w:lineRule="auto"/>
        <w:ind w:right="-1" w:firstLine="567"/>
        <w:jc w:val="both"/>
        <w:rPr>
          <w:rFonts w:cs="Times New Roman"/>
          <w:iCs/>
          <w:szCs w:val="24"/>
        </w:rPr>
      </w:pPr>
    </w:p>
    <w:p w14:paraId="6164E960" w14:textId="6E1FC831" w:rsidR="000C2102" w:rsidRPr="000C2102" w:rsidRDefault="000C2102" w:rsidP="007A4050">
      <w:pPr>
        <w:numPr>
          <w:ilvl w:val="0"/>
          <w:numId w:val="64"/>
        </w:numPr>
        <w:suppressAutoHyphens w:val="0"/>
        <w:spacing w:after="0" w:line="240" w:lineRule="auto"/>
        <w:ind w:left="993" w:right="-6" w:hanging="426"/>
        <w:contextualSpacing/>
        <w:jc w:val="both"/>
        <w:rPr>
          <w:rFonts w:eastAsia="Times New Roman" w:cs="Times New Roman"/>
          <w:bCs/>
          <w:iCs/>
          <w:szCs w:val="24"/>
        </w:rPr>
      </w:pPr>
      <w:r w:rsidRPr="007A4050">
        <w:rPr>
          <w:rFonts w:eastAsia="Times New Roman" w:cs="Times New Roman"/>
          <w:szCs w:val="24"/>
        </w:rPr>
        <w:lastRenderedPageBreak/>
        <w:t>a</w:t>
      </w:r>
      <w:r w:rsidRPr="000C2102">
        <w:rPr>
          <w:rFonts w:eastAsia="Times New Roman" w:cs="Times New Roman"/>
          <w:szCs w:val="24"/>
        </w:rPr>
        <w:t xml:space="preserve">tzīt </w:t>
      </w:r>
      <w:r w:rsidRPr="000C2102">
        <w:rPr>
          <w:rFonts w:eastAsia="Times New Roman" w:cs="Times New Roman"/>
          <w:b/>
          <w:szCs w:val="24"/>
        </w:rPr>
        <w:t>L</w:t>
      </w:r>
      <w:r w:rsidR="006B6E74">
        <w:rPr>
          <w:rFonts w:eastAsia="Times New Roman" w:cs="Times New Roman"/>
          <w:b/>
          <w:szCs w:val="24"/>
        </w:rPr>
        <w:t>.</w:t>
      </w:r>
      <w:r w:rsidRPr="000C2102">
        <w:rPr>
          <w:rFonts w:eastAsia="Times New Roman" w:cs="Times New Roman"/>
          <w:b/>
          <w:szCs w:val="24"/>
        </w:rPr>
        <w:t xml:space="preserve"> Č</w:t>
      </w:r>
      <w:r w:rsidR="006B6E74">
        <w:rPr>
          <w:rFonts w:eastAsia="Times New Roman" w:cs="Times New Roman"/>
          <w:b/>
          <w:szCs w:val="24"/>
        </w:rPr>
        <w:t>.</w:t>
      </w:r>
      <w:r w:rsidRPr="000C2102">
        <w:rPr>
          <w:rFonts w:eastAsia="Times New Roman" w:cs="Times New Roman"/>
          <w:szCs w:val="24"/>
        </w:rPr>
        <w:t xml:space="preserve">, personas kods </w:t>
      </w:r>
      <w:r w:rsidR="006B6E74">
        <w:rPr>
          <w:rFonts w:eastAsia="Times New Roman" w:cs="Times New Roman"/>
          <w:bCs/>
          <w:szCs w:val="24"/>
          <w:lang w:eastAsia="ar-SA"/>
        </w:rPr>
        <w:t>(..)</w:t>
      </w:r>
      <w:r w:rsidRPr="000C2102">
        <w:rPr>
          <w:rFonts w:eastAsia="Times New Roman" w:cs="Times New Roman"/>
          <w:szCs w:val="24"/>
        </w:rPr>
        <w:t xml:space="preserve">, par tiesīgu īrēt sociālo dzīvokli, noteikt īrētajam dzīvoklim Miera ielā 17 – 3, Strūžānos, Strūžānu pagastā, Rēzeknes novadā, </w:t>
      </w:r>
      <w:r w:rsidRPr="000C2102">
        <w:rPr>
          <w:rFonts w:eastAsia="Times New Roman" w:cs="Times New Roman"/>
          <w:szCs w:val="24"/>
          <w:lang w:eastAsia="ar-SA"/>
        </w:rPr>
        <w:t>noslēdzot sociālā dzīvokļa īres līgumu uz noteiktu laiku no 201</w:t>
      </w:r>
      <w:r w:rsidR="00F437CF">
        <w:rPr>
          <w:rFonts w:eastAsia="Times New Roman" w:cs="Times New Roman"/>
          <w:szCs w:val="24"/>
          <w:lang w:eastAsia="ar-SA"/>
        </w:rPr>
        <w:t>9.gada 21.novembra līdz 2020.gada 20.</w:t>
      </w:r>
      <w:r w:rsidRPr="000C2102">
        <w:rPr>
          <w:rFonts w:eastAsia="Times New Roman" w:cs="Times New Roman"/>
          <w:szCs w:val="24"/>
          <w:lang w:eastAsia="ar-SA"/>
        </w:rPr>
        <w:t>maijam</w:t>
      </w:r>
      <w:r w:rsidRPr="000C2102">
        <w:rPr>
          <w:rFonts w:eastAsia="Times New Roman" w:cs="Times New Roman"/>
          <w:szCs w:val="24"/>
        </w:rPr>
        <w:t>.</w:t>
      </w:r>
      <w:r w:rsidRPr="000C2102">
        <w:rPr>
          <w:rFonts w:eastAsia="Times New Roman" w:cs="Times New Roman"/>
          <w:bCs/>
          <w:szCs w:val="24"/>
        </w:rPr>
        <w:t xml:space="preserve"> Uzdot</w:t>
      </w:r>
      <w:r w:rsidRPr="000C2102">
        <w:rPr>
          <w:rFonts w:eastAsia="Times New Roman" w:cs="Times New Roman"/>
          <w:szCs w:val="24"/>
          <w:lang w:eastAsia="ar-SA"/>
        </w:rPr>
        <w:t xml:space="preserve"> SIA “STRŪŽĀNU SILTUMS” valdes loceklim Renāram </w:t>
      </w:r>
      <w:proofErr w:type="spellStart"/>
      <w:r w:rsidRPr="000C2102">
        <w:rPr>
          <w:rFonts w:eastAsia="Times New Roman" w:cs="Times New Roman"/>
          <w:szCs w:val="24"/>
          <w:lang w:eastAsia="ar-SA"/>
        </w:rPr>
        <w:t>Vabalam</w:t>
      </w:r>
      <w:proofErr w:type="spellEnd"/>
      <w:r w:rsidRPr="000C2102">
        <w:rPr>
          <w:rFonts w:eastAsia="Times New Roman" w:cs="Times New Roman"/>
          <w:szCs w:val="24"/>
          <w:lang w:eastAsia="ar-SA"/>
        </w:rPr>
        <w:t xml:space="preserve"> </w:t>
      </w:r>
      <w:r w:rsidRPr="000C2102">
        <w:rPr>
          <w:rFonts w:eastAsia="Times New Roman" w:cs="Times New Roman"/>
          <w:szCs w:val="24"/>
        </w:rPr>
        <w:t>sagatavot un noslēgt sociālā dzīvokļa īres līgumu ar L</w:t>
      </w:r>
      <w:r w:rsidR="006B6E74">
        <w:rPr>
          <w:rFonts w:eastAsia="Times New Roman" w:cs="Times New Roman"/>
          <w:szCs w:val="24"/>
        </w:rPr>
        <w:t>.</w:t>
      </w:r>
      <w:r w:rsidRPr="000C2102">
        <w:rPr>
          <w:rFonts w:eastAsia="Times New Roman" w:cs="Times New Roman"/>
          <w:szCs w:val="24"/>
        </w:rPr>
        <w:t xml:space="preserve"> Č</w:t>
      </w:r>
      <w:r w:rsidR="006B6E74">
        <w:rPr>
          <w:rFonts w:eastAsia="Times New Roman" w:cs="Times New Roman"/>
          <w:szCs w:val="24"/>
        </w:rPr>
        <w:t>.</w:t>
      </w:r>
      <w:r w:rsidRPr="000C2102">
        <w:rPr>
          <w:rFonts w:eastAsia="Times New Roman" w:cs="Times New Roman"/>
          <w:szCs w:val="24"/>
        </w:rPr>
        <w:t xml:space="preserve"> (</w:t>
      </w:r>
      <w:r w:rsidRPr="007A4050">
        <w:rPr>
          <w:rFonts w:eastAsia="Times New Roman" w:cs="Times New Roman"/>
          <w:szCs w:val="24"/>
        </w:rPr>
        <w:t>lēmums pievienots</w:t>
      </w:r>
      <w:r w:rsidRPr="000C2102">
        <w:rPr>
          <w:rFonts w:eastAsia="Times New Roman" w:cs="Times New Roman"/>
          <w:szCs w:val="24"/>
        </w:rPr>
        <w:t>).</w:t>
      </w:r>
    </w:p>
    <w:p w14:paraId="7759F9D6" w14:textId="34572716" w:rsidR="000C2102" w:rsidRPr="000C2102" w:rsidRDefault="000C2102" w:rsidP="007A4050">
      <w:pPr>
        <w:numPr>
          <w:ilvl w:val="0"/>
          <w:numId w:val="64"/>
        </w:numPr>
        <w:suppressAutoHyphens w:val="0"/>
        <w:spacing w:after="0" w:line="240" w:lineRule="auto"/>
        <w:ind w:left="993" w:right="-6" w:hanging="426"/>
        <w:contextualSpacing/>
        <w:jc w:val="both"/>
        <w:rPr>
          <w:rFonts w:eastAsia="Times New Roman" w:cs="Times New Roman"/>
          <w:bCs/>
          <w:iCs/>
          <w:szCs w:val="24"/>
        </w:rPr>
      </w:pPr>
      <w:r w:rsidRPr="000C2102">
        <w:rPr>
          <w:rFonts w:eastAsia="Times New Roman" w:cs="Times New Roman"/>
          <w:szCs w:val="24"/>
        </w:rPr>
        <w:t xml:space="preserve">Atzīt </w:t>
      </w:r>
      <w:r w:rsidRPr="000C2102">
        <w:rPr>
          <w:rFonts w:eastAsia="Times New Roman" w:cs="Times New Roman"/>
          <w:b/>
          <w:szCs w:val="24"/>
        </w:rPr>
        <w:t>O</w:t>
      </w:r>
      <w:r w:rsidR="006B6E74">
        <w:rPr>
          <w:rFonts w:eastAsia="Times New Roman" w:cs="Times New Roman"/>
          <w:b/>
          <w:szCs w:val="24"/>
        </w:rPr>
        <w:t>.</w:t>
      </w:r>
      <w:r w:rsidRPr="000C2102">
        <w:rPr>
          <w:rFonts w:eastAsia="Times New Roman" w:cs="Times New Roman"/>
          <w:b/>
          <w:szCs w:val="24"/>
        </w:rPr>
        <w:t xml:space="preserve"> B</w:t>
      </w:r>
      <w:r w:rsidR="006B6E74">
        <w:rPr>
          <w:rFonts w:eastAsia="Times New Roman" w:cs="Times New Roman"/>
          <w:b/>
          <w:szCs w:val="24"/>
        </w:rPr>
        <w:t>.</w:t>
      </w:r>
      <w:r w:rsidRPr="000C2102">
        <w:rPr>
          <w:rFonts w:eastAsia="Times New Roman" w:cs="Times New Roman"/>
          <w:szCs w:val="24"/>
        </w:rPr>
        <w:t xml:space="preserve">, personas kods </w:t>
      </w:r>
      <w:r w:rsidR="006B6E74">
        <w:rPr>
          <w:rFonts w:eastAsia="Times New Roman" w:cs="Times New Roman"/>
          <w:bCs/>
          <w:szCs w:val="24"/>
          <w:lang w:eastAsia="ar-SA"/>
        </w:rPr>
        <w:t>(..)</w:t>
      </w:r>
      <w:r w:rsidRPr="000C2102">
        <w:rPr>
          <w:rFonts w:eastAsia="Times New Roman" w:cs="Times New Roman"/>
          <w:szCs w:val="24"/>
        </w:rPr>
        <w:t xml:space="preserve">, par tiesīgu īrēt sociālo dzīvokli, noteikt īrētajam dzīvoklim Miera ielā 17 – 3, Strūžānos, Strūžānu pagastā, Rēzeknes novadā, </w:t>
      </w:r>
      <w:r w:rsidRPr="000C2102">
        <w:rPr>
          <w:rFonts w:eastAsia="Times New Roman" w:cs="Times New Roman"/>
          <w:szCs w:val="24"/>
          <w:lang w:eastAsia="ar-SA"/>
        </w:rPr>
        <w:t>noslēdzot sociālā dzīvokļa īres lī</w:t>
      </w:r>
      <w:r w:rsidR="00063B60">
        <w:rPr>
          <w:rFonts w:eastAsia="Times New Roman" w:cs="Times New Roman"/>
          <w:szCs w:val="24"/>
          <w:lang w:eastAsia="ar-SA"/>
        </w:rPr>
        <w:t>gumu uz noteiktu laiku no 2019.</w:t>
      </w:r>
      <w:r w:rsidRPr="000C2102">
        <w:rPr>
          <w:rFonts w:eastAsia="Times New Roman" w:cs="Times New Roman"/>
          <w:szCs w:val="24"/>
          <w:lang w:eastAsia="ar-SA"/>
        </w:rPr>
        <w:t>gada 21.</w:t>
      </w:r>
      <w:r w:rsidR="00063B60">
        <w:rPr>
          <w:rFonts w:eastAsia="Times New Roman" w:cs="Times New Roman"/>
          <w:szCs w:val="24"/>
          <w:lang w:eastAsia="ar-SA"/>
        </w:rPr>
        <w:t>novembra līdz 2020.gada 20.</w:t>
      </w:r>
      <w:r w:rsidRPr="000C2102">
        <w:rPr>
          <w:rFonts w:eastAsia="Times New Roman" w:cs="Times New Roman"/>
          <w:szCs w:val="24"/>
          <w:lang w:eastAsia="ar-SA"/>
        </w:rPr>
        <w:t>maijam</w:t>
      </w:r>
      <w:r w:rsidRPr="000C2102">
        <w:rPr>
          <w:rFonts w:eastAsia="Times New Roman" w:cs="Times New Roman"/>
          <w:szCs w:val="24"/>
        </w:rPr>
        <w:t>.</w:t>
      </w:r>
      <w:r w:rsidRPr="000C2102">
        <w:rPr>
          <w:rFonts w:eastAsia="Times New Roman" w:cs="Times New Roman"/>
          <w:bCs/>
          <w:szCs w:val="24"/>
        </w:rPr>
        <w:t xml:space="preserve"> Uzdot</w:t>
      </w:r>
      <w:r w:rsidRPr="000C2102">
        <w:rPr>
          <w:rFonts w:eastAsia="Times New Roman" w:cs="Times New Roman"/>
          <w:szCs w:val="24"/>
          <w:lang w:eastAsia="ar-SA"/>
        </w:rPr>
        <w:t xml:space="preserve"> SIA “STRŪŽĀNU SILTUMS” valdes loceklim Renāram </w:t>
      </w:r>
      <w:proofErr w:type="spellStart"/>
      <w:r w:rsidRPr="000C2102">
        <w:rPr>
          <w:rFonts w:eastAsia="Times New Roman" w:cs="Times New Roman"/>
          <w:szCs w:val="24"/>
          <w:lang w:eastAsia="ar-SA"/>
        </w:rPr>
        <w:t>Vabalam</w:t>
      </w:r>
      <w:proofErr w:type="spellEnd"/>
      <w:r w:rsidRPr="000C2102">
        <w:rPr>
          <w:rFonts w:eastAsia="Times New Roman" w:cs="Times New Roman"/>
          <w:szCs w:val="24"/>
          <w:lang w:eastAsia="ar-SA"/>
        </w:rPr>
        <w:t xml:space="preserve"> </w:t>
      </w:r>
      <w:r w:rsidRPr="000C2102">
        <w:rPr>
          <w:rFonts w:eastAsia="Times New Roman" w:cs="Times New Roman"/>
          <w:szCs w:val="24"/>
        </w:rPr>
        <w:t>sagatavot un noslēgt sociālā dzīvokļa īres līgumu ar O</w:t>
      </w:r>
      <w:r w:rsidR="006B6E74">
        <w:rPr>
          <w:rFonts w:eastAsia="Times New Roman" w:cs="Times New Roman"/>
          <w:szCs w:val="24"/>
        </w:rPr>
        <w:t>.</w:t>
      </w:r>
      <w:r w:rsidRPr="000C2102">
        <w:rPr>
          <w:rFonts w:eastAsia="Times New Roman" w:cs="Times New Roman"/>
          <w:szCs w:val="24"/>
        </w:rPr>
        <w:t xml:space="preserve"> B</w:t>
      </w:r>
      <w:r w:rsidR="006B6E74">
        <w:rPr>
          <w:rFonts w:eastAsia="Times New Roman" w:cs="Times New Roman"/>
          <w:szCs w:val="24"/>
        </w:rPr>
        <w:t>.</w:t>
      </w:r>
    </w:p>
    <w:p w14:paraId="51D29182" w14:textId="2C4F6335" w:rsidR="000C2102" w:rsidRPr="000C2102" w:rsidRDefault="000C2102" w:rsidP="007A4050">
      <w:pPr>
        <w:numPr>
          <w:ilvl w:val="0"/>
          <w:numId w:val="64"/>
        </w:numPr>
        <w:suppressAutoHyphens w:val="0"/>
        <w:spacing w:after="0" w:line="240" w:lineRule="auto"/>
        <w:ind w:left="993" w:right="-6" w:hanging="426"/>
        <w:contextualSpacing/>
        <w:jc w:val="both"/>
        <w:rPr>
          <w:rFonts w:eastAsia="Times New Roman" w:cs="Times New Roman"/>
          <w:bCs/>
          <w:iCs/>
          <w:szCs w:val="24"/>
        </w:rPr>
      </w:pPr>
      <w:r w:rsidRPr="000C2102">
        <w:rPr>
          <w:rFonts w:eastAsia="Times New Roman" w:cs="Times New Roman"/>
          <w:szCs w:val="24"/>
        </w:rPr>
        <w:t xml:space="preserve">Atzīt </w:t>
      </w:r>
      <w:r w:rsidRPr="000C2102">
        <w:rPr>
          <w:rFonts w:eastAsia="Times New Roman" w:cs="Times New Roman"/>
          <w:b/>
          <w:szCs w:val="24"/>
        </w:rPr>
        <w:t>V</w:t>
      </w:r>
      <w:r w:rsidR="006B6E74">
        <w:rPr>
          <w:rFonts w:eastAsia="Times New Roman" w:cs="Times New Roman"/>
          <w:b/>
          <w:szCs w:val="24"/>
        </w:rPr>
        <w:t>.</w:t>
      </w:r>
      <w:r w:rsidRPr="000C2102">
        <w:rPr>
          <w:rFonts w:eastAsia="Times New Roman" w:cs="Times New Roman"/>
          <w:b/>
          <w:szCs w:val="24"/>
        </w:rPr>
        <w:t xml:space="preserve"> B</w:t>
      </w:r>
      <w:r w:rsidR="006B6E74">
        <w:rPr>
          <w:rFonts w:eastAsia="Times New Roman" w:cs="Times New Roman"/>
          <w:b/>
          <w:szCs w:val="24"/>
        </w:rPr>
        <w:t>.</w:t>
      </w:r>
      <w:r w:rsidRPr="000C2102">
        <w:rPr>
          <w:rFonts w:eastAsia="Times New Roman" w:cs="Times New Roman"/>
          <w:szCs w:val="24"/>
        </w:rPr>
        <w:t xml:space="preserve">, personas kods </w:t>
      </w:r>
      <w:r w:rsidR="006B6E74">
        <w:rPr>
          <w:rFonts w:eastAsia="Times New Roman" w:cs="Times New Roman"/>
          <w:bCs/>
          <w:szCs w:val="24"/>
          <w:lang w:eastAsia="ar-SA"/>
        </w:rPr>
        <w:t>(..)</w:t>
      </w:r>
      <w:r w:rsidRPr="000C2102">
        <w:rPr>
          <w:rFonts w:eastAsia="Times New Roman" w:cs="Times New Roman"/>
          <w:szCs w:val="24"/>
        </w:rPr>
        <w:t xml:space="preserve">, par tiesīgu īrēt sociālo dzīvokli, noteikt īrētajam dzīvoklim Parka ielā 3-9, Strūžānos, Strūžānu pagastā, Rēzeknes novadā, </w:t>
      </w:r>
      <w:r w:rsidRPr="000C2102">
        <w:rPr>
          <w:rFonts w:eastAsia="Times New Roman" w:cs="Times New Roman"/>
          <w:szCs w:val="24"/>
          <w:lang w:eastAsia="ar-SA"/>
        </w:rPr>
        <w:t>noslēdzot sociālā dzīvokļa īres līgumu uz noteiktu laiku no 201</w:t>
      </w:r>
      <w:r w:rsidR="00063B60">
        <w:rPr>
          <w:rFonts w:eastAsia="Times New Roman" w:cs="Times New Roman"/>
          <w:szCs w:val="24"/>
          <w:lang w:eastAsia="ar-SA"/>
        </w:rPr>
        <w:t>9.gada 21.novembra līdz 2020.gada 20.</w:t>
      </w:r>
      <w:r w:rsidRPr="000C2102">
        <w:rPr>
          <w:rFonts w:eastAsia="Times New Roman" w:cs="Times New Roman"/>
          <w:szCs w:val="24"/>
          <w:lang w:eastAsia="ar-SA"/>
        </w:rPr>
        <w:t>maijam</w:t>
      </w:r>
      <w:r w:rsidRPr="000C2102">
        <w:rPr>
          <w:rFonts w:eastAsia="Times New Roman" w:cs="Times New Roman"/>
          <w:szCs w:val="24"/>
        </w:rPr>
        <w:t>.</w:t>
      </w:r>
      <w:r w:rsidRPr="000C2102">
        <w:rPr>
          <w:rFonts w:eastAsia="Times New Roman" w:cs="Times New Roman"/>
          <w:bCs/>
          <w:szCs w:val="24"/>
        </w:rPr>
        <w:t xml:space="preserve"> Uzdot</w:t>
      </w:r>
      <w:r w:rsidRPr="000C2102">
        <w:rPr>
          <w:rFonts w:eastAsia="Times New Roman" w:cs="Times New Roman"/>
          <w:szCs w:val="24"/>
          <w:lang w:eastAsia="ar-SA"/>
        </w:rPr>
        <w:t xml:space="preserve"> SIA “STRŪŽĀNU SILTUMS” valdes loceklim Renāram </w:t>
      </w:r>
      <w:proofErr w:type="spellStart"/>
      <w:r w:rsidRPr="000C2102">
        <w:rPr>
          <w:rFonts w:eastAsia="Times New Roman" w:cs="Times New Roman"/>
          <w:szCs w:val="24"/>
          <w:lang w:eastAsia="ar-SA"/>
        </w:rPr>
        <w:t>Vabalam</w:t>
      </w:r>
      <w:proofErr w:type="spellEnd"/>
      <w:r w:rsidRPr="000C2102">
        <w:rPr>
          <w:rFonts w:eastAsia="Times New Roman" w:cs="Times New Roman"/>
          <w:szCs w:val="24"/>
          <w:lang w:eastAsia="ar-SA"/>
        </w:rPr>
        <w:t xml:space="preserve"> </w:t>
      </w:r>
      <w:r w:rsidRPr="000C2102">
        <w:rPr>
          <w:rFonts w:eastAsia="Times New Roman" w:cs="Times New Roman"/>
          <w:szCs w:val="24"/>
        </w:rPr>
        <w:t>sagatavot un noslēgt sociālā dzīvokļa īres līgumu ar V</w:t>
      </w:r>
      <w:r w:rsidR="006B6E74">
        <w:rPr>
          <w:rFonts w:eastAsia="Times New Roman" w:cs="Times New Roman"/>
          <w:szCs w:val="24"/>
        </w:rPr>
        <w:t>.</w:t>
      </w:r>
      <w:r w:rsidRPr="000C2102">
        <w:rPr>
          <w:rFonts w:eastAsia="Times New Roman" w:cs="Times New Roman"/>
          <w:szCs w:val="24"/>
        </w:rPr>
        <w:t xml:space="preserve"> B</w:t>
      </w:r>
      <w:r w:rsidR="006B6E74">
        <w:rPr>
          <w:rFonts w:eastAsia="Times New Roman" w:cs="Times New Roman"/>
          <w:szCs w:val="24"/>
        </w:rPr>
        <w:t>.</w:t>
      </w:r>
      <w:r w:rsidRPr="000C2102">
        <w:rPr>
          <w:rFonts w:eastAsia="Times New Roman" w:cs="Times New Roman"/>
          <w:szCs w:val="24"/>
        </w:rPr>
        <w:t xml:space="preserve"> (</w:t>
      </w:r>
      <w:r w:rsidRPr="007A4050">
        <w:rPr>
          <w:rFonts w:eastAsia="Times New Roman" w:cs="Times New Roman"/>
          <w:szCs w:val="24"/>
        </w:rPr>
        <w:t>lēmums pievienots</w:t>
      </w:r>
      <w:r w:rsidRPr="000C2102">
        <w:rPr>
          <w:rFonts w:eastAsia="Times New Roman" w:cs="Times New Roman"/>
          <w:szCs w:val="24"/>
        </w:rPr>
        <w:t>).</w:t>
      </w:r>
    </w:p>
    <w:p w14:paraId="1625115B" w14:textId="47487BD9" w:rsidR="000C2102" w:rsidRPr="000C2102" w:rsidRDefault="000C2102" w:rsidP="007A4050">
      <w:pPr>
        <w:numPr>
          <w:ilvl w:val="0"/>
          <w:numId w:val="64"/>
        </w:numPr>
        <w:suppressAutoHyphens w:val="0"/>
        <w:spacing w:after="0" w:line="240" w:lineRule="auto"/>
        <w:ind w:left="993" w:right="-6" w:hanging="426"/>
        <w:contextualSpacing/>
        <w:jc w:val="both"/>
        <w:rPr>
          <w:rFonts w:eastAsia="Times New Roman" w:cs="Times New Roman"/>
          <w:bCs/>
          <w:iCs/>
          <w:szCs w:val="24"/>
        </w:rPr>
      </w:pPr>
      <w:r w:rsidRPr="000C2102">
        <w:rPr>
          <w:rFonts w:eastAsia="Times New Roman" w:cs="Times New Roman"/>
          <w:szCs w:val="24"/>
        </w:rPr>
        <w:t xml:space="preserve">Atzīt </w:t>
      </w:r>
      <w:r w:rsidRPr="000C2102">
        <w:rPr>
          <w:rFonts w:eastAsia="Times New Roman" w:cs="Times New Roman"/>
          <w:b/>
          <w:szCs w:val="24"/>
        </w:rPr>
        <w:t>A</w:t>
      </w:r>
      <w:r w:rsidR="006B6E74">
        <w:rPr>
          <w:rFonts w:eastAsia="Times New Roman" w:cs="Times New Roman"/>
          <w:b/>
          <w:szCs w:val="24"/>
        </w:rPr>
        <w:t>.</w:t>
      </w:r>
      <w:r w:rsidRPr="000C2102">
        <w:rPr>
          <w:rFonts w:eastAsia="Times New Roman" w:cs="Times New Roman"/>
          <w:b/>
          <w:szCs w:val="24"/>
        </w:rPr>
        <w:t xml:space="preserve"> B</w:t>
      </w:r>
      <w:r w:rsidR="006B6E74">
        <w:rPr>
          <w:rFonts w:eastAsia="Times New Roman" w:cs="Times New Roman"/>
          <w:b/>
          <w:szCs w:val="24"/>
        </w:rPr>
        <w:t>.</w:t>
      </w:r>
      <w:r w:rsidRPr="000C2102">
        <w:rPr>
          <w:rFonts w:eastAsia="Times New Roman" w:cs="Times New Roman"/>
          <w:b/>
          <w:szCs w:val="24"/>
        </w:rPr>
        <w:t>,</w:t>
      </w:r>
      <w:r w:rsidRPr="000C2102">
        <w:rPr>
          <w:rFonts w:eastAsia="Times New Roman" w:cs="Times New Roman"/>
          <w:szCs w:val="24"/>
        </w:rPr>
        <w:t xml:space="preserve"> personas kods </w:t>
      </w:r>
      <w:r w:rsidR="006B6E74">
        <w:rPr>
          <w:rFonts w:eastAsia="Times New Roman" w:cs="Times New Roman"/>
          <w:bCs/>
          <w:szCs w:val="24"/>
          <w:lang w:eastAsia="ar-SA"/>
        </w:rPr>
        <w:t>(..)</w:t>
      </w:r>
      <w:r w:rsidRPr="000C2102">
        <w:rPr>
          <w:rFonts w:eastAsia="Times New Roman" w:cs="Times New Roman"/>
          <w:szCs w:val="24"/>
        </w:rPr>
        <w:t>, par tiesīgu īrēt sociālo dzīvokli, noteikt īrētajam dzīvoklim Egļu iela 1-14, istaba Nr.2, Lendži, Lendžu pagastā, Rēzeknes novadā, sociālā dzīvokļa statusu,</w:t>
      </w:r>
      <w:r w:rsidRPr="000C2102">
        <w:rPr>
          <w:rFonts w:eastAsia="Times New Roman" w:cs="Times New Roman"/>
          <w:szCs w:val="24"/>
          <w:lang w:eastAsia="ar-SA"/>
        </w:rPr>
        <w:t xml:space="preserve"> noslēdzot sociālā dzīvokļa īres lī</w:t>
      </w:r>
      <w:r w:rsidR="00063B60">
        <w:rPr>
          <w:rFonts w:eastAsia="Times New Roman" w:cs="Times New Roman"/>
          <w:szCs w:val="24"/>
          <w:lang w:eastAsia="ar-SA"/>
        </w:rPr>
        <w:t>gumu uz noteiktu laiku no 2019.gada 21.novembra līdz 2020.gada 20.</w:t>
      </w:r>
      <w:r w:rsidRPr="000C2102">
        <w:rPr>
          <w:rFonts w:eastAsia="Times New Roman" w:cs="Times New Roman"/>
          <w:szCs w:val="24"/>
          <w:lang w:eastAsia="ar-SA"/>
        </w:rPr>
        <w:t>maijam</w:t>
      </w:r>
      <w:r w:rsidRPr="000C2102">
        <w:rPr>
          <w:rFonts w:eastAsia="Times New Roman" w:cs="Times New Roman"/>
          <w:szCs w:val="24"/>
        </w:rPr>
        <w:t>.</w:t>
      </w:r>
      <w:r w:rsidRPr="000C2102">
        <w:rPr>
          <w:rFonts w:eastAsia="Times New Roman" w:cs="Times New Roman"/>
          <w:bCs/>
          <w:szCs w:val="24"/>
        </w:rPr>
        <w:t xml:space="preserve"> Uzdot</w:t>
      </w:r>
      <w:r w:rsidRPr="000C2102">
        <w:rPr>
          <w:rFonts w:eastAsia="Times New Roman" w:cs="Times New Roman"/>
          <w:szCs w:val="24"/>
          <w:lang w:eastAsia="ar-SA"/>
        </w:rPr>
        <w:t xml:space="preserve"> Nautrēnu </w:t>
      </w:r>
      <w:r w:rsidR="007A4050">
        <w:rPr>
          <w:rFonts w:eastAsia="Times New Roman" w:cs="Times New Roman"/>
          <w:szCs w:val="24"/>
          <w:lang w:eastAsia="ar-SA"/>
        </w:rPr>
        <w:t>pagastu apvienība</w:t>
      </w:r>
      <w:r w:rsidRPr="000C2102">
        <w:rPr>
          <w:rFonts w:eastAsia="Times New Roman" w:cs="Times New Roman"/>
          <w:szCs w:val="24"/>
          <w:lang w:eastAsia="ar-SA"/>
        </w:rPr>
        <w:t xml:space="preserve">s struktūrvienības “Lendžu pagasta pārvalde” vadītājam Voldemāram Deksnim </w:t>
      </w:r>
      <w:r w:rsidRPr="000C2102">
        <w:rPr>
          <w:rFonts w:eastAsia="Times New Roman" w:cs="Times New Roman"/>
          <w:szCs w:val="24"/>
        </w:rPr>
        <w:t>sagatavot un noslēgt sociālā dzīvokļa īres līgumu ar A</w:t>
      </w:r>
      <w:r w:rsidR="006B6E74">
        <w:rPr>
          <w:rFonts w:eastAsia="Times New Roman" w:cs="Times New Roman"/>
          <w:szCs w:val="24"/>
        </w:rPr>
        <w:t>.</w:t>
      </w:r>
      <w:r w:rsidRPr="000C2102">
        <w:rPr>
          <w:rFonts w:eastAsia="Times New Roman" w:cs="Times New Roman"/>
          <w:szCs w:val="24"/>
        </w:rPr>
        <w:t xml:space="preserve"> B</w:t>
      </w:r>
      <w:r w:rsidR="006B6E74">
        <w:rPr>
          <w:rFonts w:eastAsia="Times New Roman" w:cs="Times New Roman"/>
          <w:szCs w:val="24"/>
        </w:rPr>
        <w:t>.</w:t>
      </w:r>
    </w:p>
    <w:p w14:paraId="27177D78" w14:textId="24A8D3E7" w:rsidR="000C2102" w:rsidRPr="000C2102" w:rsidRDefault="000C2102" w:rsidP="007A4050">
      <w:pPr>
        <w:numPr>
          <w:ilvl w:val="0"/>
          <w:numId w:val="64"/>
        </w:numPr>
        <w:suppressAutoHyphens w:val="0"/>
        <w:spacing w:after="0" w:line="240" w:lineRule="auto"/>
        <w:ind w:left="993" w:right="-6" w:hanging="426"/>
        <w:contextualSpacing/>
        <w:jc w:val="both"/>
        <w:rPr>
          <w:rFonts w:eastAsia="Times New Roman" w:cs="Times New Roman"/>
          <w:bCs/>
          <w:iCs/>
          <w:szCs w:val="24"/>
        </w:rPr>
      </w:pPr>
      <w:r w:rsidRPr="000C2102">
        <w:rPr>
          <w:rFonts w:eastAsia="Times New Roman" w:cs="Times New Roman"/>
          <w:szCs w:val="24"/>
        </w:rPr>
        <w:t xml:space="preserve">Atzīt </w:t>
      </w:r>
      <w:r w:rsidRPr="000C2102">
        <w:rPr>
          <w:rFonts w:eastAsia="Times New Roman" w:cs="Times New Roman"/>
          <w:b/>
          <w:szCs w:val="24"/>
        </w:rPr>
        <w:t>J</w:t>
      </w:r>
      <w:r w:rsidR="006B6E74">
        <w:rPr>
          <w:rFonts w:eastAsia="Times New Roman" w:cs="Times New Roman"/>
          <w:b/>
          <w:szCs w:val="24"/>
        </w:rPr>
        <w:t>.</w:t>
      </w:r>
      <w:r w:rsidRPr="000C2102">
        <w:rPr>
          <w:rFonts w:eastAsia="Times New Roman" w:cs="Times New Roman"/>
          <w:b/>
          <w:szCs w:val="24"/>
        </w:rPr>
        <w:t xml:space="preserve"> A</w:t>
      </w:r>
      <w:r w:rsidR="006B6E74">
        <w:rPr>
          <w:rFonts w:eastAsia="Times New Roman" w:cs="Times New Roman"/>
          <w:b/>
          <w:szCs w:val="24"/>
        </w:rPr>
        <w:t>.</w:t>
      </w:r>
      <w:r w:rsidRPr="000C2102">
        <w:rPr>
          <w:rFonts w:eastAsia="Times New Roman" w:cs="Times New Roman"/>
          <w:b/>
          <w:szCs w:val="24"/>
        </w:rPr>
        <w:t>,</w:t>
      </w:r>
      <w:r w:rsidRPr="000C2102">
        <w:rPr>
          <w:rFonts w:eastAsia="Times New Roman" w:cs="Times New Roman"/>
          <w:szCs w:val="24"/>
        </w:rPr>
        <w:t xml:space="preserve"> personas kods </w:t>
      </w:r>
      <w:r w:rsidR="006B6E74">
        <w:rPr>
          <w:rFonts w:eastAsia="Times New Roman" w:cs="Times New Roman"/>
          <w:bCs/>
          <w:szCs w:val="24"/>
          <w:lang w:eastAsia="ar-SA"/>
        </w:rPr>
        <w:t>(..)</w:t>
      </w:r>
      <w:r w:rsidRPr="000C2102">
        <w:rPr>
          <w:rFonts w:eastAsia="Times New Roman" w:cs="Times New Roman"/>
          <w:szCs w:val="24"/>
        </w:rPr>
        <w:t>, par tiesīgu īrēt sociālo dzīvokli, noteikt īrētajam dzīvoklim Egļu iela 1-3, istaba Nr.3, Lendži, Lendžu pagastā, Rēzeknes novadā, sociālā dzīvokļa statusu,</w:t>
      </w:r>
      <w:r w:rsidRPr="000C2102">
        <w:rPr>
          <w:rFonts w:eastAsia="Times New Roman" w:cs="Times New Roman"/>
          <w:szCs w:val="24"/>
          <w:lang w:eastAsia="ar-SA"/>
        </w:rPr>
        <w:t xml:space="preserve"> noslēdzot sociālā dzīvokļa īres lī</w:t>
      </w:r>
      <w:r w:rsidR="00063B60">
        <w:rPr>
          <w:rFonts w:eastAsia="Times New Roman" w:cs="Times New Roman"/>
          <w:szCs w:val="24"/>
          <w:lang w:eastAsia="ar-SA"/>
        </w:rPr>
        <w:t>gumu uz noteiktu laiku no 2019.gada 21.novembra līdz 2020.gada 20.</w:t>
      </w:r>
      <w:r w:rsidRPr="000C2102">
        <w:rPr>
          <w:rFonts w:eastAsia="Times New Roman" w:cs="Times New Roman"/>
          <w:szCs w:val="24"/>
          <w:lang w:eastAsia="ar-SA"/>
        </w:rPr>
        <w:t>maijam</w:t>
      </w:r>
      <w:r w:rsidRPr="000C2102">
        <w:rPr>
          <w:rFonts w:eastAsia="Times New Roman" w:cs="Times New Roman"/>
          <w:szCs w:val="24"/>
        </w:rPr>
        <w:t>.</w:t>
      </w:r>
      <w:r w:rsidRPr="000C2102">
        <w:rPr>
          <w:rFonts w:eastAsia="Times New Roman" w:cs="Times New Roman"/>
          <w:bCs/>
          <w:szCs w:val="24"/>
        </w:rPr>
        <w:t xml:space="preserve"> Uzdot</w:t>
      </w:r>
      <w:r w:rsidRPr="000C2102">
        <w:rPr>
          <w:rFonts w:eastAsia="Times New Roman" w:cs="Times New Roman"/>
          <w:szCs w:val="24"/>
          <w:lang w:eastAsia="ar-SA"/>
        </w:rPr>
        <w:t xml:space="preserve"> Nautrēnu </w:t>
      </w:r>
      <w:r w:rsidR="007A4050">
        <w:rPr>
          <w:rFonts w:eastAsia="Times New Roman" w:cs="Times New Roman"/>
          <w:szCs w:val="24"/>
          <w:lang w:eastAsia="ar-SA"/>
        </w:rPr>
        <w:t>pagastu apvienība</w:t>
      </w:r>
      <w:r w:rsidRPr="000C2102">
        <w:rPr>
          <w:rFonts w:eastAsia="Times New Roman" w:cs="Times New Roman"/>
          <w:szCs w:val="24"/>
          <w:lang w:eastAsia="ar-SA"/>
        </w:rPr>
        <w:t xml:space="preserve">s struktūrvienības “Lendžu pagasta pārvalde” vadītājam Voldemāram Deksnim </w:t>
      </w:r>
      <w:r w:rsidRPr="000C2102">
        <w:rPr>
          <w:rFonts w:eastAsia="Times New Roman" w:cs="Times New Roman"/>
          <w:szCs w:val="24"/>
        </w:rPr>
        <w:t>sagatavot un noslēgt sociālā dzīvokļa īres līgumu ar J</w:t>
      </w:r>
      <w:r w:rsidR="006B6E74">
        <w:rPr>
          <w:rFonts w:eastAsia="Times New Roman" w:cs="Times New Roman"/>
          <w:szCs w:val="24"/>
        </w:rPr>
        <w:t>.</w:t>
      </w:r>
      <w:r w:rsidRPr="000C2102">
        <w:rPr>
          <w:rFonts w:eastAsia="Times New Roman" w:cs="Times New Roman"/>
          <w:szCs w:val="24"/>
        </w:rPr>
        <w:t xml:space="preserve"> A</w:t>
      </w:r>
      <w:r w:rsidR="006B6E74">
        <w:rPr>
          <w:rFonts w:eastAsia="Times New Roman" w:cs="Times New Roman"/>
          <w:szCs w:val="24"/>
        </w:rPr>
        <w:t>.</w:t>
      </w:r>
    </w:p>
    <w:p w14:paraId="14F505CB" w14:textId="16EBF9D1" w:rsidR="00444FE3" w:rsidRPr="007A4050" w:rsidRDefault="00444FE3" w:rsidP="007A4050">
      <w:pPr>
        <w:spacing w:after="0" w:line="240" w:lineRule="auto"/>
        <w:ind w:right="-63"/>
        <w:jc w:val="center"/>
        <w:rPr>
          <w:rFonts w:cs="Times New Roman"/>
          <w:b/>
          <w:bCs/>
          <w:szCs w:val="24"/>
        </w:rPr>
      </w:pPr>
    </w:p>
    <w:p w14:paraId="20C23DB5" w14:textId="77777777" w:rsidR="0088395E" w:rsidRPr="007A4050" w:rsidRDefault="0088395E" w:rsidP="007A4050">
      <w:pPr>
        <w:numPr>
          <w:ilvl w:val="0"/>
          <w:numId w:val="2"/>
        </w:numPr>
        <w:spacing w:after="0" w:line="240" w:lineRule="auto"/>
        <w:ind w:left="0" w:right="-1" w:firstLine="0"/>
        <w:jc w:val="center"/>
        <w:rPr>
          <w:rFonts w:cs="Times New Roman"/>
          <w:b/>
          <w:szCs w:val="24"/>
        </w:rPr>
      </w:pPr>
      <w:r w:rsidRPr="007A4050">
        <w:rPr>
          <w:rFonts w:cs="Times New Roman"/>
          <w:b/>
          <w:szCs w:val="24"/>
        </w:rPr>
        <w:t>§</w:t>
      </w:r>
    </w:p>
    <w:p w14:paraId="6D988EBD" w14:textId="77777777" w:rsidR="00444FE3" w:rsidRPr="007A4050" w:rsidRDefault="00097D4B" w:rsidP="007A4050">
      <w:pPr>
        <w:spacing w:after="0" w:line="240" w:lineRule="auto"/>
        <w:ind w:right="-63"/>
        <w:jc w:val="center"/>
        <w:rPr>
          <w:rFonts w:cs="Times New Roman"/>
          <w:b/>
          <w:bCs/>
          <w:szCs w:val="24"/>
        </w:rPr>
      </w:pPr>
      <w:r w:rsidRPr="007A4050">
        <w:rPr>
          <w:rFonts w:cs="Times New Roman"/>
          <w:b/>
          <w:bCs/>
          <w:szCs w:val="24"/>
        </w:rPr>
        <w:t xml:space="preserve">Par sociālā dzīvokļa īres līguma atjaunošanu </w:t>
      </w:r>
    </w:p>
    <w:p w14:paraId="23E2677E" w14:textId="3B208D31" w:rsidR="00097D4B" w:rsidRPr="008505DD" w:rsidRDefault="00097D4B" w:rsidP="008505DD">
      <w:pPr>
        <w:suppressAutoHyphens w:val="0"/>
        <w:spacing w:after="0" w:line="240" w:lineRule="auto"/>
        <w:contextualSpacing/>
        <w:jc w:val="center"/>
        <w:rPr>
          <w:rFonts w:cs="Times New Roman"/>
          <w:sz w:val="20"/>
          <w:szCs w:val="20"/>
        </w:rPr>
      </w:pPr>
      <w:r w:rsidRPr="008505DD">
        <w:rPr>
          <w:rFonts w:cs="Times New Roman"/>
          <w:sz w:val="20"/>
          <w:szCs w:val="20"/>
        </w:rPr>
        <w:t>(</w:t>
      </w:r>
      <w:r w:rsidR="00D36DF2" w:rsidRPr="008505DD">
        <w:rPr>
          <w:rFonts w:cs="Times New Roman"/>
          <w:sz w:val="20"/>
          <w:szCs w:val="20"/>
        </w:rPr>
        <w:t xml:space="preserve">Ziņo </w:t>
      </w:r>
      <w:proofErr w:type="spellStart"/>
      <w:r w:rsidRPr="008505DD">
        <w:rPr>
          <w:rFonts w:cs="Times New Roman"/>
          <w:sz w:val="20"/>
          <w:szCs w:val="20"/>
        </w:rPr>
        <w:t>I.Greivule</w:t>
      </w:r>
      <w:proofErr w:type="spellEnd"/>
      <w:r w:rsidRPr="008505DD">
        <w:rPr>
          <w:rFonts w:cs="Times New Roman"/>
          <w:sz w:val="20"/>
          <w:szCs w:val="20"/>
        </w:rPr>
        <w:t>-Loca)</w:t>
      </w:r>
    </w:p>
    <w:p w14:paraId="3B592213" w14:textId="657D18F4" w:rsidR="00444FE3" w:rsidRPr="007A4050" w:rsidRDefault="00444FE3" w:rsidP="007A4050">
      <w:pPr>
        <w:spacing w:after="0" w:line="240" w:lineRule="auto"/>
        <w:ind w:right="-63"/>
        <w:jc w:val="center"/>
        <w:rPr>
          <w:rFonts w:cs="Times New Roman"/>
          <w:b/>
          <w:bCs/>
          <w:szCs w:val="24"/>
        </w:rPr>
      </w:pPr>
    </w:p>
    <w:p w14:paraId="0A985177" w14:textId="4DDAA61A" w:rsidR="00FE5A9F" w:rsidRPr="007A4050" w:rsidRDefault="000C2102" w:rsidP="007A4050">
      <w:pPr>
        <w:spacing w:after="0" w:line="240" w:lineRule="auto"/>
        <w:ind w:right="-1" w:firstLine="567"/>
        <w:jc w:val="both"/>
        <w:rPr>
          <w:rFonts w:cs="Times New Roman"/>
          <w:iCs/>
          <w:szCs w:val="24"/>
        </w:rPr>
      </w:pPr>
      <w:r w:rsidRPr="007A4050">
        <w:rPr>
          <w:rFonts w:eastAsia="Times New Roman" w:cs="Times New Roman"/>
          <w:bCs/>
          <w:szCs w:val="24"/>
          <w:lang w:eastAsia="ar-SA"/>
        </w:rPr>
        <w:t xml:space="preserve">Pamatojoties </w:t>
      </w:r>
      <w:r w:rsidR="00063B60">
        <w:rPr>
          <w:rFonts w:eastAsia="Times New Roman" w:cs="Times New Roman"/>
          <w:bCs/>
          <w:szCs w:val="24"/>
          <w:lang w:eastAsia="ar-SA"/>
        </w:rPr>
        <w:t>uz likuma „Par pašvaldībām” 21.panta pirmās daļas 27.</w:t>
      </w:r>
      <w:r w:rsidRPr="007A4050">
        <w:rPr>
          <w:rFonts w:eastAsia="Times New Roman" w:cs="Times New Roman"/>
          <w:bCs/>
          <w:szCs w:val="24"/>
          <w:lang w:eastAsia="ar-SA"/>
        </w:rPr>
        <w:t>punktu, likuma „Par sociālajiem dzīvokļiem un sociālajām dzīvojamām mājām” 5. panta pirmo daļu,11. panta otro daļu,</w:t>
      </w:r>
      <w:r w:rsidRPr="007A4050">
        <w:rPr>
          <w:rFonts w:eastAsia="Times New Roman" w:cs="Times New Roman"/>
          <w:szCs w:val="24"/>
          <w:lang w:eastAsia="ar-SA"/>
        </w:rPr>
        <w:t xml:space="preserve"> Rē</w:t>
      </w:r>
      <w:r w:rsidR="00063B60">
        <w:rPr>
          <w:rFonts w:eastAsia="Times New Roman" w:cs="Times New Roman"/>
          <w:szCs w:val="24"/>
          <w:lang w:eastAsia="ar-SA"/>
        </w:rPr>
        <w:t>zeknes novada pašvaldības 2009.gada 15.</w:t>
      </w:r>
      <w:r w:rsidRPr="007A4050">
        <w:rPr>
          <w:rFonts w:eastAsia="Times New Roman" w:cs="Times New Roman"/>
          <w:szCs w:val="24"/>
          <w:lang w:eastAsia="ar-SA"/>
        </w:rPr>
        <w:t>oktobra saistošo noteikumu Nr.9 „Par sociālo d</w:t>
      </w:r>
      <w:r w:rsidR="00063B60">
        <w:rPr>
          <w:rFonts w:eastAsia="Times New Roman" w:cs="Times New Roman"/>
          <w:szCs w:val="24"/>
          <w:lang w:eastAsia="ar-SA"/>
        </w:rPr>
        <w:t>zīvokļu izīrēšanas kārtību” 10.punktu, 7.2.punktu, 8.punktu, 20.</w:t>
      </w:r>
      <w:r w:rsidRPr="007A4050">
        <w:rPr>
          <w:rFonts w:eastAsia="Times New Roman" w:cs="Times New Roman"/>
          <w:szCs w:val="24"/>
          <w:lang w:eastAsia="ar-SA"/>
        </w:rPr>
        <w:t>punktu</w:t>
      </w:r>
      <w:r w:rsidRPr="007A4050">
        <w:rPr>
          <w:rFonts w:eastAsia="Times New Roman" w:cs="Times New Roman"/>
          <w:bCs/>
          <w:szCs w:val="24"/>
          <w:lang w:eastAsia="ar-SA"/>
        </w:rPr>
        <w:t xml:space="preserve">, ņemot vērā Sociālo un veselības aizsardzības jautājumu pastāvīgās komitejas </w:t>
      </w:r>
      <w:r w:rsidR="00063B60">
        <w:rPr>
          <w:rFonts w:eastAsia="Times New Roman" w:cs="Times New Roman"/>
          <w:bCs/>
          <w:color w:val="000000" w:themeColor="text1"/>
          <w:szCs w:val="24"/>
          <w:lang w:eastAsia="ar-SA"/>
        </w:rPr>
        <w:t>2019.</w:t>
      </w:r>
      <w:r w:rsidRPr="007A4050">
        <w:rPr>
          <w:rFonts w:eastAsia="Times New Roman" w:cs="Times New Roman"/>
          <w:bCs/>
          <w:color w:val="000000" w:themeColor="text1"/>
          <w:szCs w:val="24"/>
          <w:lang w:eastAsia="ar-SA"/>
        </w:rPr>
        <w:t xml:space="preserve">gada 14.novembra </w:t>
      </w:r>
      <w:r w:rsidRPr="007A4050">
        <w:rPr>
          <w:rFonts w:eastAsia="Times New Roman" w:cs="Times New Roman"/>
          <w:bCs/>
          <w:szCs w:val="24"/>
          <w:lang w:eastAsia="ar-SA"/>
        </w:rPr>
        <w:t>priekšlikumu</w:t>
      </w:r>
      <w:r w:rsidR="00FE5A9F" w:rsidRPr="007A4050">
        <w:rPr>
          <w:rFonts w:eastAsia="Times New Roman" w:cs="Times New Roman"/>
          <w:szCs w:val="24"/>
        </w:rPr>
        <w:t>,</w:t>
      </w:r>
      <w:r w:rsidR="00FE5A9F" w:rsidRPr="007A4050">
        <w:rPr>
          <w:rFonts w:cs="Times New Roman"/>
          <w:iCs/>
          <w:szCs w:val="24"/>
        </w:rPr>
        <w:t xml:space="preserve"> Rēzeknes novada dome, balsojot </w:t>
      </w:r>
      <w:r w:rsidR="00762D09">
        <w:rPr>
          <w:rFonts w:cs="Times New Roman"/>
          <w:iCs/>
          <w:szCs w:val="24"/>
        </w:rPr>
        <w:t xml:space="preserve">“par” - 16 (Regīna Baranova, Vasīlijs </w:t>
      </w:r>
      <w:proofErr w:type="spellStart"/>
      <w:r w:rsidR="00762D09">
        <w:rPr>
          <w:rFonts w:cs="Times New Roman"/>
          <w:iCs/>
          <w:szCs w:val="24"/>
        </w:rPr>
        <w:t>Bašmakovs</w:t>
      </w:r>
      <w:proofErr w:type="spellEnd"/>
      <w:r w:rsidR="00762D09">
        <w:rPr>
          <w:rFonts w:cs="Times New Roman"/>
          <w:iCs/>
          <w:szCs w:val="24"/>
        </w:rPr>
        <w:t xml:space="preserve">, Aivars </w:t>
      </w:r>
      <w:proofErr w:type="spellStart"/>
      <w:r w:rsidR="00762D09">
        <w:rPr>
          <w:rFonts w:cs="Times New Roman"/>
          <w:iCs/>
          <w:szCs w:val="24"/>
        </w:rPr>
        <w:t>Buharins</w:t>
      </w:r>
      <w:proofErr w:type="spellEnd"/>
      <w:r w:rsidR="00762D09">
        <w:rPr>
          <w:rFonts w:cs="Times New Roman"/>
          <w:iCs/>
          <w:szCs w:val="24"/>
        </w:rPr>
        <w:t xml:space="preserve">, Vilis Deksnis, Anatolijs Laizāns, Anita </w:t>
      </w:r>
      <w:proofErr w:type="spellStart"/>
      <w:r w:rsidR="00762D09">
        <w:rPr>
          <w:rFonts w:cs="Times New Roman"/>
          <w:iCs/>
          <w:szCs w:val="24"/>
        </w:rPr>
        <w:t>Ludborža</w:t>
      </w:r>
      <w:proofErr w:type="spellEnd"/>
      <w:r w:rsidR="00762D09">
        <w:rPr>
          <w:rFonts w:cs="Times New Roman"/>
          <w:iCs/>
          <w:szCs w:val="24"/>
        </w:rPr>
        <w:t xml:space="preserve">, Zigfrīds Lukaševičs, Pāvels Melnis, Edgars </w:t>
      </w:r>
      <w:proofErr w:type="spellStart"/>
      <w:r w:rsidR="00762D09">
        <w:rPr>
          <w:rFonts w:cs="Times New Roman"/>
          <w:iCs/>
          <w:szCs w:val="24"/>
        </w:rPr>
        <w:t>Nizins</w:t>
      </w:r>
      <w:proofErr w:type="spellEnd"/>
      <w:r w:rsidR="00762D09">
        <w:rPr>
          <w:rFonts w:cs="Times New Roman"/>
          <w:iCs/>
          <w:szCs w:val="24"/>
        </w:rPr>
        <w:t xml:space="preserve">, Elvīra </w:t>
      </w:r>
      <w:proofErr w:type="spellStart"/>
      <w:r w:rsidR="00762D09">
        <w:rPr>
          <w:rFonts w:cs="Times New Roman"/>
          <w:iCs/>
          <w:szCs w:val="24"/>
        </w:rPr>
        <w:t>Pizāne</w:t>
      </w:r>
      <w:proofErr w:type="spellEnd"/>
      <w:r w:rsidR="00762D09">
        <w:rPr>
          <w:rFonts w:cs="Times New Roman"/>
          <w:iCs/>
          <w:szCs w:val="24"/>
        </w:rPr>
        <w:t xml:space="preserve">, Guntis Rasims, Juris </w:t>
      </w:r>
      <w:proofErr w:type="spellStart"/>
      <w:r w:rsidR="00762D09">
        <w:rPr>
          <w:rFonts w:cs="Times New Roman"/>
          <w:iCs/>
          <w:szCs w:val="24"/>
        </w:rPr>
        <w:t>Runčs</w:t>
      </w:r>
      <w:proofErr w:type="spellEnd"/>
      <w:r w:rsidR="00762D09">
        <w:rPr>
          <w:rFonts w:cs="Times New Roman"/>
          <w:iCs/>
          <w:szCs w:val="24"/>
        </w:rPr>
        <w:t xml:space="preserve">, Pēteris </w:t>
      </w:r>
      <w:proofErr w:type="spellStart"/>
      <w:r w:rsidR="00762D09">
        <w:rPr>
          <w:rFonts w:cs="Times New Roman"/>
          <w:iCs/>
          <w:szCs w:val="24"/>
        </w:rPr>
        <w:t>Stanka</w:t>
      </w:r>
      <w:proofErr w:type="spellEnd"/>
      <w:r w:rsidR="00762D09">
        <w:rPr>
          <w:rFonts w:cs="Times New Roman"/>
          <w:iCs/>
          <w:szCs w:val="24"/>
        </w:rPr>
        <w:t xml:space="preserve">, Viktors </w:t>
      </w:r>
      <w:proofErr w:type="spellStart"/>
      <w:r w:rsidR="00762D09">
        <w:rPr>
          <w:rFonts w:cs="Times New Roman"/>
          <w:iCs/>
          <w:szCs w:val="24"/>
        </w:rPr>
        <w:t>Ščerbakovs</w:t>
      </w:r>
      <w:proofErr w:type="spellEnd"/>
      <w:r w:rsidR="00762D09">
        <w:rPr>
          <w:rFonts w:cs="Times New Roman"/>
          <w:iCs/>
          <w:szCs w:val="24"/>
        </w:rPr>
        <w:t xml:space="preserve">, Staņislavs Šķesters, Ērika </w:t>
      </w:r>
      <w:proofErr w:type="spellStart"/>
      <w:r w:rsidR="00762D09">
        <w:rPr>
          <w:rFonts w:cs="Times New Roman"/>
          <w:iCs/>
          <w:szCs w:val="24"/>
        </w:rPr>
        <w:t>Teirumnieka</w:t>
      </w:r>
      <w:proofErr w:type="spellEnd"/>
      <w:r w:rsidR="00762D09">
        <w:rPr>
          <w:rFonts w:cs="Times New Roman"/>
          <w:iCs/>
          <w:szCs w:val="24"/>
        </w:rPr>
        <w:t>), “pret” - nav, “atturas” - nav</w:t>
      </w:r>
      <w:r w:rsidR="00FE5A9F" w:rsidRPr="007A4050">
        <w:rPr>
          <w:rFonts w:cs="Times New Roman"/>
          <w:iCs/>
          <w:szCs w:val="24"/>
        </w:rPr>
        <w:t xml:space="preserve">, </w:t>
      </w:r>
      <w:r w:rsidR="00FE5A9F" w:rsidRPr="007A4050">
        <w:rPr>
          <w:rFonts w:cs="Times New Roman"/>
          <w:iCs/>
          <w:spacing w:val="80"/>
          <w:szCs w:val="24"/>
        </w:rPr>
        <w:t>nolem</w:t>
      </w:r>
      <w:r w:rsidR="00FE5A9F" w:rsidRPr="007A4050">
        <w:rPr>
          <w:rFonts w:cs="Times New Roman"/>
          <w:iCs/>
          <w:szCs w:val="24"/>
        </w:rPr>
        <w:t>j:</w:t>
      </w:r>
    </w:p>
    <w:p w14:paraId="1079FC61" w14:textId="627B030F" w:rsidR="00FE5A9F" w:rsidRPr="007A4050" w:rsidRDefault="00FE5A9F" w:rsidP="007A4050">
      <w:pPr>
        <w:spacing w:after="0" w:line="240" w:lineRule="auto"/>
        <w:ind w:right="-1" w:firstLine="567"/>
        <w:jc w:val="both"/>
        <w:rPr>
          <w:rFonts w:cs="Times New Roman"/>
          <w:iCs/>
          <w:szCs w:val="24"/>
        </w:rPr>
      </w:pPr>
    </w:p>
    <w:p w14:paraId="108BDC3C" w14:textId="49181736" w:rsidR="000C2102" w:rsidRPr="007A4050" w:rsidRDefault="000C2102" w:rsidP="007A4050">
      <w:pPr>
        <w:pStyle w:val="ListParagraph"/>
        <w:numPr>
          <w:ilvl w:val="0"/>
          <w:numId w:val="65"/>
        </w:numPr>
        <w:suppressAutoHyphens w:val="0"/>
        <w:spacing w:after="0" w:line="240" w:lineRule="auto"/>
        <w:ind w:left="993" w:right="-6" w:hanging="426"/>
        <w:contextualSpacing/>
        <w:jc w:val="both"/>
        <w:rPr>
          <w:rFonts w:eastAsia="Times New Roman" w:cs="Times New Roman"/>
          <w:bCs/>
          <w:iCs/>
          <w:color w:val="FF0000"/>
          <w:szCs w:val="24"/>
        </w:rPr>
      </w:pPr>
      <w:r w:rsidRPr="007A4050">
        <w:rPr>
          <w:rFonts w:eastAsia="Times New Roman" w:cs="Times New Roman"/>
          <w:color w:val="000000" w:themeColor="text1"/>
          <w:szCs w:val="24"/>
        </w:rPr>
        <w:t xml:space="preserve">Atzīt </w:t>
      </w:r>
      <w:r w:rsidRPr="007A4050">
        <w:rPr>
          <w:rFonts w:eastAsia="Times New Roman" w:cs="Times New Roman"/>
          <w:b/>
          <w:color w:val="000000" w:themeColor="text1"/>
          <w:szCs w:val="24"/>
        </w:rPr>
        <w:t>I</w:t>
      </w:r>
      <w:r w:rsidR="00BA442E">
        <w:rPr>
          <w:rFonts w:eastAsia="Times New Roman" w:cs="Times New Roman"/>
          <w:b/>
          <w:color w:val="000000" w:themeColor="text1"/>
          <w:szCs w:val="24"/>
        </w:rPr>
        <w:t>.</w:t>
      </w:r>
      <w:r w:rsidRPr="007A4050">
        <w:rPr>
          <w:rFonts w:eastAsia="Times New Roman" w:cs="Times New Roman"/>
          <w:b/>
          <w:color w:val="000000" w:themeColor="text1"/>
          <w:szCs w:val="24"/>
        </w:rPr>
        <w:t xml:space="preserve"> O</w:t>
      </w:r>
      <w:r w:rsidR="00BA442E">
        <w:rPr>
          <w:rFonts w:eastAsia="Times New Roman" w:cs="Times New Roman"/>
          <w:b/>
          <w:color w:val="000000" w:themeColor="text1"/>
          <w:szCs w:val="24"/>
        </w:rPr>
        <w:t>.</w:t>
      </w:r>
      <w:r w:rsidRPr="007A4050">
        <w:rPr>
          <w:rFonts w:eastAsia="Times New Roman" w:cs="Times New Roman"/>
          <w:b/>
          <w:color w:val="000000" w:themeColor="text1"/>
          <w:szCs w:val="24"/>
        </w:rPr>
        <w:t>,</w:t>
      </w:r>
      <w:r w:rsidRPr="007A4050">
        <w:rPr>
          <w:rFonts w:eastAsia="Times New Roman" w:cs="Times New Roman"/>
          <w:color w:val="000000" w:themeColor="text1"/>
          <w:szCs w:val="24"/>
        </w:rPr>
        <w:t xml:space="preserve"> personas kods </w:t>
      </w:r>
      <w:r w:rsidR="00BA442E">
        <w:rPr>
          <w:rFonts w:eastAsia="Times New Roman" w:cs="Times New Roman"/>
          <w:bCs/>
          <w:szCs w:val="24"/>
          <w:lang w:eastAsia="ar-SA"/>
        </w:rPr>
        <w:t>(..)</w:t>
      </w:r>
      <w:r w:rsidRPr="007A4050">
        <w:rPr>
          <w:rFonts w:eastAsia="Times New Roman" w:cs="Times New Roman"/>
          <w:color w:val="000000" w:themeColor="text1"/>
          <w:szCs w:val="24"/>
        </w:rPr>
        <w:t xml:space="preserve">, par tiesīgu īrēt sociālo dzīvokli, noteikt īrētajam dzīvoklim Miera ielā 2 – 5, Strūžāni, Stružānu </w:t>
      </w:r>
      <w:r w:rsidRPr="007A4050">
        <w:rPr>
          <w:rFonts w:eastAsia="Times New Roman" w:cs="Times New Roman"/>
          <w:szCs w:val="24"/>
        </w:rPr>
        <w:t>pagastā, Rēzeknes novadā, sociālā dzīvokļa statusu,</w:t>
      </w:r>
      <w:r w:rsidRPr="007A4050">
        <w:rPr>
          <w:rFonts w:eastAsia="Times New Roman" w:cs="Times New Roman"/>
          <w:szCs w:val="24"/>
          <w:lang w:eastAsia="ar-SA"/>
        </w:rPr>
        <w:t xml:space="preserve"> noslēdzot sociālā dzīvokļa īres līgumu uz noteiktu laiku no </w:t>
      </w:r>
      <w:bookmarkStart w:id="15" w:name="_Hlk22807463"/>
      <w:r w:rsidR="00063B60">
        <w:rPr>
          <w:rFonts w:eastAsia="Times New Roman" w:cs="Times New Roman"/>
          <w:color w:val="000000" w:themeColor="text1"/>
          <w:szCs w:val="24"/>
          <w:lang w:eastAsia="ar-SA"/>
        </w:rPr>
        <w:t>2019.gada 30.novembra līdz 2020.</w:t>
      </w:r>
      <w:r w:rsidRPr="007A4050">
        <w:rPr>
          <w:rFonts w:eastAsia="Times New Roman" w:cs="Times New Roman"/>
          <w:color w:val="000000" w:themeColor="text1"/>
          <w:szCs w:val="24"/>
          <w:lang w:eastAsia="ar-SA"/>
        </w:rPr>
        <w:t>gada 29.maijam</w:t>
      </w:r>
      <w:r w:rsidRPr="007A4050">
        <w:rPr>
          <w:rFonts w:eastAsia="Times New Roman" w:cs="Times New Roman"/>
          <w:color w:val="000000" w:themeColor="text1"/>
          <w:szCs w:val="24"/>
        </w:rPr>
        <w:t>.</w:t>
      </w:r>
      <w:bookmarkEnd w:id="15"/>
      <w:r w:rsidRPr="007A4050">
        <w:rPr>
          <w:rFonts w:eastAsia="Times New Roman" w:cs="Times New Roman"/>
          <w:bCs/>
          <w:color w:val="000000" w:themeColor="text1"/>
          <w:szCs w:val="24"/>
        </w:rPr>
        <w:t xml:space="preserve"> Uzdot</w:t>
      </w:r>
      <w:r w:rsidRPr="007A4050">
        <w:rPr>
          <w:rFonts w:eastAsia="Times New Roman" w:cs="Times New Roman"/>
          <w:color w:val="000000" w:themeColor="text1"/>
          <w:szCs w:val="24"/>
          <w:lang w:eastAsia="ar-SA"/>
        </w:rPr>
        <w:t xml:space="preserve"> SIA “STRŪŽĀNU SILTUMS” valdes loceklim Renāram </w:t>
      </w:r>
      <w:proofErr w:type="spellStart"/>
      <w:r w:rsidRPr="007A4050">
        <w:rPr>
          <w:rFonts w:eastAsia="Times New Roman" w:cs="Times New Roman"/>
          <w:color w:val="000000" w:themeColor="text1"/>
          <w:szCs w:val="24"/>
          <w:lang w:eastAsia="ar-SA"/>
        </w:rPr>
        <w:t>Vabalam</w:t>
      </w:r>
      <w:proofErr w:type="spellEnd"/>
      <w:r w:rsidRPr="007A4050">
        <w:rPr>
          <w:rFonts w:eastAsia="Times New Roman" w:cs="Times New Roman"/>
          <w:color w:val="000000" w:themeColor="text1"/>
          <w:szCs w:val="24"/>
          <w:lang w:eastAsia="ar-SA"/>
        </w:rPr>
        <w:t xml:space="preserve"> </w:t>
      </w:r>
      <w:r w:rsidRPr="007A4050">
        <w:rPr>
          <w:rFonts w:eastAsia="Times New Roman" w:cs="Times New Roman"/>
          <w:color w:val="000000" w:themeColor="text1"/>
          <w:szCs w:val="24"/>
        </w:rPr>
        <w:t>sagatavot un noslēgt sociālā dzīvokļa īres līgumu ar I</w:t>
      </w:r>
      <w:r w:rsidR="00BA442E">
        <w:rPr>
          <w:rFonts w:eastAsia="Times New Roman" w:cs="Times New Roman"/>
          <w:color w:val="000000" w:themeColor="text1"/>
          <w:szCs w:val="24"/>
        </w:rPr>
        <w:t>.</w:t>
      </w:r>
      <w:r w:rsidRPr="007A4050">
        <w:rPr>
          <w:rFonts w:eastAsia="Times New Roman" w:cs="Times New Roman"/>
          <w:color w:val="000000" w:themeColor="text1"/>
          <w:szCs w:val="24"/>
        </w:rPr>
        <w:t xml:space="preserve"> O</w:t>
      </w:r>
      <w:r w:rsidR="00BA442E">
        <w:rPr>
          <w:rFonts w:eastAsia="Times New Roman" w:cs="Times New Roman"/>
          <w:color w:val="000000" w:themeColor="text1"/>
          <w:szCs w:val="24"/>
        </w:rPr>
        <w:t>.</w:t>
      </w:r>
    </w:p>
    <w:p w14:paraId="608CAF07" w14:textId="6D7E333F" w:rsidR="000C2102" w:rsidRPr="007A4050" w:rsidRDefault="000C2102" w:rsidP="007A4050">
      <w:pPr>
        <w:pStyle w:val="ListParagraph"/>
        <w:numPr>
          <w:ilvl w:val="0"/>
          <w:numId w:val="65"/>
        </w:numPr>
        <w:suppressAutoHyphens w:val="0"/>
        <w:spacing w:after="0" w:line="240" w:lineRule="auto"/>
        <w:ind w:left="993" w:right="-6" w:hanging="426"/>
        <w:contextualSpacing/>
        <w:jc w:val="both"/>
        <w:rPr>
          <w:rFonts w:eastAsia="Times New Roman" w:cs="Times New Roman"/>
          <w:bCs/>
          <w:iCs/>
          <w:szCs w:val="24"/>
        </w:rPr>
      </w:pPr>
      <w:r w:rsidRPr="007A4050">
        <w:rPr>
          <w:rFonts w:eastAsia="Times New Roman" w:cs="Times New Roman"/>
          <w:szCs w:val="24"/>
        </w:rPr>
        <w:t xml:space="preserve">Atzīt </w:t>
      </w:r>
      <w:r w:rsidRPr="007A4050">
        <w:rPr>
          <w:rFonts w:eastAsia="Times New Roman" w:cs="Times New Roman"/>
          <w:b/>
          <w:szCs w:val="24"/>
        </w:rPr>
        <w:t>M</w:t>
      </w:r>
      <w:r w:rsidR="00BA442E">
        <w:rPr>
          <w:rFonts w:eastAsia="Times New Roman" w:cs="Times New Roman"/>
          <w:b/>
          <w:szCs w:val="24"/>
        </w:rPr>
        <w:t>.</w:t>
      </w:r>
      <w:r w:rsidRPr="007A4050">
        <w:rPr>
          <w:rFonts w:eastAsia="Times New Roman" w:cs="Times New Roman"/>
          <w:b/>
          <w:szCs w:val="24"/>
        </w:rPr>
        <w:t xml:space="preserve"> K</w:t>
      </w:r>
      <w:r w:rsidR="00BA442E">
        <w:rPr>
          <w:rFonts w:eastAsia="Times New Roman" w:cs="Times New Roman"/>
          <w:b/>
          <w:szCs w:val="24"/>
        </w:rPr>
        <w:t>.</w:t>
      </w:r>
      <w:r w:rsidRPr="007A4050">
        <w:rPr>
          <w:rFonts w:eastAsia="Times New Roman" w:cs="Times New Roman"/>
          <w:b/>
          <w:szCs w:val="24"/>
        </w:rPr>
        <w:t>,</w:t>
      </w:r>
      <w:r w:rsidRPr="007A4050">
        <w:rPr>
          <w:rFonts w:eastAsia="Times New Roman" w:cs="Times New Roman"/>
          <w:szCs w:val="24"/>
        </w:rPr>
        <w:t xml:space="preserve"> personas kods </w:t>
      </w:r>
      <w:r w:rsidR="00BA442E">
        <w:rPr>
          <w:rFonts w:eastAsia="Times New Roman" w:cs="Times New Roman"/>
          <w:bCs/>
          <w:szCs w:val="24"/>
          <w:lang w:eastAsia="ar-SA"/>
        </w:rPr>
        <w:t>(..)</w:t>
      </w:r>
      <w:r w:rsidRPr="007A4050">
        <w:rPr>
          <w:rFonts w:eastAsia="Times New Roman" w:cs="Times New Roman"/>
          <w:szCs w:val="24"/>
        </w:rPr>
        <w:t>, par tiesīgu īrēt sociālo dzīvokli, noteikt īrētajam dzīvoklim Miera ielā 19-23, Strūžāni, Stružānu pagastā, Rēzeknes novadā, sociālā dzīvokļa statusu,</w:t>
      </w:r>
      <w:r w:rsidRPr="007A4050">
        <w:rPr>
          <w:rFonts w:eastAsia="Times New Roman" w:cs="Times New Roman"/>
          <w:szCs w:val="24"/>
          <w:lang w:eastAsia="ar-SA"/>
        </w:rPr>
        <w:t xml:space="preserve"> noslēdzot sociālā dzīvokļa īres līgumu uz noteiktu laiku no </w:t>
      </w:r>
      <w:r w:rsidR="00063B60">
        <w:rPr>
          <w:rFonts w:eastAsia="Times New Roman" w:cs="Times New Roman"/>
          <w:color w:val="000000" w:themeColor="text1"/>
          <w:szCs w:val="24"/>
          <w:lang w:eastAsia="ar-SA"/>
        </w:rPr>
        <w:t xml:space="preserve">2019.gada </w:t>
      </w:r>
      <w:r w:rsidR="00063B60">
        <w:rPr>
          <w:rFonts w:eastAsia="Times New Roman" w:cs="Times New Roman"/>
          <w:color w:val="000000" w:themeColor="text1"/>
          <w:szCs w:val="24"/>
          <w:lang w:eastAsia="ar-SA"/>
        </w:rPr>
        <w:lastRenderedPageBreak/>
        <w:t>30.novembra līdz 2020.</w:t>
      </w:r>
      <w:r w:rsidRPr="007A4050">
        <w:rPr>
          <w:rFonts w:eastAsia="Times New Roman" w:cs="Times New Roman"/>
          <w:color w:val="000000" w:themeColor="text1"/>
          <w:szCs w:val="24"/>
          <w:lang w:eastAsia="ar-SA"/>
        </w:rPr>
        <w:t>gada 29.maijam</w:t>
      </w:r>
      <w:r w:rsidRPr="007A4050">
        <w:rPr>
          <w:rFonts w:eastAsia="Times New Roman" w:cs="Times New Roman"/>
          <w:color w:val="000000" w:themeColor="text1"/>
          <w:szCs w:val="24"/>
        </w:rPr>
        <w:t>.</w:t>
      </w:r>
      <w:r w:rsidRPr="007A4050">
        <w:rPr>
          <w:rFonts w:eastAsia="Times New Roman" w:cs="Times New Roman"/>
          <w:bCs/>
          <w:szCs w:val="24"/>
        </w:rPr>
        <w:t xml:space="preserve"> Uzdot</w:t>
      </w:r>
      <w:r w:rsidRPr="007A4050">
        <w:rPr>
          <w:rFonts w:eastAsia="Times New Roman" w:cs="Times New Roman"/>
          <w:szCs w:val="24"/>
          <w:lang w:eastAsia="ar-SA"/>
        </w:rPr>
        <w:t xml:space="preserve"> SIA “STRŪŽĀNU SILTUMS” valdes loceklim Renāram </w:t>
      </w:r>
      <w:proofErr w:type="spellStart"/>
      <w:r w:rsidRPr="007A4050">
        <w:rPr>
          <w:rFonts w:eastAsia="Times New Roman" w:cs="Times New Roman"/>
          <w:szCs w:val="24"/>
          <w:lang w:eastAsia="ar-SA"/>
        </w:rPr>
        <w:t>Vabalam</w:t>
      </w:r>
      <w:proofErr w:type="spellEnd"/>
      <w:r w:rsidRPr="007A4050">
        <w:rPr>
          <w:rFonts w:eastAsia="Times New Roman" w:cs="Times New Roman"/>
          <w:szCs w:val="24"/>
          <w:lang w:eastAsia="ar-SA"/>
        </w:rPr>
        <w:t xml:space="preserve"> </w:t>
      </w:r>
      <w:r w:rsidRPr="007A4050">
        <w:rPr>
          <w:rFonts w:eastAsia="Times New Roman" w:cs="Times New Roman"/>
          <w:szCs w:val="24"/>
        </w:rPr>
        <w:t>sagatavot un noslēgt sociālā dzīvokļa īres līgumu ar M</w:t>
      </w:r>
      <w:r w:rsidR="00BA442E">
        <w:rPr>
          <w:rFonts w:eastAsia="Times New Roman" w:cs="Times New Roman"/>
          <w:szCs w:val="24"/>
        </w:rPr>
        <w:t>.</w:t>
      </w:r>
      <w:r w:rsidRPr="007A4050">
        <w:rPr>
          <w:rFonts w:eastAsia="Times New Roman" w:cs="Times New Roman"/>
          <w:szCs w:val="24"/>
        </w:rPr>
        <w:t xml:space="preserve"> K</w:t>
      </w:r>
      <w:r w:rsidR="00BA442E">
        <w:rPr>
          <w:rFonts w:eastAsia="Times New Roman" w:cs="Times New Roman"/>
          <w:szCs w:val="24"/>
        </w:rPr>
        <w:t>.</w:t>
      </w:r>
    </w:p>
    <w:p w14:paraId="3645F77F" w14:textId="025ABE6E" w:rsidR="000C2102" w:rsidRPr="007A4050" w:rsidRDefault="000C2102" w:rsidP="007A4050">
      <w:pPr>
        <w:pStyle w:val="ListParagraph"/>
        <w:numPr>
          <w:ilvl w:val="0"/>
          <w:numId w:val="65"/>
        </w:numPr>
        <w:suppressAutoHyphens w:val="0"/>
        <w:spacing w:after="0" w:line="240" w:lineRule="auto"/>
        <w:ind w:left="993" w:right="-6" w:hanging="426"/>
        <w:contextualSpacing/>
        <w:jc w:val="both"/>
        <w:rPr>
          <w:rFonts w:eastAsia="Times New Roman" w:cs="Times New Roman"/>
          <w:bCs/>
          <w:iCs/>
          <w:szCs w:val="24"/>
        </w:rPr>
      </w:pPr>
      <w:bookmarkStart w:id="16" w:name="_Hlk24012009"/>
      <w:r w:rsidRPr="007A4050">
        <w:rPr>
          <w:rFonts w:eastAsia="Times New Roman" w:cs="Times New Roman"/>
          <w:szCs w:val="24"/>
        </w:rPr>
        <w:t xml:space="preserve">Atzīt </w:t>
      </w:r>
      <w:r w:rsidRPr="007A4050">
        <w:rPr>
          <w:rFonts w:eastAsia="Times New Roman" w:cs="Times New Roman"/>
          <w:b/>
          <w:szCs w:val="24"/>
        </w:rPr>
        <w:t>A</w:t>
      </w:r>
      <w:r w:rsidR="00BA442E">
        <w:rPr>
          <w:rFonts w:eastAsia="Times New Roman" w:cs="Times New Roman"/>
          <w:b/>
          <w:szCs w:val="24"/>
        </w:rPr>
        <w:t>.</w:t>
      </w:r>
      <w:r w:rsidRPr="007A4050">
        <w:rPr>
          <w:rFonts w:eastAsia="Times New Roman" w:cs="Times New Roman"/>
          <w:b/>
          <w:szCs w:val="24"/>
        </w:rPr>
        <w:t xml:space="preserve"> H</w:t>
      </w:r>
      <w:r w:rsidR="00BA442E">
        <w:rPr>
          <w:rFonts w:eastAsia="Times New Roman" w:cs="Times New Roman"/>
          <w:b/>
          <w:szCs w:val="24"/>
        </w:rPr>
        <w:t>.</w:t>
      </w:r>
      <w:r w:rsidRPr="007A4050">
        <w:rPr>
          <w:rFonts w:eastAsia="Times New Roman" w:cs="Times New Roman"/>
          <w:b/>
          <w:szCs w:val="24"/>
        </w:rPr>
        <w:t>,</w:t>
      </w:r>
      <w:r w:rsidRPr="007A4050">
        <w:rPr>
          <w:rFonts w:eastAsia="Times New Roman" w:cs="Times New Roman"/>
          <w:szCs w:val="24"/>
        </w:rPr>
        <w:t xml:space="preserve"> personas kods </w:t>
      </w:r>
      <w:r w:rsidR="00BA442E">
        <w:rPr>
          <w:rFonts w:eastAsia="Times New Roman" w:cs="Times New Roman"/>
          <w:bCs/>
          <w:szCs w:val="24"/>
          <w:lang w:eastAsia="ar-SA"/>
        </w:rPr>
        <w:t>(..)</w:t>
      </w:r>
      <w:r w:rsidRPr="007A4050">
        <w:rPr>
          <w:rFonts w:eastAsia="Times New Roman" w:cs="Times New Roman"/>
          <w:szCs w:val="24"/>
        </w:rPr>
        <w:t>, par tiesīgu īrēt sociālo dzīvokli, noteikt īrētajam dzīvoklim Miera ielā 8-9, Strūžāni, Stružānu pagastā, Rēzeknes novadā, sociālā dzīvokļa statusu,</w:t>
      </w:r>
      <w:r w:rsidRPr="007A4050">
        <w:rPr>
          <w:rFonts w:eastAsia="Times New Roman" w:cs="Times New Roman"/>
          <w:szCs w:val="24"/>
          <w:lang w:eastAsia="ar-SA"/>
        </w:rPr>
        <w:t xml:space="preserve"> noslēdzot sociālā dzīvokļa īres līgumu uz noteiktu laiku no </w:t>
      </w:r>
      <w:r w:rsidR="00063B60">
        <w:rPr>
          <w:rFonts w:eastAsia="Times New Roman" w:cs="Times New Roman"/>
          <w:color w:val="000000" w:themeColor="text1"/>
          <w:szCs w:val="24"/>
          <w:lang w:eastAsia="ar-SA"/>
        </w:rPr>
        <w:t>2019.</w:t>
      </w:r>
      <w:r w:rsidRPr="007A4050">
        <w:rPr>
          <w:rFonts w:eastAsia="Times New Roman" w:cs="Times New Roman"/>
          <w:color w:val="000000" w:themeColor="text1"/>
          <w:szCs w:val="24"/>
          <w:lang w:eastAsia="ar-SA"/>
        </w:rPr>
        <w:t xml:space="preserve">gada </w:t>
      </w:r>
      <w:r w:rsidR="00890768">
        <w:rPr>
          <w:rFonts w:eastAsia="Times New Roman" w:cs="Times New Roman"/>
          <w:color w:val="000000" w:themeColor="text1"/>
          <w:szCs w:val="24"/>
          <w:lang w:eastAsia="ar-SA"/>
        </w:rPr>
        <w:t>6.decembra</w:t>
      </w:r>
      <w:r w:rsidRPr="007A4050">
        <w:rPr>
          <w:rFonts w:eastAsia="Times New Roman" w:cs="Times New Roman"/>
          <w:color w:val="000000" w:themeColor="text1"/>
          <w:szCs w:val="24"/>
          <w:lang w:eastAsia="ar-SA"/>
        </w:rPr>
        <w:t xml:space="preserve"> lī</w:t>
      </w:r>
      <w:r w:rsidR="00063B60">
        <w:rPr>
          <w:rFonts w:eastAsia="Times New Roman" w:cs="Times New Roman"/>
          <w:color w:val="000000" w:themeColor="text1"/>
          <w:szCs w:val="24"/>
          <w:lang w:eastAsia="ar-SA"/>
        </w:rPr>
        <w:t>dz 2020.</w:t>
      </w:r>
      <w:r w:rsidRPr="007A4050">
        <w:rPr>
          <w:rFonts w:eastAsia="Times New Roman" w:cs="Times New Roman"/>
          <w:color w:val="000000" w:themeColor="text1"/>
          <w:szCs w:val="24"/>
          <w:lang w:eastAsia="ar-SA"/>
        </w:rPr>
        <w:t xml:space="preserve">gada </w:t>
      </w:r>
      <w:r w:rsidR="00890768">
        <w:rPr>
          <w:rFonts w:eastAsia="Times New Roman" w:cs="Times New Roman"/>
          <w:color w:val="000000" w:themeColor="text1"/>
          <w:szCs w:val="24"/>
          <w:lang w:eastAsia="ar-SA"/>
        </w:rPr>
        <w:t>5.jūnijam</w:t>
      </w:r>
      <w:r w:rsidRPr="007A4050">
        <w:rPr>
          <w:rFonts w:eastAsia="Times New Roman" w:cs="Times New Roman"/>
          <w:color w:val="000000" w:themeColor="text1"/>
          <w:szCs w:val="24"/>
        </w:rPr>
        <w:t>.</w:t>
      </w:r>
      <w:r w:rsidRPr="007A4050">
        <w:rPr>
          <w:rFonts w:eastAsia="Times New Roman" w:cs="Times New Roman"/>
          <w:bCs/>
          <w:szCs w:val="24"/>
        </w:rPr>
        <w:t xml:space="preserve"> Uzdot</w:t>
      </w:r>
      <w:r w:rsidRPr="007A4050">
        <w:rPr>
          <w:rFonts w:eastAsia="Times New Roman" w:cs="Times New Roman"/>
          <w:szCs w:val="24"/>
          <w:lang w:eastAsia="ar-SA"/>
        </w:rPr>
        <w:t xml:space="preserve"> SIA “STRŪŽĀNU SILTUMS” valdes loceklim Renāram </w:t>
      </w:r>
      <w:proofErr w:type="spellStart"/>
      <w:r w:rsidRPr="007A4050">
        <w:rPr>
          <w:rFonts w:eastAsia="Times New Roman" w:cs="Times New Roman"/>
          <w:szCs w:val="24"/>
          <w:lang w:eastAsia="ar-SA"/>
        </w:rPr>
        <w:t>Vabalam</w:t>
      </w:r>
      <w:proofErr w:type="spellEnd"/>
      <w:r w:rsidRPr="007A4050">
        <w:rPr>
          <w:rFonts w:eastAsia="Times New Roman" w:cs="Times New Roman"/>
          <w:szCs w:val="24"/>
          <w:lang w:eastAsia="ar-SA"/>
        </w:rPr>
        <w:t xml:space="preserve"> </w:t>
      </w:r>
      <w:r w:rsidRPr="007A4050">
        <w:rPr>
          <w:rFonts w:eastAsia="Times New Roman" w:cs="Times New Roman"/>
          <w:szCs w:val="24"/>
        </w:rPr>
        <w:t>sagatavot un noslēgt sociālā dzīvokļa īres līgumu ar A</w:t>
      </w:r>
      <w:r w:rsidR="00BA442E">
        <w:rPr>
          <w:rFonts w:eastAsia="Times New Roman" w:cs="Times New Roman"/>
          <w:szCs w:val="24"/>
        </w:rPr>
        <w:t>.</w:t>
      </w:r>
      <w:r w:rsidRPr="007A4050">
        <w:rPr>
          <w:rFonts w:eastAsia="Times New Roman" w:cs="Times New Roman"/>
          <w:szCs w:val="24"/>
        </w:rPr>
        <w:t xml:space="preserve"> H</w:t>
      </w:r>
      <w:bookmarkEnd w:id="16"/>
      <w:r w:rsidR="00BA442E">
        <w:rPr>
          <w:rFonts w:eastAsia="Times New Roman" w:cs="Times New Roman"/>
          <w:szCs w:val="24"/>
        </w:rPr>
        <w:t>.</w:t>
      </w:r>
    </w:p>
    <w:p w14:paraId="243140B3" w14:textId="5E120374" w:rsidR="000C2102" w:rsidRPr="007A4050" w:rsidRDefault="000C2102" w:rsidP="007A4050">
      <w:pPr>
        <w:pStyle w:val="ListParagraph"/>
        <w:numPr>
          <w:ilvl w:val="0"/>
          <w:numId w:val="65"/>
        </w:numPr>
        <w:suppressAutoHyphens w:val="0"/>
        <w:spacing w:after="0" w:line="240" w:lineRule="auto"/>
        <w:ind w:left="993" w:right="-6" w:hanging="426"/>
        <w:contextualSpacing/>
        <w:jc w:val="both"/>
        <w:rPr>
          <w:rFonts w:eastAsia="Times New Roman" w:cs="Times New Roman"/>
          <w:bCs/>
          <w:iCs/>
          <w:szCs w:val="24"/>
        </w:rPr>
      </w:pPr>
      <w:r w:rsidRPr="007A4050">
        <w:rPr>
          <w:rFonts w:eastAsia="Times New Roman" w:cs="Times New Roman"/>
          <w:szCs w:val="24"/>
        </w:rPr>
        <w:t xml:space="preserve">Atzīt </w:t>
      </w:r>
      <w:r w:rsidRPr="007A4050">
        <w:rPr>
          <w:rFonts w:eastAsia="Times New Roman" w:cs="Times New Roman"/>
          <w:b/>
          <w:szCs w:val="24"/>
        </w:rPr>
        <w:t>A</w:t>
      </w:r>
      <w:r w:rsidR="00BA442E">
        <w:rPr>
          <w:rFonts w:eastAsia="Times New Roman" w:cs="Times New Roman"/>
          <w:b/>
          <w:szCs w:val="24"/>
        </w:rPr>
        <w:t>.</w:t>
      </w:r>
      <w:r w:rsidRPr="007A4050">
        <w:rPr>
          <w:rFonts w:eastAsia="Times New Roman" w:cs="Times New Roman"/>
          <w:b/>
          <w:szCs w:val="24"/>
        </w:rPr>
        <w:t xml:space="preserve"> A</w:t>
      </w:r>
      <w:r w:rsidR="00BA442E">
        <w:rPr>
          <w:rFonts w:eastAsia="Times New Roman" w:cs="Times New Roman"/>
          <w:b/>
          <w:szCs w:val="24"/>
        </w:rPr>
        <w:t>.</w:t>
      </w:r>
      <w:r w:rsidRPr="007A4050">
        <w:rPr>
          <w:rFonts w:eastAsia="Times New Roman" w:cs="Times New Roman"/>
          <w:b/>
          <w:szCs w:val="24"/>
        </w:rPr>
        <w:t>,</w:t>
      </w:r>
      <w:r w:rsidRPr="007A4050">
        <w:rPr>
          <w:rFonts w:eastAsia="Times New Roman" w:cs="Times New Roman"/>
          <w:szCs w:val="24"/>
        </w:rPr>
        <w:t xml:space="preserve"> personas kods </w:t>
      </w:r>
      <w:r w:rsidR="00BA442E">
        <w:rPr>
          <w:rFonts w:eastAsia="Times New Roman" w:cs="Times New Roman"/>
          <w:bCs/>
          <w:szCs w:val="24"/>
          <w:lang w:eastAsia="ar-SA"/>
        </w:rPr>
        <w:t>(..)</w:t>
      </w:r>
      <w:r w:rsidRPr="007A4050">
        <w:rPr>
          <w:rFonts w:eastAsia="Times New Roman" w:cs="Times New Roman"/>
          <w:szCs w:val="24"/>
        </w:rPr>
        <w:t>, par tiesīgu īrēt sociālo dzīvokli, noteikt īrētajam dzīvoklim Miera ielā 15-7, Strūžāni, Stružānu pagastā, Rēzeknes novadā, sociālā dzīvokļa statusu,</w:t>
      </w:r>
      <w:r w:rsidRPr="007A4050">
        <w:rPr>
          <w:rFonts w:eastAsia="Times New Roman" w:cs="Times New Roman"/>
          <w:szCs w:val="24"/>
          <w:lang w:eastAsia="ar-SA"/>
        </w:rPr>
        <w:t xml:space="preserve"> noslēdzot sociālā dzīvokļa īres līgumu uz noteiktu laiku no </w:t>
      </w:r>
      <w:r w:rsidR="00063B60">
        <w:rPr>
          <w:rFonts w:eastAsia="Times New Roman" w:cs="Times New Roman"/>
          <w:color w:val="000000" w:themeColor="text1"/>
          <w:szCs w:val="24"/>
          <w:lang w:eastAsia="ar-SA"/>
        </w:rPr>
        <w:t>2019.</w:t>
      </w:r>
      <w:r w:rsidRPr="007A4050">
        <w:rPr>
          <w:rFonts w:eastAsia="Times New Roman" w:cs="Times New Roman"/>
          <w:color w:val="000000" w:themeColor="text1"/>
          <w:szCs w:val="24"/>
          <w:lang w:eastAsia="ar-SA"/>
        </w:rPr>
        <w:t xml:space="preserve">gada </w:t>
      </w:r>
      <w:r w:rsidR="00890768">
        <w:rPr>
          <w:rFonts w:eastAsia="Times New Roman" w:cs="Times New Roman"/>
          <w:color w:val="000000" w:themeColor="text1"/>
          <w:szCs w:val="24"/>
          <w:lang w:eastAsia="ar-SA"/>
        </w:rPr>
        <w:t>6.decembra</w:t>
      </w:r>
      <w:r w:rsidR="00063B60">
        <w:rPr>
          <w:rFonts w:eastAsia="Times New Roman" w:cs="Times New Roman"/>
          <w:color w:val="000000" w:themeColor="text1"/>
          <w:szCs w:val="24"/>
          <w:lang w:eastAsia="ar-SA"/>
        </w:rPr>
        <w:t xml:space="preserve"> līdz 2020.</w:t>
      </w:r>
      <w:r w:rsidRPr="007A4050">
        <w:rPr>
          <w:rFonts w:eastAsia="Times New Roman" w:cs="Times New Roman"/>
          <w:color w:val="000000" w:themeColor="text1"/>
          <w:szCs w:val="24"/>
          <w:lang w:eastAsia="ar-SA"/>
        </w:rPr>
        <w:t xml:space="preserve">gada </w:t>
      </w:r>
      <w:r w:rsidR="00890768">
        <w:rPr>
          <w:rFonts w:eastAsia="Times New Roman" w:cs="Times New Roman"/>
          <w:color w:val="000000" w:themeColor="text1"/>
          <w:szCs w:val="24"/>
          <w:lang w:eastAsia="ar-SA"/>
        </w:rPr>
        <w:t>5.jūnijam</w:t>
      </w:r>
      <w:r w:rsidRPr="007A4050">
        <w:rPr>
          <w:rFonts w:eastAsia="Times New Roman" w:cs="Times New Roman"/>
          <w:color w:val="000000" w:themeColor="text1"/>
          <w:szCs w:val="24"/>
        </w:rPr>
        <w:t>.</w:t>
      </w:r>
      <w:r w:rsidRPr="007A4050">
        <w:rPr>
          <w:rFonts w:eastAsia="Times New Roman" w:cs="Times New Roman"/>
          <w:bCs/>
          <w:szCs w:val="24"/>
        </w:rPr>
        <w:t xml:space="preserve"> Uzdot</w:t>
      </w:r>
      <w:r w:rsidRPr="007A4050">
        <w:rPr>
          <w:rFonts w:eastAsia="Times New Roman" w:cs="Times New Roman"/>
          <w:szCs w:val="24"/>
          <w:lang w:eastAsia="ar-SA"/>
        </w:rPr>
        <w:t xml:space="preserve"> SIA “STRŪŽĀNU SILTUMS” valdes loceklim Renāram </w:t>
      </w:r>
      <w:proofErr w:type="spellStart"/>
      <w:r w:rsidRPr="007A4050">
        <w:rPr>
          <w:rFonts w:eastAsia="Times New Roman" w:cs="Times New Roman"/>
          <w:szCs w:val="24"/>
          <w:lang w:eastAsia="ar-SA"/>
        </w:rPr>
        <w:t>Vabalam</w:t>
      </w:r>
      <w:proofErr w:type="spellEnd"/>
      <w:r w:rsidRPr="007A4050">
        <w:rPr>
          <w:rFonts w:eastAsia="Times New Roman" w:cs="Times New Roman"/>
          <w:szCs w:val="24"/>
          <w:lang w:eastAsia="ar-SA"/>
        </w:rPr>
        <w:t xml:space="preserve"> </w:t>
      </w:r>
      <w:r w:rsidRPr="007A4050">
        <w:rPr>
          <w:rFonts w:eastAsia="Times New Roman" w:cs="Times New Roman"/>
          <w:szCs w:val="24"/>
        </w:rPr>
        <w:t>sagatavot un noslēgt sociālā dzīvokļa īres līgumu ar A</w:t>
      </w:r>
      <w:r w:rsidR="00BA442E">
        <w:rPr>
          <w:rFonts w:eastAsia="Times New Roman" w:cs="Times New Roman"/>
          <w:szCs w:val="24"/>
        </w:rPr>
        <w:t>.</w:t>
      </w:r>
      <w:r w:rsidRPr="007A4050">
        <w:rPr>
          <w:rFonts w:eastAsia="Times New Roman" w:cs="Times New Roman"/>
          <w:szCs w:val="24"/>
        </w:rPr>
        <w:t xml:space="preserve"> A</w:t>
      </w:r>
      <w:r w:rsidR="00BA442E">
        <w:rPr>
          <w:rFonts w:eastAsia="Times New Roman" w:cs="Times New Roman"/>
          <w:szCs w:val="24"/>
        </w:rPr>
        <w:t>.</w:t>
      </w:r>
    </w:p>
    <w:p w14:paraId="4C0CD808" w14:textId="77777777" w:rsidR="000C2102" w:rsidRPr="007A4050" w:rsidRDefault="000C2102" w:rsidP="007A4050">
      <w:pPr>
        <w:pStyle w:val="ListParagraph"/>
        <w:suppressAutoHyphens w:val="0"/>
        <w:spacing w:after="0" w:line="240" w:lineRule="auto"/>
        <w:ind w:left="993" w:right="-6"/>
        <w:contextualSpacing/>
        <w:jc w:val="both"/>
        <w:rPr>
          <w:rFonts w:eastAsia="Times New Roman" w:cs="Times New Roman"/>
          <w:bCs/>
          <w:iCs/>
          <w:szCs w:val="24"/>
        </w:rPr>
      </w:pPr>
    </w:p>
    <w:p w14:paraId="56C5FA35" w14:textId="77777777" w:rsidR="0088395E" w:rsidRPr="007A4050" w:rsidRDefault="0088395E" w:rsidP="007A4050">
      <w:pPr>
        <w:numPr>
          <w:ilvl w:val="0"/>
          <w:numId w:val="2"/>
        </w:numPr>
        <w:spacing w:after="0" w:line="240" w:lineRule="auto"/>
        <w:ind w:left="0" w:right="-1" w:firstLine="0"/>
        <w:jc w:val="center"/>
        <w:rPr>
          <w:rFonts w:cs="Times New Roman"/>
          <w:b/>
          <w:szCs w:val="24"/>
        </w:rPr>
      </w:pPr>
      <w:r w:rsidRPr="007A4050">
        <w:rPr>
          <w:rFonts w:cs="Times New Roman"/>
          <w:b/>
          <w:szCs w:val="24"/>
        </w:rPr>
        <w:t>§</w:t>
      </w:r>
    </w:p>
    <w:p w14:paraId="27BCE2A8" w14:textId="77777777" w:rsidR="00444FE3" w:rsidRPr="007A4050" w:rsidRDefault="00097D4B" w:rsidP="007A4050">
      <w:pPr>
        <w:suppressAutoHyphens w:val="0"/>
        <w:spacing w:after="0" w:line="240" w:lineRule="auto"/>
        <w:contextualSpacing/>
        <w:jc w:val="center"/>
        <w:rPr>
          <w:rFonts w:cs="Times New Roman"/>
          <w:b/>
          <w:bCs/>
          <w:color w:val="000000"/>
          <w:szCs w:val="24"/>
        </w:rPr>
      </w:pPr>
      <w:r w:rsidRPr="007A4050">
        <w:rPr>
          <w:rFonts w:cs="Times New Roman"/>
          <w:b/>
          <w:bCs/>
          <w:color w:val="000000"/>
          <w:szCs w:val="24"/>
        </w:rPr>
        <w:t xml:space="preserve">Par mantisko ieguldījumu pašvaldības SIA “Maltas dzīvokļu-komunālās saimniecības uzņēmums” pamatkapitāla palielināšanai </w:t>
      </w:r>
    </w:p>
    <w:p w14:paraId="3FA9202B" w14:textId="6E5E84FB" w:rsidR="00097D4B" w:rsidRPr="008505DD" w:rsidRDefault="00097D4B" w:rsidP="007A4050">
      <w:pPr>
        <w:suppressAutoHyphens w:val="0"/>
        <w:spacing w:after="0" w:line="240" w:lineRule="auto"/>
        <w:contextualSpacing/>
        <w:jc w:val="center"/>
        <w:rPr>
          <w:rFonts w:cs="Times New Roman"/>
          <w:sz w:val="20"/>
          <w:szCs w:val="20"/>
        </w:rPr>
      </w:pPr>
      <w:r w:rsidRPr="008505DD">
        <w:rPr>
          <w:rFonts w:cs="Times New Roman"/>
          <w:sz w:val="20"/>
          <w:szCs w:val="20"/>
        </w:rPr>
        <w:t>(</w:t>
      </w:r>
      <w:r w:rsidR="00D36DF2" w:rsidRPr="008505DD">
        <w:rPr>
          <w:rFonts w:cs="Times New Roman"/>
          <w:sz w:val="20"/>
          <w:szCs w:val="20"/>
        </w:rPr>
        <w:t xml:space="preserve">Ziņo </w:t>
      </w:r>
      <w:proofErr w:type="spellStart"/>
      <w:r w:rsidRPr="008505DD">
        <w:rPr>
          <w:rFonts w:cs="Times New Roman"/>
          <w:sz w:val="20"/>
          <w:szCs w:val="20"/>
        </w:rPr>
        <w:t>S.Ančikovska</w:t>
      </w:r>
      <w:proofErr w:type="spellEnd"/>
      <w:r w:rsidRPr="008505DD">
        <w:rPr>
          <w:rFonts w:cs="Times New Roman"/>
          <w:sz w:val="20"/>
          <w:szCs w:val="20"/>
        </w:rPr>
        <w:t>)</w:t>
      </w:r>
    </w:p>
    <w:p w14:paraId="5C1BF575" w14:textId="37A468F7" w:rsidR="00444FE3" w:rsidRPr="008505DD" w:rsidRDefault="00444FE3" w:rsidP="007A4050">
      <w:pPr>
        <w:suppressAutoHyphens w:val="0"/>
        <w:spacing w:after="0" w:line="240" w:lineRule="auto"/>
        <w:contextualSpacing/>
        <w:jc w:val="center"/>
        <w:rPr>
          <w:rFonts w:cs="Times New Roman"/>
          <w:sz w:val="20"/>
          <w:szCs w:val="20"/>
        </w:rPr>
      </w:pPr>
    </w:p>
    <w:p w14:paraId="32D3C6EB" w14:textId="5542A9DC" w:rsidR="00FE5A9F" w:rsidRPr="007A4050" w:rsidRDefault="007A4050" w:rsidP="007A4050">
      <w:pPr>
        <w:spacing w:after="0" w:line="240" w:lineRule="auto"/>
        <w:ind w:right="-1" w:firstLine="567"/>
        <w:jc w:val="both"/>
        <w:rPr>
          <w:rFonts w:cs="Times New Roman"/>
          <w:iCs/>
          <w:szCs w:val="24"/>
        </w:rPr>
      </w:pPr>
      <w:r w:rsidRPr="007A4050">
        <w:rPr>
          <w:rFonts w:cs="Times New Roman"/>
          <w:color w:val="000000"/>
          <w:szCs w:val="24"/>
        </w:rPr>
        <w:t>Pamatojoties uz likuma „Par pašvaldībām” 21.panta pirmās daļas 27.punktu, 2010.gada 15.jūlija D</w:t>
      </w:r>
      <w:r w:rsidR="0021172D">
        <w:rPr>
          <w:rFonts w:cs="Times New Roman"/>
          <w:color w:val="000000"/>
          <w:szCs w:val="24"/>
        </w:rPr>
        <w:t>eleģēšanas līguma 1.1.8 un 6.2.</w:t>
      </w:r>
      <w:r w:rsidRPr="007A4050">
        <w:rPr>
          <w:rFonts w:cs="Times New Roman"/>
          <w:color w:val="000000"/>
          <w:szCs w:val="24"/>
        </w:rPr>
        <w:t>apakšpunktiem, ņemot vērā pašvaldības SIA “Maltas dzīvokļu-komunālās saimniecības uzņēmums” 2019.gada 20.augusta i</w:t>
      </w:r>
      <w:r w:rsidR="00063B60">
        <w:rPr>
          <w:rFonts w:cs="Times New Roman"/>
          <w:color w:val="000000"/>
          <w:szCs w:val="24"/>
        </w:rPr>
        <w:t>esniegumu N.1-10/691, Latvijas R</w:t>
      </w:r>
      <w:r w:rsidRPr="007A4050">
        <w:rPr>
          <w:rFonts w:cs="Times New Roman"/>
          <w:color w:val="000000"/>
          <w:szCs w:val="24"/>
        </w:rPr>
        <w:t>epublikas Rēzeknes rajona Maltas pagasta Tautas deputātu padomes valdes 1992.gada 27.jūlija lēmums Nr.46 “Par ēkas Nr.10, Parka ielā nodošanu DZKSU”, Rēzeknes rajona Maltas ciemata Tautas deputātu padomes 1991.gada 19.septembra lēmums 19.sasaukuma 15.sesijas “Par Maltas pagasta dzīvokļu komunālās saimniecības pašvaldības uzņēmuma izveidošanu un statūtu apstiprināšanu” un SIA “VCG Ekspertu grupa” 2019.gada 24.jūlija novērtējumu, un Finanšu pastāvīgās komitejas 2019.gada 14.novembra priekšlikumu</w:t>
      </w:r>
      <w:r w:rsidR="00FE5A9F" w:rsidRPr="007A4050">
        <w:rPr>
          <w:rFonts w:eastAsia="Times New Roman" w:cs="Times New Roman"/>
          <w:szCs w:val="24"/>
        </w:rPr>
        <w:t>,</w:t>
      </w:r>
      <w:r w:rsidR="00FE5A9F" w:rsidRPr="007A4050">
        <w:rPr>
          <w:rFonts w:cs="Times New Roman"/>
          <w:iCs/>
          <w:szCs w:val="24"/>
        </w:rPr>
        <w:t xml:space="preserve"> Rēzeknes novada dome, balsojot </w:t>
      </w:r>
      <w:r w:rsidR="00762D09">
        <w:rPr>
          <w:rFonts w:cs="Times New Roman"/>
          <w:iCs/>
          <w:szCs w:val="24"/>
        </w:rPr>
        <w:t xml:space="preserve">“par” - 16 (Regīna Baranova, Vasīlijs </w:t>
      </w:r>
      <w:proofErr w:type="spellStart"/>
      <w:r w:rsidR="00762D09">
        <w:rPr>
          <w:rFonts w:cs="Times New Roman"/>
          <w:iCs/>
          <w:szCs w:val="24"/>
        </w:rPr>
        <w:t>Bašmakovs</w:t>
      </w:r>
      <w:proofErr w:type="spellEnd"/>
      <w:r w:rsidR="00762D09">
        <w:rPr>
          <w:rFonts w:cs="Times New Roman"/>
          <w:iCs/>
          <w:szCs w:val="24"/>
        </w:rPr>
        <w:t xml:space="preserve">, Aivars </w:t>
      </w:r>
      <w:proofErr w:type="spellStart"/>
      <w:r w:rsidR="00762D09">
        <w:rPr>
          <w:rFonts w:cs="Times New Roman"/>
          <w:iCs/>
          <w:szCs w:val="24"/>
        </w:rPr>
        <w:t>Buharins</w:t>
      </w:r>
      <w:proofErr w:type="spellEnd"/>
      <w:r w:rsidR="00762D09">
        <w:rPr>
          <w:rFonts w:cs="Times New Roman"/>
          <w:iCs/>
          <w:szCs w:val="24"/>
        </w:rPr>
        <w:t xml:space="preserve">, Vilis Deksnis, Anatolijs Laizāns, Anita </w:t>
      </w:r>
      <w:proofErr w:type="spellStart"/>
      <w:r w:rsidR="00762D09">
        <w:rPr>
          <w:rFonts w:cs="Times New Roman"/>
          <w:iCs/>
          <w:szCs w:val="24"/>
        </w:rPr>
        <w:t>Ludborža</w:t>
      </w:r>
      <w:proofErr w:type="spellEnd"/>
      <w:r w:rsidR="00762D09">
        <w:rPr>
          <w:rFonts w:cs="Times New Roman"/>
          <w:iCs/>
          <w:szCs w:val="24"/>
        </w:rPr>
        <w:t xml:space="preserve">, Zigfrīds Lukaševičs, Pāvels Melnis, Edgars </w:t>
      </w:r>
      <w:proofErr w:type="spellStart"/>
      <w:r w:rsidR="00762D09">
        <w:rPr>
          <w:rFonts w:cs="Times New Roman"/>
          <w:iCs/>
          <w:szCs w:val="24"/>
        </w:rPr>
        <w:t>Nizins</w:t>
      </w:r>
      <w:proofErr w:type="spellEnd"/>
      <w:r w:rsidR="00762D09">
        <w:rPr>
          <w:rFonts w:cs="Times New Roman"/>
          <w:iCs/>
          <w:szCs w:val="24"/>
        </w:rPr>
        <w:t xml:space="preserve">, Elvīra </w:t>
      </w:r>
      <w:proofErr w:type="spellStart"/>
      <w:r w:rsidR="00762D09">
        <w:rPr>
          <w:rFonts w:cs="Times New Roman"/>
          <w:iCs/>
          <w:szCs w:val="24"/>
        </w:rPr>
        <w:t>Pizāne</w:t>
      </w:r>
      <w:proofErr w:type="spellEnd"/>
      <w:r w:rsidR="00762D09">
        <w:rPr>
          <w:rFonts w:cs="Times New Roman"/>
          <w:iCs/>
          <w:szCs w:val="24"/>
        </w:rPr>
        <w:t xml:space="preserve">, Guntis Rasims, Juris </w:t>
      </w:r>
      <w:proofErr w:type="spellStart"/>
      <w:r w:rsidR="00762D09">
        <w:rPr>
          <w:rFonts w:cs="Times New Roman"/>
          <w:iCs/>
          <w:szCs w:val="24"/>
        </w:rPr>
        <w:t>Runčs</w:t>
      </w:r>
      <w:proofErr w:type="spellEnd"/>
      <w:r w:rsidR="00762D09">
        <w:rPr>
          <w:rFonts w:cs="Times New Roman"/>
          <w:iCs/>
          <w:szCs w:val="24"/>
        </w:rPr>
        <w:t xml:space="preserve">, Pēteris </w:t>
      </w:r>
      <w:proofErr w:type="spellStart"/>
      <w:r w:rsidR="00762D09">
        <w:rPr>
          <w:rFonts w:cs="Times New Roman"/>
          <w:iCs/>
          <w:szCs w:val="24"/>
        </w:rPr>
        <w:t>Stanka</w:t>
      </w:r>
      <w:proofErr w:type="spellEnd"/>
      <w:r w:rsidR="00762D09">
        <w:rPr>
          <w:rFonts w:cs="Times New Roman"/>
          <w:iCs/>
          <w:szCs w:val="24"/>
        </w:rPr>
        <w:t xml:space="preserve">, Viktors </w:t>
      </w:r>
      <w:proofErr w:type="spellStart"/>
      <w:r w:rsidR="00762D09">
        <w:rPr>
          <w:rFonts w:cs="Times New Roman"/>
          <w:iCs/>
          <w:szCs w:val="24"/>
        </w:rPr>
        <w:t>Ščerbakovs</w:t>
      </w:r>
      <w:proofErr w:type="spellEnd"/>
      <w:r w:rsidR="00762D09">
        <w:rPr>
          <w:rFonts w:cs="Times New Roman"/>
          <w:iCs/>
          <w:szCs w:val="24"/>
        </w:rPr>
        <w:t xml:space="preserve">, Staņislavs Šķesters, Ērika </w:t>
      </w:r>
      <w:proofErr w:type="spellStart"/>
      <w:r w:rsidR="00762D09">
        <w:rPr>
          <w:rFonts w:cs="Times New Roman"/>
          <w:iCs/>
          <w:szCs w:val="24"/>
        </w:rPr>
        <w:t>Teirumnieka</w:t>
      </w:r>
      <w:proofErr w:type="spellEnd"/>
      <w:r w:rsidR="00762D09">
        <w:rPr>
          <w:rFonts w:cs="Times New Roman"/>
          <w:iCs/>
          <w:szCs w:val="24"/>
        </w:rPr>
        <w:t>), “pret” - nav, “atturas” - nav</w:t>
      </w:r>
      <w:r w:rsidR="00FE5A9F" w:rsidRPr="007A4050">
        <w:rPr>
          <w:rFonts w:cs="Times New Roman"/>
          <w:iCs/>
          <w:szCs w:val="24"/>
        </w:rPr>
        <w:t xml:space="preserve">, </w:t>
      </w:r>
      <w:r w:rsidR="00FE5A9F" w:rsidRPr="007A4050">
        <w:rPr>
          <w:rFonts w:cs="Times New Roman"/>
          <w:iCs/>
          <w:spacing w:val="80"/>
          <w:szCs w:val="24"/>
        </w:rPr>
        <w:t>nolem</w:t>
      </w:r>
      <w:r w:rsidR="00FE5A9F" w:rsidRPr="007A4050">
        <w:rPr>
          <w:rFonts w:cs="Times New Roman"/>
          <w:iCs/>
          <w:szCs w:val="24"/>
        </w:rPr>
        <w:t>j:</w:t>
      </w:r>
    </w:p>
    <w:p w14:paraId="0182E943" w14:textId="7C5741B2" w:rsidR="00FE5A9F" w:rsidRPr="007A4050" w:rsidRDefault="00FE5A9F" w:rsidP="007A4050">
      <w:pPr>
        <w:spacing w:after="0" w:line="240" w:lineRule="auto"/>
        <w:ind w:right="-1" w:firstLine="567"/>
        <w:jc w:val="both"/>
        <w:rPr>
          <w:rFonts w:cs="Times New Roman"/>
          <w:iCs/>
          <w:szCs w:val="24"/>
        </w:rPr>
      </w:pPr>
    </w:p>
    <w:p w14:paraId="050498CC" w14:textId="6C30C19A" w:rsidR="007A4050" w:rsidRPr="007A4050" w:rsidRDefault="007A4050" w:rsidP="007A4050">
      <w:pPr>
        <w:numPr>
          <w:ilvl w:val="0"/>
          <w:numId w:val="66"/>
        </w:numPr>
        <w:suppressAutoHyphens w:val="0"/>
        <w:spacing w:after="0" w:line="240" w:lineRule="auto"/>
        <w:ind w:left="993" w:hanging="426"/>
        <w:contextualSpacing/>
        <w:jc w:val="both"/>
        <w:rPr>
          <w:rFonts w:cs="Times New Roman"/>
          <w:szCs w:val="24"/>
          <w:lang w:eastAsia="en-US"/>
        </w:rPr>
      </w:pPr>
      <w:r w:rsidRPr="007A4050">
        <w:rPr>
          <w:rFonts w:cs="Times New Roman"/>
          <w:szCs w:val="24"/>
          <w:lang w:eastAsia="en-US"/>
        </w:rPr>
        <w:t>nodot pašvaldības SIA “Maltas dzīvokļu-komunālās saimniecības uzņēmums”</w:t>
      </w:r>
      <w:r w:rsidR="00890768">
        <w:rPr>
          <w:rFonts w:cs="Times New Roman"/>
          <w:szCs w:val="24"/>
          <w:lang w:eastAsia="en-US"/>
        </w:rPr>
        <w:t>,</w:t>
      </w:r>
      <w:r w:rsidRPr="007A4050">
        <w:rPr>
          <w:rFonts w:cs="Times New Roman"/>
          <w:szCs w:val="24"/>
          <w:lang w:eastAsia="en-US"/>
        </w:rPr>
        <w:t xml:space="preserve"> reģ.Nr.42403000932, īpašumā zemi ar kadastra Nr.7870 003 0661 kopējo platību 0,2368 ha pamatkapitāla palielināšanai.</w:t>
      </w:r>
    </w:p>
    <w:p w14:paraId="3A80546F" w14:textId="3FDF2817" w:rsidR="007A4050" w:rsidRDefault="007A4050" w:rsidP="007A4050">
      <w:pPr>
        <w:numPr>
          <w:ilvl w:val="0"/>
          <w:numId w:val="66"/>
        </w:numPr>
        <w:suppressAutoHyphens w:val="0"/>
        <w:spacing w:after="0" w:line="240" w:lineRule="auto"/>
        <w:ind w:left="993" w:hanging="426"/>
        <w:contextualSpacing/>
        <w:jc w:val="both"/>
        <w:rPr>
          <w:rFonts w:cs="Times New Roman"/>
          <w:szCs w:val="24"/>
          <w:lang w:eastAsia="en-US"/>
        </w:rPr>
      </w:pPr>
      <w:r w:rsidRPr="007A4050">
        <w:rPr>
          <w:rFonts w:cs="Times New Roman"/>
          <w:szCs w:val="24"/>
          <w:lang w:eastAsia="en-US"/>
        </w:rPr>
        <w:t>Palielināt pašvaldības SIA “Maltas dzīvokļu-komunālās saimniecības uzņēmums”</w:t>
      </w:r>
      <w:r w:rsidR="00890768">
        <w:rPr>
          <w:rFonts w:cs="Times New Roman"/>
          <w:szCs w:val="24"/>
          <w:lang w:eastAsia="en-US"/>
        </w:rPr>
        <w:t>,</w:t>
      </w:r>
      <w:r w:rsidRPr="007A4050">
        <w:rPr>
          <w:rFonts w:cs="Times New Roman"/>
          <w:szCs w:val="24"/>
          <w:lang w:eastAsia="en-US"/>
        </w:rPr>
        <w:t xml:space="preserve"> reģ.Nr.42403000932, pamatkapitālu par 1.punktā minēto mantisko ieguldījumu patiesajā vērtībā, kas ir EUR 400,00 pēc sertificēta vērtētāja SIA “VCG Ekspertu grupa” vērtējuma.</w:t>
      </w:r>
    </w:p>
    <w:p w14:paraId="45B84420" w14:textId="77777777" w:rsidR="0018353E" w:rsidRPr="007A4050" w:rsidRDefault="0018353E" w:rsidP="0018353E">
      <w:pPr>
        <w:suppressAutoHyphens w:val="0"/>
        <w:spacing w:after="0" w:line="240" w:lineRule="auto"/>
        <w:contextualSpacing/>
        <w:jc w:val="both"/>
        <w:rPr>
          <w:rFonts w:cs="Times New Roman"/>
          <w:szCs w:val="24"/>
          <w:lang w:eastAsia="en-US"/>
        </w:rPr>
      </w:pPr>
    </w:p>
    <w:p w14:paraId="041C989A" w14:textId="77777777" w:rsidR="0088395E" w:rsidRPr="007A4050" w:rsidRDefault="0088395E" w:rsidP="007A4050">
      <w:pPr>
        <w:numPr>
          <w:ilvl w:val="0"/>
          <w:numId w:val="2"/>
        </w:numPr>
        <w:spacing w:after="0" w:line="240" w:lineRule="auto"/>
        <w:ind w:left="0" w:right="-1" w:firstLine="0"/>
        <w:jc w:val="center"/>
        <w:rPr>
          <w:rFonts w:cs="Times New Roman"/>
          <w:b/>
          <w:szCs w:val="24"/>
        </w:rPr>
      </w:pPr>
      <w:r w:rsidRPr="007A4050">
        <w:rPr>
          <w:rFonts w:cs="Times New Roman"/>
          <w:b/>
          <w:szCs w:val="24"/>
        </w:rPr>
        <w:t>§</w:t>
      </w:r>
    </w:p>
    <w:p w14:paraId="2D462775" w14:textId="77777777" w:rsidR="00444FE3" w:rsidRPr="007A4050" w:rsidRDefault="00097D4B" w:rsidP="007A4050">
      <w:pPr>
        <w:suppressAutoHyphens w:val="0"/>
        <w:spacing w:after="0" w:line="240" w:lineRule="auto"/>
        <w:contextualSpacing/>
        <w:jc w:val="center"/>
        <w:rPr>
          <w:rFonts w:cs="Times New Roman"/>
          <w:b/>
          <w:bCs/>
          <w:szCs w:val="24"/>
        </w:rPr>
      </w:pPr>
      <w:r w:rsidRPr="007A4050">
        <w:rPr>
          <w:rFonts w:cs="Times New Roman"/>
          <w:b/>
          <w:bCs/>
          <w:szCs w:val="24"/>
        </w:rPr>
        <w:t xml:space="preserve">Par Rēzeknes novada pašvaldības dalību projektā “Pašvaldības ceļu infrastruktūras uzlabošana Rēzeknes novadā, 5.kārta” </w:t>
      </w:r>
    </w:p>
    <w:p w14:paraId="5643F1D4" w14:textId="3EE37EDE" w:rsidR="00097D4B" w:rsidRPr="008505DD" w:rsidRDefault="00097D4B" w:rsidP="007A4050">
      <w:pPr>
        <w:suppressAutoHyphens w:val="0"/>
        <w:spacing w:after="0" w:line="240" w:lineRule="auto"/>
        <w:contextualSpacing/>
        <w:jc w:val="center"/>
        <w:rPr>
          <w:rFonts w:cs="Times New Roman"/>
          <w:sz w:val="20"/>
          <w:szCs w:val="20"/>
        </w:rPr>
      </w:pPr>
      <w:r w:rsidRPr="008505DD">
        <w:rPr>
          <w:rFonts w:cs="Times New Roman"/>
          <w:sz w:val="20"/>
          <w:szCs w:val="20"/>
        </w:rPr>
        <w:t>(</w:t>
      </w:r>
      <w:r w:rsidR="00D36DF2" w:rsidRPr="008505DD">
        <w:rPr>
          <w:rFonts w:cs="Times New Roman"/>
          <w:sz w:val="20"/>
          <w:szCs w:val="20"/>
        </w:rPr>
        <w:t xml:space="preserve">Ziņo </w:t>
      </w:r>
      <w:proofErr w:type="spellStart"/>
      <w:r w:rsidR="00784168">
        <w:rPr>
          <w:rFonts w:cs="Times New Roman"/>
          <w:sz w:val="20"/>
          <w:szCs w:val="20"/>
        </w:rPr>
        <w:t>A.Jaudzema</w:t>
      </w:r>
      <w:proofErr w:type="spellEnd"/>
      <w:r w:rsidRPr="008505DD">
        <w:rPr>
          <w:rFonts w:cs="Times New Roman"/>
          <w:sz w:val="20"/>
          <w:szCs w:val="20"/>
        </w:rPr>
        <w:t>)</w:t>
      </w:r>
    </w:p>
    <w:p w14:paraId="66AF04BA" w14:textId="63553B7E" w:rsidR="00444FE3" w:rsidRPr="007A4050" w:rsidRDefault="00444FE3" w:rsidP="007A4050">
      <w:pPr>
        <w:suppressAutoHyphens w:val="0"/>
        <w:spacing w:after="0" w:line="240" w:lineRule="auto"/>
        <w:contextualSpacing/>
        <w:jc w:val="center"/>
        <w:rPr>
          <w:rFonts w:cs="Times New Roman"/>
          <w:b/>
          <w:bCs/>
          <w:szCs w:val="24"/>
        </w:rPr>
      </w:pPr>
    </w:p>
    <w:p w14:paraId="163B522F" w14:textId="0A5A8133" w:rsidR="00FE5A9F" w:rsidRPr="007A4050" w:rsidRDefault="007A4050" w:rsidP="007A4050">
      <w:pPr>
        <w:spacing w:after="0" w:line="240" w:lineRule="auto"/>
        <w:ind w:right="-1" w:firstLine="567"/>
        <w:jc w:val="both"/>
        <w:rPr>
          <w:rFonts w:cs="Times New Roman"/>
          <w:iCs/>
          <w:szCs w:val="24"/>
        </w:rPr>
      </w:pPr>
      <w:r w:rsidRPr="007A4050">
        <w:rPr>
          <w:rFonts w:eastAsia="Times New Roman" w:cs="Times New Roman"/>
          <w:szCs w:val="24"/>
          <w:lang w:eastAsia="en-GB"/>
        </w:rPr>
        <w:t xml:space="preserve">Pamatojoties </w:t>
      </w:r>
      <w:r w:rsidR="00063B60">
        <w:rPr>
          <w:rFonts w:eastAsia="Times New Roman" w:cs="Times New Roman"/>
          <w:szCs w:val="24"/>
          <w:lang w:eastAsia="en-GB"/>
        </w:rPr>
        <w:t>uz likuma “Par pašvaldībām” 41.</w:t>
      </w:r>
      <w:r w:rsidRPr="007A4050">
        <w:rPr>
          <w:rFonts w:eastAsia="Times New Roman" w:cs="Times New Roman"/>
          <w:szCs w:val="24"/>
          <w:lang w:eastAsia="en-GB"/>
        </w:rPr>
        <w:t>panta pirmās daļas 4.punktu, ņemot vērā Finanšu pastāvīgās komitejas un Tautsaimniecības attīstības jautājumu pastāvīgās komitejas  2019.gada 14.novembra priekšlikumu</w:t>
      </w:r>
      <w:r w:rsidR="00063B60">
        <w:rPr>
          <w:rFonts w:eastAsia="Times New Roman" w:cs="Times New Roman"/>
          <w:szCs w:val="24"/>
          <w:lang w:eastAsia="en-GB"/>
        </w:rPr>
        <w:t>s</w:t>
      </w:r>
      <w:r w:rsidR="00FE5A9F" w:rsidRPr="007A4050">
        <w:rPr>
          <w:rFonts w:eastAsia="Times New Roman" w:cs="Times New Roman"/>
          <w:szCs w:val="24"/>
        </w:rPr>
        <w:t>,</w:t>
      </w:r>
      <w:r w:rsidR="00FE5A9F" w:rsidRPr="007A4050">
        <w:rPr>
          <w:rFonts w:cs="Times New Roman"/>
          <w:iCs/>
          <w:szCs w:val="24"/>
        </w:rPr>
        <w:t xml:space="preserve"> Rēzeknes novada dome, balsojot </w:t>
      </w:r>
      <w:r w:rsidR="00762D09">
        <w:rPr>
          <w:rFonts w:cs="Times New Roman"/>
          <w:iCs/>
          <w:szCs w:val="24"/>
        </w:rPr>
        <w:t xml:space="preserve">“par” - 16 (Regīna Baranova, Vasīlijs </w:t>
      </w:r>
      <w:proofErr w:type="spellStart"/>
      <w:r w:rsidR="00762D09">
        <w:rPr>
          <w:rFonts w:cs="Times New Roman"/>
          <w:iCs/>
          <w:szCs w:val="24"/>
        </w:rPr>
        <w:t>Bašmakovs</w:t>
      </w:r>
      <w:proofErr w:type="spellEnd"/>
      <w:r w:rsidR="00762D09">
        <w:rPr>
          <w:rFonts w:cs="Times New Roman"/>
          <w:iCs/>
          <w:szCs w:val="24"/>
        </w:rPr>
        <w:t xml:space="preserve">, Aivars </w:t>
      </w:r>
      <w:proofErr w:type="spellStart"/>
      <w:r w:rsidR="00762D09">
        <w:rPr>
          <w:rFonts w:cs="Times New Roman"/>
          <w:iCs/>
          <w:szCs w:val="24"/>
        </w:rPr>
        <w:t>Buharins</w:t>
      </w:r>
      <w:proofErr w:type="spellEnd"/>
      <w:r w:rsidR="00762D09">
        <w:rPr>
          <w:rFonts w:cs="Times New Roman"/>
          <w:iCs/>
          <w:szCs w:val="24"/>
        </w:rPr>
        <w:t xml:space="preserve">, Vilis Deksnis, Anatolijs Laizāns, Anita </w:t>
      </w:r>
      <w:proofErr w:type="spellStart"/>
      <w:r w:rsidR="00762D09">
        <w:rPr>
          <w:rFonts w:cs="Times New Roman"/>
          <w:iCs/>
          <w:szCs w:val="24"/>
        </w:rPr>
        <w:t>Ludborža</w:t>
      </w:r>
      <w:proofErr w:type="spellEnd"/>
      <w:r w:rsidR="00762D09">
        <w:rPr>
          <w:rFonts w:cs="Times New Roman"/>
          <w:iCs/>
          <w:szCs w:val="24"/>
        </w:rPr>
        <w:t xml:space="preserve">, Zigfrīds Lukaševičs, Pāvels Melnis, Edgars </w:t>
      </w:r>
      <w:proofErr w:type="spellStart"/>
      <w:r w:rsidR="00762D09">
        <w:rPr>
          <w:rFonts w:cs="Times New Roman"/>
          <w:iCs/>
          <w:szCs w:val="24"/>
        </w:rPr>
        <w:t>Nizins</w:t>
      </w:r>
      <w:proofErr w:type="spellEnd"/>
      <w:r w:rsidR="00762D09">
        <w:rPr>
          <w:rFonts w:cs="Times New Roman"/>
          <w:iCs/>
          <w:szCs w:val="24"/>
        </w:rPr>
        <w:t xml:space="preserve">, Elvīra </w:t>
      </w:r>
      <w:proofErr w:type="spellStart"/>
      <w:r w:rsidR="00762D09">
        <w:rPr>
          <w:rFonts w:cs="Times New Roman"/>
          <w:iCs/>
          <w:szCs w:val="24"/>
        </w:rPr>
        <w:t>Pizāne</w:t>
      </w:r>
      <w:proofErr w:type="spellEnd"/>
      <w:r w:rsidR="00762D09">
        <w:rPr>
          <w:rFonts w:cs="Times New Roman"/>
          <w:iCs/>
          <w:szCs w:val="24"/>
        </w:rPr>
        <w:t xml:space="preserve">, Guntis Rasims, Juris </w:t>
      </w:r>
      <w:proofErr w:type="spellStart"/>
      <w:r w:rsidR="00762D09">
        <w:rPr>
          <w:rFonts w:cs="Times New Roman"/>
          <w:iCs/>
          <w:szCs w:val="24"/>
        </w:rPr>
        <w:lastRenderedPageBreak/>
        <w:t>Runčs</w:t>
      </w:r>
      <w:proofErr w:type="spellEnd"/>
      <w:r w:rsidR="00762D09">
        <w:rPr>
          <w:rFonts w:cs="Times New Roman"/>
          <w:iCs/>
          <w:szCs w:val="24"/>
        </w:rPr>
        <w:t xml:space="preserve">, Pēteris </w:t>
      </w:r>
      <w:proofErr w:type="spellStart"/>
      <w:r w:rsidR="00762D09">
        <w:rPr>
          <w:rFonts w:cs="Times New Roman"/>
          <w:iCs/>
          <w:szCs w:val="24"/>
        </w:rPr>
        <w:t>Stanka</w:t>
      </w:r>
      <w:proofErr w:type="spellEnd"/>
      <w:r w:rsidR="00762D09">
        <w:rPr>
          <w:rFonts w:cs="Times New Roman"/>
          <w:iCs/>
          <w:szCs w:val="24"/>
        </w:rPr>
        <w:t xml:space="preserve">, Viktors </w:t>
      </w:r>
      <w:proofErr w:type="spellStart"/>
      <w:r w:rsidR="00762D09">
        <w:rPr>
          <w:rFonts w:cs="Times New Roman"/>
          <w:iCs/>
          <w:szCs w:val="24"/>
        </w:rPr>
        <w:t>Ščerbakovs</w:t>
      </w:r>
      <w:proofErr w:type="spellEnd"/>
      <w:r w:rsidR="00762D09">
        <w:rPr>
          <w:rFonts w:cs="Times New Roman"/>
          <w:iCs/>
          <w:szCs w:val="24"/>
        </w:rPr>
        <w:t xml:space="preserve">, Staņislavs Šķesters, Ērika </w:t>
      </w:r>
      <w:proofErr w:type="spellStart"/>
      <w:r w:rsidR="00762D09">
        <w:rPr>
          <w:rFonts w:cs="Times New Roman"/>
          <w:iCs/>
          <w:szCs w:val="24"/>
        </w:rPr>
        <w:t>Teirumnieka</w:t>
      </w:r>
      <w:proofErr w:type="spellEnd"/>
      <w:r w:rsidR="00762D09">
        <w:rPr>
          <w:rFonts w:cs="Times New Roman"/>
          <w:iCs/>
          <w:szCs w:val="24"/>
        </w:rPr>
        <w:t>), “pret” - nav, “atturas” - nav</w:t>
      </w:r>
      <w:r w:rsidR="00FE5A9F" w:rsidRPr="007A4050">
        <w:rPr>
          <w:rFonts w:cs="Times New Roman"/>
          <w:iCs/>
          <w:szCs w:val="24"/>
        </w:rPr>
        <w:t xml:space="preserve">, </w:t>
      </w:r>
      <w:r w:rsidR="00FE5A9F" w:rsidRPr="007A4050">
        <w:rPr>
          <w:rFonts w:cs="Times New Roman"/>
          <w:iCs/>
          <w:spacing w:val="80"/>
          <w:szCs w:val="24"/>
        </w:rPr>
        <w:t>nolem</w:t>
      </w:r>
      <w:r w:rsidR="00FE5A9F" w:rsidRPr="007A4050">
        <w:rPr>
          <w:rFonts w:cs="Times New Roman"/>
          <w:iCs/>
          <w:szCs w:val="24"/>
        </w:rPr>
        <w:t>j:</w:t>
      </w:r>
    </w:p>
    <w:p w14:paraId="7CCC9A4E" w14:textId="06DB2436" w:rsidR="00FE5A9F" w:rsidRPr="007A4050" w:rsidRDefault="00FE5A9F" w:rsidP="007A4050">
      <w:pPr>
        <w:spacing w:after="0" w:line="240" w:lineRule="auto"/>
        <w:ind w:right="-1" w:firstLine="567"/>
        <w:jc w:val="both"/>
        <w:rPr>
          <w:rFonts w:cs="Times New Roman"/>
          <w:iCs/>
          <w:szCs w:val="24"/>
        </w:rPr>
      </w:pPr>
    </w:p>
    <w:p w14:paraId="664F5B52" w14:textId="6FD6EBCE" w:rsidR="00E32521" w:rsidRDefault="00E32521" w:rsidP="007A4050">
      <w:pPr>
        <w:suppressAutoHyphens w:val="0"/>
        <w:spacing w:after="0" w:line="240" w:lineRule="auto"/>
        <w:ind w:firstLine="567"/>
        <w:jc w:val="both"/>
        <w:rPr>
          <w:rFonts w:eastAsia="Times New Roman" w:cs="Times New Roman"/>
          <w:szCs w:val="24"/>
          <w:lang w:eastAsia="en-GB"/>
        </w:rPr>
      </w:pPr>
      <w:r w:rsidRPr="00303F96">
        <w:rPr>
          <w:rFonts w:eastAsia="Times New Roman" w:cs="Times New Roman"/>
          <w:szCs w:val="24"/>
          <w:lang w:eastAsia="en-GB"/>
        </w:rPr>
        <w:t xml:space="preserve">Rēzeknes novada pašvaldība piedalās Latvijas Lauku attīstības programmas 2014.– 2020.gadam pasākuma “Pamatpakalpojumi un ciematu atjaunošana lauku apvidos" atklātā projektu iesniegumu konkursā un iesniedz projektu “Pašvaldības ceļu infrastruktūras uzlabošana Rēzeknes novadā, </w:t>
      </w:r>
      <w:r>
        <w:rPr>
          <w:rFonts w:eastAsia="Times New Roman" w:cs="Times New Roman"/>
          <w:szCs w:val="24"/>
          <w:lang w:eastAsia="en-GB"/>
        </w:rPr>
        <w:t>5</w:t>
      </w:r>
      <w:r w:rsidRPr="00303F96">
        <w:rPr>
          <w:rFonts w:eastAsia="Times New Roman" w:cs="Times New Roman"/>
          <w:szCs w:val="24"/>
          <w:lang w:eastAsia="en-GB"/>
        </w:rPr>
        <w:t>.kārta” ar projekta kopējām izmaksām</w:t>
      </w:r>
      <w:r>
        <w:rPr>
          <w:rFonts w:eastAsia="Times New Roman" w:cs="Times New Roman"/>
          <w:szCs w:val="24"/>
          <w:lang w:eastAsia="en-GB"/>
        </w:rPr>
        <w:t xml:space="preserve"> </w:t>
      </w:r>
      <w:r>
        <w:rPr>
          <w:rFonts w:eastAsia="Times New Roman" w:cs="Times New Roman"/>
          <w:b/>
          <w:szCs w:val="24"/>
          <w:lang w:eastAsia="en-GB"/>
        </w:rPr>
        <w:t>287 972,51</w:t>
      </w:r>
      <w:r w:rsidRPr="00FD31F7">
        <w:rPr>
          <w:rFonts w:eastAsia="Times New Roman" w:cs="Times New Roman"/>
          <w:b/>
          <w:szCs w:val="24"/>
          <w:lang w:eastAsia="en-GB"/>
        </w:rPr>
        <w:t xml:space="preserve"> EUR</w:t>
      </w:r>
      <w:r w:rsidRPr="00FD31F7">
        <w:rPr>
          <w:rFonts w:eastAsia="Times New Roman" w:cs="Times New Roman"/>
          <w:szCs w:val="24"/>
          <w:lang w:eastAsia="en-GB"/>
        </w:rPr>
        <w:t xml:space="preserve"> (</w:t>
      </w:r>
      <w:r>
        <w:rPr>
          <w:rFonts w:eastAsia="Times New Roman" w:cs="Times New Roman"/>
          <w:szCs w:val="24"/>
          <w:lang w:eastAsia="en-GB"/>
        </w:rPr>
        <w:t>divi</w:t>
      </w:r>
      <w:r w:rsidRPr="00FD31F7">
        <w:rPr>
          <w:rFonts w:eastAsia="Times New Roman" w:cs="Times New Roman"/>
          <w:szCs w:val="24"/>
          <w:lang w:eastAsia="en-GB"/>
        </w:rPr>
        <w:t xml:space="preserve"> simti </w:t>
      </w:r>
      <w:r>
        <w:rPr>
          <w:rFonts w:eastAsia="Times New Roman" w:cs="Times New Roman"/>
          <w:szCs w:val="24"/>
          <w:lang w:eastAsia="en-GB"/>
        </w:rPr>
        <w:t>astoņdesmit septiņi</w:t>
      </w:r>
      <w:r w:rsidRPr="00FD31F7">
        <w:rPr>
          <w:rFonts w:eastAsia="Times New Roman" w:cs="Times New Roman"/>
          <w:szCs w:val="24"/>
          <w:lang w:eastAsia="en-GB"/>
        </w:rPr>
        <w:t xml:space="preserve"> tūksto</w:t>
      </w:r>
      <w:r>
        <w:rPr>
          <w:rFonts w:eastAsia="Times New Roman" w:cs="Times New Roman"/>
          <w:szCs w:val="24"/>
          <w:lang w:eastAsia="en-GB"/>
        </w:rPr>
        <w:t>ši</w:t>
      </w:r>
      <w:r w:rsidRPr="00FD31F7">
        <w:rPr>
          <w:rFonts w:eastAsia="Times New Roman" w:cs="Times New Roman"/>
          <w:szCs w:val="24"/>
          <w:lang w:eastAsia="en-GB"/>
        </w:rPr>
        <w:t xml:space="preserve"> </w:t>
      </w:r>
      <w:r>
        <w:rPr>
          <w:rFonts w:eastAsia="Times New Roman" w:cs="Times New Roman"/>
          <w:szCs w:val="24"/>
          <w:lang w:eastAsia="en-GB"/>
        </w:rPr>
        <w:t>deviņi</w:t>
      </w:r>
      <w:r w:rsidRPr="00FD31F7">
        <w:rPr>
          <w:rFonts w:eastAsia="Times New Roman" w:cs="Times New Roman"/>
          <w:szCs w:val="24"/>
          <w:lang w:eastAsia="en-GB"/>
        </w:rPr>
        <w:t xml:space="preserve"> simti </w:t>
      </w:r>
      <w:r>
        <w:rPr>
          <w:rFonts w:eastAsia="Times New Roman" w:cs="Times New Roman"/>
          <w:szCs w:val="24"/>
          <w:lang w:eastAsia="en-GB"/>
        </w:rPr>
        <w:t>septiņdesmit divi</w:t>
      </w:r>
      <w:r w:rsidRPr="00FD31F7">
        <w:rPr>
          <w:rFonts w:eastAsia="Times New Roman" w:cs="Times New Roman"/>
          <w:szCs w:val="24"/>
          <w:lang w:eastAsia="en-GB"/>
        </w:rPr>
        <w:t xml:space="preserve"> </w:t>
      </w:r>
      <w:proofErr w:type="spellStart"/>
      <w:r w:rsidRPr="00E32521">
        <w:rPr>
          <w:rFonts w:eastAsia="Times New Roman" w:cs="Times New Roman"/>
          <w:i/>
          <w:iCs/>
          <w:szCs w:val="24"/>
          <w:lang w:eastAsia="en-GB"/>
        </w:rPr>
        <w:t>euro</w:t>
      </w:r>
      <w:proofErr w:type="spellEnd"/>
      <w:r w:rsidRPr="00FD31F7">
        <w:rPr>
          <w:rFonts w:eastAsia="Times New Roman" w:cs="Times New Roman"/>
          <w:szCs w:val="24"/>
          <w:lang w:eastAsia="en-GB"/>
        </w:rPr>
        <w:t xml:space="preserve"> </w:t>
      </w:r>
      <w:r>
        <w:rPr>
          <w:rFonts w:eastAsia="Times New Roman" w:cs="Times New Roman"/>
          <w:szCs w:val="24"/>
          <w:lang w:eastAsia="en-GB"/>
        </w:rPr>
        <w:t>5</w:t>
      </w:r>
      <w:r w:rsidRPr="00FD31F7">
        <w:rPr>
          <w:rFonts w:eastAsia="Times New Roman" w:cs="Times New Roman"/>
          <w:szCs w:val="24"/>
          <w:lang w:eastAsia="en-GB"/>
        </w:rPr>
        <w:t>1 cent</w:t>
      </w:r>
      <w:r>
        <w:rPr>
          <w:rFonts w:eastAsia="Times New Roman" w:cs="Times New Roman"/>
          <w:szCs w:val="24"/>
          <w:lang w:eastAsia="en-GB"/>
        </w:rPr>
        <w:t>s</w:t>
      </w:r>
      <w:r w:rsidRPr="00FD31F7">
        <w:rPr>
          <w:rFonts w:eastAsia="Times New Roman" w:cs="Times New Roman"/>
          <w:szCs w:val="24"/>
          <w:lang w:eastAsia="en-GB"/>
        </w:rPr>
        <w:t>), ta</w:t>
      </w:r>
      <w:r>
        <w:rPr>
          <w:rFonts w:eastAsia="Times New Roman" w:cs="Times New Roman"/>
          <w:szCs w:val="24"/>
          <w:lang w:eastAsia="en-GB"/>
        </w:rPr>
        <w:t>jā</w:t>
      </w:r>
      <w:r w:rsidRPr="00FD31F7">
        <w:rPr>
          <w:rFonts w:eastAsia="Times New Roman" w:cs="Times New Roman"/>
          <w:szCs w:val="24"/>
          <w:lang w:eastAsia="en-GB"/>
        </w:rPr>
        <w:t xml:space="preserve"> skaitā: attiecināmās izmaksas </w:t>
      </w:r>
      <w:r>
        <w:rPr>
          <w:rFonts w:eastAsia="Times New Roman" w:cs="Times New Roman"/>
          <w:b/>
          <w:szCs w:val="24"/>
          <w:lang w:eastAsia="en-GB"/>
        </w:rPr>
        <w:t>287 548,55</w:t>
      </w:r>
      <w:r w:rsidRPr="00FD31F7">
        <w:rPr>
          <w:rFonts w:eastAsia="Times New Roman" w:cs="Times New Roman"/>
          <w:b/>
          <w:szCs w:val="24"/>
          <w:lang w:eastAsia="en-GB"/>
        </w:rPr>
        <w:t xml:space="preserve"> EUR</w:t>
      </w:r>
      <w:r w:rsidRPr="00FD31F7">
        <w:rPr>
          <w:rFonts w:eastAsia="Times New Roman" w:cs="Times New Roman"/>
          <w:szCs w:val="24"/>
          <w:lang w:eastAsia="en-GB"/>
        </w:rPr>
        <w:t xml:space="preserve"> (</w:t>
      </w:r>
      <w:r>
        <w:rPr>
          <w:rFonts w:eastAsia="Times New Roman" w:cs="Times New Roman"/>
          <w:szCs w:val="24"/>
          <w:lang w:eastAsia="en-GB"/>
        </w:rPr>
        <w:t>divi</w:t>
      </w:r>
      <w:r w:rsidRPr="00FD31F7">
        <w:rPr>
          <w:rFonts w:eastAsia="Times New Roman" w:cs="Times New Roman"/>
          <w:szCs w:val="24"/>
          <w:lang w:eastAsia="en-GB"/>
        </w:rPr>
        <w:t xml:space="preserve"> simti </w:t>
      </w:r>
      <w:r>
        <w:rPr>
          <w:rFonts w:eastAsia="Times New Roman" w:cs="Times New Roman"/>
          <w:szCs w:val="24"/>
          <w:lang w:eastAsia="en-GB"/>
        </w:rPr>
        <w:t>astoņdesmit septiņi</w:t>
      </w:r>
      <w:r w:rsidRPr="00FD31F7">
        <w:rPr>
          <w:rFonts w:eastAsia="Times New Roman" w:cs="Times New Roman"/>
          <w:szCs w:val="24"/>
          <w:lang w:eastAsia="en-GB"/>
        </w:rPr>
        <w:t xml:space="preserve"> tūksto</w:t>
      </w:r>
      <w:r>
        <w:rPr>
          <w:rFonts w:eastAsia="Times New Roman" w:cs="Times New Roman"/>
          <w:szCs w:val="24"/>
          <w:lang w:eastAsia="en-GB"/>
        </w:rPr>
        <w:t>ši</w:t>
      </w:r>
      <w:r w:rsidRPr="00FD31F7">
        <w:rPr>
          <w:rFonts w:eastAsia="Times New Roman" w:cs="Times New Roman"/>
          <w:szCs w:val="24"/>
          <w:lang w:eastAsia="en-GB"/>
        </w:rPr>
        <w:t xml:space="preserve"> </w:t>
      </w:r>
      <w:r>
        <w:rPr>
          <w:rFonts w:eastAsia="Times New Roman" w:cs="Times New Roman"/>
          <w:szCs w:val="24"/>
          <w:lang w:eastAsia="en-GB"/>
        </w:rPr>
        <w:t>pieci</w:t>
      </w:r>
      <w:r w:rsidRPr="00FD31F7">
        <w:rPr>
          <w:rFonts w:eastAsia="Times New Roman" w:cs="Times New Roman"/>
          <w:szCs w:val="24"/>
          <w:lang w:eastAsia="en-GB"/>
        </w:rPr>
        <w:t xml:space="preserve"> simti </w:t>
      </w:r>
      <w:r>
        <w:rPr>
          <w:rFonts w:eastAsia="Times New Roman" w:cs="Times New Roman"/>
          <w:szCs w:val="24"/>
          <w:lang w:eastAsia="en-GB"/>
        </w:rPr>
        <w:t>četrdesmit astoņi</w:t>
      </w:r>
      <w:r w:rsidRPr="00FD31F7">
        <w:rPr>
          <w:rFonts w:eastAsia="Times New Roman" w:cs="Times New Roman"/>
          <w:szCs w:val="24"/>
          <w:lang w:eastAsia="en-GB"/>
        </w:rPr>
        <w:t xml:space="preserve"> </w:t>
      </w:r>
      <w:proofErr w:type="spellStart"/>
      <w:r w:rsidRPr="00E32521">
        <w:rPr>
          <w:rFonts w:eastAsia="Times New Roman" w:cs="Times New Roman"/>
          <w:i/>
          <w:iCs/>
          <w:szCs w:val="24"/>
          <w:lang w:eastAsia="en-GB"/>
        </w:rPr>
        <w:t>euro</w:t>
      </w:r>
      <w:proofErr w:type="spellEnd"/>
      <w:r w:rsidRPr="00FD31F7">
        <w:rPr>
          <w:rFonts w:eastAsia="Times New Roman" w:cs="Times New Roman"/>
          <w:szCs w:val="24"/>
          <w:lang w:eastAsia="en-GB"/>
        </w:rPr>
        <w:t xml:space="preserve"> 5</w:t>
      </w:r>
      <w:r>
        <w:rPr>
          <w:rFonts w:eastAsia="Times New Roman" w:cs="Times New Roman"/>
          <w:szCs w:val="24"/>
          <w:lang w:eastAsia="en-GB"/>
        </w:rPr>
        <w:t>5</w:t>
      </w:r>
      <w:r w:rsidRPr="00FD31F7">
        <w:rPr>
          <w:rFonts w:eastAsia="Times New Roman" w:cs="Times New Roman"/>
          <w:szCs w:val="24"/>
          <w:lang w:eastAsia="en-GB"/>
        </w:rPr>
        <w:t xml:space="preserve"> cent</w:t>
      </w:r>
      <w:r>
        <w:rPr>
          <w:rFonts w:eastAsia="Times New Roman" w:cs="Times New Roman"/>
          <w:szCs w:val="24"/>
          <w:lang w:eastAsia="en-GB"/>
        </w:rPr>
        <w:t>i</w:t>
      </w:r>
      <w:r w:rsidRPr="00FD31F7">
        <w:rPr>
          <w:rFonts w:eastAsia="Times New Roman" w:cs="Times New Roman"/>
          <w:szCs w:val="24"/>
          <w:lang w:eastAsia="en-GB"/>
        </w:rPr>
        <w:t xml:space="preserve">) apmērā, garantējot projekta līdzfinansējumu 10 % apmērā jeb </w:t>
      </w:r>
      <w:r>
        <w:rPr>
          <w:rFonts w:eastAsia="Times New Roman" w:cs="Times New Roman"/>
          <w:b/>
          <w:szCs w:val="24"/>
          <w:lang w:eastAsia="en-GB"/>
        </w:rPr>
        <w:t>28 754,86</w:t>
      </w:r>
      <w:r w:rsidRPr="00FD31F7">
        <w:rPr>
          <w:rFonts w:eastAsia="Times New Roman" w:cs="Times New Roman"/>
          <w:b/>
          <w:szCs w:val="24"/>
          <w:lang w:eastAsia="en-GB"/>
        </w:rPr>
        <w:t xml:space="preserve"> EUR</w:t>
      </w:r>
      <w:r w:rsidRPr="00FD31F7">
        <w:rPr>
          <w:rFonts w:eastAsia="Times New Roman" w:cs="Times New Roman"/>
          <w:szCs w:val="24"/>
          <w:lang w:eastAsia="en-GB"/>
        </w:rPr>
        <w:t xml:space="preserve"> (</w:t>
      </w:r>
      <w:r>
        <w:rPr>
          <w:rFonts w:eastAsia="Times New Roman" w:cs="Times New Roman"/>
          <w:szCs w:val="24"/>
          <w:lang w:eastAsia="en-GB"/>
        </w:rPr>
        <w:t>divdesmit astoņi</w:t>
      </w:r>
      <w:r w:rsidRPr="00FD31F7">
        <w:rPr>
          <w:rFonts w:eastAsia="Times New Roman" w:cs="Times New Roman"/>
          <w:szCs w:val="24"/>
          <w:lang w:eastAsia="en-GB"/>
        </w:rPr>
        <w:t xml:space="preserve"> tūksto</w:t>
      </w:r>
      <w:r>
        <w:rPr>
          <w:rFonts w:eastAsia="Times New Roman" w:cs="Times New Roman"/>
          <w:szCs w:val="24"/>
          <w:lang w:eastAsia="en-GB"/>
        </w:rPr>
        <w:t>ši</w:t>
      </w:r>
      <w:r w:rsidRPr="00FD31F7">
        <w:rPr>
          <w:rFonts w:eastAsia="Times New Roman" w:cs="Times New Roman"/>
          <w:szCs w:val="24"/>
          <w:lang w:eastAsia="en-GB"/>
        </w:rPr>
        <w:t xml:space="preserve"> </w:t>
      </w:r>
      <w:r>
        <w:rPr>
          <w:rFonts w:eastAsia="Times New Roman" w:cs="Times New Roman"/>
          <w:szCs w:val="24"/>
          <w:lang w:eastAsia="en-GB"/>
        </w:rPr>
        <w:t xml:space="preserve">septiņi </w:t>
      </w:r>
      <w:r w:rsidRPr="00FD31F7">
        <w:rPr>
          <w:rFonts w:eastAsia="Times New Roman" w:cs="Times New Roman"/>
          <w:szCs w:val="24"/>
          <w:lang w:eastAsia="en-GB"/>
        </w:rPr>
        <w:t>simt</w:t>
      </w:r>
      <w:r>
        <w:rPr>
          <w:rFonts w:eastAsia="Times New Roman" w:cs="Times New Roman"/>
          <w:szCs w:val="24"/>
          <w:lang w:eastAsia="en-GB"/>
        </w:rPr>
        <w:t>i piec</w:t>
      </w:r>
      <w:r w:rsidRPr="00FD31F7">
        <w:rPr>
          <w:rFonts w:eastAsia="Times New Roman" w:cs="Times New Roman"/>
          <w:szCs w:val="24"/>
          <w:lang w:eastAsia="en-GB"/>
        </w:rPr>
        <w:t>desmit</w:t>
      </w:r>
      <w:r>
        <w:rPr>
          <w:rFonts w:eastAsia="Times New Roman" w:cs="Times New Roman"/>
          <w:szCs w:val="24"/>
          <w:lang w:eastAsia="en-GB"/>
        </w:rPr>
        <w:t xml:space="preserve"> četri</w:t>
      </w:r>
      <w:r w:rsidRPr="00FD31F7">
        <w:rPr>
          <w:rFonts w:eastAsia="Times New Roman" w:cs="Times New Roman"/>
          <w:szCs w:val="24"/>
          <w:lang w:eastAsia="en-GB"/>
        </w:rPr>
        <w:t xml:space="preserve"> </w:t>
      </w:r>
      <w:proofErr w:type="spellStart"/>
      <w:r w:rsidRPr="00E32521">
        <w:rPr>
          <w:rFonts w:eastAsia="Times New Roman" w:cs="Times New Roman"/>
          <w:i/>
          <w:iCs/>
          <w:szCs w:val="24"/>
          <w:lang w:eastAsia="en-GB"/>
        </w:rPr>
        <w:t>euro</w:t>
      </w:r>
      <w:proofErr w:type="spellEnd"/>
      <w:r>
        <w:rPr>
          <w:rFonts w:eastAsia="Times New Roman" w:cs="Times New Roman"/>
          <w:szCs w:val="24"/>
          <w:lang w:eastAsia="en-GB"/>
        </w:rPr>
        <w:t xml:space="preserve">  86</w:t>
      </w:r>
      <w:r w:rsidRPr="00FD31F7">
        <w:rPr>
          <w:rFonts w:eastAsia="Times New Roman" w:cs="Times New Roman"/>
          <w:szCs w:val="24"/>
          <w:lang w:eastAsia="en-GB"/>
        </w:rPr>
        <w:t xml:space="preserve"> centi) un neattiecināmās izmaksas </w:t>
      </w:r>
      <w:r>
        <w:rPr>
          <w:rFonts w:eastAsia="Times New Roman" w:cs="Times New Roman"/>
          <w:b/>
          <w:szCs w:val="24"/>
          <w:lang w:eastAsia="en-GB"/>
        </w:rPr>
        <w:t>423,96</w:t>
      </w:r>
      <w:r w:rsidRPr="00FD31F7">
        <w:rPr>
          <w:rFonts w:eastAsia="Times New Roman" w:cs="Times New Roman"/>
          <w:b/>
          <w:szCs w:val="24"/>
          <w:lang w:eastAsia="en-GB"/>
        </w:rPr>
        <w:t xml:space="preserve"> EUR</w:t>
      </w:r>
      <w:r w:rsidRPr="00FD31F7">
        <w:rPr>
          <w:rFonts w:eastAsia="Times New Roman" w:cs="Times New Roman"/>
          <w:szCs w:val="24"/>
          <w:lang w:eastAsia="en-GB"/>
        </w:rPr>
        <w:t xml:space="preserve"> (</w:t>
      </w:r>
      <w:r>
        <w:rPr>
          <w:rFonts w:eastAsia="Times New Roman" w:cs="Times New Roman"/>
          <w:szCs w:val="24"/>
          <w:lang w:eastAsia="en-GB"/>
        </w:rPr>
        <w:t xml:space="preserve">četri </w:t>
      </w:r>
      <w:r w:rsidRPr="00FD31F7">
        <w:rPr>
          <w:rFonts w:eastAsia="Times New Roman" w:cs="Times New Roman"/>
          <w:szCs w:val="24"/>
          <w:lang w:eastAsia="en-GB"/>
        </w:rPr>
        <w:t>simti div</w:t>
      </w:r>
      <w:r>
        <w:rPr>
          <w:rFonts w:eastAsia="Times New Roman" w:cs="Times New Roman"/>
          <w:szCs w:val="24"/>
          <w:lang w:eastAsia="en-GB"/>
        </w:rPr>
        <w:t>desmit trīs</w:t>
      </w:r>
      <w:r w:rsidRPr="00FD31F7">
        <w:rPr>
          <w:rFonts w:eastAsia="Times New Roman" w:cs="Times New Roman"/>
          <w:szCs w:val="24"/>
          <w:lang w:eastAsia="en-GB"/>
        </w:rPr>
        <w:t xml:space="preserve"> </w:t>
      </w:r>
      <w:proofErr w:type="spellStart"/>
      <w:r w:rsidRPr="00E32521">
        <w:rPr>
          <w:rFonts w:eastAsia="Times New Roman" w:cs="Times New Roman"/>
          <w:i/>
          <w:iCs/>
          <w:szCs w:val="24"/>
          <w:lang w:eastAsia="en-GB"/>
        </w:rPr>
        <w:t>euro</w:t>
      </w:r>
      <w:proofErr w:type="spellEnd"/>
      <w:r w:rsidRPr="00FD31F7">
        <w:rPr>
          <w:rFonts w:eastAsia="Times New Roman" w:cs="Times New Roman"/>
          <w:szCs w:val="24"/>
          <w:lang w:eastAsia="en-GB"/>
        </w:rPr>
        <w:t xml:space="preserve"> </w:t>
      </w:r>
      <w:r>
        <w:rPr>
          <w:rFonts w:eastAsia="Times New Roman" w:cs="Times New Roman"/>
          <w:szCs w:val="24"/>
          <w:lang w:eastAsia="en-GB"/>
        </w:rPr>
        <w:t>96</w:t>
      </w:r>
      <w:r w:rsidRPr="00FD31F7">
        <w:rPr>
          <w:rFonts w:eastAsia="Times New Roman" w:cs="Times New Roman"/>
          <w:szCs w:val="24"/>
          <w:lang w:eastAsia="en-GB"/>
        </w:rPr>
        <w:t xml:space="preserve"> centi). Projekta </w:t>
      </w:r>
      <w:proofErr w:type="spellStart"/>
      <w:r w:rsidRPr="00FD31F7">
        <w:rPr>
          <w:rFonts w:eastAsia="Times New Roman" w:cs="Times New Roman"/>
          <w:szCs w:val="24"/>
          <w:lang w:eastAsia="en-GB"/>
        </w:rPr>
        <w:t>priekšfinansējumu</w:t>
      </w:r>
      <w:proofErr w:type="spellEnd"/>
      <w:r w:rsidRPr="00FD31F7">
        <w:rPr>
          <w:rFonts w:eastAsia="Times New Roman" w:cs="Times New Roman"/>
          <w:szCs w:val="24"/>
          <w:lang w:eastAsia="en-GB"/>
        </w:rPr>
        <w:t xml:space="preserve">  nodrošinot no Rēzeknes novada pašvaldības budžeta, Valsts kases aizņēmuma līdzekļiem</w:t>
      </w:r>
      <w:r>
        <w:rPr>
          <w:rFonts w:eastAsia="Times New Roman" w:cs="Times New Roman"/>
          <w:szCs w:val="24"/>
          <w:lang w:eastAsia="en-GB"/>
        </w:rPr>
        <w:t>.</w:t>
      </w:r>
    </w:p>
    <w:p w14:paraId="47DC5BE8" w14:textId="77777777" w:rsidR="0068067C" w:rsidRDefault="0068067C" w:rsidP="007A4050">
      <w:pPr>
        <w:suppressAutoHyphens w:val="0"/>
        <w:spacing w:after="0" w:line="240" w:lineRule="auto"/>
        <w:ind w:firstLine="567"/>
        <w:jc w:val="both"/>
        <w:rPr>
          <w:rFonts w:eastAsia="Times New Roman" w:cs="Times New Roman"/>
          <w:szCs w:val="24"/>
          <w:lang w:eastAsia="en-GB"/>
        </w:rPr>
      </w:pPr>
    </w:p>
    <w:p w14:paraId="373659B1" w14:textId="684C8B9A" w:rsidR="0068067C" w:rsidRPr="00126A7D" w:rsidRDefault="0068067C" w:rsidP="0068067C">
      <w:pPr>
        <w:spacing w:after="0" w:line="20" w:lineRule="atLeast"/>
        <w:ind w:right="-6"/>
        <w:jc w:val="both"/>
        <w:rPr>
          <w:rFonts w:cs="Times New Roman"/>
          <w:color w:val="FF0000"/>
          <w:szCs w:val="24"/>
        </w:rPr>
      </w:pPr>
      <w:r w:rsidRPr="003347DD">
        <w:rPr>
          <w:rFonts w:cs="Times New Roman"/>
          <w:szCs w:val="24"/>
        </w:rPr>
        <w:t xml:space="preserve">Sēde slēgta </w:t>
      </w:r>
      <w:r>
        <w:rPr>
          <w:rFonts w:cs="Times New Roman"/>
          <w:szCs w:val="24"/>
        </w:rPr>
        <w:t>10</w:t>
      </w:r>
      <w:r w:rsidRPr="009A1AFB">
        <w:rPr>
          <w:rFonts w:cs="Times New Roman"/>
          <w:szCs w:val="24"/>
        </w:rPr>
        <w:t>:</w:t>
      </w:r>
      <w:r>
        <w:rPr>
          <w:rFonts w:cs="Times New Roman"/>
          <w:szCs w:val="24"/>
        </w:rPr>
        <w:t>55</w:t>
      </w:r>
    </w:p>
    <w:p w14:paraId="3B1BBE48" w14:textId="77777777" w:rsidR="0068067C" w:rsidRDefault="0068067C" w:rsidP="0068067C">
      <w:pPr>
        <w:spacing w:after="0" w:line="20" w:lineRule="atLeast"/>
        <w:ind w:right="-6"/>
        <w:jc w:val="both"/>
        <w:rPr>
          <w:rFonts w:cs="Times New Roman"/>
          <w:szCs w:val="24"/>
        </w:rPr>
      </w:pPr>
    </w:p>
    <w:p w14:paraId="325FA7F9" w14:textId="13CF6F47" w:rsidR="0068067C" w:rsidRDefault="0068067C" w:rsidP="0068067C">
      <w:pPr>
        <w:spacing w:after="0" w:line="20" w:lineRule="atLeast"/>
        <w:ind w:right="-6"/>
        <w:jc w:val="both"/>
        <w:rPr>
          <w:rFonts w:cs="Times New Roman"/>
          <w:szCs w:val="24"/>
        </w:rPr>
      </w:pPr>
      <w:r w:rsidRPr="007454A7">
        <w:rPr>
          <w:rFonts w:cs="Times New Roman"/>
          <w:szCs w:val="24"/>
        </w:rPr>
        <w:t>Nākamā kārtējā Rēzeknes novada domes sēde tiek sasaukta</w:t>
      </w:r>
      <w:r>
        <w:rPr>
          <w:rFonts w:cs="Times New Roman"/>
          <w:szCs w:val="24"/>
        </w:rPr>
        <w:t xml:space="preserve"> 2019</w:t>
      </w:r>
      <w:r w:rsidRPr="007454A7">
        <w:rPr>
          <w:rFonts w:cs="Times New Roman"/>
          <w:szCs w:val="24"/>
        </w:rPr>
        <w:t xml:space="preserve">.gada </w:t>
      </w:r>
      <w:r>
        <w:rPr>
          <w:rFonts w:cs="Times New Roman"/>
          <w:szCs w:val="24"/>
        </w:rPr>
        <w:t>5.decembrī.</w:t>
      </w:r>
    </w:p>
    <w:p w14:paraId="1ABBD0CE" w14:textId="77777777" w:rsidR="0068067C" w:rsidRDefault="0068067C" w:rsidP="0068067C">
      <w:pPr>
        <w:spacing w:after="0" w:line="20" w:lineRule="atLeast"/>
        <w:ind w:right="-6"/>
        <w:jc w:val="both"/>
        <w:rPr>
          <w:rFonts w:cs="Times New Roman"/>
          <w:szCs w:val="24"/>
        </w:rPr>
      </w:pPr>
    </w:p>
    <w:p w14:paraId="6EC4D14E" w14:textId="77777777" w:rsidR="0068067C" w:rsidRPr="0068067C" w:rsidRDefault="0068067C" w:rsidP="0068067C">
      <w:pPr>
        <w:suppressAutoHyphens w:val="0"/>
        <w:autoSpaceDE w:val="0"/>
        <w:autoSpaceDN w:val="0"/>
        <w:adjustRightInd w:val="0"/>
        <w:spacing w:after="0" w:line="240" w:lineRule="auto"/>
        <w:jc w:val="both"/>
        <w:rPr>
          <w:rFonts w:cs="Times New Roman"/>
          <w:bCs/>
          <w:szCs w:val="24"/>
          <w:lang w:eastAsia="en-US"/>
        </w:rPr>
      </w:pPr>
      <w:r w:rsidRPr="0068067C">
        <w:rPr>
          <w:rFonts w:cs="Times New Roman"/>
          <w:bCs/>
          <w:szCs w:val="24"/>
          <w:lang w:eastAsia="en-US"/>
        </w:rPr>
        <w:t>Pielikumi:</w:t>
      </w:r>
    </w:p>
    <w:p w14:paraId="4ADF0749" w14:textId="77777777" w:rsidR="005940BB" w:rsidRPr="0068067C" w:rsidRDefault="005940BB" w:rsidP="005940BB">
      <w:pPr>
        <w:numPr>
          <w:ilvl w:val="0"/>
          <w:numId w:val="73"/>
        </w:numPr>
        <w:suppressAutoHyphens w:val="0"/>
        <w:spacing w:after="0" w:line="240" w:lineRule="auto"/>
        <w:ind w:left="993" w:hanging="426"/>
        <w:jc w:val="both"/>
      </w:pPr>
      <w:r w:rsidRPr="007A4050">
        <w:rPr>
          <w:rFonts w:cs="Times New Roman"/>
          <w:szCs w:val="24"/>
        </w:rPr>
        <w:t>Tieslietu ministrijas 2019.gada 24.oktobr</w:t>
      </w:r>
      <w:r>
        <w:rPr>
          <w:rFonts w:cs="Times New Roman"/>
          <w:szCs w:val="24"/>
        </w:rPr>
        <w:t>a vēstules</w:t>
      </w:r>
      <w:r w:rsidRPr="007A4050">
        <w:rPr>
          <w:rFonts w:cs="Times New Roman"/>
          <w:szCs w:val="24"/>
        </w:rPr>
        <w:t xml:space="preserve"> Nr.1-17/3894 “Par pašvaldību saistošo noteikumu saskaņošanu ar Administratīvās atbildības likuma normām”</w:t>
      </w:r>
      <w:r>
        <w:rPr>
          <w:rFonts w:cs="Times New Roman"/>
          <w:szCs w:val="24"/>
        </w:rPr>
        <w:t xml:space="preserve"> kopija uz 1 lapas</w:t>
      </w:r>
    </w:p>
    <w:p w14:paraId="69275B33" w14:textId="77777777" w:rsidR="005940BB" w:rsidRPr="0068067C" w:rsidRDefault="005940BB" w:rsidP="005940BB">
      <w:pPr>
        <w:numPr>
          <w:ilvl w:val="0"/>
          <w:numId w:val="73"/>
        </w:numPr>
        <w:suppressAutoHyphens w:val="0"/>
        <w:spacing w:after="0" w:line="240" w:lineRule="auto"/>
        <w:ind w:left="993" w:hanging="426"/>
        <w:jc w:val="both"/>
      </w:pPr>
      <w:r w:rsidRPr="0068067C">
        <w:t xml:space="preserve">Rēzeknes novada pašvaldības 2019.gada 21.novembra saistošie noteikumi Nr.55 “Grozījumi Rēzeknes novada pašvaldības 2013.gada 17.janvāra saistošajos noteikumos Nr.94 “Par Rāznas ezera ekspluatācijas (apsaimniekošanas) noteikumiem”” uz 1 lapas </w:t>
      </w:r>
    </w:p>
    <w:p w14:paraId="25E2B202" w14:textId="77777777" w:rsidR="005940BB" w:rsidRPr="0068067C" w:rsidRDefault="005940BB" w:rsidP="005940BB">
      <w:pPr>
        <w:numPr>
          <w:ilvl w:val="0"/>
          <w:numId w:val="73"/>
        </w:numPr>
        <w:suppressAutoHyphens w:val="0"/>
        <w:spacing w:after="0" w:line="240" w:lineRule="auto"/>
        <w:ind w:left="993" w:hanging="426"/>
        <w:jc w:val="both"/>
      </w:pPr>
      <w:r w:rsidRPr="0068067C">
        <w:t>Rēzeknes novada pašvaldības 2019.gada 21.novembra saistošo noteikumu Nr.55 “Grozījumi Rēzeknes novada pašvaldības 2013.gada 17.janvāra saistošajos noteikumos Nr.94 “Par Rāznas ezera ekspluatācijas (apsaimniekošanas) noteikumiem”” paskaidrojuma raksts uz 2 lapām</w:t>
      </w:r>
    </w:p>
    <w:p w14:paraId="04D3C195" w14:textId="77777777" w:rsidR="005940BB" w:rsidRPr="0068067C" w:rsidRDefault="005940BB" w:rsidP="005940BB">
      <w:pPr>
        <w:numPr>
          <w:ilvl w:val="0"/>
          <w:numId w:val="73"/>
        </w:numPr>
        <w:suppressAutoHyphens w:val="0"/>
        <w:spacing w:after="0" w:line="240" w:lineRule="auto"/>
        <w:ind w:left="993" w:hanging="426"/>
        <w:jc w:val="both"/>
      </w:pPr>
      <w:r w:rsidRPr="0068067C">
        <w:t>Rēzeknes novada pašvaldības 2019.gada 21.novembra saistošie noteikumi Nr.56 “Grozījumi Rēzeknes novada pašvaldības 2015.gada 3.decembra saistošajos noteikumos Nr.59 “Par Lubāna ezera ekspluatācijas (apsaimniekošanas) noteikumiem”” uz 1 lapas</w:t>
      </w:r>
    </w:p>
    <w:p w14:paraId="4AB63636" w14:textId="77777777" w:rsidR="005940BB" w:rsidRPr="0068067C" w:rsidRDefault="005940BB" w:rsidP="005940BB">
      <w:pPr>
        <w:numPr>
          <w:ilvl w:val="0"/>
          <w:numId w:val="73"/>
        </w:numPr>
        <w:suppressAutoHyphens w:val="0"/>
        <w:spacing w:after="0" w:line="240" w:lineRule="auto"/>
        <w:ind w:left="993" w:hanging="426"/>
        <w:jc w:val="both"/>
      </w:pPr>
      <w:r w:rsidRPr="0068067C">
        <w:t>Rēzeknes novada pašvaldības 2019.gada 21.novembra saistošo noteikumu Nr.56 “Grozījumi Rēzeknes novada pašvaldības 2015.gada 3.decembra saistošajos noteikumos Nr.59 “Par Lubāna ezera ekspluatācijas (apsaimniekošanas) noteikumiem”” paskaidrojuma raksts uz 2 lapām</w:t>
      </w:r>
    </w:p>
    <w:p w14:paraId="4B4AA197" w14:textId="77777777" w:rsidR="005940BB" w:rsidRPr="0068067C" w:rsidRDefault="005940BB" w:rsidP="005940BB">
      <w:pPr>
        <w:numPr>
          <w:ilvl w:val="0"/>
          <w:numId w:val="73"/>
        </w:numPr>
        <w:suppressAutoHyphens w:val="0"/>
        <w:spacing w:after="0" w:line="240" w:lineRule="auto"/>
        <w:ind w:left="993" w:hanging="426"/>
        <w:jc w:val="both"/>
      </w:pPr>
      <w:r w:rsidRPr="0068067C">
        <w:t>Rēzeknes novada pašvaldības 2019.gada 21.novembra saistošie noteikumi Nr.57 “Grozījumi Rēzeknes novada pašvaldības 2018.gada 18.oktobra saistošajos noteikumos Nr.19 “Par decentralizēto kanalizācijas pakalpojumu sniegšanas un uzskaites kārtību Rēzeknes novada pašvaldībā”” uz 1 lapas</w:t>
      </w:r>
    </w:p>
    <w:p w14:paraId="0925EDE2" w14:textId="77777777" w:rsidR="005940BB" w:rsidRPr="0068067C" w:rsidRDefault="005940BB" w:rsidP="005940BB">
      <w:pPr>
        <w:numPr>
          <w:ilvl w:val="0"/>
          <w:numId w:val="73"/>
        </w:numPr>
        <w:suppressAutoHyphens w:val="0"/>
        <w:spacing w:after="0" w:line="240" w:lineRule="auto"/>
        <w:ind w:left="993" w:hanging="426"/>
        <w:jc w:val="both"/>
      </w:pPr>
      <w:r w:rsidRPr="0068067C">
        <w:t>Rēzeknes novada pašvaldības 2019.gada 21.novembra saistošo noteikumu Nr.57 “Grozījumi Rēzeknes novada pašvaldības 2018.gada 18.oktobra saistošajos noteikumos Nr.19 “Par decentralizēto kanalizācijas pakalpojumu sniegšanas un uzskaites kārtību Rēzeknes novada pašvaldībā”” paskaidrojuma raksts uz 2 lapām</w:t>
      </w:r>
    </w:p>
    <w:p w14:paraId="0F23AA48" w14:textId="77777777" w:rsidR="005940BB" w:rsidRPr="0068067C" w:rsidRDefault="005940BB" w:rsidP="005940BB">
      <w:pPr>
        <w:numPr>
          <w:ilvl w:val="0"/>
          <w:numId w:val="73"/>
        </w:numPr>
        <w:suppressAutoHyphens w:val="0"/>
        <w:spacing w:after="0" w:line="240" w:lineRule="auto"/>
        <w:ind w:left="993" w:hanging="426"/>
        <w:jc w:val="both"/>
      </w:pPr>
      <w:r w:rsidRPr="0068067C">
        <w:t>Rēzeknes novada pašvaldības 2019.gada 21.novembra saistošie noteikumi Nr.58 “Grozījumi Rēzeknes novada pašvaldības 2013.gada 1.augusta saistošajos noteikumos Nr.3 “Rēzeknes novada teritorijas plānojuma 2013.-2024. gadam teritorijas izmantošanas un apbūves noteikumi un grafiskā daļa”” uz 1 lapas</w:t>
      </w:r>
    </w:p>
    <w:p w14:paraId="664841F4" w14:textId="77777777" w:rsidR="005940BB" w:rsidRPr="0068067C" w:rsidRDefault="005940BB" w:rsidP="005940BB">
      <w:pPr>
        <w:numPr>
          <w:ilvl w:val="0"/>
          <w:numId w:val="73"/>
        </w:numPr>
        <w:suppressAutoHyphens w:val="0"/>
        <w:spacing w:after="0" w:line="240" w:lineRule="auto"/>
        <w:ind w:left="993" w:hanging="426"/>
        <w:jc w:val="both"/>
      </w:pPr>
      <w:r w:rsidRPr="0068067C">
        <w:lastRenderedPageBreak/>
        <w:t>Rēzeknes novada pašvaldības 2019.gada 21.novembra saistošo noteikumu Nr.58 “Grozījumi Rēzeknes novada pašvaldības 2013.gada 1.augusta saistošajos noteikumos Nr.3 “Rēzeknes novada teritorijas plānojuma 2013.-2024. gadam teritorijas izmantošanas un apbūves noteikumi un grafiskā daļa”” paskaidrojuma raksts uz 2 lapām</w:t>
      </w:r>
    </w:p>
    <w:p w14:paraId="7D171783" w14:textId="77777777" w:rsidR="005940BB" w:rsidRPr="0068067C" w:rsidRDefault="005940BB" w:rsidP="005940BB">
      <w:pPr>
        <w:numPr>
          <w:ilvl w:val="0"/>
          <w:numId w:val="73"/>
        </w:numPr>
        <w:suppressAutoHyphens w:val="0"/>
        <w:spacing w:after="0" w:line="240" w:lineRule="auto"/>
        <w:ind w:left="993" w:hanging="426"/>
        <w:jc w:val="both"/>
      </w:pPr>
      <w:r w:rsidRPr="0068067C">
        <w:t>Rēzeknes novada pašvaldības 2019.gada 21.novembra saistošo noteikumu Nr.59 “Grozījumi Rēzeknes novada pašvaldības 2015.gada 19.marta saistošajos noteikumos Nr.50 „Par Rēzeknes novada simboliku un tās izmantošanu”” uz 1 lapas</w:t>
      </w:r>
    </w:p>
    <w:p w14:paraId="79EDEFAD" w14:textId="77777777" w:rsidR="005940BB" w:rsidRDefault="005940BB" w:rsidP="005940BB">
      <w:pPr>
        <w:numPr>
          <w:ilvl w:val="0"/>
          <w:numId w:val="73"/>
        </w:numPr>
        <w:suppressAutoHyphens w:val="0"/>
        <w:spacing w:after="0" w:line="240" w:lineRule="auto"/>
        <w:ind w:left="993" w:hanging="426"/>
        <w:jc w:val="both"/>
      </w:pPr>
      <w:r w:rsidRPr="0068067C">
        <w:t>Rēzeknes novada pašvaldības 2019.gada 21.novembra saistošo noteikumu Nr.59 “Grozījumi Rēzeknes novada pašvaldības 2015.gada 19.marta saistošajos noteikumos Nr.50 „Par Rēzeknes novada simboliku un tās izmantošanu”” paskaidrojuma raksts uz 2 lapām</w:t>
      </w:r>
    </w:p>
    <w:p w14:paraId="3810C00D" w14:textId="77777777" w:rsidR="005940BB" w:rsidRPr="004350C3" w:rsidRDefault="005940BB" w:rsidP="005940BB">
      <w:pPr>
        <w:numPr>
          <w:ilvl w:val="0"/>
          <w:numId w:val="73"/>
        </w:numPr>
        <w:suppressAutoHyphens w:val="0"/>
        <w:spacing w:after="0" w:line="240" w:lineRule="auto"/>
        <w:ind w:left="993" w:hanging="426"/>
        <w:jc w:val="both"/>
      </w:pPr>
      <w:r w:rsidRPr="007A4050">
        <w:rPr>
          <w:rFonts w:cs="Times New Roman"/>
          <w:szCs w:val="24"/>
        </w:rPr>
        <w:t>Vides aizsardzības un reģionālā attīstības ministrij</w:t>
      </w:r>
      <w:r>
        <w:rPr>
          <w:rFonts w:cs="Times New Roman"/>
          <w:szCs w:val="24"/>
        </w:rPr>
        <w:t>as 2019.gada 23.oktobra atzinuma</w:t>
      </w:r>
      <w:r w:rsidRPr="007A4050">
        <w:rPr>
          <w:rFonts w:cs="Times New Roman"/>
          <w:szCs w:val="24"/>
        </w:rPr>
        <w:t xml:space="preserve"> Nr.1-18/9954 “Par saistošajiem noteikumiem Nr.48”</w:t>
      </w:r>
      <w:r>
        <w:rPr>
          <w:rFonts w:cs="Times New Roman"/>
          <w:szCs w:val="24"/>
        </w:rPr>
        <w:t xml:space="preserve"> kopija uz 1 lapas</w:t>
      </w:r>
    </w:p>
    <w:p w14:paraId="75A48477" w14:textId="77777777" w:rsidR="005940BB" w:rsidRDefault="005940BB" w:rsidP="005940BB">
      <w:pPr>
        <w:numPr>
          <w:ilvl w:val="0"/>
          <w:numId w:val="73"/>
        </w:numPr>
        <w:suppressAutoHyphens w:val="0"/>
        <w:spacing w:after="0" w:line="240" w:lineRule="auto"/>
        <w:ind w:left="993" w:hanging="426"/>
        <w:jc w:val="both"/>
      </w:pPr>
      <w:r w:rsidRPr="0068067C">
        <w:t>Precizēti Rēzeknes novada pašvaldības 2019.gada 17.oktobra saistošie noteikumi Nr.48 “Grozījumi Rēzeknes novada pašvaldības 2010.gada 16.septembra saistošajos noteikumos Nr.41 „Par sabiedrisko kārtību Rēzeknes novadā”” uz 1 lapas</w:t>
      </w:r>
    </w:p>
    <w:p w14:paraId="437ACFF4" w14:textId="77777777" w:rsidR="005940BB" w:rsidRPr="0068067C" w:rsidRDefault="005940BB" w:rsidP="005940BB">
      <w:pPr>
        <w:numPr>
          <w:ilvl w:val="0"/>
          <w:numId w:val="73"/>
        </w:numPr>
        <w:suppressAutoHyphens w:val="0"/>
        <w:spacing w:after="0" w:line="240" w:lineRule="auto"/>
        <w:ind w:left="993" w:hanging="426"/>
        <w:jc w:val="both"/>
      </w:pPr>
      <w:r w:rsidRPr="007A4050">
        <w:rPr>
          <w:rFonts w:cs="Times New Roman"/>
          <w:szCs w:val="24"/>
        </w:rPr>
        <w:t>Vides aizsardzības un reģionālā attīstības ministrijas 2019.gada 31.oktobra atzinum</w:t>
      </w:r>
      <w:r>
        <w:rPr>
          <w:rFonts w:cs="Times New Roman"/>
          <w:szCs w:val="24"/>
        </w:rPr>
        <w:t>a</w:t>
      </w:r>
      <w:r w:rsidRPr="007A4050">
        <w:rPr>
          <w:rFonts w:cs="Times New Roman"/>
          <w:szCs w:val="24"/>
        </w:rPr>
        <w:t xml:space="preserve"> Nr.1-18/10213 “Par saistošajiem noteikumiem Nr.49”</w:t>
      </w:r>
      <w:r>
        <w:rPr>
          <w:rFonts w:cs="Times New Roman"/>
          <w:szCs w:val="24"/>
        </w:rPr>
        <w:t xml:space="preserve"> kopija uz 1 lapas</w:t>
      </w:r>
    </w:p>
    <w:p w14:paraId="59888DE5" w14:textId="77777777" w:rsidR="005940BB" w:rsidRDefault="005940BB" w:rsidP="005940BB">
      <w:pPr>
        <w:numPr>
          <w:ilvl w:val="0"/>
          <w:numId w:val="73"/>
        </w:numPr>
        <w:suppressAutoHyphens w:val="0"/>
        <w:spacing w:after="0" w:line="240" w:lineRule="auto"/>
        <w:ind w:left="993" w:hanging="426"/>
        <w:jc w:val="both"/>
      </w:pPr>
      <w:r w:rsidRPr="0068067C">
        <w:t>Precizēti Rēzeknes novada pašvaldības 2019.gada 17.oktobra saistošie noteikumi Nr.49 “Grozījumi Rēzeknes novada pašvaldības 2010.gada 16.septembra saistošajos noteikumos Nr.42 „Par mājdzīvnieku uzturēšanu Rēzeknes novadā”” uz 1 lapas</w:t>
      </w:r>
    </w:p>
    <w:p w14:paraId="66B86441" w14:textId="77777777" w:rsidR="005940BB" w:rsidRPr="0068067C" w:rsidRDefault="005940BB" w:rsidP="005940BB">
      <w:pPr>
        <w:numPr>
          <w:ilvl w:val="0"/>
          <w:numId w:val="73"/>
        </w:numPr>
        <w:suppressAutoHyphens w:val="0"/>
        <w:spacing w:after="0" w:line="240" w:lineRule="auto"/>
        <w:ind w:left="993" w:hanging="426"/>
        <w:jc w:val="both"/>
      </w:pPr>
      <w:r w:rsidRPr="007A4050">
        <w:rPr>
          <w:rFonts w:cs="Times New Roman"/>
          <w:szCs w:val="24"/>
        </w:rPr>
        <w:t>Vides aizsardzības un reģionālā attīstības ministrijas 2019.gada 11.novembra atzinum</w:t>
      </w:r>
      <w:r>
        <w:t>a</w:t>
      </w:r>
      <w:r w:rsidRPr="00652A72">
        <w:rPr>
          <w:rFonts w:cs="Times New Roman"/>
          <w:szCs w:val="24"/>
        </w:rPr>
        <w:t xml:space="preserve"> Nr.1-18/10488 “Par Rēzeknes novada pašvaldības saistošajiem noteikumiem Nr.51”</w:t>
      </w:r>
      <w:r>
        <w:rPr>
          <w:rFonts w:cs="Times New Roman"/>
          <w:szCs w:val="24"/>
        </w:rPr>
        <w:t xml:space="preserve"> kopija uz 1 lapas</w:t>
      </w:r>
    </w:p>
    <w:p w14:paraId="4AEAF831" w14:textId="77777777" w:rsidR="005940BB" w:rsidRDefault="005940BB" w:rsidP="005940BB">
      <w:pPr>
        <w:numPr>
          <w:ilvl w:val="0"/>
          <w:numId w:val="73"/>
        </w:numPr>
        <w:suppressAutoHyphens w:val="0"/>
        <w:spacing w:after="0" w:line="240" w:lineRule="auto"/>
        <w:ind w:left="993" w:hanging="426"/>
        <w:jc w:val="both"/>
      </w:pPr>
      <w:r w:rsidRPr="0068067C">
        <w:t>Precizēti Rēzeknes novada pašvaldības 2019.gada 17.oktobra saistošie noteikumi Nr.51 “Grozījumi Rēzeknes novada pašvaldības 2017.gada 2.marta saistošajos noteikumos Nr.82 „Sabiedrisko ūdenssaimniecības pakalpojumu sniegšanas un lietošanas kārtība Rēzeknes novada pašvaldībā”” uz 1 lapas</w:t>
      </w:r>
    </w:p>
    <w:p w14:paraId="33403CD4" w14:textId="77777777" w:rsidR="005940BB" w:rsidRPr="0068067C" w:rsidRDefault="005940BB" w:rsidP="005940BB">
      <w:pPr>
        <w:numPr>
          <w:ilvl w:val="0"/>
          <w:numId w:val="73"/>
        </w:numPr>
        <w:suppressAutoHyphens w:val="0"/>
        <w:spacing w:after="0" w:line="240" w:lineRule="auto"/>
        <w:ind w:left="993" w:hanging="426"/>
        <w:jc w:val="both"/>
      </w:pPr>
      <w:r w:rsidRPr="007A4050">
        <w:rPr>
          <w:rFonts w:cs="Times New Roman"/>
          <w:szCs w:val="24"/>
        </w:rPr>
        <w:t>Vides aizsardzības un reģionālā attīstības ministrij</w:t>
      </w:r>
      <w:r>
        <w:rPr>
          <w:rFonts w:cs="Times New Roman"/>
          <w:szCs w:val="24"/>
        </w:rPr>
        <w:t>as 2019.gada 23.oktobra atzinuma</w:t>
      </w:r>
      <w:r w:rsidRPr="007A4050">
        <w:rPr>
          <w:rFonts w:cs="Times New Roman"/>
          <w:szCs w:val="24"/>
        </w:rPr>
        <w:t xml:space="preserve"> Nr.1-18/9955 “Par saistošajiem noteikumiem Nr.52”</w:t>
      </w:r>
      <w:r>
        <w:rPr>
          <w:rFonts w:cs="Times New Roman"/>
          <w:szCs w:val="24"/>
        </w:rPr>
        <w:t xml:space="preserve"> kopija uz 1 lapas</w:t>
      </w:r>
    </w:p>
    <w:p w14:paraId="23A35006" w14:textId="77777777" w:rsidR="0068067C" w:rsidRPr="0068067C" w:rsidRDefault="0068067C" w:rsidP="0068067C">
      <w:pPr>
        <w:numPr>
          <w:ilvl w:val="0"/>
          <w:numId w:val="73"/>
        </w:numPr>
        <w:suppressAutoHyphens w:val="0"/>
        <w:spacing w:after="0" w:line="240" w:lineRule="auto"/>
        <w:ind w:left="993" w:hanging="426"/>
        <w:jc w:val="both"/>
      </w:pPr>
      <w:r w:rsidRPr="0068067C">
        <w:t>Precizēti Rēzeknes novada pašvaldības 2019.gada 17.oktobra saistošie noteikumi Nr.52 „Grozījumi Rēzeknes novada pašvaldības 2010.gada 17.jūnija saistošajos noteikumos Nr.30 „Par Rēzeknes novada kapsētu apsaimniekošanas noteikumiem”” uz 2 lapām</w:t>
      </w:r>
    </w:p>
    <w:p w14:paraId="4B41B160" w14:textId="36FE7972" w:rsidR="0068067C" w:rsidRPr="0068067C" w:rsidRDefault="0068067C" w:rsidP="0068067C">
      <w:pPr>
        <w:numPr>
          <w:ilvl w:val="0"/>
          <w:numId w:val="73"/>
        </w:numPr>
        <w:suppressAutoHyphens w:val="0"/>
        <w:spacing w:after="0" w:line="240" w:lineRule="auto"/>
        <w:ind w:left="993" w:hanging="426"/>
        <w:jc w:val="both"/>
        <w:rPr>
          <w:rFonts w:cs="Times New Roman"/>
          <w:szCs w:val="24"/>
        </w:rPr>
      </w:pPr>
      <w:r w:rsidRPr="0068067C">
        <w:t>Bijušā Stoļerovas pagasta padomes priekšsēdētāja P</w:t>
      </w:r>
      <w:r w:rsidR="001A3358">
        <w:t>.</w:t>
      </w:r>
      <w:r w:rsidRPr="0068067C">
        <w:t xml:space="preserve"> B</w:t>
      </w:r>
      <w:r w:rsidR="001A3358">
        <w:t>.</w:t>
      </w:r>
      <w:r w:rsidRPr="0068067C">
        <w:t xml:space="preserve"> </w:t>
      </w:r>
      <w:r w:rsidRPr="0068067C">
        <w:rPr>
          <w:rFonts w:cs="Times New Roman"/>
          <w:bCs/>
          <w:szCs w:val="24"/>
          <w:lang w:eastAsia="en-US"/>
        </w:rPr>
        <w:t>2019.gada 28.oktobra</w:t>
      </w:r>
      <w:r w:rsidRPr="0068067C">
        <w:t xml:space="preserve"> </w:t>
      </w:r>
      <w:r w:rsidRPr="0068067C">
        <w:rPr>
          <w:rFonts w:cs="Times New Roman"/>
          <w:bCs/>
          <w:szCs w:val="24"/>
          <w:lang w:eastAsia="en-US"/>
        </w:rPr>
        <w:t>iesniegums ar dokumentu pielikumā, kopā uz 2 lapām</w:t>
      </w:r>
    </w:p>
    <w:p w14:paraId="323E8D63" w14:textId="69B43DE2" w:rsidR="0068067C" w:rsidRPr="0068067C" w:rsidRDefault="0068067C" w:rsidP="0068067C">
      <w:pPr>
        <w:numPr>
          <w:ilvl w:val="0"/>
          <w:numId w:val="73"/>
        </w:numPr>
        <w:suppressAutoHyphens w:val="0"/>
        <w:spacing w:after="0" w:line="240" w:lineRule="auto"/>
        <w:ind w:left="993" w:hanging="426"/>
        <w:jc w:val="both"/>
      </w:pPr>
      <w:r w:rsidRPr="0068067C">
        <w:t>Bijušā Lendžu pagasta padomes priekšsēdētāja V</w:t>
      </w:r>
      <w:r w:rsidR="001A3358">
        <w:t>.</w:t>
      </w:r>
      <w:r w:rsidRPr="0068067C">
        <w:t xml:space="preserve"> B</w:t>
      </w:r>
      <w:r w:rsidR="001A3358">
        <w:t>.</w:t>
      </w:r>
      <w:r w:rsidRPr="0068067C">
        <w:t xml:space="preserve"> </w:t>
      </w:r>
      <w:r w:rsidRPr="0068067C">
        <w:rPr>
          <w:rFonts w:cs="Times New Roman"/>
          <w:bCs/>
          <w:szCs w:val="24"/>
          <w:lang w:eastAsia="en-US"/>
        </w:rPr>
        <w:t>2019.gada 23.oktobra iesniegums ar dokumentu pielikumā, kopā uz 2 lapām</w:t>
      </w:r>
    </w:p>
    <w:p w14:paraId="24C2DCD1" w14:textId="201DEE31" w:rsidR="0068067C" w:rsidRPr="0068067C" w:rsidRDefault="0068067C" w:rsidP="0068067C">
      <w:pPr>
        <w:numPr>
          <w:ilvl w:val="0"/>
          <w:numId w:val="73"/>
        </w:numPr>
        <w:suppressAutoHyphens w:val="0"/>
        <w:spacing w:after="0" w:line="240" w:lineRule="auto"/>
        <w:ind w:left="993" w:hanging="426"/>
        <w:jc w:val="both"/>
      </w:pPr>
      <w:r w:rsidRPr="0068067C">
        <w:t xml:space="preserve">Bijušās </w:t>
      </w:r>
      <w:proofErr w:type="spellStart"/>
      <w:r w:rsidRPr="0068067C">
        <w:t>Čornajas</w:t>
      </w:r>
      <w:proofErr w:type="spellEnd"/>
      <w:r w:rsidRPr="0068067C">
        <w:t xml:space="preserve"> pagasta padomes priekšsēdētājas I</w:t>
      </w:r>
      <w:r w:rsidR="001A3358">
        <w:t>.</w:t>
      </w:r>
      <w:r w:rsidRPr="0068067C">
        <w:t xml:space="preserve"> J</w:t>
      </w:r>
      <w:r w:rsidR="001A3358">
        <w:t>.</w:t>
      </w:r>
      <w:r w:rsidRPr="0068067C">
        <w:t xml:space="preserve"> </w:t>
      </w:r>
      <w:r w:rsidRPr="0068067C">
        <w:rPr>
          <w:rFonts w:cs="Times New Roman"/>
          <w:bCs/>
          <w:szCs w:val="24"/>
          <w:lang w:eastAsia="en-US"/>
        </w:rPr>
        <w:t>2019.gada 31.oktobra iesniegums uz 1 lapas</w:t>
      </w:r>
    </w:p>
    <w:p w14:paraId="629E0D33" w14:textId="17A2FFBE" w:rsidR="0068067C" w:rsidRPr="0068067C" w:rsidRDefault="0068067C" w:rsidP="0068067C">
      <w:pPr>
        <w:numPr>
          <w:ilvl w:val="0"/>
          <w:numId w:val="73"/>
        </w:numPr>
        <w:suppressAutoHyphens w:val="0"/>
        <w:spacing w:after="0" w:line="240" w:lineRule="auto"/>
        <w:ind w:left="993" w:hanging="426"/>
        <w:jc w:val="both"/>
      </w:pPr>
      <w:r w:rsidRPr="0068067C">
        <w:t>Bijušās Vērēmu pagasta padomes priekšsēdētājas J</w:t>
      </w:r>
      <w:r w:rsidR="001A3358">
        <w:t>.</w:t>
      </w:r>
      <w:r w:rsidRPr="0068067C">
        <w:t xml:space="preserve"> S</w:t>
      </w:r>
      <w:r w:rsidR="001A3358">
        <w:t>.</w:t>
      </w:r>
      <w:bookmarkStart w:id="17" w:name="_GoBack"/>
      <w:bookmarkEnd w:id="17"/>
      <w:r w:rsidRPr="0068067C">
        <w:t xml:space="preserve"> </w:t>
      </w:r>
      <w:r w:rsidRPr="0068067C">
        <w:rPr>
          <w:rFonts w:cs="Times New Roman"/>
          <w:bCs/>
          <w:szCs w:val="24"/>
          <w:lang w:eastAsia="en-US"/>
        </w:rPr>
        <w:t>2019.gada 29.oktobra iesniegums ar dokumentiem pielikumā, kopā uz 4 lapām</w:t>
      </w:r>
    </w:p>
    <w:p w14:paraId="646D3E1C" w14:textId="77777777" w:rsidR="0068067C" w:rsidRPr="0068067C" w:rsidRDefault="0068067C" w:rsidP="0068067C">
      <w:pPr>
        <w:numPr>
          <w:ilvl w:val="0"/>
          <w:numId w:val="73"/>
        </w:numPr>
        <w:suppressAutoHyphens w:val="0"/>
        <w:spacing w:after="0" w:line="240" w:lineRule="auto"/>
        <w:ind w:left="993" w:hanging="426"/>
        <w:jc w:val="both"/>
      </w:pPr>
      <w:r w:rsidRPr="0068067C">
        <w:rPr>
          <w:rFonts w:cs="Times New Roman"/>
          <w:bCs/>
          <w:szCs w:val="24"/>
          <w:lang w:eastAsia="en-US"/>
        </w:rPr>
        <w:t>Iestādes “Maltas pagastu apvienība”</w:t>
      </w:r>
      <w:r w:rsidRPr="0068067C">
        <w:rPr>
          <w:rFonts w:cs="Times New Roman"/>
          <w:b/>
          <w:szCs w:val="24"/>
          <w:lang w:eastAsia="en-US"/>
        </w:rPr>
        <w:t xml:space="preserve"> </w:t>
      </w:r>
      <w:r w:rsidRPr="0068067C">
        <w:rPr>
          <w:rFonts w:cs="Times New Roman"/>
          <w:bCs/>
          <w:szCs w:val="24"/>
          <w:lang w:eastAsia="en-US"/>
        </w:rPr>
        <w:t>struktūrvienības “Feimaņu pagasta pārvalde” 2019.gada 31.oktobra iesnieguma Nr.2.2/159 kopija uz 1 lapas</w:t>
      </w:r>
    </w:p>
    <w:p w14:paraId="4DF4972E" w14:textId="77777777" w:rsidR="0068067C" w:rsidRPr="0068067C" w:rsidRDefault="0068067C" w:rsidP="0068067C">
      <w:pPr>
        <w:numPr>
          <w:ilvl w:val="0"/>
          <w:numId w:val="73"/>
        </w:numPr>
        <w:suppressAutoHyphens w:val="0"/>
        <w:spacing w:after="0" w:line="240" w:lineRule="auto"/>
        <w:ind w:left="993" w:hanging="426"/>
        <w:jc w:val="both"/>
      </w:pPr>
      <w:r w:rsidRPr="0068067C">
        <w:t>Z</w:t>
      </w:r>
      <w:r w:rsidRPr="0068067C">
        <w:rPr>
          <w:rFonts w:eastAsia="Times New Roman" w:cs="Times New Roman"/>
          <w:bCs/>
          <w:szCs w:val="24"/>
          <w:lang w:eastAsia="x-none"/>
        </w:rPr>
        <w:t>emes reformas pabeigšanai paredzēto neapbūvēto zemes vienību ar kadastra apzīmējumiem 7852 005 0404 un 7852 005 0421  Feimaņu</w:t>
      </w:r>
      <w:r w:rsidRPr="0068067C">
        <w:rPr>
          <w:rFonts w:eastAsia="Times New Roman" w:cs="Times New Roman"/>
          <w:bCs/>
          <w:szCs w:val="24"/>
          <w:lang w:val="x-none" w:eastAsia="x-none"/>
        </w:rPr>
        <w:t xml:space="preserve"> </w:t>
      </w:r>
      <w:r w:rsidRPr="0068067C">
        <w:rPr>
          <w:rFonts w:cs="Times New Roman"/>
          <w:bCs/>
          <w:szCs w:val="24"/>
        </w:rPr>
        <w:t>pagastā</w:t>
      </w:r>
      <w:r w:rsidRPr="0068067C">
        <w:rPr>
          <w:rFonts w:eastAsia="Times New Roman"/>
          <w:bCs/>
          <w:szCs w:val="24"/>
          <w:lang w:eastAsia="x-none"/>
        </w:rPr>
        <w:t xml:space="preserve">, </w:t>
      </w:r>
      <w:r w:rsidRPr="0068067C">
        <w:rPr>
          <w:rFonts w:eastAsia="Times New Roman"/>
          <w:bCs/>
          <w:szCs w:val="24"/>
          <w:lang w:val="x-none" w:eastAsia="x-none"/>
        </w:rPr>
        <w:t>nomas tiesību</w:t>
      </w:r>
      <w:r w:rsidRPr="0068067C">
        <w:rPr>
          <w:rFonts w:eastAsia="Times New Roman"/>
          <w:bCs/>
          <w:szCs w:val="24"/>
          <w:lang w:eastAsia="x-none"/>
        </w:rPr>
        <w:t xml:space="preserve"> </w:t>
      </w:r>
      <w:r w:rsidRPr="0068067C">
        <w:rPr>
          <w:rFonts w:eastAsia="Times New Roman"/>
          <w:bCs/>
          <w:szCs w:val="24"/>
          <w:lang w:val="x-none" w:eastAsia="x-none"/>
        </w:rPr>
        <w:t>izsoles noteikumi</w:t>
      </w:r>
      <w:r w:rsidRPr="0068067C">
        <w:rPr>
          <w:rFonts w:cs="Times New Roman"/>
          <w:bCs/>
        </w:rPr>
        <w:t xml:space="preserve"> ar pielikumiem, </w:t>
      </w:r>
      <w:r w:rsidRPr="0068067C">
        <w:rPr>
          <w:rFonts w:cs="Times New Roman"/>
          <w:szCs w:val="24"/>
          <w:lang w:eastAsia="en-US"/>
        </w:rPr>
        <w:t>ar nomā nododamās zemes apsekošanas aktu un nomā nododamās zemes nosacītās nomas maksas noteikšanas protokolu pielikumā, kopā</w:t>
      </w:r>
      <w:r w:rsidRPr="0068067C">
        <w:rPr>
          <w:rFonts w:cs="Times New Roman"/>
          <w:bCs/>
        </w:rPr>
        <w:t xml:space="preserve"> uz 23 lapām</w:t>
      </w:r>
    </w:p>
    <w:p w14:paraId="3B58A5D7" w14:textId="77777777" w:rsidR="0068067C" w:rsidRPr="0068067C" w:rsidRDefault="0068067C" w:rsidP="0068067C">
      <w:pPr>
        <w:numPr>
          <w:ilvl w:val="0"/>
          <w:numId w:val="73"/>
        </w:numPr>
        <w:suppressAutoHyphens w:val="0"/>
        <w:spacing w:after="0" w:line="240" w:lineRule="auto"/>
        <w:ind w:left="993" w:hanging="426"/>
        <w:jc w:val="both"/>
      </w:pPr>
      <w:r w:rsidRPr="0068067C">
        <w:rPr>
          <w:rFonts w:eastAsia="Times New Roman" w:cs="Times New Roman"/>
          <w:bCs/>
          <w:szCs w:val="24"/>
          <w:lang w:eastAsia="x-none"/>
        </w:rPr>
        <w:t xml:space="preserve">Rezerves zemes fonda neapbūvētās </w:t>
      </w:r>
      <w:r w:rsidRPr="0068067C">
        <w:rPr>
          <w:rFonts w:eastAsia="Times New Roman" w:cs="Times New Roman"/>
          <w:bCs/>
          <w:szCs w:val="24"/>
          <w:lang w:val="x-none" w:eastAsia="x-none"/>
        </w:rPr>
        <w:t xml:space="preserve">zemes vienības ar kadastra apzīmējumu 7862 010      0080 un zemes reformas pabeigšanai paredzētās zemes vienības ar kadastra apzīmējumu </w:t>
      </w:r>
      <w:r w:rsidRPr="0068067C">
        <w:rPr>
          <w:rFonts w:eastAsia="Times New Roman" w:cs="Times New Roman"/>
          <w:bCs/>
          <w:szCs w:val="24"/>
          <w:lang w:val="x-none" w:eastAsia="x-none"/>
        </w:rPr>
        <w:lastRenderedPageBreak/>
        <w:t>7862 010 0128</w:t>
      </w:r>
      <w:r w:rsidRPr="0068067C">
        <w:rPr>
          <w:rFonts w:eastAsia="Times New Roman" w:cs="Times New Roman"/>
          <w:bCs/>
          <w:szCs w:val="24"/>
          <w:lang w:eastAsia="x-none"/>
        </w:rPr>
        <w:t xml:space="preserve"> Kaunatas</w:t>
      </w:r>
      <w:r w:rsidRPr="0068067C">
        <w:rPr>
          <w:rFonts w:eastAsia="Times New Roman" w:cs="Times New Roman"/>
          <w:bCs/>
          <w:szCs w:val="24"/>
          <w:lang w:val="x-none" w:eastAsia="x-none"/>
        </w:rPr>
        <w:t xml:space="preserve"> </w:t>
      </w:r>
      <w:r w:rsidRPr="0068067C">
        <w:rPr>
          <w:rFonts w:cs="Times New Roman"/>
          <w:bCs/>
          <w:szCs w:val="24"/>
        </w:rPr>
        <w:t>pagastā</w:t>
      </w:r>
      <w:r w:rsidRPr="0068067C">
        <w:rPr>
          <w:rFonts w:eastAsia="Times New Roman"/>
          <w:bCs/>
          <w:szCs w:val="24"/>
          <w:lang w:eastAsia="x-none"/>
        </w:rPr>
        <w:t xml:space="preserve">, </w:t>
      </w:r>
      <w:r w:rsidRPr="0068067C">
        <w:rPr>
          <w:rFonts w:eastAsia="Times New Roman"/>
          <w:bCs/>
          <w:szCs w:val="24"/>
          <w:lang w:val="x-none" w:eastAsia="x-none"/>
        </w:rPr>
        <w:t>nomas tiesību</w:t>
      </w:r>
      <w:r w:rsidRPr="0068067C">
        <w:rPr>
          <w:rFonts w:eastAsia="Times New Roman"/>
          <w:bCs/>
          <w:szCs w:val="24"/>
          <w:lang w:eastAsia="x-none"/>
        </w:rPr>
        <w:t xml:space="preserve"> </w:t>
      </w:r>
      <w:r w:rsidRPr="0068067C">
        <w:rPr>
          <w:rFonts w:eastAsia="Times New Roman"/>
          <w:bCs/>
          <w:szCs w:val="24"/>
          <w:lang w:val="x-none" w:eastAsia="x-none"/>
        </w:rPr>
        <w:t>izsoles noteikumi</w:t>
      </w:r>
      <w:r w:rsidRPr="0068067C">
        <w:rPr>
          <w:rFonts w:cs="Times New Roman"/>
          <w:bCs/>
        </w:rPr>
        <w:t xml:space="preserve"> ar pielikumiem, </w:t>
      </w:r>
      <w:r w:rsidRPr="0068067C">
        <w:rPr>
          <w:rFonts w:cs="Times New Roman"/>
          <w:szCs w:val="24"/>
          <w:lang w:eastAsia="en-US"/>
        </w:rPr>
        <w:t>ar nomā nododamās zemes apsekošanas aktu un nomā nododamās zemes nosacītās nomas maksas noteikšanas protokolu pielikumā, kopā</w:t>
      </w:r>
      <w:r w:rsidRPr="0068067C">
        <w:rPr>
          <w:rFonts w:cs="Times New Roman"/>
          <w:bCs/>
        </w:rPr>
        <w:t xml:space="preserve"> uz 22 lapām</w:t>
      </w:r>
      <w:r w:rsidRPr="0068067C">
        <w:rPr>
          <w:rFonts w:eastAsia="Times New Roman" w:cs="Times New Roman"/>
          <w:szCs w:val="24"/>
          <w:lang w:eastAsia="en-US"/>
        </w:rPr>
        <w:t xml:space="preserve"> </w:t>
      </w:r>
    </w:p>
    <w:p w14:paraId="52DEF2AF" w14:textId="77777777" w:rsidR="0068067C" w:rsidRPr="0068067C" w:rsidRDefault="0068067C" w:rsidP="0068067C">
      <w:pPr>
        <w:numPr>
          <w:ilvl w:val="0"/>
          <w:numId w:val="73"/>
        </w:numPr>
        <w:suppressAutoHyphens w:val="0"/>
        <w:spacing w:after="0" w:line="240" w:lineRule="auto"/>
        <w:ind w:left="993" w:hanging="426"/>
        <w:jc w:val="both"/>
        <w:rPr>
          <w:rFonts w:cs="Times New Roman"/>
          <w:color w:val="FF0000"/>
          <w:szCs w:val="24"/>
        </w:rPr>
      </w:pPr>
      <w:r w:rsidRPr="0068067C">
        <w:rPr>
          <w:rFonts w:cs="Times New Roman"/>
          <w:szCs w:val="24"/>
        </w:rPr>
        <w:t>Iestādes “Maltas pagastu apvienība” struktūrvienības “Silmalas pagasta pārvalde” 2019.gada 12.novembra iesnieguma Nr.2.2/586 kopija uz 2 lapām</w:t>
      </w:r>
    </w:p>
    <w:p w14:paraId="4E110BA6" w14:textId="77777777" w:rsidR="0068067C" w:rsidRPr="0068067C" w:rsidRDefault="0068067C" w:rsidP="0068067C">
      <w:pPr>
        <w:numPr>
          <w:ilvl w:val="0"/>
          <w:numId w:val="73"/>
        </w:numPr>
        <w:suppressAutoHyphens w:val="0"/>
        <w:spacing w:after="0" w:line="240" w:lineRule="auto"/>
        <w:ind w:left="993" w:hanging="426"/>
        <w:jc w:val="both"/>
      </w:pPr>
      <w:r w:rsidRPr="0068067C">
        <w:t xml:space="preserve">Neapbūvēto zemes vienību ar kadastra apzīmējumiem 7888 001 0052, 7888 005 0298, 7888 010 0085, 7888 010 0260,7888 007 0355, 7888 007 0249, 7888 007 0419, 7888 007 0420, 7888 007 0434, 7888 007 0314, 7888 007 0313, 7888 007 0308, 7888 007 0252, 7888 007 0332, 7888 007 0350, 7888 007 0250, 7888 007 0331, 7888 007 0079 un 7888 007 0213 Silmalas pagastā, </w:t>
      </w:r>
      <w:r w:rsidRPr="0068067C">
        <w:rPr>
          <w:rFonts w:eastAsia="Times New Roman"/>
          <w:bCs/>
          <w:szCs w:val="24"/>
          <w:lang w:val="x-none" w:eastAsia="x-none"/>
        </w:rPr>
        <w:t>nomas tiesību</w:t>
      </w:r>
      <w:r w:rsidRPr="0068067C">
        <w:rPr>
          <w:rFonts w:eastAsia="Times New Roman"/>
          <w:bCs/>
          <w:szCs w:val="24"/>
          <w:lang w:eastAsia="x-none"/>
        </w:rPr>
        <w:t xml:space="preserve"> </w:t>
      </w:r>
      <w:r w:rsidRPr="0068067C">
        <w:rPr>
          <w:rFonts w:eastAsia="Times New Roman"/>
          <w:bCs/>
          <w:szCs w:val="24"/>
          <w:lang w:val="x-none" w:eastAsia="x-none"/>
        </w:rPr>
        <w:t>izsoles noteikumi</w:t>
      </w:r>
      <w:r w:rsidRPr="0068067C">
        <w:rPr>
          <w:rFonts w:cs="Times New Roman"/>
          <w:bCs/>
        </w:rPr>
        <w:t xml:space="preserve"> ar pielikumiem, </w:t>
      </w:r>
      <w:r w:rsidRPr="0068067C">
        <w:rPr>
          <w:rFonts w:cs="Times New Roman"/>
          <w:szCs w:val="24"/>
          <w:lang w:eastAsia="en-US"/>
        </w:rPr>
        <w:t>ar nomā nododamās zemes apsekošanas aktu un nomā nododamās zemes nosacītās nomas maksas noteikšanas protokolu pielikumā, kopā</w:t>
      </w:r>
      <w:r w:rsidRPr="0068067C">
        <w:rPr>
          <w:rFonts w:cs="Times New Roman"/>
          <w:bCs/>
        </w:rPr>
        <w:t xml:space="preserve"> uz 91 lapas</w:t>
      </w:r>
      <w:r w:rsidRPr="0068067C">
        <w:rPr>
          <w:rFonts w:eastAsia="Times New Roman" w:cs="Times New Roman"/>
          <w:szCs w:val="24"/>
          <w:lang w:eastAsia="en-US"/>
        </w:rPr>
        <w:t xml:space="preserve"> </w:t>
      </w:r>
    </w:p>
    <w:p w14:paraId="7EF8C49B" w14:textId="77777777" w:rsidR="0068067C" w:rsidRPr="0068067C" w:rsidRDefault="0068067C" w:rsidP="0068067C">
      <w:pPr>
        <w:numPr>
          <w:ilvl w:val="0"/>
          <w:numId w:val="73"/>
        </w:numPr>
        <w:suppressAutoHyphens w:val="0"/>
        <w:spacing w:after="0" w:line="240" w:lineRule="auto"/>
        <w:ind w:left="993" w:hanging="426"/>
        <w:jc w:val="both"/>
        <w:rPr>
          <w:rFonts w:cs="Times New Roman"/>
          <w:color w:val="FF0000"/>
          <w:szCs w:val="24"/>
        </w:rPr>
      </w:pPr>
      <w:r w:rsidRPr="0068067C">
        <w:rPr>
          <w:rFonts w:cs="Times New Roman"/>
          <w:szCs w:val="24"/>
        </w:rPr>
        <w:t>Iestādes “Kaunatas pagastu apvienība” struktūrvienības “Mākoņkalna pagasta pārvalde” 2019.gada 30.oktobra iesnieguma Nr.2.2/28 kopija ar nomas maksas aprēķinu pielikumā, kopā uz 2 lapām</w:t>
      </w:r>
    </w:p>
    <w:p w14:paraId="289B5E54" w14:textId="77777777" w:rsidR="0068067C" w:rsidRPr="0068067C" w:rsidRDefault="0068067C" w:rsidP="0068067C">
      <w:pPr>
        <w:numPr>
          <w:ilvl w:val="0"/>
          <w:numId w:val="73"/>
        </w:numPr>
        <w:suppressAutoHyphens w:val="0"/>
        <w:spacing w:after="0" w:line="240" w:lineRule="auto"/>
        <w:ind w:left="993" w:hanging="426"/>
        <w:jc w:val="both"/>
        <w:rPr>
          <w:rFonts w:cs="Times New Roman"/>
          <w:color w:val="FF0000"/>
          <w:szCs w:val="24"/>
        </w:rPr>
      </w:pPr>
      <w:r w:rsidRPr="0068067C">
        <w:rPr>
          <w:rFonts w:cs="Times New Roman"/>
          <w:szCs w:val="24"/>
        </w:rPr>
        <w:t>Dabas aizsardzības pārvaldes 2019.gada 21.oktobra iesnieguma Nr.7.13/5660/2019-N kopija uz 1 lapas</w:t>
      </w:r>
    </w:p>
    <w:p w14:paraId="6B7E8545" w14:textId="77777777" w:rsidR="0068067C" w:rsidRPr="0068067C" w:rsidRDefault="0068067C" w:rsidP="0068067C">
      <w:pPr>
        <w:numPr>
          <w:ilvl w:val="0"/>
          <w:numId w:val="73"/>
        </w:numPr>
        <w:suppressAutoHyphens w:val="0"/>
        <w:spacing w:after="0" w:line="240" w:lineRule="auto"/>
        <w:ind w:left="993" w:hanging="426"/>
        <w:jc w:val="both"/>
        <w:rPr>
          <w:rFonts w:cs="Times New Roman"/>
          <w:szCs w:val="24"/>
        </w:rPr>
      </w:pPr>
      <w:r w:rsidRPr="0068067C">
        <w:rPr>
          <w:rFonts w:cs="Times New Roman"/>
          <w:szCs w:val="24"/>
        </w:rPr>
        <w:t>Pielikums 19.§ - nekustamā īpašuma nomas līguma ar pielikumiem projekts uz 9 lapām</w:t>
      </w:r>
    </w:p>
    <w:p w14:paraId="6FCB9037" w14:textId="77777777" w:rsidR="0068067C" w:rsidRPr="0068067C" w:rsidRDefault="0068067C" w:rsidP="0068067C">
      <w:pPr>
        <w:numPr>
          <w:ilvl w:val="0"/>
          <w:numId w:val="73"/>
        </w:numPr>
        <w:suppressAutoHyphens w:val="0"/>
        <w:spacing w:after="0" w:line="240" w:lineRule="auto"/>
        <w:ind w:left="993" w:hanging="426"/>
        <w:jc w:val="both"/>
        <w:rPr>
          <w:rFonts w:cs="Times New Roman"/>
          <w:color w:val="FF0000"/>
          <w:szCs w:val="24"/>
        </w:rPr>
      </w:pPr>
      <w:r w:rsidRPr="0068067C">
        <w:rPr>
          <w:rFonts w:cs="Times New Roman"/>
          <w:szCs w:val="24"/>
        </w:rPr>
        <w:t>Iestādes “Maltas pagastu apvienība” struktūrvienības “Lūznavas pagasta pārvalde” 2019.gada 5.novembra iesnieguma Nr.2.2/128 kopija ar izsoles komisijas protokola kopiju pielikumā, kopā uz 2 lapām</w:t>
      </w:r>
    </w:p>
    <w:p w14:paraId="6F687A66" w14:textId="77777777" w:rsidR="0068067C" w:rsidRPr="0068067C" w:rsidRDefault="0068067C" w:rsidP="0068067C">
      <w:pPr>
        <w:numPr>
          <w:ilvl w:val="0"/>
          <w:numId w:val="73"/>
        </w:numPr>
        <w:suppressAutoHyphens w:val="0"/>
        <w:spacing w:after="0" w:line="240" w:lineRule="auto"/>
        <w:ind w:left="993" w:hanging="426"/>
        <w:jc w:val="both"/>
        <w:rPr>
          <w:rFonts w:cs="Times New Roman"/>
          <w:color w:val="FF0000"/>
          <w:szCs w:val="24"/>
        </w:rPr>
      </w:pPr>
      <w:r w:rsidRPr="0068067C">
        <w:rPr>
          <w:rFonts w:cs="Times New Roman"/>
          <w:szCs w:val="24"/>
        </w:rPr>
        <w:t>Iestādes “Kaunatas pagastu apvienība” struktūrvienības “Stoļerovas pagasta pārvalde” 2019.gada 31.oktobra iesnieguma Nr.2.2/67 kopija ar izsoles komisijas protokola kopiju pielikumā, kopā uz 2 lapām</w:t>
      </w:r>
    </w:p>
    <w:p w14:paraId="162C94F7" w14:textId="77777777" w:rsidR="0068067C" w:rsidRPr="0068067C" w:rsidRDefault="0068067C" w:rsidP="0068067C">
      <w:pPr>
        <w:numPr>
          <w:ilvl w:val="0"/>
          <w:numId w:val="73"/>
        </w:numPr>
        <w:suppressAutoHyphens w:val="0"/>
        <w:spacing w:after="0" w:line="240" w:lineRule="auto"/>
        <w:ind w:left="993" w:hanging="426"/>
        <w:jc w:val="both"/>
        <w:rPr>
          <w:rFonts w:cs="Times New Roman"/>
          <w:color w:val="FF0000"/>
          <w:szCs w:val="24"/>
        </w:rPr>
      </w:pPr>
      <w:r w:rsidRPr="0068067C">
        <w:rPr>
          <w:rFonts w:cs="Times New Roman"/>
          <w:szCs w:val="24"/>
        </w:rPr>
        <w:t>Iestādes “Maltas pagastu apvienība” struktūrvienības “Lūznavas pagasta pārvalde” 2019.gada 11.novembra iesnieguma Nr.2.2/135 kopija uz 1 lapas</w:t>
      </w:r>
    </w:p>
    <w:p w14:paraId="475B8F96" w14:textId="77777777" w:rsidR="0068067C" w:rsidRPr="0068067C" w:rsidRDefault="0068067C" w:rsidP="0068067C">
      <w:pPr>
        <w:numPr>
          <w:ilvl w:val="0"/>
          <w:numId w:val="73"/>
        </w:numPr>
        <w:suppressAutoHyphens w:val="0"/>
        <w:spacing w:after="0" w:line="240" w:lineRule="auto"/>
        <w:ind w:left="993" w:hanging="426"/>
        <w:jc w:val="both"/>
        <w:rPr>
          <w:rFonts w:cs="Times New Roman"/>
          <w:color w:val="FF0000"/>
          <w:szCs w:val="24"/>
        </w:rPr>
      </w:pPr>
      <w:r w:rsidRPr="0068067C">
        <w:rPr>
          <w:rFonts w:cs="Times New Roman"/>
          <w:szCs w:val="24"/>
        </w:rPr>
        <w:t>Iestādes “Kaunatas pagastu apvienība” struktūrvienības “</w:t>
      </w:r>
      <w:proofErr w:type="spellStart"/>
      <w:r w:rsidRPr="0068067C">
        <w:rPr>
          <w:rFonts w:cs="Times New Roman"/>
          <w:szCs w:val="24"/>
        </w:rPr>
        <w:t>Čornajas</w:t>
      </w:r>
      <w:proofErr w:type="spellEnd"/>
      <w:r w:rsidRPr="0068067C">
        <w:rPr>
          <w:rFonts w:cs="Times New Roman"/>
          <w:szCs w:val="24"/>
        </w:rPr>
        <w:t xml:space="preserve"> pagasta pārvalde” 2019.gada 4.novembra iesnieguma Nr.2.2/178 kopija ar novērtējuma slēdziena un zemesgrāmatu apliecības kopiju pielikumā, kopā uz 7 lapām</w:t>
      </w:r>
    </w:p>
    <w:p w14:paraId="1EA04EC0" w14:textId="77777777" w:rsidR="0068067C" w:rsidRPr="0068067C" w:rsidRDefault="0068067C" w:rsidP="0068067C">
      <w:pPr>
        <w:numPr>
          <w:ilvl w:val="0"/>
          <w:numId w:val="73"/>
        </w:numPr>
        <w:suppressAutoHyphens w:val="0"/>
        <w:spacing w:after="0" w:line="240" w:lineRule="auto"/>
        <w:ind w:left="993" w:hanging="426"/>
        <w:jc w:val="both"/>
        <w:rPr>
          <w:rFonts w:cs="Times New Roman"/>
          <w:color w:val="FF0000"/>
          <w:szCs w:val="24"/>
        </w:rPr>
      </w:pPr>
      <w:r w:rsidRPr="0068067C">
        <w:rPr>
          <w:rFonts w:eastAsia="Times New Roman" w:cs="Times New Roman"/>
          <w:bCs/>
          <w:szCs w:val="24"/>
          <w:lang w:eastAsia="x-none"/>
        </w:rPr>
        <w:t>N</w:t>
      </w:r>
      <w:proofErr w:type="spellStart"/>
      <w:r w:rsidRPr="0068067C">
        <w:rPr>
          <w:rFonts w:eastAsia="Times New Roman" w:cs="Times New Roman"/>
          <w:bCs/>
          <w:szCs w:val="24"/>
          <w:lang w:val="x-none" w:eastAsia="x-none"/>
        </w:rPr>
        <w:t>ekustamā</w:t>
      </w:r>
      <w:proofErr w:type="spellEnd"/>
      <w:r w:rsidRPr="0068067C">
        <w:rPr>
          <w:rFonts w:eastAsia="Times New Roman" w:cs="Times New Roman"/>
          <w:bCs/>
          <w:szCs w:val="24"/>
          <w:lang w:val="x-none" w:eastAsia="x-none"/>
        </w:rPr>
        <w:t xml:space="preserve"> īpašuma</w:t>
      </w:r>
      <w:r w:rsidRPr="0068067C">
        <w:rPr>
          <w:rFonts w:eastAsia="Times New Roman" w:cs="Times New Roman"/>
          <w:bCs/>
          <w:szCs w:val="24"/>
          <w:lang w:eastAsia="x-none"/>
        </w:rPr>
        <w:t xml:space="preserve"> </w:t>
      </w:r>
      <w:r w:rsidRPr="0068067C">
        <w:rPr>
          <w:rFonts w:eastAsia="Times New Roman" w:cs="Times New Roman"/>
          <w:bCs/>
          <w:szCs w:val="24"/>
          <w:lang w:val="x-none" w:eastAsia="x-none"/>
        </w:rPr>
        <w:t>“</w:t>
      </w:r>
      <w:proofErr w:type="spellStart"/>
      <w:r w:rsidRPr="0068067C">
        <w:rPr>
          <w:rFonts w:eastAsia="Times New Roman" w:cs="Times New Roman"/>
          <w:bCs/>
          <w:szCs w:val="24"/>
          <w:lang w:eastAsia="x-none"/>
        </w:rPr>
        <w:t>Lazdiņi</w:t>
      </w:r>
      <w:proofErr w:type="spellEnd"/>
      <w:r w:rsidRPr="0068067C">
        <w:rPr>
          <w:rFonts w:eastAsia="Times New Roman" w:cs="Times New Roman"/>
          <w:bCs/>
          <w:szCs w:val="24"/>
          <w:lang w:val="x-none" w:eastAsia="x-none"/>
        </w:rPr>
        <w:t>”</w:t>
      </w:r>
      <w:r w:rsidRPr="0068067C">
        <w:rPr>
          <w:rFonts w:eastAsia="Times New Roman" w:cs="Times New Roman"/>
          <w:bCs/>
          <w:szCs w:val="24"/>
          <w:lang w:eastAsia="x-none"/>
        </w:rPr>
        <w:t>,</w:t>
      </w:r>
      <w:r w:rsidRPr="0068067C">
        <w:rPr>
          <w:rFonts w:eastAsia="Times New Roman" w:cs="Times New Roman"/>
          <w:bCs/>
          <w:szCs w:val="24"/>
          <w:lang w:val="x-none" w:eastAsia="x-none"/>
        </w:rPr>
        <w:t xml:space="preserve"> </w:t>
      </w:r>
      <w:proofErr w:type="spellStart"/>
      <w:r w:rsidRPr="0068067C">
        <w:rPr>
          <w:rFonts w:eastAsia="Times New Roman" w:cs="Times New Roman"/>
          <w:bCs/>
          <w:szCs w:val="24"/>
          <w:lang w:eastAsia="x-none"/>
        </w:rPr>
        <w:t>Čornajas</w:t>
      </w:r>
      <w:proofErr w:type="spellEnd"/>
      <w:r w:rsidRPr="0068067C">
        <w:rPr>
          <w:rFonts w:eastAsia="Times New Roman" w:cs="Times New Roman"/>
          <w:bCs/>
          <w:szCs w:val="24"/>
          <w:lang w:val="x-none" w:eastAsia="x-none"/>
        </w:rPr>
        <w:t xml:space="preserve"> pagastā</w:t>
      </w:r>
      <w:r w:rsidRPr="0068067C">
        <w:rPr>
          <w:rFonts w:eastAsia="Times New Roman" w:cs="Times New Roman"/>
          <w:bCs/>
          <w:szCs w:val="24"/>
          <w:lang w:eastAsia="x-none"/>
        </w:rPr>
        <w:t>,</w:t>
      </w:r>
      <w:r w:rsidRPr="0068067C">
        <w:rPr>
          <w:rFonts w:eastAsia="Times New Roman" w:cs="Times New Roman"/>
          <w:bCs/>
          <w:szCs w:val="24"/>
          <w:lang w:val="x-none" w:eastAsia="x-none"/>
        </w:rPr>
        <w:t xml:space="preserve"> </w:t>
      </w:r>
      <w:r w:rsidRPr="0068067C">
        <w:rPr>
          <w:rFonts w:eastAsia="Times New Roman" w:cs="Times New Roman"/>
          <w:bCs/>
          <w:szCs w:val="24"/>
          <w:lang w:eastAsia="x-none"/>
        </w:rPr>
        <w:t xml:space="preserve">Rēzeknes novadā, </w:t>
      </w:r>
      <w:r w:rsidRPr="0068067C">
        <w:rPr>
          <w:rFonts w:eastAsia="Times New Roman" w:cs="Times New Roman"/>
          <w:bCs/>
          <w:szCs w:val="24"/>
          <w:lang w:val="x-none" w:eastAsia="x-none"/>
        </w:rPr>
        <w:t>ar kadastra Nr.7846 004 0</w:t>
      </w:r>
      <w:r w:rsidRPr="0068067C">
        <w:rPr>
          <w:rFonts w:eastAsia="Times New Roman" w:cs="Times New Roman"/>
          <w:bCs/>
          <w:szCs w:val="24"/>
          <w:lang w:eastAsia="x-none"/>
        </w:rPr>
        <w:t xml:space="preserve">396, </w:t>
      </w:r>
      <w:r w:rsidRPr="0068067C">
        <w:rPr>
          <w:rFonts w:eastAsia="Times New Roman"/>
          <w:bCs/>
          <w:szCs w:val="24"/>
          <w:lang w:val="x-none" w:eastAsia="x-none"/>
        </w:rPr>
        <w:t>izsoles noteikumi</w:t>
      </w:r>
      <w:r w:rsidRPr="0068067C">
        <w:rPr>
          <w:rFonts w:cs="Times New Roman"/>
          <w:bCs/>
        </w:rPr>
        <w:t xml:space="preserve"> ar pielikumiem</w:t>
      </w:r>
      <w:r w:rsidRPr="0068067C">
        <w:rPr>
          <w:rFonts w:cs="Times New Roman"/>
          <w:szCs w:val="24"/>
          <w:lang w:eastAsia="en-US"/>
        </w:rPr>
        <w:t>, kopā</w:t>
      </w:r>
      <w:r w:rsidRPr="0068067C">
        <w:rPr>
          <w:rFonts w:cs="Times New Roman"/>
          <w:bCs/>
        </w:rPr>
        <w:t xml:space="preserve"> uz 12 lapām</w:t>
      </w:r>
    </w:p>
    <w:p w14:paraId="06F9ECC0" w14:textId="77777777" w:rsidR="0068067C" w:rsidRPr="0068067C" w:rsidRDefault="0068067C" w:rsidP="0068067C">
      <w:pPr>
        <w:numPr>
          <w:ilvl w:val="0"/>
          <w:numId w:val="73"/>
        </w:numPr>
        <w:suppressAutoHyphens w:val="0"/>
        <w:spacing w:after="0" w:line="240" w:lineRule="auto"/>
        <w:ind w:left="993" w:hanging="426"/>
        <w:jc w:val="both"/>
        <w:rPr>
          <w:rFonts w:cs="Times New Roman"/>
          <w:color w:val="FF0000"/>
          <w:szCs w:val="24"/>
        </w:rPr>
      </w:pPr>
      <w:r w:rsidRPr="0068067C">
        <w:rPr>
          <w:rFonts w:cs="Times New Roman"/>
          <w:szCs w:val="24"/>
        </w:rPr>
        <w:t>Iestādes “Kaunatas pagastu apvienība” struktūrvienības “Griškānu pagasta pārvalde” 2019.gada 8.novembra iesnieguma Nr.2.2/462 kopija ar novērtējuma slēdziena un zemesgrāmatu apliecības kopijām pielikumā, kopā uz 7 lapām</w:t>
      </w:r>
    </w:p>
    <w:p w14:paraId="3CFC42CA" w14:textId="77777777" w:rsidR="0068067C" w:rsidRPr="0068067C" w:rsidRDefault="0068067C" w:rsidP="0068067C">
      <w:pPr>
        <w:numPr>
          <w:ilvl w:val="0"/>
          <w:numId w:val="73"/>
        </w:numPr>
        <w:suppressAutoHyphens w:val="0"/>
        <w:spacing w:after="0" w:line="240" w:lineRule="auto"/>
        <w:ind w:left="993" w:hanging="426"/>
        <w:jc w:val="both"/>
        <w:rPr>
          <w:rFonts w:cs="Times New Roman"/>
          <w:szCs w:val="24"/>
        </w:rPr>
      </w:pPr>
      <w:r w:rsidRPr="0068067C">
        <w:rPr>
          <w:rFonts w:eastAsia="Times New Roman" w:cs="Times New Roman"/>
          <w:bCs/>
          <w:szCs w:val="24"/>
          <w:lang w:eastAsia="x-none"/>
        </w:rPr>
        <w:t>N</w:t>
      </w:r>
      <w:proofErr w:type="spellStart"/>
      <w:r w:rsidRPr="0068067C">
        <w:rPr>
          <w:rFonts w:eastAsia="Times New Roman" w:cs="Times New Roman"/>
          <w:bCs/>
          <w:szCs w:val="24"/>
          <w:lang w:val="x-none" w:eastAsia="x-none"/>
        </w:rPr>
        <w:t>ekustamā</w:t>
      </w:r>
      <w:proofErr w:type="spellEnd"/>
      <w:r w:rsidRPr="0068067C">
        <w:rPr>
          <w:rFonts w:eastAsia="Times New Roman" w:cs="Times New Roman"/>
          <w:bCs/>
          <w:szCs w:val="24"/>
          <w:lang w:val="x-none" w:eastAsia="x-none"/>
        </w:rPr>
        <w:t xml:space="preserve"> īpašuma</w:t>
      </w:r>
      <w:r w:rsidRPr="0068067C">
        <w:rPr>
          <w:rFonts w:eastAsia="Times New Roman" w:cs="Times New Roman"/>
          <w:bCs/>
          <w:szCs w:val="24"/>
          <w:lang w:eastAsia="x-none"/>
        </w:rPr>
        <w:t xml:space="preserve"> </w:t>
      </w:r>
      <w:r w:rsidRPr="0068067C">
        <w:rPr>
          <w:rFonts w:eastAsia="Times New Roman" w:cs="Times New Roman"/>
          <w:bCs/>
          <w:szCs w:val="24"/>
          <w:lang w:val="x-none" w:eastAsia="x-none"/>
        </w:rPr>
        <w:t>“</w:t>
      </w:r>
      <w:r w:rsidRPr="0068067C">
        <w:rPr>
          <w:rFonts w:eastAsia="Times New Roman" w:cs="Times New Roman"/>
          <w:bCs/>
          <w:szCs w:val="24"/>
          <w:lang w:eastAsia="x-none"/>
        </w:rPr>
        <w:t>Atpūta Griškāni 60</w:t>
      </w:r>
      <w:r w:rsidRPr="0068067C">
        <w:rPr>
          <w:rFonts w:eastAsia="Times New Roman" w:cs="Times New Roman"/>
          <w:bCs/>
          <w:szCs w:val="24"/>
          <w:lang w:val="x-none" w:eastAsia="x-none"/>
        </w:rPr>
        <w:t>”</w:t>
      </w:r>
      <w:r w:rsidRPr="0068067C">
        <w:rPr>
          <w:rFonts w:eastAsia="Times New Roman" w:cs="Times New Roman"/>
          <w:bCs/>
          <w:szCs w:val="24"/>
          <w:lang w:eastAsia="x-none"/>
        </w:rPr>
        <w:t>,</w:t>
      </w:r>
      <w:r w:rsidRPr="0068067C">
        <w:rPr>
          <w:rFonts w:eastAsia="Times New Roman" w:cs="Times New Roman"/>
          <w:bCs/>
          <w:szCs w:val="24"/>
          <w:lang w:val="x-none" w:eastAsia="x-none"/>
        </w:rPr>
        <w:t xml:space="preserve"> Griškānu pagastā</w:t>
      </w:r>
      <w:r w:rsidRPr="0068067C">
        <w:rPr>
          <w:rFonts w:eastAsia="Times New Roman" w:cs="Times New Roman"/>
          <w:bCs/>
          <w:szCs w:val="24"/>
          <w:lang w:eastAsia="x-none"/>
        </w:rPr>
        <w:t>,</w:t>
      </w:r>
      <w:r w:rsidRPr="0068067C">
        <w:rPr>
          <w:rFonts w:eastAsia="Times New Roman" w:cs="Times New Roman"/>
          <w:bCs/>
          <w:szCs w:val="24"/>
          <w:lang w:val="x-none" w:eastAsia="x-none"/>
        </w:rPr>
        <w:t xml:space="preserve"> </w:t>
      </w:r>
      <w:r w:rsidRPr="0068067C">
        <w:rPr>
          <w:rFonts w:eastAsia="Times New Roman" w:cs="Times New Roman"/>
          <w:bCs/>
          <w:szCs w:val="24"/>
          <w:lang w:eastAsia="x-none"/>
        </w:rPr>
        <w:t xml:space="preserve">Rēzeknes novadā, </w:t>
      </w:r>
      <w:r w:rsidRPr="0068067C">
        <w:rPr>
          <w:rFonts w:eastAsia="Times New Roman" w:cs="Times New Roman"/>
          <w:bCs/>
          <w:szCs w:val="24"/>
          <w:lang w:val="x-none" w:eastAsia="x-none"/>
        </w:rPr>
        <w:t>ar kadastra Nr.7856 001 0</w:t>
      </w:r>
      <w:r w:rsidRPr="0068067C">
        <w:rPr>
          <w:rFonts w:eastAsia="Times New Roman" w:cs="Times New Roman"/>
          <w:bCs/>
          <w:szCs w:val="24"/>
          <w:lang w:eastAsia="x-none"/>
        </w:rPr>
        <w:t xml:space="preserve">465, </w:t>
      </w:r>
      <w:r w:rsidRPr="0068067C">
        <w:rPr>
          <w:rFonts w:eastAsia="Times New Roman"/>
          <w:bCs/>
          <w:szCs w:val="24"/>
          <w:lang w:val="x-none" w:eastAsia="x-none"/>
        </w:rPr>
        <w:t>izsoles noteikumi</w:t>
      </w:r>
      <w:r w:rsidRPr="0068067C">
        <w:rPr>
          <w:rFonts w:cs="Times New Roman"/>
          <w:bCs/>
        </w:rPr>
        <w:t xml:space="preserve"> ar pielikumiem</w:t>
      </w:r>
      <w:r w:rsidRPr="0068067C">
        <w:rPr>
          <w:rFonts w:cs="Times New Roman"/>
          <w:szCs w:val="24"/>
          <w:lang w:eastAsia="en-US"/>
        </w:rPr>
        <w:t>, kopā</w:t>
      </w:r>
      <w:r w:rsidRPr="0068067C">
        <w:rPr>
          <w:rFonts w:cs="Times New Roman"/>
          <w:bCs/>
        </w:rPr>
        <w:t xml:space="preserve"> uz 12 lapām</w:t>
      </w:r>
    </w:p>
    <w:p w14:paraId="349B0C56" w14:textId="77777777" w:rsidR="0068067C" w:rsidRPr="0068067C" w:rsidRDefault="0068067C" w:rsidP="0068067C">
      <w:pPr>
        <w:numPr>
          <w:ilvl w:val="0"/>
          <w:numId w:val="73"/>
        </w:numPr>
        <w:suppressAutoHyphens w:val="0"/>
        <w:spacing w:after="0" w:line="240" w:lineRule="auto"/>
        <w:ind w:left="993" w:hanging="426"/>
        <w:jc w:val="both"/>
        <w:rPr>
          <w:rFonts w:cs="Times New Roman"/>
          <w:color w:val="FF0000"/>
          <w:szCs w:val="24"/>
        </w:rPr>
      </w:pPr>
      <w:r w:rsidRPr="0068067C">
        <w:rPr>
          <w:rFonts w:cs="Times New Roman"/>
          <w:szCs w:val="24"/>
        </w:rPr>
        <w:t>Iestādes “Kaunatas pagastu apvienība” struktūrvienības “Griškānu pagasta pārvalde” 2019.gada 8.novembra iesnieguma Nr.2.2/461 kopija ar novērtējuma slēdziena un zemesgrāmatu apliecības kopijām pielikumā, kopā uz 7 lapām</w:t>
      </w:r>
    </w:p>
    <w:p w14:paraId="3B3507A0" w14:textId="77777777" w:rsidR="0068067C" w:rsidRPr="0068067C" w:rsidRDefault="0068067C" w:rsidP="0068067C">
      <w:pPr>
        <w:numPr>
          <w:ilvl w:val="0"/>
          <w:numId w:val="73"/>
        </w:numPr>
        <w:suppressAutoHyphens w:val="0"/>
        <w:spacing w:after="0" w:line="240" w:lineRule="auto"/>
        <w:ind w:left="993" w:hanging="426"/>
        <w:jc w:val="both"/>
        <w:rPr>
          <w:rFonts w:cs="Times New Roman"/>
          <w:szCs w:val="24"/>
        </w:rPr>
      </w:pPr>
      <w:r w:rsidRPr="0068067C">
        <w:rPr>
          <w:rFonts w:eastAsia="Times New Roman" w:cs="Times New Roman"/>
          <w:bCs/>
          <w:szCs w:val="24"/>
          <w:lang w:eastAsia="x-none"/>
        </w:rPr>
        <w:t>N</w:t>
      </w:r>
      <w:proofErr w:type="spellStart"/>
      <w:r w:rsidRPr="0068067C">
        <w:rPr>
          <w:rFonts w:eastAsia="Times New Roman" w:cs="Times New Roman"/>
          <w:bCs/>
          <w:szCs w:val="24"/>
          <w:lang w:val="x-none" w:eastAsia="x-none"/>
        </w:rPr>
        <w:t>ekustamā</w:t>
      </w:r>
      <w:proofErr w:type="spellEnd"/>
      <w:r w:rsidRPr="0068067C">
        <w:rPr>
          <w:rFonts w:eastAsia="Times New Roman" w:cs="Times New Roman"/>
          <w:bCs/>
          <w:szCs w:val="24"/>
          <w:lang w:val="x-none" w:eastAsia="x-none"/>
        </w:rPr>
        <w:t xml:space="preserve"> īpašuma</w:t>
      </w:r>
      <w:r w:rsidRPr="0068067C">
        <w:rPr>
          <w:rFonts w:eastAsia="Times New Roman" w:cs="Times New Roman"/>
          <w:bCs/>
          <w:szCs w:val="24"/>
          <w:lang w:eastAsia="x-none"/>
        </w:rPr>
        <w:t xml:space="preserve"> </w:t>
      </w:r>
      <w:r w:rsidRPr="0068067C">
        <w:rPr>
          <w:rFonts w:eastAsia="Times New Roman" w:cs="Times New Roman"/>
          <w:bCs/>
          <w:szCs w:val="24"/>
          <w:lang w:val="x-none" w:eastAsia="x-none"/>
        </w:rPr>
        <w:t>“</w:t>
      </w:r>
      <w:r w:rsidRPr="0068067C">
        <w:rPr>
          <w:rFonts w:eastAsia="Times New Roman" w:cs="Times New Roman"/>
          <w:bCs/>
          <w:szCs w:val="24"/>
          <w:lang w:eastAsia="x-none"/>
        </w:rPr>
        <w:t xml:space="preserve"> Atpūta Griškāni 395</w:t>
      </w:r>
      <w:r w:rsidRPr="0068067C">
        <w:rPr>
          <w:rFonts w:eastAsia="Times New Roman" w:cs="Times New Roman"/>
          <w:bCs/>
          <w:szCs w:val="24"/>
          <w:lang w:val="x-none" w:eastAsia="x-none"/>
        </w:rPr>
        <w:t>”</w:t>
      </w:r>
      <w:r w:rsidRPr="0068067C">
        <w:rPr>
          <w:rFonts w:eastAsia="Times New Roman" w:cs="Times New Roman"/>
          <w:bCs/>
          <w:szCs w:val="24"/>
          <w:lang w:eastAsia="x-none"/>
        </w:rPr>
        <w:t>,</w:t>
      </w:r>
      <w:r w:rsidRPr="0068067C">
        <w:rPr>
          <w:rFonts w:eastAsia="Times New Roman" w:cs="Times New Roman"/>
          <w:bCs/>
          <w:szCs w:val="24"/>
          <w:lang w:val="x-none" w:eastAsia="x-none"/>
        </w:rPr>
        <w:t xml:space="preserve"> Griškānu pagastā</w:t>
      </w:r>
      <w:r w:rsidRPr="0068067C">
        <w:rPr>
          <w:rFonts w:eastAsia="Times New Roman" w:cs="Times New Roman"/>
          <w:bCs/>
          <w:szCs w:val="24"/>
          <w:lang w:eastAsia="x-none"/>
        </w:rPr>
        <w:t>,</w:t>
      </w:r>
      <w:r w:rsidRPr="0068067C">
        <w:rPr>
          <w:rFonts w:eastAsia="Times New Roman" w:cs="Times New Roman"/>
          <w:bCs/>
          <w:szCs w:val="24"/>
          <w:lang w:val="x-none" w:eastAsia="x-none"/>
        </w:rPr>
        <w:t xml:space="preserve"> </w:t>
      </w:r>
      <w:r w:rsidRPr="0068067C">
        <w:rPr>
          <w:rFonts w:eastAsia="Times New Roman" w:cs="Times New Roman"/>
          <w:bCs/>
          <w:szCs w:val="24"/>
          <w:lang w:eastAsia="x-none"/>
        </w:rPr>
        <w:t xml:space="preserve">Rēzeknes novadā, </w:t>
      </w:r>
      <w:r w:rsidRPr="0068067C">
        <w:rPr>
          <w:rFonts w:eastAsia="Times New Roman" w:cs="Times New Roman"/>
          <w:bCs/>
          <w:szCs w:val="24"/>
          <w:lang w:val="x-none" w:eastAsia="x-none"/>
        </w:rPr>
        <w:t>ar kadastra Nr.7856 001 0777</w:t>
      </w:r>
      <w:r w:rsidRPr="0068067C">
        <w:rPr>
          <w:rFonts w:eastAsia="Times New Roman" w:cs="Times New Roman"/>
          <w:bCs/>
          <w:szCs w:val="24"/>
          <w:lang w:eastAsia="x-none"/>
        </w:rPr>
        <w:t xml:space="preserve">, </w:t>
      </w:r>
      <w:r w:rsidRPr="0068067C">
        <w:rPr>
          <w:rFonts w:eastAsia="Times New Roman"/>
          <w:bCs/>
          <w:szCs w:val="24"/>
          <w:lang w:val="x-none" w:eastAsia="x-none"/>
        </w:rPr>
        <w:t>izsoles noteikumi</w:t>
      </w:r>
      <w:r w:rsidRPr="0068067C">
        <w:rPr>
          <w:rFonts w:cs="Times New Roman"/>
          <w:bCs/>
        </w:rPr>
        <w:t xml:space="preserve"> ar pielikumiem</w:t>
      </w:r>
      <w:r w:rsidRPr="0068067C">
        <w:rPr>
          <w:rFonts w:cs="Times New Roman"/>
          <w:szCs w:val="24"/>
          <w:lang w:eastAsia="en-US"/>
        </w:rPr>
        <w:t>, kopā</w:t>
      </w:r>
      <w:r w:rsidRPr="0068067C">
        <w:rPr>
          <w:rFonts w:cs="Times New Roman"/>
          <w:bCs/>
        </w:rPr>
        <w:t xml:space="preserve"> uz 12 lapām</w:t>
      </w:r>
    </w:p>
    <w:p w14:paraId="7C724A6E" w14:textId="77777777" w:rsidR="0068067C" w:rsidRPr="0068067C" w:rsidRDefault="0068067C" w:rsidP="0068067C">
      <w:pPr>
        <w:numPr>
          <w:ilvl w:val="0"/>
          <w:numId w:val="73"/>
        </w:numPr>
        <w:suppressAutoHyphens w:val="0"/>
        <w:spacing w:after="0" w:line="240" w:lineRule="auto"/>
        <w:ind w:left="993" w:hanging="426"/>
        <w:jc w:val="both"/>
        <w:rPr>
          <w:rFonts w:cs="Times New Roman"/>
          <w:szCs w:val="24"/>
        </w:rPr>
      </w:pPr>
      <w:r w:rsidRPr="0068067C">
        <w:rPr>
          <w:rFonts w:cs="Times New Roman"/>
          <w:szCs w:val="24"/>
        </w:rPr>
        <w:t>Iestādes “Kaunatas pagastu apvienība” struktūrvienības “Stoļerovas pagasta pārvalde” 2019.gada 6.novembra iesnieguma Nr.2.2/68 kopija ar novērtējuma slēdziena un zemesgrāmatu apliecības kopijām pielikumā, kopā uz 8 lapām</w:t>
      </w:r>
    </w:p>
    <w:p w14:paraId="479E5ED6" w14:textId="77777777" w:rsidR="0068067C" w:rsidRPr="0068067C" w:rsidRDefault="0068067C" w:rsidP="0068067C">
      <w:pPr>
        <w:numPr>
          <w:ilvl w:val="0"/>
          <w:numId w:val="73"/>
        </w:numPr>
        <w:suppressAutoHyphens w:val="0"/>
        <w:spacing w:after="0" w:line="240" w:lineRule="auto"/>
        <w:ind w:left="993" w:hanging="426"/>
        <w:jc w:val="both"/>
        <w:rPr>
          <w:rFonts w:cs="Times New Roman"/>
          <w:szCs w:val="24"/>
        </w:rPr>
      </w:pPr>
      <w:r w:rsidRPr="0068067C">
        <w:rPr>
          <w:rFonts w:eastAsia="Times New Roman" w:cs="Times New Roman"/>
          <w:bCs/>
          <w:szCs w:val="24"/>
          <w:lang w:eastAsia="x-none"/>
        </w:rPr>
        <w:t>N</w:t>
      </w:r>
      <w:proofErr w:type="spellStart"/>
      <w:r w:rsidRPr="0068067C">
        <w:rPr>
          <w:rFonts w:eastAsia="Times New Roman" w:cs="Times New Roman"/>
          <w:bCs/>
          <w:szCs w:val="24"/>
          <w:lang w:val="x-none" w:eastAsia="x-none"/>
        </w:rPr>
        <w:t>ekustamā</w:t>
      </w:r>
      <w:proofErr w:type="spellEnd"/>
      <w:r w:rsidRPr="0068067C">
        <w:rPr>
          <w:rFonts w:eastAsia="Times New Roman" w:cs="Times New Roman"/>
          <w:bCs/>
          <w:szCs w:val="24"/>
          <w:lang w:val="x-none" w:eastAsia="x-none"/>
        </w:rPr>
        <w:t xml:space="preserve"> īpašuma</w:t>
      </w:r>
      <w:r w:rsidRPr="0068067C">
        <w:rPr>
          <w:rFonts w:eastAsia="Times New Roman" w:cs="Times New Roman"/>
          <w:bCs/>
          <w:szCs w:val="24"/>
          <w:lang w:eastAsia="x-none"/>
        </w:rPr>
        <w:t xml:space="preserve"> </w:t>
      </w:r>
      <w:r w:rsidRPr="0068067C">
        <w:rPr>
          <w:rFonts w:eastAsia="Times New Roman" w:cs="Times New Roman"/>
          <w:bCs/>
          <w:szCs w:val="24"/>
          <w:lang w:val="x-none" w:eastAsia="x-none"/>
        </w:rPr>
        <w:t>“</w:t>
      </w:r>
      <w:proofErr w:type="spellStart"/>
      <w:r w:rsidRPr="0068067C">
        <w:rPr>
          <w:rFonts w:eastAsia="Times New Roman" w:cs="Times New Roman"/>
          <w:bCs/>
          <w:szCs w:val="24"/>
          <w:lang w:eastAsia="x-none"/>
        </w:rPr>
        <w:t>Aizupieši</w:t>
      </w:r>
      <w:proofErr w:type="spellEnd"/>
      <w:r w:rsidRPr="0068067C">
        <w:rPr>
          <w:rFonts w:eastAsia="Times New Roman" w:cs="Times New Roman"/>
          <w:bCs/>
          <w:szCs w:val="24"/>
          <w:lang w:val="x-none" w:eastAsia="x-none"/>
        </w:rPr>
        <w:t>”</w:t>
      </w:r>
      <w:r w:rsidRPr="0068067C">
        <w:rPr>
          <w:rFonts w:eastAsia="Times New Roman" w:cs="Times New Roman"/>
          <w:bCs/>
          <w:szCs w:val="24"/>
          <w:lang w:eastAsia="x-none"/>
        </w:rPr>
        <w:t>,</w:t>
      </w:r>
      <w:r w:rsidRPr="0068067C">
        <w:rPr>
          <w:rFonts w:eastAsia="Times New Roman" w:cs="Times New Roman"/>
          <w:bCs/>
          <w:szCs w:val="24"/>
          <w:lang w:val="x-none" w:eastAsia="x-none"/>
        </w:rPr>
        <w:t xml:space="preserve"> </w:t>
      </w:r>
      <w:r w:rsidRPr="0068067C">
        <w:rPr>
          <w:rFonts w:eastAsia="Times New Roman" w:cs="Times New Roman"/>
          <w:bCs/>
          <w:szCs w:val="24"/>
          <w:lang w:eastAsia="x-none"/>
        </w:rPr>
        <w:t>Stoļerovas</w:t>
      </w:r>
      <w:r w:rsidRPr="0068067C">
        <w:rPr>
          <w:rFonts w:eastAsia="Times New Roman" w:cs="Times New Roman"/>
          <w:bCs/>
          <w:szCs w:val="24"/>
          <w:lang w:val="x-none" w:eastAsia="x-none"/>
        </w:rPr>
        <w:t xml:space="preserve"> pagastā</w:t>
      </w:r>
      <w:r w:rsidRPr="0068067C">
        <w:rPr>
          <w:rFonts w:eastAsia="Times New Roman" w:cs="Times New Roman"/>
          <w:bCs/>
          <w:szCs w:val="24"/>
          <w:lang w:eastAsia="x-none"/>
        </w:rPr>
        <w:t>,</w:t>
      </w:r>
      <w:r w:rsidRPr="0068067C">
        <w:rPr>
          <w:rFonts w:eastAsia="Times New Roman" w:cs="Times New Roman"/>
          <w:bCs/>
          <w:szCs w:val="24"/>
          <w:lang w:val="x-none" w:eastAsia="x-none"/>
        </w:rPr>
        <w:t xml:space="preserve"> </w:t>
      </w:r>
      <w:r w:rsidRPr="0068067C">
        <w:rPr>
          <w:rFonts w:eastAsia="Times New Roman" w:cs="Times New Roman"/>
          <w:bCs/>
          <w:szCs w:val="24"/>
          <w:lang w:eastAsia="x-none"/>
        </w:rPr>
        <w:t xml:space="preserve">Rēzeknes novadā, </w:t>
      </w:r>
      <w:r w:rsidRPr="0068067C">
        <w:rPr>
          <w:rFonts w:eastAsia="Times New Roman" w:cs="Times New Roman"/>
          <w:bCs/>
          <w:szCs w:val="24"/>
          <w:lang w:val="x-none" w:eastAsia="x-none"/>
        </w:rPr>
        <w:t>ar kadastra Nr.7892 002 0267</w:t>
      </w:r>
      <w:r w:rsidRPr="0068067C">
        <w:rPr>
          <w:rFonts w:eastAsia="Times New Roman" w:cs="Times New Roman"/>
          <w:bCs/>
          <w:szCs w:val="24"/>
          <w:lang w:eastAsia="x-none"/>
        </w:rPr>
        <w:t xml:space="preserve">, </w:t>
      </w:r>
      <w:r w:rsidRPr="0068067C">
        <w:rPr>
          <w:rFonts w:eastAsia="Times New Roman"/>
          <w:bCs/>
          <w:szCs w:val="24"/>
          <w:lang w:val="x-none" w:eastAsia="x-none"/>
        </w:rPr>
        <w:t>izsoles noteikumi</w:t>
      </w:r>
      <w:r w:rsidRPr="0068067C">
        <w:rPr>
          <w:rFonts w:cs="Times New Roman"/>
          <w:bCs/>
        </w:rPr>
        <w:t xml:space="preserve"> ar pielikumiem</w:t>
      </w:r>
      <w:r w:rsidRPr="0068067C">
        <w:rPr>
          <w:rFonts w:cs="Times New Roman"/>
          <w:szCs w:val="24"/>
          <w:lang w:eastAsia="en-US"/>
        </w:rPr>
        <w:t>, kopā</w:t>
      </w:r>
      <w:r w:rsidRPr="0068067C">
        <w:rPr>
          <w:rFonts w:cs="Times New Roman"/>
          <w:bCs/>
        </w:rPr>
        <w:t xml:space="preserve"> uz 12 lapām</w:t>
      </w:r>
    </w:p>
    <w:p w14:paraId="21A921C5" w14:textId="77777777" w:rsidR="0068067C" w:rsidRPr="0068067C" w:rsidRDefault="0068067C" w:rsidP="0068067C">
      <w:pPr>
        <w:numPr>
          <w:ilvl w:val="0"/>
          <w:numId w:val="73"/>
        </w:numPr>
        <w:suppressAutoHyphens w:val="0"/>
        <w:spacing w:after="0" w:line="240" w:lineRule="auto"/>
        <w:ind w:left="993" w:hanging="426"/>
        <w:jc w:val="both"/>
        <w:rPr>
          <w:rFonts w:cs="Times New Roman"/>
          <w:szCs w:val="24"/>
        </w:rPr>
      </w:pPr>
      <w:r w:rsidRPr="0068067C">
        <w:rPr>
          <w:rFonts w:cs="Times New Roman"/>
          <w:szCs w:val="24"/>
        </w:rPr>
        <w:t>Iestādes “Kaunatas pagastu apvienība” struktūrvienības “Stoļerovas pagasta pārvalde” 2019.gada 6.novembra iesnieguma Nr.2.2/69 kopija ar novērtējuma slēdziena un zemesgrāmatu apliecības kopijām pielikumā, kopā uz 7 lapām</w:t>
      </w:r>
    </w:p>
    <w:p w14:paraId="708136DD" w14:textId="77777777" w:rsidR="0068067C" w:rsidRPr="0068067C" w:rsidRDefault="0068067C" w:rsidP="0068067C">
      <w:pPr>
        <w:numPr>
          <w:ilvl w:val="0"/>
          <w:numId w:val="73"/>
        </w:numPr>
        <w:suppressAutoHyphens w:val="0"/>
        <w:spacing w:after="0" w:line="240" w:lineRule="auto"/>
        <w:ind w:left="993" w:hanging="426"/>
        <w:jc w:val="both"/>
        <w:rPr>
          <w:rFonts w:cs="Times New Roman"/>
          <w:szCs w:val="24"/>
        </w:rPr>
      </w:pPr>
      <w:r w:rsidRPr="0068067C">
        <w:rPr>
          <w:rFonts w:cs="Times New Roman"/>
          <w:color w:val="FF0000"/>
          <w:szCs w:val="24"/>
        </w:rPr>
        <w:lastRenderedPageBreak/>
        <w:t xml:space="preserve"> </w:t>
      </w:r>
      <w:r w:rsidRPr="0068067C">
        <w:rPr>
          <w:rFonts w:eastAsia="Times New Roman" w:cs="Times New Roman"/>
          <w:bCs/>
          <w:szCs w:val="24"/>
          <w:lang w:eastAsia="x-none"/>
        </w:rPr>
        <w:t>N</w:t>
      </w:r>
      <w:proofErr w:type="spellStart"/>
      <w:r w:rsidRPr="0068067C">
        <w:rPr>
          <w:rFonts w:eastAsia="Times New Roman" w:cs="Times New Roman"/>
          <w:bCs/>
          <w:szCs w:val="24"/>
          <w:lang w:val="x-none" w:eastAsia="x-none"/>
        </w:rPr>
        <w:t>ekustamā</w:t>
      </w:r>
      <w:proofErr w:type="spellEnd"/>
      <w:r w:rsidRPr="0068067C">
        <w:rPr>
          <w:rFonts w:eastAsia="Times New Roman" w:cs="Times New Roman"/>
          <w:bCs/>
          <w:szCs w:val="24"/>
          <w:lang w:val="x-none" w:eastAsia="x-none"/>
        </w:rPr>
        <w:t xml:space="preserve"> īpašuma</w:t>
      </w:r>
      <w:r w:rsidRPr="0068067C">
        <w:rPr>
          <w:rFonts w:eastAsia="Times New Roman" w:cs="Times New Roman"/>
          <w:bCs/>
          <w:szCs w:val="24"/>
          <w:lang w:eastAsia="x-none"/>
        </w:rPr>
        <w:t xml:space="preserve"> </w:t>
      </w:r>
      <w:r w:rsidRPr="0068067C">
        <w:rPr>
          <w:rFonts w:eastAsia="Times New Roman" w:cs="Times New Roman"/>
          <w:bCs/>
          <w:szCs w:val="24"/>
          <w:lang w:val="x-none" w:eastAsia="x-none"/>
        </w:rPr>
        <w:t>“</w:t>
      </w:r>
      <w:r w:rsidRPr="0068067C">
        <w:rPr>
          <w:rFonts w:eastAsia="Times New Roman" w:cs="Times New Roman"/>
          <w:bCs/>
          <w:szCs w:val="24"/>
          <w:lang w:eastAsia="x-none"/>
        </w:rPr>
        <w:t>Skujiņas</w:t>
      </w:r>
      <w:r w:rsidRPr="0068067C">
        <w:rPr>
          <w:rFonts w:eastAsia="Times New Roman" w:cs="Times New Roman"/>
          <w:bCs/>
          <w:szCs w:val="24"/>
          <w:lang w:val="x-none" w:eastAsia="x-none"/>
        </w:rPr>
        <w:t>”</w:t>
      </w:r>
      <w:r w:rsidRPr="0068067C">
        <w:rPr>
          <w:rFonts w:eastAsia="Times New Roman" w:cs="Times New Roman"/>
          <w:bCs/>
          <w:szCs w:val="24"/>
          <w:lang w:eastAsia="x-none"/>
        </w:rPr>
        <w:t>,</w:t>
      </w:r>
      <w:r w:rsidRPr="0068067C">
        <w:rPr>
          <w:rFonts w:eastAsia="Times New Roman" w:cs="Times New Roman"/>
          <w:bCs/>
          <w:szCs w:val="24"/>
          <w:lang w:val="x-none" w:eastAsia="x-none"/>
        </w:rPr>
        <w:t xml:space="preserve"> </w:t>
      </w:r>
      <w:r w:rsidRPr="0068067C">
        <w:rPr>
          <w:rFonts w:eastAsia="Times New Roman" w:cs="Times New Roman"/>
          <w:bCs/>
          <w:szCs w:val="24"/>
          <w:lang w:eastAsia="x-none"/>
        </w:rPr>
        <w:t>Stoļerovas</w:t>
      </w:r>
      <w:r w:rsidRPr="0068067C">
        <w:rPr>
          <w:rFonts w:eastAsia="Times New Roman" w:cs="Times New Roman"/>
          <w:bCs/>
          <w:szCs w:val="24"/>
          <w:lang w:val="x-none" w:eastAsia="x-none"/>
        </w:rPr>
        <w:t xml:space="preserve"> pagastā</w:t>
      </w:r>
      <w:r w:rsidRPr="0068067C">
        <w:rPr>
          <w:rFonts w:eastAsia="Times New Roman" w:cs="Times New Roman"/>
          <w:bCs/>
          <w:szCs w:val="24"/>
          <w:lang w:eastAsia="x-none"/>
        </w:rPr>
        <w:t>,</w:t>
      </w:r>
      <w:r w:rsidRPr="0068067C">
        <w:rPr>
          <w:rFonts w:eastAsia="Times New Roman" w:cs="Times New Roman"/>
          <w:bCs/>
          <w:szCs w:val="24"/>
          <w:lang w:val="x-none" w:eastAsia="x-none"/>
        </w:rPr>
        <w:t xml:space="preserve"> </w:t>
      </w:r>
      <w:r w:rsidRPr="0068067C">
        <w:rPr>
          <w:rFonts w:eastAsia="Times New Roman" w:cs="Times New Roman"/>
          <w:bCs/>
          <w:szCs w:val="24"/>
          <w:lang w:eastAsia="x-none"/>
        </w:rPr>
        <w:t xml:space="preserve">Rēzeknes novadā, </w:t>
      </w:r>
      <w:r w:rsidRPr="0068067C">
        <w:rPr>
          <w:rFonts w:eastAsia="Times New Roman" w:cs="Times New Roman"/>
          <w:bCs/>
          <w:szCs w:val="24"/>
          <w:lang w:val="x-none" w:eastAsia="x-none"/>
        </w:rPr>
        <w:t>ar kadastra Nr.</w:t>
      </w:r>
      <w:r w:rsidRPr="0068067C">
        <w:rPr>
          <w:rFonts w:eastAsia="Times New Roman" w:cs="Times New Roman"/>
          <w:szCs w:val="24"/>
        </w:rPr>
        <w:t>7892 002 0075</w:t>
      </w:r>
      <w:r w:rsidRPr="0068067C">
        <w:rPr>
          <w:rFonts w:eastAsia="Times New Roman" w:cs="Times New Roman"/>
          <w:bCs/>
          <w:szCs w:val="24"/>
          <w:lang w:eastAsia="x-none"/>
        </w:rPr>
        <w:t xml:space="preserve">, </w:t>
      </w:r>
      <w:r w:rsidRPr="0068067C">
        <w:rPr>
          <w:rFonts w:eastAsia="Times New Roman"/>
          <w:bCs/>
          <w:szCs w:val="24"/>
          <w:lang w:val="x-none" w:eastAsia="x-none"/>
        </w:rPr>
        <w:t>izsoles noteikumi</w:t>
      </w:r>
      <w:r w:rsidRPr="0068067C">
        <w:rPr>
          <w:rFonts w:cs="Times New Roman"/>
          <w:bCs/>
        </w:rPr>
        <w:t xml:space="preserve"> ar pielikumiem</w:t>
      </w:r>
      <w:r w:rsidRPr="0068067C">
        <w:rPr>
          <w:rFonts w:cs="Times New Roman"/>
          <w:szCs w:val="24"/>
          <w:lang w:eastAsia="en-US"/>
        </w:rPr>
        <w:t>, kopā</w:t>
      </w:r>
      <w:r w:rsidRPr="0068067C">
        <w:rPr>
          <w:rFonts w:cs="Times New Roman"/>
          <w:bCs/>
        </w:rPr>
        <w:t xml:space="preserve"> uz 12 lapām</w:t>
      </w:r>
    </w:p>
    <w:p w14:paraId="2822B43F" w14:textId="77777777" w:rsidR="0068067C" w:rsidRPr="0068067C" w:rsidRDefault="0068067C" w:rsidP="0068067C">
      <w:pPr>
        <w:numPr>
          <w:ilvl w:val="0"/>
          <w:numId w:val="73"/>
        </w:numPr>
        <w:suppressAutoHyphens w:val="0"/>
        <w:spacing w:after="0" w:line="240" w:lineRule="auto"/>
        <w:ind w:left="993" w:hanging="426"/>
        <w:jc w:val="both"/>
        <w:rPr>
          <w:rFonts w:cs="Times New Roman"/>
          <w:color w:val="FF0000"/>
          <w:szCs w:val="24"/>
        </w:rPr>
      </w:pPr>
      <w:r w:rsidRPr="0068067C">
        <w:rPr>
          <w:rFonts w:cs="Times New Roman"/>
          <w:szCs w:val="24"/>
        </w:rPr>
        <w:t>Iestādes “Maltas pagastu apvienība” struktūrvienības “Silmalas pagasta pārvalde” 2019.gada 29.oktobra iesnieguma Nr.2.2/571 kopija ar izsoles komisijas protokola kopiju pielikumā, kopā uz 2 lapām</w:t>
      </w:r>
    </w:p>
    <w:p w14:paraId="5669A762" w14:textId="77777777" w:rsidR="0068067C" w:rsidRPr="0068067C" w:rsidRDefault="0068067C" w:rsidP="0068067C">
      <w:pPr>
        <w:numPr>
          <w:ilvl w:val="0"/>
          <w:numId w:val="73"/>
        </w:numPr>
        <w:suppressAutoHyphens w:val="0"/>
        <w:spacing w:after="0" w:line="240" w:lineRule="auto"/>
        <w:ind w:left="993" w:hanging="426"/>
        <w:jc w:val="both"/>
        <w:rPr>
          <w:rFonts w:cs="Times New Roman"/>
          <w:szCs w:val="24"/>
        </w:rPr>
      </w:pPr>
      <w:r w:rsidRPr="0068067C">
        <w:rPr>
          <w:rFonts w:cs="Times New Roman"/>
          <w:szCs w:val="24"/>
        </w:rPr>
        <w:t>Rāznas ezera rūpnieciskās zvejas limitu sadales komisijas 2019.gada 14.novembra protokola Nr.1 kopija uz 3 lapām</w:t>
      </w:r>
    </w:p>
    <w:p w14:paraId="2E4733EB" w14:textId="77777777" w:rsidR="0068067C" w:rsidRPr="0068067C" w:rsidRDefault="0068067C" w:rsidP="0068067C">
      <w:pPr>
        <w:numPr>
          <w:ilvl w:val="0"/>
          <w:numId w:val="73"/>
        </w:numPr>
        <w:suppressAutoHyphens w:val="0"/>
        <w:spacing w:after="0" w:line="240" w:lineRule="auto"/>
        <w:ind w:left="993" w:hanging="426"/>
        <w:jc w:val="both"/>
        <w:rPr>
          <w:rFonts w:cs="Times New Roman"/>
          <w:szCs w:val="24"/>
        </w:rPr>
      </w:pPr>
      <w:r w:rsidRPr="0068067C">
        <w:rPr>
          <w:rFonts w:cs="Times New Roman"/>
          <w:szCs w:val="24"/>
        </w:rPr>
        <w:t>Adamovas ezera rūpnieciskās zvejas limitu sadales komisijas 2019.gada 14.novembra protokola Nr.1 kopija uz 2 lapām</w:t>
      </w:r>
    </w:p>
    <w:p w14:paraId="615B4FC9" w14:textId="77777777" w:rsidR="0068067C" w:rsidRDefault="0068067C" w:rsidP="0068067C">
      <w:pPr>
        <w:numPr>
          <w:ilvl w:val="0"/>
          <w:numId w:val="73"/>
        </w:numPr>
        <w:suppressAutoHyphens w:val="0"/>
        <w:spacing w:after="0" w:line="240" w:lineRule="auto"/>
        <w:ind w:left="993" w:hanging="426"/>
        <w:jc w:val="both"/>
        <w:rPr>
          <w:rFonts w:cs="Times New Roman"/>
          <w:szCs w:val="24"/>
        </w:rPr>
      </w:pPr>
      <w:proofErr w:type="spellStart"/>
      <w:r w:rsidRPr="0068067C">
        <w:rPr>
          <w:rFonts w:cs="Times New Roman"/>
          <w:szCs w:val="24"/>
        </w:rPr>
        <w:t>Micānu</w:t>
      </w:r>
      <w:proofErr w:type="spellEnd"/>
      <w:r w:rsidRPr="0068067C">
        <w:rPr>
          <w:rFonts w:cs="Times New Roman"/>
          <w:szCs w:val="24"/>
        </w:rPr>
        <w:t xml:space="preserve"> ezera rūpnieciskās zvejas limitu sadales komisijas 2019.gada 14.novembra protokola Nr.1 kopija uz 2 lapām</w:t>
      </w:r>
    </w:p>
    <w:p w14:paraId="6BBEB5BC" w14:textId="6951767D" w:rsidR="0068067C" w:rsidRPr="0068067C" w:rsidRDefault="0068067C" w:rsidP="0068067C">
      <w:pPr>
        <w:numPr>
          <w:ilvl w:val="0"/>
          <w:numId w:val="73"/>
        </w:numPr>
        <w:suppressAutoHyphens w:val="0"/>
        <w:spacing w:after="0" w:line="240" w:lineRule="auto"/>
        <w:ind w:left="993" w:hanging="426"/>
        <w:jc w:val="both"/>
        <w:rPr>
          <w:rFonts w:cs="Times New Roman"/>
          <w:szCs w:val="24"/>
        </w:rPr>
      </w:pPr>
      <w:r w:rsidRPr="0068067C">
        <w:rPr>
          <w:rFonts w:cs="Times New Roman"/>
          <w:szCs w:val="24"/>
        </w:rPr>
        <w:t xml:space="preserve">Rēzeknes novada domes lēmumi (administratīvie akti) 43.§ - 53.§, 55.§, 59.§ - 89.§, 92.§ - 95.§ ar grafiskajiem pielikumiem, 97.§ - 105.§, 106.§ 1.punkts, 106.§ 3.punkts, </w:t>
      </w:r>
      <w:r w:rsidRPr="003A0698">
        <w:rPr>
          <w:rFonts w:cs="Times New Roman"/>
          <w:szCs w:val="24"/>
        </w:rPr>
        <w:t xml:space="preserve">kopā uz </w:t>
      </w:r>
      <w:r w:rsidR="00CA1690" w:rsidRPr="003A0698">
        <w:rPr>
          <w:rFonts w:cs="Times New Roman"/>
          <w:szCs w:val="24"/>
        </w:rPr>
        <w:t>69</w:t>
      </w:r>
      <w:r w:rsidRPr="003A0698">
        <w:rPr>
          <w:rFonts w:cs="Times New Roman"/>
          <w:szCs w:val="24"/>
        </w:rPr>
        <w:t xml:space="preserve"> lapām</w:t>
      </w:r>
    </w:p>
    <w:p w14:paraId="4E0AC21E" w14:textId="616F1A89" w:rsidR="0068067C" w:rsidRDefault="006A68E8" w:rsidP="0068067C">
      <w:pPr>
        <w:suppressAutoHyphens w:val="0"/>
        <w:spacing w:after="0" w:line="240" w:lineRule="auto"/>
        <w:ind w:left="567"/>
        <w:jc w:val="both"/>
        <w:rPr>
          <w:rFonts w:cs="Times New Roman"/>
          <w:color w:val="FF0000"/>
          <w:szCs w:val="24"/>
        </w:rPr>
      </w:pPr>
      <w:r>
        <w:rPr>
          <w:rFonts w:cs="Times New Roman"/>
          <w:color w:val="FF0000"/>
          <w:szCs w:val="24"/>
        </w:rPr>
        <w:t xml:space="preserve"> </w:t>
      </w:r>
    </w:p>
    <w:p w14:paraId="6B8E3E8C" w14:textId="77777777" w:rsidR="0068067C" w:rsidRDefault="0068067C" w:rsidP="0068067C">
      <w:pPr>
        <w:suppressAutoHyphens w:val="0"/>
        <w:spacing w:after="0" w:line="240" w:lineRule="auto"/>
        <w:ind w:left="567"/>
        <w:jc w:val="both"/>
        <w:rPr>
          <w:rFonts w:cs="Times New Roman"/>
          <w:color w:val="FF0000"/>
          <w:szCs w:val="24"/>
        </w:rPr>
      </w:pPr>
    </w:p>
    <w:p w14:paraId="7C9F26E2" w14:textId="44E36077" w:rsidR="0068067C" w:rsidRPr="009107D0" w:rsidRDefault="0068067C" w:rsidP="0068067C">
      <w:pPr>
        <w:tabs>
          <w:tab w:val="left" w:pos="7655"/>
        </w:tabs>
        <w:spacing w:after="0" w:line="20" w:lineRule="atLeast"/>
        <w:ind w:right="-6"/>
        <w:jc w:val="both"/>
        <w:rPr>
          <w:rFonts w:cs="Times New Roman"/>
          <w:szCs w:val="24"/>
        </w:rPr>
      </w:pPr>
      <w:r>
        <w:rPr>
          <w:rFonts w:cs="Times New Roman"/>
          <w:szCs w:val="24"/>
        </w:rPr>
        <w:t>Sēdes vadītāja</w:t>
      </w:r>
      <w:r w:rsidRPr="009107D0">
        <w:rPr>
          <w:rFonts w:cs="Times New Roman"/>
          <w:szCs w:val="24"/>
        </w:rPr>
        <w:t xml:space="preserve">                                                                                                     </w:t>
      </w:r>
      <w:r>
        <w:rPr>
          <w:rFonts w:cs="Times New Roman"/>
          <w:szCs w:val="24"/>
        </w:rPr>
        <w:t xml:space="preserve">Elvīra </w:t>
      </w:r>
      <w:proofErr w:type="spellStart"/>
      <w:r>
        <w:rPr>
          <w:rFonts w:cs="Times New Roman"/>
          <w:szCs w:val="24"/>
        </w:rPr>
        <w:t>Pizāne</w:t>
      </w:r>
      <w:proofErr w:type="spellEnd"/>
    </w:p>
    <w:p w14:paraId="00A3B4ED" w14:textId="3BF60FE6" w:rsidR="0068067C" w:rsidRPr="009107D0" w:rsidRDefault="0068067C" w:rsidP="0068067C">
      <w:pPr>
        <w:tabs>
          <w:tab w:val="left" w:pos="7655"/>
        </w:tabs>
        <w:spacing w:after="0" w:line="20" w:lineRule="atLeast"/>
        <w:ind w:right="-6"/>
        <w:jc w:val="both"/>
        <w:rPr>
          <w:rFonts w:cs="Times New Roman"/>
          <w:szCs w:val="24"/>
        </w:rPr>
      </w:pPr>
      <w:r>
        <w:rPr>
          <w:rFonts w:cs="Times New Roman"/>
          <w:szCs w:val="24"/>
        </w:rPr>
        <w:t>2019.gada 21</w:t>
      </w:r>
      <w:r w:rsidRPr="009107D0">
        <w:rPr>
          <w:rFonts w:cs="Times New Roman"/>
          <w:szCs w:val="24"/>
        </w:rPr>
        <w:t>.</w:t>
      </w:r>
      <w:r>
        <w:rPr>
          <w:rFonts w:cs="Times New Roman"/>
          <w:szCs w:val="24"/>
        </w:rPr>
        <w:t>novembrī</w:t>
      </w:r>
    </w:p>
    <w:p w14:paraId="23608F4A" w14:textId="77777777" w:rsidR="0068067C" w:rsidRPr="009107D0" w:rsidRDefault="0068067C" w:rsidP="0068067C">
      <w:pPr>
        <w:tabs>
          <w:tab w:val="left" w:pos="7655"/>
        </w:tabs>
        <w:spacing w:after="0" w:line="20" w:lineRule="atLeast"/>
        <w:ind w:left="1080" w:right="-6"/>
        <w:jc w:val="both"/>
        <w:rPr>
          <w:rFonts w:cs="Times New Roman"/>
          <w:sz w:val="16"/>
          <w:szCs w:val="16"/>
        </w:rPr>
      </w:pPr>
    </w:p>
    <w:p w14:paraId="4A65BD49" w14:textId="77777777" w:rsidR="0068067C" w:rsidRPr="009107D0" w:rsidRDefault="0068067C" w:rsidP="0068067C">
      <w:pPr>
        <w:tabs>
          <w:tab w:val="left" w:pos="7655"/>
        </w:tabs>
        <w:spacing w:after="0" w:line="20" w:lineRule="atLeast"/>
        <w:ind w:right="-6"/>
        <w:jc w:val="both"/>
        <w:rPr>
          <w:rFonts w:cs="Times New Roman"/>
          <w:szCs w:val="24"/>
        </w:rPr>
      </w:pPr>
    </w:p>
    <w:p w14:paraId="3C1B6FBA" w14:textId="77777777" w:rsidR="0068067C" w:rsidRPr="009107D0" w:rsidRDefault="0068067C" w:rsidP="0068067C">
      <w:pPr>
        <w:tabs>
          <w:tab w:val="left" w:pos="7655"/>
        </w:tabs>
        <w:spacing w:after="0" w:line="20" w:lineRule="atLeast"/>
        <w:ind w:right="-6"/>
        <w:jc w:val="both"/>
        <w:rPr>
          <w:rFonts w:cs="Times New Roman"/>
          <w:szCs w:val="24"/>
        </w:rPr>
      </w:pPr>
      <w:r w:rsidRPr="009107D0">
        <w:rPr>
          <w:rFonts w:cs="Times New Roman"/>
          <w:szCs w:val="24"/>
        </w:rPr>
        <w:t xml:space="preserve">Protokoliste                                                                                                         </w:t>
      </w:r>
      <w:r>
        <w:rPr>
          <w:rFonts w:cs="Times New Roman"/>
          <w:szCs w:val="24"/>
        </w:rPr>
        <w:t>Ilona Turka</w:t>
      </w:r>
    </w:p>
    <w:p w14:paraId="0399F868" w14:textId="6FDC2542" w:rsidR="0068067C" w:rsidRPr="00854734" w:rsidRDefault="0068067C" w:rsidP="0068067C">
      <w:pPr>
        <w:tabs>
          <w:tab w:val="left" w:pos="7655"/>
        </w:tabs>
        <w:spacing w:after="0" w:line="20" w:lineRule="atLeast"/>
        <w:ind w:right="-6"/>
        <w:jc w:val="both"/>
        <w:rPr>
          <w:rFonts w:cs="Times New Roman"/>
          <w:iCs/>
          <w:szCs w:val="24"/>
        </w:rPr>
      </w:pPr>
      <w:r w:rsidRPr="009107D0">
        <w:rPr>
          <w:rFonts w:cs="Times New Roman"/>
          <w:szCs w:val="24"/>
        </w:rPr>
        <w:t xml:space="preserve">2019.gada </w:t>
      </w:r>
      <w:r>
        <w:rPr>
          <w:rFonts w:cs="Times New Roman"/>
          <w:szCs w:val="24"/>
        </w:rPr>
        <w:t>21</w:t>
      </w:r>
      <w:r w:rsidRPr="009107D0">
        <w:rPr>
          <w:rFonts w:cs="Times New Roman"/>
          <w:szCs w:val="24"/>
        </w:rPr>
        <w:t>.</w:t>
      </w:r>
      <w:r>
        <w:rPr>
          <w:rFonts w:cs="Times New Roman"/>
          <w:szCs w:val="24"/>
        </w:rPr>
        <w:t xml:space="preserve">novembrī </w:t>
      </w:r>
    </w:p>
    <w:p w14:paraId="0DC5E998" w14:textId="77777777" w:rsidR="0068067C" w:rsidRPr="0068067C" w:rsidRDefault="0068067C" w:rsidP="0068067C">
      <w:pPr>
        <w:suppressAutoHyphens w:val="0"/>
        <w:spacing w:after="0" w:line="240" w:lineRule="auto"/>
        <w:ind w:left="567"/>
        <w:jc w:val="both"/>
        <w:rPr>
          <w:rFonts w:cs="Times New Roman"/>
          <w:szCs w:val="24"/>
        </w:rPr>
      </w:pPr>
    </w:p>
    <w:sectPr w:rsidR="0068067C" w:rsidRPr="0068067C" w:rsidSect="002052A0">
      <w:footerReference w:type="default" r:id="rId14"/>
      <w:type w:val="continuous"/>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CA1618" w14:textId="77777777" w:rsidR="007E05CC" w:rsidRDefault="007E05CC">
      <w:pPr>
        <w:spacing w:after="0" w:line="240" w:lineRule="auto"/>
      </w:pPr>
      <w:r>
        <w:separator/>
      </w:r>
    </w:p>
  </w:endnote>
  <w:endnote w:type="continuationSeparator" w:id="0">
    <w:p w14:paraId="37D3AE63" w14:textId="77777777" w:rsidR="007E05CC" w:rsidRDefault="007E05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OpenSymbol">
    <w:charset w:val="8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00"/>
    <w:family w:val="auto"/>
    <w:pitch w:val="variable"/>
  </w:font>
  <w:font w:name="Garamond">
    <w:panose1 w:val="020204040303010108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Zurich Win95BT">
    <w:altName w:val="Arial"/>
    <w:charset w:val="00"/>
    <w:family w:val="swiss"/>
    <w:pitch w:val="variable"/>
    <w:sig w:usb0="00000287" w:usb1="00000000" w:usb2="00000000" w:usb3="00000000" w:csb0="0000009F" w:csb1="00000000"/>
  </w:font>
  <w:font w:name="MS Reference Sans Serif">
    <w:panose1 w:val="020B0604030504040204"/>
    <w:charset w:val="BA"/>
    <w:family w:val="swiss"/>
    <w:pitch w:val="variable"/>
    <w:sig w:usb0="20000287" w:usb1="00000000" w:usb2="00000000"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Neo'w Arial">
    <w:altName w:val="Arial"/>
    <w:charset w:val="00"/>
    <w:family w:val="swiss"/>
    <w:pitch w:val="variable"/>
    <w:sig w:usb0="00000287" w:usb1="00000000" w:usb2="00000000" w:usb3="00000000" w:csb0="0000009F" w:csb1="00000000"/>
  </w:font>
  <w:font w:name="Times-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0963981"/>
      <w:docPartObj>
        <w:docPartGallery w:val="Page Numbers (Bottom of Page)"/>
        <w:docPartUnique/>
      </w:docPartObj>
    </w:sdtPr>
    <w:sdtEndPr>
      <w:rPr>
        <w:noProof/>
      </w:rPr>
    </w:sdtEndPr>
    <w:sdtContent>
      <w:p w14:paraId="627B14C0" w14:textId="77777777" w:rsidR="007E05CC" w:rsidRDefault="007E05CC">
        <w:pPr>
          <w:pStyle w:val="Footer"/>
          <w:jc w:val="center"/>
        </w:pPr>
        <w:r w:rsidRPr="00A22524">
          <w:rPr>
            <w:sz w:val="18"/>
            <w:szCs w:val="18"/>
          </w:rPr>
          <w:fldChar w:fldCharType="begin"/>
        </w:r>
        <w:r w:rsidRPr="00A22524">
          <w:rPr>
            <w:sz w:val="18"/>
            <w:szCs w:val="18"/>
          </w:rPr>
          <w:instrText xml:space="preserve"> PAGE   \* MERGEFORMAT </w:instrText>
        </w:r>
        <w:r w:rsidRPr="00A22524">
          <w:rPr>
            <w:sz w:val="18"/>
            <w:szCs w:val="18"/>
          </w:rPr>
          <w:fldChar w:fldCharType="separate"/>
        </w:r>
        <w:r>
          <w:rPr>
            <w:noProof/>
            <w:sz w:val="18"/>
            <w:szCs w:val="18"/>
          </w:rPr>
          <w:t>84</w:t>
        </w:r>
        <w:r w:rsidRPr="00A22524">
          <w:rPr>
            <w:noProof/>
            <w:sz w:val="18"/>
            <w:szCs w:val="18"/>
          </w:rPr>
          <w:fldChar w:fldCharType="end"/>
        </w:r>
      </w:p>
    </w:sdtContent>
  </w:sdt>
  <w:p w14:paraId="26D7FB45" w14:textId="77777777" w:rsidR="007E05CC" w:rsidRDefault="007E05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B0FC6C" w14:textId="77777777" w:rsidR="007E05CC" w:rsidRDefault="007E05CC">
      <w:pPr>
        <w:spacing w:after="0" w:line="240" w:lineRule="auto"/>
      </w:pPr>
      <w:r>
        <w:separator/>
      </w:r>
    </w:p>
  </w:footnote>
  <w:footnote w:type="continuationSeparator" w:id="0">
    <w:p w14:paraId="297525C2" w14:textId="77777777" w:rsidR="007E05CC" w:rsidRDefault="007E05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6B24898"/>
    <w:name w:val="WW8Num1"/>
    <w:lvl w:ilvl="0">
      <w:start w:val="1"/>
      <w:numFmt w:val="decimal"/>
      <w:lvlText w:val="%1."/>
      <w:lvlJc w:val="left"/>
      <w:pPr>
        <w:tabs>
          <w:tab w:val="num" w:pos="0"/>
        </w:tabs>
        <w:ind w:left="927" w:hanging="360"/>
      </w:pPr>
      <w:rPr>
        <w:color w:val="auto"/>
      </w:rPr>
    </w:lvl>
    <w:lvl w:ilvl="1">
      <w:start w:val="1"/>
      <w:numFmt w:val="decimal"/>
      <w:lvlText w:val="%2."/>
      <w:lvlJc w:val="left"/>
      <w:pPr>
        <w:ind w:left="1755" w:hanging="360"/>
      </w:pPr>
      <w:rPr>
        <w:rFonts w:hint="default"/>
      </w:rPr>
    </w:lvl>
    <w:lvl w:ilvl="2">
      <w:start w:val="1"/>
      <w:numFmt w:val="decimal"/>
      <w:isLgl/>
      <w:lvlText w:val="%1.%2.%3."/>
      <w:lvlJc w:val="left"/>
      <w:pPr>
        <w:ind w:left="2943" w:hanging="720"/>
      </w:pPr>
      <w:rPr>
        <w:rFonts w:hint="default"/>
      </w:rPr>
    </w:lvl>
    <w:lvl w:ilvl="3">
      <w:start w:val="1"/>
      <w:numFmt w:val="decimal"/>
      <w:isLgl/>
      <w:lvlText w:val="%1.%2.%3.%4."/>
      <w:lvlJc w:val="left"/>
      <w:pPr>
        <w:ind w:left="3771" w:hanging="720"/>
      </w:pPr>
      <w:rPr>
        <w:rFonts w:hint="default"/>
      </w:rPr>
    </w:lvl>
    <w:lvl w:ilvl="4">
      <w:start w:val="1"/>
      <w:numFmt w:val="decimal"/>
      <w:isLgl/>
      <w:lvlText w:val="%1.%2.%3.%4.%5."/>
      <w:lvlJc w:val="left"/>
      <w:pPr>
        <w:ind w:left="4959" w:hanging="1080"/>
      </w:pPr>
      <w:rPr>
        <w:rFonts w:hint="default"/>
      </w:rPr>
    </w:lvl>
    <w:lvl w:ilvl="5">
      <w:start w:val="1"/>
      <w:numFmt w:val="decimal"/>
      <w:isLgl/>
      <w:lvlText w:val="%1.%2.%3.%4.%5.%6."/>
      <w:lvlJc w:val="left"/>
      <w:pPr>
        <w:ind w:left="5787" w:hanging="1080"/>
      </w:pPr>
      <w:rPr>
        <w:rFonts w:hint="default"/>
      </w:rPr>
    </w:lvl>
    <w:lvl w:ilvl="6">
      <w:start w:val="1"/>
      <w:numFmt w:val="decimal"/>
      <w:isLgl/>
      <w:lvlText w:val="%1.%2.%3.%4.%5.%6.%7."/>
      <w:lvlJc w:val="left"/>
      <w:pPr>
        <w:ind w:left="6975" w:hanging="1440"/>
      </w:pPr>
      <w:rPr>
        <w:rFonts w:hint="default"/>
      </w:rPr>
    </w:lvl>
    <w:lvl w:ilvl="7">
      <w:start w:val="1"/>
      <w:numFmt w:val="decimal"/>
      <w:isLgl/>
      <w:lvlText w:val="%1.%2.%3.%4.%5.%6.%7.%8."/>
      <w:lvlJc w:val="left"/>
      <w:pPr>
        <w:ind w:left="7803" w:hanging="1440"/>
      </w:pPr>
      <w:rPr>
        <w:rFonts w:hint="default"/>
      </w:rPr>
    </w:lvl>
    <w:lvl w:ilvl="8">
      <w:start w:val="1"/>
      <w:numFmt w:val="decimal"/>
      <w:isLgl/>
      <w:lvlText w:val="%1.%2.%3.%4.%5.%6.%7.%8.%9."/>
      <w:lvlJc w:val="left"/>
      <w:pPr>
        <w:ind w:left="8991" w:hanging="1800"/>
      </w:pPr>
      <w:rPr>
        <w:rFonts w:hint="default"/>
      </w:rPr>
    </w:lvl>
  </w:abstractNum>
  <w:abstractNum w:abstractNumId="1" w15:restartNumberingAfterBreak="0">
    <w:nsid w:val="00000002"/>
    <w:multiLevelType w:val="multilevel"/>
    <w:tmpl w:val="4D4CD612"/>
    <w:name w:val="WW8Num2"/>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15:restartNumberingAfterBreak="0">
    <w:nsid w:val="00000003"/>
    <w:multiLevelType w:val="multilevel"/>
    <w:tmpl w:val="FB8CC81C"/>
    <w:name w:val="WW8Num18"/>
    <w:lvl w:ilvl="0">
      <w:start w:val="1"/>
      <w:numFmt w:val="decimal"/>
      <w:lvlText w:val="%1."/>
      <w:lvlJc w:val="left"/>
      <w:pPr>
        <w:tabs>
          <w:tab w:val="num" w:pos="1494"/>
        </w:tabs>
        <w:ind w:left="1494" w:hanging="360"/>
      </w:pPr>
    </w:lvl>
    <w:lvl w:ilvl="1">
      <w:start w:val="1"/>
      <w:numFmt w:val="decimal"/>
      <w:lvlText w:val="%1.%2."/>
      <w:lvlJc w:val="left"/>
      <w:pPr>
        <w:tabs>
          <w:tab w:val="num" w:pos="2084"/>
        </w:tabs>
        <w:ind w:left="2084" w:hanging="360"/>
      </w:pPr>
      <w:rPr>
        <w:b w:val="0"/>
      </w:rPr>
    </w:lvl>
    <w:lvl w:ilvl="2">
      <w:start w:val="1"/>
      <w:numFmt w:val="decimal"/>
      <w:lvlText w:val="%1.%2.%3."/>
      <w:lvlJc w:val="left"/>
      <w:pPr>
        <w:tabs>
          <w:tab w:val="num" w:pos="3034"/>
        </w:tabs>
        <w:ind w:left="3034" w:hanging="720"/>
      </w:pPr>
    </w:lvl>
    <w:lvl w:ilvl="3">
      <w:start w:val="1"/>
      <w:numFmt w:val="decimal"/>
      <w:lvlText w:val="%1.%2.%3.%4."/>
      <w:lvlJc w:val="left"/>
      <w:pPr>
        <w:tabs>
          <w:tab w:val="num" w:pos="3624"/>
        </w:tabs>
        <w:ind w:left="3624" w:hanging="720"/>
      </w:pPr>
    </w:lvl>
    <w:lvl w:ilvl="4">
      <w:start w:val="1"/>
      <w:numFmt w:val="decimal"/>
      <w:lvlText w:val="%1.%2.%3.%4.%5."/>
      <w:lvlJc w:val="left"/>
      <w:pPr>
        <w:tabs>
          <w:tab w:val="num" w:pos="4574"/>
        </w:tabs>
        <w:ind w:left="4574" w:hanging="1080"/>
      </w:pPr>
    </w:lvl>
    <w:lvl w:ilvl="5">
      <w:start w:val="1"/>
      <w:numFmt w:val="decimal"/>
      <w:lvlText w:val="%1.%2.%3.%4.%5.%6."/>
      <w:lvlJc w:val="left"/>
      <w:pPr>
        <w:tabs>
          <w:tab w:val="num" w:pos="5164"/>
        </w:tabs>
        <w:ind w:left="5164" w:hanging="1080"/>
      </w:pPr>
    </w:lvl>
    <w:lvl w:ilvl="6">
      <w:start w:val="1"/>
      <w:numFmt w:val="decimal"/>
      <w:lvlText w:val="%1.%2.%3.%4.%5.%6.%7."/>
      <w:lvlJc w:val="left"/>
      <w:pPr>
        <w:tabs>
          <w:tab w:val="num" w:pos="6114"/>
        </w:tabs>
        <w:ind w:left="6114" w:hanging="1440"/>
      </w:pPr>
    </w:lvl>
    <w:lvl w:ilvl="7">
      <w:start w:val="1"/>
      <w:numFmt w:val="decimal"/>
      <w:lvlText w:val="%1.%2.%3.%4.%5.%6.%7.%8."/>
      <w:lvlJc w:val="left"/>
      <w:pPr>
        <w:tabs>
          <w:tab w:val="num" w:pos="6704"/>
        </w:tabs>
        <w:ind w:left="6704" w:hanging="1440"/>
      </w:pPr>
    </w:lvl>
    <w:lvl w:ilvl="8">
      <w:start w:val="1"/>
      <w:numFmt w:val="decimal"/>
      <w:lvlText w:val="%1.%2.%3.%4.%5.%6.%7.%8.%9."/>
      <w:lvlJc w:val="left"/>
      <w:pPr>
        <w:tabs>
          <w:tab w:val="num" w:pos="7654"/>
        </w:tabs>
        <w:ind w:left="7654" w:hanging="1800"/>
      </w:pPr>
    </w:lvl>
  </w:abstractNum>
  <w:abstractNum w:abstractNumId="3" w15:restartNumberingAfterBreak="0">
    <w:nsid w:val="00000004"/>
    <w:multiLevelType w:val="multilevel"/>
    <w:tmpl w:val="00000004"/>
    <w:name w:val="WW8Num4"/>
    <w:lvl w:ilvl="0">
      <w:start w:val="3"/>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5"/>
    <w:multiLevelType w:val="multilevel"/>
    <w:tmpl w:val="5EE62590"/>
    <w:name w:val="WW8Num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D702F96A"/>
    <w:name w:val="WW8Num7"/>
    <w:lvl w:ilvl="0">
      <w:start w:val="1"/>
      <w:numFmt w:val="decimal"/>
      <w:lvlText w:val="%1."/>
      <w:lvlJc w:val="left"/>
      <w:pPr>
        <w:tabs>
          <w:tab w:val="num" w:pos="720"/>
        </w:tabs>
        <w:ind w:left="72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ascii="Times New Roman" w:eastAsia="SimSun" w:hAnsi="Times New Roman" w:cs="Times New Roman"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7" w15:restartNumberingAfterBreak="0">
    <w:nsid w:val="00000008"/>
    <w:multiLevelType w:val="multilevel"/>
    <w:tmpl w:val="00000008"/>
    <w:name w:val="WW8Num8"/>
    <w:lvl w:ilvl="0">
      <w:start w:val="3"/>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15:restartNumberingAfterBreak="0">
    <w:nsid w:val="00000009"/>
    <w:multiLevelType w:val="multilevel"/>
    <w:tmpl w:val="00000009"/>
    <w:name w:val="WW8Num9"/>
    <w:lvl w:ilvl="0">
      <w:start w:val="3"/>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15:restartNumberingAfterBreak="0">
    <w:nsid w:val="0000000C"/>
    <w:multiLevelType w:val="multilevel"/>
    <w:tmpl w:val="EA566502"/>
    <w:name w:val="WW8Num2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360"/>
        </w:tabs>
        <w:ind w:left="360" w:hanging="360"/>
      </w:pPr>
      <w:rPr>
        <w:rFonts w:ascii="Times New Roman" w:hAnsi="Times New Roman" w:cs="OpenSymbol"/>
        <w:b w:val="0"/>
        <w:color w:val="auto"/>
      </w:rPr>
    </w:lvl>
    <w:lvl w:ilvl="2">
      <w:start w:val="1"/>
      <w:numFmt w:val="decimal"/>
      <w:lvlText w:val="%3."/>
      <w:lvlJc w:val="left"/>
      <w:pPr>
        <w:tabs>
          <w:tab w:val="num" w:pos="1440"/>
        </w:tabs>
        <w:ind w:left="1440" w:hanging="360"/>
      </w:pPr>
      <w:rPr>
        <w:rFonts w:ascii="Times New Roman" w:hAnsi="Times New Roman" w:cs="OpenSymbol"/>
      </w:rPr>
    </w:lvl>
    <w:lvl w:ilvl="3">
      <w:start w:val="1"/>
      <w:numFmt w:val="decimal"/>
      <w:lvlText w:val="%4."/>
      <w:lvlJc w:val="left"/>
      <w:pPr>
        <w:tabs>
          <w:tab w:val="num" w:pos="1800"/>
        </w:tabs>
        <w:ind w:left="1800" w:hanging="360"/>
      </w:pPr>
      <w:rPr>
        <w:rFonts w:ascii="Times New Roman" w:eastAsia="Times New Roman" w:hAnsi="Times New Roman" w:cs="Times New Roman"/>
      </w:rPr>
    </w:lvl>
    <w:lvl w:ilvl="4">
      <w:start w:val="1"/>
      <w:numFmt w:val="decimal"/>
      <w:lvlText w:val="%5."/>
      <w:lvlJc w:val="left"/>
      <w:pPr>
        <w:tabs>
          <w:tab w:val="num" w:pos="2160"/>
        </w:tabs>
        <w:ind w:left="2160" w:hanging="360"/>
      </w:pPr>
      <w:rPr>
        <w:rFonts w:ascii="Times New Roman" w:eastAsia="Times New Roman" w:hAnsi="Times New Roman" w:cs="Times New Roman"/>
      </w:rPr>
    </w:lvl>
    <w:lvl w:ilvl="5">
      <w:start w:val="1"/>
      <w:numFmt w:val="decimal"/>
      <w:lvlText w:val="%6."/>
      <w:lvlJc w:val="left"/>
      <w:pPr>
        <w:tabs>
          <w:tab w:val="num" w:pos="2520"/>
        </w:tabs>
        <w:ind w:left="2520" w:hanging="360"/>
      </w:pPr>
      <w:rPr>
        <w:rFonts w:ascii="Symbol" w:hAnsi="Symbol" w:cs="OpenSymbol"/>
        <w:i w:val="0"/>
      </w:rPr>
    </w:lvl>
    <w:lvl w:ilvl="6">
      <w:start w:val="1"/>
      <w:numFmt w:val="decimal"/>
      <w:lvlText w:val="%7."/>
      <w:lvlJc w:val="left"/>
      <w:pPr>
        <w:tabs>
          <w:tab w:val="num" w:pos="2880"/>
        </w:tabs>
        <w:ind w:left="2880" w:hanging="360"/>
      </w:pPr>
      <w:rPr>
        <w:rFonts w:ascii="Symbol" w:hAnsi="Symbol" w:cs="OpenSymbol"/>
      </w:rPr>
    </w:lvl>
    <w:lvl w:ilvl="7">
      <w:start w:val="1"/>
      <w:numFmt w:val="decimal"/>
      <w:lvlText w:val="%8."/>
      <w:lvlJc w:val="left"/>
      <w:pPr>
        <w:tabs>
          <w:tab w:val="num" w:pos="3240"/>
        </w:tabs>
        <w:ind w:left="3240" w:hanging="360"/>
      </w:pPr>
      <w:rPr>
        <w:rFonts w:ascii="Symbol" w:hAnsi="Symbol" w:cs="OpenSymbol"/>
      </w:rPr>
    </w:lvl>
    <w:lvl w:ilvl="8">
      <w:start w:val="1"/>
      <w:numFmt w:val="decimal"/>
      <w:lvlText w:val="%9."/>
      <w:lvlJc w:val="left"/>
      <w:pPr>
        <w:tabs>
          <w:tab w:val="num" w:pos="3600"/>
        </w:tabs>
        <w:ind w:left="3600" w:hanging="360"/>
      </w:pPr>
      <w:rPr>
        <w:rFonts w:ascii="Symbol" w:hAnsi="Symbol" w:cs="OpenSymbol"/>
      </w:rPr>
    </w:lvl>
  </w:abstractNum>
  <w:abstractNum w:abstractNumId="10" w15:restartNumberingAfterBreak="0">
    <w:nsid w:val="00000010"/>
    <w:multiLevelType w:val="multilevel"/>
    <w:tmpl w:val="00000010"/>
    <w:name w:val="WW8Num16"/>
    <w:lvl w:ilvl="0">
      <w:start w:val="1"/>
      <w:numFmt w:val="decimal"/>
      <w:lvlText w:val="%1."/>
      <w:lvlJc w:val="left"/>
      <w:pPr>
        <w:tabs>
          <w:tab w:val="num" w:pos="720"/>
        </w:tabs>
        <w:ind w:left="720" w:hanging="360"/>
      </w:pPr>
      <w:rPr>
        <w:rFonts w:ascii="Symbol" w:hAnsi="Symbol" w:cs="OpenSymbol"/>
      </w:rPr>
    </w:lvl>
    <w:lvl w:ilvl="1">
      <w:start w:val="1"/>
      <w:numFmt w:val="decimal"/>
      <w:lvlText w:val="%2."/>
      <w:lvlJc w:val="left"/>
      <w:pPr>
        <w:tabs>
          <w:tab w:val="num" w:pos="1080"/>
        </w:tabs>
        <w:ind w:left="1080" w:hanging="360"/>
      </w:pPr>
      <w:rPr>
        <w:rFonts w:ascii="Symbol" w:hAnsi="Symbol" w:cs="OpenSymbol"/>
      </w:rPr>
    </w:lvl>
    <w:lvl w:ilvl="2">
      <w:start w:val="1"/>
      <w:numFmt w:val="decimal"/>
      <w:lvlText w:val="%3."/>
      <w:lvlJc w:val="left"/>
      <w:pPr>
        <w:tabs>
          <w:tab w:val="num" w:pos="1440"/>
        </w:tabs>
        <w:ind w:left="1440" w:hanging="360"/>
      </w:pPr>
      <w:rPr>
        <w:rFonts w:ascii="Symbol" w:hAnsi="Symbol" w:cs="OpenSymbol"/>
      </w:rPr>
    </w:lvl>
    <w:lvl w:ilvl="3">
      <w:start w:val="1"/>
      <w:numFmt w:val="decimal"/>
      <w:lvlText w:val="%4."/>
      <w:lvlJc w:val="left"/>
      <w:pPr>
        <w:tabs>
          <w:tab w:val="num" w:pos="1800"/>
        </w:tabs>
        <w:ind w:left="1800" w:hanging="360"/>
      </w:pPr>
      <w:rPr>
        <w:rFonts w:ascii="Symbol" w:hAnsi="Symbol" w:cs="OpenSymbol"/>
      </w:rPr>
    </w:lvl>
    <w:lvl w:ilvl="4">
      <w:start w:val="1"/>
      <w:numFmt w:val="decimal"/>
      <w:lvlText w:val="%5."/>
      <w:lvlJc w:val="left"/>
      <w:pPr>
        <w:tabs>
          <w:tab w:val="num" w:pos="2160"/>
        </w:tabs>
        <w:ind w:left="2160" w:hanging="360"/>
      </w:pPr>
      <w:rPr>
        <w:rFonts w:ascii="Symbol" w:hAnsi="Symbol" w:cs="OpenSymbol"/>
      </w:rPr>
    </w:lvl>
    <w:lvl w:ilvl="5">
      <w:start w:val="1"/>
      <w:numFmt w:val="decimal"/>
      <w:lvlText w:val="%6."/>
      <w:lvlJc w:val="left"/>
      <w:pPr>
        <w:tabs>
          <w:tab w:val="num" w:pos="2520"/>
        </w:tabs>
        <w:ind w:left="2520" w:hanging="360"/>
      </w:pPr>
      <w:rPr>
        <w:rFonts w:ascii="Symbol" w:hAnsi="Symbol" w:cs="OpenSymbol"/>
      </w:rPr>
    </w:lvl>
    <w:lvl w:ilvl="6">
      <w:start w:val="1"/>
      <w:numFmt w:val="decimal"/>
      <w:lvlText w:val="%7."/>
      <w:lvlJc w:val="left"/>
      <w:pPr>
        <w:tabs>
          <w:tab w:val="num" w:pos="2880"/>
        </w:tabs>
        <w:ind w:left="2880" w:hanging="360"/>
      </w:pPr>
      <w:rPr>
        <w:rFonts w:ascii="Symbol" w:hAnsi="Symbol" w:cs="OpenSymbol"/>
      </w:rPr>
    </w:lvl>
    <w:lvl w:ilvl="7">
      <w:start w:val="1"/>
      <w:numFmt w:val="decimal"/>
      <w:lvlText w:val="%8."/>
      <w:lvlJc w:val="left"/>
      <w:pPr>
        <w:tabs>
          <w:tab w:val="num" w:pos="3240"/>
        </w:tabs>
        <w:ind w:left="3240" w:hanging="360"/>
      </w:pPr>
      <w:rPr>
        <w:rFonts w:ascii="Symbol" w:hAnsi="Symbol" w:cs="OpenSymbol"/>
      </w:rPr>
    </w:lvl>
    <w:lvl w:ilvl="8">
      <w:start w:val="1"/>
      <w:numFmt w:val="decimal"/>
      <w:lvlText w:val="%9."/>
      <w:lvlJc w:val="left"/>
      <w:pPr>
        <w:tabs>
          <w:tab w:val="num" w:pos="3600"/>
        </w:tabs>
        <w:ind w:left="3600" w:hanging="360"/>
      </w:pPr>
      <w:rPr>
        <w:rFonts w:ascii="Symbol" w:hAnsi="Symbol" w:cs="OpenSymbol"/>
      </w:rPr>
    </w:lvl>
  </w:abstractNum>
  <w:abstractNum w:abstractNumId="11" w15:restartNumberingAfterBreak="0">
    <w:nsid w:val="00000011"/>
    <w:multiLevelType w:val="multilevel"/>
    <w:tmpl w:val="00000011"/>
    <w:name w:val="WW8Num17"/>
    <w:lvl w:ilvl="0">
      <w:start w:val="1"/>
      <w:numFmt w:val="decimal"/>
      <w:lvlText w:val="%1."/>
      <w:lvlJc w:val="left"/>
      <w:pPr>
        <w:tabs>
          <w:tab w:val="num" w:pos="720"/>
        </w:tabs>
        <w:ind w:left="720" w:hanging="360"/>
      </w:pPr>
      <w:rPr>
        <w:rFonts w:ascii="Symbol" w:hAnsi="Symbol" w:cs="OpenSymbol"/>
      </w:rPr>
    </w:lvl>
    <w:lvl w:ilvl="1">
      <w:start w:val="1"/>
      <w:numFmt w:val="decimal"/>
      <w:lvlText w:val="%2."/>
      <w:lvlJc w:val="left"/>
      <w:pPr>
        <w:tabs>
          <w:tab w:val="num" w:pos="1080"/>
        </w:tabs>
        <w:ind w:left="1080" w:hanging="360"/>
      </w:pPr>
      <w:rPr>
        <w:rFonts w:ascii="Symbol" w:hAnsi="Symbol" w:cs="OpenSymbol"/>
      </w:rPr>
    </w:lvl>
    <w:lvl w:ilvl="2">
      <w:start w:val="1"/>
      <w:numFmt w:val="decimal"/>
      <w:lvlText w:val="%3."/>
      <w:lvlJc w:val="left"/>
      <w:pPr>
        <w:tabs>
          <w:tab w:val="num" w:pos="1440"/>
        </w:tabs>
        <w:ind w:left="1440" w:hanging="360"/>
      </w:pPr>
      <w:rPr>
        <w:rFonts w:ascii="Symbol" w:hAnsi="Symbol" w:cs="OpenSymbol"/>
      </w:rPr>
    </w:lvl>
    <w:lvl w:ilvl="3">
      <w:start w:val="1"/>
      <w:numFmt w:val="decimal"/>
      <w:lvlText w:val="%4."/>
      <w:lvlJc w:val="left"/>
      <w:pPr>
        <w:tabs>
          <w:tab w:val="num" w:pos="1800"/>
        </w:tabs>
        <w:ind w:left="1800" w:hanging="360"/>
      </w:pPr>
      <w:rPr>
        <w:rFonts w:ascii="Symbol" w:hAnsi="Symbol" w:cs="OpenSymbol"/>
      </w:rPr>
    </w:lvl>
    <w:lvl w:ilvl="4">
      <w:start w:val="1"/>
      <w:numFmt w:val="decimal"/>
      <w:lvlText w:val="%5."/>
      <w:lvlJc w:val="left"/>
      <w:pPr>
        <w:tabs>
          <w:tab w:val="num" w:pos="2160"/>
        </w:tabs>
        <w:ind w:left="2160" w:hanging="360"/>
      </w:pPr>
      <w:rPr>
        <w:rFonts w:ascii="Symbol" w:hAnsi="Symbol" w:cs="OpenSymbol"/>
      </w:rPr>
    </w:lvl>
    <w:lvl w:ilvl="5">
      <w:start w:val="1"/>
      <w:numFmt w:val="decimal"/>
      <w:lvlText w:val="%6."/>
      <w:lvlJc w:val="left"/>
      <w:pPr>
        <w:tabs>
          <w:tab w:val="num" w:pos="2520"/>
        </w:tabs>
        <w:ind w:left="2520" w:hanging="360"/>
      </w:pPr>
      <w:rPr>
        <w:rFonts w:ascii="Symbol" w:hAnsi="Symbol" w:cs="OpenSymbol"/>
      </w:rPr>
    </w:lvl>
    <w:lvl w:ilvl="6">
      <w:start w:val="1"/>
      <w:numFmt w:val="decimal"/>
      <w:lvlText w:val="%7."/>
      <w:lvlJc w:val="left"/>
      <w:pPr>
        <w:tabs>
          <w:tab w:val="num" w:pos="2880"/>
        </w:tabs>
        <w:ind w:left="2880" w:hanging="360"/>
      </w:pPr>
      <w:rPr>
        <w:rFonts w:ascii="Symbol" w:hAnsi="Symbol" w:cs="OpenSymbol"/>
      </w:rPr>
    </w:lvl>
    <w:lvl w:ilvl="7">
      <w:start w:val="1"/>
      <w:numFmt w:val="decimal"/>
      <w:lvlText w:val="%8."/>
      <w:lvlJc w:val="left"/>
      <w:pPr>
        <w:tabs>
          <w:tab w:val="num" w:pos="3240"/>
        </w:tabs>
        <w:ind w:left="3240" w:hanging="360"/>
      </w:pPr>
      <w:rPr>
        <w:rFonts w:ascii="Symbol" w:hAnsi="Symbol" w:cs="OpenSymbol"/>
      </w:rPr>
    </w:lvl>
    <w:lvl w:ilvl="8">
      <w:start w:val="1"/>
      <w:numFmt w:val="decimal"/>
      <w:lvlText w:val="%9."/>
      <w:lvlJc w:val="left"/>
      <w:pPr>
        <w:tabs>
          <w:tab w:val="num" w:pos="3600"/>
        </w:tabs>
        <w:ind w:left="3600" w:hanging="360"/>
      </w:pPr>
      <w:rPr>
        <w:rFonts w:ascii="Symbol" w:hAnsi="Symbol" w:cs="OpenSymbol"/>
      </w:rPr>
    </w:lvl>
  </w:abstractNum>
  <w:abstractNum w:abstractNumId="12" w15:restartNumberingAfterBreak="0">
    <w:nsid w:val="00000016"/>
    <w:multiLevelType w:val="multilevel"/>
    <w:tmpl w:val="9BE42358"/>
    <w:lvl w:ilvl="0">
      <w:start w:val="1"/>
      <w:numFmt w:val="bullet"/>
      <w:lvlText w:val=""/>
      <w:lvlJc w:val="left"/>
      <w:pPr>
        <w:tabs>
          <w:tab w:val="num" w:pos="720"/>
        </w:tabs>
        <w:ind w:left="720" w:hanging="360"/>
      </w:pPr>
      <w:rPr>
        <w:rFonts w:ascii="Symbol" w:hAnsi="Symbol" w:cs="OpenSymbol"/>
        <w:color w:val="auto"/>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3" w15:restartNumberingAfterBreak="0">
    <w:nsid w:val="00586714"/>
    <w:multiLevelType w:val="hybridMultilevel"/>
    <w:tmpl w:val="721AE6E0"/>
    <w:lvl w:ilvl="0" w:tplc="9F3420B6">
      <w:start w:val="1"/>
      <w:numFmt w:val="decimal"/>
      <w:lvlText w:val="%1."/>
      <w:lvlJc w:val="left"/>
      <w:pPr>
        <w:ind w:left="1004" w:hanging="360"/>
      </w:pPr>
      <w:rPr>
        <w:b w:val="0"/>
        <w:i w:val="0"/>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14" w15:restartNumberingAfterBreak="0">
    <w:nsid w:val="007D596E"/>
    <w:multiLevelType w:val="multilevel"/>
    <w:tmpl w:val="EA56650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360"/>
        </w:tabs>
        <w:ind w:left="360" w:hanging="360"/>
      </w:pPr>
      <w:rPr>
        <w:rFonts w:ascii="Times New Roman" w:hAnsi="Times New Roman" w:cs="OpenSymbol"/>
        <w:b w:val="0"/>
        <w:color w:val="auto"/>
      </w:rPr>
    </w:lvl>
    <w:lvl w:ilvl="2">
      <w:start w:val="1"/>
      <w:numFmt w:val="decimal"/>
      <w:lvlText w:val="%3."/>
      <w:lvlJc w:val="left"/>
      <w:pPr>
        <w:tabs>
          <w:tab w:val="num" w:pos="1440"/>
        </w:tabs>
        <w:ind w:left="1440" w:hanging="360"/>
      </w:pPr>
      <w:rPr>
        <w:rFonts w:ascii="Times New Roman" w:hAnsi="Times New Roman" w:cs="OpenSymbol"/>
      </w:rPr>
    </w:lvl>
    <w:lvl w:ilvl="3">
      <w:start w:val="1"/>
      <w:numFmt w:val="decimal"/>
      <w:lvlText w:val="%4."/>
      <w:lvlJc w:val="left"/>
      <w:pPr>
        <w:tabs>
          <w:tab w:val="num" w:pos="1800"/>
        </w:tabs>
        <w:ind w:left="1800" w:hanging="360"/>
      </w:pPr>
      <w:rPr>
        <w:rFonts w:ascii="Times New Roman" w:eastAsia="Times New Roman" w:hAnsi="Times New Roman" w:cs="Times New Roman"/>
      </w:rPr>
    </w:lvl>
    <w:lvl w:ilvl="4">
      <w:start w:val="1"/>
      <w:numFmt w:val="decimal"/>
      <w:lvlText w:val="%5."/>
      <w:lvlJc w:val="left"/>
      <w:pPr>
        <w:tabs>
          <w:tab w:val="num" w:pos="2160"/>
        </w:tabs>
        <w:ind w:left="2160" w:hanging="360"/>
      </w:pPr>
      <w:rPr>
        <w:rFonts w:ascii="Times New Roman" w:eastAsia="Times New Roman" w:hAnsi="Times New Roman" w:cs="Times New Roman"/>
      </w:rPr>
    </w:lvl>
    <w:lvl w:ilvl="5">
      <w:start w:val="1"/>
      <w:numFmt w:val="decimal"/>
      <w:lvlText w:val="%6."/>
      <w:lvlJc w:val="left"/>
      <w:pPr>
        <w:tabs>
          <w:tab w:val="num" w:pos="2520"/>
        </w:tabs>
        <w:ind w:left="2520" w:hanging="360"/>
      </w:pPr>
      <w:rPr>
        <w:rFonts w:ascii="Symbol" w:hAnsi="Symbol" w:cs="OpenSymbol"/>
        <w:i w:val="0"/>
      </w:rPr>
    </w:lvl>
    <w:lvl w:ilvl="6">
      <w:start w:val="1"/>
      <w:numFmt w:val="decimal"/>
      <w:lvlText w:val="%7."/>
      <w:lvlJc w:val="left"/>
      <w:pPr>
        <w:tabs>
          <w:tab w:val="num" w:pos="2880"/>
        </w:tabs>
        <w:ind w:left="2880" w:hanging="360"/>
      </w:pPr>
      <w:rPr>
        <w:rFonts w:ascii="Symbol" w:hAnsi="Symbol" w:cs="OpenSymbol"/>
      </w:rPr>
    </w:lvl>
    <w:lvl w:ilvl="7">
      <w:start w:val="1"/>
      <w:numFmt w:val="decimal"/>
      <w:lvlText w:val="%8."/>
      <w:lvlJc w:val="left"/>
      <w:pPr>
        <w:tabs>
          <w:tab w:val="num" w:pos="3240"/>
        </w:tabs>
        <w:ind w:left="3240" w:hanging="360"/>
      </w:pPr>
      <w:rPr>
        <w:rFonts w:ascii="Symbol" w:hAnsi="Symbol" w:cs="OpenSymbol"/>
      </w:rPr>
    </w:lvl>
    <w:lvl w:ilvl="8">
      <w:start w:val="1"/>
      <w:numFmt w:val="decimal"/>
      <w:lvlText w:val="%9."/>
      <w:lvlJc w:val="left"/>
      <w:pPr>
        <w:tabs>
          <w:tab w:val="num" w:pos="3600"/>
        </w:tabs>
        <w:ind w:left="3600" w:hanging="360"/>
      </w:pPr>
      <w:rPr>
        <w:rFonts w:ascii="Symbol" w:hAnsi="Symbol" w:cs="OpenSymbol"/>
      </w:rPr>
    </w:lvl>
  </w:abstractNum>
  <w:abstractNum w:abstractNumId="15" w15:restartNumberingAfterBreak="0">
    <w:nsid w:val="00AE4E53"/>
    <w:multiLevelType w:val="multilevel"/>
    <w:tmpl w:val="5B5687C2"/>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01084C84"/>
    <w:multiLevelType w:val="multilevel"/>
    <w:tmpl w:val="5D3E921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02466DF5"/>
    <w:multiLevelType w:val="multilevel"/>
    <w:tmpl w:val="2954CBAC"/>
    <w:styleLink w:val="WW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15:restartNumberingAfterBreak="0">
    <w:nsid w:val="06051ED9"/>
    <w:multiLevelType w:val="hybridMultilevel"/>
    <w:tmpl w:val="530A10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0709185F"/>
    <w:multiLevelType w:val="hybridMultilevel"/>
    <w:tmpl w:val="3D4E5A82"/>
    <w:lvl w:ilvl="0" w:tplc="C0B6822C">
      <w:start w:val="1"/>
      <w:numFmt w:val="decimal"/>
      <w:lvlText w:val="%1."/>
      <w:lvlJc w:val="left"/>
      <w:pPr>
        <w:ind w:left="754" w:hanging="360"/>
      </w:pPr>
      <w:rPr>
        <w:rFonts w:hint="default"/>
        <w:w w:val="105"/>
      </w:rPr>
    </w:lvl>
    <w:lvl w:ilvl="1" w:tplc="04260019" w:tentative="1">
      <w:start w:val="1"/>
      <w:numFmt w:val="lowerLetter"/>
      <w:lvlText w:val="%2."/>
      <w:lvlJc w:val="left"/>
      <w:pPr>
        <w:ind w:left="1474" w:hanging="360"/>
      </w:pPr>
    </w:lvl>
    <w:lvl w:ilvl="2" w:tplc="0426001B" w:tentative="1">
      <w:start w:val="1"/>
      <w:numFmt w:val="lowerRoman"/>
      <w:lvlText w:val="%3."/>
      <w:lvlJc w:val="right"/>
      <w:pPr>
        <w:ind w:left="2194" w:hanging="180"/>
      </w:pPr>
    </w:lvl>
    <w:lvl w:ilvl="3" w:tplc="0426000F" w:tentative="1">
      <w:start w:val="1"/>
      <w:numFmt w:val="decimal"/>
      <w:lvlText w:val="%4."/>
      <w:lvlJc w:val="left"/>
      <w:pPr>
        <w:ind w:left="2914" w:hanging="360"/>
      </w:pPr>
    </w:lvl>
    <w:lvl w:ilvl="4" w:tplc="04260019" w:tentative="1">
      <w:start w:val="1"/>
      <w:numFmt w:val="lowerLetter"/>
      <w:lvlText w:val="%5."/>
      <w:lvlJc w:val="left"/>
      <w:pPr>
        <w:ind w:left="3634" w:hanging="360"/>
      </w:pPr>
    </w:lvl>
    <w:lvl w:ilvl="5" w:tplc="0426001B" w:tentative="1">
      <w:start w:val="1"/>
      <w:numFmt w:val="lowerRoman"/>
      <w:lvlText w:val="%6."/>
      <w:lvlJc w:val="right"/>
      <w:pPr>
        <w:ind w:left="4354" w:hanging="180"/>
      </w:pPr>
    </w:lvl>
    <w:lvl w:ilvl="6" w:tplc="0426000F" w:tentative="1">
      <w:start w:val="1"/>
      <w:numFmt w:val="decimal"/>
      <w:lvlText w:val="%7."/>
      <w:lvlJc w:val="left"/>
      <w:pPr>
        <w:ind w:left="5074" w:hanging="360"/>
      </w:pPr>
    </w:lvl>
    <w:lvl w:ilvl="7" w:tplc="04260019" w:tentative="1">
      <w:start w:val="1"/>
      <w:numFmt w:val="lowerLetter"/>
      <w:lvlText w:val="%8."/>
      <w:lvlJc w:val="left"/>
      <w:pPr>
        <w:ind w:left="5794" w:hanging="360"/>
      </w:pPr>
    </w:lvl>
    <w:lvl w:ilvl="8" w:tplc="0426001B" w:tentative="1">
      <w:start w:val="1"/>
      <w:numFmt w:val="lowerRoman"/>
      <w:lvlText w:val="%9."/>
      <w:lvlJc w:val="right"/>
      <w:pPr>
        <w:ind w:left="6514" w:hanging="180"/>
      </w:pPr>
    </w:lvl>
  </w:abstractNum>
  <w:abstractNum w:abstractNumId="20" w15:restartNumberingAfterBreak="0">
    <w:nsid w:val="07DC3E4A"/>
    <w:multiLevelType w:val="hybridMultilevel"/>
    <w:tmpl w:val="35E4BFDE"/>
    <w:lvl w:ilvl="0" w:tplc="297E4B1E">
      <w:start w:val="1"/>
      <w:numFmt w:val="decimal"/>
      <w:lvlText w:val="%1."/>
      <w:lvlJc w:val="left"/>
      <w:pPr>
        <w:ind w:left="927" w:hanging="360"/>
      </w:pPr>
      <w:rPr>
        <w:rFonts w:ascii="Times New Roman" w:eastAsia="Times New Roman" w:hAnsi="Times New Roman" w:cs="Times New Roman"/>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1" w15:restartNumberingAfterBreak="0">
    <w:nsid w:val="085978F9"/>
    <w:multiLevelType w:val="hybridMultilevel"/>
    <w:tmpl w:val="721AE6E0"/>
    <w:lvl w:ilvl="0" w:tplc="9F3420B6">
      <w:start w:val="1"/>
      <w:numFmt w:val="decimal"/>
      <w:lvlText w:val="%1."/>
      <w:lvlJc w:val="left"/>
      <w:pPr>
        <w:ind w:left="1004" w:hanging="360"/>
      </w:pPr>
      <w:rPr>
        <w:b w:val="0"/>
        <w:i w:val="0"/>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22" w15:restartNumberingAfterBreak="0">
    <w:nsid w:val="0CC80EC4"/>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0D3A2D98"/>
    <w:multiLevelType w:val="hybridMultilevel"/>
    <w:tmpl w:val="989C166C"/>
    <w:name w:val="WW8Num722"/>
    <w:lvl w:ilvl="0" w:tplc="1188E90A">
      <w:start w:val="1"/>
      <w:numFmt w:val="decimal"/>
      <w:lvlText w:val="%1."/>
      <w:lvlJc w:val="left"/>
      <w:pPr>
        <w:ind w:left="720" w:hanging="360"/>
      </w:pPr>
    </w:lvl>
    <w:lvl w:ilvl="1" w:tplc="D7707DC8" w:tentative="1">
      <w:start w:val="1"/>
      <w:numFmt w:val="lowerLetter"/>
      <w:lvlText w:val="%2."/>
      <w:lvlJc w:val="left"/>
      <w:pPr>
        <w:ind w:left="1440" w:hanging="360"/>
      </w:pPr>
    </w:lvl>
    <w:lvl w:ilvl="2" w:tplc="DCE49D02" w:tentative="1">
      <w:start w:val="1"/>
      <w:numFmt w:val="lowerRoman"/>
      <w:lvlText w:val="%3."/>
      <w:lvlJc w:val="right"/>
      <w:pPr>
        <w:ind w:left="2160" w:hanging="180"/>
      </w:pPr>
    </w:lvl>
    <w:lvl w:ilvl="3" w:tplc="D6EA7FA4" w:tentative="1">
      <w:start w:val="1"/>
      <w:numFmt w:val="decimal"/>
      <w:lvlText w:val="%4."/>
      <w:lvlJc w:val="left"/>
      <w:pPr>
        <w:ind w:left="2880" w:hanging="360"/>
      </w:pPr>
    </w:lvl>
    <w:lvl w:ilvl="4" w:tplc="51988D70" w:tentative="1">
      <w:start w:val="1"/>
      <w:numFmt w:val="lowerLetter"/>
      <w:lvlText w:val="%5."/>
      <w:lvlJc w:val="left"/>
      <w:pPr>
        <w:ind w:left="3600" w:hanging="360"/>
      </w:pPr>
    </w:lvl>
    <w:lvl w:ilvl="5" w:tplc="68FC2402" w:tentative="1">
      <w:start w:val="1"/>
      <w:numFmt w:val="lowerRoman"/>
      <w:lvlText w:val="%6."/>
      <w:lvlJc w:val="right"/>
      <w:pPr>
        <w:ind w:left="4320" w:hanging="180"/>
      </w:pPr>
    </w:lvl>
    <w:lvl w:ilvl="6" w:tplc="E7F66876" w:tentative="1">
      <w:start w:val="1"/>
      <w:numFmt w:val="decimal"/>
      <w:lvlText w:val="%7."/>
      <w:lvlJc w:val="left"/>
      <w:pPr>
        <w:ind w:left="5040" w:hanging="360"/>
      </w:pPr>
    </w:lvl>
    <w:lvl w:ilvl="7" w:tplc="E7D0B32A" w:tentative="1">
      <w:start w:val="1"/>
      <w:numFmt w:val="lowerLetter"/>
      <w:lvlText w:val="%8."/>
      <w:lvlJc w:val="left"/>
      <w:pPr>
        <w:ind w:left="5760" w:hanging="360"/>
      </w:pPr>
    </w:lvl>
    <w:lvl w:ilvl="8" w:tplc="03E4BD0A" w:tentative="1">
      <w:start w:val="1"/>
      <w:numFmt w:val="lowerRoman"/>
      <w:lvlText w:val="%9."/>
      <w:lvlJc w:val="right"/>
      <w:pPr>
        <w:ind w:left="6480" w:hanging="180"/>
      </w:pPr>
    </w:lvl>
  </w:abstractNum>
  <w:abstractNum w:abstractNumId="24" w15:restartNumberingAfterBreak="0">
    <w:nsid w:val="0F6433FC"/>
    <w:multiLevelType w:val="hybridMultilevel"/>
    <w:tmpl w:val="15162C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11F93975"/>
    <w:multiLevelType w:val="hybridMultilevel"/>
    <w:tmpl w:val="6ED8D31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12587F46"/>
    <w:multiLevelType w:val="multilevel"/>
    <w:tmpl w:val="124E8B84"/>
    <w:name w:val="WW8Num2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360"/>
        </w:tabs>
        <w:ind w:left="360" w:hanging="360"/>
      </w:pPr>
      <w:rPr>
        <w:rFonts w:ascii="Times New Roman" w:hAnsi="Times New Roman" w:cs="OpenSymbol"/>
        <w:color w:val="auto"/>
      </w:rPr>
    </w:lvl>
    <w:lvl w:ilvl="2">
      <w:start w:val="1"/>
      <w:numFmt w:val="decimal"/>
      <w:lvlText w:val="%3."/>
      <w:lvlJc w:val="left"/>
      <w:pPr>
        <w:tabs>
          <w:tab w:val="num" w:pos="1440"/>
        </w:tabs>
        <w:ind w:left="1440" w:hanging="360"/>
      </w:pPr>
      <w:rPr>
        <w:rFonts w:ascii="Times New Roman" w:hAnsi="Times New Roman" w:cs="OpenSymbol"/>
      </w:rPr>
    </w:lvl>
    <w:lvl w:ilvl="3">
      <w:start w:val="1"/>
      <w:numFmt w:val="decimal"/>
      <w:lvlText w:val="%4."/>
      <w:lvlJc w:val="left"/>
      <w:pPr>
        <w:tabs>
          <w:tab w:val="num" w:pos="1800"/>
        </w:tabs>
        <w:ind w:left="1800" w:hanging="360"/>
      </w:pPr>
      <w:rPr>
        <w:rFonts w:ascii="Times New Roman" w:eastAsia="Times New Roman" w:hAnsi="Times New Roman" w:cs="Times New Roman"/>
      </w:rPr>
    </w:lvl>
    <w:lvl w:ilvl="4">
      <w:start w:val="1"/>
      <w:numFmt w:val="decimal"/>
      <w:lvlText w:val="%5."/>
      <w:lvlJc w:val="left"/>
      <w:pPr>
        <w:tabs>
          <w:tab w:val="num" w:pos="2160"/>
        </w:tabs>
        <w:ind w:left="2160" w:hanging="360"/>
      </w:pPr>
      <w:rPr>
        <w:rFonts w:ascii="Times New Roman" w:eastAsia="Times New Roman" w:hAnsi="Times New Roman" w:cs="Times New Roman"/>
      </w:rPr>
    </w:lvl>
    <w:lvl w:ilvl="5">
      <w:start w:val="1"/>
      <w:numFmt w:val="decimal"/>
      <w:lvlText w:val="%6."/>
      <w:lvlJc w:val="left"/>
      <w:pPr>
        <w:tabs>
          <w:tab w:val="num" w:pos="2520"/>
        </w:tabs>
        <w:ind w:left="2520" w:hanging="360"/>
      </w:pPr>
      <w:rPr>
        <w:rFonts w:ascii="Symbol" w:hAnsi="Symbol" w:cs="OpenSymbol"/>
        <w:i w:val="0"/>
      </w:rPr>
    </w:lvl>
    <w:lvl w:ilvl="6">
      <w:start w:val="1"/>
      <w:numFmt w:val="decimal"/>
      <w:lvlText w:val="%7."/>
      <w:lvlJc w:val="left"/>
      <w:pPr>
        <w:tabs>
          <w:tab w:val="num" w:pos="2880"/>
        </w:tabs>
        <w:ind w:left="2880" w:hanging="360"/>
      </w:pPr>
      <w:rPr>
        <w:rFonts w:ascii="Symbol" w:hAnsi="Symbol" w:cs="OpenSymbol"/>
      </w:rPr>
    </w:lvl>
    <w:lvl w:ilvl="7">
      <w:start w:val="1"/>
      <w:numFmt w:val="decimal"/>
      <w:lvlText w:val="%8."/>
      <w:lvlJc w:val="left"/>
      <w:pPr>
        <w:tabs>
          <w:tab w:val="num" w:pos="3240"/>
        </w:tabs>
        <w:ind w:left="3240" w:hanging="360"/>
      </w:pPr>
      <w:rPr>
        <w:rFonts w:ascii="Symbol" w:hAnsi="Symbol" w:cs="OpenSymbol"/>
      </w:rPr>
    </w:lvl>
    <w:lvl w:ilvl="8">
      <w:start w:val="1"/>
      <w:numFmt w:val="decimal"/>
      <w:lvlText w:val="%9."/>
      <w:lvlJc w:val="left"/>
      <w:pPr>
        <w:tabs>
          <w:tab w:val="num" w:pos="3600"/>
        </w:tabs>
        <w:ind w:left="3600" w:hanging="360"/>
      </w:pPr>
      <w:rPr>
        <w:rFonts w:ascii="Symbol" w:hAnsi="Symbol" w:cs="OpenSymbol"/>
      </w:rPr>
    </w:lvl>
  </w:abstractNum>
  <w:abstractNum w:abstractNumId="27" w15:restartNumberingAfterBreak="0">
    <w:nsid w:val="1387524E"/>
    <w:multiLevelType w:val="hybridMultilevel"/>
    <w:tmpl w:val="EBB2C0E6"/>
    <w:lvl w:ilvl="0" w:tplc="E03AAA08">
      <w:start w:val="1"/>
      <w:numFmt w:val="decimal"/>
      <w:lvlText w:val="%1."/>
      <w:lvlJc w:val="left"/>
      <w:pPr>
        <w:ind w:left="900" w:hanging="360"/>
      </w:pPr>
      <w:rPr>
        <w:b w:val="0"/>
        <w:bCs/>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28" w15:restartNumberingAfterBreak="0">
    <w:nsid w:val="17B942FB"/>
    <w:multiLevelType w:val="multilevel"/>
    <w:tmpl w:val="A3F6A29C"/>
    <w:styleLink w:val="WWNum22"/>
    <w:lvl w:ilvl="0">
      <w:start w:val="2"/>
      <w:numFmt w:val="decimal"/>
      <w:lvlText w:val="%1."/>
      <w:lvlJc w:val="left"/>
      <w:pPr>
        <w:tabs>
          <w:tab w:val="num" w:pos="720"/>
        </w:tabs>
        <w:ind w:left="720" w:hanging="360"/>
      </w:pPr>
      <w:rPr>
        <w:rFonts w:hint="default"/>
      </w:rPr>
    </w:lvl>
    <w:lvl w:ilvl="1">
      <w:start w:val="1"/>
      <w:numFmt w:val="decimal"/>
      <w:lvlText w:val="%1.%2."/>
      <w:lvlJc w:val="left"/>
      <w:pPr>
        <w:tabs>
          <w:tab w:val="num" w:pos="960"/>
        </w:tabs>
        <w:ind w:left="960" w:hanging="4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29" w15:restartNumberingAfterBreak="0">
    <w:nsid w:val="18C160B1"/>
    <w:multiLevelType w:val="multilevel"/>
    <w:tmpl w:val="EA56650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360"/>
        </w:tabs>
        <w:ind w:left="360" w:hanging="360"/>
      </w:pPr>
      <w:rPr>
        <w:rFonts w:ascii="Times New Roman" w:hAnsi="Times New Roman" w:cs="OpenSymbol"/>
        <w:b w:val="0"/>
        <w:color w:val="auto"/>
      </w:rPr>
    </w:lvl>
    <w:lvl w:ilvl="2">
      <w:start w:val="1"/>
      <w:numFmt w:val="decimal"/>
      <w:lvlText w:val="%3."/>
      <w:lvlJc w:val="left"/>
      <w:pPr>
        <w:tabs>
          <w:tab w:val="num" w:pos="1440"/>
        </w:tabs>
        <w:ind w:left="1440" w:hanging="360"/>
      </w:pPr>
      <w:rPr>
        <w:rFonts w:ascii="Times New Roman" w:hAnsi="Times New Roman" w:cs="OpenSymbol"/>
      </w:rPr>
    </w:lvl>
    <w:lvl w:ilvl="3">
      <w:start w:val="1"/>
      <w:numFmt w:val="decimal"/>
      <w:lvlText w:val="%4."/>
      <w:lvlJc w:val="left"/>
      <w:pPr>
        <w:tabs>
          <w:tab w:val="num" w:pos="1800"/>
        </w:tabs>
        <w:ind w:left="1800" w:hanging="360"/>
      </w:pPr>
      <w:rPr>
        <w:rFonts w:ascii="Times New Roman" w:eastAsia="Times New Roman" w:hAnsi="Times New Roman" w:cs="Times New Roman"/>
      </w:rPr>
    </w:lvl>
    <w:lvl w:ilvl="4">
      <w:start w:val="1"/>
      <w:numFmt w:val="decimal"/>
      <w:lvlText w:val="%5."/>
      <w:lvlJc w:val="left"/>
      <w:pPr>
        <w:tabs>
          <w:tab w:val="num" w:pos="2160"/>
        </w:tabs>
        <w:ind w:left="2160" w:hanging="360"/>
      </w:pPr>
      <w:rPr>
        <w:rFonts w:ascii="Times New Roman" w:eastAsia="Times New Roman" w:hAnsi="Times New Roman" w:cs="Times New Roman"/>
      </w:rPr>
    </w:lvl>
    <w:lvl w:ilvl="5">
      <w:start w:val="1"/>
      <w:numFmt w:val="decimal"/>
      <w:lvlText w:val="%6."/>
      <w:lvlJc w:val="left"/>
      <w:pPr>
        <w:tabs>
          <w:tab w:val="num" w:pos="2520"/>
        </w:tabs>
        <w:ind w:left="2520" w:hanging="360"/>
      </w:pPr>
      <w:rPr>
        <w:rFonts w:ascii="Symbol" w:hAnsi="Symbol" w:cs="OpenSymbol"/>
        <w:i w:val="0"/>
      </w:rPr>
    </w:lvl>
    <w:lvl w:ilvl="6">
      <w:start w:val="1"/>
      <w:numFmt w:val="decimal"/>
      <w:lvlText w:val="%7."/>
      <w:lvlJc w:val="left"/>
      <w:pPr>
        <w:tabs>
          <w:tab w:val="num" w:pos="2880"/>
        </w:tabs>
        <w:ind w:left="2880" w:hanging="360"/>
      </w:pPr>
      <w:rPr>
        <w:rFonts w:ascii="Symbol" w:hAnsi="Symbol" w:cs="OpenSymbol"/>
      </w:rPr>
    </w:lvl>
    <w:lvl w:ilvl="7">
      <w:start w:val="1"/>
      <w:numFmt w:val="decimal"/>
      <w:lvlText w:val="%8."/>
      <w:lvlJc w:val="left"/>
      <w:pPr>
        <w:tabs>
          <w:tab w:val="num" w:pos="3240"/>
        </w:tabs>
        <w:ind w:left="3240" w:hanging="360"/>
      </w:pPr>
      <w:rPr>
        <w:rFonts w:ascii="Symbol" w:hAnsi="Symbol" w:cs="OpenSymbol"/>
      </w:rPr>
    </w:lvl>
    <w:lvl w:ilvl="8">
      <w:start w:val="1"/>
      <w:numFmt w:val="decimal"/>
      <w:lvlText w:val="%9."/>
      <w:lvlJc w:val="left"/>
      <w:pPr>
        <w:tabs>
          <w:tab w:val="num" w:pos="3600"/>
        </w:tabs>
        <w:ind w:left="3600" w:hanging="360"/>
      </w:pPr>
      <w:rPr>
        <w:rFonts w:ascii="Symbol" w:hAnsi="Symbol" w:cs="OpenSymbol"/>
      </w:rPr>
    </w:lvl>
  </w:abstractNum>
  <w:abstractNum w:abstractNumId="30" w15:restartNumberingAfterBreak="0">
    <w:nsid w:val="18DE3B12"/>
    <w:multiLevelType w:val="multilevel"/>
    <w:tmpl w:val="CCD00174"/>
    <w:lvl w:ilvl="0">
      <w:start w:val="1"/>
      <w:numFmt w:val="decimal"/>
      <w:suff w:val="space"/>
      <w:lvlText w:val="%1."/>
      <w:lvlJc w:val="left"/>
      <w:pPr>
        <w:ind w:left="5180" w:hanging="360"/>
      </w:pPr>
      <w:rPr>
        <w:rFonts w:ascii="Times New Roman" w:hAnsi="Times New Roman" w:cs="Times New Roman" w:hint="default"/>
        <w:color w:val="auto"/>
        <w:sz w:val="24"/>
      </w:rPr>
    </w:lvl>
    <w:lvl w:ilvl="1">
      <w:start w:val="1"/>
      <w:numFmt w:val="decimal"/>
      <w:lvlText w:val="%2."/>
      <w:lvlJc w:val="left"/>
      <w:pPr>
        <w:ind w:left="360" w:hanging="360"/>
      </w:pPr>
      <w:rPr>
        <w:rFonts w:ascii="Times New Roman" w:eastAsia="Times New Roman" w:hAnsi="Times New Roman" w:cs="Times New Roman"/>
        <w:b w:val="0"/>
      </w:rPr>
    </w:lvl>
    <w:lvl w:ilvl="2">
      <w:start w:val="1"/>
      <w:numFmt w:val="decimal"/>
      <w:isLgl/>
      <w:lvlText w:val="%1.%2.%3."/>
      <w:lvlJc w:val="left"/>
      <w:pPr>
        <w:ind w:left="-1821" w:hanging="720"/>
      </w:pPr>
      <w:rPr>
        <w:rFonts w:hint="default"/>
      </w:rPr>
    </w:lvl>
    <w:lvl w:ilvl="3">
      <w:start w:val="1"/>
      <w:numFmt w:val="decimal"/>
      <w:isLgl/>
      <w:lvlText w:val="%4."/>
      <w:lvlJc w:val="left"/>
      <w:pPr>
        <w:ind w:left="-1745" w:hanging="720"/>
      </w:pPr>
      <w:rPr>
        <w:rFonts w:ascii="Times New Roman" w:eastAsia="Times New Roman" w:hAnsi="Times New Roman" w:cs="Times New Roman"/>
        <w:b w:val="0"/>
        <w:color w:val="auto"/>
      </w:rPr>
    </w:lvl>
    <w:lvl w:ilvl="4">
      <w:start w:val="1"/>
      <w:numFmt w:val="decimal"/>
      <w:isLgl/>
      <w:lvlText w:val="%1.%2.%3.%4.%5."/>
      <w:lvlJc w:val="left"/>
      <w:pPr>
        <w:ind w:left="-1309" w:hanging="1080"/>
      </w:pPr>
      <w:rPr>
        <w:rFonts w:hint="default"/>
      </w:rPr>
    </w:lvl>
    <w:lvl w:ilvl="5">
      <w:start w:val="1"/>
      <w:numFmt w:val="decimal"/>
      <w:isLgl/>
      <w:lvlText w:val="%1.%2.%3.%4.%5.%6."/>
      <w:lvlJc w:val="left"/>
      <w:pPr>
        <w:ind w:left="-1233" w:hanging="1080"/>
      </w:pPr>
      <w:rPr>
        <w:rFonts w:hint="default"/>
      </w:rPr>
    </w:lvl>
    <w:lvl w:ilvl="6">
      <w:start w:val="1"/>
      <w:numFmt w:val="decimal"/>
      <w:lvlText w:val="%7."/>
      <w:lvlJc w:val="left"/>
      <w:pPr>
        <w:ind w:left="-402" w:hanging="1440"/>
      </w:pPr>
      <w:rPr>
        <w:rFonts w:hint="default"/>
      </w:rPr>
    </w:lvl>
    <w:lvl w:ilvl="7">
      <w:start w:val="1"/>
      <w:numFmt w:val="decimal"/>
      <w:isLgl/>
      <w:lvlText w:val="%1.%2.%3.%4.%5.%6.%7.%8."/>
      <w:lvlJc w:val="left"/>
      <w:pPr>
        <w:ind w:left="-721" w:hanging="1440"/>
      </w:pPr>
      <w:rPr>
        <w:rFonts w:hint="default"/>
      </w:rPr>
    </w:lvl>
    <w:lvl w:ilvl="8">
      <w:start w:val="1"/>
      <w:numFmt w:val="decimal"/>
      <w:isLgl/>
      <w:lvlText w:val="%1.%2.%3.%4.%5.%6.%7.%8.%9."/>
      <w:lvlJc w:val="left"/>
      <w:pPr>
        <w:ind w:left="-285" w:hanging="1800"/>
      </w:pPr>
      <w:rPr>
        <w:rFonts w:hint="default"/>
      </w:rPr>
    </w:lvl>
  </w:abstractNum>
  <w:abstractNum w:abstractNumId="31" w15:restartNumberingAfterBreak="0">
    <w:nsid w:val="1AF43F6F"/>
    <w:multiLevelType w:val="multilevel"/>
    <w:tmpl w:val="A7B0BBA6"/>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32" w15:restartNumberingAfterBreak="0">
    <w:nsid w:val="1E4D1943"/>
    <w:multiLevelType w:val="hybridMultilevel"/>
    <w:tmpl w:val="F5741B1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21A742F"/>
    <w:multiLevelType w:val="multilevel"/>
    <w:tmpl w:val="1302AC46"/>
    <w:styleLink w:val="WWNum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4" w15:restartNumberingAfterBreak="0">
    <w:nsid w:val="22583628"/>
    <w:multiLevelType w:val="multilevel"/>
    <w:tmpl w:val="BDF4C1BA"/>
    <w:lvl w:ilvl="0">
      <w:start w:val="1"/>
      <w:numFmt w:val="decimal"/>
      <w:lvlText w:val="%1."/>
      <w:lvlJc w:val="left"/>
      <w:pPr>
        <w:ind w:left="720" w:hanging="360"/>
      </w:pPr>
      <w:rPr>
        <w:rFonts w:hint="default"/>
      </w:rPr>
    </w:lvl>
    <w:lvl w:ilvl="1">
      <w:start w:val="8"/>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23CE3C1F"/>
    <w:multiLevelType w:val="hybridMultilevel"/>
    <w:tmpl w:val="E52A2514"/>
    <w:lvl w:ilvl="0" w:tplc="27EE19E8">
      <w:start w:val="1"/>
      <w:numFmt w:val="decimal"/>
      <w:lvlText w:val="%1."/>
      <w:lvlJc w:val="left"/>
      <w:pPr>
        <w:ind w:left="1287" w:hanging="360"/>
      </w:pPr>
      <w:rPr>
        <w:b w:val="0"/>
        <w:bCs/>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6" w15:restartNumberingAfterBreak="0">
    <w:nsid w:val="262F0DAA"/>
    <w:multiLevelType w:val="multilevel"/>
    <w:tmpl w:val="124E8B84"/>
    <w:name w:val="WW8Num2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360"/>
        </w:tabs>
        <w:ind w:left="360" w:hanging="360"/>
      </w:pPr>
      <w:rPr>
        <w:rFonts w:ascii="Times New Roman" w:hAnsi="Times New Roman" w:cs="OpenSymbol"/>
        <w:color w:val="auto"/>
      </w:rPr>
    </w:lvl>
    <w:lvl w:ilvl="2">
      <w:start w:val="1"/>
      <w:numFmt w:val="decimal"/>
      <w:lvlText w:val="%3."/>
      <w:lvlJc w:val="left"/>
      <w:pPr>
        <w:tabs>
          <w:tab w:val="num" w:pos="1440"/>
        </w:tabs>
        <w:ind w:left="1440" w:hanging="360"/>
      </w:pPr>
      <w:rPr>
        <w:rFonts w:ascii="Times New Roman" w:hAnsi="Times New Roman" w:cs="OpenSymbol"/>
      </w:rPr>
    </w:lvl>
    <w:lvl w:ilvl="3">
      <w:start w:val="1"/>
      <w:numFmt w:val="decimal"/>
      <w:lvlText w:val="%4."/>
      <w:lvlJc w:val="left"/>
      <w:pPr>
        <w:tabs>
          <w:tab w:val="num" w:pos="1800"/>
        </w:tabs>
        <w:ind w:left="1800" w:hanging="360"/>
      </w:pPr>
      <w:rPr>
        <w:rFonts w:ascii="Times New Roman" w:eastAsia="Times New Roman" w:hAnsi="Times New Roman" w:cs="Times New Roman"/>
      </w:rPr>
    </w:lvl>
    <w:lvl w:ilvl="4">
      <w:start w:val="1"/>
      <w:numFmt w:val="decimal"/>
      <w:lvlText w:val="%5."/>
      <w:lvlJc w:val="left"/>
      <w:pPr>
        <w:tabs>
          <w:tab w:val="num" w:pos="2160"/>
        </w:tabs>
        <w:ind w:left="2160" w:hanging="360"/>
      </w:pPr>
      <w:rPr>
        <w:rFonts w:ascii="Times New Roman" w:eastAsia="Times New Roman" w:hAnsi="Times New Roman" w:cs="Times New Roman"/>
      </w:rPr>
    </w:lvl>
    <w:lvl w:ilvl="5">
      <w:start w:val="1"/>
      <w:numFmt w:val="decimal"/>
      <w:lvlText w:val="%6."/>
      <w:lvlJc w:val="left"/>
      <w:pPr>
        <w:tabs>
          <w:tab w:val="num" w:pos="2520"/>
        </w:tabs>
        <w:ind w:left="2520" w:hanging="360"/>
      </w:pPr>
      <w:rPr>
        <w:rFonts w:ascii="Symbol" w:hAnsi="Symbol" w:cs="OpenSymbol"/>
        <w:i w:val="0"/>
      </w:rPr>
    </w:lvl>
    <w:lvl w:ilvl="6">
      <w:start w:val="1"/>
      <w:numFmt w:val="decimal"/>
      <w:lvlText w:val="%7."/>
      <w:lvlJc w:val="left"/>
      <w:pPr>
        <w:tabs>
          <w:tab w:val="num" w:pos="2880"/>
        </w:tabs>
        <w:ind w:left="2880" w:hanging="360"/>
      </w:pPr>
      <w:rPr>
        <w:rFonts w:ascii="Symbol" w:hAnsi="Symbol" w:cs="OpenSymbol"/>
      </w:rPr>
    </w:lvl>
    <w:lvl w:ilvl="7">
      <w:start w:val="1"/>
      <w:numFmt w:val="decimal"/>
      <w:lvlText w:val="%8."/>
      <w:lvlJc w:val="left"/>
      <w:pPr>
        <w:tabs>
          <w:tab w:val="num" w:pos="3240"/>
        </w:tabs>
        <w:ind w:left="3240" w:hanging="360"/>
      </w:pPr>
      <w:rPr>
        <w:rFonts w:ascii="Symbol" w:hAnsi="Symbol" w:cs="OpenSymbol"/>
      </w:rPr>
    </w:lvl>
    <w:lvl w:ilvl="8">
      <w:start w:val="1"/>
      <w:numFmt w:val="decimal"/>
      <w:lvlText w:val="%9."/>
      <w:lvlJc w:val="left"/>
      <w:pPr>
        <w:tabs>
          <w:tab w:val="num" w:pos="3600"/>
        </w:tabs>
        <w:ind w:left="3600" w:hanging="360"/>
      </w:pPr>
      <w:rPr>
        <w:rFonts w:ascii="Symbol" w:hAnsi="Symbol" w:cs="OpenSymbol"/>
      </w:rPr>
    </w:lvl>
  </w:abstractNum>
  <w:abstractNum w:abstractNumId="37" w15:restartNumberingAfterBreak="0">
    <w:nsid w:val="263B6DF8"/>
    <w:multiLevelType w:val="hybridMultilevel"/>
    <w:tmpl w:val="EE2A52C8"/>
    <w:lvl w:ilvl="0" w:tplc="1A8A6EEA">
      <w:start w:val="1"/>
      <w:numFmt w:val="decimal"/>
      <w:lvlText w:val="%1."/>
      <w:lvlJc w:val="left"/>
      <w:pPr>
        <w:ind w:left="939" w:hanging="360"/>
      </w:pPr>
      <w:rPr>
        <w:rFonts w:ascii="Times New Roman" w:eastAsia="Calibri" w:hAnsi="Times New Roman" w:cs="Calibri"/>
        <w:color w:val="auto"/>
      </w:rPr>
    </w:lvl>
    <w:lvl w:ilvl="1" w:tplc="04260019" w:tentative="1">
      <w:start w:val="1"/>
      <w:numFmt w:val="lowerLetter"/>
      <w:lvlText w:val="%2."/>
      <w:lvlJc w:val="left"/>
      <w:pPr>
        <w:ind w:left="2226" w:hanging="360"/>
      </w:pPr>
    </w:lvl>
    <w:lvl w:ilvl="2" w:tplc="0426001B" w:tentative="1">
      <w:start w:val="1"/>
      <w:numFmt w:val="lowerRoman"/>
      <w:lvlText w:val="%3."/>
      <w:lvlJc w:val="right"/>
      <w:pPr>
        <w:ind w:left="2946" w:hanging="180"/>
      </w:pPr>
    </w:lvl>
    <w:lvl w:ilvl="3" w:tplc="0426000F" w:tentative="1">
      <w:start w:val="1"/>
      <w:numFmt w:val="decimal"/>
      <w:lvlText w:val="%4."/>
      <w:lvlJc w:val="left"/>
      <w:pPr>
        <w:ind w:left="3666" w:hanging="360"/>
      </w:pPr>
    </w:lvl>
    <w:lvl w:ilvl="4" w:tplc="04260019" w:tentative="1">
      <w:start w:val="1"/>
      <w:numFmt w:val="lowerLetter"/>
      <w:lvlText w:val="%5."/>
      <w:lvlJc w:val="left"/>
      <w:pPr>
        <w:ind w:left="4386" w:hanging="360"/>
      </w:pPr>
    </w:lvl>
    <w:lvl w:ilvl="5" w:tplc="0426001B" w:tentative="1">
      <w:start w:val="1"/>
      <w:numFmt w:val="lowerRoman"/>
      <w:lvlText w:val="%6."/>
      <w:lvlJc w:val="right"/>
      <w:pPr>
        <w:ind w:left="5106" w:hanging="180"/>
      </w:pPr>
    </w:lvl>
    <w:lvl w:ilvl="6" w:tplc="0426000F" w:tentative="1">
      <w:start w:val="1"/>
      <w:numFmt w:val="decimal"/>
      <w:lvlText w:val="%7."/>
      <w:lvlJc w:val="left"/>
      <w:pPr>
        <w:ind w:left="5826" w:hanging="360"/>
      </w:pPr>
    </w:lvl>
    <w:lvl w:ilvl="7" w:tplc="04260019" w:tentative="1">
      <w:start w:val="1"/>
      <w:numFmt w:val="lowerLetter"/>
      <w:lvlText w:val="%8."/>
      <w:lvlJc w:val="left"/>
      <w:pPr>
        <w:ind w:left="6546" w:hanging="360"/>
      </w:pPr>
    </w:lvl>
    <w:lvl w:ilvl="8" w:tplc="0426001B" w:tentative="1">
      <w:start w:val="1"/>
      <w:numFmt w:val="lowerRoman"/>
      <w:lvlText w:val="%9."/>
      <w:lvlJc w:val="right"/>
      <w:pPr>
        <w:ind w:left="7266" w:hanging="180"/>
      </w:pPr>
    </w:lvl>
  </w:abstractNum>
  <w:abstractNum w:abstractNumId="38" w15:restartNumberingAfterBreak="0">
    <w:nsid w:val="28904932"/>
    <w:multiLevelType w:val="multilevel"/>
    <w:tmpl w:val="5B5687C2"/>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29B54C6A"/>
    <w:multiLevelType w:val="hybridMultilevel"/>
    <w:tmpl w:val="721AE6E0"/>
    <w:lvl w:ilvl="0" w:tplc="9F3420B6">
      <w:start w:val="1"/>
      <w:numFmt w:val="decimal"/>
      <w:lvlText w:val="%1."/>
      <w:lvlJc w:val="left"/>
      <w:pPr>
        <w:ind w:left="1004" w:hanging="360"/>
      </w:pPr>
      <w:rPr>
        <w:b w:val="0"/>
        <w:i w:val="0"/>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40" w15:restartNumberingAfterBreak="0">
    <w:nsid w:val="2A0A7821"/>
    <w:multiLevelType w:val="hybridMultilevel"/>
    <w:tmpl w:val="721AE6E0"/>
    <w:lvl w:ilvl="0" w:tplc="9F3420B6">
      <w:start w:val="1"/>
      <w:numFmt w:val="decimal"/>
      <w:lvlText w:val="%1."/>
      <w:lvlJc w:val="left"/>
      <w:pPr>
        <w:ind w:left="1004" w:hanging="360"/>
      </w:pPr>
      <w:rPr>
        <w:b w:val="0"/>
        <w:i w:val="0"/>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41" w15:restartNumberingAfterBreak="0">
    <w:nsid w:val="2DC16FFF"/>
    <w:multiLevelType w:val="hybridMultilevel"/>
    <w:tmpl w:val="7D801CC8"/>
    <w:lvl w:ilvl="0" w:tplc="94560BC2">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2E047C08"/>
    <w:multiLevelType w:val="hybridMultilevel"/>
    <w:tmpl w:val="BC04625A"/>
    <w:lvl w:ilvl="0" w:tplc="9FD2B67A">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2F534CB7"/>
    <w:multiLevelType w:val="hybridMultilevel"/>
    <w:tmpl w:val="6ED8D31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33212616"/>
    <w:multiLevelType w:val="multilevel"/>
    <w:tmpl w:val="5B5687C2"/>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34182CB4"/>
    <w:multiLevelType w:val="multilevel"/>
    <w:tmpl w:val="4E06D532"/>
    <w:name w:val="WW8Num222"/>
    <w:lvl w:ilvl="0">
      <w:start w:val="3"/>
      <w:numFmt w:val="decimal"/>
      <w:lvlText w:val="%1."/>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tabs>
          <w:tab w:val="num" w:pos="360"/>
        </w:tabs>
        <w:ind w:left="360" w:hanging="360"/>
      </w:pPr>
      <w:rPr>
        <w:rFonts w:ascii="Times New Roman" w:hAnsi="Times New Roman" w:cs="OpenSymbol" w:hint="default"/>
        <w:b w:val="0"/>
        <w:color w:val="auto"/>
      </w:rPr>
    </w:lvl>
    <w:lvl w:ilvl="2">
      <w:start w:val="1"/>
      <w:numFmt w:val="decimal"/>
      <w:lvlText w:val="%3."/>
      <w:lvlJc w:val="left"/>
      <w:pPr>
        <w:tabs>
          <w:tab w:val="num" w:pos="1440"/>
        </w:tabs>
        <w:ind w:left="1440" w:hanging="360"/>
      </w:pPr>
      <w:rPr>
        <w:rFonts w:ascii="Times New Roman" w:hAnsi="Times New Roman" w:cs="OpenSymbol" w:hint="default"/>
      </w:rPr>
    </w:lvl>
    <w:lvl w:ilvl="3">
      <w:start w:val="1"/>
      <w:numFmt w:val="decimal"/>
      <w:lvlText w:val="%4."/>
      <w:lvlJc w:val="left"/>
      <w:pPr>
        <w:tabs>
          <w:tab w:val="num" w:pos="1800"/>
        </w:tabs>
        <w:ind w:left="1800" w:hanging="360"/>
      </w:pPr>
      <w:rPr>
        <w:rFonts w:ascii="Times New Roman" w:eastAsia="Times New Roman" w:hAnsi="Times New Roman" w:cs="Times New Roman" w:hint="default"/>
      </w:rPr>
    </w:lvl>
    <w:lvl w:ilvl="4">
      <w:start w:val="1"/>
      <w:numFmt w:val="decimal"/>
      <w:lvlText w:val="%5."/>
      <w:lvlJc w:val="left"/>
      <w:pPr>
        <w:tabs>
          <w:tab w:val="num" w:pos="2160"/>
        </w:tabs>
        <w:ind w:left="2160" w:hanging="360"/>
      </w:pPr>
      <w:rPr>
        <w:rFonts w:ascii="Times New Roman" w:eastAsia="Times New Roman" w:hAnsi="Times New Roman" w:cs="Times New Roman" w:hint="default"/>
      </w:rPr>
    </w:lvl>
    <w:lvl w:ilvl="5">
      <w:start w:val="1"/>
      <w:numFmt w:val="decimal"/>
      <w:lvlText w:val="%6."/>
      <w:lvlJc w:val="left"/>
      <w:pPr>
        <w:tabs>
          <w:tab w:val="num" w:pos="2520"/>
        </w:tabs>
        <w:ind w:left="2520" w:hanging="360"/>
      </w:pPr>
      <w:rPr>
        <w:rFonts w:ascii="Symbol" w:hAnsi="Symbol" w:cs="OpenSymbol" w:hint="default"/>
        <w:i w:val="0"/>
      </w:rPr>
    </w:lvl>
    <w:lvl w:ilvl="6">
      <w:start w:val="1"/>
      <w:numFmt w:val="decimal"/>
      <w:lvlText w:val="%7."/>
      <w:lvlJc w:val="left"/>
      <w:pPr>
        <w:tabs>
          <w:tab w:val="num" w:pos="2880"/>
        </w:tabs>
        <w:ind w:left="2880" w:hanging="360"/>
      </w:pPr>
      <w:rPr>
        <w:rFonts w:ascii="Symbol" w:hAnsi="Symbol" w:cs="OpenSymbol" w:hint="default"/>
      </w:rPr>
    </w:lvl>
    <w:lvl w:ilvl="7">
      <w:start w:val="1"/>
      <w:numFmt w:val="decimal"/>
      <w:lvlText w:val="%8."/>
      <w:lvlJc w:val="left"/>
      <w:pPr>
        <w:tabs>
          <w:tab w:val="num" w:pos="3240"/>
        </w:tabs>
        <w:ind w:left="3240" w:hanging="360"/>
      </w:pPr>
      <w:rPr>
        <w:rFonts w:ascii="Symbol" w:hAnsi="Symbol" w:cs="OpenSymbol" w:hint="default"/>
      </w:rPr>
    </w:lvl>
    <w:lvl w:ilvl="8">
      <w:start w:val="1"/>
      <w:numFmt w:val="decimal"/>
      <w:lvlText w:val="%9."/>
      <w:lvlJc w:val="left"/>
      <w:pPr>
        <w:tabs>
          <w:tab w:val="num" w:pos="3600"/>
        </w:tabs>
        <w:ind w:left="3600" w:hanging="360"/>
      </w:pPr>
      <w:rPr>
        <w:rFonts w:ascii="Symbol" w:hAnsi="Symbol" w:cs="OpenSymbol" w:hint="default"/>
      </w:rPr>
    </w:lvl>
  </w:abstractNum>
  <w:abstractNum w:abstractNumId="46" w15:restartNumberingAfterBreak="0">
    <w:nsid w:val="35343A5D"/>
    <w:multiLevelType w:val="hybridMultilevel"/>
    <w:tmpl w:val="699CFBD4"/>
    <w:lvl w:ilvl="0" w:tplc="B94E64CA">
      <w:start w:val="1"/>
      <w:numFmt w:val="decimal"/>
      <w:lvlText w:val="%1."/>
      <w:lvlJc w:val="left"/>
      <w:pPr>
        <w:ind w:left="900" w:hanging="360"/>
      </w:pPr>
      <w:rPr>
        <w:b w:val="0"/>
        <w:bCs/>
        <w:color w:val="auto"/>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47" w15:restartNumberingAfterBreak="0">
    <w:nsid w:val="35AB0EEE"/>
    <w:multiLevelType w:val="multilevel"/>
    <w:tmpl w:val="A0D0CDA6"/>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8" w15:restartNumberingAfterBreak="0">
    <w:nsid w:val="37A504C8"/>
    <w:multiLevelType w:val="multilevel"/>
    <w:tmpl w:val="EA56650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360"/>
        </w:tabs>
        <w:ind w:left="360" w:hanging="360"/>
      </w:pPr>
      <w:rPr>
        <w:rFonts w:ascii="Times New Roman" w:hAnsi="Times New Roman" w:cs="OpenSymbol"/>
        <w:b w:val="0"/>
        <w:color w:val="auto"/>
      </w:rPr>
    </w:lvl>
    <w:lvl w:ilvl="2">
      <w:start w:val="1"/>
      <w:numFmt w:val="decimal"/>
      <w:lvlText w:val="%3."/>
      <w:lvlJc w:val="left"/>
      <w:pPr>
        <w:tabs>
          <w:tab w:val="num" w:pos="1440"/>
        </w:tabs>
        <w:ind w:left="1440" w:hanging="360"/>
      </w:pPr>
      <w:rPr>
        <w:rFonts w:ascii="Times New Roman" w:hAnsi="Times New Roman" w:cs="OpenSymbol"/>
      </w:rPr>
    </w:lvl>
    <w:lvl w:ilvl="3">
      <w:start w:val="1"/>
      <w:numFmt w:val="decimal"/>
      <w:lvlText w:val="%4."/>
      <w:lvlJc w:val="left"/>
      <w:pPr>
        <w:tabs>
          <w:tab w:val="num" w:pos="1800"/>
        </w:tabs>
        <w:ind w:left="1800" w:hanging="360"/>
      </w:pPr>
      <w:rPr>
        <w:rFonts w:ascii="Times New Roman" w:eastAsia="Times New Roman" w:hAnsi="Times New Roman" w:cs="Times New Roman"/>
      </w:rPr>
    </w:lvl>
    <w:lvl w:ilvl="4">
      <w:start w:val="1"/>
      <w:numFmt w:val="decimal"/>
      <w:lvlText w:val="%5."/>
      <w:lvlJc w:val="left"/>
      <w:pPr>
        <w:tabs>
          <w:tab w:val="num" w:pos="2160"/>
        </w:tabs>
        <w:ind w:left="2160" w:hanging="360"/>
      </w:pPr>
      <w:rPr>
        <w:rFonts w:ascii="Times New Roman" w:eastAsia="Times New Roman" w:hAnsi="Times New Roman" w:cs="Times New Roman"/>
      </w:rPr>
    </w:lvl>
    <w:lvl w:ilvl="5">
      <w:start w:val="1"/>
      <w:numFmt w:val="decimal"/>
      <w:lvlText w:val="%6."/>
      <w:lvlJc w:val="left"/>
      <w:pPr>
        <w:tabs>
          <w:tab w:val="num" w:pos="2520"/>
        </w:tabs>
        <w:ind w:left="2520" w:hanging="360"/>
      </w:pPr>
      <w:rPr>
        <w:rFonts w:ascii="Symbol" w:hAnsi="Symbol" w:cs="OpenSymbol"/>
        <w:i w:val="0"/>
      </w:rPr>
    </w:lvl>
    <w:lvl w:ilvl="6">
      <w:start w:val="1"/>
      <w:numFmt w:val="decimal"/>
      <w:lvlText w:val="%7."/>
      <w:lvlJc w:val="left"/>
      <w:pPr>
        <w:tabs>
          <w:tab w:val="num" w:pos="2880"/>
        </w:tabs>
        <w:ind w:left="2880" w:hanging="360"/>
      </w:pPr>
      <w:rPr>
        <w:rFonts w:ascii="Symbol" w:hAnsi="Symbol" w:cs="OpenSymbol"/>
      </w:rPr>
    </w:lvl>
    <w:lvl w:ilvl="7">
      <w:start w:val="1"/>
      <w:numFmt w:val="decimal"/>
      <w:lvlText w:val="%8."/>
      <w:lvlJc w:val="left"/>
      <w:pPr>
        <w:tabs>
          <w:tab w:val="num" w:pos="3240"/>
        </w:tabs>
        <w:ind w:left="3240" w:hanging="360"/>
      </w:pPr>
      <w:rPr>
        <w:rFonts w:ascii="Symbol" w:hAnsi="Symbol" w:cs="OpenSymbol"/>
      </w:rPr>
    </w:lvl>
    <w:lvl w:ilvl="8">
      <w:start w:val="1"/>
      <w:numFmt w:val="decimal"/>
      <w:lvlText w:val="%9."/>
      <w:lvlJc w:val="left"/>
      <w:pPr>
        <w:tabs>
          <w:tab w:val="num" w:pos="3600"/>
        </w:tabs>
        <w:ind w:left="3600" w:hanging="360"/>
      </w:pPr>
      <w:rPr>
        <w:rFonts w:ascii="Symbol" w:hAnsi="Symbol" w:cs="OpenSymbol"/>
      </w:rPr>
    </w:lvl>
  </w:abstractNum>
  <w:abstractNum w:abstractNumId="49" w15:restartNumberingAfterBreak="0">
    <w:nsid w:val="3A0A457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3BFA147B"/>
    <w:multiLevelType w:val="multilevel"/>
    <w:tmpl w:val="EA56650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360"/>
        </w:tabs>
        <w:ind w:left="360" w:hanging="360"/>
      </w:pPr>
      <w:rPr>
        <w:rFonts w:ascii="Times New Roman" w:hAnsi="Times New Roman" w:cs="OpenSymbol"/>
        <w:b w:val="0"/>
        <w:color w:val="auto"/>
      </w:rPr>
    </w:lvl>
    <w:lvl w:ilvl="2">
      <w:start w:val="1"/>
      <w:numFmt w:val="decimal"/>
      <w:lvlText w:val="%3."/>
      <w:lvlJc w:val="left"/>
      <w:pPr>
        <w:tabs>
          <w:tab w:val="num" w:pos="1440"/>
        </w:tabs>
        <w:ind w:left="1440" w:hanging="360"/>
      </w:pPr>
      <w:rPr>
        <w:rFonts w:ascii="Times New Roman" w:hAnsi="Times New Roman" w:cs="OpenSymbol"/>
      </w:rPr>
    </w:lvl>
    <w:lvl w:ilvl="3">
      <w:start w:val="1"/>
      <w:numFmt w:val="decimal"/>
      <w:lvlText w:val="%4."/>
      <w:lvlJc w:val="left"/>
      <w:pPr>
        <w:tabs>
          <w:tab w:val="num" w:pos="1800"/>
        </w:tabs>
        <w:ind w:left="1800" w:hanging="360"/>
      </w:pPr>
      <w:rPr>
        <w:rFonts w:ascii="Times New Roman" w:eastAsia="Times New Roman" w:hAnsi="Times New Roman" w:cs="Times New Roman"/>
      </w:rPr>
    </w:lvl>
    <w:lvl w:ilvl="4">
      <w:start w:val="1"/>
      <w:numFmt w:val="decimal"/>
      <w:lvlText w:val="%5."/>
      <w:lvlJc w:val="left"/>
      <w:pPr>
        <w:tabs>
          <w:tab w:val="num" w:pos="2160"/>
        </w:tabs>
        <w:ind w:left="2160" w:hanging="360"/>
      </w:pPr>
      <w:rPr>
        <w:rFonts w:ascii="Times New Roman" w:eastAsia="Times New Roman" w:hAnsi="Times New Roman" w:cs="Times New Roman"/>
      </w:rPr>
    </w:lvl>
    <w:lvl w:ilvl="5">
      <w:start w:val="1"/>
      <w:numFmt w:val="decimal"/>
      <w:lvlText w:val="%6."/>
      <w:lvlJc w:val="left"/>
      <w:pPr>
        <w:tabs>
          <w:tab w:val="num" w:pos="2520"/>
        </w:tabs>
        <w:ind w:left="2520" w:hanging="360"/>
      </w:pPr>
      <w:rPr>
        <w:rFonts w:ascii="Symbol" w:hAnsi="Symbol" w:cs="OpenSymbol"/>
        <w:i w:val="0"/>
      </w:rPr>
    </w:lvl>
    <w:lvl w:ilvl="6">
      <w:start w:val="1"/>
      <w:numFmt w:val="decimal"/>
      <w:lvlText w:val="%7."/>
      <w:lvlJc w:val="left"/>
      <w:pPr>
        <w:tabs>
          <w:tab w:val="num" w:pos="2880"/>
        </w:tabs>
        <w:ind w:left="2880" w:hanging="360"/>
      </w:pPr>
      <w:rPr>
        <w:rFonts w:ascii="Symbol" w:hAnsi="Symbol" w:cs="OpenSymbol"/>
      </w:rPr>
    </w:lvl>
    <w:lvl w:ilvl="7">
      <w:start w:val="1"/>
      <w:numFmt w:val="decimal"/>
      <w:lvlText w:val="%8."/>
      <w:lvlJc w:val="left"/>
      <w:pPr>
        <w:tabs>
          <w:tab w:val="num" w:pos="3240"/>
        </w:tabs>
        <w:ind w:left="3240" w:hanging="360"/>
      </w:pPr>
      <w:rPr>
        <w:rFonts w:ascii="Symbol" w:hAnsi="Symbol" w:cs="OpenSymbol"/>
      </w:rPr>
    </w:lvl>
    <w:lvl w:ilvl="8">
      <w:start w:val="1"/>
      <w:numFmt w:val="decimal"/>
      <w:lvlText w:val="%9."/>
      <w:lvlJc w:val="left"/>
      <w:pPr>
        <w:tabs>
          <w:tab w:val="num" w:pos="3600"/>
        </w:tabs>
        <w:ind w:left="3600" w:hanging="360"/>
      </w:pPr>
      <w:rPr>
        <w:rFonts w:ascii="Symbol" w:hAnsi="Symbol" w:cs="OpenSymbol"/>
      </w:rPr>
    </w:lvl>
  </w:abstractNum>
  <w:abstractNum w:abstractNumId="51" w15:restartNumberingAfterBreak="0">
    <w:nsid w:val="3C4021AC"/>
    <w:multiLevelType w:val="multilevel"/>
    <w:tmpl w:val="124E8B84"/>
    <w:name w:val="WW8Num2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360"/>
        </w:tabs>
        <w:ind w:left="360" w:hanging="360"/>
      </w:pPr>
      <w:rPr>
        <w:rFonts w:ascii="Times New Roman" w:hAnsi="Times New Roman" w:cs="OpenSymbol"/>
        <w:color w:val="auto"/>
      </w:rPr>
    </w:lvl>
    <w:lvl w:ilvl="2">
      <w:start w:val="1"/>
      <w:numFmt w:val="decimal"/>
      <w:lvlText w:val="%3."/>
      <w:lvlJc w:val="left"/>
      <w:pPr>
        <w:tabs>
          <w:tab w:val="num" w:pos="1440"/>
        </w:tabs>
        <w:ind w:left="1440" w:hanging="360"/>
      </w:pPr>
      <w:rPr>
        <w:rFonts w:ascii="Times New Roman" w:hAnsi="Times New Roman" w:cs="OpenSymbol"/>
      </w:rPr>
    </w:lvl>
    <w:lvl w:ilvl="3">
      <w:start w:val="1"/>
      <w:numFmt w:val="decimal"/>
      <w:lvlText w:val="%4."/>
      <w:lvlJc w:val="left"/>
      <w:pPr>
        <w:tabs>
          <w:tab w:val="num" w:pos="1800"/>
        </w:tabs>
        <w:ind w:left="1800" w:hanging="360"/>
      </w:pPr>
      <w:rPr>
        <w:rFonts w:ascii="Times New Roman" w:eastAsia="Times New Roman" w:hAnsi="Times New Roman" w:cs="Times New Roman"/>
      </w:rPr>
    </w:lvl>
    <w:lvl w:ilvl="4">
      <w:start w:val="1"/>
      <w:numFmt w:val="decimal"/>
      <w:lvlText w:val="%5."/>
      <w:lvlJc w:val="left"/>
      <w:pPr>
        <w:tabs>
          <w:tab w:val="num" w:pos="2160"/>
        </w:tabs>
        <w:ind w:left="2160" w:hanging="360"/>
      </w:pPr>
      <w:rPr>
        <w:rFonts w:ascii="Times New Roman" w:eastAsia="Times New Roman" w:hAnsi="Times New Roman" w:cs="Times New Roman"/>
      </w:rPr>
    </w:lvl>
    <w:lvl w:ilvl="5">
      <w:start w:val="1"/>
      <w:numFmt w:val="decimal"/>
      <w:lvlText w:val="%6."/>
      <w:lvlJc w:val="left"/>
      <w:pPr>
        <w:tabs>
          <w:tab w:val="num" w:pos="2520"/>
        </w:tabs>
        <w:ind w:left="2520" w:hanging="360"/>
      </w:pPr>
      <w:rPr>
        <w:rFonts w:ascii="Symbol" w:hAnsi="Symbol" w:cs="OpenSymbol"/>
        <w:i w:val="0"/>
      </w:rPr>
    </w:lvl>
    <w:lvl w:ilvl="6">
      <w:start w:val="1"/>
      <w:numFmt w:val="decimal"/>
      <w:lvlText w:val="%7."/>
      <w:lvlJc w:val="left"/>
      <w:pPr>
        <w:tabs>
          <w:tab w:val="num" w:pos="2880"/>
        </w:tabs>
        <w:ind w:left="2880" w:hanging="360"/>
      </w:pPr>
      <w:rPr>
        <w:rFonts w:ascii="Symbol" w:hAnsi="Symbol" w:cs="OpenSymbol"/>
      </w:rPr>
    </w:lvl>
    <w:lvl w:ilvl="7">
      <w:start w:val="1"/>
      <w:numFmt w:val="decimal"/>
      <w:lvlText w:val="%8."/>
      <w:lvlJc w:val="left"/>
      <w:pPr>
        <w:tabs>
          <w:tab w:val="num" w:pos="3240"/>
        </w:tabs>
        <w:ind w:left="3240" w:hanging="360"/>
      </w:pPr>
      <w:rPr>
        <w:rFonts w:ascii="Symbol" w:hAnsi="Symbol" w:cs="OpenSymbol"/>
      </w:rPr>
    </w:lvl>
    <w:lvl w:ilvl="8">
      <w:start w:val="1"/>
      <w:numFmt w:val="decimal"/>
      <w:lvlText w:val="%9."/>
      <w:lvlJc w:val="left"/>
      <w:pPr>
        <w:tabs>
          <w:tab w:val="num" w:pos="3600"/>
        </w:tabs>
        <w:ind w:left="3600" w:hanging="360"/>
      </w:pPr>
      <w:rPr>
        <w:rFonts w:ascii="Symbol" w:hAnsi="Symbol" w:cs="OpenSymbol"/>
      </w:rPr>
    </w:lvl>
  </w:abstractNum>
  <w:abstractNum w:abstractNumId="52" w15:restartNumberingAfterBreak="0">
    <w:nsid w:val="3C4B57BC"/>
    <w:multiLevelType w:val="multilevel"/>
    <w:tmpl w:val="EA56650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360"/>
        </w:tabs>
        <w:ind w:left="360" w:hanging="360"/>
      </w:pPr>
      <w:rPr>
        <w:rFonts w:ascii="Times New Roman" w:hAnsi="Times New Roman" w:cs="OpenSymbol"/>
        <w:b w:val="0"/>
        <w:color w:val="auto"/>
      </w:rPr>
    </w:lvl>
    <w:lvl w:ilvl="2">
      <w:start w:val="1"/>
      <w:numFmt w:val="decimal"/>
      <w:lvlText w:val="%3."/>
      <w:lvlJc w:val="left"/>
      <w:pPr>
        <w:tabs>
          <w:tab w:val="num" w:pos="1440"/>
        </w:tabs>
        <w:ind w:left="1440" w:hanging="360"/>
      </w:pPr>
      <w:rPr>
        <w:rFonts w:ascii="Times New Roman" w:hAnsi="Times New Roman" w:cs="OpenSymbol"/>
      </w:rPr>
    </w:lvl>
    <w:lvl w:ilvl="3">
      <w:start w:val="1"/>
      <w:numFmt w:val="decimal"/>
      <w:lvlText w:val="%4."/>
      <w:lvlJc w:val="left"/>
      <w:pPr>
        <w:tabs>
          <w:tab w:val="num" w:pos="1800"/>
        </w:tabs>
        <w:ind w:left="1800" w:hanging="360"/>
      </w:pPr>
      <w:rPr>
        <w:rFonts w:ascii="Times New Roman" w:eastAsia="Times New Roman" w:hAnsi="Times New Roman" w:cs="Times New Roman"/>
      </w:rPr>
    </w:lvl>
    <w:lvl w:ilvl="4">
      <w:start w:val="1"/>
      <w:numFmt w:val="decimal"/>
      <w:lvlText w:val="%5."/>
      <w:lvlJc w:val="left"/>
      <w:pPr>
        <w:tabs>
          <w:tab w:val="num" w:pos="2160"/>
        </w:tabs>
        <w:ind w:left="2160" w:hanging="360"/>
      </w:pPr>
      <w:rPr>
        <w:rFonts w:ascii="Times New Roman" w:eastAsia="Times New Roman" w:hAnsi="Times New Roman" w:cs="Times New Roman"/>
      </w:rPr>
    </w:lvl>
    <w:lvl w:ilvl="5">
      <w:start w:val="1"/>
      <w:numFmt w:val="decimal"/>
      <w:lvlText w:val="%6."/>
      <w:lvlJc w:val="left"/>
      <w:pPr>
        <w:tabs>
          <w:tab w:val="num" w:pos="2520"/>
        </w:tabs>
        <w:ind w:left="2520" w:hanging="360"/>
      </w:pPr>
      <w:rPr>
        <w:rFonts w:ascii="Symbol" w:hAnsi="Symbol" w:cs="OpenSymbol"/>
        <w:i w:val="0"/>
      </w:rPr>
    </w:lvl>
    <w:lvl w:ilvl="6">
      <w:start w:val="1"/>
      <w:numFmt w:val="decimal"/>
      <w:lvlText w:val="%7."/>
      <w:lvlJc w:val="left"/>
      <w:pPr>
        <w:tabs>
          <w:tab w:val="num" w:pos="2880"/>
        </w:tabs>
        <w:ind w:left="2880" w:hanging="360"/>
      </w:pPr>
      <w:rPr>
        <w:rFonts w:ascii="Symbol" w:hAnsi="Symbol" w:cs="OpenSymbol"/>
      </w:rPr>
    </w:lvl>
    <w:lvl w:ilvl="7">
      <w:start w:val="1"/>
      <w:numFmt w:val="decimal"/>
      <w:lvlText w:val="%8."/>
      <w:lvlJc w:val="left"/>
      <w:pPr>
        <w:tabs>
          <w:tab w:val="num" w:pos="3240"/>
        </w:tabs>
        <w:ind w:left="3240" w:hanging="360"/>
      </w:pPr>
      <w:rPr>
        <w:rFonts w:ascii="Symbol" w:hAnsi="Symbol" w:cs="OpenSymbol"/>
      </w:rPr>
    </w:lvl>
    <w:lvl w:ilvl="8">
      <w:start w:val="1"/>
      <w:numFmt w:val="decimal"/>
      <w:lvlText w:val="%9."/>
      <w:lvlJc w:val="left"/>
      <w:pPr>
        <w:tabs>
          <w:tab w:val="num" w:pos="3600"/>
        </w:tabs>
        <w:ind w:left="3600" w:hanging="360"/>
      </w:pPr>
      <w:rPr>
        <w:rFonts w:ascii="Symbol" w:hAnsi="Symbol" w:cs="OpenSymbol"/>
      </w:rPr>
    </w:lvl>
  </w:abstractNum>
  <w:abstractNum w:abstractNumId="53" w15:restartNumberingAfterBreak="0">
    <w:nsid w:val="3D0F28A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3DBB62F9"/>
    <w:multiLevelType w:val="multilevel"/>
    <w:tmpl w:val="A7B0BBA6"/>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55" w15:restartNumberingAfterBreak="0">
    <w:nsid w:val="3F7121D2"/>
    <w:multiLevelType w:val="multilevel"/>
    <w:tmpl w:val="124E8B84"/>
    <w:name w:val="WW8Num2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360"/>
        </w:tabs>
        <w:ind w:left="360" w:hanging="360"/>
      </w:pPr>
      <w:rPr>
        <w:rFonts w:ascii="Times New Roman" w:hAnsi="Times New Roman" w:cs="OpenSymbol"/>
        <w:color w:val="auto"/>
      </w:rPr>
    </w:lvl>
    <w:lvl w:ilvl="2">
      <w:start w:val="1"/>
      <w:numFmt w:val="decimal"/>
      <w:lvlText w:val="%3."/>
      <w:lvlJc w:val="left"/>
      <w:pPr>
        <w:tabs>
          <w:tab w:val="num" w:pos="1440"/>
        </w:tabs>
        <w:ind w:left="1440" w:hanging="360"/>
      </w:pPr>
      <w:rPr>
        <w:rFonts w:ascii="Times New Roman" w:hAnsi="Times New Roman" w:cs="OpenSymbol"/>
      </w:rPr>
    </w:lvl>
    <w:lvl w:ilvl="3">
      <w:start w:val="1"/>
      <w:numFmt w:val="decimal"/>
      <w:lvlText w:val="%4."/>
      <w:lvlJc w:val="left"/>
      <w:pPr>
        <w:tabs>
          <w:tab w:val="num" w:pos="1800"/>
        </w:tabs>
        <w:ind w:left="1800" w:hanging="360"/>
      </w:pPr>
      <w:rPr>
        <w:rFonts w:ascii="Times New Roman" w:eastAsia="Times New Roman" w:hAnsi="Times New Roman" w:cs="Times New Roman"/>
      </w:rPr>
    </w:lvl>
    <w:lvl w:ilvl="4">
      <w:start w:val="1"/>
      <w:numFmt w:val="decimal"/>
      <w:lvlText w:val="%5."/>
      <w:lvlJc w:val="left"/>
      <w:pPr>
        <w:tabs>
          <w:tab w:val="num" w:pos="2160"/>
        </w:tabs>
        <w:ind w:left="2160" w:hanging="360"/>
      </w:pPr>
      <w:rPr>
        <w:rFonts w:ascii="Times New Roman" w:eastAsia="Times New Roman" w:hAnsi="Times New Roman" w:cs="Times New Roman"/>
      </w:rPr>
    </w:lvl>
    <w:lvl w:ilvl="5">
      <w:start w:val="1"/>
      <w:numFmt w:val="decimal"/>
      <w:lvlText w:val="%6."/>
      <w:lvlJc w:val="left"/>
      <w:pPr>
        <w:tabs>
          <w:tab w:val="num" w:pos="2520"/>
        </w:tabs>
        <w:ind w:left="2520" w:hanging="360"/>
      </w:pPr>
      <w:rPr>
        <w:rFonts w:ascii="Symbol" w:hAnsi="Symbol" w:cs="OpenSymbol"/>
        <w:i w:val="0"/>
      </w:rPr>
    </w:lvl>
    <w:lvl w:ilvl="6">
      <w:start w:val="1"/>
      <w:numFmt w:val="decimal"/>
      <w:lvlText w:val="%7."/>
      <w:lvlJc w:val="left"/>
      <w:pPr>
        <w:tabs>
          <w:tab w:val="num" w:pos="2880"/>
        </w:tabs>
        <w:ind w:left="2880" w:hanging="360"/>
      </w:pPr>
      <w:rPr>
        <w:rFonts w:ascii="Symbol" w:hAnsi="Symbol" w:cs="OpenSymbol"/>
      </w:rPr>
    </w:lvl>
    <w:lvl w:ilvl="7">
      <w:start w:val="1"/>
      <w:numFmt w:val="decimal"/>
      <w:lvlText w:val="%8."/>
      <w:lvlJc w:val="left"/>
      <w:pPr>
        <w:tabs>
          <w:tab w:val="num" w:pos="3240"/>
        </w:tabs>
        <w:ind w:left="3240" w:hanging="360"/>
      </w:pPr>
      <w:rPr>
        <w:rFonts w:ascii="Symbol" w:hAnsi="Symbol" w:cs="OpenSymbol"/>
      </w:rPr>
    </w:lvl>
    <w:lvl w:ilvl="8">
      <w:start w:val="1"/>
      <w:numFmt w:val="decimal"/>
      <w:lvlText w:val="%9."/>
      <w:lvlJc w:val="left"/>
      <w:pPr>
        <w:tabs>
          <w:tab w:val="num" w:pos="3600"/>
        </w:tabs>
        <w:ind w:left="3600" w:hanging="360"/>
      </w:pPr>
      <w:rPr>
        <w:rFonts w:ascii="Symbol" w:hAnsi="Symbol" w:cs="OpenSymbol"/>
      </w:rPr>
    </w:lvl>
  </w:abstractNum>
  <w:abstractNum w:abstractNumId="56" w15:restartNumberingAfterBreak="0">
    <w:nsid w:val="3FED3AB5"/>
    <w:multiLevelType w:val="hybridMultilevel"/>
    <w:tmpl w:val="625CDE28"/>
    <w:lvl w:ilvl="0" w:tplc="BE8470A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7" w15:restartNumberingAfterBreak="0">
    <w:nsid w:val="421A23A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432A752D"/>
    <w:multiLevelType w:val="hybridMultilevel"/>
    <w:tmpl w:val="EBB2C0E6"/>
    <w:lvl w:ilvl="0" w:tplc="E03AAA08">
      <w:start w:val="1"/>
      <w:numFmt w:val="decimal"/>
      <w:lvlText w:val="%1."/>
      <w:lvlJc w:val="left"/>
      <w:pPr>
        <w:ind w:left="900" w:hanging="360"/>
      </w:pPr>
      <w:rPr>
        <w:b w:val="0"/>
        <w:bCs/>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59" w15:restartNumberingAfterBreak="0">
    <w:nsid w:val="43CD48F6"/>
    <w:multiLevelType w:val="hybridMultilevel"/>
    <w:tmpl w:val="7D801CC8"/>
    <w:lvl w:ilvl="0" w:tplc="94560BC2">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499801E8"/>
    <w:multiLevelType w:val="hybridMultilevel"/>
    <w:tmpl w:val="7D801CC8"/>
    <w:lvl w:ilvl="0" w:tplc="94560BC2">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4D3C4DC9"/>
    <w:multiLevelType w:val="multilevel"/>
    <w:tmpl w:val="A7B0BBA6"/>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62" w15:restartNumberingAfterBreak="0">
    <w:nsid w:val="4F827D0F"/>
    <w:multiLevelType w:val="hybridMultilevel"/>
    <w:tmpl w:val="721AE6E0"/>
    <w:lvl w:ilvl="0" w:tplc="9F3420B6">
      <w:start w:val="1"/>
      <w:numFmt w:val="decimal"/>
      <w:lvlText w:val="%1."/>
      <w:lvlJc w:val="left"/>
      <w:pPr>
        <w:ind w:left="1004" w:hanging="360"/>
      </w:pPr>
      <w:rPr>
        <w:b w:val="0"/>
        <w:i w:val="0"/>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63" w15:restartNumberingAfterBreak="0">
    <w:nsid w:val="501F75D7"/>
    <w:multiLevelType w:val="multilevel"/>
    <w:tmpl w:val="EA56650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360"/>
        </w:tabs>
        <w:ind w:left="360" w:hanging="360"/>
      </w:pPr>
      <w:rPr>
        <w:rFonts w:ascii="Times New Roman" w:hAnsi="Times New Roman" w:cs="OpenSymbol"/>
        <w:b w:val="0"/>
        <w:color w:val="auto"/>
      </w:rPr>
    </w:lvl>
    <w:lvl w:ilvl="2">
      <w:start w:val="1"/>
      <w:numFmt w:val="decimal"/>
      <w:lvlText w:val="%3."/>
      <w:lvlJc w:val="left"/>
      <w:pPr>
        <w:tabs>
          <w:tab w:val="num" w:pos="1440"/>
        </w:tabs>
        <w:ind w:left="1440" w:hanging="360"/>
      </w:pPr>
      <w:rPr>
        <w:rFonts w:ascii="Times New Roman" w:hAnsi="Times New Roman" w:cs="OpenSymbol"/>
      </w:rPr>
    </w:lvl>
    <w:lvl w:ilvl="3">
      <w:start w:val="1"/>
      <w:numFmt w:val="decimal"/>
      <w:lvlText w:val="%4."/>
      <w:lvlJc w:val="left"/>
      <w:pPr>
        <w:tabs>
          <w:tab w:val="num" w:pos="1800"/>
        </w:tabs>
        <w:ind w:left="1800" w:hanging="360"/>
      </w:pPr>
      <w:rPr>
        <w:rFonts w:ascii="Times New Roman" w:eastAsia="Times New Roman" w:hAnsi="Times New Roman" w:cs="Times New Roman"/>
      </w:rPr>
    </w:lvl>
    <w:lvl w:ilvl="4">
      <w:start w:val="1"/>
      <w:numFmt w:val="decimal"/>
      <w:lvlText w:val="%5."/>
      <w:lvlJc w:val="left"/>
      <w:pPr>
        <w:tabs>
          <w:tab w:val="num" w:pos="2160"/>
        </w:tabs>
        <w:ind w:left="2160" w:hanging="360"/>
      </w:pPr>
      <w:rPr>
        <w:rFonts w:ascii="Times New Roman" w:eastAsia="Times New Roman" w:hAnsi="Times New Roman" w:cs="Times New Roman"/>
      </w:rPr>
    </w:lvl>
    <w:lvl w:ilvl="5">
      <w:start w:val="1"/>
      <w:numFmt w:val="decimal"/>
      <w:lvlText w:val="%6."/>
      <w:lvlJc w:val="left"/>
      <w:pPr>
        <w:tabs>
          <w:tab w:val="num" w:pos="2520"/>
        </w:tabs>
        <w:ind w:left="2520" w:hanging="360"/>
      </w:pPr>
      <w:rPr>
        <w:rFonts w:ascii="Symbol" w:hAnsi="Symbol" w:cs="OpenSymbol"/>
        <w:i w:val="0"/>
      </w:rPr>
    </w:lvl>
    <w:lvl w:ilvl="6">
      <w:start w:val="1"/>
      <w:numFmt w:val="decimal"/>
      <w:lvlText w:val="%7."/>
      <w:lvlJc w:val="left"/>
      <w:pPr>
        <w:tabs>
          <w:tab w:val="num" w:pos="2880"/>
        </w:tabs>
        <w:ind w:left="2880" w:hanging="360"/>
      </w:pPr>
      <w:rPr>
        <w:rFonts w:ascii="Symbol" w:hAnsi="Symbol" w:cs="OpenSymbol"/>
      </w:rPr>
    </w:lvl>
    <w:lvl w:ilvl="7">
      <w:start w:val="1"/>
      <w:numFmt w:val="decimal"/>
      <w:lvlText w:val="%8."/>
      <w:lvlJc w:val="left"/>
      <w:pPr>
        <w:tabs>
          <w:tab w:val="num" w:pos="3240"/>
        </w:tabs>
        <w:ind w:left="3240" w:hanging="360"/>
      </w:pPr>
      <w:rPr>
        <w:rFonts w:ascii="Symbol" w:hAnsi="Symbol" w:cs="OpenSymbol"/>
      </w:rPr>
    </w:lvl>
    <w:lvl w:ilvl="8">
      <w:start w:val="1"/>
      <w:numFmt w:val="decimal"/>
      <w:lvlText w:val="%9."/>
      <w:lvlJc w:val="left"/>
      <w:pPr>
        <w:tabs>
          <w:tab w:val="num" w:pos="3600"/>
        </w:tabs>
        <w:ind w:left="3600" w:hanging="360"/>
      </w:pPr>
      <w:rPr>
        <w:rFonts w:ascii="Symbol" w:hAnsi="Symbol" w:cs="OpenSymbol"/>
      </w:rPr>
    </w:lvl>
  </w:abstractNum>
  <w:abstractNum w:abstractNumId="64" w15:restartNumberingAfterBreak="0">
    <w:nsid w:val="506D3549"/>
    <w:multiLevelType w:val="hybridMultilevel"/>
    <w:tmpl w:val="A5342C9A"/>
    <w:lvl w:ilvl="0" w:tplc="B9687A1A">
      <w:start w:val="1"/>
      <w:numFmt w:val="decimal"/>
      <w:lvlText w:val="%1."/>
      <w:lvlJc w:val="left"/>
      <w:pPr>
        <w:ind w:left="1080" w:hanging="360"/>
      </w:pPr>
      <w:rPr>
        <w:color w:val="auto"/>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4414133C">
      <w:start w:val="1"/>
      <w:numFmt w:val="decimal"/>
      <w:lvlText w:val="%4."/>
      <w:lvlJc w:val="left"/>
      <w:pPr>
        <w:ind w:left="1353" w:hanging="360"/>
      </w:pPr>
      <w:rPr>
        <w:color w:val="auto"/>
      </w:r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65" w15:restartNumberingAfterBreak="0">
    <w:nsid w:val="50784C86"/>
    <w:multiLevelType w:val="multilevel"/>
    <w:tmpl w:val="5B5687C2"/>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537327E6"/>
    <w:multiLevelType w:val="multilevel"/>
    <w:tmpl w:val="C646FDF2"/>
    <w:styleLink w:val="WWNum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7" w15:restartNumberingAfterBreak="0">
    <w:nsid w:val="54E468C9"/>
    <w:multiLevelType w:val="hybridMultilevel"/>
    <w:tmpl w:val="721AE6E0"/>
    <w:lvl w:ilvl="0" w:tplc="9F3420B6">
      <w:start w:val="1"/>
      <w:numFmt w:val="decimal"/>
      <w:lvlText w:val="%1."/>
      <w:lvlJc w:val="left"/>
      <w:pPr>
        <w:ind w:left="1004" w:hanging="360"/>
      </w:pPr>
      <w:rPr>
        <w:b w:val="0"/>
        <w:i w:val="0"/>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68" w15:restartNumberingAfterBreak="0">
    <w:nsid w:val="562055E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585C1C3A"/>
    <w:multiLevelType w:val="multilevel"/>
    <w:tmpl w:val="2C7AA3B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0" w15:restartNumberingAfterBreak="0">
    <w:nsid w:val="58D06D7F"/>
    <w:multiLevelType w:val="multilevel"/>
    <w:tmpl w:val="EA56650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360"/>
        </w:tabs>
        <w:ind w:left="360" w:hanging="360"/>
      </w:pPr>
      <w:rPr>
        <w:rFonts w:ascii="Times New Roman" w:hAnsi="Times New Roman" w:cs="OpenSymbol"/>
        <w:b w:val="0"/>
        <w:color w:val="auto"/>
      </w:rPr>
    </w:lvl>
    <w:lvl w:ilvl="2">
      <w:start w:val="1"/>
      <w:numFmt w:val="decimal"/>
      <w:lvlText w:val="%3."/>
      <w:lvlJc w:val="left"/>
      <w:pPr>
        <w:tabs>
          <w:tab w:val="num" w:pos="1440"/>
        </w:tabs>
        <w:ind w:left="1440" w:hanging="360"/>
      </w:pPr>
      <w:rPr>
        <w:rFonts w:ascii="Times New Roman" w:hAnsi="Times New Roman" w:cs="OpenSymbol"/>
      </w:rPr>
    </w:lvl>
    <w:lvl w:ilvl="3">
      <w:start w:val="1"/>
      <w:numFmt w:val="decimal"/>
      <w:lvlText w:val="%4."/>
      <w:lvlJc w:val="left"/>
      <w:pPr>
        <w:tabs>
          <w:tab w:val="num" w:pos="1800"/>
        </w:tabs>
        <w:ind w:left="1800" w:hanging="360"/>
      </w:pPr>
      <w:rPr>
        <w:rFonts w:ascii="Times New Roman" w:eastAsia="Times New Roman" w:hAnsi="Times New Roman" w:cs="Times New Roman"/>
      </w:rPr>
    </w:lvl>
    <w:lvl w:ilvl="4">
      <w:start w:val="1"/>
      <w:numFmt w:val="decimal"/>
      <w:lvlText w:val="%5."/>
      <w:lvlJc w:val="left"/>
      <w:pPr>
        <w:tabs>
          <w:tab w:val="num" w:pos="2160"/>
        </w:tabs>
        <w:ind w:left="2160" w:hanging="360"/>
      </w:pPr>
      <w:rPr>
        <w:rFonts w:ascii="Times New Roman" w:eastAsia="Times New Roman" w:hAnsi="Times New Roman" w:cs="Times New Roman"/>
      </w:rPr>
    </w:lvl>
    <w:lvl w:ilvl="5">
      <w:start w:val="1"/>
      <w:numFmt w:val="decimal"/>
      <w:lvlText w:val="%6."/>
      <w:lvlJc w:val="left"/>
      <w:pPr>
        <w:tabs>
          <w:tab w:val="num" w:pos="2520"/>
        </w:tabs>
        <w:ind w:left="2520" w:hanging="360"/>
      </w:pPr>
      <w:rPr>
        <w:rFonts w:ascii="Symbol" w:hAnsi="Symbol" w:cs="OpenSymbol"/>
        <w:i w:val="0"/>
      </w:rPr>
    </w:lvl>
    <w:lvl w:ilvl="6">
      <w:start w:val="1"/>
      <w:numFmt w:val="decimal"/>
      <w:lvlText w:val="%7."/>
      <w:lvlJc w:val="left"/>
      <w:pPr>
        <w:tabs>
          <w:tab w:val="num" w:pos="2880"/>
        </w:tabs>
        <w:ind w:left="2880" w:hanging="360"/>
      </w:pPr>
      <w:rPr>
        <w:rFonts w:ascii="Symbol" w:hAnsi="Symbol" w:cs="OpenSymbol"/>
      </w:rPr>
    </w:lvl>
    <w:lvl w:ilvl="7">
      <w:start w:val="1"/>
      <w:numFmt w:val="decimal"/>
      <w:lvlText w:val="%8."/>
      <w:lvlJc w:val="left"/>
      <w:pPr>
        <w:tabs>
          <w:tab w:val="num" w:pos="3240"/>
        </w:tabs>
        <w:ind w:left="3240" w:hanging="360"/>
      </w:pPr>
      <w:rPr>
        <w:rFonts w:ascii="Symbol" w:hAnsi="Symbol" w:cs="OpenSymbol"/>
      </w:rPr>
    </w:lvl>
    <w:lvl w:ilvl="8">
      <w:start w:val="1"/>
      <w:numFmt w:val="decimal"/>
      <w:lvlText w:val="%9."/>
      <w:lvlJc w:val="left"/>
      <w:pPr>
        <w:tabs>
          <w:tab w:val="num" w:pos="3600"/>
        </w:tabs>
        <w:ind w:left="3600" w:hanging="360"/>
      </w:pPr>
      <w:rPr>
        <w:rFonts w:ascii="Symbol" w:hAnsi="Symbol" w:cs="OpenSymbol"/>
      </w:rPr>
    </w:lvl>
  </w:abstractNum>
  <w:abstractNum w:abstractNumId="71" w15:restartNumberingAfterBreak="0">
    <w:nsid w:val="59D21E38"/>
    <w:multiLevelType w:val="multilevel"/>
    <w:tmpl w:val="C3ECE468"/>
    <w:lvl w:ilvl="0">
      <w:start w:val="1"/>
      <w:numFmt w:val="decimal"/>
      <w:lvlText w:val="%1."/>
      <w:lvlJc w:val="left"/>
      <w:pPr>
        <w:ind w:left="360" w:hanging="360"/>
      </w:pPr>
      <w:rPr>
        <w:rFonts w:hint="default"/>
        <w:b/>
      </w:rPr>
    </w:lvl>
    <w:lvl w:ilvl="1">
      <w:start w:val="1"/>
      <w:numFmt w:val="decimal"/>
      <w:lvlText w:val="%1.%2."/>
      <w:lvlJc w:val="left"/>
      <w:pPr>
        <w:ind w:left="928" w:hanging="360"/>
      </w:pPr>
      <w:rPr>
        <w:rFonts w:hint="default"/>
        <w:b w:val="0"/>
      </w:rPr>
    </w:lvl>
    <w:lvl w:ilvl="2">
      <w:start w:val="1"/>
      <w:numFmt w:val="decimal"/>
      <w:lvlText w:val="%1.%2.%3."/>
      <w:lvlJc w:val="left"/>
      <w:pPr>
        <w:ind w:left="1856" w:hanging="720"/>
      </w:pPr>
      <w:rPr>
        <w:rFonts w:hint="default"/>
        <w:b/>
      </w:rPr>
    </w:lvl>
    <w:lvl w:ilvl="3">
      <w:start w:val="1"/>
      <w:numFmt w:val="decimal"/>
      <w:lvlText w:val="%1.%2.%3.%4."/>
      <w:lvlJc w:val="left"/>
      <w:pPr>
        <w:ind w:left="2424" w:hanging="72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3920" w:hanging="1080"/>
      </w:pPr>
      <w:rPr>
        <w:rFonts w:hint="default"/>
        <w:b/>
      </w:rPr>
    </w:lvl>
    <w:lvl w:ilvl="6">
      <w:start w:val="1"/>
      <w:numFmt w:val="decimal"/>
      <w:lvlText w:val="%1.%2.%3.%4.%5.%6.%7."/>
      <w:lvlJc w:val="left"/>
      <w:pPr>
        <w:ind w:left="4848" w:hanging="1440"/>
      </w:pPr>
      <w:rPr>
        <w:rFonts w:hint="default"/>
        <w:b/>
      </w:rPr>
    </w:lvl>
    <w:lvl w:ilvl="7">
      <w:start w:val="1"/>
      <w:numFmt w:val="decimal"/>
      <w:lvlText w:val="%1.%2.%3.%4.%5.%6.%7.%8."/>
      <w:lvlJc w:val="left"/>
      <w:pPr>
        <w:ind w:left="5416" w:hanging="1440"/>
      </w:pPr>
      <w:rPr>
        <w:rFonts w:hint="default"/>
        <w:b/>
      </w:rPr>
    </w:lvl>
    <w:lvl w:ilvl="8">
      <w:start w:val="1"/>
      <w:numFmt w:val="decimal"/>
      <w:lvlText w:val="%1.%2.%3.%4.%5.%6.%7.%8.%9."/>
      <w:lvlJc w:val="left"/>
      <w:pPr>
        <w:ind w:left="6344" w:hanging="1800"/>
      </w:pPr>
      <w:rPr>
        <w:rFonts w:hint="default"/>
        <w:b/>
      </w:rPr>
    </w:lvl>
  </w:abstractNum>
  <w:abstractNum w:abstractNumId="72" w15:restartNumberingAfterBreak="0">
    <w:nsid w:val="5A2754F6"/>
    <w:multiLevelType w:val="multilevel"/>
    <w:tmpl w:val="4D4CD612"/>
    <w:name w:val="WW8Num22"/>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73" w15:restartNumberingAfterBreak="0">
    <w:nsid w:val="5A8D1405"/>
    <w:multiLevelType w:val="multilevel"/>
    <w:tmpl w:val="A7B0BBA6"/>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74" w15:restartNumberingAfterBreak="0">
    <w:nsid w:val="5AE4322E"/>
    <w:multiLevelType w:val="hybridMultilevel"/>
    <w:tmpl w:val="7D801CC8"/>
    <w:lvl w:ilvl="0" w:tplc="94560BC2">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5" w15:restartNumberingAfterBreak="0">
    <w:nsid w:val="5C2246D2"/>
    <w:multiLevelType w:val="multilevel"/>
    <w:tmpl w:val="70F86F2C"/>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76" w15:restartNumberingAfterBreak="0">
    <w:nsid w:val="5C3D67FC"/>
    <w:multiLevelType w:val="hybridMultilevel"/>
    <w:tmpl w:val="E52A2514"/>
    <w:lvl w:ilvl="0" w:tplc="27EE19E8">
      <w:start w:val="1"/>
      <w:numFmt w:val="decimal"/>
      <w:lvlText w:val="%1."/>
      <w:lvlJc w:val="left"/>
      <w:pPr>
        <w:ind w:left="1287" w:hanging="360"/>
      </w:pPr>
      <w:rPr>
        <w:b w:val="0"/>
        <w:bCs/>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77" w15:restartNumberingAfterBreak="0">
    <w:nsid w:val="5D7E66B6"/>
    <w:multiLevelType w:val="multilevel"/>
    <w:tmpl w:val="3CC0E864"/>
    <w:lvl w:ilvl="0">
      <w:start w:val="1"/>
      <w:numFmt w:val="decimal"/>
      <w:lvlText w:val="%1."/>
      <w:lvlJc w:val="left"/>
      <w:pPr>
        <w:ind w:left="360" w:hanging="360"/>
      </w:pPr>
    </w:lvl>
    <w:lvl w:ilvl="1">
      <w:start w:val="1"/>
      <w:numFmt w:val="decimal"/>
      <w:lvlText w:val="%1.%2."/>
      <w:lvlJc w:val="left"/>
      <w:pPr>
        <w:ind w:left="900" w:hanging="360"/>
      </w:pPr>
    </w:lvl>
    <w:lvl w:ilvl="2">
      <w:start w:val="1"/>
      <w:numFmt w:val="decimal"/>
      <w:lvlText w:val="%1.%2.%3."/>
      <w:lvlJc w:val="left"/>
      <w:pPr>
        <w:ind w:left="1288" w:hanging="720"/>
      </w:pPr>
    </w:lvl>
    <w:lvl w:ilvl="3">
      <w:start w:val="1"/>
      <w:numFmt w:val="decimal"/>
      <w:lvlText w:val="%1.%2.%3.%4."/>
      <w:lvlJc w:val="left"/>
      <w:pPr>
        <w:ind w:left="1997"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78" w15:restartNumberingAfterBreak="0">
    <w:nsid w:val="5F11599A"/>
    <w:multiLevelType w:val="hybridMultilevel"/>
    <w:tmpl w:val="8452C5F4"/>
    <w:name w:val="WW8Num72"/>
    <w:lvl w:ilvl="0" w:tplc="81981BBE">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9" w15:restartNumberingAfterBreak="0">
    <w:nsid w:val="5F1F65D2"/>
    <w:multiLevelType w:val="multilevel"/>
    <w:tmpl w:val="EA56650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360"/>
        </w:tabs>
        <w:ind w:left="360" w:hanging="360"/>
      </w:pPr>
      <w:rPr>
        <w:rFonts w:ascii="Times New Roman" w:hAnsi="Times New Roman" w:cs="OpenSymbol"/>
        <w:b w:val="0"/>
        <w:color w:val="auto"/>
      </w:rPr>
    </w:lvl>
    <w:lvl w:ilvl="2">
      <w:start w:val="1"/>
      <w:numFmt w:val="decimal"/>
      <w:lvlText w:val="%3."/>
      <w:lvlJc w:val="left"/>
      <w:pPr>
        <w:tabs>
          <w:tab w:val="num" w:pos="1440"/>
        </w:tabs>
        <w:ind w:left="1440" w:hanging="360"/>
      </w:pPr>
      <w:rPr>
        <w:rFonts w:ascii="Times New Roman" w:hAnsi="Times New Roman" w:cs="OpenSymbol"/>
      </w:rPr>
    </w:lvl>
    <w:lvl w:ilvl="3">
      <w:start w:val="1"/>
      <w:numFmt w:val="decimal"/>
      <w:lvlText w:val="%4."/>
      <w:lvlJc w:val="left"/>
      <w:pPr>
        <w:tabs>
          <w:tab w:val="num" w:pos="1800"/>
        </w:tabs>
        <w:ind w:left="1800" w:hanging="360"/>
      </w:pPr>
      <w:rPr>
        <w:rFonts w:ascii="Times New Roman" w:eastAsia="Times New Roman" w:hAnsi="Times New Roman" w:cs="Times New Roman"/>
      </w:rPr>
    </w:lvl>
    <w:lvl w:ilvl="4">
      <w:start w:val="1"/>
      <w:numFmt w:val="decimal"/>
      <w:lvlText w:val="%5."/>
      <w:lvlJc w:val="left"/>
      <w:pPr>
        <w:tabs>
          <w:tab w:val="num" w:pos="2160"/>
        </w:tabs>
        <w:ind w:left="2160" w:hanging="360"/>
      </w:pPr>
      <w:rPr>
        <w:rFonts w:ascii="Times New Roman" w:eastAsia="Times New Roman" w:hAnsi="Times New Roman" w:cs="Times New Roman"/>
      </w:rPr>
    </w:lvl>
    <w:lvl w:ilvl="5">
      <w:start w:val="1"/>
      <w:numFmt w:val="decimal"/>
      <w:lvlText w:val="%6."/>
      <w:lvlJc w:val="left"/>
      <w:pPr>
        <w:tabs>
          <w:tab w:val="num" w:pos="2520"/>
        </w:tabs>
        <w:ind w:left="2520" w:hanging="360"/>
      </w:pPr>
      <w:rPr>
        <w:rFonts w:ascii="Symbol" w:hAnsi="Symbol" w:cs="OpenSymbol"/>
        <w:i w:val="0"/>
      </w:rPr>
    </w:lvl>
    <w:lvl w:ilvl="6">
      <w:start w:val="1"/>
      <w:numFmt w:val="decimal"/>
      <w:lvlText w:val="%7."/>
      <w:lvlJc w:val="left"/>
      <w:pPr>
        <w:tabs>
          <w:tab w:val="num" w:pos="2880"/>
        </w:tabs>
        <w:ind w:left="2880" w:hanging="360"/>
      </w:pPr>
      <w:rPr>
        <w:rFonts w:ascii="Symbol" w:hAnsi="Symbol" w:cs="OpenSymbol"/>
      </w:rPr>
    </w:lvl>
    <w:lvl w:ilvl="7">
      <w:start w:val="1"/>
      <w:numFmt w:val="decimal"/>
      <w:lvlText w:val="%8."/>
      <w:lvlJc w:val="left"/>
      <w:pPr>
        <w:tabs>
          <w:tab w:val="num" w:pos="3240"/>
        </w:tabs>
        <w:ind w:left="3240" w:hanging="360"/>
      </w:pPr>
      <w:rPr>
        <w:rFonts w:ascii="Symbol" w:hAnsi="Symbol" w:cs="OpenSymbol"/>
      </w:rPr>
    </w:lvl>
    <w:lvl w:ilvl="8">
      <w:start w:val="1"/>
      <w:numFmt w:val="decimal"/>
      <w:lvlText w:val="%9."/>
      <w:lvlJc w:val="left"/>
      <w:pPr>
        <w:tabs>
          <w:tab w:val="num" w:pos="3600"/>
        </w:tabs>
        <w:ind w:left="3600" w:hanging="360"/>
      </w:pPr>
      <w:rPr>
        <w:rFonts w:ascii="Symbol" w:hAnsi="Symbol" w:cs="OpenSymbol"/>
      </w:rPr>
    </w:lvl>
  </w:abstractNum>
  <w:abstractNum w:abstractNumId="80" w15:restartNumberingAfterBreak="0">
    <w:nsid w:val="5F9817CD"/>
    <w:multiLevelType w:val="multilevel"/>
    <w:tmpl w:val="EA56650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360"/>
        </w:tabs>
        <w:ind w:left="360" w:hanging="360"/>
      </w:pPr>
      <w:rPr>
        <w:rFonts w:ascii="Times New Roman" w:hAnsi="Times New Roman" w:cs="OpenSymbol"/>
        <w:b w:val="0"/>
        <w:color w:val="auto"/>
      </w:rPr>
    </w:lvl>
    <w:lvl w:ilvl="2">
      <w:start w:val="1"/>
      <w:numFmt w:val="decimal"/>
      <w:lvlText w:val="%3."/>
      <w:lvlJc w:val="left"/>
      <w:pPr>
        <w:tabs>
          <w:tab w:val="num" w:pos="1440"/>
        </w:tabs>
        <w:ind w:left="1440" w:hanging="360"/>
      </w:pPr>
      <w:rPr>
        <w:rFonts w:ascii="Times New Roman" w:hAnsi="Times New Roman" w:cs="OpenSymbol"/>
      </w:rPr>
    </w:lvl>
    <w:lvl w:ilvl="3">
      <w:start w:val="1"/>
      <w:numFmt w:val="decimal"/>
      <w:lvlText w:val="%4."/>
      <w:lvlJc w:val="left"/>
      <w:pPr>
        <w:tabs>
          <w:tab w:val="num" w:pos="1800"/>
        </w:tabs>
        <w:ind w:left="1800" w:hanging="360"/>
      </w:pPr>
      <w:rPr>
        <w:rFonts w:ascii="Times New Roman" w:eastAsia="Times New Roman" w:hAnsi="Times New Roman" w:cs="Times New Roman"/>
      </w:rPr>
    </w:lvl>
    <w:lvl w:ilvl="4">
      <w:start w:val="1"/>
      <w:numFmt w:val="decimal"/>
      <w:lvlText w:val="%5."/>
      <w:lvlJc w:val="left"/>
      <w:pPr>
        <w:tabs>
          <w:tab w:val="num" w:pos="2160"/>
        </w:tabs>
        <w:ind w:left="2160" w:hanging="360"/>
      </w:pPr>
      <w:rPr>
        <w:rFonts w:ascii="Times New Roman" w:eastAsia="Times New Roman" w:hAnsi="Times New Roman" w:cs="Times New Roman"/>
      </w:rPr>
    </w:lvl>
    <w:lvl w:ilvl="5">
      <w:start w:val="1"/>
      <w:numFmt w:val="decimal"/>
      <w:lvlText w:val="%6."/>
      <w:lvlJc w:val="left"/>
      <w:pPr>
        <w:tabs>
          <w:tab w:val="num" w:pos="2520"/>
        </w:tabs>
        <w:ind w:left="2520" w:hanging="360"/>
      </w:pPr>
      <w:rPr>
        <w:rFonts w:ascii="Symbol" w:hAnsi="Symbol" w:cs="OpenSymbol"/>
        <w:i w:val="0"/>
      </w:rPr>
    </w:lvl>
    <w:lvl w:ilvl="6">
      <w:start w:val="1"/>
      <w:numFmt w:val="decimal"/>
      <w:lvlText w:val="%7."/>
      <w:lvlJc w:val="left"/>
      <w:pPr>
        <w:tabs>
          <w:tab w:val="num" w:pos="2880"/>
        </w:tabs>
        <w:ind w:left="2880" w:hanging="360"/>
      </w:pPr>
      <w:rPr>
        <w:rFonts w:ascii="Symbol" w:hAnsi="Symbol" w:cs="OpenSymbol"/>
      </w:rPr>
    </w:lvl>
    <w:lvl w:ilvl="7">
      <w:start w:val="1"/>
      <w:numFmt w:val="decimal"/>
      <w:lvlText w:val="%8."/>
      <w:lvlJc w:val="left"/>
      <w:pPr>
        <w:tabs>
          <w:tab w:val="num" w:pos="3240"/>
        </w:tabs>
        <w:ind w:left="3240" w:hanging="360"/>
      </w:pPr>
      <w:rPr>
        <w:rFonts w:ascii="Symbol" w:hAnsi="Symbol" w:cs="OpenSymbol"/>
      </w:rPr>
    </w:lvl>
    <w:lvl w:ilvl="8">
      <w:start w:val="1"/>
      <w:numFmt w:val="decimal"/>
      <w:lvlText w:val="%9."/>
      <w:lvlJc w:val="left"/>
      <w:pPr>
        <w:tabs>
          <w:tab w:val="num" w:pos="3600"/>
        </w:tabs>
        <w:ind w:left="3600" w:hanging="360"/>
      </w:pPr>
      <w:rPr>
        <w:rFonts w:ascii="Symbol" w:hAnsi="Symbol" w:cs="OpenSymbol"/>
      </w:rPr>
    </w:lvl>
  </w:abstractNum>
  <w:abstractNum w:abstractNumId="81" w15:restartNumberingAfterBreak="0">
    <w:nsid w:val="65D6175A"/>
    <w:multiLevelType w:val="hybridMultilevel"/>
    <w:tmpl w:val="7D801CC8"/>
    <w:lvl w:ilvl="0" w:tplc="94560BC2">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2" w15:restartNumberingAfterBreak="0">
    <w:nsid w:val="660050F1"/>
    <w:multiLevelType w:val="multilevel"/>
    <w:tmpl w:val="EA56650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360"/>
        </w:tabs>
        <w:ind w:left="360" w:hanging="360"/>
      </w:pPr>
      <w:rPr>
        <w:rFonts w:ascii="Times New Roman" w:hAnsi="Times New Roman" w:cs="OpenSymbol"/>
        <w:b w:val="0"/>
        <w:color w:val="auto"/>
      </w:rPr>
    </w:lvl>
    <w:lvl w:ilvl="2">
      <w:start w:val="1"/>
      <w:numFmt w:val="decimal"/>
      <w:lvlText w:val="%3."/>
      <w:lvlJc w:val="left"/>
      <w:pPr>
        <w:tabs>
          <w:tab w:val="num" w:pos="1440"/>
        </w:tabs>
        <w:ind w:left="1440" w:hanging="360"/>
      </w:pPr>
      <w:rPr>
        <w:rFonts w:ascii="Times New Roman" w:hAnsi="Times New Roman" w:cs="OpenSymbol"/>
      </w:rPr>
    </w:lvl>
    <w:lvl w:ilvl="3">
      <w:start w:val="1"/>
      <w:numFmt w:val="decimal"/>
      <w:lvlText w:val="%4."/>
      <w:lvlJc w:val="left"/>
      <w:pPr>
        <w:tabs>
          <w:tab w:val="num" w:pos="1800"/>
        </w:tabs>
        <w:ind w:left="1800" w:hanging="360"/>
      </w:pPr>
      <w:rPr>
        <w:rFonts w:ascii="Times New Roman" w:eastAsia="Times New Roman" w:hAnsi="Times New Roman" w:cs="Times New Roman"/>
      </w:rPr>
    </w:lvl>
    <w:lvl w:ilvl="4">
      <w:start w:val="1"/>
      <w:numFmt w:val="decimal"/>
      <w:lvlText w:val="%5."/>
      <w:lvlJc w:val="left"/>
      <w:pPr>
        <w:tabs>
          <w:tab w:val="num" w:pos="2160"/>
        </w:tabs>
        <w:ind w:left="2160" w:hanging="360"/>
      </w:pPr>
      <w:rPr>
        <w:rFonts w:ascii="Times New Roman" w:eastAsia="Times New Roman" w:hAnsi="Times New Roman" w:cs="Times New Roman"/>
      </w:rPr>
    </w:lvl>
    <w:lvl w:ilvl="5">
      <w:start w:val="1"/>
      <w:numFmt w:val="decimal"/>
      <w:lvlText w:val="%6."/>
      <w:lvlJc w:val="left"/>
      <w:pPr>
        <w:tabs>
          <w:tab w:val="num" w:pos="2520"/>
        </w:tabs>
        <w:ind w:left="2520" w:hanging="360"/>
      </w:pPr>
      <w:rPr>
        <w:rFonts w:ascii="Symbol" w:hAnsi="Symbol" w:cs="OpenSymbol"/>
        <w:i w:val="0"/>
      </w:rPr>
    </w:lvl>
    <w:lvl w:ilvl="6">
      <w:start w:val="1"/>
      <w:numFmt w:val="decimal"/>
      <w:lvlText w:val="%7."/>
      <w:lvlJc w:val="left"/>
      <w:pPr>
        <w:tabs>
          <w:tab w:val="num" w:pos="2880"/>
        </w:tabs>
        <w:ind w:left="2880" w:hanging="360"/>
      </w:pPr>
      <w:rPr>
        <w:rFonts w:ascii="Symbol" w:hAnsi="Symbol" w:cs="OpenSymbol"/>
      </w:rPr>
    </w:lvl>
    <w:lvl w:ilvl="7">
      <w:start w:val="1"/>
      <w:numFmt w:val="decimal"/>
      <w:lvlText w:val="%8."/>
      <w:lvlJc w:val="left"/>
      <w:pPr>
        <w:tabs>
          <w:tab w:val="num" w:pos="3240"/>
        </w:tabs>
        <w:ind w:left="3240" w:hanging="360"/>
      </w:pPr>
      <w:rPr>
        <w:rFonts w:ascii="Symbol" w:hAnsi="Symbol" w:cs="OpenSymbol"/>
      </w:rPr>
    </w:lvl>
    <w:lvl w:ilvl="8">
      <w:start w:val="1"/>
      <w:numFmt w:val="decimal"/>
      <w:lvlText w:val="%9."/>
      <w:lvlJc w:val="left"/>
      <w:pPr>
        <w:tabs>
          <w:tab w:val="num" w:pos="3600"/>
        </w:tabs>
        <w:ind w:left="3600" w:hanging="360"/>
      </w:pPr>
      <w:rPr>
        <w:rFonts w:ascii="Symbol" w:hAnsi="Symbol" w:cs="OpenSymbol"/>
      </w:rPr>
    </w:lvl>
  </w:abstractNum>
  <w:abstractNum w:abstractNumId="83" w15:restartNumberingAfterBreak="0">
    <w:nsid w:val="6D536793"/>
    <w:multiLevelType w:val="hybridMultilevel"/>
    <w:tmpl w:val="A7F2A33A"/>
    <w:lvl w:ilvl="0" w:tplc="6F14D246">
      <w:numFmt w:val="bullet"/>
      <w:lvlText w:val="–"/>
      <w:lvlJc w:val="left"/>
      <w:pPr>
        <w:ind w:left="720" w:hanging="360"/>
      </w:pPr>
      <w:rPr>
        <w:rFonts w:ascii="Times New Roman" w:eastAsia="Times New Roman"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4" w15:restartNumberingAfterBreak="0">
    <w:nsid w:val="6E1745EC"/>
    <w:multiLevelType w:val="hybridMultilevel"/>
    <w:tmpl w:val="6ED8D31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5" w15:restartNumberingAfterBreak="0">
    <w:nsid w:val="71AF1EC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71E07300"/>
    <w:multiLevelType w:val="multilevel"/>
    <w:tmpl w:val="00DE86D4"/>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87" w15:restartNumberingAfterBreak="0">
    <w:nsid w:val="725B5724"/>
    <w:multiLevelType w:val="multilevel"/>
    <w:tmpl w:val="A7B0BBA6"/>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88" w15:restartNumberingAfterBreak="0">
    <w:nsid w:val="74A77F52"/>
    <w:multiLevelType w:val="hybridMultilevel"/>
    <w:tmpl w:val="6ED8D31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9" w15:restartNumberingAfterBreak="0">
    <w:nsid w:val="7B3F6AB7"/>
    <w:multiLevelType w:val="multilevel"/>
    <w:tmpl w:val="9DF2D70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7EAB2836"/>
    <w:multiLevelType w:val="multilevel"/>
    <w:tmpl w:val="124E8B84"/>
    <w:name w:val="WW8Num2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360"/>
        </w:tabs>
        <w:ind w:left="360" w:hanging="360"/>
      </w:pPr>
      <w:rPr>
        <w:rFonts w:ascii="Times New Roman" w:hAnsi="Times New Roman" w:cs="OpenSymbol"/>
        <w:color w:val="auto"/>
      </w:rPr>
    </w:lvl>
    <w:lvl w:ilvl="2">
      <w:start w:val="1"/>
      <w:numFmt w:val="decimal"/>
      <w:lvlText w:val="%3."/>
      <w:lvlJc w:val="left"/>
      <w:pPr>
        <w:tabs>
          <w:tab w:val="num" w:pos="1440"/>
        </w:tabs>
        <w:ind w:left="1440" w:hanging="360"/>
      </w:pPr>
      <w:rPr>
        <w:rFonts w:ascii="Times New Roman" w:hAnsi="Times New Roman" w:cs="OpenSymbol"/>
      </w:rPr>
    </w:lvl>
    <w:lvl w:ilvl="3">
      <w:start w:val="1"/>
      <w:numFmt w:val="decimal"/>
      <w:lvlText w:val="%4."/>
      <w:lvlJc w:val="left"/>
      <w:pPr>
        <w:tabs>
          <w:tab w:val="num" w:pos="1800"/>
        </w:tabs>
        <w:ind w:left="1800" w:hanging="360"/>
      </w:pPr>
      <w:rPr>
        <w:rFonts w:ascii="Times New Roman" w:eastAsia="Times New Roman" w:hAnsi="Times New Roman" w:cs="Times New Roman"/>
      </w:rPr>
    </w:lvl>
    <w:lvl w:ilvl="4">
      <w:start w:val="1"/>
      <w:numFmt w:val="decimal"/>
      <w:lvlText w:val="%5."/>
      <w:lvlJc w:val="left"/>
      <w:pPr>
        <w:tabs>
          <w:tab w:val="num" w:pos="2160"/>
        </w:tabs>
        <w:ind w:left="2160" w:hanging="360"/>
      </w:pPr>
      <w:rPr>
        <w:rFonts w:ascii="Times New Roman" w:eastAsia="Times New Roman" w:hAnsi="Times New Roman" w:cs="Times New Roman"/>
      </w:rPr>
    </w:lvl>
    <w:lvl w:ilvl="5">
      <w:start w:val="1"/>
      <w:numFmt w:val="decimal"/>
      <w:lvlText w:val="%6."/>
      <w:lvlJc w:val="left"/>
      <w:pPr>
        <w:tabs>
          <w:tab w:val="num" w:pos="2520"/>
        </w:tabs>
        <w:ind w:left="2520" w:hanging="360"/>
      </w:pPr>
      <w:rPr>
        <w:rFonts w:ascii="Symbol" w:hAnsi="Symbol" w:cs="OpenSymbol"/>
        <w:i w:val="0"/>
      </w:rPr>
    </w:lvl>
    <w:lvl w:ilvl="6">
      <w:start w:val="1"/>
      <w:numFmt w:val="decimal"/>
      <w:lvlText w:val="%7."/>
      <w:lvlJc w:val="left"/>
      <w:pPr>
        <w:tabs>
          <w:tab w:val="num" w:pos="2880"/>
        </w:tabs>
        <w:ind w:left="2880" w:hanging="360"/>
      </w:pPr>
      <w:rPr>
        <w:rFonts w:ascii="Symbol" w:hAnsi="Symbol" w:cs="OpenSymbol"/>
      </w:rPr>
    </w:lvl>
    <w:lvl w:ilvl="7">
      <w:start w:val="1"/>
      <w:numFmt w:val="decimal"/>
      <w:lvlText w:val="%8."/>
      <w:lvlJc w:val="left"/>
      <w:pPr>
        <w:tabs>
          <w:tab w:val="num" w:pos="3240"/>
        </w:tabs>
        <w:ind w:left="3240" w:hanging="360"/>
      </w:pPr>
      <w:rPr>
        <w:rFonts w:ascii="Symbol" w:hAnsi="Symbol" w:cs="OpenSymbol"/>
      </w:rPr>
    </w:lvl>
    <w:lvl w:ilvl="8">
      <w:start w:val="1"/>
      <w:numFmt w:val="decimal"/>
      <w:lvlText w:val="%9."/>
      <w:lvlJc w:val="left"/>
      <w:pPr>
        <w:tabs>
          <w:tab w:val="num" w:pos="3600"/>
        </w:tabs>
        <w:ind w:left="3600" w:hanging="360"/>
      </w:pPr>
      <w:rPr>
        <w:rFonts w:ascii="Symbol" w:hAnsi="Symbol" w:cs="OpenSymbol"/>
      </w:rPr>
    </w:lvl>
  </w:abstractNum>
  <w:num w:numId="1">
    <w:abstractNumId w:val="28"/>
  </w:num>
  <w:num w:numId="2">
    <w:abstractNumId w:val="30"/>
  </w:num>
  <w:num w:numId="3">
    <w:abstractNumId w:val="17"/>
  </w:num>
  <w:num w:numId="4">
    <w:abstractNumId w:val="66"/>
  </w:num>
  <w:num w:numId="5">
    <w:abstractNumId w:val="33"/>
  </w:num>
  <w:num w:numId="6">
    <w:abstractNumId w:val="27"/>
  </w:num>
  <w:num w:numId="7">
    <w:abstractNumId w:val="87"/>
  </w:num>
  <w:num w:numId="8">
    <w:abstractNumId w:val="74"/>
  </w:num>
  <w:num w:numId="9">
    <w:abstractNumId w:val="86"/>
  </w:num>
  <w:num w:numId="10">
    <w:abstractNumId w:val="39"/>
  </w:num>
  <w:num w:numId="11">
    <w:abstractNumId w:val="88"/>
  </w:num>
  <w:num w:numId="12">
    <w:abstractNumId w:val="37"/>
  </w:num>
  <w:num w:numId="13">
    <w:abstractNumId w:val="24"/>
  </w:num>
  <w:num w:numId="14">
    <w:abstractNumId w:val="44"/>
  </w:num>
  <w:num w:numId="15">
    <w:abstractNumId w:val="60"/>
  </w:num>
  <w:num w:numId="16">
    <w:abstractNumId w:val="59"/>
  </w:num>
  <w:num w:numId="17">
    <w:abstractNumId w:val="41"/>
  </w:num>
  <w:num w:numId="18">
    <w:abstractNumId w:val="81"/>
  </w:num>
  <w:num w:numId="19">
    <w:abstractNumId w:val="22"/>
  </w:num>
  <w:num w:numId="20">
    <w:abstractNumId w:val="49"/>
  </w:num>
  <w:num w:numId="21">
    <w:abstractNumId w:val="77"/>
  </w:num>
  <w:num w:numId="22">
    <w:abstractNumId w:val="16"/>
  </w:num>
  <w:num w:numId="23">
    <w:abstractNumId w:val="68"/>
  </w:num>
  <w:num w:numId="24">
    <w:abstractNumId w:val="18"/>
  </w:num>
  <w:num w:numId="25">
    <w:abstractNumId w:val="56"/>
  </w:num>
  <w:num w:numId="26">
    <w:abstractNumId w:val="19"/>
  </w:num>
  <w:num w:numId="27">
    <w:abstractNumId w:val="31"/>
  </w:num>
  <w:num w:numId="28">
    <w:abstractNumId w:val="61"/>
  </w:num>
  <w:num w:numId="29">
    <w:abstractNumId w:val="54"/>
  </w:num>
  <w:num w:numId="30">
    <w:abstractNumId w:val="73"/>
  </w:num>
  <w:num w:numId="31">
    <w:abstractNumId w:val="65"/>
  </w:num>
  <w:num w:numId="32">
    <w:abstractNumId w:val="15"/>
  </w:num>
  <w:num w:numId="33">
    <w:abstractNumId w:val="38"/>
  </w:num>
  <w:num w:numId="34">
    <w:abstractNumId w:val="21"/>
  </w:num>
  <w:num w:numId="35">
    <w:abstractNumId w:val="67"/>
  </w:num>
  <w:num w:numId="36">
    <w:abstractNumId w:val="40"/>
  </w:num>
  <w:num w:numId="37">
    <w:abstractNumId w:val="13"/>
  </w:num>
  <w:num w:numId="38">
    <w:abstractNumId w:val="62"/>
  </w:num>
  <w:num w:numId="39">
    <w:abstractNumId w:val="43"/>
  </w:num>
  <w:num w:numId="40">
    <w:abstractNumId w:val="25"/>
  </w:num>
  <w:num w:numId="41">
    <w:abstractNumId w:val="84"/>
  </w:num>
  <w:num w:numId="42">
    <w:abstractNumId w:val="76"/>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5"/>
  </w:num>
  <w:num w:numId="45">
    <w:abstractNumId w:val="63"/>
  </w:num>
  <w:num w:numId="46">
    <w:abstractNumId w:val="29"/>
  </w:num>
  <w:num w:numId="47">
    <w:abstractNumId w:val="14"/>
  </w:num>
  <w:num w:numId="48">
    <w:abstractNumId w:val="82"/>
  </w:num>
  <w:num w:numId="49">
    <w:abstractNumId w:val="80"/>
  </w:num>
  <w:num w:numId="50">
    <w:abstractNumId w:val="52"/>
  </w:num>
  <w:num w:numId="51">
    <w:abstractNumId w:val="79"/>
  </w:num>
  <w:num w:numId="52">
    <w:abstractNumId w:val="48"/>
  </w:num>
  <w:num w:numId="53">
    <w:abstractNumId w:val="50"/>
  </w:num>
  <w:num w:numId="54">
    <w:abstractNumId w:val="34"/>
  </w:num>
  <w:num w:numId="55">
    <w:abstractNumId w:val="32"/>
  </w:num>
  <w:num w:numId="56">
    <w:abstractNumId w:val="69"/>
  </w:num>
  <w:num w:numId="57">
    <w:abstractNumId w:val="71"/>
  </w:num>
  <w:num w:numId="58">
    <w:abstractNumId w:val="75"/>
  </w:num>
  <w:num w:numId="59">
    <w:abstractNumId w:val="2"/>
  </w:num>
  <w:num w:numId="60">
    <w:abstractNumId w:val="70"/>
  </w:num>
  <w:num w:numId="61">
    <w:abstractNumId w:val="42"/>
  </w:num>
  <w:num w:numId="62">
    <w:abstractNumId w:val="0"/>
  </w:num>
  <w:num w:numId="63">
    <w:abstractNumId w:val="20"/>
  </w:num>
  <w:num w:numId="64">
    <w:abstractNumId w:val="58"/>
  </w:num>
  <w:num w:numId="65">
    <w:abstractNumId w:val="46"/>
  </w:num>
  <w:num w:numId="66">
    <w:abstractNumId w:val="47"/>
  </w:num>
  <w:num w:numId="67">
    <w:abstractNumId w:val="57"/>
  </w:num>
  <w:num w:numId="68">
    <w:abstractNumId w:val="85"/>
  </w:num>
  <w:num w:numId="69">
    <w:abstractNumId w:val="53"/>
  </w:num>
  <w:num w:numId="70">
    <w:abstractNumId w:val="89"/>
  </w:num>
  <w:num w:numId="71">
    <w:abstractNumId w:val="12"/>
  </w:num>
  <w:num w:numId="72">
    <w:abstractNumId w:val="83"/>
  </w:num>
  <w:num w:numId="73">
    <w:abstractNumId w:val="64"/>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5"/>
  <w:displayBackgroundShape/>
  <w:hideSpellingErrors/>
  <w:hideGrammaticalErrors/>
  <w:proofState w:spelling="clean" w:grammar="clean"/>
  <w:defaultTabStop w:val="720"/>
  <w:hyphenationZone w:val="357"/>
  <w:drawingGridHorizontalSpacing w:val="120"/>
  <w:displayHorizontalDrawingGridEvery w:val="2"/>
  <w:displayVerticalDrawingGridEvery w:val="2"/>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AAE"/>
    <w:rsid w:val="0000013B"/>
    <w:rsid w:val="00000366"/>
    <w:rsid w:val="00000531"/>
    <w:rsid w:val="000005E4"/>
    <w:rsid w:val="00000633"/>
    <w:rsid w:val="000006CA"/>
    <w:rsid w:val="000006CF"/>
    <w:rsid w:val="00000C22"/>
    <w:rsid w:val="00000E31"/>
    <w:rsid w:val="00000E4B"/>
    <w:rsid w:val="00000F3A"/>
    <w:rsid w:val="00000F6C"/>
    <w:rsid w:val="0000118A"/>
    <w:rsid w:val="0000129C"/>
    <w:rsid w:val="00001309"/>
    <w:rsid w:val="0000153A"/>
    <w:rsid w:val="00001BE7"/>
    <w:rsid w:val="00001ED7"/>
    <w:rsid w:val="00002248"/>
    <w:rsid w:val="000023A3"/>
    <w:rsid w:val="0000242D"/>
    <w:rsid w:val="000024E1"/>
    <w:rsid w:val="00002506"/>
    <w:rsid w:val="00002542"/>
    <w:rsid w:val="00002587"/>
    <w:rsid w:val="00002604"/>
    <w:rsid w:val="000026AF"/>
    <w:rsid w:val="000028F2"/>
    <w:rsid w:val="00002926"/>
    <w:rsid w:val="0000292D"/>
    <w:rsid w:val="00002CD2"/>
    <w:rsid w:val="00002E11"/>
    <w:rsid w:val="00002EB4"/>
    <w:rsid w:val="00002FD9"/>
    <w:rsid w:val="00002FED"/>
    <w:rsid w:val="00003015"/>
    <w:rsid w:val="000030D3"/>
    <w:rsid w:val="00003412"/>
    <w:rsid w:val="00003487"/>
    <w:rsid w:val="0000348D"/>
    <w:rsid w:val="00003533"/>
    <w:rsid w:val="0000367A"/>
    <w:rsid w:val="000039E7"/>
    <w:rsid w:val="00003BC5"/>
    <w:rsid w:val="00003C95"/>
    <w:rsid w:val="00003CDD"/>
    <w:rsid w:val="00003CE5"/>
    <w:rsid w:val="00003E46"/>
    <w:rsid w:val="00003ECF"/>
    <w:rsid w:val="00004022"/>
    <w:rsid w:val="0000453F"/>
    <w:rsid w:val="0000464A"/>
    <w:rsid w:val="000048C5"/>
    <w:rsid w:val="000049C2"/>
    <w:rsid w:val="00004A12"/>
    <w:rsid w:val="00004B36"/>
    <w:rsid w:val="00004B42"/>
    <w:rsid w:val="00004B68"/>
    <w:rsid w:val="00004BA7"/>
    <w:rsid w:val="00004DBE"/>
    <w:rsid w:val="00004DD1"/>
    <w:rsid w:val="00004F71"/>
    <w:rsid w:val="00005057"/>
    <w:rsid w:val="0000537D"/>
    <w:rsid w:val="00005394"/>
    <w:rsid w:val="00005833"/>
    <w:rsid w:val="00005E18"/>
    <w:rsid w:val="00005F3B"/>
    <w:rsid w:val="00005F83"/>
    <w:rsid w:val="00005FDF"/>
    <w:rsid w:val="0000605F"/>
    <w:rsid w:val="0000608C"/>
    <w:rsid w:val="00006128"/>
    <w:rsid w:val="00006258"/>
    <w:rsid w:val="0000626F"/>
    <w:rsid w:val="00006281"/>
    <w:rsid w:val="000062F8"/>
    <w:rsid w:val="000063B9"/>
    <w:rsid w:val="000064BC"/>
    <w:rsid w:val="000064F0"/>
    <w:rsid w:val="00006594"/>
    <w:rsid w:val="00006A84"/>
    <w:rsid w:val="000074CA"/>
    <w:rsid w:val="000074F1"/>
    <w:rsid w:val="00007787"/>
    <w:rsid w:val="00007894"/>
    <w:rsid w:val="000078DE"/>
    <w:rsid w:val="00007A7C"/>
    <w:rsid w:val="00007D16"/>
    <w:rsid w:val="00010056"/>
    <w:rsid w:val="00010214"/>
    <w:rsid w:val="00010516"/>
    <w:rsid w:val="000106C4"/>
    <w:rsid w:val="00010709"/>
    <w:rsid w:val="000108D6"/>
    <w:rsid w:val="00010A5B"/>
    <w:rsid w:val="00010E14"/>
    <w:rsid w:val="00010F70"/>
    <w:rsid w:val="0001107C"/>
    <w:rsid w:val="000110AD"/>
    <w:rsid w:val="000112AC"/>
    <w:rsid w:val="0001149E"/>
    <w:rsid w:val="0001195A"/>
    <w:rsid w:val="00011C01"/>
    <w:rsid w:val="00011C84"/>
    <w:rsid w:val="00011FBE"/>
    <w:rsid w:val="00012661"/>
    <w:rsid w:val="000126C2"/>
    <w:rsid w:val="00012854"/>
    <w:rsid w:val="00012999"/>
    <w:rsid w:val="00012C89"/>
    <w:rsid w:val="00012E3E"/>
    <w:rsid w:val="000131E6"/>
    <w:rsid w:val="000132BC"/>
    <w:rsid w:val="00013383"/>
    <w:rsid w:val="000134DC"/>
    <w:rsid w:val="00013808"/>
    <w:rsid w:val="000140C2"/>
    <w:rsid w:val="000142BD"/>
    <w:rsid w:val="000142E8"/>
    <w:rsid w:val="0001460B"/>
    <w:rsid w:val="00014C99"/>
    <w:rsid w:val="00014D2C"/>
    <w:rsid w:val="00014E7A"/>
    <w:rsid w:val="00014EC1"/>
    <w:rsid w:val="00014F99"/>
    <w:rsid w:val="00015007"/>
    <w:rsid w:val="000150CC"/>
    <w:rsid w:val="00015224"/>
    <w:rsid w:val="00015446"/>
    <w:rsid w:val="0001576D"/>
    <w:rsid w:val="000157E5"/>
    <w:rsid w:val="00015A78"/>
    <w:rsid w:val="00015BC7"/>
    <w:rsid w:val="00015CDF"/>
    <w:rsid w:val="00015F39"/>
    <w:rsid w:val="00015F9A"/>
    <w:rsid w:val="0001629C"/>
    <w:rsid w:val="0001644B"/>
    <w:rsid w:val="00016A8C"/>
    <w:rsid w:val="00016C6E"/>
    <w:rsid w:val="00016F39"/>
    <w:rsid w:val="00016FF9"/>
    <w:rsid w:val="00017169"/>
    <w:rsid w:val="000173C2"/>
    <w:rsid w:val="000173C3"/>
    <w:rsid w:val="0001740A"/>
    <w:rsid w:val="00017415"/>
    <w:rsid w:val="00017589"/>
    <w:rsid w:val="00017715"/>
    <w:rsid w:val="000179CB"/>
    <w:rsid w:val="00017BC0"/>
    <w:rsid w:val="00017CC7"/>
    <w:rsid w:val="00017ECB"/>
    <w:rsid w:val="00020221"/>
    <w:rsid w:val="000202D5"/>
    <w:rsid w:val="000203D1"/>
    <w:rsid w:val="00020549"/>
    <w:rsid w:val="00020D5A"/>
    <w:rsid w:val="00020F0D"/>
    <w:rsid w:val="0002102F"/>
    <w:rsid w:val="000210AB"/>
    <w:rsid w:val="0002118F"/>
    <w:rsid w:val="0002123A"/>
    <w:rsid w:val="0002158F"/>
    <w:rsid w:val="000215EF"/>
    <w:rsid w:val="0002169B"/>
    <w:rsid w:val="0002172C"/>
    <w:rsid w:val="000217AA"/>
    <w:rsid w:val="000217F3"/>
    <w:rsid w:val="00021815"/>
    <w:rsid w:val="00021869"/>
    <w:rsid w:val="00021B7C"/>
    <w:rsid w:val="00021BA6"/>
    <w:rsid w:val="00021D82"/>
    <w:rsid w:val="00021DA9"/>
    <w:rsid w:val="00021FE1"/>
    <w:rsid w:val="00022025"/>
    <w:rsid w:val="00022087"/>
    <w:rsid w:val="0002211A"/>
    <w:rsid w:val="00022225"/>
    <w:rsid w:val="000223FB"/>
    <w:rsid w:val="000225B8"/>
    <w:rsid w:val="0002288B"/>
    <w:rsid w:val="00022A58"/>
    <w:rsid w:val="00022D1D"/>
    <w:rsid w:val="00023514"/>
    <w:rsid w:val="00023655"/>
    <w:rsid w:val="00023724"/>
    <w:rsid w:val="00023732"/>
    <w:rsid w:val="00023B4B"/>
    <w:rsid w:val="00023C0C"/>
    <w:rsid w:val="00023F18"/>
    <w:rsid w:val="0002416D"/>
    <w:rsid w:val="0002429B"/>
    <w:rsid w:val="000242C2"/>
    <w:rsid w:val="0002484F"/>
    <w:rsid w:val="000248F7"/>
    <w:rsid w:val="00024A7B"/>
    <w:rsid w:val="00024FA6"/>
    <w:rsid w:val="00025005"/>
    <w:rsid w:val="000251B4"/>
    <w:rsid w:val="0002531B"/>
    <w:rsid w:val="000253F1"/>
    <w:rsid w:val="000255EC"/>
    <w:rsid w:val="0002569F"/>
    <w:rsid w:val="00025929"/>
    <w:rsid w:val="00025990"/>
    <w:rsid w:val="00025AAB"/>
    <w:rsid w:val="00025BE5"/>
    <w:rsid w:val="00025CED"/>
    <w:rsid w:val="00025EB3"/>
    <w:rsid w:val="000261CB"/>
    <w:rsid w:val="00026467"/>
    <w:rsid w:val="000264BE"/>
    <w:rsid w:val="000264C8"/>
    <w:rsid w:val="00026513"/>
    <w:rsid w:val="000266A8"/>
    <w:rsid w:val="000269C3"/>
    <w:rsid w:val="00027599"/>
    <w:rsid w:val="0002771E"/>
    <w:rsid w:val="000277A0"/>
    <w:rsid w:val="0002786F"/>
    <w:rsid w:val="00027A19"/>
    <w:rsid w:val="00027CD8"/>
    <w:rsid w:val="00027CF7"/>
    <w:rsid w:val="00027D48"/>
    <w:rsid w:val="00027D5F"/>
    <w:rsid w:val="00027DFC"/>
    <w:rsid w:val="0003000E"/>
    <w:rsid w:val="0003019C"/>
    <w:rsid w:val="000302B8"/>
    <w:rsid w:val="000303D8"/>
    <w:rsid w:val="0003071E"/>
    <w:rsid w:val="000307B0"/>
    <w:rsid w:val="00030878"/>
    <w:rsid w:val="000309CB"/>
    <w:rsid w:val="000309D8"/>
    <w:rsid w:val="00030F37"/>
    <w:rsid w:val="00030F4D"/>
    <w:rsid w:val="000310E9"/>
    <w:rsid w:val="00031349"/>
    <w:rsid w:val="000314ED"/>
    <w:rsid w:val="0003195B"/>
    <w:rsid w:val="00031B67"/>
    <w:rsid w:val="00031B8E"/>
    <w:rsid w:val="00031C9A"/>
    <w:rsid w:val="00031E7D"/>
    <w:rsid w:val="00031EAD"/>
    <w:rsid w:val="00031F3E"/>
    <w:rsid w:val="00032063"/>
    <w:rsid w:val="000320A9"/>
    <w:rsid w:val="000320CD"/>
    <w:rsid w:val="00032151"/>
    <w:rsid w:val="00032174"/>
    <w:rsid w:val="00032248"/>
    <w:rsid w:val="000326BF"/>
    <w:rsid w:val="0003288A"/>
    <w:rsid w:val="0003291C"/>
    <w:rsid w:val="00032A75"/>
    <w:rsid w:val="00032BAF"/>
    <w:rsid w:val="00032DBE"/>
    <w:rsid w:val="00032DE7"/>
    <w:rsid w:val="00032F36"/>
    <w:rsid w:val="00032F3A"/>
    <w:rsid w:val="00033501"/>
    <w:rsid w:val="00033639"/>
    <w:rsid w:val="0003371F"/>
    <w:rsid w:val="000338D4"/>
    <w:rsid w:val="00033ADB"/>
    <w:rsid w:val="00033B78"/>
    <w:rsid w:val="00033B84"/>
    <w:rsid w:val="00033CDE"/>
    <w:rsid w:val="00033E15"/>
    <w:rsid w:val="00033EE9"/>
    <w:rsid w:val="00034D21"/>
    <w:rsid w:val="00034E51"/>
    <w:rsid w:val="00034E98"/>
    <w:rsid w:val="00034EF6"/>
    <w:rsid w:val="00035106"/>
    <w:rsid w:val="00035144"/>
    <w:rsid w:val="0003522D"/>
    <w:rsid w:val="0003524C"/>
    <w:rsid w:val="0003525E"/>
    <w:rsid w:val="00035579"/>
    <w:rsid w:val="00035A01"/>
    <w:rsid w:val="00035CE0"/>
    <w:rsid w:val="00035E19"/>
    <w:rsid w:val="00035E5D"/>
    <w:rsid w:val="00035FFE"/>
    <w:rsid w:val="0003622C"/>
    <w:rsid w:val="0003632B"/>
    <w:rsid w:val="000367CD"/>
    <w:rsid w:val="00036CD9"/>
    <w:rsid w:val="00036D5D"/>
    <w:rsid w:val="00036E4D"/>
    <w:rsid w:val="00036E81"/>
    <w:rsid w:val="00036FE0"/>
    <w:rsid w:val="0003702A"/>
    <w:rsid w:val="00037136"/>
    <w:rsid w:val="00037173"/>
    <w:rsid w:val="00037298"/>
    <w:rsid w:val="000372F9"/>
    <w:rsid w:val="00037937"/>
    <w:rsid w:val="000379E7"/>
    <w:rsid w:val="00037A1E"/>
    <w:rsid w:val="00037FFA"/>
    <w:rsid w:val="0004011E"/>
    <w:rsid w:val="0004021A"/>
    <w:rsid w:val="000404F7"/>
    <w:rsid w:val="0004092C"/>
    <w:rsid w:val="00040B45"/>
    <w:rsid w:val="00040C5B"/>
    <w:rsid w:val="00040DE3"/>
    <w:rsid w:val="00040E60"/>
    <w:rsid w:val="000411AA"/>
    <w:rsid w:val="000413CE"/>
    <w:rsid w:val="0004147D"/>
    <w:rsid w:val="00041940"/>
    <w:rsid w:val="00041AE8"/>
    <w:rsid w:val="00041DB9"/>
    <w:rsid w:val="00041E1A"/>
    <w:rsid w:val="00041E2B"/>
    <w:rsid w:val="00041E95"/>
    <w:rsid w:val="00041ED1"/>
    <w:rsid w:val="0004205B"/>
    <w:rsid w:val="000422B1"/>
    <w:rsid w:val="000422B7"/>
    <w:rsid w:val="0004236D"/>
    <w:rsid w:val="00042488"/>
    <w:rsid w:val="000425F2"/>
    <w:rsid w:val="0004269D"/>
    <w:rsid w:val="000426A9"/>
    <w:rsid w:val="0004278D"/>
    <w:rsid w:val="0004293D"/>
    <w:rsid w:val="0004293E"/>
    <w:rsid w:val="00042B90"/>
    <w:rsid w:val="00042CD9"/>
    <w:rsid w:val="00042E84"/>
    <w:rsid w:val="00042E99"/>
    <w:rsid w:val="000430A7"/>
    <w:rsid w:val="000432B0"/>
    <w:rsid w:val="000432D8"/>
    <w:rsid w:val="00043797"/>
    <w:rsid w:val="000437D1"/>
    <w:rsid w:val="000437E6"/>
    <w:rsid w:val="00043A62"/>
    <w:rsid w:val="00043A67"/>
    <w:rsid w:val="00043FB8"/>
    <w:rsid w:val="000440AC"/>
    <w:rsid w:val="00044357"/>
    <w:rsid w:val="000443FD"/>
    <w:rsid w:val="00044506"/>
    <w:rsid w:val="0004456F"/>
    <w:rsid w:val="00044631"/>
    <w:rsid w:val="00044645"/>
    <w:rsid w:val="000449AD"/>
    <w:rsid w:val="00044A2F"/>
    <w:rsid w:val="00044ABE"/>
    <w:rsid w:val="00044C6A"/>
    <w:rsid w:val="00045051"/>
    <w:rsid w:val="000450DE"/>
    <w:rsid w:val="00045133"/>
    <w:rsid w:val="00045165"/>
    <w:rsid w:val="00045331"/>
    <w:rsid w:val="00045880"/>
    <w:rsid w:val="00045905"/>
    <w:rsid w:val="00045916"/>
    <w:rsid w:val="00045AEA"/>
    <w:rsid w:val="0004601F"/>
    <w:rsid w:val="0004622C"/>
    <w:rsid w:val="0004631E"/>
    <w:rsid w:val="0004632B"/>
    <w:rsid w:val="00046331"/>
    <w:rsid w:val="000465A6"/>
    <w:rsid w:val="000466CA"/>
    <w:rsid w:val="000469A4"/>
    <w:rsid w:val="00046C67"/>
    <w:rsid w:val="00046CA4"/>
    <w:rsid w:val="00046DAB"/>
    <w:rsid w:val="0004703A"/>
    <w:rsid w:val="0004738A"/>
    <w:rsid w:val="000473E4"/>
    <w:rsid w:val="00047425"/>
    <w:rsid w:val="00047821"/>
    <w:rsid w:val="000479BE"/>
    <w:rsid w:val="00047A9E"/>
    <w:rsid w:val="00047B09"/>
    <w:rsid w:val="00047CF3"/>
    <w:rsid w:val="00047F52"/>
    <w:rsid w:val="00050052"/>
    <w:rsid w:val="0005006B"/>
    <w:rsid w:val="000500BC"/>
    <w:rsid w:val="0005010F"/>
    <w:rsid w:val="0005017A"/>
    <w:rsid w:val="000501AE"/>
    <w:rsid w:val="0005058C"/>
    <w:rsid w:val="000506A8"/>
    <w:rsid w:val="000507AC"/>
    <w:rsid w:val="00050922"/>
    <w:rsid w:val="00050924"/>
    <w:rsid w:val="00050B54"/>
    <w:rsid w:val="00050CDE"/>
    <w:rsid w:val="00050F57"/>
    <w:rsid w:val="00050FA5"/>
    <w:rsid w:val="0005105C"/>
    <w:rsid w:val="00051226"/>
    <w:rsid w:val="00051545"/>
    <w:rsid w:val="00051685"/>
    <w:rsid w:val="000517E2"/>
    <w:rsid w:val="00051830"/>
    <w:rsid w:val="00051B2C"/>
    <w:rsid w:val="00051F9C"/>
    <w:rsid w:val="000521F4"/>
    <w:rsid w:val="00052696"/>
    <w:rsid w:val="000527B8"/>
    <w:rsid w:val="00052AFC"/>
    <w:rsid w:val="00052D5B"/>
    <w:rsid w:val="0005310E"/>
    <w:rsid w:val="000532B4"/>
    <w:rsid w:val="000532DC"/>
    <w:rsid w:val="00053308"/>
    <w:rsid w:val="0005335B"/>
    <w:rsid w:val="00053414"/>
    <w:rsid w:val="0005348D"/>
    <w:rsid w:val="000534F4"/>
    <w:rsid w:val="00053949"/>
    <w:rsid w:val="00053B31"/>
    <w:rsid w:val="00053F42"/>
    <w:rsid w:val="00053F7B"/>
    <w:rsid w:val="00054057"/>
    <w:rsid w:val="000541BC"/>
    <w:rsid w:val="000541E0"/>
    <w:rsid w:val="000544A8"/>
    <w:rsid w:val="00054703"/>
    <w:rsid w:val="00054794"/>
    <w:rsid w:val="000547A1"/>
    <w:rsid w:val="00054A70"/>
    <w:rsid w:val="00054B45"/>
    <w:rsid w:val="00054F25"/>
    <w:rsid w:val="00055096"/>
    <w:rsid w:val="00055125"/>
    <w:rsid w:val="00055134"/>
    <w:rsid w:val="000551BF"/>
    <w:rsid w:val="000552DF"/>
    <w:rsid w:val="00055499"/>
    <w:rsid w:val="0005560F"/>
    <w:rsid w:val="00055661"/>
    <w:rsid w:val="000557C6"/>
    <w:rsid w:val="0005584B"/>
    <w:rsid w:val="00055C4E"/>
    <w:rsid w:val="00055EB4"/>
    <w:rsid w:val="0005614D"/>
    <w:rsid w:val="000561E4"/>
    <w:rsid w:val="000561FF"/>
    <w:rsid w:val="000565E8"/>
    <w:rsid w:val="00056825"/>
    <w:rsid w:val="000568F2"/>
    <w:rsid w:val="00056A0F"/>
    <w:rsid w:val="00056B1F"/>
    <w:rsid w:val="00056CA1"/>
    <w:rsid w:val="00056EE7"/>
    <w:rsid w:val="00057339"/>
    <w:rsid w:val="00057345"/>
    <w:rsid w:val="0005786B"/>
    <w:rsid w:val="0005793A"/>
    <w:rsid w:val="00057AAE"/>
    <w:rsid w:val="00057D55"/>
    <w:rsid w:val="00060091"/>
    <w:rsid w:val="000600FB"/>
    <w:rsid w:val="0006011E"/>
    <w:rsid w:val="00060602"/>
    <w:rsid w:val="00060655"/>
    <w:rsid w:val="000606A0"/>
    <w:rsid w:val="0006087E"/>
    <w:rsid w:val="00060ABC"/>
    <w:rsid w:val="00060E3D"/>
    <w:rsid w:val="00060EBA"/>
    <w:rsid w:val="00060EFC"/>
    <w:rsid w:val="0006111A"/>
    <w:rsid w:val="00061160"/>
    <w:rsid w:val="00061248"/>
    <w:rsid w:val="00061267"/>
    <w:rsid w:val="000612D5"/>
    <w:rsid w:val="00061384"/>
    <w:rsid w:val="000615CF"/>
    <w:rsid w:val="000617F8"/>
    <w:rsid w:val="00061866"/>
    <w:rsid w:val="00061D6A"/>
    <w:rsid w:val="00061D7D"/>
    <w:rsid w:val="00061E1C"/>
    <w:rsid w:val="0006218F"/>
    <w:rsid w:val="0006225C"/>
    <w:rsid w:val="00062A47"/>
    <w:rsid w:val="00062AF3"/>
    <w:rsid w:val="00062DA8"/>
    <w:rsid w:val="000632C6"/>
    <w:rsid w:val="00063609"/>
    <w:rsid w:val="0006398F"/>
    <w:rsid w:val="00063B60"/>
    <w:rsid w:val="00063BB2"/>
    <w:rsid w:val="00063BE7"/>
    <w:rsid w:val="00063D98"/>
    <w:rsid w:val="00063FA2"/>
    <w:rsid w:val="00064098"/>
    <w:rsid w:val="0006417E"/>
    <w:rsid w:val="00064222"/>
    <w:rsid w:val="000642BD"/>
    <w:rsid w:val="000642C2"/>
    <w:rsid w:val="00064482"/>
    <w:rsid w:val="00064612"/>
    <w:rsid w:val="0006461C"/>
    <w:rsid w:val="00064781"/>
    <w:rsid w:val="0006484F"/>
    <w:rsid w:val="00064AF9"/>
    <w:rsid w:val="00064B6B"/>
    <w:rsid w:val="00064C73"/>
    <w:rsid w:val="00064CD8"/>
    <w:rsid w:val="0006502A"/>
    <w:rsid w:val="0006528D"/>
    <w:rsid w:val="00065896"/>
    <w:rsid w:val="00065953"/>
    <w:rsid w:val="00065B0F"/>
    <w:rsid w:val="00065F51"/>
    <w:rsid w:val="000660D0"/>
    <w:rsid w:val="00066284"/>
    <w:rsid w:val="000663C9"/>
    <w:rsid w:val="00066504"/>
    <w:rsid w:val="0006659B"/>
    <w:rsid w:val="00066984"/>
    <w:rsid w:val="00066D18"/>
    <w:rsid w:val="00066D50"/>
    <w:rsid w:val="00066DA1"/>
    <w:rsid w:val="00066F11"/>
    <w:rsid w:val="00066FDB"/>
    <w:rsid w:val="000672D4"/>
    <w:rsid w:val="0006736F"/>
    <w:rsid w:val="00067B65"/>
    <w:rsid w:val="00067B79"/>
    <w:rsid w:val="00067CD8"/>
    <w:rsid w:val="00067F31"/>
    <w:rsid w:val="00067FDD"/>
    <w:rsid w:val="0007008E"/>
    <w:rsid w:val="0007024D"/>
    <w:rsid w:val="00070280"/>
    <w:rsid w:val="00070359"/>
    <w:rsid w:val="0007040C"/>
    <w:rsid w:val="000706D9"/>
    <w:rsid w:val="0007079B"/>
    <w:rsid w:val="00070869"/>
    <w:rsid w:val="000708D6"/>
    <w:rsid w:val="000709E4"/>
    <w:rsid w:val="00070CFC"/>
    <w:rsid w:val="00070DF2"/>
    <w:rsid w:val="00070E1E"/>
    <w:rsid w:val="00071149"/>
    <w:rsid w:val="000715AB"/>
    <w:rsid w:val="0007170E"/>
    <w:rsid w:val="00071721"/>
    <w:rsid w:val="00071796"/>
    <w:rsid w:val="00071B9B"/>
    <w:rsid w:val="00071E69"/>
    <w:rsid w:val="00071E72"/>
    <w:rsid w:val="00071F0C"/>
    <w:rsid w:val="00071F5B"/>
    <w:rsid w:val="00072339"/>
    <w:rsid w:val="000723EA"/>
    <w:rsid w:val="0007249E"/>
    <w:rsid w:val="000725B9"/>
    <w:rsid w:val="000725EA"/>
    <w:rsid w:val="00072617"/>
    <w:rsid w:val="0007280C"/>
    <w:rsid w:val="000728AC"/>
    <w:rsid w:val="00072F25"/>
    <w:rsid w:val="00072F3B"/>
    <w:rsid w:val="000730C9"/>
    <w:rsid w:val="00073324"/>
    <w:rsid w:val="00073715"/>
    <w:rsid w:val="00073919"/>
    <w:rsid w:val="00073A03"/>
    <w:rsid w:val="00073BB5"/>
    <w:rsid w:val="00073EE9"/>
    <w:rsid w:val="00074000"/>
    <w:rsid w:val="0007426D"/>
    <w:rsid w:val="00074306"/>
    <w:rsid w:val="0007431D"/>
    <w:rsid w:val="00074505"/>
    <w:rsid w:val="0007497F"/>
    <w:rsid w:val="00074B3B"/>
    <w:rsid w:val="00074B84"/>
    <w:rsid w:val="00074CD0"/>
    <w:rsid w:val="00074D83"/>
    <w:rsid w:val="00074E73"/>
    <w:rsid w:val="00074F99"/>
    <w:rsid w:val="00074FB1"/>
    <w:rsid w:val="00074FCD"/>
    <w:rsid w:val="00075052"/>
    <w:rsid w:val="00075157"/>
    <w:rsid w:val="000753F4"/>
    <w:rsid w:val="000754C5"/>
    <w:rsid w:val="000759EA"/>
    <w:rsid w:val="00075A1A"/>
    <w:rsid w:val="00075AE7"/>
    <w:rsid w:val="00075B17"/>
    <w:rsid w:val="00075B43"/>
    <w:rsid w:val="00075E85"/>
    <w:rsid w:val="00076113"/>
    <w:rsid w:val="0007636F"/>
    <w:rsid w:val="000764BE"/>
    <w:rsid w:val="0007652E"/>
    <w:rsid w:val="000766A9"/>
    <w:rsid w:val="0007673C"/>
    <w:rsid w:val="00076773"/>
    <w:rsid w:val="0007680D"/>
    <w:rsid w:val="0007695E"/>
    <w:rsid w:val="000769DB"/>
    <w:rsid w:val="00076F81"/>
    <w:rsid w:val="0007704C"/>
    <w:rsid w:val="000772D1"/>
    <w:rsid w:val="00077364"/>
    <w:rsid w:val="00077D11"/>
    <w:rsid w:val="00080172"/>
    <w:rsid w:val="00080279"/>
    <w:rsid w:val="00080346"/>
    <w:rsid w:val="00080446"/>
    <w:rsid w:val="000807AB"/>
    <w:rsid w:val="00080854"/>
    <w:rsid w:val="0008086F"/>
    <w:rsid w:val="0008097D"/>
    <w:rsid w:val="00080AB5"/>
    <w:rsid w:val="00080ED4"/>
    <w:rsid w:val="00080F80"/>
    <w:rsid w:val="00081023"/>
    <w:rsid w:val="0008120C"/>
    <w:rsid w:val="000815CE"/>
    <w:rsid w:val="000816D6"/>
    <w:rsid w:val="0008173D"/>
    <w:rsid w:val="00081773"/>
    <w:rsid w:val="00081795"/>
    <w:rsid w:val="00081C10"/>
    <w:rsid w:val="00081E03"/>
    <w:rsid w:val="0008212C"/>
    <w:rsid w:val="0008242B"/>
    <w:rsid w:val="000825A3"/>
    <w:rsid w:val="00082746"/>
    <w:rsid w:val="00082784"/>
    <w:rsid w:val="00082788"/>
    <w:rsid w:val="0008293B"/>
    <w:rsid w:val="00082A4E"/>
    <w:rsid w:val="00082E77"/>
    <w:rsid w:val="00083648"/>
    <w:rsid w:val="000836BA"/>
    <w:rsid w:val="0008385C"/>
    <w:rsid w:val="00083867"/>
    <w:rsid w:val="000838E9"/>
    <w:rsid w:val="00083975"/>
    <w:rsid w:val="00083AA3"/>
    <w:rsid w:val="00083B51"/>
    <w:rsid w:val="00083DBA"/>
    <w:rsid w:val="00083E36"/>
    <w:rsid w:val="00083E63"/>
    <w:rsid w:val="000840A5"/>
    <w:rsid w:val="0008474C"/>
    <w:rsid w:val="0008474F"/>
    <w:rsid w:val="0008493E"/>
    <w:rsid w:val="00084B20"/>
    <w:rsid w:val="00084B77"/>
    <w:rsid w:val="00084BC1"/>
    <w:rsid w:val="00084D85"/>
    <w:rsid w:val="00085024"/>
    <w:rsid w:val="00085299"/>
    <w:rsid w:val="000853F0"/>
    <w:rsid w:val="00085824"/>
    <w:rsid w:val="000858E8"/>
    <w:rsid w:val="000859E0"/>
    <w:rsid w:val="00085A4F"/>
    <w:rsid w:val="00085B79"/>
    <w:rsid w:val="00085D01"/>
    <w:rsid w:val="00086B21"/>
    <w:rsid w:val="00086E34"/>
    <w:rsid w:val="00086F80"/>
    <w:rsid w:val="000873D0"/>
    <w:rsid w:val="00087541"/>
    <w:rsid w:val="000878CF"/>
    <w:rsid w:val="000878DE"/>
    <w:rsid w:val="00087954"/>
    <w:rsid w:val="00087987"/>
    <w:rsid w:val="0008798C"/>
    <w:rsid w:val="00087A1D"/>
    <w:rsid w:val="00087DD6"/>
    <w:rsid w:val="00087E39"/>
    <w:rsid w:val="00090134"/>
    <w:rsid w:val="000902B6"/>
    <w:rsid w:val="00090537"/>
    <w:rsid w:val="000905B0"/>
    <w:rsid w:val="000908C9"/>
    <w:rsid w:val="000909A4"/>
    <w:rsid w:val="00090A6B"/>
    <w:rsid w:val="00090B5D"/>
    <w:rsid w:val="00090E9E"/>
    <w:rsid w:val="00090EF5"/>
    <w:rsid w:val="000911B6"/>
    <w:rsid w:val="00091202"/>
    <w:rsid w:val="0009123E"/>
    <w:rsid w:val="000912AD"/>
    <w:rsid w:val="00091397"/>
    <w:rsid w:val="00091711"/>
    <w:rsid w:val="00091770"/>
    <w:rsid w:val="00091BA3"/>
    <w:rsid w:val="00091BFF"/>
    <w:rsid w:val="00091F47"/>
    <w:rsid w:val="00092187"/>
    <w:rsid w:val="00092375"/>
    <w:rsid w:val="0009239D"/>
    <w:rsid w:val="000924C1"/>
    <w:rsid w:val="00092557"/>
    <w:rsid w:val="000926AD"/>
    <w:rsid w:val="000926FC"/>
    <w:rsid w:val="0009281A"/>
    <w:rsid w:val="00092831"/>
    <w:rsid w:val="00092BBF"/>
    <w:rsid w:val="00092BE4"/>
    <w:rsid w:val="0009300E"/>
    <w:rsid w:val="0009361C"/>
    <w:rsid w:val="00093727"/>
    <w:rsid w:val="00093992"/>
    <w:rsid w:val="00093A01"/>
    <w:rsid w:val="00093AA6"/>
    <w:rsid w:val="00093B6F"/>
    <w:rsid w:val="00093B7F"/>
    <w:rsid w:val="00093DC1"/>
    <w:rsid w:val="00093DCE"/>
    <w:rsid w:val="00093E17"/>
    <w:rsid w:val="0009408F"/>
    <w:rsid w:val="00094156"/>
    <w:rsid w:val="000943DA"/>
    <w:rsid w:val="000944E3"/>
    <w:rsid w:val="00094575"/>
    <w:rsid w:val="0009457A"/>
    <w:rsid w:val="0009470E"/>
    <w:rsid w:val="00094730"/>
    <w:rsid w:val="000948F6"/>
    <w:rsid w:val="00094975"/>
    <w:rsid w:val="00094ACE"/>
    <w:rsid w:val="00094B49"/>
    <w:rsid w:val="00094C59"/>
    <w:rsid w:val="00094DB5"/>
    <w:rsid w:val="00094DE0"/>
    <w:rsid w:val="00095130"/>
    <w:rsid w:val="00095379"/>
    <w:rsid w:val="0009566C"/>
    <w:rsid w:val="000956E6"/>
    <w:rsid w:val="00095928"/>
    <w:rsid w:val="000959CA"/>
    <w:rsid w:val="00095A64"/>
    <w:rsid w:val="00095D35"/>
    <w:rsid w:val="00095E60"/>
    <w:rsid w:val="000960F1"/>
    <w:rsid w:val="000962E4"/>
    <w:rsid w:val="00096302"/>
    <w:rsid w:val="0009630C"/>
    <w:rsid w:val="00096315"/>
    <w:rsid w:val="000963BC"/>
    <w:rsid w:val="000963DB"/>
    <w:rsid w:val="00096405"/>
    <w:rsid w:val="00096495"/>
    <w:rsid w:val="00096664"/>
    <w:rsid w:val="000966D3"/>
    <w:rsid w:val="00096C84"/>
    <w:rsid w:val="00096CC2"/>
    <w:rsid w:val="00096E39"/>
    <w:rsid w:val="000971DD"/>
    <w:rsid w:val="0009722D"/>
    <w:rsid w:val="0009748B"/>
    <w:rsid w:val="000978D0"/>
    <w:rsid w:val="00097A28"/>
    <w:rsid w:val="00097D4B"/>
    <w:rsid w:val="000A0159"/>
    <w:rsid w:val="000A0272"/>
    <w:rsid w:val="000A02E1"/>
    <w:rsid w:val="000A02E3"/>
    <w:rsid w:val="000A02EA"/>
    <w:rsid w:val="000A0301"/>
    <w:rsid w:val="000A044E"/>
    <w:rsid w:val="000A0507"/>
    <w:rsid w:val="000A0A7E"/>
    <w:rsid w:val="000A0CAB"/>
    <w:rsid w:val="000A0E1A"/>
    <w:rsid w:val="000A1015"/>
    <w:rsid w:val="000A104D"/>
    <w:rsid w:val="000A10EC"/>
    <w:rsid w:val="000A11A3"/>
    <w:rsid w:val="000A14BD"/>
    <w:rsid w:val="000A1630"/>
    <w:rsid w:val="000A1771"/>
    <w:rsid w:val="000A18D3"/>
    <w:rsid w:val="000A192D"/>
    <w:rsid w:val="000A1A0E"/>
    <w:rsid w:val="000A1A34"/>
    <w:rsid w:val="000A1B0D"/>
    <w:rsid w:val="000A1B9C"/>
    <w:rsid w:val="000A1D56"/>
    <w:rsid w:val="000A1EF5"/>
    <w:rsid w:val="000A1F9B"/>
    <w:rsid w:val="000A1FD9"/>
    <w:rsid w:val="000A231E"/>
    <w:rsid w:val="000A23C1"/>
    <w:rsid w:val="000A23C5"/>
    <w:rsid w:val="000A25B9"/>
    <w:rsid w:val="000A2785"/>
    <w:rsid w:val="000A28F4"/>
    <w:rsid w:val="000A290F"/>
    <w:rsid w:val="000A2A82"/>
    <w:rsid w:val="000A2E05"/>
    <w:rsid w:val="000A2F68"/>
    <w:rsid w:val="000A3087"/>
    <w:rsid w:val="000A31AA"/>
    <w:rsid w:val="000A3261"/>
    <w:rsid w:val="000A32CB"/>
    <w:rsid w:val="000A34C7"/>
    <w:rsid w:val="000A36FD"/>
    <w:rsid w:val="000A39A8"/>
    <w:rsid w:val="000A39C8"/>
    <w:rsid w:val="000A3A22"/>
    <w:rsid w:val="000A3A35"/>
    <w:rsid w:val="000A3B60"/>
    <w:rsid w:val="000A3D99"/>
    <w:rsid w:val="000A3E6E"/>
    <w:rsid w:val="000A409E"/>
    <w:rsid w:val="000A40AA"/>
    <w:rsid w:val="000A40C7"/>
    <w:rsid w:val="000A4285"/>
    <w:rsid w:val="000A42F3"/>
    <w:rsid w:val="000A434A"/>
    <w:rsid w:val="000A44BB"/>
    <w:rsid w:val="000A45FF"/>
    <w:rsid w:val="000A4690"/>
    <w:rsid w:val="000A4926"/>
    <w:rsid w:val="000A4BB1"/>
    <w:rsid w:val="000A4C20"/>
    <w:rsid w:val="000A4CF1"/>
    <w:rsid w:val="000A4EBB"/>
    <w:rsid w:val="000A5038"/>
    <w:rsid w:val="000A50B6"/>
    <w:rsid w:val="000A51FD"/>
    <w:rsid w:val="000A52E2"/>
    <w:rsid w:val="000A5421"/>
    <w:rsid w:val="000A5448"/>
    <w:rsid w:val="000A58FF"/>
    <w:rsid w:val="000A5994"/>
    <w:rsid w:val="000A5ACA"/>
    <w:rsid w:val="000A5B9C"/>
    <w:rsid w:val="000A6048"/>
    <w:rsid w:val="000A6152"/>
    <w:rsid w:val="000A679F"/>
    <w:rsid w:val="000A67B6"/>
    <w:rsid w:val="000A6812"/>
    <w:rsid w:val="000A6971"/>
    <w:rsid w:val="000A6A5C"/>
    <w:rsid w:val="000A6AA1"/>
    <w:rsid w:val="000A6C58"/>
    <w:rsid w:val="000A6FA1"/>
    <w:rsid w:val="000A70D4"/>
    <w:rsid w:val="000A714A"/>
    <w:rsid w:val="000A71F5"/>
    <w:rsid w:val="000A7258"/>
    <w:rsid w:val="000A7353"/>
    <w:rsid w:val="000A73E3"/>
    <w:rsid w:val="000A75CE"/>
    <w:rsid w:val="000A7896"/>
    <w:rsid w:val="000A7A2F"/>
    <w:rsid w:val="000A7C79"/>
    <w:rsid w:val="000A7DB0"/>
    <w:rsid w:val="000A7DC7"/>
    <w:rsid w:val="000A7EF3"/>
    <w:rsid w:val="000A7FAC"/>
    <w:rsid w:val="000B02E5"/>
    <w:rsid w:val="000B0397"/>
    <w:rsid w:val="000B0508"/>
    <w:rsid w:val="000B0584"/>
    <w:rsid w:val="000B0620"/>
    <w:rsid w:val="000B0677"/>
    <w:rsid w:val="000B06C1"/>
    <w:rsid w:val="000B09AB"/>
    <w:rsid w:val="000B0A3B"/>
    <w:rsid w:val="000B0A53"/>
    <w:rsid w:val="000B0B78"/>
    <w:rsid w:val="000B0BFA"/>
    <w:rsid w:val="000B0C53"/>
    <w:rsid w:val="000B0D1B"/>
    <w:rsid w:val="000B0E8E"/>
    <w:rsid w:val="000B0FCC"/>
    <w:rsid w:val="000B1106"/>
    <w:rsid w:val="000B1213"/>
    <w:rsid w:val="000B12DF"/>
    <w:rsid w:val="000B139E"/>
    <w:rsid w:val="000B13F2"/>
    <w:rsid w:val="000B15A4"/>
    <w:rsid w:val="000B16CD"/>
    <w:rsid w:val="000B1711"/>
    <w:rsid w:val="000B189C"/>
    <w:rsid w:val="000B18A6"/>
    <w:rsid w:val="000B190B"/>
    <w:rsid w:val="000B19B6"/>
    <w:rsid w:val="000B1A09"/>
    <w:rsid w:val="000B1A0F"/>
    <w:rsid w:val="000B1A35"/>
    <w:rsid w:val="000B1ACC"/>
    <w:rsid w:val="000B1B69"/>
    <w:rsid w:val="000B1C47"/>
    <w:rsid w:val="000B1E59"/>
    <w:rsid w:val="000B212E"/>
    <w:rsid w:val="000B2300"/>
    <w:rsid w:val="000B2311"/>
    <w:rsid w:val="000B2326"/>
    <w:rsid w:val="000B24E4"/>
    <w:rsid w:val="000B2538"/>
    <w:rsid w:val="000B265F"/>
    <w:rsid w:val="000B2760"/>
    <w:rsid w:val="000B27A5"/>
    <w:rsid w:val="000B2806"/>
    <w:rsid w:val="000B2B6A"/>
    <w:rsid w:val="000B2B9F"/>
    <w:rsid w:val="000B2C83"/>
    <w:rsid w:val="000B2DFA"/>
    <w:rsid w:val="000B2FFE"/>
    <w:rsid w:val="000B3285"/>
    <w:rsid w:val="000B356B"/>
    <w:rsid w:val="000B3668"/>
    <w:rsid w:val="000B390C"/>
    <w:rsid w:val="000B3956"/>
    <w:rsid w:val="000B3AAF"/>
    <w:rsid w:val="000B4052"/>
    <w:rsid w:val="000B40B6"/>
    <w:rsid w:val="000B40EC"/>
    <w:rsid w:val="000B410A"/>
    <w:rsid w:val="000B481B"/>
    <w:rsid w:val="000B4A0B"/>
    <w:rsid w:val="000B4A15"/>
    <w:rsid w:val="000B4A7D"/>
    <w:rsid w:val="000B4BC1"/>
    <w:rsid w:val="000B4BD0"/>
    <w:rsid w:val="000B4E62"/>
    <w:rsid w:val="000B4F31"/>
    <w:rsid w:val="000B4F9D"/>
    <w:rsid w:val="000B514D"/>
    <w:rsid w:val="000B51DF"/>
    <w:rsid w:val="000B53A0"/>
    <w:rsid w:val="000B5468"/>
    <w:rsid w:val="000B5475"/>
    <w:rsid w:val="000B54CB"/>
    <w:rsid w:val="000B54E3"/>
    <w:rsid w:val="000B55C2"/>
    <w:rsid w:val="000B55CF"/>
    <w:rsid w:val="000B574B"/>
    <w:rsid w:val="000B57D8"/>
    <w:rsid w:val="000B59DE"/>
    <w:rsid w:val="000B5A1D"/>
    <w:rsid w:val="000B5B9F"/>
    <w:rsid w:val="000B5C46"/>
    <w:rsid w:val="000B5C57"/>
    <w:rsid w:val="000B5D08"/>
    <w:rsid w:val="000B5D5E"/>
    <w:rsid w:val="000B608C"/>
    <w:rsid w:val="000B639D"/>
    <w:rsid w:val="000B63FB"/>
    <w:rsid w:val="000B65BA"/>
    <w:rsid w:val="000B665A"/>
    <w:rsid w:val="000B68FB"/>
    <w:rsid w:val="000B6996"/>
    <w:rsid w:val="000B6A9D"/>
    <w:rsid w:val="000B6B2F"/>
    <w:rsid w:val="000B6CE7"/>
    <w:rsid w:val="000B6E7C"/>
    <w:rsid w:val="000B6EEC"/>
    <w:rsid w:val="000B7008"/>
    <w:rsid w:val="000B7499"/>
    <w:rsid w:val="000B7521"/>
    <w:rsid w:val="000B7632"/>
    <w:rsid w:val="000B76AC"/>
    <w:rsid w:val="000B7BBB"/>
    <w:rsid w:val="000B7DDE"/>
    <w:rsid w:val="000B7F1A"/>
    <w:rsid w:val="000B7FBB"/>
    <w:rsid w:val="000B7FE4"/>
    <w:rsid w:val="000C003E"/>
    <w:rsid w:val="000C006E"/>
    <w:rsid w:val="000C012C"/>
    <w:rsid w:val="000C0296"/>
    <w:rsid w:val="000C0493"/>
    <w:rsid w:val="000C06FA"/>
    <w:rsid w:val="000C0A73"/>
    <w:rsid w:val="000C0C8F"/>
    <w:rsid w:val="000C0EFB"/>
    <w:rsid w:val="000C1086"/>
    <w:rsid w:val="000C108E"/>
    <w:rsid w:val="000C14D6"/>
    <w:rsid w:val="000C14E0"/>
    <w:rsid w:val="000C19FA"/>
    <w:rsid w:val="000C1B2B"/>
    <w:rsid w:val="000C1B3C"/>
    <w:rsid w:val="000C2102"/>
    <w:rsid w:val="000C2117"/>
    <w:rsid w:val="000C235B"/>
    <w:rsid w:val="000C25E0"/>
    <w:rsid w:val="000C291D"/>
    <w:rsid w:val="000C2A07"/>
    <w:rsid w:val="000C32D4"/>
    <w:rsid w:val="000C3513"/>
    <w:rsid w:val="000C369D"/>
    <w:rsid w:val="000C37C1"/>
    <w:rsid w:val="000C3B43"/>
    <w:rsid w:val="000C3CC9"/>
    <w:rsid w:val="000C3F1F"/>
    <w:rsid w:val="000C3FD6"/>
    <w:rsid w:val="000C41CE"/>
    <w:rsid w:val="000C425D"/>
    <w:rsid w:val="000C44C6"/>
    <w:rsid w:val="000C4611"/>
    <w:rsid w:val="000C47C5"/>
    <w:rsid w:val="000C4974"/>
    <w:rsid w:val="000C4C05"/>
    <w:rsid w:val="000C4C19"/>
    <w:rsid w:val="000C4D2F"/>
    <w:rsid w:val="000C4D66"/>
    <w:rsid w:val="000C4E93"/>
    <w:rsid w:val="000C4E9A"/>
    <w:rsid w:val="000C511D"/>
    <w:rsid w:val="000C5347"/>
    <w:rsid w:val="000C5776"/>
    <w:rsid w:val="000C57E8"/>
    <w:rsid w:val="000C5AF9"/>
    <w:rsid w:val="000C5B99"/>
    <w:rsid w:val="000C5E0C"/>
    <w:rsid w:val="000C5E48"/>
    <w:rsid w:val="000C5EC2"/>
    <w:rsid w:val="000C6239"/>
    <w:rsid w:val="000C6390"/>
    <w:rsid w:val="000C645B"/>
    <w:rsid w:val="000C654A"/>
    <w:rsid w:val="000C65F8"/>
    <w:rsid w:val="000C6876"/>
    <w:rsid w:val="000C6890"/>
    <w:rsid w:val="000C6A09"/>
    <w:rsid w:val="000C6A51"/>
    <w:rsid w:val="000C6A90"/>
    <w:rsid w:val="000C6A96"/>
    <w:rsid w:val="000C6E40"/>
    <w:rsid w:val="000C6E90"/>
    <w:rsid w:val="000C715B"/>
    <w:rsid w:val="000C7193"/>
    <w:rsid w:val="000C733E"/>
    <w:rsid w:val="000C7345"/>
    <w:rsid w:val="000C7493"/>
    <w:rsid w:val="000C7517"/>
    <w:rsid w:val="000C75BE"/>
    <w:rsid w:val="000C79F5"/>
    <w:rsid w:val="000C7CB7"/>
    <w:rsid w:val="000C7F29"/>
    <w:rsid w:val="000C7F95"/>
    <w:rsid w:val="000C7F9B"/>
    <w:rsid w:val="000D023F"/>
    <w:rsid w:val="000D04D8"/>
    <w:rsid w:val="000D057D"/>
    <w:rsid w:val="000D05D9"/>
    <w:rsid w:val="000D07BD"/>
    <w:rsid w:val="000D0928"/>
    <w:rsid w:val="000D0C55"/>
    <w:rsid w:val="000D1257"/>
    <w:rsid w:val="000D14CD"/>
    <w:rsid w:val="000D1614"/>
    <w:rsid w:val="000D1A1F"/>
    <w:rsid w:val="000D1B63"/>
    <w:rsid w:val="000D1C75"/>
    <w:rsid w:val="000D1E75"/>
    <w:rsid w:val="000D1E82"/>
    <w:rsid w:val="000D1E98"/>
    <w:rsid w:val="000D1EED"/>
    <w:rsid w:val="000D1EF1"/>
    <w:rsid w:val="000D206D"/>
    <w:rsid w:val="000D22DD"/>
    <w:rsid w:val="000D25B1"/>
    <w:rsid w:val="000D26F3"/>
    <w:rsid w:val="000D2855"/>
    <w:rsid w:val="000D2983"/>
    <w:rsid w:val="000D29D8"/>
    <w:rsid w:val="000D2BE8"/>
    <w:rsid w:val="000D2CDE"/>
    <w:rsid w:val="000D2EAC"/>
    <w:rsid w:val="000D2EB7"/>
    <w:rsid w:val="000D311B"/>
    <w:rsid w:val="000D3141"/>
    <w:rsid w:val="000D3431"/>
    <w:rsid w:val="000D36AC"/>
    <w:rsid w:val="000D37AB"/>
    <w:rsid w:val="000D39ED"/>
    <w:rsid w:val="000D3BC1"/>
    <w:rsid w:val="000D3C4A"/>
    <w:rsid w:val="000D3DF4"/>
    <w:rsid w:val="000D3EA2"/>
    <w:rsid w:val="000D3ECD"/>
    <w:rsid w:val="000D4056"/>
    <w:rsid w:val="000D407A"/>
    <w:rsid w:val="000D40F7"/>
    <w:rsid w:val="000D415D"/>
    <w:rsid w:val="000D4213"/>
    <w:rsid w:val="000D437B"/>
    <w:rsid w:val="000D4439"/>
    <w:rsid w:val="000D4443"/>
    <w:rsid w:val="000D477C"/>
    <w:rsid w:val="000D4805"/>
    <w:rsid w:val="000D48B5"/>
    <w:rsid w:val="000D4A34"/>
    <w:rsid w:val="000D4A84"/>
    <w:rsid w:val="000D4B80"/>
    <w:rsid w:val="000D4B9A"/>
    <w:rsid w:val="000D4BE4"/>
    <w:rsid w:val="000D4F76"/>
    <w:rsid w:val="000D5040"/>
    <w:rsid w:val="000D5294"/>
    <w:rsid w:val="000D52A7"/>
    <w:rsid w:val="000D53E8"/>
    <w:rsid w:val="000D5463"/>
    <w:rsid w:val="000D5497"/>
    <w:rsid w:val="000D554C"/>
    <w:rsid w:val="000D5901"/>
    <w:rsid w:val="000D5E37"/>
    <w:rsid w:val="000D5F80"/>
    <w:rsid w:val="000D6040"/>
    <w:rsid w:val="000D60C0"/>
    <w:rsid w:val="000D6143"/>
    <w:rsid w:val="000D62A5"/>
    <w:rsid w:val="000D62DA"/>
    <w:rsid w:val="000D64DD"/>
    <w:rsid w:val="000D66D2"/>
    <w:rsid w:val="000D67AB"/>
    <w:rsid w:val="000D6A43"/>
    <w:rsid w:val="000D6C53"/>
    <w:rsid w:val="000D6CC3"/>
    <w:rsid w:val="000D6F00"/>
    <w:rsid w:val="000D7119"/>
    <w:rsid w:val="000D71A9"/>
    <w:rsid w:val="000D7774"/>
    <w:rsid w:val="000D779B"/>
    <w:rsid w:val="000D77BA"/>
    <w:rsid w:val="000D7C15"/>
    <w:rsid w:val="000D7E85"/>
    <w:rsid w:val="000D7EA3"/>
    <w:rsid w:val="000D7FB0"/>
    <w:rsid w:val="000E0132"/>
    <w:rsid w:val="000E0137"/>
    <w:rsid w:val="000E0164"/>
    <w:rsid w:val="000E02DC"/>
    <w:rsid w:val="000E03BD"/>
    <w:rsid w:val="000E0580"/>
    <w:rsid w:val="000E0745"/>
    <w:rsid w:val="000E08B2"/>
    <w:rsid w:val="000E0C5F"/>
    <w:rsid w:val="000E0E9F"/>
    <w:rsid w:val="000E0FD1"/>
    <w:rsid w:val="000E111C"/>
    <w:rsid w:val="000E11E0"/>
    <w:rsid w:val="000E121C"/>
    <w:rsid w:val="000E12CE"/>
    <w:rsid w:val="000E1821"/>
    <w:rsid w:val="000E18E3"/>
    <w:rsid w:val="000E1995"/>
    <w:rsid w:val="000E1D13"/>
    <w:rsid w:val="000E1D93"/>
    <w:rsid w:val="000E1E88"/>
    <w:rsid w:val="000E1F04"/>
    <w:rsid w:val="000E21DB"/>
    <w:rsid w:val="000E23A4"/>
    <w:rsid w:val="000E242E"/>
    <w:rsid w:val="000E244E"/>
    <w:rsid w:val="000E252B"/>
    <w:rsid w:val="000E25DD"/>
    <w:rsid w:val="000E2611"/>
    <w:rsid w:val="000E27C3"/>
    <w:rsid w:val="000E28C8"/>
    <w:rsid w:val="000E2BC9"/>
    <w:rsid w:val="000E2EB2"/>
    <w:rsid w:val="000E2F26"/>
    <w:rsid w:val="000E30CB"/>
    <w:rsid w:val="000E3191"/>
    <w:rsid w:val="000E338B"/>
    <w:rsid w:val="000E33C7"/>
    <w:rsid w:val="000E363E"/>
    <w:rsid w:val="000E3AA5"/>
    <w:rsid w:val="000E3AD5"/>
    <w:rsid w:val="000E3D65"/>
    <w:rsid w:val="000E3E78"/>
    <w:rsid w:val="000E3EB3"/>
    <w:rsid w:val="000E3FC8"/>
    <w:rsid w:val="000E40E7"/>
    <w:rsid w:val="000E4192"/>
    <w:rsid w:val="000E41F4"/>
    <w:rsid w:val="000E41F8"/>
    <w:rsid w:val="000E4351"/>
    <w:rsid w:val="000E44C8"/>
    <w:rsid w:val="000E474B"/>
    <w:rsid w:val="000E4A36"/>
    <w:rsid w:val="000E4C18"/>
    <w:rsid w:val="000E4DFD"/>
    <w:rsid w:val="000E539A"/>
    <w:rsid w:val="000E54B5"/>
    <w:rsid w:val="000E54B7"/>
    <w:rsid w:val="000E5531"/>
    <w:rsid w:val="000E5691"/>
    <w:rsid w:val="000E57F1"/>
    <w:rsid w:val="000E5822"/>
    <w:rsid w:val="000E5961"/>
    <w:rsid w:val="000E5AD3"/>
    <w:rsid w:val="000E5E07"/>
    <w:rsid w:val="000E5F0C"/>
    <w:rsid w:val="000E634B"/>
    <w:rsid w:val="000E67A5"/>
    <w:rsid w:val="000E68A1"/>
    <w:rsid w:val="000E6CDD"/>
    <w:rsid w:val="000E6D61"/>
    <w:rsid w:val="000E6DB3"/>
    <w:rsid w:val="000E7198"/>
    <w:rsid w:val="000E74C6"/>
    <w:rsid w:val="000E7503"/>
    <w:rsid w:val="000E76A8"/>
    <w:rsid w:val="000E77C3"/>
    <w:rsid w:val="000E7840"/>
    <w:rsid w:val="000E7E1D"/>
    <w:rsid w:val="000E7E32"/>
    <w:rsid w:val="000F01E9"/>
    <w:rsid w:val="000F03D3"/>
    <w:rsid w:val="000F0532"/>
    <w:rsid w:val="000F0589"/>
    <w:rsid w:val="000F070F"/>
    <w:rsid w:val="000F0712"/>
    <w:rsid w:val="000F0ABC"/>
    <w:rsid w:val="000F0C23"/>
    <w:rsid w:val="000F0CCF"/>
    <w:rsid w:val="000F0CD0"/>
    <w:rsid w:val="000F109F"/>
    <w:rsid w:val="000F1390"/>
    <w:rsid w:val="000F1722"/>
    <w:rsid w:val="000F18F5"/>
    <w:rsid w:val="000F1BE6"/>
    <w:rsid w:val="000F1D36"/>
    <w:rsid w:val="000F1E9A"/>
    <w:rsid w:val="000F1F05"/>
    <w:rsid w:val="000F20B2"/>
    <w:rsid w:val="000F257F"/>
    <w:rsid w:val="000F26D5"/>
    <w:rsid w:val="000F2914"/>
    <w:rsid w:val="000F2A3E"/>
    <w:rsid w:val="000F2B82"/>
    <w:rsid w:val="000F2C5F"/>
    <w:rsid w:val="000F2CD0"/>
    <w:rsid w:val="000F2F3D"/>
    <w:rsid w:val="000F2FA2"/>
    <w:rsid w:val="000F3068"/>
    <w:rsid w:val="000F30EB"/>
    <w:rsid w:val="000F31F7"/>
    <w:rsid w:val="000F32D0"/>
    <w:rsid w:val="000F3369"/>
    <w:rsid w:val="000F392E"/>
    <w:rsid w:val="000F3997"/>
    <w:rsid w:val="000F3C2A"/>
    <w:rsid w:val="000F3E5C"/>
    <w:rsid w:val="000F3E91"/>
    <w:rsid w:val="000F3F06"/>
    <w:rsid w:val="000F3F2F"/>
    <w:rsid w:val="000F45F4"/>
    <w:rsid w:val="000F46EE"/>
    <w:rsid w:val="000F473D"/>
    <w:rsid w:val="000F48D8"/>
    <w:rsid w:val="000F529C"/>
    <w:rsid w:val="000F52E6"/>
    <w:rsid w:val="000F52F9"/>
    <w:rsid w:val="000F5344"/>
    <w:rsid w:val="000F5666"/>
    <w:rsid w:val="000F59D5"/>
    <w:rsid w:val="000F5B26"/>
    <w:rsid w:val="000F5BCA"/>
    <w:rsid w:val="000F5F6B"/>
    <w:rsid w:val="000F6002"/>
    <w:rsid w:val="000F6005"/>
    <w:rsid w:val="000F6095"/>
    <w:rsid w:val="000F620E"/>
    <w:rsid w:val="000F630B"/>
    <w:rsid w:val="000F6320"/>
    <w:rsid w:val="000F644A"/>
    <w:rsid w:val="000F67A5"/>
    <w:rsid w:val="000F69ED"/>
    <w:rsid w:val="000F6A25"/>
    <w:rsid w:val="000F6F29"/>
    <w:rsid w:val="000F74EF"/>
    <w:rsid w:val="000F7512"/>
    <w:rsid w:val="000F7584"/>
    <w:rsid w:val="000F75E1"/>
    <w:rsid w:val="000F7B6F"/>
    <w:rsid w:val="000F7C21"/>
    <w:rsid w:val="00100108"/>
    <w:rsid w:val="001004E1"/>
    <w:rsid w:val="00100602"/>
    <w:rsid w:val="001007BE"/>
    <w:rsid w:val="00100866"/>
    <w:rsid w:val="00100905"/>
    <w:rsid w:val="00100A6B"/>
    <w:rsid w:val="00100B8F"/>
    <w:rsid w:val="00100C0B"/>
    <w:rsid w:val="00100C58"/>
    <w:rsid w:val="00100C7E"/>
    <w:rsid w:val="00100D11"/>
    <w:rsid w:val="00100ED3"/>
    <w:rsid w:val="00100F94"/>
    <w:rsid w:val="001010A9"/>
    <w:rsid w:val="001011E0"/>
    <w:rsid w:val="00101386"/>
    <w:rsid w:val="001017E2"/>
    <w:rsid w:val="0010192C"/>
    <w:rsid w:val="00101BC0"/>
    <w:rsid w:val="00101C2D"/>
    <w:rsid w:val="00101C30"/>
    <w:rsid w:val="00101DC1"/>
    <w:rsid w:val="00101F9B"/>
    <w:rsid w:val="00101FE8"/>
    <w:rsid w:val="00101FF3"/>
    <w:rsid w:val="00102045"/>
    <w:rsid w:val="00102253"/>
    <w:rsid w:val="001023EF"/>
    <w:rsid w:val="00102440"/>
    <w:rsid w:val="001027BC"/>
    <w:rsid w:val="001027D6"/>
    <w:rsid w:val="00102B29"/>
    <w:rsid w:val="00102C56"/>
    <w:rsid w:val="00102D12"/>
    <w:rsid w:val="00102E65"/>
    <w:rsid w:val="00102EC1"/>
    <w:rsid w:val="001033FA"/>
    <w:rsid w:val="00103463"/>
    <w:rsid w:val="00103497"/>
    <w:rsid w:val="001034BE"/>
    <w:rsid w:val="001035CC"/>
    <w:rsid w:val="00103675"/>
    <w:rsid w:val="0010386F"/>
    <w:rsid w:val="00103A60"/>
    <w:rsid w:val="00103AF3"/>
    <w:rsid w:val="00103C45"/>
    <w:rsid w:val="00103CFD"/>
    <w:rsid w:val="0010420C"/>
    <w:rsid w:val="00104365"/>
    <w:rsid w:val="00104B07"/>
    <w:rsid w:val="00104C97"/>
    <w:rsid w:val="00104E2B"/>
    <w:rsid w:val="00105041"/>
    <w:rsid w:val="00105060"/>
    <w:rsid w:val="001053C0"/>
    <w:rsid w:val="001054C0"/>
    <w:rsid w:val="00105589"/>
    <w:rsid w:val="00105654"/>
    <w:rsid w:val="001056CB"/>
    <w:rsid w:val="001058FC"/>
    <w:rsid w:val="001058FE"/>
    <w:rsid w:val="001059F5"/>
    <w:rsid w:val="00105A7A"/>
    <w:rsid w:val="00105BA8"/>
    <w:rsid w:val="00105C20"/>
    <w:rsid w:val="00105C94"/>
    <w:rsid w:val="00105E3A"/>
    <w:rsid w:val="001060A7"/>
    <w:rsid w:val="001060AC"/>
    <w:rsid w:val="00106205"/>
    <w:rsid w:val="0010630C"/>
    <w:rsid w:val="001063FE"/>
    <w:rsid w:val="00106637"/>
    <w:rsid w:val="00106DB7"/>
    <w:rsid w:val="0010709E"/>
    <w:rsid w:val="001074A1"/>
    <w:rsid w:val="00107871"/>
    <w:rsid w:val="001100AC"/>
    <w:rsid w:val="001100CE"/>
    <w:rsid w:val="00110716"/>
    <w:rsid w:val="001109DC"/>
    <w:rsid w:val="00110B68"/>
    <w:rsid w:val="00110B81"/>
    <w:rsid w:val="00110BFF"/>
    <w:rsid w:val="00110CD2"/>
    <w:rsid w:val="00110ECB"/>
    <w:rsid w:val="00110F73"/>
    <w:rsid w:val="00110FC3"/>
    <w:rsid w:val="00111054"/>
    <w:rsid w:val="001110C3"/>
    <w:rsid w:val="0011118F"/>
    <w:rsid w:val="001111B7"/>
    <w:rsid w:val="001113E8"/>
    <w:rsid w:val="001114A4"/>
    <w:rsid w:val="001115AF"/>
    <w:rsid w:val="00111C40"/>
    <w:rsid w:val="00111CBB"/>
    <w:rsid w:val="00111FA8"/>
    <w:rsid w:val="00112014"/>
    <w:rsid w:val="001120C5"/>
    <w:rsid w:val="00112202"/>
    <w:rsid w:val="001122A8"/>
    <w:rsid w:val="00112373"/>
    <w:rsid w:val="00112721"/>
    <w:rsid w:val="00112814"/>
    <w:rsid w:val="001128D7"/>
    <w:rsid w:val="00112BB1"/>
    <w:rsid w:val="00112BCA"/>
    <w:rsid w:val="00112C0E"/>
    <w:rsid w:val="00112E13"/>
    <w:rsid w:val="00112F5E"/>
    <w:rsid w:val="00112FDB"/>
    <w:rsid w:val="001130CC"/>
    <w:rsid w:val="00113161"/>
    <w:rsid w:val="001132AF"/>
    <w:rsid w:val="001133F4"/>
    <w:rsid w:val="00113513"/>
    <w:rsid w:val="00113684"/>
    <w:rsid w:val="0011384B"/>
    <w:rsid w:val="00113B71"/>
    <w:rsid w:val="00113D89"/>
    <w:rsid w:val="00113E4D"/>
    <w:rsid w:val="00114323"/>
    <w:rsid w:val="00114412"/>
    <w:rsid w:val="00114453"/>
    <w:rsid w:val="001144A4"/>
    <w:rsid w:val="00114547"/>
    <w:rsid w:val="0011456F"/>
    <w:rsid w:val="00114622"/>
    <w:rsid w:val="00114731"/>
    <w:rsid w:val="00114871"/>
    <w:rsid w:val="001148EE"/>
    <w:rsid w:val="00114902"/>
    <w:rsid w:val="00114B5D"/>
    <w:rsid w:val="00114B74"/>
    <w:rsid w:val="00114C0D"/>
    <w:rsid w:val="00114C3B"/>
    <w:rsid w:val="00114CBA"/>
    <w:rsid w:val="00114EC3"/>
    <w:rsid w:val="001150D7"/>
    <w:rsid w:val="001151E2"/>
    <w:rsid w:val="00115458"/>
    <w:rsid w:val="00115503"/>
    <w:rsid w:val="00115A57"/>
    <w:rsid w:val="00115E4C"/>
    <w:rsid w:val="00115E9E"/>
    <w:rsid w:val="00115F2D"/>
    <w:rsid w:val="001162FE"/>
    <w:rsid w:val="001164AC"/>
    <w:rsid w:val="0011668D"/>
    <w:rsid w:val="001166D1"/>
    <w:rsid w:val="00116873"/>
    <w:rsid w:val="00116A7A"/>
    <w:rsid w:val="00116A80"/>
    <w:rsid w:val="00116C39"/>
    <w:rsid w:val="00116D8A"/>
    <w:rsid w:val="001170BF"/>
    <w:rsid w:val="00117180"/>
    <w:rsid w:val="00117870"/>
    <w:rsid w:val="001178B8"/>
    <w:rsid w:val="001178DE"/>
    <w:rsid w:val="00117B9D"/>
    <w:rsid w:val="00117C6B"/>
    <w:rsid w:val="00117D0C"/>
    <w:rsid w:val="00117E48"/>
    <w:rsid w:val="00117ED1"/>
    <w:rsid w:val="00117ED7"/>
    <w:rsid w:val="00117F36"/>
    <w:rsid w:val="00117F72"/>
    <w:rsid w:val="0012006E"/>
    <w:rsid w:val="00120191"/>
    <w:rsid w:val="00120474"/>
    <w:rsid w:val="001208C2"/>
    <w:rsid w:val="0012095D"/>
    <w:rsid w:val="00120AF3"/>
    <w:rsid w:val="00120D47"/>
    <w:rsid w:val="00120D6C"/>
    <w:rsid w:val="00120E86"/>
    <w:rsid w:val="001211EB"/>
    <w:rsid w:val="00121229"/>
    <w:rsid w:val="00121308"/>
    <w:rsid w:val="00121360"/>
    <w:rsid w:val="0012136B"/>
    <w:rsid w:val="001214A2"/>
    <w:rsid w:val="001217C1"/>
    <w:rsid w:val="00121875"/>
    <w:rsid w:val="00121988"/>
    <w:rsid w:val="001219BB"/>
    <w:rsid w:val="00121C1A"/>
    <w:rsid w:val="00121FB2"/>
    <w:rsid w:val="00122191"/>
    <w:rsid w:val="00122239"/>
    <w:rsid w:val="00122323"/>
    <w:rsid w:val="00122375"/>
    <w:rsid w:val="00122378"/>
    <w:rsid w:val="00122583"/>
    <w:rsid w:val="00122599"/>
    <w:rsid w:val="001225C9"/>
    <w:rsid w:val="001225CD"/>
    <w:rsid w:val="00122679"/>
    <w:rsid w:val="001226CA"/>
    <w:rsid w:val="0012279C"/>
    <w:rsid w:val="001227D4"/>
    <w:rsid w:val="001227E4"/>
    <w:rsid w:val="00122D6B"/>
    <w:rsid w:val="00122D71"/>
    <w:rsid w:val="00122E6B"/>
    <w:rsid w:val="0012300D"/>
    <w:rsid w:val="00123392"/>
    <w:rsid w:val="00123D85"/>
    <w:rsid w:val="00123FC9"/>
    <w:rsid w:val="001240AD"/>
    <w:rsid w:val="001241AB"/>
    <w:rsid w:val="001243D1"/>
    <w:rsid w:val="0012445A"/>
    <w:rsid w:val="00125187"/>
    <w:rsid w:val="001252B1"/>
    <w:rsid w:val="00125323"/>
    <w:rsid w:val="0012546A"/>
    <w:rsid w:val="00125482"/>
    <w:rsid w:val="00125567"/>
    <w:rsid w:val="00125579"/>
    <w:rsid w:val="00125635"/>
    <w:rsid w:val="00125A41"/>
    <w:rsid w:val="00125BCE"/>
    <w:rsid w:val="00125E27"/>
    <w:rsid w:val="00125E69"/>
    <w:rsid w:val="00126046"/>
    <w:rsid w:val="001260DD"/>
    <w:rsid w:val="00126168"/>
    <w:rsid w:val="001261E2"/>
    <w:rsid w:val="001263AF"/>
    <w:rsid w:val="001263B0"/>
    <w:rsid w:val="00126474"/>
    <w:rsid w:val="00126864"/>
    <w:rsid w:val="0012688D"/>
    <w:rsid w:val="001269F2"/>
    <w:rsid w:val="00126DD3"/>
    <w:rsid w:val="00126E25"/>
    <w:rsid w:val="00126E2C"/>
    <w:rsid w:val="0012719A"/>
    <w:rsid w:val="00127287"/>
    <w:rsid w:val="0012728C"/>
    <w:rsid w:val="001272D4"/>
    <w:rsid w:val="001274FC"/>
    <w:rsid w:val="00127804"/>
    <w:rsid w:val="00127B54"/>
    <w:rsid w:val="00127BB6"/>
    <w:rsid w:val="00127C23"/>
    <w:rsid w:val="00127E31"/>
    <w:rsid w:val="00127EAC"/>
    <w:rsid w:val="00127EF2"/>
    <w:rsid w:val="001301DB"/>
    <w:rsid w:val="001305C7"/>
    <w:rsid w:val="00130732"/>
    <w:rsid w:val="00130750"/>
    <w:rsid w:val="0013075B"/>
    <w:rsid w:val="001308FF"/>
    <w:rsid w:val="00130902"/>
    <w:rsid w:val="00130903"/>
    <w:rsid w:val="0013097B"/>
    <w:rsid w:val="00130C7B"/>
    <w:rsid w:val="00130EA9"/>
    <w:rsid w:val="0013113D"/>
    <w:rsid w:val="00131342"/>
    <w:rsid w:val="001314BC"/>
    <w:rsid w:val="00131662"/>
    <w:rsid w:val="001318AA"/>
    <w:rsid w:val="00132150"/>
    <w:rsid w:val="00132163"/>
    <w:rsid w:val="0013226C"/>
    <w:rsid w:val="0013229F"/>
    <w:rsid w:val="001323F4"/>
    <w:rsid w:val="001325A7"/>
    <w:rsid w:val="0013277D"/>
    <w:rsid w:val="00132964"/>
    <w:rsid w:val="001329B5"/>
    <w:rsid w:val="001329FE"/>
    <w:rsid w:val="00132B5D"/>
    <w:rsid w:val="00132BE6"/>
    <w:rsid w:val="00132F03"/>
    <w:rsid w:val="00133059"/>
    <w:rsid w:val="001331B4"/>
    <w:rsid w:val="001333B8"/>
    <w:rsid w:val="001337C7"/>
    <w:rsid w:val="0013396F"/>
    <w:rsid w:val="00133A1C"/>
    <w:rsid w:val="0013416E"/>
    <w:rsid w:val="001348E6"/>
    <w:rsid w:val="0013492D"/>
    <w:rsid w:val="00134B67"/>
    <w:rsid w:val="00134D8C"/>
    <w:rsid w:val="00134ECD"/>
    <w:rsid w:val="00135077"/>
    <w:rsid w:val="0013528D"/>
    <w:rsid w:val="0013544C"/>
    <w:rsid w:val="00135665"/>
    <w:rsid w:val="001356A0"/>
    <w:rsid w:val="0013572D"/>
    <w:rsid w:val="001357EB"/>
    <w:rsid w:val="0013583B"/>
    <w:rsid w:val="00135DB4"/>
    <w:rsid w:val="00135F95"/>
    <w:rsid w:val="0013603E"/>
    <w:rsid w:val="00136380"/>
    <w:rsid w:val="0013642F"/>
    <w:rsid w:val="00136555"/>
    <w:rsid w:val="00136696"/>
    <w:rsid w:val="001367E7"/>
    <w:rsid w:val="0013688F"/>
    <w:rsid w:val="001368EE"/>
    <w:rsid w:val="001369E8"/>
    <w:rsid w:val="00136CE8"/>
    <w:rsid w:val="00136D3D"/>
    <w:rsid w:val="00136F98"/>
    <w:rsid w:val="00137016"/>
    <w:rsid w:val="001371F8"/>
    <w:rsid w:val="00137429"/>
    <w:rsid w:val="00137629"/>
    <w:rsid w:val="00137632"/>
    <w:rsid w:val="0013773F"/>
    <w:rsid w:val="0013774C"/>
    <w:rsid w:val="001377C2"/>
    <w:rsid w:val="001378C2"/>
    <w:rsid w:val="00140070"/>
    <w:rsid w:val="0014009E"/>
    <w:rsid w:val="001400F9"/>
    <w:rsid w:val="00140185"/>
    <w:rsid w:val="001402D1"/>
    <w:rsid w:val="001404AE"/>
    <w:rsid w:val="00140674"/>
    <w:rsid w:val="0014068D"/>
    <w:rsid w:val="001406CA"/>
    <w:rsid w:val="00140784"/>
    <w:rsid w:val="00140793"/>
    <w:rsid w:val="00140796"/>
    <w:rsid w:val="00140967"/>
    <w:rsid w:val="00140C41"/>
    <w:rsid w:val="00140E10"/>
    <w:rsid w:val="00141353"/>
    <w:rsid w:val="001414A1"/>
    <w:rsid w:val="00141783"/>
    <w:rsid w:val="001417C6"/>
    <w:rsid w:val="0014187C"/>
    <w:rsid w:val="0014194E"/>
    <w:rsid w:val="00141A87"/>
    <w:rsid w:val="00141AF4"/>
    <w:rsid w:val="00141C00"/>
    <w:rsid w:val="001422F3"/>
    <w:rsid w:val="00142477"/>
    <w:rsid w:val="001424B0"/>
    <w:rsid w:val="00142737"/>
    <w:rsid w:val="001427C9"/>
    <w:rsid w:val="00142905"/>
    <w:rsid w:val="00142B0A"/>
    <w:rsid w:val="00142BB9"/>
    <w:rsid w:val="00142DDA"/>
    <w:rsid w:val="00143554"/>
    <w:rsid w:val="001437A3"/>
    <w:rsid w:val="00143813"/>
    <w:rsid w:val="00143880"/>
    <w:rsid w:val="0014418F"/>
    <w:rsid w:val="001441D5"/>
    <w:rsid w:val="00144308"/>
    <w:rsid w:val="001444FC"/>
    <w:rsid w:val="00144551"/>
    <w:rsid w:val="001447F5"/>
    <w:rsid w:val="00144C60"/>
    <w:rsid w:val="00144CD9"/>
    <w:rsid w:val="00144E15"/>
    <w:rsid w:val="00144E32"/>
    <w:rsid w:val="00144F72"/>
    <w:rsid w:val="00144F9B"/>
    <w:rsid w:val="0014516F"/>
    <w:rsid w:val="00145392"/>
    <w:rsid w:val="00145662"/>
    <w:rsid w:val="00145767"/>
    <w:rsid w:val="001458FE"/>
    <w:rsid w:val="00145991"/>
    <w:rsid w:val="00145C90"/>
    <w:rsid w:val="0014612C"/>
    <w:rsid w:val="00146486"/>
    <w:rsid w:val="0014659B"/>
    <w:rsid w:val="0014671B"/>
    <w:rsid w:val="001468D7"/>
    <w:rsid w:val="00146991"/>
    <w:rsid w:val="00146B4E"/>
    <w:rsid w:val="00146D1F"/>
    <w:rsid w:val="001471BB"/>
    <w:rsid w:val="001472A3"/>
    <w:rsid w:val="00147498"/>
    <w:rsid w:val="001474B8"/>
    <w:rsid w:val="00147541"/>
    <w:rsid w:val="001476CC"/>
    <w:rsid w:val="00147753"/>
    <w:rsid w:val="00147798"/>
    <w:rsid w:val="001478A1"/>
    <w:rsid w:val="00147B37"/>
    <w:rsid w:val="00147B52"/>
    <w:rsid w:val="00147B55"/>
    <w:rsid w:val="00147C1B"/>
    <w:rsid w:val="00147C50"/>
    <w:rsid w:val="00147FAD"/>
    <w:rsid w:val="00147FFE"/>
    <w:rsid w:val="0015002C"/>
    <w:rsid w:val="001502B0"/>
    <w:rsid w:val="001502BC"/>
    <w:rsid w:val="00150388"/>
    <w:rsid w:val="0015065B"/>
    <w:rsid w:val="0015087E"/>
    <w:rsid w:val="001508E5"/>
    <w:rsid w:val="00150927"/>
    <w:rsid w:val="00150940"/>
    <w:rsid w:val="001509EB"/>
    <w:rsid w:val="00150A2D"/>
    <w:rsid w:val="00150BBC"/>
    <w:rsid w:val="00150CE4"/>
    <w:rsid w:val="00150F99"/>
    <w:rsid w:val="00150FBF"/>
    <w:rsid w:val="0015100C"/>
    <w:rsid w:val="00151122"/>
    <w:rsid w:val="0015119B"/>
    <w:rsid w:val="00151474"/>
    <w:rsid w:val="001514E1"/>
    <w:rsid w:val="001515C6"/>
    <w:rsid w:val="0015192C"/>
    <w:rsid w:val="00151BAF"/>
    <w:rsid w:val="00151D00"/>
    <w:rsid w:val="00151E15"/>
    <w:rsid w:val="0015203C"/>
    <w:rsid w:val="0015209B"/>
    <w:rsid w:val="001523B8"/>
    <w:rsid w:val="001523D3"/>
    <w:rsid w:val="0015241A"/>
    <w:rsid w:val="00152696"/>
    <w:rsid w:val="0015271C"/>
    <w:rsid w:val="001527FE"/>
    <w:rsid w:val="001529DE"/>
    <w:rsid w:val="00152A24"/>
    <w:rsid w:val="00152AC6"/>
    <w:rsid w:val="00152C6B"/>
    <w:rsid w:val="00152D14"/>
    <w:rsid w:val="00152F45"/>
    <w:rsid w:val="001533F4"/>
    <w:rsid w:val="0015343A"/>
    <w:rsid w:val="0015343C"/>
    <w:rsid w:val="00153485"/>
    <w:rsid w:val="00153902"/>
    <w:rsid w:val="00153911"/>
    <w:rsid w:val="00153977"/>
    <w:rsid w:val="00153C11"/>
    <w:rsid w:val="00153C3B"/>
    <w:rsid w:val="00153C44"/>
    <w:rsid w:val="00153E18"/>
    <w:rsid w:val="001543C0"/>
    <w:rsid w:val="001543EF"/>
    <w:rsid w:val="0015469A"/>
    <w:rsid w:val="001546CA"/>
    <w:rsid w:val="001547A7"/>
    <w:rsid w:val="001548E7"/>
    <w:rsid w:val="00154B17"/>
    <w:rsid w:val="00154DC1"/>
    <w:rsid w:val="00154DE4"/>
    <w:rsid w:val="00154EA6"/>
    <w:rsid w:val="00155143"/>
    <w:rsid w:val="001551D8"/>
    <w:rsid w:val="00155334"/>
    <w:rsid w:val="00155C06"/>
    <w:rsid w:val="00155DDD"/>
    <w:rsid w:val="0015601B"/>
    <w:rsid w:val="001561CE"/>
    <w:rsid w:val="00156341"/>
    <w:rsid w:val="0015640A"/>
    <w:rsid w:val="0015648E"/>
    <w:rsid w:val="001567D5"/>
    <w:rsid w:val="00156813"/>
    <w:rsid w:val="0015696B"/>
    <w:rsid w:val="00156EB6"/>
    <w:rsid w:val="00156F4B"/>
    <w:rsid w:val="001570BA"/>
    <w:rsid w:val="0015718B"/>
    <w:rsid w:val="00157233"/>
    <w:rsid w:val="00157359"/>
    <w:rsid w:val="001575AA"/>
    <w:rsid w:val="0015771B"/>
    <w:rsid w:val="00157735"/>
    <w:rsid w:val="0015788E"/>
    <w:rsid w:val="001579A5"/>
    <w:rsid w:val="00157A24"/>
    <w:rsid w:val="00157A45"/>
    <w:rsid w:val="00157CCA"/>
    <w:rsid w:val="00157E9C"/>
    <w:rsid w:val="00160047"/>
    <w:rsid w:val="001600C7"/>
    <w:rsid w:val="00160351"/>
    <w:rsid w:val="0016054D"/>
    <w:rsid w:val="0016069B"/>
    <w:rsid w:val="0016073F"/>
    <w:rsid w:val="00160C08"/>
    <w:rsid w:val="00160DB0"/>
    <w:rsid w:val="0016115A"/>
    <w:rsid w:val="0016138D"/>
    <w:rsid w:val="001613EE"/>
    <w:rsid w:val="00161591"/>
    <w:rsid w:val="001616DD"/>
    <w:rsid w:val="001619D6"/>
    <w:rsid w:val="00161F87"/>
    <w:rsid w:val="001620BF"/>
    <w:rsid w:val="001620EB"/>
    <w:rsid w:val="0016221F"/>
    <w:rsid w:val="001623B2"/>
    <w:rsid w:val="0016245C"/>
    <w:rsid w:val="001626A1"/>
    <w:rsid w:val="0016271E"/>
    <w:rsid w:val="00162982"/>
    <w:rsid w:val="00162AA0"/>
    <w:rsid w:val="00162C07"/>
    <w:rsid w:val="00162CBA"/>
    <w:rsid w:val="00163025"/>
    <w:rsid w:val="0016307E"/>
    <w:rsid w:val="001632EB"/>
    <w:rsid w:val="0016338D"/>
    <w:rsid w:val="00163545"/>
    <w:rsid w:val="00163641"/>
    <w:rsid w:val="00163874"/>
    <w:rsid w:val="00163886"/>
    <w:rsid w:val="001638CF"/>
    <w:rsid w:val="0016391D"/>
    <w:rsid w:val="00163A15"/>
    <w:rsid w:val="00163B58"/>
    <w:rsid w:val="00163FF7"/>
    <w:rsid w:val="0016403B"/>
    <w:rsid w:val="00164286"/>
    <w:rsid w:val="0016434D"/>
    <w:rsid w:val="001643B5"/>
    <w:rsid w:val="00164549"/>
    <w:rsid w:val="0016457F"/>
    <w:rsid w:val="001645B2"/>
    <w:rsid w:val="001645BB"/>
    <w:rsid w:val="001645E5"/>
    <w:rsid w:val="001646D1"/>
    <w:rsid w:val="001646E9"/>
    <w:rsid w:val="001646F1"/>
    <w:rsid w:val="00164752"/>
    <w:rsid w:val="001649F1"/>
    <w:rsid w:val="00164AB4"/>
    <w:rsid w:val="00164D0D"/>
    <w:rsid w:val="00164E9A"/>
    <w:rsid w:val="00164F8E"/>
    <w:rsid w:val="00165039"/>
    <w:rsid w:val="0016511B"/>
    <w:rsid w:val="0016536D"/>
    <w:rsid w:val="00165582"/>
    <w:rsid w:val="001655CD"/>
    <w:rsid w:val="0016561D"/>
    <w:rsid w:val="0016563C"/>
    <w:rsid w:val="001656F4"/>
    <w:rsid w:val="0016573A"/>
    <w:rsid w:val="00165C8D"/>
    <w:rsid w:val="00165CBD"/>
    <w:rsid w:val="00165F0D"/>
    <w:rsid w:val="00166246"/>
    <w:rsid w:val="00166289"/>
    <w:rsid w:val="001662D0"/>
    <w:rsid w:val="0016630A"/>
    <w:rsid w:val="00166568"/>
    <w:rsid w:val="00166B9E"/>
    <w:rsid w:val="00166DC1"/>
    <w:rsid w:val="00166E16"/>
    <w:rsid w:val="00166E2E"/>
    <w:rsid w:val="00166F88"/>
    <w:rsid w:val="0016707C"/>
    <w:rsid w:val="00167223"/>
    <w:rsid w:val="001676A9"/>
    <w:rsid w:val="001677A2"/>
    <w:rsid w:val="00167892"/>
    <w:rsid w:val="001679E0"/>
    <w:rsid w:val="00167A3D"/>
    <w:rsid w:val="00167B6E"/>
    <w:rsid w:val="00167C94"/>
    <w:rsid w:val="00167D05"/>
    <w:rsid w:val="001701F9"/>
    <w:rsid w:val="00170365"/>
    <w:rsid w:val="0017038E"/>
    <w:rsid w:val="0017039F"/>
    <w:rsid w:val="001703A8"/>
    <w:rsid w:val="001703C4"/>
    <w:rsid w:val="00170402"/>
    <w:rsid w:val="0017075D"/>
    <w:rsid w:val="00170AE1"/>
    <w:rsid w:val="00170BB8"/>
    <w:rsid w:val="00170C63"/>
    <w:rsid w:val="00170CD3"/>
    <w:rsid w:val="00170E55"/>
    <w:rsid w:val="001710F8"/>
    <w:rsid w:val="001711C6"/>
    <w:rsid w:val="001713B6"/>
    <w:rsid w:val="001715BF"/>
    <w:rsid w:val="001715D6"/>
    <w:rsid w:val="001716BA"/>
    <w:rsid w:val="001716F7"/>
    <w:rsid w:val="001717E4"/>
    <w:rsid w:val="001718E9"/>
    <w:rsid w:val="00171B14"/>
    <w:rsid w:val="00171B91"/>
    <w:rsid w:val="00171C0B"/>
    <w:rsid w:val="00171C4C"/>
    <w:rsid w:val="00171F30"/>
    <w:rsid w:val="001722DC"/>
    <w:rsid w:val="00172313"/>
    <w:rsid w:val="0017255B"/>
    <w:rsid w:val="001725A9"/>
    <w:rsid w:val="00172618"/>
    <w:rsid w:val="001727AF"/>
    <w:rsid w:val="0017288F"/>
    <w:rsid w:val="001728B7"/>
    <w:rsid w:val="00172D43"/>
    <w:rsid w:val="00172DEC"/>
    <w:rsid w:val="00172F71"/>
    <w:rsid w:val="00173026"/>
    <w:rsid w:val="001730BC"/>
    <w:rsid w:val="00173201"/>
    <w:rsid w:val="00173262"/>
    <w:rsid w:val="00173A33"/>
    <w:rsid w:val="00173A51"/>
    <w:rsid w:val="00173ED3"/>
    <w:rsid w:val="00174104"/>
    <w:rsid w:val="0017410E"/>
    <w:rsid w:val="0017416E"/>
    <w:rsid w:val="001741B6"/>
    <w:rsid w:val="00174582"/>
    <w:rsid w:val="001749AF"/>
    <w:rsid w:val="00174C1C"/>
    <w:rsid w:val="00174D6B"/>
    <w:rsid w:val="00174DD1"/>
    <w:rsid w:val="00175019"/>
    <w:rsid w:val="0017527D"/>
    <w:rsid w:val="0017542A"/>
    <w:rsid w:val="001754C3"/>
    <w:rsid w:val="00175533"/>
    <w:rsid w:val="001755C6"/>
    <w:rsid w:val="001757C9"/>
    <w:rsid w:val="00175AB3"/>
    <w:rsid w:val="00175C3F"/>
    <w:rsid w:val="00175EA2"/>
    <w:rsid w:val="00175FEB"/>
    <w:rsid w:val="00176009"/>
    <w:rsid w:val="0017607F"/>
    <w:rsid w:val="001763FE"/>
    <w:rsid w:val="00176420"/>
    <w:rsid w:val="001764B5"/>
    <w:rsid w:val="0017662E"/>
    <w:rsid w:val="0017677E"/>
    <w:rsid w:val="0017678A"/>
    <w:rsid w:val="00176A1E"/>
    <w:rsid w:val="00176EDA"/>
    <w:rsid w:val="0017750C"/>
    <w:rsid w:val="00177558"/>
    <w:rsid w:val="001776B9"/>
    <w:rsid w:val="00177763"/>
    <w:rsid w:val="001778C1"/>
    <w:rsid w:val="001778E2"/>
    <w:rsid w:val="00177993"/>
    <w:rsid w:val="00177AAB"/>
    <w:rsid w:val="00177CEA"/>
    <w:rsid w:val="0018047B"/>
    <w:rsid w:val="001804A6"/>
    <w:rsid w:val="0018056C"/>
    <w:rsid w:val="0018066C"/>
    <w:rsid w:val="001806EE"/>
    <w:rsid w:val="00180852"/>
    <w:rsid w:val="00180945"/>
    <w:rsid w:val="0018094B"/>
    <w:rsid w:val="00180AC8"/>
    <w:rsid w:val="00180B01"/>
    <w:rsid w:val="00180B3D"/>
    <w:rsid w:val="00180CCC"/>
    <w:rsid w:val="00180DB7"/>
    <w:rsid w:val="00180E52"/>
    <w:rsid w:val="00181240"/>
    <w:rsid w:val="001812BC"/>
    <w:rsid w:val="001814B1"/>
    <w:rsid w:val="001818C3"/>
    <w:rsid w:val="001818E7"/>
    <w:rsid w:val="00181A89"/>
    <w:rsid w:val="00181CB2"/>
    <w:rsid w:val="00181CF1"/>
    <w:rsid w:val="00181D37"/>
    <w:rsid w:val="00181E8C"/>
    <w:rsid w:val="00181FAF"/>
    <w:rsid w:val="00181FDE"/>
    <w:rsid w:val="0018205A"/>
    <w:rsid w:val="001823F6"/>
    <w:rsid w:val="001825E3"/>
    <w:rsid w:val="00182CAA"/>
    <w:rsid w:val="00182CDD"/>
    <w:rsid w:val="00183209"/>
    <w:rsid w:val="00183274"/>
    <w:rsid w:val="001832D2"/>
    <w:rsid w:val="001832E4"/>
    <w:rsid w:val="001832E7"/>
    <w:rsid w:val="0018353E"/>
    <w:rsid w:val="00183649"/>
    <w:rsid w:val="00183A27"/>
    <w:rsid w:val="00183B0C"/>
    <w:rsid w:val="00183B1D"/>
    <w:rsid w:val="00183B52"/>
    <w:rsid w:val="00183D39"/>
    <w:rsid w:val="0018414D"/>
    <w:rsid w:val="00184168"/>
    <w:rsid w:val="00184179"/>
    <w:rsid w:val="0018420C"/>
    <w:rsid w:val="00184260"/>
    <w:rsid w:val="001843BF"/>
    <w:rsid w:val="0018441E"/>
    <w:rsid w:val="001845E4"/>
    <w:rsid w:val="0018492E"/>
    <w:rsid w:val="00184A30"/>
    <w:rsid w:val="00184B6C"/>
    <w:rsid w:val="00184C35"/>
    <w:rsid w:val="00184DBD"/>
    <w:rsid w:val="00184E59"/>
    <w:rsid w:val="00184F8D"/>
    <w:rsid w:val="001852E5"/>
    <w:rsid w:val="00185343"/>
    <w:rsid w:val="001853EF"/>
    <w:rsid w:val="0018543B"/>
    <w:rsid w:val="00185446"/>
    <w:rsid w:val="00185629"/>
    <w:rsid w:val="001858CE"/>
    <w:rsid w:val="00185A15"/>
    <w:rsid w:val="00185A6D"/>
    <w:rsid w:val="00185B9E"/>
    <w:rsid w:val="00185C4F"/>
    <w:rsid w:val="00185DA1"/>
    <w:rsid w:val="00185E76"/>
    <w:rsid w:val="00185F56"/>
    <w:rsid w:val="0018629F"/>
    <w:rsid w:val="001862F5"/>
    <w:rsid w:val="0018635C"/>
    <w:rsid w:val="0018661C"/>
    <w:rsid w:val="00186645"/>
    <w:rsid w:val="00186678"/>
    <w:rsid w:val="001866B1"/>
    <w:rsid w:val="001869A3"/>
    <w:rsid w:val="00186AA6"/>
    <w:rsid w:val="00186AAE"/>
    <w:rsid w:val="00186BE9"/>
    <w:rsid w:val="00186C58"/>
    <w:rsid w:val="00186D4A"/>
    <w:rsid w:val="00186E2F"/>
    <w:rsid w:val="00186F57"/>
    <w:rsid w:val="00186F9B"/>
    <w:rsid w:val="00187153"/>
    <w:rsid w:val="00187562"/>
    <w:rsid w:val="00187684"/>
    <w:rsid w:val="00187724"/>
    <w:rsid w:val="0018775C"/>
    <w:rsid w:val="0018792E"/>
    <w:rsid w:val="00187A27"/>
    <w:rsid w:val="00187B43"/>
    <w:rsid w:val="00187E16"/>
    <w:rsid w:val="001900BC"/>
    <w:rsid w:val="0019013E"/>
    <w:rsid w:val="001902F1"/>
    <w:rsid w:val="0019048F"/>
    <w:rsid w:val="0019057B"/>
    <w:rsid w:val="0019082F"/>
    <w:rsid w:val="00190CC0"/>
    <w:rsid w:val="00190EDA"/>
    <w:rsid w:val="00190F88"/>
    <w:rsid w:val="001913AF"/>
    <w:rsid w:val="0019185C"/>
    <w:rsid w:val="00191885"/>
    <w:rsid w:val="001919C9"/>
    <w:rsid w:val="00191AE0"/>
    <w:rsid w:val="00191B3A"/>
    <w:rsid w:val="00191C66"/>
    <w:rsid w:val="00192257"/>
    <w:rsid w:val="001922F3"/>
    <w:rsid w:val="001923B2"/>
    <w:rsid w:val="0019271B"/>
    <w:rsid w:val="00192874"/>
    <w:rsid w:val="001929B2"/>
    <w:rsid w:val="00192B66"/>
    <w:rsid w:val="00192BAB"/>
    <w:rsid w:val="00192BE0"/>
    <w:rsid w:val="00192CDF"/>
    <w:rsid w:val="00192FD3"/>
    <w:rsid w:val="00193039"/>
    <w:rsid w:val="00193345"/>
    <w:rsid w:val="00193354"/>
    <w:rsid w:val="0019342F"/>
    <w:rsid w:val="00193559"/>
    <w:rsid w:val="001937CC"/>
    <w:rsid w:val="0019392A"/>
    <w:rsid w:val="001939AA"/>
    <w:rsid w:val="00193BA2"/>
    <w:rsid w:val="00194070"/>
    <w:rsid w:val="001941FA"/>
    <w:rsid w:val="0019456B"/>
    <w:rsid w:val="001948F7"/>
    <w:rsid w:val="00194908"/>
    <w:rsid w:val="00194996"/>
    <w:rsid w:val="00194A2E"/>
    <w:rsid w:val="00194A85"/>
    <w:rsid w:val="00195323"/>
    <w:rsid w:val="00195450"/>
    <w:rsid w:val="0019553E"/>
    <w:rsid w:val="0019585E"/>
    <w:rsid w:val="00195988"/>
    <w:rsid w:val="00195C2F"/>
    <w:rsid w:val="00195CEA"/>
    <w:rsid w:val="00195E4F"/>
    <w:rsid w:val="001960B2"/>
    <w:rsid w:val="00196231"/>
    <w:rsid w:val="00196480"/>
    <w:rsid w:val="001965B1"/>
    <w:rsid w:val="001965DB"/>
    <w:rsid w:val="00196621"/>
    <w:rsid w:val="00196659"/>
    <w:rsid w:val="001968E6"/>
    <w:rsid w:val="00196960"/>
    <w:rsid w:val="001969E5"/>
    <w:rsid w:val="00196BB2"/>
    <w:rsid w:val="00196C97"/>
    <w:rsid w:val="00196F7E"/>
    <w:rsid w:val="00197264"/>
    <w:rsid w:val="0019751F"/>
    <w:rsid w:val="00197524"/>
    <w:rsid w:val="00197551"/>
    <w:rsid w:val="00197579"/>
    <w:rsid w:val="001975BE"/>
    <w:rsid w:val="0019796E"/>
    <w:rsid w:val="00197981"/>
    <w:rsid w:val="00197A24"/>
    <w:rsid w:val="00197ABD"/>
    <w:rsid w:val="001A0225"/>
    <w:rsid w:val="001A084E"/>
    <w:rsid w:val="001A08C1"/>
    <w:rsid w:val="001A098D"/>
    <w:rsid w:val="001A0A71"/>
    <w:rsid w:val="001A0F7C"/>
    <w:rsid w:val="001A0FCA"/>
    <w:rsid w:val="001A1172"/>
    <w:rsid w:val="001A11C2"/>
    <w:rsid w:val="001A12AA"/>
    <w:rsid w:val="001A133A"/>
    <w:rsid w:val="001A13DA"/>
    <w:rsid w:val="001A14AC"/>
    <w:rsid w:val="001A162E"/>
    <w:rsid w:val="001A17AE"/>
    <w:rsid w:val="001A17E2"/>
    <w:rsid w:val="001A1B4D"/>
    <w:rsid w:val="001A1B6B"/>
    <w:rsid w:val="001A1F22"/>
    <w:rsid w:val="001A2139"/>
    <w:rsid w:val="001A2242"/>
    <w:rsid w:val="001A2650"/>
    <w:rsid w:val="001A268B"/>
    <w:rsid w:val="001A2A4C"/>
    <w:rsid w:val="001A2B8D"/>
    <w:rsid w:val="001A2F1E"/>
    <w:rsid w:val="001A3151"/>
    <w:rsid w:val="001A3349"/>
    <w:rsid w:val="001A3358"/>
    <w:rsid w:val="001A344F"/>
    <w:rsid w:val="001A3990"/>
    <w:rsid w:val="001A3D20"/>
    <w:rsid w:val="001A3D29"/>
    <w:rsid w:val="001A3D4C"/>
    <w:rsid w:val="001A40D1"/>
    <w:rsid w:val="001A4105"/>
    <w:rsid w:val="001A4146"/>
    <w:rsid w:val="001A42BC"/>
    <w:rsid w:val="001A4456"/>
    <w:rsid w:val="001A4501"/>
    <w:rsid w:val="001A469E"/>
    <w:rsid w:val="001A46E9"/>
    <w:rsid w:val="001A4788"/>
    <w:rsid w:val="001A48D6"/>
    <w:rsid w:val="001A492E"/>
    <w:rsid w:val="001A4B9B"/>
    <w:rsid w:val="001A4CF3"/>
    <w:rsid w:val="001A5017"/>
    <w:rsid w:val="001A5019"/>
    <w:rsid w:val="001A51C2"/>
    <w:rsid w:val="001A52C8"/>
    <w:rsid w:val="001A52E4"/>
    <w:rsid w:val="001A53D4"/>
    <w:rsid w:val="001A5723"/>
    <w:rsid w:val="001A57E5"/>
    <w:rsid w:val="001A58F0"/>
    <w:rsid w:val="001A59C7"/>
    <w:rsid w:val="001A5A6F"/>
    <w:rsid w:val="001A5AF3"/>
    <w:rsid w:val="001A5D12"/>
    <w:rsid w:val="001A61DC"/>
    <w:rsid w:val="001A641A"/>
    <w:rsid w:val="001A667E"/>
    <w:rsid w:val="001A68C5"/>
    <w:rsid w:val="001A6DBA"/>
    <w:rsid w:val="001A6E8E"/>
    <w:rsid w:val="001A6F08"/>
    <w:rsid w:val="001A71A3"/>
    <w:rsid w:val="001A71AC"/>
    <w:rsid w:val="001A72E8"/>
    <w:rsid w:val="001A730B"/>
    <w:rsid w:val="001A7392"/>
    <w:rsid w:val="001A7433"/>
    <w:rsid w:val="001A77A3"/>
    <w:rsid w:val="001A7CE6"/>
    <w:rsid w:val="001A7D7D"/>
    <w:rsid w:val="001A7E75"/>
    <w:rsid w:val="001A7FB5"/>
    <w:rsid w:val="001B027B"/>
    <w:rsid w:val="001B06F7"/>
    <w:rsid w:val="001B08DA"/>
    <w:rsid w:val="001B0A7E"/>
    <w:rsid w:val="001B0CB8"/>
    <w:rsid w:val="001B0D95"/>
    <w:rsid w:val="001B0DA7"/>
    <w:rsid w:val="001B0DF1"/>
    <w:rsid w:val="001B0ECF"/>
    <w:rsid w:val="001B0F2E"/>
    <w:rsid w:val="001B1006"/>
    <w:rsid w:val="001B106F"/>
    <w:rsid w:val="001B1127"/>
    <w:rsid w:val="001B117F"/>
    <w:rsid w:val="001B1400"/>
    <w:rsid w:val="001B1650"/>
    <w:rsid w:val="001B1779"/>
    <w:rsid w:val="001B1786"/>
    <w:rsid w:val="001B1905"/>
    <w:rsid w:val="001B1A7A"/>
    <w:rsid w:val="001B1B6D"/>
    <w:rsid w:val="001B1CF3"/>
    <w:rsid w:val="001B2040"/>
    <w:rsid w:val="001B20C3"/>
    <w:rsid w:val="001B20FC"/>
    <w:rsid w:val="001B211A"/>
    <w:rsid w:val="001B2213"/>
    <w:rsid w:val="001B2581"/>
    <w:rsid w:val="001B25EB"/>
    <w:rsid w:val="001B25FE"/>
    <w:rsid w:val="001B284A"/>
    <w:rsid w:val="001B28C9"/>
    <w:rsid w:val="001B2FEA"/>
    <w:rsid w:val="001B306C"/>
    <w:rsid w:val="001B308D"/>
    <w:rsid w:val="001B32E3"/>
    <w:rsid w:val="001B36B3"/>
    <w:rsid w:val="001B36F0"/>
    <w:rsid w:val="001B379B"/>
    <w:rsid w:val="001B39EC"/>
    <w:rsid w:val="001B3CBB"/>
    <w:rsid w:val="001B3EDC"/>
    <w:rsid w:val="001B3FC7"/>
    <w:rsid w:val="001B42C9"/>
    <w:rsid w:val="001B44C5"/>
    <w:rsid w:val="001B4ADF"/>
    <w:rsid w:val="001B4C15"/>
    <w:rsid w:val="001B4DDE"/>
    <w:rsid w:val="001B52B5"/>
    <w:rsid w:val="001B53E2"/>
    <w:rsid w:val="001B54FB"/>
    <w:rsid w:val="001B56A9"/>
    <w:rsid w:val="001B58B3"/>
    <w:rsid w:val="001B5D14"/>
    <w:rsid w:val="001B6107"/>
    <w:rsid w:val="001B61FB"/>
    <w:rsid w:val="001B6235"/>
    <w:rsid w:val="001B6549"/>
    <w:rsid w:val="001B65A5"/>
    <w:rsid w:val="001B675F"/>
    <w:rsid w:val="001B6763"/>
    <w:rsid w:val="001B6836"/>
    <w:rsid w:val="001B6862"/>
    <w:rsid w:val="001B6A33"/>
    <w:rsid w:val="001B6F12"/>
    <w:rsid w:val="001B6FB7"/>
    <w:rsid w:val="001B7223"/>
    <w:rsid w:val="001B772A"/>
    <w:rsid w:val="001B775E"/>
    <w:rsid w:val="001B788B"/>
    <w:rsid w:val="001B7B57"/>
    <w:rsid w:val="001B7C0D"/>
    <w:rsid w:val="001B7D6D"/>
    <w:rsid w:val="001B7D86"/>
    <w:rsid w:val="001C0011"/>
    <w:rsid w:val="001C021D"/>
    <w:rsid w:val="001C0241"/>
    <w:rsid w:val="001C02FC"/>
    <w:rsid w:val="001C0632"/>
    <w:rsid w:val="001C0B62"/>
    <w:rsid w:val="001C0C73"/>
    <w:rsid w:val="001C0EAB"/>
    <w:rsid w:val="001C0F0E"/>
    <w:rsid w:val="001C1047"/>
    <w:rsid w:val="001C124C"/>
    <w:rsid w:val="001C1379"/>
    <w:rsid w:val="001C14C6"/>
    <w:rsid w:val="001C15BF"/>
    <w:rsid w:val="001C15D3"/>
    <w:rsid w:val="001C167F"/>
    <w:rsid w:val="001C177F"/>
    <w:rsid w:val="001C1997"/>
    <w:rsid w:val="001C1AFE"/>
    <w:rsid w:val="001C1B38"/>
    <w:rsid w:val="001C20C9"/>
    <w:rsid w:val="001C216F"/>
    <w:rsid w:val="001C231E"/>
    <w:rsid w:val="001C2521"/>
    <w:rsid w:val="001C2580"/>
    <w:rsid w:val="001C27C7"/>
    <w:rsid w:val="001C298B"/>
    <w:rsid w:val="001C2A2A"/>
    <w:rsid w:val="001C2BF7"/>
    <w:rsid w:val="001C2D49"/>
    <w:rsid w:val="001C2E65"/>
    <w:rsid w:val="001C30E8"/>
    <w:rsid w:val="001C3552"/>
    <w:rsid w:val="001C39EA"/>
    <w:rsid w:val="001C3C68"/>
    <w:rsid w:val="001C3CAF"/>
    <w:rsid w:val="001C3F2C"/>
    <w:rsid w:val="001C3F4D"/>
    <w:rsid w:val="001C4201"/>
    <w:rsid w:val="001C4330"/>
    <w:rsid w:val="001C435C"/>
    <w:rsid w:val="001C4384"/>
    <w:rsid w:val="001C445A"/>
    <w:rsid w:val="001C4799"/>
    <w:rsid w:val="001C48B2"/>
    <w:rsid w:val="001C48E0"/>
    <w:rsid w:val="001C4991"/>
    <w:rsid w:val="001C49AC"/>
    <w:rsid w:val="001C4BCB"/>
    <w:rsid w:val="001C4EB5"/>
    <w:rsid w:val="001C4EF3"/>
    <w:rsid w:val="001C4F5E"/>
    <w:rsid w:val="001C4FB4"/>
    <w:rsid w:val="001C5084"/>
    <w:rsid w:val="001C508A"/>
    <w:rsid w:val="001C5110"/>
    <w:rsid w:val="001C56BA"/>
    <w:rsid w:val="001C5753"/>
    <w:rsid w:val="001C575F"/>
    <w:rsid w:val="001C58C1"/>
    <w:rsid w:val="001C597D"/>
    <w:rsid w:val="001C5C7A"/>
    <w:rsid w:val="001C5DC4"/>
    <w:rsid w:val="001C5E96"/>
    <w:rsid w:val="001C5EDC"/>
    <w:rsid w:val="001C5F09"/>
    <w:rsid w:val="001C5F12"/>
    <w:rsid w:val="001C5FD6"/>
    <w:rsid w:val="001C6063"/>
    <w:rsid w:val="001C6365"/>
    <w:rsid w:val="001C63BC"/>
    <w:rsid w:val="001C641C"/>
    <w:rsid w:val="001C6485"/>
    <w:rsid w:val="001C64A4"/>
    <w:rsid w:val="001C65A4"/>
    <w:rsid w:val="001C67CF"/>
    <w:rsid w:val="001C67D5"/>
    <w:rsid w:val="001C6813"/>
    <w:rsid w:val="001C6B88"/>
    <w:rsid w:val="001C6D77"/>
    <w:rsid w:val="001C7031"/>
    <w:rsid w:val="001C71B4"/>
    <w:rsid w:val="001C71B9"/>
    <w:rsid w:val="001C726E"/>
    <w:rsid w:val="001C72DF"/>
    <w:rsid w:val="001C7537"/>
    <w:rsid w:val="001C79D9"/>
    <w:rsid w:val="001C79FB"/>
    <w:rsid w:val="001C7A9A"/>
    <w:rsid w:val="001C7B7F"/>
    <w:rsid w:val="001C7E17"/>
    <w:rsid w:val="001C7EBA"/>
    <w:rsid w:val="001C7ECE"/>
    <w:rsid w:val="001C7F33"/>
    <w:rsid w:val="001D007A"/>
    <w:rsid w:val="001D0172"/>
    <w:rsid w:val="001D0206"/>
    <w:rsid w:val="001D037E"/>
    <w:rsid w:val="001D0435"/>
    <w:rsid w:val="001D077A"/>
    <w:rsid w:val="001D0A70"/>
    <w:rsid w:val="001D0C62"/>
    <w:rsid w:val="001D0E3F"/>
    <w:rsid w:val="001D1471"/>
    <w:rsid w:val="001D160A"/>
    <w:rsid w:val="001D1A71"/>
    <w:rsid w:val="001D1AE5"/>
    <w:rsid w:val="001D1C6C"/>
    <w:rsid w:val="001D1D60"/>
    <w:rsid w:val="001D1FDC"/>
    <w:rsid w:val="001D2027"/>
    <w:rsid w:val="001D2051"/>
    <w:rsid w:val="001D2056"/>
    <w:rsid w:val="001D2B52"/>
    <w:rsid w:val="001D2C45"/>
    <w:rsid w:val="001D2CA7"/>
    <w:rsid w:val="001D2F56"/>
    <w:rsid w:val="001D308E"/>
    <w:rsid w:val="001D3121"/>
    <w:rsid w:val="001D3122"/>
    <w:rsid w:val="001D33E4"/>
    <w:rsid w:val="001D34E6"/>
    <w:rsid w:val="001D3AF8"/>
    <w:rsid w:val="001D3B3F"/>
    <w:rsid w:val="001D3C16"/>
    <w:rsid w:val="001D3C4B"/>
    <w:rsid w:val="001D3C78"/>
    <w:rsid w:val="001D40F3"/>
    <w:rsid w:val="001D42F2"/>
    <w:rsid w:val="001D433F"/>
    <w:rsid w:val="001D436E"/>
    <w:rsid w:val="001D45C1"/>
    <w:rsid w:val="001D48E1"/>
    <w:rsid w:val="001D49EA"/>
    <w:rsid w:val="001D4A52"/>
    <w:rsid w:val="001D4B24"/>
    <w:rsid w:val="001D4BB0"/>
    <w:rsid w:val="001D4C37"/>
    <w:rsid w:val="001D4C39"/>
    <w:rsid w:val="001D4C90"/>
    <w:rsid w:val="001D4E16"/>
    <w:rsid w:val="001D4F6C"/>
    <w:rsid w:val="001D50E9"/>
    <w:rsid w:val="001D514C"/>
    <w:rsid w:val="001D56A9"/>
    <w:rsid w:val="001D57C6"/>
    <w:rsid w:val="001D5999"/>
    <w:rsid w:val="001D59F2"/>
    <w:rsid w:val="001D59F7"/>
    <w:rsid w:val="001D5AE8"/>
    <w:rsid w:val="001D5B11"/>
    <w:rsid w:val="001D5C61"/>
    <w:rsid w:val="001D5E10"/>
    <w:rsid w:val="001D6109"/>
    <w:rsid w:val="001D61D4"/>
    <w:rsid w:val="001D633C"/>
    <w:rsid w:val="001D63D0"/>
    <w:rsid w:val="001D650F"/>
    <w:rsid w:val="001D65FE"/>
    <w:rsid w:val="001D66D7"/>
    <w:rsid w:val="001D67D7"/>
    <w:rsid w:val="001D689B"/>
    <w:rsid w:val="001D6990"/>
    <w:rsid w:val="001D6C16"/>
    <w:rsid w:val="001D715A"/>
    <w:rsid w:val="001D71C5"/>
    <w:rsid w:val="001D7217"/>
    <w:rsid w:val="001D7286"/>
    <w:rsid w:val="001D73BA"/>
    <w:rsid w:val="001D79A6"/>
    <w:rsid w:val="001D7ADF"/>
    <w:rsid w:val="001E000E"/>
    <w:rsid w:val="001E00DC"/>
    <w:rsid w:val="001E02A6"/>
    <w:rsid w:val="001E034A"/>
    <w:rsid w:val="001E04C5"/>
    <w:rsid w:val="001E04C6"/>
    <w:rsid w:val="001E07D6"/>
    <w:rsid w:val="001E0B46"/>
    <w:rsid w:val="001E0B8C"/>
    <w:rsid w:val="001E0D10"/>
    <w:rsid w:val="001E0DBC"/>
    <w:rsid w:val="001E1124"/>
    <w:rsid w:val="001E1200"/>
    <w:rsid w:val="001E13DB"/>
    <w:rsid w:val="001E148A"/>
    <w:rsid w:val="001E1540"/>
    <w:rsid w:val="001E15BC"/>
    <w:rsid w:val="001E15DA"/>
    <w:rsid w:val="001E15EE"/>
    <w:rsid w:val="001E198A"/>
    <w:rsid w:val="001E1AAD"/>
    <w:rsid w:val="001E1D83"/>
    <w:rsid w:val="001E1E3B"/>
    <w:rsid w:val="001E1E3D"/>
    <w:rsid w:val="001E20DC"/>
    <w:rsid w:val="001E2106"/>
    <w:rsid w:val="001E24E6"/>
    <w:rsid w:val="001E2593"/>
    <w:rsid w:val="001E25CC"/>
    <w:rsid w:val="001E25EA"/>
    <w:rsid w:val="001E27BB"/>
    <w:rsid w:val="001E27D5"/>
    <w:rsid w:val="001E2A68"/>
    <w:rsid w:val="001E2AF2"/>
    <w:rsid w:val="001E2BE4"/>
    <w:rsid w:val="001E2E89"/>
    <w:rsid w:val="001E3015"/>
    <w:rsid w:val="001E3031"/>
    <w:rsid w:val="001E3278"/>
    <w:rsid w:val="001E3354"/>
    <w:rsid w:val="001E3369"/>
    <w:rsid w:val="001E33DA"/>
    <w:rsid w:val="001E33FA"/>
    <w:rsid w:val="001E358D"/>
    <w:rsid w:val="001E3739"/>
    <w:rsid w:val="001E3CE0"/>
    <w:rsid w:val="001E3CE7"/>
    <w:rsid w:val="001E3F12"/>
    <w:rsid w:val="001E3F7E"/>
    <w:rsid w:val="001E4272"/>
    <w:rsid w:val="001E4383"/>
    <w:rsid w:val="001E4521"/>
    <w:rsid w:val="001E470C"/>
    <w:rsid w:val="001E4B83"/>
    <w:rsid w:val="001E4FAE"/>
    <w:rsid w:val="001E4FAF"/>
    <w:rsid w:val="001E5118"/>
    <w:rsid w:val="001E5364"/>
    <w:rsid w:val="001E586F"/>
    <w:rsid w:val="001E59CC"/>
    <w:rsid w:val="001E5BD0"/>
    <w:rsid w:val="001E5C4A"/>
    <w:rsid w:val="001E5C6F"/>
    <w:rsid w:val="001E5C88"/>
    <w:rsid w:val="001E5CC6"/>
    <w:rsid w:val="001E5E06"/>
    <w:rsid w:val="001E5E56"/>
    <w:rsid w:val="001E61BD"/>
    <w:rsid w:val="001E642F"/>
    <w:rsid w:val="001E6465"/>
    <w:rsid w:val="001E657A"/>
    <w:rsid w:val="001E6624"/>
    <w:rsid w:val="001E664D"/>
    <w:rsid w:val="001E669A"/>
    <w:rsid w:val="001E67BB"/>
    <w:rsid w:val="001E67F9"/>
    <w:rsid w:val="001E699F"/>
    <w:rsid w:val="001E6A01"/>
    <w:rsid w:val="001E6AFA"/>
    <w:rsid w:val="001E6C59"/>
    <w:rsid w:val="001E7511"/>
    <w:rsid w:val="001E77AB"/>
    <w:rsid w:val="001E782D"/>
    <w:rsid w:val="001E7C09"/>
    <w:rsid w:val="001E7C63"/>
    <w:rsid w:val="001E7F55"/>
    <w:rsid w:val="001F02F3"/>
    <w:rsid w:val="001F030A"/>
    <w:rsid w:val="001F05D0"/>
    <w:rsid w:val="001F067C"/>
    <w:rsid w:val="001F07A8"/>
    <w:rsid w:val="001F0B82"/>
    <w:rsid w:val="001F0C8C"/>
    <w:rsid w:val="001F0DBB"/>
    <w:rsid w:val="001F0F4F"/>
    <w:rsid w:val="001F0F61"/>
    <w:rsid w:val="001F119D"/>
    <w:rsid w:val="001F1653"/>
    <w:rsid w:val="001F17B0"/>
    <w:rsid w:val="001F1B11"/>
    <w:rsid w:val="001F1DDA"/>
    <w:rsid w:val="001F21AB"/>
    <w:rsid w:val="001F22C1"/>
    <w:rsid w:val="001F22DD"/>
    <w:rsid w:val="001F2A83"/>
    <w:rsid w:val="001F2C39"/>
    <w:rsid w:val="001F2E02"/>
    <w:rsid w:val="001F2EF2"/>
    <w:rsid w:val="001F31B9"/>
    <w:rsid w:val="001F3222"/>
    <w:rsid w:val="001F32E2"/>
    <w:rsid w:val="001F3388"/>
    <w:rsid w:val="001F358B"/>
    <w:rsid w:val="001F3D55"/>
    <w:rsid w:val="001F3DCF"/>
    <w:rsid w:val="001F3EEE"/>
    <w:rsid w:val="001F4218"/>
    <w:rsid w:val="001F45B2"/>
    <w:rsid w:val="001F4637"/>
    <w:rsid w:val="001F4B15"/>
    <w:rsid w:val="001F4ED8"/>
    <w:rsid w:val="001F5123"/>
    <w:rsid w:val="001F5343"/>
    <w:rsid w:val="001F536B"/>
    <w:rsid w:val="001F57B4"/>
    <w:rsid w:val="001F58AC"/>
    <w:rsid w:val="001F5BBF"/>
    <w:rsid w:val="001F5D6F"/>
    <w:rsid w:val="001F5FC6"/>
    <w:rsid w:val="001F6470"/>
    <w:rsid w:val="001F66D4"/>
    <w:rsid w:val="001F66E8"/>
    <w:rsid w:val="001F675D"/>
    <w:rsid w:val="001F6911"/>
    <w:rsid w:val="001F6948"/>
    <w:rsid w:val="001F6E1F"/>
    <w:rsid w:val="001F70BB"/>
    <w:rsid w:val="001F70DF"/>
    <w:rsid w:val="001F7200"/>
    <w:rsid w:val="001F753F"/>
    <w:rsid w:val="001F783D"/>
    <w:rsid w:val="001F78C7"/>
    <w:rsid w:val="001F79E4"/>
    <w:rsid w:val="001F7A82"/>
    <w:rsid w:val="001F7C85"/>
    <w:rsid w:val="001F7E4B"/>
    <w:rsid w:val="001F7FE7"/>
    <w:rsid w:val="002001AE"/>
    <w:rsid w:val="00200280"/>
    <w:rsid w:val="00200453"/>
    <w:rsid w:val="0020090B"/>
    <w:rsid w:val="00200B71"/>
    <w:rsid w:val="00200CD9"/>
    <w:rsid w:val="00200D03"/>
    <w:rsid w:val="00201261"/>
    <w:rsid w:val="0020140E"/>
    <w:rsid w:val="00201429"/>
    <w:rsid w:val="002014A7"/>
    <w:rsid w:val="002016DF"/>
    <w:rsid w:val="002018F7"/>
    <w:rsid w:val="00201C40"/>
    <w:rsid w:val="00201E30"/>
    <w:rsid w:val="00201F80"/>
    <w:rsid w:val="0020208A"/>
    <w:rsid w:val="00202298"/>
    <w:rsid w:val="002022BC"/>
    <w:rsid w:val="0020257A"/>
    <w:rsid w:val="00202750"/>
    <w:rsid w:val="00202BE0"/>
    <w:rsid w:val="00202C1E"/>
    <w:rsid w:val="00202F95"/>
    <w:rsid w:val="00202FA4"/>
    <w:rsid w:val="00203130"/>
    <w:rsid w:val="0020334D"/>
    <w:rsid w:val="00203601"/>
    <w:rsid w:val="0020373E"/>
    <w:rsid w:val="002037F0"/>
    <w:rsid w:val="002038C7"/>
    <w:rsid w:val="00203939"/>
    <w:rsid w:val="00203AAE"/>
    <w:rsid w:val="00203CBA"/>
    <w:rsid w:val="00203D37"/>
    <w:rsid w:val="00203E6C"/>
    <w:rsid w:val="00203ECE"/>
    <w:rsid w:val="002043F2"/>
    <w:rsid w:val="00204526"/>
    <w:rsid w:val="00204564"/>
    <w:rsid w:val="00204858"/>
    <w:rsid w:val="0020496E"/>
    <w:rsid w:val="00204C09"/>
    <w:rsid w:val="00204D6E"/>
    <w:rsid w:val="00204ED8"/>
    <w:rsid w:val="0020507D"/>
    <w:rsid w:val="00205241"/>
    <w:rsid w:val="002052A0"/>
    <w:rsid w:val="00205332"/>
    <w:rsid w:val="002055B7"/>
    <w:rsid w:val="0020562C"/>
    <w:rsid w:val="002059C5"/>
    <w:rsid w:val="00205CCD"/>
    <w:rsid w:val="00205F01"/>
    <w:rsid w:val="00205FDF"/>
    <w:rsid w:val="0020600D"/>
    <w:rsid w:val="00206313"/>
    <w:rsid w:val="002063C8"/>
    <w:rsid w:val="002069C4"/>
    <w:rsid w:val="00206B08"/>
    <w:rsid w:val="00206C2E"/>
    <w:rsid w:val="00206DEB"/>
    <w:rsid w:val="00206E43"/>
    <w:rsid w:val="00206E57"/>
    <w:rsid w:val="00206F98"/>
    <w:rsid w:val="002071AB"/>
    <w:rsid w:val="002077E4"/>
    <w:rsid w:val="0020794B"/>
    <w:rsid w:val="00207B46"/>
    <w:rsid w:val="00207BB8"/>
    <w:rsid w:val="00207D1F"/>
    <w:rsid w:val="00207FF9"/>
    <w:rsid w:val="00210382"/>
    <w:rsid w:val="002103CB"/>
    <w:rsid w:val="0021046F"/>
    <w:rsid w:val="0021083E"/>
    <w:rsid w:val="00210928"/>
    <w:rsid w:val="002109C0"/>
    <w:rsid w:val="00210A57"/>
    <w:rsid w:val="00210B44"/>
    <w:rsid w:val="00210C3C"/>
    <w:rsid w:val="00210CC0"/>
    <w:rsid w:val="00210D5E"/>
    <w:rsid w:val="00210DAB"/>
    <w:rsid w:val="0021124C"/>
    <w:rsid w:val="0021130A"/>
    <w:rsid w:val="00211414"/>
    <w:rsid w:val="00211465"/>
    <w:rsid w:val="002114FB"/>
    <w:rsid w:val="00211560"/>
    <w:rsid w:val="0021172D"/>
    <w:rsid w:val="00211AE2"/>
    <w:rsid w:val="00211C1C"/>
    <w:rsid w:val="00211D48"/>
    <w:rsid w:val="00211D63"/>
    <w:rsid w:val="00211EEF"/>
    <w:rsid w:val="0021200D"/>
    <w:rsid w:val="00212047"/>
    <w:rsid w:val="00212672"/>
    <w:rsid w:val="00212A24"/>
    <w:rsid w:val="00212A79"/>
    <w:rsid w:val="00212BAE"/>
    <w:rsid w:val="00212DE2"/>
    <w:rsid w:val="00212EC9"/>
    <w:rsid w:val="00213007"/>
    <w:rsid w:val="002130B0"/>
    <w:rsid w:val="002131AC"/>
    <w:rsid w:val="0021320F"/>
    <w:rsid w:val="00213241"/>
    <w:rsid w:val="002133C1"/>
    <w:rsid w:val="00213437"/>
    <w:rsid w:val="0021365F"/>
    <w:rsid w:val="00213706"/>
    <w:rsid w:val="00213809"/>
    <w:rsid w:val="00213BBD"/>
    <w:rsid w:val="00213BD2"/>
    <w:rsid w:val="00214213"/>
    <w:rsid w:val="00214258"/>
    <w:rsid w:val="0021427C"/>
    <w:rsid w:val="002143AE"/>
    <w:rsid w:val="00214468"/>
    <w:rsid w:val="002146F3"/>
    <w:rsid w:val="002146FD"/>
    <w:rsid w:val="002148B3"/>
    <w:rsid w:val="0021498B"/>
    <w:rsid w:val="00214990"/>
    <w:rsid w:val="00214A1B"/>
    <w:rsid w:val="00214A5B"/>
    <w:rsid w:val="00214A7F"/>
    <w:rsid w:val="00214A8D"/>
    <w:rsid w:val="00214A92"/>
    <w:rsid w:val="00214B21"/>
    <w:rsid w:val="00214C4A"/>
    <w:rsid w:val="0021506D"/>
    <w:rsid w:val="0021522B"/>
    <w:rsid w:val="0021546C"/>
    <w:rsid w:val="00215566"/>
    <w:rsid w:val="00215B92"/>
    <w:rsid w:val="00215F0D"/>
    <w:rsid w:val="0021613A"/>
    <w:rsid w:val="00216321"/>
    <w:rsid w:val="00216949"/>
    <w:rsid w:val="00216971"/>
    <w:rsid w:val="002169D0"/>
    <w:rsid w:val="00216A0B"/>
    <w:rsid w:val="00216C58"/>
    <w:rsid w:val="00216DBA"/>
    <w:rsid w:val="00216FFC"/>
    <w:rsid w:val="002171B1"/>
    <w:rsid w:val="00217371"/>
    <w:rsid w:val="002173E1"/>
    <w:rsid w:val="0021744A"/>
    <w:rsid w:val="002175AD"/>
    <w:rsid w:val="002175D6"/>
    <w:rsid w:val="002177E3"/>
    <w:rsid w:val="00217BCE"/>
    <w:rsid w:val="00217BD1"/>
    <w:rsid w:val="00217BEF"/>
    <w:rsid w:val="00217C6F"/>
    <w:rsid w:val="00217CB0"/>
    <w:rsid w:val="00217E6D"/>
    <w:rsid w:val="00217F05"/>
    <w:rsid w:val="00220423"/>
    <w:rsid w:val="00220474"/>
    <w:rsid w:val="002207B0"/>
    <w:rsid w:val="002207D2"/>
    <w:rsid w:val="0022083B"/>
    <w:rsid w:val="00220863"/>
    <w:rsid w:val="002208FA"/>
    <w:rsid w:val="00220B6D"/>
    <w:rsid w:val="00220C57"/>
    <w:rsid w:val="00220CF2"/>
    <w:rsid w:val="00220EA8"/>
    <w:rsid w:val="00220FA9"/>
    <w:rsid w:val="002210CD"/>
    <w:rsid w:val="002211C3"/>
    <w:rsid w:val="0022130F"/>
    <w:rsid w:val="002215BF"/>
    <w:rsid w:val="00221695"/>
    <w:rsid w:val="00221701"/>
    <w:rsid w:val="00221946"/>
    <w:rsid w:val="00221977"/>
    <w:rsid w:val="00221A66"/>
    <w:rsid w:val="00221AE1"/>
    <w:rsid w:val="00221B1A"/>
    <w:rsid w:val="00221DC7"/>
    <w:rsid w:val="00221FFE"/>
    <w:rsid w:val="00222192"/>
    <w:rsid w:val="00222428"/>
    <w:rsid w:val="0022262E"/>
    <w:rsid w:val="00222A0A"/>
    <w:rsid w:val="00222E06"/>
    <w:rsid w:val="00222F29"/>
    <w:rsid w:val="0022336D"/>
    <w:rsid w:val="002234C8"/>
    <w:rsid w:val="00223874"/>
    <w:rsid w:val="00223C4E"/>
    <w:rsid w:val="00223C85"/>
    <w:rsid w:val="00224241"/>
    <w:rsid w:val="00224319"/>
    <w:rsid w:val="00224432"/>
    <w:rsid w:val="0022447D"/>
    <w:rsid w:val="002244D2"/>
    <w:rsid w:val="00224749"/>
    <w:rsid w:val="00224860"/>
    <w:rsid w:val="00224AE1"/>
    <w:rsid w:val="00224DE1"/>
    <w:rsid w:val="00225117"/>
    <w:rsid w:val="00225419"/>
    <w:rsid w:val="00225570"/>
    <w:rsid w:val="002255AB"/>
    <w:rsid w:val="00225837"/>
    <w:rsid w:val="00225948"/>
    <w:rsid w:val="0022596B"/>
    <w:rsid w:val="002259A6"/>
    <w:rsid w:val="00225A84"/>
    <w:rsid w:val="00225E82"/>
    <w:rsid w:val="00225F87"/>
    <w:rsid w:val="002263DA"/>
    <w:rsid w:val="002264D1"/>
    <w:rsid w:val="00226559"/>
    <w:rsid w:val="002266C1"/>
    <w:rsid w:val="002266D0"/>
    <w:rsid w:val="00226700"/>
    <w:rsid w:val="00226801"/>
    <w:rsid w:val="0022688F"/>
    <w:rsid w:val="002268ED"/>
    <w:rsid w:val="00226C1B"/>
    <w:rsid w:val="00226C79"/>
    <w:rsid w:val="00226E2F"/>
    <w:rsid w:val="0022713E"/>
    <w:rsid w:val="00227190"/>
    <w:rsid w:val="00227764"/>
    <w:rsid w:val="00227A1A"/>
    <w:rsid w:val="00227A65"/>
    <w:rsid w:val="00227BD2"/>
    <w:rsid w:val="00227DB3"/>
    <w:rsid w:val="00227F1A"/>
    <w:rsid w:val="002300CF"/>
    <w:rsid w:val="002301EB"/>
    <w:rsid w:val="00230200"/>
    <w:rsid w:val="0023025F"/>
    <w:rsid w:val="0023032F"/>
    <w:rsid w:val="002304DA"/>
    <w:rsid w:val="00230565"/>
    <w:rsid w:val="002305E7"/>
    <w:rsid w:val="0023075D"/>
    <w:rsid w:val="0023078B"/>
    <w:rsid w:val="00230963"/>
    <w:rsid w:val="002309D3"/>
    <w:rsid w:val="00230AB2"/>
    <w:rsid w:val="00230CBD"/>
    <w:rsid w:val="00230DBA"/>
    <w:rsid w:val="00230E4E"/>
    <w:rsid w:val="00230EC0"/>
    <w:rsid w:val="002310A4"/>
    <w:rsid w:val="002312D3"/>
    <w:rsid w:val="00231312"/>
    <w:rsid w:val="00231365"/>
    <w:rsid w:val="00231495"/>
    <w:rsid w:val="002316AC"/>
    <w:rsid w:val="00231819"/>
    <w:rsid w:val="00231AE5"/>
    <w:rsid w:val="00231D76"/>
    <w:rsid w:val="00231FCC"/>
    <w:rsid w:val="00232480"/>
    <w:rsid w:val="002324E3"/>
    <w:rsid w:val="0023267B"/>
    <w:rsid w:val="002326C6"/>
    <w:rsid w:val="00232780"/>
    <w:rsid w:val="00232813"/>
    <w:rsid w:val="00232998"/>
    <w:rsid w:val="00232AF9"/>
    <w:rsid w:val="00232D38"/>
    <w:rsid w:val="00232E6C"/>
    <w:rsid w:val="00232E76"/>
    <w:rsid w:val="00232F30"/>
    <w:rsid w:val="00232F6E"/>
    <w:rsid w:val="00233012"/>
    <w:rsid w:val="002332C3"/>
    <w:rsid w:val="00233496"/>
    <w:rsid w:val="0023366C"/>
    <w:rsid w:val="0023377C"/>
    <w:rsid w:val="00233948"/>
    <w:rsid w:val="00233B8D"/>
    <w:rsid w:val="00233C03"/>
    <w:rsid w:val="00233D1D"/>
    <w:rsid w:val="00233DE2"/>
    <w:rsid w:val="002340D9"/>
    <w:rsid w:val="0023426B"/>
    <w:rsid w:val="00234350"/>
    <w:rsid w:val="002344DB"/>
    <w:rsid w:val="00234536"/>
    <w:rsid w:val="002345C9"/>
    <w:rsid w:val="00234877"/>
    <w:rsid w:val="002348B7"/>
    <w:rsid w:val="00234D89"/>
    <w:rsid w:val="00235083"/>
    <w:rsid w:val="0023540D"/>
    <w:rsid w:val="00235A59"/>
    <w:rsid w:val="00235A76"/>
    <w:rsid w:val="00235E19"/>
    <w:rsid w:val="00235E34"/>
    <w:rsid w:val="00235E68"/>
    <w:rsid w:val="00235F11"/>
    <w:rsid w:val="00236051"/>
    <w:rsid w:val="002360BA"/>
    <w:rsid w:val="0023657C"/>
    <w:rsid w:val="00236690"/>
    <w:rsid w:val="00236860"/>
    <w:rsid w:val="002368D4"/>
    <w:rsid w:val="00236A0A"/>
    <w:rsid w:val="00236A31"/>
    <w:rsid w:val="00236A40"/>
    <w:rsid w:val="00236AD8"/>
    <w:rsid w:val="00236B48"/>
    <w:rsid w:val="00236D1C"/>
    <w:rsid w:val="00236D91"/>
    <w:rsid w:val="00236E72"/>
    <w:rsid w:val="00236F08"/>
    <w:rsid w:val="00236F93"/>
    <w:rsid w:val="002370A6"/>
    <w:rsid w:val="00237914"/>
    <w:rsid w:val="002379D1"/>
    <w:rsid w:val="00237AF8"/>
    <w:rsid w:val="00237BCB"/>
    <w:rsid w:val="00237DFE"/>
    <w:rsid w:val="00237F89"/>
    <w:rsid w:val="002402DA"/>
    <w:rsid w:val="002403AF"/>
    <w:rsid w:val="00240406"/>
    <w:rsid w:val="002404AD"/>
    <w:rsid w:val="0024063F"/>
    <w:rsid w:val="002406F2"/>
    <w:rsid w:val="00240B11"/>
    <w:rsid w:val="00240D71"/>
    <w:rsid w:val="00240DD1"/>
    <w:rsid w:val="00240E2A"/>
    <w:rsid w:val="00240E34"/>
    <w:rsid w:val="00240F53"/>
    <w:rsid w:val="002410DF"/>
    <w:rsid w:val="00241113"/>
    <w:rsid w:val="002411CE"/>
    <w:rsid w:val="00241256"/>
    <w:rsid w:val="002412EF"/>
    <w:rsid w:val="00241463"/>
    <w:rsid w:val="002417F8"/>
    <w:rsid w:val="00241A91"/>
    <w:rsid w:val="00241AFB"/>
    <w:rsid w:val="002422D4"/>
    <w:rsid w:val="0024230B"/>
    <w:rsid w:val="00242446"/>
    <w:rsid w:val="00242D39"/>
    <w:rsid w:val="00243009"/>
    <w:rsid w:val="002432C4"/>
    <w:rsid w:val="002437ED"/>
    <w:rsid w:val="0024393D"/>
    <w:rsid w:val="00243A32"/>
    <w:rsid w:val="00243AA7"/>
    <w:rsid w:val="00243AD6"/>
    <w:rsid w:val="00243EE9"/>
    <w:rsid w:val="00243FB2"/>
    <w:rsid w:val="0024402D"/>
    <w:rsid w:val="002441E8"/>
    <w:rsid w:val="002446DD"/>
    <w:rsid w:val="0024491F"/>
    <w:rsid w:val="00244B07"/>
    <w:rsid w:val="00244CA3"/>
    <w:rsid w:val="00244F41"/>
    <w:rsid w:val="00245042"/>
    <w:rsid w:val="00245122"/>
    <w:rsid w:val="0024543B"/>
    <w:rsid w:val="002454DE"/>
    <w:rsid w:val="00245993"/>
    <w:rsid w:val="00245B3B"/>
    <w:rsid w:val="00245CF7"/>
    <w:rsid w:val="00245ED6"/>
    <w:rsid w:val="00245F28"/>
    <w:rsid w:val="00246066"/>
    <w:rsid w:val="00246087"/>
    <w:rsid w:val="002460DF"/>
    <w:rsid w:val="0024616A"/>
    <w:rsid w:val="00246337"/>
    <w:rsid w:val="002463DD"/>
    <w:rsid w:val="0024651E"/>
    <w:rsid w:val="00246547"/>
    <w:rsid w:val="0024660B"/>
    <w:rsid w:val="002466F0"/>
    <w:rsid w:val="00246A83"/>
    <w:rsid w:val="00246A98"/>
    <w:rsid w:val="00246B81"/>
    <w:rsid w:val="00246C4D"/>
    <w:rsid w:val="00246C96"/>
    <w:rsid w:val="00246DA4"/>
    <w:rsid w:val="00246F81"/>
    <w:rsid w:val="00247027"/>
    <w:rsid w:val="00247262"/>
    <w:rsid w:val="00247497"/>
    <w:rsid w:val="002476FF"/>
    <w:rsid w:val="00247C50"/>
    <w:rsid w:val="00250198"/>
    <w:rsid w:val="002504C8"/>
    <w:rsid w:val="0025062E"/>
    <w:rsid w:val="00250662"/>
    <w:rsid w:val="0025080E"/>
    <w:rsid w:val="00250B7B"/>
    <w:rsid w:val="00250C43"/>
    <w:rsid w:val="00250CD0"/>
    <w:rsid w:val="00250DA2"/>
    <w:rsid w:val="002513AD"/>
    <w:rsid w:val="0025155E"/>
    <w:rsid w:val="00251609"/>
    <w:rsid w:val="002516A3"/>
    <w:rsid w:val="002519E1"/>
    <w:rsid w:val="00251A4A"/>
    <w:rsid w:val="00251B54"/>
    <w:rsid w:val="00251DCE"/>
    <w:rsid w:val="00251E8D"/>
    <w:rsid w:val="0025234B"/>
    <w:rsid w:val="00252371"/>
    <w:rsid w:val="00252512"/>
    <w:rsid w:val="00252722"/>
    <w:rsid w:val="0025287D"/>
    <w:rsid w:val="00252946"/>
    <w:rsid w:val="00252D9A"/>
    <w:rsid w:val="00252DCE"/>
    <w:rsid w:val="00252E59"/>
    <w:rsid w:val="00252EDC"/>
    <w:rsid w:val="002531FB"/>
    <w:rsid w:val="0025353D"/>
    <w:rsid w:val="0025354E"/>
    <w:rsid w:val="0025362B"/>
    <w:rsid w:val="00253799"/>
    <w:rsid w:val="002538F6"/>
    <w:rsid w:val="00253917"/>
    <w:rsid w:val="00253A3F"/>
    <w:rsid w:val="00253AEF"/>
    <w:rsid w:val="00253F1A"/>
    <w:rsid w:val="00253FFC"/>
    <w:rsid w:val="00254208"/>
    <w:rsid w:val="00254377"/>
    <w:rsid w:val="002544F4"/>
    <w:rsid w:val="0025451F"/>
    <w:rsid w:val="0025456C"/>
    <w:rsid w:val="00254719"/>
    <w:rsid w:val="002547B1"/>
    <w:rsid w:val="002547C8"/>
    <w:rsid w:val="002547E9"/>
    <w:rsid w:val="002549CD"/>
    <w:rsid w:val="00254CA2"/>
    <w:rsid w:val="00254D0F"/>
    <w:rsid w:val="00254F8D"/>
    <w:rsid w:val="00255173"/>
    <w:rsid w:val="00255279"/>
    <w:rsid w:val="002552FA"/>
    <w:rsid w:val="0025583C"/>
    <w:rsid w:val="00255945"/>
    <w:rsid w:val="002559DF"/>
    <w:rsid w:val="00255A19"/>
    <w:rsid w:val="00255BB9"/>
    <w:rsid w:val="00255E14"/>
    <w:rsid w:val="0025605F"/>
    <w:rsid w:val="00256186"/>
    <w:rsid w:val="0025646D"/>
    <w:rsid w:val="00256504"/>
    <w:rsid w:val="00256534"/>
    <w:rsid w:val="00256553"/>
    <w:rsid w:val="0025656E"/>
    <w:rsid w:val="00256602"/>
    <w:rsid w:val="0025661C"/>
    <w:rsid w:val="0025661D"/>
    <w:rsid w:val="00256ABC"/>
    <w:rsid w:val="00256C7F"/>
    <w:rsid w:val="00257096"/>
    <w:rsid w:val="0025711F"/>
    <w:rsid w:val="0025730D"/>
    <w:rsid w:val="0025732A"/>
    <w:rsid w:val="002573AD"/>
    <w:rsid w:val="002573D8"/>
    <w:rsid w:val="00257523"/>
    <w:rsid w:val="002576ED"/>
    <w:rsid w:val="0025797F"/>
    <w:rsid w:val="00257A08"/>
    <w:rsid w:val="00257BC1"/>
    <w:rsid w:val="00257C98"/>
    <w:rsid w:val="00257CBA"/>
    <w:rsid w:val="00257E84"/>
    <w:rsid w:val="002604BA"/>
    <w:rsid w:val="00260803"/>
    <w:rsid w:val="002609C5"/>
    <w:rsid w:val="002609DA"/>
    <w:rsid w:val="00260B9F"/>
    <w:rsid w:val="00260C31"/>
    <w:rsid w:val="00260C6C"/>
    <w:rsid w:val="00260D00"/>
    <w:rsid w:val="00260DF7"/>
    <w:rsid w:val="00260F38"/>
    <w:rsid w:val="002610B1"/>
    <w:rsid w:val="0026114A"/>
    <w:rsid w:val="00261169"/>
    <w:rsid w:val="002613F4"/>
    <w:rsid w:val="002617AF"/>
    <w:rsid w:val="002617FC"/>
    <w:rsid w:val="00261959"/>
    <w:rsid w:val="00261C4A"/>
    <w:rsid w:val="00261D4A"/>
    <w:rsid w:val="00262278"/>
    <w:rsid w:val="00262293"/>
    <w:rsid w:val="002623A1"/>
    <w:rsid w:val="002623E7"/>
    <w:rsid w:val="002624D3"/>
    <w:rsid w:val="002624E3"/>
    <w:rsid w:val="00262886"/>
    <w:rsid w:val="002628B5"/>
    <w:rsid w:val="00262943"/>
    <w:rsid w:val="00262E47"/>
    <w:rsid w:val="00262ED2"/>
    <w:rsid w:val="00263070"/>
    <w:rsid w:val="002630DF"/>
    <w:rsid w:val="0026327C"/>
    <w:rsid w:val="0026381C"/>
    <w:rsid w:val="00263842"/>
    <w:rsid w:val="00263EBA"/>
    <w:rsid w:val="00263EE7"/>
    <w:rsid w:val="002641FE"/>
    <w:rsid w:val="0026427E"/>
    <w:rsid w:val="002642B2"/>
    <w:rsid w:val="0026443C"/>
    <w:rsid w:val="00264692"/>
    <w:rsid w:val="002649A7"/>
    <w:rsid w:val="00264A59"/>
    <w:rsid w:val="00264D6C"/>
    <w:rsid w:val="00264D90"/>
    <w:rsid w:val="00264E21"/>
    <w:rsid w:val="00264EC7"/>
    <w:rsid w:val="00264F0B"/>
    <w:rsid w:val="0026516C"/>
    <w:rsid w:val="0026517F"/>
    <w:rsid w:val="0026518E"/>
    <w:rsid w:val="00265206"/>
    <w:rsid w:val="00265323"/>
    <w:rsid w:val="00265363"/>
    <w:rsid w:val="002653D6"/>
    <w:rsid w:val="00265648"/>
    <w:rsid w:val="002656C5"/>
    <w:rsid w:val="002657F4"/>
    <w:rsid w:val="00265D42"/>
    <w:rsid w:val="002665C1"/>
    <w:rsid w:val="002666DA"/>
    <w:rsid w:val="002666DB"/>
    <w:rsid w:val="00266802"/>
    <w:rsid w:val="00266990"/>
    <w:rsid w:val="002669B3"/>
    <w:rsid w:val="002669EB"/>
    <w:rsid w:val="00266AEA"/>
    <w:rsid w:val="00266C1E"/>
    <w:rsid w:val="00266CB6"/>
    <w:rsid w:val="00266CDB"/>
    <w:rsid w:val="00267427"/>
    <w:rsid w:val="0026780A"/>
    <w:rsid w:val="00267BA0"/>
    <w:rsid w:val="00267CEE"/>
    <w:rsid w:val="00267D08"/>
    <w:rsid w:val="00267E2A"/>
    <w:rsid w:val="00267EFE"/>
    <w:rsid w:val="00267F16"/>
    <w:rsid w:val="00270154"/>
    <w:rsid w:val="00270212"/>
    <w:rsid w:val="00270512"/>
    <w:rsid w:val="00270654"/>
    <w:rsid w:val="00270813"/>
    <w:rsid w:val="002708BA"/>
    <w:rsid w:val="00270BB7"/>
    <w:rsid w:val="00270D68"/>
    <w:rsid w:val="00270D71"/>
    <w:rsid w:val="00270E0B"/>
    <w:rsid w:val="00270EA5"/>
    <w:rsid w:val="00271233"/>
    <w:rsid w:val="00271398"/>
    <w:rsid w:val="0027147A"/>
    <w:rsid w:val="0027174A"/>
    <w:rsid w:val="0027177F"/>
    <w:rsid w:val="0027193E"/>
    <w:rsid w:val="00271D88"/>
    <w:rsid w:val="00271EE8"/>
    <w:rsid w:val="00271FFA"/>
    <w:rsid w:val="00272192"/>
    <w:rsid w:val="002722A6"/>
    <w:rsid w:val="00272449"/>
    <w:rsid w:val="00272456"/>
    <w:rsid w:val="00272606"/>
    <w:rsid w:val="00272684"/>
    <w:rsid w:val="002726DB"/>
    <w:rsid w:val="002728EF"/>
    <w:rsid w:val="00272967"/>
    <w:rsid w:val="002729BB"/>
    <w:rsid w:val="00272AAB"/>
    <w:rsid w:val="00272B14"/>
    <w:rsid w:val="00272CCE"/>
    <w:rsid w:val="00272E34"/>
    <w:rsid w:val="00273598"/>
    <w:rsid w:val="002736E3"/>
    <w:rsid w:val="002736ED"/>
    <w:rsid w:val="00273790"/>
    <w:rsid w:val="00273912"/>
    <w:rsid w:val="00273E46"/>
    <w:rsid w:val="00273E8E"/>
    <w:rsid w:val="00273F39"/>
    <w:rsid w:val="00274162"/>
    <w:rsid w:val="002741DC"/>
    <w:rsid w:val="002741FD"/>
    <w:rsid w:val="002742C4"/>
    <w:rsid w:val="002743EC"/>
    <w:rsid w:val="0027443D"/>
    <w:rsid w:val="0027458A"/>
    <w:rsid w:val="00274618"/>
    <w:rsid w:val="00274747"/>
    <w:rsid w:val="00274A23"/>
    <w:rsid w:val="00274AE5"/>
    <w:rsid w:val="00274E50"/>
    <w:rsid w:val="00275155"/>
    <w:rsid w:val="002751C2"/>
    <w:rsid w:val="0027520D"/>
    <w:rsid w:val="00275418"/>
    <w:rsid w:val="00275591"/>
    <w:rsid w:val="002755A9"/>
    <w:rsid w:val="0027564E"/>
    <w:rsid w:val="002756B2"/>
    <w:rsid w:val="0027576F"/>
    <w:rsid w:val="00275894"/>
    <w:rsid w:val="0027592D"/>
    <w:rsid w:val="00275CA0"/>
    <w:rsid w:val="00275D39"/>
    <w:rsid w:val="00275D44"/>
    <w:rsid w:val="00275FF3"/>
    <w:rsid w:val="00276391"/>
    <w:rsid w:val="00276A63"/>
    <w:rsid w:val="00276B56"/>
    <w:rsid w:val="00276C7D"/>
    <w:rsid w:val="00276F4B"/>
    <w:rsid w:val="002770FC"/>
    <w:rsid w:val="00277101"/>
    <w:rsid w:val="0027782F"/>
    <w:rsid w:val="00277912"/>
    <w:rsid w:val="00277992"/>
    <w:rsid w:val="00277D6B"/>
    <w:rsid w:val="0028003A"/>
    <w:rsid w:val="002800E3"/>
    <w:rsid w:val="00280144"/>
    <w:rsid w:val="00280345"/>
    <w:rsid w:val="002809BF"/>
    <w:rsid w:val="00280C38"/>
    <w:rsid w:val="00280DB1"/>
    <w:rsid w:val="00280E11"/>
    <w:rsid w:val="00280F7A"/>
    <w:rsid w:val="002811B6"/>
    <w:rsid w:val="002812AA"/>
    <w:rsid w:val="0028132D"/>
    <w:rsid w:val="00281409"/>
    <w:rsid w:val="0028148E"/>
    <w:rsid w:val="0028163B"/>
    <w:rsid w:val="00281A1F"/>
    <w:rsid w:val="00281A21"/>
    <w:rsid w:val="00281BD1"/>
    <w:rsid w:val="00281E85"/>
    <w:rsid w:val="00281F87"/>
    <w:rsid w:val="0028229E"/>
    <w:rsid w:val="0028238E"/>
    <w:rsid w:val="0028285A"/>
    <w:rsid w:val="00282D78"/>
    <w:rsid w:val="00282D9D"/>
    <w:rsid w:val="00282DEC"/>
    <w:rsid w:val="00282E88"/>
    <w:rsid w:val="00282F69"/>
    <w:rsid w:val="002830F0"/>
    <w:rsid w:val="00283183"/>
    <w:rsid w:val="00283376"/>
    <w:rsid w:val="002833A3"/>
    <w:rsid w:val="00283419"/>
    <w:rsid w:val="0028342F"/>
    <w:rsid w:val="00283577"/>
    <w:rsid w:val="0028362C"/>
    <w:rsid w:val="00283676"/>
    <w:rsid w:val="0028370B"/>
    <w:rsid w:val="0028383F"/>
    <w:rsid w:val="002838CB"/>
    <w:rsid w:val="002839A8"/>
    <w:rsid w:val="00283F6B"/>
    <w:rsid w:val="00284102"/>
    <w:rsid w:val="00284114"/>
    <w:rsid w:val="002843BC"/>
    <w:rsid w:val="0028447C"/>
    <w:rsid w:val="00284536"/>
    <w:rsid w:val="0028453E"/>
    <w:rsid w:val="00284843"/>
    <w:rsid w:val="002849AF"/>
    <w:rsid w:val="00284D1A"/>
    <w:rsid w:val="00284F6C"/>
    <w:rsid w:val="00284FAF"/>
    <w:rsid w:val="002850FC"/>
    <w:rsid w:val="0028517B"/>
    <w:rsid w:val="0028526F"/>
    <w:rsid w:val="0028550D"/>
    <w:rsid w:val="00285656"/>
    <w:rsid w:val="002856AF"/>
    <w:rsid w:val="002856F0"/>
    <w:rsid w:val="00285823"/>
    <w:rsid w:val="00285BD0"/>
    <w:rsid w:val="00285EAF"/>
    <w:rsid w:val="002860DE"/>
    <w:rsid w:val="0028614E"/>
    <w:rsid w:val="002863A7"/>
    <w:rsid w:val="00286574"/>
    <w:rsid w:val="002865A6"/>
    <w:rsid w:val="00286710"/>
    <w:rsid w:val="00286777"/>
    <w:rsid w:val="002867BA"/>
    <w:rsid w:val="00286924"/>
    <w:rsid w:val="00286A26"/>
    <w:rsid w:val="00286B40"/>
    <w:rsid w:val="00286D11"/>
    <w:rsid w:val="002873F0"/>
    <w:rsid w:val="002879C0"/>
    <w:rsid w:val="00287E2B"/>
    <w:rsid w:val="00290294"/>
    <w:rsid w:val="00290335"/>
    <w:rsid w:val="0029040C"/>
    <w:rsid w:val="0029041A"/>
    <w:rsid w:val="00290459"/>
    <w:rsid w:val="00290557"/>
    <w:rsid w:val="00290769"/>
    <w:rsid w:val="0029079F"/>
    <w:rsid w:val="002908C2"/>
    <w:rsid w:val="00290AE6"/>
    <w:rsid w:val="00291113"/>
    <w:rsid w:val="002911F5"/>
    <w:rsid w:val="00291249"/>
    <w:rsid w:val="00291313"/>
    <w:rsid w:val="002913B7"/>
    <w:rsid w:val="002915A5"/>
    <w:rsid w:val="00291797"/>
    <w:rsid w:val="00291948"/>
    <w:rsid w:val="00291967"/>
    <w:rsid w:val="00291986"/>
    <w:rsid w:val="00291A10"/>
    <w:rsid w:val="00291AE8"/>
    <w:rsid w:val="00291BEC"/>
    <w:rsid w:val="00291CE9"/>
    <w:rsid w:val="0029235C"/>
    <w:rsid w:val="002924DE"/>
    <w:rsid w:val="0029253D"/>
    <w:rsid w:val="0029271B"/>
    <w:rsid w:val="002927BA"/>
    <w:rsid w:val="0029287B"/>
    <w:rsid w:val="00292A7F"/>
    <w:rsid w:val="00292C43"/>
    <w:rsid w:val="002930D9"/>
    <w:rsid w:val="00293237"/>
    <w:rsid w:val="002932E0"/>
    <w:rsid w:val="00293396"/>
    <w:rsid w:val="0029347F"/>
    <w:rsid w:val="002934A2"/>
    <w:rsid w:val="00293618"/>
    <w:rsid w:val="002937DA"/>
    <w:rsid w:val="00293CB5"/>
    <w:rsid w:val="002940AD"/>
    <w:rsid w:val="002940DB"/>
    <w:rsid w:val="00294103"/>
    <w:rsid w:val="00294326"/>
    <w:rsid w:val="0029445B"/>
    <w:rsid w:val="002945FC"/>
    <w:rsid w:val="002946D1"/>
    <w:rsid w:val="002947E3"/>
    <w:rsid w:val="002949BA"/>
    <w:rsid w:val="00294DF4"/>
    <w:rsid w:val="00294ED6"/>
    <w:rsid w:val="002950FC"/>
    <w:rsid w:val="0029521E"/>
    <w:rsid w:val="002952E4"/>
    <w:rsid w:val="0029539E"/>
    <w:rsid w:val="002953FD"/>
    <w:rsid w:val="0029554E"/>
    <w:rsid w:val="002956AE"/>
    <w:rsid w:val="00295B85"/>
    <w:rsid w:val="00295BB8"/>
    <w:rsid w:val="00295BCF"/>
    <w:rsid w:val="00295D2A"/>
    <w:rsid w:val="00295E55"/>
    <w:rsid w:val="00295EDC"/>
    <w:rsid w:val="00295F8E"/>
    <w:rsid w:val="00296414"/>
    <w:rsid w:val="0029675A"/>
    <w:rsid w:val="00296947"/>
    <w:rsid w:val="002969CF"/>
    <w:rsid w:val="00296AFB"/>
    <w:rsid w:val="00296BC9"/>
    <w:rsid w:val="00296CA8"/>
    <w:rsid w:val="00296CEA"/>
    <w:rsid w:val="002972B2"/>
    <w:rsid w:val="00297305"/>
    <w:rsid w:val="00297431"/>
    <w:rsid w:val="00297581"/>
    <w:rsid w:val="002975E2"/>
    <w:rsid w:val="00297869"/>
    <w:rsid w:val="002979F0"/>
    <w:rsid w:val="00297AE1"/>
    <w:rsid w:val="00297B3A"/>
    <w:rsid w:val="00297C25"/>
    <w:rsid w:val="00297EEF"/>
    <w:rsid w:val="002A00B3"/>
    <w:rsid w:val="002A0160"/>
    <w:rsid w:val="002A0286"/>
    <w:rsid w:val="002A0378"/>
    <w:rsid w:val="002A05E3"/>
    <w:rsid w:val="002A07B9"/>
    <w:rsid w:val="002A09D9"/>
    <w:rsid w:val="002A0B7F"/>
    <w:rsid w:val="002A0BC0"/>
    <w:rsid w:val="002A0C4C"/>
    <w:rsid w:val="002A10A7"/>
    <w:rsid w:val="002A10DD"/>
    <w:rsid w:val="002A1618"/>
    <w:rsid w:val="002A16BF"/>
    <w:rsid w:val="002A1813"/>
    <w:rsid w:val="002A181E"/>
    <w:rsid w:val="002A182E"/>
    <w:rsid w:val="002A1A41"/>
    <w:rsid w:val="002A1B24"/>
    <w:rsid w:val="002A1B7B"/>
    <w:rsid w:val="002A1C15"/>
    <w:rsid w:val="002A2352"/>
    <w:rsid w:val="002A24AD"/>
    <w:rsid w:val="002A25C8"/>
    <w:rsid w:val="002A260F"/>
    <w:rsid w:val="002A27E6"/>
    <w:rsid w:val="002A2879"/>
    <w:rsid w:val="002A28A5"/>
    <w:rsid w:val="002A2A1A"/>
    <w:rsid w:val="002A2C36"/>
    <w:rsid w:val="002A2E75"/>
    <w:rsid w:val="002A2E83"/>
    <w:rsid w:val="002A30AE"/>
    <w:rsid w:val="002A3385"/>
    <w:rsid w:val="002A346B"/>
    <w:rsid w:val="002A3877"/>
    <w:rsid w:val="002A3C35"/>
    <w:rsid w:val="002A3EF8"/>
    <w:rsid w:val="002A3FC5"/>
    <w:rsid w:val="002A4076"/>
    <w:rsid w:val="002A417C"/>
    <w:rsid w:val="002A4279"/>
    <w:rsid w:val="002A4435"/>
    <w:rsid w:val="002A4500"/>
    <w:rsid w:val="002A463E"/>
    <w:rsid w:val="002A47FD"/>
    <w:rsid w:val="002A4AD7"/>
    <w:rsid w:val="002A4B42"/>
    <w:rsid w:val="002A4B6F"/>
    <w:rsid w:val="002A4C78"/>
    <w:rsid w:val="002A4CCC"/>
    <w:rsid w:val="002A4DD9"/>
    <w:rsid w:val="002A508F"/>
    <w:rsid w:val="002A5136"/>
    <w:rsid w:val="002A5288"/>
    <w:rsid w:val="002A53BF"/>
    <w:rsid w:val="002A54FE"/>
    <w:rsid w:val="002A5846"/>
    <w:rsid w:val="002A595E"/>
    <w:rsid w:val="002A5B17"/>
    <w:rsid w:val="002A5B7C"/>
    <w:rsid w:val="002A5CDF"/>
    <w:rsid w:val="002A5E63"/>
    <w:rsid w:val="002A6056"/>
    <w:rsid w:val="002A6165"/>
    <w:rsid w:val="002A62C1"/>
    <w:rsid w:val="002A6587"/>
    <w:rsid w:val="002A6989"/>
    <w:rsid w:val="002A69FD"/>
    <w:rsid w:val="002A6D0C"/>
    <w:rsid w:val="002A6EA4"/>
    <w:rsid w:val="002A7103"/>
    <w:rsid w:val="002A7225"/>
    <w:rsid w:val="002A741B"/>
    <w:rsid w:val="002A744C"/>
    <w:rsid w:val="002A74D7"/>
    <w:rsid w:val="002A74EF"/>
    <w:rsid w:val="002A767B"/>
    <w:rsid w:val="002A7711"/>
    <w:rsid w:val="002A784E"/>
    <w:rsid w:val="002A7A5F"/>
    <w:rsid w:val="002A7B5A"/>
    <w:rsid w:val="002A7CA2"/>
    <w:rsid w:val="002A7D89"/>
    <w:rsid w:val="002B0033"/>
    <w:rsid w:val="002B04E1"/>
    <w:rsid w:val="002B06A8"/>
    <w:rsid w:val="002B06BE"/>
    <w:rsid w:val="002B07A1"/>
    <w:rsid w:val="002B0864"/>
    <w:rsid w:val="002B0DDE"/>
    <w:rsid w:val="002B0E0E"/>
    <w:rsid w:val="002B0ED3"/>
    <w:rsid w:val="002B0F4E"/>
    <w:rsid w:val="002B0F55"/>
    <w:rsid w:val="002B1021"/>
    <w:rsid w:val="002B10AE"/>
    <w:rsid w:val="002B11E3"/>
    <w:rsid w:val="002B1265"/>
    <w:rsid w:val="002B1350"/>
    <w:rsid w:val="002B14C5"/>
    <w:rsid w:val="002B1544"/>
    <w:rsid w:val="002B17A5"/>
    <w:rsid w:val="002B1BEF"/>
    <w:rsid w:val="002B1C81"/>
    <w:rsid w:val="002B1D0B"/>
    <w:rsid w:val="002B20B3"/>
    <w:rsid w:val="002B20F2"/>
    <w:rsid w:val="002B22D2"/>
    <w:rsid w:val="002B22DD"/>
    <w:rsid w:val="002B24AD"/>
    <w:rsid w:val="002B27B4"/>
    <w:rsid w:val="002B2942"/>
    <w:rsid w:val="002B2AAE"/>
    <w:rsid w:val="002B2C3F"/>
    <w:rsid w:val="002B2DCE"/>
    <w:rsid w:val="002B2E63"/>
    <w:rsid w:val="002B30B0"/>
    <w:rsid w:val="002B314C"/>
    <w:rsid w:val="002B317B"/>
    <w:rsid w:val="002B3187"/>
    <w:rsid w:val="002B324E"/>
    <w:rsid w:val="002B32DE"/>
    <w:rsid w:val="002B3310"/>
    <w:rsid w:val="002B34EA"/>
    <w:rsid w:val="002B3521"/>
    <w:rsid w:val="002B3739"/>
    <w:rsid w:val="002B37B6"/>
    <w:rsid w:val="002B3E56"/>
    <w:rsid w:val="002B43F1"/>
    <w:rsid w:val="002B4591"/>
    <w:rsid w:val="002B467D"/>
    <w:rsid w:val="002B4719"/>
    <w:rsid w:val="002B4B0A"/>
    <w:rsid w:val="002B4BE9"/>
    <w:rsid w:val="002B4E51"/>
    <w:rsid w:val="002B510D"/>
    <w:rsid w:val="002B5118"/>
    <w:rsid w:val="002B5157"/>
    <w:rsid w:val="002B53AC"/>
    <w:rsid w:val="002B53B6"/>
    <w:rsid w:val="002B59B1"/>
    <w:rsid w:val="002B5C26"/>
    <w:rsid w:val="002B5F8C"/>
    <w:rsid w:val="002B60E5"/>
    <w:rsid w:val="002B60F0"/>
    <w:rsid w:val="002B61C3"/>
    <w:rsid w:val="002B6460"/>
    <w:rsid w:val="002B677E"/>
    <w:rsid w:val="002B6AF3"/>
    <w:rsid w:val="002B6DCD"/>
    <w:rsid w:val="002B707C"/>
    <w:rsid w:val="002B7189"/>
    <w:rsid w:val="002B74E9"/>
    <w:rsid w:val="002B7620"/>
    <w:rsid w:val="002B7682"/>
    <w:rsid w:val="002B7A98"/>
    <w:rsid w:val="002B7A99"/>
    <w:rsid w:val="002B7B89"/>
    <w:rsid w:val="002B7E17"/>
    <w:rsid w:val="002B7E4F"/>
    <w:rsid w:val="002C014E"/>
    <w:rsid w:val="002C0153"/>
    <w:rsid w:val="002C039F"/>
    <w:rsid w:val="002C0620"/>
    <w:rsid w:val="002C0622"/>
    <w:rsid w:val="002C064B"/>
    <w:rsid w:val="002C06B7"/>
    <w:rsid w:val="002C06C5"/>
    <w:rsid w:val="002C07BD"/>
    <w:rsid w:val="002C0850"/>
    <w:rsid w:val="002C09D9"/>
    <w:rsid w:val="002C10EF"/>
    <w:rsid w:val="002C13CB"/>
    <w:rsid w:val="002C1582"/>
    <w:rsid w:val="002C1950"/>
    <w:rsid w:val="002C198A"/>
    <w:rsid w:val="002C1A59"/>
    <w:rsid w:val="002C1BB9"/>
    <w:rsid w:val="002C2377"/>
    <w:rsid w:val="002C2437"/>
    <w:rsid w:val="002C24B7"/>
    <w:rsid w:val="002C267B"/>
    <w:rsid w:val="002C277E"/>
    <w:rsid w:val="002C27D0"/>
    <w:rsid w:val="002C27E3"/>
    <w:rsid w:val="002C2896"/>
    <w:rsid w:val="002C28F6"/>
    <w:rsid w:val="002C2AD1"/>
    <w:rsid w:val="002C2B48"/>
    <w:rsid w:val="002C2BA6"/>
    <w:rsid w:val="002C2C1B"/>
    <w:rsid w:val="002C2D10"/>
    <w:rsid w:val="002C2F3E"/>
    <w:rsid w:val="002C2F4A"/>
    <w:rsid w:val="002C309F"/>
    <w:rsid w:val="002C30E9"/>
    <w:rsid w:val="002C3125"/>
    <w:rsid w:val="002C31EB"/>
    <w:rsid w:val="002C3284"/>
    <w:rsid w:val="002C3405"/>
    <w:rsid w:val="002C3457"/>
    <w:rsid w:val="002C3608"/>
    <w:rsid w:val="002C3691"/>
    <w:rsid w:val="002C3827"/>
    <w:rsid w:val="002C38DB"/>
    <w:rsid w:val="002C3958"/>
    <w:rsid w:val="002C39CE"/>
    <w:rsid w:val="002C3ACC"/>
    <w:rsid w:val="002C3F5C"/>
    <w:rsid w:val="002C3F77"/>
    <w:rsid w:val="002C4274"/>
    <w:rsid w:val="002C4539"/>
    <w:rsid w:val="002C4C56"/>
    <w:rsid w:val="002C4CF1"/>
    <w:rsid w:val="002C4DD5"/>
    <w:rsid w:val="002C4E2A"/>
    <w:rsid w:val="002C4ECE"/>
    <w:rsid w:val="002C5008"/>
    <w:rsid w:val="002C5271"/>
    <w:rsid w:val="002C5291"/>
    <w:rsid w:val="002C540E"/>
    <w:rsid w:val="002C5467"/>
    <w:rsid w:val="002C546E"/>
    <w:rsid w:val="002C5475"/>
    <w:rsid w:val="002C549B"/>
    <w:rsid w:val="002C5642"/>
    <w:rsid w:val="002C5A33"/>
    <w:rsid w:val="002C5C42"/>
    <w:rsid w:val="002C5E23"/>
    <w:rsid w:val="002C5F36"/>
    <w:rsid w:val="002C5FA9"/>
    <w:rsid w:val="002C6044"/>
    <w:rsid w:val="002C62F4"/>
    <w:rsid w:val="002C655A"/>
    <w:rsid w:val="002C6744"/>
    <w:rsid w:val="002C676F"/>
    <w:rsid w:val="002C678B"/>
    <w:rsid w:val="002C6910"/>
    <w:rsid w:val="002C6C0C"/>
    <w:rsid w:val="002C6C27"/>
    <w:rsid w:val="002C6D45"/>
    <w:rsid w:val="002C6DCF"/>
    <w:rsid w:val="002C6E88"/>
    <w:rsid w:val="002C70C1"/>
    <w:rsid w:val="002C715D"/>
    <w:rsid w:val="002C71AA"/>
    <w:rsid w:val="002C71FD"/>
    <w:rsid w:val="002C78D4"/>
    <w:rsid w:val="002C7D4B"/>
    <w:rsid w:val="002C7E72"/>
    <w:rsid w:val="002C7E7C"/>
    <w:rsid w:val="002C7EC8"/>
    <w:rsid w:val="002D01B7"/>
    <w:rsid w:val="002D01D7"/>
    <w:rsid w:val="002D035F"/>
    <w:rsid w:val="002D039F"/>
    <w:rsid w:val="002D03D2"/>
    <w:rsid w:val="002D0772"/>
    <w:rsid w:val="002D078A"/>
    <w:rsid w:val="002D07A5"/>
    <w:rsid w:val="002D0882"/>
    <w:rsid w:val="002D0901"/>
    <w:rsid w:val="002D0A32"/>
    <w:rsid w:val="002D0B3F"/>
    <w:rsid w:val="002D0D3B"/>
    <w:rsid w:val="002D0DBA"/>
    <w:rsid w:val="002D0EAE"/>
    <w:rsid w:val="002D0F06"/>
    <w:rsid w:val="002D11D8"/>
    <w:rsid w:val="002D1CCA"/>
    <w:rsid w:val="002D22C1"/>
    <w:rsid w:val="002D22F7"/>
    <w:rsid w:val="002D2455"/>
    <w:rsid w:val="002D26DD"/>
    <w:rsid w:val="002D2C45"/>
    <w:rsid w:val="002D2CCF"/>
    <w:rsid w:val="002D2CE7"/>
    <w:rsid w:val="002D2CEF"/>
    <w:rsid w:val="002D2F0F"/>
    <w:rsid w:val="002D3059"/>
    <w:rsid w:val="002D3105"/>
    <w:rsid w:val="002D31F0"/>
    <w:rsid w:val="002D31F8"/>
    <w:rsid w:val="002D32D2"/>
    <w:rsid w:val="002D348D"/>
    <w:rsid w:val="002D36AF"/>
    <w:rsid w:val="002D3847"/>
    <w:rsid w:val="002D3891"/>
    <w:rsid w:val="002D3948"/>
    <w:rsid w:val="002D39AF"/>
    <w:rsid w:val="002D39D3"/>
    <w:rsid w:val="002D3B24"/>
    <w:rsid w:val="002D3E0F"/>
    <w:rsid w:val="002D3EA3"/>
    <w:rsid w:val="002D41F1"/>
    <w:rsid w:val="002D4280"/>
    <w:rsid w:val="002D442E"/>
    <w:rsid w:val="002D44E5"/>
    <w:rsid w:val="002D4510"/>
    <w:rsid w:val="002D46FC"/>
    <w:rsid w:val="002D4950"/>
    <w:rsid w:val="002D49A3"/>
    <w:rsid w:val="002D49C1"/>
    <w:rsid w:val="002D49EE"/>
    <w:rsid w:val="002D4B8F"/>
    <w:rsid w:val="002D4CA8"/>
    <w:rsid w:val="002D4DB1"/>
    <w:rsid w:val="002D4EBD"/>
    <w:rsid w:val="002D4FBD"/>
    <w:rsid w:val="002D537A"/>
    <w:rsid w:val="002D53B7"/>
    <w:rsid w:val="002D5599"/>
    <w:rsid w:val="002D5690"/>
    <w:rsid w:val="002D5714"/>
    <w:rsid w:val="002D58EF"/>
    <w:rsid w:val="002D5914"/>
    <w:rsid w:val="002D5958"/>
    <w:rsid w:val="002D5CC3"/>
    <w:rsid w:val="002D5D00"/>
    <w:rsid w:val="002D5F6A"/>
    <w:rsid w:val="002D60B4"/>
    <w:rsid w:val="002D64B7"/>
    <w:rsid w:val="002D6520"/>
    <w:rsid w:val="002D6603"/>
    <w:rsid w:val="002D684B"/>
    <w:rsid w:val="002D68A2"/>
    <w:rsid w:val="002D6A62"/>
    <w:rsid w:val="002D6BA1"/>
    <w:rsid w:val="002D6E4E"/>
    <w:rsid w:val="002D7110"/>
    <w:rsid w:val="002D7561"/>
    <w:rsid w:val="002D7818"/>
    <w:rsid w:val="002D78CF"/>
    <w:rsid w:val="002D7B04"/>
    <w:rsid w:val="002D7EC5"/>
    <w:rsid w:val="002D7EC7"/>
    <w:rsid w:val="002E0134"/>
    <w:rsid w:val="002E0299"/>
    <w:rsid w:val="002E0446"/>
    <w:rsid w:val="002E060E"/>
    <w:rsid w:val="002E07D5"/>
    <w:rsid w:val="002E07DA"/>
    <w:rsid w:val="002E0EB0"/>
    <w:rsid w:val="002E1604"/>
    <w:rsid w:val="002E1708"/>
    <w:rsid w:val="002E1797"/>
    <w:rsid w:val="002E198A"/>
    <w:rsid w:val="002E19B7"/>
    <w:rsid w:val="002E1A0C"/>
    <w:rsid w:val="002E1A4B"/>
    <w:rsid w:val="002E1B96"/>
    <w:rsid w:val="002E1C2F"/>
    <w:rsid w:val="002E1D33"/>
    <w:rsid w:val="002E1DD4"/>
    <w:rsid w:val="002E21AA"/>
    <w:rsid w:val="002E2475"/>
    <w:rsid w:val="002E24D6"/>
    <w:rsid w:val="002E2570"/>
    <w:rsid w:val="002E26C5"/>
    <w:rsid w:val="002E2959"/>
    <w:rsid w:val="002E2B44"/>
    <w:rsid w:val="002E2C90"/>
    <w:rsid w:val="002E2CE0"/>
    <w:rsid w:val="002E2EC9"/>
    <w:rsid w:val="002E2F6A"/>
    <w:rsid w:val="002E2F79"/>
    <w:rsid w:val="002E30F8"/>
    <w:rsid w:val="002E317B"/>
    <w:rsid w:val="002E324F"/>
    <w:rsid w:val="002E32AB"/>
    <w:rsid w:val="002E3939"/>
    <w:rsid w:val="002E3B92"/>
    <w:rsid w:val="002E3B9E"/>
    <w:rsid w:val="002E3D73"/>
    <w:rsid w:val="002E3DA4"/>
    <w:rsid w:val="002E3E92"/>
    <w:rsid w:val="002E405D"/>
    <w:rsid w:val="002E40CC"/>
    <w:rsid w:val="002E4199"/>
    <w:rsid w:val="002E41BD"/>
    <w:rsid w:val="002E41D2"/>
    <w:rsid w:val="002E41DC"/>
    <w:rsid w:val="002E451B"/>
    <w:rsid w:val="002E4550"/>
    <w:rsid w:val="002E4556"/>
    <w:rsid w:val="002E4561"/>
    <w:rsid w:val="002E4596"/>
    <w:rsid w:val="002E46D6"/>
    <w:rsid w:val="002E4882"/>
    <w:rsid w:val="002E48AD"/>
    <w:rsid w:val="002E48C8"/>
    <w:rsid w:val="002E4BE3"/>
    <w:rsid w:val="002E4C78"/>
    <w:rsid w:val="002E4E13"/>
    <w:rsid w:val="002E4E57"/>
    <w:rsid w:val="002E4F0E"/>
    <w:rsid w:val="002E51E8"/>
    <w:rsid w:val="002E5318"/>
    <w:rsid w:val="002E57FC"/>
    <w:rsid w:val="002E583D"/>
    <w:rsid w:val="002E596D"/>
    <w:rsid w:val="002E5992"/>
    <w:rsid w:val="002E5F6E"/>
    <w:rsid w:val="002E5F98"/>
    <w:rsid w:val="002E6031"/>
    <w:rsid w:val="002E6449"/>
    <w:rsid w:val="002E658E"/>
    <w:rsid w:val="002E665A"/>
    <w:rsid w:val="002E6D29"/>
    <w:rsid w:val="002E747F"/>
    <w:rsid w:val="002E7988"/>
    <w:rsid w:val="002E7C1B"/>
    <w:rsid w:val="002E7C38"/>
    <w:rsid w:val="002E7CB3"/>
    <w:rsid w:val="002E7DE3"/>
    <w:rsid w:val="002E7E16"/>
    <w:rsid w:val="002F010F"/>
    <w:rsid w:val="002F0132"/>
    <w:rsid w:val="002F01D2"/>
    <w:rsid w:val="002F03F5"/>
    <w:rsid w:val="002F047E"/>
    <w:rsid w:val="002F05EC"/>
    <w:rsid w:val="002F068F"/>
    <w:rsid w:val="002F07FB"/>
    <w:rsid w:val="002F0902"/>
    <w:rsid w:val="002F09D5"/>
    <w:rsid w:val="002F0BF5"/>
    <w:rsid w:val="002F0C7C"/>
    <w:rsid w:val="002F0DA4"/>
    <w:rsid w:val="002F105A"/>
    <w:rsid w:val="002F120F"/>
    <w:rsid w:val="002F1233"/>
    <w:rsid w:val="002F15D7"/>
    <w:rsid w:val="002F17AA"/>
    <w:rsid w:val="002F1927"/>
    <w:rsid w:val="002F19AE"/>
    <w:rsid w:val="002F1D24"/>
    <w:rsid w:val="002F1D43"/>
    <w:rsid w:val="002F1EFC"/>
    <w:rsid w:val="002F1F9E"/>
    <w:rsid w:val="002F1FB8"/>
    <w:rsid w:val="002F210E"/>
    <w:rsid w:val="002F24A5"/>
    <w:rsid w:val="002F24BC"/>
    <w:rsid w:val="002F26A3"/>
    <w:rsid w:val="002F26CD"/>
    <w:rsid w:val="002F2777"/>
    <w:rsid w:val="002F2974"/>
    <w:rsid w:val="002F2B8F"/>
    <w:rsid w:val="002F2F76"/>
    <w:rsid w:val="002F308C"/>
    <w:rsid w:val="002F3114"/>
    <w:rsid w:val="002F3145"/>
    <w:rsid w:val="002F3255"/>
    <w:rsid w:val="002F32B4"/>
    <w:rsid w:val="002F35A9"/>
    <w:rsid w:val="002F35F4"/>
    <w:rsid w:val="002F3742"/>
    <w:rsid w:val="002F3748"/>
    <w:rsid w:val="002F3853"/>
    <w:rsid w:val="002F3A26"/>
    <w:rsid w:val="002F3AF2"/>
    <w:rsid w:val="002F40CC"/>
    <w:rsid w:val="002F40F8"/>
    <w:rsid w:val="002F438A"/>
    <w:rsid w:val="002F46B3"/>
    <w:rsid w:val="002F47CF"/>
    <w:rsid w:val="002F4994"/>
    <w:rsid w:val="002F5081"/>
    <w:rsid w:val="002F52F7"/>
    <w:rsid w:val="002F5361"/>
    <w:rsid w:val="002F53E4"/>
    <w:rsid w:val="002F54CF"/>
    <w:rsid w:val="002F569B"/>
    <w:rsid w:val="002F57C1"/>
    <w:rsid w:val="002F582B"/>
    <w:rsid w:val="002F5911"/>
    <w:rsid w:val="002F5A47"/>
    <w:rsid w:val="002F5E1A"/>
    <w:rsid w:val="002F5F51"/>
    <w:rsid w:val="002F608F"/>
    <w:rsid w:val="002F61DA"/>
    <w:rsid w:val="002F6493"/>
    <w:rsid w:val="002F657B"/>
    <w:rsid w:val="002F65ED"/>
    <w:rsid w:val="002F66F0"/>
    <w:rsid w:val="002F6837"/>
    <w:rsid w:val="002F6867"/>
    <w:rsid w:val="002F69B3"/>
    <w:rsid w:val="002F6A94"/>
    <w:rsid w:val="002F6D18"/>
    <w:rsid w:val="002F7190"/>
    <w:rsid w:val="002F71C2"/>
    <w:rsid w:val="002F7846"/>
    <w:rsid w:val="002F7F51"/>
    <w:rsid w:val="002F7F55"/>
    <w:rsid w:val="00300054"/>
    <w:rsid w:val="00300135"/>
    <w:rsid w:val="003002B0"/>
    <w:rsid w:val="003002EB"/>
    <w:rsid w:val="00300323"/>
    <w:rsid w:val="00300532"/>
    <w:rsid w:val="00300689"/>
    <w:rsid w:val="003006D0"/>
    <w:rsid w:val="0030075A"/>
    <w:rsid w:val="003008E7"/>
    <w:rsid w:val="00300A84"/>
    <w:rsid w:val="00300C17"/>
    <w:rsid w:val="00300C98"/>
    <w:rsid w:val="00300E3C"/>
    <w:rsid w:val="00300E41"/>
    <w:rsid w:val="00300ECC"/>
    <w:rsid w:val="00300F89"/>
    <w:rsid w:val="00300FA1"/>
    <w:rsid w:val="00301000"/>
    <w:rsid w:val="003011DB"/>
    <w:rsid w:val="003013B2"/>
    <w:rsid w:val="00301954"/>
    <w:rsid w:val="00301AEA"/>
    <w:rsid w:val="00301B00"/>
    <w:rsid w:val="00301C9E"/>
    <w:rsid w:val="00301EAC"/>
    <w:rsid w:val="003022AC"/>
    <w:rsid w:val="003022E7"/>
    <w:rsid w:val="0030231B"/>
    <w:rsid w:val="003025B2"/>
    <w:rsid w:val="003026C3"/>
    <w:rsid w:val="0030298D"/>
    <w:rsid w:val="00302C04"/>
    <w:rsid w:val="00302E22"/>
    <w:rsid w:val="00302E44"/>
    <w:rsid w:val="00302EFD"/>
    <w:rsid w:val="00303035"/>
    <w:rsid w:val="0030306B"/>
    <w:rsid w:val="00303086"/>
    <w:rsid w:val="00303B5D"/>
    <w:rsid w:val="00303C20"/>
    <w:rsid w:val="00303CDC"/>
    <w:rsid w:val="00303E19"/>
    <w:rsid w:val="00303E9F"/>
    <w:rsid w:val="00303F67"/>
    <w:rsid w:val="00304110"/>
    <w:rsid w:val="0030436B"/>
    <w:rsid w:val="003044E2"/>
    <w:rsid w:val="00304651"/>
    <w:rsid w:val="003047AE"/>
    <w:rsid w:val="00304A46"/>
    <w:rsid w:val="00304A5C"/>
    <w:rsid w:val="00304C14"/>
    <w:rsid w:val="00304DA2"/>
    <w:rsid w:val="00304E1E"/>
    <w:rsid w:val="00304E82"/>
    <w:rsid w:val="00304FBC"/>
    <w:rsid w:val="003050BC"/>
    <w:rsid w:val="0030514F"/>
    <w:rsid w:val="003053E8"/>
    <w:rsid w:val="00305632"/>
    <w:rsid w:val="00305643"/>
    <w:rsid w:val="003056CE"/>
    <w:rsid w:val="00305FA5"/>
    <w:rsid w:val="00306058"/>
    <w:rsid w:val="0030607B"/>
    <w:rsid w:val="00306111"/>
    <w:rsid w:val="00306310"/>
    <w:rsid w:val="003063C4"/>
    <w:rsid w:val="0030662A"/>
    <w:rsid w:val="003066C4"/>
    <w:rsid w:val="00306A95"/>
    <w:rsid w:val="00306B8C"/>
    <w:rsid w:val="00306B93"/>
    <w:rsid w:val="00306D36"/>
    <w:rsid w:val="00306EE8"/>
    <w:rsid w:val="00306EED"/>
    <w:rsid w:val="00306EFB"/>
    <w:rsid w:val="003071E3"/>
    <w:rsid w:val="00307215"/>
    <w:rsid w:val="003073B4"/>
    <w:rsid w:val="0030756A"/>
    <w:rsid w:val="003077BD"/>
    <w:rsid w:val="0030799F"/>
    <w:rsid w:val="003079C1"/>
    <w:rsid w:val="00307A96"/>
    <w:rsid w:val="00307B55"/>
    <w:rsid w:val="00307D7F"/>
    <w:rsid w:val="00307DE0"/>
    <w:rsid w:val="00310247"/>
    <w:rsid w:val="0031045E"/>
    <w:rsid w:val="00310527"/>
    <w:rsid w:val="003105D1"/>
    <w:rsid w:val="003106F9"/>
    <w:rsid w:val="00310759"/>
    <w:rsid w:val="0031076F"/>
    <w:rsid w:val="0031078F"/>
    <w:rsid w:val="00310897"/>
    <w:rsid w:val="00310A6E"/>
    <w:rsid w:val="00310AC3"/>
    <w:rsid w:val="00310B1C"/>
    <w:rsid w:val="00310CEA"/>
    <w:rsid w:val="00310F34"/>
    <w:rsid w:val="003110B9"/>
    <w:rsid w:val="003111DD"/>
    <w:rsid w:val="003113C3"/>
    <w:rsid w:val="0031152D"/>
    <w:rsid w:val="0031156A"/>
    <w:rsid w:val="00311807"/>
    <w:rsid w:val="00311C3B"/>
    <w:rsid w:val="00311D48"/>
    <w:rsid w:val="00311F9B"/>
    <w:rsid w:val="0031236E"/>
    <w:rsid w:val="0031268B"/>
    <w:rsid w:val="00312848"/>
    <w:rsid w:val="00312954"/>
    <w:rsid w:val="00312A86"/>
    <w:rsid w:val="00312A9E"/>
    <w:rsid w:val="00312AB7"/>
    <w:rsid w:val="00312B18"/>
    <w:rsid w:val="00312B3C"/>
    <w:rsid w:val="00312EC5"/>
    <w:rsid w:val="0031306F"/>
    <w:rsid w:val="003131F4"/>
    <w:rsid w:val="00313421"/>
    <w:rsid w:val="00313567"/>
    <w:rsid w:val="00313577"/>
    <w:rsid w:val="00313747"/>
    <w:rsid w:val="00313835"/>
    <w:rsid w:val="0031393C"/>
    <w:rsid w:val="00313AEF"/>
    <w:rsid w:val="00313AF2"/>
    <w:rsid w:val="00313AF6"/>
    <w:rsid w:val="00313B47"/>
    <w:rsid w:val="00313B5B"/>
    <w:rsid w:val="00313BAC"/>
    <w:rsid w:val="00313DB1"/>
    <w:rsid w:val="00313F22"/>
    <w:rsid w:val="00314205"/>
    <w:rsid w:val="00314433"/>
    <w:rsid w:val="0031448F"/>
    <w:rsid w:val="003146BB"/>
    <w:rsid w:val="003146CF"/>
    <w:rsid w:val="00314737"/>
    <w:rsid w:val="0031473C"/>
    <w:rsid w:val="00314AFE"/>
    <w:rsid w:val="00314BD7"/>
    <w:rsid w:val="00314FB0"/>
    <w:rsid w:val="00315145"/>
    <w:rsid w:val="0031518C"/>
    <w:rsid w:val="0031523B"/>
    <w:rsid w:val="00315691"/>
    <w:rsid w:val="00315B62"/>
    <w:rsid w:val="00315CD5"/>
    <w:rsid w:val="00315D47"/>
    <w:rsid w:val="00316063"/>
    <w:rsid w:val="00316203"/>
    <w:rsid w:val="003162BC"/>
    <w:rsid w:val="0031658A"/>
    <w:rsid w:val="003166F6"/>
    <w:rsid w:val="0031670E"/>
    <w:rsid w:val="0031682E"/>
    <w:rsid w:val="00316CC2"/>
    <w:rsid w:val="00316CD9"/>
    <w:rsid w:val="00316D53"/>
    <w:rsid w:val="00316DA0"/>
    <w:rsid w:val="00317463"/>
    <w:rsid w:val="003174B1"/>
    <w:rsid w:val="003177AC"/>
    <w:rsid w:val="003179B8"/>
    <w:rsid w:val="00317A18"/>
    <w:rsid w:val="00317B37"/>
    <w:rsid w:val="00317C3F"/>
    <w:rsid w:val="00317C62"/>
    <w:rsid w:val="00317CA5"/>
    <w:rsid w:val="00317D56"/>
    <w:rsid w:val="00317EBE"/>
    <w:rsid w:val="00317F6A"/>
    <w:rsid w:val="00320169"/>
    <w:rsid w:val="00320265"/>
    <w:rsid w:val="003202B1"/>
    <w:rsid w:val="00320356"/>
    <w:rsid w:val="0032074F"/>
    <w:rsid w:val="0032076C"/>
    <w:rsid w:val="003207D9"/>
    <w:rsid w:val="00320856"/>
    <w:rsid w:val="00320ABC"/>
    <w:rsid w:val="00320C2D"/>
    <w:rsid w:val="0032113A"/>
    <w:rsid w:val="00321231"/>
    <w:rsid w:val="003212CE"/>
    <w:rsid w:val="0032137E"/>
    <w:rsid w:val="0032167B"/>
    <w:rsid w:val="0032198B"/>
    <w:rsid w:val="00321A61"/>
    <w:rsid w:val="00321B93"/>
    <w:rsid w:val="00321C26"/>
    <w:rsid w:val="00321DAE"/>
    <w:rsid w:val="00321FA3"/>
    <w:rsid w:val="00321FD9"/>
    <w:rsid w:val="003221F3"/>
    <w:rsid w:val="0032242A"/>
    <w:rsid w:val="0032248A"/>
    <w:rsid w:val="00322497"/>
    <w:rsid w:val="003224C5"/>
    <w:rsid w:val="003224F3"/>
    <w:rsid w:val="00322519"/>
    <w:rsid w:val="003226CE"/>
    <w:rsid w:val="00322805"/>
    <w:rsid w:val="003228CB"/>
    <w:rsid w:val="00322928"/>
    <w:rsid w:val="00322B86"/>
    <w:rsid w:val="00322F4C"/>
    <w:rsid w:val="0032305F"/>
    <w:rsid w:val="0032308F"/>
    <w:rsid w:val="003230BC"/>
    <w:rsid w:val="003230DB"/>
    <w:rsid w:val="0032337D"/>
    <w:rsid w:val="00323434"/>
    <w:rsid w:val="00323772"/>
    <w:rsid w:val="003238DC"/>
    <w:rsid w:val="0032401C"/>
    <w:rsid w:val="0032439C"/>
    <w:rsid w:val="003244EA"/>
    <w:rsid w:val="0032451E"/>
    <w:rsid w:val="00324570"/>
    <w:rsid w:val="003249FC"/>
    <w:rsid w:val="00324BC1"/>
    <w:rsid w:val="00324E23"/>
    <w:rsid w:val="00325171"/>
    <w:rsid w:val="003251FF"/>
    <w:rsid w:val="003255E2"/>
    <w:rsid w:val="0032560A"/>
    <w:rsid w:val="00325988"/>
    <w:rsid w:val="00325B62"/>
    <w:rsid w:val="00325D36"/>
    <w:rsid w:val="00325D4E"/>
    <w:rsid w:val="00325DE8"/>
    <w:rsid w:val="00325E0E"/>
    <w:rsid w:val="00325EC0"/>
    <w:rsid w:val="00325F0E"/>
    <w:rsid w:val="00325F25"/>
    <w:rsid w:val="003260C8"/>
    <w:rsid w:val="00326330"/>
    <w:rsid w:val="00326572"/>
    <w:rsid w:val="003267FB"/>
    <w:rsid w:val="0032689E"/>
    <w:rsid w:val="00326AA0"/>
    <w:rsid w:val="00326B4E"/>
    <w:rsid w:val="00326BDC"/>
    <w:rsid w:val="00326BF9"/>
    <w:rsid w:val="00326E36"/>
    <w:rsid w:val="0032735D"/>
    <w:rsid w:val="00327368"/>
    <w:rsid w:val="00327593"/>
    <w:rsid w:val="003275AF"/>
    <w:rsid w:val="003275B1"/>
    <w:rsid w:val="003278B8"/>
    <w:rsid w:val="003279A6"/>
    <w:rsid w:val="003279C3"/>
    <w:rsid w:val="003279EF"/>
    <w:rsid w:val="00327A4F"/>
    <w:rsid w:val="00327AAC"/>
    <w:rsid w:val="00327C49"/>
    <w:rsid w:val="00327F36"/>
    <w:rsid w:val="00330027"/>
    <w:rsid w:val="003302F3"/>
    <w:rsid w:val="00330424"/>
    <w:rsid w:val="003308D5"/>
    <w:rsid w:val="00330D68"/>
    <w:rsid w:val="003310BD"/>
    <w:rsid w:val="003312C7"/>
    <w:rsid w:val="00331320"/>
    <w:rsid w:val="003313D7"/>
    <w:rsid w:val="0033155D"/>
    <w:rsid w:val="0033177A"/>
    <w:rsid w:val="00331AAC"/>
    <w:rsid w:val="00331AC5"/>
    <w:rsid w:val="00331BF4"/>
    <w:rsid w:val="00331CB6"/>
    <w:rsid w:val="00331E7E"/>
    <w:rsid w:val="0033201B"/>
    <w:rsid w:val="00332097"/>
    <w:rsid w:val="003320F4"/>
    <w:rsid w:val="003321FB"/>
    <w:rsid w:val="00332331"/>
    <w:rsid w:val="00332B30"/>
    <w:rsid w:val="00332D1D"/>
    <w:rsid w:val="00332E5F"/>
    <w:rsid w:val="00332FA1"/>
    <w:rsid w:val="003332EF"/>
    <w:rsid w:val="003332F2"/>
    <w:rsid w:val="003336E9"/>
    <w:rsid w:val="00333969"/>
    <w:rsid w:val="00333A40"/>
    <w:rsid w:val="00333A7E"/>
    <w:rsid w:val="00333A97"/>
    <w:rsid w:val="00333EE7"/>
    <w:rsid w:val="00333EFD"/>
    <w:rsid w:val="003340E8"/>
    <w:rsid w:val="00334280"/>
    <w:rsid w:val="003342B6"/>
    <w:rsid w:val="003344F2"/>
    <w:rsid w:val="00334566"/>
    <w:rsid w:val="00334572"/>
    <w:rsid w:val="0033471D"/>
    <w:rsid w:val="003348EA"/>
    <w:rsid w:val="003348EC"/>
    <w:rsid w:val="0033495C"/>
    <w:rsid w:val="0033498C"/>
    <w:rsid w:val="00334A06"/>
    <w:rsid w:val="00334AEC"/>
    <w:rsid w:val="00334B9F"/>
    <w:rsid w:val="00334C02"/>
    <w:rsid w:val="00334CC0"/>
    <w:rsid w:val="00334D0A"/>
    <w:rsid w:val="00334FEA"/>
    <w:rsid w:val="0033537C"/>
    <w:rsid w:val="0033555D"/>
    <w:rsid w:val="0033559D"/>
    <w:rsid w:val="003357AC"/>
    <w:rsid w:val="00335843"/>
    <w:rsid w:val="00335952"/>
    <w:rsid w:val="003359BD"/>
    <w:rsid w:val="00335A91"/>
    <w:rsid w:val="00335B03"/>
    <w:rsid w:val="0033642F"/>
    <w:rsid w:val="00336522"/>
    <w:rsid w:val="00336BCF"/>
    <w:rsid w:val="003372AD"/>
    <w:rsid w:val="00337553"/>
    <w:rsid w:val="003375A1"/>
    <w:rsid w:val="003376B9"/>
    <w:rsid w:val="00337A58"/>
    <w:rsid w:val="00337B3C"/>
    <w:rsid w:val="00340230"/>
    <w:rsid w:val="003402F4"/>
    <w:rsid w:val="00340312"/>
    <w:rsid w:val="0034048D"/>
    <w:rsid w:val="003409EF"/>
    <w:rsid w:val="00340D9D"/>
    <w:rsid w:val="00341136"/>
    <w:rsid w:val="0034115A"/>
    <w:rsid w:val="0034123C"/>
    <w:rsid w:val="0034134E"/>
    <w:rsid w:val="003413DE"/>
    <w:rsid w:val="00341452"/>
    <w:rsid w:val="00341652"/>
    <w:rsid w:val="0034182B"/>
    <w:rsid w:val="0034199D"/>
    <w:rsid w:val="00341A02"/>
    <w:rsid w:val="00341AF1"/>
    <w:rsid w:val="0034211E"/>
    <w:rsid w:val="00342159"/>
    <w:rsid w:val="003422C7"/>
    <w:rsid w:val="00342390"/>
    <w:rsid w:val="003423C9"/>
    <w:rsid w:val="00342B78"/>
    <w:rsid w:val="00342C1C"/>
    <w:rsid w:val="00343112"/>
    <w:rsid w:val="00343273"/>
    <w:rsid w:val="00343A03"/>
    <w:rsid w:val="00343DC9"/>
    <w:rsid w:val="00343E93"/>
    <w:rsid w:val="00344042"/>
    <w:rsid w:val="0034406A"/>
    <w:rsid w:val="003440D8"/>
    <w:rsid w:val="003440FA"/>
    <w:rsid w:val="0034431E"/>
    <w:rsid w:val="00344478"/>
    <w:rsid w:val="003444BC"/>
    <w:rsid w:val="00344662"/>
    <w:rsid w:val="00344691"/>
    <w:rsid w:val="00344718"/>
    <w:rsid w:val="00344914"/>
    <w:rsid w:val="00344C50"/>
    <w:rsid w:val="00344FF0"/>
    <w:rsid w:val="00345025"/>
    <w:rsid w:val="003451A2"/>
    <w:rsid w:val="00345232"/>
    <w:rsid w:val="00345511"/>
    <w:rsid w:val="00345532"/>
    <w:rsid w:val="00345540"/>
    <w:rsid w:val="00345B68"/>
    <w:rsid w:val="00345C55"/>
    <w:rsid w:val="00345ED3"/>
    <w:rsid w:val="003462CA"/>
    <w:rsid w:val="00346593"/>
    <w:rsid w:val="003465BB"/>
    <w:rsid w:val="00346650"/>
    <w:rsid w:val="0034674E"/>
    <w:rsid w:val="00346B90"/>
    <w:rsid w:val="00346BB7"/>
    <w:rsid w:val="00346C20"/>
    <w:rsid w:val="00346CC8"/>
    <w:rsid w:val="00346E17"/>
    <w:rsid w:val="00346F90"/>
    <w:rsid w:val="00347453"/>
    <w:rsid w:val="0034749F"/>
    <w:rsid w:val="0034766B"/>
    <w:rsid w:val="00347913"/>
    <w:rsid w:val="0034791A"/>
    <w:rsid w:val="00347A41"/>
    <w:rsid w:val="00350022"/>
    <w:rsid w:val="003500AE"/>
    <w:rsid w:val="0035020D"/>
    <w:rsid w:val="003505D1"/>
    <w:rsid w:val="00350690"/>
    <w:rsid w:val="003507D0"/>
    <w:rsid w:val="003512A8"/>
    <w:rsid w:val="00351705"/>
    <w:rsid w:val="00351733"/>
    <w:rsid w:val="00351810"/>
    <w:rsid w:val="00351AD1"/>
    <w:rsid w:val="00351BB9"/>
    <w:rsid w:val="003522CA"/>
    <w:rsid w:val="00352507"/>
    <w:rsid w:val="00352768"/>
    <w:rsid w:val="00352AA8"/>
    <w:rsid w:val="00352B33"/>
    <w:rsid w:val="00352FAE"/>
    <w:rsid w:val="00353038"/>
    <w:rsid w:val="00353163"/>
    <w:rsid w:val="003532E3"/>
    <w:rsid w:val="0035349C"/>
    <w:rsid w:val="003534E6"/>
    <w:rsid w:val="00353573"/>
    <w:rsid w:val="0035382B"/>
    <w:rsid w:val="00353898"/>
    <w:rsid w:val="00353918"/>
    <w:rsid w:val="00353ADC"/>
    <w:rsid w:val="00353B56"/>
    <w:rsid w:val="00353D29"/>
    <w:rsid w:val="00353ECA"/>
    <w:rsid w:val="00353EDC"/>
    <w:rsid w:val="0035412A"/>
    <w:rsid w:val="00354B97"/>
    <w:rsid w:val="00354C72"/>
    <w:rsid w:val="00354CBF"/>
    <w:rsid w:val="00354DEB"/>
    <w:rsid w:val="00354F8C"/>
    <w:rsid w:val="00355318"/>
    <w:rsid w:val="0035560D"/>
    <w:rsid w:val="0035564F"/>
    <w:rsid w:val="00355778"/>
    <w:rsid w:val="0035585A"/>
    <w:rsid w:val="00355923"/>
    <w:rsid w:val="003559AB"/>
    <w:rsid w:val="00355AB3"/>
    <w:rsid w:val="00355E95"/>
    <w:rsid w:val="00356003"/>
    <w:rsid w:val="0035601E"/>
    <w:rsid w:val="0035604A"/>
    <w:rsid w:val="003560FA"/>
    <w:rsid w:val="0035620A"/>
    <w:rsid w:val="003562D0"/>
    <w:rsid w:val="00356474"/>
    <w:rsid w:val="003565CF"/>
    <w:rsid w:val="003568AB"/>
    <w:rsid w:val="0035695C"/>
    <w:rsid w:val="00356AAD"/>
    <w:rsid w:val="00356E94"/>
    <w:rsid w:val="00356EBE"/>
    <w:rsid w:val="00356F1C"/>
    <w:rsid w:val="00357091"/>
    <w:rsid w:val="003571F6"/>
    <w:rsid w:val="00357425"/>
    <w:rsid w:val="00357564"/>
    <w:rsid w:val="00357732"/>
    <w:rsid w:val="0035782A"/>
    <w:rsid w:val="00357BC1"/>
    <w:rsid w:val="00357BE4"/>
    <w:rsid w:val="00357DA6"/>
    <w:rsid w:val="00357DA8"/>
    <w:rsid w:val="00357E2D"/>
    <w:rsid w:val="00357FDC"/>
    <w:rsid w:val="00360045"/>
    <w:rsid w:val="003606C6"/>
    <w:rsid w:val="00360818"/>
    <w:rsid w:val="003609D4"/>
    <w:rsid w:val="00360AC8"/>
    <w:rsid w:val="00360CC3"/>
    <w:rsid w:val="00360DDF"/>
    <w:rsid w:val="00360EF6"/>
    <w:rsid w:val="0036108A"/>
    <w:rsid w:val="003610DC"/>
    <w:rsid w:val="00361101"/>
    <w:rsid w:val="0036151D"/>
    <w:rsid w:val="003615F4"/>
    <w:rsid w:val="00361AEE"/>
    <w:rsid w:val="00361B54"/>
    <w:rsid w:val="00361CE6"/>
    <w:rsid w:val="003621CD"/>
    <w:rsid w:val="003627A0"/>
    <w:rsid w:val="00362C57"/>
    <w:rsid w:val="00362E87"/>
    <w:rsid w:val="00363056"/>
    <w:rsid w:val="00363083"/>
    <w:rsid w:val="0036313D"/>
    <w:rsid w:val="00363A16"/>
    <w:rsid w:val="00363DFA"/>
    <w:rsid w:val="00363EAC"/>
    <w:rsid w:val="003640D9"/>
    <w:rsid w:val="00364107"/>
    <w:rsid w:val="003641AC"/>
    <w:rsid w:val="00364201"/>
    <w:rsid w:val="0036457B"/>
    <w:rsid w:val="003646F0"/>
    <w:rsid w:val="0036472E"/>
    <w:rsid w:val="00364A1F"/>
    <w:rsid w:val="00364F78"/>
    <w:rsid w:val="00365260"/>
    <w:rsid w:val="003652E3"/>
    <w:rsid w:val="003653CC"/>
    <w:rsid w:val="00366002"/>
    <w:rsid w:val="003660EE"/>
    <w:rsid w:val="003661BF"/>
    <w:rsid w:val="0036631F"/>
    <w:rsid w:val="00366648"/>
    <w:rsid w:val="003667C9"/>
    <w:rsid w:val="003669CC"/>
    <w:rsid w:val="003669D7"/>
    <w:rsid w:val="003669F4"/>
    <w:rsid w:val="00366C37"/>
    <w:rsid w:val="00366C99"/>
    <w:rsid w:val="00366D21"/>
    <w:rsid w:val="00366FC9"/>
    <w:rsid w:val="00367075"/>
    <w:rsid w:val="003678CE"/>
    <w:rsid w:val="0036791F"/>
    <w:rsid w:val="00367952"/>
    <w:rsid w:val="00367993"/>
    <w:rsid w:val="00367B01"/>
    <w:rsid w:val="00367B62"/>
    <w:rsid w:val="00367C54"/>
    <w:rsid w:val="00367C6E"/>
    <w:rsid w:val="00367D37"/>
    <w:rsid w:val="00367E86"/>
    <w:rsid w:val="00367EB6"/>
    <w:rsid w:val="003700A5"/>
    <w:rsid w:val="003702B2"/>
    <w:rsid w:val="00370588"/>
    <w:rsid w:val="00370988"/>
    <w:rsid w:val="00370A95"/>
    <w:rsid w:val="00371061"/>
    <w:rsid w:val="0037116B"/>
    <w:rsid w:val="003711B8"/>
    <w:rsid w:val="00371460"/>
    <w:rsid w:val="0037150B"/>
    <w:rsid w:val="00371742"/>
    <w:rsid w:val="0037185A"/>
    <w:rsid w:val="00371900"/>
    <w:rsid w:val="00371EAC"/>
    <w:rsid w:val="00372126"/>
    <w:rsid w:val="0037217C"/>
    <w:rsid w:val="0037233D"/>
    <w:rsid w:val="0037237C"/>
    <w:rsid w:val="0037280E"/>
    <w:rsid w:val="003729B2"/>
    <w:rsid w:val="00372A81"/>
    <w:rsid w:val="00372AAB"/>
    <w:rsid w:val="00372B87"/>
    <w:rsid w:val="00372D52"/>
    <w:rsid w:val="00372F15"/>
    <w:rsid w:val="00372F53"/>
    <w:rsid w:val="00373099"/>
    <w:rsid w:val="00373108"/>
    <w:rsid w:val="0037310E"/>
    <w:rsid w:val="00373130"/>
    <w:rsid w:val="003731F4"/>
    <w:rsid w:val="003732DD"/>
    <w:rsid w:val="00373373"/>
    <w:rsid w:val="0037339E"/>
    <w:rsid w:val="003735FF"/>
    <w:rsid w:val="00373651"/>
    <w:rsid w:val="003737A7"/>
    <w:rsid w:val="00373841"/>
    <w:rsid w:val="003739DD"/>
    <w:rsid w:val="00373AF8"/>
    <w:rsid w:val="00373B1D"/>
    <w:rsid w:val="00373BBB"/>
    <w:rsid w:val="00373D0E"/>
    <w:rsid w:val="00373D1F"/>
    <w:rsid w:val="00373D3E"/>
    <w:rsid w:val="00373D6D"/>
    <w:rsid w:val="00373DDF"/>
    <w:rsid w:val="00373E10"/>
    <w:rsid w:val="00373ED7"/>
    <w:rsid w:val="003741D7"/>
    <w:rsid w:val="0037420A"/>
    <w:rsid w:val="003747FD"/>
    <w:rsid w:val="00374996"/>
    <w:rsid w:val="0037499D"/>
    <w:rsid w:val="00374BB3"/>
    <w:rsid w:val="00374BD9"/>
    <w:rsid w:val="00374D91"/>
    <w:rsid w:val="00375059"/>
    <w:rsid w:val="00375226"/>
    <w:rsid w:val="00375235"/>
    <w:rsid w:val="003754D4"/>
    <w:rsid w:val="00375758"/>
    <w:rsid w:val="003757E1"/>
    <w:rsid w:val="003758FB"/>
    <w:rsid w:val="00375A2D"/>
    <w:rsid w:val="00375D94"/>
    <w:rsid w:val="00375DDB"/>
    <w:rsid w:val="003760D0"/>
    <w:rsid w:val="003760FC"/>
    <w:rsid w:val="00376208"/>
    <w:rsid w:val="0037625F"/>
    <w:rsid w:val="003762F3"/>
    <w:rsid w:val="0037655E"/>
    <w:rsid w:val="0037673C"/>
    <w:rsid w:val="00376883"/>
    <w:rsid w:val="00376931"/>
    <w:rsid w:val="00376994"/>
    <w:rsid w:val="003769D5"/>
    <w:rsid w:val="00376A5C"/>
    <w:rsid w:val="00376DE8"/>
    <w:rsid w:val="00376ED8"/>
    <w:rsid w:val="00376F57"/>
    <w:rsid w:val="0037713E"/>
    <w:rsid w:val="00377151"/>
    <w:rsid w:val="00377163"/>
    <w:rsid w:val="00377315"/>
    <w:rsid w:val="003773E5"/>
    <w:rsid w:val="00377681"/>
    <w:rsid w:val="00377747"/>
    <w:rsid w:val="00377A09"/>
    <w:rsid w:val="00377A92"/>
    <w:rsid w:val="00377B0F"/>
    <w:rsid w:val="00377D21"/>
    <w:rsid w:val="00380089"/>
    <w:rsid w:val="00380091"/>
    <w:rsid w:val="00380778"/>
    <w:rsid w:val="003807CB"/>
    <w:rsid w:val="00380847"/>
    <w:rsid w:val="00380C00"/>
    <w:rsid w:val="00380E10"/>
    <w:rsid w:val="00380F71"/>
    <w:rsid w:val="003812C7"/>
    <w:rsid w:val="0038143F"/>
    <w:rsid w:val="003814CB"/>
    <w:rsid w:val="00381618"/>
    <w:rsid w:val="00381839"/>
    <w:rsid w:val="003818B1"/>
    <w:rsid w:val="003818C4"/>
    <w:rsid w:val="00381965"/>
    <w:rsid w:val="00381A62"/>
    <w:rsid w:val="00381B68"/>
    <w:rsid w:val="00381B73"/>
    <w:rsid w:val="003826E9"/>
    <w:rsid w:val="003827B2"/>
    <w:rsid w:val="00382BCC"/>
    <w:rsid w:val="00382E9C"/>
    <w:rsid w:val="003830E3"/>
    <w:rsid w:val="00383149"/>
    <w:rsid w:val="00383161"/>
    <w:rsid w:val="00383166"/>
    <w:rsid w:val="003831C7"/>
    <w:rsid w:val="0038333E"/>
    <w:rsid w:val="00383739"/>
    <w:rsid w:val="0038383D"/>
    <w:rsid w:val="00383C61"/>
    <w:rsid w:val="00383C79"/>
    <w:rsid w:val="00383D1C"/>
    <w:rsid w:val="00383D60"/>
    <w:rsid w:val="00383E4F"/>
    <w:rsid w:val="0038403D"/>
    <w:rsid w:val="0038444F"/>
    <w:rsid w:val="0038445E"/>
    <w:rsid w:val="0038446D"/>
    <w:rsid w:val="00384694"/>
    <w:rsid w:val="00384913"/>
    <w:rsid w:val="00384916"/>
    <w:rsid w:val="003849E5"/>
    <w:rsid w:val="00384A7F"/>
    <w:rsid w:val="00384DA5"/>
    <w:rsid w:val="00384F49"/>
    <w:rsid w:val="00384F70"/>
    <w:rsid w:val="00385220"/>
    <w:rsid w:val="003852B7"/>
    <w:rsid w:val="003853C3"/>
    <w:rsid w:val="00385450"/>
    <w:rsid w:val="00385B92"/>
    <w:rsid w:val="00385D13"/>
    <w:rsid w:val="00386104"/>
    <w:rsid w:val="0038622E"/>
    <w:rsid w:val="00386430"/>
    <w:rsid w:val="003864C6"/>
    <w:rsid w:val="00386611"/>
    <w:rsid w:val="00386652"/>
    <w:rsid w:val="00386703"/>
    <w:rsid w:val="00386B5A"/>
    <w:rsid w:val="00386CE1"/>
    <w:rsid w:val="00386EF5"/>
    <w:rsid w:val="0038747E"/>
    <w:rsid w:val="0038751F"/>
    <w:rsid w:val="00387708"/>
    <w:rsid w:val="00387736"/>
    <w:rsid w:val="00387847"/>
    <w:rsid w:val="00387BD4"/>
    <w:rsid w:val="00387BE2"/>
    <w:rsid w:val="00387BE6"/>
    <w:rsid w:val="00387D26"/>
    <w:rsid w:val="00390196"/>
    <w:rsid w:val="00390335"/>
    <w:rsid w:val="0039088B"/>
    <w:rsid w:val="00390A00"/>
    <w:rsid w:val="00390B6C"/>
    <w:rsid w:val="00390B73"/>
    <w:rsid w:val="003911F0"/>
    <w:rsid w:val="0039155D"/>
    <w:rsid w:val="003915DC"/>
    <w:rsid w:val="00391677"/>
    <w:rsid w:val="0039172D"/>
    <w:rsid w:val="003917C4"/>
    <w:rsid w:val="00391971"/>
    <w:rsid w:val="00391AC9"/>
    <w:rsid w:val="00391D41"/>
    <w:rsid w:val="00391E53"/>
    <w:rsid w:val="00391F07"/>
    <w:rsid w:val="00391F93"/>
    <w:rsid w:val="00391FDE"/>
    <w:rsid w:val="003921A5"/>
    <w:rsid w:val="00392501"/>
    <w:rsid w:val="0039254A"/>
    <w:rsid w:val="00392753"/>
    <w:rsid w:val="0039280E"/>
    <w:rsid w:val="003928A2"/>
    <w:rsid w:val="003929FC"/>
    <w:rsid w:val="00392B00"/>
    <w:rsid w:val="00392CBC"/>
    <w:rsid w:val="00392D7B"/>
    <w:rsid w:val="00392EE3"/>
    <w:rsid w:val="00392EFE"/>
    <w:rsid w:val="00393042"/>
    <w:rsid w:val="00393054"/>
    <w:rsid w:val="003931B3"/>
    <w:rsid w:val="00393296"/>
    <w:rsid w:val="00393424"/>
    <w:rsid w:val="00393689"/>
    <w:rsid w:val="003936E7"/>
    <w:rsid w:val="0039399B"/>
    <w:rsid w:val="00393E24"/>
    <w:rsid w:val="00393F3C"/>
    <w:rsid w:val="00394169"/>
    <w:rsid w:val="00394174"/>
    <w:rsid w:val="00394210"/>
    <w:rsid w:val="003944D0"/>
    <w:rsid w:val="00394545"/>
    <w:rsid w:val="003949C4"/>
    <w:rsid w:val="00394D49"/>
    <w:rsid w:val="00394E9E"/>
    <w:rsid w:val="00395527"/>
    <w:rsid w:val="0039581D"/>
    <w:rsid w:val="00395EB3"/>
    <w:rsid w:val="00395F50"/>
    <w:rsid w:val="00396149"/>
    <w:rsid w:val="0039619D"/>
    <w:rsid w:val="0039622C"/>
    <w:rsid w:val="00396352"/>
    <w:rsid w:val="00396472"/>
    <w:rsid w:val="0039652C"/>
    <w:rsid w:val="00396597"/>
    <w:rsid w:val="00396833"/>
    <w:rsid w:val="003968E7"/>
    <w:rsid w:val="00397109"/>
    <w:rsid w:val="0039739F"/>
    <w:rsid w:val="0039767E"/>
    <w:rsid w:val="003976A5"/>
    <w:rsid w:val="0039776D"/>
    <w:rsid w:val="003977A1"/>
    <w:rsid w:val="00397AAE"/>
    <w:rsid w:val="00397AED"/>
    <w:rsid w:val="00397AF4"/>
    <w:rsid w:val="00397C00"/>
    <w:rsid w:val="00397D86"/>
    <w:rsid w:val="00397FA2"/>
    <w:rsid w:val="00397FA4"/>
    <w:rsid w:val="00397FE0"/>
    <w:rsid w:val="003A0678"/>
    <w:rsid w:val="003A0698"/>
    <w:rsid w:val="003A06B8"/>
    <w:rsid w:val="003A080C"/>
    <w:rsid w:val="003A092D"/>
    <w:rsid w:val="003A0B59"/>
    <w:rsid w:val="003A0E02"/>
    <w:rsid w:val="003A10C0"/>
    <w:rsid w:val="003A113A"/>
    <w:rsid w:val="003A162F"/>
    <w:rsid w:val="003A1905"/>
    <w:rsid w:val="003A1D10"/>
    <w:rsid w:val="003A20F4"/>
    <w:rsid w:val="003A215C"/>
    <w:rsid w:val="003A22EF"/>
    <w:rsid w:val="003A2385"/>
    <w:rsid w:val="003A2423"/>
    <w:rsid w:val="003A2439"/>
    <w:rsid w:val="003A24E8"/>
    <w:rsid w:val="003A2539"/>
    <w:rsid w:val="003A2602"/>
    <w:rsid w:val="003A26BD"/>
    <w:rsid w:val="003A288B"/>
    <w:rsid w:val="003A2A0D"/>
    <w:rsid w:val="003A2A59"/>
    <w:rsid w:val="003A2A6C"/>
    <w:rsid w:val="003A2DF9"/>
    <w:rsid w:val="003A2E21"/>
    <w:rsid w:val="003A30BC"/>
    <w:rsid w:val="003A34AA"/>
    <w:rsid w:val="003A36AD"/>
    <w:rsid w:val="003A3801"/>
    <w:rsid w:val="003A3884"/>
    <w:rsid w:val="003A3A51"/>
    <w:rsid w:val="003A3AAE"/>
    <w:rsid w:val="003A3C6A"/>
    <w:rsid w:val="003A3FAF"/>
    <w:rsid w:val="003A42BD"/>
    <w:rsid w:val="003A431C"/>
    <w:rsid w:val="003A4351"/>
    <w:rsid w:val="003A4715"/>
    <w:rsid w:val="003A48F6"/>
    <w:rsid w:val="003A497D"/>
    <w:rsid w:val="003A4C3F"/>
    <w:rsid w:val="003A4D9F"/>
    <w:rsid w:val="003A544B"/>
    <w:rsid w:val="003A5454"/>
    <w:rsid w:val="003A56AE"/>
    <w:rsid w:val="003A5AB3"/>
    <w:rsid w:val="003A5ABA"/>
    <w:rsid w:val="003A5CAC"/>
    <w:rsid w:val="003A5F5E"/>
    <w:rsid w:val="003A6081"/>
    <w:rsid w:val="003A6279"/>
    <w:rsid w:val="003A62E0"/>
    <w:rsid w:val="003A632A"/>
    <w:rsid w:val="003A63DB"/>
    <w:rsid w:val="003A64D4"/>
    <w:rsid w:val="003A653F"/>
    <w:rsid w:val="003A6685"/>
    <w:rsid w:val="003A687B"/>
    <w:rsid w:val="003A6880"/>
    <w:rsid w:val="003A6A04"/>
    <w:rsid w:val="003A6A19"/>
    <w:rsid w:val="003A6A8E"/>
    <w:rsid w:val="003A6C15"/>
    <w:rsid w:val="003A6E52"/>
    <w:rsid w:val="003A7168"/>
    <w:rsid w:val="003A71A8"/>
    <w:rsid w:val="003A733B"/>
    <w:rsid w:val="003A7472"/>
    <w:rsid w:val="003A760D"/>
    <w:rsid w:val="003A7820"/>
    <w:rsid w:val="003A793B"/>
    <w:rsid w:val="003A79E5"/>
    <w:rsid w:val="003A7AFE"/>
    <w:rsid w:val="003A7B09"/>
    <w:rsid w:val="003B0378"/>
    <w:rsid w:val="003B0432"/>
    <w:rsid w:val="003B0831"/>
    <w:rsid w:val="003B088D"/>
    <w:rsid w:val="003B0A8D"/>
    <w:rsid w:val="003B1124"/>
    <w:rsid w:val="003B11C5"/>
    <w:rsid w:val="003B14FB"/>
    <w:rsid w:val="003B1696"/>
    <w:rsid w:val="003B16BA"/>
    <w:rsid w:val="003B173E"/>
    <w:rsid w:val="003B1853"/>
    <w:rsid w:val="003B1913"/>
    <w:rsid w:val="003B1B35"/>
    <w:rsid w:val="003B1BDF"/>
    <w:rsid w:val="003B1C02"/>
    <w:rsid w:val="003B1E8B"/>
    <w:rsid w:val="003B22CA"/>
    <w:rsid w:val="003B2462"/>
    <w:rsid w:val="003B24C4"/>
    <w:rsid w:val="003B24C6"/>
    <w:rsid w:val="003B25C8"/>
    <w:rsid w:val="003B267D"/>
    <w:rsid w:val="003B27A8"/>
    <w:rsid w:val="003B27C5"/>
    <w:rsid w:val="003B2AA3"/>
    <w:rsid w:val="003B2B1F"/>
    <w:rsid w:val="003B2DD6"/>
    <w:rsid w:val="003B2FA6"/>
    <w:rsid w:val="003B30CC"/>
    <w:rsid w:val="003B317C"/>
    <w:rsid w:val="003B3813"/>
    <w:rsid w:val="003B3C96"/>
    <w:rsid w:val="003B4073"/>
    <w:rsid w:val="003B434C"/>
    <w:rsid w:val="003B4453"/>
    <w:rsid w:val="003B44EF"/>
    <w:rsid w:val="003B45E2"/>
    <w:rsid w:val="003B46A1"/>
    <w:rsid w:val="003B47C9"/>
    <w:rsid w:val="003B4B8F"/>
    <w:rsid w:val="003B4C6F"/>
    <w:rsid w:val="003B4CBC"/>
    <w:rsid w:val="003B4D0B"/>
    <w:rsid w:val="003B4EB4"/>
    <w:rsid w:val="003B4ED0"/>
    <w:rsid w:val="003B501F"/>
    <w:rsid w:val="003B5142"/>
    <w:rsid w:val="003B53D6"/>
    <w:rsid w:val="003B5614"/>
    <w:rsid w:val="003B562B"/>
    <w:rsid w:val="003B562C"/>
    <w:rsid w:val="003B5642"/>
    <w:rsid w:val="003B57B8"/>
    <w:rsid w:val="003B57FB"/>
    <w:rsid w:val="003B58D4"/>
    <w:rsid w:val="003B5932"/>
    <w:rsid w:val="003B5933"/>
    <w:rsid w:val="003B5C46"/>
    <w:rsid w:val="003B5CDD"/>
    <w:rsid w:val="003B5DA1"/>
    <w:rsid w:val="003B5E0A"/>
    <w:rsid w:val="003B6140"/>
    <w:rsid w:val="003B61B9"/>
    <w:rsid w:val="003B6218"/>
    <w:rsid w:val="003B634A"/>
    <w:rsid w:val="003B64A1"/>
    <w:rsid w:val="003B65B7"/>
    <w:rsid w:val="003B6645"/>
    <w:rsid w:val="003B6725"/>
    <w:rsid w:val="003B6A93"/>
    <w:rsid w:val="003B6D29"/>
    <w:rsid w:val="003B6EF7"/>
    <w:rsid w:val="003B73DA"/>
    <w:rsid w:val="003B773C"/>
    <w:rsid w:val="003B784B"/>
    <w:rsid w:val="003B7AD4"/>
    <w:rsid w:val="003B7BAC"/>
    <w:rsid w:val="003B7C95"/>
    <w:rsid w:val="003B7CA3"/>
    <w:rsid w:val="003B7D99"/>
    <w:rsid w:val="003B7DA4"/>
    <w:rsid w:val="003B7DCE"/>
    <w:rsid w:val="003B7F68"/>
    <w:rsid w:val="003C003F"/>
    <w:rsid w:val="003C020F"/>
    <w:rsid w:val="003C0278"/>
    <w:rsid w:val="003C0324"/>
    <w:rsid w:val="003C05D4"/>
    <w:rsid w:val="003C0863"/>
    <w:rsid w:val="003C09CB"/>
    <w:rsid w:val="003C0B98"/>
    <w:rsid w:val="003C0D6B"/>
    <w:rsid w:val="003C11DF"/>
    <w:rsid w:val="003C13F7"/>
    <w:rsid w:val="003C1533"/>
    <w:rsid w:val="003C15CB"/>
    <w:rsid w:val="003C197C"/>
    <w:rsid w:val="003C19BC"/>
    <w:rsid w:val="003C1AE7"/>
    <w:rsid w:val="003C1AF7"/>
    <w:rsid w:val="003C1C85"/>
    <w:rsid w:val="003C1CF4"/>
    <w:rsid w:val="003C1EB7"/>
    <w:rsid w:val="003C1F04"/>
    <w:rsid w:val="003C1F2F"/>
    <w:rsid w:val="003C2204"/>
    <w:rsid w:val="003C226D"/>
    <w:rsid w:val="003C2430"/>
    <w:rsid w:val="003C25A5"/>
    <w:rsid w:val="003C25FA"/>
    <w:rsid w:val="003C26D6"/>
    <w:rsid w:val="003C2915"/>
    <w:rsid w:val="003C2BC8"/>
    <w:rsid w:val="003C2BE0"/>
    <w:rsid w:val="003C2C6A"/>
    <w:rsid w:val="003C2CC5"/>
    <w:rsid w:val="003C2EAE"/>
    <w:rsid w:val="003C3306"/>
    <w:rsid w:val="003C3464"/>
    <w:rsid w:val="003C34CA"/>
    <w:rsid w:val="003C3583"/>
    <w:rsid w:val="003C35EE"/>
    <w:rsid w:val="003C3851"/>
    <w:rsid w:val="003C3B85"/>
    <w:rsid w:val="003C3BCB"/>
    <w:rsid w:val="003C3CEF"/>
    <w:rsid w:val="003C3D07"/>
    <w:rsid w:val="003C3D78"/>
    <w:rsid w:val="003C410D"/>
    <w:rsid w:val="003C41EF"/>
    <w:rsid w:val="003C421D"/>
    <w:rsid w:val="003C43A6"/>
    <w:rsid w:val="003C450A"/>
    <w:rsid w:val="003C49E3"/>
    <w:rsid w:val="003C4AC3"/>
    <w:rsid w:val="003C4C8A"/>
    <w:rsid w:val="003C4CE1"/>
    <w:rsid w:val="003C4F82"/>
    <w:rsid w:val="003C51B4"/>
    <w:rsid w:val="003C55A6"/>
    <w:rsid w:val="003C573B"/>
    <w:rsid w:val="003C57A9"/>
    <w:rsid w:val="003C5C7D"/>
    <w:rsid w:val="003C625A"/>
    <w:rsid w:val="003C6309"/>
    <w:rsid w:val="003C659C"/>
    <w:rsid w:val="003C6933"/>
    <w:rsid w:val="003C69C9"/>
    <w:rsid w:val="003C6A42"/>
    <w:rsid w:val="003C6B5E"/>
    <w:rsid w:val="003C6D99"/>
    <w:rsid w:val="003C6FFF"/>
    <w:rsid w:val="003C716C"/>
    <w:rsid w:val="003C725B"/>
    <w:rsid w:val="003C7305"/>
    <w:rsid w:val="003C7350"/>
    <w:rsid w:val="003C7427"/>
    <w:rsid w:val="003C75CA"/>
    <w:rsid w:val="003C762B"/>
    <w:rsid w:val="003C7638"/>
    <w:rsid w:val="003C7671"/>
    <w:rsid w:val="003C76FF"/>
    <w:rsid w:val="003C7B1C"/>
    <w:rsid w:val="003D052D"/>
    <w:rsid w:val="003D0576"/>
    <w:rsid w:val="003D06BB"/>
    <w:rsid w:val="003D085F"/>
    <w:rsid w:val="003D0994"/>
    <w:rsid w:val="003D0C02"/>
    <w:rsid w:val="003D0F39"/>
    <w:rsid w:val="003D0FE0"/>
    <w:rsid w:val="003D1008"/>
    <w:rsid w:val="003D126C"/>
    <w:rsid w:val="003D1373"/>
    <w:rsid w:val="003D1375"/>
    <w:rsid w:val="003D1522"/>
    <w:rsid w:val="003D15E1"/>
    <w:rsid w:val="003D1737"/>
    <w:rsid w:val="003D17C2"/>
    <w:rsid w:val="003D1902"/>
    <w:rsid w:val="003D1A38"/>
    <w:rsid w:val="003D1E3C"/>
    <w:rsid w:val="003D1FA6"/>
    <w:rsid w:val="003D2105"/>
    <w:rsid w:val="003D2119"/>
    <w:rsid w:val="003D2220"/>
    <w:rsid w:val="003D2250"/>
    <w:rsid w:val="003D26BD"/>
    <w:rsid w:val="003D28F4"/>
    <w:rsid w:val="003D2B9F"/>
    <w:rsid w:val="003D2C29"/>
    <w:rsid w:val="003D2D32"/>
    <w:rsid w:val="003D2D65"/>
    <w:rsid w:val="003D2DFC"/>
    <w:rsid w:val="003D2EE0"/>
    <w:rsid w:val="003D3023"/>
    <w:rsid w:val="003D3170"/>
    <w:rsid w:val="003D33D6"/>
    <w:rsid w:val="003D36BD"/>
    <w:rsid w:val="003D37A9"/>
    <w:rsid w:val="003D3A3C"/>
    <w:rsid w:val="003D3B75"/>
    <w:rsid w:val="003D3DE9"/>
    <w:rsid w:val="003D3E89"/>
    <w:rsid w:val="003D41B9"/>
    <w:rsid w:val="003D43A1"/>
    <w:rsid w:val="003D4435"/>
    <w:rsid w:val="003D45B8"/>
    <w:rsid w:val="003D46B1"/>
    <w:rsid w:val="003D48F4"/>
    <w:rsid w:val="003D4E07"/>
    <w:rsid w:val="003D4E82"/>
    <w:rsid w:val="003D4F4D"/>
    <w:rsid w:val="003D5156"/>
    <w:rsid w:val="003D5478"/>
    <w:rsid w:val="003D55BF"/>
    <w:rsid w:val="003D5648"/>
    <w:rsid w:val="003D5B59"/>
    <w:rsid w:val="003D5C1E"/>
    <w:rsid w:val="003D5C4E"/>
    <w:rsid w:val="003D5D96"/>
    <w:rsid w:val="003D5F94"/>
    <w:rsid w:val="003D6131"/>
    <w:rsid w:val="003D6145"/>
    <w:rsid w:val="003D624B"/>
    <w:rsid w:val="003D627C"/>
    <w:rsid w:val="003D646E"/>
    <w:rsid w:val="003D64EF"/>
    <w:rsid w:val="003D6977"/>
    <w:rsid w:val="003D6A5A"/>
    <w:rsid w:val="003D6A9A"/>
    <w:rsid w:val="003D6BC9"/>
    <w:rsid w:val="003D6BEE"/>
    <w:rsid w:val="003D6DE2"/>
    <w:rsid w:val="003D6E15"/>
    <w:rsid w:val="003D6F62"/>
    <w:rsid w:val="003D6FB3"/>
    <w:rsid w:val="003D7036"/>
    <w:rsid w:val="003D70FF"/>
    <w:rsid w:val="003D765F"/>
    <w:rsid w:val="003D7971"/>
    <w:rsid w:val="003D7A50"/>
    <w:rsid w:val="003D7AE3"/>
    <w:rsid w:val="003D7BBA"/>
    <w:rsid w:val="003D7BBB"/>
    <w:rsid w:val="003D7C16"/>
    <w:rsid w:val="003D7DF7"/>
    <w:rsid w:val="003D7FB8"/>
    <w:rsid w:val="003E0067"/>
    <w:rsid w:val="003E01DA"/>
    <w:rsid w:val="003E02D9"/>
    <w:rsid w:val="003E02FE"/>
    <w:rsid w:val="003E043D"/>
    <w:rsid w:val="003E04DB"/>
    <w:rsid w:val="003E0656"/>
    <w:rsid w:val="003E0677"/>
    <w:rsid w:val="003E0773"/>
    <w:rsid w:val="003E0DD7"/>
    <w:rsid w:val="003E0F81"/>
    <w:rsid w:val="003E1029"/>
    <w:rsid w:val="003E144B"/>
    <w:rsid w:val="003E1619"/>
    <w:rsid w:val="003E16B6"/>
    <w:rsid w:val="003E196A"/>
    <w:rsid w:val="003E1AFF"/>
    <w:rsid w:val="003E1BD6"/>
    <w:rsid w:val="003E1DEA"/>
    <w:rsid w:val="003E1E24"/>
    <w:rsid w:val="003E1EAF"/>
    <w:rsid w:val="003E1ED3"/>
    <w:rsid w:val="003E1F18"/>
    <w:rsid w:val="003E212C"/>
    <w:rsid w:val="003E2425"/>
    <w:rsid w:val="003E24EF"/>
    <w:rsid w:val="003E2675"/>
    <w:rsid w:val="003E2793"/>
    <w:rsid w:val="003E2863"/>
    <w:rsid w:val="003E2D7F"/>
    <w:rsid w:val="003E3142"/>
    <w:rsid w:val="003E321E"/>
    <w:rsid w:val="003E366C"/>
    <w:rsid w:val="003E380F"/>
    <w:rsid w:val="003E382E"/>
    <w:rsid w:val="003E38A5"/>
    <w:rsid w:val="003E3C1B"/>
    <w:rsid w:val="003E3E9B"/>
    <w:rsid w:val="003E3EDC"/>
    <w:rsid w:val="003E4190"/>
    <w:rsid w:val="003E41DD"/>
    <w:rsid w:val="003E432A"/>
    <w:rsid w:val="003E448A"/>
    <w:rsid w:val="003E44A7"/>
    <w:rsid w:val="003E454E"/>
    <w:rsid w:val="003E473F"/>
    <w:rsid w:val="003E4768"/>
    <w:rsid w:val="003E482E"/>
    <w:rsid w:val="003E5480"/>
    <w:rsid w:val="003E54A0"/>
    <w:rsid w:val="003E5535"/>
    <w:rsid w:val="003E5987"/>
    <w:rsid w:val="003E59D9"/>
    <w:rsid w:val="003E5A46"/>
    <w:rsid w:val="003E5BA9"/>
    <w:rsid w:val="003E5C30"/>
    <w:rsid w:val="003E5D27"/>
    <w:rsid w:val="003E5E95"/>
    <w:rsid w:val="003E603E"/>
    <w:rsid w:val="003E60D6"/>
    <w:rsid w:val="003E63AA"/>
    <w:rsid w:val="003E63C4"/>
    <w:rsid w:val="003E6411"/>
    <w:rsid w:val="003E6507"/>
    <w:rsid w:val="003E677E"/>
    <w:rsid w:val="003E6816"/>
    <w:rsid w:val="003E6E04"/>
    <w:rsid w:val="003E6E4E"/>
    <w:rsid w:val="003E6F8A"/>
    <w:rsid w:val="003E6FE4"/>
    <w:rsid w:val="003E70D4"/>
    <w:rsid w:val="003E7218"/>
    <w:rsid w:val="003E75DC"/>
    <w:rsid w:val="003E79E0"/>
    <w:rsid w:val="003E7D31"/>
    <w:rsid w:val="003F0146"/>
    <w:rsid w:val="003F021C"/>
    <w:rsid w:val="003F064F"/>
    <w:rsid w:val="003F0AFC"/>
    <w:rsid w:val="003F0B81"/>
    <w:rsid w:val="003F0E97"/>
    <w:rsid w:val="003F0F03"/>
    <w:rsid w:val="003F0FC0"/>
    <w:rsid w:val="003F107F"/>
    <w:rsid w:val="003F16EE"/>
    <w:rsid w:val="003F1B14"/>
    <w:rsid w:val="003F1E4E"/>
    <w:rsid w:val="003F21BD"/>
    <w:rsid w:val="003F22E7"/>
    <w:rsid w:val="003F2460"/>
    <w:rsid w:val="003F2514"/>
    <w:rsid w:val="003F278B"/>
    <w:rsid w:val="003F282B"/>
    <w:rsid w:val="003F29C3"/>
    <w:rsid w:val="003F2AEE"/>
    <w:rsid w:val="003F2AFF"/>
    <w:rsid w:val="003F2B96"/>
    <w:rsid w:val="003F2B9C"/>
    <w:rsid w:val="003F2C6E"/>
    <w:rsid w:val="003F2D45"/>
    <w:rsid w:val="003F2EC0"/>
    <w:rsid w:val="003F2EC7"/>
    <w:rsid w:val="003F30D3"/>
    <w:rsid w:val="003F3144"/>
    <w:rsid w:val="003F3297"/>
    <w:rsid w:val="003F337F"/>
    <w:rsid w:val="003F35C5"/>
    <w:rsid w:val="003F36B4"/>
    <w:rsid w:val="003F3885"/>
    <w:rsid w:val="003F38D8"/>
    <w:rsid w:val="003F38E0"/>
    <w:rsid w:val="003F38F3"/>
    <w:rsid w:val="003F39CA"/>
    <w:rsid w:val="003F3B35"/>
    <w:rsid w:val="003F3B54"/>
    <w:rsid w:val="003F3B69"/>
    <w:rsid w:val="003F42E0"/>
    <w:rsid w:val="003F43FC"/>
    <w:rsid w:val="003F48E4"/>
    <w:rsid w:val="003F4AE2"/>
    <w:rsid w:val="003F4C16"/>
    <w:rsid w:val="003F4C97"/>
    <w:rsid w:val="003F4CF7"/>
    <w:rsid w:val="003F4DB5"/>
    <w:rsid w:val="003F4F8E"/>
    <w:rsid w:val="003F4F9A"/>
    <w:rsid w:val="003F547F"/>
    <w:rsid w:val="003F5512"/>
    <w:rsid w:val="003F56E8"/>
    <w:rsid w:val="003F5A56"/>
    <w:rsid w:val="003F5BD8"/>
    <w:rsid w:val="003F5ECC"/>
    <w:rsid w:val="003F6189"/>
    <w:rsid w:val="003F6254"/>
    <w:rsid w:val="003F6323"/>
    <w:rsid w:val="003F64E0"/>
    <w:rsid w:val="003F6585"/>
    <w:rsid w:val="003F65F6"/>
    <w:rsid w:val="003F66B2"/>
    <w:rsid w:val="003F6BA6"/>
    <w:rsid w:val="003F6E80"/>
    <w:rsid w:val="003F6FED"/>
    <w:rsid w:val="003F70D5"/>
    <w:rsid w:val="003F7102"/>
    <w:rsid w:val="003F7189"/>
    <w:rsid w:val="003F71C8"/>
    <w:rsid w:val="003F7384"/>
    <w:rsid w:val="003F7501"/>
    <w:rsid w:val="003F76FA"/>
    <w:rsid w:val="003F772D"/>
    <w:rsid w:val="003F7810"/>
    <w:rsid w:val="003F787A"/>
    <w:rsid w:val="003F7885"/>
    <w:rsid w:val="003F7A33"/>
    <w:rsid w:val="003F7A70"/>
    <w:rsid w:val="003F7A90"/>
    <w:rsid w:val="003F7AD7"/>
    <w:rsid w:val="004002D2"/>
    <w:rsid w:val="004004E9"/>
    <w:rsid w:val="004005B1"/>
    <w:rsid w:val="00400A1D"/>
    <w:rsid w:val="00400AFA"/>
    <w:rsid w:val="00400B1D"/>
    <w:rsid w:val="00400B73"/>
    <w:rsid w:val="00400BBC"/>
    <w:rsid w:val="00400E4C"/>
    <w:rsid w:val="00400F23"/>
    <w:rsid w:val="004011E4"/>
    <w:rsid w:val="00401287"/>
    <w:rsid w:val="00401326"/>
    <w:rsid w:val="004013EB"/>
    <w:rsid w:val="004014B4"/>
    <w:rsid w:val="004015F2"/>
    <w:rsid w:val="0040180C"/>
    <w:rsid w:val="004019EE"/>
    <w:rsid w:val="00401A7B"/>
    <w:rsid w:val="00401BFE"/>
    <w:rsid w:val="00401C59"/>
    <w:rsid w:val="00401C7C"/>
    <w:rsid w:val="00402006"/>
    <w:rsid w:val="004021B8"/>
    <w:rsid w:val="0040237D"/>
    <w:rsid w:val="00402507"/>
    <w:rsid w:val="00402553"/>
    <w:rsid w:val="0040265D"/>
    <w:rsid w:val="004026AF"/>
    <w:rsid w:val="00402886"/>
    <w:rsid w:val="00402A9F"/>
    <w:rsid w:val="00402D2E"/>
    <w:rsid w:val="00402F53"/>
    <w:rsid w:val="00403048"/>
    <w:rsid w:val="004034A7"/>
    <w:rsid w:val="004034DC"/>
    <w:rsid w:val="00403A16"/>
    <w:rsid w:val="00403BBC"/>
    <w:rsid w:val="00403BD0"/>
    <w:rsid w:val="00403C0B"/>
    <w:rsid w:val="00403C90"/>
    <w:rsid w:val="00404219"/>
    <w:rsid w:val="00404518"/>
    <w:rsid w:val="00404AD5"/>
    <w:rsid w:val="00404BE8"/>
    <w:rsid w:val="00404E83"/>
    <w:rsid w:val="00405204"/>
    <w:rsid w:val="004052BA"/>
    <w:rsid w:val="00405408"/>
    <w:rsid w:val="0040541A"/>
    <w:rsid w:val="0040542A"/>
    <w:rsid w:val="00405554"/>
    <w:rsid w:val="0040571E"/>
    <w:rsid w:val="004059C0"/>
    <w:rsid w:val="00405AE5"/>
    <w:rsid w:val="00405E03"/>
    <w:rsid w:val="00405E80"/>
    <w:rsid w:val="00405EA9"/>
    <w:rsid w:val="00406072"/>
    <w:rsid w:val="00406143"/>
    <w:rsid w:val="00406195"/>
    <w:rsid w:val="004062B1"/>
    <w:rsid w:val="004063B5"/>
    <w:rsid w:val="00406779"/>
    <w:rsid w:val="00406B70"/>
    <w:rsid w:val="00406D5C"/>
    <w:rsid w:val="00406E8A"/>
    <w:rsid w:val="00406FF3"/>
    <w:rsid w:val="00407036"/>
    <w:rsid w:val="00407160"/>
    <w:rsid w:val="0040725F"/>
    <w:rsid w:val="004073D8"/>
    <w:rsid w:val="00407815"/>
    <w:rsid w:val="00407B54"/>
    <w:rsid w:val="00407BBA"/>
    <w:rsid w:val="00407BD8"/>
    <w:rsid w:val="00410000"/>
    <w:rsid w:val="004104F5"/>
    <w:rsid w:val="00410534"/>
    <w:rsid w:val="0041059F"/>
    <w:rsid w:val="004105B5"/>
    <w:rsid w:val="00410725"/>
    <w:rsid w:val="004108BD"/>
    <w:rsid w:val="00410DDE"/>
    <w:rsid w:val="00410EB6"/>
    <w:rsid w:val="00411125"/>
    <w:rsid w:val="004111CA"/>
    <w:rsid w:val="00411360"/>
    <w:rsid w:val="004114BE"/>
    <w:rsid w:val="00411524"/>
    <w:rsid w:val="00411603"/>
    <w:rsid w:val="00411698"/>
    <w:rsid w:val="004116D4"/>
    <w:rsid w:val="004117FE"/>
    <w:rsid w:val="004118DA"/>
    <w:rsid w:val="0041196D"/>
    <w:rsid w:val="00411A10"/>
    <w:rsid w:val="00411DDD"/>
    <w:rsid w:val="00411EBF"/>
    <w:rsid w:val="00411EDC"/>
    <w:rsid w:val="00411FAD"/>
    <w:rsid w:val="0041219B"/>
    <w:rsid w:val="004121B8"/>
    <w:rsid w:val="0041225E"/>
    <w:rsid w:val="00412440"/>
    <w:rsid w:val="0041245D"/>
    <w:rsid w:val="004124B7"/>
    <w:rsid w:val="00412623"/>
    <w:rsid w:val="00412CA0"/>
    <w:rsid w:val="00412D7E"/>
    <w:rsid w:val="00412E52"/>
    <w:rsid w:val="00412EAA"/>
    <w:rsid w:val="004134DF"/>
    <w:rsid w:val="004136BA"/>
    <w:rsid w:val="00413806"/>
    <w:rsid w:val="00413DBD"/>
    <w:rsid w:val="00413FE1"/>
    <w:rsid w:val="004143BA"/>
    <w:rsid w:val="00414472"/>
    <w:rsid w:val="004144F8"/>
    <w:rsid w:val="0041473F"/>
    <w:rsid w:val="004147BD"/>
    <w:rsid w:val="004148D9"/>
    <w:rsid w:val="00414D6A"/>
    <w:rsid w:val="00414EFA"/>
    <w:rsid w:val="0041503D"/>
    <w:rsid w:val="00415422"/>
    <w:rsid w:val="004156A2"/>
    <w:rsid w:val="00415850"/>
    <w:rsid w:val="00415C12"/>
    <w:rsid w:val="00415C17"/>
    <w:rsid w:val="00415C1E"/>
    <w:rsid w:val="00415C22"/>
    <w:rsid w:val="00415DA8"/>
    <w:rsid w:val="00415EE4"/>
    <w:rsid w:val="00416000"/>
    <w:rsid w:val="004161BC"/>
    <w:rsid w:val="00416256"/>
    <w:rsid w:val="004162D3"/>
    <w:rsid w:val="0041653A"/>
    <w:rsid w:val="004167BF"/>
    <w:rsid w:val="0041693A"/>
    <w:rsid w:val="00416975"/>
    <w:rsid w:val="00416A04"/>
    <w:rsid w:val="00416AA7"/>
    <w:rsid w:val="00416B32"/>
    <w:rsid w:val="00416CB0"/>
    <w:rsid w:val="00416ED0"/>
    <w:rsid w:val="00417070"/>
    <w:rsid w:val="004172CD"/>
    <w:rsid w:val="00417346"/>
    <w:rsid w:val="004175FD"/>
    <w:rsid w:val="004177B6"/>
    <w:rsid w:val="004177FA"/>
    <w:rsid w:val="004178CE"/>
    <w:rsid w:val="00417DB1"/>
    <w:rsid w:val="00417E81"/>
    <w:rsid w:val="00417EE8"/>
    <w:rsid w:val="00420015"/>
    <w:rsid w:val="00420170"/>
    <w:rsid w:val="00420204"/>
    <w:rsid w:val="00420214"/>
    <w:rsid w:val="00420282"/>
    <w:rsid w:val="00420797"/>
    <w:rsid w:val="00420BC8"/>
    <w:rsid w:val="00420C34"/>
    <w:rsid w:val="00420CE3"/>
    <w:rsid w:val="00421447"/>
    <w:rsid w:val="00421513"/>
    <w:rsid w:val="00421606"/>
    <w:rsid w:val="004219AA"/>
    <w:rsid w:val="00421A96"/>
    <w:rsid w:val="00421AAC"/>
    <w:rsid w:val="00421AAD"/>
    <w:rsid w:val="00421C92"/>
    <w:rsid w:val="00421DAE"/>
    <w:rsid w:val="00421F28"/>
    <w:rsid w:val="00421FB9"/>
    <w:rsid w:val="00422075"/>
    <w:rsid w:val="00422198"/>
    <w:rsid w:val="00422481"/>
    <w:rsid w:val="004225CB"/>
    <w:rsid w:val="00422960"/>
    <w:rsid w:val="004230DD"/>
    <w:rsid w:val="00423119"/>
    <w:rsid w:val="004231A1"/>
    <w:rsid w:val="004236B9"/>
    <w:rsid w:val="004237F7"/>
    <w:rsid w:val="004239A9"/>
    <w:rsid w:val="00423B9B"/>
    <w:rsid w:val="00423E83"/>
    <w:rsid w:val="004241A3"/>
    <w:rsid w:val="004241A7"/>
    <w:rsid w:val="00424307"/>
    <w:rsid w:val="004245AE"/>
    <w:rsid w:val="00424A27"/>
    <w:rsid w:val="00424B10"/>
    <w:rsid w:val="00424D4A"/>
    <w:rsid w:val="00424E9A"/>
    <w:rsid w:val="00425690"/>
    <w:rsid w:val="004259B0"/>
    <w:rsid w:val="004259ED"/>
    <w:rsid w:val="00425A05"/>
    <w:rsid w:val="00425C98"/>
    <w:rsid w:val="00425E15"/>
    <w:rsid w:val="00425E1C"/>
    <w:rsid w:val="00426065"/>
    <w:rsid w:val="004264A1"/>
    <w:rsid w:val="004264CD"/>
    <w:rsid w:val="004268EB"/>
    <w:rsid w:val="00426924"/>
    <w:rsid w:val="004269CF"/>
    <w:rsid w:val="004269E3"/>
    <w:rsid w:val="00426C83"/>
    <w:rsid w:val="00426CCA"/>
    <w:rsid w:val="0042701F"/>
    <w:rsid w:val="0042712D"/>
    <w:rsid w:val="004272DE"/>
    <w:rsid w:val="00427305"/>
    <w:rsid w:val="004273A4"/>
    <w:rsid w:val="004276CF"/>
    <w:rsid w:val="0042773F"/>
    <w:rsid w:val="00427A85"/>
    <w:rsid w:val="00427F33"/>
    <w:rsid w:val="00427F60"/>
    <w:rsid w:val="00427FBF"/>
    <w:rsid w:val="00427FDE"/>
    <w:rsid w:val="00430136"/>
    <w:rsid w:val="0043014C"/>
    <w:rsid w:val="004302AD"/>
    <w:rsid w:val="004303FA"/>
    <w:rsid w:val="00430536"/>
    <w:rsid w:val="004307F9"/>
    <w:rsid w:val="00430898"/>
    <w:rsid w:val="00430974"/>
    <w:rsid w:val="004309A0"/>
    <w:rsid w:val="00430AEA"/>
    <w:rsid w:val="00430DCD"/>
    <w:rsid w:val="00430E75"/>
    <w:rsid w:val="00430EA5"/>
    <w:rsid w:val="00430F02"/>
    <w:rsid w:val="00430F33"/>
    <w:rsid w:val="00430FFC"/>
    <w:rsid w:val="0043112E"/>
    <w:rsid w:val="00431383"/>
    <w:rsid w:val="0043146C"/>
    <w:rsid w:val="004314EE"/>
    <w:rsid w:val="0043153E"/>
    <w:rsid w:val="004316B2"/>
    <w:rsid w:val="004317A9"/>
    <w:rsid w:val="004317DF"/>
    <w:rsid w:val="004317F2"/>
    <w:rsid w:val="004319BC"/>
    <w:rsid w:val="00431E3D"/>
    <w:rsid w:val="0043210E"/>
    <w:rsid w:val="00432182"/>
    <w:rsid w:val="0043245F"/>
    <w:rsid w:val="00432579"/>
    <w:rsid w:val="00432718"/>
    <w:rsid w:val="004327D8"/>
    <w:rsid w:val="00432980"/>
    <w:rsid w:val="00432B5A"/>
    <w:rsid w:val="00432BB9"/>
    <w:rsid w:val="00432F92"/>
    <w:rsid w:val="00432FB0"/>
    <w:rsid w:val="00432FFD"/>
    <w:rsid w:val="00433011"/>
    <w:rsid w:val="004330BA"/>
    <w:rsid w:val="0043370E"/>
    <w:rsid w:val="0043386C"/>
    <w:rsid w:val="00433B0B"/>
    <w:rsid w:val="00433C3B"/>
    <w:rsid w:val="00433CDA"/>
    <w:rsid w:val="00433D74"/>
    <w:rsid w:val="00433F68"/>
    <w:rsid w:val="004341C2"/>
    <w:rsid w:val="00434297"/>
    <w:rsid w:val="004342C5"/>
    <w:rsid w:val="004342F9"/>
    <w:rsid w:val="0043460B"/>
    <w:rsid w:val="00434796"/>
    <w:rsid w:val="00434B5B"/>
    <w:rsid w:val="00434C19"/>
    <w:rsid w:val="00434C1C"/>
    <w:rsid w:val="00434C66"/>
    <w:rsid w:val="00434CF4"/>
    <w:rsid w:val="00434D8A"/>
    <w:rsid w:val="00435123"/>
    <w:rsid w:val="00435130"/>
    <w:rsid w:val="004351F4"/>
    <w:rsid w:val="00435351"/>
    <w:rsid w:val="004353C5"/>
    <w:rsid w:val="00435968"/>
    <w:rsid w:val="00435E40"/>
    <w:rsid w:val="004360FF"/>
    <w:rsid w:val="0043631F"/>
    <w:rsid w:val="0043642C"/>
    <w:rsid w:val="004369A2"/>
    <w:rsid w:val="00436B2D"/>
    <w:rsid w:val="00436C7C"/>
    <w:rsid w:val="00437302"/>
    <w:rsid w:val="0043733E"/>
    <w:rsid w:val="00437615"/>
    <w:rsid w:val="00437678"/>
    <w:rsid w:val="00437763"/>
    <w:rsid w:val="00437CE2"/>
    <w:rsid w:val="00437DE9"/>
    <w:rsid w:val="00437DED"/>
    <w:rsid w:val="00440107"/>
    <w:rsid w:val="004404D1"/>
    <w:rsid w:val="0044077F"/>
    <w:rsid w:val="00440AE6"/>
    <w:rsid w:val="00440EA5"/>
    <w:rsid w:val="00441129"/>
    <w:rsid w:val="00441144"/>
    <w:rsid w:val="00441376"/>
    <w:rsid w:val="00441384"/>
    <w:rsid w:val="004414CA"/>
    <w:rsid w:val="0044161E"/>
    <w:rsid w:val="0044167E"/>
    <w:rsid w:val="0044172D"/>
    <w:rsid w:val="00441777"/>
    <w:rsid w:val="004417B6"/>
    <w:rsid w:val="00441A8C"/>
    <w:rsid w:val="00441AE4"/>
    <w:rsid w:val="00441EC6"/>
    <w:rsid w:val="00441F7C"/>
    <w:rsid w:val="0044201F"/>
    <w:rsid w:val="0044207E"/>
    <w:rsid w:val="004420A8"/>
    <w:rsid w:val="00442222"/>
    <w:rsid w:val="00442350"/>
    <w:rsid w:val="004426CB"/>
    <w:rsid w:val="00442910"/>
    <w:rsid w:val="0044299E"/>
    <w:rsid w:val="00442AEA"/>
    <w:rsid w:val="00442B6D"/>
    <w:rsid w:val="00442CCF"/>
    <w:rsid w:val="00442EDB"/>
    <w:rsid w:val="00442F08"/>
    <w:rsid w:val="0044304A"/>
    <w:rsid w:val="0044319E"/>
    <w:rsid w:val="004431EC"/>
    <w:rsid w:val="00443235"/>
    <w:rsid w:val="004433B6"/>
    <w:rsid w:val="004436A6"/>
    <w:rsid w:val="004436F3"/>
    <w:rsid w:val="00443752"/>
    <w:rsid w:val="00443786"/>
    <w:rsid w:val="004437DD"/>
    <w:rsid w:val="00443840"/>
    <w:rsid w:val="0044391D"/>
    <w:rsid w:val="00443A57"/>
    <w:rsid w:val="00444123"/>
    <w:rsid w:val="0044412F"/>
    <w:rsid w:val="0044431C"/>
    <w:rsid w:val="00444768"/>
    <w:rsid w:val="004449DE"/>
    <w:rsid w:val="00444A22"/>
    <w:rsid w:val="00444A36"/>
    <w:rsid w:val="00444A58"/>
    <w:rsid w:val="00444D44"/>
    <w:rsid w:val="00444DDC"/>
    <w:rsid w:val="00444F21"/>
    <w:rsid w:val="00444F4C"/>
    <w:rsid w:val="00444FE3"/>
    <w:rsid w:val="00445075"/>
    <w:rsid w:val="004450C6"/>
    <w:rsid w:val="004454C4"/>
    <w:rsid w:val="00445542"/>
    <w:rsid w:val="00445551"/>
    <w:rsid w:val="004456CA"/>
    <w:rsid w:val="004457AE"/>
    <w:rsid w:val="0044582D"/>
    <w:rsid w:val="0044586E"/>
    <w:rsid w:val="004459D7"/>
    <w:rsid w:val="00445A39"/>
    <w:rsid w:val="00445B54"/>
    <w:rsid w:val="00445E31"/>
    <w:rsid w:val="00445E59"/>
    <w:rsid w:val="0044612B"/>
    <w:rsid w:val="004462BD"/>
    <w:rsid w:val="00446320"/>
    <w:rsid w:val="00446480"/>
    <w:rsid w:val="004468A2"/>
    <w:rsid w:val="004469AB"/>
    <w:rsid w:val="004469B7"/>
    <w:rsid w:val="00446A2D"/>
    <w:rsid w:val="00446C4E"/>
    <w:rsid w:val="00446E4F"/>
    <w:rsid w:val="00446F0F"/>
    <w:rsid w:val="004477CA"/>
    <w:rsid w:val="00447E92"/>
    <w:rsid w:val="004500C3"/>
    <w:rsid w:val="0045010E"/>
    <w:rsid w:val="00450512"/>
    <w:rsid w:val="00450945"/>
    <w:rsid w:val="00450981"/>
    <w:rsid w:val="004509FF"/>
    <w:rsid w:val="00450AE8"/>
    <w:rsid w:val="00450E5F"/>
    <w:rsid w:val="00450EC5"/>
    <w:rsid w:val="00450EE9"/>
    <w:rsid w:val="00451111"/>
    <w:rsid w:val="0045113A"/>
    <w:rsid w:val="0045143A"/>
    <w:rsid w:val="0045149A"/>
    <w:rsid w:val="0045162D"/>
    <w:rsid w:val="004516E0"/>
    <w:rsid w:val="004518DE"/>
    <w:rsid w:val="00451DEB"/>
    <w:rsid w:val="00451E35"/>
    <w:rsid w:val="00452295"/>
    <w:rsid w:val="004524CD"/>
    <w:rsid w:val="0045250E"/>
    <w:rsid w:val="0045259C"/>
    <w:rsid w:val="004525C8"/>
    <w:rsid w:val="00452714"/>
    <w:rsid w:val="00452920"/>
    <w:rsid w:val="00452BA9"/>
    <w:rsid w:val="00452CB6"/>
    <w:rsid w:val="00452DA3"/>
    <w:rsid w:val="00452E16"/>
    <w:rsid w:val="00452EFA"/>
    <w:rsid w:val="004530A1"/>
    <w:rsid w:val="00453189"/>
    <w:rsid w:val="00453270"/>
    <w:rsid w:val="004535BD"/>
    <w:rsid w:val="004535D0"/>
    <w:rsid w:val="00453639"/>
    <w:rsid w:val="0045366C"/>
    <w:rsid w:val="00453A6B"/>
    <w:rsid w:val="00453ACB"/>
    <w:rsid w:val="00453E71"/>
    <w:rsid w:val="00453EDE"/>
    <w:rsid w:val="004540B3"/>
    <w:rsid w:val="004540C0"/>
    <w:rsid w:val="00454154"/>
    <w:rsid w:val="004541D0"/>
    <w:rsid w:val="00454341"/>
    <w:rsid w:val="0045434D"/>
    <w:rsid w:val="004544AD"/>
    <w:rsid w:val="004546A8"/>
    <w:rsid w:val="004547A7"/>
    <w:rsid w:val="00454817"/>
    <w:rsid w:val="00454832"/>
    <w:rsid w:val="00454A82"/>
    <w:rsid w:val="00454F43"/>
    <w:rsid w:val="00455249"/>
    <w:rsid w:val="0045563C"/>
    <w:rsid w:val="00455650"/>
    <w:rsid w:val="0045567C"/>
    <w:rsid w:val="0045568D"/>
    <w:rsid w:val="0045572B"/>
    <w:rsid w:val="00455908"/>
    <w:rsid w:val="00455A8B"/>
    <w:rsid w:val="00455C2D"/>
    <w:rsid w:val="00455EF9"/>
    <w:rsid w:val="00455F51"/>
    <w:rsid w:val="00455FF2"/>
    <w:rsid w:val="0045622D"/>
    <w:rsid w:val="00456291"/>
    <w:rsid w:val="004568A2"/>
    <w:rsid w:val="004569B6"/>
    <w:rsid w:val="00456AF3"/>
    <w:rsid w:val="00456DC8"/>
    <w:rsid w:val="00456E01"/>
    <w:rsid w:val="00457093"/>
    <w:rsid w:val="0045718C"/>
    <w:rsid w:val="004571AC"/>
    <w:rsid w:val="0045746F"/>
    <w:rsid w:val="0045787B"/>
    <w:rsid w:val="00457A3B"/>
    <w:rsid w:val="00457CFC"/>
    <w:rsid w:val="00457F9D"/>
    <w:rsid w:val="004600ED"/>
    <w:rsid w:val="00460264"/>
    <w:rsid w:val="0046027E"/>
    <w:rsid w:val="004604AC"/>
    <w:rsid w:val="004606F1"/>
    <w:rsid w:val="00460807"/>
    <w:rsid w:val="00460A38"/>
    <w:rsid w:val="00460D97"/>
    <w:rsid w:val="00460EED"/>
    <w:rsid w:val="00460EFB"/>
    <w:rsid w:val="00460F7E"/>
    <w:rsid w:val="00461094"/>
    <w:rsid w:val="0046129E"/>
    <w:rsid w:val="00461329"/>
    <w:rsid w:val="0046139C"/>
    <w:rsid w:val="004614BD"/>
    <w:rsid w:val="004614D5"/>
    <w:rsid w:val="0046151D"/>
    <w:rsid w:val="00461534"/>
    <w:rsid w:val="00461542"/>
    <w:rsid w:val="004616B1"/>
    <w:rsid w:val="00461823"/>
    <w:rsid w:val="004618CB"/>
    <w:rsid w:val="0046192D"/>
    <w:rsid w:val="004619AB"/>
    <w:rsid w:val="004619F1"/>
    <w:rsid w:val="00461A19"/>
    <w:rsid w:val="00461A54"/>
    <w:rsid w:val="00461C64"/>
    <w:rsid w:val="00461E1D"/>
    <w:rsid w:val="00461EC7"/>
    <w:rsid w:val="00461FA9"/>
    <w:rsid w:val="00462295"/>
    <w:rsid w:val="00462338"/>
    <w:rsid w:val="0046261E"/>
    <w:rsid w:val="00462A07"/>
    <w:rsid w:val="00462BC2"/>
    <w:rsid w:val="004630BA"/>
    <w:rsid w:val="004634B6"/>
    <w:rsid w:val="00463853"/>
    <w:rsid w:val="00463951"/>
    <w:rsid w:val="00463C59"/>
    <w:rsid w:val="00463EFC"/>
    <w:rsid w:val="00463F7A"/>
    <w:rsid w:val="004640C4"/>
    <w:rsid w:val="00464133"/>
    <w:rsid w:val="0046417C"/>
    <w:rsid w:val="004644F7"/>
    <w:rsid w:val="00464698"/>
    <w:rsid w:val="00464DB8"/>
    <w:rsid w:val="00464DEC"/>
    <w:rsid w:val="00464E03"/>
    <w:rsid w:val="004651E1"/>
    <w:rsid w:val="00465398"/>
    <w:rsid w:val="00465603"/>
    <w:rsid w:val="004657CD"/>
    <w:rsid w:val="00465A87"/>
    <w:rsid w:val="00465BA7"/>
    <w:rsid w:val="00465BAB"/>
    <w:rsid w:val="00465BC1"/>
    <w:rsid w:val="00465C9E"/>
    <w:rsid w:val="00465CD9"/>
    <w:rsid w:val="00465D33"/>
    <w:rsid w:val="00465E14"/>
    <w:rsid w:val="00465FF1"/>
    <w:rsid w:val="00466314"/>
    <w:rsid w:val="00466315"/>
    <w:rsid w:val="004663EC"/>
    <w:rsid w:val="004665F2"/>
    <w:rsid w:val="004667C6"/>
    <w:rsid w:val="004668BF"/>
    <w:rsid w:val="004668FB"/>
    <w:rsid w:val="00466A80"/>
    <w:rsid w:val="00466BF4"/>
    <w:rsid w:val="00466BFF"/>
    <w:rsid w:val="00466C28"/>
    <w:rsid w:val="00466D89"/>
    <w:rsid w:val="00466E58"/>
    <w:rsid w:val="00466F27"/>
    <w:rsid w:val="00466FA4"/>
    <w:rsid w:val="00467031"/>
    <w:rsid w:val="00467067"/>
    <w:rsid w:val="00467929"/>
    <w:rsid w:val="00467B19"/>
    <w:rsid w:val="0047012F"/>
    <w:rsid w:val="00470200"/>
    <w:rsid w:val="004705AD"/>
    <w:rsid w:val="004708C5"/>
    <w:rsid w:val="00470EBE"/>
    <w:rsid w:val="00470FE8"/>
    <w:rsid w:val="00471189"/>
    <w:rsid w:val="004711F0"/>
    <w:rsid w:val="00471234"/>
    <w:rsid w:val="00471241"/>
    <w:rsid w:val="0047149E"/>
    <w:rsid w:val="004714FF"/>
    <w:rsid w:val="00471546"/>
    <w:rsid w:val="00471A34"/>
    <w:rsid w:val="00471CF3"/>
    <w:rsid w:val="00471F8A"/>
    <w:rsid w:val="00472032"/>
    <w:rsid w:val="004722AD"/>
    <w:rsid w:val="0047234B"/>
    <w:rsid w:val="0047252E"/>
    <w:rsid w:val="00472754"/>
    <w:rsid w:val="00472D62"/>
    <w:rsid w:val="004730D3"/>
    <w:rsid w:val="004732CA"/>
    <w:rsid w:val="0047363C"/>
    <w:rsid w:val="00473930"/>
    <w:rsid w:val="004739AC"/>
    <w:rsid w:val="00473BCB"/>
    <w:rsid w:val="00473D73"/>
    <w:rsid w:val="00473D78"/>
    <w:rsid w:val="00473D93"/>
    <w:rsid w:val="00473DB6"/>
    <w:rsid w:val="00473F74"/>
    <w:rsid w:val="004740DE"/>
    <w:rsid w:val="004741E0"/>
    <w:rsid w:val="00474335"/>
    <w:rsid w:val="00474494"/>
    <w:rsid w:val="004744BF"/>
    <w:rsid w:val="0047470B"/>
    <w:rsid w:val="004748D6"/>
    <w:rsid w:val="00474985"/>
    <w:rsid w:val="00474A6F"/>
    <w:rsid w:val="00474B6F"/>
    <w:rsid w:val="00474D1F"/>
    <w:rsid w:val="00474DD4"/>
    <w:rsid w:val="00475314"/>
    <w:rsid w:val="0047541B"/>
    <w:rsid w:val="0047556F"/>
    <w:rsid w:val="00475584"/>
    <w:rsid w:val="004758EB"/>
    <w:rsid w:val="00475B22"/>
    <w:rsid w:val="00475B33"/>
    <w:rsid w:val="00475B5C"/>
    <w:rsid w:val="00475C07"/>
    <w:rsid w:val="00475D09"/>
    <w:rsid w:val="00475D8F"/>
    <w:rsid w:val="00475F33"/>
    <w:rsid w:val="0047603D"/>
    <w:rsid w:val="00476135"/>
    <w:rsid w:val="004761AF"/>
    <w:rsid w:val="004761F2"/>
    <w:rsid w:val="004765E9"/>
    <w:rsid w:val="00476845"/>
    <w:rsid w:val="0047697A"/>
    <w:rsid w:val="00476C20"/>
    <w:rsid w:val="00476C94"/>
    <w:rsid w:val="00476CE9"/>
    <w:rsid w:val="00476D01"/>
    <w:rsid w:val="00476E70"/>
    <w:rsid w:val="00476E7B"/>
    <w:rsid w:val="004770B7"/>
    <w:rsid w:val="004770C3"/>
    <w:rsid w:val="004770DF"/>
    <w:rsid w:val="00477121"/>
    <w:rsid w:val="004778CC"/>
    <w:rsid w:val="00477A2D"/>
    <w:rsid w:val="00477B75"/>
    <w:rsid w:val="00477F3B"/>
    <w:rsid w:val="004802C0"/>
    <w:rsid w:val="0048078C"/>
    <w:rsid w:val="0048078D"/>
    <w:rsid w:val="0048083D"/>
    <w:rsid w:val="0048085C"/>
    <w:rsid w:val="004808FD"/>
    <w:rsid w:val="00480B05"/>
    <w:rsid w:val="00480B53"/>
    <w:rsid w:val="00480BB4"/>
    <w:rsid w:val="00480CF0"/>
    <w:rsid w:val="00480D99"/>
    <w:rsid w:val="00480DED"/>
    <w:rsid w:val="00480E7B"/>
    <w:rsid w:val="00480EEA"/>
    <w:rsid w:val="0048101F"/>
    <w:rsid w:val="0048109A"/>
    <w:rsid w:val="004811C5"/>
    <w:rsid w:val="00481271"/>
    <w:rsid w:val="004812A5"/>
    <w:rsid w:val="0048140B"/>
    <w:rsid w:val="00481491"/>
    <w:rsid w:val="004814A7"/>
    <w:rsid w:val="00481536"/>
    <w:rsid w:val="00481686"/>
    <w:rsid w:val="00481706"/>
    <w:rsid w:val="00481787"/>
    <w:rsid w:val="00481899"/>
    <w:rsid w:val="00481959"/>
    <w:rsid w:val="00481A04"/>
    <w:rsid w:val="00481D80"/>
    <w:rsid w:val="00481EF7"/>
    <w:rsid w:val="00481F30"/>
    <w:rsid w:val="00482086"/>
    <w:rsid w:val="0048209A"/>
    <w:rsid w:val="0048209F"/>
    <w:rsid w:val="0048277B"/>
    <w:rsid w:val="00482800"/>
    <w:rsid w:val="00482F5B"/>
    <w:rsid w:val="00482FEF"/>
    <w:rsid w:val="004831DB"/>
    <w:rsid w:val="0048338A"/>
    <w:rsid w:val="004835C7"/>
    <w:rsid w:val="00483613"/>
    <w:rsid w:val="0048365D"/>
    <w:rsid w:val="0048386D"/>
    <w:rsid w:val="00483976"/>
    <w:rsid w:val="00483A75"/>
    <w:rsid w:val="00483AB0"/>
    <w:rsid w:val="00483C52"/>
    <w:rsid w:val="00483CF0"/>
    <w:rsid w:val="00484356"/>
    <w:rsid w:val="004843D8"/>
    <w:rsid w:val="0048463D"/>
    <w:rsid w:val="0048465C"/>
    <w:rsid w:val="0048475B"/>
    <w:rsid w:val="00484802"/>
    <w:rsid w:val="00484804"/>
    <w:rsid w:val="00484B1B"/>
    <w:rsid w:val="00484B30"/>
    <w:rsid w:val="00484DD7"/>
    <w:rsid w:val="00484EC4"/>
    <w:rsid w:val="00484FAB"/>
    <w:rsid w:val="0048501E"/>
    <w:rsid w:val="004851E8"/>
    <w:rsid w:val="00485263"/>
    <w:rsid w:val="00485458"/>
    <w:rsid w:val="0048546B"/>
    <w:rsid w:val="004856A8"/>
    <w:rsid w:val="00485809"/>
    <w:rsid w:val="00485E0B"/>
    <w:rsid w:val="00485E36"/>
    <w:rsid w:val="00485EB1"/>
    <w:rsid w:val="00485F8A"/>
    <w:rsid w:val="00486042"/>
    <w:rsid w:val="004860A9"/>
    <w:rsid w:val="004860C3"/>
    <w:rsid w:val="004861AE"/>
    <w:rsid w:val="00486241"/>
    <w:rsid w:val="00486383"/>
    <w:rsid w:val="004863BC"/>
    <w:rsid w:val="00486496"/>
    <w:rsid w:val="004864B7"/>
    <w:rsid w:val="0048656B"/>
    <w:rsid w:val="00486774"/>
    <w:rsid w:val="00486A61"/>
    <w:rsid w:val="00486D8E"/>
    <w:rsid w:val="0048758E"/>
    <w:rsid w:val="0048779A"/>
    <w:rsid w:val="00487974"/>
    <w:rsid w:val="004879C1"/>
    <w:rsid w:val="00487D75"/>
    <w:rsid w:val="00487F38"/>
    <w:rsid w:val="00490084"/>
    <w:rsid w:val="004901DC"/>
    <w:rsid w:val="00490355"/>
    <w:rsid w:val="004905AA"/>
    <w:rsid w:val="00490A02"/>
    <w:rsid w:val="00490AA3"/>
    <w:rsid w:val="00490C5D"/>
    <w:rsid w:val="00491002"/>
    <w:rsid w:val="0049117C"/>
    <w:rsid w:val="00491317"/>
    <w:rsid w:val="00491529"/>
    <w:rsid w:val="00491A32"/>
    <w:rsid w:val="00491B8D"/>
    <w:rsid w:val="00491C3B"/>
    <w:rsid w:val="00491D10"/>
    <w:rsid w:val="00491DF2"/>
    <w:rsid w:val="00491E45"/>
    <w:rsid w:val="00491E97"/>
    <w:rsid w:val="00491E9E"/>
    <w:rsid w:val="0049218C"/>
    <w:rsid w:val="0049269F"/>
    <w:rsid w:val="004927A4"/>
    <w:rsid w:val="0049296D"/>
    <w:rsid w:val="004929D8"/>
    <w:rsid w:val="00492A6B"/>
    <w:rsid w:val="00492B85"/>
    <w:rsid w:val="00492C3D"/>
    <w:rsid w:val="00492CDD"/>
    <w:rsid w:val="004930E0"/>
    <w:rsid w:val="00493201"/>
    <w:rsid w:val="00493272"/>
    <w:rsid w:val="00493337"/>
    <w:rsid w:val="004935F4"/>
    <w:rsid w:val="004935FD"/>
    <w:rsid w:val="0049377F"/>
    <w:rsid w:val="00493AEC"/>
    <w:rsid w:val="00493C2F"/>
    <w:rsid w:val="00493C47"/>
    <w:rsid w:val="00493C96"/>
    <w:rsid w:val="00493D8A"/>
    <w:rsid w:val="00493FF7"/>
    <w:rsid w:val="00494151"/>
    <w:rsid w:val="00494184"/>
    <w:rsid w:val="004944FF"/>
    <w:rsid w:val="00494748"/>
    <w:rsid w:val="00494900"/>
    <w:rsid w:val="00494941"/>
    <w:rsid w:val="00494C79"/>
    <w:rsid w:val="00494CDF"/>
    <w:rsid w:val="0049512B"/>
    <w:rsid w:val="004952DF"/>
    <w:rsid w:val="00495415"/>
    <w:rsid w:val="00495423"/>
    <w:rsid w:val="004954AE"/>
    <w:rsid w:val="0049572B"/>
    <w:rsid w:val="00495A9B"/>
    <w:rsid w:val="00495B2C"/>
    <w:rsid w:val="00495FE7"/>
    <w:rsid w:val="00496278"/>
    <w:rsid w:val="004962C8"/>
    <w:rsid w:val="00496424"/>
    <w:rsid w:val="00496429"/>
    <w:rsid w:val="004964AC"/>
    <w:rsid w:val="004965A4"/>
    <w:rsid w:val="0049694B"/>
    <w:rsid w:val="004969D3"/>
    <w:rsid w:val="00496AD8"/>
    <w:rsid w:val="00496ECB"/>
    <w:rsid w:val="00496FCC"/>
    <w:rsid w:val="0049744A"/>
    <w:rsid w:val="00497944"/>
    <w:rsid w:val="004979CF"/>
    <w:rsid w:val="00497B15"/>
    <w:rsid w:val="00497E9A"/>
    <w:rsid w:val="00497F10"/>
    <w:rsid w:val="00497F3C"/>
    <w:rsid w:val="004A00E1"/>
    <w:rsid w:val="004A0110"/>
    <w:rsid w:val="004A0171"/>
    <w:rsid w:val="004A01DB"/>
    <w:rsid w:val="004A0449"/>
    <w:rsid w:val="004A04C2"/>
    <w:rsid w:val="004A053D"/>
    <w:rsid w:val="004A05B2"/>
    <w:rsid w:val="004A0746"/>
    <w:rsid w:val="004A095B"/>
    <w:rsid w:val="004A09E3"/>
    <w:rsid w:val="004A0A11"/>
    <w:rsid w:val="004A0A6E"/>
    <w:rsid w:val="004A0AD9"/>
    <w:rsid w:val="004A0E81"/>
    <w:rsid w:val="004A1069"/>
    <w:rsid w:val="004A112F"/>
    <w:rsid w:val="004A12A0"/>
    <w:rsid w:val="004A135A"/>
    <w:rsid w:val="004A147D"/>
    <w:rsid w:val="004A14AB"/>
    <w:rsid w:val="004A14E4"/>
    <w:rsid w:val="004A1512"/>
    <w:rsid w:val="004A1600"/>
    <w:rsid w:val="004A171D"/>
    <w:rsid w:val="004A1794"/>
    <w:rsid w:val="004A1826"/>
    <w:rsid w:val="004A188C"/>
    <w:rsid w:val="004A18BC"/>
    <w:rsid w:val="004A18F7"/>
    <w:rsid w:val="004A1E50"/>
    <w:rsid w:val="004A1F58"/>
    <w:rsid w:val="004A216F"/>
    <w:rsid w:val="004A23C0"/>
    <w:rsid w:val="004A261E"/>
    <w:rsid w:val="004A2744"/>
    <w:rsid w:val="004A2BE4"/>
    <w:rsid w:val="004A3021"/>
    <w:rsid w:val="004A3225"/>
    <w:rsid w:val="004A33C9"/>
    <w:rsid w:val="004A3484"/>
    <w:rsid w:val="004A351B"/>
    <w:rsid w:val="004A35A4"/>
    <w:rsid w:val="004A3716"/>
    <w:rsid w:val="004A3A45"/>
    <w:rsid w:val="004A3E99"/>
    <w:rsid w:val="004A3EB8"/>
    <w:rsid w:val="004A40ED"/>
    <w:rsid w:val="004A4618"/>
    <w:rsid w:val="004A4999"/>
    <w:rsid w:val="004A4AC8"/>
    <w:rsid w:val="004A4CD2"/>
    <w:rsid w:val="004A4DBF"/>
    <w:rsid w:val="004A4DD9"/>
    <w:rsid w:val="004A4DF0"/>
    <w:rsid w:val="004A5118"/>
    <w:rsid w:val="004A51A9"/>
    <w:rsid w:val="004A5232"/>
    <w:rsid w:val="004A5377"/>
    <w:rsid w:val="004A53E7"/>
    <w:rsid w:val="004A5491"/>
    <w:rsid w:val="004A55F9"/>
    <w:rsid w:val="004A56DE"/>
    <w:rsid w:val="004A5962"/>
    <w:rsid w:val="004A5AEA"/>
    <w:rsid w:val="004A5BA3"/>
    <w:rsid w:val="004A5C41"/>
    <w:rsid w:val="004A5C4F"/>
    <w:rsid w:val="004A5C98"/>
    <w:rsid w:val="004A5C9C"/>
    <w:rsid w:val="004A5F57"/>
    <w:rsid w:val="004A5FBC"/>
    <w:rsid w:val="004A63DC"/>
    <w:rsid w:val="004A6747"/>
    <w:rsid w:val="004A6AB7"/>
    <w:rsid w:val="004A6FA6"/>
    <w:rsid w:val="004A73B0"/>
    <w:rsid w:val="004A741B"/>
    <w:rsid w:val="004A7496"/>
    <w:rsid w:val="004A762E"/>
    <w:rsid w:val="004A7818"/>
    <w:rsid w:val="004A78B0"/>
    <w:rsid w:val="004A79D6"/>
    <w:rsid w:val="004A7A52"/>
    <w:rsid w:val="004A7CCF"/>
    <w:rsid w:val="004A7E7C"/>
    <w:rsid w:val="004B001E"/>
    <w:rsid w:val="004B005E"/>
    <w:rsid w:val="004B031B"/>
    <w:rsid w:val="004B0415"/>
    <w:rsid w:val="004B063F"/>
    <w:rsid w:val="004B087B"/>
    <w:rsid w:val="004B0974"/>
    <w:rsid w:val="004B0C22"/>
    <w:rsid w:val="004B0D32"/>
    <w:rsid w:val="004B0E03"/>
    <w:rsid w:val="004B0FA7"/>
    <w:rsid w:val="004B12AA"/>
    <w:rsid w:val="004B1366"/>
    <w:rsid w:val="004B1374"/>
    <w:rsid w:val="004B153A"/>
    <w:rsid w:val="004B1555"/>
    <w:rsid w:val="004B161C"/>
    <w:rsid w:val="004B1724"/>
    <w:rsid w:val="004B191F"/>
    <w:rsid w:val="004B19AB"/>
    <w:rsid w:val="004B19B5"/>
    <w:rsid w:val="004B19FF"/>
    <w:rsid w:val="004B1A5C"/>
    <w:rsid w:val="004B1C19"/>
    <w:rsid w:val="004B1CF5"/>
    <w:rsid w:val="004B1FD4"/>
    <w:rsid w:val="004B205F"/>
    <w:rsid w:val="004B20B9"/>
    <w:rsid w:val="004B20FB"/>
    <w:rsid w:val="004B21E8"/>
    <w:rsid w:val="004B23C5"/>
    <w:rsid w:val="004B282B"/>
    <w:rsid w:val="004B2886"/>
    <w:rsid w:val="004B29E5"/>
    <w:rsid w:val="004B2B47"/>
    <w:rsid w:val="004B2CF5"/>
    <w:rsid w:val="004B2DBC"/>
    <w:rsid w:val="004B2F41"/>
    <w:rsid w:val="004B30CC"/>
    <w:rsid w:val="004B310D"/>
    <w:rsid w:val="004B34A5"/>
    <w:rsid w:val="004B36EE"/>
    <w:rsid w:val="004B3D40"/>
    <w:rsid w:val="004B3D87"/>
    <w:rsid w:val="004B3F32"/>
    <w:rsid w:val="004B3FC0"/>
    <w:rsid w:val="004B4097"/>
    <w:rsid w:val="004B41B8"/>
    <w:rsid w:val="004B41DD"/>
    <w:rsid w:val="004B436F"/>
    <w:rsid w:val="004B454B"/>
    <w:rsid w:val="004B4618"/>
    <w:rsid w:val="004B467B"/>
    <w:rsid w:val="004B505D"/>
    <w:rsid w:val="004B5169"/>
    <w:rsid w:val="004B547B"/>
    <w:rsid w:val="004B59D6"/>
    <w:rsid w:val="004B5C01"/>
    <w:rsid w:val="004B5C6A"/>
    <w:rsid w:val="004B5D85"/>
    <w:rsid w:val="004B5F71"/>
    <w:rsid w:val="004B6074"/>
    <w:rsid w:val="004B607A"/>
    <w:rsid w:val="004B60E7"/>
    <w:rsid w:val="004B63D1"/>
    <w:rsid w:val="004B66A4"/>
    <w:rsid w:val="004B6744"/>
    <w:rsid w:val="004B67D1"/>
    <w:rsid w:val="004B6819"/>
    <w:rsid w:val="004B6C40"/>
    <w:rsid w:val="004B6D05"/>
    <w:rsid w:val="004B6F27"/>
    <w:rsid w:val="004B7043"/>
    <w:rsid w:val="004B7291"/>
    <w:rsid w:val="004B7362"/>
    <w:rsid w:val="004B7806"/>
    <w:rsid w:val="004B7A39"/>
    <w:rsid w:val="004B7D03"/>
    <w:rsid w:val="004B7F61"/>
    <w:rsid w:val="004C0015"/>
    <w:rsid w:val="004C0503"/>
    <w:rsid w:val="004C06EB"/>
    <w:rsid w:val="004C07DA"/>
    <w:rsid w:val="004C0A1F"/>
    <w:rsid w:val="004C0B6E"/>
    <w:rsid w:val="004C0BE0"/>
    <w:rsid w:val="004C117C"/>
    <w:rsid w:val="004C13E8"/>
    <w:rsid w:val="004C1548"/>
    <w:rsid w:val="004C17C6"/>
    <w:rsid w:val="004C1B61"/>
    <w:rsid w:val="004C1DAC"/>
    <w:rsid w:val="004C2616"/>
    <w:rsid w:val="004C26C0"/>
    <w:rsid w:val="004C2EC2"/>
    <w:rsid w:val="004C303B"/>
    <w:rsid w:val="004C3124"/>
    <w:rsid w:val="004C3159"/>
    <w:rsid w:val="004C32DC"/>
    <w:rsid w:val="004C32DF"/>
    <w:rsid w:val="004C32EF"/>
    <w:rsid w:val="004C33D6"/>
    <w:rsid w:val="004C340D"/>
    <w:rsid w:val="004C3472"/>
    <w:rsid w:val="004C3642"/>
    <w:rsid w:val="004C376F"/>
    <w:rsid w:val="004C394A"/>
    <w:rsid w:val="004C396C"/>
    <w:rsid w:val="004C39AB"/>
    <w:rsid w:val="004C39BC"/>
    <w:rsid w:val="004C39ED"/>
    <w:rsid w:val="004C3A27"/>
    <w:rsid w:val="004C3A81"/>
    <w:rsid w:val="004C3B7A"/>
    <w:rsid w:val="004C3C50"/>
    <w:rsid w:val="004C3CF2"/>
    <w:rsid w:val="004C3E6C"/>
    <w:rsid w:val="004C42E3"/>
    <w:rsid w:val="004C446C"/>
    <w:rsid w:val="004C4618"/>
    <w:rsid w:val="004C48B2"/>
    <w:rsid w:val="004C4928"/>
    <w:rsid w:val="004C4ADE"/>
    <w:rsid w:val="004C4BFE"/>
    <w:rsid w:val="004C4C2C"/>
    <w:rsid w:val="004C4CBC"/>
    <w:rsid w:val="004C4DC5"/>
    <w:rsid w:val="004C506F"/>
    <w:rsid w:val="004C50E9"/>
    <w:rsid w:val="004C5171"/>
    <w:rsid w:val="004C51A9"/>
    <w:rsid w:val="004C523C"/>
    <w:rsid w:val="004C57E4"/>
    <w:rsid w:val="004C5934"/>
    <w:rsid w:val="004C5A0E"/>
    <w:rsid w:val="004C5ADC"/>
    <w:rsid w:val="004C5B9E"/>
    <w:rsid w:val="004C5E9F"/>
    <w:rsid w:val="004C5EAF"/>
    <w:rsid w:val="004C5F26"/>
    <w:rsid w:val="004C65F8"/>
    <w:rsid w:val="004C679C"/>
    <w:rsid w:val="004C683A"/>
    <w:rsid w:val="004C6B17"/>
    <w:rsid w:val="004C6CC0"/>
    <w:rsid w:val="004C6CFC"/>
    <w:rsid w:val="004C72C8"/>
    <w:rsid w:val="004C743C"/>
    <w:rsid w:val="004C7B8F"/>
    <w:rsid w:val="004C7C62"/>
    <w:rsid w:val="004C7C6A"/>
    <w:rsid w:val="004C7EF0"/>
    <w:rsid w:val="004C7FF9"/>
    <w:rsid w:val="004D06C1"/>
    <w:rsid w:val="004D0790"/>
    <w:rsid w:val="004D0DD9"/>
    <w:rsid w:val="004D0F6F"/>
    <w:rsid w:val="004D1156"/>
    <w:rsid w:val="004D11EC"/>
    <w:rsid w:val="004D1319"/>
    <w:rsid w:val="004D131D"/>
    <w:rsid w:val="004D140F"/>
    <w:rsid w:val="004D15DC"/>
    <w:rsid w:val="004D1A4E"/>
    <w:rsid w:val="004D1A5D"/>
    <w:rsid w:val="004D1FDE"/>
    <w:rsid w:val="004D21B7"/>
    <w:rsid w:val="004D21C5"/>
    <w:rsid w:val="004D22BD"/>
    <w:rsid w:val="004D2557"/>
    <w:rsid w:val="004D2B3B"/>
    <w:rsid w:val="004D3628"/>
    <w:rsid w:val="004D39D1"/>
    <w:rsid w:val="004D3B29"/>
    <w:rsid w:val="004D3BB9"/>
    <w:rsid w:val="004D3D26"/>
    <w:rsid w:val="004D428C"/>
    <w:rsid w:val="004D43D3"/>
    <w:rsid w:val="004D4676"/>
    <w:rsid w:val="004D48E6"/>
    <w:rsid w:val="004D4AB5"/>
    <w:rsid w:val="004D4B65"/>
    <w:rsid w:val="004D4B66"/>
    <w:rsid w:val="004D4BB9"/>
    <w:rsid w:val="004D5006"/>
    <w:rsid w:val="004D50DE"/>
    <w:rsid w:val="004D51AC"/>
    <w:rsid w:val="004D5208"/>
    <w:rsid w:val="004D5272"/>
    <w:rsid w:val="004D529E"/>
    <w:rsid w:val="004D57AB"/>
    <w:rsid w:val="004D59A5"/>
    <w:rsid w:val="004D5B50"/>
    <w:rsid w:val="004D5BDF"/>
    <w:rsid w:val="004D5C9C"/>
    <w:rsid w:val="004D5DD1"/>
    <w:rsid w:val="004D5FCC"/>
    <w:rsid w:val="004D60B0"/>
    <w:rsid w:val="004D69C1"/>
    <w:rsid w:val="004D6A84"/>
    <w:rsid w:val="004D6DAF"/>
    <w:rsid w:val="004D6DD3"/>
    <w:rsid w:val="004D6F2A"/>
    <w:rsid w:val="004D7314"/>
    <w:rsid w:val="004D7504"/>
    <w:rsid w:val="004D7552"/>
    <w:rsid w:val="004D76E3"/>
    <w:rsid w:val="004D77ED"/>
    <w:rsid w:val="004D7B51"/>
    <w:rsid w:val="004D7C49"/>
    <w:rsid w:val="004D7D55"/>
    <w:rsid w:val="004D7D5D"/>
    <w:rsid w:val="004D7E5A"/>
    <w:rsid w:val="004D7ED4"/>
    <w:rsid w:val="004E0064"/>
    <w:rsid w:val="004E01B3"/>
    <w:rsid w:val="004E022E"/>
    <w:rsid w:val="004E0368"/>
    <w:rsid w:val="004E05CC"/>
    <w:rsid w:val="004E0627"/>
    <w:rsid w:val="004E083F"/>
    <w:rsid w:val="004E087C"/>
    <w:rsid w:val="004E0A26"/>
    <w:rsid w:val="004E0D53"/>
    <w:rsid w:val="004E0E71"/>
    <w:rsid w:val="004E0ED3"/>
    <w:rsid w:val="004E0EEE"/>
    <w:rsid w:val="004E0FDA"/>
    <w:rsid w:val="004E1716"/>
    <w:rsid w:val="004E1759"/>
    <w:rsid w:val="004E192C"/>
    <w:rsid w:val="004E192F"/>
    <w:rsid w:val="004E1ADE"/>
    <w:rsid w:val="004E1D0F"/>
    <w:rsid w:val="004E1E3B"/>
    <w:rsid w:val="004E1E70"/>
    <w:rsid w:val="004E1EAA"/>
    <w:rsid w:val="004E1F2B"/>
    <w:rsid w:val="004E2140"/>
    <w:rsid w:val="004E225F"/>
    <w:rsid w:val="004E2A98"/>
    <w:rsid w:val="004E2BAF"/>
    <w:rsid w:val="004E2BC4"/>
    <w:rsid w:val="004E2D5E"/>
    <w:rsid w:val="004E2DCA"/>
    <w:rsid w:val="004E2F11"/>
    <w:rsid w:val="004E2FD8"/>
    <w:rsid w:val="004E3144"/>
    <w:rsid w:val="004E3147"/>
    <w:rsid w:val="004E328E"/>
    <w:rsid w:val="004E33C6"/>
    <w:rsid w:val="004E3413"/>
    <w:rsid w:val="004E354E"/>
    <w:rsid w:val="004E3585"/>
    <w:rsid w:val="004E375C"/>
    <w:rsid w:val="004E37EA"/>
    <w:rsid w:val="004E3915"/>
    <w:rsid w:val="004E39BC"/>
    <w:rsid w:val="004E3BC5"/>
    <w:rsid w:val="004E3CED"/>
    <w:rsid w:val="004E3D72"/>
    <w:rsid w:val="004E3DE8"/>
    <w:rsid w:val="004E3E84"/>
    <w:rsid w:val="004E402B"/>
    <w:rsid w:val="004E44D8"/>
    <w:rsid w:val="004E45BF"/>
    <w:rsid w:val="004E4785"/>
    <w:rsid w:val="004E4A10"/>
    <w:rsid w:val="004E4B52"/>
    <w:rsid w:val="004E4C16"/>
    <w:rsid w:val="004E4CBA"/>
    <w:rsid w:val="004E4DD2"/>
    <w:rsid w:val="004E5126"/>
    <w:rsid w:val="004E5162"/>
    <w:rsid w:val="004E525A"/>
    <w:rsid w:val="004E5331"/>
    <w:rsid w:val="004E5402"/>
    <w:rsid w:val="004E550B"/>
    <w:rsid w:val="004E556F"/>
    <w:rsid w:val="004E5777"/>
    <w:rsid w:val="004E58DA"/>
    <w:rsid w:val="004E5BE9"/>
    <w:rsid w:val="004E5BF1"/>
    <w:rsid w:val="004E5C28"/>
    <w:rsid w:val="004E5C8A"/>
    <w:rsid w:val="004E5CF3"/>
    <w:rsid w:val="004E5DAA"/>
    <w:rsid w:val="004E5F14"/>
    <w:rsid w:val="004E64A0"/>
    <w:rsid w:val="004E64E0"/>
    <w:rsid w:val="004E695F"/>
    <w:rsid w:val="004E6A4A"/>
    <w:rsid w:val="004E6FF5"/>
    <w:rsid w:val="004E7389"/>
    <w:rsid w:val="004E7438"/>
    <w:rsid w:val="004E7520"/>
    <w:rsid w:val="004E77DB"/>
    <w:rsid w:val="004E79A3"/>
    <w:rsid w:val="004E7AB7"/>
    <w:rsid w:val="004E7C7C"/>
    <w:rsid w:val="004E7EEA"/>
    <w:rsid w:val="004F0207"/>
    <w:rsid w:val="004F0285"/>
    <w:rsid w:val="004F02B6"/>
    <w:rsid w:val="004F04E8"/>
    <w:rsid w:val="004F0BDE"/>
    <w:rsid w:val="004F0DC0"/>
    <w:rsid w:val="004F1022"/>
    <w:rsid w:val="004F10D5"/>
    <w:rsid w:val="004F1173"/>
    <w:rsid w:val="004F11B5"/>
    <w:rsid w:val="004F11E1"/>
    <w:rsid w:val="004F12BD"/>
    <w:rsid w:val="004F162D"/>
    <w:rsid w:val="004F183E"/>
    <w:rsid w:val="004F1919"/>
    <w:rsid w:val="004F1C5A"/>
    <w:rsid w:val="004F1C75"/>
    <w:rsid w:val="004F1E83"/>
    <w:rsid w:val="004F1FE3"/>
    <w:rsid w:val="004F21C2"/>
    <w:rsid w:val="004F220B"/>
    <w:rsid w:val="004F2276"/>
    <w:rsid w:val="004F22F5"/>
    <w:rsid w:val="004F24C2"/>
    <w:rsid w:val="004F24EF"/>
    <w:rsid w:val="004F25FD"/>
    <w:rsid w:val="004F27C9"/>
    <w:rsid w:val="004F2B40"/>
    <w:rsid w:val="004F2C04"/>
    <w:rsid w:val="004F2DEF"/>
    <w:rsid w:val="004F2EA8"/>
    <w:rsid w:val="004F2FBD"/>
    <w:rsid w:val="004F3128"/>
    <w:rsid w:val="004F3179"/>
    <w:rsid w:val="004F3534"/>
    <w:rsid w:val="004F3587"/>
    <w:rsid w:val="004F3691"/>
    <w:rsid w:val="004F3718"/>
    <w:rsid w:val="004F379D"/>
    <w:rsid w:val="004F3831"/>
    <w:rsid w:val="004F39FC"/>
    <w:rsid w:val="004F3B32"/>
    <w:rsid w:val="004F3B34"/>
    <w:rsid w:val="004F3F04"/>
    <w:rsid w:val="004F3F5D"/>
    <w:rsid w:val="004F40CC"/>
    <w:rsid w:val="004F4373"/>
    <w:rsid w:val="004F4449"/>
    <w:rsid w:val="004F454C"/>
    <w:rsid w:val="004F4641"/>
    <w:rsid w:val="004F4737"/>
    <w:rsid w:val="004F4854"/>
    <w:rsid w:val="004F4C29"/>
    <w:rsid w:val="004F4D45"/>
    <w:rsid w:val="004F4D99"/>
    <w:rsid w:val="004F508C"/>
    <w:rsid w:val="004F5112"/>
    <w:rsid w:val="004F515A"/>
    <w:rsid w:val="004F5387"/>
    <w:rsid w:val="004F5612"/>
    <w:rsid w:val="004F57BA"/>
    <w:rsid w:val="004F5914"/>
    <w:rsid w:val="004F5967"/>
    <w:rsid w:val="004F5ADF"/>
    <w:rsid w:val="004F5AE1"/>
    <w:rsid w:val="004F5B96"/>
    <w:rsid w:val="004F5CE3"/>
    <w:rsid w:val="004F5D17"/>
    <w:rsid w:val="004F5FB7"/>
    <w:rsid w:val="004F61DE"/>
    <w:rsid w:val="004F62C0"/>
    <w:rsid w:val="004F694D"/>
    <w:rsid w:val="004F69FE"/>
    <w:rsid w:val="004F6BC9"/>
    <w:rsid w:val="004F7460"/>
    <w:rsid w:val="004F75F6"/>
    <w:rsid w:val="004F774B"/>
    <w:rsid w:val="004F77AD"/>
    <w:rsid w:val="004F7E86"/>
    <w:rsid w:val="00500058"/>
    <w:rsid w:val="0050019F"/>
    <w:rsid w:val="005003C3"/>
    <w:rsid w:val="0050044C"/>
    <w:rsid w:val="00500538"/>
    <w:rsid w:val="00500664"/>
    <w:rsid w:val="00500A91"/>
    <w:rsid w:val="00500AB9"/>
    <w:rsid w:val="00500D01"/>
    <w:rsid w:val="00500E28"/>
    <w:rsid w:val="005010F9"/>
    <w:rsid w:val="0050110A"/>
    <w:rsid w:val="005011A2"/>
    <w:rsid w:val="005012EC"/>
    <w:rsid w:val="00501323"/>
    <w:rsid w:val="0050135A"/>
    <w:rsid w:val="005013A5"/>
    <w:rsid w:val="00501468"/>
    <w:rsid w:val="00501598"/>
    <w:rsid w:val="0050160F"/>
    <w:rsid w:val="005016D5"/>
    <w:rsid w:val="005017FA"/>
    <w:rsid w:val="00501999"/>
    <w:rsid w:val="00501A3C"/>
    <w:rsid w:val="00501A5E"/>
    <w:rsid w:val="00501C91"/>
    <w:rsid w:val="00501D52"/>
    <w:rsid w:val="00501D66"/>
    <w:rsid w:val="0050230C"/>
    <w:rsid w:val="005023EF"/>
    <w:rsid w:val="00502559"/>
    <w:rsid w:val="00502712"/>
    <w:rsid w:val="00502830"/>
    <w:rsid w:val="00502D25"/>
    <w:rsid w:val="00502DE7"/>
    <w:rsid w:val="0050305E"/>
    <w:rsid w:val="005030EA"/>
    <w:rsid w:val="005030FF"/>
    <w:rsid w:val="0050354B"/>
    <w:rsid w:val="0050356D"/>
    <w:rsid w:val="005035D6"/>
    <w:rsid w:val="00503648"/>
    <w:rsid w:val="0050368A"/>
    <w:rsid w:val="00503701"/>
    <w:rsid w:val="005037A7"/>
    <w:rsid w:val="0050383B"/>
    <w:rsid w:val="00503AB1"/>
    <w:rsid w:val="00503BEC"/>
    <w:rsid w:val="00504068"/>
    <w:rsid w:val="0050449D"/>
    <w:rsid w:val="005046E5"/>
    <w:rsid w:val="005048F6"/>
    <w:rsid w:val="00504B37"/>
    <w:rsid w:val="00504CB5"/>
    <w:rsid w:val="00504D4F"/>
    <w:rsid w:val="005050F3"/>
    <w:rsid w:val="005051A8"/>
    <w:rsid w:val="0050537C"/>
    <w:rsid w:val="005053E4"/>
    <w:rsid w:val="0050546B"/>
    <w:rsid w:val="00505504"/>
    <w:rsid w:val="005055A7"/>
    <w:rsid w:val="00505634"/>
    <w:rsid w:val="00505918"/>
    <w:rsid w:val="00505C8F"/>
    <w:rsid w:val="00505E8F"/>
    <w:rsid w:val="00505ED6"/>
    <w:rsid w:val="00506239"/>
    <w:rsid w:val="00506649"/>
    <w:rsid w:val="00506965"/>
    <w:rsid w:val="00506E33"/>
    <w:rsid w:val="00507210"/>
    <w:rsid w:val="00507215"/>
    <w:rsid w:val="005074FC"/>
    <w:rsid w:val="00507534"/>
    <w:rsid w:val="005076CF"/>
    <w:rsid w:val="005077FF"/>
    <w:rsid w:val="00507931"/>
    <w:rsid w:val="00507992"/>
    <w:rsid w:val="00507A9D"/>
    <w:rsid w:val="00507E79"/>
    <w:rsid w:val="005100C8"/>
    <w:rsid w:val="005100D1"/>
    <w:rsid w:val="005100F5"/>
    <w:rsid w:val="005101DD"/>
    <w:rsid w:val="00510250"/>
    <w:rsid w:val="005106B3"/>
    <w:rsid w:val="00510DC1"/>
    <w:rsid w:val="00511068"/>
    <w:rsid w:val="00511220"/>
    <w:rsid w:val="005116AF"/>
    <w:rsid w:val="005117A7"/>
    <w:rsid w:val="005117EE"/>
    <w:rsid w:val="005119FB"/>
    <w:rsid w:val="00511A88"/>
    <w:rsid w:val="00511AF4"/>
    <w:rsid w:val="00511B53"/>
    <w:rsid w:val="00511C23"/>
    <w:rsid w:val="00511FC5"/>
    <w:rsid w:val="0051203F"/>
    <w:rsid w:val="00512053"/>
    <w:rsid w:val="005121AC"/>
    <w:rsid w:val="00512210"/>
    <w:rsid w:val="0051244E"/>
    <w:rsid w:val="00512454"/>
    <w:rsid w:val="00512476"/>
    <w:rsid w:val="005124C2"/>
    <w:rsid w:val="005124DB"/>
    <w:rsid w:val="00512851"/>
    <w:rsid w:val="00512A18"/>
    <w:rsid w:val="00512C11"/>
    <w:rsid w:val="00512C92"/>
    <w:rsid w:val="00512E19"/>
    <w:rsid w:val="00512FD5"/>
    <w:rsid w:val="0051309E"/>
    <w:rsid w:val="005133BA"/>
    <w:rsid w:val="00513555"/>
    <w:rsid w:val="00513930"/>
    <w:rsid w:val="00513CD8"/>
    <w:rsid w:val="00513DE7"/>
    <w:rsid w:val="005141A1"/>
    <w:rsid w:val="005141F9"/>
    <w:rsid w:val="0051449B"/>
    <w:rsid w:val="00514595"/>
    <w:rsid w:val="005145A1"/>
    <w:rsid w:val="00514843"/>
    <w:rsid w:val="005149F6"/>
    <w:rsid w:val="00514A6A"/>
    <w:rsid w:val="00514A71"/>
    <w:rsid w:val="00514B4E"/>
    <w:rsid w:val="00514DFB"/>
    <w:rsid w:val="0051504B"/>
    <w:rsid w:val="00515080"/>
    <w:rsid w:val="0051512E"/>
    <w:rsid w:val="005151E4"/>
    <w:rsid w:val="00515309"/>
    <w:rsid w:val="005155F7"/>
    <w:rsid w:val="00515861"/>
    <w:rsid w:val="00515AAE"/>
    <w:rsid w:val="00515B44"/>
    <w:rsid w:val="00515B6A"/>
    <w:rsid w:val="00515BB0"/>
    <w:rsid w:val="00515E1E"/>
    <w:rsid w:val="00516068"/>
    <w:rsid w:val="00516323"/>
    <w:rsid w:val="005165B1"/>
    <w:rsid w:val="005165C0"/>
    <w:rsid w:val="00516913"/>
    <w:rsid w:val="00516A1E"/>
    <w:rsid w:val="00516A56"/>
    <w:rsid w:val="00516A6C"/>
    <w:rsid w:val="00516D96"/>
    <w:rsid w:val="00517019"/>
    <w:rsid w:val="00517083"/>
    <w:rsid w:val="005170D2"/>
    <w:rsid w:val="00517247"/>
    <w:rsid w:val="00517507"/>
    <w:rsid w:val="0051758F"/>
    <w:rsid w:val="00517752"/>
    <w:rsid w:val="0051778E"/>
    <w:rsid w:val="00517899"/>
    <w:rsid w:val="00517C26"/>
    <w:rsid w:val="00517CFC"/>
    <w:rsid w:val="00517DB0"/>
    <w:rsid w:val="00517F38"/>
    <w:rsid w:val="00517F55"/>
    <w:rsid w:val="00520206"/>
    <w:rsid w:val="0052037A"/>
    <w:rsid w:val="00520735"/>
    <w:rsid w:val="00520931"/>
    <w:rsid w:val="00520BC7"/>
    <w:rsid w:val="00520D36"/>
    <w:rsid w:val="00520E74"/>
    <w:rsid w:val="005213C1"/>
    <w:rsid w:val="005215BA"/>
    <w:rsid w:val="0052189B"/>
    <w:rsid w:val="00521A4B"/>
    <w:rsid w:val="00521B35"/>
    <w:rsid w:val="00522013"/>
    <w:rsid w:val="00522025"/>
    <w:rsid w:val="00522442"/>
    <w:rsid w:val="00522590"/>
    <w:rsid w:val="005225DB"/>
    <w:rsid w:val="0052267A"/>
    <w:rsid w:val="005228CC"/>
    <w:rsid w:val="005228D1"/>
    <w:rsid w:val="00522B11"/>
    <w:rsid w:val="00522D11"/>
    <w:rsid w:val="00522D9D"/>
    <w:rsid w:val="00522E07"/>
    <w:rsid w:val="00522ED9"/>
    <w:rsid w:val="00522F50"/>
    <w:rsid w:val="0052354D"/>
    <w:rsid w:val="0052361F"/>
    <w:rsid w:val="00523741"/>
    <w:rsid w:val="005237F3"/>
    <w:rsid w:val="005238CA"/>
    <w:rsid w:val="00523B81"/>
    <w:rsid w:val="00523EDB"/>
    <w:rsid w:val="00523F08"/>
    <w:rsid w:val="00524147"/>
    <w:rsid w:val="00524580"/>
    <w:rsid w:val="00524778"/>
    <w:rsid w:val="005249BC"/>
    <w:rsid w:val="00524A78"/>
    <w:rsid w:val="00524BBA"/>
    <w:rsid w:val="00524D3D"/>
    <w:rsid w:val="00525114"/>
    <w:rsid w:val="00525170"/>
    <w:rsid w:val="005251DF"/>
    <w:rsid w:val="0052558D"/>
    <w:rsid w:val="0052590E"/>
    <w:rsid w:val="00525941"/>
    <w:rsid w:val="00525A27"/>
    <w:rsid w:val="00525A4B"/>
    <w:rsid w:val="0052635B"/>
    <w:rsid w:val="0052651B"/>
    <w:rsid w:val="0052654E"/>
    <w:rsid w:val="0052655D"/>
    <w:rsid w:val="0052659C"/>
    <w:rsid w:val="005265BD"/>
    <w:rsid w:val="00526682"/>
    <w:rsid w:val="00526795"/>
    <w:rsid w:val="00526966"/>
    <w:rsid w:val="00526A60"/>
    <w:rsid w:val="00526E5C"/>
    <w:rsid w:val="00526EED"/>
    <w:rsid w:val="0052704F"/>
    <w:rsid w:val="00527264"/>
    <w:rsid w:val="00527694"/>
    <w:rsid w:val="005276CB"/>
    <w:rsid w:val="0052777B"/>
    <w:rsid w:val="0052779D"/>
    <w:rsid w:val="005277A4"/>
    <w:rsid w:val="005277B4"/>
    <w:rsid w:val="0052786A"/>
    <w:rsid w:val="005278EB"/>
    <w:rsid w:val="0052798E"/>
    <w:rsid w:val="00527EBD"/>
    <w:rsid w:val="00527F75"/>
    <w:rsid w:val="0053007C"/>
    <w:rsid w:val="00530133"/>
    <w:rsid w:val="00530447"/>
    <w:rsid w:val="0053086E"/>
    <w:rsid w:val="005308AD"/>
    <w:rsid w:val="00530B7C"/>
    <w:rsid w:val="00530C6F"/>
    <w:rsid w:val="00530E9D"/>
    <w:rsid w:val="00530FE3"/>
    <w:rsid w:val="00531000"/>
    <w:rsid w:val="005310DB"/>
    <w:rsid w:val="0053135F"/>
    <w:rsid w:val="005313BE"/>
    <w:rsid w:val="005315D9"/>
    <w:rsid w:val="00531883"/>
    <w:rsid w:val="00531D28"/>
    <w:rsid w:val="00531DA3"/>
    <w:rsid w:val="00531DCE"/>
    <w:rsid w:val="00532004"/>
    <w:rsid w:val="0053215E"/>
    <w:rsid w:val="0053223B"/>
    <w:rsid w:val="00532482"/>
    <w:rsid w:val="005324AB"/>
    <w:rsid w:val="00532701"/>
    <w:rsid w:val="00532AB1"/>
    <w:rsid w:val="00532B46"/>
    <w:rsid w:val="00532D0C"/>
    <w:rsid w:val="00532EC0"/>
    <w:rsid w:val="00533091"/>
    <w:rsid w:val="00533152"/>
    <w:rsid w:val="005335A7"/>
    <w:rsid w:val="005335CB"/>
    <w:rsid w:val="0053367C"/>
    <w:rsid w:val="005336F7"/>
    <w:rsid w:val="0053373E"/>
    <w:rsid w:val="00533BB8"/>
    <w:rsid w:val="00533BD6"/>
    <w:rsid w:val="00533D24"/>
    <w:rsid w:val="00533EF7"/>
    <w:rsid w:val="00533F5A"/>
    <w:rsid w:val="00534015"/>
    <w:rsid w:val="00534352"/>
    <w:rsid w:val="005343B5"/>
    <w:rsid w:val="005346ED"/>
    <w:rsid w:val="00534801"/>
    <w:rsid w:val="00534B4C"/>
    <w:rsid w:val="00534DAC"/>
    <w:rsid w:val="00534DFD"/>
    <w:rsid w:val="00534E43"/>
    <w:rsid w:val="0053502F"/>
    <w:rsid w:val="0053523C"/>
    <w:rsid w:val="005355A0"/>
    <w:rsid w:val="005358A7"/>
    <w:rsid w:val="00535A83"/>
    <w:rsid w:val="00535D04"/>
    <w:rsid w:val="00535D24"/>
    <w:rsid w:val="00535F6D"/>
    <w:rsid w:val="005361B6"/>
    <w:rsid w:val="005361FE"/>
    <w:rsid w:val="0053654C"/>
    <w:rsid w:val="005367A8"/>
    <w:rsid w:val="00536B15"/>
    <w:rsid w:val="00536C5D"/>
    <w:rsid w:val="00537088"/>
    <w:rsid w:val="005371EB"/>
    <w:rsid w:val="00537585"/>
    <w:rsid w:val="005375FD"/>
    <w:rsid w:val="005378AB"/>
    <w:rsid w:val="005378E3"/>
    <w:rsid w:val="0053796A"/>
    <w:rsid w:val="00537977"/>
    <w:rsid w:val="00537CFE"/>
    <w:rsid w:val="00540031"/>
    <w:rsid w:val="00540245"/>
    <w:rsid w:val="0054035C"/>
    <w:rsid w:val="0054040A"/>
    <w:rsid w:val="00540461"/>
    <w:rsid w:val="00540562"/>
    <w:rsid w:val="0054061C"/>
    <w:rsid w:val="005409C0"/>
    <w:rsid w:val="00540C5A"/>
    <w:rsid w:val="00541210"/>
    <w:rsid w:val="0054126E"/>
    <w:rsid w:val="0054129C"/>
    <w:rsid w:val="00541450"/>
    <w:rsid w:val="005414DA"/>
    <w:rsid w:val="0054197B"/>
    <w:rsid w:val="00541AE5"/>
    <w:rsid w:val="00541B28"/>
    <w:rsid w:val="00541D3E"/>
    <w:rsid w:val="00541E5E"/>
    <w:rsid w:val="005420E0"/>
    <w:rsid w:val="00542514"/>
    <w:rsid w:val="005425F7"/>
    <w:rsid w:val="005426CE"/>
    <w:rsid w:val="005426D4"/>
    <w:rsid w:val="00542729"/>
    <w:rsid w:val="00542B59"/>
    <w:rsid w:val="00542BB4"/>
    <w:rsid w:val="00542C04"/>
    <w:rsid w:val="00542ED8"/>
    <w:rsid w:val="00542F1F"/>
    <w:rsid w:val="005432E2"/>
    <w:rsid w:val="0054337C"/>
    <w:rsid w:val="005433C7"/>
    <w:rsid w:val="005435FB"/>
    <w:rsid w:val="0054367C"/>
    <w:rsid w:val="005438A1"/>
    <w:rsid w:val="00543CB8"/>
    <w:rsid w:val="00543EE9"/>
    <w:rsid w:val="00543EF7"/>
    <w:rsid w:val="00543FBC"/>
    <w:rsid w:val="005443E7"/>
    <w:rsid w:val="00544673"/>
    <w:rsid w:val="00544725"/>
    <w:rsid w:val="0054477F"/>
    <w:rsid w:val="00544982"/>
    <w:rsid w:val="00544A15"/>
    <w:rsid w:val="00544B9E"/>
    <w:rsid w:val="00544CFC"/>
    <w:rsid w:val="00544D2C"/>
    <w:rsid w:val="00544DDF"/>
    <w:rsid w:val="005453C7"/>
    <w:rsid w:val="00545522"/>
    <w:rsid w:val="00545555"/>
    <w:rsid w:val="0054558D"/>
    <w:rsid w:val="005455B1"/>
    <w:rsid w:val="00545760"/>
    <w:rsid w:val="00545917"/>
    <w:rsid w:val="00545B08"/>
    <w:rsid w:val="005462DF"/>
    <w:rsid w:val="00546411"/>
    <w:rsid w:val="00546520"/>
    <w:rsid w:val="005465F4"/>
    <w:rsid w:val="00546616"/>
    <w:rsid w:val="00546640"/>
    <w:rsid w:val="0054675E"/>
    <w:rsid w:val="00546CEE"/>
    <w:rsid w:val="00546EFD"/>
    <w:rsid w:val="0054727A"/>
    <w:rsid w:val="00547EC2"/>
    <w:rsid w:val="00550100"/>
    <w:rsid w:val="005501D7"/>
    <w:rsid w:val="00550686"/>
    <w:rsid w:val="005506AE"/>
    <w:rsid w:val="00550921"/>
    <w:rsid w:val="00550A91"/>
    <w:rsid w:val="00550AD6"/>
    <w:rsid w:val="00550B13"/>
    <w:rsid w:val="00550C39"/>
    <w:rsid w:val="00550CF8"/>
    <w:rsid w:val="00550E91"/>
    <w:rsid w:val="00551013"/>
    <w:rsid w:val="0055112C"/>
    <w:rsid w:val="005514CF"/>
    <w:rsid w:val="00551586"/>
    <w:rsid w:val="0055165F"/>
    <w:rsid w:val="00551959"/>
    <w:rsid w:val="005519F0"/>
    <w:rsid w:val="0055221C"/>
    <w:rsid w:val="00552227"/>
    <w:rsid w:val="00552364"/>
    <w:rsid w:val="005525BA"/>
    <w:rsid w:val="00552782"/>
    <w:rsid w:val="005528D1"/>
    <w:rsid w:val="00552A02"/>
    <w:rsid w:val="00552D33"/>
    <w:rsid w:val="005534C4"/>
    <w:rsid w:val="00553668"/>
    <w:rsid w:val="0055371D"/>
    <w:rsid w:val="0055397B"/>
    <w:rsid w:val="00553C49"/>
    <w:rsid w:val="00553C9D"/>
    <w:rsid w:val="00553D12"/>
    <w:rsid w:val="00553E21"/>
    <w:rsid w:val="005541DA"/>
    <w:rsid w:val="00554C08"/>
    <w:rsid w:val="00554FD3"/>
    <w:rsid w:val="005550E5"/>
    <w:rsid w:val="005558AA"/>
    <w:rsid w:val="005559E6"/>
    <w:rsid w:val="00555DC7"/>
    <w:rsid w:val="0055626D"/>
    <w:rsid w:val="005568C2"/>
    <w:rsid w:val="00556A63"/>
    <w:rsid w:val="00556CD8"/>
    <w:rsid w:val="00556EDE"/>
    <w:rsid w:val="00556FE7"/>
    <w:rsid w:val="005570B8"/>
    <w:rsid w:val="00557592"/>
    <w:rsid w:val="0055765E"/>
    <w:rsid w:val="005576CB"/>
    <w:rsid w:val="005577D3"/>
    <w:rsid w:val="00557857"/>
    <w:rsid w:val="00557B58"/>
    <w:rsid w:val="00557FB0"/>
    <w:rsid w:val="005603FB"/>
    <w:rsid w:val="005604F9"/>
    <w:rsid w:val="00560502"/>
    <w:rsid w:val="00560553"/>
    <w:rsid w:val="00560577"/>
    <w:rsid w:val="00560A78"/>
    <w:rsid w:val="00560CDB"/>
    <w:rsid w:val="00560E83"/>
    <w:rsid w:val="00560EAD"/>
    <w:rsid w:val="00560F8B"/>
    <w:rsid w:val="00561129"/>
    <w:rsid w:val="0056156E"/>
    <w:rsid w:val="00561871"/>
    <w:rsid w:val="00561A65"/>
    <w:rsid w:val="00562043"/>
    <w:rsid w:val="00562072"/>
    <w:rsid w:val="005620BD"/>
    <w:rsid w:val="005622BB"/>
    <w:rsid w:val="005624AD"/>
    <w:rsid w:val="0056251B"/>
    <w:rsid w:val="00562823"/>
    <w:rsid w:val="005628D6"/>
    <w:rsid w:val="00562AAA"/>
    <w:rsid w:val="00562BB8"/>
    <w:rsid w:val="00562C85"/>
    <w:rsid w:val="00562CBB"/>
    <w:rsid w:val="00562DBE"/>
    <w:rsid w:val="005631F9"/>
    <w:rsid w:val="00563234"/>
    <w:rsid w:val="005632A5"/>
    <w:rsid w:val="00563504"/>
    <w:rsid w:val="005635C5"/>
    <w:rsid w:val="00563619"/>
    <w:rsid w:val="005636BA"/>
    <w:rsid w:val="0056381B"/>
    <w:rsid w:val="0056391F"/>
    <w:rsid w:val="00563A44"/>
    <w:rsid w:val="00563DF2"/>
    <w:rsid w:val="00563F6F"/>
    <w:rsid w:val="005640D3"/>
    <w:rsid w:val="0056410A"/>
    <w:rsid w:val="00564221"/>
    <w:rsid w:val="0056430A"/>
    <w:rsid w:val="005648AD"/>
    <w:rsid w:val="00564AC0"/>
    <w:rsid w:val="00564D86"/>
    <w:rsid w:val="00564F77"/>
    <w:rsid w:val="0056506F"/>
    <w:rsid w:val="00565209"/>
    <w:rsid w:val="005654F0"/>
    <w:rsid w:val="0056562E"/>
    <w:rsid w:val="005658F3"/>
    <w:rsid w:val="00565B53"/>
    <w:rsid w:val="00565D6B"/>
    <w:rsid w:val="00565F40"/>
    <w:rsid w:val="00565F5B"/>
    <w:rsid w:val="00566193"/>
    <w:rsid w:val="005663D1"/>
    <w:rsid w:val="0056676D"/>
    <w:rsid w:val="0056682F"/>
    <w:rsid w:val="00566833"/>
    <w:rsid w:val="005668B9"/>
    <w:rsid w:val="00566A87"/>
    <w:rsid w:val="00566C32"/>
    <w:rsid w:val="00566CA0"/>
    <w:rsid w:val="00566D18"/>
    <w:rsid w:val="00566D91"/>
    <w:rsid w:val="005671B3"/>
    <w:rsid w:val="00567240"/>
    <w:rsid w:val="005676F6"/>
    <w:rsid w:val="00567942"/>
    <w:rsid w:val="005679A9"/>
    <w:rsid w:val="005679AE"/>
    <w:rsid w:val="00567C85"/>
    <w:rsid w:val="00567CF5"/>
    <w:rsid w:val="005702DF"/>
    <w:rsid w:val="005703AD"/>
    <w:rsid w:val="005703B4"/>
    <w:rsid w:val="005704B5"/>
    <w:rsid w:val="005704BF"/>
    <w:rsid w:val="005705E4"/>
    <w:rsid w:val="00570757"/>
    <w:rsid w:val="00570A3B"/>
    <w:rsid w:val="00570B2A"/>
    <w:rsid w:val="00570BC5"/>
    <w:rsid w:val="00570D1B"/>
    <w:rsid w:val="00570E35"/>
    <w:rsid w:val="00570EE2"/>
    <w:rsid w:val="00571023"/>
    <w:rsid w:val="0057120C"/>
    <w:rsid w:val="005713D2"/>
    <w:rsid w:val="005717C7"/>
    <w:rsid w:val="00571C54"/>
    <w:rsid w:val="00571C57"/>
    <w:rsid w:val="00571EA8"/>
    <w:rsid w:val="00571EE8"/>
    <w:rsid w:val="00572144"/>
    <w:rsid w:val="0057218D"/>
    <w:rsid w:val="005723A1"/>
    <w:rsid w:val="00572662"/>
    <w:rsid w:val="00572799"/>
    <w:rsid w:val="005727E1"/>
    <w:rsid w:val="005728F4"/>
    <w:rsid w:val="0057292E"/>
    <w:rsid w:val="00572A04"/>
    <w:rsid w:val="00572CAF"/>
    <w:rsid w:val="00572E67"/>
    <w:rsid w:val="00573084"/>
    <w:rsid w:val="00573352"/>
    <w:rsid w:val="0057349D"/>
    <w:rsid w:val="0057359B"/>
    <w:rsid w:val="00573618"/>
    <w:rsid w:val="0057361F"/>
    <w:rsid w:val="005736F2"/>
    <w:rsid w:val="00573705"/>
    <w:rsid w:val="005737D2"/>
    <w:rsid w:val="00573855"/>
    <w:rsid w:val="005738BC"/>
    <w:rsid w:val="00573917"/>
    <w:rsid w:val="00573A45"/>
    <w:rsid w:val="00573A91"/>
    <w:rsid w:val="00573AEE"/>
    <w:rsid w:val="00573AFF"/>
    <w:rsid w:val="00573EC2"/>
    <w:rsid w:val="005742FE"/>
    <w:rsid w:val="00574898"/>
    <w:rsid w:val="00574AED"/>
    <w:rsid w:val="00574CB4"/>
    <w:rsid w:val="00574E2D"/>
    <w:rsid w:val="00574EBE"/>
    <w:rsid w:val="005750F1"/>
    <w:rsid w:val="005751EB"/>
    <w:rsid w:val="005755B6"/>
    <w:rsid w:val="005757E0"/>
    <w:rsid w:val="0057589F"/>
    <w:rsid w:val="005758B0"/>
    <w:rsid w:val="0057603C"/>
    <w:rsid w:val="005766D9"/>
    <w:rsid w:val="00576B74"/>
    <w:rsid w:val="00576BF2"/>
    <w:rsid w:val="00576E5A"/>
    <w:rsid w:val="00576EF7"/>
    <w:rsid w:val="005771B2"/>
    <w:rsid w:val="0057725D"/>
    <w:rsid w:val="0057727F"/>
    <w:rsid w:val="005773E5"/>
    <w:rsid w:val="005778E3"/>
    <w:rsid w:val="005779E4"/>
    <w:rsid w:val="00577D07"/>
    <w:rsid w:val="00577D39"/>
    <w:rsid w:val="005800E4"/>
    <w:rsid w:val="005801B0"/>
    <w:rsid w:val="005801D5"/>
    <w:rsid w:val="005801F1"/>
    <w:rsid w:val="0058029E"/>
    <w:rsid w:val="00580356"/>
    <w:rsid w:val="0058073C"/>
    <w:rsid w:val="00580983"/>
    <w:rsid w:val="00580A3E"/>
    <w:rsid w:val="00580C57"/>
    <w:rsid w:val="00580E64"/>
    <w:rsid w:val="00580EA9"/>
    <w:rsid w:val="005811BD"/>
    <w:rsid w:val="00581491"/>
    <w:rsid w:val="005816E9"/>
    <w:rsid w:val="005817E5"/>
    <w:rsid w:val="00581A61"/>
    <w:rsid w:val="00581B1E"/>
    <w:rsid w:val="00581C00"/>
    <w:rsid w:val="00581C35"/>
    <w:rsid w:val="00581CC3"/>
    <w:rsid w:val="00581F1A"/>
    <w:rsid w:val="00581F4F"/>
    <w:rsid w:val="005820E7"/>
    <w:rsid w:val="00582132"/>
    <w:rsid w:val="00582324"/>
    <w:rsid w:val="005823CB"/>
    <w:rsid w:val="005823DC"/>
    <w:rsid w:val="00582468"/>
    <w:rsid w:val="00582866"/>
    <w:rsid w:val="00582987"/>
    <w:rsid w:val="005829FC"/>
    <w:rsid w:val="00582B34"/>
    <w:rsid w:val="00582B37"/>
    <w:rsid w:val="00582B56"/>
    <w:rsid w:val="00582D4B"/>
    <w:rsid w:val="00582D72"/>
    <w:rsid w:val="005833B1"/>
    <w:rsid w:val="00583445"/>
    <w:rsid w:val="005837D1"/>
    <w:rsid w:val="005839AC"/>
    <w:rsid w:val="00583A93"/>
    <w:rsid w:val="00583AC4"/>
    <w:rsid w:val="00583B13"/>
    <w:rsid w:val="00583B18"/>
    <w:rsid w:val="00583B71"/>
    <w:rsid w:val="00583C34"/>
    <w:rsid w:val="00583C67"/>
    <w:rsid w:val="00584027"/>
    <w:rsid w:val="00584326"/>
    <w:rsid w:val="005845E5"/>
    <w:rsid w:val="00584676"/>
    <w:rsid w:val="00584866"/>
    <w:rsid w:val="005848C5"/>
    <w:rsid w:val="0058494B"/>
    <w:rsid w:val="00584963"/>
    <w:rsid w:val="00584A57"/>
    <w:rsid w:val="00584BC4"/>
    <w:rsid w:val="00584C18"/>
    <w:rsid w:val="00584DF1"/>
    <w:rsid w:val="00584E22"/>
    <w:rsid w:val="00585146"/>
    <w:rsid w:val="0058561C"/>
    <w:rsid w:val="005857DF"/>
    <w:rsid w:val="005859F3"/>
    <w:rsid w:val="00585A5F"/>
    <w:rsid w:val="00585A6F"/>
    <w:rsid w:val="00585A87"/>
    <w:rsid w:val="00585AD0"/>
    <w:rsid w:val="00585B6C"/>
    <w:rsid w:val="00585C8D"/>
    <w:rsid w:val="00585DB7"/>
    <w:rsid w:val="00586191"/>
    <w:rsid w:val="005861D9"/>
    <w:rsid w:val="0058640B"/>
    <w:rsid w:val="005865CE"/>
    <w:rsid w:val="005865E3"/>
    <w:rsid w:val="005868A6"/>
    <w:rsid w:val="00586A8A"/>
    <w:rsid w:val="00586B1C"/>
    <w:rsid w:val="00586B90"/>
    <w:rsid w:val="00586BC1"/>
    <w:rsid w:val="00586ECD"/>
    <w:rsid w:val="00586FE7"/>
    <w:rsid w:val="0058722D"/>
    <w:rsid w:val="005872A7"/>
    <w:rsid w:val="005873AF"/>
    <w:rsid w:val="005877CB"/>
    <w:rsid w:val="00587824"/>
    <w:rsid w:val="00587868"/>
    <w:rsid w:val="0058788A"/>
    <w:rsid w:val="005879DE"/>
    <w:rsid w:val="00587AC6"/>
    <w:rsid w:val="00587E3D"/>
    <w:rsid w:val="00590138"/>
    <w:rsid w:val="005901EB"/>
    <w:rsid w:val="00590236"/>
    <w:rsid w:val="005902C1"/>
    <w:rsid w:val="005902ED"/>
    <w:rsid w:val="005903DF"/>
    <w:rsid w:val="005904E3"/>
    <w:rsid w:val="00590583"/>
    <w:rsid w:val="00590602"/>
    <w:rsid w:val="005907BB"/>
    <w:rsid w:val="00590854"/>
    <w:rsid w:val="0059094D"/>
    <w:rsid w:val="00590BF0"/>
    <w:rsid w:val="00590BF2"/>
    <w:rsid w:val="00590E74"/>
    <w:rsid w:val="00590EB6"/>
    <w:rsid w:val="00590FAC"/>
    <w:rsid w:val="00591130"/>
    <w:rsid w:val="00591429"/>
    <w:rsid w:val="00591499"/>
    <w:rsid w:val="00591732"/>
    <w:rsid w:val="005917E4"/>
    <w:rsid w:val="00591823"/>
    <w:rsid w:val="00591B01"/>
    <w:rsid w:val="00591B45"/>
    <w:rsid w:val="00591C43"/>
    <w:rsid w:val="00591D5C"/>
    <w:rsid w:val="00591DF9"/>
    <w:rsid w:val="00591E3A"/>
    <w:rsid w:val="00592017"/>
    <w:rsid w:val="005921D5"/>
    <w:rsid w:val="005921D8"/>
    <w:rsid w:val="005923F1"/>
    <w:rsid w:val="0059259F"/>
    <w:rsid w:val="0059261D"/>
    <w:rsid w:val="0059273F"/>
    <w:rsid w:val="0059276A"/>
    <w:rsid w:val="005928F7"/>
    <w:rsid w:val="005929C3"/>
    <w:rsid w:val="00592B9D"/>
    <w:rsid w:val="00592C00"/>
    <w:rsid w:val="00592CCB"/>
    <w:rsid w:val="00592CFE"/>
    <w:rsid w:val="00592D62"/>
    <w:rsid w:val="00592E5E"/>
    <w:rsid w:val="0059300E"/>
    <w:rsid w:val="005931D9"/>
    <w:rsid w:val="00593654"/>
    <w:rsid w:val="005939DE"/>
    <w:rsid w:val="00593B99"/>
    <w:rsid w:val="00593D9D"/>
    <w:rsid w:val="00593E57"/>
    <w:rsid w:val="00593F7F"/>
    <w:rsid w:val="00594094"/>
    <w:rsid w:val="005940BB"/>
    <w:rsid w:val="00594307"/>
    <w:rsid w:val="005943B3"/>
    <w:rsid w:val="005943F8"/>
    <w:rsid w:val="005946AE"/>
    <w:rsid w:val="00594845"/>
    <w:rsid w:val="00594908"/>
    <w:rsid w:val="00594D7A"/>
    <w:rsid w:val="00594FBA"/>
    <w:rsid w:val="005951A0"/>
    <w:rsid w:val="00595299"/>
    <w:rsid w:val="0059541A"/>
    <w:rsid w:val="00595B12"/>
    <w:rsid w:val="00595B55"/>
    <w:rsid w:val="00595CA1"/>
    <w:rsid w:val="00596222"/>
    <w:rsid w:val="00596305"/>
    <w:rsid w:val="005964EA"/>
    <w:rsid w:val="0059653F"/>
    <w:rsid w:val="00596670"/>
    <w:rsid w:val="005966F7"/>
    <w:rsid w:val="0059685D"/>
    <w:rsid w:val="00596B67"/>
    <w:rsid w:val="00596FB6"/>
    <w:rsid w:val="00596FC8"/>
    <w:rsid w:val="005970CE"/>
    <w:rsid w:val="005972E0"/>
    <w:rsid w:val="00597601"/>
    <w:rsid w:val="005979FA"/>
    <w:rsid w:val="00597A86"/>
    <w:rsid w:val="00597DF8"/>
    <w:rsid w:val="00597E53"/>
    <w:rsid w:val="00597F59"/>
    <w:rsid w:val="005A0462"/>
    <w:rsid w:val="005A04CC"/>
    <w:rsid w:val="005A0712"/>
    <w:rsid w:val="005A0728"/>
    <w:rsid w:val="005A0873"/>
    <w:rsid w:val="005A0A1D"/>
    <w:rsid w:val="005A0A71"/>
    <w:rsid w:val="005A0B7E"/>
    <w:rsid w:val="005A0E9D"/>
    <w:rsid w:val="005A0F54"/>
    <w:rsid w:val="005A139C"/>
    <w:rsid w:val="005A1664"/>
    <w:rsid w:val="005A18F5"/>
    <w:rsid w:val="005A1A80"/>
    <w:rsid w:val="005A1C07"/>
    <w:rsid w:val="005A1C40"/>
    <w:rsid w:val="005A1C93"/>
    <w:rsid w:val="005A1EEB"/>
    <w:rsid w:val="005A211C"/>
    <w:rsid w:val="005A229A"/>
    <w:rsid w:val="005A230B"/>
    <w:rsid w:val="005A24F5"/>
    <w:rsid w:val="005A25E2"/>
    <w:rsid w:val="005A2866"/>
    <w:rsid w:val="005A2C63"/>
    <w:rsid w:val="005A2E8B"/>
    <w:rsid w:val="005A2FC7"/>
    <w:rsid w:val="005A3054"/>
    <w:rsid w:val="005A33A5"/>
    <w:rsid w:val="005A3639"/>
    <w:rsid w:val="005A36A2"/>
    <w:rsid w:val="005A386B"/>
    <w:rsid w:val="005A3AA9"/>
    <w:rsid w:val="005A3AAA"/>
    <w:rsid w:val="005A3BCF"/>
    <w:rsid w:val="005A3C2A"/>
    <w:rsid w:val="005A3D78"/>
    <w:rsid w:val="005A3E64"/>
    <w:rsid w:val="005A41C5"/>
    <w:rsid w:val="005A4334"/>
    <w:rsid w:val="005A437A"/>
    <w:rsid w:val="005A44F3"/>
    <w:rsid w:val="005A4727"/>
    <w:rsid w:val="005A48E1"/>
    <w:rsid w:val="005A4996"/>
    <w:rsid w:val="005A49A9"/>
    <w:rsid w:val="005A49C3"/>
    <w:rsid w:val="005A4FFC"/>
    <w:rsid w:val="005A51CF"/>
    <w:rsid w:val="005A52DE"/>
    <w:rsid w:val="005A5423"/>
    <w:rsid w:val="005A5467"/>
    <w:rsid w:val="005A5526"/>
    <w:rsid w:val="005A5FB4"/>
    <w:rsid w:val="005A60F3"/>
    <w:rsid w:val="005A6618"/>
    <w:rsid w:val="005A67F5"/>
    <w:rsid w:val="005A6998"/>
    <w:rsid w:val="005A6AE8"/>
    <w:rsid w:val="005A6B4C"/>
    <w:rsid w:val="005A6CAD"/>
    <w:rsid w:val="005A72A6"/>
    <w:rsid w:val="005A72DB"/>
    <w:rsid w:val="005A7808"/>
    <w:rsid w:val="005A7B16"/>
    <w:rsid w:val="005A7D14"/>
    <w:rsid w:val="005A7D35"/>
    <w:rsid w:val="005B062D"/>
    <w:rsid w:val="005B06C7"/>
    <w:rsid w:val="005B0915"/>
    <w:rsid w:val="005B0954"/>
    <w:rsid w:val="005B0D0B"/>
    <w:rsid w:val="005B0E55"/>
    <w:rsid w:val="005B1086"/>
    <w:rsid w:val="005B10F2"/>
    <w:rsid w:val="005B1151"/>
    <w:rsid w:val="005B117B"/>
    <w:rsid w:val="005B147E"/>
    <w:rsid w:val="005B147F"/>
    <w:rsid w:val="005B1673"/>
    <w:rsid w:val="005B1A20"/>
    <w:rsid w:val="005B1C66"/>
    <w:rsid w:val="005B1D3F"/>
    <w:rsid w:val="005B1D72"/>
    <w:rsid w:val="005B1F76"/>
    <w:rsid w:val="005B20E4"/>
    <w:rsid w:val="005B2189"/>
    <w:rsid w:val="005B2379"/>
    <w:rsid w:val="005B23A5"/>
    <w:rsid w:val="005B24CE"/>
    <w:rsid w:val="005B2706"/>
    <w:rsid w:val="005B2862"/>
    <w:rsid w:val="005B2B63"/>
    <w:rsid w:val="005B2D44"/>
    <w:rsid w:val="005B3032"/>
    <w:rsid w:val="005B309B"/>
    <w:rsid w:val="005B3115"/>
    <w:rsid w:val="005B327E"/>
    <w:rsid w:val="005B33EA"/>
    <w:rsid w:val="005B3402"/>
    <w:rsid w:val="005B372C"/>
    <w:rsid w:val="005B38F7"/>
    <w:rsid w:val="005B39E6"/>
    <w:rsid w:val="005B3AA8"/>
    <w:rsid w:val="005B3E4E"/>
    <w:rsid w:val="005B3F6B"/>
    <w:rsid w:val="005B3F79"/>
    <w:rsid w:val="005B3FC1"/>
    <w:rsid w:val="005B403D"/>
    <w:rsid w:val="005B415A"/>
    <w:rsid w:val="005B41C7"/>
    <w:rsid w:val="005B4526"/>
    <w:rsid w:val="005B4C5A"/>
    <w:rsid w:val="005B4FA8"/>
    <w:rsid w:val="005B4FE0"/>
    <w:rsid w:val="005B50BB"/>
    <w:rsid w:val="005B543F"/>
    <w:rsid w:val="005B54B0"/>
    <w:rsid w:val="005B54D2"/>
    <w:rsid w:val="005B57D4"/>
    <w:rsid w:val="005B5BDE"/>
    <w:rsid w:val="005B5EE3"/>
    <w:rsid w:val="005B5F2B"/>
    <w:rsid w:val="005B60EF"/>
    <w:rsid w:val="005B6467"/>
    <w:rsid w:val="005B64AD"/>
    <w:rsid w:val="005B6518"/>
    <w:rsid w:val="005B66C1"/>
    <w:rsid w:val="005B66D0"/>
    <w:rsid w:val="005B66DA"/>
    <w:rsid w:val="005B693D"/>
    <w:rsid w:val="005B6A31"/>
    <w:rsid w:val="005B6CF0"/>
    <w:rsid w:val="005B6F96"/>
    <w:rsid w:val="005B6FA7"/>
    <w:rsid w:val="005B70A3"/>
    <w:rsid w:val="005B76C5"/>
    <w:rsid w:val="005B78A0"/>
    <w:rsid w:val="005B78B9"/>
    <w:rsid w:val="005B79EA"/>
    <w:rsid w:val="005B7D46"/>
    <w:rsid w:val="005B7D91"/>
    <w:rsid w:val="005B7E72"/>
    <w:rsid w:val="005B7ECE"/>
    <w:rsid w:val="005C028F"/>
    <w:rsid w:val="005C02A5"/>
    <w:rsid w:val="005C0329"/>
    <w:rsid w:val="005C03A5"/>
    <w:rsid w:val="005C049A"/>
    <w:rsid w:val="005C0516"/>
    <w:rsid w:val="005C05B9"/>
    <w:rsid w:val="005C0653"/>
    <w:rsid w:val="005C0840"/>
    <w:rsid w:val="005C0AC9"/>
    <w:rsid w:val="005C0D46"/>
    <w:rsid w:val="005C0FC8"/>
    <w:rsid w:val="005C101F"/>
    <w:rsid w:val="005C103B"/>
    <w:rsid w:val="005C1087"/>
    <w:rsid w:val="005C1761"/>
    <w:rsid w:val="005C17A4"/>
    <w:rsid w:val="005C1811"/>
    <w:rsid w:val="005C18A4"/>
    <w:rsid w:val="005C18FC"/>
    <w:rsid w:val="005C1A2C"/>
    <w:rsid w:val="005C1A88"/>
    <w:rsid w:val="005C1C82"/>
    <w:rsid w:val="005C1DAA"/>
    <w:rsid w:val="005C1E50"/>
    <w:rsid w:val="005C1EF4"/>
    <w:rsid w:val="005C2110"/>
    <w:rsid w:val="005C2187"/>
    <w:rsid w:val="005C246C"/>
    <w:rsid w:val="005C26F8"/>
    <w:rsid w:val="005C2921"/>
    <w:rsid w:val="005C29C8"/>
    <w:rsid w:val="005C2A5E"/>
    <w:rsid w:val="005C2B56"/>
    <w:rsid w:val="005C2B8E"/>
    <w:rsid w:val="005C2C93"/>
    <w:rsid w:val="005C2D13"/>
    <w:rsid w:val="005C2DF7"/>
    <w:rsid w:val="005C2E8F"/>
    <w:rsid w:val="005C2FEA"/>
    <w:rsid w:val="005C32FB"/>
    <w:rsid w:val="005C35CA"/>
    <w:rsid w:val="005C3802"/>
    <w:rsid w:val="005C3849"/>
    <w:rsid w:val="005C388C"/>
    <w:rsid w:val="005C3AB9"/>
    <w:rsid w:val="005C3D2D"/>
    <w:rsid w:val="005C422C"/>
    <w:rsid w:val="005C4231"/>
    <w:rsid w:val="005C434C"/>
    <w:rsid w:val="005C44F5"/>
    <w:rsid w:val="005C4990"/>
    <w:rsid w:val="005C49EE"/>
    <w:rsid w:val="005C4B5C"/>
    <w:rsid w:val="005C4B8E"/>
    <w:rsid w:val="005C4BE0"/>
    <w:rsid w:val="005C5017"/>
    <w:rsid w:val="005C534E"/>
    <w:rsid w:val="005C54DB"/>
    <w:rsid w:val="005C5B2F"/>
    <w:rsid w:val="005C5B3B"/>
    <w:rsid w:val="005C5C75"/>
    <w:rsid w:val="005C5D8B"/>
    <w:rsid w:val="005C6031"/>
    <w:rsid w:val="005C60C7"/>
    <w:rsid w:val="005C61B6"/>
    <w:rsid w:val="005C6259"/>
    <w:rsid w:val="005C6276"/>
    <w:rsid w:val="005C6377"/>
    <w:rsid w:val="005C6399"/>
    <w:rsid w:val="005C63E5"/>
    <w:rsid w:val="005C63F1"/>
    <w:rsid w:val="005C65B9"/>
    <w:rsid w:val="005C65E2"/>
    <w:rsid w:val="005C6691"/>
    <w:rsid w:val="005C67DB"/>
    <w:rsid w:val="005C6C91"/>
    <w:rsid w:val="005C6E18"/>
    <w:rsid w:val="005C6EEB"/>
    <w:rsid w:val="005C71BF"/>
    <w:rsid w:val="005C724C"/>
    <w:rsid w:val="005C72DB"/>
    <w:rsid w:val="005C7391"/>
    <w:rsid w:val="005C7A77"/>
    <w:rsid w:val="005C7C9E"/>
    <w:rsid w:val="005C7D1B"/>
    <w:rsid w:val="005C7E51"/>
    <w:rsid w:val="005D0509"/>
    <w:rsid w:val="005D0568"/>
    <w:rsid w:val="005D0703"/>
    <w:rsid w:val="005D0710"/>
    <w:rsid w:val="005D076F"/>
    <w:rsid w:val="005D07AD"/>
    <w:rsid w:val="005D07EF"/>
    <w:rsid w:val="005D07F6"/>
    <w:rsid w:val="005D0B6D"/>
    <w:rsid w:val="005D0CC1"/>
    <w:rsid w:val="005D0DB0"/>
    <w:rsid w:val="005D0F33"/>
    <w:rsid w:val="005D1024"/>
    <w:rsid w:val="005D10B6"/>
    <w:rsid w:val="005D10D3"/>
    <w:rsid w:val="005D123A"/>
    <w:rsid w:val="005D1416"/>
    <w:rsid w:val="005D1449"/>
    <w:rsid w:val="005D14C1"/>
    <w:rsid w:val="005D14F8"/>
    <w:rsid w:val="005D1547"/>
    <w:rsid w:val="005D1C51"/>
    <w:rsid w:val="005D1EB7"/>
    <w:rsid w:val="005D2203"/>
    <w:rsid w:val="005D2273"/>
    <w:rsid w:val="005D234E"/>
    <w:rsid w:val="005D240D"/>
    <w:rsid w:val="005D2629"/>
    <w:rsid w:val="005D2AA2"/>
    <w:rsid w:val="005D2C42"/>
    <w:rsid w:val="005D2D02"/>
    <w:rsid w:val="005D2EAD"/>
    <w:rsid w:val="005D325C"/>
    <w:rsid w:val="005D32E3"/>
    <w:rsid w:val="005D3463"/>
    <w:rsid w:val="005D346F"/>
    <w:rsid w:val="005D3610"/>
    <w:rsid w:val="005D3771"/>
    <w:rsid w:val="005D377D"/>
    <w:rsid w:val="005D3785"/>
    <w:rsid w:val="005D38DB"/>
    <w:rsid w:val="005D3B23"/>
    <w:rsid w:val="005D3BCF"/>
    <w:rsid w:val="005D3C67"/>
    <w:rsid w:val="005D3C68"/>
    <w:rsid w:val="005D3D9F"/>
    <w:rsid w:val="005D3F47"/>
    <w:rsid w:val="005D426F"/>
    <w:rsid w:val="005D4346"/>
    <w:rsid w:val="005D440E"/>
    <w:rsid w:val="005D443C"/>
    <w:rsid w:val="005D448C"/>
    <w:rsid w:val="005D44AB"/>
    <w:rsid w:val="005D4514"/>
    <w:rsid w:val="005D458C"/>
    <w:rsid w:val="005D4634"/>
    <w:rsid w:val="005D4711"/>
    <w:rsid w:val="005D48E5"/>
    <w:rsid w:val="005D492C"/>
    <w:rsid w:val="005D49D0"/>
    <w:rsid w:val="005D4AE8"/>
    <w:rsid w:val="005D4B06"/>
    <w:rsid w:val="005D4C22"/>
    <w:rsid w:val="005D4D2C"/>
    <w:rsid w:val="005D4DC4"/>
    <w:rsid w:val="005D4E9A"/>
    <w:rsid w:val="005D4EA9"/>
    <w:rsid w:val="005D50BC"/>
    <w:rsid w:val="005D540B"/>
    <w:rsid w:val="005D543F"/>
    <w:rsid w:val="005D569E"/>
    <w:rsid w:val="005D5728"/>
    <w:rsid w:val="005D5749"/>
    <w:rsid w:val="005D596C"/>
    <w:rsid w:val="005D5B26"/>
    <w:rsid w:val="005D5DB1"/>
    <w:rsid w:val="005D5EFA"/>
    <w:rsid w:val="005D6351"/>
    <w:rsid w:val="005D64AE"/>
    <w:rsid w:val="005D65C0"/>
    <w:rsid w:val="005D65C6"/>
    <w:rsid w:val="005D6681"/>
    <w:rsid w:val="005D6909"/>
    <w:rsid w:val="005D69BE"/>
    <w:rsid w:val="005D6ACD"/>
    <w:rsid w:val="005D6BE1"/>
    <w:rsid w:val="005D6D53"/>
    <w:rsid w:val="005D6DBA"/>
    <w:rsid w:val="005D6DC5"/>
    <w:rsid w:val="005D6ED4"/>
    <w:rsid w:val="005D6F86"/>
    <w:rsid w:val="005D6FEE"/>
    <w:rsid w:val="005D7029"/>
    <w:rsid w:val="005D703B"/>
    <w:rsid w:val="005D706B"/>
    <w:rsid w:val="005D726B"/>
    <w:rsid w:val="005D7422"/>
    <w:rsid w:val="005D74DB"/>
    <w:rsid w:val="005D7646"/>
    <w:rsid w:val="005D771D"/>
    <w:rsid w:val="005D7761"/>
    <w:rsid w:val="005D7829"/>
    <w:rsid w:val="005D7884"/>
    <w:rsid w:val="005D790E"/>
    <w:rsid w:val="005D7D19"/>
    <w:rsid w:val="005D7DC6"/>
    <w:rsid w:val="005D7E35"/>
    <w:rsid w:val="005D7E98"/>
    <w:rsid w:val="005D7F1C"/>
    <w:rsid w:val="005E00D8"/>
    <w:rsid w:val="005E029A"/>
    <w:rsid w:val="005E0305"/>
    <w:rsid w:val="005E043C"/>
    <w:rsid w:val="005E0540"/>
    <w:rsid w:val="005E0693"/>
    <w:rsid w:val="005E08FA"/>
    <w:rsid w:val="005E0922"/>
    <w:rsid w:val="005E0945"/>
    <w:rsid w:val="005E0B47"/>
    <w:rsid w:val="005E1165"/>
    <w:rsid w:val="005E1245"/>
    <w:rsid w:val="005E1535"/>
    <w:rsid w:val="005E1841"/>
    <w:rsid w:val="005E19FD"/>
    <w:rsid w:val="005E1C28"/>
    <w:rsid w:val="005E1CE3"/>
    <w:rsid w:val="005E1D58"/>
    <w:rsid w:val="005E1E2C"/>
    <w:rsid w:val="005E1F03"/>
    <w:rsid w:val="005E1FAE"/>
    <w:rsid w:val="005E22F5"/>
    <w:rsid w:val="005E235A"/>
    <w:rsid w:val="005E2571"/>
    <w:rsid w:val="005E27BF"/>
    <w:rsid w:val="005E2802"/>
    <w:rsid w:val="005E2831"/>
    <w:rsid w:val="005E2AEF"/>
    <w:rsid w:val="005E2DF7"/>
    <w:rsid w:val="005E2F5B"/>
    <w:rsid w:val="005E2FD0"/>
    <w:rsid w:val="005E3248"/>
    <w:rsid w:val="005E32A9"/>
    <w:rsid w:val="005E32F0"/>
    <w:rsid w:val="005E3328"/>
    <w:rsid w:val="005E3725"/>
    <w:rsid w:val="005E39D1"/>
    <w:rsid w:val="005E3B40"/>
    <w:rsid w:val="005E3BD3"/>
    <w:rsid w:val="005E3C2C"/>
    <w:rsid w:val="005E3C3C"/>
    <w:rsid w:val="005E3C5D"/>
    <w:rsid w:val="005E3CA0"/>
    <w:rsid w:val="005E3D7F"/>
    <w:rsid w:val="005E423C"/>
    <w:rsid w:val="005E42EB"/>
    <w:rsid w:val="005E44EB"/>
    <w:rsid w:val="005E4660"/>
    <w:rsid w:val="005E48CA"/>
    <w:rsid w:val="005E4BD4"/>
    <w:rsid w:val="005E4C96"/>
    <w:rsid w:val="005E5469"/>
    <w:rsid w:val="005E54C2"/>
    <w:rsid w:val="005E54F9"/>
    <w:rsid w:val="005E55C3"/>
    <w:rsid w:val="005E5D09"/>
    <w:rsid w:val="005E5FA4"/>
    <w:rsid w:val="005E5FCF"/>
    <w:rsid w:val="005E60EA"/>
    <w:rsid w:val="005E61F9"/>
    <w:rsid w:val="005E6727"/>
    <w:rsid w:val="005E6814"/>
    <w:rsid w:val="005E6929"/>
    <w:rsid w:val="005E69C6"/>
    <w:rsid w:val="005E6B0C"/>
    <w:rsid w:val="005E6C61"/>
    <w:rsid w:val="005E6E41"/>
    <w:rsid w:val="005E6F7B"/>
    <w:rsid w:val="005E700C"/>
    <w:rsid w:val="005E707F"/>
    <w:rsid w:val="005E70B4"/>
    <w:rsid w:val="005E711E"/>
    <w:rsid w:val="005E71E7"/>
    <w:rsid w:val="005E7319"/>
    <w:rsid w:val="005E7565"/>
    <w:rsid w:val="005E75FD"/>
    <w:rsid w:val="005E7702"/>
    <w:rsid w:val="005E782C"/>
    <w:rsid w:val="005E7C8F"/>
    <w:rsid w:val="005E7F57"/>
    <w:rsid w:val="005E7FC8"/>
    <w:rsid w:val="005E7FEA"/>
    <w:rsid w:val="005F02CA"/>
    <w:rsid w:val="005F03D4"/>
    <w:rsid w:val="005F07B3"/>
    <w:rsid w:val="005F07F3"/>
    <w:rsid w:val="005F08A0"/>
    <w:rsid w:val="005F08BC"/>
    <w:rsid w:val="005F0973"/>
    <w:rsid w:val="005F0BCD"/>
    <w:rsid w:val="005F0C4D"/>
    <w:rsid w:val="005F0C6F"/>
    <w:rsid w:val="005F0DB4"/>
    <w:rsid w:val="005F0E90"/>
    <w:rsid w:val="005F1244"/>
    <w:rsid w:val="005F1247"/>
    <w:rsid w:val="005F138D"/>
    <w:rsid w:val="005F13E4"/>
    <w:rsid w:val="005F158D"/>
    <w:rsid w:val="005F1602"/>
    <w:rsid w:val="005F1B35"/>
    <w:rsid w:val="005F1B77"/>
    <w:rsid w:val="005F1D0E"/>
    <w:rsid w:val="005F1DF1"/>
    <w:rsid w:val="005F21E9"/>
    <w:rsid w:val="005F24DF"/>
    <w:rsid w:val="005F2720"/>
    <w:rsid w:val="005F2AF8"/>
    <w:rsid w:val="005F2B70"/>
    <w:rsid w:val="005F2CDB"/>
    <w:rsid w:val="005F2FA1"/>
    <w:rsid w:val="005F3163"/>
    <w:rsid w:val="005F3562"/>
    <w:rsid w:val="005F3864"/>
    <w:rsid w:val="005F38E6"/>
    <w:rsid w:val="005F392E"/>
    <w:rsid w:val="005F3BC8"/>
    <w:rsid w:val="005F426A"/>
    <w:rsid w:val="005F439A"/>
    <w:rsid w:val="005F44BD"/>
    <w:rsid w:val="005F4582"/>
    <w:rsid w:val="005F4ABC"/>
    <w:rsid w:val="005F4D47"/>
    <w:rsid w:val="005F4E7E"/>
    <w:rsid w:val="005F510F"/>
    <w:rsid w:val="005F5322"/>
    <w:rsid w:val="005F5415"/>
    <w:rsid w:val="005F54AD"/>
    <w:rsid w:val="005F5672"/>
    <w:rsid w:val="005F5964"/>
    <w:rsid w:val="005F59E7"/>
    <w:rsid w:val="005F5ABD"/>
    <w:rsid w:val="005F5B40"/>
    <w:rsid w:val="005F5C78"/>
    <w:rsid w:val="005F5D06"/>
    <w:rsid w:val="005F5ECC"/>
    <w:rsid w:val="005F6116"/>
    <w:rsid w:val="005F620A"/>
    <w:rsid w:val="005F638A"/>
    <w:rsid w:val="005F63E4"/>
    <w:rsid w:val="005F6473"/>
    <w:rsid w:val="005F64CE"/>
    <w:rsid w:val="005F66A7"/>
    <w:rsid w:val="005F6AA5"/>
    <w:rsid w:val="005F7019"/>
    <w:rsid w:val="005F7035"/>
    <w:rsid w:val="005F7140"/>
    <w:rsid w:val="005F7141"/>
    <w:rsid w:val="005F718C"/>
    <w:rsid w:val="005F71CB"/>
    <w:rsid w:val="005F7340"/>
    <w:rsid w:val="005F735F"/>
    <w:rsid w:val="005F77C8"/>
    <w:rsid w:val="005F77F4"/>
    <w:rsid w:val="005F78D7"/>
    <w:rsid w:val="005F7978"/>
    <w:rsid w:val="005F79BF"/>
    <w:rsid w:val="005F7B27"/>
    <w:rsid w:val="005F7D22"/>
    <w:rsid w:val="005F7D36"/>
    <w:rsid w:val="005F7E12"/>
    <w:rsid w:val="005F7F5E"/>
    <w:rsid w:val="00600104"/>
    <w:rsid w:val="006001B8"/>
    <w:rsid w:val="0060053E"/>
    <w:rsid w:val="00600776"/>
    <w:rsid w:val="006009C1"/>
    <w:rsid w:val="00600AB2"/>
    <w:rsid w:val="00600DEE"/>
    <w:rsid w:val="00600EE6"/>
    <w:rsid w:val="006010A1"/>
    <w:rsid w:val="006010A3"/>
    <w:rsid w:val="0060113E"/>
    <w:rsid w:val="0060116D"/>
    <w:rsid w:val="0060125A"/>
    <w:rsid w:val="0060143B"/>
    <w:rsid w:val="00601443"/>
    <w:rsid w:val="006014C0"/>
    <w:rsid w:val="00601754"/>
    <w:rsid w:val="006018E1"/>
    <w:rsid w:val="00601949"/>
    <w:rsid w:val="00601C1A"/>
    <w:rsid w:val="00601CC1"/>
    <w:rsid w:val="00601D5C"/>
    <w:rsid w:val="00601F54"/>
    <w:rsid w:val="006020AF"/>
    <w:rsid w:val="006021DB"/>
    <w:rsid w:val="006022BD"/>
    <w:rsid w:val="0060236C"/>
    <w:rsid w:val="0060244B"/>
    <w:rsid w:val="006024DE"/>
    <w:rsid w:val="00602526"/>
    <w:rsid w:val="0060259C"/>
    <w:rsid w:val="006026F0"/>
    <w:rsid w:val="006027F0"/>
    <w:rsid w:val="0060297C"/>
    <w:rsid w:val="00602A68"/>
    <w:rsid w:val="00602B7F"/>
    <w:rsid w:val="006030BA"/>
    <w:rsid w:val="00603514"/>
    <w:rsid w:val="00603545"/>
    <w:rsid w:val="00603847"/>
    <w:rsid w:val="00603C41"/>
    <w:rsid w:val="00603C84"/>
    <w:rsid w:val="00603E68"/>
    <w:rsid w:val="00603EDD"/>
    <w:rsid w:val="006040BD"/>
    <w:rsid w:val="006045F1"/>
    <w:rsid w:val="006045F6"/>
    <w:rsid w:val="00604745"/>
    <w:rsid w:val="00604B94"/>
    <w:rsid w:val="00604D16"/>
    <w:rsid w:val="00604DAF"/>
    <w:rsid w:val="00604F3E"/>
    <w:rsid w:val="00605048"/>
    <w:rsid w:val="0060519B"/>
    <w:rsid w:val="006058A1"/>
    <w:rsid w:val="006058B3"/>
    <w:rsid w:val="00605D1C"/>
    <w:rsid w:val="00605DC0"/>
    <w:rsid w:val="00605FC7"/>
    <w:rsid w:val="006061C3"/>
    <w:rsid w:val="006063DC"/>
    <w:rsid w:val="006063ED"/>
    <w:rsid w:val="006063F0"/>
    <w:rsid w:val="0060668D"/>
    <w:rsid w:val="00606A86"/>
    <w:rsid w:val="00606C24"/>
    <w:rsid w:val="00606CA3"/>
    <w:rsid w:val="00606E3A"/>
    <w:rsid w:val="00607189"/>
    <w:rsid w:val="006072B2"/>
    <w:rsid w:val="00607830"/>
    <w:rsid w:val="006078CA"/>
    <w:rsid w:val="00607B08"/>
    <w:rsid w:val="00607C9B"/>
    <w:rsid w:val="00607CC9"/>
    <w:rsid w:val="00607D45"/>
    <w:rsid w:val="00610192"/>
    <w:rsid w:val="006102B1"/>
    <w:rsid w:val="0061044E"/>
    <w:rsid w:val="00610460"/>
    <w:rsid w:val="006105D5"/>
    <w:rsid w:val="00610618"/>
    <w:rsid w:val="0061076E"/>
    <w:rsid w:val="00610944"/>
    <w:rsid w:val="00610A6E"/>
    <w:rsid w:val="00610AA5"/>
    <w:rsid w:val="00610F1A"/>
    <w:rsid w:val="00610F24"/>
    <w:rsid w:val="00610FB9"/>
    <w:rsid w:val="006110C2"/>
    <w:rsid w:val="006111C6"/>
    <w:rsid w:val="00611244"/>
    <w:rsid w:val="006113BD"/>
    <w:rsid w:val="0061146A"/>
    <w:rsid w:val="00611493"/>
    <w:rsid w:val="00611632"/>
    <w:rsid w:val="00611678"/>
    <w:rsid w:val="00611953"/>
    <w:rsid w:val="00611A8B"/>
    <w:rsid w:val="00611F10"/>
    <w:rsid w:val="00611F54"/>
    <w:rsid w:val="006120D0"/>
    <w:rsid w:val="00612119"/>
    <w:rsid w:val="00612303"/>
    <w:rsid w:val="006123E7"/>
    <w:rsid w:val="00612435"/>
    <w:rsid w:val="00612786"/>
    <w:rsid w:val="00612807"/>
    <w:rsid w:val="00612A6F"/>
    <w:rsid w:val="00612CAA"/>
    <w:rsid w:val="00612D1D"/>
    <w:rsid w:val="00612E50"/>
    <w:rsid w:val="00612E88"/>
    <w:rsid w:val="0061327D"/>
    <w:rsid w:val="0061334A"/>
    <w:rsid w:val="006133CF"/>
    <w:rsid w:val="006133F9"/>
    <w:rsid w:val="0061392E"/>
    <w:rsid w:val="00613A04"/>
    <w:rsid w:val="00613A16"/>
    <w:rsid w:val="00613A17"/>
    <w:rsid w:val="00613A2F"/>
    <w:rsid w:val="00613CCF"/>
    <w:rsid w:val="00613D3D"/>
    <w:rsid w:val="00613D77"/>
    <w:rsid w:val="00613F4D"/>
    <w:rsid w:val="0061426E"/>
    <w:rsid w:val="0061483A"/>
    <w:rsid w:val="00614947"/>
    <w:rsid w:val="00614AC9"/>
    <w:rsid w:val="00614E86"/>
    <w:rsid w:val="0061504B"/>
    <w:rsid w:val="006156EC"/>
    <w:rsid w:val="00615711"/>
    <w:rsid w:val="0061574B"/>
    <w:rsid w:val="00615C65"/>
    <w:rsid w:val="00616192"/>
    <w:rsid w:val="006163CD"/>
    <w:rsid w:val="00616541"/>
    <w:rsid w:val="00616813"/>
    <w:rsid w:val="00616F2A"/>
    <w:rsid w:val="006172BD"/>
    <w:rsid w:val="0061736B"/>
    <w:rsid w:val="006174FA"/>
    <w:rsid w:val="006175F1"/>
    <w:rsid w:val="0061776F"/>
    <w:rsid w:val="00617A07"/>
    <w:rsid w:val="00617A32"/>
    <w:rsid w:val="00617B43"/>
    <w:rsid w:val="00617BCD"/>
    <w:rsid w:val="00617CDA"/>
    <w:rsid w:val="00617E0D"/>
    <w:rsid w:val="00617EAA"/>
    <w:rsid w:val="00617F45"/>
    <w:rsid w:val="0062010E"/>
    <w:rsid w:val="006203EE"/>
    <w:rsid w:val="00620566"/>
    <w:rsid w:val="006205F2"/>
    <w:rsid w:val="0062091B"/>
    <w:rsid w:val="00620A33"/>
    <w:rsid w:val="00620EAB"/>
    <w:rsid w:val="00620FD2"/>
    <w:rsid w:val="006212D8"/>
    <w:rsid w:val="006212EA"/>
    <w:rsid w:val="0062145E"/>
    <w:rsid w:val="006214B7"/>
    <w:rsid w:val="006215EC"/>
    <w:rsid w:val="006216B7"/>
    <w:rsid w:val="006216FA"/>
    <w:rsid w:val="0062174D"/>
    <w:rsid w:val="0062183C"/>
    <w:rsid w:val="006219DC"/>
    <w:rsid w:val="00621A69"/>
    <w:rsid w:val="00621AA8"/>
    <w:rsid w:val="00621AE6"/>
    <w:rsid w:val="00621B01"/>
    <w:rsid w:val="00621C49"/>
    <w:rsid w:val="00621D3E"/>
    <w:rsid w:val="00621E2F"/>
    <w:rsid w:val="00621EF7"/>
    <w:rsid w:val="0062213E"/>
    <w:rsid w:val="006222E2"/>
    <w:rsid w:val="00622313"/>
    <w:rsid w:val="00622338"/>
    <w:rsid w:val="00622360"/>
    <w:rsid w:val="00622896"/>
    <w:rsid w:val="00622C4E"/>
    <w:rsid w:val="00622C66"/>
    <w:rsid w:val="00622D99"/>
    <w:rsid w:val="00622DB5"/>
    <w:rsid w:val="00622E2A"/>
    <w:rsid w:val="0062309B"/>
    <w:rsid w:val="006230AA"/>
    <w:rsid w:val="0062316D"/>
    <w:rsid w:val="00623238"/>
    <w:rsid w:val="006232EB"/>
    <w:rsid w:val="0062336F"/>
    <w:rsid w:val="006233A2"/>
    <w:rsid w:val="00623804"/>
    <w:rsid w:val="00623936"/>
    <w:rsid w:val="00623D48"/>
    <w:rsid w:val="00623DFA"/>
    <w:rsid w:val="00623F0A"/>
    <w:rsid w:val="006240A2"/>
    <w:rsid w:val="006241B4"/>
    <w:rsid w:val="006242D2"/>
    <w:rsid w:val="00624518"/>
    <w:rsid w:val="0062451F"/>
    <w:rsid w:val="00624546"/>
    <w:rsid w:val="00624662"/>
    <w:rsid w:val="006247B7"/>
    <w:rsid w:val="006247DF"/>
    <w:rsid w:val="00624904"/>
    <w:rsid w:val="006249E9"/>
    <w:rsid w:val="00624B12"/>
    <w:rsid w:val="00624B22"/>
    <w:rsid w:val="00624B7F"/>
    <w:rsid w:val="00624BD8"/>
    <w:rsid w:val="006251E0"/>
    <w:rsid w:val="006254BE"/>
    <w:rsid w:val="006254EF"/>
    <w:rsid w:val="0062556C"/>
    <w:rsid w:val="006256E0"/>
    <w:rsid w:val="006256F1"/>
    <w:rsid w:val="00625A1A"/>
    <w:rsid w:val="00625ED7"/>
    <w:rsid w:val="00625F35"/>
    <w:rsid w:val="00626000"/>
    <w:rsid w:val="0062610C"/>
    <w:rsid w:val="006266E7"/>
    <w:rsid w:val="00626810"/>
    <w:rsid w:val="00626A5B"/>
    <w:rsid w:val="00626B62"/>
    <w:rsid w:val="00626C57"/>
    <w:rsid w:val="00626D6D"/>
    <w:rsid w:val="00627040"/>
    <w:rsid w:val="0062707A"/>
    <w:rsid w:val="0062720F"/>
    <w:rsid w:val="00627302"/>
    <w:rsid w:val="00627372"/>
    <w:rsid w:val="0062738F"/>
    <w:rsid w:val="00627443"/>
    <w:rsid w:val="006274F7"/>
    <w:rsid w:val="006275A4"/>
    <w:rsid w:val="0062774E"/>
    <w:rsid w:val="00627D4F"/>
    <w:rsid w:val="00627E9C"/>
    <w:rsid w:val="0063027B"/>
    <w:rsid w:val="00630320"/>
    <w:rsid w:val="0063044D"/>
    <w:rsid w:val="006304EF"/>
    <w:rsid w:val="0063050F"/>
    <w:rsid w:val="0063060C"/>
    <w:rsid w:val="006307C3"/>
    <w:rsid w:val="00630844"/>
    <w:rsid w:val="0063094D"/>
    <w:rsid w:val="00630B04"/>
    <w:rsid w:val="00630B6C"/>
    <w:rsid w:val="00630DEC"/>
    <w:rsid w:val="00630E1E"/>
    <w:rsid w:val="00630E89"/>
    <w:rsid w:val="0063111B"/>
    <w:rsid w:val="00631141"/>
    <w:rsid w:val="00631178"/>
    <w:rsid w:val="00631211"/>
    <w:rsid w:val="006313D1"/>
    <w:rsid w:val="0063154D"/>
    <w:rsid w:val="0063157E"/>
    <w:rsid w:val="0063181A"/>
    <w:rsid w:val="00631C7F"/>
    <w:rsid w:val="00631DB5"/>
    <w:rsid w:val="00631FE4"/>
    <w:rsid w:val="00632179"/>
    <w:rsid w:val="00632395"/>
    <w:rsid w:val="006323E7"/>
    <w:rsid w:val="00632733"/>
    <w:rsid w:val="0063299F"/>
    <w:rsid w:val="00632ABC"/>
    <w:rsid w:val="00632BA1"/>
    <w:rsid w:val="006334C3"/>
    <w:rsid w:val="006334ED"/>
    <w:rsid w:val="00633698"/>
    <w:rsid w:val="0063378B"/>
    <w:rsid w:val="00633C77"/>
    <w:rsid w:val="00633CC7"/>
    <w:rsid w:val="00633ECD"/>
    <w:rsid w:val="00633F2A"/>
    <w:rsid w:val="00634237"/>
    <w:rsid w:val="006342BF"/>
    <w:rsid w:val="00634369"/>
    <w:rsid w:val="00634394"/>
    <w:rsid w:val="00634596"/>
    <w:rsid w:val="0063474D"/>
    <w:rsid w:val="00634ABC"/>
    <w:rsid w:val="00634E06"/>
    <w:rsid w:val="00634F5D"/>
    <w:rsid w:val="00635448"/>
    <w:rsid w:val="00635546"/>
    <w:rsid w:val="006355C9"/>
    <w:rsid w:val="00635606"/>
    <w:rsid w:val="006356AB"/>
    <w:rsid w:val="00635A91"/>
    <w:rsid w:val="00635FCD"/>
    <w:rsid w:val="0063610D"/>
    <w:rsid w:val="006361D3"/>
    <w:rsid w:val="00636367"/>
    <w:rsid w:val="00636380"/>
    <w:rsid w:val="00636389"/>
    <w:rsid w:val="006363E9"/>
    <w:rsid w:val="0063688A"/>
    <w:rsid w:val="0063692E"/>
    <w:rsid w:val="00636A44"/>
    <w:rsid w:val="00636D24"/>
    <w:rsid w:val="00637322"/>
    <w:rsid w:val="006373EB"/>
    <w:rsid w:val="006373FD"/>
    <w:rsid w:val="0063740F"/>
    <w:rsid w:val="00637672"/>
    <w:rsid w:val="00637B0A"/>
    <w:rsid w:val="00637B6A"/>
    <w:rsid w:val="00637C7A"/>
    <w:rsid w:val="00637E04"/>
    <w:rsid w:val="00640287"/>
    <w:rsid w:val="00640290"/>
    <w:rsid w:val="0064036B"/>
    <w:rsid w:val="0064049E"/>
    <w:rsid w:val="006406A7"/>
    <w:rsid w:val="00640803"/>
    <w:rsid w:val="00640A0F"/>
    <w:rsid w:val="00640C71"/>
    <w:rsid w:val="00640CF0"/>
    <w:rsid w:val="00640FE2"/>
    <w:rsid w:val="0064125D"/>
    <w:rsid w:val="00641395"/>
    <w:rsid w:val="00641865"/>
    <w:rsid w:val="006418B3"/>
    <w:rsid w:val="00641C20"/>
    <w:rsid w:val="00641D92"/>
    <w:rsid w:val="006421E8"/>
    <w:rsid w:val="006421F3"/>
    <w:rsid w:val="0064262F"/>
    <w:rsid w:val="006429F2"/>
    <w:rsid w:val="00642A51"/>
    <w:rsid w:val="00642E09"/>
    <w:rsid w:val="00642EF9"/>
    <w:rsid w:val="00642F03"/>
    <w:rsid w:val="00643152"/>
    <w:rsid w:val="006434DB"/>
    <w:rsid w:val="006435B1"/>
    <w:rsid w:val="006435EA"/>
    <w:rsid w:val="0064383C"/>
    <w:rsid w:val="00643C7C"/>
    <w:rsid w:val="00643EC8"/>
    <w:rsid w:val="00643ECE"/>
    <w:rsid w:val="00643F82"/>
    <w:rsid w:val="00643F8B"/>
    <w:rsid w:val="00644294"/>
    <w:rsid w:val="0064466A"/>
    <w:rsid w:val="0064486B"/>
    <w:rsid w:val="00644A3C"/>
    <w:rsid w:val="00644A3D"/>
    <w:rsid w:val="00644B6B"/>
    <w:rsid w:val="00644D3F"/>
    <w:rsid w:val="00644E00"/>
    <w:rsid w:val="00645028"/>
    <w:rsid w:val="00645590"/>
    <w:rsid w:val="00645645"/>
    <w:rsid w:val="00645745"/>
    <w:rsid w:val="006457F1"/>
    <w:rsid w:val="006459D1"/>
    <w:rsid w:val="00645AD7"/>
    <w:rsid w:val="0064615A"/>
    <w:rsid w:val="0064616D"/>
    <w:rsid w:val="006462EC"/>
    <w:rsid w:val="00646350"/>
    <w:rsid w:val="0064635C"/>
    <w:rsid w:val="00646360"/>
    <w:rsid w:val="0064664A"/>
    <w:rsid w:val="006467C9"/>
    <w:rsid w:val="006468C0"/>
    <w:rsid w:val="0064692C"/>
    <w:rsid w:val="00646C08"/>
    <w:rsid w:val="00646E53"/>
    <w:rsid w:val="00646E95"/>
    <w:rsid w:val="00646FD8"/>
    <w:rsid w:val="00647510"/>
    <w:rsid w:val="00647650"/>
    <w:rsid w:val="00647C52"/>
    <w:rsid w:val="00647CBE"/>
    <w:rsid w:val="00647CEA"/>
    <w:rsid w:val="00647D39"/>
    <w:rsid w:val="00647D73"/>
    <w:rsid w:val="00647D98"/>
    <w:rsid w:val="00647DE8"/>
    <w:rsid w:val="006500F6"/>
    <w:rsid w:val="0065029C"/>
    <w:rsid w:val="00650324"/>
    <w:rsid w:val="0065034D"/>
    <w:rsid w:val="00650376"/>
    <w:rsid w:val="00650415"/>
    <w:rsid w:val="00650440"/>
    <w:rsid w:val="0065045F"/>
    <w:rsid w:val="006505C7"/>
    <w:rsid w:val="0065084A"/>
    <w:rsid w:val="006508E6"/>
    <w:rsid w:val="00650A78"/>
    <w:rsid w:val="00650A9C"/>
    <w:rsid w:val="00650C6A"/>
    <w:rsid w:val="00650F8E"/>
    <w:rsid w:val="00650FD7"/>
    <w:rsid w:val="006518AB"/>
    <w:rsid w:val="006519B0"/>
    <w:rsid w:val="00651E0B"/>
    <w:rsid w:val="00651F1B"/>
    <w:rsid w:val="00652220"/>
    <w:rsid w:val="00652278"/>
    <w:rsid w:val="0065278D"/>
    <w:rsid w:val="00652A75"/>
    <w:rsid w:val="00652B13"/>
    <w:rsid w:val="00652F12"/>
    <w:rsid w:val="006530B4"/>
    <w:rsid w:val="006530B9"/>
    <w:rsid w:val="006530CE"/>
    <w:rsid w:val="006533EC"/>
    <w:rsid w:val="00653610"/>
    <w:rsid w:val="006536CD"/>
    <w:rsid w:val="006536D4"/>
    <w:rsid w:val="00653A83"/>
    <w:rsid w:val="00653D04"/>
    <w:rsid w:val="00653DC2"/>
    <w:rsid w:val="00654074"/>
    <w:rsid w:val="0065442F"/>
    <w:rsid w:val="00654534"/>
    <w:rsid w:val="006546FC"/>
    <w:rsid w:val="0065478F"/>
    <w:rsid w:val="00654823"/>
    <w:rsid w:val="00654902"/>
    <w:rsid w:val="00654D01"/>
    <w:rsid w:val="00654EA2"/>
    <w:rsid w:val="00654F9E"/>
    <w:rsid w:val="0065502F"/>
    <w:rsid w:val="006553DA"/>
    <w:rsid w:val="0065544B"/>
    <w:rsid w:val="006554A1"/>
    <w:rsid w:val="0065550A"/>
    <w:rsid w:val="0065552B"/>
    <w:rsid w:val="00655786"/>
    <w:rsid w:val="00655DFC"/>
    <w:rsid w:val="006560AC"/>
    <w:rsid w:val="0065631E"/>
    <w:rsid w:val="0065652C"/>
    <w:rsid w:val="0065658B"/>
    <w:rsid w:val="00656616"/>
    <w:rsid w:val="006569A3"/>
    <w:rsid w:val="00657014"/>
    <w:rsid w:val="00657107"/>
    <w:rsid w:val="006573CB"/>
    <w:rsid w:val="00657612"/>
    <w:rsid w:val="006576C1"/>
    <w:rsid w:val="00657854"/>
    <w:rsid w:val="00657A72"/>
    <w:rsid w:val="00657CF6"/>
    <w:rsid w:val="00657F1C"/>
    <w:rsid w:val="00657FBA"/>
    <w:rsid w:val="006601A7"/>
    <w:rsid w:val="006605E1"/>
    <w:rsid w:val="0066060C"/>
    <w:rsid w:val="0066060F"/>
    <w:rsid w:val="006607B0"/>
    <w:rsid w:val="00660A3B"/>
    <w:rsid w:val="00660A3E"/>
    <w:rsid w:val="00660DD7"/>
    <w:rsid w:val="006614D6"/>
    <w:rsid w:val="006618DC"/>
    <w:rsid w:val="00661AE7"/>
    <w:rsid w:val="00662020"/>
    <w:rsid w:val="00662687"/>
    <w:rsid w:val="00662C8B"/>
    <w:rsid w:val="00662CED"/>
    <w:rsid w:val="00662DBD"/>
    <w:rsid w:val="00662E5B"/>
    <w:rsid w:val="0066310C"/>
    <w:rsid w:val="00663258"/>
    <w:rsid w:val="00663277"/>
    <w:rsid w:val="00663605"/>
    <w:rsid w:val="00663660"/>
    <w:rsid w:val="00663698"/>
    <w:rsid w:val="00663A70"/>
    <w:rsid w:val="00663D32"/>
    <w:rsid w:val="00663F9F"/>
    <w:rsid w:val="006641F9"/>
    <w:rsid w:val="0066423F"/>
    <w:rsid w:val="0066434A"/>
    <w:rsid w:val="0066436B"/>
    <w:rsid w:val="00664466"/>
    <w:rsid w:val="0066466E"/>
    <w:rsid w:val="006646B6"/>
    <w:rsid w:val="00664AB9"/>
    <w:rsid w:val="00664F58"/>
    <w:rsid w:val="00664FE4"/>
    <w:rsid w:val="00665983"/>
    <w:rsid w:val="00665A21"/>
    <w:rsid w:val="00665AB9"/>
    <w:rsid w:val="00665C31"/>
    <w:rsid w:val="00665CC2"/>
    <w:rsid w:val="00666384"/>
    <w:rsid w:val="0066653E"/>
    <w:rsid w:val="006666EA"/>
    <w:rsid w:val="00666777"/>
    <w:rsid w:val="00666C78"/>
    <w:rsid w:val="006670E0"/>
    <w:rsid w:val="0066758A"/>
    <w:rsid w:val="00667998"/>
    <w:rsid w:val="00667A5D"/>
    <w:rsid w:val="00667B8D"/>
    <w:rsid w:val="00667C7C"/>
    <w:rsid w:val="00670231"/>
    <w:rsid w:val="0067027E"/>
    <w:rsid w:val="006705A6"/>
    <w:rsid w:val="0067068A"/>
    <w:rsid w:val="00670CA1"/>
    <w:rsid w:val="00670F76"/>
    <w:rsid w:val="0067132E"/>
    <w:rsid w:val="00671419"/>
    <w:rsid w:val="00671636"/>
    <w:rsid w:val="00671704"/>
    <w:rsid w:val="00671A1D"/>
    <w:rsid w:val="00671C88"/>
    <w:rsid w:val="00671E04"/>
    <w:rsid w:val="00672339"/>
    <w:rsid w:val="00672413"/>
    <w:rsid w:val="00672536"/>
    <w:rsid w:val="00672AD9"/>
    <w:rsid w:val="00672B99"/>
    <w:rsid w:val="00672DA3"/>
    <w:rsid w:val="00672F18"/>
    <w:rsid w:val="00672F9B"/>
    <w:rsid w:val="00672FB7"/>
    <w:rsid w:val="00672FCD"/>
    <w:rsid w:val="006732D1"/>
    <w:rsid w:val="0067338B"/>
    <w:rsid w:val="0067339E"/>
    <w:rsid w:val="006733AE"/>
    <w:rsid w:val="00673462"/>
    <w:rsid w:val="006736A9"/>
    <w:rsid w:val="00673AF6"/>
    <w:rsid w:val="00673C32"/>
    <w:rsid w:val="00673D23"/>
    <w:rsid w:val="00673DA8"/>
    <w:rsid w:val="00673E26"/>
    <w:rsid w:val="00673E8A"/>
    <w:rsid w:val="00673EAB"/>
    <w:rsid w:val="00673EFF"/>
    <w:rsid w:val="0067420A"/>
    <w:rsid w:val="0067445C"/>
    <w:rsid w:val="006744CB"/>
    <w:rsid w:val="006745F9"/>
    <w:rsid w:val="006746C2"/>
    <w:rsid w:val="00674E78"/>
    <w:rsid w:val="0067504E"/>
    <w:rsid w:val="006752A2"/>
    <w:rsid w:val="006752CA"/>
    <w:rsid w:val="00675306"/>
    <w:rsid w:val="0067532B"/>
    <w:rsid w:val="00675562"/>
    <w:rsid w:val="00675577"/>
    <w:rsid w:val="006755BE"/>
    <w:rsid w:val="00675AD3"/>
    <w:rsid w:val="00675AD8"/>
    <w:rsid w:val="0067603F"/>
    <w:rsid w:val="006760FD"/>
    <w:rsid w:val="0067629E"/>
    <w:rsid w:val="00676392"/>
    <w:rsid w:val="00676647"/>
    <w:rsid w:val="006766C2"/>
    <w:rsid w:val="00676A65"/>
    <w:rsid w:val="00676FFD"/>
    <w:rsid w:val="006771EF"/>
    <w:rsid w:val="0067730B"/>
    <w:rsid w:val="0067731D"/>
    <w:rsid w:val="006776DA"/>
    <w:rsid w:val="0067784F"/>
    <w:rsid w:val="00677991"/>
    <w:rsid w:val="00680362"/>
    <w:rsid w:val="00680538"/>
    <w:rsid w:val="0068066F"/>
    <w:rsid w:val="0068067C"/>
    <w:rsid w:val="0068085D"/>
    <w:rsid w:val="0068094F"/>
    <w:rsid w:val="0068095C"/>
    <w:rsid w:val="0068098B"/>
    <w:rsid w:val="00680A32"/>
    <w:rsid w:val="00680A33"/>
    <w:rsid w:val="00680A83"/>
    <w:rsid w:val="00680C3F"/>
    <w:rsid w:val="00681105"/>
    <w:rsid w:val="0068140A"/>
    <w:rsid w:val="00681467"/>
    <w:rsid w:val="0068175F"/>
    <w:rsid w:val="00681C13"/>
    <w:rsid w:val="00681D18"/>
    <w:rsid w:val="00681EE9"/>
    <w:rsid w:val="00681F55"/>
    <w:rsid w:val="0068235B"/>
    <w:rsid w:val="006823C1"/>
    <w:rsid w:val="0068257C"/>
    <w:rsid w:val="00682620"/>
    <w:rsid w:val="00682687"/>
    <w:rsid w:val="006826A9"/>
    <w:rsid w:val="0068274D"/>
    <w:rsid w:val="006828D9"/>
    <w:rsid w:val="0068294E"/>
    <w:rsid w:val="006829BA"/>
    <w:rsid w:val="00682B25"/>
    <w:rsid w:val="00683029"/>
    <w:rsid w:val="0068305F"/>
    <w:rsid w:val="00683124"/>
    <w:rsid w:val="006831AD"/>
    <w:rsid w:val="0068371F"/>
    <w:rsid w:val="006838B5"/>
    <w:rsid w:val="006839A2"/>
    <w:rsid w:val="00683A09"/>
    <w:rsid w:val="00683AFA"/>
    <w:rsid w:val="00683CF4"/>
    <w:rsid w:val="00683E19"/>
    <w:rsid w:val="00684087"/>
    <w:rsid w:val="006842EC"/>
    <w:rsid w:val="0068439D"/>
    <w:rsid w:val="006847B4"/>
    <w:rsid w:val="00684897"/>
    <w:rsid w:val="006849A4"/>
    <w:rsid w:val="00684AE3"/>
    <w:rsid w:val="00684CDD"/>
    <w:rsid w:val="00684EDB"/>
    <w:rsid w:val="00684FB3"/>
    <w:rsid w:val="00685103"/>
    <w:rsid w:val="00685110"/>
    <w:rsid w:val="00685142"/>
    <w:rsid w:val="00685295"/>
    <w:rsid w:val="006854C5"/>
    <w:rsid w:val="00685F7D"/>
    <w:rsid w:val="0068613F"/>
    <w:rsid w:val="0068642B"/>
    <w:rsid w:val="006864A6"/>
    <w:rsid w:val="00686584"/>
    <w:rsid w:val="00686590"/>
    <w:rsid w:val="006865D3"/>
    <w:rsid w:val="006866FC"/>
    <w:rsid w:val="006867D0"/>
    <w:rsid w:val="00686A45"/>
    <w:rsid w:val="00687002"/>
    <w:rsid w:val="00687365"/>
    <w:rsid w:val="006873AC"/>
    <w:rsid w:val="00687620"/>
    <w:rsid w:val="0068776D"/>
    <w:rsid w:val="0068784A"/>
    <w:rsid w:val="00687A15"/>
    <w:rsid w:val="00687AF1"/>
    <w:rsid w:val="00687BB2"/>
    <w:rsid w:val="00687BF5"/>
    <w:rsid w:val="00687D6B"/>
    <w:rsid w:val="00687D73"/>
    <w:rsid w:val="00687DF7"/>
    <w:rsid w:val="00687F2C"/>
    <w:rsid w:val="00687FD1"/>
    <w:rsid w:val="0069008A"/>
    <w:rsid w:val="0069024D"/>
    <w:rsid w:val="00690271"/>
    <w:rsid w:val="00690760"/>
    <w:rsid w:val="00690DDC"/>
    <w:rsid w:val="00690E49"/>
    <w:rsid w:val="00690E85"/>
    <w:rsid w:val="006913F9"/>
    <w:rsid w:val="0069172E"/>
    <w:rsid w:val="00691786"/>
    <w:rsid w:val="00691969"/>
    <w:rsid w:val="0069241A"/>
    <w:rsid w:val="0069248B"/>
    <w:rsid w:val="006924AE"/>
    <w:rsid w:val="006926FF"/>
    <w:rsid w:val="0069278D"/>
    <w:rsid w:val="00692AA5"/>
    <w:rsid w:val="00692AA9"/>
    <w:rsid w:val="00692B00"/>
    <w:rsid w:val="00692B9C"/>
    <w:rsid w:val="00692C11"/>
    <w:rsid w:val="00692D19"/>
    <w:rsid w:val="00692D1B"/>
    <w:rsid w:val="00692D37"/>
    <w:rsid w:val="00692DBA"/>
    <w:rsid w:val="006934F7"/>
    <w:rsid w:val="00693802"/>
    <w:rsid w:val="00693868"/>
    <w:rsid w:val="00693ABB"/>
    <w:rsid w:val="00693BFC"/>
    <w:rsid w:val="00693C2D"/>
    <w:rsid w:val="00693CA3"/>
    <w:rsid w:val="00693CA8"/>
    <w:rsid w:val="00693DE5"/>
    <w:rsid w:val="00693FC6"/>
    <w:rsid w:val="00693FD2"/>
    <w:rsid w:val="00694090"/>
    <w:rsid w:val="00694183"/>
    <w:rsid w:val="00694194"/>
    <w:rsid w:val="006942A4"/>
    <w:rsid w:val="006942ED"/>
    <w:rsid w:val="006942F1"/>
    <w:rsid w:val="0069439F"/>
    <w:rsid w:val="00694425"/>
    <w:rsid w:val="00694762"/>
    <w:rsid w:val="00694901"/>
    <w:rsid w:val="00694C8F"/>
    <w:rsid w:val="00694CA2"/>
    <w:rsid w:val="00694F28"/>
    <w:rsid w:val="006957AB"/>
    <w:rsid w:val="006957E6"/>
    <w:rsid w:val="00695A3A"/>
    <w:rsid w:val="00695A3D"/>
    <w:rsid w:val="00695A9E"/>
    <w:rsid w:val="00695BD3"/>
    <w:rsid w:val="00695E7E"/>
    <w:rsid w:val="00696048"/>
    <w:rsid w:val="00696296"/>
    <w:rsid w:val="0069636D"/>
    <w:rsid w:val="006963A8"/>
    <w:rsid w:val="006963BC"/>
    <w:rsid w:val="0069642E"/>
    <w:rsid w:val="006966D2"/>
    <w:rsid w:val="006967BE"/>
    <w:rsid w:val="006967EB"/>
    <w:rsid w:val="0069686F"/>
    <w:rsid w:val="00696A11"/>
    <w:rsid w:val="00696ED6"/>
    <w:rsid w:val="00696F69"/>
    <w:rsid w:val="0069781E"/>
    <w:rsid w:val="00697BBA"/>
    <w:rsid w:val="00697D15"/>
    <w:rsid w:val="00697F9B"/>
    <w:rsid w:val="006A04B3"/>
    <w:rsid w:val="006A05A8"/>
    <w:rsid w:val="006A0716"/>
    <w:rsid w:val="006A08D8"/>
    <w:rsid w:val="006A0A02"/>
    <w:rsid w:val="006A0A71"/>
    <w:rsid w:val="006A0B40"/>
    <w:rsid w:val="006A0B41"/>
    <w:rsid w:val="006A0BC4"/>
    <w:rsid w:val="006A0BE3"/>
    <w:rsid w:val="006A0FA9"/>
    <w:rsid w:val="006A1012"/>
    <w:rsid w:val="006A1358"/>
    <w:rsid w:val="006A1590"/>
    <w:rsid w:val="006A1673"/>
    <w:rsid w:val="006A16C9"/>
    <w:rsid w:val="006A1BA9"/>
    <w:rsid w:val="006A1BFE"/>
    <w:rsid w:val="006A1D21"/>
    <w:rsid w:val="006A1D91"/>
    <w:rsid w:val="006A1DF8"/>
    <w:rsid w:val="006A1E20"/>
    <w:rsid w:val="006A1FCE"/>
    <w:rsid w:val="006A21D8"/>
    <w:rsid w:val="006A2212"/>
    <w:rsid w:val="006A25F3"/>
    <w:rsid w:val="006A261B"/>
    <w:rsid w:val="006A2813"/>
    <w:rsid w:val="006A3021"/>
    <w:rsid w:val="006A313B"/>
    <w:rsid w:val="006A3360"/>
    <w:rsid w:val="006A3369"/>
    <w:rsid w:val="006A3685"/>
    <w:rsid w:val="006A3817"/>
    <w:rsid w:val="006A3826"/>
    <w:rsid w:val="006A3CE7"/>
    <w:rsid w:val="006A3F6C"/>
    <w:rsid w:val="006A3F81"/>
    <w:rsid w:val="006A4033"/>
    <w:rsid w:val="006A4421"/>
    <w:rsid w:val="006A46DD"/>
    <w:rsid w:val="006A4734"/>
    <w:rsid w:val="006A4977"/>
    <w:rsid w:val="006A4BA2"/>
    <w:rsid w:val="006A4BF3"/>
    <w:rsid w:val="006A4C32"/>
    <w:rsid w:val="006A5172"/>
    <w:rsid w:val="006A51FA"/>
    <w:rsid w:val="006A536B"/>
    <w:rsid w:val="006A53C1"/>
    <w:rsid w:val="006A55E4"/>
    <w:rsid w:val="006A56DD"/>
    <w:rsid w:val="006A5753"/>
    <w:rsid w:val="006A5799"/>
    <w:rsid w:val="006A57D7"/>
    <w:rsid w:val="006A586D"/>
    <w:rsid w:val="006A5B2A"/>
    <w:rsid w:val="006A5B75"/>
    <w:rsid w:val="006A5C82"/>
    <w:rsid w:val="006A5CEB"/>
    <w:rsid w:val="006A5D38"/>
    <w:rsid w:val="006A5E51"/>
    <w:rsid w:val="006A5FFE"/>
    <w:rsid w:val="006A60EA"/>
    <w:rsid w:val="006A6412"/>
    <w:rsid w:val="006A6871"/>
    <w:rsid w:val="006A68E8"/>
    <w:rsid w:val="006A6997"/>
    <w:rsid w:val="006A6F52"/>
    <w:rsid w:val="006A7329"/>
    <w:rsid w:val="006A75B7"/>
    <w:rsid w:val="006A76B0"/>
    <w:rsid w:val="006A776D"/>
    <w:rsid w:val="006A7857"/>
    <w:rsid w:val="006A7982"/>
    <w:rsid w:val="006A7B0F"/>
    <w:rsid w:val="006A7CA7"/>
    <w:rsid w:val="006A7D70"/>
    <w:rsid w:val="006A7F30"/>
    <w:rsid w:val="006A7F6A"/>
    <w:rsid w:val="006B01B4"/>
    <w:rsid w:val="006B0248"/>
    <w:rsid w:val="006B02D0"/>
    <w:rsid w:val="006B056B"/>
    <w:rsid w:val="006B07B7"/>
    <w:rsid w:val="006B0991"/>
    <w:rsid w:val="006B09B2"/>
    <w:rsid w:val="006B1088"/>
    <w:rsid w:val="006B10D2"/>
    <w:rsid w:val="006B10D3"/>
    <w:rsid w:val="006B12BE"/>
    <w:rsid w:val="006B1410"/>
    <w:rsid w:val="006B15C8"/>
    <w:rsid w:val="006B169E"/>
    <w:rsid w:val="006B1739"/>
    <w:rsid w:val="006B1791"/>
    <w:rsid w:val="006B1931"/>
    <w:rsid w:val="006B1A5C"/>
    <w:rsid w:val="006B1C2B"/>
    <w:rsid w:val="006B1E81"/>
    <w:rsid w:val="006B1FB4"/>
    <w:rsid w:val="006B2287"/>
    <w:rsid w:val="006B22AC"/>
    <w:rsid w:val="006B2416"/>
    <w:rsid w:val="006B25B4"/>
    <w:rsid w:val="006B29FF"/>
    <w:rsid w:val="006B2B02"/>
    <w:rsid w:val="006B2DA1"/>
    <w:rsid w:val="006B3135"/>
    <w:rsid w:val="006B32C7"/>
    <w:rsid w:val="006B353F"/>
    <w:rsid w:val="006B3555"/>
    <w:rsid w:val="006B3690"/>
    <w:rsid w:val="006B36F0"/>
    <w:rsid w:val="006B37B4"/>
    <w:rsid w:val="006B39DF"/>
    <w:rsid w:val="006B3A8E"/>
    <w:rsid w:val="006B3D8C"/>
    <w:rsid w:val="006B3FB2"/>
    <w:rsid w:val="006B4081"/>
    <w:rsid w:val="006B4118"/>
    <w:rsid w:val="006B442F"/>
    <w:rsid w:val="006B4513"/>
    <w:rsid w:val="006B465F"/>
    <w:rsid w:val="006B46E4"/>
    <w:rsid w:val="006B4A42"/>
    <w:rsid w:val="006B4B2A"/>
    <w:rsid w:val="006B4C0A"/>
    <w:rsid w:val="006B4C9F"/>
    <w:rsid w:val="006B4CCA"/>
    <w:rsid w:val="006B4D2D"/>
    <w:rsid w:val="006B4DA0"/>
    <w:rsid w:val="006B4F07"/>
    <w:rsid w:val="006B4FDF"/>
    <w:rsid w:val="006B515D"/>
    <w:rsid w:val="006B525A"/>
    <w:rsid w:val="006B5290"/>
    <w:rsid w:val="006B53D8"/>
    <w:rsid w:val="006B54BE"/>
    <w:rsid w:val="006B54CA"/>
    <w:rsid w:val="006B56E6"/>
    <w:rsid w:val="006B5A78"/>
    <w:rsid w:val="006B5B17"/>
    <w:rsid w:val="006B5F98"/>
    <w:rsid w:val="006B6756"/>
    <w:rsid w:val="006B683B"/>
    <w:rsid w:val="006B69D0"/>
    <w:rsid w:val="006B6A87"/>
    <w:rsid w:val="006B6AB9"/>
    <w:rsid w:val="006B6B3A"/>
    <w:rsid w:val="006B6B4B"/>
    <w:rsid w:val="006B6D6C"/>
    <w:rsid w:val="006B6E74"/>
    <w:rsid w:val="006B72CC"/>
    <w:rsid w:val="006B7351"/>
    <w:rsid w:val="006B74CD"/>
    <w:rsid w:val="006B75CE"/>
    <w:rsid w:val="006B7713"/>
    <w:rsid w:val="006B7766"/>
    <w:rsid w:val="006B7778"/>
    <w:rsid w:val="006B782C"/>
    <w:rsid w:val="006B7858"/>
    <w:rsid w:val="006B793B"/>
    <w:rsid w:val="006B79D9"/>
    <w:rsid w:val="006B7BC3"/>
    <w:rsid w:val="006B7E4A"/>
    <w:rsid w:val="006B7FD4"/>
    <w:rsid w:val="006C005C"/>
    <w:rsid w:val="006C045A"/>
    <w:rsid w:val="006C072A"/>
    <w:rsid w:val="006C091F"/>
    <w:rsid w:val="006C0A62"/>
    <w:rsid w:val="006C0B68"/>
    <w:rsid w:val="006C0B6C"/>
    <w:rsid w:val="006C0C83"/>
    <w:rsid w:val="006C0C99"/>
    <w:rsid w:val="006C0CAF"/>
    <w:rsid w:val="006C0EEC"/>
    <w:rsid w:val="006C0F11"/>
    <w:rsid w:val="006C1285"/>
    <w:rsid w:val="006C12D2"/>
    <w:rsid w:val="006C130A"/>
    <w:rsid w:val="006C1365"/>
    <w:rsid w:val="006C1457"/>
    <w:rsid w:val="006C1470"/>
    <w:rsid w:val="006C19E3"/>
    <w:rsid w:val="006C1CC0"/>
    <w:rsid w:val="006C1DF9"/>
    <w:rsid w:val="006C1E38"/>
    <w:rsid w:val="006C2327"/>
    <w:rsid w:val="006C24A2"/>
    <w:rsid w:val="006C24DE"/>
    <w:rsid w:val="006C25AF"/>
    <w:rsid w:val="006C27A6"/>
    <w:rsid w:val="006C2970"/>
    <w:rsid w:val="006C2A07"/>
    <w:rsid w:val="006C2A3A"/>
    <w:rsid w:val="006C2A9E"/>
    <w:rsid w:val="006C2AAB"/>
    <w:rsid w:val="006C2B38"/>
    <w:rsid w:val="006C2BC1"/>
    <w:rsid w:val="006C2F96"/>
    <w:rsid w:val="006C33CA"/>
    <w:rsid w:val="006C34D2"/>
    <w:rsid w:val="006C38C0"/>
    <w:rsid w:val="006C39E4"/>
    <w:rsid w:val="006C3A1E"/>
    <w:rsid w:val="006C3C27"/>
    <w:rsid w:val="006C3D29"/>
    <w:rsid w:val="006C40CF"/>
    <w:rsid w:val="006C411A"/>
    <w:rsid w:val="006C412A"/>
    <w:rsid w:val="006C4CFB"/>
    <w:rsid w:val="006C4DB2"/>
    <w:rsid w:val="006C4F6C"/>
    <w:rsid w:val="006C54F7"/>
    <w:rsid w:val="006C55A6"/>
    <w:rsid w:val="006C574D"/>
    <w:rsid w:val="006C5765"/>
    <w:rsid w:val="006C57FD"/>
    <w:rsid w:val="006C5863"/>
    <w:rsid w:val="006C59E9"/>
    <w:rsid w:val="006C5A65"/>
    <w:rsid w:val="006C6230"/>
    <w:rsid w:val="006C62D6"/>
    <w:rsid w:val="006C65B1"/>
    <w:rsid w:val="006C676E"/>
    <w:rsid w:val="006C6AF2"/>
    <w:rsid w:val="006C6B33"/>
    <w:rsid w:val="006C6C9B"/>
    <w:rsid w:val="006C6D77"/>
    <w:rsid w:val="006C6E1C"/>
    <w:rsid w:val="006C6EEF"/>
    <w:rsid w:val="006C736E"/>
    <w:rsid w:val="006C73F5"/>
    <w:rsid w:val="006C7523"/>
    <w:rsid w:val="006C75B1"/>
    <w:rsid w:val="006C78E4"/>
    <w:rsid w:val="006C7902"/>
    <w:rsid w:val="006C7BA6"/>
    <w:rsid w:val="006C7D1E"/>
    <w:rsid w:val="006C7D93"/>
    <w:rsid w:val="006C7EA5"/>
    <w:rsid w:val="006D0192"/>
    <w:rsid w:val="006D02BC"/>
    <w:rsid w:val="006D0380"/>
    <w:rsid w:val="006D05C8"/>
    <w:rsid w:val="006D06A9"/>
    <w:rsid w:val="006D071F"/>
    <w:rsid w:val="006D09BA"/>
    <w:rsid w:val="006D0B98"/>
    <w:rsid w:val="006D0BB6"/>
    <w:rsid w:val="006D0DE2"/>
    <w:rsid w:val="006D0EA5"/>
    <w:rsid w:val="006D0EAE"/>
    <w:rsid w:val="006D0F73"/>
    <w:rsid w:val="006D12BF"/>
    <w:rsid w:val="006D132A"/>
    <w:rsid w:val="006D170A"/>
    <w:rsid w:val="006D1821"/>
    <w:rsid w:val="006D19E4"/>
    <w:rsid w:val="006D1A16"/>
    <w:rsid w:val="006D1A9B"/>
    <w:rsid w:val="006D1FD1"/>
    <w:rsid w:val="006D208B"/>
    <w:rsid w:val="006D22D2"/>
    <w:rsid w:val="006D240F"/>
    <w:rsid w:val="006D244D"/>
    <w:rsid w:val="006D248E"/>
    <w:rsid w:val="006D24B5"/>
    <w:rsid w:val="006D256A"/>
    <w:rsid w:val="006D268C"/>
    <w:rsid w:val="006D2A23"/>
    <w:rsid w:val="006D2B31"/>
    <w:rsid w:val="006D2F25"/>
    <w:rsid w:val="006D342A"/>
    <w:rsid w:val="006D365A"/>
    <w:rsid w:val="006D3946"/>
    <w:rsid w:val="006D3A49"/>
    <w:rsid w:val="006D3B5C"/>
    <w:rsid w:val="006D3B80"/>
    <w:rsid w:val="006D3BED"/>
    <w:rsid w:val="006D3DF0"/>
    <w:rsid w:val="006D3E14"/>
    <w:rsid w:val="006D40E5"/>
    <w:rsid w:val="006D41F5"/>
    <w:rsid w:val="006D4205"/>
    <w:rsid w:val="006D4564"/>
    <w:rsid w:val="006D47FA"/>
    <w:rsid w:val="006D482C"/>
    <w:rsid w:val="006D4A71"/>
    <w:rsid w:val="006D4C24"/>
    <w:rsid w:val="006D4C58"/>
    <w:rsid w:val="006D4D43"/>
    <w:rsid w:val="006D4EAA"/>
    <w:rsid w:val="006D4FAD"/>
    <w:rsid w:val="006D5098"/>
    <w:rsid w:val="006D513F"/>
    <w:rsid w:val="006D51E6"/>
    <w:rsid w:val="006D529C"/>
    <w:rsid w:val="006D5308"/>
    <w:rsid w:val="006D53C2"/>
    <w:rsid w:val="006D540A"/>
    <w:rsid w:val="006D5442"/>
    <w:rsid w:val="006D5531"/>
    <w:rsid w:val="006D5557"/>
    <w:rsid w:val="006D592A"/>
    <w:rsid w:val="006D5B2B"/>
    <w:rsid w:val="006D5BF3"/>
    <w:rsid w:val="006D5C24"/>
    <w:rsid w:val="006D5D39"/>
    <w:rsid w:val="006D5E53"/>
    <w:rsid w:val="006D5F53"/>
    <w:rsid w:val="006D5FC2"/>
    <w:rsid w:val="006D5FD2"/>
    <w:rsid w:val="006D60AD"/>
    <w:rsid w:val="006D60BB"/>
    <w:rsid w:val="006D6108"/>
    <w:rsid w:val="006D6524"/>
    <w:rsid w:val="006D6530"/>
    <w:rsid w:val="006D69FB"/>
    <w:rsid w:val="006D7180"/>
    <w:rsid w:val="006D78F6"/>
    <w:rsid w:val="006D7CF7"/>
    <w:rsid w:val="006D7D00"/>
    <w:rsid w:val="006E0236"/>
    <w:rsid w:val="006E0521"/>
    <w:rsid w:val="006E0550"/>
    <w:rsid w:val="006E085C"/>
    <w:rsid w:val="006E08D7"/>
    <w:rsid w:val="006E0918"/>
    <w:rsid w:val="006E0AFE"/>
    <w:rsid w:val="006E0B2C"/>
    <w:rsid w:val="006E0CAE"/>
    <w:rsid w:val="006E0D8A"/>
    <w:rsid w:val="006E0DCD"/>
    <w:rsid w:val="006E104D"/>
    <w:rsid w:val="006E11A5"/>
    <w:rsid w:val="006E149E"/>
    <w:rsid w:val="006E14F9"/>
    <w:rsid w:val="006E1667"/>
    <w:rsid w:val="006E19EA"/>
    <w:rsid w:val="006E19F0"/>
    <w:rsid w:val="006E1AFB"/>
    <w:rsid w:val="006E1B44"/>
    <w:rsid w:val="006E1BE4"/>
    <w:rsid w:val="006E1CCC"/>
    <w:rsid w:val="006E1FCF"/>
    <w:rsid w:val="006E2273"/>
    <w:rsid w:val="006E2327"/>
    <w:rsid w:val="006E2363"/>
    <w:rsid w:val="006E2896"/>
    <w:rsid w:val="006E2A20"/>
    <w:rsid w:val="006E2B49"/>
    <w:rsid w:val="006E2BA3"/>
    <w:rsid w:val="006E2FEE"/>
    <w:rsid w:val="006E3062"/>
    <w:rsid w:val="006E31A3"/>
    <w:rsid w:val="006E334E"/>
    <w:rsid w:val="006E35EC"/>
    <w:rsid w:val="006E39BC"/>
    <w:rsid w:val="006E442C"/>
    <w:rsid w:val="006E4719"/>
    <w:rsid w:val="006E4AD1"/>
    <w:rsid w:val="006E4AE0"/>
    <w:rsid w:val="006E4C03"/>
    <w:rsid w:val="006E4C27"/>
    <w:rsid w:val="006E4CFB"/>
    <w:rsid w:val="006E4D91"/>
    <w:rsid w:val="006E5005"/>
    <w:rsid w:val="006E51E0"/>
    <w:rsid w:val="006E525F"/>
    <w:rsid w:val="006E5279"/>
    <w:rsid w:val="006E5423"/>
    <w:rsid w:val="006E5446"/>
    <w:rsid w:val="006E5580"/>
    <w:rsid w:val="006E56D3"/>
    <w:rsid w:val="006E5796"/>
    <w:rsid w:val="006E58D7"/>
    <w:rsid w:val="006E5B7A"/>
    <w:rsid w:val="006E5C40"/>
    <w:rsid w:val="006E5D2C"/>
    <w:rsid w:val="006E5F33"/>
    <w:rsid w:val="006E5F8C"/>
    <w:rsid w:val="006E6171"/>
    <w:rsid w:val="006E62C0"/>
    <w:rsid w:val="006E643B"/>
    <w:rsid w:val="006E65B9"/>
    <w:rsid w:val="006E666A"/>
    <w:rsid w:val="006E667C"/>
    <w:rsid w:val="006E66DC"/>
    <w:rsid w:val="006E677F"/>
    <w:rsid w:val="006E688A"/>
    <w:rsid w:val="006E6A0E"/>
    <w:rsid w:val="006E6BD8"/>
    <w:rsid w:val="006E6E2D"/>
    <w:rsid w:val="006E710E"/>
    <w:rsid w:val="006E72B9"/>
    <w:rsid w:val="006E7C2D"/>
    <w:rsid w:val="006E7C86"/>
    <w:rsid w:val="006E7CA4"/>
    <w:rsid w:val="006E7D33"/>
    <w:rsid w:val="006E7DBD"/>
    <w:rsid w:val="006E7F12"/>
    <w:rsid w:val="006F05D7"/>
    <w:rsid w:val="006F0667"/>
    <w:rsid w:val="006F0841"/>
    <w:rsid w:val="006F09DB"/>
    <w:rsid w:val="006F0A30"/>
    <w:rsid w:val="006F0A73"/>
    <w:rsid w:val="006F0ABB"/>
    <w:rsid w:val="006F0B18"/>
    <w:rsid w:val="006F0CF5"/>
    <w:rsid w:val="006F0D3C"/>
    <w:rsid w:val="006F1154"/>
    <w:rsid w:val="006F11C6"/>
    <w:rsid w:val="006F1421"/>
    <w:rsid w:val="006F14A2"/>
    <w:rsid w:val="006F1687"/>
    <w:rsid w:val="006F168B"/>
    <w:rsid w:val="006F19E1"/>
    <w:rsid w:val="006F1A37"/>
    <w:rsid w:val="006F1A88"/>
    <w:rsid w:val="006F1B41"/>
    <w:rsid w:val="006F1B8D"/>
    <w:rsid w:val="006F1C73"/>
    <w:rsid w:val="006F1C7C"/>
    <w:rsid w:val="006F1E48"/>
    <w:rsid w:val="006F1E50"/>
    <w:rsid w:val="006F1EA6"/>
    <w:rsid w:val="006F21D3"/>
    <w:rsid w:val="006F2289"/>
    <w:rsid w:val="006F22A2"/>
    <w:rsid w:val="006F235A"/>
    <w:rsid w:val="006F2443"/>
    <w:rsid w:val="006F2649"/>
    <w:rsid w:val="006F275C"/>
    <w:rsid w:val="006F2A94"/>
    <w:rsid w:val="006F2AE2"/>
    <w:rsid w:val="006F2B25"/>
    <w:rsid w:val="006F2D35"/>
    <w:rsid w:val="006F2F49"/>
    <w:rsid w:val="006F3011"/>
    <w:rsid w:val="006F3084"/>
    <w:rsid w:val="006F30D5"/>
    <w:rsid w:val="006F3328"/>
    <w:rsid w:val="006F3460"/>
    <w:rsid w:val="006F36AA"/>
    <w:rsid w:val="006F39F1"/>
    <w:rsid w:val="006F3D72"/>
    <w:rsid w:val="006F406A"/>
    <w:rsid w:val="006F40D9"/>
    <w:rsid w:val="006F414C"/>
    <w:rsid w:val="006F480F"/>
    <w:rsid w:val="006F4974"/>
    <w:rsid w:val="006F4F9A"/>
    <w:rsid w:val="006F5054"/>
    <w:rsid w:val="006F5122"/>
    <w:rsid w:val="006F5559"/>
    <w:rsid w:val="006F5AF1"/>
    <w:rsid w:val="006F5C4C"/>
    <w:rsid w:val="006F5F96"/>
    <w:rsid w:val="006F6287"/>
    <w:rsid w:val="006F62FB"/>
    <w:rsid w:val="006F631B"/>
    <w:rsid w:val="006F64CE"/>
    <w:rsid w:val="006F68AC"/>
    <w:rsid w:val="006F698A"/>
    <w:rsid w:val="006F69C8"/>
    <w:rsid w:val="006F6E63"/>
    <w:rsid w:val="006F6F7E"/>
    <w:rsid w:val="006F6FC2"/>
    <w:rsid w:val="006F7149"/>
    <w:rsid w:val="006F7151"/>
    <w:rsid w:val="006F72D5"/>
    <w:rsid w:val="006F734D"/>
    <w:rsid w:val="006F73DF"/>
    <w:rsid w:val="006F761C"/>
    <w:rsid w:val="006F76DB"/>
    <w:rsid w:val="006F76F1"/>
    <w:rsid w:val="006F78D1"/>
    <w:rsid w:val="006F79CA"/>
    <w:rsid w:val="006F7C73"/>
    <w:rsid w:val="0070008C"/>
    <w:rsid w:val="0070019D"/>
    <w:rsid w:val="007001DB"/>
    <w:rsid w:val="00700317"/>
    <w:rsid w:val="0070032C"/>
    <w:rsid w:val="007005EE"/>
    <w:rsid w:val="00700782"/>
    <w:rsid w:val="007008AC"/>
    <w:rsid w:val="0070092B"/>
    <w:rsid w:val="00700AF2"/>
    <w:rsid w:val="00700B69"/>
    <w:rsid w:val="00700D8C"/>
    <w:rsid w:val="00701003"/>
    <w:rsid w:val="007011CD"/>
    <w:rsid w:val="0070126E"/>
    <w:rsid w:val="00701538"/>
    <w:rsid w:val="00701672"/>
    <w:rsid w:val="007017D2"/>
    <w:rsid w:val="00701F61"/>
    <w:rsid w:val="00702081"/>
    <w:rsid w:val="00702228"/>
    <w:rsid w:val="00702328"/>
    <w:rsid w:val="007027FC"/>
    <w:rsid w:val="00702B0A"/>
    <w:rsid w:val="00702B1D"/>
    <w:rsid w:val="00702CB0"/>
    <w:rsid w:val="00702D49"/>
    <w:rsid w:val="00702DE2"/>
    <w:rsid w:val="007030DE"/>
    <w:rsid w:val="0070329B"/>
    <w:rsid w:val="0070343A"/>
    <w:rsid w:val="0070352B"/>
    <w:rsid w:val="007035A2"/>
    <w:rsid w:val="007036D1"/>
    <w:rsid w:val="0070380F"/>
    <w:rsid w:val="007038F1"/>
    <w:rsid w:val="00703929"/>
    <w:rsid w:val="00703D71"/>
    <w:rsid w:val="00703D9E"/>
    <w:rsid w:val="00703EC8"/>
    <w:rsid w:val="007040CF"/>
    <w:rsid w:val="0070413D"/>
    <w:rsid w:val="007043DC"/>
    <w:rsid w:val="00704925"/>
    <w:rsid w:val="00704B5C"/>
    <w:rsid w:val="00704BC6"/>
    <w:rsid w:val="00704FFF"/>
    <w:rsid w:val="00705107"/>
    <w:rsid w:val="0070520B"/>
    <w:rsid w:val="00705248"/>
    <w:rsid w:val="00705306"/>
    <w:rsid w:val="007054D9"/>
    <w:rsid w:val="00705664"/>
    <w:rsid w:val="007056AD"/>
    <w:rsid w:val="00705782"/>
    <w:rsid w:val="0070596A"/>
    <w:rsid w:val="00705A0D"/>
    <w:rsid w:val="00705A36"/>
    <w:rsid w:val="00705D80"/>
    <w:rsid w:val="00705F60"/>
    <w:rsid w:val="00705F6A"/>
    <w:rsid w:val="00705F6F"/>
    <w:rsid w:val="00705F95"/>
    <w:rsid w:val="00706084"/>
    <w:rsid w:val="007060CD"/>
    <w:rsid w:val="0070635F"/>
    <w:rsid w:val="007065E9"/>
    <w:rsid w:val="00706727"/>
    <w:rsid w:val="00706734"/>
    <w:rsid w:val="007068CB"/>
    <w:rsid w:val="0070697B"/>
    <w:rsid w:val="00706B64"/>
    <w:rsid w:val="00706E32"/>
    <w:rsid w:val="007070A2"/>
    <w:rsid w:val="00707191"/>
    <w:rsid w:val="007071E2"/>
    <w:rsid w:val="007075B0"/>
    <w:rsid w:val="0070763D"/>
    <w:rsid w:val="007076FA"/>
    <w:rsid w:val="0070781C"/>
    <w:rsid w:val="007079D3"/>
    <w:rsid w:val="00707B57"/>
    <w:rsid w:val="00707BFC"/>
    <w:rsid w:val="00707D11"/>
    <w:rsid w:val="00707FB4"/>
    <w:rsid w:val="00707FB5"/>
    <w:rsid w:val="00707FD5"/>
    <w:rsid w:val="00710033"/>
    <w:rsid w:val="0071014D"/>
    <w:rsid w:val="0071017C"/>
    <w:rsid w:val="007101AC"/>
    <w:rsid w:val="00710469"/>
    <w:rsid w:val="0071080F"/>
    <w:rsid w:val="00710B6F"/>
    <w:rsid w:val="00710BF9"/>
    <w:rsid w:val="00710C56"/>
    <w:rsid w:val="00710C6C"/>
    <w:rsid w:val="00710D0C"/>
    <w:rsid w:val="00710D68"/>
    <w:rsid w:val="00710E8D"/>
    <w:rsid w:val="00710F9F"/>
    <w:rsid w:val="0071112A"/>
    <w:rsid w:val="00711313"/>
    <w:rsid w:val="00711651"/>
    <w:rsid w:val="00711785"/>
    <w:rsid w:val="0071189B"/>
    <w:rsid w:val="007118AD"/>
    <w:rsid w:val="00711ABF"/>
    <w:rsid w:val="00711C5E"/>
    <w:rsid w:val="00711D8A"/>
    <w:rsid w:val="00711FCB"/>
    <w:rsid w:val="007120B2"/>
    <w:rsid w:val="00712215"/>
    <w:rsid w:val="00712480"/>
    <w:rsid w:val="00712507"/>
    <w:rsid w:val="00712615"/>
    <w:rsid w:val="007127CC"/>
    <w:rsid w:val="0071288D"/>
    <w:rsid w:val="00712EAF"/>
    <w:rsid w:val="00712F3C"/>
    <w:rsid w:val="007136A8"/>
    <w:rsid w:val="0071385E"/>
    <w:rsid w:val="00713A2E"/>
    <w:rsid w:val="00713AAE"/>
    <w:rsid w:val="00713ABC"/>
    <w:rsid w:val="00713BC7"/>
    <w:rsid w:val="00713BEA"/>
    <w:rsid w:val="00713BEB"/>
    <w:rsid w:val="00713CA8"/>
    <w:rsid w:val="00713CBB"/>
    <w:rsid w:val="00713F1B"/>
    <w:rsid w:val="00714166"/>
    <w:rsid w:val="007141CE"/>
    <w:rsid w:val="007143E8"/>
    <w:rsid w:val="00714539"/>
    <w:rsid w:val="0071467E"/>
    <w:rsid w:val="00714685"/>
    <w:rsid w:val="00714A15"/>
    <w:rsid w:val="00714A3F"/>
    <w:rsid w:val="00714B4F"/>
    <w:rsid w:val="00714BA6"/>
    <w:rsid w:val="00714CDF"/>
    <w:rsid w:val="00715016"/>
    <w:rsid w:val="007152AC"/>
    <w:rsid w:val="007153AC"/>
    <w:rsid w:val="00715530"/>
    <w:rsid w:val="0071561F"/>
    <w:rsid w:val="0071591C"/>
    <w:rsid w:val="00715AD8"/>
    <w:rsid w:val="00715CBA"/>
    <w:rsid w:val="00715D31"/>
    <w:rsid w:val="00715D32"/>
    <w:rsid w:val="00715D50"/>
    <w:rsid w:val="00715E5C"/>
    <w:rsid w:val="00716080"/>
    <w:rsid w:val="007161DA"/>
    <w:rsid w:val="007166A0"/>
    <w:rsid w:val="007166A4"/>
    <w:rsid w:val="0071676D"/>
    <w:rsid w:val="00716A15"/>
    <w:rsid w:val="00716C18"/>
    <w:rsid w:val="00716CDF"/>
    <w:rsid w:val="00716CF0"/>
    <w:rsid w:val="00716D8F"/>
    <w:rsid w:val="00716D96"/>
    <w:rsid w:val="00716F79"/>
    <w:rsid w:val="007170D8"/>
    <w:rsid w:val="007172F6"/>
    <w:rsid w:val="00717352"/>
    <w:rsid w:val="007173CF"/>
    <w:rsid w:val="00717426"/>
    <w:rsid w:val="0071742F"/>
    <w:rsid w:val="007174EE"/>
    <w:rsid w:val="007177A3"/>
    <w:rsid w:val="007178C8"/>
    <w:rsid w:val="00717942"/>
    <w:rsid w:val="00717D23"/>
    <w:rsid w:val="00717D8B"/>
    <w:rsid w:val="00717DAD"/>
    <w:rsid w:val="007202D8"/>
    <w:rsid w:val="007204BF"/>
    <w:rsid w:val="007206CB"/>
    <w:rsid w:val="00720872"/>
    <w:rsid w:val="00720A05"/>
    <w:rsid w:val="00720AC3"/>
    <w:rsid w:val="00720E7C"/>
    <w:rsid w:val="00720E9D"/>
    <w:rsid w:val="00720EC3"/>
    <w:rsid w:val="0072122E"/>
    <w:rsid w:val="007212D8"/>
    <w:rsid w:val="00721370"/>
    <w:rsid w:val="007215E2"/>
    <w:rsid w:val="00721627"/>
    <w:rsid w:val="007216BA"/>
    <w:rsid w:val="00721A8F"/>
    <w:rsid w:val="00721B63"/>
    <w:rsid w:val="00722127"/>
    <w:rsid w:val="0072220F"/>
    <w:rsid w:val="00722210"/>
    <w:rsid w:val="007223C3"/>
    <w:rsid w:val="00722446"/>
    <w:rsid w:val="00722624"/>
    <w:rsid w:val="007226E5"/>
    <w:rsid w:val="007227C6"/>
    <w:rsid w:val="00722846"/>
    <w:rsid w:val="007228EF"/>
    <w:rsid w:val="00722A11"/>
    <w:rsid w:val="00722FB8"/>
    <w:rsid w:val="00723185"/>
    <w:rsid w:val="007232A6"/>
    <w:rsid w:val="0072349B"/>
    <w:rsid w:val="00723626"/>
    <w:rsid w:val="00723717"/>
    <w:rsid w:val="007238DF"/>
    <w:rsid w:val="007239C7"/>
    <w:rsid w:val="00723C52"/>
    <w:rsid w:val="00723C91"/>
    <w:rsid w:val="00723CEC"/>
    <w:rsid w:val="00723D29"/>
    <w:rsid w:val="00723E76"/>
    <w:rsid w:val="00723F62"/>
    <w:rsid w:val="00723F7B"/>
    <w:rsid w:val="007240BB"/>
    <w:rsid w:val="00724368"/>
    <w:rsid w:val="0072438B"/>
    <w:rsid w:val="007244D5"/>
    <w:rsid w:val="007246BD"/>
    <w:rsid w:val="007246E3"/>
    <w:rsid w:val="00724AB7"/>
    <w:rsid w:val="00724E68"/>
    <w:rsid w:val="007250D2"/>
    <w:rsid w:val="00725444"/>
    <w:rsid w:val="007255A3"/>
    <w:rsid w:val="007258D9"/>
    <w:rsid w:val="00725900"/>
    <w:rsid w:val="0072590D"/>
    <w:rsid w:val="00725EB1"/>
    <w:rsid w:val="007263DB"/>
    <w:rsid w:val="007268EF"/>
    <w:rsid w:val="007269D8"/>
    <w:rsid w:val="00726A8D"/>
    <w:rsid w:val="00726AFB"/>
    <w:rsid w:val="00726E63"/>
    <w:rsid w:val="00727030"/>
    <w:rsid w:val="00727309"/>
    <w:rsid w:val="0072752F"/>
    <w:rsid w:val="007276EF"/>
    <w:rsid w:val="00727760"/>
    <w:rsid w:val="00727943"/>
    <w:rsid w:val="00727B6A"/>
    <w:rsid w:val="00727BCD"/>
    <w:rsid w:val="00727C03"/>
    <w:rsid w:val="00727C57"/>
    <w:rsid w:val="0073024A"/>
    <w:rsid w:val="00730259"/>
    <w:rsid w:val="007302BC"/>
    <w:rsid w:val="007302E8"/>
    <w:rsid w:val="007305E3"/>
    <w:rsid w:val="007308B7"/>
    <w:rsid w:val="00730982"/>
    <w:rsid w:val="00730C1B"/>
    <w:rsid w:val="00730E40"/>
    <w:rsid w:val="007310EF"/>
    <w:rsid w:val="007313B7"/>
    <w:rsid w:val="0073142B"/>
    <w:rsid w:val="00731539"/>
    <w:rsid w:val="00731580"/>
    <w:rsid w:val="007315F4"/>
    <w:rsid w:val="00731706"/>
    <w:rsid w:val="007317CF"/>
    <w:rsid w:val="00731BFE"/>
    <w:rsid w:val="00731E58"/>
    <w:rsid w:val="00731FBB"/>
    <w:rsid w:val="00732055"/>
    <w:rsid w:val="00732064"/>
    <w:rsid w:val="00732170"/>
    <w:rsid w:val="007321F7"/>
    <w:rsid w:val="007321FE"/>
    <w:rsid w:val="0073228D"/>
    <w:rsid w:val="007326ED"/>
    <w:rsid w:val="00732723"/>
    <w:rsid w:val="0073289F"/>
    <w:rsid w:val="007328DB"/>
    <w:rsid w:val="007328DE"/>
    <w:rsid w:val="007328F6"/>
    <w:rsid w:val="00732AE7"/>
    <w:rsid w:val="00732AEF"/>
    <w:rsid w:val="00732B71"/>
    <w:rsid w:val="00732BBB"/>
    <w:rsid w:val="00732EA5"/>
    <w:rsid w:val="00732FCC"/>
    <w:rsid w:val="007333BE"/>
    <w:rsid w:val="00733429"/>
    <w:rsid w:val="00733815"/>
    <w:rsid w:val="0073381A"/>
    <w:rsid w:val="007339E2"/>
    <w:rsid w:val="00733A7D"/>
    <w:rsid w:val="00733C36"/>
    <w:rsid w:val="00733D53"/>
    <w:rsid w:val="00733D7C"/>
    <w:rsid w:val="00733FD4"/>
    <w:rsid w:val="00734185"/>
    <w:rsid w:val="0073423F"/>
    <w:rsid w:val="00734317"/>
    <w:rsid w:val="0073458D"/>
    <w:rsid w:val="00734C09"/>
    <w:rsid w:val="00734CD2"/>
    <w:rsid w:val="00734D3C"/>
    <w:rsid w:val="00734DD1"/>
    <w:rsid w:val="00734E61"/>
    <w:rsid w:val="00734EC4"/>
    <w:rsid w:val="00735075"/>
    <w:rsid w:val="007356DE"/>
    <w:rsid w:val="00735761"/>
    <w:rsid w:val="00735956"/>
    <w:rsid w:val="00735DF3"/>
    <w:rsid w:val="00735EFB"/>
    <w:rsid w:val="0073610C"/>
    <w:rsid w:val="00736117"/>
    <w:rsid w:val="00736292"/>
    <w:rsid w:val="00736435"/>
    <w:rsid w:val="007366DF"/>
    <w:rsid w:val="0073673E"/>
    <w:rsid w:val="00736966"/>
    <w:rsid w:val="00736A09"/>
    <w:rsid w:val="00736A5D"/>
    <w:rsid w:val="00736AEA"/>
    <w:rsid w:val="00736DEC"/>
    <w:rsid w:val="00736FA9"/>
    <w:rsid w:val="0073707B"/>
    <w:rsid w:val="0073712C"/>
    <w:rsid w:val="00737392"/>
    <w:rsid w:val="007376D4"/>
    <w:rsid w:val="0073777B"/>
    <w:rsid w:val="00737818"/>
    <w:rsid w:val="00737856"/>
    <w:rsid w:val="00737B19"/>
    <w:rsid w:val="00737E27"/>
    <w:rsid w:val="00737E59"/>
    <w:rsid w:val="00737F3D"/>
    <w:rsid w:val="00737FD1"/>
    <w:rsid w:val="00740303"/>
    <w:rsid w:val="0074035F"/>
    <w:rsid w:val="007405B0"/>
    <w:rsid w:val="0074069E"/>
    <w:rsid w:val="007407D0"/>
    <w:rsid w:val="007407EE"/>
    <w:rsid w:val="00740B23"/>
    <w:rsid w:val="00740C25"/>
    <w:rsid w:val="00740C7F"/>
    <w:rsid w:val="00740CB6"/>
    <w:rsid w:val="00740E0F"/>
    <w:rsid w:val="00740E57"/>
    <w:rsid w:val="00740EDE"/>
    <w:rsid w:val="0074125A"/>
    <w:rsid w:val="007413F6"/>
    <w:rsid w:val="00741688"/>
    <w:rsid w:val="007416DA"/>
    <w:rsid w:val="007416FB"/>
    <w:rsid w:val="007419A6"/>
    <w:rsid w:val="00741C0F"/>
    <w:rsid w:val="00741CE7"/>
    <w:rsid w:val="00741DBB"/>
    <w:rsid w:val="00742094"/>
    <w:rsid w:val="007420A5"/>
    <w:rsid w:val="007421E3"/>
    <w:rsid w:val="00742271"/>
    <w:rsid w:val="0074227E"/>
    <w:rsid w:val="00742385"/>
    <w:rsid w:val="0074244C"/>
    <w:rsid w:val="00742BAE"/>
    <w:rsid w:val="0074301A"/>
    <w:rsid w:val="00743269"/>
    <w:rsid w:val="0074335E"/>
    <w:rsid w:val="007435D2"/>
    <w:rsid w:val="00743608"/>
    <w:rsid w:val="0074361A"/>
    <w:rsid w:val="00743A79"/>
    <w:rsid w:val="00743B15"/>
    <w:rsid w:val="00743BD7"/>
    <w:rsid w:val="00743BE1"/>
    <w:rsid w:val="0074409E"/>
    <w:rsid w:val="007440C5"/>
    <w:rsid w:val="00744199"/>
    <w:rsid w:val="007442D5"/>
    <w:rsid w:val="007445B0"/>
    <w:rsid w:val="007447BE"/>
    <w:rsid w:val="007448CC"/>
    <w:rsid w:val="00744AD2"/>
    <w:rsid w:val="00744CF5"/>
    <w:rsid w:val="00744D3A"/>
    <w:rsid w:val="00745131"/>
    <w:rsid w:val="00745182"/>
    <w:rsid w:val="007453EB"/>
    <w:rsid w:val="0074542E"/>
    <w:rsid w:val="00745759"/>
    <w:rsid w:val="007457EE"/>
    <w:rsid w:val="00745EF9"/>
    <w:rsid w:val="0074613F"/>
    <w:rsid w:val="0074614D"/>
    <w:rsid w:val="00746719"/>
    <w:rsid w:val="0074673E"/>
    <w:rsid w:val="00746835"/>
    <w:rsid w:val="00746934"/>
    <w:rsid w:val="00746963"/>
    <w:rsid w:val="007469E7"/>
    <w:rsid w:val="00746A4B"/>
    <w:rsid w:val="00746B85"/>
    <w:rsid w:val="00746D5E"/>
    <w:rsid w:val="00746D82"/>
    <w:rsid w:val="00746D98"/>
    <w:rsid w:val="00746FC1"/>
    <w:rsid w:val="00747228"/>
    <w:rsid w:val="00747372"/>
    <w:rsid w:val="00747494"/>
    <w:rsid w:val="007475E4"/>
    <w:rsid w:val="00747FE4"/>
    <w:rsid w:val="007500BA"/>
    <w:rsid w:val="0075031E"/>
    <w:rsid w:val="0075041C"/>
    <w:rsid w:val="00750498"/>
    <w:rsid w:val="007506DA"/>
    <w:rsid w:val="00750791"/>
    <w:rsid w:val="007508B3"/>
    <w:rsid w:val="007508B9"/>
    <w:rsid w:val="007508F5"/>
    <w:rsid w:val="00750913"/>
    <w:rsid w:val="00750CD7"/>
    <w:rsid w:val="00750F89"/>
    <w:rsid w:val="0075103A"/>
    <w:rsid w:val="007510EF"/>
    <w:rsid w:val="007512FD"/>
    <w:rsid w:val="007513E9"/>
    <w:rsid w:val="0075144C"/>
    <w:rsid w:val="0075158F"/>
    <w:rsid w:val="0075164F"/>
    <w:rsid w:val="007516AE"/>
    <w:rsid w:val="00751768"/>
    <w:rsid w:val="007517DD"/>
    <w:rsid w:val="0075184B"/>
    <w:rsid w:val="007518E5"/>
    <w:rsid w:val="00751E60"/>
    <w:rsid w:val="007520B0"/>
    <w:rsid w:val="0075215D"/>
    <w:rsid w:val="00752188"/>
    <w:rsid w:val="00752290"/>
    <w:rsid w:val="0075237E"/>
    <w:rsid w:val="007524C9"/>
    <w:rsid w:val="007526D1"/>
    <w:rsid w:val="0075281E"/>
    <w:rsid w:val="00752921"/>
    <w:rsid w:val="007529A9"/>
    <w:rsid w:val="00752CBA"/>
    <w:rsid w:val="00752DB3"/>
    <w:rsid w:val="00752E20"/>
    <w:rsid w:val="00752EDB"/>
    <w:rsid w:val="007532CB"/>
    <w:rsid w:val="0075340D"/>
    <w:rsid w:val="007534EF"/>
    <w:rsid w:val="0075358C"/>
    <w:rsid w:val="007536C7"/>
    <w:rsid w:val="0075376D"/>
    <w:rsid w:val="00753F72"/>
    <w:rsid w:val="00753F8D"/>
    <w:rsid w:val="00754129"/>
    <w:rsid w:val="0075425B"/>
    <w:rsid w:val="0075433D"/>
    <w:rsid w:val="007543DE"/>
    <w:rsid w:val="007544EF"/>
    <w:rsid w:val="0075450B"/>
    <w:rsid w:val="007546E4"/>
    <w:rsid w:val="00754930"/>
    <w:rsid w:val="00754CC2"/>
    <w:rsid w:val="00754D82"/>
    <w:rsid w:val="00754EA5"/>
    <w:rsid w:val="00754F8D"/>
    <w:rsid w:val="007551C2"/>
    <w:rsid w:val="00755365"/>
    <w:rsid w:val="007555CC"/>
    <w:rsid w:val="00755642"/>
    <w:rsid w:val="007556C1"/>
    <w:rsid w:val="007556D4"/>
    <w:rsid w:val="0075584F"/>
    <w:rsid w:val="007558D4"/>
    <w:rsid w:val="00755A65"/>
    <w:rsid w:val="00755A6D"/>
    <w:rsid w:val="00755CDE"/>
    <w:rsid w:val="00756126"/>
    <w:rsid w:val="00756316"/>
    <w:rsid w:val="00756526"/>
    <w:rsid w:val="00756728"/>
    <w:rsid w:val="00756A04"/>
    <w:rsid w:val="00756C63"/>
    <w:rsid w:val="007571E1"/>
    <w:rsid w:val="00757210"/>
    <w:rsid w:val="00757279"/>
    <w:rsid w:val="00757562"/>
    <w:rsid w:val="0075759E"/>
    <w:rsid w:val="00757627"/>
    <w:rsid w:val="007576C2"/>
    <w:rsid w:val="00757760"/>
    <w:rsid w:val="007577B5"/>
    <w:rsid w:val="0075784D"/>
    <w:rsid w:val="00757D47"/>
    <w:rsid w:val="00760271"/>
    <w:rsid w:val="0076032B"/>
    <w:rsid w:val="007603D9"/>
    <w:rsid w:val="007604AB"/>
    <w:rsid w:val="007604BE"/>
    <w:rsid w:val="0076091E"/>
    <w:rsid w:val="00760A1D"/>
    <w:rsid w:val="00760A9B"/>
    <w:rsid w:val="00760C64"/>
    <w:rsid w:val="00760C8C"/>
    <w:rsid w:val="00760CE4"/>
    <w:rsid w:val="00760D9D"/>
    <w:rsid w:val="00760E1C"/>
    <w:rsid w:val="00760EFE"/>
    <w:rsid w:val="007610E3"/>
    <w:rsid w:val="00761407"/>
    <w:rsid w:val="007617CE"/>
    <w:rsid w:val="007618A1"/>
    <w:rsid w:val="00761F5C"/>
    <w:rsid w:val="00762221"/>
    <w:rsid w:val="007624AE"/>
    <w:rsid w:val="0076265C"/>
    <w:rsid w:val="0076271E"/>
    <w:rsid w:val="00762721"/>
    <w:rsid w:val="007627E3"/>
    <w:rsid w:val="00762913"/>
    <w:rsid w:val="00762B63"/>
    <w:rsid w:val="00762C7E"/>
    <w:rsid w:val="00762D09"/>
    <w:rsid w:val="00762D5C"/>
    <w:rsid w:val="00762D70"/>
    <w:rsid w:val="00762D82"/>
    <w:rsid w:val="00762EC5"/>
    <w:rsid w:val="00763130"/>
    <w:rsid w:val="00763309"/>
    <w:rsid w:val="00763505"/>
    <w:rsid w:val="00763513"/>
    <w:rsid w:val="007635DC"/>
    <w:rsid w:val="00763646"/>
    <w:rsid w:val="00763780"/>
    <w:rsid w:val="0076394B"/>
    <w:rsid w:val="00763A18"/>
    <w:rsid w:val="00763AAA"/>
    <w:rsid w:val="00763AE0"/>
    <w:rsid w:val="00763B72"/>
    <w:rsid w:val="00763F31"/>
    <w:rsid w:val="00763F67"/>
    <w:rsid w:val="007640E7"/>
    <w:rsid w:val="007640F4"/>
    <w:rsid w:val="0076411F"/>
    <w:rsid w:val="00764121"/>
    <w:rsid w:val="00764169"/>
    <w:rsid w:val="007641B1"/>
    <w:rsid w:val="007642E6"/>
    <w:rsid w:val="0076430E"/>
    <w:rsid w:val="007643EF"/>
    <w:rsid w:val="0076448C"/>
    <w:rsid w:val="00764817"/>
    <w:rsid w:val="007649E0"/>
    <w:rsid w:val="00764AA9"/>
    <w:rsid w:val="00764AC3"/>
    <w:rsid w:val="00764ADC"/>
    <w:rsid w:val="00764CDD"/>
    <w:rsid w:val="00764DBA"/>
    <w:rsid w:val="00764FF4"/>
    <w:rsid w:val="007650A7"/>
    <w:rsid w:val="00765150"/>
    <w:rsid w:val="007651CB"/>
    <w:rsid w:val="007651F8"/>
    <w:rsid w:val="00765675"/>
    <w:rsid w:val="00765BDD"/>
    <w:rsid w:val="00765DBA"/>
    <w:rsid w:val="00765E54"/>
    <w:rsid w:val="00765F19"/>
    <w:rsid w:val="00766060"/>
    <w:rsid w:val="0076627A"/>
    <w:rsid w:val="00766447"/>
    <w:rsid w:val="00766647"/>
    <w:rsid w:val="00766850"/>
    <w:rsid w:val="007668B4"/>
    <w:rsid w:val="00766905"/>
    <w:rsid w:val="00766C0C"/>
    <w:rsid w:val="00766D2D"/>
    <w:rsid w:val="0076705C"/>
    <w:rsid w:val="0076747F"/>
    <w:rsid w:val="00767496"/>
    <w:rsid w:val="007675A8"/>
    <w:rsid w:val="00767A5C"/>
    <w:rsid w:val="00767D86"/>
    <w:rsid w:val="00767F36"/>
    <w:rsid w:val="00767F5B"/>
    <w:rsid w:val="0077024A"/>
    <w:rsid w:val="00770541"/>
    <w:rsid w:val="007705E9"/>
    <w:rsid w:val="00770E17"/>
    <w:rsid w:val="0077109A"/>
    <w:rsid w:val="00771162"/>
    <w:rsid w:val="0077117D"/>
    <w:rsid w:val="0077121D"/>
    <w:rsid w:val="00771444"/>
    <w:rsid w:val="0077160B"/>
    <w:rsid w:val="00771831"/>
    <w:rsid w:val="00771948"/>
    <w:rsid w:val="007719D1"/>
    <w:rsid w:val="00771AF9"/>
    <w:rsid w:val="00771C62"/>
    <w:rsid w:val="0077201C"/>
    <w:rsid w:val="0077221B"/>
    <w:rsid w:val="007722D3"/>
    <w:rsid w:val="007723A7"/>
    <w:rsid w:val="0077272D"/>
    <w:rsid w:val="007727AD"/>
    <w:rsid w:val="007728B3"/>
    <w:rsid w:val="00772CD6"/>
    <w:rsid w:val="0077318C"/>
    <w:rsid w:val="007731C0"/>
    <w:rsid w:val="007733AF"/>
    <w:rsid w:val="007734EE"/>
    <w:rsid w:val="00773539"/>
    <w:rsid w:val="00773733"/>
    <w:rsid w:val="00773D30"/>
    <w:rsid w:val="00773D31"/>
    <w:rsid w:val="00773F6A"/>
    <w:rsid w:val="00773FCE"/>
    <w:rsid w:val="007740CC"/>
    <w:rsid w:val="007744F3"/>
    <w:rsid w:val="0077451B"/>
    <w:rsid w:val="0077451E"/>
    <w:rsid w:val="0077494A"/>
    <w:rsid w:val="00774A6C"/>
    <w:rsid w:val="00774B37"/>
    <w:rsid w:val="00774DDA"/>
    <w:rsid w:val="00775097"/>
    <w:rsid w:val="0077515F"/>
    <w:rsid w:val="007751FA"/>
    <w:rsid w:val="00775225"/>
    <w:rsid w:val="00775249"/>
    <w:rsid w:val="007752D4"/>
    <w:rsid w:val="007754C5"/>
    <w:rsid w:val="007756F5"/>
    <w:rsid w:val="0077590E"/>
    <w:rsid w:val="00775D28"/>
    <w:rsid w:val="00775E08"/>
    <w:rsid w:val="00775E0E"/>
    <w:rsid w:val="0077608A"/>
    <w:rsid w:val="007761C3"/>
    <w:rsid w:val="007762DE"/>
    <w:rsid w:val="007763D6"/>
    <w:rsid w:val="007766C7"/>
    <w:rsid w:val="00776827"/>
    <w:rsid w:val="0077696E"/>
    <w:rsid w:val="00776A52"/>
    <w:rsid w:val="00776B09"/>
    <w:rsid w:val="00776B35"/>
    <w:rsid w:val="00776B9B"/>
    <w:rsid w:val="00776BCD"/>
    <w:rsid w:val="00776C32"/>
    <w:rsid w:val="00776DA7"/>
    <w:rsid w:val="00776E24"/>
    <w:rsid w:val="00777066"/>
    <w:rsid w:val="007770CF"/>
    <w:rsid w:val="0077727C"/>
    <w:rsid w:val="00777528"/>
    <w:rsid w:val="00777603"/>
    <w:rsid w:val="0077779A"/>
    <w:rsid w:val="007777EC"/>
    <w:rsid w:val="0077789E"/>
    <w:rsid w:val="007778C3"/>
    <w:rsid w:val="00777B2F"/>
    <w:rsid w:val="00780087"/>
    <w:rsid w:val="00780238"/>
    <w:rsid w:val="007802A1"/>
    <w:rsid w:val="007802B6"/>
    <w:rsid w:val="007802F1"/>
    <w:rsid w:val="00780384"/>
    <w:rsid w:val="007805BE"/>
    <w:rsid w:val="00780683"/>
    <w:rsid w:val="007806F5"/>
    <w:rsid w:val="007809AA"/>
    <w:rsid w:val="00780ACE"/>
    <w:rsid w:val="00780C37"/>
    <w:rsid w:val="00780D20"/>
    <w:rsid w:val="00780D5B"/>
    <w:rsid w:val="00780D60"/>
    <w:rsid w:val="00780F7A"/>
    <w:rsid w:val="00781006"/>
    <w:rsid w:val="0078107B"/>
    <w:rsid w:val="007810FE"/>
    <w:rsid w:val="007811DC"/>
    <w:rsid w:val="007813A2"/>
    <w:rsid w:val="007814B6"/>
    <w:rsid w:val="007816CA"/>
    <w:rsid w:val="00781E71"/>
    <w:rsid w:val="00782081"/>
    <w:rsid w:val="00782180"/>
    <w:rsid w:val="0078233C"/>
    <w:rsid w:val="007823B6"/>
    <w:rsid w:val="0078246A"/>
    <w:rsid w:val="0078258D"/>
    <w:rsid w:val="007827D3"/>
    <w:rsid w:val="00782848"/>
    <w:rsid w:val="00782907"/>
    <w:rsid w:val="0078294A"/>
    <w:rsid w:val="00782A17"/>
    <w:rsid w:val="00782A2F"/>
    <w:rsid w:val="00782A5F"/>
    <w:rsid w:val="00782A85"/>
    <w:rsid w:val="00782EBC"/>
    <w:rsid w:val="007833CD"/>
    <w:rsid w:val="0078342D"/>
    <w:rsid w:val="00783521"/>
    <w:rsid w:val="00783892"/>
    <w:rsid w:val="00783914"/>
    <w:rsid w:val="007839E2"/>
    <w:rsid w:val="00783C3C"/>
    <w:rsid w:val="00783CE3"/>
    <w:rsid w:val="00783FFC"/>
    <w:rsid w:val="007840DC"/>
    <w:rsid w:val="00784168"/>
    <w:rsid w:val="007841A3"/>
    <w:rsid w:val="007841F1"/>
    <w:rsid w:val="007842F0"/>
    <w:rsid w:val="00784300"/>
    <w:rsid w:val="00784415"/>
    <w:rsid w:val="0078444B"/>
    <w:rsid w:val="007847C5"/>
    <w:rsid w:val="00784C7D"/>
    <w:rsid w:val="00784D5C"/>
    <w:rsid w:val="00785041"/>
    <w:rsid w:val="0078507D"/>
    <w:rsid w:val="00785128"/>
    <w:rsid w:val="00785143"/>
    <w:rsid w:val="0078571C"/>
    <w:rsid w:val="007858FF"/>
    <w:rsid w:val="00785D18"/>
    <w:rsid w:val="00786301"/>
    <w:rsid w:val="0078632C"/>
    <w:rsid w:val="00786402"/>
    <w:rsid w:val="0078646E"/>
    <w:rsid w:val="00786485"/>
    <w:rsid w:val="00786618"/>
    <w:rsid w:val="007868EE"/>
    <w:rsid w:val="00786AEB"/>
    <w:rsid w:val="00786C08"/>
    <w:rsid w:val="00786D54"/>
    <w:rsid w:val="00786E0B"/>
    <w:rsid w:val="00786EBF"/>
    <w:rsid w:val="00787252"/>
    <w:rsid w:val="00787385"/>
    <w:rsid w:val="0078752A"/>
    <w:rsid w:val="0078771A"/>
    <w:rsid w:val="0078778D"/>
    <w:rsid w:val="007877FA"/>
    <w:rsid w:val="00787CC8"/>
    <w:rsid w:val="00787EBA"/>
    <w:rsid w:val="007900EC"/>
    <w:rsid w:val="007902B3"/>
    <w:rsid w:val="00790372"/>
    <w:rsid w:val="0079037A"/>
    <w:rsid w:val="00790E7C"/>
    <w:rsid w:val="00790EA8"/>
    <w:rsid w:val="00790EE7"/>
    <w:rsid w:val="007910C4"/>
    <w:rsid w:val="00791503"/>
    <w:rsid w:val="00791679"/>
    <w:rsid w:val="0079171F"/>
    <w:rsid w:val="007917E7"/>
    <w:rsid w:val="00791853"/>
    <w:rsid w:val="00791A27"/>
    <w:rsid w:val="00791AD1"/>
    <w:rsid w:val="00791B5B"/>
    <w:rsid w:val="00791B74"/>
    <w:rsid w:val="00791BD7"/>
    <w:rsid w:val="00791BF1"/>
    <w:rsid w:val="00791E56"/>
    <w:rsid w:val="007920A0"/>
    <w:rsid w:val="00792333"/>
    <w:rsid w:val="0079245A"/>
    <w:rsid w:val="0079267A"/>
    <w:rsid w:val="007926E4"/>
    <w:rsid w:val="00792768"/>
    <w:rsid w:val="0079281C"/>
    <w:rsid w:val="007928D4"/>
    <w:rsid w:val="00792B63"/>
    <w:rsid w:val="00792BC3"/>
    <w:rsid w:val="00792E2F"/>
    <w:rsid w:val="00792F19"/>
    <w:rsid w:val="00792F33"/>
    <w:rsid w:val="00793063"/>
    <w:rsid w:val="007932F6"/>
    <w:rsid w:val="00793355"/>
    <w:rsid w:val="007934D2"/>
    <w:rsid w:val="00793546"/>
    <w:rsid w:val="00793563"/>
    <w:rsid w:val="00793602"/>
    <w:rsid w:val="00793809"/>
    <w:rsid w:val="0079392C"/>
    <w:rsid w:val="0079394C"/>
    <w:rsid w:val="00793A0A"/>
    <w:rsid w:val="00793A19"/>
    <w:rsid w:val="00793BEE"/>
    <w:rsid w:val="00793D26"/>
    <w:rsid w:val="007940E0"/>
    <w:rsid w:val="00794217"/>
    <w:rsid w:val="00794245"/>
    <w:rsid w:val="00794481"/>
    <w:rsid w:val="0079450E"/>
    <w:rsid w:val="007945DE"/>
    <w:rsid w:val="00794700"/>
    <w:rsid w:val="007947CA"/>
    <w:rsid w:val="00794BB4"/>
    <w:rsid w:val="00794BDB"/>
    <w:rsid w:val="00794D75"/>
    <w:rsid w:val="00794DAE"/>
    <w:rsid w:val="00794E7A"/>
    <w:rsid w:val="00795178"/>
    <w:rsid w:val="0079536B"/>
    <w:rsid w:val="00795424"/>
    <w:rsid w:val="00795573"/>
    <w:rsid w:val="00795A5E"/>
    <w:rsid w:val="00795AFA"/>
    <w:rsid w:val="00795B7A"/>
    <w:rsid w:val="00795BF8"/>
    <w:rsid w:val="00796521"/>
    <w:rsid w:val="007968A7"/>
    <w:rsid w:val="0079695A"/>
    <w:rsid w:val="007969CB"/>
    <w:rsid w:val="00796B19"/>
    <w:rsid w:val="00796BA3"/>
    <w:rsid w:val="00796E8A"/>
    <w:rsid w:val="00796EE9"/>
    <w:rsid w:val="00796F7F"/>
    <w:rsid w:val="00797143"/>
    <w:rsid w:val="00797181"/>
    <w:rsid w:val="0079723C"/>
    <w:rsid w:val="007974D5"/>
    <w:rsid w:val="00797738"/>
    <w:rsid w:val="0079784D"/>
    <w:rsid w:val="00797B1C"/>
    <w:rsid w:val="00797C65"/>
    <w:rsid w:val="00797CE3"/>
    <w:rsid w:val="00797D5C"/>
    <w:rsid w:val="00797D76"/>
    <w:rsid w:val="00797FC8"/>
    <w:rsid w:val="007A0078"/>
    <w:rsid w:val="007A00AF"/>
    <w:rsid w:val="007A04BD"/>
    <w:rsid w:val="007A0574"/>
    <w:rsid w:val="007A061F"/>
    <w:rsid w:val="007A06EC"/>
    <w:rsid w:val="007A08B2"/>
    <w:rsid w:val="007A096F"/>
    <w:rsid w:val="007A0A1A"/>
    <w:rsid w:val="007A0B66"/>
    <w:rsid w:val="007A11A4"/>
    <w:rsid w:val="007A1410"/>
    <w:rsid w:val="007A1546"/>
    <w:rsid w:val="007A15F9"/>
    <w:rsid w:val="007A187C"/>
    <w:rsid w:val="007A189F"/>
    <w:rsid w:val="007A1937"/>
    <w:rsid w:val="007A1A7A"/>
    <w:rsid w:val="007A1D66"/>
    <w:rsid w:val="007A1EE1"/>
    <w:rsid w:val="007A1FE9"/>
    <w:rsid w:val="007A23AA"/>
    <w:rsid w:val="007A2838"/>
    <w:rsid w:val="007A28F0"/>
    <w:rsid w:val="007A2AB2"/>
    <w:rsid w:val="007A2B81"/>
    <w:rsid w:val="007A2EA6"/>
    <w:rsid w:val="007A3792"/>
    <w:rsid w:val="007A37B4"/>
    <w:rsid w:val="007A3B7A"/>
    <w:rsid w:val="007A3CC4"/>
    <w:rsid w:val="007A3D31"/>
    <w:rsid w:val="007A4050"/>
    <w:rsid w:val="007A40E2"/>
    <w:rsid w:val="007A40F6"/>
    <w:rsid w:val="007A4322"/>
    <w:rsid w:val="007A44D6"/>
    <w:rsid w:val="007A450C"/>
    <w:rsid w:val="007A48AC"/>
    <w:rsid w:val="007A4C91"/>
    <w:rsid w:val="007A4D27"/>
    <w:rsid w:val="007A4D7B"/>
    <w:rsid w:val="007A500E"/>
    <w:rsid w:val="007A514E"/>
    <w:rsid w:val="007A5230"/>
    <w:rsid w:val="007A53AC"/>
    <w:rsid w:val="007A5408"/>
    <w:rsid w:val="007A56B1"/>
    <w:rsid w:val="007A56CB"/>
    <w:rsid w:val="007A5793"/>
    <w:rsid w:val="007A5820"/>
    <w:rsid w:val="007A582F"/>
    <w:rsid w:val="007A584D"/>
    <w:rsid w:val="007A5994"/>
    <w:rsid w:val="007A5A14"/>
    <w:rsid w:val="007A5B2A"/>
    <w:rsid w:val="007A5B54"/>
    <w:rsid w:val="007A5B97"/>
    <w:rsid w:val="007A5F21"/>
    <w:rsid w:val="007A5F3C"/>
    <w:rsid w:val="007A683F"/>
    <w:rsid w:val="007A687C"/>
    <w:rsid w:val="007A69ED"/>
    <w:rsid w:val="007A6B55"/>
    <w:rsid w:val="007A6C65"/>
    <w:rsid w:val="007A6D85"/>
    <w:rsid w:val="007A721E"/>
    <w:rsid w:val="007A7588"/>
    <w:rsid w:val="007A76E0"/>
    <w:rsid w:val="007A78AD"/>
    <w:rsid w:val="007A7AA5"/>
    <w:rsid w:val="007A7AD6"/>
    <w:rsid w:val="007A7AF8"/>
    <w:rsid w:val="007A7D3B"/>
    <w:rsid w:val="007A7D8B"/>
    <w:rsid w:val="007A7DF8"/>
    <w:rsid w:val="007B0209"/>
    <w:rsid w:val="007B0216"/>
    <w:rsid w:val="007B0282"/>
    <w:rsid w:val="007B039A"/>
    <w:rsid w:val="007B09BD"/>
    <w:rsid w:val="007B0A04"/>
    <w:rsid w:val="007B0BED"/>
    <w:rsid w:val="007B0E70"/>
    <w:rsid w:val="007B0FF3"/>
    <w:rsid w:val="007B1075"/>
    <w:rsid w:val="007B1424"/>
    <w:rsid w:val="007B1741"/>
    <w:rsid w:val="007B1A61"/>
    <w:rsid w:val="007B1D4A"/>
    <w:rsid w:val="007B1E42"/>
    <w:rsid w:val="007B1F0F"/>
    <w:rsid w:val="007B2023"/>
    <w:rsid w:val="007B20CF"/>
    <w:rsid w:val="007B20D9"/>
    <w:rsid w:val="007B214C"/>
    <w:rsid w:val="007B2321"/>
    <w:rsid w:val="007B25AB"/>
    <w:rsid w:val="007B27DD"/>
    <w:rsid w:val="007B29D3"/>
    <w:rsid w:val="007B2B98"/>
    <w:rsid w:val="007B2C4F"/>
    <w:rsid w:val="007B2D19"/>
    <w:rsid w:val="007B2D5E"/>
    <w:rsid w:val="007B2DC2"/>
    <w:rsid w:val="007B2EFF"/>
    <w:rsid w:val="007B2FA6"/>
    <w:rsid w:val="007B3060"/>
    <w:rsid w:val="007B35C0"/>
    <w:rsid w:val="007B35DB"/>
    <w:rsid w:val="007B363A"/>
    <w:rsid w:val="007B36EF"/>
    <w:rsid w:val="007B398C"/>
    <w:rsid w:val="007B3AEE"/>
    <w:rsid w:val="007B3B3F"/>
    <w:rsid w:val="007B3DD3"/>
    <w:rsid w:val="007B3DF6"/>
    <w:rsid w:val="007B3FF1"/>
    <w:rsid w:val="007B4062"/>
    <w:rsid w:val="007B4858"/>
    <w:rsid w:val="007B49B6"/>
    <w:rsid w:val="007B49CC"/>
    <w:rsid w:val="007B4A45"/>
    <w:rsid w:val="007B4BC8"/>
    <w:rsid w:val="007B4C37"/>
    <w:rsid w:val="007B4D9B"/>
    <w:rsid w:val="007B4E57"/>
    <w:rsid w:val="007B5096"/>
    <w:rsid w:val="007B51DB"/>
    <w:rsid w:val="007B51DD"/>
    <w:rsid w:val="007B5222"/>
    <w:rsid w:val="007B5335"/>
    <w:rsid w:val="007B57C2"/>
    <w:rsid w:val="007B57C4"/>
    <w:rsid w:val="007B57F2"/>
    <w:rsid w:val="007B592B"/>
    <w:rsid w:val="007B5F61"/>
    <w:rsid w:val="007B5F7C"/>
    <w:rsid w:val="007B6012"/>
    <w:rsid w:val="007B6199"/>
    <w:rsid w:val="007B64CD"/>
    <w:rsid w:val="007B68A1"/>
    <w:rsid w:val="007B68E8"/>
    <w:rsid w:val="007B6A38"/>
    <w:rsid w:val="007B6AE6"/>
    <w:rsid w:val="007B6F7D"/>
    <w:rsid w:val="007B7076"/>
    <w:rsid w:val="007B7089"/>
    <w:rsid w:val="007B70BE"/>
    <w:rsid w:val="007B7320"/>
    <w:rsid w:val="007B754E"/>
    <w:rsid w:val="007B7619"/>
    <w:rsid w:val="007B770F"/>
    <w:rsid w:val="007B7751"/>
    <w:rsid w:val="007B7936"/>
    <w:rsid w:val="007B794A"/>
    <w:rsid w:val="007B7D84"/>
    <w:rsid w:val="007B7DC9"/>
    <w:rsid w:val="007B7FC3"/>
    <w:rsid w:val="007C0144"/>
    <w:rsid w:val="007C018F"/>
    <w:rsid w:val="007C01D1"/>
    <w:rsid w:val="007C0373"/>
    <w:rsid w:val="007C03CA"/>
    <w:rsid w:val="007C0536"/>
    <w:rsid w:val="007C0D54"/>
    <w:rsid w:val="007C1366"/>
    <w:rsid w:val="007C1401"/>
    <w:rsid w:val="007C1843"/>
    <w:rsid w:val="007C185C"/>
    <w:rsid w:val="007C187F"/>
    <w:rsid w:val="007C1945"/>
    <w:rsid w:val="007C1A00"/>
    <w:rsid w:val="007C1ADF"/>
    <w:rsid w:val="007C1B24"/>
    <w:rsid w:val="007C1F80"/>
    <w:rsid w:val="007C228B"/>
    <w:rsid w:val="007C2342"/>
    <w:rsid w:val="007C2357"/>
    <w:rsid w:val="007C25DB"/>
    <w:rsid w:val="007C25DC"/>
    <w:rsid w:val="007C291A"/>
    <w:rsid w:val="007C2B7F"/>
    <w:rsid w:val="007C314B"/>
    <w:rsid w:val="007C32EC"/>
    <w:rsid w:val="007C36D2"/>
    <w:rsid w:val="007C3B1F"/>
    <w:rsid w:val="007C3BC4"/>
    <w:rsid w:val="007C3F75"/>
    <w:rsid w:val="007C431C"/>
    <w:rsid w:val="007C487E"/>
    <w:rsid w:val="007C4B0A"/>
    <w:rsid w:val="007C4B48"/>
    <w:rsid w:val="007C4CAB"/>
    <w:rsid w:val="007C4CCE"/>
    <w:rsid w:val="007C51A6"/>
    <w:rsid w:val="007C5325"/>
    <w:rsid w:val="007C544C"/>
    <w:rsid w:val="007C59B6"/>
    <w:rsid w:val="007C59E4"/>
    <w:rsid w:val="007C5A10"/>
    <w:rsid w:val="007C5FDB"/>
    <w:rsid w:val="007C64EC"/>
    <w:rsid w:val="007C6930"/>
    <w:rsid w:val="007C6966"/>
    <w:rsid w:val="007C6BBC"/>
    <w:rsid w:val="007C6DA3"/>
    <w:rsid w:val="007C6E0F"/>
    <w:rsid w:val="007C7271"/>
    <w:rsid w:val="007C7312"/>
    <w:rsid w:val="007C73C2"/>
    <w:rsid w:val="007C745A"/>
    <w:rsid w:val="007C7519"/>
    <w:rsid w:val="007C759B"/>
    <w:rsid w:val="007C7604"/>
    <w:rsid w:val="007C78F1"/>
    <w:rsid w:val="007C7C5A"/>
    <w:rsid w:val="007C7CEC"/>
    <w:rsid w:val="007C7D4A"/>
    <w:rsid w:val="007C7E91"/>
    <w:rsid w:val="007C7EDC"/>
    <w:rsid w:val="007D00A2"/>
    <w:rsid w:val="007D00F8"/>
    <w:rsid w:val="007D0628"/>
    <w:rsid w:val="007D07A7"/>
    <w:rsid w:val="007D0B2E"/>
    <w:rsid w:val="007D0C75"/>
    <w:rsid w:val="007D0CEA"/>
    <w:rsid w:val="007D0D70"/>
    <w:rsid w:val="007D0E42"/>
    <w:rsid w:val="007D0EED"/>
    <w:rsid w:val="007D112F"/>
    <w:rsid w:val="007D11B3"/>
    <w:rsid w:val="007D11FD"/>
    <w:rsid w:val="007D130F"/>
    <w:rsid w:val="007D13AC"/>
    <w:rsid w:val="007D1496"/>
    <w:rsid w:val="007D14A1"/>
    <w:rsid w:val="007D1674"/>
    <w:rsid w:val="007D1B24"/>
    <w:rsid w:val="007D1B61"/>
    <w:rsid w:val="007D1B8D"/>
    <w:rsid w:val="007D1D99"/>
    <w:rsid w:val="007D215E"/>
    <w:rsid w:val="007D229F"/>
    <w:rsid w:val="007D2305"/>
    <w:rsid w:val="007D2320"/>
    <w:rsid w:val="007D2834"/>
    <w:rsid w:val="007D2B7F"/>
    <w:rsid w:val="007D2D5A"/>
    <w:rsid w:val="007D2DE8"/>
    <w:rsid w:val="007D2E68"/>
    <w:rsid w:val="007D317E"/>
    <w:rsid w:val="007D3282"/>
    <w:rsid w:val="007D3518"/>
    <w:rsid w:val="007D355F"/>
    <w:rsid w:val="007D3673"/>
    <w:rsid w:val="007D380D"/>
    <w:rsid w:val="007D3AE5"/>
    <w:rsid w:val="007D4273"/>
    <w:rsid w:val="007D45A5"/>
    <w:rsid w:val="007D4C76"/>
    <w:rsid w:val="007D4CD7"/>
    <w:rsid w:val="007D4EE1"/>
    <w:rsid w:val="007D4F1B"/>
    <w:rsid w:val="007D4FBA"/>
    <w:rsid w:val="007D5042"/>
    <w:rsid w:val="007D504E"/>
    <w:rsid w:val="007D5572"/>
    <w:rsid w:val="007D5951"/>
    <w:rsid w:val="007D5DE6"/>
    <w:rsid w:val="007D5E00"/>
    <w:rsid w:val="007D6235"/>
    <w:rsid w:val="007D6275"/>
    <w:rsid w:val="007D63C3"/>
    <w:rsid w:val="007D63EF"/>
    <w:rsid w:val="007D6500"/>
    <w:rsid w:val="007D66C0"/>
    <w:rsid w:val="007D69FE"/>
    <w:rsid w:val="007D6B56"/>
    <w:rsid w:val="007D6C82"/>
    <w:rsid w:val="007D6DFF"/>
    <w:rsid w:val="007D6EC6"/>
    <w:rsid w:val="007D71C6"/>
    <w:rsid w:val="007D735A"/>
    <w:rsid w:val="007D73BE"/>
    <w:rsid w:val="007D7473"/>
    <w:rsid w:val="007D7570"/>
    <w:rsid w:val="007D75AB"/>
    <w:rsid w:val="007D75DD"/>
    <w:rsid w:val="007D771B"/>
    <w:rsid w:val="007D7978"/>
    <w:rsid w:val="007D7AD0"/>
    <w:rsid w:val="007D7B49"/>
    <w:rsid w:val="007E00C4"/>
    <w:rsid w:val="007E0184"/>
    <w:rsid w:val="007E01C2"/>
    <w:rsid w:val="007E030D"/>
    <w:rsid w:val="007E03E5"/>
    <w:rsid w:val="007E0478"/>
    <w:rsid w:val="007E05CC"/>
    <w:rsid w:val="007E11E8"/>
    <w:rsid w:val="007E127E"/>
    <w:rsid w:val="007E1307"/>
    <w:rsid w:val="007E1504"/>
    <w:rsid w:val="007E17BA"/>
    <w:rsid w:val="007E1B9A"/>
    <w:rsid w:val="007E1D94"/>
    <w:rsid w:val="007E1F3F"/>
    <w:rsid w:val="007E226C"/>
    <w:rsid w:val="007E24B6"/>
    <w:rsid w:val="007E25F5"/>
    <w:rsid w:val="007E2702"/>
    <w:rsid w:val="007E28ED"/>
    <w:rsid w:val="007E2986"/>
    <w:rsid w:val="007E3087"/>
    <w:rsid w:val="007E35EB"/>
    <w:rsid w:val="007E369A"/>
    <w:rsid w:val="007E3A9B"/>
    <w:rsid w:val="007E3D57"/>
    <w:rsid w:val="007E3F84"/>
    <w:rsid w:val="007E428E"/>
    <w:rsid w:val="007E42C3"/>
    <w:rsid w:val="007E4337"/>
    <w:rsid w:val="007E44AA"/>
    <w:rsid w:val="007E456C"/>
    <w:rsid w:val="007E461A"/>
    <w:rsid w:val="007E463A"/>
    <w:rsid w:val="007E475A"/>
    <w:rsid w:val="007E48E8"/>
    <w:rsid w:val="007E494B"/>
    <w:rsid w:val="007E4A93"/>
    <w:rsid w:val="007E4BC6"/>
    <w:rsid w:val="007E4C35"/>
    <w:rsid w:val="007E4EBA"/>
    <w:rsid w:val="007E4F58"/>
    <w:rsid w:val="007E4F98"/>
    <w:rsid w:val="007E54EF"/>
    <w:rsid w:val="007E58A8"/>
    <w:rsid w:val="007E5D10"/>
    <w:rsid w:val="007E61D1"/>
    <w:rsid w:val="007E6421"/>
    <w:rsid w:val="007E66ED"/>
    <w:rsid w:val="007E66F4"/>
    <w:rsid w:val="007E6754"/>
    <w:rsid w:val="007E67D0"/>
    <w:rsid w:val="007E691E"/>
    <w:rsid w:val="007E6A6E"/>
    <w:rsid w:val="007E6CE6"/>
    <w:rsid w:val="007E72BF"/>
    <w:rsid w:val="007E75B8"/>
    <w:rsid w:val="007E7600"/>
    <w:rsid w:val="007E7605"/>
    <w:rsid w:val="007E787A"/>
    <w:rsid w:val="007E79BB"/>
    <w:rsid w:val="007E7B3B"/>
    <w:rsid w:val="007E7BCD"/>
    <w:rsid w:val="007E7C17"/>
    <w:rsid w:val="007E7D8B"/>
    <w:rsid w:val="007E7F63"/>
    <w:rsid w:val="007F0191"/>
    <w:rsid w:val="007F037D"/>
    <w:rsid w:val="007F06B2"/>
    <w:rsid w:val="007F0A21"/>
    <w:rsid w:val="007F0A92"/>
    <w:rsid w:val="007F1028"/>
    <w:rsid w:val="007F104E"/>
    <w:rsid w:val="007F1116"/>
    <w:rsid w:val="007F11E5"/>
    <w:rsid w:val="007F12AD"/>
    <w:rsid w:val="007F148F"/>
    <w:rsid w:val="007F159C"/>
    <w:rsid w:val="007F1A19"/>
    <w:rsid w:val="007F1A3E"/>
    <w:rsid w:val="007F1DB8"/>
    <w:rsid w:val="007F1E5B"/>
    <w:rsid w:val="007F1E8C"/>
    <w:rsid w:val="007F1F6C"/>
    <w:rsid w:val="007F1F82"/>
    <w:rsid w:val="007F22EF"/>
    <w:rsid w:val="007F2350"/>
    <w:rsid w:val="007F24A8"/>
    <w:rsid w:val="007F25DB"/>
    <w:rsid w:val="007F27D9"/>
    <w:rsid w:val="007F2836"/>
    <w:rsid w:val="007F2864"/>
    <w:rsid w:val="007F2A99"/>
    <w:rsid w:val="007F2B8A"/>
    <w:rsid w:val="007F2BA5"/>
    <w:rsid w:val="007F2CD4"/>
    <w:rsid w:val="007F2CF4"/>
    <w:rsid w:val="007F2F6C"/>
    <w:rsid w:val="007F32A1"/>
    <w:rsid w:val="007F32A2"/>
    <w:rsid w:val="007F36D3"/>
    <w:rsid w:val="007F36E5"/>
    <w:rsid w:val="007F37AB"/>
    <w:rsid w:val="007F3AEA"/>
    <w:rsid w:val="007F3B7B"/>
    <w:rsid w:val="007F3BEB"/>
    <w:rsid w:val="007F3C4F"/>
    <w:rsid w:val="007F3CA8"/>
    <w:rsid w:val="007F4176"/>
    <w:rsid w:val="007F41F4"/>
    <w:rsid w:val="007F4248"/>
    <w:rsid w:val="007F46CE"/>
    <w:rsid w:val="007F4733"/>
    <w:rsid w:val="007F4953"/>
    <w:rsid w:val="007F4A45"/>
    <w:rsid w:val="007F4B59"/>
    <w:rsid w:val="007F4CCF"/>
    <w:rsid w:val="007F4F19"/>
    <w:rsid w:val="007F4FED"/>
    <w:rsid w:val="007F5190"/>
    <w:rsid w:val="007F5245"/>
    <w:rsid w:val="007F5262"/>
    <w:rsid w:val="007F5329"/>
    <w:rsid w:val="007F5330"/>
    <w:rsid w:val="007F538F"/>
    <w:rsid w:val="007F5452"/>
    <w:rsid w:val="007F5481"/>
    <w:rsid w:val="007F54F6"/>
    <w:rsid w:val="007F587B"/>
    <w:rsid w:val="007F59A0"/>
    <w:rsid w:val="007F5DAF"/>
    <w:rsid w:val="007F5DB1"/>
    <w:rsid w:val="007F5E76"/>
    <w:rsid w:val="007F6002"/>
    <w:rsid w:val="007F61E2"/>
    <w:rsid w:val="007F64A1"/>
    <w:rsid w:val="007F667D"/>
    <w:rsid w:val="007F66D6"/>
    <w:rsid w:val="007F6704"/>
    <w:rsid w:val="007F69A0"/>
    <w:rsid w:val="007F69C6"/>
    <w:rsid w:val="007F6B40"/>
    <w:rsid w:val="007F6F78"/>
    <w:rsid w:val="007F6FC5"/>
    <w:rsid w:val="007F7071"/>
    <w:rsid w:val="007F71BA"/>
    <w:rsid w:val="007F794C"/>
    <w:rsid w:val="007F796F"/>
    <w:rsid w:val="007F7B48"/>
    <w:rsid w:val="007F7E67"/>
    <w:rsid w:val="007F7E79"/>
    <w:rsid w:val="008002B5"/>
    <w:rsid w:val="008002C9"/>
    <w:rsid w:val="0080041C"/>
    <w:rsid w:val="00800641"/>
    <w:rsid w:val="008006B7"/>
    <w:rsid w:val="0080089F"/>
    <w:rsid w:val="00800A21"/>
    <w:rsid w:val="00800CC7"/>
    <w:rsid w:val="00801045"/>
    <w:rsid w:val="00801170"/>
    <w:rsid w:val="00801425"/>
    <w:rsid w:val="00801618"/>
    <w:rsid w:val="0080176E"/>
    <w:rsid w:val="00801B4F"/>
    <w:rsid w:val="00801BC8"/>
    <w:rsid w:val="008020B3"/>
    <w:rsid w:val="008022EE"/>
    <w:rsid w:val="00802364"/>
    <w:rsid w:val="00802829"/>
    <w:rsid w:val="008028DD"/>
    <w:rsid w:val="0080298E"/>
    <w:rsid w:val="008029AF"/>
    <w:rsid w:val="00802B17"/>
    <w:rsid w:val="0080316F"/>
    <w:rsid w:val="00803386"/>
    <w:rsid w:val="0080378D"/>
    <w:rsid w:val="0080396F"/>
    <w:rsid w:val="00803CD5"/>
    <w:rsid w:val="00803F8C"/>
    <w:rsid w:val="00803FA1"/>
    <w:rsid w:val="008040B9"/>
    <w:rsid w:val="008042EB"/>
    <w:rsid w:val="008044F9"/>
    <w:rsid w:val="008045D1"/>
    <w:rsid w:val="008047A9"/>
    <w:rsid w:val="008047DA"/>
    <w:rsid w:val="0080492D"/>
    <w:rsid w:val="00804C11"/>
    <w:rsid w:val="00804D9D"/>
    <w:rsid w:val="00804DF0"/>
    <w:rsid w:val="00804E1B"/>
    <w:rsid w:val="00804E3B"/>
    <w:rsid w:val="00804ECD"/>
    <w:rsid w:val="00804EEB"/>
    <w:rsid w:val="00805007"/>
    <w:rsid w:val="008050DC"/>
    <w:rsid w:val="00805175"/>
    <w:rsid w:val="008052D7"/>
    <w:rsid w:val="008053D8"/>
    <w:rsid w:val="008054E9"/>
    <w:rsid w:val="0080556A"/>
    <w:rsid w:val="00805724"/>
    <w:rsid w:val="00805765"/>
    <w:rsid w:val="008057EB"/>
    <w:rsid w:val="0080593D"/>
    <w:rsid w:val="00805BAC"/>
    <w:rsid w:val="00805C52"/>
    <w:rsid w:val="00805C72"/>
    <w:rsid w:val="00805CBC"/>
    <w:rsid w:val="00805CE9"/>
    <w:rsid w:val="00805F25"/>
    <w:rsid w:val="008061CF"/>
    <w:rsid w:val="0080638C"/>
    <w:rsid w:val="008064A8"/>
    <w:rsid w:val="00806895"/>
    <w:rsid w:val="008068D0"/>
    <w:rsid w:val="00806BD2"/>
    <w:rsid w:val="00806BD4"/>
    <w:rsid w:val="00806BF2"/>
    <w:rsid w:val="00806CDA"/>
    <w:rsid w:val="00806DE0"/>
    <w:rsid w:val="00806E08"/>
    <w:rsid w:val="00807273"/>
    <w:rsid w:val="008073E7"/>
    <w:rsid w:val="0080760D"/>
    <w:rsid w:val="00807768"/>
    <w:rsid w:val="008078F9"/>
    <w:rsid w:val="00807B1C"/>
    <w:rsid w:val="00807B74"/>
    <w:rsid w:val="00807D20"/>
    <w:rsid w:val="00810228"/>
    <w:rsid w:val="008102C6"/>
    <w:rsid w:val="0081047B"/>
    <w:rsid w:val="008104B8"/>
    <w:rsid w:val="008105F7"/>
    <w:rsid w:val="00810644"/>
    <w:rsid w:val="00810728"/>
    <w:rsid w:val="0081079E"/>
    <w:rsid w:val="008108DB"/>
    <w:rsid w:val="00810932"/>
    <w:rsid w:val="00810A1C"/>
    <w:rsid w:val="00810AC5"/>
    <w:rsid w:val="00810DEC"/>
    <w:rsid w:val="00810ED0"/>
    <w:rsid w:val="00810FB6"/>
    <w:rsid w:val="008110F4"/>
    <w:rsid w:val="00811167"/>
    <w:rsid w:val="008111C8"/>
    <w:rsid w:val="00811430"/>
    <w:rsid w:val="00811460"/>
    <w:rsid w:val="00811608"/>
    <w:rsid w:val="00811669"/>
    <w:rsid w:val="0081169B"/>
    <w:rsid w:val="0081169C"/>
    <w:rsid w:val="00811E57"/>
    <w:rsid w:val="00811EA0"/>
    <w:rsid w:val="00811EEA"/>
    <w:rsid w:val="008120A6"/>
    <w:rsid w:val="00812100"/>
    <w:rsid w:val="008124D1"/>
    <w:rsid w:val="0081261A"/>
    <w:rsid w:val="00812646"/>
    <w:rsid w:val="00812D0E"/>
    <w:rsid w:val="00812D1E"/>
    <w:rsid w:val="00812EAD"/>
    <w:rsid w:val="00813024"/>
    <w:rsid w:val="0081313D"/>
    <w:rsid w:val="0081319F"/>
    <w:rsid w:val="0081323B"/>
    <w:rsid w:val="00813282"/>
    <w:rsid w:val="008132D7"/>
    <w:rsid w:val="0081332A"/>
    <w:rsid w:val="00813407"/>
    <w:rsid w:val="008136B9"/>
    <w:rsid w:val="00813711"/>
    <w:rsid w:val="0081380F"/>
    <w:rsid w:val="0081385B"/>
    <w:rsid w:val="00813A81"/>
    <w:rsid w:val="00813B7E"/>
    <w:rsid w:val="00814030"/>
    <w:rsid w:val="00814071"/>
    <w:rsid w:val="008140BD"/>
    <w:rsid w:val="008142A6"/>
    <w:rsid w:val="00814548"/>
    <w:rsid w:val="00814692"/>
    <w:rsid w:val="00814822"/>
    <w:rsid w:val="00814A4B"/>
    <w:rsid w:val="00814AD2"/>
    <w:rsid w:val="00814B68"/>
    <w:rsid w:val="00814DBE"/>
    <w:rsid w:val="00814DE4"/>
    <w:rsid w:val="00814E94"/>
    <w:rsid w:val="00814EE3"/>
    <w:rsid w:val="008151CF"/>
    <w:rsid w:val="00815352"/>
    <w:rsid w:val="00815412"/>
    <w:rsid w:val="0081559B"/>
    <w:rsid w:val="00815748"/>
    <w:rsid w:val="008158C8"/>
    <w:rsid w:val="008159FD"/>
    <w:rsid w:val="00815B68"/>
    <w:rsid w:val="00815BDE"/>
    <w:rsid w:val="00815C1E"/>
    <w:rsid w:val="00815CD2"/>
    <w:rsid w:val="00815EDC"/>
    <w:rsid w:val="008162A3"/>
    <w:rsid w:val="0081631A"/>
    <w:rsid w:val="008168AB"/>
    <w:rsid w:val="008168E8"/>
    <w:rsid w:val="008169BA"/>
    <w:rsid w:val="00816C67"/>
    <w:rsid w:val="00816CD5"/>
    <w:rsid w:val="00816DA4"/>
    <w:rsid w:val="00817164"/>
    <w:rsid w:val="008173FA"/>
    <w:rsid w:val="0081743B"/>
    <w:rsid w:val="0081775C"/>
    <w:rsid w:val="008177D3"/>
    <w:rsid w:val="00817863"/>
    <w:rsid w:val="0081786E"/>
    <w:rsid w:val="0081789D"/>
    <w:rsid w:val="00817A09"/>
    <w:rsid w:val="00817B91"/>
    <w:rsid w:val="00817B92"/>
    <w:rsid w:val="00817CD2"/>
    <w:rsid w:val="00817E84"/>
    <w:rsid w:val="00817EAC"/>
    <w:rsid w:val="00817F37"/>
    <w:rsid w:val="0082014C"/>
    <w:rsid w:val="00820303"/>
    <w:rsid w:val="00820320"/>
    <w:rsid w:val="0082052C"/>
    <w:rsid w:val="0082061B"/>
    <w:rsid w:val="008208BC"/>
    <w:rsid w:val="00820941"/>
    <w:rsid w:val="0082095B"/>
    <w:rsid w:val="00820E51"/>
    <w:rsid w:val="00820F06"/>
    <w:rsid w:val="00820F71"/>
    <w:rsid w:val="00821027"/>
    <w:rsid w:val="008210AA"/>
    <w:rsid w:val="00821400"/>
    <w:rsid w:val="00821483"/>
    <w:rsid w:val="008214FC"/>
    <w:rsid w:val="0082155D"/>
    <w:rsid w:val="0082166E"/>
    <w:rsid w:val="008217BF"/>
    <w:rsid w:val="008219CA"/>
    <w:rsid w:val="00821A2F"/>
    <w:rsid w:val="00821A32"/>
    <w:rsid w:val="00821CCC"/>
    <w:rsid w:val="00821DB5"/>
    <w:rsid w:val="00821E77"/>
    <w:rsid w:val="00821E85"/>
    <w:rsid w:val="00821F6B"/>
    <w:rsid w:val="00821FCD"/>
    <w:rsid w:val="008220ED"/>
    <w:rsid w:val="008222A5"/>
    <w:rsid w:val="00822410"/>
    <w:rsid w:val="0082297B"/>
    <w:rsid w:val="00822A94"/>
    <w:rsid w:val="00822D3E"/>
    <w:rsid w:val="00822E08"/>
    <w:rsid w:val="0082305A"/>
    <w:rsid w:val="008230F0"/>
    <w:rsid w:val="00823176"/>
    <w:rsid w:val="0082339C"/>
    <w:rsid w:val="008235A4"/>
    <w:rsid w:val="008236E4"/>
    <w:rsid w:val="008237DA"/>
    <w:rsid w:val="00823A71"/>
    <w:rsid w:val="00823C4F"/>
    <w:rsid w:val="00823D8E"/>
    <w:rsid w:val="00824012"/>
    <w:rsid w:val="008240D6"/>
    <w:rsid w:val="008240E9"/>
    <w:rsid w:val="008240F9"/>
    <w:rsid w:val="008241AD"/>
    <w:rsid w:val="0082421F"/>
    <w:rsid w:val="00824482"/>
    <w:rsid w:val="00824574"/>
    <w:rsid w:val="008246B1"/>
    <w:rsid w:val="00824776"/>
    <w:rsid w:val="00824824"/>
    <w:rsid w:val="00824998"/>
    <w:rsid w:val="00824CA3"/>
    <w:rsid w:val="00824DA5"/>
    <w:rsid w:val="0082500B"/>
    <w:rsid w:val="0082532F"/>
    <w:rsid w:val="00825424"/>
    <w:rsid w:val="0082571C"/>
    <w:rsid w:val="00825B75"/>
    <w:rsid w:val="00825C3D"/>
    <w:rsid w:val="00825D3B"/>
    <w:rsid w:val="00825F0B"/>
    <w:rsid w:val="00825F91"/>
    <w:rsid w:val="00826112"/>
    <w:rsid w:val="008261DA"/>
    <w:rsid w:val="00826359"/>
    <w:rsid w:val="0082655A"/>
    <w:rsid w:val="008265D8"/>
    <w:rsid w:val="008266FD"/>
    <w:rsid w:val="008267A5"/>
    <w:rsid w:val="008267F5"/>
    <w:rsid w:val="0082683B"/>
    <w:rsid w:val="008269C9"/>
    <w:rsid w:val="008269F2"/>
    <w:rsid w:val="00826B85"/>
    <w:rsid w:val="00826EB7"/>
    <w:rsid w:val="008272AE"/>
    <w:rsid w:val="0082739C"/>
    <w:rsid w:val="008276B0"/>
    <w:rsid w:val="00827790"/>
    <w:rsid w:val="008277D3"/>
    <w:rsid w:val="00827E1D"/>
    <w:rsid w:val="00827FC9"/>
    <w:rsid w:val="00830031"/>
    <w:rsid w:val="0083003F"/>
    <w:rsid w:val="008300D2"/>
    <w:rsid w:val="00830118"/>
    <w:rsid w:val="008301A4"/>
    <w:rsid w:val="00830340"/>
    <w:rsid w:val="00830526"/>
    <w:rsid w:val="00830668"/>
    <w:rsid w:val="008306DE"/>
    <w:rsid w:val="008309FA"/>
    <w:rsid w:val="00830AF9"/>
    <w:rsid w:val="00830C82"/>
    <w:rsid w:val="00830CE3"/>
    <w:rsid w:val="00830E72"/>
    <w:rsid w:val="00831011"/>
    <w:rsid w:val="00831044"/>
    <w:rsid w:val="00831153"/>
    <w:rsid w:val="00831156"/>
    <w:rsid w:val="008311F2"/>
    <w:rsid w:val="00831282"/>
    <w:rsid w:val="0083158A"/>
    <w:rsid w:val="00831642"/>
    <w:rsid w:val="00831B72"/>
    <w:rsid w:val="00831D61"/>
    <w:rsid w:val="00831D9E"/>
    <w:rsid w:val="00831F28"/>
    <w:rsid w:val="008322AB"/>
    <w:rsid w:val="00832388"/>
    <w:rsid w:val="008323B4"/>
    <w:rsid w:val="0083248E"/>
    <w:rsid w:val="00832B08"/>
    <w:rsid w:val="00832B6E"/>
    <w:rsid w:val="00832E02"/>
    <w:rsid w:val="00832F46"/>
    <w:rsid w:val="00833038"/>
    <w:rsid w:val="008331C0"/>
    <w:rsid w:val="008331D0"/>
    <w:rsid w:val="00833300"/>
    <w:rsid w:val="00833449"/>
    <w:rsid w:val="00833675"/>
    <w:rsid w:val="00833856"/>
    <w:rsid w:val="0083397A"/>
    <w:rsid w:val="00833B3F"/>
    <w:rsid w:val="00833D25"/>
    <w:rsid w:val="00833EC0"/>
    <w:rsid w:val="00833F0D"/>
    <w:rsid w:val="008340B1"/>
    <w:rsid w:val="00834136"/>
    <w:rsid w:val="008341E4"/>
    <w:rsid w:val="0083424A"/>
    <w:rsid w:val="008346BE"/>
    <w:rsid w:val="008347A3"/>
    <w:rsid w:val="008348D9"/>
    <w:rsid w:val="0083492F"/>
    <w:rsid w:val="00834975"/>
    <w:rsid w:val="00834A18"/>
    <w:rsid w:val="00834ADA"/>
    <w:rsid w:val="00834BFC"/>
    <w:rsid w:val="00834E3A"/>
    <w:rsid w:val="00834F97"/>
    <w:rsid w:val="00834FF7"/>
    <w:rsid w:val="008353D8"/>
    <w:rsid w:val="008354EC"/>
    <w:rsid w:val="008355AA"/>
    <w:rsid w:val="00835605"/>
    <w:rsid w:val="00835B2F"/>
    <w:rsid w:val="00835C22"/>
    <w:rsid w:val="00835E1D"/>
    <w:rsid w:val="00835F87"/>
    <w:rsid w:val="008363D9"/>
    <w:rsid w:val="00836437"/>
    <w:rsid w:val="00836569"/>
    <w:rsid w:val="00836851"/>
    <w:rsid w:val="00836859"/>
    <w:rsid w:val="00836995"/>
    <w:rsid w:val="00836A43"/>
    <w:rsid w:val="00836D60"/>
    <w:rsid w:val="00836E06"/>
    <w:rsid w:val="00836F32"/>
    <w:rsid w:val="008374EA"/>
    <w:rsid w:val="0083753E"/>
    <w:rsid w:val="008377F6"/>
    <w:rsid w:val="00837889"/>
    <w:rsid w:val="00837B3D"/>
    <w:rsid w:val="00837F3D"/>
    <w:rsid w:val="0084012D"/>
    <w:rsid w:val="008402ED"/>
    <w:rsid w:val="0084043D"/>
    <w:rsid w:val="00840479"/>
    <w:rsid w:val="0084057C"/>
    <w:rsid w:val="008405CA"/>
    <w:rsid w:val="008406E7"/>
    <w:rsid w:val="00840865"/>
    <w:rsid w:val="0084093A"/>
    <w:rsid w:val="00840C14"/>
    <w:rsid w:val="00840C48"/>
    <w:rsid w:val="00840CB2"/>
    <w:rsid w:val="00840DDE"/>
    <w:rsid w:val="00840EA9"/>
    <w:rsid w:val="00840FCB"/>
    <w:rsid w:val="0084145C"/>
    <w:rsid w:val="008414F1"/>
    <w:rsid w:val="00841681"/>
    <w:rsid w:val="008416E8"/>
    <w:rsid w:val="0084175B"/>
    <w:rsid w:val="00841843"/>
    <w:rsid w:val="00841844"/>
    <w:rsid w:val="00841C80"/>
    <w:rsid w:val="00841D23"/>
    <w:rsid w:val="008423C2"/>
    <w:rsid w:val="00842479"/>
    <w:rsid w:val="00842881"/>
    <w:rsid w:val="00842882"/>
    <w:rsid w:val="00842916"/>
    <w:rsid w:val="008429F0"/>
    <w:rsid w:val="00842B5A"/>
    <w:rsid w:val="00842CCB"/>
    <w:rsid w:val="00842F74"/>
    <w:rsid w:val="00842FFB"/>
    <w:rsid w:val="008430D3"/>
    <w:rsid w:val="0084334C"/>
    <w:rsid w:val="00843386"/>
    <w:rsid w:val="008434B4"/>
    <w:rsid w:val="00843582"/>
    <w:rsid w:val="00843613"/>
    <w:rsid w:val="008436B2"/>
    <w:rsid w:val="00843765"/>
    <w:rsid w:val="0084380E"/>
    <w:rsid w:val="00843B4F"/>
    <w:rsid w:val="00843D64"/>
    <w:rsid w:val="00843F7F"/>
    <w:rsid w:val="00843FCE"/>
    <w:rsid w:val="00843FE1"/>
    <w:rsid w:val="00844110"/>
    <w:rsid w:val="0084426C"/>
    <w:rsid w:val="008443A2"/>
    <w:rsid w:val="00844695"/>
    <w:rsid w:val="00844C22"/>
    <w:rsid w:val="00844FE6"/>
    <w:rsid w:val="00845319"/>
    <w:rsid w:val="008453CE"/>
    <w:rsid w:val="008453D6"/>
    <w:rsid w:val="008454CB"/>
    <w:rsid w:val="0084550E"/>
    <w:rsid w:val="00845678"/>
    <w:rsid w:val="0084578C"/>
    <w:rsid w:val="00845845"/>
    <w:rsid w:val="00845B6D"/>
    <w:rsid w:val="00845C91"/>
    <w:rsid w:val="00845EA7"/>
    <w:rsid w:val="008463EB"/>
    <w:rsid w:val="008464CB"/>
    <w:rsid w:val="00846511"/>
    <w:rsid w:val="00846522"/>
    <w:rsid w:val="0084660D"/>
    <w:rsid w:val="0084661E"/>
    <w:rsid w:val="00846A6E"/>
    <w:rsid w:val="00846BDE"/>
    <w:rsid w:val="00846F28"/>
    <w:rsid w:val="0084703C"/>
    <w:rsid w:val="00847361"/>
    <w:rsid w:val="0084736A"/>
    <w:rsid w:val="008473CC"/>
    <w:rsid w:val="008473D2"/>
    <w:rsid w:val="008476F7"/>
    <w:rsid w:val="0084771C"/>
    <w:rsid w:val="008477AB"/>
    <w:rsid w:val="008479D1"/>
    <w:rsid w:val="00847A2F"/>
    <w:rsid w:val="00847FF9"/>
    <w:rsid w:val="00850125"/>
    <w:rsid w:val="008505A7"/>
    <w:rsid w:val="008505D8"/>
    <w:rsid w:val="008505DD"/>
    <w:rsid w:val="008506BA"/>
    <w:rsid w:val="008506D1"/>
    <w:rsid w:val="00850734"/>
    <w:rsid w:val="00850A32"/>
    <w:rsid w:val="00850E06"/>
    <w:rsid w:val="00850E43"/>
    <w:rsid w:val="00850F15"/>
    <w:rsid w:val="0085153A"/>
    <w:rsid w:val="008515EB"/>
    <w:rsid w:val="008516B6"/>
    <w:rsid w:val="0085174F"/>
    <w:rsid w:val="00851B68"/>
    <w:rsid w:val="00851BEB"/>
    <w:rsid w:val="00852217"/>
    <w:rsid w:val="0085238C"/>
    <w:rsid w:val="008524E6"/>
    <w:rsid w:val="0085251D"/>
    <w:rsid w:val="0085278F"/>
    <w:rsid w:val="008528F3"/>
    <w:rsid w:val="00852ACB"/>
    <w:rsid w:val="00852BEF"/>
    <w:rsid w:val="00852C66"/>
    <w:rsid w:val="00852D4C"/>
    <w:rsid w:val="0085330A"/>
    <w:rsid w:val="008534F9"/>
    <w:rsid w:val="008537EC"/>
    <w:rsid w:val="0085390D"/>
    <w:rsid w:val="008539DE"/>
    <w:rsid w:val="00853B61"/>
    <w:rsid w:val="00853BA1"/>
    <w:rsid w:val="00853BCA"/>
    <w:rsid w:val="00853FD9"/>
    <w:rsid w:val="0085422F"/>
    <w:rsid w:val="00854695"/>
    <w:rsid w:val="00854734"/>
    <w:rsid w:val="00854BF6"/>
    <w:rsid w:val="00854CE1"/>
    <w:rsid w:val="00854D3B"/>
    <w:rsid w:val="00855208"/>
    <w:rsid w:val="0085524B"/>
    <w:rsid w:val="00855494"/>
    <w:rsid w:val="00855501"/>
    <w:rsid w:val="00855F79"/>
    <w:rsid w:val="008560D1"/>
    <w:rsid w:val="00856601"/>
    <w:rsid w:val="00856619"/>
    <w:rsid w:val="008567BA"/>
    <w:rsid w:val="008568BA"/>
    <w:rsid w:val="00856AD9"/>
    <w:rsid w:val="00856D77"/>
    <w:rsid w:val="00856D87"/>
    <w:rsid w:val="0085741C"/>
    <w:rsid w:val="0085759F"/>
    <w:rsid w:val="00857802"/>
    <w:rsid w:val="00857A8E"/>
    <w:rsid w:val="00857AB3"/>
    <w:rsid w:val="00857B8E"/>
    <w:rsid w:val="00857CB3"/>
    <w:rsid w:val="00857DEE"/>
    <w:rsid w:val="00857F81"/>
    <w:rsid w:val="00860039"/>
    <w:rsid w:val="00860068"/>
    <w:rsid w:val="008601B8"/>
    <w:rsid w:val="0086022A"/>
    <w:rsid w:val="0086022C"/>
    <w:rsid w:val="008602AB"/>
    <w:rsid w:val="008604D9"/>
    <w:rsid w:val="00860553"/>
    <w:rsid w:val="00860659"/>
    <w:rsid w:val="008606C8"/>
    <w:rsid w:val="00860722"/>
    <w:rsid w:val="00860895"/>
    <w:rsid w:val="00860898"/>
    <w:rsid w:val="0086097C"/>
    <w:rsid w:val="00860B02"/>
    <w:rsid w:val="00860D08"/>
    <w:rsid w:val="0086117F"/>
    <w:rsid w:val="0086132B"/>
    <w:rsid w:val="00861683"/>
    <w:rsid w:val="00861B44"/>
    <w:rsid w:val="00861B9D"/>
    <w:rsid w:val="00861DC9"/>
    <w:rsid w:val="00861E20"/>
    <w:rsid w:val="00861E50"/>
    <w:rsid w:val="00862060"/>
    <w:rsid w:val="008620AF"/>
    <w:rsid w:val="0086244E"/>
    <w:rsid w:val="0086245F"/>
    <w:rsid w:val="008626E2"/>
    <w:rsid w:val="00862A57"/>
    <w:rsid w:val="00862AE1"/>
    <w:rsid w:val="00862AEE"/>
    <w:rsid w:val="00862BB6"/>
    <w:rsid w:val="00862C0D"/>
    <w:rsid w:val="00862C79"/>
    <w:rsid w:val="00863017"/>
    <w:rsid w:val="008630D5"/>
    <w:rsid w:val="00863599"/>
    <w:rsid w:val="008635DD"/>
    <w:rsid w:val="00863819"/>
    <w:rsid w:val="008638F6"/>
    <w:rsid w:val="00863AC7"/>
    <w:rsid w:val="00863C57"/>
    <w:rsid w:val="00863DD6"/>
    <w:rsid w:val="00863E33"/>
    <w:rsid w:val="00863EE3"/>
    <w:rsid w:val="00863F20"/>
    <w:rsid w:val="008641B0"/>
    <w:rsid w:val="008641EC"/>
    <w:rsid w:val="00864241"/>
    <w:rsid w:val="0086448B"/>
    <w:rsid w:val="0086456C"/>
    <w:rsid w:val="00864729"/>
    <w:rsid w:val="00864D3C"/>
    <w:rsid w:val="00864E37"/>
    <w:rsid w:val="00864E7C"/>
    <w:rsid w:val="00864ECB"/>
    <w:rsid w:val="00864ECE"/>
    <w:rsid w:val="00864F92"/>
    <w:rsid w:val="00865102"/>
    <w:rsid w:val="00865204"/>
    <w:rsid w:val="008653A5"/>
    <w:rsid w:val="00865567"/>
    <w:rsid w:val="00865594"/>
    <w:rsid w:val="00865638"/>
    <w:rsid w:val="00865A92"/>
    <w:rsid w:val="00865BF5"/>
    <w:rsid w:val="00865CBE"/>
    <w:rsid w:val="00865EAD"/>
    <w:rsid w:val="00866127"/>
    <w:rsid w:val="008663BE"/>
    <w:rsid w:val="00866ACD"/>
    <w:rsid w:val="00866AF1"/>
    <w:rsid w:val="00866AF6"/>
    <w:rsid w:val="00866D6B"/>
    <w:rsid w:val="00866F3F"/>
    <w:rsid w:val="00866FEF"/>
    <w:rsid w:val="0086706C"/>
    <w:rsid w:val="0086723A"/>
    <w:rsid w:val="008672CA"/>
    <w:rsid w:val="00867330"/>
    <w:rsid w:val="0086736F"/>
    <w:rsid w:val="00867542"/>
    <w:rsid w:val="00867749"/>
    <w:rsid w:val="008678BF"/>
    <w:rsid w:val="00867B07"/>
    <w:rsid w:val="00867B2E"/>
    <w:rsid w:val="00867CC0"/>
    <w:rsid w:val="00867F6B"/>
    <w:rsid w:val="00867F6C"/>
    <w:rsid w:val="00870458"/>
    <w:rsid w:val="00870505"/>
    <w:rsid w:val="00870785"/>
    <w:rsid w:val="008708B1"/>
    <w:rsid w:val="00870920"/>
    <w:rsid w:val="008709E5"/>
    <w:rsid w:val="00870AC8"/>
    <w:rsid w:val="00870B5E"/>
    <w:rsid w:val="00870B87"/>
    <w:rsid w:val="00870D9F"/>
    <w:rsid w:val="008712D9"/>
    <w:rsid w:val="00871300"/>
    <w:rsid w:val="0087151D"/>
    <w:rsid w:val="008717F3"/>
    <w:rsid w:val="00871977"/>
    <w:rsid w:val="0087198C"/>
    <w:rsid w:val="00871A0C"/>
    <w:rsid w:val="00871AFA"/>
    <w:rsid w:val="00871BE5"/>
    <w:rsid w:val="00871E71"/>
    <w:rsid w:val="00872276"/>
    <w:rsid w:val="0087230F"/>
    <w:rsid w:val="00872380"/>
    <w:rsid w:val="00872385"/>
    <w:rsid w:val="0087243F"/>
    <w:rsid w:val="00872495"/>
    <w:rsid w:val="0087259E"/>
    <w:rsid w:val="00872A25"/>
    <w:rsid w:val="00872A51"/>
    <w:rsid w:val="00872A7D"/>
    <w:rsid w:val="00872DB9"/>
    <w:rsid w:val="0087316B"/>
    <w:rsid w:val="0087322F"/>
    <w:rsid w:val="008732D2"/>
    <w:rsid w:val="00873343"/>
    <w:rsid w:val="0087345A"/>
    <w:rsid w:val="0087378F"/>
    <w:rsid w:val="00873C9A"/>
    <w:rsid w:val="00873E63"/>
    <w:rsid w:val="00873F10"/>
    <w:rsid w:val="00873F8F"/>
    <w:rsid w:val="008740A8"/>
    <w:rsid w:val="0087433E"/>
    <w:rsid w:val="00874442"/>
    <w:rsid w:val="00874571"/>
    <w:rsid w:val="008747EE"/>
    <w:rsid w:val="008748F6"/>
    <w:rsid w:val="00874AAA"/>
    <w:rsid w:val="00874BE3"/>
    <w:rsid w:val="00874C04"/>
    <w:rsid w:val="00874C71"/>
    <w:rsid w:val="00874CF7"/>
    <w:rsid w:val="00874D0D"/>
    <w:rsid w:val="00874DD5"/>
    <w:rsid w:val="00874EC1"/>
    <w:rsid w:val="008750DD"/>
    <w:rsid w:val="00875280"/>
    <w:rsid w:val="00875375"/>
    <w:rsid w:val="0087562B"/>
    <w:rsid w:val="008756D2"/>
    <w:rsid w:val="008757E0"/>
    <w:rsid w:val="00875B44"/>
    <w:rsid w:val="00876115"/>
    <w:rsid w:val="008762F1"/>
    <w:rsid w:val="008763F7"/>
    <w:rsid w:val="008765E1"/>
    <w:rsid w:val="0087661D"/>
    <w:rsid w:val="00876749"/>
    <w:rsid w:val="00876917"/>
    <w:rsid w:val="00876A50"/>
    <w:rsid w:val="00876F06"/>
    <w:rsid w:val="00876F0F"/>
    <w:rsid w:val="00877319"/>
    <w:rsid w:val="00877372"/>
    <w:rsid w:val="00877C3F"/>
    <w:rsid w:val="00877D23"/>
    <w:rsid w:val="00877DBC"/>
    <w:rsid w:val="00877E7D"/>
    <w:rsid w:val="00877F5D"/>
    <w:rsid w:val="00880038"/>
    <w:rsid w:val="00880194"/>
    <w:rsid w:val="008801A7"/>
    <w:rsid w:val="008801D8"/>
    <w:rsid w:val="00880368"/>
    <w:rsid w:val="0088050A"/>
    <w:rsid w:val="00880606"/>
    <w:rsid w:val="0088083E"/>
    <w:rsid w:val="00880BCD"/>
    <w:rsid w:val="00880D73"/>
    <w:rsid w:val="00880F34"/>
    <w:rsid w:val="008811AF"/>
    <w:rsid w:val="00881374"/>
    <w:rsid w:val="008813C1"/>
    <w:rsid w:val="00881443"/>
    <w:rsid w:val="008815E1"/>
    <w:rsid w:val="00881F95"/>
    <w:rsid w:val="00881FAC"/>
    <w:rsid w:val="00882159"/>
    <w:rsid w:val="008821D9"/>
    <w:rsid w:val="0088228C"/>
    <w:rsid w:val="008822D3"/>
    <w:rsid w:val="00882561"/>
    <w:rsid w:val="008828EB"/>
    <w:rsid w:val="008829AD"/>
    <w:rsid w:val="00882BC9"/>
    <w:rsid w:val="00882CCC"/>
    <w:rsid w:val="00882DD9"/>
    <w:rsid w:val="00882FC8"/>
    <w:rsid w:val="0088301C"/>
    <w:rsid w:val="008831A7"/>
    <w:rsid w:val="0088349E"/>
    <w:rsid w:val="008838B2"/>
    <w:rsid w:val="008838EC"/>
    <w:rsid w:val="0088395E"/>
    <w:rsid w:val="0088398B"/>
    <w:rsid w:val="00883CDA"/>
    <w:rsid w:val="00883CE4"/>
    <w:rsid w:val="00883DFB"/>
    <w:rsid w:val="00883E46"/>
    <w:rsid w:val="00883EA1"/>
    <w:rsid w:val="0088402B"/>
    <w:rsid w:val="00884101"/>
    <w:rsid w:val="00884244"/>
    <w:rsid w:val="008844D5"/>
    <w:rsid w:val="008844E9"/>
    <w:rsid w:val="008849B7"/>
    <w:rsid w:val="00884B97"/>
    <w:rsid w:val="00884CB8"/>
    <w:rsid w:val="00884ECF"/>
    <w:rsid w:val="00885240"/>
    <w:rsid w:val="00885325"/>
    <w:rsid w:val="00885749"/>
    <w:rsid w:val="008857B1"/>
    <w:rsid w:val="008857BA"/>
    <w:rsid w:val="00885A25"/>
    <w:rsid w:val="00885AA3"/>
    <w:rsid w:val="00885DFB"/>
    <w:rsid w:val="00885ECE"/>
    <w:rsid w:val="00885FB4"/>
    <w:rsid w:val="00885FC9"/>
    <w:rsid w:val="008860FC"/>
    <w:rsid w:val="00886434"/>
    <w:rsid w:val="0088650F"/>
    <w:rsid w:val="0088653F"/>
    <w:rsid w:val="0088656A"/>
    <w:rsid w:val="0088658A"/>
    <w:rsid w:val="0088696F"/>
    <w:rsid w:val="00886B87"/>
    <w:rsid w:val="00886C21"/>
    <w:rsid w:val="008870B1"/>
    <w:rsid w:val="008870FD"/>
    <w:rsid w:val="0088714B"/>
    <w:rsid w:val="008874CC"/>
    <w:rsid w:val="008874D7"/>
    <w:rsid w:val="008875F2"/>
    <w:rsid w:val="00887FE5"/>
    <w:rsid w:val="0089059F"/>
    <w:rsid w:val="00890763"/>
    <w:rsid w:val="00890768"/>
    <w:rsid w:val="0089092A"/>
    <w:rsid w:val="00890A66"/>
    <w:rsid w:val="00890A83"/>
    <w:rsid w:val="00890A98"/>
    <w:rsid w:val="00890AE2"/>
    <w:rsid w:val="00890C64"/>
    <w:rsid w:val="00890E58"/>
    <w:rsid w:val="00890EE7"/>
    <w:rsid w:val="008912DC"/>
    <w:rsid w:val="008913ED"/>
    <w:rsid w:val="008914B6"/>
    <w:rsid w:val="0089151E"/>
    <w:rsid w:val="008915A8"/>
    <w:rsid w:val="00891946"/>
    <w:rsid w:val="00891A36"/>
    <w:rsid w:val="00891C35"/>
    <w:rsid w:val="00891F81"/>
    <w:rsid w:val="0089209B"/>
    <w:rsid w:val="008920FC"/>
    <w:rsid w:val="008921AF"/>
    <w:rsid w:val="0089223C"/>
    <w:rsid w:val="00892A78"/>
    <w:rsid w:val="00892BCF"/>
    <w:rsid w:val="00892D8E"/>
    <w:rsid w:val="00892D9F"/>
    <w:rsid w:val="00892E36"/>
    <w:rsid w:val="00892EA3"/>
    <w:rsid w:val="00892F53"/>
    <w:rsid w:val="008931C9"/>
    <w:rsid w:val="00893236"/>
    <w:rsid w:val="0089384D"/>
    <w:rsid w:val="0089386C"/>
    <w:rsid w:val="00893B06"/>
    <w:rsid w:val="00893DF1"/>
    <w:rsid w:val="00893FAA"/>
    <w:rsid w:val="0089443C"/>
    <w:rsid w:val="0089443E"/>
    <w:rsid w:val="00894638"/>
    <w:rsid w:val="00894698"/>
    <w:rsid w:val="00894974"/>
    <w:rsid w:val="00894C10"/>
    <w:rsid w:val="0089520C"/>
    <w:rsid w:val="00895252"/>
    <w:rsid w:val="0089526E"/>
    <w:rsid w:val="0089585A"/>
    <w:rsid w:val="0089585E"/>
    <w:rsid w:val="00895877"/>
    <w:rsid w:val="00895911"/>
    <w:rsid w:val="00895999"/>
    <w:rsid w:val="008959F9"/>
    <w:rsid w:val="00895AA8"/>
    <w:rsid w:val="00895AE3"/>
    <w:rsid w:val="00895CFB"/>
    <w:rsid w:val="00895D92"/>
    <w:rsid w:val="008960FD"/>
    <w:rsid w:val="00896141"/>
    <w:rsid w:val="008961A8"/>
    <w:rsid w:val="00896399"/>
    <w:rsid w:val="008963EF"/>
    <w:rsid w:val="008964D9"/>
    <w:rsid w:val="008965CA"/>
    <w:rsid w:val="0089672E"/>
    <w:rsid w:val="008968CD"/>
    <w:rsid w:val="00896AD6"/>
    <w:rsid w:val="00896BB4"/>
    <w:rsid w:val="00896C28"/>
    <w:rsid w:val="00896CB0"/>
    <w:rsid w:val="00896E8D"/>
    <w:rsid w:val="00896EE3"/>
    <w:rsid w:val="008970A1"/>
    <w:rsid w:val="00897346"/>
    <w:rsid w:val="008974F1"/>
    <w:rsid w:val="008977FC"/>
    <w:rsid w:val="008978A2"/>
    <w:rsid w:val="00897A99"/>
    <w:rsid w:val="00897C85"/>
    <w:rsid w:val="008A033C"/>
    <w:rsid w:val="008A0604"/>
    <w:rsid w:val="008A069B"/>
    <w:rsid w:val="008A0DF2"/>
    <w:rsid w:val="008A0F1A"/>
    <w:rsid w:val="008A124B"/>
    <w:rsid w:val="008A14E5"/>
    <w:rsid w:val="008A1602"/>
    <w:rsid w:val="008A1671"/>
    <w:rsid w:val="008A1684"/>
    <w:rsid w:val="008A18A6"/>
    <w:rsid w:val="008A1908"/>
    <w:rsid w:val="008A1A99"/>
    <w:rsid w:val="008A1F5A"/>
    <w:rsid w:val="008A213C"/>
    <w:rsid w:val="008A238D"/>
    <w:rsid w:val="008A242A"/>
    <w:rsid w:val="008A25E7"/>
    <w:rsid w:val="008A2683"/>
    <w:rsid w:val="008A27E5"/>
    <w:rsid w:val="008A27EC"/>
    <w:rsid w:val="008A2934"/>
    <w:rsid w:val="008A29E3"/>
    <w:rsid w:val="008A2BED"/>
    <w:rsid w:val="008A2C59"/>
    <w:rsid w:val="008A2C86"/>
    <w:rsid w:val="008A2E47"/>
    <w:rsid w:val="008A2EAC"/>
    <w:rsid w:val="008A3087"/>
    <w:rsid w:val="008A3211"/>
    <w:rsid w:val="008A324A"/>
    <w:rsid w:val="008A3312"/>
    <w:rsid w:val="008A33E5"/>
    <w:rsid w:val="008A3566"/>
    <w:rsid w:val="008A35FF"/>
    <w:rsid w:val="008A3D51"/>
    <w:rsid w:val="008A3EEC"/>
    <w:rsid w:val="008A42ED"/>
    <w:rsid w:val="008A4324"/>
    <w:rsid w:val="008A4362"/>
    <w:rsid w:val="008A4488"/>
    <w:rsid w:val="008A494E"/>
    <w:rsid w:val="008A4BE2"/>
    <w:rsid w:val="008A4C20"/>
    <w:rsid w:val="008A4EFF"/>
    <w:rsid w:val="008A51EE"/>
    <w:rsid w:val="008A5305"/>
    <w:rsid w:val="008A5591"/>
    <w:rsid w:val="008A57C9"/>
    <w:rsid w:val="008A5958"/>
    <w:rsid w:val="008A5A83"/>
    <w:rsid w:val="008A5AE4"/>
    <w:rsid w:val="008A5B23"/>
    <w:rsid w:val="008A5C07"/>
    <w:rsid w:val="008A5CA9"/>
    <w:rsid w:val="008A5DE7"/>
    <w:rsid w:val="008A6592"/>
    <w:rsid w:val="008A6939"/>
    <w:rsid w:val="008A6A66"/>
    <w:rsid w:val="008A6B21"/>
    <w:rsid w:val="008A6D63"/>
    <w:rsid w:val="008A6DDB"/>
    <w:rsid w:val="008A6F3C"/>
    <w:rsid w:val="008A6F47"/>
    <w:rsid w:val="008A7012"/>
    <w:rsid w:val="008A71DF"/>
    <w:rsid w:val="008A7353"/>
    <w:rsid w:val="008A73DC"/>
    <w:rsid w:val="008A740E"/>
    <w:rsid w:val="008A7740"/>
    <w:rsid w:val="008A7746"/>
    <w:rsid w:val="008A78BE"/>
    <w:rsid w:val="008A79C2"/>
    <w:rsid w:val="008A7B10"/>
    <w:rsid w:val="008A7B73"/>
    <w:rsid w:val="008A7BFE"/>
    <w:rsid w:val="008A7E57"/>
    <w:rsid w:val="008B08D6"/>
    <w:rsid w:val="008B0C96"/>
    <w:rsid w:val="008B0D17"/>
    <w:rsid w:val="008B0E87"/>
    <w:rsid w:val="008B10ED"/>
    <w:rsid w:val="008B11B5"/>
    <w:rsid w:val="008B1580"/>
    <w:rsid w:val="008B1646"/>
    <w:rsid w:val="008B173A"/>
    <w:rsid w:val="008B1B66"/>
    <w:rsid w:val="008B1F94"/>
    <w:rsid w:val="008B2111"/>
    <w:rsid w:val="008B2693"/>
    <w:rsid w:val="008B2784"/>
    <w:rsid w:val="008B2899"/>
    <w:rsid w:val="008B2A3C"/>
    <w:rsid w:val="008B2AC4"/>
    <w:rsid w:val="008B2AF2"/>
    <w:rsid w:val="008B2D06"/>
    <w:rsid w:val="008B2DB6"/>
    <w:rsid w:val="008B2F1F"/>
    <w:rsid w:val="008B2F9B"/>
    <w:rsid w:val="008B313C"/>
    <w:rsid w:val="008B31EC"/>
    <w:rsid w:val="008B3343"/>
    <w:rsid w:val="008B3404"/>
    <w:rsid w:val="008B3609"/>
    <w:rsid w:val="008B37AA"/>
    <w:rsid w:val="008B3A40"/>
    <w:rsid w:val="008B3B42"/>
    <w:rsid w:val="008B3D5C"/>
    <w:rsid w:val="008B40AB"/>
    <w:rsid w:val="008B4248"/>
    <w:rsid w:val="008B452F"/>
    <w:rsid w:val="008B4581"/>
    <w:rsid w:val="008B48AE"/>
    <w:rsid w:val="008B4939"/>
    <w:rsid w:val="008B4B15"/>
    <w:rsid w:val="008B4B38"/>
    <w:rsid w:val="008B4BA2"/>
    <w:rsid w:val="008B4CDA"/>
    <w:rsid w:val="008B4D28"/>
    <w:rsid w:val="008B4E7A"/>
    <w:rsid w:val="008B4FC5"/>
    <w:rsid w:val="008B50A5"/>
    <w:rsid w:val="008B5165"/>
    <w:rsid w:val="008B543C"/>
    <w:rsid w:val="008B562F"/>
    <w:rsid w:val="008B56D1"/>
    <w:rsid w:val="008B56EB"/>
    <w:rsid w:val="008B5781"/>
    <w:rsid w:val="008B595D"/>
    <w:rsid w:val="008B59D5"/>
    <w:rsid w:val="008B59FA"/>
    <w:rsid w:val="008B5ADF"/>
    <w:rsid w:val="008B5C36"/>
    <w:rsid w:val="008B5E73"/>
    <w:rsid w:val="008B5F62"/>
    <w:rsid w:val="008B639B"/>
    <w:rsid w:val="008B63C3"/>
    <w:rsid w:val="008B6424"/>
    <w:rsid w:val="008B6878"/>
    <w:rsid w:val="008B6AC7"/>
    <w:rsid w:val="008B6B6E"/>
    <w:rsid w:val="008B6C1D"/>
    <w:rsid w:val="008B6EF2"/>
    <w:rsid w:val="008B702A"/>
    <w:rsid w:val="008B708C"/>
    <w:rsid w:val="008B72BF"/>
    <w:rsid w:val="008B736A"/>
    <w:rsid w:val="008B76D7"/>
    <w:rsid w:val="008B772C"/>
    <w:rsid w:val="008B79E0"/>
    <w:rsid w:val="008B7AA0"/>
    <w:rsid w:val="008B7D14"/>
    <w:rsid w:val="008B7D16"/>
    <w:rsid w:val="008B7DAC"/>
    <w:rsid w:val="008B7EBA"/>
    <w:rsid w:val="008B7ECC"/>
    <w:rsid w:val="008C00DE"/>
    <w:rsid w:val="008C0118"/>
    <w:rsid w:val="008C05C2"/>
    <w:rsid w:val="008C0B40"/>
    <w:rsid w:val="008C0C02"/>
    <w:rsid w:val="008C0C68"/>
    <w:rsid w:val="008C0D97"/>
    <w:rsid w:val="008C0DB7"/>
    <w:rsid w:val="008C0E2F"/>
    <w:rsid w:val="008C0FA0"/>
    <w:rsid w:val="008C1061"/>
    <w:rsid w:val="008C12B1"/>
    <w:rsid w:val="008C14E5"/>
    <w:rsid w:val="008C1640"/>
    <w:rsid w:val="008C1760"/>
    <w:rsid w:val="008C18C7"/>
    <w:rsid w:val="008C1D05"/>
    <w:rsid w:val="008C1E96"/>
    <w:rsid w:val="008C1EAE"/>
    <w:rsid w:val="008C1ED7"/>
    <w:rsid w:val="008C2006"/>
    <w:rsid w:val="008C205E"/>
    <w:rsid w:val="008C20B6"/>
    <w:rsid w:val="008C23D6"/>
    <w:rsid w:val="008C24B4"/>
    <w:rsid w:val="008C24FC"/>
    <w:rsid w:val="008C2710"/>
    <w:rsid w:val="008C28A8"/>
    <w:rsid w:val="008C299D"/>
    <w:rsid w:val="008C2A16"/>
    <w:rsid w:val="008C2ABF"/>
    <w:rsid w:val="008C2BE6"/>
    <w:rsid w:val="008C2CE1"/>
    <w:rsid w:val="008C2CE3"/>
    <w:rsid w:val="008C2E0D"/>
    <w:rsid w:val="008C2EE7"/>
    <w:rsid w:val="008C2FC8"/>
    <w:rsid w:val="008C3152"/>
    <w:rsid w:val="008C323B"/>
    <w:rsid w:val="008C36F4"/>
    <w:rsid w:val="008C383F"/>
    <w:rsid w:val="008C39AB"/>
    <w:rsid w:val="008C3B77"/>
    <w:rsid w:val="008C3C3C"/>
    <w:rsid w:val="008C3DE6"/>
    <w:rsid w:val="008C3DEC"/>
    <w:rsid w:val="008C4022"/>
    <w:rsid w:val="008C4377"/>
    <w:rsid w:val="008C43AB"/>
    <w:rsid w:val="008C45B3"/>
    <w:rsid w:val="008C488D"/>
    <w:rsid w:val="008C48F7"/>
    <w:rsid w:val="008C4B42"/>
    <w:rsid w:val="008C4BDB"/>
    <w:rsid w:val="008C4D3E"/>
    <w:rsid w:val="008C4DE2"/>
    <w:rsid w:val="008C5037"/>
    <w:rsid w:val="008C510C"/>
    <w:rsid w:val="008C517A"/>
    <w:rsid w:val="008C51F1"/>
    <w:rsid w:val="008C5201"/>
    <w:rsid w:val="008C5658"/>
    <w:rsid w:val="008C59D5"/>
    <w:rsid w:val="008C59DF"/>
    <w:rsid w:val="008C5A50"/>
    <w:rsid w:val="008C5CA2"/>
    <w:rsid w:val="008C5DCA"/>
    <w:rsid w:val="008C5EAC"/>
    <w:rsid w:val="008C5F2C"/>
    <w:rsid w:val="008C5FA4"/>
    <w:rsid w:val="008C615D"/>
    <w:rsid w:val="008C639D"/>
    <w:rsid w:val="008C63DC"/>
    <w:rsid w:val="008C65B8"/>
    <w:rsid w:val="008C66CC"/>
    <w:rsid w:val="008C674B"/>
    <w:rsid w:val="008C6992"/>
    <w:rsid w:val="008C69CB"/>
    <w:rsid w:val="008C6A3C"/>
    <w:rsid w:val="008C6A72"/>
    <w:rsid w:val="008C6E18"/>
    <w:rsid w:val="008C7054"/>
    <w:rsid w:val="008C7057"/>
    <w:rsid w:val="008C7088"/>
    <w:rsid w:val="008C71B5"/>
    <w:rsid w:val="008C7209"/>
    <w:rsid w:val="008C721D"/>
    <w:rsid w:val="008C726D"/>
    <w:rsid w:val="008C7370"/>
    <w:rsid w:val="008C760B"/>
    <w:rsid w:val="008C769F"/>
    <w:rsid w:val="008C7787"/>
    <w:rsid w:val="008C7942"/>
    <w:rsid w:val="008C7B35"/>
    <w:rsid w:val="008C7E16"/>
    <w:rsid w:val="008C7E18"/>
    <w:rsid w:val="008C7EE9"/>
    <w:rsid w:val="008C7F23"/>
    <w:rsid w:val="008D009B"/>
    <w:rsid w:val="008D010D"/>
    <w:rsid w:val="008D011D"/>
    <w:rsid w:val="008D0370"/>
    <w:rsid w:val="008D0493"/>
    <w:rsid w:val="008D05A9"/>
    <w:rsid w:val="008D0D19"/>
    <w:rsid w:val="008D0E61"/>
    <w:rsid w:val="008D0E92"/>
    <w:rsid w:val="008D1265"/>
    <w:rsid w:val="008D1381"/>
    <w:rsid w:val="008D14AE"/>
    <w:rsid w:val="008D16D1"/>
    <w:rsid w:val="008D1770"/>
    <w:rsid w:val="008D1A44"/>
    <w:rsid w:val="008D1AE1"/>
    <w:rsid w:val="008D1E07"/>
    <w:rsid w:val="008D209C"/>
    <w:rsid w:val="008D22B4"/>
    <w:rsid w:val="008D2526"/>
    <w:rsid w:val="008D27F1"/>
    <w:rsid w:val="008D2AAB"/>
    <w:rsid w:val="008D2AB6"/>
    <w:rsid w:val="008D2ACB"/>
    <w:rsid w:val="008D2C92"/>
    <w:rsid w:val="008D2EC6"/>
    <w:rsid w:val="008D3188"/>
    <w:rsid w:val="008D35DB"/>
    <w:rsid w:val="008D370C"/>
    <w:rsid w:val="008D3735"/>
    <w:rsid w:val="008D39AB"/>
    <w:rsid w:val="008D3A1B"/>
    <w:rsid w:val="008D3CB8"/>
    <w:rsid w:val="008D3D2A"/>
    <w:rsid w:val="008D3DA9"/>
    <w:rsid w:val="008D4017"/>
    <w:rsid w:val="008D4473"/>
    <w:rsid w:val="008D45AE"/>
    <w:rsid w:val="008D4805"/>
    <w:rsid w:val="008D4936"/>
    <w:rsid w:val="008D4C22"/>
    <w:rsid w:val="008D4E3D"/>
    <w:rsid w:val="008D51D1"/>
    <w:rsid w:val="008D5233"/>
    <w:rsid w:val="008D5551"/>
    <w:rsid w:val="008D5AA4"/>
    <w:rsid w:val="008D5CAB"/>
    <w:rsid w:val="008D5CDF"/>
    <w:rsid w:val="008D5DE8"/>
    <w:rsid w:val="008D5EE4"/>
    <w:rsid w:val="008D604F"/>
    <w:rsid w:val="008D6066"/>
    <w:rsid w:val="008D60A3"/>
    <w:rsid w:val="008D6272"/>
    <w:rsid w:val="008D670F"/>
    <w:rsid w:val="008D6811"/>
    <w:rsid w:val="008D685B"/>
    <w:rsid w:val="008D6883"/>
    <w:rsid w:val="008D6932"/>
    <w:rsid w:val="008D6B5E"/>
    <w:rsid w:val="008D6E6C"/>
    <w:rsid w:val="008D71FF"/>
    <w:rsid w:val="008D7346"/>
    <w:rsid w:val="008D7774"/>
    <w:rsid w:val="008D77F1"/>
    <w:rsid w:val="008D7998"/>
    <w:rsid w:val="008D79F0"/>
    <w:rsid w:val="008D7AD7"/>
    <w:rsid w:val="008D7E0C"/>
    <w:rsid w:val="008D7F57"/>
    <w:rsid w:val="008D7FED"/>
    <w:rsid w:val="008D7FFD"/>
    <w:rsid w:val="008E0523"/>
    <w:rsid w:val="008E077E"/>
    <w:rsid w:val="008E07B0"/>
    <w:rsid w:val="008E0C2A"/>
    <w:rsid w:val="008E0C2D"/>
    <w:rsid w:val="008E0E2D"/>
    <w:rsid w:val="008E11A6"/>
    <w:rsid w:val="008E1237"/>
    <w:rsid w:val="008E129F"/>
    <w:rsid w:val="008E1A59"/>
    <w:rsid w:val="008E1A9F"/>
    <w:rsid w:val="008E1B89"/>
    <w:rsid w:val="008E1D6D"/>
    <w:rsid w:val="008E200F"/>
    <w:rsid w:val="008E226A"/>
    <w:rsid w:val="008E2483"/>
    <w:rsid w:val="008E24BA"/>
    <w:rsid w:val="008E2514"/>
    <w:rsid w:val="008E251E"/>
    <w:rsid w:val="008E2A18"/>
    <w:rsid w:val="008E2B6A"/>
    <w:rsid w:val="008E2FCE"/>
    <w:rsid w:val="008E3213"/>
    <w:rsid w:val="008E3328"/>
    <w:rsid w:val="008E35B9"/>
    <w:rsid w:val="008E369B"/>
    <w:rsid w:val="008E36F8"/>
    <w:rsid w:val="008E388F"/>
    <w:rsid w:val="008E38A3"/>
    <w:rsid w:val="008E3BE8"/>
    <w:rsid w:val="008E3D4D"/>
    <w:rsid w:val="008E4762"/>
    <w:rsid w:val="008E477A"/>
    <w:rsid w:val="008E4A7E"/>
    <w:rsid w:val="008E4BD0"/>
    <w:rsid w:val="008E4C4C"/>
    <w:rsid w:val="008E5276"/>
    <w:rsid w:val="008E52F9"/>
    <w:rsid w:val="008E52FC"/>
    <w:rsid w:val="008E561A"/>
    <w:rsid w:val="008E56E5"/>
    <w:rsid w:val="008E5743"/>
    <w:rsid w:val="008E59AF"/>
    <w:rsid w:val="008E5C4B"/>
    <w:rsid w:val="008E5CD4"/>
    <w:rsid w:val="008E5D87"/>
    <w:rsid w:val="008E5E0A"/>
    <w:rsid w:val="008E5EA2"/>
    <w:rsid w:val="008E5F3A"/>
    <w:rsid w:val="008E6164"/>
    <w:rsid w:val="008E62E3"/>
    <w:rsid w:val="008E6444"/>
    <w:rsid w:val="008E6534"/>
    <w:rsid w:val="008E6707"/>
    <w:rsid w:val="008E67DF"/>
    <w:rsid w:val="008E6845"/>
    <w:rsid w:val="008E6C92"/>
    <w:rsid w:val="008E6D16"/>
    <w:rsid w:val="008E6F20"/>
    <w:rsid w:val="008E714C"/>
    <w:rsid w:val="008E71A9"/>
    <w:rsid w:val="008E726E"/>
    <w:rsid w:val="008E7359"/>
    <w:rsid w:val="008E7457"/>
    <w:rsid w:val="008E76D6"/>
    <w:rsid w:val="008E76E5"/>
    <w:rsid w:val="008E7821"/>
    <w:rsid w:val="008E79AC"/>
    <w:rsid w:val="008E7E6B"/>
    <w:rsid w:val="008F006C"/>
    <w:rsid w:val="008F0268"/>
    <w:rsid w:val="008F07B5"/>
    <w:rsid w:val="008F07C6"/>
    <w:rsid w:val="008F0959"/>
    <w:rsid w:val="008F0972"/>
    <w:rsid w:val="008F09CD"/>
    <w:rsid w:val="008F0C4B"/>
    <w:rsid w:val="008F0C50"/>
    <w:rsid w:val="008F0CD3"/>
    <w:rsid w:val="008F0D56"/>
    <w:rsid w:val="008F0E51"/>
    <w:rsid w:val="008F0E93"/>
    <w:rsid w:val="008F0F67"/>
    <w:rsid w:val="008F0F68"/>
    <w:rsid w:val="008F12B1"/>
    <w:rsid w:val="008F13F1"/>
    <w:rsid w:val="008F15CA"/>
    <w:rsid w:val="008F166F"/>
    <w:rsid w:val="008F1671"/>
    <w:rsid w:val="008F16EE"/>
    <w:rsid w:val="008F190A"/>
    <w:rsid w:val="008F1998"/>
    <w:rsid w:val="008F1AC8"/>
    <w:rsid w:val="008F1B26"/>
    <w:rsid w:val="008F1B93"/>
    <w:rsid w:val="008F1C7D"/>
    <w:rsid w:val="008F1EFD"/>
    <w:rsid w:val="008F1FE9"/>
    <w:rsid w:val="008F220F"/>
    <w:rsid w:val="008F2338"/>
    <w:rsid w:val="008F29B3"/>
    <w:rsid w:val="008F3232"/>
    <w:rsid w:val="008F32AD"/>
    <w:rsid w:val="008F37E9"/>
    <w:rsid w:val="008F392E"/>
    <w:rsid w:val="008F3BC4"/>
    <w:rsid w:val="008F3BF5"/>
    <w:rsid w:val="008F4077"/>
    <w:rsid w:val="008F429E"/>
    <w:rsid w:val="008F42A2"/>
    <w:rsid w:val="008F42BB"/>
    <w:rsid w:val="008F4564"/>
    <w:rsid w:val="008F4660"/>
    <w:rsid w:val="008F4781"/>
    <w:rsid w:val="008F4BA5"/>
    <w:rsid w:val="008F4D2E"/>
    <w:rsid w:val="008F4F99"/>
    <w:rsid w:val="008F4FEE"/>
    <w:rsid w:val="008F5232"/>
    <w:rsid w:val="008F5265"/>
    <w:rsid w:val="008F556B"/>
    <w:rsid w:val="008F559C"/>
    <w:rsid w:val="008F5879"/>
    <w:rsid w:val="008F5942"/>
    <w:rsid w:val="008F5AD7"/>
    <w:rsid w:val="008F5C1B"/>
    <w:rsid w:val="008F5DEF"/>
    <w:rsid w:val="008F6001"/>
    <w:rsid w:val="008F6022"/>
    <w:rsid w:val="008F6029"/>
    <w:rsid w:val="008F60D1"/>
    <w:rsid w:val="008F630E"/>
    <w:rsid w:val="008F6649"/>
    <w:rsid w:val="008F671F"/>
    <w:rsid w:val="008F682B"/>
    <w:rsid w:val="008F6900"/>
    <w:rsid w:val="008F6B0C"/>
    <w:rsid w:val="008F6D2F"/>
    <w:rsid w:val="008F6D52"/>
    <w:rsid w:val="008F7409"/>
    <w:rsid w:val="008F7719"/>
    <w:rsid w:val="008F7B8A"/>
    <w:rsid w:val="008F7BBC"/>
    <w:rsid w:val="008F7C04"/>
    <w:rsid w:val="008F7CB1"/>
    <w:rsid w:val="008F7E61"/>
    <w:rsid w:val="00900225"/>
    <w:rsid w:val="00900286"/>
    <w:rsid w:val="009002AA"/>
    <w:rsid w:val="00900465"/>
    <w:rsid w:val="0090046D"/>
    <w:rsid w:val="009008F8"/>
    <w:rsid w:val="00900966"/>
    <w:rsid w:val="00900DC9"/>
    <w:rsid w:val="0090113F"/>
    <w:rsid w:val="0090160D"/>
    <w:rsid w:val="009016C7"/>
    <w:rsid w:val="0090176E"/>
    <w:rsid w:val="009019EF"/>
    <w:rsid w:val="00901D55"/>
    <w:rsid w:val="00901DAB"/>
    <w:rsid w:val="00901E08"/>
    <w:rsid w:val="00901FFF"/>
    <w:rsid w:val="009022B1"/>
    <w:rsid w:val="009022E4"/>
    <w:rsid w:val="00902353"/>
    <w:rsid w:val="0090256A"/>
    <w:rsid w:val="009027E6"/>
    <w:rsid w:val="00902A1A"/>
    <w:rsid w:val="00902AAC"/>
    <w:rsid w:val="00902B11"/>
    <w:rsid w:val="00902C3E"/>
    <w:rsid w:val="00902CAE"/>
    <w:rsid w:val="00902D06"/>
    <w:rsid w:val="00902E47"/>
    <w:rsid w:val="00902E86"/>
    <w:rsid w:val="009030FD"/>
    <w:rsid w:val="00903671"/>
    <w:rsid w:val="00903819"/>
    <w:rsid w:val="00903959"/>
    <w:rsid w:val="00903AB0"/>
    <w:rsid w:val="00903B06"/>
    <w:rsid w:val="00903DE1"/>
    <w:rsid w:val="00903F27"/>
    <w:rsid w:val="00903F64"/>
    <w:rsid w:val="009040B2"/>
    <w:rsid w:val="009041C7"/>
    <w:rsid w:val="009043B2"/>
    <w:rsid w:val="009043FB"/>
    <w:rsid w:val="0090475B"/>
    <w:rsid w:val="00904B49"/>
    <w:rsid w:val="00904D00"/>
    <w:rsid w:val="00904DCF"/>
    <w:rsid w:val="00904E33"/>
    <w:rsid w:val="00904E63"/>
    <w:rsid w:val="00905051"/>
    <w:rsid w:val="009050BE"/>
    <w:rsid w:val="00905431"/>
    <w:rsid w:val="009054AB"/>
    <w:rsid w:val="00905840"/>
    <w:rsid w:val="00905BCD"/>
    <w:rsid w:val="00905BEE"/>
    <w:rsid w:val="00905C4C"/>
    <w:rsid w:val="00905F3E"/>
    <w:rsid w:val="00906059"/>
    <w:rsid w:val="00906221"/>
    <w:rsid w:val="00906321"/>
    <w:rsid w:val="009064E8"/>
    <w:rsid w:val="00906603"/>
    <w:rsid w:val="00906694"/>
    <w:rsid w:val="00906785"/>
    <w:rsid w:val="00906A2D"/>
    <w:rsid w:val="00906AED"/>
    <w:rsid w:val="00906B3D"/>
    <w:rsid w:val="009076B1"/>
    <w:rsid w:val="009077CB"/>
    <w:rsid w:val="0090787C"/>
    <w:rsid w:val="009078B5"/>
    <w:rsid w:val="00907EFB"/>
    <w:rsid w:val="00907FB0"/>
    <w:rsid w:val="00907FE0"/>
    <w:rsid w:val="0091008E"/>
    <w:rsid w:val="0091035A"/>
    <w:rsid w:val="009106B2"/>
    <w:rsid w:val="0091086E"/>
    <w:rsid w:val="00910B94"/>
    <w:rsid w:val="00910DE4"/>
    <w:rsid w:val="00910DFC"/>
    <w:rsid w:val="00910E96"/>
    <w:rsid w:val="00910F19"/>
    <w:rsid w:val="00910F8A"/>
    <w:rsid w:val="00911280"/>
    <w:rsid w:val="009112B3"/>
    <w:rsid w:val="00911305"/>
    <w:rsid w:val="0091141C"/>
    <w:rsid w:val="0091142A"/>
    <w:rsid w:val="00911666"/>
    <w:rsid w:val="0091170E"/>
    <w:rsid w:val="00911915"/>
    <w:rsid w:val="00911DF4"/>
    <w:rsid w:val="00911FBA"/>
    <w:rsid w:val="0091211C"/>
    <w:rsid w:val="009121EC"/>
    <w:rsid w:val="00912622"/>
    <w:rsid w:val="00912682"/>
    <w:rsid w:val="009129B6"/>
    <w:rsid w:val="00912BFC"/>
    <w:rsid w:val="00912CED"/>
    <w:rsid w:val="00912D2E"/>
    <w:rsid w:val="009133E2"/>
    <w:rsid w:val="009133F2"/>
    <w:rsid w:val="00913627"/>
    <w:rsid w:val="00913653"/>
    <w:rsid w:val="009137CC"/>
    <w:rsid w:val="00913850"/>
    <w:rsid w:val="009140B6"/>
    <w:rsid w:val="00914211"/>
    <w:rsid w:val="009142CC"/>
    <w:rsid w:val="0091432C"/>
    <w:rsid w:val="009145DD"/>
    <w:rsid w:val="00914A55"/>
    <w:rsid w:val="00914F61"/>
    <w:rsid w:val="009151AA"/>
    <w:rsid w:val="009151C0"/>
    <w:rsid w:val="009154FA"/>
    <w:rsid w:val="00915A07"/>
    <w:rsid w:val="00915B6A"/>
    <w:rsid w:val="00916287"/>
    <w:rsid w:val="009162C2"/>
    <w:rsid w:val="00916313"/>
    <w:rsid w:val="00916373"/>
    <w:rsid w:val="00916416"/>
    <w:rsid w:val="00916611"/>
    <w:rsid w:val="0091661A"/>
    <w:rsid w:val="009166EC"/>
    <w:rsid w:val="00916ACB"/>
    <w:rsid w:val="00916BC6"/>
    <w:rsid w:val="00916C51"/>
    <w:rsid w:val="00916ECD"/>
    <w:rsid w:val="00917330"/>
    <w:rsid w:val="009173C5"/>
    <w:rsid w:val="00917552"/>
    <w:rsid w:val="009175A2"/>
    <w:rsid w:val="009175A7"/>
    <w:rsid w:val="0091764D"/>
    <w:rsid w:val="0091793A"/>
    <w:rsid w:val="00917BB8"/>
    <w:rsid w:val="00917BC9"/>
    <w:rsid w:val="009201B2"/>
    <w:rsid w:val="0092024F"/>
    <w:rsid w:val="0092046E"/>
    <w:rsid w:val="009205B8"/>
    <w:rsid w:val="0092095C"/>
    <w:rsid w:val="00920979"/>
    <w:rsid w:val="0092099A"/>
    <w:rsid w:val="00920B32"/>
    <w:rsid w:val="00920E8C"/>
    <w:rsid w:val="00921021"/>
    <w:rsid w:val="009210BD"/>
    <w:rsid w:val="0092112A"/>
    <w:rsid w:val="009211DB"/>
    <w:rsid w:val="0092148B"/>
    <w:rsid w:val="00921566"/>
    <w:rsid w:val="009216C9"/>
    <w:rsid w:val="0092175A"/>
    <w:rsid w:val="00921899"/>
    <w:rsid w:val="00921929"/>
    <w:rsid w:val="009219D9"/>
    <w:rsid w:val="00921A86"/>
    <w:rsid w:val="00921A8D"/>
    <w:rsid w:val="00921C0C"/>
    <w:rsid w:val="0092201C"/>
    <w:rsid w:val="00922104"/>
    <w:rsid w:val="009221D9"/>
    <w:rsid w:val="0092249B"/>
    <w:rsid w:val="00922A69"/>
    <w:rsid w:val="00922C12"/>
    <w:rsid w:val="00922C97"/>
    <w:rsid w:val="00922F56"/>
    <w:rsid w:val="00922FCF"/>
    <w:rsid w:val="00922FD2"/>
    <w:rsid w:val="009230B8"/>
    <w:rsid w:val="0092335B"/>
    <w:rsid w:val="00923401"/>
    <w:rsid w:val="0092345E"/>
    <w:rsid w:val="00923561"/>
    <w:rsid w:val="009236F3"/>
    <w:rsid w:val="00923709"/>
    <w:rsid w:val="00923C04"/>
    <w:rsid w:val="00923C4E"/>
    <w:rsid w:val="00923E57"/>
    <w:rsid w:val="00923F37"/>
    <w:rsid w:val="0092401C"/>
    <w:rsid w:val="009241B5"/>
    <w:rsid w:val="0092447F"/>
    <w:rsid w:val="009244C3"/>
    <w:rsid w:val="009244CC"/>
    <w:rsid w:val="00924513"/>
    <w:rsid w:val="009246E2"/>
    <w:rsid w:val="009247AA"/>
    <w:rsid w:val="00924A79"/>
    <w:rsid w:val="00924B83"/>
    <w:rsid w:val="00924CE2"/>
    <w:rsid w:val="00924D24"/>
    <w:rsid w:val="00924D27"/>
    <w:rsid w:val="00924E8F"/>
    <w:rsid w:val="009250A0"/>
    <w:rsid w:val="0092526E"/>
    <w:rsid w:val="00925357"/>
    <w:rsid w:val="0092539D"/>
    <w:rsid w:val="009258A0"/>
    <w:rsid w:val="00925ADB"/>
    <w:rsid w:val="00925AF8"/>
    <w:rsid w:val="00925B49"/>
    <w:rsid w:val="00925F9A"/>
    <w:rsid w:val="00925FB4"/>
    <w:rsid w:val="0092610F"/>
    <w:rsid w:val="00926447"/>
    <w:rsid w:val="009266D6"/>
    <w:rsid w:val="009267C1"/>
    <w:rsid w:val="00926898"/>
    <w:rsid w:val="00926A4D"/>
    <w:rsid w:val="00926A9C"/>
    <w:rsid w:val="00926AE8"/>
    <w:rsid w:val="00926C9A"/>
    <w:rsid w:val="00926EE5"/>
    <w:rsid w:val="00926FEA"/>
    <w:rsid w:val="00926FFA"/>
    <w:rsid w:val="0092727C"/>
    <w:rsid w:val="00927408"/>
    <w:rsid w:val="009274D7"/>
    <w:rsid w:val="009274E9"/>
    <w:rsid w:val="00927593"/>
    <w:rsid w:val="00927686"/>
    <w:rsid w:val="009277FF"/>
    <w:rsid w:val="00927A82"/>
    <w:rsid w:val="00927D33"/>
    <w:rsid w:val="009301E2"/>
    <w:rsid w:val="009303BB"/>
    <w:rsid w:val="009304DC"/>
    <w:rsid w:val="00930575"/>
    <w:rsid w:val="0093067D"/>
    <w:rsid w:val="0093081E"/>
    <w:rsid w:val="00930964"/>
    <w:rsid w:val="00930B2B"/>
    <w:rsid w:val="00930C98"/>
    <w:rsid w:val="00930F7A"/>
    <w:rsid w:val="00931006"/>
    <w:rsid w:val="009310A2"/>
    <w:rsid w:val="0093136A"/>
    <w:rsid w:val="009313BC"/>
    <w:rsid w:val="0093161E"/>
    <w:rsid w:val="00931794"/>
    <w:rsid w:val="009317F0"/>
    <w:rsid w:val="00931C9D"/>
    <w:rsid w:val="00931F02"/>
    <w:rsid w:val="00932142"/>
    <w:rsid w:val="009321C5"/>
    <w:rsid w:val="00932612"/>
    <w:rsid w:val="0093267D"/>
    <w:rsid w:val="009326C1"/>
    <w:rsid w:val="0093298F"/>
    <w:rsid w:val="00932BDF"/>
    <w:rsid w:val="00932C85"/>
    <w:rsid w:val="00932F38"/>
    <w:rsid w:val="0093312C"/>
    <w:rsid w:val="00933301"/>
    <w:rsid w:val="00933705"/>
    <w:rsid w:val="00933823"/>
    <w:rsid w:val="00933C0C"/>
    <w:rsid w:val="00933D3C"/>
    <w:rsid w:val="009340A8"/>
    <w:rsid w:val="00934124"/>
    <w:rsid w:val="0093428A"/>
    <w:rsid w:val="00934413"/>
    <w:rsid w:val="00934442"/>
    <w:rsid w:val="009344DA"/>
    <w:rsid w:val="0093465F"/>
    <w:rsid w:val="00934901"/>
    <w:rsid w:val="00934B97"/>
    <w:rsid w:val="00934D68"/>
    <w:rsid w:val="00934F1C"/>
    <w:rsid w:val="00934F98"/>
    <w:rsid w:val="00935261"/>
    <w:rsid w:val="0093572A"/>
    <w:rsid w:val="0093576D"/>
    <w:rsid w:val="009358FC"/>
    <w:rsid w:val="009358FE"/>
    <w:rsid w:val="0093599C"/>
    <w:rsid w:val="00935A0B"/>
    <w:rsid w:val="00935AA3"/>
    <w:rsid w:val="00935B37"/>
    <w:rsid w:val="00935D04"/>
    <w:rsid w:val="00935F06"/>
    <w:rsid w:val="00936362"/>
    <w:rsid w:val="00936477"/>
    <w:rsid w:val="00936503"/>
    <w:rsid w:val="009366E5"/>
    <w:rsid w:val="0093685D"/>
    <w:rsid w:val="009369B7"/>
    <w:rsid w:val="00936BEC"/>
    <w:rsid w:val="00936CFE"/>
    <w:rsid w:val="00936E9A"/>
    <w:rsid w:val="009371E5"/>
    <w:rsid w:val="00937515"/>
    <w:rsid w:val="009375B2"/>
    <w:rsid w:val="00937671"/>
    <w:rsid w:val="00937698"/>
    <w:rsid w:val="0093790E"/>
    <w:rsid w:val="00937A5A"/>
    <w:rsid w:val="00937A8A"/>
    <w:rsid w:val="00937B3C"/>
    <w:rsid w:val="00937B5A"/>
    <w:rsid w:val="00937D3D"/>
    <w:rsid w:val="009400D1"/>
    <w:rsid w:val="009402A2"/>
    <w:rsid w:val="00940343"/>
    <w:rsid w:val="0094036C"/>
    <w:rsid w:val="009405D7"/>
    <w:rsid w:val="0094061E"/>
    <w:rsid w:val="00940778"/>
    <w:rsid w:val="00940896"/>
    <w:rsid w:val="00940EE0"/>
    <w:rsid w:val="009412C3"/>
    <w:rsid w:val="00941377"/>
    <w:rsid w:val="00941936"/>
    <w:rsid w:val="00941A41"/>
    <w:rsid w:val="00941BC9"/>
    <w:rsid w:val="00941E39"/>
    <w:rsid w:val="00941E6B"/>
    <w:rsid w:val="009421B2"/>
    <w:rsid w:val="009424B6"/>
    <w:rsid w:val="009427C9"/>
    <w:rsid w:val="009429A4"/>
    <w:rsid w:val="00942A81"/>
    <w:rsid w:val="00942CA2"/>
    <w:rsid w:val="00942CE9"/>
    <w:rsid w:val="00942E77"/>
    <w:rsid w:val="00942F1E"/>
    <w:rsid w:val="00942F58"/>
    <w:rsid w:val="009430EA"/>
    <w:rsid w:val="00943284"/>
    <w:rsid w:val="009433F2"/>
    <w:rsid w:val="00943566"/>
    <w:rsid w:val="009435A6"/>
    <w:rsid w:val="0094362F"/>
    <w:rsid w:val="009437E8"/>
    <w:rsid w:val="00943911"/>
    <w:rsid w:val="0094392D"/>
    <w:rsid w:val="00943989"/>
    <w:rsid w:val="00943CC3"/>
    <w:rsid w:val="00943ED9"/>
    <w:rsid w:val="00943F1B"/>
    <w:rsid w:val="00944014"/>
    <w:rsid w:val="00944371"/>
    <w:rsid w:val="009445BA"/>
    <w:rsid w:val="0094462A"/>
    <w:rsid w:val="00944B6D"/>
    <w:rsid w:val="00944D67"/>
    <w:rsid w:val="00944DE2"/>
    <w:rsid w:val="00944ED1"/>
    <w:rsid w:val="00945187"/>
    <w:rsid w:val="009452CA"/>
    <w:rsid w:val="00945314"/>
    <w:rsid w:val="00945367"/>
    <w:rsid w:val="00945479"/>
    <w:rsid w:val="009455E5"/>
    <w:rsid w:val="00945606"/>
    <w:rsid w:val="0094569E"/>
    <w:rsid w:val="00945DAF"/>
    <w:rsid w:val="00945DF8"/>
    <w:rsid w:val="00945EA2"/>
    <w:rsid w:val="00945F3C"/>
    <w:rsid w:val="00945F9E"/>
    <w:rsid w:val="00945FBB"/>
    <w:rsid w:val="009460D8"/>
    <w:rsid w:val="0094614E"/>
    <w:rsid w:val="009461E8"/>
    <w:rsid w:val="00946413"/>
    <w:rsid w:val="0094645A"/>
    <w:rsid w:val="00946824"/>
    <w:rsid w:val="00946BD5"/>
    <w:rsid w:val="00946C07"/>
    <w:rsid w:val="00946D67"/>
    <w:rsid w:val="00946DBF"/>
    <w:rsid w:val="00946E29"/>
    <w:rsid w:val="00946EBC"/>
    <w:rsid w:val="0094705F"/>
    <w:rsid w:val="00947123"/>
    <w:rsid w:val="00947333"/>
    <w:rsid w:val="0094777C"/>
    <w:rsid w:val="009479BF"/>
    <w:rsid w:val="00947A91"/>
    <w:rsid w:val="00947B78"/>
    <w:rsid w:val="00947CE6"/>
    <w:rsid w:val="00947EF1"/>
    <w:rsid w:val="00947F80"/>
    <w:rsid w:val="00950145"/>
    <w:rsid w:val="0095021F"/>
    <w:rsid w:val="00950253"/>
    <w:rsid w:val="009503C7"/>
    <w:rsid w:val="00950506"/>
    <w:rsid w:val="009505F8"/>
    <w:rsid w:val="00950772"/>
    <w:rsid w:val="009508C2"/>
    <w:rsid w:val="00950A05"/>
    <w:rsid w:val="00950A1B"/>
    <w:rsid w:val="00950A2C"/>
    <w:rsid w:val="00950BB1"/>
    <w:rsid w:val="00950BC8"/>
    <w:rsid w:val="00950DE7"/>
    <w:rsid w:val="00950E16"/>
    <w:rsid w:val="009510D8"/>
    <w:rsid w:val="0095130C"/>
    <w:rsid w:val="00951489"/>
    <w:rsid w:val="00951540"/>
    <w:rsid w:val="0095181F"/>
    <w:rsid w:val="00951B7F"/>
    <w:rsid w:val="00951C3C"/>
    <w:rsid w:val="00951E44"/>
    <w:rsid w:val="00951F93"/>
    <w:rsid w:val="00951FEB"/>
    <w:rsid w:val="009521C0"/>
    <w:rsid w:val="009521E7"/>
    <w:rsid w:val="00952237"/>
    <w:rsid w:val="009524A9"/>
    <w:rsid w:val="00952771"/>
    <w:rsid w:val="00952976"/>
    <w:rsid w:val="0095298F"/>
    <w:rsid w:val="009529E3"/>
    <w:rsid w:val="009529F1"/>
    <w:rsid w:val="00952A37"/>
    <w:rsid w:val="00953396"/>
    <w:rsid w:val="00953466"/>
    <w:rsid w:val="00953725"/>
    <w:rsid w:val="00953864"/>
    <w:rsid w:val="00953C9A"/>
    <w:rsid w:val="00953FFB"/>
    <w:rsid w:val="00954030"/>
    <w:rsid w:val="0095463F"/>
    <w:rsid w:val="00954663"/>
    <w:rsid w:val="0095474E"/>
    <w:rsid w:val="0095484F"/>
    <w:rsid w:val="00954A29"/>
    <w:rsid w:val="00954A4C"/>
    <w:rsid w:val="00954C86"/>
    <w:rsid w:val="00954F0B"/>
    <w:rsid w:val="009552DF"/>
    <w:rsid w:val="0095539B"/>
    <w:rsid w:val="009554A0"/>
    <w:rsid w:val="009555CB"/>
    <w:rsid w:val="009557F8"/>
    <w:rsid w:val="009557FE"/>
    <w:rsid w:val="00955AE3"/>
    <w:rsid w:val="00955B9F"/>
    <w:rsid w:val="00955CC8"/>
    <w:rsid w:val="00955D78"/>
    <w:rsid w:val="00955DB6"/>
    <w:rsid w:val="00955DBF"/>
    <w:rsid w:val="0095605C"/>
    <w:rsid w:val="00956066"/>
    <w:rsid w:val="00956115"/>
    <w:rsid w:val="00956221"/>
    <w:rsid w:val="0095653D"/>
    <w:rsid w:val="009566C1"/>
    <w:rsid w:val="0095678F"/>
    <w:rsid w:val="00956795"/>
    <w:rsid w:val="009567BE"/>
    <w:rsid w:val="009567C6"/>
    <w:rsid w:val="0095681B"/>
    <w:rsid w:val="00956CCB"/>
    <w:rsid w:val="00956CD8"/>
    <w:rsid w:val="00956EB2"/>
    <w:rsid w:val="00956FA3"/>
    <w:rsid w:val="009570C7"/>
    <w:rsid w:val="009571F8"/>
    <w:rsid w:val="0095722E"/>
    <w:rsid w:val="0095724E"/>
    <w:rsid w:val="0095734B"/>
    <w:rsid w:val="009576F8"/>
    <w:rsid w:val="0095790E"/>
    <w:rsid w:val="0095795D"/>
    <w:rsid w:val="009579AD"/>
    <w:rsid w:val="00957A5C"/>
    <w:rsid w:val="00957C9B"/>
    <w:rsid w:val="00957CF9"/>
    <w:rsid w:val="00957DF3"/>
    <w:rsid w:val="00957E52"/>
    <w:rsid w:val="00960145"/>
    <w:rsid w:val="00960155"/>
    <w:rsid w:val="009602D2"/>
    <w:rsid w:val="009602E6"/>
    <w:rsid w:val="00960306"/>
    <w:rsid w:val="00960946"/>
    <w:rsid w:val="00960A13"/>
    <w:rsid w:val="00960A38"/>
    <w:rsid w:val="00960AE4"/>
    <w:rsid w:val="00960B0B"/>
    <w:rsid w:val="00960B0D"/>
    <w:rsid w:val="00960B36"/>
    <w:rsid w:val="00960C1B"/>
    <w:rsid w:val="00960F7C"/>
    <w:rsid w:val="009611D4"/>
    <w:rsid w:val="0096129E"/>
    <w:rsid w:val="009614EF"/>
    <w:rsid w:val="0096152B"/>
    <w:rsid w:val="0096188E"/>
    <w:rsid w:val="009618A1"/>
    <w:rsid w:val="009618F3"/>
    <w:rsid w:val="009618FE"/>
    <w:rsid w:val="009619E5"/>
    <w:rsid w:val="009619F1"/>
    <w:rsid w:val="00961AB5"/>
    <w:rsid w:val="00961B28"/>
    <w:rsid w:val="00961C67"/>
    <w:rsid w:val="00961E74"/>
    <w:rsid w:val="00961F38"/>
    <w:rsid w:val="009623AC"/>
    <w:rsid w:val="009623F6"/>
    <w:rsid w:val="00962548"/>
    <w:rsid w:val="0096266A"/>
    <w:rsid w:val="009627AB"/>
    <w:rsid w:val="009629C4"/>
    <w:rsid w:val="00962E6E"/>
    <w:rsid w:val="009630F9"/>
    <w:rsid w:val="009630FD"/>
    <w:rsid w:val="0096319A"/>
    <w:rsid w:val="009632AB"/>
    <w:rsid w:val="009632E2"/>
    <w:rsid w:val="009632FB"/>
    <w:rsid w:val="00963412"/>
    <w:rsid w:val="00963506"/>
    <w:rsid w:val="0096353B"/>
    <w:rsid w:val="00963810"/>
    <w:rsid w:val="00963872"/>
    <w:rsid w:val="009639DD"/>
    <w:rsid w:val="00963A72"/>
    <w:rsid w:val="00963A81"/>
    <w:rsid w:val="00963A8B"/>
    <w:rsid w:val="00963BE9"/>
    <w:rsid w:val="00963EF1"/>
    <w:rsid w:val="00963F44"/>
    <w:rsid w:val="00964050"/>
    <w:rsid w:val="0096434E"/>
    <w:rsid w:val="0096444B"/>
    <w:rsid w:val="009645C9"/>
    <w:rsid w:val="00964649"/>
    <w:rsid w:val="009648BC"/>
    <w:rsid w:val="009648EF"/>
    <w:rsid w:val="00964B12"/>
    <w:rsid w:val="00964CF8"/>
    <w:rsid w:val="00964D2E"/>
    <w:rsid w:val="00965354"/>
    <w:rsid w:val="00965607"/>
    <w:rsid w:val="009656F6"/>
    <w:rsid w:val="00965728"/>
    <w:rsid w:val="00965882"/>
    <w:rsid w:val="0096589D"/>
    <w:rsid w:val="009659E8"/>
    <w:rsid w:val="00965DAD"/>
    <w:rsid w:val="00965EC9"/>
    <w:rsid w:val="009665D4"/>
    <w:rsid w:val="009666F8"/>
    <w:rsid w:val="009669F6"/>
    <w:rsid w:val="00966B07"/>
    <w:rsid w:val="00966D6A"/>
    <w:rsid w:val="00966F22"/>
    <w:rsid w:val="0096708B"/>
    <w:rsid w:val="009670F7"/>
    <w:rsid w:val="00967354"/>
    <w:rsid w:val="00967709"/>
    <w:rsid w:val="009678D8"/>
    <w:rsid w:val="009678FD"/>
    <w:rsid w:val="00967BDC"/>
    <w:rsid w:val="00967C21"/>
    <w:rsid w:val="00967C9E"/>
    <w:rsid w:val="00967E4E"/>
    <w:rsid w:val="00970194"/>
    <w:rsid w:val="009701C2"/>
    <w:rsid w:val="009701EA"/>
    <w:rsid w:val="00970326"/>
    <w:rsid w:val="0097039C"/>
    <w:rsid w:val="00970476"/>
    <w:rsid w:val="0097052F"/>
    <w:rsid w:val="009708A7"/>
    <w:rsid w:val="00970A91"/>
    <w:rsid w:val="00970B1E"/>
    <w:rsid w:val="00970BF5"/>
    <w:rsid w:val="00971049"/>
    <w:rsid w:val="009710BD"/>
    <w:rsid w:val="0097135D"/>
    <w:rsid w:val="00971541"/>
    <w:rsid w:val="00971885"/>
    <w:rsid w:val="00971932"/>
    <w:rsid w:val="009719FE"/>
    <w:rsid w:val="00971A3C"/>
    <w:rsid w:val="00971B39"/>
    <w:rsid w:val="00971C48"/>
    <w:rsid w:val="00971C9E"/>
    <w:rsid w:val="00971CB0"/>
    <w:rsid w:val="00971CDE"/>
    <w:rsid w:val="00971D1A"/>
    <w:rsid w:val="00971E17"/>
    <w:rsid w:val="00971F57"/>
    <w:rsid w:val="00971FC5"/>
    <w:rsid w:val="00972375"/>
    <w:rsid w:val="0097243B"/>
    <w:rsid w:val="009725A7"/>
    <w:rsid w:val="0097264E"/>
    <w:rsid w:val="00972722"/>
    <w:rsid w:val="0097279D"/>
    <w:rsid w:val="009727C9"/>
    <w:rsid w:val="009727F7"/>
    <w:rsid w:val="0097298B"/>
    <w:rsid w:val="00972C35"/>
    <w:rsid w:val="00972D6A"/>
    <w:rsid w:val="00973130"/>
    <w:rsid w:val="00973138"/>
    <w:rsid w:val="0097323C"/>
    <w:rsid w:val="009734C2"/>
    <w:rsid w:val="009734CC"/>
    <w:rsid w:val="00973904"/>
    <w:rsid w:val="0097399D"/>
    <w:rsid w:val="00973BE2"/>
    <w:rsid w:val="00973C27"/>
    <w:rsid w:val="00973E15"/>
    <w:rsid w:val="00973ECF"/>
    <w:rsid w:val="00973F98"/>
    <w:rsid w:val="00973FDA"/>
    <w:rsid w:val="00973FF8"/>
    <w:rsid w:val="0097406A"/>
    <w:rsid w:val="009741D0"/>
    <w:rsid w:val="00974220"/>
    <w:rsid w:val="00974988"/>
    <w:rsid w:val="00974BA7"/>
    <w:rsid w:val="00974CCF"/>
    <w:rsid w:val="00975077"/>
    <w:rsid w:val="00975151"/>
    <w:rsid w:val="009751DB"/>
    <w:rsid w:val="0097551F"/>
    <w:rsid w:val="009755B9"/>
    <w:rsid w:val="0097585A"/>
    <w:rsid w:val="00975B3E"/>
    <w:rsid w:val="00975D8F"/>
    <w:rsid w:val="00975ED0"/>
    <w:rsid w:val="00975ED6"/>
    <w:rsid w:val="00975F23"/>
    <w:rsid w:val="00976084"/>
    <w:rsid w:val="00976261"/>
    <w:rsid w:val="009762C1"/>
    <w:rsid w:val="00976320"/>
    <w:rsid w:val="00976703"/>
    <w:rsid w:val="00976830"/>
    <w:rsid w:val="00976934"/>
    <w:rsid w:val="00976999"/>
    <w:rsid w:val="00976A54"/>
    <w:rsid w:val="00976FE3"/>
    <w:rsid w:val="0097705B"/>
    <w:rsid w:val="009770A1"/>
    <w:rsid w:val="00977288"/>
    <w:rsid w:val="009778D9"/>
    <w:rsid w:val="00977A03"/>
    <w:rsid w:val="00980168"/>
    <w:rsid w:val="00980179"/>
    <w:rsid w:val="0098026D"/>
    <w:rsid w:val="00980432"/>
    <w:rsid w:val="009807B7"/>
    <w:rsid w:val="009807EC"/>
    <w:rsid w:val="009809FA"/>
    <w:rsid w:val="00980A12"/>
    <w:rsid w:val="00980B8E"/>
    <w:rsid w:val="00980D08"/>
    <w:rsid w:val="00980F11"/>
    <w:rsid w:val="009811B4"/>
    <w:rsid w:val="00981403"/>
    <w:rsid w:val="0098170E"/>
    <w:rsid w:val="009818D2"/>
    <w:rsid w:val="00981A0F"/>
    <w:rsid w:val="00981BDA"/>
    <w:rsid w:val="00981E9E"/>
    <w:rsid w:val="00981EEE"/>
    <w:rsid w:val="00981F5F"/>
    <w:rsid w:val="009821B3"/>
    <w:rsid w:val="0098236F"/>
    <w:rsid w:val="00982743"/>
    <w:rsid w:val="00982819"/>
    <w:rsid w:val="00982A35"/>
    <w:rsid w:val="00982C6D"/>
    <w:rsid w:val="00982E58"/>
    <w:rsid w:val="00983015"/>
    <w:rsid w:val="009830CF"/>
    <w:rsid w:val="00983388"/>
    <w:rsid w:val="009837B9"/>
    <w:rsid w:val="009838A3"/>
    <w:rsid w:val="00983B49"/>
    <w:rsid w:val="00983B5B"/>
    <w:rsid w:val="00983B6E"/>
    <w:rsid w:val="00983B98"/>
    <w:rsid w:val="00983D07"/>
    <w:rsid w:val="00983EA7"/>
    <w:rsid w:val="00983EFA"/>
    <w:rsid w:val="009840CD"/>
    <w:rsid w:val="009840F5"/>
    <w:rsid w:val="00984191"/>
    <w:rsid w:val="009841E5"/>
    <w:rsid w:val="00984930"/>
    <w:rsid w:val="00984B59"/>
    <w:rsid w:val="00984B5B"/>
    <w:rsid w:val="009854D5"/>
    <w:rsid w:val="00985732"/>
    <w:rsid w:val="00985858"/>
    <w:rsid w:val="00985B1D"/>
    <w:rsid w:val="00985B51"/>
    <w:rsid w:val="00985CBD"/>
    <w:rsid w:val="00985EA8"/>
    <w:rsid w:val="00986382"/>
    <w:rsid w:val="00986546"/>
    <w:rsid w:val="00986A1F"/>
    <w:rsid w:val="00986A51"/>
    <w:rsid w:val="00986C22"/>
    <w:rsid w:val="00986CDA"/>
    <w:rsid w:val="00986CED"/>
    <w:rsid w:val="0098775C"/>
    <w:rsid w:val="0098793E"/>
    <w:rsid w:val="00987ABA"/>
    <w:rsid w:val="00987AF9"/>
    <w:rsid w:val="00987DF7"/>
    <w:rsid w:val="00987DFB"/>
    <w:rsid w:val="00987E27"/>
    <w:rsid w:val="00987F89"/>
    <w:rsid w:val="00990081"/>
    <w:rsid w:val="00990102"/>
    <w:rsid w:val="0099020B"/>
    <w:rsid w:val="0099034E"/>
    <w:rsid w:val="0099034F"/>
    <w:rsid w:val="00990455"/>
    <w:rsid w:val="009905D2"/>
    <w:rsid w:val="00990825"/>
    <w:rsid w:val="00990915"/>
    <w:rsid w:val="00990975"/>
    <w:rsid w:val="00990B03"/>
    <w:rsid w:val="00990CD4"/>
    <w:rsid w:val="00990DAE"/>
    <w:rsid w:val="009910CF"/>
    <w:rsid w:val="009911D4"/>
    <w:rsid w:val="00991423"/>
    <w:rsid w:val="00991474"/>
    <w:rsid w:val="0099159E"/>
    <w:rsid w:val="00991698"/>
    <w:rsid w:val="009916F0"/>
    <w:rsid w:val="009917BB"/>
    <w:rsid w:val="00992394"/>
    <w:rsid w:val="0099254F"/>
    <w:rsid w:val="00992556"/>
    <w:rsid w:val="009925DB"/>
    <w:rsid w:val="00992921"/>
    <w:rsid w:val="00992ABF"/>
    <w:rsid w:val="00992C3B"/>
    <w:rsid w:val="00992D48"/>
    <w:rsid w:val="00992E4C"/>
    <w:rsid w:val="00992FE8"/>
    <w:rsid w:val="009938D5"/>
    <w:rsid w:val="00993A0F"/>
    <w:rsid w:val="00993AC3"/>
    <w:rsid w:val="00994058"/>
    <w:rsid w:val="009941A7"/>
    <w:rsid w:val="009943B5"/>
    <w:rsid w:val="009943FD"/>
    <w:rsid w:val="00994684"/>
    <w:rsid w:val="009946C4"/>
    <w:rsid w:val="009949D9"/>
    <w:rsid w:val="00994A77"/>
    <w:rsid w:val="00994A9B"/>
    <w:rsid w:val="00994AAF"/>
    <w:rsid w:val="00994BEB"/>
    <w:rsid w:val="00994D01"/>
    <w:rsid w:val="00994D53"/>
    <w:rsid w:val="00994E3D"/>
    <w:rsid w:val="009950DF"/>
    <w:rsid w:val="009956FB"/>
    <w:rsid w:val="009957D7"/>
    <w:rsid w:val="00995974"/>
    <w:rsid w:val="00995A54"/>
    <w:rsid w:val="00995CE6"/>
    <w:rsid w:val="00995D15"/>
    <w:rsid w:val="00995F05"/>
    <w:rsid w:val="00995F80"/>
    <w:rsid w:val="00996022"/>
    <w:rsid w:val="009960B0"/>
    <w:rsid w:val="0099624F"/>
    <w:rsid w:val="00996281"/>
    <w:rsid w:val="0099644B"/>
    <w:rsid w:val="00996463"/>
    <w:rsid w:val="0099665D"/>
    <w:rsid w:val="00996675"/>
    <w:rsid w:val="009967F7"/>
    <w:rsid w:val="0099686D"/>
    <w:rsid w:val="00996B65"/>
    <w:rsid w:val="00997013"/>
    <w:rsid w:val="009970A9"/>
    <w:rsid w:val="009971B2"/>
    <w:rsid w:val="00997330"/>
    <w:rsid w:val="009974AB"/>
    <w:rsid w:val="009974F2"/>
    <w:rsid w:val="009975A4"/>
    <w:rsid w:val="0099764E"/>
    <w:rsid w:val="009976FA"/>
    <w:rsid w:val="00997752"/>
    <w:rsid w:val="00997990"/>
    <w:rsid w:val="00997BA7"/>
    <w:rsid w:val="00997CFD"/>
    <w:rsid w:val="00997E21"/>
    <w:rsid w:val="009A0374"/>
    <w:rsid w:val="009A0440"/>
    <w:rsid w:val="009A0469"/>
    <w:rsid w:val="009A05C3"/>
    <w:rsid w:val="009A0685"/>
    <w:rsid w:val="009A0738"/>
    <w:rsid w:val="009A07B4"/>
    <w:rsid w:val="009A07F6"/>
    <w:rsid w:val="009A082C"/>
    <w:rsid w:val="009A0CF6"/>
    <w:rsid w:val="009A0DE2"/>
    <w:rsid w:val="009A113A"/>
    <w:rsid w:val="009A1234"/>
    <w:rsid w:val="009A131D"/>
    <w:rsid w:val="009A13A1"/>
    <w:rsid w:val="009A1439"/>
    <w:rsid w:val="009A1747"/>
    <w:rsid w:val="009A18FC"/>
    <w:rsid w:val="009A1A6D"/>
    <w:rsid w:val="009A1A7A"/>
    <w:rsid w:val="009A1BD2"/>
    <w:rsid w:val="009A1F1D"/>
    <w:rsid w:val="009A1FBD"/>
    <w:rsid w:val="009A2089"/>
    <w:rsid w:val="009A2288"/>
    <w:rsid w:val="009A22F4"/>
    <w:rsid w:val="009A2357"/>
    <w:rsid w:val="009A24A2"/>
    <w:rsid w:val="009A259B"/>
    <w:rsid w:val="009A28FC"/>
    <w:rsid w:val="009A29F7"/>
    <w:rsid w:val="009A2AB3"/>
    <w:rsid w:val="009A2BF3"/>
    <w:rsid w:val="009A2D9C"/>
    <w:rsid w:val="009A2E25"/>
    <w:rsid w:val="009A2E7D"/>
    <w:rsid w:val="009A2F53"/>
    <w:rsid w:val="009A2FDF"/>
    <w:rsid w:val="009A339A"/>
    <w:rsid w:val="009A3524"/>
    <w:rsid w:val="009A39C0"/>
    <w:rsid w:val="009A39C4"/>
    <w:rsid w:val="009A3B7F"/>
    <w:rsid w:val="009A3DC7"/>
    <w:rsid w:val="009A3E63"/>
    <w:rsid w:val="009A407B"/>
    <w:rsid w:val="009A413F"/>
    <w:rsid w:val="009A424C"/>
    <w:rsid w:val="009A42EE"/>
    <w:rsid w:val="009A436A"/>
    <w:rsid w:val="009A467F"/>
    <w:rsid w:val="009A4781"/>
    <w:rsid w:val="009A48A5"/>
    <w:rsid w:val="009A4958"/>
    <w:rsid w:val="009A4AFC"/>
    <w:rsid w:val="009A5008"/>
    <w:rsid w:val="009A507C"/>
    <w:rsid w:val="009A51E1"/>
    <w:rsid w:val="009A52C5"/>
    <w:rsid w:val="009A5561"/>
    <w:rsid w:val="009A57D0"/>
    <w:rsid w:val="009A59A4"/>
    <w:rsid w:val="009A5B7E"/>
    <w:rsid w:val="009A5CE8"/>
    <w:rsid w:val="009A5CF5"/>
    <w:rsid w:val="009A5E95"/>
    <w:rsid w:val="009A5EFD"/>
    <w:rsid w:val="009A630D"/>
    <w:rsid w:val="009A63E0"/>
    <w:rsid w:val="009A6C03"/>
    <w:rsid w:val="009A6C8A"/>
    <w:rsid w:val="009A6E38"/>
    <w:rsid w:val="009A6E94"/>
    <w:rsid w:val="009A6F04"/>
    <w:rsid w:val="009A723E"/>
    <w:rsid w:val="009A72BF"/>
    <w:rsid w:val="009A72FE"/>
    <w:rsid w:val="009A7558"/>
    <w:rsid w:val="009A7673"/>
    <w:rsid w:val="009A76F5"/>
    <w:rsid w:val="009A789F"/>
    <w:rsid w:val="009A7FB9"/>
    <w:rsid w:val="009B019A"/>
    <w:rsid w:val="009B02EB"/>
    <w:rsid w:val="009B0484"/>
    <w:rsid w:val="009B05DB"/>
    <w:rsid w:val="009B0DB9"/>
    <w:rsid w:val="009B0E65"/>
    <w:rsid w:val="009B0EC2"/>
    <w:rsid w:val="009B1096"/>
    <w:rsid w:val="009B10A3"/>
    <w:rsid w:val="009B13B0"/>
    <w:rsid w:val="009B14D8"/>
    <w:rsid w:val="009B1660"/>
    <w:rsid w:val="009B1729"/>
    <w:rsid w:val="009B17AF"/>
    <w:rsid w:val="009B1885"/>
    <w:rsid w:val="009B1B66"/>
    <w:rsid w:val="009B1B8E"/>
    <w:rsid w:val="009B1BA6"/>
    <w:rsid w:val="009B1BB9"/>
    <w:rsid w:val="009B1BD0"/>
    <w:rsid w:val="009B2028"/>
    <w:rsid w:val="009B2500"/>
    <w:rsid w:val="009B2866"/>
    <w:rsid w:val="009B2A08"/>
    <w:rsid w:val="009B2A25"/>
    <w:rsid w:val="009B2B36"/>
    <w:rsid w:val="009B2B38"/>
    <w:rsid w:val="009B2B91"/>
    <w:rsid w:val="009B2E67"/>
    <w:rsid w:val="009B2F37"/>
    <w:rsid w:val="009B2F83"/>
    <w:rsid w:val="009B2FC0"/>
    <w:rsid w:val="009B3070"/>
    <w:rsid w:val="009B311A"/>
    <w:rsid w:val="009B326F"/>
    <w:rsid w:val="009B34AC"/>
    <w:rsid w:val="009B3604"/>
    <w:rsid w:val="009B361E"/>
    <w:rsid w:val="009B3706"/>
    <w:rsid w:val="009B37BA"/>
    <w:rsid w:val="009B38EE"/>
    <w:rsid w:val="009B3B85"/>
    <w:rsid w:val="009B3E65"/>
    <w:rsid w:val="009B3F44"/>
    <w:rsid w:val="009B40A1"/>
    <w:rsid w:val="009B40F0"/>
    <w:rsid w:val="009B4194"/>
    <w:rsid w:val="009B41AF"/>
    <w:rsid w:val="009B46D0"/>
    <w:rsid w:val="009B476E"/>
    <w:rsid w:val="009B4949"/>
    <w:rsid w:val="009B4B63"/>
    <w:rsid w:val="009B4CDF"/>
    <w:rsid w:val="009B4E14"/>
    <w:rsid w:val="009B4F9B"/>
    <w:rsid w:val="009B5330"/>
    <w:rsid w:val="009B535A"/>
    <w:rsid w:val="009B53D0"/>
    <w:rsid w:val="009B54A8"/>
    <w:rsid w:val="009B557C"/>
    <w:rsid w:val="009B55B5"/>
    <w:rsid w:val="009B55EF"/>
    <w:rsid w:val="009B56EF"/>
    <w:rsid w:val="009B5C4A"/>
    <w:rsid w:val="009B5F07"/>
    <w:rsid w:val="009B5F74"/>
    <w:rsid w:val="009B5F8F"/>
    <w:rsid w:val="009B627E"/>
    <w:rsid w:val="009B6562"/>
    <w:rsid w:val="009B659E"/>
    <w:rsid w:val="009B681D"/>
    <w:rsid w:val="009B683A"/>
    <w:rsid w:val="009B69D0"/>
    <w:rsid w:val="009B6A45"/>
    <w:rsid w:val="009B6B45"/>
    <w:rsid w:val="009B6EC2"/>
    <w:rsid w:val="009B7046"/>
    <w:rsid w:val="009B704A"/>
    <w:rsid w:val="009B704E"/>
    <w:rsid w:val="009B708B"/>
    <w:rsid w:val="009B709A"/>
    <w:rsid w:val="009B710E"/>
    <w:rsid w:val="009B75BE"/>
    <w:rsid w:val="009B767A"/>
    <w:rsid w:val="009B78E4"/>
    <w:rsid w:val="009B798E"/>
    <w:rsid w:val="009B7C4F"/>
    <w:rsid w:val="009B7CF2"/>
    <w:rsid w:val="009B7E50"/>
    <w:rsid w:val="009B7F3F"/>
    <w:rsid w:val="009C009E"/>
    <w:rsid w:val="009C0229"/>
    <w:rsid w:val="009C0530"/>
    <w:rsid w:val="009C0595"/>
    <w:rsid w:val="009C06C0"/>
    <w:rsid w:val="009C07D6"/>
    <w:rsid w:val="009C08FF"/>
    <w:rsid w:val="009C0937"/>
    <w:rsid w:val="009C0A9B"/>
    <w:rsid w:val="009C0B61"/>
    <w:rsid w:val="009C0CF1"/>
    <w:rsid w:val="009C0D2D"/>
    <w:rsid w:val="009C0E3C"/>
    <w:rsid w:val="009C0EF2"/>
    <w:rsid w:val="009C0F75"/>
    <w:rsid w:val="009C0F86"/>
    <w:rsid w:val="009C126A"/>
    <w:rsid w:val="009C1378"/>
    <w:rsid w:val="009C1460"/>
    <w:rsid w:val="009C158A"/>
    <w:rsid w:val="009C1BCD"/>
    <w:rsid w:val="009C1CAD"/>
    <w:rsid w:val="009C1DF1"/>
    <w:rsid w:val="009C1EE8"/>
    <w:rsid w:val="009C1F44"/>
    <w:rsid w:val="009C2190"/>
    <w:rsid w:val="009C231A"/>
    <w:rsid w:val="009C23C5"/>
    <w:rsid w:val="009C250E"/>
    <w:rsid w:val="009C2576"/>
    <w:rsid w:val="009C26E5"/>
    <w:rsid w:val="009C28A6"/>
    <w:rsid w:val="009C2A6C"/>
    <w:rsid w:val="009C2C47"/>
    <w:rsid w:val="009C2C7E"/>
    <w:rsid w:val="009C2EEA"/>
    <w:rsid w:val="009C30B8"/>
    <w:rsid w:val="009C331D"/>
    <w:rsid w:val="009C335F"/>
    <w:rsid w:val="009C35DF"/>
    <w:rsid w:val="009C35EC"/>
    <w:rsid w:val="009C3949"/>
    <w:rsid w:val="009C3985"/>
    <w:rsid w:val="009C3CAC"/>
    <w:rsid w:val="009C3CC3"/>
    <w:rsid w:val="009C3CCF"/>
    <w:rsid w:val="009C3EA5"/>
    <w:rsid w:val="009C40B8"/>
    <w:rsid w:val="009C4125"/>
    <w:rsid w:val="009C445B"/>
    <w:rsid w:val="009C489E"/>
    <w:rsid w:val="009C499C"/>
    <w:rsid w:val="009C4AD6"/>
    <w:rsid w:val="009C4B89"/>
    <w:rsid w:val="009C4BEE"/>
    <w:rsid w:val="009C4C11"/>
    <w:rsid w:val="009C4C23"/>
    <w:rsid w:val="009C4D54"/>
    <w:rsid w:val="009C4F0A"/>
    <w:rsid w:val="009C5063"/>
    <w:rsid w:val="009C521A"/>
    <w:rsid w:val="009C530B"/>
    <w:rsid w:val="009C563B"/>
    <w:rsid w:val="009C5944"/>
    <w:rsid w:val="009C5A59"/>
    <w:rsid w:val="009C5DC0"/>
    <w:rsid w:val="009C5E2F"/>
    <w:rsid w:val="009C5FBC"/>
    <w:rsid w:val="009C60C0"/>
    <w:rsid w:val="009C6279"/>
    <w:rsid w:val="009C62B8"/>
    <w:rsid w:val="009C6438"/>
    <w:rsid w:val="009C644F"/>
    <w:rsid w:val="009C65EF"/>
    <w:rsid w:val="009C6657"/>
    <w:rsid w:val="009C68B6"/>
    <w:rsid w:val="009C69D7"/>
    <w:rsid w:val="009C6CC8"/>
    <w:rsid w:val="009C6FCC"/>
    <w:rsid w:val="009C7225"/>
    <w:rsid w:val="009C7235"/>
    <w:rsid w:val="009C7270"/>
    <w:rsid w:val="009C73B5"/>
    <w:rsid w:val="009C7429"/>
    <w:rsid w:val="009C7565"/>
    <w:rsid w:val="009C757A"/>
    <w:rsid w:val="009C76C0"/>
    <w:rsid w:val="009C775E"/>
    <w:rsid w:val="009C7785"/>
    <w:rsid w:val="009C783B"/>
    <w:rsid w:val="009C7907"/>
    <w:rsid w:val="009C7A79"/>
    <w:rsid w:val="009C7EB6"/>
    <w:rsid w:val="009D0115"/>
    <w:rsid w:val="009D030A"/>
    <w:rsid w:val="009D0684"/>
    <w:rsid w:val="009D0A50"/>
    <w:rsid w:val="009D0A5D"/>
    <w:rsid w:val="009D0D9E"/>
    <w:rsid w:val="009D0F57"/>
    <w:rsid w:val="009D10D6"/>
    <w:rsid w:val="009D11B0"/>
    <w:rsid w:val="009D11DB"/>
    <w:rsid w:val="009D1344"/>
    <w:rsid w:val="009D1364"/>
    <w:rsid w:val="009D13E9"/>
    <w:rsid w:val="009D13FF"/>
    <w:rsid w:val="009D147D"/>
    <w:rsid w:val="009D156A"/>
    <w:rsid w:val="009D16C3"/>
    <w:rsid w:val="009D174C"/>
    <w:rsid w:val="009D1874"/>
    <w:rsid w:val="009D18A0"/>
    <w:rsid w:val="009D19DA"/>
    <w:rsid w:val="009D1B2E"/>
    <w:rsid w:val="009D1BDB"/>
    <w:rsid w:val="009D1FD3"/>
    <w:rsid w:val="009D200B"/>
    <w:rsid w:val="009D223B"/>
    <w:rsid w:val="009D22CA"/>
    <w:rsid w:val="009D23AE"/>
    <w:rsid w:val="009D2494"/>
    <w:rsid w:val="009D26B3"/>
    <w:rsid w:val="009D290F"/>
    <w:rsid w:val="009D2932"/>
    <w:rsid w:val="009D2978"/>
    <w:rsid w:val="009D29F5"/>
    <w:rsid w:val="009D2C33"/>
    <w:rsid w:val="009D2EC2"/>
    <w:rsid w:val="009D33AB"/>
    <w:rsid w:val="009D3451"/>
    <w:rsid w:val="009D3706"/>
    <w:rsid w:val="009D37B4"/>
    <w:rsid w:val="009D3880"/>
    <w:rsid w:val="009D38B2"/>
    <w:rsid w:val="009D392A"/>
    <w:rsid w:val="009D3C3E"/>
    <w:rsid w:val="009D3CDE"/>
    <w:rsid w:val="009D3D22"/>
    <w:rsid w:val="009D3FFD"/>
    <w:rsid w:val="009D41EE"/>
    <w:rsid w:val="009D41F7"/>
    <w:rsid w:val="009D4509"/>
    <w:rsid w:val="009D47EC"/>
    <w:rsid w:val="009D4CB3"/>
    <w:rsid w:val="009D4D3B"/>
    <w:rsid w:val="009D507B"/>
    <w:rsid w:val="009D5142"/>
    <w:rsid w:val="009D516B"/>
    <w:rsid w:val="009D519B"/>
    <w:rsid w:val="009D52F0"/>
    <w:rsid w:val="009D545D"/>
    <w:rsid w:val="009D5592"/>
    <w:rsid w:val="009D572E"/>
    <w:rsid w:val="009D5E40"/>
    <w:rsid w:val="009D6211"/>
    <w:rsid w:val="009D6474"/>
    <w:rsid w:val="009D6602"/>
    <w:rsid w:val="009D66ED"/>
    <w:rsid w:val="009D6A76"/>
    <w:rsid w:val="009D6A80"/>
    <w:rsid w:val="009D6ABE"/>
    <w:rsid w:val="009D6C89"/>
    <w:rsid w:val="009D6ED7"/>
    <w:rsid w:val="009D7114"/>
    <w:rsid w:val="009D7222"/>
    <w:rsid w:val="009D745A"/>
    <w:rsid w:val="009D75FA"/>
    <w:rsid w:val="009D7C9D"/>
    <w:rsid w:val="009D7E40"/>
    <w:rsid w:val="009D7EF5"/>
    <w:rsid w:val="009D7F25"/>
    <w:rsid w:val="009D7FF6"/>
    <w:rsid w:val="009E00B4"/>
    <w:rsid w:val="009E013B"/>
    <w:rsid w:val="009E01BC"/>
    <w:rsid w:val="009E070C"/>
    <w:rsid w:val="009E0C35"/>
    <w:rsid w:val="009E0DC7"/>
    <w:rsid w:val="009E0DF1"/>
    <w:rsid w:val="009E0EB5"/>
    <w:rsid w:val="009E1169"/>
    <w:rsid w:val="009E12EA"/>
    <w:rsid w:val="009E19AC"/>
    <w:rsid w:val="009E19D1"/>
    <w:rsid w:val="009E19D2"/>
    <w:rsid w:val="009E1ADF"/>
    <w:rsid w:val="009E1AE2"/>
    <w:rsid w:val="009E1B76"/>
    <w:rsid w:val="009E1CC8"/>
    <w:rsid w:val="009E1FB5"/>
    <w:rsid w:val="009E2145"/>
    <w:rsid w:val="009E2175"/>
    <w:rsid w:val="009E2704"/>
    <w:rsid w:val="009E2756"/>
    <w:rsid w:val="009E279D"/>
    <w:rsid w:val="009E294B"/>
    <w:rsid w:val="009E2A14"/>
    <w:rsid w:val="009E2A71"/>
    <w:rsid w:val="009E2D29"/>
    <w:rsid w:val="009E32D4"/>
    <w:rsid w:val="009E32E3"/>
    <w:rsid w:val="009E33E2"/>
    <w:rsid w:val="009E3431"/>
    <w:rsid w:val="009E34E3"/>
    <w:rsid w:val="009E35CF"/>
    <w:rsid w:val="009E366C"/>
    <w:rsid w:val="009E377C"/>
    <w:rsid w:val="009E39D8"/>
    <w:rsid w:val="009E3BE1"/>
    <w:rsid w:val="009E3CF3"/>
    <w:rsid w:val="009E3E22"/>
    <w:rsid w:val="009E3F96"/>
    <w:rsid w:val="009E3FCF"/>
    <w:rsid w:val="009E404F"/>
    <w:rsid w:val="009E40CE"/>
    <w:rsid w:val="009E431F"/>
    <w:rsid w:val="009E4360"/>
    <w:rsid w:val="009E4560"/>
    <w:rsid w:val="009E4601"/>
    <w:rsid w:val="009E4628"/>
    <w:rsid w:val="009E476B"/>
    <w:rsid w:val="009E4EB6"/>
    <w:rsid w:val="009E4F9C"/>
    <w:rsid w:val="009E5023"/>
    <w:rsid w:val="009E509D"/>
    <w:rsid w:val="009E54CD"/>
    <w:rsid w:val="009E5706"/>
    <w:rsid w:val="009E58CA"/>
    <w:rsid w:val="009E5918"/>
    <w:rsid w:val="009E5B32"/>
    <w:rsid w:val="009E5D8B"/>
    <w:rsid w:val="009E5E8B"/>
    <w:rsid w:val="009E5F15"/>
    <w:rsid w:val="009E5FC5"/>
    <w:rsid w:val="009E6125"/>
    <w:rsid w:val="009E6323"/>
    <w:rsid w:val="009E64A5"/>
    <w:rsid w:val="009E6563"/>
    <w:rsid w:val="009E656C"/>
    <w:rsid w:val="009E65A3"/>
    <w:rsid w:val="009E65FA"/>
    <w:rsid w:val="009E67BE"/>
    <w:rsid w:val="009E67E8"/>
    <w:rsid w:val="009E6954"/>
    <w:rsid w:val="009E6983"/>
    <w:rsid w:val="009E6A64"/>
    <w:rsid w:val="009E6E9A"/>
    <w:rsid w:val="009E6EC2"/>
    <w:rsid w:val="009E6EE7"/>
    <w:rsid w:val="009E7147"/>
    <w:rsid w:val="009E73F7"/>
    <w:rsid w:val="009E75EF"/>
    <w:rsid w:val="009E7650"/>
    <w:rsid w:val="009E7715"/>
    <w:rsid w:val="009E778D"/>
    <w:rsid w:val="009E789C"/>
    <w:rsid w:val="009E7A64"/>
    <w:rsid w:val="009E7D37"/>
    <w:rsid w:val="009E7D6A"/>
    <w:rsid w:val="009E7F8A"/>
    <w:rsid w:val="009E7FDA"/>
    <w:rsid w:val="009F0074"/>
    <w:rsid w:val="009F00A6"/>
    <w:rsid w:val="009F00E2"/>
    <w:rsid w:val="009F0286"/>
    <w:rsid w:val="009F04A7"/>
    <w:rsid w:val="009F0565"/>
    <w:rsid w:val="009F05B3"/>
    <w:rsid w:val="009F063F"/>
    <w:rsid w:val="009F07D6"/>
    <w:rsid w:val="009F08DE"/>
    <w:rsid w:val="009F09EE"/>
    <w:rsid w:val="009F0A1C"/>
    <w:rsid w:val="009F0B34"/>
    <w:rsid w:val="009F0C5C"/>
    <w:rsid w:val="009F0E59"/>
    <w:rsid w:val="009F0EF5"/>
    <w:rsid w:val="009F0F07"/>
    <w:rsid w:val="009F1010"/>
    <w:rsid w:val="009F10F9"/>
    <w:rsid w:val="009F13FB"/>
    <w:rsid w:val="009F15B4"/>
    <w:rsid w:val="009F1966"/>
    <w:rsid w:val="009F19FF"/>
    <w:rsid w:val="009F1A33"/>
    <w:rsid w:val="009F1A9B"/>
    <w:rsid w:val="009F1B07"/>
    <w:rsid w:val="009F1B92"/>
    <w:rsid w:val="009F1FC9"/>
    <w:rsid w:val="009F2000"/>
    <w:rsid w:val="009F208E"/>
    <w:rsid w:val="009F20D6"/>
    <w:rsid w:val="009F23D6"/>
    <w:rsid w:val="009F242E"/>
    <w:rsid w:val="009F24C8"/>
    <w:rsid w:val="009F2C8B"/>
    <w:rsid w:val="009F2D54"/>
    <w:rsid w:val="009F2FAF"/>
    <w:rsid w:val="009F3135"/>
    <w:rsid w:val="009F316F"/>
    <w:rsid w:val="009F31F5"/>
    <w:rsid w:val="009F344D"/>
    <w:rsid w:val="009F34EC"/>
    <w:rsid w:val="009F3551"/>
    <w:rsid w:val="009F36A3"/>
    <w:rsid w:val="009F37D4"/>
    <w:rsid w:val="009F385B"/>
    <w:rsid w:val="009F3D8C"/>
    <w:rsid w:val="009F3DA6"/>
    <w:rsid w:val="009F3F24"/>
    <w:rsid w:val="009F3F30"/>
    <w:rsid w:val="009F3FE0"/>
    <w:rsid w:val="009F432B"/>
    <w:rsid w:val="009F43F6"/>
    <w:rsid w:val="009F44B0"/>
    <w:rsid w:val="009F45E0"/>
    <w:rsid w:val="009F486B"/>
    <w:rsid w:val="009F4ED6"/>
    <w:rsid w:val="009F4FCF"/>
    <w:rsid w:val="009F50A6"/>
    <w:rsid w:val="009F51E0"/>
    <w:rsid w:val="009F5456"/>
    <w:rsid w:val="009F5556"/>
    <w:rsid w:val="009F560E"/>
    <w:rsid w:val="009F563A"/>
    <w:rsid w:val="009F5695"/>
    <w:rsid w:val="009F5769"/>
    <w:rsid w:val="009F6055"/>
    <w:rsid w:val="009F65EE"/>
    <w:rsid w:val="009F66EE"/>
    <w:rsid w:val="009F686A"/>
    <w:rsid w:val="009F68B4"/>
    <w:rsid w:val="009F69EE"/>
    <w:rsid w:val="009F6AA5"/>
    <w:rsid w:val="009F6AF9"/>
    <w:rsid w:val="009F6B18"/>
    <w:rsid w:val="009F6C84"/>
    <w:rsid w:val="009F6C8E"/>
    <w:rsid w:val="009F6CBF"/>
    <w:rsid w:val="009F6D27"/>
    <w:rsid w:val="009F6D84"/>
    <w:rsid w:val="009F71CA"/>
    <w:rsid w:val="009F723C"/>
    <w:rsid w:val="009F781A"/>
    <w:rsid w:val="009F785A"/>
    <w:rsid w:val="009F79DA"/>
    <w:rsid w:val="009F7A6E"/>
    <w:rsid w:val="009F7CB1"/>
    <w:rsid w:val="009F7CE8"/>
    <w:rsid w:val="009F7DBA"/>
    <w:rsid w:val="009F7FB8"/>
    <w:rsid w:val="00A00054"/>
    <w:rsid w:val="00A0007C"/>
    <w:rsid w:val="00A00251"/>
    <w:rsid w:val="00A00274"/>
    <w:rsid w:val="00A0043E"/>
    <w:rsid w:val="00A004AB"/>
    <w:rsid w:val="00A00563"/>
    <w:rsid w:val="00A00771"/>
    <w:rsid w:val="00A009B4"/>
    <w:rsid w:val="00A00BA9"/>
    <w:rsid w:val="00A00C2D"/>
    <w:rsid w:val="00A00D37"/>
    <w:rsid w:val="00A0102F"/>
    <w:rsid w:val="00A010F1"/>
    <w:rsid w:val="00A0111A"/>
    <w:rsid w:val="00A013B2"/>
    <w:rsid w:val="00A014CF"/>
    <w:rsid w:val="00A015C7"/>
    <w:rsid w:val="00A015EC"/>
    <w:rsid w:val="00A01749"/>
    <w:rsid w:val="00A01B59"/>
    <w:rsid w:val="00A01C05"/>
    <w:rsid w:val="00A01DFF"/>
    <w:rsid w:val="00A02545"/>
    <w:rsid w:val="00A0279F"/>
    <w:rsid w:val="00A0280A"/>
    <w:rsid w:val="00A02B64"/>
    <w:rsid w:val="00A02FAC"/>
    <w:rsid w:val="00A030F3"/>
    <w:rsid w:val="00A031EF"/>
    <w:rsid w:val="00A03228"/>
    <w:rsid w:val="00A036D5"/>
    <w:rsid w:val="00A04006"/>
    <w:rsid w:val="00A0404B"/>
    <w:rsid w:val="00A0405E"/>
    <w:rsid w:val="00A041EC"/>
    <w:rsid w:val="00A042A6"/>
    <w:rsid w:val="00A0447A"/>
    <w:rsid w:val="00A04722"/>
    <w:rsid w:val="00A047E2"/>
    <w:rsid w:val="00A04A0B"/>
    <w:rsid w:val="00A04A69"/>
    <w:rsid w:val="00A04A83"/>
    <w:rsid w:val="00A04B67"/>
    <w:rsid w:val="00A04CBD"/>
    <w:rsid w:val="00A04F9D"/>
    <w:rsid w:val="00A05124"/>
    <w:rsid w:val="00A05241"/>
    <w:rsid w:val="00A052E1"/>
    <w:rsid w:val="00A0535C"/>
    <w:rsid w:val="00A05478"/>
    <w:rsid w:val="00A05571"/>
    <w:rsid w:val="00A05581"/>
    <w:rsid w:val="00A055D8"/>
    <w:rsid w:val="00A055F0"/>
    <w:rsid w:val="00A0570B"/>
    <w:rsid w:val="00A05884"/>
    <w:rsid w:val="00A058BA"/>
    <w:rsid w:val="00A05B39"/>
    <w:rsid w:val="00A0621F"/>
    <w:rsid w:val="00A06321"/>
    <w:rsid w:val="00A06763"/>
    <w:rsid w:val="00A06A9C"/>
    <w:rsid w:val="00A06B00"/>
    <w:rsid w:val="00A06B24"/>
    <w:rsid w:val="00A07525"/>
    <w:rsid w:val="00A0790D"/>
    <w:rsid w:val="00A07B37"/>
    <w:rsid w:val="00A07D27"/>
    <w:rsid w:val="00A07E30"/>
    <w:rsid w:val="00A07E5E"/>
    <w:rsid w:val="00A10190"/>
    <w:rsid w:val="00A1093C"/>
    <w:rsid w:val="00A10975"/>
    <w:rsid w:val="00A10B26"/>
    <w:rsid w:val="00A11050"/>
    <w:rsid w:val="00A113F9"/>
    <w:rsid w:val="00A11485"/>
    <w:rsid w:val="00A11607"/>
    <w:rsid w:val="00A1178C"/>
    <w:rsid w:val="00A1190D"/>
    <w:rsid w:val="00A11968"/>
    <w:rsid w:val="00A11ED7"/>
    <w:rsid w:val="00A11EFB"/>
    <w:rsid w:val="00A12069"/>
    <w:rsid w:val="00A12238"/>
    <w:rsid w:val="00A12591"/>
    <w:rsid w:val="00A12C48"/>
    <w:rsid w:val="00A12CF9"/>
    <w:rsid w:val="00A12DA6"/>
    <w:rsid w:val="00A12FF3"/>
    <w:rsid w:val="00A130D6"/>
    <w:rsid w:val="00A131D1"/>
    <w:rsid w:val="00A13311"/>
    <w:rsid w:val="00A13602"/>
    <w:rsid w:val="00A13674"/>
    <w:rsid w:val="00A138D8"/>
    <w:rsid w:val="00A13CE8"/>
    <w:rsid w:val="00A13FC6"/>
    <w:rsid w:val="00A141DF"/>
    <w:rsid w:val="00A14271"/>
    <w:rsid w:val="00A14338"/>
    <w:rsid w:val="00A1461D"/>
    <w:rsid w:val="00A147D7"/>
    <w:rsid w:val="00A14801"/>
    <w:rsid w:val="00A14A27"/>
    <w:rsid w:val="00A14E03"/>
    <w:rsid w:val="00A15088"/>
    <w:rsid w:val="00A15304"/>
    <w:rsid w:val="00A15539"/>
    <w:rsid w:val="00A15856"/>
    <w:rsid w:val="00A158A6"/>
    <w:rsid w:val="00A15957"/>
    <w:rsid w:val="00A15A04"/>
    <w:rsid w:val="00A161D7"/>
    <w:rsid w:val="00A16203"/>
    <w:rsid w:val="00A16564"/>
    <w:rsid w:val="00A16A29"/>
    <w:rsid w:val="00A16AF0"/>
    <w:rsid w:val="00A16B8C"/>
    <w:rsid w:val="00A16E2D"/>
    <w:rsid w:val="00A16F2F"/>
    <w:rsid w:val="00A17151"/>
    <w:rsid w:val="00A17355"/>
    <w:rsid w:val="00A174B9"/>
    <w:rsid w:val="00A1758F"/>
    <w:rsid w:val="00A1761B"/>
    <w:rsid w:val="00A1772D"/>
    <w:rsid w:val="00A17CFB"/>
    <w:rsid w:val="00A17D6A"/>
    <w:rsid w:val="00A17E9D"/>
    <w:rsid w:val="00A17FB7"/>
    <w:rsid w:val="00A20070"/>
    <w:rsid w:val="00A200A8"/>
    <w:rsid w:val="00A201C7"/>
    <w:rsid w:val="00A2020E"/>
    <w:rsid w:val="00A202D0"/>
    <w:rsid w:val="00A2031E"/>
    <w:rsid w:val="00A203A1"/>
    <w:rsid w:val="00A20516"/>
    <w:rsid w:val="00A2051C"/>
    <w:rsid w:val="00A20550"/>
    <w:rsid w:val="00A205CF"/>
    <w:rsid w:val="00A20874"/>
    <w:rsid w:val="00A20A00"/>
    <w:rsid w:val="00A20C73"/>
    <w:rsid w:val="00A20CBD"/>
    <w:rsid w:val="00A20DBA"/>
    <w:rsid w:val="00A20E40"/>
    <w:rsid w:val="00A20ECB"/>
    <w:rsid w:val="00A20F97"/>
    <w:rsid w:val="00A20FDA"/>
    <w:rsid w:val="00A21075"/>
    <w:rsid w:val="00A2114C"/>
    <w:rsid w:val="00A211FC"/>
    <w:rsid w:val="00A213A8"/>
    <w:rsid w:val="00A21705"/>
    <w:rsid w:val="00A21750"/>
    <w:rsid w:val="00A21B52"/>
    <w:rsid w:val="00A21DA0"/>
    <w:rsid w:val="00A21ECF"/>
    <w:rsid w:val="00A2201E"/>
    <w:rsid w:val="00A22231"/>
    <w:rsid w:val="00A2233C"/>
    <w:rsid w:val="00A224B0"/>
    <w:rsid w:val="00A22524"/>
    <w:rsid w:val="00A225E4"/>
    <w:rsid w:val="00A22680"/>
    <w:rsid w:val="00A226DE"/>
    <w:rsid w:val="00A2293C"/>
    <w:rsid w:val="00A22AF8"/>
    <w:rsid w:val="00A22BF0"/>
    <w:rsid w:val="00A22DE0"/>
    <w:rsid w:val="00A22FD2"/>
    <w:rsid w:val="00A230CA"/>
    <w:rsid w:val="00A23308"/>
    <w:rsid w:val="00A23376"/>
    <w:rsid w:val="00A234DC"/>
    <w:rsid w:val="00A234F2"/>
    <w:rsid w:val="00A23549"/>
    <w:rsid w:val="00A235EA"/>
    <w:rsid w:val="00A23704"/>
    <w:rsid w:val="00A23722"/>
    <w:rsid w:val="00A23976"/>
    <w:rsid w:val="00A23B5D"/>
    <w:rsid w:val="00A23C27"/>
    <w:rsid w:val="00A23C62"/>
    <w:rsid w:val="00A23D8E"/>
    <w:rsid w:val="00A24124"/>
    <w:rsid w:val="00A24374"/>
    <w:rsid w:val="00A24446"/>
    <w:rsid w:val="00A24804"/>
    <w:rsid w:val="00A24884"/>
    <w:rsid w:val="00A24A0C"/>
    <w:rsid w:val="00A24AC2"/>
    <w:rsid w:val="00A24AFC"/>
    <w:rsid w:val="00A24DDB"/>
    <w:rsid w:val="00A24E17"/>
    <w:rsid w:val="00A24E53"/>
    <w:rsid w:val="00A24F71"/>
    <w:rsid w:val="00A2500B"/>
    <w:rsid w:val="00A251A9"/>
    <w:rsid w:val="00A2521B"/>
    <w:rsid w:val="00A25226"/>
    <w:rsid w:val="00A25452"/>
    <w:rsid w:val="00A2556D"/>
    <w:rsid w:val="00A2563C"/>
    <w:rsid w:val="00A25726"/>
    <w:rsid w:val="00A257F6"/>
    <w:rsid w:val="00A25804"/>
    <w:rsid w:val="00A258F9"/>
    <w:rsid w:val="00A25C74"/>
    <w:rsid w:val="00A25D2B"/>
    <w:rsid w:val="00A25D84"/>
    <w:rsid w:val="00A25E4E"/>
    <w:rsid w:val="00A25FA4"/>
    <w:rsid w:val="00A2638F"/>
    <w:rsid w:val="00A263FB"/>
    <w:rsid w:val="00A26449"/>
    <w:rsid w:val="00A266D1"/>
    <w:rsid w:val="00A266F2"/>
    <w:rsid w:val="00A26A1F"/>
    <w:rsid w:val="00A26A34"/>
    <w:rsid w:val="00A26A6C"/>
    <w:rsid w:val="00A26AEF"/>
    <w:rsid w:val="00A26C2A"/>
    <w:rsid w:val="00A26CC2"/>
    <w:rsid w:val="00A26D8C"/>
    <w:rsid w:val="00A26D9C"/>
    <w:rsid w:val="00A26DA8"/>
    <w:rsid w:val="00A26E3C"/>
    <w:rsid w:val="00A273C7"/>
    <w:rsid w:val="00A273CF"/>
    <w:rsid w:val="00A273D5"/>
    <w:rsid w:val="00A27612"/>
    <w:rsid w:val="00A278B7"/>
    <w:rsid w:val="00A27938"/>
    <w:rsid w:val="00A279C7"/>
    <w:rsid w:val="00A27ED2"/>
    <w:rsid w:val="00A27F11"/>
    <w:rsid w:val="00A3002B"/>
    <w:rsid w:val="00A30083"/>
    <w:rsid w:val="00A30173"/>
    <w:rsid w:val="00A301E0"/>
    <w:rsid w:val="00A30271"/>
    <w:rsid w:val="00A30351"/>
    <w:rsid w:val="00A30360"/>
    <w:rsid w:val="00A303BC"/>
    <w:rsid w:val="00A30D71"/>
    <w:rsid w:val="00A3100C"/>
    <w:rsid w:val="00A31143"/>
    <w:rsid w:val="00A31178"/>
    <w:rsid w:val="00A3137B"/>
    <w:rsid w:val="00A31615"/>
    <w:rsid w:val="00A31729"/>
    <w:rsid w:val="00A317F1"/>
    <w:rsid w:val="00A31891"/>
    <w:rsid w:val="00A31B51"/>
    <w:rsid w:val="00A31BF4"/>
    <w:rsid w:val="00A31C66"/>
    <w:rsid w:val="00A31CC6"/>
    <w:rsid w:val="00A31EC7"/>
    <w:rsid w:val="00A31F34"/>
    <w:rsid w:val="00A32011"/>
    <w:rsid w:val="00A32176"/>
    <w:rsid w:val="00A325B3"/>
    <w:rsid w:val="00A3287C"/>
    <w:rsid w:val="00A32998"/>
    <w:rsid w:val="00A32EB1"/>
    <w:rsid w:val="00A32ED4"/>
    <w:rsid w:val="00A330A8"/>
    <w:rsid w:val="00A33172"/>
    <w:rsid w:val="00A331FF"/>
    <w:rsid w:val="00A33295"/>
    <w:rsid w:val="00A33334"/>
    <w:rsid w:val="00A333C0"/>
    <w:rsid w:val="00A333FE"/>
    <w:rsid w:val="00A334CE"/>
    <w:rsid w:val="00A33528"/>
    <w:rsid w:val="00A33617"/>
    <w:rsid w:val="00A33657"/>
    <w:rsid w:val="00A336A3"/>
    <w:rsid w:val="00A336DC"/>
    <w:rsid w:val="00A338A8"/>
    <w:rsid w:val="00A33C6A"/>
    <w:rsid w:val="00A34030"/>
    <w:rsid w:val="00A340B4"/>
    <w:rsid w:val="00A34100"/>
    <w:rsid w:val="00A34568"/>
    <w:rsid w:val="00A34A73"/>
    <w:rsid w:val="00A34AC4"/>
    <w:rsid w:val="00A34D50"/>
    <w:rsid w:val="00A34F5E"/>
    <w:rsid w:val="00A35316"/>
    <w:rsid w:val="00A3534C"/>
    <w:rsid w:val="00A353F5"/>
    <w:rsid w:val="00A35604"/>
    <w:rsid w:val="00A35762"/>
    <w:rsid w:val="00A35769"/>
    <w:rsid w:val="00A35C68"/>
    <w:rsid w:val="00A35D25"/>
    <w:rsid w:val="00A35D63"/>
    <w:rsid w:val="00A3614F"/>
    <w:rsid w:val="00A3667E"/>
    <w:rsid w:val="00A36750"/>
    <w:rsid w:val="00A3680A"/>
    <w:rsid w:val="00A3688A"/>
    <w:rsid w:val="00A36B34"/>
    <w:rsid w:val="00A36D3D"/>
    <w:rsid w:val="00A36E33"/>
    <w:rsid w:val="00A36EAE"/>
    <w:rsid w:val="00A37302"/>
    <w:rsid w:val="00A37355"/>
    <w:rsid w:val="00A3748C"/>
    <w:rsid w:val="00A374C5"/>
    <w:rsid w:val="00A3780F"/>
    <w:rsid w:val="00A378B9"/>
    <w:rsid w:val="00A37A55"/>
    <w:rsid w:val="00A37BFD"/>
    <w:rsid w:val="00A37CC7"/>
    <w:rsid w:val="00A37D24"/>
    <w:rsid w:val="00A37D84"/>
    <w:rsid w:val="00A37EEF"/>
    <w:rsid w:val="00A400C5"/>
    <w:rsid w:val="00A40290"/>
    <w:rsid w:val="00A4030F"/>
    <w:rsid w:val="00A40368"/>
    <w:rsid w:val="00A40370"/>
    <w:rsid w:val="00A40436"/>
    <w:rsid w:val="00A40447"/>
    <w:rsid w:val="00A40492"/>
    <w:rsid w:val="00A404F8"/>
    <w:rsid w:val="00A40628"/>
    <w:rsid w:val="00A4092B"/>
    <w:rsid w:val="00A40978"/>
    <w:rsid w:val="00A40B2B"/>
    <w:rsid w:val="00A40C57"/>
    <w:rsid w:val="00A40CB7"/>
    <w:rsid w:val="00A40F6A"/>
    <w:rsid w:val="00A40F97"/>
    <w:rsid w:val="00A4112D"/>
    <w:rsid w:val="00A41937"/>
    <w:rsid w:val="00A41B2E"/>
    <w:rsid w:val="00A41D50"/>
    <w:rsid w:val="00A41E1D"/>
    <w:rsid w:val="00A422C8"/>
    <w:rsid w:val="00A424F8"/>
    <w:rsid w:val="00A425B2"/>
    <w:rsid w:val="00A4263E"/>
    <w:rsid w:val="00A426C0"/>
    <w:rsid w:val="00A42756"/>
    <w:rsid w:val="00A42F1F"/>
    <w:rsid w:val="00A42F85"/>
    <w:rsid w:val="00A4304D"/>
    <w:rsid w:val="00A43169"/>
    <w:rsid w:val="00A431BD"/>
    <w:rsid w:val="00A43343"/>
    <w:rsid w:val="00A434DF"/>
    <w:rsid w:val="00A435C0"/>
    <w:rsid w:val="00A436E1"/>
    <w:rsid w:val="00A436FB"/>
    <w:rsid w:val="00A437D1"/>
    <w:rsid w:val="00A43853"/>
    <w:rsid w:val="00A4386E"/>
    <w:rsid w:val="00A43929"/>
    <w:rsid w:val="00A43B10"/>
    <w:rsid w:val="00A43B39"/>
    <w:rsid w:val="00A43BE7"/>
    <w:rsid w:val="00A43CF6"/>
    <w:rsid w:val="00A43DC4"/>
    <w:rsid w:val="00A4410B"/>
    <w:rsid w:val="00A4417A"/>
    <w:rsid w:val="00A444B9"/>
    <w:rsid w:val="00A445E3"/>
    <w:rsid w:val="00A44714"/>
    <w:rsid w:val="00A44851"/>
    <w:rsid w:val="00A44B7E"/>
    <w:rsid w:val="00A44DA1"/>
    <w:rsid w:val="00A44E4B"/>
    <w:rsid w:val="00A44F9A"/>
    <w:rsid w:val="00A451A6"/>
    <w:rsid w:val="00A4536B"/>
    <w:rsid w:val="00A45AB3"/>
    <w:rsid w:val="00A45BB7"/>
    <w:rsid w:val="00A45C32"/>
    <w:rsid w:val="00A45D31"/>
    <w:rsid w:val="00A45E8B"/>
    <w:rsid w:val="00A45EC3"/>
    <w:rsid w:val="00A45F5C"/>
    <w:rsid w:val="00A461F2"/>
    <w:rsid w:val="00A464C4"/>
    <w:rsid w:val="00A4665D"/>
    <w:rsid w:val="00A46E21"/>
    <w:rsid w:val="00A46FE2"/>
    <w:rsid w:val="00A4700A"/>
    <w:rsid w:val="00A47228"/>
    <w:rsid w:val="00A4735F"/>
    <w:rsid w:val="00A4745A"/>
    <w:rsid w:val="00A47571"/>
    <w:rsid w:val="00A47665"/>
    <w:rsid w:val="00A479BC"/>
    <w:rsid w:val="00A479EC"/>
    <w:rsid w:val="00A47AEB"/>
    <w:rsid w:val="00A47B8E"/>
    <w:rsid w:val="00A47C58"/>
    <w:rsid w:val="00A47CBE"/>
    <w:rsid w:val="00A500DE"/>
    <w:rsid w:val="00A5013E"/>
    <w:rsid w:val="00A50151"/>
    <w:rsid w:val="00A50295"/>
    <w:rsid w:val="00A502DC"/>
    <w:rsid w:val="00A505D2"/>
    <w:rsid w:val="00A50662"/>
    <w:rsid w:val="00A50942"/>
    <w:rsid w:val="00A50B55"/>
    <w:rsid w:val="00A50F52"/>
    <w:rsid w:val="00A51370"/>
    <w:rsid w:val="00A514D8"/>
    <w:rsid w:val="00A515C5"/>
    <w:rsid w:val="00A517E0"/>
    <w:rsid w:val="00A51957"/>
    <w:rsid w:val="00A51BE0"/>
    <w:rsid w:val="00A51DBF"/>
    <w:rsid w:val="00A51F68"/>
    <w:rsid w:val="00A52311"/>
    <w:rsid w:val="00A52331"/>
    <w:rsid w:val="00A5250E"/>
    <w:rsid w:val="00A527C5"/>
    <w:rsid w:val="00A527E1"/>
    <w:rsid w:val="00A52C98"/>
    <w:rsid w:val="00A52DB9"/>
    <w:rsid w:val="00A52EDE"/>
    <w:rsid w:val="00A531B7"/>
    <w:rsid w:val="00A534B6"/>
    <w:rsid w:val="00A534F8"/>
    <w:rsid w:val="00A53602"/>
    <w:rsid w:val="00A53651"/>
    <w:rsid w:val="00A536AA"/>
    <w:rsid w:val="00A537D7"/>
    <w:rsid w:val="00A53BEF"/>
    <w:rsid w:val="00A53BF1"/>
    <w:rsid w:val="00A53C46"/>
    <w:rsid w:val="00A53CDB"/>
    <w:rsid w:val="00A54118"/>
    <w:rsid w:val="00A54477"/>
    <w:rsid w:val="00A549EF"/>
    <w:rsid w:val="00A54C25"/>
    <w:rsid w:val="00A54CDA"/>
    <w:rsid w:val="00A54F08"/>
    <w:rsid w:val="00A550F1"/>
    <w:rsid w:val="00A55446"/>
    <w:rsid w:val="00A55663"/>
    <w:rsid w:val="00A556F4"/>
    <w:rsid w:val="00A557F4"/>
    <w:rsid w:val="00A55AA0"/>
    <w:rsid w:val="00A55FE5"/>
    <w:rsid w:val="00A56084"/>
    <w:rsid w:val="00A561E0"/>
    <w:rsid w:val="00A562E7"/>
    <w:rsid w:val="00A56554"/>
    <w:rsid w:val="00A56574"/>
    <w:rsid w:val="00A565BB"/>
    <w:rsid w:val="00A566DD"/>
    <w:rsid w:val="00A5698E"/>
    <w:rsid w:val="00A569A2"/>
    <w:rsid w:val="00A569C0"/>
    <w:rsid w:val="00A56ACC"/>
    <w:rsid w:val="00A56B83"/>
    <w:rsid w:val="00A56CAC"/>
    <w:rsid w:val="00A56F2C"/>
    <w:rsid w:val="00A56F90"/>
    <w:rsid w:val="00A5722D"/>
    <w:rsid w:val="00A57266"/>
    <w:rsid w:val="00A573D2"/>
    <w:rsid w:val="00A57517"/>
    <w:rsid w:val="00A575DE"/>
    <w:rsid w:val="00A57617"/>
    <w:rsid w:val="00A577B3"/>
    <w:rsid w:val="00A578A1"/>
    <w:rsid w:val="00A57EA6"/>
    <w:rsid w:val="00A60003"/>
    <w:rsid w:val="00A60039"/>
    <w:rsid w:val="00A6004B"/>
    <w:rsid w:val="00A6010E"/>
    <w:rsid w:val="00A60460"/>
    <w:rsid w:val="00A606BC"/>
    <w:rsid w:val="00A6080D"/>
    <w:rsid w:val="00A60DF9"/>
    <w:rsid w:val="00A60F01"/>
    <w:rsid w:val="00A61218"/>
    <w:rsid w:val="00A61243"/>
    <w:rsid w:val="00A612BF"/>
    <w:rsid w:val="00A613A9"/>
    <w:rsid w:val="00A61538"/>
    <w:rsid w:val="00A615AA"/>
    <w:rsid w:val="00A61645"/>
    <w:rsid w:val="00A616BA"/>
    <w:rsid w:val="00A61721"/>
    <w:rsid w:val="00A61A6B"/>
    <w:rsid w:val="00A61EC7"/>
    <w:rsid w:val="00A61F7D"/>
    <w:rsid w:val="00A621D0"/>
    <w:rsid w:val="00A62601"/>
    <w:rsid w:val="00A62821"/>
    <w:rsid w:val="00A62C25"/>
    <w:rsid w:val="00A62C79"/>
    <w:rsid w:val="00A63356"/>
    <w:rsid w:val="00A63456"/>
    <w:rsid w:val="00A6379F"/>
    <w:rsid w:val="00A6395B"/>
    <w:rsid w:val="00A63A49"/>
    <w:rsid w:val="00A63A68"/>
    <w:rsid w:val="00A63B35"/>
    <w:rsid w:val="00A63BEC"/>
    <w:rsid w:val="00A63E6D"/>
    <w:rsid w:val="00A63F1C"/>
    <w:rsid w:val="00A64073"/>
    <w:rsid w:val="00A6413A"/>
    <w:rsid w:val="00A6421E"/>
    <w:rsid w:val="00A643AE"/>
    <w:rsid w:val="00A643DA"/>
    <w:rsid w:val="00A645BC"/>
    <w:rsid w:val="00A64B0D"/>
    <w:rsid w:val="00A64D26"/>
    <w:rsid w:val="00A64EF4"/>
    <w:rsid w:val="00A64F1F"/>
    <w:rsid w:val="00A65053"/>
    <w:rsid w:val="00A65074"/>
    <w:rsid w:val="00A651FA"/>
    <w:rsid w:val="00A653FD"/>
    <w:rsid w:val="00A656B2"/>
    <w:rsid w:val="00A656C7"/>
    <w:rsid w:val="00A656DF"/>
    <w:rsid w:val="00A65DE7"/>
    <w:rsid w:val="00A660D3"/>
    <w:rsid w:val="00A6620C"/>
    <w:rsid w:val="00A66296"/>
    <w:rsid w:val="00A6629F"/>
    <w:rsid w:val="00A6636B"/>
    <w:rsid w:val="00A6638E"/>
    <w:rsid w:val="00A66489"/>
    <w:rsid w:val="00A66496"/>
    <w:rsid w:val="00A6650D"/>
    <w:rsid w:val="00A665EF"/>
    <w:rsid w:val="00A6668D"/>
    <w:rsid w:val="00A6671D"/>
    <w:rsid w:val="00A66794"/>
    <w:rsid w:val="00A6685E"/>
    <w:rsid w:val="00A6691C"/>
    <w:rsid w:val="00A6693C"/>
    <w:rsid w:val="00A669BA"/>
    <w:rsid w:val="00A66AC2"/>
    <w:rsid w:val="00A66B90"/>
    <w:rsid w:val="00A66C0C"/>
    <w:rsid w:val="00A671C3"/>
    <w:rsid w:val="00A672FA"/>
    <w:rsid w:val="00A674CE"/>
    <w:rsid w:val="00A678CE"/>
    <w:rsid w:val="00A67A9B"/>
    <w:rsid w:val="00A67BAB"/>
    <w:rsid w:val="00A67C68"/>
    <w:rsid w:val="00A67C8E"/>
    <w:rsid w:val="00A67C9F"/>
    <w:rsid w:val="00A67FC3"/>
    <w:rsid w:val="00A67FC5"/>
    <w:rsid w:val="00A67FEB"/>
    <w:rsid w:val="00A701F4"/>
    <w:rsid w:val="00A7033C"/>
    <w:rsid w:val="00A703F9"/>
    <w:rsid w:val="00A704C2"/>
    <w:rsid w:val="00A70585"/>
    <w:rsid w:val="00A70595"/>
    <w:rsid w:val="00A70609"/>
    <w:rsid w:val="00A706E6"/>
    <w:rsid w:val="00A707ED"/>
    <w:rsid w:val="00A707EF"/>
    <w:rsid w:val="00A70866"/>
    <w:rsid w:val="00A708DC"/>
    <w:rsid w:val="00A70A02"/>
    <w:rsid w:val="00A71477"/>
    <w:rsid w:val="00A71598"/>
    <w:rsid w:val="00A71844"/>
    <w:rsid w:val="00A71871"/>
    <w:rsid w:val="00A71920"/>
    <w:rsid w:val="00A719C7"/>
    <w:rsid w:val="00A71EF4"/>
    <w:rsid w:val="00A720F9"/>
    <w:rsid w:val="00A72166"/>
    <w:rsid w:val="00A721E2"/>
    <w:rsid w:val="00A722FA"/>
    <w:rsid w:val="00A7297F"/>
    <w:rsid w:val="00A72AF7"/>
    <w:rsid w:val="00A72B82"/>
    <w:rsid w:val="00A72BA1"/>
    <w:rsid w:val="00A72CAB"/>
    <w:rsid w:val="00A72D11"/>
    <w:rsid w:val="00A72E4F"/>
    <w:rsid w:val="00A7319A"/>
    <w:rsid w:val="00A732F1"/>
    <w:rsid w:val="00A73475"/>
    <w:rsid w:val="00A734B6"/>
    <w:rsid w:val="00A735C0"/>
    <w:rsid w:val="00A735DC"/>
    <w:rsid w:val="00A736BF"/>
    <w:rsid w:val="00A7381C"/>
    <w:rsid w:val="00A73B32"/>
    <w:rsid w:val="00A73F80"/>
    <w:rsid w:val="00A74043"/>
    <w:rsid w:val="00A74205"/>
    <w:rsid w:val="00A7439D"/>
    <w:rsid w:val="00A743EE"/>
    <w:rsid w:val="00A744C4"/>
    <w:rsid w:val="00A747FB"/>
    <w:rsid w:val="00A74D05"/>
    <w:rsid w:val="00A751EB"/>
    <w:rsid w:val="00A7524A"/>
    <w:rsid w:val="00A7549C"/>
    <w:rsid w:val="00A754CE"/>
    <w:rsid w:val="00A75526"/>
    <w:rsid w:val="00A757AF"/>
    <w:rsid w:val="00A75B72"/>
    <w:rsid w:val="00A75D03"/>
    <w:rsid w:val="00A75D89"/>
    <w:rsid w:val="00A75E8C"/>
    <w:rsid w:val="00A75F65"/>
    <w:rsid w:val="00A763DE"/>
    <w:rsid w:val="00A7644C"/>
    <w:rsid w:val="00A76541"/>
    <w:rsid w:val="00A76600"/>
    <w:rsid w:val="00A768C0"/>
    <w:rsid w:val="00A76A04"/>
    <w:rsid w:val="00A76A0B"/>
    <w:rsid w:val="00A76B6B"/>
    <w:rsid w:val="00A76D51"/>
    <w:rsid w:val="00A76D7F"/>
    <w:rsid w:val="00A76F68"/>
    <w:rsid w:val="00A7739D"/>
    <w:rsid w:val="00A77797"/>
    <w:rsid w:val="00A7795A"/>
    <w:rsid w:val="00A77ADC"/>
    <w:rsid w:val="00A77B3C"/>
    <w:rsid w:val="00A77C23"/>
    <w:rsid w:val="00A77E17"/>
    <w:rsid w:val="00A77E6C"/>
    <w:rsid w:val="00A8013F"/>
    <w:rsid w:val="00A80203"/>
    <w:rsid w:val="00A80291"/>
    <w:rsid w:val="00A804E7"/>
    <w:rsid w:val="00A80646"/>
    <w:rsid w:val="00A806F3"/>
    <w:rsid w:val="00A80813"/>
    <w:rsid w:val="00A8087C"/>
    <w:rsid w:val="00A80A4B"/>
    <w:rsid w:val="00A80A5A"/>
    <w:rsid w:val="00A80BAD"/>
    <w:rsid w:val="00A80CAC"/>
    <w:rsid w:val="00A80D62"/>
    <w:rsid w:val="00A80DE5"/>
    <w:rsid w:val="00A8133E"/>
    <w:rsid w:val="00A81933"/>
    <w:rsid w:val="00A81ABF"/>
    <w:rsid w:val="00A81B5D"/>
    <w:rsid w:val="00A81C34"/>
    <w:rsid w:val="00A81C4C"/>
    <w:rsid w:val="00A81F6F"/>
    <w:rsid w:val="00A82232"/>
    <w:rsid w:val="00A82430"/>
    <w:rsid w:val="00A82845"/>
    <w:rsid w:val="00A8298D"/>
    <w:rsid w:val="00A82C64"/>
    <w:rsid w:val="00A82C77"/>
    <w:rsid w:val="00A82D6B"/>
    <w:rsid w:val="00A82E60"/>
    <w:rsid w:val="00A82EA9"/>
    <w:rsid w:val="00A82F17"/>
    <w:rsid w:val="00A831A3"/>
    <w:rsid w:val="00A838F9"/>
    <w:rsid w:val="00A83999"/>
    <w:rsid w:val="00A83A2E"/>
    <w:rsid w:val="00A83AC8"/>
    <w:rsid w:val="00A83AF3"/>
    <w:rsid w:val="00A83CCA"/>
    <w:rsid w:val="00A83D52"/>
    <w:rsid w:val="00A83D8C"/>
    <w:rsid w:val="00A840D2"/>
    <w:rsid w:val="00A84119"/>
    <w:rsid w:val="00A8417F"/>
    <w:rsid w:val="00A84365"/>
    <w:rsid w:val="00A844EA"/>
    <w:rsid w:val="00A84B7D"/>
    <w:rsid w:val="00A84DB8"/>
    <w:rsid w:val="00A851F8"/>
    <w:rsid w:val="00A85244"/>
    <w:rsid w:val="00A853ED"/>
    <w:rsid w:val="00A854DD"/>
    <w:rsid w:val="00A85594"/>
    <w:rsid w:val="00A8559C"/>
    <w:rsid w:val="00A8563A"/>
    <w:rsid w:val="00A856C4"/>
    <w:rsid w:val="00A857AE"/>
    <w:rsid w:val="00A85CC8"/>
    <w:rsid w:val="00A85D3B"/>
    <w:rsid w:val="00A85DFC"/>
    <w:rsid w:val="00A85EAD"/>
    <w:rsid w:val="00A862EB"/>
    <w:rsid w:val="00A8635A"/>
    <w:rsid w:val="00A865B4"/>
    <w:rsid w:val="00A86764"/>
    <w:rsid w:val="00A8687D"/>
    <w:rsid w:val="00A86982"/>
    <w:rsid w:val="00A869EA"/>
    <w:rsid w:val="00A86A5D"/>
    <w:rsid w:val="00A86A89"/>
    <w:rsid w:val="00A86B26"/>
    <w:rsid w:val="00A86B79"/>
    <w:rsid w:val="00A86CC8"/>
    <w:rsid w:val="00A86D9C"/>
    <w:rsid w:val="00A87356"/>
    <w:rsid w:val="00A87525"/>
    <w:rsid w:val="00A87626"/>
    <w:rsid w:val="00A8762C"/>
    <w:rsid w:val="00A87809"/>
    <w:rsid w:val="00A87994"/>
    <w:rsid w:val="00A87B5F"/>
    <w:rsid w:val="00A87C90"/>
    <w:rsid w:val="00A90275"/>
    <w:rsid w:val="00A907F6"/>
    <w:rsid w:val="00A90961"/>
    <w:rsid w:val="00A90A64"/>
    <w:rsid w:val="00A90ADB"/>
    <w:rsid w:val="00A90D4B"/>
    <w:rsid w:val="00A90E17"/>
    <w:rsid w:val="00A911A3"/>
    <w:rsid w:val="00A91457"/>
    <w:rsid w:val="00A91526"/>
    <w:rsid w:val="00A91760"/>
    <w:rsid w:val="00A91830"/>
    <w:rsid w:val="00A91897"/>
    <w:rsid w:val="00A91904"/>
    <w:rsid w:val="00A91989"/>
    <w:rsid w:val="00A91A10"/>
    <w:rsid w:val="00A91AF7"/>
    <w:rsid w:val="00A91BF3"/>
    <w:rsid w:val="00A91F53"/>
    <w:rsid w:val="00A925D9"/>
    <w:rsid w:val="00A92607"/>
    <w:rsid w:val="00A92841"/>
    <w:rsid w:val="00A92C53"/>
    <w:rsid w:val="00A92DCB"/>
    <w:rsid w:val="00A92DCC"/>
    <w:rsid w:val="00A92E0A"/>
    <w:rsid w:val="00A93044"/>
    <w:rsid w:val="00A93065"/>
    <w:rsid w:val="00A930BB"/>
    <w:rsid w:val="00A9312B"/>
    <w:rsid w:val="00A933A8"/>
    <w:rsid w:val="00A9365F"/>
    <w:rsid w:val="00A93672"/>
    <w:rsid w:val="00A938B4"/>
    <w:rsid w:val="00A93957"/>
    <w:rsid w:val="00A93D31"/>
    <w:rsid w:val="00A93D3C"/>
    <w:rsid w:val="00A93DBB"/>
    <w:rsid w:val="00A93E72"/>
    <w:rsid w:val="00A93F1E"/>
    <w:rsid w:val="00A9448A"/>
    <w:rsid w:val="00A9472B"/>
    <w:rsid w:val="00A94864"/>
    <w:rsid w:val="00A94993"/>
    <w:rsid w:val="00A949A9"/>
    <w:rsid w:val="00A94D4F"/>
    <w:rsid w:val="00A94D7A"/>
    <w:rsid w:val="00A950D5"/>
    <w:rsid w:val="00A953C6"/>
    <w:rsid w:val="00A9541A"/>
    <w:rsid w:val="00A95451"/>
    <w:rsid w:val="00A9559F"/>
    <w:rsid w:val="00A95869"/>
    <w:rsid w:val="00A95925"/>
    <w:rsid w:val="00A959F0"/>
    <w:rsid w:val="00A95A04"/>
    <w:rsid w:val="00A960C5"/>
    <w:rsid w:val="00A961D7"/>
    <w:rsid w:val="00A96405"/>
    <w:rsid w:val="00A96689"/>
    <w:rsid w:val="00A96722"/>
    <w:rsid w:val="00A9686D"/>
    <w:rsid w:val="00A96D5E"/>
    <w:rsid w:val="00A96E99"/>
    <w:rsid w:val="00A970A0"/>
    <w:rsid w:val="00A971DC"/>
    <w:rsid w:val="00A97692"/>
    <w:rsid w:val="00A97903"/>
    <w:rsid w:val="00A97976"/>
    <w:rsid w:val="00A97AA5"/>
    <w:rsid w:val="00A97D2E"/>
    <w:rsid w:val="00A97ED6"/>
    <w:rsid w:val="00A97FBE"/>
    <w:rsid w:val="00AA00E9"/>
    <w:rsid w:val="00AA0221"/>
    <w:rsid w:val="00AA027C"/>
    <w:rsid w:val="00AA0391"/>
    <w:rsid w:val="00AA03B3"/>
    <w:rsid w:val="00AA03BC"/>
    <w:rsid w:val="00AA03C5"/>
    <w:rsid w:val="00AA0422"/>
    <w:rsid w:val="00AA0436"/>
    <w:rsid w:val="00AA098D"/>
    <w:rsid w:val="00AA0A8B"/>
    <w:rsid w:val="00AA0A8E"/>
    <w:rsid w:val="00AA0AF0"/>
    <w:rsid w:val="00AA0D70"/>
    <w:rsid w:val="00AA10C9"/>
    <w:rsid w:val="00AA1187"/>
    <w:rsid w:val="00AA12C8"/>
    <w:rsid w:val="00AA1A84"/>
    <w:rsid w:val="00AA1BBD"/>
    <w:rsid w:val="00AA1E30"/>
    <w:rsid w:val="00AA2176"/>
    <w:rsid w:val="00AA235B"/>
    <w:rsid w:val="00AA23E4"/>
    <w:rsid w:val="00AA248E"/>
    <w:rsid w:val="00AA2796"/>
    <w:rsid w:val="00AA2AD7"/>
    <w:rsid w:val="00AA2D05"/>
    <w:rsid w:val="00AA2D4C"/>
    <w:rsid w:val="00AA2FDE"/>
    <w:rsid w:val="00AA34C9"/>
    <w:rsid w:val="00AA358D"/>
    <w:rsid w:val="00AA35A7"/>
    <w:rsid w:val="00AA368E"/>
    <w:rsid w:val="00AA36A2"/>
    <w:rsid w:val="00AA36CD"/>
    <w:rsid w:val="00AA393D"/>
    <w:rsid w:val="00AA39A5"/>
    <w:rsid w:val="00AA3A46"/>
    <w:rsid w:val="00AA3F57"/>
    <w:rsid w:val="00AA4012"/>
    <w:rsid w:val="00AA42EE"/>
    <w:rsid w:val="00AA43C0"/>
    <w:rsid w:val="00AA4677"/>
    <w:rsid w:val="00AA4CF6"/>
    <w:rsid w:val="00AA4DC8"/>
    <w:rsid w:val="00AA4DCA"/>
    <w:rsid w:val="00AA4E0F"/>
    <w:rsid w:val="00AA50E9"/>
    <w:rsid w:val="00AA52A4"/>
    <w:rsid w:val="00AA53D7"/>
    <w:rsid w:val="00AA5616"/>
    <w:rsid w:val="00AA57E8"/>
    <w:rsid w:val="00AA5DF8"/>
    <w:rsid w:val="00AA5F0A"/>
    <w:rsid w:val="00AA5F56"/>
    <w:rsid w:val="00AA6159"/>
    <w:rsid w:val="00AA61D8"/>
    <w:rsid w:val="00AA6286"/>
    <w:rsid w:val="00AA6338"/>
    <w:rsid w:val="00AA634A"/>
    <w:rsid w:val="00AA6541"/>
    <w:rsid w:val="00AA6579"/>
    <w:rsid w:val="00AA6583"/>
    <w:rsid w:val="00AA69D1"/>
    <w:rsid w:val="00AA6CB4"/>
    <w:rsid w:val="00AA6CED"/>
    <w:rsid w:val="00AA6D0F"/>
    <w:rsid w:val="00AA70C5"/>
    <w:rsid w:val="00AA71C9"/>
    <w:rsid w:val="00AA71FB"/>
    <w:rsid w:val="00AA72F9"/>
    <w:rsid w:val="00AA7332"/>
    <w:rsid w:val="00AA7352"/>
    <w:rsid w:val="00AA74DC"/>
    <w:rsid w:val="00AA7901"/>
    <w:rsid w:val="00AA799C"/>
    <w:rsid w:val="00AA79DA"/>
    <w:rsid w:val="00AA7E96"/>
    <w:rsid w:val="00AA7F41"/>
    <w:rsid w:val="00AB010A"/>
    <w:rsid w:val="00AB0297"/>
    <w:rsid w:val="00AB0320"/>
    <w:rsid w:val="00AB0620"/>
    <w:rsid w:val="00AB0763"/>
    <w:rsid w:val="00AB08B5"/>
    <w:rsid w:val="00AB09FF"/>
    <w:rsid w:val="00AB0BE0"/>
    <w:rsid w:val="00AB0BE8"/>
    <w:rsid w:val="00AB0C99"/>
    <w:rsid w:val="00AB0D3A"/>
    <w:rsid w:val="00AB0FE7"/>
    <w:rsid w:val="00AB112F"/>
    <w:rsid w:val="00AB11A6"/>
    <w:rsid w:val="00AB1409"/>
    <w:rsid w:val="00AB14D3"/>
    <w:rsid w:val="00AB14F8"/>
    <w:rsid w:val="00AB1586"/>
    <w:rsid w:val="00AB15BE"/>
    <w:rsid w:val="00AB1626"/>
    <w:rsid w:val="00AB16C4"/>
    <w:rsid w:val="00AB1700"/>
    <w:rsid w:val="00AB18B5"/>
    <w:rsid w:val="00AB1BB3"/>
    <w:rsid w:val="00AB1CAA"/>
    <w:rsid w:val="00AB1E41"/>
    <w:rsid w:val="00AB1F06"/>
    <w:rsid w:val="00AB1F4C"/>
    <w:rsid w:val="00AB2327"/>
    <w:rsid w:val="00AB2340"/>
    <w:rsid w:val="00AB2576"/>
    <w:rsid w:val="00AB268D"/>
    <w:rsid w:val="00AB29AC"/>
    <w:rsid w:val="00AB2AD3"/>
    <w:rsid w:val="00AB2B66"/>
    <w:rsid w:val="00AB2C2E"/>
    <w:rsid w:val="00AB2D9E"/>
    <w:rsid w:val="00AB2DA5"/>
    <w:rsid w:val="00AB2FB9"/>
    <w:rsid w:val="00AB391F"/>
    <w:rsid w:val="00AB3E26"/>
    <w:rsid w:val="00AB3E3C"/>
    <w:rsid w:val="00AB3E75"/>
    <w:rsid w:val="00AB3EFB"/>
    <w:rsid w:val="00AB40AE"/>
    <w:rsid w:val="00AB40EE"/>
    <w:rsid w:val="00AB44D0"/>
    <w:rsid w:val="00AB4691"/>
    <w:rsid w:val="00AB46DD"/>
    <w:rsid w:val="00AB4730"/>
    <w:rsid w:val="00AB47A6"/>
    <w:rsid w:val="00AB4890"/>
    <w:rsid w:val="00AB4919"/>
    <w:rsid w:val="00AB4E52"/>
    <w:rsid w:val="00AB4EEF"/>
    <w:rsid w:val="00AB4F1B"/>
    <w:rsid w:val="00AB501C"/>
    <w:rsid w:val="00AB50F8"/>
    <w:rsid w:val="00AB569A"/>
    <w:rsid w:val="00AB5770"/>
    <w:rsid w:val="00AB5C98"/>
    <w:rsid w:val="00AB5D61"/>
    <w:rsid w:val="00AB6129"/>
    <w:rsid w:val="00AB6398"/>
    <w:rsid w:val="00AB63E3"/>
    <w:rsid w:val="00AB6929"/>
    <w:rsid w:val="00AB6BB3"/>
    <w:rsid w:val="00AB6EA6"/>
    <w:rsid w:val="00AB6F80"/>
    <w:rsid w:val="00AB71A3"/>
    <w:rsid w:val="00AB73C6"/>
    <w:rsid w:val="00AB74C7"/>
    <w:rsid w:val="00AB7540"/>
    <w:rsid w:val="00AB79C0"/>
    <w:rsid w:val="00AB7D28"/>
    <w:rsid w:val="00AB7D64"/>
    <w:rsid w:val="00AC003D"/>
    <w:rsid w:val="00AC059A"/>
    <w:rsid w:val="00AC079E"/>
    <w:rsid w:val="00AC0A68"/>
    <w:rsid w:val="00AC0BDE"/>
    <w:rsid w:val="00AC0CB8"/>
    <w:rsid w:val="00AC0F09"/>
    <w:rsid w:val="00AC11AB"/>
    <w:rsid w:val="00AC1646"/>
    <w:rsid w:val="00AC194C"/>
    <w:rsid w:val="00AC1A86"/>
    <w:rsid w:val="00AC1D3A"/>
    <w:rsid w:val="00AC1D6B"/>
    <w:rsid w:val="00AC1DC5"/>
    <w:rsid w:val="00AC1E71"/>
    <w:rsid w:val="00AC1FDD"/>
    <w:rsid w:val="00AC2022"/>
    <w:rsid w:val="00AC20FD"/>
    <w:rsid w:val="00AC2199"/>
    <w:rsid w:val="00AC23B7"/>
    <w:rsid w:val="00AC2490"/>
    <w:rsid w:val="00AC2787"/>
    <w:rsid w:val="00AC27FC"/>
    <w:rsid w:val="00AC280F"/>
    <w:rsid w:val="00AC28B0"/>
    <w:rsid w:val="00AC29B7"/>
    <w:rsid w:val="00AC2B89"/>
    <w:rsid w:val="00AC2EB5"/>
    <w:rsid w:val="00AC2F99"/>
    <w:rsid w:val="00AC31CC"/>
    <w:rsid w:val="00AC33A0"/>
    <w:rsid w:val="00AC3686"/>
    <w:rsid w:val="00AC3836"/>
    <w:rsid w:val="00AC3996"/>
    <w:rsid w:val="00AC3A6B"/>
    <w:rsid w:val="00AC3C6C"/>
    <w:rsid w:val="00AC4151"/>
    <w:rsid w:val="00AC425A"/>
    <w:rsid w:val="00AC44EB"/>
    <w:rsid w:val="00AC4541"/>
    <w:rsid w:val="00AC45C8"/>
    <w:rsid w:val="00AC46FC"/>
    <w:rsid w:val="00AC47B5"/>
    <w:rsid w:val="00AC4916"/>
    <w:rsid w:val="00AC4E79"/>
    <w:rsid w:val="00AC502C"/>
    <w:rsid w:val="00AC50D0"/>
    <w:rsid w:val="00AC5160"/>
    <w:rsid w:val="00AC51A9"/>
    <w:rsid w:val="00AC56A7"/>
    <w:rsid w:val="00AC56BF"/>
    <w:rsid w:val="00AC56F9"/>
    <w:rsid w:val="00AC5928"/>
    <w:rsid w:val="00AC5987"/>
    <w:rsid w:val="00AC6003"/>
    <w:rsid w:val="00AC609D"/>
    <w:rsid w:val="00AC6186"/>
    <w:rsid w:val="00AC627C"/>
    <w:rsid w:val="00AC63F2"/>
    <w:rsid w:val="00AC6607"/>
    <w:rsid w:val="00AC6650"/>
    <w:rsid w:val="00AC6834"/>
    <w:rsid w:val="00AC69BB"/>
    <w:rsid w:val="00AC6A12"/>
    <w:rsid w:val="00AC6AB2"/>
    <w:rsid w:val="00AC6CA9"/>
    <w:rsid w:val="00AC6D92"/>
    <w:rsid w:val="00AC6E7A"/>
    <w:rsid w:val="00AC6E9C"/>
    <w:rsid w:val="00AC6EE1"/>
    <w:rsid w:val="00AC71D9"/>
    <w:rsid w:val="00AC7229"/>
    <w:rsid w:val="00AC7265"/>
    <w:rsid w:val="00AC7297"/>
    <w:rsid w:val="00AC7552"/>
    <w:rsid w:val="00AC7666"/>
    <w:rsid w:val="00AC785A"/>
    <w:rsid w:val="00AC78A9"/>
    <w:rsid w:val="00AC7C29"/>
    <w:rsid w:val="00AC7EE3"/>
    <w:rsid w:val="00AD0093"/>
    <w:rsid w:val="00AD00A0"/>
    <w:rsid w:val="00AD024C"/>
    <w:rsid w:val="00AD0501"/>
    <w:rsid w:val="00AD0615"/>
    <w:rsid w:val="00AD0764"/>
    <w:rsid w:val="00AD081A"/>
    <w:rsid w:val="00AD08D2"/>
    <w:rsid w:val="00AD099A"/>
    <w:rsid w:val="00AD0A50"/>
    <w:rsid w:val="00AD0B52"/>
    <w:rsid w:val="00AD0BB7"/>
    <w:rsid w:val="00AD0FE2"/>
    <w:rsid w:val="00AD1049"/>
    <w:rsid w:val="00AD1085"/>
    <w:rsid w:val="00AD12F5"/>
    <w:rsid w:val="00AD1314"/>
    <w:rsid w:val="00AD1317"/>
    <w:rsid w:val="00AD14B0"/>
    <w:rsid w:val="00AD188B"/>
    <w:rsid w:val="00AD1C0B"/>
    <w:rsid w:val="00AD1C19"/>
    <w:rsid w:val="00AD1C89"/>
    <w:rsid w:val="00AD1E80"/>
    <w:rsid w:val="00AD1F43"/>
    <w:rsid w:val="00AD2286"/>
    <w:rsid w:val="00AD232C"/>
    <w:rsid w:val="00AD250F"/>
    <w:rsid w:val="00AD25A0"/>
    <w:rsid w:val="00AD2E20"/>
    <w:rsid w:val="00AD2EA0"/>
    <w:rsid w:val="00AD3137"/>
    <w:rsid w:val="00AD313F"/>
    <w:rsid w:val="00AD3355"/>
    <w:rsid w:val="00AD3799"/>
    <w:rsid w:val="00AD381F"/>
    <w:rsid w:val="00AD3871"/>
    <w:rsid w:val="00AD387E"/>
    <w:rsid w:val="00AD3A4D"/>
    <w:rsid w:val="00AD3E2D"/>
    <w:rsid w:val="00AD3FFE"/>
    <w:rsid w:val="00AD40E5"/>
    <w:rsid w:val="00AD42F1"/>
    <w:rsid w:val="00AD46E3"/>
    <w:rsid w:val="00AD46E9"/>
    <w:rsid w:val="00AD474B"/>
    <w:rsid w:val="00AD49FE"/>
    <w:rsid w:val="00AD4A26"/>
    <w:rsid w:val="00AD4AEE"/>
    <w:rsid w:val="00AD4DEE"/>
    <w:rsid w:val="00AD4E48"/>
    <w:rsid w:val="00AD4FBF"/>
    <w:rsid w:val="00AD511F"/>
    <w:rsid w:val="00AD53C1"/>
    <w:rsid w:val="00AD5590"/>
    <w:rsid w:val="00AD58FC"/>
    <w:rsid w:val="00AD5938"/>
    <w:rsid w:val="00AD5DF3"/>
    <w:rsid w:val="00AD5E90"/>
    <w:rsid w:val="00AD6047"/>
    <w:rsid w:val="00AD6112"/>
    <w:rsid w:val="00AD668C"/>
    <w:rsid w:val="00AD6761"/>
    <w:rsid w:val="00AD7064"/>
    <w:rsid w:val="00AD73CC"/>
    <w:rsid w:val="00AD74B3"/>
    <w:rsid w:val="00AD74C8"/>
    <w:rsid w:val="00AD7795"/>
    <w:rsid w:val="00AD7917"/>
    <w:rsid w:val="00AD7931"/>
    <w:rsid w:val="00AD7B2A"/>
    <w:rsid w:val="00AD7BD1"/>
    <w:rsid w:val="00AD7BFD"/>
    <w:rsid w:val="00AD7C40"/>
    <w:rsid w:val="00AD7D26"/>
    <w:rsid w:val="00AD7D55"/>
    <w:rsid w:val="00AE01EB"/>
    <w:rsid w:val="00AE01ED"/>
    <w:rsid w:val="00AE0628"/>
    <w:rsid w:val="00AE066D"/>
    <w:rsid w:val="00AE06AC"/>
    <w:rsid w:val="00AE0943"/>
    <w:rsid w:val="00AE0B18"/>
    <w:rsid w:val="00AE0BAE"/>
    <w:rsid w:val="00AE0BEB"/>
    <w:rsid w:val="00AE0E77"/>
    <w:rsid w:val="00AE0F47"/>
    <w:rsid w:val="00AE0FC1"/>
    <w:rsid w:val="00AE103B"/>
    <w:rsid w:val="00AE12F2"/>
    <w:rsid w:val="00AE1326"/>
    <w:rsid w:val="00AE140B"/>
    <w:rsid w:val="00AE1444"/>
    <w:rsid w:val="00AE1825"/>
    <w:rsid w:val="00AE18AF"/>
    <w:rsid w:val="00AE19D2"/>
    <w:rsid w:val="00AE1C7D"/>
    <w:rsid w:val="00AE1E5E"/>
    <w:rsid w:val="00AE1F49"/>
    <w:rsid w:val="00AE20EC"/>
    <w:rsid w:val="00AE2160"/>
    <w:rsid w:val="00AE225D"/>
    <w:rsid w:val="00AE230F"/>
    <w:rsid w:val="00AE25AE"/>
    <w:rsid w:val="00AE28A6"/>
    <w:rsid w:val="00AE2B58"/>
    <w:rsid w:val="00AE2B93"/>
    <w:rsid w:val="00AE32EC"/>
    <w:rsid w:val="00AE338F"/>
    <w:rsid w:val="00AE351B"/>
    <w:rsid w:val="00AE36D7"/>
    <w:rsid w:val="00AE3909"/>
    <w:rsid w:val="00AE3983"/>
    <w:rsid w:val="00AE3A0F"/>
    <w:rsid w:val="00AE3AB9"/>
    <w:rsid w:val="00AE4419"/>
    <w:rsid w:val="00AE45D9"/>
    <w:rsid w:val="00AE49B9"/>
    <w:rsid w:val="00AE49DF"/>
    <w:rsid w:val="00AE4ACA"/>
    <w:rsid w:val="00AE4B05"/>
    <w:rsid w:val="00AE4B14"/>
    <w:rsid w:val="00AE4C66"/>
    <w:rsid w:val="00AE4EE0"/>
    <w:rsid w:val="00AE4F06"/>
    <w:rsid w:val="00AE509C"/>
    <w:rsid w:val="00AE522B"/>
    <w:rsid w:val="00AE5271"/>
    <w:rsid w:val="00AE549C"/>
    <w:rsid w:val="00AE609C"/>
    <w:rsid w:val="00AE6252"/>
    <w:rsid w:val="00AE63FA"/>
    <w:rsid w:val="00AE6847"/>
    <w:rsid w:val="00AE6C4F"/>
    <w:rsid w:val="00AE6E9F"/>
    <w:rsid w:val="00AE6ECA"/>
    <w:rsid w:val="00AE6FA4"/>
    <w:rsid w:val="00AE723E"/>
    <w:rsid w:val="00AE74F1"/>
    <w:rsid w:val="00AE768D"/>
    <w:rsid w:val="00AE7815"/>
    <w:rsid w:val="00AE79B9"/>
    <w:rsid w:val="00AE79C1"/>
    <w:rsid w:val="00AE79DC"/>
    <w:rsid w:val="00AE7E14"/>
    <w:rsid w:val="00AE7F62"/>
    <w:rsid w:val="00AE7F65"/>
    <w:rsid w:val="00AE7FB6"/>
    <w:rsid w:val="00AF0102"/>
    <w:rsid w:val="00AF019C"/>
    <w:rsid w:val="00AF02E7"/>
    <w:rsid w:val="00AF0459"/>
    <w:rsid w:val="00AF053B"/>
    <w:rsid w:val="00AF0914"/>
    <w:rsid w:val="00AF0D95"/>
    <w:rsid w:val="00AF0D9E"/>
    <w:rsid w:val="00AF107B"/>
    <w:rsid w:val="00AF1362"/>
    <w:rsid w:val="00AF16E1"/>
    <w:rsid w:val="00AF1872"/>
    <w:rsid w:val="00AF1CBB"/>
    <w:rsid w:val="00AF1D6B"/>
    <w:rsid w:val="00AF1DD1"/>
    <w:rsid w:val="00AF204C"/>
    <w:rsid w:val="00AF224F"/>
    <w:rsid w:val="00AF23FE"/>
    <w:rsid w:val="00AF25DA"/>
    <w:rsid w:val="00AF2621"/>
    <w:rsid w:val="00AF2765"/>
    <w:rsid w:val="00AF28C9"/>
    <w:rsid w:val="00AF2FD4"/>
    <w:rsid w:val="00AF30B3"/>
    <w:rsid w:val="00AF30C1"/>
    <w:rsid w:val="00AF34FC"/>
    <w:rsid w:val="00AF360B"/>
    <w:rsid w:val="00AF3626"/>
    <w:rsid w:val="00AF3818"/>
    <w:rsid w:val="00AF38B9"/>
    <w:rsid w:val="00AF3B0D"/>
    <w:rsid w:val="00AF3D07"/>
    <w:rsid w:val="00AF3D83"/>
    <w:rsid w:val="00AF4130"/>
    <w:rsid w:val="00AF472C"/>
    <w:rsid w:val="00AF4D09"/>
    <w:rsid w:val="00AF4F0F"/>
    <w:rsid w:val="00AF5020"/>
    <w:rsid w:val="00AF5380"/>
    <w:rsid w:val="00AF56B4"/>
    <w:rsid w:val="00AF5821"/>
    <w:rsid w:val="00AF5B47"/>
    <w:rsid w:val="00AF5C9B"/>
    <w:rsid w:val="00AF5DC3"/>
    <w:rsid w:val="00AF60CD"/>
    <w:rsid w:val="00AF62CF"/>
    <w:rsid w:val="00AF6348"/>
    <w:rsid w:val="00AF646F"/>
    <w:rsid w:val="00AF64F5"/>
    <w:rsid w:val="00AF663F"/>
    <w:rsid w:val="00AF66B8"/>
    <w:rsid w:val="00AF691B"/>
    <w:rsid w:val="00AF6B87"/>
    <w:rsid w:val="00AF6C6D"/>
    <w:rsid w:val="00AF6D8E"/>
    <w:rsid w:val="00AF6E8B"/>
    <w:rsid w:val="00AF6EEF"/>
    <w:rsid w:val="00AF701C"/>
    <w:rsid w:val="00AF701D"/>
    <w:rsid w:val="00AF7049"/>
    <w:rsid w:val="00AF71C7"/>
    <w:rsid w:val="00AF73D4"/>
    <w:rsid w:val="00AF73E2"/>
    <w:rsid w:val="00AF73F0"/>
    <w:rsid w:val="00AF748F"/>
    <w:rsid w:val="00AF7612"/>
    <w:rsid w:val="00AF78F9"/>
    <w:rsid w:val="00AF7A49"/>
    <w:rsid w:val="00AF7B2C"/>
    <w:rsid w:val="00AF7CBE"/>
    <w:rsid w:val="00AF7D3A"/>
    <w:rsid w:val="00AF7F10"/>
    <w:rsid w:val="00AF7F6D"/>
    <w:rsid w:val="00B000AC"/>
    <w:rsid w:val="00B000C9"/>
    <w:rsid w:val="00B00359"/>
    <w:rsid w:val="00B00418"/>
    <w:rsid w:val="00B00563"/>
    <w:rsid w:val="00B008AB"/>
    <w:rsid w:val="00B00919"/>
    <w:rsid w:val="00B00A23"/>
    <w:rsid w:val="00B00DF2"/>
    <w:rsid w:val="00B00E93"/>
    <w:rsid w:val="00B00FF0"/>
    <w:rsid w:val="00B01022"/>
    <w:rsid w:val="00B011BD"/>
    <w:rsid w:val="00B01337"/>
    <w:rsid w:val="00B01389"/>
    <w:rsid w:val="00B0171C"/>
    <w:rsid w:val="00B0178A"/>
    <w:rsid w:val="00B01800"/>
    <w:rsid w:val="00B01912"/>
    <w:rsid w:val="00B0196A"/>
    <w:rsid w:val="00B01D1F"/>
    <w:rsid w:val="00B01D93"/>
    <w:rsid w:val="00B01DBE"/>
    <w:rsid w:val="00B01E0D"/>
    <w:rsid w:val="00B0200B"/>
    <w:rsid w:val="00B0216E"/>
    <w:rsid w:val="00B025D5"/>
    <w:rsid w:val="00B0269C"/>
    <w:rsid w:val="00B02A3C"/>
    <w:rsid w:val="00B02AB7"/>
    <w:rsid w:val="00B02ADF"/>
    <w:rsid w:val="00B02DB9"/>
    <w:rsid w:val="00B02EA7"/>
    <w:rsid w:val="00B02EF4"/>
    <w:rsid w:val="00B03071"/>
    <w:rsid w:val="00B03183"/>
    <w:rsid w:val="00B03280"/>
    <w:rsid w:val="00B0388B"/>
    <w:rsid w:val="00B038AD"/>
    <w:rsid w:val="00B03950"/>
    <w:rsid w:val="00B0430F"/>
    <w:rsid w:val="00B0444B"/>
    <w:rsid w:val="00B04538"/>
    <w:rsid w:val="00B045A3"/>
    <w:rsid w:val="00B0474E"/>
    <w:rsid w:val="00B04883"/>
    <w:rsid w:val="00B048BC"/>
    <w:rsid w:val="00B04AEB"/>
    <w:rsid w:val="00B04B61"/>
    <w:rsid w:val="00B04BFD"/>
    <w:rsid w:val="00B04CB3"/>
    <w:rsid w:val="00B04F47"/>
    <w:rsid w:val="00B04FD4"/>
    <w:rsid w:val="00B0506A"/>
    <w:rsid w:val="00B051A6"/>
    <w:rsid w:val="00B055C7"/>
    <w:rsid w:val="00B05652"/>
    <w:rsid w:val="00B0566F"/>
    <w:rsid w:val="00B05675"/>
    <w:rsid w:val="00B0570D"/>
    <w:rsid w:val="00B058F4"/>
    <w:rsid w:val="00B059A4"/>
    <w:rsid w:val="00B05AC8"/>
    <w:rsid w:val="00B05C87"/>
    <w:rsid w:val="00B05E21"/>
    <w:rsid w:val="00B06148"/>
    <w:rsid w:val="00B0628D"/>
    <w:rsid w:val="00B063CA"/>
    <w:rsid w:val="00B06519"/>
    <w:rsid w:val="00B0654A"/>
    <w:rsid w:val="00B06970"/>
    <w:rsid w:val="00B06AD7"/>
    <w:rsid w:val="00B06B34"/>
    <w:rsid w:val="00B06E30"/>
    <w:rsid w:val="00B06EC5"/>
    <w:rsid w:val="00B06F5B"/>
    <w:rsid w:val="00B0717B"/>
    <w:rsid w:val="00B071D4"/>
    <w:rsid w:val="00B073D6"/>
    <w:rsid w:val="00B075B7"/>
    <w:rsid w:val="00B075CC"/>
    <w:rsid w:val="00B0760B"/>
    <w:rsid w:val="00B0779E"/>
    <w:rsid w:val="00B07A03"/>
    <w:rsid w:val="00B07EFC"/>
    <w:rsid w:val="00B07F4D"/>
    <w:rsid w:val="00B10322"/>
    <w:rsid w:val="00B1038E"/>
    <w:rsid w:val="00B10622"/>
    <w:rsid w:val="00B1067C"/>
    <w:rsid w:val="00B10795"/>
    <w:rsid w:val="00B108CE"/>
    <w:rsid w:val="00B10B26"/>
    <w:rsid w:val="00B10B66"/>
    <w:rsid w:val="00B10EDD"/>
    <w:rsid w:val="00B11017"/>
    <w:rsid w:val="00B1112F"/>
    <w:rsid w:val="00B11408"/>
    <w:rsid w:val="00B114C8"/>
    <w:rsid w:val="00B115F7"/>
    <w:rsid w:val="00B11782"/>
    <w:rsid w:val="00B11B00"/>
    <w:rsid w:val="00B11BC5"/>
    <w:rsid w:val="00B11C10"/>
    <w:rsid w:val="00B11E18"/>
    <w:rsid w:val="00B11E4F"/>
    <w:rsid w:val="00B11EA2"/>
    <w:rsid w:val="00B11F9B"/>
    <w:rsid w:val="00B122C6"/>
    <w:rsid w:val="00B1230F"/>
    <w:rsid w:val="00B1248D"/>
    <w:rsid w:val="00B124C3"/>
    <w:rsid w:val="00B12A0F"/>
    <w:rsid w:val="00B12D78"/>
    <w:rsid w:val="00B131F9"/>
    <w:rsid w:val="00B1328B"/>
    <w:rsid w:val="00B137D2"/>
    <w:rsid w:val="00B13828"/>
    <w:rsid w:val="00B139EB"/>
    <w:rsid w:val="00B13A74"/>
    <w:rsid w:val="00B13A81"/>
    <w:rsid w:val="00B13F08"/>
    <w:rsid w:val="00B1437D"/>
    <w:rsid w:val="00B144E4"/>
    <w:rsid w:val="00B145D0"/>
    <w:rsid w:val="00B14725"/>
    <w:rsid w:val="00B14966"/>
    <w:rsid w:val="00B14CEB"/>
    <w:rsid w:val="00B14D7B"/>
    <w:rsid w:val="00B14D93"/>
    <w:rsid w:val="00B14E84"/>
    <w:rsid w:val="00B14EB4"/>
    <w:rsid w:val="00B14F3B"/>
    <w:rsid w:val="00B14FA7"/>
    <w:rsid w:val="00B15132"/>
    <w:rsid w:val="00B151F0"/>
    <w:rsid w:val="00B152BC"/>
    <w:rsid w:val="00B15334"/>
    <w:rsid w:val="00B15402"/>
    <w:rsid w:val="00B15762"/>
    <w:rsid w:val="00B15803"/>
    <w:rsid w:val="00B1580A"/>
    <w:rsid w:val="00B1581E"/>
    <w:rsid w:val="00B1587E"/>
    <w:rsid w:val="00B15934"/>
    <w:rsid w:val="00B15C13"/>
    <w:rsid w:val="00B15E77"/>
    <w:rsid w:val="00B16321"/>
    <w:rsid w:val="00B16367"/>
    <w:rsid w:val="00B165DE"/>
    <w:rsid w:val="00B16751"/>
    <w:rsid w:val="00B16771"/>
    <w:rsid w:val="00B167CD"/>
    <w:rsid w:val="00B168EC"/>
    <w:rsid w:val="00B16DA7"/>
    <w:rsid w:val="00B16DE2"/>
    <w:rsid w:val="00B16E07"/>
    <w:rsid w:val="00B171A3"/>
    <w:rsid w:val="00B172D0"/>
    <w:rsid w:val="00B1763C"/>
    <w:rsid w:val="00B17648"/>
    <w:rsid w:val="00B176EC"/>
    <w:rsid w:val="00B17756"/>
    <w:rsid w:val="00B1787D"/>
    <w:rsid w:val="00B1790C"/>
    <w:rsid w:val="00B17911"/>
    <w:rsid w:val="00B17A1F"/>
    <w:rsid w:val="00B17C8F"/>
    <w:rsid w:val="00B20113"/>
    <w:rsid w:val="00B20228"/>
    <w:rsid w:val="00B202AD"/>
    <w:rsid w:val="00B20320"/>
    <w:rsid w:val="00B20369"/>
    <w:rsid w:val="00B203E0"/>
    <w:rsid w:val="00B203E3"/>
    <w:rsid w:val="00B204C8"/>
    <w:rsid w:val="00B2072B"/>
    <w:rsid w:val="00B20BA8"/>
    <w:rsid w:val="00B211CB"/>
    <w:rsid w:val="00B211D1"/>
    <w:rsid w:val="00B21437"/>
    <w:rsid w:val="00B2165E"/>
    <w:rsid w:val="00B218AA"/>
    <w:rsid w:val="00B21D34"/>
    <w:rsid w:val="00B21E53"/>
    <w:rsid w:val="00B21EDD"/>
    <w:rsid w:val="00B21F89"/>
    <w:rsid w:val="00B22201"/>
    <w:rsid w:val="00B22458"/>
    <w:rsid w:val="00B2287A"/>
    <w:rsid w:val="00B228E8"/>
    <w:rsid w:val="00B22CB4"/>
    <w:rsid w:val="00B22DF7"/>
    <w:rsid w:val="00B22FBB"/>
    <w:rsid w:val="00B2310E"/>
    <w:rsid w:val="00B231EF"/>
    <w:rsid w:val="00B23296"/>
    <w:rsid w:val="00B2333B"/>
    <w:rsid w:val="00B2376D"/>
    <w:rsid w:val="00B239F5"/>
    <w:rsid w:val="00B23A84"/>
    <w:rsid w:val="00B23B46"/>
    <w:rsid w:val="00B23C21"/>
    <w:rsid w:val="00B23C6C"/>
    <w:rsid w:val="00B23C84"/>
    <w:rsid w:val="00B23F3B"/>
    <w:rsid w:val="00B240A4"/>
    <w:rsid w:val="00B24163"/>
    <w:rsid w:val="00B24333"/>
    <w:rsid w:val="00B24372"/>
    <w:rsid w:val="00B243D1"/>
    <w:rsid w:val="00B24465"/>
    <w:rsid w:val="00B244BF"/>
    <w:rsid w:val="00B24596"/>
    <w:rsid w:val="00B24700"/>
    <w:rsid w:val="00B24770"/>
    <w:rsid w:val="00B247C8"/>
    <w:rsid w:val="00B247E3"/>
    <w:rsid w:val="00B24ACE"/>
    <w:rsid w:val="00B24AD3"/>
    <w:rsid w:val="00B24BDC"/>
    <w:rsid w:val="00B24BF5"/>
    <w:rsid w:val="00B24F92"/>
    <w:rsid w:val="00B24FD7"/>
    <w:rsid w:val="00B25248"/>
    <w:rsid w:val="00B252A5"/>
    <w:rsid w:val="00B25425"/>
    <w:rsid w:val="00B25447"/>
    <w:rsid w:val="00B254C0"/>
    <w:rsid w:val="00B254EF"/>
    <w:rsid w:val="00B25550"/>
    <w:rsid w:val="00B25676"/>
    <w:rsid w:val="00B2572A"/>
    <w:rsid w:val="00B2577F"/>
    <w:rsid w:val="00B2585B"/>
    <w:rsid w:val="00B258FF"/>
    <w:rsid w:val="00B25B8B"/>
    <w:rsid w:val="00B25D37"/>
    <w:rsid w:val="00B25DFC"/>
    <w:rsid w:val="00B25F00"/>
    <w:rsid w:val="00B260CD"/>
    <w:rsid w:val="00B2634D"/>
    <w:rsid w:val="00B264A9"/>
    <w:rsid w:val="00B265CF"/>
    <w:rsid w:val="00B265E2"/>
    <w:rsid w:val="00B26710"/>
    <w:rsid w:val="00B26772"/>
    <w:rsid w:val="00B26773"/>
    <w:rsid w:val="00B268EF"/>
    <w:rsid w:val="00B269BA"/>
    <w:rsid w:val="00B269FC"/>
    <w:rsid w:val="00B269FD"/>
    <w:rsid w:val="00B26A11"/>
    <w:rsid w:val="00B26A5E"/>
    <w:rsid w:val="00B26ADA"/>
    <w:rsid w:val="00B26AFD"/>
    <w:rsid w:val="00B26B25"/>
    <w:rsid w:val="00B26C36"/>
    <w:rsid w:val="00B26EE2"/>
    <w:rsid w:val="00B26FC5"/>
    <w:rsid w:val="00B27004"/>
    <w:rsid w:val="00B2714F"/>
    <w:rsid w:val="00B27255"/>
    <w:rsid w:val="00B273C9"/>
    <w:rsid w:val="00B274BA"/>
    <w:rsid w:val="00B2778A"/>
    <w:rsid w:val="00B27A07"/>
    <w:rsid w:val="00B27AE7"/>
    <w:rsid w:val="00B27BD5"/>
    <w:rsid w:val="00B27E7A"/>
    <w:rsid w:val="00B3003B"/>
    <w:rsid w:val="00B3011E"/>
    <w:rsid w:val="00B30283"/>
    <w:rsid w:val="00B30329"/>
    <w:rsid w:val="00B304EE"/>
    <w:rsid w:val="00B30829"/>
    <w:rsid w:val="00B3097E"/>
    <w:rsid w:val="00B30A66"/>
    <w:rsid w:val="00B30F55"/>
    <w:rsid w:val="00B31314"/>
    <w:rsid w:val="00B31356"/>
    <w:rsid w:val="00B313E0"/>
    <w:rsid w:val="00B317A6"/>
    <w:rsid w:val="00B318A2"/>
    <w:rsid w:val="00B31908"/>
    <w:rsid w:val="00B319F1"/>
    <w:rsid w:val="00B31E59"/>
    <w:rsid w:val="00B31E86"/>
    <w:rsid w:val="00B31EBE"/>
    <w:rsid w:val="00B31F9E"/>
    <w:rsid w:val="00B32108"/>
    <w:rsid w:val="00B322E3"/>
    <w:rsid w:val="00B3237D"/>
    <w:rsid w:val="00B32418"/>
    <w:rsid w:val="00B32428"/>
    <w:rsid w:val="00B325C8"/>
    <w:rsid w:val="00B3267D"/>
    <w:rsid w:val="00B32AD5"/>
    <w:rsid w:val="00B32C3F"/>
    <w:rsid w:val="00B32D31"/>
    <w:rsid w:val="00B32D4B"/>
    <w:rsid w:val="00B32E84"/>
    <w:rsid w:val="00B32EFF"/>
    <w:rsid w:val="00B33432"/>
    <w:rsid w:val="00B33491"/>
    <w:rsid w:val="00B33DD3"/>
    <w:rsid w:val="00B33DE3"/>
    <w:rsid w:val="00B33E2E"/>
    <w:rsid w:val="00B33ED0"/>
    <w:rsid w:val="00B33F35"/>
    <w:rsid w:val="00B33F64"/>
    <w:rsid w:val="00B34129"/>
    <w:rsid w:val="00B342B6"/>
    <w:rsid w:val="00B3438E"/>
    <w:rsid w:val="00B34432"/>
    <w:rsid w:val="00B345AA"/>
    <w:rsid w:val="00B34748"/>
    <w:rsid w:val="00B34ABA"/>
    <w:rsid w:val="00B34AC6"/>
    <w:rsid w:val="00B34CEC"/>
    <w:rsid w:val="00B34E79"/>
    <w:rsid w:val="00B34ECA"/>
    <w:rsid w:val="00B35088"/>
    <w:rsid w:val="00B351B0"/>
    <w:rsid w:val="00B353E6"/>
    <w:rsid w:val="00B355AD"/>
    <w:rsid w:val="00B35713"/>
    <w:rsid w:val="00B35A2B"/>
    <w:rsid w:val="00B35A63"/>
    <w:rsid w:val="00B35B7E"/>
    <w:rsid w:val="00B35BFB"/>
    <w:rsid w:val="00B35EF1"/>
    <w:rsid w:val="00B36005"/>
    <w:rsid w:val="00B360AE"/>
    <w:rsid w:val="00B36141"/>
    <w:rsid w:val="00B36473"/>
    <w:rsid w:val="00B36516"/>
    <w:rsid w:val="00B36694"/>
    <w:rsid w:val="00B36852"/>
    <w:rsid w:val="00B36BD4"/>
    <w:rsid w:val="00B36C02"/>
    <w:rsid w:val="00B36C57"/>
    <w:rsid w:val="00B36E1D"/>
    <w:rsid w:val="00B3717D"/>
    <w:rsid w:val="00B37318"/>
    <w:rsid w:val="00B37366"/>
    <w:rsid w:val="00B37699"/>
    <w:rsid w:val="00B376A9"/>
    <w:rsid w:val="00B37837"/>
    <w:rsid w:val="00B37A72"/>
    <w:rsid w:val="00B37B09"/>
    <w:rsid w:val="00B40287"/>
    <w:rsid w:val="00B40773"/>
    <w:rsid w:val="00B40904"/>
    <w:rsid w:val="00B40B98"/>
    <w:rsid w:val="00B40D56"/>
    <w:rsid w:val="00B40F61"/>
    <w:rsid w:val="00B40FCF"/>
    <w:rsid w:val="00B410BB"/>
    <w:rsid w:val="00B411AE"/>
    <w:rsid w:val="00B4139C"/>
    <w:rsid w:val="00B413A6"/>
    <w:rsid w:val="00B4158D"/>
    <w:rsid w:val="00B416E9"/>
    <w:rsid w:val="00B41857"/>
    <w:rsid w:val="00B41871"/>
    <w:rsid w:val="00B41896"/>
    <w:rsid w:val="00B41AB1"/>
    <w:rsid w:val="00B41AD9"/>
    <w:rsid w:val="00B41E79"/>
    <w:rsid w:val="00B41F78"/>
    <w:rsid w:val="00B42119"/>
    <w:rsid w:val="00B42493"/>
    <w:rsid w:val="00B424AF"/>
    <w:rsid w:val="00B4297A"/>
    <w:rsid w:val="00B42AB7"/>
    <w:rsid w:val="00B42B66"/>
    <w:rsid w:val="00B42BB8"/>
    <w:rsid w:val="00B42BB9"/>
    <w:rsid w:val="00B42BE2"/>
    <w:rsid w:val="00B42C15"/>
    <w:rsid w:val="00B42DED"/>
    <w:rsid w:val="00B430BC"/>
    <w:rsid w:val="00B43177"/>
    <w:rsid w:val="00B4330F"/>
    <w:rsid w:val="00B4335B"/>
    <w:rsid w:val="00B43395"/>
    <w:rsid w:val="00B4341C"/>
    <w:rsid w:val="00B4346B"/>
    <w:rsid w:val="00B435C2"/>
    <w:rsid w:val="00B435F6"/>
    <w:rsid w:val="00B437C6"/>
    <w:rsid w:val="00B438BF"/>
    <w:rsid w:val="00B43D61"/>
    <w:rsid w:val="00B43E3B"/>
    <w:rsid w:val="00B440AB"/>
    <w:rsid w:val="00B44213"/>
    <w:rsid w:val="00B4450E"/>
    <w:rsid w:val="00B448CC"/>
    <w:rsid w:val="00B449D4"/>
    <w:rsid w:val="00B44B94"/>
    <w:rsid w:val="00B44BCA"/>
    <w:rsid w:val="00B44D42"/>
    <w:rsid w:val="00B44E29"/>
    <w:rsid w:val="00B44E5B"/>
    <w:rsid w:val="00B44EC8"/>
    <w:rsid w:val="00B45052"/>
    <w:rsid w:val="00B45127"/>
    <w:rsid w:val="00B45189"/>
    <w:rsid w:val="00B452FD"/>
    <w:rsid w:val="00B45383"/>
    <w:rsid w:val="00B45437"/>
    <w:rsid w:val="00B4556C"/>
    <w:rsid w:val="00B455A4"/>
    <w:rsid w:val="00B45751"/>
    <w:rsid w:val="00B459C8"/>
    <w:rsid w:val="00B45A31"/>
    <w:rsid w:val="00B45AA1"/>
    <w:rsid w:val="00B45AB0"/>
    <w:rsid w:val="00B45B06"/>
    <w:rsid w:val="00B45BC1"/>
    <w:rsid w:val="00B45CD9"/>
    <w:rsid w:val="00B45D0B"/>
    <w:rsid w:val="00B45D67"/>
    <w:rsid w:val="00B45E6B"/>
    <w:rsid w:val="00B45F2C"/>
    <w:rsid w:val="00B45F4A"/>
    <w:rsid w:val="00B460B5"/>
    <w:rsid w:val="00B461C9"/>
    <w:rsid w:val="00B4640C"/>
    <w:rsid w:val="00B4643E"/>
    <w:rsid w:val="00B464A0"/>
    <w:rsid w:val="00B464BE"/>
    <w:rsid w:val="00B46508"/>
    <w:rsid w:val="00B465DD"/>
    <w:rsid w:val="00B46647"/>
    <w:rsid w:val="00B466F5"/>
    <w:rsid w:val="00B46907"/>
    <w:rsid w:val="00B46B8F"/>
    <w:rsid w:val="00B46DDE"/>
    <w:rsid w:val="00B46F10"/>
    <w:rsid w:val="00B46F47"/>
    <w:rsid w:val="00B46FDD"/>
    <w:rsid w:val="00B47004"/>
    <w:rsid w:val="00B47199"/>
    <w:rsid w:val="00B471A1"/>
    <w:rsid w:val="00B47261"/>
    <w:rsid w:val="00B47376"/>
    <w:rsid w:val="00B47652"/>
    <w:rsid w:val="00B476B2"/>
    <w:rsid w:val="00B478F4"/>
    <w:rsid w:val="00B47A24"/>
    <w:rsid w:val="00B47B23"/>
    <w:rsid w:val="00B47B2B"/>
    <w:rsid w:val="00B47CAB"/>
    <w:rsid w:val="00B47E4F"/>
    <w:rsid w:val="00B5000E"/>
    <w:rsid w:val="00B500FF"/>
    <w:rsid w:val="00B501D3"/>
    <w:rsid w:val="00B50290"/>
    <w:rsid w:val="00B5044B"/>
    <w:rsid w:val="00B50608"/>
    <w:rsid w:val="00B5087D"/>
    <w:rsid w:val="00B50A6E"/>
    <w:rsid w:val="00B50B92"/>
    <w:rsid w:val="00B50C68"/>
    <w:rsid w:val="00B50D83"/>
    <w:rsid w:val="00B51234"/>
    <w:rsid w:val="00B5129B"/>
    <w:rsid w:val="00B513D1"/>
    <w:rsid w:val="00B5143C"/>
    <w:rsid w:val="00B5156F"/>
    <w:rsid w:val="00B51576"/>
    <w:rsid w:val="00B51620"/>
    <w:rsid w:val="00B516ED"/>
    <w:rsid w:val="00B5198C"/>
    <w:rsid w:val="00B519EF"/>
    <w:rsid w:val="00B51A10"/>
    <w:rsid w:val="00B51A47"/>
    <w:rsid w:val="00B51B25"/>
    <w:rsid w:val="00B51CE8"/>
    <w:rsid w:val="00B51E43"/>
    <w:rsid w:val="00B522CA"/>
    <w:rsid w:val="00B5233F"/>
    <w:rsid w:val="00B52452"/>
    <w:rsid w:val="00B52998"/>
    <w:rsid w:val="00B52B11"/>
    <w:rsid w:val="00B52CCF"/>
    <w:rsid w:val="00B52E01"/>
    <w:rsid w:val="00B53087"/>
    <w:rsid w:val="00B535F1"/>
    <w:rsid w:val="00B53626"/>
    <w:rsid w:val="00B53662"/>
    <w:rsid w:val="00B5366F"/>
    <w:rsid w:val="00B537BB"/>
    <w:rsid w:val="00B53B5E"/>
    <w:rsid w:val="00B53B9C"/>
    <w:rsid w:val="00B53EED"/>
    <w:rsid w:val="00B54094"/>
    <w:rsid w:val="00B54187"/>
    <w:rsid w:val="00B541C5"/>
    <w:rsid w:val="00B5436E"/>
    <w:rsid w:val="00B54476"/>
    <w:rsid w:val="00B5452E"/>
    <w:rsid w:val="00B54651"/>
    <w:rsid w:val="00B547FE"/>
    <w:rsid w:val="00B54A97"/>
    <w:rsid w:val="00B54AE0"/>
    <w:rsid w:val="00B54D7D"/>
    <w:rsid w:val="00B54EC2"/>
    <w:rsid w:val="00B54EDA"/>
    <w:rsid w:val="00B54F2A"/>
    <w:rsid w:val="00B54F7C"/>
    <w:rsid w:val="00B5528F"/>
    <w:rsid w:val="00B55355"/>
    <w:rsid w:val="00B55897"/>
    <w:rsid w:val="00B55C40"/>
    <w:rsid w:val="00B56076"/>
    <w:rsid w:val="00B5608C"/>
    <w:rsid w:val="00B56119"/>
    <w:rsid w:val="00B56131"/>
    <w:rsid w:val="00B56487"/>
    <w:rsid w:val="00B564F2"/>
    <w:rsid w:val="00B5657C"/>
    <w:rsid w:val="00B567A0"/>
    <w:rsid w:val="00B568DD"/>
    <w:rsid w:val="00B56B80"/>
    <w:rsid w:val="00B56B84"/>
    <w:rsid w:val="00B56E75"/>
    <w:rsid w:val="00B56FC3"/>
    <w:rsid w:val="00B5711E"/>
    <w:rsid w:val="00B571C2"/>
    <w:rsid w:val="00B57303"/>
    <w:rsid w:val="00B5735E"/>
    <w:rsid w:val="00B57365"/>
    <w:rsid w:val="00B57513"/>
    <w:rsid w:val="00B5752C"/>
    <w:rsid w:val="00B57851"/>
    <w:rsid w:val="00B57C15"/>
    <w:rsid w:val="00B57C3D"/>
    <w:rsid w:val="00B57D2D"/>
    <w:rsid w:val="00B57E5F"/>
    <w:rsid w:val="00B6031B"/>
    <w:rsid w:val="00B60373"/>
    <w:rsid w:val="00B60456"/>
    <w:rsid w:val="00B604E8"/>
    <w:rsid w:val="00B6072A"/>
    <w:rsid w:val="00B607AF"/>
    <w:rsid w:val="00B60B3D"/>
    <w:rsid w:val="00B60BA8"/>
    <w:rsid w:val="00B60D80"/>
    <w:rsid w:val="00B60F6D"/>
    <w:rsid w:val="00B60F94"/>
    <w:rsid w:val="00B6111D"/>
    <w:rsid w:val="00B612A6"/>
    <w:rsid w:val="00B612BD"/>
    <w:rsid w:val="00B61371"/>
    <w:rsid w:val="00B614F0"/>
    <w:rsid w:val="00B616F8"/>
    <w:rsid w:val="00B618D3"/>
    <w:rsid w:val="00B61DC5"/>
    <w:rsid w:val="00B61F27"/>
    <w:rsid w:val="00B61FC6"/>
    <w:rsid w:val="00B62189"/>
    <w:rsid w:val="00B6274D"/>
    <w:rsid w:val="00B6280B"/>
    <w:rsid w:val="00B62AA5"/>
    <w:rsid w:val="00B62C38"/>
    <w:rsid w:val="00B62C84"/>
    <w:rsid w:val="00B62CBA"/>
    <w:rsid w:val="00B62D09"/>
    <w:rsid w:val="00B62D48"/>
    <w:rsid w:val="00B62F65"/>
    <w:rsid w:val="00B6301D"/>
    <w:rsid w:val="00B632CC"/>
    <w:rsid w:val="00B6351A"/>
    <w:rsid w:val="00B63560"/>
    <w:rsid w:val="00B635E8"/>
    <w:rsid w:val="00B635ED"/>
    <w:rsid w:val="00B63953"/>
    <w:rsid w:val="00B63A5C"/>
    <w:rsid w:val="00B63ABF"/>
    <w:rsid w:val="00B63C1B"/>
    <w:rsid w:val="00B63F5A"/>
    <w:rsid w:val="00B63F95"/>
    <w:rsid w:val="00B6417C"/>
    <w:rsid w:val="00B6426C"/>
    <w:rsid w:val="00B644A4"/>
    <w:rsid w:val="00B64529"/>
    <w:rsid w:val="00B648D8"/>
    <w:rsid w:val="00B648E5"/>
    <w:rsid w:val="00B64AA8"/>
    <w:rsid w:val="00B64BBB"/>
    <w:rsid w:val="00B64CAA"/>
    <w:rsid w:val="00B64EDF"/>
    <w:rsid w:val="00B64F7B"/>
    <w:rsid w:val="00B6500B"/>
    <w:rsid w:val="00B65012"/>
    <w:rsid w:val="00B65281"/>
    <w:rsid w:val="00B653EC"/>
    <w:rsid w:val="00B654E7"/>
    <w:rsid w:val="00B6551E"/>
    <w:rsid w:val="00B65525"/>
    <w:rsid w:val="00B65547"/>
    <w:rsid w:val="00B65639"/>
    <w:rsid w:val="00B656B2"/>
    <w:rsid w:val="00B657A6"/>
    <w:rsid w:val="00B657C9"/>
    <w:rsid w:val="00B657FE"/>
    <w:rsid w:val="00B65A4B"/>
    <w:rsid w:val="00B65AE9"/>
    <w:rsid w:val="00B65DFB"/>
    <w:rsid w:val="00B65F03"/>
    <w:rsid w:val="00B66041"/>
    <w:rsid w:val="00B66159"/>
    <w:rsid w:val="00B66280"/>
    <w:rsid w:val="00B66507"/>
    <w:rsid w:val="00B6665E"/>
    <w:rsid w:val="00B666B1"/>
    <w:rsid w:val="00B66A26"/>
    <w:rsid w:val="00B66A97"/>
    <w:rsid w:val="00B66AB7"/>
    <w:rsid w:val="00B66D26"/>
    <w:rsid w:val="00B66D8B"/>
    <w:rsid w:val="00B66FF2"/>
    <w:rsid w:val="00B67263"/>
    <w:rsid w:val="00B672B0"/>
    <w:rsid w:val="00B672BA"/>
    <w:rsid w:val="00B67335"/>
    <w:rsid w:val="00B673A9"/>
    <w:rsid w:val="00B67459"/>
    <w:rsid w:val="00B674BD"/>
    <w:rsid w:val="00B674C1"/>
    <w:rsid w:val="00B677A3"/>
    <w:rsid w:val="00B67E4A"/>
    <w:rsid w:val="00B700AA"/>
    <w:rsid w:val="00B700CA"/>
    <w:rsid w:val="00B7016D"/>
    <w:rsid w:val="00B70175"/>
    <w:rsid w:val="00B7026F"/>
    <w:rsid w:val="00B70333"/>
    <w:rsid w:val="00B703D6"/>
    <w:rsid w:val="00B704C3"/>
    <w:rsid w:val="00B704FA"/>
    <w:rsid w:val="00B7054C"/>
    <w:rsid w:val="00B70904"/>
    <w:rsid w:val="00B709EF"/>
    <w:rsid w:val="00B70B43"/>
    <w:rsid w:val="00B70F05"/>
    <w:rsid w:val="00B70F1A"/>
    <w:rsid w:val="00B70F65"/>
    <w:rsid w:val="00B70FB0"/>
    <w:rsid w:val="00B71183"/>
    <w:rsid w:val="00B71512"/>
    <w:rsid w:val="00B71538"/>
    <w:rsid w:val="00B717B8"/>
    <w:rsid w:val="00B71829"/>
    <w:rsid w:val="00B7192F"/>
    <w:rsid w:val="00B71964"/>
    <w:rsid w:val="00B71C83"/>
    <w:rsid w:val="00B72033"/>
    <w:rsid w:val="00B720E8"/>
    <w:rsid w:val="00B721D0"/>
    <w:rsid w:val="00B72255"/>
    <w:rsid w:val="00B72308"/>
    <w:rsid w:val="00B72475"/>
    <w:rsid w:val="00B7248C"/>
    <w:rsid w:val="00B727A7"/>
    <w:rsid w:val="00B729DB"/>
    <w:rsid w:val="00B729DD"/>
    <w:rsid w:val="00B72C3E"/>
    <w:rsid w:val="00B72CD0"/>
    <w:rsid w:val="00B72E1F"/>
    <w:rsid w:val="00B73230"/>
    <w:rsid w:val="00B73269"/>
    <w:rsid w:val="00B73300"/>
    <w:rsid w:val="00B73742"/>
    <w:rsid w:val="00B7382A"/>
    <w:rsid w:val="00B73856"/>
    <w:rsid w:val="00B73C68"/>
    <w:rsid w:val="00B73CFA"/>
    <w:rsid w:val="00B73D47"/>
    <w:rsid w:val="00B73E98"/>
    <w:rsid w:val="00B73ECD"/>
    <w:rsid w:val="00B73F26"/>
    <w:rsid w:val="00B7410B"/>
    <w:rsid w:val="00B7429D"/>
    <w:rsid w:val="00B743EF"/>
    <w:rsid w:val="00B745AF"/>
    <w:rsid w:val="00B74681"/>
    <w:rsid w:val="00B749FD"/>
    <w:rsid w:val="00B74A40"/>
    <w:rsid w:val="00B74B36"/>
    <w:rsid w:val="00B74DEF"/>
    <w:rsid w:val="00B74F96"/>
    <w:rsid w:val="00B750AD"/>
    <w:rsid w:val="00B753EB"/>
    <w:rsid w:val="00B754A7"/>
    <w:rsid w:val="00B75780"/>
    <w:rsid w:val="00B75ABA"/>
    <w:rsid w:val="00B75B5E"/>
    <w:rsid w:val="00B75C65"/>
    <w:rsid w:val="00B75CB9"/>
    <w:rsid w:val="00B75D8D"/>
    <w:rsid w:val="00B75DE3"/>
    <w:rsid w:val="00B75ED8"/>
    <w:rsid w:val="00B75FB1"/>
    <w:rsid w:val="00B7607E"/>
    <w:rsid w:val="00B763EE"/>
    <w:rsid w:val="00B76892"/>
    <w:rsid w:val="00B76A64"/>
    <w:rsid w:val="00B76C38"/>
    <w:rsid w:val="00B76D8F"/>
    <w:rsid w:val="00B7715F"/>
    <w:rsid w:val="00B77218"/>
    <w:rsid w:val="00B7723C"/>
    <w:rsid w:val="00B773DA"/>
    <w:rsid w:val="00B77484"/>
    <w:rsid w:val="00B777E4"/>
    <w:rsid w:val="00B77B19"/>
    <w:rsid w:val="00B77BA0"/>
    <w:rsid w:val="00B77D54"/>
    <w:rsid w:val="00B77E2B"/>
    <w:rsid w:val="00B77F1A"/>
    <w:rsid w:val="00B80381"/>
    <w:rsid w:val="00B803D7"/>
    <w:rsid w:val="00B8083F"/>
    <w:rsid w:val="00B80AA5"/>
    <w:rsid w:val="00B80BCE"/>
    <w:rsid w:val="00B80C3D"/>
    <w:rsid w:val="00B80D72"/>
    <w:rsid w:val="00B810E1"/>
    <w:rsid w:val="00B812AE"/>
    <w:rsid w:val="00B812DD"/>
    <w:rsid w:val="00B813A2"/>
    <w:rsid w:val="00B8143A"/>
    <w:rsid w:val="00B8145F"/>
    <w:rsid w:val="00B8146E"/>
    <w:rsid w:val="00B81690"/>
    <w:rsid w:val="00B818AC"/>
    <w:rsid w:val="00B818FA"/>
    <w:rsid w:val="00B819B5"/>
    <w:rsid w:val="00B81A65"/>
    <w:rsid w:val="00B81B49"/>
    <w:rsid w:val="00B81B89"/>
    <w:rsid w:val="00B81FCC"/>
    <w:rsid w:val="00B81FE6"/>
    <w:rsid w:val="00B8215A"/>
    <w:rsid w:val="00B82259"/>
    <w:rsid w:val="00B823C1"/>
    <w:rsid w:val="00B826F3"/>
    <w:rsid w:val="00B827E2"/>
    <w:rsid w:val="00B82863"/>
    <w:rsid w:val="00B829B2"/>
    <w:rsid w:val="00B82AEF"/>
    <w:rsid w:val="00B82C86"/>
    <w:rsid w:val="00B82C95"/>
    <w:rsid w:val="00B82DFE"/>
    <w:rsid w:val="00B82E0E"/>
    <w:rsid w:val="00B82EE4"/>
    <w:rsid w:val="00B82FEB"/>
    <w:rsid w:val="00B83643"/>
    <w:rsid w:val="00B8369A"/>
    <w:rsid w:val="00B8387B"/>
    <w:rsid w:val="00B8398C"/>
    <w:rsid w:val="00B83AB8"/>
    <w:rsid w:val="00B83ABA"/>
    <w:rsid w:val="00B84134"/>
    <w:rsid w:val="00B8449D"/>
    <w:rsid w:val="00B844A7"/>
    <w:rsid w:val="00B8458D"/>
    <w:rsid w:val="00B846A4"/>
    <w:rsid w:val="00B846F9"/>
    <w:rsid w:val="00B8473C"/>
    <w:rsid w:val="00B847E5"/>
    <w:rsid w:val="00B847F3"/>
    <w:rsid w:val="00B8490D"/>
    <w:rsid w:val="00B84C57"/>
    <w:rsid w:val="00B84D0C"/>
    <w:rsid w:val="00B84D7F"/>
    <w:rsid w:val="00B84D9F"/>
    <w:rsid w:val="00B84F81"/>
    <w:rsid w:val="00B84F85"/>
    <w:rsid w:val="00B84FD5"/>
    <w:rsid w:val="00B852ED"/>
    <w:rsid w:val="00B8535C"/>
    <w:rsid w:val="00B85398"/>
    <w:rsid w:val="00B856FD"/>
    <w:rsid w:val="00B8586E"/>
    <w:rsid w:val="00B85931"/>
    <w:rsid w:val="00B85C2B"/>
    <w:rsid w:val="00B85C81"/>
    <w:rsid w:val="00B85EAD"/>
    <w:rsid w:val="00B85EC1"/>
    <w:rsid w:val="00B862A3"/>
    <w:rsid w:val="00B862F1"/>
    <w:rsid w:val="00B864D5"/>
    <w:rsid w:val="00B8697E"/>
    <w:rsid w:val="00B869B3"/>
    <w:rsid w:val="00B86EA8"/>
    <w:rsid w:val="00B87104"/>
    <w:rsid w:val="00B8752D"/>
    <w:rsid w:val="00B87C4D"/>
    <w:rsid w:val="00B87C86"/>
    <w:rsid w:val="00B87D57"/>
    <w:rsid w:val="00B87D96"/>
    <w:rsid w:val="00B900E2"/>
    <w:rsid w:val="00B90654"/>
    <w:rsid w:val="00B90674"/>
    <w:rsid w:val="00B90972"/>
    <w:rsid w:val="00B90B84"/>
    <w:rsid w:val="00B90BF3"/>
    <w:rsid w:val="00B90D4C"/>
    <w:rsid w:val="00B90D7C"/>
    <w:rsid w:val="00B9139A"/>
    <w:rsid w:val="00B913E9"/>
    <w:rsid w:val="00B91404"/>
    <w:rsid w:val="00B915EF"/>
    <w:rsid w:val="00B91610"/>
    <w:rsid w:val="00B91A56"/>
    <w:rsid w:val="00B91B03"/>
    <w:rsid w:val="00B91B33"/>
    <w:rsid w:val="00B91BF6"/>
    <w:rsid w:val="00B91BFF"/>
    <w:rsid w:val="00B91D66"/>
    <w:rsid w:val="00B91F38"/>
    <w:rsid w:val="00B91F87"/>
    <w:rsid w:val="00B92109"/>
    <w:rsid w:val="00B921C5"/>
    <w:rsid w:val="00B92302"/>
    <w:rsid w:val="00B9232F"/>
    <w:rsid w:val="00B923D2"/>
    <w:rsid w:val="00B92556"/>
    <w:rsid w:val="00B9263D"/>
    <w:rsid w:val="00B92C88"/>
    <w:rsid w:val="00B92D71"/>
    <w:rsid w:val="00B92F88"/>
    <w:rsid w:val="00B93089"/>
    <w:rsid w:val="00B93274"/>
    <w:rsid w:val="00B9328B"/>
    <w:rsid w:val="00B9334B"/>
    <w:rsid w:val="00B933FE"/>
    <w:rsid w:val="00B93735"/>
    <w:rsid w:val="00B9377F"/>
    <w:rsid w:val="00B938AD"/>
    <w:rsid w:val="00B93A90"/>
    <w:rsid w:val="00B93AEB"/>
    <w:rsid w:val="00B93C87"/>
    <w:rsid w:val="00B93EEA"/>
    <w:rsid w:val="00B94223"/>
    <w:rsid w:val="00B9428D"/>
    <w:rsid w:val="00B94673"/>
    <w:rsid w:val="00B9469B"/>
    <w:rsid w:val="00B94ABF"/>
    <w:rsid w:val="00B94F26"/>
    <w:rsid w:val="00B94F82"/>
    <w:rsid w:val="00B95028"/>
    <w:rsid w:val="00B95241"/>
    <w:rsid w:val="00B95388"/>
    <w:rsid w:val="00B95439"/>
    <w:rsid w:val="00B954EE"/>
    <w:rsid w:val="00B956A7"/>
    <w:rsid w:val="00B9574F"/>
    <w:rsid w:val="00B95755"/>
    <w:rsid w:val="00B959B9"/>
    <w:rsid w:val="00B959E4"/>
    <w:rsid w:val="00B95CDD"/>
    <w:rsid w:val="00B95E23"/>
    <w:rsid w:val="00B960A4"/>
    <w:rsid w:val="00B9617D"/>
    <w:rsid w:val="00B961B5"/>
    <w:rsid w:val="00B96472"/>
    <w:rsid w:val="00B96615"/>
    <w:rsid w:val="00B967E7"/>
    <w:rsid w:val="00B96851"/>
    <w:rsid w:val="00B968B2"/>
    <w:rsid w:val="00B96961"/>
    <w:rsid w:val="00B96C9D"/>
    <w:rsid w:val="00B971DA"/>
    <w:rsid w:val="00B973C5"/>
    <w:rsid w:val="00B97A7C"/>
    <w:rsid w:val="00B97B79"/>
    <w:rsid w:val="00B97E03"/>
    <w:rsid w:val="00B97E22"/>
    <w:rsid w:val="00B97F84"/>
    <w:rsid w:val="00BA0085"/>
    <w:rsid w:val="00BA08A3"/>
    <w:rsid w:val="00BA0E0A"/>
    <w:rsid w:val="00BA11DF"/>
    <w:rsid w:val="00BA1211"/>
    <w:rsid w:val="00BA1254"/>
    <w:rsid w:val="00BA1354"/>
    <w:rsid w:val="00BA1356"/>
    <w:rsid w:val="00BA155F"/>
    <w:rsid w:val="00BA184E"/>
    <w:rsid w:val="00BA1958"/>
    <w:rsid w:val="00BA199B"/>
    <w:rsid w:val="00BA19D4"/>
    <w:rsid w:val="00BA1A73"/>
    <w:rsid w:val="00BA1D9C"/>
    <w:rsid w:val="00BA1E58"/>
    <w:rsid w:val="00BA1E6E"/>
    <w:rsid w:val="00BA1FD5"/>
    <w:rsid w:val="00BA211E"/>
    <w:rsid w:val="00BA21D9"/>
    <w:rsid w:val="00BA23BD"/>
    <w:rsid w:val="00BA27C6"/>
    <w:rsid w:val="00BA28F7"/>
    <w:rsid w:val="00BA2AB2"/>
    <w:rsid w:val="00BA31FA"/>
    <w:rsid w:val="00BA3390"/>
    <w:rsid w:val="00BA385B"/>
    <w:rsid w:val="00BA38EF"/>
    <w:rsid w:val="00BA3A84"/>
    <w:rsid w:val="00BA3BEE"/>
    <w:rsid w:val="00BA3BF0"/>
    <w:rsid w:val="00BA3D74"/>
    <w:rsid w:val="00BA40C3"/>
    <w:rsid w:val="00BA419A"/>
    <w:rsid w:val="00BA442E"/>
    <w:rsid w:val="00BA4484"/>
    <w:rsid w:val="00BA46A4"/>
    <w:rsid w:val="00BA4714"/>
    <w:rsid w:val="00BA4770"/>
    <w:rsid w:val="00BA480F"/>
    <w:rsid w:val="00BA4B5E"/>
    <w:rsid w:val="00BA524A"/>
    <w:rsid w:val="00BA528F"/>
    <w:rsid w:val="00BA5537"/>
    <w:rsid w:val="00BA560C"/>
    <w:rsid w:val="00BA5775"/>
    <w:rsid w:val="00BA581A"/>
    <w:rsid w:val="00BA59A1"/>
    <w:rsid w:val="00BA5A0D"/>
    <w:rsid w:val="00BA5BCF"/>
    <w:rsid w:val="00BA5C8D"/>
    <w:rsid w:val="00BA604E"/>
    <w:rsid w:val="00BA619E"/>
    <w:rsid w:val="00BA639F"/>
    <w:rsid w:val="00BA63B3"/>
    <w:rsid w:val="00BA643E"/>
    <w:rsid w:val="00BA65D5"/>
    <w:rsid w:val="00BA67B7"/>
    <w:rsid w:val="00BA67DA"/>
    <w:rsid w:val="00BA6886"/>
    <w:rsid w:val="00BA6AC5"/>
    <w:rsid w:val="00BA6B73"/>
    <w:rsid w:val="00BA6C68"/>
    <w:rsid w:val="00BA6DD2"/>
    <w:rsid w:val="00BA6E4A"/>
    <w:rsid w:val="00BA6EA4"/>
    <w:rsid w:val="00BA713A"/>
    <w:rsid w:val="00BA734E"/>
    <w:rsid w:val="00BA7599"/>
    <w:rsid w:val="00BA7696"/>
    <w:rsid w:val="00BA76A6"/>
    <w:rsid w:val="00BA79BF"/>
    <w:rsid w:val="00BA7FED"/>
    <w:rsid w:val="00BB0165"/>
    <w:rsid w:val="00BB022F"/>
    <w:rsid w:val="00BB046E"/>
    <w:rsid w:val="00BB04AC"/>
    <w:rsid w:val="00BB056E"/>
    <w:rsid w:val="00BB0B22"/>
    <w:rsid w:val="00BB0B8B"/>
    <w:rsid w:val="00BB0BF4"/>
    <w:rsid w:val="00BB0D4D"/>
    <w:rsid w:val="00BB0DEC"/>
    <w:rsid w:val="00BB0E69"/>
    <w:rsid w:val="00BB0F37"/>
    <w:rsid w:val="00BB0FFA"/>
    <w:rsid w:val="00BB1165"/>
    <w:rsid w:val="00BB11DB"/>
    <w:rsid w:val="00BB1202"/>
    <w:rsid w:val="00BB13FF"/>
    <w:rsid w:val="00BB1851"/>
    <w:rsid w:val="00BB1955"/>
    <w:rsid w:val="00BB1AFC"/>
    <w:rsid w:val="00BB2039"/>
    <w:rsid w:val="00BB2094"/>
    <w:rsid w:val="00BB21C1"/>
    <w:rsid w:val="00BB238F"/>
    <w:rsid w:val="00BB245E"/>
    <w:rsid w:val="00BB26F4"/>
    <w:rsid w:val="00BB27E2"/>
    <w:rsid w:val="00BB2D03"/>
    <w:rsid w:val="00BB2D55"/>
    <w:rsid w:val="00BB2E5C"/>
    <w:rsid w:val="00BB2F52"/>
    <w:rsid w:val="00BB30C2"/>
    <w:rsid w:val="00BB310D"/>
    <w:rsid w:val="00BB3281"/>
    <w:rsid w:val="00BB33F6"/>
    <w:rsid w:val="00BB35B7"/>
    <w:rsid w:val="00BB3611"/>
    <w:rsid w:val="00BB3670"/>
    <w:rsid w:val="00BB370E"/>
    <w:rsid w:val="00BB38D9"/>
    <w:rsid w:val="00BB3B5C"/>
    <w:rsid w:val="00BB3B65"/>
    <w:rsid w:val="00BB3C36"/>
    <w:rsid w:val="00BB3E0E"/>
    <w:rsid w:val="00BB3E60"/>
    <w:rsid w:val="00BB3E69"/>
    <w:rsid w:val="00BB4022"/>
    <w:rsid w:val="00BB40E8"/>
    <w:rsid w:val="00BB4483"/>
    <w:rsid w:val="00BB452B"/>
    <w:rsid w:val="00BB4610"/>
    <w:rsid w:val="00BB46E5"/>
    <w:rsid w:val="00BB47B4"/>
    <w:rsid w:val="00BB4E38"/>
    <w:rsid w:val="00BB57D4"/>
    <w:rsid w:val="00BB5854"/>
    <w:rsid w:val="00BB585D"/>
    <w:rsid w:val="00BB594E"/>
    <w:rsid w:val="00BB5AFB"/>
    <w:rsid w:val="00BB5D0A"/>
    <w:rsid w:val="00BB5D21"/>
    <w:rsid w:val="00BB60B9"/>
    <w:rsid w:val="00BB615D"/>
    <w:rsid w:val="00BB628A"/>
    <w:rsid w:val="00BB62C9"/>
    <w:rsid w:val="00BB63FB"/>
    <w:rsid w:val="00BB6449"/>
    <w:rsid w:val="00BB6507"/>
    <w:rsid w:val="00BB66AA"/>
    <w:rsid w:val="00BB6727"/>
    <w:rsid w:val="00BB6831"/>
    <w:rsid w:val="00BB6AA9"/>
    <w:rsid w:val="00BB6C75"/>
    <w:rsid w:val="00BB6F45"/>
    <w:rsid w:val="00BB6FE2"/>
    <w:rsid w:val="00BB70CE"/>
    <w:rsid w:val="00BB72FC"/>
    <w:rsid w:val="00BB73EB"/>
    <w:rsid w:val="00BB74F8"/>
    <w:rsid w:val="00BB757F"/>
    <w:rsid w:val="00BB7685"/>
    <w:rsid w:val="00BB7B63"/>
    <w:rsid w:val="00BB7DE0"/>
    <w:rsid w:val="00BB7E95"/>
    <w:rsid w:val="00BB7F0C"/>
    <w:rsid w:val="00BB7F23"/>
    <w:rsid w:val="00BB7F7B"/>
    <w:rsid w:val="00BC0046"/>
    <w:rsid w:val="00BC06AF"/>
    <w:rsid w:val="00BC07C0"/>
    <w:rsid w:val="00BC089B"/>
    <w:rsid w:val="00BC0BC4"/>
    <w:rsid w:val="00BC0C88"/>
    <w:rsid w:val="00BC107A"/>
    <w:rsid w:val="00BC10AE"/>
    <w:rsid w:val="00BC11C8"/>
    <w:rsid w:val="00BC11F6"/>
    <w:rsid w:val="00BC1460"/>
    <w:rsid w:val="00BC14AB"/>
    <w:rsid w:val="00BC1772"/>
    <w:rsid w:val="00BC190E"/>
    <w:rsid w:val="00BC19E7"/>
    <w:rsid w:val="00BC1BB0"/>
    <w:rsid w:val="00BC1C45"/>
    <w:rsid w:val="00BC1FAE"/>
    <w:rsid w:val="00BC2008"/>
    <w:rsid w:val="00BC21BA"/>
    <w:rsid w:val="00BC22C9"/>
    <w:rsid w:val="00BC2586"/>
    <w:rsid w:val="00BC2683"/>
    <w:rsid w:val="00BC295B"/>
    <w:rsid w:val="00BC29E1"/>
    <w:rsid w:val="00BC2C3D"/>
    <w:rsid w:val="00BC2C4B"/>
    <w:rsid w:val="00BC2EBB"/>
    <w:rsid w:val="00BC30D4"/>
    <w:rsid w:val="00BC3233"/>
    <w:rsid w:val="00BC34AF"/>
    <w:rsid w:val="00BC365E"/>
    <w:rsid w:val="00BC3B26"/>
    <w:rsid w:val="00BC3BBF"/>
    <w:rsid w:val="00BC3D44"/>
    <w:rsid w:val="00BC3E5D"/>
    <w:rsid w:val="00BC3EAC"/>
    <w:rsid w:val="00BC3EC9"/>
    <w:rsid w:val="00BC3F6B"/>
    <w:rsid w:val="00BC3FF2"/>
    <w:rsid w:val="00BC41CC"/>
    <w:rsid w:val="00BC4280"/>
    <w:rsid w:val="00BC4428"/>
    <w:rsid w:val="00BC4486"/>
    <w:rsid w:val="00BC4574"/>
    <w:rsid w:val="00BC4719"/>
    <w:rsid w:val="00BC475D"/>
    <w:rsid w:val="00BC478C"/>
    <w:rsid w:val="00BC47BB"/>
    <w:rsid w:val="00BC4AA4"/>
    <w:rsid w:val="00BC4C32"/>
    <w:rsid w:val="00BC4E62"/>
    <w:rsid w:val="00BC4F58"/>
    <w:rsid w:val="00BC4FA7"/>
    <w:rsid w:val="00BC5338"/>
    <w:rsid w:val="00BC53D5"/>
    <w:rsid w:val="00BC55CE"/>
    <w:rsid w:val="00BC57A1"/>
    <w:rsid w:val="00BC59B5"/>
    <w:rsid w:val="00BC5A29"/>
    <w:rsid w:val="00BC5AAF"/>
    <w:rsid w:val="00BC5D0A"/>
    <w:rsid w:val="00BC5DB8"/>
    <w:rsid w:val="00BC5DE4"/>
    <w:rsid w:val="00BC5E08"/>
    <w:rsid w:val="00BC5FB4"/>
    <w:rsid w:val="00BC6151"/>
    <w:rsid w:val="00BC6187"/>
    <w:rsid w:val="00BC62BF"/>
    <w:rsid w:val="00BC6306"/>
    <w:rsid w:val="00BC637A"/>
    <w:rsid w:val="00BC63B3"/>
    <w:rsid w:val="00BC6678"/>
    <w:rsid w:val="00BC6764"/>
    <w:rsid w:val="00BC6788"/>
    <w:rsid w:val="00BC6BDA"/>
    <w:rsid w:val="00BC6BFB"/>
    <w:rsid w:val="00BC6BFE"/>
    <w:rsid w:val="00BC6C1C"/>
    <w:rsid w:val="00BC6C1F"/>
    <w:rsid w:val="00BC6C96"/>
    <w:rsid w:val="00BC6E00"/>
    <w:rsid w:val="00BC6E15"/>
    <w:rsid w:val="00BC6E4E"/>
    <w:rsid w:val="00BC6EEA"/>
    <w:rsid w:val="00BC6F94"/>
    <w:rsid w:val="00BC7047"/>
    <w:rsid w:val="00BC7115"/>
    <w:rsid w:val="00BC7370"/>
    <w:rsid w:val="00BC74E2"/>
    <w:rsid w:val="00BC7645"/>
    <w:rsid w:val="00BC76C5"/>
    <w:rsid w:val="00BC76F0"/>
    <w:rsid w:val="00BC774A"/>
    <w:rsid w:val="00BC7C89"/>
    <w:rsid w:val="00BC7F0A"/>
    <w:rsid w:val="00BD035F"/>
    <w:rsid w:val="00BD04D7"/>
    <w:rsid w:val="00BD0857"/>
    <w:rsid w:val="00BD08CB"/>
    <w:rsid w:val="00BD0A47"/>
    <w:rsid w:val="00BD0AEA"/>
    <w:rsid w:val="00BD0C7D"/>
    <w:rsid w:val="00BD0D7D"/>
    <w:rsid w:val="00BD0E50"/>
    <w:rsid w:val="00BD1049"/>
    <w:rsid w:val="00BD109C"/>
    <w:rsid w:val="00BD1142"/>
    <w:rsid w:val="00BD12C8"/>
    <w:rsid w:val="00BD1745"/>
    <w:rsid w:val="00BD1843"/>
    <w:rsid w:val="00BD1846"/>
    <w:rsid w:val="00BD1B46"/>
    <w:rsid w:val="00BD1B67"/>
    <w:rsid w:val="00BD1B94"/>
    <w:rsid w:val="00BD1E42"/>
    <w:rsid w:val="00BD1EFF"/>
    <w:rsid w:val="00BD1F19"/>
    <w:rsid w:val="00BD1FB1"/>
    <w:rsid w:val="00BD215E"/>
    <w:rsid w:val="00BD22C0"/>
    <w:rsid w:val="00BD23A6"/>
    <w:rsid w:val="00BD2401"/>
    <w:rsid w:val="00BD25F1"/>
    <w:rsid w:val="00BD2828"/>
    <w:rsid w:val="00BD29B2"/>
    <w:rsid w:val="00BD2BF9"/>
    <w:rsid w:val="00BD2C18"/>
    <w:rsid w:val="00BD2F8E"/>
    <w:rsid w:val="00BD302C"/>
    <w:rsid w:val="00BD315D"/>
    <w:rsid w:val="00BD3177"/>
    <w:rsid w:val="00BD3327"/>
    <w:rsid w:val="00BD3372"/>
    <w:rsid w:val="00BD344B"/>
    <w:rsid w:val="00BD34F1"/>
    <w:rsid w:val="00BD3576"/>
    <w:rsid w:val="00BD36EE"/>
    <w:rsid w:val="00BD38AA"/>
    <w:rsid w:val="00BD3955"/>
    <w:rsid w:val="00BD3B11"/>
    <w:rsid w:val="00BD3B38"/>
    <w:rsid w:val="00BD3B5F"/>
    <w:rsid w:val="00BD3B90"/>
    <w:rsid w:val="00BD3DC5"/>
    <w:rsid w:val="00BD472E"/>
    <w:rsid w:val="00BD47CE"/>
    <w:rsid w:val="00BD498C"/>
    <w:rsid w:val="00BD4990"/>
    <w:rsid w:val="00BD4E27"/>
    <w:rsid w:val="00BD4E5A"/>
    <w:rsid w:val="00BD4E79"/>
    <w:rsid w:val="00BD5295"/>
    <w:rsid w:val="00BD52D5"/>
    <w:rsid w:val="00BD52F7"/>
    <w:rsid w:val="00BD54F7"/>
    <w:rsid w:val="00BD5649"/>
    <w:rsid w:val="00BD570C"/>
    <w:rsid w:val="00BD5A11"/>
    <w:rsid w:val="00BD5C15"/>
    <w:rsid w:val="00BD5F7E"/>
    <w:rsid w:val="00BD602A"/>
    <w:rsid w:val="00BD60DB"/>
    <w:rsid w:val="00BD640B"/>
    <w:rsid w:val="00BD6434"/>
    <w:rsid w:val="00BD64B6"/>
    <w:rsid w:val="00BD68FB"/>
    <w:rsid w:val="00BD6966"/>
    <w:rsid w:val="00BD6A36"/>
    <w:rsid w:val="00BD6A55"/>
    <w:rsid w:val="00BD6A7B"/>
    <w:rsid w:val="00BD6D2A"/>
    <w:rsid w:val="00BD6D72"/>
    <w:rsid w:val="00BD6D80"/>
    <w:rsid w:val="00BD6DA6"/>
    <w:rsid w:val="00BD6DEE"/>
    <w:rsid w:val="00BD6F99"/>
    <w:rsid w:val="00BD72BD"/>
    <w:rsid w:val="00BD735C"/>
    <w:rsid w:val="00BD745A"/>
    <w:rsid w:val="00BD745D"/>
    <w:rsid w:val="00BD7928"/>
    <w:rsid w:val="00BD7979"/>
    <w:rsid w:val="00BD7EC8"/>
    <w:rsid w:val="00BD7F86"/>
    <w:rsid w:val="00BE006B"/>
    <w:rsid w:val="00BE0132"/>
    <w:rsid w:val="00BE0200"/>
    <w:rsid w:val="00BE0470"/>
    <w:rsid w:val="00BE0572"/>
    <w:rsid w:val="00BE07A2"/>
    <w:rsid w:val="00BE0B3A"/>
    <w:rsid w:val="00BE0CD0"/>
    <w:rsid w:val="00BE0D7E"/>
    <w:rsid w:val="00BE0E70"/>
    <w:rsid w:val="00BE10E6"/>
    <w:rsid w:val="00BE1290"/>
    <w:rsid w:val="00BE135A"/>
    <w:rsid w:val="00BE1434"/>
    <w:rsid w:val="00BE146F"/>
    <w:rsid w:val="00BE14CC"/>
    <w:rsid w:val="00BE1606"/>
    <w:rsid w:val="00BE1629"/>
    <w:rsid w:val="00BE19C5"/>
    <w:rsid w:val="00BE1A15"/>
    <w:rsid w:val="00BE1B34"/>
    <w:rsid w:val="00BE1BFF"/>
    <w:rsid w:val="00BE1CBE"/>
    <w:rsid w:val="00BE1CF1"/>
    <w:rsid w:val="00BE1D36"/>
    <w:rsid w:val="00BE1E76"/>
    <w:rsid w:val="00BE1EFC"/>
    <w:rsid w:val="00BE1FF2"/>
    <w:rsid w:val="00BE2144"/>
    <w:rsid w:val="00BE2201"/>
    <w:rsid w:val="00BE23B4"/>
    <w:rsid w:val="00BE23DA"/>
    <w:rsid w:val="00BE245A"/>
    <w:rsid w:val="00BE25F2"/>
    <w:rsid w:val="00BE26E4"/>
    <w:rsid w:val="00BE2754"/>
    <w:rsid w:val="00BE283D"/>
    <w:rsid w:val="00BE2A3F"/>
    <w:rsid w:val="00BE2B2B"/>
    <w:rsid w:val="00BE2CB8"/>
    <w:rsid w:val="00BE2CC9"/>
    <w:rsid w:val="00BE2D27"/>
    <w:rsid w:val="00BE2D9B"/>
    <w:rsid w:val="00BE2F5D"/>
    <w:rsid w:val="00BE2F6F"/>
    <w:rsid w:val="00BE3202"/>
    <w:rsid w:val="00BE34DF"/>
    <w:rsid w:val="00BE35B0"/>
    <w:rsid w:val="00BE3661"/>
    <w:rsid w:val="00BE3C1C"/>
    <w:rsid w:val="00BE3E5C"/>
    <w:rsid w:val="00BE3E68"/>
    <w:rsid w:val="00BE413C"/>
    <w:rsid w:val="00BE4257"/>
    <w:rsid w:val="00BE42A0"/>
    <w:rsid w:val="00BE444E"/>
    <w:rsid w:val="00BE4556"/>
    <w:rsid w:val="00BE45A3"/>
    <w:rsid w:val="00BE478E"/>
    <w:rsid w:val="00BE47F3"/>
    <w:rsid w:val="00BE4915"/>
    <w:rsid w:val="00BE49BB"/>
    <w:rsid w:val="00BE4E08"/>
    <w:rsid w:val="00BE5039"/>
    <w:rsid w:val="00BE5156"/>
    <w:rsid w:val="00BE51A7"/>
    <w:rsid w:val="00BE52A1"/>
    <w:rsid w:val="00BE53AC"/>
    <w:rsid w:val="00BE563F"/>
    <w:rsid w:val="00BE5641"/>
    <w:rsid w:val="00BE5929"/>
    <w:rsid w:val="00BE592A"/>
    <w:rsid w:val="00BE5AA6"/>
    <w:rsid w:val="00BE5AC1"/>
    <w:rsid w:val="00BE5AEB"/>
    <w:rsid w:val="00BE5C73"/>
    <w:rsid w:val="00BE6003"/>
    <w:rsid w:val="00BE6039"/>
    <w:rsid w:val="00BE612B"/>
    <w:rsid w:val="00BE6430"/>
    <w:rsid w:val="00BE644B"/>
    <w:rsid w:val="00BE66CF"/>
    <w:rsid w:val="00BE672A"/>
    <w:rsid w:val="00BE67B9"/>
    <w:rsid w:val="00BE685A"/>
    <w:rsid w:val="00BE697B"/>
    <w:rsid w:val="00BE6DA0"/>
    <w:rsid w:val="00BE6DAB"/>
    <w:rsid w:val="00BE732C"/>
    <w:rsid w:val="00BE74BF"/>
    <w:rsid w:val="00BE74C3"/>
    <w:rsid w:val="00BE757B"/>
    <w:rsid w:val="00BE7657"/>
    <w:rsid w:val="00BE77F7"/>
    <w:rsid w:val="00BE78E2"/>
    <w:rsid w:val="00BE78EB"/>
    <w:rsid w:val="00BE7A90"/>
    <w:rsid w:val="00BF038C"/>
    <w:rsid w:val="00BF043B"/>
    <w:rsid w:val="00BF0511"/>
    <w:rsid w:val="00BF0690"/>
    <w:rsid w:val="00BF0D22"/>
    <w:rsid w:val="00BF0D92"/>
    <w:rsid w:val="00BF0DE8"/>
    <w:rsid w:val="00BF1048"/>
    <w:rsid w:val="00BF108C"/>
    <w:rsid w:val="00BF1186"/>
    <w:rsid w:val="00BF11EA"/>
    <w:rsid w:val="00BF1272"/>
    <w:rsid w:val="00BF1588"/>
    <w:rsid w:val="00BF18D4"/>
    <w:rsid w:val="00BF1B4E"/>
    <w:rsid w:val="00BF1C99"/>
    <w:rsid w:val="00BF1CB3"/>
    <w:rsid w:val="00BF1E09"/>
    <w:rsid w:val="00BF1FD8"/>
    <w:rsid w:val="00BF2278"/>
    <w:rsid w:val="00BF2296"/>
    <w:rsid w:val="00BF22CB"/>
    <w:rsid w:val="00BF231C"/>
    <w:rsid w:val="00BF2447"/>
    <w:rsid w:val="00BF2621"/>
    <w:rsid w:val="00BF26A7"/>
    <w:rsid w:val="00BF27A0"/>
    <w:rsid w:val="00BF29E6"/>
    <w:rsid w:val="00BF2B98"/>
    <w:rsid w:val="00BF2BC5"/>
    <w:rsid w:val="00BF2D87"/>
    <w:rsid w:val="00BF2F0C"/>
    <w:rsid w:val="00BF3874"/>
    <w:rsid w:val="00BF3A74"/>
    <w:rsid w:val="00BF3B08"/>
    <w:rsid w:val="00BF3C3F"/>
    <w:rsid w:val="00BF3C70"/>
    <w:rsid w:val="00BF3C88"/>
    <w:rsid w:val="00BF3DEC"/>
    <w:rsid w:val="00BF3EFB"/>
    <w:rsid w:val="00BF3FC4"/>
    <w:rsid w:val="00BF4025"/>
    <w:rsid w:val="00BF40D7"/>
    <w:rsid w:val="00BF424D"/>
    <w:rsid w:val="00BF429F"/>
    <w:rsid w:val="00BF4384"/>
    <w:rsid w:val="00BF4532"/>
    <w:rsid w:val="00BF4833"/>
    <w:rsid w:val="00BF48EA"/>
    <w:rsid w:val="00BF4AA0"/>
    <w:rsid w:val="00BF4AC5"/>
    <w:rsid w:val="00BF4CA7"/>
    <w:rsid w:val="00BF4CBF"/>
    <w:rsid w:val="00BF4CEE"/>
    <w:rsid w:val="00BF4D7B"/>
    <w:rsid w:val="00BF4F67"/>
    <w:rsid w:val="00BF503A"/>
    <w:rsid w:val="00BF5098"/>
    <w:rsid w:val="00BF509D"/>
    <w:rsid w:val="00BF514B"/>
    <w:rsid w:val="00BF55BA"/>
    <w:rsid w:val="00BF59A0"/>
    <w:rsid w:val="00BF5A09"/>
    <w:rsid w:val="00BF5DCA"/>
    <w:rsid w:val="00BF5F99"/>
    <w:rsid w:val="00BF6131"/>
    <w:rsid w:val="00BF62E6"/>
    <w:rsid w:val="00BF62FC"/>
    <w:rsid w:val="00BF630E"/>
    <w:rsid w:val="00BF63F2"/>
    <w:rsid w:val="00BF64D9"/>
    <w:rsid w:val="00BF6712"/>
    <w:rsid w:val="00BF67F9"/>
    <w:rsid w:val="00BF6941"/>
    <w:rsid w:val="00BF6966"/>
    <w:rsid w:val="00BF6A28"/>
    <w:rsid w:val="00BF6B25"/>
    <w:rsid w:val="00BF6BC3"/>
    <w:rsid w:val="00BF6D1B"/>
    <w:rsid w:val="00BF6ED6"/>
    <w:rsid w:val="00BF6F28"/>
    <w:rsid w:val="00BF7013"/>
    <w:rsid w:val="00BF724B"/>
    <w:rsid w:val="00BF73B3"/>
    <w:rsid w:val="00BF75F3"/>
    <w:rsid w:val="00BF76A0"/>
    <w:rsid w:val="00BF7729"/>
    <w:rsid w:val="00BF78FB"/>
    <w:rsid w:val="00BF79A2"/>
    <w:rsid w:val="00BF7A03"/>
    <w:rsid w:val="00BF7ECA"/>
    <w:rsid w:val="00C0003D"/>
    <w:rsid w:val="00C00514"/>
    <w:rsid w:val="00C005C1"/>
    <w:rsid w:val="00C0062F"/>
    <w:rsid w:val="00C00976"/>
    <w:rsid w:val="00C00A4B"/>
    <w:rsid w:val="00C00B2E"/>
    <w:rsid w:val="00C00C40"/>
    <w:rsid w:val="00C00C89"/>
    <w:rsid w:val="00C00C8D"/>
    <w:rsid w:val="00C00D1A"/>
    <w:rsid w:val="00C00D2C"/>
    <w:rsid w:val="00C00E82"/>
    <w:rsid w:val="00C0169A"/>
    <w:rsid w:val="00C0169F"/>
    <w:rsid w:val="00C0194B"/>
    <w:rsid w:val="00C01AEB"/>
    <w:rsid w:val="00C01BF8"/>
    <w:rsid w:val="00C01C15"/>
    <w:rsid w:val="00C01C48"/>
    <w:rsid w:val="00C01CD0"/>
    <w:rsid w:val="00C01D61"/>
    <w:rsid w:val="00C021FD"/>
    <w:rsid w:val="00C02266"/>
    <w:rsid w:val="00C026D3"/>
    <w:rsid w:val="00C02C74"/>
    <w:rsid w:val="00C02D5D"/>
    <w:rsid w:val="00C03022"/>
    <w:rsid w:val="00C030CA"/>
    <w:rsid w:val="00C03233"/>
    <w:rsid w:val="00C03394"/>
    <w:rsid w:val="00C035CD"/>
    <w:rsid w:val="00C038B2"/>
    <w:rsid w:val="00C03A23"/>
    <w:rsid w:val="00C03F86"/>
    <w:rsid w:val="00C04145"/>
    <w:rsid w:val="00C04168"/>
    <w:rsid w:val="00C04558"/>
    <w:rsid w:val="00C0474A"/>
    <w:rsid w:val="00C04888"/>
    <w:rsid w:val="00C0493B"/>
    <w:rsid w:val="00C04999"/>
    <w:rsid w:val="00C04B37"/>
    <w:rsid w:val="00C04B4A"/>
    <w:rsid w:val="00C04FA3"/>
    <w:rsid w:val="00C053BC"/>
    <w:rsid w:val="00C05641"/>
    <w:rsid w:val="00C0577A"/>
    <w:rsid w:val="00C0591D"/>
    <w:rsid w:val="00C059F6"/>
    <w:rsid w:val="00C05A58"/>
    <w:rsid w:val="00C05D58"/>
    <w:rsid w:val="00C05E71"/>
    <w:rsid w:val="00C05F34"/>
    <w:rsid w:val="00C063BE"/>
    <w:rsid w:val="00C066A3"/>
    <w:rsid w:val="00C068A1"/>
    <w:rsid w:val="00C06AE9"/>
    <w:rsid w:val="00C06B11"/>
    <w:rsid w:val="00C06CE8"/>
    <w:rsid w:val="00C07307"/>
    <w:rsid w:val="00C077F4"/>
    <w:rsid w:val="00C078D0"/>
    <w:rsid w:val="00C078F0"/>
    <w:rsid w:val="00C07989"/>
    <w:rsid w:val="00C07B89"/>
    <w:rsid w:val="00C07C76"/>
    <w:rsid w:val="00C07D6E"/>
    <w:rsid w:val="00C07F38"/>
    <w:rsid w:val="00C1007B"/>
    <w:rsid w:val="00C10194"/>
    <w:rsid w:val="00C102F3"/>
    <w:rsid w:val="00C10334"/>
    <w:rsid w:val="00C103B4"/>
    <w:rsid w:val="00C103F3"/>
    <w:rsid w:val="00C10491"/>
    <w:rsid w:val="00C10E62"/>
    <w:rsid w:val="00C10F91"/>
    <w:rsid w:val="00C11202"/>
    <w:rsid w:val="00C113AF"/>
    <w:rsid w:val="00C11429"/>
    <w:rsid w:val="00C1165F"/>
    <w:rsid w:val="00C11A63"/>
    <w:rsid w:val="00C11AAE"/>
    <w:rsid w:val="00C11BFA"/>
    <w:rsid w:val="00C11E8C"/>
    <w:rsid w:val="00C1240D"/>
    <w:rsid w:val="00C12442"/>
    <w:rsid w:val="00C12534"/>
    <w:rsid w:val="00C125D1"/>
    <w:rsid w:val="00C129FA"/>
    <w:rsid w:val="00C12E0E"/>
    <w:rsid w:val="00C12E78"/>
    <w:rsid w:val="00C12ECE"/>
    <w:rsid w:val="00C1304A"/>
    <w:rsid w:val="00C13104"/>
    <w:rsid w:val="00C1315D"/>
    <w:rsid w:val="00C131F7"/>
    <w:rsid w:val="00C13386"/>
    <w:rsid w:val="00C1372F"/>
    <w:rsid w:val="00C13762"/>
    <w:rsid w:val="00C13927"/>
    <w:rsid w:val="00C139F2"/>
    <w:rsid w:val="00C13AA4"/>
    <w:rsid w:val="00C13D12"/>
    <w:rsid w:val="00C13D7D"/>
    <w:rsid w:val="00C13FCB"/>
    <w:rsid w:val="00C147A7"/>
    <w:rsid w:val="00C14C2F"/>
    <w:rsid w:val="00C14C48"/>
    <w:rsid w:val="00C14CC0"/>
    <w:rsid w:val="00C14DCC"/>
    <w:rsid w:val="00C15298"/>
    <w:rsid w:val="00C153C5"/>
    <w:rsid w:val="00C1540C"/>
    <w:rsid w:val="00C15491"/>
    <w:rsid w:val="00C1578A"/>
    <w:rsid w:val="00C1590C"/>
    <w:rsid w:val="00C15BE6"/>
    <w:rsid w:val="00C15C75"/>
    <w:rsid w:val="00C15CEB"/>
    <w:rsid w:val="00C15D68"/>
    <w:rsid w:val="00C161DF"/>
    <w:rsid w:val="00C162EE"/>
    <w:rsid w:val="00C164B5"/>
    <w:rsid w:val="00C167A2"/>
    <w:rsid w:val="00C16C55"/>
    <w:rsid w:val="00C16F3C"/>
    <w:rsid w:val="00C16F88"/>
    <w:rsid w:val="00C172FA"/>
    <w:rsid w:val="00C17335"/>
    <w:rsid w:val="00C17463"/>
    <w:rsid w:val="00C17583"/>
    <w:rsid w:val="00C175F1"/>
    <w:rsid w:val="00C17880"/>
    <w:rsid w:val="00C17A38"/>
    <w:rsid w:val="00C17AFD"/>
    <w:rsid w:val="00C17C67"/>
    <w:rsid w:val="00C17D6D"/>
    <w:rsid w:val="00C17D8F"/>
    <w:rsid w:val="00C17FF5"/>
    <w:rsid w:val="00C20081"/>
    <w:rsid w:val="00C2026C"/>
    <w:rsid w:val="00C20535"/>
    <w:rsid w:val="00C205C6"/>
    <w:rsid w:val="00C20778"/>
    <w:rsid w:val="00C208E4"/>
    <w:rsid w:val="00C20C95"/>
    <w:rsid w:val="00C20D4E"/>
    <w:rsid w:val="00C210DB"/>
    <w:rsid w:val="00C21231"/>
    <w:rsid w:val="00C212EA"/>
    <w:rsid w:val="00C21501"/>
    <w:rsid w:val="00C216D8"/>
    <w:rsid w:val="00C21906"/>
    <w:rsid w:val="00C2195B"/>
    <w:rsid w:val="00C21A58"/>
    <w:rsid w:val="00C21AF4"/>
    <w:rsid w:val="00C21ED3"/>
    <w:rsid w:val="00C21FB4"/>
    <w:rsid w:val="00C220EA"/>
    <w:rsid w:val="00C22133"/>
    <w:rsid w:val="00C22210"/>
    <w:rsid w:val="00C22450"/>
    <w:rsid w:val="00C224FF"/>
    <w:rsid w:val="00C226D7"/>
    <w:rsid w:val="00C226ED"/>
    <w:rsid w:val="00C228D3"/>
    <w:rsid w:val="00C22A6D"/>
    <w:rsid w:val="00C22CBE"/>
    <w:rsid w:val="00C23272"/>
    <w:rsid w:val="00C2332D"/>
    <w:rsid w:val="00C235FA"/>
    <w:rsid w:val="00C23AD7"/>
    <w:rsid w:val="00C23E6C"/>
    <w:rsid w:val="00C23FBC"/>
    <w:rsid w:val="00C23FDF"/>
    <w:rsid w:val="00C24146"/>
    <w:rsid w:val="00C24173"/>
    <w:rsid w:val="00C2423F"/>
    <w:rsid w:val="00C24423"/>
    <w:rsid w:val="00C24475"/>
    <w:rsid w:val="00C247E5"/>
    <w:rsid w:val="00C248AB"/>
    <w:rsid w:val="00C24955"/>
    <w:rsid w:val="00C24BB0"/>
    <w:rsid w:val="00C24D5D"/>
    <w:rsid w:val="00C2503D"/>
    <w:rsid w:val="00C2519B"/>
    <w:rsid w:val="00C25338"/>
    <w:rsid w:val="00C255F0"/>
    <w:rsid w:val="00C25631"/>
    <w:rsid w:val="00C259D8"/>
    <w:rsid w:val="00C25CE5"/>
    <w:rsid w:val="00C25D33"/>
    <w:rsid w:val="00C25E8F"/>
    <w:rsid w:val="00C25F5A"/>
    <w:rsid w:val="00C26076"/>
    <w:rsid w:val="00C260A0"/>
    <w:rsid w:val="00C26505"/>
    <w:rsid w:val="00C265A2"/>
    <w:rsid w:val="00C266A7"/>
    <w:rsid w:val="00C269B2"/>
    <w:rsid w:val="00C26A90"/>
    <w:rsid w:val="00C26C25"/>
    <w:rsid w:val="00C26C85"/>
    <w:rsid w:val="00C26E6F"/>
    <w:rsid w:val="00C26E78"/>
    <w:rsid w:val="00C26F0F"/>
    <w:rsid w:val="00C27288"/>
    <w:rsid w:val="00C27377"/>
    <w:rsid w:val="00C2750A"/>
    <w:rsid w:val="00C27668"/>
    <w:rsid w:val="00C27773"/>
    <w:rsid w:val="00C2783C"/>
    <w:rsid w:val="00C27A33"/>
    <w:rsid w:val="00C30009"/>
    <w:rsid w:val="00C30021"/>
    <w:rsid w:val="00C302B9"/>
    <w:rsid w:val="00C30628"/>
    <w:rsid w:val="00C30632"/>
    <w:rsid w:val="00C3080E"/>
    <w:rsid w:val="00C30865"/>
    <w:rsid w:val="00C30ACE"/>
    <w:rsid w:val="00C30C6F"/>
    <w:rsid w:val="00C30D0A"/>
    <w:rsid w:val="00C31180"/>
    <w:rsid w:val="00C31526"/>
    <w:rsid w:val="00C31532"/>
    <w:rsid w:val="00C31588"/>
    <w:rsid w:val="00C31736"/>
    <w:rsid w:val="00C317AE"/>
    <w:rsid w:val="00C31A49"/>
    <w:rsid w:val="00C31ADB"/>
    <w:rsid w:val="00C31B15"/>
    <w:rsid w:val="00C31D6A"/>
    <w:rsid w:val="00C32091"/>
    <w:rsid w:val="00C320F3"/>
    <w:rsid w:val="00C32103"/>
    <w:rsid w:val="00C32248"/>
    <w:rsid w:val="00C32408"/>
    <w:rsid w:val="00C32642"/>
    <w:rsid w:val="00C3269F"/>
    <w:rsid w:val="00C329C1"/>
    <w:rsid w:val="00C32BE2"/>
    <w:rsid w:val="00C32C35"/>
    <w:rsid w:val="00C32C8B"/>
    <w:rsid w:val="00C32C9E"/>
    <w:rsid w:val="00C32CC5"/>
    <w:rsid w:val="00C32E3E"/>
    <w:rsid w:val="00C32E40"/>
    <w:rsid w:val="00C3335F"/>
    <w:rsid w:val="00C3338B"/>
    <w:rsid w:val="00C3371C"/>
    <w:rsid w:val="00C339C3"/>
    <w:rsid w:val="00C33B2D"/>
    <w:rsid w:val="00C33B70"/>
    <w:rsid w:val="00C33E72"/>
    <w:rsid w:val="00C33F7E"/>
    <w:rsid w:val="00C3403C"/>
    <w:rsid w:val="00C3406B"/>
    <w:rsid w:val="00C3417F"/>
    <w:rsid w:val="00C341E7"/>
    <w:rsid w:val="00C341F4"/>
    <w:rsid w:val="00C3435B"/>
    <w:rsid w:val="00C344BD"/>
    <w:rsid w:val="00C34560"/>
    <w:rsid w:val="00C345C7"/>
    <w:rsid w:val="00C346CB"/>
    <w:rsid w:val="00C3485D"/>
    <w:rsid w:val="00C34906"/>
    <w:rsid w:val="00C34F1E"/>
    <w:rsid w:val="00C34F31"/>
    <w:rsid w:val="00C35038"/>
    <w:rsid w:val="00C350C7"/>
    <w:rsid w:val="00C35268"/>
    <w:rsid w:val="00C354FC"/>
    <w:rsid w:val="00C35A0D"/>
    <w:rsid w:val="00C35AF8"/>
    <w:rsid w:val="00C35CBB"/>
    <w:rsid w:val="00C35DEB"/>
    <w:rsid w:val="00C35E9C"/>
    <w:rsid w:val="00C363FC"/>
    <w:rsid w:val="00C36447"/>
    <w:rsid w:val="00C364A0"/>
    <w:rsid w:val="00C36569"/>
    <w:rsid w:val="00C367EE"/>
    <w:rsid w:val="00C36D62"/>
    <w:rsid w:val="00C36EF8"/>
    <w:rsid w:val="00C36F72"/>
    <w:rsid w:val="00C371EA"/>
    <w:rsid w:val="00C37623"/>
    <w:rsid w:val="00C37885"/>
    <w:rsid w:val="00C379B5"/>
    <w:rsid w:val="00C37A95"/>
    <w:rsid w:val="00C37D56"/>
    <w:rsid w:val="00C37EAB"/>
    <w:rsid w:val="00C37EF3"/>
    <w:rsid w:val="00C37F1E"/>
    <w:rsid w:val="00C401A6"/>
    <w:rsid w:val="00C404E4"/>
    <w:rsid w:val="00C4058A"/>
    <w:rsid w:val="00C40B1F"/>
    <w:rsid w:val="00C40C1B"/>
    <w:rsid w:val="00C40C2C"/>
    <w:rsid w:val="00C40CED"/>
    <w:rsid w:val="00C41157"/>
    <w:rsid w:val="00C41158"/>
    <w:rsid w:val="00C4124A"/>
    <w:rsid w:val="00C412C4"/>
    <w:rsid w:val="00C412F7"/>
    <w:rsid w:val="00C41304"/>
    <w:rsid w:val="00C4134B"/>
    <w:rsid w:val="00C41384"/>
    <w:rsid w:val="00C413F3"/>
    <w:rsid w:val="00C416AC"/>
    <w:rsid w:val="00C4175C"/>
    <w:rsid w:val="00C418FE"/>
    <w:rsid w:val="00C41CD5"/>
    <w:rsid w:val="00C41DF8"/>
    <w:rsid w:val="00C41E16"/>
    <w:rsid w:val="00C41E94"/>
    <w:rsid w:val="00C425B7"/>
    <w:rsid w:val="00C42AA0"/>
    <w:rsid w:val="00C42B81"/>
    <w:rsid w:val="00C42CAB"/>
    <w:rsid w:val="00C42ED9"/>
    <w:rsid w:val="00C430B7"/>
    <w:rsid w:val="00C4343A"/>
    <w:rsid w:val="00C4356C"/>
    <w:rsid w:val="00C43623"/>
    <w:rsid w:val="00C4384E"/>
    <w:rsid w:val="00C439AA"/>
    <w:rsid w:val="00C43C51"/>
    <w:rsid w:val="00C43CA9"/>
    <w:rsid w:val="00C44045"/>
    <w:rsid w:val="00C44081"/>
    <w:rsid w:val="00C4416A"/>
    <w:rsid w:val="00C442DF"/>
    <w:rsid w:val="00C44338"/>
    <w:rsid w:val="00C443F9"/>
    <w:rsid w:val="00C44433"/>
    <w:rsid w:val="00C444CE"/>
    <w:rsid w:val="00C445E1"/>
    <w:rsid w:val="00C44832"/>
    <w:rsid w:val="00C44A1C"/>
    <w:rsid w:val="00C44A4A"/>
    <w:rsid w:val="00C44BDC"/>
    <w:rsid w:val="00C44BF8"/>
    <w:rsid w:val="00C44F8E"/>
    <w:rsid w:val="00C4505C"/>
    <w:rsid w:val="00C45319"/>
    <w:rsid w:val="00C4535D"/>
    <w:rsid w:val="00C4541D"/>
    <w:rsid w:val="00C45434"/>
    <w:rsid w:val="00C45455"/>
    <w:rsid w:val="00C4551E"/>
    <w:rsid w:val="00C458AF"/>
    <w:rsid w:val="00C45927"/>
    <w:rsid w:val="00C45A00"/>
    <w:rsid w:val="00C45B05"/>
    <w:rsid w:val="00C45D86"/>
    <w:rsid w:val="00C45D8A"/>
    <w:rsid w:val="00C45E44"/>
    <w:rsid w:val="00C46040"/>
    <w:rsid w:val="00C461AA"/>
    <w:rsid w:val="00C463D4"/>
    <w:rsid w:val="00C465B0"/>
    <w:rsid w:val="00C466A4"/>
    <w:rsid w:val="00C46A2F"/>
    <w:rsid w:val="00C46C9F"/>
    <w:rsid w:val="00C46DE3"/>
    <w:rsid w:val="00C46F11"/>
    <w:rsid w:val="00C47005"/>
    <w:rsid w:val="00C471DF"/>
    <w:rsid w:val="00C474DA"/>
    <w:rsid w:val="00C47679"/>
    <w:rsid w:val="00C477DD"/>
    <w:rsid w:val="00C47833"/>
    <w:rsid w:val="00C47957"/>
    <w:rsid w:val="00C479DE"/>
    <w:rsid w:val="00C47B3B"/>
    <w:rsid w:val="00C47D56"/>
    <w:rsid w:val="00C47E87"/>
    <w:rsid w:val="00C47F7F"/>
    <w:rsid w:val="00C47F8C"/>
    <w:rsid w:val="00C50072"/>
    <w:rsid w:val="00C504A5"/>
    <w:rsid w:val="00C507BB"/>
    <w:rsid w:val="00C50B90"/>
    <w:rsid w:val="00C50D9B"/>
    <w:rsid w:val="00C50EB1"/>
    <w:rsid w:val="00C50F33"/>
    <w:rsid w:val="00C50F5E"/>
    <w:rsid w:val="00C5102C"/>
    <w:rsid w:val="00C5129C"/>
    <w:rsid w:val="00C51607"/>
    <w:rsid w:val="00C517E1"/>
    <w:rsid w:val="00C520DF"/>
    <w:rsid w:val="00C52145"/>
    <w:rsid w:val="00C522B7"/>
    <w:rsid w:val="00C522CB"/>
    <w:rsid w:val="00C52561"/>
    <w:rsid w:val="00C52D53"/>
    <w:rsid w:val="00C52D5D"/>
    <w:rsid w:val="00C530BD"/>
    <w:rsid w:val="00C53100"/>
    <w:rsid w:val="00C53560"/>
    <w:rsid w:val="00C53B97"/>
    <w:rsid w:val="00C53EC9"/>
    <w:rsid w:val="00C540C9"/>
    <w:rsid w:val="00C5428D"/>
    <w:rsid w:val="00C543DF"/>
    <w:rsid w:val="00C5476C"/>
    <w:rsid w:val="00C548B8"/>
    <w:rsid w:val="00C548CD"/>
    <w:rsid w:val="00C548CF"/>
    <w:rsid w:val="00C54BA6"/>
    <w:rsid w:val="00C54E2F"/>
    <w:rsid w:val="00C54FEC"/>
    <w:rsid w:val="00C5525F"/>
    <w:rsid w:val="00C5530D"/>
    <w:rsid w:val="00C55384"/>
    <w:rsid w:val="00C55427"/>
    <w:rsid w:val="00C55961"/>
    <w:rsid w:val="00C559A1"/>
    <w:rsid w:val="00C55AAE"/>
    <w:rsid w:val="00C55B97"/>
    <w:rsid w:val="00C5612F"/>
    <w:rsid w:val="00C561B2"/>
    <w:rsid w:val="00C56277"/>
    <w:rsid w:val="00C56279"/>
    <w:rsid w:val="00C5627B"/>
    <w:rsid w:val="00C569E5"/>
    <w:rsid w:val="00C56D35"/>
    <w:rsid w:val="00C5704C"/>
    <w:rsid w:val="00C57093"/>
    <w:rsid w:val="00C5709D"/>
    <w:rsid w:val="00C5728D"/>
    <w:rsid w:val="00C5730A"/>
    <w:rsid w:val="00C57319"/>
    <w:rsid w:val="00C575C3"/>
    <w:rsid w:val="00C5774E"/>
    <w:rsid w:val="00C57787"/>
    <w:rsid w:val="00C57992"/>
    <w:rsid w:val="00C57B70"/>
    <w:rsid w:val="00C57B98"/>
    <w:rsid w:val="00C57C34"/>
    <w:rsid w:val="00C57DBB"/>
    <w:rsid w:val="00C57DFE"/>
    <w:rsid w:val="00C6013A"/>
    <w:rsid w:val="00C60156"/>
    <w:rsid w:val="00C60384"/>
    <w:rsid w:val="00C6039F"/>
    <w:rsid w:val="00C60450"/>
    <w:rsid w:val="00C606C7"/>
    <w:rsid w:val="00C60DC0"/>
    <w:rsid w:val="00C60ECC"/>
    <w:rsid w:val="00C61141"/>
    <w:rsid w:val="00C612FB"/>
    <w:rsid w:val="00C613AC"/>
    <w:rsid w:val="00C613C0"/>
    <w:rsid w:val="00C61875"/>
    <w:rsid w:val="00C61A29"/>
    <w:rsid w:val="00C61AEA"/>
    <w:rsid w:val="00C61B35"/>
    <w:rsid w:val="00C61C8A"/>
    <w:rsid w:val="00C61CBE"/>
    <w:rsid w:val="00C61CDF"/>
    <w:rsid w:val="00C61E27"/>
    <w:rsid w:val="00C61EF2"/>
    <w:rsid w:val="00C61F72"/>
    <w:rsid w:val="00C620EC"/>
    <w:rsid w:val="00C620FE"/>
    <w:rsid w:val="00C622A6"/>
    <w:rsid w:val="00C62396"/>
    <w:rsid w:val="00C624C2"/>
    <w:rsid w:val="00C62552"/>
    <w:rsid w:val="00C625A9"/>
    <w:rsid w:val="00C625E3"/>
    <w:rsid w:val="00C625F0"/>
    <w:rsid w:val="00C62603"/>
    <w:rsid w:val="00C627C2"/>
    <w:rsid w:val="00C627CD"/>
    <w:rsid w:val="00C62819"/>
    <w:rsid w:val="00C62906"/>
    <w:rsid w:val="00C62C90"/>
    <w:rsid w:val="00C62D16"/>
    <w:rsid w:val="00C62D60"/>
    <w:rsid w:val="00C62F87"/>
    <w:rsid w:val="00C6303B"/>
    <w:rsid w:val="00C632C3"/>
    <w:rsid w:val="00C63778"/>
    <w:rsid w:val="00C63820"/>
    <w:rsid w:val="00C6388B"/>
    <w:rsid w:val="00C638AA"/>
    <w:rsid w:val="00C638E1"/>
    <w:rsid w:val="00C63AB8"/>
    <w:rsid w:val="00C63AFD"/>
    <w:rsid w:val="00C63AFF"/>
    <w:rsid w:val="00C63B7A"/>
    <w:rsid w:val="00C63D2D"/>
    <w:rsid w:val="00C63D30"/>
    <w:rsid w:val="00C64122"/>
    <w:rsid w:val="00C643E2"/>
    <w:rsid w:val="00C644DD"/>
    <w:rsid w:val="00C64557"/>
    <w:rsid w:val="00C646C1"/>
    <w:rsid w:val="00C648C0"/>
    <w:rsid w:val="00C649DB"/>
    <w:rsid w:val="00C64AEC"/>
    <w:rsid w:val="00C64C23"/>
    <w:rsid w:val="00C64DF9"/>
    <w:rsid w:val="00C64FA8"/>
    <w:rsid w:val="00C650E9"/>
    <w:rsid w:val="00C650F2"/>
    <w:rsid w:val="00C652F2"/>
    <w:rsid w:val="00C655B4"/>
    <w:rsid w:val="00C65ADE"/>
    <w:rsid w:val="00C65CCC"/>
    <w:rsid w:val="00C65D3B"/>
    <w:rsid w:val="00C65EBE"/>
    <w:rsid w:val="00C66099"/>
    <w:rsid w:val="00C6618A"/>
    <w:rsid w:val="00C66362"/>
    <w:rsid w:val="00C66535"/>
    <w:rsid w:val="00C66710"/>
    <w:rsid w:val="00C6691F"/>
    <w:rsid w:val="00C66969"/>
    <w:rsid w:val="00C66A16"/>
    <w:rsid w:val="00C66A5C"/>
    <w:rsid w:val="00C66C4F"/>
    <w:rsid w:val="00C66CF1"/>
    <w:rsid w:val="00C6725E"/>
    <w:rsid w:val="00C6779D"/>
    <w:rsid w:val="00C67918"/>
    <w:rsid w:val="00C679F5"/>
    <w:rsid w:val="00C67BB5"/>
    <w:rsid w:val="00C67BF0"/>
    <w:rsid w:val="00C67CDC"/>
    <w:rsid w:val="00C67DEB"/>
    <w:rsid w:val="00C67E59"/>
    <w:rsid w:val="00C67E8F"/>
    <w:rsid w:val="00C67F4B"/>
    <w:rsid w:val="00C67F81"/>
    <w:rsid w:val="00C701D6"/>
    <w:rsid w:val="00C706F1"/>
    <w:rsid w:val="00C70839"/>
    <w:rsid w:val="00C70A6E"/>
    <w:rsid w:val="00C70D00"/>
    <w:rsid w:val="00C70E17"/>
    <w:rsid w:val="00C70E79"/>
    <w:rsid w:val="00C7106E"/>
    <w:rsid w:val="00C711BD"/>
    <w:rsid w:val="00C711D5"/>
    <w:rsid w:val="00C7125A"/>
    <w:rsid w:val="00C712A7"/>
    <w:rsid w:val="00C71335"/>
    <w:rsid w:val="00C7141B"/>
    <w:rsid w:val="00C714F7"/>
    <w:rsid w:val="00C715BF"/>
    <w:rsid w:val="00C717C4"/>
    <w:rsid w:val="00C718D9"/>
    <w:rsid w:val="00C7192E"/>
    <w:rsid w:val="00C71C36"/>
    <w:rsid w:val="00C720F0"/>
    <w:rsid w:val="00C72343"/>
    <w:rsid w:val="00C7251B"/>
    <w:rsid w:val="00C72569"/>
    <w:rsid w:val="00C7269B"/>
    <w:rsid w:val="00C7293A"/>
    <w:rsid w:val="00C72A7C"/>
    <w:rsid w:val="00C72C13"/>
    <w:rsid w:val="00C72C84"/>
    <w:rsid w:val="00C730E5"/>
    <w:rsid w:val="00C73525"/>
    <w:rsid w:val="00C7394F"/>
    <w:rsid w:val="00C739F5"/>
    <w:rsid w:val="00C73A29"/>
    <w:rsid w:val="00C73B90"/>
    <w:rsid w:val="00C73EC6"/>
    <w:rsid w:val="00C73FE9"/>
    <w:rsid w:val="00C7435D"/>
    <w:rsid w:val="00C743AE"/>
    <w:rsid w:val="00C7449D"/>
    <w:rsid w:val="00C7465A"/>
    <w:rsid w:val="00C746B2"/>
    <w:rsid w:val="00C74707"/>
    <w:rsid w:val="00C74A36"/>
    <w:rsid w:val="00C74C08"/>
    <w:rsid w:val="00C74C16"/>
    <w:rsid w:val="00C74D50"/>
    <w:rsid w:val="00C74F90"/>
    <w:rsid w:val="00C75169"/>
    <w:rsid w:val="00C75732"/>
    <w:rsid w:val="00C7579B"/>
    <w:rsid w:val="00C75858"/>
    <w:rsid w:val="00C75ED0"/>
    <w:rsid w:val="00C75FC1"/>
    <w:rsid w:val="00C76001"/>
    <w:rsid w:val="00C76244"/>
    <w:rsid w:val="00C76657"/>
    <w:rsid w:val="00C766AB"/>
    <w:rsid w:val="00C76F0F"/>
    <w:rsid w:val="00C77130"/>
    <w:rsid w:val="00C77252"/>
    <w:rsid w:val="00C77375"/>
    <w:rsid w:val="00C773B6"/>
    <w:rsid w:val="00C773CD"/>
    <w:rsid w:val="00C775EE"/>
    <w:rsid w:val="00C778DC"/>
    <w:rsid w:val="00C77F62"/>
    <w:rsid w:val="00C802A5"/>
    <w:rsid w:val="00C8039D"/>
    <w:rsid w:val="00C80422"/>
    <w:rsid w:val="00C805AE"/>
    <w:rsid w:val="00C806DA"/>
    <w:rsid w:val="00C806FC"/>
    <w:rsid w:val="00C80ABD"/>
    <w:rsid w:val="00C80B21"/>
    <w:rsid w:val="00C80B59"/>
    <w:rsid w:val="00C80C50"/>
    <w:rsid w:val="00C80CFF"/>
    <w:rsid w:val="00C80D26"/>
    <w:rsid w:val="00C80DD9"/>
    <w:rsid w:val="00C80ED8"/>
    <w:rsid w:val="00C8110C"/>
    <w:rsid w:val="00C813F8"/>
    <w:rsid w:val="00C81539"/>
    <w:rsid w:val="00C81662"/>
    <w:rsid w:val="00C818F9"/>
    <w:rsid w:val="00C8199A"/>
    <w:rsid w:val="00C819F9"/>
    <w:rsid w:val="00C81A98"/>
    <w:rsid w:val="00C81AD9"/>
    <w:rsid w:val="00C81C18"/>
    <w:rsid w:val="00C81C76"/>
    <w:rsid w:val="00C81E16"/>
    <w:rsid w:val="00C81F46"/>
    <w:rsid w:val="00C81FDA"/>
    <w:rsid w:val="00C82000"/>
    <w:rsid w:val="00C82104"/>
    <w:rsid w:val="00C82201"/>
    <w:rsid w:val="00C824CD"/>
    <w:rsid w:val="00C82500"/>
    <w:rsid w:val="00C82502"/>
    <w:rsid w:val="00C82506"/>
    <w:rsid w:val="00C8254A"/>
    <w:rsid w:val="00C8254D"/>
    <w:rsid w:val="00C8290A"/>
    <w:rsid w:val="00C82E13"/>
    <w:rsid w:val="00C82EA1"/>
    <w:rsid w:val="00C82EB3"/>
    <w:rsid w:val="00C82F17"/>
    <w:rsid w:val="00C82F3B"/>
    <w:rsid w:val="00C82F7B"/>
    <w:rsid w:val="00C830A5"/>
    <w:rsid w:val="00C830C1"/>
    <w:rsid w:val="00C831AC"/>
    <w:rsid w:val="00C83304"/>
    <w:rsid w:val="00C834A8"/>
    <w:rsid w:val="00C8355F"/>
    <w:rsid w:val="00C837E8"/>
    <w:rsid w:val="00C839CA"/>
    <w:rsid w:val="00C83AEF"/>
    <w:rsid w:val="00C83E5A"/>
    <w:rsid w:val="00C83E9D"/>
    <w:rsid w:val="00C83FE2"/>
    <w:rsid w:val="00C843AE"/>
    <w:rsid w:val="00C843CD"/>
    <w:rsid w:val="00C84465"/>
    <w:rsid w:val="00C845EF"/>
    <w:rsid w:val="00C84724"/>
    <w:rsid w:val="00C8477D"/>
    <w:rsid w:val="00C849C0"/>
    <w:rsid w:val="00C84BC2"/>
    <w:rsid w:val="00C84BC5"/>
    <w:rsid w:val="00C84C48"/>
    <w:rsid w:val="00C84E33"/>
    <w:rsid w:val="00C854A1"/>
    <w:rsid w:val="00C85586"/>
    <w:rsid w:val="00C8560C"/>
    <w:rsid w:val="00C85639"/>
    <w:rsid w:val="00C859DC"/>
    <w:rsid w:val="00C85C4E"/>
    <w:rsid w:val="00C85C75"/>
    <w:rsid w:val="00C85E5F"/>
    <w:rsid w:val="00C85F77"/>
    <w:rsid w:val="00C85F79"/>
    <w:rsid w:val="00C85FCB"/>
    <w:rsid w:val="00C861CB"/>
    <w:rsid w:val="00C861FD"/>
    <w:rsid w:val="00C863AD"/>
    <w:rsid w:val="00C863F8"/>
    <w:rsid w:val="00C86734"/>
    <w:rsid w:val="00C86A11"/>
    <w:rsid w:val="00C86C4D"/>
    <w:rsid w:val="00C86DAE"/>
    <w:rsid w:val="00C86E19"/>
    <w:rsid w:val="00C86EED"/>
    <w:rsid w:val="00C86F15"/>
    <w:rsid w:val="00C86FBE"/>
    <w:rsid w:val="00C86FC2"/>
    <w:rsid w:val="00C87056"/>
    <w:rsid w:val="00C870FA"/>
    <w:rsid w:val="00C871A9"/>
    <w:rsid w:val="00C87293"/>
    <w:rsid w:val="00C87333"/>
    <w:rsid w:val="00C87557"/>
    <w:rsid w:val="00C8760E"/>
    <w:rsid w:val="00C8791D"/>
    <w:rsid w:val="00C87C58"/>
    <w:rsid w:val="00C87E04"/>
    <w:rsid w:val="00C90185"/>
    <w:rsid w:val="00C9046C"/>
    <w:rsid w:val="00C9057B"/>
    <w:rsid w:val="00C9072C"/>
    <w:rsid w:val="00C909BE"/>
    <w:rsid w:val="00C90BAA"/>
    <w:rsid w:val="00C911B0"/>
    <w:rsid w:val="00C911E1"/>
    <w:rsid w:val="00C91232"/>
    <w:rsid w:val="00C91608"/>
    <w:rsid w:val="00C91657"/>
    <w:rsid w:val="00C91684"/>
    <w:rsid w:val="00C918FB"/>
    <w:rsid w:val="00C91AA6"/>
    <w:rsid w:val="00C91E86"/>
    <w:rsid w:val="00C91F49"/>
    <w:rsid w:val="00C9232F"/>
    <w:rsid w:val="00C924CF"/>
    <w:rsid w:val="00C9296E"/>
    <w:rsid w:val="00C92AFB"/>
    <w:rsid w:val="00C92B36"/>
    <w:rsid w:val="00C92B7A"/>
    <w:rsid w:val="00C92DA1"/>
    <w:rsid w:val="00C930F9"/>
    <w:rsid w:val="00C93303"/>
    <w:rsid w:val="00C9350D"/>
    <w:rsid w:val="00C9352E"/>
    <w:rsid w:val="00C9374E"/>
    <w:rsid w:val="00C938A9"/>
    <w:rsid w:val="00C93A4F"/>
    <w:rsid w:val="00C93D1F"/>
    <w:rsid w:val="00C93DE5"/>
    <w:rsid w:val="00C93E2F"/>
    <w:rsid w:val="00C940EB"/>
    <w:rsid w:val="00C941CB"/>
    <w:rsid w:val="00C941DD"/>
    <w:rsid w:val="00C943E3"/>
    <w:rsid w:val="00C94439"/>
    <w:rsid w:val="00C9463B"/>
    <w:rsid w:val="00C947C2"/>
    <w:rsid w:val="00C947DE"/>
    <w:rsid w:val="00C9486F"/>
    <w:rsid w:val="00C94A09"/>
    <w:rsid w:val="00C94B3F"/>
    <w:rsid w:val="00C94C43"/>
    <w:rsid w:val="00C94CC5"/>
    <w:rsid w:val="00C94E25"/>
    <w:rsid w:val="00C94E78"/>
    <w:rsid w:val="00C94F64"/>
    <w:rsid w:val="00C9503F"/>
    <w:rsid w:val="00C95080"/>
    <w:rsid w:val="00C9517C"/>
    <w:rsid w:val="00C95283"/>
    <w:rsid w:val="00C956EF"/>
    <w:rsid w:val="00C958C4"/>
    <w:rsid w:val="00C95A26"/>
    <w:rsid w:val="00C95C21"/>
    <w:rsid w:val="00C95C97"/>
    <w:rsid w:val="00C95E24"/>
    <w:rsid w:val="00C961FC"/>
    <w:rsid w:val="00C96215"/>
    <w:rsid w:val="00C962A5"/>
    <w:rsid w:val="00C96451"/>
    <w:rsid w:val="00C96525"/>
    <w:rsid w:val="00C96645"/>
    <w:rsid w:val="00C9676F"/>
    <w:rsid w:val="00C967EE"/>
    <w:rsid w:val="00C968AB"/>
    <w:rsid w:val="00C968DF"/>
    <w:rsid w:val="00C96A0C"/>
    <w:rsid w:val="00C96A68"/>
    <w:rsid w:val="00C96E68"/>
    <w:rsid w:val="00C96EE8"/>
    <w:rsid w:val="00C9722F"/>
    <w:rsid w:val="00C973AE"/>
    <w:rsid w:val="00C97711"/>
    <w:rsid w:val="00C9789E"/>
    <w:rsid w:val="00C97ADF"/>
    <w:rsid w:val="00C97AE4"/>
    <w:rsid w:val="00CA0081"/>
    <w:rsid w:val="00CA0258"/>
    <w:rsid w:val="00CA027A"/>
    <w:rsid w:val="00CA0469"/>
    <w:rsid w:val="00CA04D4"/>
    <w:rsid w:val="00CA0576"/>
    <w:rsid w:val="00CA0B9B"/>
    <w:rsid w:val="00CA0BA7"/>
    <w:rsid w:val="00CA0BD1"/>
    <w:rsid w:val="00CA0C71"/>
    <w:rsid w:val="00CA0CB5"/>
    <w:rsid w:val="00CA0DD5"/>
    <w:rsid w:val="00CA0EF1"/>
    <w:rsid w:val="00CA1078"/>
    <w:rsid w:val="00CA1096"/>
    <w:rsid w:val="00CA1219"/>
    <w:rsid w:val="00CA12B1"/>
    <w:rsid w:val="00CA12B3"/>
    <w:rsid w:val="00CA135A"/>
    <w:rsid w:val="00CA13BA"/>
    <w:rsid w:val="00CA158F"/>
    <w:rsid w:val="00CA15E1"/>
    <w:rsid w:val="00CA1640"/>
    <w:rsid w:val="00CA1646"/>
    <w:rsid w:val="00CA1690"/>
    <w:rsid w:val="00CA17BF"/>
    <w:rsid w:val="00CA1946"/>
    <w:rsid w:val="00CA196F"/>
    <w:rsid w:val="00CA19F0"/>
    <w:rsid w:val="00CA1A50"/>
    <w:rsid w:val="00CA1B13"/>
    <w:rsid w:val="00CA1B98"/>
    <w:rsid w:val="00CA1D69"/>
    <w:rsid w:val="00CA1F6F"/>
    <w:rsid w:val="00CA2109"/>
    <w:rsid w:val="00CA213A"/>
    <w:rsid w:val="00CA286D"/>
    <w:rsid w:val="00CA2C28"/>
    <w:rsid w:val="00CA2C3A"/>
    <w:rsid w:val="00CA2E8E"/>
    <w:rsid w:val="00CA333F"/>
    <w:rsid w:val="00CA3364"/>
    <w:rsid w:val="00CA336B"/>
    <w:rsid w:val="00CA35C5"/>
    <w:rsid w:val="00CA3A51"/>
    <w:rsid w:val="00CA3BCC"/>
    <w:rsid w:val="00CA41DD"/>
    <w:rsid w:val="00CA43EA"/>
    <w:rsid w:val="00CA45B9"/>
    <w:rsid w:val="00CA47DE"/>
    <w:rsid w:val="00CA4A2F"/>
    <w:rsid w:val="00CA4CFF"/>
    <w:rsid w:val="00CA4E66"/>
    <w:rsid w:val="00CA51DF"/>
    <w:rsid w:val="00CA5229"/>
    <w:rsid w:val="00CA5558"/>
    <w:rsid w:val="00CA55FC"/>
    <w:rsid w:val="00CA5631"/>
    <w:rsid w:val="00CA5653"/>
    <w:rsid w:val="00CA591A"/>
    <w:rsid w:val="00CA594C"/>
    <w:rsid w:val="00CA59F6"/>
    <w:rsid w:val="00CA5DE8"/>
    <w:rsid w:val="00CA5E3D"/>
    <w:rsid w:val="00CA5EB4"/>
    <w:rsid w:val="00CA5EF8"/>
    <w:rsid w:val="00CA5F1F"/>
    <w:rsid w:val="00CA6A63"/>
    <w:rsid w:val="00CA6B1A"/>
    <w:rsid w:val="00CA6C26"/>
    <w:rsid w:val="00CA6CD3"/>
    <w:rsid w:val="00CA6CFD"/>
    <w:rsid w:val="00CA6D1B"/>
    <w:rsid w:val="00CA6DAA"/>
    <w:rsid w:val="00CA6DF9"/>
    <w:rsid w:val="00CA7040"/>
    <w:rsid w:val="00CA709A"/>
    <w:rsid w:val="00CA75A5"/>
    <w:rsid w:val="00CA7900"/>
    <w:rsid w:val="00CA7F65"/>
    <w:rsid w:val="00CA7F73"/>
    <w:rsid w:val="00CB04D3"/>
    <w:rsid w:val="00CB04DC"/>
    <w:rsid w:val="00CB070F"/>
    <w:rsid w:val="00CB0B44"/>
    <w:rsid w:val="00CB0BCD"/>
    <w:rsid w:val="00CB0E9C"/>
    <w:rsid w:val="00CB0F6B"/>
    <w:rsid w:val="00CB1088"/>
    <w:rsid w:val="00CB10A1"/>
    <w:rsid w:val="00CB1220"/>
    <w:rsid w:val="00CB126C"/>
    <w:rsid w:val="00CB1445"/>
    <w:rsid w:val="00CB167B"/>
    <w:rsid w:val="00CB1805"/>
    <w:rsid w:val="00CB1843"/>
    <w:rsid w:val="00CB18BA"/>
    <w:rsid w:val="00CB1A1D"/>
    <w:rsid w:val="00CB1A6D"/>
    <w:rsid w:val="00CB1EA1"/>
    <w:rsid w:val="00CB1FB8"/>
    <w:rsid w:val="00CB20F3"/>
    <w:rsid w:val="00CB2105"/>
    <w:rsid w:val="00CB231A"/>
    <w:rsid w:val="00CB23AC"/>
    <w:rsid w:val="00CB24CE"/>
    <w:rsid w:val="00CB26DD"/>
    <w:rsid w:val="00CB272D"/>
    <w:rsid w:val="00CB28FD"/>
    <w:rsid w:val="00CB2E27"/>
    <w:rsid w:val="00CB2F37"/>
    <w:rsid w:val="00CB3586"/>
    <w:rsid w:val="00CB359D"/>
    <w:rsid w:val="00CB35B4"/>
    <w:rsid w:val="00CB3733"/>
    <w:rsid w:val="00CB37C9"/>
    <w:rsid w:val="00CB38C7"/>
    <w:rsid w:val="00CB397B"/>
    <w:rsid w:val="00CB39FA"/>
    <w:rsid w:val="00CB3EEF"/>
    <w:rsid w:val="00CB3F9B"/>
    <w:rsid w:val="00CB42BE"/>
    <w:rsid w:val="00CB4362"/>
    <w:rsid w:val="00CB4457"/>
    <w:rsid w:val="00CB4744"/>
    <w:rsid w:val="00CB4939"/>
    <w:rsid w:val="00CB49C9"/>
    <w:rsid w:val="00CB4AA5"/>
    <w:rsid w:val="00CB4CA1"/>
    <w:rsid w:val="00CB4D24"/>
    <w:rsid w:val="00CB4D41"/>
    <w:rsid w:val="00CB4E5B"/>
    <w:rsid w:val="00CB5167"/>
    <w:rsid w:val="00CB52FC"/>
    <w:rsid w:val="00CB53A1"/>
    <w:rsid w:val="00CB53F2"/>
    <w:rsid w:val="00CB550F"/>
    <w:rsid w:val="00CB5571"/>
    <w:rsid w:val="00CB55C1"/>
    <w:rsid w:val="00CB56BB"/>
    <w:rsid w:val="00CB5AB2"/>
    <w:rsid w:val="00CB5C93"/>
    <w:rsid w:val="00CB5D9A"/>
    <w:rsid w:val="00CB5DDD"/>
    <w:rsid w:val="00CB5E0F"/>
    <w:rsid w:val="00CB605A"/>
    <w:rsid w:val="00CB61C3"/>
    <w:rsid w:val="00CB6646"/>
    <w:rsid w:val="00CB673B"/>
    <w:rsid w:val="00CB6B0C"/>
    <w:rsid w:val="00CB6BDA"/>
    <w:rsid w:val="00CB6EBE"/>
    <w:rsid w:val="00CB7441"/>
    <w:rsid w:val="00CB752B"/>
    <w:rsid w:val="00CB75D3"/>
    <w:rsid w:val="00CB76E4"/>
    <w:rsid w:val="00CB79C5"/>
    <w:rsid w:val="00CB7B80"/>
    <w:rsid w:val="00CB7BB9"/>
    <w:rsid w:val="00CB7D9F"/>
    <w:rsid w:val="00CB7F76"/>
    <w:rsid w:val="00CB7FDD"/>
    <w:rsid w:val="00CC029D"/>
    <w:rsid w:val="00CC0307"/>
    <w:rsid w:val="00CC03CA"/>
    <w:rsid w:val="00CC056A"/>
    <w:rsid w:val="00CC0A0A"/>
    <w:rsid w:val="00CC0B4B"/>
    <w:rsid w:val="00CC0F16"/>
    <w:rsid w:val="00CC0FFA"/>
    <w:rsid w:val="00CC1198"/>
    <w:rsid w:val="00CC11DB"/>
    <w:rsid w:val="00CC1552"/>
    <w:rsid w:val="00CC15E6"/>
    <w:rsid w:val="00CC198F"/>
    <w:rsid w:val="00CC1AA3"/>
    <w:rsid w:val="00CC1EEC"/>
    <w:rsid w:val="00CC222F"/>
    <w:rsid w:val="00CC2257"/>
    <w:rsid w:val="00CC2345"/>
    <w:rsid w:val="00CC239C"/>
    <w:rsid w:val="00CC247D"/>
    <w:rsid w:val="00CC248D"/>
    <w:rsid w:val="00CC25E4"/>
    <w:rsid w:val="00CC260C"/>
    <w:rsid w:val="00CC271A"/>
    <w:rsid w:val="00CC2802"/>
    <w:rsid w:val="00CC2812"/>
    <w:rsid w:val="00CC29EB"/>
    <w:rsid w:val="00CC2B55"/>
    <w:rsid w:val="00CC2BDB"/>
    <w:rsid w:val="00CC2D1B"/>
    <w:rsid w:val="00CC2D9D"/>
    <w:rsid w:val="00CC2EA3"/>
    <w:rsid w:val="00CC2EEB"/>
    <w:rsid w:val="00CC3123"/>
    <w:rsid w:val="00CC315B"/>
    <w:rsid w:val="00CC37C9"/>
    <w:rsid w:val="00CC3B8F"/>
    <w:rsid w:val="00CC3CEE"/>
    <w:rsid w:val="00CC3D84"/>
    <w:rsid w:val="00CC3FFF"/>
    <w:rsid w:val="00CC41D7"/>
    <w:rsid w:val="00CC444D"/>
    <w:rsid w:val="00CC4908"/>
    <w:rsid w:val="00CC4ACD"/>
    <w:rsid w:val="00CC4B27"/>
    <w:rsid w:val="00CC4B8F"/>
    <w:rsid w:val="00CC4CF0"/>
    <w:rsid w:val="00CC5127"/>
    <w:rsid w:val="00CC516F"/>
    <w:rsid w:val="00CC520C"/>
    <w:rsid w:val="00CC556F"/>
    <w:rsid w:val="00CC5796"/>
    <w:rsid w:val="00CC5AD3"/>
    <w:rsid w:val="00CC5BC1"/>
    <w:rsid w:val="00CC60F5"/>
    <w:rsid w:val="00CC626A"/>
    <w:rsid w:val="00CC6422"/>
    <w:rsid w:val="00CC644E"/>
    <w:rsid w:val="00CC65D6"/>
    <w:rsid w:val="00CC682F"/>
    <w:rsid w:val="00CC6841"/>
    <w:rsid w:val="00CC6BD1"/>
    <w:rsid w:val="00CC6CD1"/>
    <w:rsid w:val="00CC6D62"/>
    <w:rsid w:val="00CC6EAD"/>
    <w:rsid w:val="00CC6FD3"/>
    <w:rsid w:val="00CC7133"/>
    <w:rsid w:val="00CC72EB"/>
    <w:rsid w:val="00CC7462"/>
    <w:rsid w:val="00CC74D7"/>
    <w:rsid w:val="00CC75DC"/>
    <w:rsid w:val="00CC7B08"/>
    <w:rsid w:val="00CC7CEF"/>
    <w:rsid w:val="00CC7DC3"/>
    <w:rsid w:val="00CC7E78"/>
    <w:rsid w:val="00CD010A"/>
    <w:rsid w:val="00CD01AF"/>
    <w:rsid w:val="00CD024F"/>
    <w:rsid w:val="00CD07B7"/>
    <w:rsid w:val="00CD07FD"/>
    <w:rsid w:val="00CD0A0E"/>
    <w:rsid w:val="00CD0ADB"/>
    <w:rsid w:val="00CD0B7C"/>
    <w:rsid w:val="00CD0C3E"/>
    <w:rsid w:val="00CD0D10"/>
    <w:rsid w:val="00CD0E1E"/>
    <w:rsid w:val="00CD1110"/>
    <w:rsid w:val="00CD11E3"/>
    <w:rsid w:val="00CD1225"/>
    <w:rsid w:val="00CD126F"/>
    <w:rsid w:val="00CD12FC"/>
    <w:rsid w:val="00CD1686"/>
    <w:rsid w:val="00CD1897"/>
    <w:rsid w:val="00CD19B4"/>
    <w:rsid w:val="00CD1EB1"/>
    <w:rsid w:val="00CD2100"/>
    <w:rsid w:val="00CD2290"/>
    <w:rsid w:val="00CD252D"/>
    <w:rsid w:val="00CD25BA"/>
    <w:rsid w:val="00CD26E0"/>
    <w:rsid w:val="00CD2752"/>
    <w:rsid w:val="00CD27DF"/>
    <w:rsid w:val="00CD2839"/>
    <w:rsid w:val="00CD2874"/>
    <w:rsid w:val="00CD2986"/>
    <w:rsid w:val="00CD299A"/>
    <w:rsid w:val="00CD2EC9"/>
    <w:rsid w:val="00CD2F0B"/>
    <w:rsid w:val="00CD3520"/>
    <w:rsid w:val="00CD379A"/>
    <w:rsid w:val="00CD3845"/>
    <w:rsid w:val="00CD38AB"/>
    <w:rsid w:val="00CD39E4"/>
    <w:rsid w:val="00CD3B4A"/>
    <w:rsid w:val="00CD3D30"/>
    <w:rsid w:val="00CD3D33"/>
    <w:rsid w:val="00CD3DB1"/>
    <w:rsid w:val="00CD3E85"/>
    <w:rsid w:val="00CD3EC3"/>
    <w:rsid w:val="00CD3F48"/>
    <w:rsid w:val="00CD414D"/>
    <w:rsid w:val="00CD4577"/>
    <w:rsid w:val="00CD4585"/>
    <w:rsid w:val="00CD45EB"/>
    <w:rsid w:val="00CD4CF8"/>
    <w:rsid w:val="00CD4F0C"/>
    <w:rsid w:val="00CD52DD"/>
    <w:rsid w:val="00CD53B6"/>
    <w:rsid w:val="00CD55F9"/>
    <w:rsid w:val="00CD5790"/>
    <w:rsid w:val="00CD5BCE"/>
    <w:rsid w:val="00CD5BD6"/>
    <w:rsid w:val="00CD5EFC"/>
    <w:rsid w:val="00CD5F67"/>
    <w:rsid w:val="00CD6096"/>
    <w:rsid w:val="00CD6300"/>
    <w:rsid w:val="00CD649E"/>
    <w:rsid w:val="00CD655A"/>
    <w:rsid w:val="00CD6587"/>
    <w:rsid w:val="00CD6773"/>
    <w:rsid w:val="00CD6997"/>
    <w:rsid w:val="00CD6ABA"/>
    <w:rsid w:val="00CD6B31"/>
    <w:rsid w:val="00CD6C46"/>
    <w:rsid w:val="00CD6CE4"/>
    <w:rsid w:val="00CD6DAA"/>
    <w:rsid w:val="00CD6F41"/>
    <w:rsid w:val="00CD6F56"/>
    <w:rsid w:val="00CD7264"/>
    <w:rsid w:val="00CD749B"/>
    <w:rsid w:val="00CD74CD"/>
    <w:rsid w:val="00CD7598"/>
    <w:rsid w:val="00CD7647"/>
    <w:rsid w:val="00CD76A9"/>
    <w:rsid w:val="00CD7710"/>
    <w:rsid w:val="00CD7801"/>
    <w:rsid w:val="00CD783D"/>
    <w:rsid w:val="00CD784C"/>
    <w:rsid w:val="00CD7884"/>
    <w:rsid w:val="00CD7C09"/>
    <w:rsid w:val="00CE00A9"/>
    <w:rsid w:val="00CE03BB"/>
    <w:rsid w:val="00CE0649"/>
    <w:rsid w:val="00CE07D4"/>
    <w:rsid w:val="00CE088D"/>
    <w:rsid w:val="00CE0A02"/>
    <w:rsid w:val="00CE0AE3"/>
    <w:rsid w:val="00CE0B28"/>
    <w:rsid w:val="00CE0DF1"/>
    <w:rsid w:val="00CE0ED5"/>
    <w:rsid w:val="00CE1008"/>
    <w:rsid w:val="00CE1209"/>
    <w:rsid w:val="00CE1249"/>
    <w:rsid w:val="00CE13E5"/>
    <w:rsid w:val="00CE1430"/>
    <w:rsid w:val="00CE14CA"/>
    <w:rsid w:val="00CE168A"/>
    <w:rsid w:val="00CE186F"/>
    <w:rsid w:val="00CE18A1"/>
    <w:rsid w:val="00CE191F"/>
    <w:rsid w:val="00CE192F"/>
    <w:rsid w:val="00CE1A8F"/>
    <w:rsid w:val="00CE1BD8"/>
    <w:rsid w:val="00CE1CEB"/>
    <w:rsid w:val="00CE1D3E"/>
    <w:rsid w:val="00CE2069"/>
    <w:rsid w:val="00CE2149"/>
    <w:rsid w:val="00CE2176"/>
    <w:rsid w:val="00CE222F"/>
    <w:rsid w:val="00CE230A"/>
    <w:rsid w:val="00CE2602"/>
    <w:rsid w:val="00CE2650"/>
    <w:rsid w:val="00CE2859"/>
    <w:rsid w:val="00CE2871"/>
    <w:rsid w:val="00CE2D06"/>
    <w:rsid w:val="00CE2E08"/>
    <w:rsid w:val="00CE2E0E"/>
    <w:rsid w:val="00CE3286"/>
    <w:rsid w:val="00CE3502"/>
    <w:rsid w:val="00CE3577"/>
    <w:rsid w:val="00CE3587"/>
    <w:rsid w:val="00CE3615"/>
    <w:rsid w:val="00CE38CA"/>
    <w:rsid w:val="00CE3D17"/>
    <w:rsid w:val="00CE3D3A"/>
    <w:rsid w:val="00CE3EE6"/>
    <w:rsid w:val="00CE420D"/>
    <w:rsid w:val="00CE42DF"/>
    <w:rsid w:val="00CE4340"/>
    <w:rsid w:val="00CE44D9"/>
    <w:rsid w:val="00CE4695"/>
    <w:rsid w:val="00CE4770"/>
    <w:rsid w:val="00CE47C6"/>
    <w:rsid w:val="00CE4CDA"/>
    <w:rsid w:val="00CE4EE5"/>
    <w:rsid w:val="00CE5265"/>
    <w:rsid w:val="00CE53B8"/>
    <w:rsid w:val="00CE53EE"/>
    <w:rsid w:val="00CE5B0E"/>
    <w:rsid w:val="00CE5C02"/>
    <w:rsid w:val="00CE5C5B"/>
    <w:rsid w:val="00CE5EC9"/>
    <w:rsid w:val="00CE60B6"/>
    <w:rsid w:val="00CE610A"/>
    <w:rsid w:val="00CE616A"/>
    <w:rsid w:val="00CE6225"/>
    <w:rsid w:val="00CE6962"/>
    <w:rsid w:val="00CE69FF"/>
    <w:rsid w:val="00CE6B7D"/>
    <w:rsid w:val="00CE6BF8"/>
    <w:rsid w:val="00CE6C42"/>
    <w:rsid w:val="00CE6C73"/>
    <w:rsid w:val="00CE6E51"/>
    <w:rsid w:val="00CE6FC9"/>
    <w:rsid w:val="00CE7258"/>
    <w:rsid w:val="00CE7420"/>
    <w:rsid w:val="00CE761B"/>
    <w:rsid w:val="00CE76DA"/>
    <w:rsid w:val="00CE7746"/>
    <w:rsid w:val="00CE7925"/>
    <w:rsid w:val="00CE7996"/>
    <w:rsid w:val="00CE7AAC"/>
    <w:rsid w:val="00CE7C95"/>
    <w:rsid w:val="00CE7F61"/>
    <w:rsid w:val="00CF04DE"/>
    <w:rsid w:val="00CF0629"/>
    <w:rsid w:val="00CF094A"/>
    <w:rsid w:val="00CF0FD5"/>
    <w:rsid w:val="00CF13C2"/>
    <w:rsid w:val="00CF13C5"/>
    <w:rsid w:val="00CF1581"/>
    <w:rsid w:val="00CF16F3"/>
    <w:rsid w:val="00CF17F6"/>
    <w:rsid w:val="00CF19C0"/>
    <w:rsid w:val="00CF19D1"/>
    <w:rsid w:val="00CF1A30"/>
    <w:rsid w:val="00CF1A46"/>
    <w:rsid w:val="00CF1B45"/>
    <w:rsid w:val="00CF1B56"/>
    <w:rsid w:val="00CF1BD4"/>
    <w:rsid w:val="00CF1BFA"/>
    <w:rsid w:val="00CF1E58"/>
    <w:rsid w:val="00CF1EA2"/>
    <w:rsid w:val="00CF21A4"/>
    <w:rsid w:val="00CF21B7"/>
    <w:rsid w:val="00CF21DE"/>
    <w:rsid w:val="00CF2291"/>
    <w:rsid w:val="00CF2548"/>
    <w:rsid w:val="00CF2661"/>
    <w:rsid w:val="00CF26C0"/>
    <w:rsid w:val="00CF2762"/>
    <w:rsid w:val="00CF27D8"/>
    <w:rsid w:val="00CF29CE"/>
    <w:rsid w:val="00CF2C1C"/>
    <w:rsid w:val="00CF2C89"/>
    <w:rsid w:val="00CF2E5F"/>
    <w:rsid w:val="00CF2F1D"/>
    <w:rsid w:val="00CF2F83"/>
    <w:rsid w:val="00CF3010"/>
    <w:rsid w:val="00CF3023"/>
    <w:rsid w:val="00CF30F1"/>
    <w:rsid w:val="00CF3119"/>
    <w:rsid w:val="00CF3446"/>
    <w:rsid w:val="00CF3483"/>
    <w:rsid w:val="00CF375C"/>
    <w:rsid w:val="00CF3787"/>
    <w:rsid w:val="00CF38BC"/>
    <w:rsid w:val="00CF3B77"/>
    <w:rsid w:val="00CF3BD6"/>
    <w:rsid w:val="00CF3BF5"/>
    <w:rsid w:val="00CF3D54"/>
    <w:rsid w:val="00CF3DD8"/>
    <w:rsid w:val="00CF4501"/>
    <w:rsid w:val="00CF454E"/>
    <w:rsid w:val="00CF45BE"/>
    <w:rsid w:val="00CF45D5"/>
    <w:rsid w:val="00CF4733"/>
    <w:rsid w:val="00CF4825"/>
    <w:rsid w:val="00CF48EB"/>
    <w:rsid w:val="00CF4ABB"/>
    <w:rsid w:val="00CF4B83"/>
    <w:rsid w:val="00CF4D93"/>
    <w:rsid w:val="00CF4EA8"/>
    <w:rsid w:val="00CF4EBB"/>
    <w:rsid w:val="00CF5222"/>
    <w:rsid w:val="00CF53B5"/>
    <w:rsid w:val="00CF55A7"/>
    <w:rsid w:val="00CF5649"/>
    <w:rsid w:val="00CF5788"/>
    <w:rsid w:val="00CF5822"/>
    <w:rsid w:val="00CF5868"/>
    <w:rsid w:val="00CF5915"/>
    <w:rsid w:val="00CF5A02"/>
    <w:rsid w:val="00CF5A45"/>
    <w:rsid w:val="00CF5B69"/>
    <w:rsid w:val="00CF5E20"/>
    <w:rsid w:val="00CF62D3"/>
    <w:rsid w:val="00CF66B5"/>
    <w:rsid w:val="00CF6744"/>
    <w:rsid w:val="00CF68AC"/>
    <w:rsid w:val="00CF6951"/>
    <w:rsid w:val="00CF6A66"/>
    <w:rsid w:val="00CF6A80"/>
    <w:rsid w:val="00CF6D72"/>
    <w:rsid w:val="00CF70CB"/>
    <w:rsid w:val="00CF761D"/>
    <w:rsid w:val="00CF7812"/>
    <w:rsid w:val="00CF7958"/>
    <w:rsid w:val="00CF7AC8"/>
    <w:rsid w:val="00CF7BFA"/>
    <w:rsid w:val="00CF7ED6"/>
    <w:rsid w:val="00CF7FC9"/>
    <w:rsid w:val="00D00166"/>
    <w:rsid w:val="00D006E8"/>
    <w:rsid w:val="00D009F4"/>
    <w:rsid w:val="00D00B91"/>
    <w:rsid w:val="00D00EA0"/>
    <w:rsid w:val="00D00F44"/>
    <w:rsid w:val="00D01053"/>
    <w:rsid w:val="00D010C4"/>
    <w:rsid w:val="00D01238"/>
    <w:rsid w:val="00D01522"/>
    <w:rsid w:val="00D01855"/>
    <w:rsid w:val="00D01A42"/>
    <w:rsid w:val="00D01ADA"/>
    <w:rsid w:val="00D01D25"/>
    <w:rsid w:val="00D01F7A"/>
    <w:rsid w:val="00D02009"/>
    <w:rsid w:val="00D02481"/>
    <w:rsid w:val="00D024CF"/>
    <w:rsid w:val="00D02606"/>
    <w:rsid w:val="00D02778"/>
    <w:rsid w:val="00D027EC"/>
    <w:rsid w:val="00D02DB7"/>
    <w:rsid w:val="00D030F7"/>
    <w:rsid w:val="00D032A5"/>
    <w:rsid w:val="00D03305"/>
    <w:rsid w:val="00D03627"/>
    <w:rsid w:val="00D03693"/>
    <w:rsid w:val="00D039C9"/>
    <w:rsid w:val="00D03BC7"/>
    <w:rsid w:val="00D03D59"/>
    <w:rsid w:val="00D03E50"/>
    <w:rsid w:val="00D03E97"/>
    <w:rsid w:val="00D03F8A"/>
    <w:rsid w:val="00D03FAF"/>
    <w:rsid w:val="00D03FCA"/>
    <w:rsid w:val="00D0431B"/>
    <w:rsid w:val="00D048E9"/>
    <w:rsid w:val="00D04A6C"/>
    <w:rsid w:val="00D04D07"/>
    <w:rsid w:val="00D04D39"/>
    <w:rsid w:val="00D04F44"/>
    <w:rsid w:val="00D05180"/>
    <w:rsid w:val="00D05337"/>
    <w:rsid w:val="00D0562A"/>
    <w:rsid w:val="00D05BE5"/>
    <w:rsid w:val="00D05C29"/>
    <w:rsid w:val="00D05F6B"/>
    <w:rsid w:val="00D05FD3"/>
    <w:rsid w:val="00D061DE"/>
    <w:rsid w:val="00D0661D"/>
    <w:rsid w:val="00D066B0"/>
    <w:rsid w:val="00D06846"/>
    <w:rsid w:val="00D06C52"/>
    <w:rsid w:val="00D06C74"/>
    <w:rsid w:val="00D06D0A"/>
    <w:rsid w:val="00D06EEA"/>
    <w:rsid w:val="00D072AF"/>
    <w:rsid w:val="00D073FF"/>
    <w:rsid w:val="00D075D5"/>
    <w:rsid w:val="00D0770F"/>
    <w:rsid w:val="00D07859"/>
    <w:rsid w:val="00D07A35"/>
    <w:rsid w:val="00D07AB2"/>
    <w:rsid w:val="00D07C7F"/>
    <w:rsid w:val="00D07D02"/>
    <w:rsid w:val="00D105C5"/>
    <w:rsid w:val="00D10C81"/>
    <w:rsid w:val="00D10DB8"/>
    <w:rsid w:val="00D110B5"/>
    <w:rsid w:val="00D11166"/>
    <w:rsid w:val="00D11400"/>
    <w:rsid w:val="00D11852"/>
    <w:rsid w:val="00D11D67"/>
    <w:rsid w:val="00D11E94"/>
    <w:rsid w:val="00D11FFE"/>
    <w:rsid w:val="00D12033"/>
    <w:rsid w:val="00D12107"/>
    <w:rsid w:val="00D124CD"/>
    <w:rsid w:val="00D128D2"/>
    <w:rsid w:val="00D1292C"/>
    <w:rsid w:val="00D129D0"/>
    <w:rsid w:val="00D12A81"/>
    <w:rsid w:val="00D12B10"/>
    <w:rsid w:val="00D12C8E"/>
    <w:rsid w:val="00D1304D"/>
    <w:rsid w:val="00D13419"/>
    <w:rsid w:val="00D13501"/>
    <w:rsid w:val="00D13530"/>
    <w:rsid w:val="00D13777"/>
    <w:rsid w:val="00D13B9F"/>
    <w:rsid w:val="00D13CCB"/>
    <w:rsid w:val="00D13D92"/>
    <w:rsid w:val="00D13EFF"/>
    <w:rsid w:val="00D13FE3"/>
    <w:rsid w:val="00D141CA"/>
    <w:rsid w:val="00D1432F"/>
    <w:rsid w:val="00D145F3"/>
    <w:rsid w:val="00D14899"/>
    <w:rsid w:val="00D148D6"/>
    <w:rsid w:val="00D14A79"/>
    <w:rsid w:val="00D14AB0"/>
    <w:rsid w:val="00D14BE4"/>
    <w:rsid w:val="00D1502A"/>
    <w:rsid w:val="00D157D4"/>
    <w:rsid w:val="00D1581A"/>
    <w:rsid w:val="00D15867"/>
    <w:rsid w:val="00D15A52"/>
    <w:rsid w:val="00D15ACE"/>
    <w:rsid w:val="00D164D7"/>
    <w:rsid w:val="00D1653D"/>
    <w:rsid w:val="00D16649"/>
    <w:rsid w:val="00D16838"/>
    <w:rsid w:val="00D16AF7"/>
    <w:rsid w:val="00D16EEB"/>
    <w:rsid w:val="00D17069"/>
    <w:rsid w:val="00D175A1"/>
    <w:rsid w:val="00D17653"/>
    <w:rsid w:val="00D17788"/>
    <w:rsid w:val="00D177C4"/>
    <w:rsid w:val="00D17865"/>
    <w:rsid w:val="00D17C7C"/>
    <w:rsid w:val="00D20087"/>
    <w:rsid w:val="00D200ED"/>
    <w:rsid w:val="00D20131"/>
    <w:rsid w:val="00D20198"/>
    <w:rsid w:val="00D2026F"/>
    <w:rsid w:val="00D202E6"/>
    <w:rsid w:val="00D203D8"/>
    <w:rsid w:val="00D20823"/>
    <w:rsid w:val="00D20856"/>
    <w:rsid w:val="00D2092B"/>
    <w:rsid w:val="00D20E49"/>
    <w:rsid w:val="00D20EAA"/>
    <w:rsid w:val="00D20F22"/>
    <w:rsid w:val="00D2101F"/>
    <w:rsid w:val="00D210DE"/>
    <w:rsid w:val="00D211AF"/>
    <w:rsid w:val="00D2123F"/>
    <w:rsid w:val="00D21C62"/>
    <w:rsid w:val="00D21D03"/>
    <w:rsid w:val="00D21E4A"/>
    <w:rsid w:val="00D21EC4"/>
    <w:rsid w:val="00D222B7"/>
    <w:rsid w:val="00D2234E"/>
    <w:rsid w:val="00D22550"/>
    <w:rsid w:val="00D225E0"/>
    <w:rsid w:val="00D22AC0"/>
    <w:rsid w:val="00D22B29"/>
    <w:rsid w:val="00D22C81"/>
    <w:rsid w:val="00D22D93"/>
    <w:rsid w:val="00D2327D"/>
    <w:rsid w:val="00D2340F"/>
    <w:rsid w:val="00D234C7"/>
    <w:rsid w:val="00D23507"/>
    <w:rsid w:val="00D235E8"/>
    <w:rsid w:val="00D236A8"/>
    <w:rsid w:val="00D236AE"/>
    <w:rsid w:val="00D2373F"/>
    <w:rsid w:val="00D2375C"/>
    <w:rsid w:val="00D2379D"/>
    <w:rsid w:val="00D237F0"/>
    <w:rsid w:val="00D2390B"/>
    <w:rsid w:val="00D23A02"/>
    <w:rsid w:val="00D23AD4"/>
    <w:rsid w:val="00D23C9B"/>
    <w:rsid w:val="00D23D03"/>
    <w:rsid w:val="00D23DC9"/>
    <w:rsid w:val="00D23F47"/>
    <w:rsid w:val="00D24257"/>
    <w:rsid w:val="00D242AA"/>
    <w:rsid w:val="00D243A1"/>
    <w:rsid w:val="00D244CC"/>
    <w:rsid w:val="00D2461C"/>
    <w:rsid w:val="00D249F2"/>
    <w:rsid w:val="00D24B39"/>
    <w:rsid w:val="00D24BA6"/>
    <w:rsid w:val="00D25909"/>
    <w:rsid w:val="00D25A48"/>
    <w:rsid w:val="00D25BC6"/>
    <w:rsid w:val="00D25BDE"/>
    <w:rsid w:val="00D25C1F"/>
    <w:rsid w:val="00D25C9F"/>
    <w:rsid w:val="00D25D13"/>
    <w:rsid w:val="00D25D4E"/>
    <w:rsid w:val="00D25D66"/>
    <w:rsid w:val="00D25F15"/>
    <w:rsid w:val="00D25F46"/>
    <w:rsid w:val="00D2611F"/>
    <w:rsid w:val="00D2626D"/>
    <w:rsid w:val="00D26388"/>
    <w:rsid w:val="00D2639A"/>
    <w:rsid w:val="00D26841"/>
    <w:rsid w:val="00D26881"/>
    <w:rsid w:val="00D268F7"/>
    <w:rsid w:val="00D26CE3"/>
    <w:rsid w:val="00D26E4F"/>
    <w:rsid w:val="00D271D3"/>
    <w:rsid w:val="00D274C6"/>
    <w:rsid w:val="00D274F7"/>
    <w:rsid w:val="00D2756E"/>
    <w:rsid w:val="00D276A7"/>
    <w:rsid w:val="00D27CD2"/>
    <w:rsid w:val="00D27FD2"/>
    <w:rsid w:val="00D30018"/>
    <w:rsid w:val="00D30273"/>
    <w:rsid w:val="00D302D9"/>
    <w:rsid w:val="00D30414"/>
    <w:rsid w:val="00D3057B"/>
    <w:rsid w:val="00D3062B"/>
    <w:rsid w:val="00D306E5"/>
    <w:rsid w:val="00D307FA"/>
    <w:rsid w:val="00D30A3C"/>
    <w:rsid w:val="00D30A48"/>
    <w:rsid w:val="00D30D94"/>
    <w:rsid w:val="00D30E1C"/>
    <w:rsid w:val="00D30F43"/>
    <w:rsid w:val="00D30F5B"/>
    <w:rsid w:val="00D3107D"/>
    <w:rsid w:val="00D311B9"/>
    <w:rsid w:val="00D313A7"/>
    <w:rsid w:val="00D317D4"/>
    <w:rsid w:val="00D3181E"/>
    <w:rsid w:val="00D31860"/>
    <w:rsid w:val="00D31914"/>
    <w:rsid w:val="00D3193D"/>
    <w:rsid w:val="00D31C37"/>
    <w:rsid w:val="00D31C7D"/>
    <w:rsid w:val="00D322B9"/>
    <w:rsid w:val="00D324A1"/>
    <w:rsid w:val="00D324F9"/>
    <w:rsid w:val="00D32545"/>
    <w:rsid w:val="00D3254A"/>
    <w:rsid w:val="00D32743"/>
    <w:rsid w:val="00D32759"/>
    <w:rsid w:val="00D327EA"/>
    <w:rsid w:val="00D32858"/>
    <w:rsid w:val="00D32996"/>
    <w:rsid w:val="00D32A52"/>
    <w:rsid w:val="00D32E66"/>
    <w:rsid w:val="00D32E6A"/>
    <w:rsid w:val="00D32EE6"/>
    <w:rsid w:val="00D330FA"/>
    <w:rsid w:val="00D3330A"/>
    <w:rsid w:val="00D333C6"/>
    <w:rsid w:val="00D334AF"/>
    <w:rsid w:val="00D336B2"/>
    <w:rsid w:val="00D33F0E"/>
    <w:rsid w:val="00D3409B"/>
    <w:rsid w:val="00D34411"/>
    <w:rsid w:val="00D344C4"/>
    <w:rsid w:val="00D346EC"/>
    <w:rsid w:val="00D3493E"/>
    <w:rsid w:val="00D349E8"/>
    <w:rsid w:val="00D34CB3"/>
    <w:rsid w:val="00D34D7B"/>
    <w:rsid w:val="00D34E7C"/>
    <w:rsid w:val="00D34FC9"/>
    <w:rsid w:val="00D35162"/>
    <w:rsid w:val="00D351B0"/>
    <w:rsid w:val="00D354A3"/>
    <w:rsid w:val="00D354E1"/>
    <w:rsid w:val="00D3556F"/>
    <w:rsid w:val="00D355AD"/>
    <w:rsid w:val="00D3568A"/>
    <w:rsid w:val="00D3569E"/>
    <w:rsid w:val="00D35779"/>
    <w:rsid w:val="00D3594B"/>
    <w:rsid w:val="00D359E2"/>
    <w:rsid w:val="00D35E3E"/>
    <w:rsid w:val="00D35FFB"/>
    <w:rsid w:val="00D361A9"/>
    <w:rsid w:val="00D361E1"/>
    <w:rsid w:val="00D36210"/>
    <w:rsid w:val="00D364A0"/>
    <w:rsid w:val="00D36601"/>
    <w:rsid w:val="00D36784"/>
    <w:rsid w:val="00D368AC"/>
    <w:rsid w:val="00D369D0"/>
    <w:rsid w:val="00D36C5B"/>
    <w:rsid w:val="00D36DF2"/>
    <w:rsid w:val="00D36E6F"/>
    <w:rsid w:val="00D36F6C"/>
    <w:rsid w:val="00D37115"/>
    <w:rsid w:val="00D37363"/>
    <w:rsid w:val="00D37930"/>
    <w:rsid w:val="00D3797F"/>
    <w:rsid w:val="00D37A05"/>
    <w:rsid w:val="00D37C03"/>
    <w:rsid w:val="00D37F7B"/>
    <w:rsid w:val="00D37FB5"/>
    <w:rsid w:val="00D4062E"/>
    <w:rsid w:val="00D40792"/>
    <w:rsid w:val="00D40888"/>
    <w:rsid w:val="00D408A3"/>
    <w:rsid w:val="00D4096C"/>
    <w:rsid w:val="00D40A09"/>
    <w:rsid w:val="00D40C90"/>
    <w:rsid w:val="00D40F0B"/>
    <w:rsid w:val="00D40F43"/>
    <w:rsid w:val="00D411D3"/>
    <w:rsid w:val="00D41247"/>
    <w:rsid w:val="00D413AC"/>
    <w:rsid w:val="00D413EB"/>
    <w:rsid w:val="00D413FC"/>
    <w:rsid w:val="00D41437"/>
    <w:rsid w:val="00D41512"/>
    <w:rsid w:val="00D4171F"/>
    <w:rsid w:val="00D417B0"/>
    <w:rsid w:val="00D418C7"/>
    <w:rsid w:val="00D419A4"/>
    <w:rsid w:val="00D419F0"/>
    <w:rsid w:val="00D41B41"/>
    <w:rsid w:val="00D41CCE"/>
    <w:rsid w:val="00D41CD1"/>
    <w:rsid w:val="00D4203A"/>
    <w:rsid w:val="00D424F8"/>
    <w:rsid w:val="00D42552"/>
    <w:rsid w:val="00D425EB"/>
    <w:rsid w:val="00D42830"/>
    <w:rsid w:val="00D428D5"/>
    <w:rsid w:val="00D429D6"/>
    <w:rsid w:val="00D42A2D"/>
    <w:rsid w:val="00D42CFA"/>
    <w:rsid w:val="00D42DEB"/>
    <w:rsid w:val="00D42FA5"/>
    <w:rsid w:val="00D431FA"/>
    <w:rsid w:val="00D43359"/>
    <w:rsid w:val="00D43672"/>
    <w:rsid w:val="00D43AA5"/>
    <w:rsid w:val="00D43C2D"/>
    <w:rsid w:val="00D43E27"/>
    <w:rsid w:val="00D43E44"/>
    <w:rsid w:val="00D4407D"/>
    <w:rsid w:val="00D44121"/>
    <w:rsid w:val="00D44156"/>
    <w:rsid w:val="00D443FF"/>
    <w:rsid w:val="00D444BD"/>
    <w:rsid w:val="00D4497B"/>
    <w:rsid w:val="00D44B79"/>
    <w:rsid w:val="00D44C6C"/>
    <w:rsid w:val="00D44EC1"/>
    <w:rsid w:val="00D44F3D"/>
    <w:rsid w:val="00D451FA"/>
    <w:rsid w:val="00D45207"/>
    <w:rsid w:val="00D453B8"/>
    <w:rsid w:val="00D45761"/>
    <w:rsid w:val="00D457D3"/>
    <w:rsid w:val="00D45914"/>
    <w:rsid w:val="00D45976"/>
    <w:rsid w:val="00D459FE"/>
    <w:rsid w:val="00D45C80"/>
    <w:rsid w:val="00D45F4E"/>
    <w:rsid w:val="00D45FA0"/>
    <w:rsid w:val="00D45FD9"/>
    <w:rsid w:val="00D46280"/>
    <w:rsid w:val="00D464AD"/>
    <w:rsid w:val="00D46972"/>
    <w:rsid w:val="00D469D3"/>
    <w:rsid w:val="00D46D01"/>
    <w:rsid w:val="00D46E52"/>
    <w:rsid w:val="00D46FB0"/>
    <w:rsid w:val="00D4708A"/>
    <w:rsid w:val="00D471C5"/>
    <w:rsid w:val="00D471E1"/>
    <w:rsid w:val="00D472A4"/>
    <w:rsid w:val="00D472C6"/>
    <w:rsid w:val="00D47548"/>
    <w:rsid w:val="00D477C8"/>
    <w:rsid w:val="00D477D7"/>
    <w:rsid w:val="00D47C92"/>
    <w:rsid w:val="00D47CB6"/>
    <w:rsid w:val="00D47F27"/>
    <w:rsid w:val="00D5044A"/>
    <w:rsid w:val="00D50461"/>
    <w:rsid w:val="00D504C8"/>
    <w:rsid w:val="00D504D2"/>
    <w:rsid w:val="00D5056D"/>
    <w:rsid w:val="00D505BE"/>
    <w:rsid w:val="00D50A37"/>
    <w:rsid w:val="00D50A58"/>
    <w:rsid w:val="00D50BDB"/>
    <w:rsid w:val="00D50DB7"/>
    <w:rsid w:val="00D51386"/>
    <w:rsid w:val="00D5140E"/>
    <w:rsid w:val="00D514B3"/>
    <w:rsid w:val="00D514CE"/>
    <w:rsid w:val="00D5151C"/>
    <w:rsid w:val="00D5170C"/>
    <w:rsid w:val="00D51B0D"/>
    <w:rsid w:val="00D51DA9"/>
    <w:rsid w:val="00D5206D"/>
    <w:rsid w:val="00D5222F"/>
    <w:rsid w:val="00D524D2"/>
    <w:rsid w:val="00D529A7"/>
    <w:rsid w:val="00D52A44"/>
    <w:rsid w:val="00D52FD8"/>
    <w:rsid w:val="00D5302B"/>
    <w:rsid w:val="00D534F3"/>
    <w:rsid w:val="00D53557"/>
    <w:rsid w:val="00D536F8"/>
    <w:rsid w:val="00D53827"/>
    <w:rsid w:val="00D5399A"/>
    <w:rsid w:val="00D53B2B"/>
    <w:rsid w:val="00D53C4E"/>
    <w:rsid w:val="00D53DC9"/>
    <w:rsid w:val="00D5413A"/>
    <w:rsid w:val="00D54278"/>
    <w:rsid w:val="00D543D2"/>
    <w:rsid w:val="00D544A4"/>
    <w:rsid w:val="00D547E7"/>
    <w:rsid w:val="00D54828"/>
    <w:rsid w:val="00D5483D"/>
    <w:rsid w:val="00D54980"/>
    <w:rsid w:val="00D54D42"/>
    <w:rsid w:val="00D552B0"/>
    <w:rsid w:val="00D55551"/>
    <w:rsid w:val="00D556EC"/>
    <w:rsid w:val="00D558A1"/>
    <w:rsid w:val="00D55A0C"/>
    <w:rsid w:val="00D55F2E"/>
    <w:rsid w:val="00D56280"/>
    <w:rsid w:val="00D562F0"/>
    <w:rsid w:val="00D56586"/>
    <w:rsid w:val="00D5663B"/>
    <w:rsid w:val="00D5664D"/>
    <w:rsid w:val="00D56655"/>
    <w:rsid w:val="00D566DF"/>
    <w:rsid w:val="00D5674E"/>
    <w:rsid w:val="00D568AB"/>
    <w:rsid w:val="00D56A62"/>
    <w:rsid w:val="00D56C67"/>
    <w:rsid w:val="00D56D84"/>
    <w:rsid w:val="00D56DF7"/>
    <w:rsid w:val="00D56E7F"/>
    <w:rsid w:val="00D5709D"/>
    <w:rsid w:val="00D573B8"/>
    <w:rsid w:val="00D5741F"/>
    <w:rsid w:val="00D57461"/>
    <w:rsid w:val="00D5781F"/>
    <w:rsid w:val="00D57B74"/>
    <w:rsid w:val="00D57EB5"/>
    <w:rsid w:val="00D57EDA"/>
    <w:rsid w:val="00D60058"/>
    <w:rsid w:val="00D60107"/>
    <w:rsid w:val="00D60228"/>
    <w:rsid w:val="00D60350"/>
    <w:rsid w:val="00D603BE"/>
    <w:rsid w:val="00D60410"/>
    <w:rsid w:val="00D60B38"/>
    <w:rsid w:val="00D60D4B"/>
    <w:rsid w:val="00D60D9B"/>
    <w:rsid w:val="00D60F4D"/>
    <w:rsid w:val="00D61099"/>
    <w:rsid w:val="00D615B1"/>
    <w:rsid w:val="00D615D1"/>
    <w:rsid w:val="00D618A5"/>
    <w:rsid w:val="00D61AAE"/>
    <w:rsid w:val="00D61CA9"/>
    <w:rsid w:val="00D61CB3"/>
    <w:rsid w:val="00D61CC3"/>
    <w:rsid w:val="00D61DBB"/>
    <w:rsid w:val="00D61F29"/>
    <w:rsid w:val="00D61FFA"/>
    <w:rsid w:val="00D62174"/>
    <w:rsid w:val="00D6256D"/>
    <w:rsid w:val="00D628C1"/>
    <w:rsid w:val="00D6293E"/>
    <w:rsid w:val="00D629B7"/>
    <w:rsid w:val="00D62B6D"/>
    <w:rsid w:val="00D62F1F"/>
    <w:rsid w:val="00D631AE"/>
    <w:rsid w:val="00D632BF"/>
    <w:rsid w:val="00D63647"/>
    <w:rsid w:val="00D637D0"/>
    <w:rsid w:val="00D638D4"/>
    <w:rsid w:val="00D63B37"/>
    <w:rsid w:val="00D63D01"/>
    <w:rsid w:val="00D63F47"/>
    <w:rsid w:val="00D64093"/>
    <w:rsid w:val="00D64196"/>
    <w:rsid w:val="00D6431B"/>
    <w:rsid w:val="00D645CC"/>
    <w:rsid w:val="00D6466C"/>
    <w:rsid w:val="00D6483A"/>
    <w:rsid w:val="00D64DB7"/>
    <w:rsid w:val="00D64FE1"/>
    <w:rsid w:val="00D6532E"/>
    <w:rsid w:val="00D655EE"/>
    <w:rsid w:val="00D65638"/>
    <w:rsid w:val="00D65AA3"/>
    <w:rsid w:val="00D65AEC"/>
    <w:rsid w:val="00D65B56"/>
    <w:rsid w:val="00D65C00"/>
    <w:rsid w:val="00D65C9B"/>
    <w:rsid w:val="00D65CCA"/>
    <w:rsid w:val="00D65D48"/>
    <w:rsid w:val="00D65D98"/>
    <w:rsid w:val="00D65E87"/>
    <w:rsid w:val="00D65F1B"/>
    <w:rsid w:val="00D66096"/>
    <w:rsid w:val="00D663F1"/>
    <w:rsid w:val="00D6679E"/>
    <w:rsid w:val="00D668EA"/>
    <w:rsid w:val="00D66B02"/>
    <w:rsid w:val="00D66D55"/>
    <w:rsid w:val="00D66EB5"/>
    <w:rsid w:val="00D670E2"/>
    <w:rsid w:val="00D673A3"/>
    <w:rsid w:val="00D675A1"/>
    <w:rsid w:val="00D67A7F"/>
    <w:rsid w:val="00D67C40"/>
    <w:rsid w:val="00D67EF6"/>
    <w:rsid w:val="00D70180"/>
    <w:rsid w:val="00D7026A"/>
    <w:rsid w:val="00D70336"/>
    <w:rsid w:val="00D70470"/>
    <w:rsid w:val="00D706CC"/>
    <w:rsid w:val="00D7087F"/>
    <w:rsid w:val="00D70A0A"/>
    <w:rsid w:val="00D70BCB"/>
    <w:rsid w:val="00D70E40"/>
    <w:rsid w:val="00D70FE1"/>
    <w:rsid w:val="00D712D1"/>
    <w:rsid w:val="00D712D3"/>
    <w:rsid w:val="00D71373"/>
    <w:rsid w:val="00D71512"/>
    <w:rsid w:val="00D7164D"/>
    <w:rsid w:val="00D719CA"/>
    <w:rsid w:val="00D719DB"/>
    <w:rsid w:val="00D71AB6"/>
    <w:rsid w:val="00D71CC0"/>
    <w:rsid w:val="00D7208F"/>
    <w:rsid w:val="00D724A8"/>
    <w:rsid w:val="00D724A9"/>
    <w:rsid w:val="00D725AF"/>
    <w:rsid w:val="00D72647"/>
    <w:rsid w:val="00D72C55"/>
    <w:rsid w:val="00D72C71"/>
    <w:rsid w:val="00D72C89"/>
    <w:rsid w:val="00D72D04"/>
    <w:rsid w:val="00D72D23"/>
    <w:rsid w:val="00D72D2F"/>
    <w:rsid w:val="00D72DB9"/>
    <w:rsid w:val="00D730C9"/>
    <w:rsid w:val="00D730FC"/>
    <w:rsid w:val="00D73184"/>
    <w:rsid w:val="00D733F1"/>
    <w:rsid w:val="00D73D84"/>
    <w:rsid w:val="00D73E32"/>
    <w:rsid w:val="00D741CF"/>
    <w:rsid w:val="00D743D7"/>
    <w:rsid w:val="00D745D2"/>
    <w:rsid w:val="00D746B6"/>
    <w:rsid w:val="00D747FD"/>
    <w:rsid w:val="00D74889"/>
    <w:rsid w:val="00D749F7"/>
    <w:rsid w:val="00D74A81"/>
    <w:rsid w:val="00D74C5A"/>
    <w:rsid w:val="00D74CC1"/>
    <w:rsid w:val="00D74E03"/>
    <w:rsid w:val="00D74E54"/>
    <w:rsid w:val="00D7500D"/>
    <w:rsid w:val="00D752A3"/>
    <w:rsid w:val="00D7585D"/>
    <w:rsid w:val="00D75935"/>
    <w:rsid w:val="00D759FF"/>
    <w:rsid w:val="00D75AB6"/>
    <w:rsid w:val="00D75D17"/>
    <w:rsid w:val="00D75FDA"/>
    <w:rsid w:val="00D7604A"/>
    <w:rsid w:val="00D761ED"/>
    <w:rsid w:val="00D7631F"/>
    <w:rsid w:val="00D76381"/>
    <w:rsid w:val="00D763D0"/>
    <w:rsid w:val="00D76686"/>
    <w:rsid w:val="00D766D0"/>
    <w:rsid w:val="00D7676D"/>
    <w:rsid w:val="00D768D1"/>
    <w:rsid w:val="00D76A23"/>
    <w:rsid w:val="00D76E32"/>
    <w:rsid w:val="00D77814"/>
    <w:rsid w:val="00D778AB"/>
    <w:rsid w:val="00D779A2"/>
    <w:rsid w:val="00D77C0D"/>
    <w:rsid w:val="00D77E2A"/>
    <w:rsid w:val="00D77F37"/>
    <w:rsid w:val="00D77F83"/>
    <w:rsid w:val="00D77FF1"/>
    <w:rsid w:val="00D8002F"/>
    <w:rsid w:val="00D802F7"/>
    <w:rsid w:val="00D802FB"/>
    <w:rsid w:val="00D803FF"/>
    <w:rsid w:val="00D804DF"/>
    <w:rsid w:val="00D8054F"/>
    <w:rsid w:val="00D80578"/>
    <w:rsid w:val="00D80966"/>
    <w:rsid w:val="00D80991"/>
    <w:rsid w:val="00D80B44"/>
    <w:rsid w:val="00D80F6C"/>
    <w:rsid w:val="00D8104C"/>
    <w:rsid w:val="00D810A3"/>
    <w:rsid w:val="00D8145A"/>
    <w:rsid w:val="00D81511"/>
    <w:rsid w:val="00D815B4"/>
    <w:rsid w:val="00D815E9"/>
    <w:rsid w:val="00D817DA"/>
    <w:rsid w:val="00D81965"/>
    <w:rsid w:val="00D81B0A"/>
    <w:rsid w:val="00D81B35"/>
    <w:rsid w:val="00D81C1B"/>
    <w:rsid w:val="00D81D72"/>
    <w:rsid w:val="00D81E23"/>
    <w:rsid w:val="00D81EED"/>
    <w:rsid w:val="00D82128"/>
    <w:rsid w:val="00D8227B"/>
    <w:rsid w:val="00D8250B"/>
    <w:rsid w:val="00D825CA"/>
    <w:rsid w:val="00D8260B"/>
    <w:rsid w:val="00D826AD"/>
    <w:rsid w:val="00D828B5"/>
    <w:rsid w:val="00D829C9"/>
    <w:rsid w:val="00D82C09"/>
    <w:rsid w:val="00D830DF"/>
    <w:rsid w:val="00D83186"/>
    <w:rsid w:val="00D83190"/>
    <w:rsid w:val="00D831BD"/>
    <w:rsid w:val="00D8340B"/>
    <w:rsid w:val="00D834EB"/>
    <w:rsid w:val="00D8370E"/>
    <w:rsid w:val="00D83D2F"/>
    <w:rsid w:val="00D83EB2"/>
    <w:rsid w:val="00D83F74"/>
    <w:rsid w:val="00D8402D"/>
    <w:rsid w:val="00D8410A"/>
    <w:rsid w:val="00D84485"/>
    <w:rsid w:val="00D84595"/>
    <w:rsid w:val="00D846CD"/>
    <w:rsid w:val="00D846E3"/>
    <w:rsid w:val="00D847F0"/>
    <w:rsid w:val="00D8485E"/>
    <w:rsid w:val="00D84BB5"/>
    <w:rsid w:val="00D84D74"/>
    <w:rsid w:val="00D84DC5"/>
    <w:rsid w:val="00D84F68"/>
    <w:rsid w:val="00D851E1"/>
    <w:rsid w:val="00D8525D"/>
    <w:rsid w:val="00D854F2"/>
    <w:rsid w:val="00D85DF0"/>
    <w:rsid w:val="00D85E40"/>
    <w:rsid w:val="00D85FC9"/>
    <w:rsid w:val="00D86082"/>
    <w:rsid w:val="00D86368"/>
    <w:rsid w:val="00D86546"/>
    <w:rsid w:val="00D86613"/>
    <w:rsid w:val="00D86662"/>
    <w:rsid w:val="00D86854"/>
    <w:rsid w:val="00D869AD"/>
    <w:rsid w:val="00D86C35"/>
    <w:rsid w:val="00D86E82"/>
    <w:rsid w:val="00D86FE1"/>
    <w:rsid w:val="00D8703F"/>
    <w:rsid w:val="00D872BC"/>
    <w:rsid w:val="00D8742C"/>
    <w:rsid w:val="00D87444"/>
    <w:rsid w:val="00D8767B"/>
    <w:rsid w:val="00D87871"/>
    <w:rsid w:val="00D87B13"/>
    <w:rsid w:val="00D87C5A"/>
    <w:rsid w:val="00D87C5B"/>
    <w:rsid w:val="00D87DBA"/>
    <w:rsid w:val="00D9007C"/>
    <w:rsid w:val="00D90087"/>
    <w:rsid w:val="00D900A2"/>
    <w:rsid w:val="00D90123"/>
    <w:rsid w:val="00D9012C"/>
    <w:rsid w:val="00D90241"/>
    <w:rsid w:val="00D90363"/>
    <w:rsid w:val="00D903AD"/>
    <w:rsid w:val="00D90420"/>
    <w:rsid w:val="00D90569"/>
    <w:rsid w:val="00D9063D"/>
    <w:rsid w:val="00D90851"/>
    <w:rsid w:val="00D9094A"/>
    <w:rsid w:val="00D90A3D"/>
    <w:rsid w:val="00D90A90"/>
    <w:rsid w:val="00D90D12"/>
    <w:rsid w:val="00D90E5F"/>
    <w:rsid w:val="00D90EAA"/>
    <w:rsid w:val="00D90EDF"/>
    <w:rsid w:val="00D90F1F"/>
    <w:rsid w:val="00D90FD0"/>
    <w:rsid w:val="00D9105D"/>
    <w:rsid w:val="00D911EF"/>
    <w:rsid w:val="00D91354"/>
    <w:rsid w:val="00D913E4"/>
    <w:rsid w:val="00D915EF"/>
    <w:rsid w:val="00D9183D"/>
    <w:rsid w:val="00D91BBB"/>
    <w:rsid w:val="00D91C1A"/>
    <w:rsid w:val="00D91CA5"/>
    <w:rsid w:val="00D91CF3"/>
    <w:rsid w:val="00D91DAC"/>
    <w:rsid w:val="00D91E02"/>
    <w:rsid w:val="00D91E0A"/>
    <w:rsid w:val="00D91E81"/>
    <w:rsid w:val="00D91F0F"/>
    <w:rsid w:val="00D91F56"/>
    <w:rsid w:val="00D91FD7"/>
    <w:rsid w:val="00D920C0"/>
    <w:rsid w:val="00D92141"/>
    <w:rsid w:val="00D921DF"/>
    <w:rsid w:val="00D922AA"/>
    <w:rsid w:val="00D92304"/>
    <w:rsid w:val="00D923D7"/>
    <w:rsid w:val="00D924F3"/>
    <w:rsid w:val="00D925D0"/>
    <w:rsid w:val="00D9260F"/>
    <w:rsid w:val="00D92628"/>
    <w:rsid w:val="00D92651"/>
    <w:rsid w:val="00D92751"/>
    <w:rsid w:val="00D92801"/>
    <w:rsid w:val="00D92CD8"/>
    <w:rsid w:val="00D92D8D"/>
    <w:rsid w:val="00D92E01"/>
    <w:rsid w:val="00D93250"/>
    <w:rsid w:val="00D933C2"/>
    <w:rsid w:val="00D9357C"/>
    <w:rsid w:val="00D93628"/>
    <w:rsid w:val="00D93862"/>
    <w:rsid w:val="00D939FE"/>
    <w:rsid w:val="00D93AA6"/>
    <w:rsid w:val="00D93ACB"/>
    <w:rsid w:val="00D93C49"/>
    <w:rsid w:val="00D93E75"/>
    <w:rsid w:val="00D94468"/>
    <w:rsid w:val="00D94525"/>
    <w:rsid w:val="00D94631"/>
    <w:rsid w:val="00D94683"/>
    <w:rsid w:val="00D946A9"/>
    <w:rsid w:val="00D94C30"/>
    <w:rsid w:val="00D94C34"/>
    <w:rsid w:val="00D94CE6"/>
    <w:rsid w:val="00D94D2C"/>
    <w:rsid w:val="00D94D8D"/>
    <w:rsid w:val="00D9505B"/>
    <w:rsid w:val="00D951A2"/>
    <w:rsid w:val="00D951A7"/>
    <w:rsid w:val="00D95547"/>
    <w:rsid w:val="00D95567"/>
    <w:rsid w:val="00D9573C"/>
    <w:rsid w:val="00D95ABE"/>
    <w:rsid w:val="00D95AFC"/>
    <w:rsid w:val="00D95CAC"/>
    <w:rsid w:val="00D95CAD"/>
    <w:rsid w:val="00D95D32"/>
    <w:rsid w:val="00D95E24"/>
    <w:rsid w:val="00D95FFA"/>
    <w:rsid w:val="00D96307"/>
    <w:rsid w:val="00D964C9"/>
    <w:rsid w:val="00D96503"/>
    <w:rsid w:val="00D96A38"/>
    <w:rsid w:val="00D96D34"/>
    <w:rsid w:val="00D9726F"/>
    <w:rsid w:val="00D976D0"/>
    <w:rsid w:val="00D977FB"/>
    <w:rsid w:val="00D9786C"/>
    <w:rsid w:val="00D97972"/>
    <w:rsid w:val="00D97A3A"/>
    <w:rsid w:val="00D97B28"/>
    <w:rsid w:val="00D97B51"/>
    <w:rsid w:val="00D97DB1"/>
    <w:rsid w:val="00D97E8E"/>
    <w:rsid w:val="00D97F31"/>
    <w:rsid w:val="00D97FF0"/>
    <w:rsid w:val="00DA0007"/>
    <w:rsid w:val="00DA053E"/>
    <w:rsid w:val="00DA0777"/>
    <w:rsid w:val="00DA08AA"/>
    <w:rsid w:val="00DA0CE1"/>
    <w:rsid w:val="00DA0EC9"/>
    <w:rsid w:val="00DA101C"/>
    <w:rsid w:val="00DA1025"/>
    <w:rsid w:val="00DA10C1"/>
    <w:rsid w:val="00DA12FF"/>
    <w:rsid w:val="00DA1444"/>
    <w:rsid w:val="00DA14D7"/>
    <w:rsid w:val="00DA15E5"/>
    <w:rsid w:val="00DA1B6A"/>
    <w:rsid w:val="00DA204B"/>
    <w:rsid w:val="00DA2410"/>
    <w:rsid w:val="00DA2743"/>
    <w:rsid w:val="00DA2829"/>
    <w:rsid w:val="00DA294B"/>
    <w:rsid w:val="00DA29FD"/>
    <w:rsid w:val="00DA2D80"/>
    <w:rsid w:val="00DA2F37"/>
    <w:rsid w:val="00DA3096"/>
    <w:rsid w:val="00DA30CB"/>
    <w:rsid w:val="00DA3156"/>
    <w:rsid w:val="00DA32DC"/>
    <w:rsid w:val="00DA336E"/>
    <w:rsid w:val="00DA372A"/>
    <w:rsid w:val="00DA3750"/>
    <w:rsid w:val="00DA375E"/>
    <w:rsid w:val="00DA3AEF"/>
    <w:rsid w:val="00DA4108"/>
    <w:rsid w:val="00DA431C"/>
    <w:rsid w:val="00DA4541"/>
    <w:rsid w:val="00DA45EE"/>
    <w:rsid w:val="00DA4C5B"/>
    <w:rsid w:val="00DA4F9C"/>
    <w:rsid w:val="00DA4FE4"/>
    <w:rsid w:val="00DA50F2"/>
    <w:rsid w:val="00DA5176"/>
    <w:rsid w:val="00DA520B"/>
    <w:rsid w:val="00DA5328"/>
    <w:rsid w:val="00DA5C51"/>
    <w:rsid w:val="00DA5CFC"/>
    <w:rsid w:val="00DA5F98"/>
    <w:rsid w:val="00DA5FF9"/>
    <w:rsid w:val="00DA61D9"/>
    <w:rsid w:val="00DA6259"/>
    <w:rsid w:val="00DA62DC"/>
    <w:rsid w:val="00DA62F9"/>
    <w:rsid w:val="00DA6451"/>
    <w:rsid w:val="00DA6572"/>
    <w:rsid w:val="00DA6B31"/>
    <w:rsid w:val="00DA6BD4"/>
    <w:rsid w:val="00DA6DA4"/>
    <w:rsid w:val="00DA6E02"/>
    <w:rsid w:val="00DA6E69"/>
    <w:rsid w:val="00DA6F13"/>
    <w:rsid w:val="00DA6F97"/>
    <w:rsid w:val="00DA71D8"/>
    <w:rsid w:val="00DA728E"/>
    <w:rsid w:val="00DA7558"/>
    <w:rsid w:val="00DA757D"/>
    <w:rsid w:val="00DA777A"/>
    <w:rsid w:val="00DA7C20"/>
    <w:rsid w:val="00DA7CD5"/>
    <w:rsid w:val="00DA7DA0"/>
    <w:rsid w:val="00DA7F4B"/>
    <w:rsid w:val="00DB0017"/>
    <w:rsid w:val="00DB00E9"/>
    <w:rsid w:val="00DB047A"/>
    <w:rsid w:val="00DB048C"/>
    <w:rsid w:val="00DB07A3"/>
    <w:rsid w:val="00DB07E8"/>
    <w:rsid w:val="00DB0890"/>
    <w:rsid w:val="00DB0B16"/>
    <w:rsid w:val="00DB115A"/>
    <w:rsid w:val="00DB1332"/>
    <w:rsid w:val="00DB1483"/>
    <w:rsid w:val="00DB164A"/>
    <w:rsid w:val="00DB1706"/>
    <w:rsid w:val="00DB1987"/>
    <w:rsid w:val="00DB1C3F"/>
    <w:rsid w:val="00DB1C70"/>
    <w:rsid w:val="00DB1D50"/>
    <w:rsid w:val="00DB211C"/>
    <w:rsid w:val="00DB212B"/>
    <w:rsid w:val="00DB2584"/>
    <w:rsid w:val="00DB2707"/>
    <w:rsid w:val="00DB2789"/>
    <w:rsid w:val="00DB28AF"/>
    <w:rsid w:val="00DB29D8"/>
    <w:rsid w:val="00DB2ABB"/>
    <w:rsid w:val="00DB2BE7"/>
    <w:rsid w:val="00DB2C44"/>
    <w:rsid w:val="00DB2E37"/>
    <w:rsid w:val="00DB2F04"/>
    <w:rsid w:val="00DB2FC7"/>
    <w:rsid w:val="00DB310F"/>
    <w:rsid w:val="00DB31C7"/>
    <w:rsid w:val="00DB3444"/>
    <w:rsid w:val="00DB348D"/>
    <w:rsid w:val="00DB3705"/>
    <w:rsid w:val="00DB3A0B"/>
    <w:rsid w:val="00DB3A89"/>
    <w:rsid w:val="00DB3C37"/>
    <w:rsid w:val="00DB3F2E"/>
    <w:rsid w:val="00DB3F90"/>
    <w:rsid w:val="00DB41A4"/>
    <w:rsid w:val="00DB4257"/>
    <w:rsid w:val="00DB42D4"/>
    <w:rsid w:val="00DB460D"/>
    <w:rsid w:val="00DB4735"/>
    <w:rsid w:val="00DB4909"/>
    <w:rsid w:val="00DB4AFA"/>
    <w:rsid w:val="00DB4B5E"/>
    <w:rsid w:val="00DB4BED"/>
    <w:rsid w:val="00DB4DC9"/>
    <w:rsid w:val="00DB4E10"/>
    <w:rsid w:val="00DB510B"/>
    <w:rsid w:val="00DB56C1"/>
    <w:rsid w:val="00DB56FD"/>
    <w:rsid w:val="00DB5B64"/>
    <w:rsid w:val="00DB5D70"/>
    <w:rsid w:val="00DB5F12"/>
    <w:rsid w:val="00DB633E"/>
    <w:rsid w:val="00DB659A"/>
    <w:rsid w:val="00DB6629"/>
    <w:rsid w:val="00DB669E"/>
    <w:rsid w:val="00DB694D"/>
    <w:rsid w:val="00DB6B2B"/>
    <w:rsid w:val="00DB6C95"/>
    <w:rsid w:val="00DB7128"/>
    <w:rsid w:val="00DB71AE"/>
    <w:rsid w:val="00DB71DB"/>
    <w:rsid w:val="00DB7345"/>
    <w:rsid w:val="00DB77D2"/>
    <w:rsid w:val="00DB7955"/>
    <w:rsid w:val="00DB7ABB"/>
    <w:rsid w:val="00DB7AD3"/>
    <w:rsid w:val="00DC0140"/>
    <w:rsid w:val="00DC0377"/>
    <w:rsid w:val="00DC03CD"/>
    <w:rsid w:val="00DC0560"/>
    <w:rsid w:val="00DC08DD"/>
    <w:rsid w:val="00DC0B0A"/>
    <w:rsid w:val="00DC0D6A"/>
    <w:rsid w:val="00DC0F23"/>
    <w:rsid w:val="00DC10D9"/>
    <w:rsid w:val="00DC1157"/>
    <w:rsid w:val="00DC126D"/>
    <w:rsid w:val="00DC179A"/>
    <w:rsid w:val="00DC1A56"/>
    <w:rsid w:val="00DC1A6F"/>
    <w:rsid w:val="00DC1F2A"/>
    <w:rsid w:val="00DC20CC"/>
    <w:rsid w:val="00DC2258"/>
    <w:rsid w:val="00DC22F6"/>
    <w:rsid w:val="00DC230B"/>
    <w:rsid w:val="00DC23A0"/>
    <w:rsid w:val="00DC2406"/>
    <w:rsid w:val="00DC258C"/>
    <w:rsid w:val="00DC25FB"/>
    <w:rsid w:val="00DC26F4"/>
    <w:rsid w:val="00DC2782"/>
    <w:rsid w:val="00DC2901"/>
    <w:rsid w:val="00DC29A7"/>
    <w:rsid w:val="00DC2BA7"/>
    <w:rsid w:val="00DC2C2D"/>
    <w:rsid w:val="00DC2C4D"/>
    <w:rsid w:val="00DC2EBD"/>
    <w:rsid w:val="00DC31EF"/>
    <w:rsid w:val="00DC3222"/>
    <w:rsid w:val="00DC336B"/>
    <w:rsid w:val="00DC34B3"/>
    <w:rsid w:val="00DC364B"/>
    <w:rsid w:val="00DC3737"/>
    <w:rsid w:val="00DC38E5"/>
    <w:rsid w:val="00DC3A7D"/>
    <w:rsid w:val="00DC3AC4"/>
    <w:rsid w:val="00DC3CD8"/>
    <w:rsid w:val="00DC429E"/>
    <w:rsid w:val="00DC4324"/>
    <w:rsid w:val="00DC4541"/>
    <w:rsid w:val="00DC4576"/>
    <w:rsid w:val="00DC4604"/>
    <w:rsid w:val="00DC4631"/>
    <w:rsid w:val="00DC4644"/>
    <w:rsid w:val="00DC4B13"/>
    <w:rsid w:val="00DC4E20"/>
    <w:rsid w:val="00DC4E2B"/>
    <w:rsid w:val="00DC4F47"/>
    <w:rsid w:val="00DC4F8E"/>
    <w:rsid w:val="00DC5164"/>
    <w:rsid w:val="00DC527B"/>
    <w:rsid w:val="00DC53D0"/>
    <w:rsid w:val="00DC5559"/>
    <w:rsid w:val="00DC57DF"/>
    <w:rsid w:val="00DC584D"/>
    <w:rsid w:val="00DC5B08"/>
    <w:rsid w:val="00DC5B2F"/>
    <w:rsid w:val="00DC63C0"/>
    <w:rsid w:val="00DC67E6"/>
    <w:rsid w:val="00DC68EC"/>
    <w:rsid w:val="00DC6B93"/>
    <w:rsid w:val="00DC6C1B"/>
    <w:rsid w:val="00DC6D26"/>
    <w:rsid w:val="00DC6D5C"/>
    <w:rsid w:val="00DC6DFD"/>
    <w:rsid w:val="00DC6F9F"/>
    <w:rsid w:val="00DC700F"/>
    <w:rsid w:val="00DC7538"/>
    <w:rsid w:val="00DC75E1"/>
    <w:rsid w:val="00DC7970"/>
    <w:rsid w:val="00DC7FBC"/>
    <w:rsid w:val="00DC7FF8"/>
    <w:rsid w:val="00DD009F"/>
    <w:rsid w:val="00DD010E"/>
    <w:rsid w:val="00DD01A6"/>
    <w:rsid w:val="00DD03C8"/>
    <w:rsid w:val="00DD0426"/>
    <w:rsid w:val="00DD04DC"/>
    <w:rsid w:val="00DD0569"/>
    <w:rsid w:val="00DD05C4"/>
    <w:rsid w:val="00DD065C"/>
    <w:rsid w:val="00DD079C"/>
    <w:rsid w:val="00DD0854"/>
    <w:rsid w:val="00DD0DF2"/>
    <w:rsid w:val="00DD0FF8"/>
    <w:rsid w:val="00DD1036"/>
    <w:rsid w:val="00DD10B1"/>
    <w:rsid w:val="00DD1162"/>
    <w:rsid w:val="00DD11CD"/>
    <w:rsid w:val="00DD1383"/>
    <w:rsid w:val="00DD14B9"/>
    <w:rsid w:val="00DD15F0"/>
    <w:rsid w:val="00DD1741"/>
    <w:rsid w:val="00DD1B86"/>
    <w:rsid w:val="00DD1C1A"/>
    <w:rsid w:val="00DD1CA1"/>
    <w:rsid w:val="00DD1D93"/>
    <w:rsid w:val="00DD1E40"/>
    <w:rsid w:val="00DD1FCF"/>
    <w:rsid w:val="00DD2066"/>
    <w:rsid w:val="00DD229C"/>
    <w:rsid w:val="00DD2336"/>
    <w:rsid w:val="00DD2348"/>
    <w:rsid w:val="00DD236B"/>
    <w:rsid w:val="00DD24DE"/>
    <w:rsid w:val="00DD2745"/>
    <w:rsid w:val="00DD2A6F"/>
    <w:rsid w:val="00DD2AF2"/>
    <w:rsid w:val="00DD303D"/>
    <w:rsid w:val="00DD3051"/>
    <w:rsid w:val="00DD309D"/>
    <w:rsid w:val="00DD31B5"/>
    <w:rsid w:val="00DD32BA"/>
    <w:rsid w:val="00DD360A"/>
    <w:rsid w:val="00DD3676"/>
    <w:rsid w:val="00DD379C"/>
    <w:rsid w:val="00DD3835"/>
    <w:rsid w:val="00DD3F04"/>
    <w:rsid w:val="00DD4095"/>
    <w:rsid w:val="00DD423E"/>
    <w:rsid w:val="00DD448F"/>
    <w:rsid w:val="00DD466D"/>
    <w:rsid w:val="00DD4894"/>
    <w:rsid w:val="00DD48EA"/>
    <w:rsid w:val="00DD48EE"/>
    <w:rsid w:val="00DD49EF"/>
    <w:rsid w:val="00DD4A5A"/>
    <w:rsid w:val="00DD4C10"/>
    <w:rsid w:val="00DD50BB"/>
    <w:rsid w:val="00DD50D6"/>
    <w:rsid w:val="00DD5225"/>
    <w:rsid w:val="00DD530D"/>
    <w:rsid w:val="00DD533C"/>
    <w:rsid w:val="00DD55D9"/>
    <w:rsid w:val="00DD58E2"/>
    <w:rsid w:val="00DD5C96"/>
    <w:rsid w:val="00DD5D66"/>
    <w:rsid w:val="00DD5DBD"/>
    <w:rsid w:val="00DD5E30"/>
    <w:rsid w:val="00DD5FCA"/>
    <w:rsid w:val="00DD603C"/>
    <w:rsid w:val="00DD6502"/>
    <w:rsid w:val="00DD687B"/>
    <w:rsid w:val="00DD6924"/>
    <w:rsid w:val="00DD69FC"/>
    <w:rsid w:val="00DD6D94"/>
    <w:rsid w:val="00DD7248"/>
    <w:rsid w:val="00DD7328"/>
    <w:rsid w:val="00DD74F5"/>
    <w:rsid w:val="00DD77B3"/>
    <w:rsid w:val="00DD7BCB"/>
    <w:rsid w:val="00DD7C6F"/>
    <w:rsid w:val="00DD7DCA"/>
    <w:rsid w:val="00DD7EBA"/>
    <w:rsid w:val="00DD7F7D"/>
    <w:rsid w:val="00DE00B0"/>
    <w:rsid w:val="00DE01E5"/>
    <w:rsid w:val="00DE05F6"/>
    <w:rsid w:val="00DE0759"/>
    <w:rsid w:val="00DE08B7"/>
    <w:rsid w:val="00DE11B6"/>
    <w:rsid w:val="00DE1313"/>
    <w:rsid w:val="00DE13B2"/>
    <w:rsid w:val="00DE13C8"/>
    <w:rsid w:val="00DE141E"/>
    <w:rsid w:val="00DE14DF"/>
    <w:rsid w:val="00DE1A51"/>
    <w:rsid w:val="00DE1AC4"/>
    <w:rsid w:val="00DE1B7E"/>
    <w:rsid w:val="00DE1C80"/>
    <w:rsid w:val="00DE200D"/>
    <w:rsid w:val="00DE25AC"/>
    <w:rsid w:val="00DE2698"/>
    <w:rsid w:val="00DE277F"/>
    <w:rsid w:val="00DE2956"/>
    <w:rsid w:val="00DE2AE7"/>
    <w:rsid w:val="00DE2CB1"/>
    <w:rsid w:val="00DE3531"/>
    <w:rsid w:val="00DE35AE"/>
    <w:rsid w:val="00DE35BD"/>
    <w:rsid w:val="00DE35BE"/>
    <w:rsid w:val="00DE3835"/>
    <w:rsid w:val="00DE390F"/>
    <w:rsid w:val="00DE39FA"/>
    <w:rsid w:val="00DE3A82"/>
    <w:rsid w:val="00DE3BEA"/>
    <w:rsid w:val="00DE3EBC"/>
    <w:rsid w:val="00DE40FF"/>
    <w:rsid w:val="00DE4100"/>
    <w:rsid w:val="00DE4319"/>
    <w:rsid w:val="00DE43EF"/>
    <w:rsid w:val="00DE44A2"/>
    <w:rsid w:val="00DE44BA"/>
    <w:rsid w:val="00DE45B4"/>
    <w:rsid w:val="00DE4BA3"/>
    <w:rsid w:val="00DE4C9E"/>
    <w:rsid w:val="00DE4CD0"/>
    <w:rsid w:val="00DE4D9B"/>
    <w:rsid w:val="00DE4E0D"/>
    <w:rsid w:val="00DE5019"/>
    <w:rsid w:val="00DE5101"/>
    <w:rsid w:val="00DE534C"/>
    <w:rsid w:val="00DE53E3"/>
    <w:rsid w:val="00DE5489"/>
    <w:rsid w:val="00DE5548"/>
    <w:rsid w:val="00DE5651"/>
    <w:rsid w:val="00DE56C6"/>
    <w:rsid w:val="00DE5B6E"/>
    <w:rsid w:val="00DE5B89"/>
    <w:rsid w:val="00DE5BE4"/>
    <w:rsid w:val="00DE5E73"/>
    <w:rsid w:val="00DE5F40"/>
    <w:rsid w:val="00DE61E8"/>
    <w:rsid w:val="00DE664D"/>
    <w:rsid w:val="00DE6868"/>
    <w:rsid w:val="00DE6887"/>
    <w:rsid w:val="00DE6A42"/>
    <w:rsid w:val="00DE6D15"/>
    <w:rsid w:val="00DE70CC"/>
    <w:rsid w:val="00DE75F7"/>
    <w:rsid w:val="00DE7606"/>
    <w:rsid w:val="00DE762B"/>
    <w:rsid w:val="00DE7684"/>
    <w:rsid w:val="00DE7720"/>
    <w:rsid w:val="00DE779E"/>
    <w:rsid w:val="00DE77F5"/>
    <w:rsid w:val="00DE7A87"/>
    <w:rsid w:val="00DF00A7"/>
    <w:rsid w:val="00DF00DB"/>
    <w:rsid w:val="00DF019A"/>
    <w:rsid w:val="00DF01AC"/>
    <w:rsid w:val="00DF0202"/>
    <w:rsid w:val="00DF0261"/>
    <w:rsid w:val="00DF03DF"/>
    <w:rsid w:val="00DF047E"/>
    <w:rsid w:val="00DF08C1"/>
    <w:rsid w:val="00DF0C05"/>
    <w:rsid w:val="00DF1129"/>
    <w:rsid w:val="00DF1172"/>
    <w:rsid w:val="00DF1191"/>
    <w:rsid w:val="00DF17CF"/>
    <w:rsid w:val="00DF181A"/>
    <w:rsid w:val="00DF187A"/>
    <w:rsid w:val="00DF1949"/>
    <w:rsid w:val="00DF1961"/>
    <w:rsid w:val="00DF1A72"/>
    <w:rsid w:val="00DF1ACB"/>
    <w:rsid w:val="00DF1E3A"/>
    <w:rsid w:val="00DF2011"/>
    <w:rsid w:val="00DF2019"/>
    <w:rsid w:val="00DF2021"/>
    <w:rsid w:val="00DF217B"/>
    <w:rsid w:val="00DF21DE"/>
    <w:rsid w:val="00DF2261"/>
    <w:rsid w:val="00DF2276"/>
    <w:rsid w:val="00DF2AB4"/>
    <w:rsid w:val="00DF2BD6"/>
    <w:rsid w:val="00DF2D79"/>
    <w:rsid w:val="00DF30ED"/>
    <w:rsid w:val="00DF3448"/>
    <w:rsid w:val="00DF354C"/>
    <w:rsid w:val="00DF359E"/>
    <w:rsid w:val="00DF3773"/>
    <w:rsid w:val="00DF3878"/>
    <w:rsid w:val="00DF38C8"/>
    <w:rsid w:val="00DF3982"/>
    <w:rsid w:val="00DF39B6"/>
    <w:rsid w:val="00DF39BE"/>
    <w:rsid w:val="00DF3A7B"/>
    <w:rsid w:val="00DF3C98"/>
    <w:rsid w:val="00DF3E2D"/>
    <w:rsid w:val="00DF3E7D"/>
    <w:rsid w:val="00DF4591"/>
    <w:rsid w:val="00DF45DC"/>
    <w:rsid w:val="00DF469B"/>
    <w:rsid w:val="00DF479C"/>
    <w:rsid w:val="00DF47AC"/>
    <w:rsid w:val="00DF491E"/>
    <w:rsid w:val="00DF4B0A"/>
    <w:rsid w:val="00DF4F8A"/>
    <w:rsid w:val="00DF4F9A"/>
    <w:rsid w:val="00DF4FAA"/>
    <w:rsid w:val="00DF50A3"/>
    <w:rsid w:val="00DF5183"/>
    <w:rsid w:val="00DF527F"/>
    <w:rsid w:val="00DF54A2"/>
    <w:rsid w:val="00DF55C6"/>
    <w:rsid w:val="00DF589D"/>
    <w:rsid w:val="00DF591A"/>
    <w:rsid w:val="00DF5BD8"/>
    <w:rsid w:val="00DF5D3D"/>
    <w:rsid w:val="00DF5DB1"/>
    <w:rsid w:val="00DF5F07"/>
    <w:rsid w:val="00DF633A"/>
    <w:rsid w:val="00DF638D"/>
    <w:rsid w:val="00DF64FF"/>
    <w:rsid w:val="00DF6720"/>
    <w:rsid w:val="00DF6A60"/>
    <w:rsid w:val="00DF6AB2"/>
    <w:rsid w:val="00DF6C14"/>
    <w:rsid w:val="00DF705D"/>
    <w:rsid w:val="00DF70A6"/>
    <w:rsid w:val="00DF7185"/>
    <w:rsid w:val="00DF72AB"/>
    <w:rsid w:val="00DF750B"/>
    <w:rsid w:val="00DF78A1"/>
    <w:rsid w:val="00DF791A"/>
    <w:rsid w:val="00DF7A02"/>
    <w:rsid w:val="00DF7CFF"/>
    <w:rsid w:val="00DF7E30"/>
    <w:rsid w:val="00DF7EF5"/>
    <w:rsid w:val="00DF7F12"/>
    <w:rsid w:val="00E00134"/>
    <w:rsid w:val="00E004D2"/>
    <w:rsid w:val="00E006C8"/>
    <w:rsid w:val="00E006DA"/>
    <w:rsid w:val="00E0076C"/>
    <w:rsid w:val="00E008AD"/>
    <w:rsid w:val="00E008E6"/>
    <w:rsid w:val="00E0090C"/>
    <w:rsid w:val="00E009EE"/>
    <w:rsid w:val="00E00A1E"/>
    <w:rsid w:val="00E00B08"/>
    <w:rsid w:val="00E00B54"/>
    <w:rsid w:val="00E00BE6"/>
    <w:rsid w:val="00E00CEB"/>
    <w:rsid w:val="00E00E52"/>
    <w:rsid w:val="00E00E89"/>
    <w:rsid w:val="00E00EFB"/>
    <w:rsid w:val="00E01175"/>
    <w:rsid w:val="00E01272"/>
    <w:rsid w:val="00E013AA"/>
    <w:rsid w:val="00E01739"/>
    <w:rsid w:val="00E0179C"/>
    <w:rsid w:val="00E018EA"/>
    <w:rsid w:val="00E019CC"/>
    <w:rsid w:val="00E01CEC"/>
    <w:rsid w:val="00E01ED0"/>
    <w:rsid w:val="00E0214A"/>
    <w:rsid w:val="00E0214B"/>
    <w:rsid w:val="00E021A3"/>
    <w:rsid w:val="00E0231C"/>
    <w:rsid w:val="00E027D1"/>
    <w:rsid w:val="00E029E4"/>
    <w:rsid w:val="00E02A51"/>
    <w:rsid w:val="00E02C13"/>
    <w:rsid w:val="00E02CB8"/>
    <w:rsid w:val="00E02E8E"/>
    <w:rsid w:val="00E02ED6"/>
    <w:rsid w:val="00E02EE7"/>
    <w:rsid w:val="00E031E4"/>
    <w:rsid w:val="00E03562"/>
    <w:rsid w:val="00E03779"/>
    <w:rsid w:val="00E038DE"/>
    <w:rsid w:val="00E03BB6"/>
    <w:rsid w:val="00E03CAC"/>
    <w:rsid w:val="00E03E56"/>
    <w:rsid w:val="00E03ED0"/>
    <w:rsid w:val="00E04030"/>
    <w:rsid w:val="00E040C5"/>
    <w:rsid w:val="00E040CD"/>
    <w:rsid w:val="00E041D4"/>
    <w:rsid w:val="00E041DA"/>
    <w:rsid w:val="00E04438"/>
    <w:rsid w:val="00E0461E"/>
    <w:rsid w:val="00E04793"/>
    <w:rsid w:val="00E04872"/>
    <w:rsid w:val="00E04998"/>
    <w:rsid w:val="00E04A4E"/>
    <w:rsid w:val="00E04B48"/>
    <w:rsid w:val="00E04BD3"/>
    <w:rsid w:val="00E04CE5"/>
    <w:rsid w:val="00E04CFD"/>
    <w:rsid w:val="00E04F00"/>
    <w:rsid w:val="00E04F02"/>
    <w:rsid w:val="00E0500C"/>
    <w:rsid w:val="00E05027"/>
    <w:rsid w:val="00E052F9"/>
    <w:rsid w:val="00E05400"/>
    <w:rsid w:val="00E0548D"/>
    <w:rsid w:val="00E0556A"/>
    <w:rsid w:val="00E056FD"/>
    <w:rsid w:val="00E05737"/>
    <w:rsid w:val="00E05AA5"/>
    <w:rsid w:val="00E05E20"/>
    <w:rsid w:val="00E05FFE"/>
    <w:rsid w:val="00E06197"/>
    <w:rsid w:val="00E061E7"/>
    <w:rsid w:val="00E061F4"/>
    <w:rsid w:val="00E063AB"/>
    <w:rsid w:val="00E06552"/>
    <w:rsid w:val="00E06637"/>
    <w:rsid w:val="00E06667"/>
    <w:rsid w:val="00E068CB"/>
    <w:rsid w:val="00E069A2"/>
    <w:rsid w:val="00E069C8"/>
    <w:rsid w:val="00E06CEC"/>
    <w:rsid w:val="00E06E48"/>
    <w:rsid w:val="00E072B1"/>
    <w:rsid w:val="00E072EA"/>
    <w:rsid w:val="00E073BB"/>
    <w:rsid w:val="00E075FB"/>
    <w:rsid w:val="00E0774C"/>
    <w:rsid w:val="00E0777D"/>
    <w:rsid w:val="00E0779A"/>
    <w:rsid w:val="00E0789A"/>
    <w:rsid w:val="00E100AB"/>
    <w:rsid w:val="00E1013B"/>
    <w:rsid w:val="00E101F8"/>
    <w:rsid w:val="00E10256"/>
    <w:rsid w:val="00E10454"/>
    <w:rsid w:val="00E1058C"/>
    <w:rsid w:val="00E10693"/>
    <w:rsid w:val="00E10A1A"/>
    <w:rsid w:val="00E10DFC"/>
    <w:rsid w:val="00E10E21"/>
    <w:rsid w:val="00E10FA7"/>
    <w:rsid w:val="00E1106D"/>
    <w:rsid w:val="00E1110E"/>
    <w:rsid w:val="00E11283"/>
    <w:rsid w:val="00E112FA"/>
    <w:rsid w:val="00E115BC"/>
    <w:rsid w:val="00E116EE"/>
    <w:rsid w:val="00E11830"/>
    <w:rsid w:val="00E11A95"/>
    <w:rsid w:val="00E11BD2"/>
    <w:rsid w:val="00E11BF3"/>
    <w:rsid w:val="00E11D3B"/>
    <w:rsid w:val="00E1209A"/>
    <w:rsid w:val="00E1210B"/>
    <w:rsid w:val="00E122A4"/>
    <w:rsid w:val="00E12324"/>
    <w:rsid w:val="00E12356"/>
    <w:rsid w:val="00E12479"/>
    <w:rsid w:val="00E126EE"/>
    <w:rsid w:val="00E12A9F"/>
    <w:rsid w:val="00E12AAA"/>
    <w:rsid w:val="00E12D07"/>
    <w:rsid w:val="00E12E10"/>
    <w:rsid w:val="00E12E81"/>
    <w:rsid w:val="00E13298"/>
    <w:rsid w:val="00E1347D"/>
    <w:rsid w:val="00E1361E"/>
    <w:rsid w:val="00E13630"/>
    <w:rsid w:val="00E1370B"/>
    <w:rsid w:val="00E13721"/>
    <w:rsid w:val="00E13856"/>
    <w:rsid w:val="00E138B1"/>
    <w:rsid w:val="00E13BE1"/>
    <w:rsid w:val="00E13D36"/>
    <w:rsid w:val="00E145CF"/>
    <w:rsid w:val="00E1483B"/>
    <w:rsid w:val="00E14859"/>
    <w:rsid w:val="00E14A3E"/>
    <w:rsid w:val="00E14BDC"/>
    <w:rsid w:val="00E14CC6"/>
    <w:rsid w:val="00E14FF1"/>
    <w:rsid w:val="00E151A7"/>
    <w:rsid w:val="00E15241"/>
    <w:rsid w:val="00E15248"/>
    <w:rsid w:val="00E15322"/>
    <w:rsid w:val="00E1561D"/>
    <w:rsid w:val="00E156EE"/>
    <w:rsid w:val="00E157ED"/>
    <w:rsid w:val="00E159B5"/>
    <w:rsid w:val="00E15C46"/>
    <w:rsid w:val="00E15D0D"/>
    <w:rsid w:val="00E1628E"/>
    <w:rsid w:val="00E1637B"/>
    <w:rsid w:val="00E1653E"/>
    <w:rsid w:val="00E16877"/>
    <w:rsid w:val="00E16AF2"/>
    <w:rsid w:val="00E16C24"/>
    <w:rsid w:val="00E16C32"/>
    <w:rsid w:val="00E16C52"/>
    <w:rsid w:val="00E16C63"/>
    <w:rsid w:val="00E16E80"/>
    <w:rsid w:val="00E17047"/>
    <w:rsid w:val="00E1710F"/>
    <w:rsid w:val="00E171FA"/>
    <w:rsid w:val="00E1733A"/>
    <w:rsid w:val="00E1736D"/>
    <w:rsid w:val="00E17475"/>
    <w:rsid w:val="00E17765"/>
    <w:rsid w:val="00E17898"/>
    <w:rsid w:val="00E179C2"/>
    <w:rsid w:val="00E17A44"/>
    <w:rsid w:val="00E17A80"/>
    <w:rsid w:val="00E17E03"/>
    <w:rsid w:val="00E2024E"/>
    <w:rsid w:val="00E20282"/>
    <w:rsid w:val="00E204A9"/>
    <w:rsid w:val="00E204D3"/>
    <w:rsid w:val="00E205B9"/>
    <w:rsid w:val="00E2080F"/>
    <w:rsid w:val="00E20912"/>
    <w:rsid w:val="00E20998"/>
    <w:rsid w:val="00E20A8B"/>
    <w:rsid w:val="00E20ADD"/>
    <w:rsid w:val="00E20DD0"/>
    <w:rsid w:val="00E20E14"/>
    <w:rsid w:val="00E21045"/>
    <w:rsid w:val="00E210D8"/>
    <w:rsid w:val="00E21141"/>
    <w:rsid w:val="00E213DF"/>
    <w:rsid w:val="00E2155B"/>
    <w:rsid w:val="00E215EC"/>
    <w:rsid w:val="00E21957"/>
    <w:rsid w:val="00E2195F"/>
    <w:rsid w:val="00E21D05"/>
    <w:rsid w:val="00E21DBF"/>
    <w:rsid w:val="00E21DC7"/>
    <w:rsid w:val="00E21E9B"/>
    <w:rsid w:val="00E21FA8"/>
    <w:rsid w:val="00E21FE9"/>
    <w:rsid w:val="00E21FF5"/>
    <w:rsid w:val="00E221E5"/>
    <w:rsid w:val="00E222E7"/>
    <w:rsid w:val="00E2242F"/>
    <w:rsid w:val="00E2244D"/>
    <w:rsid w:val="00E22809"/>
    <w:rsid w:val="00E22835"/>
    <w:rsid w:val="00E228E9"/>
    <w:rsid w:val="00E22DDE"/>
    <w:rsid w:val="00E22EAB"/>
    <w:rsid w:val="00E22EB2"/>
    <w:rsid w:val="00E22EF9"/>
    <w:rsid w:val="00E22F77"/>
    <w:rsid w:val="00E22F97"/>
    <w:rsid w:val="00E23295"/>
    <w:rsid w:val="00E2337F"/>
    <w:rsid w:val="00E2363F"/>
    <w:rsid w:val="00E236DA"/>
    <w:rsid w:val="00E23B11"/>
    <w:rsid w:val="00E23B35"/>
    <w:rsid w:val="00E23C97"/>
    <w:rsid w:val="00E23D91"/>
    <w:rsid w:val="00E23DE1"/>
    <w:rsid w:val="00E23E49"/>
    <w:rsid w:val="00E23E7A"/>
    <w:rsid w:val="00E23EF0"/>
    <w:rsid w:val="00E23F1F"/>
    <w:rsid w:val="00E23F43"/>
    <w:rsid w:val="00E24013"/>
    <w:rsid w:val="00E24791"/>
    <w:rsid w:val="00E2488F"/>
    <w:rsid w:val="00E24D81"/>
    <w:rsid w:val="00E24DAF"/>
    <w:rsid w:val="00E2500A"/>
    <w:rsid w:val="00E2522D"/>
    <w:rsid w:val="00E25275"/>
    <w:rsid w:val="00E25440"/>
    <w:rsid w:val="00E254E1"/>
    <w:rsid w:val="00E2565B"/>
    <w:rsid w:val="00E2586B"/>
    <w:rsid w:val="00E258EA"/>
    <w:rsid w:val="00E25B0A"/>
    <w:rsid w:val="00E25B13"/>
    <w:rsid w:val="00E25B4C"/>
    <w:rsid w:val="00E25B90"/>
    <w:rsid w:val="00E25BF1"/>
    <w:rsid w:val="00E25CCA"/>
    <w:rsid w:val="00E25F0C"/>
    <w:rsid w:val="00E260D9"/>
    <w:rsid w:val="00E26286"/>
    <w:rsid w:val="00E2648A"/>
    <w:rsid w:val="00E2654F"/>
    <w:rsid w:val="00E26573"/>
    <w:rsid w:val="00E26853"/>
    <w:rsid w:val="00E2685F"/>
    <w:rsid w:val="00E268D5"/>
    <w:rsid w:val="00E268E8"/>
    <w:rsid w:val="00E269A2"/>
    <w:rsid w:val="00E26A19"/>
    <w:rsid w:val="00E26B4F"/>
    <w:rsid w:val="00E26BD3"/>
    <w:rsid w:val="00E26BD7"/>
    <w:rsid w:val="00E26C1B"/>
    <w:rsid w:val="00E26E70"/>
    <w:rsid w:val="00E26FF1"/>
    <w:rsid w:val="00E272DE"/>
    <w:rsid w:val="00E27391"/>
    <w:rsid w:val="00E2746C"/>
    <w:rsid w:val="00E2755D"/>
    <w:rsid w:val="00E27657"/>
    <w:rsid w:val="00E27856"/>
    <w:rsid w:val="00E27AB1"/>
    <w:rsid w:val="00E27CE9"/>
    <w:rsid w:val="00E30215"/>
    <w:rsid w:val="00E30223"/>
    <w:rsid w:val="00E303F6"/>
    <w:rsid w:val="00E307D1"/>
    <w:rsid w:val="00E308E5"/>
    <w:rsid w:val="00E30904"/>
    <w:rsid w:val="00E309A9"/>
    <w:rsid w:val="00E3111F"/>
    <w:rsid w:val="00E313A3"/>
    <w:rsid w:val="00E31459"/>
    <w:rsid w:val="00E3160C"/>
    <w:rsid w:val="00E3161B"/>
    <w:rsid w:val="00E319DD"/>
    <w:rsid w:val="00E31A22"/>
    <w:rsid w:val="00E31A8D"/>
    <w:rsid w:val="00E31E57"/>
    <w:rsid w:val="00E31EC5"/>
    <w:rsid w:val="00E320DA"/>
    <w:rsid w:val="00E323BB"/>
    <w:rsid w:val="00E323F0"/>
    <w:rsid w:val="00E32521"/>
    <w:rsid w:val="00E3258E"/>
    <w:rsid w:val="00E3283B"/>
    <w:rsid w:val="00E32E36"/>
    <w:rsid w:val="00E33075"/>
    <w:rsid w:val="00E332BF"/>
    <w:rsid w:val="00E333D4"/>
    <w:rsid w:val="00E33708"/>
    <w:rsid w:val="00E33816"/>
    <w:rsid w:val="00E33832"/>
    <w:rsid w:val="00E33D6E"/>
    <w:rsid w:val="00E33E15"/>
    <w:rsid w:val="00E33EDD"/>
    <w:rsid w:val="00E34046"/>
    <w:rsid w:val="00E3413A"/>
    <w:rsid w:val="00E34165"/>
    <w:rsid w:val="00E3417C"/>
    <w:rsid w:val="00E343E0"/>
    <w:rsid w:val="00E34491"/>
    <w:rsid w:val="00E34879"/>
    <w:rsid w:val="00E34A4E"/>
    <w:rsid w:val="00E34BDC"/>
    <w:rsid w:val="00E35248"/>
    <w:rsid w:val="00E3529E"/>
    <w:rsid w:val="00E35323"/>
    <w:rsid w:val="00E35347"/>
    <w:rsid w:val="00E353E1"/>
    <w:rsid w:val="00E3574F"/>
    <w:rsid w:val="00E3592A"/>
    <w:rsid w:val="00E359BF"/>
    <w:rsid w:val="00E35BAD"/>
    <w:rsid w:val="00E35CBD"/>
    <w:rsid w:val="00E35CF9"/>
    <w:rsid w:val="00E35F20"/>
    <w:rsid w:val="00E35F49"/>
    <w:rsid w:val="00E35FBC"/>
    <w:rsid w:val="00E360C9"/>
    <w:rsid w:val="00E36181"/>
    <w:rsid w:val="00E36681"/>
    <w:rsid w:val="00E3687A"/>
    <w:rsid w:val="00E36C58"/>
    <w:rsid w:val="00E36CE3"/>
    <w:rsid w:val="00E36D57"/>
    <w:rsid w:val="00E36D72"/>
    <w:rsid w:val="00E36F45"/>
    <w:rsid w:val="00E36F4C"/>
    <w:rsid w:val="00E371AD"/>
    <w:rsid w:val="00E371CB"/>
    <w:rsid w:val="00E373B7"/>
    <w:rsid w:val="00E37557"/>
    <w:rsid w:val="00E37571"/>
    <w:rsid w:val="00E375B7"/>
    <w:rsid w:val="00E37946"/>
    <w:rsid w:val="00E379A5"/>
    <w:rsid w:val="00E379AD"/>
    <w:rsid w:val="00E37AD7"/>
    <w:rsid w:val="00E37AF7"/>
    <w:rsid w:val="00E37CE3"/>
    <w:rsid w:val="00E37DFA"/>
    <w:rsid w:val="00E37FD0"/>
    <w:rsid w:val="00E40121"/>
    <w:rsid w:val="00E403C3"/>
    <w:rsid w:val="00E40491"/>
    <w:rsid w:val="00E40530"/>
    <w:rsid w:val="00E40554"/>
    <w:rsid w:val="00E407FD"/>
    <w:rsid w:val="00E4081B"/>
    <w:rsid w:val="00E40B32"/>
    <w:rsid w:val="00E40C20"/>
    <w:rsid w:val="00E40D8B"/>
    <w:rsid w:val="00E40FFF"/>
    <w:rsid w:val="00E4101E"/>
    <w:rsid w:val="00E4113E"/>
    <w:rsid w:val="00E4124B"/>
    <w:rsid w:val="00E41287"/>
    <w:rsid w:val="00E414B6"/>
    <w:rsid w:val="00E415DD"/>
    <w:rsid w:val="00E41650"/>
    <w:rsid w:val="00E41682"/>
    <w:rsid w:val="00E419CA"/>
    <w:rsid w:val="00E41A67"/>
    <w:rsid w:val="00E41EDC"/>
    <w:rsid w:val="00E41FF0"/>
    <w:rsid w:val="00E42091"/>
    <w:rsid w:val="00E4210C"/>
    <w:rsid w:val="00E424EF"/>
    <w:rsid w:val="00E42BDF"/>
    <w:rsid w:val="00E42C8A"/>
    <w:rsid w:val="00E42E49"/>
    <w:rsid w:val="00E432CA"/>
    <w:rsid w:val="00E43443"/>
    <w:rsid w:val="00E43456"/>
    <w:rsid w:val="00E434F4"/>
    <w:rsid w:val="00E439A1"/>
    <w:rsid w:val="00E43C69"/>
    <w:rsid w:val="00E43D71"/>
    <w:rsid w:val="00E43E49"/>
    <w:rsid w:val="00E43F5E"/>
    <w:rsid w:val="00E4422A"/>
    <w:rsid w:val="00E4425F"/>
    <w:rsid w:val="00E4433D"/>
    <w:rsid w:val="00E446AF"/>
    <w:rsid w:val="00E44989"/>
    <w:rsid w:val="00E44BBC"/>
    <w:rsid w:val="00E44C63"/>
    <w:rsid w:val="00E44F5F"/>
    <w:rsid w:val="00E45124"/>
    <w:rsid w:val="00E451D6"/>
    <w:rsid w:val="00E4532E"/>
    <w:rsid w:val="00E453A2"/>
    <w:rsid w:val="00E4541D"/>
    <w:rsid w:val="00E45479"/>
    <w:rsid w:val="00E45538"/>
    <w:rsid w:val="00E455A8"/>
    <w:rsid w:val="00E456C7"/>
    <w:rsid w:val="00E45865"/>
    <w:rsid w:val="00E459B9"/>
    <w:rsid w:val="00E45A58"/>
    <w:rsid w:val="00E45BFB"/>
    <w:rsid w:val="00E45ECD"/>
    <w:rsid w:val="00E461D5"/>
    <w:rsid w:val="00E4652E"/>
    <w:rsid w:val="00E4664F"/>
    <w:rsid w:val="00E467D8"/>
    <w:rsid w:val="00E467ED"/>
    <w:rsid w:val="00E4687B"/>
    <w:rsid w:val="00E468B7"/>
    <w:rsid w:val="00E46DEA"/>
    <w:rsid w:val="00E470D1"/>
    <w:rsid w:val="00E474A8"/>
    <w:rsid w:val="00E4754C"/>
    <w:rsid w:val="00E47630"/>
    <w:rsid w:val="00E47A71"/>
    <w:rsid w:val="00E47A74"/>
    <w:rsid w:val="00E47B5C"/>
    <w:rsid w:val="00E47E87"/>
    <w:rsid w:val="00E500E4"/>
    <w:rsid w:val="00E50400"/>
    <w:rsid w:val="00E5047D"/>
    <w:rsid w:val="00E50662"/>
    <w:rsid w:val="00E50699"/>
    <w:rsid w:val="00E508A5"/>
    <w:rsid w:val="00E50CFD"/>
    <w:rsid w:val="00E50E4D"/>
    <w:rsid w:val="00E50F14"/>
    <w:rsid w:val="00E513DC"/>
    <w:rsid w:val="00E5147D"/>
    <w:rsid w:val="00E514DE"/>
    <w:rsid w:val="00E514FA"/>
    <w:rsid w:val="00E51B4B"/>
    <w:rsid w:val="00E51CD3"/>
    <w:rsid w:val="00E51DEE"/>
    <w:rsid w:val="00E51E5A"/>
    <w:rsid w:val="00E521D6"/>
    <w:rsid w:val="00E52282"/>
    <w:rsid w:val="00E5250C"/>
    <w:rsid w:val="00E52551"/>
    <w:rsid w:val="00E52593"/>
    <w:rsid w:val="00E525CC"/>
    <w:rsid w:val="00E5260B"/>
    <w:rsid w:val="00E527C2"/>
    <w:rsid w:val="00E528D4"/>
    <w:rsid w:val="00E529BC"/>
    <w:rsid w:val="00E52C85"/>
    <w:rsid w:val="00E52D24"/>
    <w:rsid w:val="00E52D87"/>
    <w:rsid w:val="00E52E5F"/>
    <w:rsid w:val="00E52EAF"/>
    <w:rsid w:val="00E52F3F"/>
    <w:rsid w:val="00E52F5A"/>
    <w:rsid w:val="00E52F8C"/>
    <w:rsid w:val="00E52FE7"/>
    <w:rsid w:val="00E5301A"/>
    <w:rsid w:val="00E532F2"/>
    <w:rsid w:val="00E534D1"/>
    <w:rsid w:val="00E5355C"/>
    <w:rsid w:val="00E53633"/>
    <w:rsid w:val="00E536CF"/>
    <w:rsid w:val="00E5378D"/>
    <w:rsid w:val="00E537C8"/>
    <w:rsid w:val="00E53CA7"/>
    <w:rsid w:val="00E53D31"/>
    <w:rsid w:val="00E53DD5"/>
    <w:rsid w:val="00E53EF9"/>
    <w:rsid w:val="00E53F3E"/>
    <w:rsid w:val="00E540FA"/>
    <w:rsid w:val="00E5416F"/>
    <w:rsid w:val="00E54306"/>
    <w:rsid w:val="00E5434C"/>
    <w:rsid w:val="00E5451B"/>
    <w:rsid w:val="00E545C8"/>
    <w:rsid w:val="00E54850"/>
    <w:rsid w:val="00E549DB"/>
    <w:rsid w:val="00E54A7B"/>
    <w:rsid w:val="00E54B4A"/>
    <w:rsid w:val="00E54D56"/>
    <w:rsid w:val="00E54EFC"/>
    <w:rsid w:val="00E55099"/>
    <w:rsid w:val="00E55192"/>
    <w:rsid w:val="00E55212"/>
    <w:rsid w:val="00E5531E"/>
    <w:rsid w:val="00E5538F"/>
    <w:rsid w:val="00E553A1"/>
    <w:rsid w:val="00E5584C"/>
    <w:rsid w:val="00E55A1A"/>
    <w:rsid w:val="00E55B4A"/>
    <w:rsid w:val="00E55DA1"/>
    <w:rsid w:val="00E55EAC"/>
    <w:rsid w:val="00E562E7"/>
    <w:rsid w:val="00E56614"/>
    <w:rsid w:val="00E5662B"/>
    <w:rsid w:val="00E56BA4"/>
    <w:rsid w:val="00E56D39"/>
    <w:rsid w:val="00E56E43"/>
    <w:rsid w:val="00E56F84"/>
    <w:rsid w:val="00E56F89"/>
    <w:rsid w:val="00E56FE7"/>
    <w:rsid w:val="00E57095"/>
    <w:rsid w:val="00E575DA"/>
    <w:rsid w:val="00E575E8"/>
    <w:rsid w:val="00E57635"/>
    <w:rsid w:val="00E57978"/>
    <w:rsid w:val="00E57A28"/>
    <w:rsid w:val="00E57B01"/>
    <w:rsid w:val="00E57C85"/>
    <w:rsid w:val="00E57C9C"/>
    <w:rsid w:val="00E57CFE"/>
    <w:rsid w:val="00E57E7D"/>
    <w:rsid w:val="00E6000B"/>
    <w:rsid w:val="00E60206"/>
    <w:rsid w:val="00E602E7"/>
    <w:rsid w:val="00E603F8"/>
    <w:rsid w:val="00E60431"/>
    <w:rsid w:val="00E607D1"/>
    <w:rsid w:val="00E60848"/>
    <w:rsid w:val="00E60A08"/>
    <w:rsid w:val="00E60A62"/>
    <w:rsid w:val="00E60CC9"/>
    <w:rsid w:val="00E60D2A"/>
    <w:rsid w:val="00E60D4A"/>
    <w:rsid w:val="00E60DAA"/>
    <w:rsid w:val="00E60DBF"/>
    <w:rsid w:val="00E60F51"/>
    <w:rsid w:val="00E60FFE"/>
    <w:rsid w:val="00E6107D"/>
    <w:rsid w:val="00E61099"/>
    <w:rsid w:val="00E612FF"/>
    <w:rsid w:val="00E61417"/>
    <w:rsid w:val="00E614D5"/>
    <w:rsid w:val="00E6155B"/>
    <w:rsid w:val="00E61600"/>
    <w:rsid w:val="00E6163B"/>
    <w:rsid w:val="00E616F2"/>
    <w:rsid w:val="00E61851"/>
    <w:rsid w:val="00E61A7B"/>
    <w:rsid w:val="00E61C9A"/>
    <w:rsid w:val="00E61CE4"/>
    <w:rsid w:val="00E61D09"/>
    <w:rsid w:val="00E61FEE"/>
    <w:rsid w:val="00E62364"/>
    <w:rsid w:val="00E62743"/>
    <w:rsid w:val="00E6298A"/>
    <w:rsid w:val="00E629AA"/>
    <w:rsid w:val="00E62D7E"/>
    <w:rsid w:val="00E62D9A"/>
    <w:rsid w:val="00E63110"/>
    <w:rsid w:val="00E63176"/>
    <w:rsid w:val="00E63383"/>
    <w:rsid w:val="00E6354A"/>
    <w:rsid w:val="00E63597"/>
    <w:rsid w:val="00E635AC"/>
    <w:rsid w:val="00E635B2"/>
    <w:rsid w:val="00E63CD4"/>
    <w:rsid w:val="00E63F68"/>
    <w:rsid w:val="00E640CB"/>
    <w:rsid w:val="00E64354"/>
    <w:rsid w:val="00E643E8"/>
    <w:rsid w:val="00E6471F"/>
    <w:rsid w:val="00E648DC"/>
    <w:rsid w:val="00E64952"/>
    <w:rsid w:val="00E64CC0"/>
    <w:rsid w:val="00E64D77"/>
    <w:rsid w:val="00E650BB"/>
    <w:rsid w:val="00E65136"/>
    <w:rsid w:val="00E6541E"/>
    <w:rsid w:val="00E65478"/>
    <w:rsid w:val="00E65526"/>
    <w:rsid w:val="00E655AA"/>
    <w:rsid w:val="00E65734"/>
    <w:rsid w:val="00E658CB"/>
    <w:rsid w:val="00E65994"/>
    <w:rsid w:val="00E65DB0"/>
    <w:rsid w:val="00E65DBE"/>
    <w:rsid w:val="00E65DF0"/>
    <w:rsid w:val="00E65FC8"/>
    <w:rsid w:val="00E663FC"/>
    <w:rsid w:val="00E6642E"/>
    <w:rsid w:val="00E6682A"/>
    <w:rsid w:val="00E66B03"/>
    <w:rsid w:val="00E66ECB"/>
    <w:rsid w:val="00E6700A"/>
    <w:rsid w:val="00E6749B"/>
    <w:rsid w:val="00E67645"/>
    <w:rsid w:val="00E676D7"/>
    <w:rsid w:val="00E67711"/>
    <w:rsid w:val="00E67761"/>
    <w:rsid w:val="00E67787"/>
    <w:rsid w:val="00E677F1"/>
    <w:rsid w:val="00E6788F"/>
    <w:rsid w:val="00E679BF"/>
    <w:rsid w:val="00E67A9D"/>
    <w:rsid w:val="00E67B02"/>
    <w:rsid w:val="00E67B47"/>
    <w:rsid w:val="00E67E0F"/>
    <w:rsid w:val="00E67FB0"/>
    <w:rsid w:val="00E706A9"/>
    <w:rsid w:val="00E706C9"/>
    <w:rsid w:val="00E707B5"/>
    <w:rsid w:val="00E708DC"/>
    <w:rsid w:val="00E70992"/>
    <w:rsid w:val="00E70E4D"/>
    <w:rsid w:val="00E70FFF"/>
    <w:rsid w:val="00E71003"/>
    <w:rsid w:val="00E71020"/>
    <w:rsid w:val="00E710A6"/>
    <w:rsid w:val="00E71177"/>
    <w:rsid w:val="00E71568"/>
    <w:rsid w:val="00E7158A"/>
    <w:rsid w:val="00E716C8"/>
    <w:rsid w:val="00E718DD"/>
    <w:rsid w:val="00E719C8"/>
    <w:rsid w:val="00E71AE5"/>
    <w:rsid w:val="00E7201B"/>
    <w:rsid w:val="00E72214"/>
    <w:rsid w:val="00E722DA"/>
    <w:rsid w:val="00E7237E"/>
    <w:rsid w:val="00E7241E"/>
    <w:rsid w:val="00E72472"/>
    <w:rsid w:val="00E725D2"/>
    <w:rsid w:val="00E7274D"/>
    <w:rsid w:val="00E72751"/>
    <w:rsid w:val="00E727C2"/>
    <w:rsid w:val="00E729AB"/>
    <w:rsid w:val="00E72B09"/>
    <w:rsid w:val="00E72C43"/>
    <w:rsid w:val="00E73019"/>
    <w:rsid w:val="00E7319D"/>
    <w:rsid w:val="00E73234"/>
    <w:rsid w:val="00E732BD"/>
    <w:rsid w:val="00E736B0"/>
    <w:rsid w:val="00E73E62"/>
    <w:rsid w:val="00E74385"/>
    <w:rsid w:val="00E743FA"/>
    <w:rsid w:val="00E74862"/>
    <w:rsid w:val="00E748BD"/>
    <w:rsid w:val="00E749E7"/>
    <w:rsid w:val="00E74AAD"/>
    <w:rsid w:val="00E74D24"/>
    <w:rsid w:val="00E74E52"/>
    <w:rsid w:val="00E74EE4"/>
    <w:rsid w:val="00E74F60"/>
    <w:rsid w:val="00E753C4"/>
    <w:rsid w:val="00E755E9"/>
    <w:rsid w:val="00E756BE"/>
    <w:rsid w:val="00E757DE"/>
    <w:rsid w:val="00E75B1C"/>
    <w:rsid w:val="00E75B75"/>
    <w:rsid w:val="00E7645C"/>
    <w:rsid w:val="00E764EE"/>
    <w:rsid w:val="00E76D3A"/>
    <w:rsid w:val="00E76DC7"/>
    <w:rsid w:val="00E76E77"/>
    <w:rsid w:val="00E76ED8"/>
    <w:rsid w:val="00E77441"/>
    <w:rsid w:val="00E774B0"/>
    <w:rsid w:val="00E77527"/>
    <w:rsid w:val="00E7752A"/>
    <w:rsid w:val="00E77589"/>
    <w:rsid w:val="00E77BE5"/>
    <w:rsid w:val="00E77C7D"/>
    <w:rsid w:val="00E77CEB"/>
    <w:rsid w:val="00E77F27"/>
    <w:rsid w:val="00E77F43"/>
    <w:rsid w:val="00E8040C"/>
    <w:rsid w:val="00E80739"/>
    <w:rsid w:val="00E807AB"/>
    <w:rsid w:val="00E8082D"/>
    <w:rsid w:val="00E80C04"/>
    <w:rsid w:val="00E80CE1"/>
    <w:rsid w:val="00E80DF1"/>
    <w:rsid w:val="00E80F1B"/>
    <w:rsid w:val="00E80FE4"/>
    <w:rsid w:val="00E80FFB"/>
    <w:rsid w:val="00E811C1"/>
    <w:rsid w:val="00E812F2"/>
    <w:rsid w:val="00E81494"/>
    <w:rsid w:val="00E818A6"/>
    <w:rsid w:val="00E819DA"/>
    <w:rsid w:val="00E81AA4"/>
    <w:rsid w:val="00E81B09"/>
    <w:rsid w:val="00E81CF3"/>
    <w:rsid w:val="00E81EC7"/>
    <w:rsid w:val="00E8220B"/>
    <w:rsid w:val="00E82233"/>
    <w:rsid w:val="00E82403"/>
    <w:rsid w:val="00E826BC"/>
    <w:rsid w:val="00E82767"/>
    <w:rsid w:val="00E82929"/>
    <w:rsid w:val="00E82C8E"/>
    <w:rsid w:val="00E82F4C"/>
    <w:rsid w:val="00E83068"/>
    <w:rsid w:val="00E8322C"/>
    <w:rsid w:val="00E832A7"/>
    <w:rsid w:val="00E83574"/>
    <w:rsid w:val="00E83B38"/>
    <w:rsid w:val="00E83CDC"/>
    <w:rsid w:val="00E83F6E"/>
    <w:rsid w:val="00E83FF5"/>
    <w:rsid w:val="00E83FFA"/>
    <w:rsid w:val="00E842CE"/>
    <w:rsid w:val="00E843E1"/>
    <w:rsid w:val="00E84B4F"/>
    <w:rsid w:val="00E84BBA"/>
    <w:rsid w:val="00E84E30"/>
    <w:rsid w:val="00E84E33"/>
    <w:rsid w:val="00E84ED1"/>
    <w:rsid w:val="00E85200"/>
    <w:rsid w:val="00E852F3"/>
    <w:rsid w:val="00E85380"/>
    <w:rsid w:val="00E8551D"/>
    <w:rsid w:val="00E85A3C"/>
    <w:rsid w:val="00E85A70"/>
    <w:rsid w:val="00E85E72"/>
    <w:rsid w:val="00E86072"/>
    <w:rsid w:val="00E86343"/>
    <w:rsid w:val="00E8669D"/>
    <w:rsid w:val="00E86890"/>
    <w:rsid w:val="00E86A7A"/>
    <w:rsid w:val="00E86B42"/>
    <w:rsid w:val="00E86B60"/>
    <w:rsid w:val="00E86BA8"/>
    <w:rsid w:val="00E86D63"/>
    <w:rsid w:val="00E86D7A"/>
    <w:rsid w:val="00E86EF2"/>
    <w:rsid w:val="00E86F58"/>
    <w:rsid w:val="00E87056"/>
    <w:rsid w:val="00E8708A"/>
    <w:rsid w:val="00E87265"/>
    <w:rsid w:val="00E872BC"/>
    <w:rsid w:val="00E87EB7"/>
    <w:rsid w:val="00E900A6"/>
    <w:rsid w:val="00E9015A"/>
    <w:rsid w:val="00E903A3"/>
    <w:rsid w:val="00E90516"/>
    <w:rsid w:val="00E90562"/>
    <w:rsid w:val="00E907D3"/>
    <w:rsid w:val="00E911DE"/>
    <w:rsid w:val="00E913D9"/>
    <w:rsid w:val="00E91A5A"/>
    <w:rsid w:val="00E91A69"/>
    <w:rsid w:val="00E91A9B"/>
    <w:rsid w:val="00E91C33"/>
    <w:rsid w:val="00E91C8F"/>
    <w:rsid w:val="00E91CF4"/>
    <w:rsid w:val="00E92013"/>
    <w:rsid w:val="00E92091"/>
    <w:rsid w:val="00E92383"/>
    <w:rsid w:val="00E92588"/>
    <w:rsid w:val="00E92745"/>
    <w:rsid w:val="00E927CB"/>
    <w:rsid w:val="00E9284B"/>
    <w:rsid w:val="00E9298C"/>
    <w:rsid w:val="00E92CB2"/>
    <w:rsid w:val="00E92E50"/>
    <w:rsid w:val="00E92FE0"/>
    <w:rsid w:val="00E932B2"/>
    <w:rsid w:val="00E932EC"/>
    <w:rsid w:val="00E93346"/>
    <w:rsid w:val="00E934C5"/>
    <w:rsid w:val="00E935C7"/>
    <w:rsid w:val="00E935E6"/>
    <w:rsid w:val="00E93699"/>
    <w:rsid w:val="00E936AB"/>
    <w:rsid w:val="00E93CB4"/>
    <w:rsid w:val="00E93EA9"/>
    <w:rsid w:val="00E93FDC"/>
    <w:rsid w:val="00E94002"/>
    <w:rsid w:val="00E941A1"/>
    <w:rsid w:val="00E94372"/>
    <w:rsid w:val="00E948C0"/>
    <w:rsid w:val="00E94941"/>
    <w:rsid w:val="00E94AA9"/>
    <w:rsid w:val="00E94AF3"/>
    <w:rsid w:val="00E94BC3"/>
    <w:rsid w:val="00E94C7B"/>
    <w:rsid w:val="00E94D89"/>
    <w:rsid w:val="00E94EB3"/>
    <w:rsid w:val="00E94FAD"/>
    <w:rsid w:val="00E95095"/>
    <w:rsid w:val="00E958FA"/>
    <w:rsid w:val="00E959C0"/>
    <w:rsid w:val="00E95DBC"/>
    <w:rsid w:val="00E960F4"/>
    <w:rsid w:val="00E9632E"/>
    <w:rsid w:val="00E96824"/>
    <w:rsid w:val="00E96967"/>
    <w:rsid w:val="00E96A36"/>
    <w:rsid w:val="00E96B06"/>
    <w:rsid w:val="00E96BA3"/>
    <w:rsid w:val="00E96BEB"/>
    <w:rsid w:val="00E96E9F"/>
    <w:rsid w:val="00E97260"/>
    <w:rsid w:val="00E9735E"/>
    <w:rsid w:val="00E97439"/>
    <w:rsid w:val="00E97667"/>
    <w:rsid w:val="00E978CA"/>
    <w:rsid w:val="00E97B7E"/>
    <w:rsid w:val="00E97C90"/>
    <w:rsid w:val="00E97E1A"/>
    <w:rsid w:val="00E97E6E"/>
    <w:rsid w:val="00EA0084"/>
    <w:rsid w:val="00EA025E"/>
    <w:rsid w:val="00EA03B8"/>
    <w:rsid w:val="00EA08B1"/>
    <w:rsid w:val="00EA08D5"/>
    <w:rsid w:val="00EA08E5"/>
    <w:rsid w:val="00EA097E"/>
    <w:rsid w:val="00EA0A71"/>
    <w:rsid w:val="00EA0D2E"/>
    <w:rsid w:val="00EA0F76"/>
    <w:rsid w:val="00EA1306"/>
    <w:rsid w:val="00EA147E"/>
    <w:rsid w:val="00EA14D3"/>
    <w:rsid w:val="00EA174B"/>
    <w:rsid w:val="00EA176E"/>
    <w:rsid w:val="00EA184E"/>
    <w:rsid w:val="00EA1A18"/>
    <w:rsid w:val="00EA1F55"/>
    <w:rsid w:val="00EA221D"/>
    <w:rsid w:val="00EA22B0"/>
    <w:rsid w:val="00EA242F"/>
    <w:rsid w:val="00EA2535"/>
    <w:rsid w:val="00EA2688"/>
    <w:rsid w:val="00EA2701"/>
    <w:rsid w:val="00EA2964"/>
    <w:rsid w:val="00EA2B21"/>
    <w:rsid w:val="00EA2BC1"/>
    <w:rsid w:val="00EA2D15"/>
    <w:rsid w:val="00EA2F6F"/>
    <w:rsid w:val="00EA2F92"/>
    <w:rsid w:val="00EA3042"/>
    <w:rsid w:val="00EA3100"/>
    <w:rsid w:val="00EA3246"/>
    <w:rsid w:val="00EA34BB"/>
    <w:rsid w:val="00EA36A1"/>
    <w:rsid w:val="00EA37A2"/>
    <w:rsid w:val="00EA3934"/>
    <w:rsid w:val="00EA3A2F"/>
    <w:rsid w:val="00EA3ACE"/>
    <w:rsid w:val="00EA3B48"/>
    <w:rsid w:val="00EA3C86"/>
    <w:rsid w:val="00EA3D38"/>
    <w:rsid w:val="00EA4070"/>
    <w:rsid w:val="00EA41A8"/>
    <w:rsid w:val="00EA434E"/>
    <w:rsid w:val="00EA44A2"/>
    <w:rsid w:val="00EA44A8"/>
    <w:rsid w:val="00EA49B0"/>
    <w:rsid w:val="00EA4F2A"/>
    <w:rsid w:val="00EA4F70"/>
    <w:rsid w:val="00EA5146"/>
    <w:rsid w:val="00EA56F4"/>
    <w:rsid w:val="00EA5802"/>
    <w:rsid w:val="00EA5A3A"/>
    <w:rsid w:val="00EA5B12"/>
    <w:rsid w:val="00EA5C0D"/>
    <w:rsid w:val="00EA5EAD"/>
    <w:rsid w:val="00EA5F75"/>
    <w:rsid w:val="00EA608A"/>
    <w:rsid w:val="00EA60BA"/>
    <w:rsid w:val="00EA60CB"/>
    <w:rsid w:val="00EA61B0"/>
    <w:rsid w:val="00EA62D9"/>
    <w:rsid w:val="00EA66EF"/>
    <w:rsid w:val="00EA68C6"/>
    <w:rsid w:val="00EA68CD"/>
    <w:rsid w:val="00EA6A62"/>
    <w:rsid w:val="00EA6E87"/>
    <w:rsid w:val="00EA6F72"/>
    <w:rsid w:val="00EA6F8C"/>
    <w:rsid w:val="00EA7009"/>
    <w:rsid w:val="00EA7287"/>
    <w:rsid w:val="00EA7383"/>
    <w:rsid w:val="00EA7E34"/>
    <w:rsid w:val="00EA7F63"/>
    <w:rsid w:val="00EB03D4"/>
    <w:rsid w:val="00EB05A7"/>
    <w:rsid w:val="00EB05BD"/>
    <w:rsid w:val="00EB06FE"/>
    <w:rsid w:val="00EB07F0"/>
    <w:rsid w:val="00EB09F4"/>
    <w:rsid w:val="00EB0BCA"/>
    <w:rsid w:val="00EB0BF4"/>
    <w:rsid w:val="00EB0ED7"/>
    <w:rsid w:val="00EB1159"/>
    <w:rsid w:val="00EB11C5"/>
    <w:rsid w:val="00EB131D"/>
    <w:rsid w:val="00EB15C9"/>
    <w:rsid w:val="00EB1936"/>
    <w:rsid w:val="00EB1CD2"/>
    <w:rsid w:val="00EB1EDF"/>
    <w:rsid w:val="00EB20DD"/>
    <w:rsid w:val="00EB2441"/>
    <w:rsid w:val="00EB24F2"/>
    <w:rsid w:val="00EB2793"/>
    <w:rsid w:val="00EB28ED"/>
    <w:rsid w:val="00EB2A71"/>
    <w:rsid w:val="00EB2C09"/>
    <w:rsid w:val="00EB2CE3"/>
    <w:rsid w:val="00EB2FB0"/>
    <w:rsid w:val="00EB31E6"/>
    <w:rsid w:val="00EB3283"/>
    <w:rsid w:val="00EB32CC"/>
    <w:rsid w:val="00EB3551"/>
    <w:rsid w:val="00EB376D"/>
    <w:rsid w:val="00EB3830"/>
    <w:rsid w:val="00EB3832"/>
    <w:rsid w:val="00EB38B8"/>
    <w:rsid w:val="00EB3942"/>
    <w:rsid w:val="00EB39F4"/>
    <w:rsid w:val="00EB3BCB"/>
    <w:rsid w:val="00EB3BD6"/>
    <w:rsid w:val="00EB3CA7"/>
    <w:rsid w:val="00EB3F2A"/>
    <w:rsid w:val="00EB3FBA"/>
    <w:rsid w:val="00EB3FC0"/>
    <w:rsid w:val="00EB40C2"/>
    <w:rsid w:val="00EB40C3"/>
    <w:rsid w:val="00EB40C8"/>
    <w:rsid w:val="00EB4310"/>
    <w:rsid w:val="00EB4352"/>
    <w:rsid w:val="00EB44C9"/>
    <w:rsid w:val="00EB4625"/>
    <w:rsid w:val="00EB471C"/>
    <w:rsid w:val="00EB4964"/>
    <w:rsid w:val="00EB4D2F"/>
    <w:rsid w:val="00EB53FD"/>
    <w:rsid w:val="00EB5582"/>
    <w:rsid w:val="00EB56F8"/>
    <w:rsid w:val="00EB594A"/>
    <w:rsid w:val="00EB5A9E"/>
    <w:rsid w:val="00EB5CB8"/>
    <w:rsid w:val="00EB5CD8"/>
    <w:rsid w:val="00EB5E1F"/>
    <w:rsid w:val="00EB5F9D"/>
    <w:rsid w:val="00EB5FE2"/>
    <w:rsid w:val="00EB6349"/>
    <w:rsid w:val="00EB6371"/>
    <w:rsid w:val="00EB65B4"/>
    <w:rsid w:val="00EB6667"/>
    <w:rsid w:val="00EB6A6A"/>
    <w:rsid w:val="00EB6CE4"/>
    <w:rsid w:val="00EB6D91"/>
    <w:rsid w:val="00EB6E81"/>
    <w:rsid w:val="00EB6EF8"/>
    <w:rsid w:val="00EB6F23"/>
    <w:rsid w:val="00EB6FAA"/>
    <w:rsid w:val="00EB7079"/>
    <w:rsid w:val="00EB713F"/>
    <w:rsid w:val="00EB740C"/>
    <w:rsid w:val="00EB7432"/>
    <w:rsid w:val="00EB7441"/>
    <w:rsid w:val="00EB7617"/>
    <w:rsid w:val="00EB7B08"/>
    <w:rsid w:val="00EB7D33"/>
    <w:rsid w:val="00EB7F05"/>
    <w:rsid w:val="00EB7F4E"/>
    <w:rsid w:val="00EC03E9"/>
    <w:rsid w:val="00EC04D1"/>
    <w:rsid w:val="00EC0676"/>
    <w:rsid w:val="00EC0BC4"/>
    <w:rsid w:val="00EC0E06"/>
    <w:rsid w:val="00EC10FA"/>
    <w:rsid w:val="00EC1132"/>
    <w:rsid w:val="00EC113B"/>
    <w:rsid w:val="00EC117B"/>
    <w:rsid w:val="00EC120C"/>
    <w:rsid w:val="00EC149F"/>
    <w:rsid w:val="00EC1A1D"/>
    <w:rsid w:val="00EC1DD0"/>
    <w:rsid w:val="00EC1E49"/>
    <w:rsid w:val="00EC1F4C"/>
    <w:rsid w:val="00EC1FAD"/>
    <w:rsid w:val="00EC265C"/>
    <w:rsid w:val="00EC2A41"/>
    <w:rsid w:val="00EC2D8A"/>
    <w:rsid w:val="00EC2E79"/>
    <w:rsid w:val="00EC2E9F"/>
    <w:rsid w:val="00EC3024"/>
    <w:rsid w:val="00EC31D4"/>
    <w:rsid w:val="00EC333C"/>
    <w:rsid w:val="00EC3576"/>
    <w:rsid w:val="00EC3666"/>
    <w:rsid w:val="00EC36FF"/>
    <w:rsid w:val="00EC387A"/>
    <w:rsid w:val="00EC3AEB"/>
    <w:rsid w:val="00EC3EB3"/>
    <w:rsid w:val="00EC4270"/>
    <w:rsid w:val="00EC4347"/>
    <w:rsid w:val="00EC466C"/>
    <w:rsid w:val="00EC495A"/>
    <w:rsid w:val="00EC4B64"/>
    <w:rsid w:val="00EC4C27"/>
    <w:rsid w:val="00EC4C67"/>
    <w:rsid w:val="00EC4E33"/>
    <w:rsid w:val="00EC4F51"/>
    <w:rsid w:val="00EC507E"/>
    <w:rsid w:val="00EC507F"/>
    <w:rsid w:val="00EC50C2"/>
    <w:rsid w:val="00EC5102"/>
    <w:rsid w:val="00EC5150"/>
    <w:rsid w:val="00EC51BB"/>
    <w:rsid w:val="00EC5466"/>
    <w:rsid w:val="00EC54A5"/>
    <w:rsid w:val="00EC5661"/>
    <w:rsid w:val="00EC5936"/>
    <w:rsid w:val="00EC59C7"/>
    <w:rsid w:val="00EC5AC8"/>
    <w:rsid w:val="00EC5F1E"/>
    <w:rsid w:val="00EC5F86"/>
    <w:rsid w:val="00EC606E"/>
    <w:rsid w:val="00EC6139"/>
    <w:rsid w:val="00EC6170"/>
    <w:rsid w:val="00EC6240"/>
    <w:rsid w:val="00EC63A1"/>
    <w:rsid w:val="00EC6412"/>
    <w:rsid w:val="00EC64B6"/>
    <w:rsid w:val="00EC64C3"/>
    <w:rsid w:val="00EC651D"/>
    <w:rsid w:val="00EC68CE"/>
    <w:rsid w:val="00EC69CA"/>
    <w:rsid w:val="00EC6ADA"/>
    <w:rsid w:val="00EC6B9E"/>
    <w:rsid w:val="00EC6DE6"/>
    <w:rsid w:val="00EC71E4"/>
    <w:rsid w:val="00EC72AA"/>
    <w:rsid w:val="00EC73E1"/>
    <w:rsid w:val="00EC7517"/>
    <w:rsid w:val="00EC75A2"/>
    <w:rsid w:val="00EC7898"/>
    <w:rsid w:val="00EC78F6"/>
    <w:rsid w:val="00EC79D8"/>
    <w:rsid w:val="00EC7A1E"/>
    <w:rsid w:val="00EC7B62"/>
    <w:rsid w:val="00EC7C16"/>
    <w:rsid w:val="00EC7D9C"/>
    <w:rsid w:val="00EC7F83"/>
    <w:rsid w:val="00ED0099"/>
    <w:rsid w:val="00ED0217"/>
    <w:rsid w:val="00ED0265"/>
    <w:rsid w:val="00ED04C3"/>
    <w:rsid w:val="00ED053E"/>
    <w:rsid w:val="00ED082E"/>
    <w:rsid w:val="00ED093B"/>
    <w:rsid w:val="00ED120A"/>
    <w:rsid w:val="00ED14B6"/>
    <w:rsid w:val="00ED1670"/>
    <w:rsid w:val="00ED1750"/>
    <w:rsid w:val="00ED1866"/>
    <w:rsid w:val="00ED1DD6"/>
    <w:rsid w:val="00ED2178"/>
    <w:rsid w:val="00ED21C5"/>
    <w:rsid w:val="00ED2274"/>
    <w:rsid w:val="00ED2654"/>
    <w:rsid w:val="00ED27A5"/>
    <w:rsid w:val="00ED27ED"/>
    <w:rsid w:val="00ED2B08"/>
    <w:rsid w:val="00ED2B79"/>
    <w:rsid w:val="00ED2BE1"/>
    <w:rsid w:val="00ED3281"/>
    <w:rsid w:val="00ED3303"/>
    <w:rsid w:val="00ED3344"/>
    <w:rsid w:val="00ED3492"/>
    <w:rsid w:val="00ED3607"/>
    <w:rsid w:val="00ED3736"/>
    <w:rsid w:val="00ED374A"/>
    <w:rsid w:val="00ED377C"/>
    <w:rsid w:val="00ED38C4"/>
    <w:rsid w:val="00ED3AAE"/>
    <w:rsid w:val="00ED3AF0"/>
    <w:rsid w:val="00ED3DF3"/>
    <w:rsid w:val="00ED42C0"/>
    <w:rsid w:val="00ED4300"/>
    <w:rsid w:val="00ED430D"/>
    <w:rsid w:val="00ED44CD"/>
    <w:rsid w:val="00ED46EC"/>
    <w:rsid w:val="00ED4873"/>
    <w:rsid w:val="00ED489C"/>
    <w:rsid w:val="00ED4AEF"/>
    <w:rsid w:val="00ED4B9A"/>
    <w:rsid w:val="00ED4E78"/>
    <w:rsid w:val="00ED4F57"/>
    <w:rsid w:val="00ED5650"/>
    <w:rsid w:val="00ED5AA9"/>
    <w:rsid w:val="00ED5E6E"/>
    <w:rsid w:val="00ED61AA"/>
    <w:rsid w:val="00ED61D7"/>
    <w:rsid w:val="00ED634C"/>
    <w:rsid w:val="00ED6362"/>
    <w:rsid w:val="00ED6408"/>
    <w:rsid w:val="00ED64C4"/>
    <w:rsid w:val="00ED64EB"/>
    <w:rsid w:val="00ED673F"/>
    <w:rsid w:val="00ED6AAD"/>
    <w:rsid w:val="00ED6B4D"/>
    <w:rsid w:val="00ED6BAF"/>
    <w:rsid w:val="00ED6BF4"/>
    <w:rsid w:val="00ED6BFE"/>
    <w:rsid w:val="00ED6D08"/>
    <w:rsid w:val="00ED6D12"/>
    <w:rsid w:val="00ED6DF2"/>
    <w:rsid w:val="00ED7141"/>
    <w:rsid w:val="00ED71B5"/>
    <w:rsid w:val="00ED75E8"/>
    <w:rsid w:val="00ED7C7F"/>
    <w:rsid w:val="00ED7CC4"/>
    <w:rsid w:val="00ED7D0C"/>
    <w:rsid w:val="00ED7D93"/>
    <w:rsid w:val="00ED7E0B"/>
    <w:rsid w:val="00EE0105"/>
    <w:rsid w:val="00EE0199"/>
    <w:rsid w:val="00EE025E"/>
    <w:rsid w:val="00EE0281"/>
    <w:rsid w:val="00EE0636"/>
    <w:rsid w:val="00EE0768"/>
    <w:rsid w:val="00EE0D01"/>
    <w:rsid w:val="00EE0E62"/>
    <w:rsid w:val="00EE106A"/>
    <w:rsid w:val="00EE10F9"/>
    <w:rsid w:val="00EE16A6"/>
    <w:rsid w:val="00EE17EF"/>
    <w:rsid w:val="00EE18AA"/>
    <w:rsid w:val="00EE192A"/>
    <w:rsid w:val="00EE193F"/>
    <w:rsid w:val="00EE19D1"/>
    <w:rsid w:val="00EE1A82"/>
    <w:rsid w:val="00EE1AD9"/>
    <w:rsid w:val="00EE1C42"/>
    <w:rsid w:val="00EE1D6C"/>
    <w:rsid w:val="00EE1F58"/>
    <w:rsid w:val="00EE1F61"/>
    <w:rsid w:val="00EE1F79"/>
    <w:rsid w:val="00EE220D"/>
    <w:rsid w:val="00EE248A"/>
    <w:rsid w:val="00EE24D8"/>
    <w:rsid w:val="00EE25C1"/>
    <w:rsid w:val="00EE2775"/>
    <w:rsid w:val="00EE2802"/>
    <w:rsid w:val="00EE2823"/>
    <w:rsid w:val="00EE2A64"/>
    <w:rsid w:val="00EE2DC2"/>
    <w:rsid w:val="00EE3120"/>
    <w:rsid w:val="00EE3285"/>
    <w:rsid w:val="00EE32B1"/>
    <w:rsid w:val="00EE33A9"/>
    <w:rsid w:val="00EE36BD"/>
    <w:rsid w:val="00EE3DA7"/>
    <w:rsid w:val="00EE3DD9"/>
    <w:rsid w:val="00EE3E4F"/>
    <w:rsid w:val="00EE3EB2"/>
    <w:rsid w:val="00EE43C3"/>
    <w:rsid w:val="00EE447A"/>
    <w:rsid w:val="00EE4549"/>
    <w:rsid w:val="00EE4608"/>
    <w:rsid w:val="00EE46A3"/>
    <w:rsid w:val="00EE4983"/>
    <w:rsid w:val="00EE4A23"/>
    <w:rsid w:val="00EE4BFC"/>
    <w:rsid w:val="00EE4C10"/>
    <w:rsid w:val="00EE4C44"/>
    <w:rsid w:val="00EE50B5"/>
    <w:rsid w:val="00EE58BF"/>
    <w:rsid w:val="00EE58E5"/>
    <w:rsid w:val="00EE58F6"/>
    <w:rsid w:val="00EE59B2"/>
    <w:rsid w:val="00EE61B0"/>
    <w:rsid w:val="00EE6550"/>
    <w:rsid w:val="00EE699B"/>
    <w:rsid w:val="00EE6AF7"/>
    <w:rsid w:val="00EE6D74"/>
    <w:rsid w:val="00EE6DC4"/>
    <w:rsid w:val="00EE70A0"/>
    <w:rsid w:val="00EE7295"/>
    <w:rsid w:val="00EE74F9"/>
    <w:rsid w:val="00EE78F5"/>
    <w:rsid w:val="00EE7B18"/>
    <w:rsid w:val="00EE7B33"/>
    <w:rsid w:val="00EE7C1D"/>
    <w:rsid w:val="00EE7F9C"/>
    <w:rsid w:val="00EE7FF7"/>
    <w:rsid w:val="00EF02B2"/>
    <w:rsid w:val="00EF0467"/>
    <w:rsid w:val="00EF056C"/>
    <w:rsid w:val="00EF062D"/>
    <w:rsid w:val="00EF0774"/>
    <w:rsid w:val="00EF0CC6"/>
    <w:rsid w:val="00EF0D3D"/>
    <w:rsid w:val="00EF0D47"/>
    <w:rsid w:val="00EF0FFF"/>
    <w:rsid w:val="00EF11F9"/>
    <w:rsid w:val="00EF12B2"/>
    <w:rsid w:val="00EF14E6"/>
    <w:rsid w:val="00EF178E"/>
    <w:rsid w:val="00EF1BA6"/>
    <w:rsid w:val="00EF1C2D"/>
    <w:rsid w:val="00EF1D58"/>
    <w:rsid w:val="00EF1EA2"/>
    <w:rsid w:val="00EF1EE6"/>
    <w:rsid w:val="00EF2050"/>
    <w:rsid w:val="00EF2073"/>
    <w:rsid w:val="00EF25BF"/>
    <w:rsid w:val="00EF2BA7"/>
    <w:rsid w:val="00EF2C5F"/>
    <w:rsid w:val="00EF2DDA"/>
    <w:rsid w:val="00EF373C"/>
    <w:rsid w:val="00EF37CB"/>
    <w:rsid w:val="00EF38C4"/>
    <w:rsid w:val="00EF38ED"/>
    <w:rsid w:val="00EF3BEC"/>
    <w:rsid w:val="00EF3C72"/>
    <w:rsid w:val="00EF3CE6"/>
    <w:rsid w:val="00EF3DD7"/>
    <w:rsid w:val="00EF3DEA"/>
    <w:rsid w:val="00EF3E3E"/>
    <w:rsid w:val="00EF3FCB"/>
    <w:rsid w:val="00EF406A"/>
    <w:rsid w:val="00EF4082"/>
    <w:rsid w:val="00EF41EB"/>
    <w:rsid w:val="00EF4484"/>
    <w:rsid w:val="00EF460A"/>
    <w:rsid w:val="00EF4999"/>
    <w:rsid w:val="00EF4B4B"/>
    <w:rsid w:val="00EF576E"/>
    <w:rsid w:val="00EF5BA7"/>
    <w:rsid w:val="00EF5C0F"/>
    <w:rsid w:val="00EF5D49"/>
    <w:rsid w:val="00EF60CA"/>
    <w:rsid w:val="00EF60E8"/>
    <w:rsid w:val="00EF6288"/>
    <w:rsid w:val="00EF62F2"/>
    <w:rsid w:val="00EF63BA"/>
    <w:rsid w:val="00EF63D9"/>
    <w:rsid w:val="00EF6728"/>
    <w:rsid w:val="00EF6C72"/>
    <w:rsid w:val="00EF6D21"/>
    <w:rsid w:val="00EF7027"/>
    <w:rsid w:val="00EF7421"/>
    <w:rsid w:val="00EF76A2"/>
    <w:rsid w:val="00EF76A4"/>
    <w:rsid w:val="00EF7B61"/>
    <w:rsid w:val="00EF7C62"/>
    <w:rsid w:val="00EF7CEF"/>
    <w:rsid w:val="00EF7E82"/>
    <w:rsid w:val="00EF7FF1"/>
    <w:rsid w:val="00F00626"/>
    <w:rsid w:val="00F006BF"/>
    <w:rsid w:val="00F0072C"/>
    <w:rsid w:val="00F00B21"/>
    <w:rsid w:val="00F00DD1"/>
    <w:rsid w:val="00F00DD2"/>
    <w:rsid w:val="00F00E9E"/>
    <w:rsid w:val="00F0109A"/>
    <w:rsid w:val="00F012DA"/>
    <w:rsid w:val="00F01467"/>
    <w:rsid w:val="00F0157E"/>
    <w:rsid w:val="00F0188C"/>
    <w:rsid w:val="00F01A04"/>
    <w:rsid w:val="00F01A0F"/>
    <w:rsid w:val="00F01C12"/>
    <w:rsid w:val="00F01CBB"/>
    <w:rsid w:val="00F01CBC"/>
    <w:rsid w:val="00F01D52"/>
    <w:rsid w:val="00F0213F"/>
    <w:rsid w:val="00F021B5"/>
    <w:rsid w:val="00F0221D"/>
    <w:rsid w:val="00F0227F"/>
    <w:rsid w:val="00F02342"/>
    <w:rsid w:val="00F02428"/>
    <w:rsid w:val="00F024B4"/>
    <w:rsid w:val="00F026DF"/>
    <w:rsid w:val="00F028B6"/>
    <w:rsid w:val="00F02914"/>
    <w:rsid w:val="00F02A81"/>
    <w:rsid w:val="00F02D1E"/>
    <w:rsid w:val="00F02DF0"/>
    <w:rsid w:val="00F02F94"/>
    <w:rsid w:val="00F03453"/>
    <w:rsid w:val="00F0352E"/>
    <w:rsid w:val="00F036F8"/>
    <w:rsid w:val="00F038D0"/>
    <w:rsid w:val="00F03D2B"/>
    <w:rsid w:val="00F03EE2"/>
    <w:rsid w:val="00F04009"/>
    <w:rsid w:val="00F042DD"/>
    <w:rsid w:val="00F044D3"/>
    <w:rsid w:val="00F0453F"/>
    <w:rsid w:val="00F045B9"/>
    <w:rsid w:val="00F0472C"/>
    <w:rsid w:val="00F04992"/>
    <w:rsid w:val="00F04ABF"/>
    <w:rsid w:val="00F04B7F"/>
    <w:rsid w:val="00F04B9F"/>
    <w:rsid w:val="00F04DF6"/>
    <w:rsid w:val="00F05060"/>
    <w:rsid w:val="00F05157"/>
    <w:rsid w:val="00F05176"/>
    <w:rsid w:val="00F054BD"/>
    <w:rsid w:val="00F05795"/>
    <w:rsid w:val="00F05C96"/>
    <w:rsid w:val="00F05CE6"/>
    <w:rsid w:val="00F06281"/>
    <w:rsid w:val="00F0641E"/>
    <w:rsid w:val="00F0647C"/>
    <w:rsid w:val="00F06486"/>
    <w:rsid w:val="00F064C0"/>
    <w:rsid w:val="00F06635"/>
    <w:rsid w:val="00F06661"/>
    <w:rsid w:val="00F068CF"/>
    <w:rsid w:val="00F06C5C"/>
    <w:rsid w:val="00F06CAD"/>
    <w:rsid w:val="00F06DAC"/>
    <w:rsid w:val="00F06E6D"/>
    <w:rsid w:val="00F070CF"/>
    <w:rsid w:val="00F0721D"/>
    <w:rsid w:val="00F0731F"/>
    <w:rsid w:val="00F07321"/>
    <w:rsid w:val="00F0755B"/>
    <w:rsid w:val="00F075F4"/>
    <w:rsid w:val="00F075FD"/>
    <w:rsid w:val="00F07653"/>
    <w:rsid w:val="00F079D4"/>
    <w:rsid w:val="00F07BFF"/>
    <w:rsid w:val="00F07FBD"/>
    <w:rsid w:val="00F102F9"/>
    <w:rsid w:val="00F103B1"/>
    <w:rsid w:val="00F105B3"/>
    <w:rsid w:val="00F10861"/>
    <w:rsid w:val="00F108B7"/>
    <w:rsid w:val="00F10D0A"/>
    <w:rsid w:val="00F10D38"/>
    <w:rsid w:val="00F10D49"/>
    <w:rsid w:val="00F10EF0"/>
    <w:rsid w:val="00F10F90"/>
    <w:rsid w:val="00F110D2"/>
    <w:rsid w:val="00F1110A"/>
    <w:rsid w:val="00F112A8"/>
    <w:rsid w:val="00F113E5"/>
    <w:rsid w:val="00F114B6"/>
    <w:rsid w:val="00F1186E"/>
    <w:rsid w:val="00F11B10"/>
    <w:rsid w:val="00F11DAA"/>
    <w:rsid w:val="00F1203C"/>
    <w:rsid w:val="00F12144"/>
    <w:rsid w:val="00F12193"/>
    <w:rsid w:val="00F124A6"/>
    <w:rsid w:val="00F126E3"/>
    <w:rsid w:val="00F128DC"/>
    <w:rsid w:val="00F12982"/>
    <w:rsid w:val="00F12AC9"/>
    <w:rsid w:val="00F12DA0"/>
    <w:rsid w:val="00F12DF9"/>
    <w:rsid w:val="00F12F05"/>
    <w:rsid w:val="00F12F97"/>
    <w:rsid w:val="00F131C0"/>
    <w:rsid w:val="00F131C6"/>
    <w:rsid w:val="00F13274"/>
    <w:rsid w:val="00F135C0"/>
    <w:rsid w:val="00F13703"/>
    <w:rsid w:val="00F139F2"/>
    <w:rsid w:val="00F13A82"/>
    <w:rsid w:val="00F14103"/>
    <w:rsid w:val="00F143DD"/>
    <w:rsid w:val="00F14712"/>
    <w:rsid w:val="00F14912"/>
    <w:rsid w:val="00F1491A"/>
    <w:rsid w:val="00F1493B"/>
    <w:rsid w:val="00F149C9"/>
    <w:rsid w:val="00F149D8"/>
    <w:rsid w:val="00F14B67"/>
    <w:rsid w:val="00F14DAB"/>
    <w:rsid w:val="00F14DD2"/>
    <w:rsid w:val="00F14EC9"/>
    <w:rsid w:val="00F14FB5"/>
    <w:rsid w:val="00F1503A"/>
    <w:rsid w:val="00F15057"/>
    <w:rsid w:val="00F150CC"/>
    <w:rsid w:val="00F15274"/>
    <w:rsid w:val="00F154A4"/>
    <w:rsid w:val="00F154C0"/>
    <w:rsid w:val="00F15591"/>
    <w:rsid w:val="00F15698"/>
    <w:rsid w:val="00F15815"/>
    <w:rsid w:val="00F15A9A"/>
    <w:rsid w:val="00F15CE1"/>
    <w:rsid w:val="00F15EFD"/>
    <w:rsid w:val="00F16129"/>
    <w:rsid w:val="00F161DC"/>
    <w:rsid w:val="00F163D3"/>
    <w:rsid w:val="00F16537"/>
    <w:rsid w:val="00F16568"/>
    <w:rsid w:val="00F1672E"/>
    <w:rsid w:val="00F1698E"/>
    <w:rsid w:val="00F16A98"/>
    <w:rsid w:val="00F16AD5"/>
    <w:rsid w:val="00F16C44"/>
    <w:rsid w:val="00F16DA9"/>
    <w:rsid w:val="00F16FA2"/>
    <w:rsid w:val="00F17162"/>
    <w:rsid w:val="00F172BB"/>
    <w:rsid w:val="00F17317"/>
    <w:rsid w:val="00F173DC"/>
    <w:rsid w:val="00F17679"/>
    <w:rsid w:val="00F17807"/>
    <w:rsid w:val="00F17844"/>
    <w:rsid w:val="00F17CD0"/>
    <w:rsid w:val="00F17E35"/>
    <w:rsid w:val="00F17FE4"/>
    <w:rsid w:val="00F20250"/>
    <w:rsid w:val="00F2030D"/>
    <w:rsid w:val="00F20716"/>
    <w:rsid w:val="00F20763"/>
    <w:rsid w:val="00F20912"/>
    <w:rsid w:val="00F20E94"/>
    <w:rsid w:val="00F20FCD"/>
    <w:rsid w:val="00F20FEE"/>
    <w:rsid w:val="00F210DF"/>
    <w:rsid w:val="00F210EC"/>
    <w:rsid w:val="00F21413"/>
    <w:rsid w:val="00F21469"/>
    <w:rsid w:val="00F21477"/>
    <w:rsid w:val="00F2148A"/>
    <w:rsid w:val="00F21913"/>
    <w:rsid w:val="00F21A06"/>
    <w:rsid w:val="00F21AFA"/>
    <w:rsid w:val="00F21BCD"/>
    <w:rsid w:val="00F21C6F"/>
    <w:rsid w:val="00F21C72"/>
    <w:rsid w:val="00F21DDF"/>
    <w:rsid w:val="00F220CE"/>
    <w:rsid w:val="00F221BF"/>
    <w:rsid w:val="00F22284"/>
    <w:rsid w:val="00F227B2"/>
    <w:rsid w:val="00F2280A"/>
    <w:rsid w:val="00F22981"/>
    <w:rsid w:val="00F22A35"/>
    <w:rsid w:val="00F22CDC"/>
    <w:rsid w:val="00F22D14"/>
    <w:rsid w:val="00F22EF6"/>
    <w:rsid w:val="00F23A7C"/>
    <w:rsid w:val="00F23B4F"/>
    <w:rsid w:val="00F23CD7"/>
    <w:rsid w:val="00F23D8E"/>
    <w:rsid w:val="00F23EAB"/>
    <w:rsid w:val="00F243AD"/>
    <w:rsid w:val="00F24694"/>
    <w:rsid w:val="00F24698"/>
    <w:rsid w:val="00F246F3"/>
    <w:rsid w:val="00F24744"/>
    <w:rsid w:val="00F24984"/>
    <w:rsid w:val="00F24BF0"/>
    <w:rsid w:val="00F24EC0"/>
    <w:rsid w:val="00F24FD0"/>
    <w:rsid w:val="00F25087"/>
    <w:rsid w:val="00F2548B"/>
    <w:rsid w:val="00F25532"/>
    <w:rsid w:val="00F256E6"/>
    <w:rsid w:val="00F25876"/>
    <w:rsid w:val="00F25A2C"/>
    <w:rsid w:val="00F25B6E"/>
    <w:rsid w:val="00F25C3A"/>
    <w:rsid w:val="00F25C84"/>
    <w:rsid w:val="00F25F49"/>
    <w:rsid w:val="00F25FF1"/>
    <w:rsid w:val="00F261B3"/>
    <w:rsid w:val="00F261F3"/>
    <w:rsid w:val="00F263A1"/>
    <w:rsid w:val="00F26419"/>
    <w:rsid w:val="00F26440"/>
    <w:rsid w:val="00F266DE"/>
    <w:rsid w:val="00F2699F"/>
    <w:rsid w:val="00F26A33"/>
    <w:rsid w:val="00F26BF2"/>
    <w:rsid w:val="00F26CB7"/>
    <w:rsid w:val="00F26DDF"/>
    <w:rsid w:val="00F26F43"/>
    <w:rsid w:val="00F272BA"/>
    <w:rsid w:val="00F27342"/>
    <w:rsid w:val="00F2766F"/>
    <w:rsid w:val="00F2773B"/>
    <w:rsid w:val="00F278DD"/>
    <w:rsid w:val="00F279BD"/>
    <w:rsid w:val="00F27AA4"/>
    <w:rsid w:val="00F27C84"/>
    <w:rsid w:val="00F27CB4"/>
    <w:rsid w:val="00F27E83"/>
    <w:rsid w:val="00F27F4C"/>
    <w:rsid w:val="00F300BC"/>
    <w:rsid w:val="00F3037E"/>
    <w:rsid w:val="00F30416"/>
    <w:rsid w:val="00F30447"/>
    <w:rsid w:val="00F30553"/>
    <w:rsid w:val="00F306A6"/>
    <w:rsid w:val="00F306C9"/>
    <w:rsid w:val="00F30741"/>
    <w:rsid w:val="00F307B3"/>
    <w:rsid w:val="00F30A11"/>
    <w:rsid w:val="00F30DB1"/>
    <w:rsid w:val="00F30E02"/>
    <w:rsid w:val="00F30EC2"/>
    <w:rsid w:val="00F30FCD"/>
    <w:rsid w:val="00F310BA"/>
    <w:rsid w:val="00F310E5"/>
    <w:rsid w:val="00F3138C"/>
    <w:rsid w:val="00F313C1"/>
    <w:rsid w:val="00F31425"/>
    <w:rsid w:val="00F31496"/>
    <w:rsid w:val="00F314D3"/>
    <w:rsid w:val="00F31541"/>
    <w:rsid w:val="00F31586"/>
    <w:rsid w:val="00F3164D"/>
    <w:rsid w:val="00F31AD5"/>
    <w:rsid w:val="00F31CB1"/>
    <w:rsid w:val="00F31CC0"/>
    <w:rsid w:val="00F32110"/>
    <w:rsid w:val="00F321E5"/>
    <w:rsid w:val="00F321F6"/>
    <w:rsid w:val="00F322CF"/>
    <w:rsid w:val="00F32348"/>
    <w:rsid w:val="00F3235B"/>
    <w:rsid w:val="00F32395"/>
    <w:rsid w:val="00F325AD"/>
    <w:rsid w:val="00F329A0"/>
    <w:rsid w:val="00F32A5B"/>
    <w:rsid w:val="00F32D61"/>
    <w:rsid w:val="00F32E7D"/>
    <w:rsid w:val="00F32EF8"/>
    <w:rsid w:val="00F32F70"/>
    <w:rsid w:val="00F33086"/>
    <w:rsid w:val="00F330F5"/>
    <w:rsid w:val="00F33148"/>
    <w:rsid w:val="00F3319D"/>
    <w:rsid w:val="00F33415"/>
    <w:rsid w:val="00F33628"/>
    <w:rsid w:val="00F337C1"/>
    <w:rsid w:val="00F339E6"/>
    <w:rsid w:val="00F33A74"/>
    <w:rsid w:val="00F33D9B"/>
    <w:rsid w:val="00F33F34"/>
    <w:rsid w:val="00F34026"/>
    <w:rsid w:val="00F34070"/>
    <w:rsid w:val="00F342EB"/>
    <w:rsid w:val="00F343B3"/>
    <w:rsid w:val="00F344B5"/>
    <w:rsid w:val="00F3451B"/>
    <w:rsid w:val="00F345C7"/>
    <w:rsid w:val="00F3464D"/>
    <w:rsid w:val="00F3466B"/>
    <w:rsid w:val="00F34A15"/>
    <w:rsid w:val="00F34C22"/>
    <w:rsid w:val="00F34C70"/>
    <w:rsid w:val="00F34D46"/>
    <w:rsid w:val="00F34EBB"/>
    <w:rsid w:val="00F35028"/>
    <w:rsid w:val="00F35065"/>
    <w:rsid w:val="00F350C0"/>
    <w:rsid w:val="00F3510B"/>
    <w:rsid w:val="00F35160"/>
    <w:rsid w:val="00F35166"/>
    <w:rsid w:val="00F35206"/>
    <w:rsid w:val="00F3523C"/>
    <w:rsid w:val="00F352D8"/>
    <w:rsid w:val="00F352E7"/>
    <w:rsid w:val="00F3548A"/>
    <w:rsid w:val="00F3561D"/>
    <w:rsid w:val="00F356A8"/>
    <w:rsid w:val="00F35A10"/>
    <w:rsid w:val="00F35B05"/>
    <w:rsid w:val="00F35BA9"/>
    <w:rsid w:val="00F35C7C"/>
    <w:rsid w:val="00F35CB2"/>
    <w:rsid w:val="00F35F05"/>
    <w:rsid w:val="00F35F4A"/>
    <w:rsid w:val="00F35F58"/>
    <w:rsid w:val="00F360F2"/>
    <w:rsid w:val="00F36310"/>
    <w:rsid w:val="00F3645A"/>
    <w:rsid w:val="00F364FF"/>
    <w:rsid w:val="00F3676E"/>
    <w:rsid w:val="00F367F5"/>
    <w:rsid w:val="00F36E6D"/>
    <w:rsid w:val="00F36E81"/>
    <w:rsid w:val="00F37039"/>
    <w:rsid w:val="00F37065"/>
    <w:rsid w:val="00F3712E"/>
    <w:rsid w:val="00F3746C"/>
    <w:rsid w:val="00F37487"/>
    <w:rsid w:val="00F3776F"/>
    <w:rsid w:val="00F377F9"/>
    <w:rsid w:val="00F37960"/>
    <w:rsid w:val="00F37A47"/>
    <w:rsid w:val="00F37B3E"/>
    <w:rsid w:val="00F37C0B"/>
    <w:rsid w:val="00F37C6F"/>
    <w:rsid w:val="00F37CB5"/>
    <w:rsid w:val="00F4004F"/>
    <w:rsid w:val="00F400A5"/>
    <w:rsid w:val="00F401BD"/>
    <w:rsid w:val="00F40339"/>
    <w:rsid w:val="00F40543"/>
    <w:rsid w:val="00F405CF"/>
    <w:rsid w:val="00F406C1"/>
    <w:rsid w:val="00F409C0"/>
    <w:rsid w:val="00F40B94"/>
    <w:rsid w:val="00F40CAB"/>
    <w:rsid w:val="00F40CF8"/>
    <w:rsid w:val="00F40D78"/>
    <w:rsid w:val="00F41186"/>
    <w:rsid w:val="00F413A6"/>
    <w:rsid w:val="00F4149C"/>
    <w:rsid w:val="00F41799"/>
    <w:rsid w:val="00F417DE"/>
    <w:rsid w:val="00F41900"/>
    <w:rsid w:val="00F41C55"/>
    <w:rsid w:val="00F41D77"/>
    <w:rsid w:val="00F41ECC"/>
    <w:rsid w:val="00F41EDE"/>
    <w:rsid w:val="00F41F23"/>
    <w:rsid w:val="00F42029"/>
    <w:rsid w:val="00F4252A"/>
    <w:rsid w:val="00F425D8"/>
    <w:rsid w:val="00F42872"/>
    <w:rsid w:val="00F429CE"/>
    <w:rsid w:val="00F42A73"/>
    <w:rsid w:val="00F42D0C"/>
    <w:rsid w:val="00F42FAD"/>
    <w:rsid w:val="00F42FD1"/>
    <w:rsid w:val="00F431A8"/>
    <w:rsid w:val="00F4343B"/>
    <w:rsid w:val="00F4357A"/>
    <w:rsid w:val="00F43611"/>
    <w:rsid w:val="00F437CF"/>
    <w:rsid w:val="00F43876"/>
    <w:rsid w:val="00F43883"/>
    <w:rsid w:val="00F43991"/>
    <w:rsid w:val="00F43B83"/>
    <w:rsid w:val="00F43CBF"/>
    <w:rsid w:val="00F4408A"/>
    <w:rsid w:val="00F4414A"/>
    <w:rsid w:val="00F4419C"/>
    <w:rsid w:val="00F44278"/>
    <w:rsid w:val="00F44322"/>
    <w:rsid w:val="00F444D7"/>
    <w:rsid w:val="00F4469C"/>
    <w:rsid w:val="00F447D9"/>
    <w:rsid w:val="00F44A8F"/>
    <w:rsid w:val="00F44B22"/>
    <w:rsid w:val="00F44F11"/>
    <w:rsid w:val="00F45047"/>
    <w:rsid w:val="00F45089"/>
    <w:rsid w:val="00F45385"/>
    <w:rsid w:val="00F45609"/>
    <w:rsid w:val="00F4560E"/>
    <w:rsid w:val="00F45B91"/>
    <w:rsid w:val="00F45E04"/>
    <w:rsid w:val="00F45EA8"/>
    <w:rsid w:val="00F4610C"/>
    <w:rsid w:val="00F462C5"/>
    <w:rsid w:val="00F46445"/>
    <w:rsid w:val="00F466A6"/>
    <w:rsid w:val="00F466E1"/>
    <w:rsid w:val="00F46704"/>
    <w:rsid w:val="00F4674D"/>
    <w:rsid w:val="00F468CE"/>
    <w:rsid w:val="00F46ACA"/>
    <w:rsid w:val="00F46DD8"/>
    <w:rsid w:val="00F46E8D"/>
    <w:rsid w:val="00F471D8"/>
    <w:rsid w:val="00F472EC"/>
    <w:rsid w:val="00F4762E"/>
    <w:rsid w:val="00F47701"/>
    <w:rsid w:val="00F4772D"/>
    <w:rsid w:val="00F47764"/>
    <w:rsid w:val="00F47B18"/>
    <w:rsid w:val="00F47B42"/>
    <w:rsid w:val="00F47C88"/>
    <w:rsid w:val="00F47F21"/>
    <w:rsid w:val="00F50274"/>
    <w:rsid w:val="00F50353"/>
    <w:rsid w:val="00F504E9"/>
    <w:rsid w:val="00F50805"/>
    <w:rsid w:val="00F50901"/>
    <w:rsid w:val="00F50902"/>
    <w:rsid w:val="00F509C8"/>
    <w:rsid w:val="00F50CB5"/>
    <w:rsid w:val="00F50D23"/>
    <w:rsid w:val="00F50E29"/>
    <w:rsid w:val="00F5103D"/>
    <w:rsid w:val="00F511C1"/>
    <w:rsid w:val="00F516EB"/>
    <w:rsid w:val="00F51C18"/>
    <w:rsid w:val="00F5200F"/>
    <w:rsid w:val="00F520CB"/>
    <w:rsid w:val="00F5210A"/>
    <w:rsid w:val="00F522D8"/>
    <w:rsid w:val="00F52345"/>
    <w:rsid w:val="00F52393"/>
    <w:rsid w:val="00F52419"/>
    <w:rsid w:val="00F52874"/>
    <w:rsid w:val="00F529DD"/>
    <w:rsid w:val="00F52B05"/>
    <w:rsid w:val="00F52B4D"/>
    <w:rsid w:val="00F52F6F"/>
    <w:rsid w:val="00F5361E"/>
    <w:rsid w:val="00F53731"/>
    <w:rsid w:val="00F53775"/>
    <w:rsid w:val="00F5389C"/>
    <w:rsid w:val="00F5393A"/>
    <w:rsid w:val="00F539A9"/>
    <w:rsid w:val="00F53A88"/>
    <w:rsid w:val="00F53EB8"/>
    <w:rsid w:val="00F54137"/>
    <w:rsid w:val="00F544D9"/>
    <w:rsid w:val="00F544F8"/>
    <w:rsid w:val="00F545C5"/>
    <w:rsid w:val="00F5478A"/>
    <w:rsid w:val="00F54881"/>
    <w:rsid w:val="00F549E1"/>
    <w:rsid w:val="00F54C2F"/>
    <w:rsid w:val="00F54D3A"/>
    <w:rsid w:val="00F550C7"/>
    <w:rsid w:val="00F55171"/>
    <w:rsid w:val="00F551C8"/>
    <w:rsid w:val="00F55540"/>
    <w:rsid w:val="00F55563"/>
    <w:rsid w:val="00F55753"/>
    <w:rsid w:val="00F5575B"/>
    <w:rsid w:val="00F557CC"/>
    <w:rsid w:val="00F55889"/>
    <w:rsid w:val="00F5594C"/>
    <w:rsid w:val="00F559F4"/>
    <w:rsid w:val="00F55AAA"/>
    <w:rsid w:val="00F55EC7"/>
    <w:rsid w:val="00F55EE9"/>
    <w:rsid w:val="00F56095"/>
    <w:rsid w:val="00F56985"/>
    <w:rsid w:val="00F56A4F"/>
    <w:rsid w:val="00F56CFD"/>
    <w:rsid w:val="00F56EA1"/>
    <w:rsid w:val="00F56FFF"/>
    <w:rsid w:val="00F57165"/>
    <w:rsid w:val="00F571FE"/>
    <w:rsid w:val="00F57227"/>
    <w:rsid w:val="00F5731E"/>
    <w:rsid w:val="00F57706"/>
    <w:rsid w:val="00F6004A"/>
    <w:rsid w:val="00F60269"/>
    <w:rsid w:val="00F60574"/>
    <w:rsid w:val="00F607AA"/>
    <w:rsid w:val="00F6089D"/>
    <w:rsid w:val="00F608E9"/>
    <w:rsid w:val="00F60B8E"/>
    <w:rsid w:val="00F60BBF"/>
    <w:rsid w:val="00F60DDB"/>
    <w:rsid w:val="00F60FE9"/>
    <w:rsid w:val="00F614A8"/>
    <w:rsid w:val="00F61936"/>
    <w:rsid w:val="00F61DC9"/>
    <w:rsid w:val="00F61ED9"/>
    <w:rsid w:val="00F62154"/>
    <w:rsid w:val="00F622A2"/>
    <w:rsid w:val="00F623A8"/>
    <w:rsid w:val="00F625E1"/>
    <w:rsid w:val="00F6262E"/>
    <w:rsid w:val="00F6285D"/>
    <w:rsid w:val="00F628F0"/>
    <w:rsid w:val="00F629F2"/>
    <w:rsid w:val="00F62ABE"/>
    <w:rsid w:val="00F62CD3"/>
    <w:rsid w:val="00F62D1E"/>
    <w:rsid w:val="00F62F67"/>
    <w:rsid w:val="00F6310A"/>
    <w:rsid w:val="00F63164"/>
    <w:rsid w:val="00F631A5"/>
    <w:rsid w:val="00F632DB"/>
    <w:rsid w:val="00F6332C"/>
    <w:rsid w:val="00F634C9"/>
    <w:rsid w:val="00F636AA"/>
    <w:rsid w:val="00F63734"/>
    <w:rsid w:val="00F63E88"/>
    <w:rsid w:val="00F63F52"/>
    <w:rsid w:val="00F640D0"/>
    <w:rsid w:val="00F6419F"/>
    <w:rsid w:val="00F641DA"/>
    <w:rsid w:val="00F6434E"/>
    <w:rsid w:val="00F6473C"/>
    <w:rsid w:val="00F647D2"/>
    <w:rsid w:val="00F64AFA"/>
    <w:rsid w:val="00F64CC9"/>
    <w:rsid w:val="00F64DD5"/>
    <w:rsid w:val="00F64E85"/>
    <w:rsid w:val="00F64F77"/>
    <w:rsid w:val="00F650DC"/>
    <w:rsid w:val="00F65D6C"/>
    <w:rsid w:val="00F65D8E"/>
    <w:rsid w:val="00F65DAD"/>
    <w:rsid w:val="00F65E56"/>
    <w:rsid w:val="00F65F07"/>
    <w:rsid w:val="00F65F41"/>
    <w:rsid w:val="00F66154"/>
    <w:rsid w:val="00F66288"/>
    <w:rsid w:val="00F665F0"/>
    <w:rsid w:val="00F6672B"/>
    <w:rsid w:val="00F66A20"/>
    <w:rsid w:val="00F66B9F"/>
    <w:rsid w:val="00F66E80"/>
    <w:rsid w:val="00F673F7"/>
    <w:rsid w:val="00F674BB"/>
    <w:rsid w:val="00F676DD"/>
    <w:rsid w:val="00F677E0"/>
    <w:rsid w:val="00F678FF"/>
    <w:rsid w:val="00F67973"/>
    <w:rsid w:val="00F679FA"/>
    <w:rsid w:val="00F67B3B"/>
    <w:rsid w:val="00F67D39"/>
    <w:rsid w:val="00F67F29"/>
    <w:rsid w:val="00F70350"/>
    <w:rsid w:val="00F707B1"/>
    <w:rsid w:val="00F707E5"/>
    <w:rsid w:val="00F70937"/>
    <w:rsid w:val="00F70BED"/>
    <w:rsid w:val="00F70FBD"/>
    <w:rsid w:val="00F710B5"/>
    <w:rsid w:val="00F710CA"/>
    <w:rsid w:val="00F7125C"/>
    <w:rsid w:val="00F7125E"/>
    <w:rsid w:val="00F71325"/>
    <w:rsid w:val="00F7152D"/>
    <w:rsid w:val="00F718C2"/>
    <w:rsid w:val="00F71D6F"/>
    <w:rsid w:val="00F72347"/>
    <w:rsid w:val="00F727D7"/>
    <w:rsid w:val="00F728F1"/>
    <w:rsid w:val="00F72C6E"/>
    <w:rsid w:val="00F72E82"/>
    <w:rsid w:val="00F72F0E"/>
    <w:rsid w:val="00F7307D"/>
    <w:rsid w:val="00F73399"/>
    <w:rsid w:val="00F73455"/>
    <w:rsid w:val="00F73537"/>
    <w:rsid w:val="00F73671"/>
    <w:rsid w:val="00F736A6"/>
    <w:rsid w:val="00F73774"/>
    <w:rsid w:val="00F73984"/>
    <w:rsid w:val="00F739AB"/>
    <w:rsid w:val="00F73CB8"/>
    <w:rsid w:val="00F73CD4"/>
    <w:rsid w:val="00F73F03"/>
    <w:rsid w:val="00F73F2B"/>
    <w:rsid w:val="00F73FB3"/>
    <w:rsid w:val="00F740E3"/>
    <w:rsid w:val="00F741C6"/>
    <w:rsid w:val="00F7445B"/>
    <w:rsid w:val="00F74470"/>
    <w:rsid w:val="00F74509"/>
    <w:rsid w:val="00F7457E"/>
    <w:rsid w:val="00F74653"/>
    <w:rsid w:val="00F746AF"/>
    <w:rsid w:val="00F7498E"/>
    <w:rsid w:val="00F74A03"/>
    <w:rsid w:val="00F74A6D"/>
    <w:rsid w:val="00F74B97"/>
    <w:rsid w:val="00F75177"/>
    <w:rsid w:val="00F7523E"/>
    <w:rsid w:val="00F754F6"/>
    <w:rsid w:val="00F75694"/>
    <w:rsid w:val="00F7571B"/>
    <w:rsid w:val="00F757E2"/>
    <w:rsid w:val="00F7584E"/>
    <w:rsid w:val="00F75877"/>
    <w:rsid w:val="00F7598A"/>
    <w:rsid w:val="00F7599B"/>
    <w:rsid w:val="00F759A9"/>
    <w:rsid w:val="00F75A2E"/>
    <w:rsid w:val="00F75D84"/>
    <w:rsid w:val="00F764F6"/>
    <w:rsid w:val="00F76520"/>
    <w:rsid w:val="00F76593"/>
    <w:rsid w:val="00F765E7"/>
    <w:rsid w:val="00F76716"/>
    <w:rsid w:val="00F7676E"/>
    <w:rsid w:val="00F7677D"/>
    <w:rsid w:val="00F76C98"/>
    <w:rsid w:val="00F76E8E"/>
    <w:rsid w:val="00F76FE8"/>
    <w:rsid w:val="00F771A6"/>
    <w:rsid w:val="00F773FD"/>
    <w:rsid w:val="00F776BB"/>
    <w:rsid w:val="00F7772E"/>
    <w:rsid w:val="00F778D2"/>
    <w:rsid w:val="00F77915"/>
    <w:rsid w:val="00F77950"/>
    <w:rsid w:val="00F77968"/>
    <w:rsid w:val="00F77AB0"/>
    <w:rsid w:val="00F77B9F"/>
    <w:rsid w:val="00F77C29"/>
    <w:rsid w:val="00F77D0D"/>
    <w:rsid w:val="00F77D23"/>
    <w:rsid w:val="00F77E16"/>
    <w:rsid w:val="00F77FFD"/>
    <w:rsid w:val="00F80005"/>
    <w:rsid w:val="00F80128"/>
    <w:rsid w:val="00F80276"/>
    <w:rsid w:val="00F80525"/>
    <w:rsid w:val="00F80595"/>
    <w:rsid w:val="00F80795"/>
    <w:rsid w:val="00F8092F"/>
    <w:rsid w:val="00F80AFC"/>
    <w:rsid w:val="00F80EAB"/>
    <w:rsid w:val="00F80F8C"/>
    <w:rsid w:val="00F80FA2"/>
    <w:rsid w:val="00F80FB9"/>
    <w:rsid w:val="00F8112B"/>
    <w:rsid w:val="00F813A7"/>
    <w:rsid w:val="00F81403"/>
    <w:rsid w:val="00F814C2"/>
    <w:rsid w:val="00F8171A"/>
    <w:rsid w:val="00F81722"/>
    <w:rsid w:val="00F81793"/>
    <w:rsid w:val="00F819FF"/>
    <w:rsid w:val="00F81A83"/>
    <w:rsid w:val="00F81A98"/>
    <w:rsid w:val="00F81B49"/>
    <w:rsid w:val="00F81D1E"/>
    <w:rsid w:val="00F81DA2"/>
    <w:rsid w:val="00F81ED3"/>
    <w:rsid w:val="00F81F88"/>
    <w:rsid w:val="00F82032"/>
    <w:rsid w:val="00F821A8"/>
    <w:rsid w:val="00F822F0"/>
    <w:rsid w:val="00F8239F"/>
    <w:rsid w:val="00F82518"/>
    <w:rsid w:val="00F8252E"/>
    <w:rsid w:val="00F826CD"/>
    <w:rsid w:val="00F826E1"/>
    <w:rsid w:val="00F827EE"/>
    <w:rsid w:val="00F82884"/>
    <w:rsid w:val="00F82C83"/>
    <w:rsid w:val="00F82ED1"/>
    <w:rsid w:val="00F83096"/>
    <w:rsid w:val="00F831FD"/>
    <w:rsid w:val="00F8323A"/>
    <w:rsid w:val="00F834E3"/>
    <w:rsid w:val="00F836A8"/>
    <w:rsid w:val="00F83743"/>
    <w:rsid w:val="00F83846"/>
    <w:rsid w:val="00F83939"/>
    <w:rsid w:val="00F83C72"/>
    <w:rsid w:val="00F83C8F"/>
    <w:rsid w:val="00F83F6B"/>
    <w:rsid w:val="00F8411B"/>
    <w:rsid w:val="00F84282"/>
    <w:rsid w:val="00F84680"/>
    <w:rsid w:val="00F84B04"/>
    <w:rsid w:val="00F84B84"/>
    <w:rsid w:val="00F84CBF"/>
    <w:rsid w:val="00F85109"/>
    <w:rsid w:val="00F85323"/>
    <w:rsid w:val="00F85382"/>
    <w:rsid w:val="00F8569A"/>
    <w:rsid w:val="00F85722"/>
    <w:rsid w:val="00F85832"/>
    <w:rsid w:val="00F858DD"/>
    <w:rsid w:val="00F85970"/>
    <w:rsid w:val="00F85C88"/>
    <w:rsid w:val="00F85D09"/>
    <w:rsid w:val="00F86153"/>
    <w:rsid w:val="00F8619F"/>
    <w:rsid w:val="00F865B9"/>
    <w:rsid w:val="00F8660D"/>
    <w:rsid w:val="00F86698"/>
    <w:rsid w:val="00F866EC"/>
    <w:rsid w:val="00F86AB9"/>
    <w:rsid w:val="00F86B75"/>
    <w:rsid w:val="00F86D71"/>
    <w:rsid w:val="00F86DE4"/>
    <w:rsid w:val="00F86FA1"/>
    <w:rsid w:val="00F8722E"/>
    <w:rsid w:val="00F8722F"/>
    <w:rsid w:val="00F8729D"/>
    <w:rsid w:val="00F87623"/>
    <w:rsid w:val="00F87685"/>
    <w:rsid w:val="00F877BE"/>
    <w:rsid w:val="00F878A9"/>
    <w:rsid w:val="00F87B24"/>
    <w:rsid w:val="00F87C55"/>
    <w:rsid w:val="00F87D3C"/>
    <w:rsid w:val="00F9002B"/>
    <w:rsid w:val="00F9037D"/>
    <w:rsid w:val="00F903CA"/>
    <w:rsid w:val="00F904ED"/>
    <w:rsid w:val="00F90531"/>
    <w:rsid w:val="00F90903"/>
    <w:rsid w:val="00F90AFA"/>
    <w:rsid w:val="00F911E3"/>
    <w:rsid w:val="00F914E3"/>
    <w:rsid w:val="00F919AE"/>
    <w:rsid w:val="00F91C72"/>
    <w:rsid w:val="00F91CDE"/>
    <w:rsid w:val="00F91E35"/>
    <w:rsid w:val="00F92034"/>
    <w:rsid w:val="00F92186"/>
    <w:rsid w:val="00F921DB"/>
    <w:rsid w:val="00F922AB"/>
    <w:rsid w:val="00F924A5"/>
    <w:rsid w:val="00F925A4"/>
    <w:rsid w:val="00F92718"/>
    <w:rsid w:val="00F92D8A"/>
    <w:rsid w:val="00F92EFC"/>
    <w:rsid w:val="00F92FA4"/>
    <w:rsid w:val="00F93011"/>
    <w:rsid w:val="00F934B9"/>
    <w:rsid w:val="00F935D0"/>
    <w:rsid w:val="00F93B4B"/>
    <w:rsid w:val="00F93EF6"/>
    <w:rsid w:val="00F943C2"/>
    <w:rsid w:val="00F94503"/>
    <w:rsid w:val="00F946C2"/>
    <w:rsid w:val="00F94828"/>
    <w:rsid w:val="00F948A9"/>
    <w:rsid w:val="00F94B9F"/>
    <w:rsid w:val="00F94DC0"/>
    <w:rsid w:val="00F9531E"/>
    <w:rsid w:val="00F95580"/>
    <w:rsid w:val="00F95702"/>
    <w:rsid w:val="00F9584F"/>
    <w:rsid w:val="00F959C5"/>
    <w:rsid w:val="00F95A13"/>
    <w:rsid w:val="00F95F7B"/>
    <w:rsid w:val="00F95FC6"/>
    <w:rsid w:val="00F95FFE"/>
    <w:rsid w:val="00F96144"/>
    <w:rsid w:val="00F962BB"/>
    <w:rsid w:val="00F962CB"/>
    <w:rsid w:val="00F96383"/>
    <w:rsid w:val="00F965F8"/>
    <w:rsid w:val="00F9669C"/>
    <w:rsid w:val="00F96795"/>
    <w:rsid w:val="00F969D6"/>
    <w:rsid w:val="00F96AA7"/>
    <w:rsid w:val="00F9701F"/>
    <w:rsid w:val="00F970B2"/>
    <w:rsid w:val="00F97431"/>
    <w:rsid w:val="00F97C27"/>
    <w:rsid w:val="00F97C7C"/>
    <w:rsid w:val="00FA05BE"/>
    <w:rsid w:val="00FA05D3"/>
    <w:rsid w:val="00FA069A"/>
    <w:rsid w:val="00FA0700"/>
    <w:rsid w:val="00FA073B"/>
    <w:rsid w:val="00FA0A50"/>
    <w:rsid w:val="00FA0A8A"/>
    <w:rsid w:val="00FA0B26"/>
    <w:rsid w:val="00FA0EE1"/>
    <w:rsid w:val="00FA104D"/>
    <w:rsid w:val="00FA12F2"/>
    <w:rsid w:val="00FA12F7"/>
    <w:rsid w:val="00FA1515"/>
    <w:rsid w:val="00FA15C2"/>
    <w:rsid w:val="00FA15D0"/>
    <w:rsid w:val="00FA177A"/>
    <w:rsid w:val="00FA198A"/>
    <w:rsid w:val="00FA1AAA"/>
    <w:rsid w:val="00FA1B02"/>
    <w:rsid w:val="00FA1B0F"/>
    <w:rsid w:val="00FA1B17"/>
    <w:rsid w:val="00FA1EF9"/>
    <w:rsid w:val="00FA1F1D"/>
    <w:rsid w:val="00FA2096"/>
    <w:rsid w:val="00FA2166"/>
    <w:rsid w:val="00FA21F6"/>
    <w:rsid w:val="00FA2653"/>
    <w:rsid w:val="00FA2656"/>
    <w:rsid w:val="00FA2677"/>
    <w:rsid w:val="00FA286E"/>
    <w:rsid w:val="00FA2975"/>
    <w:rsid w:val="00FA2AC6"/>
    <w:rsid w:val="00FA2BAE"/>
    <w:rsid w:val="00FA2C5D"/>
    <w:rsid w:val="00FA2C73"/>
    <w:rsid w:val="00FA2E82"/>
    <w:rsid w:val="00FA2E8B"/>
    <w:rsid w:val="00FA2EB7"/>
    <w:rsid w:val="00FA2F5C"/>
    <w:rsid w:val="00FA2F88"/>
    <w:rsid w:val="00FA301F"/>
    <w:rsid w:val="00FA32E9"/>
    <w:rsid w:val="00FA3354"/>
    <w:rsid w:val="00FA33E9"/>
    <w:rsid w:val="00FA3402"/>
    <w:rsid w:val="00FA34B6"/>
    <w:rsid w:val="00FA35CF"/>
    <w:rsid w:val="00FA3728"/>
    <w:rsid w:val="00FA3830"/>
    <w:rsid w:val="00FA3A68"/>
    <w:rsid w:val="00FA3A97"/>
    <w:rsid w:val="00FA3D46"/>
    <w:rsid w:val="00FA3EB6"/>
    <w:rsid w:val="00FA3F6D"/>
    <w:rsid w:val="00FA40A8"/>
    <w:rsid w:val="00FA4237"/>
    <w:rsid w:val="00FA4487"/>
    <w:rsid w:val="00FA45E9"/>
    <w:rsid w:val="00FA4603"/>
    <w:rsid w:val="00FA470D"/>
    <w:rsid w:val="00FA47D8"/>
    <w:rsid w:val="00FA4820"/>
    <w:rsid w:val="00FA4824"/>
    <w:rsid w:val="00FA4A1F"/>
    <w:rsid w:val="00FA51F8"/>
    <w:rsid w:val="00FA5542"/>
    <w:rsid w:val="00FA5601"/>
    <w:rsid w:val="00FA560D"/>
    <w:rsid w:val="00FA5A0B"/>
    <w:rsid w:val="00FA5BD2"/>
    <w:rsid w:val="00FA5C41"/>
    <w:rsid w:val="00FA5C6D"/>
    <w:rsid w:val="00FA5D7F"/>
    <w:rsid w:val="00FA5DDB"/>
    <w:rsid w:val="00FA5FD9"/>
    <w:rsid w:val="00FA6220"/>
    <w:rsid w:val="00FA62BF"/>
    <w:rsid w:val="00FA6616"/>
    <w:rsid w:val="00FA6673"/>
    <w:rsid w:val="00FA6C8C"/>
    <w:rsid w:val="00FA6D9B"/>
    <w:rsid w:val="00FA6DC7"/>
    <w:rsid w:val="00FA6E4C"/>
    <w:rsid w:val="00FA6EEB"/>
    <w:rsid w:val="00FA7167"/>
    <w:rsid w:val="00FA743C"/>
    <w:rsid w:val="00FA74A9"/>
    <w:rsid w:val="00FA7ABB"/>
    <w:rsid w:val="00FA7E81"/>
    <w:rsid w:val="00FA7E99"/>
    <w:rsid w:val="00FA7EA3"/>
    <w:rsid w:val="00FB02A4"/>
    <w:rsid w:val="00FB0373"/>
    <w:rsid w:val="00FB073A"/>
    <w:rsid w:val="00FB099D"/>
    <w:rsid w:val="00FB0C2A"/>
    <w:rsid w:val="00FB0F11"/>
    <w:rsid w:val="00FB163E"/>
    <w:rsid w:val="00FB16DE"/>
    <w:rsid w:val="00FB1782"/>
    <w:rsid w:val="00FB17D7"/>
    <w:rsid w:val="00FB1B1E"/>
    <w:rsid w:val="00FB2085"/>
    <w:rsid w:val="00FB2091"/>
    <w:rsid w:val="00FB22D8"/>
    <w:rsid w:val="00FB22F2"/>
    <w:rsid w:val="00FB24DA"/>
    <w:rsid w:val="00FB26D8"/>
    <w:rsid w:val="00FB2704"/>
    <w:rsid w:val="00FB2BAE"/>
    <w:rsid w:val="00FB2C2D"/>
    <w:rsid w:val="00FB2C86"/>
    <w:rsid w:val="00FB2D7D"/>
    <w:rsid w:val="00FB2F79"/>
    <w:rsid w:val="00FB3092"/>
    <w:rsid w:val="00FB32D6"/>
    <w:rsid w:val="00FB389C"/>
    <w:rsid w:val="00FB3B30"/>
    <w:rsid w:val="00FB3B91"/>
    <w:rsid w:val="00FB3F40"/>
    <w:rsid w:val="00FB4131"/>
    <w:rsid w:val="00FB4507"/>
    <w:rsid w:val="00FB4517"/>
    <w:rsid w:val="00FB46A5"/>
    <w:rsid w:val="00FB47D9"/>
    <w:rsid w:val="00FB4A16"/>
    <w:rsid w:val="00FB4C78"/>
    <w:rsid w:val="00FB4CF8"/>
    <w:rsid w:val="00FB4E51"/>
    <w:rsid w:val="00FB4EF5"/>
    <w:rsid w:val="00FB5273"/>
    <w:rsid w:val="00FB53BD"/>
    <w:rsid w:val="00FB55AF"/>
    <w:rsid w:val="00FB5667"/>
    <w:rsid w:val="00FB56C4"/>
    <w:rsid w:val="00FB5CBE"/>
    <w:rsid w:val="00FB5DC5"/>
    <w:rsid w:val="00FB5ECB"/>
    <w:rsid w:val="00FB5F45"/>
    <w:rsid w:val="00FB5F6D"/>
    <w:rsid w:val="00FB5F8D"/>
    <w:rsid w:val="00FB6116"/>
    <w:rsid w:val="00FB6365"/>
    <w:rsid w:val="00FB6BB8"/>
    <w:rsid w:val="00FB6D0B"/>
    <w:rsid w:val="00FB6EA3"/>
    <w:rsid w:val="00FB71CF"/>
    <w:rsid w:val="00FB73DE"/>
    <w:rsid w:val="00FB7533"/>
    <w:rsid w:val="00FB77D7"/>
    <w:rsid w:val="00FB79CC"/>
    <w:rsid w:val="00FB7A2F"/>
    <w:rsid w:val="00FB7AB2"/>
    <w:rsid w:val="00FB7C41"/>
    <w:rsid w:val="00FB7CF5"/>
    <w:rsid w:val="00FB7DC8"/>
    <w:rsid w:val="00FB7EA9"/>
    <w:rsid w:val="00FC00CC"/>
    <w:rsid w:val="00FC042D"/>
    <w:rsid w:val="00FC06ED"/>
    <w:rsid w:val="00FC0762"/>
    <w:rsid w:val="00FC09B1"/>
    <w:rsid w:val="00FC0A3A"/>
    <w:rsid w:val="00FC0A40"/>
    <w:rsid w:val="00FC0BAF"/>
    <w:rsid w:val="00FC0BE2"/>
    <w:rsid w:val="00FC0C53"/>
    <w:rsid w:val="00FC0EC1"/>
    <w:rsid w:val="00FC0F2F"/>
    <w:rsid w:val="00FC0F6F"/>
    <w:rsid w:val="00FC1072"/>
    <w:rsid w:val="00FC1086"/>
    <w:rsid w:val="00FC10AA"/>
    <w:rsid w:val="00FC12DA"/>
    <w:rsid w:val="00FC1434"/>
    <w:rsid w:val="00FC1691"/>
    <w:rsid w:val="00FC16E6"/>
    <w:rsid w:val="00FC2050"/>
    <w:rsid w:val="00FC20B8"/>
    <w:rsid w:val="00FC215A"/>
    <w:rsid w:val="00FC22D9"/>
    <w:rsid w:val="00FC2363"/>
    <w:rsid w:val="00FC2476"/>
    <w:rsid w:val="00FC253E"/>
    <w:rsid w:val="00FC287D"/>
    <w:rsid w:val="00FC2957"/>
    <w:rsid w:val="00FC29FC"/>
    <w:rsid w:val="00FC2AF9"/>
    <w:rsid w:val="00FC2B31"/>
    <w:rsid w:val="00FC2B38"/>
    <w:rsid w:val="00FC2BF6"/>
    <w:rsid w:val="00FC2C07"/>
    <w:rsid w:val="00FC3067"/>
    <w:rsid w:val="00FC324B"/>
    <w:rsid w:val="00FC33FD"/>
    <w:rsid w:val="00FC34B0"/>
    <w:rsid w:val="00FC358A"/>
    <w:rsid w:val="00FC3617"/>
    <w:rsid w:val="00FC3A9C"/>
    <w:rsid w:val="00FC3B76"/>
    <w:rsid w:val="00FC3D0E"/>
    <w:rsid w:val="00FC3E4A"/>
    <w:rsid w:val="00FC3F3B"/>
    <w:rsid w:val="00FC41A3"/>
    <w:rsid w:val="00FC4600"/>
    <w:rsid w:val="00FC4641"/>
    <w:rsid w:val="00FC485D"/>
    <w:rsid w:val="00FC48F1"/>
    <w:rsid w:val="00FC49FD"/>
    <w:rsid w:val="00FC4A2C"/>
    <w:rsid w:val="00FC4B44"/>
    <w:rsid w:val="00FC4DD7"/>
    <w:rsid w:val="00FC4F04"/>
    <w:rsid w:val="00FC513A"/>
    <w:rsid w:val="00FC51DA"/>
    <w:rsid w:val="00FC5236"/>
    <w:rsid w:val="00FC53C8"/>
    <w:rsid w:val="00FC5483"/>
    <w:rsid w:val="00FC54C5"/>
    <w:rsid w:val="00FC550A"/>
    <w:rsid w:val="00FC5726"/>
    <w:rsid w:val="00FC57B0"/>
    <w:rsid w:val="00FC5BF0"/>
    <w:rsid w:val="00FC5DAA"/>
    <w:rsid w:val="00FC5E89"/>
    <w:rsid w:val="00FC60DF"/>
    <w:rsid w:val="00FC6140"/>
    <w:rsid w:val="00FC6229"/>
    <w:rsid w:val="00FC6290"/>
    <w:rsid w:val="00FC6448"/>
    <w:rsid w:val="00FC6597"/>
    <w:rsid w:val="00FC67AD"/>
    <w:rsid w:val="00FC6920"/>
    <w:rsid w:val="00FC6AF0"/>
    <w:rsid w:val="00FC6B13"/>
    <w:rsid w:val="00FC716C"/>
    <w:rsid w:val="00FC716D"/>
    <w:rsid w:val="00FC71E5"/>
    <w:rsid w:val="00FC73D7"/>
    <w:rsid w:val="00FC777A"/>
    <w:rsid w:val="00FC7913"/>
    <w:rsid w:val="00FC7989"/>
    <w:rsid w:val="00FC79F9"/>
    <w:rsid w:val="00FC7AF9"/>
    <w:rsid w:val="00FC7B99"/>
    <w:rsid w:val="00FC7D80"/>
    <w:rsid w:val="00FC7FB6"/>
    <w:rsid w:val="00FD01B0"/>
    <w:rsid w:val="00FD0436"/>
    <w:rsid w:val="00FD0471"/>
    <w:rsid w:val="00FD076B"/>
    <w:rsid w:val="00FD079A"/>
    <w:rsid w:val="00FD0AAD"/>
    <w:rsid w:val="00FD0D03"/>
    <w:rsid w:val="00FD0D6E"/>
    <w:rsid w:val="00FD0F2A"/>
    <w:rsid w:val="00FD0F9F"/>
    <w:rsid w:val="00FD10A4"/>
    <w:rsid w:val="00FD11B5"/>
    <w:rsid w:val="00FD1368"/>
    <w:rsid w:val="00FD159B"/>
    <w:rsid w:val="00FD1676"/>
    <w:rsid w:val="00FD1987"/>
    <w:rsid w:val="00FD1BAF"/>
    <w:rsid w:val="00FD1E0E"/>
    <w:rsid w:val="00FD1E5B"/>
    <w:rsid w:val="00FD1EBD"/>
    <w:rsid w:val="00FD2003"/>
    <w:rsid w:val="00FD22E7"/>
    <w:rsid w:val="00FD269F"/>
    <w:rsid w:val="00FD298A"/>
    <w:rsid w:val="00FD29E0"/>
    <w:rsid w:val="00FD2A25"/>
    <w:rsid w:val="00FD2A94"/>
    <w:rsid w:val="00FD2C32"/>
    <w:rsid w:val="00FD2C64"/>
    <w:rsid w:val="00FD2C8E"/>
    <w:rsid w:val="00FD2D51"/>
    <w:rsid w:val="00FD2F0E"/>
    <w:rsid w:val="00FD31F3"/>
    <w:rsid w:val="00FD3440"/>
    <w:rsid w:val="00FD3767"/>
    <w:rsid w:val="00FD37BC"/>
    <w:rsid w:val="00FD3A9C"/>
    <w:rsid w:val="00FD3AE1"/>
    <w:rsid w:val="00FD3BDD"/>
    <w:rsid w:val="00FD3F99"/>
    <w:rsid w:val="00FD43EB"/>
    <w:rsid w:val="00FD448D"/>
    <w:rsid w:val="00FD44FC"/>
    <w:rsid w:val="00FD451D"/>
    <w:rsid w:val="00FD45A1"/>
    <w:rsid w:val="00FD468E"/>
    <w:rsid w:val="00FD46B3"/>
    <w:rsid w:val="00FD46D8"/>
    <w:rsid w:val="00FD4A83"/>
    <w:rsid w:val="00FD4BCC"/>
    <w:rsid w:val="00FD4C77"/>
    <w:rsid w:val="00FD52CC"/>
    <w:rsid w:val="00FD55AB"/>
    <w:rsid w:val="00FD5666"/>
    <w:rsid w:val="00FD5AFF"/>
    <w:rsid w:val="00FD60D7"/>
    <w:rsid w:val="00FD6270"/>
    <w:rsid w:val="00FD6382"/>
    <w:rsid w:val="00FD640F"/>
    <w:rsid w:val="00FD6455"/>
    <w:rsid w:val="00FD65CE"/>
    <w:rsid w:val="00FD683B"/>
    <w:rsid w:val="00FD7097"/>
    <w:rsid w:val="00FD7105"/>
    <w:rsid w:val="00FD77AB"/>
    <w:rsid w:val="00FD7821"/>
    <w:rsid w:val="00FD798F"/>
    <w:rsid w:val="00FD79DE"/>
    <w:rsid w:val="00FD7A60"/>
    <w:rsid w:val="00FD7B64"/>
    <w:rsid w:val="00FE00A6"/>
    <w:rsid w:val="00FE01C5"/>
    <w:rsid w:val="00FE04CF"/>
    <w:rsid w:val="00FE05C9"/>
    <w:rsid w:val="00FE061D"/>
    <w:rsid w:val="00FE0657"/>
    <w:rsid w:val="00FE0769"/>
    <w:rsid w:val="00FE07D0"/>
    <w:rsid w:val="00FE08AA"/>
    <w:rsid w:val="00FE09AA"/>
    <w:rsid w:val="00FE0A18"/>
    <w:rsid w:val="00FE0F3D"/>
    <w:rsid w:val="00FE15E6"/>
    <w:rsid w:val="00FE1623"/>
    <w:rsid w:val="00FE1947"/>
    <w:rsid w:val="00FE1B20"/>
    <w:rsid w:val="00FE1BCC"/>
    <w:rsid w:val="00FE1C6B"/>
    <w:rsid w:val="00FE2031"/>
    <w:rsid w:val="00FE21B0"/>
    <w:rsid w:val="00FE239E"/>
    <w:rsid w:val="00FE267C"/>
    <w:rsid w:val="00FE28BC"/>
    <w:rsid w:val="00FE28D6"/>
    <w:rsid w:val="00FE292E"/>
    <w:rsid w:val="00FE2B9A"/>
    <w:rsid w:val="00FE2BD5"/>
    <w:rsid w:val="00FE2C09"/>
    <w:rsid w:val="00FE2C95"/>
    <w:rsid w:val="00FE2CD0"/>
    <w:rsid w:val="00FE30A4"/>
    <w:rsid w:val="00FE30FB"/>
    <w:rsid w:val="00FE3216"/>
    <w:rsid w:val="00FE32C4"/>
    <w:rsid w:val="00FE33A2"/>
    <w:rsid w:val="00FE3513"/>
    <w:rsid w:val="00FE35A1"/>
    <w:rsid w:val="00FE3665"/>
    <w:rsid w:val="00FE36EF"/>
    <w:rsid w:val="00FE3788"/>
    <w:rsid w:val="00FE3857"/>
    <w:rsid w:val="00FE39CB"/>
    <w:rsid w:val="00FE3A1F"/>
    <w:rsid w:val="00FE3A70"/>
    <w:rsid w:val="00FE3B78"/>
    <w:rsid w:val="00FE3C20"/>
    <w:rsid w:val="00FE3CD5"/>
    <w:rsid w:val="00FE3E18"/>
    <w:rsid w:val="00FE3ED3"/>
    <w:rsid w:val="00FE3FCC"/>
    <w:rsid w:val="00FE4124"/>
    <w:rsid w:val="00FE450C"/>
    <w:rsid w:val="00FE4578"/>
    <w:rsid w:val="00FE48B2"/>
    <w:rsid w:val="00FE4FFE"/>
    <w:rsid w:val="00FE507A"/>
    <w:rsid w:val="00FE51F9"/>
    <w:rsid w:val="00FE5380"/>
    <w:rsid w:val="00FE5394"/>
    <w:rsid w:val="00FE546C"/>
    <w:rsid w:val="00FE58E3"/>
    <w:rsid w:val="00FE59AC"/>
    <w:rsid w:val="00FE5A9F"/>
    <w:rsid w:val="00FE5AC4"/>
    <w:rsid w:val="00FE5C07"/>
    <w:rsid w:val="00FE5CFE"/>
    <w:rsid w:val="00FE5D78"/>
    <w:rsid w:val="00FE5D84"/>
    <w:rsid w:val="00FE5FA6"/>
    <w:rsid w:val="00FE601E"/>
    <w:rsid w:val="00FE60DA"/>
    <w:rsid w:val="00FE6400"/>
    <w:rsid w:val="00FE656F"/>
    <w:rsid w:val="00FE671A"/>
    <w:rsid w:val="00FE6795"/>
    <w:rsid w:val="00FE6AFA"/>
    <w:rsid w:val="00FE6BD4"/>
    <w:rsid w:val="00FE6FC1"/>
    <w:rsid w:val="00FE7110"/>
    <w:rsid w:val="00FE72A1"/>
    <w:rsid w:val="00FE7310"/>
    <w:rsid w:val="00FE7C81"/>
    <w:rsid w:val="00FE7CF4"/>
    <w:rsid w:val="00FE7E15"/>
    <w:rsid w:val="00FF03A6"/>
    <w:rsid w:val="00FF0782"/>
    <w:rsid w:val="00FF07EC"/>
    <w:rsid w:val="00FF0902"/>
    <w:rsid w:val="00FF15D2"/>
    <w:rsid w:val="00FF1687"/>
    <w:rsid w:val="00FF169A"/>
    <w:rsid w:val="00FF179B"/>
    <w:rsid w:val="00FF19C7"/>
    <w:rsid w:val="00FF1A4F"/>
    <w:rsid w:val="00FF1AAD"/>
    <w:rsid w:val="00FF1C92"/>
    <w:rsid w:val="00FF1D96"/>
    <w:rsid w:val="00FF1E7C"/>
    <w:rsid w:val="00FF1E93"/>
    <w:rsid w:val="00FF1E98"/>
    <w:rsid w:val="00FF1F11"/>
    <w:rsid w:val="00FF1FCB"/>
    <w:rsid w:val="00FF228F"/>
    <w:rsid w:val="00FF233A"/>
    <w:rsid w:val="00FF256B"/>
    <w:rsid w:val="00FF2618"/>
    <w:rsid w:val="00FF267D"/>
    <w:rsid w:val="00FF2715"/>
    <w:rsid w:val="00FF2AAC"/>
    <w:rsid w:val="00FF2B94"/>
    <w:rsid w:val="00FF2EA7"/>
    <w:rsid w:val="00FF2EC5"/>
    <w:rsid w:val="00FF2ECB"/>
    <w:rsid w:val="00FF2F87"/>
    <w:rsid w:val="00FF31A9"/>
    <w:rsid w:val="00FF3687"/>
    <w:rsid w:val="00FF3862"/>
    <w:rsid w:val="00FF3AC8"/>
    <w:rsid w:val="00FF3B57"/>
    <w:rsid w:val="00FF4501"/>
    <w:rsid w:val="00FF452B"/>
    <w:rsid w:val="00FF46F2"/>
    <w:rsid w:val="00FF46FC"/>
    <w:rsid w:val="00FF48CC"/>
    <w:rsid w:val="00FF4C61"/>
    <w:rsid w:val="00FF4D8B"/>
    <w:rsid w:val="00FF4EC4"/>
    <w:rsid w:val="00FF4EC6"/>
    <w:rsid w:val="00FF504E"/>
    <w:rsid w:val="00FF5077"/>
    <w:rsid w:val="00FF50A0"/>
    <w:rsid w:val="00FF51A2"/>
    <w:rsid w:val="00FF51E4"/>
    <w:rsid w:val="00FF566D"/>
    <w:rsid w:val="00FF56A7"/>
    <w:rsid w:val="00FF56E1"/>
    <w:rsid w:val="00FF5728"/>
    <w:rsid w:val="00FF5778"/>
    <w:rsid w:val="00FF5BBB"/>
    <w:rsid w:val="00FF5D80"/>
    <w:rsid w:val="00FF5EDC"/>
    <w:rsid w:val="00FF61C7"/>
    <w:rsid w:val="00FF6512"/>
    <w:rsid w:val="00FF6940"/>
    <w:rsid w:val="00FF6B51"/>
    <w:rsid w:val="00FF6C05"/>
    <w:rsid w:val="00FF6C9E"/>
    <w:rsid w:val="00FF6CCA"/>
    <w:rsid w:val="00FF6D0C"/>
    <w:rsid w:val="00FF6F9E"/>
    <w:rsid w:val="00FF6FB9"/>
    <w:rsid w:val="00FF7110"/>
    <w:rsid w:val="00FF721E"/>
    <w:rsid w:val="00FF732B"/>
    <w:rsid w:val="00FF750C"/>
    <w:rsid w:val="00FF7521"/>
    <w:rsid w:val="00FF7585"/>
    <w:rsid w:val="00FF7C3D"/>
    <w:rsid w:val="00FF7CF8"/>
    <w:rsid w:val="00FF7D7C"/>
    <w:rsid w:val="00FF7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date"/>
  <w:shapeDefaults>
    <o:shapedefaults v:ext="edit" spidmax="33793"/>
    <o:shapelayout v:ext="edit">
      <o:idmap v:ext="edit" data="1"/>
    </o:shapelayout>
  </w:shapeDefaults>
  <w:decimalSymbol w:val=","/>
  <w:listSeparator w:val=";"/>
  <w14:docId w14:val="76A8199E"/>
  <w15:docId w15:val="{AACC826D-1AEB-4C3C-8D44-C776941BA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Calibri"/>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43C"/>
    <w:pPr>
      <w:suppressAutoHyphens/>
      <w:spacing w:after="200" w:line="276" w:lineRule="auto"/>
    </w:pPr>
    <w:rPr>
      <w:sz w:val="24"/>
      <w:szCs w:val="26"/>
    </w:rPr>
  </w:style>
  <w:style w:type="paragraph" w:styleId="Heading1">
    <w:name w:val="heading 1"/>
    <w:basedOn w:val="Heading"/>
    <w:next w:val="BodyText"/>
    <w:link w:val="Heading1Char"/>
    <w:qFormat/>
    <w:rsid w:val="00057AAE"/>
    <w:pPr>
      <w:ind w:left="644" w:hanging="360"/>
      <w:outlineLvl w:val="0"/>
    </w:pPr>
    <w:rPr>
      <w:rFonts w:cs="Times New Roman"/>
      <w:b/>
      <w:bCs/>
      <w:sz w:val="32"/>
      <w:szCs w:val="32"/>
      <w:lang w:eastAsia="ar-SA"/>
    </w:rPr>
  </w:style>
  <w:style w:type="paragraph" w:styleId="Heading2">
    <w:name w:val="heading 2"/>
    <w:aliases w:val="Heading 2;Heading 21,Heading 21"/>
    <w:basedOn w:val="Normal"/>
    <w:next w:val="Normal"/>
    <w:link w:val="Heading2Char1"/>
    <w:qFormat/>
    <w:rsid w:val="00057AAE"/>
    <w:pPr>
      <w:keepNext/>
      <w:spacing w:after="0" w:line="20" w:lineRule="atLeast"/>
      <w:ind w:right="30"/>
      <w:jc w:val="center"/>
      <w:outlineLvl w:val="1"/>
    </w:pPr>
    <w:rPr>
      <w:rFonts w:eastAsia="Times New Roman" w:cs="Times New Roman"/>
      <w:b/>
      <w:bCs/>
      <w:szCs w:val="20"/>
      <w:lang w:eastAsia="ar-SA"/>
    </w:rPr>
  </w:style>
  <w:style w:type="paragraph" w:styleId="Heading3">
    <w:name w:val="heading 3"/>
    <w:basedOn w:val="Normal"/>
    <w:next w:val="Normal"/>
    <w:link w:val="Heading3Char"/>
    <w:qFormat/>
    <w:rsid w:val="00057AAE"/>
    <w:pPr>
      <w:keepNext/>
      <w:spacing w:before="240" w:after="60"/>
      <w:outlineLvl w:val="2"/>
    </w:pPr>
    <w:rPr>
      <w:rFonts w:ascii="Cambria" w:eastAsia="Times New Roman" w:hAnsi="Cambria" w:cs="Times New Roman"/>
      <w:b/>
      <w:bCs/>
      <w:sz w:val="26"/>
      <w:lang w:eastAsia="ar-SA"/>
    </w:rPr>
  </w:style>
  <w:style w:type="paragraph" w:styleId="Heading4">
    <w:name w:val="heading 4"/>
    <w:basedOn w:val="Normal"/>
    <w:next w:val="Normal"/>
    <w:link w:val="Heading4Char"/>
    <w:qFormat/>
    <w:rsid w:val="00057AAE"/>
    <w:pPr>
      <w:keepNext/>
      <w:tabs>
        <w:tab w:val="right" w:pos="9214"/>
      </w:tabs>
      <w:spacing w:after="0" w:line="240" w:lineRule="auto"/>
      <w:ind w:left="360"/>
      <w:jc w:val="center"/>
      <w:outlineLvl w:val="3"/>
    </w:pPr>
    <w:rPr>
      <w:rFonts w:eastAsia="Times New Roman" w:cs="Times New Roman"/>
      <w:b/>
      <w:bCs/>
      <w:szCs w:val="24"/>
      <w:lang w:eastAsia="ar-SA"/>
    </w:rPr>
  </w:style>
  <w:style w:type="paragraph" w:styleId="Heading5">
    <w:name w:val="heading 5"/>
    <w:basedOn w:val="Normal"/>
    <w:next w:val="Normal"/>
    <w:link w:val="Heading5Char"/>
    <w:qFormat/>
    <w:rsid w:val="00057AAE"/>
    <w:pPr>
      <w:spacing w:before="240" w:after="60"/>
      <w:outlineLvl w:val="4"/>
    </w:pPr>
    <w:rPr>
      <w:rFonts w:ascii="Calibri" w:eastAsia="Times New Roman" w:hAnsi="Calibri" w:cs="Times New Roman"/>
      <w:b/>
      <w:bCs/>
      <w:i/>
      <w:iCs/>
      <w:sz w:val="26"/>
      <w:lang w:eastAsia="ar-SA"/>
    </w:rPr>
  </w:style>
  <w:style w:type="paragraph" w:styleId="Heading6">
    <w:name w:val="heading 6"/>
    <w:basedOn w:val="Normal"/>
    <w:next w:val="Normal"/>
    <w:link w:val="Heading6Char"/>
    <w:qFormat/>
    <w:rsid w:val="00057AAE"/>
    <w:pPr>
      <w:spacing w:before="240" w:after="60"/>
      <w:outlineLvl w:val="5"/>
    </w:pPr>
    <w:rPr>
      <w:rFonts w:ascii="Calibri" w:eastAsia="Times New Roman" w:hAnsi="Calibri" w:cs="Times New Roman"/>
      <w:b/>
      <w:bCs/>
      <w:sz w:val="20"/>
      <w:szCs w:val="20"/>
      <w:lang w:eastAsia="ar-SA"/>
    </w:rPr>
  </w:style>
  <w:style w:type="paragraph" w:styleId="Heading7">
    <w:name w:val="heading 7"/>
    <w:basedOn w:val="Normal"/>
    <w:next w:val="Normal"/>
    <w:link w:val="Heading7Char"/>
    <w:qFormat/>
    <w:rsid w:val="00057AAE"/>
    <w:pPr>
      <w:spacing w:before="240" w:after="60"/>
      <w:outlineLvl w:val="6"/>
    </w:pPr>
    <w:rPr>
      <w:rFonts w:ascii="Calibri" w:eastAsia="Times New Roman" w:hAnsi="Calibri" w:cs="Times New Roman"/>
      <w:szCs w:val="24"/>
      <w:lang w:eastAsia="ar-SA"/>
    </w:rPr>
  </w:style>
  <w:style w:type="paragraph" w:styleId="Heading8">
    <w:name w:val="heading 8"/>
    <w:basedOn w:val="Normal"/>
    <w:next w:val="Normal"/>
    <w:link w:val="Heading8Char"/>
    <w:uiPriority w:val="9"/>
    <w:unhideWhenUsed/>
    <w:qFormat/>
    <w:rsid w:val="0066423F"/>
    <w:pPr>
      <w:keepNext/>
      <w:keepLines/>
      <w:suppressAutoHyphens w:val="0"/>
      <w:spacing w:before="200" w:after="0" w:line="240" w:lineRule="auto"/>
      <w:ind w:left="1440" w:hanging="1440"/>
      <w:outlineLvl w:val="7"/>
    </w:pPr>
    <w:rPr>
      <w:rFonts w:ascii="Cambria" w:eastAsia="Times New Roman" w:hAnsi="Cambria" w:cs="Times New Roman"/>
      <w:color w:val="404040"/>
      <w:sz w:val="20"/>
      <w:szCs w:val="20"/>
      <w:lang w:eastAsia="en-US"/>
    </w:rPr>
  </w:style>
  <w:style w:type="paragraph" w:styleId="Heading9">
    <w:name w:val="heading 9"/>
    <w:basedOn w:val="Normal"/>
    <w:next w:val="Normal"/>
    <w:link w:val="Heading9Char"/>
    <w:qFormat/>
    <w:rsid w:val="00057AAE"/>
    <w:pPr>
      <w:suppressAutoHyphens w:val="0"/>
      <w:spacing w:before="240" w:after="60" w:line="240" w:lineRule="auto"/>
      <w:outlineLvl w:val="8"/>
    </w:pPr>
    <w:rPr>
      <w:rFonts w:ascii="Cambria" w:eastAsia="Times New Roman" w:hAnsi="Cambri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057AAE"/>
    <w:pPr>
      <w:keepNext/>
      <w:spacing w:before="240" w:after="120"/>
    </w:pPr>
    <w:rPr>
      <w:rFonts w:ascii="Arial" w:eastAsia="Lucida Sans Unicode" w:hAnsi="Arial" w:cs="Tahoma"/>
      <w:sz w:val="28"/>
      <w:szCs w:val="28"/>
    </w:rPr>
  </w:style>
  <w:style w:type="paragraph" w:styleId="BodyText">
    <w:name w:val="Body Text"/>
    <w:basedOn w:val="Normal"/>
    <w:link w:val="BodyTextChar"/>
    <w:rsid w:val="00057AAE"/>
    <w:pPr>
      <w:spacing w:after="120"/>
    </w:pPr>
    <w:rPr>
      <w:rFonts w:ascii="Calibri" w:eastAsia="Times New Roman" w:hAnsi="Calibri" w:cs="Times New Roman"/>
      <w:sz w:val="20"/>
      <w:szCs w:val="20"/>
      <w:lang w:eastAsia="ar-SA"/>
    </w:rPr>
  </w:style>
  <w:style w:type="character" w:customStyle="1" w:styleId="BodyTextChar">
    <w:name w:val="Body Text Char"/>
    <w:link w:val="BodyText"/>
    <w:rsid w:val="00057AAE"/>
    <w:rPr>
      <w:rFonts w:ascii="Calibri" w:eastAsia="Times New Roman" w:hAnsi="Calibri" w:cs="Calibri"/>
      <w:lang w:eastAsia="ar-SA"/>
    </w:rPr>
  </w:style>
  <w:style w:type="character" w:customStyle="1" w:styleId="Heading1Char">
    <w:name w:val="Heading 1 Char"/>
    <w:link w:val="Heading1"/>
    <w:rsid w:val="00057AAE"/>
    <w:rPr>
      <w:rFonts w:ascii="Arial" w:eastAsia="Lucida Sans Unicode" w:hAnsi="Arial"/>
      <w:b/>
      <w:bCs/>
      <w:sz w:val="32"/>
      <w:szCs w:val="32"/>
      <w:lang w:eastAsia="ar-SA"/>
    </w:rPr>
  </w:style>
  <w:style w:type="character" w:customStyle="1" w:styleId="Heading2Char1">
    <w:name w:val="Heading 2 Char1"/>
    <w:aliases w:val="Heading 2;Heading 21 Char,Heading 21 Char"/>
    <w:link w:val="Heading2"/>
    <w:rsid w:val="00057AAE"/>
    <w:rPr>
      <w:rFonts w:ascii="Times New Roman" w:eastAsia="Times New Roman" w:hAnsi="Times New Roman" w:cs="Calibri"/>
      <w:b/>
      <w:bCs/>
      <w:sz w:val="24"/>
      <w:lang w:eastAsia="ar-SA"/>
    </w:rPr>
  </w:style>
  <w:style w:type="character" w:customStyle="1" w:styleId="Heading3Char">
    <w:name w:val="Heading 3 Char"/>
    <w:link w:val="Heading3"/>
    <w:rsid w:val="00057AAE"/>
    <w:rPr>
      <w:rFonts w:ascii="Cambria" w:eastAsia="Times New Roman" w:hAnsi="Cambria" w:cs="Times New Roman"/>
      <w:b/>
      <w:bCs/>
      <w:sz w:val="26"/>
      <w:szCs w:val="26"/>
      <w:lang w:eastAsia="ar-SA"/>
    </w:rPr>
  </w:style>
  <w:style w:type="character" w:customStyle="1" w:styleId="Heading4Char">
    <w:name w:val="Heading 4 Char"/>
    <w:link w:val="Heading4"/>
    <w:rsid w:val="00057AAE"/>
    <w:rPr>
      <w:rFonts w:ascii="Times New Roman" w:eastAsia="Times New Roman" w:hAnsi="Times New Roman" w:cs="Calibri"/>
      <w:b/>
      <w:bCs/>
      <w:sz w:val="24"/>
      <w:szCs w:val="24"/>
      <w:lang w:eastAsia="ar-SA"/>
    </w:rPr>
  </w:style>
  <w:style w:type="character" w:customStyle="1" w:styleId="Heading5Char">
    <w:name w:val="Heading 5 Char"/>
    <w:link w:val="Heading5"/>
    <w:rsid w:val="00057AAE"/>
    <w:rPr>
      <w:rFonts w:ascii="Calibri" w:eastAsia="Times New Roman" w:hAnsi="Calibri" w:cs="Times New Roman"/>
      <w:b/>
      <w:bCs/>
      <w:i/>
      <w:iCs/>
      <w:sz w:val="26"/>
      <w:szCs w:val="26"/>
      <w:lang w:eastAsia="ar-SA"/>
    </w:rPr>
  </w:style>
  <w:style w:type="character" w:customStyle="1" w:styleId="Heading6Char">
    <w:name w:val="Heading 6 Char"/>
    <w:link w:val="Heading6"/>
    <w:rsid w:val="00057AAE"/>
    <w:rPr>
      <w:rFonts w:ascii="Calibri" w:eastAsia="Times New Roman" w:hAnsi="Calibri" w:cs="Times New Roman"/>
      <w:b/>
      <w:bCs/>
      <w:lang w:eastAsia="ar-SA"/>
    </w:rPr>
  </w:style>
  <w:style w:type="character" w:customStyle="1" w:styleId="Heading7Char">
    <w:name w:val="Heading 7 Char"/>
    <w:link w:val="Heading7"/>
    <w:rsid w:val="00057AAE"/>
    <w:rPr>
      <w:rFonts w:ascii="Calibri" w:eastAsia="Times New Roman" w:hAnsi="Calibri" w:cs="Times New Roman"/>
      <w:sz w:val="24"/>
      <w:szCs w:val="24"/>
      <w:lang w:eastAsia="ar-SA"/>
    </w:rPr>
  </w:style>
  <w:style w:type="character" w:customStyle="1" w:styleId="Heading9Char">
    <w:name w:val="Heading 9 Char"/>
    <w:link w:val="Heading9"/>
    <w:uiPriority w:val="9"/>
    <w:rsid w:val="00057AAE"/>
    <w:rPr>
      <w:rFonts w:ascii="Cambria" w:eastAsia="Times New Roman" w:hAnsi="Cambria" w:cs="Times New Roman"/>
    </w:rPr>
  </w:style>
  <w:style w:type="paragraph" w:styleId="Header">
    <w:name w:val="header"/>
    <w:basedOn w:val="Normal"/>
    <w:link w:val="HeaderChar1"/>
    <w:rsid w:val="00057AAE"/>
    <w:pPr>
      <w:widowControl w:val="0"/>
      <w:tabs>
        <w:tab w:val="center" w:pos="4153"/>
        <w:tab w:val="right" w:pos="8306"/>
      </w:tabs>
      <w:spacing w:after="0" w:line="240" w:lineRule="auto"/>
    </w:pPr>
    <w:rPr>
      <w:rFonts w:eastAsia="Lucida Sans Unicode" w:cs="Times New Roman"/>
      <w:szCs w:val="24"/>
      <w:lang w:eastAsia="ar-SA"/>
    </w:rPr>
  </w:style>
  <w:style w:type="character" w:customStyle="1" w:styleId="HeaderChar1">
    <w:name w:val="Header Char1"/>
    <w:link w:val="Header"/>
    <w:rsid w:val="00057AAE"/>
    <w:rPr>
      <w:rFonts w:ascii="Times New Roman" w:eastAsia="Lucida Sans Unicode" w:hAnsi="Times New Roman" w:cs="Tahoma"/>
      <w:sz w:val="24"/>
      <w:szCs w:val="24"/>
      <w:lang w:eastAsia="ar-SA"/>
    </w:rPr>
  </w:style>
  <w:style w:type="paragraph" w:styleId="BodyTextIndent2">
    <w:name w:val="Body Text Indent 2"/>
    <w:basedOn w:val="Normal"/>
    <w:link w:val="BodyTextIndent2Char2"/>
    <w:rsid w:val="00057AAE"/>
    <w:pPr>
      <w:spacing w:after="120" w:line="480" w:lineRule="auto"/>
      <w:ind w:left="283"/>
    </w:pPr>
    <w:rPr>
      <w:rFonts w:ascii="Calibri" w:eastAsia="Times New Roman" w:hAnsi="Calibri" w:cs="Times New Roman"/>
      <w:sz w:val="20"/>
      <w:szCs w:val="20"/>
      <w:lang w:eastAsia="ar-SA"/>
    </w:rPr>
  </w:style>
  <w:style w:type="character" w:customStyle="1" w:styleId="BodyTextIndent2Char2">
    <w:name w:val="Body Text Indent 2 Char2"/>
    <w:link w:val="BodyTextIndent2"/>
    <w:rsid w:val="00057AAE"/>
    <w:rPr>
      <w:rFonts w:ascii="Calibri" w:eastAsia="Times New Roman" w:hAnsi="Calibri" w:cs="Calibri"/>
      <w:lang w:eastAsia="ar-SA"/>
    </w:rPr>
  </w:style>
  <w:style w:type="character" w:customStyle="1" w:styleId="BodyTextIndent2Char">
    <w:name w:val="Body Text Indent 2 Char"/>
    <w:rsid w:val="00057AAE"/>
    <w:rPr>
      <w:rFonts w:ascii="Calibri" w:eastAsia="Times New Roman" w:hAnsi="Calibri" w:cs="Calibri"/>
      <w:lang w:eastAsia="ar-SA"/>
    </w:rPr>
  </w:style>
  <w:style w:type="character" w:customStyle="1" w:styleId="FontStyle12">
    <w:name w:val="Font Style12"/>
    <w:uiPriority w:val="99"/>
    <w:rsid w:val="00057AAE"/>
    <w:rPr>
      <w:rFonts w:ascii="Times New Roman" w:hAnsi="Times New Roman" w:cs="Times New Roman"/>
      <w:b/>
      <w:bCs/>
      <w:sz w:val="22"/>
      <w:szCs w:val="22"/>
    </w:rPr>
  </w:style>
  <w:style w:type="character" w:customStyle="1" w:styleId="WW8Num16z1">
    <w:name w:val="WW8Num16z1"/>
    <w:rsid w:val="00057AAE"/>
    <w:rPr>
      <w:sz w:val="24"/>
    </w:rPr>
  </w:style>
  <w:style w:type="character" w:styleId="Strong">
    <w:name w:val="Strong"/>
    <w:uiPriority w:val="22"/>
    <w:qFormat/>
    <w:rsid w:val="00057AAE"/>
    <w:rPr>
      <w:b/>
      <w:bCs/>
    </w:rPr>
  </w:style>
  <w:style w:type="character" w:customStyle="1" w:styleId="FontStyle13">
    <w:name w:val="Font Style13"/>
    <w:rsid w:val="00057AAE"/>
    <w:rPr>
      <w:rFonts w:ascii="Times New Roman" w:hAnsi="Times New Roman" w:cs="Times New Roman"/>
      <w:sz w:val="22"/>
      <w:szCs w:val="22"/>
    </w:rPr>
  </w:style>
  <w:style w:type="paragraph" w:customStyle="1" w:styleId="Standard">
    <w:name w:val="Standard"/>
    <w:rsid w:val="00057AAE"/>
    <w:pPr>
      <w:widowControl w:val="0"/>
      <w:suppressAutoHyphens/>
      <w:autoSpaceDN w:val="0"/>
    </w:pPr>
    <w:rPr>
      <w:rFonts w:eastAsia="Andale Sans UI" w:cs="Tahoma"/>
      <w:kern w:val="3"/>
      <w:sz w:val="24"/>
      <w:szCs w:val="24"/>
      <w:lang w:val="de-DE" w:eastAsia="ja-JP" w:bidi="fa-IR"/>
    </w:rPr>
  </w:style>
  <w:style w:type="character" w:customStyle="1" w:styleId="c23">
    <w:name w:val="c23"/>
    <w:rsid w:val="00057AAE"/>
  </w:style>
  <w:style w:type="character" w:customStyle="1" w:styleId="WW8Num7z0">
    <w:name w:val="WW8Num7z0"/>
    <w:rsid w:val="00057AAE"/>
    <w:rPr>
      <w:rFonts w:ascii="Times New Roman" w:eastAsia="Times New Roman" w:hAnsi="Times New Roman" w:cs="Times New Roman"/>
    </w:rPr>
  </w:style>
  <w:style w:type="character" w:customStyle="1" w:styleId="WW8Num14z0">
    <w:name w:val="WW8Num14z0"/>
    <w:rsid w:val="00057AAE"/>
    <w:rPr>
      <w:i w:val="0"/>
    </w:rPr>
  </w:style>
  <w:style w:type="character" w:customStyle="1" w:styleId="WW8Num20z0">
    <w:name w:val="WW8Num20z0"/>
    <w:rsid w:val="00057AAE"/>
    <w:rPr>
      <w:color w:val="000000"/>
    </w:rPr>
  </w:style>
  <w:style w:type="character" w:customStyle="1" w:styleId="WW8Num21z0">
    <w:name w:val="WW8Num21z0"/>
    <w:rsid w:val="00057AAE"/>
    <w:rPr>
      <w:rFonts w:ascii="Times New Roman" w:eastAsia="Times New Roman" w:hAnsi="Times New Roman" w:cs="Times New Roman"/>
    </w:rPr>
  </w:style>
  <w:style w:type="character" w:customStyle="1" w:styleId="WW8Num27z0">
    <w:name w:val="WW8Num27z0"/>
    <w:rsid w:val="00057AAE"/>
    <w:rPr>
      <w:sz w:val="24"/>
    </w:rPr>
  </w:style>
  <w:style w:type="character" w:customStyle="1" w:styleId="WW8Num28z0">
    <w:name w:val="WW8Num28z0"/>
    <w:rsid w:val="00057AAE"/>
    <w:rPr>
      <w:rFonts w:ascii="Calibri" w:hAnsi="Calibri" w:cs="Calibri"/>
      <w:sz w:val="22"/>
    </w:rPr>
  </w:style>
  <w:style w:type="character" w:customStyle="1" w:styleId="DefaultParagraphFont5">
    <w:name w:val="Default Paragraph Font5"/>
    <w:rsid w:val="00057AAE"/>
  </w:style>
  <w:style w:type="character" w:customStyle="1" w:styleId="3">
    <w:name w:val="Основной шрифт абзаца3"/>
    <w:rsid w:val="00057AAE"/>
  </w:style>
  <w:style w:type="character" w:customStyle="1" w:styleId="Absatz-Standardschriftart">
    <w:name w:val="Absatz-Standardschriftart"/>
    <w:rsid w:val="00057AAE"/>
  </w:style>
  <w:style w:type="character" w:customStyle="1" w:styleId="WW-Absatz-Standardschriftart">
    <w:name w:val="WW-Absatz-Standardschriftart"/>
    <w:rsid w:val="00057AAE"/>
  </w:style>
  <w:style w:type="character" w:customStyle="1" w:styleId="DefaultParagraphFont4">
    <w:name w:val="Default Paragraph Font4"/>
    <w:rsid w:val="00057AAE"/>
  </w:style>
  <w:style w:type="character" w:customStyle="1" w:styleId="WW-Absatz-Standardschriftart1">
    <w:name w:val="WW-Absatz-Standardschriftart1"/>
    <w:rsid w:val="00057AAE"/>
  </w:style>
  <w:style w:type="character" w:customStyle="1" w:styleId="WW-Absatz-Standardschriftart11">
    <w:name w:val="WW-Absatz-Standardschriftart11"/>
    <w:rsid w:val="00057AAE"/>
  </w:style>
  <w:style w:type="character" w:customStyle="1" w:styleId="WW-Absatz-Standardschriftart111">
    <w:name w:val="WW-Absatz-Standardschriftart111"/>
    <w:rsid w:val="00057AAE"/>
  </w:style>
  <w:style w:type="character" w:customStyle="1" w:styleId="WW8Num3z0">
    <w:name w:val="WW8Num3z0"/>
    <w:rsid w:val="00057AAE"/>
    <w:rPr>
      <w:rFonts w:ascii="Times New Roman" w:eastAsia="Times New Roman" w:hAnsi="Times New Roman" w:cs="Times New Roman"/>
    </w:rPr>
  </w:style>
  <w:style w:type="character" w:customStyle="1" w:styleId="WW8Num19z0">
    <w:name w:val="WW8Num19z0"/>
    <w:rsid w:val="00057AAE"/>
    <w:rPr>
      <w:rFonts w:ascii="Symbol" w:hAnsi="Symbol" w:cs="OpenSymbol"/>
    </w:rPr>
  </w:style>
  <w:style w:type="character" w:customStyle="1" w:styleId="WW8Num19z1">
    <w:name w:val="WW8Num19z1"/>
    <w:rsid w:val="00057AAE"/>
    <w:rPr>
      <w:rFonts w:ascii="OpenSymbol" w:hAnsi="OpenSymbol" w:cs="OpenSymbol"/>
    </w:rPr>
  </w:style>
  <w:style w:type="character" w:customStyle="1" w:styleId="WW8Num21z1">
    <w:name w:val="WW8Num21z1"/>
    <w:rsid w:val="00057AAE"/>
    <w:rPr>
      <w:rFonts w:ascii="Courier New" w:hAnsi="Courier New" w:cs="Courier New"/>
    </w:rPr>
  </w:style>
  <w:style w:type="character" w:customStyle="1" w:styleId="WW-Absatz-Standardschriftart1111">
    <w:name w:val="WW-Absatz-Standardschriftart1111"/>
    <w:rsid w:val="00057AAE"/>
  </w:style>
  <w:style w:type="character" w:customStyle="1" w:styleId="WW8Num2z0">
    <w:name w:val="WW8Num2z0"/>
    <w:rsid w:val="00057AAE"/>
    <w:rPr>
      <w:rFonts w:ascii="Times New Roman" w:eastAsia="Times New Roman" w:hAnsi="Times New Roman" w:cs="Times New Roman"/>
    </w:rPr>
  </w:style>
  <w:style w:type="character" w:customStyle="1" w:styleId="WW-DefaultParagraphFont">
    <w:name w:val="WW-Default Paragraph Font"/>
    <w:rsid w:val="00057AAE"/>
  </w:style>
  <w:style w:type="character" w:customStyle="1" w:styleId="WW-Absatz-Standardschriftart11111">
    <w:name w:val="WW-Absatz-Standardschriftart11111"/>
    <w:rsid w:val="00057AAE"/>
  </w:style>
  <w:style w:type="character" w:customStyle="1" w:styleId="WW8Num11z0">
    <w:name w:val="WW8Num11z0"/>
    <w:rsid w:val="00057AAE"/>
    <w:rPr>
      <w:rFonts w:ascii="Times New Roman" w:eastAsia="Times New Roman" w:hAnsi="Times New Roman" w:cs="Times New Roman"/>
    </w:rPr>
  </w:style>
  <w:style w:type="character" w:customStyle="1" w:styleId="WW-Absatz-Standardschriftart111111">
    <w:name w:val="WW-Absatz-Standardschriftart111111"/>
    <w:rsid w:val="00057AAE"/>
  </w:style>
  <w:style w:type="character" w:customStyle="1" w:styleId="WW8Num4z0">
    <w:name w:val="WW8Num4z0"/>
    <w:rsid w:val="00057AAE"/>
    <w:rPr>
      <w:rFonts w:ascii="Times New Roman" w:eastAsia="Times New Roman" w:hAnsi="Times New Roman" w:cs="Times New Roman"/>
    </w:rPr>
  </w:style>
  <w:style w:type="character" w:customStyle="1" w:styleId="WW8Num21z2">
    <w:name w:val="WW8Num21z2"/>
    <w:rsid w:val="00057AAE"/>
    <w:rPr>
      <w:rFonts w:ascii="Wingdings" w:hAnsi="Wingdings"/>
    </w:rPr>
  </w:style>
  <w:style w:type="character" w:customStyle="1" w:styleId="WW8Num21z3">
    <w:name w:val="WW8Num21z3"/>
    <w:rsid w:val="00057AAE"/>
    <w:rPr>
      <w:rFonts w:ascii="Symbol" w:hAnsi="Symbol"/>
    </w:rPr>
  </w:style>
  <w:style w:type="character" w:customStyle="1" w:styleId="WW-DefaultParagraphFont1">
    <w:name w:val="WW-Default Paragraph Font1"/>
    <w:rsid w:val="00057AAE"/>
  </w:style>
  <w:style w:type="character" w:customStyle="1" w:styleId="WW-Absatz-Standardschriftart1111111">
    <w:name w:val="WW-Absatz-Standardschriftart1111111"/>
    <w:rsid w:val="00057AAE"/>
  </w:style>
  <w:style w:type="character" w:customStyle="1" w:styleId="WW-DefaultParagraphFont11">
    <w:name w:val="WW-Default Paragraph Font11"/>
    <w:rsid w:val="00057AAE"/>
  </w:style>
  <w:style w:type="character" w:customStyle="1" w:styleId="WW-Absatz-Standardschriftart11111111">
    <w:name w:val="WW-Absatz-Standardschriftart11111111"/>
    <w:rsid w:val="00057AAE"/>
  </w:style>
  <w:style w:type="character" w:customStyle="1" w:styleId="WW-Absatz-Standardschriftart111111111">
    <w:name w:val="WW-Absatz-Standardschriftart111111111"/>
    <w:rsid w:val="00057AAE"/>
  </w:style>
  <w:style w:type="character" w:customStyle="1" w:styleId="WW-Absatz-Standardschriftart1111111111">
    <w:name w:val="WW-Absatz-Standardschriftart1111111111"/>
    <w:rsid w:val="00057AAE"/>
  </w:style>
  <w:style w:type="character" w:customStyle="1" w:styleId="WW8Num17z1">
    <w:name w:val="WW8Num17z1"/>
    <w:rsid w:val="00057AAE"/>
    <w:rPr>
      <w:color w:val="auto"/>
      <w:u w:val="none"/>
    </w:rPr>
  </w:style>
  <w:style w:type="character" w:customStyle="1" w:styleId="WW-Absatz-Standardschriftart11111111111">
    <w:name w:val="WW-Absatz-Standardschriftart11111111111"/>
    <w:rsid w:val="00057AAE"/>
  </w:style>
  <w:style w:type="character" w:customStyle="1" w:styleId="DefaultParagraphFont3">
    <w:name w:val="Default Paragraph Font3"/>
    <w:rsid w:val="00057AAE"/>
  </w:style>
  <w:style w:type="character" w:customStyle="1" w:styleId="WW-Absatz-Standardschriftart111111111111">
    <w:name w:val="WW-Absatz-Standardschriftart111111111111"/>
    <w:rsid w:val="00057AAE"/>
  </w:style>
  <w:style w:type="character" w:customStyle="1" w:styleId="WW-Absatz-Standardschriftart1111111111111">
    <w:name w:val="WW-Absatz-Standardschriftart1111111111111"/>
    <w:rsid w:val="00057AAE"/>
  </w:style>
  <w:style w:type="character" w:customStyle="1" w:styleId="WW-Absatz-Standardschriftart11111111111111">
    <w:name w:val="WW-Absatz-Standardschriftart11111111111111"/>
    <w:rsid w:val="00057AAE"/>
  </w:style>
  <w:style w:type="character" w:customStyle="1" w:styleId="WW-Absatz-Standardschriftart111111111111111">
    <w:name w:val="WW-Absatz-Standardschriftart111111111111111"/>
    <w:rsid w:val="00057AAE"/>
  </w:style>
  <w:style w:type="character" w:customStyle="1" w:styleId="DefaultParagraphFont2">
    <w:name w:val="Default Paragraph Font2"/>
    <w:rsid w:val="00057AAE"/>
  </w:style>
  <w:style w:type="character" w:customStyle="1" w:styleId="WW-Absatz-Standardschriftart1111111111111111">
    <w:name w:val="WW-Absatz-Standardschriftart1111111111111111"/>
    <w:rsid w:val="00057AAE"/>
  </w:style>
  <w:style w:type="character" w:customStyle="1" w:styleId="WW-Absatz-Standardschriftart11111111111111111">
    <w:name w:val="WW-Absatz-Standardschriftart11111111111111111"/>
    <w:rsid w:val="00057AAE"/>
  </w:style>
  <w:style w:type="character" w:customStyle="1" w:styleId="WW-DefaultParagraphFont111">
    <w:name w:val="WW-Default Paragraph Font111"/>
    <w:rsid w:val="00057AAE"/>
  </w:style>
  <w:style w:type="character" w:customStyle="1" w:styleId="WW-Absatz-Standardschriftart111111111111111111">
    <w:name w:val="WW-Absatz-Standardschriftart111111111111111111"/>
    <w:rsid w:val="00057AAE"/>
  </w:style>
  <w:style w:type="character" w:customStyle="1" w:styleId="WW8Num8z0">
    <w:name w:val="WW8Num8z0"/>
    <w:rsid w:val="00057AAE"/>
    <w:rPr>
      <w:rFonts w:ascii="Times New Roman" w:eastAsia="Times New Roman" w:hAnsi="Times New Roman" w:cs="Times New Roman"/>
    </w:rPr>
  </w:style>
  <w:style w:type="character" w:customStyle="1" w:styleId="WW8Num13z0">
    <w:name w:val="WW8Num13z0"/>
    <w:rsid w:val="00057AAE"/>
    <w:rPr>
      <w:rFonts w:ascii="Symbol" w:hAnsi="Symbol"/>
    </w:rPr>
  </w:style>
  <w:style w:type="character" w:customStyle="1" w:styleId="WW8Num13z2">
    <w:name w:val="WW8Num13z2"/>
    <w:rsid w:val="00057AAE"/>
    <w:rPr>
      <w:rFonts w:ascii="Wingdings" w:hAnsi="Wingdings"/>
    </w:rPr>
  </w:style>
  <w:style w:type="character" w:customStyle="1" w:styleId="WW8Num13z4">
    <w:name w:val="WW8Num13z4"/>
    <w:rsid w:val="00057AAE"/>
    <w:rPr>
      <w:rFonts w:ascii="Courier New" w:hAnsi="Courier New" w:cs="Courier New"/>
    </w:rPr>
  </w:style>
  <w:style w:type="character" w:customStyle="1" w:styleId="WW-DefaultParagraphFont1111">
    <w:name w:val="WW-Default Paragraph Font1111"/>
    <w:rsid w:val="00057AAE"/>
  </w:style>
  <w:style w:type="character" w:customStyle="1" w:styleId="WW-Absatz-Standardschriftart1111111111111111111">
    <w:name w:val="WW-Absatz-Standardschriftart1111111111111111111"/>
    <w:rsid w:val="00057AAE"/>
  </w:style>
  <w:style w:type="character" w:customStyle="1" w:styleId="WW8Num6z1">
    <w:name w:val="WW8Num6z1"/>
    <w:rsid w:val="00057AAE"/>
    <w:rPr>
      <w:rFonts w:ascii="Times New Roman" w:eastAsia="Times New Roman" w:hAnsi="Times New Roman" w:cs="Times New Roman"/>
    </w:rPr>
  </w:style>
  <w:style w:type="character" w:customStyle="1" w:styleId="WW8Num24z0">
    <w:name w:val="WW8Num24z0"/>
    <w:rsid w:val="00057AAE"/>
    <w:rPr>
      <w:sz w:val="26"/>
    </w:rPr>
  </w:style>
  <w:style w:type="character" w:customStyle="1" w:styleId="WW-DefaultParagraphFont11111">
    <w:name w:val="WW-Default Paragraph Font11111"/>
    <w:rsid w:val="00057AAE"/>
  </w:style>
  <w:style w:type="character" w:customStyle="1" w:styleId="DefaultParagraphFont1">
    <w:name w:val="Default Paragraph Font1"/>
    <w:rsid w:val="00057AAE"/>
  </w:style>
  <w:style w:type="character" w:customStyle="1" w:styleId="WW-Absatz-Standardschriftart11111111111111111111">
    <w:name w:val="WW-Absatz-Standardschriftart11111111111111111111"/>
    <w:rsid w:val="00057AAE"/>
  </w:style>
  <w:style w:type="character" w:customStyle="1" w:styleId="WW8Num7z1">
    <w:name w:val="WW8Num7z1"/>
    <w:rsid w:val="00057AAE"/>
    <w:rPr>
      <w:rFonts w:ascii="Times New Roman" w:eastAsia="Times New Roman" w:hAnsi="Times New Roman" w:cs="Times New Roman"/>
    </w:rPr>
  </w:style>
  <w:style w:type="character" w:customStyle="1" w:styleId="2">
    <w:name w:val="Основной шрифт абзаца2"/>
    <w:rsid w:val="00057AAE"/>
  </w:style>
  <w:style w:type="character" w:customStyle="1" w:styleId="WW8Num14z1">
    <w:name w:val="WW8Num14z1"/>
    <w:rsid w:val="00057AAE"/>
    <w:rPr>
      <w:color w:val="auto"/>
      <w:u w:val="none"/>
    </w:rPr>
  </w:style>
  <w:style w:type="character" w:customStyle="1" w:styleId="WW-Absatz-Standardschriftart111111111111111111111">
    <w:name w:val="WW-Absatz-Standardschriftart111111111111111111111"/>
    <w:rsid w:val="00057AAE"/>
  </w:style>
  <w:style w:type="character" w:customStyle="1" w:styleId="WW-Absatz-Standardschriftart1111111111111111111111">
    <w:name w:val="WW-Absatz-Standardschriftart1111111111111111111111"/>
    <w:rsid w:val="00057AAE"/>
  </w:style>
  <w:style w:type="character" w:customStyle="1" w:styleId="WW-Absatz-Standardschriftart11111111111111111111111">
    <w:name w:val="WW-Absatz-Standardschriftart11111111111111111111111"/>
    <w:rsid w:val="00057AAE"/>
  </w:style>
  <w:style w:type="character" w:customStyle="1" w:styleId="WW-">
    <w:name w:val="WW-Основной шрифт абзаца"/>
    <w:rsid w:val="00057AAE"/>
  </w:style>
  <w:style w:type="character" w:customStyle="1" w:styleId="WW-Absatz-Standardschriftart111111111111111111111111">
    <w:name w:val="WW-Absatz-Standardschriftart111111111111111111111111"/>
    <w:rsid w:val="00057AAE"/>
  </w:style>
  <w:style w:type="character" w:customStyle="1" w:styleId="WW8Num13z1">
    <w:name w:val="WW8Num13z1"/>
    <w:rsid w:val="00057AAE"/>
    <w:rPr>
      <w:rFonts w:ascii="Courier New" w:hAnsi="Courier New" w:cs="Courier New"/>
    </w:rPr>
  </w:style>
  <w:style w:type="character" w:customStyle="1" w:styleId="WW-DefaultParagraphFont111111">
    <w:name w:val="WW-Default Paragraph Font111111"/>
    <w:rsid w:val="00057AAE"/>
  </w:style>
  <w:style w:type="character" w:customStyle="1" w:styleId="WW8Num15z1">
    <w:name w:val="WW8Num15z1"/>
    <w:rsid w:val="00057AAE"/>
    <w:rPr>
      <w:rFonts w:ascii="Courier New" w:hAnsi="Courier New" w:cs="Courier New"/>
    </w:rPr>
  </w:style>
  <w:style w:type="character" w:customStyle="1" w:styleId="WW-DefaultParagraphFont1111111">
    <w:name w:val="WW-Default Paragraph Font1111111"/>
    <w:rsid w:val="00057AAE"/>
  </w:style>
  <w:style w:type="character" w:customStyle="1" w:styleId="WW-Absatz-Standardschriftart1111111111111111111111111">
    <w:name w:val="WW-Absatz-Standardschriftart1111111111111111111111111"/>
    <w:rsid w:val="00057AAE"/>
  </w:style>
  <w:style w:type="character" w:customStyle="1" w:styleId="WW-Absatz-Standardschriftart11111111111111111111111111">
    <w:name w:val="WW-Absatz-Standardschriftart11111111111111111111111111"/>
    <w:rsid w:val="00057AAE"/>
  </w:style>
  <w:style w:type="character" w:customStyle="1" w:styleId="WW8Num8z1">
    <w:name w:val="WW8Num8z1"/>
    <w:rsid w:val="00057AAE"/>
    <w:rPr>
      <w:rFonts w:ascii="Courier New" w:hAnsi="Courier New"/>
    </w:rPr>
  </w:style>
  <w:style w:type="character" w:customStyle="1" w:styleId="WW8Num8z2">
    <w:name w:val="WW8Num8z2"/>
    <w:rsid w:val="00057AAE"/>
    <w:rPr>
      <w:rFonts w:ascii="Wingdings" w:hAnsi="Wingdings"/>
    </w:rPr>
  </w:style>
  <w:style w:type="character" w:customStyle="1" w:styleId="WW8Num8z3">
    <w:name w:val="WW8Num8z3"/>
    <w:rsid w:val="00057AAE"/>
    <w:rPr>
      <w:rFonts w:ascii="Symbol" w:hAnsi="Symbol"/>
    </w:rPr>
  </w:style>
  <w:style w:type="character" w:customStyle="1" w:styleId="WW8Num10z0">
    <w:name w:val="WW8Num10z0"/>
    <w:rsid w:val="00057AAE"/>
    <w:rPr>
      <w:rFonts w:ascii="Times New Roman" w:eastAsia="Times New Roman" w:hAnsi="Times New Roman" w:cs="Times New Roman"/>
    </w:rPr>
  </w:style>
  <w:style w:type="character" w:customStyle="1" w:styleId="WW8Num15z0">
    <w:name w:val="WW8Num15z0"/>
    <w:rsid w:val="00057AAE"/>
    <w:rPr>
      <w:rFonts w:ascii="Times New Roman" w:eastAsia="Times New Roman" w:hAnsi="Times New Roman" w:cs="Times New Roman"/>
    </w:rPr>
  </w:style>
  <w:style w:type="character" w:customStyle="1" w:styleId="WW8Num15z2">
    <w:name w:val="WW8Num15z2"/>
    <w:rsid w:val="00057AAE"/>
    <w:rPr>
      <w:rFonts w:ascii="Wingdings" w:hAnsi="Wingdings"/>
    </w:rPr>
  </w:style>
  <w:style w:type="character" w:customStyle="1" w:styleId="WW8Num15z3">
    <w:name w:val="WW8Num15z3"/>
    <w:rsid w:val="00057AAE"/>
    <w:rPr>
      <w:rFonts w:ascii="Symbol" w:hAnsi="Symbol"/>
    </w:rPr>
  </w:style>
  <w:style w:type="character" w:customStyle="1" w:styleId="WW8Num23z1">
    <w:name w:val="WW8Num23z1"/>
    <w:rsid w:val="00057AAE"/>
    <w:rPr>
      <w:color w:val="auto"/>
      <w:u w:val="none"/>
    </w:rPr>
  </w:style>
  <w:style w:type="character" w:customStyle="1" w:styleId="WW8Num25z0">
    <w:name w:val="WW8Num25z0"/>
    <w:rsid w:val="00057AAE"/>
    <w:rPr>
      <w:rFonts w:ascii="Times New Roman" w:eastAsia="Times New Roman" w:hAnsi="Times New Roman" w:cs="Times New Roman"/>
    </w:rPr>
  </w:style>
  <w:style w:type="character" w:customStyle="1" w:styleId="WW8Num25z1">
    <w:name w:val="WW8Num25z1"/>
    <w:rsid w:val="00057AAE"/>
    <w:rPr>
      <w:rFonts w:ascii="Courier New" w:hAnsi="Courier New" w:cs="Courier New"/>
    </w:rPr>
  </w:style>
  <w:style w:type="character" w:customStyle="1" w:styleId="WW8Num25z2">
    <w:name w:val="WW8Num25z2"/>
    <w:rsid w:val="00057AAE"/>
    <w:rPr>
      <w:rFonts w:ascii="Wingdings" w:hAnsi="Wingdings"/>
    </w:rPr>
  </w:style>
  <w:style w:type="character" w:customStyle="1" w:styleId="WW8Num25z3">
    <w:name w:val="WW8Num25z3"/>
    <w:rsid w:val="00057AAE"/>
    <w:rPr>
      <w:rFonts w:ascii="Symbol" w:hAnsi="Symbol"/>
    </w:rPr>
  </w:style>
  <w:style w:type="character" w:customStyle="1" w:styleId="1">
    <w:name w:val="Основной шрифт абзаца1"/>
    <w:rsid w:val="00057AAE"/>
  </w:style>
  <w:style w:type="character" w:customStyle="1" w:styleId="10">
    <w:name w:val="Знак Знак1"/>
    <w:rsid w:val="00057AAE"/>
    <w:rPr>
      <w:rFonts w:ascii="Times New Roman" w:eastAsia="Lucida Sans Unicode" w:hAnsi="Times New Roman" w:cs="Tahoma"/>
      <w:sz w:val="24"/>
      <w:szCs w:val="24"/>
    </w:rPr>
  </w:style>
  <w:style w:type="character" w:customStyle="1" w:styleId="a">
    <w:name w:val="Знак Знак"/>
    <w:rsid w:val="00057AAE"/>
    <w:rPr>
      <w:rFonts w:ascii="Times New Roman" w:hAnsi="Times New Roman"/>
      <w:bCs/>
      <w:iCs/>
      <w:sz w:val="28"/>
      <w:szCs w:val="32"/>
    </w:rPr>
  </w:style>
  <w:style w:type="character" w:customStyle="1" w:styleId="BalloonTextChar">
    <w:name w:val="Balloon Text Char"/>
    <w:rsid w:val="00057AAE"/>
    <w:rPr>
      <w:rFonts w:ascii="Tahoma" w:hAnsi="Tahoma" w:cs="Tahoma"/>
      <w:sz w:val="16"/>
      <w:szCs w:val="16"/>
    </w:rPr>
  </w:style>
  <w:style w:type="character" w:customStyle="1" w:styleId="BodyText3Char">
    <w:name w:val="Body Text 3 Char"/>
    <w:rsid w:val="00057AAE"/>
    <w:rPr>
      <w:rFonts w:ascii="Calibri" w:hAnsi="Calibri" w:cs="Calibri"/>
      <w:sz w:val="16"/>
      <w:szCs w:val="16"/>
    </w:rPr>
  </w:style>
  <w:style w:type="character" w:styleId="Hyperlink">
    <w:name w:val="Hyperlink"/>
    <w:rsid w:val="00057AAE"/>
    <w:rPr>
      <w:color w:val="000080"/>
      <w:u w:val="single"/>
    </w:rPr>
  </w:style>
  <w:style w:type="character" w:customStyle="1" w:styleId="NumberingSymbols">
    <w:name w:val="Numbering Symbols"/>
    <w:rsid w:val="00057AAE"/>
  </w:style>
  <w:style w:type="character" w:customStyle="1" w:styleId="ListLabel1">
    <w:name w:val="ListLabel 1"/>
    <w:rsid w:val="00057AAE"/>
    <w:rPr>
      <w:b/>
    </w:rPr>
  </w:style>
  <w:style w:type="character" w:customStyle="1" w:styleId="Bullets">
    <w:name w:val="Bullets"/>
    <w:rsid w:val="00057AAE"/>
    <w:rPr>
      <w:rFonts w:ascii="OpenSymbol" w:eastAsia="OpenSymbol" w:hAnsi="OpenSymbol" w:cs="OpenSymbol"/>
    </w:rPr>
  </w:style>
  <w:style w:type="character" w:customStyle="1" w:styleId="inf1">
    <w:name w:val="inf1"/>
    <w:rsid w:val="00057AAE"/>
    <w:rPr>
      <w:b w:val="0"/>
      <w:bCs w:val="0"/>
      <w:color w:val="000000"/>
      <w:sz w:val="15"/>
      <w:szCs w:val="15"/>
    </w:rPr>
  </w:style>
  <w:style w:type="paragraph" w:styleId="ListParagraph">
    <w:name w:val="List Paragraph"/>
    <w:aliases w:val="H&amp;P List Paragraph,2,Strip"/>
    <w:basedOn w:val="Normal"/>
    <w:link w:val="ListParagraphChar"/>
    <w:uiPriority w:val="34"/>
    <w:qFormat/>
    <w:rsid w:val="00057AAE"/>
    <w:pPr>
      <w:ind w:left="720"/>
    </w:pPr>
  </w:style>
  <w:style w:type="paragraph" w:customStyle="1" w:styleId="22">
    <w:name w:val="Основной текст с отступом 22"/>
    <w:basedOn w:val="Normal"/>
    <w:rsid w:val="00057AAE"/>
    <w:pPr>
      <w:spacing w:after="0" w:line="240" w:lineRule="auto"/>
      <w:ind w:right="-5" w:firstLine="540"/>
      <w:jc w:val="both"/>
    </w:pPr>
    <w:rPr>
      <w:iCs/>
      <w:szCs w:val="32"/>
    </w:rPr>
  </w:style>
  <w:style w:type="paragraph" w:customStyle="1" w:styleId="naisf">
    <w:name w:val="naisf"/>
    <w:basedOn w:val="Normal"/>
    <w:rsid w:val="00057AAE"/>
    <w:pPr>
      <w:spacing w:before="75" w:after="75" w:line="240" w:lineRule="auto"/>
      <w:ind w:firstLine="375"/>
      <w:jc w:val="both"/>
    </w:pPr>
    <w:rPr>
      <w:szCs w:val="24"/>
    </w:rPr>
  </w:style>
  <w:style w:type="paragraph" w:styleId="BodyTextIndent">
    <w:name w:val="Body Text Indent"/>
    <w:basedOn w:val="Normal"/>
    <w:link w:val="BodyTextIndentChar1"/>
    <w:rsid w:val="00057AAE"/>
    <w:pPr>
      <w:spacing w:after="120"/>
      <w:ind w:left="283"/>
    </w:pPr>
    <w:rPr>
      <w:rFonts w:ascii="Calibri" w:eastAsia="Times New Roman" w:hAnsi="Calibri" w:cs="Times New Roman"/>
      <w:sz w:val="20"/>
      <w:szCs w:val="20"/>
      <w:lang w:eastAsia="ar-SA"/>
    </w:rPr>
  </w:style>
  <w:style w:type="character" w:customStyle="1" w:styleId="BodyTextIndentChar1">
    <w:name w:val="Body Text Indent Char1"/>
    <w:link w:val="BodyTextIndent"/>
    <w:rsid w:val="00057AAE"/>
    <w:rPr>
      <w:rFonts w:ascii="Calibri" w:eastAsia="Times New Roman" w:hAnsi="Calibri" w:cs="Calibri"/>
      <w:lang w:eastAsia="ar-SA"/>
    </w:rPr>
  </w:style>
  <w:style w:type="paragraph" w:customStyle="1" w:styleId="TableContents">
    <w:name w:val="Table Contents"/>
    <w:basedOn w:val="Normal"/>
    <w:rsid w:val="00057AAE"/>
    <w:pPr>
      <w:suppressLineNumbers/>
    </w:pPr>
  </w:style>
  <w:style w:type="paragraph" w:customStyle="1" w:styleId="TableHeading">
    <w:name w:val="Table Heading"/>
    <w:basedOn w:val="TableContents"/>
    <w:rsid w:val="00057AAE"/>
    <w:pPr>
      <w:jc w:val="center"/>
    </w:pPr>
    <w:rPr>
      <w:b/>
      <w:bCs/>
    </w:rPr>
  </w:style>
  <w:style w:type="paragraph" w:styleId="Subtitle">
    <w:name w:val="Subtitle"/>
    <w:basedOn w:val="Normal"/>
    <w:next w:val="BodyText"/>
    <w:link w:val="SubtitleChar"/>
    <w:qFormat/>
    <w:rsid w:val="00057AAE"/>
    <w:pPr>
      <w:shd w:val="clear" w:color="auto" w:fill="FFFFFF"/>
      <w:suppressAutoHyphens w:val="0"/>
      <w:spacing w:after="0" w:line="240" w:lineRule="auto"/>
      <w:jc w:val="center"/>
    </w:pPr>
    <w:rPr>
      <w:rFonts w:eastAsia="Times New Roman" w:cs="Times New Roman"/>
      <w:b/>
      <w:bCs/>
      <w:color w:val="000000"/>
      <w:szCs w:val="29"/>
      <w:lang w:eastAsia="ar-SA"/>
    </w:rPr>
  </w:style>
  <w:style w:type="character" w:customStyle="1" w:styleId="SubtitleChar">
    <w:name w:val="Subtitle Char"/>
    <w:link w:val="Subtitle"/>
    <w:rsid w:val="00057AAE"/>
    <w:rPr>
      <w:rFonts w:ascii="Times New Roman" w:eastAsia="Times New Roman" w:hAnsi="Times New Roman" w:cs="Times New Roman"/>
      <w:b/>
      <w:bCs/>
      <w:color w:val="000000"/>
      <w:sz w:val="24"/>
      <w:szCs w:val="29"/>
      <w:shd w:val="clear" w:color="auto" w:fill="FFFFFF"/>
      <w:lang w:eastAsia="ar-SA"/>
    </w:rPr>
  </w:style>
  <w:style w:type="paragraph" w:styleId="NoSpacing">
    <w:name w:val="No Spacing"/>
    <w:uiPriority w:val="1"/>
    <w:qFormat/>
    <w:rsid w:val="00057AAE"/>
    <w:pPr>
      <w:suppressAutoHyphens/>
    </w:pPr>
    <w:rPr>
      <w:sz w:val="22"/>
      <w:szCs w:val="22"/>
      <w:lang w:val="en-US" w:eastAsia="ar-SA"/>
    </w:rPr>
  </w:style>
  <w:style w:type="paragraph" w:customStyle="1" w:styleId="BodyTextIndent21">
    <w:name w:val="Body Text Indent 21"/>
    <w:basedOn w:val="Normal"/>
    <w:rsid w:val="00057AAE"/>
    <w:pPr>
      <w:spacing w:after="120" w:line="480" w:lineRule="auto"/>
      <w:ind w:left="283"/>
    </w:pPr>
  </w:style>
  <w:style w:type="paragraph" w:customStyle="1" w:styleId="NormalWeb1">
    <w:name w:val="Normal (Web)1"/>
    <w:basedOn w:val="Normal"/>
    <w:rsid w:val="00057AAE"/>
    <w:pPr>
      <w:suppressAutoHyphens w:val="0"/>
      <w:spacing w:before="280" w:after="280" w:line="240" w:lineRule="auto"/>
    </w:pPr>
    <w:rPr>
      <w:rFonts w:cs="Times New Roman"/>
      <w:szCs w:val="24"/>
    </w:rPr>
  </w:style>
  <w:style w:type="paragraph" w:customStyle="1" w:styleId="BodyText21">
    <w:name w:val="Body Text 21"/>
    <w:basedOn w:val="Normal"/>
    <w:link w:val="BodyText21Char"/>
    <w:rsid w:val="00057AAE"/>
    <w:pPr>
      <w:spacing w:after="0" w:line="20" w:lineRule="atLeast"/>
      <w:ind w:right="30"/>
      <w:jc w:val="center"/>
    </w:pPr>
    <w:rPr>
      <w:rFonts w:eastAsia="Times New Roman" w:cs="Times New Roman"/>
      <w:b/>
      <w:bCs/>
      <w:szCs w:val="20"/>
      <w:lang w:eastAsia="ar-SA"/>
    </w:rPr>
  </w:style>
  <w:style w:type="character" w:customStyle="1" w:styleId="BodyText21Char">
    <w:name w:val="Body Text 21 Char"/>
    <w:link w:val="BodyText21"/>
    <w:rsid w:val="00057AAE"/>
    <w:rPr>
      <w:rFonts w:ascii="Times New Roman" w:eastAsia="Times New Roman" w:hAnsi="Times New Roman" w:cs="Times New Roman"/>
      <w:b/>
      <w:bCs/>
      <w:sz w:val="24"/>
      <w:lang w:eastAsia="ar-SA"/>
    </w:rPr>
  </w:style>
  <w:style w:type="character" w:customStyle="1" w:styleId="BodyTextIndent3Char">
    <w:name w:val="Body Text Indent 3 Char"/>
    <w:link w:val="BodyTextIndent3"/>
    <w:rsid w:val="00057AAE"/>
    <w:rPr>
      <w:rFonts w:ascii="Calibri" w:eastAsia="Times New Roman" w:hAnsi="Calibri" w:cs="Calibri"/>
      <w:sz w:val="16"/>
      <w:szCs w:val="16"/>
      <w:lang w:eastAsia="ar-SA"/>
    </w:rPr>
  </w:style>
  <w:style w:type="paragraph" w:styleId="BodyTextIndent3">
    <w:name w:val="Body Text Indent 3"/>
    <w:basedOn w:val="Normal"/>
    <w:link w:val="BodyTextIndent3Char"/>
    <w:semiHidden/>
    <w:rsid w:val="00057AAE"/>
    <w:pPr>
      <w:spacing w:after="120"/>
      <w:ind w:left="283"/>
    </w:pPr>
    <w:rPr>
      <w:rFonts w:ascii="Calibri" w:eastAsia="Times New Roman" w:hAnsi="Calibri" w:cs="Times New Roman"/>
      <w:sz w:val="16"/>
      <w:szCs w:val="16"/>
      <w:lang w:eastAsia="ar-SA"/>
    </w:rPr>
  </w:style>
  <w:style w:type="paragraph" w:customStyle="1" w:styleId="Style4">
    <w:name w:val="Style4"/>
    <w:basedOn w:val="Normal"/>
    <w:rsid w:val="00057AAE"/>
    <w:pPr>
      <w:widowControl w:val="0"/>
      <w:suppressAutoHyphens w:val="0"/>
      <w:autoSpaceDE w:val="0"/>
      <w:autoSpaceDN w:val="0"/>
      <w:adjustRightInd w:val="0"/>
      <w:spacing w:after="0" w:line="274" w:lineRule="exact"/>
    </w:pPr>
    <w:rPr>
      <w:rFonts w:cs="Times New Roman"/>
      <w:szCs w:val="24"/>
      <w:lang w:val="en-US" w:eastAsia="en-US"/>
    </w:rPr>
  </w:style>
  <w:style w:type="paragraph" w:styleId="NormalWeb">
    <w:name w:val="Normal (Web)"/>
    <w:basedOn w:val="Normal"/>
    <w:link w:val="NormalWebChar"/>
    <w:uiPriority w:val="99"/>
    <w:rsid w:val="00057AAE"/>
    <w:pPr>
      <w:suppressAutoHyphens w:val="0"/>
      <w:spacing w:before="100" w:beforeAutospacing="1" w:after="100" w:afterAutospacing="1" w:line="240" w:lineRule="auto"/>
    </w:pPr>
    <w:rPr>
      <w:rFonts w:eastAsia="Times New Roman" w:cs="Times New Roman"/>
      <w:szCs w:val="24"/>
      <w:lang w:val="ru-RU" w:eastAsia="ru-RU"/>
    </w:rPr>
  </w:style>
  <w:style w:type="character" w:customStyle="1" w:styleId="NormalWebChar">
    <w:name w:val="Normal (Web) Char"/>
    <w:link w:val="NormalWeb"/>
    <w:rsid w:val="00057AAE"/>
    <w:rPr>
      <w:rFonts w:ascii="Times New Roman" w:eastAsia="Times New Roman" w:hAnsi="Times New Roman" w:cs="Times New Roman"/>
      <w:sz w:val="24"/>
      <w:szCs w:val="24"/>
      <w:lang w:val="ru-RU" w:eastAsia="ru-RU"/>
    </w:rPr>
  </w:style>
  <w:style w:type="character" w:customStyle="1" w:styleId="BodyTextIndent2Char1">
    <w:name w:val="Body Text Indent 2 Char1"/>
    <w:rsid w:val="00057AAE"/>
    <w:rPr>
      <w:rFonts w:ascii="Calibri" w:hAnsi="Calibri" w:cs="Calibri"/>
      <w:sz w:val="22"/>
      <w:szCs w:val="22"/>
      <w:lang w:eastAsia="ar-SA"/>
    </w:rPr>
  </w:style>
  <w:style w:type="character" w:customStyle="1" w:styleId="BalloonTextChar1">
    <w:name w:val="Balloon Text Char1"/>
    <w:link w:val="BalloonText"/>
    <w:uiPriority w:val="99"/>
    <w:rsid w:val="00057AAE"/>
    <w:rPr>
      <w:rFonts w:ascii="Tahoma" w:eastAsia="Times New Roman" w:hAnsi="Tahoma" w:cs="Tahoma"/>
      <w:sz w:val="16"/>
      <w:szCs w:val="16"/>
      <w:lang w:eastAsia="ar-SA"/>
    </w:rPr>
  </w:style>
  <w:style w:type="paragraph" w:styleId="BalloonText">
    <w:name w:val="Balloon Text"/>
    <w:basedOn w:val="Normal"/>
    <w:link w:val="BalloonTextChar1"/>
    <w:uiPriority w:val="99"/>
    <w:rsid w:val="00057AAE"/>
    <w:pPr>
      <w:spacing w:after="0" w:line="240" w:lineRule="auto"/>
    </w:pPr>
    <w:rPr>
      <w:rFonts w:ascii="Tahoma" w:eastAsia="Times New Roman" w:hAnsi="Tahoma" w:cs="Times New Roman"/>
      <w:sz w:val="16"/>
      <w:szCs w:val="16"/>
      <w:lang w:eastAsia="ar-SA"/>
    </w:rPr>
  </w:style>
  <w:style w:type="paragraph" w:customStyle="1" w:styleId="Style2">
    <w:name w:val="Style2"/>
    <w:basedOn w:val="Normal"/>
    <w:rsid w:val="00057AAE"/>
    <w:pPr>
      <w:widowControl w:val="0"/>
      <w:suppressAutoHyphens w:val="0"/>
      <w:autoSpaceDE w:val="0"/>
      <w:autoSpaceDN w:val="0"/>
      <w:adjustRightInd w:val="0"/>
      <w:spacing w:after="0" w:line="278" w:lineRule="exact"/>
    </w:pPr>
    <w:rPr>
      <w:rFonts w:cs="Times New Roman"/>
      <w:szCs w:val="24"/>
      <w:lang w:val="en-US" w:eastAsia="en-US"/>
    </w:rPr>
  </w:style>
  <w:style w:type="paragraph" w:customStyle="1" w:styleId="Style3">
    <w:name w:val="Style3"/>
    <w:basedOn w:val="Normal"/>
    <w:rsid w:val="00057AAE"/>
    <w:pPr>
      <w:widowControl w:val="0"/>
      <w:suppressAutoHyphens w:val="0"/>
      <w:autoSpaceDE w:val="0"/>
      <w:autoSpaceDN w:val="0"/>
      <w:adjustRightInd w:val="0"/>
      <w:spacing w:after="0" w:line="274" w:lineRule="exact"/>
    </w:pPr>
    <w:rPr>
      <w:rFonts w:cs="Times New Roman"/>
      <w:szCs w:val="24"/>
      <w:lang w:val="en-US" w:eastAsia="en-US"/>
    </w:rPr>
  </w:style>
  <w:style w:type="paragraph" w:customStyle="1" w:styleId="Style5">
    <w:name w:val="Style5"/>
    <w:basedOn w:val="Normal"/>
    <w:rsid w:val="00057AAE"/>
    <w:pPr>
      <w:widowControl w:val="0"/>
      <w:suppressAutoHyphens w:val="0"/>
      <w:autoSpaceDE w:val="0"/>
      <w:autoSpaceDN w:val="0"/>
      <w:adjustRightInd w:val="0"/>
      <w:spacing w:after="0" w:line="281" w:lineRule="exact"/>
      <w:jc w:val="both"/>
    </w:pPr>
    <w:rPr>
      <w:rFonts w:cs="Times New Roman"/>
      <w:szCs w:val="24"/>
      <w:lang w:val="en-US" w:eastAsia="en-US"/>
    </w:rPr>
  </w:style>
  <w:style w:type="character" w:customStyle="1" w:styleId="BodyText2Char1">
    <w:name w:val="Body Text 2 Char1"/>
    <w:link w:val="BodyText2"/>
    <w:rsid w:val="00057AAE"/>
    <w:rPr>
      <w:rFonts w:ascii="Calibri" w:eastAsia="Times New Roman" w:hAnsi="Calibri" w:cs="Times New Roman"/>
      <w:lang w:eastAsia="ar-SA"/>
    </w:rPr>
  </w:style>
  <w:style w:type="paragraph" w:styleId="BodyText2">
    <w:name w:val="Body Text 2"/>
    <w:basedOn w:val="Normal"/>
    <w:link w:val="BodyText2Char1"/>
    <w:unhideWhenUsed/>
    <w:rsid w:val="00057AAE"/>
    <w:pPr>
      <w:spacing w:after="120" w:line="480" w:lineRule="auto"/>
    </w:pPr>
    <w:rPr>
      <w:rFonts w:ascii="Calibri" w:eastAsia="Times New Roman" w:hAnsi="Calibri" w:cs="Times New Roman"/>
      <w:sz w:val="20"/>
      <w:szCs w:val="20"/>
      <w:lang w:eastAsia="ar-SA"/>
    </w:rPr>
  </w:style>
  <w:style w:type="character" w:customStyle="1" w:styleId="BodyText3Char1">
    <w:name w:val="Body Text 3 Char1"/>
    <w:link w:val="BodyText3"/>
    <w:uiPriority w:val="99"/>
    <w:rsid w:val="00057AAE"/>
    <w:rPr>
      <w:rFonts w:ascii="Times New Roman" w:eastAsia="Times New Roman" w:hAnsi="Times New Roman" w:cs="Times New Roman"/>
      <w:sz w:val="16"/>
      <w:szCs w:val="16"/>
      <w:lang w:val="ru-RU" w:eastAsia="ru-RU"/>
    </w:rPr>
  </w:style>
  <w:style w:type="paragraph" w:styleId="BodyText3">
    <w:name w:val="Body Text 3"/>
    <w:basedOn w:val="Normal"/>
    <w:link w:val="BodyText3Char1"/>
    <w:uiPriority w:val="99"/>
    <w:unhideWhenUsed/>
    <w:rsid w:val="00057AAE"/>
    <w:pPr>
      <w:suppressAutoHyphens w:val="0"/>
      <w:spacing w:after="120" w:line="240" w:lineRule="auto"/>
    </w:pPr>
    <w:rPr>
      <w:rFonts w:eastAsia="Times New Roman" w:cs="Times New Roman"/>
      <w:sz w:val="16"/>
      <w:szCs w:val="16"/>
      <w:lang w:val="ru-RU" w:eastAsia="ru-RU"/>
    </w:rPr>
  </w:style>
  <w:style w:type="character" w:styleId="Emphasis">
    <w:name w:val="Emphasis"/>
    <w:uiPriority w:val="20"/>
    <w:qFormat/>
    <w:rsid w:val="00057AAE"/>
    <w:rPr>
      <w:i/>
      <w:iCs/>
    </w:rPr>
  </w:style>
  <w:style w:type="character" w:styleId="CommentReference">
    <w:name w:val="annotation reference"/>
    <w:uiPriority w:val="99"/>
    <w:semiHidden/>
    <w:unhideWhenUsed/>
    <w:rsid w:val="00057AAE"/>
    <w:rPr>
      <w:sz w:val="16"/>
      <w:szCs w:val="16"/>
    </w:rPr>
  </w:style>
  <w:style w:type="character" w:customStyle="1" w:styleId="c37">
    <w:name w:val="c37"/>
    <w:rsid w:val="00057AAE"/>
  </w:style>
  <w:style w:type="character" w:customStyle="1" w:styleId="postheader">
    <w:name w:val="postheader"/>
    <w:rsid w:val="00057AAE"/>
  </w:style>
  <w:style w:type="paragraph" w:customStyle="1" w:styleId="ColorfulList-Accent12">
    <w:name w:val="Colorful List - Accent 12"/>
    <w:basedOn w:val="Normal"/>
    <w:qFormat/>
    <w:rsid w:val="00057AAE"/>
    <w:pPr>
      <w:spacing w:after="300" w:line="300" w:lineRule="atLeast"/>
      <w:ind w:left="720"/>
    </w:pPr>
    <w:rPr>
      <w:rFonts w:ascii="Garamond" w:hAnsi="Garamond" w:cs="Times New Roman"/>
      <w:szCs w:val="20"/>
    </w:rPr>
  </w:style>
  <w:style w:type="paragraph" w:customStyle="1" w:styleId="MediumGrid1-Accent21">
    <w:name w:val="Medium Grid 1 - Accent 21"/>
    <w:basedOn w:val="Normal"/>
    <w:qFormat/>
    <w:rsid w:val="00057AAE"/>
    <w:pPr>
      <w:suppressAutoHyphens w:val="0"/>
      <w:spacing w:after="300" w:line="300" w:lineRule="atLeast"/>
      <w:ind w:left="720"/>
    </w:pPr>
    <w:rPr>
      <w:rFonts w:ascii="Garamond" w:hAnsi="Garamond" w:cs="Times New Roman"/>
      <w:szCs w:val="20"/>
      <w:lang w:val="en-GB" w:eastAsia="en-US"/>
    </w:rPr>
  </w:style>
  <w:style w:type="paragraph" w:customStyle="1" w:styleId="ColorfulList-Accent11">
    <w:name w:val="Colorful List - Accent 11"/>
    <w:basedOn w:val="Normal"/>
    <w:qFormat/>
    <w:rsid w:val="00057AAE"/>
    <w:pPr>
      <w:suppressAutoHyphens w:val="0"/>
      <w:spacing w:after="300" w:line="300" w:lineRule="atLeast"/>
      <w:ind w:left="720"/>
    </w:pPr>
    <w:rPr>
      <w:rFonts w:ascii="Garamond" w:hAnsi="Garamond" w:cs="Times New Roman"/>
      <w:szCs w:val="20"/>
      <w:lang w:val="en-GB" w:eastAsia="en-US"/>
    </w:rPr>
  </w:style>
  <w:style w:type="character" w:customStyle="1" w:styleId="apple-style-span">
    <w:name w:val="apple-style-span"/>
    <w:basedOn w:val="DefaultParagraphFont"/>
    <w:rsid w:val="00057AAE"/>
  </w:style>
  <w:style w:type="character" w:customStyle="1" w:styleId="FooterChar1">
    <w:name w:val="Footer Char1"/>
    <w:aliases w:val="Rakstz. Char"/>
    <w:link w:val="Footer"/>
    <w:uiPriority w:val="99"/>
    <w:rsid w:val="00057AAE"/>
    <w:rPr>
      <w:rFonts w:ascii="Calibri" w:eastAsia="Times New Roman" w:hAnsi="Calibri" w:cs="Calibri"/>
      <w:lang w:eastAsia="ar-SA"/>
    </w:rPr>
  </w:style>
  <w:style w:type="paragraph" w:styleId="Footer">
    <w:name w:val="footer"/>
    <w:aliases w:val="Rakstz."/>
    <w:basedOn w:val="Normal"/>
    <w:link w:val="FooterChar1"/>
    <w:uiPriority w:val="99"/>
    <w:unhideWhenUsed/>
    <w:rsid w:val="00057AAE"/>
    <w:pPr>
      <w:tabs>
        <w:tab w:val="center" w:pos="4153"/>
        <w:tab w:val="right" w:pos="8306"/>
      </w:tabs>
    </w:pPr>
    <w:rPr>
      <w:rFonts w:ascii="Calibri" w:eastAsia="Times New Roman" w:hAnsi="Calibri" w:cs="Times New Roman"/>
      <w:sz w:val="20"/>
      <w:szCs w:val="20"/>
      <w:lang w:eastAsia="ar-SA"/>
    </w:rPr>
  </w:style>
  <w:style w:type="table" w:styleId="TableGrid">
    <w:name w:val="Table Grid"/>
    <w:basedOn w:val="TableNormal"/>
    <w:uiPriority w:val="39"/>
    <w:rsid w:val="00C613C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BodyText"/>
    <w:rsid w:val="00C72343"/>
    <w:rPr>
      <w:rFonts w:cs="Tahoma"/>
    </w:rPr>
  </w:style>
  <w:style w:type="paragraph" w:customStyle="1" w:styleId="Caption5">
    <w:name w:val="Caption5"/>
    <w:basedOn w:val="Normal"/>
    <w:rsid w:val="00C72343"/>
    <w:pPr>
      <w:suppressLineNumbers/>
      <w:spacing w:before="120" w:after="120"/>
    </w:pPr>
    <w:rPr>
      <w:rFonts w:cs="Tahoma"/>
      <w:i/>
      <w:iCs/>
      <w:szCs w:val="24"/>
    </w:rPr>
  </w:style>
  <w:style w:type="paragraph" w:customStyle="1" w:styleId="Index">
    <w:name w:val="Index"/>
    <w:basedOn w:val="Normal"/>
    <w:rsid w:val="00C72343"/>
    <w:pPr>
      <w:suppressLineNumbers/>
    </w:pPr>
    <w:rPr>
      <w:rFonts w:cs="Tahoma"/>
    </w:rPr>
  </w:style>
  <w:style w:type="paragraph" w:customStyle="1" w:styleId="Caption4">
    <w:name w:val="Caption4"/>
    <w:basedOn w:val="Normal"/>
    <w:rsid w:val="00C72343"/>
    <w:pPr>
      <w:suppressLineNumbers/>
      <w:spacing w:before="120" w:after="120"/>
    </w:pPr>
    <w:rPr>
      <w:rFonts w:cs="Tahoma"/>
      <w:i/>
      <w:iCs/>
      <w:szCs w:val="24"/>
    </w:rPr>
  </w:style>
  <w:style w:type="paragraph" w:customStyle="1" w:styleId="Caption3">
    <w:name w:val="Caption3"/>
    <w:basedOn w:val="Normal"/>
    <w:rsid w:val="00C72343"/>
    <w:pPr>
      <w:suppressLineNumbers/>
      <w:spacing w:before="120" w:after="120"/>
    </w:pPr>
    <w:rPr>
      <w:rFonts w:cs="Tahoma"/>
      <w:i/>
      <w:iCs/>
      <w:szCs w:val="24"/>
    </w:rPr>
  </w:style>
  <w:style w:type="paragraph" w:customStyle="1" w:styleId="Caption2">
    <w:name w:val="Caption2"/>
    <w:basedOn w:val="Normal"/>
    <w:rsid w:val="00C72343"/>
    <w:pPr>
      <w:suppressLineNumbers/>
      <w:spacing w:before="120" w:after="120"/>
    </w:pPr>
    <w:rPr>
      <w:rFonts w:cs="Tahoma"/>
      <w:i/>
      <w:iCs/>
      <w:szCs w:val="24"/>
    </w:rPr>
  </w:style>
  <w:style w:type="paragraph" w:customStyle="1" w:styleId="Caption1">
    <w:name w:val="Caption1"/>
    <w:basedOn w:val="Normal"/>
    <w:rsid w:val="00C72343"/>
    <w:pPr>
      <w:suppressLineNumbers/>
      <w:spacing w:before="120" w:after="120"/>
    </w:pPr>
    <w:rPr>
      <w:rFonts w:cs="Tahoma"/>
      <w:i/>
      <w:iCs/>
      <w:szCs w:val="24"/>
    </w:rPr>
  </w:style>
  <w:style w:type="paragraph" w:customStyle="1" w:styleId="11">
    <w:name w:val="Название объекта1"/>
    <w:basedOn w:val="Normal"/>
    <w:rsid w:val="00C72343"/>
    <w:pPr>
      <w:suppressLineNumbers/>
      <w:spacing w:before="120" w:after="120"/>
    </w:pPr>
    <w:rPr>
      <w:rFonts w:cs="Tahoma"/>
      <w:i/>
      <w:iCs/>
      <w:szCs w:val="24"/>
    </w:rPr>
  </w:style>
  <w:style w:type="paragraph" w:customStyle="1" w:styleId="31">
    <w:name w:val="Основной текст 31"/>
    <w:basedOn w:val="Normal"/>
    <w:rsid w:val="00C72343"/>
    <w:pPr>
      <w:spacing w:after="120" w:line="240" w:lineRule="auto"/>
    </w:pPr>
    <w:rPr>
      <w:sz w:val="16"/>
      <w:szCs w:val="16"/>
    </w:rPr>
  </w:style>
  <w:style w:type="paragraph" w:customStyle="1" w:styleId="BalloonText1">
    <w:name w:val="Balloon Text1"/>
    <w:basedOn w:val="Normal"/>
    <w:rsid w:val="00C72343"/>
    <w:pPr>
      <w:spacing w:after="0" w:line="240" w:lineRule="auto"/>
    </w:pPr>
    <w:rPr>
      <w:rFonts w:ascii="Tahoma" w:hAnsi="Tahoma" w:cs="Tahoma"/>
      <w:sz w:val="16"/>
      <w:szCs w:val="16"/>
    </w:rPr>
  </w:style>
  <w:style w:type="paragraph" w:customStyle="1" w:styleId="23">
    <w:name w:val="Основной текст с отступом 23"/>
    <w:basedOn w:val="Normal"/>
    <w:rsid w:val="00C72343"/>
    <w:pPr>
      <w:spacing w:after="120" w:line="480" w:lineRule="auto"/>
      <w:ind w:left="283"/>
    </w:pPr>
  </w:style>
  <w:style w:type="paragraph" w:customStyle="1" w:styleId="32">
    <w:name w:val="Основной текст 32"/>
    <w:basedOn w:val="Normal"/>
    <w:rsid w:val="00C72343"/>
    <w:pPr>
      <w:spacing w:after="120"/>
    </w:pPr>
    <w:rPr>
      <w:sz w:val="16"/>
      <w:szCs w:val="16"/>
    </w:rPr>
  </w:style>
  <w:style w:type="paragraph" w:customStyle="1" w:styleId="21">
    <w:name w:val="Основной текст с отступом 21"/>
    <w:basedOn w:val="Normal"/>
    <w:rsid w:val="00C72343"/>
    <w:pPr>
      <w:ind w:right="-286" w:firstLine="360"/>
      <w:jc w:val="both"/>
    </w:pPr>
    <w:rPr>
      <w:bCs/>
      <w:iCs/>
      <w:sz w:val="28"/>
      <w:szCs w:val="32"/>
    </w:rPr>
  </w:style>
  <w:style w:type="paragraph" w:customStyle="1" w:styleId="BodyTextIndent31">
    <w:name w:val="Body Text Indent 31"/>
    <w:basedOn w:val="Normal"/>
    <w:rsid w:val="00C72343"/>
    <w:pPr>
      <w:spacing w:after="120"/>
      <w:ind w:left="283"/>
    </w:pPr>
    <w:rPr>
      <w:sz w:val="16"/>
      <w:szCs w:val="16"/>
    </w:rPr>
  </w:style>
  <w:style w:type="paragraph" w:customStyle="1" w:styleId="BodyTextIndent32">
    <w:name w:val="Body Text Indent 32"/>
    <w:basedOn w:val="Normal"/>
    <w:rsid w:val="00C72343"/>
    <w:pPr>
      <w:spacing w:after="120"/>
      <w:ind w:left="283"/>
    </w:pPr>
    <w:rPr>
      <w:sz w:val="16"/>
      <w:szCs w:val="16"/>
    </w:rPr>
  </w:style>
  <w:style w:type="paragraph" w:customStyle="1" w:styleId="BodyTextIndent22">
    <w:name w:val="Body Text Indent 22"/>
    <w:basedOn w:val="Normal"/>
    <w:rsid w:val="00C72343"/>
    <w:pPr>
      <w:tabs>
        <w:tab w:val="right" w:pos="9214"/>
      </w:tabs>
      <w:ind w:firstLine="567"/>
      <w:jc w:val="both"/>
    </w:pPr>
  </w:style>
  <w:style w:type="paragraph" w:customStyle="1" w:styleId="BodyTextIndent33">
    <w:name w:val="Body Text Indent 33"/>
    <w:basedOn w:val="Normal"/>
    <w:rsid w:val="00C72343"/>
    <w:pPr>
      <w:tabs>
        <w:tab w:val="right" w:pos="9214"/>
      </w:tabs>
      <w:spacing w:line="240" w:lineRule="auto"/>
      <w:ind w:right="-142" w:firstLine="567"/>
      <w:jc w:val="both"/>
    </w:pPr>
  </w:style>
  <w:style w:type="paragraph" w:customStyle="1" w:styleId="310">
    <w:name w:val="Основной текст с отступом 31"/>
    <w:basedOn w:val="Normal"/>
    <w:rsid w:val="00C72343"/>
    <w:pPr>
      <w:tabs>
        <w:tab w:val="right" w:pos="9214"/>
      </w:tabs>
      <w:spacing w:after="0" w:line="240" w:lineRule="auto"/>
      <w:ind w:right="-142" w:firstLine="567"/>
      <w:jc w:val="both"/>
    </w:pPr>
    <w:rPr>
      <w:szCs w:val="24"/>
    </w:rPr>
  </w:style>
  <w:style w:type="paragraph" w:customStyle="1" w:styleId="BodyTextIndent34">
    <w:name w:val="Body Text Indent 34"/>
    <w:basedOn w:val="Normal"/>
    <w:rsid w:val="00C72343"/>
    <w:pPr>
      <w:spacing w:after="120"/>
      <w:ind w:left="283"/>
    </w:pPr>
    <w:rPr>
      <w:sz w:val="16"/>
      <w:szCs w:val="16"/>
    </w:rPr>
  </w:style>
  <w:style w:type="paragraph" w:customStyle="1" w:styleId="NormalWeb2">
    <w:name w:val="Normal (Web)2"/>
    <w:basedOn w:val="Normal"/>
    <w:rsid w:val="00C72343"/>
    <w:pPr>
      <w:suppressAutoHyphens w:val="0"/>
      <w:spacing w:before="280" w:after="280" w:line="240" w:lineRule="auto"/>
    </w:pPr>
    <w:rPr>
      <w:rFonts w:ascii="Arial Unicode MS" w:eastAsia="Arial Unicode MS" w:hAnsi="Arial Unicode MS" w:cs="Arial Unicode MS"/>
      <w:szCs w:val="24"/>
      <w:lang w:val="en-GB"/>
    </w:rPr>
  </w:style>
  <w:style w:type="paragraph" w:customStyle="1" w:styleId="Rakstz2">
    <w:name w:val="Rakstz.2"/>
    <w:basedOn w:val="Normal"/>
    <w:rsid w:val="00C72343"/>
    <w:pPr>
      <w:suppressAutoHyphens w:val="0"/>
      <w:spacing w:before="120" w:after="160" w:line="240" w:lineRule="exact"/>
      <w:ind w:firstLine="720"/>
      <w:jc w:val="both"/>
    </w:pPr>
    <w:rPr>
      <w:rFonts w:ascii="Verdana" w:hAnsi="Verdana" w:cs="Times New Roman"/>
      <w:sz w:val="20"/>
      <w:szCs w:val="20"/>
      <w:lang w:val="en-US" w:eastAsia="en-US"/>
    </w:rPr>
  </w:style>
  <w:style w:type="paragraph" w:customStyle="1" w:styleId="CharCharCharCharCharCharCharRakstzRakstzCharCharCharCharCharChar">
    <w:name w:val="Char Char Char Char Char Char Char Rakstz. Rakstz. Char Char Char Char Char Char"/>
    <w:basedOn w:val="Normal"/>
    <w:next w:val="BlockText"/>
    <w:semiHidden/>
    <w:rsid w:val="00C72343"/>
    <w:pPr>
      <w:tabs>
        <w:tab w:val="num" w:pos="360"/>
      </w:tabs>
      <w:suppressAutoHyphens w:val="0"/>
      <w:spacing w:before="120" w:after="160" w:line="240" w:lineRule="exact"/>
      <w:ind w:firstLine="720"/>
      <w:jc w:val="both"/>
    </w:pPr>
    <w:rPr>
      <w:rFonts w:ascii="Verdana" w:hAnsi="Verdana" w:cs="Times New Roman"/>
      <w:sz w:val="20"/>
      <w:szCs w:val="20"/>
      <w:lang w:val="en-US" w:eastAsia="en-US"/>
    </w:rPr>
  </w:style>
  <w:style w:type="paragraph" w:styleId="BlockText">
    <w:name w:val="Block Text"/>
    <w:basedOn w:val="Normal"/>
    <w:uiPriority w:val="99"/>
    <w:semiHidden/>
    <w:unhideWhenUsed/>
    <w:rsid w:val="00C72343"/>
    <w:pPr>
      <w:spacing w:after="120"/>
      <w:ind w:left="1440" w:right="1440"/>
    </w:pPr>
  </w:style>
  <w:style w:type="paragraph" w:customStyle="1" w:styleId="RakstzRakstzCharCharRakstzRakstz">
    <w:name w:val="Rakstz. Rakstz. Char Char Rakstz. Rakstz."/>
    <w:basedOn w:val="Normal"/>
    <w:next w:val="BlockText"/>
    <w:autoRedefine/>
    <w:rsid w:val="00C72343"/>
    <w:pPr>
      <w:suppressAutoHyphens w:val="0"/>
      <w:spacing w:before="120" w:after="120" w:line="300" w:lineRule="atLeast"/>
      <w:jc w:val="both"/>
    </w:pPr>
    <w:rPr>
      <w:rFonts w:ascii="Garamond" w:hAnsi="Garamond" w:cs="Times New Roman"/>
      <w:szCs w:val="20"/>
      <w:lang w:val="en-US" w:eastAsia="en-US"/>
    </w:rPr>
  </w:style>
  <w:style w:type="paragraph" w:customStyle="1" w:styleId="Tablebody">
    <w:name w:val="Table body"/>
    <w:basedOn w:val="Normal"/>
    <w:rsid w:val="00C72343"/>
    <w:pPr>
      <w:suppressAutoHyphens w:val="0"/>
      <w:spacing w:before="20" w:after="20" w:line="300" w:lineRule="atLeast"/>
    </w:pPr>
    <w:rPr>
      <w:rFonts w:ascii="Zurich Win95BT" w:hAnsi="Zurich Win95BT" w:cs="Times New Roman"/>
      <w:sz w:val="16"/>
      <w:szCs w:val="16"/>
      <w:lang w:val="en-GB" w:eastAsia="en-US"/>
    </w:rPr>
  </w:style>
  <w:style w:type="paragraph" w:customStyle="1" w:styleId="Textbody">
    <w:name w:val="Text body"/>
    <w:basedOn w:val="Normal"/>
    <w:rsid w:val="005F3BC8"/>
    <w:pPr>
      <w:widowControl w:val="0"/>
      <w:autoSpaceDN w:val="0"/>
      <w:spacing w:after="120" w:line="240" w:lineRule="auto"/>
      <w:textAlignment w:val="baseline"/>
    </w:pPr>
    <w:rPr>
      <w:rFonts w:eastAsia="Andale Sans UI" w:cs="Tahoma"/>
      <w:kern w:val="3"/>
      <w:szCs w:val="24"/>
      <w:lang w:val="de-DE" w:eastAsia="ja-JP" w:bidi="fa-IR"/>
    </w:rPr>
  </w:style>
  <w:style w:type="paragraph" w:customStyle="1" w:styleId="Default">
    <w:name w:val="Default"/>
    <w:rsid w:val="005F3BC8"/>
    <w:pPr>
      <w:autoSpaceDE w:val="0"/>
      <w:autoSpaceDN w:val="0"/>
      <w:adjustRightInd w:val="0"/>
    </w:pPr>
    <w:rPr>
      <w:color w:val="000000"/>
      <w:sz w:val="24"/>
      <w:szCs w:val="24"/>
      <w:lang w:eastAsia="en-US"/>
    </w:rPr>
  </w:style>
  <w:style w:type="paragraph" w:customStyle="1" w:styleId="CharCharCharCharCharChar">
    <w:name w:val="Char Char Char Char Char Char"/>
    <w:basedOn w:val="Normal"/>
    <w:rsid w:val="0095181F"/>
    <w:pPr>
      <w:widowControl w:val="0"/>
      <w:suppressAutoHyphens w:val="0"/>
      <w:adjustRightInd w:val="0"/>
      <w:spacing w:after="160" w:line="240" w:lineRule="exact"/>
      <w:jc w:val="both"/>
    </w:pPr>
    <w:rPr>
      <w:rFonts w:ascii="Tahoma" w:hAnsi="Tahoma" w:cs="Times New Roman"/>
      <w:sz w:val="20"/>
      <w:szCs w:val="20"/>
      <w:lang w:val="en-US" w:eastAsia="en-US"/>
    </w:rPr>
  </w:style>
  <w:style w:type="paragraph" w:styleId="Title">
    <w:name w:val="Title"/>
    <w:basedOn w:val="Normal"/>
    <w:link w:val="TitleChar"/>
    <w:qFormat/>
    <w:rsid w:val="00100905"/>
    <w:pPr>
      <w:suppressAutoHyphens w:val="0"/>
      <w:spacing w:after="0" w:line="240" w:lineRule="auto"/>
      <w:jc w:val="center"/>
    </w:pPr>
    <w:rPr>
      <w:rFonts w:eastAsia="Times New Roman" w:cs="Times New Roman"/>
      <w:b/>
      <w:bCs/>
      <w:sz w:val="32"/>
      <w:szCs w:val="24"/>
      <w:lang w:eastAsia="en-US"/>
    </w:rPr>
  </w:style>
  <w:style w:type="character" w:customStyle="1" w:styleId="TitleChar">
    <w:name w:val="Title Char"/>
    <w:link w:val="Title"/>
    <w:rsid w:val="00100905"/>
    <w:rPr>
      <w:rFonts w:ascii="Times New Roman" w:eastAsia="Times New Roman" w:hAnsi="Times New Roman"/>
      <w:b/>
      <w:bCs/>
      <w:sz w:val="32"/>
      <w:szCs w:val="24"/>
      <w:lang w:eastAsia="en-US"/>
    </w:rPr>
  </w:style>
  <w:style w:type="paragraph" w:customStyle="1" w:styleId="Pamattekstaatkpe21">
    <w:name w:val="Pamatteksta atkāpe 21"/>
    <w:basedOn w:val="Normal"/>
    <w:rsid w:val="005951A0"/>
    <w:pPr>
      <w:widowControl w:val="0"/>
      <w:spacing w:after="0" w:line="240" w:lineRule="auto"/>
      <w:ind w:firstLine="426"/>
      <w:jc w:val="both"/>
      <w:textAlignment w:val="baseline"/>
    </w:pPr>
    <w:rPr>
      <w:rFonts w:eastAsia="Andale Sans UI" w:cs="Tahoma"/>
      <w:kern w:val="1"/>
      <w:sz w:val="28"/>
      <w:szCs w:val="20"/>
      <w:lang w:val="en-AU" w:eastAsia="fa-IR" w:bidi="fa-IR"/>
    </w:rPr>
  </w:style>
  <w:style w:type="paragraph" w:styleId="CommentText">
    <w:name w:val="annotation text"/>
    <w:basedOn w:val="Normal"/>
    <w:link w:val="CommentTextChar"/>
    <w:uiPriority w:val="99"/>
    <w:semiHidden/>
    <w:rsid w:val="00BE2D9B"/>
    <w:pPr>
      <w:suppressAutoHyphens w:val="0"/>
      <w:spacing w:after="0" w:line="240" w:lineRule="auto"/>
    </w:pPr>
    <w:rPr>
      <w:rFonts w:eastAsia="Times New Roman" w:cs="Times New Roman"/>
      <w:sz w:val="20"/>
      <w:szCs w:val="20"/>
    </w:rPr>
  </w:style>
  <w:style w:type="character" w:customStyle="1" w:styleId="CommentTextChar">
    <w:name w:val="Comment Text Char"/>
    <w:link w:val="CommentText"/>
    <w:uiPriority w:val="99"/>
    <w:semiHidden/>
    <w:rsid w:val="00BE2D9B"/>
    <w:rPr>
      <w:rFonts w:ascii="Times New Roman" w:eastAsia="Times New Roman" w:hAnsi="Times New Roman"/>
    </w:rPr>
  </w:style>
  <w:style w:type="paragraph" w:customStyle="1" w:styleId="Sarakstarindkopa1">
    <w:name w:val="Saraksta rindkopa1"/>
    <w:basedOn w:val="Normal"/>
    <w:qFormat/>
    <w:rsid w:val="00684EDB"/>
    <w:pPr>
      <w:suppressAutoHyphens w:val="0"/>
      <w:ind w:left="720"/>
      <w:contextualSpacing/>
    </w:pPr>
    <w:rPr>
      <w:rFonts w:cs="Times New Roman"/>
      <w:lang w:eastAsia="en-US"/>
    </w:rPr>
  </w:style>
  <w:style w:type="paragraph" w:customStyle="1" w:styleId="Sarakstarindkopa2">
    <w:name w:val="Saraksta rindkopa2"/>
    <w:basedOn w:val="Normal"/>
    <w:uiPriority w:val="34"/>
    <w:qFormat/>
    <w:rsid w:val="00E432CA"/>
    <w:pPr>
      <w:suppressAutoHyphens w:val="0"/>
      <w:ind w:left="720"/>
      <w:contextualSpacing/>
    </w:pPr>
    <w:rPr>
      <w:rFonts w:cs="Times New Roman"/>
      <w:lang w:eastAsia="en-US"/>
    </w:rPr>
  </w:style>
  <w:style w:type="paragraph" w:customStyle="1" w:styleId="Atzime1">
    <w:name w:val="Atzime 1"/>
    <w:basedOn w:val="BodyText"/>
    <w:autoRedefine/>
    <w:rsid w:val="00E40554"/>
    <w:pPr>
      <w:suppressAutoHyphens w:val="0"/>
      <w:spacing w:after="0" w:line="240" w:lineRule="auto"/>
      <w:ind w:left="46"/>
      <w:jc w:val="both"/>
    </w:pPr>
    <w:rPr>
      <w:rFonts w:ascii="Garamond" w:hAnsi="Garamond" w:cs="Arial"/>
      <w:iCs/>
      <w:sz w:val="22"/>
      <w:lang w:val="en-GB" w:eastAsia="en-US"/>
    </w:rPr>
  </w:style>
  <w:style w:type="paragraph" w:customStyle="1" w:styleId="Tabulasteksts">
    <w:name w:val="Tabulas teksts"/>
    <w:basedOn w:val="Normal"/>
    <w:next w:val="Normal"/>
    <w:link w:val="TabulastekstsChar"/>
    <w:rsid w:val="00E40554"/>
    <w:pPr>
      <w:suppressAutoHyphens w:val="0"/>
      <w:spacing w:beforeLines="20" w:afterLines="20" w:line="300" w:lineRule="atLeast"/>
    </w:pPr>
    <w:rPr>
      <w:rFonts w:ascii="Garamond" w:eastAsia="Times New Roman" w:hAnsi="Garamond" w:cs="Times New Roman"/>
      <w:sz w:val="20"/>
      <w:szCs w:val="20"/>
      <w:lang w:val="en-GB" w:eastAsia="en-US"/>
    </w:rPr>
  </w:style>
  <w:style w:type="character" w:customStyle="1" w:styleId="TabulastekstsChar">
    <w:name w:val="Tabulas teksts Char"/>
    <w:link w:val="Tabulasteksts"/>
    <w:rsid w:val="00E40554"/>
    <w:rPr>
      <w:rFonts w:ascii="Garamond" w:eastAsia="Times New Roman" w:hAnsi="Garamond"/>
      <w:lang w:val="en-GB" w:eastAsia="en-US"/>
    </w:rPr>
  </w:style>
  <w:style w:type="paragraph" w:customStyle="1" w:styleId="NormBodytex">
    <w:name w:val="Norm Body tex"/>
    <w:basedOn w:val="Normal"/>
    <w:next w:val="BlockText"/>
    <w:autoRedefine/>
    <w:rsid w:val="00E40554"/>
    <w:pPr>
      <w:suppressAutoHyphens w:val="0"/>
      <w:spacing w:before="120" w:after="120" w:line="240" w:lineRule="auto"/>
      <w:jc w:val="both"/>
    </w:pPr>
    <w:rPr>
      <w:rFonts w:cs="Times New Roman"/>
      <w:b/>
      <w:szCs w:val="24"/>
      <w:lang w:eastAsia="en-US"/>
    </w:rPr>
  </w:style>
  <w:style w:type="paragraph" w:customStyle="1" w:styleId="StyleBodyTextBlack">
    <w:name w:val="Style Body Text + Black"/>
    <w:basedOn w:val="BodyText"/>
    <w:link w:val="StyleBodyTextBlackChar"/>
    <w:autoRedefine/>
    <w:rsid w:val="00E40554"/>
    <w:pPr>
      <w:suppressAutoHyphens w:val="0"/>
      <w:spacing w:line="240" w:lineRule="auto"/>
      <w:jc w:val="both"/>
    </w:pPr>
    <w:rPr>
      <w:rFonts w:ascii="Times New Roman" w:hAnsi="Times New Roman"/>
      <w:bCs/>
      <w:color w:val="000000"/>
      <w:sz w:val="24"/>
      <w:lang w:val="en-GB"/>
    </w:rPr>
  </w:style>
  <w:style w:type="character" w:customStyle="1" w:styleId="StyleBodyTextBlackChar">
    <w:name w:val="Style Body Text + Black Char"/>
    <w:link w:val="StyleBodyTextBlack"/>
    <w:rsid w:val="00E40554"/>
    <w:rPr>
      <w:rFonts w:ascii="Times New Roman" w:eastAsia="Times New Roman" w:hAnsi="Times New Roman"/>
      <w:bCs/>
      <w:color w:val="000000"/>
      <w:sz w:val="24"/>
      <w:lang w:val="en-GB"/>
    </w:rPr>
  </w:style>
  <w:style w:type="paragraph" w:customStyle="1" w:styleId="tab-virsr">
    <w:name w:val="tab-virsr"/>
    <w:basedOn w:val="Normal"/>
    <w:qFormat/>
    <w:rsid w:val="005A0873"/>
    <w:pPr>
      <w:keepNext/>
      <w:keepLines/>
      <w:suppressAutoHyphens w:val="0"/>
      <w:spacing w:after="0" w:line="240" w:lineRule="auto"/>
      <w:jc w:val="both"/>
    </w:pPr>
    <w:rPr>
      <w:rFonts w:cs="Times New Roman"/>
      <w:b/>
      <w:color w:val="000000"/>
      <w:szCs w:val="20"/>
    </w:rPr>
  </w:style>
  <w:style w:type="character" w:styleId="PageNumber">
    <w:name w:val="page number"/>
    <w:basedOn w:val="DefaultParagraphFont"/>
    <w:rsid w:val="005A0873"/>
  </w:style>
  <w:style w:type="paragraph" w:customStyle="1" w:styleId="tv2131">
    <w:name w:val="tv2131"/>
    <w:basedOn w:val="Normal"/>
    <w:rsid w:val="005B6518"/>
    <w:pPr>
      <w:suppressAutoHyphens w:val="0"/>
      <w:spacing w:before="240" w:after="0" w:line="360" w:lineRule="auto"/>
      <w:ind w:firstLine="200"/>
      <w:jc w:val="both"/>
    </w:pPr>
    <w:rPr>
      <w:rFonts w:ascii="Verdana" w:hAnsi="Verdana" w:cs="Times New Roman"/>
      <w:sz w:val="12"/>
      <w:szCs w:val="12"/>
      <w:lang w:val="en-US" w:eastAsia="en-US"/>
    </w:rPr>
  </w:style>
  <w:style w:type="character" w:customStyle="1" w:styleId="FontStyle15">
    <w:name w:val="Font Style15"/>
    <w:rsid w:val="00DB4E10"/>
    <w:rPr>
      <w:rFonts w:ascii="Times New Roman" w:hAnsi="Times New Roman"/>
      <w:sz w:val="22"/>
    </w:rPr>
  </w:style>
  <w:style w:type="character" w:customStyle="1" w:styleId="FontStyle16">
    <w:name w:val="Font Style16"/>
    <w:rsid w:val="00DB4E10"/>
    <w:rPr>
      <w:rFonts w:ascii="Times New Roman" w:hAnsi="Times New Roman"/>
      <w:b/>
      <w:sz w:val="22"/>
    </w:rPr>
  </w:style>
  <w:style w:type="paragraph" w:customStyle="1" w:styleId="naislab">
    <w:name w:val="naislab"/>
    <w:basedOn w:val="Normal"/>
    <w:rsid w:val="00C9722F"/>
    <w:pPr>
      <w:suppressAutoHyphens w:val="0"/>
      <w:spacing w:before="75" w:after="75" w:line="240" w:lineRule="auto"/>
      <w:jc w:val="right"/>
    </w:pPr>
    <w:rPr>
      <w:rFonts w:cs="Times New Roman"/>
      <w:szCs w:val="24"/>
    </w:rPr>
  </w:style>
  <w:style w:type="paragraph" w:customStyle="1" w:styleId="tv213">
    <w:name w:val="tv213"/>
    <w:basedOn w:val="Normal"/>
    <w:rsid w:val="00C260A0"/>
    <w:pPr>
      <w:suppressAutoHyphens w:val="0"/>
      <w:spacing w:before="100" w:beforeAutospacing="1" w:after="100" w:afterAutospacing="1" w:line="240" w:lineRule="auto"/>
    </w:pPr>
    <w:rPr>
      <w:rFonts w:cs="Times New Roman"/>
      <w:szCs w:val="24"/>
    </w:rPr>
  </w:style>
  <w:style w:type="paragraph" w:customStyle="1" w:styleId="Standarduser">
    <w:name w:val="Standard (user)"/>
    <w:rsid w:val="008E62E3"/>
    <w:pPr>
      <w:widowControl w:val="0"/>
      <w:suppressAutoHyphens/>
      <w:autoSpaceDN w:val="0"/>
      <w:textAlignment w:val="baseline"/>
    </w:pPr>
    <w:rPr>
      <w:rFonts w:eastAsia="Times New Roman" w:cs="Tahoma"/>
      <w:kern w:val="3"/>
      <w:sz w:val="24"/>
      <w:szCs w:val="24"/>
      <w:lang w:val="de-DE" w:eastAsia="ja-JP" w:bidi="fa-IR"/>
    </w:rPr>
  </w:style>
  <w:style w:type="character" w:customStyle="1" w:styleId="object">
    <w:name w:val="object"/>
    <w:rsid w:val="003451A2"/>
  </w:style>
  <w:style w:type="paragraph" w:customStyle="1" w:styleId="Style8">
    <w:name w:val="Style8"/>
    <w:basedOn w:val="Normal"/>
    <w:rsid w:val="00C2783C"/>
    <w:pPr>
      <w:widowControl w:val="0"/>
      <w:suppressAutoHyphens w:val="0"/>
      <w:autoSpaceDE w:val="0"/>
      <w:autoSpaceDN w:val="0"/>
      <w:adjustRightInd w:val="0"/>
      <w:spacing w:after="0" w:line="264" w:lineRule="exact"/>
      <w:jc w:val="center"/>
    </w:pPr>
    <w:rPr>
      <w:rFonts w:ascii="MS Reference Sans Serif" w:hAnsi="MS Reference Sans Serif" w:cs="Times New Roman"/>
      <w:szCs w:val="24"/>
    </w:rPr>
  </w:style>
  <w:style w:type="paragraph" w:customStyle="1" w:styleId="RakstzRakstzChar">
    <w:name w:val="Rakstz. Rakstz. Char"/>
    <w:basedOn w:val="Normal"/>
    <w:next w:val="Normal"/>
    <w:rsid w:val="00104B07"/>
    <w:pPr>
      <w:suppressAutoHyphens w:val="0"/>
      <w:spacing w:before="120" w:after="160" w:line="240" w:lineRule="exact"/>
      <w:ind w:firstLine="720"/>
      <w:jc w:val="both"/>
    </w:pPr>
    <w:rPr>
      <w:rFonts w:ascii="Verdana" w:eastAsia="Times New Roman" w:hAnsi="Verdana" w:cs="Times New Roman"/>
      <w:sz w:val="20"/>
      <w:szCs w:val="20"/>
      <w:lang w:val="en-US" w:eastAsia="en-US"/>
    </w:rPr>
  </w:style>
  <w:style w:type="character" w:customStyle="1" w:styleId="Heading8Char">
    <w:name w:val="Heading 8 Char"/>
    <w:link w:val="Heading8"/>
    <w:uiPriority w:val="9"/>
    <w:rsid w:val="0066423F"/>
    <w:rPr>
      <w:rFonts w:ascii="Cambria" w:eastAsia="Times New Roman" w:hAnsi="Cambria" w:cs="Times New Roman"/>
      <w:color w:val="404040"/>
      <w:lang w:eastAsia="en-US"/>
    </w:rPr>
  </w:style>
  <w:style w:type="numbering" w:customStyle="1" w:styleId="Style1">
    <w:name w:val="Style1"/>
    <w:uiPriority w:val="99"/>
    <w:rsid w:val="0066423F"/>
  </w:style>
  <w:style w:type="table" w:customStyle="1" w:styleId="TableGrid1">
    <w:name w:val="Table Grid1"/>
    <w:basedOn w:val="TableNormal"/>
    <w:next w:val="TableGrid"/>
    <w:uiPriority w:val="59"/>
    <w:rsid w:val="0089386C"/>
    <w:rPr>
      <w:rFonts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566A87"/>
    <w:pPr>
      <w:spacing w:after="0" w:line="240" w:lineRule="auto"/>
      <w:contextualSpacing/>
    </w:pPr>
    <w:rPr>
      <w:rFonts w:eastAsia="Times New Roman" w:cs="Times New Roman"/>
      <w:szCs w:val="24"/>
      <w:lang w:val="ru-RU" w:eastAsia="ar-SA"/>
    </w:rPr>
  </w:style>
  <w:style w:type="character" w:customStyle="1" w:styleId="110">
    <w:name w:val="Знак Знак11"/>
    <w:rsid w:val="00F1698E"/>
    <w:rPr>
      <w:rFonts w:ascii="Times New Roman" w:eastAsia="Lucida Sans Unicode" w:hAnsi="Times New Roman" w:cs="Tahoma"/>
      <w:sz w:val="24"/>
      <w:szCs w:val="24"/>
    </w:rPr>
  </w:style>
  <w:style w:type="character" w:customStyle="1" w:styleId="20">
    <w:name w:val="Знак Знак2"/>
    <w:rsid w:val="00F1698E"/>
    <w:rPr>
      <w:rFonts w:ascii="Times New Roman" w:hAnsi="Times New Roman"/>
      <w:bCs/>
      <w:iCs/>
      <w:sz w:val="28"/>
      <w:szCs w:val="32"/>
    </w:rPr>
  </w:style>
  <w:style w:type="paragraph" w:customStyle="1" w:styleId="Rakstz1">
    <w:name w:val="Rakstz.1"/>
    <w:basedOn w:val="Normal"/>
    <w:rsid w:val="00F1698E"/>
    <w:pPr>
      <w:suppressAutoHyphens w:val="0"/>
      <w:spacing w:before="120" w:after="160" w:line="240" w:lineRule="exact"/>
      <w:ind w:firstLine="720"/>
      <w:jc w:val="both"/>
    </w:pPr>
    <w:rPr>
      <w:rFonts w:ascii="Verdana" w:eastAsia="Times New Roman" w:hAnsi="Verdana" w:cs="Times New Roman"/>
      <w:sz w:val="20"/>
      <w:szCs w:val="20"/>
      <w:lang w:val="en-US" w:eastAsia="en-US"/>
    </w:rPr>
  </w:style>
  <w:style w:type="paragraph" w:customStyle="1" w:styleId="CharCharCharCharCharCharCharRakstzRakstzCharCharCharCharCharChar1">
    <w:name w:val="Char Char Char Char Char Char Char Rakstz. Rakstz. Char Char Char Char Char Char1"/>
    <w:basedOn w:val="Normal"/>
    <w:next w:val="BlockText"/>
    <w:semiHidden/>
    <w:rsid w:val="00F1698E"/>
    <w:pPr>
      <w:tabs>
        <w:tab w:val="num" w:pos="360"/>
      </w:tabs>
      <w:suppressAutoHyphens w:val="0"/>
      <w:spacing w:before="120" w:after="160" w:line="240" w:lineRule="exact"/>
      <w:ind w:firstLine="720"/>
      <w:jc w:val="both"/>
    </w:pPr>
    <w:rPr>
      <w:rFonts w:ascii="Verdana" w:eastAsia="Times New Roman" w:hAnsi="Verdana" w:cs="Times New Roman"/>
      <w:sz w:val="20"/>
      <w:szCs w:val="20"/>
      <w:lang w:val="en-US" w:eastAsia="en-US"/>
    </w:rPr>
  </w:style>
  <w:style w:type="table" w:customStyle="1" w:styleId="TableGrid2">
    <w:name w:val="Table Grid2"/>
    <w:basedOn w:val="TableNormal"/>
    <w:next w:val="TableGrid"/>
    <w:uiPriority w:val="59"/>
    <w:rsid w:val="00B82259"/>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82259"/>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3z1">
    <w:name w:val="WW8Num3z1"/>
    <w:rsid w:val="00AD1E80"/>
    <w:rPr>
      <w:rFonts w:cs="Times New Roman"/>
      <w:b w:val="0"/>
    </w:rPr>
  </w:style>
  <w:style w:type="character" w:customStyle="1" w:styleId="WW8Num6z0">
    <w:name w:val="WW8Num6z0"/>
    <w:rsid w:val="00AD1E80"/>
    <w:rPr>
      <w:rFonts w:cs="Times New Roman"/>
      <w:b/>
      <w:color w:val="000000"/>
    </w:rPr>
  </w:style>
  <w:style w:type="character" w:customStyle="1" w:styleId="WW8Num5z0">
    <w:name w:val="WW8Num5z0"/>
    <w:rsid w:val="00AD1E80"/>
    <w:rPr>
      <w:rFonts w:cs="Times New Roman"/>
    </w:rPr>
  </w:style>
  <w:style w:type="character" w:customStyle="1" w:styleId="WW8Num5z1">
    <w:name w:val="WW8Num5z1"/>
    <w:rsid w:val="00AD1E80"/>
    <w:rPr>
      <w:rFonts w:cs="Times New Roman"/>
      <w:b w:val="0"/>
    </w:rPr>
  </w:style>
  <w:style w:type="character" w:customStyle="1" w:styleId="WW8Num12z0">
    <w:name w:val="WW8Num12z0"/>
    <w:rsid w:val="00AD1E80"/>
    <w:rPr>
      <w:b w:val="0"/>
    </w:rPr>
  </w:style>
  <w:style w:type="character" w:customStyle="1" w:styleId="Heading2Char">
    <w:name w:val="Heading 2 Char"/>
    <w:rsid w:val="00AD1E80"/>
    <w:rPr>
      <w:rFonts w:eastAsia="Calibri"/>
      <w:b/>
      <w:sz w:val="24"/>
      <w:szCs w:val="24"/>
      <w:lang w:val="lv-LV" w:eastAsia="ar-SA" w:bidi="ar-SA"/>
    </w:rPr>
  </w:style>
  <w:style w:type="character" w:customStyle="1" w:styleId="BodyTextIndentChar">
    <w:name w:val="Body Text Indent Char"/>
    <w:rsid w:val="00AD1E80"/>
    <w:rPr>
      <w:rFonts w:eastAsia="Calibri"/>
      <w:sz w:val="28"/>
      <w:lang w:val="lv-LV" w:eastAsia="ar-SA" w:bidi="ar-SA"/>
    </w:rPr>
  </w:style>
  <w:style w:type="character" w:customStyle="1" w:styleId="textlarge1">
    <w:name w:val="textlarge1"/>
    <w:rsid w:val="00AD1E80"/>
    <w:rPr>
      <w:rFonts w:ascii="Verdana" w:hAnsi="Verdana" w:cs="Times New Roman"/>
      <w:sz w:val="24"/>
      <w:szCs w:val="24"/>
    </w:rPr>
  </w:style>
  <w:style w:type="character" w:customStyle="1" w:styleId="HeaderChar">
    <w:name w:val="Header Char"/>
    <w:rsid w:val="00AD1E80"/>
    <w:rPr>
      <w:rFonts w:eastAsia="Calibri"/>
      <w:lang w:val="en-US"/>
    </w:rPr>
  </w:style>
  <w:style w:type="character" w:customStyle="1" w:styleId="FooterChar">
    <w:name w:val="Footer Char"/>
    <w:uiPriority w:val="99"/>
    <w:rsid w:val="00AD1E80"/>
    <w:rPr>
      <w:rFonts w:eastAsia="Calibri"/>
      <w:lang w:val="en-US"/>
    </w:rPr>
  </w:style>
  <w:style w:type="character" w:customStyle="1" w:styleId="BodyText2Char">
    <w:name w:val="Body Text 2 Char"/>
    <w:rsid w:val="00AD1E80"/>
    <w:rPr>
      <w:sz w:val="28"/>
      <w:szCs w:val="24"/>
      <w:lang w:val="en-GB"/>
    </w:rPr>
  </w:style>
  <w:style w:type="paragraph" w:styleId="Caption">
    <w:name w:val="caption"/>
    <w:basedOn w:val="Normal"/>
    <w:qFormat/>
    <w:rsid w:val="00AD1E80"/>
    <w:pPr>
      <w:suppressLineNumbers/>
      <w:overflowPunct w:val="0"/>
      <w:autoSpaceDE w:val="0"/>
      <w:spacing w:before="120" w:after="120" w:line="240" w:lineRule="auto"/>
      <w:textAlignment w:val="baseline"/>
    </w:pPr>
    <w:rPr>
      <w:rFonts w:cs="Mangal"/>
      <w:i/>
      <w:iCs/>
      <w:szCs w:val="24"/>
      <w:lang w:val="en-US" w:eastAsia="ar-SA"/>
    </w:rPr>
  </w:style>
  <w:style w:type="paragraph" w:customStyle="1" w:styleId="WW-NormalWeb">
    <w:name w:val="WW-Normal (Web)"/>
    <w:basedOn w:val="Normal"/>
    <w:rsid w:val="00AD1E80"/>
    <w:pPr>
      <w:overflowPunct w:val="0"/>
      <w:autoSpaceDE w:val="0"/>
      <w:spacing w:before="280" w:after="280" w:line="240" w:lineRule="auto"/>
      <w:textAlignment w:val="baseline"/>
    </w:pPr>
    <w:rPr>
      <w:rFonts w:cs="Times New Roman"/>
      <w:szCs w:val="20"/>
      <w:lang w:eastAsia="ar-SA"/>
    </w:rPr>
  </w:style>
  <w:style w:type="paragraph" w:customStyle="1" w:styleId="txt1">
    <w:name w:val="txt1"/>
    <w:rsid w:val="00AD1E80"/>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jc w:val="both"/>
    </w:pPr>
    <w:rPr>
      <w:rFonts w:ascii="!Neo'w Arial" w:hAnsi="!Neo'w Arial" w:cs="Times New Roman"/>
      <w:color w:val="000000"/>
      <w:lang w:val="en-US" w:eastAsia="ar-SA"/>
    </w:rPr>
  </w:style>
  <w:style w:type="numbering" w:customStyle="1" w:styleId="WWNum2">
    <w:name w:val="WWNum2"/>
    <w:basedOn w:val="NoList"/>
    <w:rsid w:val="00716D8F"/>
    <w:pPr>
      <w:numPr>
        <w:numId w:val="3"/>
      </w:numPr>
    </w:pPr>
  </w:style>
  <w:style w:type="numbering" w:customStyle="1" w:styleId="WWNum21">
    <w:name w:val="WWNum21"/>
    <w:rsid w:val="00716D8F"/>
  </w:style>
  <w:style w:type="numbering" w:customStyle="1" w:styleId="WWNum22">
    <w:name w:val="WWNum22"/>
    <w:basedOn w:val="NoList"/>
    <w:rsid w:val="00E25275"/>
    <w:pPr>
      <w:numPr>
        <w:numId w:val="1"/>
      </w:numPr>
    </w:pPr>
  </w:style>
  <w:style w:type="table" w:customStyle="1" w:styleId="Reatabula1">
    <w:name w:val="Režģa tabula1"/>
    <w:basedOn w:val="TableNormal"/>
    <w:next w:val="TableGrid"/>
    <w:uiPriority w:val="59"/>
    <w:rsid w:val="00342B78"/>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39"/>
    <w:rsid w:val="00386EF5"/>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7">
    <w:name w:val="Font Style17"/>
    <w:basedOn w:val="DefaultParagraphFont"/>
    <w:rsid w:val="0076747F"/>
    <w:rPr>
      <w:rFonts w:ascii="Times New Roman" w:hAnsi="Times New Roman" w:cs="Times New Roman" w:hint="default"/>
      <w:sz w:val="20"/>
      <w:szCs w:val="20"/>
    </w:rPr>
  </w:style>
  <w:style w:type="table" w:customStyle="1" w:styleId="TableGrid4">
    <w:name w:val="Table Grid4"/>
    <w:basedOn w:val="TableNormal"/>
    <w:next w:val="TableGrid"/>
    <w:uiPriority w:val="59"/>
    <w:rsid w:val="00325F0E"/>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TableNormal"/>
    <w:next w:val="TableGrid"/>
    <w:uiPriority w:val="39"/>
    <w:rsid w:val="00867330"/>
    <w:rPr>
      <w:rFonts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TableNormal"/>
    <w:next w:val="TableGrid"/>
    <w:uiPriority w:val="39"/>
    <w:rsid w:val="00BB3E6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TableNormal"/>
    <w:next w:val="TableGrid"/>
    <w:uiPriority w:val="39"/>
    <w:rsid w:val="00122D71"/>
    <w:rPr>
      <w:rFonts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TableNormal"/>
    <w:next w:val="TableGrid"/>
    <w:uiPriority w:val="39"/>
    <w:rsid w:val="00CE088D"/>
    <w:rPr>
      <w:rFonts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TableNormal"/>
    <w:next w:val="TableGrid"/>
    <w:uiPriority w:val="39"/>
    <w:rsid w:val="00DD236B"/>
    <w:rPr>
      <w:rFonts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TableNormal"/>
    <w:next w:val="TableGrid"/>
    <w:uiPriority w:val="39"/>
    <w:rsid w:val="005857DF"/>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TableNormal"/>
    <w:next w:val="TableGrid"/>
    <w:uiPriority w:val="39"/>
    <w:rsid w:val="00DF7F12"/>
    <w:rPr>
      <w:rFonts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TableNormal"/>
    <w:next w:val="TableGrid"/>
    <w:uiPriority w:val="39"/>
    <w:rsid w:val="002C4CF1"/>
    <w:rPr>
      <w:rFonts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TableNormal"/>
    <w:next w:val="TableGrid"/>
    <w:uiPriority w:val="39"/>
    <w:rsid w:val="00F06E6D"/>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3">
    <w:name w:val="WWNum23"/>
    <w:basedOn w:val="NoList"/>
    <w:rsid w:val="007E1F3F"/>
    <w:pPr>
      <w:numPr>
        <w:numId w:val="4"/>
      </w:numPr>
    </w:pPr>
  </w:style>
  <w:style w:type="character" w:customStyle="1" w:styleId="apple-converted-space">
    <w:name w:val="apple-converted-space"/>
    <w:basedOn w:val="DefaultParagraphFont"/>
    <w:rsid w:val="00395527"/>
  </w:style>
  <w:style w:type="character" w:customStyle="1" w:styleId="st">
    <w:name w:val="st"/>
    <w:basedOn w:val="DefaultParagraphFont"/>
    <w:rsid w:val="005C724C"/>
  </w:style>
  <w:style w:type="paragraph" w:styleId="EndnoteText">
    <w:name w:val="endnote text"/>
    <w:basedOn w:val="Normal"/>
    <w:link w:val="EndnoteTextChar"/>
    <w:uiPriority w:val="99"/>
    <w:semiHidden/>
    <w:unhideWhenUsed/>
    <w:rsid w:val="005C724C"/>
    <w:pPr>
      <w:suppressAutoHyphens w:val="0"/>
      <w:spacing w:after="0" w:line="240" w:lineRule="auto"/>
    </w:pPr>
    <w:rPr>
      <w:rFonts w:asciiTheme="minorHAnsi" w:eastAsiaTheme="minorHAnsi" w:hAnsiTheme="minorHAnsi" w:cstheme="minorBidi"/>
      <w:sz w:val="20"/>
      <w:szCs w:val="20"/>
      <w:lang w:eastAsia="en-US"/>
    </w:rPr>
  </w:style>
  <w:style w:type="character" w:customStyle="1" w:styleId="EndnoteTextChar">
    <w:name w:val="Endnote Text Char"/>
    <w:basedOn w:val="DefaultParagraphFont"/>
    <w:link w:val="EndnoteText"/>
    <w:uiPriority w:val="99"/>
    <w:semiHidden/>
    <w:rsid w:val="005C724C"/>
    <w:rPr>
      <w:rFonts w:asciiTheme="minorHAnsi" w:eastAsiaTheme="minorHAnsi" w:hAnsiTheme="minorHAnsi" w:cstheme="minorBidi"/>
      <w:lang w:eastAsia="en-US"/>
    </w:rPr>
  </w:style>
  <w:style w:type="paragraph" w:customStyle="1" w:styleId="ListParagraph1">
    <w:name w:val="List Paragraph1"/>
    <w:basedOn w:val="Normal"/>
    <w:rsid w:val="002D5690"/>
    <w:pPr>
      <w:suppressAutoHyphens w:val="0"/>
      <w:spacing w:after="0" w:line="240" w:lineRule="auto"/>
      <w:ind w:left="720"/>
    </w:pPr>
    <w:rPr>
      <w:rFonts w:eastAsia="Times New Roman" w:cs="Times New Roman"/>
      <w:szCs w:val="24"/>
      <w:lang w:eastAsia="en-US"/>
    </w:rPr>
  </w:style>
  <w:style w:type="character" w:styleId="PlaceholderText">
    <w:name w:val="Placeholder Text"/>
    <w:basedOn w:val="DefaultParagraphFont"/>
    <w:uiPriority w:val="99"/>
    <w:semiHidden/>
    <w:rsid w:val="00DB2C44"/>
    <w:rPr>
      <w:color w:val="808080"/>
    </w:rPr>
  </w:style>
  <w:style w:type="character" w:customStyle="1" w:styleId="FontStyle18">
    <w:name w:val="Font Style18"/>
    <w:rsid w:val="00D759FF"/>
    <w:rPr>
      <w:rFonts w:ascii="Times New Roman" w:hAnsi="Times New Roman" w:cs="Times New Roman"/>
      <w:sz w:val="20"/>
      <w:szCs w:val="20"/>
    </w:rPr>
  </w:style>
  <w:style w:type="numbering" w:customStyle="1" w:styleId="WWNum24">
    <w:name w:val="WWNum24"/>
    <w:basedOn w:val="NoList"/>
    <w:rsid w:val="003B65B7"/>
    <w:pPr>
      <w:numPr>
        <w:numId w:val="5"/>
      </w:numPr>
    </w:pPr>
  </w:style>
  <w:style w:type="table" w:customStyle="1" w:styleId="Reatabula12">
    <w:name w:val="Režģa tabula12"/>
    <w:basedOn w:val="TableNormal"/>
    <w:next w:val="TableGrid"/>
    <w:uiPriority w:val="39"/>
    <w:rsid w:val="008E2483"/>
    <w:rPr>
      <w:rFonts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TableNormal"/>
    <w:next w:val="TableGrid"/>
    <w:uiPriority w:val="39"/>
    <w:rsid w:val="001B08DA"/>
    <w:rPr>
      <w:rFonts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TableNormal"/>
    <w:next w:val="TableGrid"/>
    <w:uiPriority w:val="39"/>
    <w:rsid w:val="009A1BD2"/>
    <w:rPr>
      <w:rFonts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TableNormal"/>
    <w:next w:val="TableGrid"/>
    <w:uiPriority w:val="39"/>
    <w:rsid w:val="00546CEE"/>
    <w:rPr>
      <w:rFonts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TableNormal"/>
    <w:next w:val="TableGrid"/>
    <w:uiPriority w:val="39"/>
    <w:rsid w:val="00F17FE4"/>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2F15D7"/>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TableNormal"/>
    <w:next w:val="TableGrid"/>
    <w:uiPriority w:val="39"/>
    <w:rsid w:val="004052BA"/>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TableNormal"/>
    <w:next w:val="TableGrid"/>
    <w:uiPriority w:val="39"/>
    <w:rsid w:val="007A721E"/>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TableNormal"/>
    <w:next w:val="TableGrid"/>
    <w:uiPriority w:val="39"/>
    <w:rsid w:val="0044586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TableNormal"/>
    <w:next w:val="TableGrid"/>
    <w:uiPriority w:val="39"/>
    <w:rsid w:val="008A7E57"/>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39"/>
    <w:rsid w:val="0058029E"/>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TableNormal"/>
    <w:next w:val="TableGrid"/>
    <w:uiPriority w:val="39"/>
    <w:rsid w:val="00284D1A"/>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rsid w:val="00E03779"/>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5879DE"/>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C5475"/>
    <w:pPr>
      <w:suppressAutoHyphens/>
      <w:spacing w:after="200"/>
    </w:pPr>
    <w:rPr>
      <w:rFonts w:eastAsia="Calibri" w:cs="Calibri"/>
      <w:b/>
      <w:bCs/>
    </w:rPr>
  </w:style>
  <w:style w:type="character" w:customStyle="1" w:styleId="CommentSubjectChar">
    <w:name w:val="Comment Subject Char"/>
    <w:basedOn w:val="CommentTextChar"/>
    <w:link w:val="CommentSubject"/>
    <w:uiPriority w:val="99"/>
    <w:semiHidden/>
    <w:rsid w:val="002C5475"/>
    <w:rPr>
      <w:rFonts w:ascii="Times New Roman" w:eastAsia="Times New Roman" w:hAnsi="Times New Roman"/>
      <w:b/>
      <w:bCs/>
    </w:rPr>
  </w:style>
  <w:style w:type="paragraph" w:styleId="Revision">
    <w:name w:val="Revision"/>
    <w:hidden/>
    <w:uiPriority w:val="99"/>
    <w:semiHidden/>
    <w:rsid w:val="002C5475"/>
    <w:rPr>
      <w:sz w:val="24"/>
      <w:szCs w:val="26"/>
    </w:rPr>
  </w:style>
  <w:style w:type="table" w:customStyle="1" w:styleId="Reatabula201">
    <w:name w:val="Režģa tabula201"/>
    <w:basedOn w:val="TableNormal"/>
    <w:next w:val="TableGrid"/>
    <w:uiPriority w:val="39"/>
    <w:rsid w:val="007877FA"/>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3">
    <w:name w:val="Font Style23"/>
    <w:rsid w:val="0057727F"/>
    <w:rPr>
      <w:rFonts w:ascii="Times New Roman" w:hAnsi="Times New Roman"/>
      <w:sz w:val="20"/>
    </w:rPr>
  </w:style>
  <w:style w:type="table" w:customStyle="1" w:styleId="Reatabula131">
    <w:name w:val="Režģa tabula131"/>
    <w:basedOn w:val="TableNormal"/>
    <w:uiPriority w:val="39"/>
    <w:rsid w:val="00EC2A41"/>
    <w:rPr>
      <w:rFonts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BodyTextIndent2">
    <w:name w:val="WW-Body Text Indent 2"/>
    <w:basedOn w:val="Normal"/>
    <w:rsid w:val="00B26AFD"/>
    <w:pPr>
      <w:spacing w:after="0" w:line="240" w:lineRule="auto"/>
      <w:ind w:firstLine="720"/>
      <w:jc w:val="both"/>
    </w:pPr>
    <w:rPr>
      <w:rFonts w:ascii="Arial" w:eastAsia="Times New Roman" w:hAnsi="Arial" w:cs="Times New Roman"/>
      <w:szCs w:val="20"/>
      <w:lang w:eastAsia="ar-SA"/>
    </w:rPr>
  </w:style>
  <w:style w:type="table" w:customStyle="1" w:styleId="TableGrid22">
    <w:name w:val="Table Grid22"/>
    <w:basedOn w:val="TableNormal"/>
    <w:next w:val="TableGrid"/>
    <w:uiPriority w:val="39"/>
    <w:rsid w:val="0032137E"/>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bldescriptioncl">
    <w:name w:val="lbldescriptioncl"/>
    <w:rsid w:val="00DA32DC"/>
  </w:style>
  <w:style w:type="table" w:customStyle="1" w:styleId="TableGrid6">
    <w:name w:val="Table Grid6"/>
    <w:basedOn w:val="TableNormal"/>
    <w:next w:val="TableGrid"/>
    <w:uiPriority w:val="39"/>
    <w:rsid w:val="007E17BA"/>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5F647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39"/>
    <w:rsid w:val="001A0A71"/>
    <w:rPr>
      <w:rFonts w:ascii="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7E3D57"/>
    <w:rPr>
      <w:rFonts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amp;P List Paragraph Char,2 Char,Strip Char"/>
    <w:link w:val="ListParagraph"/>
    <w:uiPriority w:val="34"/>
    <w:qFormat/>
    <w:locked/>
    <w:rsid w:val="006530B9"/>
    <w:rPr>
      <w:sz w:val="24"/>
      <w:szCs w:val="26"/>
    </w:rPr>
  </w:style>
  <w:style w:type="table" w:customStyle="1" w:styleId="TableGrid222">
    <w:name w:val="Table Grid222"/>
    <w:basedOn w:val="TableNormal"/>
    <w:uiPriority w:val="39"/>
    <w:rsid w:val="002B06A8"/>
    <w:rPr>
      <w:rFonts w:ascii="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4241A7"/>
    <w:rPr>
      <w:rFonts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uiPriority w:val="39"/>
    <w:rsid w:val="00971C48"/>
    <w:rPr>
      <w:rFonts w:ascii="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2D49EE"/>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uiPriority w:val="39"/>
    <w:rsid w:val="00E34BDC"/>
    <w:rPr>
      <w:rFonts w:ascii="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854734"/>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262E47"/>
    <w:rPr>
      <w:rFonts w:ascii="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8919">
      <w:bodyDiv w:val="1"/>
      <w:marLeft w:val="0"/>
      <w:marRight w:val="0"/>
      <w:marTop w:val="0"/>
      <w:marBottom w:val="0"/>
      <w:divBdr>
        <w:top w:val="none" w:sz="0" w:space="0" w:color="auto"/>
        <w:left w:val="none" w:sz="0" w:space="0" w:color="auto"/>
        <w:bottom w:val="none" w:sz="0" w:space="0" w:color="auto"/>
        <w:right w:val="none" w:sz="0" w:space="0" w:color="auto"/>
      </w:divBdr>
    </w:div>
    <w:div w:id="5904929">
      <w:bodyDiv w:val="1"/>
      <w:marLeft w:val="0"/>
      <w:marRight w:val="0"/>
      <w:marTop w:val="0"/>
      <w:marBottom w:val="0"/>
      <w:divBdr>
        <w:top w:val="none" w:sz="0" w:space="0" w:color="auto"/>
        <w:left w:val="none" w:sz="0" w:space="0" w:color="auto"/>
        <w:bottom w:val="none" w:sz="0" w:space="0" w:color="auto"/>
        <w:right w:val="none" w:sz="0" w:space="0" w:color="auto"/>
      </w:divBdr>
    </w:div>
    <w:div w:id="6753891">
      <w:bodyDiv w:val="1"/>
      <w:marLeft w:val="0"/>
      <w:marRight w:val="0"/>
      <w:marTop w:val="0"/>
      <w:marBottom w:val="0"/>
      <w:divBdr>
        <w:top w:val="none" w:sz="0" w:space="0" w:color="auto"/>
        <w:left w:val="none" w:sz="0" w:space="0" w:color="auto"/>
        <w:bottom w:val="none" w:sz="0" w:space="0" w:color="auto"/>
        <w:right w:val="none" w:sz="0" w:space="0" w:color="auto"/>
      </w:divBdr>
    </w:div>
    <w:div w:id="6979132">
      <w:bodyDiv w:val="1"/>
      <w:marLeft w:val="0"/>
      <w:marRight w:val="0"/>
      <w:marTop w:val="0"/>
      <w:marBottom w:val="0"/>
      <w:divBdr>
        <w:top w:val="none" w:sz="0" w:space="0" w:color="auto"/>
        <w:left w:val="none" w:sz="0" w:space="0" w:color="auto"/>
        <w:bottom w:val="none" w:sz="0" w:space="0" w:color="auto"/>
        <w:right w:val="none" w:sz="0" w:space="0" w:color="auto"/>
      </w:divBdr>
    </w:div>
    <w:div w:id="15544756">
      <w:bodyDiv w:val="1"/>
      <w:marLeft w:val="0"/>
      <w:marRight w:val="0"/>
      <w:marTop w:val="0"/>
      <w:marBottom w:val="0"/>
      <w:divBdr>
        <w:top w:val="none" w:sz="0" w:space="0" w:color="auto"/>
        <w:left w:val="none" w:sz="0" w:space="0" w:color="auto"/>
        <w:bottom w:val="none" w:sz="0" w:space="0" w:color="auto"/>
        <w:right w:val="none" w:sz="0" w:space="0" w:color="auto"/>
      </w:divBdr>
    </w:div>
    <w:div w:id="17584484">
      <w:bodyDiv w:val="1"/>
      <w:marLeft w:val="0"/>
      <w:marRight w:val="0"/>
      <w:marTop w:val="0"/>
      <w:marBottom w:val="0"/>
      <w:divBdr>
        <w:top w:val="none" w:sz="0" w:space="0" w:color="auto"/>
        <w:left w:val="none" w:sz="0" w:space="0" w:color="auto"/>
        <w:bottom w:val="none" w:sz="0" w:space="0" w:color="auto"/>
        <w:right w:val="none" w:sz="0" w:space="0" w:color="auto"/>
      </w:divBdr>
    </w:div>
    <w:div w:id="18970193">
      <w:bodyDiv w:val="1"/>
      <w:marLeft w:val="0"/>
      <w:marRight w:val="0"/>
      <w:marTop w:val="0"/>
      <w:marBottom w:val="0"/>
      <w:divBdr>
        <w:top w:val="none" w:sz="0" w:space="0" w:color="auto"/>
        <w:left w:val="none" w:sz="0" w:space="0" w:color="auto"/>
        <w:bottom w:val="none" w:sz="0" w:space="0" w:color="auto"/>
        <w:right w:val="none" w:sz="0" w:space="0" w:color="auto"/>
      </w:divBdr>
    </w:div>
    <w:div w:id="21902982">
      <w:bodyDiv w:val="1"/>
      <w:marLeft w:val="0"/>
      <w:marRight w:val="0"/>
      <w:marTop w:val="0"/>
      <w:marBottom w:val="0"/>
      <w:divBdr>
        <w:top w:val="none" w:sz="0" w:space="0" w:color="auto"/>
        <w:left w:val="none" w:sz="0" w:space="0" w:color="auto"/>
        <w:bottom w:val="none" w:sz="0" w:space="0" w:color="auto"/>
        <w:right w:val="none" w:sz="0" w:space="0" w:color="auto"/>
      </w:divBdr>
    </w:div>
    <w:div w:id="23412342">
      <w:bodyDiv w:val="1"/>
      <w:marLeft w:val="0"/>
      <w:marRight w:val="0"/>
      <w:marTop w:val="0"/>
      <w:marBottom w:val="0"/>
      <w:divBdr>
        <w:top w:val="none" w:sz="0" w:space="0" w:color="auto"/>
        <w:left w:val="none" w:sz="0" w:space="0" w:color="auto"/>
        <w:bottom w:val="none" w:sz="0" w:space="0" w:color="auto"/>
        <w:right w:val="none" w:sz="0" w:space="0" w:color="auto"/>
      </w:divBdr>
    </w:div>
    <w:div w:id="30882656">
      <w:bodyDiv w:val="1"/>
      <w:marLeft w:val="0"/>
      <w:marRight w:val="0"/>
      <w:marTop w:val="0"/>
      <w:marBottom w:val="0"/>
      <w:divBdr>
        <w:top w:val="none" w:sz="0" w:space="0" w:color="auto"/>
        <w:left w:val="none" w:sz="0" w:space="0" w:color="auto"/>
        <w:bottom w:val="none" w:sz="0" w:space="0" w:color="auto"/>
        <w:right w:val="none" w:sz="0" w:space="0" w:color="auto"/>
      </w:divBdr>
    </w:div>
    <w:div w:id="32507422">
      <w:bodyDiv w:val="1"/>
      <w:marLeft w:val="0"/>
      <w:marRight w:val="0"/>
      <w:marTop w:val="0"/>
      <w:marBottom w:val="0"/>
      <w:divBdr>
        <w:top w:val="none" w:sz="0" w:space="0" w:color="auto"/>
        <w:left w:val="none" w:sz="0" w:space="0" w:color="auto"/>
        <w:bottom w:val="none" w:sz="0" w:space="0" w:color="auto"/>
        <w:right w:val="none" w:sz="0" w:space="0" w:color="auto"/>
      </w:divBdr>
    </w:div>
    <w:div w:id="40716335">
      <w:bodyDiv w:val="1"/>
      <w:marLeft w:val="0"/>
      <w:marRight w:val="0"/>
      <w:marTop w:val="0"/>
      <w:marBottom w:val="0"/>
      <w:divBdr>
        <w:top w:val="none" w:sz="0" w:space="0" w:color="auto"/>
        <w:left w:val="none" w:sz="0" w:space="0" w:color="auto"/>
        <w:bottom w:val="none" w:sz="0" w:space="0" w:color="auto"/>
        <w:right w:val="none" w:sz="0" w:space="0" w:color="auto"/>
      </w:divBdr>
    </w:div>
    <w:div w:id="43912062">
      <w:bodyDiv w:val="1"/>
      <w:marLeft w:val="0"/>
      <w:marRight w:val="0"/>
      <w:marTop w:val="0"/>
      <w:marBottom w:val="0"/>
      <w:divBdr>
        <w:top w:val="none" w:sz="0" w:space="0" w:color="auto"/>
        <w:left w:val="none" w:sz="0" w:space="0" w:color="auto"/>
        <w:bottom w:val="none" w:sz="0" w:space="0" w:color="auto"/>
        <w:right w:val="none" w:sz="0" w:space="0" w:color="auto"/>
      </w:divBdr>
    </w:div>
    <w:div w:id="44373577">
      <w:bodyDiv w:val="1"/>
      <w:marLeft w:val="0"/>
      <w:marRight w:val="0"/>
      <w:marTop w:val="0"/>
      <w:marBottom w:val="0"/>
      <w:divBdr>
        <w:top w:val="none" w:sz="0" w:space="0" w:color="auto"/>
        <w:left w:val="none" w:sz="0" w:space="0" w:color="auto"/>
        <w:bottom w:val="none" w:sz="0" w:space="0" w:color="auto"/>
        <w:right w:val="none" w:sz="0" w:space="0" w:color="auto"/>
      </w:divBdr>
    </w:div>
    <w:div w:id="44718617">
      <w:bodyDiv w:val="1"/>
      <w:marLeft w:val="0"/>
      <w:marRight w:val="0"/>
      <w:marTop w:val="0"/>
      <w:marBottom w:val="0"/>
      <w:divBdr>
        <w:top w:val="none" w:sz="0" w:space="0" w:color="auto"/>
        <w:left w:val="none" w:sz="0" w:space="0" w:color="auto"/>
        <w:bottom w:val="none" w:sz="0" w:space="0" w:color="auto"/>
        <w:right w:val="none" w:sz="0" w:space="0" w:color="auto"/>
      </w:divBdr>
    </w:div>
    <w:div w:id="47145277">
      <w:bodyDiv w:val="1"/>
      <w:marLeft w:val="0"/>
      <w:marRight w:val="0"/>
      <w:marTop w:val="0"/>
      <w:marBottom w:val="0"/>
      <w:divBdr>
        <w:top w:val="none" w:sz="0" w:space="0" w:color="auto"/>
        <w:left w:val="none" w:sz="0" w:space="0" w:color="auto"/>
        <w:bottom w:val="none" w:sz="0" w:space="0" w:color="auto"/>
        <w:right w:val="none" w:sz="0" w:space="0" w:color="auto"/>
      </w:divBdr>
    </w:div>
    <w:div w:id="47188945">
      <w:bodyDiv w:val="1"/>
      <w:marLeft w:val="0"/>
      <w:marRight w:val="0"/>
      <w:marTop w:val="0"/>
      <w:marBottom w:val="0"/>
      <w:divBdr>
        <w:top w:val="none" w:sz="0" w:space="0" w:color="auto"/>
        <w:left w:val="none" w:sz="0" w:space="0" w:color="auto"/>
        <w:bottom w:val="none" w:sz="0" w:space="0" w:color="auto"/>
        <w:right w:val="none" w:sz="0" w:space="0" w:color="auto"/>
      </w:divBdr>
    </w:div>
    <w:div w:id="50885669">
      <w:bodyDiv w:val="1"/>
      <w:marLeft w:val="0"/>
      <w:marRight w:val="0"/>
      <w:marTop w:val="0"/>
      <w:marBottom w:val="0"/>
      <w:divBdr>
        <w:top w:val="none" w:sz="0" w:space="0" w:color="auto"/>
        <w:left w:val="none" w:sz="0" w:space="0" w:color="auto"/>
        <w:bottom w:val="none" w:sz="0" w:space="0" w:color="auto"/>
        <w:right w:val="none" w:sz="0" w:space="0" w:color="auto"/>
      </w:divBdr>
    </w:div>
    <w:div w:id="52318815">
      <w:bodyDiv w:val="1"/>
      <w:marLeft w:val="0"/>
      <w:marRight w:val="0"/>
      <w:marTop w:val="0"/>
      <w:marBottom w:val="0"/>
      <w:divBdr>
        <w:top w:val="none" w:sz="0" w:space="0" w:color="auto"/>
        <w:left w:val="none" w:sz="0" w:space="0" w:color="auto"/>
        <w:bottom w:val="none" w:sz="0" w:space="0" w:color="auto"/>
        <w:right w:val="none" w:sz="0" w:space="0" w:color="auto"/>
      </w:divBdr>
    </w:div>
    <w:div w:id="54745601">
      <w:bodyDiv w:val="1"/>
      <w:marLeft w:val="0"/>
      <w:marRight w:val="0"/>
      <w:marTop w:val="0"/>
      <w:marBottom w:val="0"/>
      <w:divBdr>
        <w:top w:val="none" w:sz="0" w:space="0" w:color="auto"/>
        <w:left w:val="none" w:sz="0" w:space="0" w:color="auto"/>
        <w:bottom w:val="none" w:sz="0" w:space="0" w:color="auto"/>
        <w:right w:val="none" w:sz="0" w:space="0" w:color="auto"/>
      </w:divBdr>
    </w:div>
    <w:div w:id="56513660">
      <w:bodyDiv w:val="1"/>
      <w:marLeft w:val="0"/>
      <w:marRight w:val="0"/>
      <w:marTop w:val="0"/>
      <w:marBottom w:val="0"/>
      <w:divBdr>
        <w:top w:val="none" w:sz="0" w:space="0" w:color="auto"/>
        <w:left w:val="none" w:sz="0" w:space="0" w:color="auto"/>
        <w:bottom w:val="none" w:sz="0" w:space="0" w:color="auto"/>
        <w:right w:val="none" w:sz="0" w:space="0" w:color="auto"/>
      </w:divBdr>
    </w:div>
    <w:div w:id="58677444">
      <w:bodyDiv w:val="1"/>
      <w:marLeft w:val="0"/>
      <w:marRight w:val="0"/>
      <w:marTop w:val="0"/>
      <w:marBottom w:val="0"/>
      <w:divBdr>
        <w:top w:val="none" w:sz="0" w:space="0" w:color="auto"/>
        <w:left w:val="none" w:sz="0" w:space="0" w:color="auto"/>
        <w:bottom w:val="none" w:sz="0" w:space="0" w:color="auto"/>
        <w:right w:val="none" w:sz="0" w:space="0" w:color="auto"/>
      </w:divBdr>
    </w:div>
    <w:div w:id="58872599">
      <w:bodyDiv w:val="1"/>
      <w:marLeft w:val="0"/>
      <w:marRight w:val="0"/>
      <w:marTop w:val="0"/>
      <w:marBottom w:val="0"/>
      <w:divBdr>
        <w:top w:val="none" w:sz="0" w:space="0" w:color="auto"/>
        <w:left w:val="none" w:sz="0" w:space="0" w:color="auto"/>
        <w:bottom w:val="none" w:sz="0" w:space="0" w:color="auto"/>
        <w:right w:val="none" w:sz="0" w:space="0" w:color="auto"/>
      </w:divBdr>
    </w:div>
    <w:div w:id="60757912">
      <w:bodyDiv w:val="1"/>
      <w:marLeft w:val="0"/>
      <w:marRight w:val="0"/>
      <w:marTop w:val="0"/>
      <w:marBottom w:val="0"/>
      <w:divBdr>
        <w:top w:val="none" w:sz="0" w:space="0" w:color="auto"/>
        <w:left w:val="none" w:sz="0" w:space="0" w:color="auto"/>
        <w:bottom w:val="none" w:sz="0" w:space="0" w:color="auto"/>
        <w:right w:val="none" w:sz="0" w:space="0" w:color="auto"/>
      </w:divBdr>
    </w:div>
    <w:div w:id="63454355">
      <w:bodyDiv w:val="1"/>
      <w:marLeft w:val="0"/>
      <w:marRight w:val="0"/>
      <w:marTop w:val="0"/>
      <w:marBottom w:val="0"/>
      <w:divBdr>
        <w:top w:val="none" w:sz="0" w:space="0" w:color="auto"/>
        <w:left w:val="none" w:sz="0" w:space="0" w:color="auto"/>
        <w:bottom w:val="none" w:sz="0" w:space="0" w:color="auto"/>
        <w:right w:val="none" w:sz="0" w:space="0" w:color="auto"/>
      </w:divBdr>
    </w:div>
    <w:div w:id="65108191">
      <w:bodyDiv w:val="1"/>
      <w:marLeft w:val="0"/>
      <w:marRight w:val="0"/>
      <w:marTop w:val="0"/>
      <w:marBottom w:val="0"/>
      <w:divBdr>
        <w:top w:val="none" w:sz="0" w:space="0" w:color="auto"/>
        <w:left w:val="none" w:sz="0" w:space="0" w:color="auto"/>
        <w:bottom w:val="none" w:sz="0" w:space="0" w:color="auto"/>
        <w:right w:val="none" w:sz="0" w:space="0" w:color="auto"/>
      </w:divBdr>
    </w:div>
    <w:div w:id="67578742">
      <w:bodyDiv w:val="1"/>
      <w:marLeft w:val="0"/>
      <w:marRight w:val="0"/>
      <w:marTop w:val="0"/>
      <w:marBottom w:val="0"/>
      <w:divBdr>
        <w:top w:val="none" w:sz="0" w:space="0" w:color="auto"/>
        <w:left w:val="none" w:sz="0" w:space="0" w:color="auto"/>
        <w:bottom w:val="none" w:sz="0" w:space="0" w:color="auto"/>
        <w:right w:val="none" w:sz="0" w:space="0" w:color="auto"/>
      </w:divBdr>
    </w:div>
    <w:div w:id="70663686">
      <w:bodyDiv w:val="1"/>
      <w:marLeft w:val="0"/>
      <w:marRight w:val="0"/>
      <w:marTop w:val="0"/>
      <w:marBottom w:val="0"/>
      <w:divBdr>
        <w:top w:val="none" w:sz="0" w:space="0" w:color="auto"/>
        <w:left w:val="none" w:sz="0" w:space="0" w:color="auto"/>
        <w:bottom w:val="none" w:sz="0" w:space="0" w:color="auto"/>
        <w:right w:val="none" w:sz="0" w:space="0" w:color="auto"/>
      </w:divBdr>
    </w:div>
    <w:div w:id="72313318">
      <w:bodyDiv w:val="1"/>
      <w:marLeft w:val="0"/>
      <w:marRight w:val="0"/>
      <w:marTop w:val="0"/>
      <w:marBottom w:val="0"/>
      <w:divBdr>
        <w:top w:val="none" w:sz="0" w:space="0" w:color="auto"/>
        <w:left w:val="none" w:sz="0" w:space="0" w:color="auto"/>
        <w:bottom w:val="none" w:sz="0" w:space="0" w:color="auto"/>
        <w:right w:val="none" w:sz="0" w:space="0" w:color="auto"/>
      </w:divBdr>
    </w:div>
    <w:div w:id="75370178">
      <w:bodyDiv w:val="1"/>
      <w:marLeft w:val="0"/>
      <w:marRight w:val="0"/>
      <w:marTop w:val="0"/>
      <w:marBottom w:val="0"/>
      <w:divBdr>
        <w:top w:val="none" w:sz="0" w:space="0" w:color="auto"/>
        <w:left w:val="none" w:sz="0" w:space="0" w:color="auto"/>
        <w:bottom w:val="none" w:sz="0" w:space="0" w:color="auto"/>
        <w:right w:val="none" w:sz="0" w:space="0" w:color="auto"/>
      </w:divBdr>
    </w:div>
    <w:div w:id="76094267">
      <w:bodyDiv w:val="1"/>
      <w:marLeft w:val="0"/>
      <w:marRight w:val="0"/>
      <w:marTop w:val="0"/>
      <w:marBottom w:val="0"/>
      <w:divBdr>
        <w:top w:val="none" w:sz="0" w:space="0" w:color="auto"/>
        <w:left w:val="none" w:sz="0" w:space="0" w:color="auto"/>
        <w:bottom w:val="none" w:sz="0" w:space="0" w:color="auto"/>
        <w:right w:val="none" w:sz="0" w:space="0" w:color="auto"/>
      </w:divBdr>
    </w:div>
    <w:div w:id="76287938">
      <w:bodyDiv w:val="1"/>
      <w:marLeft w:val="0"/>
      <w:marRight w:val="0"/>
      <w:marTop w:val="0"/>
      <w:marBottom w:val="0"/>
      <w:divBdr>
        <w:top w:val="none" w:sz="0" w:space="0" w:color="auto"/>
        <w:left w:val="none" w:sz="0" w:space="0" w:color="auto"/>
        <w:bottom w:val="none" w:sz="0" w:space="0" w:color="auto"/>
        <w:right w:val="none" w:sz="0" w:space="0" w:color="auto"/>
      </w:divBdr>
    </w:div>
    <w:div w:id="81074669">
      <w:bodyDiv w:val="1"/>
      <w:marLeft w:val="0"/>
      <w:marRight w:val="0"/>
      <w:marTop w:val="0"/>
      <w:marBottom w:val="0"/>
      <w:divBdr>
        <w:top w:val="none" w:sz="0" w:space="0" w:color="auto"/>
        <w:left w:val="none" w:sz="0" w:space="0" w:color="auto"/>
        <w:bottom w:val="none" w:sz="0" w:space="0" w:color="auto"/>
        <w:right w:val="none" w:sz="0" w:space="0" w:color="auto"/>
      </w:divBdr>
    </w:div>
    <w:div w:id="85348792">
      <w:bodyDiv w:val="1"/>
      <w:marLeft w:val="0"/>
      <w:marRight w:val="0"/>
      <w:marTop w:val="0"/>
      <w:marBottom w:val="0"/>
      <w:divBdr>
        <w:top w:val="none" w:sz="0" w:space="0" w:color="auto"/>
        <w:left w:val="none" w:sz="0" w:space="0" w:color="auto"/>
        <w:bottom w:val="none" w:sz="0" w:space="0" w:color="auto"/>
        <w:right w:val="none" w:sz="0" w:space="0" w:color="auto"/>
      </w:divBdr>
    </w:div>
    <w:div w:id="87316818">
      <w:bodyDiv w:val="1"/>
      <w:marLeft w:val="0"/>
      <w:marRight w:val="0"/>
      <w:marTop w:val="0"/>
      <w:marBottom w:val="0"/>
      <w:divBdr>
        <w:top w:val="none" w:sz="0" w:space="0" w:color="auto"/>
        <w:left w:val="none" w:sz="0" w:space="0" w:color="auto"/>
        <w:bottom w:val="none" w:sz="0" w:space="0" w:color="auto"/>
        <w:right w:val="none" w:sz="0" w:space="0" w:color="auto"/>
      </w:divBdr>
    </w:div>
    <w:div w:id="89089725">
      <w:bodyDiv w:val="1"/>
      <w:marLeft w:val="0"/>
      <w:marRight w:val="0"/>
      <w:marTop w:val="0"/>
      <w:marBottom w:val="0"/>
      <w:divBdr>
        <w:top w:val="none" w:sz="0" w:space="0" w:color="auto"/>
        <w:left w:val="none" w:sz="0" w:space="0" w:color="auto"/>
        <w:bottom w:val="none" w:sz="0" w:space="0" w:color="auto"/>
        <w:right w:val="none" w:sz="0" w:space="0" w:color="auto"/>
      </w:divBdr>
    </w:div>
    <w:div w:id="89592125">
      <w:bodyDiv w:val="1"/>
      <w:marLeft w:val="0"/>
      <w:marRight w:val="0"/>
      <w:marTop w:val="0"/>
      <w:marBottom w:val="0"/>
      <w:divBdr>
        <w:top w:val="none" w:sz="0" w:space="0" w:color="auto"/>
        <w:left w:val="none" w:sz="0" w:space="0" w:color="auto"/>
        <w:bottom w:val="none" w:sz="0" w:space="0" w:color="auto"/>
        <w:right w:val="none" w:sz="0" w:space="0" w:color="auto"/>
      </w:divBdr>
    </w:div>
    <w:div w:id="93983660">
      <w:bodyDiv w:val="1"/>
      <w:marLeft w:val="0"/>
      <w:marRight w:val="0"/>
      <w:marTop w:val="0"/>
      <w:marBottom w:val="0"/>
      <w:divBdr>
        <w:top w:val="none" w:sz="0" w:space="0" w:color="auto"/>
        <w:left w:val="none" w:sz="0" w:space="0" w:color="auto"/>
        <w:bottom w:val="none" w:sz="0" w:space="0" w:color="auto"/>
        <w:right w:val="none" w:sz="0" w:space="0" w:color="auto"/>
      </w:divBdr>
    </w:div>
    <w:div w:id="97723541">
      <w:bodyDiv w:val="1"/>
      <w:marLeft w:val="0"/>
      <w:marRight w:val="0"/>
      <w:marTop w:val="0"/>
      <w:marBottom w:val="0"/>
      <w:divBdr>
        <w:top w:val="none" w:sz="0" w:space="0" w:color="auto"/>
        <w:left w:val="none" w:sz="0" w:space="0" w:color="auto"/>
        <w:bottom w:val="none" w:sz="0" w:space="0" w:color="auto"/>
        <w:right w:val="none" w:sz="0" w:space="0" w:color="auto"/>
      </w:divBdr>
    </w:div>
    <w:div w:id="98180208">
      <w:bodyDiv w:val="1"/>
      <w:marLeft w:val="0"/>
      <w:marRight w:val="0"/>
      <w:marTop w:val="0"/>
      <w:marBottom w:val="0"/>
      <w:divBdr>
        <w:top w:val="none" w:sz="0" w:space="0" w:color="auto"/>
        <w:left w:val="none" w:sz="0" w:space="0" w:color="auto"/>
        <w:bottom w:val="none" w:sz="0" w:space="0" w:color="auto"/>
        <w:right w:val="none" w:sz="0" w:space="0" w:color="auto"/>
      </w:divBdr>
    </w:div>
    <w:div w:id="98260482">
      <w:bodyDiv w:val="1"/>
      <w:marLeft w:val="0"/>
      <w:marRight w:val="0"/>
      <w:marTop w:val="0"/>
      <w:marBottom w:val="0"/>
      <w:divBdr>
        <w:top w:val="none" w:sz="0" w:space="0" w:color="auto"/>
        <w:left w:val="none" w:sz="0" w:space="0" w:color="auto"/>
        <w:bottom w:val="none" w:sz="0" w:space="0" w:color="auto"/>
        <w:right w:val="none" w:sz="0" w:space="0" w:color="auto"/>
      </w:divBdr>
    </w:div>
    <w:div w:id="103498419">
      <w:bodyDiv w:val="1"/>
      <w:marLeft w:val="0"/>
      <w:marRight w:val="0"/>
      <w:marTop w:val="0"/>
      <w:marBottom w:val="0"/>
      <w:divBdr>
        <w:top w:val="none" w:sz="0" w:space="0" w:color="auto"/>
        <w:left w:val="none" w:sz="0" w:space="0" w:color="auto"/>
        <w:bottom w:val="none" w:sz="0" w:space="0" w:color="auto"/>
        <w:right w:val="none" w:sz="0" w:space="0" w:color="auto"/>
      </w:divBdr>
    </w:div>
    <w:div w:id="106240510">
      <w:bodyDiv w:val="1"/>
      <w:marLeft w:val="0"/>
      <w:marRight w:val="0"/>
      <w:marTop w:val="0"/>
      <w:marBottom w:val="0"/>
      <w:divBdr>
        <w:top w:val="none" w:sz="0" w:space="0" w:color="auto"/>
        <w:left w:val="none" w:sz="0" w:space="0" w:color="auto"/>
        <w:bottom w:val="none" w:sz="0" w:space="0" w:color="auto"/>
        <w:right w:val="none" w:sz="0" w:space="0" w:color="auto"/>
      </w:divBdr>
    </w:div>
    <w:div w:id="107698810">
      <w:bodyDiv w:val="1"/>
      <w:marLeft w:val="0"/>
      <w:marRight w:val="0"/>
      <w:marTop w:val="0"/>
      <w:marBottom w:val="0"/>
      <w:divBdr>
        <w:top w:val="none" w:sz="0" w:space="0" w:color="auto"/>
        <w:left w:val="none" w:sz="0" w:space="0" w:color="auto"/>
        <w:bottom w:val="none" w:sz="0" w:space="0" w:color="auto"/>
        <w:right w:val="none" w:sz="0" w:space="0" w:color="auto"/>
      </w:divBdr>
    </w:div>
    <w:div w:id="111946239">
      <w:bodyDiv w:val="1"/>
      <w:marLeft w:val="0"/>
      <w:marRight w:val="0"/>
      <w:marTop w:val="0"/>
      <w:marBottom w:val="0"/>
      <w:divBdr>
        <w:top w:val="none" w:sz="0" w:space="0" w:color="auto"/>
        <w:left w:val="none" w:sz="0" w:space="0" w:color="auto"/>
        <w:bottom w:val="none" w:sz="0" w:space="0" w:color="auto"/>
        <w:right w:val="none" w:sz="0" w:space="0" w:color="auto"/>
      </w:divBdr>
    </w:div>
    <w:div w:id="116922570">
      <w:bodyDiv w:val="1"/>
      <w:marLeft w:val="0"/>
      <w:marRight w:val="0"/>
      <w:marTop w:val="0"/>
      <w:marBottom w:val="0"/>
      <w:divBdr>
        <w:top w:val="none" w:sz="0" w:space="0" w:color="auto"/>
        <w:left w:val="none" w:sz="0" w:space="0" w:color="auto"/>
        <w:bottom w:val="none" w:sz="0" w:space="0" w:color="auto"/>
        <w:right w:val="none" w:sz="0" w:space="0" w:color="auto"/>
      </w:divBdr>
    </w:div>
    <w:div w:id="120343954">
      <w:bodyDiv w:val="1"/>
      <w:marLeft w:val="0"/>
      <w:marRight w:val="0"/>
      <w:marTop w:val="0"/>
      <w:marBottom w:val="0"/>
      <w:divBdr>
        <w:top w:val="none" w:sz="0" w:space="0" w:color="auto"/>
        <w:left w:val="none" w:sz="0" w:space="0" w:color="auto"/>
        <w:bottom w:val="none" w:sz="0" w:space="0" w:color="auto"/>
        <w:right w:val="none" w:sz="0" w:space="0" w:color="auto"/>
      </w:divBdr>
    </w:div>
    <w:div w:id="121963285">
      <w:bodyDiv w:val="1"/>
      <w:marLeft w:val="0"/>
      <w:marRight w:val="0"/>
      <w:marTop w:val="0"/>
      <w:marBottom w:val="0"/>
      <w:divBdr>
        <w:top w:val="none" w:sz="0" w:space="0" w:color="auto"/>
        <w:left w:val="none" w:sz="0" w:space="0" w:color="auto"/>
        <w:bottom w:val="none" w:sz="0" w:space="0" w:color="auto"/>
        <w:right w:val="none" w:sz="0" w:space="0" w:color="auto"/>
      </w:divBdr>
    </w:div>
    <w:div w:id="127748971">
      <w:bodyDiv w:val="1"/>
      <w:marLeft w:val="0"/>
      <w:marRight w:val="0"/>
      <w:marTop w:val="0"/>
      <w:marBottom w:val="0"/>
      <w:divBdr>
        <w:top w:val="none" w:sz="0" w:space="0" w:color="auto"/>
        <w:left w:val="none" w:sz="0" w:space="0" w:color="auto"/>
        <w:bottom w:val="none" w:sz="0" w:space="0" w:color="auto"/>
        <w:right w:val="none" w:sz="0" w:space="0" w:color="auto"/>
      </w:divBdr>
    </w:div>
    <w:div w:id="128255932">
      <w:bodyDiv w:val="1"/>
      <w:marLeft w:val="0"/>
      <w:marRight w:val="0"/>
      <w:marTop w:val="0"/>
      <w:marBottom w:val="0"/>
      <w:divBdr>
        <w:top w:val="none" w:sz="0" w:space="0" w:color="auto"/>
        <w:left w:val="none" w:sz="0" w:space="0" w:color="auto"/>
        <w:bottom w:val="none" w:sz="0" w:space="0" w:color="auto"/>
        <w:right w:val="none" w:sz="0" w:space="0" w:color="auto"/>
      </w:divBdr>
    </w:div>
    <w:div w:id="129633174">
      <w:bodyDiv w:val="1"/>
      <w:marLeft w:val="0"/>
      <w:marRight w:val="0"/>
      <w:marTop w:val="0"/>
      <w:marBottom w:val="0"/>
      <w:divBdr>
        <w:top w:val="none" w:sz="0" w:space="0" w:color="auto"/>
        <w:left w:val="none" w:sz="0" w:space="0" w:color="auto"/>
        <w:bottom w:val="none" w:sz="0" w:space="0" w:color="auto"/>
        <w:right w:val="none" w:sz="0" w:space="0" w:color="auto"/>
      </w:divBdr>
    </w:div>
    <w:div w:id="141627954">
      <w:bodyDiv w:val="1"/>
      <w:marLeft w:val="0"/>
      <w:marRight w:val="0"/>
      <w:marTop w:val="0"/>
      <w:marBottom w:val="0"/>
      <w:divBdr>
        <w:top w:val="none" w:sz="0" w:space="0" w:color="auto"/>
        <w:left w:val="none" w:sz="0" w:space="0" w:color="auto"/>
        <w:bottom w:val="none" w:sz="0" w:space="0" w:color="auto"/>
        <w:right w:val="none" w:sz="0" w:space="0" w:color="auto"/>
      </w:divBdr>
    </w:div>
    <w:div w:id="142891916">
      <w:bodyDiv w:val="1"/>
      <w:marLeft w:val="0"/>
      <w:marRight w:val="0"/>
      <w:marTop w:val="0"/>
      <w:marBottom w:val="0"/>
      <w:divBdr>
        <w:top w:val="none" w:sz="0" w:space="0" w:color="auto"/>
        <w:left w:val="none" w:sz="0" w:space="0" w:color="auto"/>
        <w:bottom w:val="none" w:sz="0" w:space="0" w:color="auto"/>
        <w:right w:val="none" w:sz="0" w:space="0" w:color="auto"/>
      </w:divBdr>
    </w:div>
    <w:div w:id="148332336">
      <w:bodyDiv w:val="1"/>
      <w:marLeft w:val="0"/>
      <w:marRight w:val="0"/>
      <w:marTop w:val="0"/>
      <w:marBottom w:val="0"/>
      <w:divBdr>
        <w:top w:val="none" w:sz="0" w:space="0" w:color="auto"/>
        <w:left w:val="none" w:sz="0" w:space="0" w:color="auto"/>
        <w:bottom w:val="none" w:sz="0" w:space="0" w:color="auto"/>
        <w:right w:val="none" w:sz="0" w:space="0" w:color="auto"/>
      </w:divBdr>
    </w:div>
    <w:div w:id="149103129">
      <w:bodyDiv w:val="1"/>
      <w:marLeft w:val="0"/>
      <w:marRight w:val="0"/>
      <w:marTop w:val="0"/>
      <w:marBottom w:val="0"/>
      <w:divBdr>
        <w:top w:val="none" w:sz="0" w:space="0" w:color="auto"/>
        <w:left w:val="none" w:sz="0" w:space="0" w:color="auto"/>
        <w:bottom w:val="none" w:sz="0" w:space="0" w:color="auto"/>
        <w:right w:val="none" w:sz="0" w:space="0" w:color="auto"/>
      </w:divBdr>
    </w:div>
    <w:div w:id="149373568">
      <w:bodyDiv w:val="1"/>
      <w:marLeft w:val="0"/>
      <w:marRight w:val="0"/>
      <w:marTop w:val="0"/>
      <w:marBottom w:val="0"/>
      <w:divBdr>
        <w:top w:val="none" w:sz="0" w:space="0" w:color="auto"/>
        <w:left w:val="none" w:sz="0" w:space="0" w:color="auto"/>
        <w:bottom w:val="none" w:sz="0" w:space="0" w:color="auto"/>
        <w:right w:val="none" w:sz="0" w:space="0" w:color="auto"/>
      </w:divBdr>
    </w:div>
    <w:div w:id="150558390">
      <w:bodyDiv w:val="1"/>
      <w:marLeft w:val="0"/>
      <w:marRight w:val="0"/>
      <w:marTop w:val="0"/>
      <w:marBottom w:val="0"/>
      <w:divBdr>
        <w:top w:val="none" w:sz="0" w:space="0" w:color="auto"/>
        <w:left w:val="none" w:sz="0" w:space="0" w:color="auto"/>
        <w:bottom w:val="none" w:sz="0" w:space="0" w:color="auto"/>
        <w:right w:val="none" w:sz="0" w:space="0" w:color="auto"/>
      </w:divBdr>
    </w:div>
    <w:div w:id="152524451">
      <w:bodyDiv w:val="1"/>
      <w:marLeft w:val="0"/>
      <w:marRight w:val="0"/>
      <w:marTop w:val="0"/>
      <w:marBottom w:val="0"/>
      <w:divBdr>
        <w:top w:val="none" w:sz="0" w:space="0" w:color="auto"/>
        <w:left w:val="none" w:sz="0" w:space="0" w:color="auto"/>
        <w:bottom w:val="none" w:sz="0" w:space="0" w:color="auto"/>
        <w:right w:val="none" w:sz="0" w:space="0" w:color="auto"/>
      </w:divBdr>
    </w:div>
    <w:div w:id="152987582">
      <w:bodyDiv w:val="1"/>
      <w:marLeft w:val="0"/>
      <w:marRight w:val="0"/>
      <w:marTop w:val="0"/>
      <w:marBottom w:val="0"/>
      <w:divBdr>
        <w:top w:val="none" w:sz="0" w:space="0" w:color="auto"/>
        <w:left w:val="none" w:sz="0" w:space="0" w:color="auto"/>
        <w:bottom w:val="none" w:sz="0" w:space="0" w:color="auto"/>
        <w:right w:val="none" w:sz="0" w:space="0" w:color="auto"/>
      </w:divBdr>
    </w:div>
    <w:div w:id="155995921">
      <w:bodyDiv w:val="1"/>
      <w:marLeft w:val="0"/>
      <w:marRight w:val="0"/>
      <w:marTop w:val="0"/>
      <w:marBottom w:val="0"/>
      <w:divBdr>
        <w:top w:val="none" w:sz="0" w:space="0" w:color="auto"/>
        <w:left w:val="none" w:sz="0" w:space="0" w:color="auto"/>
        <w:bottom w:val="none" w:sz="0" w:space="0" w:color="auto"/>
        <w:right w:val="none" w:sz="0" w:space="0" w:color="auto"/>
      </w:divBdr>
    </w:div>
    <w:div w:id="158615346">
      <w:bodyDiv w:val="1"/>
      <w:marLeft w:val="0"/>
      <w:marRight w:val="0"/>
      <w:marTop w:val="0"/>
      <w:marBottom w:val="0"/>
      <w:divBdr>
        <w:top w:val="none" w:sz="0" w:space="0" w:color="auto"/>
        <w:left w:val="none" w:sz="0" w:space="0" w:color="auto"/>
        <w:bottom w:val="none" w:sz="0" w:space="0" w:color="auto"/>
        <w:right w:val="none" w:sz="0" w:space="0" w:color="auto"/>
      </w:divBdr>
    </w:div>
    <w:div w:id="163665122">
      <w:bodyDiv w:val="1"/>
      <w:marLeft w:val="0"/>
      <w:marRight w:val="0"/>
      <w:marTop w:val="0"/>
      <w:marBottom w:val="0"/>
      <w:divBdr>
        <w:top w:val="none" w:sz="0" w:space="0" w:color="auto"/>
        <w:left w:val="none" w:sz="0" w:space="0" w:color="auto"/>
        <w:bottom w:val="none" w:sz="0" w:space="0" w:color="auto"/>
        <w:right w:val="none" w:sz="0" w:space="0" w:color="auto"/>
      </w:divBdr>
    </w:div>
    <w:div w:id="164974428">
      <w:bodyDiv w:val="1"/>
      <w:marLeft w:val="0"/>
      <w:marRight w:val="0"/>
      <w:marTop w:val="0"/>
      <w:marBottom w:val="0"/>
      <w:divBdr>
        <w:top w:val="none" w:sz="0" w:space="0" w:color="auto"/>
        <w:left w:val="none" w:sz="0" w:space="0" w:color="auto"/>
        <w:bottom w:val="none" w:sz="0" w:space="0" w:color="auto"/>
        <w:right w:val="none" w:sz="0" w:space="0" w:color="auto"/>
      </w:divBdr>
    </w:div>
    <w:div w:id="167406243">
      <w:bodyDiv w:val="1"/>
      <w:marLeft w:val="0"/>
      <w:marRight w:val="0"/>
      <w:marTop w:val="0"/>
      <w:marBottom w:val="0"/>
      <w:divBdr>
        <w:top w:val="none" w:sz="0" w:space="0" w:color="auto"/>
        <w:left w:val="none" w:sz="0" w:space="0" w:color="auto"/>
        <w:bottom w:val="none" w:sz="0" w:space="0" w:color="auto"/>
        <w:right w:val="none" w:sz="0" w:space="0" w:color="auto"/>
      </w:divBdr>
    </w:div>
    <w:div w:id="167446341">
      <w:bodyDiv w:val="1"/>
      <w:marLeft w:val="0"/>
      <w:marRight w:val="0"/>
      <w:marTop w:val="0"/>
      <w:marBottom w:val="0"/>
      <w:divBdr>
        <w:top w:val="none" w:sz="0" w:space="0" w:color="auto"/>
        <w:left w:val="none" w:sz="0" w:space="0" w:color="auto"/>
        <w:bottom w:val="none" w:sz="0" w:space="0" w:color="auto"/>
        <w:right w:val="none" w:sz="0" w:space="0" w:color="auto"/>
      </w:divBdr>
    </w:div>
    <w:div w:id="173568366">
      <w:bodyDiv w:val="1"/>
      <w:marLeft w:val="0"/>
      <w:marRight w:val="0"/>
      <w:marTop w:val="0"/>
      <w:marBottom w:val="0"/>
      <w:divBdr>
        <w:top w:val="none" w:sz="0" w:space="0" w:color="auto"/>
        <w:left w:val="none" w:sz="0" w:space="0" w:color="auto"/>
        <w:bottom w:val="none" w:sz="0" w:space="0" w:color="auto"/>
        <w:right w:val="none" w:sz="0" w:space="0" w:color="auto"/>
      </w:divBdr>
    </w:div>
    <w:div w:id="181095187">
      <w:bodyDiv w:val="1"/>
      <w:marLeft w:val="0"/>
      <w:marRight w:val="0"/>
      <w:marTop w:val="0"/>
      <w:marBottom w:val="0"/>
      <w:divBdr>
        <w:top w:val="none" w:sz="0" w:space="0" w:color="auto"/>
        <w:left w:val="none" w:sz="0" w:space="0" w:color="auto"/>
        <w:bottom w:val="none" w:sz="0" w:space="0" w:color="auto"/>
        <w:right w:val="none" w:sz="0" w:space="0" w:color="auto"/>
      </w:divBdr>
    </w:div>
    <w:div w:id="195241243">
      <w:bodyDiv w:val="1"/>
      <w:marLeft w:val="0"/>
      <w:marRight w:val="0"/>
      <w:marTop w:val="0"/>
      <w:marBottom w:val="0"/>
      <w:divBdr>
        <w:top w:val="none" w:sz="0" w:space="0" w:color="auto"/>
        <w:left w:val="none" w:sz="0" w:space="0" w:color="auto"/>
        <w:bottom w:val="none" w:sz="0" w:space="0" w:color="auto"/>
        <w:right w:val="none" w:sz="0" w:space="0" w:color="auto"/>
      </w:divBdr>
    </w:div>
    <w:div w:id="199705529">
      <w:bodyDiv w:val="1"/>
      <w:marLeft w:val="0"/>
      <w:marRight w:val="0"/>
      <w:marTop w:val="0"/>
      <w:marBottom w:val="0"/>
      <w:divBdr>
        <w:top w:val="none" w:sz="0" w:space="0" w:color="auto"/>
        <w:left w:val="none" w:sz="0" w:space="0" w:color="auto"/>
        <w:bottom w:val="none" w:sz="0" w:space="0" w:color="auto"/>
        <w:right w:val="none" w:sz="0" w:space="0" w:color="auto"/>
      </w:divBdr>
    </w:div>
    <w:div w:id="202711999">
      <w:bodyDiv w:val="1"/>
      <w:marLeft w:val="0"/>
      <w:marRight w:val="0"/>
      <w:marTop w:val="0"/>
      <w:marBottom w:val="0"/>
      <w:divBdr>
        <w:top w:val="none" w:sz="0" w:space="0" w:color="auto"/>
        <w:left w:val="none" w:sz="0" w:space="0" w:color="auto"/>
        <w:bottom w:val="none" w:sz="0" w:space="0" w:color="auto"/>
        <w:right w:val="none" w:sz="0" w:space="0" w:color="auto"/>
      </w:divBdr>
    </w:div>
    <w:div w:id="203955934">
      <w:bodyDiv w:val="1"/>
      <w:marLeft w:val="0"/>
      <w:marRight w:val="0"/>
      <w:marTop w:val="0"/>
      <w:marBottom w:val="0"/>
      <w:divBdr>
        <w:top w:val="none" w:sz="0" w:space="0" w:color="auto"/>
        <w:left w:val="none" w:sz="0" w:space="0" w:color="auto"/>
        <w:bottom w:val="none" w:sz="0" w:space="0" w:color="auto"/>
        <w:right w:val="none" w:sz="0" w:space="0" w:color="auto"/>
      </w:divBdr>
    </w:div>
    <w:div w:id="207645091">
      <w:bodyDiv w:val="1"/>
      <w:marLeft w:val="0"/>
      <w:marRight w:val="0"/>
      <w:marTop w:val="0"/>
      <w:marBottom w:val="0"/>
      <w:divBdr>
        <w:top w:val="none" w:sz="0" w:space="0" w:color="auto"/>
        <w:left w:val="none" w:sz="0" w:space="0" w:color="auto"/>
        <w:bottom w:val="none" w:sz="0" w:space="0" w:color="auto"/>
        <w:right w:val="none" w:sz="0" w:space="0" w:color="auto"/>
      </w:divBdr>
    </w:div>
    <w:div w:id="208497709">
      <w:bodyDiv w:val="1"/>
      <w:marLeft w:val="0"/>
      <w:marRight w:val="0"/>
      <w:marTop w:val="0"/>
      <w:marBottom w:val="0"/>
      <w:divBdr>
        <w:top w:val="none" w:sz="0" w:space="0" w:color="auto"/>
        <w:left w:val="none" w:sz="0" w:space="0" w:color="auto"/>
        <w:bottom w:val="none" w:sz="0" w:space="0" w:color="auto"/>
        <w:right w:val="none" w:sz="0" w:space="0" w:color="auto"/>
      </w:divBdr>
    </w:div>
    <w:div w:id="216405493">
      <w:bodyDiv w:val="1"/>
      <w:marLeft w:val="0"/>
      <w:marRight w:val="0"/>
      <w:marTop w:val="0"/>
      <w:marBottom w:val="0"/>
      <w:divBdr>
        <w:top w:val="none" w:sz="0" w:space="0" w:color="auto"/>
        <w:left w:val="none" w:sz="0" w:space="0" w:color="auto"/>
        <w:bottom w:val="none" w:sz="0" w:space="0" w:color="auto"/>
        <w:right w:val="none" w:sz="0" w:space="0" w:color="auto"/>
      </w:divBdr>
    </w:div>
    <w:div w:id="217476536">
      <w:bodyDiv w:val="1"/>
      <w:marLeft w:val="0"/>
      <w:marRight w:val="0"/>
      <w:marTop w:val="0"/>
      <w:marBottom w:val="0"/>
      <w:divBdr>
        <w:top w:val="none" w:sz="0" w:space="0" w:color="auto"/>
        <w:left w:val="none" w:sz="0" w:space="0" w:color="auto"/>
        <w:bottom w:val="none" w:sz="0" w:space="0" w:color="auto"/>
        <w:right w:val="none" w:sz="0" w:space="0" w:color="auto"/>
      </w:divBdr>
    </w:div>
    <w:div w:id="225381301">
      <w:bodyDiv w:val="1"/>
      <w:marLeft w:val="0"/>
      <w:marRight w:val="0"/>
      <w:marTop w:val="0"/>
      <w:marBottom w:val="0"/>
      <w:divBdr>
        <w:top w:val="none" w:sz="0" w:space="0" w:color="auto"/>
        <w:left w:val="none" w:sz="0" w:space="0" w:color="auto"/>
        <w:bottom w:val="none" w:sz="0" w:space="0" w:color="auto"/>
        <w:right w:val="none" w:sz="0" w:space="0" w:color="auto"/>
      </w:divBdr>
    </w:div>
    <w:div w:id="231820786">
      <w:bodyDiv w:val="1"/>
      <w:marLeft w:val="0"/>
      <w:marRight w:val="0"/>
      <w:marTop w:val="0"/>
      <w:marBottom w:val="0"/>
      <w:divBdr>
        <w:top w:val="none" w:sz="0" w:space="0" w:color="auto"/>
        <w:left w:val="none" w:sz="0" w:space="0" w:color="auto"/>
        <w:bottom w:val="none" w:sz="0" w:space="0" w:color="auto"/>
        <w:right w:val="none" w:sz="0" w:space="0" w:color="auto"/>
      </w:divBdr>
    </w:div>
    <w:div w:id="233511563">
      <w:bodyDiv w:val="1"/>
      <w:marLeft w:val="0"/>
      <w:marRight w:val="0"/>
      <w:marTop w:val="0"/>
      <w:marBottom w:val="0"/>
      <w:divBdr>
        <w:top w:val="none" w:sz="0" w:space="0" w:color="auto"/>
        <w:left w:val="none" w:sz="0" w:space="0" w:color="auto"/>
        <w:bottom w:val="none" w:sz="0" w:space="0" w:color="auto"/>
        <w:right w:val="none" w:sz="0" w:space="0" w:color="auto"/>
      </w:divBdr>
    </w:div>
    <w:div w:id="248009808">
      <w:bodyDiv w:val="1"/>
      <w:marLeft w:val="0"/>
      <w:marRight w:val="0"/>
      <w:marTop w:val="0"/>
      <w:marBottom w:val="0"/>
      <w:divBdr>
        <w:top w:val="none" w:sz="0" w:space="0" w:color="auto"/>
        <w:left w:val="none" w:sz="0" w:space="0" w:color="auto"/>
        <w:bottom w:val="none" w:sz="0" w:space="0" w:color="auto"/>
        <w:right w:val="none" w:sz="0" w:space="0" w:color="auto"/>
      </w:divBdr>
    </w:div>
    <w:div w:id="254829801">
      <w:bodyDiv w:val="1"/>
      <w:marLeft w:val="0"/>
      <w:marRight w:val="0"/>
      <w:marTop w:val="0"/>
      <w:marBottom w:val="0"/>
      <w:divBdr>
        <w:top w:val="none" w:sz="0" w:space="0" w:color="auto"/>
        <w:left w:val="none" w:sz="0" w:space="0" w:color="auto"/>
        <w:bottom w:val="none" w:sz="0" w:space="0" w:color="auto"/>
        <w:right w:val="none" w:sz="0" w:space="0" w:color="auto"/>
      </w:divBdr>
      <w:divsChild>
        <w:div w:id="1490558587">
          <w:marLeft w:val="0"/>
          <w:marRight w:val="0"/>
          <w:marTop w:val="0"/>
          <w:marBottom w:val="0"/>
          <w:divBdr>
            <w:top w:val="none" w:sz="0" w:space="0" w:color="auto"/>
            <w:left w:val="none" w:sz="0" w:space="0" w:color="auto"/>
            <w:bottom w:val="none" w:sz="0" w:space="0" w:color="auto"/>
            <w:right w:val="none" w:sz="0" w:space="0" w:color="auto"/>
          </w:divBdr>
        </w:div>
        <w:div w:id="1623727390">
          <w:marLeft w:val="0"/>
          <w:marRight w:val="0"/>
          <w:marTop w:val="0"/>
          <w:marBottom w:val="0"/>
          <w:divBdr>
            <w:top w:val="none" w:sz="0" w:space="0" w:color="auto"/>
            <w:left w:val="none" w:sz="0" w:space="0" w:color="auto"/>
            <w:bottom w:val="none" w:sz="0" w:space="0" w:color="auto"/>
            <w:right w:val="none" w:sz="0" w:space="0" w:color="auto"/>
          </w:divBdr>
        </w:div>
      </w:divsChild>
    </w:div>
    <w:div w:id="257376860">
      <w:bodyDiv w:val="1"/>
      <w:marLeft w:val="0"/>
      <w:marRight w:val="0"/>
      <w:marTop w:val="0"/>
      <w:marBottom w:val="0"/>
      <w:divBdr>
        <w:top w:val="none" w:sz="0" w:space="0" w:color="auto"/>
        <w:left w:val="none" w:sz="0" w:space="0" w:color="auto"/>
        <w:bottom w:val="none" w:sz="0" w:space="0" w:color="auto"/>
        <w:right w:val="none" w:sz="0" w:space="0" w:color="auto"/>
      </w:divBdr>
    </w:div>
    <w:div w:id="258678271">
      <w:bodyDiv w:val="1"/>
      <w:marLeft w:val="0"/>
      <w:marRight w:val="0"/>
      <w:marTop w:val="0"/>
      <w:marBottom w:val="0"/>
      <w:divBdr>
        <w:top w:val="none" w:sz="0" w:space="0" w:color="auto"/>
        <w:left w:val="none" w:sz="0" w:space="0" w:color="auto"/>
        <w:bottom w:val="none" w:sz="0" w:space="0" w:color="auto"/>
        <w:right w:val="none" w:sz="0" w:space="0" w:color="auto"/>
      </w:divBdr>
    </w:div>
    <w:div w:id="262885492">
      <w:bodyDiv w:val="1"/>
      <w:marLeft w:val="0"/>
      <w:marRight w:val="0"/>
      <w:marTop w:val="0"/>
      <w:marBottom w:val="0"/>
      <w:divBdr>
        <w:top w:val="none" w:sz="0" w:space="0" w:color="auto"/>
        <w:left w:val="none" w:sz="0" w:space="0" w:color="auto"/>
        <w:bottom w:val="none" w:sz="0" w:space="0" w:color="auto"/>
        <w:right w:val="none" w:sz="0" w:space="0" w:color="auto"/>
      </w:divBdr>
    </w:div>
    <w:div w:id="268700666">
      <w:bodyDiv w:val="1"/>
      <w:marLeft w:val="0"/>
      <w:marRight w:val="0"/>
      <w:marTop w:val="0"/>
      <w:marBottom w:val="0"/>
      <w:divBdr>
        <w:top w:val="none" w:sz="0" w:space="0" w:color="auto"/>
        <w:left w:val="none" w:sz="0" w:space="0" w:color="auto"/>
        <w:bottom w:val="none" w:sz="0" w:space="0" w:color="auto"/>
        <w:right w:val="none" w:sz="0" w:space="0" w:color="auto"/>
      </w:divBdr>
    </w:div>
    <w:div w:id="271670920">
      <w:bodyDiv w:val="1"/>
      <w:marLeft w:val="0"/>
      <w:marRight w:val="0"/>
      <w:marTop w:val="0"/>
      <w:marBottom w:val="0"/>
      <w:divBdr>
        <w:top w:val="none" w:sz="0" w:space="0" w:color="auto"/>
        <w:left w:val="none" w:sz="0" w:space="0" w:color="auto"/>
        <w:bottom w:val="none" w:sz="0" w:space="0" w:color="auto"/>
        <w:right w:val="none" w:sz="0" w:space="0" w:color="auto"/>
      </w:divBdr>
    </w:div>
    <w:div w:id="272128841">
      <w:bodyDiv w:val="1"/>
      <w:marLeft w:val="0"/>
      <w:marRight w:val="0"/>
      <w:marTop w:val="0"/>
      <w:marBottom w:val="0"/>
      <w:divBdr>
        <w:top w:val="none" w:sz="0" w:space="0" w:color="auto"/>
        <w:left w:val="none" w:sz="0" w:space="0" w:color="auto"/>
        <w:bottom w:val="none" w:sz="0" w:space="0" w:color="auto"/>
        <w:right w:val="none" w:sz="0" w:space="0" w:color="auto"/>
      </w:divBdr>
    </w:div>
    <w:div w:id="272438862">
      <w:bodyDiv w:val="1"/>
      <w:marLeft w:val="0"/>
      <w:marRight w:val="0"/>
      <w:marTop w:val="0"/>
      <w:marBottom w:val="0"/>
      <w:divBdr>
        <w:top w:val="none" w:sz="0" w:space="0" w:color="auto"/>
        <w:left w:val="none" w:sz="0" w:space="0" w:color="auto"/>
        <w:bottom w:val="none" w:sz="0" w:space="0" w:color="auto"/>
        <w:right w:val="none" w:sz="0" w:space="0" w:color="auto"/>
      </w:divBdr>
    </w:div>
    <w:div w:id="274798005">
      <w:bodyDiv w:val="1"/>
      <w:marLeft w:val="0"/>
      <w:marRight w:val="0"/>
      <w:marTop w:val="0"/>
      <w:marBottom w:val="0"/>
      <w:divBdr>
        <w:top w:val="none" w:sz="0" w:space="0" w:color="auto"/>
        <w:left w:val="none" w:sz="0" w:space="0" w:color="auto"/>
        <w:bottom w:val="none" w:sz="0" w:space="0" w:color="auto"/>
        <w:right w:val="none" w:sz="0" w:space="0" w:color="auto"/>
      </w:divBdr>
    </w:div>
    <w:div w:id="277415794">
      <w:bodyDiv w:val="1"/>
      <w:marLeft w:val="0"/>
      <w:marRight w:val="0"/>
      <w:marTop w:val="0"/>
      <w:marBottom w:val="0"/>
      <w:divBdr>
        <w:top w:val="none" w:sz="0" w:space="0" w:color="auto"/>
        <w:left w:val="none" w:sz="0" w:space="0" w:color="auto"/>
        <w:bottom w:val="none" w:sz="0" w:space="0" w:color="auto"/>
        <w:right w:val="none" w:sz="0" w:space="0" w:color="auto"/>
      </w:divBdr>
    </w:div>
    <w:div w:id="283195192">
      <w:bodyDiv w:val="1"/>
      <w:marLeft w:val="0"/>
      <w:marRight w:val="0"/>
      <w:marTop w:val="0"/>
      <w:marBottom w:val="0"/>
      <w:divBdr>
        <w:top w:val="none" w:sz="0" w:space="0" w:color="auto"/>
        <w:left w:val="none" w:sz="0" w:space="0" w:color="auto"/>
        <w:bottom w:val="none" w:sz="0" w:space="0" w:color="auto"/>
        <w:right w:val="none" w:sz="0" w:space="0" w:color="auto"/>
      </w:divBdr>
    </w:div>
    <w:div w:id="289823527">
      <w:bodyDiv w:val="1"/>
      <w:marLeft w:val="0"/>
      <w:marRight w:val="0"/>
      <w:marTop w:val="0"/>
      <w:marBottom w:val="0"/>
      <w:divBdr>
        <w:top w:val="none" w:sz="0" w:space="0" w:color="auto"/>
        <w:left w:val="none" w:sz="0" w:space="0" w:color="auto"/>
        <w:bottom w:val="none" w:sz="0" w:space="0" w:color="auto"/>
        <w:right w:val="none" w:sz="0" w:space="0" w:color="auto"/>
      </w:divBdr>
    </w:div>
    <w:div w:id="291793975">
      <w:bodyDiv w:val="1"/>
      <w:marLeft w:val="0"/>
      <w:marRight w:val="0"/>
      <w:marTop w:val="0"/>
      <w:marBottom w:val="0"/>
      <w:divBdr>
        <w:top w:val="none" w:sz="0" w:space="0" w:color="auto"/>
        <w:left w:val="none" w:sz="0" w:space="0" w:color="auto"/>
        <w:bottom w:val="none" w:sz="0" w:space="0" w:color="auto"/>
        <w:right w:val="none" w:sz="0" w:space="0" w:color="auto"/>
      </w:divBdr>
    </w:div>
    <w:div w:id="303198399">
      <w:bodyDiv w:val="1"/>
      <w:marLeft w:val="0"/>
      <w:marRight w:val="0"/>
      <w:marTop w:val="0"/>
      <w:marBottom w:val="0"/>
      <w:divBdr>
        <w:top w:val="none" w:sz="0" w:space="0" w:color="auto"/>
        <w:left w:val="none" w:sz="0" w:space="0" w:color="auto"/>
        <w:bottom w:val="none" w:sz="0" w:space="0" w:color="auto"/>
        <w:right w:val="none" w:sz="0" w:space="0" w:color="auto"/>
      </w:divBdr>
    </w:div>
    <w:div w:id="303702290">
      <w:bodyDiv w:val="1"/>
      <w:marLeft w:val="0"/>
      <w:marRight w:val="0"/>
      <w:marTop w:val="0"/>
      <w:marBottom w:val="0"/>
      <w:divBdr>
        <w:top w:val="none" w:sz="0" w:space="0" w:color="auto"/>
        <w:left w:val="none" w:sz="0" w:space="0" w:color="auto"/>
        <w:bottom w:val="none" w:sz="0" w:space="0" w:color="auto"/>
        <w:right w:val="none" w:sz="0" w:space="0" w:color="auto"/>
      </w:divBdr>
    </w:div>
    <w:div w:id="305791136">
      <w:bodyDiv w:val="1"/>
      <w:marLeft w:val="0"/>
      <w:marRight w:val="0"/>
      <w:marTop w:val="0"/>
      <w:marBottom w:val="0"/>
      <w:divBdr>
        <w:top w:val="none" w:sz="0" w:space="0" w:color="auto"/>
        <w:left w:val="none" w:sz="0" w:space="0" w:color="auto"/>
        <w:bottom w:val="none" w:sz="0" w:space="0" w:color="auto"/>
        <w:right w:val="none" w:sz="0" w:space="0" w:color="auto"/>
      </w:divBdr>
    </w:div>
    <w:div w:id="305814905">
      <w:bodyDiv w:val="1"/>
      <w:marLeft w:val="0"/>
      <w:marRight w:val="0"/>
      <w:marTop w:val="0"/>
      <w:marBottom w:val="0"/>
      <w:divBdr>
        <w:top w:val="none" w:sz="0" w:space="0" w:color="auto"/>
        <w:left w:val="none" w:sz="0" w:space="0" w:color="auto"/>
        <w:bottom w:val="none" w:sz="0" w:space="0" w:color="auto"/>
        <w:right w:val="none" w:sz="0" w:space="0" w:color="auto"/>
      </w:divBdr>
    </w:div>
    <w:div w:id="311102863">
      <w:bodyDiv w:val="1"/>
      <w:marLeft w:val="0"/>
      <w:marRight w:val="0"/>
      <w:marTop w:val="0"/>
      <w:marBottom w:val="0"/>
      <w:divBdr>
        <w:top w:val="none" w:sz="0" w:space="0" w:color="auto"/>
        <w:left w:val="none" w:sz="0" w:space="0" w:color="auto"/>
        <w:bottom w:val="none" w:sz="0" w:space="0" w:color="auto"/>
        <w:right w:val="none" w:sz="0" w:space="0" w:color="auto"/>
      </w:divBdr>
    </w:div>
    <w:div w:id="312299009">
      <w:bodyDiv w:val="1"/>
      <w:marLeft w:val="0"/>
      <w:marRight w:val="0"/>
      <w:marTop w:val="0"/>
      <w:marBottom w:val="0"/>
      <w:divBdr>
        <w:top w:val="none" w:sz="0" w:space="0" w:color="auto"/>
        <w:left w:val="none" w:sz="0" w:space="0" w:color="auto"/>
        <w:bottom w:val="none" w:sz="0" w:space="0" w:color="auto"/>
        <w:right w:val="none" w:sz="0" w:space="0" w:color="auto"/>
      </w:divBdr>
    </w:div>
    <w:div w:id="327829765">
      <w:bodyDiv w:val="1"/>
      <w:marLeft w:val="0"/>
      <w:marRight w:val="0"/>
      <w:marTop w:val="0"/>
      <w:marBottom w:val="0"/>
      <w:divBdr>
        <w:top w:val="none" w:sz="0" w:space="0" w:color="auto"/>
        <w:left w:val="none" w:sz="0" w:space="0" w:color="auto"/>
        <w:bottom w:val="none" w:sz="0" w:space="0" w:color="auto"/>
        <w:right w:val="none" w:sz="0" w:space="0" w:color="auto"/>
      </w:divBdr>
    </w:div>
    <w:div w:id="330262448">
      <w:bodyDiv w:val="1"/>
      <w:marLeft w:val="0"/>
      <w:marRight w:val="0"/>
      <w:marTop w:val="0"/>
      <w:marBottom w:val="0"/>
      <w:divBdr>
        <w:top w:val="none" w:sz="0" w:space="0" w:color="auto"/>
        <w:left w:val="none" w:sz="0" w:space="0" w:color="auto"/>
        <w:bottom w:val="none" w:sz="0" w:space="0" w:color="auto"/>
        <w:right w:val="none" w:sz="0" w:space="0" w:color="auto"/>
      </w:divBdr>
    </w:div>
    <w:div w:id="332727074">
      <w:bodyDiv w:val="1"/>
      <w:marLeft w:val="0"/>
      <w:marRight w:val="0"/>
      <w:marTop w:val="0"/>
      <w:marBottom w:val="0"/>
      <w:divBdr>
        <w:top w:val="none" w:sz="0" w:space="0" w:color="auto"/>
        <w:left w:val="none" w:sz="0" w:space="0" w:color="auto"/>
        <w:bottom w:val="none" w:sz="0" w:space="0" w:color="auto"/>
        <w:right w:val="none" w:sz="0" w:space="0" w:color="auto"/>
      </w:divBdr>
    </w:div>
    <w:div w:id="335378752">
      <w:bodyDiv w:val="1"/>
      <w:marLeft w:val="0"/>
      <w:marRight w:val="0"/>
      <w:marTop w:val="0"/>
      <w:marBottom w:val="0"/>
      <w:divBdr>
        <w:top w:val="none" w:sz="0" w:space="0" w:color="auto"/>
        <w:left w:val="none" w:sz="0" w:space="0" w:color="auto"/>
        <w:bottom w:val="none" w:sz="0" w:space="0" w:color="auto"/>
        <w:right w:val="none" w:sz="0" w:space="0" w:color="auto"/>
      </w:divBdr>
    </w:div>
    <w:div w:id="335884718">
      <w:bodyDiv w:val="1"/>
      <w:marLeft w:val="0"/>
      <w:marRight w:val="0"/>
      <w:marTop w:val="0"/>
      <w:marBottom w:val="0"/>
      <w:divBdr>
        <w:top w:val="none" w:sz="0" w:space="0" w:color="auto"/>
        <w:left w:val="none" w:sz="0" w:space="0" w:color="auto"/>
        <w:bottom w:val="none" w:sz="0" w:space="0" w:color="auto"/>
        <w:right w:val="none" w:sz="0" w:space="0" w:color="auto"/>
      </w:divBdr>
    </w:div>
    <w:div w:id="336425165">
      <w:bodyDiv w:val="1"/>
      <w:marLeft w:val="0"/>
      <w:marRight w:val="0"/>
      <w:marTop w:val="0"/>
      <w:marBottom w:val="0"/>
      <w:divBdr>
        <w:top w:val="none" w:sz="0" w:space="0" w:color="auto"/>
        <w:left w:val="none" w:sz="0" w:space="0" w:color="auto"/>
        <w:bottom w:val="none" w:sz="0" w:space="0" w:color="auto"/>
        <w:right w:val="none" w:sz="0" w:space="0" w:color="auto"/>
      </w:divBdr>
    </w:div>
    <w:div w:id="348994097">
      <w:bodyDiv w:val="1"/>
      <w:marLeft w:val="0"/>
      <w:marRight w:val="0"/>
      <w:marTop w:val="0"/>
      <w:marBottom w:val="0"/>
      <w:divBdr>
        <w:top w:val="none" w:sz="0" w:space="0" w:color="auto"/>
        <w:left w:val="none" w:sz="0" w:space="0" w:color="auto"/>
        <w:bottom w:val="none" w:sz="0" w:space="0" w:color="auto"/>
        <w:right w:val="none" w:sz="0" w:space="0" w:color="auto"/>
      </w:divBdr>
    </w:div>
    <w:div w:id="350449715">
      <w:bodyDiv w:val="1"/>
      <w:marLeft w:val="0"/>
      <w:marRight w:val="0"/>
      <w:marTop w:val="0"/>
      <w:marBottom w:val="0"/>
      <w:divBdr>
        <w:top w:val="none" w:sz="0" w:space="0" w:color="auto"/>
        <w:left w:val="none" w:sz="0" w:space="0" w:color="auto"/>
        <w:bottom w:val="none" w:sz="0" w:space="0" w:color="auto"/>
        <w:right w:val="none" w:sz="0" w:space="0" w:color="auto"/>
      </w:divBdr>
    </w:div>
    <w:div w:id="352851186">
      <w:bodyDiv w:val="1"/>
      <w:marLeft w:val="0"/>
      <w:marRight w:val="0"/>
      <w:marTop w:val="0"/>
      <w:marBottom w:val="0"/>
      <w:divBdr>
        <w:top w:val="none" w:sz="0" w:space="0" w:color="auto"/>
        <w:left w:val="none" w:sz="0" w:space="0" w:color="auto"/>
        <w:bottom w:val="none" w:sz="0" w:space="0" w:color="auto"/>
        <w:right w:val="none" w:sz="0" w:space="0" w:color="auto"/>
      </w:divBdr>
    </w:div>
    <w:div w:id="352928029">
      <w:bodyDiv w:val="1"/>
      <w:marLeft w:val="0"/>
      <w:marRight w:val="0"/>
      <w:marTop w:val="0"/>
      <w:marBottom w:val="0"/>
      <w:divBdr>
        <w:top w:val="none" w:sz="0" w:space="0" w:color="auto"/>
        <w:left w:val="none" w:sz="0" w:space="0" w:color="auto"/>
        <w:bottom w:val="none" w:sz="0" w:space="0" w:color="auto"/>
        <w:right w:val="none" w:sz="0" w:space="0" w:color="auto"/>
      </w:divBdr>
    </w:div>
    <w:div w:id="354549861">
      <w:bodyDiv w:val="1"/>
      <w:marLeft w:val="0"/>
      <w:marRight w:val="0"/>
      <w:marTop w:val="0"/>
      <w:marBottom w:val="0"/>
      <w:divBdr>
        <w:top w:val="none" w:sz="0" w:space="0" w:color="auto"/>
        <w:left w:val="none" w:sz="0" w:space="0" w:color="auto"/>
        <w:bottom w:val="none" w:sz="0" w:space="0" w:color="auto"/>
        <w:right w:val="none" w:sz="0" w:space="0" w:color="auto"/>
      </w:divBdr>
    </w:div>
    <w:div w:id="355930911">
      <w:bodyDiv w:val="1"/>
      <w:marLeft w:val="0"/>
      <w:marRight w:val="0"/>
      <w:marTop w:val="0"/>
      <w:marBottom w:val="0"/>
      <w:divBdr>
        <w:top w:val="none" w:sz="0" w:space="0" w:color="auto"/>
        <w:left w:val="none" w:sz="0" w:space="0" w:color="auto"/>
        <w:bottom w:val="none" w:sz="0" w:space="0" w:color="auto"/>
        <w:right w:val="none" w:sz="0" w:space="0" w:color="auto"/>
      </w:divBdr>
    </w:div>
    <w:div w:id="363404504">
      <w:bodyDiv w:val="1"/>
      <w:marLeft w:val="0"/>
      <w:marRight w:val="0"/>
      <w:marTop w:val="0"/>
      <w:marBottom w:val="0"/>
      <w:divBdr>
        <w:top w:val="none" w:sz="0" w:space="0" w:color="auto"/>
        <w:left w:val="none" w:sz="0" w:space="0" w:color="auto"/>
        <w:bottom w:val="none" w:sz="0" w:space="0" w:color="auto"/>
        <w:right w:val="none" w:sz="0" w:space="0" w:color="auto"/>
      </w:divBdr>
    </w:div>
    <w:div w:id="364840397">
      <w:bodyDiv w:val="1"/>
      <w:marLeft w:val="0"/>
      <w:marRight w:val="0"/>
      <w:marTop w:val="0"/>
      <w:marBottom w:val="0"/>
      <w:divBdr>
        <w:top w:val="none" w:sz="0" w:space="0" w:color="auto"/>
        <w:left w:val="none" w:sz="0" w:space="0" w:color="auto"/>
        <w:bottom w:val="none" w:sz="0" w:space="0" w:color="auto"/>
        <w:right w:val="none" w:sz="0" w:space="0" w:color="auto"/>
      </w:divBdr>
    </w:div>
    <w:div w:id="365252326">
      <w:bodyDiv w:val="1"/>
      <w:marLeft w:val="0"/>
      <w:marRight w:val="0"/>
      <w:marTop w:val="0"/>
      <w:marBottom w:val="0"/>
      <w:divBdr>
        <w:top w:val="none" w:sz="0" w:space="0" w:color="auto"/>
        <w:left w:val="none" w:sz="0" w:space="0" w:color="auto"/>
        <w:bottom w:val="none" w:sz="0" w:space="0" w:color="auto"/>
        <w:right w:val="none" w:sz="0" w:space="0" w:color="auto"/>
      </w:divBdr>
    </w:div>
    <w:div w:id="373163128">
      <w:bodyDiv w:val="1"/>
      <w:marLeft w:val="0"/>
      <w:marRight w:val="0"/>
      <w:marTop w:val="0"/>
      <w:marBottom w:val="0"/>
      <w:divBdr>
        <w:top w:val="none" w:sz="0" w:space="0" w:color="auto"/>
        <w:left w:val="none" w:sz="0" w:space="0" w:color="auto"/>
        <w:bottom w:val="none" w:sz="0" w:space="0" w:color="auto"/>
        <w:right w:val="none" w:sz="0" w:space="0" w:color="auto"/>
      </w:divBdr>
    </w:div>
    <w:div w:id="373621736">
      <w:bodyDiv w:val="1"/>
      <w:marLeft w:val="0"/>
      <w:marRight w:val="0"/>
      <w:marTop w:val="0"/>
      <w:marBottom w:val="0"/>
      <w:divBdr>
        <w:top w:val="none" w:sz="0" w:space="0" w:color="auto"/>
        <w:left w:val="none" w:sz="0" w:space="0" w:color="auto"/>
        <w:bottom w:val="none" w:sz="0" w:space="0" w:color="auto"/>
        <w:right w:val="none" w:sz="0" w:space="0" w:color="auto"/>
      </w:divBdr>
    </w:div>
    <w:div w:id="378283118">
      <w:bodyDiv w:val="1"/>
      <w:marLeft w:val="0"/>
      <w:marRight w:val="0"/>
      <w:marTop w:val="0"/>
      <w:marBottom w:val="0"/>
      <w:divBdr>
        <w:top w:val="none" w:sz="0" w:space="0" w:color="auto"/>
        <w:left w:val="none" w:sz="0" w:space="0" w:color="auto"/>
        <w:bottom w:val="none" w:sz="0" w:space="0" w:color="auto"/>
        <w:right w:val="none" w:sz="0" w:space="0" w:color="auto"/>
      </w:divBdr>
    </w:div>
    <w:div w:id="386497195">
      <w:bodyDiv w:val="1"/>
      <w:marLeft w:val="0"/>
      <w:marRight w:val="0"/>
      <w:marTop w:val="0"/>
      <w:marBottom w:val="0"/>
      <w:divBdr>
        <w:top w:val="none" w:sz="0" w:space="0" w:color="auto"/>
        <w:left w:val="none" w:sz="0" w:space="0" w:color="auto"/>
        <w:bottom w:val="none" w:sz="0" w:space="0" w:color="auto"/>
        <w:right w:val="none" w:sz="0" w:space="0" w:color="auto"/>
      </w:divBdr>
    </w:div>
    <w:div w:id="387918030">
      <w:bodyDiv w:val="1"/>
      <w:marLeft w:val="0"/>
      <w:marRight w:val="0"/>
      <w:marTop w:val="0"/>
      <w:marBottom w:val="0"/>
      <w:divBdr>
        <w:top w:val="none" w:sz="0" w:space="0" w:color="auto"/>
        <w:left w:val="none" w:sz="0" w:space="0" w:color="auto"/>
        <w:bottom w:val="none" w:sz="0" w:space="0" w:color="auto"/>
        <w:right w:val="none" w:sz="0" w:space="0" w:color="auto"/>
      </w:divBdr>
    </w:div>
    <w:div w:id="391849013">
      <w:bodyDiv w:val="1"/>
      <w:marLeft w:val="0"/>
      <w:marRight w:val="0"/>
      <w:marTop w:val="0"/>
      <w:marBottom w:val="0"/>
      <w:divBdr>
        <w:top w:val="none" w:sz="0" w:space="0" w:color="auto"/>
        <w:left w:val="none" w:sz="0" w:space="0" w:color="auto"/>
        <w:bottom w:val="none" w:sz="0" w:space="0" w:color="auto"/>
        <w:right w:val="none" w:sz="0" w:space="0" w:color="auto"/>
      </w:divBdr>
    </w:div>
    <w:div w:id="397170361">
      <w:bodyDiv w:val="1"/>
      <w:marLeft w:val="0"/>
      <w:marRight w:val="0"/>
      <w:marTop w:val="0"/>
      <w:marBottom w:val="0"/>
      <w:divBdr>
        <w:top w:val="none" w:sz="0" w:space="0" w:color="auto"/>
        <w:left w:val="none" w:sz="0" w:space="0" w:color="auto"/>
        <w:bottom w:val="none" w:sz="0" w:space="0" w:color="auto"/>
        <w:right w:val="none" w:sz="0" w:space="0" w:color="auto"/>
      </w:divBdr>
    </w:div>
    <w:div w:id="406536176">
      <w:bodyDiv w:val="1"/>
      <w:marLeft w:val="0"/>
      <w:marRight w:val="0"/>
      <w:marTop w:val="0"/>
      <w:marBottom w:val="0"/>
      <w:divBdr>
        <w:top w:val="none" w:sz="0" w:space="0" w:color="auto"/>
        <w:left w:val="none" w:sz="0" w:space="0" w:color="auto"/>
        <w:bottom w:val="none" w:sz="0" w:space="0" w:color="auto"/>
        <w:right w:val="none" w:sz="0" w:space="0" w:color="auto"/>
      </w:divBdr>
    </w:div>
    <w:div w:id="406653345">
      <w:bodyDiv w:val="1"/>
      <w:marLeft w:val="0"/>
      <w:marRight w:val="0"/>
      <w:marTop w:val="0"/>
      <w:marBottom w:val="0"/>
      <w:divBdr>
        <w:top w:val="none" w:sz="0" w:space="0" w:color="auto"/>
        <w:left w:val="none" w:sz="0" w:space="0" w:color="auto"/>
        <w:bottom w:val="none" w:sz="0" w:space="0" w:color="auto"/>
        <w:right w:val="none" w:sz="0" w:space="0" w:color="auto"/>
      </w:divBdr>
    </w:div>
    <w:div w:id="410739965">
      <w:bodyDiv w:val="1"/>
      <w:marLeft w:val="0"/>
      <w:marRight w:val="0"/>
      <w:marTop w:val="0"/>
      <w:marBottom w:val="0"/>
      <w:divBdr>
        <w:top w:val="none" w:sz="0" w:space="0" w:color="auto"/>
        <w:left w:val="none" w:sz="0" w:space="0" w:color="auto"/>
        <w:bottom w:val="none" w:sz="0" w:space="0" w:color="auto"/>
        <w:right w:val="none" w:sz="0" w:space="0" w:color="auto"/>
      </w:divBdr>
    </w:div>
    <w:div w:id="411321839">
      <w:bodyDiv w:val="1"/>
      <w:marLeft w:val="0"/>
      <w:marRight w:val="0"/>
      <w:marTop w:val="0"/>
      <w:marBottom w:val="0"/>
      <w:divBdr>
        <w:top w:val="none" w:sz="0" w:space="0" w:color="auto"/>
        <w:left w:val="none" w:sz="0" w:space="0" w:color="auto"/>
        <w:bottom w:val="none" w:sz="0" w:space="0" w:color="auto"/>
        <w:right w:val="none" w:sz="0" w:space="0" w:color="auto"/>
      </w:divBdr>
    </w:div>
    <w:div w:id="416245062">
      <w:bodyDiv w:val="1"/>
      <w:marLeft w:val="0"/>
      <w:marRight w:val="0"/>
      <w:marTop w:val="0"/>
      <w:marBottom w:val="0"/>
      <w:divBdr>
        <w:top w:val="none" w:sz="0" w:space="0" w:color="auto"/>
        <w:left w:val="none" w:sz="0" w:space="0" w:color="auto"/>
        <w:bottom w:val="none" w:sz="0" w:space="0" w:color="auto"/>
        <w:right w:val="none" w:sz="0" w:space="0" w:color="auto"/>
      </w:divBdr>
    </w:div>
    <w:div w:id="419836172">
      <w:bodyDiv w:val="1"/>
      <w:marLeft w:val="0"/>
      <w:marRight w:val="0"/>
      <w:marTop w:val="0"/>
      <w:marBottom w:val="0"/>
      <w:divBdr>
        <w:top w:val="none" w:sz="0" w:space="0" w:color="auto"/>
        <w:left w:val="none" w:sz="0" w:space="0" w:color="auto"/>
        <w:bottom w:val="none" w:sz="0" w:space="0" w:color="auto"/>
        <w:right w:val="none" w:sz="0" w:space="0" w:color="auto"/>
      </w:divBdr>
    </w:div>
    <w:div w:id="422607341">
      <w:bodyDiv w:val="1"/>
      <w:marLeft w:val="0"/>
      <w:marRight w:val="0"/>
      <w:marTop w:val="0"/>
      <w:marBottom w:val="0"/>
      <w:divBdr>
        <w:top w:val="none" w:sz="0" w:space="0" w:color="auto"/>
        <w:left w:val="none" w:sz="0" w:space="0" w:color="auto"/>
        <w:bottom w:val="none" w:sz="0" w:space="0" w:color="auto"/>
        <w:right w:val="none" w:sz="0" w:space="0" w:color="auto"/>
      </w:divBdr>
    </w:div>
    <w:div w:id="425001700">
      <w:bodyDiv w:val="1"/>
      <w:marLeft w:val="0"/>
      <w:marRight w:val="0"/>
      <w:marTop w:val="0"/>
      <w:marBottom w:val="0"/>
      <w:divBdr>
        <w:top w:val="none" w:sz="0" w:space="0" w:color="auto"/>
        <w:left w:val="none" w:sz="0" w:space="0" w:color="auto"/>
        <w:bottom w:val="none" w:sz="0" w:space="0" w:color="auto"/>
        <w:right w:val="none" w:sz="0" w:space="0" w:color="auto"/>
      </w:divBdr>
    </w:div>
    <w:div w:id="425349842">
      <w:bodyDiv w:val="1"/>
      <w:marLeft w:val="0"/>
      <w:marRight w:val="0"/>
      <w:marTop w:val="0"/>
      <w:marBottom w:val="0"/>
      <w:divBdr>
        <w:top w:val="none" w:sz="0" w:space="0" w:color="auto"/>
        <w:left w:val="none" w:sz="0" w:space="0" w:color="auto"/>
        <w:bottom w:val="none" w:sz="0" w:space="0" w:color="auto"/>
        <w:right w:val="none" w:sz="0" w:space="0" w:color="auto"/>
      </w:divBdr>
    </w:div>
    <w:div w:id="425730971">
      <w:bodyDiv w:val="1"/>
      <w:marLeft w:val="0"/>
      <w:marRight w:val="0"/>
      <w:marTop w:val="0"/>
      <w:marBottom w:val="0"/>
      <w:divBdr>
        <w:top w:val="none" w:sz="0" w:space="0" w:color="auto"/>
        <w:left w:val="none" w:sz="0" w:space="0" w:color="auto"/>
        <w:bottom w:val="none" w:sz="0" w:space="0" w:color="auto"/>
        <w:right w:val="none" w:sz="0" w:space="0" w:color="auto"/>
      </w:divBdr>
    </w:div>
    <w:div w:id="427963718">
      <w:bodyDiv w:val="1"/>
      <w:marLeft w:val="0"/>
      <w:marRight w:val="0"/>
      <w:marTop w:val="0"/>
      <w:marBottom w:val="0"/>
      <w:divBdr>
        <w:top w:val="none" w:sz="0" w:space="0" w:color="auto"/>
        <w:left w:val="none" w:sz="0" w:space="0" w:color="auto"/>
        <w:bottom w:val="none" w:sz="0" w:space="0" w:color="auto"/>
        <w:right w:val="none" w:sz="0" w:space="0" w:color="auto"/>
      </w:divBdr>
    </w:div>
    <w:div w:id="428543161">
      <w:bodyDiv w:val="1"/>
      <w:marLeft w:val="0"/>
      <w:marRight w:val="0"/>
      <w:marTop w:val="0"/>
      <w:marBottom w:val="0"/>
      <w:divBdr>
        <w:top w:val="none" w:sz="0" w:space="0" w:color="auto"/>
        <w:left w:val="none" w:sz="0" w:space="0" w:color="auto"/>
        <w:bottom w:val="none" w:sz="0" w:space="0" w:color="auto"/>
        <w:right w:val="none" w:sz="0" w:space="0" w:color="auto"/>
      </w:divBdr>
    </w:div>
    <w:div w:id="435246533">
      <w:bodyDiv w:val="1"/>
      <w:marLeft w:val="0"/>
      <w:marRight w:val="0"/>
      <w:marTop w:val="0"/>
      <w:marBottom w:val="0"/>
      <w:divBdr>
        <w:top w:val="none" w:sz="0" w:space="0" w:color="auto"/>
        <w:left w:val="none" w:sz="0" w:space="0" w:color="auto"/>
        <w:bottom w:val="none" w:sz="0" w:space="0" w:color="auto"/>
        <w:right w:val="none" w:sz="0" w:space="0" w:color="auto"/>
      </w:divBdr>
    </w:div>
    <w:div w:id="439493665">
      <w:bodyDiv w:val="1"/>
      <w:marLeft w:val="0"/>
      <w:marRight w:val="0"/>
      <w:marTop w:val="0"/>
      <w:marBottom w:val="0"/>
      <w:divBdr>
        <w:top w:val="none" w:sz="0" w:space="0" w:color="auto"/>
        <w:left w:val="none" w:sz="0" w:space="0" w:color="auto"/>
        <w:bottom w:val="none" w:sz="0" w:space="0" w:color="auto"/>
        <w:right w:val="none" w:sz="0" w:space="0" w:color="auto"/>
      </w:divBdr>
    </w:div>
    <w:div w:id="448356857">
      <w:bodyDiv w:val="1"/>
      <w:marLeft w:val="0"/>
      <w:marRight w:val="0"/>
      <w:marTop w:val="0"/>
      <w:marBottom w:val="0"/>
      <w:divBdr>
        <w:top w:val="none" w:sz="0" w:space="0" w:color="auto"/>
        <w:left w:val="none" w:sz="0" w:space="0" w:color="auto"/>
        <w:bottom w:val="none" w:sz="0" w:space="0" w:color="auto"/>
        <w:right w:val="none" w:sz="0" w:space="0" w:color="auto"/>
      </w:divBdr>
    </w:div>
    <w:div w:id="452018359">
      <w:bodyDiv w:val="1"/>
      <w:marLeft w:val="0"/>
      <w:marRight w:val="0"/>
      <w:marTop w:val="0"/>
      <w:marBottom w:val="0"/>
      <w:divBdr>
        <w:top w:val="none" w:sz="0" w:space="0" w:color="auto"/>
        <w:left w:val="none" w:sz="0" w:space="0" w:color="auto"/>
        <w:bottom w:val="none" w:sz="0" w:space="0" w:color="auto"/>
        <w:right w:val="none" w:sz="0" w:space="0" w:color="auto"/>
      </w:divBdr>
    </w:div>
    <w:div w:id="452789055">
      <w:bodyDiv w:val="1"/>
      <w:marLeft w:val="0"/>
      <w:marRight w:val="0"/>
      <w:marTop w:val="0"/>
      <w:marBottom w:val="0"/>
      <w:divBdr>
        <w:top w:val="none" w:sz="0" w:space="0" w:color="auto"/>
        <w:left w:val="none" w:sz="0" w:space="0" w:color="auto"/>
        <w:bottom w:val="none" w:sz="0" w:space="0" w:color="auto"/>
        <w:right w:val="none" w:sz="0" w:space="0" w:color="auto"/>
      </w:divBdr>
    </w:div>
    <w:div w:id="459228336">
      <w:bodyDiv w:val="1"/>
      <w:marLeft w:val="0"/>
      <w:marRight w:val="0"/>
      <w:marTop w:val="0"/>
      <w:marBottom w:val="0"/>
      <w:divBdr>
        <w:top w:val="none" w:sz="0" w:space="0" w:color="auto"/>
        <w:left w:val="none" w:sz="0" w:space="0" w:color="auto"/>
        <w:bottom w:val="none" w:sz="0" w:space="0" w:color="auto"/>
        <w:right w:val="none" w:sz="0" w:space="0" w:color="auto"/>
      </w:divBdr>
    </w:div>
    <w:div w:id="462237050">
      <w:bodyDiv w:val="1"/>
      <w:marLeft w:val="0"/>
      <w:marRight w:val="0"/>
      <w:marTop w:val="0"/>
      <w:marBottom w:val="0"/>
      <w:divBdr>
        <w:top w:val="none" w:sz="0" w:space="0" w:color="auto"/>
        <w:left w:val="none" w:sz="0" w:space="0" w:color="auto"/>
        <w:bottom w:val="none" w:sz="0" w:space="0" w:color="auto"/>
        <w:right w:val="none" w:sz="0" w:space="0" w:color="auto"/>
      </w:divBdr>
    </w:div>
    <w:div w:id="463818438">
      <w:bodyDiv w:val="1"/>
      <w:marLeft w:val="0"/>
      <w:marRight w:val="0"/>
      <w:marTop w:val="0"/>
      <w:marBottom w:val="0"/>
      <w:divBdr>
        <w:top w:val="none" w:sz="0" w:space="0" w:color="auto"/>
        <w:left w:val="none" w:sz="0" w:space="0" w:color="auto"/>
        <w:bottom w:val="none" w:sz="0" w:space="0" w:color="auto"/>
        <w:right w:val="none" w:sz="0" w:space="0" w:color="auto"/>
      </w:divBdr>
    </w:div>
    <w:div w:id="468745592">
      <w:bodyDiv w:val="1"/>
      <w:marLeft w:val="0"/>
      <w:marRight w:val="0"/>
      <w:marTop w:val="0"/>
      <w:marBottom w:val="0"/>
      <w:divBdr>
        <w:top w:val="none" w:sz="0" w:space="0" w:color="auto"/>
        <w:left w:val="none" w:sz="0" w:space="0" w:color="auto"/>
        <w:bottom w:val="none" w:sz="0" w:space="0" w:color="auto"/>
        <w:right w:val="none" w:sz="0" w:space="0" w:color="auto"/>
      </w:divBdr>
    </w:div>
    <w:div w:id="469789699">
      <w:bodyDiv w:val="1"/>
      <w:marLeft w:val="0"/>
      <w:marRight w:val="0"/>
      <w:marTop w:val="0"/>
      <w:marBottom w:val="0"/>
      <w:divBdr>
        <w:top w:val="none" w:sz="0" w:space="0" w:color="auto"/>
        <w:left w:val="none" w:sz="0" w:space="0" w:color="auto"/>
        <w:bottom w:val="none" w:sz="0" w:space="0" w:color="auto"/>
        <w:right w:val="none" w:sz="0" w:space="0" w:color="auto"/>
      </w:divBdr>
    </w:div>
    <w:div w:id="475033065">
      <w:bodyDiv w:val="1"/>
      <w:marLeft w:val="0"/>
      <w:marRight w:val="0"/>
      <w:marTop w:val="0"/>
      <w:marBottom w:val="0"/>
      <w:divBdr>
        <w:top w:val="none" w:sz="0" w:space="0" w:color="auto"/>
        <w:left w:val="none" w:sz="0" w:space="0" w:color="auto"/>
        <w:bottom w:val="none" w:sz="0" w:space="0" w:color="auto"/>
        <w:right w:val="none" w:sz="0" w:space="0" w:color="auto"/>
      </w:divBdr>
    </w:div>
    <w:div w:id="480275499">
      <w:bodyDiv w:val="1"/>
      <w:marLeft w:val="0"/>
      <w:marRight w:val="0"/>
      <w:marTop w:val="0"/>
      <w:marBottom w:val="0"/>
      <w:divBdr>
        <w:top w:val="none" w:sz="0" w:space="0" w:color="auto"/>
        <w:left w:val="none" w:sz="0" w:space="0" w:color="auto"/>
        <w:bottom w:val="none" w:sz="0" w:space="0" w:color="auto"/>
        <w:right w:val="none" w:sz="0" w:space="0" w:color="auto"/>
      </w:divBdr>
    </w:div>
    <w:div w:id="483594671">
      <w:bodyDiv w:val="1"/>
      <w:marLeft w:val="0"/>
      <w:marRight w:val="0"/>
      <w:marTop w:val="0"/>
      <w:marBottom w:val="0"/>
      <w:divBdr>
        <w:top w:val="none" w:sz="0" w:space="0" w:color="auto"/>
        <w:left w:val="none" w:sz="0" w:space="0" w:color="auto"/>
        <w:bottom w:val="none" w:sz="0" w:space="0" w:color="auto"/>
        <w:right w:val="none" w:sz="0" w:space="0" w:color="auto"/>
      </w:divBdr>
    </w:div>
    <w:div w:id="487022072">
      <w:bodyDiv w:val="1"/>
      <w:marLeft w:val="0"/>
      <w:marRight w:val="0"/>
      <w:marTop w:val="0"/>
      <w:marBottom w:val="0"/>
      <w:divBdr>
        <w:top w:val="none" w:sz="0" w:space="0" w:color="auto"/>
        <w:left w:val="none" w:sz="0" w:space="0" w:color="auto"/>
        <w:bottom w:val="none" w:sz="0" w:space="0" w:color="auto"/>
        <w:right w:val="none" w:sz="0" w:space="0" w:color="auto"/>
      </w:divBdr>
    </w:div>
    <w:div w:id="491794110">
      <w:bodyDiv w:val="1"/>
      <w:marLeft w:val="0"/>
      <w:marRight w:val="0"/>
      <w:marTop w:val="0"/>
      <w:marBottom w:val="0"/>
      <w:divBdr>
        <w:top w:val="none" w:sz="0" w:space="0" w:color="auto"/>
        <w:left w:val="none" w:sz="0" w:space="0" w:color="auto"/>
        <w:bottom w:val="none" w:sz="0" w:space="0" w:color="auto"/>
        <w:right w:val="none" w:sz="0" w:space="0" w:color="auto"/>
      </w:divBdr>
    </w:div>
    <w:div w:id="494149180">
      <w:bodyDiv w:val="1"/>
      <w:marLeft w:val="0"/>
      <w:marRight w:val="0"/>
      <w:marTop w:val="0"/>
      <w:marBottom w:val="0"/>
      <w:divBdr>
        <w:top w:val="none" w:sz="0" w:space="0" w:color="auto"/>
        <w:left w:val="none" w:sz="0" w:space="0" w:color="auto"/>
        <w:bottom w:val="none" w:sz="0" w:space="0" w:color="auto"/>
        <w:right w:val="none" w:sz="0" w:space="0" w:color="auto"/>
      </w:divBdr>
    </w:div>
    <w:div w:id="496001169">
      <w:bodyDiv w:val="1"/>
      <w:marLeft w:val="0"/>
      <w:marRight w:val="0"/>
      <w:marTop w:val="0"/>
      <w:marBottom w:val="0"/>
      <w:divBdr>
        <w:top w:val="none" w:sz="0" w:space="0" w:color="auto"/>
        <w:left w:val="none" w:sz="0" w:space="0" w:color="auto"/>
        <w:bottom w:val="none" w:sz="0" w:space="0" w:color="auto"/>
        <w:right w:val="none" w:sz="0" w:space="0" w:color="auto"/>
      </w:divBdr>
    </w:div>
    <w:div w:id="501744511">
      <w:bodyDiv w:val="1"/>
      <w:marLeft w:val="0"/>
      <w:marRight w:val="0"/>
      <w:marTop w:val="0"/>
      <w:marBottom w:val="0"/>
      <w:divBdr>
        <w:top w:val="none" w:sz="0" w:space="0" w:color="auto"/>
        <w:left w:val="none" w:sz="0" w:space="0" w:color="auto"/>
        <w:bottom w:val="none" w:sz="0" w:space="0" w:color="auto"/>
        <w:right w:val="none" w:sz="0" w:space="0" w:color="auto"/>
      </w:divBdr>
    </w:div>
    <w:div w:id="504590371">
      <w:bodyDiv w:val="1"/>
      <w:marLeft w:val="0"/>
      <w:marRight w:val="0"/>
      <w:marTop w:val="0"/>
      <w:marBottom w:val="0"/>
      <w:divBdr>
        <w:top w:val="none" w:sz="0" w:space="0" w:color="auto"/>
        <w:left w:val="none" w:sz="0" w:space="0" w:color="auto"/>
        <w:bottom w:val="none" w:sz="0" w:space="0" w:color="auto"/>
        <w:right w:val="none" w:sz="0" w:space="0" w:color="auto"/>
      </w:divBdr>
    </w:div>
    <w:div w:id="516307430">
      <w:bodyDiv w:val="1"/>
      <w:marLeft w:val="0"/>
      <w:marRight w:val="0"/>
      <w:marTop w:val="0"/>
      <w:marBottom w:val="0"/>
      <w:divBdr>
        <w:top w:val="none" w:sz="0" w:space="0" w:color="auto"/>
        <w:left w:val="none" w:sz="0" w:space="0" w:color="auto"/>
        <w:bottom w:val="none" w:sz="0" w:space="0" w:color="auto"/>
        <w:right w:val="none" w:sz="0" w:space="0" w:color="auto"/>
      </w:divBdr>
    </w:div>
    <w:div w:id="518004829">
      <w:bodyDiv w:val="1"/>
      <w:marLeft w:val="0"/>
      <w:marRight w:val="0"/>
      <w:marTop w:val="0"/>
      <w:marBottom w:val="0"/>
      <w:divBdr>
        <w:top w:val="none" w:sz="0" w:space="0" w:color="auto"/>
        <w:left w:val="none" w:sz="0" w:space="0" w:color="auto"/>
        <w:bottom w:val="none" w:sz="0" w:space="0" w:color="auto"/>
        <w:right w:val="none" w:sz="0" w:space="0" w:color="auto"/>
      </w:divBdr>
    </w:div>
    <w:div w:id="518545039">
      <w:bodyDiv w:val="1"/>
      <w:marLeft w:val="0"/>
      <w:marRight w:val="0"/>
      <w:marTop w:val="0"/>
      <w:marBottom w:val="0"/>
      <w:divBdr>
        <w:top w:val="none" w:sz="0" w:space="0" w:color="auto"/>
        <w:left w:val="none" w:sz="0" w:space="0" w:color="auto"/>
        <w:bottom w:val="none" w:sz="0" w:space="0" w:color="auto"/>
        <w:right w:val="none" w:sz="0" w:space="0" w:color="auto"/>
      </w:divBdr>
    </w:div>
    <w:div w:id="527524795">
      <w:bodyDiv w:val="1"/>
      <w:marLeft w:val="0"/>
      <w:marRight w:val="0"/>
      <w:marTop w:val="0"/>
      <w:marBottom w:val="0"/>
      <w:divBdr>
        <w:top w:val="none" w:sz="0" w:space="0" w:color="auto"/>
        <w:left w:val="none" w:sz="0" w:space="0" w:color="auto"/>
        <w:bottom w:val="none" w:sz="0" w:space="0" w:color="auto"/>
        <w:right w:val="none" w:sz="0" w:space="0" w:color="auto"/>
      </w:divBdr>
    </w:div>
    <w:div w:id="530732098">
      <w:bodyDiv w:val="1"/>
      <w:marLeft w:val="0"/>
      <w:marRight w:val="0"/>
      <w:marTop w:val="0"/>
      <w:marBottom w:val="0"/>
      <w:divBdr>
        <w:top w:val="none" w:sz="0" w:space="0" w:color="auto"/>
        <w:left w:val="none" w:sz="0" w:space="0" w:color="auto"/>
        <w:bottom w:val="none" w:sz="0" w:space="0" w:color="auto"/>
        <w:right w:val="none" w:sz="0" w:space="0" w:color="auto"/>
      </w:divBdr>
    </w:div>
    <w:div w:id="538199926">
      <w:bodyDiv w:val="1"/>
      <w:marLeft w:val="0"/>
      <w:marRight w:val="0"/>
      <w:marTop w:val="0"/>
      <w:marBottom w:val="0"/>
      <w:divBdr>
        <w:top w:val="none" w:sz="0" w:space="0" w:color="auto"/>
        <w:left w:val="none" w:sz="0" w:space="0" w:color="auto"/>
        <w:bottom w:val="none" w:sz="0" w:space="0" w:color="auto"/>
        <w:right w:val="none" w:sz="0" w:space="0" w:color="auto"/>
      </w:divBdr>
    </w:div>
    <w:div w:id="543294307">
      <w:bodyDiv w:val="1"/>
      <w:marLeft w:val="0"/>
      <w:marRight w:val="0"/>
      <w:marTop w:val="0"/>
      <w:marBottom w:val="0"/>
      <w:divBdr>
        <w:top w:val="none" w:sz="0" w:space="0" w:color="auto"/>
        <w:left w:val="none" w:sz="0" w:space="0" w:color="auto"/>
        <w:bottom w:val="none" w:sz="0" w:space="0" w:color="auto"/>
        <w:right w:val="none" w:sz="0" w:space="0" w:color="auto"/>
      </w:divBdr>
    </w:div>
    <w:div w:id="544220801">
      <w:bodyDiv w:val="1"/>
      <w:marLeft w:val="0"/>
      <w:marRight w:val="0"/>
      <w:marTop w:val="0"/>
      <w:marBottom w:val="0"/>
      <w:divBdr>
        <w:top w:val="none" w:sz="0" w:space="0" w:color="auto"/>
        <w:left w:val="none" w:sz="0" w:space="0" w:color="auto"/>
        <w:bottom w:val="none" w:sz="0" w:space="0" w:color="auto"/>
        <w:right w:val="none" w:sz="0" w:space="0" w:color="auto"/>
      </w:divBdr>
    </w:div>
    <w:div w:id="550074481">
      <w:bodyDiv w:val="1"/>
      <w:marLeft w:val="0"/>
      <w:marRight w:val="0"/>
      <w:marTop w:val="0"/>
      <w:marBottom w:val="0"/>
      <w:divBdr>
        <w:top w:val="none" w:sz="0" w:space="0" w:color="auto"/>
        <w:left w:val="none" w:sz="0" w:space="0" w:color="auto"/>
        <w:bottom w:val="none" w:sz="0" w:space="0" w:color="auto"/>
        <w:right w:val="none" w:sz="0" w:space="0" w:color="auto"/>
      </w:divBdr>
    </w:div>
    <w:div w:id="550767312">
      <w:bodyDiv w:val="1"/>
      <w:marLeft w:val="0"/>
      <w:marRight w:val="0"/>
      <w:marTop w:val="0"/>
      <w:marBottom w:val="0"/>
      <w:divBdr>
        <w:top w:val="none" w:sz="0" w:space="0" w:color="auto"/>
        <w:left w:val="none" w:sz="0" w:space="0" w:color="auto"/>
        <w:bottom w:val="none" w:sz="0" w:space="0" w:color="auto"/>
        <w:right w:val="none" w:sz="0" w:space="0" w:color="auto"/>
      </w:divBdr>
    </w:div>
    <w:div w:id="551311744">
      <w:bodyDiv w:val="1"/>
      <w:marLeft w:val="0"/>
      <w:marRight w:val="0"/>
      <w:marTop w:val="0"/>
      <w:marBottom w:val="0"/>
      <w:divBdr>
        <w:top w:val="none" w:sz="0" w:space="0" w:color="auto"/>
        <w:left w:val="none" w:sz="0" w:space="0" w:color="auto"/>
        <w:bottom w:val="none" w:sz="0" w:space="0" w:color="auto"/>
        <w:right w:val="none" w:sz="0" w:space="0" w:color="auto"/>
      </w:divBdr>
    </w:div>
    <w:div w:id="553393244">
      <w:bodyDiv w:val="1"/>
      <w:marLeft w:val="0"/>
      <w:marRight w:val="0"/>
      <w:marTop w:val="0"/>
      <w:marBottom w:val="0"/>
      <w:divBdr>
        <w:top w:val="none" w:sz="0" w:space="0" w:color="auto"/>
        <w:left w:val="none" w:sz="0" w:space="0" w:color="auto"/>
        <w:bottom w:val="none" w:sz="0" w:space="0" w:color="auto"/>
        <w:right w:val="none" w:sz="0" w:space="0" w:color="auto"/>
      </w:divBdr>
    </w:div>
    <w:div w:id="565117413">
      <w:bodyDiv w:val="1"/>
      <w:marLeft w:val="0"/>
      <w:marRight w:val="0"/>
      <w:marTop w:val="0"/>
      <w:marBottom w:val="0"/>
      <w:divBdr>
        <w:top w:val="none" w:sz="0" w:space="0" w:color="auto"/>
        <w:left w:val="none" w:sz="0" w:space="0" w:color="auto"/>
        <w:bottom w:val="none" w:sz="0" w:space="0" w:color="auto"/>
        <w:right w:val="none" w:sz="0" w:space="0" w:color="auto"/>
      </w:divBdr>
    </w:div>
    <w:div w:id="569658077">
      <w:bodyDiv w:val="1"/>
      <w:marLeft w:val="0"/>
      <w:marRight w:val="0"/>
      <w:marTop w:val="0"/>
      <w:marBottom w:val="0"/>
      <w:divBdr>
        <w:top w:val="none" w:sz="0" w:space="0" w:color="auto"/>
        <w:left w:val="none" w:sz="0" w:space="0" w:color="auto"/>
        <w:bottom w:val="none" w:sz="0" w:space="0" w:color="auto"/>
        <w:right w:val="none" w:sz="0" w:space="0" w:color="auto"/>
      </w:divBdr>
    </w:div>
    <w:div w:id="572473421">
      <w:bodyDiv w:val="1"/>
      <w:marLeft w:val="0"/>
      <w:marRight w:val="0"/>
      <w:marTop w:val="0"/>
      <w:marBottom w:val="0"/>
      <w:divBdr>
        <w:top w:val="none" w:sz="0" w:space="0" w:color="auto"/>
        <w:left w:val="none" w:sz="0" w:space="0" w:color="auto"/>
        <w:bottom w:val="none" w:sz="0" w:space="0" w:color="auto"/>
        <w:right w:val="none" w:sz="0" w:space="0" w:color="auto"/>
      </w:divBdr>
    </w:div>
    <w:div w:id="573124122">
      <w:bodyDiv w:val="1"/>
      <w:marLeft w:val="0"/>
      <w:marRight w:val="0"/>
      <w:marTop w:val="0"/>
      <w:marBottom w:val="0"/>
      <w:divBdr>
        <w:top w:val="none" w:sz="0" w:space="0" w:color="auto"/>
        <w:left w:val="none" w:sz="0" w:space="0" w:color="auto"/>
        <w:bottom w:val="none" w:sz="0" w:space="0" w:color="auto"/>
        <w:right w:val="none" w:sz="0" w:space="0" w:color="auto"/>
      </w:divBdr>
    </w:div>
    <w:div w:id="574054196">
      <w:bodyDiv w:val="1"/>
      <w:marLeft w:val="0"/>
      <w:marRight w:val="0"/>
      <w:marTop w:val="0"/>
      <w:marBottom w:val="0"/>
      <w:divBdr>
        <w:top w:val="none" w:sz="0" w:space="0" w:color="auto"/>
        <w:left w:val="none" w:sz="0" w:space="0" w:color="auto"/>
        <w:bottom w:val="none" w:sz="0" w:space="0" w:color="auto"/>
        <w:right w:val="none" w:sz="0" w:space="0" w:color="auto"/>
      </w:divBdr>
    </w:div>
    <w:div w:id="574705655">
      <w:bodyDiv w:val="1"/>
      <w:marLeft w:val="0"/>
      <w:marRight w:val="0"/>
      <w:marTop w:val="0"/>
      <w:marBottom w:val="0"/>
      <w:divBdr>
        <w:top w:val="none" w:sz="0" w:space="0" w:color="auto"/>
        <w:left w:val="none" w:sz="0" w:space="0" w:color="auto"/>
        <w:bottom w:val="none" w:sz="0" w:space="0" w:color="auto"/>
        <w:right w:val="none" w:sz="0" w:space="0" w:color="auto"/>
      </w:divBdr>
    </w:div>
    <w:div w:id="579366428">
      <w:bodyDiv w:val="1"/>
      <w:marLeft w:val="0"/>
      <w:marRight w:val="0"/>
      <w:marTop w:val="0"/>
      <w:marBottom w:val="0"/>
      <w:divBdr>
        <w:top w:val="none" w:sz="0" w:space="0" w:color="auto"/>
        <w:left w:val="none" w:sz="0" w:space="0" w:color="auto"/>
        <w:bottom w:val="none" w:sz="0" w:space="0" w:color="auto"/>
        <w:right w:val="none" w:sz="0" w:space="0" w:color="auto"/>
      </w:divBdr>
    </w:div>
    <w:div w:id="581373291">
      <w:bodyDiv w:val="1"/>
      <w:marLeft w:val="0"/>
      <w:marRight w:val="0"/>
      <w:marTop w:val="0"/>
      <w:marBottom w:val="0"/>
      <w:divBdr>
        <w:top w:val="none" w:sz="0" w:space="0" w:color="auto"/>
        <w:left w:val="none" w:sz="0" w:space="0" w:color="auto"/>
        <w:bottom w:val="none" w:sz="0" w:space="0" w:color="auto"/>
        <w:right w:val="none" w:sz="0" w:space="0" w:color="auto"/>
      </w:divBdr>
    </w:div>
    <w:div w:id="583027415">
      <w:bodyDiv w:val="1"/>
      <w:marLeft w:val="0"/>
      <w:marRight w:val="0"/>
      <w:marTop w:val="0"/>
      <w:marBottom w:val="0"/>
      <w:divBdr>
        <w:top w:val="none" w:sz="0" w:space="0" w:color="auto"/>
        <w:left w:val="none" w:sz="0" w:space="0" w:color="auto"/>
        <w:bottom w:val="none" w:sz="0" w:space="0" w:color="auto"/>
        <w:right w:val="none" w:sz="0" w:space="0" w:color="auto"/>
      </w:divBdr>
    </w:div>
    <w:div w:id="591400261">
      <w:bodyDiv w:val="1"/>
      <w:marLeft w:val="0"/>
      <w:marRight w:val="0"/>
      <w:marTop w:val="0"/>
      <w:marBottom w:val="0"/>
      <w:divBdr>
        <w:top w:val="none" w:sz="0" w:space="0" w:color="auto"/>
        <w:left w:val="none" w:sz="0" w:space="0" w:color="auto"/>
        <w:bottom w:val="none" w:sz="0" w:space="0" w:color="auto"/>
        <w:right w:val="none" w:sz="0" w:space="0" w:color="auto"/>
      </w:divBdr>
    </w:div>
    <w:div w:id="593444699">
      <w:bodyDiv w:val="1"/>
      <w:marLeft w:val="0"/>
      <w:marRight w:val="0"/>
      <w:marTop w:val="0"/>
      <w:marBottom w:val="0"/>
      <w:divBdr>
        <w:top w:val="none" w:sz="0" w:space="0" w:color="auto"/>
        <w:left w:val="none" w:sz="0" w:space="0" w:color="auto"/>
        <w:bottom w:val="none" w:sz="0" w:space="0" w:color="auto"/>
        <w:right w:val="none" w:sz="0" w:space="0" w:color="auto"/>
      </w:divBdr>
    </w:div>
    <w:div w:id="596065379">
      <w:bodyDiv w:val="1"/>
      <w:marLeft w:val="0"/>
      <w:marRight w:val="0"/>
      <w:marTop w:val="0"/>
      <w:marBottom w:val="0"/>
      <w:divBdr>
        <w:top w:val="none" w:sz="0" w:space="0" w:color="auto"/>
        <w:left w:val="none" w:sz="0" w:space="0" w:color="auto"/>
        <w:bottom w:val="none" w:sz="0" w:space="0" w:color="auto"/>
        <w:right w:val="none" w:sz="0" w:space="0" w:color="auto"/>
      </w:divBdr>
    </w:div>
    <w:div w:id="600258253">
      <w:bodyDiv w:val="1"/>
      <w:marLeft w:val="0"/>
      <w:marRight w:val="0"/>
      <w:marTop w:val="0"/>
      <w:marBottom w:val="0"/>
      <w:divBdr>
        <w:top w:val="none" w:sz="0" w:space="0" w:color="auto"/>
        <w:left w:val="none" w:sz="0" w:space="0" w:color="auto"/>
        <w:bottom w:val="none" w:sz="0" w:space="0" w:color="auto"/>
        <w:right w:val="none" w:sz="0" w:space="0" w:color="auto"/>
      </w:divBdr>
    </w:div>
    <w:div w:id="602421984">
      <w:bodyDiv w:val="1"/>
      <w:marLeft w:val="0"/>
      <w:marRight w:val="0"/>
      <w:marTop w:val="0"/>
      <w:marBottom w:val="0"/>
      <w:divBdr>
        <w:top w:val="none" w:sz="0" w:space="0" w:color="auto"/>
        <w:left w:val="none" w:sz="0" w:space="0" w:color="auto"/>
        <w:bottom w:val="none" w:sz="0" w:space="0" w:color="auto"/>
        <w:right w:val="none" w:sz="0" w:space="0" w:color="auto"/>
      </w:divBdr>
    </w:div>
    <w:div w:id="602808278">
      <w:bodyDiv w:val="1"/>
      <w:marLeft w:val="0"/>
      <w:marRight w:val="0"/>
      <w:marTop w:val="0"/>
      <w:marBottom w:val="0"/>
      <w:divBdr>
        <w:top w:val="none" w:sz="0" w:space="0" w:color="auto"/>
        <w:left w:val="none" w:sz="0" w:space="0" w:color="auto"/>
        <w:bottom w:val="none" w:sz="0" w:space="0" w:color="auto"/>
        <w:right w:val="none" w:sz="0" w:space="0" w:color="auto"/>
      </w:divBdr>
    </w:div>
    <w:div w:id="606499894">
      <w:bodyDiv w:val="1"/>
      <w:marLeft w:val="0"/>
      <w:marRight w:val="0"/>
      <w:marTop w:val="0"/>
      <w:marBottom w:val="0"/>
      <w:divBdr>
        <w:top w:val="none" w:sz="0" w:space="0" w:color="auto"/>
        <w:left w:val="none" w:sz="0" w:space="0" w:color="auto"/>
        <w:bottom w:val="none" w:sz="0" w:space="0" w:color="auto"/>
        <w:right w:val="none" w:sz="0" w:space="0" w:color="auto"/>
      </w:divBdr>
    </w:div>
    <w:div w:id="607199965">
      <w:bodyDiv w:val="1"/>
      <w:marLeft w:val="0"/>
      <w:marRight w:val="0"/>
      <w:marTop w:val="0"/>
      <w:marBottom w:val="0"/>
      <w:divBdr>
        <w:top w:val="none" w:sz="0" w:space="0" w:color="auto"/>
        <w:left w:val="none" w:sz="0" w:space="0" w:color="auto"/>
        <w:bottom w:val="none" w:sz="0" w:space="0" w:color="auto"/>
        <w:right w:val="none" w:sz="0" w:space="0" w:color="auto"/>
      </w:divBdr>
    </w:div>
    <w:div w:id="608898288">
      <w:bodyDiv w:val="1"/>
      <w:marLeft w:val="0"/>
      <w:marRight w:val="0"/>
      <w:marTop w:val="0"/>
      <w:marBottom w:val="0"/>
      <w:divBdr>
        <w:top w:val="none" w:sz="0" w:space="0" w:color="auto"/>
        <w:left w:val="none" w:sz="0" w:space="0" w:color="auto"/>
        <w:bottom w:val="none" w:sz="0" w:space="0" w:color="auto"/>
        <w:right w:val="none" w:sz="0" w:space="0" w:color="auto"/>
      </w:divBdr>
    </w:div>
    <w:div w:id="615522189">
      <w:bodyDiv w:val="1"/>
      <w:marLeft w:val="0"/>
      <w:marRight w:val="0"/>
      <w:marTop w:val="0"/>
      <w:marBottom w:val="0"/>
      <w:divBdr>
        <w:top w:val="none" w:sz="0" w:space="0" w:color="auto"/>
        <w:left w:val="none" w:sz="0" w:space="0" w:color="auto"/>
        <w:bottom w:val="none" w:sz="0" w:space="0" w:color="auto"/>
        <w:right w:val="none" w:sz="0" w:space="0" w:color="auto"/>
      </w:divBdr>
    </w:div>
    <w:div w:id="616521805">
      <w:bodyDiv w:val="1"/>
      <w:marLeft w:val="0"/>
      <w:marRight w:val="0"/>
      <w:marTop w:val="0"/>
      <w:marBottom w:val="0"/>
      <w:divBdr>
        <w:top w:val="none" w:sz="0" w:space="0" w:color="auto"/>
        <w:left w:val="none" w:sz="0" w:space="0" w:color="auto"/>
        <w:bottom w:val="none" w:sz="0" w:space="0" w:color="auto"/>
        <w:right w:val="none" w:sz="0" w:space="0" w:color="auto"/>
      </w:divBdr>
    </w:div>
    <w:div w:id="617108933">
      <w:bodyDiv w:val="1"/>
      <w:marLeft w:val="0"/>
      <w:marRight w:val="0"/>
      <w:marTop w:val="0"/>
      <w:marBottom w:val="0"/>
      <w:divBdr>
        <w:top w:val="none" w:sz="0" w:space="0" w:color="auto"/>
        <w:left w:val="none" w:sz="0" w:space="0" w:color="auto"/>
        <w:bottom w:val="none" w:sz="0" w:space="0" w:color="auto"/>
        <w:right w:val="none" w:sz="0" w:space="0" w:color="auto"/>
      </w:divBdr>
    </w:div>
    <w:div w:id="618993272">
      <w:bodyDiv w:val="1"/>
      <w:marLeft w:val="0"/>
      <w:marRight w:val="0"/>
      <w:marTop w:val="0"/>
      <w:marBottom w:val="0"/>
      <w:divBdr>
        <w:top w:val="none" w:sz="0" w:space="0" w:color="auto"/>
        <w:left w:val="none" w:sz="0" w:space="0" w:color="auto"/>
        <w:bottom w:val="none" w:sz="0" w:space="0" w:color="auto"/>
        <w:right w:val="none" w:sz="0" w:space="0" w:color="auto"/>
      </w:divBdr>
    </w:div>
    <w:div w:id="622002771">
      <w:bodyDiv w:val="1"/>
      <w:marLeft w:val="0"/>
      <w:marRight w:val="0"/>
      <w:marTop w:val="0"/>
      <w:marBottom w:val="0"/>
      <w:divBdr>
        <w:top w:val="none" w:sz="0" w:space="0" w:color="auto"/>
        <w:left w:val="none" w:sz="0" w:space="0" w:color="auto"/>
        <w:bottom w:val="none" w:sz="0" w:space="0" w:color="auto"/>
        <w:right w:val="none" w:sz="0" w:space="0" w:color="auto"/>
      </w:divBdr>
    </w:div>
    <w:div w:id="622152354">
      <w:bodyDiv w:val="1"/>
      <w:marLeft w:val="0"/>
      <w:marRight w:val="0"/>
      <w:marTop w:val="0"/>
      <w:marBottom w:val="0"/>
      <w:divBdr>
        <w:top w:val="none" w:sz="0" w:space="0" w:color="auto"/>
        <w:left w:val="none" w:sz="0" w:space="0" w:color="auto"/>
        <w:bottom w:val="none" w:sz="0" w:space="0" w:color="auto"/>
        <w:right w:val="none" w:sz="0" w:space="0" w:color="auto"/>
      </w:divBdr>
    </w:div>
    <w:div w:id="626737823">
      <w:bodyDiv w:val="1"/>
      <w:marLeft w:val="0"/>
      <w:marRight w:val="0"/>
      <w:marTop w:val="0"/>
      <w:marBottom w:val="0"/>
      <w:divBdr>
        <w:top w:val="none" w:sz="0" w:space="0" w:color="auto"/>
        <w:left w:val="none" w:sz="0" w:space="0" w:color="auto"/>
        <w:bottom w:val="none" w:sz="0" w:space="0" w:color="auto"/>
        <w:right w:val="none" w:sz="0" w:space="0" w:color="auto"/>
      </w:divBdr>
    </w:div>
    <w:div w:id="626862421">
      <w:bodyDiv w:val="1"/>
      <w:marLeft w:val="0"/>
      <w:marRight w:val="0"/>
      <w:marTop w:val="0"/>
      <w:marBottom w:val="0"/>
      <w:divBdr>
        <w:top w:val="none" w:sz="0" w:space="0" w:color="auto"/>
        <w:left w:val="none" w:sz="0" w:space="0" w:color="auto"/>
        <w:bottom w:val="none" w:sz="0" w:space="0" w:color="auto"/>
        <w:right w:val="none" w:sz="0" w:space="0" w:color="auto"/>
      </w:divBdr>
    </w:div>
    <w:div w:id="632831648">
      <w:bodyDiv w:val="1"/>
      <w:marLeft w:val="0"/>
      <w:marRight w:val="0"/>
      <w:marTop w:val="0"/>
      <w:marBottom w:val="0"/>
      <w:divBdr>
        <w:top w:val="none" w:sz="0" w:space="0" w:color="auto"/>
        <w:left w:val="none" w:sz="0" w:space="0" w:color="auto"/>
        <w:bottom w:val="none" w:sz="0" w:space="0" w:color="auto"/>
        <w:right w:val="none" w:sz="0" w:space="0" w:color="auto"/>
      </w:divBdr>
    </w:div>
    <w:div w:id="633565382">
      <w:bodyDiv w:val="1"/>
      <w:marLeft w:val="0"/>
      <w:marRight w:val="0"/>
      <w:marTop w:val="0"/>
      <w:marBottom w:val="0"/>
      <w:divBdr>
        <w:top w:val="none" w:sz="0" w:space="0" w:color="auto"/>
        <w:left w:val="none" w:sz="0" w:space="0" w:color="auto"/>
        <w:bottom w:val="none" w:sz="0" w:space="0" w:color="auto"/>
        <w:right w:val="none" w:sz="0" w:space="0" w:color="auto"/>
      </w:divBdr>
    </w:div>
    <w:div w:id="635716703">
      <w:bodyDiv w:val="1"/>
      <w:marLeft w:val="0"/>
      <w:marRight w:val="0"/>
      <w:marTop w:val="0"/>
      <w:marBottom w:val="0"/>
      <w:divBdr>
        <w:top w:val="none" w:sz="0" w:space="0" w:color="auto"/>
        <w:left w:val="none" w:sz="0" w:space="0" w:color="auto"/>
        <w:bottom w:val="none" w:sz="0" w:space="0" w:color="auto"/>
        <w:right w:val="none" w:sz="0" w:space="0" w:color="auto"/>
      </w:divBdr>
    </w:div>
    <w:div w:id="638615303">
      <w:bodyDiv w:val="1"/>
      <w:marLeft w:val="0"/>
      <w:marRight w:val="0"/>
      <w:marTop w:val="0"/>
      <w:marBottom w:val="0"/>
      <w:divBdr>
        <w:top w:val="none" w:sz="0" w:space="0" w:color="auto"/>
        <w:left w:val="none" w:sz="0" w:space="0" w:color="auto"/>
        <w:bottom w:val="none" w:sz="0" w:space="0" w:color="auto"/>
        <w:right w:val="none" w:sz="0" w:space="0" w:color="auto"/>
      </w:divBdr>
    </w:div>
    <w:div w:id="640695105">
      <w:bodyDiv w:val="1"/>
      <w:marLeft w:val="0"/>
      <w:marRight w:val="0"/>
      <w:marTop w:val="0"/>
      <w:marBottom w:val="0"/>
      <w:divBdr>
        <w:top w:val="none" w:sz="0" w:space="0" w:color="auto"/>
        <w:left w:val="none" w:sz="0" w:space="0" w:color="auto"/>
        <w:bottom w:val="none" w:sz="0" w:space="0" w:color="auto"/>
        <w:right w:val="none" w:sz="0" w:space="0" w:color="auto"/>
      </w:divBdr>
    </w:div>
    <w:div w:id="642612928">
      <w:bodyDiv w:val="1"/>
      <w:marLeft w:val="0"/>
      <w:marRight w:val="0"/>
      <w:marTop w:val="0"/>
      <w:marBottom w:val="0"/>
      <w:divBdr>
        <w:top w:val="none" w:sz="0" w:space="0" w:color="auto"/>
        <w:left w:val="none" w:sz="0" w:space="0" w:color="auto"/>
        <w:bottom w:val="none" w:sz="0" w:space="0" w:color="auto"/>
        <w:right w:val="none" w:sz="0" w:space="0" w:color="auto"/>
      </w:divBdr>
    </w:div>
    <w:div w:id="643511789">
      <w:bodyDiv w:val="1"/>
      <w:marLeft w:val="0"/>
      <w:marRight w:val="0"/>
      <w:marTop w:val="0"/>
      <w:marBottom w:val="0"/>
      <w:divBdr>
        <w:top w:val="none" w:sz="0" w:space="0" w:color="auto"/>
        <w:left w:val="none" w:sz="0" w:space="0" w:color="auto"/>
        <w:bottom w:val="none" w:sz="0" w:space="0" w:color="auto"/>
        <w:right w:val="none" w:sz="0" w:space="0" w:color="auto"/>
      </w:divBdr>
    </w:div>
    <w:div w:id="644967758">
      <w:bodyDiv w:val="1"/>
      <w:marLeft w:val="0"/>
      <w:marRight w:val="0"/>
      <w:marTop w:val="0"/>
      <w:marBottom w:val="0"/>
      <w:divBdr>
        <w:top w:val="none" w:sz="0" w:space="0" w:color="auto"/>
        <w:left w:val="none" w:sz="0" w:space="0" w:color="auto"/>
        <w:bottom w:val="none" w:sz="0" w:space="0" w:color="auto"/>
        <w:right w:val="none" w:sz="0" w:space="0" w:color="auto"/>
      </w:divBdr>
    </w:div>
    <w:div w:id="645206587">
      <w:bodyDiv w:val="1"/>
      <w:marLeft w:val="0"/>
      <w:marRight w:val="0"/>
      <w:marTop w:val="0"/>
      <w:marBottom w:val="0"/>
      <w:divBdr>
        <w:top w:val="none" w:sz="0" w:space="0" w:color="auto"/>
        <w:left w:val="none" w:sz="0" w:space="0" w:color="auto"/>
        <w:bottom w:val="none" w:sz="0" w:space="0" w:color="auto"/>
        <w:right w:val="none" w:sz="0" w:space="0" w:color="auto"/>
      </w:divBdr>
    </w:div>
    <w:div w:id="646056246">
      <w:bodyDiv w:val="1"/>
      <w:marLeft w:val="0"/>
      <w:marRight w:val="0"/>
      <w:marTop w:val="0"/>
      <w:marBottom w:val="0"/>
      <w:divBdr>
        <w:top w:val="none" w:sz="0" w:space="0" w:color="auto"/>
        <w:left w:val="none" w:sz="0" w:space="0" w:color="auto"/>
        <w:bottom w:val="none" w:sz="0" w:space="0" w:color="auto"/>
        <w:right w:val="none" w:sz="0" w:space="0" w:color="auto"/>
      </w:divBdr>
    </w:div>
    <w:div w:id="648021296">
      <w:bodyDiv w:val="1"/>
      <w:marLeft w:val="0"/>
      <w:marRight w:val="0"/>
      <w:marTop w:val="0"/>
      <w:marBottom w:val="0"/>
      <w:divBdr>
        <w:top w:val="none" w:sz="0" w:space="0" w:color="auto"/>
        <w:left w:val="none" w:sz="0" w:space="0" w:color="auto"/>
        <w:bottom w:val="none" w:sz="0" w:space="0" w:color="auto"/>
        <w:right w:val="none" w:sz="0" w:space="0" w:color="auto"/>
      </w:divBdr>
    </w:div>
    <w:div w:id="662438390">
      <w:bodyDiv w:val="1"/>
      <w:marLeft w:val="0"/>
      <w:marRight w:val="0"/>
      <w:marTop w:val="0"/>
      <w:marBottom w:val="0"/>
      <w:divBdr>
        <w:top w:val="none" w:sz="0" w:space="0" w:color="auto"/>
        <w:left w:val="none" w:sz="0" w:space="0" w:color="auto"/>
        <w:bottom w:val="none" w:sz="0" w:space="0" w:color="auto"/>
        <w:right w:val="none" w:sz="0" w:space="0" w:color="auto"/>
      </w:divBdr>
    </w:div>
    <w:div w:id="667097646">
      <w:bodyDiv w:val="1"/>
      <w:marLeft w:val="0"/>
      <w:marRight w:val="0"/>
      <w:marTop w:val="0"/>
      <w:marBottom w:val="0"/>
      <w:divBdr>
        <w:top w:val="none" w:sz="0" w:space="0" w:color="auto"/>
        <w:left w:val="none" w:sz="0" w:space="0" w:color="auto"/>
        <w:bottom w:val="none" w:sz="0" w:space="0" w:color="auto"/>
        <w:right w:val="none" w:sz="0" w:space="0" w:color="auto"/>
      </w:divBdr>
    </w:div>
    <w:div w:id="671100956">
      <w:bodyDiv w:val="1"/>
      <w:marLeft w:val="0"/>
      <w:marRight w:val="0"/>
      <w:marTop w:val="0"/>
      <w:marBottom w:val="0"/>
      <w:divBdr>
        <w:top w:val="none" w:sz="0" w:space="0" w:color="auto"/>
        <w:left w:val="none" w:sz="0" w:space="0" w:color="auto"/>
        <w:bottom w:val="none" w:sz="0" w:space="0" w:color="auto"/>
        <w:right w:val="none" w:sz="0" w:space="0" w:color="auto"/>
      </w:divBdr>
    </w:div>
    <w:div w:id="675888107">
      <w:bodyDiv w:val="1"/>
      <w:marLeft w:val="0"/>
      <w:marRight w:val="0"/>
      <w:marTop w:val="0"/>
      <w:marBottom w:val="0"/>
      <w:divBdr>
        <w:top w:val="none" w:sz="0" w:space="0" w:color="auto"/>
        <w:left w:val="none" w:sz="0" w:space="0" w:color="auto"/>
        <w:bottom w:val="none" w:sz="0" w:space="0" w:color="auto"/>
        <w:right w:val="none" w:sz="0" w:space="0" w:color="auto"/>
      </w:divBdr>
    </w:div>
    <w:div w:id="677730547">
      <w:bodyDiv w:val="1"/>
      <w:marLeft w:val="0"/>
      <w:marRight w:val="0"/>
      <w:marTop w:val="0"/>
      <w:marBottom w:val="0"/>
      <w:divBdr>
        <w:top w:val="none" w:sz="0" w:space="0" w:color="auto"/>
        <w:left w:val="none" w:sz="0" w:space="0" w:color="auto"/>
        <w:bottom w:val="none" w:sz="0" w:space="0" w:color="auto"/>
        <w:right w:val="none" w:sz="0" w:space="0" w:color="auto"/>
      </w:divBdr>
    </w:div>
    <w:div w:id="678122389">
      <w:bodyDiv w:val="1"/>
      <w:marLeft w:val="0"/>
      <w:marRight w:val="0"/>
      <w:marTop w:val="0"/>
      <w:marBottom w:val="0"/>
      <w:divBdr>
        <w:top w:val="none" w:sz="0" w:space="0" w:color="auto"/>
        <w:left w:val="none" w:sz="0" w:space="0" w:color="auto"/>
        <w:bottom w:val="none" w:sz="0" w:space="0" w:color="auto"/>
        <w:right w:val="none" w:sz="0" w:space="0" w:color="auto"/>
      </w:divBdr>
    </w:div>
    <w:div w:id="682050628">
      <w:bodyDiv w:val="1"/>
      <w:marLeft w:val="0"/>
      <w:marRight w:val="0"/>
      <w:marTop w:val="0"/>
      <w:marBottom w:val="0"/>
      <w:divBdr>
        <w:top w:val="none" w:sz="0" w:space="0" w:color="auto"/>
        <w:left w:val="none" w:sz="0" w:space="0" w:color="auto"/>
        <w:bottom w:val="none" w:sz="0" w:space="0" w:color="auto"/>
        <w:right w:val="none" w:sz="0" w:space="0" w:color="auto"/>
      </w:divBdr>
    </w:div>
    <w:div w:id="694968844">
      <w:bodyDiv w:val="1"/>
      <w:marLeft w:val="0"/>
      <w:marRight w:val="0"/>
      <w:marTop w:val="0"/>
      <w:marBottom w:val="0"/>
      <w:divBdr>
        <w:top w:val="none" w:sz="0" w:space="0" w:color="auto"/>
        <w:left w:val="none" w:sz="0" w:space="0" w:color="auto"/>
        <w:bottom w:val="none" w:sz="0" w:space="0" w:color="auto"/>
        <w:right w:val="none" w:sz="0" w:space="0" w:color="auto"/>
      </w:divBdr>
    </w:div>
    <w:div w:id="699281140">
      <w:bodyDiv w:val="1"/>
      <w:marLeft w:val="0"/>
      <w:marRight w:val="0"/>
      <w:marTop w:val="0"/>
      <w:marBottom w:val="0"/>
      <w:divBdr>
        <w:top w:val="none" w:sz="0" w:space="0" w:color="auto"/>
        <w:left w:val="none" w:sz="0" w:space="0" w:color="auto"/>
        <w:bottom w:val="none" w:sz="0" w:space="0" w:color="auto"/>
        <w:right w:val="none" w:sz="0" w:space="0" w:color="auto"/>
      </w:divBdr>
    </w:div>
    <w:div w:id="706640433">
      <w:bodyDiv w:val="1"/>
      <w:marLeft w:val="0"/>
      <w:marRight w:val="0"/>
      <w:marTop w:val="0"/>
      <w:marBottom w:val="0"/>
      <w:divBdr>
        <w:top w:val="none" w:sz="0" w:space="0" w:color="auto"/>
        <w:left w:val="none" w:sz="0" w:space="0" w:color="auto"/>
        <w:bottom w:val="none" w:sz="0" w:space="0" w:color="auto"/>
        <w:right w:val="none" w:sz="0" w:space="0" w:color="auto"/>
      </w:divBdr>
    </w:div>
    <w:div w:id="707989094">
      <w:bodyDiv w:val="1"/>
      <w:marLeft w:val="0"/>
      <w:marRight w:val="0"/>
      <w:marTop w:val="0"/>
      <w:marBottom w:val="0"/>
      <w:divBdr>
        <w:top w:val="none" w:sz="0" w:space="0" w:color="auto"/>
        <w:left w:val="none" w:sz="0" w:space="0" w:color="auto"/>
        <w:bottom w:val="none" w:sz="0" w:space="0" w:color="auto"/>
        <w:right w:val="none" w:sz="0" w:space="0" w:color="auto"/>
      </w:divBdr>
    </w:div>
    <w:div w:id="713233219">
      <w:bodyDiv w:val="1"/>
      <w:marLeft w:val="0"/>
      <w:marRight w:val="0"/>
      <w:marTop w:val="0"/>
      <w:marBottom w:val="0"/>
      <w:divBdr>
        <w:top w:val="none" w:sz="0" w:space="0" w:color="auto"/>
        <w:left w:val="none" w:sz="0" w:space="0" w:color="auto"/>
        <w:bottom w:val="none" w:sz="0" w:space="0" w:color="auto"/>
        <w:right w:val="none" w:sz="0" w:space="0" w:color="auto"/>
      </w:divBdr>
    </w:div>
    <w:div w:id="717123593">
      <w:bodyDiv w:val="1"/>
      <w:marLeft w:val="0"/>
      <w:marRight w:val="0"/>
      <w:marTop w:val="0"/>
      <w:marBottom w:val="0"/>
      <w:divBdr>
        <w:top w:val="none" w:sz="0" w:space="0" w:color="auto"/>
        <w:left w:val="none" w:sz="0" w:space="0" w:color="auto"/>
        <w:bottom w:val="none" w:sz="0" w:space="0" w:color="auto"/>
        <w:right w:val="none" w:sz="0" w:space="0" w:color="auto"/>
      </w:divBdr>
    </w:div>
    <w:div w:id="720599067">
      <w:bodyDiv w:val="1"/>
      <w:marLeft w:val="0"/>
      <w:marRight w:val="0"/>
      <w:marTop w:val="0"/>
      <w:marBottom w:val="0"/>
      <w:divBdr>
        <w:top w:val="none" w:sz="0" w:space="0" w:color="auto"/>
        <w:left w:val="none" w:sz="0" w:space="0" w:color="auto"/>
        <w:bottom w:val="none" w:sz="0" w:space="0" w:color="auto"/>
        <w:right w:val="none" w:sz="0" w:space="0" w:color="auto"/>
      </w:divBdr>
    </w:div>
    <w:div w:id="723066066">
      <w:bodyDiv w:val="1"/>
      <w:marLeft w:val="0"/>
      <w:marRight w:val="0"/>
      <w:marTop w:val="0"/>
      <w:marBottom w:val="0"/>
      <w:divBdr>
        <w:top w:val="none" w:sz="0" w:space="0" w:color="auto"/>
        <w:left w:val="none" w:sz="0" w:space="0" w:color="auto"/>
        <w:bottom w:val="none" w:sz="0" w:space="0" w:color="auto"/>
        <w:right w:val="none" w:sz="0" w:space="0" w:color="auto"/>
      </w:divBdr>
    </w:div>
    <w:div w:id="724915509">
      <w:bodyDiv w:val="1"/>
      <w:marLeft w:val="0"/>
      <w:marRight w:val="0"/>
      <w:marTop w:val="0"/>
      <w:marBottom w:val="0"/>
      <w:divBdr>
        <w:top w:val="none" w:sz="0" w:space="0" w:color="auto"/>
        <w:left w:val="none" w:sz="0" w:space="0" w:color="auto"/>
        <w:bottom w:val="none" w:sz="0" w:space="0" w:color="auto"/>
        <w:right w:val="none" w:sz="0" w:space="0" w:color="auto"/>
      </w:divBdr>
    </w:div>
    <w:div w:id="730423097">
      <w:bodyDiv w:val="1"/>
      <w:marLeft w:val="0"/>
      <w:marRight w:val="0"/>
      <w:marTop w:val="0"/>
      <w:marBottom w:val="0"/>
      <w:divBdr>
        <w:top w:val="none" w:sz="0" w:space="0" w:color="auto"/>
        <w:left w:val="none" w:sz="0" w:space="0" w:color="auto"/>
        <w:bottom w:val="none" w:sz="0" w:space="0" w:color="auto"/>
        <w:right w:val="none" w:sz="0" w:space="0" w:color="auto"/>
      </w:divBdr>
    </w:div>
    <w:div w:id="740522266">
      <w:bodyDiv w:val="1"/>
      <w:marLeft w:val="0"/>
      <w:marRight w:val="0"/>
      <w:marTop w:val="0"/>
      <w:marBottom w:val="0"/>
      <w:divBdr>
        <w:top w:val="none" w:sz="0" w:space="0" w:color="auto"/>
        <w:left w:val="none" w:sz="0" w:space="0" w:color="auto"/>
        <w:bottom w:val="none" w:sz="0" w:space="0" w:color="auto"/>
        <w:right w:val="none" w:sz="0" w:space="0" w:color="auto"/>
      </w:divBdr>
    </w:div>
    <w:div w:id="741408892">
      <w:bodyDiv w:val="1"/>
      <w:marLeft w:val="0"/>
      <w:marRight w:val="0"/>
      <w:marTop w:val="0"/>
      <w:marBottom w:val="0"/>
      <w:divBdr>
        <w:top w:val="none" w:sz="0" w:space="0" w:color="auto"/>
        <w:left w:val="none" w:sz="0" w:space="0" w:color="auto"/>
        <w:bottom w:val="none" w:sz="0" w:space="0" w:color="auto"/>
        <w:right w:val="none" w:sz="0" w:space="0" w:color="auto"/>
      </w:divBdr>
    </w:div>
    <w:div w:id="755830161">
      <w:bodyDiv w:val="1"/>
      <w:marLeft w:val="0"/>
      <w:marRight w:val="0"/>
      <w:marTop w:val="0"/>
      <w:marBottom w:val="0"/>
      <w:divBdr>
        <w:top w:val="none" w:sz="0" w:space="0" w:color="auto"/>
        <w:left w:val="none" w:sz="0" w:space="0" w:color="auto"/>
        <w:bottom w:val="none" w:sz="0" w:space="0" w:color="auto"/>
        <w:right w:val="none" w:sz="0" w:space="0" w:color="auto"/>
      </w:divBdr>
    </w:div>
    <w:div w:id="760877050">
      <w:bodyDiv w:val="1"/>
      <w:marLeft w:val="0"/>
      <w:marRight w:val="0"/>
      <w:marTop w:val="0"/>
      <w:marBottom w:val="0"/>
      <w:divBdr>
        <w:top w:val="none" w:sz="0" w:space="0" w:color="auto"/>
        <w:left w:val="none" w:sz="0" w:space="0" w:color="auto"/>
        <w:bottom w:val="none" w:sz="0" w:space="0" w:color="auto"/>
        <w:right w:val="none" w:sz="0" w:space="0" w:color="auto"/>
      </w:divBdr>
    </w:div>
    <w:div w:id="762188088">
      <w:bodyDiv w:val="1"/>
      <w:marLeft w:val="0"/>
      <w:marRight w:val="0"/>
      <w:marTop w:val="0"/>
      <w:marBottom w:val="0"/>
      <w:divBdr>
        <w:top w:val="none" w:sz="0" w:space="0" w:color="auto"/>
        <w:left w:val="none" w:sz="0" w:space="0" w:color="auto"/>
        <w:bottom w:val="none" w:sz="0" w:space="0" w:color="auto"/>
        <w:right w:val="none" w:sz="0" w:space="0" w:color="auto"/>
      </w:divBdr>
    </w:div>
    <w:div w:id="765879729">
      <w:bodyDiv w:val="1"/>
      <w:marLeft w:val="0"/>
      <w:marRight w:val="0"/>
      <w:marTop w:val="0"/>
      <w:marBottom w:val="0"/>
      <w:divBdr>
        <w:top w:val="none" w:sz="0" w:space="0" w:color="auto"/>
        <w:left w:val="none" w:sz="0" w:space="0" w:color="auto"/>
        <w:bottom w:val="none" w:sz="0" w:space="0" w:color="auto"/>
        <w:right w:val="none" w:sz="0" w:space="0" w:color="auto"/>
      </w:divBdr>
    </w:div>
    <w:div w:id="769280873">
      <w:bodyDiv w:val="1"/>
      <w:marLeft w:val="0"/>
      <w:marRight w:val="0"/>
      <w:marTop w:val="0"/>
      <w:marBottom w:val="0"/>
      <w:divBdr>
        <w:top w:val="none" w:sz="0" w:space="0" w:color="auto"/>
        <w:left w:val="none" w:sz="0" w:space="0" w:color="auto"/>
        <w:bottom w:val="none" w:sz="0" w:space="0" w:color="auto"/>
        <w:right w:val="none" w:sz="0" w:space="0" w:color="auto"/>
      </w:divBdr>
    </w:div>
    <w:div w:id="769816006">
      <w:bodyDiv w:val="1"/>
      <w:marLeft w:val="0"/>
      <w:marRight w:val="0"/>
      <w:marTop w:val="0"/>
      <w:marBottom w:val="0"/>
      <w:divBdr>
        <w:top w:val="none" w:sz="0" w:space="0" w:color="auto"/>
        <w:left w:val="none" w:sz="0" w:space="0" w:color="auto"/>
        <w:bottom w:val="none" w:sz="0" w:space="0" w:color="auto"/>
        <w:right w:val="none" w:sz="0" w:space="0" w:color="auto"/>
      </w:divBdr>
    </w:div>
    <w:div w:id="773401744">
      <w:bodyDiv w:val="1"/>
      <w:marLeft w:val="0"/>
      <w:marRight w:val="0"/>
      <w:marTop w:val="0"/>
      <w:marBottom w:val="0"/>
      <w:divBdr>
        <w:top w:val="none" w:sz="0" w:space="0" w:color="auto"/>
        <w:left w:val="none" w:sz="0" w:space="0" w:color="auto"/>
        <w:bottom w:val="none" w:sz="0" w:space="0" w:color="auto"/>
        <w:right w:val="none" w:sz="0" w:space="0" w:color="auto"/>
      </w:divBdr>
    </w:div>
    <w:div w:id="776943268">
      <w:bodyDiv w:val="1"/>
      <w:marLeft w:val="0"/>
      <w:marRight w:val="0"/>
      <w:marTop w:val="0"/>
      <w:marBottom w:val="0"/>
      <w:divBdr>
        <w:top w:val="none" w:sz="0" w:space="0" w:color="auto"/>
        <w:left w:val="none" w:sz="0" w:space="0" w:color="auto"/>
        <w:bottom w:val="none" w:sz="0" w:space="0" w:color="auto"/>
        <w:right w:val="none" w:sz="0" w:space="0" w:color="auto"/>
      </w:divBdr>
    </w:div>
    <w:div w:id="777257629">
      <w:bodyDiv w:val="1"/>
      <w:marLeft w:val="0"/>
      <w:marRight w:val="0"/>
      <w:marTop w:val="0"/>
      <w:marBottom w:val="0"/>
      <w:divBdr>
        <w:top w:val="none" w:sz="0" w:space="0" w:color="auto"/>
        <w:left w:val="none" w:sz="0" w:space="0" w:color="auto"/>
        <w:bottom w:val="none" w:sz="0" w:space="0" w:color="auto"/>
        <w:right w:val="none" w:sz="0" w:space="0" w:color="auto"/>
      </w:divBdr>
    </w:div>
    <w:div w:id="779497749">
      <w:bodyDiv w:val="1"/>
      <w:marLeft w:val="0"/>
      <w:marRight w:val="0"/>
      <w:marTop w:val="0"/>
      <w:marBottom w:val="0"/>
      <w:divBdr>
        <w:top w:val="none" w:sz="0" w:space="0" w:color="auto"/>
        <w:left w:val="none" w:sz="0" w:space="0" w:color="auto"/>
        <w:bottom w:val="none" w:sz="0" w:space="0" w:color="auto"/>
        <w:right w:val="none" w:sz="0" w:space="0" w:color="auto"/>
      </w:divBdr>
    </w:div>
    <w:div w:id="788430703">
      <w:bodyDiv w:val="1"/>
      <w:marLeft w:val="0"/>
      <w:marRight w:val="0"/>
      <w:marTop w:val="0"/>
      <w:marBottom w:val="0"/>
      <w:divBdr>
        <w:top w:val="none" w:sz="0" w:space="0" w:color="auto"/>
        <w:left w:val="none" w:sz="0" w:space="0" w:color="auto"/>
        <w:bottom w:val="none" w:sz="0" w:space="0" w:color="auto"/>
        <w:right w:val="none" w:sz="0" w:space="0" w:color="auto"/>
      </w:divBdr>
    </w:div>
    <w:div w:id="789014819">
      <w:bodyDiv w:val="1"/>
      <w:marLeft w:val="0"/>
      <w:marRight w:val="0"/>
      <w:marTop w:val="0"/>
      <w:marBottom w:val="0"/>
      <w:divBdr>
        <w:top w:val="none" w:sz="0" w:space="0" w:color="auto"/>
        <w:left w:val="none" w:sz="0" w:space="0" w:color="auto"/>
        <w:bottom w:val="none" w:sz="0" w:space="0" w:color="auto"/>
        <w:right w:val="none" w:sz="0" w:space="0" w:color="auto"/>
      </w:divBdr>
    </w:div>
    <w:div w:id="791707393">
      <w:bodyDiv w:val="1"/>
      <w:marLeft w:val="0"/>
      <w:marRight w:val="0"/>
      <w:marTop w:val="0"/>
      <w:marBottom w:val="0"/>
      <w:divBdr>
        <w:top w:val="none" w:sz="0" w:space="0" w:color="auto"/>
        <w:left w:val="none" w:sz="0" w:space="0" w:color="auto"/>
        <w:bottom w:val="none" w:sz="0" w:space="0" w:color="auto"/>
        <w:right w:val="none" w:sz="0" w:space="0" w:color="auto"/>
      </w:divBdr>
    </w:div>
    <w:div w:id="792292281">
      <w:bodyDiv w:val="1"/>
      <w:marLeft w:val="0"/>
      <w:marRight w:val="0"/>
      <w:marTop w:val="0"/>
      <w:marBottom w:val="0"/>
      <w:divBdr>
        <w:top w:val="none" w:sz="0" w:space="0" w:color="auto"/>
        <w:left w:val="none" w:sz="0" w:space="0" w:color="auto"/>
        <w:bottom w:val="none" w:sz="0" w:space="0" w:color="auto"/>
        <w:right w:val="none" w:sz="0" w:space="0" w:color="auto"/>
      </w:divBdr>
    </w:div>
    <w:div w:id="799616107">
      <w:bodyDiv w:val="1"/>
      <w:marLeft w:val="0"/>
      <w:marRight w:val="0"/>
      <w:marTop w:val="0"/>
      <w:marBottom w:val="0"/>
      <w:divBdr>
        <w:top w:val="none" w:sz="0" w:space="0" w:color="auto"/>
        <w:left w:val="none" w:sz="0" w:space="0" w:color="auto"/>
        <w:bottom w:val="none" w:sz="0" w:space="0" w:color="auto"/>
        <w:right w:val="none" w:sz="0" w:space="0" w:color="auto"/>
      </w:divBdr>
    </w:div>
    <w:div w:id="802036611">
      <w:bodyDiv w:val="1"/>
      <w:marLeft w:val="0"/>
      <w:marRight w:val="0"/>
      <w:marTop w:val="0"/>
      <w:marBottom w:val="0"/>
      <w:divBdr>
        <w:top w:val="none" w:sz="0" w:space="0" w:color="auto"/>
        <w:left w:val="none" w:sz="0" w:space="0" w:color="auto"/>
        <w:bottom w:val="none" w:sz="0" w:space="0" w:color="auto"/>
        <w:right w:val="none" w:sz="0" w:space="0" w:color="auto"/>
      </w:divBdr>
    </w:div>
    <w:div w:id="803425840">
      <w:bodyDiv w:val="1"/>
      <w:marLeft w:val="0"/>
      <w:marRight w:val="0"/>
      <w:marTop w:val="0"/>
      <w:marBottom w:val="0"/>
      <w:divBdr>
        <w:top w:val="none" w:sz="0" w:space="0" w:color="auto"/>
        <w:left w:val="none" w:sz="0" w:space="0" w:color="auto"/>
        <w:bottom w:val="none" w:sz="0" w:space="0" w:color="auto"/>
        <w:right w:val="none" w:sz="0" w:space="0" w:color="auto"/>
      </w:divBdr>
    </w:div>
    <w:div w:id="803474313">
      <w:bodyDiv w:val="1"/>
      <w:marLeft w:val="0"/>
      <w:marRight w:val="0"/>
      <w:marTop w:val="0"/>
      <w:marBottom w:val="0"/>
      <w:divBdr>
        <w:top w:val="none" w:sz="0" w:space="0" w:color="auto"/>
        <w:left w:val="none" w:sz="0" w:space="0" w:color="auto"/>
        <w:bottom w:val="none" w:sz="0" w:space="0" w:color="auto"/>
        <w:right w:val="none" w:sz="0" w:space="0" w:color="auto"/>
      </w:divBdr>
    </w:div>
    <w:div w:id="807865043">
      <w:bodyDiv w:val="1"/>
      <w:marLeft w:val="0"/>
      <w:marRight w:val="0"/>
      <w:marTop w:val="0"/>
      <w:marBottom w:val="0"/>
      <w:divBdr>
        <w:top w:val="none" w:sz="0" w:space="0" w:color="auto"/>
        <w:left w:val="none" w:sz="0" w:space="0" w:color="auto"/>
        <w:bottom w:val="none" w:sz="0" w:space="0" w:color="auto"/>
        <w:right w:val="none" w:sz="0" w:space="0" w:color="auto"/>
      </w:divBdr>
    </w:div>
    <w:div w:id="817116884">
      <w:bodyDiv w:val="1"/>
      <w:marLeft w:val="0"/>
      <w:marRight w:val="0"/>
      <w:marTop w:val="0"/>
      <w:marBottom w:val="0"/>
      <w:divBdr>
        <w:top w:val="none" w:sz="0" w:space="0" w:color="auto"/>
        <w:left w:val="none" w:sz="0" w:space="0" w:color="auto"/>
        <w:bottom w:val="none" w:sz="0" w:space="0" w:color="auto"/>
        <w:right w:val="none" w:sz="0" w:space="0" w:color="auto"/>
      </w:divBdr>
    </w:div>
    <w:div w:id="819737384">
      <w:bodyDiv w:val="1"/>
      <w:marLeft w:val="0"/>
      <w:marRight w:val="0"/>
      <w:marTop w:val="0"/>
      <w:marBottom w:val="0"/>
      <w:divBdr>
        <w:top w:val="none" w:sz="0" w:space="0" w:color="auto"/>
        <w:left w:val="none" w:sz="0" w:space="0" w:color="auto"/>
        <w:bottom w:val="none" w:sz="0" w:space="0" w:color="auto"/>
        <w:right w:val="none" w:sz="0" w:space="0" w:color="auto"/>
      </w:divBdr>
    </w:div>
    <w:div w:id="821045707">
      <w:bodyDiv w:val="1"/>
      <w:marLeft w:val="0"/>
      <w:marRight w:val="0"/>
      <w:marTop w:val="0"/>
      <w:marBottom w:val="0"/>
      <w:divBdr>
        <w:top w:val="none" w:sz="0" w:space="0" w:color="auto"/>
        <w:left w:val="none" w:sz="0" w:space="0" w:color="auto"/>
        <w:bottom w:val="none" w:sz="0" w:space="0" w:color="auto"/>
        <w:right w:val="none" w:sz="0" w:space="0" w:color="auto"/>
      </w:divBdr>
      <w:divsChild>
        <w:div w:id="953825068">
          <w:marLeft w:val="0"/>
          <w:marRight w:val="0"/>
          <w:marTop w:val="0"/>
          <w:marBottom w:val="0"/>
          <w:divBdr>
            <w:top w:val="none" w:sz="0" w:space="0" w:color="auto"/>
            <w:left w:val="none" w:sz="0" w:space="0" w:color="auto"/>
            <w:bottom w:val="none" w:sz="0" w:space="0" w:color="auto"/>
            <w:right w:val="none" w:sz="0" w:space="0" w:color="auto"/>
          </w:divBdr>
          <w:divsChild>
            <w:div w:id="21515287">
              <w:marLeft w:val="0"/>
              <w:marRight w:val="0"/>
              <w:marTop w:val="0"/>
              <w:marBottom w:val="0"/>
              <w:divBdr>
                <w:top w:val="none" w:sz="0" w:space="0" w:color="auto"/>
                <w:left w:val="none" w:sz="0" w:space="0" w:color="auto"/>
                <w:bottom w:val="none" w:sz="0" w:space="0" w:color="auto"/>
                <w:right w:val="none" w:sz="0" w:space="0" w:color="auto"/>
              </w:divBdr>
              <w:divsChild>
                <w:div w:id="1213956045">
                  <w:marLeft w:val="0"/>
                  <w:marRight w:val="0"/>
                  <w:marTop w:val="0"/>
                  <w:marBottom w:val="0"/>
                  <w:divBdr>
                    <w:top w:val="none" w:sz="0" w:space="0" w:color="auto"/>
                    <w:left w:val="none" w:sz="0" w:space="0" w:color="auto"/>
                    <w:bottom w:val="none" w:sz="0" w:space="0" w:color="auto"/>
                    <w:right w:val="none" w:sz="0" w:space="0" w:color="auto"/>
                  </w:divBdr>
                  <w:divsChild>
                    <w:div w:id="167253577">
                      <w:marLeft w:val="0"/>
                      <w:marRight w:val="0"/>
                      <w:marTop w:val="0"/>
                      <w:marBottom w:val="0"/>
                      <w:divBdr>
                        <w:top w:val="none" w:sz="0" w:space="0" w:color="auto"/>
                        <w:left w:val="none" w:sz="0" w:space="0" w:color="auto"/>
                        <w:bottom w:val="none" w:sz="0" w:space="0" w:color="auto"/>
                        <w:right w:val="none" w:sz="0" w:space="0" w:color="auto"/>
                      </w:divBdr>
                    </w:div>
                    <w:div w:id="265843635">
                      <w:marLeft w:val="0"/>
                      <w:marRight w:val="0"/>
                      <w:marTop w:val="0"/>
                      <w:marBottom w:val="0"/>
                      <w:divBdr>
                        <w:top w:val="none" w:sz="0" w:space="0" w:color="auto"/>
                        <w:left w:val="none" w:sz="0" w:space="0" w:color="auto"/>
                        <w:bottom w:val="none" w:sz="0" w:space="0" w:color="auto"/>
                        <w:right w:val="none" w:sz="0" w:space="0" w:color="auto"/>
                      </w:divBdr>
                    </w:div>
                    <w:div w:id="643893844">
                      <w:marLeft w:val="0"/>
                      <w:marRight w:val="0"/>
                      <w:marTop w:val="0"/>
                      <w:marBottom w:val="0"/>
                      <w:divBdr>
                        <w:top w:val="none" w:sz="0" w:space="0" w:color="auto"/>
                        <w:left w:val="none" w:sz="0" w:space="0" w:color="auto"/>
                        <w:bottom w:val="none" w:sz="0" w:space="0" w:color="auto"/>
                        <w:right w:val="none" w:sz="0" w:space="0" w:color="auto"/>
                      </w:divBdr>
                    </w:div>
                    <w:div w:id="884488087">
                      <w:marLeft w:val="0"/>
                      <w:marRight w:val="0"/>
                      <w:marTop w:val="0"/>
                      <w:marBottom w:val="0"/>
                      <w:divBdr>
                        <w:top w:val="none" w:sz="0" w:space="0" w:color="auto"/>
                        <w:left w:val="none" w:sz="0" w:space="0" w:color="auto"/>
                        <w:bottom w:val="none" w:sz="0" w:space="0" w:color="auto"/>
                        <w:right w:val="none" w:sz="0" w:space="0" w:color="auto"/>
                      </w:divBdr>
                    </w:div>
                    <w:div w:id="969824331">
                      <w:marLeft w:val="0"/>
                      <w:marRight w:val="0"/>
                      <w:marTop w:val="0"/>
                      <w:marBottom w:val="0"/>
                      <w:divBdr>
                        <w:top w:val="none" w:sz="0" w:space="0" w:color="auto"/>
                        <w:left w:val="none" w:sz="0" w:space="0" w:color="auto"/>
                        <w:bottom w:val="none" w:sz="0" w:space="0" w:color="auto"/>
                        <w:right w:val="none" w:sz="0" w:space="0" w:color="auto"/>
                      </w:divBdr>
                    </w:div>
                    <w:div w:id="1029720044">
                      <w:marLeft w:val="0"/>
                      <w:marRight w:val="0"/>
                      <w:marTop w:val="0"/>
                      <w:marBottom w:val="0"/>
                      <w:divBdr>
                        <w:top w:val="none" w:sz="0" w:space="0" w:color="auto"/>
                        <w:left w:val="none" w:sz="0" w:space="0" w:color="auto"/>
                        <w:bottom w:val="none" w:sz="0" w:space="0" w:color="auto"/>
                        <w:right w:val="none" w:sz="0" w:space="0" w:color="auto"/>
                      </w:divBdr>
                    </w:div>
                    <w:div w:id="105935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78781">
              <w:marLeft w:val="0"/>
              <w:marRight w:val="0"/>
              <w:marTop w:val="0"/>
              <w:marBottom w:val="0"/>
              <w:divBdr>
                <w:top w:val="none" w:sz="0" w:space="0" w:color="auto"/>
                <w:left w:val="none" w:sz="0" w:space="0" w:color="auto"/>
                <w:bottom w:val="none" w:sz="0" w:space="0" w:color="auto"/>
                <w:right w:val="none" w:sz="0" w:space="0" w:color="auto"/>
              </w:divBdr>
            </w:div>
            <w:div w:id="281421481">
              <w:marLeft w:val="0"/>
              <w:marRight w:val="0"/>
              <w:marTop w:val="0"/>
              <w:marBottom w:val="0"/>
              <w:divBdr>
                <w:top w:val="none" w:sz="0" w:space="0" w:color="auto"/>
                <w:left w:val="none" w:sz="0" w:space="0" w:color="auto"/>
                <w:bottom w:val="none" w:sz="0" w:space="0" w:color="auto"/>
                <w:right w:val="none" w:sz="0" w:space="0" w:color="auto"/>
              </w:divBdr>
              <w:divsChild>
                <w:div w:id="1176379922">
                  <w:marLeft w:val="0"/>
                  <w:marRight w:val="0"/>
                  <w:marTop w:val="0"/>
                  <w:marBottom w:val="0"/>
                  <w:divBdr>
                    <w:top w:val="none" w:sz="0" w:space="0" w:color="auto"/>
                    <w:left w:val="none" w:sz="0" w:space="0" w:color="auto"/>
                    <w:bottom w:val="none" w:sz="0" w:space="0" w:color="auto"/>
                    <w:right w:val="none" w:sz="0" w:space="0" w:color="auto"/>
                  </w:divBdr>
                  <w:divsChild>
                    <w:div w:id="234635606">
                      <w:marLeft w:val="0"/>
                      <w:marRight w:val="0"/>
                      <w:marTop w:val="0"/>
                      <w:marBottom w:val="0"/>
                      <w:divBdr>
                        <w:top w:val="none" w:sz="0" w:space="0" w:color="auto"/>
                        <w:left w:val="none" w:sz="0" w:space="0" w:color="auto"/>
                        <w:bottom w:val="none" w:sz="0" w:space="0" w:color="auto"/>
                        <w:right w:val="none" w:sz="0" w:space="0" w:color="auto"/>
                      </w:divBdr>
                    </w:div>
                    <w:div w:id="500975269">
                      <w:marLeft w:val="0"/>
                      <w:marRight w:val="0"/>
                      <w:marTop w:val="0"/>
                      <w:marBottom w:val="0"/>
                      <w:divBdr>
                        <w:top w:val="none" w:sz="0" w:space="0" w:color="auto"/>
                        <w:left w:val="none" w:sz="0" w:space="0" w:color="auto"/>
                        <w:bottom w:val="none" w:sz="0" w:space="0" w:color="auto"/>
                        <w:right w:val="none" w:sz="0" w:space="0" w:color="auto"/>
                      </w:divBdr>
                    </w:div>
                    <w:div w:id="711807387">
                      <w:marLeft w:val="0"/>
                      <w:marRight w:val="0"/>
                      <w:marTop w:val="0"/>
                      <w:marBottom w:val="0"/>
                      <w:divBdr>
                        <w:top w:val="none" w:sz="0" w:space="0" w:color="auto"/>
                        <w:left w:val="none" w:sz="0" w:space="0" w:color="auto"/>
                        <w:bottom w:val="none" w:sz="0" w:space="0" w:color="auto"/>
                        <w:right w:val="none" w:sz="0" w:space="0" w:color="auto"/>
                      </w:divBdr>
                    </w:div>
                    <w:div w:id="939949567">
                      <w:marLeft w:val="0"/>
                      <w:marRight w:val="0"/>
                      <w:marTop w:val="0"/>
                      <w:marBottom w:val="0"/>
                      <w:divBdr>
                        <w:top w:val="none" w:sz="0" w:space="0" w:color="auto"/>
                        <w:left w:val="none" w:sz="0" w:space="0" w:color="auto"/>
                        <w:bottom w:val="none" w:sz="0" w:space="0" w:color="auto"/>
                        <w:right w:val="none" w:sz="0" w:space="0" w:color="auto"/>
                      </w:divBdr>
                    </w:div>
                    <w:div w:id="961888696">
                      <w:marLeft w:val="0"/>
                      <w:marRight w:val="0"/>
                      <w:marTop w:val="0"/>
                      <w:marBottom w:val="0"/>
                      <w:divBdr>
                        <w:top w:val="none" w:sz="0" w:space="0" w:color="auto"/>
                        <w:left w:val="none" w:sz="0" w:space="0" w:color="auto"/>
                        <w:bottom w:val="none" w:sz="0" w:space="0" w:color="auto"/>
                        <w:right w:val="none" w:sz="0" w:space="0" w:color="auto"/>
                      </w:divBdr>
                    </w:div>
                    <w:div w:id="1179931935">
                      <w:marLeft w:val="0"/>
                      <w:marRight w:val="0"/>
                      <w:marTop w:val="0"/>
                      <w:marBottom w:val="0"/>
                      <w:divBdr>
                        <w:top w:val="none" w:sz="0" w:space="0" w:color="auto"/>
                        <w:left w:val="none" w:sz="0" w:space="0" w:color="auto"/>
                        <w:bottom w:val="none" w:sz="0" w:space="0" w:color="auto"/>
                        <w:right w:val="none" w:sz="0" w:space="0" w:color="auto"/>
                      </w:divBdr>
                    </w:div>
                    <w:div w:id="123057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581607">
              <w:marLeft w:val="0"/>
              <w:marRight w:val="0"/>
              <w:marTop w:val="0"/>
              <w:marBottom w:val="0"/>
              <w:divBdr>
                <w:top w:val="none" w:sz="0" w:space="0" w:color="auto"/>
                <w:left w:val="none" w:sz="0" w:space="0" w:color="auto"/>
                <w:bottom w:val="none" w:sz="0" w:space="0" w:color="auto"/>
                <w:right w:val="none" w:sz="0" w:space="0" w:color="auto"/>
              </w:divBdr>
            </w:div>
            <w:div w:id="622618096">
              <w:marLeft w:val="0"/>
              <w:marRight w:val="0"/>
              <w:marTop w:val="0"/>
              <w:marBottom w:val="0"/>
              <w:divBdr>
                <w:top w:val="none" w:sz="0" w:space="0" w:color="auto"/>
                <w:left w:val="none" w:sz="0" w:space="0" w:color="auto"/>
                <w:bottom w:val="none" w:sz="0" w:space="0" w:color="auto"/>
                <w:right w:val="none" w:sz="0" w:space="0" w:color="auto"/>
              </w:divBdr>
            </w:div>
            <w:div w:id="940140472">
              <w:marLeft w:val="0"/>
              <w:marRight w:val="0"/>
              <w:marTop w:val="0"/>
              <w:marBottom w:val="0"/>
              <w:divBdr>
                <w:top w:val="none" w:sz="0" w:space="0" w:color="auto"/>
                <w:left w:val="none" w:sz="0" w:space="0" w:color="auto"/>
                <w:bottom w:val="none" w:sz="0" w:space="0" w:color="auto"/>
                <w:right w:val="none" w:sz="0" w:space="0" w:color="auto"/>
              </w:divBdr>
              <w:divsChild>
                <w:div w:id="298461312">
                  <w:marLeft w:val="0"/>
                  <w:marRight w:val="0"/>
                  <w:marTop w:val="0"/>
                  <w:marBottom w:val="0"/>
                  <w:divBdr>
                    <w:top w:val="none" w:sz="0" w:space="0" w:color="auto"/>
                    <w:left w:val="none" w:sz="0" w:space="0" w:color="auto"/>
                    <w:bottom w:val="none" w:sz="0" w:space="0" w:color="auto"/>
                    <w:right w:val="none" w:sz="0" w:space="0" w:color="auto"/>
                  </w:divBdr>
                  <w:divsChild>
                    <w:div w:id="261229246">
                      <w:marLeft w:val="0"/>
                      <w:marRight w:val="0"/>
                      <w:marTop w:val="0"/>
                      <w:marBottom w:val="0"/>
                      <w:divBdr>
                        <w:top w:val="none" w:sz="0" w:space="0" w:color="auto"/>
                        <w:left w:val="none" w:sz="0" w:space="0" w:color="auto"/>
                        <w:bottom w:val="none" w:sz="0" w:space="0" w:color="auto"/>
                        <w:right w:val="none" w:sz="0" w:space="0" w:color="auto"/>
                      </w:divBdr>
                    </w:div>
                    <w:div w:id="638850027">
                      <w:marLeft w:val="0"/>
                      <w:marRight w:val="0"/>
                      <w:marTop w:val="0"/>
                      <w:marBottom w:val="0"/>
                      <w:divBdr>
                        <w:top w:val="none" w:sz="0" w:space="0" w:color="auto"/>
                        <w:left w:val="none" w:sz="0" w:space="0" w:color="auto"/>
                        <w:bottom w:val="none" w:sz="0" w:space="0" w:color="auto"/>
                        <w:right w:val="none" w:sz="0" w:space="0" w:color="auto"/>
                      </w:divBdr>
                    </w:div>
                    <w:div w:id="738089955">
                      <w:marLeft w:val="0"/>
                      <w:marRight w:val="0"/>
                      <w:marTop w:val="0"/>
                      <w:marBottom w:val="0"/>
                      <w:divBdr>
                        <w:top w:val="none" w:sz="0" w:space="0" w:color="auto"/>
                        <w:left w:val="none" w:sz="0" w:space="0" w:color="auto"/>
                        <w:bottom w:val="none" w:sz="0" w:space="0" w:color="auto"/>
                        <w:right w:val="none" w:sz="0" w:space="0" w:color="auto"/>
                      </w:divBdr>
                    </w:div>
                    <w:div w:id="868108410">
                      <w:marLeft w:val="0"/>
                      <w:marRight w:val="0"/>
                      <w:marTop w:val="0"/>
                      <w:marBottom w:val="0"/>
                      <w:divBdr>
                        <w:top w:val="none" w:sz="0" w:space="0" w:color="auto"/>
                        <w:left w:val="none" w:sz="0" w:space="0" w:color="auto"/>
                        <w:bottom w:val="none" w:sz="0" w:space="0" w:color="auto"/>
                        <w:right w:val="none" w:sz="0" w:space="0" w:color="auto"/>
                      </w:divBdr>
                    </w:div>
                    <w:div w:id="1160006511">
                      <w:marLeft w:val="0"/>
                      <w:marRight w:val="0"/>
                      <w:marTop w:val="0"/>
                      <w:marBottom w:val="0"/>
                      <w:divBdr>
                        <w:top w:val="none" w:sz="0" w:space="0" w:color="auto"/>
                        <w:left w:val="none" w:sz="0" w:space="0" w:color="auto"/>
                        <w:bottom w:val="none" w:sz="0" w:space="0" w:color="auto"/>
                        <w:right w:val="none" w:sz="0" w:space="0" w:color="auto"/>
                      </w:divBdr>
                    </w:div>
                    <w:div w:id="1861241804">
                      <w:marLeft w:val="0"/>
                      <w:marRight w:val="0"/>
                      <w:marTop w:val="0"/>
                      <w:marBottom w:val="0"/>
                      <w:divBdr>
                        <w:top w:val="none" w:sz="0" w:space="0" w:color="auto"/>
                        <w:left w:val="none" w:sz="0" w:space="0" w:color="auto"/>
                        <w:bottom w:val="none" w:sz="0" w:space="0" w:color="auto"/>
                        <w:right w:val="none" w:sz="0" w:space="0" w:color="auto"/>
                      </w:divBdr>
                    </w:div>
                    <w:div w:id="205411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448918">
              <w:marLeft w:val="0"/>
              <w:marRight w:val="0"/>
              <w:marTop w:val="0"/>
              <w:marBottom w:val="0"/>
              <w:divBdr>
                <w:top w:val="none" w:sz="0" w:space="0" w:color="auto"/>
                <w:left w:val="none" w:sz="0" w:space="0" w:color="auto"/>
                <w:bottom w:val="none" w:sz="0" w:space="0" w:color="auto"/>
                <w:right w:val="none" w:sz="0" w:space="0" w:color="auto"/>
              </w:divBdr>
              <w:divsChild>
                <w:div w:id="1658531935">
                  <w:marLeft w:val="0"/>
                  <w:marRight w:val="0"/>
                  <w:marTop w:val="0"/>
                  <w:marBottom w:val="0"/>
                  <w:divBdr>
                    <w:top w:val="none" w:sz="0" w:space="0" w:color="auto"/>
                    <w:left w:val="none" w:sz="0" w:space="0" w:color="auto"/>
                    <w:bottom w:val="none" w:sz="0" w:space="0" w:color="auto"/>
                    <w:right w:val="none" w:sz="0" w:space="0" w:color="auto"/>
                  </w:divBdr>
                  <w:divsChild>
                    <w:div w:id="531694785">
                      <w:marLeft w:val="0"/>
                      <w:marRight w:val="0"/>
                      <w:marTop w:val="0"/>
                      <w:marBottom w:val="0"/>
                      <w:divBdr>
                        <w:top w:val="none" w:sz="0" w:space="0" w:color="auto"/>
                        <w:left w:val="none" w:sz="0" w:space="0" w:color="auto"/>
                        <w:bottom w:val="none" w:sz="0" w:space="0" w:color="auto"/>
                        <w:right w:val="none" w:sz="0" w:space="0" w:color="auto"/>
                      </w:divBdr>
                    </w:div>
                    <w:div w:id="853688919">
                      <w:marLeft w:val="0"/>
                      <w:marRight w:val="0"/>
                      <w:marTop w:val="0"/>
                      <w:marBottom w:val="0"/>
                      <w:divBdr>
                        <w:top w:val="none" w:sz="0" w:space="0" w:color="auto"/>
                        <w:left w:val="none" w:sz="0" w:space="0" w:color="auto"/>
                        <w:bottom w:val="none" w:sz="0" w:space="0" w:color="auto"/>
                        <w:right w:val="none" w:sz="0" w:space="0" w:color="auto"/>
                      </w:divBdr>
                    </w:div>
                    <w:div w:id="1093471045">
                      <w:marLeft w:val="0"/>
                      <w:marRight w:val="0"/>
                      <w:marTop w:val="0"/>
                      <w:marBottom w:val="0"/>
                      <w:divBdr>
                        <w:top w:val="none" w:sz="0" w:space="0" w:color="auto"/>
                        <w:left w:val="none" w:sz="0" w:space="0" w:color="auto"/>
                        <w:bottom w:val="none" w:sz="0" w:space="0" w:color="auto"/>
                        <w:right w:val="none" w:sz="0" w:space="0" w:color="auto"/>
                      </w:divBdr>
                    </w:div>
                    <w:div w:id="1117721154">
                      <w:marLeft w:val="0"/>
                      <w:marRight w:val="0"/>
                      <w:marTop w:val="0"/>
                      <w:marBottom w:val="0"/>
                      <w:divBdr>
                        <w:top w:val="none" w:sz="0" w:space="0" w:color="auto"/>
                        <w:left w:val="none" w:sz="0" w:space="0" w:color="auto"/>
                        <w:bottom w:val="none" w:sz="0" w:space="0" w:color="auto"/>
                        <w:right w:val="none" w:sz="0" w:space="0" w:color="auto"/>
                      </w:divBdr>
                    </w:div>
                    <w:div w:id="1755012671">
                      <w:marLeft w:val="0"/>
                      <w:marRight w:val="0"/>
                      <w:marTop w:val="0"/>
                      <w:marBottom w:val="0"/>
                      <w:divBdr>
                        <w:top w:val="none" w:sz="0" w:space="0" w:color="auto"/>
                        <w:left w:val="none" w:sz="0" w:space="0" w:color="auto"/>
                        <w:bottom w:val="none" w:sz="0" w:space="0" w:color="auto"/>
                        <w:right w:val="none" w:sz="0" w:space="0" w:color="auto"/>
                      </w:divBdr>
                    </w:div>
                    <w:div w:id="1779376646">
                      <w:marLeft w:val="0"/>
                      <w:marRight w:val="0"/>
                      <w:marTop w:val="0"/>
                      <w:marBottom w:val="0"/>
                      <w:divBdr>
                        <w:top w:val="none" w:sz="0" w:space="0" w:color="auto"/>
                        <w:left w:val="none" w:sz="0" w:space="0" w:color="auto"/>
                        <w:bottom w:val="none" w:sz="0" w:space="0" w:color="auto"/>
                        <w:right w:val="none" w:sz="0" w:space="0" w:color="auto"/>
                      </w:divBdr>
                    </w:div>
                    <w:div w:id="182828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588008">
              <w:marLeft w:val="0"/>
              <w:marRight w:val="0"/>
              <w:marTop w:val="0"/>
              <w:marBottom w:val="0"/>
              <w:divBdr>
                <w:top w:val="none" w:sz="0" w:space="0" w:color="auto"/>
                <w:left w:val="none" w:sz="0" w:space="0" w:color="auto"/>
                <w:bottom w:val="none" w:sz="0" w:space="0" w:color="auto"/>
                <w:right w:val="none" w:sz="0" w:space="0" w:color="auto"/>
              </w:divBdr>
            </w:div>
            <w:div w:id="1359237801">
              <w:marLeft w:val="0"/>
              <w:marRight w:val="0"/>
              <w:marTop w:val="0"/>
              <w:marBottom w:val="0"/>
              <w:divBdr>
                <w:top w:val="none" w:sz="0" w:space="0" w:color="auto"/>
                <w:left w:val="none" w:sz="0" w:space="0" w:color="auto"/>
                <w:bottom w:val="none" w:sz="0" w:space="0" w:color="auto"/>
                <w:right w:val="none" w:sz="0" w:space="0" w:color="auto"/>
              </w:divBdr>
              <w:divsChild>
                <w:div w:id="1252204895">
                  <w:marLeft w:val="0"/>
                  <w:marRight w:val="0"/>
                  <w:marTop w:val="0"/>
                  <w:marBottom w:val="0"/>
                  <w:divBdr>
                    <w:top w:val="none" w:sz="0" w:space="0" w:color="auto"/>
                    <w:left w:val="none" w:sz="0" w:space="0" w:color="auto"/>
                    <w:bottom w:val="none" w:sz="0" w:space="0" w:color="auto"/>
                    <w:right w:val="none" w:sz="0" w:space="0" w:color="auto"/>
                  </w:divBdr>
                  <w:divsChild>
                    <w:div w:id="149099798">
                      <w:marLeft w:val="0"/>
                      <w:marRight w:val="0"/>
                      <w:marTop w:val="0"/>
                      <w:marBottom w:val="0"/>
                      <w:divBdr>
                        <w:top w:val="none" w:sz="0" w:space="0" w:color="auto"/>
                        <w:left w:val="none" w:sz="0" w:space="0" w:color="auto"/>
                        <w:bottom w:val="none" w:sz="0" w:space="0" w:color="auto"/>
                        <w:right w:val="none" w:sz="0" w:space="0" w:color="auto"/>
                      </w:divBdr>
                    </w:div>
                    <w:div w:id="917590358">
                      <w:marLeft w:val="0"/>
                      <w:marRight w:val="0"/>
                      <w:marTop w:val="0"/>
                      <w:marBottom w:val="0"/>
                      <w:divBdr>
                        <w:top w:val="none" w:sz="0" w:space="0" w:color="auto"/>
                        <w:left w:val="none" w:sz="0" w:space="0" w:color="auto"/>
                        <w:bottom w:val="none" w:sz="0" w:space="0" w:color="auto"/>
                        <w:right w:val="none" w:sz="0" w:space="0" w:color="auto"/>
                      </w:divBdr>
                    </w:div>
                    <w:div w:id="1263032045">
                      <w:marLeft w:val="0"/>
                      <w:marRight w:val="0"/>
                      <w:marTop w:val="0"/>
                      <w:marBottom w:val="0"/>
                      <w:divBdr>
                        <w:top w:val="none" w:sz="0" w:space="0" w:color="auto"/>
                        <w:left w:val="none" w:sz="0" w:space="0" w:color="auto"/>
                        <w:bottom w:val="none" w:sz="0" w:space="0" w:color="auto"/>
                        <w:right w:val="none" w:sz="0" w:space="0" w:color="auto"/>
                      </w:divBdr>
                    </w:div>
                    <w:div w:id="1287660809">
                      <w:marLeft w:val="0"/>
                      <w:marRight w:val="0"/>
                      <w:marTop w:val="0"/>
                      <w:marBottom w:val="0"/>
                      <w:divBdr>
                        <w:top w:val="none" w:sz="0" w:space="0" w:color="auto"/>
                        <w:left w:val="none" w:sz="0" w:space="0" w:color="auto"/>
                        <w:bottom w:val="none" w:sz="0" w:space="0" w:color="auto"/>
                        <w:right w:val="none" w:sz="0" w:space="0" w:color="auto"/>
                      </w:divBdr>
                    </w:div>
                    <w:div w:id="1759985367">
                      <w:marLeft w:val="0"/>
                      <w:marRight w:val="0"/>
                      <w:marTop w:val="0"/>
                      <w:marBottom w:val="0"/>
                      <w:divBdr>
                        <w:top w:val="none" w:sz="0" w:space="0" w:color="auto"/>
                        <w:left w:val="none" w:sz="0" w:space="0" w:color="auto"/>
                        <w:bottom w:val="none" w:sz="0" w:space="0" w:color="auto"/>
                        <w:right w:val="none" w:sz="0" w:space="0" w:color="auto"/>
                      </w:divBdr>
                    </w:div>
                    <w:div w:id="1766269426">
                      <w:marLeft w:val="0"/>
                      <w:marRight w:val="0"/>
                      <w:marTop w:val="0"/>
                      <w:marBottom w:val="0"/>
                      <w:divBdr>
                        <w:top w:val="none" w:sz="0" w:space="0" w:color="auto"/>
                        <w:left w:val="none" w:sz="0" w:space="0" w:color="auto"/>
                        <w:bottom w:val="none" w:sz="0" w:space="0" w:color="auto"/>
                        <w:right w:val="none" w:sz="0" w:space="0" w:color="auto"/>
                      </w:divBdr>
                    </w:div>
                    <w:div w:id="181818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176317">
              <w:marLeft w:val="0"/>
              <w:marRight w:val="0"/>
              <w:marTop w:val="0"/>
              <w:marBottom w:val="0"/>
              <w:divBdr>
                <w:top w:val="none" w:sz="0" w:space="0" w:color="auto"/>
                <w:left w:val="none" w:sz="0" w:space="0" w:color="auto"/>
                <w:bottom w:val="none" w:sz="0" w:space="0" w:color="auto"/>
                <w:right w:val="none" w:sz="0" w:space="0" w:color="auto"/>
              </w:divBdr>
            </w:div>
            <w:div w:id="1637638779">
              <w:marLeft w:val="0"/>
              <w:marRight w:val="0"/>
              <w:marTop w:val="0"/>
              <w:marBottom w:val="0"/>
              <w:divBdr>
                <w:top w:val="none" w:sz="0" w:space="0" w:color="auto"/>
                <w:left w:val="none" w:sz="0" w:space="0" w:color="auto"/>
                <w:bottom w:val="none" w:sz="0" w:space="0" w:color="auto"/>
                <w:right w:val="none" w:sz="0" w:space="0" w:color="auto"/>
              </w:divBdr>
            </w:div>
            <w:div w:id="1710643754">
              <w:marLeft w:val="0"/>
              <w:marRight w:val="0"/>
              <w:marTop w:val="0"/>
              <w:marBottom w:val="0"/>
              <w:divBdr>
                <w:top w:val="none" w:sz="0" w:space="0" w:color="auto"/>
                <w:left w:val="none" w:sz="0" w:space="0" w:color="auto"/>
                <w:bottom w:val="none" w:sz="0" w:space="0" w:color="auto"/>
                <w:right w:val="none" w:sz="0" w:space="0" w:color="auto"/>
              </w:divBdr>
              <w:divsChild>
                <w:div w:id="1520123637">
                  <w:marLeft w:val="0"/>
                  <w:marRight w:val="0"/>
                  <w:marTop w:val="0"/>
                  <w:marBottom w:val="0"/>
                  <w:divBdr>
                    <w:top w:val="none" w:sz="0" w:space="0" w:color="auto"/>
                    <w:left w:val="none" w:sz="0" w:space="0" w:color="auto"/>
                    <w:bottom w:val="none" w:sz="0" w:space="0" w:color="auto"/>
                    <w:right w:val="none" w:sz="0" w:space="0" w:color="auto"/>
                  </w:divBdr>
                  <w:divsChild>
                    <w:div w:id="314145733">
                      <w:marLeft w:val="0"/>
                      <w:marRight w:val="0"/>
                      <w:marTop w:val="0"/>
                      <w:marBottom w:val="0"/>
                      <w:divBdr>
                        <w:top w:val="none" w:sz="0" w:space="0" w:color="auto"/>
                        <w:left w:val="none" w:sz="0" w:space="0" w:color="auto"/>
                        <w:bottom w:val="none" w:sz="0" w:space="0" w:color="auto"/>
                        <w:right w:val="none" w:sz="0" w:space="0" w:color="auto"/>
                      </w:divBdr>
                    </w:div>
                    <w:div w:id="375202881">
                      <w:marLeft w:val="0"/>
                      <w:marRight w:val="0"/>
                      <w:marTop w:val="0"/>
                      <w:marBottom w:val="0"/>
                      <w:divBdr>
                        <w:top w:val="none" w:sz="0" w:space="0" w:color="auto"/>
                        <w:left w:val="none" w:sz="0" w:space="0" w:color="auto"/>
                        <w:bottom w:val="none" w:sz="0" w:space="0" w:color="auto"/>
                        <w:right w:val="none" w:sz="0" w:space="0" w:color="auto"/>
                      </w:divBdr>
                    </w:div>
                    <w:div w:id="633369631">
                      <w:marLeft w:val="0"/>
                      <w:marRight w:val="0"/>
                      <w:marTop w:val="0"/>
                      <w:marBottom w:val="0"/>
                      <w:divBdr>
                        <w:top w:val="none" w:sz="0" w:space="0" w:color="auto"/>
                        <w:left w:val="none" w:sz="0" w:space="0" w:color="auto"/>
                        <w:bottom w:val="none" w:sz="0" w:space="0" w:color="auto"/>
                        <w:right w:val="none" w:sz="0" w:space="0" w:color="auto"/>
                      </w:divBdr>
                    </w:div>
                    <w:div w:id="1772355738">
                      <w:marLeft w:val="0"/>
                      <w:marRight w:val="0"/>
                      <w:marTop w:val="0"/>
                      <w:marBottom w:val="0"/>
                      <w:divBdr>
                        <w:top w:val="none" w:sz="0" w:space="0" w:color="auto"/>
                        <w:left w:val="none" w:sz="0" w:space="0" w:color="auto"/>
                        <w:bottom w:val="none" w:sz="0" w:space="0" w:color="auto"/>
                        <w:right w:val="none" w:sz="0" w:space="0" w:color="auto"/>
                      </w:divBdr>
                    </w:div>
                    <w:div w:id="1900557840">
                      <w:marLeft w:val="0"/>
                      <w:marRight w:val="0"/>
                      <w:marTop w:val="0"/>
                      <w:marBottom w:val="0"/>
                      <w:divBdr>
                        <w:top w:val="none" w:sz="0" w:space="0" w:color="auto"/>
                        <w:left w:val="none" w:sz="0" w:space="0" w:color="auto"/>
                        <w:bottom w:val="none" w:sz="0" w:space="0" w:color="auto"/>
                        <w:right w:val="none" w:sz="0" w:space="0" w:color="auto"/>
                      </w:divBdr>
                    </w:div>
                    <w:div w:id="1924026009">
                      <w:marLeft w:val="0"/>
                      <w:marRight w:val="0"/>
                      <w:marTop w:val="0"/>
                      <w:marBottom w:val="0"/>
                      <w:divBdr>
                        <w:top w:val="none" w:sz="0" w:space="0" w:color="auto"/>
                        <w:left w:val="none" w:sz="0" w:space="0" w:color="auto"/>
                        <w:bottom w:val="none" w:sz="0" w:space="0" w:color="auto"/>
                        <w:right w:val="none" w:sz="0" w:space="0" w:color="auto"/>
                      </w:divBdr>
                    </w:div>
                    <w:div w:id="2014525294">
                      <w:marLeft w:val="0"/>
                      <w:marRight w:val="0"/>
                      <w:marTop w:val="0"/>
                      <w:marBottom w:val="0"/>
                      <w:divBdr>
                        <w:top w:val="none" w:sz="0" w:space="0" w:color="auto"/>
                        <w:left w:val="none" w:sz="0" w:space="0" w:color="auto"/>
                        <w:bottom w:val="none" w:sz="0" w:space="0" w:color="auto"/>
                        <w:right w:val="none" w:sz="0" w:space="0" w:color="auto"/>
                      </w:divBdr>
                      <w:divsChild>
                        <w:div w:id="47017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144013">
              <w:marLeft w:val="0"/>
              <w:marRight w:val="0"/>
              <w:marTop w:val="0"/>
              <w:marBottom w:val="0"/>
              <w:divBdr>
                <w:top w:val="none" w:sz="0" w:space="0" w:color="auto"/>
                <w:left w:val="none" w:sz="0" w:space="0" w:color="auto"/>
                <w:bottom w:val="none" w:sz="0" w:space="0" w:color="auto"/>
                <w:right w:val="none" w:sz="0" w:space="0" w:color="auto"/>
              </w:divBdr>
            </w:div>
            <w:div w:id="2140340454">
              <w:marLeft w:val="0"/>
              <w:marRight w:val="0"/>
              <w:marTop w:val="0"/>
              <w:marBottom w:val="0"/>
              <w:divBdr>
                <w:top w:val="none" w:sz="0" w:space="0" w:color="auto"/>
                <w:left w:val="none" w:sz="0" w:space="0" w:color="auto"/>
                <w:bottom w:val="none" w:sz="0" w:space="0" w:color="auto"/>
                <w:right w:val="none" w:sz="0" w:space="0" w:color="auto"/>
              </w:divBdr>
              <w:divsChild>
                <w:div w:id="158275188">
                  <w:marLeft w:val="0"/>
                  <w:marRight w:val="0"/>
                  <w:marTop w:val="0"/>
                  <w:marBottom w:val="0"/>
                  <w:divBdr>
                    <w:top w:val="none" w:sz="0" w:space="0" w:color="auto"/>
                    <w:left w:val="none" w:sz="0" w:space="0" w:color="auto"/>
                    <w:bottom w:val="none" w:sz="0" w:space="0" w:color="auto"/>
                    <w:right w:val="none" w:sz="0" w:space="0" w:color="auto"/>
                  </w:divBdr>
                  <w:divsChild>
                    <w:div w:id="80029649">
                      <w:marLeft w:val="0"/>
                      <w:marRight w:val="0"/>
                      <w:marTop w:val="0"/>
                      <w:marBottom w:val="0"/>
                      <w:divBdr>
                        <w:top w:val="none" w:sz="0" w:space="0" w:color="auto"/>
                        <w:left w:val="none" w:sz="0" w:space="0" w:color="auto"/>
                        <w:bottom w:val="none" w:sz="0" w:space="0" w:color="auto"/>
                        <w:right w:val="none" w:sz="0" w:space="0" w:color="auto"/>
                      </w:divBdr>
                    </w:div>
                    <w:div w:id="96487053">
                      <w:marLeft w:val="0"/>
                      <w:marRight w:val="0"/>
                      <w:marTop w:val="0"/>
                      <w:marBottom w:val="0"/>
                      <w:divBdr>
                        <w:top w:val="none" w:sz="0" w:space="0" w:color="auto"/>
                        <w:left w:val="none" w:sz="0" w:space="0" w:color="auto"/>
                        <w:bottom w:val="none" w:sz="0" w:space="0" w:color="auto"/>
                        <w:right w:val="none" w:sz="0" w:space="0" w:color="auto"/>
                      </w:divBdr>
                    </w:div>
                    <w:div w:id="391320430">
                      <w:marLeft w:val="0"/>
                      <w:marRight w:val="0"/>
                      <w:marTop w:val="0"/>
                      <w:marBottom w:val="0"/>
                      <w:divBdr>
                        <w:top w:val="none" w:sz="0" w:space="0" w:color="auto"/>
                        <w:left w:val="none" w:sz="0" w:space="0" w:color="auto"/>
                        <w:bottom w:val="none" w:sz="0" w:space="0" w:color="auto"/>
                        <w:right w:val="none" w:sz="0" w:space="0" w:color="auto"/>
                      </w:divBdr>
                    </w:div>
                    <w:div w:id="499081900">
                      <w:marLeft w:val="0"/>
                      <w:marRight w:val="0"/>
                      <w:marTop w:val="0"/>
                      <w:marBottom w:val="0"/>
                      <w:divBdr>
                        <w:top w:val="none" w:sz="0" w:space="0" w:color="auto"/>
                        <w:left w:val="none" w:sz="0" w:space="0" w:color="auto"/>
                        <w:bottom w:val="none" w:sz="0" w:space="0" w:color="auto"/>
                        <w:right w:val="none" w:sz="0" w:space="0" w:color="auto"/>
                      </w:divBdr>
                    </w:div>
                    <w:div w:id="571502800">
                      <w:marLeft w:val="0"/>
                      <w:marRight w:val="0"/>
                      <w:marTop w:val="0"/>
                      <w:marBottom w:val="0"/>
                      <w:divBdr>
                        <w:top w:val="none" w:sz="0" w:space="0" w:color="auto"/>
                        <w:left w:val="none" w:sz="0" w:space="0" w:color="auto"/>
                        <w:bottom w:val="none" w:sz="0" w:space="0" w:color="auto"/>
                        <w:right w:val="none" w:sz="0" w:space="0" w:color="auto"/>
                      </w:divBdr>
                    </w:div>
                    <w:div w:id="1196507768">
                      <w:marLeft w:val="0"/>
                      <w:marRight w:val="0"/>
                      <w:marTop w:val="0"/>
                      <w:marBottom w:val="0"/>
                      <w:divBdr>
                        <w:top w:val="none" w:sz="0" w:space="0" w:color="auto"/>
                        <w:left w:val="none" w:sz="0" w:space="0" w:color="auto"/>
                        <w:bottom w:val="none" w:sz="0" w:space="0" w:color="auto"/>
                        <w:right w:val="none" w:sz="0" w:space="0" w:color="auto"/>
                      </w:divBdr>
                      <w:divsChild>
                        <w:div w:id="650057601">
                          <w:marLeft w:val="0"/>
                          <w:marRight w:val="0"/>
                          <w:marTop w:val="0"/>
                          <w:marBottom w:val="0"/>
                          <w:divBdr>
                            <w:top w:val="none" w:sz="0" w:space="0" w:color="auto"/>
                            <w:left w:val="none" w:sz="0" w:space="0" w:color="auto"/>
                            <w:bottom w:val="none" w:sz="0" w:space="0" w:color="auto"/>
                            <w:right w:val="none" w:sz="0" w:space="0" w:color="auto"/>
                          </w:divBdr>
                        </w:div>
                      </w:divsChild>
                    </w:div>
                    <w:div w:id="201584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471412">
      <w:bodyDiv w:val="1"/>
      <w:marLeft w:val="0"/>
      <w:marRight w:val="0"/>
      <w:marTop w:val="0"/>
      <w:marBottom w:val="0"/>
      <w:divBdr>
        <w:top w:val="none" w:sz="0" w:space="0" w:color="auto"/>
        <w:left w:val="none" w:sz="0" w:space="0" w:color="auto"/>
        <w:bottom w:val="none" w:sz="0" w:space="0" w:color="auto"/>
        <w:right w:val="none" w:sz="0" w:space="0" w:color="auto"/>
      </w:divBdr>
    </w:div>
    <w:div w:id="826632763">
      <w:bodyDiv w:val="1"/>
      <w:marLeft w:val="0"/>
      <w:marRight w:val="0"/>
      <w:marTop w:val="0"/>
      <w:marBottom w:val="0"/>
      <w:divBdr>
        <w:top w:val="none" w:sz="0" w:space="0" w:color="auto"/>
        <w:left w:val="none" w:sz="0" w:space="0" w:color="auto"/>
        <w:bottom w:val="none" w:sz="0" w:space="0" w:color="auto"/>
        <w:right w:val="none" w:sz="0" w:space="0" w:color="auto"/>
      </w:divBdr>
    </w:div>
    <w:div w:id="829250086">
      <w:bodyDiv w:val="1"/>
      <w:marLeft w:val="0"/>
      <w:marRight w:val="0"/>
      <w:marTop w:val="0"/>
      <w:marBottom w:val="0"/>
      <w:divBdr>
        <w:top w:val="none" w:sz="0" w:space="0" w:color="auto"/>
        <w:left w:val="none" w:sz="0" w:space="0" w:color="auto"/>
        <w:bottom w:val="none" w:sz="0" w:space="0" w:color="auto"/>
        <w:right w:val="none" w:sz="0" w:space="0" w:color="auto"/>
      </w:divBdr>
    </w:div>
    <w:div w:id="835337919">
      <w:bodyDiv w:val="1"/>
      <w:marLeft w:val="0"/>
      <w:marRight w:val="0"/>
      <w:marTop w:val="0"/>
      <w:marBottom w:val="0"/>
      <w:divBdr>
        <w:top w:val="none" w:sz="0" w:space="0" w:color="auto"/>
        <w:left w:val="none" w:sz="0" w:space="0" w:color="auto"/>
        <w:bottom w:val="none" w:sz="0" w:space="0" w:color="auto"/>
        <w:right w:val="none" w:sz="0" w:space="0" w:color="auto"/>
      </w:divBdr>
    </w:div>
    <w:div w:id="843544559">
      <w:bodyDiv w:val="1"/>
      <w:marLeft w:val="0"/>
      <w:marRight w:val="0"/>
      <w:marTop w:val="0"/>
      <w:marBottom w:val="0"/>
      <w:divBdr>
        <w:top w:val="none" w:sz="0" w:space="0" w:color="auto"/>
        <w:left w:val="none" w:sz="0" w:space="0" w:color="auto"/>
        <w:bottom w:val="none" w:sz="0" w:space="0" w:color="auto"/>
        <w:right w:val="none" w:sz="0" w:space="0" w:color="auto"/>
      </w:divBdr>
    </w:div>
    <w:div w:id="847865459">
      <w:bodyDiv w:val="1"/>
      <w:marLeft w:val="0"/>
      <w:marRight w:val="0"/>
      <w:marTop w:val="0"/>
      <w:marBottom w:val="0"/>
      <w:divBdr>
        <w:top w:val="none" w:sz="0" w:space="0" w:color="auto"/>
        <w:left w:val="none" w:sz="0" w:space="0" w:color="auto"/>
        <w:bottom w:val="none" w:sz="0" w:space="0" w:color="auto"/>
        <w:right w:val="none" w:sz="0" w:space="0" w:color="auto"/>
      </w:divBdr>
    </w:div>
    <w:div w:id="850415216">
      <w:bodyDiv w:val="1"/>
      <w:marLeft w:val="0"/>
      <w:marRight w:val="0"/>
      <w:marTop w:val="0"/>
      <w:marBottom w:val="0"/>
      <w:divBdr>
        <w:top w:val="none" w:sz="0" w:space="0" w:color="auto"/>
        <w:left w:val="none" w:sz="0" w:space="0" w:color="auto"/>
        <w:bottom w:val="none" w:sz="0" w:space="0" w:color="auto"/>
        <w:right w:val="none" w:sz="0" w:space="0" w:color="auto"/>
      </w:divBdr>
    </w:div>
    <w:div w:id="855387558">
      <w:bodyDiv w:val="1"/>
      <w:marLeft w:val="0"/>
      <w:marRight w:val="0"/>
      <w:marTop w:val="0"/>
      <w:marBottom w:val="0"/>
      <w:divBdr>
        <w:top w:val="none" w:sz="0" w:space="0" w:color="auto"/>
        <w:left w:val="none" w:sz="0" w:space="0" w:color="auto"/>
        <w:bottom w:val="none" w:sz="0" w:space="0" w:color="auto"/>
        <w:right w:val="none" w:sz="0" w:space="0" w:color="auto"/>
      </w:divBdr>
    </w:div>
    <w:div w:id="856383357">
      <w:bodyDiv w:val="1"/>
      <w:marLeft w:val="0"/>
      <w:marRight w:val="0"/>
      <w:marTop w:val="0"/>
      <w:marBottom w:val="0"/>
      <w:divBdr>
        <w:top w:val="none" w:sz="0" w:space="0" w:color="auto"/>
        <w:left w:val="none" w:sz="0" w:space="0" w:color="auto"/>
        <w:bottom w:val="none" w:sz="0" w:space="0" w:color="auto"/>
        <w:right w:val="none" w:sz="0" w:space="0" w:color="auto"/>
      </w:divBdr>
    </w:div>
    <w:div w:id="857282038">
      <w:bodyDiv w:val="1"/>
      <w:marLeft w:val="0"/>
      <w:marRight w:val="0"/>
      <w:marTop w:val="0"/>
      <w:marBottom w:val="0"/>
      <w:divBdr>
        <w:top w:val="none" w:sz="0" w:space="0" w:color="auto"/>
        <w:left w:val="none" w:sz="0" w:space="0" w:color="auto"/>
        <w:bottom w:val="none" w:sz="0" w:space="0" w:color="auto"/>
        <w:right w:val="none" w:sz="0" w:space="0" w:color="auto"/>
      </w:divBdr>
    </w:div>
    <w:div w:id="858547419">
      <w:bodyDiv w:val="1"/>
      <w:marLeft w:val="0"/>
      <w:marRight w:val="0"/>
      <w:marTop w:val="0"/>
      <w:marBottom w:val="0"/>
      <w:divBdr>
        <w:top w:val="none" w:sz="0" w:space="0" w:color="auto"/>
        <w:left w:val="none" w:sz="0" w:space="0" w:color="auto"/>
        <w:bottom w:val="none" w:sz="0" w:space="0" w:color="auto"/>
        <w:right w:val="none" w:sz="0" w:space="0" w:color="auto"/>
      </w:divBdr>
    </w:div>
    <w:div w:id="862398488">
      <w:bodyDiv w:val="1"/>
      <w:marLeft w:val="0"/>
      <w:marRight w:val="0"/>
      <w:marTop w:val="0"/>
      <w:marBottom w:val="0"/>
      <w:divBdr>
        <w:top w:val="none" w:sz="0" w:space="0" w:color="auto"/>
        <w:left w:val="none" w:sz="0" w:space="0" w:color="auto"/>
        <w:bottom w:val="none" w:sz="0" w:space="0" w:color="auto"/>
        <w:right w:val="none" w:sz="0" w:space="0" w:color="auto"/>
      </w:divBdr>
    </w:div>
    <w:div w:id="862864251">
      <w:bodyDiv w:val="1"/>
      <w:marLeft w:val="0"/>
      <w:marRight w:val="0"/>
      <w:marTop w:val="0"/>
      <w:marBottom w:val="0"/>
      <w:divBdr>
        <w:top w:val="none" w:sz="0" w:space="0" w:color="auto"/>
        <w:left w:val="none" w:sz="0" w:space="0" w:color="auto"/>
        <w:bottom w:val="none" w:sz="0" w:space="0" w:color="auto"/>
        <w:right w:val="none" w:sz="0" w:space="0" w:color="auto"/>
      </w:divBdr>
    </w:div>
    <w:div w:id="864094149">
      <w:bodyDiv w:val="1"/>
      <w:marLeft w:val="0"/>
      <w:marRight w:val="0"/>
      <w:marTop w:val="0"/>
      <w:marBottom w:val="0"/>
      <w:divBdr>
        <w:top w:val="none" w:sz="0" w:space="0" w:color="auto"/>
        <w:left w:val="none" w:sz="0" w:space="0" w:color="auto"/>
        <w:bottom w:val="none" w:sz="0" w:space="0" w:color="auto"/>
        <w:right w:val="none" w:sz="0" w:space="0" w:color="auto"/>
      </w:divBdr>
    </w:div>
    <w:div w:id="865488755">
      <w:bodyDiv w:val="1"/>
      <w:marLeft w:val="0"/>
      <w:marRight w:val="0"/>
      <w:marTop w:val="0"/>
      <w:marBottom w:val="0"/>
      <w:divBdr>
        <w:top w:val="none" w:sz="0" w:space="0" w:color="auto"/>
        <w:left w:val="none" w:sz="0" w:space="0" w:color="auto"/>
        <w:bottom w:val="none" w:sz="0" w:space="0" w:color="auto"/>
        <w:right w:val="none" w:sz="0" w:space="0" w:color="auto"/>
      </w:divBdr>
    </w:div>
    <w:div w:id="865754387">
      <w:bodyDiv w:val="1"/>
      <w:marLeft w:val="0"/>
      <w:marRight w:val="0"/>
      <w:marTop w:val="0"/>
      <w:marBottom w:val="0"/>
      <w:divBdr>
        <w:top w:val="none" w:sz="0" w:space="0" w:color="auto"/>
        <w:left w:val="none" w:sz="0" w:space="0" w:color="auto"/>
        <w:bottom w:val="none" w:sz="0" w:space="0" w:color="auto"/>
        <w:right w:val="none" w:sz="0" w:space="0" w:color="auto"/>
      </w:divBdr>
    </w:div>
    <w:div w:id="868417629">
      <w:bodyDiv w:val="1"/>
      <w:marLeft w:val="0"/>
      <w:marRight w:val="0"/>
      <w:marTop w:val="0"/>
      <w:marBottom w:val="0"/>
      <w:divBdr>
        <w:top w:val="none" w:sz="0" w:space="0" w:color="auto"/>
        <w:left w:val="none" w:sz="0" w:space="0" w:color="auto"/>
        <w:bottom w:val="none" w:sz="0" w:space="0" w:color="auto"/>
        <w:right w:val="none" w:sz="0" w:space="0" w:color="auto"/>
      </w:divBdr>
    </w:div>
    <w:div w:id="868757700">
      <w:bodyDiv w:val="1"/>
      <w:marLeft w:val="0"/>
      <w:marRight w:val="0"/>
      <w:marTop w:val="0"/>
      <w:marBottom w:val="0"/>
      <w:divBdr>
        <w:top w:val="none" w:sz="0" w:space="0" w:color="auto"/>
        <w:left w:val="none" w:sz="0" w:space="0" w:color="auto"/>
        <w:bottom w:val="none" w:sz="0" w:space="0" w:color="auto"/>
        <w:right w:val="none" w:sz="0" w:space="0" w:color="auto"/>
      </w:divBdr>
    </w:div>
    <w:div w:id="878709537">
      <w:bodyDiv w:val="1"/>
      <w:marLeft w:val="0"/>
      <w:marRight w:val="0"/>
      <w:marTop w:val="0"/>
      <w:marBottom w:val="0"/>
      <w:divBdr>
        <w:top w:val="none" w:sz="0" w:space="0" w:color="auto"/>
        <w:left w:val="none" w:sz="0" w:space="0" w:color="auto"/>
        <w:bottom w:val="none" w:sz="0" w:space="0" w:color="auto"/>
        <w:right w:val="none" w:sz="0" w:space="0" w:color="auto"/>
      </w:divBdr>
    </w:div>
    <w:div w:id="886836365">
      <w:bodyDiv w:val="1"/>
      <w:marLeft w:val="0"/>
      <w:marRight w:val="0"/>
      <w:marTop w:val="0"/>
      <w:marBottom w:val="0"/>
      <w:divBdr>
        <w:top w:val="none" w:sz="0" w:space="0" w:color="auto"/>
        <w:left w:val="none" w:sz="0" w:space="0" w:color="auto"/>
        <w:bottom w:val="none" w:sz="0" w:space="0" w:color="auto"/>
        <w:right w:val="none" w:sz="0" w:space="0" w:color="auto"/>
      </w:divBdr>
    </w:div>
    <w:div w:id="888564972">
      <w:bodyDiv w:val="1"/>
      <w:marLeft w:val="0"/>
      <w:marRight w:val="0"/>
      <w:marTop w:val="0"/>
      <w:marBottom w:val="0"/>
      <w:divBdr>
        <w:top w:val="none" w:sz="0" w:space="0" w:color="auto"/>
        <w:left w:val="none" w:sz="0" w:space="0" w:color="auto"/>
        <w:bottom w:val="none" w:sz="0" w:space="0" w:color="auto"/>
        <w:right w:val="none" w:sz="0" w:space="0" w:color="auto"/>
      </w:divBdr>
    </w:div>
    <w:div w:id="888567074">
      <w:bodyDiv w:val="1"/>
      <w:marLeft w:val="0"/>
      <w:marRight w:val="0"/>
      <w:marTop w:val="0"/>
      <w:marBottom w:val="0"/>
      <w:divBdr>
        <w:top w:val="none" w:sz="0" w:space="0" w:color="auto"/>
        <w:left w:val="none" w:sz="0" w:space="0" w:color="auto"/>
        <w:bottom w:val="none" w:sz="0" w:space="0" w:color="auto"/>
        <w:right w:val="none" w:sz="0" w:space="0" w:color="auto"/>
      </w:divBdr>
    </w:div>
    <w:div w:id="888758116">
      <w:bodyDiv w:val="1"/>
      <w:marLeft w:val="0"/>
      <w:marRight w:val="0"/>
      <w:marTop w:val="0"/>
      <w:marBottom w:val="0"/>
      <w:divBdr>
        <w:top w:val="none" w:sz="0" w:space="0" w:color="auto"/>
        <w:left w:val="none" w:sz="0" w:space="0" w:color="auto"/>
        <w:bottom w:val="none" w:sz="0" w:space="0" w:color="auto"/>
        <w:right w:val="none" w:sz="0" w:space="0" w:color="auto"/>
      </w:divBdr>
    </w:div>
    <w:div w:id="898711377">
      <w:bodyDiv w:val="1"/>
      <w:marLeft w:val="0"/>
      <w:marRight w:val="0"/>
      <w:marTop w:val="0"/>
      <w:marBottom w:val="0"/>
      <w:divBdr>
        <w:top w:val="none" w:sz="0" w:space="0" w:color="auto"/>
        <w:left w:val="none" w:sz="0" w:space="0" w:color="auto"/>
        <w:bottom w:val="none" w:sz="0" w:space="0" w:color="auto"/>
        <w:right w:val="none" w:sz="0" w:space="0" w:color="auto"/>
      </w:divBdr>
    </w:div>
    <w:div w:id="901334116">
      <w:bodyDiv w:val="1"/>
      <w:marLeft w:val="0"/>
      <w:marRight w:val="0"/>
      <w:marTop w:val="0"/>
      <w:marBottom w:val="0"/>
      <w:divBdr>
        <w:top w:val="none" w:sz="0" w:space="0" w:color="auto"/>
        <w:left w:val="none" w:sz="0" w:space="0" w:color="auto"/>
        <w:bottom w:val="none" w:sz="0" w:space="0" w:color="auto"/>
        <w:right w:val="none" w:sz="0" w:space="0" w:color="auto"/>
      </w:divBdr>
    </w:div>
    <w:div w:id="902061770">
      <w:bodyDiv w:val="1"/>
      <w:marLeft w:val="0"/>
      <w:marRight w:val="0"/>
      <w:marTop w:val="0"/>
      <w:marBottom w:val="0"/>
      <w:divBdr>
        <w:top w:val="none" w:sz="0" w:space="0" w:color="auto"/>
        <w:left w:val="none" w:sz="0" w:space="0" w:color="auto"/>
        <w:bottom w:val="none" w:sz="0" w:space="0" w:color="auto"/>
        <w:right w:val="none" w:sz="0" w:space="0" w:color="auto"/>
      </w:divBdr>
    </w:div>
    <w:div w:id="903681591">
      <w:bodyDiv w:val="1"/>
      <w:marLeft w:val="0"/>
      <w:marRight w:val="0"/>
      <w:marTop w:val="0"/>
      <w:marBottom w:val="0"/>
      <w:divBdr>
        <w:top w:val="none" w:sz="0" w:space="0" w:color="auto"/>
        <w:left w:val="none" w:sz="0" w:space="0" w:color="auto"/>
        <w:bottom w:val="none" w:sz="0" w:space="0" w:color="auto"/>
        <w:right w:val="none" w:sz="0" w:space="0" w:color="auto"/>
      </w:divBdr>
    </w:div>
    <w:div w:id="909267816">
      <w:bodyDiv w:val="1"/>
      <w:marLeft w:val="0"/>
      <w:marRight w:val="0"/>
      <w:marTop w:val="0"/>
      <w:marBottom w:val="0"/>
      <w:divBdr>
        <w:top w:val="none" w:sz="0" w:space="0" w:color="auto"/>
        <w:left w:val="none" w:sz="0" w:space="0" w:color="auto"/>
        <w:bottom w:val="none" w:sz="0" w:space="0" w:color="auto"/>
        <w:right w:val="none" w:sz="0" w:space="0" w:color="auto"/>
      </w:divBdr>
    </w:div>
    <w:div w:id="910040267">
      <w:bodyDiv w:val="1"/>
      <w:marLeft w:val="0"/>
      <w:marRight w:val="0"/>
      <w:marTop w:val="0"/>
      <w:marBottom w:val="0"/>
      <w:divBdr>
        <w:top w:val="none" w:sz="0" w:space="0" w:color="auto"/>
        <w:left w:val="none" w:sz="0" w:space="0" w:color="auto"/>
        <w:bottom w:val="none" w:sz="0" w:space="0" w:color="auto"/>
        <w:right w:val="none" w:sz="0" w:space="0" w:color="auto"/>
      </w:divBdr>
    </w:div>
    <w:div w:id="921724632">
      <w:bodyDiv w:val="1"/>
      <w:marLeft w:val="0"/>
      <w:marRight w:val="0"/>
      <w:marTop w:val="0"/>
      <w:marBottom w:val="0"/>
      <w:divBdr>
        <w:top w:val="none" w:sz="0" w:space="0" w:color="auto"/>
        <w:left w:val="none" w:sz="0" w:space="0" w:color="auto"/>
        <w:bottom w:val="none" w:sz="0" w:space="0" w:color="auto"/>
        <w:right w:val="none" w:sz="0" w:space="0" w:color="auto"/>
      </w:divBdr>
    </w:div>
    <w:div w:id="923227267">
      <w:bodyDiv w:val="1"/>
      <w:marLeft w:val="0"/>
      <w:marRight w:val="0"/>
      <w:marTop w:val="0"/>
      <w:marBottom w:val="0"/>
      <w:divBdr>
        <w:top w:val="none" w:sz="0" w:space="0" w:color="auto"/>
        <w:left w:val="none" w:sz="0" w:space="0" w:color="auto"/>
        <w:bottom w:val="none" w:sz="0" w:space="0" w:color="auto"/>
        <w:right w:val="none" w:sz="0" w:space="0" w:color="auto"/>
      </w:divBdr>
    </w:div>
    <w:div w:id="934172354">
      <w:bodyDiv w:val="1"/>
      <w:marLeft w:val="0"/>
      <w:marRight w:val="0"/>
      <w:marTop w:val="0"/>
      <w:marBottom w:val="0"/>
      <w:divBdr>
        <w:top w:val="none" w:sz="0" w:space="0" w:color="auto"/>
        <w:left w:val="none" w:sz="0" w:space="0" w:color="auto"/>
        <w:bottom w:val="none" w:sz="0" w:space="0" w:color="auto"/>
        <w:right w:val="none" w:sz="0" w:space="0" w:color="auto"/>
      </w:divBdr>
    </w:div>
    <w:div w:id="934510575">
      <w:bodyDiv w:val="1"/>
      <w:marLeft w:val="0"/>
      <w:marRight w:val="0"/>
      <w:marTop w:val="0"/>
      <w:marBottom w:val="0"/>
      <w:divBdr>
        <w:top w:val="none" w:sz="0" w:space="0" w:color="auto"/>
        <w:left w:val="none" w:sz="0" w:space="0" w:color="auto"/>
        <w:bottom w:val="none" w:sz="0" w:space="0" w:color="auto"/>
        <w:right w:val="none" w:sz="0" w:space="0" w:color="auto"/>
      </w:divBdr>
    </w:div>
    <w:div w:id="942492166">
      <w:bodyDiv w:val="1"/>
      <w:marLeft w:val="0"/>
      <w:marRight w:val="0"/>
      <w:marTop w:val="0"/>
      <w:marBottom w:val="0"/>
      <w:divBdr>
        <w:top w:val="none" w:sz="0" w:space="0" w:color="auto"/>
        <w:left w:val="none" w:sz="0" w:space="0" w:color="auto"/>
        <w:bottom w:val="none" w:sz="0" w:space="0" w:color="auto"/>
        <w:right w:val="none" w:sz="0" w:space="0" w:color="auto"/>
      </w:divBdr>
    </w:div>
    <w:div w:id="959216258">
      <w:bodyDiv w:val="1"/>
      <w:marLeft w:val="0"/>
      <w:marRight w:val="0"/>
      <w:marTop w:val="0"/>
      <w:marBottom w:val="0"/>
      <w:divBdr>
        <w:top w:val="none" w:sz="0" w:space="0" w:color="auto"/>
        <w:left w:val="none" w:sz="0" w:space="0" w:color="auto"/>
        <w:bottom w:val="none" w:sz="0" w:space="0" w:color="auto"/>
        <w:right w:val="none" w:sz="0" w:space="0" w:color="auto"/>
      </w:divBdr>
    </w:div>
    <w:div w:id="961106494">
      <w:bodyDiv w:val="1"/>
      <w:marLeft w:val="0"/>
      <w:marRight w:val="0"/>
      <w:marTop w:val="0"/>
      <w:marBottom w:val="0"/>
      <w:divBdr>
        <w:top w:val="none" w:sz="0" w:space="0" w:color="auto"/>
        <w:left w:val="none" w:sz="0" w:space="0" w:color="auto"/>
        <w:bottom w:val="none" w:sz="0" w:space="0" w:color="auto"/>
        <w:right w:val="none" w:sz="0" w:space="0" w:color="auto"/>
      </w:divBdr>
    </w:div>
    <w:div w:id="968441096">
      <w:bodyDiv w:val="1"/>
      <w:marLeft w:val="0"/>
      <w:marRight w:val="0"/>
      <w:marTop w:val="0"/>
      <w:marBottom w:val="0"/>
      <w:divBdr>
        <w:top w:val="none" w:sz="0" w:space="0" w:color="auto"/>
        <w:left w:val="none" w:sz="0" w:space="0" w:color="auto"/>
        <w:bottom w:val="none" w:sz="0" w:space="0" w:color="auto"/>
        <w:right w:val="none" w:sz="0" w:space="0" w:color="auto"/>
      </w:divBdr>
    </w:div>
    <w:div w:id="974333661">
      <w:bodyDiv w:val="1"/>
      <w:marLeft w:val="0"/>
      <w:marRight w:val="0"/>
      <w:marTop w:val="0"/>
      <w:marBottom w:val="0"/>
      <w:divBdr>
        <w:top w:val="none" w:sz="0" w:space="0" w:color="auto"/>
        <w:left w:val="none" w:sz="0" w:space="0" w:color="auto"/>
        <w:bottom w:val="none" w:sz="0" w:space="0" w:color="auto"/>
        <w:right w:val="none" w:sz="0" w:space="0" w:color="auto"/>
      </w:divBdr>
    </w:div>
    <w:div w:id="974801014">
      <w:bodyDiv w:val="1"/>
      <w:marLeft w:val="0"/>
      <w:marRight w:val="0"/>
      <w:marTop w:val="0"/>
      <w:marBottom w:val="0"/>
      <w:divBdr>
        <w:top w:val="none" w:sz="0" w:space="0" w:color="auto"/>
        <w:left w:val="none" w:sz="0" w:space="0" w:color="auto"/>
        <w:bottom w:val="none" w:sz="0" w:space="0" w:color="auto"/>
        <w:right w:val="none" w:sz="0" w:space="0" w:color="auto"/>
      </w:divBdr>
    </w:div>
    <w:div w:id="978194429">
      <w:bodyDiv w:val="1"/>
      <w:marLeft w:val="0"/>
      <w:marRight w:val="0"/>
      <w:marTop w:val="0"/>
      <w:marBottom w:val="0"/>
      <w:divBdr>
        <w:top w:val="none" w:sz="0" w:space="0" w:color="auto"/>
        <w:left w:val="none" w:sz="0" w:space="0" w:color="auto"/>
        <w:bottom w:val="none" w:sz="0" w:space="0" w:color="auto"/>
        <w:right w:val="none" w:sz="0" w:space="0" w:color="auto"/>
      </w:divBdr>
    </w:div>
    <w:div w:id="989023461">
      <w:bodyDiv w:val="1"/>
      <w:marLeft w:val="0"/>
      <w:marRight w:val="0"/>
      <w:marTop w:val="0"/>
      <w:marBottom w:val="0"/>
      <w:divBdr>
        <w:top w:val="none" w:sz="0" w:space="0" w:color="auto"/>
        <w:left w:val="none" w:sz="0" w:space="0" w:color="auto"/>
        <w:bottom w:val="none" w:sz="0" w:space="0" w:color="auto"/>
        <w:right w:val="none" w:sz="0" w:space="0" w:color="auto"/>
      </w:divBdr>
    </w:div>
    <w:div w:id="990868007">
      <w:bodyDiv w:val="1"/>
      <w:marLeft w:val="0"/>
      <w:marRight w:val="0"/>
      <w:marTop w:val="0"/>
      <w:marBottom w:val="0"/>
      <w:divBdr>
        <w:top w:val="none" w:sz="0" w:space="0" w:color="auto"/>
        <w:left w:val="none" w:sz="0" w:space="0" w:color="auto"/>
        <w:bottom w:val="none" w:sz="0" w:space="0" w:color="auto"/>
        <w:right w:val="none" w:sz="0" w:space="0" w:color="auto"/>
      </w:divBdr>
    </w:div>
    <w:div w:id="990909830">
      <w:bodyDiv w:val="1"/>
      <w:marLeft w:val="0"/>
      <w:marRight w:val="0"/>
      <w:marTop w:val="0"/>
      <w:marBottom w:val="0"/>
      <w:divBdr>
        <w:top w:val="none" w:sz="0" w:space="0" w:color="auto"/>
        <w:left w:val="none" w:sz="0" w:space="0" w:color="auto"/>
        <w:bottom w:val="none" w:sz="0" w:space="0" w:color="auto"/>
        <w:right w:val="none" w:sz="0" w:space="0" w:color="auto"/>
      </w:divBdr>
    </w:div>
    <w:div w:id="991326744">
      <w:bodyDiv w:val="1"/>
      <w:marLeft w:val="0"/>
      <w:marRight w:val="0"/>
      <w:marTop w:val="0"/>
      <w:marBottom w:val="0"/>
      <w:divBdr>
        <w:top w:val="none" w:sz="0" w:space="0" w:color="auto"/>
        <w:left w:val="none" w:sz="0" w:space="0" w:color="auto"/>
        <w:bottom w:val="none" w:sz="0" w:space="0" w:color="auto"/>
        <w:right w:val="none" w:sz="0" w:space="0" w:color="auto"/>
      </w:divBdr>
    </w:div>
    <w:div w:id="998389560">
      <w:bodyDiv w:val="1"/>
      <w:marLeft w:val="0"/>
      <w:marRight w:val="0"/>
      <w:marTop w:val="0"/>
      <w:marBottom w:val="0"/>
      <w:divBdr>
        <w:top w:val="none" w:sz="0" w:space="0" w:color="auto"/>
        <w:left w:val="none" w:sz="0" w:space="0" w:color="auto"/>
        <w:bottom w:val="none" w:sz="0" w:space="0" w:color="auto"/>
        <w:right w:val="none" w:sz="0" w:space="0" w:color="auto"/>
      </w:divBdr>
    </w:div>
    <w:div w:id="1013915949">
      <w:bodyDiv w:val="1"/>
      <w:marLeft w:val="0"/>
      <w:marRight w:val="0"/>
      <w:marTop w:val="0"/>
      <w:marBottom w:val="0"/>
      <w:divBdr>
        <w:top w:val="none" w:sz="0" w:space="0" w:color="auto"/>
        <w:left w:val="none" w:sz="0" w:space="0" w:color="auto"/>
        <w:bottom w:val="none" w:sz="0" w:space="0" w:color="auto"/>
        <w:right w:val="none" w:sz="0" w:space="0" w:color="auto"/>
      </w:divBdr>
    </w:div>
    <w:div w:id="1019891938">
      <w:bodyDiv w:val="1"/>
      <w:marLeft w:val="0"/>
      <w:marRight w:val="0"/>
      <w:marTop w:val="0"/>
      <w:marBottom w:val="0"/>
      <w:divBdr>
        <w:top w:val="none" w:sz="0" w:space="0" w:color="auto"/>
        <w:left w:val="none" w:sz="0" w:space="0" w:color="auto"/>
        <w:bottom w:val="none" w:sz="0" w:space="0" w:color="auto"/>
        <w:right w:val="none" w:sz="0" w:space="0" w:color="auto"/>
      </w:divBdr>
    </w:div>
    <w:div w:id="1026372655">
      <w:bodyDiv w:val="1"/>
      <w:marLeft w:val="0"/>
      <w:marRight w:val="0"/>
      <w:marTop w:val="0"/>
      <w:marBottom w:val="0"/>
      <w:divBdr>
        <w:top w:val="none" w:sz="0" w:space="0" w:color="auto"/>
        <w:left w:val="none" w:sz="0" w:space="0" w:color="auto"/>
        <w:bottom w:val="none" w:sz="0" w:space="0" w:color="auto"/>
        <w:right w:val="none" w:sz="0" w:space="0" w:color="auto"/>
      </w:divBdr>
    </w:div>
    <w:div w:id="1028219404">
      <w:bodyDiv w:val="1"/>
      <w:marLeft w:val="0"/>
      <w:marRight w:val="0"/>
      <w:marTop w:val="0"/>
      <w:marBottom w:val="0"/>
      <w:divBdr>
        <w:top w:val="none" w:sz="0" w:space="0" w:color="auto"/>
        <w:left w:val="none" w:sz="0" w:space="0" w:color="auto"/>
        <w:bottom w:val="none" w:sz="0" w:space="0" w:color="auto"/>
        <w:right w:val="none" w:sz="0" w:space="0" w:color="auto"/>
      </w:divBdr>
    </w:div>
    <w:div w:id="1043603992">
      <w:bodyDiv w:val="1"/>
      <w:marLeft w:val="0"/>
      <w:marRight w:val="0"/>
      <w:marTop w:val="0"/>
      <w:marBottom w:val="0"/>
      <w:divBdr>
        <w:top w:val="none" w:sz="0" w:space="0" w:color="auto"/>
        <w:left w:val="none" w:sz="0" w:space="0" w:color="auto"/>
        <w:bottom w:val="none" w:sz="0" w:space="0" w:color="auto"/>
        <w:right w:val="none" w:sz="0" w:space="0" w:color="auto"/>
      </w:divBdr>
    </w:div>
    <w:div w:id="1046173888">
      <w:bodyDiv w:val="1"/>
      <w:marLeft w:val="0"/>
      <w:marRight w:val="0"/>
      <w:marTop w:val="0"/>
      <w:marBottom w:val="0"/>
      <w:divBdr>
        <w:top w:val="none" w:sz="0" w:space="0" w:color="auto"/>
        <w:left w:val="none" w:sz="0" w:space="0" w:color="auto"/>
        <w:bottom w:val="none" w:sz="0" w:space="0" w:color="auto"/>
        <w:right w:val="none" w:sz="0" w:space="0" w:color="auto"/>
      </w:divBdr>
    </w:div>
    <w:div w:id="1047217580">
      <w:bodyDiv w:val="1"/>
      <w:marLeft w:val="0"/>
      <w:marRight w:val="0"/>
      <w:marTop w:val="0"/>
      <w:marBottom w:val="0"/>
      <w:divBdr>
        <w:top w:val="none" w:sz="0" w:space="0" w:color="auto"/>
        <w:left w:val="none" w:sz="0" w:space="0" w:color="auto"/>
        <w:bottom w:val="none" w:sz="0" w:space="0" w:color="auto"/>
        <w:right w:val="none" w:sz="0" w:space="0" w:color="auto"/>
      </w:divBdr>
    </w:div>
    <w:div w:id="1047803169">
      <w:bodyDiv w:val="1"/>
      <w:marLeft w:val="0"/>
      <w:marRight w:val="0"/>
      <w:marTop w:val="0"/>
      <w:marBottom w:val="0"/>
      <w:divBdr>
        <w:top w:val="none" w:sz="0" w:space="0" w:color="auto"/>
        <w:left w:val="none" w:sz="0" w:space="0" w:color="auto"/>
        <w:bottom w:val="none" w:sz="0" w:space="0" w:color="auto"/>
        <w:right w:val="none" w:sz="0" w:space="0" w:color="auto"/>
      </w:divBdr>
    </w:div>
    <w:div w:id="1048409473">
      <w:bodyDiv w:val="1"/>
      <w:marLeft w:val="0"/>
      <w:marRight w:val="0"/>
      <w:marTop w:val="0"/>
      <w:marBottom w:val="0"/>
      <w:divBdr>
        <w:top w:val="none" w:sz="0" w:space="0" w:color="auto"/>
        <w:left w:val="none" w:sz="0" w:space="0" w:color="auto"/>
        <w:bottom w:val="none" w:sz="0" w:space="0" w:color="auto"/>
        <w:right w:val="none" w:sz="0" w:space="0" w:color="auto"/>
      </w:divBdr>
    </w:div>
    <w:div w:id="1055081199">
      <w:bodyDiv w:val="1"/>
      <w:marLeft w:val="0"/>
      <w:marRight w:val="0"/>
      <w:marTop w:val="0"/>
      <w:marBottom w:val="0"/>
      <w:divBdr>
        <w:top w:val="none" w:sz="0" w:space="0" w:color="auto"/>
        <w:left w:val="none" w:sz="0" w:space="0" w:color="auto"/>
        <w:bottom w:val="none" w:sz="0" w:space="0" w:color="auto"/>
        <w:right w:val="none" w:sz="0" w:space="0" w:color="auto"/>
      </w:divBdr>
    </w:div>
    <w:div w:id="1062019321">
      <w:bodyDiv w:val="1"/>
      <w:marLeft w:val="0"/>
      <w:marRight w:val="0"/>
      <w:marTop w:val="0"/>
      <w:marBottom w:val="0"/>
      <w:divBdr>
        <w:top w:val="none" w:sz="0" w:space="0" w:color="auto"/>
        <w:left w:val="none" w:sz="0" w:space="0" w:color="auto"/>
        <w:bottom w:val="none" w:sz="0" w:space="0" w:color="auto"/>
        <w:right w:val="none" w:sz="0" w:space="0" w:color="auto"/>
      </w:divBdr>
    </w:div>
    <w:div w:id="1063870448">
      <w:bodyDiv w:val="1"/>
      <w:marLeft w:val="0"/>
      <w:marRight w:val="0"/>
      <w:marTop w:val="0"/>
      <w:marBottom w:val="0"/>
      <w:divBdr>
        <w:top w:val="none" w:sz="0" w:space="0" w:color="auto"/>
        <w:left w:val="none" w:sz="0" w:space="0" w:color="auto"/>
        <w:bottom w:val="none" w:sz="0" w:space="0" w:color="auto"/>
        <w:right w:val="none" w:sz="0" w:space="0" w:color="auto"/>
      </w:divBdr>
    </w:div>
    <w:div w:id="1064335736">
      <w:bodyDiv w:val="1"/>
      <w:marLeft w:val="0"/>
      <w:marRight w:val="0"/>
      <w:marTop w:val="0"/>
      <w:marBottom w:val="0"/>
      <w:divBdr>
        <w:top w:val="none" w:sz="0" w:space="0" w:color="auto"/>
        <w:left w:val="none" w:sz="0" w:space="0" w:color="auto"/>
        <w:bottom w:val="none" w:sz="0" w:space="0" w:color="auto"/>
        <w:right w:val="none" w:sz="0" w:space="0" w:color="auto"/>
      </w:divBdr>
    </w:div>
    <w:div w:id="1077361655">
      <w:bodyDiv w:val="1"/>
      <w:marLeft w:val="0"/>
      <w:marRight w:val="0"/>
      <w:marTop w:val="0"/>
      <w:marBottom w:val="0"/>
      <w:divBdr>
        <w:top w:val="none" w:sz="0" w:space="0" w:color="auto"/>
        <w:left w:val="none" w:sz="0" w:space="0" w:color="auto"/>
        <w:bottom w:val="none" w:sz="0" w:space="0" w:color="auto"/>
        <w:right w:val="none" w:sz="0" w:space="0" w:color="auto"/>
      </w:divBdr>
    </w:div>
    <w:div w:id="1078407845">
      <w:bodyDiv w:val="1"/>
      <w:marLeft w:val="0"/>
      <w:marRight w:val="0"/>
      <w:marTop w:val="0"/>
      <w:marBottom w:val="0"/>
      <w:divBdr>
        <w:top w:val="none" w:sz="0" w:space="0" w:color="auto"/>
        <w:left w:val="none" w:sz="0" w:space="0" w:color="auto"/>
        <w:bottom w:val="none" w:sz="0" w:space="0" w:color="auto"/>
        <w:right w:val="none" w:sz="0" w:space="0" w:color="auto"/>
      </w:divBdr>
    </w:div>
    <w:div w:id="1078752381">
      <w:bodyDiv w:val="1"/>
      <w:marLeft w:val="0"/>
      <w:marRight w:val="0"/>
      <w:marTop w:val="0"/>
      <w:marBottom w:val="0"/>
      <w:divBdr>
        <w:top w:val="none" w:sz="0" w:space="0" w:color="auto"/>
        <w:left w:val="none" w:sz="0" w:space="0" w:color="auto"/>
        <w:bottom w:val="none" w:sz="0" w:space="0" w:color="auto"/>
        <w:right w:val="none" w:sz="0" w:space="0" w:color="auto"/>
      </w:divBdr>
    </w:div>
    <w:div w:id="1080759580">
      <w:bodyDiv w:val="1"/>
      <w:marLeft w:val="0"/>
      <w:marRight w:val="0"/>
      <w:marTop w:val="0"/>
      <w:marBottom w:val="0"/>
      <w:divBdr>
        <w:top w:val="none" w:sz="0" w:space="0" w:color="auto"/>
        <w:left w:val="none" w:sz="0" w:space="0" w:color="auto"/>
        <w:bottom w:val="none" w:sz="0" w:space="0" w:color="auto"/>
        <w:right w:val="none" w:sz="0" w:space="0" w:color="auto"/>
      </w:divBdr>
    </w:div>
    <w:div w:id="1083913084">
      <w:bodyDiv w:val="1"/>
      <w:marLeft w:val="0"/>
      <w:marRight w:val="0"/>
      <w:marTop w:val="0"/>
      <w:marBottom w:val="0"/>
      <w:divBdr>
        <w:top w:val="none" w:sz="0" w:space="0" w:color="auto"/>
        <w:left w:val="none" w:sz="0" w:space="0" w:color="auto"/>
        <w:bottom w:val="none" w:sz="0" w:space="0" w:color="auto"/>
        <w:right w:val="none" w:sz="0" w:space="0" w:color="auto"/>
      </w:divBdr>
    </w:div>
    <w:div w:id="1084105983">
      <w:bodyDiv w:val="1"/>
      <w:marLeft w:val="0"/>
      <w:marRight w:val="0"/>
      <w:marTop w:val="0"/>
      <w:marBottom w:val="0"/>
      <w:divBdr>
        <w:top w:val="none" w:sz="0" w:space="0" w:color="auto"/>
        <w:left w:val="none" w:sz="0" w:space="0" w:color="auto"/>
        <w:bottom w:val="none" w:sz="0" w:space="0" w:color="auto"/>
        <w:right w:val="none" w:sz="0" w:space="0" w:color="auto"/>
      </w:divBdr>
    </w:div>
    <w:div w:id="1093167446">
      <w:bodyDiv w:val="1"/>
      <w:marLeft w:val="0"/>
      <w:marRight w:val="0"/>
      <w:marTop w:val="0"/>
      <w:marBottom w:val="0"/>
      <w:divBdr>
        <w:top w:val="none" w:sz="0" w:space="0" w:color="auto"/>
        <w:left w:val="none" w:sz="0" w:space="0" w:color="auto"/>
        <w:bottom w:val="none" w:sz="0" w:space="0" w:color="auto"/>
        <w:right w:val="none" w:sz="0" w:space="0" w:color="auto"/>
      </w:divBdr>
    </w:div>
    <w:div w:id="1096637629">
      <w:bodyDiv w:val="1"/>
      <w:marLeft w:val="0"/>
      <w:marRight w:val="0"/>
      <w:marTop w:val="0"/>
      <w:marBottom w:val="0"/>
      <w:divBdr>
        <w:top w:val="none" w:sz="0" w:space="0" w:color="auto"/>
        <w:left w:val="none" w:sz="0" w:space="0" w:color="auto"/>
        <w:bottom w:val="none" w:sz="0" w:space="0" w:color="auto"/>
        <w:right w:val="none" w:sz="0" w:space="0" w:color="auto"/>
      </w:divBdr>
    </w:div>
    <w:div w:id="1108038180">
      <w:bodyDiv w:val="1"/>
      <w:marLeft w:val="0"/>
      <w:marRight w:val="0"/>
      <w:marTop w:val="0"/>
      <w:marBottom w:val="0"/>
      <w:divBdr>
        <w:top w:val="none" w:sz="0" w:space="0" w:color="auto"/>
        <w:left w:val="none" w:sz="0" w:space="0" w:color="auto"/>
        <w:bottom w:val="none" w:sz="0" w:space="0" w:color="auto"/>
        <w:right w:val="none" w:sz="0" w:space="0" w:color="auto"/>
      </w:divBdr>
    </w:div>
    <w:div w:id="1112633076">
      <w:bodyDiv w:val="1"/>
      <w:marLeft w:val="0"/>
      <w:marRight w:val="0"/>
      <w:marTop w:val="0"/>
      <w:marBottom w:val="0"/>
      <w:divBdr>
        <w:top w:val="none" w:sz="0" w:space="0" w:color="auto"/>
        <w:left w:val="none" w:sz="0" w:space="0" w:color="auto"/>
        <w:bottom w:val="none" w:sz="0" w:space="0" w:color="auto"/>
        <w:right w:val="none" w:sz="0" w:space="0" w:color="auto"/>
      </w:divBdr>
    </w:div>
    <w:div w:id="1113552283">
      <w:bodyDiv w:val="1"/>
      <w:marLeft w:val="0"/>
      <w:marRight w:val="0"/>
      <w:marTop w:val="0"/>
      <w:marBottom w:val="0"/>
      <w:divBdr>
        <w:top w:val="none" w:sz="0" w:space="0" w:color="auto"/>
        <w:left w:val="none" w:sz="0" w:space="0" w:color="auto"/>
        <w:bottom w:val="none" w:sz="0" w:space="0" w:color="auto"/>
        <w:right w:val="none" w:sz="0" w:space="0" w:color="auto"/>
      </w:divBdr>
    </w:div>
    <w:div w:id="1114053774">
      <w:bodyDiv w:val="1"/>
      <w:marLeft w:val="0"/>
      <w:marRight w:val="0"/>
      <w:marTop w:val="0"/>
      <w:marBottom w:val="0"/>
      <w:divBdr>
        <w:top w:val="none" w:sz="0" w:space="0" w:color="auto"/>
        <w:left w:val="none" w:sz="0" w:space="0" w:color="auto"/>
        <w:bottom w:val="none" w:sz="0" w:space="0" w:color="auto"/>
        <w:right w:val="none" w:sz="0" w:space="0" w:color="auto"/>
      </w:divBdr>
    </w:div>
    <w:div w:id="1115295081">
      <w:bodyDiv w:val="1"/>
      <w:marLeft w:val="0"/>
      <w:marRight w:val="0"/>
      <w:marTop w:val="0"/>
      <w:marBottom w:val="0"/>
      <w:divBdr>
        <w:top w:val="none" w:sz="0" w:space="0" w:color="auto"/>
        <w:left w:val="none" w:sz="0" w:space="0" w:color="auto"/>
        <w:bottom w:val="none" w:sz="0" w:space="0" w:color="auto"/>
        <w:right w:val="none" w:sz="0" w:space="0" w:color="auto"/>
      </w:divBdr>
    </w:div>
    <w:div w:id="1124737695">
      <w:bodyDiv w:val="1"/>
      <w:marLeft w:val="0"/>
      <w:marRight w:val="0"/>
      <w:marTop w:val="0"/>
      <w:marBottom w:val="0"/>
      <w:divBdr>
        <w:top w:val="none" w:sz="0" w:space="0" w:color="auto"/>
        <w:left w:val="none" w:sz="0" w:space="0" w:color="auto"/>
        <w:bottom w:val="none" w:sz="0" w:space="0" w:color="auto"/>
        <w:right w:val="none" w:sz="0" w:space="0" w:color="auto"/>
      </w:divBdr>
    </w:div>
    <w:div w:id="1133248852">
      <w:bodyDiv w:val="1"/>
      <w:marLeft w:val="0"/>
      <w:marRight w:val="0"/>
      <w:marTop w:val="0"/>
      <w:marBottom w:val="0"/>
      <w:divBdr>
        <w:top w:val="none" w:sz="0" w:space="0" w:color="auto"/>
        <w:left w:val="none" w:sz="0" w:space="0" w:color="auto"/>
        <w:bottom w:val="none" w:sz="0" w:space="0" w:color="auto"/>
        <w:right w:val="none" w:sz="0" w:space="0" w:color="auto"/>
      </w:divBdr>
    </w:div>
    <w:div w:id="1134255647">
      <w:bodyDiv w:val="1"/>
      <w:marLeft w:val="0"/>
      <w:marRight w:val="0"/>
      <w:marTop w:val="0"/>
      <w:marBottom w:val="0"/>
      <w:divBdr>
        <w:top w:val="none" w:sz="0" w:space="0" w:color="auto"/>
        <w:left w:val="none" w:sz="0" w:space="0" w:color="auto"/>
        <w:bottom w:val="none" w:sz="0" w:space="0" w:color="auto"/>
        <w:right w:val="none" w:sz="0" w:space="0" w:color="auto"/>
      </w:divBdr>
    </w:div>
    <w:div w:id="1134564676">
      <w:bodyDiv w:val="1"/>
      <w:marLeft w:val="41"/>
      <w:marRight w:val="41"/>
      <w:marTop w:val="82"/>
      <w:marBottom w:val="82"/>
      <w:divBdr>
        <w:top w:val="none" w:sz="0" w:space="0" w:color="auto"/>
        <w:left w:val="none" w:sz="0" w:space="0" w:color="auto"/>
        <w:bottom w:val="none" w:sz="0" w:space="0" w:color="auto"/>
        <w:right w:val="none" w:sz="0" w:space="0" w:color="auto"/>
      </w:divBdr>
      <w:divsChild>
        <w:div w:id="1318456389">
          <w:marLeft w:val="0"/>
          <w:marRight w:val="0"/>
          <w:marTop w:val="0"/>
          <w:marBottom w:val="567"/>
          <w:divBdr>
            <w:top w:val="none" w:sz="0" w:space="0" w:color="auto"/>
            <w:left w:val="none" w:sz="0" w:space="0" w:color="auto"/>
            <w:bottom w:val="none" w:sz="0" w:space="0" w:color="auto"/>
            <w:right w:val="none" w:sz="0" w:space="0" w:color="auto"/>
          </w:divBdr>
        </w:div>
      </w:divsChild>
    </w:div>
    <w:div w:id="1137380589">
      <w:bodyDiv w:val="1"/>
      <w:marLeft w:val="0"/>
      <w:marRight w:val="0"/>
      <w:marTop w:val="0"/>
      <w:marBottom w:val="0"/>
      <w:divBdr>
        <w:top w:val="none" w:sz="0" w:space="0" w:color="auto"/>
        <w:left w:val="none" w:sz="0" w:space="0" w:color="auto"/>
        <w:bottom w:val="none" w:sz="0" w:space="0" w:color="auto"/>
        <w:right w:val="none" w:sz="0" w:space="0" w:color="auto"/>
      </w:divBdr>
    </w:div>
    <w:div w:id="1153375656">
      <w:bodyDiv w:val="1"/>
      <w:marLeft w:val="0"/>
      <w:marRight w:val="0"/>
      <w:marTop w:val="0"/>
      <w:marBottom w:val="0"/>
      <w:divBdr>
        <w:top w:val="none" w:sz="0" w:space="0" w:color="auto"/>
        <w:left w:val="none" w:sz="0" w:space="0" w:color="auto"/>
        <w:bottom w:val="none" w:sz="0" w:space="0" w:color="auto"/>
        <w:right w:val="none" w:sz="0" w:space="0" w:color="auto"/>
      </w:divBdr>
    </w:div>
    <w:div w:id="1154107049">
      <w:bodyDiv w:val="1"/>
      <w:marLeft w:val="0"/>
      <w:marRight w:val="0"/>
      <w:marTop w:val="0"/>
      <w:marBottom w:val="0"/>
      <w:divBdr>
        <w:top w:val="none" w:sz="0" w:space="0" w:color="auto"/>
        <w:left w:val="none" w:sz="0" w:space="0" w:color="auto"/>
        <w:bottom w:val="none" w:sz="0" w:space="0" w:color="auto"/>
        <w:right w:val="none" w:sz="0" w:space="0" w:color="auto"/>
      </w:divBdr>
    </w:div>
    <w:div w:id="1155143247">
      <w:bodyDiv w:val="1"/>
      <w:marLeft w:val="0"/>
      <w:marRight w:val="0"/>
      <w:marTop w:val="0"/>
      <w:marBottom w:val="0"/>
      <w:divBdr>
        <w:top w:val="none" w:sz="0" w:space="0" w:color="auto"/>
        <w:left w:val="none" w:sz="0" w:space="0" w:color="auto"/>
        <w:bottom w:val="none" w:sz="0" w:space="0" w:color="auto"/>
        <w:right w:val="none" w:sz="0" w:space="0" w:color="auto"/>
      </w:divBdr>
    </w:div>
    <w:div w:id="1162819532">
      <w:bodyDiv w:val="1"/>
      <w:marLeft w:val="0"/>
      <w:marRight w:val="0"/>
      <w:marTop w:val="0"/>
      <w:marBottom w:val="0"/>
      <w:divBdr>
        <w:top w:val="none" w:sz="0" w:space="0" w:color="auto"/>
        <w:left w:val="none" w:sz="0" w:space="0" w:color="auto"/>
        <w:bottom w:val="none" w:sz="0" w:space="0" w:color="auto"/>
        <w:right w:val="none" w:sz="0" w:space="0" w:color="auto"/>
      </w:divBdr>
    </w:div>
    <w:div w:id="1164979464">
      <w:bodyDiv w:val="1"/>
      <w:marLeft w:val="0"/>
      <w:marRight w:val="0"/>
      <w:marTop w:val="0"/>
      <w:marBottom w:val="0"/>
      <w:divBdr>
        <w:top w:val="none" w:sz="0" w:space="0" w:color="auto"/>
        <w:left w:val="none" w:sz="0" w:space="0" w:color="auto"/>
        <w:bottom w:val="none" w:sz="0" w:space="0" w:color="auto"/>
        <w:right w:val="none" w:sz="0" w:space="0" w:color="auto"/>
      </w:divBdr>
    </w:div>
    <w:div w:id="1175652003">
      <w:bodyDiv w:val="1"/>
      <w:marLeft w:val="0"/>
      <w:marRight w:val="0"/>
      <w:marTop w:val="0"/>
      <w:marBottom w:val="0"/>
      <w:divBdr>
        <w:top w:val="none" w:sz="0" w:space="0" w:color="auto"/>
        <w:left w:val="none" w:sz="0" w:space="0" w:color="auto"/>
        <w:bottom w:val="none" w:sz="0" w:space="0" w:color="auto"/>
        <w:right w:val="none" w:sz="0" w:space="0" w:color="auto"/>
      </w:divBdr>
    </w:div>
    <w:div w:id="1179544658">
      <w:bodyDiv w:val="1"/>
      <w:marLeft w:val="0"/>
      <w:marRight w:val="0"/>
      <w:marTop w:val="0"/>
      <w:marBottom w:val="0"/>
      <w:divBdr>
        <w:top w:val="none" w:sz="0" w:space="0" w:color="auto"/>
        <w:left w:val="none" w:sz="0" w:space="0" w:color="auto"/>
        <w:bottom w:val="none" w:sz="0" w:space="0" w:color="auto"/>
        <w:right w:val="none" w:sz="0" w:space="0" w:color="auto"/>
      </w:divBdr>
    </w:div>
    <w:div w:id="1183594785">
      <w:bodyDiv w:val="1"/>
      <w:marLeft w:val="0"/>
      <w:marRight w:val="0"/>
      <w:marTop w:val="0"/>
      <w:marBottom w:val="0"/>
      <w:divBdr>
        <w:top w:val="none" w:sz="0" w:space="0" w:color="auto"/>
        <w:left w:val="none" w:sz="0" w:space="0" w:color="auto"/>
        <w:bottom w:val="none" w:sz="0" w:space="0" w:color="auto"/>
        <w:right w:val="none" w:sz="0" w:space="0" w:color="auto"/>
      </w:divBdr>
    </w:div>
    <w:div w:id="1185627753">
      <w:bodyDiv w:val="1"/>
      <w:marLeft w:val="0"/>
      <w:marRight w:val="0"/>
      <w:marTop w:val="0"/>
      <w:marBottom w:val="0"/>
      <w:divBdr>
        <w:top w:val="none" w:sz="0" w:space="0" w:color="auto"/>
        <w:left w:val="none" w:sz="0" w:space="0" w:color="auto"/>
        <w:bottom w:val="none" w:sz="0" w:space="0" w:color="auto"/>
        <w:right w:val="none" w:sz="0" w:space="0" w:color="auto"/>
      </w:divBdr>
    </w:div>
    <w:div w:id="1187598654">
      <w:bodyDiv w:val="1"/>
      <w:marLeft w:val="0"/>
      <w:marRight w:val="0"/>
      <w:marTop w:val="0"/>
      <w:marBottom w:val="0"/>
      <w:divBdr>
        <w:top w:val="none" w:sz="0" w:space="0" w:color="auto"/>
        <w:left w:val="none" w:sz="0" w:space="0" w:color="auto"/>
        <w:bottom w:val="none" w:sz="0" w:space="0" w:color="auto"/>
        <w:right w:val="none" w:sz="0" w:space="0" w:color="auto"/>
      </w:divBdr>
    </w:div>
    <w:div w:id="1187718717">
      <w:bodyDiv w:val="1"/>
      <w:marLeft w:val="0"/>
      <w:marRight w:val="0"/>
      <w:marTop w:val="0"/>
      <w:marBottom w:val="0"/>
      <w:divBdr>
        <w:top w:val="none" w:sz="0" w:space="0" w:color="auto"/>
        <w:left w:val="none" w:sz="0" w:space="0" w:color="auto"/>
        <w:bottom w:val="none" w:sz="0" w:space="0" w:color="auto"/>
        <w:right w:val="none" w:sz="0" w:space="0" w:color="auto"/>
      </w:divBdr>
    </w:div>
    <w:div w:id="1188566189">
      <w:bodyDiv w:val="1"/>
      <w:marLeft w:val="0"/>
      <w:marRight w:val="0"/>
      <w:marTop w:val="0"/>
      <w:marBottom w:val="0"/>
      <w:divBdr>
        <w:top w:val="none" w:sz="0" w:space="0" w:color="auto"/>
        <w:left w:val="none" w:sz="0" w:space="0" w:color="auto"/>
        <w:bottom w:val="none" w:sz="0" w:space="0" w:color="auto"/>
        <w:right w:val="none" w:sz="0" w:space="0" w:color="auto"/>
      </w:divBdr>
    </w:div>
    <w:div w:id="1189566581">
      <w:bodyDiv w:val="1"/>
      <w:marLeft w:val="0"/>
      <w:marRight w:val="0"/>
      <w:marTop w:val="0"/>
      <w:marBottom w:val="0"/>
      <w:divBdr>
        <w:top w:val="none" w:sz="0" w:space="0" w:color="auto"/>
        <w:left w:val="none" w:sz="0" w:space="0" w:color="auto"/>
        <w:bottom w:val="none" w:sz="0" w:space="0" w:color="auto"/>
        <w:right w:val="none" w:sz="0" w:space="0" w:color="auto"/>
      </w:divBdr>
    </w:div>
    <w:div w:id="1191189432">
      <w:bodyDiv w:val="1"/>
      <w:marLeft w:val="0"/>
      <w:marRight w:val="0"/>
      <w:marTop w:val="0"/>
      <w:marBottom w:val="0"/>
      <w:divBdr>
        <w:top w:val="none" w:sz="0" w:space="0" w:color="auto"/>
        <w:left w:val="none" w:sz="0" w:space="0" w:color="auto"/>
        <w:bottom w:val="none" w:sz="0" w:space="0" w:color="auto"/>
        <w:right w:val="none" w:sz="0" w:space="0" w:color="auto"/>
      </w:divBdr>
    </w:div>
    <w:div w:id="1197691639">
      <w:bodyDiv w:val="1"/>
      <w:marLeft w:val="0"/>
      <w:marRight w:val="0"/>
      <w:marTop w:val="0"/>
      <w:marBottom w:val="0"/>
      <w:divBdr>
        <w:top w:val="none" w:sz="0" w:space="0" w:color="auto"/>
        <w:left w:val="none" w:sz="0" w:space="0" w:color="auto"/>
        <w:bottom w:val="none" w:sz="0" w:space="0" w:color="auto"/>
        <w:right w:val="none" w:sz="0" w:space="0" w:color="auto"/>
      </w:divBdr>
    </w:div>
    <w:div w:id="1205629890">
      <w:bodyDiv w:val="1"/>
      <w:marLeft w:val="0"/>
      <w:marRight w:val="0"/>
      <w:marTop w:val="0"/>
      <w:marBottom w:val="0"/>
      <w:divBdr>
        <w:top w:val="none" w:sz="0" w:space="0" w:color="auto"/>
        <w:left w:val="none" w:sz="0" w:space="0" w:color="auto"/>
        <w:bottom w:val="none" w:sz="0" w:space="0" w:color="auto"/>
        <w:right w:val="none" w:sz="0" w:space="0" w:color="auto"/>
      </w:divBdr>
    </w:div>
    <w:div w:id="1206798182">
      <w:bodyDiv w:val="1"/>
      <w:marLeft w:val="0"/>
      <w:marRight w:val="0"/>
      <w:marTop w:val="0"/>
      <w:marBottom w:val="0"/>
      <w:divBdr>
        <w:top w:val="none" w:sz="0" w:space="0" w:color="auto"/>
        <w:left w:val="none" w:sz="0" w:space="0" w:color="auto"/>
        <w:bottom w:val="none" w:sz="0" w:space="0" w:color="auto"/>
        <w:right w:val="none" w:sz="0" w:space="0" w:color="auto"/>
      </w:divBdr>
    </w:div>
    <w:div w:id="1206940602">
      <w:bodyDiv w:val="1"/>
      <w:marLeft w:val="0"/>
      <w:marRight w:val="0"/>
      <w:marTop w:val="0"/>
      <w:marBottom w:val="0"/>
      <w:divBdr>
        <w:top w:val="none" w:sz="0" w:space="0" w:color="auto"/>
        <w:left w:val="none" w:sz="0" w:space="0" w:color="auto"/>
        <w:bottom w:val="none" w:sz="0" w:space="0" w:color="auto"/>
        <w:right w:val="none" w:sz="0" w:space="0" w:color="auto"/>
      </w:divBdr>
    </w:div>
    <w:div w:id="1211965475">
      <w:bodyDiv w:val="1"/>
      <w:marLeft w:val="0"/>
      <w:marRight w:val="0"/>
      <w:marTop w:val="0"/>
      <w:marBottom w:val="0"/>
      <w:divBdr>
        <w:top w:val="none" w:sz="0" w:space="0" w:color="auto"/>
        <w:left w:val="none" w:sz="0" w:space="0" w:color="auto"/>
        <w:bottom w:val="none" w:sz="0" w:space="0" w:color="auto"/>
        <w:right w:val="none" w:sz="0" w:space="0" w:color="auto"/>
      </w:divBdr>
    </w:div>
    <w:div w:id="1219786060">
      <w:bodyDiv w:val="1"/>
      <w:marLeft w:val="0"/>
      <w:marRight w:val="0"/>
      <w:marTop w:val="0"/>
      <w:marBottom w:val="0"/>
      <w:divBdr>
        <w:top w:val="none" w:sz="0" w:space="0" w:color="auto"/>
        <w:left w:val="none" w:sz="0" w:space="0" w:color="auto"/>
        <w:bottom w:val="none" w:sz="0" w:space="0" w:color="auto"/>
        <w:right w:val="none" w:sz="0" w:space="0" w:color="auto"/>
      </w:divBdr>
    </w:div>
    <w:div w:id="1222399357">
      <w:bodyDiv w:val="1"/>
      <w:marLeft w:val="0"/>
      <w:marRight w:val="0"/>
      <w:marTop w:val="0"/>
      <w:marBottom w:val="0"/>
      <w:divBdr>
        <w:top w:val="none" w:sz="0" w:space="0" w:color="auto"/>
        <w:left w:val="none" w:sz="0" w:space="0" w:color="auto"/>
        <w:bottom w:val="none" w:sz="0" w:space="0" w:color="auto"/>
        <w:right w:val="none" w:sz="0" w:space="0" w:color="auto"/>
      </w:divBdr>
    </w:div>
    <w:div w:id="1226069348">
      <w:bodyDiv w:val="1"/>
      <w:marLeft w:val="0"/>
      <w:marRight w:val="0"/>
      <w:marTop w:val="0"/>
      <w:marBottom w:val="0"/>
      <w:divBdr>
        <w:top w:val="none" w:sz="0" w:space="0" w:color="auto"/>
        <w:left w:val="none" w:sz="0" w:space="0" w:color="auto"/>
        <w:bottom w:val="none" w:sz="0" w:space="0" w:color="auto"/>
        <w:right w:val="none" w:sz="0" w:space="0" w:color="auto"/>
      </w:divBdr>
    </w:div>
    <w:div w:id="1229266061">
      <w:bodyDiv w:val="1"/>
      <w:marLeft w:val="0"/>
      <w:marRight w:val="0"/>
      <w:marTop w:val="0"/>
      <w:marBottom w:val="0"/>
      <w:divBdr>
        <w:top w:val="none" w:sz="0" w:space="0" w:color="auto"/>
        <w:left w:val="none" w:sz="0" w:space="0" w:color="auto"/>
        <w:bottom w:val="none" w:sz="0" w:space="0" w:color="auto"/>
        <w:right w:val="none" w:sz="0" w:space="0" w:color="auto"/>
      </w:divBdr>
    </w:div>
    <w:div w:id="1232227924">
      <w:bodyDiv w:val="1"/>
      <w:marLeft w:val="0"/>
      <w:marRight w:val="0"/>
      <w:marTop w:val="0"/>
      <w:marBottom w:val="0"/>
      <w:divBdr>
        <w:top w:val="none" w:sz="0" w:space="0" w:color="auto"/>
        <w:left w:val="none" w:sz="0" w:space="0" w:color="auto"/>
        <w:bottom w:val="none" w:sz="0" w:space="0" w:color="auto"/>
        <w:right w:val="none" w:sz="0" w:space="0" w:color="auto"/>
      </w:divBdr>
    </w:div>
    <w:div w:id="1237781662">
      <w:bodyDiv w:val="1"/>
      <w:marLeft w:val="0"/>
      <w:marRight w:val="0"/>
      <w:marTop w:val="0"/>
      <w:marBottom w:val="0"/>
      <w:divBdr>
        <w:top w:val="none" w:sz="0" w:space="0" w:color="auto"/>
        <w:left w:val="none" w:sz="0" w:space="0" w:color="auto"/>
        <w:bottom w:val="none" w:sz="0" w:space="0" w:color="auto"/>
        <w:right w:val="none" w:sz="0" w:space="0" w:color="auto"/>
      </w:divBdr>
    </w:div>
    <w:div w:id="1249078364">
      <w:bodyDiv w:val="1"/>
      <w:marLeft w:val="0"/>
      <w:marRight w:val="0"/>
      <w:marTop w:val="0"/>
      <w:marBottom w:val="0"/>
      <w:divBdr>
        <w:top w:val="none" w:sz="0" w:space="0" w:color="auto"/>
        <w:left w:val="none" w:sz="0" w:space="0" w:color="auto"/>
        <w:bottom w:val="none" w:sz="0" w:space="0" w:color="auto"/>
        <w:right w:val="none" w:sz="0" w:space="0" w:color="auto"/>
      </w:divBdr>
    </w:div>
    <w:div w:id="1253666920">
      <w:bodyDiv w:val="1"/>
      <w:marLeft w:val="0"/>
      <w:marRight w:val="0"/>
      <w:marTop w:val="0"/>
      <w:marBottom w:val="0"/>
      <w:divBdr>
        <w:top w:val="none" w:sz="0" w:space="0" w:color="auto"/>
        <w:left w:val="none" w:sz="0" w:space="0" w:color="auto"/>
        <w:bottom w:val="none" w:sz="0" w:space="0" w:color="auto"/>
        <w:right w:val="none" w:sz="0" w:space="0" w:color="auto"/>
      </w:divBdr>
    </w:div>
    <w:div w:id="1256863406">
      <w:bodyDiv w:val="1"/>
      <w:marLeft w:val="0"/>
      <w:marRight w:val="0"/>
      <w:marTop w:val="0"/>
      <w:marBottom w:val="0"/>
      <w:divBdr>
        <w:top w:val="none" w:sz="0" w:space="0" w:color="auto"/>
        <w:left w:val="none" w:sz="0" w:space="0" w:color="auto"/>
        <w:bottom w:val="none" w:sz="0" w:space="0" w:color="auto"/>
        <w:right w:val="none" w:sz="0" w:space="0" w:color="auto"/>
      </w:divBdr>
    </w:div>
    <w:div w:id="1259022935">
      <w:bodyDiv w:val="1"/>
      <w:marLeft w:val="0"/>
      <w:marRight w:val="0"/>
      <w:marTop w:val="0"/>
      <w:marBottom w:val="0"/>
      <w:divBdr>
        <w:top w:val="none" w:sz="0" w:space="0" w:color="auto"/>
        <w:left w:val="none" w:sz="0" w:space="0" w:color="auto"/>
        <w:bottom w:val="none" w:sz="0" w:space="0" w:color="auto"/>
        <w:right w:val="none" w:sz="0" w:space="0" w:color="auto"/>
      </w:divBdr>
    </w:div>
    <w:div w:id="1263563399">
      <w:bodyDiv w:val="1"/>
      <w:marLeft w:val="0"/>
      <w:marRight w:val="0"/>
      <w:marTop w:val="0"/>
      <w:marBottom w:val="0"/>
      <w:divBdr>
        <w:top w:val="none" w:sz="0" w:space="0" w:color="auto"/>
        <w:left w:val="none" w:sz="0" w:space="0" w:color="auto"/>
        <w:bottom w:val="none" w:sz="0" w:space="0" w:color="auto"/>
        <w:right w:val="none" w:sz="0" w:space="0" w:color="auto"/>
      </w:divBdr>
    </w:div>
    <w:div w:id="1265377356">
      <w:bodyDiv w:val="1"/>
      <w:marLeft w:val="0"/>
      <w:marRight w:val="0"/>
      <w:marTop w:val="0"/>
      <w:marBottom w:val="0"/>
      <w:divBdr>
        <w:top w:val="none" w:sz="0" w:space="0" w:color="auto"/>
        <w:left w:val="none" w:sz="0" w:space="0" w:color="auto"/>
        <w:bottom w:val="none" w:sz="0" w:space="0" w:color="auto"/>
        <w:right w:val="none" w:sz="0" w:space="0" w:color="auto"/>
      </w:divBdr>
    </w:div>
    <w:div w:id="1265765826">
      <w:bodyDiv w:val="1"/>
      <w:marLeft w:val="0"/>
      <w:marRight w:val="0"/>
      <w:marTop w:val="0"/>
      <w:marBottom w:val="0"/>
      <w:divBdr>
        <w:top w:val="none" w:sz="0" w:space="0" w:color="auto"/>
        <w:left w:val="none" w:sz="0" w:space="0" w:color="auto"/>
        <w:bottom w:val="none" w:sz="0" w:space="0" w:color="auto"/>
        <w:right w:val="none" w:sz="0" w:space="0" w:color="auto"/>
      </w:divBdr>
    </w:div>
    <w:div w:id="1270700827">
      <w:bodyDiv w:val="1"/>
      <w:marLeft w:val="0"/>
      <w:marRight w:val="0"/>
      <w:marTop w:val="0"/>
      <w:marBottom w:val="0"/>
      <w:divBdr>
        <w:top w:val="none" w:sz="0" w:space="0" w:color="auto"/>
        <w:left w:val="none" w:sz="0" w:space="0" w:color="auto"/>
        <w:bottom w:val="none" w:sz="0" w:space="0" w:color="auto"/>
        <w:right w:val="none" w:sz="0" w:space="0" w:color="auto"/>
      </w:divBdr>
    </w:div>
    <w:div w:id="1289706442">
      <w:bodyDiv w:val="1"/>
      <w:marLeft w:val="0"/>
      <w:marRight w:val="0"/>
      <w:marTop w:val="0"/>
      <w:marBottom w:val="0"/>
      <w:divBdr>
        <w:top w:val="none" w:sz="0" w:space="0" w:color="auto"/>
        <w:left w:val="none" w:sz="0" w:space="0" w:color="auto"/>
        <w:bottom w:val="none" w:sz="0" w:space="0" w:color="auto"/>
        <w:right w:val="none" w:sz="0" w:space="0" w:color="auto"/>
      </w:divBdr>
    </w:div>
    <w:div w:id="1291471773">
      <w:bodyDiv w:val="1"/>
      <w:marLeft w:val="0"/>
      <w:marRight w:val="0"/>
      <w:marTop w:val="0"/>
      <w:marBottom w:val="0"/>
      <w:divBdr>
        <w:top w:val="none" w:sz="0" w:space="0" w:color="auto"/>
        <w:left w:val="none" w:sz="0" w:space="0" w:color="auto"/>
        <w:bottom w:val="none" w:sz="0" w:space="0" w:color="auto"/>
        <w:right w:val="none" w:sz="0" w:space="0" w:color="auto"/>
      </w:divBdr>
    </w:div>
    <w:div w:id="1298145267">
      <w:bodyDiv w:val="1"/>
      <w:marLeft w:val="0"/>
      <w:marRight w:val="0"/>
      <w:marTop w:val="0"/>
      <w:marBottom w:val="0"/>
      <w:divBdr>
        <w:top w:val="none" w:sz="0" w:space="0" w:color="auto"/>
        <w:left w:val="none" w:sz="0" w:space="0" w:color="auto"/>
        <w:bottom w:val="none" w:sz="0" w:space="0" w:color="auto"/>
        <w:right w:val="none" w:sz="0" w:space="0" w:color="auto"/>
      </w:divBdr>
    </w:div>
    <w:div w:id="1300762991">
      <w:bodyDiv w:val="1"/>
      <w:marLeft w:val="0"/>
      <w:marRight w:val="0"/>
      <w:marTop w:val="0"/>
      <w:marBottom w:val="0"/>
      <w:divBdr>
        <w:top w:val="none" w:sz="0" w:space="0" w:color="auto"/>
        <w:left w:val="none" w:sz="0" w:space="0" w:color="auto"/>
        <w:bottom w:val="none" w:sz="0" w:space="0" w:color="auto"/>
        <w:right w:val="none" w:sz="0" w:space="0" w:color="auto"/>
      </w:divBdr>
    </w:div>
    <w:div w:id="1302006561">
      <w:bodyDiv w:val="1"/>
      <w:marLeft w:val="0"/>
      <w:marRight w:val="0"/>
      <w:marTop w:val="0"/>
      <w:marBottom w:val="0"/>
      <w:divBdr>
        <w:top w:val="none" w:sz="0" w:space="0" w:color="auto"/>
        <w:left w:val="none" w:sz="0" w:space="0" w:color="auto"/>
        <w:bottom w:val="none" w:sz="0" w:space="0" w:color="auto"/>
        <w:right w:val="none" w:sz="0" w:space="0" w:color="auto"/>
      </w:divBdr>
    </w:div>
    <w:div w:id="1311053597">
      <w:bodyDiv w:val="1"/>
      <w:marLeft w:val="0"/>
      <w:marRight w:val="0"/>
      <w:marTop w:val="0"/>
      <w:marBottom w:val="0"/>
      <w:divBdr>
        <w:top w:val="none" w:sz="0" w:space="0" w:color="auto"/>
        <w:left w:val="none" w:sz="0" w:space="0" w:color="auto"/>
        <w:bottom w:val="none" w:sz="0" w:space="0" w:color="auto"/>
        <w:right w:val="none" w:sz="0" w:space="0" w:color="auto"/>
      </w:divBdr>
    </w:div>
    <w:div w:id="1311254926">
      <w:bodyDiv w:val="1"/>
      <w:marLeft w:val="0"/>
      <w:marRight w:val="0"/>
      <w:marTop w:val="0"/>
      <w:marBottom w:val="0"/>
      <w:divBdr>
        <w:top w:val="none" w:sz="0" w:space="0" w:color="auto"/>
        <w:left w:val="none" w:sz="0" w:space="0" w:color="auto"/>
        <w:bottom w:val="none" w:sz="0" w:space="0" w:color="auto"/>
        <w:right w:val="none" w:sz="0" w:space="0" w:color="auto"/>
      </w:divBdr>
    </w:div>
    <w:div w:id="1312640510">
      <w:bodyDiv w:val="1"/>
      <w:marLeft w:val="0"/>
      <w:marRight w:val="0"/>
      <w:marTop w:val="0"/>
      <w:marBottom w:val="0"/>
      <w:divBdr>
        <w:top w:val="none" w:sz="0" w:space="0" w:color="auto"/>
        <w:left w:val="none" w:sz="0" w:space="0" w:color="auto"/>
        <w:bottom w:val="none" w:sz="0" w:space="0" w:color="auto"/>
        <w:right w:val="none" w:sz="0" w:space="0" w:color="auto"/>
      </w:divBdr>
    </w:div>
    <w:div w:id="1313481647">
      <w:bodyDiv w:val="1"/>
      <w:marLeft w:val="0"/>
      <w:marRight w:val="0"/>
      <w:marTop w:val="0"/>
      <w:marBottom w:val="0"/>
      <w:divBdr>
        <w:top w:val="none" w:sz="0" w:space="0" w:color="auto"/>
        <w:left w:val="none" w:sz="0" w:space="0" w:color="auto"/>
        <w:bottom w:val="none" w:sz="0" w:space="0" w:color="auto"/>
        <w:right w:val="none" w:sz="0" w:space="0" w:color="auto"/>
      </w:divBdr>
    </w:div>
    <w:div w:id="1319456305">
      <w:bodyDiv w:val="1"/>
      <w:marLeft w:val="0"/>
      <w:marRight w:val="0"/>
      <w:marTop w:val="0"/>
      <w:marBottom w:val="0"/>
      <w:divBdr>
        <w:top w:val="none" w:sz="0" w:space="0" w:color="auto"/>
        <w:left w:val="none" w:sz="0" w:space="0" w:color="auto"/>
        <w:bottom w:val="none" w:sz="0" w:space="0" w:color="auto"/>
        <w:right w:val="none" w:sz="0" w:space="0" w:color="auto"/>
      </w:divBdr>
    </w:div>
    <w:div w:id="1319841587">
      <w:bodyDiv w:val="1"/>
      <w:marLeft w:val="0"/>
      <w:marRight w:val="0"/>
      <w:marTop w:val="0"/>
      <w:marBottom w:val="0"/>
      <w:divBdr>
        <w:top w:val="none" w:sz="0" w:space="0" w:color="auto"/>
        <w:left w:val="none" w:sz="0" w:space="0" w:color="auto"/>
        <w:bottom w:val="none" w:sz="0" w:space="0" w:color="auto"/>
        <w:right w:val="none" w:sz="0" w:space="0" w:color="auto"/>
      </w:divBdr>
    </w:div>
    <w:div w:id="1320425232">
      <w:bodyDiv w:val="1"/>
      <w:marLeft w:val="0"/>
      <w:marRight w:val="0"/>
      <w:marTop w:val="0"/>
      <w:marBottom w:val="0"/>
      <w:divBdr>
        <w:top w:val="none" w:sz="0" w:space="0" w:color="auto"/>
        <w:left w:val="none" w:sz="0" w:space="0" w:color="auto"/>
        <w:bottom w:val="none" w:sz="0" w:space="0" w:color="auto"/>
        <w:right w:val="none" w:sz="0" w:space="0" w:color="auto"/>
      </w:divBdr>
    </w:div>
    <w:div w:id="1325891028">
      <w:bodyDiv w:val="1"/>
      <w:marLeft w:val="0"/>
      <w:marRight w:val="0"/>
      <w:marTop w:val="0"/>
      <w:marBottom w:val="0"/>
      <w:divBdr>
        <w:top w:val="none" w:sz="0" w:space="0" w:color="auto"/>
        <w:left w:val="none" w:sz="0" w:space="0" w:color="auto"/>
        <w:bottom w:val="none" w:sz="0" w:space="0" w:color="auto"/>
        <w:right w:val="none" w:sz="0" w:space="0" w:color="auto"/>
      </w:divBdr>
    </w:div>
    <w:div w:id="1333873018">
      <w:bodyDiv w:val="1"/>
      <w:marLeft w:val="0"/>
      <w:marRight w:val="0"/>
      <w:marTop w:val="0"/>
      <w:marBottom w:val="0"/>
      <w:divBdr>
        <w:top w:val="none" w:sz="0" w:space="0" w:color="auto"/>
        <w:left w:val="none" w:sz="0" w:space="0" w:color="auto"/>
        <w:bottom w:val="none" w:sz="0" w:space="0" w:color="auto"/>
        <w:right w:val="none" w:sz="0" w:space="0" w:color="auto"/>
      </w:divBdr>
    </w:div>
    <w:div w:id="1347901578">
      <w:bodyDiv w:val="1"/>
      <w:marLeft w:val="0"/>
      <w:marRight w:val="0"/>
      <w:marTop w:val="0"/>
      <w:marBottom w:val="0"/>
      <w:divBdr>
        <w:top w:val="none" w:sz="0" w:space="0" w:color="auto"/>
        <w:left w:val="none" w:sz="0" w:space="0" w:color="auto"/>
        <w:bottom w:val="none" w:sz="0" w:space="0" w:color="auto"/>
        <w:right w:val="none" w:sz="0" w:space="0" w:color="auto"/>
      </w:divBdr>
    </w:div>
    <w:div w:id="1352603632">
      <w:bodyDiv w:val="1"/>
      <w:marLeft w:val="0"/>
      <w:marRight w:val="0"/>
      <w:marTop w:val="0"/>
      <w:marBottom w:val="0"/>
      <w:divBdr>
        <w:top w:val="none" w:sz="0" w:space="0" w:color="auto"/>
        <w:left w:val="none" w:sz="0" w:space="0" w:color="auto"/>
        <w:bottom w:val="none" w:sz="0" w:space="0" w:color="auto"/>
        <w:right w:val="none" w:sz="0" w:space="0" w:color="auto"/>
      </w:divBdr>
    </w:div>
    <w:div w:id="1355577533">
      <w:bodyDiv w:val="1"/>
      <w:marLeft w:val="0"/>
      <w:marRight w:val="0"/>
      <w:marTop w:val="0"/>
      <w:marBottom w:val="0"/>
      <w:divBdr>
        <w:top w:val="none" w:sz="0" w:space="0" w:color="auto"/>
        <w:left w:val="none" w:sz="0" w:space="0" w:color="auto"/>
        <w:bottom w:val="none" w:sz="0" w:space="0" w:color="auto"/>
        <w:right w:val="none" w:sz="0" w:space="0" w:color="auto"/>
      </w:divBdr>
    </w:div>
    <w:div w:id="1360664567">
      <w:bodyDiv w:val="1"/>
      <w:marLeft w:val="0"/>
      <w:marRight w:val="0"/>
      <w:marTop w:val="0"/>
      <w:marBottom w:val="0"/>
      <w:divBdr>
        <w:top w:val="none" w:sz="0" w:space="0" w:color="auto"/>
        <w:left w:val="none" w:sz="0" w:space="0" w:color="auto"/>
        <w:bottom w:val="none" w:sz="0" w:space="0" w:color="auto"/>
        <w:right w:val="none" w:sz="0" w:space="0" w:color="auto"/>
      </w:divBdr>
    </w:div>
    <w:div w:id="1360930108">
      <w:bodyDiv w:val="1"/>
      <w:marLeft w:val="0"/>
      <w:marRight w:val="0"/>
      <w:marTop w:val="0"/>
      <w:marBottom w:val="0"/>
      <w:divBdr>
        <w:top w:val="none" w:sz="0" w:space="0" w:color="auto"/>
        <w:left w:val="none" w:sz="0" w:space="0" w:color="auto"/>
        <w:bottom w:val="none" w:sz="0" w:space="0" w:color="auto"/>
        <w:right w:val="none" w:sz="0" w:space="0" w:color="auto"/>
      </w:divBdr>
    </w:div>
    <w:div w:id="1371035432">
      <w:bodyDiv w:val="1"/>
      <w:marLeft w:val="0"/>
      <w:marRight w:val="0"/>
      <w:marTop w:val="0"/>
      <w:marBottom w:val="0"/>
      <w:divBdr>
        <w:top w:val="none" w:sz="0" w:space="0" w:color="auto"/>
        <w:left w:val="none" w:sz="0" w:space="0" w:color="auto"/>
        <w:bottom w:val="none" w:sz="0" w:space="0" w:color="auto"/>
        <w:right w:val="none" w:sz="0" w:space="0" w:color="auto"/>
      </w:divBdr>
    </w:div>
    <w:div w:id="1371373006">
      <w:bodyDiv w:val="1"/>
      <w:marLeft w:val="0"/>
      <w:marRight w:val="0"/>
      <w:marTop w:val="0"/>
      <w:marBottom w:val="0"/>
      <w:divBdr>
        <w:top w:val="none" w:sz="0" w:space="0" w:color="auto"/>
        <w:left w:val="none" w:sz="0" w:space="0" w:color="auto"/>
        <w:bottom w:val="none" w:sz="0" w:space="0" w:color="auto"/>
        <w:right w:val="none" w:sz="0" w:space="0" w:color="auto"/>
      </w:divBdr>
    </w:div>
    <w:div w:id="1377047139">
      <w:bodyDiv w:val="1"/>
      <w:marLeft w:val="0"/>
      <w:marRight w:val="0"/>
      <w:marTop w:val="0"/>
      <w:marBottom w:val="0"/>
      <w:divBdr>
        <w:top w:val="none" w:sz="0" w:space="0" w:color="auto"/>
        <w:left w:val="none" w:sz="0" w:space="0" w:color="auto"/>
        <w:bottom w:val="none" w:sz="0" w:space="0" w:color="auto"/>
        <w:right w:val="none" w:sz="0" w:space="0" w:color="auto"/>
      </w:divBdr>
    </w:div>
    <w:div w:id="1385712837">
      <w:bodyDiv w:val="1"/>
      <w:marLeft w:val="0"/>
      <w:marRight w:val="0"/>
      <w:marTop w:val="0"/>
      <w:marBottom w:val="0"/>
      <w:divBdr>
        <w:top w:val="none" w:sz="0" w:space="0" w:color="auto"/>
        <w:left w:val="none" w:sz="0" w:space="0" w:color="auto"/>
        <w:bottom w:val="none" w:sz="0" w:space="0" w:color="auto"/>
        <w:right w:val="none" w:sz="0" w:space="0" w:color="auto"/>
      </w:divBdr>
    </w:div>
    <w:div w:id="1388996728">
      <w:bodyDiv w:val="1"/>
      <w:marLeft w:val="0"/>
      <w:marRight w:val="0"/>
      <w:marTop w:val="0"/>
      <w:marBottom w:val="0"/>
      <w:divBdr>
        <w:top w:val="none" w:sz="0" w:space="0" w:color="auto"/>
        <w:left w:val="none" w:sz="0" w:space="0" w:color="auto"/>
        <w:bottom w:val="none" w:sz="0" w:space="0" w:color="auto"/>
        <w:right w:val="none" w:sz="0" w:space="0" w:color="auto"/>
      </w:divBdr>
    </w:div>
    <w:div w:id="1393308897">
      <w:bodyDiv w:val="1"/>
      <w:marLeft w:val="0"/>
      <w:marRight w:val="0"/>
      <w:marTop w:val="0"/>
      <w:marBottom w:val="0"/>
      <w:divBdr>
        <w:top w:val="none" w:sz="0" w:space="0" w:color="auto"/>
        <w:left w:val="none" w:sz="0" w:space="0" w:color="auto"/>
        <w:bottom w:val="none" w:sz="0" w:space="0" w:color="auto"/>
        <w:right w:val="none" w:sz="0" w:space="0" w:color="auto"/>
      </w:divBdr>
    </w:div>
    <w:div w:id="1399472955">
      <w:bodyDiv w:val="1"/>
      <w:marLeft w:val="0"/>
      <w:marRight w:val="0"/>
      <w:marTop w:val="0"/>
      <w:marBottom w:val="0"/>
      <w:divBdr>
        <w:top w:val="none" w:sz="0" w:space="0" w:color="auto"/>
        <w:left w:val="none" w:sz="0" w:space="0" w:color="auto"/>
        <w:bottom w:val="none" w:sz="0" w:space="0" w:color="auto"/>
        <w:right w:val="none" w:sz="0" w:space="0" w:color="auto"/>
      </w:divBdr>
    </w:div>
    <w:div w:id="1403405531">
      <w:bodyDiv w:val="1"/>
      <w:marLeft w:val="0"/>
      <w:marRight w:val="0"/>
      <w:marTop w:val="0"/>
      <w:marBottom w:val="0"/>
      <w:divBdr>
        <w:top w:val="none" w:sz="0" w:space="0" w:color="auto"/>
        <w:left w:val="none" w:sz="0" w:space="0" w:color="auto"/>
        <w:bottom w:val="none" w:sz="0" w:space="0" w:color="auto"/>
        <w:right w:val="none" w:sz="0" w:space="0" w:color="auto"/>
      </w:divBdr>
    </w:div>
    <w:div w:id="1403983426">
      <w:bodyDiv w:val="1"/>
      <w:marLeft w:val="0"/>
      <w:marRight w:val="0"/>
      <w:marTop w:val="0"/>
      <w:marBottom w:val="0"/>
      <w:divBdr>
        <w:top w:val="none" w:sz="0" w:space="0" w:color="auto"/>
        <w:left w:val="none" w:sz="0" w:space="0" w:color="auto"/>
        <w:bottom w:val="none" w:sz="0" w:space="0" w:color="auto"/>
        <w:right w:val="none" w:sz="0" w:space="0" w:color="auto"/>
      </w:divBdr>
    </w:div>
    <w:div w:id="1409229172">
      <w:bodyDiv w:val="1"/>
      <w:marLeft w:val="0"/>
      <w:marRight w:val="0"/>
      <w:marTop w:val="0"/>
      <w:marBottom w:val="0"/>
      <w:divBdr>
        <w:top w:val="none" w:sz="0" w:space="0" w:color="auto"/>
        <w:left w:val="none" w:sz="0" w:space="0" w:color="auto"/>
        <w:bottom w:val="none" w:sz="0" w:space="0" w:color="auto"/>
        <w:right w:val="none" w:sz="0" w:space="0" w:color="auto"/>
      </w:divBdr>
    </w:div>
    <w:div w:id="1410537187">
      <w:bodyDiv w:val="1"/>
      <w:marLeft w:val="0"/>
      <w:marRight w:val="0"/>
      <w:marTop w:val="0"/>
      <w:marBottom w:val="0"/>
      <w:divBdr>
        <w:top w:val="none" w:sz="0" w:space="0" w:color="auto"/>
        <w:left w:val="none" w:sz="0" w:space="0" w:color="auto"/>
        <w:bottom w:val="none" w:sz="0" w:space="0" w:color="auto"/>
        <w:right w:val="none" w:sz="0" w:space="0" w:color="auto"/>
      </w:divBdr>
    </w:div>
    <w:div w:id="1414089232">
      <w:bodyDiv w:val="1"/>
      <w:marLeft w:val="0"/>
      <w:marRight w:val="0"/>
      <w:marTop w:val="0"/>
      <w:marBottom w:val="0"/>
      <w:divBdr>
        <w:top w:val="none" w:sz="0" w:space="0" w:color="auto"/>
        <w:left w:val="none" w:sz="0" w:space="0" w:color="auto"/>
        <w:bottom w:val="none" w:sz="0" w:space="0" w:color="auto"/>
        <w:right w:val="none" w:sz="0" w:space="0" w:color="auto"/>
      </w:divBdr>
    </w:div>
    <w:div w:id="1415592404">
      <w:bodyDiv w:val="1"/>
      <w:marLeft w:val="0"/>
      <w:marRight w:val="0"/>
      <w:marTop w:val="0"/>
      <w:marBottom w:val="0"/>
      <w:divBdr>
        <w:top w:val="none" w:sz="0" w:space="0" w:color="auto"/>
        <w:left w:val="none" w:sz="0" w:space="0" w:color="auto"/>
        <w:bottom w:val="none" w:sz="0" w:space="0" w:color="auto"/>
        <w:right w:val="none" w:sz="0" w:space="0" w:color="auto"/>
      </w:divBdr>
    </w:div>
    <w:div w:id="1415934751">
      <w:bodyDiv w:val="1"/>
      <w:marLeft w:val="0"/>
      <w:marRight w:val="0"/>
      <w:marTop w:val="0"/>
      <w:marBottom w:val="0"/>
      <w:divBdr>
        <w:top w:val="none" w:sz="0" w:space="0" w:color="auto"/>
        <w:left w:val="none" w:sz="0" w:space="0" w:color="auto"/>
        <w:bottom w:val="none" w:sz="0" w:space="0" w:color="auto"/>
        <w:right w:val="none" w:sz="0" w:space="0" w:color="auto"/>
      </w:divBdr>
    </w:div>
    <w:div w:id="1416854899">
      <w:bodyDiv w:val="1"/>
      <w:marLeft w:val="0"/>
      <w:marRight w:val="0"/>
      <w:marTop w:val="0"/>
      <w:marBottom w:val="0"/>
      <w:divBdr>
        <w:top w:val="none" w:sz="0" w:space="0" w:color="auto"/>
        <w:left w:val="none" w:sz="0" w:space="0" w:color="auto"/>
        <w:bottom w:val="none" w:sz="0" w:space="0" w:color="auto"/>
        <w:right w:val="none" w:sz="0" w:space="0" w:color="auto"/>
      </w:divBdr>
    </w:div>
    <w:div w:id="1419718900">
      <w:bodyDiv w:val="1"/>
      <w:marLeft w:val="0"/>
      <w:marRight w:val="0"/>
      <w:marTop w:val="0"/>
      <w:marBottom w:val="0"/>
      <w:divBdr>
        <w:top w:val="none" w:sz="0" w:space="0" w:color="auto"/>
        <w:left w:val="none" w:sz="0" w:space="0" w:color="auto"/>
        <w:bottom w:val="none" w:sz="0" w:space="0" w:color="auto"/>
        <w:right w:val="none" w:sz="0" w:space="0" w:color="auto"/>
      </w:divBdr>
    </w:div>
    <w:div w:id="1429692674">
      <w:bodyDiv w:val="1"/>
      <w:marLeft w:val="0"/>
      <w:marRight w:val="0"/>
      <w:marTop w:val="0"/>
      <w:marBottom w:val="0"/>
      <w:divBdr>
        <w:top w:val="none" w:sz="0" w:space="0" w:color="auto"/>
        <w:left w:val="none" w:sz="0" w:space="0" w:color="auto"/>
        <w:bottom w:val="none" w:sz="0" w:space="0" w:color="auto"/>
        <w:right w:val="none" w:sz="0" w:space="0" w:color="auto"/>
      </w:divBdr>
    </w:div>
    <w:div w:id="1430613841">
      <w:bodyDiv w:val="1"/>
      <w:marLeft w:val="0"/>
      <w:marRight w:val="0"/>
      <w:marTop w:val="0"/>
      <w:marBottom w:val="0"/>
      <w:divBdr>
        <w:top w:val="none" w:sz="0" w:space="0" w:color="auto"/>
        <w:left w:val="none" w:sz="0" w:space="0" w:color="auto"/>
        <w:bottom w:val="none" w:sz="0" w:space="0" w:color="auto"/>
        <w:right w:val="none" w:sz="0" w:space="0" w:color="auto"/>
      </w:divBdr>
      <w:divsChild>
        <w:div w:id="190993829">
          <w:marLeft w:val="0"/>
          <w:marRight w:val="0"/>
          <w:marTop w:val="0"/>
          <w:marBottom w:val="0"/>
          <w:divBdr>
            <w:top w:val="none" w:sz="0" w:space="0" w:color="auto"/>
            <w:left w:val="none" w:sz="0" w:space="0" w:color="auto"/>
            <w:bottom w:val="none" w:sz="0" w:space="0" w:color="auto"/>
            <w:right w:val="none" w:sz="0" w:space="0" w:color="auto"/>
          </w:divBdr>
        </w:div>
        <w:div w:id="874734164">
          <w:marLeft w:val="0"/>
          <w:marRight w:val="0"/>
          <w:marTop w:val="0"/>
          <w:marBottom w:val="0"/>
          <w:divBdr>
            <w:top w:val="none" w:sz="0" w:space="0" w:color="auto"/>
            <w:left w:val="none" w:sz="0" w:space="0" w:color="auto"/>
            <w:bottom w:val="none" w:sz="0" w:space="0" w:color="auto"/>
            <w:right w:val="none" w:sz="0" w:space="0" w:color="auto"/>
          </w:divBdr>
        </w:div>
      </w:divsChild>
    </w:div>
    <w:div w:id="1432358162">
      <w:bodyDiv w:val="1"/>
      <w:marLeft w:val="0"/>
      <w:marRight w:val="0"/>
      <w:marTop w:val="0"/>
      <w:marBottom w:val="0"/>
      <w:divBdr>
        <w:top w:val="none" w:sz="0" w:space="0" w:color="auto"/>
        <w:left w:val="none" w:sz="0" w:space="0" w:color="auto"/>
        <w:bottom w:val="none" w:sz="0" w:space="0" w:color="auto"/>
        <w:right w:val="none" w:sz="0" w:space="0" w:color="auto"/>
      </w:divBdr>
    </w:div>
    <w:div w:id="1432507904">
      <w:bodyDiv w:val="1"/>
      <w:marLeft w:val="0"/>
      <w:marRight w:val="0"/>
      <w:marTop w:val="0"/>
      <w:marBottom w:val="0"/>
      <w:divBdr>
        <w:top w:val="none" w:sz="0" w:space="0" w:color="auto"/>
        <w:left w:val="none" w:sz="0" w:space="0" w:color="auto"/>
        <w:bottom w:val="none" w:sz="0" w:space="0" w:color="auto"/>
        <w:right w:val="none" w:sz="0" w:space="0" w:color="auto"/>
      </w:divBdr>
    </w:div>
    <w:div w:id="1438872806">
      <w:bodyDiv w:val="1"/>
      <w:marLeft w:val="0"/>
      <w:marRight w:val="0"/>
      <w:marTop w:val="0"/>
      <w:marBottom w:val="0"/>
      <w:divBdr>
        <w:top w:val="none" w:sz="0" w:space="0" w:color="auto"/>
        <w:left w:val="none" w:sz="0" w:space="0" w:color="auto"/>
        <w:bottom w:val="none" w:sz="0" w:space="0" w:color="auto"/>
        <w:right w:val="none" w:sz="0" w:space="0" w:color="auto"/>
      </w:divBdr>
    </w:div>
    <w:div w:id="1445538469">
      <w:bodyDiv w:val="1"/>
      <w:marLeft w:val="0"/>
      <w:marRight w:val="0"/>
      <w:marTop w:val="0"/>
      <w:marBottom w:val="0"/>
      <w:divBdr>
        <w:top w:val="none" w:sz="0" w:space="0" w:color="auto"/>
        <w:left w:val="none" w:sz="0" w:space="0" w:color="auto"/>
        <w:bottom w:val="none" w:sz="0" w:space="0" w:color="auto"/>
        <w:right w:val="none" w:sz="0" w:space="0" w:color="auto"/>
      </w:divBdr>
    </w:div>
    <w:div w:id="1450391741">
      <w:bodyDiv w:val="1"/>
      <w:marLeft w:val="0"/>
      <w:marRight w:val="0"/>
      <w:marTop w:val="0"/>
      <w:marBottom w:val="0"/>
      <w:divBdr>
        <w:top w:val="none" w:sz="0" w:space="0" w:color="auto"/>
        <w:left w:val="none" w:sz="0" w:space="0" w:color="auto"/>
        <w:bottom w:val="none" w:sz="0" w:space="0" w:color="auto"/>
        <w:right w:val="none" w:sz="0" w:space="0" w:color="auto"/>
      </w:divBdr>
    </w:div>
    <w:div w:id="1454209638">
      <w:bodyDiv w:val="1"/>
      <w:marLeft w:val="0"/>
      <w:marRight w:val="0"/>
      <w:marTop w:val="0"/>
      <w:marBottom w:val="0"/>
      <w:divBdr>
        <w:top w:val="none" w:sz="0" w:space="0" w:color="auto"/>
        <w:left w:val="none" w:sz="0" w:space="0" w:color="auto"/>
        <w:bottom w:val="none" w:sz="0" w:space="0" w:color="auto"/>
        <w:right w:val="none" w:sz="0" w:space="0" w:color="auto"/>
      </w:divBdr>
    </w:div>
    <w:div w:id="1456412331">
      <w:bodyDiv w:val="1"/>
      <w:marLeft w:val="0"/>
      <w:marRight w:val="0"/>
      <w:marTop w:val="0"/>
      <w:marBottom w:val="0"/>
      <w:divBdr>
        <w:top w:val="none" w:sz="0" w:space="0" w:color="auto"/>
        <w:left w:val="none" w:sz="0" w:space="0" w:color="auto"/>
        <w:bottom w:val="none" w:sz="0" w:space="0" w:color="auto"/>
        <w:right w:val="none" w:sz="0" w:space="0" w:color="auto"/>
      </w:divBdr>
    </w:div>
    <w:div w:id="1459952711">
      <w:bodyDiv w:val="1"/>
      <w:marLeft w:val="0"/>
      <w:marRight w:val="0"/>
      <w:marTop w:val="0"/>
      <w:marBottom w:val="0"/>
      <w:divBdr>
        <w:top w:val="none" w:sz="0" w:space="0" w:color="auto"/>
        <w:left w:val="none" w:sz="0" w:space="0" w:color="auto"/>
        <w:bottom w:val="none" w:sz="0" w:space="0" w:color="auto"/>
        <w:right w:val="none" w:sz="0" w:space="0" w:color="auto"/>
      </w:divBdr>
    </w:div>
    <w:div w:id="1463385943">
      <w:bodyDiv w:val="1"/>
      <w:marLeft w:val="0"/>
      <w:marRight w:val="0"/>
      <w:marTop w:val="0"/>
      <w:marBottom w:val="0"/>
      <w:divBdr>
        <w:top w:val="none" w:sz="0" w:space="0" w:color="auto"/>
        <w:left w:val="none" w:sz="0" w:space="0" w:color="auto"/>
        <w:bottom w:val="none" w:sz="0" w:space="0" w:color="auto"/>
        <w:right w:val="none" w:sz="0" w:space="0" w:color="auto"/>
      </w:divBdr>
    </w:div>
    <w:div w:id="1464420091">
      <w:bodyDiv w:val="1"/>
      <w:marLeft w:val="0"/>
      <w:marRight w:val="0"/>
      <w:marTop w:val="0"/>
      <w:marBottom w:val="0"/>
      <w:divBdr>
        <w:top w:val="none" w:sz="0" w:space="0" w:color="auto"/>
        <w:left w:val="none" w:sz="0" w:space="0" w:color="auto"/>
        <w:bottom w:val="none" w:sz="0" w:space="0" w:color="auto"/>
        <w:right w:val="none" w:sz="0" w:space="0" w:color="auto"/>
      </w:divBdr>
    </w:div>
    <w:div w:id="1468234131">
      <w:bodyDiv w:val="1"/>
      <w:marLeft w:val="0"/>
      <w:marRight w:val="0"/>
      <w:marTop w:val="0"/>
      <w:marBottom w:val="0"/>
      <w:divBdr>
        <w:top w:val="none" w:sz="0" w:space="0" w:color="auto"/>
        <w:left w:val="none" w:sz="0" w:space="0" w:color="auto"/>
        <w:bottom w:val="none" w:sz="0" w:space="0" w:color="auto"/>
        <w:right w:val="none" w:sz="0" w:space="0" w:color="auto"/>
      </w:divBdr>
    </w:div>
    <w:div w:id="1471481625">
      <w:bodyDiv w:val="1"/>
      <w:marLeft w:val="0"/>
      <w:marRight w:val="0"/>
      <w:marTop w:val="0"/>
      <w:marBottom w:val="0"/>
      <w:divBdr>
        <w:top w:val="none" w:sz="0" w:space="0" w:color="auto"/>
        <w:left w:val="none" w:sz="0" w:space="0" w:color="auto"/>
        <w:bottom w:val="none" w:sz="0" w:space="0" w:color="auto"/>
        <w:right w:val="none" w:sz="0" w:space="0" w:color="auto"/>
      </w:divBdr>
    </w:div>
    <w:div w:id="1475030298">
      <w:bodyDiv w:val="1"/>
      <w:marLeft w:val="0"/>
      <w:marRight w:val="0"/>
      <w:marTop w:val="0"/>
      <w:marBottom w:val="0"/>
      <w:divBdr>
        <w:top w:val="none" w:sz="0" w:space="0" w:color="auto"/>
        <w:left w:val="none" w:sz="0" w:space="0" w:color="auto"/>
        <w:bottom w:val="none" w:sz="0" w:space="0" w:color="auto"/>
        <w:right w:val="none" w:sz="0" w:space="0" w:color="auto"/>
      </w:divBdr>
    </w:div>
    <w:div w:id="1481967358">
      <w:bodyDiv w:val="1"/>
      <w:marLeft w:val="0"/>
      <w:marRight w:val="0"/>
      <w:marTop w:val="0"/>
      <w:marBottom w:val="0"/>
      <w:divBdr>
        <w:top w:val="none" w:sz="0" w:space="0" w:color="auto"/>
        <w:left w:val="none" w:sz="0" w:space="0" w:color="auto"/>
        <w:bottom w:val="none" w:sz="0" w:space="0" w:color="auto"/>
        <w:right w:val="none" w:sz="0" w:space="0" w:color="auto"/>
      </w:divBdr>
    </w:div>
    <w:div w:id="1482117904">
      <w:bodyDiv w:val="1"/>
      <w:marLeft w:val="0"/>
      <w:marRight w:val="0"/>
      <w:marTop w:val="0"/>
      <w:marBottom w:val="0"/>
      <w:divBdr>
        <w:top w:val="none" w:sz="0" w:space="0" w:color="auto"/>
        <w:left w:val="none" w:sz="0" w:space="0" w:color="auto"/>
        <w:bottom w:val="none" w:sz="0" w:space="0" w:color="auto"/>
        <w:right w:val="none" w:sz="0" w:space="0" w:color="auto"/>
      </w:divBdr>
    </w:div>
    <w:div w:id="1482850020">
      <w:bodyDiv w:val="1"/>
      <w:marLeft w:val="0"/>
      <w:marRight w:val="0"/>
      <w:marTop w:val="0"/>
      <w:marBottom w:val="0"/>
      <w:divBdr>
        <w:top w:val="none" w:sz="0" w:space="0" w:color="auto"/>
        <w:left w:val="none" w:sz="0" w:space="0" w:color="auto"/>
        <w:bottom w:val="none" w:sz="0" w:space="0" w:color="auto"/>
        <w:right w:val="none" w:sz="0" w:space="0" w:color="auto"/>
      </w:divBdr>
    </w:div>
    <w:div w:id="1485009773">
      <w:bodyDiv w:val="1"/>
      <w:marLeft w:val="0"/>
      <w:marRight w:val="0"/>
      <w:marTop w:val="0"/>
      <w:marBottom w:val="0"/>
      <w:divBdr>
        <w:top w:val="none" w:sz="0" w:space="0" w:color="auto"/>
        <w:left w:val="none" w:sz="0" w:space="0" w:color="auto"/>
        <w:bottom w:val="none" w:sz="0" w:space="0" w:color="auto"/>
        <w:right w:val="none" w:sz="0" w:space="0" w:color="auto"/>
      </w:divBdr>
    </w:div>
    <w:div w:id="1505901970">
      <w:bodyDiv w:val="1"/>
      <w:marLeft w:val="0"/>
      <w:marRight w:val="0"/>
      <w:marTop w:val="0"/>
      <w:marBottom w:val="0"/>
      <w:divBdr>
        <w:top w:val="none" w:sz="0" w:space="0" w:color="auto"/>
        <w:left w:val="none" w:sz="0" w:space="0" w:color="auto"/>
        <w:bottom w:val="none" w:sz="0" w:space="0" w:color="auto"/>
        <w:right w:val="none" w:sz="0" w:space="0" w:color="auto"/>
      </w:divBdr>
    </w:div>
    <w:div w:id="1508255860">
      <w:bodyDiv w:val="1"/>
      <w:marLeft w:val="0"/>
      <w:marRight w:val="0"/>
      <w:marTop w:val="0"/>
      <w:marBottom w:val="0"/>
      <w:divBdr>
        <w:top w:val="none" w:sz="0" w:space="0" w:color="auto"/>
        <w:left w:val="none" w:sz="0" w:space="0" w:color="auto"/>
        <w:bottom w:val="none" w:sz="0" w:space="0" w:color="auto"/>
        <w:right w:val="none" w:sz="0" w:space="0" w:color="auto"/>
      </w:divBdr>
    </w:div>
    <w:div w:id="1515726794">
      <w:bodyDiv w:val="1"/>
      <w:marLeft w:val="0"/>
      <w:marRight w:val="0"/>
      <w:marTop w:val="0"/>
      <w:marBottom w:val="0"/>
      <w:divBdr>
        <w:top w:val="none" w:sz="0" w:space="0" w:color="auto"/>
        <w:left w:val="none" w:sz="0" w:space="0" w:color="auto"/>
        <w:bottom w:val="none" w:sz="0" w:space="0" w:color="auto"/>
        <w:right w:val="none" w:sz="0" w:space="0" w:color="auto"/>
      </w:divBdr>
    </w:div>
    <w:div w:id="1516069564">
      <w:bodyDiv w:val="1"/>
      <w:marLeft w:val="0"/>
      <w:marRight w:val="0"/>
      <w:marTop w:val="0"/>
      <w:marBottom w:val="0"/>
      <w:divBdr>
        <w:top w:val="none" w:sz="0" w:space="0" w:color="auto"/>
        <w:left w:val="none" w:sz="0" w:space="0" w:color="auto"/>
        <w:bottom w:val="none" w:sz="0" w:space="0" w:color="auto"/>
        <w:right w:val="none" w:sz="0" w:space="0" w:color="auto"/>
      </w:divBdr>
    </w:div>
    <w:div w:id="1516453723">
      <w:bodyDiv w:val="1"/>
      <w:marLeft w:val="0"/>
      <w:marRight w:val="0"/>
      <w:marTop w:val="0"/>
      <w:marBottom w:val="0"/>
      <w:divBdr>
        <w:top w:val="none" w:sz="0" w:space="0" w:color="auto"/>
        <w:left w:val="none" w:sz="0" w:space="0" w:color="auto"/>
        <w:bottom w:val="none" w:sz="0" w:space="0" w:color="auto"/>
        <w:right w:val="none" w:sz="0" w:space="0" w:color="auto"/>
      </w:divBdr>
    </w:div>
    <w:div w:id="1517772281">
      <w:bodyDiv w:val="1"/>
      <w:marLeft w:val="0"/>
      <w:marRight w:val="0"/>
      <w:marTop w:val="0"/>
      <w:marBottom w:val="0"/>
      <w:divBdr>
        <w:top w:val="none" w:sz="0" w:space="0" w:color="auto"/>
        <w:left w:val="none" w:sz="0" w:space="0" w:color="auto"/>
        <w:bottom w:val="none" w:sz="0" w:space="0" w:color="auto"/>
        <w:right w:val="none" w:sz="0" w:space="0" w:color="auto"/>
      </w:divBdr>
    </w:div>
    <w:div w:id="1520701692">
      <w:bodyDiv w:val="1"/>
      <w:marLeft w:val="0"/>
      <w:marRight w:val="0"/>
      <w:marTop w:val="0"/>
      <w:marBottom w:val="0"/>
      <w:divBdr>
        <w:top w:val="none" w:sz="0" w:space="0" w:color="auto"/>
        <w:left w:val="none" w:sz="0" w:space="0" w:color="auto"/>
        <w:bottom w:val="none" w:sz="0" w:space="0" w:color="auto"/>
        <w:right w:val="none" w:sz="0" w:space="0" w:color="auto"/>
      </w:divBdr>
    </w:div>
    <w:div w:id="1525097450">
      <w:bodyDiv w:val="1"/>
      <w:marLeft w:val="0"/>
      <w:marRight w:val="0"/>
      <w:marTop w:val="0"/>
      <w:marBottom w:val="0"/>
      <w:divBdr>
        <w:top w:val="none" w:sz="0" w:space="0" w:color="auto"/>
        <w:left w:val="none" w:sz="0" w:space="0" w:color="auto"/>
        <w:bottom w:val="none" w:sz="0" w:space="0" w:color="auto"/>
        <w:right w:val="none" w:sz="0" w:space="0" w:color="auto"/>
      </w:divBdr>
    </w:div>
    <w:div w:id="1532382493">
      <w:bodyDiv w:val="1"/>
      <w:marLeft w:val="0"/>
      <w:marRight w:val="0"/>
      <w:marTop w:val="0"/>
      <w:marBottom w:val="0"/>
      <w:divBdr>
        <w:top w:val="none" w:sz="0" w:space="0" w:color="auto"/>
        <w:left w:val="none" w:sz="0" w:space="0" w:color="auto"/>
        <w:bottom w:val="none" w:sz="0" w:space="0" w:color="auto"/>
        <w:right w:val="none" w:sz="0" w:space="0" w:color="auto"/>
      </w:divBdr>
    </w:div>
    <w:div w:id="1535196087">
      <w:bodyDiv w:val="1"/>
      <w:marLeft w:val="0"/>
      <w:marRight w:val="0"/>
      <w:marTop w:val="0"/>
      <w:marBottom w:val="0"/>
      <w:divBdr>
        <w:top w:val="none" w:sz="0" w:space="0" w:color="auto"/>
        <w:left w:val="none" w:sz="0" w:space="0" w:color="auto"/>
        <w:bottom w:val="none" w:sz="0" w:space="0" w:color="auto"/>
        <w:right w:val="none" w:sz="0" w:space="0" w:color="auto"/>
      </w:divBdr>
    </w:div>
    <w:div w:id="1543517708">
      <w:bodyDiv w:val="1"/>
      <w:marLeft w:val="0"/>
      <w:marRight w:val="0"/>
      <w:marTop w:val="0"/>
      <w:marBottom w:val="0"/>
      <w:divBdr>
        <w:top w:val="none" w:sz="0" w:space="0" w:color="auto"/>
        <w:left w:val="none" w:sz="0" w:space="0" w:color="auto"/>
        <w:bottom w:val="none" w:sz="0" w:space="0" w:color="auto"/>
        <w:right w:val="none" w:sz="0" w:space="0" w:color="auto"/>
      </w:divBdr>
    </w:div>
    <w:div w:id="1551108351">
      <w:bodyDiv w:val="1"/>
      <w:marLeft w:val="0"/>
      <w:marRight w:val="0"/>
      <w:marTop w:val="0"/>
      <w:marBottom w:val="0"/>
      <w:divBdr>
        <w:top w:val="none" w:sz="0" w:space="0" w:color="auto"/>
        <w:left w:val="none" w:sz="0" w:space="0" w:color="auto"/>
        <w:bottom w:val="none" w:sz="0" w:space="0" w:color="auto"/>
        <w:right w:val="none" w:sz="0" w:space="0" w:color="auto"/>
      </w:divBdr>
    </w:div>
    <w:div w:id="1558398801">
      <w:bodyDiv w:val="1"/>
      <w:marLeft w:val="0"/>
      <w:marRight w:val="0"/>
      <w:marTop w:val="0"/>
      <w:marBottom w:val="0"/>
      <w:divBdr>
        <w:top w:val="none" w:sz="0" w:space="0" w:color="auto"/>
        <w:left w:val="none" w:sz="0" w:space="0" w:color="auto"/>
        <w:bottom w:val="none" w:sz="0" w:space="0" w:color="auto"/>
        <w:right w:val="none" w:sz="0" w:space="0" w:color="auto"/>
      </w:divBdr>
    </w:div>
    <w:div w:id="1560163776">
      <w:bodyDiv w:val="1"/>
      <w:marLeft w:val="0"/>
      <w:marRight w:val="0"/>
      <w:marTop w:val="0"/>
      <w:marBottom w:val="0"/>
      <w:divBdr>
        <w:top w:val="none" w:sz="0" w:space="0" w:color="auto"/>
        <w:left w:val="none" w:sz="0" w:space="0" w:color="auto"/>
        <w:bottom w:val="none" w:sz="0" w:space="0" w:color="auto"/>
        <w:right w:val="none" w:sz="0" w:space="0" w:color="auto"/>
      </w:divBdr>
    </w:div>
    <w:div w:id="1563255830">
      <w:bodyDiv w:val="1"/>
      <w:marLeft w:val="0"/>
      <w:marRight w:val="0"/>
      <w:marTop w:val="0"/>
      <w:marBottom w:val="0"/>
      <w:divBdr>
        <w:top w:val="none" w:sz="0" w:space="0" w:color="auto"/>
        <w:left w:val="none" w:sz="0" w:space="0" w:color="auto"/>
        <w:bottom w:val="none" w:sz="0" w:space="0" w:color="auto"/>
        <w:right w:val="none" w:sz="0" w:space="0" w:color="auto"/>
      </w:divBdr>
    </w:div>
    <w:div w:id="1567643932">
      <w:bodyDiv w:val="1"/>
      <w:marLeft w:val="0"/>
      <w:marRight w:val="0"/>
      <w:marTop w:val="0"/>
      <w:marBottom w:val="0"/>
      <w:divBdr>
        <w:top w:val="none" w:sz="0" w:space="0" w:color="auto"/>
        <w:left w:val="none" w:sz="0" w:space="0" w:color="auto"/>
        <w:bottom w:val="none" w:sz="0" w:space="0" w:color="auto"/>
        <w:right w:val="none" w:sz="0" w:space="0" w:color="auto"/>
      </w:divBdr>
    </w:div>
    <w:div w:id="1574656582">
      <w:bodyDiv w:val="1"/>
      <w:marLeft w:val="0"/>
      <w:marRight w:val="0"/>
      <w:marTop w:val="0"/>
      <w:marBottom w:val="0"/>
      <w:divBdr>
        <w:top w:val="none" w:sz="0" w:space="0" w:color="auto"/>
        <w:left w:val="none" w:sz="0" w:space="0" w:color="auto"/>
        <w:bottom w:val="none" w:sz="0" w:space="0" w:color="auto"/>
        <w:right w:val="none" w:sz="0" w:space="0" w:color="auto"/>
      </w:divBdr>
    </w:div>
    <w:div w:id="1579752650">
      <w:bodyDiv w:val="1"/>
      <w:marLeft w:val="0"/>
      <w:marRight w:val="0"/>
      <w:marTop w:val="0"/>
      <w:marBottom w:val="0"/>
      <w:divBdr>
        <w:top w:val="none" w:sz="0" w:space="0" w:color="auto"/>
        <w:left w:val="none" w:sz="0" w:space="0" w:color="auto"/>
        <w:bottom w:val="none" w:sz="0" w:space="0" w:color="auto"/>
        <w:right w:val="none" w:sz="0" w:space="0" w:color="auto"/>
      </w:divBdr>
    </w:div>
    <w:div w:id="1582177464">
      <w:bodyDiv w:val="1"/>
      <w:marLeft w:val="0"/>
      <w:marRight w:val="0"/>
      <w:marTop w:val="0"/>
      <w:marBottom w:val="0"/>
      <w:divBdr>
        <w:top w:val="none" w:sz="0" w:space="0" w:color="auto"/>
        <w:left w:val="none" w:sz="0" w:space="0" w:color="auto"/>
        <w:bottom w:val="none" w:sz="0" w:space="0" w:color="auto"/>
        <w:right w:val="none" w:sz="0" w:space="0" w:color="auto"/>
      </w:divBdr>
    </w:div>
    <w:div w:id="1586962490">
      <w:bodyDiv w:val="1"/>
      <w:marLeft w:val="0"/>
      <w:marRight w:val="0"/>
      <w:marTop w:val="0"/>
      <w:marBottom w:val="0"/>
      <w:divBdr>
        <w:top w:val="none" w:sz="0" w:space="0" w:color="auto"/>
        <w:left w:val="none" w:sz="0" w:space="0" w:color="auto"/>
        <w:bottom w:val="none" w:sz="0" w:space="0" w:color="auto"/>
        <w:right w:val="none" w:sz="0" w:space="0" w:color="auto"/>
      </w:divBdr>
    </w:div>
    <w:div w:id="1587570962">
      <w:bodyDiv w:val="1"/>
      <w:marLeft w:val="0"/>
      <w:marRight w:val="0"/>
      <w:marTop w:val="0"/>
      <w:marBottom w:val="0"/>
      <w:divBdr>
        <w:top w:val="none" w:sz="0" w:space="0" w:color="auto"/>
        <w:left w:val="none" w:sz="0" w:space="0" w:color="auto"/>
        <w:bottom w:val="none" w:sz="0" w:space="0" w:color="auto"/>
        <w:right w:val="none" w:sz="0" w:space="0" w:color="auto"/>
      </w:divBdr>
    </w:div>
    <w:div w:id="1589729023">
      <w:bodyDiv w:val="1"/>
      <w:marLeft w:val="0"/>
      <w:marRight w:val="0"/>
      <w:marTop w:val="0"/>
      <w:marBottom w:val="0"/>
      <w:divBdr>
        <w:top w:val="none" w:sz="0" w:space="0" w:color="auto"/>
        <w:left w:val="none" w:sz="0" w:space="0" w:color="auto"/>
        <w:bottom w:val="none" w:sz="0" w:space="0" w:color="auto"/>
        <w:right w:val="none" w:sz="0" w:space="0" w:color="auto"/>
      </w:divBdr>
    </w:div>
    <w:div w:id="1591770404">
      <w:bodyDiv w:val="1"/>
      <w:marLeft w:val="0"/>
      <w:marRight w:val="0"/>
      <w:marTop w:val="0"/>
      <w:marBottom w:val="0"/>
      <w:divBdr>
        <w:top w:val="none" w:sz="0" w:space="0" w:color="auto"/>
        <w:left w:val="none" w:sz="0" w:space="0" w:color="auto"/>
        <w:bottom w:val="none" w:sz="0" w:space="0" w:color="auto"/>
        <w:right w:val="none" w:sz="0" w:space="0" w:color="auto"/>
      </w:divBdr>
    </w:div>
    <w:div w:id="1592926853">
      <w:bodyDiv w:val="1"/>
      <w:marLeft w:val="0"/>
      <w:marRight w:val="0"/>
      <w:marTop w:val="0"/>
      <w:marBottom w:val="0"/>
      <w:divBdr>
        <w:top w:val="none" w:sz="0" w:space="0" w:color="auto"/>
        <w:left w:val="none" w:sz="0" w:space="0" w:color="auto"/>
        <w:bottom w:val="none" w:sz="0" w:space="0" w:color="auto"/>
        <w:right w:val="none" w:sz="0" w:space="0" w:color="auto"/>
      </w:divBdr>
    </w:div>
    <w:div w:id="1599213380">
      <w:bodyDiv w:val="1"/>
      <w:marLeft w:val="0"/>
      <w:marRight w:val="0"/>
      <w:marTop w:val="0"/>
      <w:marBottom w:val="0"/>
      <w:divBdr>
        <w:top w:val="none" w:sz="0" w:space="0" w:color="auto"/>
        <w:left w:val="none" w:sz="0" w:space="0" w:color="auto"/>
        <w:bottom w:val="none" w:sz="0" w:space="0" w:color="auto"/>
        <w:right w:val="none" w:sz="0" w:space="0" w:color="auto"/>
      </w:divBdr>
    </w:div>
    <w:div w:id="1603076538">
      <w:bodyDiv w:val="1"/>
      <w:marLeft w:val="0"/>
      <w:marRight w:val="0"/>
      <w:marTop w:val="0"/>
      <w:marBottom w:val="0"/>
      <w:divBdr>
        <w:top w:val="none" w:sz="0" w:space="0" w:color="auto"/>
        <w:left w:val="none" w:sz="0" w:space="0" w:color="auto"/>
        <w:bottom w:val="none" w:sz="0" w:space="0" w:color="auto"/>
        <w:right w:val="none" w:sz="0" w:space="0" w:color="auto"/>
      </w:divBdr>
    </w:div>
    <w:div w:id="1607736956">
      <w:bodyDiv w:val="1"/>
      <w:marLeft w:val="0"/>
      <w:marRight w:val="0"/>
      <w:marTop w:val="0"/>
      <w:marBottom w:val="0"/>
      <w:divBdr>
        <w:top w:val="none" w:sz="0" w:space="0" w:color="auto"/>
        <w:left w:val="none" w:sz="0" w:space="0" w:color="auto"/>
        <w:bottom w:val="none" w:sz="0" w:space="0" w:color="auto"/>
        <w:right w:val="none" w:sz="0" w:space="0" w:color="auto"/>
      </w:divBdr>
    </w:div>
    <w:div w:id="1612978026">
      <w:bodyDiv w:val="1"/>
      <w:marLeft w:val="0"/>
      <w:marRight w:val="0"/>
      <w:marTop w:val="0"/>
      <w:marBottom w:val="0"/>
      <w:divBdr>
        <w:top w:val="none" w:sz="0" w:space="0" w:color="auto"/>
        <w:left w:val="none" w:sz="0" w:space="0" w:color="auto"/>
        <w:bottom w:val="none" w:sz="0" w:space="0" w:color="auto"/>
        <w:right w:val="none" w:sz="0" w:space="0" w:color="auto"/>
      </w:divBdr>
    </w:div>
    <w:div w:id="1620454838">
      <w:bodyDiv w:val="1"/>
      <w:marLeft w:val="0"/>
      <w:marRight w:val="0"/>
      <w:marTop w:val="0"/>
      <w:marBottom w:val="0"/>
      <w:divBdr>
        <w:top w:val="none" w:sz="0" w:space="0" w:color="auto"/>
        <w:left w:val="none" w:sz="0" w:space="0" w:color="auto"/>
        <w:bottom w:val="none" w:sz="0" w:space="0" w:color="auto"/>
        <w:right w:val="none" w:sz="0" w:space="0" w:color="auto"/>
      </w:divBdr>
    </w:div>
    <w:div w:id="1625111862">
      <w:bodyDiv w:val="1"/>
      <w:marLeft w:val="0"/>
      <w:marRight w:val="0"/>
      <w:marTop w:val="0"/>
      <w:marBottom w:val="0"/>
      <w:divBdr>
        <w:top w:val="none" w:sz="0" w:space="0" w:color="auto"/>
        <w:left w:val="none" w:sz="0" w:space="0" w:color="auto"/>
        <w:bottom w:val="none" w:sz="0" w:space="0" w:color="auto"/>
        <w:right w:val="none" w:sz="0" w:space="0" w:color="auto"/>
      </w:divBdr>
    </w:div>
    <w:div w:id="1626305426">
      <w:bodyDiv w:val="1"/>
      <w:marLeft w:val="0"/>
      <w:marRight w:val="0"/>
      <w:marTop w:val="0"/>
      <w:marBottom w:val="0"/>
      <w:divBdr>
        <w:top w:val="none" w:sz="0" w:space="0" w:color="auto"/>
        <w:left w:val="none" w:sz="0" w:space="0" w:color="auto"/>
        <w:bottom w:val="none" w:sz="0" w:space="0" w:color="auto"/>
        <w:right w:val="none" w:sz="0" w:space="0" w:color="auto"/>
      </w:divBdr>
    </w:div>
    <w:div w:id="1629356038">
      <w:bodyDiv w:val="1"/>
      <w:marLeft w:val="0"/>
      <w:marRight w:val="0"/>
      <w:marTop w:val="0"/>
      <w:marBottom w:val="0"/>
      <w:divBdr>
        <w:top w:val="none" w:sz="0" w:space="0" w:color="auto"/>
        <w:left w:val="none" w:sz="0" w:space="0" w:color="auto"/>
        <w:bottom w:val="none" w:sz="0" w:space="0" w:color="auto"/>
        <w:right w:val="none" w:sz="0" w:space="0" w:color="auto"/>
      </w:divBdr>
    </w:div>
    <w:div w:id="1629973414">
      <w:bodyDiv w:val="1"/>
      <w:marLeft w:val="0"/>
      <w:marRight w:val="0"/>
      <w:marTop w:val="0"/>
      <w:marBottom w:val="0"/>
      <w:divBdr>
        <w:top w:val="none" w:sz="0" w:space="0" w:color="auto"/>
        <w:left w:val="none" w:sz="0" w:space="0" w:color="auto"/>
        <w:bottom w:val="none" w:sz="0" w:space="0" w:color="auto"/>
        <w:right w:val="none" w:sz="0" w:space="0" w:color="auto"/>
      </w:divBdr>
    </w:div>
    <w:div w:id="1640379309">
      <w:bodyDiv w:val="1"/>
      <w:marLeft w:val="0"/>
      <w:marRight w:val="0"/>
      <w:marTop w:val="0"/>
      <w:marBottom w:val="0"/>
      <w:divBdr>
        <w:top w:val="none" w:sz="0" w:space="0" w:color="auto"/>
        <w:left w:val="none" w:sz="0" w:space="0" w:color="auto"/>
        <w:bottom w:val="none" w:sz="0" w:space="0" w:color="auto"/>
        <w:right w:val="none" w:sz="0" w:space="0" w:color="auto"/>
      </w:divBdr>
    </w:div>
    <w:div w:id="1650940580">
      <w:bodyDiv w:val="1"/>
      <w:marLeft w:val="0"/>
      <w:marRight w:val="0"/>
      <w:marTop w:val="0"/>
      <w:marBottom w:val="0"/>
      <w:divBdr>
        <w:top w:val="none" w:sz="0" w:space="0" w:color="auto"/>
        <w:left w:val="none" w:sz="0" w:space="0" w:color="auto"/>
        <w:bottom w:val="none" w:sz="0" w:space="0" w:color="auto"/>
        <w:right w:val="none" w:sz="0" w:space="0" w:color="auto"/>
      </w:divBdr>
    </w:div>
    <w:div w:id="1652322142">
      <w:bodyDiv w:val="1"/>
      <w:marLeft w:val="0"/>
      <w:marRight w:val="0"/>
      <w:marTop w:val="0"/>
      <w:marBottom w:val="0"/>
      <w:divBdr>
        <w:top w:val="none" w:sz="0" w:space="0" w:color="auto"/>
        <w:left w:val="none" w:sz="0" w:space="0" w:color="auto"/>
        <w:bottom w:val="none" w:sz="0" w:space="0" w:color="auto"/>
        <w:right w:val="none" w:sz="0" w:space="0" w:color="auto"/>
      </w:divBdr>
    </w:div>
    <w:div w:id="1657028502">
      <w:bodyDiv w:val="1"/>
      <w:marLeft w:val="0"/>
      <w:marRight w:val="0"/>
      <w:marTop w:val="0"/>
      <w:marBottom w:val="0"/>
      <w:divBdr>
        <w:top w:val="none" w:sz="0" w:space="0" w:color="auto"/>
        <w:left w:val="none" w:sz="0" w:space="0" w:color="auto"/>
        <w:bottom w:val="none" w:sz="0" w:space="0" w:color="auto"/>
        <w:right w:val="none" w:sz="0" w:space="0" w:color="auto"/>
      </w:divBdr>
    </w:div>
    <w:div w:id="1660040529">
      <w:bodyDiv w:val="1"/>
      <w:marLeft w:val="0"/>
      <w:marRight w:val="0"/>
      <w:marTop w:val="0"/>
      <w:marBottom w:val="0"/>
      <w:divBdr>
        <w:top w:val="none" w:sz="0" w:space="0" w:color="auto"/>
        <w:left w:val="none" w:sz="0" w:space="0" w:color="auto"/>
        <w:bottom w:val="none" w:sz="0" w:space="0" w:color="auto"/>
        <w:right w:val="none" w:sz="0" w:space="0" w:color="auto"/>
      </w:divBdr>
    </w:div>
    <w:div w:id="1662465973">
      <w:bodyDiv w:val="1"/>
      <w:marLeft w:val="0"/>
      <w:marRight w:val="0"/>
      <w:marTop w:val="0"/>
      <w:marBottom w:val="0"/>
      <w:divBdr>
        <w:top w:val="none" w:sz="0" w:space="0" w:color="auto"/>
        <w:left w:val="none" w:sz="0" w:space="0" w:color="auto"/>
        <w:bottom w:val="none" w:sz="0" w:space="0" w:color="auto"/>
        <w:right w:val="none" w:sz="0" w:space="0" w:color="auto"/>
      </w:divBdr>
    </w:div>
    <w:div w:id="1663653344">
      <w:bodyDiv w:val="1"/>
      <w:marLeft w:val="0"/>
      <w:marRight w:val="0"/>
      <w:marTop w:val="0"/>
      <w:marBottom w:val="0"/>
      <w:divBdr>
        <w:top w:val="none" w:sz="0" w:space="0" w:color="auto"/>
        <w:left w:val="none" w:sz="0" w:space="0" w:color="auto"/>
        <w:bottom w:val="none" w:sz="0" w:space="0" w:color="auto"/>
        <w:right w:val="none" w:sz="0" w:space="0" w:color="auto"/>
      </w:divBdr>
    </w:div>
    <w:div w:id="1667629930">
      <w:bodyDiv w:val="1"/>
      <w:marLeft w:val="0"/>
      <w:marRight w:val="0"/>
      <w:marTop w:val="0"/>
      <w:marBottom w:val="0"/>
      <w:divBdr>
        <w:top w:val="none" w:sz="0" w:space="0" w:color="auto"/>
        <w:left w:val="none" w:sz="0" w:space="0" w:color="auto"/>
        <w:bottom w:val="none" w:sz="0" w:space="0" w:color="auto"/>
        <w:right w:val="none" w:sz="0" w:space="0" w:color="auto"/>
      </w:divBdr>
    </w:div>
    <w:div w:id="1670016830">
      <w:bodyDiv w:val="1"/>
      <w:marLeft w:val="0"/>
      <w:marRight w:val="0"/>
      <w:marTop w:val="0"/>
      <w:marBottom w:val="0"/>
      <w:divBdr>
        <w:top w:val="none" w:sz="0" w:space="0" w:color="auto"/>
        <w:left w:val="none" w:sz="0" w:space="0" w:color="auto"/>
        <w:bottom w:val="none" w:sz="0" w:space="0" w:color="auto"/>
        <w:right w:val="none" w:sz="0" w:space="0" w:color="auto"/>
      </w:divBdr>
    </w:div>
    <w:div w:id="1675302200">
      <w:bodyDiv w:val="1"/>
      <w:marLeft w:val="0"/>
      <w:marRight w:val="0"/>
      <w:marTop w:val="0"/>
      <w:marBottom w:val="0"/>
      <w:divBdr>
        <w:top w:val="none" w:sz="0" w:space="0" w:color="auto"/>
        <w:left w:val="none" w:sz="0" w:space="0" w:color="auto"/>
        <w:bottom w:val="none" w:sz="0" w:space="0" w:color="auto"/>
        <w:right w:val="none" w:sz="0" w:space="0" w:color="auto"/>
      </w:divBdr>
    </w:div>
    <w:div w:id="1675497879">
      <w:bodyDiv w:val="1"/>
      <w:marLeft w:val="0"/>
      <w:marRight w:val="0"/>
      <w:marTop w:val="0"/>
      <w:marBottom w:val="0"/>
      <w:divBdr>
        <w:top w:val="none" w:sz="0" w:space="0" w:color="auto"/>
        <w:left w:val="none" w:sz="0" w:space="0" w:color="auto"/>
        <w:bottom w:val="none" w:sz="0" w:space="0" w:color="auto"/>
        <w:right w:val="none" w:sz="0" w:space="0" w:color="auto"/>
      </w:divBdr>
    </w:div>
    <w:div w:id="1675648035">
      <w:bodyDiv w:val="1"/>
      <w:marLeft w:val="0"/>
      <w:marRight w:val="0"/>
      <w:marTop w:val="0"/>
      <w:marBottom w:val="0"/>
      <w:divBdr>
        <w:top w:val="none" w:sz="0" w:space="0" w:color="auto"/>
        <w:left w:val="none" w:sz="0" w:space="0" w:color="auto"/>
        <w:bottom w:val="none" w:sz="0" w:space="0" w:color="auto"/>
        <w:right w:val="none" w:sz="0" w:space="0" w:color="auto"/>
      </w:divBdr>
    </w:div>
    <w:div w:id="1676178736">
      <w:bodyDiv w:val="1"/>
      <w:marLeft w:val="0"/>
      <w:marRight w:val="0"/>
      <w:marTop w:val="0"/>
      <w:marBottom w:val="0"/>
      <w:divBdr>
        <w:top w:val="none" w:sz="0" w:space="0" w:color="auto"/>
        <w:left w:val="none" w:sz="0" w:space="0" w:color="auto"/>
        <w:bottom w:val="none" w:sz="0" w:space="0" w:color="auto"/>
        <w:right w:val="none" w:sz="0" w:space="0" w:color="auto"/>
      </w:divBdr>
    </w:div>
    <w:div w:id="1680423497">
      <w:bodyDiv w:val="1"/>
      <w:marLeft w:val="0"/>
      <w:marRight w:val="0"/>
      <w:marTop w:val="0"/>
      <w:marBottom w:val="0"/>
      <w:divBdr>
        <w:top w:val="none" w:sz="0" w:space="0" w:color="auto"/>
        <w:left w:val="none" w:sz="0" w:space="0" w:color="auto"/>
        <w:bottom w:val="none" w:sz="0" w:space="0" w:color="auto"/>
        <w:right w:val="none" w:sz="0" w:space="0" w:color="auto"/>
      </w:divBdr>
    </w:div>
    <w:div w:id="1696542594">
      <w:bodyDiv w:val="1"/>
      <w:marLeft w:val="0"/>
      <w:marRight w:val="0"/>
      <w:marTop w:val="0"/>
      <w:marBottom w:val="0"/>
      <w:divBdr>
        <w:top w:val="none" w:sz="0" w:space="0" w:color="auto"/>
        <w:left w:val="none" w:sz="0" w:space="0" w:color="auto"/>
        <w:bottom w:val="none" w:sz="0" w:space="0" w:color="auto"/>
        <w:right w:val="none" w:sz="0" w:space="0" w:color="auto"/>
      </w:divBdr>
    </w:div>
    <w:div w:id="1701397669">
      <w:bodyDiv w:val="1"/>
      <w:marLeft w:val="0"/>
      <w:marRight w:val="0"/>
      <w:marTop w:val="0"/>
      <w:marBottom w:val="0"/>
      <w:divBdr>
        <w:top w:val="none" w:sz="0" w:space="0" w:color="auto"/>
        <w:left w:val="none" w:sz="0" w:space="0" w:color="auto"/>
        <w:bottom w:val="none" w:sz="0" w:space="0" w:color="auto"/>
        <w:right w:val="none" w:sz="0" w:space="0" w:color="auto"/>
      </w:divBdr>
    </w:div>
    <w:div w:id="1706834348">
      <w:bodyDiv w:val="1"/>
      <w:marLeft w:val="0"/>
      <w:marRight w:val="0"/>
      <w:marTop w:val="0"/>
      <w:marBottom w:val="0"/>
      <w:divBdr>
        <w:top w:val="none" w:sz="0" w:space="0" w:color="auto"/>
        <w:left w:val="none" w:sz="0" w:space="0" w:color="auto"/>
        <w:bottom w:val="none" w:sz="0" w:space="0" w:color="auto"/>
        <w:right w:val="none" w:sz="0" w:space="0" w:color="auto"/>
      </w:divBdr>
    </w:div>
    <w:div w:id="1707219071">
      <w:bodyDiv w:val="1"/>
      <w:marLeft w:val="0"/>
      <w:marRight w:val="0"/>
      <w:marTop w:val="0"/>
      <w:marBottom w:val="0"/>
      <w:divBdr>
        <w:top w:val="none" w:sz="0" w:space="0" w:color="auto"/>
        <w:left w:val="none" w:sz="0" w:space="0" w:color="auto"/>
        <w:bottom w:val="none" w:sz="0" w:space="0" w:color="auto"/>
        <w:right w:val="none" w:sz="0" w:space="0" w:color="auto"/>
      </w:divBdr>
    </w:div>
    <w:div w:id="1707871170">
      <w:bodyDiv w:val="1"/>
      <w:marLeft w:val="0"/>
      <w:marRight w:val="0"/>
      <w:marTop w:val="0"/>
      <w:marBottom w:val="0"/>
      <w:divBdr>
        <w:top w:val="none" w:sz="0" w:space="0" w:color="auto"/>
        <w:left w:val="none" w:sz="0" w:space="0" w:color="auto"/>
        <w:bottom w:val="none" w:sz="0" w:space="0" w:color="auto"/>
        <w:right w:val="none" w:sz="0" w:space="0" w:color="auto"/>
      </w:divBdr>
    </w:div>
    <w:div w:id="1710522003">
      <w:bodyDiv w:val="1"/>
      <w:marLeft w:val="0"/>
      <w:marRight w:val="0"/>
      <w:marTop w:val="0"/>
      <w:marBottom w:val="0"/>
      <w:divBdr>
        <w:top w:val="none" w:sz="0" w:space="0" w:color="auto"/>
        <w:left w:val="none" w:sz="0" w:space="0" w:color="auto"/>
        <w:bottom w:val="none" w:sz="0" w:space="0" w:color="auto"/>
        <w:right w:val="none" w:sz="0" w:space="0" w:color="auto"/>
      </w:divBdr>
    </w:div>
    <w:div w:id="1712535363">
      <w:bodyDiv w:val="1"/>
      <w:marLeft w:val="0"/>
      <w:marRight w:val="0"/>
      <w:marTop w:val="0"/>
      <w:marBottom w:val="0"/>
      <w:divBdr>
        <w:top w:val="none" w:sz="0" w:space="0" w:color="auto"/>
        <w:left w:val="none" w:sz="0" w:space="0" w:color="auto"/>
        <w:bottom w:val="none" w:sz="0" w:space="0" w:color="auto"/>
        <w:right w:val="none" w:sz="0" w:space="0" w:color="auto"/>
      </w:divBdr>
    </w:div>
    <w:div w:id="1714770763">
      <w:bodyDiv w:val="1"/>
      <w:marLeft w:val="0"/>
      <w:marRight w:val="0"/>
      <w:marTop w:val="0"/>
      <w:marBottom w:val="0"/>
      <w:divBdr>
        <w:top w:val="none" w:sz="0" w:space="0" w:color="auto"/>
        <w:left w:val="none" w:sz="0" w:space="0" w:color="auto"/>
        <w:bottom w:val="none" w:sz="0" w:space="0" w:color="auto"/>
        <w:right w:val="none" w:sz="0" w:space="0" w:color="auto"/>
      </w:divBdr>
    </w:div>
    <w:div w:id="1719015781">
      <w:bodyDiv w:val="1"/>
      <w:marLeft w:val="0"/>
      <w:marRight w:val="0"/>
      <w:marTop w:val="0"/>
      <w:marBottom w:val="0"/>
      <w:divBdr>
        <w:top w:val="none" w:sz="0" w:space="0" w:color="auto"/>
        <w:left w:val="none" w:sz="0" w:space="0" w:color="auto"/>
        <w:bottom w:val="none" w:sz="0" w:space="0" w:color="auto"/>
        <w:right w:val="none" w:sz="0" w:space="0" w:color="auto"/>
      </w:divBdr>
    </w:div>
    <w:div w:id="1723092919">
      <w:bodyDiv w:val="1"/>
      <w:marLeft w:val="0"/>
      <w:marRight w:val="0"/>
      <w:marTop w:val="0"/>
      <w:marBottom w:val="0"/>
      <w:divBdr>
        <w:top w:val="none" w:sz="0" w:space="0" w:color="auto"/>
        <w:left w:val="none" w:sz="0" w:space="0" w:color="auto"/>
        <w:bottom w:val="none" w:sz="0" w:space="0" w:color="auto"/>
        <w:right w:val="none" w:sz="0" w:space="0" w:color="auto"/>
      </w:divBdr>
    </w:div>
    <w:div w:id="1723599327">
      <w:bodyDiv w:val="1"/>
      <w:marLeft w:val="0"/>
      <w:marRight w:val="0"/>
      <w:marTop w:val="0"/>
      <w:marBottom w:val="0"/>
      <w:divBdr>
        <w:top w:val="none" w:sz="0" w:space="0" w:color="auto"/>
        <w:left w:val="none" w:sz="0" w:space="0" w:color="auto"/>
        <w:bottom w:val="none" w:sz="0" w:space="0" w:color="auto"/>
        <w:right w:val="none" w:sz="0" w:space="0" w:color="auto"/>
      </w:divBdr>
    </w:div>
    <w:div w:id="1724868375">
      <w:bodyDiv w:val="1"/>
      <w:marLeft w:val="0"/>
      <w:marRight w:val="0"/>
      <w:marTop w:val="0"/>
      <w:marBottom w:val="0"/>
      <w:divBdr>
        <w:top w:val="none" w:sz="0" w:space="0" w:color="auto"/>
        <w:left w:val="none" w:sz="0" w:space="0" w:color="auto"/>
        <w:bottom w:val="none" w:sz="0" w:space="0" w:color="auto"/>
        <w:right w:val="none" w:sz="0" w:space="0" w:color="auto"/>
      </w:divBdr>
    </w:div>
    <w:div w:id="1725256721">
      <w:bodyDiv w:val="1"/>
      <w:marLeft w:val="0"/>
      <w:marRight w:val="0"/>
      <w:marTop w:val="0"/>
      <w:marBottom w:val="0"/>
      <w:divBdr>
        <w:top w:val="none" w:sz="0" w:space="0" w:color="auto"/>
        <w:left w:val="none" w:sz="0" w:space="0" w:color="auto"/>
        <w:bottom w:val="none" w:sz="0" w:space="0" w:color="auto"/>
        <w:right w:val="none" w:sz="0" w:space="0" w:color="auto"/>
      </w:divBdr>
    </w:div>
    <w:div w:id="1726489776">
      <w:bodyDiv w:val="1"/>
      <w:marLeft w:val="0"/>
      <w:marRight w:val="0"/>
      <w:marTop w:val="0"/>
      <w:marBottom w:val="0"/>
      <w:divBdr>
        <w:top w:val="none" w:sz="0" w:space="0" w:color="auto"/>
        <w:left w:val="none" w:sz="0" w:space="0" w:color="auto"/>
        <w:bottom w:val="none" w:sz="0" w:space="0" w:color="auto"/>
        <w:right w:val="none" w:sz="0" w:space="0" w:color="auto"/>
      </w:divBdr>
    </w:div>
    <w:div w:id="1728258685">
      <w:bodyDiv w:val="1"/>
      <w:marLeft w:val="0"/>
      <w:marRight w:val="0"/>
      <w:marTop w:val="0"/>
      <w:marBottom w:val="0"/>
      <w:divBdr>
        <w:top w:val="none" w:sz="0" w:space="0" w:color="auto"/>
        <w:left w:val="none" w:sz="0" w:space="0" w:color="auto"/>
        <w:bottom w:val="none" w:sz="0" w:space="0" w:color="auto"/>
        <w:right w:val="none" w:sz="0" w:space="0" w:color="auto"/>
      </w:divBdr>
    </w:div>
    <w:div w:id="1729109024">
      <w:bodyDiv w:val="1"/>
      <w:marLeft w:val="0"/>
      <w:marRight w:val="0"/>
      <w:marTop w:val="0"/>
      <w:marBottom w:val="0"/>
      <w:divBdr>
        <w:top w:val="none" w:sz="0" w:space="0" w:color="auto"/>
        <w:left w:val="none" w:sz="0" w:space="0" w:color="auto"/>
        <w:bottom w:val="none" w:sz="0" w:space="0" w:color="auto"/>
        <w:right w:val="none" w:sz="0" w:space="0" w:color="auto"/>
      </w:divBdr>
    </w:div>
    <w:div w:id="1731150098">
      <w:bodyDiv w:val="1"/>
      <w:marLeft w:val="0"/>
      <w:marRight w:val="0"/>
      <w:marTop w:val="0"/>
      <w:marBottom w:val="0"/>
      <w:divBdr>
        <w:top w:val="none" w:sz="0" w:space="0" w:color="auto"/>
        <w:left w:val="none" w:sz="0" w:space="0" w:color="auto"/>
        <w:bottom w:val="none" w:sz="0" w:space="0" w:color="auto"/>
        <w:right w:val="none" w:sz="0" w:space="0" w:color="auto"/>
      </w:divBdr>
    </w:div>
    <w:div w:id="1740129371">
      <w:bodyDiv w:val="1"/>
      <w:marLeft w:val="0"/>
      <w:marRight w:val="0"/>
      <w:marTop w:val="0"/>
      <w:marBottom w:val="0"/>
      <w:divBdr>
        <w:top w:val="none" w:sz="0" w:space="0" w:color="auto"/>
        <w:left w:val="none" w:sz="0" w:space="0" w:color="auto"/>
        <w:bottom w:val="none" w:sz="0" w:space="0" w:color="auto"/>
        <w:right w:val="none" w:sz="0" w:space="0" w:color="auto"/>
      </w:divBdr>
    </w:div>
    <w:div w:id="1742559121">
      <w:bodyDiv w:val="1"/>
      <w:marLeft w:val="0"/>
      <w:marRight w:val="0"/>
      <w:marTop w:val="0"/>
      <w:marBottom w:val="0"/>
      <w:divBdr>
        <w:top w:val="none" w:sz="0" w:space="0" w:color="auto"/>
        <w:left w:val="none" w:sz="0" w:space="0" w:color="auto"/>
        <w:bottom w:val="none" w:sz="0" w:space="0" w:color="auto"/>
        <w:right w:val="none" w:sz="0" w:space="0" w:color="auto"/>
      </w:divBdr>
    </w:div>
    <w:div w:id="1749572805">
      <w:bodyDiv w:val="1"/>
      <w:marLeft w:val="0"/>
      <w:marRight w:val="0"/>
      <w:marTop w:val="0"/>
      <w:marBottom w:val="0"/>
      <w:divBdr>
        <w:top w:val="none" w:sz="0" w:space="0" w:color="auto"/>
        <w:left w:val="none" w:sz="0" w:space="0" w:color="auto"/>
        <w:bottom w:val="none" w:sz="0" w:space="0" w:color="auto"/>
        <w:right w:val="none" w:sz="0" w:space="0" w:color="auto"/>
      </w:divBdr>
    </w:div>
    <w:div w:id="1752195727">
      <w:bodyDiv w:val="1"/>
      <w:marLeft w:val="0"/>
      <w:marRight w:val="0"/>
      <w:marTop w:val="0"/>
      <w:marBottom w:val="0"/>
      <w:divBdr>
        <w:top w:val="none" w:sz="0" w:space="0" w:color="auto"/>
        <w:left w:val="none" w:sz="0" w:space="0" w:color="auto"/>
        <w:bottom w:val="none" w:sz="0" w:space="0" w:color="auto"/>
        <w:right w:val="none" w:sz="0" w:space="0" w:color="auto"/>
      </w:divBdr>
    </w:div>
    <w:div w:id="1762869240">
      <w:bodyDiv w:val="1"/>
      <w:marLeft w:val="0"/>
      <w:marRight w:val="0"/>
      <w:marTop w:val="0"/>
      <w:marBottom w:val="0"/>
      <w:divBdr>
        <w:top w:val="none" w:sz="0" w:space="0" w:color="auto"/>
        <w:left w:val="none" w:sz="0" w:space="0" w:color="auto"/>
        <w:bottom w:val="none" w:sz="0" w:space="0" w:color="auto"/>
        <w:right w:val="none" w:sz="0" w:space="0" w:color="auto"/>
      </w:divBdr>
    </w:div>
    <w:div w:id="1772820678">
      <w:bodyDiv w:val="1"/>
      <w:marLeft w:val="0"/>
      <w:marRight w:val="0"/>
      <w:marTop w:val="0"/>
      <w:marBottom w:val="0"/>
      <w:divBdr>
        <w:top w:val="none" w:sz="0" w:space="0" w:color="auto"/>
        <w:left w:val="none" w:sz="0" w:space="0" w:color="auto"/>
        <w:bottom w:val="none" w:sz="0" w:space="0" w:color="auto"/>
        <w:right w:val="none" w:sz="0" w:space="0" w:color="auto"/>
      </w:divBdr>
    </w:div>
    <w:div w:id="1779176378">
      <w:bodyDiv w:val="1"/>
      <w:marLeft w:val="0"/>
      <w:marRight w:val="0"/>
      <w:marTop w:val="0"/>
      <w:marBottom w:val="0"/>
      <w:divBdr>
        <w:top w:val="none" w:sz="0" w:space="0" w:color="auto"/>
        <w:left w:val="none" w:sz="0" w:space="0" w:color="auto"/>
        <w:bottom w:val="none" w:sz="0" w:space="0" w:color="auto"/>
        <w:right w:val="none" w:sz="0" w:space="0" w:color="auto"/>
      </w:divBdr>
    </w:div>
    <w:div w:id="1780374438">
      <w:bodyDiv w:val="1"/>
      <w:marLeft w:val="0"/>
      <w:marRight w:val="0"/>
      <w:marTop w:val="0"/>
      <w:marBottom w:val="0"/>
      <w:divBdr>
        <w:top w:val="none" w:sz="0" w:space="0" w:color="auto"/>
        <w:left w:val="none" w:sz="0" w:space="0" w:color="auto"/>
        <w:bottom w:val="none" w:sz="0" w:space="0" w:color="auto"/>
        <w:right w:val="none" w:sz="0" w:space="0" w:color="auto"/>
      </w:divBdr>
    </w:div>
    <w:div w:id="1787187869">
      <w:bodyDiv w:val="1"/>
      <w:marLeft w:val="0"/>
      <w:marRight w:val="0"/>
      <w:marTop w:val="0"/>
      <w:marBottom w:val="0"/>
      <w:divBdr>
        <w:top w:val="none" w:sz="0" w:space="0" w:color="auto"/>
        <w:left w:val="none" w:sz="0" w:space="0" w:color="auto"/>
        <w:bottom w:val="none" w:sz="0" w:space="0" w:color="auto"/>
        <w:right w:val="none" w:sz="0" w:space="0" w:color="auto"/>
      </w:divBdr>
    </w:div>
    <w:div w:id="1788307976">
      <w:bodyDiv w:val="1"/>
      <w:marLeft w:val="0"/>
      <w:marRight w:val="0"/>
      <w:marTop w:val="0"/>
      <w:marBottom w:val="0"/>
      <w:divBdr>
        <w:top w:val="none" w:sz="0" w:space="0" w:color="auto"/>
        <w:left w:val="none" w:sz="0" w:space="0" w:color="auto"/>
        <w:bottom w:val="none" w:sz="0" w:space="0" w:color="auto"/>
        <w:right w:val="none" w:sz="0" w:space="0" w:color="auto"/>
      </w:divBdr>
    </w:div>
    <w:div w:id="1795097894">
      <w:bodyDiv w:val="1"/>
      <w:marLeft w:val="0"/>
      <w:marRight w:val="0"/>
      <w:marTop w:val="0"/>
      <w:marBottom w:val="0"/>
      <w:divBdr>
        <w:top w:val="none" w:sz="0" w:space="0" w:color="auto"/>
        <w:left w:val="none" w:sz="0" w:space="0" w:color="auto"/>
        <w:bottom w:val="none" w:sz="0" w:space="0" w:color="auto"/>
        <w:right w:val="none" w:sz="0" w:space="0" w:color="auto"/>
      </w:divBdr>
    </w:div>
    <w:div w:id="1796291844">
      <w:bodyDiv w:val="1"/>
      <w:marLeft w:val="0"/>
      <w:marRight w:val="0"/>
      <w:marTop w:val="0"/>
      <w:marBottom w:val="0"/>
      <w:divBdr>
        <w:top w:val="none" w:sz="0" w:space="0" w:color="auto"/>
        <w:left w:val="none" w:sz="0" w:space="0" w:color="auto"/>
        <w:bottom w:val="none" w:sz="0" w:space="0" w:color="auto"/>
        <w:right w:val="none" w:sz="0" w:space="0" w:color="auto"/>
      </w:divBdr>
    </w:div>
    <w:div w:id="1810711362">
      <w:bodyDiv w:val="1"/>
      <w:marLeft w:val="0"/>
      <w:marRight w:val="0"/>
      <w:marTop w:val="0"/>
      <w:marBottom w:val="0"/>
      <w:divBdr>
        <w:top w:val="none" w:sz="0" w:space="0" w:color="auto"/>
        <w:left w:val="none" w:sz="0" w:space="0" w:color="auto"/>
        <w:bottom w:val="none" w:sz="0" w:space="0" w:color="auto"/>
        <w:right w:val="none" w:sz="0" w:space="0" w:color="auto"/>
      </w:divBdr>
    </w:div>
    <w:div w:id="1813524628">
      <w:bodyDiv w:val="1"/>
      <w:marLeft w:val="0"/>
      <w:marRight w:val="0"/>
      <w:marTop w:val="0"/>
      <w:marBottom w:val="0"/>
      <w:divBdr>
        <w:top w:val="none" w:sz="0" w:space="0" w:color="auto"/>
        <w:left w:val="none" w:sz="0" w:space="0" w:color="auto"/>
        <w:bottom w:val="none" w:sz="0" w:space="0" w:color="auto"/>
        <w:right w:val="none" w:sz="0" w:space="0" w:color="auto"/>
      </w:divBdr>
    </w:div>
    <w:div w:id="1819106933">
      <w:bodyDiv w:val="1"/>
      <w:marLeft w:val="0"/>
      <w:marRight w:val="0"/>
      <w:marTop w:val="0"/>
      <w:marBottom w:val="0"/>
      <w:divBdr>
        <w:top w:val="none" w:sz="0" w:space="0" w:color="auto"/>
        <w:left w:val="none" w:sz="0" w:space="0" w:color="auto"/>
        <w:bottom w:val="none" w:sz="0" w:space="0" w:color="auto"/>
        <w:right w:val="none" w:sz="0" w:space="0" w:color="auto"/>
      </w:divBdr>
    </w:div>
    <w:div w:id="1819377438">
      <w:bodyDiv w:val="1"/>
      <w:marLeft w:val="0"/>
      <w:marRight w:val="0"/>
      <w:marTop w:val="0"/>
      <w:marBottom w:val="0"/>
      <w:divBdr>
        <w:top w:val="none" w:sz="0" w:space="0" w:color="auto"/>
        <w:left w:val="none" w:sz="0" w:space="0" w:color="auto"/>
        <w:bottom w:val="none" w:sz="0" w:space="0" w:color="auto"/>
        <w:right w:val="none" w:sz="0" w:space="0" w:color="auto"/>
      </w:divBdr>
    </w:div>
    <w:div w:id="1819420293">
      <w:bodyDiv w:val="1"/>
      <w:marLeft w:val="0"/>
      <w:marRight w:val="0"/>
      <w:marTop w:val="0"/>
      <w:marBottom w:val="0"/>
      <w:divBdr>
        <w:top w:val="none" w:sz="0" w:space="0" w:color="auto"/>
        <w:left w:val="none" w:sz="0" w:space="0" w:color="auto"/>
        <w:bottom w:val="none" w:sz="0" w:space="0" w:color="auto"/>
        <w:right w:val="none" w:sz="0" w:space="0" w:color="auto"/>
      </w:divBdr>
    </w:div>
    <w:div w:id="1825509420">
      <w:bodyDiv w:val="1"/>
      <w:marLeft w:val="0"/>
      <w:marRight w:val="0"/>
      <w:marTop w:val="0"/>
      <w:marBottom w:val="0"/>
      <w:divBdr>
        <w:top w:val="none" w:sz="0" w:space="0" w:color="auto"/>
        <w:left w:val="none" w:sz="0" w:space="0" w:color="auto"/>
        <w:bottom w:val="none" w:sz="0" w:space="0" w:color="auto"/>
        <w:right w:val="none" w:sz="0" w:space="0" w:color="auto"/>
      </w:divBdr>
    </w:div>
    <w:div w:id="1825704484">
      <w:bodyDiv w:val="1"/>
      <w:marLeft w:val="0"/>
      <w:marRight w:val="0"/>
      <w:marTop w:val="0"/>
      <w:marBottom w:val="0"/>
      <w:divBdr>
        <w:top w:val="none" w:sz="0" w:space="0" w:color="auto"/>
        <w:left w:val="none" w:sz="0" w:space="0" w:color="auto"/>
        <w:bottom w:val="none" w:sz="0" w:space="0" w:color="auto"/>
        <w:right w:val="none" w:sz="0" w:space="0" w:color="auto"/>
      </w:divBdr>
    </w:div>
    <w:div w:id="1826313669">
      <w:bodyDiv w:val="1"/>
      <w:marLeft w:val="0"/>
      <w:marRight w:val="0"/>
      <w:marTop w:val="0"/>
      <w:marBottom w:val="0"/>
      <w:divBdr>
        <w:top w:val="none" w:sz="0" w:space="0" w:color="auto"/>
        <w:left w:val="none" w:sz="0" w:space="0" w:color="auto"/>
        <w:bottom w:val="none" w:sz="0" w:space="0" w:color="auto"/>
        <w:right w:val="none" w:sz="0" w:space="0" w:color="auto"/>
      </w:divBdr>
    </w:div>
    <w:div w:id="1828130167">
      <w:bodyDiv w:val="1"/>
      <w:marLeft w:val="0"/>
      <w:marRight w:val="0"/>
      <w:marTop w:val="0"/>
      <w:marBottom w:val="0"/>
      <w:divBdr>
        <w:top w:val="none" w:sz="0" w:space="0" w:color="auto"/>
        <w:left w:val="none" w:sz="0" w:space="0" w:color="auto"/>
        <w:bottom w:val="none" w:sz="0" w:space="0" w:color="auto"/>
        <w:right w:val="none" w:sz="0" w:space="0" w:color="auto"/>
      </w:divBdr>
    </w:div>
    <w:div w:id="1828745762">
      <w:bodyDiv w:val="1"/>
      <w:marLeft w:val="0"/>
      <w:marRight w:val="0"/>
      <w:marTop w:val="0"/>
      <w:marBottom w:val="0"/>
      <w:divBdr>
        <w:top w:val="none" w:sz="0" w:space="0" w:color="auto"/>
        <w:left w:val="none" w:sz="0" w:space="0" w:color="auto"/>
        <w:bottom w:val="none" w:sz="0" w:space="0" w:color="auto"/>
        <w:right w:val="none" w:sz="0" w:space="0" w:color="auto"/>
      </w:divBdr>
    </w:div>
    <w:div w:id="1830711268">
      <w:bodyDiv w:val="1"/>
      <w:marLeft w:val="0"/>
      <w:marRight w:val="0"/>
      <w:marTop w:val="0"/>
      <w:marBottom w:val="0"/>
      <w:divBdr>
        <w:top w:val="none" w:sz="0" w:space="0" w:color="auto"/>
        <w:left w:val="none" w:sz="0" w:space="0" w:color="auto"/>
        <w:bottom w:val="none" w:sz="0" w:space="0" w:color="auto"/>
        <w:right w:val="none" w:sz="0" w:space="0" w:color="auto"/>
      </w:divBdr>
    </w:div>
    <w:div w:id="1835340804">
      <w:bodyDiv w:val="1"/>
      <w:marLeft w:val="0"/>
      <w:marRight w:val="0"/>
      <w:marTop w:val="0"/>
      <w:marBottom w:val="0"/>
      <w:divBdr>
        <w:top w:val="none" w:sz="0" w:space="0" w:color="auto"/>
        <w:left w:val="none" w:sz="0" w:space="0" w:color="auto"/>
        <w:bottom w:val="none" w:sz="0" w:space="0" w:color="auto"/>
        <w:right w:val="none" w:sz="0" w:space="0" w:color="auto"/>
      </w:divBdr>
    </w:div>
    <w:div w:id="1839883212">
      <w:bodyDiv w:val="1"/>
      <w:marLeft w:val="0"/>
      <w:marRight w:val="0"/>
      <w:marTop w:val="0"/>
      <w:marBottom w:val="0"/>
      <w:divBdr>
        <w:top w:val="none" w:sz="0" w:space="0" w:color="auto"/>
        <w:left w:val="none" w:sz="0" w:space="0" w:color="auto"/>
        <w:bottom w:val="none" w:sz="0" w:space="0" w:color="auto"/>
        <w:right w:val="none" w:sz="0" w:space="0" w:color="auto"/>
      </w:divBdr>
    </w:div>
    <w:div w:id="1843736466">
      <w:bodyDiv w:val="1"/>
      <w:marLeft w:val="0"/>
      <w:marRight w:val="0"/>
      <w:marTop w:val="0"/>
      <w:marBottom w:val="0"/>
      <w:divBdr>
        <w:top w:val="none" w:sz="0" w:space="0" w:color="auto"/>
        <w:left w:val="none" w:sz="0" w:space="0" w:color="auto"/>
        <w:bottom w:val="none" w:sz="0" w:space="0" w:color="auto"/>
        <w:right w:val="none" w:sz="0" w:space="0" w:color="auto"/>
      </w:divBdr>
    </w:div>
    <w:div w:id="1845706305">
      <w:bodyDiv w:val="1"/>
      <w:marLeft w:val="0"/>
      <w:marRight w:val="0"/>
      <w:marTop w:val="0"/>
      <w:marBottom w:val="0"/>
      <w:divBdr>
        <w:top w:val="none" w:sz="0" w:space="0" w:color="auto"/>
        <w:left w:val="none" w:sz="0" w:space="0" w:color="auto"/>
        <w:bottom w:val="none" w:sz="0" w:space="0" w:color="auto"/>
        <w:right w:val="none" w:sz="0" w:space="0" w:color="auto"/>
      </w:divBdr>
    </w:div>
    <w:div w:id="1858540986">
      <w:bodyDiv w:val="1"/>
      <w:marLeft w:val="0"/>
      <w:marRight w:val="0"/>
      <w:marTop w:val="0"/>
      <w:marBottom w:val="0"/>
      <w:divBdr>
        <w:top w:val="none" w:sz="0" w:space="0" w:color="auto"/>
        <w:left w:val="none" w:sz="0" w:space="0" w:color="auto"/>
        <w:bottom w:val="none" w:sz="0" w:space="0" w:color="auto"/>
        <w:right w:val="none" w:sz="0" w:space="0" w:color="auto"/>
      </w:divBdr>
    </w:div>
    <w:div w:id="1867669986">
      <w:bodyDiv w:val="1"/>
      <w:marLeft w:val="0"/>
      <w:marRight w:val="0"/>
      <w:marTop w:val="0"/>
      <w:marBottom w:val="0"/>
      <w:divBdr>
        <w:top w:val="none" w:sz="0" w:space="0" w:color="auto"/>
        <w:left w:val="none" w:sz="0" w:space="0" w:color="auto"/>
        <w:bottom w:val="none" w:sz="0" w:space="0" w:color="auto"/>
        <w:right w:val="none" w:sz="0" w:space="0" w:color="auto"/>
      </w:divBdr>
    </w:div>
    <w:div w:id="1870950636">
      <w:bodyDiv w:val="1"/>
      <w:marLeft w:val="0"/>
      <w:marRight w:val="0"/>
      <w:marTop w:val="0"/>
      <w:marBottom w:val="0"/>
      <w:divBdr>
        <w:top w:val="none" w:sz="0" w:space="0" w:color="auto"/>
        <w:left w:val="none" w:sz="0" w:space="0" w:color="auto"/>
        <w:bottom w:val="none" w:sz="0" w:space="0" w:color="auto"/>
        <w:right w:val="none" w:sz="0" w:space="0" w:color="auto"/>
      </w:divBdr>
    </w:div>
    <w:div w:id="1876774947">
      <w:bodyDiv w:val="1"/>
      <w:marLeft w:val="0"/>
      <w:marRight w:val="0"/>
      <w:marTop w:val="0"/>
      <w:marBottom w:val="0"/>
      <w:divBdr>
        <w:top w:val="none" w:sz="0" w:space="0" w:color="auto"/>
        <w:left w:val="none" w:sz="0" w:space="0" w:color="auto"/>
        <w:bottom w:val="none" w:sz="0" w:space="0" w:color="auto"/>
        <w:right w:val="none" w:sz="0" w:space="0" w:color="auto"/>
      </w:divBdr>
    </w:div>
    <w:div w:id="1880431675">
      <w:bodyDiv w:val="1"/>
      <w:marLeft w:val="0"/>
      <w:marRight w:val="0"/>
      <w:marTop w:val="0"/>
      <w:marBottom w:val="0"/>
      <w:divBdr>
        <w:top w:val="none" w:sz="0" w:space="0" w:color="auto"/>
        <w:left w:val="none" w:sz="0" w:space="0" w:color="auto"/>
        <w:bottom w:val="none" w:sz="0" w:space="0" w:color="auto"/>
        <w:right w:val="none" w:sz="0" w:space="0" w:color="auto"/>
      </w:divBdr>
    </w:div>
    <w:div w:id="1885216263">
      <w:bodyDiv w:val="1"/>
      <w:marLeft w:val="0"/>
      <w:marRight w:val="0"/>
      <w:marTop w:val="0"/>
      <w:marBottom w:val="0"/>
      <w:divBdr>
        <w:top w:val="none" w:sz="0" w:space="0" w:color="auto"/>
        <w:left w:val="none" w:sz="0" w:space="0" w:color="auto"/>
        <w:bottom w:val="none" w:sz="0" w:space="0" w:color="auto"/>
        <w:right w:val="none" w:sz="0" w:space="0" w:color="auto"/>
      </w:divBdr>
    </w:div>
    <w:div w:id="1885436477">
      <w:bodyDiv w:val="1"/>
      <w:marLeft w:val="0"/>
      <w:marRight w:val="0"/>
      <w:marTop w:val="0"/>
      <w:marBottom w:val="0"/>
      <w:divBdr>
        <w:top w:val="none" w:sz="0" w:space="0" w:color="auto"/>
        <w:left w:val="none" w:sz="0" w:space="0" w:color="auto"/>
        <w:bottom w:val="none" w:sz="0" w:space="0" w:color="auto"/>
        <w:right w:val="none" w:sz="0" w:space="0" w:color="auto"/>
      </w:divBdr>
    </w:div>
    <w:div w:id="1886528952">
      <w:bodyDiv w:val="1"/>
      <w:marLeft w:val="0"/>
      <w:marRight w:val="0"/>
      <w:marTop w:val="0"/>
      <w:marBottom w:val="0"/>
      <w:divBdr>
        <w:top w:val="none" w:sz="0" w:space="0" w:color="auto"/>
        <w:left w:val="none" w:sz="0" w:space="0" w:color="auto"/>
        <w:bottom w:val="none" w:sz="0" w:space="0" w:color="auto"/>
        <w:right w:val="none" w:sz="0" w:space="0" w:color="auto"/>
      </w:divBdr>
    </w:div>
    <w:div w:id="1887720343">
      <w:bodyDiv w:val="1"/>
      <w:marLeft w:val="0"/>
      <w:marRight w:val="0"/>
      <w:marTop w:val="0"/>
      <w:marBottom w:val="0"/>
      <w:divBdr>
        <w:top w:val="none" w:sz="0" w:space="0" w:color="auto"/>
        <w:left w:val="none" w:sz="0" w:space="0" w:color="auto"/>
        <w:bottom w:val="none" w:sz="0" w:space="0" w:color="auto"/>
        <w:right w:val="none" w:sz="0" w:space="0" w:color="auto"/>
      </w:divBdr>
    </w:div>
    <w:div w:id="1895307402">
      <w:bodyDiv w:val="1"/>
      <w:marLeft w:val="0"/>
      <w:marRight w:val="0"/>
      <w:marTop w:val="0"/>
      <w:marBottom w:val="0"/>
      <w:divBdr>
        <w:top w:val="none" w:sz="0" w:space="0" w:color="auto"/>
        <w:left w:val="none" w:sz="0" w:space="0" w:color="auto"/>
        <w:bottom w:val="none" w:sz="0" w:space="0" w:color="auto"/>
        <w:right w:val="none" w:sz="0" w:space="0" w:color="auto"/>
      </w:divBdr>
    </w:div>
    <w:div w:id="1895652900">
      <w:bodyDiv w:val="1"/>
      <w:marLeft w:val="0"/>
      <w:marRight w:val="0"/>
      <w:marTop w:val="0"/>
      <w:marBottom w:val="0"/>
      <w:divBdr>
        <w:top w:val="none" w:sz="0" w:space="0" w:color="auto"/>
        <w:left w:val="none" w:sz="0" w:space="0" w:color="auto"/>
        <w:bottom w:val="none" w:sz="0" w:space="0" w:color="auto"/>
        <w:right w:val="none" w:sz="0" w:space="0" w:color="auto"/>
      </w:divBdr>
    </w:div>
    <w:div w:id="1898011671">
      <w:bodyDiv w:val="1"/>
      <w:marLeft w:val="0"/>
      <w:marRight w:val="0"/>
      <w:marTop w:val="0"/>
      <w:marBottom w:val="0"/>
      <w:divBdr>
        <w:top w:val="none" w:sz="0" w:space="0" w:color="auto"/>
        <w:left w:val="none" w:sz="0" w:space="0" w:color="auto"/>
        <w:bottom w:val="none" w:sz="0" w:space="0" w:color="auto"/>
        <w:right w:val="none" w:sz="0" w:space="0" w:color="auto"/>
      </w:divBdr>
    </w:div>
    <w:div w:id="1899703200">
      <w:bodyDiv w:val="1"/>
      <w:marLeft w:val="0"/>
      <w:marRight w:val="0"/>
      <w:marTop w:val="0"/>
      <w:marBottom w:val="0"/>
      <w:divBdr>
        <w:top w:val="none" w:sz="0" w:space="0" w:color="auto"/>
        <w:left w:val="none" w:sz="0" w:space="0" w:color="auto"/>
        <w:bottom w:val="none" w:sz="0" w:space="0" w:color="auto"/>
        <w:right w:val="none" w:sz="0" w:space="0" w:color="auto"/>
      </w:divBdr>
    </w:div>
    <w:div w:id="1903130547">
      <w:bodyDiv w:val="1"/>
      <w:marLeft w:val="0"/>
      <w:marRight w:val="0"/>
      <w:marTop w:val="0"/>
      <w:marBottom w:val="0"/>
      <w:divBdr>
        <w:top w:val="none" w:sz="0" w:space="0" w:color="auto"/>
        <w:left w:val="none" w:sz="0" w:space="0" w:color="auto"/>
        <w:bottom w:val="none" w:sz="0" w:space="0" w:color="auto"/>
        <w:right w:val="none" w:sz="0" w:space="0" w:color="auto"/>
      </w:divBdr>
    </w:div>
    <w:div w:id="1905946326">
      <w:bodyDiv w:val="1"/>
      <w:marLeft w:val="0"/>
      <w:marRight w:val="0"/>
      <w:marTop w:val="0"/>
      <w:marBottom w:val="0"/>
      <w:divBdr>
        <w:top w:val="none" w:sz="0" w:space="0" w:color="auto"/>
        <w:left w:val="none" w:sz="0" w:space="0" w:color="auto"/>
        <w:bottom w:val="none" w:sz="0" w:space="0" w:color="auto"/>
        <w:right w:val="none" w:sz="0" w:space="0" w:color="auto"/>
      </w:divBdr>
    </w:div>
    <w:div w:id="1909725103">
      <w:bodyDiv w:val="1"/>
      <w:marLeft w:val="0"/>
      <w:marRight w:val="0"/>
      <w:marTop w:val="0"/>
      <w:marBottom w:val="0"/>
      <w:divBdr>
        <w:top w:val="none" w:sz="0" w:space="0" w:color="auto"/>
        <w:left w:val="none" w:sz="0" w:space="0" w:color="auto"/>
        <w:bottom w:val="none" w:sz="0" w:space="0" w:color="auto"/>
        <w:right w:val="none" w:sz="0" w:space="0" w:color="auto"/>
      </w:divBdr>
    </w:div>
    <w:div w:id="1910991721">
      <w:bodyDiv w:val="1"/>
      <w:marLeft w:val="0"/>
      <w:marRight w:val="0"/>
      <w:marTop w:val="0"/>
      <w:marBottom w:val="0"/>
      <w:divBdr>
        <w:top w:val="none" w:sz="0" w:space="0" w:color="auto"/>
        <w:left w:val="none" w:sz="0" w:space="0" w:color="auto"/>
        <w:bottom w:val="none" w:sz="0" w:space="0" w:color="auto"/>
        <w:right w:val="none" w:sz="0" w:space="0" w:color="auto"/>
      </w:divBdr>
    </w:div>
    <w:div w:id="1913655070">
      <w:bodyDiv w:val="1"/>
      <w:marLeft w:val="0"/>
      <w:marRight w:val="0"/>
      <w:marTop w:val="0"/>
      <w:marBottom w:val="0"/>
      <w:divBdr>
        <w:top w:val="none" w:sz="0" w:space="0" w:color="auto"/>
        <w:left w:val="none" w:sz="0" w:space="0" w:color="auto"/>
        <w:bottom w:val="none" w:sz="0" w:space="0" w:color="auto"/>
        <w:right w:val="none" w:sz="0" w:space="0" w:color="auto"/>
      </w:divBdr>
    </w:div>
    <w:div w:id="1921329236">
      <w:bodyDiv w:val="1"/>
      <w:marLeft w:val="0"/>
      <w:marRight w:val="0"/>
      <w:marTop w:val="0"/>
      <w:marBottom w:val="0"/>
      <w:divBdr>
        <w:top w:val="none" w:sz="0" w:space="0" w:color="auto"/>
        <w:left w:val="none" w:sz="0" w:space="0" w:color="auto"/>
        <w:bottom w:val="none" w:sz="0" w:space="0" w:color="auto"/>
        <w:right w:val="none" w:sz="0" w:space="0" w:color="auto"/>
      </w:divBdr>
    </w:div>
    <w:div w:id="1921400034">
      <w:bodyDiv w:val="1"/>
      <w:marLeft w:val="0"/>
      <w:marRight w:val="0"/>
      <w:marTop w:val="0"/>
      <w:marBottom w:val="0"/>
      <w:divBdr>
        <w:top w:val="none" w:sz="0" w:space="0" w:color="auto"/>
        <w:left w:val="none" w:sz="0" w:space="0" w:color="auto"/>
        <w:bottom w:val="none" w:sz="0" w:space="0" w:color="auto"/>
        <w:right w:val="none" w:sz="0" w:space="0" w:color="auto"/>
      </w:divBdr>
    </w:div>
    <w:div w:id="1922325574">
      <w:bodyDiv w:val="1"/>
      <w:marLeft w:val="0"/>
      <w:marRight w:val="0"/>
      <w:marTop w:val="0"/>
      <w:marBottom w:val="0"/>
      <w:divBdr>
        <w:top w:val="none" w:sz="0" w:space="0" w:color="auto"/>
        <w:left w:val="none" w:sz="0" w:space="0" w:color="auto"/>
        <w:bottom w:val="none" w:sz="0" w:space="0" w:color="auto"/>
        <w:right w:val="none" w:sz="0" w:space="0" w:color="auto"/>
      </w:divBdr>
    </w:div>
    <w:div w:id="1928419252">
      <w:bodyDiv w:val="1"/>
      <w:marLeft w:val="0"/>
      <w:marRight w:val="0"/>
      <w:marTop w:val="0"/>
      <w:marBottom w:val="0"/>
      <w:divBdr>
        <w:top w:val="none" w:sz="0" w:space="0" w:color="auto"/>
        <w:left w:val="none" w:sz="0" w:space="0" w:color="auto"/>
        <w:bottom w:val="none" w:sz="0" w:space="0" w:color="auto"/>
        <w:right w:val="none" w:sz="0" w:space="0" w:color="auto"/>
      </w:divBdr>
    </w:div>
    <w:div w:id="1930460936">
      <w:bodyDiv w:val="1"/>
      <w:marLeft w:val="0"/>
      <w:marRight w:val="0"/>
      <w:marTop w:val="0"/>
      <w:marBottom w:val="0"/>
      <w:divBdr>
        <w:top w:val="none" w:sz="0" w:space="0" w:color="auto"/>
        <w:left w:val="none" w:sz="0" w:space="0" w:color="auto"/>
        <w:bottom w:val="none" w:sz="0" w:space="0" w:color="auto"/>
        <w:right w:val="none" w:sz="0" w:space="0" w:color="auto"/>
      </w:divBdr>
    </w:div>
    <w:div w:id="1930967550">
      <w:bodyDiv w:val="1"/>
      <w:marLeft w:val="0"/>
      <w:marRight w:val="0"/>
      <w:marTop w:val="0"/>
      <w:marBottom w:val="0"/>
      <w:divBdr>
        <w:top w:val="none" w:sz="0" w:space="0" w:color="auto"/>
        <w:left w:val="none" w:sz="0" w:space="0" w:color="auto"/>
        <w:bottom w:val="none" w:sz="0" w:space="0" w:color="auto"/>
        <w:right w:val="none" w:sz="0" w:space="0" w:color="auto"/>
      </w:divBdr>
    </w:div>
    <w:div w:id="1936355479">
      <w:bodyDiv w:val="1"/>
      <w:marLeft w:val="0"/>
      <w:marRight w:val="0"/>
      <w:marTop w:val="0"/>
      <w:marBottom w:val="0"/>
      <w:divBdr>
        <w:top w:val="none" w:sz="0" w:space="0" w:color="auto"/>
        <w:left w:val="none" w:sz="0" w:space="0" w:color="auto"/>
        <w:bottom w:val="none" w:sz="0" w:space="0" w:color="auto"/>
        <w:right w:val="none" w:sz="0" w:space="0" w:color="auto"/>
      </w:divBdr>
    </w:div>
    <w:div w:id="1938906412">
      <w:bodyDiv w:val="1"/>
      <w:marLeft w:val="0"/>
      <w:marRight w:val="0"/>
      <w:marTop w:val="0"/>
      <w:marBottom w:val="0"/>
      <w:divBdr>
        <w:top w:val="none" w:sz="0" w:space="0" w:color="auto"/>
        <w:left w:val="none" w:sz="0" w:space="0" w:color="auto"/>
        <w:bottom w:val="none" w:sz="0" w:space="0" w:color="auto"/>
        <w:right w:val="none" w:sz="0" w:space="0" w:color="auto"/>
      </w:divBdr>
    </w:div>
    <w:div w:id="1941257289">
      <w:bodyDiv w:val="1"/>
      <w:marLeft w:val="0"/>
      <w:marRight w:val="0"/>
      <w:marTop w:val="0"/>
      <w:marBottom w:val="0"/>
      <w:divBdr>
        <w:top w:val="none" w:sz="0" w:space="0" w:color="auto"/>
        <w:left w:val="none" w:sz="0" w:space="0" w:color="auto"/>
        <w:bottom w:val="none" w:sz="0" w:space="0" w:color="auto"/>
        <w:right w:val="none" w:sz="0" w:space="0" w:color="auto"/>
      </w:divBdr>
    </w:div>
    <w:div w:id="1944535254">
      <w:bodyDiv w:val="1"/>
      <w:marLeft w:val="0"/>
      <w:marRight w:val="0"/>
      <w:marTop w:val="0"/>
      <w:marBottom w:val="0"/>
      <w:divBdr>
        <w:top w:val="none" w:sz="0" w:space="0" w:color="auto"/>
        <w:left w:val="none" w:sz="0" w:space="0" w:color="auto"/>
        <w:bottom w:val="none" w:sz="0" w:space="0" w:color="auto"/>
        <w:right w:val="none" w:sz="0" w:space="0" w:color="auto"/>
      </w:divBdr>
    </w:div>
    <w:div w:id="1945460357">
      <w:bodyDiv w:val="1"/>
      <w:marLeft w:val="0"/>
      <w:marRight w:val="0"/>
      <w:marTop w:val="0"/>
      <w:marBottom w:val="0"/>
      <w:divBdr>
        <w:top w:val="none" w:sz="0" w:space="0" w:color="auto"/>
        <w:left w:val="none" w:sz="0" w:space="0" w:color="auto"/>
        <w:bottom w:val="none" w:sz="0" w:space="0" w:color="auto"/>
        <w:right w:val="none" w:sz="0" w:space="0" w:color="auto"/>
      </w:divBdr>
    </w:div>
    <w:div w:id="1947883984">
      <w:bodyDiv w:val="1"/>
      <w:marLeft w:val="0"/>
      <w:marRight w:val="0"/>
      <w:marTop w:val="0"/>
      <w:marBottom w:val="0"/>
      <w:divBdr>
        <w:top w:val="none" w:sz="0" w:space="0" w:color="auto"/>
        <w:left w:val="none" w:sz="0" w:space="0" w:color="auto"/>
        <w:bottom w:val="none" w:sz="0" w:space="0" w:color="auto"/>
        <w:right w:val="none" w:sz="0" w:space="0" w:color="auto"/>
      </w:divBdr>
    </w:div>
    <w:div w:id="1949192429">
      <w:bodyDiv w:val="1"/>
      <w:marLeft w:val="0"/>
      <w:marRight w:val="0"/>
      <w:marTop w:val="0"/>
      <w:marBottom w:val="0"/>
      <w:divBdr>
        <w:top w:val="none" w:sz="0" w:space="0" w:color="auto"/>
        <w:left w:val="none" w:sz="0" w:space="0" w:color="auto"/>
        <w:bottom w:val="none" w:sz="0" w:space="0" w:color="auto"/>
        <w:right w:val="none" w:sz="0" w:space="0" w:color="auto"/>
      </w:divBdr>
    </w:div>
    <w:div w:id="1950041288">
      <w:bodyDiv w:val="1"/>
      <w:marLeft w:val="0"/>
      <w:marRight w:val="0"/>
      <w:marTop w:val="0"/>
      <w:marBottom w:val="0"/>
      <w:divBdr>
        <w:top w:val="none" w:sz="0" w:space="0" w:color="auto"/>
        <w:left w:val="none" w:sz="0" w:space="0" w:color="auto"/>
        <w:bottom w:val="none" w:sz="0" w:space="0" w:color="auto"/>
        <w:right w:val="none" w:sz="0" w:space="0" w:color="auto"/>
      </w:divBdr>
    </w:div>
    <w:div w:id="1951431803">
      <w:bodyDiv w:val="1"/>
      <w:marLeft w:val="0"/>
      <w:marRight w:val="0"/>
      <w:marTop w:val="0"/>
      <w:marBottom w:val="0"/>
      <w:divBdr>
        <w:top w:val="none" w:sz="0" w:space="0" w:color="auto"/>
        <w:left w:val="none" w:sz="0" w:space="0" w:color="auto"/>
        <w:bottom w:val="none" w:sz="0" w:space="0" w:color="auto"/>
        <w:right w:val="none" w:sz="0" w:space="0" w:color="auto"/>
      </w:divBdr>
    </w:div>
    <w:div w:id="1951937748">
      <w:bodyDiv w:val="1"/>
      <w:marLeft w:val="0"/>
      <w:marRight w:val="0"/>
      <w:marTop w:val="0"/>
      <w:marBottom w:val="0"/>
      <w:divBdr>
        <w:top w:val="none" w:sz="0" w:space="0" w:color="auto"/>
        <w:left w:val="none" w:sz="0" w:space="0" w:color="auto"/>
        <w:bottom w:val="none" w:sz="0" w:space="0" w:color="auto"/>
        <w:right w:val="none" w:sz="0" w:space="0" w:color="auto"/>
      </w:divBdr>
    </w:div>
    <w:div w:id="1957642316">
      <w:bodyDiv w:val="1"/>
      <w:marLeft w:val="0"/>
      <w:marRight w:val="0"/>
      <w:marTop w:val="0"/>
      <w:marBottom w:val="0"/>
      <w:divBdr>
        <w:top w:val="none" w:sz="0" w:space="0" w:color="auto"/>
        <w:left w:val="none" w:sz="0" w:space="0" w:color="auto"/>
        <w:bottom w:val="none" w:sz="0" w:space="0" w:color="auto"/>
        <w:right w:val="none" w:sz="0" w:space="0" w:color="auto"/>
      </w:divBdr>
    </w:div>
    <w:div w:id="1958174288">
      <w:bodyDiv w:val="1"/>
      <w:marLeft w:val="0"/>
      <w:marRight w:val="0"/>
      <w:marTop w:val="0"/>
      <w:marBottom w:val="0"/>
      <w:divBdr>
        <w:top w:val="none" w:sz="0" w:space="0" w:color="auto"/>
        <w:left w:val="none" w:sz="0" w:space="0" w:color="auto"/>
        <w:bottom w:val="none" w:sz="0" w:space="0" w:color="auto"/>
        <w:right w:val="none" w:sz="0" w:space="0" w:color="auto"/>
      </w:divBdr>
    </w:div>
    <w:div w:id="1958484460">
      <w:bodyDiv w:val="1"/>
      <w:marLeft w:val="0"/>
      <w:marRight w:val="0"/>
      <w:marTop w:val="0"/>
      <w:marBottom w:val="0"/>
      <w:divBdr>
        <w:top w:val="none" w:sz="0" w:space="0" w:color="auto"/>
        <w:left w:val="none" w:sz="0" w:space="0" w:color="auto"/>
        <w:bottom w:val="none" w:sz="0" w:space="0" w:color="auto"/>
        <w:right w:val="none" w:sz="0" w:space="0" w:color="auto"/>
      </w:divBdr>
    </w:div>
    <w:div w:id="1960987560">
      <w:bodyDiv w:val="1"/>
      <w:marLeft w:val="0"/>
      <w:marRight w:val="0"/>
      <w:marTop w:val="0"/>
      <w:marBottom w:val="0"/>
      <w:divBdr>
        <w:top w:val="none" w:sz="0" w:space="0" w:color="auto"/>
        <w:left w:val="none" w:sz="0" w:space="0" w:color="auto"/>
        <w:bottom w:val="none" w:sz="0" w:space="0" w:color="auto"/>
        <w:right w:val="none" w:sz="0" w:space="0" w:color="auto"/>
      </w:divBdr>
    </w:div>
    <w:div w:id="1961842113">
      <w:bodyDiv w:val="1"/>
      <w:marLeft w:val="0"/>
      <w:marRight w:val="0"/>
      <w:marTop w:val="0"/>
      <w:marBottom w:val="0"/>
      <w:divBdr>
        <w:top w:val="none" w:sz="0" w:space="0" w:color="auto"/>
        <w:left w:val="none" w:sz="0" w:space="0" w:color="auto"/>
        <w:bottom w:val="none" w:sz="0" w:space="0" w:color="auto"/>
        <w:right w:val="none" w:sz="0" w:space="0" w:color="auto"/>
      </w:divBdr>
    </w:div>
    <w:div w:id="1963265778">
      <w:bodyDiv w:val="1"/>
      <w:marLeft w:val="0"/>
      <w:marRight w:val="0"/>
      <w:marTop w:val="0"/>
      <w:marBottom w:val="0"/>
      <w:divBdr>
        <w:top w:val="none" w:sz="0" w:space="0" w:color="auto"/>
        <w:left w:val="none" w:sz="0" w:space="0" w:color="auto"/>
        <w:bottom w:val="none" w:sz="0" w:space="0" w:color="auto"/>
        <w:right w:val="none" w:sz="0" w:space="0" w:color="auto"/>
      </w:divBdr>
    </w:div>
    <w:div w:id="1963419834">
      <w:bodyDiv w:val="1"/>
      <w:marLeft w:val="0"/>
      <w:marRight w:val="0"/>
      <w:marTop w:val="0"/>
      <w:marBottom w:val="0"/>
      <w:divBdr>
        <w:top w:val="none" w:sz="0" w:space="0" w:color="auto"/>
        <w:left w:val="none" w:sz="0" w:space="0" w:color="auto"/>
        <w:bottom w:val="none" w:sz="0" w:space="0" w:color="auto"/>
        <w:right w:val="none" w:sz="0" w:space="0" w:color="auto"/>
      </w:divBdr>
    </w:div>
    <w:div w:id="1965690737">
      <w:bodyDiv w:val="1"/>
      <w:marLeft w:val="0"/>
      <w:marRight w:val="0"/>
      <w:marTop w:val="0"/>
      <w:marBottom w:val="0"/>
      <w:divBdr>
        <w:top w:val="none" w:sz="0" w:space="0" w:color="auto"/>
        <w:left w:val="none" w:sz="0" w:space="0" w:color="auto"/>
        <w:bottom w:val="none" w:sz="0" w:space="0" w:color="auto"/>
        <w:right w:val="none" w:sz="0" w:space="0" w:color="auto"/>
      </w:divBdr>
    </w:div>
    <w:div w:id="1968389535">
      <w:bodyDiv w:val="1"/>
      <w:marLeft w:val="0"/>
      <w:marRight w:val="0"/>
      <w:marTop w:val="0"/>
      <w:marBottom w:val="0"/>
      <w:divBdr>
        <w:top w:val="none" w:sz="0" w:space="0" w:color="auto"/>
        <w:left w:val="none" w:sz="0" w:space="0" w:color="auto"/>
        <w:bottom w:val="none" w:sz="0" w:space="0" w:color="auto"/>
        <w:right w:val="none" w:sz="0" w:space="0" w:color="auto"/>
      </w:divBdr>
    </w:div>
    <w:div w:id="1973825714">
      <w:bodyDiv w:val="1"/>
      <w:marLeft w:val="0"/>
      <w:marRight w:val="0"/>
      <w:marTop w:val="0"/>
      <w:marBottom w:val="0"/>
      <w:divBdr>
        <w:top w:val="none" w:sz="0" w:space="0" w:color="auto"/>
        <w:left w:val="none" w:sz="0" w:space="0" w:color="auto"/>
        <w:bottom w:val="none" w:sz="0" w:space="0" w:color="auto"/>
        <w:right w:val="none" w:sz="0" w:space="0" w:color="auto"/>
      </w:divBdr>
    </w:div>
    <w:div w:id="1975062105">
      <w:bodyDiv w:val="1"/>
      <w:marLeft w:val="0"/>
      <w:marRight w:val="0"/>
      <w:marTop w:val="0"/>
      <w:marBottom w:val="0"/>
      <w:divBdr>
        <w:top w:val="none" w:sz="0" w:space="0" w:color="auto"/>
        <w:left w:val="none" w:sz="0" w:space="0" w:color="auto"/>
        <w:bottom w:val="none" w:sz="0" w:space="0" w:color="auto"/>
        <w:right w:val="none" w:sz="0" w:space="0" w:color="auto"/>
      </w:divBdr>
    </w:div>
    <w:div w:id="1980763192">
      <w:bodyDiv w:val="1"/>
      <w:marLeft w:val="0"/>
      <w:marRight w:val="0"/>
      <w:marTop w:val="0"/>
      <w:marBottom w:val="0"/>
      <w:divBdr>
        <w:top w:val="none" w:sz="0" w:space="0" w:color="auto"/>
        <w:left w:val="none" w:sz="0" w:space="0" w:color="auto"/>
        <w:bottom w:val="none" w:sz="0" w:space="0" w:color="auto"/>
        <w:right w:val="none" w:sz="0" w:space="0" w:color="auto"/>
      </w:divBdr>
    </w:div>
    <w:div w:id="1986814310">
      <w:bodyDiv w:val="1"/>
      <w:marLeft w:val="0"/>
      <w:marRight w:val="0"/>
      <w:marTop w:val="0"/>
      <w:marBottom w:val="0"/>
      <w:divBdr>
        <w:top w:val="none" w:sz="0" w:space="0" w:color="auto"/>
        <w:left w:val="none" w:sz="0" w:space="0" w:color="auto"/>
        <w:bottom w:val="none" w:sz="0" w:space="0" w:color="auto"/>
        <w:right w:val="none" w:sz="0" w:space="0" w:color="auto"/>
      </w:divBdr>
    </w:div>
    <w:div w:id="1986886957">
      <w:bodyDiv w:val="1"/>
      <w:marLeft w:val="0"/>
      <w:marRight w:val="0"/>
      <w:marTop w:val="0"/>
      <w:marBottom w:val="0"/>
      <w:divBdr>
        <w:top w:val="none" w:sz="0" w:space="0" w:color="auto"/>
        <w:left w:val="none" w:sz="0" w:space="0" w:color="auto"/>
        <w:bottom w:val="none" w:sz="0" w:space="0" w:color="auto"/>
        <w:right w:val="none" w:sz="0" w:space="0" w:color="auto"/>
      </w:divBdr>
    </w:div>
    <w:div w:id="1988853430">
      <w:bodyDiv w:val="1"/>
      <w:marLeft w:val="0"/>
      <w:marRight w:val="0"/>
      <w:marTop w:val="0"/>
      <w:marBottom w:val="0"/>
      <w:divBdr>
        <w:top w:val="none" w:sz="0" w:space="0" w:color="auto"/>
        <w:left w:val="none" w:sz="0" w:space="0" w:color="auto"/>
        <w:bottom w:val="none" w:sz="0" w:space="0" w:color="auto"/>
        <w:right w:val="none" w:sz="0" w:space="0" w:color="auto"/>
      </w:divBdr>
    </w:div>
    <w:div w:id="1992245858">
      <w:bodyDiv w:val="1"/>
      <w:marLeft w:val="0"/>
      <w:marRight w:val="0"/>
      <w:marTop w:val="0"/>
      <w:marBottom w:val="0"/>
      <w:divBdr>
        <w:top w:val="none" w:sz="0" w:space="0" w:color="auto"/>
        <w:left w:val="none" w:sz="0" w:space="0" w:color="auto"/>
        <w:bottom w:val="none" w:sz="0" w:space="0" w:color="auto"/>
        <w:right w:val="none" w:sz="0" w:space="0" w:color="auto"/>
      </w:divBdr>
    </w:div>
    <w:div w:id="1999575252">
      <w:bodyDiv w:val="1"/>
      <w:marLeft w:val="0"/>
      <w:marRight w:val="0"/>
      <w:marTop w:val="0"/>
      <w:marBottom w:val="0"/>
      <w:divBdr>
        <w:top w:val="none" w:sz="0" w:space="0" w:color="auto"/>
        <w:left w:val="none" w:sz="0" w:space="0" w:color="auto"/>
        <w:bottom w:val="none" w:sz="0" w:space="0" w:color="auto"/>
        <w:right w:val="none" w:sz="0" w:space="0" w:color="auto"/>
      </w:divBdr>
    </w:div>
    <w:div w:id="2008243056">
      <w:bodyDiv w:val="1"/>
      <w:marLeft w:val="0"/>
      <w:marRight w:val="0"/>
      <w:marTop w:val="0"/>
      <w:marBottom w:val="0"/>
      <w:divBdr>
        <w:top w:val="none" w:sz="0" w:space="0" w:color="auto"/>
        <w:left w:val="none" w:sz="0" w:space="0" w:color="auto"/>
        <w:bottom w:val="none" w:sz="0" w:space="0" w:color="auto"/>
        <w:right w:val="none" w:sz="0" w:space="0" w:color="auto"/>
      </w:divBdr>
    </w:div>
    <w:div w:id="2009095996">
      <w:bodyDiv w:val="1"/>
      <w:marLeft w:val="0"/>
      <w:marRight w:val="0"/>
      <w:marTop w:val="0"/>
      <w:marBottom w:val="0"/>
      <w:divBdr>
        <w:top w:val="none" w:sz="0" w:space="0" w:color="auto"/>
        <w:left w:val="none" w:sz="0" w:space="0" w:color="auto"/>
        <w:bottom w:val="none" w:sz="0" w:space="0" w:color="auto"/>
        <w:right w:val="none" w:sz="0" w:space="0" w:color="auto"/>
      </w:divBdr>
    </w:div>
    <w:div w:id="2021855223">
      <w:bodyDiv w:val="1"/>
      <w:marLeft w:val="0"/>
      <w:marRight w:val="0"/>
      <w:marTop w:val="0"/>
      <w:marBottom w:val="0"/>
      <w:divBdr>
        <w:top w:val="none" w:sz="0" w:space="0" w:color="auto"/>
        <w:left w:val="none" w:sz="0" w:space="0" w:color="auto"/>
        <w:bottom w:val="none" w:sz="0" w:space="0" w:color="auto"/>
        <w:right w:val="none" w:sz="0" w:space="0" w:color="auto"/>
      </w:divBdr>
    </w:div>
    <w:div w:id="2024745480">
      <w:bodyDiv w:val="1"/>
      <w:marLeft w:val="0"/>
      <w:marRight w:val="0"/>
      <w:marTop w:val="0"/>
      <w:marBottom w:val="0"/>
      <w:divBdr>
        <w:top w:val="none" w:sz="0" w:space="0" w:color="auto"/>
        <w:left w:val="none" w:sz="0" w:space="0" w:color="auto"/>
        <w:bottom w:val="none" w:sz="0" w:space="0" w:color="auto"/>
        <w:right w:val="none" w:sz="0" w:space="0" w:color="auto"/>
      </w:divBdr>
    </w:div>
    <w:div w:id="2025208235">
      <w:bodyDiv w:val="1"/>
      <w:marLeft w:val="0"/>
      <w:marRight w:val="0"/>
      <w:marTop w:val="0"/>
      <w:marBottom w:val="0"/>
      <w:divBdr>
        <w:top w:val="none" w:sz="0" w:space="0" w:color="auto"/>
        <w:left w:val="none" w:sz="0" w:space="0" w:color="auto"/>
        <w:bottom w:val="none" w:sz="0" w:space="0" w:color="auto"/>
        <w:right w:val="none" w:sz="0" w:space="0" w:color="auto"/>
      </w:divBdr>
    </w:div>
    <w:div w:id="2025738687">
      <w:bodyDiv w:val="1"/>
      <w:marLeft w:val="0"/>
      <w:marRight w:val="0"/>
      <w:marTop w:val="0"/>
      <w:marBottom w:val="0"/>
      <w:divBdr>
        <w:top w:val="none" w:sz="0" w:space="0" w:color="auto"/>
        <w:left w:val="none" w:sz="0" w:space="0" w:color="auto"/>
        <w:bottom w:val="none" w:sz="0" w:space="0" w:color="auto"/>
        <w:right w:val="none" w:sz="0" w:space="0" w:color="auto"/>
      </w:divBdr>
    </w:div>
    <w:div w:id="2029409331">
      <w:bodyDiv w:val="1"/>
      <w:marLeft w:val="0"/>
      <w:marRight w:val="0"/>
      <w:marTop w:val="0"/>
      <w:marBottom w:val="0"/>
      <w:divBdr>
        <w:top w:val="none" w:sz="0" w:space="0" w:color="auto"/>
        <w:left w:val="none" w:sz="0" w:space="0" w:color="auto"/>
        <w:bottom w:val="none" w:sz="0" w:space="0" w:color="auto"/>
        <w:right w:val="none" w:sz="0" w:space="0" w:color="auto"/>
      </w:divBdr>
    </w:div>
    <w:div w:id="2035377456">
      <w:bodyDiv w:val="1"/>
      <w:marLeft w:val="0"/>
      <w:marRight w:val="0"/>
      <w:marTop w:val="0"/>
      <w:marBottom w:val="0"/>
      <w:divBdr>
        <w:top w:val="none" w:sz="0" w:space="0" w:color="auto"/>
        <w:left w:val="none" w:sz="0" w:space="0" w:color="auto"/>
        <w:bottom w:val="none" w:sz="0" w:space="0" w:color="auto"/>
        <w:right w:val="none" w:sz="0" w:space="0" w:color="auto"/>
      </w:divBdr>
    </w:div>
    <w:div w:id="2035883067">
      <w:bodyDiv w:val="1"/>
      <w:marLeft w:val="0"/>
      <w:marRight w:val="0"/>
      <w:marTop w:val="0"/>
      <w:marBottom w:val="0"/>
      <w:divBdr>
        <w:top w:val="none" w:sz="0" w:space="0" w:color="auto"/>
        <w:left w:val="none" w:sz="0" w:space="0" w:color="auto"/>
        <w:bottom w:val="none" w:sz="0" w:space="0" w:color="auto"/>
        <w:right w:val="none" w:sz="0" w:space="0" w:color="auto"/>
      </w:divBdr>
    </w:div>
    <w:div w:id="2036611015">
      <w:bodyDiv w:val="1"/>
      <w:marLeft w:val="0"/>
      <w:marRight w:val="0"/>
      <w:marTop w:val="0"/>
      <w:marBottom w:val="0"/>
      <w:divBdr>
        <w:top w:val="none" w:sz="0" w:space="0" w:color="auto"/>
        <w:left w:val="none" w:sz="0" w:space="0" w:color="auto"/>
        <w:bottom w:val="none" w:sz="0" w:space="0" w:color="auto"/>
        <w:right w:val="none" w:sz="0" w:space="0" w:color="auto"/>
      </w:divBdr>
    </w:div>
    <w:div w:id="2037466019">
      <w:bodyDiv w:val="1"/>
      <w:marLeft w:val="0"/>
      <w:marRight w:val="0"/>
      <w:marTop w:val="0"/>
      <w:marBottom w:val="0"/>
      <w:divBdr>
        <w:top w:val="none" w:sz="0" w:space="0" w:color="auto"/>
        <w:left w:val="none" w:sz="0" w:space="0" w:color="auto"/>
        <w:bottom w:val="none" w:sz="0" w:space="0" w:color="auto"/>
        <w:right w:val="none" w:sz="0" w:space="0" w:color="auto"/>
      </w:divBdr>
    </w:div>
    <w:div w:id="2037803648">
      <w:bodyDiv w:val="1"/>
      <w:marLeft w:val="0"/>
      <w:marRight w:val="0"/>
      <w:marTop w:val="0"/>
      <w:marBottom w:val="0"/>
      <w:divBdr>
        <w:top w:val="none" w:sz="0" w:space="0" w:color="auto"/>
        <w:left w:val="none" w:sz="0" w:space="0" w:color="auto"/>
        <w:bottom w:val="none" w:sz="0" w:space="0" w:color="auto"/>
        <w:right w:val="none" w:sz="0" w:space="0" w:color="auto"/>
      </w:divBdr>
    </w:div>
    <w:div w:id="2039313253">
      <w:bodyDiv w:val="1"/>
      <w:marLeft w:val="0"/>
      <w:marRight w:val="0"/>
      <w:marTop w:val="0"/>
      <w:marBottom w:val="0"/>
      <w:divBdr>
        <w:top w:val="none" w:sz="0" w:space="0" w:color="auto"/>
        <w:left w:val="none" w:sz="0" w:space="0" w:color="auto"/>
        <w:bottom w:val="none" w:sz="0" w:space="0" w:color="auto"/>
        <w:right w:val="none" w:sz="0" w:space="0" w:color="auto"/>
      </w:divBdr>
    </w:div>
    <w:div w:id="2041854240">
      <w:bodyDiv w:val="1"/>
      <w:marLeft w:val="0"/>
      <w:marRight w:val="0"/>
      <w:marTop w:val="0"/>
      <w:marBottom w:val="0"/>
      <w:divBdr>
        <w:top w:val="none" w:sz="0" w:space="0" w:color="auto"/>
        <w:left w:val="none" w:sz="0" w:space="0" w:color="auto"/>
        <w:bottom w:val="none" w:sz="0" w:space="0" w:color="auto"/>
        <w:right w:val="none" w:sz="0" w:space="0" w:color="auto"/>
      </w:divBdr>
    </w:div>
    <w:div w:id="2046711133">
      <w:bodyDiv w:val="1"/>
      <w:marLeft w:val="0"/>
      <w:marRight w:val="0"/>
      <w:marTop w:val="0"/>
      <w:marBottom w:val="0"/>
      <w:divBdr>
        <w:top w:val="none" w:sz="0" w:space="0" w:color="auto"/>
        <w:left w:val="none" w:sz="0" w:space="0" w:color="auto"/>
        <w:bottom w:val="none" w:sz="0" w:space="0" w:color="auto"/>
        <w:right w:val="none" w:sz="0" w:space="0" w:color="auto"/>
      </w:divBdr>
    </w:div>
    <w:div w:id="2050104606">
      <w:bodyDiv w:val="1"/>
      <w:marLeft w:val="0"/>
      <w:marRight w:val="0"/>
      <w:marTop w:val="0"/>
      <w:marBottom w:val="0"/>
      <w:divBdr>
        <w:top w:val="none" w:sz="0" w:space="0" w:color="auto"/>
        <w:left w:val="none" w:sz="0" w:space="0" w:color="auto"/>
        <w:bottom w:val="none" w:sz="0" w:space="0" w:color="auto"/>
        <w:right w:val="none" w:sz="0" w:space="0" w:color="auto"/>
      </w:divBdr>
    </w:div>
    <w:div w:id="2050304312">
      <w:bodyDiv w:val="1"/>
      <w:marLeft w:val="0"/>
      <w:marRight w:val="0"/>
      <w:marTop w:val="0"/>
      <w:marBottom w:val="0"/>
      <w:divBdr>
        <w:top w:val="none" w:sz="0" w:space="0" w:color="auto"/>
        <w:left w:val="none" w:sz="0" w:space="0" w:color="auto"/>
        <w:bottom w:val="none" w:sz="0" w:space="0" w:color="auto"/>
        <w:right w:val="none" w:sz="0" w:space="0" w:color="auto"/>
      </w:divBdr>
    </w:div>
    <w:div w:id="2059667862">
      <w:bodyDiv w:val="1"/>
      <w:marLeft w:val="0"/>
      <w:marRight w:val="0"/>
      <w:marTop w:val="0"/>
      <w:marBottom w:val="0"/>
      <w:divBdr>
        <w:top w:val="none" w:sz="0" w:space="0" w:color="auto"/>
        <w:left w:val="none" w:sz="0" w:space="0" w:color="auto"/>
        <w:bottom w:val="none" w:sz="0" w:space="0" w:color="auto"/>
        <w:right w:val="none" w:sz="0" w:space="0" w:color="auto"/>
      </w:divBdr>
    </w:div>
    <w:div w:id="2061006826">
      <w:bodyDiv w:val="1"/>
      <w:marLeft w:val="0"/>
      <w:marRight w:val="0"/>
      <w:marTop w:val="0"/>
      <w:marBottom w:val="0"/>
      <w:divBdr>
        <w:top w:val="none" w:sz="0" w:space="0" w:color="auto"/>
        <w:left w:val="none" w:sz="0" w:space="0" w:color="auto"/>
        <w:bottom w:val="none" w:sz="0" w:space="0" w:color="auto"/>
        <w:right w:val="none" w:sz="0" w:space="0" w:color="auto"/>
      </w:divBdr>
    </w:div>
    <w:div w:id="2070880982">
      <w:bodyDiv w:val="1"/>
      <w:marLeft w:val="0"/>
      <w:marRight w:val="0"/>
      <w:marTop w:val="0"/>
      <w:marBottom w:val="0"/>
      <w:divBdr>
        <w:top w:val="none" w:sz="0" w:space="0" w:color="auto"/>
        <w:left w:val="none" w:sz="0" w:space="0" w:color="auto"/>
        <w:bottom w:val="none" w:sz="0" w:space="0" w:color="auto"/>
        <w:right w:val="none" w:sz="0" w:space="0" w:color="auto"/>
      </w:divBdr>
    </w:div>
    <w:div w:id="2072847485">
      <w:bodyDiv w:val="1"/>
      <w:marLeft w:val="0"/>
      <w:marRight w:val="0"/>
      <w:marTop w:val="0"/>
      <w:marBottom w:val="0"/>
      <w:divBdr>
        <w:top w:val="none" w:sz="0" w:space="0" w:color="auto"/>
        <w:left w:val="none" w:sz="0" w:space="0" w:color="auto"/>
        <w:bottom w:val="none" w:sz="0" w:space="0" w:color="auto"/>
        <w:right w:val="none" w:sz="0" w:space="0" w:color="auto"/>
      </w:divBdr>
    </w:div>
    <w:div w:id="2074741923">
      <w:bodyDiv w:val="1"/>
      <w:marLeft w:val="0"/>
      <w:marRight w:val="0"/>
      <w:marTop w:val="0"/>
      <w:marBottom w:val="0"/>
      <w:divBdr>
        <w:top w:val="none" w:sz="0" w:space="0" w:color="auto"/>
        <w:left w:val="none" w:sz="0" w:space="0" w:color="auto"/>
        <w:bottom w:val="none" w:sz="0" w:space="0" w:color="auto"/>
        <w:right w:val="none" w:sz="0" w:space="0" w:color="auto"/>
      </w:divBdr>
    </w:div>
    <w:div w:id="2075740499">
      <w:bodyDiv w:val="1"/>
      <w:marLeft w:val="0"/>
      <w:marRight w:val="0"/>
      <w:marTop w:val="0"/>
      <w:marBottom w:val="0"/>
      <w:divBdr>
        <w:top w:val="none" w:sz="0" w:space="0" w:color="auto"/>
        <w:left w:val="none" w:sz="0" w:space="0" w:color="auto"/>
        <w:bottom w:val="none" w:sz="0" w:space="0" w:color="auto"/>
        <w:right w:val="none" w:sz="0" w:space="0" w:color="auto"/>
      </w:divBdr>
    </w:div>
    <w:div w:id="2076665036">
      <w:bodyDiv w:val="1"/>
      <w:marLeft w:val="0"/>
      <w:marRight w:val="0"/>
      <w:marTop w:val="0"/>
      <w:marBottom w:val="0"/>
      <w:divBdr>
        <w:top w:val="none" w:sz="0" w:space="0" w:color="auto"/>
        <w:left w:val="none" w:sz="0" w:space="0" w:color="auto"/>
        <w:bottom w:val="none" w:sz="0" w:space="0" w:color="auto"/>
        <w:right w:val="none" w:sz="0" w:space="0" w:color="auto"/>
      </w:divBdr>
    </w:div>
    <w:div w:id="2080250521">
      <w:bodyDiv w:val="1"/>
      <w:marLeft w:val="0"/>
      <w:marRight w:val="0"/>
      <w:marTop w:val="0"/>
      <w:marBottom w:val="0"/>
      <w:divBdr>
        <w:top w:val="none" w:sz="0" w:space="0" w:color="auto"/>
        <w:left w:val="none" w:sz="0" w:space="0" w:color="auto"/>
        <w:bottom w:val="none" w:sz="0" w:space="0" w:color="auto"/>
        <w:right w:val="none" w:sz="0" w:space="0" w:color="auto"/>
      </w:divBdr>
    </w:div>
    <w:div w:id="2081444982">
      <w:bodyDiv w:val="1"/>
      <w:marLeft w:val="0"/>
      <w:marRight w:val="0"/>
      <w:marTop w:val="0"/>
      <w:marBottom w:val="0"/>
      <w:divBdr>
        <w:top w:val="none" w:sz="0" w:space="0" w:color="auto"/>
        <w:left w:val="none" w:sz="0" w:space="0" w:color="auto"/>
        <w:bottom w:val="none" w:sz="0" w:space="0" w:color="auto"/>
        <w:right w:val="none" w:sz="0" w:space="0" w:color="auto"/>
      </w:divBdr>
    </w:div>
    <w:div w:id="2082211953">
      <w:bodyDiv w:val="1"/>
      <w:marLeft w:val="0"/>
      <w:marRight w:val="0"/>
      <w:marTop w:val="0"/>
      <w:marBottom w:val="0"/>
      <w:divBdr>
        <w:top w:val="none" w:sz="0" w:space="0" w:color="auto"/>
        <w:left w:val="none" w:sz="0" w:space="0" w:color="auto"/>
        <w:bottom w:val="none" w:sz="0" w:space="0" w:color="auto"/>
        <w:right w:val="none" w:sz="0" w:space="0" w:color="auto"/>
      </w:divBdr>
    </w:div>
    <w:div w:id="2085056745">
      <w:bodyDiv w:val="1"/>
      <w:marLeft w:val="0"/>
      <w:marRight w:val="0"/>
      <w:marTop w:val="0"/>
      <w:marBottom w:val="0"/>
      <w:divBdr>
        <w:top w:val="none" w:sz="0" w:space="0" w:color="auto"/>
        <w:left w:val="none" w:sz="0" w:space="0" w:color="auto"/>
        <w:bottom w:val="none" w:sz="0" w:space="0" w:color="auto"/>
        <w:right w:val="none" w:sz="0" w:space="0" w:color="auto"/>
      </w:divBdr>
    </w:div>
    <w:div w:id="2085569722">
      <w:bodyDiv w:val="1"/>
      <w:marLeft w:val="0"/>
      <w:marRight w:val="0"/>
      <w:marTop w:val="0"/>
      <w:marBottom w:val="0"/>
      <w:divBdr>
        <w:top w:val="none" w:sz="0" w:space="0" w:color="auto"/>
        <w:left w:val="none" w:sz="0" w:space="0" w:color="auto"/>
        <w:bottom w:val="none" w:sz="0" w:space="0" w:color="auto"/>
        <w:right w:val="none" w:sz="0" w:space="0" w:color="auto"/>
      </w:divBdr>
    </w:div>
    <w:div w:id="2093355532">
      <w:bodyDiv w:val="1"/>
      <w:marLeft w:val="0"/>
      <w:marRight w:val="0"/>
      <w:marTop w:val="0"/>
      <w:marBottom w:val="0"/>
      <w:divBdr>
        <w:top w:val="none" w:sz="0" w:space="0" w:color="auto"/>
        <w:left w:val="none" w:sz="0" w:space="0" w:color="auto"/>
        <w:bottom w:val="none" w:sz="0" w:space="0" w:color="auto"/>
        <w:right w:val="none" w:sz="0" w:space="0" w:color="auto"/>
      </w:divBdr>
    </w:div>
    <w:div w:id="2093812120">
      <w:bodyDiv w:val="1"/>
      <w:marLeft w:val="0"/>
      <w:marRight w:val="0"/>
      <w:marTop w:val="0"/>
      <w:marBottom w:val="0"/>
      <w:divBdr>
        <w:top w:val="none" w:sz="0" w:space="0" w:color="auto"/>
        <w:left w:val="none" w:sz="0" w:space="0" w:color="auto"/>
        <w:bottom w:val="none" w:sz="0" w:space="0" w:color="auto"/>
        <w:right w:val="none" w:sz="0" w:space="0" w:color="auto"/>
      </w:divBdr>
    </w:div>
    <w:div w:id="2094810608">
      <w:bodyDiv w:val="1"/>
      <w:marLeft w:val="0"/>
      <w:marRight w:val="0"/>
      <w:marTop w:val="0"/>
      <w:marBottom w:val="0"/>
      <w:divBdr>
        <w:top w:val="none" w:sz="0" w:space="0" w:color="auto"/>
        <w:left w:val="none" w:sz="0" w:space="0" w:color="auto"/>
        <w:bottom w:val="none" w:sz="0" w:space="0" w:color="auto"/>
        <w:right w:val="none" w:sz="0" w:space="0" w:color="auto"/>
      </w:divBdr>
    </w:div>
    <w:div w:id="2095393558">
      <w:bodyDiv w:val="1"/>
      <w:marLeft w:val="0"/>
      <w:marRight w:val="0"/>
      <w:marTop w:val="0"/>
      <w:marBottom w:val="0"/>
      <w:divBdr>
        <w:top w:val="none" w:sz="0" w:space="0" w:color="auto"/>
        <w:left w:val="none" w:sz="0" w:space="0" w:color="auto"/>
        <w:bottom w:val="none" w:sz="0" w:space="0" w:color="auto"/>
        <w:right w:val="none" w:sz="0" w:space="0" w:color="auto"/>
      </w:divBdr>
    </w:div>
    <w:div w:id="2104449142">
      <w:bodyDiv w:val="1"/>
      <w:marLeft w:val="0"/>
      <w:marRight w:val="0"/>
      <w:marTop w:val="0"/>
      <w:marBottom w:val="0"/>
      <w:divBdr>
        <w:top w:val="none" w:sz="0" w:space="0" w:color="auto"/>
        <w:left w:val="none" w:sz="0" w:space="0" w:color="auto"/>
        <w:bottom w:val="none" w:sz="0" w:space="0" w:color="auto"/>
        <w:right w:val="none" w:sz="0" w:space="0" w:color="auto"/>
      </w:divBdr>
    </w:div>
    <w:div w:id="2104493942">
      <w:bodyDiv w:val="1"/>
      <w:marLeft w:val="0"/>
      <w:marRight w:val="0"/>
      <w:marTop w:val="0"/>
      <w:marBottom w:val="0"/>
      <w:divBdr>
        <w:top w:val="none" w:sz="0" w:space="0" w:color="auto"/>
        <w:left w:val="none" w:sz="0" w:space="0" w:color="auto"/>
        <w:bottom w:val="none" w:sz="0" w:space="0" w:color="auto"/>
        <w:right w:val="none" w:sz="0" w:space="0" w:color="auto"/>
      </w:divBdr>
    </w:div>
    <w:div w:id="2107459230">
      <w:bodyDiv w:val="1"/>
      <w:marLeft w:val="0"/>
      <w:marRight w:val="0"/>
      <w:marTop w:val="0"/>
      <w:marBottom w:val="0"/>
      <w:divBdr>
        <w:top w:val="none" w:sz="0" w:space="0" w:color="auto"/>
        <w:left w:val="none" w:sz="0" w:space="0" w:color="auto"/>
        <w:bottom w:val="none" w:sz="0" w:space="0" w:color="auto"/>
        <w:right w:val="none" w:sz="0" w:space="0" w:color="auto"/>
      </w:divBdr>
    </w:div>
    <w:div w:id="2109035570">
      <w:bodyDiv w:val="1"/>
      <w:marLeft w:val="0"/>
      <w:marRight w:val="0"/>
      <w:marTop w:val="0"/>
      <w:marBottom w:val="0"/>
      <w:divBdr>
        <w:top w:val="none" w:sz="0" w:space="0" w:color="auto"/>
        <w:left w:val="none" w:sz="0" w:space="0" w:color="auto"/>
        <w:bottom w:val="none" w:sz="0" w:space="0" w:color="auto"/>
        <w:right w:val="none" w:sz="0" w:space="0" w:color="auto"/>
      </w:divBdr>
    </w:div>
    <w:div w:id="2111584379">
      <w:bodyDiv w:val="1"/>
      <w:marLeft w:val="0"/>
      <w:marRight w:val="0"/>
      <w:marTop w:val="0"/>
      <w:marBottom w:val="0"/>
      <w:divBdr>
        <w:top w:val="none" w:sz="0" w:space="0" w:color="auto"/>
        <w:left w:val="none" w:sz="0" w:space="0" w:color="auto"/>
        <w:bottom w:val="none" w:sz="0" w:space="0" w:color="auto"/>
        <w:right w:val="none" w:sz="0" w:space="0" w:color="auto"/>
      </w:divBdr>
    </w:div>
    <w:div w:id="2111853912">
      <w:bodyDiv w:val="1"/>
      <w:marLeft w:val="0"/>
      <w:marRight w:val="0"/>
      <w:marTop w:val="0"/>
      <w:marBottom w:val="0"/>
      <w:divBdr>
        <w:top w:val="none" w:sz="0" w:space="0" w:color="auto"/>
        <w:left w:val="none" w:sz="0" w:space="0" w:color="auto"/>
        <w:bottom w:val="none" w:sz="0" w:space="0" w:color="auto"/>
        <w:right w:val="none" w:sz="0" w:space="0" w:color="auto"/>
      </w:divBdr>
    </w:div>
    <w:div w:id="2114668967">
      <w:bodyDiv w:val="1"/>
      <w:marLeft w:val="0"/>
      <w:marRight w:val="0"/>
      <w:marTop w:val="0"/>
      <w:marBottom w:val="0"/>
      <w:divBdr>
        <w:top w:val="none" w:sz="0" w:space="0" w:color="auto"/>
        <w:left w:val="none" w:sz="0" w:space="0" w:color="auto"/>
        <w:bottom w:val="none" w:sz="0" w:space="0" w:color="auto"/>
        <w:right w:val="none" w:sz="0" w:space="0" w:color="auto"/>
      </w:divBdr>
    </w:div>
    <w:div w:id="2116363306">
      <w:bodyDiv w:val="1"/>
      <w:marLeft w:val="0"/>
      <w:marRight w:val="0"/>
      <w:marTop w:val="0"/>
      <w:marBottom w:val="0"/>
      <w:divBdr>
        <w:top w:val="none" w:sz="0" w:space="0" w:color="auto"/>
        <w:left w:val="none" w:sz="0" w:space="0" w:color="auto"/>
        <w:bottom w:val="none" w:sz="0" w:space="0" w:color="auto"/>
        <w:right w:val="none" w:sz="0" w:space="0" w:color="auto"/>
      </w:divBdr>
    </w:div>
    <w:div w:id="2120905783">
      <w:bodyDiv w:val="1"/>
      <w:marLeft w:val="0"/>
      <w:marRight w:val="0"/>
      <w:marTop w:val="0"/>
      <w:marBottom w:val="0"/>
      <w:divBdr>
        <w:top w:val="none" w:sz="0" w:space="0" w:color="auto"/>
        <w:left w:val="none" w:sz="0" w:space="0" w:color="auto"/>
        <w:bottom w:val="none" w:sz="0" w:space="0" w:color="auto"/>
        <w:right w:val="none" w:sz="0" w:space="0" w:color="auto"/>
      </w:divBdr>
    </w:div>
    <w:div w:id="2124496294">
      <w:bodyDiv w:val="1"/>
      <w:marLeft w:val="0"/>
      <w:marRight w:val="0"/>
      <w:marTop w:val="0"/>
      <w:marBottom w:val="0"/>
      <w:divBdr>
        <w:top w:val="none" w:sz="0" w:space="0" w:color="auto"/>
        <w:left w:val="none" w:sz="0" w:space="0" w:color="auto"/>
        <w:bottom w:val="none" w:sz="0" w:space="0" w:color="auto"/>
        <w:right w:val="none" w:sz="0" w:space="0" w:color="auto"/>
      </w:divBdr>
    </w:div>
    <w:div w:id="2129931948">
      <w:bodyDiv w:val="1"/>
      <w:marLeft w:val="0"/>
      <w:marRight w:val="0"/>
      <w:marTop w:val="0"/>
      <w:marBottom w:val="0"/>
      <w:divBdr>
        <w:top w:val="none" w:sz="0" w:space="0" w:color="auto"/>
        <w:left w:val="none" w:sz="0" w:space="0" w:color="auto"/>
        <w:bottom w:val="none" w:sz="0" w:space="0" w:color="auto"/>
        <w:right w:val="none" w:sz="0" w:space="0" w:color="auto"/>
      </w:divBdr>
    </w:div>
    <w:div w:id="2130009875">
      <w:bodyDiv w:val="1"/>
      <w:marLeft w:val="0"/>
      <w:marRight w:val="0"/>
      <w:marTop w:val="0"/>
      <w:marBottom w:val="0"/>
      <w:divBdr>
        <w:top w:val="none" w:sz="0" w:space="0" w:color="auto"/>
        <w:left w:val="none" w:sz="0" w:space="0" w:color="auto"/>
        <w:bottom w:val="none" w:sz="0" w:space="0" w:color="auto"/>
        <w:right w:val="none" w:sz="0" w:space="0" w:color="auto"/>
      </w:divBdr>
    </w:div>
    <w:div w:id="2135321519">
      <w:bodyDiv w:val="1"/>
      <w:marLeft w:val="0"/>
      <w:marRight w:val="0"/>
      <w:marTop w:val="0"/>
      <w:marBottom w:val="0"/>
      <w:divBdr>
        <w:top w:val="none" w:sz="0" w:space="0" w:color="auto"/>
        <w:left w:val="none" w:sz="0" w:space="0" w:color="auto"/>
        <w:bottom w:val="none" w:sz="0" w:space="0" w:color="auto"/>
        <w:right w:val="none" w:sz="0" w:space="0" w:color="auto"/>
      </w:divBdr>
    </w:div>
    <w:div w:id="2143496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fo@stolerova.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luznava.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zeknesnovads.lv/teritorijas-attistibas-planosanas-tautsaimniecibas-vides-un-infrastrukturas-jautajumu-pastaviga-komitej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rezeknesnovads.lv" TargetMode="External"/><Relationship Id="rId4" Type="http://schemas.openxmlformats.org/officeDocument/2006/relationships/settings" Target="settings.xml"/><Relationship Id="rId9" Type="http://schemas.openxmlformats.org/officeDocument/2006/relationships/hyperlink" Target="mailto:info@rdc.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7D92B-696F-4167-8A3B-4C627D18D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83</Pages>
  <Words>161537</Words>
  <Characters>92077</Characters>
  <Application>Microsoft Office Word</Application>
  <DocSecurity>0</DocSecurity>
  <Lines>767</Lines>
  <Paragraphs>506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Grizli777</Company>
  <LinksUpToDate>false</LinksUpToDate>
  <CharactersWithSpaces>253108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Turka</dc:creator>
  <cp:keywords/>
  <dc:description/>
  <cp:lastModifiedBy>Laura Ievina</cp:lastModifiedBy>
  <cp:revision>13</cp:revision>
  <cp:lastPrinted>2019-11-22T12:35:00Z</cp:lastPrinted>
  <dcterms:created xsi:type="dcterms:W3CDTF">2019-11-22T12:35:00Z</dcterms:created>
  <dcterms:modified xsi:type="dcterms:W3CDTF">2019-11-25T14:39:00Z</dcterms:modified>
</cp:coreProperties>
</file>