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6BF48" w14:textId="77777777" w:rsidR="009A294E" w:rsidRPr="00BE6E11" w:rsidRDefault="009A294E" w:rsidP="009A294E">
      <w:pPr>
        <w:pStyle w:val="txt1"/>
        <w:jc w:val="right"/>
        <w:rPr>
          <w:rFonts w:ascii="Times New Roman" w:hAnsi="Times New Roman"/>
          <w:b/>
          <w:color w:val="auto"/>
          <w:sz w:val="23"/>
          <w:szCs w:val="23"/>
        </w:rPr>
      </w:pPr>
      <w:bookmarkStart w:id="0" w:name="_GoBack"/>
      <w:bookmarkEnd w:id="0"/>
      <w:r w:rsidRPr="00BE6E11">
        <w:rPr>
          <w:rFonts w:ascii="Times New Roman" w:hAnsi="Times New Roman"/>
          <w:b/>
          <w:color w:val="auto"/>
          <w:sz w:val="23"/>
          <w:szCs w:val="23"/>
        </w:rPr>
        <w:t>APSTIPRINU</w:t>
      </w:r>
    </w:p>
    <w:p w14:paraId="6E24D29E" w14:textId="77777777" w:rsidR="009A294E" w:rsidRPr="00BE6E11" w:rsidRDefault="009A294E" w:rsidP="009A294E">
      <w:pPr>
        <w:pStyle w:val="Title"/>
        <w:jc w:val="right"/>
        <w:rPr>
          <w:b w:val="0"/>
          <w:bCs w:val="0"/>
          <w:sz w:val="23"/>
          <w:szCs w:val="23"/>
        </w:rPr>
      </w:pPr>
      <w:r w:rsidRPr="00BE6E11">
        <w:rPr>
          <w:b w:val="0"/>
          <w:bCs w:val="0"/>
          <w:sz w:val="23"/>
          <w:szCs w:val="23"/>
        </w:rPr>
        <w:t xml:space="preserve">Rēzeknes novada pašvaldības izpilddirektors </w:t>
      </w:r>
    </w:p>
    <w:p w14:paraId="15B0F0B6" w14:textId="77777777" w:rsidR="009A294E" w:rsidRPr="00BE6E11" w:rsidRDefault="009A294E" w:rsidP="009A294E">
      <w:pPr>
        <w:pStyle w:val="Title"/>
        <w:jc w:val="right"/>
        <w:rPr>
          <w:b w:val="0"/>
          <w:bCs w:val="0"/>
          <w:sz w:val="23"/>
          <w:szCs w:val="23"/>
        </w:rPr>
      </w:pPr>
      <w:r w:rsidRPr="00BE6E11">
        <w:rPr>
          <w:b w:val="0"/>
          <w:bCs w:val="0"/>
          <w:sz w:val="23"/>
          <w:szCs w:val="23"/>
        </w:rPr>
        <w:t xml:space="preserve"> </w:t>
      </w:r>
    </w:p>
    <w:p w14:paraId="400F2C97" w14:textId="77777777" w:rsidR="009A294E" w:rsidRPr="00BE6E11" w:rsidRDefault="002C030B" w:rsidP="009A294E">
      <w:pPr>
        <w:pStyle w:val="Title"/>
        <w:jc w:val="right"/>
        <w:rPr>
          <w:b w:val="0"/>
          <w:bCs w:val="0"/>
          <w:sz w:val="23"/>
          <w:szCs w:val="23"/>
        </w:rPr>
      </w:pPr>
      <w:r w:rsidRPr="00BE6E11">
        <w:rPr>
          <w:b w:val="0"/>
          <w:bCs w:val="0"/>
          <w:sz w:val="23"/>
          <w:szCs w:val="23"/>
        </w:rPr>
        <w:t>________________</w:t>
      </w:r>
      <w:proofErr w:type="spellStart"/>
      <w:r w:rsidRPr="00BE6E11">
        <w:rPr>
          <w:b w:val="0"/>
          <w:bCs w:val="0"/>
          <w:sz w:val="23"/>
          <w:szCs w:val="23"/>
        </w:rPr>
        <w:t>J.Trošk</w:t>
      </w:r>
      <w:r w:rsidR="009A294E" w:rsidRPr="00BE6E11">
        <w:rPr>
          <w:b w:val="0"/>
          <w:bCs w:val="0"/>
          <w:sz w:val="23"/>
          <w:szCs w:val="23"/>
        </w:rPr>
        <w:t>a</w:t>
      </w:r>
      <w:proofErr w:type="spellEnd"/>
    </w:p>
    <w:p w14:paraId="212E78B8" w14:textId="5E049BA7" w:rsidR="009A294E" w:rsidRPr="00BE6E11" w:rsidRDefault="009A294E" w:rsidP="00E47239">
      <w:pPr>
        <w:pStyle w:val="Title"/>
        <w:spacing w:before="120"/>
        <w:jc w:val="right"/>
        <w:rPr>
          <w:sz w:val="23"/>
          <w:szCs w:val="23"/>
        </w:rPr>
      </w:pPr>
      <w:r w:rsidRPr="00BE6E11">
        <w:rPr>
          <w:b w:val="0"/>
          <w:bCs w:val="0"/>
          <w:sz w:val="23"/>
          <w:szCs w:val="23"/>
        </w:rPr>
        <w:t>Rēzeknē, 20</w:t>
      </w:r>
      <w:r w:rsidR="004906A4">
        <w:rPr>
          <w:b w:val="0"/>
          <w:bCs w:val="0"/>
          <w:sz w:val="23"/>
          <w:szCs w:val="23"/>
        </w:rPr>
        <w:t>20</w:t>
      </w:r>
      <w:r w:rsidRPr="00BE6E11">
        <w:rPr>
          <w:b w:val="0"/>
          <w:bCs w:val="0"/>
          <w:sz w:val="23"/>
          <w:szCs w:val="23"/>
        </w:rPr>
        <w:t xml:space="preserve">.gada </w:t>
      </w:r>
      <w:r w:rsidR="0074083B">
        <w:rPr>
          <w:b w:val="0"/>
          <w:bCs w:val="0"/>
          <w:sz w:val="23"/>
          <w:szCs w:val="23"/>
        </w:rPr>
        <w:t>31</w:t>
      </w:r>
      <w:r w:rsidRPr="00BE6E11">
        <w:rPr>
          <w:b w:val="0"/>
          <w:bCs w:val="0"/>
          <w:sz w:val="23"/>
          <w:szCs w:val="23"/>
        </w:rPr>
        <w:t>.</w:t>
      </w:r>
      <w:r w:rsidR="004906A4">
        <w:rPr>
          <w:b w:val="0"/>
          <w:bCs w:val="0"/>
          <w:sz w:val="23"/>
          <w:szCs w:val="23"/>
        </w:rPr>
        <w:t>janvārī</w:t>
      </w:r>
      <w:r w:rsidRPr="00BE6E11">
        <w:rPr>
          <w:b w:val="0"/>
          <w:bCs w:val="0"/>
          <w:sz w:val="23"/>
          <w:szCs w:val="23"/>
        </w:rPr>
        <w:t>.</w:t>
      </w:r>
    </w:p>
    <w:p w14:paraId="0ED9F8D9" w14:textId="77777777" w:rsidR="009A294E" w:rsidRPr="00BE6E11" w:rsidRDefault="009A294E" w:rsidP="00C8337E">
      <w:pPr>
        <w:pStyle w:val="Title"/>
        <w:spacing w:before="240" w:line="360" w:lineRule="auto"/>
        <w:rPr>
          <w:sz w:val="23"/>
          <w:szCs w:val="23"/>
        </w:rPr>
      </w:pPr>
      <w:r w:rsidRPr="00BE6E11">
        <w:rPr>
          <w:sz w:val="23"/>
          <w:szCs w:val="23"/>
        </w:rPr>
        <w:t>AMATA APRAKSTS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863"/>
      </w:tblGrid>
      <w:tr w:rsidR="009A294E" w:rsidRPr="00BE6E11" w14:paraId="7B3B8AFA" w14:textId="77777777" w:rsidTr="00BE6E11">
        <w:tc>
          <w:tcPr>
            <w:tcW w:w="3168" w:type="dxa"/>
          </w:tcPr>
          <w:p w14:paraId="5B2C53AE" w14:textId="77777777" w:rsidR="009A294E" w:rsidRPr="00BE6E11" w:rsidRDefault="009A294E" w:rsidP="00D57171">
            <w:pPr>
              <w:rPr>
                <w:b/>
                <w:bCs/>
                <w:sz w:val="23"/>
                <w:szCs w:val="23"/>
                <w:lang w:val="lv-LV"/>
              </w:rPr>
            </w:pPr>
            <w:r w:rsidRPr="00BE6E11">
              <w:rPr>
                <w:b/>
                <w:bCs/>
                <w:sz w:val="23"/>
                <w:szCs w:val="23"/>
                <w:lang w:val="lv-LV"/>
              </w:rPr>
              <w:t>Iestādes nosaukums:</w:t>
            </w:r>
          </w:p>
        </w:tc>
        <w:tc>
          <w:tcPr>
            <w:tcW w:w="6863" w:type="dxa"/>
          </w:tcPr>
          <w:p w14:paraId="4E93128D" w14:textId="77777777" w:rsidR="009A294E" w:rsidRPr="00BE6E11" w:rsidRDefault="009A294E" w:rsidP="00D57171">
            <w:pPr>
              <w:pStyle w:val="Heading1"/>
              <w:jc w:val="left"/>
              <w:rPr>
                <w:sz w:val="23"/>
                <w:szCs w:val="23"/>
                <w:lang w:val="lv-LV"/>
              </w:rPr>
            </w:pPr>
            <w:r w:rsidRPr="00BE6E11">
              <w:rPr>
                <w:sz w:val="23"/>
                <w:szCs w:val="23"/>
                <w:lang w:val="lv-LV"/>
              </w:rPr>
              <w:t>Rēzeknes novada pašvaldība</w:t>
            </w:r>
          </w:p>
        </w:tc>
      </w:tr>
      <w:tr w:rsidR="0090508A" w:rsidRPr="00BE6E11" w14:paraId="2F0AF4CE" w14:textId="77777777" w:rsidTr="00BE6E11">
        <w:tc>
          <w:tcPr>
            <w:tcW w:w="3168" w:type="dxa"/>
          </w:tcPr>
          <w:p w14:paraId="364F9E45" w14:textId="77777777" w:rsidR="0090508A" w:rsidRPr="00BE6E11" w:rsidRDefault="0090508A" w:rsidP="00D57171">
            <w:pPr>
              <w:rPr>
                <w:b/>
                <w:bCs/>
                <w:sz w:val="23"/>
                <w:szCs w:val="23"/>
                <w:lang w:val="lv-LV"/>
              </w:rPr>
            </w:pPr>
            <w:r w:rsidRPr="00BE6E11">
              <w:rPr>
                <w:b/>
                <w:bCs/>
                <w:sz w:val="23"/>
                <w:szCs w:val="23"/>
                <w:lang w:val="lv-LV"/>
              </w:rPr>
              <w:t>Struktūrvienība:</w:t>
            </w:r>
          </w:p>
        </w:tc>
        <w:tc>
          <w:tcPr>
            <w:tcW w:w="6863" w:type="dxa"/>
          </w:tcPr>
          <w:p w14:paraId="277783E0" w14:textId="77777777" w:rsidR="0090508A" w:rsidRPr="00BE6E11" w:rsidRDefault="0090508A" w:rsidP="00D57171">
            <w:pPr>
              <w:rPr>
                <w:sz w:val="23"/>
                <w:szCs w:val="23"/>
                <w:lang w:val="lv-LV"/>
              </w:rPr>
            </w:pPr>
            <w:r w:rsidRPr="00BE6E11">
              <w:rPr>
                <w:sz w:val="23"/>
                <w:szCs w:val="23"/>
                <w:lang w:val="lv-LV"/>
              </w:rPr>
              <w:t>Zemes pārvaldības dienests</w:t>
            </w:r>
          </w:p>
        </w:tc>
      </w:tr>
      <w:tr w:rsidR="009A294E" w:rsidRPr="00BE6E11" w14:paraId="74182A60" w14:textId="77777777" w:rsidTr="00BE6E11">
        <w:tc>
          <w:tcPr>
            <w:tcW w:w="3168" w:type="dxa"/>
          </w:tcPr>
          <w:p w14:paraId="525E40CD" w14:textId="77777777" w:rsidR="009A294E" w:rsidRPr="00BE6E11" w:rsidRDefault="009A294E" w:rsidP="00D57171">
            <w:pPr>
              <w:rPr>
                <w:b/>
                <w:bCs/>
                <w:sz w:val="23"/>
                <w:szCs w:val="23"/>
                <w:lang w:val="lv-LV"/>
              </w:rPr>
            </w:pPr>
            <w:r w:rsidRPr="00BE6E11">
              <w:rPr>
                <w:b/>
                <w:bCs/>
                <w:sz w:val="23"/>
                <w:szCs w:val="23"/>
                <w:lang w:val="lv-LV"/>
              </w:rPr>
              <w:t>Amata nosaukums:</w:t>
            </w:r>
          </w:p>
        </w:tc>
        <w:tc>
          <w:tcPr>
            <w:tcW w:w="6863" w:type="dxa"/>
          </w:tcPr>
          <w:p w14:paraId="04E8DAA2" w14:textId="5A00053C" w:rsidR="009A294E" w:rsidRPr="00BE6E11" w:rsidRDefault="002454BD" w:rsidP="00D57171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Nodokļu administrators</w:t>
            </w:r>
          </w:p>
        </w:tc>
      </w:tr>
      <w:tr w:rsidR="009A294E" w:rsidRPr="00BE6E11" w14:paraId="20C393F9" w14:textId="77777777" w:rsidTr="00BE6E11">
        <w:tc>
          <w:tcPr>
            <w:tcW w:w="3168" w:type="dxa"/>
          </w:tcPr>
          <w:p w14:paraId="5E1EA78C" w14:textId="77777777" w:rsidR="009A294E" w:rsidRPr="00BE6E11" w:rsidRDefault="009A294E" w:rsidP="00D57171">
            <w:pPr>
              <w:rPr>
                <w:b/>
                <w:bCs/>
                <w:sz w:val="23"/>
                <w:szCs w:val="23"/>
                <w:lang w:val="lv-LV"/>
              </w:rPr>
            </w:pPr>
            <w:r w:rsidRPr="00BE6E11">
              <w:rPr>
                <w:b/>
                <w:bCs/>
                <w:sz w:val="23"/>
                <w:szCs w:val="23"/>
                <w:lang w:val="lv-LV"/>
              </w:rPr>
              <w:t>Kods:</w:t>
            </w:r>
          </w:p>
        </w:tc>
        <w:tc>
          <w:tcPr>
            <w:tcW w:w="6863" w:type="dxa"/>
          </w:tcPr>
          <w:p w14:paraId="590E9DAB" w14:textId="7DB22464" w:rsidR="009A294E" w:rsidRPr="00BE6E11" w:rsidRDefault="002454BD" w:rsidP="00D57171">
            <w:pPr>
              <w:rPr>
                <w:sz w:val="23"/>
                <w:szCs w:val="23"/>
                <w:lang w:val="lv-LV"/>
              </w:rPr>
            </w:pPr>
            <w:r w:rsidRPr="002454BD">
              <w:rPr>
                <w:sz w:val="23"/>
                <w:szCs w:val="23"/>
                <w:lang w:val="lv-LV"/>
              </w:rPr>
              <w:t>4311 06</w:t>
            </w:r>
          </w:p>
        </w:tc>
      </w:tr>
      <w:tr w:rsidR="009A294E" w:rsidRPr="00BE6E11" w14:paraId="1DBC186F" w14:textId="77777777" w:rsidTr="00BE6E11">
        <w:tc>
          <w:tcPr>
            <w:tcW w:w="3168" w:type="dxa"/>
          </w:tcPr>
          <w:p w14:paraId="0A106BB0" w14:textId="77777777" w:rsidR="009A294E" w:rsidRPr="00BE6E11" w:rsidRDefault="009A294E" w:rsidP="00D57171">
            <w:pPr>
              <w:rPr>
                <w:b/>
                <w:bCs/>
                <w:sz w:val="23"/>
                <w:szCs w:val="23"/>
                <w:lang w:val="lv-LV"/>
              </w:rPr>
            </w:pPr>
            <w:r w:rsidRPr="00BE6E11">
              <w:rPr>
                <w:b/>
                <w:bCs/>
                <w:sz w:val="23"/>
                <w:szCs w:val="23"/>
                <w:lang w:val="lv-LV"/>
              </w:rPr>
              <w:t>Pakļautība:</w:t>
            </w:r>
          </w:p>
        </w:tc>
        <w:tc>
          <w:tcPr>
            <w:tcW w:w="6863" w:type="dxa"/>
          </w:tcPr>
          <w:p w14:paraId="32FFE334" w14:textId="77777777" w:rsidR="009A294E" w:rsidRPr="00BE6E11" w:rsidRDefault="009A294E" w:rsidP="002E0958">
            <w:pPr>
              <w:rPr>
                <w:sz w:val="23"/>
                <w:szCs w:val="23"/>
                <w:lang w:val="lv-LV"/>
              </w:rPr>
            </w:pPr>
            <w:r w:rsidRPr="00BE6E11">
              <w:rPr>
                <w:sz w:val="23"/>
                <w:szCs w:val="23"/>
                <w:lang w:val="lv-LV"/>
              </w:rPr>
              <w:t xml:space="preserve">Tieši pakļauts </w:t>
            </w:r>
            <w:r w:rsidR="005A7EC5" w:rsidRPr="00BE6E11">
              <w:rPr>
                <w:sz w:val="23"/>
                <w:szCs w:val="23"/>
                <w:lang w:val="lv-LV"/>
              </w:rPr>
              <w:t>Zemes pārvaldības dienesta vadītājam</w:t>
            </w:r>
          </w:p>
        </w:tc>
      </w:tr>
      <w:tr w:rsidR="009A294E" w:rsidRPr="00BE6E11" w14:paraId="6E871554" w14:textId="77777777" w:rsidTr="00BE6E11">
        <w:tc>
          <w:tcPr>
            <w:tcW w:w="3168" w:type="dxa"/>
          </w:tcPr>
          <w:p w14:paraId="54022C4B" w14:textId="77777777" w:rsidR="009A294E" w:rsidRPr="00BE6E11" w:rsidRDefault="009A294E" w:rsidP="00D57171">
            <w:pPr>
              <w:rPr>
                <w:b/>
                <w:bCs/>
                <w:sz w:val="23"/>
                <w:szCs w:val="23"/>
                <w:lang w:val="lv-LV"/>
              </w:rPr>
            </w:pPr>
            <w:r w:rsidRPr="00BE6E11">
              <w:rPr>
                <w:b/>
                <w:bCs/>
                <w:sz w:val="23"/>
                <w:szCs w:val="23"/>
                <w:lang w:val="lv-LV"/>
              </w:rPr>
              <w:t>Darba raksturs:</w:t>
            </w:r>
          </w:p>
        </w:tc>
        <w:tc>
          <w:tcPr>
            <w:tcW w:w="6863" w:type="dxa"/>
          </w:tcPr>
          <w:p w14:paraId="726A2E82" w14:textId="2857EB1B" w:rsidR="009A294E" w:rsidRPr="00BE6E11" w:rsidRDefault="002E0958" w:rsidP="00537492">
            <w:pPr>
              <w:rPr>
                <w:i/>
                <w:sz w:val="23"/>
                <w:szCs w:val="23"/>
                <w:lang w:val="lv-LV"/>
              </w:rPr>
            </w:pPr>
            <w:r w:rsidRPr="00BE6E11">
              <w:rPr>
                <w:iCs/>
                <w:sz w:val="23"/>
                <w:szCs w:val="23"/>
                <w:lang w:val="lv-LV"/>
              </w:rPr>
              <w:t xml:space="preserve">Darbs prasa </w:t>
            </w:r>
            <w:r w:rsidR="002454BD">
              <w:rPr>
                <w:iCs/>
                <w:sz w:val="23"/>
                <w:szCs w:val="23"/>
                <w:lang w:val="lv-LV"/>
              </w:rPr>
              <w:t xml:space="preserve">labu atmiņu, </w:t>
            </w:r>
            <w:r w:rsidRPr="00BE6E11">
              <w:rPr>
                <w:iCs/>
                <w:sz w:val="23"/>
                <w:szCs w:val="23"/>
                <w:lang w:val="lv-LV"/>
              </w:rPr>
              <w:t>koncentrēšanās</w:t>
            </w:r>
            <w:r w:rsidR="002454BD">
              <w:rPr>
                <w:iCs/>
                <w:sz w:val="23"/>
                <w:szCs w:val="23"/>
                <w:lang w:val="lv-LV"/>
              </w:rPr>
              <w:t xml:space="preserve"> un </w:t>
            </w:r>
            <w:r w:rsidR="002454BD" w:rsidRPr="00BE6E11">
              <w:rPr>
                <w:iCs/>
                <w:sz w:val="23"/>
                <w:szCs w:val="23"/>
                <w:lang w:val="lv-LV"/>
              </w:rPr>
              <w:t>komunicēšan</w:t>
            </w:r>
            <w:r w:rsidR="002454BD">
              <w:rPr>
                <w:iCs/>
                <w:sz w:val="23"/>
                <w:szCs w:val="23"/>
                <w:lang w:val="lv-LV"/>
              </w:rPr>
              <w:t>as</w:t>
            </w:r>
            <w:r w:rsidRPr="00BE6E11">
              <w:rPr>
                <w:iCs/>
                <w:sz w:val="23"/>
                <w:szCs w:val="23"/>
                <w:lang w:val="lv-LV"/>
              </w:rPr>
              <w:t xml:space="preserve"> spējas, </w:t>
            </w:r>
            <w:r w:rsidR="002454BD">
              <w:rPr>
                <w:iCs/>
                <w:sz w:val="23"/>
                <w:szCs w:val="23"/>
                <w:lang w:val="lv-LV"/>
              </w:rPr>
              <w:t>emocionālo noturību paaugstināta stresa apstākļos,</w:t>
            </w:r>
            <w:r w:rsidR="00537492" w:rsidRPr="00BE6E11">
              <w:rPr>
                <w:iCs/>
                <w:sz w:val="23"/>
                <w:szCs w:val="23"/>
                <w:lang w:val="lv-LV"/>
              </w:rPr>
              <w:t xml:space="preserve"> </w:t>
            </w:r>
            <w:r w:rsidR="00086CEC">
              <w:rPr>
                <w:iCs/>
                <w:sz w:val="23"/>
                <w:szCs w:val="23"/>
                <w:lang w:val="lv-LV"/>
              </w:rPr>
              <w:t xml:space="preserve">prasmi risināt konfliktsituācijas, </w:t>
            </w:r>
            <w:r w:rsidR="00537492" w:rsidRPr="00BE6E11">
              <w:rPr>
                <w:iCs/>
                <w:sz w:val="23"/>
                <w:szCs w:val="23"/>
                <w:lang w:val="lv-LV"/>
              </w:rPr>
              <w:t>p</w:t>
            </w:r>
            <w:r w:rsidRPr="00BE6E11">
              <w:rPr>
                <w:iCs/>
                <w:sz w:val="23"/>
                <w:szCs w:val="23"/>
                <w:lang w:val="lv-LV"/>
              </w:rPr>
              <w:t xml:space="preserve">rasmi </w:t>
            </w:r>
            <w:r w:rsidR="002454BD">
              <w:rPr>
                <w:iCs/>
                <w:sz w:val="23"/>
                <w:szCs w:val="23"/>
                <w:lang w:val="lv-LV"/>
              </w:rPr>
              <w:t xml:space="preserve">patstāvīgi </w:t>
            </w:r>
            <w:r w:rsidRPr="00BE6E11">
              <w:rPr>
                <w:iCs/>
                <w:sz w:val="23"/>
                <w:szCs w:val="23"/>
                <w:lang w:val="lv-LV"/>
              </w:rPr>
              <w:t xml:space="preserve">orientēties </w:t>
            </w:r>
            <w:r w:rsidR="00537492" w:rsidRPr="00BE6E11">
              <w:rPr>
                <w:iCs/>
                <w:sz w:val="23"/>
                <w:szCs w:val="23"/>
                <w:lang w:val="lv-LV"/>
              </w:rPr>
              <w:t xml:space="preserve">normatīvajos aktos, </w:t>
            </w:r>
            <w:r w:rsidRPr="00BE6E11">
              <w:rPr>
                <w:iCs/>
                <w:sz w:val="23"/>
                <w:szCs w:val="23"/>
                <w:lang w:val="lv-LV"/>
              </w:rPr>
              <w:t>dokumentos, faktos,</w:t>
            </w:r>
            <w:r w:rsidR="00537492" w:rsidRPr="00BE6E11">
              <w:rPr>
                <w:iCs/>
                <w:sz w:val="23"/>
                <w:szCs w:val="23"/>
                <w:lang w:val="lv-LV"/>
              </w:rPr>
              <w:t xml:space="preserve"> kartēs,</w:t>
            </w:r>
            <w:r w:rsidRPr="00BE6E11">
              <w:rPr>
                <w:iCs/>
                <w:sz w:val="23"/>
                <w:szCs w:val="23"/>
                <w:lang w:val="lv-LV"/>
              </w:rPr>
              <w:t xml:space="preserve"> kā arī spēju analizēt un vērtēt doto informāciju, </w:t>
            </w:r>
            <w:r w:rsidR="002454BD">
              <w:rPr>
                <w:iCs/>
                <w:sz w:val="23"/>
                <w:szCs w:val="23"/>
                <w:lang w:val="lv-LV"/>
              </w:rPr>
              <w:t>pielietot to lēmumu pieņemšanā</w:t>
            </w:r>
            <w:r w:rsidRPr="00BE6E11">
              <w:rPr>
                <w:iCs/>
                <w:sz w:val="23"/>
                <w:szCs w:val="23"/>
                <w:lang w:val="lv-LV"/>
              </w:rPr>
              <w:t>,</w:t>
            </w:r>
            <w:r w:rsidR="002454BD">
              <w:rPr>
                <w:iCs/>
                <w:sz w:val="23"/>
                <w:szCs w:val="23"/>
                <w:lang w:val="lv-LV"/>
              </w:rPr>
              <w:t xml:space="preserve"> zināšanas un prasmes dokumentu sagatavošanā administratīvā procesa ietvaros, prasmi strādāt ar</w:t>
            </w:r>
            <w:r w:rsidR="00537492" w:rsidRPr="00BE6E11">
              <w:rPr>
                <w:iCs/>
                <w:sz w:val="23"/>
                <w:szCs w:val="23"/>
                <w:lang w:val="lv-LV"/>
              </w:rPr>
              <w:t xml:space="preserve"> ofisa</w:t>
            </w:r>
            <w:r w:rsidRPr="00BE6E11">
              <w:rPr>
                <w:iCs/>
                <w:sz w:val="23"/>
                <w:szCs w:val="23"/>
                <w:lang w:val="lv-LV"/>
              </w:rPr>
              <w:t xml:space="preserve"> </w:t>
            </w:r>
            <w:r w:rsidR="00537492" w:rsidRPr="00BE6E11">
              <w:rPr>
                <w:iCs/>
                <w:sz w:val="23"/>
                <w:szCs w:val="23"/>
                <w:lang w:val="lv-LV"/>
              </w:rPr>
              <w:t>datorprogrammām (MS Word, MS Excel), speciālajām programmām (</w:t>
            </w:r>
            <w:proofErr w:type="spellStart"/>
            <w:r w:rsidR="00537492" w:rsidRPr="00BE6E11">
              <w:rPr>
                <w:iCs/>
                <w:sz w:val="23"/>
                <w:szCs w:val="23"/>
                <w:lang w:val="lv-LV"/>
              </w:rPr>
              <w:t>ZZDats</w:t>
            </w:r>
            <w:proofErr w:type="spellEnd"/>
            <w:r w:rsidR="00537492" w:rsidRPr="00BE6E11">
              <w:rPr>
                <w:iCs/>
                <w:sz w:val="23"/>
                <w:szCs w:val="23"/>
                <w:lang w:val="lv-LV"/>
              </w:rPr>
              <w:t xml:space="preserve"> NINO, NOMA),</w:t>
            </w:r>
            <w:r w:rsidRPr="00BE6E11">
              <w:rPr>
                <w:iCs/>
                <w:sz w:val="23"/>
                <w:szCs w:val="23"/>
                <w:lang w:val="lv-LV"/>
              </w:rPr>
              <w:t xml:space="preserve"> </w:t>
            </w:r>
            <w:r w:rsidR="000A15F3">
              <w:rPr>
                <w:iCs/>
                <w:sz w:val="23"/>
                <w:szCs w:val="23"/>
                <w:lang w:val="lv-LV"/>
              </w:rPr>
              <w:t xml:space="preserve">dokumentu vadības sistēmām, </w:t>
            </w:r>
            <w:r w:rsidRPr="00BE6E11">
              <w:rPr>
                <w:iCs/>
                <w:sz w:val="23"/>
                <w:szCs w:val="23"/>
                <w:lang w:val="lv-LV"/>
              </w:rPr>
              <w:t>Nekustamā īpašuma valsts kadastra informācijas sistēmas datiem</w:t>
            </w:r>
            <w:r w:rsidR="00E26FEE">
              <w:rPr>
                <w:iCs/>
                <w:sz w:val="23"/>
                <w:szCs w:val="23"/>
                <w:lang w:val="lv-LV"/>
              </w:rPr>
              <w:t>, tai skaitā telpiskajiem.</w:t>
            </w:r>
            <w:r w:rsidR="009A294E" w:rsidRPr="00BE6E11">
              <w:rPr>
                <w:i/>
                <w:sz w:val="23"/>
                <w:szCs w:val="23"/>
                <w:lang w:val="lv-LV"/>
              </w:rPr>
              <w:t xml:space="preserve"> </w:t>
            </w:r>
          </w:p>
        </w:tc>
      </w:tr>
    </w:tbl>
    <w:p w14:paraId="4F4A2B21" w14:textId="77777777" w:rsidR="00537492" w:rsidRPr="00BE6E11" w:rsidRDefault="009A294E" w:rsidP="00BE6E11">
      <w:pPr>
        <w:spacing w:before="120"/>
        <w:jc w:val="center"/>
        <w:rPr>
          <w:b/>
          <w:bCs/>
          <w:sz w:val="23"/>
          <w:szCs w:val="23"/>
          <w:lang w:val="lv-LV"/>
        </w:rPr>
      </w:pPr>
      <w:r w:rsidRPr="00BE6E11">
        <w:rPr>
          <w:b/>
          <w:bCs/>
          <w:sz w:val="23"/>
          <w:szCs w:val="23"/>
          <w:lang w:val="lv-LV"/>
        </w:rPr>
        <w:t>1. PIENĀKUMI</w:t>
      </w:r>
    </w:p>
    <w:p w14:paraId="6B657551" w14:textId="7EDEF4D4" w:rsidR="00537492" w:rsidRPr="00A314B1" w:rsidRDefault="000A15F3" w:rsidP="00597F75">
      <w:pPr>
        <w:numPr>
          <w:ilvl w:val="1"/>
          <w:numId w:val="6"/>
        </w:numPr>
        <w:ind w:left="426" w:hanging="426"/>
        <w:jc w:val="both"/>
        <w:rPr>
          <w:b/>
          <w:bCs/>
          <w:sz w:val="23"/>
          <w:szCs w:val="23"/>
          <w:lang w:val="lv-LV"/>
        </w:rPr>
      </w:pPr>
      <w:r w:rsidRPr="000A15F3">
        <w:rPr>
          <w:sz w:val="23"/>
          <w:szCs w:val="23"/>
          <w:lang w:val="lv-LV"/>
        </w:rPr>
        <w:t>Veikt nekustamā īpašuma nodokļa administrēšanu un juridisku dokumentu sagatavošanu, atbilstoši spēkā esošajiem normatīvajiem aktiem</w:t>
      </w:r>
      <w:r w:rsidR="00D33EA4">
        <w:rPr>
          <w:sz w:val="23"/>
          <w:szCs w:val="23"/>
          <w:lang w:val="lv-LV"/>
        </w:rPr>
        <w:t>:</w:t>
      </w:r>
    </w:p>
    <w:p w14:paraId="05DEBB7A" w14:textId="10743979" w:rsidR="00A314B1" w:rsidRDefault="00D33EA4" w:rsidP="00E26FEE">
      <w:pPr>
        <w:numPr>
          <w:ilvl w:val="2"/>
          <w:numId w:val="6"/>
        </w:numPr>
        <w:ind w:left="1134" w:hanging="708"/>
        <w:jc w:val="both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>i</w:t>
      </w:r>
      <w:r w:rsidR="00A314B1" w:rsidRPr="00A314B1">
        <w:rPr>
          <w:sz w:val="23"/>
          <w:szCs w:val="23"/>
          <w:lang w:val="lv-LV"/>
        </w:rPr>
        <w:t>egūt, klasificēt</w:t>
      </w:r>
      <w:r w:rsidR="00E26FEE">
        <w:rPr>
          <w:sz w:val="23"/>
          <w:szCs w:val="23"/>
          <w:lang w:val="lv-LV"/>
        </w:rPr>
        <w:t xml:space="preserve">, </w:t>
      </w:r>
      <w:r w:rsidR="00A314B1" w:rsidRPr="00A314B1">
        <w:rPr>
          <w:sz w:val="23"/>
          <w:szCs w:val="23"/>
          <w:lang w:val="lv-LV"/>
        </w:rPr>
        <w:t>aktualizēt</w:t>
      </w:r>
      <w:r w:rsidR="00E26FEE">
        <w:rPr>
          <w:sz w:val="23"/>
          <w:szCs w:val="23"/>
          <w:lang w:val="lv-LV"/>
        </w:rPr>
        <w:t xml:space="preserve"> un pielietot darba pienākumu veikšanai</w:t>
      </w:r>
      <w:r w:rsidR="00A314B1" w:rsidRPr="00A314B1">
        <w:rPr>
          <w:sz w:val="23"/>
          <w:szCs w:val="23"/>
          <w:lang w:val="lv-LV"/>
        </w:rPr>
        <w:t xml:space="preserve"> saņemto informāciju</w:t>
      </w:r>
      <w:r w:rsidR="00E26FEE">
        <w:rPr>
          <w:sz w:val="23"/>
          <w:szCs w:val="23"/>
          <w:lang w:val="lv-LV"/>
        </w:rPr>
        <w:t xml:space="preserve"> </w:t>
      </w:r>
      <w:r w:rsidR="00A314B1" w:rsidRPr="00E26FEE">
        <w:rPr>
          <w:sz w:val="23"/>
          <w:szCs w:val="23"/>
          <w:lang w:val="lv-LV"/>
        </w:rPr>
        <w:t xml:space="preserve">no </w:t>
      </w:r>
      <w:r w:rsidR="00E26FEE">
        <w:rPr>
          <w:sz w:val="23"/>
          <w:szCs w:val="23"/>
          <w:lang w:val="lv-LV"/>
        </w:rPr>
        <w:t>nekustamā īpašuma valsts kadastra informācijas sistēmas</w:t>
      </w:r>
      <w:r w:rsidR="00A314B1" w:rsidRPr="00E26FEE">
        <w:rPr>
          <w:sz w:val="23"/>
          <w:szCs w:val="23"/>
          <w:lang w:val="lv-LV"/>
        </w:rPr>
        <w:t>, zemesgrāmatām</w:t>
      </w:r>
      <w:r w:rsidR="00597F75" w:rsidRPr="00E26FEE">
        <w:rPr>
          <w:sz w:val="23"/>
          <w:szCs w:val="23"/>
          <w:lang w:val="lv-LV"/>
        </w:rPr>
        <w:t xml:space="preserve">, </w:t>
      </w:r>
      <w:r w:rsidR="00A314B1" w:rsidRPr="00E26FEE">
        <w:rPr>
          <w:sz w:val="23"/>
          <w:szCs w:val="23"/>
          <w:lang w:val="lv-LV"/>
        </w:rPr>
        <w:t>citām institūcijām</w:t>
      </w:r>
      <w:r w:rsidR="00E26FEE" w:rsidRPr="00E26FEE">
        <w:rPr>
          <w:sz w:val="23"/>
          <w:szCs w:val="23"/>
          <w:lang w:val="lv-LV"/>
        </w:rPr>
        <w:t xml:space="preserve"> un datubāzēm</w:t>
      </w:r>
      <w:r w:rsidR="00597F75" w:rsidRPr="00E26FEE">
        <w:rPr>
          <w:sz w:val="23"/>
          <w:szCs w:val="23"/>
          <w:lang w:val="lv-LV"/>
        </w:rPr>
        <w:t>, pašvaldības elektroniskās dokumentu vadības sistēmas</w:t>
      </w:r>
      <w:r w:rsidR="00E26FEE">
        <w:rPr>
          <w:sz w:val="23"/>
          <w:szCs w:val="23"/>
          <w:lang w:val="lv-LV"/>
        </w:rPr>
        <w:t>,</w:t>
      </w:r>
      <w:r w:rsidR="00E26FEE" w:rsidRPr="00E26FEE">
        <w:rPr>
          <w:sz w:val="23"/>
          <w:szCs w:val="23"/>
          <w:lang w:val="lv-LV"/>
        </w:rPr>
        <w:t xml:space="preserve"> </w:t>
      </w:r>
      <w:r w:rsidR="00E26FEE" w:rsidRPr="00A314B1">
        <w:rPr>
          <w:sz w:val="23"/>
          <w:szCs w:val="23"/>
          <w:lang w:val="lv-LV"/>
        </w:rPr>
        <w:t>par nekustamajiem īpašumiem</w:t>
      </w:r>
      <w:r w:rsidR="00E26FEE">
        <w:rPr>
          <w:sz w:val="23"/>
          <w:szCs w:val="23"/>
          <w:lang w:val="lv-LV"/>
        </w:rPr>
        <w:t xml:space="preserve"> – zemēm, ēkām, būvēm, telpu grupām</w:t>
      </w:r>
      <w:r w:rsidR="00E26FEE" w:rsidRPr="00A314B1">
        <w:rPr>
          <w:sz w:val="23"/>
          <w:szCs w:val="23"/>
          <w:lang w:val="lv-LV"/>
        </w:rPr>
        <w:t xml:space="preserve">, kam piemērojams </w:t>
      </w:r>
      <w:r w:rsidR="00E26FEE">
        <w:rPr>
          <w:sz w:val="23"/>
          <w:szCs w:val="23"/>
          <w:lang w:val="lv-LV"/>
        </w:rPr>
        <w:t>nekustamā īpašuma nodoklis;</w:t>
      </w:r>
    </w:p>
    <w:p w14:paraId="55CD9D3D" w14:textId="7EADE96C" w:rsidR="00E26FEE" w:rsidRPr="00E26FEE" w:rsidRDefault="00E26FEE" w:rsidP="00E26FEE">
      <w:pPr>
        <w:numPr>
          <w:ilvl w:val="2"/>
          <w:numId w:val="6"/>
        </w:numPr>
        <w:ind w:left="1134" w:hanging="708"/>
        <w:jc w:val="both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>veikt personas datu apstrādi</w:t>
      </w:r>
      <w:r w:rsidR="009367F7">
        <w:rPr>
          <w:sz w:val="23"/>
          <w:szCs w:val="23"/>
          <w:lang w:val="lv-LV"/>
        </w:rPr>
        <w:t xml:space="preserve">, tai skaitā veicot pieprasījumus Iedzīvotāju reģistrā </w:t>
      </w:r>
      <w:r w:rsidR="009367F7" w:rsidRPr="00A314B1">
        <w:rPr>
          <w:sz w:val="23"/>
          <w:szCs w:val="23"/>
          <w:lang w:val="lv-LV"/>
        </w:rPr>
        <w:t xml:space="preserve">par izmaiņām dzīvesvietas </w:t>
      </w:r>
      <w:r w:rsidR="009367F7">
        <w:rPr>
          <w:sz w:val="23"/>
          <w:szCs w:val="23"/>
          <w:lang w:val="lv-LV"/>
        </w:rPr>
        <w:t>datos</w:t>
      </w:r>
      <w:r w:rsidR="009367F7" w:rsidRPr="00A314B1">
        <w:rPr>
          <w:sz w:val="23"/>
          <w:szCs w:val="23"/>
          <w:lang w:val="lv-LV"/>
        </w:rPr>
        <w:t xml:space="preserve"> fiziskām personām</w:t>
      </w:r>
      <w:r w:rsidR="009367F7">
        <w:rPr>
          <w:sz w:val="23"/>
          <w:szCs w:val="23"/>
          <w:lang w:val="lv-LV"/>
        </w:rPr>
        <w:t>,</w:t>
      </w:r>
      <w:r>
        <w:rPr>
          <w:sz w:val="23"/>
          <w:szCs w:val="23"/>
          <w:lang w:val="lv-LV"/>
        </w:rPr>
        <w:t xml:space="preserve"> saistībā ar nekustamā īpašuma nodokļa administrēšanu;</w:t>
      </w:r>
    </w:p>
    <w:p w14:paraId="417DE241" w14:textId="1A3DDD27" w:rsidR="00597F75" w:rsidRDefault="00597F75" w:rsidP="006679F2">
      <w:pPr>
        <w:numPr>
          <w:ilvl w:val="2"/>
          <w:numId w:val="6"/>
        </w:numPr>
        <w:ind w:left="1134" w:hanging="708"/>
        <w:jc w:val="both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 xml:space="preserve">veikt </w:t>
      </w:r>
      <w:r w:rsidR="00952597">
        <w:rPr>
          <w:sz w:val="23"/>
          <w:szCs w:val="23"/>
          <w:lang w:val="lv-LV"/>
        </w:rPr>
        <w:t xml:space="preserve">nekustamā īpašuma nodokļa administrēšanas sistēmas </w:t>
      </w:r>
      <w:r>
        <w:rPr>
          <w:sz w:val="23"/>
          <w:szCs w:val="23"/>
          <w:lang w:val="lv-LV"/>
        </w:rPr>
        <w:t xml:space="preserve">atvieglojumu reģistra datu apstrādi </w:t>
      </w:r>
      <w:r w:rsidRPr="00597F75">
        <w:rPr>
          <w:sz w:val="23"/>
          <w:szCs w:val="23"/>
          <w:lang w:val="lv-LV"/>
        </w:rPr>
        <w:t>(trūcīgās, maznodrošinātās personas, daudzbērnu ģimenes</w:t>
      </w:r>
      <w:r>
        <w:rPr>
          <w:sz w:val="23"/>
          <w:szCs w:val="23"/>
          <w:lang w:val="lv-LV"/>
        </w:rPr>
        <w:t xml:space="preserve"> u.c.);</w:t>
      </w:r>
    </w:p>
    <w:p w14:paraId="276CBB53" w14:textId="4AAC643C" w:rsidR="00D33EA4" w:rsidRDefault="00D33EA4" w:rsidP="006679F2">
      <w:pPr>
        <w:numPr>
          <w:ilvl w:val="2"/>
          <w:numId w:val="6"/>
        </w:numPr>
        <w:ind w:left="1134" w:hanging="708"/>
        <w:jc w:val="both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>veikt nekustamā īpašuma nodokļa aprēķinu taksācijas gadam;</w:t>
      </w:r>
    </w:p>
    <w:p w14:paraId="528E2FAE" w14:textId="794C1B14" w:rsidR="00D33EA4" w:rsidRDefault="00D33EA4" w:rsidP="006679F2">
      <w:pPr>
        <w:numPr>
          <w:ilvl w:val="2"/>
          <w:numId w:val="6"/>
        </w:numPr>
        <w:ind w:left="1134" w:hanging="708"/>
        <w:jc w:val="both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>veikt nekustamā īpašuma nodokļa pārrēķinu normatīvajos aktos paredzētajos gadījumos;</w:t>
      </w:r>
    </w:p>
    <w:p w14:paraId="77B7D030" w14:textId="783ACD39" w:rsidR="00D33EA4" w:rsidRDefault="00D33EA4" w:rsidP="006679F2">
      <w:pPr>
        <w:numPr>
          <w:ilvl w:val="2"/>
          <w:numId w:val="6"/>
        </w:numPr>
        <w:ind w:left="1134" w:hanging="708"/>
        <w:jc w:val="both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>veikt nekustamā īpašuma nodokļa aprēķinu par neapstrādātu lauksaimniecībā izmantojamo zemi;</w:t>
      </w:r>
    </w:p>
    <w:p w14:paraId="02DFEEA2" w14:textId="2164FE7C" w:rsidR="00D33EA4" w:rsidRDefault="00597F75" w:rsidP="006679F2">
      <w:pPr>
        <w:numPr>
          <w:ilvl w:val="2"/>
          <w:numId w:val="6"/>
        </w:numPr>
        <w:ind w:left="1134" w:hanging="708"/>
        <w:jc w:val="both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>sagatavot nekustamā īpašuma nodokļa maksāšanas paziņojumus tālākai to nosūtīšanai adresātiem;</w:t>
      </w:r>
    </w:p>
    <w:p w14:paraId="50B8807F" w14:textId="52991BEB" w:rsidR="00A314B1" w:rsidRDefault="00D33EA4" w:rsidP="006679F2">
      <w:pPr>
        <w:numPr>
          <w:ilvl w:val="2"/>
          <w:numId w:val="6"/>
        </w:numPr>
        <w:ind w:left="1134" w:hanging="708"/>
        <w:jc w:val="both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>s</w:t>
      </w:r>
      <w:r w:rsidR="00A314B1" w:rsidRPr="00A314B1">
        <w:rPr>
          <w:sz w:val="23"/>
          <w:szCs w:val="23"/>
          <w:lang w:val="lv-LV"/>
        </w:rPr>
        <w:t>ekot līdzi Uzņēmuma reģistra un Lursoft datu bāzes informācijai par izmaiņām juridiskās adresēs juridiskām personām</w:t>
      </w:r>
      <w:r>
        <w:rPr>
          <w:sz w:val="23"/>
          <w:szCs w:val="23"/>
          <w:lang w:val="lv-LV"/>
        </w:rPr>
        <w:t>;</w:t>
      </w:r>
    </w:p>
    <w:p w14:paraId="1AF55DEB" w14:textId="74E8F3FA" w:rsidR="00A314B1" w:rsidRDefault="00D33EA4" w:rsidP="006679F2">
      <w:pPr>
        <w:numPr>
          <w:ilvl w:val="2"/>
          <w:numId w:val="6"/>
        </w:numPr>
        <w:ind w:left="1134" w:hanging="708"/>
        <w:jc w:val="both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>r</w:t>
      </w:r>
      <w:r w:rsidR="00A314B1" w:rsidRPr="00A314B1">
        <w:rPr>
          <w:sz w:val="23"/>
          <w:szCs w:val="23"/>
          <w:lang w:val="lv-LV"/>
        </w:rPr>
        <w:t>isināt problēmu jautājumus datu bāzē, veidot filtrus un mērķtiecīgi tos izskatīt un labot sadarbībā ar V</w:t>
      </w:r>
      <w:r w:rsidR="00597F75">
        <w:rPr>
          <w:sz w:val="23"/>
          <w:szCs w:val="23"/>
          <w:lang w:val="lv-LV"/>
        </w:rPr>
        <w:t>alsts zemes dienestu</w:t>
      </w:r>
      <w:r w:rsidR="00A314B1">
        <w:rPr>
          <w:sz w:val="23"/>
          <w:szCs w:val="23"/>
          <w:lang w:val="lv-LV"/>
        </w:rPr>
        <w:t>,</w:t>
      </w:r>
      <w:r w:rsidR="00597F75">
        <w:rPr>
          <w:sz w:val="23"/>
          <w:szCs w:val="23"/>
          <w:lang w:val="lv-LV"/>
        </w:rPr>
        <w:t xml:space="preserve"> zemesgrāmatām, Lauku atbalsta dienestu u.c. iesaistītajām iestādēm;</w:t>
      </w:r>
    </w:p>
    <w:p w14:paraId="0B70FFDB" w14:textId="1F4D0A86" w:rsidR="00BF66B6" w:rsidRDefault="00D33EA4" w:rsidP="006679F2">
      <w:pPr>
        <w:numPr>
          <w:ilvl w:val="2"/>
          <w:numId w:val="6"/>
        </w:numPr>
        <w:ind w:left="1134" w:hanging="708"/>
        <w:jc w:val="both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>v</w:t>
      </w:r>
      <w:r w:rsidR="00BF66B6" w:rsidRPr="00BF66B6">
        <w:rPr>
          <w:sz w:val="23"/>
          <w:szCs w:val="23"/>
          <w:lang w:val="lv-LV"/>
        </w:rPr>
        <w:t xml:space="preserve">eikt </w:t>
      </w:r>
      <w:r w:rsidR="009367F7">
        <w:rPr>
          <w:sz w:val="23"/>
          <w:szCs w:val="23"/>
          <w:lang w:val="lv-LV"/>
        </w:rPr>
        <w:t>nekustamā īpašuma nodokļu</w:t>
      </w:r>
      <w:r w:rsidR="00BF66B6" w:rsidRPr="00BF66B6">
        <w:rPr>
          <w:sz w:val="23"/>
          <w:szCs w:val="23"/>
          <w:lang w:val="lv-LV"/>
        </w:rPr>
        <w:t xml:space="preserve"> </w:t>
      </w:r>
      <w:r w:rsidR="00952597">
        <w:rPr>
          <w:sz w:val="23"/>
          <w:szCs w:val="23"/>
          <w:lang w:val="lv-LV"/>
        </w:rPr>
        <w:t>maksātāju datu</w:t>
      </w:r>
      <w:r w:rsidR="00BF66B6" w:rsidRPr="00BF66B6">
        <w:rPr>
          <w:sz w:val="23"/>
          <w:szCs w:val="23"/>
          <w:lang w:val="lv-LV"/>
        </w:rPr>
        <w:t xml:space="preserve"> pārreģistrāciju, īpašuma adresācijas izmaiņas datu bāzē zemei, ēkām un mājokļiem</w:t>
      </w:r>
      <w:r w:rsidR="009367F7">
        <w:rPr>
          <w:sz w:val="23"/>
          <w:szCs w:val="23"/>
          <w:lang w:val="lv-LV"/>
        </w:rPr>
        <w:t>;</w:t>
      </w:r>
    </w:p>
    <w:p w14:paraId="085C3FD4" w14:textId="7C87766F" w:rsidR="00BF66B6" w:rsidRDefault="00D33EA4" w:rsidP="006679F2">
      <w:pPr>
        <w:numPr>
          <w:ilvl w:val="2"/>
          <w:numId w:val="6"/>
        </w:numPr>
        <w:ind w:left="1134" w:hanging="708"/>
        <w:jc w:val="both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>s</w:t>
      </w:r>
      <w:r w:rsidR="00BF66B6" w:rsidRPr="00BF66B6">
        <w:rPr>
          <w:sz w:val="23"/>
          <w:szCs w:val="23"/>
          <w:lang w:val="lv-LV"/>
        </w:rPr>
        <w:t xml:space="preserve">agatavot </w:t>
      </w:r>
      <w:r w:rsidR="009367F7">
        <w:rPr>
          <w:sz w:val="23"/>
          <w:szCs w:val="23"/>
          <w:lang w:val="lv-LV"/>
        </w:rPr>
        <w:t>un iesniegt Finanšu ministrijai nekustamā īpašuma nodokļa</w:t>
      </w:r>
      <w:r w:rsidR="00BF66B6" w:rsidRPr="00BF66B6">
        <w:rPr>
          <w:sz w:val="23"/>
          <w:szCs w:val="23"/>
          <w:lang w:val="lv-LV"/>
        </w:rPr>
        <w:t xml:space="preserve"> prognozi zem</w:t>
      </w:r>
      <w:r w:rsidR="009367F7">
        <w:rPr>
          <w:sz w:val="23"/>
          <w:szCs w:val="23"/>
          <w:lang w:val="lv-LV"/>
        </w:rPr>
        <w:t>ei</w:t>
      </w:r>
      <w:r w:rsidR="00BF66B6" w:rsidRPr="00BF66B6">
        <w:rPr>
          <w:sz w:val="23"/>
          <w:szCs w:val="23"/>
          <w:lang w:val="lv-LV"/>
        </w:rPr>
        <w:t>, mājokļiem un ēkām</w:t>
      </w:r>
      <w:r w:rsidR="009367F7">
        <w:rPr>
          <w:sz w:val="23"/>
          <w:szCs w:val="23"/>
          <w:lang w:val="lv-LV"/>
        </w:rPr>
        <w:t>;</w:t>
      </w:r>
    </w:p>
    <w:p w14:paraId="4B941588" w14:textId="144CD8B5" w:rsidR="00BF66B6" w:rsidRDefault="00D33EA4" w:rsidP="006679F2">
      <w:pPr>
        <w:numPr>
          <w:ilvl w:val="2"/>
          <w:numId w:val="6"/>
        </w:numPr>
        <w:ind w:left="1134" w:hanging="708"/>
        <w:jc w:val="both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>v</w:t>
      </w:r>
      <w:r w:rsidR="00BF66B6" w:rsidRPr="00BF66B6">
        <w:rPr>
          <w:sz w:val="23"/>
          <w:szCs w:val="23"/>
          <w:lang w:val="lv-LV"/>
        </w:rPr>
        <w:t>eikt pārbaudi pēc pieprasījuma sagatavotām izziņām valsts institūcijām, parakstīt</w:t>
      </w:r>
      <w:r w:rsidR="009367F7">
        <w:rPr>
          <w:sz w:val="23"/>
          <w:szCs w:val="23"/>
          <w:lang w:val="lv-LV"/>
        </w:rPr>
        <w:t>, reģistrēt lietvedībā</w:t>
      </w:r>
      <w:r w:rsidR="00BF66B6" w:rsidRPr="00BF66B6">
        <w:rPr>
          <w:sz w:val="23"/>
          <w:szCs w:val="23"/>
          <w:lang w:val="lv-LV"/>
        </w:rPr>
        <w:t xml:space="preserve"> un nosūtīt</w:t>
      </w:r>
      <w:r w:rsidR="009367F7">
        <w:rPr>
          <w:sz w:val="23"/>
          <w:szCs w:val="23"/>
          <w:lang w:val="lv-LV"/>
        </w:rPr>
        <w:t xml:space="preserve"> adresātam;</w:t>
      </w:r>
    </w:p>
    <w:p w14:paraId="517FF874" w14:textId="4940AAAB" w:rsidR="00D33EA4" w:rsidRDefault="00D33EA4" w:rsidP="006679F2">
      <w:pPr>
        <w:numPr>
          <w:ilvl w:val="2"/>
          <w:numId w:val="6"/>
        </w:numPr>
        <w:ind w:left="1134" w:hanging="708"/>
        <w:jc w:val="both"/>
        <w:rPr>
          <w:sz w:val="23"/>
          <w:szCs w:val="23"/>
          <w:lang w:val="lv-LV"/>
        </w:rPr>
      </w:pPr>
      <w:r w:rsidRPr="00D33EA4">
        <w:rPr>
          <w:sz w:val="23"/>
          <w:szCs w:val="23"/>
          <w:lang w:val="lv-LV"/>
        </w:rPr>
        <w:lastRenderedPageBreak/>
        <w:t xml:space="preserve">veikt bezskaidras naudas ieņēmumu </w:t>
      </w:r>
      <w:r w:rsidR="009367F7" w:rsidRPr="00D33EA4">
        <w:rPr>
          <w:sz w:val="23"/>
          <w:szCs w:val="23"/>
          <w:lang w:val="lv-LV"/>
        </w:rPr>
        <w:t xml:space="preserve">par iemaksāto </w:t>
      </w:r>
      <w:r w:rsidR="009367F7">
        <w:rPr>
          <w:sz w:val="23"/>
          <w:szCs w:val="23"/>
          <w:lang w:val="lv-LV"/>
        </w:rPr>
        <w:t>nekustamā īpašuma nodokli</w:t>
      </w:r>
      <w:r w:rsidR="009367F7" w:rsidRPr="00D33EA4">
        <w:rPr>
          <w:sz w:val="23"/>
          <w:szCs w:val="23"/>
          <w:lang w:val="lv-LV"/>
        </w:rPr>
        <w:t xml:space="preserve"> par zemi, ēkām un</w:t>
      </w:r>
      <w:r w:rsidR="009367F7">
        <w:rPr>
          <w:sz w:val="23"/>
          <w:szCs w:val="23"/>
          <w:lang w:val="lv-LV"/>
        </w:rPr>
        <w:t xml:space="preserve"> </w:t>
      </w:r>
      <w:r w:rsidR="009367F7" w:rsidRPr="00D33EA4">
        <w:rPr>
          <w:sz w:val="23"/>
          <w:szCs w:val="23"/>
          <w:lang w:val="lv-LV"/>
        </w:rPr>
        <w:t>nokavējuma naudām</w:t>
      </w:r>
      <w:r w:rsidR="009367F7">
        <w:rPr>
          <w:sz w:val="23"/>
          <w:szCs w:val="23"/>
          <w:lang w:val="lv-LV"/>
        </w:rPr>
        <w:t xml:space="preserve"> </w:t>
      </w:r>
      <w:r w:rsidRPr="00D33EA4">
        <w:rPr>
          <w:sz w:val="23"/>
          <w:szCs w:val="23"/>
          <w:lang w:val="lv-LV"/>
        </w:rPr>
        <w:t xml:space="preserve">grāmatošanu </w:t>
      </w:r>
      <w:r w:rsidR="009367F7">
        <w:rPr>
          <w:sz w:val="23"/>
          <w:szCs w:val="23"/>
          <w:lang w:val="lv-LV"/>
        </w:rPr>
        <w:t xml:space="preserve">nekustamā īpašuma nodokļa administrēšanas elektroniskajā </w:t>
      </w:r>
      <w:r w:rsidRPr="00D33EA4">
        <w:rPr>
          <w:sz w:val="23"/>
          <w:szCs w:val="23"/>
          <w:lang w:val="lv-LV"/>
        </w:rPr>
        <w:t>sistēmā</w:t>
      </w:r>
      <w:r w:rsidR="009367F7">
        <w:rPr>
          <w:sz w:val="23"/>
          <w:szCs w:val="23"/>
          <w:lang w:val="lv-LV"/>
        </w:rPr>
        <w:t>;</w:t>
      </w:r>
    </w:p>
    <w:p w14:paraId="6375724C" w14:textId="43E7EF5E" w:rsidR="004C74FB" w:rsidRDefault="004C74FB" w:rsidP="006679F2">
      <w:pPr>
        <w:numPr>
          <w:ilvl w:val="2"/>
          <w:numId w:val="6"/>
        </w:numPr>
        <w:ind w:left="1134" w:hanging="708"/>
        <w:jc w:val="both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 xml:space="preserve">sagatavot un iesniegt </w:t>
      </w:r>
      <w:r w:rsidRPr="004C74FB">
        <w:rPr>
          <w:sz w:val="23"/>
          <w:szCs w:val="23"/>
          <w:lang w:val="lv-LV"/>
        </w:rPr>
        <w:t>Finanšu un grāmatvedības nodaļ</w:t>
      </w:r>
      <w:r>
        <w:rPr>
          <w:sz w:val="23"/>
          <w:szCs w:val="23"/>
          <w:lang w:val="lv-LV"/>
        </w:rPr>
        <w:t>ā kopsavilkumus</w:t>
      </w:r>
      <w:r w:rsidRPr="004C74FB">
        <w:rPr>
          <w:sz w:val="23"/>
          <w:szCs w:val="23"/>
          <w:lang w:val="lv-LV"/>
        </w:rPr>
        <w:t xml:space="preserve"> par pagastu kasēs iekasētajiem </w:t>
      </w:r>
      <w:r>
        <w:rPr>
          <w:sz w:val="23"/>
          <w:szCs w:val="23"/>
          <w:lang w:val="lv-LV"/>
        </w:rPr>
        <w:t>nekustamā īpa</w:t>
      </w:r>
      <w:r w:rsidR="00086CEC">
        <w:rPr>
          <w:sz w:val="23"/>
          <w:szCs w:val="23"/>
          <w:lang w:val="lv-LV"/>
        </w:rPr>
        <w:t>šuma nodokļa</w:t>
      </w:r>
      <w:r w:rsidRPr="004C74FB">
        <w:rPr>
          <w:sz w:val="23"/>
          <w:szCs w:val="23"/>
          <w:lang w:val="lv-LV"/>
        </w:rPr>
        <w:t xml:space="preserve"> maksājumiem</w:t>
      </w:r>
      <w:r w:rsidR="009367F7">
        <w:rPr>
          <w:sz w:val="23"/>
          <w:szCs w:val="23"/>
          <w:lang w:val="lv-LV"/>
        </w:rPr>
        <w:t>;</w:t>
      </w:r>
    </w:p>
    <w:p w14:paraId="6E2A9D68" w14:textId="53369C3C" w:rsidR="00086CEC" w:rsidRDefault="00086CEC" w:rsidP="006679F2">
      <w:pPr>
        <w:numPr>
          <w:ilvl w:val="2"/>
          <w:numId w:val="6"/>
        </w:numPr>
        <w:ind w:left="1134" w:hanging="708"/>
        <w:jc w:val="both"/>
        <w:rPr>
          <w:sz w:val="23"/>
          <w:szCs w:val="23"/>
          <w:lang w:val="lv-LV"/>
        </w:rPr>
      </w:pPr>
      <w:r w:rsidRPr="00086CEC">
        <w:rPr>
          <w:sz w:val="23"/>
          <w:szCs w:val="23"/>
          <w:lang w:val="lv-LV"/>
        </w:rPr>
        <w:t>sagatavot un iesniegt Finanšu un grāmatvedības nodaļā</w:t>
      </w:r>
      <w:r>
        <w:rPr>
          <w:sz w:val="23"/>
          <w:szCs w:val="23"/>
          <w:lang w:val="lv-LV"/>
        </w:rPr>
        <w:t xml:space="preserve"> atskaites par nekustamā īpašuma nodokļa iekasēšanu</w:t>
      </w:r>
      <w:r w:rsidR="009367F7">
        <w:rPr>
          <w:sz w:val="23"/>
          <w:szCs w:val="23"/>
          <w:lang w:val="lv-LV"/>
        </w:rPr>
        <w:t>;</w:t>
      </w:r>
    </w:p>
    <w:p w14:paraId="62489253" w14:textId="6E86EDED" w:rsidR="00597F75" w:rsidRDefault="00D33EA4" w:rsidP="006679F2">
      <w:pPr>
        <w:numPr>
          <w:ilvl w:val="2"/>
          <w:numId w:val="6"/>
        </w:numPr>
        <w:ind w:left="1134" w:hanging="708"/>
        <w:jc w:val="both"/>
        <w:rPr>
          <w:sz w:val="23"/>
          <w:szCs w:val="23"/>
          <w:lang w:val="lv-LV"/>
        </w:rPr>
      </w:pPr>
      <w:r w:rsidRPr="00597F75">
        <w:rPr>
          <w:sz w:val="23"/>
          <w:szCs w:val="23"/>
          <w:lang w:val="lv-LV"/>
        </w:rPr>
        <w:t>s</w:t>
      </w:r>
      <w:r w:rsidR="00BF66B6" w:rsidRPr="00597F75">
        <w:rPr>
          <w:sz w:val="23"/>
          <w:szCs w:val="23"/>
          <w:lang w:val="lv-LV"/>
        </w:rPr>
        <w:t xml:space="preserve">agatavot normatīvajos aktos paredzēto ar </w:t>
      </w:r>
      <w:r w:rsidR="009367F7">
        <w:rPr>
          <w:sz w:val="23"/>
          <w:szCs w:val="23"/>
          <w:lang w:val="lv-LV"/>
        </w:rPr>
        <w:t xml:space="preserve">nekustamā īpašuma nodokli </w:t>
      </w:r>
      <w:r w:rsidR="00BF66B6" w:rsidRPr="00597F75">
        <w:rPr>
          <w:sz w:val="23"/>
          <w:szCs w:val="23"/>
          <w:lang w:val="lv-LV"/>
        </w:rPr>
        <w:t xml:space="preserve">saistīto informāciju publicēšanai Rēzeknes novada mājas lapā (par parādu dzēšanu, </w:t>
      </w:r>
      <w:r w:rsidRPr="00597F75">
        <w:rPr>
          <w:sz w:val="23"/>
          <w:szCs w:val="23"/>
          <w:lang w:val="lv-LV"/>
        </w:rPr>
        <w:t xml:space="preserve">par maksāšanas paziņojumiem, kas nav nosūtīti </w:t>
      </w:r>
      <w:r w:rsidR="009367F7">
        <w:rPr>
          <w:sz w:val="23"/>
          <w:szCs w:val="23"/>
          <w:lang w:val="lv-LV"/>
        </w:rPr>
        <w:t xml:space="preserve">nodokļa </w:t>
      </w:r>
      <w:r w:rsidRPr="00597F75">
        <w:rPr>
          <w:sz w:val="23"/>
          <w:szCs w:val="23"/>
          <w:lang w:val="lv-LV"/>
        </w:rPr>
        <w:t>maksātājam u.c.)</w:t>
      </w:r>
      <w:r w:rsidR="00597F75" w:rsidRPr="00597F75">
        <w:rPr>
          <w:sz w:val="23"/>
          <w:szCs w:val="23"/>
          <w:lang w:val="lv-LV"/>
        </w:rPr>
        <w:t>;</w:t>
      </w:r>
    </w:p>
    <w:p w14:paraId="767556AB" w14:textId="13302B76" w:rsidR="00BF66B6" w:rsidRDefault="00D33EA4" w:rsidP="006679F2">
      <w:pPr>
        <w:numPr>
          <w:ilvl w:val="2"/>
          <w:numId w:val="6"/>
        </w:numPr>
        <w:ind w:left="1134" w:hanging="708"/>
        <w:jc w:val="both"/>
        <w:rPr>
          <w:sz w:val="23"/>
          <w:szCs w:val="23"/>
          <w:lang w:val="lv-LV"/>
        </w:rPr>
      </w:pPr>
      <w:r w:rsidRPr="00597F75">
        <w:rPr>
          <w:sz w:val="23"/>
          <w:szCs w:val="23"/>
          <w:lang w:val="lv-LV"/>
        </w:rPr>
        <w:t>s</w:t>
      </w:r>
      <w:r w:rsidR="00BF66B6" w:rsidRPr="00597F75">
        <w:rPr>
          <w:sz w:val="23"/>
          <w:szCs w:val="23"/>
          <w:lang w:val="lv-LV"/>
        </w:rPr>
        <w:t xml:space="preserve">agatavot Domes lēmumu projektus par </w:t>
      </w:r>
      <w:r w:rsidR="009367F7">
        <w:rPr>
          <w:sz w:val="23"/>
          <w:szCs w:val="23"/>
          <w:lang w:val="lv-LV"/>
        </w:rPr>
        <w:t>nekustamā īpašuma nodokļa</w:t>
      </w:r>
      <w:r w:rsidR="00BF66B6" w:rsidRPr="00597F75">
        <w:rPr>
          <w:sz w:val="23"/>
          <w:szCs w:val="23"/>
          <w:lang w:val="lv-LV"/>
        </w:rPr>
        <w:t xml:space="preserve"> atlaidēm un atvieglojumiem,</w:t>
      </w:r>
      <w:r w:rsidRPr="00597F75">
        <w:rPr>
          <w:sz w:val="23"/>
          <w:szCs w:val="23"/>
          <w:lang w:val="lv-LV"/>
        </w:rPr>
        <w:t xml:space="preserve"> parādu dzēšanu,</w:t>
      </w:r>
      <w:r w:rsidR="00BF66B6" w:rsidRPr="00597F75">
        <w:rPr>
          <w:sz w:val="23"/>
          <w:szCs w:val="23"/>
          <w:lang w:val="lv-LV"/>
        </w:rPr>
        <w:t xml:space="preserve"> priekšlikumus </w:t>
      </w:r>
      <w:r w:rsidR="00CA4199">
        <w:rPr>
          <w:sz w:val="23"/>
          <w:szCs w:val="23"/>
          <w:lang w:val="lv-LV"/>
        </w:rPr>
        <w:t>s</w:t>
      </w:r>
      <w:r w:rsidR="00BF66B6" w:rsidRPr="00597F75">
        <w:rPr>
          <w:sz w:val="23"/>
          <w:szCs w:val="23"/>
          <w:lang w:val="lv-LV"/>
        </w:rPr>
        <w:t>aistošo noteikumu izstrādei, izmaiņām</w:t>
      </w:r>
      <w:r w:rsidR="00CA4199">
        <w:rPr>
          <w:sz w:val="23"/>
          <w:szCs w:val="23"/>
          <w:lang w:val="lv-LV"/>
        </w:rPr>
        <w:t xml:space="preserve"> tajos</w:t>
      </w:r>
      <w:r w:rsidR="00BF66B6" w:rsidRPr="00597F75">
        <w:rPr>
          <w:sz w:val="23"/>
          <w:szCs w:val="23"/>
          <w:lang w:val="lv-LV"/>
        </w:rPr>
        <w:t xml:space="preserve"> u.c.</w:t>
      </w:r>
      <w:r w:rsidR="00CA4199">
        <w:rPr>
          <w:sz w:val="23"/>
          <w:szCs w:val="23"/>
          <w:lang w:val="lv-LV"/>
        </w:rPr>
        <w:t xml:space="preserve"> līdzīgiem jautājumiem</w:t>
      </w:r>
      <w:r w:rsidR="006A571B">
        <w:rPr>
          <w:sz w:val="23"/>
          <w:szCs w:val="23"/>
          <w:lang w:val="lv-LV"/>
        </w:rPr>
        <w:t>;</w:t>
      </w:r>
    </w:p>
    <w:p w14:paraId="39FFF940" w14:textId="4D4398D1" w:rsidR="008B70FF" w:rsidRDefault="008B70FF" w:rsidP="006679F2">
      <w:pPr>
        <w:numPr>
          <w:ilvl w:val="2"/>
          <w:numId w:val="6"/>
        </w:numPr>
        <w:ind w:left="1134" w:hanging="708"/>
        <w:jc w:val="both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 xml:space="preserve">sadarboties un pēc pieprasījuma sniegt informāciju par </w:t>
      </w:r>
      <w:r w:rsidR="00F04B4F">
        <w:rPr>
          <w:sz w:val="23"/>
          <w:szCs w:val="23"/>
          <w:lang w:val="lv-LV"/>
        </w:rPr>
        <w:t xml:space="preserve">nekustamā īpašuma nodokļa </w:t>
      </w:r>
      <w:r>
        <w:rPr>
          <w:sz w:val="23"/>
          <w:szCs w:val="23"/>
          <w:lang w:val="lv-LV"/>
        </w:rPr>
        <w:t xml:space="preserve"> citiem atbildīgajiem speciālistiem </w:t>
      </w:r>
    </w:p>
    <w:p w14:paraId="3593CC25" w14:textId="60D89B47" w:rsidR="008A13FF" w:rsidRPr="00597F75" w:rsidRDefault="008A13FF" w:rsidP="006679F2">
      <w:pPr>
        <w:numPr>
          <w:ilvl w:val="2"/>
          <w:numId w:val="6"/>
        </w:numPr>
        <w:ind w:left="1134" w:hanging="708"/>
        <w:jc w:val="both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 xml:space="preserve">veikt citus pienākumus, kas ir saistīti ar nekustamā īpašuma nodokļa administrēšanu, bet nav </w:t>
      </w:r>
      <w:r w:rsidR="00CA4199">
        <w:rPr>
          <w:sz w:val="23"/>
          <w:szCs w:val="23"/>
          <w:lang w:val="lv-LV"/>
        </w:rPr>
        <w:t xml:space="preserve">atsevišķi </w:t>
      </w:r>
      <w:r>
        <w:rPr>
          <w:sz w:val="23"/>
          <w:szCs w:val="23"/>
          <w:lang w:val="lv-LV"/>
        </w:rPr>
        <w:t>uzskaitīti 1.1.punktā.</w:t>
      </w:r>
    </w:p>
    <w:p w14:paraId="0C0223FF" w14:textId="3DB69BC2" w:rsidR="002C374E" w:rsidRPr="004F4860" w:rsidRDefault="002C374E" w:rsidP="006679F2">
      <w:pPr>
        <w:numPr>
          <w:ilvl w:val="1"/>
          <w:numId w:val="6"/>
        </w:numPr>
        <w:ind w:left="426" w:hanging="426"/>
        <w:jc w:val="both"/>
        <w:rPr>
          <w:sz w:val="23"/>
          <w:szCs w:val="23"/>
          <w:lang w:val="lv-LV"/>
        </w:rPr>
      </w:pPr>
      <w:r w:rsidRPr="004F4860">
        <w:rPr>
          <w:sz w:val="23"/>
          <w:szCs w:val="23"/>
          <w:lang w:val="lv-LV"/>
        </w:rPr>
        <w:t>Sagatavot</w:t>
      </w:r>
      <w:r w:rsidR="00CA4199">
        <w:rPr>
          <w:sz w:val="23"/>
          <w:szCs w:val="23"/>
          <w:lang w:val="lv-LV"/>
        </w:rPr>
        <w:t>, reģistrēt un nosūtīt</w:t>
      </w:r>
      <w:r w:rsidRPr="004F4860">
        <w:rPr>
          <w:sz w:val="23"/>
          <w:szCs w:val="23"/>
          <w:lang w:val="lv-LV"/>
        </w:rPr>
        <w:t xml:space="preserve"> atbildes uz personu iesniegtajām sūdzībām, priekšlikumiem un iesniegumiem</w:t>
      </w:r>
      <w:r w:rsidR="00CA4199">
        <w:rPr>
          <w:sz w:val="23"/>
          <w:szCs w:val="23"/>
          <w:lang w:val="lv-LV"/>
        </w:rPr>
        <w:t xml:space="preserve"> </w:t>
      </w:r>
      <w:r w:rsidR="00CA4199" w:rsidRPr="004F4860">
        <w:rPr>
          <w:sz w:val="23"/>
          <w:szCs w:val="23"/>
          <w:lang w:val="lv-LV"/>
        </w:rPr>
        <w:t>nekustamā īpašuma administrēšanas jomā</w:t>
      </w:r>
      <w:r w:rsidR="006A571B">
        <w:rPr>
          <w:sz w:val="23"/>
          <w:szCs w:val="23"/>
          <w:lang w:val="lv-LV"/>
        </w:rPr>
        <w:t>.</w:t>
      </w:r>
    </w:p>
    <w:p w14:paraId="42F49BBB" w14:textId="2D955E0E" w:rsidR="004F4860" w:rsidRPr="004F4860" w:rsidRDefault="004F4860" w:rsidP="006679F2">
      <w:pPr>
        <w:numPr>
          <w:ilvl w:val="1"/>
          <w:numId w:val="6"/>
        </w:numPr>
        <w:ind w:left="426" w:hanging="426"/>
        <w:jc w:val="both"/>
        <w:rPr>
          <w:sz w:val="23"/>
          <w:szCs w:val="23"/>
          <w:lang w:val="lv-LV"/>
        </w:rPr>
      </w:pPr>
      <w:r w:rsidRPr="004F4860">
        <w:rPr>
          <w:sz w:val="23"/>
          <w:szCs w:val="23"/>
          <w:lang w:val="lv-LV"/>
        </w:rPr>
        <w:t>Sagatavot</w:t>
      </w:r>
      <w:r w:rsidR="00CA4199">
        <w:rPr>
          <w:sz w:val="23"/>
          <w:szCs w:val="23"/>
          <w:lang w:val="lv-LV"/>
        </w:rPr>
        <w:t>, reģistrēt un nosūtīt</w:t>
      </w:r>
      <w:r w:rsidRPr="004F4860">
        <w:rPr>
          <w:sz w:val="23"/>
          <w:szCs w:val="23"/>
          <w:lang w:val="lv-LV"/>
        </w:rPr>
        <w:t xml:space="preserve"> administratīvos aktus nekustamā īpašuma administrēšanas jomā</w:t>
      </w:r>
      <w:r w:rsidR="006A571B">
        <w:rPr>
          <w:sz w:val="23"/>
          <w:szCs w:val="23"/>
          <w:lang w:val="lv-LV"/>
        </w:rPr>
        <w:t>.</w:t>
      </w:r>
    </w:p>
    <w:p w14:paraId="5F83380E" w14:textId="056A5F25" w:rsidR="000D1951" w:rsidRPr="000D1951" w:rsidRDefault="000D1951" w:rsidP="006679F2">
      <w:pPr>
        <w:numPr>
          <w:ilvl w:val="1"/>
          <w:numId w:val="6"/>
        </w:numPr>
        <w:ind w:left="426" w:hanging="426"/>
        <w:jc w:val="both"/>
        <w:rPr>
          <w:sz w:val="23"/>
          <w:szCs w:val="23"/>
          <w:lang w:val="lv-LV"/>
        </w:rPr>
      </w:pPr>
      <w:r w:rsidRPr="000D1951">
        <w:rPr>
          <w:sz w:val="23"/>
          <w:szCs w:val="23"/>
          <w:lang w:val="lv-LV"/>
        </w:rPr>
        <w:t>Sniegt konsultācijas iedzīvotājiem par nekustamā īpašuma nodokli</w:t>
      </w:r>
      <w:r>
        <w:rPr>
          <w:sz w:val="23"/>
          <w:szCs w:val="23"/>
          <w:lang w:val="lv-LV"/>
        </w:rPr>
        <w:t>.</w:t>
      </w:r>
    </w:p>
    <w:p w14:paraId="492BAC94" w14:textId="54046314" w:rsidR="002C374E" w:rsidRPr="00BE6E11" w:rsidRDefault="002C374E" w:rsidP="006679F2">
      <w:pPr>
        <w:pStyle w:val="BodyTextIndent"/>
        <w:numPr>
          <w:ilvl w:val="1"/>
          <w:numId w:val="6"/>
        </w:numPr>
        <w:spacing w:line="240" w:lineRule="auto"/>
        <w:ind w:left="426" w:hanging="426"/>
        <w:rPr>
          <w:sz w:val="23"/>
          <w:szCs w:val="23"/>
        </w:rPr>
      </w:pPr>
      <w:r w:rsidRPr="00BE6E11">
        <w:rPr>
          <w:sz w:val="23"/>
          <w:szCs w:val="23"/>
        </w:rPr>
        <w:t>Papildināt savas zināšanas un prasmes atbilstoši darbavietas attīstības vajadzībām</w:t>
      </w:r>
      <w:r w:rsidR="006A571B">
        <w:rPr>
          <w:sz w:val="23"/>
          <w:szCs w:val="23"/>
        </w:rPr>
        <w:t>.</w:t>
      </w:r>
    </w:p>
    <w:p w14:paraId="2B88736C" w14:textId="4759E90E" w:rsidR="002C374E" w:rsidRPr="00BE6E11" w:rsidRDefault="002C374E" w:rsidP="006679F2">
      <w:pPr>
        <w:pStyle w:val="BodyTextIndent"/>
        <w:numPr>
          <w:ilvl w:val="1"/>
          <w:numId w:val="6"/>
        </w:numPr>
        <w:spacing w:line="240" w:lineRule="auto"/>
        <w:ind w:left="426" w:hanging="426"/>
        <w:rPr>
          <w:sz w:val="23"/>
          <w:szCs w:val="23"/>
        </w:rPr>
      </w:pPr>
      <w:r w:rsidRPr="00BE6E11">
        <w:rPr>
          <w:sz w:val="23"/>
          <w:szCs w:val="23"/>
        </w:rPr>
        <w:t xml:space="preserve">Savlaicīgi, precīzi un kvalitatīvi pildīt Rēzeknes novada domes lēmumus, noteikumus, novada pašvaldības vadības un </w:t>
      </w:r>
      <w:r w:rsidR="0090508A" w:rsidRPr="00BE6E11">
        <w:rPr>
          <w:sz w:val="23"/>
          <w:szCs w:val="23"/>
        </w:rPr>
        <w:t>dienesta</w:t>
      </w:r>
      <w:r w:rsidRPr="00BE6E11">
        <w:rPr>
          <w:sz w:val="23"/>
          <w:szCs w:val="23"/>
        </w:rPr>
        <w:t xml:space="preserve"> vadītāja rīkojumus, norādījumus un instrukcijas šo pienākumu ietvaros.</w:t>
      </w:r>
    </w:p>
    <w:p w14:paraId="2CC0BEEB" w14:textId="77777777" w:rsidR="009A294E" w:rsidRPr="00BE6E11" w:rsidRDefault="009A294E" w:rsidP="00BE6E11">
      <w:pPr>
        <w:numPr>
          <w:ilvl w:val="0"/>
          <w:numId w:val="6"/>
        </w:numPr>
        <w:spacing w:before="120"/>
        <w:ind w:left="493" w:hanging="493"/>
        <w:jc w:val="center"/>
        <w:rPr>
          <w:b/>
          <w:bCs/>
          <w:sz w:val="23"/>
          <w:szCs w:val="23"/>
          <w:lang w:val="lv-LV"/>
        </w:rPr>
      </w:pPr>
      <w:r w:rsidRPr="00BE6E11">
        <w:rPr>
          <w:b/>
          <w:bCs/>
          <w:sz w:val="23"/>
          <w:szCs w:val="23"/>
          <w:lang w:val="lv-LV"/>
        </w:rPr>
        <w:t>IZGLĪTĪBA, PRASMES UN PIEREDZE</w:t>
      </w:r>
    </w:p>
    <w:p w14:paraId="7968F830" w14:textId="6D1B59AB" w:rsidR="00875EC3" w:rsidRPr="00CA4199" w:rsidRDefault="009A294E" w:rsidP="00CA4199">
      <w:pPr>
        <w:numPr>
          <w:ilvl w:val="1"/>
          <w:numId w:val="6"/>
        </w:numPr>
        <w:ind w:left="426" w:hanging="426"/>
        <w:jc w:val="both"/>
        <w:rPr>
          <w:sz w:val="23"/>
          <w:szCs w:val="23"/>
          <w:lang w:val="lv-LV"/>
        </w:rPr>
      </w:pPr>
      <w:r w:rsidRPr="00BE6E11">
        <w:rPr>
          <w:sz w:val="23"/>
          <w:szCs w:val="23"/>
          <w:lang w:val="lv-LV"/>
        </w:rPr>
        <w:t xml:space="preserve">Izglītība – </w:t>
      </w:r>
      <w:r w:rsidR="000D1951">
        <w:rPr>
          <w:sz w:val="23"/>
          <w:szCs w:val="23"/>
          <w:lang w:val="lv-LV"/>
        </w:rPr>
        <w:t>a</w:t>
      </w:r>
      <w:r w:rsidR="000D1951" w:rsidRPr="000D1951">
        <w:rPr>
          <w:sz w:val="23"/>
          <w:szCs w:val="23"/>
          <w:lang w:val="lv-LV"/>
        </w:rPr>
        <w:t>ugstākā vai profesionālā augstākā izglītība</w:t>
      </w:r>
      <w:r w:rsidR="000D1951">
        <w:rPr>
          <w:sz w:val="23"/>
          <w:szCs w:val="23"/>
          <w:lang w:val="lv-LV"/>
        </w:rPr>
        <w:t xml:space="preserve"> </w:t>
      </w:r>
      <w:r w:rsidR="000D1951" w:rsidRPr="000D1951">
        <w:rPr>
          <w:sz w:val="23"/>
          <w:szCs w:val="23"/>
          <w:lang w:val="lv-LV"/>
        </w:rPr>
        <w:t xml:space="preserve">tiesību zinātnēs, </w:t>
      </w:r>
      <w:r w:rsidR="006A571B">
        <w:rPr>
          <w:sz w:val="23"/>
          <w:szCs w:val="23"/>
          <w:lang w:val="lv-LV"/>
        </w:rPr>
        <w:t xml:space="preserve">ekonomikā, </w:t>
      </w:r>
      <w:r w:rsidR="000D1951" w:rsidRPr="000D1951">
        <w:rPr>
          <w:sz w:val="23"/>
          <w:szCs w:val="23"/>
          <w:lang w:val="lv-LV"/>
        </w:rPr>
        <w:t>finansēs</w:t>
      </w:r>
      <w:r w:rsidR="00CA4199">
        <w:rPr>
          <w:sz w:val="23"/>
          <w:szCs w:val="23"/>
          <w:lang w:val="lv-LV"/>
        </w:rPr>
        <w:t xml:space="preserve">, </w:t>
      </w:r>
      <w:r w:rsidR="000D1951" w:rsidRPr="000D1951">
        <w:rPr>
          <w:sz w:val="23"/>
          <w:szCs w:val="23"/>
          <w:lang w:val="lv-LV"/>
        </w:rPr>
        <w:t>grāmatvedībā</w:t>
      </w:r>
      <w:r w:rsidR="00CA4199">
        <w:rPr>
          <w:sz w:val="23"/>
          <w:szCs w:val="23"/>
          <w:lang w:val="lv-LV"/>
        </w:rPr>
        <w:t xml:space="preserve"> vai līdzīgā nozarē</w:t>
      </w:r>
      <w:r w:rsidRPr="00CA4199">
        <w:rPr>
          <w:sz w:val="23"/>
          <w:szCs w:val="23"/>
          <w:lang w:val="lv-LV"/>
        </w:rPr>
        <w:t>.</w:t>
      </w:r>
    </w:p>
    <w:p w14:paraId="4B0639D4" w14:textId="7B0AFC31" w:rsidR="00875EC3" w:rsidRPr="00BE6E11" w:rsidRDefault="009A294E" w:rsidP="006679F2">
      <w:pPr>
        <w:numPr>
          <w:ilvl w:val="1"/>
          <w:numId w:val="6"/>
        </w:numPr>
        <w:ind w:left="426" w:hanging="426"/>
        <w:rPr>
          <w:sz w:val="23"/>
          <w:szCs w:val="23"/>
          <w:lang w:val="lv-LV"/>
        </w:rPr>
      </w:pPr>
      <w:r w:rsidRPr="00BE6E11">
        <w:rPr>
          <w:sz w:val="23"/>
          <w:szCs w:val="23"/>
          <w:lang w:val="lv-LV"/>
        </w:rPr>
        <w:t xml:space="preserve">Vēlamās </w:t>
      </w:r>
      <w:r w:rsidR="004F4860">
        <w:rPr>
          <w:sz w:val="23"/>
          <w:szCs w:val="23"/>
          <w:lang w:val="lv-LV"/>
        </w:rPr>
        <w:t xml:space="preserve">spējas un </w:t>
      </w:r>
      <w:r w:rsidRPr="00BE6E11">
        <w:rPr>
          <w:sz w:val="23"/>
          <w:szCs w:val="23"/>
          <w:lang w:val="lv-LV"/>
        </w:rPr>
        <w:t>prasmes:</w:t>
      </w:r>
    </w:p>
    <w:p w14:paraId="06F5FCFA" w14:textId="39CD3016" w:rsidR="000D1951" w:rsidRDefault="000D1951" w:rsidP="006679F2">
      <w:pPr>
        <w:numPr>
          <w:ilvl w:val="2"/>
          <w:numId w:val="6"/>
        </w:numPr>
        <w:ind w:left="1134" w:hanging="708"/>
        <w:rPr>
          <w:sz w:val="23"/>
          <w:szCs w:val="23"/>
          <w:lang w:val="lv-LV"/>
        </w:rPr>
      </w:pPr>
      <w:r w:rsidRPr="000D1951">
        <w:rPr>
          <w:sz w:val="23"/>
          <w:szCs w:val="23"/>
          <w:lang w:val="lv-LV"/>
        </w:rPr>
        <w:t>finanšu un nodokļu grāmatvedība</w:t>
      </w:r>
      <w:r>
        <w:rPr>
          <w:sz w:val="23"/>
          <w:szCs w:val="23"/>
          <w:lang w:val="lv-LV"/>
        </w:rPr>
        <w:t>s pārzināšana</w:t>
      </w:r>
      <w:r w:rsidR="004F4860">
        <w:rPr>
          <w:sz w:val="23"/>
          <w:szCs w:val="23"/>
          <w:lang w:val="lv-LV"/>
        </w:rPr>
        <w:t>;</w:t>
      </w:r>
    </w:p>
    <w:p w14:paraId="6A855CAA" w14:textId="6A317358" w:rsidR="000D1951" w:rsidRDefault="000D1951" w:rsidP="006679F2">
      <w:pPr>
        <w:numPr>
          <w:ilvl w:val="2"/>
          <w:numId w:val="6"/>
        </w:numPr>
        <w:ind w:left="1134" w:hanging="708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>ar nodokļiem un nodevām saistītās likumdošanas pārzināšana</w:t>
      </w:r>
      <w:r w:rsidR="004F4860">
        <w:rPr>
          <w:sz w:val="23"/>
          <w:szCs w:val="23"/>
          <w:lang w:val="lv-LV"/>
        </w:rPr>
        <w:t>;</w:t>
      </w:r>
    </w:p>
    <w:p w14:paraId="0622E8F0" w14:textId="2CB10FD5" w:rsidR="006A571B" w:rsidRDefault="006A571B" w:rsidP="006679F2">
      <w:pPr>
        <w:numPr>
          <w:ilvl w:val="2"/>
          <w:numId w:val="6"/>
        </w:numPr>
        <w:ind w:left="1134" w:hanging="708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>nekustamā īpašuma valsts kadastra informācijas struktūras pārzināšana;</w:t>
      </w:r>
    </w:p>
    <w:p w14:paraId="23752BB6" w14:textId="77777777" w:rsidR="00743A1B" w:rsidRPr="00BE6E11" w:rsidRDefault="009A294E" w:rsidP="006679F2">
      <w:pPr>
        <w:numPr>
          <w:ilvl w:val="2"/>
          <w:numId w:val="6"/>
        </w:numPr>
        <w:ind w:left="1134" w:hanging="708"/>
        <w:rPr>
          <w:sz w:val="23"/>
          <w:szCs w:val="23"/>
        </w:rPr>
      </w:pPr>
      <w:r w:rsidRPr="00BE6E11">
        <w:rPr>
          <w:sz w:val="23"/>
          <w:szCs w:val="23"/>
          <w:lang w:val="lv-LV"/>
        </w:rPr>
        <w:t>racio</w:t>
      </w:r>
      <w:r w:rsidR="00875EC3" w:rsidRPr="00BE6E11">
        <w:rPr>
          <w:sz w:val="23"/>
          <w:szCs w:val="23"/>
          <w:lang w:val="lv-LV"/>
        </w:rPr>
        <w:t>nāla</w:t>
      </w:r>
      <w:r w:rsidR="00875EC3" w:rsidRPr="00BE6E11">
        <w:rPr>
          <w:sz w:val="23"/>
          <w:szCs w:val="23"/>
        </w:rPr>
        <w:t xml:space="preserve"> </w:t>
      </w:r>
      <w:r w:rsidR="00875EC3" w:rsidRPr="00BE6E11">
        <w:rPr>
          <w:sz w:val="23"/>
          <w:szCs w:val="23"/>
          <w:lang w:val="lv-LV"/>
        </w:rPr>
        <w:t>darba</w:t>
      </w:r>
      <w:r w:rsidR="00875EC3" w:rsidRPr="00BE6E11">
        <w:rPr>
          <w:sz w:val="23"/>
          <w:szCs w:val="23"/>
        </w:rPr>
        <w:t xml:space="preserve"> </w:t>
      </w:r>
      <w:r w:rsidR="00875EC3" w:rsidRPr="00BE6E11">
        <w:rPr>
          <w:sz w:val="23"/>
          <w:szCs w:val="23"/>
          <w:lang w:val="lv-LV"/>
        </w:rPr>
        <w:t>organizācijas</w:t>
      </w:r>
      <w:r w:rsidR="00875EC3" w:rsidRPr="00BE6E11">
        <w:rPr>
          <w:sz w:val="23"/>
          <w:szCs w:val="23"/>
        </w:rPr>
        <w:t xml:space="preserve"> </w:t>
      </w:r>
      <w:r w:rsidR="00875EC3" w:rsidRPr="00BE6E11">
        <w:rPr>
          <w:sz w:val="23"/>
          <w:szCs w:val="23"/>
          <w:lang w:val="lv-LV"/>
        </w:rPr>
        <w:t>prasme</w:t>
      </w:r>
      <w:r w:rsidR="00743A1B" w:rsidRPr="00BE6E11">
        <w:rPr>
          <w:sz w:val="23"/>
          <w:szCs w:val="23"/>
        </w:rPr>
        <w:t>;</w:t>
      </w:r>
    </w:p>
    <w:p w14:paraId="611AB105" w14:textId="25AA2340" w:rsidR="009A294E" w:rsidRPr="006A571B" w:rsidRDefault="00CA4199" w:rsidP="006679F2">
      <w:pPr>
        <w:numPr>
          <w:ilvl w:val="2"/>
          <w:numId w:val="6"/>
        </w:numPr>
        <w:ind w:left="1134" w:hanging="708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 xml:space="preserve">teicamas datorlietošanas </w:t>
      </w:r>
      <w:r w:rsidR="00743A1B" w:rsidRPr="006A571B">
        <w:rPr>
          <w:sz w:val="23"/>
          <w:szCs w:val="23"/>
          <w:lang w:val="lv-LV"/>
        </w:rPr>
        <w:t>prasme</w:t>
      </w:r>
      <w:r>
        <w:rPr>
          <w:sz w:val="23"/>
          <w:szCs w:val="23"/>
          <w:lang w:val="lv-LV"/>
        </w:rPr>
        <w:t>s</w:t>
      </w:r>
      <w:r w:rsidR="00743A1B" w:rsidRPr="006A571B">
        <w:rPr>
          <w:sz w:val="23"/>
          <w:szCs w:val="23"/>
          <w:lang w:val="lv-LV"/>
        </w:rPr>
        <w:t xml:space="preserve"> </w:t>
      </w:r>
      <w:r>
        <w:rPr>
          <w:sz w:val="23"/>
          <w:szCs w:val="23"/>
          <w:lang w:val="lv-LV"/>
        </w:rPr>
        <w:t>(</w:t>
      </w:r>
      <w:r w:rsidR="00743A1B" w:rsidRPr="006A571B">
        <w:rPr>
          <w:sz w:val="23"/>
          <w:szCs w:val="23"/>
          <w:lang w:val="lv-LV"/>
        </w:rPr>
        <w:t>datorprogramm</w:t>
      </w:r>
      <w:r>
        <w:rPr>
          <w:sz w:val="23"/>
          <w:szCs w:val="23"/>
          <w:lang w:val="lv-LV"/>
        </w:rPr>
        <w:t>as</w:t>
      </w:r>
      <w:r w:rsidR="009A294E" w:rsidRPr="006A571B">
        <w:rPr>
          <w:sz w:val="23"/>
          <w:szCs w:val="23"/>
          <w:lang w:val="lv-LV"/>
        </w:rPr>
        <w:t xml:space="preserve"> – </w:t>
      </w:r>
      <w:r w:rsidR="00743A1B" w:rsidRPr="006A571B">
        <w:rPr>
          <w:sz w:val="23"/>
          <w:szCs w:val="23"/>
          <w:lang w:val="lv-LV"/>
        </w:rPr>
        <w:t xml:space="preserve">MS </w:t>
      </w:r>
      <w:r w:rsidR="009A294E" w:rsidRPr="006A571B">
        <w:rPr>
          <w:sz w:val="23"/>
          <w:szCs w:val="23"/>
          <w:lang w:val="lv-LV"/>
        </w:rPr>
        <w:t xml:space="preserve">Word, </w:t>
      </w:r>
      <w:r w:rsidR="00743A1B" w:rsidRPr="006A571B">
        <w:rPr>
          <w:sz w:val="23"/>
          <w:szCs w:val="23"/>
          <w:lang w:val="lv-LV"/>
        </w:rPr>
        <w:t xml:space="preserve">MS </w:t>
      </w:r>
      <w:r w:rsidR="009A294E" w:rsidRPr="006A571B">
        <w:rPr>
          <w:sz w:val="23"/>
          <w:szCs w:val="23"/>
          <w:lang w:val="lv-LV"/>
        </w:rPr>
        <w:t>Excel</w:t>
      </w:r>
      <w:r>
        <w:rPr>
          <w:sz w:val="23"/>
          <w:szCs w:val="23"/>
          <w:lang w:val="lv-LV"/>
        </w:rPr>
        <w:t xml:space="preserve"> vai tām pielīdzināmas citas ofisa programmas</w:t>
      </w:r>
      <w:r w:rsidR="009A294E" w:rsidRPr="006A571B">
        <w:rPr>
          <w:sz w:val="23"/>
          <w:szCs w:val="23"/>
          <w:lang w:val="lv-LV"/>
        </w:rPr>
        <w:t>,</w:t>
      </w:r>
      <w:r w:rsidR="00743A1B" w:rsidRPr="006A571B">
        <w:rPr>
          <w:sz w:val="23"/>
          <w:szCs w:val="23"/>
          <w:lang w:val="lv-LV"/>
        </w:rPr>
        <w:t xml:space="preserve"> </w:t>
      </w:r>
      <w:r>
        <w:rPr>
          <w:sz w:val="23"/>
          <w:szCs w:val="23"/>
          <w:lang w:val="lv-LV"/>
        </w:rPr>
        <w:t xml:space="preserve">speciālās programmas </w:t>
      </w:r>
      <w:r w:rsidRPr="006A571B">
        <w:rPr>
          <w:sz w:val="23"/>
          <w:szCs w:val="23"/>
          <w:lang w:val="lv-LV"/>
        </w:rPr>
        <w:t xml:space="preserve">– </w:t>
      </w:r>
      <w:proofErr w:type="spellStart"/>
      <w:r w:rsidR="00743A1B" w:rsidRPr="006A571B">
        <w:rPr>
          <w:sz w:val="23"/>
          <w:szCs w:val="23"/>
          <w:lang w:val="lv-LV"/>
        </w:rPr>
        <w:t>ZZDats</w:t>
      </w:r>
      <w:proofErr w:type="spellEnd"/>
      <w:r w:rsidR="00743A1B" w:rsidRPr="006A571B">
        <w:rPr>
          <w:sz w:val="23"/>
          <w:szCs w:val="23"/>
          <w:lang w:val="lv-LV"/>
        </w:rPr>
        <w:t xml:space="preserve"> </w:t>
      </w:r>
      <w:r>
        <w:rPr>
          <w:sz w:val="23"/>
          <w:szCs w:val="23"/>
          <w:lang w:val="lv-LV"/>
        </w:rPr>
        <w:t>“</w:t>
      </w:r>
      <w:r w:rsidR="00743A1B" w:rsidRPr="006A571B">
        <w:rPr>
          <w:sz w:val="23"/>
          <w:szCs w:val="23"/>
          <w:lang w:val="lv-LV"/>
        </w:rPr>
        <w:t>NĪNO</w:t>
      </w:r>
      <w:r>
        <w:rPr>
          <w:sz w:val="23"/>
          <w:szCs w:val="23"/>
          <w:lang w:val="lv-LV"/>
        </w:rPr>
        <w:t>”</w:t>
      </w:r>
      <w:r w:rsidR="00743A1B" w:rsidRPr="006A571B">
        <w:rPr>
          <w:sz w:val="23"/>
          <w:szCs w:val="23"/>
          <w:lang w:val="lv-LV"/>
        </w:rPr>
        <w:t xml:space="preserve">, </w:t>
      </w:r>
      <w:r>
        <w:rPr>
          <w:sz w:val="23"/>
          <w:szCs w:val="23"/>
          <w:lang w:val="lv-LV"/>
        </w:rPr>
        <w:t>“</w:t>
      </w:r>
      <w:r w:rsidR="00743A1B" w:rsidRPr="006A571B">
        <w:rPr>
          <w:sz w:val="23"/>
          <w:szCs w:val="23"/>
          <w:lang w:val="lv-LV"/>
        </w:rPr>
        <w:t>NOMA</w:t>
      </w:r>
      <w:r>
        <w:rPr>
          <w:sz w:val="23"/>
          <w:szCs w:val="23"/>
          <w:lang w:val="lv-LV"/>
        </w:rPr>
        <w:t>”</w:t>
      </w:r>
      <w:r w:rsidR="00743A1B" w:rsidRPr="006A571B">
        <w:rPr>
          <w:sz w:val="23"/>
          <w:szCs w:val="23"/>
          <w:lang w:val="lv-LV"/>
        </w:rPr>
        <w:t>,</w:t>
      </w:r>
    </w:p>
    <w:p w14:paraId="5805E6BB" w14:textId="6F79CD99" w:rsidR="00743A1B" w:rsidRDefault="00743A1B" w:rsidP="006679F2">
      <w:pPr>
        <w:numPr>
          <w:ilvl w:val="2"/>
          <w:numId w:val="6"/>
        </w:numPr>
        <w:ind w:left="1134" w:hanging="708"/>
        <w:rPr>
          <w:sz w:val="23"/>
          <w:szCs w:val="23"/>
        </w:rPr>
      </w:pPr>
      <w:r w:rsidRPr="006A571B">
        <w:rPr>
          <w:sz w:val="23"/>
          <w:szCs w:val="23"/>
          <w:lang w:val="lv-LV"/>
        </w:rPr>
        <w:t xml:space="preserve">prasme meklēt informāciju </w:t>
      </w:r>
      <w:proofErr w:type="spellStart"/>
      <w:r w:rsidRPr="006A571B">
        <w:rPr>
          <w:sz w:val="23"/>
          <w:szCs w:val="23"/>
          <w:lang w:val="lv-LV"/>
        </w:rPr>
        <w:t>internetresursos</w:t>
      </w:r>
      <w:proofErr w:type="spellEnd"/>
      <w:r w:rsidRPr="006A571B">
        <w:rPr>
          <w:sz w:val="23"/>
          <w:szCs w:val="23"/>
          <w:lang w:val="lv-LV"/>
        </w:rPr>
        <w:t xml:space="preserve"> – likumi.lv</w:t>
      </w:r>
      <w:r w:rsidRPr="00BE6E11">
        <w:rPr>
          <w:sz w:val="23"/>
          <w:szCs w:val="23"/>
        </w:rPr>
        <w:t xml:space="preserve"> , kadastrs.lv ;</w:t>
      </w:r>
    </w:p>
    <w:p w14:paraId="2ED152B4" w14:textId="2FD281E0" w:rsidR="004F4860" w:rsidRPr="004F4860" w:rsidRDefault="004F4860" w:rsidP="006679F2">
      <w:pPr>
        <w:numPr>
          <w:ilvl w:val="2"/>
          <w:numId w:val="6"/>
        </w:numPr>
        <w:ind w:left="1134" w:hanging="708"/>
        <w:rPr>
          <w:sz w:val="23"/>
          <w:szCs w:val="23"/>
          <w:lang w:val="lv-LV"/>
        </w:rPr>
      </w:pPr>
      <w:r w:rsidRPr="004F4860">
        <w:rPr>
          <w:sz w:val="23"/>
          <w:szCs w:val="23"/>
          <w:lang w:val="lv-LV"/>
        </w:rPr>
        <w:t>prasme orientēties kartēs;</w:t>
      </w:r>
    </w:p>
    <w:p w14:paraId="446FE4A4" w14:textId="05CAAA45" w:rsidR="002868EE" w:rsidRPr="002868EE" w:rsidRDefault="002868EE" w:rsidP="006679F2">
      <w:pPr>
        <w:numPr>
          <w:ilvl w:val="2"/>
          <w:numId w:val="6"/>
        </w:numPr>
        <w:ind w:left="1134" w:hanging="708"/>
        <w:rPr>
          <w:sz w:val="23"/>
          <w:szCs w:val="23"/>
          <w:lang w:val="lv-LV"/>
        </w:rPr>
      </w:pPr>
      <w:r w:rsidRPr="002868EE">
        <w:rPr>
          <w:sz w:val="23"/>
          <w:szCs w:val="23"/>
          <w:lang w:val="lv-LV"/>
        </w:rPr>
        <w:t xml:space="preserve">spēja komunikācijai izmantot </w:t>
      </w:r>
      <w:r>
        <w:rPr>
          <w:sz w:val="23"/>
          <w:szCs w:val="23"/>
          <w:lang w:val="lv-LV"/>
        </w:rPr>
        <w:t>visus izplatītākos saziņas kanālus</w:t>
      </w:r>
      <w:r w:rsidR="004F4860">
        <w:rPr>
          <w:sz w:val="23"/>
          <w:szCs w:val="23"/>
          <w:lang w:val="lv-LV"/>
        </w:rPr>
        <w:t>;</w:t>
      </w:r>
    </w:p>
    <w:p w14:paraId="75716C92" w14:textId="77777777" w:rsidR="00743A1B" w:rsidRPr="00BE6E11" w:rsidRDefault="009A294E" w:rsidP="006679F2">
      <w:pPr>
        <w:numPr>
          <w:ilvl w:val="2"/>
          <w:numId w:val="6"/>
        </w:numPr>
        <w:ind w:left="1134" w:hanging="708"/>
        <w:rPr>
          <w:sz w:val="23"/>
          <w:szCs w:val="23"/>
        </w:rPr>
      </w:pPr>
      <w:r w:rsidRPr="00BE6E11">
        <w:rPr>
          <w:sz w:val="23"/>
          <w:szCs w:val="23"/>
          <w:lang w:val="lv-LV"/>
        </w:rPr>
        <w:t>labas komunikācijas un sadarbības prasmes;</w:t>
      </w:r>
    </w:p>
    <w:p w14:paraId="1B5F18AC" w14:textId="556EC9C5" w:rsidR="00743A1B" w:rsidRPr="002868EE" w:rsidRDefault="009A294E" w:rsidP="006679F2">
      <w:pPr>
        <w:numPr>
          <w:ilvl w:val="2"/>
          <w:numId w:val="6"/>
        </w:numPr>
        <w:ind w:left="1134" w:hanging="708"/>
        <w:rPr>
          <w:sz w:val="23"/>
          <w:szCs w:val="23"/>
        </w:rPr>
      </w:pPr>
      <w:r w:rsidRPr="00BE6E11">
        <w:rPr>
          <w:sz w:val="23"/>
          <w:szCs w:val="23"/>
          <w:lang w:val="lv-LV"/>
        </w:rPr>
        <w:t>valsts valodas prasme augstākajā pakāpē</w:t>
      </w:r>
      <w:r w:rsidR="001B73D8">
        <w:rPr>
          <w:sz w:val="23"/>
          <w:szCs w:val="23"/>
          <w:lang w:val="lv-LV"/>
        </w:rPr>
        <w:t xml:space="preserve"> (C2 līmenis);</w:t>
      </w:r>
    </w:p>
    <w:p w14:paraId="12CAE650" w14:textId="7BF83836" w:rsidR="002868EE" w:rsidRPr="002868EE" w:rsidRDefault="002868EE" w:rsidP="006679F2">
      <w:pPr>
        <w:numPr>
          <w:ilvl w:val="2"/>
          <w:numId w:val="6"/>
        </w:numPr>
        <w:ind w:left="1134" w:hanging="708"/>
        <w:rPr>
          <w:sz w:val="23"/>
          <w:szCs w:val="23"/>
          <w:lang w:val="lv-LV"/>
        </w:rPr>
      </w:pPr>
      <w:r w:rsidRPr="002868EE">
        <w:rPr>
          <w:sz w:val="23"/>
          <w:szCs w:val="23"/>
          <w:lang w:val="lv-LV"/>
        </w:rPr>
        <w:t>noturība stresa situācijās un spēja risināt konfliktsituācijas;</w:t>
      </w:r>
    </w:p>
    <w:p w14:paraId="7C9164CD" w14:textId="1F8F6929" w:rsidR="002868EE" w:rsidRPr="002868EE" w:rsidRDefault="004F4860" w:rsidP="006679F2">
      <w:pPr>
        <w:numPr>
          <w:ilvl w:val="2"/>
          <w:numId w:val="6"/>
        </w:numPr>
        <w:ind w:left="1134" w:hanging="708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 xml:space="preserve">spēja uzņemties </w:t>
      </w:r>
      <w:r w:rsidR="00CA4199">
        <w:rPr>
          <w:sz w:val="23"/>
          <w:szCs w:val="23"/>
          <w:lang w:val="lv-LV"/>
        </w:rPr>
        <w:t xml:space="preserve">pilnu </w:t>
      </w:r>
      <w:r>
        <w:rPr>
          <w:sz w:val="23"/>
          <w:szCs w:val="23"/>
          <w:lang w:val="lv-LV"/>
        </w:rPr>
        <w:t>atbildību par</w:t>
      </w:r>
      <w:r w:rsidR="00CA4199">
        <w:rPr>
          <w:sz w:val="23"/>
          <w:szCs w:val="23"/>
          <w:lang w:val="lv-LV"/>
        </w:rPr>
        <w:t xml:space="preserve"> saviem</w:t>
      </w:r>
      <w:r>
        <w:rPr>
          <w:sz w:val="23"/>
          <w:szCs w:val="23"/>
          <w:lang w:val="lv-LV"/>
        </w:rPr>
        <w:t xml:space="preserve"> izdotajiem administratīvajiem aktiem un faktisko rīcību.</w:t>
      </w:r>
    </w:p>
    <w:p w14:paraId="4C99CCF7" w14:textId="77777777" w:rsidR="009A294E" w:rsidRPr="00BE6E11" w:rsidRDefault="009A294E" w:rsidP="00BE6E11">
      <w:pPr>
        <w:numPr>
          <w:ilvl w:val="0"/>
          <w:numId w:val="1"/>
        </w:numPr>
        <w:spacing w:before="120"/>
        <w:ind w:left="357" w:hanging="357"/>
        <w:jc w:val="center"/>
        <w:rPr>
          <w:b/>
          <w:bCs/>
          <w:sz w:val="23"/>
          <w:szCs w:val="23"/>
          <w:lang w:val="lv-LV"/>
        </w:rPr>
      </w:pPr>
      <w:r w:rsidRPr="00BE6E11">
        <w:rPr>
          <w:b/>
          <w:bCs/>
          <w:sz w:val="23"/>
          <w:szCs w:val="23"/>
          <w:lang w:val="lv-LV"/>
        </w:rPr>
        <w:t>TIESĪBAS</w:t>
      </w:r>
    </w:p>
    <w:p w14:paraId="4358F539" w14:textId="2BFCD0F9" w:rsidR="009A294E" w:rsidRPr="00BE6E11" w:rsidRDefault="009A294E" w:rsidP="006679F2">
      <w:pPr>
        <w:numPr>
          <w:ilvl w:val="1"/>
          <w:numId w:val="1"/>
        </w:numPr>
        <w:tabs>
          <w:tab w:val="clear" w:pos="360"/>
        </w:tabs>
        <w:ind w:left="426" w:hanging="426"/>
        <w:jc w:val="both"/>
        <w:rPr>
          <w:sz w:val="23"/>
          <w:szCs w:val="23"/>
          <w:lang w:val="lv-LV"/>
        </w:rPr>
      </w:pPr>
      <w:r w:rsidRPr="00BE6E11">
        <w:rPr>
          <w:sz w:val="23"/>
          <w:szCs w:val="23"/>
          <w:lang w:val="lv-LV"/>
        </w:rPr>
        <w:t>Pieņemt</w:t>
      </w:r>
      <w:r w:rsidR="008B70FF">
        <w:rPr>
          <w:sz w:val="23"/>
          <w:szCs w:val="23"/>
          <w:lang w:val="lv-LV"/>
        </w:rPr>
        <w:t xml:space="preserve"> neatkarīgus</w:t>
      </w:r>
      <w:r w:rsidRPr="00BE6E11">
        <w:rPr>
          <w:sz w:val="23"/>
          <w:szCs w:val="23"/>
          <w:lang w:val="lv-LV"/>
        </w:rPr>
        <w:t xml:space="preserve"> lēmumus, dot rīkojumus un norādījumus savā kompetencē esošajos jautājumos;</w:t>
      </w:r>
    </w:p>
    <w:p w14:paraId="46C46F36" w14:textId="5CD8EF2A" w:rsidR="009A294E" w:rsidRPr="00BE6E11" w:rsidRDefault="009A294E" w:rsidP="006679F2">
      <w:pPr>
        <w:numPr>
          <w:ilvl w:val="1"/>
          <w:numId w:val="1"/>
        </w:numPr>
        <w:tabs>
          <w:tab w:val="clear" w:pos="360"/>
        </w:tabs>
        <w:ind w:left="426" w:hanging="426"/>
        <w:jc w:val="both"/>
        <w:rPr>
          <w:sz w:val="23"/>
          <w:szCs w:val="23"/>
          <w:lang w:val="lv-LV"/>
        </w:rPr>
      </w:pPr>
      <w:r w:rsidRPr="00BE6E11">
        <w:rPr>
          <w:sz w:val="23"/>
          <w:szCs w:val="23"/>
          <w:lang w:val="lv-LV"/>
        </w:rPr>
        <w:t>Organizēt pašam savu darbu</w:t>
      </w:r>
      <w:r w:rsidR="008B70FF">
        <w:rPr>
          <w:sz w:val="23"/>
          <w:szCs w:val="23"/>
          <w:lang w:val="lv-LV"/>
        </w:rPr>
        <w:t>.</w:t>
      </w:r>
    </w:p>
    <w:p w14:paraId="78EB4CD8" w14:textId="2C433AF9" w:rsidR="009A294E" w:rsidRPr="00BE6E11" w:rsidRDefault="009A294E" w:rsidP="006679F2">
      <w:pPr>
        <w:numPr>
          <w:ilvl w:val="1"/>
          <w:numId w:val="1"/>
        </w:numPr>
        <w:tabs>
          <w:tab w:val="clear" w:pos="360"/>
        </w:tabs>
        <w:ind w:left="426" w:hanging="426"/>
        <w:jc w:val="both"/>
        <w:rPr>
          <w:sz w:val="23"/>
          <w:szCs w:val="23"/>
          <w:lang w:val="lv-LV"/>
        </w:rPr>
      </w:pPr>
      <w:r w:rsidRPr="00BE6E11">
        <w:rPr>
          <w:sz w:val="23"/>
          <w:szCs w:val="23"/>
          <w:lang w:val="lv-LV"/>
        </w:rPr>
        <w:t xml:space="preserve">Informēt </w:t>
      </w:r>
      <w:r w:rsidR="0090508A" w:rsidRPr="00BE6E11">
        <w:rPr>
          <w:sz w:val="23"/>
          <w:szCs w:val="23"/>
          <w:lang w:val="lv-LV"/>
        </w:rPr>
        <w:t>dienesta</w:t>
      </w:r>
      <w:r w:rsidRPr="00BE6E11">
        <w:rPr>
          <w:sz w:val="23"/>
          <w:szCs w:val="23"/>
          <w:lang w:val="lv-LV"/>
        </w:rPr>
        <w:t xml:space="preserve"> vadītāju par savām interesēm un vajadzībām</w:t>
      </w:r>
      <w:r w:rsidR="008B70FF">
        <w:rPr>
          <w:sz w:val="23"/>
          <w:szCs w:val="23"/>
          <w:lang w:val="lv-LV"/>
        </w:rPr>
        <w:t>.</w:t>
      </w:r>
    </w:p>
    <w:p w14:paraId="75EFFFB0" w14:textId="16EE83DF" w:rsidR="009A294E" w:rsidRPr="00BE6E11" w:rsidRDefault="009A294E" w:rsidP="006679F2">
      <w:pPr>
        <w:numPr>
          <w:ilvl w:val="1"/>
          <w:numId w:val="1"/>
        </w:numPr>
        <w:tabs>
          <w:tab w:val="clear" w:pos="360"/>
        </w:tabs>
        <w:ind w:left="426" w:hanging="426"/>
        <w:jc w:val="both"/>
        <w:rPr>
          <w:sz w:val="23"/>
          <w:szCs w:val="23"/>
          <w:lang w:val="lv-LV"/>
        </w:rPr>
      </w:pPr>
      <w:r w:rsidRPr="00BE6E11">
        <w:rPr>
          <w:sz w:val="23"/>
          <w:szCs w:val="23"/>
          <w:lang w:val="lv-LV"/>
        </w:rPr>
        <w:t xml:space="preserve">Izteikt priekšlikumus </w:t>
      </w:r>
      <w:r w:rsidR="0090508A" w:rsidRPr="00BE6E11">
        <w:rPr>
          <w:sz w:val="23"/>
          <w:szCs w:val="23"/>
          <w:lang w:val="lv-LV"/>
        </w:rPr>
        <w:t>dienesta</w:t>
      </w:r>
      <w:r w:rsidRPr="00BE6E11">
        <w:rPr>
          <w:sz w:val="23"/>
          <w:szCs w:val="23"/>
          <w:lang w:val="lv-LV"/>
        </w:rPr>
        <w:t xml:space="preserve"> vadītājam sava amata apraksta papildināšanai un konkretizēšanai sakarā ar darba līguma </w:t>
      </w:r>
      <w:r w:rsidR="009A6FF5" w:rsidRPr="00BE6E11">
        <w:rPr>
          <w:sz w:val="23"/>
          <w:szCs w:val="23"/>
          <w:lang w:val="lv-LV"/>
        </w:rPr>
        <w:t xml:space="preserve">nosacījumu </w:t>
      </w:r>
      <w:r w:rsidRPr="00BE6E11">
        <w:rPr>
          <w:sz w:val="23"/>
          <w:szCs w:val="23"/>
          <w:lang w:val="lv-LV"/>
        </w:rPr>
        <w:t>maiņu</w:t>
      </w:r>
      <w:r w:rsidR="008B70FF">
        <w:rPr>
          <w:sz w:val="23"/>
          <w:szCs w:val="23"/>
          <w:lang w:val="lv-LV"/>
        </w:rPr>
        <w:t>.</w:t>
      </w:r>
    </w:p>
    <w:p w14:paraId="133101A5" w14:textId="29198508" w:rsidR="009A294E" w:rsidRPr="00BE6E11" w:rsidRDefault="009A294E" w:rsidP="006679F2">
      <w:pPr>
        <w:numPr>
          <w:ilvl w:val="1"/>
          <w:numId w:val="1"/>
        </w:numPr>
        <w:tabs>
          <w:tab w:val="clear" w:pos="360"/>
        </w:tabs>
        <w:ind w:left="426" w:hanging="426"/>
        <w:jc w:val="both"/>
        <w:rPr>
          <w:sz w:val="23"/>
          <w:szCs w:val="23"/>
          <w:lang w:val="lv-LV"/>
        </w:rPr>
      </w:pPr>
      <w:r w:rsidRPr="00BE6E11">
        <w:rPr>
          <w:sz w:val="23"/>
          <w:szCs w:val="23"/>
          <w:lang w:val="lv-LV"/>
        </w:rPr>
        <w:t>Saņemt atalgojumu atbilstoši noslēgtajam darba līgumam</w:t>
      </w:r>
      <w:r w:rsidR="008B70FF">
        <w:rPr>
          <w:sz w:val="23"/>
          <w:szCs w:val="23"/>
          <w:lang w:val="lv-LV"/>
        </w:rPr>
        <w:t>.</w:t>
      </w:r>
    </w:p>
    <w:p w14:paraId="5A18D069" w14:textId="5E03ED6B" w:rsidR="00E538A7" w:rsidRDefault="009A294E" w:rsidP="006679F2">
      <w:pPr>
        <w:numPr>
          <w:ilvl w:val="1"/>
          <w:numId w:val="1"/>
        </w:numPr>
        <w:tabs>
          <w:tab w:val="clear" w:pos="360"/>
        </w:tabs>
        <w:ind w:left="426" w:hanging="426"/>
        <w:jc w:val="both"/>
        <w:rPr>
          <w:sz w:val="23"/>
          <w:szCs w:val="23"/>
          <w:lang w:val="lv-LV"/>
        </w:rPr>
      </w:pPr>
      <w:r w:rsidRPr="00BE6E11">
        <w:rPr>
          <w:sz w:val="23"/>
          <w:szCs w:val="23"/>
          <w:lang w:val="lv-LV"/>
        </w:rPr>
        <w:t>Saņemt sociālās garantijas atbilstoši spēkā esošajiem normatīvajiem aktiem un darba koplīgumam.</w:t>
      </w:r>
    </w:p>
    <w:p w14:paraId="57B7F950" w14:textId="77777777" w:rsidR="00E538A7" w:rsidRDefault="00E538A7">
      <w:pPr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br w:type="page"/>
      </w:r>
    </w:p>
    <w:p w14:paraId="05003233" w14:textId="77777777" w:rsidR="009A294E" w:rsidRPr="00BE6E11" w:rsidRDefault="009A294E" w:rsidP="00BE6E11">
      <w:pPr>
        <w:numPr>
          <w:ilvl w:val="0"/>
          <w:numId w:val="1"/>
        </w:numPr>
        <w:spacing w:before="120"/>
        <w:ind w:left="357" w:hanging="357"/>
        <w:jc w:val="center"/>
        <w:rPr>
          <w:b/>
          <w:bCs/>
          <w:sz w:val="23"/>
          <w:szCs w:val="23"/>
          <w:lang w:val="lv-LV"/>
        </w:rPr>
      </w:pPr>
      <w:r w:rsidRPr="00BE6E11">
        <w:rPr>
          <w:b/>
          <w:bCs/>
          <w:sz w:val="23"/>
          <w:szCs w:val="23"/>
          <w:lang w:val="lv-LV"/>
        </w:rPr>
        <w:lastRenderedPageBreak/>
        <w:t>VEICAMĀ DARBA PATSTĀVĪBAS PAKĀPE UN ATBILDĪBA</w:t>
      </w:r>
    </w:p>
    <w:p w14:paraId="73929123" w14:textId="4D7561E6" w:rsidR="009A294E" w:rsidRDefault="009A294E" w:rsidP="006679F2">
      <w:pPr>
        <w:numPr>
          <w:ilvl w:val="1"/>
          <w:numId w:val="1"/>
        </w:numPr>
        <w:tabs>
          <w:tab w:val="clear" w:pos="360"/>
        </w:tabs>
        <w:ind w:left="567" w:hanging="567"/>
        <w:jc w:val="both"/>
        <w:rPr>
          <w:sz w:val="23"/>
          <w:szCs w:val="23"/>
          <w:lang w:val="lv-LV"/>
        </w:rPr>
      </w:pPr>
      <w:r w:rsidRPr="00BE6E11">
        <w:rPr>
          <w:sz w:val="23"/>
          <w:szCs w:val="23"/>
          <w:lang w:val="lv-LV"/>
        </w:rPr>
        <w:t xml:space="preserve">Patstāvīgi un savlaicīgi izpildīt </w:t>
      </w:r>
      <w:r w:rsidR="004F4860">
        <w:rPr>
          <w:sz w:val="23"/>
          <w:szCs w:val="23"/>
          <w:lang w:val="lv-LV"/>
        </w:rPr>
        <w:t>normatīvo aktu prasības nekustamā īpašuma nodokļa administrēšanas jomā</w:t>
      </w:r>
      <w:r w:rsidRPr="00BE6E11">
        <w:rPr>
          <w:sz w:val="23"/>
          <w:szCs w:val="23"/>
          <w:lang w:val="lv-LV"/>
        </w:rPr>
        <w:t xml:space="preserve">, </w:t>
      </w:r>
      <w:r w:rsidR="008B70FF">
        <w:rPr>
          <w:sz w:val="23"/>
          <w:szCs w:val="23"/>
          <w:lang w:val="lv-LV"/>
        </w:rPr>
        <w:t>nepieciešamības gadījumā</w:t>
      </w:r>
      <w:r w:rsidRPr="00BE6E11">
        <w:rPr>
          <w:sz w:val="23"/>
          <w:szCs w:val="23"/>
          <w:lang w:val="lv-LV"/>
        </w:rPr>
        <w:t xml:space="preserve"> saskaņojot to ar </w:t>
      </w:r>
      <w:r w:rsidR="0090508A" w:rsidRPr="00BE6E11">
        <w:rPr>
          <w:sz w:val="23"/>
          <w:szCs w:val="23"/>
          <w:lang w:val="lv-LV"/>
        </w:rPr>
        <w:t>dienesta</w:t>
      </w:r>
      <w:r w:rsidRPr="00BE6E11">
        <w:rPr>
          <w:sz w:val="23"/>
          <w:szCs w:val="23"/>
          <w:lang w:val="lv-LV"/>
        </w:rPr>
        <w:t xml:space="preserve"> vadītāju</w:t>
      </w:r>
      <w:r w:rsidR="004F4860">
        <w:rPr>
          <w:sz w:val="23"/>
          <w:szCs w:val="23"/>
          <w:lang w:val="lv-LV"/>
        </w:rPr>
        <w:t>.</w:t>
      </w:r>
    </w:p>
    <w:p w14:paraId="59D94D35" w14:textId="5311495D" w:rsidR="008B70FF" w:rsidRDefault="008B70FF" w:rsidP="006679F2">
      <w:pPr>
        <w:numPr>
          <w:ilvl w:val="1"/>
          <w:numId w:val="1"/>
        </w:numPr>
        <w:tabs>
          <w:tab w:val="clear" w:pos="360"/>
        </w:tabs>
        <w:ind w:left="567" w:hanging="567"/>
        <w:jc w:val="both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>Patstāvīgi veikt izmaiņas un apstrādāt datus nekustamā īpašuma nodokļa administrēšanas sistēmā.</w:t>
      </w:r>
    </w:p>
    <w:p w14:paraId="19E3F047" w14:textId="2B398CBF" w:rsidR="006679F2" w:rsidRPr="00BE6E11" w:rsidRDefault="006679F2" w:rsidP="006679F2">
      <w:pPr>
        <w:numPr>
          <w:ilvl w:val="1"/>
          <w:numId w:val="1"/>
        </w:numPr>
        <w:tabs>
          <w:tab w:val="clear" w:pos="360"/>
        </w:tabs>
        <w:ind w:left="567" w:hanging="567"/>
        <w:jc w:val="both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>Patstāvīgi sagatavot kompetencē esošus lēmumus un citus administratīvos dokumentus, atbildes vēstules, izziņas, pieprasījumus.</w:t>
      </w:r>
    </w:p>
    <w:p w14:paraId="58D6D7E9" w14:textId="77777777" w:rsidR="009A294E" w:rsidRPr="00BE6E11" w:rsidRDefault="009A294E" w:rsidP="006679F2">
      <w:pPr>
        <w:numPr>
          <w:ilvl w:val="1"/>
          <w:numId w:val="1"/>
        </w:numPr>
        <w:tabs>
          <w:tab w:val="clear" w:pos="360"/>
        </w:tabs>
        <w:ind w:left="567" w:hanging="567"/>
        <w:jc w:val="both"/>
        <w:rPr>
          <w:sz w:val="23"/>
          <w:szCs w:val="23"/>
          <w:lang w:val="lv-LV"/>
        </w:rPr>
      </w:pPr>
      <w:r w:rsidRPr="00BE6E11">
        <w:rPr>
          <w:sz w:val="23"/>
          <w:szCs w:val="23"/>
          <w:lang w:val="lv-LV"/>
        </w:rPr>
        <w:t xml:space="preserve">Pilna atbildība: </w:t>
      </w:r>
    </w:p>
    <w:p w14:paraId="4525EA93" w14:textId="59385D3C" w:rsidR="009A294E" w:rsidRDefault="009A294E" w:rsidP="004906A4">
      <w:pPr>
        <w:numPr>
          <w:ilvl w:val="2"/>
          <w:numId w:val="1"/>
        </w:numPr>
        <w:ind w:left="1134" w:hanging="708"/>
        <w:jc w:val="both"/>
        <w:rPr>
          <w:sz w:val="23"/>
          <w:szCs w:val="23"/>
          <w:lang w:val="lv-LV"/>
        </w:rPr>
      </w:pPr>
      <w:r w:rsidRPr="00BE6E11">
        <w:rPr>
          <w:sz w:val="23"/>
          <w:szCs w:val="23"/>
          <w:lang w:val="lv-LV"/>
        </w:rPr>
        <w:t xml:space="preserve">par </w:t>
      </w:r>
      <w:r w:rsidR="006679F2">
        <w:rPr>
          <w:sz w:val="23"/>
          <w:szCs w:val="23"/>
          <w:lang w:val="lv-LV"/>
        </w:rPr>
        <w:t xml:space="preserve">iekšējo un ārējo normatīvo aktu ievērošanu, </w:t>
      </w:r>
      <w:r w:rsidRPr="00BE6E11">
        <w:rPr>
          <w:sz w:val="23"/>
          <w:szCs w:val="23"/>
          <w:lang w:val="lv-LV"/>
        </w:rPr>
        <w:t>darba norisi un darba rezultātiem, par darba uzdevumu savlaicīgu un kvalitatīvu izpildi;</w:t>
      </w:r>
    </w:p>
    <w:p w14:paraId="625DA894" w14:textId="2B937BF8" w:rsidR="008B70FF" w:rsidRPr="00BE6E11" w:rsidRDefault="008B70FF" w:rsidP="004906A4">
      <w:pPr>
        <w:numPr>
          <w:ilvl w:val="2"/>
          <w:numId w:val="1"/>
        </w:numPr>
        <w:ind w:left="1134" w:hanging="708"/>
        <w:jc w:val="both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 xml:space="preserve">par veikto fizisku personu datu apstrādi; </w:t>
      </w:r>
    </w:p>
    <w:p w14:paraId="5AA4D694" w14:textId="77777777" w:rsidR="009A294E" w:rsidRPr="00BE6E11" w:rsidRDefault="009A294E" w:rsidP="004906A4">
      <w:pPr>
        <w:numPr>
          <w:ilvl w:val="2"/>
          <w:numId w:val="1"/>
        </w:numPr>
        <w:ind w:left="1134" w:hanging="708"/>
        <w:jc w:val="both"/>
        <w:rPr>
          <w:sz w:val="23"/>
          <w:szCs w:val="23"/>
          <w:lang w:val="lv-LV"/>
        </w:rPr>
      </w:pPr>
      <w:r w:rsidRPr="00BE6E11">
        <w:rPr>
          <w:sz w:val="23"/>
          <w:szCs w:val="23"/>
          <w:lang w:val="lv-LV"/>
        </w:rPr>
        <w:t>par darba disciplīnas ievērošanu darba vietā;</w:t>
      </w:r>
    </w:p>
    <w:p w14:paraId="00C8C90E" w14:textId="77777777" w:rsidR="009A294E" w:rsidRPr="00BE6E11" w:rsidRDefault="009A294E" w:rsidP="004906A4">
      <w:pPr>
        <w:numPr>
          <w:ilvl w:val="2"/>
          <w:numId w:val="1"/>
        </w:numPr>
        <w:ind w:left="1134" w:hanging="708"/>
        <w:jc w:val="both"/>
        <w:rPr>
          <w:sz w:val="23"/>
          <w:szCs w:val="23"/>
          <w:lang w:val="lv-LV"/>
        </w:rPr>
      </w:pPr>
      <w:r w:rsidRPr="00BE6E11">
        <w:rPr>
          <w:sz w:val="23"/>
          <w:szCs w:val="23"/>
          <w:lang w:val="lv-LV"/>
        </w:rPr>
        <w:t>par pārziņā nodoto materiālo vērtību saglabāšanu;</w:t>
      </w:r>
    </w:p>
    <w:p w14:paraId="31D5D708" w14:textId="77777777" w:rsidR="009A294E" w:rsidRPr="00BE6E11" w:rsidRDefault="009A294E" w:rsidP="004906A4">
      <w:pPr>
        <w:numPr>
          <w:ilvl w:val="2"/>
          <w:numId w:val="1"/>
        </w:numPr>
        <w:ind w:left="1134" w:hanging="708"/>
        <w:jc w:val="both"/>
        <w:rPr>
          <w:sz w:val="23"/>
          <w:szCs w:val="23"/>
          <w:lang w:val="lv-LV"/>
        </w:rPr>
      </w:pPr>
      <w:r w:rsidRPr="00BE6E11">
        <w:rPr>
          <w:sz w:val="23"/>
          <w:szCs w:val="23"/>
          <w:lang w:val="lv-LV"/>
        </w:rPr>
        <w:t>par darba drošības, ugunsdrošības noteikumu un sanitāri higiēnisko normu ievērošanu;</w:t>
      </w:r>
    </w:p>
    <w:p w14:paraId="73A7298B" w14:textId="77777777" w:rsidR="009A294E" w:rsidRPr="00BE6E11" w:rsidRDefault="009A294E" w:rsidP="004906A4">
      <w:pPr>
        <w:numPr>
          <w:ilvl w:val="2"/>
          <w:numId w:val="1"/>
        </w:numPr>
        <w:ind w:left="1134" w:hanging="708"/>
        <w:jc w:val="both"/>
        <w:rPr>
          <w:sz w:val="23"/>
          <w:szCs w:val="23"/>
          <w:lang w:val="lv-LV"/>
        </w:rPr>
      </w:pPr>
      <w:r w:rsidRPr="00BE6E11">
        <w:rPr>
          <w:sz w:val="23"/>
          <w:szCs w:val="23"/>
          <w:lang w:val="lv-LV"/>
        </w:rPr>
        <w:t>par novada pašvaldības darba kārtības no</w:t>
      </w:r>
      <w:r w:rsidR="00CA44BF" w:rsidRPr="00BE6E11">
        <w:rPr>
          <w:sz w:val="23"/>
          <w:szCs w:val="23"/>
          <w:lang w:val="lv-LV"/>
        </w:rPr>
        <w:t>teikumu ievērošan</w:t>
      </w:r>
      <w:r w:rsidRPr="00BE6E11">
        <w:rPr>
          <w:sz w:val="23"/>
          <w:szCs w:val="23"/>
          <w:lang w:val="lv-LV"/>
        </w:rPr>
        <w:t>u un izpildi.</w:t>
      </w:r>
    </w:p>
    <w:p w14:paraId="75A02853" w14:textId="77777777" w:rsidR="008B70FF" w:rsidRDefault="008B70FF" w:rsidP="008B70FF">
      <w:pPr>
        <w:pStyle w:val="ListParagraph"/>
        <w:ind w:left="360"/>
        <w:jc w:val="center"/>
        <w:rPr>
          <w:b/>
          <w:bCs/>
          <w:sz w:val="23"/>
          <w:szCs w:val="23"/>
          <w:lang w:val="lv-LV"/>
        </w:rPr>
      </w:pPr>
    </w:p>
    <w:p w14:paraId="6EF1A474" w14:textId="5407A286" w:rsidR="009A294E" w:rsidRPr="008B70FF" w:rsidRDefault="008B70FF" w:rsidP="008B70FF">
      <w:pPr>
        <w:pStyle w:val="ListParagraph"/>
        <w:numPr>
          <w:ilvl w:val="0"/>
          <w:numId w:val="1"/>
        </w:numPr>
        <w:jc w:val="center"/>
        <w:rPr>
          <w:b/>
          <w:bCs/>
          <w:sz w:val="23"/>
          <w:szCs w:val="23"/>
          <w:lang w:val="lv-LV"/>
        </w:rPr>
      </w:pPr>
      <w:r>
        <w:rPr>
          <w:b/>
          <w:bCs/>
          <w:sz w:val="23"/>
          <w:szCs w:val="23"/>
          <w:lang w:val="lv-LV"/>
        </w:rPr>
        <w:t>S</w:t>
      </w:r>
      <w:r w:rsidR="009A294E" w:rsidRPr="008B70FF">
        <w:rPr>
          <w:b/>
          <w:bCs/>
          <w:sz w:val="23"/>
          <w:szCs w:val="23"/>
          <w:lang w:val="lv-LV"/>
        </w:rPr>
        <w:t>ADARBĪBA UN A</w:t>
      </w:r>
      <w:r w:rsidR="009A294E" w:rsidRPr="008B70FF">
        <w:rPr>
          <w:b/>
          <w:bCs/>
          <w:caps/>
          <w:sz w:val="23"/>
          <w:szCs w:val="23"/>
          <w:lang w:val="lv-LV"/>
        </w:rPr>
        <w:t>izstāšana</w:t>
      </w:r>
    </w:p>
    <w:p w14:paraId="473EEE67" w14:textId="104A7326" w:rsidR="009A294E" w:rsidRPr="00BE6E11" w:rsidRDefault="009A294E" w:rsidP="004906A4">
      <w:pPr>
        <w:numPr>
          <w:ilvl w:val="1"/>
          <w:numId w:val="1"/>
        </w:numPr>
        <w:tabs>
          <w:tab w:val="clear" w:pos="360"/>
        </w:tabs>
        <w:ind w:left="567" w:hanging="567"/>
        <w:jc w:val="both"/>
        <w:rPr>
          <w:sz w:val="23"/>
          <w:szCs w:val="23"/>
          <w:lang w:val="lv-LV"/>
        </w:rPr>
      </w:pPr>
      <w:r w:rsidRPr="00BE6E11">
        <w:rPr>
          <w:sz w:val="23"/>
          <w:szCs w:val="23"/>
          <w:lang w:val="lv-LV"/>
        </w:rPr>
        <w:t xml:space="preserve">Darba izpildei nepieciešama sadarbība ar </w:t>
      </w:r>
      <w:r w:rsidR="0090508A" w:rsidRPr="00BE6E11">
        <w:rPr>
          <w:sz w:val="23"/>
          <w:szCs w:val="23"/>
          <w:lang w:val="lv-LV"/>
        </w:rPr>
        <w:t>dienesta</w:t>
      </w:r>
      <w:r w:rsidRPr="00BE6E11">
        <w:rPr>
          <w:sz w:val="23"/>
          <w:szCs w:val="23"/>
          <w:lang w:val="lv-LV"/>
        </w:rPr>
        <w:t xml:space="preserve"> vadītāju</w:t>
      </w:r>
      <w:r w:rsidR="003C40D9" w:rsidRPr="00BE6E11">
        <w:rPr>
          <w:sz w:val="23"/>
          <w:szCs w:val="23"/>
          <w:lang w:val="lv-LV"/>
        </w:rPr>
        <w:t xml:space="preserve">, citiem </w:t>
      </w:r>
      <w:r w:rsidR="0090508A" w:rsidRPr="00BE6E11">
        <w:rPr>
          <w:sz w:val="23"/>
          <w:szCs w:val="23"/>
          <w:lang w:val="lv-LV"/>
        </w:rPr>
        <w:t>dienesta</w:t>
      </w:r>
      <w:r w:rsidR="003C40D9" w:rsidRPr="00BE6E11">
        <w:rPr>
          <w:sz w:val="23"/>
          <w:szCs w:val="23"/>
          <w:lang w:val="lv-LV"/>
        </w:rPr>
        <w:t xml:space="preserve"> speciālistiem</w:t>
      </w:r>
      <w:r w:rsidRPr="00BE6E11">
        <w:rPr>
          <w:sz w:val="23"/>
          <w:szCs w:val="23"/>
          <w:lang w:val="lv-LV"/>
        </w:rPr>
        <w:t>,</w:t>
      </w:r>
      <w:r w:rsidR="008B70FF">
        <w:rPr>
          <w:sz w:val="23"/>
          <w:szCs w:val="23"/>
          <w:lang w:val="lv-LV"/>
        </w:rPr>
        <w:t xml:space="preserve"> citām nodaļām,</w:t>
      </w:r>
      <w:r w:rsidRPr="00BE6E11">
        <w:rPr>
          <w:sz w:val="23"/>
          <w:szCs w:val="23"/>
          <w:lang w:val="lv-LV"/>
        </w:rPr>
        <w:t xml:space="preserve"> novada pašvaldības </w:t>
      </w:r>
      <w:r w:rsidR="0090508A" w:rsidRPr="00BE6E11">
        <w:rPr>
          <w:sz w:val="23"/>
          <w:szCs w:val="23"/>
          <w:lang w:val="lv-LV"/>
        </w:rPr>
        <w:t xml:space="preserve">pagastu pārvalžu vadītājiem, grāmatvežiem, citiem speciālistiem, </w:t>
      </w:r>
      <w:r w:rsidRPr="00BE6E11">
        <w:rPr>
          <w:sz w:val="23"/>
          <w:szCs w:val="23"/>
          <w:lang w:val="lv-LV"/>
        </w:rPr>
        <w:t xml:space="preserve">struktūrvienību vadītājiem un </w:t>
      </w:r>
      <w:r w:rsidR="0090508A" w:rsidRPr="00BE6E11">
        <w:rPr>
          <w:sz w:val="23"/>
          <w:szCs w:val="23"/>
          <w:lang w:val="lv-LV"/>
        </w:rPr>
        <w:t>speciālistiem</w:t>
      </w:r>
      <w:r w:rsidRPr="00BE6E11">
        <w:rPr>
          <w:sz w:val="23"/>
          <w:szCs w:val="23"/>
          <w:lang w:val="lv-LV"/>
        </w:rPr>
        <w:t xml:space="preserve">, citām </w:t>
      </w:r>
      <w:r w:rsidR="0090508A" w:rsidRPr="00BE6E11">
        <w:rPr>
          <w:sz w:val="23"/>
          <w:szCs w:val="23"/>
          <w:lang w:val="lv-LV"/>
        </w:rPr>
        <w:t>pašvaldības un valsts pārvaldes iestādēm</w:t>
      </w:r>
      <w:r w:rsidRPr="00BE6E11">
        <w:rPr>
          <w:sz w:val="23"/>
          <w:szCs w:val="23"/>
          <w:lang w:val="lv-LV"/>
        </w:rPr>
        <w:t>.</w:t>
      </w:r>
    </w:p>
    <w:p w14:paraId="544CAD6C" w14:textId="75A48ACC" w:rsidR="009A294E" w:rsidRPr="00BE6E11" w:rsidRDefault="009A294E" w:rsidP="004906A4">
      <w:pPr>
        <w:numPr>
          <w:ilvl w:val="1"/>
          <w:numId w:val="1"/>
        </w:numPr>
        <w:tabs>
          <w:tab w:val="clear" w:pos="360"/>
          <w:tab w:val="num" w:pos="720"/>
        </w:tabs>
        <w:ind w:left="567" w:hanging="567"/>
        <w:jc w:val="both"/>
        <w:rPr>
          <w:sz w:val="23"/>
          <w:szCs w:val="23"/>
          <w:lang w:val="lv-LV"/>
        </w:rPr>
      </w:pPr>
      <w:r w:rsidRPr="00BE6E11">
        <w:rPr>
          <w:sz w:val="23"/>
          <w:szCs w:val="23"/>
          <w:lang w:val="lv-LV"/>
        </w:rPr>
        <w:t xml:space="preserve">Prombūtnes laikā darbinieku aizstāj </w:t>
      </w:r>
      <w:r w:rsidR="006679F2">
        <w:rPr>
          <w:sz w:val="23"/>
          <w:szCs w:val="23"/>
          <w:lang w:val="lv-LV"/>
        </w:rPr>
        <w:t xml:space="preserve">cits nodokļu administrators vai </w:t>
      </w:r>
      <w:r w:rsidR="002C030B" w:rsidRPr="00BE6E11">
        <w:rPr>
          <w:sz w:val="23"/>
          <w:szCs w:val="23"/>
          <w:lang w:val="lv-LV"/>
        </w:rPr>
        <w:t xml:space="preserve">Zemes pārvaldības dienesta </w:t>
      </w:r>
      <w:r w:rsidRPr="00BE6E11">
        <w:rPr>
          <w:sz w:val="23"/>
          <w:szCs w:val="23"/>
          <w:lang w:val="lv-LV"/>
        </w:rPr>
        <w:t xml:space="preserve"> </w:t>
      </w:r>
      <w:r w:rsidR="006679F2">
        <w:rPr>
          <w:sz w:val="23"/>
          <w:szCs w:val="23"/>
          <w:lang w:val="lv-LV"/>
        </w:rPr>
        <w:t>vadītājs</w:t>
      </w:r>
      <w:r w:rsidRPr="00BE6E11">
        <w:rPr>
          <w:sz w:val="23"/>
          <w:szCs w:val="23"/>
          <w:lang w:val="lv-LV"/>
        </w:rPr>
        <w:t>.</w:t>
      </w:r>
    </w:p>
    <w:p w14:paraId="1CA5F76E" w14:textId="77777777" w:rsidR="009A294E" w:rsidRPr="00BE6E11" w:rsidRDefault="009A294E" w:rsidP="009A294E">
      <w:pPr>
        <w:ind w:left="315"/>
        <w:rPr>
          <w:sz w:val="23"/>
          <w:szCs w:val="23"/>
          <w:lang w:val="lv-LV"/>
        </w:rPr>
      </w:pPr>
    </w:p>
    <w:p w14:paraId="2611FFB8" w14:textId="5BB734AC" w:rsidR="009A294E" w:rsidRDefault="009A294E" w:rsidP="009A294E">
      <w:pPr>
        <w:rPr>
          <w:sz w:val="23"/>
          <w:szCs w:val="23"/>
          <w:lang w:val="lv-LV"/>
        </w:rPr>
      </w:pPr>
      <w:r w:rsidRPr="00BE6E11">
        <w:rPr>
          <w:sz w:val="23"/>
          <w:szCs w:val="23"/>
          <w:lang w:val="lv-LV"/>
        </w:rPr>
        <w:t>Ar amata aprakstu iepazinos un piekrītu:</w:t>
      </w:r>
    </w:p>
    <w:p w14:paraId="1E6C8779" w14:textId="77777777" w:rsidR="006679F2" w:rsidRPr="00BE6E11" w:rsidRDefault="006679F2" w:rsidP="009A294E">
      <w:pPr>
        <w:rPr>
          <w:sz w:val="23"/>
          <w:szCs w:val="23"/>
          <w:lang w:val="lv-LV"/>
        </w:rPr>
      </w:pPr>
    </w:p>
    <w:p w14:paraId="1B8BF7A2" w14:textId="77777777" w:rsidR="009A294E" w:rsidRPr="00BE6E11" w:rsidRDefault="009A294E" w:rsidP="009A294E">
      <w:pPr>
        <w:pStyle w:val="Heading3"/>
        <w:rPr>
          <w:sz w:val="23"/>
          <w:szCs w:val="23"/>
        </w:rPr>
      </w:pPr>
      <w:r w:rsidRPr="00BE6E11">
        <w:rPr>
          <w:sz w:val="23"/>
          <w:szCs w:val="23"/>
        </w:rPr>
        <w:t xml:space="preserve">                                               Darbinieks    _______________</w:t>
      </w:r>
      <w:r w:rsidR="00B1344E">
        <w:rPr>
          <w:sz w:val="23"/>
          <w:szCs w:val="23"/>
        </w:rPr>
        <w:t>________</w:t>
      </w:r>
      <w:r w:rsidRPr="00BE6E11">
        <w:rPr>
          <w:sz w:val="23"/>
          <w:szCs w:val="23"/>
        </w:rPr>
        <w:t xml:space="preserve">____                                                                    </w:t>
      </w:r>
    </w:p>
    <w:p w14:paraId="63A7C7C2" w14:textId="77777777" w:rsidR="00B1344E" w:rsidRDefault="00B1344E" w:rsidP="00B1344E">
      <w:pPr>
        <w:ind w:firstLine="2694"/>
        <w:rPr>
          <w:sz w:val="23"/>
          <w:szCs w:val="23"/>
          <w:lang w:val="lv-LV"/>
        </w:rPr>
      </w:pPr>
    </w:p>
    <w:p w14:paraId="36A74960" w14:textId="349AD1BD" w:rsidR="00DF2B6E" w:rsidRPr="004B6EA8" w:rsidRDefault="009A294E" w:rsidP="00B1344E">
      <w:pPr>
        <w:ind w:firstLine="2694"/>
        <w:rPr>
          <w:sz w:val="23"/>
          <w:szCs w:val="23"/>
          <w:lang w:val="lv-LV"/>
        </w:rPr>
      </w:pPr>
      <w:r w:rsidRPr="00BE6E11">
        <w:rPr>
          <w:sz w:val="23"/>
          <w:szCs w:val="23"/>
          <w:lang w:val="lv-LV"/>
        </w:rPr>
        <w:t>20</w:t>
      </w:r>
      <w:r w:rsidR="006679F2">
        <w:rPr>
          <w:sz w:val="23"/>
          <w:szCs w:val="23"/>
          <w:lang w:val="lv-LV"/>
        </w:rPr>
        <w:t>20</w:t>
      </w:r>
      <w:r w:rsidRPr="00BE6E11">
        <w:rPr>
          <w:sz w:val="23"/>
          <w:szCs w:val="23"/>
          <w:lang w:val="lv-LV"/>
        </w:rPr>
        <w:t>.gada ___________</w:t>
      </w:r>
      <w:r w:rsidR="00B1344E">
        <w:rPr>
          <w:sz w:val="23"/>
          <w:szCs w:val="23"/>
          <w:lang w:val="lv-LV"/>
        </w:rPr>
        <w:t>_______________</w:t>
      </w:r>
      <w:r w:rsidRPr="00BE6E11">
        <w:rPr>
          <w:sz w:val="23"/>
          <w:szCs w:val="23"/>
          <w:lang w:val="lv-LV"/>
        </w:rPr>
        <w:t>___</w:t>
      </w:r>
    </w:p>
    <w:sectPr w:rsidR="00DF2B6E" w:rsidRPr="004B6EA8" w:rsidSect="00597F75">
      <w:headerReference w:type="even" r:id="rId8"/>
      <w:headerReference w:type="default" r:id="rId9"/>
      <w:pgSz w:w="12240" w:h="15840" w:code="1"/>
      <w:pgMar w:top="851" w:right="851" w:bottom="851" w:left="1418" w:header="284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391B6" w14:textId="77777777" w:rsidR="009832E4" w:rsidRDefault="009832E4">
      <w:r>
        <w:separator/>
      </w:r>
    </w:p>
  </w:endnote>
  <w:endnote w:type="continuationSeparator" w:id="0">
    <w:p w14:paraId="7147868E" w14:textId="77777777" w:rsidR="009832E4" w:rsidRDefault="0098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1C6DE" w14:textId="77777777" w:rsidR="009832E4" w:rsidRDefault="009832E4">
      <w:r>
        <w:separator/>
      </w:r>
    </w:p>
  </w:footnote>
  <w:footnote w:type="continuationSeparator" w:id="0">
    <w:p w14:paraId="31CE70BB" w14:textId="77777777" w:rsidR="009832E4" w:rsidRDefault="00983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F3E01" w14:textId="77777777" w:rsidR="002E756B" w:rsidRDefault="002E75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DCA7FE9" w14:textId="77777777" w:rsidR="002E756B" w:rsidRDefault="002E756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D90E3" w14:textId="77777777" w:rsidR="002E756B" w:rsidRDefault="002E756B">
    <w:pPr>
      <w:pStyle w:val="Header"/>
      <w:framePr w:wrap="around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244450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14:paraId="6BCC2995" w14:textId="77777777" w:rsidR="002E756B" w:rsidRDefault="002E756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D5F0D"/>
    <w:multiLevelType w:val="multilevel"/>
    <w:tmpl w:val="43628A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8"/>
      </w:rPr>
    </w:lvl>
  </w:abstractNum>
  <w:abstractNum w:abstractNumId="1" w15:restartNumberingAfterBreak="0">
    <w:nsid w:val="2CE45F24"/>
    <w:multiLevelType w:val="hybridMultilevel"/>
    <w:tmpl w:val="79CE36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C7009"/>
    <w:multiLevelType w:val="multilevel"/>
    <w:tmpl w:val="8D707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C33839"/>
    <w:multiLevelType w:val="hybridMultilevel"/>
    <w:tmpl w:val="5E00C4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041AA"/>
    <w:multiLevelType w:val="multilevel"/>
    <w:tmpl w:val="20BAF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57680364"/>
    <w:multiLevelType w:val="multilevel"/>
    <w:tmpl w:val="635AED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6993ED3"/>
    <w:multiLevelType w:val="multilevel"/>
    <w:tmpl w:val="43628A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8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81"/>
    <w:rsid w:val="00086CEC"/>
    <w:rsid w:val="000A15F3"/>
    <w:rsid w:val="000D0D28"/>
    <w:rsid w:val="000D1951"/>
    <w:rsid w:val="001B73D8"/>
    <w:rsid w:val="00244450"/>
    <w:rsid w:val="002454BD"/>
    <w:rsid w:val="002868EE"/>
    <w:rsid w:val="002C030B"/>
    <w:rsid w:val="002C374E"/>
    <w:rsid w:val="002E0958"/>
    <w:rsid w:val="002E756B"/>
    <w:rsid w:val="002F5670"/>
    <w:rsid w:val="00341E30"/>
    <w:rsid w:val="00344FCE"/>
    <w:rsid w:val="00376D1F"/>
    <w:rsid w:val="003C40D9"/>
    <w:rsid w:val="004405A2"/>
    <w:rsid w:val="004906A4"/>
    <w:rsid w:val="004A294A"/>
    <w:rsid w:val="004B6EA8"/>
    <w:rsid w:val="004C74FB"/>
    <w:rsid w:val="004D14E1"/>
    <w:rsid w:val="004D5289"/>
    <w:rsid w:val="004D678D"/>
    <w:rsid w:val="004F4860"/>
    <w:rsid w:val="004F6262"/>
    <w:rsid w:val="00537492"/>
    <w:rsid w:val="00597F75"/>
    <w:rsid w:val="005A7EC5"/>
    <w:rsid w:val="005B30EF"/>
    <w:rsid w:val="005C3D4D"/>
    <w:rsid w:val="005F3581"/>
    <w:rsid w:val="00637C28"/>
    <w:rsid w:val="006679F2"/>
    <w:rsid w:val="006A571B"/>
    <w:rsid w:val="006D0D21"/>
    <w:rsid w:val="0074083B"/>
    <w:rsid w:val="00740D22"/>
    <w:rsid w:val="00743A1B"/>
    <w:rsid w:val="00783EF3"/>
    <w:rsid w:val="007A3F0B"/>
    <w:rsid w:val="008633B2"/>
    <w:rsid w:val="00874143"/>
    <w:rsid w:val="00875EC3"/>
    <w:rsid w:val="008760CB"/>
    <w:rsid w:val="008A13FF"/>
    <w:rsid w:val="008B70FF"/>
    <w:rsid w:val="008F3A82"/>
    <w:rsid w:val="0090508A"/>
    <w:rsid w:val="009367F7"/>
    <w:rsid w:val="00952597"/>
    <w:rsid w:val="009832E4"/>
    <w:rsid w:val="009A294E"/>
    <w:rsid w:val="009A6FF5"/>
    <w:rsid w:val="00A314B1"/>
    <w:rsid w:val="00A66BCF"/>
    <w:rsid w:val="00AE7E77"/>
    <w:rsid w:val="00B0734E"/>
    <w:rsid w:val="00B12A40"/>
    <w:rsid w:val="00B1344E"/>
    <w:rsid w:val="00BE6E11"/>
    <w:rsid w:val="00BF66B6"/>
    <w:rsid w:val="00C66BA7"/>
    <w:rsid w:val="00C8337E"/>
    <w:rsid w:val="00CA4199"/>
    <w:rsid w:val="00CA44BF"/>
    <w:rsid w:val="00D33EA4"/>
    <w:rsid w:val="00D57171"/>
    <w:rsid w:val="00DB1AD1"/>
    <w:rsid w:val="00DC651C"/>
    <w:rsid w:val="00DF2B6E"/>
    <w:rsid w:val="00E26FEE"/>
    <w:rsid w:val="00E47239"/>
    <w:rsid w:val="00E538A7"/>
    <w:rsid w:val="00EB19DC"/>
    <w:rsid w:val="00F04B4F"/>
    <w:rsid w:val="00F60164"/>
    <w:rsid w:val="00FB33E4"/>
    <w:rsid w:val="00FC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18E805"/>
  <w15:chartTrackingRefBased/>
  <w15:docId w15:val="{DEEA67B2-A5B5-4AC2-B682-1AD56C9E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581"/>
    <w:rPr>
      <w:lang w:val="en-US" w:eastAsia="ru-RU"/>
    </w:rPr>
  </w:style>
  <w:style w:type="paragraph" w:styleId="Heading1">
    <w:name w:val="heading 1"/>
    <w:basedOn w:val="Normal"/>
    <w:next w:val="Normal"/>
    <w:qFormat/>
    <w:rsid w:val="005F3581"/>
    <w:pPr>
      <w:keepNext/>
      <w:jc w:val="right"/>
      <w:outlineLvl w:val="0"/>
    </w:pPr>
    <w:rPr>
      <w:color w:val="000000"/>
      <w:sz w:val="28"/>
    </w:rPr>
  </w:style>
  <w:style w:type="paragraph" w:styleId="Heading3">
    <w:name w:val="heading 3"/>
    <w:basedOn w:val="Normal"/>
    <w:next w:val="Normal"/>
    <w:qFormat/>
    <w:rsid w:val="005F3581"/>
    <w:pPr>
      <w:keepNext/>
      <w:outlineLvl w:val="2"/>
    </w:pPr>
    <w:rPr>
      <w:sz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t1">
    <w:name w:val="txt1"/>
    <w:rsid w:val="005F358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!Neo'w Arial" w:hAnsi="!Neo'w Arial"/>
      <w:snapToGrid w:val="0"/>
      <w:color w:val="000000"/>
      <w:lang w:val="en-US" w:eastAsia="en-US"/>
    </w:rPr>
  </w:style>
  <w:style w:type="paragraph" w:styleId="Header">
    <w:name w:val="header"/>
    <w:basedOn w:val="Normal"/>
    <w:semiHidden/>
    <w:rsid w:val="005F358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5F3581"/>
  </w:style>
  <w:style w:type="paragraph" w:styleId="Title">
    <w:name w:val="Title"/>
    <w:basedOn w:val="Normal"/>
    <w:qFormat/>
    <w:rsid w:val="005F3581"/>
    <w:pPr>
      <w:jc w:val="center"/>
    </w:pPr>
    <w:rPr>
      <w:b/>
      <w:bCs/>
      <w:sz w:val="28"/>
      <w:szCs w:val="24"/>
      <w:lang w:val="lv-LV" w:eastAsia="en-US"/>
    </w:rPr>
  </w:style>
  <w:style w:type="paragraph" w:styleId="BodyTextIndent">
    <w:name w:val="Body Text Indent"/>
    <w:basedOn w:val="Normal"/>
    <w:semiHidden/>
    <w:rsid w:val="005F3581"/>
    <w:pPr>
      <w:spacing w:line="360" w:lineRule="auto"/>
      <w:ind w:left="540" w:hanging="540"/>
      <w:jc w:val="both"/>
    </w:pPr>
    <w:rPr>
      <w:sz w:val="24"/>
      <w:szCs w:val="24"/>
      <w:lang w:val="lv-LV" w:eastAsia="en-US"/>
    </w:rPr>
  </w:style>
  <w:style w:type="paragraph" w:styleId="BodyTextIndent3">
    <w:name w:val="Body Text Indent 3"/>
    <w:basedOn w:val="Normal"/>
    <w:semiHidden/>
    <w:rsid w:val="005F3581"/>
    <w:pPr>
      <w:ind w:left="1418" w:hanging="698"/>
    </w:pPr>
    <w:rPr>
      <w:sz w:val="26"/>
      <w:lang w:val="lv-LV"/>
    </w:rPr>
  </w:style>
  <w:style w:type="paragraph" w:styleId="Footer">
    <w:name w:val="footer"/>
    <w:basedOn w:val="Normal"/>
    <w:link w:val="FooterChar"/>
    <w:rsid w:val="00B1344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1344E"/>
    <w:rPr>
      <w:lang w:val="en-US" w:eastAsia="ru-RU"/>
    </w:rPr>
  </w:style>
  <w:style w:type="paragraph" w:styleId="BalloonText">
    <w:name w:val="Balloon Text"/>
    <w:basedOn w:val="Normal"/>
    <w:link w:val="BalloonTextChar"/>
    <w:semiHidden/>
    <w:unhideWhenUsed/>
    <w:rsid w:val="006A57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571B"/>
    <w:rPr>
      <w:rFonts w:ascii="Segoe UI" w:hAnsi="Segoe UI" w:cs="Segoe UI"/>
      <w:sz w:val="18"/>
      <w:szCs w:val="18"/>
      <w:lang w:val="en-US" w:eastAsia="ru-RU"/>
    </w:rPr>
  </w:style>
  <w:style w:type="paragraph" w:styleId="ListParagraph">
    <w:name w:val="List Paragraph"/>
    <w:basedOn w:val="Normal"/>
    <w:uiPriority w:val="34"/>
    <w:qFormat/>
    <w:rsid w:val="008B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37132-0CA6-4C1D-93A4-0FA9A770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4784</Words>
  <Characters>2728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APSTIPRINU:</vt:lpstr>
      <vt:lpstr>APSTIPRINU:</vt:lpstr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APSTIPRINU:</dc:title>
  <dc:subject/>
  <dc:creator>Ivars Turks</dc:creator>
  <cp:keywords/>
  <cp:lastModifiedBy>Lana Petrova</cp:lastModifiedBy>
  <cp:revision>2</cp:revision>
  <cp:lastPrinted>2020-01-31T08:02:00Z</cp:lastPrinted>
  <dcterms:created xsi:type="dcterms:W3CDTF">2020-01-31T12:05:00Z</dcterms:created>
  <dcterms:modified xsi:type="dcterms:W3CDTF">2020-01-31T12:05:00Z</dcterms:modified>
</cp:coreProperties>
</file>