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31" w:rsidRPr="00B46D53" w:rsidRDefault="00730F31" w:rsidP="00730F31">
      <w:pPr>
        <w:jc w:val="right"/>
        <w:rPr>
          <w:sz w:val="28"/>
          <w:szCs w:val="28"/>
        </w:rPr>
      </w:pPr>
      <w:r w:rsidRPr="00B46D53">
        <w:rPr>
          <w:noProof/>
          <w:sz w:val="28"/>
          <w:szCs w:val="28"/>
          <w:lang w:eastAsia="lv-LV"/>
        </w:rPr>
        <w:drawing>
          <wp:anchor distT="0" distB="0" distL="114300" distR="114300" simplePos="0" relativeHeight="251659264" behindDoc="1" locked="0" layoutInCell="1" allowOverlap="1" wp14:anchorId="14D88657" wp14:editId="51A66CA7">
            <wp:simplePos x="0" y="0"/>
            <wp:positionH relativeFrom="page">
              <wp:align>right</wp:align>
            </wp:positionH>
            <wp:positionV relativeFrom="paragraph">
              <wp:posOffset>-1436370</wp:posOffset>
            </wp:positionV>
            <wp:extent cx="7558405" cy="1069086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resesReliize_A4.jpg"/>
                    <pic:cNvPicPr/>
                  </pic:nvPicPr>
                  <pic:blipFill rotWithShape="1">
                    <a:blip r:embed="rId6">
                      <a:extLst>
                        <a:ext uri="{28A0092B-C50C-407E-A947-70E740481C1C}">
                          <a14:useLocalDpi xmlns:a14="http://schemas.microsoft.com/office/drawing/2010/main" val="0"/>
                        </a:ext>
                      </a:extLst>
                    </a:blip>
                    <a:srcRect t="5" b="5"/>
                    <a:stretch/>
                  </pic:blipFill>
                  <pic:spPr bwMode="auto">
                    <a:xfrm>
                      <a:off x="0" y="0"/>
                      <a:ext cx="7558405" cy="106908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B46D53">
        <w:rPr>
          <w:sz w:val="28"/>
          <w:szCs w:val="28"/>
        </w:rPr>
        <w:t>PRESES RELĪZE</w:t>
      </w:r>
    </w:p>
    <w:p w:rsidR="00730F31" w:rsidRPr="00B46D53" w:rsidRDefault="0037545D" w:rsidP="00730F31">
      <w:pPr>
        <w:jc w:val="right"/>
        <w:rPr>
          <w:sz w:val="28"/>
          <w:szCs w:val="28"/>
        </w:rPr>
      </w:pPr>
      <w:r>
        <w:rPr>
          <w:sz w:val="28"/>
          <w:szCs w:val="28"/>
        </w:rPr>
        <w:t>1</w:t>
      </w:r>
      <w:r w:rsidR="007A4A14">
        <w:rPr>
          <w:sz w:val="28"/>
          <w:szCs w:val="28"/>
        </w:rPr>
        <w:t>7</w:t>
      </w:r>
      <w:r w:rsidR="00730F31" w:rsidRPr="00B46D53">
        <w:rPr>
          <w:sz w:val="28"/>
          <w:szCs w:val="28"/>
        </w:rPr>
        <w:t>.03.2020.</w:t>
      </w:r>
    </w:p>
    <w:p w:rsidR="00730F31" w:rsidRPr="00563647" w:rsidRDefault="00563647" w:rsidP="00730F31">
      <w:pPr>
        <w:pStyle w:val="Heading1"/>
        <w:spacing w:line="240" w:lineRule="auto"/>
        <w:rPr>
          <w:sz w:val="32"/>
        </w:rPr>
      </w:pPr>
      <w:r w:rsidRPr="00563647">
        <w:rPr>
          <w:sz w:val="32"/>
        </w:rPr>
        <w:t>Līdz ārkārtas situācijas atcelšanai 25</w:t>
      </w:r>
      <w:r w:rsidR="005F5AE4">
        <w:rPr>
          <w:sz w:val="32"/>
        </w:rPr>
        <w:t>3</w:t>
      </w:r>
      <w:r w:rsidR="00D746A3" w:rsidRPr="00563647">
        <w:rPr>
          <w:sz w:val="32"/>
        </w:rPr>
        <w:t xml:space="preserve"> </w:t>
      </w:r>
      <w:r w:rsidRPr="00563647">
        <w:rPr>
          <w:sz w:val="32"/>
        </w:rPr>
        <w:t>pasta pakalpojumu sniegšanas vietās klientus apkalpos pēc pieprasījuma</w:t>
      </w:r>
    </w:p>
    <w:p w:rsidR="006174C6" w:rsidRPr="006174C6" w:rsidRDefault="00730F31" w:rsidP="006174C6">
      <w:pPr>
        <w:tabs>
          <w:tab w:val="left" w:pos="5196"/>
        </w:tabs>
        <w:ind w:right="1268"/>
        <w:rPr>
          <w:rFonts w:cs="Arial"/>
        </w:rPr>
      </w:pPr>
      <w:r w:rsidRPr="00B46D53">
        <w:rPr>
          <w:rFonts w:cs="Arial"/>
        </w:rPr>
        <w:tab/>
      </w:r>
    </w:p>
    <w:p w:rsidR="0055359D" w:rsidRDefault="007A4A14" w:rsidP="0055359D">
      <w:pPr>
        <w:rPr>
          <w:b/>
        </w:rPr>
      </w:pPr>
      <w:r>
        <w:rPr>
          <w:b/>
        </w:rPr>
        <w:t>Ņemot vērā</w:t>
      </w:r>
      <w:r w:rsidR="00096048">
        <w:rPr>
          <w:b/>
        </w:rPr>
        <w:t xml:space="preserve"> ārkārtas stāvokli </w:t>
      </w:r>
      <w:r w:rsidR="006174C6">
        <w:rPr>
          <w:b/>
        </w:rPr>
        <w:t xml:space="preserve">un nepieciešamos pasākumus </w:t>
      </w:r>
      <w:proofErr w:type="spellStart"/>
      <w:r w:rsidR="00B212E4">
        <w:rPr>
          <w:b/>
        </w:rPr>
        <w:t>koronavīrusa</w:t>
      </w:r>
      <w:proofErr w:type="spellEnd"/>
      <w:r w:rsidR="00B212E4">
        <w:rPr>
          <w:b/>
        </w:rPr>
        <w:t xml:space="preserve"> </w:t>
      </w:r>
      <w:r w:rsidR="00B212E4" w:rsidRPr="00D746A3">
        <w:rPr>
          <w:b/>
          <w:i/>
        </w:rPr>
        <w:t>Covid-19</w:t>
      </w:r>
      <w:r w:rsidR="00B212E4">
        <w:rPr>
          <w:b/>
        </w:rPr>
        <w:t xml:space="preserve"> izplatības ierobežoša</w:t>
      </w:r>
      <w:r w:rsidR="006174C6">
        <w:rPr>
          <w:b/>
        </w:rPr>
        <w:t xml:space="preserve">nai, kā arī </w:t>
      </w:r>
      <w:r w:rsidR="00563647">
        <w:rPr>
          <w:b/>
        </w:rPr>
        <w:t xml:space="preserve">ņemot vērā faktu, ka daudzviet pārtraukta to iestāžu darbība, kuru telpās tiek nodrošināti pasta pakalpojumi, no </w:t>
      </w:r>
      <w:r w:rsidR="00096048">
        <w:rPr>
          <w:b/>
        </w:rPr>
        <w:t xml:space="preserve">2020.gada 18.marta </w:t>
      </w:r>
      <w:r w:rsidR="00563647">
        <w:rPr>
          <w:b/>
        </w:rPr>
        <w:t xml:space="preserve">tiek pārtraukta </w:t>
      </w:r>
      <w:r w:rsidR="00482C4B">
        <w:rPr>
          <w:b/>
        </w:rPr>
        <w:t>klātienes</w:t>
      </w:r>
      <w:r w:rsidR="00563647">
        <w:rPr>
          <w:b/>
        </w:rPr>
        <w:t xml:space="preserve"> pakalpojumu sniegšana 25</w:t>
      </w:r>
      <w:r w:rsidR="005F5AE4">
        <w:rPr>
          <w:b/>
        </w:rPr>
        <w:t>3</w:t>
      </w:r>
      <w:r w:rsidR="00563647">
        <w:rPr>
          <w:b/>
        </w:rPr>
        <w:t xml:space="preserve"> </w:t>
      </w:r>
      <w:r w:rsidR="00096048">
        <w:rPr>
          <w:b/>
        </w:rPr>
        <w:t xml:space="preserve">pasta pakalpojumu sniegšanas </w:t>
      </w:r>
      <w:r w:rsidR="00182DDD">
        <w:rPr>
          <w:b/>
        </w:rPr>
        <w:t xml:space="preserve">vietās </w:t>
      </w:r>
      <w:r w:rsidR="00096048">
        <w:rPr>
          <w:b/>
        </w:rPr>
        <w:t>lauku teritorijās visā Latvijā. Līdz ārkārtas situācijas beigām iedzīvotāji pasta pakalpojumus</w:t>
      </w:r>
      <w:r w:rsidR="00563647">
        <w:rPr>
          <w:b/>
        </w:rPr>
        <w:t xml:space="preserve"> šajās teritorijās</w:t>
      </w:r>
      <w:r w:rsidR="00096048">
        <w:rPr>
          <w:b/>
        </w:rPr>
        <w:t xml:space="preserve"> var saņemt</w:t>
      </w:r>
      <w:r w:rsidR="00563647">
        <w:rPr>
          <w:b/>
        </w:rPr>
        <w:t xml:space="preserve"> pēc pieprasījuma savā dzīvesvietā</w:t>
      </w:r>
      <w:r w:rsidR="00096048">
        <w:rPr>
          <w:b/>
        </w:rPr>
        <w:t>, nepieciešamo pakalpoju</w:t>
      </w:r>
      <w:r w:rsidR="00563647">
        <w:rPr>
          <w:b/>
        </w:rPr>
        <w:t>mu iepriekš piesakot pa tālruni</w:t>
      </w:r>
      <w:r w:rsidR="00096048">
        <w:rPr>
          <w:b/>
        </w:rPr>
        <w:t xml:space="preserve">. </w:t>
      </w:r>
    </w:p>
    <w:p w:rsidR="00563647" w:rsidRDefault="00563647" w:rsidP="0055359D">
      <w:pPr>
        <w:rPr>
          <w:b/>
        </w:rPr>
      </w:pPr>
    </w:p>
    <w:p w:rsidR="007B2F39" w:rsidRDefault="00563647" w:rsidP="0055359D">
      <w:r>
        <w:t>L</w:t>
      </w:r>
      <w:r w:rsidR="007B2F39">
        <w:t>ielākā daļa pasta pakalpojumu sniegšanas vietu l</w:t>
      </w:r>
      <w:r>
        <w:t>auku teritorijās atrodas vietējām pašvaldībām</w:t>
      </w:r>
      <w:r w:rsidR="007B2F39">
        <w:t xml:space="preserve"> </w:t>
      </w:r>
      <w:r>
        <w:t>piederošu ēku telpās, kas</w:t>
      </w:r>
      <w:r w:rsidR="007B2F39">
        <w:t xml:space="preserve"> līdz ar izsludināto ārkārtas stāvokli</w:t>
      </w:r>
      <w:r>
        <w:t xml:space="preserve"> slēgtas</w:t>
      </w:r>
      <w:r w:rsidR="007B2F39">
        <w:t xml:space="preserve"> </w:t>
      </w:r>
      <w:r>
        <w:t>apmeklētājiem</w:t>
      </w:r>
      <w:r w:rsidR="007B2F39">
        <w:t>,</w:t>
      </w:r>
      <w:r w:rsidR="007B2F39">
        <w:rPr>
          <w:i/>
        </w:rPr>
        <w:t xml:space="preserve"> </w:t>
      </w:r>
      <w:r>
        <w:t xml:space="preserve">tāpēc, īstenojot drošības pasākumus, </w:t>
      </w:r>
      <w:r w:rsidR="006174C6" w:rsidRPr="006174C6">
        <w:rPr>
          <w:i/>
        </w:rPr>
        <w:t>Latvijas Pasts</w:t>
      </w:r>
      <w:r w:rsidR="006174C6">
        <w:t xml:space="preserve"> no 2020.gada 18.marta </w:t>
      </w:r>
      <w:r w:rsidR="006174C6" w:rsidRPr="006174C6">
        <w:t xml:space="preserve">līdz turpmākajiem lēmumiem </w:t>
      </w:r>
      <w:r w:rsidR="006174C6">
        <w:t xml:space="preserve">pārtrauc </w:t>
      </w:r>
      <w:r w:rsidR="00182DDD">
        <w:t xml:space="preserve">klātienes </w:t>
      </w:r>
      <w:r w:rsidR="006174C6">
        <w:t>pasta pakalpojumu</w:t>
      </w:r>
      <w:r>
        <w:t xml:space="preserve"> </w:t>
      </w:r>
      <w:r w:rsidR="006174C6">
        <w:t>sniegšan</w:t>
      </w:r>
      <w:r w:rsidR="007B2F39">
        <w:t>u</w:t>
      </w:r>
      <w:r>
        <w:t xml:space="preserve"> visās 25</w:t>
      </w:r>
      <w:r w:rsidR="005F5AE4">
        <w:t>3</w:t>
      </w:r>
      <w:r>
        <w:t xml:space="preserve"> pasta pakalpojumu sniegšanas vietās</w:t>
      </w:r>
      <w:r w:rsidR="007B2F39">
        <w:t xml:space="preserve"> </w:t>
      </w:r>
      <w:r w:rsidR="006174C6">
        <w:t>lauku teritorijās</w:t>
      </w:r>
      <w:r w:rsidR="006174C6" w:rsidRPr="006174C6">
        <w:t>.</w:t>
      </w:r>
      <w:r>
        <w:t xml:space="preserve"> Pasta pakalpojumu sniegšanas vietās pasta pakalpojumi ierastajā režīmā to zemā pieprasījuma dēļ tika sniegti stundu dienā.</w:t>
      </w:r>
      <w:r w:rsidR="006174C6" w:rsidRPr="006174C6">
        <w:t xml:space="preserve"> </w:t>
      </w:r>
    </w:p>
    <w:p w:rsidR="007B2F39" w:rsidRDefault="007B2F39" w:rsidP="0055359D"/>
    <w:p w:rsidR="006174C6" w:rsidRDefault="006174C6" w:rsidP="0055359D">
      <w:r>
        <w:t xml:space="preserve">Minētajā laika periodā vietējie iedzīvotāji pasta pakalpojumus </w:t>
      </w:r>
      <w:r w:rsidR="006F2826">
        <w:t>varēs saņemt</w:t>
      </w:r>
      <w:r w:rsidR="00563647">
        <w:t xml:space="preserve"> pēc pieprasījuma, un tos klienta dzīvesvietā sniegs teritoriju apkalpojošais pastnieks </w:t>
      </w:r>
      <w:r w:rsidR="007B2F39">
        <w:t>vai</w:t>
      </w:r>
      <w:r w:rsidR="00563647">
        <w:t xml:space="preserve"> arī klienti aicināti</w:t>
      </w:r>
      <w:r w:rsidR="007B2F39">
        <w:t xml:space="preserve"> apmeklēt tuvāko pasta nodaļu</w:t>
      </w:r>
      <w:r w:rsidRPr="006174C6">
        <w:t>. Pastnieks klienta dzīv</w:t>
      </w:r>
      <w:r w:rsidR="00563647">
        <w:t>esvietā nodrošinās</w:t>
      </w:r>
      <w:r w:rsidR="006F2826">
        <w:t xml:space="preserve"> visus tos pasta pakalpojumus, kas</w:t>
      </w:r>
      <w:r w:rsidR="00563647">
        <w:t xml:space="preserve"> bija</w:t>
      </w:r>
      <w:r w:rsidR="006F2826">
        <w:t xml:space="preserve"> pieejami pasta pakalpojumu sniegšanas vietā: </w:t>
      </w:r>
      <w:r w:rsidRPr="006174C6">
        <w:t xml:space="preserve"> pastkaršu un vēstuļu nosūtīšanu, pastmarku un ap</w:t>
      </w:r>
      <w:r w:rsidR="00563647">
        <w:t>lokšņu iegādi, sūtījumu piegādi</w:t>
      </w:r>
      <w:r w:rsidRPr="006174C6">
        <w:t xml:space="preserve">, preses izdevumu abonēšanu, naudas pārvedumu un pensijas saņemšanu, komunālo un citu rēķinu apmaksu, iemaksas </w:t>
      </w:r>
      <w:r w:rsidR="00482C4B" w:rsidRPr="00563647">
        <w:rPr>
          <w:i/>
        </w:rPr>
        <w:t>Pasta norēķinu sistēmas</w:t>
      </w:r>
      <w:r w:rsidRPr="006174C6">
        <w:t xml:space="preserve"> </w:t>
      </w:r>
      <w:r w:rsidR="00482C4B">
        <w:t>(</w:t>
      </w:r>
      <w:r w:rsidR="00482C4B" w:rsidRPr="00482C4B">
        <w:rPr>
          <w:i/>
        </w:rPr>
        <w:t>PNS</w:t>
      </w:r>
      <w:r w:rsidR="00482C4B">
        <w:t xml:space="preserve">) </w:t>
      </w:r>
      <w:r w:rsidRPr="006174C6">
        <w:t>kontā u.c.</w:t>
      </w:r>
    </w:p>
    <w:p w:rsidR="006174C6" w:rsidRDefault="007B2F39" w:rsidP="006F2826">
      <w:pPr>
        <w:tabs>
          <w:tab w:val="left" w:pos="3384"/>
        </w:tabs>
      </w:pPr>
      <w:r>
        <w:t xml:space="preserve"> </w:t>
      </w:r>
      <w:r w:rsidR="006F2826">
        <w:tab/>
      </w:r>
    </w:p>
    <w:p w:rsidR="006F2826" w:rsidRDefault="006F2826" w:rsidP="00920F74">
      <w:r w:rsidRPr="006F2826">
        <w:t xml:space="preserve">Ar pastnieka starpniecību iedzīvotājiem iespējams saņemt arī skaidras naudas izmaksu no </w:t>
      </w:r>
      <w:r w:rsidRPr="006F2826">
        <w:rPr>
          <w:i/>
        </w:rPr>
        <w:t>PNS</w:t>
      </w:r>
      <w:r w:rsidRPr="006F2826">
        <w:t xml:space="preserve"> konta. Šo pakalpojumu iespējams pieteikt, zvanot </w:t>
      </w:r>
      <w:r w:rsidRPr="003808AE">
        <w:rPr>
          <w:i/>
        </w:rPr>
        <w:t>Latvijas Pasta</w:t>
      </w:r>
      <w:r>
        <w:t xml:space="preserve"> Klientu centram pa</w:t>
      </w:r>
      <w:r w:rsidR="00563647">
        <w:t xml:space="preserve"> tālruni 67008001, </w:t>
      </w:r>
      <w:r w:rsidRPr="006F2826">
        <w:t>27008001</w:t>
      </w:r>
      <w:r w:rsidR="00563647">
        <w:t xml:space="preserve"> vai e-pastā </w:t>
      </w:r>
      <w:hyperlink r:id="rId7" w:history="1">
        <w:r w:rsidR="00563647" w:rsidRPr="009A5A39">
          <w:rPr>
            <w:rStyle w:val="Hyperlink"/>
          </w:rPr>
          <w:t>info@pasts.lv</w:t>
        </w:r>
      </w:hyperlink>
      <w:r w:rsidR="00563647">
        <w:t>.</w:t>
      </w:r>
      <w:r w:rsidRPr="006F2826">
        <w:t xml:space="preserve"> Piesakot </w:t>
      </w:r>
      <w:r w:rsidR="003808AE">
        <w:t xml:space="preserve">skaidras naudas </w:t>
      </w:r>
      <w:r w:rsidRPr="006F2826">
        <w:t>piegādi dzīvesvietā līdz 2020.gada 27.martam</w:t>
      </w:r>
      <w:r w:rsidR="00563647">
        <w:t>,</w:t>
      </w:r>
      <w:r w:rsidRPr="006F2826">
        <w:t xml:space="preserve"> noteikta pazemināta </w:t>
      </w:r>
      <w:r>
        <w:t xml:space="preserve">šī </w:t>
      </w:r>
      <w:r w:rsidRPr="006F2826">
        <w:t xml:space="preserve">pakalpojuma cena – 4,88 eiro. </w:t>
      </w:r>
      <w:r w:rsidR="00563647">
        <w:t>Minētajā</w:t>
      </w:r>
      <w:r w:rsidRPr="006F2826">
        <w:t xml:space="preserve"> </w:t>
      </w:r>
      <w:r w:rsidR="00563647">
        <w:t>periodā</w:t>
      </w:r>
      <w:r w:rsidRPr="006F2826">
        <w:t xml:space="preserve"> </w:t>
      </w:r>
      <w:r w:rsidRPr="006F2826">
        <w:rPr>
          <w:i/>
        </w:rPr>
        <w:t>Latvijas Pasts</w:t>
      </w:r>
      <w:r w:rsidRPr="006F2826">
        <w:t xml:space="preserve"> </w:t>
      </w:r>
      <w:proofErr w:type="spellStart"/>
      <w:r w:rsidRPr="006F2826">
        <w:t>monitorēs</w:t>
      </w:r>
      <w:proofErr w:type="spellEnd"/>
      <w:r w:rsidRPr="006F2826">
        <w:t xml:space="preserve"> pakalpojuma pieprasījumu un apzinās savus resursus šā pakalpojuma turpmākai nodrošināšanai atkarībā no pieprasījuma.</w:t>
      </w:r>
    </w:p>
    <w:p w:rsidR="006F2826" w:rsidRDefault="006F2826" w:rsidP="00920F74"/>
    <w:p w:rsidR="006F2826" w:rsidRDefault="006F2826" w:rsidP="00920F74">
      <w:r w:rsidRPr="006F2826">
        <w:t>Pārējos pastnieka pakalpojumus savā dzīvesvietā iedz</w:t>
      </w:r>
      <w:r w:rsidR="00563647">
        <w:t xml:space="preserve">īvotāji varēs </w:t>
      </w:r>
      <w:r>
        <w:t xml:space="preserve">pieteikt, zvanot uz </w:t>
      </w:r>
      <w:r w:rsidR="00563647">
        <w:t>noteiktiem</w:t>
      </w:r>
      <w:r w:rsidR="00482C4B">
        <w:t xml:space="preserve"> </w:t>
      </w:r>
      <w:r w:rsidR="00563647">
        <w:t>tālruņa numuriem</w:t>
      </w:r>
      <w:r>
        <w:t xml:space="preserve">. </w:t>
      </w:r>
      <w:r w:rsidR="00563647">
        <w:rPr>
          <w:b/>
        </w:rPr>
        <w:t>Precīzs saraksts ar</w:t>
      </w:r>
      <w:r w:rsidR="003808AE" w:rsidRPr="00563647">
        <w:rPr>
          <w:b/>
        </w:rPr>
        <w:t xml:space="preserve"> </w:t>
      </w:r>
      <w:r w:rsidRPr="00563647">
        <w:rPr>
          <w:b/>
        </w:rPr>
        <w:t>pasta pakalpojumu sniegšanas vietām</w:t>
      </w:r>
      <w:r w:rsidR="00563647">
        <w:rPr>
          <w:b/>
        </w:rPr>
        <w:t>, kas turpmāk apkalpos klientus pēc pieprasījuma,</w:t>
      </w:r>
      <w:r w:rsidRPr="00563647">
        <w:rPr>
          <w:b/>
        </w:rPr>
        <w:t xml:space="preserve"> un tālruņu numuriem</w:t>
      </w:r>
      <w:r w:rsidR="003808AE" w:rsidRPr="00563647">
        <w:rPr>
          <w:b/>
        </w:rPr>
        <w:t xml:space="preserve"> pasta pakalpojumu pieteikšanai</w:t>
      </w:r>
      <w:r w:rsidRPr="00563647">
        <w:rPr>
          <w:b/>
        </w:rPr>
        <w:t xml:space="preserve"> </w:t>
      </w:r>
      <w:r w:rsidR="000D30A0" w:rsidRPr="00563647">
        <w:rPr>
          <w:b/>
        </w:rPr>
        <w:t>klienta</w:t>
      </w:r>
      <w:r w:rsidRPr="00563647">
        <w:rPr>
          <w:b/>
        </w:rPr>
        <w:t xml:space="preserve"> dzīvesvietā </w:t>
      </w:r>
      <w:r w:rsidR="00563647">
        <w:rPr>
          <w:b/>
        </w:rPr>
        <w:t xml:space="preserve">katrā teritorijā </w:t>
      </w:r>
      <w:r w:rsidRPr="00563647">
        <w:rPr>
          <w:b/>
        </w:rPr>
        <w:t>pieejams</w:t>
      </w:r>
      <w:r>
        <w:t xml:space="preserve"> </w:t>
      </w:r>
      <w:hyperlink r:id="rId8" w:history="1">
        <w:r w:rsidRPr="00D56783">
          <w:rPr>
            <w:rStyle w:val="Hyperlink"/>
            <w:b/>
            <w:i/>
          </w:rPr>
          <w:t>te</w:t>
        </w:r>
      </w:hyperlink>
      <w:r w:rsidRPr="00D56783">
        <w:t>.</w:t>
      </w:r>
      <w:bookmarkStart w:id="0" w:name="_GoBack"/>
      <w:bookmarkEnd w:id="0"/>
      <w:r>
        <w:t xml:space="preserve"> </w:t>
      </w:r>
    </w:p>
    <w:p w:rsidR="0055359D" w:rsidRDefault="0055359D" w:rsidP="0055359D">
      <w:pPr>
        <w:rPr>
          <w:b/>
        </w:rPr>
      </w:pPr>
    </w:p>
    <w:p w:rsidR="003808AE" w:rsidRDefault="00563647" w:rsidP="00232C19">
      <w:r>
        <w:t>K</w:t>
      </w:r>
      <w:r w:rsidR="003808AE">
        <w:t>atras</w:t>
      </w:r>
      <w:r>
        <w:t xml:space="preserve"> uz laiku slēgtās</w:t>
      </w:r>
      <w:r w:rsidR="003808AE">
        <w:t xml:space="preserve"> pasta pakalpojumu sniegšanas vietas</w:t>
      </w:r>
      <w:r>
        <w:t xml:space="preserve"> adresē</w:t>
      </w:r>
      <w:r w:rsidR="003808AE">
        <w:t xml:space="preserve"> tiks izvietots paziņojums par pasta pakalpojumu saņemšanas iespējām no 2020.gada 18.marta.  </w:t>
      </w:r>
    </w:p>
    <w:p w:rsidR="007B2F39" w:rsidRDefault="007B2F39" w:rsidP="00232C19"/>
    <w:p w:rsidR="003808AE" w:rsidRPr="00563647" w:rsidRDefault="00232C19" w:rsidP="00730F31">
      <w:r w:rsidRPr="00232C19">
        <w:t xml:space="preserve">Ja tiks noteikti papildu ierobežojumi, </w:t>
      </w:r>
      <w:r w:rsidRPr="00232C19">
        <w:rPr>
          <w:i/>
        </w:rPr>
        <w:t>Latvijas Pasts</w:t>
      </w:r>
      <w:r w:rsidRPr="00232C19">
        <w:t xml:space="preserve"> nekavējoties inf</w:t>
      </w:r>
      <w:r w:rsidR="00563647">
        <w:t>ormēs par turpmākajām darbībām.</w:t>
      </w:r>
    </w:p>
    <w:p w:rsidR="0045684A" w:rsidRDefault="0045684A" w:rsidP="00730F31">
      <w:pPr>
        <w:rPr>
          <w:i/>
        </w:rPr>
      </w:pPr>
    </w:p>
    <w:p w:rsidR="00730F31" w:rsidRPr="00507F98" w:rsidRDefault="00730F31" w:rsidP="00730F31">
      <w:pPr>
        <w:rPr>
          <w:i/>
          <w:sz w:val="20"/>
          <w:szCs w:val="20"/>
        </w:rPr>
      </w:pPr>
      <w:r w:rsidRPr="00507F98">
        <w:rPr>
          <w:i/>
          <w:sz w:val="20"/>
          <w:szCs w:val="20"/>
        </w:rPr>
        <w:t>Par VAS Latvijas Pasts</w:t>
      </w:r>
    </w:p>
    <w:p w:rsidR="00730F31" w:rsidRPr="00507F98" w:rsidRDefault="00730F31" w:rsidP="00730F31">
      <w:pPr>
        <w:pStyle w:val="Small"/>
        <w:rPr>
          <w:sz w:val="20"/>
          <w:szCs w:val="20"/>
        </w:rPr>
      </w:pPr>
      <w:r w:rsidRPr="00507F98">
        <w:rPr>
          <w:i/>
          <w:sz w:val="20"/>
          <w:szCs w:val="20"/>
        </w:rPr>
        <w:t>Latvijas Pasts</w:t>
      </w:r>
      <w:r w:rsidRPr="00507F98">
        <w:rPr>
          <w:sz w:val="20"/>
          <w:szCs w:val="20"/>
        </w:rPr>
        <w:t xml:space="preserve"> nodrošina plašāko pasta pakalpojumu pieejamību visā Latvijas teritorijā, uzturot vairāk nekā 600 pasta pakalpojumu sniegšanas vietu. Uzņēmuma pamatfunkcija ir universālā pasta pakalpojuma sniegšana, papildus nodrošinot arī komercpārvadājumu, eksprespasta, maksājumu, preses, mazumtirdzniecības un filatēlijas pakalpojumus. </w:t>
      </w:r>
      <w:r w:rsidRPr="00507F98">
        <w:rPr>
          <w:i/>
          <w:sz w:val="20"/>
          <w:szCs w:val="20"/>
        </w:rPr>
        <w:t>Latvijas Pasts</w:t>
      </w:r>
      <w:r w:rsidRPr="00507F98">
        <w:rPr>
          <w:sz w:val="20"/>
          <w:szCs w:val="20"/>
        </w:rPr>
        <w:t xml:space="preserve"> ir valstij pilnībā piederošs uzņēmums, kurā strādā vairāk nekā 3400 darbinieku. Uzņēmuma iekšzemes sūtījumu piegādes kvalitātes mērījumus veic viena no Latvijas vadošajām tirgus, sociālo un mediju pētījumu aģentūrām </w:t>
      </w:r>
      <w:proofErr w:type="spellStart"/>
      <w:r w:rsidRPr="00507F98">
        <w:rPr>
          <w:i/>
          <w:sz w:val="20"/>
          <w:szCs w:val="20"/>
        </w:rPr>
        <w:t>Kantar</w:t>
      </w:r>
      <w:proofErr w:type="spellEnd"/>
      <w:r w:rsidRPr="00507F98">
        <w:rPr>
          <w:i/>
          <w:sz w:val="20"/>
          <w:szCs w:val="20"/>
        </w:rPr>
        <w:t xml:space="preserve"> TNS</w:t>
      </w:r>
      <w:r w:rsidRPr="00507F98">
        <w:rPr>
          <w:sz w:val="20"/>
          <w:szCs w:val="20"/>
        </w:rPr>
        <w:t>, savukārt pārrobežu sūtījumu piegādes kvalitātes kontroles mērījumi tiek nodrošināti Starptautiskās pasta korporācijas (</w:t>
      </w:r>
      <w:proofErr w:type="spellStart"/>
      <w:r w:rsidRPr="00507F98">
        <w:rPr>
          <w:i/>
          <w:sz w:val="20"/>
          <w:szCs w:val="20"/>
        </w:rPr>
        <w:t>International</w:t>
      </w:r>
      <w:proofErr w:type="spellEnd"/>
      <w:r w:rsidRPr="00507F98">
        <w:rPr>
          <w:i/>
          <w:sz w:val="20"/>
          <w:szCs w:val="20"/>
        </w:rPr>
        <w:t xml:space="preserve"> Post </w:t>
      </w:r>
      <w:proofErr w:type="spellStart"/>
      <w:r w:rsidRPr="00507F98">
        <w:rPr>
          <w:i/>
          <w:sz w:val="20"/>
          <w:szCs w:val="20"/>
        </w:rPr>
        <w:t>Corporation</w:t>
      </w:r>
      <w:proofErr w:type="spellEnd"/>
      <w:r w:rsidRPr="00507F98">
        <w:rPr>
          <w:sz w:val="20"/>
          <w:szCs w:val="20"/>
        </w:rPr>
        <w:t xml:space="preserve">) ietvaros ar izpētes kompāniju </w:t>
      </w:r>
      <w:proofErr w:type="spellStart"/>
      <w:r w:rsidRPr="00507F98">
        <w:rPr>
          <w:i/>
          <w:sz w:val="20"/>
          <w:szCs w:val="20"/>
        </w:rPr>
        <w:t>Kantar</w:t>
      </w:r>
      <w:proofErr w:type="spellEnd"/>
      <w:r w:rsidRPr="00507F98">
        <w:rPr>
          <w:i/>
          <w:sz w:val="20"/>
          <w:szCs w:val="20"/>
        </w:rPr>
        <w:t xml:space="preserve"> TNS</w:t>
      </w:r>
      <w:r w:rsidRPr="00507F98">
        <w:rPr>
          <w:sz w:val="20"/>
          <w:szCs w:val="20"/>
        </w:rPr>
        <w:t xml:space="preserve">, </w:t>
      </w:r>
      <w:proofErr w:type="spellStart"/>
      <w:r w:rsidRPr="00507F98">
        <w:rPr>
          <w:i/>
          <w:sz w:val="20"/>
          <w:szCs w:val="20"/>
        </w:rPr>
        <w:t>Ipsos</w:t>
      </w:r>
      <w:proofErr w:type="spellEnd"/>
      <w:r w:rsidRPr="00507F98">
        <w:rPr>
          <w:sz w:val="20"/>
          <w:szCs w:val="20"/>
        </w:rPr>
        <w:t xml:space="preserve"> un </w:t>
      </w:r>
      <w:proofErr w:type="spellStart"/>
      <w:r w:rsidRPr="00507F98">
        <w:rPr>
          <w:i/>
          <w:sz w:val="20"/>
          <w:szCs w:val="20"/>
        </w:rPr>
        <w:t>Quotas</w:t>
      </w:r>
      <w:proofErr w:type="spellEnd"/>
      <w:r w:rsidRPr="00507F98">
        <w:rPr>
          <w:sz w:val="20"/>
          <w:szCs w:val="20"/>
        </w:rPr>
        <w:t xml:space="preserve"> starpniecību.</w:t>
      </w:r>
    </w:p>
    <w:p w:rsidR="00730F31" w:rsidRDefault="00730F31" w:rsidP="00730F31">
      <w:pPr>
        <w:ind w:right="1268"/>
        <w:rPr>
          <w:rFonts w:cs="Arial"/>
          <w:bCs/>
          <w:sz w:val="20"/>
          <w:szCs w:val="20"/>
        </w:rPr>
      </w:pPr>
    </w:p>
    <w:p w:rsidR="004778D3" w:rsidRDefault="004778D3" w:rsidP="00730F31">
      <w:pPr>
        <w:ind w:right="1268"/>
        <w:rPr>
          <w:rFonts w:cs="Arial"/>
          <w:bCs/>
          <w:sz w:val="20"/>
          <w:szCs w:val="20"/>
        </w:rPr>
      </w:pPr>
    </w:p>
    <w:p w:rsidR="004778D3" w:rsidRDefault="004778D3" w:rsidP="00730F31">
      <w:pPr>
        <w:ind w:right="1268"/>
        <w:rPr>
          <w:rFonts w:cs="Arial"/>
          <w:bCs/>
          <w:sz w:val="20"/>
          <w:szCs w:val="20"/>
        </w:rPr>
      </w:pPr>
    </w:p>
    <w:p w:rsidR="004778D3" w:rsidRPr="00507F98" w:rsidRDefault="004778D3" w:rsidP="00730F31">
      <w:pPr>
        <w:ind w:right="1268"/>
        <w:rPr>
          <w:rFonts w:cs="Arial"/>
          <w:bCs/>
          <w:sz w:val="20"/>
          <w:szCs w:val="20"/>
        </w:rPr>
      </w:pPr>
    </w:p>
    <w:p w:rsidR="00730F31" w:rsidRPr="00B46D53" w:rsidRDefault="00730F31" w:rsidP="00730F31">
      <w:pPr>
        <w:ind w:right="1268"/>
        <w:rPr>
          <w:rFonts w:cs="Arial"/>
          <w:bCs/>
        </w:rPr>
      </w:pPr>
    </w:p>
    <w:p w:rsidR="00730F31" w:rsidRPr="00B46D53" w:rsidRDefault="00730F31" w:rsidP="00730F31">
      <w:pPr>
        <w:ind w:right="1268"/>
        <w:rPr>
          <w:rFonts w:cs="Arial"/>
          <w:bCs/>
        </w:rPr>
      </w:pPr>
      <w:r w:rsidRPr="00B46D53">
        <w:rPr>
          <w:rFonts w:cs="Arial"/>
          <w:bCs/>
        </w:rPr>
        <w:t>Sīkākai informācijai:</w:t>
      </w:r>
    </w:p>
    <w:p w:rsidR="00730F31" w:rsidRPr="00B46D53" w:rsidRDefault="00730F31" w:rsidP="00730F31">
      <w:pPr>
        <w:ind w:right="1268"/>
        <w:rPr>
          <w:rFonts w:cs="Arial"/>
        </w:rPr>
      </w:pPr>
      <w:r w:rsidRPr="00B46D53">
        <w:rPr>
          <w:rFonts w:cs="Arial"/>
        </w:rPr>
        <w:t>Vineta Danielsone | Vecākā sabiedrisko attiecību projektu vadītāja</w:t>
      </w:r>
    </w:p>
    <w:p w:rsidR="00730F31" w:rsidRPr="00B46D53" w:rsidRDefault="00730F31" w:rsidP="00730F31">
      <w:pPr>
        <w:ind w:right="1268"/>
        <w:rPr>
          <w:rFonts w:cs="Arial"/>
        </w:rPr>
      </w:pPr>
      <w:r w:rsidRPr="00B46D53">
        <w:rPr>
          <w:rFonts w:cs="Arial"/>
        </w:rPr>
        <w:t>Tālr.: +371 67608504 | Mob.: +371 26722585</w:t>
      </w:r>
    </w:p>
    <w:p w:rsidR="00730F31" w:rsidRPr="00B46D53" w:rsidRDefault="00730F31" w:rsidP="00730F31">
      <w:pPr>
        <w:ind w:right="1268"/>
        <w:rPr>
          <w:rFonts w:cs="Arial"/>
        </w:rPr>
      </w:pPr>
      <w:r w:rsidRPr="00B46D53">
        <w:rPr>
          <w:rFonts w:cs="Arial"/>
        </w:rPr>
        <w:t xml:space="preserve">E-pasts: </w:t>
      </w:r>
      <w:hyperlink r:id="rId9" w:history="1">
        <w:r w:rsidRPr="00B46D53">
          <w:rPr>
            <w:rStyle w:val="Hyperlink"/>
            <w:rFonts w:cs="Arial"/>
          </w:rPr>
          <w:t>pr@pasts.lv</w:t>
        </w:r>
      </w:hyperlink>
      <w:r w:rsidRPr="00B46D53">
        <w:rPr>
          <w:rFonts w:cs="Arial"/>
        </w:rPr>
        <w:t xml:space="preserve">, </w:t>
      </w:r>
      <w:hyperlink r:id="rId10" w:history="1">
        <w:r w:rsidRPr="00B46D53">
          <w:rPr>
            <w:rStyle w:val="Hyperlink"/>
            <w:rFonts w:cs="Arial"/>
          </w:rPr>
          <w:t>vineta.danielsone@pasts.lv</w:t>
        </w:r>
      </w:hyperlink>
      <w:r w:rsidRPr="00B46D53">
        <w:rPr>
          <w:rFonts w:cs="Arial"/>
        </w:rPr>
        <w:t xml:space="preserve"> </w:t>
      </w:r>
    </w:p>
    <w:p w:rsidR="00730F31" w:rsidRPr="00B46D53" w:rsidRDefault="00D56783" w:rsidP="00730F31">
      <w:hyperlink r:id="rId11" w:history="1">
        <w:r w:rsidR="00730F31" w:rsidRPr="00B46D53">
          <w:rPr>
            <w:rStyle w:val="Hyperlink"/>
            <w:rFonts w:cs="Arial"/>
          </w:rPr>
          <w:t>twitter.com/</w:t>
        </w:r>
        <w:proofErr w:type="spellStart"/>
        <w:r w:rsidR="00730F31" w:rsidRPr="00B46D53">
          <w:rPr>
            <w:rStyle w:val="Hyperlink"/>
            <w:rFonts w:cs="Arial"/>
          </w:rPr>
          <w:t>latvijas_pasts</w:t>
        </w:r>
        <w:proofErr w:type="spellEnd"/>
      </w:hyperlink>
      <w:r w:rsidR="00730F31" w:rsidRPr="00B46D53">
        <w:rPr>
          <w:rFonts w:cs="Arial"/>
        </w:rPr>
        <w:t xml:space="preserve"> </w:t>
      </w:r>
      <w:r w:rsidR="00730F31" w:rsidRPr="00B46D53">
        <w:t xml:space="preserve">| </w:t>
      </w:r>
      <w:hyperlink r:id="rId12" w:history="1">
        <w:r w:rsidR="00730F31" w:rsidRPr="00B46D53">
          <w:rPr>
            <w:rStyle w:val="Hyperlink"/>
          </w:rPr>
          <w:t>facebook.com/</w:t>
        </w:r>
        <w:proofErr w:type="spellStart"/>
        <w:r w:rsidR="00730F31" w:rsidRPr="00B46D53">
          <w:rPr>
            <w:rStyle w:val="Hyperlink"/>
          </w:rPr>
          <w:t>latvijas.pasts</w:t>
        </w:r>
        <w:proofErr w:type="spellEnd"/>
      </w:hyperlink>
      <w:r w:rsidR="00730F31" w:rsidRPr="00B46D53">
        <w:rPr>
          <w:rStyle w:val="Hyperlink"/>
          <w:rFonts w:cs="Arial"/>
        </w:rPr>
        <w:t xml:space="preserve"> </w:t>
      </w:r>
      <w:r w:rsidR="00730F31" w:rsidRPr="00B46D53">
        <w:t xml:space="preserve">| </w:t>
      </w:r>
      <w:hyperlink r:id="rId13" w:history="1">
        <w:r w:rsidR="00730F31" w:rsidRPr="00B46D53">
          <w:rPr>
            <w:rStyle w:val="Hyperlink"/>
            <w:rFonts w:cs="Arial"/>
          </w:rPr>
          <w:t>instagram.com/</w:t>
        </w:r>
        <w:proofErr w:type="spellStart"/>
        <w:r w:rsidR="00730F31" w:rsidRPr="00B46D53">
          <w:rPr>
            <w:rStyle w:val="Hyperlink"/>
            <w:rFonts w:cs="Arial"/>
          </w:rPr>
          <w:t>latvijas_pasts</w:t>
        </w:r>
        <w:proofErr w:type="spellEnd"/>
      </w:hyperlink>
    </w:p>
    <w:p w:rsidR="00970797" w:rsidRDefault="00970797"/>
    <w:sectPr w:rsidR="00970797" w:rsidSect="00232C19">
      <w:pgSz w:w="11901" w:h="16817"/>
      <w:pgMar w:top="2268" w:right="1134"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C157C"/>
    <w:multiLevelType w:val="hybridMultilevel"/>
    <w:tmpl w:val="85D8314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23"/>
    <w:rsid w:val="00096048"/>
    <w:rsid w:val="000D30A0"/>
    <w:rsid w:val="000E4723"/>
    <w:rsid w:val="00182DDD"/>
    <w:rsid w:val="001D6D1E"/>
    <w:rsid w:val="00232C19"/>
    <w:rsid w:val="002D0149"/>
    <w:rsid w:val="0037545D"/>
    <w:rsid w:val="003808AE"/>
    <w:rsid w:val="0045684A"/>
    <w:rsid w:val="004778D3"/>
    <w:rsid w:val="00482C4B"/>
    <w:rsid w:val="00507F98"/>
    <w:rsid w:val="0055359D"/>
    <w:rsid w:val="00563647"/>
    <w:rsid w:val="005F5AE4"/>
    <w:rsid w:val="006174C6"/>
    <w:rsid w:val="006F2826"/>
    <w:rsid w:val="00730F31"/>
    <w:rsid w:val="00767133"/>
    <w:rsid w:val="007A4A14"/>
    <w:rsid w:val="007B2F39"/>
    <w:rsid w:val="00830C06"/>
    <w:rsid w:val="00920F74"/>
    <w:rsid w:val="00970797"/>
    <w:rsid w:val="00B212E4"/>
    <w:rsid w:val="00D56783"/>
    <w:rsid w:val="00D652FE"/>
    <w:rsid w:val="00D746A3"/>
    <w:rsid w:val="00E70270"/>
    <w:rsid w:val="00E74C0E"/>
    <w:rsid w:val="00EF6C1E"/>
    <w:rsid w:val="00F970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5ED40-D7AF-42D8-984A-EB9D87E1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31"/>
    <w:pPr>
      <w:spacing w:after="0" w:line="240" w:lineRule="auto"/>
      <w:jc w:val="both"/>
    </w:pPr>
    <w:rPr>
      <w:rFonts w:ascii="Arial" w:eastAsiaTheme="minorEastAsia" w:hAnsi="Arial"/>
      <w:color w:val="44546A" w:themeColor="text2"/>
      <w:sz w:val="24"/>
      <w:szCs w:val="24"/>
    </w:rPr>
  </w:style>
  <w:style w:type="paragraph" w:styleId="Heading1">
    <w:name w:val="heading 1"/>
    <w:basedOn w:val="Normal"/>
    <w:next w:val="Normal"/>
    <w:link w:val="Heading1Char"/>
    <w:uiPriority w:val="9"/>
    <w:qFormat/>
    <w:rsid w:val="00730F31"/>
    <w:pPr>
      <w:keepNext/>
      <w:keepLines/>
      <w:spacing w:before="240" w:line="360" w:lineRule="auto"/>
      <w:jc w:val="center"/>
      <w:outlineLvl w:val="0"/>
    </w:pPr>
    <w:rPr>
      <w:rFonts w:eastAsiaTheme="majorEastAsia"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F31"/>
    <w:rPr>
      <w:rFonts w:ascii="Arial" w:eastAsiaTheme="majorEastAsia" w:hAnsi="Arial" w:cstheme="majorBidi"/>
      <w:color w:val="44546A" w:themeColor="text2"/>
      <w:sz w:val="36"/>
      <w:szCs w:val="32"/>
    </w:rPr>
  </w:style>
  <w:style w:type="character" w:styleId="Hyperlink">
    <w:name w:val="Hyperlink"/>
    <w:basedOn w:val="DefaultParagraphFont"/>
    <w:uiPriority w:val="99"/>
    <w:unhideWhenUsed/>
    <w:rsid w:val="00730F31"/>
    <w:rPr>
      <w:color w:val="0563C1" w:themeColor="hyperlink"/>
      <w:u w:val="single"/>
    </w:rPr>
  </w:style>
  <w:style w:type="paragraph" w:customStyle="1" w:styleId="Small">
    <w:name w:val="Small"/>
    <w:basedOn w:val="Normal"/>
    <w:qFormat/>
    <w:rsid w:val="00730F31"/>
    <w:rPr>
      <w:sz w:val="18"/>
      <w:szCs w:val="18"/>
    </w:rPr>
  </w:style>
  <w:style w:type="paragraph" w:styleId="BalloonText">
    <w:name w:val="Balloon Text"/>
    <w:basedOn w:val="Normal"/>
    <w:link w:val="BalloonTextChar"/>
    <w:uiPriority w:val="99"/>
    <w:semiHidden/>
    <w:unhideWhenUsed/>
    <w:rsid w:val="00D652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2FE"/>
    <w:rPr>
      <w:rFonts w:ascii="Times New Roman" w:eastAsiaTheme="minorEastAsia" w:hAnsi="Times New Roman" w:cs="Times New Roman"/>
      <w:color w:val="44546A" w:themeColor="text2"/>
      <w:sz w:val="18"/>
      <w:szCs w:val="18"/>
    </w:rPr>
  </w:style>
  <w:style w:type="paragraph" w:styleId="NormalWeb">
    <w:name w:val="Normal (Web)"/>
    <w:basedOn w:val="Normal"/>
    <w:uiPriority w:val="99"/>
    <w:semiHidden/>
    <w:unhideWhenUsed/>
    <w:rsid w:val="00096048"/>
    <w:rPr>
      <w:rFonts w:ascii="Times New Roman" w:hAnsi="Times New Roman" w:cs="Times New Roman"/>
    </w:rPr>
  </w:style>
  <w:style w:type="paragraph" w:styleId="ListParagraph">
    <w:name w:val="List Paragraph"/>
    <w:basedOn w:val="Normal"/>
    <w:uiPriority w:val="34"/>
    <w:qFormat/>
    <w:rsid w:val="006F2826"/>
    <w:pPr>
      <w:ind w:left="720"/>
      <w:contextualSpacing/>
    </w:pPr>
  </w:style>
  <w:style w:type="character" w:customStyle="1" w:styleId="UnresolvedMention">
    <w:name w:val="Unresolved Mention"/>
    <w:basedOn w:val="DefaultParagraphFont"/>
    <w:uiPriority w:val="99"/>
    <w:semiHidden/>
    <w:unhideWhenUsed/>
    <w:rsid w:val="0056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70716">
      <w:bodyDiv w:val="1"/>
      <w:marLeft w:val="0"/>
      <w:marRight w:val="0"/>
      <w:marTop w:val="0"/>
      <w:marBottom w:val="0"/>
      <w:divBdr>
        <w:top w:val="none" w:sz="0" w:space="0" w:color="auto"/>
        <w:left w:val="none" w:sz="0" w:space="0" w:color="auto"/>
        <w:bottom w:val="none" w:sz="0" w:space="0" w:color="auto"/>
        <w:right w:val="none" w:sz="0" w:space="0" w:color="auto"/>
      </w:divBdr>
    </w:div>
    <w:div w:id="17254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s.lv/files/pakalpojumi_pp/PPSV_kuras_klientus_apkalpos_pec_pieprasijuma.pdf" TargetMode="External"/><Relationship Id="rId13" Type="http://schemas.openxmlformats.org/officeDocument/2006/relationships/hyperlink" Target="file:///C:\Users\vineta.danielsone\Desktop\Jaunie%20Templeiti\instagram.com\latvijas_pasts" TargetMode="External"/><Relationship Id="rId3" Type="http://schemas.openxmlformats.org/officeDocument/2006/relationships/styles" Target="styles.xml"/><Relationship Id="rId7" Type="http://schemas.openxmlformats.org/officeDocument/2006/relationships/hyperlink" Target="mailto:info@pasts.lv" TargetMode="External"/><Relationship Id="rId12" Type="http://schemas.openxmlformats.org/officeDocument/2006/relationships/hyperlink" Target="file:///C:\Users\vineta.danielsone\Desktop\Jaunie%20Templeiti\facebook.com\latvijas.pa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file:///C:\Users\vineta.danielsone\Desktop\Jaunie%20Templeiti\twitter.com\latvijas_pa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neta.danielsone@pasts.lv" TargetMode="External"/><Relationship Id="rId4" Type="http://schemas.openxmlformats.org/officeDocument/2006/relationships/settings" Target="settings.xml"/><Relationship Id="rId9" Type="http://schemas.openxmlformats.org/officeDocument/2006/relationships/hyperlink" Target="mailto:pr@past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5521-3F30-4010-86EA-66BBF49C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2898</Words>
  <Characters>1653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Danielsone</dc:creator>
  <cp:keywords/>
  <dc:description/>
  <cp:lastModifiedBy>Vineta Danielsone</cp:lastModifiedBy>
  <cp:revision>4</cp:revision>
  <cp:lastPrinted>2020-03-17T12:18:00Z</cp:lastPrinted>
  <dcterms:created xsi:type="dcterms:W3CDTF">2020-03-17T13:30:00Z</dcterms:created>
  <dcterms:modified xsi:type="dcterms:W3CDTF">2020-03-17T14:11:00Z</dcterms:modified>
</cp:coreProperties>
</file>