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82D" w:rsidRPr="0097082D" w:rsidRDefault="0097082D" w:rsidP="0097082D">
      <w:pPr>
        <w:spacing w:after="0" w:line="240" w:lineRule="auto"/>
        <w:jc w:val="center"/>
        <w:rPr>
          <w:rFonts w:ascii="Times New Roman" w:eastAsia="Times New Roman" w:hAnsi="Times New Roman" w:cs="Times New Roman"/>
          <w:bCs/>
          <w:sz w:val="24"/>
          <w:szCs w:val="24"/>
        </w:rPr>
      </w:pPr>
    </w:p>
    <w:p w:rsidR="0097082D" w:rsidRPr="0097082D" w:rsidRDefault="0097082D" w:rsidP="0097082D">
      <w:pPr>
        <w:spacing w:after="0" w:line="240" w:lineRule="auto"/>
        <w:jc w:val="right"/>
        <w:rPr>
          <w:rFonts w:ascii="Times New Roman" w:eastAsia="Times New Roman" w:hAnsi="Times New Roman" w:cs="Times New Roman"/>
          <w:bCs/>
          <w:sz w:val="24"/>
          <w:szCs w:val="24"/>
        </w:rPr>
      </w:pPr>
      <w:r w:rsidRPr="0097082D">
        <w:rPr>
          <w:rFonts w:ascii="Times New Roman" w:eastAsia="Times New Roman" w:hAnsi="Times New Roman" w:cs="Times New Roman"/>
          <w:bCs/>
          <w:sz w:val="24"/>
          <w:szCs w:val="24"/>
        </w:rPr>
        <w:t>APSTIPRINĀTS</w:t>
      </w:r>
    </w:p>
    <w:p w:rsidR="0097082D" w:rsidRDefault="00062F8C" w:rsidP="0097082D">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Rēzeknes</w:t>
      </w:r>
      <w:r w:rsidR="0097082D" w:rsidRPr="0097082D">
        <w:rPr>
          <w:rFonts w:ascii="Times New Roman" w:eastAsia="Times New Roman" w:hAnsi="Times New Roman" w:cs="Times New Roman"/>
          <w:bCs/>
          <w:sz w:val="24"/>
          <w:szCs w:val="24"/>
        </w:rPr>
        <w:t xml:space="preserve"> novada</w:t>
      </w:r>
      <w:r w:rsidR="005148FF">
        <w:rPr>
          <w:rFonts w:ascii="Times New Roman" w:eastAsia="Times New Roman" w:hAnsi="Times New Roman" w:cs="Times New Roman"/>
          <w:bCs/>
          <w:sz w:val="24"/>
          <w:szCs w:val="24"/>
        </w:rPr>
        <w:t xml:space="preserve"> pašvaldības</w:t>
      </w:r>
      <w:r w:rsidR="0097082D" w:rsidRPr="0097082D">
        <w:rPr>
          <w:rFonts w:ascii="Times New Roman" w:eastAsia="Times New Roman" w:hAnsi="Times New Roman" w:cs="Times New Roman"/>
          <w:bCs/>
          <w:sz w:val="24"/>
          <w:szCs w:val="24"/>
        </w:rPr>
        <w:t xml:space="preserve"> </w:t>
      </w:r>
    </w:p>
    <w:p w:rsidR="00226FED" w:rsidRPr="0097082D" w:rsidRDefault="00226FED" w:rsidP="0097082D">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Rikavas pagasta</w:t>
      </w:r>
      <w:r w:rsidR="005148FF">
        <w:rPr>
          <w:rFonts w:ascii="Times New Roman" w:eastAsia="Times New Roman" w:hAnsi="Times New Roman" w:cs="Times New Roman"/>
          <w:bCs/>
          <w:sz w:val="24"/>
          <w:szCs w:val="24"/>
        </w:rPr>
        <w:t xml:space="preserve"> pārvaldes</w:t>
      </w:r>
    </w:p>
    <w:p w:rsidR="0097082D" w:rsidRPr="0097082D" w:rsidRDefault="00062F8C" w:rsidP="0097082D">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97082D" w:rsidRPr="0097082D">
        <w:rPr>
          <w:rFonts w:ascii="Times New Roman" w:eastAsia="Times New Roman" w:hAnsi="Times New Roman" w:cs="Times New Roman"/>
          <w:bCs/>
          <w:sz w:val="24"/>
          <w:szCs w:val="24"/>
        </w:rPr>
        <w:t>iepirkum</w:t>
      </w:r>
      <w:r w:rsidR="005148FF">
        <w:rPr>
          <w:rFonts w:ascii="Times New Roman" w:eastAsia="Times New Roman" w:hAnsi="Times New Roman" w:cs="Times New Roman"/>
          <w:bCs/>
          <w:sz w:val="24"/>
          <w:szCs w:val="24"/>
        </w:rPr>
        <w:t>u</w:t>
      </w:r>
      <w:r w:rsidR="0097082D" w:rsidRPr="0097082D">
        <w:rPr>
          <w:rFonts w:ascii="Times New Roman" w:eastAsia="Times New Roman" w:hAnsi="Times New Roman" w:cs="Times New Roman"/>
          <w:bCs/>
          <w:sz w:val="24"/>
          <w:szCs w:val="24"/>
        </w:rPr>
        <w:t xml:space="preserve"> komisijas</w:t>
      </w:r>
    </w:p>
    <w:p w:rsidR="0097082D" w:rsidRPr="0097082D" w:rsidRDefault="0097082D" w:rsidP="0097082D">
      <w:pPr>
        <w:spacing w:after="0" w:line="240" w:lineRule="auto"/>
        <w:jc w:val="right"/>
        <w:rPr>
          <w:rFonts w:ascii="Times New Roman" w:eastAsia="Times New Roman" w:hAnsi="Times New Roman" w:cs="Times New Roman"/>
          <w:bCs/>
          <w:sz w:val="24"/>
          <w:szCs w:val="24"/>
        </w:rPr>
      </w:pPr>
      <w:r w:rsidRPr="0097082D">
        <w:rPr>
          <w:rFonts w:ascii="Times New Roman" w:eastAsia="Times New Roman" w:hAnsi="Times New Roman" w:cs="Times New Roman"/>
          <w:bCs/>
          <w:sz w:val="24"/>
          <w:szCs w:val="24"/>
        </w:rPr>
        <w:t xml:space="preserve"> 201</w:t>
      </w:r>
      <w:r w:rsidR="00D40C76">
        <w:rPr>
          <w:rFonts w:ascii="Times New Roman" w:eastAsia="Times New Roman" w:hAnsi="Times New Roman" w:cs="Times New Roman"/>
          <w:bCs/>
          <w:sz w:val="24"/>
          <w:szCs w:val="24"/>
        </w:rPr>
        <w:t>5</w:t>
      </w:r>
      <w:r w:rsidRPr="0097082D">
        <w:rPr>
          <w:rFonts w:ascii="Times New Roman" w:eastAsia="Times New Roman" w:hAnsi="Times New Roman" w:cs="Times New Roman"/>
          <w:bCs/>
          <w:sz w:val="24"/>
          <w:szCs w:val="24"/>
        </w:rPr>
        <w:t xml:space="preserve">.gada </w:t>
      </w:r>
      <w:r w:rsidR="00AF23A3">
        <w:rPr>
          <w:rFonts w:ascii="Times New Roman" w:eastAsia="Times New Roman" w:hAnsi="Times New Roman" w:cs="Times New Roman"/>
          <w:bCs/>
          <w:sz w:val="24"/>
          <w:szCs w:val="24"/>
        </w:rPr>
        <w:t>16</w:t>
      </w:r>
      <w:r w:rsidRPr="0097082D">
        <w:rPr>
          <w:rFonts w:ascii="Times New Roman" w:eastAsia="Times New Roman" w:hAnsi="Times New Roman" w:cs="Times New Roman"/>
          <w:bCs/>
          <w:sz w:val="24"/>
          <w:szCs w:val="24"/>
        </w:rPr>
        <w:t>.februāra sēdē</w:t>
      </w:r>
      <w:r w:rsidR="005148FF">
        <w:rPr>
          <w:rFonts w:ascii="Times New Roman" w:eastAsia="Times New Roman" w:hAnsi="Times New Roman" w:cs="Times New Roman"/>
          <w:bCs/>
          <w:sz w:val="24"/>
          <w:szCs w:val="24"/>
        </w:rPr>
        <w:t>,</w:t>
      </w:r>
    </w:p>
    <w:p w:rsidR="0097082D" w:rsidRPr="0097082D" w:rsidRDefault="0097082D" w:rsidP="0097082D">
      <w:pPr>
        <w:spacing w:after="0" w:line="240" w:lineRule="auto"/>
        <w:jc w:val="right"/>
        <w:rPr>
          <w:rFonts w:ascii="Times New Roman" w:eastAsia="Times New Roman" w:hAnsi="Times New Roman" w:cs="Times New Roman"/>
          <w:b/>
          <w:bCs/>
          <w:sz w:val="24"/>
          <w:szCs w:val="24"/>
        </w:rPr>
      </w:pPr>
      <w:smartTag w:uri="schemas-tilde-lv/tildestengine" w:element="veidnes">
        <w:smartTagPr>
          <w:attr w:name="id" w:val="-1"/>
          <w:attr w:name="baseform" w:val="protokols"/>
          <w:attr w:name="text" w:val="protokols"/>
        </w:smartTagPr>
        <w:r w:rsidRPr="0097082D">
          <w:rPr>
            <w:rFonts w:ascii="Times New Roman" w:eastAsia="Times New Roman" w:hAnsi="Times New Roman" w:cs="Times New Roman"/>
            <w:bCs/>
            <w:sz w:val="24"/>
            <w:szCs w:val="24"/>
          </w:rPr>
          <w:t>protokols</w:t>
        </w:r>
      </w:smartTag>
      <w:r w:rsidR="00062F8C">
        <w:rPr>
          <w:rFonts w:ascii="Times New Roman" w:eastAsia="Times New Roman" w:hAnsi="Times New Roman" w:cs="Times New Roman"/>
          <w:bCs/>
          <w:sz w:val="24"/>
          <w:szCs w:val="24"/>
        </w:rPr>
        <w:t xml:space="preserve"> Nr.1</w:t>
      </w:r>
    </w:p>
    <w:p w:rsidR="0097082D" w:rsidRPr="0097082D" w:rsidRDefault="0097082D" w:rsidP="0097082D">
      <w:pPr>
        <w:spacing w:after="0" w:line="240" w:lineRule="auto"/>
        <w:jc w:val="both"/>
        <w:rPr>
          <w:rFonts w:ascii="Times New Roman" w:eastAsia="Calibri" w:hAnsi="Times New Roman" w:cs="Times New Roman"/>
          <w:b/>
          <w:bCs/>
          <w:color w:val="FF0000"/>
          <w:sz w:val="24"/>
          <w:szCs w:val="24"/>
        </w:rPr>
      </w:pPr>
    </w:p>
    <w:p w:rsidR="0097082D" w:rsidRPr="0097082D" w:rsidRDefault="0097082D" w:rsidP="0097082D">
      <w:pPr>
        <w:spacing w:after="0" w:line="240" w:lineRule="auto"/>
        <w:jc w:val="both"/>
        <w:rPr>
          <w:rFonts w:ascii="Times New Roman" w:eastAsia="Calibri" w:hAnsi="Times New Roman" w:cs="Times New Roman"/>
          <w:b/>
          <w:bCs/>
          <w:color w:val="FF0000"/>
          <w:sz w:val="24"/>
          <w:szCs w:val="24"/>
        </w:rPr>
      </w:pPr>
    </w:p>
    <w:p w:rsidR="0097082D" w:rsidRPr="0097082D" w:rsidRDefault="0097082D" w:rsidP="0097082D">
      <w:pPr>
        <w:spacing w:after="0" w:line="240" w:lineRule="auto"/>
        <w:jc w:val="both"/>
        <w:rPr>
          <w:rFonts w:ascii="Times New Roman" w:eastAsia="Calibri" w:hAnsi="Times New Roman" w:cs="Times New Roman"/>
          <w:b/>
          <w:bCs/>
          <w:color w:val="FF0000"/>
          <w:sz w:val="24"/>
          <w:szCs w:val="24"/>
        </w:rPr>
      </w:pPr>
    </w:p>
    <w:p w:rsidR="0097082D" w:rsidRPr="0097082D" w:rsidRDefault="0097082D" w:rsidP="0097082D">
      <w:pPr>
        <w:spacing w:after="0" w:line="240" w:lineRule="auto"/>
        <w:jc w:val="both"/>
        <w:rPr>
          <w:rFonts w:ascii="Times New Roman" w:eastAsia="Calibri" w:hAnsi="Times New Roman" w:cs="Times New Roman"/>
          <w:b/>
          <w:bCs/>
          <w:color w:val="FF0000"/>
          <w:sz w:val="24"/>
          <w:szCs w:val="24"/>
        </w:rPr>
      </w:pPr>
    </w:p>
    <w:p w:rsidR="0097082D" w:rsidRPr="0097082D" w:rsidRDefault="0097082D" w:rsidP="0097082D">
      <w:pPr>
        <w:spacing w:after="0" w:line="240" w:lineRule="auto"/>
        <w:jc w:val="both"/>
        <w:rPr>
          <w:rFonts w:ascii="Times New Roman" w:eastAsia="Calibri" w:hAnsi="Times New Roman" w:cs="Times New Roman"/>
          <w:b/>
          <w:bCs/>
          <w:color w:val="FF0000"/>
          <w:sz w:val="24"/>
          <w:szCs w:val="24"/>
        </w:rPr>
      </w:pPr>
    </w:p>
    <w:p w:rsidR="0097082D" w:rsidRPr="0097082D" w:rsidRDefault="0097082D" w:rsidP="0097082D">
      <w:pPr>
        <w:spacing w:after="0" w:line="240" w:lineRule="auto"/>
        <w:jc w:val="both"/>
        <w:rPr>
          <w:rFonts w:ascii="Times New Roman" w:eastAsia="Calibri" w:hAnsi="Times New Roman" w:cs="Times New Roman"/>
          <w:b/>
          <w:bCs/>
          <w:color w:val="FF0000"/>
          <w:sz w:val="24"/>
          <w:szCs w:val="24"/>
        </w:rPr>
      </w:pPr>
    </w:p>
    <w:p w:rsidR="0097082D" w:rsidRPr="007B7AB3" w:rsidRDefault="0097082D" w:rsidP="0097082D">
      <w:pPr>
        <w:spacing w:after="0" w:line="240" w:lineRule="auto"/>
        <w:jc w:val="center"/>
        <w:rPr>
          <w:rFonts w:ascii="Times New Roman" w:eastAsia="Calibri" w:hAnsi="Times New Roman" w:cs="Times New Roman"/>
          <w:b/>
          <w:bCs/>
          <w:sz w:val="28"/>
          <w:szCs w:val="28"/>
        </w:rPr>
      </w:pPr>
      <w:r w:rsidRPr="007B7AB3">
        <w:rPr>
          <w:rFonts w:ascii="Times New Roman" w:eastAsia="Calibri" w:hAnsi="Times New Roman" w:cs="Times New Roman"/>
          <w:b/>
          <w:bCs/>
          <w:sz w:val="28"/>
          <w:szCs w:val="28"/>
        </w:rPr>
        <w:t>ATKLĀTA KONKURSA</w:t>
      </w:r>
    </w:p>
    <w:p w:rsidR="0097082D" w:rsidRPr="0097082D" w:rsidRDefault="0097082D" w:rsidP="0097082D">
      <w:pPr>
        <w:spacing w:after="0" w:line="240" w:lineRule="auto"/>
        <w:jc w:val="center"/>
        <w:rPr>
          <w:rFonts w:ascii="Times New Roman" w:eastAsia="Calibri" w:hAnsi="Times New Roman" w:cs="Times New Roman"/>
          <w:b/>
          <w:bCs/>
          <w:sz w:val="24"/>
          <w:szCs w:val="24"/>
        </w:rPr>
      </w:pPr>
    </w:p>
    <w:p w:rsidR="0097082D" w:rsidRPr="0097082D" w:rsidRDefault="0097082D" w:rsidP="0097082D">
      <w:pPr>
        <w:spacing w:after="0" w:line="240" w:lineRule="auto"/>
        <w:jc w:val="center"/>
        <w:rPr>
          <w:rFonts w:ascii="Times New Roman" w:eastAsia="Calibri" w:hAnsi="Times New Roman" w:cs="Times New Roman"/>
          <w:b/>
          <w:bCs/>
          <w:sz w:val="24"/>
          <w:szCs w:val="24"/>
        </w:rPr>
      </w:pPr>
    </w:p>
    <w:p w:rsidR="007B7AB3" w:rsidRDefault="0097082D" w:rsidP="0097082D">
      <w:pPr>
        <w:spacing w:after="0" w:line="240" w:lineRule="auto"/>
        <w:ind w:right="60"/>
        <w:jc w:val="center"/>
        <w:rPr>
          <w:rFonts w:ascii="Times New Roman" w:eastAsia="Times New Roman" w:hAnsi="Times New Roman" w:cs="Times New Roman"/>
          <w:b/>
          <w:bCs/>
          <w:sz w:val="28"/>
          <w:szCs w:val="28"/>
          <w:lang w:eastAsia="lv-LV"/>
        </w:rPr>
      </w:pPr>
      <w:r w:rsidRPr="007B7AB3">
        <w:rPr>
          <w:rFonts w:ascii="Times New Roman" w:eastAsia="Calibri" w:hAnsi="Times New Roman" w:cs="Times New Roman"/>
          <w:b/>
          <w:bCs/>
          <w:sz w:val="28"/>
          <w:szCs w:val="28"/>
        </w:rPr>
        <w:t>„</w:t>
      </w:r>
      <w:r w:rsidR="00D40C76" w:rsidRPr="007B7AB3">
        <w:rPr>
          <w:rFonts w:ascii="Times New Roman" w:eastAsia="Times New Roman" w:hAnsi="Times New Roman" w:cs="Times New Roman"/>
          <w:b/>
          <w:bCs/>
          <w:sz w:val="28"/>
          <w:szCs w:val="28"/>
          <w:lang w:eastAsia="lv-LV"/>
        </w:rPr>
        <w:t xml:space="preserve">Riteņtraktora </w:t>
      </w:r>
      <w:r w:rsidR="00062F8C" w:rsidRPr="007B7AB3">
        <w:rPr>
          <w:rFonts w:ascii="Times New Roman" w:eastAsia="Times New Roman" w:hAnsi="Times New Roman" w:cs="Times New Roman"/>
          <w:b/>
          <w:bCs/>
          <w:sz w:val="28"/>
          <w:szCs w:val="28"/>
          <w:lang w:eastAsia="lv-LV"/>
        </w:rPr>
        <w:t>un inventāra iegāde R</w:t>
      </w:r>
      <w:r w:rsidR="007B7AB3">
        <w:rPr>
          <w:rFonts w:ascii="Times New Roman" w:eastAsia="Times New Roman" w:hAnsi="Times New Roman" w:cs="Times New Roman"/>
          <w:b/>
          <w:bCs/>
          <w:sz w:val="28"/>
          <w:szCs w:val="28"/>
          <w:lang w:eastAsia="lv-LV"/>
        </w:rPr>
        <w:t>ēzeknes novada pašvaldības</w:t>
      </w:r>
    </w:p>
    <w:p w:rsidR="0097082D" w:rsidRPr="007B7AB3" w:rsidRDefault="00062F8C" w:rsidP="0097082D">
      <w:pPr>
        <w:spacing w:after="0" w:line="240" w:lineRule="auto"/>
        <w:ind w:right="60"/>
        <w:jc w:val="center"/>
        <w:rPr>
          <w:rFonts w:ascii="Times New Roman" w:eastAsia="Calibri" w:hAnsi="Times New Roman" w:cs="Times New Roman"/>
          <w:b/>
          <w:bCs/>
          <w:sz w:val="28"/>
          <w:szCs w:val="28"/>
        </w:rPr>
      </w:pPr>
      <w:r w:rsidRPr="007B7AB3">
        <w:rPr>
          <w:rFonts w:ascii="Times New Roman" w:eastAsia="Times New Roman" w:hAnsi="Times New Roman" w:cs="Times New Roman"/>
          <w:b/>
          <w:bCs/>
          <w:sz w:val="28"/>
          <w:szCs w:val="28"/>
          <w:lang w:eastAsia="lv-LV"/>
        </w:rPr>
        <w:t xml:space="preserve"> Rikavas pagasta komunālās saimniecības vajadzībām</w:t>
      </w:r>
      <w:r w:rsidR="0097082D" w:rsidRPr="007B7AB3">
        <w:rPr>
          <w:rFonts w:ascii="Times New Roman" w:eastAsia="Calibri" w:hAnsi="Times New Roman" w:cs="Times New Roman"/>
          <w:b/>
          <w:bCs/>
          <w:sz w:val="28"/>
          <w:szCs w:val="28"/>
        </w:rPr>
        <w:t>”</w:t>
      </w:r>
    </w:p>
    <w:p w:rsidR="0097082D" w:rsidRDefault="0097082D" w:rsidP="0097082D">
      <w:pPr>
        <w:spacing w:after="0" w:line="240" w:lineRule="auto"/>
        <w:jc w:val="center"/>
        <w:rPr>
          <w:rFonts w:ascii="Times New Roman" w:eastAsia="Calibri" w:hAnsi="Times New Roman" w:cs="Times New Roman"/>
          <w:b/>
          <w:bCs/>
          <w:sz w:val="24"/>
          <w:szCs w:val="24"/>
        </w:rPr>
      </w:pPr>
    </w:p>
    <w:p w:rsidR="007B7AB3" w:rsidRPr="007B7AB3" w:rsidRDefault="007B7AB3" w:rsidP="007B7AB3">
      <w:pPr>
        <w:spacing w:after="0" w:line="240" w:lineRule="auto"/>
        <w:jc w:val="center"/>
        <w:rPr>
          <w:rFonts w:ascii="Times New Roman" w:eastAsia="Times New Roman" w:hAnsi="Times New Roman" w:cs="Times New Roman"/>
          <w:b/>
          <w:bCs/>
          <w:sz w:val="28"/>
          <w:szCs w:val="28"/>
        </w:rPr>
      </w:pPr>
      <w:r w:rsidRPr="007B7AB3">
        <w:rPr>
          <w:rFonts w:ascii="Times New Roman" w:eastAsia="Times New Roman" w:hAnsi="Times New Roman" w:cs="Times New Roman"/>
          <w:b/>
          <w:bCs/>
          <w:sz w:val="28"/>
          <w:szCs w:val="28"/>
        </w:rPr>
        <w:t>(identifikācijas Nr. RPP 2015/1)</w:t>
      </w:r>
    </w:p>
    <w:p w:rsidR="007B7AB3" w:rsidRPr="0097082D" w:rsidRDefault="007B7AB3" w:rsidP="0097082D">
      <w:pPr>
        <w:spacing w:after="0" w:line="240" w:lineRule="auto"/>
        <w:jc w:val="center"/>
        <w:rPr>
          <w:rFonts w:ascii="Times New Roman" w:eastAsia="Calibri" w:hAnsi="Times New Roman" w:cs="Times New Roman"/>
          <w:b/>
          <w:bCs/>
          <w:sz w:val="24"/>
          <w:szCs w:val="24"/>
        </w:rPr>
      </w:pPr>
    </w:p>
    <w:p w:rsidR="0097082D" w:rsidRPr="0097082D" w:rsidRDefault="0097082D" w:rsidP="0097082D">
      <w:pPr>
        <w:spacing w:after="0" w:line="240" w:lineRule="auto"/>
        <w:jc w:val="center"/>
        <w:rPr>
          <w:rFonts w:ascii="Times New Roman" w:eastAsia="Calibri" w:hAnsi="Times New Roman" w:cs="Times New Roman"/>
          <w:b/>
          <w:bCs/>
          <w:sz w:val="24"/>
          <w:szCs w:val="24"/>
        </w:rPr>
      </w:pPr>
    </w:p>
    <w:p w:rsidR="0097082D" w:rsidRPr="0097082D" w:rsidRDefault="0097082D" w:rsidP="0097082D">
      <w:pPr>
        <w:spacing w:after="0" w:line="240" w:lineRule="auto"/>
        <w:jc w:val="center"/>
        <w:rPr>
          <w:rFonts w:ascii="Times New Roman" w:eastAsia="Calibri" w:hAnsi="Times New Roman" w:cs="Times New Roman"/>
          <w:b/>
          <w:bCs/>
          <w:sz w:val="24"/>
          <w:szCs w:val="24"/>
        </w:rPr>
      </w:pPr>
    </w:p>
    <w:p w:rsidR="0097082D" w:rsidRPr="007B7AB3" w:rsidRDefault="0097082D" w:rsidP="0097082D">
      <w:pPr>
        <w:spacing w:after="0" w:line="240" w:lineRule="auto"/>
        <w:jc w:val="center"/>
        <w:rPr>
          <w:rFonts w:ascii="Times New Roman" w:eastAsia="Calibri" w:hAnsi="Times New Roman" w:cs="Times New Roman"/>
          <w:b/>
          <w:bCs/>
          <w:sz w:val="28"/>
          <w:szCs w:val="28"/>
        </w:rPr>
      </w:pPr>
      <w:smartTag w:uri="schemas-tilde-lv/tildestengine" w:element="veidnes">
        <w:smartTagPr>
          <w:attr w:name="id" w:val="-1"/>
          <w:attr w:name="baseform" w:val="nolikums"/>
          <w:attr w:name="text" w:val="NOLIKUMS&#10;"/>
        </w:smartTagPr>
        <w:r w:rsidRPr="007B7AB3">
          <w:rPr>
            <w:rFonts w:ascii="Times New Roman" w:eastAsia="Calibri" w:hAnsi="Times New Roman" w:cs="Times New Roman"/>
            <w:b/>
            <w:bCs/>
            <w:sz w:val="28"/>
            <w:szCs w:val="28"/>
          </w:rPr>
          <w:t>NOLIKUMS</w:t>
        </w:r>
      </w:smartTag>
    </w:p>
    <w:p w:rsidR="0097082D" w:rsidRPr="0097082D" w:rsidRDefault="0097082D" w:rsidP="0097082D">
      <w:pPr>
        <w:spacing w:after="0" w:line="240" w:lineRule="auto"/>
        <w:jc w:val="center"/>
        <w:rPr>
          <w:rFonts w:ascii="Times New Roman" w:eastAsia="Calibri" w:hAnsi="Times New Roman" w:cs="Times New Roman"/>
          <w:b/>
          <w:bCs/>
          <w:sz w:val="24"/>
          <w:szCs w:val="24"/>
        </w:rPr>
      </w:pPr>
    </w:p>
    <w:p w:rsidR="0097082D" w:rsidRPr="0097082D" w:rsidRDefault="0097082D" w:rsidP="0097082D">
      <w:pPr>
        <w:spacing w:after="0" w:line="240" w:lineRule="auto"/>
        <w:jc w:val="center"/>
        <w:rPr>
          <w:rFonts w:ascii="Times New Roman" w:eastAsia="Times New Roman" w:hAnsi="Times New Roman" w:cs="Times New Roman"/>
          <w:b/>
          <w:bCs/>
          <w:sz w:val="24"/>
          <w:szCs w:val="24"/>
        </w:rPr>
      </w:pPr>
    </w:p>
    <w:p w:rsidR="0097082D" w:rsidRPr="0097082D" w:rsidRDefault="0097082D" w:rsidP="0097082D">
      <w:pPr>
        <w:spacing w:after="0" w:line="240" w:lineRule="auto"/>
        <w:jc w:val="both"/>
        <w:rPr>
          <w:rFonts w:ascii="Times New Roman" w:eastAsia="Calibri" w:hAnsi="Times New Roman" w:cs="Times New Roman"/>
          <w:b/>
          <w:bCs/>
          <w:color w:val="FF0000"/>
          <w:sz w:val="24"/>
          <w:szCs w:val="24"/>
        </w:rPr>
      </w:pPr>
    </w:p>
    <w:p w:rsidR="0097082D" w:rsidRPr="0097082D" w:rsidRDefault="0097082D" w:rsidP="0097082D">
      <w:pPr>
        <w:spacing w:after="0" w:line="240" w:lineRule="auto"/>
        <w:jc w:val="both"/>
        <w:rPr>
          <w:rFonts w:ascii="Times New Roman" w:eastAsia="Calibri" w:hAnsi="Times New Roman" w:cs="Times New Roman"/>
          <w:b/>
          <w:bCs/>
          <w:color w:val="FF0000"/>
          <w:sz w:val="24"/>
          <w:szCs w:val="24"/>
        </w:rPr>
      </w:pPr>
    </w:p>
    <w:p w:rsidR="0097082D" w:rsidRPr="0097082D" w:rsidRDefault="0097082D" w:rsidP="0097082D">
      <w:pPr>
        <w:spacing w:after="0" w:line="240" w:lineRule="auto"/>
        <w:jc w:val="both"/>
        <w:rPr>
          <w:rFonts w:ascii="Times New Roman" w:eastAsia="Calibri" w:hAnsi="Times New Roman" w:cs="Times New Roman"/>
          <w:b/>
          <w:bCs/>
          <w:color w:val="FF0000"/>
          <w:sz w:val="24"/>
          <w:szCs w:val="24"/>
        </w:rPr>
      </w:pPr>
    </w:p>
    <w:p w:rsidR="0097082D" w:rsidRPr="0097082D" w:rsidRDefault="0097082D" w:rsidP="0097082D">
      <w:pPr>
        <w:spacing w:after="0" w:line="240" w:lineRule="auto"/>
        <w:jc w:val="both"/>
        <w:rPr>
          <w:rFonts w:ascii="Times New Roman" w:eastAsia="Calibri" w:hAnsi="Times New Roman" w:cs="Times New Roman"/>
          <w:b/>
          <w:bCs/>
          <w:color w:val="FF0000"/>
          <w:sz w:val="24"/>
          <w:szCs w:val="24"/>
        </w:rPr>
      </w:pPr>
    </w:p>
    <w:p w:rsidR="0097082D" w:rsidRPr="0097082D" w:rsidRDefault="0097082D" w:rsidP="0097082D">
      <w:pPr>
        <w:spacing w:after="0" w:line="240" w:lineRule="auto"/>
        <w:jc w:val="both"/>
        <w:rPr>
          <w:rFonts w:ascii="Times New Roman" w:eastAsia="Calibri" w:hAnsi="Times New Roman" w:cs="Times New Roman"/>
          <w:b/>
          <w:bCs/>
          <w:color w:val="FF0000"/>
          <w:sz w:val="24"/>
          <w:szCs w:val="24"/>
        </w:rPr>
      </w:pPr>
    </w:p>
    <w:p w:rsidR="0097082D" w:rsidRPr="0097082D" w:rsidRDefault="0097082D" w:rsidP="0097082D">
      <w:pPr>
        <w:spacing w:after="0" w:line="240" w:lineRule="auto"/>
        <w:jc w:val="both"/>
        <w:rPr>
          <w:rFonts w:ascii="Times New Roman" w:eastAsia="Calibri" w:hAnsi="Times New Roman" w:cs="Times New Roman"/>
          <w:b/>
          <w:bCs/>
          <w:color w:val="FF0000"/>
          <w:sz w:val="24"/>
          <w:szCs w:val="24"/>
        </w:rPr>
      </w:pPr>
    </w:p>
    <w:p w:rsidR="0097082D" w:rsidRPr="0097082D" w:rsidRDefault="0097082D" w:rsidP="0097082D">
      <w:pPr>
        <w:widowControl w:val="0"/>
        <w:tabs>
          <w:tab w:val="center" w:pos="4320"/>
          <w:tab w:val="right" w:pos="8640"/>
        </w:tab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p>
    <w:p w:rsidR="0097082D" w:rsidRPr="0097082D" w:rsidRDefault="0097082D" w:rsidP="0097082D">
      <w:pPr>
        <w:widowControl w:val="0"/>
        <w:tabs>
          <w:tab w:val="center" w:pos="4320"/>
          <w:tab w:val="right" w:pos="8640"/>
        </w:tab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p>
    <w:p w:rsidR="0097082D" w:rsidRPr="0097082D" w:rsidRDefault="0097082D" w:rsidP="0097082D">
      <w:pPr>
        <w:widowControl w:val="0"/>
        <w:tabs>
          <w:tab w:val="center" w:pos="4320"/>
          <w:tab w:val="right" w:pos="8640"/>
        </w:tab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p>
    <w:p w:rsidR="0097082D" w:rsidRDefault="0097082D" w:rsidP="0097082D">
      <w:pPr>
        <w:widowControl w:val="0"/>
        <w:tabs>
          <w:tab w:val="center" w:pos="4320"/>
          <w:tab w:val="right" w:pos="8640"/>
        </w:tab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p>
    <w:p w:rsidR="001B428C" w:rsidRDefault="001B428C" w:rsidP="0097082D">
      <w:pPr>
        <w:widowControl w:val="0"/>
        <w:tabs>
          <w:tab w:val="center" w:pos="4320"/>
          <w:tab w:val="right" w:pos="8640"/>
        </w:tab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p>
    <w:p w:rsidR="001B428C" w:rsidRDefault="001B428C" w:rsidP="0097082D">
      <w:pPr>
        <w:widowControl w:val="0"/>
        <w:tabs>
          <w:tab w:val="center" w:pos="4320"/>
          <w:tab w:val="right" w:pos="8640"/>
        </w:tab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p>
    <w:p w:rsidR="001B428C" w:rsidRDefault="001B428C" w:rsidP="0097082D">
      <w:pPr>
        <w:widowControl w:val="0"/>
        <w:tabs>
          <w:tab w:val="center" w:pos="4320"/>
          <w:tab w:val="right" w:pos="8640"/>
        </w:tab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p>
    <w:p w:rsidR="001B428C" w:rsidRDefault="001B428C" w:rsidP="0097082D">
      <w:pPr>
        <w:widowControl w:val="0"/>
        <w:tabs>
          <w:tab w:val="center" w:pos="4320"/>
          <w:tab w:val="right" w:pos="8640"/>
        </w:tab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p>
    <w:p w:rsidR="001B428C" w:rsidRDefault="001B428C" w:rsidP="0097082D">
      <w:pPr>
        <w:widowControl w:val="0"/>
        <w:tabs>
          <w:tab w:val="center" w:pos="4320"/>
          <w:tab w:val="right" w:pos="8640"/>
        </w:tab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p>
    <w:p w:rsidR="001B428C" w:rsidRDefault="001B428C" w:rsidP="0097082D">
      <w:pPr>
        <w:widowControl w:val="0"/>
        <w:tabs>
          <w:tab w:val="center" w:pos="4320"/>
          <w:tab w:val="right" w:pos="8640"/>
        </w:tab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p>
    <w:p w:rsidR="001B428C" w:rsidRPr="0097082D" w:rsidRDefault="001B428C" w:rsidP="0097082D">
      <w:pPr>
        <w:widowControl w:val="0"/>
        <w:tabs>
          <w:tab w:val="center" w:pos="4320"/>
          <w:tab w:val="right" w:pos="8640"/>
        </w:tab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p>
    <w:p w:rsidR="0097082D" w:rsidRPr="0097082D" w:rsidRDefault="0097082D" w:rsidP="0097082D">
      <w:pPr>
        <w:widowControl w:val="0"/>
        <w:tabs>
          <w:tab w:val="center" w:pos="4320"/>
          <w:tab w:val="right" w:pos="8640"/>
        </w:tab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p>
    <w:p w:rsidR="0097082D" w:rsidRPr="0097082D" w:rsidRDefault="0097082D" w:rsidP="0097082D">
      <w:pPr>
        <w:widowControl w:val="0"/>
        <w:tabs>
          <w:tab w:val="center" w:pos="4320"/>
          <w:tab w:val="right" w:pos="8640"/>
        </w:tab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p>
    <w:p w:rsidR="00CF594B" w:rsidRDefault="00CF594B" w:rsidP="00D40C76">
      <w:pPr>
        <w:widowControl w:val="0"/>
        <w:tabs>
          <w:tab w:val="center" w:pos="4320"/>
          <w:tab w:val="right" w:pos="8640"/>
        </w:tabs>
        <w:overflowPunct w:val="0"/>
        <w:autoSpaceDE w:val="0"/>
        <w:autoSpaceDN w:val="0"/>
        <w:adjustRightInd w:val="0"/>
        <w:spacing w:after="0" w:line="240" w:lineRule="auto"/>
        <w:jc w:val="center"/>
        <w:rPr>
          <w:rFonts w:ascii="Times New Roman" w:eastAsia="Times New Roman" w:hAnsi="Times New Roman" w:cs="Times New Roman"/>
          <w:bCs/>
          <w:kern w:val="28"/>
          <w:sz w:val="24"/>
          <w:szCs w:val="24"/>
          <w:lang w:eastAsia="lv-LV"/>
        </w:rPr>
      </w:pPr>
      <w:r>
        <w:rPr>
          <w:rFonts w:ascii="Times New Roman" w:eastAsia="Times New Roman" w:hAnsi="Times New Roman" w:cs="Times New Roman"/>
          <w:bCs/>
          <w:kern w:val="28"/>
          <w:sz w:val="24"/>
          <w:szCs w:val="24"/>
          <w:lang w:eastAsia="lv-LV"/>
        </w:rPr>
        <w:t xml:space="preserve">Rēzeknes novada </w:t>
      </w:r>
      <w:r w:rsidR="00062F8C">
        <w:rPr>
          <w:rFonts w:ascii="Times New Roman" w:eastAsia="Times New Roman" w:hAnsi="Times New Roman" w:cs="Times New Roman"/>
          <w:bCs/>
          <w:kern w:val="28"/>
          <w:sz w:val="24"/>
          <w:szCs w:val="24"/>
          <w:lang w:eastAsia="lv-LV"/>
        </w:rPr>
        <w:t>Rikav</w:t>
      </w:r>
      <w:r w:rsidR="007B7AB3">
        <w:rPr>
          <w:rFonts w:ascii="Times New Roman" w:eastAsia="Times New Roman" w:hAnsi="Times New Roman" w:cs="Times New Roman"/>
          <w:bCs/>
          <w:kern w:val="28"/>
          <w:sz w:val="24"/>
          <w:szCs w:val="24"/>
          <w:lang w:eastAsia="lv-LV"/>
        </w:rPr>
        <w:t>ā</w:t>
      </w:r>
    </w:p>
    <w:p w:rsidR="0097082D" w:rsidRPr="0097082D" w:rsidRDefault="00D40C76" w:rsidP="00D40C76">
      <w:pPr>
        <w:widowControl w:val="0"/>
        <w:tabs>
          <w:tab w:val="center" w:pos="4320"/>
          <w:tab w:val="right" w:pos="8640"/>
        </w:tabs>
        <w:overflowPunct w:val="0"/>
        <w:autoSpaceDE w:val="0"/>
        <w:autoSpaceDN w:val="0"/>
        <w:adjustRightInd w:val="0"/>
        <w:spacing w:after="0" w:line="240" w:lineRule="auto"/>
        <w:jc w:val="center"/>
        <w:rPr>
          <w:rFonts w:ascii="Times New Roman" w:eastAsia="Times New Roman" w:hAnsi="Times New Roman" w:cs="Times New Roman"/>
          <w:bCs/>
          <w:kern w:val="28"/>
          <w:sz w:val="24"/>
          <w:szCs w:val="24"/>
          <w:lang w:eastAsia="lv-LV"/>
        </w:rPr>
      </w:pPr>
      <w:r>
        <w:rPr>
          <w:rFonts w:ascii="Times New Roman" w:eastAsia="Times New Roman" w:hAnsi="Times New Roman" w:cs="Times New Roman"/>
          <w:bCs/>
          <w:kern w:val="28"/>
          <w:sz w:val="24"/>
          <w:szCs w:val="24"/>
          <w:lang w:eastAsia="lv-LV"/>
        </w:rPr>
        <w:t>2015</w:t>
      </w:r>
      <w:r w:rsidR="0097082D" w:rsidRPr="0097082D">
        <w:rPr>
          <w:rFonts w:ascii="Times New Roman" w:eastAsia="Times New Roman" w:hAnsi="Times New Roman" w:cs="Times New Roman"/>
          <w:bCs/>
          <w:kern w:val="28"/>
          <w:sz w:val="24"/>
          <w:szCs w:val="24"/>
          <w:lang w:eastAsia="lv-LV"/>
        </w:rPr>
        <w:t>.</w:t>
      </w:r>
      <w:r w:rsidR="0097082D" w:rsidRPr="0097082D">
        <w:rPr>
          <w:rFonts w:ascii="Times New Roman" w:eastAsia="Times New Roman" w:hAnsi="Times New Roman" w:cs="Times New Roman"/>
          <w:bCs/>
          <w:kern w:val="28"/>
          <w:sz w:val="24"/>
          <w:szCs w:val="24"/>
          <w:lang w:eastAsia="lv-LV"/>
        </w:rPr>
        <w:br w:type="page"/>
      </w:r>
    </w:p>
    <w:p w:rsidR="008322DE" w:rsidRDefault="008322DE" w:rsidP="0097082D">
      <w:pPr>
        <w:widowControl w:val="0"/>
        <w:tabs>
          <w:tab w:val="center" w:pos="4320"/>
          <w:tab w:val="right" w:pos="8640"/>
        </w:tabs>
        <w:overflowPunct w:val="0"/>
        <w:autoSpaceDE w:val="0"/>
        <w:autoSpaceDN w:val="0"/>
        <w:adjustRightInd w:val="0"/>
        <w:spacing w:after="0" w:line="240" w:lineRule="auto"/>
        <w:jc w:val="center"/>
        <w:rPr>
          <w:rFonts w:ascii="Times New Roman" w:eastAsia="Times New Roman" w:hAnsi="Times New Roman" w:cs="Times New Roman"/>
          <w:b/>
          <w:bCs/>
          <w:kern w:val="28"/>
          <w:sz w:val="24"/>
          <w:szCs w:val="24"/>
          <w:lang w:eastAsia="lv-LV"/>
        </w:rPr>
      </w:pPr>
    </w:p>
    <w:p w:rsidR="0097082D" w:rsidRPr="0097082D" w:rsidRDefault="0097082D" w:rsidP="00CE07E7">
      <w:pPr>
        <w:widowControl w:val="0"/>
        <w:tabs>
          <w:tab w:val="center" w:pos="4320"/>
          <w:tab w:val="right" w:pos="8640"/>
        </w:tabs>
        <w:overflowPunct w:val="0"/>
        <w:autoSpaceDE w:val="0"/>
        <w:autoSpaceDN w:val="0"/>
        <w:adjustRightInd w:val="0"/>
        <w:spacing w:after="0" w:line="240" w:lineRule="auto"/>
        <w:jc w:val="center"/>
        <w:rPr>
          <w:rFonts w:ascii="Times New Roman" w:eastAsia="Times New Roman" w:hAnsi="Times New Roman" w:cs="Times New Roman"/>
          <w:b/>
          <w:bCs/>
          <w:kern w:val="28"/>
          <w:sz w:val="24"/>
          <w:szCs w:val="24"/>
          <w:lang w:eastAsia="lv-LV"/>
        </w:rPr>
      </w:pPr>
      <w:r w:rsidRPr="0097082D">
        <w:rPr>
          <w:rFonts w:ascii="Times New Roman" w:eastAsia="Times New Roman" w:hAnsi="Times New Roman" w:cs="Times New Roman"/>
          <w:b/>
          <w:bCs/>
          <w:kern w:val="28"/>
          <w:sz w:val="24"/>
          <w:szCs w:val="24"/>
          <w:lang w:eastAsia="lv-LV"/>
        </w:rPr>
        <w:t>1. Vispārīgā informācija</w:t>
      </w:r>
    </w:p>
    <w:p w:rsidR="0097082D" w:rsidRPr="00CF3257" w:rsidRDefault="00CF3257" w:rsidP="00CE07E7">
      <w:pPr>
        <w:keepNext/>
        <w:numPr>
          <w:ilvl w:val="1"/>
          <w:numId w:val="1"/>
        </w:numPr>
        <w:spacing w:after="0" w:line="240" w:lineRule="auto"/>
        <w:jc w:val="both"/>
        <w:outlineLvl w:val="1"/>
        <w:rPr>
          <w:rFonts w:ascii="Times New Roman" w:eastAsia="Calibri" w:hAnsi="Times New Roman" w:cs="Times New Roman"/>
          <w:color w:val="000000"/>
          <w:sz w:val="24"/>
          <w:szCs w:val="24"/>
        </w:rPr>
      </w:pPr>
      <w:bookmarkStart w:id="0" w:name="_Toc59334718"/>
      <w:bookmarkStart w:id="1" w:name="_Toc61422121"/>
      <w:r>
        <w:rPr>
          <w:rFonts w:ascii="Times New Roman" w:eastAsia="Times New Roman" w:hAnsi="Times New Roman" w:cs="Times New Roman"/>
          <w:b/>
          <w:bCs/>
          <w:iCs/>
          <w:kern w:val="28"/>
          <w:sz w:val="24"/>
          <w:szCs w:val="24"/>
          <w:lang w:eastAsia="lv-LV"/>
        </w:rPr>
        <w:t xml:space="preserve"> </w:t>
      </w:r>
      <w:r w:rsidR="0097082D" w:rsidRPr="00CF3257">
        <w:rPr>
          <w:rFonts w:ascii="Times New Roman" w:eastAsia="Times New Roman" w:hAnsi="Times New Roman" w:cs="Times New Roman"/>
          <w:b/>
          <w:bCs/>
          <w:iCs/>
          <w:kern w:val="28"/>
          <w:sz w:val="24"/>
          <w:szCs w:val="24"/>
          <w:lang w:eastAsia="lv-LV"/>
        </w:rPr>
        <w:t>Iep</w:t>
      </w:r>
      <w:r w:rsidR="0097082D" w:rsidRPr="00CF3257">
        <w:rPr>
          <w:rFonts w:ascii="Times New Roman" w:eastAsia="Times New Roman" w:hAnsi="Times New Roman" w:cs="Times New Roman"/>
          <w:b/>
          <w:bCs/>
          <w:iCs/>
          <w:color w:val="000000"/>
          <w:kern w:val="28"/>
          <w:sz w:val="24"/>
          <w:szCs w:val="24"/>
          <w:lang w:eastAsia="lv-LV"/>
        </w:rPr>
        <w:t>irkuma identifikācijas numurs</w:t>
      </w:r>
      <w:bookmarkEnd w:id="0"/>
      <w:bookmarkEnd w:id="1"/>
      <w:r w:rsidR="0097082D" w:rsidRPr="00CF3257">
        <w:rPr>
          <w:rFonts w:ascii="Times New Roman" w:eastAsia="Times New Roman" w:hAnsi="Times New Roman" w:cs="Times New Roman"/>
          <w:b/>
          <w:bCs/>
          <w:iCs/>
          <w:color w:val="000000"/>
          <w:kern w:val="28"/>
          <w:sz w:val="24"/>
          <w:szCs w:val="24"/>
          <w:lang w:eastAsia="lv-LV"/>
        </w:rPr>
        <w:t xml:space="preserve"> </w:t>
      </w:r>
      <w:r w:rsidR="00062F8C" w:rsidRPr="00CF3257">
        <w:rPr>
          <w:rFonts w:ascii="Times New Roman" w:eastAsia="Calibri" w:hAnsi="Times New Roman" w:cs="Times New Roman"/>
          <w:color w:val="000000"/>
          <w:sz w:val="24"/>
          <w:szCs w:val="24"/>
        </w:rPr>
        <w:t>RPP</w:t>
      </w:r>
      <w:r w:rsidR="0097082D" w:rsidRPr="00CF3257">
        <w:rPr>
          <w:rFonts w:ascii="Times New Roman" w:eastAsia="Calibri" w:hAnsi="Times New Roman" w:cs="Times New Roman"/>
          <w:color w:val="000000"/>
          <w:sz w:val="24"/>
          <w:szCs w:val="24"/>
        </w:rPr>
        <w:t xml:space="preserve"> </w:t>
      </w:r>
      <w:r w:rsidR="00062F8C" w:rsidRPr="00CF3257">
        <w:rPr>
          <w:rFonts w:ascii="Times New Roman" w:eastAsia="Calibri" w:hAnsi="Times New Roman" w:cs="Times New Roman"/>
          <w:color w:val="000000"/>
          <w:sz w:val="24"/>
          <w:szCs w:val="24"/>
        </w:rPr>
        <w:t>2015/1</w:t>
      </w:r>
      <w:r>
        <w:rPr>
          <w:rFonts w:ascii="Times New Roman" w:eastAsia="Calibri" w:hAnsi="Times New Roman" w:cs="Times New Roman"/>
          <w:color w:val="000000"/>
          <w:sz w:val="24"/>
          <w:szCs w:val="24"/>
        </w:rPr>
        <w:t>.</w:t>
      </w:r>
    </w:p>
    <w:p w:rsidR="0097082D" w:rsidRPr="00CF3257" w:rsidRDefault="0097082D" w:rsidP="0097082D">
      <w:pPr>
        <w:keepNext/>
        <w:numPr>
          <w:ilvl w:val="1"/>
          <w:numId w:val="0"/>
        </w:numPr>
        <w:tabs>
          <w:tab w:val="num" w:pos="576"/>
        </w:tabs>
        <w:spacing w:after="0" w:line="240" w:lineRule="auto"/>
        <w:ind w:left="576" w:hanging="576"/>
        <w:jc w:val="both"/>
        <w:outlineLvl w:val="1"/>
        <w:rPr>
          <w:rFonts w:ascii="Times New Roman" w:eastAsia="Times New Roman" w:hAnsi="Times New Roman" w:cs="Times New Roman"/>
          <w:bCs/>
          <w:iCs/>
          <w:color w:val="000000"/>
          <w:kern w:val="28"/>
          <w:sz w:val="24"/>
          <w:szCs w:val="24"/>
          <w:lang w:eastAsia="lv-LV"/>
        </w:rPr>
      </w:pPr>
      <w:bookmarkStart w:id="2" w:name="_Toc59334719"/>
      <w:bookmarkStart w:id="3" w:name="_Toc61422122"/>
      <w:r w:rsidRPr="00CF3257">
        <w:rPr>
          <w:rFonts w:ascii="Times New Roman" w:eastAsia="Times New Roman" w:hAnsi="Times New Roman" w:cs="Times New Roman"/>
          <w:color w:val="000000"/>
          <w:kern w:val="28"/>
          <w:sz w:val="24"/>
          <w:szCs w:val="24"/>
          <w:lang w:eastAsia="lv-LV"/>
        </w:rPr>
        <w:t xml:space="preserve">1.2. </w:t>
      </w:r>
      <w:r w:rsidRPr="00CF3257">
        <w:rPr>
          <w:rFonts w:ascii="Times New Roman" w:eastAsia="Times New Roman" w:hAnsi="Times New Roman" w:cs="Times New Roman"/>
          <w:b/>
          <w:bCs/>
          <w:iCs/>
          <w:color w:val="000000"/>
          <w:kern w:val="28"/>
          <w:sz w:val="24"/>
          <w:szCs w:val="24"/>
          <w:lang w:eastAsia="lv-LV"/>
        </w:rPr>
        <w:t>Pasūtītājs</w:t>
      </w:r>
      <w:bookmarkEnd w:id="2"/>
      <w:bookmarkEnd w:id="3"/>
      <w:r w:rsidR="00D566DE" w:rsidRPr="00CF3257">
        <w:rPr>
          <w:rFonts w:ascii="Times New Roman" w:eastAsia="Times New Roman" w:hAnsi="Times New Roman" w:cs="Times New Roman"/>
          <w:b/>
          <w:bCs/>
          <w:iCs/>
          <w:color w:val="000000"/>
          <w:kern w:val="28"/>
          <w:sz w:val="24"/>
          <w:szCs w:val="24"/>
          <w:lang w:eastAsia="lv-LV"/>
        </w:rPr>
        <w:t xml:space="preserve"> un tā kontaktpersonas</w:t>
      </w:r>
      <w:r w:rsidR="00CF3257">
        <w:rPr>
          <w:rFonts w:ascii="Times New Roman" w:eastAsia="Times New Roman" w:hAnsi="Times New Roman" w:cs="Times New Roman"/>
          <w:bCs/>
          <w:iCs/>
          <w:color w:val="000000"/>
          <w:kern w:val="28"/>
          <w:sz w:val="24"/>
          <w:szCs w:val="24"/>
          <w:lang w:eastAsia="lv-LV"/>
        </w:rPr>
        <w:t>.</w:t>
      </w:r>
      <w:r w:rsidRPr="00CF3257">
        <w:rPr>
          <w:rFonts w:ascii="Times New Roman" w:eastAsia="Times New Roman" w:hAnsi="Times New Roman" w:cs="Times New Roman"/>
          <w:bCs/>
          <w:iCs/>
          <w:color w:val="000000"/>
          <w:kern w:val="28"/>
          <w:sz w:val="24"/>
          <w:szCs w:val="24"/>
          <w:lang w:eastAsia="lv-LV"/>
        </w:rPr>
        <w:t xml:space="preserve"> </w:t>
      </w:r>
    </w:p>
    <w:p w:rsidR="00CF3257" w:rsidRPr="0097082D" w:rsidRDefault="00CF3257" w:rsidP="00CF3257">
      <w:pPr>
        <w:spacing w:after="0" w:line="240" w:lineRule="auto"/>
        <w:ind w:left="993" w:hanging="993"/>
        <w:jc w:val="both"/>
        <w:rPr>
          <w:rFonts w:ascii="Times New Roman" w:eastAsia="Calibri" w:hAnsi="Times New Roman" w:cs="Times New Roman"/>
          <w:sz w:val="24"/>
          <w:szCs w:val="24"/>
        </w:rPr>
      </w:pPr>
      <w:r>
        <w:rPr>
          <w:rFonts w:ascii="Times New Roman" w:eastAsia="Times New Roman" w:hAnsi="Times New Roman" w:cs="Times New Roman"/>
          <w:b/>
          <w:color w:val="000000"/>
          <w:kern w:val="28"/>
          <w:sz w:val="24"/>
          <w:szCs w:val="24"/>
          <w:lang w:eastAsia="lv-LV"/>
        </w:rPr>
        <w:t xml:space="preserve">      </w:t>
      </w:r>
      <w:r w:rsidRPr="00CF3257">
        <w:rPr>
          <w:rFonts w:ascii="Times New Roman" w:eastAsia="Times New Roman" w:hAnsi="Times New Roman" w:cs="Times New Roman"/>
          <w:color w:val="000000"/>
          <w:kern w:val="28"/>
          <w:sz w:val="24"/>
          <w:szCs w:val="24"/>
          <w:lang w:eastAsia="lv-LV"/>
        </w:rPr>
        <w:t>1.2.1.</w:t>
      </w:r>
      <w:r>
        <w:rPr>
          <w:rFonts w:ascii="Times New Roman" w:eastAsia="Times New Roman" w:hAnsi="Times New Roman" w:cs="Times New Roman"/>
          <w:color w:val="000000"/>
          <w:kern w:val="28"/>
          <w:sz w:val="24"/>
          <w:szCs w:val="24"/>
          <w:lang w:eastAsia="lv-LV"/>
        </w:rPr>
        <w:t xml:space="preserve">Pasūtītājs </w:t>
      </w:r>
      <w:r w:rsidR="00062F8C" w:rsidRPr="00CF3257">
        <w:rPr>
          <w:rFonts w:ascii="Times New Roman" w:eastAsia="Times New Roman" w:hAnsi="Times New Roman" w:cs="Times New Roman"/>
          <w:b/>
          <w:color w:val="000000"/>
          <w:kern w:val="28"/>
          <w:sz w:val="24"/>
          <w:szCs w:val="24"/>
          <w:lang w:eastAsia="lv-LV"/>
        </w:rPr>
        <w:t>R</w:t>
      </w:r>
      <w:r w:rsidRPr="00CF3257">
        <w:rPr>
          <w:rFonts w:ascii="Times New Roman" w:eastAsia="Times New Roman" w:hAnsi="Times New Roman" w:cs="Times New Roman"/>
          <w:b/>
          <w:color w:val="000000"/>
          <w:kern w:val="28"/>
          <w:sz w:val="24"/>
          <w:szCs w:val="24"/>
          <w:lang w:eastAsia="lv-LV"/>
        </w:rPr>
        <w:t xml:space="preserve">ēzeknes novada pašvaldības </w:t>
      </w:r>
      <w:r w:rsidR="00062F8C" w:rsidRPr="00CF3257">
        <w:rPr>
          <w:rFonts w:ascii="Times New Roman" w:eastAsia="Times New Roman" w:hAnsi="Times New Roman" w:cs="Times New Roman"/>
          <w:b/>
          <w:color w:val="000000"/>
          <w:kern w:val="28"/>
          <w:sz w:val="24"/>
          <w:szCs w:val="24"/>
          <w:lang w:eastAsia="lv-LV"/>
        </w:rPr>
        <w:t>Rikavas pagasta pārvalde</w:t>
      </w:r>
      <w:r>
        <w:rPr>
          <w:rFonts w:ascii="Times New Roman" w:eastAsia="Times New Roman" w:hAnsi="Times New Roman" w:cs="Times New Roman"/>
          <w:color w:val="000000"/>
          <w:kern w:val="28"/>
          <w:sz w:val="24"/>
          <w:szCs w:val="24"/>
          <w:lang w:eastAsia="lv-LV"/>
        </w:rPr>
        <w:t>,</w:t>
      </w:r>
      <w:r w:rsidRPr="00CF3257">
        <w:rPr>
          <w:rFonts w:ascii="Times New Roman" w:eastAsia="Calibri" w:hAnsi="Times New Roman" w:cs="Times New Roman"/>
          <w:iCs/>
          <w:color w:val="000000"/>
          <w:sz w:val="24"/>
          <w:szCs w:val="24"/>
        </w:rPr>
        <w:t xml:space="preserve"> </w:t>
      </w:r>
      <w:r>
        <w:rPr>
          <w:rFonts w:ascii="Times New Roman" w:eastAsia="Calibri" w:hAnsi="Times New Roman" w:cs="Times New Roman"/>
          <w:iCs/>
          <w:color w:val="000000"/>
          <w:sz w:val="24"/>
          <w:szCs w:val="24"/>
        </w:rPr>
        <w:t>reģistrācijas Nr.</w:t>
      </w:r>
      <w:r>
        <w:rPr>
          <w:rFonts w:ascii="Times New Roman" w:eastAsia="Calibri" w:hAnsi="Times New Roman" w:cs="Times New Roman"/>
          <w:sz w:val="24"/>
          <w:szCs w:val="24"/>
        </w:rPr>
        <w:t>90000048650.</w:t>
      </w:r>
    </w:p>
    <w:p w:rsidR="0097082D" w:rsidRPr="0097082D" w:rsidRDefault="00CF3257" w:rsidP="00CF3257">
      <w:pPr>
        <w:tabs>
          <w:tab w:val="left" w:pos="284"/>
        </w:tabs>
        <w:spacing w:after="0" w:line="240" w:lineRule="auto"/>
        <w:ind w:left="993" w:hanging="99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1.2.2.</w:t>
      </w:r>
      <w:r w:rsidR="0097082D" w:rsidRPr="00CF3257">
        <w:rPr>
          <w:rFonts w:ascii="Times New Roman" w:eastAsia="Calibri" w:hAnsi="Times New Roman" w:cs="Times New Roman"/>
          <w:b/>
          <w:color w:val="000000"/>
          <w:sz w:val="24"/>
          <w:szCs w:val="24"/>
        </w:rPr>
        <w:t>Pasūtītāja rekvizīti</w:t>
      </w:r>
      <w:r>
        <w:rPr>
          <w:rFonts w:ascii="Times New Roman" w:eastAsia="Calibri" w:hAnsi="Times New Roman" w:cs="Times New Roman"/>
          <w:color w:val="000000"/>
          <w:sz w:val="24"/>
          <w:szCs w:val="24"/>
        </w:rPr>
        <w:t xml:space="preserve">. </w:t>
      </w:r>
      <w:r w:rsidR="0097082D" w:rsidRPr="0097082D">
        <w:rPr>
          <w:rFonts w:ascii="Times New Roman" w:eastAsia="Calibri" w:hAnsi="Times New Roman" w:cs="Times New Roman"/>
          <w:color w:val="000000"/>
          <w:sz w:val="24"/>
          <w:szCs w:val="24"/>
        </w:rPr>
        <w:t xml:space="preserve">Juridiskā adrese: </w:t>
      </w:r>
      <w:r w:rsidR="00062F8C">
        <w:rPr>
          <w:rFonts w:ascii="Times New Roman" w:eastAsia="Calibri" w:hAnsi="Times New Roman" w:cs="Times New Roman"/>
          <w:color w:val="000000"/>
          <w:sz w:val="24"/>
          <w:szCs w:val="24"/>
        </w:rPr>
        <w:t>Jaunības</w:t>
      </w:r>
      <w:r w:rsidR="0097082D" w:rsidRPr="0097082D">
        <w:rPr>
          <w:rFonts w:ascii="Times New Roman" w:eastAsia="Calibri" w:hAnsi="Times New Roman" w:cs="Times New Roman"/>
          <w:color w:val="000000"/>
          <w:sz w:val="24"/>
          <w:szCs w:val="24"/>
        </w:rPr>
        <w:t xml:space="preserve"> iela </w:t>
      </w:r>
      <w:r w:rsidR="00062F8C">
        <w:rPr>
          <w:rFonts w:ascii="Times New Roman" w:eastAsia="Calibri" w:hAnsi="Times New Roman" w:cs="Times New Roman"/>
          <w:color w:val="000000"/>
          <w:sz w:val="24"/>
          <w:szCs w:val="24"/>
        </w:rPr>
        <w:t>15</w:t>
      </w:r>
      <w:r w:rsidR="0097082D" w:rsidRPr="0097082D">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00062F8C">
        <w:rPr>
          <w:rFonts w:ascii="Times New Roman" w:eastAsia="Calibri" w:hAnsi="Times New Roman" w:cs="Times New Roman"/>
          <w:color w:val="000000"/>
          <w:sz w:val="24"/>
          <w:szCs w:val="24"/>
        </w:rPr>
        <w:t>Rikava</w:t>
      </w:r>
      <w:r w:rsidR="0097082D" w:rsidRPr="0097082D">
        <w:rPr>
          <w:rFonts w:ascii="Times New Roman" w:eastAsia="Calibri" w:hAnsi="Times New Roman" w:cs="Times New Roman"/>
          <w:color w:val="000000"/>
          <w:sz w:val="24"/>
          <w:szCs w:val="24"/>
        </w:rPr>
        <w:t xml:space="preserve">, </w:t>
      </w:r>
      <w:r w:rsidR="00062F8C">
        <w:rPr>
          <w:rFonts w:ascii="Times New Roman" w:eastAsia="Calibri" w:hAnsi="Times New Roman" w:cs="Times New Roman"/>
          <w:color w:val="000000"/>
          <w:sz w:val="24"/>
          <w:szCs w:val="24"/>
        </w:rPr>
        <w:t>Rēzeknes</w:t>
      </w:r>
      <w:r w:rsidR="0097082D" w:rsidRPr="0097082D">
        <w:rPr>
          <w:rFonts w:ascii="Times New Roman" w:eastAsia="Calibri" w:hAnsi="Times New Roman" w:cs="Times New Roman"/>
          <w:color w:val="000000"/>
          <w:sz w:val="24"/>
          <w:szCs w:val="24"/>
        </w:rPr>
        <w:t xml:space="preserve"> novads,</w:t>
      </w:r>
      <w:r>
        <w:rPr>
          <w:rFonts w:ascii="Times New Roman" w:eastAsia="Calibri" w:hAnsi="Times New Roman" w:cs="Times New Roman"/>
          <w:color w:val="000000"/>
          <w:sz w:val="24"/>
          <w:szCs w:val="24"/>
        </w:rPr>
        <w:t xml:space="preserve">       </w:t>
      </w:r>
      <w:r w:rsidR="0097082D" w:rsidRPr="0097082D">
        <w:rPr>
          <w:rFonts w:ascii="Times New Roman" w:eastAsia="Calibri" w:hAnsi="Times New Roman" w:cs="Times New Roman"/>
          <w:color w:val="000000"/>
          <w:sz w:val="24"/>
          <w:szCs w:val="24"/>
        </w:rPr>
        <w:t xml:space="preserve"> LV-</w:t>
      </w:r>
      <w:r w:rsidR="00062F8C">
        <w:rPr>
          <w:rFonts w:ascii="Times New Roman" w:eastAsia="Calibri" w:hAnsi="Times New Roman" w:cs="Times New Roman"/>
          <w:color w:val="000000"/>
          <w:sz w:val="24"/>
          <w:szCs w:val="24"/>
        </w:rPr>
        <w:t>4648</w:t>
      </w:r>
      <w:r>
        <w:rPr>
          <w:rFonts w:ascii="Times New Roman" w:eastAsia="Calibri" w:hAnsi="Times New Roman" w:cs="Times New Roman"/>
          <w:color w:val="000000"/>
          <w:sz w:val="24"/>
          <w:szCs w:val="24"/>
        </w:rPr>
        <w:t>, t</w:t>
      </w:r>
      <w:r w:rsidR="0097082D" w:rsidRPr="0097082D">
        <w:rPr>
          <w:rFonts w:ascii="Times New Roman" w:eastAsia="Calibri" w:hAnsi="Times New Roman" w:cs="Times New Roman"/>
          <w:iCs/>
          <w:color w:val="000000"/>
          <w:sz w:val="24"/>
          <w:szCs w:val="24"/>
        </w:rPr>
        <w:t>ālru</w:t>
      </w:r>
      <w:r w:rsidR="00062F8C">
        <w:rPr>
          <w:rFonts w:ascii="Times New Roman" w:eastAsia="Calibri" w:hAnsi="Times New Roman" w:cs="Times New Roman"/>
          <w:iCs/>
          <w:color w:val="000000"/>
          <w:sz w:val="24"/>
          <w:szCs w:val="24"/>
        </w:rPr>
        <w:t>ņa Nr.64607080</w:t>
      </w:r>
      <w:r>
        <w:rPr>
          <w:rFonts w:ascii="Times New Roman" w:eastAsia="Calibri" w:hAnsi="Times New Roman" w:cs="Times New Roman"/>
          <w:iCs/>
          <w:color w:val="000000"/>
          <w:sz w:val="24"/>
          <w:szCs w:val="24"/>
        </w:rPr>
        <w:t>, e</w:t>
      </w:r>
      <w:r w:rsidR="0097082D" w:rsidRPr="0097082D">
        <w:rPr>
          <w:rFonts w:ascii="Times New Roman" w:eastAsia="Calibri" w:hAnsi="Times New Roman" w:cs="Times New Roman"/>
          <w:iCs/>
          <w:color w:val="000000"/>
          <w:sz w:val="24"/>
          <w:szCs w:val="24"/>
        </w:rPr>
        <w:t>-pasta adrese</w:t>
      </w:r>
      <w:bookmarkStart w:id="4" w:name="_Toc59334720"/>
      <w:r w:rsidR="0097082D" w:rsidRPr="0097082D">
        <w:rPr>
          <w:rFonts w:ascii="Times New Roman" w:eastAsia="Calibri" w:hAnsi="Times New Roman" w:cs="Times New Roman"/>
          <w:iCs/>
          <w:color w:val="000000"/>
          <w:sz w:val="24"/>
          <w:szCs w:val="24"/>
        </w:rPr>
        <w:t xml:space="preserve">: </w:t>
      </w:r>
      <w:hyperlink r:id="rId9" w:history="1">
        <w:r w:rsidR="00062F8C" w:rsidRPr="0072486C">
          <w:rPr>
            <w:rStyle w:val="Hyperlink"/>
            <w:rFonts w:ascii="Times New Roman" w:eastAsia="Calibri" w:hAnsi="Times New Roman" w:cs="Times New Roman"/>
            <w:sz w:val="24"/>
            <w:szCs w:val="24"/>
          </w:rPr>
          <w:t>info@rikava.lv</w:t>
        </w:r>
      </w:hyperlink>
      <w:r w:rsidRPr="00CF3257">
        <w:rPr>
          <w:rStyle w:val="Hyperlink"/>
          <w:rFonts w:ascii="Times New Roman" w:eastAsia="Calibri" w:hAnsi="Times New Roman" w:cs="Times New Roman"/>
          <w:color w:val="auto"/>
          <w:sz w:val="24"/>
          <w:szCs w:val="24"/>
          <w:u w:val="none"/>
        </w:rPr>
        <w:t>.</w:t>
      </w:r>
    </w:p>
    <w:p w:rsidR="0097082D" w:rsidRDefault="00CF3257" w:rsidP="00CF3257">
      <w:pPr>
        <w:spacing w:after="0" w:line="240" w:lineRule="auto"/>
        <w:ind w:left="993"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1.2.3.</w:t>
      </w:r>
      <w:r w:rsidR="00E6156D">
        <w:rPr>
          <w:rFonts w:ascii="Times New Roman" w:eastAsia="Calibri" w:hAnsi="Times New Roman" w:cs="Times New Roman"/>
          <w:sz w:val="24"/>
          <w:szCs w:val="24"/>
        </w:rPr>
        <w:t>Kontaktpersona</w:t>
      </w:r>
      <w:bookmarkEnd w:id="4"/>
      <w:r>
        <w:rPr>
          <w:rFonts w:ascii="Times New Roman" w:eastAsia="Calibri" w:hAnsi="Times New Roman" w:cs="Times New Roman"/>
          <w:sz w:val="24"/>
          <w:szCs w:val="24"/>
        </w:rPr>
        <w:t xml:space="preserve"> – </w:t>
      </w:r>
      <w:r w:rsidR="00062F8C">
        <w:rPr>
          <w:rFonts w:ascii="Times New Roman" w:eastAsia="Times New Roman" w:hAnsi="Times New Roman" w:cs="Times New Roman"/>
          <w:sz w:val="24"/>
          <w:szCs w:val="24"/>
          <w:lang w:eastAsia="lv-LV"/>
        </w:rPr>
        <w:t xml:space="preserve">Rikavas pagasta pārvaldes vadītājs Andrejs </w:t>
      </w:r>
      <w:proofErr w:type="spellStart"/>
      <w:r w:rsidR="00062F8C">
        <w:rPr>
          <w:rFonts w:ascii="Times New Roman" w:eastAsia="Times New Roman" w:hAnsi="Times New Roman" w:cs="Times New Roman"/>
          <w:sz w:val="24"/>
          <w:szCs w:val="24"/>
          <w:lang w:eastAsia="lv-LV"/>
        </w:rPr>
        <w:t>Tārauds</w:t>
      </w:r>
      <w:proofErr w:type="spellEnd"/>
      <w:r w:rsidR="007B54B6" w:rsidRPr="007B54B6">
        <w:rPr>
          <w:rFonts w:ascii="Times New Roman" w:eastAsia="Times New Roman" w:hAnsi="Times New Roman" w:cs="Times New Roman"/>
          <w:sz w:val="24"/>
          <w:szCs w:val="24"/>
          <w:lang w:eastAsia="lv-LV"/>
        </w:rPr>
        <w:t>, t.</w:t>
      </w:r>
      <w:r w:rsidR="00062F8C">
        <w:rPr>
          <w:rFonts w:ascii="Times New Roman" w:eastAsia="Times New Roman" w:hAnsi="Times New Roman" w:cs="Times New Roman"/>
          <w:sz w:val="24"/>
          <w:szCs w:val="24"/>
          <w:lang w:eastAsia="lv-LV"/>
        </w:rPr>
        <w:t>64607080, mob.t.</w:t>
      </w:r>
      <w:r w:rsidR="008273DE">
        <w:rPr>
          <w:rFonts w:ascii="Times New Roman" w:eastAsia="Times New Roman" w:hAnsi="Times New Roman" w:cs="Times New Roman"/>
          <w:sz w:val="24"/>
          <w:szCs w:val="24"/>
          <w:lang w:eastAsia="lv-LV"/>
        </w:rPr>
        <w:t>29388271</w:t>
      </w:r>
      <w:r w:rsidR="007B54B6">
        <w:rPr>
          <w:rFonts w:ascii="Times New Roman" w:eastAsia="Times New Roman" w:hAnsi="Times New Roman" w:cs="Times New Roman"/>
          <w:sz w:val="24"/>
          <w:szCs w:val="24"/>
          <w:lang w:eastAsia="lv-LV"/>
        </w:rPr>
        <w:t>, e-pasts</w:t>
      </w:r>
      <w:r w:rsidR="0097082D" w:rsidRPr="0097082D">
        <w:rPr>
          <w:rFonts w:ascii="Times New Roman" w:eastAsia="Calibri" w:hAnsi="Times New Roman" w:cs="Times New Roman"/>
          <w:sz w:val="24"/>
          <w:szCs w:val="24"/>
        </w:rPr>
        <w:t xml:space="preserve">: </w:t>
      </w:r>
      <w:hyperlink r:id="rId10" w:history="1">
        <w:r w:rsidR="00062F8C" w:rsidRPr="0072486C">
          <w:rPr>
            <w:rStyle w:val="Hyperlink"/>
            <w:rFonts w:ascii="Times New Roman" w:eastAsia="Calibri" w:hAnsi="Times New Roman" w:cs="Times New Roman"/>
            <w:sz w:val="24"/>
            <w:szCs w:val="24"/>
          </w:rPr>
          <w:t>info@rikava.lv</w:t>
        </w:r>
      </w:hyperlink>
      <w:r>
        <w:rPr>
          <w:rFonts w:ascii="Times New Roman" w:eastAsia="Calibri" w:hAnsi="Times New Roman" w:cs="Times New Roman"/>
          <w:sz w:val="24"/>
          <w:szCs w:val="24"/>
        </w:rPr>
        <w:t>.</w:t>
      </w:r>
    </w:p>
    <w:p w:rsidR="00D566DE" w:rsidRPr="00AD7DEC" w:rsidRDefault="00D566DE" w:rsidP="00AD7DEC">
      <w:pPr>
        <w:keepNext/>
        <w:tabs>
          <w:tab w:val="num" w:pos="576"/>
        </w:tabs>
        <w:autoSpaceDN w:val="0"/>
        <w:spacing w:after="0" w:line="240" w:lineRule="auto"/>
        <w:ind w:left="576" w:hanging="576"/>
        <w:jc w:val="both"/>
        <w:outlineLvl w:val="1"/>
        <w:rPr>
          <w:rFonts w:ascii="Times New Roman" w:eastAsia="Calibri" w:hAnsi="Times New Roman" w:cs="Times New Roman"/>
          <w:bCs/>
          <w:iCs/>
          <w:color w:val="000000"/>
          <w:kern w:val="28"/>
          <w:sz w:val="24"/>
          <w:szCs w:val="24"/>
          <w:lang w:eastAsia="lv-LV"/>
        </w:rPr>
      </w:pPr>
      <w:r w:rsidRPr="00AD7DEC">
        <w:rPr>
          <w:rFonts w:ascii="Times New Roman" w:eastAsia="Calibri" w:hAnsi="Times New Roman" w:cs="Times New Roman"/>
          <w:bCs/>
          <w:iCs/>
          <w:color w:val="000000"/>
          <w:kern w:val="28"/>
          <w:sz w:val="24"/>
          <w:szCs w:val="24"/>
          <w:lang w:eastAsia="lv-LV"/>
        </w:rPr>
        <w:t>1.3.</w:t>
      </w:r>
      <w:r w:rsidRPr="00AD7DEC">
        <w:rPr>
          <w:rFonts w:ascii="Times New Roman" w:eastAsia="Calibri" w:hAnsi="Times New Roman" w:cs="Times New Roman"/>
          <w:b/>
          <w:bCs/>
          <w:iCs/>
          <w:color w:val="000000"/>
          <w:kern w:val="28"/>
          <w:sz w:val="24"/>
          <w:szCs w:val="24"/>
          <w:lang w:eastAsia="lv-LV"/>
        </w:rPr>
        <w:t xml:space="preserve"> Piedāvājum</w:t>
      </w:r>
      <w:r w:rsidR="00AD7DEC">
        <w:rPr>
          <w:rFonts w:ascii="Times New Roman" w:eastAsia="Calibri" w:hAnsi="Times New Roman" w:cs="Times New Roman"/>
          <w:b/>
          <w:bCs/>
          <w:iCs/>
          <w:color w:val="000000"/>
          <w:kern w:val="28"/>
          <w:sz w:val="24"/>
          <w:szCs w:val="24"/>
          <w:lang w:eastAsia="lv-LV"/>
        </w:rPr>
        <w:t>u</w:t>
      </w:r>
      <w:r w:rsidRPr="00AD7DEC">
        <w:rPr>
          <w:rFonts w:ascii="Times New Roman" w:eastAsia="Calibri" w:hAnsi="Times New Roman" w:cs="Times New Roman"/>
          <w:b/>
          <w:bCs/>
          <w:iCs/>
          <w:color w:val="000000"/>
          <w:kern w:val="28"/>
          <w:sz w:val="24"/>
          <w:szCs w:val="24"/>
          <w:lang w:eastAsia="lv-LV"/>
        </w:rPr>
        <w:t xml:space="preserve"> iesniegšanas un atvēršanas vieta, datums, laiks un kārtība</w:t>
      </w:r>
      <w:r w:rsidRPr="00AD7DEC">
        <w:rPr>
          <w:rFonts w:ascii="Times New Roman" w:eastAsia="Calibri" w:hAnsi="Times New Roman" w:cs="Times New Roman"/>
          <w:bCs/>
          <w:iCs/>
          <w:color w:val="000000"/>
          <w:kern w:val="28"/>
          <w:sz w:val="24"/>
          <w:szCs w:val="24"/>
          <w:lang w:eastAsia="lv-LV"/>
        </w:rPr>
        <w:t>.</w:t>
      </w:r>
    </w:p>
    <w:p w:rsidR="00D566DE" w:rsidRPr="00D109E5" w:rsidRDefault="00D566DE" w:rsidP="00AD7DEC">
      <w:pPr>
        <w:widowControl w:val="0"/>
        <w:suppressAutoHyphens/>
        <w:spacing w:after="0" w:line="240" w:lineRule="auto"/>
        <w:ind w:left="993" w:hanging="567"/>
        <w:jc w:val="both"/>
        <w:rPr>
          <w:rFonts w:ascii="Times New Roman" w:eastAsia="Times New Roman" w:hAnsi="Times New Roman" w:cs="Times New Roman"/>
          <w:color w:val="000000"/>
          <w:sz w:val="24"/>
          <w:szCs w:val="24"/>
        </w:rPr>
      </w:pPr>
      <w:r w:rsidRPr="00D109E5">
        <w:rPr>
          <w:rFonts w:ascii="Times New Roman" w:eastAsia="Times New Roman" w:hAnsi="Times New Roman" w:cs="Times New Roman"/>
          <w:color w:val="000000"/>
          <w:sz w:val="24"/>
          <w:szCs w:val="24"/>
        </w:rPr>
        <w:t xml:space="preserve">1.3.1.Ieinteresētās personas piedāvājumus var iesniegt </w:t>
      </w:r>
      <w:r w:rsidRPr="00AD7DEC">
        <w:rPr>
          <w:rFonts w:ascii="Times New Roman" w:eastAsia="Times New Roman" w:hAnsi="Times New Roman" w:cs="Times New Roman"/>
          <w:b/>
          <w:sz w:val="24"/>
          <w:szCs w:val="24"/>
        </w:rPr>
        <w:t>līdz</w:t>
      </w:r>
      <w:r w:rsidRPr="00AD7DEC">
        <w:rPr>
          <w:rFonts w:ascii="Times New Roman" w:eastAsia="Times New Roman" w:hAnsi="Times New Roman" w:cs="Times New Roman"/>
          <w:sz w:val="24"/>
          <w:szCs w:val="24"/>
        </w:rPr>
        <w:t xml:space="preserve"> </w:t>
      </w:r>
      <w:r w:rsidR="00DD7B5F">
        <w:rPr>
          <w:rFonts w:ascii="Times New Roman" w:eastAsia="Times New Roman" w:hAnsi="Times New Roman" w:cs="Times New Roman"/>
          <w:b/>
          <w:sz w:val="24"/>
          <w:szCs w:val="24"/>
        </w:rPr>
        <w:t>2015.gada 23</w:t>
      </w:r>
      <w:r w:rsidRPr="00AD7DEC">
        <w:rPr>
          <w:rFonts w:ascii="Times New Roman" w:eastAsia="Times New Roman" w:hAnsi="Times New Roman" w:cs="Times New Roman"/>
          <w:b/>
          <w:sz w:val="24"/>
          <w:szCs w:val="24"/>
        </w:rPr>
        <w:t>.martam plkst.10</w:t>
      </w:r>
      <w:r w:rsidR="00AD7DEC" w:rsidRPr="00AD7DEC">
        <w:rPr>
          <w:rFonts w:ascii="Times New Roman" w:eastAsia="Times New Roman" w:hAnsi="Times New Roman" w:cs="Times New Roman"/>
          <w:b/>
          <w:sz w:val="24"/>
          <w:szCs w:val="24"/>
        </w:rPr>
        <w:t>-</w:t>
      </w:r>
      <w:r w:rsidRPr="00AD7DEC">
        <w:rPr>
          <w:rFonts w:ascii="Times New Roman" w:eastAsia="Times New Roman" w:hAnsi="Times New Roman" w:cs="Times New Roman"/>
          <w:b/>
          <w:sz w:val="24"/>
          <w:szCs w:val="24"/>
        </w:rPr>
        <w:t>00</w:t>
      </w:r>
      <w:r w:rsidRPr="00D109E5">
        <w:rPr>
          <w:rFonts w:ascii="Times New Roman" w:eastAsia="Times New Roman" w:hAnsi="Times New Roman" w:cs="Times New Roman"/>
          <w:color w:val="000000"/>
          <w:sz w:val="24"/>
          <w:szCs w:val="24"/>
        </w:rPr>
        <w:t xml:space="preserve"> </w:t>
      </w:r>
      <w:r w:rsidR="007D7E25">
        <w:rPr>
          <w:rFonts w:ascii="Times New Roman" w:eastAsia="Times New Roman" w:hAnsi="Times New Roman" w:cs="Times New Roman"/>
          <w:color w:val="000000"/>
          <w:sz w:val="24"/>
          <w:szCs w:val="24"/>
        </w:rPr>
        <w:t xml:space="preserve">Rikavas pagasta pārvaldē </w:t>
      </w:r>
      <w:r w:rsidR="00062F8C">
        <w:rPr>
          <w:rFonts w:ascii="Times New Roman" w:eastAsia="Calibri" w:hAnsi="Times New Roman" w:cs="Times New Roman"/>
          <w:color w:val="000000"/>
          <w:sz w:val="24"/>
          <w:szCs w:val="24"/>
        </w:rPr>
        <w:t>Jaunības</w:t>
      </w:r>
      <w:r w:rsidR="00062F8C" w:rsidRPr="0097082D">
        <w:rPr>
          <w:rFonts w:ascii="Times New Roman" w:eastAsia="Calibri" w:hAnsi="Times New Roman" w:cs="Times New Roman"/>
          <w:color w:val="000000"/>
          <w:sz w:val="24"/>
          <w:szCs w:val="24"/>
        </w:rPr>
        <w:t xml:space="preserve"> iel</w:t>
      </w:r>
      <w:r w:rsidR="00AD7DEC">
        <w:rPr>
          <w:rFonts w:ascii="Times New Roman" w:eastAsia="Calibri" w:hAnsi="Times New Roman" w:cs="Times New Roman"/>
          <w:color w:val="000000"/>
          <w:sz w:val="24"/>
          <w:szCs w:val="24"/>
        </w:rPr>
        <w:t>ā</w:t>
      </w:r>
      <w:r w:rsidR="00062F8C" w:rsidRPr="0097082D">
        <w:rPr>
          <w:rFonts w:ascii="Times New Roman" w:eastAsia="Calibri" w:hAnsi="Times New Roman" w:cs="Times New Roman"/>
          <w:color w:val="000000"/>
          <w:sz w:val="24"/>
          <w:szCs w:val="24"/>
        </w:rPr>
        <w:t xml:space="preserve"> </w:t>
      </w:r>
      <w:r w:rsidR="00062F8C">
        <w:rPr>
          <w:rFonts w:ascii="Times New Roman" w:eastAsia="Calibri" w:hAnsi="Times New Roman" w:cs="Times New Roman"/>
          <w:color w:val="000000"/>
          <w:sz w:val="24"/>
          <w:szCs w:val="24"/>
        </w:rPr>
        <w:t>15</w:t>
      </w:r>
      <w:r w:rsidR="00062F8C" w:rsidRPr="0097082D">
        <w:rPr>
          <w:rFonts w:ascii="Times New Roman" w:eastAsia="Calibri" w:hAnsi="Times New Roman" w:cs="Times New Roman"/>
          <w:color w:val="000000"/>
          <w:sz w:val="24"/>
          <w:szCs w:val="24"/>
        </w:rPr>
        <w:t>,</w:t>
      </w:r>
      <w:r w:rsidR="007D7E25">
        <w:rPr>
          <w:rFonts w:ascii="Times New Roman" w:eastAsia="Calibri" w:hAnsi="Times New Roman" w:cs="Times New Roman"/>
          <w:color w:val="000000"/>
          <w:sz w:val="24"/>
          <w:szCs w:val="24"/>
        </w:rPr>
        <w:t xml:space="preserve"> </w:t>
      </w:r>
      <w:r w:rsidR="00062F8C">
        <w:rPr>
          <w:rFonts w:ascii="Times New Roman" w:eastAsia="Calibri" w:hAnsi="Times New Roman" w:cs="Times New Roman"/>
          <w:color w:val="000000"/>
          <w:sz w:val="24"/>
          <w:szCs w:val="24"/>
        </w:rPr>
        <w:t>Rikav</w:t>
      </w:r>
      <w:r w:rsidR="00AD7DEC">
        <w:rPr>
          <w:rFonts w:ascii="Times New Roman" w:eastAsia="Calibri" w:hAnsi="Times New Roman" w:cs="Times New Roman"/>
          <w:color w:val="000000"/>
          <w:sz w:val="24"/>
          <w:szCs w:val="24"/>
        </w:rPr>
        <w:t>ā</w:t>
      </w:r>
      <w:r w:rsidR="00062F8C" w:rsidRPr="0097082D">
        <w:rPr>
          <w:rFonts w:ascii="Times New Roman" w:eastAsia="Calibri" w:hAnsi="Times New Roman" w:cs="Times New Roman"/>
          <w:color w:val="000000"/>
          <w:sz w:val="24"/>
          <w:szCs w:val="24"/>
        </w:rPr>
        <w:t xml:space="preserve">, </w:t>
      </w:r>
      <w:r w:rsidR="00062F8C">
        <w:rPr>
          <w:rFonts w:ascii="Times New Roman" w:eastAsia="Calibri" w:hAnsi="Times New Roman" w:cs="Times New Roman"/>
          <w:color w:val="000000"/>
          <w:sz w:val="24"/>
          <w:szCs w:val="24"/>
        </w:rPr>
        <w:t>Rēzeknes</w:t>
      </w:r>
      <w:r w:rsidR="00062F8C" w:rsidRPr="0097082D">
        <w:rPr>
          <w:rFonts w:ascii="Times New Roman" w:eastAsia="Calibri" w:hAnsi="Times New Roman" w:cs="Times New Roman"/>
          <w:color w:val="000000"/>
          <w:sz w:val="24"/>
          <w:szCs w:val="24"/>
        </w:rPr>
        <w:t xml:space="preserve"> novads, LV-</w:t>
      </w:r>
      <w:r w:rsidR="00062F8C">
        <w:rPr>
          <w:rFonts w:ascii="Times New Roman" w:eastAsia="Calibri" w:hAnsi="Times New Roman" w:cs="Times New Roman"/>
          <w:color w:val="000000"/>
          <w:sz w:val="24"/>
          <w:szCs w:val="24"/>
        </w:rPr>
        <w:t>4648</w:t>
      </w:r>
      <w:r w:rsidRPr="00D109E5">
        <w:rPr>
          <w:rFonts w:ascii="Times New Roman" w:eastAsia="Times New Roman" w:hAnsi="Times New Roman" w:cs="Times New Roman"/>
          <w:color w:val="000000"/>
          <w:sz w:val="24"/>
          <w:szCs w:val="24"/>
        </w:rPr>
        <w:t xml:space="preserve">, iesniedzot personīgi vai atsūtot pa pastu. Pasta sūtījumam jābūt nogādātam šajā </w:t>
      </w:r>
      <w:r w:rsidR="000F3791">
        <w:rPr>
          <w:rFonts w:ascii="Times New Roman" w:eastAsia="Times New Roman" w:hAnsi="Times New Roman" w:cs="Times New Roman"/>
          <w:color w:val="000000"/>
          <w:sz w:val="24"/>
          <w:szCs w:val="24"/>
        </w:rPr>
        <w:t>apakš</w:t>
      </w:r>
      <w:r w:rsidRPr="00D109E5">
        <w:rPr>
          <w:rFonts w:ascii="Times New Roman" w:eastAsia="Times New Roman" w:hAnsi="Times New Roman" w:cs="Times New Roman"/>
          <w:color w:val="000000"/>
          <w:sz w:val="24"/>
          <w:szCs w:val="24"/>
        </w:rPr>
        <w:t>punktā no</w:t>
      </w:r>
      <w:r w:rsidR="000F3791">
        <w:rPr>
          <w:rFonts w:ascii="Times New Roman" w:eastAsia="Times New Roman" w:hAnsi="Times New Roman" w:cs="Times New Roman"/>
          <w:color w:val="000000"/>
          <w:sz w:val="24"/>
          <w:szCs w:val="24"/>
        </w:rPr>
        <w:t>rādī</w:t>
      </w:r>
      <w:r w:rsidRPr="00D109E5">
        <w:rPr>
          <w:rFonts w:ascii="Times New Roman" w:eastAsia="Times New Roman" w:hAnsi="Times New Roman" w:cs="Times New Roman"/>
          <w:color w:val="000000"/>
          <w:sz w:val="24"/>
          <w:szCs w:val="24"/>
        </w:rPr>
        <w:t xml:space="preserve">tajā adresē līdz augstākminētajam termiņam. Piedāvājums, kas iesniegts pēc minētā termiņa, netiks pieņemts vai neatvērts tiks nosūtīts pa pastu iesniedzējam. </w:t>
      </w:r>
    </w:p>
    <w:p w:rsidR="00D566DE" w:rsidRPr="00D109E5" w:rsidRDefault="00D566DE" w:rsidP="000F3791">
      <w:pPr>
        <w:widowControl w:val="0"/>
        <w:suppressAutoHyphens/>
        <w:spacing w:after="0" w:line="240" w:lineRule="auto"/>
        <w:ind w:left="993" w:hanging="567"/>
        <w:jc w:val="both"/>
        <w:rPr>
          <w:rFonts w:ascii="Times New Roman" w:eastAsia="Times New Roman" w:hAnsi="Times New Roman" w:cs="Times New Roman"/>
          <w:color w:val="000000"/>
          <w:sz w:val="24"/>
          <w:szCs w:val="24"/>
        </w:rPr>
      </w:pPr>
      <w:r w:rsidRPr="00D109E5">
        <w:rPr>
          <w:rFonts w:ascii="Times New Roman" w:eastAsia="Times New Roman" w:hAnsi="Times New Roman" w:cs="Times New Roman"/>
          <w:color w:val="000000"/>
          <w:sz w:val="24"/>
          <w:szCs w:val="24"/>
        </w:rPr>
        <w:t>1.3.2.Ieinteresētās personas, iesniedzot piedāvājumu, var pieprasīt apliecinājumu, ka piedāvājums saņemts</w:t>
      </w:r>
      <w:r w:rsidR="000F3791">
        <w:rPr>
          <w:rFonts w:ascii="Times New Roman" w:eastAsia="Times New Roman" w:hAnsi="Times New Roman" w:cs="Times New Roman"/>
          <w:color w:val="000000"/>
          <w:sz w:val="24"/>
          <w:szCs w:val="24"/>
        </w:rPr>
        <w:t>,</w:t>
      </w:r>
      <w:r w:rsidRPr="00D109E5">
        <w:rPr>
          <w:rFonts w:ascii="Times New Roman" w:eastAsia="Times New Roman" w:hAnsi="Times New Roman" w:cs="Times New Roman"/>
          <w:color w:val="000000"/>
          <w:sz w:val="24"/>
          <w:szCs w:val="24"/>
        </w:rPr>
        <w:t xml:space="preserve"> ar norādi par saņemšanas laiku.</w:t>
      </w:r>
    </w:p>
    <w:p w:rsidR="00D566DE" w:rsidRPr="00D109E5" w:rsidRDefault="00D566DE" w:rsidP="00A13240">
      <w:pPr>
        <w:widowControl w:val="0"/>
        <w:suppressAutoHyphens/>
        <w:spacing w:after="0" w:line="240" w:lineRule="auto"/>
        <w:ind w:firstLine="426"/>
        <w:jc w:val="both"/>
        <w:rPr>
          <w:rFonts w:ascii="Times New Roman" w:eastAsia="Times New Roman" w:hAnsi="Times New Roman" w:cs="Times New Roman"/>
          <w:color w:val="000000"/>
          <w:sz w:val="24"/>
          <w:szCs w:val="24"/>
        </w:rPr>
      </w:pPr>
      <w:r w:rsidRPr="00D109E5">
        <w:rPr>
          <w:rFonts w:ascii="Times New Roman" w:eastAsia="Times New Roman" w:hAnsi="Times New Roman" w:cs="Times New Roman"/>
          <w:color w:val="000000"/>
          <w:sz w:val="24"/>
          <w:szCs w:val="24"/>
        </w:rPr>
        <w:t>1.3.3.Saņemot piedāvājumu</w:t>
      </w:r>
      <w:r w:rsidR="00A13240">
        <w:rPr>
          <w:rFonts w:ascii="Times New Roman" w:eastAsia="Times New Roman" w:hAnsi="Times New Roman" w:cs="Times New Roman"/>
          <w:color w:val="000000"/>
          <w:sz w:val="24"/>
          <w:szCs w:val="24"/>
        </w:rPr>
        <w:t>,</w:t>
      </w:r>
      <w:r w:rsidRPr="00D109E5">
        <w:rPr>
          <w:rFonts w:ascii="Times New Roman" w:eastAsia="Times New Roman" w:hAnsi="Times New Roman" w:cs="Times New Roman"/>
          <w:color w:val="000000"/>
          <w:sz w:val="24"/>
          <w:szCs w:val="24"/>
        </w:rPr>
        <w:t xml:space="preserve"> </w:t>
      </w:r>
      <w:r w:rsidR="00A13240">
        <w:rPr>
          <w:rFonts w:ascii="Times New Roman" w:eastAsia="Times New Roman" w:hAnsi="Times New Roman" w:cs="Times New Roman"/>
          <w:color w:val="000000"/>
          <w:sz w:val="24"/>
          <w:szCs w:val="24"/>
        </w:rPr>
        <w:t>p</w:t>
      </w:r>
      <w:r w:rsidRPr="00D109E5">
        <w:rPr>
          <w:rFonts w:ascii="Times New Roman" w:eastAsia="Times New Roman" w:hAnsi="Times New Roman" w:cs="Times New Roman"/>
          <w:color w:val="000000"/>
          <w:sz w:val="24"/>
          <w:szCs w:val="24"/>
        </w:rPr>
        <w:t xml:space="preserve">asūtītājs reģistrē </w:t>
      </w:r>
      <w:r w:rsidR="00A13240" w:rsidRPr="00D109E5">
        <w:rPr>
          <w:rFonts w:ascii="Times New Roman" w:eastAsia="Times New Roman" w:hAnsi="Times New Roman" w:cs="Times New Roman"/>
          <w:color w:val="000000"/>
          <w:sz w:val="24"/>
          <w:szCs w:val="24"/>
        </w:rPr>
        <w:t xml:space="preserve">pretendentu </w:t>
      </w:r>
      <w:r w:rsidRPr="00D109E5">
        <w:rPr>
          <w:rFonts w:ascii="Times New Roman" w:eastAsia="Times New Roman" w:hAnsi="Times New Roman" w:cs="Times New Roman"/>
          <w:color w:val="000000"/>
          <w:sz w:val="24"/>
          <w:szCs w:val="24"/>
        </w:rPr>
        <w:t xml:space="preserve">piedāvājumu iesniegšanas secībā. </w:t>
      </w:r>
    </w:p>
    <w:p w:rsidR="00D566DE" w:rsidRPr="00785864" w:rsidRDefault="00D566DE" w:rsidP="00785864">
      <w:pPr>
        <w:widowControl w:val="0"/>
        <w:suppressAutoHyphens/>
        <w:spacing w:after="0" w:line="240" w:lineRule="auto"/>
        <w:ind w:left="993" w:hanging="567"/>
        <w:jc w:val="both"/>
        <w:rPr>
          <w:rFonts w:ascii="Times New Roman" w:eastAsia="Times New Roman" w:hAnsi="Times New Roman" w:cs="Times New Roman"/>
          <w:sz w:val="24"/>
          <w:szCs w:val="24"/>
        </w:rPr>
      </w:pPr>
      <w:r w:rsidRPr="00D109E5">
        <w:rPr>
          <w:rFonts w:ascii="Times New Roman" w:eastAsia="Times New Roman" w:hAnsi="Times New Roman" w:cs="Times New Roman"/>
          <w:color w:val="000000"/>
          <w:sz w:val="24"/>
          <w:szCs w:val="24"/>
        </w:rPr>
        <w:t>1.3.4.</w:t>
      </w:r>
      <w:r w:rsidR="007D7E25">
        <w:rPr>
          <w:rFonts w:ascii="Times New Roman" w:eastAsia="Times New Roman" w:hAnsi="Times New Roman" w:cs="Times New Roman"/>
          <w:color w:val="000000"/>
          <w:sz w:val="24"/>
          <w:szCs w:val="24"/>
        </w:rPr>
        <w:t>Aploksnes ar iesniegtajiem piedāvājumiem tiks atvērtas piedāvājumu atvēršanas</w:t>
      </w:r>
      <w:r w:rsidRPr="00D109E5">
        <w:rPr>
          <w:rFonts w:ascii="Times New Roman" w:eastAsia="Times New Roman" w:hAnsi="Times New Roman" w:cs="Times New Roman"/>
          <w:color w:val="000000"/>
          <w:sz w:val="24"/>
          <w:szCs w:val="24"/>
        </w:rPr>
        <w:t xml:space="preserve"> </w:t>
      </w:r>
      <w:r w:rsidR="007D7E25">
        <w:rPr>
          <w:rFonts w:ascii="Times New Roman" w:eastAsia="Times New Roman" w:hAnsi="Times New Roman" w:cs="Times New Roman"/>
          <w:color w:val="000000"/>
          <w:sz w:val="24"/>
          <w:szCs w:val="24"/>
        </w:rPr>
        <w:t xml:space="preserve">sanāksmē Rikavas pagasta pārvaldē </w:t>
      </w:r>
      <w:r w:rsidR="007D7E25">
        <w:rPr>
          <w:rFonts w:ascii="Times New Roman" w:eastAsia="Calibri" w:hAnsi="Times New Roman" w:cs="Times New Roman"/>
          <w:color w:val="000000"/>
          <w:sz w:val="24"/>
          <w:szCs w:val="24"/>
        </w:rPr>
        <w:t>Jaunības</w:t>
      </w:r>
      <w:r w:rsidR="007D7E25" w:rsidRPr="0097082D">
        <w:rPr>
          <w:rFonts w:ascii="Times New Roman" w:eastAsia="Calibri" w:hAnsi="Times New Roman" w:cs="Times New Roman"/>
          <w:color w:val="000000"/>
          <w:sz w:val="24"/>
          <w:szCs w:val="24"/>
        </w:rPr>
        <w:t xml:space="preserve"> iel</w:t>
      </w:r>
      <w:r w:rsidR="00785864">
        <w:rPr>
          <w:rFonts w:ascii="Times New Roman" w:eastAsia="Calibri" w:hAnsi="Times New Roman" w:cs="Times New Roman"/>
          <w:color w:val="000000"/>
          <w:sz w:val="24"/>
          <w:szCs w:val="24"/>
        </w:rPr>
        <w:t>ā</w:t>
      </w:r>
      <w:r w:rsidR="007D7E25" w:rsidRPr="0097082D">
        <w:rPr>
          <w:rFonts w:ascii="Times New Roman" w:eastAsia="Calibri" w:hAnsi="Times New Roman" w:cs="Times New Roman"/>
          <w:color w:val="000000"/>
          <w:sz w:val="24"/>
          <w:szCs w:val="24"/>
        </w:rPr>
        <w:t xml:space="preserve"> </w:t>
      </w:r>
      <w:r w:rsidR="007D7E25">
        <w:rPr>
          <w:rFonts w:ascii="Times New Roman" w:eastAsia="Calibri" w:hAnsi="Times New Roman" w:cs="Times New Roman"/>
          <w:color w:val="000000"/>
          <w:sz w:val="24"/>
          <w:szCs w:val="24"/>
        </w:rPr>
        <w:t>15</w:t>
      </w:r>
      <w:r w:rsidR="007D7E25" w:rsidRPr="0097082D">
        <w:rPr>
          <w:rFonts w:ascii="Times New Roman" w:eastAsia="Calibri" w:hAnsi="Times New Roman" w:cs="Times New Roman"/>
          <w:color w:val="000000"/>
          <w:sz w:val="24"/>
          <w:szCs w:val="24"/>
        </w:rPr>
        <w:t>,</w:t>
      </w:r>
      <w:r w:rsidR="007D7E25">
        <w:rPr>
          <w:rFonts w:ascii="Times New Roman" w:eastAsia="Calibri" w:hAnsi="Times New Roman" w:cs="Times New Roman"/>
          <w:color w:val="000000"/>
          <w:sz w:val="24"/>
          <w:szCs w:val="24"/>
        </w:rPr>
        <w:t xml:space="preserve"> Rikav</w:t>
      </w:r>
      <w:r w:rsidR="00785864">
        <w:rPr>
          <w:rFonts w:ascii="Times New Roman" w:eastAsia="Calibri" w:hAnsi="Times New Roman" w:cs="Times New Roman"/>
          <w:color w:val="000000"/>
          <w:sz w:val="24"/>
          <w:szCs w:val="24"/>
        </w:rPr>
        <w:t>ā</w:t>
      </w:r>
      <w:r w:rsidR="007D7E25" w:rsidRPr="0097082D">
        <w:rPr>
          <w:rFonts w:ascii="Times New Roman" w:eastAsia="Calibri" w:hAnsi="Times New Roman" w:cs="Times New Roman"/>
          <w:color w:val="000000"/>
          <w:sz w:val="24"/>
          <w:szCs w:val="24"/>
        </w:rPr>
        <w:t xml:space="preserve">, </w:t>
      </w:r>
      <w:r w:rsidR="007D7E25">
        <w:rPr>
          <w:rFonts w:ascii="Times New Roman" w:eastAsia="Calibri" w:hAnsi="Times New Roman" w:cs="Times New Roman"/>
          <w:color w:val="000000"/>
          <w:sz w:val="24"/>
          <w:szCs w:val="24"/>
        </w:rPr>
        <w:t>Rēzeknes novads,</w:t>
      </w:r>
      <w:r w:rsidRPr="00D109E5">
        <w:rPr>
          <w:rFonts w:ascii="Times New Roman" w:eastAsia="Times New Roman" w:hAnsi="Times New Roman" w:cs="Times New Roman"/>
          <w:color w:val="000000"/>
          <w:sz w:val="24"/>
          <w:szCs w:val="24"/>
        </w:rPr>
        <w:t xml:space="preserve"> </w:t>
      </w:r>
      <w:r w:rsidR="00DD7B5F">
        <w:rPr>
          <w:rFonts w:ascii="Times New Roman" w:eastAsia="Times New Roman" w:hAnsi="Times New Roman" w:cs="Times New Roman"/>
          <w:b/>
          <w:sz w:val="24"/>
          <w:szCs w:val="24"/>
        </w:rPr>
        <w:t>2015.gada 23</w:t>
      </w:r>
      <w:r w:rsidRPr="00785864">
        <w:rPr>
          <w:rFonts w:ascii="Times New Roman" w:eastAsia="Times New Roman" w:hAnsi="Times New Roman" w:cs="Times New Roman"/>
          <w:b/>
          <w:sz w:val="24"/>
          <w:szCs w:val="24"/>
        </w:rPr>
        <w:t>.martā</w:t>
      </w:r>
      <w:r w:rsidRPr="00785864">
        <w:rPr>
          <w:rFonts w:ascii="Times New Roman" w:eastAsia="Times New Roman" w:hAnsi="Times New Roman" w:cs="Times New Roman"/>
          <w:sz w:val="24"/>
          <w:szCs w:val="24"/>
        </w:rPr>
        <w:t xml:space="preserve"> plkst.</w:t>
      </w:r>
      <w:r w:rsidRPr="00785864">
        <w:rPr>
          <w:rFonts w:ascii="Times New Roman" w:eastAsia="Times New Roman" w:hAnsi="Times New Roman" w:cs="Times New Roman"/>
          <w:b/>
          <w:sz w:val="24"/>
          <w:szCs w:val="24"/>
        </w:rPr>
        <w:t>10</w:t>
      </w:r>
      <w:r w:rsidR="00785864" w:rsidRPr="00785864">
        <w:rPr>
          <w:rFonts w:ascii="Times New Roman" w:eastAsia="Times New Roman" w:hAnsi="Times New Roman" w:cs="Times New Roman"/>
          <w:b/>
          <w:sz w:val="24"/>
          <w:szCs w:val="24"/>
        </w:rPr>
        <w:t>-</w:t>
      </w:r>
      <w:r w:rsidRPr="00785864">
        <w:rPr>
          <w:rFonts w:ascii="Times New Roman" w:eastAsia="Times New Roman" w:hAnsi="Times New Roman" w:cs="Times New Roman"/>
          <w:b/>
          <w:sz w:val="24"/>
          <w:szCs w:val="24"/>
        </w:rPr>
        <w:t>00</w:t>
      </w:r>
      <w:r w:rsidRPr="00785864">
        <w:rPr>
          <w:rFonts w:ascii="Times New Roman" w:eastAsia="Times New Roman" w:hAnsi="Times New Roman" w:cs="Times New Roman"/>
          <w:sz w:val="24"/>
          <w:szCs w:val="24"/>
        </w:rPr>
        <w:t>.</w:t>
      </w:r>
    </w:p>
    <w:p w:rsidR="00D566DE" w:rsidRPr="00D109E5" w:rsidRDefault="004637C6" w:rsidP="00785864">
      <w:pPr>
        <w:suppressAutoHyphens/>
        <w:spacing w:after="0" w:line="240" w:lineRule="auto"/>
        <w:ind w:left="993"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1.3.5.</w:t>
      </w:r>
      <w:r w:rsidR="00D566DE" w:rsidRPr="00D109E5">
        <w:rPr>
          <w:rFonts w:ascii="Times New Roman" w:eastAsia="Times New Roman" w:hAnsi="Times New Roman" w:cs="Times New Roman"/>
          <w:color w:val="000000"/>
          <w:sz w:val="24"/>
          <w:szCs w:val="24"/>
        </w:rPr>
        <w:t>Piedāvājumu atvēršana ir atklāta. Piedāvājumus atver to iesniegšanas secībā, nosaucot pretendentu, piedāvājuma iesniegšanas laiku, piedāvāto cenu un citas z</w:t>
      </w:r>
      <w:r w:rsidR="00FF36DD">
        <w:rPr>
          <w:rFonts w:ascii="Times New Roman" w:eastAsia="Times New Roman" w:hAnsi="Times New Roman" w:cs="Times New Roman"/>
          <w:color w:val="000000"/>
          <w:sz w:val="24"/>
          <w:szCs w:val="24"/>
        </w:rPr>
        <w:t>iņas, kas raksturo piedāvājumu.</w:t>
      </w:r>
    </w:p>
    <w:p w:rsidR="00D566DE" w:rsidRPr="00D109E5" w:rsidRDefault="00D566DE" w:rsidP="0014624C">
      <w:pPr>
        <w:widowControl w:val="0"/>
        <w:suppressAutoHyphens/>
        <w:spacing w:after="0" w:line="240" w:lineRule="auto"/>
        <w:ind w:left="993" w:hanging="567"/>
        <w:jc w:val="both"/>
        <w:rPr>
          <w:rFonts w:ascii="Times New Roman" w:eastAsia="Times New Roman" w:hAnsi="Times New Roman" w:cs="Times New Roman"/>
          <w:color w:val="000000"/>
          <w:sz w:val="24"/>
          <w:szCs w:val="24"/>
        </w:rPr>
      </w:pPr>
      <w:r w:rsidRPr="00D109E5">
        <w:rPr>
          <w:rFonts w:ascii="Times New Roman" w:eastAsia="Times New Roman" w:hAnsi="Times New Roman" w:cs="Times New Roman"/>
          <w:color w:val="000000"/>
          <w:sz w:val="24"/>
          <w:szCs w:val="24"/>
        </w:rPr>
        <w:t>1.3.</w:t>
      </w:r>
      <w:r w:rsidR="0014624C">
        <w:rPr>
          <w:rFonts w:ascii="Times New Roman" w:eastAsia="Times New Roman" w:hAnsi="Times New Roman" w:cs="Times New Roman"/>
          <w:color w:val="000000"/>
          <w:sz w:val="24"/>
          <w:szCs w:val="24"/>
        </w:rPr>
        <w:t>6</w:t>
      </w:r>
      <w:r w:rsidRPr="00D109E5">
        <w:rPr>
          <w:rFonts w:ascii="Times New Roman" w:eastAsia="Times New Roman" w:hAnsi="Times New Roman" w:cs="Times New Roman"/>
          <w:color w:val="000000"/>
          <w:sz w:val="24"/>
          <w:szCs w:val="24"/>
        </w:rPr>
        <w:t>.Pretendents var grozīt vai atsaukt iesniegto piedāvājumu pirms piedāvājumu iesniegšanas termiņa beigām. Pēc piedāvājum</w:t>
      </w:r>
      <w:r w:rsidR="0014624C">
        <w:rPr>
          <w:rFonts w:ascii="Times New Roman" w:eastAsia="Times New Roman" w:hAnsi="Times New Roman" w:cs="Times New Roman"/>
          <w:color w:val="000000"/>
          <w:sz w:val="24"/>
          <w:szCs w:val="24"/>
        </w:rPr>
        <w:t>u</w:t>
      </w:r>
      <w:r w:rsidRPr="00D109E5">
        <w:rPr>
          <w:rFonts w:ascii="Times New Roman" w:eastAsia="Times New Roman" w:hAnsi="Times New Roman" w:cs="Times New Roman"/>
          <w:color w:val="000000"/>
          <w:sz w:val="24"/>
          <w:szCs w:val="24"/>
        </w:rPr>
        <w:t xml:space="preserve"> iesniegšanas termiņa beigām </w:t>
      </w:r>
      <w:r w:rsidR="0014624C">
        <w:rPr>
          <w:rFonts w:ascii="Times New Roman" w:eastAsia="Times New Roman" w:hAnsi="Times New Roman" w:cs="Times New Roman"/>
          <w:color w:val="000000"/>
          <w:sz w:val="24"/>
          <w:szCs w:val="24"/>
        </w:rPr>
        <w:t>p</w:t>
      </w:r>
      <w:r w:rsidRPr="00D109E5">
        <w:rPr>
          <w:rFonts w:ascii="Times New Roman" w:eastAsia="Times New Roman" w:hAnsi="Times New Roman" w:cs="Times New Roman"/>
          <w:color w:val="000000"/>
          <w:sz w:val="24"/>
          <w:szCs w:val="24"/>
        </w:rPr>
        <w:t>asūtītājs grozījumus piedāvājumā nepieņem.</w:t>
      </w:r>
    </w:p>
    <w:p w:rsidR="00D566DE" w:rsidRPr="002D00E9" w:rsidRDefault="00D566DE" w:rsidP="002D00E9">
      <w:pPr>
        <w:widowControl w:val="0"/>
        <w:suppressAutoHyphens/>
        <w:spacing w:after="0" w:line="240" w:lineRule="auto"/>
        <w:ind w:left="426" w:hanging="426"/>
        <w:jc w:val="both"/>
        <w:rPr>
          <w:rFonts w:ascii="Times New Roman" w:eastAsia="Times New Roman" w:hAnsi="Times New Roman" w:cs="Times New Roman"/>
          <w:color w:val="000000"/>
          <w:sz w:val="24"/>
          <w:szCs w:val="24"/>
        </w:rPr>
      </w:pPr>
      <w:r w:rsidRPr="002D00E9">
        <w:rPr>
          <w:rFonts w:ascii="Times New Roman" w:eastAsia="Times New Roman" w:hAnsi="Times New Roman" w:cs="Times New Roman"/>
          <w:color w:val="000000"/>
          <w:sz w:val="24"/>
          <w:szCs w:val="24"/>
        </w:rPr>
        <w:t>1.4.</w:t>
      </w:r>
      <w:r w:rsidRPr="002D00E9">
        <w:rPr>
          <w:rFonts w:ascii="Times New Roman" w:eastAsia="Times New Roman" w:hAnsi="Times New Roman" w:cs="Times New Roman"/>
          <w:b/>
          <w:color w:val="000000"/>
          <w:sz w:val="24"/>
          <w:szCs w:val="24"/>
        </w:rPr>
        <w:t xml:space="preserve"> Nolikuma saņemšanas kārtība, papildu informācijas sniegšana par </w:t>
      </w:r>
      <w:r w:rsidR="002D00E9">
        <w:rPr>
          <w:rFonts w:ascii="Times New Roman" w:eastAsia="Times New Roman" w:hAnsi="Times New Roman" w:cs="Times New Roman"/>
          <w:b/>
          <w:color w:val="000000"/>
          <w:sz w:val="24"/>
          <w:szCs w:val="24"/>
        </w:rPr>
        <w:t>n</w:t>
      </w:r>
      <w:r w:rsidRPr="002D00E9">
        <w:rPr>
          <w:rFonts w:ascii="Times New Roman" w:eastAsia="Times New Roman" w:hAnsi="Times New Roman" w:cs="Times New Roman"/>
          <w:b/>
          <w:color w:val="000000"/>
          <w:sz w:val="24"/>
          <w:szCs w:val="24"/>
        </w:rPr>
        <w:t>olikumu un tā grozīšanas kārtība</w:t>
      </w:r>
      <w:r w:rsidRPr="002D00E9">
        <w:rPr>
          <w:rFonts w:ascii="Times New Roman" w:eastAsia="Times New Roman" w:hAnsi="Times New Roman" w:cs="Times New Roman"/>
          <w:color w:val="000000"/>
          <w:sz w:val="24"/>
          <w:szCs w:val="24"/>
        </w:rPr>
        <w:t>.</w:t>
      </w:r>
    </w:p>
    <w:p w:rsidR="00D566DE" w:rsidRPr="002D00E9" w:rsidRDefault="00D566DE" w:rsidP="00ED5601">
      <w:pPr>
        <w:widowControl w:val="0"/>
        <w:suppressAutoHyphens/>
        <w:spacing w:after="0" w:line="240" w:lineRule="auto"/>
        <w:ind w:left="993" w:hanging="567"/>
        <w:jc w:val="both"/>
        <w:rPr>
          <w:rFonts w:ascii="Times New Roman" w:eastAsia="Times New Roman" w:hAnsi="Times New Roman" w:cs="Times New Roman"/>
          <w:color w:val="000000"/>
          <w:sz w:val="24"/>
          <w:szCs w:val="24"/>
        </w:rPr>
      </w:pPr>
      <w:r w:rsidRPr="002D00E9">
        <w:rPr>
          <w:rFonts w:ascii="Times New Roman" w:eastAsia="Times New Roman" w:hAnsi="Times New Roman" w:cs="Times New Roman"/>
          <w:color w:val="000000"/>
          <w:sz w:val="24"/>
          <w:szCs w:val="24"/>
        </w:rPr>
        <w:t>1.4.1.Ar iepirku</w:t>
      </w:r>
      <w:r w:rsidR="007D7E25" w:rsidRPr="002D00E9">
        <w:rPr>
          <w:rFonts w:ascii="Times New Roman" w:eastAsia="Times New Roman" w:hAnsi="Times New Roman" w:cs="Times New Roman"/>
          <w:color w:val="000000"/>
          <w:sz w:val="24"/>
          <w:szCs w:val="24"/>
        </w:rPr>
        <w:t xml:space="preserve">ma </w:t>
      </w:r>
      <w:r w:rsidR="002D00E9">
        <w:rPr>
          <w:rFonts w:ascii="Times New Roman" w:eastAsia="Times New Roman" w:hAnsi="Times New Roman" w:cs="Times New Roman"/>
          <w:color w:val="000000"/>
          <w:sz w:val="24"/>
          <w:szCs w:val="24"/>
        </w:rPr>
        <w:t>n</w:t>
      </w:r>
      <w:r w:rsidR="007D7E25" w:rsidRPr="002D00E9">
        <w:rPr>
          <w:rFonts w:ascii="Times New Roman" w:eastAsia="Times New Roman" w:hAnsi="Times New Roman" w:cs="Times New Roman"/>
          <w:color w:val="000000"/>
          <w:sz w:val="24"/>
          <w:szCs w:val="24"/>
        </w:rPr>
        <w:t xml:space="preserve">olikumu var iepazīties Rēzeknes </w:t>
      </w:r>
      <w:r w:rsidRPr="002D00E9">
        <w:rPr>
          <w:rFonts w:ascii="Times New Roman" w:eastAsia="Times New Roman" w:hAnsi="Times New Roman" w:cs="Times New Roman"/>
          <w:color w:val="000000"/>
          <w:sz w:val="24"/>
          <w:szCs w:val="24"/>
        </w:rPr>
        <w:t xml:space="preserve">novada </w:t>
      </w:r>
      <w:proofErr w:type="spellStart"/>
      <w:r w:rsidRPr="002D00E9">
        <w:rPr>
          <w:rFonts w:ascii="Times New Roman" w:eastAsia="Times New Roman" w:hAnsi="Times New Roman" w:cs="Times New Roman"/>
          <w:color w:val="000000"/>
          <w:sz w:val="24"/>
          <w:szCs w:val="24"/>
        </w:rPr>
        <w:t>mājaslapā</w:t>
      </w:r>
      <w:proofErr w:type="spellEnd"/>
      <w:r w:rsidR="002D00E9">
        <w:rPr>
          <w:rFonts w:ascii="Times New Roman" w:eastAsia="Times New Roman" w:hAnsi="Times New Roman" w:cs="Times New Roman"/>
          <w:color w:val="000000"/>
          <w:sz w:val="24"/>
          <w:szCs w:val="24"/>
        </w:rPr>
        <w:t xml:space="preserve"> internetā</w:t>
      </w:r>
      <w:r w:rsidRPr="002D00E9">
        <w:rPr>
          <w:rFonts w:ascii="Times New Roman" w:eastAsia="Times New Roman" w:hAnsi="Times New Roman" w:cs="Times New Roman"/>
          <w:color w:val="000000"/>
          <w:sz w:val="24"/>
          <w:szCs w:val="24"/>
        </w:rPr>
        <w:t xml:space="preserve"> </w:t>
      </w:r>
      <w:hyperlink r:id="rId11" w:history="1">
        <w:r w:rsidR="002D00E9" w:rsidRPr="00340CCF">
          <w:rPr>
            <w:rStyle w:val="Hyperlink"/>
            <w:rFonts w:ascii="Times New Roman" w:eastAsia="Times New Roman" w:hAnsi="Times New Roman" w:cs="Times New Roman"/>
            <w:sz w:val="24"/>
            <w:szCs w:val="24"/>
          </w:rPr>
          <w:t>http://www.rezeknesnovads.lv</w:t>
        </w:r>
      </w:hyperlink>
      <w:r w:rsidR="002D00E9">
        <w:rPr>
          <w:rFonts w:ascii="Times New Roman" w:eastAsia="Times New Roman" w:hAnsi="Times New Roman" w:cs="Times New Roman"/>
          <w:color w:val="000000"/>
          <w:sz w:val="24"/>
          <w:szCs w:val="24"/>
        </w:rPr>
        <w:t xml:space="preserve"> </w:t>
      </w:r>
      <w:r w:rsidRPr="002D00E9">
        <w:rPr>
          <w:rFonts w:ascii="Times New Roman" w:eastAsia="Times New Roman" w:hAnsi="Times New Roman" w:cs="Times New Roman"/>
          <w:color w:val="000000"/>
          <w:sz w:val="24"/>
          <w:szCs w:val="24"/>
        </w:rPr>
        <w:t>un katru darba dienu laikā no plkst.9</w:t>
      </w:r>
      <w:r w:rsidR="00ED5601">
        <w:rPr>
          <w:rFonts w:ascii="Times New Roman" w:eastAsia="Times New Roman" w:hAnsi="Times New Roman" w:cs="Times New Roman"/>
          <w:color w:val="000000"/>
          <w:sz w:val="24"/>
          <w:szCs w:val="24"/>
        </w:rPr>
        <w:t>-</w:t>
      </w:r>
      <w:r w:rsidRPr="002D00E9">
        <w:rPr>
          <w:rFonts w:ascii="Times New Roman" w:eastAsia="Times New Roman" w:hAnsi="Times New Roman" w:cs="Times New Roman"/>
          <w:color w:val="000000"/>
          <w:sz w:val="24"/>
          <w:szCs w:val="24"/>
        </w:rPr>
        <w:t>00</w:t>
      </w:r>
      <w:r w:rsidRPr="002D00E9">
        <w:rPr>
          <w:rFonts w:ascii="Times New Roman" w:eastAsia="Times New Roman" w:hAnsi="Times New Roman" w:cs="Times New Roman"/>
          <w:color w:val="000000"/>
          <w:sz w:val="24"/>
          <w:szCs w:val="24"/>
          <w:vertAlign w:val="superscript"/>
        </w:rPr>
        <w:t xml:space="preserve"> </w:t>
      </w:r>
      <w:r w:rsidRPr="002D00E9">
        <w:rPr>
          <w:rFonts w:ascii="Times New Roman" w:eastAsia="Times New Roman" w:hAnsi="Times New Roman" w:cs="Times New Roman"/>
          <w:color w:val="000000"/>
          <w:sz w:val="24"/>
          <w:szCs w:val="24"/>
        </w:rPr>
        <w:t xml:space="preserve">līdz </w:t>
      </w:r>
      <w:r w:rsidR="00ED5601">
        <w:rPr>
          <w:rFonts w:ascii="Times New Roman" w:eastAsia="Times New Roman" w:hAnsi="Times New Roman" w:cs="Times New Roman"/>
          <w:color w:val="000000"/>
          <w:sz w:val="24"/>
          <w:szCs w:val="24"/>
        </w:rPr>
        <w:t>plkst.</w:t>
      </w:r>
      <w:r w:rsidRPr="002D00E9">
        <w:rPr>
          <w:rFonts w:ascii="Times New Roman" w:eastAsia="Times New Roman" w:hAnsi="Times New Roman" w:cs="Times New Roman"/>
          <w:color w:val="000000"/>
          <w:sz w:val="24"/>
          <w:szCs w:val="24"/>
        </w:rPr>
        <w:t>12</w:t>
      </w:r>
      <w:r w:rsidR="00ED5601">
        <w:rPr>
          <w:rFonts w:ascii="Times New Roman" w:eastAsia="Times New Roman" w:hAnsi="Times New Roman" w:cs="Times New Roman"/>
          <w:color w:val="000000"/>
          <w:sz w:val="24"/>
          <w:szCs w:val="24"/>
        </w:rPr>
        <w:t>-</w:t>
      </w:r>
      <w:r w:rsidRPr="002D00E9">
        <w:rPr>
          <w:rFonts w:ascii="Times New Roman" w:eastAsia="Times New Roman" w:hAnsi="Times New Roman" w:cs="Times New Roman"/>
          <w:color w:val="000000"/>
          <w:sz w:val="24"/>
          <w:szCs w:val="24"/>
        </w:rPr>
        <w:t>00 un no plkst.13</w:t>
      </w:r>
      <w:r w:rsidR="00ED5601">
        <w:rPr>
          <w:rFonts w:ascii="Times New Roman" w:eastAsia="Times New Roman" w:hAnsi="Times New Roman" w:cs="Times New Roman"/>
          <w:color w:val="000000"/>
          <w:sz w:val="24"/>
          <w:szCs w:val="24"/>
        </w:rPr>
        <w:t>-</w:t>
      </w:r>
      <w:r w:rsidRPr="002D00E9">
        <w:rPr>
          <w:rFonts w:ascii="Times New Roman" w:eastAsia="Times New Roman" w:hAnsi="Times New Roman" w:cs="Times New Roman"/>
          <w:color w:val="000000"/>
          <w:sz w:val="24"/>
          <w:szCs w:val="24"/>
        </w:rPr>
        <w:t xml:space="preserve">00 līdz </w:t>
      </w:r>
      <w:r w:rsidR="00ED5601">
        <w:rPr>
          <w:rFonts w:ascii="Times New Roman" w:eastAsia="Times New Roman" w:hAnsi="Times New Roman" w:cs="Times New Roman"/>
          <w:color w:val="000000"/>
          <w:sz w:val="24"/>
          <w:szCs w:val="24"/>
        </w:rPr>
        <w:t>plkst.</w:t>
      </w:r>
      <w:r w:rsidRPr="002D00E9">
        <w:rPr>
          <w:rFonts w:ascii="Times New Roman" w:eastAsia="Times New Roman" w:hAnsi="Times New Roman" w:cs="Times New Roman"/>
          <w:color w:val="000000"/>
          <w:sz w:val="24"/>
          <w:szCs w:val="24"/>
        </w:rPr>
        <w:t>16</w:t>
      </w:r>
      <w:r w:rsidR="00ED5601">
        <w:rPr>
          <w:rFonts w:ascii="Times New Roman" w:eastAsia="Times New Roman" w:hAnsi="Times New Roman" w:cs="Times New Roman"/>
          <w:color w:val="000000"/>
          <w:sz w:val="24"/>
          <w:szCs w:val="24"/>
        </w:rPr>
        <w:t>-</w:t>
      </w:r>
      <w:r w:rsidR="007D7E25" w:rsidRPr="002D00E9">
        <w:rPr>
          <w:rFonts w:ascii="Times New Roman" w:eastAsia="Times New Roman" w:hAnsi="Times New Roman" w:cs="Times New Roman"/>
          <w:color w:val="000000"/>
          <w:sz w:val="24"/>
          <w:szCs w:val="24"/>
        </w:rPr>
        <w:t>00, Rikavas pagasta pārvaldē</w:t>
      </w:r>
      <w:r w:rsidRPr="002D00E9">
        <w:rPr>
          <w:rFonts w:ascii="Times New Roman" w:eastAsia="Times New Roman" w:hAnsi="Times New Roman" w:cs="Times New Roman"/>
          <w:color w:val="000000"/>
          <w:sz w:val="24"/>
          <w:szCs w:val="24"/>
        </w:rPr>
        <w:t xml:space="preserve"> </w:t>
      </w:r>
      <w:r w:rsidR="007D7E25" w:rsidRPr="002D00E9">
        <w:rPr>
          <w:rFonts w:ascii="Times New Roman" w:eastAsia="Calibri" w:hAnsi="Times New Roman" w:cs="Times New Roman"/>
          <w:color w:val="000000"/>
          <w:sz w:val="24"/>
          <w:szCs w:val="24"/>
        </w:rPr>
        <w:t>Jaunības iel</w:t>
      </w:r>
      <w:r w:rsidR="00ED5601">
        <w:rPr>
          <w:rFonts w:ascii="Times New Roman" w:eastAsia="Calibri" w:hAnsi="Times New Roman" w:cs="Times New Roman"/>
          <w:color w:val="000000"/>
          <w:sz w:val="24"/>
          <w:szCs w:val="24"/>
        </w:rPr>
        <w:t>ā</w:t>
      </w:r>
      <w:r w:rsidR="007D7E25" w:rsidRPr="002D00E9">
        <w:rPr>
          <w:rFonts w:ascii="Times New Roman" w:eastAsia="Calibri" w:hAnsi="Times New Roman" w:cs="Times New Roman"/>
          <w:color w:val="000000"/>
          <w:sz w:val="24"/>
          <w:szCs w:val="24"/>
        </w:rPr>
        <w:t xml:space="preserve"> 15,</w:t>
      </w:r>
      <w:r w:rsidR="00ED5601">
        <w:rPr>
          <w:rFonts w:ascii="Times New Roman" w:eastAsia="Calibri" w:hAnsi="Times New Roman" w:cs="Times New Roman"/>
          <w:color w:val="000000"/>
          <w:sz w:val="24"/>
          <w:szCs w:val="24"/>
        </w:rPr>
        <w:t xml:space="preserve"> </w:t>
      </w:r>
      <w:r w:rsidR="007D7E25" w:rsidRPr="002D00E9">
        <w:rPr>
          <w:rFonts w:ascii="Times New Roman" w:eastAsia="Calibri" w:hAnsi="Times New Roman" w:cs="Times New Roman"/>
          <w:color w:val="000000"/>
          <w:sz w:val="24"/>
          <w:szCs w:val="24"/>
        </w:rPr>
        <w:t>Rikav</w:t>
      </w:r>
      <w:r w:rsidR="00ED5601">
        <w:rPr>
          <w:rFonts w:ascii="Times New Roman" w:eastAsia="Calibri" w:hAnsi="Times New Roman" w:cs="Times New Roman"/>
          <w:color w:val="000000"/>
          <w:sz w:val="24"/>
          <w:szCs w:val="24"/>
        </w:rPr>
        <w:t>ā</w:t>
      </w:r>
      <w:r w:rsidR="007D7E25" w:rsidRPr="002D00E9">
        <w:rPr>
          <w:rFonts w:ascii="Times New Roman" w:eastAsia="Calibri" w:hAnsi="Times New Roman" w:cs="Times New Roman"/>
          <w:color w:val="000000"/>
          <w:sz w:val="24"/>
          <w:szCs w:val="24"/>
        </w:rPr>
        <w:t xml:space="preserve">, Rēzeknes novads, </w:t>
      </w:r>
      <w:r w:rsidRPr="002D00E9">
        <w:rPr>
          <w:rFonts w:ascii="Times New Roman" w:eastAsia="Times New Roman" w:hAnsi="Times New Roman" w:cs="Times New Roman"/>
          <w:color w:val="000000"/>
          <w:sz w:val="24"/>
          <w:szCs w:val="24"/>
        </w:rPr>
        <w:t xml:space="preserve">līdz </w:t>
      </w:r>
      <w:r w:rsidR="00AF23A3">
        <w:rPr>
          <w:rFonts w:ascii="Times New Roman" w:eastAsia="Times New Roman" w:hAnsi="Times New Roman" w:cs="Times New Roman"/>
          <w:sz w:val="24"/>
          <w:szCs w:val="24"/>
        </w:rPr>
        <w:t>2015.gada 23</w:t>
      </w:r>
      <w:r w:rsidRPr="00ED5601">
        <w:rPr>
          <w:rFonts w:ascii="Times New Roman" w:eastAsia="Times New Roman" w:hAnsi="Times New Roman" w:cs="Times New Roman"/>
          <w:sz w:val="24"/>
          <w:szCs w:val="24"/>
        </w:rPr>
        <w:t>.martam</w:t>
      </w:r>
      <w:r w:rsidR="007D7E25" w:rsidRPr="00ED5601">
        <w:rPr>
          <w:rFonts w:ascii="Times New Roman" w:eastAsia="Times New Roman" w:hAnsi="Times New Roman" w:cs="Times New Roman"/>
          <w:sz w:val="24"/>
          <w:szCs w:val="24"/>
        </w:rPr>
        <w:t xml:space="preserve"> plkst.10</w:t>
      </w:r>
      <w:r w:rsidR="00ED5601" w:rsidRPr="00ED5601">
        <w:rPr>
          <w:rFonts w:ascii="Times New Roman" w:eastAsia="Times New Roman" w:hAnsi="Times New Roman" w:cs="Times New Roman"/>
          <w:sz w:val="24"/>
          <w:szCs w:val="24"/>
        </w:rPr>
        <w:t>-</w:t>
      </w:r>
      <w:r w:rsidR="007D7E25" w:rsidRPr="00ED5601">
        <w:rPr>
          <w:rFonts w:ascii="Times New Roman" w:eastAsia="Times New Roman" w:hAnsi="Times New Roman" w:cs="Times New Roman"/>
          <w:sz w:val="24"/>
          <w:szCs w:val="24"/>
        </w:rPr>
        <w:t>00</w:t>
      </w:r>
      <w:r w:rsidR="007D7E25" w:rsidRPr="002D00E9">
        <w:rPr>
          <w:rFonts w:ascii="Times New Roman" w:eastAsia="Times New Roman" w:hAnsi="Times New Roman" w:cs="Times New Roman"/>
          <w:color w:val="000000"/>
          <w:sz w:val="24"/>
          <w:szCs w:val="24"/>
        </w:rPr>
        <w:t>, tālr. 64607080</w:t>
      </w:r>
      <w:r w:rsidR="00ED5601">
        <w:rPr>
          <w:rFonts w:ascii="Times New Roman" w:eastAsia="Times New Roman" w:hAnsi="Times New Roman" w:cs="Times New Roman"/>
          <w:color w:val="000000"/>
          <w:sz w:val="24"/>
          <w:szCs w:val="24"/>
        </w:rPr>
        <w:t>.</w:t>
      </w:r>
    </w:p>
    <w:p w:rsidR="00D566DE" w:rsidRDefault="00D566DE" w:rsidP="00ED5601">
      <w:pPr>
        <w:widowControl w:val="0"/>
        <w:suppressAutoHyphens/>
        <w:spacing w:after="0" w:line="240" w:lineRule="auto"/>
        <w:ind w:left="993" w:hanging="567"/>
        <w:jc w:val="both"/>
        <w:rPr>
          <w:rFonts w:ascii="Times New Roman" w:eastAsia="Times New Roman" w:hAnsi="Times New Roman" w:cs="Times New Roman"/>
          <w:color w:val="000000"/>
          <w:sz w:val="24"/>
          <w:szCs w:val="24"/>
        </w:rPr>
      </w:pPr>
      <w:r w:rsidRPr="002D00E9">
        <w:rPr>
          <w:rFonts w:ascii="Times New Roman" w:eastAsia="Times New Roman" w:hAnsi="Times New Roman" w:cs="Times New Roman"/>
          <w:color w:val="000000"/>
          <w:sz w:val="24"/>
          <w:szCs w:val="24"/>
        </w:rPr>
        <w:t xml:space="preserve">1.4.2.Pretendents, kurš pieprasa skaidrojumu par iepirkuma </w:t>
      </w:r>
      <w:r w:rsidR="00ED5601">
        <w:rPr>
          <w:rFonts w:ascii="Times New Roman" w:eastAsia="Times New Roman" w:hAnsi="Times New Roman" w:cs="Times New Roman"/>
          <w:color w:val="000000"/>
          <w:sz w:val="24"/>
          <w:szCs w:val="24"/>
        </w:rPr>
        <w:t>n</w:t>
      </w:r>
      <w:r w:rsidRPr="002D00E9">
        <w:rPr>
          <w:rFonts w:ascii="Times New Roman" w:eastAsia="Times New Roman" w:hAnsi="Times New Roman" w:cs="Times New Roman"/>
          <w:color w:val="000000"/>
          <w:sz w:val="24"/>
          <w:szCs w:val="24"/>
        </w:rPr>
        <w:t xml:space="preserve">olikumu, to dara rakstiski ar pasta starpniecību, vai elektroniski, adresējot </w:t>
      </w:r>
      <w:r w:rsidR="007D7E25" w:rsidRPr="002D00E9">
        <w:rPr>
          <w:rFonts w:ascii="Times New Roman" w:eastAsia="Times New Roman" w:hAnsi="Times New Roman" w:cs="Times New Roman"/>
          <w:color w:val="000000"/>
          <w:sz w:val="24"/>
          <w:szCs w:val="24"/>
        </w:rPr>
        <w:t>Rikavas pagasta</w:t>
      </w:r>
      <w:r w:rsidRPr="002D00E9">
        <w:rPr>
          <w:rFonts w:ascii="Times New Roman" w:eastAsia="Times New Roman" w:hAnsi="Times New Roman" w:cs="Times New Roman"/>
          <w:color w:val="000000"/>
          <w:sz w:val="24"/>
          <w:szCs w:val="24"/>
        </w:rPr>
        <w:t xml:space="preserve"> </w:t>
      </w:r>
      <w:r w:rsidR="00ED5601">
        <w:rPr>
          <w:rFonts w:ascii="Times New Roman" w:eastAsia="Times New Roman" w:hAnsi="Times New Roman" w:cs="Times New Roman"/>
          <w:color w:val="000000"/>
          <w:sz w:val="24"/>
          <w:szCs w:val="24"/>
        </w:rPr>
        <w:t xml:space="preserve">pārvaldes </w:t>
      </w:r>
      <w:r w:rsidRPr="002D00E9">
        <w:rPr>
          <w:rFonts w:ascii="Times New Roman" w:eastAsia="Times New Roman" w:hAnsi="Times New Roman" w:cs="Times New Roman"/>
          <w:color w:val="000000"/>
          <w:sz w:val="24"/>
          <w:szCs w:val="24"/>
        </w:rPr>
        <w:t xml:space="preserve">iepirkumu komisijai, ar norādi </w:t>
      </w:r>
      <w:r w:rsidR="00ED5601">
        <w:rPr>
          <w:rFonts w:ascii="Times New Roman" w:eastAsia="Times New Roman" w:hAnsi="Times New Roman" w:cs="Times New Roman"/>
          <w:color w:val="000000"/>
          <w:sz w:val="24"/>
          <w:szCs w:val="24"/>
        </w:rPr>
        <w:t>„Piedāvājums a</w:t>
      </w:r>
      <w:r w:rsidRPr="002D00E9">
        <w:rPr>
          <w:rFonts w:ascii="Times New Roman" w:eastAsia="Times New Roman" w:hAnsi="Times New Roman" w:cs="Times New Roman"/>
          <w:color w:val="000000"/>
          <w:sz w:val="24"/>
          <w:szCs w:val="24"/>
        </w:rPr>
        <w:t>tklāt</w:t>
      </w:r>
      <w:r w:rsidR="00ED5601">
        <w:rPr>
          <w:rFonts w:ascii="Times New Roman" w:eastAsia="Times New Roman" w:hAnsi="Times New Roman" w:cs="Times New Roman"/>
          <w:color w:val="000000"/>
          <w:sz w:val="24"/>
          <w:szCs w:val="24"/>
        </w:rPr>
        <w:t>ā</w:t>
      </w:r>
      <w:r w:rsidRPr="002D00E9">
        <w:rPr>
          <w:rFonts w:ascii="Times New Roman" w:eastAsia="Times New Roman" w:hAnsi="Times New Roman" w:cs="Times New Roman"/>
          <w:color w:val="000000"/>
          <w:sz w:val="24"/>
          <w:szCs w:val="24"/>
        </w:rPr>
        <w:t xml:space="preserve"> konkurs</w:t>
      </w:r>
      <w:r w:rsidR="00ED5601">
        <w:rPr>
          <w:rFonts w:ascii="Times New Roman" w:eastAsia="Times New Roman" w:hAnsi="Times New Roman" w:cs="Times New Roman"/>
          <w:color w:val="000000"/>
          <w:sz w:val="24"/>
          <w:szCs w:val="24"/>
        </w:rPr>
        <w:t>ā</w:t>
      </w:r>
      <w:r w:rsidRPr="002D00E9">
        <w:rPr>
          <w:rFonts w:ascii="Times New Roman" w:eastAsia="Times New Roman" w:hAnsi="Times New Roman" w:cs="Times New Roman"/>
          <w:color w:val="000000"/>
          <w:sz w:val="24"/>
          <w:szCs w:val="24"/>
        </w:rPr>
        <w:t xml:space="preserve"> </w:t>
      </w:r>
      <w:r w:rsidRPr="002D00E9">
        <w:rPr>
          <w:rFonts w:ascii="Times New Roman" w:eastAsia="Times New Roman" w:hAnsi="Times New Roman" w:cs="Times New Roman"/>
          <w:b/>
          <w:color w:val="000000"/>
          <w:sz w:val="24"/>
          <w:szCs w:val="24"/>
        </w:rPr>
        <w:t>„</w:t>
      </w:r>
      <w:r w:rsidR="007D7E25" w:rsidRPr="002D00E9">
        <w:rPr>
          <w:rFonts w:ascii="Times New Roman" w:eastAsia="Times New Roman" w:hAnsi="Times New Roman" w:cs="Times New Roman"/>
          <w:b/>
          <w:bCs/>
          <w:sz w:val="24"/>
          <w:szCs w:val="24"/>
          <w:lang w:eastAsia="lv-LV"/>
        </w:rPr>
        <w:t>Riteņtraktora un inventāra iegāde R</w:t>
      </w:r>
      <w:r w:rsidR="00ED5601">
        <w:rPr>
          <w:rFonts w:ascii="Times New Roman" w:eastAsia="Times New Roman" w:hAnsi="Times New Roman" w:cs="Times New Roman"/>
          <w:b/>
          <w:bCs/>
          <w:sz w:val="24"/>
          <w:szCs w:val="24"/>
          <w:lang w:eastAsia="lv-LV"/>
        </w:rPr>
        <w:t xml:space="preserve">ēzeknes novada pašvaldības </w:t>
      </w:r>
      <w:r w:rsidR="007D7E25" w:rsidRPr="002D00E9">
        <w:rPr>
          <w:rFonts w:ascii="Times New Roman" w:eastAsia="Times New Roman" w:hAnsi="Times New Roman" w:cs="Times New Roman"/>
          <w:b/>
          <w:bCs/>
          <w:sz w:val="24"/>
          <w:szCs w:val="24"/>
          <w:lang w:eastAsia="lv-LV"/>
        </w:rPr>
        <w:t>Rikavas pagasta komunālās saimniecības vajadzībām</w:t>
      </w:r>
      <w:r w:rsidRPr="002D00E9">
        <w:rPr>
          <w:rFonts w:ascii="Times New Roman" w:eastAsia="Times New Roman" w:hAnsi="Times New Roman" w:cs="Times New Roman"/>
          <w:b/>
          <w:color w:val="000000"/>
          <w:sz w:val="24"/>
          <w:szCs w:val="24"/>
        </w:rPr>
        <w:t>”</w:t>
      </w:r>
      <w:r w:rsidR="007D7E25" w:rsidRPr="002D00E9">
        <w:rPr>
          <w:rFonts w:ascii="Times New Roman" w:eastAsia="Times New Roman" w:hAnsi="Times New Roman" w:cs="Times New Roman"/>
          <w:color w:val="000000"/>
          <w:sz w:val="24"/>
          <w:szCs w:val="24"/>
        </w:rPr>
        <w:t xml:space="preserve">, </w:t>
      </w:r>
      <w:r w:rsidR="00ED5601">
        <w:rPr>
          <w:rFonts w:ascii="Times New Roman" w:eastAsia="Times New Roman" w:hAnsi="Times New Roman" w:cs="Times New Roman"/>
          <w:color w:val="000000"/>
          <w:sz w:val="24"/>
          <w:szCs w:val="24"/>
        </w:rPr>
        <w:t xml:space="preserve">identifikācijas </w:t>
      </w:r>
      <w:r w:rsidR="007D7E25" w:rsidRPr="002D00E9">
        <w:rPr>
          <w:rFonts w:ascii="Times New Roman" w:eastAsia="Times New Roman" w:hAnsi="Times New Roman" w:cs="Times New Roman"/>
          <w:color w:val="000000"/>
          <w:sz w:val="24"/>
          <w:szCs w:val="24"/>
        </w:rPr>
        <w:t>Nr. RPP</w:t>
      </w:r>
      <w:r w:rsidRPr="002D00E9">
        <w:rPr>
          <w:rFonts w:ascii="Times New Roman" w:eastAsia="Times New Roman" w:hAnsi="Times New Roman" w:cs="Times New Roman"/>
          <w:color w:val="000000"/>
          <w:sz w:val="24"/>
          <w:szCs w:val="24"/>
        </w:rPr>
        <w:t xml:space="preserve"> </w:t>
      </w:r>
      <w:r w:rsidR="007D7E25" w:rsidRPr="002D00E9">
        <w:rPr>
          <w:rFonts w:ascii="Times New Roman" w:eastAsia="Times New Roman" w:hAnsi="Times New Roman" w:cs="Times New Roman"/>
          <w:color w:val="000000"/>
          <w:sz w:val="24"/>
          <w:szCs w:val="24"/>
        </w:rPr>
        <w:t>2015/1</w:t>
      </w:r>
      <w:r w:rsidR="00ED5601">
        <w:rPr>
          <w:rFonts w:ascii="Times New Roman" w:eastAsia="Times New Roman" w:hAnsi="Times New Roman" w:cs="Times New Roman"/>
          <w:color w:val="000000"/>
          <w:sz w:val="24"/>
          <w:szCs w:val="24"/>
        </w:rPr>
        <w:t>”</w:t>
      </w:r>
      <w:r w:rsidRPr="002D00E9">
        <w:rPr>
          <w:rFonts w:ascii="Times New Roman" w:eastAsia="Times New Roman" w:hAnsi="Times New Roman" w:cs="Times New Roman"/>
          <w:color w:val="000000"/>
          <w:sz w:val="24"/>
          <w:szCs w:val="24"/>
        </w:rPr>
        <w:t xml:space="preserve"> uz adresi</w:t>
      </w:r>
      <w:r w:rsidR="00ED5601">
        <w:rPr>
          <w:rFonts w:ascii="Times New Roman" w:eastAsia="Times New Roman" w:hAnsi="Times New Roman" w:cs="Times New Roman"/>
          <w:color w:val="000000"/>
          <w:sz w:val="24"/>
          <w:szCs w:val="24"/>
        </w:rPr>
        <w:t>:</w:t>
      </w:r>
      <w:r w:rsidRPr="002D00E9">
        <w:rPr>
          <w:rFonts w:ascii="Times New Roman" w:eastAsia="Times New Roman" w:hAnsi="Times New Roman" w:cs="Times New Roman"/>
          <w:color w:val="000000"/>
          <w:sz w:val="24"/>
          <w:szCs w:val="24"/>
        </w:rPr>
        <w:t xml:space="preserve"> </w:t>
      </w:r>
      <w:r w:rsidR="007D7E25" w:rsidRPr="002D00E9">
        <w:rPr>
          <w:rFonts w:ascii="Times New Roman" w:eastAsia="Times New Roman" w:hAnsi="Times New Roman" w:cs="Times New Roman"/>
          <w:color w:val="000000"/>
          <w:sz w:val="24"/>
          <w:szCs w:val="24"/>
        </w:rPr>
        <w:t>Jaunības iela15</w:t>
      </w:r>
      <w:r w:rsidR="00ED5601">
        <w:rPr>
          <w:rFonts w:ascii="Times New Roman" w:eastAsia="Times New Roman" w:hAnsi="Times New Roman" w:cs="Times New Roman"/>
          <w:color w:val="000000"/>
          <w:sz w:val="24"/>
          <w:szCs w:val="24"/>
        </w:rPr>
        <w:t>,</w:t>
      </w:r>
      <w:r w:rsidR="007D7E25" w:rsidRPr="002D00E9">
        <w:rPr>
          <w:rFonts w:ascii="Times New Roman" w:eastAsia="Times New Roman" w:hAnsi="Times New Roman" w:cs="Times New Roman"/>
          <w:color w:val="000000"/>
          <w:sz w:val="24"/>
          <w:szCs w:val="24"/>
        </w:rPr>
        <w:t xml:space="preserve"> Rikava</w:t>
      </w:r>
      <w:r w:rsidRPr="002D00E9">
        <w:rPr>
          <w:rFonts w:ascii="Times New Roman" w:eastAsia="Times New Roman" w:hAnsi="Times New Roman" w:cs="Times New Roman"/>
          <w:color w:val="000000"/>
          <w:sz w:val="24"/>
          <w:szCs w:val="24"/>
        </w:rPr>
        <w:t xml:space="preserve">, </w:t>
      </w:r>
      <w:r w:rsidR="007D7E25" w:rsidRPr="002D00E9">
        <w:rPr>
          <w:rFonts w:ascii="Times New Roman" w:eastAsia="Times New Roman" w:hAnsi="Times New Roman" w:cs="Times New Roman"/>
          <w:color w:val="000000"/>
          <w:sz w:val="24"/>
          <w:szCs w:val="24"/>
        </w:rPr>
        <w:t>Rēzeknes novads, LV-4648</w:t>
      </w:r>
      <w:r w:rsidRPr="002D00E9">
        <w:rPr>
          <w:rFonts w:ascii="Times New Roman" w:eastAsia="Times New Roman" w:hAnsi="Times New Roman" w:cs="Times New Roman"/>
          <w:color w:val="000000"/>
          <w:sz w:val="24"/>
          <w:szCs w:val="24"/>
        </w:rPr>
        <w:t xml:space="preserve">, e-pasts: </w:t>
      </w:r>
      <w:hyperlink r:id="rId12" w:history="1">
        <w:r w:rsidR="007D7E25" w:rsidRPr="002D00E9">
          <w:rPr>
            <w:rStyle w:val="Hyperlink"/>
            <w:rFonts w:ascii="Times New Roman" w:eastAsia="Calibri" w:hAnsi="Times New Roman" w:cs="Times New Roman"/>
            <w:sz w:val="24"/>
            <w:szCs w:val="24"/>
          </w:rPr>
          <w:t>info@rikava.lv</w:t>
        </w:r>
      </w:hyperlink>
      <w:r w:rsidRPr="002D00E9">
        <w:rPr>
          <w:rFonts w:ascii="Times New Roman" w:eastAsia="Times New Roman" w:hAnsi="Times New Roman" w:cs="Times New Roman"/>
          <w:color w:val="000000"/>
          <w:sz w:val="24"/>
          <w:szCs w:val="24"/>
        </w:rPr>
        <w:t>.</w:t>
      </w:r>
    </w:p>
    <w:p w:rsidR="00854AB6" w:rsidRDefault="00854AB6" w:rsidP="00ED5601">
      <w:pPr>
        <w:widowControl w:val="0"/>
        <w:suppressAutoHyphens/>
        <w:spacing w:after="0" w:line="240" w:lineRule="auto"/>
        <w:ind w:left="993" w:hanging="567"/>
        <w:jc w:val="both"/>
        <w:rPr>
          <w:rFonts w:ascii="Times New Roman" w:eastAsia="Calibri" w:hAnsi="Times New Roman" w:cs="Times New Roman"/>
          <w:bCs/>
          <w:iCs/>
          <w:color w:val="000000"/>
          <w:kern w:val="28"/>
          <w:sz w:val="24"/>
          <w:szCs w:val="24"/>
          <w:lang w:eastAsia="lv-LV"/>
        </w:rPr>
      </w:pPr>
      <w:r w:rsidRPr="00854AB6">
        <w:rPr>
          <w:rFonts w:ascii="Times New Roman" w:eastAsia="Times New Roman" w:hAnsi="Times New Roman" w:cs="Times New Roman"/>
          <w:color w:val="000000"/>
          <w:sz w:val="24"/>
          <w:szCs w:val="24"/>
        </w:rPr>
        <w:t>1.4.3.</w:t>
      </w:r>
      <w:r w:rsidRPr="00D109E5">
        <w:rPr>
          <w:rFonts w:ascii="Times New Roman" w:eastAsia="Calibri" w:hAnsi="Times New Roman" w:cs="Times New Roman"/>
          <w:bCs/>
          <w:iCs/>
          <w:color w:val="000000"/>
          <w:kern w:val="28"/>
          <w:sz w:val="24"/>
          <w:szCs w:val="24"/>
          <w:lang w:eastAsia="lv-LV"/>
        </w:rPr>
        <w:t>Visu informāciju par iepirkuma norisi, kā arī atbildes uz ieinteresēto p</w:t>
      </w:r>
      <w:r>
        <w:rPr>
          <w:rFonts w:ascii="Times New Roman" w:eastAsia="Calibri" w:hAnsi="Times New Roman" w:cs="Times New Roman"/>
          <w:bCs/>
          <w:iCs/>
          <w:color w:val="000000"/>
          <w:kern w:val="28"/>
          <w:sz w:val="24"/>
          <w:szCs w:val="24"/>
          <w:lang w:eastAsia="lv-LV"/>
        </w:rPr>
        <w:t>i</w:t>
      </w:r>
      <w:r w:rsidRPr="00D109E5">
        <w:rPr>
          <w:rFonts w:ascii="Times New Roman" w:eastAsia="Calibri" w:hAnsi="Times New Roman" w:cs="Times New Roman"/>
          <w:bCs/>
          <w:iCs/>
          <w:color w:val="000000"/>
          <w:kern w:val="28"/>
          <w:sz w:val="24"/>
          <w:szCs w:val="24"/>
          <w:lang w:eastAsia="lv-LV"/>
        </w:rPr>
        <w:t>e</w:t>
      </w:r>
      <w:r>
        <w:rPr>
          <w:rFonts w:ascii="Times New Roman" w:eastAsia="Calibri" w:hAnsi="Times New Roman" w:cs="Times New Roman"/>
          <w:bCs/>
          <w:iCs/>
          <w:color w:val="000000"/>
          <w:kern w:val="28"/>
          <w:sz w:val="24"/>
          <w:szCs w:val="24"/>
          <w:lang w:eastAsia="lv-LV"/>
        </w:rPr>
        <w:t>gādātāj</w:t>
      </w:r>
      <w:r w:rsidRPr="00D109E5">
        <w:rPr>
          <w:rFonts w:ascii="Times New Roman" w:eastAsia="Calibri" w:hAnsi="Times New Roman" w:cs="Times New Roman"/>
          <w:bCs/>
          <w:iCs/>
          <w:color w:val="000000"/>
          <w:kern w:val="28"/>
          <w:sz w:val="24"/>
          <w:szCs w:val="24"/>
          <w:lang w:eastAsia="lv-LV"/>
        </w:rPr>
        <w:t>u</w:t>
      </w:r>
      <w:r w:rsidRPr="00854AB6">
        <w:rPr>
          <w:rFonts w:ascii="Times New Roman" w:eastAsia="Calibri" w:hAnsi="Times New Roman" w:cs="Times New Roman"/>
          <w:bCs/>
          <w:iCs/>
          <w:color w:val="000000"/>
          <w:kern w:val="28"/>
          <w:sz w:val="24"/>
          <w:szCs w:val="24"/>
          <w:lang w:eastAsia="lv-LV"/>
        </w:rPr>
        <w:t xml:space="preserve"> </w:t>
      </w:r>
      <w:r w:rsidRPr="00D109E5">
        <w:rPr>
          <w:rFonts w:ascii="Times New Roman" w:eastAsia="Calibri" w:hAnsi="Times New Roman" w:cs="Times New Roman"/>
          <w:bCs/>
          <w:iCs/>
          <w:color w:val="000000"/>
          <w:kern w:val="28"/>
          <w:sz w:val="24"/>
          <w:szCs w:val="24"/>
          <w:lang w:eastAsia="lv-LV"/>
        </w:rPr>
        <w:t xml:space="preserve">jautājumiem </w:t>
      </w:r>
      <w:r>
        <w:rPr>
          <w:rFonts w:ascii="Times New Roman" w:eastAsia="Calibri" w:hAnsi="Times New Roman" w:cs="Times New Roman"/>
          <w:bCs/>
          <w:iCs/>
          <w:color w:val="000000"/>
          <w:kern w:val="28"/>
          <w:sz w:val="24"/>
          <w:szCs w:val="24"/>
          <w:lang w:eastAsia="lv-LV"/>
        </w:rPr>
        <w:t>Rikavas pagasta</w:t>
      </w:r>
      <w:r w:rsidRPr="00D109E5">
        <w:rPr>
          <w:rFonts w:ascii="Times New Roman" w:eastAsia="Calibri" w:hAnsi="Times New Roman" w:cs="Times New Roman"/>
          <w:bCs/>
          <w:iCs/>
          <w:color w:val="000000"/>
          <w:kern w:val="28"/>
          <w:sz w:val="24"/>
          <w:szCs w:val="24"/>
          <w:lang w:eastAsia="lv-LV"/>
        </w:rPr>
        <w:t xml:space="preserve"> </w:t>
      </w:r>
      <w:r>
        <w:rPr>
          <w:rFonts w:ascii="Times New Roman" w:eastAsia="Calibri" w:hAnsi="Times New Roman" w:cs="Times New Roman"/>
          <w:bCs/>
          <w:iCs/>
          <w:color w:val="000000"/>
          <w:kern w:val="28"/>
          <w:sz w:val="24"/>
          <w:szCs w:val="24"/>
          <w:lang w:eastAsia="lv-LV"/>
        </w:rPr>
        <w:t xml:space="preserve">pārvaldes </w:t>
      </w:r>
      <w:r w:rsidRPr="00D109E5">
        <w:rPr>
          <w:rFonts w:ascii="Times New Roman" w:eastAsia="Calibri" w:hAnsi="Times New Roman" w:cs="Times New Roman"/>
          <w:bCs/>
          <w:iCs/>
          <w:color w:val="000000"/>
          <w:kern w:val="28"/>
          <w:sz w:val="24"/>
          <w:szCs w:val="24"/>
          <w:lang w:eastAsia="lv-LV"/>
        </w:rPr>
        <w:t>iepirkumu komisija, turpmāk</w:t>
      </w:r>
      <w:r>
        <w:rPr>
          <w:rFonts w:ascii="Times New Roman" w:eastAsia="Calibri" w:hAnsi="Times New Roman" w:cs="Times New Roman"/>
          <w:bCs/>
          <w:iCs/>
          <w:color w:val="000000"/>
          <w:kern w:val="28"/>
          <w:sz w:val="24"/>
          <w:szCs w:val="24"/>
          <w:lang w:eastAsia="lv-LV"/>
        </w:rPr>
        <w:t xml:space="preserve"> </w:t>
      </w:r>
      <w:r w:rsidRPr="00D109E5">
        <w:rPr>
          <w:rFonts w:ascii="Times New Roman" w:eastAsia="Calibri" w:hAnsi="Times New Roman" w:cs="Times New Roman"/>
          <w:bCs/>
          <w:iCs/>
          <w:color w:val="000000"/>
          <w:kern w:val="28"/>
          <w:sz w:val="24"/>
          <w:szCs w:val="24"/>
          <w:lang w:eastAsia="lv-LV"/>
        </w:rPr>
        <w:t xml:space="preserve">– </w:t>
      </w:r>
      <w:r w:rsidRPr="003E44BF">
        <w:rPr>
          <w:rFonts w:ascii="Times New Roman" w:eastAsia="Calibri" w:hAnsi="Times New Roman" w:cs="Times New Roman"/>
          <w:b/>
          <w:bCs/>
          <w:iCs/>
          <w:color w:val="000000"/>
          <w:kern w:val="28"/>
          <w:sz w:val="24"/>
          <w:szCs w:val="24"/>
          <w:lang w:eastAsia="lv-LV"/>
        </w:rPr>
        <w:t>komisija</w:t>
      </w:r>
      <w:r w:rsidRPr="00D109E5">
        <w:rPr>
          <w:rFonts w:ascii="Times New Roman" w:eastAsia="Calibri" w:hAnsi="Times New Roman" w:cs="Times New Roman"/>
          <w:bCs/>
          <w:iCs/>
          <w:color w:val="000000"/>
          <w:kern w:val="28"/>
          <w:sz w:val="24"/>
          <w:szCs w:val="24"/>
          <w:lang w:eastAsia="lv-LV"/>
        </w:rPr>
        <w:t>, sniedz</w:t>
      </w:r>
    </w:p>
    <w:p w:rsidR="00854AB6" w:rsidRDefault="00854AB6" w:rsidP="00854AB6">
      <w:pPr>
        <w:widowControl w:val="0"/>
        <w:suppressAutoHyphens/>
        <w:spacing w:after="0" w:line="240" w:lineRule="auto"/>
        <w:ind w:left="993"/>
        <w:jc w:val="both"/>
        <w:rPr>
          <w:rFonts w:ascii="Times New Roman" w:eastAsia="Calibri" w:hAnsi="Times New Roman" w:cs="Times New Roman"/>
          <w:bCs/>
          <w:iCs/>
          <w:color w:val="000000"/>
          <w:kern w:val="28"/>
          <w:sz w:val="24"/>
          <w:szCs w:val="24"/>
          <w:lang w:eastAsia="lv-LV"/>
        </w:rPr>
      </w:pPr>
      <w:r w:rsidRPr="00D109E5">
        <w:rPr>
          <w:rFonts w:ascii="Times New Roman" w:eastAsia="Calibri" w:hAnsi="Times New Roman" w:cs="Times New Roman"/>
          <w:bCs/>
          <w:iCs/>
          <w:color w:val="000000"/>
          <w:kern w:val="28"/>
          <w:sz w:val="24"/>
          <w:szCs w:val="24"/>
          <w:lang w:eastAsia="lv-LV"/>
        </w:rPr>
        <w:t>rakstiski.</w:t>
      </w:r>
      <w:r w:rsidRPr="00D109E5">
        <w:rPr>
          <w:rFonts w:ascii="Times New Roman" w:eastAsia="Calibri" w:hAnsi="Times New Roman" w:cs="Times New Roman"/>
          <w:b/>
          <w:bCs/>
          <w:i/>
          <w:iCs/>
          <w:color w:val="000000"/>
          <w:kern w:val="28"/>
          <w:sz w:val="24"/>
          <w:szCs w:val="24"/>
          <w:lang w:eastAsia="lv-LV"/>
        </w:rPr>
        <w:t xml:space="preserve"> </w:t>
      </w:r>
      <w:r w:rsidRPr="00D109E5">
        <w:rPr>
          <w:rFonts w:ascii="Times New Roman" w:eastAsia="Calibri" w:hAnsi="Times New Roman" w:cs="Times New Roman"/>
          <w:bCs/>
          <w:iCs/>
          <w:color w:val="000000"/>
          <w:kern w:val="28"/>
          <w:sz w:val="24"/>
          <w:szCs w:val="24"/>
          <w:lang w:eastAsia="lv-LV"/>
        </w:rPr>
        <w:t>Uz uzdot</w:t>
      </w:r>
      <w:r>
        <w:rPr>
          <w:rFonts w:ascii="Times New Roman" w:eastAsia="Calibri" w:hAnsi="Times New Roman" w:cs="Times New Roman"/>
          <w:bCs/>
          <w:iCs/>
          <w:color w:val="000000"/>
          <w:kern w:val="28"/>
          <w:sz w:val="24"/>
          <w:szCs w:val="24"/>
          <w:lang w:eastAsia="lv-LV"/>
        </w:rPr>
        <w:t>ajiem</w:t>
      </w:r>
      <w:r w:rsidRPr="00D109E5">
        <w:rPr>
          <w:rFonts w:ascii="Times New Roman" w:eastAsia="Calibri" w:hAnsi="Times New Roman" w:cs="Times New Roman"/>
          <w:bCs/>
          <w:iCs/>
          <w:color w:val="000000"/>
          <w:kern w:val="28"/>
          <w:sz w:val="24"/>
          <w:szCs w:val="24"/>
          <w:lang w:eastAsia="lv-LV"/>
        </w:rPr>
        <w:t xml:space="preserve"> jautājum</w:t>
      </w:r>
      <w:r>
        <w:rPr>
          <w:rFonts w:ascii="Times New Roman" w:eastAsia="Calibri" w:hAnsi="Times New Roman" w:cs="Times New Roman"/>
          <w:bCs/>
          <w:iCs/>
          <w:color w:val="000000"/>
          <w:kern w:val="28"/>
          <w:sz w:val="24"/>
          <w:szCs w:val="24"/>
          <w:lang w:eastAsia="lv-LV"/>
        </w:rPr>
        <w:t>iem</w:t>
      </w:r>
      <w:r w:rsidRPr="00D109E5">
        <w:rPr>
          <w:rFonts w:ascii="Times New Roman" w:eastAsia="Calibri" w:hAnsi="Times New Roman" w:cs="Times New Roman"/>
          <w:bCs/>
          <w:iCs/>
          <w:color w:val="000000"/>
          <w:kern w:val="28"/>
          <w:sz w:val="24"/>
          <w:szCs w:val="24"/>
          <w:lang w:eastAsia="lv-LV"/>
        </w:rPr>
        <w:t xml:space="preserve"> atbildes tiks nosūtītas pretendentam, kas uzdevis</w:t>
      </w:r>
    </w:p>
    <w:p w:rsidR="00854AB6" w:rsidRDefault="00854AB6" w:rsidP="00854AB6">
      <w:pPr>
        <w:widowControl w:val="0"/>
        <w:suppressAutoHyphens/>
        <w:spacing w:after="0" w:line="240" w:lineRule="auto"/>
        <w:ind w:left="993"/>
        <w:jc w:val="both"/>
        <w:rPr>
          <w:rFonts w:ascii="Times New Roman" w:eastAsia="Calibri" w:hAnsi="Times New Roman" w:cs="Times New Roman"/>
          <w:bCs/>
          <w:iCs/>
          <w:color w:val="000000"/>
          <w:kern w:val="28"/>
          <w:sz w:val="24"/>
          <w:szCs w:val="24"/>
          <w:lang w:eastAsia="lv-LV"/>
        </w:rPr>
      </w:pPr>
      <w:r w:rsidRPr="00D109E5">
        <w:rPr>
          <w:rFonts w:ascii="Times New Roman" w:eastAsia="Calibri" w:hAnsi="Times New Roman" w:cs="Times New Roman"/>
          <w:bCs/>
          <w:iCs/>
          <w:color w:val="000000"/>
          <w:kern w:val="28"/>
          <w:sz w:val="24"/>
          <w:szCs w:val="24"/>
          <w:lang w:eastAsia="lv-LV"/>
        </w:rPr>
        <w:t>jautājumu</w:t>
      </w:r>
      <w:r>
        <w:rPr>
          <w:rFonts w:ascii="Times New Roman" w:eastAsia="Calibri" w:hAnsi="Times New Roman" w:cs="Times New Roman"/>
          <w:bCs/>
          <w:iCs/>
          <w:color w:val="000000"/>
          <w:kern w:val="28"/>
          <w:sz w:val="24"/>
          <w:szCs w:val="24"/>
          <w:lang w:eastAsia="lv-LV"/>
        </w:rPr>
        <w:t>s</w:t>
      </w:r>
      <w:r w:rsidRPr="00D109E5">
        <w:rPr>
          <w:rFonts w:ascii="Times New Roman" w:eastAsia="Calibri" w:hAnsi="Times New Roman" w:cs="Times New Roman"/>
          <w:bCs/>
          <w:iCs/>
          <w:color w:val="000000"/>
          <w:kern w:val="28"/>
          <w:sz w:val="24"/>
          <w:szCs w:val="24"/>
          <w:lang w:eastAsia="lv-LV"/>
        </w:rPr>
        <w:t xml:space="preserve">, kā arī ievietotas </w:t>
      </w:r>
      <w:r>
        <w:rPr>
          <w:rFonts w:ascii="Times New Roman" w:eastAsia="Calibri" w:hAnsi="Times New Roman" w:cs="Times New Roman"/>
          <w:bCs/>
          <w:iCs/>
          <w:color w:val="000000"/>
          <w:kern w:val="28"/>
          <w:sz w:val="24"/>
          <w:szCs w:val="24"/>
          <w:lang w:eastAsia="lv-LV"/>
        </w:rPr>
        <w:t>Rēzeknes</w:t>
      </w:r>
      <w:r w:rsidRPr="00D109E5">
        <w:rPr>
          <w:rFonts w:ascii="Times New Roman" w:eastAsia="Calibri" w:hAnsi="Times New Roman" w:cs="Times New Roman"/>
          <w:bCs/>
          <w:iCs/>
          <w:color w:val="000000"/>
          <w:kern w:val="28"/>
          <w:sz w:val="24"/>
          <w:szCs w:val="24"/>
          <w:lang w:eastAsia="lv-LV"/>
        </w:rPr>
        <w:t xml:space="preserve"> novada </w:t>
      </w:r>
      <w:proofErr w:type="spellStart"/>
      <w:r w:rsidRPr="00D109E5">
        <w:rPr>
          <w:rFonts w:ascii="Times New Roman" w:eastAsia="Calibri" w:hAnsi="Times New Roman" w:cs="Times New Roman"/>
          <w:bCs/>
          <w:iCs/>
          <w:color w:val="000000"/>
          <w:kern w:val="28"/>
          <w:sz w:val="24"/>
          <w:szCs w:val="24"/>
          <w:lang w:eastAsia="lv-LV"/>
        </w:rPr>
        <w:t>mājaslapā</w:t>
      </w:r>
      <w:proofErr w:type="spellEnd"/>
      <w:r>
        <w:rPr>
          <w:rFonts w:ascii="Times New Roman" w:eastAsia="Calibri" w:hAnsi="Times New Roman" w:cs="Times New Roman"/>
          <w:bCs/>
          <w:iCs/>
          <w:color w:val="000000"/>
          <w:kern w:val="28"/>
          <w:sz w:val="24"/>
          <w:szCs w:val="24"/>
          <w:lang w:eastAsia="lv-LV"/>
        </w:rPr>
        <w:t xml:space="preserve"> internetā </w:t>
      </w:r>
      <w:hyperlink r:id="rId13" w:history="1">
        <w:r w:rsidRPr="00340CCF">
          <w:rPr>
            <w:rStyle w:val="Hyperlink"/>
            <w:rFonts w:ascii="Times New Roman" w:eastAsia="Calibri" w:hAnsi="Times New Roman" w:cs="Times New Roman"/>
            <w:bCs/>
            <w:iCs/>
            <w:kern w:val="28"/>
            <w:sz w:val="24"/>
            <w:szCs w:val="24"/>
            <w:lang w:eastAsia="lv-LV"/>
          </w:rPr>
          <w:t>http://www.rezeknesnovads.lv</w:t>
        </w:r>
      </w:hyperlink>
      <w:r w:rsidRPr="00D109E5">
        <w:rPr>
          <w:rFonts w:ascii="Times New Roman" w:eastAsia="Calibri" w:hAnsi="Times New Roman" w:cs="Times New Roman"/>
          <w:bCs/>
          <w:iCs/>
          <w:color w:val="000000"/>
          <w:kern w:val="28"/>
          <w:sz w:val="24"/>
          <w:szCs w:val="24"/>
          <w:lang w:eastAsia="lv-LV"/>
        </w:rPr>
        <w:t>. Par jautājuma saņemšanas dienu uzskata pa pastu</w:t>
      </w:r>
      <w:r w:rsidRPr="00854AB6">
        <w:rPr>
          <w:rFonts w:ascii="Times New Roman" w:eastAsia="Calibri" w:hAnsi="Times New Roman" w:cs="Times New Roman"/>
          <w:bCs/>
          <w:iCs/>
          <w:color w:val="000000"/>
          <w:kern w:val="28"/>
          <w:sz w:val="24"/>
          <w:szCs w:val="24"/>
          <w:lang w:eastAsia="lv-LV"/>
        </w:rPr>
        <w:t xml:space="preserve"> </w:t>
      </w:r>
      <w:r w:rsidRPr="00D109E5">
        <w:rPr>
          <w:rFonts w:ascii="Times New Roman" w:eastAsia="Calibri" w:hAnsi="Times New Roman" w:cs="Times New Roman"/>
          <w:bCs/>
          <w:iCs/>
          <w:color w:val="000000"/>
          <w:kern w:val="28"/>
          <w:sz w:val="24"/>
          <w:szCs w:val="24"/>
          <w:lang w:eastAsia="lv-LV"/>
        </w:rPr>
        <w:t>saņemtās vēstules reģistrācijas datumu, bet pa elektronisko pastu saņemtajām vēstulēm –</w:t>
      </w:r>
    </w:p>
    <w:p w:rsidR="00D566DE" w:rsidRPr="00D109E5" w:rsidRDefault="00854AB6" w:rsidP="00854AB6">
      <w:pPr>
        <w:keepNext/>
        <w:widowControl w:val="0"/>
        <w:overflowPunct w:val="0"/>
        <w:autoSpaceDE w:val="0"/>
        <w:autoSpaceDN w:val="0"/>
        <w:adjustRightInd w:val="0"/>
        <w:spacing w:after="0" w:line="240" w:lineRule="auto"/>
        <w:ind w:left="993"/>
        <w:jc w:val="both"/>
        <w:outlineLvl w:val="1"/>
        <w:rPr>
          <w:rFonts w:ascii="Times New Roman" w:eastAsia="Calibri" w:hAnsi="Times New Roman" w:cs="Times New Roman"/>
          <w:bCs/>
          <w:iCs/>
          <w:color w:val="000000"/>
          <w:kern w:val="28"/>
          <w:sz w:val="24"/>
          <w:szCs w:val="24"/>
          <w:lang w:eastAsia="lv-LV"/>
        </w:rPr>
      </w:pPr>
      <w:r w:rsidRPr="00D109E5">
        <w:rPr>
          <w:rFonts w:ascii="Times New Roman" w:eastAsia="Calibri" w:hAnsi="Times New Roman" w:cs="Times New Roman"/>
          <w:bCs/>
          <w:iCs/>
          <w:color w:val="000000"/>
          <w:kern w:val="28"/>
          <w:sz w:val="24"/>
          <w:szCs w:val="24"/>
          <w:lang w:eastAsia="lv-LV"/>
        </w:rPr>
        <w:lastRenderedPageBreak/>
        <w:t xml:space="preserve">saņemšanas datumu, kas norādīts attiecīgajā tehniskajā līdzeklī. </w:t>
      </w:r>
      <w:r>
        <w:rPr>
          <w:rFonts w:ascii="Times New Roman" w:eastAsia="Calibri" w:hAnsi="Times New Roman" w:cs="Times New Roman"/>
          <w:bCs/>
          <w:iCs/>
          <w:color w:val="000000"/>
          <w:kern w:val="28"/>
          <w:sz w:val="24"/>
          <w:szCs w:val="24"/>
          <w:lang w:eastAsia="lv-LV"/>
        </w:rPr>
        <w:t xml:space="preserve">  </w:t>
      </w:r>
    </w:p>
    <w:p w:rsidR="00D566DE" w:rsidRPr="00D109E5" w:rsidRDefault="00D566DE" w:rsidP="008929DC">
      <w:pPr>
        <w:spacing w:after="0" w:line="240" w:lineRule="auto"/>
        <w:ind w:left="993" w:hanging="567"/>
        <w:jc w:val="both"/>
        <w:rPr>
          <w:rFonts w:ascii="Times New Roman" w:eastAsia="Calibri" w:hAnsi="Times New Roman" w:cs="Times New Roman"/>
          <w:bCs/>
          <w:color w:val="000000"/>
          <w:sz w:val="24"/>
          <w:szCs w:val="24"/>
        </w:rPr>
      </w:pPr>
      <w:r w:rsidRPr="00D109E5">
        <w:rPr>
          <w:rFonts w:ascii="Times New Roman" w:eastAsia="Calibri" w:hAnsi="Times New Roman" w:cs="Times New Roman"/>
          <w:bCs/>
          <w:color w:val="000000"/>
          <w:sz w:val="24"/>
          <w:szCs w:val="24"/>
        </w:rPr>
        <w:t>1.4.4.Papildus informācijas sniegšana par iepirkuma procedūras dokumentos iekļautajām prasībām attiecībā uz piedāvājumu sagatavošanu un iesniegšanu vai pretendentu atlasi tiek nodrošināta 5 (piecu) dienu laikā, bet ne vēlāk kā 6 (sešas) dienas pirms piedāvājumu iesniegšanas termiņa beigām, ja pretendents informāciju pieprasījis laikus.</w:t>
      </w:r>
    </w:p>
    <w:p w:rsidR="00D566DE" w:rsidRPr="00D109E5" w:rsidRDefault="00D566DE" w:rsidP="00090BC8">
      <w:pPr>
        <w:suppressAutoHyphens/>
        <w:spacing w:after="0" w:line="240" w:lineRule="auto"/>
        <w:ind w:left="993" w:hanging="567"/>
        <w:jc w:val="both"/>
        <w:rPr>
          <w:rFonts w:ascii="Times New Roman" w:eastAsia="Times New Roman" w:hAnsi="Times New Roman" w:cs="Times New Roman"/>
          <w:color w:val="000000"/>
          <w:sz w:val="24"/>
          <w:szCs w:val="24"/>
        </w:rPr>
      </w:pPr>
      <w:r w:rsidRPr="00D109E5">
        <w:rPr>
          <w:rFonts w:ascii="Times New Roman" w:eastAsia="Times New Roman" w:hAnsi="Times New Roman" w:cs="Times New Roman"/>
          <w:color w:val="000000"/>
          <w:sz w:val="24"/>
          <w:szCs w:val="24"/>
        </w:rPr>
        <w:t xml:space="preserve">1.4.5.Pasūtītājs var izdarīt grozījumus iepirkuma nolikumā. Par šiem grozījumiem informācija tiek publicēta Iepirkumu uzraudzības biroja </w:t>
      </w:r>
      <w:proofErr w:type="spellStart"/>
      <w:r w:rsidRPr="00D109E5">
        <w:rPr>
          <w:rFonts w:ascii="Times New Roman" w:eastAsia="Times New Roman" w:hAnsi="Times New Roman" w:cs="Times New Roman"/>
          <w:color w:val="000000"/>
          <w:sz w:val="24"/>
          <w:szCs w:val="24"/>
        </w:rPr>
        <w:t>mājaslapā</w:t>
      </w:r>
      <w:proofErr w:type="spellEnd"/>
      <w:r w:rsidRPr="00D109E5">
        <w:rPr>
          <w:rFonts w:ascii="Times New Roman" w:eastAsia="Times New Roman" w:hAnsi="Times New Roman" w:cs="Times New Roman"/>
          <w:color w:val="000000"/>
          <w:sz w:val="24"/>
          <w:szCs w:val="24"/>
        </w:rPr>
        <w:t xml:space="preserve"> </w:t>
      </w:r>
      <w:r w:rsidR="008929DC">
        <w:rPr>
          <w:rFonts w:ascii="Times New Roman" w:eastAsia="Times New Roman" w:hAnsi="Times New Roman" w:cs="Times New Roman"/>
          <w:color w:val="000000"/>
          <w:sz w:val="24"/>
          <w:szCs w:val="24"/>
        </w:rPr>
        <w:t xml:space="preserve">internetā </w:t>
      </w:r>
      <w:hyperlink r:id="rId14" w:history="1">
        <w:r w:rsidR="008929DC" w:rsidRPr="00340CCF">
          <w:rPr>
            <w:rStyle w:val="Hyperlink"/>
            <w:rFonts w:ascii="Times New Roman" w:eastAsia="Times New Roman" w:hAnsi="Times New Roman" w:cs="Times New Roman"/>
            <w:sz w:val="24"/>
            <w:szCs w:val="24"/>
          </w:rPr>
          <w:t>http://www.iub.gob.lv</w:t>
        </w:r>
      </w:hyperlink>
      <w:r w:rsidRPr="00D109E5">
        <w:rPr>
          <w:rFonts w:ascii="Times New Roman" w:eastAsia="Times New Roman" w:hAnsi="Times New Roman" w:cs="Times New Roman"/>
          <w:color w:val="000000"/>
          <w:sz w:val="24"/>
          <w:szCs w:val="24"/>
        </w:rPr>
        <w:t>, kā arī grozījumi ti</w:t>
      </w:r>
      <w:r w:rsidR="008929DC">
        <w:rPr>
          <w:rFonts w:ascii="Times New Roman" w:eastAsia="Times New Roman" w:hAnsi="Times New Roman" w:cs="Times New Roman"/>
          <w:color w:val="000000"/>
          <w:sz w:val="24"/>
          <w:szCs w:val="24"/>
        </w:rPr>
        <w:t>e</w:t>
      </w:r>
      <w:r w:rsidRPr="00D109E5">
        <w:rPr>
          <w:rFonts w:ascii="Times New Roman" w:eastAsia="Times New Roman" w:hAnsi="Times New Roman" w:cs="Times New Roman"/>
          <w:color w:val="000000"/>
          <w:sz w:val="24"/>
          <w:szCs w:val="24"/>
        </w:rPr>
        <w:t xml:space="preserve">k </w:t>
      </w:r>
      <w:r w:rsidR="008929DC">
        <w:rPr>
          <w:rFonts w:ascii="Times New Roman" w:eastAsia="Times New Roman" w:hAnsi="Times New Roman" w:cs="Times New Roman"/>
          <w:color w:val="000000"/>
          <w:sz w:val="24"/>
          <w:szCs w:val="24"/>
        </w:rPr>
        <w:t xml:space="preserve">ievietoti </w:t>
      </w:r>
      <w:r w:rsidR="007D7E25">
        <w:rPr>
          <w:rFonts w:ascii="Times New Roman" w:eastAsia="Times New Roman" w:hAnsi="Times New Roman" w:cs="Times New Roman"/>
          <w:color w:val="000000"/>
          <w:sz w:val="24"/>
          <w:szCs w:val="24"/>
        </w:rPr>
        <w:t>Rēzeknes</w:t>
      </w:r>
      <w:r w:rsidRPr="00D109E5">
        <w:rPr>
          <w:rFonts w:ascii="Times New Roman" w:eastAsia="Times New Roman" w:hAnsi="Times New Roman" w:cs="Times New Roman"/>
          <w:color w:val="000000"/>
          <w:sz w:val="24"/>
          <w:szCs w:val="24"/>
        </w:rPr>
        <w:t xml:space="preserve"> novada </w:t>
      </w:r>
      <w:proofErr w:type="spellStart"/>
      <w:r w:rsidRPr="00D109E5">
        <w:rPr>
          <w:rFonts w:ascii="Times New Roman" w:eastAsia="Times New Roman" w:hAnsi="Times New Roman" w:cs="Times New Roman"/>
          <w:color w:val="000000"/>
          <w:sz w:val="24"/>
          <w:szCs w:val="24"/>
        </w:rPr>
        <w:t>mājaslapā</w:t>
      </w:r>
      <w:proofErr w:type="spellEnd"/>
      <w:r w:rsidR="008929DC">
        <w:rPr>
          <w:rFonts w:ascii="Times New Roman" w:eastAsia="Times New Roman" w:hAnsi="Times New Roman" w:cs="Times New Roman"/>
          <w:color w:val="000000"/>
          <w:sz w:val="24"/>
          <w:szCs w:val="24"/>
        </w:rPr>
        <w:t xml:space="preserve"> internetā </w:t>
      </w:r>
      <w:hyperlink r:id="rId15" w:history="1">
        <w:r w:rsidR="008929DC" w:rsidRPr="00340CCF">
          <w:rPr>
            <w:rStyle w:val="Hyperlink"/>
            <w:rFonts w:ascii="Times New Roman" w:eastAsia="Times New Roman" w:hAnsi="Times New Roman" w:cs="Times New Roman"/>
            <w:sz w:val="24"/>
            <w:szCs w:val="24"/>
          </w:rPr>
          <w:t>http://www.rezeknesnovads.lv</w:t>
        </w:r>
      </w:hyperlink>
      <w:r w:rsidRPr="00D109E5">
        <w:rPr>
          <w:rFonts w:ascii="Times New Roman" w:eastAsia="Times New Roman" w:hAnsi="Times New Roman" w:cs="Times New Roman"/>
          <w:color w:val="000000"/>
          <w:sz w:val="24"/>
          <w:szCs w:val="24"/>
        </w:rPr>
        <w:t>.</w:t>
      </w:r>
    </w:p>
    <w:p w:rsidR="00D566DE" w:rsidRPr="00D109E5" w:rsidRDefault="00D566DE" w:rsidP="00C47F60">
      <w:pPr>
        <w:suppressAutoHyphens/>
        <w:spacing w:after="0" w:line="240" w:lineRule="auto"/>
        <w:ind w:left="993" w:hanging="567"/>
        <w:jc w:val="both"/>
        <w:rPr>
          <w:rFonts w:ascii="Times New Roman" w:eastAsia="Times New Roman" w:hAnsi="Times New Roman" w:cs="Times New Roman"/>
          <w:color w:val="000000"/>
          <w:sz w:val="24"/>
          <w:szCs w:val="24"/>
        </w:rPr>
      </w:pPr>
      <w:r w:rsidRPr="00D109E5">
        <w:rPr>
          <w:rFonts w:ascii="Times New Roman" w:eastAsia="Times New Roman" w:hAnsi="Times New Roman" w:cs="Times New Roman"/>
          <w:color w:val="000000"/>
          <w:sz w:val="24"/>
          <w:szCs w:val="24"/>
        </w:rPr>
        <w:t xml:space="preserve">1.4.6.Pretendentiem ir pienākums sekot līdzi publicētajai </w:t>
      </w:r>
      <w:r w:rsidR="00C47F60">
        <w:rPr>
          <w:rFonts w:ascii="Times New Roman" w:eastAsia="Times New Roman" w:hAnsi="Times New Roman" w:cs="Times New Roman"/>
          <w:color w:val="000000"/>
          <w:sz w:val="24"/>
          <w:szCs w:val="24"/>
        </w:rPr>
        <w:t xml:space="preserve">papildus </w:t>
      </w:r>
      <w:r w:rsidRPr="00D109E5">
        <w:rPr>
          <w:rFonts w:ascii="Times New Roman" w:eastAsia="Times New Roman" w:hAnsi="Times New Roman" w:cs="Times New Roman"/>
          <w:color w:val="000000"/>
          <w:sz w:val="24"/>
          <w:szCs w:val="24"/>
        </w:rPr>
        <w:t xml:space="preserve">informācijai </w:t>
      </w:r>
      <w:r w:rsidR="007D7E25">
        <w:rPr>
          <w:rFonts w:ascii="Times New Roman" w:eastAsia="Times New Roman" w:hAnsi="Times New Roman" w:cs="Times New Roman"/>
          <w:color w:val="000000"/>
          <w:sz w:val="24"/>
          <w:szCs w:val="24"/>
        </w:rPr>
        <w:t>Rēzeknes</w:t>
      </w:r>
      <w:r w:rsidRPr="00D109E5">
        <w:rPr>
          <w:rFonts w:ascii="Times New Roman" w:eastAsia="Times New Roman" w:hAnsi="Times New Roman" w:cs="Times New Roman"/>
          <w:color w:val="000000"/>
          <w:sz w:val="24"/>
          <w:szCs w:val="24"/>
        </w:rPr>
        <w:t xml:space="preserve"> novada </w:t>
      </w:r>
      <w:proofErr w:type="spellStart"/>
      <w:r w:rsidRPr="00D109E5">
        <w:rPr>
          <w:rFonts w:ascii="Times New Roman" w:eastAsia="Times New Roman" w:hAnsi="Times New Roman" w:cs="Times New Roman"/>
          <w:color w:val="000000"/>
          <w:sz w:val="24"/>
          <w:szCs w:val="24"/>
        </w:rPr>
        <w:t>mājaslapā</w:t>
      </w:r>
      <w:proofErr w:type="spellEnd"/>
      <w:r w:rsidRPr="00D109E5">
        <w:rPr>
          <w:rFonts w:ascii="Times New Roman" w:eastAsia="Times New Roman" w:hAnsi="Times New Roman" w:cs="Times New Roman"/>
          <w:color w:val="000000"/>
          <w:sz w:val="24"/>
          <w:szCs w:val="24"/>
        </w:rPr>
        <w:t xml:space="preserve"> </w:t>
      </w:r>
      <w:r w:rsidR="00C47F60">
        <w:rPr>
          <w:rFonts w:ascii="Times New Roman" w:eastAsia="Times New Roman" w:hAnsi="Times New Roman" w:cs="Times New Roman"/>
          <w:color w:val="000000"/>
          <w:sz w:val="24"/>
          <w:szCs w:val="24"/>
        </w:rPr>
        <w:t xml:space="preserve">internetā </w:t>
      </w:r>
      <w:hyperlink r:id="rId16" w:history="1">
        <w:r w:rsidR="00C47F60" w:rsidRPr="00340CCF">
          <w:rPr>
            <w:rStyle w:val="Hyperlink"/>
            <w:rFonts w:ascii="Times New Roman" w:eastAsia="Times New Roman" w:hAnsi="Times New Roman" w:cs="Times New Roman"/>
            <w:sz w:val="24"/>
            <w:szCs w:val="24"/>
          </w:rPr>
          <w:t>http://www.rezeknesnovads.lv</w:t>
        </w:r>
      </w:hyperlink>
      <w:r w:rsidR="00C47F60">
        <w:rPr>
          <w:rFonts w:ascii="Times New Roman" w:eastAsia="Times New Roman" w:hAnsi="Times New Roman" w:cs="Times New Roman"/>
          <w:color w:val="000000"/>
          <w:sz w:val="24"/>
          <w:szCs w:val="24"/>
        </w:rPr>
        <w:t xml:space="preserve"> </w:t>
      </w:r>
      <w:r w:rsidRPr="00D109E5">
        <w:rPr>
          <w:rFonts w:ascii="Times New Roman" w:eastAsia="Times New Roman" w:hAnsi="Times New Roman" w:cs="Times New Roman"/>
          <w:color w:val="000000"/>
          <w:sz w:val="24"/>
          <w:szCs w:val="24"/>
        </w:rPr>
        <w:t xml:space="preserve">sadaļā </w:t>
      </w:r>
      <w:r w:rsidR="00C47F60">
        <w:rPr>
          <w:rFonts w:ascii="Times New Roman" w:eastAsia="Times New Roman" w:hAnsi="Times New Roman" w:cs="Times New Roman"/>
          <w:color w:val="000000"/>
          <w:sz w:val="24"/>
          <w:szCs w:val="24"/>
        </w:rPr>
        <w:t>„I</w:t>
      </w:r>
      <w:r w:rsidRPr="00D109E5">
        <w:rPr>
          <w:rFonts w:ascii="Times New Roman" w:eastAsia="Times New Roman" w:hAnsi="Times New Roman" w:cs="Times New Roman"/>
          <w:color w:val="000000"/>
          <w:sz w:val="24"/>
          <w:szCs w:val="24"/>
        </w:rPr>
        <w:t>epirkumi</w:t>
      </w:r>
      <w:r w:rsidR="00C47F60">
        <w:rPr>
          <w:rFonts w:ascii="Times New Roman" w:eastAsia="Times New Roman" w:hAnsi="Times New Roman" w:cs="Times New Roman"/>
          <w:color w:val="000000"/>
          <w:sz w:val="24"/>
          <w:szCs w:val="24"/>
        </w:rPr>
        <w:t>”</w:t>
      </w:r>
      <w:r w:rsidRPr="00D109E5">
        <w:rPr>
          <w:rFonts w:ascii="Times New Roman" w:eastAsia="Times New Roman" w:hAnsi="Times New Roman" w:cs="Times New Roman"/>
          <w:color w:val="000000"/>
          <w:sz w:val="24"/>
          <w:szCs w:val="24"/>
        </w:rPr>
        <w:t xml:space="preserve"> pie attiecīgā</w:t>
      </w:r>
      <w:r w:rsidR="00C47F60">
        <w:rPr>
          <w:rFonts w:ascii="Times New Roman" w:eastAsia="Times New Roman" w:hAnsi="Times New Roman" w:cs="Times New Roman"/>
          <w:color w:val="000000"/>
          <w:sz w:val="24"/>
          <w:szCs w:val="24"/>
        </w:rPr>
        <w:t>s</w:t>
      </w:r>
      <w:r w:rsidRPr="00D109E5">
        <w:rPr>
          <w:rFonts w:ascii="Times New Roman" w:eastAsia="Times New Roman" w:hAnsi="Times New Roman" w:cs="Times New Roman"/>
          <w:color w:val="000000"/>
          <w:sz w:val="24"/>
          <w:szCs w:val="24"/>
        </w:rPr>
        <w:t xml:space="preserve"> iepirkuma</w:t>
      </w:r>
      <w:r w:rsidR="00C47F60">
        <w:rPr>
          <w:rFonts w:ascii="Times New Roman" w:eastAsia="Times New Roman" w:hAnsi="Times New Roman" w:cs="Times New Roman"/>
          <w:color w:val="000000"/>
          <w:sz w:val="24"/>
          <w:szCs w:val="24"/>
        </w:rPr>
        <w:t xml:space="preserve"> procedūras dokumentiem</w:t>
      </w:r>
      <w:r w:rsidRPr="00D109E5">
        <w:rPr>
          <w:rFonts w:ascii="Times New Roman" w:eastAsia="Times New Roman" w:hAnsi="Times New Roman" w:cs="Times New Roman"/>
          <w:color w:val="000000"/>
          <w:sz w:val="24"/>
          <w:szCs w:val="24"/>
        </w:rPr>
        <w:t>.</w:t>
      </w:r>
    </w:p>
    <w:p w:rsidR="00D566DE" w:rsidRPr="001A72A4" w:rsidRDefault="00D566DE" w:rsidP="00D566DE">
      <w:pPr>
        <w:suppressAutoHyphens/>
        <w:spacing w:after="0" w:line="240" w:lineRule="auto"/>
        <w:jc w:val="both"/>
        <w:rPr>
          <w:rFonts w:ascii="Times New Roman" w:eastAsia="Times New Roman" w:hAnsi="Times New Roman" w:cs="Times New Roman"/>
          <w:color w:val="000000"/>
          <w:sz w:val="24"/>
          <w:szCs w:val="24"/>
        </w:rPr>
      </w:pPr>
      <w:r w:rsidRPr="001A72A4">
        <w:rPr>
          <w:rFonts w:ascii="Times New Roman" w:eastAsia="Times New Roman" w:hAnsi="Times New Roman" w:cs="Times New Roman"/>
          <w:color w:val="000000"/>
          <w:sz w:val="24"/>
          <w:szCs w:val="24"/>
        </w:rPr>
        <w:t>1.</w:t>
      </w:r>
      <w:r w:rsidR="00B25840" w:rsidRPr="001A72A4">
        <w:rPr>
          <w:rFonts w:ascii="Times New Roman" w:eastAsia="Times New Roman" w:hAnsi="Times New Roman" w:cs="Times New Roman"/>
          <w:color w:val="000000"/>
          <w:sz w:val="24"/>
          <w:szCs w:val="24"/>
        </w:rPr>
        <w:t>5</w:t>
      </w:r>
      <w:r w:rsidRPr="001A72A4">
        <w:rPr>
          <w:rFonts w:ascii="Times New Roman" w:eastAsia="Times New Roman" w:hAnsi="Times New Roman" w:cs="Times New Roman"/>
          <w:color w:val="000000"/>
          <w:sz w:val="24"/>
          <w:szCs w:val="24"/>
        </w:rPr>
        <w:t>.</w:t>
      </w:r>
      <w:r w:rsidRPr="001A72A4">
        <w:rPr>
          <w:rFonts w:ascii="Times New Roman" w:eastAsia="Times New Roman" w:hAnsi="Times New Roman" w:cs="Times New Roman"/>
          <w:b/>
          <w:color w:val="000000"/>
          <w:sz w:val="24"/>
          <w:szCs w:val="24"/>
        </w:rPr>
        <w:t xml:space="preserve"> Piedāvājuma noformēšana</w:t>
      </w:r>
      <w:r w:rsidRPr="001A72A4">
        <w:rPr>
          <w:rFonts w:ascii="Times New Roman" w:eastAsia="Times New Roman" w:hAnsi="Times New Roman" w:cs="Times New Roman"/>
          <w:color w:val="000000"/>
          <w:sz w:val="24"/>
          <w:szCs w:val="24"/>
        </w:rPr>
        <w:t>.</w:t>
      </w:r>
    </w:p>
    <w:p w:rsidR="00D566DE" w:rsidRPr="00D109E5" w:rsidRDefault="00D566DE" w:rsidP="001A72A4">
      <w:pPr>
        <w:widowControl w:val="0"/>
        <w:suppressAutoHyphens/>
        <w:spacing w:after="0" w:line="240" w:lineRule="auto"/>
        <w:ind w:left="993" w:hanging="567"/>
        <w:jc w:val="both"/>
        <w:rPr>
          <w:rFonts w:ascii="Times New Roman" w:eastAsia="Times New Roman" w:hAnsi="Times New Roman" w:cs="Times New Roman"/>
          <w:color w:val="000000"/>
          <w:sz w:val="24"/>
          <w:szCs w:val="24"/>
        </w:rPr>
      </w:pPr>
      <w:r w:rsidRPr="00D109E5">
        <w:rPr>
          <w:rFonts w:ascii="Times New Roman" w:eastAsia="Times New Roman" w:hAnsi="Times New Roman" w:cs="Times New Roman"/>
          <w:color w:val="000000"/>
          <w:sz w:val="24"/>
          <w:szCs w:val="24"/>
        </w:rPr>
        <w:t>1.</w:t>
      </w:r>
      <w:r w:rsidR="00B25840">
        <w:rPr>
          <w:rFonts w:ascii="Times New Roman" w:eastAsia="Times New Roman" w:hAnsi="Times New Roman" w:cs="Times New Roman"/>
          <w:color w:val="000000"/>
          <w:sz w:val="24"/>
          <w:szCs w:val="24"/>
        </w:rPr>
        <w:t>5</w:t>
      </w:r>
      <w:r w:rsidRPr="00D109E5">
        <w:rPr>
          <w:rFonts w:ascii="Times New Roman" w:eastAsia="Times New Roman" w:hAnsi="Times New Roman" w:cs="Times New Roman"/>
          <w:color w:val="000000"/>
          <w:sz w:val="24"/>
          <w:szCs w:val="24"/>
        </w:rPr>
        <w:t>.1.Pretendents sagatavo un iesniedz piedāvājumu</w:t>
      </w:r>
      <w:r w:rsidR="001A72A4">
        <w:rPr>
          <w:rFonts w:ascii="Times New Roman" w:eastAsia="Times New Roman" w:hAnsi="Times New Roman" w:cs="Times New Roman"/>
          <w:color w:val="000000"/>
          <w:sz w:val="24"/>
          <w:szCs w:val="24"/>
        </w:rPr>
        <w:t>,</w:t>
      </w:r>
      <w:r w:rsidRPr="00D109E5">
        <w:rPr>
          <w:rFonts w:ascii="Times New Roman" w:eastAsia="Times New Roman" w:hAnsi="Times New Roman" w:cs="Times New Roman"/>
          <w:color w:val="000000"/>
          <w:sz w:val="24"/>
          <w:szCs w:val="24"/>
        </w:rPr>
        <w:t xml:space="preserve"> saskaņā ar š</w:t>
      </w:r>
      <w:r w:rsidR="001A72A4">
        <w:rPr>
          <w:rFonts w:ascii="Times New Roman" w:eastAsia="Times New Roman" w:hAnsi="Times New Roman" w:cs="Times New Roman"/>
          <w:color w:val="000000"/>
          <w:sz w:val="24"/>
          <w:szCs w:val="24"/>
        </w:rPr>
        <w:t>ajā n</w:t>
      </w:r>
      <w:r w:rsidRPr="00D109E5">
        <w:rPr>
          <w:rFonts w:ascii="Times New Roman" w:eastAsia="Times New Roman" w:hAnsi="Times New Roman" w:cs="Times New Roman"/>
          <w:color w:val="000000"/>
          <w:sz w:val="24"/>
          <w:szCs w:val="24"/>
        </w:rPr>
        <w:t>olikum</w:t>
      </w:r>
      <w:r w:rsidR="001A72A4">
        <w:rPr>
          <w:rFonts w:ascii="Times New Roman" w:eastAsia="Times New Roman" w:hAnsi="Times New Roman" w:cs="Times New Roman"/>
          <w:color w:val="000000"/>
          <w:sz w:val="24"/>
          <w:szCs w:val="24"/>
        </w:rPr>
        <w:t>ā</w:t>
      </w:r>
      <w:r w:rsidRPr="00D109E5">
        <w:rPr>
          <w:rFonts w:ascii="Times New Roman" w:eastAsia="Times New Roman" w:hAnsi="Times New Roman" w:cs="Times New Roman"/>
          <w:color w:val="000000"/>
          <w:sz w:val="24"/>
          <w:szCs w:val="24"/>
        </w:rPr>
        <w:t xml:space="preserve"> </w:t>
      </w:r>
      <w:r w:rsidR="001A72A4">
        <w:rPr>
          <w:rFonts w:ascii="Times New Roman" w:eastAsia="Times New Roman" w:hAnsi="Times New Roman" w:cs="Times New Roman"/>
          <w:color w:val="000000"/>
          <w:sz w:val="24"/>
          <w:szCs w:val="24"/>
        </w:rPr>
        <w:t xml:space="preserve">noteiktajām </w:t>
      </w:r>
      <w:r w:rsidRPr="00D109E5">
        <w:rPr>
          <w:rFonts w:ascii="Times New Roman" w:eastAsia="Times New Roman" w:hAnsi="Times New Roman" w:cs="Times New Roman"/>
          <w:color w:val="000000"/>
          <w:sz w:val="24"/>
          <w:szCs w:val="24"/>
        </w:rPr>
        <w:t>prasībām, ievērojot spēkā esošo normatīvo aktu</w:t>
      </w:r>
      <w:r w:rsidR="001A72A4">
        <w:rPr>
          <w:rFonts w:ascii="Times New Roman" w:eastAsia="Times New Roman" w:hAnsi="Times New Roman" w:cs="Times New Roman"/>
          <w:color w:val="000000"/>
          <w:sz w:val="24"/>
          <w:szCs w:val="24"/>
        </w:rPr>
        <w:t xml:space="preserve"> prasības</w:t>
      </w:r>
      <w:r w:rsidRPr="00D109E5">
        <w:rPr>
          <w:rFonts w:ascii="Times New Roman" w:eastAsia="Times New Roman" w:hAnsi="Times New Roman" w:cs="Times New Roman"/>
          <w:color w:val="000000"/>
          <w:sz w:val="24"/>
          <w:szCs w:val="24"/>
        </w:rPr>
        <w:t xml:space="preserve">. </w:t>
      </w:r>
    </w:p>
    <w:p w:rsidR="00D566DE" w:rsidRPr="00D109E5" w:rsidRDefault="00D566DE" w:rsidP="001A72A4">
      <w:pPr>
        <w:widowControl w:val="0"/>
        <w:suppressAutoHyphens/>
        <w:spacing w:after="0" w:line="240" w:lineRule="auto"/>
        <w:ind w:firstLine="426"/>
        <w:jc w:val="both"/>
        <w:rPr>
          <w:rFonts w:ascii="Times New Roman" w:eastAsia="Times New Roman" w:hAnsi="Times New Roman" w:cs="Times New Roman"/>
          <w:color w:val="000000"/>
          <w:sz w:val="24"/>
          <w:szCs w:val="24"/>
        </w:rPr>
      </w:pPr>
      <w:r w:rsidRPr="00D109E5">
        <w:rPr>
          <w:rFonts w:ascii="Times New Roman" w:eastAsia="Times New Roman" w:hAnsi="Times New Roman" w:cs="Times New Roman"/>
          <w:color w:val="000000"/>
          <w:sz w:val="24"/>
          <w:szCs w:val="24"/>
        </w:rPr>
        <w:t>1.</w:t>
      </w:r>
      <w:r w:rsidR="00B25840">
        <w:rPr>
          <w:rFonts w:ascii="Times New Roman" w:eastAsia="Times New Roman" w:hAnsi="Times New Roman" w:cs="Times New Roman"/>
          <w:color w:val="000000"/>
          <w:sz w:val="24"/>
          <w:szCs w:val="24"/>
        </w:rPr>
        <w:t>5</w:t>
      </w:r>
      <w:r w:rsidRPr="00D109E5">
        <w:rPr>
          <w:rFonts w:ascii="Times New Roman" w:eastAsia="Times New Roman" w:hAnsi="Times New Roman" w:cs="Times New Roman"/>
          <w:color w:val="000000"/>
          <w:sz w:val="24"/>
          <w:szCs w:val="24"/>
        </w:rPr>
        <w:t>.2.Piedāvājums iesniedzams aizlīmētā, a</w:t>
      </w:r>
      <w:r w:rsidR="001A72A4">
        <w:rPr>
          <w:rFonts w:ascii="Times New Roman" w:eastAsia="Times New Roman" w:hAnsi="Times New Roman" w:cs="Times New Roman"/>
          <w:color w:val="000000"/>
          <w:sz w:val="24"/>
          <w:szCs w:val="24"/>
        </w:rPr>
        <w:t>p</w:t>
      </w:r>
      <w:r w:rsidRPr="00D109E5">
        <w:rPr>
          <w:rFonts w:ascii="Times New Roman" w:eastAsia="Times New Roman" w:hAnsi="Times New Roman" w:cs="Times New Roman"/>
          <w:color w:val="000000"/>
          <w:sz w:val="24"/>
          <w:szCs w:val="24"/>
        </w:rPr>
        <w:t>zīmogotā aploksnē, uz kuras jānorāda:</w:t>
      </w:r>
    </w:p>
    <w:p w:rsidR="00D566DE" w:rsidRPr="001A72A4" w:rsidRDefault="001A72A4" w:rsidP="001A72A4">
      <w:pPr>
        <w:pStyle w:val="ListParagraph"/>
        <w:numPr>
          <w:ilvl w:val="0"/>
          <w:numId w:val="25"/>
        </w:numPr>
        <w:tabs>
          <w:tab w:val="left" w:pos="1134"/>
        </w:tabs>
        <w:ind w:firstLine="273"/>
        <w:jc w:val="both"/>
        <w:rPr>
          <w:color w:val="000000"/>
          <w:sz w:val="24"/>
          <w:lang w:val="lv-LV"/>
        </w:rPr>
      </w:pPr>
      <w:r w:rsidRPr="00A71187">
        <w:rPr>
          <w:color w:val="000000"/>
          <w:sz w:val="24"/>
          <w:lang w:val="lv-LV"/>
        </w:rPr>
        <w:t xml:space="preserve"> </w:t>
      </w:r>
      <w:r w:rsidR="00D566DE" w:rsidRPr="001A72A4">
        <w:rPr>
          <w:color w:val="000000"/>
          <w:sz w:val="24"/>
          <w:lang w:val="lv-LV"/>
        </w:rPr>
        <w:t>pasūtītāja nosaukums un adrese;</w:t>
      </w:r>
    </w:p>
    <w:p w:rsidR="00D566DE" w:rsidRPr="001A72A4" w:rsidRDefault="001A72A4" w:rsidP="001A72A4">
      <w:pPr>
        <w:pStyle w:val="ListParagraph"/>
        <w:numPr>
          <w:ilvl w:val="0"/>
          <w:numId w:val="25"/>
        </w:numPr>
        <w:tabs>
          <w:tab w:val="left" w:pos="1134"/>
        </w:tabs>
        <w:ind w:firstLine="273"/>
        <w:jc w:val="both"/>
        <w:rPr>
          <w:color w:val="000000"/>
          <w:sz w:val="24"/>
          <w:lang w:val="lv-LV"/>
        </w:rPr>
      </w:pPr>
      <w:r w:rsidRPr="001A72A4">
        <w:rPr>
          <w:color w:val="000000"/>
          <w:sz w:val="24"/>
          <w:lang w:val="lv-LV"/>
        </w:rPr>
        <w:t xml:space="preserve"> </w:t>
      </w:r>
      <w:r w:rsidR="00D566DE" w:rsidRPr="001A72A4">
        <w:rPr>
          <w:color w:val="000000"/>
          <w:sz w:val="24"/>
          <w:lang w:val="lv-LV"/>
        </w:rPr>
        <w:t>pretendenta nosaukums un adrese;</w:t>
      </w:r>
    </w:p>
    <w:p w:rsidR="00D566DE" w:rsidRPr="00200251" w:rsidRDefault="00200251" w:rsidP="00200251">
      <w:pPr>
        <w:pStyle w:val="ListParagraph"/>
        <w:widowControl w:val="0"/>
        <w:numPr>
          <w:ilvl w:val="0"/>
          <w:numId w:val="25"/>
        </w:numPr>
        <w:suppressAutoHyphens/>
        <w:ind w:left="1134" w:hanging="141"/>
        <w:jc w:val="both"/>
        <w:rPr>
          <w:sz w:val="24"/>
          <w:lang w:val="lv-LV"/>
        </w:rPr>
      </w:pPr>
      <w:r>
        <w:rPr>
          <w:color w:val="000000"/>
          <w:sz w:val="24"/>
          <w:lang w:val="lv-LV"/>
        </w:rPr>
        <w:t xml:space="preserve"> </w:t>
      </w:r>
      <w:r w:rsidR="00D566DE" w:rsidRPr="00200251">
        <w:rPr>
          <w:color w:val="000000"/>
          <w:sz w:val="24"/>
          <w:lang w:val="lv-LV"/>
        </w:rPr>
        <w:t>atzīme</w:t>
      </w:r>
      <w:r w:rsidR="001A72A4" w:rsidRPr="00200251">
        <w:rPr>
          <w:color w:val="000000"/>
          <w:sz w:val="24"/>
          <w:lang w:val="lv-LV"/>
        </w:rPr>
        <w:t xml:space="preserve"> „</w:t>
      </w:r>
      <w:r w:rsidR="00D566DE" w:rsidRPr="00200251">
        <w:rPr>
          <w:color w:val="000000"/>
          <w:sz w:val="24"/>
          <w:lang w:val="lv-LV"/>
        </w:rPr>
        <w:t xml:space="preserve">Piedāvājums </w:t>
      </w:r>
      <w:r w:rsidR="001A72A4" w:rsidRPr="00200251">
        <w:rPr>
          <w:color w:val="000000"/>
          <w:sz w:val="24"/>
          <w:lang w:val="lv-LV"/>
        </w:rPr>
        <w:t>atklātā konkursā</w:t>
      </w:r>
      <w:r w:rsidR="00D566DE" w:rsidRPr="00200251">
        <w:rPr>
          <w:color w:val="000000"/>
          <w:sz w:val="24"/>
          <w:lang w:val="lv-LV"/>
        </w:rPr>
        <w:t xml:space="preserve"> </w:t>
      </w:r>
      <w:r w:rsidR="00D566DE" w:rsidRPr="00200251">
        <w:rPr>
          <w:b/>
          <w:color w:val="000000"/>
          <w:sz w:val="24"/>
          <w:lang w:val="lv-LV"/>
        </w:rPr>
        <w:t>„</w:t>
      </w:r>
      <w:r w:rsidR="001B428C" w:rsidRPr="00200251">
        <w:rPr>
          <w:b/>
          <w:bCs/>
          <w:sz w:val="24"/>
          <w:lang w:val="lv-LV" w:eastAsia="lv-LV"/>
        </w:rPr>
        <w:t>Riteņtraktora un inventāra iegāde R</w:t>
      </w:r>
      <w:r w:rsidR="001A72A4" w:rsidRPr="00200251">
        <w:rPr>
          <w:b/>
          <w:bCs/>
          <w:sz w:val="24"/>
          <w:lang w:val="lv-LV" w:eastAsia="lv-LV"/>
        </w:rPr>
        <w:t xml:space="preserve">ēzeknes </w:t>
      </w:r>
      <w:r>
        <w:rPr>
          <w:b/>
          <w:bCs/>
          <w:sz w:val="24"/>
          <w:lang w:val="lv-LV" w:eastAsia="lv-LV"/>
        </w:rPr>
        <w:t xml:space="preserve"> </w:t>
      </w:r>
      <w:r w:rsidR="001A72A4" w:rsidRPr="00200251">
        <w:rPr>
          <w:b/>
          <w:bCs/>
          <w:sz w:val="24"/>
          <w:lang w:val="lv-LV" w:eastAsia="lv-LV"/>
        </w:rPr>
        <w:t>novada pašvaldības</w:t>
      </w:r>
      <w:r w:rsidR="001B428C" w:rsidRPr="00200251">
        <w:rPr>
          <w:b/>
          <w:bCs/>
          <w:sz w:val="24"/>
          <w:lang w:val="lv-LV" w:eastAsia="lv-LV"/>
        </w:rPr>
        <w:t xml:space="preserve"> Rikavas pagasta komunālās saimniecības vajadzībām</w:t>
      </w:r>
      <w:r w:rsidR="00D566DE" w:rsidRPr="00200251">
        <w:rPr>
          <w:b/>
          <w:bCs/>
          <w:color w:val="000000"/>
          <w:sz w:val="24"/>
          <w:lang w:val="lv-LV"/>
        </w:rPr>
        <w:t xml:space="preserve">” </w:t>
      </w:r>
      <w:r w:rsidR="001B428C" w:rsidRPr="00200251">
        <w:rPr>
          <w:color w:val="000000"/>
          <w:sz w:val="24"/>
          <w:lang w:val="lv-LV"/>
        </w:rPr>
        <w:t>(identifikācijas Nr. RP</w:t>
      </w:r>
      <w:r w:rsidR="00D566DE" w:rsidRPr="00200251">
        <w:rPr>
          <w:color w:val="000000"/>
          <w:sz w:val="24"/>
          <w:lang w:val="lv-LV"/>
        </w:rPr>
        <w:t xml:space="preserve">P </w:t>
      </w:r>
      <w:r w:rsidR="001B428C" w:rsidRPr="00200251">
        <w:rPr>
          <w:color w:val="000000"/>
          <w:sz w:val="24"/>
          <w:lang w:val="lv-LV"/>
        </w:rPr>
        <w:t>2015/1</w:t>
      </w:r>
      <w:r w:rsidR="00D566DE" w:rsidRPr="00200251">
        <w:rPr>
          <w:color w:val="000000"/>
          <w:sz w:val="24"/>
          <w:lang w:val="lv-LV"/>
        </w:rPr>
        <w:t>)</w:t>
      </w:r>
      <w:r w:rsidR="001A72A4" w:rsidRPr="00200251">
        <w:rPr>
          <w:color w:val="000000"/>
          <w:sz w:val="24"/>
          <w:lang w:val="lv-LV"/>
        </w:rPr>
        <w:t>, n</w:t>
      </w:r>
      <w:r w:rsidR="00D566DE" w:rsidRPr="00200251">
        <w:rPr>
          <w:color w:val="000000"/>
          <w:sz w:val="24"/>
          <w:lang w:val="lv-LV"/>
        </w:rPr>
        <w:t xml:space="preserve">eatvērt </w:t>
      </w:r>
      <w:r w:rsidR="00D566DE" w:rsidRPr="00200251">
        <w:rPr>
          <w:b/>
          <w:color w:val="000000"/>
          <w:sz w:val="24"/>
          <w:lang w:val="lv-LV"/>
        </w:rPr>
        <w:t>līdz</w:t>
      </w:r>
      <w:r w:rsidR="00D566DE" w:rsidRPr="00200251">
        <w:rPr>
          <w:color w:val="000000"/>
          <w:sz w:val="24"/>
          <w:lang w:val="lv-LV"/>
        </w:rPr>
        <w:t xml:space="preserve"> </w:t>
      </w:r>
      <w:r w:rsidR="00DD7B5F">
        <w:rPr>
          <w:b/>
          <w:sz w:val="24"/>
          <w:lang w:val="lv-LV"/>
        </w:rPr>
        <w:t>2015.gada 23</w:t>
      </w:r>
      <w:r w:rsidR="00D566DE" w:rsidRPr="00200251">
        <w:rPr>
          <w:b/>
          <w:sz w:val="24"/>
          <w:lang w:val="lv-LV"/>
        </w:rPr>
        <w:t>.martam plkst.10</w:t>
      </w:r>
      <w:r>
        <w:rPr>
          <w:b/>
          <w:sz w:val="24"/>
          <w:lang w:val="lv-LV"/>
        </w:rPr>
        <w:t>-</w:t>
      </w:r>
      <w:r w:rsidR="00D566DE" w:rsidRPr="00200251">
        <w:rPr>
          <w:b/>
          <w:sz w:val="24"/>
          <w:lang w:val="lv-LV"/>
        </w:rPr>
        <w:t>00</w:t>
      </w:r>
      <w:r w:rsidR="00D566DE" w:rsidRPr="00200251">
        <w:rPr>
          <w:sz w:val="24"/>
          <w:lang w:val="lv-LV"/>
        </w:rPr>
        <w:t>”</w:t>
      </w:r>
      <w:r>
        <w:rPr>
          <w:sz w:val="24"/>
          <w:lang w:val="lv-LV"/>
        </w:rPr>
        <w:t>.</w:t>
      </w:r>
    </w:p>
    <w:p w:rsidR="00200251" w:rsidRPr="00200251" w:rsidRDefault="00D566DE" w:rsidP="00200251">
      <w:pPr>
        <w:widowControl w:val="0"/>
        <w:suppressAutoHyphens/>
        <w:spacing w:after="0" w:line="240" w:lineRule="auto"/>
        <w:ind w:left="993" w:hanging="567"/>
        <w:jc w:val="both"/>
        <w:rPr>
          <w:rFonts w:ascii="Times New Roman" w:eastAsia="Times New Roman" w:hAnsi="Times New Roman" w:cs="Times New Roman"/>
          <w:color w:val="000000"/>
          <w:sz w:val="24"/>
          <w:szCs w:val="24"/>
        </w:rPr>
      </w:pPr>
      <w:r w:rsidRPr="00D109E5">
        <w:rPr>
          <w:rFonts w:ascii="Times New Roman" w:eastAsia="Times New Roman" w:hAnsi="Times New Roman" w:cs="Times New Roman"/>
          <w:color w:val="000000"/>
          <w:sz w:val="24"/>
          <w:szCs w:val="24"/>
        </w:rPr>
        <w:t>1.</w:t>
      </w:r>
      <w:r w:rsidR="00B25840">
        <w:rPr>
          <w:rFonts w:ascii="Times New Roman" w:eastAsia="Times New Roman" w:hAnsi="Times New Roman" w:cs="Times New Roman"/>
          <w:color w:val="000000"/>
          <w:sz w:val="24"/>
          <w:szCs w:val="24"/>
        </w:rPr>
        <w:t>5</w:t>
      </w:r>
      <w:r w:rsidRPr="00D109E5">
        <w:rPr>
          <w:rFonts w:ascii="Times New Roman" w:eastAsia="Times New Roman" w:hAnsi="Times New Roman" w:cs="Times New Roman"/>
          <w:color w:val="000000"/>
          <w:sz w:val="24"/>
          <w:szCs w:val="24"/>
        </w:rPr>
        <w:t>.3.</w:t>
      </w:r>
      <w:r w:rsidRPr="00200251">
        <w:rPr>
          <w:rFonts w:ascii="Times New Roman" w:eastAsia="Times New Roman" w:hAnsi="Times New Roman" w:cs="Times New Roman"/>
          <w:color w:val="000000"/>
          <w:sz w:val="24"/>
          <w:szCs w:val="24"/>
        </w:rPr>
        <w:t>Piedāvājums sastāv no</w:t>
      </w:r>
      <w:r w:rsidR="00200251" w:rsidRPr="00200251">
        <w:rPr>
          <w:rFonts w:ascii="Times New Roman" w:eastAsia="Times New Roman" w:hAnsi="Times New Roman" w:cs="Times New Roman"/>
          <w:color w:val="000000"/>
          <w:sz w:val="24"/>
          <w:szCs w:val="24"/>
        </w:rPr>
        <w:t>:</w:t>
      </w:r>
    </w:p>
    <w:p w:rsidR="00200251" w:rsidRPr="00200251" w:rsidRDefault="00D566DE" w:rsidP="00200251">
      <w:pPr>
        <w:pStyle w:val="ListParagraph"/>
        <w:widowControl w:val="0"/>
        <w:numPr>
          <w:ilvl w:val="0"/>
          <w:numId w:val="26"/>
        </w:numPr>
        <w:suppressAutoHyphens/>
        <w:ind w:hanging="216"/>
        <w:jc w:val="both"/>
        <w:rPr>
          <w:color w:val="000000"/>
          <w:sz w:val="24"/>
          <w:lang w:val="lv-LV"/>
        </w:rPr>
      </w:pPr>
      <w:r w:rsidRPr="00200251">
        <w:rPr>
          <w:color w:val="000000"/>
          <w:sz w:val="24"/>
          <w:lang w:val="lv-LV"/>
        </w:rPr>
        <w:t>pretendenta atlases dokumentiem (viens oriģināls</w:t>
      </w:r>
      <w:r w:rsidR="00200251" w:rsidRPr="00200251">
        <w:rPr>
          <w:color w:val="000000"/>
          <w:sz w:val="24"/>
          <w:lang w:val="lv-LV"/>
        </w:rPr>
        <w:t xml:space="preserve"> un divas</w:t>
      </w:r>
      <w:r w:rsidR="00200251" w:rsidRPr="00200251">
        <w:rPr>
          <w:i/>
          <w:iCs/>
          <w:color w:val="000000"/>
          <w:sz w:val="24"/>
          <w:lang w:val="lv-LV"/>
        </w:rPr>
        <w:t xml:space="preserve"> </w:t>
      </w:r>
      <w:r w:rsidR="00200251" w:rsidRPr="00200251">
        <w:rPr>
          <w:color w:val="000000"/>
          <w:sz w:val="24"/>
          <w:lang w:val="lv-LV"/>
        </w:rPr>
        <w:t>kopijas</w:t>
      </w:r>
      <w:r w:rsidRPr="00200251">
        <w:rPr>
          <w:color w:val="000000"/>
          <w:sz w:val="24"/>
          <w:lang w:val="lv-LV"/>
        </w:rPr>
        <w:t>)</w:t>
      </w:r>
      <w:r w:rsidR="00200251" w:rsidRPr="00200251">
        <w:rPr>
          <w:color w:val="000000"/>
          <w:sz w:val="24"/>
          <w:lang w:val="lv-LV"/>
        </w:rPr>
        <w:t>;</w:t>
      </w:r>
    </w:p>
    <w:p w:rsidR="00D566DE" w:rsidRPr="00200251" w:rsidRDefault="00200251" w:rsidP="00200251">
      <w:pPr>
        <w:pStyle w:val="ListParagraph"/>
        <w:widowControl w:val="0"/>
        <w:numPr>
          <w:ilvl w:val="0"/>
          <w:numId w:val="26"/>
        </w:numPr>
        <w:suppressAutoHyphens/>
        <w:ind w:hanging="216"/>
        <w:jc w:val="both"/>
        <w:rPr>
          <w:color w:val="000000"/>
          <w:sz w:val="24"/>
          <w:lang w:val="lv-LV"/>
        </w:rPr>
      </w:pPr>
      <w:r w:rsidRPr="00200251">
        <w:rPr>
          <w:color w:val="000000"/>
          <w:sz w:val="24"/>
          <w:lang w:val="lv-LV"/>
        </w:rPr>
        <w:t>tehniskā piedāvājuma (viens oriģināls un divas kopijas);</w:t>
      </w:r>
    </w:p>
    <w:p w:rsidR="00D566DE" w:rsidRPr="00200251" w:rsidRDefault="00D566DE" w:rsidP="00200251">
      <w:pPr>
        <w:pStyle w:val="ListParagraph"/>
        <w:numPr>
          <w:ilvl w:val="0"/>
          <w:numId w:val="26"/>
        </w:numPr>
        <w:ind w:hanging="216"/>
        <w:jc w:val="both"/>
        <w:rPr>
          <w:color w:val="000000"/>
          <w:sz w:val="24"/>
          <w:lang w:val="lv-LV"/>
        </w:rPr>
      </w:pPr>
      <w:r w:rsidRPr="00200251">
        <w:rPr>
          <w:color w:val="000000"/>
          <w:sz w:val="24"/>
          <w:lang w:val="lv-LV"/>
        </w:rPr>
        <w:t>finanšu piedāvājuma (</w:t>
      </w:r>
      <w:r w:rsidR="00200251" w:rsidRPr="00200251">
        <w:rPr>
          <w:color w:val="000000"/>
          <w:sz w:val="24"/>
          <w:lang w:val="lv-LV"/>
        </w:rPr>
        <w:t>viens oriģināls un divas</w:t>
      </w:r>
      <w:r w:rsidRPr="00200251">
        <w:rPr>
          <w:i/>
          <w:iCs/>
          <w:color w:val="000000"/>
          <w:sz w:val="24"/>
          <w:lang w:val="lv-LV"/>
        </w:rPr>
        <w:t xml:space="preserve"> </w:t>
      </w:r>
      <w:r w:rsidRPr="00200251">
        <w:rPr>
          <w:color w:val="000000"/>
          <w:sz w:val="24"/>
          <w:lang w:val="lv-LV"/>
        </w:rPr>
        <w:t xml:space="preserve">kopijas). </w:t>
      </w:r>
    </w:p>
    <w:p w:rsidR="00D566DE" w:rsidRPr="00D109E5" w:rsidRDefault="00D566DE" w:rsidP="00757A4B">
      <w:pPr>
        <w:suppressAutoHyphens/>
        <w:spacing w:after="0" w:line="240" w:lineRule="auto"/>
        <w:ind w:left="993" w:hanging="567"/>
        <w:jc w:val="both"/>
        <w:rPr>
          <w:rFonts w:ascii="Times New Roman" w:eastAsia="Times New Roman" w:hAnsi="Times New Roman" w:cs="Times New Roman"/>
          <w:color w:val="000000"/>
          <w:sz w:val="24"/>
          <w:szCs w:val="24"/>
        </w:rPr>
      </w:pPr>
      <w:r w:rsidRPr="00D109E5">
        <w:rPr>
          <w:rFonts w:ascii="Times New Roman" w:eastAsia="Times New Roman" w:hAnsi="Times New Roman" w:cs="Times New Roman"/>
          <w:color w:val="000000"/>
          <w:sz w:val="24"/>
          <w:szCs w:val="24"/>
        </w:rPr>
        <w:t>1.</w:t>
      </w:r>
      <w:r w:rsidR="00B25840">
        <w:rPr>
          <w:rFonts w:ascii="Times New Roman" w:eastAsia="Times New Roman" w:hAnsi="Times New Roman" w:cs="Times New Roman"/>
          <w:color w:val="000000"/>
          <w:sz w:val="24"/>
          <w:szCs w:val="24"/>
        </w:rPr>
        <w:t>5</w:t>
      </w:r>
      <w:r w:rsidRPr="00D109E5">
        <w:rPr>
          <w:rFonts w:ascii="Times New Roman" w:eastAsia="Times New Roman" w:hAnsi="Times New Roman" w:cs="Times New Roman"/>
          <w:color w:val="000000"/>
          <w:sz w:val="24"/>
          <w:szCs w:val="24"/>
        </w:rPr>
        <w:t xml:space="preserve">.4.Katru piedāvājuma daļu iesniedz ar attiecīgu uzrakstu </w:t>
      </w:r>
      <w:r w:rsidR="00B75C6D">
        <w:rPr>
          <w:rFonts w:ascii="Times New Roman" w:eastAsia="Times New Roman" w:hAnsi="Times New Roman" w:cs="Times New Roman"/>
          <w:color w:val="000000"/>
          <w:sz w:val="24"/>
          <w:szCs w:val="24"/>
        </w:rPr>
        <w:t>„</w:t>
      </w:r>
      <w:r w:rsidRPr="00D109E5">
        <w:rPr>
          <w:rFonts w:ascii="Times New Roman" w:eastAsia="Times New Roman" w:hAnsi="Times New Roman" w:cs="Times New Roman"/>
          <w:color w:val="000000"/>
          <w:sz w:val="24"/>
          <w:szCs w:val="24"/>
        </w:rPr>
        <w:t xml:space="preserve">Pretendenta atlases dokumenti”, </w:t>
      </w:r>
      <w:r w:rsidR="00B75C6D">
        <w:rPr>
          <w:rFonts w:ascii="Times New Roman" w:eastAsia="Times New Roman" w:hAnsi="Times New Roman" w:cs="Times New Roman"/>
          <w:color w:val="000000"/>
          <w:sz w:val="24"/>
          <w:szCs w:val="24"/>
        </w:rPr>
        <w:t>„</w:t>
      </w:r>
      <w:r w:rsidRPr="00D109E5">
        <w:rPr>
          <w:rFonts w:ascii="Times New Roman" w:eastAsia="Times New Roman" w:hAnsi="Times New Roman" w:cs="Times New Roman"/>
          <w:color w:val="000000"/>
          <w:sz w:val="24"/>
          <w:szCs w:val="24"/>
        </w:rPr>
        <w:t xml:space="preserve">Tehniskais piedāvājums” un </w:t>
      </w:r>
      <w:r w:rsidR="00B75C6D">
        <w:rPr>
          <w:rFonts w:ascii="Times New Roman" w:eastAsia="Times New Roman" w:hAnsi="Times New Roman" w:cs="Times New Roman"/>
          <w:color w:val="000000"/>
          <w:sz w:val="24"/>
          <w:szCs w:val="24"/>
        </w:rPr>
        <w:t>„</w:t>
      </w:r>
      <w:r w:rsidRPr="00D109E5">
        <w:rPr>
          <w:rFonts w:ascii="Times New Roman" w:eastAsia="Times New Roman" w:hAnsi="Times New Roman" w:cs="Times New Roman"/>
          <w:color w:val="000000"/>
          <w:sz w:val="24"/>
          <w:szCs w:val="24"/>
        </w:rPr>
        <w:t>Finanšu piedāvājums”, kas ievietotas 1.</w:t>
      </w:r>
      <w:r w:rsidR="00B75C6D">
        <w:rPr>
          <w:rFonts w:ascii="Times New Roman" w:eastAsia="Times New Roman" w:hAnsi="Times New Roman" w:cs="Times New Roman"/>
          <w:color w:val="000000"/>
          <w:sz w:val="24"/>
          <w:szCs w:val="24"/>
        </w:rPr>
        <w:t>5</w:t>
      </w:r>
      <w:r w:rsidRPr="00D109E5">
        <w:rPr>
          <w:rFonts w:ascii="Times New Roman" w:eastAsia="Times New Roman" w:hAnsi="Times New Roman" w:cs="Times New Roman"/>
          <w:color w:val="000000"/>
          <w:sz w:val="24"/>
          <w:szCs w:val="24"/>
        </w:rPr>
        <w:t>.2.</w:t>
      </w:r>
      <w:r w:rsidR="00B75C6D">
        <w:rPr>
          <w:rFonts w:ascii="Times New Roman" w:eastAsia="Times New Roman" w:hAnsi="Times New Roman" w:cs="Times New Roman"/>
          <w:color w:val="000000"/>
          <w:sz w:val="24"/>
          <w:szCs w:val="24"/>
        </w:rPr>
        <w:t>apakš</w:t>
      </w:r>
      <w:r w:rsidRPr="00D109E5">
        <w:rPr>
          <w:rFonts w:ascii="Times New Roman" w:eastAsia="Times New Roman" w:hAnsi="Times New Roman" w:cs="Times New Roman"/>
          <w:color w:val="000000"/>
          <w:sz w:val="24"/>
          <w:szCs w:val="24"/>
        </w:rPr>
        <w:t xml:space="preserve">punktā minētajā aploksnē. Dokumentiem ir jābūt ar satura rādītāju. </w:t>
      </w:r>
      <w:r w:rsidR="001B2082">
        <w:rPr>
          <w:rFonts w:ascii="Times New Roman" w:eastAsia="Times New Roman" w:hAnsi="Times New Roman" w:cs="Times New Roman"/>
          <w:color w:val="000000"/>
          <w:sz w:val="24"/>
          <w:szCs w:val="24"/>
        </w:rPr>
        <w:t>P</w:t>
      </w:r>
      <w:r w:rsidRPr="00D109E5">
        <w:rPr>
          <w:rFonts w:ascii="Times New Roman" w:eastAsia="Times New Roman" w:hAnsi="Times New Roman" w:cs="Times New Roman"/>
          <w:color w:val="000000"/>
          <w:sz w:val="24"/>
          <w:szCs w:val="24"/>
        </w:rPr>
        <w:t>iedāvājuma dokumentiem jābūt cauršūtiem</w:t>
      </w:r>
      <w:r w:rsidR="00B75C6D">
        <w:rPr>
          <w:rFonts w:ascii="Times New Roman" w:eastAsia="Times New Roman" w:hAnsi="Times New Roman" w:cs="Times New Roman"/>
          <w:color w:val="000000"/>
          <w:sz w:val="24"/>
          <w:szCs w:val="24"/>
        </w:rPr>
        <w:t xml:space="preserve"> (caurauklotiem)</w:t>
      </w:r>
      <w:r w:rsidRPr="00D109E5">
        <w:rPr>
          <w:rFonts w:ascii="Times New Roman" w:eastAsia="Times New Roman" w:hAnsi="Times New Roman" w:cs="Times New Roman"/>
          <w:color w:val="000000"/>
          <w:sz w:val="24"/>
          <w:szCs w:val="24"/>
        </w:rPr>
        <w:t>, ar sanumurētām lapām. Uz uzlīmes</w:t>
      </w:r>
      <w:r w:rsidR="00757A4B">
        <w:rPr>
          <w:rFonts w:ascii="Times New Roman" w:eastAsia="Times New Roman" w:hAnsi="Times New Roman" w:cs="Times New Roman"/>
          <w:color w:val="000000"/>
          <w:sz w:val="24"/>
          <w:szCs w:val="24"/>
        </w:rPr>
        <w:t>,</w:t>
      </w:r>
      <w:r w:rsidRPr="00D109E5">
        <w:rPr>
          <w:rFonts w:ascii="Times New Roman" w:eastAsia="Times New Roman" w:hAnsi="Times New Roman" w:cs="Times New Roman"/>
          <w:color w:val="000000"/>
          <w:sz w:val="24"/>
          <w:szCs w:val="24"/>
        </w:rPr>
        <w:t xml:space="preserve"> </w:t>
      </w:r>
      <w:r w:rsidR="00757A4B" w:rsidRPr="00D109E5">
        <w:rPr>
          <w:rFonts w:ascii="Times New Roman" w:eastAsia="Times New Roman" w:hAnsi="Times New Roman" w:cs="Times New Roman"/>
          <w:color w:val="000000"/>
          <w:sz w:val="24"/>
          <w:szCs w:val="24"/>
        </w:rPr>
        <w:t xml:space="preserve">kas nostiprina </w:t>
      </w:r>
      <w:r w:rsidR="00757A4B">
        <w:rPr>
          <w:rFonts w:ascii="Times New Roman" w:eastAsia="Times New Roman" w:hAnsi="Times New Roman" w:cs="Times New Roman"/>
          <w:color w:val="000000"/>
          <w:sz w:val="24"/>
          <w:szCs w:val="24"/>
        </w:rPr>
        <w:t>diegu (</w:t>
      </w:r>
      <w:r w:rsidR="00757A4B" w:rsidRPr="00D109E5">
        <w:rPr>
          <w:rFonts w:ascii="Times New Roman" w:eastAsia="Times New Roman" w:hAnsi="Times New Roman" w:cs="Times New Roman"/>
          <w:color w:val="000000"/>
          <w:sz w:val="24"/>
          <w:szCs w:val="24"/>
        </w:rPr>
        <w:t>auklu</w:t>
      </w:r>
      <w:r w:rsidR="00757A4B">
        <w:rPr>
          <w:rFonts w:ascii="Times New Roman" w:eastAsia="Times New Roman" w:hAnsi="Times New Roman" w:cs="Times New Roman"/>
          <w:color w:val="000000"/>
          <w:sz w:val="24"/>
          <w:szCs w:val="24"/>
        </w:rPr>
        <w:t>)</w:t>
      </w:r>
      <w:r w:rsidR="00757A4B" w:rsidRPr="00D109E5">
        <w:rPr>
          <w:rFonts w:ascii="Times New Roman" w:eastAsia="Times New Roman" w:hAnsi="Times New Roman" w:cs="Times New Roman"/>
          <w:color w:val="000000"/>
          <w:sz w:val="24"/>
          <w:szCs w:val="24"/>
        </w:rPr>
        <w:t xml:space="preserve"> </w:t>
      </w:r>
      <w:r w:rsidRPr="00D109E5">
        <w:rPr>
          <w:rFonts w:ascii="Times New Roman" w:eastAsia="Times New Roman" w:hAnsi="Times New Roman" w:cs="Times New Roman"/>
          <w:color w:val="000000"/>
          <w:sz w:val="24"/>
          <w:szCs w:val="24"/>
        </w:rPr>
        <w:t xml:space="preserve">jābūt </w:t>
      </w:r>
      <w:r w:rsidR="00757A4B">
        <w:rPr>
          <w:rFonts w:ascii="Times New Roman" w:eastAsia="Times New Roman" w:hAnsi="Times New Roman" w:cs="Times New Roman"/>
          <w:color w:val="000000"/>
          <w:sz w:val="24"/>
          <w:szCs w:val="24"/>
        </w:rPr>
        <w:t>no</w:t>
      </w:r>
      <w:r w:rsidRPr="00D109E5">
        <w:rPr>
          <w:rFonts w:ascii="Times New Roman" w:eastAsia="Times New Roman" w:hAnsi="Times New Roman" w:cs="Times New Roman"/>
          <w:color w:val="000000"/>
          <w:sz w:val="24"/>
          <w:szCs w:val="24"/>
        </w:rPr>
        <w:t>r</w:t>
      </w:r>
      <w:r w:rsidR="00757A4B">
        <w:rPr>
          <w:rFonts w:ascii="Times New Roman" w:eastAsia="Times New Roman" w:hAnsi="Times New Roman" w:cs="Times New Roman"/>
          <w:color w:val="000000"/>
          <w:sz w:val="24"/>
          <w:szCs w:val="24"/>
        </w:rPr>
        <w:t>ād</w:t>
      </w:r>
      <w:r w:rsidRPr="00D109E5">
        <w:rPr>
          <w:rFonts w:ascii="Times New Roman" w:eastAsia="Times New Roman" w:hAnsi="Times New Roman" w:cs="Times New Roman"/>
          <w:color w:val="000000"/>
          <w:sz w:val="24"/>
          <w:szCs w:val="24"/>
        </w:rPr>
        <w:t>ītam lapu skaitam, personas</w:t>
      </w:r>
      <w:r w:rsidR="00757A4B">
        <w:rPr>
          <w:rFonts w:ascii="Times New Roman" w:eastAsia="Times New Roman" w:hAnsi="Times New Roman" w:cs="Times New Roman"/>
          <w:color w:val="000000"/>
          <w:sz w:val="24"/>
          <w:szCs w:val="24"/>
        </w:rPr>
        <w:t>,</w:t>
      </w:r>
      <w:r w:rsidR="00757A4B" w:rsidRPr="00757A4B">
        <w:rPr>
          <w:rFonts w:ascii="Times New Roman" w:eastAsia="Times New Roman" w:hAnsi="Times New Roman" w:cs="Times New Roman"/>
          <w:color w:val="000000"/>
          <w:sz w:val="24"/>
          <w:szCs w:val="24"/>
        </w:rPr>
        <w:t xml:space="preserve"> </w:t>
      </w:r>
      <w:r w:rsidR="00757A4B" w:rsidRPr="00D109E5">
        <w:rPr>
          <w:rFonts w:ascii="Times New Roman" w:eastAsia="Times New Roman" w:hAnsi="Times New Roman" w:cs="Times New Roman"/>
          <w:color w:val="000000"/>
          <w:sz w:val="24"/>
          <w:szCs w:val="24"/>
        </w:rPr>
        <w:t>kura paraksta piedāvājumu</w:t>
      </w:r>
      <w:r w:rsidR="00757A4B">
        <w:rPr>
          <w:rFonts w:ascii="Times New Roman" w:eastAsia="Times New Roman" w:hAnsi="Times New Roman" w:cs="Times New Roman"/>
          <w:color w:val="000000"/>
          <w:sz w:val="24"/>
          <w:szCs w:val="24"/>
        </w:rPr>
        <w:t>,</w:t>
      </w:r>
      <w:r w:rsidRPr="00D109E5">
        <w:rPr>
          <w:rFonts w:ascii="Times New Roman" w:eastAsia="Times New Roman" w:hAnsi="Times New Roman" w:cs="Times New Roman"/>
          <w:color w:val="000000"/>
          <w:sz w:val="24"/>
          <w:szCs w:val="24"/>
        </w:rPr>
        <w:t xml:space="preserve"> amatam</w:t>
      </w:r>
      <w:r w:rsidR="00757A4B">
        <w:rPr>
          <w:rFonts w:ascii="Times New Roman" w:eastAsia="Times New Roman" w:hAnsi="Times New Roman" w:cs="Times New Roman"/>
          <w:color w:val="000000"/>
          <w:sz w:val="24"/>
          <w:szCs w:val="24"/>
        </w:rPr>
        <w:t>, vārdam, uzvārdam</w:t>
      </w:r>
      <w:r w:rsidRPr="00D109E5">
        <w:rPr>
          <w:rFonts w:ascii="Times New Roman" w:eastAsia="Times New Roman" w:hAnsi="Times New Roman" w:cs="Times New Roman"/>
          <w:color w:val="000000"/>
          <w:sz w:val="24"/>
          <w:szCs w:val="24"/>
        </w:rPr>
        <w:t xml:space="preserve"> un parakstam. Uz piedāvājuma daļu oriģināliem un to kopijām norāda attiecīgi “ORIĢINĀLS” un “KOPIJA”.</w:t>
      </w:r>
    </w:p>
    <w:p w:rsidR="001B428C" w:rsidRDefault="00D566DE" w:rsidP="00757A4B">
      <w:pPr>
        <w:widowControl w:val="0"/>
        <w:tabs>
          <w:tab w:val="left" w:pos="900"/>
        </w:tabs>
        <w:suppressAutoHyphens/>
        <w:spacing w:after="0" w:line="240" w:lineRule="auto"/>
        <w:ind w:left="993" w:hanging="567"/>
        <w:jc w:val="both"/>
        <w:rPr>
          <w:rFonts w:ascii="Times New Roman" w:eastAsia="Times New Roman" w:hAnsi="Times New Roman" w:cs="Times New Roman"/>
          <w:color w:val="000000"/>
          <w:sz w:val="24"/>
          <w:szCs w:val="24"/>
        </w:rPr>
      </w:pPr>
      <w:r w:rsidRPr="00D109E5">
        <w:rPr>
          <w:rFonts w:ascii="Times New Roman" w:eastAsia="Times New Roman" w:hAnsi="Times New Roman" w:cs="Times New Roman"/>
          <w:color w:val="000000"/>
          <w:sz w:val="24"/>
          <w:szCs w:val="24"/>
        </w:rPr>
        <w:t>1.</w:t>
      </w:r>
      <w:r w:rsidR="00B25840">
        <w:rPr>
          <w:rFonts w:ascii="Times New Roman" w:eastAsia="Times New Roman" w:hAnsi="Times New Roman" w:cs="Times New Roman"/>
          <w:color w:val="000000"/>
          <w:sz w:val="24"/>
          <w:szCs w:val="24"/>
        </w:rPr>
        <w:t>5</w:t>
      </w:r>
      <w:r w:rsidRPr="00D109E5">
        <w:rPr>
          <w:rFonts w:ascii="Times New Roman" w:eastAsia="Times New Roman" w:hAnsi="Times New Roman" w:cs="Times New Roman"/>
          <w:color w:val="000000"/>
          <w:sz w:val="24"/>
          <w:szCs w:val="24"/>
        </w:rPr>
        <w:t>.5.</w:t>
      </w:r>
      <w:r w:rsidRPr="00D109E5">
        <w:rPr>
          <w:rFonts w:ascii="Times New Roman" w:eastAsia="Calibri" w:hAnsi="Times New Roman" w:cs="Times New Roman"/>
          <w:color w:val="000000"/>
          <w:sz w:val="24"/>
          <w:szCs w:val="24"/>
          <w:lang w:eastAsia="ar-SA"/>
        </w:rPr>
        <w:t xml:space="preserve">Piedāvājumā iekļautajiem dokumentiem jābūt skaidri salasāmiem, bez labojumiem un dzēsumiem. </w:t>
      </w:r>
      <w:r w:rsidRPr="00D109E5">
        <w:rPr>
          <w:rFonts w:ascii="Times New Roman" w:eastAsia="Times New Roman" w:hAnsi="Times New Roman" w:cs="Times New Roman"/>
          <w:color w:val="000000"/>
          <w:sz w:val="24"/>
          <w:szCs w:val="24"/>
        </w:rPr>
        <w:t>Piedāvājums jāsagatavo latviešu valodā. Ārvalstu institūciju izdotie</w:t>
      </w:r>
      <w:r w:rsidR="00757A4B">
        <w:rPr>
          <w:rFonts w:ascii="Times New Roman" w:eastAsia="Times New Roman" w:hAnsi="Times New Roman" w:cs="Times New Roman"/>
          <w:color w:val="000000"/>
          <w:sz w:val="24"/>
          <w:szCs w:val="24"/>
        </w:rPr>
        <w:t>m</w:t>
      </w:r>
      <w:r w:rsidRPr="00D109E5">
        <w:rPr>
          <w:rFonts w:ascii="Times New Roman" w:eastAsia="Times New Roman" w:hAnsi="Times New Roman" w:cs="Times New Roman"/>
          <w:color w:val="000000"/>
          <w:sz w:val="24"/>
          <w:szCs w:val="24"/>
        </w:rPr>
        <w:t xml:space="preserve"> dokumenti</w:t>
      </w:r>
      <w:r w:rsidR="00757A4B">
        <w:rPr>
          <w:rFonts w:ascii="Times New Roman" w:eastAsia="Times New Roman" w:hAnsi="Times New Roman" w:cs="Times New Roman"/>
          <w:color w:val="000000"/>
          <w:sz w:val="24"/>
          <w:szCs w:val="24"/>
        </w:rPr>
        <w:t>em</w:t>
      </w:r>
      <w:r w:rsidRPr="00D109E5">
        <w:rPr>
          <w:rFonts w:ascii="Times New Roman" w:eastAsia="Times New Roman" w:hAnsi="Times New Roman" w:cs="Times New Roman"/>
          <w:color w:val="000000"/>
          <w:sz w:val="24"/>
          <w:szCs w:val="24"/>
        </w:rPr>
        <w:t xml:space="preserve"> svešvalodā </w:t>
      </w:r>
      <w:r w:rsidR="00757A4B">
        <w:rPr>
          <w:rFonts w:ascii="Times New Roman" w:eastAsia="Times New Roman" w:hAnsi="Times New Roman" w:cs="Times New Roman"/>
          <w:color w:val="000000"/>
          <w:sz w:val="24"/>
          <w:szCs w:val="24"/>
        </w:rPr>
        <w:t>jā</w:t>
      </w:r>
      <w:r w:rsidRPr="00D109E5">
        <w:rPr>
          <w:rFonts w:ascii="Times New Roman" w:eastAsia="Times New Roman" w:hAnsi="Times New Roman" w:cs="Times New Roman"/>
          <w:color w:val="000000"/>
          <w:sz w:val="24"/>
          <w:szCs w:val="24"/>
        </w:rPr>
        <w:t>pievieno tulkojum</w:t>
      </w:r>
      <w:r w:rsidR="00757A4B">
        <w:rPr>
          <w:rFonts w:ascii="Times New Roman" w:eastAsia="Times New Roman" w:hAnsi="Times New Roman" w:cs="Times New Roman"/>
          <w:color w:val="000000"/>
          <w:sz w:val="24"/>
          <w:szCs w:val="24"/>
        </w:rPr>
        <w:t>s</w:t>
      </w:r>
      <w:r w:rsidRPr="00D109E5">
        <w:rPr>
          <w:rFonts w:ascii="Times New Roman" w:eastAsia="Times New Roman" w:hAnsi="Times New Roman" w:cs="Times New Roman"/>
          <w:color w:val="000000"/>
          <w:sz w:val="24"/>
          <w:szCs w:val="24"/>
        </w:rPr>
        <w:t xml:space="preserve"> latviešu valodā. Par dokumentu tulkojuma </w:t>
      </w:r>
      <w:r w:rsidR="00757A4B">
        <w:rPr>
          <w:rFonts w:ascii="Times New Roman" w:eastAsia="Times New Roman" w:hAnsi="Times New Roman" w:cs="Times New Roman"/>
          <w:color w:val="000000"/>
          <w:sz w:val="24"/>
          <w:szCs w:val="24"/>
        </w:rPr>
        <w:t xml:space="preserve">pareizību </w:t>
      </w:r>
      <w:r w:rsidRPr="00D109E5">
        <w:rPr>
          <w:rFonts w:ascii="Times New Roman" w:eastAsia="Times New Roman" w:hAnsi="Times New Roman" w:cs="Times New Roman"/>
          <w:color w:val="000000"/>
          <w:sz w:val="24"/>
          <w:szCs w:val="24"/>
        </w:rPr>
        <w:t xml:space="preserve">atbild </w:t>
      </w:r>
      <w:r w:rsidR="00757A4B">
        <w:rPr>
          <w:rFonts w:ascii="Times New Roman" w:eastAsia="Times New Roman" w:hAnsi="Times New Roman" w:cs="Times New Roman"/>
          <w:color w:val="000000"/>
          <w:sz w:val="24"/>
          <w:szCs w:val="24"/>
        </w:rPr>
        <w:t>p</w:t>
      </w:r>
      <w:r w:rsidRPr="00D109E5">
        <w:rPr>
          <w:rFonts w:ascii="Times New Roman" w:eastAsia="Times New Roman" w:hAnsi="Times New Roman" w:cs="Times New Roman"/>
          <w:color w:val="000000"/>
          <w:sz w:val="24"/>
          <w:szCs w:val="24"/>
        </w:rPr>
        <w:t>retendents.</w:t>
      </w:r>
    </w:p>
    <w:p w:rsidR="00E060BE" w:rsidRPr="00D109E5" w:rsidRDefault="00D566DE" w:rsidP="00E060BE">
      <w:pPr>
        <w:widowControl w:val="0"/>
        <w:tabs>
          <w:tab w:val="left" w:pos="851"/>
          <w:tab w:val="left" w:pos="1260"/>
        </w:tabs>
        <w:suppressAutoHyphens/>
        <w:spacing w:after="0" w:line="240" w:lineRule="auto"/>
        <w:ind w:left="993" w:hanging="567"/>
        <w:contextualSpacing/>
        <w:jc w:val="both"/>
        <w:rPr>
          <w:rFonts w:ascii="Times New Roman" w:eastAsia="Calibri" w:hAnsi="Times New Roman" w:cs="Times New Roman"/>
          <w:color w:val="000000"/>
          <w:sz w:val="24"/>
          <w:szCs w:val="24"/>
          <w:lang w:eastAsia="ar-SA"/>
        </w:rPr>
      </w:pPr>
      <w:r w:rsidRPr="00D109E5">
        <w:rPr>
          <w:rFonts w:ascii="Times New Roman" w:eastAsia="Times New Roman" w:hAnsi="Times New Roman" w:cs="Times New Roman"/>
          <w:color w:val="000000"/>
          <w:sz w:val="24"/>
          <w:szCs w:val="24"/>
        </w:rPr>
        <w:t>1.</w:t>
      </w:r>
      <w:r w:rsidR="00B25840">
        <w:rPr>
          <w:rFonts w:ascii="Times New Roman" w:eastAsia="Times New Roman" w:hAnsi="Times New Roman" w:cs="Times New Roman"/>
          <w:color w:val="000000"/>
          <w:sz w:val="24"/>
          <w:szCs w:val="24"/>
        </w:rPr>
        <w:t>5</w:t>
      </w:r>
      <w:r w:rsidRPr="00D109E5">
        <w:rPr>
          <w:rFonts w:ascii="Times New Roman" w:eastAsia="Times New Roman" w:hAnsi="Times New Roman" w:cs="Times New Roman"/>
          <w:color w:val="000000"/>
          <w:sz w:val="24"/>
          <w:szCs w:val="24"/>
        </w:rPr>
        <w:t xml:space="preserve">.6.Pretendents iesniedz parakstītu piedāvājumu. </w:t>
      </w:r>
      <w:r w:rsidR="00E060BE" w:rsidRPr="00D109E5">
        <w:rPr>
          <w:rFonts w:ascii="Times New Roman" w:eastAsia="Calibri" w:hAnsi="Times New Roman" w:cs="Times New Roman"/>
          <w:color w:val="000000"/>
          <w:sz w:val="24"/>
          <w:szCs w:val="24"/>
          <w:lang w:eastAsia="ar-SA"/>
        </w:rPr>
        <w:t>Piedāvājuma dokumentus paraksta L</w:t>
      </w:r>
      <w:r w:rsidR="00E060BE">
        <w:rPr>
          <w:rFonts w:ascii="Times New Roman" w:eastAsia="Calibri" w:hAnsi="Times New Roman" w:cs="Times New Roman"/>
          <w:color w:val="000000"/>
          <w:sz w:val="24"/>
          <w:szCs w:val="24"/>
          <w:lang w:eastAsia="ar-SA"/>
        </w:rPr>
        <w:t xml:space="preserve">atvijas </w:t>
      </w:r>
      <w:r w:rsidR="00E060BE" w:rsidRPr="00D109E5">
        <w:rPr>
          <w:rFonts w:ascii="Times New Roman" w:eastAsia="Calibri" w:hAnsi="Times New Roman" w:cs="Times New Roman"/>
          <w:color w:val="000000"/>
          <w:sz w:val="24"/>
          <w:szCs w:val="24"/>
          <w:lang w:eastAsia="ar-SA"/>
        </w:rPr>
        <w:t>R</w:t>
      </w:r>
      <w:r w:rsidR="00E060BE">
        <w:rPr>
          <w:rFonts w:ascii="Times New Roman" w:eastAsia="Calibri" w:hAnsi="Times New Roman" w:cs="Times New Roman"/>
          <w:color w:val="000000"/>
          <w:sz w:val="24"/>
          <w:szCs w:val="24"/>
          <w:lang w:eastAsia="ar-SA"/>
        </w:rPr>
        <w:t xml:space="preserve">epublikas </w:t>
      </w:r>
      <w:r w:rsidR="00E060BE" w:rsidRPr="00D109E5">
        <w:rPr>
          <w:rFonts w:ascii="Times New Roman" w:eastAsia="Calibri" w:hAnsi="Times New Roman" w:cs="Times New Roman"/>
          <w:color w:val="000000"/>
          <w:sz w:val="24"/>
          <w:szCs w:val="24"/>
          <w:lang w:eastAsia="ar-SA"/>
        </w:rPr>
        <w:t>Uzņēmumu Reģistrā vai citas valsts līdzvērtīgā iestādē reģistrētā amatpersona ar paraksta tiesībām vai pilnvarota persona, k</w:t>
      </w:r>
      <w:r w:rsidR="00E6690B">
        <w:rPr>
          <w:rFonts w:ascii="Times New Roman" w:eastAsia="Calibri" w:hAnsi="Times New Roman" w:cs="Times New Roman"/>
          <w:color w:val="000000"/>
          <w:sz w:val="24"/>
          <w:szCs w:val="24"/>
          <w:lang w:eastAsia="ar-SA"/>
        </w:rPr>
        <w:t>ur</w:t>
      </w:r>
      <w:r w:rsidR="00E060BE" w:rsidRPr="00D109E5">
        <w:rPr>
          <w:rFonts w:ascii="Times New Roman" w:eastAsia="Calibri" w:hAnsi="Times New Roman" w:cs="Times New Roman"/>
          <w:color w:val="000000"/>
          <w:sz w:val="24"/>
          <w:szCs w:val="24"/>
          <w:lang w:eastAsia="ar-SA"/>
        </w:rPr>
        <w:t>a var iesniegt piedāvājumu juridiskās personas uzdevumā. Ja piedāvājumu iesniedz piegādātāju apvienība, piedāvājuma dokumentus paraksta visas personas, kas ietilpst piegādātāju apvienībā. Ja piedāvājumu iesniedz personālsabiedrība, piedāvājuma dokumentus paraksta pārstāvēt tiesīgs personālsabiedrības biedrs. Dokumentus, kas attiecas tikai uz atsevišķu personālsabiedrības biedru vai piegādātāju apvienības dalībnieku paraksta, kā arī kopijas un tulkojumus apliecina attiecīgais personālsabiedrības biedrs vai piegādātāju apvienības dalībnieks.</w:t>
      </w:r>
    </w:p>
    <w:p w:rsidR="00D566DE" w:rsidRPr="00D109E5" w:rsidRDefault="00D566DE" w:rsidP="00E060BE">
      <w:pPr>
        <w:widowControl w:val="0"/>
        <w:tabs>
          <w:tab w:val="left" w:pos="900"/>
        </w:tabs>
        <w:suppressAutoHyphens/>
        <w:spacing w:after="0" w:line="240" w:lineRule="auto"/>
        <w:ind w:left="993" w:hanging="567"/>
        <w:jc w:val="both"/>
        <w:rPr>
          <w:rFonts w:ascii="Times New Roman" w:eastAsia="Times New Roman" w:hAnsi="Times New Roman" w:cs="Times New Roman"/>
          <w:color w:val="000000"/>
          <w:sz w:val="24"/>
          <w:szCs w:val="24"/>
        </w:rPr>
      </w:pPr>
      <w:r w:rsidRPr="00D109E5">
        <w:rPr>
          <w:rFonts w:ascii="Times New Roman" w:eastAsia="Times New Roman" w:hAnsi="Times New Roman" w:cs="Times New Roman"/>
          <w:color w:val="000000"/>
          <w:sz w:val="24"/>
          <w:szCs w:val="24"/>
        </w:rPr>
        <w:t>1.</w:t>
      </w:r>
      <w:r w:rsidR="00B25840">
        <w:rPr>
          <w:rFonts w:ascii="Times New Roman" w:eastAsia="Times New Roman" w:hAnsi="Times New Roman" w:cs="Times New Roman"/>
          <w:color w:val="000000"/>
          <w:sz w:val="24"/>
          <w:szCs w:val="24"/>
        </w:rPr>
        <w:t>5</w:t>
      </w:r>
      <w:r w:rsidRPr="00D109E5">
        <w:rPr>
          <w:rFonts w:ascii="Times New Roman" w:eastAsia="Times New Roman" w:hAnsi="Times New Roman" w:cs="Times New Roman"/>
          <w:color w:val="000000"/>
          <w:sz w:val="24"/>
          <w:szCs w:val="24"/>
        </w:rPr>
        <w:t xml:space="preserve">.7.Ja piedāvājumu iesniedz personu grupa vai personālsabiedrība, piedāvājumā papildus norāda personu, kas </w:t>
      </w:r>
      <w:r w:rsidR="00CE07E7">
        <w:rPr>
          <w:rFonts w:ascii="Times New Roman" w:eastAsia="Times New Roman" w:hAnsi="Times New Roman" w:cs="Times New Roman"/>
          <w:color w:val="000000"/>
          <w:sz w:val="24"/>
          <w:szCs w:val="24"/>
        </w:rPr>
        <w:t>atklātā</w:t>
      </w:r>
      <w:r w:rsidR="00E060BE">
        <w:rPr>
          <w:rFonts w:ascii="Times New Roman" w:eastAsia="Times New Roman" w:hAnsi="Times New Roman" w:cs="Times New Roman"/>
          <w:color w:val="000000"/>
          <w:sz w:val="24"/>
          <w:szCs w:val="24"/>
        </w:rPr>
        <w:t xml:space="preserve"> </w:t>
      </w:r>
      <w:r w:rsidRPr="00D109E5">
        <w:rPr>
          <w:rFonts w:ascii="Times New Roman" w:eastAsia="Times New Roman" w:hAnsi="Times New Roman" w:cs="Times New Roman"/>
          <w:color w:val="000000"/>
          <w:sz w:val="24"/>
          <w:szCs w:val="24"/>
        </w:rPr>
        <w:t xml:space="preserve">konkursā pārstāv attiecīgo personu grupu vai </w:t>
      </w:r>
      <w:r w:rsidRPr="00D109E5">
        <w:rPr>
          <w:rFonts w:ascii="Times New Roman" w:eastAsia="Times New Roman" w:hAnsi="Times New Roman" w:cs="Times New Roman"/>
          <w:color w:val="000000"/>
          <w:sz w:val="24"/>
          <w:szCs w:val="24"/>
        </w:rPr>
        <w:lastRenderedPageBreak/>
        <w:t xml:space="preserve">personālsabiedrību, kā arī </w:t>
      </w:r>
      <w:r w:rsidR="00E060BE">
        <w:rPr>
          <w:rFonts w:ascii="Times New Roman" w:eastAsia="Times New Roman" w:hAnsi="Times New Roman" w:cs="Times New Roman"/>
          <w:color w:val="000000"/>
          <w:sz w:val="24"/>
          <w:szCs w:val="24"/>
        </w:rPr>
        <w:t xml:space="preserve">personu grupas dalībnieku vai personālsabiedrības biedru </w:t>
      </w:r>
      <w:r w:rsidRPr="00D109E5">
        <w:rPr>
          <w:rFonts w:ascii="Times New Roman" w:eastAsia="Times New Roman" w:hAnsi="Times New Roman" w:cs="Times New Roman"/>
          <w:color w:val="000000"/>
          <w:sz w:val="24"/>
          <w:szCs w:val="24"/>
        </w:rPr>
        <w:t xml:space="preserve">atbildības sadalījumu. </w:t>
      </w:r>
    </w:p>
    <w:p w:rsidR="00D566DE" w:rsidRPr="00D109E5" w:rsidRDefault="00D566DE" w:rsidP="00E060BE">
      <w:pPr>
        <w:widowControl w:val="0"/>
        <w:tabs>
          <w:tab w:val="left" w:pos="900"/>
        </w:tabs>
        <w:suppressAutoHyphens/>
        <w:spacing w:after="0" w:line="240" w:lineRule="auto"/>
        <w:ind w:left="993" w:hanging="567"/>
        <w:jc w:val="both"/>
        <w:rPr>
          <w:rFonts w:ascii="Times New Roman" w:eastAsia="Times New Roman" w:hAnsi="Times New Roman" w:cs="Times New Roman"/>
          <w:color w:val="000000"/>
          <w:sz w:val="24"/>
          <w:szCs w:val="24"/>
        </w:rPr>
      </w:pPr>
      <w:r w:rsidRPr="00D109E5">
        <w:rPr>
          <w:rFonts w:ascii="Times New Roman" w:eastAsia="Times New Roman" w:hAnsi="Times New Roman" w:cs="Times New Roman"/>
          <w:color w:val="000000"/>
          <w:sz w:val="24"/>
          <w:szCs w:val="24"/>
        </w:rPr>
        <w:t>1.</w:t>
      </w:r>
      <w:r w:rsidR="00B25840">
        <w:rPr>
          <w:rFonts w:ascii="Times New Roman" w:eastAsia="Times New Roman" w:hAnsi="Times New Roman" w:cs="Times New Roman"/>
          <w:color w:val="000000"/>
          <w:sz w:val="24"/>
          <w:szCs w:val="24"/>
        </w:rPr>
        <w:t>5</w:t>
      </w:r>
      <w:r w:rsidRPr="00D109E5">
        <w:rPr>
          <w:rFonts w:ascii="Times New Roman" w:eastAsia="Times New Roman" w:hAnsi="Times New Roman" w:cs="Times New Roman"/>
          <w:color w:val="000000"/>
          <w:sz w:val="24"/>
          <w:szCs w:val="24"/>
        </w:rPr>
        <w:t>.8.Ja pretendents iesniedz dokumentu kopijas, tās jāapliecina normatīvajos aktos noteiktajā kārtībā.</w:t>
      </w:r>
      <w:r w:rsidRPr="00D109E5">
        <w:rPr>
          <w:rFonts w:ascii="Times New Roman" w:hAnsi="Times New Roman" w:cs="Times New Roman"/>
          <w:sz w:val="24"/>
          <w:szCs w:val="24"/>
        </w:rPr>
        <w:t xml:space="preserve"> I</w:t>
      </w:r>
      <w:r w:rsidRPr="00D109E5">
        <w:rPr>
          <w:rFonts w:ascii="Times New Roman" w:eastAsia="Times New Roman" w:hAnsi="Times New Roman" w:cs="Times New Roman"/>
          <w:color w:val="000000"/>
          <w:sz w:val="24"/>
          <w:szCs w:val="24"/>
        </w:rPr>
        <w:t>esniedzot piedāvājumu</w:t>
      </w:r>
      <w:r w:rsidR="00E060BE">
        <w:rPr>
          <w:rFonts w:ascii="Times New Roman" w:eastAsia="Times New Roman" w:hAnsi="Times New Roman" w:cs="Times New Roman"/>
          <w:color w:val="000000"/>
          <w:sz w:val="24"/>
          <w:szCs w:val="24"/>
        </w:rPr>
        <w:t>,</w:t>
      </w:r>
      <w:r w:rsidRPr="00D109E5">
        <w:rPr>
          <w:rFonts w:ascii="Times New Roman" w:eastAsia="Times New Roman" w:hAnsi="Times New Roman" w:cs="Times New Roman"/>
          <w:color w:val="000000"/>
          <w:sz w:val="24"/>
          <w:szCs w:val="24"/>
        </w:rPr>
        <w:t xml:space="preserve"> piegādātājs ir tiesīgs visu iesniegto dokumentu atvasinājumu un tulkojumu pareizību apliecināt ar vienu apliecinājumu, ja viss piedāvājums ir cauršūts vai caurauklots.</w:t>
      </w:r>
    </w:p>
    <w:p w:rsidR="00D566DE" w:rsidRPr="00D109E5" w:rsidRDefault="00D566DE" w:rsidP="00E6690B">
      <w:pPr>
        <w:widowControl w:val="0"/>
        <w:tabs>
          <w:tab w:val="left" w:pos="851"/>
          <w:tab w:val="left" w:pos="1260"/>
        </w:tabs>
        <w:suppressAutoHyphens/>
        <w:spacing w:after="0" w:line="240" w:lineRule="auto"/>
        <w:ind w:left="993" w:hanging="567"/>
        <w:contextualSpacing/>
        <w:jc w:val="both"/>
        <w:rPr>
          <w:rFonts w:ascii="Times New Roman" w:eastAsia="Calibri" w:hAnsi="Times New Roman" w:cs="Times New Roman"/>
          <w:color w:val="000000"/>
          <w:sz w:val="24"/>
          <w:szCs w:val="24"/>
          <w:lang w:eastAsia="ar-SA"/>
        </w:rPr>
      </w:pPr>
      <w:r w:rsidRPr="00D109E5">
        <w:rPr>
          <w:rFonts w:ascii="Times New Roman" w:eastAsia="Calibri" w:hAnsi="Times New Roman" w:cs="Times New Roman"/>
          <w:color w:val="000000"/>
          <w:sz w:val="24"/>
          <w:szCs w:val="24"/>
          <w:lang w:eastAsia="ar-SA"/>
        </w:rPr>
        <w:t>1.</w:t>
      </w:r>
      <w:r w:rsidR="00B25840">
        <w:rPr>
          <w:rFonts w:ascii="Times New Roman" w:eastAsia="Calibri" w:hAnsi="Times New Roman" w:cs="Times New Roman"/>
          <w:color w:val="000000"/>
          <w:sz w:val="24"/>
          <w:szCs w:val="24"/>
          <w:lang w:eastAsia="ar-SA"/>
        </w:rPr>
        <w:t>5</w:t>
      </w:r>
      <w:r w:rsidRPr="00D109E5">
        <w:rPr>
          <w:rFonts w:ascii="Times New Roman" w:eastAsia="Calibri" w:hAnsi="Times New Roman" w:cs="Times New Roman"/>
          <w:color w:val="000000"/>
          <w:sz w:val="24"/>
          <w:szCs w:val="24"/>
          <w:lang w:eastAsia="ar-SA"/>
        </w:rPr>
        <w:t>.9.Katrs pretendents drīkst iesniegt tikai vienu piedāvājum</w:t>
      </w:r>
      <w:r w:rsidR="00E6690B">
        <w:rPr>
          <w:rFonts w:ascii="Times New Roman" w:eastAsia="Calibri" w:hAnsi="Times New Roman" w:cs="Times New Roman"/>
          <w:color w:val="000000"/>
          <w:sz w:val="24"/>
          <w:szCs w:val="24"/>
          <w:lang w:eastAsia="ar-SA"/>
        </w:rPr>
        <w:t>a variantu</w:t>
      </w:r>
      <w:r w:rsidRPr="00D109E5">
        <w:rPr>
          <w:rFonts w:ascii="Times New Roman" w:eastAsia="Calibri" w:hAnsi="Times New Roman" w:cs="Times New Roman"/>
          <w:color w:val="000000"/>
          <w:sz w:val="24"/>
          <w:szCs w:val="24"/>
          <w:lang w:eastAsia="ar-SA"/>
        </w:rPr>
        <w:t>. Iesniegtie piedāvājumi, izņemot nolikuma 1.3.1.</w:t>
      </w:r>
      <w:r w:rsidR="00E6690B">
        <w:rPr>
          <w:rFonts w:ascii="Times New Roman" w:eastAsia="Calibri" w:hAnsi="Times New Roman" w:cs="Times New Roman"/>
          <w:color w:val="000000"/>
          <w:sz w:val="24"/>
          <w:szCs w:val="24"/>
          <w:lang w:eastAsia="ar-SA"/>
        </w:rPr>
        <w:t>apakš</w:t>
      </w:r>
      <w:r w:rsidRPr="00D109E5">
        <w:rPr>
          <w:rFonts w:ascii="Times New Roman" w:eastAsia="Calibri" w:hAnsi="Times New Roman" w:cs="Times New Roman"/>
          <w:color w:val="000000"/>
          <w:sz w:val="24"/>
          <w:szCs w:val="24"/>
          <w:lang w:eastAsia="ar-SA"/>
        </w:rPr>
        <w:t xml:space="preserve">punktā </w:t>
      </w:r>
      <w:r w:rsidR="00E6690B">
        <w:rPr>
          <w:rFonts w:ascii="Times New Roman" w:eastAsia="Calibri" w:hAnsi="Times New Roman" w:cs="Times New Roman"/>
          <w:color w:val="000000"/>
          <w:sz w:val="24"/>
          <w:szCs w:val="24"/>
          <w:lang w:eastAsia="ar-SA"/>
        </w:rPr>
        <w:t>mi</w:t>
      </w:r>
      <w:r w:rsidRPr="00D109E5">
        <w:rPr>
          <w:rFonts w:ascii="Times New Roman" w:eastAsia="Calibri" w:hAnsi="Times New Roman" w:cs="Times New Roman"/>
          <w:color w:val="000000"/>
          <w:sz w:val="24"/>
          <w:szCs w:val="24"/>
          <w:lang w:eastAsia="ar-SA"/>
        </w:rPr>
        <w:t>n</w:t>
      </w:r>
      <w:r w:rsidR="00E6690B">
        <w:rPr>
          <w:rFonts w:ascii="Times New Roman" w:eastAsia="Calibri" w:hAnsi="Times New Roman" w:cs="Times New Roman"/>
          <w:color w:val="000000"/>
          <w:sz w:val="24"/>
          <w:szCs w:val="24"/>
          <w:lang w:eastAsia="ar-SA"/>
        </w:rPr>
        <w:t>ē</w:t>
      </w:r>
      <w:r w:rsidRPr="00D109E5">
        <w:rPr>
          <w:rFonts w:ascii="Times New Roman" w:eastAsia="Calibri" w:hAnsi="Times New Roman" w:cs="Times New Roman"/>
          <w:color w:val="000000"/>
          <w:sz w:val="24"/>
          <w:szCs w:val="24"/>
          <w:lang w:eastAsia="ar-SA"/>
        </w:rPr>
        <w:t>to gadījumu, ir pasūtītāja īpašums un netiek atdoti atpakaļ pretendentiem.</w:t>
      </w:r>
    </w:p>
    <w:p w:rsidR="00D566DE" w:rsidRPr="00D01003" w:rsidRDefault="00D566DE" w:rsidP="00D566DE">
      <w:pPr>
        <w:widowControl w:val="0"/>
        <w:tabs>
          <w:tab w:val="left" w:pos="900"/>
        </w:tabs>
        <w:suppressAutoHyphens/>
        <w:spacing w:after="0" w:line="240" w:lineRule="auto"/>
        <w:jc w:val="both"/>
        <w:rPr>
          <w:rFonts w:ascii="Times New Roman" w:eastAsia="Times New Roman" w:hAnsi="Times New Roman" w:cs="Times New Roman"/>
          <w:color w:val="000000"/>
          <w:sz w:val="24"/>
          <w:szCs w:val="24"/>
        </w:rPr>
      </w:pPr>
      <w:r w:rsidRPr="00D01003">
        <w:rPr>
          <w:rFonts w:ascii="Times New Roman" w:eastAsia="Times New Roman" w:hAnsi="Times New Roman" w:cs="Times New Roman"/>
          <w:color w:val="000000"/>
          <w:sz w:val="24"/>
          <w:szCs w:val="24"/>
        </w:rPr>
        <w:t>1.</w:t>
      </w:r>
      <w:r w:rsidR="00B25840" w:rsidRPr="00D01003">
        <w:rPr>
          <w:rFonts w:ascii="Times New Roman" w:eastAsia="Times New Roman" w:hAnsi="Times New Roman" w:cs="Times New Roman"/>
          <w:color w:val="000000"/>
          <w:sz w:val="24"/>
          <w:szCs w:val="24"/>
        </w:rPr>
        <w:t>6</w:t>
      </w:r>
      <w:r w:rsidRPr="00D01003">
        <w:rPr>
          <w:rFonts w:ascii="Times New Roman" w:eastAsia="Times New Roman" w:hAnsi="Times New Roman" w:cs="Times New Roman"/>
          <w:color w:val="000000"/>
          <w:sz w:val="24"/>
          <w:szCs w:val="24"/>
        </w:rPr>
        <w:t>.</w:t>
      </w:r>
      <w:r w:rsidRPr="00D01003">
        <w:rPr>
          <w:rFonts w:ascii="Times New Roman" w:eastAsia="Times New Roman" w:hAnsi="Times New Roman" w:cs="Times New Roman"/>
          <w:b/>
          <w:color w:val="000000"/>
          <w:sz w:val="24"/>
          <w:szCs w:val="24"/>
        </w:rPr>
        <w:t xml:space="preserve"> Pretendenti</w:t>
      </w:r>
      <w:r w:rsidRPr="00D01003">
        <w:rPr>
          <w:rFonts w:ascii="Times New Roman" w:eastAsia="Times New Roman" w:hAnsi="Times New Roman" w:cs="Times New Roman"/>
          <w:color w:val="000000"/>
          <w:sz w:val="24"/>
          <w:szCs w:val="24"/>
        </w:rPr>
        <w:t>.</w:t>
      </w:r>
    </w:p>
    <w:p w:rsidR="00D566DE" w:rsidRPr="00D109E5" w:rsidRDefault="00D566DE" w:rsidP="00D01003">
      <w:pPr>
        <w:suppressAutoHyphens/>
        <w:spacing w:after="0" w:line="240" w:lineRule="auto"/>
        <w:ind w:left="993" w:hanging="567"/>
        <w:jc w:val="both"/>
        <w:rPr>
          <w:rFonts w:ascii="Times New Roman" w:eastAsia="Times New Roman" w:hAnsi="Times New Roman" w:cs="Times New Roman"/>
          <w:color w:val="000000"/>
          <w:sz w:val="24"/>
          <w:szCs w:val="24"/>
        </w:rPr>
      </w:pPr>
      <w:r w:rsidRPr="00D109E5">
        <w:rPr>
          <w:rFonts w:ascii="Times New Roman" w:eastAsia="Times New Roman" w:hAnsi="Times New Roman" w:cs="Times New Roman"/>
          <w:color w:val="000000"/>
          <w:sz w:val="24"/>
          <w:szCs w:val="24"/>
        </w:rPr>
        <w:t>1.</w:t>
      </w:r>
      <w:r w:rsidR="00B25840">
        <w:rPr>
          <w:rFonts w:ascii="Times New Roman" w:eastAsia="Times New Roman" w:hAnsi="Times New Roman" w:cs="Times New Roman"/>
          <w:color w:val="000000"/>
          <w:sz w:val="24"/>
          <w:szCs w:val="24"/>
        </w:rPr>
        <w:t>6</w:t>
      </w:r>
      <w:r w:rsidRPr="00D109E5">
        <w:rPr>
          <w:rFonts w:ascii="Times New Roman" w:eastAsia="Times New Roman" w:hAnsi="Times New Roman" w:cs="Times New Roman"/>
          <w:color w:val="000000"/>
          <w:sz w:val="24"/>
          <w:szCs w:val="24"/>
        </w:rPr>
        <w:t>.1.</w:t>
      </w:r>
      <w:r w:rsidRPr="00D109E5">
        <w:rPr>
          <w:rFonts w:ascii="Times New Roman" w:eastAsia="Times New Roman" w:hAnsi="Times New Roman" w:cs="Times New Roman"/>
          <w:bCs/>
          <w:color w:val="000000"/>
          <w:sz w:val="24"/>
          <w:szCs w:val="24"/>
        </w:rPr>
        <w:t>I</w:t>
      </w:r>
      <w:r w:rsidRPr="00D109E5">
        <w:rPr>
          <w:rFonts w:ascii="Times New Roman" w:eastAsia="Times New Roman" w:hAnsi="Times New Roman" w:cs="Times New Roman"/>
          <w:color w:val="000000"/>
          <w:sz w:val="24"/>
          <w:szCs w:val="24"/>
        </w:rPr>
        <w:t>epirkuma procedūrā var piedalīties Publisko iepirkumu likuma 1.panta vienpadsmitajā daļā kā piegādātāji definētās personas – fiziskās vai juridiskās personas, šādu personu apvienības jebkurā to kombinācijā, kas attiecīgi piedāvā tirgū piegādāt preces.</w:t>
      </w:r>
    </w:p>
    <w:p w:rsidR="00D566DE" w:rsidRPr="00D109E5" w:rsidRDefault="00D566DE" w:rsidP="00583BFD">
      <w:pPr>
        <w:tabs>
          <w:tab w:val="left" w:pos="720"/>
          <w:tab w:val="num" w:pos="851"/>
        </w:tabs>
        <w:suppressAutoHyphens/>
        <w:spacing w:after="120" w:line="240" w:lineRule="auto"/>
        <w:ind w:left="993" w:hanging="567"/>
        <w:jc w:val="both"/>
        <w:rPr>
          <w:rFonts w:ascii="Times New Roman" w:eastAsia="Times New Roman" w:hAnsi="Times New Roman" w:cs="Times New Roman"/>
          <w:color w:val="000000"/>
          <w:sz w:val="24"/>
          <w:szCs w:val="24"/>
          <w:lang w:eastAsia="ar-SA"/>
        </w:rPr>
      </w:pPr>
      <w:r w:rsidRPr="00D109E5">
        <w:rPr>
          <w:rFonts w:ascii="Times New Roman" w:eastAsia="Times New Roman" w:hAnsi="Times New Roman" w:cs="Times New Roman"/>
          <w:color w:val="000000"/>
          <w:sz w:val="24"/>
          <w:szCs w:val="24"/>
          <w:lang w:eastAsia="ar-SA"/>
        </w:rPr>
        <w:t>1.</w:t>
      </w:r>
      <w:r w:rsidR="00B25840">
        <w:rPr>
          <w:rFonts w:ascii="Times New Roman" w:eastAsia="Times New Roman" w:hAnsi="Times New Roman" w:cs="Times New Roman"/>
          <w:color w:val="000000"/>
          <w:sz w:val="24"/>
          <w:szCs w:val="24"/>
          <w:lang w:eastAsia="ar-SA"/>
        </w:rPr>
        <w:t>6</w:t>
      </w:r>
      <w:r w:rsidRPr="00D109E5">
        <w:rPr>
          <w:rFonts w:ascii="Times New Roman" w:eastAsia="Times New Roman" w:hAnsi="Times New Roman" w:cs="Times New Roman"/>
          <w:color w:val="000000"/>
          <w:sz w:val="24"/>
          <w:szCs w:val="24"/>
          <w:lang w:eastAsia="ar-SA"/>
        </w:rPr>
        <w:t xml:space="preserve">.2.Piedalīšanās </w:t>
      </w:r>
      <w:r w:rsidR="00CE07E7">
        <w:rPr>
          <w:rFonts w:ascii="Times New Roman" w:eastAsia="Times New Roman" w:hAnsi="Times New Roman" w:cs="Times New Roman"/>
          <w:color w:val="000000"/>
          <w:sz w:val="24"/>
          <w:szCs w:val="24"/>
          <w:lang w:eastAsia="ar-SA"/>
        </w:rPr>
        <w:t>atklātā</w:t>
      </w:r>
      <w:r w:rsidR="00D01003">
        <w:rPr>
          <w:rFonts w:ascii="Times New Roman" w:eastAsia="Times New Roman" w:hAnsi="Times New Roman" w:cs="Times New Roman"/>
          <w:color w:val="000000"/>
          <w:sz w:val="24"/>
          <w:szCs w:val="24"/>
          <w:lang w:eastAsia="ar-SA"/>
        </w:rPr>
        <w:t xml:space="preserve"> </w:t>
      </w:r>
      <w:r w:rsidRPr="00D109E5">
        <w:rPr>
          <w:rFonts w:ascii="Times New Roman" w:eastAsia="Times New Roman" w:hAnsi="Times New Roman" w:cs="Times New Roman"/>
          <w:color w:val="000000"/>
          <w:sz w:val="24"/>
          <w:szCs w:val="24"/>
          <w:lang w:eastAsia="ar-SA"/>
        </w:rPr>
        <w:t xml:space="preserve">konkursā ir </w:t>
      </w:r>
      <w:r w:rsidR="00D01003">
        <w:rPr>
          <w:rFonts w:ascii="Times New Roman" w:eastAsia="Times New Roman" w:hAnsi="Times New Roman" w:cs="Times New Roman"/>
          <w:color w:val="000000"/>
          <w:sz w:val="24"/>
          <w:szCs w:val="24"/>
          <w:lang w:eastAsia="ar-SA"/>
        </w:rPr>
        <w:t>p</w:t>
      </w:r>
      <w:r w:rsidRPr="00D109E5">
        <w:rPr>
          <w:rFonts w:ascii="Times New Roman" w:eastAsia="Times New Roman" w:hAnsi="Times New Roman" w:cs="Times New Roman"/>
          <w:color w:val="000000"/>
          <w:sz w:val="24"/>
          <w:szCs w:val="24"/>
          <w:lang w:eastAsia="ar-SA"/>
        </w:rPr>
        <w:t xml:space="preserve">retendenta brīvas gribas izpausme. Iesniedzot savu piedāvājumu dalībai konkursā, </w:t>
      </w:r>
      <w:r w:rsidR="00D01003">
        <w:rPr>
          <w:rFonts w:ascii="Times New Roman" w:eastAsia="Times New Roman" w:hAnsi="Times New Roman" w:cs="Times New Roman"/>
          <w:color w:val="000000"/>
          <w:sz w:val="24"/>
          <w:szCs w:val="24"/>
          <w:lang w:eastAsia="ar-SA"/>
        </w:rPr>
        <w:t>p</w:t>
      </w:r>
      <w:r w:rsidRPr="00D109E5">
        <w:rPr>
          <w:rFonts w:ascii="Times New Roman" w:eastAsia="Times New Roman" w:hAnsi="Times New Roman" w:cs="Times New Roman"/>
          <w:color w:val="000000"/>
          <w:sz w:val="24"/>
          <w:szCs w:val="24"/>
          <w:lang w:eastAsia="ar-SA"/>
        </w:rPr>
        <w:t xml:space="preserve">retendents pilnībā pieņem un ir gatavs pildīt visas šajā nolikumā ietvertās prasības, normas un noteikumus. Pretendents apzinās, ka jebkurš piedāvājumā iekļautais nosacījums, kas ir pretrunā ar šo </w:t>
      </w:r>
      <w:r w:rsidR="00D01003">
        <w:rPr>
          <w:rFonts w:ascii="Times New Roman" w:eastAsia="Times New Roman" w:hAnsi="Times New Roman" w:cs="Times New Roman"/>
          <w:color w:val="000000"/>
          <w:sz w:val="24"/>
          <w:szCs w:val="24"/>
          <w:lang w:eastAsia="ar-SA"/>
        </w:rPr>
        <w:t>n</w:t>
      </w:r>
      <w:r w:rsidRPr="00D109E5">
        <w:rPr>
          <w:rFonts w:ascii="Times New Roman" w:eastAsia="Times New Roman" w:hAnsi="Times New Roman" w:cs="Times New Roman"/>
          <w:color w:val="000000"/>
          <w:sz w:val="24"/>
          <w:szCs w:val="24"/>
          <w:lang w:eastAsia="ar-SA"/>
        </w:rPr>
        <w:t>olikumu vai neatbilst no</w:t>
      </w:r>
      <w:r w:rsidR="00D01003">
        <w:rPr>
          <w:rFonts w:ascii="Times New Roman" w:eastAsia="Times New Roman" w:hAnsi="Times New Roman" w:cs="Times New Roman"/>
          <w:color w:val="000000"/>
          <w:sz w:val="24"/>
          <w:szCs w:val="24"/>
          <w:lang w:eastAsia="ar-SA"/>
        </w:rPr>
        <w:t>likumā izvirzītajām prasībām</w:t>
      </w:r>
      <w:r w:rsidRPr="00D109E5">
        <w:rPr>
          <w:rFonts w:ascii="Times New Roman" w:eastAsia="Times New Roman" w:hAnsi="Times New Roman" w:cs="Times New Roman"/>
          <w:color w:val="000000"/>
          <w:sz w:val="24"/>
          <w:szCs w:val="24"/>
          <w:lang w:eastAsia="ar-SA"/>
        </w:rPr>
        <w:t>, var būt par iemeslu piedāvājuma noraidīšanai.</w:t>
      </w:r>
    </w:p>
    <w:p w:rsidR="00D566DE" w:rsidRDefault="00D566DE" w:rsidP="00CE07E7">
      <w:pPr>
        <w:autoSpaceDE w:val="0"/>
        <w:autoSpaceDN w:val="0"/>
        <w:adjustRightInd w:val="0"/>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2.</w:t>
      </w:r>
      <w:r w:rsidRPr="0097082D">
        <w:rPr>
          <w:rFonts w:ascii="Times New Roman" w:eastAsia="Calibri" w:hAnsi="Times New Roman" w:cs="Times New Roman"/>
          <w:b/>
          <w:bCs/>
          <w:color w:val="000000"/>
          <w:sz w:val="24"/>
          <w:szCs w:val="24"/>
        </w:rPr>
        <w:t xml:space="preserve"> I</w:t>
      </w:r>
      <w:r w:rsidR="00583BFD">
        <w:rPr>
          <w:rFonts w:ascii="Times New Roman" w:eastAsia="Calibri" w:hAnsi="Times New Roman" w:cs="Times New Roman"/>
          <w:b/>
          <w:bCs/>
          <w:color w:val="000000"/>
          <w:sz w:val="24"/>
          <w:szCs w:val="24"/>
        </w:rPr>
        <w:t xml:space="preserve">epirkuma priekšmets </w:t>
      </w:r>
    </w:p>
    <w:p w:rsidR="001B428C" w:rsidRPr="001B428C" w:rsidRDefault="00D566DE" w:rsidP="00CE07E7">
      <w:pPr>
        <w:pStyle w:val="NoSpacing"/>
        <w:ind w:left="426" w:hanging="426"/>
        <w:jc w:val="both"/>
        <w:rPr>
          <w:rFonts w:ascii="Times New Roman" w:hAnsi="Times New Roman" w:cs="Times New Roman"/>
          <w:sz w:val="24"/>
          <w:szCs w:val="24"/>
        </w:rPr>
      </w:pPr>
      <w:r w:rsidRPr="001B428C">
        <w:rPr>
          <w:rFonts w:ascii="Times New Roman" w:eastAsia="Calibri" w:hAnsi="Times New Roman" w:cs="Times New Roman"/>
          <w:color w:val="000000"/>
          <w:sz w:val="24"/>
          <w:szCs w:val="24"/>
        </w:rPr>
        <w:t xml:space="preserve">2.1. Iepirkuma priekšmets ir </w:t>
      </w:r>
      <w:r w:rsidR="001B428C" w:rsidRPr="001B428C">
        <w:rPr>
          <w:rFonts w:ascii="Times New Roman" w:hAnsi="Times New Roman" w:cs="Times New Roman"/>
          <w:sz w:val="24"/>
          <w:szCs w:val="24"/>
        </w:rPr>
        <w:t>jaun</w:t>
      </w:r>
      <w:r w:rsidR="00A71187">
        <w:rPr>
          <w:rFonts w:ascii="Times New Roman" w:hAnsi="Times New Roman" w:cs="Times New Roman"/>
          <w:sz w:val="24"/>
          <w:szCs w:val="24"/>
        </w:rPr>
        <w:t>a</w:t>
      </w:r>
      <w:r w:rsidR="001B428C" w:rsidRPr="001B428C">
        <w:rPr>
          <w:rFonts w:ascii="Times New Roman" w:hAnsi="Times New Roman" w:cs="Times New Roman"/>
          <w:sz w:val="24"/>
          <w:szCs w:val="24"/>
        </w:rPr>
        <w:t xml:space="preserve"> </w:t>
      </w:r>
      <w:r w:rsidR="00A71187">
        <w:rPr>
          <w:rFonts w:ascii="Times New Roman" w:hAnsi="Times New Roman" w:cs="Times New Roman"/>
          <w:sz w:val="24"/>
          <w:szCs w:val="24"/>
        </w:rPr>
        <w:t>riteņ</w:t>
      </w:r>
      <w:r w:rsidR="001B428C" w:rsidRPr="001B428C">
        <w:rPr>
          <w:rFonts w:ascii="Times New Roman" w:hAnsi="Times New Roman" w:cs="Times New Roman"/>
          <w:sz w:val="24"/>
          <w:szCs w:val="24"/>
        </w:rPr>
        <w:t>traktor</w:t>
      </w:r>
      <w:r w:rsidR="00A71187">
        <w:rPr>
          <w:rFonts w:ascii="Times New Roman" w:hAnsi="Times New Roman" w:cs="Times New Roman"/>
          <w:sz w:val="24"/>
          <w:szCs w:val="24"/>
        </w:rPr>
        <w:t>a</w:t>
      </w:r>
      <w:r w:rsidR="001B428C" w:rsidRPr="001B428C">
        <w:rPr>
          <w:rFonts w:ascii="Times New Roman" w:hAnsi="Times New Roman" w:cs="Times New Roman"/>
          <w:sz w:val="24"/>
          <w:szCs w:val="24"/>
        </w:rPr>
        <w:t xml:space="preserve"> ar priekšējo </w:t>
      </w:r>
      <w:r w:rsidR="00A71187" w:rsidRPr="001B428C">
        <w:rPr>
          <w:rFonts w:ascii="Times New Roman" w:hAnsi="Times New Roman" w:cs="Times New Roman"/>
          <w:sz w:val="24"/>
          <w:szCs w:val="24"/>
        </w:rPr>
        <w:t>uzkāri</w:t>
      </w:r>
      <w:r w:rsidR="001B428C" w:rsidRPr="001B428C">
        <w:rPr>
          <w:rFonts w:ascii="Times New Roman" w:hAnsi="Times New Roman" w:cs="Times New Roman"/>
          <w:sz w:val="24"/>
          <w:szCs w:val="24"/>
        </w:rPr>
        <w:t>, sniega tīrīšanas lāpstu</w:t>
      </w:r>
      <w:r w:rsidR="001B428C">
        <w:rPr>
          <w:rFonts w:ascii="Times New Roman" w:hAnsi="Times New Roman" w:cs="Times New Roman"/>
          <w:sz w:val="24"/>
          <w:szCs w:val="24"/>
        </w:rPr>
        <w:t xml:space="preserve">, </w:t>
      </w:r>
      <w:r w:rsidR="001B428C" w:rsidRPr="001B428C">
        <w:rPr>
          <w:rFonts w:ascii="Times New Roman" w:hAnsi="Times New Roman" w:cs="Times New Roman"/>
          <w:sz w:val="24"/>
          <w:szCs w:val="24"/>
        </w:rPr>
        <w:t>pļaujmašīn</w:t>
      </w:r>
      <w:r w:rsidR="00A71187">
        <w:rPr>
          <w:rFonts w:ascii="Times New Roman" w:hAnsi="Times New Roman" w:cs="Times New Roman"/>
          <w:sz w:val="24"/>
          <w:szCs w:val="24"/>
        </w:rPr>
        <w:t>u</w:t>
      </w:r>
      <w:r w:rsidR="001B428C" w:rsidRPr="001B428C">
        <w:rPr>
          <w:rFonts w:ascii="Times New Roman" w:hAnsi="Times New Roman" w:cs="Times New Roman"/>
          <w:sz w:val="24"/>
          <w:szCs w:val="24"/>
        </w:rPr>
        <w:t xml:space="preserve"> un grants kaisītāj</w:t>
      </w:r>
      <w:r w:rsidR="00A71187">
        <w:rPr>
          <w:rFonts w:ascii="Times New Roman" w:hAnsi="Times New Roman" w:cs="Times New Roman"/>
          <w:sz w:val="24"/>
          <w:szCs w:val="24"/>
        </w:rPr>
        <w:t>u iegāde Rēzeknes novada pašvaldības Rikavas pagasta komunālās saimniecības vajadzībām</w:t>
      </w:r>
      <w:r w:rsidR="001B428C" w:rsidRPr="001B428C">
        <w:rPr>
          <w:rFonts w:ascii="Times New Roman" w:hAnsi="Times New Roman" w:cs="Times New Roman"/>
          <w:sz w:val="24"/>
          <w:szCs w:val="24"/>
        </w:rPr>
        <w:t>, saskaņā ar tehnisko specifikāciju (</w:t>
      </w:r>
      <w:r w:rsidR="00A71187">
        <w:rPr>
          <w:rFonts w:ascii="Times New Roman" w:hAnsi="Times New Roman" w:cs="Times New Roman"/>
          <w:sz w:val="24"/>
          <w:szCs w:val="24"/>
        </w:rPr>
        <w:t xml:space="preserve">nolikuma </w:t>
      </w:r>
      <w:r w:rsidR="00C17080">
        <w:rPr>
          <w:rFonts w:ascii="Times New Roman" w:hAnsi="Times New Roman" w:cs="Times New Roman"/>
          <w:sz w:val="24"/>
          <w:szCs w:val="24"/>
        </w:rPr>
        <w:t>2</w:t>
      </w:r>
      <w:r w:rsidR="001B428C" w:rsidRPr="001B428C">
        <w:rPr>
          <w:rFonts w:ascii="Times New Roman" w:hAnsi="Times New Roman" w:cs="Times New Roman"/>
          <w:sz w:val="24"/>
          <w:szCs w:val="24"/>
        </w:rPr>
        <w:t>. pielikums). Iepirkuma priekšmets ir nedalāms, piedāvājums ir iesniedzams par visu apjomu.</w:t>
      </w:r>
    </w:p>
    <w:p w:rsidR="00D566DE" w:rsidRPr="001B428C" w:rsidRDefault="00D566DE" w:rsidP="001B428C">
      <w:pPr>
        <w:pStyle w:val="NoSpacing"/>
        <w:rPr>
          <w:rFonts w:ascii="Times New Roman" w:eastAsia="Calibri" w:hAnsi="Times New Roman" w:cs="Times New Roman"/>
          <w:color w:val="000000"/>
          <w:sz w:val="24"/>
          <w:szCs w:val="24"/>
        </w:rPr>
      </w:pPr>
      <w:r w:rsidRPr="001B428C">
        <w:rPr>
          <w:rFonts w:ascii="Times New Roman" w:eastAsia="Calibri" w:hAnsi="Times New Roman" w:cs="Times New Roman"/>
          <w:color w:val="000000"/>
          <w:sz w:val="24"/>
          <w:szCs w:val="24"/>
        </w:rPr>
        <w:t>2.</w:t>
      </w:r>
      <w:r w:rsidR="004637C6">
        <w:rPr>
          <w:rFonts w:ascii="Times New Roman" w:eastAsia="Calibri" w:hAnsi="Times New Roman" w:cs="Times New Roman"/>
          <w:color w:val="000000"/>
          <w:sz w:val="24"/>
          <w:szCs w:val="24"/>
        </w:rPr>
        <w:t>2</w:t>
      </w:r>
      <w:r w:rsidRPr="001B428C">
        <w:rPr>
          <w:rFonts w:ascii="Times New Roman" w:eastAsia="Calibri" w:hAnsi="Times New Roman" w:cs="Times New Roman"/>
          <w:color w:val="000000"/>
          <w:sz w:val="24"/>
          <w:szCs w:val="24"/>
        </w:rPr>
        <w:t>. Pretendents var iesniegt tikai vienu piedāvājuma variantu.</w:t>
      </w:r>
    </w:p>
    <w:p w:rsidR="00D566DE" w:rsidRPr="001B428C" w:rsidRDefault="004637C6" w:rsidP="00EF7ECA">
      <w:pPr>
        <w:autoSpaceDE w:val="0"/>
        <w:autoSpaceDN w:val="0"/>
        <w:adjustRightInd w:val="0"/>
        <w:spacing w:after="0" w:line="240" w:lineRule="auto"/>
        <w:ind w:left="426" w:hanging="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2.3</w:t>
      </w:r>
      <w:r w:rsidR="00D566DE" w:rsidRPr="001B428C">
        <w:rPr>
          <w:rFonts w:ascii="Times New Roman" w:eastAsia="Calibri" w:hAnsi="Times New Roman" w:cs="Times New Roman"/>
          <w:color w:val="000000"/>
          <w:sz w:val="24"/>
          <w:szCs w:val="24"/>
        </w:rPr>
        <w:t xml:space="preserve">. </w:t>
      </w:r>
      <w:r w:rsidR="00D566DE" w:rsidRPr="00EF7ECA">
        <w:rPr>
          <w:rFonts w:ascii="Times New Roman" w:eastAsia="Calibri" w:hAnsi="Times New Roman" w:cs="Times New Roman"/>
          <w:color w:val="000000"/>
          <w:sz w:val="24"/>
          <w:szCs w:val="24"/>
          <w:u w:val="single"/>
        </w:rPr>
        <w:t>Apmaksas noteikumi</w:t>
      </w:r>
      <w:r w:rsidR="00D566DE" w:rsidRPr="001B428C">
        <w:rPr>
          <w:rFonts w:ascii="Times New Roman" w:eastAsia="Calibri" w:hAnsi="Times New Roman" w:cs="Times New Roman"/>
          <w:color w:val="000000"/>
          <w:sz w:val="24"/>
          <w:szCs w:val="24"/>
        </w:rPr>
        <w:t xml:space="preserve">: pēcapmaksa 10 (desmit) darba dienu laikā pēc </w:t>
      </w:r>
      <w:r w:rsidR="00D566DE" w:rsidRPr="001B428C">
        <w:rPr>
          <w:rFonts w:ascii="Times New Roman" w:eastAsia="Times New Roman" w:hAnsi="Times New Roman" w:cs="Times New Roman"/>
          <w:color w:val="000000"/>
          <w:sz w:val="24"/>
          <w:szCs w:val="24"/>
          <w:lang w:eastAsia="lv-LV"/>
        </w:rPr>
        <w:t xml:space="preserve">piegādes, pieņemšanas – nodošanas akta parakstīšanas, rēķina saņemšanas </w:t>
      </w:r>
      <w:r w:rsidR="00D566DE" w:rsidRPr="001B428C">
        <w:rPr>
          <w:rFonts w:ascii="Times New Roman" w:eastAsia="Times New Roman" w:hAnsi="Times New Roman" w:cs="Times New Roman"/>
          <w:sz w:val="24"/>
          <w:szCs w:val="24"/>
          <w:lang w:eastAsia="lv-LV"/>
        </w:rPr>
        <w:t xml:space="preserve">no </w:t>
      </w:r>
      <w:r w:rsidR="00EF7ECA">
        <w:rPr>
          <w:rFonts w:ascii="Times New Roman" w:eastAsia="Times New Roman" w:hAnsi="Times New Roman" w:cs="Times New Roman"/>
          <w:sz w:val="24"/>
          <w:szCs w:val="24"/>
          <w:lang w:eastAsia="lv-LV"/>
        </w:rPr>
        <w:t>p</w:t>
      </w:r>
      <w:r w:rsidR="00D566DE" w:rsidRPr="001B428C">
        <w:rPr>
          <w:rFonts w:ascii="Times New Roman" w:eastAsia="Times New Roman" w:hAnsi="Times New Roman" w:cs="Times New Roman"/>
          <w:sz w:val="24"/>
          <w:szCs w:val="24"/>
          <w:lang w:eastAsia="lv-LV"/>
        </w:rPr>
        <w:t>iegādātāja</w:t>
      </w:r>
      <w:r w:rsidR="00D566DE" w:rsidRPr="001B428C">
        <w:rPr>
          <w:rFonts w:ascii="Times New Roman" w:eastAsia="Times New Roman" w:hAnsi="Times New Roman" w:cs="Times New Roman"/>
          <w:color w:val="000000"/>
          <w:sz w:val="24"/>
          <w:szCs w:val="24"/>
          <w:lang w:eastAsia="lv-LV"/>
        </w:rPr>
        <w:t xml:space="preserve"> un aizņēmuma saņemšanas no Valsts kases.</w:t>
      </w:r>
    </w:p>
    <w:p w:rsidR="00D566DE" w:rsidRPr="0097082D" w:rsidRDefault="004637C6" w:rsidP="00D566DE">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2.4</w:t>
      </w:r>
      <w:r w:rsidR="00D566DE">
        <w:rPr>
          <w:rFonts w:ascii="Times New Roman" w:eastAsia="Calibri" w:hAnsi="Times New Roman" w:cs="Times New Roman"/>
          <w:color w:val="000000"/>
          <w:sz w:val="24"/>
          <w:szCs w:val="24"/>
        </w:rPr>
        <w:t xml:space="preserve">. </w:t>
      </w:r>
      <w:r w:rsidR="00D566DE" w:rsidRPr="0040428C">
        <w:rPr>
          <w:rFonts w:ascii="Times New Roman" w:eastAsia="Times New Roman" w:hAnsi="Times New Roman" w:cs="Times New Roman"/>
          <w:sz w:val="24"/>
          <w:szCs w:val="24"/>
          <w:lang w:eastAsia="lv-LV"/>
        </w:rPr>
        <w:t xml:space="preserve">Preces piegādes termiņš </w:t>
      </w:r>
      <w:r w:rsidR="00EF7ECA">
        <w:rPr>
          <w:rFonts w:ascii="Times New Roman" w:eastAsia="Times New Roman" w:hAnsi="Times New Roman" w:cs="Times New Roman"/>
          <w:sz w:val="24"/>
          <w:szCs w:val="24"/>
          <w:lang w:eastAsia="lv-LV"/>
        </w:rPr>
        <w:t xml:space="preserve">– </w:t>
      </w:r>
      <w:r w:rsidR="00270D74">
        <w:rPr>
          <w:rFonts w:ascii="Times New Roman" w:eastAsia="Times New Roman" w:hAnsi="Times New Roman" w:cs="Times New Roman"/>
          <w:b/>
          <w:sz w:val="24"/>
          <w:szCs w:val="24"/>
          <w:lang w:eastAsia="lv-LV"/>
        </w:rPr>
        <w:t>divu</w:t>
      </w:r>
      <w:bookmarkStart w:id="5" w:name="_GoBack"/>
      <w:bookmarkEnd w:id="5"/>
      <w:r w:rsidR="00FF36DD" w:rsidRPr="00EF7ECA">
        <w:rPr>
          <w:rFonts w:ascii="Times New Roman" w:eastAsia="Times New Roman" w:hAnsi="Times New Roman" w:cs="Times New Roman"/>
          <w:b/>
          <w:sz w:val="24"/>
          <w:szCs w:val="24"/>
          <w:lang w:eastAsia="lv-LV"/>
        </w:rPr>
        <w:t xml:space="preserve"> mēneša</w:t>
      </w:r>
      <w:r w:rsidR="00D566DE" w:rsidRPr="00EF7ECA">
        <w:rPr>
          <w:rFonts w:ascii="Times New Roman" w:eastAsia="Times New Roman" w:hAnsi="Times New Roman" w:cs="Times New Roman"/>
          <w:b/>
          <w:sz w:val="24"/>
          <w:szCs w:val="24"/>
          <w:lang w:eastAsia="lv-LV"/>
        </w:rPr>
        <w:t xml:space="preserve"> laikā</w:t>
      </w:r>
      <w:r w:rsidR="00D566DE" w:rsidRPr="0040428C">
        <w:rPr>
          <w:rFonts w:ascii="Times New Roman" w:eastAsia="Times New Roman" w:hAnsi="Times New Roman" w:cs="Times New Roman"/>
          <w:sz w:val="24"/>
          <w:szCs w:val="24"/>
          <w:lang w:eastAsia="lv-LV"/>
        </w:rPr>
        <w:t xml:space="preserve"> no līguma noslēgšanas.</w:t>
      </w:r>
    </w:p>
    <w:p w:rsidR="00D566DE" w:rsidRDefault="004637C6" w:rsidP="00D566DE">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2.5</w:t>
      </w:r>
      <w:r w:rsidR="00D566DE">
        <w:rPr>
          <w:rFonts w:ascii="Times New Roman" w:eastAsia="Calibri" w:hAnsi="Times New Roman" w:cs="Times New Roman"/>
          <w:color w:val="000000"/>
          <w:sz w:val="24"/>
          <w:szCs w:val="24"/>
        </w:rPr>
        <w:t>.</w:t>
      </w:r>
      <w:r w:rsidR="00D566DE" w:rsidRPr="0097082D">
        <w:rPr>
          <w:rFonts w:ascii="Times New Roman" w:eastAsia="Times New Roman" w:hAnsi="Times New Roman" w:cs="Times New Roman"/>
          <w:sz w:val="24"/>
          <w:szCs w:val="24"/>
          <w:lang w:eastAsia="lv-LV"/>
        </w:rPr>
        <w:t xml:space="preserve"> </w:t>
      </w:r>
      <w:r w:rsidR="00D566DE" w:rsidRPr="0040428C">
        <w:rPr>
          <w:rFonts w:ascii="Times New Roman" w:eastAsia="Times New Roman" w:hAnsi="Times New Roman" w:cs="Times New Roman"/>
          <w:sz w:val="24"/>
          <w:szCs w:val="24"/>
          <w:lang w:eastAsia="lv-LV"/>
        </w:rPr>
        <w:t xml:space="preserve">Piegādes vieta – </w:t>
      </w:r>
      <w:r w:rsidR="001B428C">
        <w:rPr>
          <w:rFonts w:ascii="Times New Roman" w:eastAsia="Times New Roman" w:hAnsi="Times New Roman" w:cs="Times New Roman"/>
          <w:sz w:val="24"/>
          <w:szCs w:val="24"/>
          <w:lang w:eastAsia="lv-LV"/>
        </w:rPr>
        <w:t>Jaunības iel</w:t>
      </w:r>
      <w:r w:rsidR="00EF7ECA">
        <w:rPr>
          <w:rFonts w:ascii="Times New Roman" w:eastAsia="Times New Roman" w:hAnsi="Times New Roman" w:cs="Times New Roman"/>
          <w:sz w:val="24"/>
          <w:szCs w:val="24"/>
          <w:lang w:eastAsia="lv-LV"/>
        </w:rPr>
        <w:t>ā</w:t>
      </w:r>
      <w:r w:rsidR="001B428C">
        <w:rPr>
          <w:rFonts w:ascii="Times New Roman" w:eastAsia="Times New Roman" w:hAnsi="Times New Roman" w:cs="Times New Roman"/>
          <w:sz w:val="24"/>
          <w:szCs w:val="24"/>
          <w:lang w:eastAsia="lv-LV"/>
        </w:rPr>
        <w:t>15, Rikava, Rēzeknes novads</w:t>
      </w:r>
      <w:r w:rsidR="00EF7ECA">
        <w:rPr>
          <w:rFonts w:ascii="Times New Roman" w:eastAsia="Times New Roman" w:hAnsi="Times New Roman" w:cs="Times New Roman"/>
          <w:sz w:val="24"/>
          <w:szCs w:val="24"/>
          <w:lang w:eastAsia="lv-LV"/>
        </w:rPr>
        <w:t>.</w:t>
      </w:r>
      <w:r w:rsidR="001B428C">
        <w:rPr>
          <w:rFonts w:ascii="Times New Roman" w:eastAsia="Times New Roman" w:hAnsi="Times New Roman" w:cs="Times New Roman"/>
          <w:sz w:val="24"/>
          <w:szCs w:val="24"/>
          <w:lang w:eastAsia="lv-LV"/>
        </w:rPr>
        <w:t xml:space="preserve"> </w:t>
      </w:r>
    </w:p>
    <w:p w:rsidR="00D566DE" w:rsidRPr="002745AA" w:rsidRDefault="004637C6" w:rsidP="002745AA">
      <w:pPr>
        <w:autoSpaceDE w:val="0"/>
        <w:autoSpaceDN w:val="0"/>
        <w:adjustRightInd w:val="0"/>
        <w:spacing w:after="0" w:line="240" w:lineRule="auto"/>
        <w:ind w:left="426" w:hanging="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2.6</w:t>
      </w:r>
      <w:r w:rsidR="00D566DE">
        <w:rPr>
          <w:rFonts w:ascii="Times New Roman" w:eastAsia="Calibri" w:hAnsi="Times New Roman" w:cs="Times New Roman"/>
          <w:color w:val="000000"/>
          <w:sz w:val="24"/>
          <w:szCs w:val="24"/>
        </w:rPr>
        <w:t xml:space="preserve">. </w:t>
      </w:r>
      <w:r w:rsidR="00D566DE" w:rsidRPr="0040428C">
        <w:rPr>
          <w:rFonts w:ascii="Times New Roman" w:eastAsia="Times New Roman" w:hAnsi="Times New Roman" w:cs="Times New Roman"/>
          <w:b/>
          <w:sz w:val="24"/>
          <w:szCs w:val="24"/>
          <w:lang w:eastAsia="lv-LV"/>
        </w:rPr>
        <w:t xml:space="preserve">CPV kods </w:t>
      </w:r>
      <w:r w:rsidR="00D566DE">
        <w:rPr>
          <w:rFonts w:ascii="Times New Roman" w:eastAsia="Times New Roman" w:hAnsi="Times New Roman" w:cs="Times New Roman"/>
          <w:b/>
          <w:sz w:val="24"/>
          <w:szCs w:val="24"/>
          <w:lang w:eastAsia="lv-LV"/>
        </w:rPr>
        <w:t xml:space="preserve">16700000-2 </w:t>
      </w:r>
      <w:r w:rsidR="002745AA" w:rsidRPr="002745AA">
        <w:rPr>
          <w:rFonts w:ascii="Times New Roman" w:eastAsia="Times New Roman" w:hAnsi="Times New Roman" w:cs="Times New Roman"/>
          <w:sz w:val="24"/>
          <w:szCs w:val="24"/>
          <w:lang w:eastAsia="lv-LV"/>
        </w:rPr>
        <w:t>(t</w:t>
      </w:r>
      <w:r w:rsidR="00D566DE" w:rsidRPr="002745AA">
        <w:rPr>
          <w:rFonts w:ascii="Times New Roman" w:eastAsia="Times New Roman" w:hAnsi="Times New Roman" w:cs="Times New Roman"/>
          <w:sz w:val="24"/>
          <w:szCs w:val="24"/>
          <w:lang w:eastAsia="lv-LV"/>
        </w:rPr>
        <w:t>raktori</w:t>
      </w:r>
      <w:r w:rsidR="002745AA" w:rsidRPr="002745AA">
        <w:rPr>
          <w:rFonts w:ascii="Times New Roman" w:eastAsia="Times New Roman" w:hAnsi="Times New Roman" w:cs="Times New Roman"/>
          <w:sz w:val="24"/>
          <w:szCs w:val="24"/>
          <w:lang w:eastAsia="lv-LV"/>
        </w:rPr>
        <w:t>)</w:t>
      </w:r>
      <w:r w:rsidR="00D566DE" w:rsidRPr="002745AA">
        <w:rPr>
          <w:rFonts w:ascii="Times New Roman" w:eastAsia="Times New Roman" w:hAnsi="Times New Roman" w:cs="Times New Roman"/>
          <w:sz w:val="24"/>
          <w:szCs w:val="24"/>
          <w:lang w:eastAsia="lv-LV"/>
        </w:rPr>
        <w:t>;</w:t>
      </w:r>
      <w:r w:rsidR="00D566DE">
        <w:rPr>
          <w:rFonts w:ascii="Times New Roman" w:eastAsia="Times New Roman" w:hAnsi="Times New Roman" w:cs="Times New Roman"/>
          <w:b/>
          <w:sz w:val="24"/>
          <w:szCs w:val="24"/>
          <w:lang w:eastAsia="lv-LV"/>
        </w:rPr>
        <w:t xml:space="preserve"> papildus CPV kod</w:t>
      </w:r>
      <w:r w:rsidR="002745AA">
        <w:rPr>
          <w:rFonts w:ascii="Times New Roman" w:eastAsia="Times New Roman" w:hAnsi="Times New Roman" w:cs="Times New Roman"/>
          <w:b/>
          <w:sz w:val="24"/>
          <w:szCs w:val="24"/>
          <w:lang w:eastAsia="lv-LV"/>
        </w:rPr>
        <w:t>i</w:t>
      </w:r>
      <w:r w:rsidR="001B428C" w:rsidRPr="002745AA">
        <w:rPr>
          <w:rFonts w:ascii="Times New Roman" w:eastAsia="Times New Roman" w:hAnsi="Times New Roman" w:cs="Times New Roman"/>
          <w:sz w:val="24"/>
          <w:szCs w:val="24"/>
          <w:lang w:eastAsia="lv-LV"/>
        </w:rPr>
        <w:t>:</w:t>
      </w:r>
      <w:r w:rsidR="001B428C">
        <w:rPr>
          <w:rFonts w:ascii="Times New Roman" w:eastAsia="Times New Roman" w:hAnsi="Times New Roman" w:cs="Times New Roman"/>
          <w:b/>
          <w:sz w:val="24"/>
          <w:szCs w:val="24"/>
          <w:lang w:eastAsia="lv-LV"/>
        </w:rPr>
        <w:t xml:space="preserve"> </w:t>
      </w:r>
      <w:r w:rsidR="001B428C" w:rsidRPr="002745AA">
        <w:rPr>
          <w:rFonts w:ascii="Times New Roman" w:eastAsia="Times New Roman" w:hAnsi="Times New Roman" w:cs="Times New Roman"/>
          <w:sz w:val="24"/>
          <w:szCs w:val="24"/>
          <w:lang w:eastAsia="lv-LV"/>
        </w:rPr>
        <w:t xml:space="preserve">43261000-0 </w:t>
      </w:r>
      <w:r w:rsidR="002745AA" w:rsidRPr="002745AA">
        <w:rPr>
          <w:rFonts w:ascii="Times New Roman" w:eastAsia="Times New Roman" w:hAnsi="Times New Roman" w:cs="Times New Roman"/>
          <w:sz w:val="24"/>
          <w:szCs w:val="24"/>
          <w:lang w:eastAsia="lv-LV"/>
        </w:rPr>
        <w:t>(m</w:t>
      </w:r>
      <w:r w:rsidR="001B428C" w:rsidRPr="002745AA">
        <w:rPr>
          <w:rFonts w:ascii="Times New Roman" w:eastAsia="Times New Roman" w:hAnsi="Times New Roman" w:cs="Times New Roman"/>
          <w:sz w:val="24"/>
          <w:szCs w:val="24"/>
          <w:lang w:eastAsia="lv-LV"/>
        </w:rPr>
        <w:t>ehāniskās lāpstas</w:t>
      </w:r>
      <w:r w:rsidR="002745AA" w:rsidRPr="002745AA">
        <w:rPr>
          <w:rFonts w:ascii="Times New Roman" w:eastAsia="Times New Roman" w:hAnsi="Times New Roman" w:cs="Times New Roman"/>
          <w:sz w:val="24"/>
          <w:szCs w:val="24"/>
          <w:lang w:eastAsia="lv-LV"/>
        </w:rPr>
        <w:t>),</w:t>
      </w:r>
      <w:r w:rsidR="001B428C">
        <w:rPr>
          <w:rFonts w:ascii="Times New Roman" w:eastAsia="Times New Roman" w:hAnsi="Times New Roman" w:cs="Times New Roman"/>
          <w:b/>
          <w:sz w:val="24"/>
          <w:szCs w:val="24"/>
          <w:lang w:eastAsia="lv-LV"/>
        </w:rPr>
        <w:t xml:space="preserve"> </w:t>
      </w:r>
      <w:r w:rsidR="001B428C" w:rsidRPr="002745AA">
        <w:rPr>
          <w:rFonts w:ascii="Times New Roman" w:eastAsia="Times New Roman" w:hAnsi="Times New Roman" w:cs="Times New Roman"/>
          <w:sz w:val="24"/>
          <w:szCs w:val="24"/>
          <w:lang w:eastAsia="lv-LV"/>
        </w:rPr>
        <w:t xml:space="preserve">16310000-1 </w:t>
      </w:r>
      <w:r w:rsidR="002745AA" w:rsidRPr="002745AA">
        <w:rPr>
          <w:rFonts w:ascii="Times New Roman" w:eastAsia="Times New Roman" w:hAnsi="Times New Roman" w:cs="Times New Roman"/>
          <w:sz w:val="24"/>
          <w:szCs w:val="24"/>
          <w:lang w:eastAsia="lv-LV"/>
        </w:rPr>
        <w:t>(</w:t>
      </w:r>
      <w:r w:rsidR="001B428C" w:rsidRPr="002745AA">
        <w:rPr>
          <w:rFonts w:ascii="Times New Roman" w:eastAsia="Times New Roman" w:hAnsi="Times New Roman" w:cs="Times New Roman"/>
          <w:sz w:val="24"/>
          <w:szCs w:val="24"/>
          <w:lang w:eastAsia="lv-LV"/>
        </w:rPr>
        <w:t>pļaujmašīna</w:t>
      </w:r>
      <w:r w:rsidR="002745AA" w:rsidRPr="002745AA">
        <w:rPr>
          <w:rFonts w:ascii="Times New Roman" w:eastAsia="Times New Roman" w:hAnsi="Times New Roman" w:cs="Times New Roman"/>
          <w:sz w:val="24"/>
          <w:szCs w:val="24"/>
          <w:lang w:eastAsia="lv-LV"/>
        </w:rPr>
        <w:t>s),</w:t>
      </w:r>
      <w:r w:rsidR="002745AA">
        <w:rPr>
          <w:rFonts w:ascii="Times New Roman" w:eastAsia="Times New Roman" w:hAnsi="Times New Roman" w:cs="Times New Roman"/>
          <w:b/>
          <w:sz w:val="24"/>
          <w:szCs w:val="24"/>
          <w:lang w:eastAsia="lv-LV"/>
        </w:rPr>
        <w:t xml:space="preserve"> </w:t>
      </w:r>
      <w:r w:rsidR="001B428C" w:rsidRPr="002745AA">
        <w:rPr>
          <w:rFonts w:ascii="Times New Roman" w:eastAsia="Times New Roman" w:hAnsi="Times New Roman" w:cs="Times New Roman"/>
          <w:sz w:val="24"/>
          <w:szCs w:val="24"/>
          <w:lang w:eastAsia="lv-LV"/>
        </w:rPr>
        <w:t xml:space="preserve">34144440-4 </w:t>
      </w:r>
      <w:r w:rsidR="002745AA" w:rsidRPr="002745AA">
        <w:rPr>
          <w:rFonts w:ascii="Times New Roman" w:eastAsia="Times New Roman" w:hAnsi="Times New Roman" w:cs="Times New Roman"/>
          <w:sz w:val="24"/>
          <w:szCs w:val="24"/>
          <w:lang w:eastAsia="lv-LV"/>
        </w:rPr>
        <w:t>(</w:t>
      </w:r>
      <w:r w:rsidR="001B428C" w:rsidRPr="002745AA">
        <w:rPr>
          <w:rFonts w:ascii="Times New Roman" w:eastAsia="Times New Roman" w:hAnsi="Times New Roman" w:cs="Times New Roman"/>
          <w:sz w:val="24"/>
          <w:szCs w:val="24"/>
          <w:lang w:eastAsia="lv-LV"/>
        </w:rPr>
        <w:t>grants</w:t>
      </w:r>
      <w:r w:rsidR="00C17080" w:rsidRPr="002745AA">
        <w:rPr>
          <w:rFonts w:ascii="Times New Roman" w:eastAsia="Times New Roman" w:hAnsi="Times New Roman" w:cs="Times New Roman"/>
          <w:sz w:val="24"/>
          <w:szCs w:val="24"/>
          <w:lang w:eastAsia="lv-LV"/>
        </w:rPr>
        <w:t xml:space="preserve"> </w:t>
      </w:r>
      <w:r w:rsidR="001B428C" w:rsidRPr="002745AA">
        <w:rPr>
          <w:rFonts w:ascii="Times New Roman" w:eastAsia="Times New Roman" w:hAnsi="Times New Roman" w:cs="Times New Roman"/>
          <w:sz w:val="24"/>
          <w:szCs w:val="24"/>
          <w:lang w:eastAsia="lv-LV"/>
        </w:rPr>
        <w:t>kaisītāj</w:t>
      </w:r>
      <w:r w:rsidR="002745AA" w:rsidRPr="002745AA">
        <w:rPr>
          <w:rFonts w:ascii="Times New Roman" w:eastAsia="Times New Roman" w:hAnsi="Times New Roman" w:cs="Times New Roman"/>
          <w:sz w:val="24"/>
          <w:szCs w:val="24"/>
          <w:lang w:eastAsia="lv-LV"/>
        </w:rPr>
        <w:t>i)</w:t>
      </w:r>
      <w:r w:rsidR="001B428C" w:rsidRPr="002745AA">
        <w:rPr>
          <w:rFonts w:ascii="Times New Roman" w:eastAsia="Times New Roman" w:hAnsi="Times New Roman" w:cs="Times New Roman"/>
          <w:sz w:val="24"/>
          <w:szCs w:val="24"/>
          <w:lang w:eastAsia="lv-LV"/>
        </w:rPr>
        <w:t>.</w:t>
      </w:r>
    </w:p>
    <w:p w:rsidR="00D566DE" w:rsidRPr="0040428C" w:rsidRDefault="004637C6" w:rsidP="002745AA">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w:t>
      </w:r>
      <w:r w:rsidR="00D566DE">
        <w:rPr>
          <w:rFonts w:ascii="Times New Roman" w:eastAsia="Times New Roman" w:hAnsi="Times New Roman" w:cs="Times New Roman"/>
          <w:sz w:val="24"/>
          <w:szCs w:val="24"/>
          <w:lang w:eastAsia="lv-LV"/>
        </w:rPr>
        <w:t>.</w:t>
      </w:r>
      <w:r w:rsidR="00D566DE" w:rsidRPr="0097082D">
        <w:rPr>
          <w:rFonts w:ascii="Times New Roman" w:eastAsia="Calibri" w:hAnsi="Times New Roman" w:cs="Times New Roman"/>
          <w:sz w:val="24"/>
          <w:szCs w:val="24"/>
        </w:rPr>
        <w:t xml:space="preserve"> Iepirkuma </w:t>
      </w:r>
      <w:r w:rsidR="00D566DE">
        <w:rPr>
          <w:rFonts w:ascii="Times New Roman" w:eastAsia="Calibri" w:hAnsi="Times New Roman" w:cs="Times New Roman"/>
          <w:sz w:val="24"/>
          <w:szCs w:val="24"/>
        </w:rPr>
        <w:t>procedūra</w:t>
      </w:r>
      <w:r w:rsidR="00D566DE" w:rsidRPr="0097082D">
        <w:rPr>
          <w:rFonts w:ascii="Times New Roman" w:eastAsia="Calibri" w:hAnsi="Times New Roman" w:cs="Times New Roman"/>
          <w:sz w:val="24"/>
          <w:szCs w:val="24"/>
        </w:rPr>
        <w:t xml:space="preserve"> – </w:t>
      </w:r>
      <w:r w:rsidR="002745AA">
        <w:rPr>
          <w:rFonts w:ascii="Times New Roman" w:eastAsia="Calibri" w:hAnsi="Times New Roman" w:cs="Times New Roman"/>
          <w:sz w:val="24"/>
          <w:szCs w:val="24"/>
        </w:rPr>
        <w:t>a</w:t>
      </w:r>
      <w:r w:rsidR="00D566DE" w:rsidRPr="0097082D">
        <w:rPr>
          <w:rFonts w:ascii="Times New Roman" w:eastAsia="Calibri" w:hAnsi="Times New Roman" w:cs="Times New Roman"/>
          <w:sz w:val="24"/>
          <w:szCs w:val="24"/>
        </w:rPr>
        <w:t>tklāts konkurss</w:t>
      </w:r>
      <w:r w:rsidR="002745AA">
        <w:rPr>
          <w:rFonts w:ascii="Times New Roman" w:eastAsia="Calibri" w:hAnsi="Times New Roman" w:cs="Times New Roman"/>
          <w:sz w:val="24"/>
          <w:szCs w:val="24"/>
        </w:rPr>
        <w:t>.</w:t>
      </w:r>
    </w:p>
    <w:p w:rsidR="0097082D" w:rsidRPr="0097082D" w:rsidRDefault="00D566DE" w:rsidP="00CE07E7">
      <w:pPr>
        <w:keepNext/>
        <w:widowControl w:val="0"/>
        <w:numPr>
          <w:ilvl w:val="1"/>
          <w:numId w:val="0"/>
        </w:numPr>
        <w:tabs>
          <w:tab w:val="num" w:pos="700"/>
        </w:tabs>
        <w:overflowPunct w:val="0"/>
        <w:autoSpaceDE w:val="0"/>
        <w:autoSpaceDN w:val="0"/>
        <w:adjustRightInd w:val="0"/>
        <w:spacing w:after="0" w:line="240" w:lineRule="auto"/>
        <w:ind w:left="700" w:hanging="700"/>
        <w:jc w:val="center"/>
        <w:outlineLvl w:val="1"/>
        <w:rPr>
          <w:rFonts w:ascii="Times New Roman" w:eastAsia="Times New Roman" w:hAnsi="Times New Roman" w:cs="Times New Roman"/>
          <w:b/>
          <w:bCs/>
          <w:iCs/>
          <w:kern w:val="28"/>
          <w:sz w:val="24"/>
          <w:szCs w:val="24"/>
          <w:lang w:eastAsia="lv-LV"/>
        </w:rPr>
      </w:pPr>
      <w:bookmarkStart w:id="6" w:name="_Toc53909470"/>
      <w:bookmarkStart w:id="7" w:name="_Toc61422136"/>
      <w:r>
        <w:rPr>
          <w:rFonts w:ascii="Times New Roman" w:eastAsia="Times New Roman" w:hAnsi="Times New Roman" w:cs="Times New Roman"/>
          <w:b/>
          <w:bCs/>
          <w:iCs/>
          <w:kern w:val="28"/>
          <w:sz w:val="24"/>
          <w:szCs w:val="24"/>
          <w:lang w:eastAsia="lv-LV"/>
        </w:rPr>
        <w:t>3</w:t>
      </w:r>
      <w:r w:rsidR="0097082D" w:rsidRPr="0097082D">
        <w:rPr>
          <w:rFonts w:ascii="Times New Roman" w:eastAsia="Times New Roman" w:hAnsi="Times New Roman" w:cs="Times New Roman"/>
          <w:b/>
          <w:bCs/>
          <w:iCs/>
          <w:kern w:val="28"/>
          <w:sz w:val="24"/>
          <w:szCs w:val="24"/>
          <w:lang w:eastAsia="lv-LV"/>
        </w:rPr>
        <w:t>. Nosacījumi pretendenta dalībai iepirkum</w:t>
      </w:r>
      <w:r w:rsidR="006461D2">
        <w:rPr>
          <w:rFonts w:ascii="Times New Roman" w:eastAsia="Times New Roman" w:hAnsi="Times New Roman" w:cs="Times New Roman"/>
          <w:b/>
          <w:bCs/>
          <w:iCs/>
          <w:kern w:val="28"/>
          <w:sz w:val="24"/>
          <w:szCs w:val="24"/>
          <w:lang w:eastAsia="lv-LV"/>
        </w:rPr>
        <w:t>a procedūr</w:t>
      </w:r>
      <w:r w:rsidR="0097082D" w:rsidRPr="0097082D">
        <w:rPr>
          <w:rFonts w:ascii="Times New Roman" w:eastAsia="Times New Roman" w:hAnsi="Times New Roman" w:cs="Times New Roman"/>
          <w:b/>
          <w:bCs/>
          <w:iCs/>
          <w:kern w:val="28"/>
          <w:sz w:val="24"/>
          <w:szCs w:val="24"/>
          <w:lang w:eastAsia="lv-LV"/>
        </w:rPr>
        <w:t>ā</w:t>
      </w:r>
      <w:bookmarkEnd w:id="6"/>
      <w:bookmarkEnd w:id="7"/>
    </w:p>
    <w:p w:rsidR="0097082D" w:rsidRPr="0097082D" w:rsidRDefault="00D566DE" w:rsidP="00CE07E7">
      <w:pPr>
        <w:keepNext/>
        <w:numPr>
          <w:ilvl w:val="2"/>
          <w:numId w:val="0"/>
        </w:numPr>
        <w:tabs>
          <w:tab w:val="num" w:pos="720"/>
          <w:tab w:val="num" w:pos="1980"/>
        </w:tabs>
        <w:spacing w:after="0" w:line="240" w:lineRule="auto"/>
        <w:ind w:left="426" w:hanging="426"/>
        <w:jc w:val="both"/>
        <w:outlineLvl w:val="2"/>
        <w:rPr>
          <w:rFonts w:ascii="Times New Roman" w:eastAsia="Calibri" w:hAnsi="Times New Roman" w:cs="Times New Roman"/>
          <w:bCs/>
          <w:sz w:val="24"/>
          <w:szCs w:val="24"/>
        </w:rPr>
      </w:pPr>
      <w:r>
        <w:rPr>
          <w:rFonts w:ascii="Times New Roman" w:eastAsia="Calibri" w:hAnsi="Times New Roman" w:cs="Times New Roman"/>
          <w:bCs/>
          <w:sz w:val="24"/>
          <w:szCs w:val="24"/>
        </w:rPr>
        <w:t>3</w:t>
      </w:r>
      <w:r w:rsidR="0097082D" w:rsidRPr="0097082D">
        <w:rPr>
          <w:rFonts w:ascii="Times New Roman" w:eastAsia="Calibri" w:hAnsi="Times New Roman" w:cs="Times New Roman"/>
          <w:bCs/>
          <w:sz w:val="24"/>
          <w:szCs w:val="24"/>
        </w:rPr>
        <w:t>.1. Piedalīšanās iepirkum</w:t>
      </w:r>
      <w:r w:rsidR="006461D2">
        <w:rPr>
          <w:rFonts w:ascii="Times New Roman" w:eastAsia="Calibri" w:hAnsi="Times New Roman" w:cs="Times New Roman"/>
          <w:bCs/>
          <w:sz w:val="24"/>
          <w:szCs w:val="24"/>
        </w:rPr>
        <w:t>a procedūr</w:t>
      </w:r>
      <w:r w:rsidR="0097082D" w:rsidRPr="0097082D">
        <w:rPr>
          <w:rFonts w:ascii="Times New Roman" w:eastAsia="Calibri" w:hAnsi="Times New Roman" w:cs="Times New Roman"/>
          <w:bCs/>
          <w:sz w:val="24"/>
          <w:szCs w:val="24"/>
        </w:rPr>
        <w:t xml:space="preserve">ā ir pretendenta brīvas gribas izpausme. Iesniedzot savu piedāvājumu dalībai </w:t>
      </w:r>
      <w:r w:rsidR="006461D2">
        <w:rPr>
          <w:rFonts w:ascii="Times New Roman" w:eastAsia="Calibri" w:hAnsi="Times New Roman" w:cs="Times New Roman"/>
          <w:bCs/>
          <w:sz w:val="24"/>
          <w:szCs w:val="24"/>
        </w:rPr>
        <w:t>atklātā kon</w:t>
      </w:r>
      <w:r w:rsidR="0097082D" w:rsidRPr="0097082D">
        <w:rPr>
          <w:rFonts w:ascii="Times New Roman" w:eastAsia="Calibri" w:hAnsi="Times New Roman" w:cs="Times New Roman"/>
          <w:bCs/>
          <w:sz w:val="24"/>
          <w:szCs w:val="24"/>
        </w:rPr>
        <w:t>ku</w:t>
      </w:r>
      <w:r w:rsidR="006461D2">
        <w:rPr>
          <w:rFonts w:ascii="Times New Roman" w:eastAsia="Calibri" w:hAnsi="Times New Roman" w:cs="Times New Roman"/>
          <w:bCs/>
          <w:sz w:val="24"/>
          <w:szCs w:val="24"/>
        </w:rPr>
        <w:t>rs</w:t>
      </w:r>
      <w:r w:rsidR="0097082D" w:rsidRPr="0097082D">
        <w:rPr>
          <w:rFonts w:ascii="Times New Roman" w:eastAsia="Calibri" w:hAnsi="Times New Roman" w:cs="Times New Roman"/>
          <w:bCs/>
          <w:sz w:val="24"/>
          <w:szCs w:val="24"/>
        </w:rPr>
        <w:t xml:space="preserve">ā, pretendents pilnībā pieņem un ir gatavs pildīt visas </w:t>
      </w:r>
      <w:r w:rsidR="006461D2">
        <w:rPr>
          <w:rFonts w:ascii="Times New Roman" w:eastAsia="Calibri" w:hAnsi="Times New Roman" w:cs="Times New Roman"/>
          <w:bCs/>
          <w:sz w:val="24"/>
          <w:szCs w:val="24"/>
        </w:rPr>
        <w:t>n</w:t>
      </w:r>
      <w:r w:rsidR="0097082D" w:rsidRPr="0097082D">
        <w:rPr>
          <w:rFonts w:ascii="Times New Roman" w:eastAsia="Calibri" w:hAnsi="Times New Roman" w:cs="Times New Roman"/>
          <w:bCs/>
          <w:sz w:val="24"/>
          <w:szCs w:val="24"/>
        </w:rPr>
        <w:t>olikumā ietvertās prasības un noteikumus.</w:t>
      </w:r>
    </w:p>
    <w:p w:rsidR="0097082D" w:rsidRPr="0097082D" w:rsidRDefault="00D566DE" w:rsidP="006461D2">
      <w:pPr>
        <w:keepNext/>
        <w:numPr>
          <w:ilvl w:val="2"/>
          <w:numId w:val="0"/>
        </w:numPr>
        <w:tabs>
          <w:tab w:val="num" w:pos="720"/>
          <w:tab w:val="num" w:pos="1980"/>
        </w:tabs>
        <w:spacing w:after="0" w:line="240" w:lineRule="auto"/>
        <w:ind w:left="426" w:hanging="426"/>
        <w:jc w:val="both"/>
        <w:outlineLvl w:val="2"/>
        <w:rPr>
          <w:rFonts w:ascii="Times New Roman" w:eastAsia="Calibri" w:hAnsi="Times New Roman" w:cs="Times New Roman"/>
          <w:bCs/>
          <w:sz w:val="24"/>
          <w:szCs w:val="24"/>
        </w:rPr>
      </w:pPr>
      <w:r>
        <w:rPr>
          <w:rFonts w:ascii="Times New Roman" w:eastAsia="Calibri" w:hAnsi="Times New Roman" w:cs="Times New Roman"/>
          <w:bCs/>
          <w:sz w:val="24"/>
          <w:szCs w:val="24"/>
        </w:rPr>
        <w:t>3</w:t>
      </w:r>
      <w:r w:rsidR="0097082D" w:rsidRPr="0097082D">
        <w:rPr>
          <w:rFonts w:ascii="Times New Roman" w:eastAsia="Calibri" w:hAnsi="Times New Roman" w:cs="Times New Roman"/>
          <w:bCs/>
          <w:sz w:val="24"/>
          <w:szCs w:val="24"/>
        </w:rPr>
        <w:t xml:space="preserve">.2. Pretendents apzinās, ka jebkurš piedāvājumā iekļautais nosacījums, kas ir pretrunā ar </w:t>
      </w:r>
      <w:r w:rsidR="006461D2">
        <w:rPr>
          <w:rFonts w:ascii="Times New Roman" w:eastAsia="Calibri" w:hAnsi="Times New Roman" w:cs="Times New Roman"/>
          <w:bCs/>
          <w:sz w:val="24"/>
          <w:szCs w:val="24"/>
        </w:rPr>
        <w:t>n</w:t>
      </w:r>
      <w:r w:rsidR="0097082D" w:rsidRPr="0097082D">
        <w:rPr>
          <w:rFonts w:ascii="Times New Roman" w:eastAsia="Calibri" w:hAnsi="Times New Roman" w:cs="Times New Roman"/>
          <w:bCs/>
          <w:sz w:val="24"/>
          <w:szCs w:val="24"/>
        </w:rPr>
        <w:t>olikumu</w:t>
      </w:r>
      <w:r w:rsidR="006461D2">
        <w:rPr>
          <w:rFonts w:ascii="Times New Roman" w:eastAsia="Calibri" w:hAnsi="Times New Roman" w:cs="Times New Roman"/>
          <w:bCs/>
          <w:sz w:val="24"/>
          <w:szCs w:val="24"/>
        </w:rPr>
        <w:t>,</w:t>
      </w:r>
      <w:r w:rsidR="0097082D" w:rsidRPr="0097082D">
        <w:rPr>
          <w:rFonts w:ascii="Times New Roman" w:eastAsia="Calibri" w:hAnsi="Times New Roman" w:cs="Times New Roman"/>
          <w:bCs/>
          <w:sz w:val="24"/>
          <w:szCs w:val="24"/>
        </w:rPr>
        <w:t xml:space="preserve"> var būt par iemeslu piedāvājuma noraidīšanai.</w:t>
      </w:r>
    </w:p>
    <w:p w:rsidR="0097082D" w:rsidRPr="0097082D" w:rsidRDefault="00D566DE" w:rsidP="006461D2">
      <w:pPr>
        <w:tabs>
          <w:tab w:val="num" w:pos="700"/>
        </w:tabs>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97082D" w:rsidRPr="0097082D">
        <w:rPr>
          <w:rFonts w:ascii="Times New Roman" w:eastAsia="Calibri" w:hAnsi="Times New Roman" w:cs="Times New Roman"/>
          <w:sz w:val="24"/>
          <w:szCs w:val="24"/>
        </w:rPr>
        <w:t xml:space="preserve">.3. </w:t>
      </w:r>
      <w:r w:rsidR="006461D2" w:rsidRPr="006461D2">
        <w:rPr>
          <w:rFonts w:ascii="Times New Roman" w:eastAsia="Calibri" w:hAnsi="Times New Roman" w:cs="Times New Roman"/>
          <w:sz w:val="24"/>
          <w:szCs w:val="24"/>
        </w:rPr>
        <w:t>Pasūtītājs izslēdz pretendentu no dalības iepirkuma procedūrā jebkurā no šādiem gadījumiem:</w:t>
      </w:r>
      <w:r w:rsidR="006461D2">
        <w:rPr>
          <w:rFonts w:ascii="Times New Roman" w:eastAsia="Calibri" w:hAnsi="Times New Roman" w:cs="Times New Roman"/>
          <w:sz w:val="24"/>
          <w:szCs w:val="24"/>
        </w:rPr>
        <w:t xml:space="preserve"> </w:t>
      </w:r>
    </w:p>
    <w:p w:rsidR="002C68FF" w:rsidRPr="002C68FF" w:rsidRDefault="006461D2" w:rsidP="002C68FF">
      <w:pPr>
        <w:spacing w:after="0" w:line="240"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w:t>
      </w:r>
      <w:r w:rsidR="0097082D" w:rsidRPr="0097082D">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r w:rsidR="002C68FF" w:rsidRPr="002C68FF">
        <w:rPr>
          <w:rFonts w:ascii="Times New Roman" w:eastAsia="Times New Roman" w:hAnsi="Times New Roman" w:cs="Times New Roman"/>
          <w:sz w:val="24"/>
          <w:szCs w:val="24"/>
          <w:lang w:eastAsia="lv-LV"/>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2C68FF" w:rsidRPr="002C68FF" w:rsidRDefault="002C68FF" w:rsidP="002C68FF">
      <w:pPr>
        <w:spacing w:after="0" w:line="240" w:lineRule="auto"/>
        <w:ind w:left="1701" w:hanging="7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3.3.1.1.</w:t>
      </w:r>
      <w:r w:rsidRPr="002C68FF">
        <w:rPr>
          <w:rFonts w:ascii="Times New Roman" w:eastAsia="Times New Roman" w:hAnsi="Times New Roman" w:cs="Times New Roman"/>
          <w:sz w:val="24"/>
          <w:szCs w:val="24"/>
          <w:lang w:eastAsia="lv-LV"/>
        </w:rPr>
        <w:t>kukuļņemšana, kukuļdošana, kukuļa piesavināšanās, starpniecība kukuļošanā, neatļauta labumu pieņemšana vai komerciāla uzpirkšana</w:t>
      </w:r>
      <w:r>
        <w:rPr>
          <w:rFonts w:ascii="Times New Roman" w:eastAsia="Times New Roman" w:hAnsi="Times New Roman" w:cs="Times New Roman"/>
          <w:sz w:val="24"/>
          <w:szCs w:val="24"/>
          <w:lang w:eastAsia="lv-LV"/>
        </w:rPr>
        <w:t>;</w:t>
      </w:r>
    </w:p>
    <w:p w:rsidR="002C68FF" w:rsidRPr="002C68FF" w:rsidRDefault="002C68FF" w:rsidP="002C68FF">
      <w:pPr>
        <w:spacing w:after="0" w:line="240" w:lineRule="auto"/>
        <w:ind w:firstLine="99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3.3.1.2.</w:t>
      </w:r>
      <w:r w:rsidRPr="002C68FF">
        <w:rPr>
          <w:rFonts w:ascii="Times New Roman" w:eastAsia="Times New Roman" w:hAnsi="Times New Roman" w:cs="Times New Roman"/>
          <w:sz w:val="24"/>
          <w:szCs w:val="24"/>
          <w:lang w:eastAsia="lv-LV"/>
        </w:rPr>
        <w:t>krāpšana, piesavināšanās vai noziedzīgi iegūtu līdzekļu legalizēšana</w:t>
      </w:r>
      <w:r>
        <w:rPr>
          <w:rFonts w:ascii="Times New Roman" w:eastAsia="Times New Roman" w:hAnsi="Times New Roman" w:cs="Times New Roman"/>
          <w:sz w:val="24"/>
          <w:szCs w:val="24"/>
          <w:lang w:eastAsia="lv-LV"/>
        </w:rPr>
        <w:t>;</w:t>
      </w:r>
    </w:p>
    <w:p w:rsidR="002C68FF" w:rsidRPr="002C68FF" w:rsidRDefault="002C68FF" w:rsidP="002C68FF">
      <w:pPr>
        <w:spacing w:after="0" w:line="240" w:lineRule="auto"/>
        <w:ind w:firstLine="99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3.3.1.3.</w:t>
      </w:r>
      <w:r w:rsidRPr="002C68FF">
        <w:rPr>
          <w:rFonts w:ascii="Times New Roman" w:eastAsia="Times New Roman" w:hAnsi="Times New Roman" w:cs="Times New Roman"/>
          <w:sz w:val="24"/>
          <w:szCs w:val="24"/>
          <w:lang w:eastAsia="lv-LV"/>
        </w:rPr>
        <w:t>izvairīšanās no nodokļu un tiem pielīdzināto maksājumu nomaksas</w:t>
      </w:r>
      <w:r>
        <w:rPr>
          <w:rFonts w:ascii="Times New Roman" w:eastAsia="Times New Roman" w:hAnsi="Times New Roman" w:cs="Times New Roman"/>
          <w:sz w:val="24"/>
          <w:szCs w:val="24"/>
          <w:lang w:eastAsia="lv-LV"/>
        </w:rPr>
        <w:t>;</w:t>
      </w:r>
    </w:p>
    <w:p w:rsidR="0097082D" w:rsidRPr="0097082D" w:rsidRDefault="002C68FF" w:rsidP="002C68FF">
      <w:pPr>
        <w:spacing w:after="0" w:line="240" w:lineRule="auto"/>
        <w:ind w:left="1701" w:hanging="7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3.3.1.4.</w:t>
      </w:r>
      <w:r w:rsidRPr="002C68FF">
        <w:rPr>
          <w:rFonts w:ascii="Times New Roman" w:eastAsia="Times New Roman" w:hAnsi="Times New Roman" w:cs="Times New Roman"/>
          <w:sz w:val="24"/>
          <w:szCs w:val="24"/>
          <w:lang w:eastAsia="lv-LV"/>
        </w:rPr>
        <w:t>terorisms, terorisma finansēšana, aicinājums uz terorismu, terorisma draudi vai personas vervēšana un apmācīšana terora aktu veikšanai;</w:t>
      </w:r>
      <w:r>
        <w:rPr>
          <w:rFonts w:ascii="Times New Roman" w:eastAsia="Times New Roman" w:hAnsi="Times New Roman" w:cs="Times New Roman"/>
          <w:sz w:val="24"/>
          <w:szCs w:val="24"/>
          <w:lang w:eastAsia="lv-LV"/>
        </w:rPr>
        <w:t xml:space="preserve"> </w:t>
      </w:r>
    </w:p>
    <w:p w:rsidR="002C68FF" w:rsidRPr="002C68FF" w:rsidRDefault="002C68FF" w:rsidP="002C68FF">
      <w:pPr>
        <w:spacing w:after="0" w:line="240"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w:t>
      </w:r>
      <w:r w:rsidR="0097082D" w:rsidRPr="0097082D">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r w:rsidRPr="002C68FF">
        <w:rPr>
          <w:rFonts w:ascii="Times New Roman" w:eastAsia="Times New Roman" w:hAnsi="Times New Roman" w:cs="Times New Roman"/>
          <w:sz w:val="24"/>
          <w:szCs w:val="24"/>
          <w:lang w:eastAsia="lv-LV"/>
        </w:rPr>
        <w:t>pretendents ar tādu kompetentas institūcijas lēmumu vai tiesas spriedumu, kas stājies spēkā un kļuvis neapstrīdams un nepārsūdzams, ir atzīts par vainīgu pārkāpumā, kas izpaužas kā:</w:t>
      </w:r>
    </w:p>
    <w:p w:rsidR="002C68FF" w:rsidRPr="002C68FF" w:rsidRDefault="002C68FF" w:rsidP="002C68FF">
      <w:pPr>
        <w:spacing w:after="0" w:line="240" w:lineRule="auto"/>
        <w:ind w:left="1701" w:hanging="7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3.3.2.1.</w:t>
      </w:r>
      <w:r w:rsidRPr="002C68FF">
        <w:rPr>
          <w:rFonts w:ascii="Times New Roman" w:eastAsia="Times New Roman" w:hAnsi="Times New Roman" w:cs="Times New Roman"/>
          <w:sz w:val="24"/>
          <w:szCs w:val="24"/>
          <w:lang w:eastAsia="lv-LV"/>
        </w:rPr>
        <w:t>viena vai vairāku tādu valstu pilsoņu vai pavalstnieku nodarbināšana, kuri nav Eiropas Savienības dalībvalstu pilsoņi vai pavalstnieki, ja tie Eiropas Savienības dalībvalstu teritorijā uzturas nelikumīgi</w:t>
      </w:r>
      <w:r>
        <w:rPr>
          <w:rFonts w:ascii="Times New Roman" w:eastAsia="Times New Roman" w:hAnsi="Times New Roman" w:cs="Times New Roman"/>
          <w:sz w:val="24"/>
          <w:szCs w:val="24"/>
          <w:lang w:eastAsia="lv-LV"/>
        </w:rPr>
        <w:t>;</w:t>
      </w:r>
    </w:p>
    <w:p w:rsidR="0097082D" w:rsidRPr="0097082D" w:rsidRDefault="002C68FF" w:rsidP="002C68FF">
      <w:pPr>
        <w:spacing w:after="0" w:line="240" w:lineRule="auto"/>
        <w:ind w:left="1701" w:hanging="7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3.3.2.2.</w:t>
      </w:r>
      <w:r w:rsidRPr="002C68FF">
        <w:rPr>
          <w:rFonts w:ascii="Times New Roman" w:eastAsia="Times New Roman" w:hAnsi="Times New Roman" w:cs="Times New Roman"/>
          <w:sz w:val="24"/>
          <w:szCs w:val="24"/>
          <w:lang w:eastAsia="lv-LV"/>
        </w:rPr>
        <w:t>personas nodarbināšana bez rakstveidā noslēgta darba līguma, nodokļu normatīvajos aktos noteiktajā termiņā neiesniedzot par šo personu informatīvo deklarāciju par darba ņēmējiem, kas iesniedzama par personām, kuras uzsāk darbu;</w:t>
      </w:r>
      <w:r w:rsidR="0097082D" w:rsidRPr="0097082D">
        <w:rPr>
          <w:rFonts w:ascii="Times New Roman" w:eastAsia="Times New Roman" w:hAnsi="Times New Roman" w:cs="Times New Roman"/>
          <w:sz w:val="24"/>
          <w:szCs w:val="24"/>
          <w:lang w:eastAsia="lv-LV"/>
        </w:rPr>
        <w:t xml:space="preserve"> </w:t>
      </w:r>
    </w:p>
    <w:p w:rsidR="0069221D" w:rsidRDefault="0069221D" w:rsidP="0069221D">
      <w:pPr>
        <w:spacing w:after="0" w:line="240"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3.3.3.</w:t>
      </w:r>
      <w:r w:rsidRPr="0069221D">
        <w:rPr>
          <w:rFonts w:ascii="Times New Roman" w:eastAsia="Times New Roman" w:hAnsi="Times New Roman" w:cs="Times New Roman"/>
          <w:sz w:val="24"/>
          <w:szCs w:val="24"/>
          <w:lang w:eastAsia="lv-LV"/>
        </w:rPr>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FF5D02" w:rsidRDefault="00FF5D02" w:rsidP="00FF5D02">
      <w:pPr>
        <w:spacing w:after="0" w:line="240"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3.3.4.</w:t>
      </w:r>
      <w:r w:rsidRPr="00FF5D02">
        <w:rPr>
          <w:rFonts w:ascii="Times New Roman" w:eastAsia="Times New Roman" w:hAnsi="Times New Roman" w:cs="Times New Roman"/>
          <w:sz w:val="24"/>
          <w:szCs w:val="24"/>
          <w:lang w:eastAsia="lv-LV"/>
        </w:rPr>
        <w:t>ir pasludināts pretendenta maksātnespējas process, apturēta vai pārtraukta pretendenta saimnieciskā darbība, uzsākta tiesvedība par pretendenta bankrotu vai pretendents tiek likvidēts;</w:t>
      </w:r>
    </w:p>
    <w:p w:rsidR="000446AA" w:rsidRDefault="000446AA" w:rsidP="000446AA">
      <w:pPr>
        <w:spacing w:after="0" w:line="240"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3.3.5.</w:t>
      </w:r>
      <w:r w:rsidRPr="000446AA">
        <w:rPr>
          <w:rFonts w:ascii="Times New Roman" w:eastAsia="Times New Roman" w:hAnsi="Times New Roman" w:cs="Times New Roman"/>
          <w:sz w:val="24"/>
          <w:szCs w:val="24"/>
          <w:lang w:eastAsia="lv-LV"/>
        </w:rPr>
        <w:t xml:space="preserve">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0446AA">
        <w:rPr>
          <w:rFonts w:ascii="Times New Roman" w:eastAsia="Times New Roman" w:hAnsi="Times New Roman" w:cs="Times New Roman"/>
          <w:i/>
          <w:sz w:val="24"/>
          <w:szCs w:val="24"/>
          <w:lang w:eastAsia="lv-LV"/>
        </w:rPr>
        <w:t>euro</w:t>
      </w:r>
      <w:proofErr w:type="spellEnd"/>
      <w:r w:rsidRPr="000446AA">
        <w:rPr>
          <w:rFonts w:ascii="Times New Roman" w:eastAsia="Times New Roman" w:hAnsi="Times New Roman" w:cs="Times New Roman"/>
          <w:sz w:val="24"/>
          <w:szCs w:val="24"/>
          <w:lang w:eastAsia="lv-LV"/>
        </w:rPr>
        <w:t>;</w:t>
      </w:r>
    </w:p>
    <w:p w:rsidR="00FC46CD" w:rsidRDefault="00FC46CD" w:rsidP="00FC46CD">
      <w:pPr>
        <w:spacing w:after="0" w:line="240"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3.3.6.</w:t>
      </w:r>
      <w:r w:rsidRPr="00FC46CD">
        <w:rPr>
          <w:rFonts w:ascii="Times New Roman" w:eastAsia="Times New Roman" w:hAnsi="Times New Roman" w:cs="Times New Roman"/>
          <w:sz w:val="24"/>
          <w:szCs w:val="24"/>
          <w:lang w:eastAsia="lv-LV"/>
        </w:rPr>
        <w:t xml:space="preserve">pretendents ir sniedzis nepatiesu informāciju, lai apliecinātu atbilstību </w:t>
      </w:r>
      <w:r>
        <w:rPr>
          <w:rFonts w:ascii="Times New Roman" w:eastAsia="Times New Roman" w:hAnsi="Times New Roman" w:cs="Times New Roman"/>
          <w:sz w:val="24"/>
          <w:szCs w:val="24"/>
          <w:lang w:eastAsia="lv-LV"/>
        </w:rPr>
        <w:t>Publisko iepirkumu likuma (turpmāk – PIL) 39.</w:t>
      </w:r>
      <w:r w:rsidRPr="00FC46CD">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w:t>
      </w:r>
      <w:r w:rsidRPr="00FC46CD">
        <w:rPr>
          <w:rFonts w:ascii="Times New Roman" w:eastAsia="Times New Roman" w:hAnsi="Times New Roman" w:cs="Times New Roman"/>
          <w:sz w:val="24"/>
          <w:szCs w:val="24"/>
          <w:lang w:eastAsia="lv-LV"/>
        </w:rPr>
        <w:t>panta noteikumiem vai saskaņā ar šo likumu noteiktajām pretendentu kvalifikācijas prasībām, vai vispār nav sniedzis pieprasīto informāciju</w:t>
      </w:r>
      <w:r>
        <w:rPr>
          <w:rFonts w:ascii="Times New Roman" w:eastAsia="Times New Roman" w:hAnsi="Times New Roman" w:cs="Times New Roman"/>
          <w:sz w:val="24"/>
          <w:szCs w:val="24"/>
          <w:lang w:eastAsia="lv-LV"/>
        </w:rPr>
        <w:t>.</w:t>
      </w:r>
    </w:p>
    <w:p w:rsidR="00FC46CD" w:rsidRDefault="00FC46CD" w:rsidP="00FC46CD">
      <w:pPr>
        <w:spacing w:after="0" w:line="240" w:lineRule="auto"/>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 U</w:t>
      </w:r>
      <w:r w:rsidRPr="00FC46CD">
        <w:rPr>
          <w:rFonts w:ascii="Times New Roman" w:eastAsia="Times New Roman" w:hAnsi="Times New Roman" w:cs="Times New Roman"/>
          <w:sz w:val="24"/>
          <w:szCs w:val="24"/>
          <w:lang w:eastAsia="lv-LV"/>
        </w:rPr>
        <w:t xml:space="preserve">z personālsabiedrības biedru, ja pretendents ir personālsabiedrība, ir attiecināmi šī </w:t>
      </w:r>
      <w:r>
        <w:rPr>
          <w:rFonts w:ascii="Times New Roman" w:eastAsia="Times New Roman" w:hAnsi="Times New Roman" w:cs="Times New Roman"/>
          <w:sz w:val="24"/>
          <w:szCs w:val="24"/>
          <w:lang w:eastAsia="lv-LV"/>
        </w:rPr>
        <w:t>nolikuma 3.3.</w:t>
      </w:r>
      <w:r w:rsidRPr="00FC46CD">
        <w:rPr>
          <w:rFonts w:ascii="Times New Roman" w:eastAsia="Times New Roman" w:hAnsi="Times New Roman" w:cs="Times New Roman"/>
          <w:sz w:val="24"/>
          <w:szCs w:val="24"/>
          <w:lang w:eastAsia="lv-LV"/>
        </w:rPr>
        <w:t xml:space="preserve">1., </w:t>
      </w:r>
      <w:r>
        <w:rPr>
          <w:rFonts w:ascii="Times New Roman" w:eastAsia="Times New Roman" w:hAnsi="Times New Roman" w:cs="Times New Roman"/>
          <w:sz w:val="24"/>
          <w:szCs w:val="24"/>
          <w:lang w:eastAsia="lv-LV"/>
        </w:rPr>
        <w:t>3.3.</w:t>
      </w:r>
      <w:r w:rsidRPr="00FC46CD">
        <w:rPr>
          <w:rFonts w:ascii="Times New Roman" w:eastAsia="Times New Roman" w:hAnsi="Times New Roman" w:cs="Times New Roman"/>
          <w:sz w:val="24"/>
          <w:szCs w:val="24"/>
          <w:lang w:eastAsia="lv-LV"/>
        </w:rPr>
        <w:t xml:space="preserve">2., </w:t>
      </w:r>
      <w:r>
        <w:rPr>
          <w:rFonts w:ascii="Times New Roman" w:eastAsia="Times New Roman" w:hAnsi="Times New Roman" w:cs="Times New Roman"/>
          <w:sz w:val="24"/>
          <w:szCs w:val="24"/>
          <w:lang w:eastAsia="lv-LV"/>
        </w:rPr>
        <w:t>3.</w:t>
      </w:r>
      <w:r w:rsidRPr="00FC46CD">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3.</w:t>
      </w:r>
      <w:r w:rsidRPr="00FC46C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3.3.</w:t>
      </w:r>
      <w:r w:rsidRPr="00FC46CD">
        <w:rPr>
          <w:rFonts w:ascii="Times New Roman" w:eastAsia="Times New Roman" w:hAnsi="Times New Roman" w:cs="Times New Roman"/>
          <w:sz w:val="24"/>
          <w:szCs w:val="24"/>
          <w:lang w:eastAsia="lv-LV"/>
        </w:rPr>
        <w:t xml:space="preserve">4., </w:t>
      </w:r>
      <w:r>
        <w:rPr>
          <w:rFonts w:ascii="Times New Roman" w:eastAsia="Times New Roman" w:hAnsi="Times New Roman" w:cs="Times New Roman"/>
          <w:sz w:val="24"/>
          <w:szCs w:val="24"/>
          <w:lang w:eastAsia="lv-LV"/>
        </w:rPr>
        <w:t>3.3.</w:t>
      </w:r>
      <w:r w:rsidRPr="00FC46CD">
        <w:rPr>
          <w:rFonts w:ascii="Times New Roman" w:eastAsia="Times New Roman" w:hAnsi="Times New Roman" w:cs="Times New Roman"/>
          <w:sz w:val="24"/>
          <w:szCs w:val="24"/>
          <w:lang w:eastAsia="lv-LV"/>
        </w:rPr>
        <w:t xml:space="preserve">5. vai </w:t>
      </w:r>
      <w:r>
        <w:rPr>
          <w:rFonts w:ascii="Times New Roman" w:eastAsia="Times New Roman" w:hAnsi="Times New Roman" w:cs="Times New Roman"/>
          <w:sz w:val="24"/>
          <w:szCs w:val="24"/>
          <w:lang w:eastAsia="lv-LV"/>
        </w:rPr>
        <w:t>3.3.</w:t>
      </w:r>
      <w:r w:rsidRPr="00FC46CD">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apakš</w:t>
      </w:r>
      <w:r w:rsidRPr="00FC46CD">
        <w:rPr>
          <w:rFonts w:ascii="Times New Roman" w:eastAsia="Times New Roman" w:hAnsi="Times New Roman" w:cs="Times New Roman"/>
          <w:sz w:val="24"/>
          <w:szCs w:val="24"/>
          <w:lang w:eastAsia="lv-LV"/>
        </w:rPr>
        <w:t>punktā minētie nosacījumi;</w:t>
      </w:r>
    </w:p>
    <w:p w:rsidR="00FC46CD" w:rsidRDefault="00FC46CD" w:rsidP="00FC46CD">
      <w:pPr>
        <w:spacing w:after="0" w:line="240" w:lineRule="auto"/>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3.5. U</w:t>
      </w:r>
      <w:r w:rsidRPr="00FC46CD">
        <w:rPr>
          <w:rFonts w:ascii="Times New Roman" w:eastAsia="Times New Roman" w:hAnsi="Times New Roman" w:cs="Times New Roman"/>
          <w:sz w:val="24"/>
          <w:szCs w:val="24"/>
          <w:lang w:eastAsia="lv-LV"/>
        </w:rPr>
        <w:t xml:space="preserve">z pretendenta norādīto personu, uz kuras iespējām pretendents balstās, lai apliecinātu, ka tā kvalifikācija atbilst paziņojumā par līgumu vai iepirkuma procedūras dokumentos noteiktajām prasībām, ir attiecināmi šī </w:t>
      </w:r>
      <w:r>
        <w:rPr>
          <w:rFonts w:ascii="Times New Roman" w:eastAsia="Times New Roman" w:hAnsi="Times New Roman" w:cs="Times New Roman"/>
          <w:sz w:val="24"/>
          <w:szCs w:val="24"/>
          <w:lang w:eastAsia="lv-LV"/>
        </w:rPr>
        <w:t>nolikuma 3.3.</w:t>
      </w:r>
      <w:r w:rsidRPr="00FC46CD">
        <w:rPr>
          <w:rFonts w:ascii="Times New Roman" w:eastAsia="Times New Roman" w:hAnsi="Times New Roman" w:cs="Times New Roman"/>
          <w:sz w:val="24"/>
          <w:szCs w:val="24"/>
          <w:lang w:eastAsia="lv-LV"/>
        </w:rPr>
        <w:t xml:space="preserve">2., </w:t>
      </w:r>
      <w:r>
        <w:rPr>
          <w:rFonts w:ascii="Times New Roman" w:eastAsia="Times New Roman" w:hAnsi="Times New Roman" w:cs="Times New Roman"/>
          <w:sz w:val="24"/>
          <w:szCs w:val="24"/>
          <w:lang w:eastAsia="lv-LV"/>
        </w:rPr>
        <w:t>3.3.</w:t>
      </w:r>
      <w:r w:rsidRPr="00FC46CD">
        <w:rPr>
          <w:rFonts w:ascii="Times New Roman" w:eastAsia="Times New Roman" w:hAnsi="Times New Roman" w:cs="Times New Roman"/>
          <w:sz w:val="24"/>
          <w:szCs w:val="24"/>
          <w:lang w:eastAsia="lv-LV"/>
        </w:rPr>
        <w:t xml:space="preserve">3., </w:t>
      </w:r>
      <w:r>
        <w:rPr>
          <w:rFonts w:ascii="Times New Roman" w:eastAsia="Times New Roman" w:hAnsi="Times New Roman" w:cs="Times New Roman"/>
          <w:sz w:val="24"/>
          <w:szCs w:val="24"/>
          <w:lang w:eastAsia="lv-LV"/>
        </w:rPr>
        <w:t>3.3.</w:t>
      </w:r>
      <w:r w:rsidRPr="00FC46CD">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xml:space="preserve"> 3.3.</w:t>
      </w:r>
      <w:r w:rsidRPr="00FC46CD">
        <w:rPr>
          <w:rFonts w:ascii="Times New Roman" w:eastAsia="Times New Roman" w:hAnsi="Times New Roman" w:cs="Times New Roman"/>
          <w:sz w:val="24"/>
          <w:szCs w:val="24"/>
          <w:lang w:eastAsia="lv-LV"/>
        </w:rPr>
        <w:t xml:space="preserve">5. vai </w:t>
      </w:r>
      <w:r>
        <w:rPr>
          <w:rFonts w:ascii="Times New Roman" w:eastAsia="Times New Roman" w:hAnsi="Times New Roman" w:cs="Times New Roman"/>
          <w:sz w:val="24"/>
          <w:szCs w:val="24"/>
          <w:lang w:eastAsia="lv-LV"/>
        </w:rPr>
        <w:t>3.3.</w:t>
      </w:r>
      <w:r w:rsidRPr="00FC46CD">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apakš</w:t>
      </w:r>
      <w:r w:rsidRPr="00FC46CD">
        <w:rPr>
          <w:rFonts w:ascii="Times New Roman" w:eastAsia="Times New Roman" w:hAnsi="Times New Roman" w:cs="Times New Roman"/>
          <w:sz w:val="24"/>
          <w:szCs w:val="24"/>
          <w:lang w:eastAsia="lv-LV"/>
        </w:rPr>
        <w:t>punktā minētie nosacījumi.</w:t>
      </w:r>
    </w:p>
    <w:p w:rsidR="009D61DD" w:rsidRDefault="009D61DD" w:rsidP="009D61DD">
      <w:pPr>
        <w:spacing w:after="0" w:line="240" w:lineRule="auto"/>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3.6. </w:t>
      </w:r>
      <w:r w:rsidRPr="009D61DD">
        <w:rPr>
          <w:rFonts w:ascii="Times New Roman" w:eastAsia="Times New Roman" w:hAnsi="Times New Roman" w:cs="Times New Roman"/>
          <w:sz w:val="24"/>
          <w:szCs w:val="24"/>
          <w:lang w:eastAsia="lv-LV"/>
        </w:rPr>
        <w:t>Ja pretendenta vai š</w:t>
      </w:r>
      <w:r>
        <w:rPr>
          <w:rFonts w:ascii="Times New Roman" w:eastAsia="Times New Roman" w:hAnsi="Times New Roman" w:cs="Times New Roman"/>
          <w:sz w:val="24"/>
          <w:szCs w:val="24"/>
          <w:lang w:eastAsia="lv-LV"/>
        </w:rPr>
        <w:t>ī</w:t>
      </w:r>
      <w:r w:rsidRPr="009D61D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nolikuma 3.4</w:t>
      </w:r>
      <w:r w:rsidRPr="009D61DD">
        <w:rPr>
          <w:rFonts w:ascii="Times New Roman" w:eastAsia="Times New Roman" w:hAnsi="Times New Roman" w:cs="Times New Roman"/>
          <w:sz w:val="24"/>
          <w:szCs w:val="24"/>
          <w:lang w:eastAsia="lv-LV"/>
        </w:rPr>
        <w:t xml:space="preserve">. vai </w:t>
      </w:r>
      <w:r>
        <w:rPr>
          <w:rFonts w:ascii="Times New Roman" w:eastAsia="Times New Roman" w:hAnsi="Times New Roman" w:cs="Times New Roman"/>
          <w:sz w:val="24"/>
          <w:szCs w:val="24"/>
          <w:lang w:eastAsia="lv-LV"/>
        </w:rPr>
        <w:t>3.5</w:t>
      </w:r>
      <w:r w:rsidRPr="009D61DD">
        <w:rPr>
          <w:rFonts w:ascii="Times New Roman" w:eastAsia="Times New Roman" w:hAnsi="Times New Roman" w:cs="Times New Roman"/>
          <w:sz w:val="24"/>
          <w:szCs w:val="24"/>
          <w:lang w:eastAsia="lv-LV"/>
        </w:rPr>
        <w:t>.punktā minētās personas maksātnespējas procesā tiek piemērota sanācija vai cits līdzīga veida pasākumu kopums, kas vērsts uz parādnieka iespējamā bankrota novēršanu un maksātspējas atjaunošanu, pasūtītājs, izvērtējot iespējamos ekonomiskos riskus un ņemot vērā līguma priekšmetu, var lemt par š</w:t>
      </w:r>
      <w:r>
        <w:rPr>
          <w:rFonts w:ascii="Times New Roman" w:eastAsia="Times New Roman" w:hAnsi="Times New Roman" w:cs="Times New Roman"/>
          <w:sz w:val="24"/>
          <w:szCs w:val="24"/>
          <w:lang w:eastAsia="lv-LV"/>
        </w:rPr>
        <w:t>ī</w:t>
      </w:r>
      <w:r w:rsidRPr="009D61D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nolikuma</w:t>
      </w:r>
      <w:r w:rsidRPr="009D61D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3.3.</w:t>
      </w:r>
      <w:r w:rsidRPr="009D61DD">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apakš</w:t>
      </w:r>
      <w:r w:rsidRPr="009D61DD">
        <w:rPr>
          <w:rFonts w:ascii="Times New Roman" w:eastAsia="Times New Roman" w:hAnsi="Times New Roman" w:cs="Times New Roman"/>
          <w:sz w:val="24"/>
          <w:szCs w:val="24"/>
          <w:lang w:eastAsia="lv-LV"/>
        </w:rPr>
        <w:t>punkta nepiemērošanu.</w:t>
      </w:r>
    </w:p>
    <w:p w:rsidR="005F1967" w:rsidRPr="005F1967" w:rsidRDefault="005F1967" w:rsidP="005F196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3.7. </w:t>
      </w:r>
      <w:r w:rsidRPr="005F1967">
        <w:rPr>
          <w:rFonts w:ascii="Times New Roman" w:eastAsia="Times New Roman" w:hAnsi="Times New Roman" w:cs="Times New Roman"/>
          <w:sz w:val="24"/>
          <w:szCs w:val="24"/>
          <w:lang w:eastAsia="lv-LV"/>
        </w:rPr>
        <w:t>Pasūtītājs neizslēdz pretendentu no dalības iepirkuma procedūrā, ja:</w:t>
      </w:r>
    </w:p>
    <w:p w:rsidR="005F1967" w:rsidRPr="005F1967" w:rsidRDefault="005F1967" w:rsidP="005F1967">
      <w:pPr>
        <w:spacing w:after="0" w:line="240"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3.7.</w:t>
      </w:r>
      <w:r w:rsidRPr="005F196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r w:rsidRPr="005F1967">
        <w:rPr>
          <w:rFonts w:ascii="Times New Roman" w:eastAsia="Times New Roman" w:hAnsi="Times New Roman" w:cs="Times New Roman"/>
          <w:sz w:val="24"/>
          <w:szCs w:val="24"/>
          <w:lang w:eastAsia="lv-LV"/>
        </w:rPr>
        <w:t>no dienas, kad kļuvis neapstrīdams un nepārsūdzams tiesas spriedums, prokurora priekšraksts par sodu vai citas kompetentas institūcijas pieņemtais lēmums saistībā ar š</w:t>
      </w:r>
      <w:r>
        <w:rPr>
          <w:rFonts w:ascii="Times New Roman" w:eastAsia="Times New Roman" w:hAnsi="Times New Roman" w:cs="Times New Roman"/>
          <w:sz w:val="24"/>
          <w:szCs w:val="24"/>
          <w:lang w:eastAsia="lv-LV"/>
        </w:rPr>
        <w:t>ī</w:t>
      </w:r>
      <w:r w:rsidRPr="005F196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nolikuma 3.3.</w:t>
      </w:r>
      <w:r w:rsidRPr="005F196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apakš</w:t>
      </w:r>
      <w:r w:rsidRPr="005F1967">
        <w:rPr>
          <w:rFonts w:ascii="Times New Roman" w:eastAsia="Times New Roman" w:hAnsi="Times New Roman" w:cs="Times New Roman"/>
          <w:sz w:val="24"/>
          <w:szCs w:val="24"/>
          <w:lang w:eastAsia="lv-LV"/>
        </w:rPr>
        <w:t xml:space="preserve">punktā un </w:t>
      </w:r>
      <w:r>
        <w:rPr>
          <w:rFonts w:ascii="Times New Roman" w:eastAsia="Times New Roman" w:hAnsi="Times New Roman" w:cs="Times New Roman"/>
          <w:sz w:val="24"/>
          <w:szCs w:val="24"/>
          <w:lang w:eastAsia="lv-LV"/>
        </w:rPr>
        <w:t>3.3.</w:t>
      </w:r>
      <w:r w:rsidRPr="005F1967">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1.</w:t>
      </w:r>
      <w:r w:rsidRPr="005F1967">
        <w:rPr>
          <w:rFonts w:ascii="Times New Roman" w:eastAsia="Times New Roman" w:hAnsi="Times New Roman" w:cs="Times New Roman"/>
          <w:sz w:val="24"/>
          <w:szCs w:val="24"/>
          <w:lang w:eastAsia="lv-LV"/>
        </w:rPr>
        <w:t xml:space="preserve">apakšpunktā minētajiem pārkāpumiem, līdz piedāvājuma iesniegšanas dienai ir pagājuši </w:t>
      </w:r>
      <w:r>
        <w:rPr>
          <w:rFonts w:ascii="Times New Roman" w:eastAsia="Times New Roman" w:hAnsi="Times New Roman" w:cs="Times New Roman"/>
          <w:sz w:val="24"/>
          <w:szCs w:val="24"/>
          <w:lang w:eastAsia="lv-LV"/>
        </w:rPr>
        <w:t>3 (</w:t>
      </w:r>
      <w:r w:rsidRPr="005F1967">
        <w:rPr>
          <w:rFonts w:ascii="Times New Roman" w:eastAsia="Times New Roman" w:hAnsi="Times New Roman" w:cs="Times New Roman"/>
          <w:sz w:val="24"/>
          <w:szCs w:val="24"/>
          <w:lang w:eastAsia="lv-LV"/>
        </w:rPr>
        <w:t>trīs</w:t>
      </w:r>
      <w:r>
        <w:rPr>
          <w:rFonts w:ascii="Times New Roman" w:eastAsia="Times New Roman" w:hAnsi="Times New Roman" w:cs="Times New Roman"/>
          <w:sz w:val="24"/>
          <w:szCs w:val="24"/>
          <w:lang w:eastAsia="lv-LV"/>
        </w:rPr>
        <w:t>)</w:t>
      </w:r>
      <w:r w:rsidRPr="005F1967">
        <w:rPr>
          <w:rFonts w:ascii="Times New Roman" w:eastAsia="Times New Roman" w:hAnsi="Times New Roman" w:cs="Times New Roman"/>
          <w:sz w:val="24"/>
          <w:szCs w:val="24"/>
          <w:lang w:eastAsia="lv-LV"/>
        </w:rPr>
        <w:t xml:space="preserve"> gadi;</w:t>
      </w:r>
    </w:p>
    <w:p w:rsidR="00817BC2" w:rsidRDefault="00817BC2" w:rsidP="00817BC2">
      <w:pPr>
        <w:spacing w:after="0" w:line="240"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3.7.</w:t>
      </w:r>
      <w:r w:rsidR="005F1967" w:rsidRPr="005F1967">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r w:rsidR="005F1967" w:rsidRPr="005F1967">
        <w:rPr>
          <w:rFonts w:ascii="Times New Roman" w:eastAsia="Times New Roman" w:hAnsi="Times New Roman" w:cs="Times New Roman"/>
          <w:sz w:val="24"/>
          <w:szCs w:val="24"/>
          <w:lang w:eastAsia="lv-LV"/>
        </w:rPr>
        <w:t>no dienas, kad kļuvis neapstrīdams un nepārsūdzams tiesas spriedums vai citas kompetentas institūcijas pieņemtais lēmums saistībā ar š</w:t>
      </w:r>
      <w:r>
        <w:rPr>
          <w:rFonts w:ascii="Times New Roman" w:eastAsia="Times New Roman" w:hAnsi="Times New Roman" w:cs="Times New Roman"/>
          <w:sz w:val="24"/>
          <w:szCs w:val="24"/>
          <w:lang w:eastAsia="lv-LV"/>
        </w:rPr>
        <w:t>ī</w:t>
      </w:r>
      <w:r w:rsidR="005F1967" w:rsidRPr="005F196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nolikuma 3.3.2.</w:t>
      </w:r>
      <w:r w:rsidR="005F1967" w:rsidRPr="005F1967">
        <w:rPr>
          <w:rFonts w:ascii="Times New Roman" w:eastAsia="Times New Roman" w:hAnsi="Times New Roman" w:cs="Times New Roman"/>
          <w:sz w:val="24"/>
          <w:szCs w:val="24"/>
          <w:lang w:eastAsia="lv-LV"/>
        </w:rPr>
        <w:t xml:space="preserve">2.apakšpunktā </w:t>
      </w:r>
      <w:r w:rsidR="005F1967" w:rsidRPr="005F1967">
        <w:rPr>
          <w:rFonts w:ascii="Times New Roman" w:eastAsia="Times New Roman" w:hAnsi="Times New Roman" w:cs="Times New Roman"/>
          <w:sz w:val="24"/>
          <w:szCs w:val="24"/>
          <w:lang w:eastAsia="lv-LV"/>
        </w:rPr>
        <w:lastRenderedPageBreak/>
        <w:t xml:space="preserve">un </w:t>
      </w:r>
      <w:r>
        <w:rPr>
          <w:rFonts w:ascii="Times New Roman" w:eastAsia="Times New Roman" w:hAnsi="Times New Roman" w:cs="Times New Roman"/>
          <w:sz w:val="24"/>
          <w:szCs w:val="24"/>
          <w:lang w:eastAsia="lv-LV"/>
        </w:rPr>
        <w:t>3.3.</w:t>
      </w:r>
      <w:r w:rsidR="005F1967" w:rsidRPr="005F1967">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apakš</w:t>
      </w:r>
      <w:r w:rsidR="005F1967" w:rsidRPr="005F1967">
        <w:rPr>
          <w:rFonts w:ascii="Times New Roman" w:eastAsia="Times New Roman" w:hAnsi="Times New Roman" w:cs="Times New Roman"/>
          <w:sz w:val="24"/>
          <w:szCs w:val="24"/>
          <w:lang w:eastAsia="lv-LV"/>
        </w:rPr>
        <w:t>punktā minētajiem pārkāpumiem, līdz piedāvājuma iesniegšanas dienai ir pagājuši 12</w:t>
      </w:r>
      <w:r>
        <w:rPr>
          <w:rFonts w:ascii="Times New Roman" w:eastAsia="Times New Roman" w:hAnsi="Times New Roman" w:cs="Times New Roman"/>
          <w:sz w:val="24"/>
          <w:szCs w:val="24"/>
          <w:lang w:eastAsia="lv-LV"/>
        </w:rPr>
        <w:t xml:space="preserve"> (divpadsmit) </w:t>
      </w:r>
      <w:r w:rsidR="005F1967" w:rsidRPr="005F1967">
        <w:rPr>
          <w:rFonts w:ascii="Times New Roman" w:eastAsia="Times New Roman" w:hAnsi="Times New Roman" w:cs="Times New Roman"/>
          <w:sz w:val="24"/>
          <w:szCs w:val="24"/>
          <w:lang w:eastAsia="lv-LV"/>
        </w:rPr>
        <w:t>mēneši.</w:t>
      </w:r>
    </w:p>
    <w:p w:rsidR="004C0749" w:rsidRPr="0040428C" w:rsidRDefault="00D566DE" w:rsidP="00817BC2">
      <w:pPr>
        <w:tabs>
          <w:tab w:val="left" w:pos="1134"/>
        </w:tabs>
        <w:spacing w:after="0" w:line="240" w:lineRule="auto"/>
        <w:ind w:left="426" w:hanging="426"/>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3</w:t>
      </w:r>
      <w:r w:rsidR="0097082D" w:rsidRPr="0097082D">
        <w:rPr>
          <w:rFonts w:ascii="Times New Roman" w:eastAsia="Calibri" w:hAnsi="Times New Roman" w:cs="Times New Roman"/>
          <w:sz w:val="24"/>
          <w:szCs w:val="24"/>
        </w:rPr>
        <w:t>.</w:t>
      </w:r>
      <w:r w:rsidR="00817BC2">
        <w:rPr>
          <w:rFonts w:ascii="Times New Roman" w:eastAsia="Calibri" w:hAnsi="Times New Roman" w:cs="Times New Roman"/>
          <w:sz w:val="24"/>
          <w:szCs w:val="24"/>
        </w:rPr>
        <w:t>8</w:t>
      </w:r>
      <w:r w:rsidR="0097082D" w:rsidRPr="0097082D">
        <w:rPr>
          <w:rFonts w:ascii="Times New Roman" w:eastAsia="Calibri" w:hAnsi="Times New Roman" w:cs="Times New Roman"/>
          <w:sz w:val="24"/>
          <w:szCs w:val="24"/>
        </w:rPr>
        <w:t xml:space="preserve">. </w:t>
      </w:r>
      <w:r w:rsidR="004C0749" w:rsidRPr="0040428C">
        <w:rPr>
          <w:rFonts w:ascii="Times New Roman" w:eastAsia="Times New Roman" w:hAnsi="Times New Roman" w:cs="Times New Roman"/>
          <w:sz w:val="24"/>
          <w:szCs w:val="24"/>
          <w:lang w:eastAsia="lv-LV"/>
        </w:rPr>
        <w:t>Pretendent</w:t>
      </w:r>
      <w:r w:rsidR="00817BC2">
        <w:rPr>
          <w:rFonts w:ascii="Times New Roman" w:eastAsia="Times New Roman" w:hAnsi="Times New Roman" w:cs="Times New Roman"/>
          <w:sz w:val="24"/>
          <w:szCs w:val="24"/>
          <w:lang w:eastAsia="lv-LV"/>
        </w:rPr>
        <w:t>s</w:t>
      </w:r>
      <w:r w:rsidR="004C0749" w:rsidRPr="0040428C">
        <w:rPr>
          <w:rFonts w:ascii="Times New Roman" w:eastAsia="Times New Roman" w:hAnsi="Times New Roman" w:cs="Times New Roman"/>
          <w:sz w:val="24"/>
          <w:szCs w:val="24"/>
          <w:lang w:eastAsia="lv-LV"/>
        </w:rPr>
        <w:t xml:space="preserve"> – juridisk</w:t>
      </w:r>
      <w:r w:rsidR="00817BC2">
        <w:rPr>
          <w:rFonts w:ascii="Times New Roman" w:eastAsia="Times New Roman" w:hAnsi="Times New Roman" w:cs="Times New Roman"/>
          <w:sz w:val="24"/>
          <w:szCs w:val="24"/>
          <w:lang w:eastAsia="lv-LV"/>
        </w:rPr>
        <w:t>ā</w:t>
      </w:r>
      <w:r w:rsidR="004C0749" w:rsidRPr="0040428C">
        <w:rPr>
          <w:rFonts w:ascii="Times New Roman" w:eastAsia="Times New Roman" w:hAnsi="Times New Roman" w:cs="Times New Roman"/>
          <w:sz w:val="24"/>
          <w:szCs w:val="24"/>
          <w:lang w:eastAsia="lv-LV"/>
        </w:rPr>
        <w:t xml:space="preserve"> persona reģistrēt</w:t>
      </w:r>
      <w:r w:rsidR="00817BC2">
        <w:rPr>
          <w:rFonts w:ascii="Times New Roman" w:eastAsia="Times New Roman" w:hAnsi="Times New Roman" w:cs="Times New Roman"/>
          <w:sz w:val="24"/>
          <w:szCs w:val="24"/>
          <w:lang w:eastAsia="lv-LV"/>
        </w:rPr>
        <w:t>s</w:t>
      </w:r>
      <w:r w:rsidR="004C0749" w:rsidRPr="0040428C">
        <w:rPr>
          <w:rFonts w:ascii="Times New Roman" w:eastAsia="Times New Roman" w:hAnsi="Times New Roman" w:cs="Times New Roman"/>
          <w:sz w:val="24"/>
          <w:szCs w:val="24"/>
          <w:lang w:eastAsia="lv-LV"/>
        </w:rPr>
        <w:t xml:space="preserve"> Komercreģistrā vai līdzvērtīgā reģistrā ārvalstīs (ja attiecināms).</w:t>
      </w:r>
    </w:p>
    <w:p w:rsidR="004C0749" w:rsidRPr="0040428C" w:rsidRDefault="00D566DE" w:rsidP="00F86A2D">
      <w:pPr>
        <w:tabs>
          <w:tab w:val="left" w:pos="1134"/>
        </w:tabs>
        <w:spacing w:after="0" w:line="240" w:lineRule="auto"/>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4C0749" w:rsidRPr="0040428C">
        <w:rPr>
          <w:rFonts w:ascii="Times New Roman" w:eastAsia="Times New Roman" w:hAnsi="Times New Roman" w:cs="Times New Roman"/>
          <w:sz w:val="24"/>
          <w:szCs w:val="24"/>
          <w:lang w:eastAsia="lv-LV"/>
        </w:rPr>
        <w:t>.</w:t>
      </w:r>
      <w:r w:rsidR="00817BC2">
        <w:rPr>
          <w:rFonts w:ascii="Times New Roman" w:eastAsia="Times New Roman" w:hAnsi="Times New Roman" w:cs="Times New Roman"/>
          <w:sz w:val="24"/>
          <w:szCs w:val="24"/>
          <w:lang w:eastAsia="lv-LV"/>
        </w:rPr>
        <w:t>9</w:t>
      </w:r>
      <w:r w:rsidR="004C0749" w:rsidRPr="0040428C">
        <w:rPr>
          <w:rFonts w:ascii="Times New Roman" w:eastAsia="Times New Roman" w:hAnsi="Times New Roman" w:cs="Times New Roman"/>
          <w:sz w:val="24"/>
          <w:szCs w:val="24"/>
          <w:lang w:eastAsia="lv-LV"/>
        </w:rPr>
        <w:t xml:space="preserve">. Pretendentam </w:t>
      </w:r>
      <w:r w:rsidR="004C0749">
        <w:rPr>
          <w:rFonts w:ascii="Times New Roman" w:eastAsia="Times New Roman" w:hAnsi="Times New Roman" w:cs="Times New Roman"/>
          <w:sz w:val="24"/>
          <w:szCs w:val="24"/>
          <w:lang w:eastAsia="lv-LV"/>
        </w:rPr>
        <w:t xml:space="preserve">iepriekšējo </w:t>
      </w:r>
      <w:r w:rsidR="00817BC2">
        <w:rPr>
          <w:rFonts w:ascii="Times New Roman" w:eastAsia="Times New Roman" w:hAnsi="Times New Roman" w:cs="Times New Roman"/>
          <w:sz w:val="24"/>
          <w:szCs w:val="24"/>
          <w:lang w:eastAsia="lv-LV"/>
        </w:rPr>
        <w:t>3 (</w:t>
      </w:r>
      <w:r w:rsidR="004C0749">
        <w:rPr>
          <w:rFonts w:ascii="Times New Roman" w:eastAsia="Times New Roman" w:hAnsi="Times New Roman" w:cs="Times New Roman"/>
          <w:sz w:val="24"/>
          <w:szCs w:val="24"/>
          <w:lang w:eastAsia="lv-LV"/>
        </w:rPr>
        <w:t>tr</w:t>
      </w:r>
      <w:r w:rsidR="00817BC2">
        <w:rPr>
          <w:rFonts w:ascii="Times New Roman" w:eastAsia="Times New Roman" w:hAnsi="Times New Roman" w:cs="Times New Roman"/>
          <w:sz w:val="24"/>
          <w:szCs w:val="24"/>
          <w:lang w:eastAsia="lv-LV"/>
        </w:rPr>
        <w:t>iju)</w:t>
      </w:r>
      <w:r w:rsidR="004C0749">
        <w:rPr>
          <w:rFonts w:ascii="Times New Roman" w:eastAsia="Times New Roman" w:hAnsi="Times New Roman" w:cs="Times New Roman"/>
          <w:sz w:val="24"/>
          <w:szCs w:val="24"/>
          <w:lang w:eastAsia="lv-LV"/>
        </w:rPr>
        <w:t xml:space="preserve"> gadu laikā </w:t>
      </w:r>
      <w:r w:rsidR="004C0749" w:rsidRPr="0040428C">
        <w:rPr>
          <w:rFonts w:ascii="Times New Roman" w:eastAsia="Times New Roman" w:hAnsi="Times New Roman" w:cs="Times New Roman"/>
          <w:sz w:val="24"/>
          <w:szCs w:val="24"/>
          <w:lang w:eastAsia="lv-LV"/>
        </w:rPr>
        <w:t>ir pieredze līdzīgu preču piegādē</w:t>
      </w:r>
      <w:r w:rsidR="00817BC2">
        <w:rPr>
          <w:rFonts w:ascii="Times New Roman" w:eastAsia="Times New Roman" w:hAnsi="Times New Roman" w:cs="Times New Roman"/>
          <w:sz w:val="24"/>
          <w:szCs w:val="24"/>
          <w:lang w:eastAsia="lv-LV"/>
        </w:rPr>
        <w:t>:</w:t>
      </w:r>
      <w:r w:rsidR="004C0749" w:rsidRPr="0040428C">
        <w:rPr>
          <w:rFonts w:ascii="Times New Roman" w:eastAsia="Times New Roman" w:hAnsi="Times New Roman" w:cs="Times New Roman"/>
          <w:sz w:val="24"/>
          <w:szCs w:val="24"/>
          <w:lang w:eastAsia="lv-LV"/>
        </w:rPr>
        <w:t xml:space="preserve"> vismaz </w:t>
      </w:r>
      <w:r w:rsidR="00FF36DD">
        <w:rPr>
          <w:rFonts w:ascii="Times New Roman" w:eastAsia="Times New Roman" w:hAnsi="Times New Roman" w:cs="Times New Roman"/>
          <w:sz w:val="24"/>
          <w:szCs w:val="24"/>
          <w:lang w:eastAsia="lv-LV"/>
        </w:rPr>
        <w:t>3 (trīs)</w:t>
      </w:r>
      <w:r w:rsidR="004C0749" w:rsidRPr="0040428C">
        <w:rPr>
          <w:rFonts w:ascii="Times New Roman" w:eastAsia="Times New Roman" w:hAnsi="Times New Roman" w:cs="Times New Roman"/>
          <w:sz w:val="24"/>
          <w:szCs w:val="24"/>
          <w:lang w:eastAsia="lv-LV"/>
        </w:rPr>
        <w:t xml:space="preserve"> </w:t>
      </w:r>
      <w:r w:rsidR="00817BC2">
        <w:rPr>
          <w:rFonts w:ascii="Times New Roman" w:eastAsia="Times New Roman" w:hAnsi="Times New Roman" w:cs="Times New Roman"/>
          <w:sz w:val="24"/>
          <w:szCs w:val="24"/>
          <w:lang w:eastAsia="lv-LV"/>
        </w:rPr>
        <w:t>traktortehnikas piegādes</w:t>
      </w:r>
      <w:r w:rsidR="004C0749" w:rsidRPr="0040428C">
        <w:rPr>
          <w:rFonts w:ascii="Times New Roman" w:eastAsia="Times New Roman" w:hAnsi="Times New Roman" w:cs="Times New Roman"/>
          <w:sz w:val="24"/>
          <w:szCs w:val="24"/>
          <w:lang w:eastAsia="lv-LV"/>
        </w:rPr>
        <w:t>.</w:t>
      </w:r>
    </w:p>
    <w:p w:rsidR="0097082D" w:rsidRPr="0097082D" w:rsidRDefault="00D566DE" w:rsidP="00CE07E7">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4</w:t>
      </w:r>
      <w:r w:rsidR="0097082D" w:rsidRPr="0097082D">
        <w:rPr>
          <w:rFonts w:ascii="Times New Roman" w:eastAsia="Calibri" w:hAnsi="Times New Roman" w:cs="Times New Roman"/>
          <w:b/>
          <w:color w:val="000000"/>
          <w:sz w:val="24"/>
          <w:szCs w:val="24"/>
        </w:rPr>
        <w:t>. I</w:t>
      </w:r>
      <w:r w:rsidR="00817BC2">
        <w:rPr>
          <w:rFonts w:ascii="Times New Roman" w:eastAsia="Calibri" w:hAnsi="Times New Roman" w:cs="Times New Roman"/>
          <w:b/>
          <w:color w:val="000000"/>
          <w:sz w:val="24"/>
          <w:szCs w:val="24"/>
        </w:rPr>
        <w:t>esniedzamie dokumenti</w:t>
      </w:r>
    </w:p>
    <w:p w:rsidR="004C0749" w:rsidRPr="003E60D3" w:rsidRDefault="00D566DE" w:rsidP="00CE07E7">
      <w:pPr>
        <w:spacing w:after="0" w:line="240" w:lineRule="auto"/>
        <w:jc w:val="both"/>
        <w:rPr>
          <w:rFonts w:ascii="Times New Roman" w:eastAsia="Calibri" w:hAnsi="Times New Roman" w:cs="Times New Roman"/>
          <w:sz w:val="24"/>
          <w:szCs w:val="24"/>
        </w:rPr>
      </w:pPr>
      <w:r w:rsidRPr="003E60D3">
        <w:rPr>
          <w:rFonts w:ascii="Times New Roman" w:eastAsia="Calibri" w:hAnsi="Times New Roman" w:cs="Times New Roman"/>
          <w:sz w:val="24"/>
          <w:szCs w:val="24"/>
        </w:rPr>
        <w:t>4</w:t>
      </w:r>
      <w:r w:rsidR="0097082D" w:rsidRPr="003E60D3">
        <w:rPr>
          <w:rFonts w:ascii="Times New Roman" w:eastAsia="Calibri" w:hAnsi="Times New Roman" w:cs="Times New Roman"/>
          <w:sz w:val="24"/>
          <w:szCs w:val="24"/>
        </w:rPr>
        <w:t>.1.</w:t>
      </w:r>
      <w:r w:rsidR="0097082D" w:rsidRPr="0097082D">
        <w:rPr>
          <w:rFonts w:ascii="Times New Roman" w:eastAsia="Calibri" w:hAnsi="Times New Roman" w:cs="Times New Roman"/>
          <w:b/>
          <w:sz w:val="24"/>
          <w:szCs w:val="24"/>
        </w:rPr>
        <w:t xml:space="preserve"> </w:t>
      </w:r>
      <w:r w:rsidR="0097082D" w:rsidRPr="003E60D3">
        <w:rPr>
          <w:rFonts w:ascii="Times New Roman" w:eastAsia="Calibri" w:hAnsi="Times New Roman" w:cs="Times New Roman"/>
          <w:sz w:val="24"/>
          <w:szCs w:val="24"/>
          <w:u w:val="single"/>
        </w:rPr>
        <w:t>Pretendent</w:t>
      </w:r>
      <w:r w:rsidR="003E60D3" w:rsidRPr="003E60D3">
        <w:rPr>
          <w:rFonts w:ascii="Times New Roman" w:eastAsia="Calibri" w:hAnsi="Times New Roman" w:cs="Times New Roman"/>
          <w:sz w:val="24"/>
          <w:szCs w:val="24"/>
          <w:u w:val="single"/>
        </w:rPr>
        <w:t>a</w:t>
      </w:r>
      <w:r w:rsidR="0097082D" w:rsidRPr="003E60D3">
        <w:rPr>
          <w:rFonts w:ascii="Times New Roman" w:eastAsia="Calibri" w:hAnsi="Times New Roman" w:cs="Times New Roman"/>
          <w:sz w:val="24"/>
          <w:szCs w:val="24"/>
          <w:u w:val="single"/>
        </w:rPr>
        <w:t xml:space="preserve"> atlases dokumenti</w:t>
      </w:r>
      <w:r w:rsidR="004B7E29">
        <w:rPr>
          <w:rFonts w:ascii="Times New Roman" w:eastAsia="Calibri" w:hAnsi="Times New Roman" w:cs="Times New Roman"/>
          <w:sz w:val="24"/>
          <w:szCs w:val="24"/>
          <w:u w:val="single"/>
        </w:rPr>
        <w:t>.</w:t>
      </w:r>
    </w:p>
    <w:p w:rsidR="004C0749" w:rsidRDefault="00D566DE" w:rsidP="00F86A2D">
      <w:pPr>
        <w:spacing w:after="0" w:line="240" w:lineRule="auto"/>
        <w:ind w:firstLine="426"/>
        <w:jc w:val="both"/>
        <w:rPr>
          <w:rFonts w:ascii="Times New Roman" w:eastAsia="Calibri" w:hAnsi="Times New Roman" w:cs="Times New Roman"/>
          <w:b/>
          <w:sz w:val="24"/>
          <w:szCs w:val="24"/>
        </w:rPr>
      </w:pPr>
      <w:r>
        <w:rPr>
          <w:rFonts w:ascii="Times New Roman" w:eastAsia="Calibri" w:hAnsi="Times New Roman" w:cs="Times New Roman"/>
          <w:sz w:val="24"/>
          <w:szCs w:val="24"/>
        </w:rPr>
        <w:t>4</w:t>
      </w:r>
      <w:r w:rsidR="004C0749" w:rsidRPr="004C0749">
        <w:rPr>
          <w:rFonts w:ascii="Times New Roman" w:eastAsia="Calibri" w:hAnsi="Times New Roman" w:cs="Times New Roman"/>
          <w:sz w:val="24"/>
          <w:szCs w:val="24"/>
        </w:rPr>
        <w:t>.1.1.</w:t>
      </w:r>
      <w:r w:rsidR="004C0749" w:rsidRPr="004C0749">
        <w:rPr>
          <w:rFonts w:ascii="Times New Roman" w:eastAsia="Times New Roman" w:hAnsi="Times New Roman" w:cs="Times New Roman"/>
          <w:sz w:val="24"/>
          <w:szCs w:val="24"/>
        </w:rPr>
        <w:t>Rakstisks pieteikums dalībai iepirkum</w:t>
      </w:r>
      <w:r w:rsidR="003E60D3">
        <w:rPr>
          <w:rFonts w:ascii="Times New Roman" w:eastAsia="Times New Roman" w:hAnsi="Times New Roman" w:cs="Times New Roman"/>
          <w:sz w:val="24"/>
          <w:szCs w:val="24"/>
        </w:rPr>
        <w:t>a procedūr</w:t>
      </w:r>
      <w:r w:rsidR="004C0749" w:rsidRPr="004C0749">
        <w:rPr>
          <w:rFonts w:ascii="Times New Roman" w:eastAsia="Times New Roman" w:hAnsi="Times New Roman" w:cs="Times New Roman"/>
          <w:sz w:val="24"/>
          <w:szCs w:val="24"/>
        </w:rPr>
        <w:t>ā (</w:t>
      </w:r>
      <w:r w:rsidR="003E60D3">
        <w:rPr>
          <w:rFonts w:ascii="Times New Roman" w:eastAsia="Times New Roman" w:hAnsi="Times New Roman" w:cs="Times New Roman"/>
          <w:sz w:val="24"/>
          <w:szCs w:val="24"/>
        </w:rPr>
        <w:t xml:space="preserve">nolikuma </w:t>
      </w:r>
      <w:r w:rsidR="004C0749" w:rsidRPr="004C0749">
        <w:rPr>
          <w:rFonts w:ascii="Times New Roman" w:eastAsia="Times New Roman" w:hAnsi="Times New Roman" w:cs="Times New Roman"/>
          <w:sz w:val="24"/>
          <w:szCs w:val="24"/>
        </w:rPr>
        <w:t>1.pielikums).</w:t>
      </w:r>
    </w:p>
    <w:p w:rsidR="004C0749" w:rsidRDefault="00D566DE" w:rsidP="003E60D3">
      <w:pPr>
        <w:spacing w:after="0" w:line="240" w:lineRule="auto"/>
        <w:ind w:left="993" w:hanging="567"/>
        <w:jc w:val="both"/>
        <w:rPr>
          <w:rFonts w:ascii="Times New Roman" w:eastAsia="Calibri" w:hAnsi="Times New Roman" w:cs="Times New Roman"/>
          <w:b/>
          <w:sz w:val="24"/>
          <w:szCs w:val="24"/>
        </w:rPr>
      </w:pPr>
      <w:r>
        <w:rPr>
          <w:rFonts w:ascii="Times New Roman" w:eastAsia="Times New Roman" w:hAnsi="Times New Roman" w:cs="Times New Roman"/>
          <w:sz w:val="24"/>
          <w:szCs w:val="24"/>
        </w:rPr>
        <w:t>4</w:t>
      </w:r>
      <w:r w:rsidR="004C0749">
        <w:rPr>
          <w:rFonts w:ascii="Times New Roman" w:eastAsia="Times New Roman" w:hAnsi="Times New Roman" w:cs="Times New Roman"/>
          <w:sz w:val="24"/>
          <w:szCs w:val="24"/>
        </w:rPr>
        <w:t>.</w:t>
      </w:r>
      <w:r w:rsidR="004C0749" w:rsidRPr="004C0749">
        <w:rPr>
          <w:rFonts w:ascii="Times New Roman" w:eastAsia="Times New Roman" w:hAnsi="Times New Roman" w:cs="Times New Roman"/>
          <w:sz w:val="24"/>
          <w:szCs w:val="24"/>
        </w:rPr>
        <w:t>1.2.Ārvalsts pretendentam – kompetentas institūcijas izsniegt</w:t>
      </w:r>
      <w:r w:rsidR="003E60D3">
        <w:rPr>
          <w:rFonts w:ascii="Times New Roman" w:eastAsia="Times New Roman" w:hAnsi="Times New Roman" w:cs="Times New Roman"/>
          <w:sz w:val="24"/>
          <w:szCs w:val="24"/>
        </w:rPr>
        <w:t>s</w:t>
      </w:r>
      <w:r w:rsidR="004C0749" w:rsidRPr="004C0749">
        <w:rPr>
          <w:rFonts w:ascii="Times New Roman" w:eastAsia="Times New Roman" w:hAnsi="Times New Roman" w:cs="Times New Roman"/>
          <w:sz w:val="24"/>
          <w:szCs w:val="24"/>
        </w:rPr>
        <w:t xml:space="preserve"> </w:t>
      </w:r>
      <w:r w:rsidR="003E60D3">
        <w:rPr>
          <w:rFonts w:ascii="Times New Roman" w:eastAsia="Times New Roman" w:hAnsi="Times New Roman" w:cs="Times New Roman"/>
          <w:sz w:val="24"/>
          <w:szCs w:val="24"/>
        </w:rPr>
        <w:t xml:space="preserve">dokuments (kopija) </w:t>
      </w:r>
      <w:r w:rsidR="004C0749" w:rsidRPr="004C0749">
        <w:rPr>
          <w:rFonts w:ascii="Times New Roman" w:eastAsia="Times New Roman" w:hAnsi="Times New Roman" w:cs="Times New Roman"/>
          <w:sz w:val="24"/>
          <w:szCs w:val="24"/>
        </w:rPr>
        <w:t xml:space="preserve">par </w:t>
      </w:r>
      <w:r w:rsidR="003E60D3">
        <w:rPr>
          <w:rFonts w:ascii="Times New Roman" w:eastAsia="Times New Roman" w:hAnsi="Times New Roman" w:cs="Times New Roman"/>
          <w:sz w:val="24"/>
          <w:szCs w:val="24"/>
        </w:rPr>
        <w:t>p</w:t>
      </w:r>
      <w:r w:rsidR="004C0749" w:rsidRPr="004C0749">
        <w:rPr>
          <w:rFonts w:ascii="Times New Roman" w:eastAsia="Times New Roman" w:hAnsi="Times New Roman" w:cs="Times New Roman"/>
          <w:sz w:val="24"/>
          <w:szCs w:val="24"/>
        </w:rPr>
        <w:t xml:space="preserve">retendenta reģistrāciju komercdarbību reģistrējošā iestādē ārvalstīs (ja attiecināms). </w:t>
      </w:r>
    </w:p>
    <w:p w:rsidR="004C0749" w:rsidRDefault="00D566DE" w:rsidP="003E60D3">
      <w:pPr>
        <w:spacing w:after="0" w:line="240" w:lineRule="auto"/>
        <w:ind w:left="99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C0749" w:rsidRPr="004C0749">
        <w:rPr>
          <w:rFonts w:ascii="Times New Roman" w:eastAsia="Times New Roman" w:hAnsi="Times New Roman" w:cs="Times New Roman"/>
          <w:sz w:val="24"/>
          <w:szCs w:val="24"/>
        </w:rPr>
        <w:t>.1.</w:t>
      </w:r>
      <w:r w:rsidR="004C0749">
        <w:rPr>
          <w:rFonts w:ascii="Times New Roman" w:eastAsia="Times New Roman" w:hAnsi="Times New Roman" w:cs="Times New Roman"/>
          <w:sz w:val="24"/>
          <w:szCs w:val="24"/>
        </w:rPr>
        <w:t>3</w:t>
      </w:r>
      <w:r w:rsidR="004C0749" w:rsidRPr="004C0749">
        <w:rPr>
          <w:rFonts w:ascii="Times New Roman" w:eastAsia="Times New Roman" w:hAnsi="Times New Roman" w:cs="Times New Roman"/>
          <w:sz w:val="24"/>
          <w:szCs w:val="24"/>
        </w:rPr>
        <w:t xml:space="preserve">.Informācija par pretendenta </w:t>
      </w:r>
      <w:r w:rsidR="003E60D3" w:rsidRPr="0040428C">
        <w:rPr>
          <w:rFonts w:ascii="Times New Roman" w:eastAsia="Times New Roman" w:hAnsi="Times New Roman" w:cs="Times New Roman"/>
          <w:sz w:val="24"/>
          <w:szCs w:val="24"/>
          <w:lang w:eastAsia="lv-LV"/>
        </w:rPr>
        <w:t>pieredz</w:t>
      </w:r>
      <w:r w:rsidR="003E60D3">
        <w:rPr>
          <w:rFonts w:ascii="Times New Roman" w:eastAsia="Times New Roman" w:hAnsi="Times New Roman" w:cs="Times New Roman"/>
          <w:sz w:val="24"/>
          <w:szCs w:val="24"/>
          <w:lang w:eastAsia="lv-LV"/>
        </w:rPr>
        <w:t>i</w:t>
      </w:r>
      <w:r w:rsidR="003E60D3" w:rsidRPr="0040428C">
        <w:rPr>
          <w:rFonts w:ascii="Times New Roman" w:eastAsia="Times New Roman" w:hAnsi="Times New Roman" w:cs="Times New Roman"/>
          <w:sz w:val="24"/>
          <w:szCs w:val="24"/>
          <w:lang w:eastAsia="lv-LV"/>
        </w:rPr>
        <w:t xml:space="preserve"> </w:t>
      </w:r>
      <w:r w:rsidR="003E60D3">
        <w:rPr>
          <w:rFonts w:ascii="Times New Roman" w:eastAsia="Times New Roman" w:hAnsi="Times New Roman" w:cs="Times New Roman"/>
          <w:sz w:val="24"/>
          <w:szCs w:val="24"/>
          <w:lang w:eastAsia="lv-LV"/>
        </w:rPr>
        <w:t xml:space="preserve">iepriekšējo 3 (triju) gadu laikā – </w:t>
      </w:r>
      <w:r w:rsidR="004C0749" w:rsidRPr="004C0749">
        <w:rPr>
          <w:rFonts w:ascii="Times New Roman" w:eastAsia="Times New Roman" w:hAnsi="Times New Roman" w:cs="Times New Roman"/>
          <w:sz w:val="24"/>
          <w:szCs w:val="24"/>
        </w:rPr>
        <w:t>līdzīg</w:t>
      </w:r>
      <w:r w:rsidR="003E60D3">
        <w:rPr>
          <w:rFonts w:ascii="Times New Roman" w:eastAsia="Times New Roman" w:hAnsi="Times New Roman" w:cs="Times New Roman"/>
          <w:sz w:val="24"/>
          <w:szCs w:val="24"/>
        </w:rPr>
        <w:t>u</w:t>
      </w:r>
      <w:r w:rsidR="004C0749" w:rsidRPr="004C0749">
        <w:rPr>
          <w:rFonts w:ascii="Times New Roman" w:eastAsia="Times New Roman" w:hAnsi="Times New Roman" w:cs="Times New Roman"/>
          <w:sz w:val="24"/>
          <w:szCs w:val="24"/>
        </w:rPr>
        <w:t xml:space="preserve"> </w:t>
      </w:r>
      <w:r w:rsidR="003E60D3">
        <w:rPr>
          <w:rFonts w:ascii="Times New Roman" w:eastAsia="Times New Roman" w:hAnsi="Times New Roman" w:cs="Times New Roman"/>
          <w:sz w:val="24"/>
          <w:szCs w:val="24"/>
        </w:rPr>
        <w:t xml:space="preserve">preču </w:t>
      </w:r>
      <w:r w:rsidR="004C0749" w:rsidRPr="004C0749">
        <w:rPr>
          <w:rFonts w:ascii="Times New Roman" w:eastAsia="Times New Roman" w:hAnsi="Times New Roman" w:cs="Times New Roman"/>
          <w:sz w:val="24"/>
          <w:szCs w:val="24"/>
        </w:rPr>
        <w:t xml:space="preserve">piegādēm, norādot kontaktinformāciju atsauksmju saņemšanai un pievienojot vismaz </w:t>
      </w:r>
      <w:r w:rsidR="003E60D3">
        <w:rPr>
          <w:rFonts w:ascii="Times New Roman" w:eastAsia="Times New Roman" w:hAnsi="Times New Roman" w:cs="Times New Roman"/>
          <w:sz w:val="24"/>
          <w:szCs w:val="24"/>
        </w:rPr>
        <w:t>3 (</w:t>
      </w:r>
      <w:r w:rsidR="004C0749" w:rsidRPr="004C0749">
        <w:rPr>
          <w:rFonts w:ascii="Times New Roman" w:eastAsia="Times New Roman" w:hAnsi="Times New Roman" w:cs="Times New Roman"/>
          <w:sz w:val="24"/>
          <w:szCs w:val="24"/>
        </w:rPr>
        <w:t>trīs</w:t>
      </w:r>
      <w:r w:rsidR="003E60D3">
        <w:rPr>
          <w:rFonts w:ascii="Times New Roman" w:eastAsia="Times New Roman" w:hAnsi="Times New Roman" w:cs="Times New Roman"/>
          <w:sz w:val="24"/>
          <w:szCs w:val="24"/>
        </w:rPr>
        <w:t>)</w:t>
      </w:r>
      <w:r w:rsidR="004C0749" w:rsidRPr="004C0749">
        <w:rPr>
          <w:rFonts w:ascii="Times New Roman" w:eastAsia="Times New Roman" w:hAnsi="Times New Roman" w:cs="Times New Roman"/>
          <w:sz w:val="24"/>
          <w:szCs w:val="24"/>
        </w:rPr>
        <w:t xml:space="preserve"> atsauksmes par veiktajām </w:t>
      </w:r>
      <w:r w:rsidR="003E60D3">
        <w:rPr>
          <w:rFonts w:ascii="Times New Roman" w:eastAsia="Times New Roman" w:hAnsi="Times New Roman" w:cs="Times New Roman"/>
          <w:sz w:val="24"/>
          <w:szCs w:val="24"/>
        </w:rPr>
        <w:t xml:space="preserve">traktortehnikas </w:t>
      </w:r>
      <w:r w:rsidR="001B2082">
        <w:rPr>
          <w:rFonts w:ascii="Times New Roman" w:eastAsia="Times New Roman" w:hAnsi="Times New Roman" w:cs="Times New Roman"/>
          <w:sz w:val="24"/>
          <w:szCs w:val="24"/>
        </w:rPr>
        <w:t>piegādēm, kas atbilst nolikuma 3.</w:t>
      </w:r>
      <w:r w:rsidR="003E60D3">
        <w:rPr>
          <w:rFonts w:ascii="Times New Roman" w:eastAsia="Times New Roman" w:hAnsi="Times New Roman" w:cs="Times New Roman"/>
          <w:sz w:val="24"/>
          <w:szCs w:val="24"/>
        </w:rPr>
        <w:t>9</w:t>
      </w:r>
      <w:r w:rsidR="004C0749" w:rsidRPr="004C0749">
        <w:rPr>
          <w:rFonts w:ascii="Times New Roman" w:eastAsia="Times New Roman" w:hAnsi="Times New Roman" w:cs="Times New Roman"/>
          <w:sz w:val="24"/>
          <w:szCs w:val="24"/>
        </w:rPr>
        <w:t>.punkta</w:t>
      </w:r>
      <w:r w:rsidR="003E60D3">
        <w:rPr>
          <w:rFonts w:ascii="Times New Roman" w:eastAsia="Times New Roman" w:hAnsi="Times New Roman" w:cs="Times New Roman"/>
          <w:sz w:val="24"/>
          <w:szCs w:val="24"/>
        </w:rPr>
        <w:t xml:space="preserve"> prasībā</w:t>
      </w:r>
      <w:r w:rsidR="004C0749" w:rsidRPr="004C0749">
        <w:rPr>
          <w:rFonts w:ascii="Times New Roman" w:eastAsia="Times New Roman" w:hAnsi="Times New Roman" w:cs="Times New Roman"/>
          <w:sz w:val="24"/>
          <w:szCs w:val="24"/>
        </w:rPr>
        <w:t>m</w:t>
      </w:r>
      <w:r w:rsidR="004637C6">
        <w:rPr>
          <w:rFonts w:ascii="Times New Roman" w:eastAsia="Times New Roman" w:hAnsi="Times New Roman" w:cs="Times New Roman"/>
          <w:sz w:val="24"/>
          <w:szCs w:val="24"/>
        </w:rPr>
        <w:t xml:space="preserve"> (</w:t>
      </w:r>
      <w:r w:rsidR="003E60D3">
        <w:rPr>
          <w:rFonts w:ascii="Times New Roman" w:eastAsia="Times New Roman" w:hAnsi="Times New Roman" w:cs="Times New Roman"/>
          <w:sz w:val="24"/>
          <w:szCs w:val="24"/>
        </w:rPr>
        <w:t xml:space="preserve">nolikuma </w:t>
      </w:r>
      <w:r w:rsidR="004637C6">
        <w:rPr>
          <w:rFonts w:ascii="Times New Roman" w:eastAsia="Times New Roman" w:hAnsi="Times New Roman" w:cs="Times New Roman"/>
          <w:sz w:val="24"/>
          <w:szCs w:val="24"/>
        </w:rPr>
        <w:t>3</w:t>
      </w:r>
      <w:r w:rsidR="004C0749">
        <w:rPr>
          <w:rFonts w:ascii="Times New Roman" w:eastAsia="Times New Roman" w:hAnsi="Times New Roman" w:cs="Times New Roman"/>
          <w:sz w:val="24"/>
          <w:szCs w:val="24"/>
        </w:rPr>
        <w:t>.pielikums)</w:t>
      </w:r>
      <w:r w:rsidR="004C0749" w:rsidRPr="004C0749">
        <w:rPr>
          <w:rFonts w:ascii="Times New Roman" w:eastAsia="Times New Roman" w:hAnsi="Times New Roman" w:cs="Times New Roman"/>
          <w:sz w:val="24"/>
          <w:szCs w:val="24"/>
        </w:rPr>
        <w:t>.</w:t>
      </w:r>
    </w:p>
    <w:p w:rsidR="0097082D" w:rsidRPr="006D00D9" w:rsidRDefault="00D566DE" w:rsidP="00D566DE">
      <w:pPr>
        <w:spacing w:after="0" w:line="240" w:lineRule="auto"/>
        <w:rPr>
          <w:rFonts w:ascii="Times New Roman" w:eastAsia="Calibri" w:hAnsi="Times New Roman" w:cs="Times New Roman"/>
          <w:sz w:val="24"/>
          <w:szCs w:val="24"/>
        </w:rPr>
      </w:pPr>
      <w:r w:rsidRPr="006D00D9">
        <w:rPr>
          <w:rFonts w:ascii="Times New Roman" w:eastAsia="Calibri" w:hAnsi="Times New Roman" w:cs="Times New Roman"/>
          <w:sz w:val="24"/>
          <w:szCs w:val="24"/>
        </w:rPr>
        <w:t>4.2.</w:t>
      </w:r>
      <w:r w:rsidR="004B7E29">
        <w:rPr>
          <w:rFonts w:ascii="Times New Roman" w:eastAsia="Calibri" w:hAnsi="Times New Roman" w:cs="Times New Roman"/>
          <w:sz w:val="24"/>
          <w:szCs w:val="24"/>
        </w:rPr>
        <w:t xml:space="preserve"> </w:t>
      </w:r>
      <w:r w:rsidR="0097082D" w:rsidRPr="006D00D9">
        <w:rPr>
          <w:rFonts w:ascii="Times New Roman" w:eastAsia="Calibri" w:hAnsi="Times New Roman" w:cs="Times New Roman"/>
          <w:sz w:val="24"/>
          <w:szCs w:val="24"/>
          <w:u w:val="single"/>
        </w:rPr>
        <w:t>Tehniskais piedāvājums</w:t>
      </w:r>
      <w:r w:rsidR="004B7E29">
        <w:rPr>
          <w:rFonts w:ascii="Times New Roman" w:eastAsia="Calibri" w:hAnsi="Times New Roman" w:cs="Times New Roman"/>
          <w:sz w:val="24"/>
          <w:szCs w:val="24"/>
          <w:u w:val="single"/>
        </w:rPr>
        <w:t>.</w:t>
      </w:r>
    </w:p>
    <w:p w:rsidR="00CE07E7" w:rsidRDefault="00D566DE" w:rsidP="004B7E29">
      <w:pPr>
        <w:spacing w:after="0" w:line="240" w:lineRule="auto"/>
        <w:ind w:left="993" w:hanging="567"/>
        <w:jc w:val="both"/>
        <w:rPr>
          <w:rFonts w:ascii="Times New Roman" w:eastAsia="Times New Roman" w:hAnsi="Times New Roman" w:cs="Times New Roman"/>
          <w:bCs/>
          <w:sz w:val="24"/>
          <w:szCs w:val="24"/>
        </w:rPr>
      </w:pPr>
      <w:r>
        <w:rPr>
          <w:rFonts w:ascii="Times New Roman" w:eastAsia="Calibri" w:hAnsi="Times New Roman" w:cs="Times New Roman"/>
          <w:color w:val="000000"/>
          <w:sz w:val="24"/>
          <w:szCs w:val="24"/>
        </w:rPr>
        <w:t>4.2.1.</w:t>
      </w:r>
      <w:r w:rsidR="00CE07E7">
        <w:rPr>
          <w:rFonts w:ascii="Times New Roman" w:eastAsia="Times New Roman" w:hAnsi="Times New Roman" w:cs="Times New Roman"/>
          <w:bCs/>
          <w:sz w:val="24"/>
          <w:szCs w:val="24"/>
        </w:rPr>
        <w:t>Tehnisko</w:t>
      </w:r>
      <w:r w:rsidR="00CE07E7" w:rsidRPr="0040428C">
        <w:rPr>
          <w:rFonts w:ascii="Times New Roman" w:eastAsia="Times New Roman" w:hAnsi="Times New Roman" w:cs="Times New Roman"/>
          <w:bCs/>
          <w:sz w:val="24"/>
          <w:szCs w:val="24"/>
        </w:rPr>
        <w:t xml:space="preserve"> piedāvājumu sagatavo atbilstoši </w:t>
      </w:r>
      <w:r w:rsidR="00CE07E7">
        <w:rPr>
          <w:rFonts w:ascii="Times New Roman" w:eastAsia="Times New Roman" w:hAnsi="Times New Roman" w:cs="Times New Roman"/>
          <w:bCs/>
          <w:sz w:val="24"/>
          <w:szCs w:val="24"/>
        </w:rPr>
        <w:t>Tehniskā p</w:t>
      </w:r>
      <w:r w:rsidR="00CE07E7" w:rsidRPr="0040428C">
        <w:rPr>
          <w:rFonts w:ascii="Times New Roman" w:eastAsia="Times New Roman" w:hAnsi="Times New Roman" w:cs="Times New Roman"/>
          <w:bCs/>
          <w:sz w:val="24"/>
          <w:szCs w:val="24"/>
        </w:rPr>
        <w:t>iedāvājuma formai (</w:t>
      </w:r>
      <w:r w:rsidR="00CE07E7">
        <w:rPr>
          <w:rFonts w:ascii="Times New Roman" w:eastAsia="Times New Roman" w:hAnsi="Times New Roman" w:cs="Times New Roman"/>
          <w:bCs/>
          <w:sz w:val="24"/>
          <w:szCs w:val="24"/>
        </w:rPr>
        <w:t>nolikuma 7</w:t>
      </w:r>
      <w:r w:rsidR="00CE07E7" w:rsidRPr="0040428C">
        <w:rPr>
          <w:rFonts w:ascii="Times New Roman" w:eastAsia="Times New Roman" w:hAnsi="Times New Roman" w:cs="Times New Roman"/>
          <w:bCs/>
          <w:sz w:val="24"/>
          <w:szCs w:val="24"/>
        </w:rPr>
        <w:t>.pielikums)</w:t>
      </w:r>
      <w:r w:rsidR="00CE07E7">
        <w:rPr>
          <w:rFonts w:ascii="Times New Roman" w:eastAsia="Times New Roman" w:hAnsi="Times New Roman" w:cs="Times New Roman"/>
          <w:bCs/>
          <w:sz w:val="24"/>
          <w:szCs w:val="24"/>
        </w:rPr>
        <w:t>.</w:t>
      </w:r>
    </w:p>
    <w:p w:rsidR="00D566DE" w:rsidRDefault="00CE07E7" w:rsidP="004B7E29">
      <w:pPr>
        <w:spacing w:after="0" w:line="240" w:lineRule="auto"/>
        <w:ind w:left="993" w:hanging="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4.2.2.</w:t>
      </w:r>
      <w:r w:rsidR="004C0749">
        <w:rPr>
          <w:rFonts w:ascii="Times New Roman" w:eastAsia="Calibri" w:hAnsi="Times New Roman" w:cs="Times New Roman"/>
          <w:color w:val="000000"/>
          <w:sz w:val="24"/>
          <w:szCs w:val="24"/>
        </w:rPr>
        <w:t>Sagatavojot tehnisko piedāvājumu</w:t>
      </w:r>
      <w:r w:rsidR="004B7E29">
        <w:rPr>
          <w:rFonts w:ascii="Times New Roman" w:eastAsia="Calibri" w:hAnsi="Times New Roman" w:cs="Times New Roman"/>
          <w:color w:val="000000"/>
          <w:sz w:val="24"/>
          <w:szCs w:val="24"/>
        </w:rPr>
        <w:t>,</w:t>
      </w:r>
      <w:r w:rsidR="004C0749">
        <w:rPr>
          <w:rFonts w:ascii="Times New Roman" w:eastAsia="Calibri" w:hAnsi="Times New Roman" w:cs="Times New Roman"/>
          <w:color w:val="000000"/>
          <w:sz w:val="24"/>
          <w:szCs w:val="24"/>
        </w:rPr>
        <w:t xml:space="preserve"> pretendents ņem vēr</w:t>
      </w:r>
      <w:r w:rsidR="001B2082">
        <w:rPr>
          <w:rFonts w:ascii="Times New Roman" w:eastAsia="Calibri" w:hAnsi="Times New Roman" w:cs="Times New Roman"/>
          <w:color w:val="000000"/>
          <w:sz w:val="24"/>
          <w:szCs w:val="24"/>
        </w:rPr>
        <w:t>ā tehniskās specifikācijas prasī</w:t>
      </w:r>
      <w:r w:rsidR="004C0749">
        <w:rPr>
          <w:rFonts w:ascii="Times New Roman" w:eastAsia="Calibri" w:hAnsi="Times New Roman" w:cs="Times New Roman"/>
          <w:color w:val="000000"/>
          <w:sz w:val="24"/>
          <w:szCs w:val="24"/>
        </w:rPr>
        <w:t>bas</w:t>
      </w:r>
      <w:r>
        <w:rPr>
          <w:rFonts w:ascii="Times New Roman" w:eastAsia="Calibri" w:hAnsi="Times New Roman" w:cs="Times New Roman"/>
          <w:color w:val="000000"/>
          <w:sz w:val="24"/>
          <w:szCs w:val="24"/>
        </w:rPr>
        <w:t xml:space="preserve"> (nolikuma 2.pielikums)</w:t>
      </w:r>
      <w:r w:rsidR="001B2082">
        <w:rPr>
          <w:rFonts w:ascii="Times New Roman" w:eastAsia="Calibri" w:hAnsi="Times New Roman" w:cs="Times New Roman"/>
          <w:color w:val="000000"/>
          <w:sz w:val="24"/>
          <w:szCs w:val="24"/>
        </w:rPr>
        <w:t>.</w:t>
      </w:r>
    </w:p>
    <w:p w:rsidR="0097082D" w:rsidRDefault="00D566DE" w:rsidP="004B7E29">
      <w:pPr>
        <w:spacing w:after="0" w:line="240" w:lineRule="auto"/>
        <w:ind w:firstLine="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4.2.</w:t>
      </w:r>
      <w:r w:rsidR="00CE07E7">
        <w:rPr>
          <w:rFonts w:ascii="Times New Roman" w:eastAsia="Calibri" w:hAnsi="Times New Roman" w:cs="Times New Roman"/>
          <w:color w:val="000000"/>
          <w:sz w:val="24"/>
          <w:szCs w:val="24"/>
        </w:rPr>
        <w:t>3</w:t>
      </w:r>
      <w:r>
        <w:rPr>
          <w:rFonts w:ascii="Times New Roman" w:eastAsia="Calibri" w:hAnsi="Times New Roman" w:cs="Times New Roman"/>
          <w:color w:val="000000"/>
          <w:sz w:val="24"/>
          <w:szCs w:val="24"/>
        </w:rPr>
        <w:t>.</w:t>
      </w:r>
      <w:r w:rsidR="004C0749">
        <w:rPr>
          <w:rFonts w:ascii="Times New Roman" w:eastAsia="Calibri" w:hAnsi="Times New Roman" w:cs="Times New Roman"/>
          <w:color w:val="000000"/>
          <w:sz w:val="24"/>
          <w:szCs w:val="24"/>
        </w:rPr>
        <w:t>Traktortehnikai</w:t>
      </w:r>
      <w:r w:rsidR="004C0749" w:rsidRPr="004C0749">
        <w:rPr>
          <w:rFonts w:ascii="Times New Roman" w:eastAsia="Calibri" w:hAnsi="Times New Roman" w:cs="Times New Roman"/>
          <w:color w:val="000000"/>
          <w:sz w:val="24"/>
          <w:szCs w:val="24"/>
        </w:rPr>
        <w:t xml:space="preserve"> jābūt ar derīgu tehnisko apskati.</w:t>
      </w:r>
      <w:r w:rsidR="00FF36DD">
        <w:rPr>
          <w:rFonts w:ascii="Times New Roman" w:eastAsia="Calibri" w:hAnsi="Times New Roman" w:cs="Times New Roman"/>
          <w:color w:val="000000"/>
          <w:sz w:val="24"/>
          <w:szCs w:val="24"/>
        </w:rPr>
        <w:t xml:space="preserve"> </w:t>
      </w:r>
    </w:p>
    <w:p w:rsidR="00FF36DD" w:rsidRPr="004C0749" w:rsidRDefault="00FF36DD" w:rsidP="004B7E29">
      <w:pPr>
        <w:spacing w:after="0" w:line="240" w:lineRule="auto"/>
        <w:ind w:left="993" w:hanging="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4.2.</w:t>
      </w:r>
      <w:r w:rsidR="00CE07E7">
        <w:rPr>
          <w:rFonts w:ascii="Times New Roman" w:eastAsia="Calibri" w:hAnsi="Times New Roman" w:cs="Times New Roman"/>
          <w:color w:val="000000"/>
          <w:sz w:val="24"/>
          <w:szCs w:val="24"/>
        </w:rPr>
        <w:t>4</w:t>
      </w:r>
      <w:r>
        <w:rPr>
          <w:rFonts w:ascii="Times New Roman" w:eastAsia="Calibri" w:hAnsi="Times New Roman" w:cs="Times New Roman"/>
          <w:color w:val="000000"/>
          <w:sz w:val="24"/>
          <w:szCs w:val="24"/>
        </w:rPr>
        <w:t xml:space="preserve">. Pretendents tehniskajam piedāvājumam pievieno apliecinājumu par </w:t>
      </w:r>
      <w:r w:rsidRPr="0050370C">
        <w:rPr>
          <w:rFonts w:ascii="Times New Roman" w:eastAsia="Times New Roman" w:hAnsi="Times New Roman" w:cs="Times New Roman"/>
          <w:sz w:val="24"/>
          <w:szCs w:val="24"/>
          <w:lang w:eastAsia="ar-SA"/>
        </w:rPr>
        <w:t xml:space="preserve">preces garantijas termiņu, kas nedrīkst būt mazāks </w:t>
      </w:r>
      <w:r w:rsidR="004B7E29">
        <w:rPr>
          <w:rFonts w:ascii="Times New Roman" w:eastAsia="Times New Roman" w:hAnsi="Times New Roman" w:cs="Times New Roman"/>
          <w:sz w:val="24"/>
          <w:szCs w:val="24"/>
          <w:lang w:eastAsia="ar-SA"/>
        </w:rPr>
        <w:t xml:space="preserve">par </w:t>
      </w:r>
      <w:r>
        <w:rPr>
          <w:rFonts w:ascii="Times New Roman" w:eastAsia="Times New Roman" w:hAnsi="Times New Roman" w:cs="Times New Roman"/>
          <w:sz w:val="24"/>
          <w:szCs w:val="24"/>
          <w:lang w:eastAsia="ar-SA"/>
        </w:rPr>
        <w:t>vien</w:t>
      </w:r>
      <w:r w:rsidR="004B7E29">
        <w:rPr>
          <w:rFonts w:ascii="Times New Roman" w:eastAsia="Times New Roman" w:hAnsi="Times New Roman" w:cs="Times New Roman"/>
          <w:sz w:val="24"/>
          <w:szCs w:val="24"/>
          <w:lang w:eastAsia="ar-SA"/>
        </w:rPr>
        <w:t>u</w:t>
      </w:r>
      <w:r>
        <w:rPr>
          <w:rFonts w:ascii="Times New Roman" w:eastAsia="Times New Roman" w:hAnsi="Times New Roman" w:cs="Times New Roman"/>
          <w:sz w:val="24"/>
          <w:szCs w:val="24"/>
          <w:lang w:eastAsia="ar-SA"/>
        </w:rPr>
        <w:t xml:space="preserve"> gad</w:t>
      </w:r>
      <w:r w:rsidR="004B7E29">
        <w:rPr>
          <w:rFonts w:ascii="Times New Roman" w:eastAsia="Times New Roman" w:hAnsi="Times New Roman" w:cs="Times New Roman"/>
          <w:sz w:val="24"/>
          <w:szCs w:val="24"/>
          <w:lang w:eastAsia="ar-SA"/>
        </w:rPr>
        <w:t>u</w:t>
      </w:r>
      <w:r>
        <w:rPr>
          <w:rFonts w:ascii="Times New Roman" w:eastAsia="Times New Roman" w:hAnsi="Times New Roman" w:cs="Times New Roman"/>
          <w:sz w:val="24"/>
          <w:szCs w:val="24"/>
          <w:lang w:eastAsia="ar-SA"/>
        </w:rPr>
        <w:t xml:space="preserve"> no preces piegādes brīža.</w:t>
      </w:r>
    </w:p>
    <w:p w:rsidR="0097082D" w:rsidRPr="00A55742" w:rsidRDefault="00D566DE" w:rsidP="0097082D">
      <w:pPr>
        <w:spacing w:after="0" w:line="240" w:lineRule="auto"/>
        <w:rPr>
          <w:rFonts w:ascii="Times New Roman" w:eastAsia="Calibri" w:hAnsi="Times New Roman" w:cs="Times New Roman"/>
          <w:sz w:val="24"/>
          <w:szCs w:val="24"/>
        </w:rPr>
      </w:pPr>
      <w:r w:rsidRPr="00A55742">
        <w:rPr>
          <w:rFonts w:ascii="Times New Roman" w:eastAsia="Calibri" w:hAnsi="Times New Roman" w:cs="Times New Roman"/>
          <w:sz w:val="24"/>
          <w:szCs w:val="24"/>
        </w:rPr>
        <w:t>4</w:t>
      </w:r>
      <w:r w:rsidR="0097082D" w:rsidRPr="00A55742">
        <w:rPr>
          <w:rFonts w:ascii="Times New Roman" w:eastAsia="Calibri" w:hAnsi="Times New Roman" w:cs="Times New Roman"/>
          <w:sz w:val="24"/>
          <w:szCs w:val="24"/>
        </w:rPr>
        <w:t xml:space="preserve">.3. </w:t>
      </w:r>
      <w:r w:rsidR="0097082D" w:rsidRPr="00E724F4">
        <w:rPr>
          <w:rFonts w:ascii="Times New Roman" w:eastAsia="Calibri" w:hAnsi="Times New Roman" w:cs="Times New Roman"/>
          <w:sz w:val="24"/>
          <w:szCs w:val="24"/>
          <w:u w:val="single"/>
        </w:rPr>
        <w:t>Finanšu piedāvājums</w:t>
      </w:r>
      <w:r w:rsidR="00A55742">
        <w:rPr>
          <w:rFonts w:ascii="Times New Roman" w:eastAsia="Calibri" w:hAnsi="Times New Roman" w:cs="Times New Roman"/>
          <w:sz w:val="24"/>
          <w:szCs w:val="24"/>
        </w:rPr>
        <w:t>.</w:t>
      </w:r>
    </w:p>
    <w:p w:rsidR="004C0749" w:rsidRPr="0040428C" w:rsidRDefault="00D566DE" w:rsidP="00E724F4">
      <w:pPr>
        <w:keepNext/>
        <w:tabs>
          <w:tab w:val="left" w:pos="0"/>
          <w:tab w:val="left" w:pos="993"/>
        </w:tabs>
        <w:spacing w:after="0" w:line="240" w:lineRule="auto"/>
        <w:ind w:left="993" w:hanging="567"/>
        <w:jc w:val="both"/>
        <w:outlineLvl w:val="0"/>
        <w:rPr>
          <w:rFonts w:ascii="Times New Roman" w:eastAsia="Times New Roman" w:hAnsi="Times New Roman" w:cs="Times New Roman"/>
          <w:bCs/>
          <w:sz w:val="24"/>
          <w:szCs w:val="24"/>
        </w:rPr>
      </w:pPr>
      <w:r>
        <w:rPr>
          <w:rFonts w:ascii="Times New Roman" w:eastAsia="Calibri" w:hAnsi="Times New Roman" w:cs="Times New Roman"/>
          <w:color w:val="000000"/>
          <w:sz w:val="24"/>
          <w:szCs w:val="24"/>
        </w:rPr>
        <w:t>4</w:t>
      </w:r>
      <w:r w:rsidR="0097082D" w:rsidRPr="0097082D">
        <w:rPr>
          <w:rFonts w:ascii="Times New Roman" w:eastAsia="Calibri" w:hAnsi="Times New Roman" w:cs="Times New Roman"/>
          <w:color w:val="000000"/>
          <w:sz w:val="24"/>
          <w:szCs w:val="24"/>
        </w:rPr>
        <w:t>.3.1.</w:t>
      </w:r>
      <w:r w:rsidR="004C0749" w:rsidRPr="0040428C">
        <w:rPr>
          <w:rFonts w:ascii="Times New Roman" w:eastAsia="Times New Roman" w:hAnsi="Times New Roman" w:cs="Times New Roman"/>
          <w:bCs/>
          <w:sz w:val="24"/>
          <w:szCs w:val="24"/>
        </w:rPr>
        <w:t>Finanšu piedāvājumu sagatavo atbilstoši Finanšu piedāvājuma formai (</w:t>
      </w:r>
      <w:r w:rsidR="00E724F4">
        <w:rPr>
          <w:rFonts w:ascii="Times New Roman" w:eastAsia="Times New Roman" w:hAnsi="Times New Roman" w:cs="Times New Roman"/>
          <w:bCs/>
          <w:sz w:val="24"/>
          <w:szCs w:val="24"/>
        </w:rPr>
        <w:t xml:space="preserve">nolikuma </w:t>
      </w:r>
      <w:r w:rsidR="004637C6">
        <w:rPr>
          <w:rFonts w:ascii="Times New Roman" w:eastAsia="Times New Roman" w:hAnsi="Times New Roman" w:cs="Times New Roman"/>
          <w:bCs/>
          <w:sz w:val="24"/>
          <w:szCs w:val="24"/>
        </w:rPr>
        <w:t>4</w:t>
      </w:r>
      <w:r w:rsidR="004C0749" w:rsidRPr="0040428C">
        <w:rPr>
          <w:rFonts w:ascii="Times New Roman" w:eastAsia="Times New Roman" w:hAnsi="Times New Roman" w:cs="Times New Roman"/>
          <w:bCs/>
          <w:sz w:val="24"/>
          <w:szCs w:val="24"/>
        </w:rPr>
        <w:t>.pielikums).</w:t>
      </w:r>
    </w:p>
    <w:p w:rsidR="004C0749" w:rsidRPr="0040428C" w:rsidRDefault="00D566DE" w:rsidP="00E724F4">
      <w:pPr>
        <w:tabs>
          <w:tab w:val="left" w:pos="1134"/>
        </w:tabs>
        <w:spacing w:after="0" w:line="240"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4C0749" w:rsidRPr="0040428C">
        <w:rPr>
          <w:rFonts w:ascii="Times New Roman" w:eastAsia="Times New Roman" w:hAnsi="Times New Roman" w:cs="Times New Roman"/>
          <w:sz w:val="24"/>
          <w:szCs w:val="24"/>
          <w:lang w:eastAsia="lv-LV"/>
        </w:rPr>
        <w:t>.3.2.Finanšu piedāvājum</w:t>
      </w:r>
      <w:r w:rsidR="00E724F4">
        <w:rPr>
          <w:rFonts w:ascii="Times New Roman" w:eastAsia="Times New Roman" w:hAnsi="Times New Roman" w:cs="Times New Roman"/>
          <w:sz w:val="24"/>
          <w:szCs w:val="24"/>
          <w:lang w:eastAsia="lv-LV"/>
        </w:rPr>
        <w:t>ā</w:t>
      </w:r>
      <w:r w:rsidR="004C0749" w:rsidRPr="0040428C">
        <w:rPr>
          <w:rFonts w:ascii="Times New Roman" w:eastAsia="Times New Roman" w:hAnsi="Times New Roman" w:cs="Times New Roman"/>
          <w:sz w:val="24"/>
          <w:szCs w:val="24"/>
          <w:lang w:eastAsia="lv-LV"/>
        </w:rPr>
        <w:t xml:space="preserve"> cenas jānorāda </w:t>
      </w:r>
      <w:proofErr w:type="spellStart"/>
      <w:r w:rsidR="004C0749" w:rsidRPr="00DF6605">
        <w:rPr>
          <w:rFonts w:ascii="Times New Roman" w:eastAsia="Times New Roman" w:hAnsi="Times New Roman" w:cs="Times New Roman"/>
          <w:i/>
          <w:sz w:val="24"/>
          <w:szCs w:val="24"/>
          <w:lang w:eastAsia="lv-LV"/>
        </w:rPr>
        <w:t>euro</w:t>
      </w:r>
      <w:proofErr w:type="spellEnd"/>
      <w:r w:rsidR="004C0749" w:rsidRPr="0040428C">
        <w:rPr>
          <w:rFonts w:ascii="Times New Roman" w:eastAsia="Times New Roman" w:hAnsi="Times New Roman" w:cs="Times New Roman"/>
          <w:sz w:val="24"/>
          <w:szCs w:val="24"/>
          <w:lang w:eastAsia="lv-LV"/>
        </w:rPr>
        <w:t xml:space="preserve"> (</w:t>
      </w:r>
      <w:r w:rsidR="004C0749">
        <w:rPr>
          <w:rFonts w:ascii="Times New Roman" w:eastAsia="Times New Roman" w:hAnsi="Times New Roman" w:cs="Times New Roman"/>
          <w:sz w:val="24"/>
          <w:szCs w:val="24"/>
          <w:lang w:eastAsia="lv-LV"/>
        </w:rPr>
        <w:t>EUR</w:t>
      </w:r>
      <w:r w:rsidR="004C0749" w:rsidRPr="0040428C">
        <w:rPr>
          <w:rFonts w:ascii="Times New Roman" w:eastAsia="Times New Roman" w:hAnsi="Times New Roman" w:cs="Times New Roman"/>
          <w:sz w:val="24"/>
          <w:szCs w:val="24"/>
          <w:lang w:eastAsia="lv-LV"/>
        </w:rPr>
        <w:t xml:space="preserve">) bez </w:t>
      </w:r>
      <w:r w:rsidR="00E724F4">
        <w:rPr>
          <w:rFonts w:ascii="Times New Roman" w:eastAsia="Times New Roman" w:hAnsi="Times New Roman" w:cs="Times New Roman"/>
          <w:sz w:val="24"/>
          <w:szCs w:val="24"/>
          <w:lang w:eastAsia="lv-LV"/>
        </w:rPr>
        <w:t xml:space="preserve">pievienotās vērtības nodokļa (turpmāk – </w:t>
      </w:r>
      <w:r w:rsidR="004C0749" w:rsidRPr="0040428C">
        <w:rPr>
          <w:rFonts w:ascii="Times New Roman" w:eastAsia="Times New Roman" w:hAnsi="Times New Roman" w:cs="Times New Roman"/>
          <w:sz w:val="24"/>
          <w:szCs w:val="24"/>
          <w:lang w:eastAsia="lv-LV"/>
        </w:rPr>
        <w:t>PVN</w:t>
      </w:r>
      <w:r w:rsidR="00E724F4">
        <w:rPr>
          <w:rFonts w:ascii="Times New Roman" w:eastAsia="Times New Roman" w:hAnsi="Times New Roman" w:cs="Times New Roman"/>
          <w:sz w:val="24"/>
          <w:szCs w:val="24"/>
          <w:lang w:eastAsia="lv-LV"/>
        </w:rPr>
        <w:t>)</w:t>
      </w:r>
      <w:r w:rsidR="004C0749" w:rsidRPr="0040428C">
        <w:rPr>
          <w:rFonts w:ascii="Times New Roman" w:eastAsia="Times New Roman" w:hAnsi="Times New Roman" w:cs="Times New Roman"/>
          <w:sz w:val="24"/>
          <w:szCs w:val="24"/>
          <w:lang w:eastAsia="lv-LV"/>
        </w:rPr>
        <w:t xml:space="preserve">, </w:t>
      </w:r>
      <w:r w:rsidR="00E724F4">
        <w:rPr>
          <w:rFonts w:ascii="Times New Roman" w:eastAsia="Times New Roman" w:hAnsi="Times New Roman" w:cs="Times New Roman"/>
          <w:sz w:val="24"/>
          <w:szCs w:val="24"/>
          <w:lang w:eastAsia="lv-LV"/>
        </w:rPr>
        <w:t xml:space="preserve">atsevišķi jānorāda </w:t>
      </w:r>
      <w:r w:rsidR="004C0749" w:rsidRPr="0040428C">
        <w:rPr>
          <w:rFonts w:ascii="Times New Roman" w:eastAsia="Times New Roman" w:hAnsi="Times New Roman" w:cs="Times New Roman"/>
          <w:sz w:val="24"/>
          <w:szCs w:val="24"/>
          <w:lang w:eastAsia="lv-LV"/>
        </w:rPr>
        <w:t xml:space="preserve">PVN un </w:t>
      </w:r>
      <w:r w:rsidR="00E724F4">
        <w:rPr>
          <w:rFonts w:ascii="Times New Roman" w:eastAsia="Times New Roman" w:hAnsi="Times New Roman" w:cs="Times New Roman"/>
          <w:sz w:val="24"/>
          <w:szCs w:val="24"/>
          <w:lang w:eastAsia="lv-LV"/>
        </w:rPr>
        <w:t xml:space="preserve">līgumcena </w:t>
      </w:r>
      <w:r w:rsidR="004C0749" w:rsidRPr="0040428C">
        <w:rPr>
          <w:rFonts w:ascii="Times New Roman" w:eastAsia="Times New Roman" w:hAnsi="Times New Roman" w:cs="Times New Roman"/>
          <w:sz w:val="24"/>
          <w:szCs w:val="24"/>
          <w:lang w:eastAsia="lv-LV"/>
        </w:rPr>
        <w:t>ar PVN.</w:t>
      </w:r>
    </w:p>
    <w:p w:rsidR="004C0749" w:rsidRPr="0040428C" w:rsidRDefault="00D566DE" w:rsidP="00CD368D">
      <w:pPr>
        <w:tabs>
          <w:tab w:val="left" w:pos="900"/>
          <w:tab w:val="left" w:pos="993"/>
        </w:tabs>
        <w:spacing w:after="120" w:line="240"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4C0749" w:rsidRPr="0040428C">
        <w:rPr>
          <w:rFonts w:ascii="Times New Roman" w:eastAsia="Times New Roman" w:hAnsi="Times New Roman" w:cs="Times New Roman"/>
          <w:sz w:val="24"/>
          <w:szCs w:val="24"/>
          <w:lang w:eastAsia="lv-LV"/>
        </w:rPr>
        <w:t xml:space="preserve">.3.3.Cenā iekļauj visas izmaksas, </w:t>
      </w:r>
      <w:r w:rsidR="004C0749">
        <w:rPr>
          <w:rFonts w:ascii="Times New Roman" w:eastAsia="Times New Roman" w:hAnsi="Times New Roman" w:cs="Times New Roman"/>
          <w:sz w:val="24"/>
          <w:szCs w:val="24"/>
          <w:lang w:eastAsia="lv-LV"/>
        </w:rPr>
        <w:t xml:space="preserve">kas saistītas ar </w:t>
      </w:r>
      <w:r w:rsidR="00E724F4">
        <w:rPr>
          <w:rFonts w:ascii="Times New Roman" w:eastAsia="Times New Roman" w:hAnsi="Times New Roman" w:cs="Times New Roman"/>
          <w:sz w:val="24"/>
          <w:szCs w:val="24"/>
          <w:lang w:eastAsia="lv-LV"/>
        </w:rPr>
        <w:t>l</w:t>
      </w:r>
      <w:r w:rsidR="004C0749">
        <w:rPr>
          <w:rFonts w:ascii="Times New Roman" w:eastAsia="Times New Roman" w:hAnsi="Times New Roman" w:cs="Times New Roman"/>
          <w:sz w:val="24"/>
          <w:szCs w:val="24"/>
          <w:lang w:eastAsia="lv-LV"/>
        </w:rPr>
        <w:t>īguma izpildi, t</w:t>
      </w:r>
      <w:r w:rsidR="00E724F4">
        <w:rPr>
          <w:rFonts w:ascii="Times New Roman" w:eastAsia="Times New Roman" w:hAnsi="Times New Roman" w:cs="Times New Roman"/>
          <w:sz w:val="24"/>
          <w:szCs w:val="24"/>
          <w:lang w:eastAsia="lv-LV"/>
        </w:rPr>
        <w:t>ost</w:t>
      </w:r>
      <w:r w:rsidR="004C0749">
        <w:rPr>
          <w:rFonts w:ascii="Times New Roman" w:eastAsia="Times New Roman" w:hAnsi="Times New Roman" w:cs="Times New Roman"/>
          <w:sz w:val="24"/>
          <w:szCs w:val="24"/>
          <w:lang w:eastAsia="lv-LV"/>
        </w:rPr>
        <w:t>a</w:t>
      </w:r>
      <w:r w:rsidR="00E724F4">
        <w:rPr>
          <w:rFonts w:ascii="Times New Roman" w:eastAsia="Times New Roman" w:hAnsi="Times New Roman" w:cs="Times New Roman"/>
          <w:sz w:val="24"/>
          <w:szCs w:val="24"/>
          <w:lang w:eastAsia="lv-LV"/>
        </w:rPr>
        <w:t>rp,</w:t>
      </w:r>
      <w:r w:rsidR="004C0749">
        <w:rPr>
          <w:rFonts w:ascii="Times New Roman" w:eastAsia="Times New Roman" w:hAnsi="Times New Roman" w:cs="Times New Roman"/>
          <w:sz w:val="24"/>
          <w:szCs w:val="24"/>
          <w:lang w:eastAsia="lv-LV"/>
        </w:rPr>
        <w:t xml:space="preserve"> piegādes izmaksas, reģistrācija</w:t>
      </w:r>
      <w:r w:rsidR="00E724F4">
        <w:rPr>
          <w:rFonts w:ascii="Times New Roman" w:eastAsia="Times New Roman" w:hAnsi="Times New Roman" w:cs="Times New Roman"/>
          <w:sz w:val="24"/>
          <w:szCs w:val="24"/>
          <w:lang w:eastAsia="lv-LV"/>
        </w:rPr>
        <w:t>s izmaksas</w:t>
      </w:r>
      <w:r w:rsidR="004C0749">
        <w:rPr>
          <w:rFonts w:ascii="Times New Roman" w:eastAsia="Times New Roman" w:hAnsi="Times New Roman" w:cs="Times New Roman"/>
          <w:sz w:val="24"/>
          <w:szCs w:val="24"/>
          <w:lang w:eastAsia="lv-LV"/>
        </w:rPr>
        <w:t xml:space="preserve"> uz pasūtītāja vārda </w:t>
      </w:r>
      <w:r w:rsidR="001B2082">
        <w:rPr>
          <w:rFonts w:ascii="Times New Roman" w:eastAsia="Times New Roman" w:hAnsi="Times New Roman" w:cs="Times New Roman"/>
          <w:sz w:val="24"/>
          <w:szCs w:val="24"/>
          <w:lang w:eastAsia="lv-LV"/>
        </w:rPr>
        <w:t>Valsts tehniskās uzraudzības inspekcijā</w:t>
      </w:r>
      <w:r w:rsidR="004C0749">
        <w:rPr>
          <w:rFonts w:ascii="Times New Roman" w:eastAsia="Times New Roman" w:hAnsi="Times New Roman" w:cs="Times New Roman"/>
          <w:sz w:val="24"/>
          <w:szCs w:val="24"/>
          <w:lang w:eastAsia="lv-LV"/>
        </w:rPr>
        <w:t xml:space="preserve"> un visi saistītie nodokļi un nodevas.</w:t>
      </w:r>
    </w:p>
    <w:p w:rsidR="00D566DE" w:rsidRPr="00D109E5" w:rsidRDefault="00D566DE" w:rsidP="00CE07E7">
      <w:pPr>
        <w:keepNext/>
        <w:tabs>
          <w:tab w:val="num" w:pos="432"/>
        </w:tabs>
        <w:autoSpaceDN w:val="0"/>
        <w:spacing w:after="0" w:line="240" w:lineRule="auto"/>
        <w:ind w:left="432" w:hanging="432"/>
        <w:jc w:val="center"/>
        <w:outlineLvl w:val="0"/>
        <w:rPr>
          <w:rFonts w:ascii="Times New Roman" w:eastAsia="Calibri" w:hAnsi="Times New Roman" w:cs="Times New Roman"/>
          <w:b/>
          <w:bCs/>
          <w:color w:val="000000"/>
          <w:kern w:val="28"/>
          <w:sz w:val="24"/>
          <w:szCs w:val="24"/>
          <w:lang w:eastAsia="lv-LV"/>
        </w:rPr>
      </w:pPr>
      <w:r w:rsidRPr="00D109E5">
        <w:rPr>
          <w:rFonts w:ascii="Times New Roman" w:eastAsia="Calibri" w:hAnsi="Times New Roman" w:cs="Times New Roman"/>
          <w:b/>
          <w:bCs/>
          <w:color w:val="000000"/>
          <w:kern w:val="28"/>
          <w:sz w:val="24"/>
          <w:szCs w:val="24"/>
          <w:lang w:eastAsia="lv-LV"/>
        </w:rPr>
        <w:t>5. Piedāvājumu vērtēšana un piedāvājuma izvēles kritēriji, lēmuma pieņemšana</w:t>
      </w:r>
    </w:p>
    <w:p w:rsidR="00D566DE" w:rsidRPr="00D109E5" w:rsidRDefault="00D566DE" w:rsidP="00CE07E7">
      <w:pPr>
        <w:widowControl w:val="0"/>
        <w:tabs>
          <w:tab w:val="left" w:pos="180"/>
          <w:tab w:val="left" w:pos="426"/>
        </w:tabs>
        <w:suppressAutoHyphens/>
        <w:spacing w:after="0" w:line="240" w:lineRule="auto"/>
        <w:jc w:val="both"/>
        <w:rPr>
          <w:rFonts w:ascii="Times New Roman" w:eastAsia="Times New Roman" w:hAnsi="Times New Roman" w:cs="Times New Roman"/>
          <w:color w:val="000000"/>
          <w:sz w:val="24"/>
          <w:szCs w:val="24"/>
        </w:rPr>
      </w:pPr>
      <w:r w:rsidRPr="00D109E5">
        <w:rPr>
          <w:rFonts w:ascii="Times New Roman" w:eastAsia="Times New Roman" w:hAnsi="Times New Roman" w:cs="Times New Roman"/>
          <w:color w:val="000000"/>
          <w:sz w:val="24"/>
          <w:szCs w:val="24"/>
        </w:rPr>
        <w:t>5.1.</w:t>
      </w:r>
      <w:r w:rsidRPr="00D109E5">
        <w:rPr>
          <w:rFonts w:ascii="Times New Roman" w:eastAsia="Times New Roman" w:hAnsi="Times New Roman" w:cs="Times New Roman"/>
          <w:color w:val="000000"/>
          <w:sz w:val="24"/>
          <w:szCs w:val="24"/>
        </w:rPr>
        <w:tab/>
      </w:r>
      <w:r w:rsidR="00272109">
        <w:rPr>
          <w:rFonts w:ascii="Times New Roman" w:eastAsia="Times New Roman" w:hAnsi="Times New Roman" w:cs="Times New Roman"/>
          <w:color w:val="000000"/>
          <w:sz w:val="24"/>
          <w:szCs w:val="24"/>
        </w:rPr>
        <w:t xml:space="preserve">Piedāvājuma izvēles </w:t>
      </w:r>
      <w:r w:rsidRPr="00D109E5">
        <w:rPr>
          <w:rFonts w:ascii="Times New Roman" w:eastAsia="Times New Roman" w:hAnsi="Times New Roman" w:cs="Times New Roman"/>
          <w:color w:val="000000"/>
          <w:sz w:val="24"/>
          <w:szCs w:val="24"/>
        </w:rPr>
        <w:t xml:space="preserve">kritērijs – </w:t>
      </w:r>
      <w:r w:rsidR="00272109" w:rsidRPr="00272109">
        <w:rPr>
          <w:rFonts w:ascii="Times New Roman" w:eastAsia="Times New Roman" w:hAnsi="Times New Roman" w:cs="Times New Roman"/>
          <w:color w:val="000000"/>
          <w:sz w:val="24"/>
          <w:szCs w:val="24"/>
          <w:u w:val="single"/>
        </w:rPr>
        <w:t>vis</w:t>
      </w:r>
      <w:r w:rsidRPr="00272109">
        <w:rPr>
          <w:rFonts w:ascii="Times New Roman" w:eastAsia="Times New Roman" w:hAnsi="Times New Roman" w:cs="Times New Roman"/>
          <w:color w:val="000000"/>
          <w:sz w:val="24"/>
          <w:szCs w:val="24"/>
          <w:u w:val="single"/>
        </w:rPr>
        <w:t>zemākā cena</w:t>
      </w:r>
      <w:r w:rsidRPr="00D109E5">
        <w:rPr>
          <w:rFonts w:ascii="Times New Roman" w:eastAsia="Times New Roman" w:hAnsi="Times New Roman" w:cs="Times New Roman"/>
          <w:color w:val="000000"/>
          <w:sz w:val="24"/>
          <w:szCs w:val="24"/>
        </w:rPr>
        <w:t xml:space="preserve">. </w:t>
      </w:r>
    </w:p>
    <w:p w:rsidR="00D566DE" w:rsidRPr="00D109E5" w:rsidRDefault="00D566DE" w:rsidP="00660EE7">
      <w:pPr>
        <w:widowControl w:val="0"/>
        <w:tabs>
          <w:tab w:val="left" w:pos="180"/>
          <w:tab w:val="left" w:pos="426"/>
        </w:tabs>
        <w:suppressAutoHyphens/>
        <w:spacing w:after="0" w:line="240" w:lineRule="auto"/>
        <w:jc w:val="both"/>
        <w:rPr>
          <w:rFonts w:ascii="Times New Roman" w:eastAsia="Times New Roman" w:hAnsi="Times New Roman" w:cs="Times New Roman"/>
          <w:bCs/>
          <w:color w:val="000000"/>
          <w:sz w:val="24"/>
          <w:szCs w:val="24"/>
        </w:rPr>
      </w:pPr>
      <w:r w:rsidRPr="00D109E5">
        <w:rPr>
          <w:rFonts w:ascii="Times New Roman" w:eastAsia="Times New Roman" w:hAnsi="Times New Roman" w:cs="Times New Roman"/>
          <w:bCs/>
          <w:color w:val="000000"/>
          <w:sz w:val="24"/>
          <w:szCs w:val="24"/>
        </w:rPr>
        <w:t>5.2.</w:t>
      </w:r>
      <w:r w:rsidRPr="00D109E5">
        <w:rPr>
          <w:rFonts w:ascii="Times New Roman" w:eastAsia="Times New Roman" w:hAnsi="Times New Roman" w:cs="Times New Roman"/>
          <w:bCs/>
          <w:color w:val="000000"/>
          <w:sz w:val="24"/>
          <w:szCs w:val="24"/>
        </w:rPr>
        <w:tab/>
        <w:t>Vērtējot piedāvājumu</w:t>
      </w:r>
      <w:r w:rsidR="00660EE7">
        <w:rPr>
          <w:rFonts w:ascii="Times New Roman" w:eastAsia="Times New Roman" w:hAnsi="Times New Roman" w:cs="Times New Roman"/>
          <w:bCs/>
          <w:color w:val="000000"/>
          <w:sz w:val="24"/>
          <w:szCs w:val="24"/>
        </w:rPr>
        <w:t>s</w:t>
      </w:r>
      <w:r w:rsidRPr="00D109E5">
        <w:rPr>
          <w:rFonts w:ascii="Times New Roman" w:eastAsia="Times New Roman" w:hAnsi="Times New Roman" w:cs="Times New Roman"/>
          <w:bCs/>
          <w:color w:val="000000"/>
          <w:sz w:val="24"/>
          <w:szCs w:val="24"/>
        </w:rPr>
        <w:t>, komisija ņem vērā t</w:t>
      </w:r>
      <w:r w:rsidR="00660EE7">
        <w:rPr>
          <w:rFonts w:ascii="Times New Roman" w:eastAsia="Times New Roman" w:hAnsi="Times New Roman" w:cs="Times New Roman"/>
          <w:bCs/>
          <w:color w:val="000000"/>
          <w:sz w:val="24"/>
          <w:szCs w:val="24"/>
        </w:rPr>
        <w:t>o</w:t>
      </w:r>
      <w:r w:rsidRPr="00D109E5">
        <w:rPr>
          <w:rFonts w:ascii="Times New Roman" w:eastAsia="Times New Roman" w:hAnsi="Times New Roman" w:cs="Times New Roman"/>
          <w:bCs/>
          <w:color w:val="000000"/>
          <w:sz w:val="24"/>
          <w:szCs w:val="24"/>
        </w:rPr>
        <w:t xml:space="preserve"> </w:t>
      </w:r>
      <w:r w:rsidRPr="00660EE7">
        <w:rPr>
          <w:rFonts w:ascii="Times New Roman" w:eastAsia="Times New Roman" w:hAnsi="Times New Roman" w:cs="Times New Roman"/>
          <w:color w:val="000000"/>
          <w:sz w:val="24"/>
          <w:szCs w:val="24"/>
        </w:rPr>
        <w:t>kopēj</w:t>
      </w:r>
      <w:r w:rsidR="00660EE7" w:rsidRPr="00660EE7">
        <w:rPr>
          <w:rFonts w:ascii="Times New Roman" w:eastAsia="Times New Roman" w:hAnsi="Times New Roman" w:cs="Times New Roman"/>
          <w:color w:val="000000"/>
          <w:sz w:val="24"/>
          <w:szCs w:val="24"/>
        </w:rPr>
        <w:t>ās</w:t>
      </w:r>
      <w:r w:rsidRPr="00660EE7">
        <w:rPr>
          <w:rFonts w:ascii="Times New Roman" w:eastAsia="Times New Roman" w:hAnsi="Times New Roman" w:cs="Times New Roman"/>
          <w:color w:val="000000"/>
          <w:sz w:val="24"/>
          <w:szCs w:val="24"/>
        </w:rPr>
        <w:t xml:space="preserve"> cen</w:t>
      </w:r>
      <w:r w:rsidR="00660EE7" w:rsidRPr="00660EE7">
        <w:rPr>
          <w:rFonts w:ascii="Times New Roman" w:eastAsia="Times New Roman" w:hAnsi="Times New Roman" w:cs="Times New Roman"/>
          <w:color w:val="000000"/>
          <w:sz w:val="24"/>
          <w:szCs w:val="24"/>
        </w:rPr>
        <w:t>as</w:t>
      </w:r>
      <w:r w:rsidRPr="00660EE7">
        <w:rPr>
          <w:rFonts w:ascii="Times New Roman" w:eastAsia="Times New Roman" w:hAnsi="Times New Roman" w:cs="Times New Roman"/>
          <w:color w:val="000000"/>
          <w:sz w:val="24"/>
          <w:szCs w:val="24"/>
        </w:rPr>
        <w:t xml:space="preserve"> bez </w:t>
      </w:r>
      <w:r w:rsidR="00660EE7" w:rsidRPr="00660EE7">
        <w:rPr>
          <w:rFonts w:ascii="Times New Roman" w:eastAsia="Times New Roman" w:hAnsi="Times New Roman" w:cs="Times New Roman"/>
          <w:color w:val="000000"/>
          <w:sz w:val="24"/>
          <w:szCs w:val="24"/>
        </w:rPr>
        <w:t>PVN</w:t>
      </w:r>
      <w:r w:rsidRPr="00D109E5">
        <w:rPr>
          <w:rFonts w:ascii="Times New Roman" w:eastAsia="Times New Roman" w:hAnsi="Times New Roman" w:cs="Times New Roman"/>
          <w:bCs/>
          <w:color w:val="000000"/>
          <w:sz w:val="24"/>
          <w:szCs w:val="24"/>
        </w:rPr>
        <w:t>.</w:t>
      </w:r>
    </w:p>
    <w:p w:rsidR="00D566DE" w:rsidRPr="00D109E5" w:rsidRDefault="00D566DE" w:rsidP="00660EE7">
      <w:pPr>
        <w:widowControl w:val="0"/>
        <w:tabs>
          <w:tab w:val="left" w:pos="426"/>
        </w:tabs>
        <w:suppressAutoHyphens/>
        <w:spacing w:after="0" w:line="240" w:lineRule="auto"/>
        <w:ind w:left="426" w:hanging="426"/>
        <w:jc w:val="both"/>
        <w:rPr>
          <w:rFonts w:ascii="Times New Roman" w:eastAsia="Times New Roman" w:hAnsi="Times New Roman" w:cs="Times New Roman"/>
          <w:bCs/>
          <w:color w:val="000000"/>
          <w:sz w:val="24"/>
          <w:szCs w:val="24"/>
        </w:rPr>
      </w:pPr>
      <w:r w:rsidRPr="00D109E5">
        <w:rPr>
          <w:rFonts w:ascii="Times New Roman" w:eastAsia="Times New Roman" w:hAnsi="Times New Roman" w:cs="Times New Roman"/>
          <w:bCs/>
          <w:color w:val="000000"/>
          <w:sz w:val="24"/>
          <w:szCs w:val="24"/>
        </w:rPr>
        <w:t xml:space="preserve">5.3. Visām pretendenta izmaksām, kas saistītas ar iepirkuma priekšmetu, jābūt iekļautām </w:t>
      </w:r>
      <w:r w:rsidR="00660EE7">
        <w:rPr>
          <w:rFonts w:ascii="Times New Roman" w:eastAsia="Times New Roman" w:hAnsi="Times New Roman" w:cs="Times New Roman"/>
          <w:bCs/>
          <w:color w:val="000000"/>
          <w:sz w:val="24"/>
          <w:szCs w:val="24"/>
        </w:rPr>
        <w:t>līgumcenas</w:t>
      </w:r>
      <w:r w:rsidRPr="00D109E5">
        <w:rPr>
          <w:rFonts w:ascii="Times New Roman" w:eastAsia="Times New Roman" w:hAnsi="Times New Roman" w:cs="Times New Roman"/>
          <w:bCs/>
          <w:color w:val="000000"/>
          <w:sz w:val="24"/>
          <w:szCs w:val="24"/>
        </w:rPr>
        <w:t xml:space="preserve"> aprēķinos. Papildu izmaksas, kas nav iekļautas un norādītas finanšu piedāvājumā, netiks ņemtas vērā, noslēdzot iepirkuma līgumu.</w:t>
      </w:r>
    </w:p>
    <w:p w:rsidR="00D566DE" w:rsidRPr="00D109E5" w:rsidRDefault="00D566DE" w:rsidP="00660EE7">
      <w:pPr>
        <w:widowControl w:val="0"/>
        <w:suppressAutoHyphens/>
        <w:spacing w:after="0" w:line="240" w:lineRule="auto"/>
        <w:ind w:left="426" w:hanging="426"/>
        <w:jc w:val="both"/>
        <w:rPr>
          <w:rFonts w:ascii="Times New Roman" w:eastAsia="Times New Roman" w:hAnsi="Times New Roman" w:cs="Times New Roman"/>
          <w:bCs/>
          <w:color w:val="000000"/>
          <w:sz w:val="24"/>
          <w:szCs w:val="24"/>
        </w:rPr>
      </w:pPr>
      <w:r w:rsidRPr="00D109E5">
        <w:rPr>
          <w:rFonts w:ascii="Times New Roman" w:eastAsia="Times New Roman" w:hAnsi="Times New Roman" w:cs="Times New Roman"/>
          <w:bCs/>
          <w:color w:val="000000"/>
          <w:sz w:val="24"/>
          <w:szCs w:val="24"/>
        </w:rPr>
        <w:t>5.</w:t>
      </w:r>
      <w:r w:rsidR="004D7798">
        <w:rPr>
          <w:rFonts w:ascii="Times New Roman" w:eastAsia="Times New Roman" w:hAnsi="Times New Roman" w:cs="Times New Roman"/>
          <w:bCs/>
          <w:color w:val="000000"/>
          <w:sz w:val="24"/>
          <w:szCs w:val="24"/>
        </w:rPr>
        <w:t>4</w:t>
      </w:r>
      <w:r w:rsidRPr="00D109E5">
        <w:rPr>
          <w:rFonts w:ascii="Times New Roman" w:eastAsia="Times New Roman" w:hAnsi="Times New Roman" w:cs="Times New Roman"/>
          <w:bCs/>
          <w:color w:val="000000"/>
          <w:sz w:val="24"/>
          <w:szCs w:val="24"/>
        </w:rPr>
        <w:t>. P</w:t>
      </w:r>
      <w:r w:rsidR="00660EE7">
        <w:rPr>
          <w:rFonts w:ascii="Times New Roman" w:eastAsia="Times New Roman" w:hAnsi="Times New Roman" w:cs="Times New Roman"/>
          <w:bCs/>
          <w:color w:val="000000"/>
          <w:sz w:val="24"/>
          <w:szCs w:val="24"/>
        </w:rPr>
        <w:t>asūtītāja p</w:t>
      </w:r>
      <w:r w:rsidRPr="00D109E5">
        <w:rPr>
          <w:rFonts w:ascii="Times New Roman" w:eastAsia="Times New Roman" w:hAnsi="Times New Roman" w:cs="Times New Roman"/>
          <w:bCs/>
          <w:color w:val="000000"/>
          <w:sz w:val="24"/>
          <w:szCs w:val="24"/>
        </w:rPr>
        <w:t xml:space="preserve">astāvīgā iepirkumu komisija </w:t>
      </w:r>
      <w:r w:rsidR="00660EE7">
        <w:rPr>
          <w:rFonts w:ascii="Times New Roman" w:eastAsia="Times New Roman" w:hAnsi="Times New Roman" w:cs="Times New Roman"/>
          <w:bCs/>
          <w:color w:val="000000"/>
          <w:sz w:val="24"/>
          <w:szCs w:val="24"/>
        </w:rPr>
        <w:t>(</w:t>
      </w:r>
      <w:r w:rsidRPr="00D109E5">
        <w:rPr>
          <w:rFonts w:ascii="Times New Roman" w:eastAsia="Times New Roman" w:hAnsi="Times New Roman" w:cs="Times New Roman"/>
          <w:bCs/>
          <w:color w:val="000000"/>
          <w:sz w:val="24"/>
          <w:szCs w:val="24"/>
        </w:rPr>
        <w:t>turpmāk</w:t>
      </w:r>
      <w:r w:rsidR="00660EE7">
        <w:rPr>
          <w:rFonts w:ascii="Times New Roman" w:eastAsia="Times New Roman" w:hAnsi="Times New Roman" w:cs="Times New Roman"/>
          <w:bCs/>
          <w:color w:val="000000"/>
          <w:sz w:val="24"/>
          <w:szCs w:val="24"/>
        </w:rPr>
        <w:t xml:space="preserve"> </w:t>
      </w:r>
      <w:r w:rsidRPr="00D109E5">
        <w:rPr>
          <w:rFonts w:ascii="Times New Roman" w:eastAsia="Times New Roman" w:hAnsi="Times New Roman" w:cs="Times New Roman"/>
          <w:bCs/>
          <w:color w:val="000000"/>
          <w:sz w:val="24"/>
          <w:szCs w:val="24"/>
        </w:rPr>
        <w:t xml:space="preserve">– </w:t>
      </w:r>
      <w:r w:rsidR="00660EE7">
        <w:rPr>
          <w:rFonts w:ascii="Times New Roman" w:eastAsia="Times New Roman" w:hAnsi="Times New Roman" w:cs="Times New Roman"/>
          <w:bCs/>
          <w:color w:val="000000"/>
          <w:sz w:val="24"/>
          <w:szCs w:val="24"/>
        </w:rPr>
        <w:t>k</w:t>
      </w:r>
      <w:r w:rsidRPr="00D109E5">
        <w:rPr>
          <w:rFonts w:ascii="Times New Roman" w:eastAsia="Times New Roman" w:hAnsi="Times New Roman" w:cs="Times New Roman"/>
          <w:bCs/>
          <w:color w:val="000000"/>
          <w:sz w:val="24"/>
          <w:szCs w:val="24"/>
        </w:rPr>
        <w:t>omisija</w:t>
      </w:r>
      <w:r w:rsidR="00660EE7">
        <w:rPr>
          <w:rFonts w:ascii="Times New Roman" w:eastAsia="Times New Roman" w:hAnsi="Times New Roman" w:cs="Times New Roman"/>
          <w:bCs/>
          <w:color w:val="000000"/>
          <w:sz w:val="24"/>
          <w:szCs w:val="24"/>
        </w:rPr>
        <w:t>)</w:t>
      </w:r>
      <w:r w:rsidRPr="00D109E5">
        <w:rPr>
          <w:rFonts w:ascii="Times New Roman" w:eastAsia="Times New Roman" w:hAnsi="Times New Roman" w:cs="Times New Roman"/>
          <w:bCs/>
          <w:color w:val="000000"/>
          <w:sz w:val="24"/>
          <w:szCs w:val="24"/>
        </w:rPr>
        <w:t xml:space="preserve"> nodrošina, lai piedāvājumu vērtēšanas laikā līdz rezultātu paziņošanai netiktu izpausta informācija par piedāvājumu vērtēšanas </w:t>
      </w:r>
      <w:r w:rsidR="00660EE7">
        <w:rPr>
          <w:rFonts w:ascii="Times New Roman" w:eastAsia="Times New Roman" w:hAnsi="Times New Roman" w:cs="Times New Roman"/>
          <w:bCs/>
          <w:color w:val="000000"/>
          <w:sz w:val="24"/>
          <w:szCs w:val="24"/>
        </w:rPr>
        <w:t>n</w:t>
      </w:r>
      <w:r w:rsidRPr="00D109E5">
        <w:rPr>
          <w:rFonts w:ascii="Times New Roman" w:eastAsia="Times New Roman" w:hAnsi="Times New Roman" w:cs="Times New Roman"/>
          <w:bCs/>
          <w:color w:val="000000"/>
          <w:sz w:val="24"/>
          <w:szCs w:val="24"/>
        </w:rPr>
        <w:t>o</w:t>
      </w:r>
      <w:r w:rsidR="00660EE7">
        <w:rPr>
          <w:rFonts w:ascii="Times New Roman" w:eastAsia="Times New Roman" w:hAnsi="Times New Roman" w:cs="Times New Roman"/>
          <w:bCs/>
          <w:color w:val="000000"/>
          <w:sz w:val="24"/>
          <w:szCs w:val="24"/>
        </w:rPr>
        <w:t>ri</w:t>
      </w:r>
      <w:r w:rsidRPr="00D109E5">
        <w:rPr>
          <w:rFonts w:ascii="Times New Roman" w:eastAsia="Times New Roman" w:hAnsi="Times New Roman" w:cs="Times New Roman"/>
          <w:bCs/>
          <w:color w:val="000000"/>
          <w:sz w:val="24"/>
          <w:szCs w:val="24"/>
        </w:rPr>
        <w:t>s</w:t>
      </w:r>
      <w:r w:rsidR="00660EE7">
        <w:rPr>
          <w:rFonts w:ascii="Times New Roman" w:eastAsia="Times New Roman" w:hAnsi="Times New Roman" w:cs="Times New Roman"/>
          <w:bCs/>
          <w:color w:val="000000"/>
          <w:sz w:val="24"/>
          <w:szCs w:val="24"/>
        </w:rPr>
        <w:t>i</w:t>
      </w:r>
      <w:r w:rsidRPr="00D109E5">
        <w:rPr>
          <w:rFonts w:ascii="Times New Roman" w:eastAsia="Times New Roman" w:hAnsi="Times New Roman" w:cs="Times New Roman"/>
          <w:bCs/>
          <w:color w:val="000000"/>
          <w:sz w:val="24"/>
          <w:szCs w:val="24"/>
        </w:rPr>
        <w:t>.</w:t>
      </w:r>
    </w:p>
    <w:p w:rsidR="00D566DE" w:rsidRPr="00D109E5" w:rsidRDefault="00D566DE" w:rsidP="0027277B">
      <w:pPr>
        <w:suppressAutoHyphens/>
        <w:spacing w:after="0" w:line="240" w:lineRule="auto"/>
        <w:ind w:left="426" w:hanging="426"/>
        <w:jc w:val="both"/>
        <w:rPr>
          <w:rFonts w:ascii="Times New Roman" w:eastAsia="Times New Roman" w:hAnsi="Times New Roman" w:cs="Times New Roman"/>
          <w:color w:val="000000"/>
          <w:sz w:val="24"/>
          <w:szCs w:val="24"/>
        </w:rPr>
      </w:pPr>
      <w:r w:rsidRPr="00D109E5">
        <w:rPr>
          <w:rFonts w:ascii="Times New Roman" w:eastAsia="Times New Roman" w:hAnsi="Times New Roman" w:cs="Times New Roman"/>
          <w:bCs/>
          <w:color w:val="000000"/>
          <w:sz w:val="24"/>
          <w:szCs w:val="24"/>
        </w:rPr>
        <w:t>5.</w:t>
      </w:r>
      <w:r w:rsidR="004D7798">
        <w:rPr>
          <w:rFonts w:ascii="Times New Roman" w:eastAsia="Times New Roman" w:hAnsi="Times New Roman" w:cs="Times New Roman"/>
          <w:bCs/>
          <w:color w:val="000000"/>
          <w:sz w:val="24"/>
          <w:szCs w:val="24"/>
        </w:rPr>
        <w:t>5</w:t>
      </w:r>
      <w:r w:rsidRPr="00D109E5">
        <w:rPr>
          <w:rFonts w:ascii="Times New Roman" w:eastAsia="Times New Roman" w:hAnsi="Times New Roman" w:cs="Times New Roman"/>
          <w:bCs/>
          <w:color w:val="000000"/>
          <w:sz w:val="24"/>
          <w:szCs w:val="24"/>
        </w:rPr>
        <w:t xml:space="preserve">. Piedāvājumu atvēršanu komisija veic </w:t>
      </w:r>
      <w:r w:rsidR="0027277B">
        <w:rPr>
          <w:rFonts w:ascii="Times New Roman" w:eastAsia="Times New Roman" w:hAnsi="Times New Roman" w:cs="Times New Roman"/>
          <w:bCs/>
          <w:color w:val="000000"/>
          <w:sz w:val="24"/>
          <w:szCs w:val="24"/>
        </w:rPr>
        <w:t>sanāksmē, kurā var piedalīties visi ieinteresētie piegādātāji</w:t>
      </w:r>
      <w:r w:rsidRPr="00D109E5">
        <w:rPr>
          <w:rFonts w:ascii="Times New Roman" w:eastAsia="Times New Roman" w:hAnsi="Times New Roman" w:cs="Times New Roman"/>
          <w:bCs/>
          <w:color w:val="000000"/>
          <w:sz w:val="24"/>
          <w:szCs w:val="24"/>
        </w:rPr>
        <w:t xml:space="preserve">. </w:t>
      </w:r>
      <w:r w:rsidRPr="00D109E5">
        <w:rPr>
          <w:rFonts w:ascii="Times New Roman" w:eastAsia="Times New Roman" w:hAnsi="Times New Roman" w:cs="Times New Roman"/>
          <w:color w:val="000000"/>
          <w:sz w:val="24"/>
          <w:szCs w:val="24"/>
        </w:rPr>
        <w:t xml:space="preserve">Piedāvājumus atver to iesniegšanas secībā, nosaucot pretendentu, piedāvājuma iesniegšanas laiku, piedāvāto cenu un citas ziņas, kas raksturo piedāvājumu. Pēc sanāksmes dalībnieka pieprasījuma pasūtītājs </w:t>
      </w:r>
      <w:r w:rsidR="0027277B">
        <w:rPr>
          <w:rFonts w:ascii="Times New Roman" w:eastAsia="Times New Roman" w:hAnsi="Times New Roman" w:cs="Times New Roman"/>
          <w:color w:val="000000"/>
          <w:sz w:val="24"/>
          <w:szCs w:val="24"/>
        </w:rPr>
        <w:t>izsniedz vai nosūta pa pastu, e-pastu vai faksu piedāvājumu atvēršanas sanāksmes protokola kopiju (norakstu)</w:t>
      </w:r>
      <w:r w:rsidRPr="00D109E5">
        <w:rPr>
          <w:rFonts w:ascii="Times New Roman" w:eastAsia="Times New Roman" w:hAnsi="Times New Roman" w:cs="Times New Roman"/>
          <w:color w:val="000000"/>
          <w:sz w:val="24"/>
          <w:szCs w:val="24"/>
        </w:rPr>
        <w:t>.</w:t>
      </w:r>
    </w:p>
    <w:p w:rsidR="00D566DE" w:rsidRPr="00D109E5" w:rsidRDefault="00D566DE" w:rsidP="00DC6458">
      <w:pPr>
        <w:widowControl w:val="0"/>
        <w:suppressAutoHyphens/>
        <w:spacing w:after="0" w:line="240" w:lineRule="auto"/>
        <w:ind w:left="426" w:hanging="426"/>
        <w:jc w:val="both"/>
        <w:rPr>
          <w:rFonts w:ascii="Times New Roman" w:eastAsia="Times New Roman" w:hAnsi="Times New Roman" w:cs="Times New Roman"/>
          <w:bCs/>
          <w:color w:val="000000"/>
          <w:sz w:val="24"/>
          <w:szCs w:val="24"/>
        </w:rPr>
      </w:pPr>
      <w:r w:rsidRPr="00D109E5">
        <w:rPr>
          <w:rFonts w:ascii="Times New Roman" w:eastAsia="Times New Roman" w:hAnsi="Times New Roman" w:cs="Times New Roman"/>
          <w:bCs/>
          <w:color w:val="000000"/>
          <w:sz w:val="24"/>
          <w:szCs w:val="24"/>
        </w:rPr>
        <w:t>5.</w:t>
      </w:r>
      <w:r w:rsidR="004D7798">
        <w:rPr>
          <w:rFonts w:ascii="Times New Roman" w:eastAsia="Times New Roman" w:hAnsi="Times New Roman" w:cs="Times New Roman"/>
          <w:bCs/>
          <w:color w:val="000000"/>
          <w:sz w:val="24"/>
          <w:szCs w:val="24"/>
        </w:rPr>
        <w:t>6</w:t>
      </w:r>
      <w:r w:rsidRPr="00D109E5">
        <w:rPr>
          <w:rFonts w:ascii="Times New Roman" w:eastAsia="Times New Roman" w:hAnsi="Times New Roman" w:cs="Times New Roman"/>
          <w:bCs/>
          <w:color w:val="000000"/>
          <w:sz w:val="24"/>
          <w:szCs w:val="24"/>
        </w:rPr>
        <w:t>. Pretendentu atlasi, tehnisko piedāvājumu atbilstības pārbaudi un piedāvājumu vērtēšanu komisija veic slēgtā sēdē.</w:t>
      </w:r>
    </w:p>
    <w:p w:rsidR="00D566DE" w:rsidRPr="00D109E5" w:rsidRDefault="00D566DE" w:rsidP="00C82DAF">
      <w:pPr>
        <w:widowControl w:val="0"/>
        <w:suppressAutoHyphens/>
        <w:spacing w:after="0" w:line="240" w:lineRule="auto"/>
        <w:ind w:left="426" w:hanging="426"/>
        <w:jc w:val="both"/>
        <w:rPr>
          <w:rFonts w:ascii="Times New Roman" w:eastAsia="Times New Roman" w:hAnsi="Times New Roman" w:cs="Times New Roman"/>
          <w:bCs/>
          <w:color w:val="000000"/>
          <w:sz w:val="24"/>
          <w:szCs w:val="24"/>
        </w:rPr>
      </w:pPr>
      <w:r w:rsidRPr="00D109E5">
        <w:rPr>
          <w:rFonts w:ascii="Times New Roman" w:eastAsia="Times New Roman" w:hAnsi="Times New Roman" w:cs="Times New Roman"/>
          <w:bCs/>
          <w:color w:val="000000"/>
          <w:sz w:val="24"/>
          <w:szCs w:val="24"/>
        </w:rPr>
        <w:t>5.</w:t>
      </w:r>
      <w:r w:rsidR="004D7798">
        <w:rPr>
          <w:rFonts w:ascii="Times New Roman" w:eastAsia="Times New Roman" w:hAnsi="Times New Roman" w:cs="Times New Roman"/>
          <w:bCs/>
          <w:color w:val="000000"/>
          <w:sz w:val="24"/>
          <w:szCs w:val="24"/>
        </w:rPr>
        <w:t>7</w:t>
      </w:r>
      <w:r w:rsidRPr="00D109E5">
        <w:rPr>
          <w:rFonts w:ascii="Times New Roman" w:eastAsia="Times New Roman" w:hAnsi="Times New Roman" w:cs="Times New Roman"/>
          <w:bCs/>
          <w:color w:val="000000"/>
          <w:sz w:val="24"/>
          <w:szCs w:val="24"/>
        </w:rPr>
        <w:t>. P</w:t>
      </w:r>
      <w:r w:rsidR="00DC6458">
        <w:rPr>
          <w:rFonts w:ascii="Times New Roman" w:eastAsia="Times New Roman" w:hAnsi="Times New Roman" w:cs="Times New Roman"/>
          <w:bCs/>
          <w:color w:val="000000"/>
          <w:sz w:val="24"/>
          <w:szCs w:val="24"/>
        </w:rPr>
        <w:t>irms pretendentu atlases komisija veic p</w:t>
      </w:r>
      <w:r w:rsidRPr="00D109E5">
        <w:rPr>
          <w:rFonts w:ascii="Times New Roman" w:eastAsia="Times New Roman" w:hAnsi="Times New Roman" w:cs="Times New Roman"/>
          <w:bCs/>
          <w:color w:val="000000"/>
          <w:sz w:val="24"/>
          <w:szCs w:val="24"/>
        </w:rPr>
        <w:t>iedāvājumu noformējuma pārbaud</w:t>
      </w:r>
      <w:r w:rsidR="00DC6458">
        <w:rPr>
          <w:rFonts w:ascii="Times New Roman" w:eastAsia="Times New Roman" w:hAnsi="Times New Roman" w:cs="Times New Roman"/>
          <w:bCs/>
          <w:color w:val="000000"/>
          <w:sz w:val="24"/>
          <w:szCs w:val="24"/>
        </w:rPr>
        <w:t>i, kuras</w:t>
      </w:r>
      <w:r w:rsidRPr="00D109E5">
        <w:rPr>
          <w:rFonts w:ascii="Times New Roman" w:eastAsia="Times New Roman" w:hAnsi="Times New Roman" w:cs="Times New Roman"/>
          <w:bCs/>
          <w:color w:val="000000"/>
          <w:sz w:val="24"/>
          <w:szCs w:val="24"/>
        </w:rPr>
        <w:t xml:space="preserve"> laikā </w:t>
      </w:r>
      <w:r w:rsidRPr="00D109E5">
        <w:rPr>
          <w:rFonts w:ascii="Times New Roman" w:eastAsia="Times New Roman" w:hAnsi="Times New Roman" w:cs="Times New Roman"/>
          <w:bCs/>
          <w:color w:val="000000"/>
          <w:sz w:val="24"/>
          <w:szCs w:val="24"/>
        </w:rPr>
        <w:lastRenderedPageBreak/>
        <w:t xml:space="preserve">izvērtē, vai piedāvājums sagatavots un noformēts atbilstoši </w:t>
      </w:r>
      <w:r w:rsidR="00DC6458">
        <w:rPr>
          <w:rFonts w:ascii="Times New Roman" w:eastAsia="Times New Roman" w:hAnsi="Times New Roman" w:cs="Times New Roman"/>
          <w:bCs/>
          <w:color w:val="000000"/>
          <w:sz w:val="24"/>
          <w:szCs w:val="24"/>
        </w:rPr>
        <w:t>iepirkuma procedūras n</w:t>
      </w:r>
      <w:r w:rsidRPr="00D109E5">
        <w:rPr>
          <w:rFonts w:ascii="Times New Roman" w:eastAsia="Times New Roman" w:hAnsi="Times New Roman" w:cs="Times New Roman"/>
          <w:bCs/>
          <w:color w:val="000000"/>
          <w:sz w:val="24"/>
          <w:szCs w:val="24"/>
        </w:rPr>
        <w:t>olikumā no</w:t>
      </w:r>
      <w:r w:rsidR="00DC6458">
        <w:rPr>
          <w:rFonts w:ascii="Times New Roman" w:eastAsia="Times New Roman" w:hAnsi="Times New Roman" w:cs="Times New Roman"/>
          <w:bCs/>
          <w:color w:val="000000"/>
          <w:sz w:val="24"/>
          <w:szCs w:val="24"/>
        </w:rPr>
        <w:t>teik</w:t>
      </w:r>
      <w:r w:rsidRPr="00D109E5">
        <w:rPr>
          <w:rFonts w:ascii="Times New Roman" w:eastAsia="Times New Roman" w:hAnsi="Times New Roman" w:cs="Times New Roman"/>
          <w:bCs/>
          <w:color w:val="000000"/>
          <w:sz w:val="24"/>
          <w:szCs w:val="24"/>
        </w:rPr>
        <w:t>tajām prasībām, un pieņem attiecīgu lēmumu. Ja piedāvājuma noformējums būtiski neatbilst nolikumā no</w:t>
      </w:r>
      <w:r w:rsidR="00DC6458">
        <w:rPr>
          <w:rFonts w:ascii="Times New Roman" w:eastAsia="Times New Roman" w:hAnsi="Times New Roman" w:cs="Times New Roman"/>
          <w:bCs/>
          <w:color w:val="000000"/>
          <w:sz w:val="24"/>
          <w:szCs w:val="24"/>
        </w:rPr>
        <w:t>teik</w:t>
      </w:r>
      <w:r w:rsidRPr="00D109E5">
        <w:rPr>
          <w:rFonts w:ascii="Times New Roman" w:eastAsia="Times New Roman" w:hAnsi="Times New Roman" w:cs="Times New Roman"/>
          <w:bCs/>
          <w:color w:val="000000"/>
          <w:sz w:val="24"/>
          <w:szCs w:val="24"/>
        </w:rPr>
        <w:t xml:space="preserve">tajām prasībām, komisija lemj par pretendenta </w:t>
      </w:r>
      <w:r w:rsidR="00DC6458">
        <w:rPr>
          <w:rFonts w:ascii="Times New Roman" w:eastAsia="Times New Roman" w:hAnsi="Times New Roman" w:cs="Times New Roman"/>
          <w:bCs/>
          <w:color w:val="000000"/>
          <w:sz w:val="24"/>
          <w:szCs w:val="24"/>
        </w:rPr>
        <w:t>piedāvājuma nora</w:t>
      </w:r>
      <w:r w:rsidRPr="00D109E5">
        <w:rPr>
          <w:rFonts w:ascii="Times New Roman" w:eastAsia="Times New Roman" w:hAnsi="Times New Roman" w:cs="Times New Roman"/>
          <w:bCs/>
          <w:color w:val="000000"/>
          <w:sz w:val="24"/>
          <w:szCs w:val="24"/>
        </w:rPr>
        <w:t>i</w:t>
      </w:r>
      <w:r w:rsidR="00DC6458">
        <w:rPr>
          <w:rFonts w:ascii="Times New Roman" w:eastAsia="Times New Roman" w:hAnsi="Times New Roman" w:cs="Times New Roman"/>
          <w:bCs/>
          <w:color w:val="000000"/>
          <w:sz w:val="24"/>
          <w:szCs w:val="24"/>
        </w:rPr>
        <w:t>dī</w:t>
      </w:r>
      <w:r w:rsidRPr="00D109E5">
        <w:rPr>
          <w:rFonts w:ascii="Times New Roman" w:eastAsia="Times New Roman" w:hAnsi="Times New Roman" w:cs="Times New Roman"/>
          <w:bCs/>
          <w:color w:val="000000"/>
          <w:sz w:val="24"/>
          <w:szCs w:val="24"/>
        </w:rPr>
        <w:t xml:space="preserve">šanu </w:t>
      </w:r>
      <w:r w:rsidR="00DC6458">
        <w:rPr>
          <w:rFonts w:ascii="Times New Roman" w:eastAsia="Times New Roman" w:hAnsi="Times New Roman" w:cs="Times New Roman"/>
          <w:bCs/>
          <w:color w:val="000000"/>
          <w:sz w:val="24"/>
          <w:szCs w:val="24"/>
        </w:rPr>
        <w:t>u</w:t>
      </w:r>
      <w:r w:rsidRPr="00D109E5">
        <w:rPr>
          <w:rFonts w:ascii="Times New Roman" w:eastAsia="Times New Roman" w:hAnsi="Times New Roman" w:cs="Times New Roman"/>
          <w:bCs/>
          <w:color w:val="000000"/>
          <w:sz w:val="24"/>
          <w:szCs w:val="24"/>
        </w:rPr>
        <w:t>n turpmāk</w:t>
      </w:r>
      <w:r w:rsidR="00DC6458">
        <w:rPr>
          <w:rFonts w:ascii="Times New Roman" w:eastAsia="Times New Roman" w:hAnsi="Times New Roman" w:cs="Times New Roman"/>
          <w:bCs/>
          <w:color w:val="000000"/>
          <w:sz w:val="24"/>
          <w:szCs w:val="24"/>
        </w:rPr>
        <w:t>u neizskatīšanu</w:t>
      </w:r>
      <w:r w:rsidRPr="00D109E5">
        <w:rPr>
          <w:rFonts w:ascii="Times New Roman" w:eastAsia="Times New Roman" w:hAnsi="Times New Roman" w:cs="Times New Roman"/>
          <w:bCs/>
          <w:color w:val="000000"/>
          <w:sz w:val="24"/>
          <w:szCs w:val="24"/>
        </w:rPr>
        <w:t>.</w:t>
      </w:r>
    </w:p>
    <w:p w:rsidR="00D566DE" w:rsidRPr="00D109E5" w:rsidRDefault="00D566DE" w:rsidP="00C82DAF">
      <w:pPr>
        <w:widowControl w:val="0"/>
        <w:suppressAutoHyphens/>
        <w:spacing w:after="0" w:line="240" w:lineRule="auto"/>
        <w:ind w:left="426" w:hanging="426"/>
        <w:jc w:val="both"/>
        <w:rPr>
          <w:rFonts w:ascii="Times New Roman" w:eastAsia="Times New Roman" w:hAnsi="Times New Roman" w:cs="Times New Roman"/>
          <w:bCs/>
          <w:color w:val="000000"/>
          <w:sz w:val="24"/>
          <w:szCs w:val="24"/>
        </w:rPr>
      </w:pPr>
      <w:r w:rsidRPr="00D109E5">
        <w:rPr>
          <w:rFonts w:ascii="Times New Roman" w:eastAsia="Times New Roman" w:hAnsi="Times New Roman" w:cs="Times New Roman"/>
          <w:bCs/>
          <w:color w:val="000000"/>
          <w:sz w:val="24"/>
          <w:szCs w:val="24"/>
        </w:rPr>
        <w:t>5.</w:t>
      </w:r>
      <w:r w:rsidR="004D7798">
        <w:rPr>
          <w:rFonts w:ascii="Times New Roman" w:eastAsia="Times New Roman" w:hAnsi="Times New Roman" w:cs="Times New Roman"/>
          <w:bCs/>
          <w:color w:val="000000"/>
          <w:sz w:val="24"/>
          <w:szCs w:val="24"/>
        </w:rPr>
        <w:t>8</w:t>
      </w:r>
      <w:r w:rsidRPr="00D109E5">
        <w:rPr>
          <w:rFonts w:ascii="Times New Roman" w:eastAsia="Times New Roman" w:hAnsi="Times New Roman" w:cs="Times New Roman"/>
          <w:bCs/>
          <w:color w:val="000000"/>
          <w:sz w:val="24"/>
          <w:szCs w:val="24"/>
        </w:rPr>
        <w:t xml:space="preserve">. Pretendentu atlase notiek pēc pretendentu </w:t>
      </w:r>
      <w:r w:rsidR="00C82DAF" w:rsidRPr="00D109E5">
        <w:rPr>
          <w:rFonts w:ascii="Times New Roman" w:eastAsia="Times New Roman" w:hAnsi="Times New Roman" w:cs="Times New Roman"/>
          <w:bCs/>
          <w:color w:val="000000"/>
          <w:sz w:val="24"/>
          <w:szCs w:val="24"/>
        </w:rPr>
        <w:t xml:space="preserve">iesniegtajiem </w:t>
      </w:r>
      <w:r w:rsidRPr="00D109E5">
        <w:rPr>
          <w:rFonts w:ascii="Times New Roman" w:eastAsia="Times New Roman" w:hAnsi="Times New Roman" w:cs="Times New Roman"/>
          <w:bCs/>
          <w:color w:val="000000"/>
          <w:sz w:val="24"/>
          <w:szCs w:val="24"/>
        </w:rPr>
        <w:t xml:space="preserve">atlases dokumentiem, pārbaudot pretendentu atbilstību visām </w:t>
      </w:r>
      <w:r w:rsidR="00C82DAF">
        <w:rPr>
          <w:rFonts w:ascii="Times New Roman" w:eastAsia="Times New Roman" w:hAnsi="Times New Roman" w:cs="Times New Roman"/>
          <w:bCs/>
          <w:color w:val="000000"/>
          <w:sz w:val="24"/>
          <w:szCs w:val="24"/>
        </w:rPr>
        <w:t xml:space="preserve">iepirkuma procedūras </w:t>
      </w:r>
      <w:r w:rsidRPr="00D109E5">
        <w:rPr>
          <w:rFonts w:ascii="Times New Roman" w:eastAsia="Times New Roman" w:hAnsi="Times New Roman" w:cs="Times New Roman"/>
          <w:bCs/>
          <w:color w:val="000000"/>
          <w:sz w:val="24"/>
          <w:szCs w:val="24"/>
        </w:rPr>
        <w:t>nolikumā izvirzītajām prasībām.</w:t>
      </w:r>
    </w:p>
    <w:p w:rsidR="00D566DE" w:rsidRPr="00D109E5" w:rsidRDefault="00D566DE" w:rsidP="00820A5A">
      <w:pPr>
        <w:widowControl w:val="0"/>
        <w:suppressAutoHyphens/>
        <w:spacing w:after="0" w:line="240" w:lineRule="auto"/>
        <w:ind w:left="426" w:hanging="426"/>
        <w:jc w:val="both"/>
        <w:rPr>
          <w:rFonts w:ascii="Times New Roman" w:eastAsia="Times New Roman" w:hAnsi="Times New Roman" w:cs="Times New Roman"/>
          <w:bCs/>
          <w:color w:val="000000"/>
          <w:sz w:val="24"/>
          <w:szCs w:val="24"/>
        </w:rPr>
      </w:pPr>
      <w:r w:rsidRPr="00D109E5">
        <w:rPr>
          <w:rFonts w:ascii="Times New Roman" w:eastAsia="Times New Roman" w:hAnsi="Times New Roman" w:cs="Times New Roman"/>
          <w:bCs/>
          <w:color w:val="000000"/>
          <w:sz w:val="24"/>
          <w:szCs w:val="24"/>
        </w:rPr>
        <w:t>5.</w:t>
      </w:r>
      <w:r w:rsidR="004D7798">
        <w:rPr>
          <w:rFonts w:ascii="Times New Roman" w:eastAsia="Times New Roman" w:hAnsi="Times New Roman" w:cs="Times New Roman"/>
          <w:bCs/>
          <w:color w:val="000000"/>
          <w:sz w:val="24"/>
          <w:szCs w:val="24"/>
        </w:rPr>
        <w:t>9</w:t>
      </w:r>
      <w:r w:rsidRPr="00D109E5">
        <w:rPr>
          <w:rFonts w:ascii="Times New Roman" w:eastAsia="Times New Roman" w:hAnsi="Times New Roman" w:cs="Times New Roman"/>
          <w:bCs/>
          <w:color w:val="000000"/>
          <w:sz w:val="24"/>
          <w:szCs w:val="24"/>
        </w:rPr>
        <w:t>. Pēc pretendentu atlases komisija veic tehnisko piedāvājumu atbilstības pārbaudi. Tehnisko piedāvājumu pārbaude</w:t>
      </w:r>
      <w:r w:rsidR="00820A5A">
        <w:rPr>
          <w:rFonts w:ascii="Times New Roman" w:eastAsia="Times New Roman" w:hAnsi="Times New Roman" w:cs="Times New Roman"/>
          <w:bCs/>
          <w:color w:val="000000"/>
          <w:sz w:val="24"/>
          <w:szCs w:val="24"/>
        </w:rPr>
        <w:t xml:space="preserve">s laikā komisija pārbauda, vai </w:t>
      </w:r>
      <w:r w:rsidRPr="00D109E5">
        <w:rPr>
          <w:rFonts w:ascii="Times New Roman" w:eastAsia="Times New Roman" w:hAnsi="Times New Roman" w:cs="Times New Roman"/>
          <w:bCs/>
          <w:color w:val="000000"/>
          <w:sz w:val="24"/>
          <w:szCs w:val="24"/>
        </w:rPr>
        <w:t>pretendent</w:t>
      </w:r>
      <w:r w:rsidR="00820A5A">
        <w:rPr>
          <w:rFonts w:ascii="Times New Roman" w:eastAsia="Times New Roman" w:hAnsi="Times New Roman" w:cs="Times New Roman"/>
          <w:bCs/>
          <w:color w:val="000000"/>
          <w:sz w:val="24"/>
          <w:szCs w:val="24"/>
        </w:rPr>
        <w:t>u</w:t>
      </w:r>
      <w:r w:rsidRPr="00D109E5">
        <w:rPr>
          <w:rFonts w:ascii="Times New Roman" w:eastAsia="Times New Roman" w:hAnsi="Times New Roman" w:cs="Times New Roman"/>
          <w:bCs/>
          <w:color w:val="000000"/>
          <w:sz w:val="24"/>
          <w:szCs w:val="24"/>
        </w:rPr>
        <w:t xml:space="preserve"> iesniegt</w:t>
      </w:r>
      <w:r w:rsidR="00820A5A">
        <w:rPr>
          <w:rFonts w:ascii="Times New Roman" w:eastAsia="Times New Roman" w:hAnsi="Times New Roman" w:cs="Times New Roman"/>
          <w:bCs/>
          <w:color w:val="000000"/>
          <w:sz w:val="24"/>
          <w:szCs w:val="24"/>
        </w:rPr>
        <w:t>ie</w:t>
      </w:r>
      <w:r w:rsidRPr="00D109E5">
        <w:rPr>
          <w:rFonts w:ascii="Times New Roman" w:eastAsia="Times New Roman" w:hAnsi="Times New Roman" w:cs="Times New Roman"/>
          <w:bCs/>
          <w:color w:val="000000"/>
          <w:sz w:val="24"/>
          <w:szCs w:val="24"/>
        </w:rPr>
        <w:t xml:space="preserve"> tehnisk</w:t>
      </w:r>
      <w:r w:rsidR="00820A5A">
        <w:rPr>
          <w:rFonts w:ascii="Times New Roman" w:eastAsia="Times New Roman" w:hAnsi="Times New Roman" w:cs="Times New Roman"/>
          <w:bCs/>
          <w:color w:val="000000"/>
          <w:sz w:val="24"/>
          <w:szCs w:val="24"/>
        </w:rPr>
        <w:t>ie</w:t>
      </w:r>
      <w:r w:rsidRPr="00D109E5">
        <w:rPr>
          <w:rFonts w:ascii="Times New Roman" w:eastAsia="Times New Roman" w:hAnsi="Times New Roman" w:cs="Times New Roman"/>
          <w:bCs/>
          <w:color w:val="000000"/>
          <w:sz w:val="24"/>
          <w:szCs w:val="24"/>
        </w:rPr>
        <w:t xml:space="preserve"> piedāvājum</w:t>
      </w:r>
      <w:r w:rsidR="00820A5A">
        <w:rPr>
          <w:rFonts w:ascii="Times New Roman" w:eastAsia="Times New Roman" w:hAnsi="Times New Roman" w:cs="Times New Roman"/>
          <w:bCs/>
          <w:color w:val="000000"/>
          <w:sz w:val="24"/>
          <w:szCs w:val="24"/>
        </w:rPr>
        <w:t>i atbilst tehniskās specifikācijas un iepirkuma procedūras nolikuma 4.2.punktā prasībām</w:t>
      </w:r>
      <w:r w:rsidRPr="00D109E5">
        <w:rPr>
          <w:rFonts w:ascii="Times New Roman" w:eastAsia="Times New Roman" w:hAnsi="Times New Roman" w:cs="Times New Roman"/>
          <w:bCs/>
          <w:color w:val="000000"/>
          <w:sz w:val="24"/>
          <w:szCs w:val="24"/>
        </w:rPr>
        <w:t>.</w:t>
      </w:r>
    </w:p>
    <w:p w:rsidR="00D566DE" w:rsidRPr="00D109E5" w:rsidRDefault="00D566DE" w:rsidP="00D566DE">
      <w:pPr>
        <w:widowControl w:val="0"/>
        <w:suppressAutoHyphens/>
        <w:spacing w:after="0" w:line="240" w:lineRule="auto"/>
        <w:jc w:val="both"/>
        <w:rPr>
          <w:rFonts w:ascii="Times New Roman" w:eastAsia="Times New Roman" w:hAnsi="Times New Roman" w:cs="Times New Roman"/>
          <w:bCs/>
          <w:color w:val="000000"/>
          <w:sz w:val="24"/>
          <w:szCs w:val="24"/>
        </w:rPr>
      </w:pPr>
      <w:r w:rsidRPr="00D109E5">
        <w:rPr>
          <w:rFonts w:ascii="Times New Roman" w:eastAsia="Times New Roman" w:hAnsi="Times New Roman" w:cs="Times New Roman"/>
          <w:bCs/>
          <w:color w:val="000000"/>
          <w:sz w:val="24"/>
          <w:szCs w:val="24"/>
        </w:rPr>
        <w:t>5.1</w:t>
      </w:r>
      <w:r w:rsidR="004D7798">
        <w:rPr>
          <w:rFonts w:ascii="Times New Roman" w:eastAsia="Times New Roman" w:hAnsi="Times New Roman" w:cs="Times New Roman"/>
          <w:bCs/>
          <w:color w:val="000000"/>
          <w:sz w:val="24"/>
          <w:szCs w:val="24"/>
        </w:rPr>
        <w:t>0</w:t>
      </w:r>
      <w:r w:rsidRPr="00D109E5">
        <w:rPr>
          <w:rFonts w:ascii="Times New Roman" w:eastAsia="Times New Roman" w:hAnsi="Times New Roman" w:cs="Times New Roman"/>
          <w:bCs/>
          <w:color w:val="000000"/>
          <w:sz w:val="24"/>
          <w:szCs w:val="24"/>
        </w:rPr>
        <w:t>. Pēc tehnisko piedāvājumu atbilstības pārbaudes komisijas v</w:t>
      </w:r>
      <w:r w:rsidR="00F2361A">
        <w:rPr>
          <w:rFonts w:ascii="Times New Roman" w:eastAsia="Times New Roman" w:hAnsi="Times New Roman" w:cs="Times New Roman"/>
          <w:bCs/>
          <w:color w:val="000000"/>
          <w:sz w:val="24"/>
          <w:szCs w:val="24"/>
        </w:rPr>
        <w:t>eic</w:t>
      </w:r>
      <w:r w:rsidRPr="00D109E5">
        <w:rPr>
          <w:rFonts w:ascii="Times New Roman" w:eastAsia="Times New Roman" w:hAnsi="Times New Roman" w:cs="Times New Roman"/>
          <w:bCs/>
          <w:color w:val="000000"/>
          <w:sz w:val="24"/>
          <w:szCs w:val="24"/>
        </w:rPr>
        <w:t xml:space="preserve"> finanšu piedāvājumu</w:t>
      </w:r>
      <w:r w:rsidR="00F2361A">
        <w:rPr>
          <w:rFonts w:ascii="Times New Roman" w:eastAsia="Times New Roman" w:hAnsi="Times New Roman" w:cs="Times New Roman"/>
          <w:bCs/>
          <w:color w:val="000000"/>
          <w:sz w:val="24"/>
          <w:szCs w:val="24"/>
        </w:rPr>
        <w:t xml:space="preserve"> pārbaudi</w:t>
      </w:r>
      <w:r w:rsidRPr="00D109E5">
        <w:rPr>
          <w:rFonts w:ascii="Times New Roman" w:eastAsia="Times New Roman" w:hAnsi="Times New Roman" w:cs="Times New Roman"/>
          <w:bCs/>
          <w:color w:val="000000"/>
          <w:sz w:val="24"/>
          <w:szCs w:val="24"/>
        </w:rPr>
        <w:t xml:space="preserve">.  </w:t>
      </w:r>
    </w:p>
    <w:p w:rsidR="00D566DE" w:rsidRPr="00D109E5" w:rsidRDefault="00F2361A" w:rsidP="00F2361A">
      <w:pPr>
        <w:widowControl w:val="0"/>
        <w:suppressAutoHyphens/>
        <w:spacing w:after="0" w:line="240" w:lineRule="auto"/>
        <w:ind w:left="426"/>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Komisija pārbauda </w:t>
      </w:r>
      <w:r w:rsidR="00D566DE" w:rsidRPr="00D109E5">
        <w:rPr>
          <w:rFonts w:ascii="Times New Roman" w:eastAsia="Times New Roman" w:hAnsi="Times New Roman" w:cs="Times New Roman"/>
          <w:bCs/>
          <w:color w:val="000000"/>
          <w:sz w:val="24"/>
          <w:szCs w:val="24"/>
        </w:rPr>
        <w:t xml:space="preserve">tikai tos pretendentu finanšu piedāvājumus, kuri nav </w:t>
      </w:r>
      <w:r>
        <w:rPr>
          <w:rFonts w:ascii="Times New Roman" w:eastAsia="Times New Roman" w:hAnsi="Times New Roman" w:cs="Times New Roman"/>
          <w:bCs/>
          <w:color w:val="000000"/>
          <w:sz w:val="24"/>
          <w:szCs w:val="24"/>
        </w:rPr>
        <w:t>nora</w:t>
      </w:r>
      <w:r w:rsidR="00D566DE" w:rsidRPr="00D109E5">
        <w:rPr>
          <w:rFonts w:ascii="Times New Roman" w:eastAsia="Times New Roman" w:hAnsi="Times New Roman" w:cs="Times New Roman"/>
          <w:bCs/>
          <w:color w:val="000000"/>
          <w:sz w:val="24"/>
          <w:szCs w:val="24"/>
        </w:rPr>
        <w:t>i</w:t>
      </w:r>
      <w:r>
        <w:rPr>
          <w:rFonts w:ascii="Times New Roman" w:eastAsia="Times New Roman" w:hAnsi="Times New Roman" w:cs="Times New Roman"/>
          <w:bCs/>
          <w:color w:val="000000"/>
          <w:sz w:val="24"/>
          <w:szCs w:val="24"/>
        </w:rPr>
        <w:t>dī</w:t>
      </w:r>
      <w:r w:rsidR="00D566DE" w:rsidRPr="00D109E5">
        <w:rPr>
          <w:rFonts w:ascii="Times New Roman" w:eastAsia="Times New Roman" w:hAnsi="Times New Roman" w:cs="Times New Roman"/>
          <w:bCs/>
          <w:color w:val="000000"/>
          <w:sz w:val="24"/>
          <w:szCs w:val="24"/>
        </w:rPr>
        <w:t>ti</w:t>
      </w:r>
      <w:r>
        <w:rPr>
          <w:rFonts w:ascii="Times New Roman" w:eastAsia="Times New Roman" w:hAnsi="Times New Roman" w:cs="Times New Roman"/>
          <w:bCs/>
          <w:color w:val="000000"/>
          <w:sz w:val="24"/>
          <w:szCs w:val="24"/>
        </w:rPr>
        <w:t>,</w:t>
      </w:r>
      <w:r w:rsidR="00D566DE" w:rsidRPr="00D109E5">
        <w:rPr>
          <w:rFonts w:ascii="Times New Roman" w:eastAsia="Times New Roman" w:hAnsi="Times New Roman" w:cs="Times New Roman"/>
          <w:bCs/>
          <w:color w:val="000000"/>
          <w:sz w:val="24"/>
          <w:szCs w:val="24"/>
        </w:rPr>
        <w:t xml:space="preserve"> veicot piedāvājum</w:t>
      </w:r>
      <w:r>
        <w:rPr>
          <w:rFonts w:ascii="Times New Roman" w:eastAsia="Times New Roman" w:hAnsi="Times New Roman" w:cs="Times New Roman"/>
          <w:bCs/>
          <w:color w:val="000000"/>
          <w:sz w:val="24"/>
          <w:szCs w:val="24"/>
        </w:rPr>
        <w:t>u</w:t>
      </w:r>
      <w:r w:rsidR="00D566DE" w:rsidRPr="00D109E5">
        <w:rPr>
          <w:rFonts w:ascii="Times New Roman" w:eastAsia="Times New Roman" w:hAnsi="Times New Roman" w:cs="Times New Roman"/>
          <w:bCs/>
          <w:color w:val="000000"/>
          <w:sz w:val="24"/>
          <w:szCs w:val="24"/>
        </w:rPr>
        <w:t xml:space="preserve"> noformējuma pārbaudi, pretendentu atlasi un tehnisko piedāvājumu atbilstības izvērtēšanu. </w:t>
      </w:r>
    </w:p>
    <w:p w:rsidR="00D566DE" w:rsidRPr="00D109E5" w:rsidRDefault="00D566DE" w:rsidP="00F2361A">
      <w:pPr>
        <w:widowControl w:val="0"/>
        <w:suppressAutoHyphens/>
        <w:spacing w:after="0" w:line="240" w:lineRule="auto"/>
        <w:ind w:left="426" w:hanging="426"/>
        <w:jc w:val="both"/>
        <w:rPr>
          <w:rFonts w:ascii="Times New Roman" w:eastAsia="Times New Roman" w:hAnsi="Times New Roman" w:cs="Times New Roman"/>
          <w:bCs/>
          <w:color w:val="000000"/>
          <w:sz w:val="24"/>
          <w:szCs w:val="24"/>
        </w:rPr>
      </w:pPr>
      <w:r w:rsidRPr="00D109E5">
        <w:rPr>
          <w:rFonts w:ascii="Times New Roman" w:eastAsia="Times New Roman" w:hAnsi="Times New Roman" w:cs="Times New Roman"/>
          <w:bCs/>
          <w:color w:val="000000"/>
          <w:sz w:val="24"/>
          <w:szCs w:val="24"/>
        </w:rPr>
        <w:t>5.1</w:t>
      </w:r>
      <w:r w:rsidR="00F2361A">
        <w:rPr>
          <w:rFonts w:ascii="Times New Roman" w:eastAsia="Times New Roman" w:hAnsi="Times New Roman" w:cs="Times New Roman"/>
          <w:bCs/>
          <w:color w:val="000000"/>
          <w:sz w:val="24"/>
          <w:szCs w:val="24"/>
        </w:rPr>
        <w:t>1</w:t>
      </w:r>
      <w:r w:rsidRPr="00D109E5">
        <w:rPr>
          <w:rFonts w:ascii="Times New Roman" w:eastAsia="Times New Roman" w:hAnsi="Times New Roman" w:cs="Times New Roman"/>
          <w:bCs/>
          <w:color w:val="000000"/>
          <w:sz w:val="24"/>
          <w:szCs w:val="24"/>
        </w:rPr>
        <w:t xml:space="preserve">. </w:t>
      </w:r>
      <w:r w:rsidR="00F2361A">
        <w:rPr>
          <w:rFonts w:ascii="Times New Roman" w:eastAsia="Times New Roman" w:hAnsi="Times New Roman" w:cs="Times New Roman"/>
          <w:bCs/>
          <w:color w:val="000000"/>
          <w:sz w:val="24"/>
          <w:szCs w:val="24"/>
        </w:rPr>
        <w:t>Finanšu p</w:t>
      </w:r>
      <w:r w:rsidRPr="00D109E5">
        <w:rPr>
          <w:rFonts w:ascii="Times New Roman" w:eastAsia="Times New Roman" w:hAnsi="Times New Roman" w:cs="Times New Roman"/>
          <w:bCs/>
          <w:color w:val="000000"/>
          <w:sz w:val="24"/>
          <w:szCs w:val="24"/>
        </w:rPr>
        <w:t xml:space="preserve">iedāvājumu </w:t>
      </w:r>
      <w:r w:rsidR="00F2361A">
        <w:rPr>
          <w:rFonts w:ascii="Times New Roman" w:eastAsia="Times New Roman" w:hAnsi="Times New Roman" w:cs="Times New Roman"/>
          <w:bCs/>
          <w:color w:val="000000"/>
          <w:sz w:val="24"/>
          <w:szCs w:val="24"/>
        </w:rPr>
        <w:t>iz</w:t>
      </w:r>
      <w:r w:rsidRPr="00D109E5">
        <w:rPr>
          <w:rFonts w:ascii="Times New Roman" w:eastAsia="Times New Roman" w:hAnsi="Times New Roman" w:cs="Times New Roman"/>
          <w:bCs/>
          <w:color w:val="000000"/>
          <w:sz w:val="24"/>
          <w:szCs w:val="24"/>
        </w:rPr>
        <w:t>vērtēšanas laikā komisija pārbauda, vai piedāvājum</w:t>
      </w:r>
      <w:r w:rsidR="00F2361A">
        <w:rPr>
          <w:rFonts w:ascii="Times New Roman" w:eastAsia="Times New Roman" w:hAnsi="Times New Roman" w:cs="Times New Roman"/>
          <w:bCs/>
          <w:color w:val="000000"/>
          <w:sz w:val="24"/>
          <w:szCs w:val="24"/>
        </w:rPr>
        <w:t>os</w:t>
      </w:r>
      <w:r w:rsidRPr="00D109E5">
        <w:rPr>
          <w:rFonts w:ascii="Times New Roman" w:eastAsia="Times New Roman" w:hAnsi="Times New Roman" w:cs="Times New Roman"/>
          <w:bCs/>
          <w:color w:val="000000"/>
          <w:sz w:val="24"/>
          <w:szCs w:val="24"/>
        </w:rPr>
        <w:t xml:space="preserve"> nav aritmētisku kļūdu, vai nav saņemts nepamatoti lēts piedāvājums. Ja komisija konstatē </w:t>
      </w:r>
      <w:r w:rsidR="00F2361A">
        <w:rPr>
          <w:rFonts w:ascii="Times New Roman" w:eastAsia="Times New Roman" w:hAnsi="Times New Roman" w:cs="Times New Roman"/>
          <w:bCs/>
          <w:color w:val="000000"/>
          <w:sz w:val="24"/>
          <w:szCs w:val="24"/>
        </w:rPr>
        <w:t xml:space="preserve">aritmētiskas </w:t>
      </w:r>
      <w:r w:rsidRPr="00D109E5">
        <w:rPr>
          <w:rFonts w:ascii="Times New Roman" w:eastAsia="Times New Roman" w:hAnsi="Times New Roman" w:cs="Times New Roman"/>
          <w:bCs/>
          <w:color w:val="000000"/>
          <w:sz w:val="24"/>
          <w:szCs w:val="24"/>
        </w:rPr>
        <w:t>kļūdas, tā šīs kļūdas izlabo. Par kļūdu labojumu un laboto piedāvājuma summu komisija paziņo pretendentam, kura pieļautās kļūdas labotas. Vērtējot finanšu piedāvājumu</w:t>
      </w:r>
      <w:r w:rsidR="00F2361A">
        <w:rPr>
          <w:rFonts w:ascii="Times New Roman" w:eastAsia="Times New Roman" w:hAnsi="Times New Roman" w:cs="Times New Roman"/>
          <w:bCs/>
          <w:color w:val="000000"/>
          <w:sz w:val="24"/>
          <w:szCs w:val="24"/>
        </w:rPr>
        <w:t>s</w:t>
      </w:r>
      <w:r w:rsidRPr="00D109E5">
        <w:rPr>
          <w:rFonts w:ascii="Times New Roman" w:eastAsia="Times New Roman" w:hAnsi="Times New Roman" w:cs="Times New Roman"/>
          <w:bCs/>
          <w:color w:val="000000"/>
          <w:sz w:val="24"/>
          <w:szCs w:val="24"/>
        </w:rPr>
        <w:t>, komisija ņem vērā labojumus.</w:t>
      </w:r>
    </w:p>
    <w:p w:rsidR="00D566DE" w:rsidRPr="00D109E5" w:rsidRDefault="00D566DE" w:rsidP="00F2361A">
      <w:pPr>
        <w:widowControl w:val="0"/>
        <w:suppressAutoHyphens/>
        <w:spacing w:after="0" w:line="240" w:lineRule="auto"/>
        <w:ind w:left="426" w:hanging="426"/>
        <w:jc w:val="both"/>
        <w:rPr>
          <w:rFonts w:ascii="Times New Roman" w:eastAsia="Times New Roman" w:hAnsi="Times New Roman" w:cs="Times New Roman"/>
          <w:bCs/>
          <w:color w:val="000000"/>
          <w:sz w:val="24"/>
          <w:szCs w:val="24"/>
        </w:rPr>
      </w:pPr>
      <w:r w:rsidRPr="00D109E5">
        <w:rPr>
          <w:rFonts w:ascii="Times New Roman" w:eastAsia="Times New Roman" w:hAnsi="Times New Roman" w:cs="Times New Roman"/>
          <w:bCs/>
          <w:color w:val="000000"/>
          <w:sz w:val="24"/>
          <w:szCs w:val="24"/>
        </w:rPr>
        <w:t>5.1</w:t>
      </w:r>
      <w:r w:rsidR="00F2361A">
        <w:rPr>
          <w:rFonts w:ascii="Times New Roman" w:eastAsia="Times New Roman" w:hAnsi="Times New Roman" w:cs="Times New Roman"/>
          <w:bCs/>
          <w:color w:val="000000"/>
          <w:sz w:val="24"/>
          <w:szCs w:val="24"/>
        </w:rPr>
        <w:t>2</w:t>
      </w:r>
      <w:r w:rsidRPr="00D109E5">
        <w:rPr>
          <w:rFonts w:ascii="Times New Roman" w:eastAsia="Times New Roman" w:hAnsi="Times New Roman" w:cs="Times New Roman"/>
          <w:bCs/>
          <w:color w:val="000000"/>
          <w:sz w:val="24"/>
          <w:szCs w:val="24"/>
        </w:rPr>
        <w:t xml:space="preserve">.Ja komisija uzskata, ka piedāvājums konkrētajam publiskajam </w:t>
      </w:r>
      <w:r w:rsidR="004D7798">
        <w:rPr>
          <w:rFonts w:ascii="Times New Roman" w:eastAsia="Times New Roman" w:hAnsi="Times New Roman" w:cs="Times New Roman"/>
          <w:bCs/>
          <w:color w:val="000000"/>
          <w:sz w:val="24"/>
          <w:szCs w:val="24"/>
        </w:rPr>
        <w:t>piegādes</w:t>
      </w:r>
      <w:r w:rsidRPr="00D109E5">
        <w:rPr>
          <w:rFonts w:ascii="Times New Roman" w:eastAsia="Times New Roman" w:hAnsi="Times New Roman" w:cs="Times New Roman"/>
          <w:bCs/>
          <w:color w:val="000000"/>
          <w:sz w:val="24"/>
          <w:szCs w:val="24"/>
        </w:rPr>
        <w:t xml:space="preserve"> līgumam ir nepamatoti lēts, tā pirms šī piedāvājuma iespējamās noraidīšanas rakstveidā pieprasa detalizētu paskaidrojumu par būtiskajiem piedāvājuma nosacījumiem. </w:t>
      </w:r>
      <w:r w:rsidR="00F2361A">
        <w:rPr>
          <w:rFonts w:ascii="Times New Roman" w:eastAsia="Times New Roman" w:hAnsi="Times New Roman" w:cs="Times New Roman"/>
          <w:bCs/>
          <w:color w:val="000000"/>
          <w:sz w:val="24"/>
          <w:szCs w:val="24"/>
        </w:rPr>
        <w:t>N</w:t>
      </w:r>
      <w:r w:rsidRPr="00D109E5">
        <w:rPr>
          <w:rFonts w:ascii="Times New Roman" w:eastAsia="Times New Roman" w:hAnsi="Times New Roman" w:cs="Times New Roman"/>
          <w:bCs/>
          <w:color w:val="000000"/>
          <w:sz w:val="24"/>
          <w:szCs w:val="24"/>
        </w:rPr>
        <w:t>epamatoti lēt</w:t>
      </w:r>
      <w:r w:rsidR="00F2361A">
        <w:rPr>
          <w:rFonts w:ascii="Times New Roman" w:eastAsia="Times New Roman" w:hAnsi="Times New Roman" w:cs="Times New Roman"/>
          <w:bCs/>
          <w:color w:val="000000"/>
          <w:sz w:val="24"/>
          <w:szCs w:val="24"/>
        </w:rPr>
        <w:t>s</w:t>
      </w:r>
      <w:r w:rsidRPr="00D109E5">
        <w:rPr>
          <w:rFonts w:ascii="Times New Roman" w:eastAsia="Times New Roman" w:hAnsi="Times New Roman" w:cs="Times New Roman"/>
          <w:bCs/>
          <w:color w:val="000000"/>
          <w:sz w:val="24"/>
          <w:szCs w:val="24"/>
        </w:rPr>
        <w:t xml:space="preserve"> piedāvājum</w:t>
      </w:r>
      <w:r w:rsidR="00F2361A">
        <w:rPr>
          <w:rFonts w:ascii="Times New Roman" w:eastAsia="Times New Roman" w:hAnsi="Times New Roman" w:cs="Times New Roman"/>
          <w:bCs/>
          <w:color w:val="000000"/>
          <w:sz w:val="24"/>
          <w:szCs w:val="24"/>
        </w:rPr>
        <w:t>s</w:t>
      </w:r>
      <w:r w:rsidRPr="00D109E5">
        <w:rPr>
          <w:rFonts w:ascii="Times New Roman" w:eastAsia="Times New Roman" w:hAnsi="Times New Roman" w:cs="Times New Roman"/>
          <w:bCs/>
          <w:color w:val="000000"/>
          <w:sz w:val="24"/>
          <w:szCs w:val="24"/>
        </w:rPr>
        <w:t xml:space="preserve"> </w:t>
      </w:r>
      <w:r w:rsidR="00F2361A">
        <w:rPr>
          <w:rFonts w:ascii="Times New Roman" w:eastAsia="Times New Roman" w:hAnsi="Times New Roman" w:cs="Times New Roman"/>
          <w:bCs/>
          <w:color w:val="000000"/>
          <w:sz w:val="24"/>
          <w:szCs w:val="24"/>
        </w:rPr>
        <w:t>tiek noraidīts</w:t>
      </w:r>
      <w:r w:rsidRPr="00D109E5">
        <w:rPr>
          <w:rFonts w:ascii="Times New Roman" w:eastAsia="Times New Roman" w:hAnsi="Times New Roman" w:cs="Times New Roman"/>
          <w:bCs/>
          <w:color w:val="000000"/>
          <w:sz w:val="24"/>
          <w:szCs w:val="24"/>
        </w:rPr>
        <w:t xml:space="preserve">. </w:t>
      </w:r>
    </w:p>
    <w:p w:rsidR="00D566DE" w:rsidRPr="00D109E5" w:rsidRDefault="00D566DE" w:rsidP="004D18AF">
      <w:pPr>
        <w:widowControl w:val="0"/>
        <w:suppressAutoHyphens/>
        <w:spacing w:after="0" w:line="240" w:lineRule="auto"/>
        <w:ind w:left="426" w:hanging="426"/>
        <w:jc w:val="both"/>
        <w:rPr>
          <w:rFonts w:ascii="Times New Roman" w:eastAsia="Times New Roman" w:hAnsi="Times New Roman" w:cs="Times New Roman"/>
          <w:b/>
          <w:bCs/>
          <w:color w:val="000000"/>
          <w:sz w:val="24"/>
          <w:szCs w:val="24"/>
        </w:rPr>
      </w:pPr>
      <w:r w:rsidRPr="00D109E5">
        <w:rPr>
          <w:rFonts w:ascii="Times New Roman" w:eastAsia="Times New Roman" w:hAnsi="Times New Roman" w:cs="Times New Roman"/>
          <w:bCs/>
          <w:color w:val="000000"/>
          <w:sz w:val="24"/>
          <w:szCs w:val="24"/>
        </w:rPr>
        <w:t>5.1</w:t>
      </w:r>
      <w:r w:rsidR="00384F37">
        <w:rPr>
          <w:rFonts w:ascii="Times New Roman" w:eastAsia="Times New Roman" w:hAnsi="Times New Roman" w:cs="Times New Roman"/>
          <w:bCs/>
          <w:color w:val="000000"/>
          <w:sz w:val="24"/>
          <w:szCs w:val="24"/>
        </w:rPr>
        <w:t>3</w:t>
      </w:r>
      <w:r w:rsidRPr="00D109E5">
        <w:rPr>
          <w:rFonts w:ascii="Times New Roman" w:eastAsia="Times New Roman" w:hAnsi="Times New Roman" w:cs="Times New Roman"/>
          <w:bCs/>
          <w:color w:val="000000"/>
          <w:sz w:val="24"/>
          <w:szCs w:val="24"/>
        </w:rPr>
        <w:t>.</w:t>
      </w:r>
      <w:r w:rsidR="00384F37">
        <w:rPr>
          <w:rFonts w:ascii="Times New Roman" w:eastAsia="Times New Roman" w:hAnsi="Times New Roman" w:cs="Times New Roman"/>
          <w:bCs/>
          <w:color w:val="000000"/>
          <w:sz w:val="24"/>
          <w:szCs w:val="24"/>
        </w:rPr>
        <w:t>No visiem iepirkuma procedūras nolikumā izvirzītajām prasībām atbilstošajiem piedāvājumiem k</w:t>
      </w:r>
      <w:r w:rsidRPr="00D109E5">
        <w:rPr>
          <w:rFonts w:ascii="Times New Roman" w:eastAsia="Times New Roman" w:hAnsi="Times New Roman" w:cs="Times New Roman"/>
          <w:bCs/>
          <w:color w:val="000000"/>
          <w:sz w:val="24"/>
          <w:szCs w:val="24"/>
        </w:rPr>
        <w:t>omisija izvēlas piedāvājumu</w:t>
      </w:r>
      <w:r w:rsidR="00384F37">
        <w:rPr>
          <w:rFonts w:ascii="Times New Roman" w:eastAsia="Times New Roman" w:hAnsi="Times New Roman" w:cs="Times New Roman"/>
          <w:bCs/>
          <w:color w:val="000000"/>
          <w:sz w:val="24"/>
          <w:szCs w:val="24"/>
        </w:rPr>
        <w:t xml:space="preserve"> ar viszemāko cenu</w:t>
      </w:r>
      <w:r w:rsidRPr="00D109E5">
        <w:rPr>
          <w:rFonts w:ascii="Times New Roman" w:eastAsia="Times New Roman" w:hAnsi="Times New Roman" w:cs="Times New Roman"/>
          <w:bCs/>
          <w:color w:val="000000"/>
          <w:sz w:val="24"/>
          <w:szCs w:val="24"/>
        </w:rPr>
        <w:t>.</w:t>
      </w:r>
    </w:p>
    <w:p w:rsidR="00B643A0" w:rsidRDefault="00D566DE" w:rsidP="00B643A0">
      <w:pPr>
        <w:widowControl w:val="0"/>
        <w:suppressAutoHyphens/>
        <w:spacing w:after="0" w:line="240" w:lineRule="auto"/>
        <w:ind w:left="426" w:hanging="426"/>
        <w:jc w:val="both"/>
        <w:rPr>
          <w:rFonts w:ascii="Times New Roman" w:eastAsia="Times New Roman" w:hAnsi="Times New Roman" w:cs="Times New Roman"/>
          <w:color w:val="000000"/>
          <w:sz w:val="24"/>
          <w:szCs w:val="24"/>
        </w:rPr>
      </w:pPr>
      <w:r w:rsidRPr="00D109E5">
        <w:rPr>
          <w:rFonts w:ascii="Times New Roman" w:eastAsia="Times New Roman" w:hAnsi="Times New Roman" w:cs="Times New Roman"/>
          <w:color w:val="000000"/>
          <w:sz w:val="24"/>
          <w:szCs w:val="24"/>
        </w:rPr>
        <w:t>5.1</w:t>
      </w:r>
      <w:r w:rsidR="00B643A0">
        <w:rPr>
          <w:rFonts w:ascii="Times New Roman" w:eastAsia="Times New Roman" w:hAnsi="Times New Roman" w:cs="Times New Roman"/>
          <w:color w:val="000000"/>
          <w:sz w:val="24"/>
          <w:szCs w:val="24"/>
        </w:rPr>
        <w:t>4</w:t>
      </w:r>
      <w:r w:rsidRPr="00D109E5">
        <w:rPr>
          <w:rFonts w:ascii="Times New Roman" w:eastAsia="Times New Roman" w:hAnsi="Times New Roman" w:cs="Times New Roman"/>
          <w:color w:val="000000"/>
          <w:sz w:val="24"/>
          <w:szCs w:val="24"/>
        </w:rPr>
        <w:t>.</w:t>
      </w:r>
      <w:r w:rsidR="00B643A0">
        <w:rPr>
          <w:rFonts w:ascii="Times New Roman" w:eastAsia="Times New Roman" w:hAnsi="Times New Roman" w:cs="Times New Roman"/>
          <w:color w:val="000000"/>
          <w:sz w:val="24"/>
          <w:szCs w:val="24"/>
        </w:rPr>
        <w:t>A</w:t>
      </w:r>
      <w:r w:rsidR="00B643A0" w:rsidRPr="00B643A0">
        <w:rPr>
          <w:rFonts w:ascii="Times New Roman" w:eastAsia="Times New Roman" w:hAnsi="Times New Roman" w:cs="Times New Roman"/>
          <w:color w:val="000000"/>
          <w:sz w:val="24"/>
          <w:szCs w:val="24"/>
        </w:rPr>
        <w:t>ttiecībā uz pretendentu, kuram atbilstoši citām paziņojumā par līgumu un iepirkuma procedūras dokumentos noteiktajām prasībām un izraudzītajam piedāvājuma izvēles kritērijam būtu piešķiramas līguma slēgšanas tiesības</w:t>
      </w:r>
      <w:r w:rsidR="00B643A0">
        <w:rPr>
          <w:rFonts w:ascii="Times New Roman" w:eastAsia="Times New Roman" w:hAnsi="Times New Roman" w:cs="Times New Roman"/>
          <w:color w:val="000000"/>
          <w:sz w:val="24"/>
          <w:szCs w:val="24"/>
        </w:rPr>
        <w:t>, p</w:t>
      </w:r>
      <w:r w:rsidR="00B643A0" w:rsidRPr="00B643A0">
        <w:rPr>
          <w:rFonts w:ascii="Times New Roman" w:eastAsia="Times New Roman" w:hAnsi="Times New Roman" w:cs="Times New Roman"/>
          <w:color w:val="000000"/>
          <w:sz w:val="24"/>
          <w:szCs w:val="24"/>
        </w:rPr>
        <w:t>asūtītājs veic pārbaudi par š</w:t>
      </w:r>
      <w:r w:rsidR="00B643A0">
        <w:rPr>
          <w:rFonts w:ascii="Times New Roman" w:eastAsia="Times New Roman" w:hAnsi="Times New Roman" w:cs="Times New Roman"/>
          <w:color w:val="000000"/>
          <w:sz w:val="24"/>
          <w:szCs w:val="24"/>
        </w:rPr>
        <w:t>ī</w:t>
      </w:r>
      <w:r w:rsidR="00B643A0" w:rsidRPr="00B643A0">
        <w:rPr>
          <w:rFonts w:ascii="Times New Roman" w:eastAsia="Times New Roman" w:hAnsi="Times New Roman" w:cs="Times New Roman"/>
          <w:color w:val="000000"/>
          <w:sz w:val="24"/>
          <w:szCs w:val="24"/>
        </w:rPr>
        <w:t xml:space="preserve"> </w:t>
      </w:r>
      <w:r w:rsidR="00B643A0">
        <w:rPr>
          <w:rFonts w:ascii="Times New Roman" w:eastAsia="Times New Roman" w:hAnsi="Times New Roman" w:cs="Times New Roman"/>
          <w:color w:val="000000"/>
          <w:sz w:val="24"/>
          <w:szCs w:val="24"/>
        </w:rPr>
        <w:t>nolikuma 3.3.</w:t>
      </w:r>
      <w:r w:rsidR="00B643A0" w:rsidRPr="00B643A0">
        <w:rPr>
          <w:rFonts w:ascii="Times New Roman" w:eastAsia="Times New Roman" w:hAnsi="Times New Roman" w:cs="Times New Roman"/>
          <w:color w:val="000000"/>
          <w:sz w:val="24"/>
          <w:szCs w:val="24"/>
        </w:rPr>
        <w:t>p</w:t>
      </w:r>
      <w:r w:rsidR="00B643A0">
        <w:rPr>
          <w:rFonts w:ascii="Times New Roman" w:eastAsia="Times New Roman" w:hAnsi="Times New Roman" w:cs="Times New Roman"/>
          <w:color w:val="000000"/>
          <w:sz w:val="24"/>
          <w:szCs w:val="24"/>
        </w:rPr>
        <w:t>u</w:t>
      </w:r>
      <w:r w:rsidR="00B643A0" w:rsidRPr="00B643A0">
        <w:rPr>
          <w:rFonts w:ascii="Times New Roman" w:eastAsia="Times New Roman" w:hAnsi="Times New Roman" w:cs="Times New Roman"/>
          <w:color w:val="000000"/>
          <w:sz w:val="24"/>
          <w:szCs w:val="24"/>
        </w:rPr>
        <w:t>n</w:t>
      </w:r>
      <w:r w:rsidR="00B643A0">
        <w:rPr>
          <w:rFonts w:ascii="Times New Roman" w:eastAsia="Times New Roman" w:hAnsi="Times New Roman" w:cs="Times New Roman"/>
          <w:color w:val="000000"/>
          <w:sz w:val="24"/>
          <w:szCs w:val="24"/>
        </w:rPr>
        <w:t>ktā (PIL 39.</w:t>
      </w:r>
      <w:r w:rsidR="00B643A0">
        <w:rPr>
          <w:rFonts w:ascii="Times New Roman" w:eastAsia="Times New Roman" w:hAnsi="Times New Roman" w:cs="Times New Roman"/>
          <w:color w:val="000000"/>
          <w:sz w:val="24"/>
          <w:szCs w:val="24"/>
          <w:vertAlign w:val="superscript"/>
        </w:rPr>
        <w:t>1</w:t>
      </w:r>
      <w:r w:rsidR="00B643A0">
        <w:rPr>
          <w:rFonts w:ascii="Times New Roman" w:eastAsia="Times New Roman" w:hAnsi="Times New Roman" w:cs="Times New Roman"/>
          <w:color w:val="000000"/>
          <w:sz w:val="24"/>
          <w:szCs w:val="24"/>
        </w:rPr>
        <w:t xml:space="preserve"> panta p</w:t>
      </w:r>
      <w:r w:rsidR="00B643A0" w:rsidRPr="00B643A0">
        <w:rPr>
          <w:rFonts w:ascii="Times New Roman" w:eastAsia="Times New Roman" w:hAnsi="Times New Roman" w:cs="Times New Roman"/>
          <w:color w:val="000000"/>
          <w:sz w:val="24"/>
          <w:szCs w:val="24"/>
        </w:rPr>
        <w:t>irmajā daļā</w:t>
      </w:r>
      <w:r w:rsidR="00B643A0">
        <w:rPr>
          <w:rFonts w:ascii="Times New Roman" w:eastAsia="Times New Roman" w:hAnsi="Times New Roman" w:cs="Times New Roman"/>
          <w:color w:val="000000"/>
          <w:sz w:val="24"/>
          <w:szCs w:val="24"/>
        </w:rPr>
        <w:t>)</w:t>
      </w:r>
      <w:r w:rsidR="00B643A0" w:rsidRPr="00B643A0">
        <w:rPr>
          <w:rFonts w:ascii="Times New Roman" w:eastAsia="Times New Roman" w:hAnsi="Times New Roman" w:cs="Times New Roman"/>
          <w:color w:val="000000"/>
          <w:sz w:val="24"/>
          <w:szCs w:val="24"/>
        </w:rPr>
        <w:t xml:space="preserve"> noteikto pretendentu izslēgšanas gadījumu esamību</w:t>
      </w:r>
      <w:r w:rsidR="00B643A0">
        <w:rPr>
          <w:rFonts w:ascii="Times New Roman" w:eastAsia="Times New Roman" w:hAnsi="Times New Roman" w:cs="Times New Roman"/>
          <w:color w:val="000000"/>
          <w:sz w:val="24"/>
          <w:szCs w:val="24"/>
        </w:rPr>
        <w:t>.</w:t>
      </w:r>
    </w:p>
    <w:p w:rsidR="004D18AF" w:rsidRPr="004D18AF" w:rsidRDefault="004D18AF" w:rsidP="004D18AF">
      <w:pPr>
        <w:widowControl w:val="0"/>
        <w:suppressAutoHyphens/>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5.15.</w:t>
      </w:r>
      <w:r w:rsidRPr="004D18AF">
        <w:t xml:space="preserve"> </w:t>
      </w:r>
      <w:r w:rsidRPr="004D18AF">
        <w:rPr>
          <w:rFonts w:ascii="Times New Roman" w:eastAsia="Times New Roman" w:hAnsi="Times New Roman" w:cs="Times New Roman"/>
          <w:color w:val="000000"/>
          <w:sz w:val="24"/>
          <w:szCs w:val="24"/>
        </w:rPr>
        <w:t>Lai pārbaudītu, vai pretendents nav izslēdzams no dalības iepirkuma procedūrā š</w:t>
      </w:r>
      <w:r>
        <w:rPr>
          <w:rFonts w:ascii="Times New Roman" w:eastAsia="Times New Roman" w:hAnsi="Times New Roman" w:cs="Times New Roman"/>
          <w:color w:val="000000"/>
          <w:sz w:val="24"/>
          <w:szCs w:val="24"/>
        </w:rPr>
        <w:t>ī</w:t>
      </w:r>
      <w:r w:rsidRPr="004D18A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nolikuma 3.3.1., 3.3.2. un 3.3.3.apakšpunktā (PIL 39.</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w:t>
      </w:r>
      <w:r w:rsidRPr="004D18AF">
        <w:rPr>
          <w:rFonts w:ascii="Times New Roman" w:eastAsia="Times New Roman" w:hAnsi="Times New Roman" w:cs="Times New Roman"/>
          <w:color w:val="000000"/>
          <w:sz w:val="24"/>
          <w:szCs w:val="24"/>
        </w:rPr>
        <w:t>panta pirmās daļas 1., 2. un 3.punktā</w:t>
      </w:r>
      <w:r>
        <w:rPr>
          <w:rFonts w:ascii="Times New Roman" w:eastAsia="Times New Roman" w:hAnsi="Times New Roman" w:cs="Times New Roman"/>
          <w:color w:val="000000"/>
          <w:sz w:val="24"/>
          <w:szCs w:val="24"/>
        </w:rPr>
        <w:t>)</w:t>
      </w:r>
      <w:r w:rsidRPr="004D18AF">
        <w:rPr>
          <w:rFonts w:ascii="Times New Roman" w:eastAsia="Times New Roman" w:hAnsi="Times New Roman" w:cs="Times New Roman"/>
          <w:color w:val="000000"/>
          <w:sz w:val="24"/>
          <w:szCs w:val="24"/>
        </w:rPr>
        <w:t xml:space="preserve"> minēto noziedzīgo nodarījumu un pārkāpumu dēļ, par kuriem attiecīgā š</w:t>
      </w:r>
      <w:r>
        <w:rPr>
          <w:rFonts w:ascii="Times New Roman" w:eastAsia="Times New Roman" w:hAnsi="Times New Roman" w:cs="Times New Roman"/>
          <w:color w:val="000000"/>
          <w:sz w:val="24"/>
          <w:szCs w:val="24"/>
        </w:rPr>
        <w:t>ī</w:t>
      </w:r>
      <w:r w:rsidRPr="004D18A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nolikuma 3.3., 3.4., 3.5.</w:t>
      </w:r>
      <w:r w:rsidRPr="004D18AF">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u</w:t>
      </w:r>
      <w:r w:rsidRPr="004D18AF">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k</w:t>
      </w:r>
      <w:r w:rsidRPr="004D18AF">
        <w:rPr>
          <w:rFonts w:ascii="Times New Roman" w:eastAsia="Times New Roman" w:hAnsi="Times New Roman" w:cs="Times New Roman"/>
          <w:color w:val="000000"/>
          <w:sz w:val="24"/>
          <w:szCs w:val="24"/>
        </w:rPr>
        <w:t>tā minētā persona sodīta Latvijā, kā arī š</w:t>
      </w:r>
      <w:r>
        <w:rPr>
          <w:rFonts w:ascii="Times New Roman" w:eastAsia="Times New Roman" w:hAnsi="Times New Roman" w:cs="Times New Roman"/>
          <w:color w:val="000000"/>
          <w:sz w:val="24"/>
          <w:szCs w:val="24"/>
        </w:rPr>
        <w:t>ī nolikuma 3.3.4. un 3.3.5.apakšpunktā (PIL 39.</w:t>
      </w:r>
      <w:r>
        <w:rPr>
          <w:rFonts w:ascii="Times New Roman" w:eastAsia="Times New Roman" w:hAnsi="Times New Roman" w:cs="Times New Roman"/>
          <w:color w:val="000000"/>
          <w:sz w:val="24"/>
          <w:szCs w:val="24"/>
          <w:vertAlign w:val="superscript"/>
        </w:rPr>
        <w:t>1</w:t>
      </w:r>
      <w:r w:rsidRPr="004D18AF">
        <w:rPr>
          <w:rFonts w:ascii="Times New Roman" w:eastAsia="Times New Roman" w:hAnsi="Times New Roman" w:cs="Times New Roman"/>
          <w:color w:val="000000"/>
          <w:sz w:val="24"/>
          <w:szCs w:val="24"/>
        </w:rPr>
        <w:t xml:space="preserve"> panta pirmās daļas 4. un 5.punktā</w:t>
      </w:r>
      <w:r>
        <w:rPr>
          <w:rFonts w:ascii="Times New Roman" w:eastAsia="Times New Roman" w:hAnsi="Times New Roman" w:cs="Times New Roman"/>
          <w:color w:val="000000"/>
          <w:sz w:val="24"/>
          <w:szCs w:val="24"/>
        </w:rPr>
        <w:t>)</w:t>
      </w:r>
      <w:r w:rsidRPr="004D18AF">
        <w:rPr>
          <w:rFonts w:ascii="Times New Roman" w:eastAsia="Times New Roman" w:hAnsi="Times New Roman" w:cs="Times New Roman"/>
          <w:color w:val="000000"/>
          <w:sz w:val="24"/>
          <w:szCs w:val="24"/>
        </w:rPr>
        <w:t xml:space="preserve"> minēto faktu dēļ, pasūtītājs, izmantojot Ministru kabineta noteikto informācijas sistēmu, Ministru kabineta noteiktajā kārtībā iegūst informāciju:</w:t>
      </w:r>
    </w:p>
    <w:p w:rsidR="004D18AF" w:rsidRPr="004D18AF" w:rsidRDefault="004D18AF" w:rsidP="002D6808">
      <w:pPr>
        <w:widowControl w:val="0"/>
        <w:suppressAutoHyphens/>
        <w:spacing w:after="0" w:line="240" w:lineRule="auto"/>
        <w:ind w:left="993"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5.15.</w:t>
      </w:r>
      <w:r w:rsidRPr="004D18AF">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4D18AF">
        <w:rPr>
          <w:rFonts w:ascii="Times New Roman" w:eastAsia="Times New Roman" w:hAnsi="Times New Roman" w:cs="Times New Roman"/>
          <w:color w:val="000000"/>
          <w:sz w:val="24"/>
          <w:szCs w:val="24"/>
        </w:rPr>
        <w:t>par š</w:t>
      </w:r>
      <w:r>
        <w:rPr>
          <w:rFonts w:ascii="Times New Roman" w:eastAsia="Times New Roman" w:hAnsi="Times New Roman" w:cs="Times New Roman"/>
          <w:color w:val="000000"/>
          <w:sz w:val="24"/>
          <w:szCs w:val="24"/>
        </w:rPr>
        <w:t xml:space="preserve">ī nolikuma </w:t>
      </w:r>
      <w:r w:rsidR="002D6808">
        <w:rPr>
          <w:rFonts w:ascii="Times New Roman" w:eastAsia="Times New Roman" w:hAnsi="Times New Roman" w:cs="Times New Roman"/>
          <w:color w:val="000000"/>
          <w:sz w:val="24"/>
          <w:szCs w:val="24"/>
        </w:rPr>
        <w:t>3.3.1., 3.3.2. un 3.3.3.apakšpunktā (PIL 39.</w:t>
      </w:r>
      <w:r w:rsidR="002D6808">
        <w:rPr>
          <w:rFonts w:ascii="Times New Roman" w:eastAsia="Times New Roman" w:hAnsi="Times New Roman" w:cs="Times New Roman"/>
          <w:color w:val="000000"/>
          <w:sz w:val="24"/>
          <w:szCs w:val="24"/>
          <w:vertAlign w:val="superscript"/>
        </w:rPr>
        <w:t>1</w:t>
      </w:r>
      <w:r w:rsidRPr="004D18AF">
        <w:rPr>
          <w:rFonts w:ascii="Times New Roman" w:eastAsia="Times New Roman" w:hAnsi="Times New Roman" w:cs="Times New Roman"/>
          <w:color w:val="000000"/>
          <w:sz w:val="24"/>
          <w:szCs w:val="24"/>
        </w:rPr>
        <w:t xml:space="preserve"> panta pirmās daļas 1., 2. un 3.punktā</w:t>
      </w:r>
      <w:r w:rsidR="002D6808">
        <w:rPr>
          <w:rFonts w:ascii="Times New Roman" w:eastAsia="Times New Roman" w:hAnsi="Times New Roman" w:cs="Times New Roman"/>
          <w:color w:val="000000"/>
          <w:sz w:val="24"/>
          <w:szCs w:val="24"/>
        </w:rPr>
        <w:t>)</w:t>
      </w:r>
      <w:r w:rsidRPr="004D18AF">
        <w:rPr>
          <w:rFonts w:ascii="Times New Roman" w:eastAsia="Times New Roman" w:hAnsi="Times New Roman" w:cs="Times New Roman"/>
          <w:color w:val="000000"/>
          <w:sz w:val="24"/>
          <w:szCs w:val="24"/>
        </w:rPr>
        <w:t xml:space="preserve"> minētajiem pārkāpumiem un noziedzīgajiem nodarījumiem </w:t>
      </w:r>
      <w:r w:rsidR="002D6808">
        <w:rPr>
          <w:rFonts w:ascii="Times New Roman" w:eastAsia="Times New Roman" w:hAnsi="Times New Roman" w:cs="Times New Roman"/>
          <w:color w:val="000000"/>
          <w:sz w:val="24"/>
          <w:szCs w:val="24"/>
        </w:rPr>
        <w:t xml:space="preserve">– </w:t>
      </w:r>
      <w:r w:rsidRPr="004D18AF">
        <w:rPr>
          <w:rFonts w:ascii="Times New Roman" w:eastAsia="Times New Roman" w:hAnsi="Times New Roman" w:cs="Times New Roman"/>
          <w:color w:val="000000"/>
          <w:sz w:val="24"/>
          <w:szCs w:val="24"/>
        </w:rPr>
        <w:t xml:space="preserve">no Iekšlietu ministrijas Informācijas centra (Sodu reģistra). Pasūtītājs minēto informāciju no Iekšlietu ministrijas Informācijas centra (Sodu reģistra) ir tiesīgs saņemt, neprasot pretendenta un citu </w:t>
      </w:r>
      <w:r w:rsidR="002D6808">
        <w:rPr>
          <w:rFonts w:ascii="Times New Roman" w:eastAsia="Times New Roman" w:hAnsi="Times New Roman" w:cs="Times New Roman"/>
          <w:color w:val="000000"/>
          <w:sz w:val="24"/>
          <w:szCs w:val="24"/>
        </w:rPr>
        <w:t>PIL 39.</w:t>
      </w:r>
      <w:r w:rsidR="002D6808">
        <w:rPr>
          <w:rFonts w:ascii="Times New Roman" w:eastAsia="Times New Roman" w:hAnsi="Times New Roman" w:cs="Times New Roman"/>
          <w:color w:val="000000"/>
          <w:sz w:val="24"/>
          <w:szCs w:val="24"/>
          <w:vertAlign w:val="superscript"/>
        </w:rPr>
        <w:t>1</w:t>
      </w:r>
      <w:r w:rsidR="002D6808">
        <w:rPr>
          <w:rFonts w:ascii="Times New Roman" w:eastAsia="Times New Roman" w:hAnsi="Times New Roman" w:cs="Times New Roman"/>
          <w:color w:val="000000"/>
          <w:sz w:val="24"/>
          <w:szCs w:val="24"/>
        </w:rPr>
        <w:t xml:space="preserve"> p</w:t>
      </w:r>
      <w:r w:rsidRPr="004D18AF">
        <w:rPr>
          <w:rFonts w:ascii="Times New Roman" w:eastAsia="Times New Roman" w:hAnsi="Times New Roman" w:cs="Times New Roman"/>
          <w:color w:val="000000"/>
          <w:sz w:val="24"/>
          <w:szCs w:val="24"/>
        </w:rPr>
        <w:t>anta pirmajā daļā minēto personu piekrišanu;</w:t>
      </w:r>
    </w:p>
    <w:p w:rsidR="004D18AF" w:rsidRPr="004D18AF" w:rsidRDefault="002D6808" w:rsidP="00433CDD">
      <w:pPr>
        <w:widowControl w:val="0"/>
        <w:suppressAutoHyphens/>
        <w:spacing w:after="0" w:line="240" w:lineRule="auto"/>
        <w:ind w:left="993"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5.15.</w:t>
      </w:r>
      <w:r w:rsidR="004D18AF" w:rsidRPr="004D18AF">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004D18AF" w:rsidRPr="004D18AF">
        <w:rPr>
          <w:rFonts w:ascii="Times New Roman" w:eastAsia="Times New Roman" w:hAnsi="Times New Roman" w:cs="Times New Roman"/>
          <w:color w:val="000000"/>
          <w:sz w:val="24"/>
          <w:szCs w:val="24"/>
        </w:rPr>
        <w:t>par š</w:t>
      </w:r>
      <w:r>
        <w:rPr>
          <w:rFonts w:ascii="Times New Roman" w:eastAsia="Times New Roman" w:hAnsi="Times New Roman" w:cs="Times New Roman"/>
          <w:color w:val="000000"/>
          <w:sz w:val="24"/>
          <w:szCs w:val="24"/>
        </w:rPr>
        <w:t>ī nolikuma 3.3.4.</w:t>
      </w:r>
      <w:r w:rsidR="00433CDD">
        <w:rPr>
          <w:rFonts w:ascii="Times New Roman" w:eastAsia="Times New Roman" w:hAnsi="Times New Roman" w:cs="Times New Roman"/>
          <w:color w:val="000000"/>
          <w:sz w:val="24"/>
          <w:szCs w:val="24"/>
        </w:rPr>
        <w:t>apakš</w:t>
      </w:r>
      <w:r w:rsidR="00433CDD" w:rsidRPr="004D18AF">
        <w:rPr>
          <w:rFonts w:ascii="Times New Roman" w:eastAsia="Times New Roman" w:hAnsi="Times New Roman" w:cs="Times New Roman"/>
          <w:color w:val="000000"/>
          <w:sz w:val="24"/>
          <w:szCs w:val="24"/>
        </w:rPr>
        <w:t xml:space="preserve">punktā </w:t>
      </w:r>
      <w:r w:rsidR="00433CDD">
        <w:rPr>
          <w:rFonts w:ascii="Times New Roman" w:eastAsia="Times New Roman" w:hAnsi="Times New Roman" w:cs="Times New Roman"/>
          <w:color w:val="000000"/>
          <w:sz w:val="24"/>
          <w:szCs w:val="24"/>
        </w:rPr>
        <w:t>(PIL 39.</w:t>
      </w:r>
      <w:r w:rsidR="00433CDD">
        <w:rPr>
          <w:rFonts w:ascii="Times New Roman" w:eastAsia="Times New Roman" w:hAnsi="Times New Roman" w:cs="Times New Roman"/>
          <w:color w:val="000000"/>
          <w:sz w:val="24"/>
          <w:szCs w:val="24"/>
          <w:vertAlign w:val="superscript"/>
        </w:rPr>
        <w:t>1</w:t>
      </w:r>
      <w:r w:rsidR="00433CDD">
        <w:rPr>
          <w:rFonts w:ascii="Times New Roman" w:eastAsia="Times New Roman" w:hAnsi="Times New Roman" w:cs="Times New Roman"/>
          <w:color w:val="000000"/>
          <w:sz w:val="24"/>
          <w:szCs w:val="24"/>
        </w:rPr>
        <w:t xml:space="preserve"> </w:t>
      </w:r>
      <w:r w:rsidR="004D18AF" w:rsidRPr="004D18AF">
        <w:rPr>
          <w:rFonts w:ascii="Times New Roman" w:eastAsia="Times New Roman" w:hAnsi="Times New Roman" w:cs="Times New Roman"/>
          <w:color w:val="000000"/>
          <w:sz w:val="24"/>
          <w:szCs w:val="24"/>
        </w:rPr>
        <w:t>panta pirmās daļas 4.</w:t>
      </w:r>
      <w:r w:rsidR="00433CDD">
        <w:rPr>
          <w:rFonts w:ascii="Times New Roman" w:eastAsia="Times New Roman" w:hAnsi="Times New Roman" w:cs="Times New Roman"/>
          <w:color w:val="000000"/>
          <w:sz w:val="24"/>
          <w:szCs w:val="24"/>
        </w:rPr>
        <w:t>punktā)</w:t>
      </w:r>
      <w:r w:rsidR="004D18AF" w:rsidRPr="004D18AF">
        <w:rPr>
          <w:rFonts w:ascii="Times New Roman" w:eastAsia="Times New Roman" w:hAnsi="Times New Roman" w:cs="Times New Roman"/>
          <w:color w:val="000000"/>
          <w:sz w:val="24"/>
          <w:szCs w:val="24"/>
        </w:rPr>
        <w:t xml:space="preserve"> minētajiem faktiem </w:t>
      </w:r>
      <w:r w:rsidR="00433CDD">
        <w:rPr>
          <w:rFonts w:ascii="Times New Roman" w:eastAsia="Times New Roman" w:hAnsi="Times New Roman" w:cs="Times New Roman"/>
          <w:color w:val="000000"/>
          <w:sz w:val="24"/>
          <w:szCs w:val="24"/>
        </w:rPr>
        <w:t>–</w:t>
      </w:r>
      <w:r w:rsidR="004D18AF" w:rsidRPr="004D18AF">
        <w:rPr>
          <w:rFonts w:ascii="Times New Roman" w:eastAsia="Times New Roman" w:hAnsi="Times New Roman" w:cs="Times New Roman"/>
          <w:color w:val="000000"/>
          <w:sz w:val="24"/>
          <w:szCs w:val="24"/>
        </w:rPr>
        <w:t xml:space="preserve"> no Uzņēmumu reģistra;</w:t>
      </w:r>
    </w:p>
    <w:p w:rsidR="004D18AF" w:rsidRPr="00B643A0" w:rsidRDefault="00433CDD" w:rsidP="003D69B8">
      <w:pPr>
        <w:widowControl w:val="0"/>
        <w:suppressAutoHyphens/>
        <w:spacing w:after="0" w:line="240" w:lineRule="auto"/>
        <w:ind w:left="993"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5.15.</w:t>
      </w:r>
      <w:r w:rsidR="004D18AF" w:rsidRPr="004D18AF">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r w:rsidR="004D18AF" w:rsidRPr="004D18AF">
        <w:rPr>
          <w:rFonts w:ascii="Times New Roman" w:eastAsia="Times New Roman" w:hAnsi="Times New Roman" w:cs="Times New Roman"/>
          <w:color w:val="000000"/>
          <w:sz w:val="24"/>
          <w:szCs w:val="24"/>
        </w:rPr>
        <w:t>par š</w:t>
      </w:r>
      <w:r>
        <w:rPr>
          <w:rFonts w:ascii="Times New Roman" w:eastAsia="Times New Roman" w:hAnsi="Times New Roman" w:cs="Times New Roman"/>
          <w:color w:val="000000"/>
          <w:sz w:val="24"/>
          <w:szCs w:val="24"/>
        </w:rPr>
        <w:t>ī nolikuma 3.3.5.apakšpunktā</w:t>
      </w:r>
      <w:r w:rsidR="004D18AF" w:rsidRPr="004D18A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(PIL 39.</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w:t>
      </w:r>
      <w:r w:rsidR="004D18AF" w:rsidRPr="004D18AF">
        <w:rPr>
          <w:rFonts w:ascii="Times New Roman" w:eastAsia="Times New Roman" w:hAnsi="Times New Roman" w:cs="Times New Roman"/>
          <w:color w:val="000000"/>
          <w:sz w:val="24"/>
          <w:szCs w:val="24"/>
        </w:rPr>
        <w:t>panta pirmās daļas 5.punktā</w:t>
      </w:r>
      <w:r>
        <w:rPr>
          <w:rFonts w:ascii="Times New Roman" w:eastAsia="Times New Roman" w:hAnsi="Times New Roman" w:cs="Times New Roman"/>
          <w:color w:val="000000"/>
          <w:sz w:val="24"/>
          <w:szCs w:val="24"/>
        </w:rPr>
        <w:t>)</w:t>
      </w:r>
      <w:r w:rsidR="004D18AF" w:rsidRPr="004D18AF">
        <w:rPr>
          <w:rFonts w:ascii="Times New Roman" w:eastAsia="Times New Roman" w:hAnsi="Times New Roman" w:cs="Times New Roman"/>
          <w:color w:val="000000"/>
          <w:sz w:val="24"/>
          <w:szCs w:val="24"/>
        </w:rPr>
        <w:t xml:space="preserve"> minēto faktu </w:t>
      </w:r>
      <w:r>
        <w:rPr>
          <w:rFonts w:ascii="Times New Roman" w:eastAsia="Times New Roman" w:hAnsi="Times New Roman" w:cs="Times New Roman"/>
          <w:color w:val="000000"/>
          <w:sz w:val="24"/>
          <w:szCs w:val="24"/>
        </w:rPr>
        <w:t xml:space="preserve">– </w:t>
      </w:r>
      <w:r w:rsidR="004D18AF" w:rsidRPr="004D18AF">
        <w:rPr>
          <w:rFonts w:ascii="Times New Roman" w:eastAsia="Times New Roman" w:hAnsi="Times New Roman" w:cs="Times New Roman"/>
          <w:color w:val="000000"/>
          <w:sz w:val="24"/>
          <w:szCs w:val="24"/>
        </w:rPr>
        <w:t xml:space="preserve">no Valsts ieņēmumu dienesta un Latvijas pašvaldībām. Pasūtītājs minēto informāciju no Valsts ieņēmumu dienesta un Latvijas pašvaldībām ir tiesīgs saņemt, neprasot pretendenta un citu </w:t>
      </w:r>
      <w:r>
        <w:rPr>
          <w:rFonts w:ascii="Times New Roman" w:eastAsia="Times New Roman" w:hAnsi="Times New Roman" w:cs="Times New Roman"/>
          <w:color w:val="000000"/>
          <w:sz w:val="24"/>
          <w:szCs w:val="24"/>
        </w:rPr>
        <w:t>PIL 39.</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p</w:t>
      </w:r>
      <w:r w:rsidRPr="004D18AF">
        <w:rPr>
          <w:rFonts w:ascii="Times New Roman" w:eastAsia="Times New Roman" w:hAnsi="Times New Roman" w:cs="Times New Roman"/>
          <w:color w:val="000000"/>
          <w:sz w:val="24"/>
          <w:szCs w:val="24"/>
        </w:rPr>
        <w:t xml:space="preserve">anta </w:t>
      </w:r>
      <w:r w:rsidR="004D18AF" w:rsidRPr="004D18AF">
        <w:rPr>
          <w:rFonts w:ascii="Times New Roman" w:eastAsia="Times New Roman" w:hAnsi="Times New Roman" w:cs="Times New Roman"/>
          <w:color w:val="000000"/>
          <w:sz w:val="24"/>
          <w:szCs w:val="24"/>
        </w:rPr>
        <w:t>pirmajā daļā minēto personu piekrišanu.</w:t>
      </w:r>
    </w:p>
    <w:p w:rsidR="003D69B8" w:rsidRDefault="003D69B8" w:rsidP="003D69B8">
      <w:pPr>
        <w:pStyle w:val="tv213"/>
        <w:spacing w:before="0" w:beforeAutospacing="0" w:after="0" w:afterAutospacing="0"/>
        <w:ind w:left="426" w:hanging="426"/>
        <w:jc w:val="both"/>
      </w:pPr>
      <w:r>
        <w:rPr>
          <w:color w:val="000000"/>
        </w:rPr>
        <w:t>5.16.</w:t>
      </w:r>
      <w:r>
        <w:t>Atkarībā no atbilstoši šā panta septītās daļas 3.punktam veiktās pārbaudes rezultātiem pasūtītājs:</w:t>
      </w:r>
    </w:p>
    <w:p w:rsidR="003D69B8" w:rsidRDefault="003D69B8" w:rsidP="0061393E">
      <w:pPr>
        <w:pStyle w:val="tv213"/>
        <w:spacing w:before="0" w:beforeAutospacing="0" w:after="0" w:afterAutospacing="0"/>
        <w:ind w:left="993" w:hanging="567"/>
        <w:jc w:val="both"/>
      </w:pPr>
      <w:r>
        <w:lastRenderedPageBreak/>
        <w:t>5.16.1.neizslēdz pretendentu no turpmākās dalības iepirkuma procedūrā, ja konstatē, ka saskaņā ar Valsts ieņēmumu dienesta administrēto nodokļu (nodevu) parādnieku datubāzē esošajiem aktuālajiem datiem pretendentam, kā arī š</w:t>
      </w:r>
      <w:r w:rsidR="00730CAB">
        <w:t>ī nolikuma 3.4. un 3.5.punktā (PIL 39.</w:t>
      </w:r>
      <w:r w:rsidR="00730CAB">
        <w:rPr>
          <w:vertAlign w:val="superscript"/>
        </w:rPr>
        <w:t>1</w:t>
      </w:r>
      <w:r>
        <w:t xml:space="preserve"> panta pirmās daļas 7., 8. un 9.punktā</w:t>
      </w:r>
      <w:r w:rsidR="00730CAB">
        <w:t>)</w:t>
      </w:r>
      <w:r>
        <w:t xml:space="preserve"> minētajai personai nav Valsts ieņēmumu dienesta administrēto nodokļu parādu, tajā skaitā valsts sociālās apdrošināšanas obligāto iemaksu parādu, kas kopsummā pārsniedz 150 </w:t>
      </w:r>
      <w:proofErr w:type="spellStart"/>
      <w:r>
        <w:rPr>
          <w:i/>
          <w:iCs/>
        </w:rPr>
        <w:t>euro</w:t>
      </w:r>
      <w:proofErr w:type="spellEnd"/>
      <w:r>
        <w:t>;</w:t>
      </w:r>
    </w:p>
    <w:p w:rsidR="003D69B8" w:rsidRDefault="0061393E" w:rsidP="0061393E">
      <w:pPr>
        <w:pStyle w:val="tv213"/>
        <w:spacing w:before="0" w:beforeAutospacing="0" w:after="0" w:afterAutospacing="0"/>
        <w:ind w:left="993" w:hanging="567"/>
        <w:jc w:val="both"/>
      </w:pPr>
      <w:r>
        <w:t>5.16.2.</w:t>
      </w:r>
      <w:r w:rsidR="003D69B8">
        <w:t>informē pretendentu par to, ka tam vai š</w:t>
      </w:r>
      <w:r>
        <w:t>ī nolikuma 3.4. un 3.5.punktā</w:t>
      </w:r>
      <w:r w:rsidR="003D69B8">
        <w:t xml:space="preserve"> </w:t>
      </w:r>
      <w:r>
        <w:t>(PIL 39.</w:t>
      </w:r>
      <w:r>
        <w:rPr>
          <w:vertAlign w:val="superscript"/>
        </w:rPr>
        <w:t>1</w:t>
      </w:r>
      <w:r>
        <w:t xml:space="preserve"> </w:t>
      </w:r>
      <w:r w:rsidR="003D69B8">
        <w:t>panta pirmās daļas 7., 8. un 9.punktā</w:t>
      </w:r>
      <w:r>
        <w:t>)</w:t>
      </w:r>
      <w:r w:rsidR="003D69B8">
        <w:t xml:space="preserve"> minētajai personai konstatēti nodokļu parādi, tajā skaitā valsts sociālās apdrošināšanas obligāto iemaksu parādi, kas kopsummā pārsniedz 150 </w:t>
      </w:r>
      <w:proofErr w:type="spellStart"/>
      <w:r w:rsidR="003D69B8">
        <w:rPr>
          <w:i/>
          <w:iCs/>
        </w:rPr>
        <w:t>euro</w:t>
      </w:r>
      <w:proofErr w:type="spellEnd"/>
      <w:r w:rsidR="003D69B8">
        <w:t xml:space="preserve">, un nosaka termiņu </w:t>
      </w:r>
      <w:r>
        <w:t xml:space="preserve">– </w:t>
      </w:r>
      <w:r w:rsidR="003D69B8">
        <w:t xml:space="preserve">10 </w:t>
      </w:r>
      <w:r>
        <w:t xml:space="preserve">(desmit) </w:t>
      </w:r>
      <w:r w:rsidR="003D69B8">
        <w:t xml:space="preserve">darbdienas pēc informācijas izsniegšanas vai nosūtīšanas dienas </w:t>
      </w:r>
      <w:r>
        <w:t xml:space="preserve">– </w:t>
      </w:r>
      <w:r w:rsidR="003D69B8">
        <w:t xml:space="preserve">konstatēto parādu nomaksai un parādu nomaksas apliecinājuma iesniegšanai. </w:t>
      </w:r>
      <w:r>
        <w:t>P</w:t>
      </w:r>
      <w:r w:rsidR="003D69B8">
        <w:t>retendents, lai apliecinātu, ka tam, kā arī š</w:t>
      </w:r>
      <w:r>
        <w:t>ī nolikuma 3.4. un 3.5.punktā (PIL 39.</w:t>
      </w:r>
      <w:r>
        <w:rPr>
          <w:vertAlign w:val="superscript"/>
        </w:rPr>
        <w:t>1</w:t>
      </w:r>
      <w:r w:rsidR="003D69B8">
        <w:t xml:space="preserve"> panta pirmās daļas 7., 8. un 9.punktā</w:t>
      </w:r>
      <w:r>
        <w:t>)</w:t>
      </w:r>
      <w:r w:rsidR="003D69B8">
        <w:t xml:space="preserve"> minētajai personai nav nodokļu parādu, tajā skaitā valsts sociālās apdrošināšanas obligāto iemaksu parādu, kas kopsummā pārsniedz 150 </w:t>
      </w:r>
      <w:proofErr w:type="spellStart"/>
      <w:r w:rsidR="003D69B8">
        <w:rPr>
          <w:i/>
          <w:iCs/>
        </w:rPr>
        <w:t>euro</w:t>
      </w:r>
      <w:proofErr w:type="spellEnd"/>
      <w:r w:rsidR="003D69B8">
        <w:t xml:space="preserve">,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proofErr w:type="spellStart"/>
      <w:r w:rsidR="003D69B8">
        <w:rPr>
          <w:i/>
          <w:iCs/>
        </w:rPr>
        <w:t>euro</w:t>
      </w:r>
      <w:proofErr w:type="spellEnd"/>
      <w:r w:rsidR="003D69B8">
        <w:t>. Ja noteiktajā termiņā minētais apliecinājums nav iesniegts, pasūtītājs pretendentu izslēdz no dalības iepirkuma procedūrā.</w:t>
      </w:r>
    </w:p>
    <w:p w:rsidR="004642CA" w:rsidRPr="004642CA" w:rsidRDefault="004642CA" w:rsidP="00B42061">
      <w:pPr>
        <w:widowControl w:val="0"/>
        <w:suppressAutoHyphens/>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5.17.</w:t>
      </w:r>
      <w:r w:rsidRPr="004642CA">
        <w:rPr>
          <w:rFonts w:ascii="Times New Roman" w:hAnsi="Times New Roman" w:cs="Times New Roman"/>
          <w:sz w:val="24"/>
          <w:szCs w:val="24"/>
        </w:rPr>
        <w:t xml:space="preserve">Lai pārbaudītu, vai ārvalstī reģistrēts vai pastāvīgi dzīvojošs pretendents nav izslēdzams no dalības iepirkuma procedūrā saskaņā ar </w:t>
      </w:r>
      <w:r>
        <w:rPr>
          <w:rFonts w:ascii="Times New Roman" w:hAnsi="Times New Roman" w:cs="Times New Roman"/>
          <w:sz w:val="24"/>
          <w:szCs w:val="24"/>
        </w:rPr>
        <w:t>PIL 39.</w:t>
      </w:r>
      <w:r>
        <w:rPr>
          <w:rFonts w:ascii="Times New Roman" w:hAnsi="Times New Roman" w:cs="Times New Roman"/>
          <w:sz w:val="24"/>
          <w:szCs w:val="24"/>
          <w:vertAlign w:val="superscript"/>
        </w:rPr>
        <w:t>1</w:t>
      </w:r>
      <w:r w:rsidRPr="004642CA">
        <w:rPr>
          <w:rFonts w:ascii="Times New Roman" w:hAnsi="Times New Roman" w:cs="Times New Roman"/>
          <w:sz w:val="24"/>
          <w:szCs w:val="24"/>
        </w:rPr>
        <w:t xml:space="preserve"> panta pirmo daļu, pasūtītājs, izņemot </w:t>
      </w:r>
      <w:r>
        <w:rPr>
          <w:rFonts w:ascii="Times New Roman" w:hAnsi="Times New Roman" w:cs="Times New Roman"/>
          <w:sz w:val="24"/>
          <w:szCs w:val="24"/>
        </w:rPr>
        <w:t>PIL</w:t>
      </w:r>
      <w:r w:rsidR="00B42061">
        <w:rPr>
          <w:rFonts w:ascii="Times New Roman" w:hAnsi="Times New Roman" w:cs="Times New Roman"/>
          <w:sz w:val="24"/>
          <w:szCs w:val="24"/>
        </w:rPr>
        <w:t xml:space="preserve">  </w:t>
      </w:r>
      <w:r>
        <w:rPr>
          <w:rFonts w:ascii="Times New Roman" w:hAnsi="Times New Roman" w:cs="Times New Roman"/>
          <w:sz w:val="24"/>
          <w:szCs w:val="24"/>
        </w:rPr>
        <w:t xml:space="preserve"> 39.</w:t>
      </w:r>
      <w:r>
        <w:rPr>
          <w:rFonts w:ascii="Times New Roman" w:hAnsi="Times New Roman" w:cs="Times New Roman"/>
          <w:sz w:val="24"/>
          <w:szCs w:val="24"/>
          <w:vertAlign w:val="superscript"/>
        </w:rPr>
        <w:t>1</w:t>
      </w:r>
      <w:r w:rsidRPr="004642CA">
        <w:rPr>
          <w:rFonts w:ascii="Times New Roman" w:hAnsi="Times New Roman" w:cs="Times New Roman"/>
          <w:sz w:val="24"/>
          <w:szCs w:val="24"/>
        </w:rPr>
        <w:t xml:space="preserve"> panta vienpadsmitajā daļā minēto gadījumu, pieprasa, lai pretendents iesniedz attiecīgās ārvalsts kompetentās institūcijas izziņu, kas apliecina, ka uz pretendentu neattiecas </w:t>
      </w:r>
      <w:r>
        <w:rPr>
          <w:rFonts w:ascii="Times New Roman" w:hAnsi="Times New Roman" w:cs="Times New Roman"/>
          <w:sz w:val="24"/>
          <w:szCs w:val="24"/>
        </w:rPr>
        <w:t>PIL 39.</w:t>
      </w:r>
      <w:r>
        <w:rPr>
          <w:rFonts w:ascii="Times New Roman" w:hAnsi="Times New Roman" w:cs="Times New Roman"/>
          <w:sz w:val="24"/>
          <w:szCs w:val="24"/>
          <w:vertAlign w:val="superscript"/>
        </w:rPr>
        <w:t>1</w:t>
      </w:r>
      <w:r w:rsidRPr="004642CA">
        <w:rPr>
          <w:rFonts w:ascii="Times New Roman" w:hAnsi="Times New Roman" w:cs="Times New Roman"/>
          <w:sz w:val="24"/>
          <w:szCs w:val="24"/>
        </w:rPr>
        <w:t xml:space="preserve"> panta pirmajā daļā noteiktie gadījumi. Termiņu izziņu iesniegšanai pasūtītājs nosaka ne īsāku par 10 </w:t>
      </w:r>
      <w:r>
        <w:rPr>
          <w:rFonts w:ascii="Times New Roman" w:hAnsi="Times New Roman" w:cs="Times New Roman"/>
          <w:sz w:val="24"/>
          <w:szCs w:val="24"/>
        </w:rPr>
        <w:t xml:space="preserve">(desmit) </w:t>
      </w:r>
      <w:r w:rsidRPr="004642CA">
        <w:rPr>
          <w:rFonts w:ascii="Times New Roman" w:hAnsi="Times New Roman" w:cs="Times New Roman"/>
          <w:sz w:val="24"/>
          <w:szCs w:val="24"/>
        </w:rPr>
        <w:t>darbdienām pēc pieprasījuma izsniegšanas vai nosūtīšanas dienas. Ja attiecīgais pretendents noteiktajā termiņā neiesniedz minēto izziņu, pasūtītājs to izslēdz no dalības iepirkuma procedūrā.</w:t>
      </w:r>
      <w:r w:rsidRPr="004642CA">
        <w:rPr>
          <w:rFonts w:ascii="Times New Roman" w:eastAsia="Times New Roman" w:hAnsi="Times New Roman" w:cs="Times New Roman"/>
          <w:color w:val="000000"/>
          <w:sz w:val="24"/>
          <w:szCs w:val="24"/>
        </w:rPr>
        <w:t xml:space="preserve"> </w:t>
      </w:r>
    </w:p>
    <w:p w:rsidR="00B42061" w:rsidRDefault="00D566DE" w:rsidP="00B42061">
      <w:pPr>
        <w:pStyle w:val="tv213"/>
        <w:spacing w:before="0" w:beforeAutospacing="0" w:after="0" w:afterAutospacing="0"/>
        <w:ind w:left="426" w:hanging="426"/>
        <w:jc w:val="both"/>
      </w:pPr>
      <w:r w:rsidRPr="00D109E5">
        <w:rPr>
          <w:color w:val="000000"/>
        </w:rPr>
        <w:t>5.1</w:t>
      </w:r>
      <w:r w:rsidR="00B42061">
        <w:rPr>
          <w:color w:val="000000"/>
        </w:rPr>
        <w:t>8</w:t>
      </w:r>
      <w:r w:rsidRPr="00D109E5">
        <w:rPr>
          <w:color w:val="000000"/>
        </w:rPr>
        <w:t>.</w:t>
      </w:r>
      <w:r w:rsidR="00B42061" w:rsidRPr="00B42061">
        <w:t>Pasūtītājs triju darbdienu laikā vienlaikus informē visus pretendentus par pieņemto lēmumu</w:t>
      </w:r>
      <w:r w:rsidR="00B42061">
        <w:t xml:space="preserve"> </w:t>
      </w:r>
      <w:r w:rsidR="00B42061" w:rsidRPr="00B42061">
        <w:t>attiecībā uz iepirkuma līguma slēgšanu</w:t>
      </w:r>
      <w:r w:rsidR="00B42061">
        <w:t>,</w:t>
      </w:r>
      <w:r w:rsidR="00B42061" w:rsidRPr="00B42061">
        <w:t xml:space="preserve"> </w:t>
      </w:r>
      <w:r w:rsidR="00B42061">
        <w:t xml:space="preserve">paziņojot izraudzītā pretendenta nosaukumu un </w:t>
      </w:r>
      <w:r w:rsidR="00BE1356">
        <w:t xml:space="preserve">norādot </w:t>
      </w:r>
      <w:r w:rsidR="00B42061">
        <w:t>PIL 39.</w:t>
      </w:r>
      <w:r w:rsidR="00B42061">
        <w:rPr>
          <w:vertAlign w:val="superscript"/>
        </w:rPr>
        <w:t xml:space="preserve">1 </w:t>
      </w:r>
      <w:r w:rsidR="00B42061">
        <w:t>panta otr</w:t>
      </w:r>
      <w:r w:rsidR="00BE1356">
        <w:t>aj</w:t>
      </w:r>
      <w:r w:rsidR="00B42061">
        <w:t>ā daļ</w:t>
      </w:r>
      <w:r w:rsidR="00BE1356">
        <w:t>ā</w:t>
      </w:r>
      <w:r w:rsidR="00B42061">
        <w:t xml:space="preserve"> p</w:t>
      </w:r>
      <w:r w:rsidR="00BE1356">
        <w:t>aredzēto informāciju.</w:t>
      </w:r>
      <w:r w:rsidR="00B42061">
        <w:t xml:space="preserve"> </w:t>
      </w:r>
    </w:p>
    <w:p w:rsidR="00B42061" w:rsidRDefault="00BE1356" w:rsidP="00CE07E7">
      <w:pPr>
        <w:pStyle w:val="tv213"/>
        <w:spacing w:before="0" w:beforeAutospacing="0" w:after="0" w:afterAutospacing="0"/>
        <w:ind w:left="426" w:hanging="426"/>
        <w:jc w:val="both"/>
      </w:pPr>
      <w:r>
        <w:t>5.19.</w:t>
      </w:r>
      <w:r w:rsidR="00B42061">
        <w:t>Ja iepirkuma procedūra tiek izbeigta vai pārtraukta, pasūtītājs triju darbdienu laikā vienlaikus informē visus pretendentus par visiem iemesliem, kuru dēļ iepirkuma procedūra tiek izbeigta vai pārtraukta.</w:t>
      </w:r>
    </w:p>
    <w:p w:rsidR="0097082D" w:rsidRPr="0097082D" w:rsidRDefault="0097082D" w:rsidP="00CE07E7">
      <w:pPr>
        <w:keepNext/>
        <w:tabs>
          <w:tab w:val="num" w:pos="432"/>
        </w:tabs>
        <w:spacing w:after="0" w:line="240" w:lineRule="auto"/>
        <w:ind w:left="432" w:hanging="432"/>
        <w:jc w:val="center"/>
        <w:outlineLvl w:val="0"/>
        <w:rPr>
          <w:rFonts w:ascii="Times New Roman" w:eastAsia="Calibri" w:hAnsi="Times New Roman" w:cs="Times New Roman"/>
          <w:b/>
          <w:bCs/>
          <w:kern w:val="32"/>
          <w:sz w:val="24"/>
          <w:szCs w:val="24"/>
        </w:rPr>
      </w:pPr>
      <w:r w:rsidRPr="0097082D">
        <w:rPr>
          <w:rFonts w:ascii="Times New Roman" w:eastAsia="Calibri" w:hAnsi="Times New Roman" w:cs="Times New Roman"/>
          <w:b/>
          <w:bCs/>
          <w:kern w:val="32"/>
          <w:sz w:val="24"/>
          <w:szCs w:val="24"/>
        </w:rPr>
        <w:t>6. I</w:t>
      </w:r>
      <w:r w:rsidR="00BE1356">
        <w:rPr>
          <w:rFonts w:ascii="Times New Roman" w:eastAsia="Calibri" w:hAnsi="Times New Roman" w:cs="Times New Roman"/>
          <w:b/>
          <w:bCs/>
          <w:kern w:val="32"/>
          <w:sz w:val="24"/>
          <w:szCs w:val="24"/>
        </w:rPr>
        <w:t>epirkuma līgums</w:t>
      </w:r>
    </w:p>
    <w:p w:rsidR="0097082D" w:rsidRPr="00BE1356" w:rsidRDefault="0097082D" w:rsidP="00BE1356">
      <w:pPr>
        <w:spacing w:after="0" w:line="240" w:lineRule="auto"/>
        <w:ind w:left="426" w:hanging="426"/>
        <w:jc w:val="both"/>
        <w:rPr>
          <w:rFonts w:ascii="Times New Roman" w:eastAsia="Calibri" w:hAnsi="Times New Roman" w:cs="Times New Roman"/>
          <w:sz w:val="24"/>
          <w:szCs w:val="24"/>
        </w:rPr>
      </w:pPr>
      <w:r w:rsidRPr="0097082D">
        <w:rPr>
          <w:rFonts w:ascii="Times New Roman" w:eastAsia="Calibri" w:hAnsi="Times New Roman" w:cs="Times New Roman"/>
          <w:sz w:val="24"/>
          <w:szCs w:val="24"/>
        </w:rPr>
        <w:t xml:space="preserve">6.1. </w:t>
      </w:r>
      <w:r w:rsidR="00BE1356">
        <w:rPr>
          <w:rFonts w:ascii="Times New Roman" w:eastAsia="Calibri" w:hAnsi="Times New Roman" w:cs="Times New Roman"/>
          <w:sz w:val="24"/>
          <w:szCs w:val="24"/>
        </w:rPr>
        <w:t>Pasū</w:t>
      </w:r>
      <w:r w:rsidR="00CE07E7">
        <w:rPr>
          <w:rFonts w:ascii="Times New Roman" w:eastAsia="Calibri" w:hAnsi="Times New Roman" w:cs="Times New Roman"/>
          <w:sz w:val="24"/>
          <w:szCs w:val="24"/>
        </w:rPr>
        <w:t>tī</w:t>
      </w:r>
      <w:r w:rsidR="00BE1356">
        <w:rPr>
          <w:rFonts w:ascii="Times New Roman" w:eastAsia="Calibri" w:hAnsi="Times New Roman" w:cs="Times New Roman"/>
          <w:sz w:val="24"/>
          <w:szCs w:val="24"/>
        </w:rPr>
        <w:t xml:space="preserve">tājs </w:t>
      </w:r>
      <w:r w:rsidR="00D566DE" w:rsidRPr="00D109E5">
        <w:rPr>
          <w:rFonts w:ascii="Times New Roman" w:eastAsia="Times New Roman" w:hAnsi="Times New Roman" w:cs="Times New Roman"/>
          <w:sz w:val="24"/>
          <w:szCs w:val="20"/>
        </w:rPr>
        <w:t>slē</w:t>
      </w:r>
      <w:r w:rsidR="00BE1356">
        <w:rPr>
          <w:rFonts w:ascii="Times New Roman" w:eastAsia="Times New Roman" w:hAnsi="Times New Roman" w:cs="Times New Roman"/>
          <w:sz w:val="24"/>
          <w:szCs w:val="20"/>
        </w:rPr>
        <w:t xml:space="preserve">dz </w:t>
      </w:r>
      <w:r w:rsidR="00D566DE" w:rsidRPr="00D109E5">
        <w:rPr>
          <w:rFonts w:ascii="Times New Roman" w:eastAsia="Times New Roman" w:hAnsi="Times New Roman" w:cs="Times New Roman"/>
          <w:sz w:val="24"/>
          <w:szCs w:val="20"/>
        </w:rPr>
        <w:t>iepirkuma</w:t>
      </w:r>
      <w:r w:rsidR="00BE1356">
        <w:rPr>
          <w:rFonts w:ascii="Times New Roman" w:eastAsia="Times New Roman" w:hAnsi="Times New Roman" w:cs="Times New Roman"/>
          <w:sz w:val="24"/>
          <w:szCs w:val="20"/>
        </w:rPr>
        <w:t xml:space="preserve"> līgumu ar atklāta konkursa uzvarētāju</w:t>
      </w:r>
      <w:r w:rsidR="00D566DE" w:rsidRPr="00D109E5">
        <w:rPr>
          <w:rFonts w:ascii="Times New Roman" w:eastAsia="Times New Roman" w:hAnsi="Times New Roman" w:cs="Times New Roman"/>
          <w:sz w:val="24"/>
          <w:szCs w:val="20"/>
        </w:rPr>
        <w:t xml:space="preserve"> </w:t>
      </w:r>
      <w:r w:rsidR="00BE1356" w:rsidRPr="00BE1356">
        <w:rPr>
          <w:rFonts w:ascii="Times New Roman" w:hAnsi="Times New Roman" w:cs="Times New Roman"/>
          <w:sz w:val="24"/>
          <w:szCs w:val="24"/>
        </w:rPr>
        <w:t xml:space="preserve">ne agrāk kā nākamajā darbdienā pēc nogaidīšanas termiņa beigām, ja Iepirkumu uzraudzības birojā nav </w:t>
      </w:r>
      <w:r w:rsidR="00BE1356">
        <w:rPr>
          <w:rFonts w:ascii="Times New Roman" w:hAnsi="Times New Roman" w:cs="Times New Roman"/>
          <w:sz w:val="24"/>
          <w:szCs w:val="24"/>
        </w:rPr>
        <w:t xml:space="preserve">PIL </w:t>
      </w:r>
      <w:hyperlink r:id="rId17" w:anchor="p83" w:tgtFrame="_blank" w:history="1">
        <w:r w:rsidR="00BE1356" w:rsidRPr="00BE1356">
          <w:rPr>
            <w:rStyle w:val="Hyperlink"/>
            <w:rFonts w:ascii="Times New Roman" w:hAnsi="Times New Roman" w:cs="Times New Roman"/>
            <w:color w:val="auto"/>
            <w:sz w:val="24"/>
            <w:szCs w:val="24"/>
            <w:u w:val="none"/>
          </w:rPr>
          <w:t>83.pantā</w:t>
        </w:r>
      </w:hyperlink>
      <w:r w:rsidR="00BE1356" w:rsidRPr="00BE1356">
        <w:rPr>
          <w:rFonts w:ascii="Times New Roman" w:hAnsi="Times New Roman" w:cs="Times New Roman"/>
          <w:sz w:val="24"/>
          <w:szCs w:val="24"/>
        </w:rPr>
        <w:t xml:space="preserve"> noteiktajā kārtībā iesniegts iesniegums par iepirkuma procedūras pārkāpumiem.</w:t>
      </w:r>
    </w:p>
    <w:p w:rsidR="00D566DE" w:rsidRPr="00D109E5" w:rsidRDefault="00D566DE" w:rsidP="000F7E2A">
      <w:pPr>
        <w:widowControl w:val="0"/>
        <w:suppressAutoHyphens/>
        <w:spacing w:after="0" w:line="240" w:lineRule="auto"/>
        <w:ind w:left="426" w:hanging="426"/>
        <w:jc w:val="both"/>
        <w:rPr>
          <w:rFonts w:ascii="Times New Roman" w:eastAsia="Times New Roman" w:hAnsi="Times New Roman" w:cs="Times New Roman"/>
          <w:color w:val="000000"/>
          <w:sz w:val="24"/>
          <w:szCs w:val="24"/>
        </w:rPr>
      </w:pPr>
      <w:r w:rsidRPr="00D109E5">
        <w:rPr>
          <w:rFonts w:ascii="Times New Roman" w:eastAsia="Times New Roman" w:hAnsi="Times New Roman" w:cs="Times New Roman"/>
          <w:color w:val="000000"/>
          <w:sz w:val="24"/>
          <w:szCs w:val="24"/>
        </w:rPr>
        <w:t>6.2. Pasūtītājs slē</w:t>
      </w:r>
      <w:r w:rsidR="000F7E2A">
        <w:rPr>
          <w:rFonts w:ascii="Times New Roman" w:eastAsia="Times New Roman" w:hAnsi="Times New Roman" w:cs="Times New Roman"/>
          <w:color w:val="000000"/>
          <w:sz w:val="24"/>
          <w:szCs w:val="24"/>
        </w:rPr>
        <w:t>dz</w:t>
      </w:r>
      <w:r w:rsidRPr="00D109E5">
        <w:rPr>
          <w:rFonts w:ascii="Times New Roman" w:eastAsia="Times New Roman" w:hAnsi="Times New Roman" w:cs="Times New Roman"/>
          <w:color w:val="000000"/>
          <w:sz w:val="24"/>
          <w:szCs w:val="24"/>
        </w:rPr>
        <w:t xml:space="preserve"> iepirkuma līgumu, pamatojoties uz </w:t>
      </w:r>
      <w:r w:rsidR="000F7E2A">
        <w:rPr>
          <w:rFonts w:ascii="Times New Roman" w:eastAsia="Times New Roman" w:hAnsi="Times New Roman" w:cs="Times New Roman"/>
          <w:color w:val="000000"/>
          <w:sz w:val="24"/>
          <w:szCs w:val="24"/>
        </w:rPr>
        <w:t xml:space="preserve">iepirkuma procedūras rezultātā izraudzītā </w:t>
      </w:r>
      <w:r w:rsidRPr="00D109E5">
        <w:rPr>
          <w:rFonts w:ascii="Times New Roman" w:eastAsia="Times New Roman" w:hAnsi="Times New Roman" w:cs="Times New Roman"/>
          <w:color w:val="000000"/>
          <w:sz w:val="24"/>
          <w:szCs w:val="24"/>
        </w:rPr>
        <w:t>pretendenta piedāvājumu</w:t>
      </w:r>
      <w:r w:rsidR="000F7E2A">
        <w:rPr>
          <w:rFonts w:ascii="Times New Roman" w:eastAsia="Times New Roman" w:hAnsi="Times New Roman" w:cs="Times New Roman"/>
          <w:color w:val="000000"/>
          <w:sz w:val="24"/>
          <w:szCs w:val="24"/>
        </w:rPr>
        <w:t>,</w:t>
      </w:r>
      <w:r w:rsidRPr="00D109E5">
        <w:rPr>
          <w:rFonts w:ascii="Times New Roman" w:eastAsia="Times New Roman" w:hAnsi="Times New Roman" w:cs="Times New Roman"/>
          <w:color w:val="000000"/>
          <w:sz w:val="24"/>
          <w:szCs w:val="24"/>
        </w:rPr>
        <w:t xml:space="preserve"> saskaņā ar </w:t>
      </w:r>
      <w:r w:rsidR="000F7E2A">
        <w:rPr>
          <w:rFonts w:ascii="Times New Roman" w:eastAsia="Times New Roman" w:hAnsi="Times New Roman" w:cs="Times New Roman"/>
          <w:color w:val="000000"/>
          <w:sz w:val="24"/>
          <w:szCs w:val="24"/>
        </w:rPr>
        <w:t>iepirkuma līguma projektu (n</w:t>
      </w:r>
      <w:r w:rsidRPr="00D109E5">
        <w:rPr>
          <w:rFonts w:ascii="Times New Roman" w:eastAsia="Times New Roman" w:hAnsi="Times New Roman" w:cs="Times New Roman"/>
          <w:color w:val="000000"/>
          <w:sz w:val="24"/>
          <w:szCs w:val="24"/>
        </w:rPr>
        <w:t xml:space="preserve">olikuma </w:t>
      </w:r>
      <w:r w:rsidR="000F7E2A">
        <w:rPr>
          <w:rFonts w:ascii="Times New Roman" w:eastAsia="Times New Roman" w:hAnsi="Times New Roman" w:cs="Times New Roman"/>
          <w:color w:val="000000"/>
          <w:sz w:val="24"/>
          <w:szCs w:val="24"/>
        </w:rPr>
        <w:t>5.pielikums)</w:t>
      </w:r>
      <w:r w:rsidRPr="00D109E5">
        <w:rPr>
          <w:rFonts w:ascii="Times New Roman" w:eastAsia="Times New Roman" w:hAnsi="Times New Roman" w:cs="Times New Roman"/>
          <w:color w:val="000000"/>
          <w:sz w:val="24"/>
          <w:szCs w:val="24"/>
        </w:rPr>
        <w:t>.</w:t>
      </w:r>
      <w:r w:rsidRPr="00D109E5">
        <w:rPr>
          <w:rFonts w:ascii="Times New Roman" w:eastAsia="Calibri" w:hAnsi="Times New Roman" w:cs="Times New Roman"/>
          <w:b/>
          <w:bCs/>
          <w:color w:val="000000"/>
          <w:sz w:val="24"/>
          <w:szCs w:val="24"/>
          <w:lang w:eastAsia="ar-SA"/>
        </w:rPr>
        <w:t xml:space="preserve"> </w:t>
      </w:r>
    </w:p>
    <w:p w:rsidR="004D7798" w:rsidRPr="00D109E5" w:rsidRDefault="00D566DE" w:rsidP="00215119">
      <w:pPr>
        <w:widowControl w:val="0"/>
        <w:overflowPunct w:val="0"/>
        <w:autoSpaceDE w:val="0"/>
        <w:autoSpaceDN w:val="0"/>
        <w:adjustRightInd w:val="0"/>
        <w:spacing w:after="120" w:line="240" w:lineRule="auto"/>
        <w:jc w:val="both"/>
        <w:rPr>
          <w:rFonts w:ascii="Times New Roman" w:eastAsia="Arial Unicode MS" w:hAnsi="Times New Roman" w:cs="Times New Roman"/>
          <w:bCs/>
          <w:iCs/>
          <w:color w:val="000000"/>
          <w:sz w:val="24"/>
          <w:szCs w:val="24"/>
          <w:lang w:eastAsia="lv-LV"/>
        </w:rPr>
      </w:pPr>
      <w:r w:rsidRPr="00D109E5">
        <w:rPr>
          <w:rFonts w:ascii="Times New Roman" w:eastAsia="Calibri" w:hAnsi="Times New Roman" w:cs="Times New Roman"/>
          <w:color w:val="000000"/>
          <w:kern w:val="28"/>
          <w:sz w:val="24"/>
          <w:szCs w:val="24"/>
          <w:lang w:eastAsia="lv-LV"/>
        </w:rPr>
        <w:t xml:space="preserve">6.3. </w:t>
      </w:r>
      <w:r w:rsidR="004D7798" w:rsidRPr="00D109E5">
        <w:rPr>
          <w:rFonts w:ascii="Times New Roman" w:eastAsia="Times New Roman" w:hAnsi="Times New Roman" w:cs="Times New Roman"/>
          <w:bCs/>
          <w:color w:val="000000"/>
          <w:sz w:val="24"/>
          <w:szCs w:val="24"/>
        </w:rPr>
        <w:t xml:space="preserve">Līguma izpildes laikā </w:t>
      </w:r>
      <w:r w:rsidR="00E37CAF">
        <w:rPr>
          <w:rFonts w:ascii="Times New Roman" w:eastAsia="Times New Roman" w:hAnsi="Times New Roman" w:cs="Times New Roman"/>
          <w:bCs/>
          <w:color w:val="000000"/>
          <w:sz w:val="24"/>
          <w:szCs w:val="24"/>
        </w:rPr>
        <w:t>izraudzītā p</w:t>
      </w:r>
      <w:r w:rsidR="004D7798" w:rsidRPr="00D109E5">
        <w:rPr>
          <w:rFonts w:ascii="Times New Roman" w:eastAsia="Times New Roman" w:hAnsi="Times New Roman" w:cs="Times New Roman"/>
          <w:bCs/>
          <w:color w:val="000000"/>
          <w:sz w:val="24"/>
          <w:szCs w:val="24"/>
        </w:rPr>
        <w:t>retendenta piedāvājumā no</w:t>
      </w:r>
      <w:r w:rsidR="00E37CAF">
        <w:rPr>
          <w:rFonts w:ascii="Times New Roman" w:eastAsia="Times New Roman" w:hAnsi="Times New Roman" w:cs="Times New Roman"/>
          <w:bCs/>
          <w:color w:val="000000"/>
          <w:sz w:val="24"/>
          <w:szCs w:val="24"/>
        </w:rPr>
        <w:t>radīt</w:t>
      </w:r>
      <w:r w:rsidR="004D7798" w:rsidRPr="00D109E5">
        <w:rPr>
          <w:rFonts w:ascii="Times New Roman" w:eastAsia="Times New Roman" w:hAnsi="Times New Roman" w:cs="Times New Roman"/>
          <w:bCs/>
          <w:color w:val="000000"/>
          <w:sz w:val="24"/>
          <w:szCs w:val="24"/>
        </w:rPr>
        <w:t>ās cenas paliek nemainīgas.</w:t>
      </w:r>
    </w:p>
    <w:p w:rsidR="00D566DE" w:rsidRPr="00D109E5" w:rsidRDefault="00D566DE" w:rsidP="00CE07E7">
      <w:pPr>
        <w:keepNext/>
        <w:tabs>
          <w:tab w:val="num" w:pos="432"/>
        </w:tabs>
        <w:autoSpaceDN w:val="0"/>
        <w:spacing w:after="0" w:line="240" w:lineRule="auto"/>
        <w:ind w:left="432" w:hanging="432"/>
        <w:jc w:val="center"/>
        <w:outlineLvl w:val="0"/>
        <w:rPr>
          <w:rFonts w:ascii="Times New Roman" w:eastAsia="Calibri" w:hAnsi="Times New Roman" w:cs="Times New Roman"/>
          <w:b/>
          <w:bCs/>
          <w:color w:val="000000"/>
          <w:kern w:val="28"/>
          <w:sz w:val="24"/>
          <w:szCs w:val="24"/>
          <w:lang w:eastAsia="lv-LV"/>
        </w:rPr>
      </w:pPr>
      <w:r w:rsidRPr="00D109E5">
        <w:rPr>
          <w:rFonts w:ascii="Times New Roman" w:eastAsia="Calibri" w:hAnsi="Times New Roman" w:cs="Times New Roman"/>
          <w:b/>
          <w:bCs/>
          <w:color w:val="000000"/>
          <w:kern w:val="28"/>
          <w:sz w:val="24"/>
          <w:szCs w:val="24"/>
          <w:lang w:eastAsia="lv-LV"/>
        </w:rPr>
        <w:t xml:space="preserve">7. Iepirkuma komisijas tiesības un pienākumi </w:t>
      </w:r>
    </w:p>
    <w:p w:rsidR="00D566DE" w:rsidRPr="00215119" w:rsidRDefault="00D566DE" w:rsidP="00CE07E7">
      <w:pPr>
        <w:keepNext/>
        <w:tabs>
          <w:tab w:val="num" w:pos="576"/>
        </w:tabs>
        <w:autoSpaceDN w:val="0"/>
        <w:spacing w:after="0" w:line="240" w:lineRule="auto"/>
        <w:ind w:left="578" w:hanging="578"/>
        <w:outlineLvl w:val="1"/>
        <w:rPr>
          <w:rFonts w:ascii="Times New Roman" w:eastAsia="Calibri" w:hAnsi="Times New Roman" w:cs="Times New Roman"/>
          <w:bCs/>
          <w:iCs/>
          <w:color w:val="000000"/>
          <w:kern w:val="28"/>
          <w:sz w:val="24"/>
          <w:szCs w:val="24"/>
          <w:u w:val="single"/>
          <w:lang w:eastAsia="lv-LV"/>
        </w:rPr>
      </w:pPr>
      <w:r w:rsidRPr="00215119">
        <w:rPr>
          <w:rFonts w:ascii="Times New Roman" w:eastAsia="Calibri" w:hAnsi="Times New Roman" w:cs="Times New Roman"/>
          <w:bCs/>
          <w:iCs/>
          <w:color w:val="000000"/>
          <w:kern w:val="28"/>
          <w:sz w:val="24"/>
          <w:szCs w:val="24"/>
          <w:lang w:eastAsia="lv-LV"/>
        </w:rPr>
        <w:t xml:space="preserve">7.1. </w:t>
      </w:r>
      <w:r w:rsidRPr="00215119">
        <w:rPr>
          <w:rFonts w:ascii="Times New Roman" w:eastAsia="Calibri" w:hAnsi="Times New Roman" w:cs="Times New Roman"/>
          <w:bCs/>
          <w:iCs/>
          <w:color w:val="000000"/>
          <w:kern w:val="28"/>
          <w:sz w:val="24"/>
          <w:szCs w:val="24"/>
          <w:u w:val="single"/>
          <w:lang w:eastAsia="lv-LV"/>
        </w:rPr>
        <w:t>Iepirkuma komisijas tiesības</w:t>
      </w:r>
      <w:r w:rsidR="00215119" w:rsidRPr="00B72E42">
        <w:rPr>
          <w:rFonts w:ascii="Times New Roman" w:eastAsia="Calibri" w:hAnsi="Times New Roman" w:cs="Times New Roman"/>
          <w:bCs/>
          <w:iCs/>
          <w:color w:val="000000"/>
          <w:kern w:val="28"/>
          <w:sz w:val="24"/>
          <w:szCs w:val="24"/>
          <w:lang w:eastAsia="lv-LV"/>
        </w:rPr>
        <w:t>:</w:t>
      </w:r>
    </w:p>
    <w:p w:rsidR="00D566DE" w:rsidRPr="00D109E5" w:rsidRDefault="00D566DE" w:rsidP="00215119">
      <w:pPr>
        <w:spacing w:after="0" w:line="240" w:lineRule="auto"/>
        <w:ind w:left="993" w:hanging="567"/>
        <w:jc w:val="both"/>
        <w:rPr>
          <w:rFonts w:ascii="Times New Roman" w:eastAsia="Calibri" w:hAnsi="Times New Roman" w:cs="Times New Roman"/>
          <w:color w:val="000000"/>
          <w:sz w:val="24"/>
          <w:szCs w:val="24"/>
        </w:rPr>
      </w:pPr>
      <w:r w:rsidRPr="00D109E5">
        <w:rPr>
          <w:rFonts w:ascii="Times New Roman" w:eastAsia="Calibri" w:hAnsi="Times New Roman" w:cs="Times New Roman"/>
          <w:color w:val="000000"/>
          <w:sz w:val="24"/>
          <w:szCs w:val="24"/>
        </w:rPr>
        <w:t>7.1.1.</w:t>
      </w:r>
      <w:r w:rsidR="00215119">
        <w:rPr>
          <w:rFonts w:ascii="Times New Roman" w:eastAsia="Calibri" w:hAnsi="Times New Roman" w:cs="Times New Roman"/>
          <w:color w:val="000000"/>
          <w:sz w:val="24"/>
          <w:szCs w:val="24"/>
        </w:rPr>
        <w:t>p</w:t>
      </w:r>
      <w:r w:rsidRPr="00D109E5">
        <w:rPr>
          <w:rFonts w:ascii="Times New Roman" w:eastAsia="Calibri" w:hAnsi="Times New Roman" w:cs="Times New Roman"/>
          <w:color w:val="000000"/>
          <w:sz w:val="24"/>
          <w:szCs w:val="24"/>
        </w:rPr>
        <w:t>ārbaudīt nepieciešamo informāciju kompetentā institūcijā, publiski pieejamās datubāzēs, ja tas nepieciešams piedāvājumu atbilstības pārbaudei, pretendentu atlasei, piedāvājumu vērtēšanai un salīdzinā</w:t>
      </w:r>
      <w:r w:rsidRPr="00D109E5">
        <w:rPr>
          <w:rFonts w:ascii="Times New Roman" w:eastAsia="Calibri" w:hAnsi="Times New Roman" w:cs="Times New Roman"/>
          <w:color w:val="000000"/>
          <w:sz w:val="24"/>
          <w:szCs w:val="24"/>
        </w:rPr>
        <w:softHyphen/>
        <w:t>šanai, kā arī lūgt, lai pretendents vai kompetenta institūcija papildina vai izskaidro sertifikātus un dokumentus, kas iesniegti komisijai</w:t>
      </w:r>
      <w:r w:rsidR="00215119">
        <w:rPr>
          <w:rFonts w:ascii="Times New Roman" w:eastAsia="Calibri" w:hAnsi="Times New Roman" w:cs="Times New Roman"/>
          <w:color w:val="000000"/>
          <w:sz w:val="24"/>
          <w:szCs w:val="24"/>
        </w:rPr>
        <w:t>;</w:t>
      </w:r>
      <w:r w:rsidRPr="00D109E5">
        <w:rPr>
          <w:rFonts w:ascii="Times New Roman" w:eastAsia="Calibri" w:hAnsi="Times New Roman" w:cs="Times New Roman"/>
          <w:color w:val="000000"/>
          <w:sz w:val="24"/>
          <w:szCs w:val="24"/>
        </w:rPr>
        <w:t xml:space="preserve"> </w:t>
      </w:r>
    </w:p>
    <w:p w:rsidR="00D566DE" w:rsidRPr="00D109E5" w:rsidRDefault="00D566DE" w:rsidP="00215119">
      <w:pPr>
        <w:widowControl w:val="0"/>
        <w:overflowPunct w:val="0"/>
        <w:autoSpaceDE w:val="0"/>
        <w:autoSpaceDN w:val="0"/>
        <w:adjustRightInd w:val="0"/>
        <w:spacing w:after="0" w:line="240" w:lineRule="auto"/>
        <w:ind w:firstLine="426"/>
        <w:jc w:val="both"/>
        <w:rPr>
          <w:rFonts w:ascii="Times New Roman" w:eastAsia="Calibri" w:hAnsi="Times New Roman" w:cs="Times New Roman"/>
          <w:color w:val="000000"/>
          <w:kern w:val="28"/>
          <w:sz w:val="24"/>
          <w:szCs w:val="24"/>
          <w:lang w:eastAsia="lv-LV"/>
        </w:rPr>
      </w:pPr>
      <w:r w:rsidRPr="00D109E5">
        <w:rPr>
          <w:rFonts w:ascii="Times New Roman" w:eastAsia="Calibri" w:hAnsi="Times New Roman" w:cs="Times New Roman"/>
          <w:color w:val="000000"/>
          <w:kern w:val="28"/>
          <w:sz w:val="24"/>
          <w:szCs w:val="24"/>
          <w:lang w:eastAsia="lv-LV"/>
        </w:rPr>
        <w:lastRenderedPageBreak/>
        <w:t>7.1.2.</w:t>
      </w:r>
      <w:r w:rsidR="00215119">
        <w:rPr>
          <w:rFonts w:ascii="Times New Roman" w:eastAsia="Calibri" w:hAnsi="Times New Roman" w:cs="Times New Roman"/>
          <w:color w:val="000000"/>
          <w:kern w:val="28"/>
          <w:sz w:val="24"/>
          <w:szCs w:val="24"/>
          <w:lang w:eastAsia="lv-LV"/>
        </w:rPr>
        <w:t>l</w:t>
      </w:r>
      <w:r w:rsidRPr="00D109E5">
        <w:rPr>
          <w:rFonts w:ascii="Times New Roman" w:eastAsia="Calibri" w:hAnsi="Times New Roman" w:cs="Times New Roman"/>
          <w:color w:val="000000"/>
          <w:kern w:val="28"/>
          <w:sz w:val="24"/>
          <w:szCs w:val="24"/>
          <w:lang w:eastAsia="lv-LV"/>
        </w:rPr>
        <w:t>abot aritmētisk</w:t>
      </w:r>
      <w:r w:rsidR="00215119">
        <w:rPr>
          <w:rFonts w:ascii="Times New Roman" w:eastAsia="Calibri" w:hAnsi="Times New Roman" w:cs="Times New Roman"/>
          <w:color w:val="000000"/>
          <w:kern w:val="28"/>
          <w:sz w:val="24"/>
          <w:szCs w:val="24"/>
          <w:lang w:eastAsia="lv-LV"/>
        </w:rPr>
        <w:t>a</w:t>
      </w:r>
      <w:r w:rsidRPr="00D109E5">
        <w:rPr>
          <w:rFonts w:ascii="Times New Roman" w:eastAsia="Calibri" w:hAnsi="Times New Roman" w:cs="Times New Roman"/>
          <w:color w:val="000000"/>
          <w:kern w:val="28"/>
          <w:sz w:val="24"/>
          <w:szCs w:val="24"/>
          <w:lang w:eastAsia="lv-LV"/>
        </w:rPr>
        <w:t>s kļūdas pretendenta finanšu piedāvājumā, informējot par to pretendentu</w:t>
      </w:r>
      <w:r w:rsidR="00215119">
        <w:rPr>
          <w:rFonts w:ascii="Times New Roman" w:eastAsia="Calibri" w:hAnsi="Times New Roman" w:cs="Times New Roman"/>
          <w:color w:val="000000"/>
          <w:kern w:val="28"/>
          <w:sz w:val="24"/>
          <w:szCs w:val="24"/>
          <w:lang w:eastAsia="lv-LV"/>
        </w:rPr>
        <w:t>;</w:t>
      </w:r>
    </w:p>
    <w:p w:rsidR="00D566DE" w:rsidRPr="00D109E5" w:rsidRDefault="00D566DE" w:rsidP="00215119">
      <w:pPr>
        <w:widowControl w:val="0"/>
        <w:overflowPunct w:val="0"/>
        <w:autoSpaceDE w:val="0"/>
        <w:autoSpaceDN w:val="0"/>
        <w:adjustRightInd w:val="0"/>
        <w:spacing w:after="0" w:line="240" w:lineRule="auto"/>
        <w:ind w:left="993" w:hanging="567"/>
        <w:jc w:val="both"/>
        <w:rPr>
          <w:rFonts w:ascii="Times New Roman" w:eastAsia="Calibri" w:hAnsi="Times New Roman" w:cs="Times New Roman"/>
          <w:color w:val="000000"/>
          <w:kern w:val="28"/>
          <w:sz w:val="24"/>
          <w:szCs w:val="24"/>
          <w:lang w:eastAsia="lv-LV"/>
        </w:rPr>
      </w:pPr>
      <w:r w:rsidRPr="00D109E5">
        <w:rPr>
          <w:rFonts w:ascii="Times New Roman" w:eastAsia="Calibri" w:hAnsi="Times New Roman" w:cs="Times New Roman"/>
          <w:color w:val="000000"/>
          <w:kern w:val="28"/>
          <w:sz w:val="24"/>
          <w:szCs w:val="24"/>
          <w:lang w:eastAsia="lv-LV"/>
        </w:rPr>
        <w:t>7.1.3.</w:t>
      </w:r>
      <w:r w:rsidR="00215119">
        <w:rPr>
          <w:rFonts w:ascii="Times New Roman" w:eastAsia="Calibri" w:hAnsi="Times New Roman" w:cs="Times New Roman"/>
          <w:color w:val="000000"/>
          <w:kern w:val="28"/>
          <w:sz w:val="24"/>
          <w:szCs w:val="24"/>
          <w:lang w:eastAsia="lv-LV"/>
        </w:rPr>
        <w:t>p</w:t>
      </w:r>
      <w:r w:rsidRPr="00D109E5">
        <w:rPr>
          <w:rFonts w:ascii="Times New Roman" w:eastAsia="Calibri" w:hAnsi="Times New Roman" w:cs="Times New Roman"/>
          <w:color w:val="000000"/>
          <w:kern w:val="28"/>
          <w:sz w:val="24"/>
          <w:szCs w:val="24"/>
          <w:lang w:eastAsia="lv-LV"/>
        </w:rPr>
        <w:t>ieaicināt ekspertu pretendentu un piedāvājumu atbilstības pārbaudē un vērtēšanā</w:t>
      </w:r>
      <w:r w:rsidRPr="00D109E5">
        <w:rPr>
          <w:rFonts w:ascii="Times New Roman" w:eastAsia="Calibri" w:hAnsi="Times New Roman" w:cs="Times New Roman"/>
          <w:color w:val="000000"/>
          <w:kern w:val="28"/>
          <w:sz w:val="24"/>
          <w:szCs w:val="24"/>
          <w:lang w:eastAsia="ar-SA"/>
        </w:rPr>
        <w:t xml:space="preserve"> jebkurā piedāvājumu pārbaudes un vērtēšanas stadijā</w:t>
      </w:r>
      <w:r w:rsidR="00B34588">
        <w:rPr>
          <w:rFonts w:ascii="Times New Roman" w:eastAsia="Calibri" w:hAnsi="Times New Roman" w:cs="Times New Roman"/>
          <w:color w:val="000000"/>
          <w:kern w:val="28"/>
          <w:sz w:val="24"/>
          <w:szCs w:val="24"/>
          <w:lang w:eastAsia="ar-SA"/>
        </w:rPr>
        <w:t>;</w:t>
      </w:r>
    </w:p>
    <w:p w:rsidR="00D566DE" w:rsidRPr="00D109E5" w:rsidRDefault="00D566DE" w:rsidP="00B34588">
      <w:pPr>
        <w:widowControl w:val="0"/>
        <w:suppressAutoHyphens/>
        <w:spacing w:after="0" w:line="240" w:lineRule="auto"/>
        <w:ind w:left="993" w:hanging="567"/>
        <w:jc w:val="both"/>
        <w:rPr>
          <w:rFonts w:ascii="Times New Roman" w:eastAsia="Calibri" w:hAnsi="Times New Roman" w:cs="Times New Roman"/>
          <w:color w:val="000000"/>
          <w:sz w:val="24"/>
          <w:szCs w:val="24"/>
          <w:lang w:eastAsia="ar-SA"/>
        </w:rPr>
      </w:pPr>
      <w:r w:rsidRPr="00D109E5">
        <w:rPr>
          <w:rFonts w:ascii="Times New Roman" w:eastAsia="Times New Roman" w:hAnsi="Times New Roman" w:cs="Times New Roman"/>
          <w:color w:val="000000"/>
          <w:sz w:val="24"/>
          <w:szCs w:val="24"/>
        </w:rPr>
        <w:t>7.1.4.</w:t>
      </w:r>
      <w:r w:rsidR="00B34588">
        <w:rPr>
          <w:rFonts w:ascii="Times New Roman" w:eastAsia="Times New Roman" w:hAnsi="Times New Roman" w:cs="Times New Roman"/>
          <w:color w:val="000000"/>
          <w:sz w:val="24"/>
          <w:szCs w:val="24"/>
        </w:rPr>
        <w:t>n</w:t>
      </w:r>
      <w:r w:rsidRPr="00D109E5">
        <w:rPr>
          <w:rFonts w:ascii="Times New Roman" w:eastAsia="Calibri" w:hAnsi="Times New Roman" w:cs="Times New Roman"/>
          <w:color w:val="000000"/>
          <w:sz w:val="24"/>
          <w:szCs w:val="24"/>
          <w:lang w:eastAsia="ar-SA"/>
        </w:rPr>
        <w:t xml:space="preserve">oraidīt visus iesniegtos piedāvājumus, ja tie neatbilst iepirkuma </w:t>
      </w:r>
      <w:r w:rsidR="00B34588">
        <w:rPr>
          <w:rFonts w:ascii="Times New Roman" w:eastAsia="Calibri" w:hAnsi="Times New Roman" w:cs="Times New Roman"/>
          <w:color w:val="000000"/>
          <w:sz w:val="24"/>
          <w:szCs w:val="24"/>
          <w:lang w:eastAsia="ar-SA"/>
        </w:rPr>
        <w:t xml:space="preserve">procedūras dokumentos </w:t>
      </w:r>
      <w:r w:rsidRPr="00D109E5">
        <w:rPr>
          <w:rFonts w:ascii="Times New Roman" w:eastAsia="Calibri" w:hAnsi="Times New Roman" w:cs="Times New Roman"/>
          <w:color w:val="000000"/>
          <w:sz w:val="24"/>
          <w:szCs w:val="24"/>
          <w:lang w:eastAsia="ar-SA"/>
        </w:rPr>
        <w:t>noteik</w:t>
      </w:r>
      <w:r w:rsidR="00B34588">
        <w:rPr>
          <w:rFonts w:ascii="Times New Roman" w:eastAsia="Calibri" w:hAnsi="Times New Roman" w:cs="Times New Roman"/>
          <w:color w:val="000000"/>
          <w:sz w:val="24"/>
          <w:szCs w:val="24"/>
          <w:lang w:eastAsia="ar-SA"/>
        </w:rPr>
        <w:t>tajā</w:t>
      </w:r>
      <w:r w:rsidRPr="00D109E5">
        <w:rPr>
          <w:rFonts w:ascii="Times New Roman" w:eastAsia="Calibri" w:hAnsi="Times New Roman" w:cs="Times New Roman"/>
          <w:color w:val="000000"/>
          <w:sz w:val="24"/>
          <w:szCs w:val="24"/>
          <w:lang w:eastAsia="ar-SA"/>
        </w:rPr>
        <w:t>m</w:t>
      </w:r>
      <w:r w:rsidR="00B34588">
        <w:rPr>
          <w:rFonts w:ascii="Times New Roman" w:eastAsia="Calibri" w:hAnsi="Times New Roman" w:cs="Times New Roman"/>
          <w:color w:val="000000"/>
          <w:sz w:val="24"/>
          <w:szCs w:val="24"/>
          <w:lang w:eastAsia="ar-SA"/>
        </w:rPr>
        <w:t xml:space="preserve"> prasībā</w:t>
      </w:r>
      <w:r w:rsidRPr="00D109E5">
        <w:rPr>
          <w:rFonts w:ascii="Times New Roman" w:eastAsia="Calibri" w:hAnsi="Times New Roman" w:cs="Times New Roman"/>
          <w:color w:val="000000"/>
          <w:sz w:val="24"/>
          <w:szCs w:val="24"/>
          <w:lang w:eastAsia="ar-SA"/>
        </w:rPr>
        <w:t>m</w:t>
      </w:r>
      <w:r w:rsidR="00B72E42">
        <w:rPr>
          <w:rFonts w:ascii="Times New Roman" w:eastAsia="Calibri" w:hAnsi="Times New Roman" w:cs="Times New Roman"/>
          <w:color w:val="000000"/>
          <w:sz w:val="24"/>
          <w:szCs w:val="24"/>
          <w:lang w:eastAsia="ar-SA"/>
        </w:rPr>
        <w:t>;</w:t>
      </w:r>
    </w:p>
    <w:p w:rsidR="00B72E42" w:rsidRDefault="00D566DE" w:rsidP="00B72E42">
      <w:pPr>
        <w:widowControl w:val="0"/>
        <w:tabs>
          <w:tab w:val="left" w:pos="840"/>
        </w:tabs>
        <w:suppressAutoHyphens/>
        <w:spacing w:after="0" w:line="240" w:lineRule="auto"/>
        <w:ind w:left="993" w:hanging="567"/>
        <w:jc w:val="both"/>
        <w:rPr>
          <w:rFonts w:ascii="Times New Roman" w:eastAsia="Calibri" w:hAnsi="Times New Roman" w:cs="Times New Roman"/>
          <w:color w:val="000000"/>
          <w:sz w:val="24"/>
          <w:szCs w:val="24"/>
          <w:lang w:eastAsia="ar-SA"/>
        </w:rPr>
      </w:pPr>
      <w:r w:rsidRPr="00D109E5">
        <w:rPr>
          <w:rFonts w:ascii="Times New Roman" w:eastAsia="Calibri" w:hAnsi="Times New Roman" w:cs="Times New Roman"/>
          <w:color w:val="000000"/>
          <w:sz w:val="24"/>
          <w:szCs w:val="24"/>
          <w:lang w:eastAsia="ar-SA"/>
        </w:rPr>
        <w:t>7.1.</w:t>
      </w:r>
      <w:r w:rsidR="00B72E42">
        <w:rPr>
          <w:rFonts w:ascii="Times New Roman" w:eastAsia="Calibri" w:hAnsi="Times New Roman" w:cs="Times New Roman"/>
          <w:color w:val="000000"/>
          <w:sz w:val="24"/>
          <w:szCs w:val="24"/>
          <w:lang w:eastAsia="ar-SA"/>
        </w:rPr>
        <w:t>5</w:t>
      </w:r>
      <w:r w:rsidRPr="00D109E5">
        <w:rPr>
          <w:rFonts w:ascii="Times New Roman" w:eastAsia="Calibri" w:hAnsi="Times New Roman" w:cs="Times New Roman"/>
          <w:color w:val="000000"/>
          <w:sz w:val="24"/>
          <w:szCs w:val="24"/>
          <w:lang w:eastAsia="ar-SA"/>
        </w:rPr>
        <w:t>.izvēlēties nākamo piedāvājumu ar zemāko cenu</w:t>
      </w:r>
      <w:r w:rsidR="00B72E42">
        <w:rPr>
          <w:rFonts w:ascii="Times New Roman" w:eastAsia="Calibri" w:hAnsi="Times New Roman" w:cs="Times New Roman"/>
          <w:color w:val="000000"/>
          <w:sz w:val="24"/>
          <w:szCs w:val="24"/>
          <w:lang w:eastAsia="ar-SA"/>
        </w:rPr>
        <w:t>,</w:t>
      </w:r>
      <w:r w:rsidR="00B72E42" w:rsidRPr="00B72E42">
        <w:rPr>
          <w:rFonts w:ascii="Times New Roman" w:eastAsia="Calibri" w:hAnsi="Times New Roman" w:cs="Times New Roman"/>
          <w:color w:val="000000"/>
          <w:sz w:val="24"/>
          <w:szCs w:val="24"/>
          <w:lang w:eastAsia="ar-SA"/>
        </w:rPr>
        <w:t xml:space="preserve"> </w:t>
      </w:r>
      <w:r w:rsidR="00B72E42">
        <w:rPr>
          <w:rFonts w:ascii="Times New Roman" w:eastAsia="Calibri" w:hAnsi="Times New Roman" w:cs="Times New Roman"/>
          <w:color w:val="000000"/>
          <w:sz w:val="24"/>
          <w:szCs w:val="24"/>
          <w:lang w:eastAsia="ar-SA"/>
        </w:rPr>
        <w:t>j</w:t>
      </w:r>
      <w:r w:rsidR="00B72E42" w:rsidRPr="00D109E5">
        <w:rPr>
          <w:rFonts w:ascii="Times New Roman" w:eastAsia="Calibri" w:hAnsi="Times New Roman" w:cs="Times New Roman"/>
          <w:color w:val="000000"/>
          <w:sz w:val="24"/>
          <w:szCs w:val="24"/>
          <w:lang w:eastAsia="ar-SA"/>
        </w:rPr>
        <w:t>a izraudzītais pretendents atsakās slēgt iepirkuma līgumu</w:t>
      </w:r>
      <w:r w:rsidR="00B72E42">
        <w:rPr>
          <w:rFonts w:ascii="Times New Roman" w:eastAsia="Calibri" w:hAnsi="Times New Roman" w:cs="Times New Roman"/>
          <w:color w:val="000000"/>
          <w:sz w:val="24"/>
          <w:szCs w:val="24"/>
          <w:lang w:eastAsia="ar-SA"/>
        </w:rPr>
        <w:t xml:space="preserve"> ar pasūtītāju;</w:t>
      </w:r>
    </w:p>
    <w:p w:rsidR="00B72E42" w:rsidRPr="00D109E5" w:rsidRDefault="00D566DE" w:rsidP="00B72E42">
      <w:pPr>
        <w:widowControl w:val="0"/>
        <w:tabs>
          <w:tab w:val="left" w:pos="840"/>
        </w:tabs>
        <w:suppressAutoHyphens/>
        <w:spacing w:after="0" w:line="240" w:lineRule="auto"/>
        <w:ind w:firstLine="426"/>
        <w:jc w:val="both"/>
        <w:rPr>
          <w:rFonts w:ascii="Times New Roman" w:eastAsia="Calibri" w:hAnsi="Times New Roman" w:cs="Times New Roman"/>
          <w:color w:val="000000"/>
          <w:sz w:val="24"/>
          <w:szCs w:val="24"/>
          <w:lang w:eastAsia="ar-SA"/>
        </w:rPr>
      </w:pPr>
      <w:r w:rsidRPr="00D109E5">
        <w:rPr>
          <w:rFonts w:ascii="Times New Roman" w:eastAsia="Calibri" w:hAnsi="Times New Roman" w:cs="Times New Roman"/>
          <w:color w:val="000000"/>
          <w:sz w:val="24"/>
          <w:szCs w:val="24"/>
          <w:lang w:eastAsia="ar-SA"/>
        </w:rPr>
        <w:t xml:space="preserve"> </w:t>
      </w:r>
      <w:r w:rsidR="00B72E42">
        <w:rPr>
          <w:rFonts w:ascii="Times New Roman" w:eastAsia="Calibri" w:hAnsi="Times New Roman" w:cs="Times New Roman"/>
          <w:color w:val="000000"/>
          <w:sz w:val="24"/>
          <w:szCs w:val="24"/>
          <w:lang w:eastAsia="ar-SA"/>
        </w:rPr>
        <w:t>7.1.6.j</w:t>
      </w:r>
      <w:r w:rsidR="00B72E42" w:rsidRPr="00D109E5">
        <w:rPr>
          <w:rFonts w:ascii="Times New Roman" w:eastAsia="Calibri" w:hAnsi="Times New Roman" w:cs="Times New Roman"/>
          <w:color w:val="000000"/>
          <w:sz w:val="24"/>
          <w:szCs w:val="24"/>
          <w:lang w:eastAsia="ar-SA"/>
        </w:rPr>
        <w:t>ebkurā brīdī pārtraukt iepirkuma procedūru, ja tam ir objektīvs pamatojums.</w:t>
      </w:r>
    </w:p>
    <w:p w:rsidR="00D566DE" w:rsidRPr="00B72E42" w:rsidRDefault="00D566DE" w:rsidP="00D566DE">
      <w:pPr>
        <w:widowControl w:val="0"/>
        <w:suppressAutoHyphens/>
        <w:spacing w:after="0" w:line="240" w:lineRule="auto"/>
        <w:rPr>
          <w:rFonts w:ascii="Times New Roman" w:eastAsia="Times New Roman" w:hAnsi="Times New Roman" w:cs="Times New Roman"/>
          <w:bCs/>
          <w:color w:val="000000"/>
          <w:sz w:val="24"/>
          <w:szCs w:val="24"/>
          <w:u w:val="single"/>
        </w:rPr>
      </w:pPr>
      <w:r w:rsidRPr="00B72E42">
        <w:rPr>
          <w:rFonts w:ascii="Times New Roman" w:eastAsia="Times New Roman" w:hAnsi="Times New Roman" w:cs="Times New Roman"/>
          <w:bCs/>
          <w:color w:val="000000"/>
          <w:sz w:val="24"/>
          <w:szCs w:val="24"/>
        </w:rPr>
        <w:t xml:space="preserve">7.2. </w:t>
      </w:r>
      <w:r w:rsidRPr="00B72E42">
        <w:rPr>
          <w:rFonts w:ascii="Times New Roman" w:eastAsia="Times New Roman" w:hAnsi="Times New Roman" w:cs="Times New Roman"/>
          <w:bCs/>
          <w:color w:val="000000"/>
          <w:sz w:val="24"/>
          <w:szCs w:val="24"/>
          <w:u w:val="single"/>
        </w:rPr>
        <w:t>Iepirkuma komisijas pienākumi</w:t>
      </w:r>
      <w:r w:rsidR="00B72E42" w:rsidRPr="00B72E42">
        <w:rPr>
          <w:rFonts w:ascii="Times New Roman" w:eastAsia="Times New Roman" w:hAnsi="Times New Roman" w:cs="Times New Roman"/>
          <w:bCs/>
          <w:color w:val="000000"/>
          <w:sz w:val="24"/>
          <w:szCs w:val="24"/>
        </w:rPr>
        <w:t>:</w:t>
      </w:r>
    </w:p>
    <w:p w:rsidR="00D566DE" w:rsidRPr="00D109E5" w:rsidRDefault="00D566DE" w:rsidP="00B72E42">
      <w:pPr>
        <w:widowControl w:val="0"/>
        <w:tabs>
          <w:tab w:val="center" w:pos="4320"/>
          <w:tab w:val="right" w:pos="8640"/>
        </w:tabs>
        <w:overflowPunct w:val="0"/>
        <w:autoSpaceDE w:val="0"/>
        <w:autoSpaceDN w:val="0"/>
        <w:adjustRightInd w:val="0"/>
        <w:spacing w:after="0" w:line="240" w:lineRule="auto"/>
        <w:ind w:firstLine="426"/>
        <w:jc w:val="both"/>
        <w:rPr>
          <w:rFonts w:ascii="Times New Roman" w:eastAsia="Calibri" w:hAnsi="Times New Roman" w:cs="Times New Roman"/>
          <w:color w:val="000000"/>
          <w:kern w:val="28"/>
          <w:sz w:val="24"/>
          <w:szCs w:val="24"/>
          <w:lang w:eastAsia="lv-LV"/>
        </w:rPr>
      </w:pPr>
      <w:r w:rsidRPr="00D109E5">
        <w:rPr>
          <w:rFonts w:ascii="Times New Roman" w:eastAsia="Calibri" w:hAnsi="Times New Roman" w:cs="Times New Roman"/>
          <w:color w:val="000000"/>
          <w:kern w:val="28"/>
          <w:sz w:val="24"/>
          <w:szCs w:val="24"/>
          <w:lang w:eastAsia="lv-LV"/>
        </w:rPr>
        <w:t>7.2.1.</w:t>
      </w:r>
      <w:r w:rsidR="00B72E42">
        <w:rPr>
          <w:rFonts w:ascii="Times New Roman" w:eastAsia="Calibri" w:hAnsi="Times New Roman" w:cs="Times New Roman"/>
          <w:color w:val="000000"/>
          <w:kern w:val="28"/>
          <w:sz w:val="24"/>
          <w:szCs w:val="24"/>
          <w:lang w:eastAsia="lv-LV"/>
        </w:rPr>
        <w:t>n</w:t>
      </w:r>
      <w:r w:rsidRPr="00D109E5">
        <w:rPr>
          <w:rFonts w:ascii="Times New Roman" w:eastAsia="Calibri" w:hAnsi="Times New Roman" w:cs="Times New Roman"/>
          <w:color w:val="000000"/>
          <w:kern w:val="28"/>
          <w:sz w:val="24"/>
          <w:szCs w:val="24"/>
          <w:lang w:eastAsia="lv-LV"/>
        </w:rPr>
        <w:t>odrošināt iepirkuma procedūras norisi un dokumentēšanu</w:t>
      </w:r>
      <w:r w:rsidR="00B72E42">
        <w:rPr>
          <w:rFonts w:ascii="Times New Roman" w:eastAsia="Calibri" w:hAnsi="Times New Roman" w:cs="Times New Roman"/>
          <w:color w:val="000000"/>
          <w:kern w:val="28"/>
          <w:sz w:val="24"/>
          <w:szCs w:val="24"/>
          <w:lang w:eastAsia="lv-LV"/>
        </w:rPr>
        <w:t>;</w:t>
      </w:r>
    </w:p>
    <w:p w:rsidR="00D566DE" w:rsidRPr="00D109E5" w:rsidRDefault="00D566DE" w:rsidP="00B72E42">
      <w:pPr>
        <w:spacing w:after="0" w:line="240" w:lineRule="auto"/>
        <w:ind w:left="993" w:hanging="567"/>
        <w:jc w:val="both"/>
        <w:rPr>
          <w:rFonts w:ascii="Times New Roman" w:eastAsia="Calibri" w:hAnsi="Times New Roman" w:cs="Times New Roman"/>
          <w:color w:val="000000"/>
          <w:sz w:val="24"/>
          <w:szCs w:val="24"/>
        </w:rPr>
      </w:pPr>
      <w:r w:rsidRPr="00D109E5">
        <w:rPr>
          <w:rFonts w:ascii="Times New Roman" w:eastAsia="Calibri" w:hAnsi="Times New Roman" w:cs="Times New Roman"/>
          <w:color w:val="000000"/>
          <w:sz w:val="24"/>
          <w:szCs w:val="24"/>
        </w:rPr>
        <w:t>7.2.2.</w:t>
      </w:r>
      <w:r w:rsidR="00B72E42">
        <w:rPr>
          <w:rFonts w:ascii="Times New Roman" w:eastAsia="Calibri" w:hAnsi="Times New Roman" w:cs="Times New Roman"/>
          <w:color w:val="000000"/>
          <w:sz w:val="24"/>
          <w:szCs w:val="24"/>
        </w:rPr>
        <w:t>n</w:t>
      </w:r>
      <w:r w:rsidRPr="00D109E5">
        <w:rPr>
          <w:rFonts w:ascii="Times New Roman" w:eastAsia="Calibri" w:hAnsi="Times New Roman" w:cs="Times New Roman"/>
          <w:color w:val="000000"/>
          <w:sz w:val="24"/>
          <w:szCs w:val="24"/>
        </w:rPr>
        <w:t>odrošināt pretendentu brīvu konkurenci, kā arī vienlīdzīgu un taisnīgu attieksmi pret tiem</w:t>
      </w:r>
      <w:r w:rsidR="00B72E42">
        <w:rPr>
          <w:rFonts w:ascii="Times New Roman" w:eastAsia="Calibri" w:hAnsi="Times New Roman" w:cs="Times New Roman"/>
          <w:color w:val="000000"/>
          <w:sz w:val="24"/>
          <w:szCs w:val="24"/>
        </w:rPr>
        <w:t>;</w:t>
      </w:r>
    </w:p>
    <w:p w:rsidR="00D566DE" w:rsidRPr="00D109E5" w:rsidRDefault="00D566DE" w:rsidP="00566116">
      <w:pPr>
        <w:widowControl w:val="0"/>
        <w:suppressAutoHyphens/>
        <w:spacing w:after="0" w:line="240" w:lineRule="auto"/>
        <w:ind w:left="993" w:hanging="567"/>
        <w:jc w:val="both"/>
        <w:rPr>
          <w:rFonts w:ascii="Times New Roman" w:eastAsia="Times New Roman" w:hAnsi="Times New Roman" w:cs="Times New Roman"/>
          <w:color w:val="000000"/>
          <w:sz w:val="24"/>
          <w:szCs w:val="24"/>
        </w:rPr>
      </w:pPr>
      <w:r w:rsidRPr="00D109E5">
        <w:rPr>
          <w:rFonts w:ascii="Times New Roman" w:eastAsia="Times New Roman" w:hAnsi="Times New Roman" w:cs="Times New Roman"/>
          <w:color w:val="000000"/>
          <w:sz w:val="24"/>
          <w:szCs w:val="24"/>
        </w:rPr>
        <w:t>7.2.3.</w:t>
      </w:r>
      <w:r w:rsidR="00B72E42">
        <w:rPr>
          <w:rFonts w:ascii="Times New Roman" w:eastAsia="Times New Roman" w:hAnsi="Times New Roman" w:cs="Times New Roman"/>
          <w:color w:val="000000"/>
          <w:sz w:val="24"/>
          <w:szCs w:val="24"/>
        </w:rPr>
        <w:t>p</w:t>
      </w:r>
      <w:r w:rsidRPr="00D109E5">
        <w:rPr>
          <w:rFonts w:ascii="Times New Roman" w:eastAsia="Times New Roman" w:hAnsi="Times New Roman" w:cs="Times New Roman"/>
          <w:color w:val="000000"/>
          <w:sz w:val="24"/>
          <w:szCs w:val="24"/>
        </w:rPr>
        <w:t xml:space="preserve">ēc ieinteresēto piegādātāju pieprasījuma </w:t>
      </w:r>
      <w:r w:rsidR="00566116">
        <w:rPr>
          <w:rFonts w:ascii="Times New Roman" w:eastAsia="Times New Roman" w:hAnsi="Times New Roman" w:cs="Times New Roman"/>
          <w:color w:val="000000"/>
          <w:sz w:val="24"/>
          <w:szCs w:val="24"/>
        </w:rPr>
        <w:t>PIL 30.pantā</w:t>
      </w:r>
      <w:r w:rsidRPr="00D109E5">
        <w:rPr>
          <w:rFonts w:ascii="Times New Roman" w:eastAsia="Times New Roman" w:hAnsi="Times New Roman" w:cs="Times New Roman"/>
          <w:color w:val="000000"/>
          <w:sz w:val="24"/>
          <w:szCs w:val="24"/>
        </w:rPr>
        <w:t xml:space="preserve"> noteiktajā kārtībā sniegt informāciju par </w:t>
      </w:r>
      <w:r w:rsidR="00566116">
        <w:rPr>
          <w:rFonts w:ascii="Times New Roman" w:eastAsia="Times New Roman" w:hAnsi="Times New Roman" w:cs="Times New Roman"/>
          <w:color w:val="000000"/>
          <w:sz w:val="24"/>
          <w:szCs w:val="24"/>
        </w:rPr>
        <w:t>n</w:t>
      </w:r>
      <w:r w:rsidRPr="00D109E5">
        <w:rPr>
          <w:rFonts w:ascii="Times New Roman" w:eastAsia="Times New Roman" w:hAnsi="Times New Roman" w:cs="Times New Roman"/>
          <w:color w:val="000000"/>
          <w:sz w:val="24"/>
          <w:szCs w:val="24"/>
        </w:rPr>
        <w:t>olikumu</w:t>
      </w:r>
      <w:r w:rsidR="00566116">
        <w:rPr>
          <w:rFonts w:ascii="Times New Roman" w:eastAsia="Times New Roman" w:hAnsi="Times New Roman" w:cs="Times New Roman"/>
          <w:color w:val="000000"/>
          <w:sz w:val="24"/>
          <w:szCs w:val="24"/>
        </w:rPr>
        <w:t>;</w:t>
      </w:r>
    </w:p>
    <w:p w:rsidR="00566116" w:rsidRDefault="00D566DE" w:rsidP="00566116">
      <w:pPr>
        <w:widowControl w:val="0"/>
        <w:suppressAutoHyphens/>
        <w:spacing w:after="0" w:line="240" w:lineRule="auto"/>
        <w:ind w:left="993" w:hanging="567"/>
        <w:jc w:val="both"/>
        <w:rPr>
          <w:rFonts w:ascii="Times New Roman" w:eastAsia="Calibri" w:hAnsi="Times New Roman" w:cs="Times New Roman"/>
          <w:color w:val="000000"/>
          <w:sz w:val="24"/>
          <w:szCs w:val="24"/>
          <w:lang w:eastAsia="ar-SA"/>
        </w:rPr>
      </w:pPr>
      <w:r w:rsidRPr="00D109E5">
        <w:rPr>
          <w:rFonts w:ascii="Times New Roman" w:eastAsia="Times New Roman" w:hAnsi="Times New Roman" w:cs="Times New Roman"/>
          <w:color w:val="000000"/>
          <w:sz w:val="24"/>
          <w:szCs w:val="24"/>
        </w:rPr>
        <w:t>7.2.4.</w:t>
      </w:r>
      <w:r w:rsidR="00566116">
        <w:rPr>
          <w:rFonts w:ascii="Times New Roman" w:eastAsia="Times New Roman" w:hAnsi="Times New Roman" w:cs="Times New Roman"/>
          <w:color w:val="000000"/>
          <w:sz w:val="24"/>
          <w:szCs w:val="24"/>
        </w:rPr>
        <w:t>v</w:t>
      </w:r>
      <w:r w:rsidRPr="00D109E5">
        <w:rPr>
          <w:rFonts w:ascii="Times New Roman" w:eastAsia="Calibri" w:hAnsi="Times New Roman" w:cs="Times New Roman"/>
          <w:color w:val="000000"/>
          <w:sz w:val="24"/>
          <w:szCs w:val="24"/>
          <w:lang w:eastAsia="ar-SA"/>
        </w:rPr>
        <w:t>ērtēt pretendentus un to iesniegtos piedāvājumus</w:t>
      </w:r>
      <w:r w:rsidR="00566116">
        <w:rPr>
          <w:rFonts w:ascii="Times New Roman" w:eastAsia="Calibri" w:hAnsi="Times New Roman" w:cs="Times New Roman"/>
          <w:color w:val="000000"/>
          <w:sz w:val="24"/>
          <w:szCs w:val="24"/>
          <w:lang w:eastAsia="ar-SA"/>
        </w:rPr>
        <w:t>,</w:t>
      </w:r>
      <w:r w:rsidRPr="00D109E5">
        <w:rPr>
          <w:rFonts w:ascii="Times New Roman" w:eastAsia="Calibri" w:hAnsi="Times New Roman" w:cs="Times New Roman"/>
          <w:color w:val="000000"/>
          <w:sz w:val="24"/>
          <w:szCs w:val="24"/>
          <w:lang w:eastAsia="ar-SA"/>
        </w:rPr>
        <w:t xml:space="preserve"> saskaņā ar Publisko iepirkumu likumu un </w:t>
      </w:r>
      <w:r w:rsidR="00566116">
        <w:rPr>
          <w:rFonts w:ascii="Times New Roman" w:eastAsia="Calibri" w:hAnsi="Times New Roman" w:cs="Times New Roman"/>
          <w:color w:val="000000"/>
          <w:sz w:val="24"/>
          <w:szCs w:val="24"/>
          <w:lang w:eastAsia="ar-SA"/>
        </w:rPr>
        <w:t xml:space="preserve">šo </w:t>
      </w:r>
      <w:r w:rsidRPr="00D109E5">
        <w:rPr>
          <w:rFonts w:ascii="Times New Roman" w:eastAsia="Calibri" w:hAnsi="Times New Roman" w:cs="Times New Roman"/>
          <w:color w:val="000000"/>
          <w:sz w:val="24"/>
          <w:szCs w:val="24"/>
          <w:lang w:eastAsia="ar-SA"/>
        </w:rPr>
        <w:t>nolikumu</w:t>
      </w:r>
      <w:r w:rsidR="00566116">
        <w:rPr>
          <w:rFonts w:ascii="Times New Roman" w:eastAsia="Calibri" w:hAnsi="Times New Roman" w:cs="Times New Roman"/>
          <w:color w:val="000000"/>
          <w:sz w:val="24"/>
          <w:szCs w:val="24"/>
          <w:lang w:eastAsia="ar-SA"/>
        </w:rPr>
        <w:t>;</w:t>
      </w:r>
    </w:p>
    <w:p w:rsidR="00D566DE" w:rsidRPr="00D109E5" w:rsidRDefault="00566116" w:rsidP="00985FDB">
      <w:pPr>
        <w:widowControl w:val="0"/>
        <w:suppressAutoHyphens/>
        <w:spacing w:after="120" w:line="240" w:lineRule="auto"/>
        <w:ind w:left="993" w:hanging="567"/>
        <w:jc w:val="both"/>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7.2.5.</w:t>
      </w:r>
      <w:r w:rsidR="00D566DE" w:rsidRPr="00D109E5">
        <w:rPr>
          <w:rFonts w:ascii="Times New Roman" w:eastAsia="Calibri" w:hAnsi="Times New Roman" w:cs="Times New Roman"/>
          <w:color w:val="000000"/>
          <w:sz w:val="24"/>
          <w:szCs w:val="24"/>
          <w:lang w:eastAsia="ar-SA"/>
        </w:rPr>
        <w:t xml:space="preserve">noteikt </w:t>
      </w:r>
      <w:r>
        <w:rPr>
          <w:rFonts w:ascii="Times New Roman" w:eastAsia="Calibri" w:hAnsi="Times New Roman" w:cs="Times New Roman"/>
          <w:color w:val="000000"/>
          <w:sz w:val="24"/>
          <w:szCs w:val="24"/>
          <w:lang w:eastAsia="ar-SA"/>
        </w:rPr>
        <w:t xml:space="preserve">atklāta konkursa </w:t>
      </w:r>
      <w:r w:rsidR="00D566DE" w:rsidRPr="00D109E5">
        <w:rPr>
          <w:rFonts w:ascii="Times New Roman" w:eastAsia="Calibri" w:hAnsi="Times New Roman" w:cs="Times New Roman"/>
          <w:color w:val="000000"/>
          <w:sz w:val="24"/>
          <w:szCs w:val="24"/>
          <w:lang w:eastAsia="ar-SA"/>
        </w:rPr>
        <w:t xml:space="preserve">uzvarētāju vai pieņemt lēmumu par iepirkuma </w:t>
      </w:r>
      <w:r>
        <w:rPr>
          <w:rFonts w:ascii="Times New Roman" w:eastAsia="Calibri" w:hAnsi="Times New Roman" w:cs="Times New Roman"/>
          <w:color w:val="000000"/>
          <w:sz w:val="24"/>
          <w:szCs w:val="24"/>
          <w:lang w:eastAsia="ar-SA"/>
        </w:rPr>
        <w:t xml:space="preserve">procedūras </w:t>
      </w:r>
      <w:r w:rsidR="00D566DE" w:rsidRPr="00D109E5">
        <w:rPr>
          <w:rFonts w:ascii="Times New Roman" w:eastAsia="Calibri" w:hAnsi="Times New Roman" w:cs="Times New Roman"/>
          <w:color w:val="000000"/>
          <w:sz w:val="24"/>
          <w:szCs w:val="24"/>
          <w:lang w:eastAsia="ar-SA"/>
        </w:rPr>
        <w:t>pārtraukšanu vai izbeigšanu, neizvēloties nevienu piedāvājumu.</w:t>
      </w:r>
    </w:p>
    <w:p w:rsidR="00D566DE" w:rsidRPr="00D109E5" w:rsidRDefault="00D566DE" w:rsidP="00F86A2D">
      <w:pPr>
        <w:keepNext/>
        <w:tabs>
          <w:tab w:val="num" w:pos="432"/>
        </w:tabs>
        <w:autoSpaceDN w:val="0"/>
        <w:spacing w:after="0" w:line="240" w:lineRule="auto"/>
        <w:ind w:left="432" w:hanging="432"/>
        <w:jc w:val="center"/>
        <w:outlineLvl w:val="0"/>
        <w:rPr>
          <w:rFonts w:ascii="Times New Roman" w:eastAsia="Calibri" w:hAnsi="Times New Roman" w:cs="Times New Roman"/>
          <w:b/>
          <w:bCs/>
          <w:color w:val="000000"/>
          <w:kern w:val="28"/>
          <w:sz w:val="24"/>
          <w:szCs w:val="24"/>
          <w:lang w:eastAsia="lv-LV"/>
        </w:rPr>
      </w:pPr>
      <w:r w:rsidRPr="00D109E5">
        <w:rPr>
          <w:rFonts w:ascii="Times New Roman" w:eastAsia="Calibri" w:hAnsi="Times New Roman" w:cs="Times New Roman"/>
          <w:b/>
          <w:bCs/>
          <w:color w:val="000000"/>
          <w:kern w:val="28"/>
          <w:sz w:val="24"/>
          <w:szCs w:val="24"/>
          <w:lang w:eastAsia="lv-LV"/>
        </w:rPr>
        <w:t>8. Pretendenta tiesības un pienākumi</w:t>
      </w:r>
    </w:p>
    <w:p w:rsidR="00D566DE" w:rsidRPr="00017A7E" w:rsidRDefault="00D566DE" w:rsidP="00F86A2D">
      <w:pPr>
        <w:keepNext/>
        <w:tabs>
          <w:tab w:val="num" w:pos="0"/>
        </w:tabs>
        <w:autoSpaceDN w:val="0"/>
        <w:spacing w:after="0" w:line="240" w:lineRule="auto"/>
        <w:outlineLvl w:val="1"/>
        <w:rPr>
          <w:rFonts w:ascii="Times New Roman" w:eastAsia="Calibri" w:hAnsi="Times New Roman" w:cs="Times New Roman"/>
          <w:bCs/>
          <w:iCs/>
          <w:color w:val="000000"/>
          <w:kern w:val="28"/>
          <w:sz w:val="24"/>
          <w:szCs w:val="24"/>
          <w:lang w:eastAsia="lv-LV"/>
        </w:rPr>
      </w:pPr>
      <w:r w:rsidRPr="00985FDB">
        <w:rPr>
          <w:rFonts w:ascii="Times New Roman" w:eastAsia="Calibri" w:hAnsi="Times New Roman" w:cs="Times New Roman"/>
          <w:bCs/>
          <w:iCs/>
          <w:color w:val="000000"/>
          <w:kern w:val="28"/>
          <w:sz w:val="24"/>
          <w:szCs w:val="24"/>
          <w:lang w:eastAsia="lv-LV"/>
        </w:rPr>
        <w:t xml:space="preserve">8.1. </w:t>
      </w:r>
      <w:r w:rsidRPr="00985FDB">
        <w:rPr>
          <w:rFonts w:ascii="Times New Roman" w:eastAsia="Calibri" w:hAnsi="Times New Roman" w:cs="Times New Roman"/>
          <w:bCs/>
          <w:iCs/>
          <w:color w:val="000000"/>
          <w:kern w:val="28"/>
          <w:sz w:val="24"/>
          <w:szCs w:val="24"/>
          <w:u w:val="single"/>
          <w:lang w:eastAsia="lv-LV"/>
        </w:rPr>
        <w:t>Pretendenta tiesības</w:t>
      </w:r>
      <w:r w:rsidR="00985FDB" w:rsidRPr="00017A7E">
        <w:rPr>
          <w:rFonts w:ascii="Times New Roman" w:eastAsia="Calibri" w:hAnsi="Times New Roman" w:cs="Times New Roman"/>
          <w:bCs/>
          <w:iCs/>
          <w:color w:val="000000"/>
          <w:kern w:val="28"/>
          <w:sz w:val="24"/>
          <w:szCs w:val="24"/>
          <w:lang w:eastAsia="lv-LV"/>
        </w:rPr>
        <w:t>:</w:t>
      </w:r>
    </w:p>
    <w:p w:rsidR="00D566DE" w:rsidRPr="00D109E5" w:rsidRDefault="00D566DE" w:rsidP="00985FDB">
      <w:pPr>
        <w:tabs>
          <w:tab w:val="num" w:pos="0"/>
        </w:tabs>
        <w:spacing w:after="0" w:line="240" w:lineRule="auto"/>
        <w:ind w:firstLine="426"/>
        <w:jc w:val="both"/>
        <w:rPr>
          <w:rFonts w:ascii="Times New Roman" w:eastAsia="Calibri" w:hAnsi="Times New Roman" w:cs="Times New Roman"/>
          <w:color w:val="000000"/>
          <w:sz w:val="24"/>
          <w:szCs w:val="24"/>
        </w:rPr>
      </w:pPr>
      <w:r w:rsidRPr="00D109E5">
        <w:rPr>
          <w:rFonts w:ascii="Times New Roman" w:eastAsia="Calibri" w:hAnsi="Times New Roman" w:cs="Times New Roman"/>
          <w:color w:val="000000"/>
          <w:sz w:val="24"/>
          <w:szCs w:val="24"/>
        </w:rPr>
        <w:t>8.1.1.</w:t>
      </w:r>
      <w:r w:rsidR="00985FDB">
        <w:rPr>
          <w:rFonts w:ascii="Times New Roman" w:eastAsia="Calibri" w:hAnsi="Times New Roman" w:cs="Times New Roman"/>
          <w:color w:val="000000"/>
          <w:sz w:val="24"/>
          <w:szCs w:val="24"/>
        </w:rPr>
        <w:t>p</w:t>
      </w:r>
      <w:r w:rsidRPr="00D109E5">
        <w:rPr>
          <w:rFonts w:ascii="Times New Roman" w:eastAsia="Calibri" w:hAnsi="Times New Roman" w:cs="Times New Roman"/>
          <w:color w:val="000000"/>
          <w:sz w:val="24"/>
          <w:szCs w:val="24"/>
        </w:rPr>
        <w:t>irms piedāvājumu iesniegšanas termiņa beigām grozīt vai atsaukt iesniegto piedāvājumu</w:t>
      </w:r>
      <w:r w:rsidR="00985FDB">
        <w:rPr>
          <w:rFonts w:ascii="Times New Roman" w:eastAsia="Calibri" w:hAnsi="Times New Roman" w:cs="Times New Roman"/>
          <w:color w:val="000000"/>
          <w:sz w:val="24"/>
          <w:szCs w:val="24"/>
        </w:rPr>
        <w:t>;</w:t>
      </w:r>
    </w:p>
    <w:p w:rsidR="00D566DE" w:rsidRPr="00D109E5" w:rsidRDefault="00D566DE" w:rsidP="00985FDB">
      <w:pPr>
        <w:tabs>
          <w:tab w:val="num" w:pos="0"/>
        </w:tabs>
        <w:spacing w:after="0" w:line="240" w:lineRule="auto"/>
        <w:ind w:firstLine="426"/>
        <w:jc w:val="both"/>
        <w:rPr>
          <w:rFonts w:ascii="Times New Roman" w:eastAsia="Calibri" w:hAnsi="Times New Roman" w:cs="Times New Roman"/>
          <w:color w:val="000000"/>
          <w:sz w:val="24"/>
          <w:szCs w:val="24"/>
        </w:rPr>
      </w:pPr>
      <w:r w:rsidRPr="00D109E5">
        <w:rPr>
          <w:rFonts w:ascii="Times New Roman" w:eastAsia="Calibri" w:hAnsi="Times New Roman" w:cs="Times New Roman"/>
          <w:color w:val="000000"/>
          <w:sz w:val="24"/>
          <w:szCs w:val="24"/>
        </w:rPr>
        <w:t>8.1.2.</w:t>
      </w:r>
      <w:r w:rsidR="00985FDB">
        <w:rPr>
          <w:rFonts w:ascii="Times New Roman" w:eastAsia="Calibri" w:hAnsi="Times New Roman" w:cs="Times New Roman"/>
          <w:color w:val="000000"/>
          <w:sz w:val="24"/>
          <w:szCs w:val="24"/>
        </w:rPr>
        <w:t>p</w:t>
      </w:r>
      <w:r w:rsidRPr="00D109E5">
        <w:rPr>
          <w:rFonts w:ascii="Times New Roman" w:eastAsia="Calibri" w:hAnsi="Times New Roman" w:cs="Times New Roman"/>
          <w:color w:val="000000"/>
          <w:sz w:val="24"/>
          <w:szCs w:val="24"/>
        </w:rPr>
        <w:t>iedalīties piedāvājumu atvēršanas sanāksmē</w:t>
      </w:r>
      <w:r w:rsidR="00985FDB">
        <w:rPr>
          <w:rFonts w:ascii="Times New Roman" w:eastAsia="Calibri" w:hAnsi="Times New Roman" w:cs="Times New Roman"/>
          <w:color w:val="000000"/>
          <w:sz w:val="24"/>
          <w:szCs w:val="24"/>
        </w:rPr>
        <w:t>;</w:t>
      </w:r>
    </w:p>
    <w:p w:rsidR="00017A7E" w:rsidRDefault="00D566DE" w:rsidP="00017A7E">
      <w:pPr>
        <w:tabs>
          <w:tab w:val="num" w:pos="4678"/>
        </w:tabs>
        <w:spacing w:after="0" w:line="240" w:lineRule="auto"/>
        <w:ind w:left="993" w:hanging="567"/>
        <w:jc w:val="both"/>
      </w:pPr>
      <w:r w:rsidRPr="00D109E5">
        <w:rPr>
          <w:rFonts w:ascii="Times New Roman" w:eastAsia="Calibri" w:hAnsi="Times New Roman" w:cs="Times New Roman"/>
          <w:color w:val="000000"/>
          <w:sz w:val="24"/>
          <w:szCs w:val="24"/>
        </w:rPr>
        <w:t>8.1.3.</w:t>
      </w:r>
      <w:r w:rsidR="00985FDB">
        <w:rPr>
          <w:rFonts w:ascii="Times New Roman" w:eastAsia="Calibri" w:hAnsi="Times New Roman" w:cs="Times New Roman"/>
          <w:color w:val="000000"/>
          <w:sz w:val="24"/>
          <w:szCs w:val="24"/>
        </w:rPr>
        <w:t>s</w:t>
      </w:r>
      <w:r w:rsidR="00985FDB" w:rsidRPr="00D109E5">
        <w:rPr>
          <w:rFonts w:ascii="Times New Roman" w:eastAsia="Calibri" w:hAnsi="Times New Roman" w:cs="Times New Roman"/>
          <w:color w:val="000000"/>
          <w:sz w:val="24"/>
          <w:szCs w:val="24"/>
        </w:rPr>
        <w:t>aņemt piedāvājuma sagatavošanai nepieciešamo dokumentāciju</w:t>
      </w:r>
      <w:r w:rsidRPr="00D109E5">
        <w:rPr>
          <w:rFonts w:ascii="Times New Roman" w:eastAsia="Calibri" w:hAnsi="Times New Roman" w:cs="Times New Roman"/>
          <w:color w:val="000000"/>
          <w:sz w:val="24"/>
          <w:szCs w:val="24"/>
        </w:rPr>
        <w:t xml:space="preserve"> </w:t>
      </w:r>
      <w:r w:rsidR="00985FDB">
        <w:rPr>
          <w:rFonts w:ascii="Times New Roman" w:eastAsia="Calibri" w:hAnsi="Times New Roman" w:cs="Times New Roman"/>
          <w:color w:val="000000"/>
          <w:sz w:val="24"/>
          <w:szCs w:val="24"/>
        </w:rPr>
        <w:t xml:space="preserve">un </w:t>
      </w:r>
      <w:r w:rsidR="00985FDB" w:rsidRPr="00985FDB">
        <w:rPr>
          <w:rFonts w:ascii="Times New Roman" w:hAnsi="Times New Roman" w:cs="Times New Roman"/>
          <w:sz w:val="24"/>
          <w:szCs w:val="24"/>
        </w:rPr>
        <w:t>papildu informāciju par iepirkuma procedūras dokumentos iekļautajām prasībām</w:t>
      </w:r>
      <w:r w:rsidR="00985FDB">
        <w:rPr>
          <w:rFonts w:ascii="Times New Roman" w:hAnsi="Times New Roman" w:cs="Times New Roman"/>
          <w:sz w:val="24"/>
          <w:szCs w:val="24"/>
        </w:rPr>
        <w:t xml:space="preserve"> PIL 30.pant</w:t>
      </w:r>
      <w:r w:rsidR="00017A7E">
        <w:rPr>
          <w:rFonts w:ascii="Times New Roman" w:hAnsi="Times New Roman" w:cs="Times New Roman"/>
          <w:sz w:val="24"/>
          <w:szCs w:val="24"/>
        </w:rPr>
        <w:t>ā noteiktajā kārtībā;</w:t>
      </w:r>
      <w:r w:rsidR="00985FDB">
        <w:t xml:space="preserve"> </w:t>
      </w:r>
    </w:p>
    <w:p w:rsidR="00D566DE" w:rsidRPr="00D109E5" w:rsidRDefault="00017A7E" w:rsidP="00017A7E">
      <w:pPr>
        <w:tabs>
          <w:tab w:val="num" w:pos="4678"/>
        </w:tabs>
        <w:spacing w:after="0" w:line="240" w:lineRule="auto"/>
        <w:ind w:left="993" w:hanging="567"/>
        <w:jc w:val="both"/>
        <w:rPr>
          <w:rFonts w:ascii="Times New Roman" w:eastAsia="Calibri" w:hAnsi="Times New Roman" w:cs="Times New Roman"/>
          <w:color w:val="000000"/>
          <w:sz w:val="24"/>
          <w:szCs w:val="24"/>
        </w:rPr>
      </w:pPr>
      <w:r w:rsidRPr="00017A7E">
        <w:rPr>
          <w:rFonts w:ascii="Times New Roman" w:hAnsi="Times New Roman" w:cs="Times New Roman"/>
          <w:sz w:val="24"/>
          <w:szCs w:val="24"/>
        </w:rPr>
        <w:t>8.1.4.</w:t>
      </w:r>
      <w:r>
        <w:rPr>
          <w:rFonts w:ascii="Times New Roman" w:hAnsi="Times New Roman" w:cs="Times New Roman"/>
          <w:sz w:val="24"/>
          <w:szCs w:val="24"/>
        </w:rPr>
        <w:t xml:space="preserve">PIL 83.pantā noteiktajā kārtībā </w:t>
      </w:r>
      <w:r w:rsidRPr="00017A7E">
        <w:rPr>
          <w:rFonts w:ascii="Times New Roman" w:hAnsi="Times New Roman" w:cs="Times New Roman"/>
          <w:bCs/>
          <w:sz w:val="24"/>
          <w:szCs w:val="24"/>
        </w:rPr>
        <w:t xml:space="preserve">iesniegt </w:t>
      </w:r>
      <w:r w:rsidRPr="00017A7E">
        <w:rPr>
          <w:rFonts w:ascii="Times New Roman" w:hAnsi="Times New Roman" w:cs="Times New Roman"/>
          <w:sz w:val="24"/>
          <w:szCs w:val="24"/>
        </w:rPr>
        <w:t>Iepirkumu uzraudzības birojam</w:t>
      </w:r>
      <w:r w:rsidRPr="00017A7E">
        <w:rPr>
          <w:rFonts w:ascii="Times New Roman" w:hAnsi="Times New Roman" w:cs="Times New Roman"/>
          <w:bCs/>
          <w:sz w:val="24"/>
          <w:szCs w:val="24"/>
        </w:rPr>
        <w:t xml:space="preserve"> iesniegumu par iepirkuma procedūras pārkāpumiem</w:t>
      </w:r>
      <w:r w:rsidRPr="00D109E5">
        <w:rPr>
          <w:rFonts w:ascii="Times New Roman" w:eastAsia="Calibri" w:hAnsi="Times New Roman" w:cs="Times New Roman"/>
          <w:color w:val="000000"/>
          <w:sz w:val="24"/>
          <w:szCs w:val="24"/>
          <w:lang w:eastAsia="ar-SA"/>
        </w:rPr>
        <w:t xml:space="preserve"> </w:t>
      </w:r>
      <w:r>
        <w:rPr>
          <w:rFonts w:ascii="Times New Roman" w:eastAsia="Calibri" w:hAnsi="Times New Roman" w:cs="Times New Roman"/>
          <w:color w:val="000000"/>
          <w:sz w:val="24"/>
          <w:szCs w:val="24"/>
          <w:lang w:eastAsia="ar-SA"/>
        </w:rPr>
        <w:t xml:space="preserve">. </w:t>
      </w:r>
    </w:p>
    <w:p w:rsidR="00D566DE" w:rsidRPr="00017A7E" w:rsidRDefault="00D566DE" w:rsidP="00D566DE">
      <w:pPr>
        <w:keepNext/>
        <w:tabs>
          <w:tab w:val="num" w:pos="0"/>
        </w:tabs>
        <w:autoSpaceDN w:val="0"/>
        <w:spacing w:after="0" w:line="240" w:lineRule="auto"/>
        <w:outlineLvl w:val="1"/>
        <w:rPr>
          <w:rFonts w:ascii="Times New Roman" w:eastAsia="Calibri" w:hAnsi="Times New Roman" w:cs="Times New Roman"/>
          <w:bCs/>
          <w:iCs/>
          <w:color w:val="000000"/>
          <w:kern w:val="28"/>
          <w:sz w:val="24"/>
          <w:szCs w:val="24"/>
          <w:lang w:eastAsia="lv-LV"/>
        </w:rPr>
      </w:pPr>
      <w:r w:rsidRPr="00017A7E">
        <w:rPr>
          <w:rFonts w:ascii="Times New Roman" w:eastAsia="Calibri" w:hAnsi="Times New Roman" w:cs="Times New Roman"/>
          <w:bCs/>
          <w:iCs/>
          <w:color w:val="000000"/>
          <w:kern w:val="28"/>
          <w:sz w:val="24"/>
          <w:szCs w:val="24"/>
          <w:lang w:eastAsia="lv-LV"/>
        </w:rPr>
        <w:t xml:space="preserve">8.2. </w:t>
      </w:r>
      <w:r w:rsidRPr="00017A7E">
        <w:rPr>
          <w:rFonts w:ascii="Times New Roman" w:eastAsia="Calibri" w:hAnsi="Times New Roman" w:cs="Times New Roman"/>
          <w:bCs/>
          <w:iCs/>
          <w:color w:val="000000"/>
          <w:kern w:val="28"/>
          <w:sz w:val="24"/>
          <w:szCs w:val="24"/>
          <w:u w:val="single"/>
          <w:lang w:eastAsia="lv-LV"/>
        </w:rPr>
        <w:t>Pretendenta pienākumi</w:t>
      </w:r>
      <w:r w:rsidR="00017A7E" w:rsidRPr="00017A7E">
        <w:rPr>
          <w:rFonts w:ascii="Times New Roman" w:eastAsia="Calibri" w:hAnsi="Times New Roman" w:cs="Times New Roman"/>
          <w:bCs/>
          <w:iCs/>
          <w:color w:val="000000"/>
          <w:kern w:val="28"/>
          <w:sz w:val="24"/>
          <w:szCs w:val="24"/>
          <w:lang w:eastAsia="lv-LV"/>
        </w:rPr>
        <w:t>:</w:t>
      </w:r>
    </w:p>
    <w:p w:rsidR="00D566DE" w:rsidRPr="00D109E5" w:rsidRDefault="00D566DE" w:rsidP="00A572DA">
      <w:pPr>
        <w:tabs>
          <w:tab w:val="num" w:pos="567"/>
        </w:tabs>
        <w:spacing w:after="0" w:line="240" w:lineRule="auto"/>
        <w:ind w:firstLine="426"/>
        <w:jc w:val="both"/>
        <w:rPr>
          <w:rFonts w:ascii="Times New Roman" w:eastAsia="Calibri" w:hAnsi="Times New Roman" w:cs="Times New Roman"/>
          <w:color w:val="000000"/>
          <w:sz w:val="24"/>
          <w:szCs w:val="24"/>
        </w:rPr>
      </w:pPr>
      <w:r w:rsidRPr="00D109E5">
        <w:rPr>
          <w:rFonts w:ascii="Times New Roman" w:eastAsia="Calibri" w:hAnsi="Times New Roman" w:cs="Times New Roman"/>
          <w:color w:val="000000"/>
          <w:sz w:val="24"/>
          <w:szCs w:val="24"/>
        </w:rPr>
        <w:t>8.2.1.</w:t>
      </w:r>
      <w:r w:rsidR="00A572DA">
        <w:rPr>
          <w:rFonts w:ascii="Times New Roman" w:eastAsia="Calibri" w:hAnsi="Times New Roman" w:cs="Times New Roman"/>
          <w:color w:val="000000"/>
          <w:sz w:val="24"/>
          <w:szCs w:val="24"/>
        </w:rPr>
        <w:t>s</w:t>
      </w:r>
      <w:r w:rsidRPr="00D109E5">
        <w:rPr>
          <w:rFonts w:ascii="Times New Roman" w:eastAsia="Calibri" w:hAnsi="Times New Roman" w:cs="Times New Roman"/>
          <w:color w:val="000000"/>
          <w:sz w:val="24"/>
          <w:szCs w:val="24"/>
        </w:rPr>
        <w:t>niegt patiesu informāciju par savu kvalifikāciju un piedāvājumu</w:t>
      </w:r>
      <w:r w:rsidR="00A572DA">
        <w:rPr>
          <w:rFonts w:ascii="Times New Roman" w:eastAsia="Calibri" w:hAnsi="Times New Roman" w:cs="Times New Roman"/>
          <w:color w:val="000000"/>
          <w:sz w:val="24"/>
          <w:szCs w:val="24"/>
        </w:rPr>
        <w:t>;</w:t>
      </w:r>
    </w:p>
    <w:p w:rsidR="00D566DE" w:rsidRPr="00D109E5" w:rsidRDefault="00D566DE" w:rsidP="00A572DA">
      <w:pPr>
        <w:tabs>
          <w:tab w:val="num" w:pos="0"/>
        </w:tabs>
        <w:spacing w:after="0" w:line="240" w:lineRule="auto"/>
        <w:ind w:firstLine="426"/>
        <w:jc w:val="both"/>
        <w:rPr>
          <w:rFonts w:ascii="Times New Roman" w:eastAsia="Calibri" w:hAnsi="Times New Roman" w:cs="Times New Roman"/>
          <w:color w:val="000000"/>
          <w:sz w:val="24"/>
          <w:szCs w:val="24"/>
        </w:rPr>
      </w:pPr>
      <w:r w:rsidRPr="00D109E5">
        <w:rPr>
          <w:rFonts w:ascii="Times New Roman" w:eastAsia="Calibri" w:hAnsi="Times New Roman" w:cs="Times New Roman"/>
          <w:color w:val="000000"/>
          <w:sz w:val="24"/>
          <w:szCs w:val="24"/>
        </w:rPr>
        <w:t>8.2.2.</w:t>
      </w:r>
      <w:r w:rsidR="00A572DA">
        <w:rPr>
          <w:rFonts w:ascii="Times New Roman" w:eastAsia="Calibri" w:hAnsi="Times New Roman" w:cs="Times New Roman"/>
          <w:color w:val="000000"/>
          <w:sz w:val="24"/>
          <w:szCs w:val="24"/>
        </w:rPr>
        <w:t>s</w:t>
      </w:r>
      <w:r w:rsidRPr="00D109E5">
        <w:rPr>
          <w:rFonts w:ascii="Times New Roman" w:eastAsia="Calibri" w:hAnsi="Times New Roman" w:cs="Times New Roman"/>
          <w:bCs/>
          <w:color w:val="000000"/>
          <w:sz w:val="24"/>
          <w:szCs w:val="24"/>
          <w:lang w:eastAsia="ar-SA"/>
        </w:rPr>
        <w:t xml:space="preserve">agatavot piedāvājumus atbilstoši </w:t>
      </w:r>
      <w:r w:rsidR="00A572DA">
        <w:rPr>
          <w:rFonts w:ascii="Times New Roman" w:eastAsia="Calibri" w:hAnsi="Times New Roman" w:cs="Times New Roman"/>
          <w:bCs/>
          <w:color w:val="000000"/>
          <w:sz w:val="24"/>
          <w:szCs w:val="24"/>
          <w:lang w:eastAsia="ar-SA"/>
        </w:rPr>
        <w:t>n</w:t>
      </w:r>
      <w:r w:rsidRPr="00D109E5">
        <w:rPr>
          <w:rFonts w:ascii="Times New Roman" w:eastAsia="Calibri" w:hAnsi="Times New Roman" w:cs="Times New Roman"/>
          <w:bCs/>
          <w:color w:val="000000"/>
          <w:sz w:val="24"/>
          <w:szCs w:val="24"/>
          <w:lang w:eastAsia="ar-SA"/>
        </w:rPr>
        <w:t>olikumā noteiktajām prasībām</w:t>
      </w:r>
      <w:r w:rsidR="00A572DA">
        <w:rPr>
          <w:rFonts w:ascii="Times New Roman" w:eastAsia="Calibri" w:hAnsi="Times New Roman" w:cs="Times New Roman"/>
          <w:bCs/>
          <w:color w:val="000000"/>
          <w:sz w:val="24"/>
          <w:szCs w:val="24"/>
          <w:lang w:eastAsia="ar-SA"/>
        </w:rPr>
        <w:t>;</w:t>
      </w:r>
    </w:p>
    <w:p w:rsidR="00D566DE" w:rsidRPr="00D109E5" w:rsidRDefault="00D566DE" w:rsidP="00F86A2D">
      <w:pPr>
        <w:spacing w:after="120" w:line="240" w:lineRule="auto"/>
        <w:ind w:left="993" w:hanging="567"/>
        <w:jc w:val="both"/>
        <w:rPr>
          <w:rFonts w:ascii="Times New Roman" w:eastAsia="Calibri" w:hAnsi="Times New Roman" w:cs="Times New Roman"/>
          <w:color w:val="000000"/>
          <w:sz w:val="24"/>
          <w:szCs w:val="24"/>
        </w:rPr>
      </w:pPr>
      <w:r w:rsidRPr="00D109E5">
        <w:rPr>
          <w:rFonts w:ascii="Times New Roman" w:eastAsia="Calibri" w:hAnsi="Times New Roman" w:cs="Times New Roman"/>
          <w:color w:val="000000"/>
          <w:sz w:val="24"/>
          <w:szCs w:val="24"/>
        </w:rPr>
        <w:t>8.2.3.</w:t>
      </w:r>
      <w:r w:rsidR="00B45B02">
        <w:rPr>
          <w:rFonts w:ascii="Times New Roman" w:eastAsia="Calibri" w:hAnsi="Times New Roman" w:cs="Times New Roman"/>
          <w:color w:val="000000"/>
          <w:sz w:val="24"/>
          <w:szCs w:val="24"/>
        </w:rPr>
        <w:t>iepirkumu</w:t>
      </w:r>
      <w:r w:rsidR="00B45B02" w:rsidRPr="00B45B02">
        <w:rPr>
          <w:rFonts w:ascii="Times New Roman" w:eastAsia="Calibri" w:hAnsi="Times New Roman" w:cs="Times New Roman"/>
          <w:color w:val="000000"/>
          <w:sz w:val="24"/>
          <w:szCs w:val="24"/>
        </w:rPr>
        <w:t xml:space="preserve"> </w:t>
      </w:r>
      <w:r w:rsidR="00B45B02">
        <w:rPr>
          <w:rFonts w:ascii="Times New Roman" w:eastAsia="Calibri" w:hAnsi="Times New Roman" w:cs="Times New Roman"/>
          <w:color w:val="000000"/>
          <w:sz w:val="24"/>
          <w:szCs w:val="24"/>
        </w:rPr>
        <w:t>k</w:t>
      </w:r>
      <w:r w:rsidR="00B45B02" w:rsidRPr="00D109E5">
        <w:rPr>
          <w:rFonts w:ascii="Times New Roman" w:eastAsia="Calibri" w:hAnsi="Times New Roman" w:cs="Times New Roman"/>
          <w:color w:val="000000"/>
          <w:sz w:val="24"/>
          <w:szCs w:val="24"/>
        </w:rPr>
        <w:t>omisijas noteiktajos termiņos</w:t>
      </w:r>
      <w:r w:rsidR="00B45B02">
        <w:rPr>
          <w:rFonts w:ascii="Times New Roman" w:eastAsia="Calibri" w:hAnsi="Times New Roman" w:cs="Times New Roman"/>
          <w:color w:val="000000"/>
          <w:sz w:val="24"/>
          <w:szCs w:val="24"/>
        </w:rPr>
        <w:t xml:space="preserve"> </w:t>
      </w:r>
      <w:r w:rsidR="00A572DA">
        <w:rPr>
          <w:rFonts w:ascii="Times New Roman" w:eastAsia="Calibri" w:hAnsi="Times New Roman" w:cs="Times New Roman"/>
          <w:color w:val="000000"/>
          <w:sz w:val="24"/>
          <w:szCs w:val="24"/>
        </w:rPr>
        <w:t>s</w:t>
      </w:r>
      <w:r w:rsidRPr="00D109E5">
        <w:rPr>
          <w:rFonts w:ascii="Times New Roman" w:eastAsia="Calibri" w:hAnsi="Times New Roman" w:cs="Times New Roman"/>
          <w:color w:val="000000"/>
          <w:sz w:val="24"/>
          <w:szCs w:val="24"/>
        </w:rPr>
        <w:t>niegt atbildes uz iepirkum</w:t>
      </w:r>
      <w:r w:rsidR="00A572DA">
        <w:rPr>
          <w:rFonts w:ascii="Times New Roman" w:eastAsia="Calibri" w:hAnsi="Times New Roman" w:cs="Times New Roman"/>
          <w:color w:val="000000"/>
          <w:sz w:val="24"/>
          <w:szCs w:val="24"/>
        </w:rPr>
        <w:t>u</w:t>
      </w:r>
      <w:r w:rsidRPr="00D109E5">
        <w:rPr>
          <w:rFonts w:ascii="Times New Roman" w:eastAsia="Calibri" w:hAnsi="Times New Roman" w:cs="Times New Roman"/>
          <w:color w:val="000000"/>
          <w:sz w:val="24"/>
          <w:szCs w:val="24"/>
        </w:rPr>
        <w:t xml:space="preserve"> komisijas pieprasījumiem par papildu informāciju, kas nepieciešama pretendentu atlasei, piedāvājumu atbilstības pārbaudei, salīdzināšanai un vērtēšanai.</w:t>
      </w:r>
    </w:p>
    <w:p w:rsidR="0097082D" w:rsidRPr="0097082D" w:rsidRDefault="0097082D" w:rsidP="00CE07E7">
      <w:pPr>
        <w:tabs>
          <w:tab w:val="left" w:pos="319"/>
        </w:tabs>
        <w:spacing w:after="0" w:line="240" w:lineRule="auto"/>
        <w:jc w:val="center"/>
        <w:rPr>
          <w:rFonts w:ascii="Times New Roman" w:eastAsia="Calibri" w:hAnsi="Times New Roman" w:cs="Times New Roman"/>
          <w:b/>
          <w:sz w:val="24"/>
          <w:szCs w:val="24"/>
        </w:rPr>
      </w:pPr>
      <w:r w:rsidRPr="0097082D">
        <w:rPr>
          <w:rFonts w:ascii="Times New Roman" w:eastAsia="Calibri" w:hAnsi="Times New Roman" w:cs="Times New Roman"/>
          <w:b/>
          <w:sz w:val="24"/>
          <w:szCs w:val="24"/>
        </w:rPr>
        <w:t>9. Nolikuma pielikumi</w:t>
      </w:r>
    </w:p>
    <w:p w:rsidR="00F86A2D" w:rsidRDefault="00DD7B5F" w:rsidP="00CE07E7">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9.1. Nolikumam ir 7 (septiņi</w:t>
      </w:r>
      <w:r w:rsidR="00F86A2D">
        <w:rPr>
          <w:rFonts w:ascii="Times New Roman" w:eastAsia="Calibri" w:hAnsi="Times New Roman" w:cs="Times New Roman"/>
          <w:color w:val="000000"/>
          <w:sz w:val="24"/>
          <w:szCs w:val="24"/>
        </w:rPr>
        <w:t>) pielikumi, kas ir šī nolikuma neatņemamas sastāvdaļas:</w:t>
      </w:r>
    </w:p>
    <w:p w:rsidR="0097082D" w:rsidRPr="002D7C3D" w:rsidRDefault="0097082D" w:rsidP="00F86A2D">
      <w:pPr>
        <w:pStyle w:val="ListParagraph"/>
        <w:numPr>
          <w:ilvl w:val="0"/>
          <w:numId w:val="27"/>
        </w:numPr>
        <w:autoSpaceDE w:val="0"/>
        <w:autoSpaceDN w:val="0"/>
        <w:adjustRightInd w:val="0"/>
        <w:ind w:hanging="294"/>
        <w:jc w:val="both"/>
        <w:rPr>
          <w:rFonts w:eastAsia="Calibri"/>
          <w:color w:val="000000"/>
          <w:sz w:val="24"/>
          <w:lang w:val="lv-LV"/>
        </w:rPr>
      </w:pPr>
      <w:r w:rsidRPr="002D7C3D">
        <w:rPr>
          <w:rFonts w:eastAsia="Calibri"/>
          <w:color w:val="000000"/>
          <w:sz w:val="24"/>
          <w:lang w:val="lv-LV"/>
        </w:rPr>
        <w:t>1</w:t>
      </w:r>
      <w:r w:rsidRPr="00F86A2D">
        <w:rPr>
          <w:rFonts w:eastAsia="Calibri"/>
          <w:color w:val="000000"/>
          <w:sz w:val="24"/>
          <w:lang w:val="lv-LV"/>
        </w:rPr>
        <w:t xml:space="preserve">.pielikums </w:t>
      </w:r>
      <w:r w:rsidR="00F86A2D" w:rsidRPr="00F86A2D">
        <w:rPr>
          <w:rFonts w:eastAsia="Calibri"/>
          <w:color w:val="000000"/>
          <w:sz w:val="24"/>
          <w:lang w:val="lv-LV"/>
        </w:rPr>
        <w:t>„</w:t>
      </w:r>
      <w:r w:rsidR="001B2082" w:rsidRPr="00F86A2D">
        <w:rPr>
          <w:rFonts w:eastAsia="Calibri"/>
          <w:color w:val="000000"/>
          <w:sz w:val="24"/>
          <w:lang w:val="lv-LV"/>
        </w:rPr>
        <w:t>Pieteikum</w:t>
      </w:r>
      <w:r w:rsidR="00F86A2D">
        <w:rPr>
          <w:rFonts w:eastAsia="Calibri"/>
          <w:color w:val="000000"/>
          <w:sz w:val="24"/>
          <w:lang w:val="lv-LV"/>
        </w:rPr>
        <w:t>s</w:t>
      </w:r>
      <w:r w:rsidR="001B2082" w:rsidRPr="00F86A2D">
        <w:rPr>
          <w:rFonts w:eastAsia="Calibri"/>
          <w:color w:val="000000"/>
          <w:sz w:val="24"/>
          <w:lang w:val="lv-LV"/>
        </w:rPr>
        <w:t xml:space="preserve"> dalībai iepirkuma procedūrā</w:t>
      </w:r>
      <w:r w:rsidR="00F86A2D" w:rsidRPr="002D7C3D">
        <w:rPr>
          <w:rFonts w:eastAsia="Calibri"/>
          <w:color w:val="000000"/>
          <w:sz w:val="24"/>
          <w:lang w:val="lv-LV"/>
        </w:rPr>
        <w:t>”;</w:t>
      </w:r>
    </w:p>
    <w:p w:rsidR="0097082D" w:rsidRPr="00F86A2D" w:rsidRDefault="0097082D" w:rsidP="00F86A2D">
      <w:pPr>
        <w:pStyle w:val="ListParagraph"/>
        <w:numPr>
          <w:ilvl w:val="0"/>
          <w:numId w:val="27"/>
        </w:numPr>
        <w:autoSpaceDE w:val="0"/>
        <w:autoSpaceDN w:val="0"/>
        <w:adjustRightInd w:val="0"/>
        <w:ind w:hanging="294"/>
        <w:jc w:val="both"/>
        <w:rPr>
          <w:rFonts w:eastAsia="Calibri"/>
          <w:color w:val="000000"/>
          <w:sz w:val="24"/>
          <w:lang w:val="lv-LV"/>
        </w:rPr>
      </w:pPr>
      <w:r w:rsidRPr="00F86A2D">
        <w:rPr>
          <w:rFonts w:eastAsia="Calibri"/>
          <w:color w:val="000000"/>
          <w:sz w:val="24"/>
          <w:lang w:val="lv-LV"/>
        </w:rPr>
        <w:t xml:space="preserve">2.pielikums </w:t>
      </w:r>
      <w:r w:rsidR="00F86A2D" w:rsidRPr="00F86A2D">
        <w:rPr>
          <w:rFonts w:eastAsia="Calibri"/>
          <w:color w:val="000000"/>
          <w:sz w:val="24"/>
          <w:lang w:val="lv-LV"/>
        </w:rPr>
        <w:t>“</w:t>
      </w:r>
      <w:r w:rsidRPr="00F86A2D">
        <w:rPr>
          <w:rFonts w:eastAsia="Calibri"/>
          <w:color w:val="000000"/>
          <w:sz w:val="24"/>
          <w:lang w:val="lv-LV"/>
        </w:rPr>
        <w:t>Tehniskā sp</w:t>
      </w:r>
      <w:r w:rsidR="004D7798" w:rsidRPr="00F86A2D">
        <w:rPr>
          <w:rFonts w:eastAsia="Calibri"/>
          <w:color w:val="000000"/>
          <w:sz w:val="24"/>
          <w:lang w:val="lv-LV"/>
        </w:rPr>
        <w:t>ecifikācija</w:t>
      </w:r>
      <w:r w:rsidR="00F86A2D" w:rsidRPr="00F86A2D">
        <w:rPr>
          <w:rFonts w:eastAsia="Calibri"/>
          <w:color w:val="000000"/>
          <w:sz w:val="24"/>
          <w:lang w:val="lv-LV"/>
        </w:rPr>
        <w:t>”;</w:t>
      </w:r>
    </w:p>
    <w:p w:rsidR="0097082D" w:rsidRPr="00F86A2D" w:rsidRDefault="00C17080" w:rsidP="00F86A2D">
      <w:pPr>
        <w:pStyle w:val="ListParagraph"/>
        <w:numPr>
          <w:ilvl w:val="0"/>
          <w:numId w:val="27"/>
        </w:numPr>
        <w:autoSpaceDE w:val="0"/>
        <w:autoSpaceDN w:val="0"/>
        <w:adjustRightInd w:val="0"/>
        <w:ind w:hanging="294"/>
        <w:jc w:val="both"/>
        <w:rPr>
          <w:rFonts w:eastAsia="Calibri"/>
          <w:color w:val="000000"/>
          <w:sz w:val="24"/>
          <w:lang w:val="lv-LV"/>
        </w:rPr>
      </w:pPr>
      <w:r w:rsidRPr="00F86A2D">
        <w:rPr>
          <w:rFonts w:eastAsia="Calibri"/>
          <w:color w:val="000000"/>
          <w:sz w:val="24"/>
          <w:lang w:val="lv-LV"/>
        </w:rPr>
        <w:t>3</w:t>
      </w:r>
      <w:r w:rsidR="0097082D" w:rsidRPr="00F86A2D">
        <w:rPr>
          <w:rFonts w:eastAsia="Calibri"/>
          <w:color w:val="000000"/>
          <w:sz w:val="24"/>
          <w:lang w:val="lv-LV"/>
        </w:rPr>
        <w:t>.piel</w:t>
      </w:r>
      <w:r w:rsidR="004D7798" w:rsidRPr="00F86A2D">
        <w:rPr>
          <w:rFonts w:eastAsia="Calibri"/>
          <w:color w:val="000000"/>
          <w:sz w:val="24"/>
          <w:lang w:val="lv-LV"/>
        </w:rPr>
        <w:t xml:space="preserve">ikums </w:t>
      </w:r>
      <w:r w:rsidR="00F86A2D" w:rsidRPr="00F86A2D">
        <w:rPr>
          <w:rFonts w:eastAsia="Calibri"/>
          <w:color w:val="000000"/>
          <w:sz w:val="24"/>
          <w:lang w:val="lv-LV"/>
        </w:rPr>
        <w:t>“</w:t>
      </w:r>
      <w:r w:rsidR="004D7798" w:rsidRPr="00F86A2D">
        <w:rPr>
          <w:rFonts w:eastAsia="Calibri"/>
          <w:color w:val="000000"/>
          <w:sz w:val="24"/>
          <w:lang w:val="lv-LV"/>
        </w:rPr>
        <w:t>Pieredzes apliecinājums</w:t>
      </w:r>
      <w:r w:rsidR="00F86A2D" w:rsidRPr="00F86A2D">
        <w:rPr>
          <w:rFonts w:eastAsia="Calibri"/>
          <w:color w:val="000000"/>
          <w:sz w:val="24"/>
          <w:lang w:val="lv-LV"/>
        </w:rPr>
        <w:t>”;</w:t>
      </w:r>
    </w:p>
    <w:p w:rsidR="001B2082" w:rsidRPr="00F86A2D" w:rsidRDefault="00C17080" w:rsidP="00F86A2D">
      <w:pPr>
        <w:pStyle w:val="ListParagraph"/>
        <w:numPr>
          <w:ilvl w:val="0"/>
          <w:numId w:val="27"/>
        </w:numPr>
        <w:autoSpaceDE w:val="0"/>
        <w:autoSpaceDN w:val="0"/>
        <w:adjustRightInd w:val="0"/>
        <w:ind w:hanging="294"/>
        <w:jc w:val="both"/>
        <w:rPr>
          <w:rFonts w:eastAsia="Calibri"/>
          <w:color w:val="000000"/>
          <w:sz w:val="24"/>
          <w:lang w:val="lv-LV"/>
        </w:rPr>
      </w:pPr>
      <w:r w:rsidRPr="00F86A2D">
        <w:rPr>
          <w:rFonts w:eastAsia="Calibri"/>
          <w:color w:val="000000"/>
          <w:sz w:val="24"/>
          <w:lang w:val="lv-LV"/>
        </w:rPr>
        <w:t>4</w:t>
      </w:r>
      <w:r w:rsidR="0097082D" w:rsidRPr="00F86A2D">
        <w:rPr>
          <w:rFonts w:eastAsia="Calibri"/>
          <w:color w:val="000000"/>
          <w:sz w:val="24"/>
          <w:lang w:val="lv-LV"/>
        </w:rPr>
        <w:t xml:space="preserve">.pielikums </w:t>
      </w:r>
      <w:r w:rsidR="00F86A2D" w:rsidRPr="00F86A2D">
        <w:rPr>
          <w:rFonts w:eastAsia="Calibri"/>
          <w:color w:val="000000"/>
          <w:sz w:val="24"/>
          <w:lang w:val="lv-LV"/>
        </w:rPr>
        <w:t>“</w:t>
      </w:r>
      <w:r w:rsidR="001B2082" w:rsidRPr="00F86A2D">
        <w:rPr>
          <w:rFonts w:eastAsia="Calibri"/>
          <w:color w:val="000000"/>
          <w:sz w:val="24"/>
          <w:lang w:val="lv-LV"/>
        </w:rPr>
        <w:t>Finanšu piedāvājum</w:t>
      </w:r>
      <w:r w:rsidR="00CE07E7">
        <w:rPr>
          <w:rFonts w:eastAsia="Calibri"/>
          <w:color w:val="000000"/>
          <w:sz w:val="24"/>
          <w:lang w:val="lv-LV"/>
        </w:rPr>
        <w:t>a forma</w:t>
      </w:r>
      <w:r w:rsidR="00F86A2D" w:rsidRPr="00F86A2D">
        <w:rPr>
          <w:rFonts w:eastAsia="Calibri"/>
          <w:color w:val="000000"/>
          <w:sz w:val="24"/>
          <w:lang w:val="lv-LV"/>
        </w:rPr>
        <w:t>”;</w:t>
      </w:r>
    </w:p>
    <w:p w:rsidR="0097082D" w:rsidRDefault="00C17080" w:rsidP="00F86A2D">
      <w:pPr>
        <w:pStyle w:val="ListParagraph"/>
        <w:numPr>
          <w:ilvl w:val="0"/>
          <w:numId w:val="27"/>
        </w:numPr>
        <w:autoSpaceDE w:val="0"/>
        <w:autoSpaceDN w:val="0"/>
        <w:adjustRightInd w:val="0"/>
        <w:ind w:hanging="294"/>
        <w:jc w:val="both"/>
        <w:rPr>
          <w:rFonts w:eastAsia="Calibri"/>
          <w:color w:val="000000"/>
          <w:sz w:val="24"/>
          <w:lang w:val="lv-LV"/>
        </w:rPr>
      </w:pPr>
      <w:r w:rsidRPr="00F86A2D">
        <w:rPr>
          <w:rFonts w:eastAsia="Calibri"/>
          <w:color w:val="000000"/>
          <w:sz w:val="24"/>
          <w:lang w:val="lv-LV"/>
        </w:rPr>
        <w:t>5</w:t>
      </w:r>
      <w:r w:rsidR="001B2082" w:rsidRPr="00F86A2D">
        <w:rPr>
          <w:rFonts w:eastAsia="Calibri"/>
          <w:color w:val="000000"/>
          <w:sz w:val="24"/>
          <w:lang w:val="lv-LV"/>
        </w:rPr>
        <w:t xml:space="preserve">.pielikums </w:t>
      </w:r>
      <w:r w:rsidR="00F86A2D" w:rsidRPr="00F86A2D">
        <w:rPr>
          <w:rFonts w:eastAsia="Calibri"/>
          <w:color w:val="000000"/>
          <w:sz w:val="24"/>
          <w:lang w:val="lv-LV"/>
        </w:rPr>
        <w:t>“</w:t>
      </w:r>
      <w:r w:rsidR="0097082D" w:rsidRPr="00F86A2D">
        <w:rPr>
          <w:rFonts w:eastAsia="Calibri"/>
          <w:color w:val="000000"/>
          <w:sz w:val="24"/>
          <w:lang w:val="lv-LV"/>
        </w:rPr>
        <w:t>Iepirkuma līguma projekts</w:t>
      </w:r>
      <w:r w:rsidR="00F86A2D" w:rsidRPr="00F86A2D">
        <w:rPr>
          <w:rFonts w:eastAsia="Calibri"/>
          <w:color w:val="000000"/>
          <w:sz w:val="24"/>
          <w:lang w:val="lv-LV"/>
        </w:rPr>
        <w:t>”</w:t>
      </w:r>
      <w:r w:rsidR="00CE07E7">
        <w:rPr>
          <w:rFonts w:eastAsia="Calibri"/>
          <w:color w:val="000000"/>
          <w:sz w:val="24"/>
          <w:lang w:val="lv-LV"/>
        </w:rPr>
        <w:t>;</w:t>
      </w:r>
    </w:p>
    <w:p w:rsidR="00CE07E7" w:rsidRDefault="00CE07E7" w:rsidP="00F86A2D">
      <w:pPr>
        <w:pStyle w:val="ListParagraph"/>
        <w:numPr>
          <w:ilvl w:val="0"/>
          <w:numId w:val="27"/>
        </w:numPr>
        <w:autoSpaceDE w:val="0"/>
        <w:autoSpaceDN w:val="0"/>
        <w:adjustRightInd w:val="0"/>
        <w:ind w:hanging="294"/>
        <w:jc w:val="both"/>
        <w:rPr>
          <w:rFonts w:eastAsia="Calibri"/>
          <w:color w:val="000000"/>
          <w:sz w:val="24"/>
          <w:lang w:val="lv-LV"/>
        </w:rPr>
      </w:pPr>
      <w:r>
        <w:rPr>
          <w:rFonts w:eastAsia="Calibri"/>
          <w:color w:val="000000"/>
          <w:sz w:val="24"/>
          <w:lang w:val="lv-LV"/>
        </w:rPr>
        <w:t>6.pielikums „Līguma pielikums Nr.3: Pieņemšanas – nodošanas akts”;</w:t>
      </w:r>
    </w:p>
    <w:p w:rsidR="00CE07E7" w:rsidRPr="00F86A2D" w:rsidRDefault="00CE07E7" w:rsidP="00F86A2D">
      <w:pPr>
        <w:pStyle w:val="ListParagraph"/>
        <w:numPr>
          <w:ilvl w:val="0"/>
          <w:numId w:val="27"/>
        </w:numPr>
        <w:autoSpaceDE w:val="0"/>
        <w:autoSpaceDN w:val="0"/>
        <w:adjustRightInd w:val="0"/>
        <w:ind w:hanging="294"/>
        <w:jc w:val="both"/>
        <w:rPr>
          <w:rFonts w:eastAsia="Calibri"/>
          <w:color w:val="000000"/>
          <w:sz w:val="24"/>
          <w:lang w:val="lv-LV"/>
        </w:rPr>
      </w:pPr>
      <w:r>
        <w:rPr>
          <w:rFonts w:eastAsia="Calibri"/>
          <w:color w:val="000000"/>
          <w:sz w:val="24"/>
          <w:lang w:val="lv-LV"/>
        </w:rPr>
        <w:t xml:space="preserve">7.pielikums „Tehniskā piedāvājuma forma”. </w:t>
      </w:r>
    </w:p>
    <w:p w:rsidR="0097082D" w:rsidRDefault="0097082D" w:rsidP="0097082D">
      <w:pPr>
        <w:autoSpaceDE w:val="0"/>
        <w:autoSpaceDN w:val="0"/>
        <w:adjustRightInd w:val="0"/>
        <w:spacing w:after="0" w:line="240" w:lineRule="auto"/>
        <w:jc w:val="both"/>
        <w:rPr>
          <w:rFonts w:ascii="Times New Roman" w:eastAsia="Calibri" w:hAnsi="Times New Roman" w:cs="Times New Roman"/>
          <w:color w:val="000000"/>
          <w:sz w:val="24"/>
          <w:szCs w:val="24"/>
        </w:rPr>
      </w:pPr>
    </w:p>
    <w:p w:rsidR="00CE07E7" w:rsidRDefault="00CE07E7" w:rsidP="0097082D">
      <w:pPr>
        <w:autoSpaceDE w:val="0"/>
        <w:autoSpaceDN w:val="0"/>
        <w:adjustRightInd w:val="0"/>
        <w:spacing w:after="0" w:line="240" w:lineRule="auto"/>
        <w:jc w:val="right"/>
        <w:rPr>
          <w:rFonts w:ascii="Times New Roman" w:eastAsia="Calibri" w:hAnsi="Times New Roman" w:cs="Times New Roman"/>
          <w:b/>
          <w:bCs/>
          <w:i/>
          <w:color w:val="000000"/>
          <w:sz w:val="24"/>
          <w:szCs w:val="24"/>
          <w:u w:val="single"/>
        </w:rPr>
      </w:pPr>
    </w:p>
    <w:p w:rsidR="00CE07E7" w:rsidRDefault="00CE07E7" w:rsidP="0097082D">
      <w:pPr>
        <w:autoSpaceDE w:val="0"/>
        <w:autoSpaceDN w:val="0"/>
        <w:adjustRightInd w:val="0"/>
        <w:spacing w:after="0" w:line="240" w:lineRule="auto"/>
        <w:jc w:val="right"/>
        <w:rPr>
          <w:rFonts w:ascii="Times New Roman" w:eastAsia="Calibri" w:hAnsi="Times New Roman" w:cs="Times New Roman"/>
          <w:b/>
          <w:bCs/>
          <w:i/>
          <w:color w:val="000000"/>
          <w:sz w:val="24"/>
          <w:szCs w:val="24"/>
          <w:u w:val="single"/>
        </w:rPr>
      </w:pPr>
    </w:p>
    <w:p w:rsidR="00CE07E7" w:rsidRDefault="00CE07E7" w:rsidP="0097082D">
      <w:pPr>
        <w:autoSpaceDE w:val="0"/>
        <w:autoSpaceDN w:val="0"/>
        <w:adjustRightInd w:val="0"/>
        <w:spacing w:after="0" w:line="240" w:lineRule="auto"/>
        <w:jc w:val="right"/>
        <w:rPr>
          <w:rFonts w:ascii="Times New Roman" w:eastAsia="Calibri" w:hAnsi="Times New Roman" w:cs="Times New Roman"/>
          <w:b/>
          <w:bCs/>
          <w:i/>
          <w:color w:val="000000"/>
          <w:sz w:val="24"/>
          <w:szCs w:val="24"/>
          <w:u w:val="single"/>
        </w:rPr>
      </w:pPr>
    </w:p>
    <w:p w:rsidR="00CE07E7" w:rsidRDefault="00CE07E7" w:rsidP="0097082D">
      <w:pPr>
        <w:autoSpaceDE w:val="0"/>
        <w:autoSpaceDN w:val="0"/>
        <w:adjustRightInd w:val="0"/>
        <w:spacing w:after="0" w:line="240" w:lineRule="auto"/>
        <w:jc w:val="right"/>
        <w:rPr>
          <w:rFonts w:ascii="Times New Roman" w:eastAsia="Calibri" w:hAnsi="Times New Roman" w:cs="Times New Roman"/>
          <w:b/>
          <w:bCs/>
          <w:i/>
          <w:color w:val="000000"/>
          <w:sz w:val="24"/>
          <w:szCs w:val="24"/>
          <w:u w:val="single"/>
        </w:rPr>
      </w:pPr>
    </w:p>
    <w:p w:rsidR="00CE07E7" w:rsidRDefault="00CE07E7" w:rsidP="0097082D">
      <w:pPr>
        <w:autoSpaceDE w:val="0"/>
        <w:autoSpaceDN w:val="0"/>
        <w:adjustRightInd w:val="0"/>
        <w:spacing w:after="0" w:line="240" w:lineRule="auto"/>
        <w:jc w:val="right"/>
        <w:rPr>
          <w:rFonts w:ascii="Times New Roman" w:eastAsia="Calibri" w:hAnsi="Times New Roman" w:cs="Times New Roman"/>
          <w:b/>
          <w:bCs/>
          <w:i/>
          <w:color w:val="000000"/>
          <w:sz w:val="24"/>
          <w:szCs w:val="24"/>
          <w:u w:val="single"/>
        </w:rPr>
      </w:pPr>
    </w:p>
    <w:p w:rsidR="0097082D" w:rsidRPr="00F86A2D" w:rsidRDefault="00F86A2D" w:rsidP="0097082D">
      <w:pPr>
        <w:autoSpaceDE w:val="0"/>
        <w:autoSpaceDN w:val="0"/>
        <w:adjustRightInd w:val="0"/>
        <w:spacing w:after="0" w:line="240" w:lineRule="auto"/>
        <w:jc w:val="right"/>
        <w:rPr>
          <w:rFonts w:ascii="Times New Roman" w:eastAsia="Calibri" w:hAnsi="Times New Roman" w:cs="Times New Roman"/>
          <w:b/>
          <w:bCs/>
          <w:i/>
          <w:color w:val="000000"/>
          <w:sz w:val="24"/>
          <w:szCs w:val="24"/>
          <w:u w:val="single"/>
        </w:rPr>
      </w:pPr>
      <w:r w:rsidRPr="00F86A2D">
        <w:rPr>
          <w:rFonts w:ascii="Times New Roman" w:eastAsia="Calibri" w:hAnsi="Times New Roman" w:cs="Times New Roman"/>
          <w:b/>
          <w:bCs/>
          <w:i/>
          <w:color w:val="000000"/>
          <w:sz w:val="24"/>
          <w:szCs w:val="24"/>
          <w:u w:val="single"/>
        </w:rPr>
        <w:t>1.p</w:t>
      </w:r>
      <w:r w:rsidR="0097082D" w:rsidRPr="00F86A2D">
        <w:rPr>
          <w:rFonts w:ascii="Times New Roman" w:eastAsia="Calibri" w:hAnsi="Times New Roman" w:cs="Times New Roman"/>
          <w:b/>
          <w:bCs/>
          <w:i/>
          <w:color w:val="000000"/>
          <w:sz w:val="24"/>
          <w:szCs w:val="24"/>
          <w:u w:val="single"/>
        </w:rPr>
        <w:t>ielikums</w:t>
      </w:r>
    </w:p>
    <w:p w:rsidR="002A5F1B" w:rsidRDefault="002A5F1B" w:rsidP="0097082D">
      <w:pPr>
        <w:autoSpaceDE w:val="0"/>
        <w:autoSpaceDN w:val="0"/>
        <w:adjustRightInd w:val="0"/>
        <w:spacing w:after="0" w:line="240" w:lineRule="auto"/>
        <w:jc w:val="right"/>
        <w:rPr>
          <w:rFonts w:ascii="Times New Roman" w:eastAsia="Calibri" w:hAnsi="Times New Roman" w:cs="Times New Roman"/>
          <w:b/>
          <w:bCs/>
          <w:color w:val="000000"/>
          <w:sz w:val="24"/>
          <w:szCs w:val="24"/>
        </w:rPr>
      </w:pPr>
    </w:p>
    <w:p w:rsidR="002A5F1B" w:rsidRPr="002A5F1B" w:rsidRDefault="002A5F1B" w:rsidP="0097082D">
      <w:pPr>
        <w:autoSpaceDE w:val="0"/>
        <w:autoSpaceDN w:val="0"/>
        <w:adjustRightInd w:val="0"/>
        <w:spacing w:after="0" w:line="240" w:lineRule="auto"/>
        <w:jc w:val="right"/>
        <w:rPr>
          <w:rFonts w:ascii="Times New Roman" w:eastAsia="Times New Roman" w:hAnsi="Times New Roman" w:cs="Times New Roman"/>
          <w:b/>
          <w:sz w:val="24"/>
          <w:szCs w:val="24"/>
          <w:lang w:eastAsia="lv-LV"/>
        </w:rPr>
      </w:pPr>
      <w:r w:rsidRPr="002A5F1B">
        <w:rPr>
          <w:rFonts w:ascii="Times New Roman" w:eastAsia="Times New Roman" w:hAnsi="Times New Roman" w:cs="Times New Roman"/>
          <w:b/>
          <w:sz w:val="24"/>
          <w:szCs w:val="24"/>
          <w:lang w:eastAsia="lv-LV"/>
        </w:rPr>
        <w:t>Rēzeknes novada pašvaldības</w:t>
      </w:r>
    </w:p>
    <w:p w:rsidR="002A5F1B" w:rsidRDefault="002A5F1B" w:rsidP="0097082D">
      <w:pPr>
        <w:autoSpaceDE w:val="0"/>
        <w:autoSpaceDN w:val="0"/>
        <w:adjustRightInd w:val="0"/>
        <w:spacing w:after="0" w:line="240" w:lineRule="auto"/>
        <w:jc w:val="right"/>
        <w:rPr>
          <w:rFonts w:ascii="Times New Roman" w:eastAsia="Times New Roman" w:hAnsi="Times New Roman" w:cs="Times New Roman"/>
          <w:b/>
          <w:sz w:val="24"/>
          <w:szCs w:val="24"/>
          <w:lang w:eastAsia="lv-LV"/>
        </w:rPr>
      </w:pPr>
      <w:r w:rsidRPr="002A5F1B">
        <w:rPr>
          <w:rFonts w:ascii="Times New Roman" w:eastAsia="Times New Roman" w:hAnsi="Times New Roman" w:cs="Times New Roman"/>
          <w:b/>
          <w:sz w:val="24"/>
          <w:szCs w:val="24"/>
          <w:lang w:eastAsia="lv-LV"/>
        </w:rPr>
        <w:t xml:space="preserve"> Rikavas pagasta pārvaldei</w:t>
      </w:r>
    </w:p>
    <w:p w:rsidR="002A5F1B" w:rsidRPr="002A5F1B" w:rsidRDefault="002A5F1B" w:rsidP="0097082D">
      <w:pPr>
        <w:autoSpaceDE w:val="0"/>
        <w:autoSpaceDN w:val="0"/>
        <w:adjustRightInd w:val="0"/>
        <w:spacing w:after="0" w:line="240" w:lineRule="auto"/>
        <w:jc w:val="right"/>
        <w:rPr>
          <w:rFonts w:ascii="Times New Roman" w:eastAsia="Calibri" w:hAnsi="Times New Roman" w:cs="Times New Roman"/>
          <w:b/>
          <w:bCs/>
          <w:color w:val="000000"/>
          <w:sz w:val="24"/>
          <w:szCs w:val="24"/>
        </w:rPr>
      </w:pPr>
    </w:p>
    <w:p w:rsidR="00F86A2D" w:rsidRPr="00F86A2D" w:rsidRDefault="00AF2A25" w:rsidP="00AF2A25">
      <w:pPr>
        <w:keepNext/>
        <w:tabs>
          <w:tab w:val="left" w:pos="0"/>
        </w:tabs>
        <w:spacing w:after="0" w:line="240" w:lineRule="auto"/>
        <w:jc w:val="center"/>
        <w:outlineLvl w:val="2"/>
        <w:rPr>
          <w:rFonts w:ascii="Times New Roman" w:eastAsia="Times New Roman" w:hAnsi="Times New Roman" w:cs="Times New Roman"/>
          <w:b/>
          <w:sz w:val="24"/>
          <w:szCs w:val="24"/>
        </w:rPr>
      </w:pPr>
      <w:r w:rsidRPr="00F86A2D">
        <w:rPr>
          <w:rFonts w:ascii="Times New Roman" w:eastAsia="Times New Roman" w:hAnsi="Times New Roman" w:cs="Times New Roman"/>
          <w:b/>
          <w:sz w:val="24"/>
          <w:szCs w:val="24"/>
        </w:rPr>
        <w:t>P</w:t>
      </w:r>
      <w:r w:rsidR="00F86A2D" w:rsidRPr="00F86A2D">
        <w:rPr>
          <w:rFonts w:ascii="Times New Roman" w:eastAsia="Times New Roman" w:hAnsi="Times New Roman" w:cs="Times New Roman"/>
          <w:b/>
          <w:sz w:val="24"/>
          <w:szCs w:val="24"/>
        </w:rPr>
        <w:t>IETEIKUMS</w:t>
      </w:r>
    </w:p>
    <w:p w:rsidR="002A5F1B" w:rsidRDefault="00AF2A25" w:rsidP="002A5F1B">
      <w:pPr>
        <w:keepNext/>
        <w:tabs>
          <w:tab w:val="left" w:pos="0"/>
        </w:tabs>
        <w:spacing w:after="0" w:line="240" w:lineRule="auto"/>
        <w:jc w:val="center"/>
        <w:outlineLvl w:val="2"/>
        <w:rPr>
          <w:rFonts w:ascii="Times New Roman" w:eastAsia="Times New Roman" w:hAnsi="Times New Roman" w:cs="Times New Roman"/>
          <w:b/>
          <w:bCs/>
          <w:sz w:val="24"/>
          <w:szCs w:val="24"/>
          <w:lang w:eastAsia="lv-LV"/>
        </w:rPr>
      </w:pPr>
      <w:r w:rsidRPr="00F86A2D">
        <w:rPr>
          <w:rFonts w:ascii="Times New Roman" w:eastAsia="Times New Roman" w:hAnsi="Times New Roman" w:cs="Times New Roman"/>
          <w:b/>
          <w:sz w:val="24"/>
          <w:szCs w:val="24"/>
        </w:rPr>
        <w:t>dalībai iepirkum</w:t>
      </w:r>
      <w:r w:rsidR="004D7798" w:rsidRPr="00F86A2D">
        <w:rPr>
          <w:rFonts w:ascii="Times New Roman" w:eastAsia="Times New Roman" w:hAnsi="Times New Roman" w:cs="Times New Roman"/>
          <w:b/>
          <w:sz w:val="24"/>
          <w:szCs w:val="24"/>
        </w:rPr>
        <w:t>a procedūrā</w:t>
      </w:r>
      <w:r w:rsidR="002A5F1B">
        <w:rPr>
          <w:rFonts w:ascii="Times New Roman" w:eastAsia="Times New Roman" w:hAnsi="Times New Roman" w:cs="Times New Roman"/>
          <w:b/>
          <w:sz w:val="24"/>
          <w:szCs w:val="24"/>
        </w:rPr>
        <w:t xml:space="preserve"> </w:t>
      </w:r>
      <w:r w:rsidRPr="00F86A2D">
        <w:rPr>
          <w:rFonts w:ascii="Times New Roman" w:eastAsia="Times New Roman" w:hAnsi="Times New Roman" w:cs="Times New Roman"/>
          <w:b/>
          <w:sz w:val="24"/>
          <w:szCs w:val="24"/>
          <w:lang w:eastAsia="lv-LV"/>
        </w:rPr>
        <w:t>„</w:t>
      </w:r>
      <w:r w:rsidR="009570A0" w:rsidRPr="00F86A2D">
        <w:rPr>
          <w:rFonts w:ascii="Times New Roman" w:eastAsia="Times New Roman" w:hAnsi="Times New Roman" w:cs="Times New Roman"/>
          <w:b/>
          <w:bCs/>
          <w:sz w:val="24"/>
          <w:szCs w:val="24"/>
          <w:lang w:eastAsia="lv-LV"/>
        </w:rPr>
        <w:t xml:space="preserve">Riteņtraktora un inventāra iegāde </w:t>
      </w:r>
    </w:p>
    <w:p w:rsidR="00AF2A25" w:rsidRPr="00F86A2D" w:rsidRDefault="009570A0" w:rsidP="002A5F1B">
      <w:pPr>
        <w:keepNext/>
        <w:tabs>
          <w:tab w:val="left" w:pos="0"/>
        </w:tabs>
        <w:spacing w:after="0" w:line="240" w:lineRule="auto"/>
        <w:jc w:val="center"/>
        <w:outlineLvl w:val="2"/>
        <w:rPr>
          <w:rFonts w:ascii="Times New Roman" w:eastAsia="Times New Roman" w:hAnsi="Times New Roman" w:cs="Times New Roman"/>
          <w:b/>
          <w:bCs/>
          <w:color w:val="000000"/>
          <w:sz w:val="24"/>
          <w:szCs w:val="24"/>
          <w:lang w:eastAsia="lv-LV"/>
        </w:rPr>
      </w:pPr>
      <w:r w:rsidRPr="00F86A2D">
        <w:rPr>
          <w:rFonts w:ascii="Times New Roman" w:eastAsia="Times New Roman" w:hAnsi="Times New Roman" w:cs="Times New Roman"/>
          <w:b/>
          <w:bCs/>
          <w:sz w:val="24"/>
          <w:szCs w:val="24"/>
          <w:lang w:eastAsia="lv-LV"/>
        </w:rPr>
        <w:t>R</w:t>
      </w:r>
      <w:r w:rsidR="00F86A2D" w:rsidRPr="00F86A2D">
        <w:rPr>
          <w:rFonts w:ascii="Times New Roman" w:eastAsia="Times New Roman" w:hAnsi="Times New Roman" w:cs="Times New Roman"/>
          <w:b/>
          <w:bCs/>
          <w:sz w:val="24"/>
          <w:szCs w:val="24"/>
          <w:lang w:eastAsia="lv-LV"/>
        </w:rPr>
        <w:t>ēzeknes novada pašvaldības</w:t>
      </w:r>
      <w:r w:rsidRPr="00F86A2D">
        <w:rPr>
          <w:rFonts w:ascii="Times New Roman" w:eastAsia="Times New Roman" w:hAnsi="Times New Roman" w:cs="Times New Roman"/>
          <w:b/>
          <w:bCs/>
          <w:sz w:val="24"/>
          <w:szCs w:val="24"/>
          <w:lang w:eastAsia="lv-LV"/>
        </w:rPr>
        <w:t xml:space="preserve"> Rikavas pagasta komunālās saimniecības vajadzībām</w:t>
      </w:r>
      <w:r w:rsidR="00AF2A25" w:rsidRPr="00F86A2D">
        <w:rPr>
          <w:rFonts w:ascii="Times New Roman" w:eastAsia="Times New Roman" w:hAnsi="Times New Roman" w:cs="Times New Roman"/>
          <w:b/>
          <w:bCs/>
          <w:color w:val="000000"/>
          <w:sz w:val="24"/>
          <w:szCs w:val="24"/>
          <w:lang w:eastAsia="lv-LV"/>
        </w:rPr>
        <w:t>”</w:t>
      </w:r>
    </w:p>
    <w:p w:rsidR="00AF2A25" w:rsidRPr="00CE07E7" w:rsidRDefault="002A5F1B" w:rsidP="002A5F1B">
      <w:pPr>
        <w:spacing w:after="120" w:line="240" w:lineRule="auto"/>
        <w:ind w:right="28"/>
        <w:jc w:val="center"/>
        <w:outlineLvl w:val="0"/>
        <w:rPr>
          <w:rFonts w:ascii="Times New Roman" w:eastAsia="Times New Roman" w:hAnsi="Times New Roman" w:cs="Times New Roman"/>
          <w:b/>
          <w:bCs/>
          <w:kern w:val="28"/>
          <w:sz w:val="24"/>
          <w:szCs w:val="24"/>
        </w:rPr>
      </w:pPr>
      <w:r w:rsidRPr="00CE07E7">
        <w:rPr>
          <w:rFonts w:ascii="Times New Roman" w:eastAsia="Times New Roman" w:hAnsi="Times New Roman" w:cs="Times New Roman"/>
          <w:b/>
          <w:bCs/>
          <w:kern w:val="28"/>
          <w:sz w:val="24"/>
          <w:szCs w:val="24"/>
        </w:rPr>
        <w:t xml:space="preserve">(identifikācijas </w:t>
      </w:r>
      <w:r w:rsidR="009570A0" w:rsidRPr="00CE07E7">
        <w:rPr>
          <w:rFonts w:ascii="Times New Roman" w:eastAsia="Times New Roman" w:hAnsi="Times New Roman" w:cs="Times New Roman"/>
          <w:b/>
          <w:bCs/>
          <w:kern w:val="28"/>
          <w:sz w:val="24"/>
          <w:szCs w:val="24"/>
        </w:rPr>
        <w:t>Nr. RP</w:t>
      </w:r>
      <w:r w:rsidR="00AF2A25" w:rsidRPr="00CE07E7">
        <w:rPr>
          <w:rFonts w:ascii="Times New Roman" w:eastAsia="Times New Roman" w:hAnsi="Times New Roman" w:cs="Times New Roman"/>
          <w:b/>
          <w:bCs/>
          <w:kern w:val="28"/>
          <w:sz w:val="24"/>
          <w:szCs w:val="24"/>
        </w:rPr>
        <w:t xml:space="preserve">P </w:t>
      </w:r>
      <w:r w:rsidR="009570A0" w:rsidRPr="00CE07E7">
        <w:rPr>
          <w:rFonts w:ascii="Times New Roman" w:eastAsia="Times New Roman" w:hAnsi="Times New Roman" w:cs="Times New Roman"/>
          <w:b/>
          <w:bCs/>
          <w:kern w:val="28"/>
          <w:sz w:val="24"/>
          <w:szCs w:val="24"/>
        </w:rPr>
        <w:t>2015/1</w:t>
      </w:r>
      <w:r w:rsidRPr="00CE07E7">
        <w:rPr>
          <w:rFonts w:ascii="Times New Roman" w:eastAsia="Times New Roman" w:hAnsi="Times New Roman" w:cs="Times New Roman"/>
          <w:b/>
          <w:bCs/>
          <w:kern w:val="28"/>
          <w:sz w:val="24"/>
          <w:szCs w:val="24"/>
        </w:rPr>
        <w:t>)</w:t>
      </w:r>
    </w:p>
    <w:p w:rsidR="00886778" w:rsidRPr="0040428C" w:rsidRDefault="00886778" w:rsidP="002A5F1B">
      <w:pPr>
        <w:spacing w:after="120" w:line="240" w:lineRule="auto"/>
        <w:ind w:right="28"/>
        <w:jc w:val="center"/>
        <w:outlineLvl w:val="0"/>
        <w:rPr>
          <w:rFonts w:ascii="Times New Roman" w:eastAsia="Times New Roman" w:hAnsi="Times New Roman" w:cs="Times New Roman"/>
          <w:bCs/>
          <w:kern w:val="28"/>
          <w:sz w:val="24"/>
          <w:szCs w:val="24"/>
        </w:rPr>
      </w:pP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6078"/>
        <w:gridCol w:w="66"/>
      </w:tblGrid>
      <w:tr w:rsidR="00AF2A25" w:rsidRPr="0040428C" w:rsidTr="002A5F1B">
        <w:tc>
          <w:tcPr>
            <w:tcW w:w="1824" w:type="pct"/>
          </w:tcPr>
          <w:p w:rsidR="00AF2A25" w:rsidRPr="002A5F1B" w:rsidRDefault="00AF2A25" w:rsidP="00D566DE">
            <w:pPr>
              <w:spacing w:after="0" w:line="240" w:lineRule="auto"/>
              <w:rPr>
                <w:rFonts w:ascii="Times New Roman" w:eastAsia="Times New Roman" w:hAnsi="Times New Roman" w:cs="Times New Roman"/>
                <w:b/>
                <w:sz w:val="24"/>
                <w:szCs w:val="24"/>
                <w:lang w:eastAsia="lv-LV"/>
              </w:rPr>
            </w:pPr>
            <w:r w:rsidRPr="002A5F1B">
              <w:rPr>
                <w:rFonts w:ascii="Times New Roman" w:eastAsia="Times New Roman" w:hAnsi="Times New Roman" w:cs="Times New Roman"/>
                <w:b/>
                <w:sz w:val="24"/>
                <w:szCs w:val="24"/>
                <w:lang w:eastAsia="lv-LV"/>
              </w:rPr>
              <w:t>Pretendents</w:t>
            </w:r>
          </w:p>
        </w:tc>
        <w:tc>
          <w:tcPr>
            <w:tcW w:w="3176" w:type="pct"/>
            <w:gridSpan w:val="2"/>
          </w:tcPr>
          <w:p w:rsidR="00AF2A25" w:rsidRPr="0040428C" w:rsidRDefault="00AF2A25" w:rsidP="00D566DE">
            <w:pPr>
              <w:spacing w:after="0" w:line="240" w:lineRule="auto"/>
              <w:rPr>
                <w:rFonts w:ascii="Times New Roman" w:eastAsia="Times New Roman" w:hAnsi="Times New Roman" w:cs="Times New Roman"/>
                <w:sz w:val="24"/>
                <w:szCs w:val="24"/>
                <w:lang w:eastAsia="lv-LV"/>
              </w:rPr>
            </w:pPr>
          </w:p>
        </w:tc>
      </w:tr>
      <w:tr w:rsidR="00AF2A25" w:rsidRPr="0040428C" w:rsidTr="002A5F1B">
        <w:tc>
          <w:tcPr>
            <w:tcW w:w="1824" w:type="pct"/>
          </w:tcPr>
          <w:p w:rsidR="00AF2A25" w:rsidRPr="0040428C" w:rsidRDefault="00AF2A25" w:rsidP="00D566DE">
            <w:pPr>
              <w:spacing w:after="0" w:line="240" w:lineRule="auto"/>
              <w:rPr>
                <w:rFonts w:ascii="Times New Roman" w:eastAsia="Times New Roman" w:hAnsi="Times New Roman" w:cs="Times New Roman"/>
                <w:sz w:val="24"/>
                <w:szCs w:val="24"/>
                <w:lang w:eastAsia="lv-LV"/>
              </w:rPr>
            </w:pPr>
            <w:r w:rsidRPr="0040428C">
              <w:rPr>
                <w:rFonts w:ascii="Times New Roman" w:eastAsia="Times New Roman" w:hAnsi="Times New Roman" w:cs="Times New Roman"/>
                <w:sz w:val="24"/>
                <w:szCs w:val="24"/>
                <w:lang w:eastAsia="lv-LV"/>
              </w:rPr>
              <w:t>Reģistrācijas numurs</w:t>
            </w:r>
          </w:p>
        </w:tc>
        <w:tc>
          <w:tcPr>
            <w:tcW w:w="3176" w:type="pct"/>
            <w:gridSpan w:val="2"/>
          </w:tcPr>
          <w:p w:rsidR="00AF2A25" w:rsidRPr="0040428C" w:rsidRDefault="00AF2A25" w:rsidP="00D566DE">
            <w:pPr>
              <w:spacing w:after="0" w:line="240" w:lineRule="auto"/>
              <w:rPr>
                <w:rFonts w:ascii="Times New Roman" w:eastAsia="Times New Roman" w:hAnsi="Times New Roman" w:cs="Times New Roman"/>
                <w:sz w:val="24"/>
                <w:szCs w:val="24"/>
                <w:lang w:eastAsia="lv-LV"/>
              </w:rPr>
            </w:pPr>
          </w:p>
        </w:tc>
      </w:tr>
      <w:tr w:rsidR="00AF2A25" w:rsidRPr="0040428C" w:rsidTr="002A5F1B">
        <w:tc>
          <w:tcPr>
            <w:tcW w:w="1824" w:type="pct"/>
          </w:tcPr>
          <w:p w:rsidR="00AF2A25" w:rsidRPr="0040428C" w:rsidRDefault="00AF2A25" w:rsidP="00D566DE">
            <w:pPr>
              <w:spacing w:after="0" w:line="240" w:lineRule="auto"/>
              <w:rPr>
                <w:rFonts w:ascii="Times New Roman" w:eastAsia="Times New Roman" w:hAnsi="Times New Roman" w:cs="Times New Roman"/>
                <w:sz w:val="24"/>
                <w:szCs w:val="24"/>
                <w:lang w:eastAsia="lv-LV"/>
              </w:rPr>
            </w:pPr>
            <w:r w:rsidRPr="0040428C">
              <w:rPr>
                <w:rFonts w:ascii="Times New Roman" w:eastAsia="Times New Roman" w:hAnsi="Times New Roman" w:cs="Times New Roman"/>
                <w:sz w:val="24"/>
                <w:szCs w:val="24"/>
                <w:lang w:eastAsia="lv-LV"/>
              </w:rPr>
              <w:t>Juridiskā adrese</w:t>
            </w:r>
          </w:p>
        </w:tc>
        <w:tc>
          <w:tcPr>
            <w:tcW w:w="3176" w:type="pct"/>
            <w:gridSpan w:val="2"/>
          </w:tcPr>
          <w:p w:rsidR="00AF2A25" w:rsidRPr="0040428C" w:rsidRDefault="00AF2A25" w:rsidP="00D566DE">
            <w:pPr>
              <w:spacing w:after="0" w:line="240" w:lineRule="auto"/>
              <w:rPr>
                <w:rFonts w:ascii="Times New Roman" w:eastAsia="Times New Roman" w:hAnsi="Times New Roman" w:cs="Times New Roman"/>
                <w:sz w:val="24"/>
                <w:szCs w:val="24"/>
                <w:lang w:eastAsia="lv-LV"/>
              </w:rPr>
            </w:pPr>
          </w:p>
        </w:tc>
      </w:tr>
      <w:tr w:rsidR="00AF2A25" w:rsidRPr="0040428C" w:rsidTr="002A5F1B">
        <w:tc>
          <w:tcPr>
            <w:tcW w:w="1824" w:type="pct"/>
          </w:tcPr>
          <w:p w:rsidR="00AF2A25" w:rsidRPr="0040428C" w:rsidRDefault="00AF2A25" w:rsidP="00D566DE">
            <w:pPr>
              <w:spacing w:after="0" w:line="240" w:lineRule="auto"/>
              <w:rPr>
                <w:rFonts w:ascii="Times New Roman" w:eastAsia="Times New Roman" w:hAnsi="Times New Roman" w:cs="Times New Roman"/>
                <w:sz w:val="24"/>
                <w:szCs w:val="24"/>
                <w:lang w:eastAsia="lv-LV"/>
              </w:rPr>
            </w:pPr>
            <w:r w:rsidRPr="0040428C">
              <w:rPr>
                <w:rFonts w:ascii="Times New Roman" w:eastAsia="Times New Roman" w:hAnsi="Times New Roman" w:cs="Times New Roman"/>
                <w:sz w:val="24"/>
                <w:szCs w:val="24"/>
                <w:lang w:eastAsia="lv-LV"/>
              </w:rPr>
              <w:t>Telefons, fakss, e-pasts</w:t>
            </w:r>
          </w:p>
        </w:tc>
        <w:tc>
          <w:tcPr>
            <w:tcW w:w="3176" w:type="pct"/>
            <w:gridSpan w:val="2"/>
          </w:tcPr>
          <w:p w:rsidR="00AF2A25" w:rsidRPr="0040428C" w:rsidRDefault="00AF2A25" w:rsidP="00D566DE">
            <w:pPr>
              <w:spacing w:after="0" w:line="240" w:lineRule="auto"/>
              <w:rPr>
                <w:rFonts w:ascii="Times New Roman" w:eastAsia="Times New Roman" w:hAnsi="Times New Roman" w:cs="Times New Roman"/>
                <w:sz w:val="24"/>
                <w:szCs w:val="24"/>
                <w:lang w:eastAsia="lv-LV"/>
              </w:rPr>
            </w:pPr>
          </w:p>
        </w:tc>
      </w:tr>
      <w:tr w:rsidR="00AF2A25" w:rsidRPr="0040428C" w:rsidTr="002A5F1B">
        <w:tc>
          <w:tcPr>
            <w:tcW w:w="1824" w:type="pct"/>
          </w:tcPr>
          <w:p w:rsidR="00AF2A25" w:rsidRPr="0040428C" w:rsidRDefault="00AF2A25" w:rsidP="00D566DE">
            <w:pPr>
              <w:spacing w:after="0" w:line="240" w:lineRule="auto"/>
              <w:rPr>
                <w:rFonts w:ascii="Times New Roman" w:eastAsia="Times New Roman" w:hAnsi="Times New Roman" w:cs="Times New Roman"/>
                <w:sz w:val="24"/>
                <w:szCs w:val="24"/>
                <w:lang w:eastAsia="lv-LV"/>
              </w:rPr>
            </w:pPr>
            <w:r w:rsidRPr="0040428C">
              <w:rPr>
                <w:rFonts w:ascii="Times New Roman" w:eastAsia="Times New Roman" w:hAnsi="Times New Roman" w:cs="Times New Roman"/>
                <w:sz w:val="24"/>
                <w:szCs w:val="24"/>
                <w:lang w:eastAsia="lv-LV"/>
              </w:rPr>
              <w:t>Pretendenta kontaktpersona</w:t>
            </w:r>
          </w:p>
          <w:p w:rsidR="00AF2A25" w:rsidRPr="0040428C" w:rsidRDefault="00AF2A25" w:rsidP="002A5F1B">
            <w:pPr>
              <w:spacing w:after="0" w:line="240" w:lineRule="auto"/>
              <w:rPr>
                <w:rFonts w:ascii="Times New Roman" w:eastAsia="Times New Roman" w:hAnsi="Times New Roman" w:cs="Times New Roman"/>
                <w:sz w:val="24"/>
                <w:szCs w:val="24"/>
                <w:lang w:eastAsia="lv-LV"/>
              </w:rPr>
            </w:pPr>
            <w:r w:rsidRPr="0040428C">
              <w:rPr>
                <w:rFonts w:ascii="Times New Roman" w:eastAsia="Times New Roman" w:hAnsi="Times New Roman" w:cs="Times New Roman"/>
                <w:sz w:val="24"/>
                <w:szCs w:val="24"/>
                <w:lang w:eastAsia="lv-LV"/>
              </w:rPr>
              <w:t>(</w:t>
            </w:r>
            <w:r w:rsidR="002A5F1B" w:rsidRPr="0040428C">
              <w:rPr>
                <w:rFonts w:ascii="Times New Roman" w:eastAsia="Times New Roman" w:hAnsi="Times New Roman" w:cs="Times New Roman"/>
                <w:sz w:val="24"/>
                <w:szCs w:val="24"/>
                <w:lang w:eastAsia="lv-LV"/>
              </w:rPr>
              <w:t>amats</w:t>
            </w:r>
            <w:r w:rsidR="002A5F1B">
              <w:rPr>
                <w:rFonts w:ascii="Times New Roman" w:eastAsia="Times New Roman" w:hAnsi="Times New Roman" w:cs="Times New Roman"/>
                <w:sz w:val="24"/>
                <w:szCs w:val="24"/>
                <w:lang w:eastAsia="lv-LV"/>
              </w:rPr>
              <w:t>,</w:t>
            </w:r>
            <w:r w:rsidR="002A5F1B" w:rsidRPr="0040428C">
              <w:rPr>
                <w:rFonts w:ascii="Times New Roman" w:eastAsia="Times New Roman" w:hAnsi="Times New Roman" w:cs="Times New Roman"/>
                <w:sz w:val="24"/>
                <w:szCs w:val="24"/>
                <w:lang w:eastAsia="lv-LV"/>
              </w:rPr>
              <w:t xml:space="preserve"> </w:t>
            </w:r>
            <w:r w:rsidRPr="0040428C">
              <w:rPr>
                <w:rFonts w:ascii="Times New Roman" w:eastAsia="Times New Roman" w:hAnsi="Times New Roman" w:cs="Times New Roman"/>
                <w:sz w:val="24"/>
                <w:szCs w:val="24"/>
                <w:lang w:eastAsia="lv-LV"/>
              </w:rPr>
              <w:t>vārds, uzvārds, telefons)</w:t>
            </w:r>
          </w:p>
        </w:tc>
        <w:tc>
          <w:tcPr>
            <w:tcW w:w="3176" w:type="pct"/>
            <w:gridSpan w:val="2"/>
          </w:tcPr>
          <w:p w:rsidR="00AF2A25" w:rsidRPr="0040428C" w:rsidRDefault="00AF2A25" w:rsidP="00D566DE">
            <w:pPr>
              <w:spacing w:after="0" w:line="240" w:lineRule="auto"/>
              <w:rPr>
                <w:rFonts w:ascii="Times New Roman" w:eastAsia="Times New Roman" w:hAnsi="Times New Roman" w:cs="Times New Roman"/>
                <w:sz w:val="24"/>
                <w:szCs w:val="24"/>
                <w:lang w:eastAsia="lv-LV"/>
              </w:rPr>
            </w:pPr>
          </w:p>
        </w:tc>
      </w:tr>
      <w:tr w:rsidR="002A5F1B" w:rsidRPr="00A13279" w:rsidTr="002A5F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34" w:type="pct"/>
          <w:trHeight w:val="258"/>
        </w:trPr>
        <w:tc>
          <w:tcPr>
            <w:tcW w:w="1824" w:type="pct"/>
            <w:tcBorders>
              <w:top w:val="single" w:sz="4" w:space="0" w:color="auto"/>
              <w:left w:val="single" w:sz="4" w:space="0" w:color="000000"/>
              <w:bottom w:val="single" w:sz="4" w:space="0" w:color="auto"/>
            </w:tcBorders>
            <w:tcMar>
              <w:left w:w="108" w:type="dxa"/>
              <w:right w:w="108" w:type="dxa"/>
            </w:tcMar>
            <w:vAlign w:val="center"/>
          </w:tcPr>
          <w:p w:rsidR="002A5F1B" w:rsidRDefault="002A5F1B" w:rsidP="002A5F1B">
            <w:pPr>
              <w:snapToGrid w:val="0"/>
              <w:spacing w:after="0" w:line="240" w:lineRule="auto"/>
              <w:jc w:val="both"/>
              <w:rPr>
                <w:rFonts w:ascii="Times New Roman" w:eastAsia="Calibri" w:hAnsi="Times New Roman" w:cs="Times New Roman"/>
                <w:sz w:val="24"/>
                <w:szCs w:val="24"/>
                <w:lang w:eastAsia="ar-SA"/>
              </w:rPr>
            </w:pPr>
            <w:r w:rsidRPr="002A5F1B">
              <w:rPr>
                <w:rFonts w:ascii="Times New Roman" w:eastAsia="Calibri" w:hAnsi="Times New Roman" w:cs="Times New Roman"/>
                <w:b/>
                <w:sz w:val="24"/>
                <w:szCs w:val="24"/>
                <w:lang w:eastAsia="ar-SA"/>
              </w:rPr>
              <w:t>Finanšu rekvizīti</w:t>
            </w:r>
          </w:p>
        </w:tc>
        <w:tc>
          <w:tcPr>
            <w:tcW w:w="3142" w:type="pct"/>
            <w:tcBorders>
              <w:left w:val="single" w:sz="4" w:space="0" w:color="000000"/>
              <w:bottom w:val="single" w:sz="4" w:space="0" w:color="auto"/>
            </w:tcBorders>
            <w:tcMar>
              <w:left w:w="108" w:type="dxa"/>
              <w:right w:w="108" w:type="dxa"/>
            </w:tcMar>
            <w:vAlign w:val="center"/>
          </w:tcPr>
          <w:p w:rsidR="002A5F1B" w:rsidRPr="00A13279" w:rsidRDefault="002A5F1B" w:rsidP="00D566DE">
            <w:pPr>
              <w:snapToGrid w:val="0"/>
              <w:spacing w:after="0" w:line="240" w:lineRule="auto"/>
              <w:jc w:val="both"/>
              <w:rPr>
                <w:rFonts w:ascii="Times New Roman" w:eastAsia="Times New Roman" w:hAnsi="Times New Roman" w:cs="Times New Roman"/>
                <w:sz w:val="24"/>
                <w:szCs w:val="24"/>
                <w:lang w:eastAsia="ar-SA"/>
              </w:rPr>
            </w:pPr>
          </w:p>
        </w:tc>
      </w:tr>
      <w:tr w:rsidR="00AF2A25" w:rsidRPr="00A13279" w:rsidTr="002A5F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34" w:type="pct"/>
        </w:trPr>
        <w:tc>
          <w:tcPr>
            <w:tcW w:w="1824" w:type="pct"/>
            <w:tcBorders>
              <w:left w:val="single" w:sz="4" w:space="0" w:color="000000"/>
              <w:bottom w:val="single" w:sz="4" w:space="0" w:color="000000"/>
            </w:tcBorders>
            <w:tcMar>
              <w:left w:w="108" w:type="dxa"/>
              <w:right w:w="108" w:type="dxa"/>
            </w:tcMar>
            <w:vAlign w:val="center"/>
          </w:tcPr>
          <w:p w:rsidR="00AF2A25" w:rsidRPr="00A13279" w:rsidRDefault="00AF2A25" w:rsidP="002A5F1B">
            <w:pPr>
              <w:snapToGrid w:val="0"/>
              <w:spacing w:after="0" w:line="240" w:lineRule="auto"/>
              <w:jc w:val="both"/>
              <w:rPr>
                <w:rFonts w:ascii="Times New Roman" w:eastAsia="Calibri" w:hAnsi="Times New Roman" w:cs="Times New Roman"/>
                <w:sz w:val="24"/>
                <w:szCs w:val="24"/>
                <w:lang w:eastAsia="ar-SA"/>
              </w:rPr>
            </w:pPr>
            <w:r w:rsidRPr="00A13279">
              <w:rPr>
                <w:rFonts w:ascii="Times New Roman" w:eastAsia="Calibri" w:hAnsi="Times New Roman" w:cs="Times New Roman"/>
                <w:sz w:val="24"/>
                <w:szCs w:val="24"/>
                <w:lang w:eastAsia="ar-SA"/>
              </w:rPr>
              <w:t>Bankas nosaukums</w:t>
            </w:r>
          </w:p>
        </w:tc>
        <w:tc>
          <w:tcPr>
            <w:tcW w:w="3142" w:type="pct"/>
            <w:tcBorders>
              <w:top w:val="single" w:sz="4" w:space="0" w:color="auto"/>
              <w:left w:val="single" w:sz="4" w:space="0" w:color="000000"/>
              <w:bottom w:val="single" w:sz="4" w:space="0" w:color="000000"/>
              <w:right w:val="single" w:sz="4" w:space="0" w:color="auto"/>
            </w:tcBorders>
            <w:tcMar>
              <w:left w:w="108" w:type="dxa"/>
              <w:right w:w="108" w:type="dxa"/>
            </w:tcMar>
            <w:vAlign w:val="center"/>
          </w:tcPr>
          <w:p w:rsidR="00AF2A25" w:rsidRPr="00A13279" w:rsidRDefault="00AF2A25" w:rsidP="00D566DE">
            <w:pPr>
              <w:snapToGrid w:val="0"/>
              <w:spacing w:after="0" w:line="240" w:lineRule="auto"/>
              <w:jc w:val="both"/>
              <w:rPr>
                <w:rFonts w:ascii="Times New Roman" w:eastAsia="Times New Roman" w:hAnsi="Times New Roman" w:cs="Times New Roman"/>
                <w:sz w:val="24"/>
                <w:szCs w:val="24"/>
                <w:lang w:eastAsia="ar-SA"/>
              </w:rPr>
            </w:pPr>
          </w:p>
        </w:tc>
      </w:tr>
      <w:tr w:rsidR="002A5F1B" w:rsidRPr="00A13279" w:rsidTr="002A5F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34" w:type="pct"/>
          <w:trHeight w:val="217"/>
        </w:trPr>
        <w:tc>
          <w:tcPr>
            <w:tcW w:w="1824" w:type="pct"/>
            <w:tcBorders>
              <w:top w:val="single" w:sz="4" w:space="0" w:color="auto"/>
              <w:left w:val="single" w:sz="4" w:space="0" w:color="000000"/>
              <w:bottom w:val="single" w:sz="4" w:space="0" w:color="000000"/>
            </w:tcBorders>
            <w:tcMar>
              <w:left w:w="108" w:type="dxa"/>
              <w:right w:w="108" w:type="dxa"/>
            </w:tcMar>
            <w:vAlign w:val="center"/>
          </w:tcPr>
          <w:p w:rsidR="002A5F1B" w:rsidRDefault="002A5F1B" w:rsidP="002A5F1B">
            <w:pPr>
              <w:snapToGrid w:val="0"/>
              <w:spacing w:after="0" w:line="240" w:lineRule="auto"/>
              <w:jc w:val="both"/>
              <w:rPr>
                <w:rFonts w:ascii="Times New Roman" w:eastAsia="Calibri" w:hAnsi="Times New Roman" w:cs="Times New Roman"/>
                <w:sz w:val="24"/>
                <w:szCs w:val="24"/>
                <w:lang w:eastAsia="ar-SA"/>
              </w:rPr>
            </w:pPr>
            <w:r w:rsidRPr="00A13279">
              <w:rPr>
                <w:rFonts w:ascii="Times New Roman" w:eastAsia="Calibri" w:hAnsi="Times New Roman" w:cs="Times New Roman"/>
                <w:sz w:val="24"/>
                <w:szCs w:val="24"/>
                <w:lang w:eastAsia="ar-SA"/>
              </w:rPr>
              <w:t>Bankas kods</w:t>
            </w:r>
          </w:p>
        </w:tc>
        <w:tc>
          <w:tcPr>
            <w:tcW w:w="3142" w:type="pct"/>
            <w:tcBorders>
              <w:top w:val="single" w:sz="4" w:space="0" w:color="auto"/>
              <w:left w:val="single" w:sz="4" w:space="0" w:color="000000"/>
              <w:bottom w:val="single" w:sz="4" w:space="0" w:color="000000"/>
              <w:right w:val="single" w:sz="4" w:space="0" w:color="auto"/>
            </w:tcBorders>
            <w:tcMar>
              <w:left w:w="108" w:type="dxa"/>
              <w:right w:w="108" w:type="dxa"/>
            </w:tcMar>
            <w:vAlign w:val="center"/>
          </w:tcPr>
          <w:p w:rsidR="002A5F1B" w:rsidRPr="00A13279" w:rsidRDefault="002A5F1B" w:rsidP="00D566DE">
            <w:pPr>
              <w:snapToGrid w:val="0"/>
              <w:spacing w:after="0" w:line="240" w:lineRule="auto"/>
              <w:jc w:val="both"/>
              <w:rPr>
                <w:rFonts w:ascii="Times New Roman" w:eastAsia="Times New Roman" w:hAnsi="Times New Roman" w:cs="Times New Roman"/>
                <w:sz w:val="24"/>
                <w:szCs w:val="24"/>
                <w:lang w:eastAsia="ar-SA"/>
              </w:rPr>
            </w:pPr>
          </w:p>
        </w:tc>
      </w:tr>
      <w:tr w:rsidR="002A5F1B" w:rsidRPr="00A13279" w:rsidTr="002A5F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34" w:type="pct"/>
          <w:trHeight w:val="204"/>
        </w:trPr>
        <w:tc>
          <w:tcPr>
            <w:tcW w:w="1824" w:type="pct"/>
            <w:tcBorders>
              <w:top w:val="single" w:sz="4" w:space="0" w:color="auto"/>
              <w:left w:val="single" w:sz="4" w:space="0" w:color="000000"/>
              <w:bottom w:val="single" w:sz="4" w:space="0" w:color="000000"/>
            </w:tcBorders>
            <w:tcMar>
              <w:left w:w="108" w:type="dxa"/>
              <w:right w:w="108" w:type="dxa"/>
            </w:tcMar>
            <w:vAlign w:val="center"/>
          </w:tcPr>
          <w:p w:rsidR="002A5F1B" w:rsidRDefault="002A5F1B" w:rsidP="002A5F1B">
            <w:pPr>
              <w:snapToGrid w:val="0"/>
              <w:spacing w:after="0" w:line="240" w:lineRule="auto"/>
              <w:jc w:val="both"/>
              <w:rPr>
                <w:rFonts w:ascii="Times New Roman" w:eastAsia="Calibri" w:hAnsi="Times New Roman" w:cs="Times New Roman"/>
                <w:sz w:val="24"/>
                <w:szCs w:val="24"/>
                <w:lang w:eastAsia="ar-SA"/>
              </w:rPr>
            </w:pPr>
            <w:r w:rsidRPr="00A13279">
              <w:rPr>
                <w:rFonts w:ascii="Times New Roman" w:eastAsia="Calibri" w:hAnsi="Times New Roman" w:cs="Times New Roman"/>
                <w:sz w:val="24"/>
                <w:szCs w:val="24"/>
                <w:lang w:eastAsia="ar-SA"/>
              </w:rPr>
              <w:t>Konta numurs</w:t>
            </w:r>
          </w:p>
        </w:tc>
        <w:tc>
          <w:tcPr>
            <w:tcW w:w="3142" w:type="pct"/>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rsidR="002A5F1B" w:rsidRPr="00A13279" w:rsidRDefault="002A5F1B" w:rsidP="00D566DE">
            <w:pPr>
              <w:snapToGrid w:val="0"/>
              <w:spacing w:after="0" w:line="240" w:lineRule="auto"/>
              <w:jc w:val="both"/>
              <w:rPr>
                <w:rFonts w:ascii="Times New Roman" w:eastAsia="Times New Roman" w:hAnsi="Times New Roman" w:cs="Times New Roman"/>
                <w:sz w:val="24"/>
                <w:szCs w:val="24"/>
                <w:lang w:eastAsia="ar-SA"/>
              </w:rPr>
            </w:pPr>
          </w:p>
        </w:tc>
      </w:tr>
      <w:tr w:rsidR="00AF2A25" w:rsidRPr="00A13279" w:rsidTr="002A5F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34" w:type="pct"/>
        </w:trPr>
        <w:tc>
          <w:tcPr>
            <w:tcW w:w="1824" w:type="pct"/>
            <w:tcBorders>
              <w:left w:val="single" w:sz="4" w:space="0" w:color="000000"/>
              <w:bottom w:val="single" w:sz="4" w:space="0" w:color="000000"/>
            </w:tcBorders>
            <w:tcMar>
              <w:left w:w="108" w:type="dxa"/>
              <w:right w:w="108" w:type="dxa"/>
            </w:tcMar>
            <w:vAlign w:val="center"/>
          </w:tcPr>
          <w:p w:rsidR="00AF2A25" w:rsidRPr="00A13279" w:rsidRDefault="00AF2A25" w:rsidP="002A5F1B">
            <w:pPr>
              <w:snapToGrid w:val="0"/>
              <w:spacing w:after="0" w:line="240" w:lineRule="auto"/>
              <w:jc w:val="both"/>
              <w:rPr>
                <w:rFonts w:ascii="Times New Roman" w:eastAsia="Calibri" w:hAnsi="Times New Roman" w:cs="Times New Roman"/>
                <w:sz w:val="24"/>
                <w:szCs w:val="24"/>
                <w:lang w:eastAsia="ar-SA"/>
              </w:rPr>
            </w:pPr>
            <w:r w:rsidRPr="00A13279">
              <w:rPr>
                <w:rFonts w:ascii="Times New Roman" w:eastAsia="Calibri" w:hAnsi="Times New Roman" w:cs="Times New Roman"/>
                <w:sz w:val="24"/>
                <w:szCs w:val="24"/>
                <w:lang w:eastAsia="ar-SA"/>
              </w:rPr>
              <w:t>Persona, k</w:t>
            </w:r>
            <w:r w:rsidR="002A5F1B">
              <w:rPr>
                <w:rFonts w:ascii="Times New Roman" w:eastAsia="Calibri" w:hAnsi="Times New Roman" w:cs="Times New Roman"/>
                <w:sz w:val="24"/>
                <w:szCs w:val="24"/>
                <w:lang w:eastAsia="ar-SA"/>
              </w:rPr>
              <w:t>urai ir</w:t>
            </w:r>
            <w:r w:rsidRPr="00A13279">
              <w:rPr>
                <w:rFonts w:ascii="Times New Roman" w:eastAsia="Calibri" w:hAnsi="Times New Roman" w:cs="Times New Roman"/>
                <w:sz w:val="24"/>
                <w:szCs w:val="24"/>
                <w:lang w:eastAsia="ar-SA"/>
              </w:rPr>
              <w:t xml:space="preserve"> tiesī</w:t>
            </w:r>
            <w:r w:rsidR="002A5F1B">
              <w:rPr>
                <w:rFonts w:ascii="Times New Roman" w:eastAsia="Calibri" w:hAnsi="Times New Roman" w:cs="Times New Roman"/>
                <w:sz w:val="24"/>
                <w:szCs w:val="24"/>
                <w:lang w:eastAsia="ar-SA"/>
              </w:rPr>
              <w:t>b</w:t>
            </w:r>
            <w:r w:rsidRPr="00A13279">
              <w:rPr>
                <w:rFonts w:ascii="Times New Roman" w:eastAsia="Calibri" w:hAnsi="Times New Roman" w:cs="Times New Roman"/>
                <w:sz w:val="24"/>
                <w:szCs w:val="24"/>
                <w:lang w:eastAsia="ar-SA"/>
              </w:rPr>
              <w:t>a parakstīt līgumu</w:t>
            </w:r>
          </w:p>
        </w:tc>
        <w:tc>
          <w:tcPr>
            <w:tcW w:w="3142" w:type="pct"/>
            <w:tcBorders>
              <w:left w:val="single" w:sz="4" w:space="0" w:color="000000"/>
              <w:bottom w:val="single" w:sz="4" w:space="0" w:color="000000"/>
              <w:right w:val="single" w:sz="4" w:space="0" w:color="000000"/>
            </w:tcBorders>
            <w:tcMar>
              <w:left w:w="108" w:type="dxa"/>
              <w:right w:w="108" w:type="dxa"/>
            </w:tcMar>
            <w:vAlign w:val="center"/>
          </w:tcPr>
          <w:p w:rsidR="00AF2A25" w:rsidRPr="00A13279" w:rsidRDefault="00AF2A25" w:rsidP="00D566DE">
            <w:pPr>
              <w:snapToGrid w:val="0"/>
              <w:spacing w:after="0" w:line="240" w:lineRule="auto"/>
              <w:jc w:val="both"/>
              <w:rPr>
                <w:rFonts w:ascii="Times New Roman" w:eastAsia="Calibri" w:hAnsi="Times New Roman" w:cs="Times New Roman"/>
                <w:sz w:val="24"/>
                <w:szCs w:val="24"/>
                <w:lang w:eastAsia="ar-SA"/>
              </w:rPr>
            </w:pPr>
          </w:p>
        </w:tc>
      </w:tr>
    </w:tbl>
    <w:p w:rsidR="00886778" w:rsidRDefault="00AF2A25" w:rsidP="00886778">
      <w:pPr>
        <w:spacing w:before="120" w:after="120" w:line="240" w:lineRule="auto"/>
        <w:contextualSpacing/>
        <w:jc w:val="both"/>
        <w:rPr>
          <w:rFonts w:ascii="Times New Roman" w:eastAsia="Times New Roman" w:hAnsi="Times New Roman" w:cs="Times New Roman"/>
          <w:sz w:val="24"/>
          <w:szCs w:val="24"/>
          <w:lang w:eastAsia="lv-LV"/>
        </w:rPr>
      </w:pPr>
      <w:r w:rsidRPr="0040428C">
        <w:rPr>
          <w:rFonts w:ascii="Times New Roman" w:eastAsia="Times New Roman" w:hAnsi="Times New Roman" w:cs="Times New Roman"/>
          <w:sz w:val="24"/>
          <w:szCs w:val="24"/>
          <w:lang w:eastAsia="lv-LV"/>
        </w:rPr>
        <w:t xml:space="preserve"> </w:t>
      </w:r>
    </w:p>
    <w:p w:rsidR="00AF2A25" w:rsidRPr="0040428C" w:rsidRDefault="002D7C3D" w:rsidP="002D7C3D">
      <w:pPr>
        <w:spacing w:before="120" w:after="12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lv-LV"/>
        </w:rPr>
        <w:t xml:space="preserve">     </w:t>
      </w:r>
      <w:r w:rsidR="00886778">
        <w:rPr>
          <w:rFonts w:ascii="Times New Roman" w:eastAsia="Times New Roman" w:hAnsi="Times New Roman" w:cs="Times New Roman"/>
          <w:sz w:val="24"/>
          <w:szCs w:val="24"/>
          <w:lang w:eastAsia="lv-LV"/>
        </w:rPr>
        <w:t>Pretendents</w:t>
      </w:r>
      <w:r w:rsidR="00042FDF">
        <w:rPr>
          <w:rFonts w:ascii="Times New Roman" w:eastAsia="Times New Roman" w:hAnsi="Times New Roman" w:cs="Times New Roman"/>
          <w:sz w:val="24"/>
          <w:szCs w:val="24"/>
          <w:lang w:eastAsia="lv-LV"/>
        </w:rPr>
        <w:t>,</w:t>
      </w:r>
      <w:r w:rsidR="00886778">
        <w:rPr>
          <w:rFonts w:ascii="Times New Roman" w:eastAsia="Times New Roman" w:hAnsi="Times New Roman" w:cs="Times New Roman"/>
          <w:sz w:val="24"/>
          <w:szCs w:val="24"/>
          <w:lang w:eastAsia="lv-LV"/>
        </w:rPr>
        <w:t xml:space="preserve"> i</w:t>
      </w:r>
      <w:r w:rsidR="00AF2A25" w:rsidRPr="0040428C">
        <w:rPr>
          <w:rFonts w:ascii="Times New Roman" w:eastAsia="Times New Roman" w:hAnsi="Times New Roman" w:cs="Times New Roman"/>
          <w:sz w:val="24"/>
          <w:szCs w:val="24"/>
          <w:lang w:eastAsia="lv-LV"/>
        </w:rPr>
        <w:t xml:space="preserve">epazinies ar </w:t>
      </w:r>
      <w:r w:rsidR="009570A0">
        <w:rPr>
          <w:rFonts w:ascii="Times New Roman" w:eastAsia="Times New Roman" w:hAnsi="Times New Roman" w:cs="Times New Roman"/>
          <w:sz w:val="24"/>
          <w:szCs w:val="24"/>
          <w:lang w:eastAsia="lv-LV"/>
        </w:rPr>
        <w:t>Rikavas pagasta pārvaldes</w:t>
      </w:r>
      <w:r w:rsidR="00AF2A25" w:rsidRPr="0040428C">
        <w:rPr>
          <w:rFonts w:ascii="Times New Roman" w:eastAsia="Times New Roman" w:hAnsi="Times New Roman" w:cs="Times New Roman"/>
          <w:sz w:val="24"/>
          <w:szCs w:val="24"/>
          <w:lang w:eastAsia="lv-LV"/>
        </w:rPr>
        <w:t>, reģistrācijas Nr.9000</w:t>
      </w:r>
      <w:r w:rsidR="009570A0">
        <w:rPr>
          <w:rFonts w:ascii="Times New Roman" w:eastAsia="Times New Roman" w:hAnsi="Times New Roman" w:cs="Times New Roman"/>
          <w:sz w:val="24"/>
          <w:szCs w:val="24"/>
          <w:lang w:eastAsia="lv-LV"/>
        </w:rPr>
        <w:t>0048650</w:t>
      </w:r>
      <w:r w:rsidR="00AF2A25" w:rsidRPr="0040428C">
        <w:rPr>
          <w:rFonts w:ascii="Times New Roman" w:eastAsia="Times New Roman" w:hAnsi="Times New Roman" w:cs="Times New Roman"/>
          <w:sz w:val="24"/>
          <w:szCs w:val="24"/>
          <w:lang w:eastAsia="lv-LV"/>
        </w:rPr>
        <w:t xml:space="preserve">, adrese: </w:t>
      </w:r>
      <w:r w:rsidR="009570A0">
        <w:rPr>
          <w:rFonts w:ascii="Times New Roman" w:eastAsia="ArialMT" w:hAnsi="Times New Roman" w:cs="Times New Roman"/>
          <w:sz w:val="24"/>
          <w:szCs w:val="24"/>
          <w:lang w:eastAsia="lv-LV"/>
        </w:rPr>
        <w:t>Jaunības iel</w:t>
      </w:r>
      <w:r w:rsidR="00886778">
        <w:rPr>
          <w:rFonts w:ascii="Times New Roman" w:eastAsia="ArialMT" w:hAnsi="Times New Roman" w:cs="Times New Roman"/>
          <w:sz w:val="24"/>
          <w:szCs w:val="24"/>
          <w:lang w:eastAsia="lv-LV"/>
        </w:rPr>
        <w:t xml:space="preserve">ā </w:t>
      </w:r>
      <w:r w:rsidR="009570A0">
        <w:rPr>
          <w:rFonts w:ascii="Times New Roman" w:eastAsia="ArialMT" w:hAnsi="Times New Roman" w:cs="Times New Roman"/>
          <w:sz w:val="24"/>
          <w:szCs w:val="24"/>
          <w:lang w:eastAsia="lv-LV"/>
        </w:rPr>
        <w:t>15, Rikava</w:t>
      </w:r>
      <w:r w:rsidR="00042FDF">
        <w:rPr>
          <w:rFonts w:ascii="Times New Roman" w:eastAsia="ArialMT" w:hAnsi="Times New Roman" w:cs="Times New Roman"/>
          <w:sz w:val="24"/>
          <w:szCs w:val="24"/>
          <w:lang w:eastAsia="lv-LV"/>
        </w:rPr>
        <w:t>,</w:t>
      </w:r>
      <w:r w:rsidR="009570A0">
        <w:rPr>
          <w:rFonts w:ascii="Times New Roman" w:eastAsia="ArialMT" w:hAnsi="Times New Roman" w:cs="Times New Roman"/>
          <w:sz w:val="24"/>
          <w:szCs w:val="24"/>
          <w:lang w:eastAsia="lv-LV"/>
        </w:rPr>
        <w:t xml:space="preserve"> Rēzeknes novads</w:t>
      </w:r>
      <w:r w:rsidR="00042FDF">
        <w:rPr>
          <w:rFonts w:ascii="Times New Roman" w:eastAsia="ArialMT" w:hAnsi="Times New Roman" w:cs="Times New Roman"/>
          <w:sz w:val="24"/>
          <w:szCs w:val="24"/>
          <w:lang w:eastAsia="lv-LV"/>
        </w:rPr>
        <w:t>,</w:t>
      </w:r>
      <w:r w:rsidR="009570A0">
        <w:rPr>
          <w:rFonts w:ascii="Times New Roman" w:eastAsia="ArialMT" w:hAnsi="Times New Roman" w:cs="Times New Roman"/>
          <w:sz w:val="24"/>
          <w:szCs w:val="24"/>
          <w:lang w:eastAsia="lv-LV"/>
        </w:rPr>
        <w:t xml:space="preserve"> LV-4648</w:t>
      </w:r>
      <w:r w:rsidR="00AF2A25" w:rsidRPr="0040428C">
        <w:rPr>
          <w:rFonts w:ascii="Times New Roman" w:eastAsia="Times New Roman" w:hAnsi="Times New Roman" w:cs="Times New Roman"/>
          <w:sz w:val="24"/>
          <w:szCs w:val="24"/>
          <w:lang w:eastAsia="lv-LV"/>
        </w:rPr>
        <w:t xml:space="preserve"> (turpmāk – </w:t>
      </w:r>
      <w:r w:rsidR="00042FDF">
        <w:rPr>
          <w:rFonts w:ascii="Times New Roman" w:eastAsia="Times New Roman" w:hAnsi="Times New Roman" w:cs="Times New Roman"/>
          <w:sz w:val="24"/>
          <w:szCs w:val="24"/>
          <w:lang w:eastAsia="lv-LV"/>
        </w:rPr>
        <w:t>p</w:t>
      </w:r>
      <w:r w:rsidR="00AF2A25" w:rsidRPr="0040428C">
        <w:rPr>
          <w:rFonts w:ascii="Times New Roman" w:eastAsia="Times New Roman" w:hAnsi="Times New Roman" w:cs="Times New Roman"/>
          <w:sz w:val="24"/>
          <w:szCs w:val="24"/>
          <w:lang w:eastAsia="lv-LV"/>
        </w:rPr>
        <w:t xml:space="preserve">asūtītājs) organizētā </w:t>
      </w:r>
      <w:r w:rsidR="00042FDF">
        <w:rPr>
          <w:rFonts w:ascii="Times New Roman" w:eastAsia="Times New Roman" w:hAnsi="Times New Roman" w:cs="Times New Roman"/>
          <w:sz w:val="24"/>
          <w:szCs w:val="24"/>
          <w:lang w:eastAsia="lv-LV"/>
        </w:rPr>
        <w:t>a</w:t>
      </w:r>
      <w:r w:rsidR="00AF2A25">
        <w:rPr>
          <w:rFonts w:ascii="Times New Roman" w:eastAsia="Times New Roman" w:hAnsi="Times New Roman" w:cs="Times New Roman"/>
          <w:iCs/>
          <w:sz w:val="24"/>
          <w:szCs w:val="24"/>
          <w:lang w:eastAsia="lv-LV"/>
        </w:rPr>
        <w:t>tklāt</w:t>
      </w:r>
      <w:r w:rsidR="00042FDF">
        <w:rPr>
          <w:rFonts w:ascii="Times New Roman" w:eastAsia="Times New Roman" w:hAnsi="Times New Roman" w:cs="Times New Roman"/>
          <w:iCs/>
          <w:sz w:val="24"/>
          <w:szCs w:val="24"/>
          <w:lang w:eastAsia="lv-LV"/>
        </w:rPr>
        <w:t>a</w:t>
      </w:r>
      <w:r w:rsidR="00AF2A25">
        <w:rPr>
          <w:rFonts w:ascii="Times New Roman" w:eastAsia="Times New Roman" w:hAnsi="Times New Roman" w:cs="Times New Roman"/>
          <w:iCs/>
          <w:sz w:val="24"/>
          <w:szCs w:val="24"/>
          <w:lang w:eastAsia="lv-LV"/>
        </w:rPr>
        <w:t xml:space="preserve"> konkursa</w:t>
      </w:r>
      <w:r w:rsidR="00AF2A25" w:rsidRPr="0040428C">
        <w:rPr>
          <w:rFonts w:ascii="Times New Roman" w:eastAsia="Times New Roman" w:hAnsi="Times New Roman" w:cs="Times New Roman"/>
          <w:iCs/>
          <w:sz w:val="24"/>
          <w:szCs w:val="24"/>
          <w:lang w:eastAsia="lv-LV"/>
        </w:rPr>
        <w:t xml:space="preserve"> </w:t>
      </w:r>
      <w:r w:rsidR="00AF2A25" w:rsidRPr="009570A0">
        <w:rPr>
          <w:rFonts w:ascii="Times New Roman" w:eastAsia="Times New Roman" w:hAnsi="Times New Roman" w:cs="Times New Roman"/>
          <w:b/>
          <w:sz w:val="24"/>
          <w:szCs w:val="24"/>
          <w:lang w:eastAsia="lv-LV"/>
        </w:rPr>
        <w:t>„</w:t>
      </w:r>
      <w:r w:rsidR="009570A0" w:rsidRPr="009570A0">
        <w:rPr>
          <w:rFonts w:ascii="Times New Roman" w:eastAsia="Times New Roman" w:hAnsi="Times New Roman" w:cs="Times New Roman"/>
          <w:b/>
          <w:bCs/>
          <w:sz w:val="24"/>
          <w:szCs w:val="24"/>
          <w:lang w:eastAsia="lv-LV"/>
        </w:rPr>
        <w:t>Riteņtraktora un inventāra iegāde R</w:t>
      </w:r>
      <w:r w:rsidR="00042FDF">
        <w:rPr>
          <w:rFonts w:ascii="Times New Roman" w:eastAsia="Times New Roman" w:hAnsi="Times New Roman" w:cs="Times New Roman"/>
          <w:b/>
          <w:bCs/>
          <w:sz w:val="24"/>
          <w:szCs w:val="24"/>
          <w:lang w:eastAsia="lv-LV"/>
        </w:rPr>
        <w:t>ēzeknes novada pašvaldības</w:t>
      </w:r>
      <w:r w:rsidR="009570A0" w:rsidRPr="009570A0">
        <w:rPr>
          <w:rFonts w:ascii="Times New Roman" w:eastAsia="Times New Roman" w:hAnsi="Times New Roman" w:cs="Times New Roman"/>
          <w:b/>
          <w:bCs/>
          <w:sz w:val="24"/>
          <w:szCs w:val="24"/>
          <w:lang w:eastAsia="lv-LV"/>
        </w:rPr>
        <w:t xml:space="preserve"> Rikavas pagasta komunālās saimniecības vajadzībām</w:t>
      </w:r>
      <w:r w:rsidR="00AF2A25" w:rsidRPr="009570A0">
        <w:rPr>
          <w:rFonts w:ascii="Times New Roman" w:eastAsia="Times New Roman" w:hAnsi="Times New Roman" w:cs="Times New Roman"/>
          <w:b/>
          <w:sz w:val="24"/>
          <w:szCs w:val="24"/>
          <w:lang w:eastAsia="lv-LV"/>
        </w:rPr>
        <w:t>”</w:t>
      </w:r>
      <w:r w:rsidR="00AF2A25" w:rsidRPr="009570A0">
        <w:rPr>
          <w:rFonts w:ascii="Times New Roman" w:eastAsia="Times New Roman" w:hAnsi="Times New Roman" w:cs="Times New Roman"/>
          <w:iCs/>
          <w:sz w:val="24"/>
          <w:szCs w:val="24"/>
          <w:lang w:eastAsia="lv-LV"/>
        </w:rPr>
        <w:t xml:space="preserve"> (</w:t>
      </w:r>
      <w:r w:rsidR="009570A0">
        <w:rPr>
          <w:rFonts w:ascii="Times New Roman" w:eastAsia="Times New Roman" w:hAnsi="Times New Roman" w:cs="Times New Roman"/>
          <w:sz w:val="24"/>
          <w:szCs w:val="24"/>
          <w:lang w:eastAsia="lv-LV"/>
        </w:rPr>
        <w:t>identifikācijas numurs RP</w:t>
      </w:r>
      <w:r w:rsidR="00AF2A25" w:rsidRPr="009570A0">
        <w:rPr>
          <w:rFonts w:ascii="Times New Roman" w:eastAsia="Times New Roman" w:hAnsi="Times New Roman" w:cs="Times New Roman"/>
          <w:sz w:val="24"/>
          <w:szCs w:val="24"/>
          <w:lang w:eastAsia="lv-LV"/>
        </w:rPr>
        <w:t xml:space="preserve">P </w:t>
      </w:r>
      <w:r w:rsidR="009570A0">
        <w:rPr>
          <w:rFonts w:ascii="Times New Roman" w:eastAsia="Times New Roman" w:hAnsi="Times New Roman" w:cs="Times New Roman"/>
          <w:sz w:val="24"/>
          <w:szCs w:val="24"/>
          <w:lang w:eastAsia="lv-LV"/>
        </w:rPr>
        <w:t>2015/1</w:t>
      </w:r>
      <w:r w:rsidR="00AF2A25" w:rsidRPr="009570A0">
        <w:rPr>
          <w:rFonts w:ascii="Times New Roman" w:eastAsia="Times New Roman" w:hAnsi="Times New Roman" w:cs="Times New Roman"/>
          <w:sz w:val="24"/>
          <w:szCs w:val="24"/>
          <w:lang w:eastAsia="lv-LV"/>
        </w:rPr>
        <w:t xml:space="preserve">) nolikumu (turpmāk – </w:t>
      </w:r>
      <w:r w:rsidR="00042FDF">
        <w:rPr>
          <w:rFonts w:ascii="Times New Roman" w:eastAsia="Times New Roman" w:hAnsi="Times New Roman" w:cs="Times New Roman"/>
          <w:sz w:val="24"/>
          <w:szCs w:val="24"/>
          <w:lang w:eastAsia="lv-LV"/>
        </w:rPr>
        <w:t>n</w:t>
      </w:r>
      <w:r w:rsidR="00AF2A25" w:rsidRPr="009570A0">
        <w:rPr>
          <w:rFonts w:ascii="Times New Roman" w:eastAsia="Times New Roman" w:hAnsi="Times New Roman" w:cs="Times New Roman"/>
          <w:sz w:val="24"/>
          <w:szCs w:val="24"/>
          <w:lang w:eastAsia="lv-LV"/>
        </w:rPr>
        <w:t>olikums), pieņemot visas</w:t>
      </w:r>
      <w:r w:rsidR="00AF2A25" w:rsidRPr="0040428C">
        <w:rPr>
          <w:rFonts w:ascii="Times New Roman" w:eastAsia="Times New Roman" w:hAnsi="Times New Roman" w:cs="Times New Roman"/>
          <w:sz w:val="24"/>
          <w:szCs w:val="24"/>
          <w:lang w:eastAsia="lv-LV"/>
        </w:rPr>
        <w:t xml:space="preserve"> </w:t>
      </w:r>
      <w:r w:rsidR="00042FDF">
        <w:rPr>
          <w:rFonts w:ascii="Times New Roman" w:eastAsia="Times New Roman" w:hAnsi="Times New Roman" w:cs="Times New Roman"/>
          <w:sz w:val="24"/>
          <w:szCs w:val="24"/>
          <w:lang w:eastAsia="lv-LV"/>
        </w:rPr>
        <w:t>n</w:t>
      </w:r>
      <w:r w:rsidR="00AF2A25" w:rsidRPr="0040428C">
        <w:rPr>
          <w:rFonts w:ascii="Times New Roman" w:eastAsia="Times New Roman" w:hAnsi="Times New Roman" w:cs="Times New Roman"/>
          <w:sz w:val="24"/>
          <w:szCs w:val="24"/>
          <w:lang w:eastAsia="lv-LV"/>
        </w:rPr>
        <w:t>olikumā noteiktās prasības,</w:t>
      </w:r>
      <w:r w:rsidR="00AF2A25" w:rsidRPr="0040428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i</w:t>
      </w:r>
      <w:r w:rsidR="00AF2A25" w:rsidRPr="0040428C">
        <w:rPr>
          <w:rFonts w:ascii="Times New Roman" w:eastAsia="Times New Roman" w:hAnsi="Times New Roman" w:cs="Times New Roman"/>
          <w:sz w:val="24"/>
          <w:szCs w:val="24"/>
          <w:lang w:eastAsia="ar-SA"/>
        </w:rPr>
        <w:t>esniedz</w:t>
      </w:r>
      <w:r>
        <w:rPr>
          <w:rFonts w:ascii="Times New Roman" w:eastAsia="Times New Roman" w:hAnsi="Times New Roman" w:cs="Times New Roman"/>
          <w:sz w:val="24"/>
          <w:szCs w:val="24"/>
          <w:lang w:eastAsia="ar-SA"/>
        </w:rPr>
        <w:t xml:space="preserve"> </w:t>
      </w:r>
      <w:r w:rsidR="00AF2A25" w:rsidRPr="0040428C">
        <w:rPr>
          <w:rFonts w:ascii="Times New Roman" w:eastAsia="Times New Roman" w:hAnsi="Times New Roman" w:cs="Times New Roman"/>
          <w:sz w:val="24"/>
          <w:szCs w:val="24"/>
          <w:lang w:eastAsia="ar-SA"/>
        </w:rPr>
        <w:t>piedāvājumu, kas sastāv no:</w:t>
      </w:r>
    </w:p>
    <w:p w:rsidR="00AF2A25" w:rsidRPr="0040428C" w:rsidRDefault="002D7C3D" w:rsidP="002D7C3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AF2A25" w:rsidRPr="0040428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p</w:t>
      </w:r>
      <w:r w:rsidR="00AF2A25" w:rsidRPr="0040428C">
        <w:rPr>
          <w:rFonts w:ascii="Times New Roman" w:eastAsia="Times New Roman" w:hAnsi="Times New Roman" w:cs="Times New Roman"/>
          <w:sz w:val="24"/>
          <w:szCs w:val="24"/>
          <w:lang w:eastAsia="ar-SA"/>
        </w:rPr>
        <w:t>retendenta atlases dokumentiem</w:t>
      </w:r>
      <w:r>
        <w:rPr>
          <w:rFonts w:ascii="Times New Roman" w:eastAsia="Times New Roman" w:hAnsi="Times New Roman" w:cs="Times New Roman"/>
          <w:sz w:val="24"/>
          <w:szCs w:val="24"/>
          <w:lang w:eastAsia="ar-SA"/>
        </w:rPr>
        <w:t>,</w:t>
      </w:r>
      <w:r w:rsidR="00AF2A25" w:rsidRPr="0040428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2) t</w:t>
      </w:r>
      <w:r w:rsidR="00AF2A25" w:rsidRPr="0040428C">
        <w:rPr>
          <w:rFonts w:ascii="Times New Roman" w:eastAsia="Times New Roman" w:hAnsi="Times New Roman" w:cs="Times New Roman"/>
          <w:sz w:val="24"/>
          <w:szCs w:val="24"/>
          <w:lang w:eastAsia="ar-SA"/>
        </w:rPr>
        <w:t xml:space="preserve">ehniskā piedāvājuma </w:t>
      </w:r>
      <w:r>
        <w:rPr>
          <w:rFonts w:ascii="Times New Roman" w:eastAsia="Times New Roman" w:hAnsi="Times New Roman" w:cs="Times New Roman"/>
          <w:sz w:val="24"/>
          <w:szCs w:val="24"/>
          <w:lang w:eastAsia="ar-SA"/>
        </w:rPr>
        <w:t>un 3)</w:t>
      </w:r>
      <w:r w:rsidR="00AF2A25" w:rsidRPr="0040428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f</w:t>
      </w:r>
      <w:r w:rsidR="00AF2A25" w:rsidRPr="0040428C">
        <w:rPr>
          <w:rFonts w:ascii="Times New Roman" w:eastAsia="Times New Roman" w:hAnsi="Times New Roman" w:cs="Times New Roman"/>
          <w:sz w:val="24"/>
          <w:szCs w:val="24"/>
          <w:lang w:eastAsia="ar-SA"/>
        </w:rPr>
        <w:t>inanšu piedāvājuma</w:t>
      </w:r>
      <w:r>
        <w:rPr>
          <w:rFonts w:ascii="Times New Roman" w:eastAsia="Times New Roman" w:hAnsi="Times New Roman" w:cs="Times New Roman"/>
          <w:sz w:val="24"/>
          <w:szCs w:val="24"/>
          <w:lang w:eastAsia="ar-SA"/>
        </w:rPr>
        <w:t xml:space="preserve"> </w:t>
      </w:r>
      <w:r w:rsidR="00AF2A25" w:rsidRPr="0040428C">
        <w:rPr>
          <w:rFonts w:ascii="Times New Roman" w:eastAsia="Times New Roman" w:hAnsi="Times New Roman" w:cs="Times New Roman"/>
          <w:sz w:val="24"/>
          <w:szCs w:val="24"/>
          <w:lang w:eastAsia="ar-SA"/>
        </w:rPr>
        <w:t xml:space="preserve">(turpmāk – </w:t>
      </w:r>
      <w:r>
        <w:rPr>
          <w:rFonts w:ascii="Times New Roman" w:eastAsia="Times New Roman" w:hAnsi="Times New Roman" w:cs="Times New Roman"/>
          <w:sz w:val="24"/>
          <w:szCs w:val="24"/>
          <w:lang w:eastAsia="ar-SA"/>
        </w:rPr>
        <w:t>p</w:t>
      </w:r>
      <w:r w:rsidR="00AF2A25" w:rsidRPr="0040428C">
        <w:rPr>
          <w:rFonts w:ascii="Times New Roman" w:eastAsia="Times New Roman" w:hAnsi="Times New Roman" w:cs="Times New Roman"/>
          <w:sz w:val="24"/>
          <w:szCs w:val="24"/>
          <w:lang w:eastAsia="ar-SA"/>
        </w:rPr>
        <w:t>iedāvājums)</w:t>
      </w:r>
      <w:r>
        <w:rPr>
          <w:rFonts w:ascii="Times New Roman" w:eastAsia="Times New Roman" w:hAnsi="Times New Roman" w:cs="Times New Roman"/>
          <w:sz w:val="24"/>
          <w:szCs w:val="24"/>
          <w:lang w:eastAsia="ar-SA"/>
        </w:rPr>
        <w:t>.</w:t>
      </w:r>
    </w:p>
    <w:p w:rsidR="002D7C3D" w:rsidRDefault="002D7C3D" w:rsidP="002D7C3D">
      <w:pPr>
        <w:spacing w:after="0" w:line="240" w:lineRule="auto"/>
        <w:jc w:val="both"/>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ar-SA"/>
        </w:rPr>
        <w:t xml:space="preserve">     Pretendents a</w:t>
      </w:r>
      <w:r w:rsidRPr="009570A0">
        <w:rPr>
          <w:rFonts w:ascii="Times New Roman" w:eastAsia="Calibri" w:hAnsi="Times New Roman" w:cs="Times New Roman"/>
          <w:sz w:val="24"/>
          <w:szCs w:val="24"/>
          <w:lang w:eastAsia="ar-SA"/>
        </w:rPr>
        <w:t>pliecin</w:t>
      </w:r>
      <w:r>
        <w:rPr>
          <w:rFonts w:ascii="Times New Roman" w:eastAsia="Calibri" w:hAnsi="Times New Roman" w:cs="Times New Roman"/>
          <w:sz w:val="24"/>
          <w:szCs w:val="24"/>
          <w:lang w:eastAsia="ar-SA"/>
        </w:rPr>
        <w:t>a,</w:t>
      </w:r>
      <w:r w:rsidRPr="009570A0">
        <w:rPr>
          <w:rFonts w:ascii="Times New Roman" w:eastAsia="Calibri" w:hAnsi="Times New Roman" w:cs="Times New Roman"/>
          <w:sz w:val="24"/>
          <w:szCs w:val="24"/>
          <w:lang w:eastAsia="ar-SA"/>
        </w:rPr>
        <w:t xml:space="preserve"> ka</w:t>
      </w:r>
      <w:r>
        <w:rPr>
          <w:rFonts w:ascii="Times New Roman" w:eastAsia="Calibri" w:hAnsi="Times New Roman" w:cs="Times New Roman"/>
          <w:sz w:val="24"/>
          <w:szCs w:val="24"/>
          <w:lang w:eastAsia="ar-SA"/>
        </w:rPr>
        <w:t>:</w:t>
      </w:r>
    </w:p>
    <w:p w:rsidR="002D7C3D" w:rsidRDefault="002D7C3D" w:rsidP="002D7C3D">
      <w:pPr>
        <w:pStyle w:val="ListParagraph"/>
        <w:numPr>
          <w:ilvl w:val="0"/>
          <w:numId w:val="28"/>
        </w:numPr>
        <w:ind w:left="284" w:hanging="284"/>
        <w:jc w:val="both"/>
        <w:rPr>
          <w:color w:val="000000"/>
          <w:spacing w:val="-6"/>
          <w:sz w:val="24"/>
          <w:lang w:val="lv-LV" w:eastAsia="lv-LV"/>
        </w:rPr>
      </w:pPr>
      <w:r w:rsidRPr="002D7C3D">
        <w:rPr>
          <w:color w:val="000000"/>
          <w:spacing w:val="-2"/>
          <w:sz w:val="24"/>
          <w:lang w:val="lv-LV" w:eastAsia="lv-LV"/>
        </w:rPr>
        <w:t>nav tādu apstākļu, kuri liegtu  piedalīties iepirkum</w:t>
      </w:r>
      <w:r>
        <w:rPr>
          <w:color w:val="000000"/>
          <w:spacing w:val="-2"/>
          <w:sz w:val="24"/>
          <w:lang w:val="lv-LV" w:eastAsia="lv-LV"/>
        </w:rPr>
        <w:t>a procedūr</w:t>
      </w:r>
      <w:r w:rsidRPr="002D7C3D">
        <w:rPr>
          <w:color w:val="000000"/>
          <w:spacing w:val="-2"/>
          <w:sz w:val="24"/>
          <w:lang w:val="lv-LV" w:eastAsia="lv-LV"/>
        </w:rPr>
        <w:t xml:space="preserve">ā un pildīt </w:t>
      </w:r>
      <w:r w:rsidRPr="002D7C3D">
        <w:rPr>
          <w:color w:val="000000"/>
          <w:spacing w:val="-6"/>
          <w:sz w:val="24"/>
          <w:lang w:val="lv-LV" w:eastAsia="lv-LV"/>
        </w:rPr>
        <w:t>iepirkuma</w:t>
      </w:r>
      <w:r w:rsidR="0032030A">
        <w:rPr>
          <w:color w:val="000000"/>
          <w:spacing w:val="-6"/>
          <w:sz w:val="24"/>
          <w:lang w:val="lv-LV" w:eastAsia="lv-LV"/>
        </w:rPr>
        <w:t xml:space="preserve"> procedūras </w:t>
      </w:r>
      <w:r w:rsidRPr="002D7C3D">
        <w:rPr>
          <w:color w:val="000000"/>
          <w:spacing w:val="-6"/>
          <w:sz w:val="24"/>
          <w:lang w:val="lv-LV" w:eastAsia="lv-LV"/>
        </w:rPr>
        <w:t xml:space="preserve"> </w:t>
      </w:r>
      <w:r w:rsidR="0032030A">
        <w:rPr>
          <w:color w:val="000000"/>
          <w:spacing w:val="-6"/>
          <w:sz w:val="24"/>
          <w:lang w:val="lv-LV" w:eastAsia="lv-LV"/>
        </w:rPr>
        <w:t xml:space="preserve">dokumentos </w:t>
      </w:r>
      <w:r w:rsidRPr="002D7C3D">
        <w:rPr>
          <w:color w:val="000000"/>
          <w:spacing w:val="-6"/>
          <w:sz w:val="24"/>
          <w:lang w:val="lv-LV" w:eastAsia="lv-LV"/>
        </w:rPr>
        <w:t>no</w:t>
      </w:r>
      <w:r w:rsidR="0032030A">
        <w:rPr>
          <w:color w:val="000000"/>
          <w:spacing w:val="-6"/>
          <w:sz w:val="24"/>
          <w:lang w:val="lv-LV" w:eastAsia="lv-LV"/>
        </w:rPr>
        <w:t>teik</w:t>
      </w:r>
      <w:r w:rsidRPr="002D7C3D">
        <w:rPr>
          <w:color w:val="000000"/>
          <w:spacing w:val="-6"/>
          <w:sz w:val="24"/>
          <w:lang w:val="lv-LV" w:eastAsia="lv-LV"/>
        </w:rPr>
        <w:t>tās prasības</w:t>
      </w:r>
      <w:r w:rsidR="0032030A">
        <w:rPr>
          <w:color w:val="000000"/>
          <w:spacing w:val="-6"/>
          <w:sz w:val="24"/>
          <w:lang w:val="lv-LV" w:eastAsia="lv-LV"/>
        </w:rPr>
        <w:t>;</w:t>
      </w:r>
    </w:p>
    <w:p w:rsidR="0032030A" w:rsidRPr="0032030A" w:rsidRDefault="0032030A" w:rsidP="0032030A">
      <w:pPr>
        <w:pStyle w:val="ListParagraph"/>
        <w:numPr>
          <w:ilvl w:val="0"/>
          <w:numId w:val="28"/>
        </w:numPr>
        <w:ind w:left="284" w:hanging="284"/>
        <w:jc w:val="both"/>
        <w:rPr>
          <w:color w:val="000000"/>
          <w:spacing w:val="-6"/>
          <w:sz w:val="24"/>
          <w:lang w:val="lv-LV" w:eastAsia="lv-LV"/>
        </w:rPr>
      </w:pPr>
      <w:r w:rsidRPr="0032030A">
        <w:rPr>
          <w:sz w:val="24"/>
          <w:lang w:val="lv-LV" w:eastAsia="lv-LV"/>
        </w:rPr>
        <w:t>visas iesniegtās dokumentu kopijas atbilst oriģinālam, sniegtā informācija un dati ir patiesi</w:t>
      </w:r>
      <w:r>
        <w:rPr>
          <w:sz w:val="24"/>
          <w:lang w:val="lv-LV" w:eastAsia="lv-LV"/>
        </w:rPr>
        <w:t>;</w:t>
      </w:r>
    </w:p>
    <w:p w:rsidR="0032030A" w:rsidRPr="009570A0" w:rsidRDefault="0032030A" w:rsidP="0032030A">
      <w:pPr>
        <w:pStyle w:val="NoSpacing"/>
        <w:numPr>
          <w:ilvl w:val="0"/>
          <w:numId w:val="28"/>
        </w:numPr>
        <w:ind w:left="284" w:hanging="284"/>
        <w:jc w:val="both"/>
        <w:rPr>
          <w:rFonts w:ascii="Times New Roman" w:hAnsi="Times New Roman" w:cs="Times New Roman"/>
          <w:sz w:val="24"/>
          <w:szCs w:val="24"/>
          <w:lang w:eastAsia="ar-SA"/>
        </w:rPr>
      </w:pPr>
      <w:r>
        <w:rPr>
          <w:rFonts w:ascii="Times New Roman" w:hAnsi="Times New Roman" w:cs="Times New Roman"/>
          <w:sz w:val="24"/>
          <w:szCs w:val="24"/>
          <w:lang w:eastAsia="ar-SA"/>
        </w:rPr>
        <w:t>iepirkuma līguma slēgšanas tiesības piešķiršanas</w:t>
      </w:r>
      <w:r w:rsidRPr="0032030A">
        <w:rPr>
          <w:rFonts w:ascii="Times New Roman" w:hAnsi="Times New Roman" w:cs="Times New Roman"/>
          <w:sz w:val="24"/>
          <w:szCs w:val="24"/>
          <w:lang w:eastAsia="ar-SA"/>
        </w:rPr>
        <w:t xml:space="preserve"> </w:t>
      </w:r>
      <w:r w:rsidRPr="009570A0">
        <w:rPr>
          <w:rFonts w:ascii="Times New Roman" w:hAnsi="Times New Roman" w:cs="Times New Roman"/>
          <w:sz w:val="24"/>
          <w:szCs w:val="24"/>
          <w:lang w:eastAsia="ar-SA"/>
        </w:rPr>
        <w:t>gadījumā</w:t>
      </w:r>
      <w:r w:rsidRPr="0032030A">
        <w:rPr>
          <w:rFonts w:ascii="Times New Roman" w:eastAsia="Times New Roman" w:hAnsi="Times New Roman" w:cs="Times New Roman"/>
          <w:b/>
          <w:sz w:val="24"/>
          <w:szCs w:val="24"/>
          <w:lang w:eastAsia="ar-SA"/>
        </w:rPr>
        <w:t xml:space="preserve"> </w:t>
      </w:r>
      <w:r w:rsidRPr="0032030A">
        <w:rPr>
          <w:rFonts w:ascii="Times New Roman" w:eastAsia="Times New Roman" w:hAnsi="Times New Roman" w:cs="Times New Roman"/>
          <w:sz w:val="24"/>
          <w:szCs w:val="24"/>
          <w:lang w:eastAsia="ar-SA"/>
        </w:rPr>
        <w:t>noslēgs iepirkuma līgumu</w:t>
      </w:r>
      <w:r>
        <w:rPr>
          <w:rFonts w:ascii="Times New Roman" w:eastAsia="Times New Roman" w:hAnsi="Times New Roman" w:cs="Times New Roman"/>
          <w:sz w:val="24"/>
          <w:szCs w:val="24"/>
          <w:lang w:eastAsia="ar-SA"/>
        </w:rPr>
        <w:t>,</w:t>
      </w:r>
      <w:r w:rsidRPr="0032030A">
        <w:rPr>
          <w:rFonts w:ascii="Times New Roman" w:eastAsia="Times New Roman" w:hAnsi="Times New Roman" w:cs="Times New Roman"/>
          <w:sz w:val="24"/>
          <w:szCs w:val="24"/>
          <w:lang w:eastAsia="ar-SA"/>
        </w:rPr>
        <w:t xml:space="preserve"> saskaņā ar</w:t>
      </w:r>
      <w:r w:rsidRPr="009570A0">
        <w:rPr>
          <w:rFonts w:ascii="Times New Roman" w:eastAsia="Times New Roman" w:hAnsi="Times New Roman" w:cs="Times New Roman"/>
          <w:b/>
          <w:sz w:val="24"/>
          <w:szCs w:val="24"/>
          <w:lang w:eastAsia="ar-SA"/>
        </w:rPr>
        <w:t xml:space="preserve"> </w:t>
      </w:r>
      <w:r w:rsidRPr="0032030A">
        <w:rPr>
          <w:rFonts w:ascii="Times New Roman" w:eastAsia="Times New Roman" w:hAnsi="Times New Roman" w:cs="Times New Roman"/>
          <w:sz w:val="24"/>
          <w:szCs w:val="24"/>
          <w:lang w:eastAsia="ar-SA"/>
        </w:rPr>
        <w:t>iepirkuma procedūras nolikumam pievienoto iepirkuma līguma projektu</w:t>
      </w:r>
      <w:r>
        <w:rPr>
          <w:rFonts w:ascii="Times New Roman" w:hAnsi="Times New Roman" w:cs="Times New Roman"/>
          <w:sz w:val="24"/>
          <w:szCs w:val="24"/>
          <w:lang w:eastAsia="ar-SA"/>
        </w:rPr>
        <w:t xml:space="preserve"> un </w:t>
      </w:r>
      <w:r w:rsidRPr="009570A0">
        <w:rPr>
          <w:rFonts w:ascii="Times New Roman" w:hAnsi="Times New Roman" w:cs="Times New Roman"/>
          <w:sz w:val="24"/>
          <w:szCs w:val="24"/>
          <w:lang w:eastAsia="ar-SA"/>
        </w:rPr>
        <w:t xml:space="preserve">veiks </w:t>
      </w:r>
      <w:r w:rsidR="0082643A" w:rsidRPr="009570A0">
        <w:rPr>
          <w:rFonts w:ascii="Times New Roman" w:eastAsia="Times New Roman" w:hAnsi="Times New Roman" w:cs="Times New Roman"/>
          <w:sz w:val="24"/>
          <w:szCs w:val="24"/>
          <w:lang w:eastAsia="ar-SA"/>
        </w:rPr>
        <w:t xml:space="preserve">jauna riteņtraktora ar aprīkojumu </w:t>
      </w:r>
      <w:r w:rsidRPr="009570A0">
        <w:rPr>
          <w:rFonts w:ascii="Times New Roman" w:hAnsi="Times New Roman" w:cs="Times New Roman"/>
          <w:sz w:val="24"/>
          <w:szCs w:val="24"/>
          <w:lang w:eastAsia="ar-SA"/>
        </w:rPr>
        <w:t>piegādi līdz</w:t>
      </w:r>
      <w:r w:rsidRPr="009570A0">
        <w:rPr>
          <w:rFonts w:ascii="Times New Roman" w:hAnsi="Times New Roman" w:cs="Times New Roman"/>
          <w:lang w:eastAsia="ar-SA"/>
        </w:rPr>
        <w:t xml:space="preserve"> </w:t>
      </w:r>
      <w:r w:rsidR="0082643A" w:rsidRPr="0082643A">
        <w:rPr>
          <w:rFonts w:ascii="Times New Roman" w:hAnsi="Times New Roman" w:cs="Times New Roman"/>
          <w:sz w:val="24"/>
          <w:szCs w:val="24"/>
          <w:lang w:eastAsia="ar-SA"/>
        </w:rPr>
        <w:t>piedāvājumā</w:t>
      </w:r>
      <w:r w:rsidR="0082643A">
        <w:rPr>
          <w:rFonts w:ascii="Times New Roman" w:hAnsi="Times New Roman" w:cs="Times New Roman"/>
          <w:lang w:eastAsia="ar-SA"/>
        </w:rPr>
        <w:t xml:space="preserve"> </w:t>
      </w:r>
      <w:r w:rsidRPr="009570A0">
        <w:rPr>
          <w:rFonts w:ascii="Times New Roman" w:hAnsi="Times New Roman" w:cs="Times New Roman"/>
          <w:sz w:val="24"/>
          <w:szCs w:val="24"/>
          <w:lang w:eastAsia="ar-SA"/>
        </w:rPr>
        <w:t>noteiktajam termiņam</w:t>
      </w:r>
      <w:r w:rsidR="0082643A">
        <w:rPr>
          <w:rFonts w:ascii="Times New Roman" w:hAnsi="Times New Roman" w:cs="Times New Roman"/>
          <w:sz w:val="24"/>
          <w:szCs w:val="24"/>
          <w:lang w:eastAsia="ar-SA"/>
        </w:rPr>
        <w:t xml:space="preserve"> atbilstoši</w:t>
      </w:r>
      <w:r w:rsidR="00FC1B42" w:rsidRPr="00FC1B42">
        <w:rPr>
          <w:rFonts w:ascii="Times New Roman" w:eastAsia="Times New Roman" w:hAnsi="Times New Roman" w:cs="Times New Roman"/>
          <w:b/>
          <w:sz w:val="24"/>
          <w:szCs w:val="24"/>
          <w:lang w:eastAsia="ar-SA"/>
        </w:rPr>
        <w:t xml:space="preserve"> </w:t>
      </w:r>
      <w:r w:rsidR="00FC1B42" w:rsidRPr="00FC1B42">
        <w:rPr>
          <w:rFonts w:ascii="Times New Roman" w:eastAsia="Times New Roman" w:hAnsi="Times New Roman" w:cs="Times New Roman"/>
          <w:sz w:val="24"/>
          <w:szCs w:val="24"/>
          <w:lang w:eastAsia="ar-SA"/>
        </w:rPr>
        <w:t>tehniskai</w:t>
      </w:r>
      <w:r w:rsidR="00FC1B42" w:rsidRPr="009570A0">
        <w:rPr>
          <w:rFonts w:ascii="Times New Roman" w:eastAsia="Times New Roman" w:hAnsi="Times New Roman" w:cs="Times New Roman"/>
          <w:b/>
          <w:sz w:val="24"/>
          <w:szCs w:val="24"/>
          <w:lang w:eastAsia="ar-SA"/>
        </w:rPr>
        <w:t xml:space="preserve"> </w:t>
      </w:r>
      <w:r w:rsidR="00FC1B42" w:rsidRPr="00FC1B42">
        <w:rPr>
          <w:rFonts w:ascii="Times New Roman" w:eastAsia="Times New Roman" w:hAnsi="Times New Roman" w:cs="Times New Roman"/>
          <w:sz w:val="24"/>
          <w:szCs w:val="24"/>
          <w:lang w:eastAsia="ar-SA"/>
        </w:rPr>
        <w:t>specifikācijai un piedāvājumam</w:t>
      </w:r>
      <w:r w:rsidRPr="009570A0">
        <w:rPr>
          <w:rFonts w:ascii="Times New Roman" w:hAnsi="Times New Roman" w:cs="Times New Roman"/>
          <w:sz w:val="24"/>
          <w:szCs w:val="24"/>
          <w:lang w:eastAsia="ar-SA"/>
        </w:rPr>
        <w:t>.</w:t>
      </w:r>
    </w:p>
    <w:p w:rsidR="00AF2A25" w:rsidRPr="009570A0" w:rsidRDefault="00AF2A25" w:rsidP="00FC1B42">
      <w:pPr>
        <w:pStyle w:val="NoSpacing"/>
        <w:spacing w:before="120" w:after="120"/>
        <w:jc w:val="both"/>
        <w:rPr>
          <w:rFonts w:ascii="Times New Roman" w:hAnsi="Times New Roman" w:cs="Times New Roman"/>
          <w:sz w:val="24"/>
          <w:szCs w:val="24"/>
        </w:rPr>
      </w:pPr>
      <w:r w:rsidRPr="009570A0">
        <w:rPr>
          <w:rFonts w:ascii="Times New Roman" w:hAnsi="Times New Roman" w:cs="Times New Roman"/>
          <w:sz w:val="24"/>
          <w:szCs w:val="24"/>
        </w:rPr>
        <w:t xml:space="preserve">Piedāvājuma dokumentu kopums sastāv no _________________ cauršūtām </w:t>
      </w:r>
      <w:r w:rsidR="00FC1B42">
        <w:rPr>
          <w:rFonts w:ascii="Times New Roman" w:hAnsi="Times New Roman" w:cs="Times New Roman"/>
          <w:sz w:val="24"/>
          <w:szCs w:val="24"/>
        </w:rPr>
        <w:t xml:space="preserve">(caurauklotām) </w:t>
      </w:r>
      <w:r w:rsidRPr="009570A0">
        <w:rPr>
          <w:rFonts w:ascii="Times New Roman" w:hAnsi="Times New Roman" w:cs="Times New Roman"/>
          <w:sz w:val="24"/>
          <w:szCs w:val="24"/>
        </w:rPr>
        <w:t>lapām.</w:t>
      </w:r>
    </w:p>
    <w:p w:rsidR="00AF2A25" w:rsidRPr="009570A0" w:rsidRDefault="00AF2A25" w:rsidP="00FC1B42">
      <w:pPr>
        <w:pStyle w:val="NoSpacing"/>
        <w:spacing w:before="120" w:after="120"/>
        <w:rPr>
          <w:rFonts w:ascii="Times New Roman" w:hAnsi="Times New Roman" w:cs="Times New Roman"/>
          <w:sz w:val="24"/>
          <w:szCs w:val="24"/>
          <w:lang w:eastAsia="lv-LV"/>
        </w:rPr>
      </w:pPr>
      <w:r w:rsidRPr="009570A0">
        <w:rPr>
          <w:rFonts w:ascii="Times New Roman" w:hAnsi="Times New Roman" w:cs="Times New Roman"/>
          <w:sz w:val="24"/>
          <w:szCs w:val="24"/>
          <w:lang w:eastAsia="lv-LV"/>
        </w:rPr>
        <w:t xml:space="preserve">Paraksts: </w:t>
      </w:r>
      <w:r w:rsidRPr="009570A0">
        <w:rPr>
          <w:rFonts w:ascii="Times New Roman" w:hAnsi="Times New Roman" w:cs="Times New Roman"/>
          <w:sz w:val="24"/>
          <w:szCs w:val="24"/>
          <w:lang w:eastAsia="lv-LV"/>
        </w:rPr>
        <w:tab/>
      </w:r>
      <w:r w:rsidRPr="009570A0">
        <w:rPr>
          <w:rFonts w:ascii="Times New Roman" w:hAnsi="Times New Roman" w:cs="Times New Roman"/>
          <w:sz w:val="24"/>
          <w:szCs w:val="24"/>
          <w:lang w:eastAsia="lv-LV"/>
        </w:rPr>
        <w:tab/>
      </w:r>
      <w:r w:rsidRPr="009570A0">
        <w:rPr>
          <w:rFonts w:ascii="Times New Roman" w:hAnsi="Times New Roman" w:cs="Times New Roman"/>
          <w:sz w:val="24"/>
          <w:szCs w:val="24"/>
          <w:lang w:eastAsia="lv-LV"/>
        </w:rPr>
        <w:tab/>
        <w:t>__________________________________</w:t>
      </w:r>
    </w:p>
    <w:p w:rsidR="00AF2A25" w:rsidRPr="009570A0" w:rsidRDefault="00FC1B42" w:rsidP="00FC1B42">
      <w:pPr>
        <w:pStyle w:val="NoSpacing"/>
        <w:spacing w:before="120" w:after="120"/>
        <w:rPr>
          <w:rFonts w:ascii="Times New Roman" w:hAnsi="Times New Roman" w:cs="Times New Roman"/>
          <w:sz w:val="24"/>
          <w:szCs w:val="24"/>
          <w:lang w:eastAsia="lv-LV"/>
        </w:rPr>
      </w:pPr>
      <w:r w:rsidRPr="009570A0">
        <w:rPr>
          <w:rFonts w:ascii="Times New Roman" w:hAnsi="Times New Roman" w:cs="Times New Roman"/>
          <w:sz w:val="24"/>
          <w:szCs w:val="24"/>
          <w:lang w:eastAsia="lv-LV"/>
        </w:rPr>
        <w:t>Amats</w:t>
      </w:r>
      <w:r>
        <w:rPr>
          <w:rFonts w:ascii="Times New Roman" w:hAnsi="Times New Roman" w:cs="Times New Roman"/>
          <w:sz w:val="24"/>
          <w:szCs w:val="24"/>
          <w:lang w:eastAsia="lv-LV"/>
        </w:rPr>
        <w:t>,</w:t>
      </w:r>
      <w:r w:rsidRPr="009570A0">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v</w:t>
      </w:r>
      <w:r w:rsidR="00AF2A25" w:rsidRPr="009570A0">
        <w:rPr>
          <w:rFonts w:ascii="Times New Roman" w:hAnsi="Times New Roman" w:cs="Times New Roman"/>
          <w:sz w:val="24"/>
          <w:szCs w:val="24"/>
          <w:lang w:eastAsia="lv-LV"/>
        </w:rPr>
        <w:t>ārds, uzvārds:</w:t>
      </w:r>
      <w:r>
        <w:rPr>
          <w:rFonts w:ascii="Times New Roman" w:hAnsi="Times New Roman" w:cs="Times New Roman"/>
          <w:sz w:val="24"/>
          <w:szCs w:val="24"/>
          <w:lang w:eastAsia="lv-LV"/>
        </w:rPr>
        <w:t xml:space="preserve">           </w:t>
      </w:r>
      <w:r w:rsidR="00AF2A25" w:rsidRPr="009570A0">
        <w:rPr>
          <w:rFonts w:ascii="Times New Roman" w:hAnsi="Times New Roman" w:cs="Times New Roman"/>
          <w:sz w:val="24"/>
          <w:szCs w:val="24"/>
          <w:lang w:eastAsia="lv-LV"/>
        </w:rPr>
        <w:t>__________________________________</w:t>
      </w:r>
    </w:p>
    <w:p w:rsidR="00DE7A4A" w:rsidRDefault="00AF2A25" w:rsidP="00FC1B42">
      <w:pPr>
        <w:pStyle w:val="NoSpacing"/>
        <w:spacing w:before="120" w:after="120"/>
        <w:rPr>
          <w:rFonts w:ascii="Times New Roman" w:hAnsi="Times New Roman" w:cs="Times New Roman"/>
          <w:sz w:val="24"/>
          <w:szCs w:val="24"/>
          <w:lang w:eastAsia="lv-LV"/>
        </w:rPr>
      </w:pPr>
      <w:r w:rsidRPr="009570A0">
        <w:rPr>
          <w:rFonts w:ascii="Times New Roman" w:hAnsi="Times New Roman" w:cs="Times New Roman"/>
          <w:sz w:val="24"/>
          <w:szCs w:val="24"/>
          <w:lang w:eastAsia="lv-LV"/>
        </w:rPr>
        <w:tab/>
      </w:r>
      <w:r w:rsidRPr="009570A0">
        <w:rPr>
          <w:rFonts w:ascii="Times New Roman" w:hAnsi="Times New Roman" w:cs="Times New Roman"/>
          <w:sz w:val="24"/>
          <w:szCs w:val="24"/>
          <w:lang w:eastAsia="lv-LV"/>
        </w:rPr>
        <w:tab/>
      </w:r>
      <w:r w:rsidRPr="009570A0">
        <w:rPr>
          <w:rFonts w:ascii="Times New Roman" w:hAnsi="Times New Roman" w:cs="Times New Roman"/>
          <w:sz w:val="24"/>
          <w:szCs w:val="24"/>
          <w:lang w:eastAsia="lv-LV"/>
        </w:rPr>
        <w:tab/>
      </w:r>
      <w:r w:rsidRPr="009570A0">
        <w:rPr>
          <w:rFonts w:ascii="Times New Roman" w:hAnsi="Times New Roman" w:cs="Times New Roman"/>
          <w:sz w:val="24"/>
          <w:szCs w:val="24"/>
          <w:lang w:eastAsia="lv-LV"/>
        </w:rPr>
        <w:tab/>
        <w:t xml:space="preserve"> </w:t>
      </w:r>
    </w:p>
    <w:p w:rsidR="00AF2A25" w:rsidRPr="009570A0" w:rsidRDefault="00AF2A25" w:rsidP="00FC1B42">
      <w:pPr>
        <w:pStyle w:val="NoSpacing"/>
        <w:spacing w:before="120" w:after="120"/>
        <w:rPr>
          <w:rFonts w:ascii="Times New Roman" w:hAnsi="Times New Roman" w:cs="Times New Roman"/>
          <w:sz w:val="24"/>
          <w:szCs w:val="24"/>
          <w:lang w:eastAsia="lv-LV"/>
        </w:rPr>
      </w:pPr>
      <w:r w:rsidRPr="009570A0">
        <w:rPr>
          <w:rFonts w:ascii="Times New Roman" w:hAnsi="Times New Roman" w:cs="Times New Roman"/>
          <w:sz w:val="24"/>
          <w:szCs w:val="24"/>
          <w:lang w:eastAsia="lv-LV"/>
        </w:rPr>
        <w:t>Pieteikums sastādīts un parakstīts 2015.gada ______________________</w:t>
      </w:r>
    </w:p>
    <w:p w:rsidR="00DE7A4A" w:rsidRDefault="00DE7A4A" w:rsidP="0097082D">
      <w:pPr>
        <w:autoSpaceDE w:val="0"/>
        <w:autoSpaceDN w:val="0"/>
        <w:adjustRightInd w:val="0"/>
        <w:spacing w:after="0" w:line="240" w:lineRule="auto"/>
        <w:jc w:val="right"/>
        <w:rPr>
          <w:rFonts w:ascii="Times New Roman" w:eastAsia="Calibri" w:hAnsi="Times New Roman" w:cs="Times New Roman"/>
          <w:b/>
          <w:bCs/>
          <w:i/>
          <w:color w:val="000000"/>
          <w:sz w:val="24"/>
          <w:szCs w:val="24"/>
          <w:u w:val="single"/>
        </w:rPr>
      </w:pPr>
    </w:p>
    <w:p w:rsidR="0097082D" w:rsidRPr="00FC1B42" w:rsidRDefault="00FC1B42" w:rsidP="0097082D">
      <w:pPr>
        <w:autoSpaceDE w:val="0"/>
        <w:autoSpaceDN w:val="0"/>
        <w:adjustRightInd w:val="0"/>
        <w:spacing w:after="0" w:line="240" w:lineRule="auto"/>
        <w:jc w:val="right"/>
        <w:rPr>
          <w:rFonts w:ascii="Times New Roman" w:eastAsia="Calibri" w:hAnsi="Times New Roman" w:cs="Times New Roman"/>
          <w:b/>
          <w:bCs/>
          <w:i/>
          <w:color w:val="000000"/>
          <w:sz w:val="24"/>
          <w:szCs w:val="24"/>
          <w:u w:val="single"/>
        </w:rPr>
      </w:pPr>
      <w:r w:rsidRPr="00FC1B42">
        <w:rPr>
          <w:rFonts w:ascii="Times New Roman" w:eastAsia="Calibri" w:hAnsi="Times New Roman" w:cs="Times New Roman"/>
          <w:b/>
          <w:bCs/>
          <w:i/>
          <w:color w:val="000000"/>
          <w:sz w:val="24"/>
          <w:szCs w:val="24"/>
          <w:u w:val="single"/>
        </w:rPr>
        <w:t xml:space="preserve"> 2.p</w:t>
      </w:r>
      <w:r w:rsidR="0097082D" w:rsidRPr="00FC1B42">
        <w:rPr>
          <w:rFonts w:ascii="Times New Roman" w:eastAsia="Calibri" w:hAnsi="Times New Roman" w:cs="Times New Roman"/>
          <w:b/>
          <w:bCs/>
          <w:i/>
          <w:color w:val="000000"/>
          <w:sz w:val="24"/>
          <w:szCs w:val="24"/>
          <w:u w:val="single"/>
        </w:rPr>
        <w:t xml:space="preserve">ielikums </w:t>
      </w:r>
    </w:p>
    <w:p w:rsidR="0097082D" w:rsidRPr="00AF2A25" w:rsidRDefault="0097082D" w:rsidP="0097082D">
      <w:pPr>
        <w:autoSpaceDE w:val="0"/>
        <w:autoSpaceDN w:val="0"/>
        <w:adjustRightInd w:val="0"/>
        <w:spacing w:after="0" w:line="240" w:lineRule="auto"/>
        <w:jc w:val="both"/>
        <w:rPr>
          <w:rFonts w:ascii="Times New Roman" w:eastAsia="Calibri" w:hAnsi="Times New Roman" w:cs="Times New Roman"/>
          <w:color w:val="000000"/>
          <w:sz w:val="16"/>
          <w:szCs w:val="16"/>
        </w:rPr>
      </w:pPr>
    </w:p>
    <w:p w:rsidR="0097082D" w:rsidRDefault="0097082D" w:rsidP="0097082D">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97082D">
        <w:rPr>
          <w:rFonts w:ascii="Times New Roman" w:eastAsia="Calibri" w:hAnsi="Times New Roman" w:cs="Times New Roman"/>
          <w:b/>
          <w:bCs/>
          <w:color w:val="000000"/>
          <w:sz w:val="24"/>
          <w:szCs w:val="24"/>
        </w:rPr>
        <w:t>TEHNISKĀ SPECIFIKĀCIJA</w:t>
      </w:r>
    </w:p>
    <w:p w:rsidR="00DE7A4A" w:rsidRDefault="00DE7A4A" w:rsidP="00DE7A4A">
      <w:pPr>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r>
        <w:rPr>
          <w:rFonts w:ascii="Times New Roman" w:eastAsia="Calibri" w:hAnsi="Times New Roman" w:cs="Times New Roman"/>
          <w:b/>
          <w:bCs/>
          <w:color w:val="000000"/>
          <w:sz w:val="24"/>
          <w:szCs w:val="24"/>
        </w:rPr>
        <w:t>iepirkumā „</w:t>
      </w:r>
      <w:r w:rsidRPr="009570A0">
        <w:rPr>
          <w:rFonts w:ascii="Times New Roman" w:eastAsia="Times New Roman" w:hAnsi="Times New Roman" w:cs="Times New Roman"/>
          <w:b/>
          <w:bCs/>
          <w:sz w:val="24"/>
          <w:szCs w:val="24"/>
          <w:lang w:eastAsia="lv-LV"/>
        </w:rPr>
        <w:t>Riteņtraktora un inventāra iegāde R</w:t>
      </w:r>
      <w:r>
        <w:rPr>
          <w:rFonts w:ascii="Times New Roman" w:eastAsia="Times New Roman" w:hAnsi="Times New Roman" w:cs="Times New Roman"/>
          <w:b/>
          <w:bCs/>
          <w:sz w:val="24"/>
          <w:szCs w:val="24"/>
          <w:lang w:eastAsia="lv-LV"/>
        </w:rPr>
        <w:t xml:space="preserve">ēzeknes novada pašvaldības </w:t>
      </w:r>
    </w:p>
    <w:p w:rsidR="00DE7A4A" w:rsidRDefault="00DE7A4A" w:rsidP="00DE7A4A">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9570A0">
        <w:rPr>
          <w:rFonts w:ascii="Times New Roman" w:eastAsia="Times New Roman" w:hAnsi="Times New Roman" w:cs="Times New Roman"/>
          <w:b/>
          <w:bCs/>
          <w:sz w:val="24"/>
          <w:szCs w:val="24"/>
          <w:lang w:eastAsia="lv-LV"/>
        </w:rPr>
        <w:t>Rikavas pagasta komunālās saimniecības vajadzībām</w:t>
      </w:r>
      <w:r>
        <w:rPr>
          <w:rFonts w:ascii="Times New Roman" w:eastAsia="Calibri" w:hAnsi="Times New Roman" w:cs="Times New Roman"/>
          <w:b/>
          <w:bCs/>
          <w:color w:val="000000"/>
          <w:sz w:val="24"/>
          <w:szCs w:val="24"/>
        </w:rPr>
        <w:t>”</w:t>
      </w:r>
    </w:p>
    <w:p w:rsidR="00DE7A4A" w:rsidRPr="00CE07E7" w:rsidRDefault="00DE7A4A" w:rsidP="00DE7A4A">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E07E7">
        <w:rPr>
          <w:rFonts w:ascii="Times New Roman" w:eastAsia="Calibri" w:hAnsi="Times New Roman" w:cs="Times New Roman"/>
          <w:b/>
          <w:bCs/>
          <w:color w:val="000000"/>
          <w:sz w:val="24"/>
          <w:szCs w:val="24"/>
        </w:rPr>
        <w:t>(identifikācijas Nr. RPP 2015/1)</w:t>
      </w:r>
    </w:p>
    <w:p w:rsidR="00493943" w:rsidRPr="00E52AFD" w:rsidRDefault="00493943" w:rsidP="00493943">
      <w:pPr>
        <w:autoSpaceDE w:val="0"/>
        <w:autoSpaceDN w:val="0"/>
        <w:adjustRightInd w:val="0"/>
        <w:spacing w:after="0" w:line="240" w:lineRule="auto"/>
        <w:rPr>
          <w:rFonts w:ascii="Times New Roman" w:eastAsia="Calibri" w:hAnsi="Times New Roman" w:cs="Times New Roman"/>
          <w:b/>
          <w:bCs/>
          <w:color w:val="000000"/>
          <w:sz w:val="24"/>
          <w:szCs w:val="24"/>
        </w:rPr>
      </w:pPr>
    </w:p>
    <w:p w:rsidR="009570A0" w:rsidRPr="00DE7A4A" w:rsidRDefault="009570A0" w:rsidP="00E52AFD">
      <w:pPr>
        <w:tabs>
          <w:tab w:val="left" w:pos="5812"/>
        </w:tabs>
        <w:spacing w:after="120" w:line="240" w:lineRule="auto"/>
        <w:jc w:val="center"/>
        <w:rPr>
          <w:rFonts w:ascii="Times New Roman" w:eastAsia="Times New Roman" w:hAnsi="Times New Roman" w:cs="Times New Roman"/>
          <w:b/>
          <w:sz w:val="24"/>
          <w:szCs w:val="24"/>
          <w:u w:val="single"/>
        </w:rPr>
      </w:pPr>
      <w:r w:rsidRPr="00DE7A4A">
        <w:rPr>
          <w:rFonts w:ascii="Times New Roman" w:eastAsia="Times New Roman" w:hAnsi="Times New Roman" w:cs="Times New Roman"/>
          <w:b/>
          <w:sz w:val="24"/>
          <w:szCs w:val="24"/>
          <w:u w:val="single"/>
        </w:rPr>
        <w:t>Traktors</w:t>
      </w:r>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5"/>
        <w:gridCol w:w="6071"/>
      </w:tblGrid>
      <w:tr w:rsidR="009570A0" w:rsidRPr="009570A0" w:rsidTr="00C17080">
        <w:tc>
          <w:tcPr>
            <w:tcW w:w="2097" w:type="pct"/>
            <w:shd w:val="clear" w:color="auto" w:fill="auto"/>
            <w:vAlign w:val="center"/>
          </w:tcPr>
          <w:p w:rsidR="009570A0" w:rsidRPr="009570A0" w:rsidRDefault="009570A0" w:rsidP="009570A0">
            <w:pPr>
              <w:spacing w:after="0" w:line="240" w:lineRule="auto"/>
              <w:rPr>
                <w:rFonts w:ascii="Times New Roman" w:eastAsia="Calibri" w:hAnsi="Times New Roman" w:cs="Times New Roman"/>
                <w:color w:val="000000"/>
                <w:sz w:val="24"/>
                <w:szCs w:val="24"/>
                <w:lang w:eastAsia="lv-LV"/>
              </w:rPr>
            </w:pPr>
            <w:r w:rsidRPr="009570A0">
              <w:rPr>
                <w:rFonts w:ascii="Times New Roman" w:eastAsia="Calibri" w:hAnsi="Times New Roman" w:cs="Times New Roman"/>
                <w:color w:val="000000"/>
                <w:sz w:val="24"/>
                <w:szCs w:val="24"/>
                <w:lang w:eastAsia="lv-LV"/>
              </w:rPr>
              <w:t>Dzinējs</w:t>
            </w:r>
          </w:p>
        </w:tc>
        <w:tc>
          <w:tcPr>
            <w:tcW w:w="2903" w:type="pct"/>
            <w:shd w:val="clear" w:color="auto" w:fill="auto"/>
            <w:vAlign w:val="center"/>
          </w:tcPr>
          <w:p w:rsidR="009570A0" w:rsidRPr="009570A0" w:rsidRDefault="009570A0" w:rsidP="009570A0">
            <w:pPr>
              <w:spacing w:after="0" w:line="240" w:lineRule="auto"/>
              <w:jc w:val="center"/>
              <w:rPr>
                <w:rFonts w:ascii="Times New Roman" w:eastAsia="Calibri" w:hAnsi="Times New Roman" w:cs="Times New Roman"/>
                <w:color w:val="000000"/>
                <w:sz w:val="24"/>
                <w:szCs w:val="24"/>
                <w:lang w:eastAsia="lv-LV"/>
              </w:rPr>
            </w:pPr>
            <w:r w:rsidRPr="009570A0">
              <w:rPr>
                <w:rFonts w:ascii="Times New Roman" w:eastAsia="Calibri" w:hAnsi="Times New Roman" w:cs="Times New Roman"/>
                <w:color w:val="000000"/>
                <w:sz w:val="24"/>
                <w:szCs w:val="24"/>
                <w:lang w:eastAsia="lv-LV"/>
              </w:rPr>
              <w:t xml:space="preserve">Dīzelis </w:t>
            </w:r>
          </w:p>
        </w:tc>
      </w:tr>
      <w:tr w:rsidR="009570A0" w:rsidRPr="009570A0" w:rsidTr="00C17080">
        <w:tc>
          <w:tcPr>
            <w:tcW w:w="2097" w:type="pct"/>
            <w:shd w:val="clear" w:color="auto" w:fill="auto"/>
            <w:vAlign w:val="center"/>
          </w:tcPr>
          <w:p w:rsidR="009570A0" w:rsidRPr="009570A0" w:rsidRDefault="009570A0" w:rsidP="009570A0">
            <w:pPr>
              <w:spacing w:after="0" w:line="240" w:lineRule="auto"/>
              <w:rPr>
                <w:rFonts w:ascii="Times New Roman" w:eastAsia="Calibri" w:hAnsi="Times New Roman" w:cs="Times New Roman"/>
                <w:color w:val="000000"/>
                <w:sz w:val="24"/>
                <w:szCs w:val="24"/>
                <w:lang w:eastAsia="lv-LV"/>
              </w:rPr>
            </w:pPr>
            <w:r w:rsidRPr="009570A0">
              <w:rPr>
                <w:rFonts w:ascii="Times New Roman" w:eastAsia="Calibri" w:hAnsi="Times New Roman" w:cs="Times New Roman"/>
                <w:color w:val="000000"/>
                <w:sz w:val="24"/>
                <w:szCs w:val="24"/>
                <w:lang w:eastAsia="lv-LV"/>
              </w:rPr>
              <w:t xml:space="preserve">Jauda, </w:t>
            </w:r>
            <w:proofErr w:type="spellStart"/>
            <w:r w:rsidRPr="009570A0">
              <w:rPr>
                <w:rFonts w:ascii="Times New Roman" w:eastAsia="Calibri" w:hAnsi="Times New Roman" w:cs="Times New Roman"/>
                <w:color w:val="000000"/>
                <w:sz w:val="24"/>
                <w:szCs w:val="24"/>
                <w:lang w:eastAsia="lv-LV"/>
              </w:rPr>
              <w:t>z.s</w:t>
            </w:r>
            <w:proofErr w:type="spellEnd"/>
            <w:r w:rsidRPr="009570A0">
              <w:rPr>
                <w:rFonts w:ascii="Times New Roman" w:eastAsia="Calibri" w:hAnsi="Times New Roman" w:cs="Times New Roman"/>
                <w:color w:val="000000"/>
                <w:sz w:val="24"/>
                <w:szCs w:val="24"/>
                <w:lang w:eastAsia="lv-LV"/>
              </w:rPr>
              <w:t xml:space="preserve">. </w:t>
            </w:r>
          </w:p>
        </w:tc>
        <w:tc>
          <w:tcPr>
            <w:tcW w:w="2903" w:type="pct"/>
            <w:shd w:val="clear" w:color="auto" w:fill="auto"/>
            <w:vAlign w:val="center"/>
          </w:tcPr>
          <w:p w:rsidR="009570A0" w:rsidRPr="009570A0" w:rsidRDefault="009570A0" w:rsidP="009570A0">
            <w:pPr>
              <w:spacing w:after="0" w:line="240" w:lineRule="auto"/>
              <w:jc w:val="center"/>
              <w:rPr>
                <w:rFonts w:ascii="Times New Roman" w:eastAsia="Calibri" w:hAnsi="Times New Roman" w:cs="Times New Roman"/>
                <w:color w:val="000000"/>
                <w:sz w:val="24"/>
                <w:szCs w:val="24"/>
                <w:lang w:eastAsia="lv-LV"/>
              </w:rPr>
            </w:pPr>
            <w:r w:rsidRPr="009570A0">
              <w:rPr>
                <w:rFonts w:ascii="Times New Roman" w:eastAsia="Calibri" w:hAnsi="Times New Roman" w:cs="Times New Roman"/>
                <w:color w:val="000000"/>
                <w:sz w:val="24"/>
                <w:szCs w:val="24"/>
                <w:lang w:eastAsia="lv-LV"/>
              </w:rPr>
              <w:t xml:space="preserve">130 -150  </w:t>
            </w:r>
          </w:p>
        </w:tc>
      </w:tr>
      <w:tr w:rsidR="009570A0" w:rsidRPr="009570A0" w:rsidTr="00C17080">
        <w:tc>
          <w:tcPr>
            <w:tcW w:w="2097" w:type="pct"/>
            <w:shd w:val="clear" w:color="auto" w:fill="auto"/>
            <w:vAlign w:val="center"/>
          </w:tcPr>
          <w:p w:rsidR="009570A0" w:rsidRPr="009570A0" w:rsidRDefault="009570A0" w:rsidP="009570A0">
            <w:pPr>
              <w:spacing w:after="0" w:line="240" w:lineRule="auto"/>
              <w:rPr>
                <w:rFonts w:ascii="Times New Roman" w:eastAsia="Calibri" w:hAnsi="Times New Roman" w:cs="Times New Roman"/>
                <w:color w:val="000000"/>
                <w:sz w:val="24"/>
                <w:szCs w:val="24"/>
                <w:lang w:eastAsia="lv-LV"/>
              </w:rPr>
            </w:pPr>
            <w:r w:rsidRPr="009570A0">
              <w:rPr>
                <w:rFonts w:ascii="Times New Roman" w:eastAsia="Calibri" w:hAnsi="Times New Roman" w:cs="Times New Roman"/>
                <w:color w:val="000000"/>
                <w:sz w:val="24"/>
                <w:szCs w:val="24"/>
                <w:lang w:eastAsia="lv-LV"/>
              </w:rPr>
              <w:t>Riteņu formula</w:t>
            </w:r>
          </w:p>
        </w:tc>
        <w:tc>
          <w:tcPr>
            <w:tcW w:w="2903" w:type="pct"/>
            <w:shd w:val="clear" w:color="auto" w:fill="auto"/>
            <w:vAlign w:val="center"/>
          </w:tcPr>
          <w:p w:rsidR="009570A0" w:rsidRPr="009570A0" w:rsidRDefault="009570A0" w:rsidP="009570A0">
            <w:pPr>
              <w:spacing w:after="0" w:line="240" w:lineRule="auto"/>
              <w:jc w:val="center"/>
              <w:rPr>
                <w:rFonts w:ascii="Times New Roman" w:eastAsia="Calibri" w:hAnsi="Times New Roman" w:cs="Times New Roman"/>
                <w:color w:val="000000"/>
                <w:sz w:val="24"/>
                <w:szCs w:val="24"/>
                <w:lang w:eastAsia="lv-LV"/>
              </w:rPr>
            </w:pPr>
            <w:r w:rsidRPr="009570A0">
              <w:rPr>
                <w:rFonts w:ascii="Times New Roman" w:eastAsia="Calibri" w:hAnsi="Times New Roman" w:cs="Times New Roman"/>
                <w:color w:val="000000"/>
                <w:sz w:val="24"/>
                <w:szCs w:val="24"/>
                <w:lang w:eastAsia="lv-LV"/>
              </w:rPr>
              <w:t>4x4</w:t>
            </w:r>
          </w:p>
        </w:tc>
      </w:tr>
      <w:tr w:rsidR="009570A0" w:rsidRPr="009570A0" w:rsidTr="00C17080">
        <w:tc>
          <w:tcPr>
            <w:tcW w:w="2097" w:type="pct"/>
            <w:shd w:val="clear" w:color="auto" w:fill="auto"/>
            <w:vAlign w:val="center"/>
          </w:tcPr>
          <w:p w:rsidR="009570A0" w:rsidRPr="009570A0" w:rsidRDefault="009570A0" w:rsidP="009570A0">
            <w:pPr>
              <w:spacing w:after="0" w:line="240" w:lineRule="auto"/>
              <w:rPr>
                <w:rFonts w:ascii="Times New Roman" w:eastAsia="Calibri" w:hAnsi="Times New Roman" w:cs="Times New Roman"/>
                <w:color w:val="000000"/>
                <w:sz w:val="24"/>
                <w:szCs w:val="24"/>
                <w:lang w:eastAsia="lv-LV"/>
              </w:rPr>
            </w:pPr>
            <w:r w:rsidRPr="009570A0">
              <w:rPr>
                <w:rFonts w:ascii="Times New Roman" w:eastAsia="Calibri" w:hAnsi="Times New Roman" w:cs="Times New Roman"/>
                <w:color w:val="000000"/>
                <w:sz w:val="24"/>
                <w:szCs w:val="24"/>
                <w:lang w:eastAsia="lv-LV"/>
              </w:rPr>
              <w:t>Elektroiekārta</w:t>
            </w:r>
          </w:p>
        </w:tc>
        <w:tc>
          <w:tcPr>
            <w:tcW w:w="2903" w:type="pct"/>
            <w:shd w:val="clear" w:color="auto" w:fill="auto"/>
            <w:vAlign w:val="center"/>
          </w:tcPr>
          <w:p w:rsidR="009570A0" w:rsidRPr="009570A0" w:rsidRDefault="009570A0" w:rsidP="009570A0">
            <w:pPr>
              <w:spacing w:after="0" w:line="240" w:lineRule="auto"/>
              <w:jc w:val="center"/>
              <w:rPr>
                <w:rFonts w:ascii="Times New Roman" w:eastAsia="Calibri" w:hAnsi="Times New Roman" w:cs="Times New Roman"/>
                <w:color w:val="000000"/>
                <w:sz w:val="24"/>
                <w:szCs w:val="24"/>
                <w:lang w:eastAsia="lv-LV"/>
              </w:rPr>
            </w:pPr>
            <w:r w:rsidRPr="009570A0">
              <w:rPr>
                <w:rFonts w:ascii="Times New Roman" w:eastAsia="Calibri" w:hAnsi="Times New Roman" w:cs="Times New Roman"/>
                <w:color w:val="000000"/>
                <w:sz w:val="24"/>
                <w:szCs w:val="24"/>
                <w:lang w:eastAsia="lv-LV"/>
              </w:rPr>
              <w:t xml:space="preserve">Palaišana 24V, katrā cilindrā </w:t>
            </w:r>
            <w:proofErr w:type="spellStart"/>
            <w:r w:rsidRPr="009570A0">
              <w:rPr>
                <w:rFonts w:ascii="Times New Roman" w:eastAsia="Calibri" w:hAnsi="Times New Roman" w:cs="Times New Roman"/>
                <w:color w:val="000000"/>
                <w:sz w:val="24"/>
                <w:szCs w:val="24"/>
                <w:lang w:eastAsia="lv-LV"/>
              </w:rPr>
              <w:t>kvēlsvece</w:t>
            </w:r>
            <w:proofErr w:type="spellEnd"/>
          </w:p>
        </w:tc>
      </w:tr>
      <w:tr w:rsidR="009570A0" w:rsidRPr="009570A0" w:rsidTr="00C17080">
        <w:tc>
          <w:tcPr>
            <w:tcW w:w="2097" w:type="pct"/>
            <w:shd w:val="clear" w:color="auto" w:fill="auto"/>
            <w:vAlign w:val="center"/>
          </w:tcPr>
          <w:p w:rsidR="009570A0" w:rsidRPr="009570A0" w:rsidRDefault="009570A0" w:rsidP="009570A0">
            <w:pPr>
              <w:spacing w:after="0" w:line="240" w:lineRule="auto"/>
              <w:rPr>
                <w:rFonts w:ascii="Times New Roman" w:eastAsia="Calibri" w:hAnsi="Times New Roman" w:cs="Times New Roman"/>
                <w:color w:val="000000"/>
                <w:sz w:val="24"/>
                <w:szCs w:val="24"/>
                <w:lang w:eastAsia="lv-LV"/>
              </w:rPr>
            </w:pPr>
            <w:r w:rsidRPr="009570A0">
              <w:rPr>
                <w:rFonts w:ascii="Times New Roman" w:eastAsia="Calibri" w:hAnsi="Times New Roman" w:cs="Times New Roman"/>
                <w:color w:val="000000"/>
                <w:sz w:val="24"/>
                <w:szCs w:val="24"/>
                <w:lang w:eastAsia="lv-LV"/>
              </w:rPr>
              <w:t>Sajūgs</w:t>
            </w:r>
          </w:p>
        </w:tc>
        <w:tc>
          <w:tcPr>
            <w:tcW w:w="2903" w:type="pct"/>
            <w:shd w:val="clear" w:color="auto" w:fill="auto"/>
            <w:vAlign w:val="center"/>
          </w:tcPr>
          <w:p w:rsidR="009570A0" w:rsidRPr="009570A0" w:rsidRDefault="009570A0" w:rsidP="009570A0">
            <w:pPr>
              <w:spacing w:after="0" w:line="240" w:lineRule="auto"/>
              <w:jc w:val="center"/>
              <w:rPr>
                <w:rFonts w:ascii="Times New Roman" w:eastAsia="Calibri" w:hAnsi="Times New Roman" w:cs="Times New Roman"/>
                <w:color w:val="000000"/>
                <w:sz w:val="24"/>
                <w:szCs w:val="24"/>
                <w:lang w:eastAsia="lv-LV"/>
              </w:rPr>
            </w:pPr>
            <w:proofErr w:type="spellStart"/>
            <w:r w:rsidRPr="009570A0">
              <w:rPr>
                <w:rFonts w:ascii="Times New Roman" w:eastAsia="Calibri" w:hAnsi="Times New Roman" w:cs="Times New Roman"/>
                <w:color w:val="000000"/>
                <w:sz w:val="24"/>
                <w:szCs w:val="24"/>
                <w:lang w:eastAsia="lv-LV"/>
              </w:rPr>
              <w:t>Divdisku</w:t>
            </w:r>
            <w:proofErr w:type="spellEnd"/>
            <w:r w:rsidRPr="009570A0">
              <w:rPr>
                <w:rFonts w:ascii="Times New Roman" w:eastAsia="Calibri" w:hAnsi="Times New Roman" w:cs="Times New Roman"/>
                <w:color w:val="000000"/>
                <w:sz w:val="24"/>
                <w:szCs w:val="24"/>
                <w:lang w:eastAsia="lv-LV"/>
              </w:rPr>
              <w:t>, sausais</w:t>
            </w:r>
          </w:p>
        </w:tc>
      </w:tr>
      <w:tr w:rsidR="009570A0" w:rsidRPr="009570A0" w:rsidTr="00C17080">
        <w:tc>
          <w:tcPr>
            <w:tcW w:w="2097" w:type="pct"/>
            <w:shd w:val="clear" w:color="auto" w:fill="auto"/>
            <w:vAlign w:val="center"/>
          </w:tcPr>
          <w:p w:rsidR="009570A0" w:rsidRPr="009570A0" w:rsidRDefault="009570A0" w:rsidP="009570A0">
            <w:pPr>
              <w:spacing w:after="0" w:line="240" w:lineRule="auto"/>
              <w:rPr>
                <w:rFonts w:ascii="Times New Roman" w:eastAsia="Calibri" w:hAnsi="Times New Roman" w:cs="Times New Roman"/>
                <w:color w:val="000000"/>
                <w:sz w:val="24"/>
                <w:szCs w:val="24"/>
                <w:lang w:eastAsia="lv-LV"/>
              </w:rPr>
            </w:pPr>
            <w:r w:rsidRPr="009570A0">
              <w:rPr>
                <w:rFonts w:ascii="Times New Roman" w:eastAsia="Calibri" w:hAnsi="Times New Roman" w:cs="Times New Roman"/>
                <w:color w:val="000000"/>
                <w:sz w:val="24"/>
                <w:szCs w:val="24"/>
                <w:lang w:eastAsia="lv-LV"/>
              </w:rPr>
              <w:t>Ātrumkārba</w:t>
            </w:r>
          </w:p>
        </w:tc>
        <w:tc>
          <w:tcPr>
            <w:tcW w:w="2903" w:type="pct"/>
            <w:shd w:val="clear" w:color="auto" w:fill="auto"/>
            <w:vAlign w:val="center"/>
          </w:tcPr>
          <w:p w:rsidR="009570A0" w:rsidRPr="009570A0" w:rsidRDefault="009570A0" w:rsidP="00DE7A4A">
            <w:pPr>
              <w:spacing w:after="0" w:line="240" w:lineRule="auto"/>
              <w:jc w:val="center"/>
              <w:rPr>
                <w:rFonts w:ascii="Times New Roman" w:eastAsia="Calibri" w:hAnsi="Times New Roman" w:cs="Times New Roman"/>
                <w:color w:val="000000"/>
                <w:sz w:val="24"/>
                <w:szCs w:val="24"/>
                <w:lang w:eastAsia="lv-LV"/>
              </w:rPr>
            </w:pPr>
            <w:proofErr w:type="spellStart"/>
            <w:r w:rsidRPr="009570A0">
              <w:rPr>
                <w:rFonts w:ascii="Times New Roman" w:eastAsia="Calibri" w:hAnsi="Times New Roman" w:cs="Times New Roman"/>
                <w:color w:val="000000"/>
                <w:sz w:val="24"/>
                <w:szCs w:val="24"/>
                <w:lang w:eastAsia="lv-LV"/>
              </w:rPr>
              <w:t>Мeh</w:t>
            </w:r>
            <w:r w:rsidR="00DE7A4A">
              <w:rPr>
                <w:rFonts w:ascii="Times New Roman" w:eastAsia="Calibri" w:hAnsi="Times New Roman" w:cs="Times New Roman"/>
                <w:color w:val="000000"/>
                <w:sz w:val="24"/>
                <w:szCs w:val="24"/>
                <w:lang w:eastAsia="lv-LV"/>
              </w:rPr>
              <w:t>ā</w:t>
            </w:r>
            <w:r w:rsidRPr="009570A0">
              <w:rPr>
                <w:rFonts w:ascii="Times New Roman" w:eastAsia="Calibri" w:hAnsi="Times New Roman" w:cs="Times New Roman"/>
                <w:color w:val="000000"/>
                <w:sz w:val="24"/>
                <w:szCs w:val="24"/>
                <w:lang w:eastAsia="lv-LV"/>
              </w:rPr>
              <w:t>nisk</w:t>
            </w:r>
            <w:r w:rsidR="00DE7A4A">
              <w:rPr>
                <w:rFonts w:ascii="Times New Roman" w:eastAsia="Calibri" w:hAnsi="Times New Roman" w:cs="Times New Roman"/>
                <w:color w:val="000000"/>
                <w:sz w:val="24"/>
                <w:szCs w:val="24"/>
                <w:lang w:eastAsia="lv-LV"/>
              </w:rPr>
              <w:t>a</w:t>
            </w:r>
            <w:proofErr w:type="spellEnd"/>
            <w:r w:rsidRPr="009570A0">
              <w:rPr>
                <w:rFonts w:ascii="Times New Roman" w:eastAsia="Calibri" w:hAnsi="Times New Roman" w:cs="Times New Roman"/>
                <w:color w:val="000000"/>
                <w:sz w:val="24"/>
                <w:szCs w:val="24"/>
                <w:lang w:eastAsia="lv-LV"/>
              </w:rPr>
              <w:t xml:space="preserve">, ar ātrumu skaitu ne mazāk par 14 / 8 (14 diapazoni uz priekšu, 8 </w:t>
            </w:r>
            <w:r w:rsidR="00DE7A4A">
              <w:rPr>
                <w:rFonts w:ascii="Times New Roman" w:eastAsia="Calibri" w:hAnsi="Times New Roman" w:cs="Times New Roman"/>
                <w:color w:val="000000"/>
                <w:sz w:val="24"/>
                <w:szCs w:val="24"/>
                <w:lang w:eastAsia="lv-LV"/>
              </w:rPr>
              <w:t>–</w:t>
            </w:r>
            <w:r w:rsidRPr="009570A0">
              <w:rPr>
                <w:rFonts w:ascii="Times New Roman" w:eastAsia="Calibri" w:hAnsi="Times New Roman" w:cs="Times New Roman"/>
                <w:color w:val="000000"/>
                <w:sz w:val="24"/>
                <w:szCs w:val="24"/>
                <w:lang w:eastAsia="lv-LV"/>
              </w:rPr>
              <w:t xml:space="preserve"> atpakaļ)</w:t>
            </w:r>
          </w:p>
        </w:tc>
      </w:tr>
      <w:tr w:rsidR="009570A0" w:rsidRPr="009570A0" w:rsidTr="00C17080">
        <w:tc>
          <w:tcPr>
            <w:tcW w:w="2097" w:type="pct"/>
            <w:shd w:val="clear" w:color="auto" w:fill="auto"/>
            <w:vAlign w:val="center"/>
          </w:tcPr>
          <w:p w:rsidR="009570A0" w:rsidRPr="009570A0" w:rsidRDefault="009570A0" w:rsidP="009570A0">
            <w:pPr>
              <w:spacing w:after="0" w:line="240" w:lineRule="auto"/>
              <w:rPr>
                <w:rFonts w:ascii="Times New Roman" w:eastAsia="Calibri" w:hAnsi="Times New Roman" w:cs="Times New Roman"/>
                <w:color w:val="000000"/>
                <w:sz w:val="24"/>
                <w:szCs w:val="24"/>
                <w:lang w:eastAsia="lv-LV"/>
              </w:rPr>
            </w:pPr>
            <w:r w:rsidRPr="009570A0">
              <w:rPr>
                <w:rFonts w:ascii="Times New Roman" w:eastAsia="Calibri" w:hAnsi="Times New Roman" w:cs="Times New Roman"/>
                <w:color w:val="000000"/>
                <w:sz w:val="24"/>
                <w:szCs w:val="24"/>
                <w:lang w:eastAsia="lv-LV"/>
              </w:rPr>
              <w:t>Ātrums uz priekšu/ atpakaļ, km/h</w:t>
            </w:r>
          </w:p>
        </w:tc>
        <w:tc>
          <w:tcPr>
            <w:tcW w:w="2903" w:type="pct"/>
            <w:shd w:val="clear" w:color="auto" w:fill="auto"/>
            <w:vAlign w:val="center"/>
          </w:tcPr>
          <w:p w:rsidR="009570A0" w:rsidRPr="009570A0" w:rsidRDefault="009570A0" w:rsidP="009570A0">
            <w:pPr>
              <w:spacing w:after="0" w:line="240" w:lineRule="auto"/>
              <w:jc w:val="center"/>
              <w:rPr>
                <w:rFonts w:ascii="Times New Roman" w:eastAsia="Calibri" w:hAnsi="Times New Roman" w:cs="Times New Roman"/>
                <w:color w:val="000000"/>
                <w:sz w:val="24"/>
                <w:szCs w:val="24"/>
                <w:lang w:eastAsia="lv-LV"/>
              </w:rPr>
            </w:pPr>
            <w:r w:rsidRPr="009570A0">
              <w:rPr>
                <w:rFonts w:ascii="Times New Roman" w:eastAsia="Calibri" w:hAnsi="Times New Roman" w:cs="Times New Roman"/>
                <w:color w:val="000000"/>
                <w:sz w:val="24"/>
                <w:szCs w:val="24"/>
                <w:lang w:eastAsia="lv-LV"/>
              </w:rPr>
              <w:t xml:space="preserve"> Ne mazāk 2,78 – 32,8 / 5,85 – 12,18</w:t>
            </w:r>
          </w:p>
        </w:tc>
      </w:tr>
      <w:tr w:rsidR="009570A0" w:rsidRPr="009570A0" w:rsidTr="00C17080">
        <w:tc>
          <w:tcPr>
            <w:tcW w:w="2097" w:type="pct"/>
            <w:shd w:val="clear" w:color="auto" w:fill="auto"/>
            <w:vAlign w:val="center"/>
          </w:tcPr>
          <w:p w:rsidR="009570A0" w:rsidRPr="009570A0" w:rsidRDefault="009570A0" w:rsidP="00DE7A4A">
            <w:pPr>
              <w:spacing w:after="0" w:line="240" w:lineRule="auto"/>
              <w:rPr>
                <w:rFonts w:ascii="Times New Roman" w:eastAsia="Calibri" w:hAnsi="Times New Roman" w:cs="Times New Roman"/>
                <w:color w:val="000000"/>
                <w:sz w:val="24"/>
                <w:szCs w:val="24"/>
                <w:lang w:eastAsia="lv-LV"/>
              </w:rPr>
            </w:pPr>
            <w:r w:rsidRPr="009570A0">
              <w:rPr>
                <w:rFonts w:ascii="Times New Roman" w:eastAsia="Calibri" w:hAnsi="Times New Roman" w:cs="Times New Roman"/>
                <w:color w:val="000000"/>
                <w:sz w:val="24"/>
                <w:szCs w:val="24"/>
                <w:lang w:eastAsia="lv-LV"/>
              </w:rPr>
              <w:t>Priekš</w:t>
            </w:r>
            <w:r w:rsidR="00DE7A4A">
              <w:rPr>
                <w:rFonts w:ascii="Times New Roman" w:eastAsia="Calibri" w:hAnsi="Times New Roman" w:cs="Times New Roman"/>
                <w:color w:val="000000"/>
                <w:sz w:val="24"/>
                <w:szCs w:val="24"/>
                <w:lang w:eastAsia="lv-LV"/>
              </w:rPr>
              <w:t>ē</w:t>
            </w:r>
            <w:r w:rsidRPr="009570A0">
              <w:rPr>
                <w:rFonts w:ascii="Times New Roman" w:eastAsia="Calibri" w:hAnsi="Times New Roman" w:cs="Times New Roman"/>
                <w:color w:val="000000"/>
                <w:sz w:val="24"/>
                <w:szCs w:val="24"/>
                <w:lang w:eastAsia="lv-LV"/>
              </w:rPr>
              <w:t>ja</w:t>
            </w:r>
            <w:r w:rsidR="00DE7A4A">
              <w:rPr>
                <w:rFonts w:ascii="Times New Roman" w:eastAsia="Calibri" w:hAnsi="Times New Roman" w:cs="Times New Roman"/>
                <w:color w:val="000000"/>
                <w:sz w:val="24"/>
                <w:szCs w:val="24"/>
                <w:lang w:eastAsia="lv-LV"/>
              </w:rPr>
              <w:t>i</w:t>
            </w:r>
            <w:r w:rsidRPr="009570A0">
              <w:rPr>
                <w:rFonts w:ascii="Times New Roman" w:eastAsia="Calibri" w:hAnsi="Times New Roman" w:cs="Times New Roman"/>
                <w:color w:val="000000"/>
                <w:sz w:val="24"/>
                <w:szCs w:val="24"/>
                <w:lang w:eastAsia="lv-LV"/>
              </w:rPr>
              <w:t>s tilts</w:t>
            </w:r>
          </w:p>
        </w:tc>
        <w:tc>
          <w:tcPr>
            <w:tcW w:w="2903" w:type="pct"/>
            <w:shd w:val="clear" w:color="auto" w:fill="auto"/>
            <w:vAlign w:val="center"/>
          </w:tcPr>
          <w:p w:rsidR="009570A0" w:rsidRPr="009570A0" w:rsidRDefault="009570A0" w:rsidP="009570A0">
            <w:pPr>
              <w:spacing w:after="0" w:line="240" w:lineRule="auto"/>
              <w:jc w:val="center"/>
              <w:rPr>
                <w:rFonts w:ascii="Times New Roman" w:eastAsia="Calibri" w:hAnsi="Times New Roman" w:cs="Times New Roman"/>
                <w:color w:val="000000"/>
                <w:sz w:val="24"/>
                <w:szCs w:val="24"/>
                <w:lang w:eastAsia="lv-LV"/>
              </w:rPr>
            </w:pPr>
            <w:r w:rsidRPr="009570A0">
              <w:rPr>
                <w:rFonts w:ascii="Times New Roman" w:eastAsia="Calibri" w:hAnsi="Times New Roman" w:cs="Times New Roman"/>
                <w:sz w:val="24"/>
                <w:szCs w:val="24"/>
              </w:rPr>
              <w:t xml:space="preserve">Ar </w:t>
            </w:r>
            <w:proofErr w:type="spellStart"/>
            <w:r w:rsidRPr="009570A0">
              <w:rPr>
                <w:rFonts w:ascii="Times New Roman" w:eastAsia="Calibri" w:hAnsi="Times New Roman" w:cs="Times New Roman"/>
                <w:sz w:val="24"/>
                <w:szCs w:val="24"/>
              </w:rPr>
              <w:t>planetārajiem</w:t>
            </w:r>
            <w:proofErr w:type="spellEnd"/>
            <w:r w:rsidRPr="009570A0">
              <w:rPr>
                <w:rFonts w:ascii="Times New Roman" w:eastAsia="Calibri" w:hAnsi="Times New Roman" w:cs="Times New Roman"/>
                <w:sz w:val="24"/>
                <w:szCs w:val="24"/>
              </w:rPr>
              <w:t xml:space="preserve"> – cilindriskajiem gala reduktoriem</w:t>
            </w:r>
          </w:p>
        </w:tc>
      </w:tr>
      <w:tr w:rsidR="009570A0" w:rsidRPr="009570A0" w:rsidTr="00C17080">
        <w:tc>
          <w:tcPr>
            <w:tcW w:w="2097" w:type="pct"/>
            <w:shd w:val="clear" w:color="auto" w:fill="auto"/>
            <w:vAlign w:val="center"/>
          </w:tcPr>
          <w:p w:rsidR="009570A0" w:rsidRPr="009570A0" w:rsidRDefault="009570A0" w:rsidP="009570A0">
            <w:pPr>
              <w:spacing w:after="0" w:line="240" w:lineRule="auto"/>
              <w:rPr>
                <w:rFonts w:ascii="Times New Roman" w:eastAsia="Calibri" w:hAnsi="Times New Roman" w:cs="Times New Roman"/>
                <w:color w:val="000000"/>
                <w:sz w:val="24"/>
                <w:szCs w:val="24"/>
                <w:lang w:eastAsia="lv-LV"/>
              </w:rPr>
            </w:pPr>
            <w:proofErr w:type="spellStart"/>
            <w:r w:rsidRPr="009570A0">
              <w:rPr>
                <w:rFonts w:ascii="Times New Roman" w:eastAsia="Calibri" w:hAnsi="Times New Roman" w:cs="Times New Roman"/>
                <w:color w:val="000000"/>
                <w:sz w:val="24"/>
                <w:szCs w:val="24"/>
                <w:lang w:eastAsia="lv-LV"/>
              </w:rPr>
              <w:t>Jūgvārpsta</w:t>
            </w:r>
            <w:proofErr w:type="spellEnd"/>
            <w:r w:rsidRPr="009570A0">
              <w:rPr>
                <w:rFonts w:ascii="Times New Roman" w:eastAsia="Calibri" w:hAnsi="Times New Roman" w:cs="Times New Roman"/>
                <w:color w:val="000000"/>
                <w:sz w:val="24"/>
                <w:szCs w:val="24"/>
                <w:lang w:eastAsia="lv-LV"/>
              </w:rPr>
              <w:t xml:space="preserve"> atkarīgā i:ii, apgr</w:t>
            </w:r>
            <w:r w:rsidR="00DE7A4A">
              <w:rPr>
                <w:rFonts w:ascii="Times New Roman" w:eastAsia="Calibri" w:hAnsi="Times New Roman" w:cs="Times New Roman"/>
                <w:color w:val="000000"/>
                <w:sz w:val="24"/>
                <w:szCs w:val="24"/>
                <w:lang w:eastAsia="lv-LV"/>
              </w:rPr>
              <w:t>.</w:t>
            </w:r>
            <w:r w:rsidRPr="009570A0">
              <w:rPr>
                <w:rFonts w:ascii="Times New Roman" w:eastAsia="Calibri" w:hAnsi="Times New Roman" w:cs="Times New Roman"/>
                <w:color w:val="000000"/>
                <w:sz w:val="24"/>
                <w:szCs w:val="24"/>
                <w:lang w:eastAsia="lv-LV"/>
              </w:rPr>
              <w:t xml:space="preserve">/min </w:t>
            </w:r>
          </w:p>
        </w:tc>
        <w:tc>
          <w:tcPr>
            <w:tcW w:w="2903" w:type="pct"/>
            <w:shd w:val="clear" w:color="auto" w:fill="auto"/>
            <w:vAlign w:val="center"/>
          </w:tcPr>
          <w:p w:rsidR="009570A0" w:rsidRPr="009570A0" w:rsidRDefault="009570A0" w:rsidP="009570A0">
            <w:pPr>
              <w:spacing w:after="0" w:line="240" w:lineRule="auto"/>
              <w:jc w:val="center"/>
              <w:rPr>
                <w:rFonts w:ascii="Times New Roman" w:eastAsia="Calibri" w:hAnsi="Times New Roman" w:cs="Times New Roman"/>
                <w:color w:val="000000"/>
                <w:sz w:val="24"/>
                <w:szCs w:val="24"/>
                <w:lang w:eastAsia="lv-LV"/>
              </w:rPr>
            </w:pPr>
            <w:r w:rsidRPr="009570A0">
              <w:rPr>
                <w:rFonts w:ascii="Times New Roman" w:eastAsia="Calibri" w:hAnsi="Times New Roman" w:cs="Times New Roman"/>
                <w:color w:val="000000"/>
                <w:sz w:val="24"/>
                <w:szCs w:val="24"/>
                <w:lang w:eastAsia="lv-LV"/>
              </w:rPr>
              <w:t>I -540 ; II -1000</w:t>
            </w:r>
          </w:p>
        </w:tc>
      </w:tr>
      <w:tr w:rsidR="009570A0" w:rsidRPr="009570A0" w:rsidTr="00C17080">
        <w:tc>
          <w:tcPr>
            <w:tcW w:w="2097" w:type="pct"/>
            <w:tcBorders>
              <w:bottom w:val="single" w:sz="4" w:space="0" w:color="auto"/>
            </w:tcBorders>
            <w:shd w:val="clear" w:color="auto" w:fill="auto"/>
            <w:vAlign w:val="center"/>
          </w:tcPr>
          <w:p w:rsidR="009570A0" w:rsidRPr="009570A0" w:rsidRDefault="009570A0" w:rsidP="00DE7A4A">
            <w:pPr>
              <w:spacing w:after="0" w:line="240" w:lineRule="auto"/>
              <w:rPr>
                <w:rFonts w:ascii="Times New Roman" w:eastAsia="Calibri" w:hAnsi="Times New Roman" w:cs="Times New Roman"/>
                <w:color w:val="000000"/>
                <w:sz w:val="24"/>
                <w:szCs w:val="24"/>
                <w:lang w:eastAsia="lv-LV"/>
              </w:rPr>
            </w:pPr>
            <w:proofErr w:type="spellStart"/>
            <w:r w:rsidRPr="009570A0">
              <w:rPr>
                <w:rFonts w:ascii="Times New Roman" w:eastAsia="Calibri" w:hAnsi="Times New Roman" w:cs="Times New Roman"/>
                <w:color w:val="000000"/>
                <w:sz w:val="24"/>
                <w:szCs w:val="24"/>
                <w:lang w:eastAsia="lv-LV"/>
              </w:rPr>
              <w:t>Uzk</w:t>
            </w:r>
            <w:r w:rsidR="00DE7A4A">
              <w:rPr>
                <w:rFonts w:ascii="Times New Roman" w:eastAsia="Calibri" w:hAnsi="Times New Roman" w:cs="Times New Roman"/>
                <w:color w:val="000000"/>
                <w:sz w:val="24"/>
                <w:szCs w:val="24"/>
                <w:lang w:eastAsia="lv-LV"/>
              </w:rPr>
              <w:t>a</w:t>
            </w:r>
            <w:r w:rsidRPr="009570A0">
              <w:rPr>
                <w:rFonts w:ascii="Times New Roman" w:eastAsia="Calibri" w:hAnsi="Times New Roman" w:cs="Times New Roman"/>
                <w:color w:val="000000"/>
                <w:sz w:val="24"/>
                <w:szCs w:val="24"/>
                <w:lang w:eastAsia="lv-LV"/>
              </w:rPr>
              <w:t>res</w:t>
            </w:r>
            <w:proofErr w:type="spellEnd"/>
            <w:r w:rsidRPr="009570A0">
              <w:rPr>
                <w:rFonts w:ascii="Times New Roman" w:eastAsia="Calibri" w:hAnsi="Times New Roman" w:cs="Times New Roman"/>
                <w:color w:val="000000"/>
                <w:sz w:val="24"/>
                <w:szCs w:val="24"/>
                <w:lang w:eastAsia="lv-LV"/>
              </w:rPr>
              <w:t xml:space="preserve"> celtspēja, kg </w:t>
            </w:r>
          </w:p>
        </w:tc>
        <w:tc>
          <w:tcPr>
            <w:tcW w:w="2903" w:type="pct"/>
            <w:tcBorders>
              <w:bottom w:val="single" w:sz="4" w:space="0" w:color="auto"/>
            </w:tcBorders>
            <w:shd w:val="clear" w:color="auto" w:fill="auto"/>
            <w:vAlign w:val="center"/>
          </w:tcPr>
          <w:p w:rsidR="009570A0" w:rsidRPr="009570A0" w:rsidRDefault="009570A0" w:rsidP="009570A0">
            <w:pPr>
              <w:spacing w:after="0" w:line="240" w:lineRule="auto"/>
              <w:jc w:val="center"/>
              <w:rPr>
                <w:rFonts w:ascii="Times New Roman" w:eastAsia="Calibri" w:hAnsi="Times New Roman" w:cs="Times New Roman"/>
                <w:color w:val="000000"/>
                <w:sz w:val="24"/>
                <w:szCs w:val="24"/>
                <w:lang w:eastAsia="lv-LV"/>
              </w:rPr>
            </w:pPr>
            <w:r w:rsidRPr="009570A0">
              <w:rPr>
                <w:rFonts w:ascii="Times New Roman" w:eastAsia="Calibri" w:hAnsi="Times New Roman" w:cs="Times New Roman"/>
                <w:color w:val="000000"/>
                <w:sz w:val="24"/>
                <w:szCs w:val="24"/>
                <w:lang w:eastAsia="lv-LV"/>
              </w:rPr>
              <w:t xml:space="preserve">4200 - 4600 </w:t>
            </w:r>
          </w:p>
        </w:tc>
      </w:tr>
      <w:tr w:rsidR="009570A0" w:rsidRPr="009570A0" w:rsidTr="00C17080">
        <w:tc>
          <w:tcPr>
            <w:tcW w:w="2097" w:type="pct"/>
            <w:tcBorders>
              <w:bottom w:val="single" w:sz="4" w:space="0" w:color="auto"/>
            </w:tcBorders>
            <w:shd w:val="clear" w:color="auto" w:fill="auto"/>
            <w:vAlign w:val="center"/>
          </w:tcPr>
          <w:p w:rsidR="009570A0" w:rsidRPr="009570A0" w:rsidRDefault="009570A0" w:rsidP="009570A0">
            <w:pPr>
              <w:spacing w:after="0" w:line="240" w:lineRule="auto"/>
              <w:rPr>
                <w:rFonts w:ascii="Times New Roman" w:eastAsia="Calibri" w:hAnsi="Times New Roman" w:cs="Times New Roman"/>
                <w:sz w:val="24"/>
                <w:szCs w:val="24"/>
              </w:rPr>
            </w:pPr>
            <w:r w:rsidRPr="009570A0">
              <w:rPr>
                <w:rFonts w:ascii="Times New Roman" w:eastAsia="Calibri" w:hAnsi="Times New Roman" w:cs="Times New Roman"/>
                <w:sz w:val="24"/>
                <w:szCs w:val="24"/>
              </w:rPr>
              <w:t>Gabarītu izmēri (G * P * A), mm</w:t>
            </w:r>
          </w:p>
        </w:tc>
        <w:tc>
          <w:tcPr>
            <w:tcW w:w="2903" w:type="pct"/>
            <w:tcBorders>
              <w:bottom w:val="single" w:sz="4" w:space="0" w:color="auto"/>
            </w:tcBorders>
            <w:shd w:val="clear" w:color="auto" w:fill="auto"/>
            <w:vAlign w:val="center"/>
          </w:tcPr>
          <w:p w:rsidR="009570A0" w:rsidRPr="009570A0" w:rsidRDefault="009570A0" w:rsidP="009570A0">
            <w:pPr>
              <w:spacing w:after="0" w:line="240" w:lineRule="auto"/>
              <w:jc w:val="center"/>
              <w:rPr>
                <w:rFonts w:ascii="Times New Roman" w:eastAsia="Calibri" w:hAnsi="Times New Roman" w:cs="Times New Roman"/>
                <w:color w:val="000000"/>
                <w:sz w:val="24"/>
                <w:szCs w:val="24"/>
                <w:lang w:eastAsia="lv-LV"/>
              </w:rPr>
            </w:pPr>
            <w:r w:rsidRPr="009570A0">
              <w:rPr>
                <w:rFonts w:ascii="Times New Roman" w:eastAsia="Calibri" w:hAnsi="Times New Roman" w:cs="Times New Roman"/>
                <w:sz w:val="24"/>
                <w:szCs w:val="24"/>
              </w:rPr>
              <w:t xml:space="preserve"> Ne vairāk par 4500 x 2300 x 2850</w:t>
            </w:r>
          </w:p>
        </w:tc>
      </w:tr>
      <w:tr w:rsidR="009570A0" w:rsidRPr="009570A0" w:rsidTr="00C17080">
        <w:tc>
          <w:tcPr>
            <w:tcW w:w="2097" w:type="pct"/>
            <w:tcBorders>
              <w:bottom w:val="single" w:sz="4" w:space="0" w:color="auto"/>
            </w:tcBorders>
            <w:shd w:val="clear" w:color="auto" w:fill="auto"/>
            <w:vAlign w:val="center"/>
          </w:tcPr>
          <w:p w:rsidR="009570A0" w:rsidRPr="009570A0" w:rsidRDefault="009570A0" w:rsidP="009570A0">
            <w:pPr>
              <w:spacing w:after="0" w:line="240" w:lineRule="auto"/>
              <w:rPr>
                <w:rFonts w:ascii="Times New Roman" w:eastAsia="Calibri" w:hAnsi="Times New Roman" w:cs="Times New Roman"/>
                <w:color w:val="000000"/>
                <w:sz w:val="24"/>
                <w:szCs w:val="24"/>
                <w:lang w:eastAsia="lv-LV"/>
              </w:rPr>
            </w:pPr>
            <w:r w:rsidRPr="009570A0">
              <w:rPr>
                <w:rFonts w:ascii="Times New Roman" w:eastAsia="Calibri" w:hAnsi="Times New Roman" w:cs="Times New Roman"/>
                <w:color w:val="000000"/>
                <w:sz w:val="24"/>
                <w:szCs w:val="24"/>
                <w:lang w:eastAsia="lv-LV"/>
              </w:rPr>
              <w:t>Priekšējās riepas</w:t>
            </w:r>
          </w:p>
        </w:tc>
        <w:tc>
          <w:tcPr>
            <w:tcW w:w="2903" w:type="pct"/>
            <w:tcBorders>
              <w:bottom w:val="single" w:sz="4" w:space="0" w:color="auto"/>
            </w:tcBorders>
            <w:shd w:val="clear" w:color="auto" w:fill="auto"/>
            <w:vAlign w:val="center"/>
          </w:tcPr>
          <w:p w:rsidR="009570A0" w:rsidRPr="009570A0" w:rsidRDefault="009570A0" w:rsidP="009570A0">
            <w:pPr>
              <w:spacing w:after="0" w:line="240" w:lineRule="auto"/>
              <w:jc w:val="center"/>
              <w:rPr>
                <w:rFonts w:ascii="Times New Roman" w:eastAsia="Calibri" w:hAnsi="Times New Roman" w:cs="Times New Roman"/>
                <w:color w:val="000000"/>
                <w:sz w:val="24"/>
                <w:szCs w:val="24"/>
                <w:lang w:eastAsia="lv-LV"/>
              </w:rPr>
            </w:pPr>
            <w:r w:rsidRPr="009570A0">
              <w:rPr>
                <w:rFonts w:ascii="Times New Roman" w:eastAsia="Calibri" w:hAnsi="Times New Roman" w:cs="Times New Roman"/>
                <w:color w:val="000000"/>
                <w:sz w:val="24"/>
                <w:szCs w:val="24"/>
                <w:lang w:eastAsia="lv-LV"/>
              </w:rPr>
              <w:t>R24</w:t>
            </w:r>
          </w:p>
        </w:tc>
      </w:tr>
      <w:tr w:rsidR="009570A0" w:rsidRPr="009570A0" w:rsidTr="00C17080">
        <w:tc>
          <w:tcPr>
            <w:tcW w:w="2097" w:type="pct"/>
            <w:tcBorders>
              <w:bottom w:val="single" w:sz="4" w:space="0" w:color="auto"/>
            </w:tcBorders>
            <w:shd w:val="clear" w:color="auto" w:fill="auto"/>
            <w:vAlign w:val="center"/>
          </w:tcPr>
          <w:p w:rsidR="009570A0" w:rsidRPr="009570A0" w:rsidRDefault="009570A0" w:rsidP="009570A0">
            <w:pPr>
              <w:spacing w:after="0" w:line="240" w:lineRule="auto"/>
              <w:rPr>
                <w:rFonts w:ascii="Times New Roman" w:eastAsia="Calibri" w:hAnsi="Times New Roman" w:cs="Times New Roman"/>
                <w:color w:val="000000"/>
                <w:sz w:val="24"/>
                <w:szCs w:val="24"/>
                <w:lang w:eastAsia="lv-LV"/>
              </w:rPr>
            </w:pPr>
            <w:r w:rsidRPr="009570A0">
              <w:rPr>
                <w:rFonts w:ascii="Times New Roman" w:eastAsia="Calibri" w:hAnsi="Times New Roman" w:cs="Times New Roman"/>
                <w:color w:val="000000"/>
                <w:sz w:val="24"/>
                <w:szCs w:val="24"/>
                <w:lang w:eastAsia="lv-LV"/>
              </w:rPr>
              <w:t>Aizmugurējās riepas</w:t>
            </w:r>
          </w:p>
        </w:tc>
        <w:tc>
          <w:tcPr>
            <w:tcW w:w="2903" w:type="pct"/>
            <w:tcBorders>
              <w:bottom w:val="single" w:sz="4" w:space="0" w:color="auto"/>
            </w:tcBorders>
            <w:shd w:val="clear" w:color="auto" w:fill="auto"/>
            <w:vAlign w:val="center"/>
          </w:tcPr>
          <w:p w:rsidR="009570A0" w:rsidRPr="009570A0" w:rsidRDefault="009570A0" w:rsidP="009570A0">
            <w:pPr>
              <w:spacing w:after="0" w:line="240" w:lineRule="auto"/>
              <w:jc w:val="center"/>
              <w:rPr>
                <w:rFonts w:ascii="Times New Roman" w:eastAsia="Calibri" w:hAnsi="Times New Roman" w:cs="Times New Roman"/>
                <w:color w:val="000000"/>
                <w:sz w:val="24"/>
                <w:szCs w:val="24"/>
                <w:lang w:eastAsia="lv-LV"/>
              </w:rPr>
            </w:pPr>
            <w:r w:rsidRPr="009570A0">
              <w:rPr>
                <w:rFonts w:ascii="Times New Roman" w:eastAsia="Calibri" w:hAnsi="Times New Roman" w:cs="Times New Roman"/>
                <w:color w:val="000000"/>
                <w:sz w:val="24"/>
                <w:szCs w:val="24"/>
                <w:lang w:eastAsia="lv-LV"/>
              </w:rPr>
              <w:t>R38</w:t>
            </w:r>
          </w:p>
        </w:tc>
      </w:tr>
      <w:tr w:rsidR="009570A0" w:rsidRPr="009570A0" w:rsidTr="00C17080">
        <w:tc>
          <w:tcPr>
            <w:tcW w:w="2097" w:type="pct"/>
            <w:tcBorders>
              <w:bottom w:val="single" w:sz="4" w:space="0" w:color="auto"/>
            </w:tcBorders>
            <w:shd w:val="clear" w:color="auto" w:fill="auto"/>
            <w:vAlign w:val="center"/>
          </w:tcPr>
          <w:p w:rsidR="009570A0" w:rsidRPr="009570A0" w:rsidRDefault="009570A0" w:rsidP="009570A0">
            <w:pPr>
              <w:spacing w:after="0" w:line="240" w:lineRule="auto"/>
              <w:rPr>
                <w:rFonts w:ascii="Times New Roman" w:eastAsia="Calibri" w:hAnsi="Times New Roman" w:cs="Times New Roman"/>
                <w:color w:val="000000"/>
                <w:sz w:val="24"/>
                <w:szCs w:val="24"/>
                <w:lang w:eastAsia="lv-LV"/>
              </w:rPr>
            </w:pPr>
            <w:r w:rsidRPr="009570A0">
              <w:rPr>
                <w:rFonts w:ascii="Times New Roman" w:eastAsia="Calibri" w:hAnsi="Times New Roman" w:cs="Times New Roman"/>
                <w:color w:val="000000"/>
                <w:sz w:val="24"/>
                <w:szCs w:val="24"/>
                <w:lang w:eastAsia="lv-LV"/>
              </w:rPr>
              <w:t xml:space="preserve">Priekšējās </w:t>
            </w:r>
            <w:proofErr w:type="spellStart"/>
            <w:r w:rsidRPr="009570A0">
              <w:rPr>
                <w:rFonts w:ascii="Times New Roman" w:eastAsia="Calibri" w:hAnsi="Times New Roman" w:cs="Times New Roman"/>
                <w:color w:val="000000"/>
                <w:sz w:val="24"/>
                <w:szCs w:val="24"/>
                <w:lang w:eastAsia="lv-LV"/>
              </w:rPr>
              <w:t>uzkares</w:t>
            </w:r>
            <w:proofErr w:type="spellEnd"/>
            <w:r w:rsidRPr="009570A0">
              <w:rPr>
                <w:rFonts w:ascii="Times New Roman" w:eastAsia="Calibri" w:hAnsi="Times New Roman" w:cs="Times New Roman"/>
                <w:color w:val="000000"/>
                <w:sz w:val="24"/>
                <w:szCs w:val="24"/>
                <w:lang w:eastAsia="lv-LV"/>
              </w:rPr>
              <w:t xml:space="preserve"> celtspēja, kg</w:t>
            </w:r>
          </w:p>
        </w:tc>
        <w:tc>
          <w:tcPr>
            <w:tcW w:w="2903" w:type="pct"/>
            <w:tcBorders>
              <w:bottom w:val="single" w:sz="4" w:space="0" w:color="auto"/>
            </w:tcBorders>
            <w:shd w:val="clear" w:color="auto" w:fill="auto"/>
            <w:vAlign w:val="center"/>
          </w:tcPr>
          <w:p w:rsidR="009570A0" w:rsidRPr="009570A0" w:rsidRDefault="009570A0" w:rsidP="009570A0">
            <w:pPr>
              <w:spacing w:after="0" w:line="240" w:lineRule="auto"/>
              <w:jc w:val="center"/>
              <w:rPr>
                <w:rFonts w:ascii="Times New Roman" w:eastAsia="Calibri" w:hAnsi="Times New Roman" w:cs="Times New Roman"/>
                <w:color w:val="000000"/>
                <w:sz w:val="24"/>
                <w:szCs w:val="24"/>
                <w:lang w:eastAsia="lv-LV"/>
              </w:rPr>
            </w:pPr>
            <w:r w:rsidRPr="009570A0">
              <w:rPr>
                <w:rFonts w:ascii="Times New Roman" w:eastAsia="Calibri" w:hAnsi="Times New Roman" w:cs="Times New Roman"/>
                <w:color w:val="000000"/>
                <w:sz w:val="24"/>
                <w:szCs w:val="24"/>
                <w:lang w:eastAsia="lv-LV"/>
              </w:rPr>
              <w:t>100 -1200 kg</w:t>
            </w:r>
          </w:p>
        </w:tc>
      </w:tr>
      <w:tr w:rsidR="009570A0" w:rsidRPr="009570A0" w:rsidTr="00C17080">
        <w:tc>
          <w:tcPr>
            <w:tcW w:w="2097" w:type="pct"/>
            <w:tcBorders>
              <w:bottom w:val="single" w:sz="4" w:space="0" w:color="auto"/>
            </w:tcBorders>
            <w:shd w:val="clear" w:color="auto" w:fill="auto"/>
            <w:vAlign w:val="center"/>
          </w:tcPr>
          <w:p w:rsidR="009570A0" w:rsidRPr="009570A0" w:rsidRDefault="009570A0" w:rsidP="009570A0">
            <w:pPr>
              <w:spacing w:after="0" w:line="240" w:lineRule="auto"/>
              <w:rPr>
                <w:rFonts w:ascii="Times New Roman" w:eastAsia="Calibri" w:hAnsi="Times New Roman" w:cs="Times New Roman"/>
                <w:color w:val="000000"/>
                <w:sz w:val="24"/>
                <w:szCs w:val="24"/>
                <w:lang w:eastAsia="lv-LV"/>
              </w:rPr>
            </w:pPr>
            <w:r w:rsidRPr="009570A0">
              <w:rPr>
                <w:rFonts w:ascii="Times New Roman" w:eastAsia="Calibri" w:hAnsi="Times New Roman" w:cs="Times New Roman"/>
                <w:color w:val="000000"/>
                <w:sz w:val="24"/>
                <w:szCs w:val="24"/>
                <w:lang w:eastAsia="lv-LV"/>
              </w:rPr>
              <w:t xml:space="preserve">Priekšējā </w:t>
            </w:r>
            <w:proofErr w:type="spellStart"/>
            <w:r w:rsidRPr="009570A0">
              <w:rPr>
                <w:rFonts w:ascii="Times New Roman" w:eastAsia="Calibri" w:hAnsi="Times New Roman" w:cs="Times New Roman"/>
                <w:color w:val="000000"/>
                <w:sz w:val="24"/>
                <w:szCs w:val="24"/>
                <w:lang w:eastAsia="lv-LV"/>
              </w:rPr>
              <w:t>jugv</w:t>
            </w:r>
            <w:proofErr w:type="spellEnd"/>
            <w:r w:rsidR="00E52AFD">
              <w:rPr>
                <w:rFonts w:ascii="Times New Roman" w:eastAsia="Calibri" w:hAnsi="Times New Roman" w:cs="Times New Roman"/>
                <w:color w:val="000000"/>
                <w:sz w:val="24"/>
                <w:szCs w:val="24"/>
                <w:lang w:eastAsia="lv-LV"/>
              </w:rPr>
              <w:t>.</w:t>
            </w:r>
            <w:r w:rsidRPr="009570A0">
              <w:rPr>
                <w:rFonts w:ascii="Times New Roman" w:eastAsia="Calibri" w:hAnsi="Times New Roman" w:cs="Times New Roman"/>
                <w:color w:val="000000"/>
                <w:sz w:val="24"/>
                <w:szCs w:val="24"/>
                <w:lang w:eastAsia="lv-LV"/>
              </w:rPr>
              <w:t>, apgr./min</w:t>
            </w:r>
          </w:p>
        </w:tc>
        <w:tc>
          <w:tcPr>
            <w:tcW w:w="2903" w:type="pct"/>
            <w:tcBorders>
              <w:bottom w:val="single" w:sz="4" w:space="0" w:color="auto"/>
            </w:tcBorders>
            <w:shd w:val="clear" w:color="auto" w:fill="auto"/>
            <w:vAlign w:val="center"/>
          </w:tcPr>
          <w:p w:rsidR="009570A0" w:rsidRPr="009570A0" w:rsidRDefault="009570A0" w:rsidP="009570A0">
            <w:pPr>
              <w:spacing w:after="0" w:line="240" w:lineRule="auto"/>
              <w:jc w:val="center"/>
              <w:rPr>
                <w:rFonts w:ascii="Times New Roman" w:eastAsia="Calibri" w:hAnsi="Times New Roman" w:cs="Times New Roman"/>
                <w:color w:val="000000"/>
                <w:sz w:val="24"/>
                <w:szCs w:val="24"/>
                <w:lang w:eastAsia="lv-LV"/>
              </w:rPr>
            </w:pPr>
            <w:r w:rsidRPr="009570A0">
              <w:rPr>
                <w:rFonts w:ascii="Times New Roman" w:eastAsia="Calibri" w:hAnsi="Times New Roman" w:cs="Times New Roman"/>
                <w:color w:val="000000"/>
                <w:sz w:val="24"/>
                <w:szCs w:val="24"/>
                <w:lang w:eastAsia="lv-LV"/>
              </w:rPr>
              <w:t>1000 apgr./min</w:t>
            </w:r>
          </w:p>
        </w:tc>
      </w:tr>
      <w:tr w:rsidR="009570A0" w:rsidRPr="009570A0" w:rsidTr="00C17080">
        <w:tc>
          <w:tcPr>
            <w:tcW w:w="2097" w:type="pct"/>
            <w:shd w:val="clear" w:color="auto" w:fill="auto"/>
            <w:vAlign w:val="center"/>
          </w:tcPr>
          <w:p w:rsidR="009570A0" w:rsidRPr="009570A0" w:rsidRDefault="009570A0" w:rsidP="009570A0">
            <w:pPr>
              <w:spacing w:after="0" w:line="240" w:lineRule="auto"/>
              <w:rPr>
                <w:rFonts w:ascii="Times New Roman" w:eastAsia="Calibri" w:hAnsi="Times New Roman" w:cs="Times New Roman"/>
                <w:color w:val="000000"/>
                <w:sz w:val="24"/>
                <w:szCs w:val="24"/>
                <w:lang w:eastAsia="lv-LV"/>
              </w:rPr>
            </w:pPr>
            <w:r w:rsidRPr="009570A0">
              <w:rPr>
                <w:rFonts w:ascii="Times New Roman" w:eastAsia="Calibri" w:hAnsi="Times New Roman" w:cs="Times New Roman"/>
                <w:color w:val="000000"/>
                <w:sz w:val="24"/>
                <w:szCs w:val="24"/>
                <w:lang w:eastAsia="lv-LV"/>
              </w:rPr>
              <w:t>Ekspluatācijas masa, kg</w:t>
            </w:r>
          </w:p>
        </w:tc>
        <w:tc>
          <w:tcPr>
            <w:tcW w:w="2903" w:type="pct"/>
            <w:shd w:val="clear" w:color="auto" w:fill="auto"/>
            <w:vAlign w:val="center"/>
          </w:tcPr>
          <w:p w:rsidR="009570A0" w:rsidRPr="009570A0" w:rsidRDefault="009570A0" w:rsidP="009570A0">
            <w:pPr>
              <w:spacing w:after="0" w:line="240" w:lineRule="auto"/>
              <w:jc w:val="center"/>
              <w:rPr>
                <w:rFonts w:ascii="Times New Roman" w:eastAsia="Calibri" w:hAnsi="Times New Roman" w:cs="Times New Roman"/>
                <w:color w:val="000000"/>
                <w:sz w:val="24"/>
                <w:szCs w:val="24"/>
                <w:lang w:eastAsia="lv-LV"/>
              </w:rPr>
            </w:pPr>
            <w:r w:rsidRPr="009570A0">
              <w:rPr>
                <w:rFonts w:ascii="Times New Roman" w:eastAsia="Calibri" w:hAnsi="Times New Roman" w:cs="Times New Roman"/>
                <w:color w:val="000000"/>
                <w:sz w:val="24"/>
                <w:szCs w:val="24"/>
                <w:lang w:eastAsia="lv-LV"/>
              </w:rPr>
              <w:t xml:space="preserve"> Ne mazāk par 5500 (ar priekšējiem un </w:t>
            </w:r>
            <w:proofErr w:type="spellStart"/>
            <w:r w:rsidRPr="009570A0">
              <w:rPr>
                <w:rFonts w:ascii="Times New Roman" w:eastAsia="Calibri" w:hAnsi="Times New Roman" w:cs="Times New Roman"/>
                <w:color w:val="000000"/>
                <w:sz w:val="24"/>
                <w:szCs w:val="24"/>
                <w:lang w:eastAsia="lv-LV"/>
              </w:rPr>
              <w:t>aizm</w:t>
            </w:r>
            <w:proofErr w:type="spellEnd"/>
            <w:r w:rsidRPr="009570A0">
              <w:rPr>
                <w:rFonts w:ascii="Times New Roman" w:eastAsia="Calibri" w:hAnsi="Times New Roman" w:cs="Times New Roman"/>
                <w:color w:val="000000"/>
                <w:sz w:val="24"/>
                <w:szCs w:val="24"/>
                <w:lang w:eastAsia="lv-LV"/>
              </w:rPr>
              <w:t>. riteņu atsvariem)</w:t>
            </w:r>
          </w:p>
        </w:tc>
      </w:tr>
    </w:tbl>
    <w:p w:rsidR="009570A0" w:rsidRPr="00E52AFD" w:rsidRDefault="009570A0" w:rsidP="00E52AFD">
      <w:pPr>
        <w:tabs>
          <w:tab w:val="left" w:pos="5812"/>
        </w:tabs>
        <w:spacing w:before="120" w:after="120" w:line="240" w:lineRule="auto"/>
        <w:jc w:val="center"/>
        <w:rPr>
          <w:rFonts w:ascii="Times New Roman" w:eastAsia="Times New Roman" w:hAnsi="Times New Roman" w:cs="Times New Roman"/>
          <w:b/>
          <w:sz w:val="24"/>
          <w:szCs w:val="24"/>
          <w:u w:val="single"/>
        </w:rPr>
      </w:pPr>
      <w:r w:rsidRPr="00E52AFD">
        <w:rPr>
          <w:rFonts w:ascii="Times New Roman" w:eastAsia="Times New Roman" w:hAnsi="Times New Roman" w:cs="Times New Roman"/>
          <w:b/>
          <w:sz w:val="24"/>
          <w:szCs w:val="24"/>
          <w:u w:val="single"/>
        </w:rPr>
        <w:t>Sniega lāpsta</w:t>
      </w:r>
      <w:r w:rsidR="00E52AFD">
        <w:rPr>
          <w:rFonts w:ascii="Times New Roman" w:eastAsia="Times New Roman" w:hAnsi="Times New Roman" w:cs="Times New Roman"/>
          <w:b/>
          <w:sz w:val="24"/>
          <w:szCs w:val="24"/>
          <w:u w:val="single"/>
        </w:rPr>
        <w:t xml:space="preserve"> </w:t>
      </w:r>
      <w:r w:rsidRPr="00E52AFD">
        <w:rPr>
          <w:rFonts w:ascii="Times New Roman" w:eastAsia="Times New Roman" w:hAnsi="Times New Roman" w:cs="Times New Roman"/>
          <w:b/>
          <w:sz w:val="24"/>
          <w:szCs w:val="24"/>
          <w:u w:val="single"/>
        </w:rPr>
        <w:t>(jauna)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969"/>
        <w:gridCol w:w="4359"/>
      </w:tblGrid>
      <w:tr w:rsidR="009570A0" w:rsidRPr="009570A0" w:rsidTr="00E6156D">
        <w:tc>
          <w:tcPr>
            <w:tcW w:w="959" w:type="dxa"/>
          </w:tcPr>
          <w:p w:rsidR="009570A0" w:rsidRPr="00E52AFD" w:rsidRDefault="009570A0" w:rsidP="009570A0">
            <w:pPr>
              <w:tabs>
                <w:tab w:val="left" w:pos="5812"/>
              </w:tabs>
              <w:spacing w:after="0" w:line="240" w:lineRule="auto"/>
              <w:jc w:val="center"/>
              <w:rPr>
                <w:rFonts w:ascii="Times New Roman" w:eastAsia="Times New Roman" w:hAnsi="Times New Roman" w:cs="Times New Roman"/>
                <w:b/>
                <w:sz w:val="24"/>
                <w:szCs w:val="24"/>
              </w:rPr>
            </w:pPr>
            <w:r w:rsidRPr="00E52AFD">
              <w:rPr>
                <w:rFonts w:ascii="Times New Roman" w:eastAsia="Times New Roman" w:hAnsi="Times New Roman" w:cs="Times New Roman"/>
                <w:b/>
                <w:sz w:val="24"/>
                <w:szCs w:val="24"/>
              </w:rPr>
              <w:t>Nr.</w:t>
            </w:r>
            <w:r w:rsidR="00E52AFD" w:rsidRPr="00E52AFD">
              <w:rPr>
                <w:rFonts w:ascii="Times New Roman" w:eastAsia="Times New Roman" w:hAnsi="Times New Roman" w:cs="Times New Roman"/>
                <w:b/>
                <w:sz w:val="24"/>
                <w:szCs w:val="24"/>
              </w:rPr>
              <w:t xml:space="preserve"> </w:t>
            </w:r>
            <w:r w:rsidRPr="00E52AFD">
              <w:rPr>
                <w:rFonts w:ascii="Times New Roman" w:eastAsia="Times New Roman" w:hAnsi="Times New Roman" w:cs="Times New Roman"/>
                <w:b/>
                <w:sz w:val="24"/>
                <w:szCs w:val="24"/>
              </w:rPr>
              <w:t>p.k.</w:t>
            </w:r>
          </w:p>
        </w:tc>
        <w:tc>
          <w:tcPr>
            <w:tcW w:w="3969" w:type="dxa"/>
          </w:tcPr>
          <w:p w:rsidR="009570A0" w:rsidRPr="00E52AFD" w:rsidRDefault="009570A0" w:rsidP="009570A0">
            <w:pPr>
              <w:tabs>
                <w:tab w:val="left" w:pos="5812"/>
              </w:tabs>
              <w:spacing w:after="0" w:line="240" w:lineRule="auto"/>
              <w:jc w:val="center"/>
              <w:rPr>
                <w:rFonts w:ascii="Times New Roman" w:eastAsia="Times New Roman" w:hAnsi="Times New Roman" w:cs="Times New Roman"/>
                <w:b/>
                <w:sz w:val="24"/>
                <w:szCs w:val="24"/>
              </w:rPr>
            </w:pPr>
            <w:r w:rsidRPr="00E52AFD">
              <w:rPr>
                <w:rFonts w:ascii="Times New Roman" w:eastAsia="Times New Roman" w:hAnsi="Times New Roman" w:cs="Times New Roman"/>
                <w:b/>
                <w:sz w:val="24"/>
                <w:szCs w:val="24"/>
              </w:rPr>
              <w:t>Nosacījumi</w:t>
            </w:r>
          </w:p>
        </w:tc>
        <w:tc>
          <w:tcPr>
            <w:tcW w:w="4359" w:type="dxa"/>
          </w:tcPr>
          <w:p w:rsidR="009570A0" w:rsidRPr="00E52AFD" w:rsidRDefault="009570A0" w:rsidP="009570A0">
            <w:pPr>
              <w:tabs>
                <w:tab w:val="left" w:pos="5812"/>
              </w:tabs>
              <w:spacing w:after="0" w:line="240" w:lineRule="auto"/>
              <w:jc w:val="center"/>
              <w:rPr>
                <w:rFonts w:ascii="Times New Roman" w:eastAsia="Times New Roman" w:hAnsi="Times New Roman" w:cs="Times New Roman"/>
                <w:b/>
                <w:sz w:val="24"/>
                <w:szCs w:val="24"/>
              </w:rPr>
            </w:pPr>
            <w:r w:rsidRPr="00E52AFD">
              <w:rPr>
                <w:rFonts w:ascii="Times New Roman" w:eastAsia="Times New Roman" w:hAnsi="Times New Roman" w:cs="Times New Roman"/>
                <w:b/>
                <w:sz w:val="24"/>
                <w:szCs w:val="24"/>
              </w:rPr>
              <w:t>Tehniskās prasības</w:t>
            </w:r>
          </w:p>
        </w:tc>
      </w:tr>
      <w:tr w:rsidR="009570A0" w:rsidRPr="009570A0" w:rsidTr="00E6156D">
        <w:tc>
          <w:tcPr>
            <w:tcW w:w="959" w:type="dxa"/>
          </w:tcPr>
          <w:p w:rsidR="009570A0" w:rsidRPr="009570A0" w:rsidRDefault="009570A0" w:rsidP="009570A0">
            <w:pPr>
              <w:tabs>
                <w:tab w:val="left" w:pos="5812"/>
              </w:tabs>
              <w:spacing w:after="0" w:line="240" w:lineRule="auto"/>
              <w:jc w:val="center"/>
              <w:rPr>
                <w:rFonts w:ascii="Times New Roman" w:eastAsia="Times New Roman" w:hAnsi="Times New Roman" w:cs="Times New Roman"/>
                <w:sz w:val="24"/>
                <w:szCs w:val="24"/>
              </w:rPr>
            </w:pPr>
            <w:r w:rsidRPr="009570A0">
              <w:rPr>
                <w:rFonts w:ascii="Times New Roman" w:eastAsia="Times New Roman" w:hAnsi="Times New Roman" w:cs="Times New Roman"/>
                <w:sz w:val="24"/>
                <w:szCs w:val="24"/>
              </w:rPr>
              <w:t>1.</w:t>
            </w:r>
          </w:p>
        </w:tc>
        <w:tc>
          <w:tcPr>
            <w:tcW w:w="3969" w:type="dxa"/>
          </w:tcPr>
          <w:p w:rsidR="009570A0" w:rsidRPr="009570A0" w:rsidRDefault="009570A0" w:rsidP="009570A0">
            <w:pPr>
              <w:tabs>
                <w:tab w:val="left" w:pos="5812"/>
              </w:tabs>
              <w:spacing w:after="0" w:line="240" w:lineRule="auto"/>
              <w:rPr>
                <w:rFonts w:ascii="Times New Roman" w:eastAsia="Times New Roman" w:hAnsi="Times New Roman" w:cs="Times New Roman"/>
                <w:sz w:val="24"/>
                <w:szCs w:val="24"/>
              </w:rPr>
            </w:pPr>
            <w:r w:rsidRPr="009570A0">
              <w:rPr>
                <w:rFonts w:ascii="Times New Roman" w:eastAsia="Times New Roman" w:hAnsi="Times New Roman" w:cs="Times New Roman"/>
                <w:sz w:val="24"/>
                <w:szCs w:val="24"/>
              </w:rPr>
              <w:t>Vērstuves platums</w:t>
            </w:r>
          </w:p>
        </w:tc>
        <w:tc>
          <w:tcPr>
            <w:tcW w:w="4359" w:type="dxa"/>
          </w:tcPr>
          <w:p w:rsidR="009570A0" w:rsidRPr="009570A0" w:rsidRDefault="009570A0" w:rsidP="009570A0">
            <w:pPr>
              <w:tabs>
                <w:tab w:val="left" w:pos="5812"/>
              </w:tabs>
              <w:spacing w:after="0" w:line="240" w:lineRule="auto"/>
              <w:rPr>
                <w:rFonts w:ascii="Times New Roman" w:eastAsia="Times New Roman" w:hAnsi="Times New Roman" w:cs="Times New Roman"/>
                <w:sz w:val="24"/>
                <w:szCs w:val="24"/>
              </w:rPr>
            </w:pPr>
            <w:r w:rsidRPr="009570A0">
              <w:rPr>
                <w:rFonts w:ascii="Times New Roman" w:eastAsia="Times New Roman" w:hAnsi="Times New Roman" w:cs="Times New Roman"/>
                <w:sz w:val="24"/>
                <w:szCs w:val="24"/>
              </w:rPr>
              <w:t>Ne mazāk 3300 mm</w:t>
            </w:r>
          </w:p>
        </w:tc>
      </w:tr>
      <w:tr w:rsidR="009570A0" w:rsidRPr="009570A0" w:rsidTr="00E6156D">
        <w:tc>
          <w:tcPr>
            <w:tcW w:w="959" w:type="dxa"/>
          </w:tcPr>
          <w:p w:rsidR="009570A0" w:rsidRPr="009570A0" w:rsidRDefault="009570A0" w:rsidP="009570A0">
            <w:pPr>
              <w:tabs>
                <w:tab w:val="left" w:pos="5812"/>
              </w:tabs>
              <w:spacing w:after="0" w:line="240" w:lineRule="auto"/>
              <w:jc w:val="center"/>
              <w:rPr>
                <w:rFonts w:ascii="Times New Roman" w:eastAsia="Times New Roman" w:hAnsi="Times New Roman" w:cs="Times New Roman"/>
                <w:sz w:val="24"/>
                <w:szCs w:val="24"/>
              </w:rPr>
            </w:pPr>
            <w:r w:rsidRPr="009570A0">
              <w:rPr>
                <w:rFonts w:ascii="Times New Roman" w:eastAsia="Times New Roman" w:hAnsi="Times New Roman" w:cs="Times New Roman"/>
                <w:sz w:val="24"/>
                <w:szCs w:val="24"/>
              </w:rPr>
              <w:t>2.</w:t>
            </w:r>
          </w:p>
        </w:tc>
        <w:tc>
          <w:tcPr>
            <w:tcW w:w="3969" w:type="dxa"/>
          </w:tcPr>
          <w:p w:rsidR="009570A0" w:rsidRPr="009570A0" w:rsidRDefault="009570A0" w:rsidP="009570A0">
            <w:pPr>
              <w:tabs>
                <w:tab w:val="left" w:pos="5812"/>
              </w:tabs>
              <w:spacing w:after="0" w:line="240" w:lineRule="auto"/>
              <w:rPr>
                <w:rFonts w:ascii="Times New Roman" w:eastAsia="Times New Roman" w:hAnsi="Times New Roman" w:cs="Times New Roman"/>
                <w:sz w:val="24"/>
                <w:szCs w:val="24"/>
              </w:rPr>
            </w:pPr>
            <w:r w:rsidRPr="009570A0">
              <w:rPr>
                <w:rFonts w:ascii="Times New Roman" w:eastAsia="Times New Roman" w:hAnsi="Times New Roman" w:cs="Times New Roman"/>
                <w:sz w:val="24"/>
                <w:szCs w:val="24"/>
              </w:rPr>
              <w:t>Lāpstas veids</w:t>
            </w:r>
          </w:p>
        </w:tc>
        <w:tc>
          <w:tcPr>
            <w:tcW w:w="4359" w:type="dxa"/>
          </w:tcPr>
          <w:p w:rsidR="009570A0" w:rsidRPr="009570A0" w:rsidRDefault="009570A0" w:rsidP="009570A0">
            <w:pPr>
              <w:tabs>
                <w:tab w:val="left" w:pos="5812"/>
              </w:tabs>
              <w:spacing w:after="0" w:line="240" w:lineRule="auto"/>
              <w:rPr>
                <w:rFonts w:ascii="Times New Roman" w:eastAsia="Times New Roman" w:hAnsi="Times New Roman" w:cs="Times New Roman"/>
                <w:sz w:val="24"/>
                <w:szCs w:val="24"/>
              </w:rPr>
            </w:pPr>
            <w:r w:rsidRPr="009570A0">
              <w:rPr>
                <w:rFonts w:ascii="Times New Roman" w:eastAsia="Times New Roman" w:hAnsi="Times New Roman" w:cs="Times New Roman"/>
                <w:sz w:val="24"/>
                <w:szCs w:val="24"/>
              </w:rPr>
              <w:t xml:space="preserve">Pa vidu salokāma ar metāla nažiem </w:t>
            </w:r>
          </w:p>
        </w:tc>
      </w:tr>
      <w:tr w:rsidR="009570A0" w:rsidRPr="009570A0" w:rsidTr="00E6156D">
        <w:tc>
          <w:tcPr>
            <w:tcW w:w="959" w:type="dxa"/>
          </w:tcPr>
          <w:p w:rsidR="009570A0" w:rsidRPr="009570A0" w:rsidRDefault="009570A0" w:rsidP="009570A0">
            <w:pPr>
              <w:tabs>
                <w:tab w:val="left" w:pos="5812"/>
              </w:tabs>
              <w:spacing w:after="0" w:line="240" w:lineRule="auto"/>
              <w:jc w:val="center"/>
              <w:rPr>
                <w:rFonts w:ascii="Times New Roman" w:eastAsia="Times New Roman" w:hAnsi="Times New Roman" w:cs="Times New Roman"/>
                <w:sz w:val="24"/>
                <w:szCs w:val="24"/>
              </w:rPr>
            </w:pPr>
            <w:r w:rsidRPr="009570A0">
              <w:rPr>
                <w:rFonts w:ascii="Times New Roman" w:eastAsia="Times New Roman" w:hAnsi="Times New Roman" w:cs="Times New Roman"/>
                <w:sz w:val="24"/>
                <w:szCs w:val="24"/>
              </w:rPr>
              <w:t>3.</w:t>
            </w:r>
          </w:p>
        </w:tc>
        <w:tc>
          <w:tcPr>
            <w:tcW w:w="3969" w:type="dxa"/>
          </w:tcPr>
          <w:p w:rsidR="009570A0" w:rsidRPr="009570A0" w:rsidRDefault="009570A0" w:rsidP="009570A0">
            <w:pPr>
              <w:tabs>
                <w:tab w:val="left" w:pos="5812"/>
              </w:tabs>
              <w:spacing w:after="0" w:line="240" w:lineRule="auto"/>
              <w:rPr>
                <w:rFonts w:ascii="Times New Roman" w:eastAsia="Times New Roman" w:hAnsi="Times New Roman" w:cs="Times New Roman"/>
                <w:sz w:val="24"/>
                <w:szCs w:val="24"/>
              </w:rPr>
            </w:pPr>
            <w:r w:rsidRPr="009570A0">
              <w:rPr>
                <w:rFonts w:ascii="Times New Roman" w:eastAsia="Times New Roman" w:hAnsi="Times New Roman" w:cs="Times New Roman"/>
                <w:sz w:val="24"/>
                <w:szCs w:val="24"/>
              </w:rPr>
              <w:t>Atbalsta veids</w:t>
            </w:r>
          </w:p>
        </w:tc>
        <w:tc>
          <w:tcPr>
            <w:tcW w:w="4359" w:type="dxa"/>
          </w:tcPr>
          <w:p w:rsidR="009570A0" w:rsidRPr="009570A0" w:rsidRDefault="009570A0" w:rsidP="009570A0">
            <w:pPr>
              <w:tabs>
                <w:tab w:val="left" w:pos="5812"/>
              </w:tabs>
              <w:spacing w:after="0" w:line="240" w:lineRule="auto"/>
              <w:rPr>
                <w:rFonts w:ascii="Times New Roman" w:eastAsia="Times New Roman" w:hAnsi="Times New Roman" w:cs="Times New Roman"/>
                <w:sz w:val="24"/>
                <w:szCs w:val="24"/>
              </w:rPr>
            </w:pPr>
            <w:r w:rsidRPr="009570A0">
              <w:rPr>
                <w:rFonts w:ascii="Times New Roman" w:eastAsia="Times New Roman" w:hAnsi="Times New Roman" w:cs="Times New Roman"/>
                <w:sz w:val="24"/>
                <w:szCs w:val="24"/>
              </w:rPr>
              <w:t>Metāla balsti</w:t>
            </w:r>
          </w:p>
        </w:tc>
      </w:tr>
      <w:tr w:rsidR="009570A0" w:rsidRPr="009570A0" w:rsidTr="00E6156D">
        <w:tc>
          <w:tcPr>
            <w:tcW w:w="959" w:type="dxa"/>
          </w:tcPr>
          <w:p w:rsidR="009570A0" w:rsidRPr="009570A0" w:rsidRDefault="009570A0" w:rsidP="009570A0">
            <w:pPr>
              <w:tabs>
                <w:tab w:val="left" w:pos="5812"/>
              </w:tabs>
              <w:spacing w:after="0" w:line="240" w:lineRule="auto"/>
              <w:jc w:val="center"/>
              <w:rPr>
                <w:rFonts w:ascii="Times New Roman" w:eastAsia="Times New Roman" w:hAnsi="Times New Roman" w:cs="Times New Roman"/>
                <w:sz w:val="24"/>
                <w:szCs w:val="24"/>
              </w:rPr>
            </w:pPr>
            <w:r w:rsidRPr="009570A0">
              <w:rPr>
                <w:rFonts w:ascii="Times New Roman" w:eastAsia="Times New Roman" w:hAnsi="Times New Roman" w:cs="Times New Roman"/>
                <w:sz w:val="24"/>
                <w:szCs w:val="24"/>
              </w:rPr>
              <w:t>4.</w:t>
            </w:r>
          </w:p>
        </w:tc>
        <w:tc>
          <w:tcPr>
            <w:tcW w:w="3969" w:type="dxa"/>
          </w:tcPr>
          <w:p w:rsidR="009570A0" w:rsidRPr="009570A0" w:rsidRDefault="009570A0" w:rsidP="009570A0">
            <w:pPr>
              <w:tabs>
                <w:tab w:val="left" w:pos="5812"/>
              </w:tabs>
              <w:spacing w:after="0" w:line="240" w:lineRule="auto"/>
              <w:rPr>
                <w:rFonts w:ascii="Times New Roman" w:eastAsia="Times New Roman" w:hAnsi="Times New Roman" w:cs="Times New Roman"/>
                <w:sz w:val="24"/>
                <w:szCs w:val="24"/>
              </w:rPr>
            </w:pPr>
            <w:r w:rsidRPr="009570A0">
              <w:rPr>
                <w:rFonts w:ascii="Times New Roman" w:eastAsia="Times New Roman" w:hAnsi="Times New Roman" w:cs="Times New Roman"/>
                <w:sz w:val="24"/>
                <w:szCs w:val="24"/>
              </w:rPr>
              <w:t>Hidrauliski regulējamās pozīcijas</w:t>
            </w:r>
          </w:p>
        </w:tc>
        <w:tc>
          <w:tcPr>
            <w:tcW w:w="4359" w:type="dxa"/>
          </w:tcPr>
          <w:p w:rsidR="009570A0" w:rsidRPr="009570A0" w:rsidRDefault="009570A0" w:rsidP="009570A0">
            <w:pPr>
              <w:tabs>
                <w:tab w:val="left" w:pos="5812"/>
              </w:tabs>
              <w:spacing w:after="0" w:line="240" w:lineRule="auto"/>
              <w:rPr>
                <w:rFonts w:ascii="Times New Roman" w:eastAsia="Times New Roman" w:hAnsi="Times New Roman" w:cs="Times New Roman"/>
                <w:sz w:val="24"/>
                <w:szCs w:val="24"/>
              </w:rPr>
            </w:pPr>
            <w:r w:rsidRPr="009570A0">
              <w:rPr>
                <w:rFonts w:ascii="Times New Roman" w:eastAsia="Times New Roman" w:hAnsi="Times New Roman" w:cs="Times New Roman"/>
                <w:sz w:val="24"/>
                <w:szCs w:val="24"/>
              </w:rPr>
              <w:t>Vismaz 4</w:t>
            </w:r>
          </w:p>
        </w:tc>
      </w:tr>
      <w:tr w:rsidR="009570A0" w:rsidRPr="009570A0" w:rsidTr="00E6156D">
        <w:tc>
          <w:tcPr>
            <w:tcW w:w="959" w:type="dxa"/>
          </w:tcPr>
          <w:p w:rsidR="009570A0" w:rsidRPr="009570A0" w:rsidRDefault="009570A0" w:rsidP="009570A0">
            <w:pPr>
              <w:tabs>
                <w:tab w:val="left" w:pos="5812"/>
              </w:tabs>
              <w:spacing w:after="0" w:line="240" w:lineRule="auto"/>
              <w:jc w:val="center"/>
              <w:rPr>
                <w:rFonts w:ascii="Times New Roman" w:eastAsia="Times New Roman" w:hAnsi="Times New Roman" w:cs="Times New Roman"/>
                <w:sz w:val="24"/>
                <w:szCs w:val="24"/>
              </w:rPr>
            </w:pPr>
            <w:r w:rsidRPr="009570A0">
              <w:rPr>
                <w:rFonts w:ascii="Times New Roman" w:eastAsia="Times New Roman" w:hAnsi="Times New Roman" w:cs="Times New Roman"/>
                <w:sz w:val="24"/>
                <w:szCs w:val="24"/>
              </w:rPr>
              <w:t>5.</w:t>
            </w:r>
          </w:p>
        </w:tc>
        <w:tc>
          <w:tcPr>
            <w:tcW w:w="3969" w:type="dxa"/>
          </w:tcPr>
          <w:p w:rsidR="009570A0" w:rsidRPr="009570A0" w:rsidRDefault="009570A0" w:rsidP="009570A0">
            <w:pPr>
              <w:tabs>
                <w:tab w:val="left" w:pos="5812"/>
              </w:tabs>
              <w:spacing w:after="0" w:line="240" w:lineRule="auto"/>
              <w:rPr>
                <w:rFonts w:ascii="Times New Roman" w:eastAsia="Times New Roman" w:hAnsi="Times New Roman" w:cs="Times New Roman"/>
                <w:sz w:val="24"/>
                <w:szCs w:val="24"/>
              </w:rPr>
            </w:pPr>
            <w:r w:rsidRPr="009570A0">
              <w:rPr>
                <w:rFonts w:ascii="Times New Roman" w:eastAsia="Times New Roman" w:hAnsi="Times New Roman" w:cs="Times New Roman"/>
                <w:sz w:val="24"/>
                <w:szCs w:val="24"/>
              </w:rPr>
              <w:t>Hidrauliskais bloks ar hidraulisko akumulatoru un drošības vārstu</w:t>
            </w:r>
          </w:p>
        </w:tc>
        <w:tc>
          <w:tcPr>
            <w:tcW w:w="4359" w:type="dxa"/>
          </w:tcPr>
          <w:p w:rsidR="009570A0" w:rsidRPr="009570A0" w:rsidRDefault="009570A0" w:rsidP="009570A0">
            <w:pPr>
              <w:tabs>
                <w:tab w:val="left" w:pos="5812"/>
              </w:tabs>
              <w:spacing w:after="0" w:line="240" w:lineRule="auto"/>
              <w:rPr>
                <w:rFonts w:ascii="Times New Roman" w:eastAsia="Times New Roman" w:hAnsi="Times New Roman" w:cs="Times New Roman"/>
                <w:sz w:val="24"/>
                <w:szCs w:val="24"/>
              </w:rPr>
            </w:pPr>
            <w:r w:rsidRPr="009570A0">
              <w:rPr>
                <w:rFonts w:ascii="Times New Roman" w:eastAsia="Times New Roman" w:hAnsi="Times New Roman" w:cs="Times New Roman"/>
                <w:sz w:val="24"/>
                <w:szCs w:val="24"/>
              </w:rPr>
              <w:t xml:space="preserve">Jābūt </w:t>
            </w:r>
          </w:p>
        </w:tc>
      </w:tr>
      <w:tr w:rsidR="009570A0" w:rsidRPr="009570A0" w:rsidTr="00E6156D">
        <w:tc>
          <w:tcPr>
            <w:tcW w:w="959" w:type="dxa"/>
          </w:tcPr>
          <w:p w:rsidR="009570A0" w:rsidRPr="009570A0" w:rsidRDefault="009570A0" w:rsidP="009570A0">
            <w:pPr>
              <w:tabs>
                <w:tab w:val="left" w:pos="5812"/>
              </w:tabs>
              <w:spacing w:after="0" w:line="240" w:lineRule="auto"/>
              <w:jc w:val="center"/>
              <w:rPr>
                <w:rFonts w:ascii="Times New Roman" w:eastAsia="Times New Roman" w:hAnsi="Times New Roman" w:cs="Times New Roman"/>
                <w:sz w:val="24"/>
                <w:szCs w:val="24"/>
              </w:rPr>
            </w:pPr>
            <w:r w:rsidRPr="009570A0">
              <w:rPr>
                <w:rFonts w:ascii="Times New Roman" w:eastAsia="Times New Roman" w:hAnsi="Times New Roman" w:cs="Times New Roman"/>
                <w:sz w:val="24"/>
                <w:szCs w:val="24"/>
              </w:rPr>
              <w:t>6.</w:t>
            </w:r>
          </w:p>
        </w:tc>
        <w:tc>
          <w:tcPr>
            <w:tcW w:w="3969" w:type="dxa"/>
          </w:tcPr>
          <w:p w:rsidR="009570A0" w:rsidRPr="009570A0" w:rsidRDefault="009570A0" w:rsidP="009570A0">
            <w:pPr>
              <w:tabs>
                <w:tab w:val="left" w:pos="5812"/>
              </w:tabs>
              <w:spacing w:after="0" w:line="240" w:lineRule="auto"/>
              <w:rPr>
                <w:rFonts w:ascii="Times New Roman" w:eastAsia="Times New Roman" w:hAnsi="Times New Roman" w:cs="Times New Roman"/>
                <w:sz w:val="24"/>
                <w:szCs w:val="24"/>
              </w:rPr>
            </w:pPr>
            <w:r w:rsidRPr="009570A0">
              <w:rPr>
                <w:rFonts w:ascii="Times New Roman" w:eastAsia="Times New Roman" w:hAnsi="Times New Roman" w:cs="Times New Roman"/>
                <w:sz w:val="24"/>
                <w:szCs w:val="24"/>
              </w:rPr>
              <w:t>Gabarītu apgaismojums</w:t>
            </w:r>
          </w:p>
        </w:tc>
        <w:tc>
          <w:tcPr>
            <w:tcW w:w="4359" w:type="dxa"/>
          </w:tcPr>
          <w:p w:rsidR="009570A0" w:rsidRPr="009570A0" w:rsidRDefault="009570A0" w:rsidP="009570A0">
            <w:pPr>
              <w:tabs>
                <w:tab w:val="left" w:pos="5812"/>
              </w:tabs>
              <w:spacing w:after="0" w:line="240" w:lineRule="auto"/>
              <w:rPr>
                <w:rFonts w:ascii="Times New Roman" w:eastAsia="Times New Roman" w:hAnsi="Times New Roman" w:cs="Times New Roman"/>
                <w:sz w:val="24"/>
                <w:szCs w:val="24"/>
              </w:rPr>
            </w:pPr>
            <w:r w:rsidRPr="009570A0">
              <w:rPr>
                <w:rFonts w:ascii="Times New Roman" w:eastAsia="Times New Roman" w:hAnsi="Times New Roman" w:cs="Times New Roman"/>
                <w:sz w:val="24"/>
                <w:szCs w:val="24"/>
              </w:rPr>
              <w:t>Jābūt</w:t>
            </w:r>
          </w:p>
        </w:tc>
      </w:tr>
    </w:tbl>
    <w:p w:rsidR="009570A0" w:rsidRPr="00E52AFD" w:rsidRDefault="009570A0" w:rsidP="00E52AFD">
      <w:pPr>
        <w:tabs>
          <w:tab w:val="left" w:pos="5812"/>
        </w:tabs>
        <w:spacing w:before="120" w:after="120" w:line="240" w:lineRule="auto"/>
        <w:jc w:val="center"/>
        <w:rPr>
          <w:rFonts w:ascii="Times New Roman" w:eastAsia="Times New Roman" w:hAnsi="Times New Roman" w:cs="Times New Roman"/>
          <w:b/>
          <w:sz w:val="24"/>
          <w:szCs w:val="24"/>
        </w:rPr>
      </w:pPr>
      <w:r w:rsidRPr="00E52AFD">
        <w:rPr>
          <w:rFonts w:ascii="Times New Roman" w:eastAsia="Times New Roman" w:hAnsi="Times New Roman" w:cs="Times New Roman"/>
          <w:b/>
          <w:sz w:val="24"/>
          <w:szCs w:val="24"/>
        </w:rPr>
        <w:t>Pļaujmašīna grāvmalu pļaušanai  (jauna)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1"/>
        <w:gridCol w:w="3452"/>
      </w:tblGrid>
      <w:tr w:rsidR="009570A0" w:rsidRPr="009570A0" w:rsidTr="00E6156D">
        <w:trPr>
          <w:trHeight w:val="178"/>
        </w:trPr>
        <w:tc>
          <w:tcPr>
            <w:tcW w:w="5201" w:type="dxa"/>
            <w:shd w:val="clear" w:color="auto" w:fill="auto"/>
          </w:tcPr>
          <w:p w:rsidR="009570A0" w:rsidRPr="009570A0" w:rsidRDefault="009570A0" w:rsidP="00E52AFD">
            <w:pPr>
              <w:spacing w:after="0" w:line="240" w:lineRule="auto"/>
              <w:rPr>
                <w:rFonts w:ascii="Times New Roman" w:eastAsia="Calibri" w:hAnsi="Times New Roman" w:cs="Times New Roman"/>
                <w:sz w:val="24"/>
              </w:rPr>
            </w:pPr>
            <w:r w:rsidRPr="009570A0">
              <w:rPr>
                <w:rFonts w:ascii="Times New Roman" w:eastAsia="Calibri" w:hAnsi="Times New Roman" w:cs="Times New Roman"/>
                <w:sz w:val="24"/>
              </w:rPr>
              <w:t>Nepieciešamā traktora jauda kW/</w:t>
            </w:r>
            <w:proofErr w:type="spellStart"/>
            <w:r w:rsidRPr="009570A0">
              <w:rPr>
                <w:rFonts w:ascii="Times New Roman" w:eastAsia="Calibri" w:hAnsi="Times New Roman" w:cs="Times New Roman"/>
                <w:sz w:val="24"/>
              </w:rPr>
              <w:t>zs</w:t>
            </w:r>
            <w:proofErr w:type="spellEnd"/>
          </w:p>
        </w:tc>
        <w:tc>
          <w:tcPr>
            <w:tcW w:w="3452" w:type="dxa"/>
            <w:shd w:val="clear" w:color="auto" w:fill="auto"/>
          </w:tcPr>
          <w:p w:rsidR="009570A0" w:rsidRPr="009570A0" w:rsidRDefault="009570A0" w:rsidP="009570A0">
            <w:pPr>
              <w:spacing w:after="0" w:line="240" w:lineRule="auto"/>
              <w:rPr>
                <w:rFonts w:ascii="Times New Roman" w:eastAsia="Calibri" w:hAnsi="Times New Roman" w:cs="Times New Roman"/>
                <w:sz w:val="24"/>
              </w:rPr>
            </w:pPr>
            <w:r w:rsidRPr="009570A0">
              <w:rPr>
                <w:rFonts w:ascii="Times New Roman" w:eastAsia="Calibri" w:hAnsi="Times New Roman" w:cs="Times New Roman"/>
                <w:sz w:val="24"/>
              </w:rPr>
              <w:t>44-59/60-80</w:t>
            </w:r>
          </w:p>
        </w:tc>
      </w:tr>
      <w:tr w:rsidR="009570A0" w:rsidRPr="009570A0" w:rsidTr="00E6156D">
        <w:tc>
          <w:tcPr>
            <w:tcW w:w="5201" w:type="dxa"/>
            <w:shd w:val="clear" w:color="auto" w:fill="auto"/>
          </w:tcPr>
          <w:p w:rsidR="009570A0" w:rsidRPr="009570A0" w:rsidRDefault="009570A0" w:rsidP="00E52AFD">
            <w:pPr>
              <w:spacing w:after="0" w:line="240" w:lineRule="auto"/>
              <w:rPr>
                <w:rFonts w:ascii="Times New Roman" w:eastAsia="Calibri" w:hAnsi="Times New Roman" w:cs="Times New Roman"/>
                <w:sz w:val="24"/>
              </w:rPr>
            </w:pPr>
            <w:r w:rsidRPr="009570A0">
              <w:rPr>
                <w:rFonts w:ascii="Times New Roman" w:eastAsia="Calibri" w:hAnsi="Times New Roman" w:cs="Times New Roman"/>
                <w:sz w:val="24"/>
              </w:rPr>
              <w:t xml:space="preserve">Darba platums, </w:t>
            </w:r>
            <w:proofErr w:type="spellStart"/>
            <w:r w:rsidRPr="009570A0">
              <w:rPr>
                <w:rFonts w:ascii="Times New Roman" w:eastAsia="Calibri" w:hAnsi="Times New Roman" w:cs="Times New Roman"/>
                <w:sz w:val="24"/>
              </w:rPr>
              <w:t>сm</w:t>
            </w:r>
            <w:proofErr w:type="spellEnd"/>
            <w:r w:rsidRPr="009570A0">
              <w:rPr>
                <w:rFonts w:ascii="Times New Roman" w:eastAsia="Calibri" w:hAnsi="Times New Roman" w:cs="Times New Roman"/>
                <w:sz w:val="24"/>
              </w:rPr>
              <w:tab/>
            </w:r>
          </w:p>
        </w:tc>
        <w:tc>
          <w:tcPr>
            <w:tcW w:w="3452" w:type="dxa"/>
            <w:shd w:val="clear" w:color="auto" w:fill="auto"/>
          </w:tcPr>
          <w:p w:rsidR="009570A0" w:rsidRPr="009570A0" w:rsidRDefault="009570A0" w:rsidP="009570A0">
            <w:pPr>
              <w:spacing w:after="0" w:line="240" w:lineRule="auto"/>
              <w:rPr>
                <w:rFonts w:ascii="Times New Roman" w:eastAsia="Calibri" w:hAnsi="Times New Roman" w:cs="Times New Roman"/>
                <w:sz w:val="24"/>
              </w:rPr>
            </w:pPr>
            <w:r w:rsidRPr="009570A0">
              <w:rPr>
                <w:rFonts w:ascii="Times New Roman" w:eastAsia="Calibri" w:hAnsi="Times New Roman" w:cs="Times New Roman"/>
                <w:sz w:val="24"/>
              </w:rPr>
              <w:t>185 -200</w:t>
            </w:r>
          </w:p>
        </w:tc>
      </w:tr>
      <w:tr w:rsidR="009570A0" w:rsidRPr="009570A0" w:rsidTr="00E6156D">
        <w:tc>
          <w:tcPr>
            <w:tcW w:w="5201" w:type="dxa"/>
            <w:shd w:val="clear" w:color="auto" w:fill="auto"/>
          </w:tcPr>
          <w:p w:rsidR="009570A0" w:rsidRPr="009570A0" w:rsidRDefault="009570A0" w:rsidP="00E52AFD">
            <w:pPr>
              <w:spacing w:after="0" w:line="240" w:lineRule="auto"/>
              <w:rPr>
                <w:rFonts w:ascii="Times New Roman" w:eastAsia="Calibri" w:hAnsi="Times New Roman" w:cs="Times New Roman"/>
                <w:sz w:val="24"/>
              </w:rPr>
            </w:pPr>
            <w:r w:rsidRPr="009570A0">
              <w:rPr>
                <w:rFonts w:ascii="Times New Roman" w:eastAsia="Calibri" w:hAnsi="Times New Roman" w:cs="Times New Roman"/>
                <w:sz w:val="24"/>
              </w:rPr>
              <w:t xml:space="preserve">Transportēšanas platums, </w:t>
            </w:r>
            <w:proofErr w:type="spellStart"/>
            <w:r w:rsidRPr="009570A0">
              <w:rPr>
                <w:rFonts w:ascii="Times New Roman" w:eastAsia="Calibri" w:hAnsi="Times New Roman" w:cs="Times New Roman"/>
                <w:sz w:val="24"/>
              </w:rPr>
              <w:t>сm</w:t>
            </w:r>
            <w:proofErr w:type="spellEnd"/>
            <w:r w:rsidRPr="009570A0">
              <w:rPr>
                <w:rFonts w:ascii="Times New Roman" w:eastAsia="Calibri" w:hAnsi="Times New Roman" w:cs="Times New Roman"/>
                <w:sz w:val="24"/>
              </w:rPr>
              <w:tab/>
            </w:r>
          </w:p>
        </w:tc>
        <w:tc>
          <w:tcPr>
            <w:tcW w:w="3452" w:type="dxa"/>
            <w:shd w:val="clear" w:color="auto" w:fill="auto"/>
          </w:tcPr>
          <w:p w:rsidR="009570A0" w:rsidRPr="009570A0" w:rsidRDefault="009570A0" w:rsidP="009570A0">
            <w:pPr>
              <w:spacing w:after="0" w:line="240" w:lineRule="auto"/>
              <w:rPr>
                <w:rFonts w:ascii="Times New Roman" w:eastAsia="Calibri" w:hAnsi="Times New Roman" w:cs="Times New Roman"/>
                <w:sz w:val="24"/>
              </w:rPr>
            </w:pPr>
            <w:r w:rsidRPr="009570A0">
              <w:rPr>
                <w:rFonts w:ascii="Times New Roman" w:eastAsia="Calibri" w:hAnsi="Times New Roman" w:cs="Times New Roman"/>
                <w:sz w:val="24"/>
              </w:rPr>
              <w:t>220 - 235</w:t>
            </w:r>
          </w:p>
        </w:tc>
      </w:tr>
      <w:tr w:rsidR="009570A0" w:rsidRPr="009570A0" w:rsidTr="00E6156D">
        <w:tc>
          <w:tcPr>
            <w:tcW w:w="5201" w:type="dxa"/>
            <w:shd w:val="clear" w:color="auto" w:fill="auto"/>
          </w:tcPr>
          <w:p w:rsidR="009570A0" w:rsidRPr="009570A0" w:rsidRDefault="009570A0" w:rsidP="00E52AFD">
            <w:pPr>
              <w:spacing w:after="0" w:line="240" w:lineRule="auto"/>
              <w:rPr>
                <w:rFonts w:ascii="Times New Roman" w:eastAsia="Calibri" w:hAnsi="Times New Roman" w:cs="Times New Roman"/>
                <w:sz w:val="24"/>
              </w:rPr>
            </w:pPr>
            <w:r w:rsidRPr="009570A0">
              <w:rPr>
                <w:rFonts w:ascii="Times New Roman" w:eastAsia="Calibri" w:hAnsi="Times New Roman" w:cs="Times New Roman"/>
                <w:sz w:val="24"/>
              </w:rPr>
              <w:t>Asmeņu skaits, g</w:t>
            </w:r>
            <w:r w:rsidR="00E52AFD">
              <w:rPr>
                <w:rFonts w:ascii="Times New Roman" w:eastAsia="Calibri" w:hAnsi="Times New Roman" w:cs="Times New Roman"/>
                <w:sz w:val="24"/>
              </w:rPr>
              <w:t>a</w:t>
            </w:r>
            <w:r w:rsidRPr="009570A0">
              <w:rPr>
                <w:rFonts w:ascii="Times New Roman" w:eastAsia="Calibri" w:hAnsi="Times New Roman" w:cs="Times New Roman"/>
                <w:sz w:val="24"/>
              </w:rPr>
              <w:t>b</w:t>
            </w:r>
            <w:r w:rsidR="00E52AFD">
              <w:rPr>
                <w:rFonts w:ascii="Times New Roman" w:eastAsia="Calibri" w:hAnsi="Times New Roman" w:cs="Times New Roman"/>
                <w:sz w:val="24"/>
              </w:rPr>
              <w:t>.</w:t>
            </w:r>
          </w:p>
        </w:tc>
        <w:tc>
          <w:tcPr>
            <w:tcW w:w="3452" w:type="dxa"/>
            <w:shd w:val="clear" w:color="auto" w:fill="auto"/>
          </w:tcPr>
          <w:p w:rsidR="009570A0" w:rsidRPr="009570A0" w:rsidRDefault="009570A0" w:rsidP="009570A0">
            <w:pPr>
              <w:spacing w:after="0" w:line="240" w:lineRule="auto"/>
              <w:rPr>
                <w:rFonts w:ascii="Times New Roman" w:eastAsia="Calibri" w:hAnsi="Times New Roman" w:cs="Times New Roman"/>
                <w:sz w:val="24"/>
              </w:rPr>
            </w:pPr>
            <w:r w:rsidRPr="009570A0">
              <w:rPr>
                <w:rFonts w:ascii="Times New Roman" w:eastAsia="Calibri" w:hAnsi="Times New Roman" w:cs="Times New Roman"/>
                <w:sz w:val="24"/>
              </w:rPr>
              <w:t xml:space="preserve">20 -30 </w:t>
            </w:r>
          </w:p>
        </w:tc>
      </w:tr>
      <w:tr w:rsidR="009570A0" w:rsidRPr="009570A0" w:rsidTr="00E6156D">
        <w:tc>
          <w:tcPr>
            <w:tcW w:w="5201" w:type="dxa"/>
            <w:shd w:val="clear" w:color="auto" w:fill="auto"/>
          </w:tcPr>
          <w:p w:rsidR="009570A0" w:rsidRPr="009570A0" w:rsidRDefault="009570A0" w:rsidP="00E52AFD">
            <w:pPr>
              <w:spacing w:after="0" w:line="240" w:lineRule="auto"/>
              <w:rPr>
                <w:rFonts w:ascii="Times New Roman" w:eastAsia="Calibri" w:hAnsi="Times New Roman" w:cs="Times New Roman"/>
                <w:sz w:val="24"/>
              </w:rPr>
            </w:pPr>
            <w:r w:rsidRPr="009570A0">
              <w:rPr>
                <w:rFonts w:ascii="Times New Roman" w:eastAsia="Calibri" w:hAnsi="Times New Roman" w:cs="Times New Roman"/>
                <w:sz w:val="24"/>
              </w:rPr>
              <w:t xml:space="preserve">Nepieciešamie </w:t>
            </w:r>
            <w:proofErr w:type="spellStart"/>
            <w:r w:rsidRPr="009570A0">
              <w:rPr>
                <w:rFonts w:ascii="Times New Roman" w:eastAsia="Calibri" w:hAnsi="Times New Roman" w:cs="Times New Roman"/>
                <w:sz w:val="24"/>
              </w:rPr>
              <w:t>jūgvārpstas</w:t>
            </w:r>
            <w:proofErr w:type="spellEnd"/>
            <w:r w:rsidRPr="009570A0">
              <w:rPr>
                <w:rFonts w:ascii="Times New Roman" w:eastAsia="Calibri" w:hAnsi="Times New Roman" w:cs="Times New Roman"/>
                <w:sz w:val="24"/>
              </w:rPr>
              <w:t xml:space="preserve"> apgriezieni, apgr./ min</w:t>
            </w:r>
            <w:r w:rsidR="00E52AFD">
              <w:rPr>
                <w:rFonts w:ascii="Times New Roman" w:eastAsia="Calibri" w:hAnsi="Times New Roman" w:cs="Times New Roman"/>
                <w:sz w:val="24"/>
              </w:rPr>
              <w:t>.</w:t>
            </w:r>
          </w:p>
        </w:tc>
        <w:tc>
          <w:tcPr>
            <w:tcW w:w="3452" w:type="dxa"/>
            <w:shd w:val="clear" w:color="auto" w:fill="auto"/>
          </w:tcPr>
          <w:p w:rsidR="009570A0" w:rsidRPr="009570A0" w:rsidRDefault="009570A0" w:rsidP="009570A0">
            <w:pPr>
              <w:spacing w:after="0" w:line="240" w:lineRule="auto"/>
              <w:rPr>
                <w:rFonts w:ascii="Times New Roman" w:eastAsia="Calibri" w:hAnsi="Times New Roman" w:cs="Times New Roman"/>
                <w:sz w:val="24"/>
              </w:rPr>
            </w:pPr>
            <w:r w:rsidRPr="009570A0">
              <w:rPr>
                <w:rFonts w:ascii="Times New Roman" w:eastAsia="Calibri" w:hAnsi="Times New Roman" w:cs="Times New Roman"/>
                <w:sz w:val="24"/>
              </w:rPr>
              <w:t>540</w:t>
            </w:r>
          </w:p>
        </w:tc>
      </w:tr>
      <w:tr w:rsidR="009570A0" w:rsidRPr="009570A0" w:rsidTr="00E6156D">
        <w:trPr>
          <w:trHeight w:val="186"/>
        </w:trPr>
        <w:tc>
          <w:tcPr>
            <w:tcW w:w="5201" w:type="dxa"/>
            <w:shd w:val="clear" w:color="auto" w:fill="auto"/>
          </w:tcPr>
          <w:p w:rsidR="009570A0" w:rsidRPr="009570A0" w:rsidRDefault="009570A0" w:rsidP="00E52AFD">
            <w:pPr>
              <w:spacing w:after="0" w:line="240" w:lineRule="auto"/>
              <w:rPr>
                <w:rFonts w:ascii="Times New Roman" w:eastAsia="Calibri" w:hAnsi="Times New Roman" w:cs="Times New Roman"/>
                <w:sz w:val="24"/>
              </w:rPr>
            </w:pPr>
            <w:r w:rsidRPr="009570A0">
              <w:rPr>
                <w:rFonts w:ascii="Times New Roman" w:eastAsia="Calibri" w:hAnsi="Times New Roman" w:cs="Times New Roman"/>
                <w:sz w:val="24"/>
              </w:rPr>
              <w:t>Pašmasa, kg</w:t>
            </w:r>
            <w:r w:rsidRPr="009570A0">
              <w:rPr>
                <w:rFonts w:ascii="Times New Roman" w:eastAsia="Calibri" w:hAnsi="Times New Roman" w:cs="Times New Roman"/>
                <w:sz w:val="24"/>
              </w:rPr>
              <w:tab/>
            </w:r>
          </w:p>
        </w:tc>
        <w:tc>
          <w:tcPr>
            <w:tcW w:w="3452" w:type="dxa"/>
            <w:shd w:val="clear" w:color="auto" w:fill="auto"/>
          </w:tcPr>
          <w:p w:rsidR="009570A0" w:rsidRPr="009570A0" w:rsidRDefault="009570A0" w:rsidP="009570A0">
            <w:pPr>
              <w:spacing w:after="0" w:line="240" w:lineRule="auto"/>
              <w:rPr>
                <w:rFonts w:ascii="Times New Roman" w:eastAsia="Calibri" w:hAnsi="Times New Roman" w:cs="Times New Roman"/>
                <w:sz w:val="24"/>
              </w:rPr>
            </w:pPr>
            <w:r w:rsidRPr="009570A0">
              <w:rPr>
                <w:rFonts w:ascii="Times New Roman" w:eastAsia="Calibri" w:hAnsi="Times New Roman" w:cs="Times New Roman"/>
                <w:sz w:val="24"/>
              </w:rPr>
              <w:t>330 -430</w:t>
            </w:r>
          </w:p>
        </w:tc>
      </w:tr>
    </w:tbl>
    <w:p w:rsidR="009570A0" w:rsidRPr="009570A0" w:rsidRDefault="009570A0" w:rsidP="009570A0">
      <w:pPr>
        <w:tabs>
          <w:tab w:val="left" w:pos="5812"/>
        </w:tabs>
        <w:spacing w:after="0" w:line="240" w:lineRule="auto"/>
        <w:jc w:val="center"/>
        <w:rPr>
          <w:rFonts w:ascii="Times New Roman" w:eastAsia="Times New Roman" w:hAnsi="Times New Roman" w:cs="Times New Roman"/>
          <w:color w:val="FF0000"/>
          <w:sz w:val="20"/>
          <w:szCs w:val="20"/>
        </w:rPr>
      </w:pPr>
    </w:p>
    <w:p w:rsidR="00E52AFD" w:rsidRDefault="00E52AFD" w:rsidP="00E52AFD">
      <w:pPr>
        <w:tabs>
          <w:tab w:val="left" w:pos="5812"/>
        </w:tabs>
        <w:spacing w:before="120" w:after="120" w:line="240" w:lineRule="auto"/>
        <w:jc w:val="center"/>
        <w:rPr>
          <w:rFonts w:ascii="Times New Roman" w:eastAsia="Times New Roman" w:hAnsi="Times New Roman" w:cs="Times New Roman"/>
          <w:b/>
          <w:sz w:val="24"/>
          <w:szCs w:val="24"/>
          <w:u w:val="single"/>
        </w:rPr>
      </w:pPr>
    </w:p>
    <w:p w:rsidR="009570A0" w:rsidRPr="009570A0" w:rsidRDefault="00C17080" w:rsidP="00E52AFD">
      <w:pPr>
        <w:tabs>
          <w:tab w:val="left" w:pos="5812"/>
        </w:tabs>
        <w:spacing w:before="120" w:after="12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Grants (s</w:t>
      </w:r>
      <w:r w:rsidR="009570A0" w:rsidRPr="009570A0">
        <w:rPr>
          <w:rFonts w:ascii="Times New Roman" w:eastAsia="Times New Roman" w:hAnsi="Times New Roman" w:cs="Times New Roman"/>
          <w:b/>
          <w:sz w:val="24"/>
          <w:szCs w:val="24"/>
          <w:u w:val="single"/>
        </w:rPr>
        <w:t>milts</w:t>
      </w:r>
      <w:r>
        <w:rPr>
          <w:rFonts w:ascii="Times New Roman" w:eastAsia="Times New Roman" w:hAnsi="Times New Roman" w:cs="Times New Roman"/>
          <w:b/>
          <w:sz w:val="24"/>
          <w:szCs w:val="24"/>
          <w:u w:val="single"/>
        </w:rPr>
        <w:t>)</w:t>
      </w:r>
      <w:r w:rsidR="009570A0" w:rsidRPr="009570A0">
        <w:rPr>
          <w:rFonts w:ascii="Times New Roman" w:eastAsia="Times New Roman" w:hAnsi="Times New Roman" w:cs="Times New Roman"/>
          <w:b/>
          <w:sz w:val="24"/>
          <w:szCs w:val="24"/>
          <w:u w:val="single"/>
        </w:rPr>
        <w:t xml:space="preserve"> kaisītājs (jauns)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5"/>
        <w:gridCol w:w="2080"/>
      </w:tblGrid>
      <w:tr w:rsidR="009570A0" w:rsidRPr="009570A0" w:rsidTr="00E6156D">
        <w:tc>
          <w:tcPr>
            <w:tcW w:w="0" w:type="auto"/>
            <w:shd w:val="clear" w:color="auto" w:fill="auto"/>
            <w:hideMark/>
          </w:tcPr>
          <w:p w:rsidR="009570A0" w:rsidRPr="009570A0" w:rsidRDefault="009570A0" w:rsidP="009570A0">
            <w:pPr>
              <w:spacing w:after="0" w:line="240" w:lineRule="auto"/>
              <w:rPr>
                <w:rFonts w:ascii="Times New Roman" w:eastAsia="Calibri" w:hAnsi="Times New Roman" w:cs="Times New Roman"/>
                <w:sz w:val="24"/>
                <w:lang w:val="ru-RU" w:eastAsia="ru-RU"/>
              </w:rPr>
            </w:pPr>
            <w:r w:rsidRPr="009570A0">
              <w:rPr>
                <w:rFonts w:ascii="Times New Roman" w:eastAsia="Calibri" w:hAnsi="Times New Roman" w:cs="Times New Roman"/>
                <w:sz w:val="24"/>
                <w:lang w:eastAsia="ru-RU"/>
              </w:rPr>
              <w:t>Platums</w:t>
            </w:r>
            <w:r w:rsidRPr="009570A0">
              <w:rPr>
                <w:rFonts w:ascii="Times New Roman" w:eastAsia="Calibri" w:hAnsi="Times New Roman" w:cs="Times New Roman"/>
                <w:sz w:val="24"/>
                <w:lang w:val="ru-RU" w:eastAsia="ru-RU"/>
              </w:rPr>
              <w:t>, cm</w:t>
            </w:r>
          </w:p>
        </w:tc>
        <w:tc>
          <w:tcPr>
            <w:tcW w:w="0" w:type="auto"/>
            <w:shd w:val="clear" w:color="auto" w:fill="auto"/>
            <w:hideMark/>
          </w:tcPr>
          <w:p w:rsidR="009570A0" w:rsidRPr="009570A0" w:rsidRDefault="009570A0" w:rsidP="009570A0">
            <w:pPr>
              <w:spacing w:after="0" w:line="240" w:lineRule="auto"/>
              <w:rPr>
                <w:rFonts w:ascii="Times New Roman" w:eastAsia="Calibri" w:hAnsi="Times New Roman" w:cs="Times New Roman"/>
                <w:sz w:val="24"/>
                <w:lang w:val="ru-RU" w:eastAsia="ru-RU"/>
              </w:rPr>
            </w:pPr>
            <w:r w:rsidRPr="009570A0">
              <w:rPr>
                <w:rFonts w:ascii="Calibri" w:eastAsia="Calibri" w:hAnsi="Calibri" w:cs="Times New Roman"/>
                <w:sz w:val="24"/>
                <w:lang w:eastAsia="ru-RU"/>
              </w:rPr>
              <w:t xml:space="preserve">230- </w:t>
            </w:r>
            <w:r w:rsidRPr="009570A0">
              <w:rPr>
                <w:rFonts w:ascii="Times New Roman" w:eastAsia="Calibri" w:hAnsi="Times New Roman" w:cs="Times New Roman"/>
                <w:sz w:val="24"/>
                <w:lang w:val="ru-RU" w:eastAsia="ru-RU"/>
              </w:rPr>
              <w:t>250</w:t>
            </w:r>
          </w:p>
        </w:tc>
      </w:tr>
      <w:tr w:rsidR="009570A0" w:rsidRPr="009570A0" w:rsidTr="00E6156D">
        <w:tc>
          <w:tcPr>
            <w:tcW w:w="0" w:type="auto"/>
            <w:shd w:val="clear" w:color="auto" w:fill="auto"/>
            <w:hideMark/>
          </w:tcPr>
          <w:p w:rsidR="009570A0" w:rsidRPr="009570A0" w:rsidRDefault="009570A0" w:rsidP="009570A0">
            <w:pPr>
              <w:spacing w:after="0" w:line="240" w:lineRule="auto"/>
              <w:rPr>
                <w:rFonts w:ascii="Times New Roman" w:eastAsia="Calibri" w:hAnsi="Times New Roman" w:cs="Times New Roman"/>
                <w:sz w:val="24"/>
                <w:lang w:val="ru-RU" w:eastAsia="ru-RU"/>
              </w:rPr>
            </w:pPr>
            <w:r w:rsidRPr="009570A0">
              <w:rPr>
                <w:rFonts w:ascii="Times New Roman" w:eastAsia="Calibri" w:hAnsi="Times New Roman" w:cs="Times New Roman"/>
                <w:sz w:val="24"/>
                <w:lang w:eastAsia="ru-RU"/>
              </w:rPr>
              <w:t>Augstums</w:t>
            </w:r>
            <w:r w:rsidRPr="009570A0">
              <w:rPr>
                <w:rFonts w:ascii="Times New Roman" w:eastAsia="Calibri" w:hAnsi="Times New Roman" w:cs="Times New Roman"/>
                <w:sz w:val="24"/>
                <w:lang w:val="ru-RU" w:eastAsia="ru-RU"/>
              </w:rPr>
              <w:t>, cm</w:t>
            </w:r>
          </w:p>
        </w:tc>
        <w:tc>
          <w:tcPr>
            <w:tcW w:w="0" w:type="auto"/>
            <w:shd w:val="clear" w:color="auto" w:fill="auto"/>
            <w:hideMark/>
          </w:tcPr>
          <w:p w:rsidR="009570A0" w:rsidRPr="009570A0" w:rsidRDefault="009570A0" w:rsidP="009570A0">
            <w:pPr>
              <w:spacing w:after="0" w:line="240" w:lineRule="auto"/>
              <w:rPr>
                <w:rFonts w:ascii="Times New Roman" w:eastAsia="Calibri" w:hAnsi="Times New Roman" w:cs="Times New Roman"/>
                <w:sz w:val="24"/>
                <w:lang w:eastAsia="ru-RU"/>
              </w:rPr>
            </w:pPr>
            <w:r w:rsidRPr="009570A0">
              <w:rPr>
                <w:rFonts w:ascii="Calibri" w:eastAsia="Calibri" w:hAnsi="Calibri" w:cs="Times New Roman"/>
                <w:sz w:val="24"/>
                <w:lang w:eastAsia="ru-RU"/>
              </w:rPr>
              <w:t>90-</w:t>
            </w:r>
            <w:r w:rsidRPr="009570A0">
              <w:rPr>
                <w:rFonts w:ascii="Times New Roman" w:eastAsia="Calibri" w:hAnsi="Times New Roman" w:cs="Times New Roman"/>
                <w:sz w:val="24"/>
                <w:lang w:val="ru-RU" w:eastAsia="ru-RU"/>
              </w:rPr>
              <w:t>1</w:t>
            </w:r>
            <w:r w:rsidRPr="009570A0">
              <w:rPr>
                <w:rFonts w:ascii="Calibri" w:eastAsia="Calibri" w:hAnsi="Calibri" w:cs="Times New Roman"/>
                <w:sz w:val="24"/>
                <w:lang w:eastAsia="ru-RU"/>
              </w:rPr>
              <w:t>10</w:t>
            </w:r>
          </w:p>
        </w:tc>
      </w:tr>
      <w:tr w:rsidR="009570A0" w:rsidRPr="009570A0" w:rsidTr="00E6156D">
        <w:tc>
          <w:tcPr>
            <w:tcW w:w="0" w:type="auto"/>
            <w:shd w:val="clear" w:color="auto" w:fill="auto"/>
            <w:hideMark/>
          </w:tcPr>
          <w:p w:rsidR="009570A0" w:rsidRPr="009570A0" w:rsidRDefault="009570A0" w:rsidP="009570A0">
            <w:pPr>
              <w:spacing w:after="0" w:line="240" w:lineRule="auto"/>
              <w:rPr>
                <w:rFonts w:ascii="Times New Roman" w:eastAsia="Calibri" w:hAnsi="Times New Roman" w:cs="Times New Roman"/>
                <w:sz w:val="24"/>
                <w:lang w:val="ru-RU" w:eastAsia="ru-RU"/>
              </w:rPr>
            </w:pPr>
            <w:r w:rsidRPr="009570A0">
              <w:rPr>
                <w:rFonts w:ascii="Times New Roman" w:eastAsia="Calibri" w:hAnsi="Times New Roman" w:cs="Times New Roman"/>
                <w:sz w:val="24"/>
                <w:lang w:eastAsia="ru-RU"/>
              </w:rPr>
              <w:t>Ietilpība</w:t>
            </w:r>
            <w:r w:rsidRPr="009570A0">
              <w:rPr>
                <w:rFonts w:ascii="Times New Roman" w:eastAsia="Calibri" w:hAnsi="Times New Roman" w:cs="Times New Roman"/>
                <w:sz w:val="24"/>
                <w:lang w:val="ru-RU" w:eastAsia="ru-RU"/>
              </w:rPr>
              <w:t>, m</w:t>
            </w:r>
            <w:r w:rsidRPr="009570A0">
              <w:rPr>
                <w:rFonts w:ascii="Times New Roman" w:eastAsia="Calibri" w:hAnsi="Times New Roman" w:cs="Times New Roman"/>
                <w:sz w:val="24"/>
                <w:vertAlign w:val="superscript"/>
                <w:lang w:val="ru-RU" w:eastAsia="ru-RU"/>
              </w:rPr>
              <w:t>3</w:t>
            </w:r>
          </w:p>
        </w:tc>
        <w:tc>
          <w:tcPr>
            <w:tcW w:w="0" w:type="auto"/>
            <w:shd w:val="clear" w:color="auto" w:fill="auto"/>
            <w:hideMark/>
          </w:tcPr>
          <w:p w:rsidR="009570A0" w:rsidRPr="009570A0" w:rsidRDefault="009570A0" w:rsidP="009570A0">
            <w:pPr>
              <w:spacing w:after="0" w:line="240" w:lineRule="auto"/>
              <w:rPr>
                <w:rFonts w:ascii="Times New Roman" w:eastAsia="Calibri" w:hAnsi="Times New Roman" w:cs="Times New Roman"/>
                <w:sz w:val="24"/>
                <w:lang w:val="ru-RU" w:eastAsia="ru-RU"/>
              </w:rPr>
            </w:pPr>
            <w:r w:rsidRPr="009570A0">
              <w:rPr>
                <w:rFonts w:ascii="Calibri" w:eastAsia="Calibri" w:hAnsi="Calibri" w:cs="Times New Roman"/>
                <w:sz w:val="24"/>
                <w:lang w:eastAsia="ru-RU"/>
              </w:rPr>
              <w:t>1-</w:t>
            </w:r>
            <w:r w:rsidRPr="009570A0">
              <w:rPr>
                <w:rFonts w:ascii="Times New Roman" w:eastAsia="Calibri" w:hAnsi="Times New Roman" w:cs="Times New Roman"/>
                <w:sz w:val="24"/>
                <w:lang w:val="ru-RU" w:eastAsia="ru-RU"/>
              </w:rPr>
              <w:t>1,5</w:t>
            </w:r>
          </w:p>
        </w:tc>
      </w:tr>
      <w:tr w:rsidR="009570A0" w:rsidRPr="009570A0" w:rsidTr="00E6156D">
        <w:tc>
          <w:tcPr>
            <w:tcW w:w="0" w:type="auto"/>
            <w:shd w:val="clear" w:color="auto" w:fill="auto"/>
            <w:hideMark/>
          </w:tcPr>
          <w:p w:rsidR="009570A0" w:rsidRPr="009570A0" w:rsidRDefault="009570A0" w:rsidP="009570A0">
            <w:pPr>
              <w:spacing w:after="0" w:line="240" w:lineRule="auto"/>
              <w:rPr>
                <w:rFonts w:ascii="Times New Roman" w:eastAsia="Calibri" w:hAnsi="Times New Roman" w:cs="Times New Roman"/>
                <w:sz w:val="24"/>
                <w:lang w:eastAsia="ru-RU"/>
              </w:rPr>
            </w:pPr>
            <w:r w:rsidRPr="009570A0">
              <w:rPr>
                <w:rFonts w:ascii="Times New Roman" w:eastAsia="Calibri" w:hAnsi="Times New Roman" w:cs="Times New Roman"/>
                <w:sz w:val="24"/>
                <w:lang w:eastAsia="ru-RU"/>
              </w:rPr>
              <w:t>Vajadzīga eļļas sūkņa ražība , l/ min</w:t>
            </w:r>
            <w:r w:rsidR="00E52AFD">
              <w:rPr>
                <w:rFonts w:ascii="Times New Roman" w:eastAsia="Calibri" w:hAnsi="Times New Roman" w:cs="Times New Roman"/>
                <w:sz w:val="24"/>
                <w:lang w:eastAsia="ru-RU"/>
              </w:rPr>
              <w:t>.</w:t>
            </w:r>
          </w:p>
        </w:tc>
        <w:tc>
          <w:tcPr>
            <w:tcW w:w="0" w:type="auto"/>
            <w:shd w:val="clear" w:color="auto" w:fill="auto"/>
            <w:hideMark/>
          </w:tcPr>
          <w:p w:rsidR="009570A0" w:rsidRPr="009570A0" w:rsidRDefault="009570A0" w:rsidP="009570A0">
            <w:pPr>
              <w:spacing w:after="0" w:line="240" w:lineRule="auto"/>
              <w:rPr>
                <w:rFonts w:ascii="Times New Roman" w:eastAsia="Calibri" w:hAnsi="Times New Roman" w:cs="Times New Roman"/>
                <w:sz w:val="24"/>
                <w:lang w:eastAsia="ru-RU"/>
              </w:rPr>
            </w:pPr>
            <w:r w:rsidRPr="009570A0">
              <w:rPr>
                <w:rFonts w:ascii="Calibri" w:eastAsia="Calibri" w:hAnsi="Calibri" w:cs="Times New Roman"/>
                <w:sz w:val="24"/>
                <w:lang w:eastAsia="ru-RU"/>
              </w:rPr>
              <w:t>35-</w:t>
            </w:r>
            <w:r w:rsidRPr="009570A0">
              <w:rPr>
                <w:rFonts w:ascii="Times New Roman" w:eastAsia="Calibri" w:hAnsi="Times New Roman" w:cs="Times New Roman"/>
                <w:sz w:val="24"/>
                <w:lang w:val="ru-RU" w:eastAsia="ru-RU"/>
              </w:rPr>
              <w:t>4</w:t>
            </w:r>
            <w:r w:rsidRPr="009570A0">
              <w:rPr>
                <w:rFonts w:ascii="Calibri" w:eastAsia="Calibri" w:hAnsi="Calibri" w:cs="Times New Roman"/>
                <w:sz w:val="24"/>
                <w:lang w:eastAsia="ru-RU"/>
              </w:rPr>
              <w:t>5</w:t>
            </w:r>
          </w:p>
        </w:tc>
      </w:tr>
      <w:tr w:rsidR="009570A0" w:rsidRPr="009570A0" w:rsidTr="00E6156D">
        <w:tc>
          <w:tcPr>
            <w:tcW w:w="0" w:type="auto"/>
            <w:shd w:val="clear" w:color="auto" w:fill="auto"/>
            <w:hideMark/>
          </w:tcPr>
          <w:p w:rsidR="009570A0" w:rsidRPr="009570A0" w:rsidRDefault="009570A0" w:rsidP="009570A0">
            <w:pPr>
              <w:spacing w:after="0" w:line="240" w:lineRule="auto"/>
              <w:rPr>
                <w:rFonts w:ascii="Times New Roman" w:eastAsia="Calibri" w:hAnsi="Times New Roman" w:cs="Times New Roman"/>
                <w:sz w:val="24"/>
                <w:lang w:val="ru-RU" w:eastAsia="ru-RU"/>
              </w:rPr>
            </w:pPr>
            <w:r w:rsidRPr="009570A0">
              <w:rPr>
                <w:rFonts w:ascii="Times New Roman" w:eastAsia="Calibri" w:hAnsi="Times New Roman" w:cs="Times New Roman"/>
                <w:sz w:val="24"/>
                <w:lang w:eastAsia="ru-RU"/>
              </w:rPr>
              <w:t>Regulējams izberšanas platums</w:t>
            </w:r>
            <w:r w:rsidRPr="009570A0">
              <w:rPr>
                <w:rFonts w:ascii="Times New Roman" w:eastAsia="Calibri" w:hAnsi="Times New Roman" w:cs="Times New Roman"/>
                <w:sz w:val="24"/>
                <w:lang w:val="ru-RU" w:eastAsia="ru-RU"/>
              </w:rPr>
              <w:t>, cm</w:t>
            </w:r>
          </w:p>
        </w:tc>
        <w:tc>
          <w:tcPr>
            <w:tcW w:w="0" w:type="auto"/>
            <w:shd w:val="clear" w:color="auto" w:fill="auto"/>
            <w:hideMark/>
          </w:tcPr>
          <w:p w:rsidR="009570A0" w:rsidRPr="009570A0" w:rsidRDefault="009570A0" w:rsidP="009570A0">
            <w:pPr>
              <w:spacing w:after="0" w:line="240" w:lineRule="auto"/>
              <w:rPr>
                <w:rFonts w:ascii="Times New Roman" w:eastAsia="Calibri" w:hAnsi="Times New Roman" w:cs="Times New Roman"/>
                <w:sz w:val="24"/>
                <w:lang w:eastAsia="ru-RU"/>
              </w:rPr>
            </w:pPr>
            <w:r w:rsidRPr="009570A0">
              <w:rPr>
                <w:rFonts w:ascii="Times New Roman" w:eastAsia="Calibri" w:hAnsi="Times New Roman" w:cs="Times New Roman"/>
                <w:sz w:val="24"/>
                <w:lang w:eastAsia="ru-RU"/>
              </w:rPr>
              <w:t>80-</w:t>
            </w:r>
            <w:r w:rsidRPr="009570A0">
              <w:rPr>
                <w:rFonts w:ascii="Times New Roman" w:eastAsia="Calibri" w:hAnsi="Times New Roman" w:cs="Times New Roman"/>
                <w:sz w:val="24"/>
                <w:lang w:val="ru-RU" w:eastAsia="ru-RU"/>
              </w:rPr>
              <w:t>2</w:t>
            </w:r>
            <w:r w:rsidRPr="009570A0">
              <w:rPr>
                <w:rFonts w:ascii="Calibri" w:eastAsia="Calibri" w:hAnsi="Calibri" w:cs="Times New Roman"/>
                <w:sz w:val="24"/>
                <w:lang w:eastAsia="ru-RU"/>
              </w:rPr>
              <w:t>50</w:t>
            </w:r>
          </w:p>
        </w:tc>
      </w:tr>
      <w:tr w:rsidR="009570A0" w:rsidRPr="009570A0" w:rsidTr="00E6156D">
        <w:tc>
          <w:tcPr>
            <w:tcW w:w="0" w:type="auto"/>
            <w:shd w:val="clear" w:color="auto" w:fill="auto"/>
          </w:tcPr>
          <w:p w:rsidR="009570A0" w:rsidRPr="009570A0" w:rsidRDefault="009570A0" w:rsidP="009570A0">
            <w:pPr>
              <w:spacing w:after="0" w:line="240" w:lineRule="auto"/>
              <w:rPr>
                <w:rFonts w:ascii="Times New Roman" w:eastAsia="Calibri" w:hAnsi="Times New Roman" w:cs="Times New Roman"/>
                <w:sz w:val="24"/>
                <w:lang w:eastAsia="ru-RU"/>
              </w:rPr>
            </w:pPr>
            <w:r w:rsidRPr="009570A0">
              <w:rPr>
                <w:rFonts w:ascii="Times New Roman" w:eastAsia="Calibri" w:hAnsi="Times New Roman" w:cs="Times New Roman"/>
                <w:sz w:val="24"/>
                <w:lang w:eastAsia="ru-RU"/>
              </w:rPr>
              <w:t xml:space="preserve">Iespēja regulēt smilts padevi un ātrumu </w:t>
            </w:r>
          </w:p>
        </w:tc>
        <w:tc>
          <w:tcPr>
            <w:tcW w:w="0" w:type="auto"/>
            <w:shd w:val="clear" w:color="auto" w:fill="auto"/>
          </w:tcPr>
          <w:p w:rsidR="009570A0" w:rsidRPr="009570A0" w:rsidRDefault="009570A0" w:rsidP="009570A0">
            <w:pPr>
              <w:spacing w:after="0" w:line="240" w:lineRule="auto"/>
              <w:rPr>
                <w:rFonts w:ascii="Times New Roman" w:eastAsia="Calibri" w:hAnsi="Times New Roman" w:cs="Times New Roman"/>
                <w:sz w:val="24"/>
                <w:lang w:eastAsia="ru-RU"/>
              </w:rPr>
            </w:pPr>
            <w:r w:rsidRPr="009570A0">
              <w:rPr>
                <w:rFonts w:ascii="Times New Roman" w:eastAsia="Calibri" w:hAnsi="Times New Roman" w:cs="Times New Roman"/>
                <w:sz w:val="24"/>
                <w:lang w:eastAsia="ru-RU"/>
              </w:rPr>
              <w:t xml:space="preserve">Ir </w:t>
            </w:r>
          </w:p>
        </w:tc>
      </w:tr>
      <w:tr w:rsidR="009570A0" w:rsidRPr="009570A0" w:rsidTr="00E6156D">
        <w:tc>
          <w:tcPr>
            <w:tcW w:w="0" w:type="auto"/>
            <w:shd w:val="clear" w:color="auto" w:fill="auto"/>
            <w:hideMark/>
          </w:tcPr>
          <w:p w:rsidR="009570A0" w:rsidRPr="009570A0" w:rsidRDefault="009570A0" w:rsidP="009570A0">
            <w:pPr>
              <w:spacing w:after="0" w:line="240" w:lineRule="auto"/>
              <w:rPr>
                <w:rFonts w:ascii="Times New Roman" w:eastAsia="Calibri" w:hAnsi="Times New Roman" w:cs="Times New Roman"/>
                <w:sz w:val="24"/>
                <w:lang w:val="ru-RU" w:eastAsia="ru-RU"/>
              </w:rPr>
            </w:pPr>
            <w:r w:rsidRPr="009570A0">
              <w:rPr>
                <w:rFonts w:ascii="Times New Roman" w:eastAsia="Calibri" w:hAnsi="Times New Roman" w:cs="Times New Roman"/>
                <w:sz w:val="24"/>
                <w:lang w:eastAsia="ru-RU"/>
              </w:rPr>
              <w:t>Masa</w:t>
            </w:r>
            <w:r w:rsidRPr="009570A0">
              <w:rPr>
                <w:rFonts w:ascii="Times New Roman" w:eastAsia="Calibri" w:hAnsi="Times New Roman" w:cs="Times New Roman"/>
                <w:sz w:val="24"/>
                <w:lang w:val="ru-RU" w:eastAsia="ru-RU"/>
              </w:rPr>
              <w:t>, kg</w:t>
            </w:r>
          </w:p>
        </w:tc>
        <w:tc>
          <w:tcPr>
            <w:tcW w:w="0" w:type="auto"/>
            <w:shd w:val="clear" w:color="auto" w:fill="auto"/>
            <w:hideMark/>
          </w:tcPr>
          <w:p w:rsidR="009570A0" w:rsidRPr="009570A0" w:rsidRDefault="009570A0" w:rsidP="009570A0">
            <w:pPr>
              <w:spacing w:after="0" w:line="240" w:lineRule="auto"/>
              <w:rPr>
                <w:rFonts w:ascii="Times New Roman" w:eastAsia="Calibri" w:hAnsi="Times New Roman" w:cs="Times New Roman"/>
                <w:sz w:val="24"/>
                <w:lang w:val="ru-RU" w:eastAsia="ru-RU"/>
              </w:rPr>
            </w:pPr>
            <w:r w:rsidRPr="009570A0">
              <w:rPr>
                <w:rFonts w:ascii="Calibri" w:eastAsia="Calibri" w:hAnsi="Calibri" w:cs="Times New Roman"/>
                <w:sz w:val="24"/>
                <w:lang w:eastAsia="ru-RU"/>
              </w:rPr>
              <w:t>560-</w:t>
            </w:r>
            <w:r w:rsidRPr="009570A0">
              <w:rPr>
                <w:rFonts w:ascii="Times New Roman" w:eastAsia="Calibri" w:hAnsi="Times New Roman" w:cs="Times New Roman"/>
                <w:sz w:val="24"/>
                <w:lang w:val="ru-RU" w:eastAsia="ru-RU"/>
              </w:rPr>
              <w:t>660</w:t>
            </w:r>
          </w:p>
        </w:tc>
      </w:tr>
    </w:tbl>
    <w:p w:rsidR="009570A0" w:rsidRPr="009570A0" w:rsidRDefault="009570A0" w:rsidP="00E52AFD">
      <w:pPr>
        <w:tabs>
          <w:tab w:val="left" w:pos="5812"/>
        </w:tabs>
        <w:spacing w:before="120" w:after="120" w:line="240" w:lineRule="auto"/>
        <w:rPr>
          <w:rFonts w:ascii="Times New Roman" w:eastAsia="Times New Roman" w:hAnsi="Times New Roman" w:cs="Times New Roman"/>
          <w:b/>
          <w:sz w:val="24"/>
          <w:szCs w:val="24"/>
          <w:u w:val="single"/>
        </w:rPr>
      </w:pPr>
      <w:r w:rsidRPr="009570A0">
        <w:rPr>
          <w:rFonts w:ascii="Times New Roman" w:eastAsia="Times New Roman" w:hAnsi="Times New Roman" w:cs="Times New Roman"/>
          <w:b/>
          <w:sz w:val="24"/>
          <w:szCs w:val="24"/>
          <w:u w:val="single"/>
        </w:rPr>
        <w:t>Papildus prasības:</w:t>
      </w:r>
    </w:p>
    <w:p w:rsidR="009570A0" w:rsidRPr="004637C6" w:rsidRDefault="009570A0" w:rsidP="00E52AFD">
      <w:pPr>
        <w:numPr>
          <w:ilvl w:val="0"/>
          <w:numId w:val="24"/>
        </w:numPr>
        <w:tabs>
          <w:tab w:val="left" w:pos="709"/>
        </w:tabs>
        <w:spacing w:after="0" w:line="240" w:lineRule="auto"/>
        <w:jc w:val="both"/>
        <w:rPr>
          <w:rFonts w:ascii="Times New Roman" w:eastAsia="Times New Roman" w:hAnsi="Times New Roman" w:cs="Times New Roman"/>
          <w:sz w:val="24"/>
          <w:szCs w:val="24"/>
        </w:rPr>
      </w:pPr>
      <w:r w:rsidRPr="004637C6">
        <w:rPr>
          <w:rFonts w:ascii="Times New Roman" w:eastAsia="Times New Roman" w:hAnsi="Times New Roman" w:cs="Times New Roman"/>
          <w:sz w:val="24"/>
          <w:szCs w:val="24"/>
        </w:rPr>
        <w:t>Tehniskās apkopes iespēja un garantijas remonta iespēja traktora ražotāja oficiāla pārstāvniecībā ne tā</w:t>
      </w:r>
      <w:r w:rsidR="004637C6" w:rsidRPr="004637C6">
        <w:rPr>
          <w:rFonts w:ascii="Times New Roman" w:eastAsia="Times New Roman" w:hAnsi="Times New Roman" w:cs="Times New Roman"/>
          <w:sz w:val="24"/>
          <w:szCs w:val="24"/>
        </w:rPr>
        <w:t>lāk, ka 50 km no Rikavas ciema</w:t>
      </w:r>
      <w:r w:rsidR="00E52AFD">
        <w:rPr>
          <w:rFonts w:ascii="Times New Roman" w:eastAsia="Times New Roman" w:hAnsi="Times New Roman" w:cs="Times New Roman"/>
          <w:sz w:val="24"/>
          <w:szCs w:val="24"/>
        </w:rPr>
        <w:t>.</w:t>
      </w:r>
    </w:p>
    <w:p w:rsidR="009570A0" w:rsidRPr="004637C6" w:rsidRDefault="009570A0" w:rsidP="00E52AFD">
      <w:pPr>
        <w:numPr>
          <w:ilvl w:val="0"/>
          <w:numId w:val="24"/>
        </w:numPr>
        <w:tabs>
          <w:tab w:val="left" w:pos="709"/>
        </w:tabs>
        <w:spacing w:after="0" w:line="240" w:lineRule="auto"/>
        <w:jc w:val="both"/>
        <w:rPr>
          <w:rFonts w:ascii="Times New Roman" w:eastAsia="Times New Roman" w:hAnsi="Times New Roman" w:cs="Times New Roman"/>
          <w:sz w:val="24"/>
          <w:szCs w:val="24"/>
        </w:rPr>
      </w:pPr>
      <w:r w:rsidRPr="004637C6">
        <w:rPr>
          <w:rFonts w:ascii="Times New Roman" w:eastAsia="Times New Roman" w:hAnsi="Times New Roman" w:cs="Arial"/>
          <w:sz w:val="24"/>
          <w:szCs w:val="24"/>
          <w:lang w:eastAsia="lv-LV"/>
        </w:rPr>
        <w:t>Pilnvaras kopija no ražotājfirmas par pilnvaroto pārstāvi Latvijā</w:t>
      </w:r>
      <w:r w:rsidR="00E52AFD">
        <w:rPr>
          <w:rFonts w:ascii="Times New Roman" w:eastAsia="Times New Roman" w:hAnsi="Times New Roman" w:cs="Arial"/>
          <w:sz w:val="24"/>
          <w:szCs w:val="24"/>
          <w:lang w:eastAsia="lv-LV"/>
        </w:rPr>
        <w:t>.</w:t>
      </w:r>
      <w:r w:rsidRPr="004637C6">
        <w:rPr>
          <w:rFonts w:ascii="Times New Roman" w:eastAsia="Times New Roman" w:hAnsi="Times New Roman" w:cs="Arial"/>
          <w:sz w:val="24"/>
          <w:szCs w:val="24"/>
          <w:lang w:eastAsia="lv-LV"/>
        </w:rPr>
        <w:t xml:space="preserve"> </w:t>
      </w:r>
    </w:p>
    <w:p w:rsidR="009570A0" w:rsidRPr="004637C6" w:rsidRDefault="009570A0" w:rsidP="00E52AFD">
      <w:pPr>
        <w:numPr>
          <w:ilvl w:val="0"/>
          <w:numId w:val="24"/>
        </w:numPr>
        <w:tabs>
          <w:tab w:val="left" w:pos="709"/>
        </w:tabs>
        <w:spacing w:after="0" w:line="240" w:lineRule="auto"/>
        <w:jc w:val="both"/>
        <w:rPr>
          <w:rFonts w:ascii="Times New Roman" w:eastAsia="Times New Roman" w:hAnsi="Times New Roman" w:cs="Times New Roman"/>
          <w:sz w:val="24"/>
          <w:szCs w:val="24"/>
        </w:rPr>
      </w:pPr>
      <w:r w:rsidRPr="004637C6">
        <w:rPr>
          <w:rFonts w:ascii="Times New Roman" w:eastAsia="Times New Roman" w:hAnsi="Times New Roman" w:cs="Times New Roman"/>
          <w:sz w:val="24"/>
          <w:szCs w:val="24"/>
        </w:rPr>
        <w:t>P</w:t>
      </w:r>
      <w:r w:rsidR="00E52AFD">
        <w:rPr>
          <w:rFonts w:ascii="Times New Roman" w:eastAsia="Times New Roman" w:hAnsi="Times New Roman" w:cs="Times New Roman"/>
          <w:sz w:val="24"/>
          <w:szCs w:val="24"/>
        </w:rPr>
        <w:t>iegādātājam</w:t>
      </w:r>
      <w:r w:rsidRPr="004637C6">
        <w:rPr>
          <w:rFonts w:ascii="Times New Roman" w:eastAsia="Times New Roman" w:hAnsi="Times New Roman" w:cs="Times New Roman"/>
          <w:sz w:val="24"/>
          <w:szCs w:val="24"/>
        </w:rPr>
        <w:t xml:space="preserve"> </w:t>
      </w:r>
      <w:r w:rsidR="00E52AFD" w:rsidRPr="004637C6">
        <w:rPr>
          <w:rFonts w:ascii="Times New Roman" w:eastAsia="Times New Roman" w:hAnsi="Times New Roman" w:cs="Times New Roman"/>
          <w:sz w:val="24"/>
          <w:szCs w:val="24"/>
        </w:rPr>
        <w:t>uz sav</w:t>
      </w:r>
      <w:r w:rsidR="00E52AFD">
        <w:rPr>
          <w:rFonts w:ascii="Times New Roman" w:eastAsia="Times New Roman" w:hAnsi="Times New Roman" w:cs="Times New Roman"/>
          <w:sz w:val="24"/>
          <w:szCs w:val="24"/>
        </w:rPr>
        <w:t>a</w:t>
      </w:r>
      <w:r w:rsidR="00E52AFD" w:rsidRPr="004637C6">
        <w:rPr>
          <w:rFonts w:ascii="Times New Roman" w:eastAsia="Times New Roman" w:hAnsi="Times New Roman" w:cs="Times New Roman"/>
          <w:sz w:val="24"/>
          <w:szCs w:val="24"/>
        </w:rPr>
        <w:t xml:space="preserve"> rēķin</w:t>
      </w:r>
      <w:r w:rsidR="00E52AFD">
        <w:rPr>
          <w:rFonts w:ascii="Times New Roman" w:eastAsia="Times New Roman" w:hAnsi="Times New Roman" w:cs="Times New Roman"/>
          <w:sz w:val="24"/>
          <w:szCs w:val="24"/>
        </w:rPr>
        <w:t>a</w:t>
      </w:r>
      <w:r w:rsidR="00E52AFD" w:rsidRPr="004637C6">
        <w:rPr>
          <w:rFonts w:ascii="Times New Roman" w:eastAsia="Times New Roman" w:hAnsi="Times New Roman" w:cs="Times New Roman"/>
          <w:sz w:val="24"/>
          <w:szCs w:val="24"/>
        </w:rPr>
        <w:t xml:space="preserve"> </w:t>
      </w:r>
      <w:r w:rsidRPr="004637C6">
        <w:rPr>
          <w:rFonts w:ascii="Times New Roman" w:eastAsia="Times New Roman" w:hAnsi="Times New Roman" w:cs="Times New Roman"/>
          <w:sz w:val="24"/>
          <w:szCs w:val="24"/>
        </w:rPr>
        <w:t xml:space="preserve">jāpiegādā traktors </w:t>
      </w:r>
      <w:r w:rsidR="00E52AFD">
        <w:rPr>
          <w:rFonts w:ascii="Times New Roman" w:eastAsia="Times New Roman" w:hAnsi="Times New Roman" w:cs="Times New Roman"/>
          <w:sz w:val="24"/>
          <w:szCs w:val="24"/>
        </w:rPr>
        <w:t>p</w:t>
      </w:r>
      <w:r w:rsidRPr="004637C6">
        <w:rPr>
          <w:rFonts w:ascii="Times New Roman" w:eastAsia="Times New Roman" w:hAnsi="Times New Roman" w:cs="Times New Roman"/>
          <w:sz w:val="24"/>
          <w:szCs w:val="24"/>
        </w:rPr>
        <w:t>asūtītājam pēc adreses</w:t>
      </w:r>
      <w:r w:rsidR="00E52AFD">
        <w:rPr>
          <w:rFonts w:ascii="Times New Roman" w:eastAsia="Times New Roman" w:hAnsi="Times New Roman" w:cs="Times New Roman"/>
          <w:sz w:val="24"/>
          <w:szCs w:val="24"/>
        </w:rPr>
        <w:t>:</w:t>
      </w:r>
      <w:r w:rsidRPr="004637C6">
        <w:rPr>
          <w:rFonts w:ascii="Times New Roman" w:eastAsia="Times New Roman" w:hAnsi="Times New Roman" w:cs="Times New Roman"/>
          <w:sz w:val="24"/>
          <w:szCs w:val="24"/>
        </w:rPr>
        <w:t xml:space="preserve"> </w:t>
      </w:r>
      <w:r w:rsidR="00226FED" w:rsidRPr="004637C6">
        <w:rPr>
          <w:rFonts w:ascii="Times New Roman" w:eastAsia="Times New Roman" w:hAnsi="Times New Roman" w:cs="Times New Roman"/>
          <w:sz w:val="24"/>
          <w:szCs w:val="24"/>
        </w:rPr>
        <w:t>Jaunības iela 15</w:t>
      </w:r>
      <w:r w:rsidR="00E52AFD">
        <w:rPr>
          <w:rFonts w:ascii="Times New Roman" w:eastAsia="Times New Roman" w:hAnsi="Times New Roman" w:cs="Times New Roman"/>
          <w:sz w:val="24"/>
          <w:szCs w:val="24"/>
        </w:rPr>
        <w:t>,</w:t>
      </w:r>
      <w:r w:rsidR="00226FED" w:rsidRPr="004637C6">
        <w:rPr>
          <w:rFonts w:ascii="Times New Roman" w:eastAsia="Times New Roman" w:hAnsi="Times New Roman" w:cs="Times New Roman"/>
          <w:sz w:val="24"/>
          <w:szCs w:val="24"/>
        </w:rPr>
        <w:t xml:space="preserve"> </w:t>
      </w:r>
      <w:r w:rsidR="00E52AFD">
        <w:rPr>
          <w:rFonts w:ascii="Times New Roman" w:eastAsia="Times New Roman" w:hAnsi="Times New Roman" w:cs="Times New Roman"/>
          <w:sz w:val="24"/>
          <w:szCs w:val="24"/>
        </w:rPr>
        <w:t xml:space="preserve">Rikava, </w:t>
      </w:r>
      <w:r w:rsidR="00226FED" w:rsidRPr="004637C6">
        <w:rPr>
          <w:rFonts w:ascii="Times New Roman" w:eastAsia="Times New Roman" w:hAnsi="Times New Roman" w:cs="Times New Roman"/>
          <w:sz w:val="24"/>
          <w:szCs w:val="24"/>
        </w:rPr>
        <w:t>Rikavas</w:t>
      </w:r>
      <w:r w:rsidRPr="004637C6">
        <w:rPr>
          <w:rFonts w:ascii="Times New Roman" w:eastAsia="Times New Roman" w:hAnsi="Times New Roman" w:cs="Times New Roman"/>
          <w:sz w:val="24"/>
          <w:szCs w:val="24"/>
        </w:rPr>
        <w:t xml:space="preserve"> pagasts,</w:t>
      </w:r>
      <w:r w:rsidR="004637C6" w:rsidRPr="004637C6">
        <w:rPr>
          <w:rFonts w:ascii="Times New Roman" w:eastAsia="Times New Roman" w:hAnsi="Times New Roman" w:cs="Times New Roman"/>
          <w:sz w:val="24"/>
          <w:szCs w:val="24"/>
        </w:rPr>
        <w:t xml:space="preserve"> </w:t>
      </w:r>
      <w:r w:rsidR="00226FED" w:rsidRPr="004637C6">
        <w:rPr>
          <w:rFonts w:ascii="Times New Roman" w:eastAsia="Times New Roman" w:hAnsi="Times New Roman" w:cs="Times New Roman"/>
          <w:sz w:val="24"/>
          <w:szCs w:val="24"/>
        </w:rPr>
        <w:t>Rēzeknes</w:t>
      </w:r>
      <w:r w:rsidRPr="004637C6">
        <w:rPr>
          <w:rFonts w:ascii="Times New Roman" w:eastAsia="Times New Roman" w:hAnsi="Times New Roman" w:cs="Times New Roman"/>
          <w:sz w:val="24"/>
          <w:szCs w:val="24"/>
        </w:rPr>
        <w:t xml:space="preserve"> novads.</w:t>
      </w:r>
    </w:p>
    <w:p w:rsidR="009570A0" w:rsidRPr="004637C6" w:rsidRDefault="009570A0" w:rsidP="00E52AFD">
      <w:pPr>
        <w:numPr>
          <w:ilvl w:val="0"/>
          <w:numId w:val="24"/>
        </w:numPr>
        <w:tabs>
          <w:tab w:val="left" w:pos="709"/>
        </w:tabs>
        <w:spacing w:after="0" w:line="240" w:lineRule="auto"/>
        <w:jc w:val="both"/>
        <w:rPr>
          <w:rFonts w:ascii="Times New Roman" w:eastAsia="Times New Roman" w:hAnsi="Times New Roman" w:cs="Times New Roman"/>
          <w:sz w:val="24"/>
          <w:szCs w:val="24"/>
        </w:rPr>
      </w:pPr>
      <w:r w:rsidRPr="004637C6">
        <w:rPr>
          <w:rFonts w:ascii="Times New Roman" w:eastAsia="Times New Roman" w:hAnsi="Times New Roman" w:cs="Times New Roman"/>
          <w:sz w:val="24"/>
          <w:szCs w:val="24"/>
        </w:rPr>
        <w:t>Piegādes termiņš: ne vairāk, kā viena mēneša laikā</w:t>
      </w:r>
      <w:r w:rsidR="00E52AFD">
        <w:rPr>
          <w:rFonts w:ascii="Times New Roman" w:eastAsia="Times New Roman" w:hAnsi="Times New Roman" w:cs="Times New Roman"/>
          <w:sz w:val="24"/>
          <w:szCs w:val="24"/>
        </w:rPr>
        <w:t xml:space="preserve"> no iepirkuma līguma noslēgšanas dienas.</w:t>
      </w:r>
    </w:p>
    <w:p w:rsidR="009570A0" w:rsidRPr="004637C6" w:rsidRDefault="009570A0" w:rsidP="00E52AFD">
      <w:pPr>
        <w:numPr>
          <w:ilvl w:val="0"/>
          <w:numId w:val="24"/>
        </w:numPr>
        <w:tabs>
          <w:tab w:val="left" w:pos="709"/>
        </w:tabs>
        <w:spacing w:after="0" w:line="240" w:lineRule="auto"/>
        <w:jc w:val="both"/>
        <w:rPr>
          <w:rFonts w:ascii="Times New Roman" w:eastAsia="Times New Roman" w:hAnsi="Times New Roman" w:cs="Times New Roman"/>
          <w:sz w:val="24"/>
          <w:szCs w:val="24"/>
        </w:rPr>
      </w:pPr>
      <w:r w:rsidRPr="004637C6">
        <w:rPr>
          <w:rFonts w:ascii="Times New Roman" w:eastAsia="Times New Roman" w:hAnsi="Times New Roman" w:cs="Arial"/>
          <w:sz w:val="24"/>
          <w:szCs w:val="24"/>
          <w:lang w:eastAsia="lv-LV"/>
        </w:rPr>
        <w:t>Piegādātāj</w:t>
      </w:r>
      <w:r w:rsidR="006666A9">
        <w:rPr>
          <w:rFonts w:ascii="Times New Roman" w:eastAsia="Times New Roman" w:hAnsi="Times New Roman" w:cs="Arial"/>
          <w:sz w:val="24"/>
          <w:szCs w:val="24"/>
          <w:lang w:eastAsia="lv-LV"/>
        </w:rPr>
        <w:t>am</w:t>
      </w:r>
      <w:r w:rsidRPr="004637C6">
        <w:rPr>
          <w:rFonts w:ascii="Times New Roman" w:eastAsia="Times New Roman" w:hAnsi="Times New Roman" w:cs="Arial"/>
          <w:sz w:val="24"/>
          <w:szCs w:val="24"/>
          <w:lang w:eastAsia="lv-LV"/>
        </w:rPr>
        <w:t xml:space="preserve"> </w:t>
      </w:r>
      <w:r w:rsidR="006666A9">
        <w:rPr>
          <w:rFonts w:ascii="Times New Roman" w:eastAsia="Times New Roman" w:hAnsi="Times New Roman" w:cs="Arial"/>
          <w:sz w:val="24"/>
          <w:szCs w:val="24"/>
          <w:lang w:eastAsia="lv-LV"/>
        </w:rPr>
        <w:t>jā</w:t>
      </w:r>
      <w:r w:rsidRPr="004637C6">
        <w:rPr>
          <w:rFonts w:ascii="Times New Roman" w:eastAsia="Times New Roman" w:hAnsi="Times New Roman" w:cs="Arial"/>
          <w:sz w:val="24"/>
          <w:szCs w:val="24"/>
          <w:lang w:eastAsia="lv-LV"/>
        </w:rPr>
        <w:t>nodrošin</w:t>
      </w:r>
      <w:r w:rsidR="006666A9">
        <w:rPr>
          <w:rFonts w:ascii="Times New Roman" w:eastAsia="Times New Roman" w:hAnsi="Times New Roman" w:cs="Arial"/>
          <w:sz w:val="24"/>
          <w:szCs w:val="24"/>
          <w:lang w:eastAsia="lv-LV"/>
        </w:rPr>
        <w:t>a</w:t>
      </w:r>
      <w:r w:rsidRPr="004637C6">
        <w:rPr>
          <w:rFonts w:ascii="Times New Roman" w:eastAsia="Times New Roman" w:hAnsi="Times New Roman" w:cs="Arial"/>
          <w:sz w:val="24"/>
          <w:szCs w:val="24"/>
          <w:lang w:eastAsia="lv-LV"/>
        </w:rPr>
        <w:t xml:space="preserve"> traktora reģistrācij</w:t>
      </w:r>
      <w:r w:rsidR="006666A9">
        <w:rPr>
          <w:rFonts w:ascii="Times New Roman" w:eastAsia="Times New Roman" w:hAnsi="Times New Roman" w:cs="Arial"/>
          <w:sz w:val="24"/>
          <w:szCs w:val="24"/>
          <w:lang w:eastAsia="lv-LV"/>
        </w:rPr>
        <w:t>a</w:t>
      </w:r>
      <w:r w:rsidRPr="004637C6">
        <w:rPr>
          <w:rFonts w:ascii="Times New Roman" w:eastAsia="Times New Roman" w:hAnsi="Times New Roman" w:cs="Arial"/>
          <w:sz w:val="24"/>
          <w:szCs w:val="24"/>
          <w:lang w:eastAsia="lv-LV"/>
        </w:rPr>
        <w:t xml:space="preserve"> uz </w:t>
      </w:r>
      <w:r w:rsidR="00226FED" w:rsidRPr="004637C6">
        <w:rPr>
          <w:rFonts w:ascii="Times New Roman" w:eastAsia="Times New Roman" w:hAnsi="Times New Roman" w:cs="Arial"/>
          <w:sz w:val="24"/>
          <w:szCs w:val="24"/>
          <w:lang w:eastAsia="lv-LV"/>
        </w:rPr>
        <w:t>Rikavas pagasta pārvaldes vārda</w:t>
      </w:r>
      <w:r w:rsidR="006666A9">
        <w:rPr>
          <w:rFonts w:ascii="Times New Roman" w:eastAsia="Times New Roman" w:hAnsi="Times New Roman" w:cs="Arial"/>
          <w:sz w:val="24"/>
          <w:szCs w:val="24"/>
          <w:lang w:eastAsia="lv-LV"/>
        </w:rPr>
        <w:t>.</w:t>
      </w:r>
      <w:r w:rsidRPr="004637C6">
        <w:rPr>
          <w:rFonts w:ascii="Times New Roman" w:eastAsia="Times New Roman" w:hAnsi="Times New Roman" w:cs="Times New Roman"/>
          <w:sz w:val="24"/>
          <w:szCs w:val="24"/>
        </w:rPr>
        <w:t xml:space="preserve"> </w:t>
      </w:r>
    </w:p>
    <w:p w:rsidR="009570A0" w:rsidRPr="004637C6" w:rsidRDefault="006666A9" w:rsidP="00E52AFD">
      <w:pPr>
        <w:numPr>
          <w:ilvl w:val="0"/>
          <w:numId w:val="24"/>
        </w:num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9570A0" w:rsidRPr="004637C6">
        <w:rPr>
          <w:rFonts w:ascii="Times New Roman" w:eastAsia="Times New Roman" w:hAnsi="Times New Roman" w:cs="Times New Roman"/>
          <w:sz w:val="24"/>
          <w:szCs w:val="24"/>
        </w:rPr>
        <w:t>iegādātājam jānodrošina traktora un traktora aprīkojuma garantijas apkop</w:t>
      </w:r>
      <w:r>
        <w:rPr>
          <w:rFonts w:ascii="Times New Roman" w:eastAsia="Times New Roman" w:hAnsi="Times New Roman" w:cs="Times New Roman"/>
          <w:sz w:val="24"/>
          <w:szCs w:val="24"/>
        </w:rPr>
        <w:t>e</w:t>
      </w:r>
      <w:r w:rsidR="009570A0" w:rsidRPr="004637C6">
        <w:rPr>
          <w:rFonts w:ascii="Times New Roman" w:eastAsia="Times New Roman" w:hAnsi="Times New Roman" w:cs="Times New Roman"/>
          <w:sz w:val="24"/>
          <w:szCs w:val="24"/>
        </w:rPr>
        <w:t>.</w:t>
      </w:r>
    </w:p>
    <w:p w:rsidR="009570A0" w:rsidRPr="009570A0" w:rsidRDefault="009570A0" w:rsidP="006666A9">
      <w:pPr>
        <w:tabs>
          <w:tab w:val="left" w:pos="5812"/>
        </w:tabs>
        <w:spacing w:before="120" w:after="120" w:line="240" w:lineRule="auto"/>
        <w:rPr>
          <w:rFonts w:ascii="Times New Roman" w:eastAsia="Times New Roman" w:hAnsi="Times New Roman" w:cs="Times New Roman"/>
          <w:b/>
          <w:sz w:val="24"/>
          <w:szCs w:val="24"/>
          <w:u w:val="single"/>
        </w:rPr>
      </w:pPr>
      <w:r w:rsidRPr="009570A0">
        <w:rPr>
          <w:rFonts w:ascii="Times New Roman" w:eastAsia="Times New Roman" w:hAnsi="Times New Roman" w:cs="Times New Roman"/>
          <w:b/>
          <w:sz w:val="24"/>
          <w:szCs w:val="24"/>
          <w:u w:val="single"/>
        </w:rPr>
        <w:t>Garantija: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402"/>
        <w:gridCol w:w="4926"/>
      </w:tblGrid>
      <w:tr w:rsidR="009570A0" w:rsidRPr="009570A0" w:rsidTr="00E6156D">
        <w:tc>
          <w:tcPr>
            <w:tcW w:w="959" w:type="dxa"/>
          </w:tcPr>
          <w:p w:rsidR="009570A0" w:rsidRPr="000453FE" w:rsidRDefault="009570A0" w:rsidP="009570A0">
            <w:pPr>
              <w:tabs>
                <w:tab w:val="left" w:pos="5812"/>
              </w:tabs>
              <w:spacing w:after="0" w:line="240" w:lineRule="auto"/>
              <w:jc w:val="center"/>
              <w:rPr>
                <w:rFonts w:ascii="Times New Roman" w:eastAsia="Times New Roman" w:hAnsi="Times New Roman" w:cs="Times New Roman"/>
                <w:b/>
                <w:sz w:val="24"/>
                <w:szCs w:val="24"/>
              </w:rPr>
            </w:pPr>
            <w:r w:rsidRPr="000453FE">
              <w:rPr>
                <w:rFonts w:ascii="Times New Roman" w:eastAsia="Times New Roman" w:hAnsi="Times New Roman" w:cs="Times New Roman"/>
                <w:b/>
                <w:sz w:val="24"/>
                <w:szCs w:val="24"/>
              </w:rPr>
              <w:t>Nr.</w:t>
            </w:r>
            <w:r w:rsidR="000453FE" w:rsidRPr="000453FE">
              <w:rPr>
                <w:rFonts w:ascii="Times New Roman" w:eastAsia="Times New Roman" w:hAnsi="Times New Roman" w:cs="Times New Roman"/>
                <w:b/>
                <w:sz w:val="24"/>
                <w:szCs w:val="24"/>
              </w:rPr>
              <w:t xml:space="preserve"> </w:t>
            </w:r>
            <w:r w:rsidRPr="000453FE">
              <w:rPr>
                <w:rFonts w:ascii="Times New Roman" w:eastAsia="Times New Roman" w:hAnsi="Times New Roman" w:cs="Times New Roman"/>
                <w:b/>
                <w:sz w:val="24"/>
                <w:szCs w:val="24"/>
              </w:rPr>
              <w:t>p.k.</w:t>
            </w:r>
          </w:p>
        </w:tc>
        <w:tc>
          <w:tcPr>
            <w:tcW w:w="3402" w:type="dxa"/>
          </w:tcPr>
          <w:p w:rsidR="009570A0" w:rsidRPr="000453FE" w:rsidRDefault="00231340" w:rsidP="00231340">
            <w:pPr>
              <w:tabs>
                <w:tab w:val="left" w:pos="5812"/>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Preces nosaukums</w:t>
            </w:r>
          </w:p>
        </w:tc>
        <w:tc>
          <w:tcPr>
            <w:tcW w:w="4926" w:type="dxa"/>
          </w:tcPr>
          <w:p w:rsidR="009570A0" w:rsidRPr="000453FE" w:rsidRDefault="00231340" w:rsidP="00231340">
            <w:pPr>
              <w:tabs>
                <w:tab w:val="left" w:pos="5812"/>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Garantijas p</w:t>
            </w:r>
            <w:r w:rsidR="009570A0" w:rsidRPr="000453FE">
              <w:rPr>
                <w:rFonts w:ascii="Times New Roman" w:eastAsia="Times New Roman" w:hAnsi="Times New Roman" w:cs="Times New Roman"/>
                <w:b/>
                <w:sz w:val="24"/>
                <w:szCs w:val="24"/>
              </w:rPr>
              <w:t>rasības</w:t>
            </w:r>
          </w:p>
        </w:tc>
      </w:tr>
      <w:tr w:rsidR="009570A0" w:rsidRPr="009570A0" w:rsidTr="00E6156D">
        <w:tc>
          <w:tcPr>
            <w:tcW w:w="959" w:type="dxa"/>
          </w:tcPr>
          <w:p w:rsidR="009570A0" w:rsidRPr="009570A0" w:rsidRDefault="009570A0" w:rsidP="009570A0">
            <w:pPr>
              <w:tabs>
                <w:tab w:val="left" w:pos="5812"/>
              </w:tabs>
              <w:spacing w:after="0" w:line="240" w:lineRule="auto"/>
              <w:jc w:val="center"/>
              <w:rPr>
                <w:rFonts w:ascii="Times New Roman" w:eastAsia="Times New Roman" w:hAnsi="Times New Roman" w:cs="Times New Roman"/>
                <w:sz w:val="24"/>
                <w:szCs w:val="24"/>
              </w:rPr>
            </w:pPr>
            <w:r w:rsidRPr="009570A0">
              <w:rPr>
                <w:rFonts w:ascii="Times New Roman" w:eastAsia="Times New Roman" w:hAnsi="Times New Roman" w:cs="Times New Roman"/>
                <w:sz w:val="24"/>
                <w:szCs w:val="24"/>
              </w:rPr>
              <w:t>1.</w:t>
            </w:r>
          </w:p>
        </w:tc>
        <w:tc>
          <w:tcPr>
            <w:tcW w:w="3402" w:type="dxa"/>
          </w:tcPr>
          <w:p w:rsidR="009570A0" w:rsidRPr="009570A0" w:rsidRDefault="009570A0" w:rsidP="009570A0">
            <w:pPr>
              <w:tabs>
                <w:tab w:val="left" w:pos="5812"/>
              </w:tabs>
              <w:spacing w:after="0" w:line="240" w:lineRule="auto"/>
              <w:rPr>
                <w:rFonts w:ascii="Times New Roman" w:eastAsia="Times New Roman" w:hAnsi="Times New Roman" w:cs="Times New Roman"/>
                <w:sz w:val="24"/>
                <w:szCs w:val="24"/>
              </w:rPr>
            </w:pPr>
            <w:r w:rsidRPr="009570A0">
              <w:rPr>
                <w:rFonts w:ascii="Times New Roman" w:eastAsia="Times New Roman" w:hAnsi="Times New Roman" w:cs="Times New Roman"/>
                <w:sz w:val="24"/>
                <w:szCs w:val="24"/>
              </w:rPr>
              <w:t>Traktors</w:t>
            </w:r>
          </w:p>
        </w:tc>
        <w:tc>
          <w:tcPr>
            <w:tcW w:w="4926" w:type="dxa"/>
          </w:tcPr>
          <w:p w:rsidR="009570A0" w:rsidRPr="009570A0" w:rsidRDefault="009570A0" w:rsidP="00231340">
            <w:pPr>
              <w:tabs>
                <w:tab w:val="left" w:pos="5812"/>
              </w:tabs>
              <w:spacing w:after="0" w:line="240" w:lineRule="auto"/>
              <w:rPr>
                <w:rFonts w:ascii="Times New Roman" w:eastAsia="Times New Roman" w:hAnsi="Times New Roman" w:cs="Times New Roman"/>
                <w:sz w:val="24"/>
                <w:szCs w:val="24"/>
              </w:rPr>
            </w:pPr>
            <w:r w:rsidRPr="009570A0">
              <w:rPr>
                <w:rFonts w:ascii="Times New Roman" w:eastAsia="Times New Roman" w:hAnsi="Times New Roman" w:cs="Times New Roman"/>
                <w:sz w:val="24"/>
                <w:szCs w:val="24"/>
              </w:rPr>
              <w:t>Ražotāja noteiktā, bet ne mazāk kā 24 mēneši</w:t>
            </w:r>
            <w:r w:rsidR="001D1DE5">
              <w:rPr>
                <w:rFonts w:ascii="Times New Roman" w:eastAsia="Times New Roman" w:hAnsi="Times New Roman" w:cs="Times New Roman"/>
                <w:sz w:val="24"/>
                <w:szCs w:val="24"/>
              </w:rPr>
              <w:t xml:space="preserve"> no piegādes brīža, ne vairāk kā</w:t>
            </w:r>
            <w:r w:rsidRPr="009570A0">
              <w:rPr>
                <w:rFonts w:ascii="Times New Roman" w:eastAsia="Times New Roman" w:hAnsi="Times New Roman" w:cs="Times New Roman"/>
                <w:sz w:val="24"/>
                <w:szCs w:val="24"/>
              </w:rPr>
              <w:t xml:space="preserve"> 1000 darba stundas</w:t>
            </w:r>
          </w:p>
        </w:tc>
      </w:tr>
      <w:tr w:rsidR="009570A0" w:rsidRPr="009570A0" w:rsidTr="00E6156D">
        <w:tc>
          <w:tcPr>
            <w:tcW w:w="959" w:type="dxa"/>
          </w:tcPr>
          <w:p w:rsidR="009570A0" w:rsidRPr="009570A0" w:rsidRDefault="009570A0" w:rsidP="009570A0">
            <w:pPr>
              <w:tabs>
                <w:tab w:val="left" w:pos="5812"/>
              </w:tabs>
              <w:spacing w:after="0" w:line="240" w:lineRule="auto"/>
              <w:jc w:val="center"/>
              <w:rPr>
                <w:rFonts w:ascii="Times New Roman" w:eastAsia="Times New Roman" w:hAnsi="Times New Roman" w:cs="Times New Roman"/>
                <w:sz w:val="24"/>
                <w:szCs w:val="24"/>
              </w:rPr>
            </w:pPr>
            <w:r w:rsidRPr="009570A0">
              <w:rPr>
                <w:rFonts w:ascii="Times New Roman" w:eastAsia="Times New Roman" w:hAnsi="Times New Roman" w:cs="Times New Roman"/>
                <w:sz w:val="24"/>
                <w:szCs w:val="24"/>
              </w:rPr>
              <w:t>2.</w:t>
            </w:r>
          </w:p>
        </w:tc>
        <w:tc>
          <w:tcPr>
            <w:tcW w:w="3402" w:type="dxa"/>
          </w:tcPr>
          <w:p w:rsidR="009570A0" w:rsidRPr="009570A0" w:rsidRDefault="009570A0" w:rsidP="009570A0">
            <w:pPr>
              <w:tabs>
                <w:tab w:val="left" w:pos="5812"/>
              </w:tabs>
              <w:spacing w:after="0" w:line="240" w:lineRule="auto"/>
              <w:rPr>
                <w:rFonts w:ascii="Times New Roman" w:eastAsia="Times New Roman" w:hAnsi="Times New Roman" w:cs="Times New Roman"/>
                <w:sz w:val="24"/>
                <w:szCs w:val="24"/>
              </w:rPr>
            </w:pPr>
            <w:r w:rsidRPr="009570A0">
              <w:rPr>
                <w:rFonts w:ascii="Times New Roman" w:eastAsia="Times New Roman" w:hAnsi="Times New Roman" w:cs="Times New Roman"/>
                <w:sz w:val="24"/>
                <w:szCs w:val="24"/>
              </w:rPr>
              <w:t>Pļaujmašīna grāvmalu pļaušanai</w:t>
            </w:r>
          </w:p>
        </w:tc>
        <w:tc>
          <w:tcPr>
            <w:tcW w:w="4926" w:type="dxa"/>
          </w:tcPr>
          <w:p w:rsidR="009570A0" w:rsidRPr="009570A0" w:rsidRDefault="009570A0" w:rsidP="009570A0">
            <w:pPr>
              <w:tabs>
                <w:tab w:val="left" w:pos="5812"/>
              </w:tabs>
              <w:spacing w:after="0" w:line="240" w:lineRule="auto"/>
              <w:rPr>
                <w:rFonts w:ascii="Times New Roman" w:eastAsia="Times New Roman" w:hAnsi="Times New Roman" w:cs="Times New Roman"/>
                <w:sz w:val="24"/>
                <w:szCs w:val="24"/>
                <w:highlight w:val="yellow"/>
              </w:rPr>
            </w:pPr>
            <w:r w:rsidRPr="009570A0">
              <w:rPr>
                <w:rFonts w:ascii="Times New Roman" w:eastAsia="Times New Roman" w:hAnsi="Times New Roman" w:cs="Times New Roman"/>
                <w:sz w:val="24"/>
                <w:szCs w:val="24"/>
              </w:rPr>
              <w:t>Ražotāja noteiktā, bet ne mazāk kā 12 mēneši no piegādes brīža</w:t>
            </w:r>
          </w:p>
        </w:tc>
      </w:tr>
      <w:tr w:rsidR="009570A0" w:rsidRPr="009570A0" w:rsidTr="00E6156D">
        <w:tc>
          <w:tcPr>
            <w:tcW w:w="959" w:type="dxa"/>
          </w:tcPr>
          <w:p w:rsidR="009570A0" w:rsidRPr="009570A0" w:rsidRDefault="009570A0" w:rsidP="009570A0">
            <w:pPr>
              <w:tabs>
                <w:tab w:val="left" w:pos="5812"/>
              </w:tabs>
              <w:spacing w:after="0" w:line="240" w:lineRule="auto"/>
              <w:jc w:val="center"/>
              <w:rPr>
                <w:rFonts w:ascii="Times New Roman" w:eastAsia="Times New Roman" w:hAnsi="Times New Roman" w:cs="Times New Roman"/>
                <w:sz w:val="24"/>
                <w:szCs w:val="24"/>
              </w:rPr>
            </w:pPr>
            <w:r w:rsidRPr="009570A0">
              <w:rPr>
                <w:rFonts w:ascii="Times New Roman" w:eastAsia="Times New Roman" w:hAnsi="Times New Roman" w:cs="Times New Roman"/>
                <w:sz w:val="24"/>
                <w:szCs w:val="24"/>
              </w:rPr>
              <w:t>3.</w:t>
            </w:r>
          </w:p>
        </w:tc>
        <w:tc>
          <w:tcPr>
            <w:tcW w:w="3402" w:type="dxa"/>
          </w:tcPr>
          <w:p w:rsidR="009570A0" w:rsidRPr="009570A0" w:rsidRDefault="009570A0" w:rsidP="009570A0">
            <w:pPr>
              <w:tabs>
                <w:tab w:val="left" w:pos="5812"/>
              </w:tabs>
              <w:spacing w:after="0" w:line="240" w:lineRule="auto"/>
              <w:rPr>
                <w:rFonts w:ascii="Times New Roman" w:eastAsia="Times New Roman" w:hAnsi="Times New Roman" w:cs="Times New Roman"/>
                <w:sz w:val="24"/>
                <w:szCs w:val="24"/>
              </w:rPr>
            </w:pPr>
            <w:r w:rsidRPr="009570A0">
              <w:rPr>
                <w:rFonts w:ascii="Times New Roman" w:eastAsia="Times New Roman" w:hAnsi="Times New Roman" w:cs="Times New Roman"/>
                <w:sz w:val="24"/>
                <w:szCs w:val="24"/>
              </w:rPr>
              <w:t>Sniega lāpsta</w:t>
            </w:r>
          </w:p>
        </w:tc>
        <w:tc>
          <w:tcPr>
            <w:tcW w:w="4926" w:type="dxa"/>
          </w:tcPr>
          <w:p w:rsidR="009570A0" w:rsidRPr="009570A0" w:rsidRDefault="009570A0" w:rsidP="009570A0">
            <w:pPr>
              <w:tabs>
                <w:tab w:val="left" w:pos="5812"/>
              </w:tabs>
              <w:spacing w:after="0" w:line="240" w:lineRule="auto"/>
              <w:rPr>
                <w:rFonts w:ascii="Times New Roman" w:eastAsia="Times New Roman" w:hAnsi="Times New Roman" w:cs="Times New Roman"/>
                <w:sz w:val="24"/>
                <w:szCs w:val="24"/>
              </w:rPr>
            </w:pPr>
            <w:r w:rsidRPr="009570A0">
              <w:rPr>
                <w:rFonts w:ascii="Times New Roman" w:eastAsia="Times New Roman" w:hAnsi="Times New Roman" w:cs="Times New Roman"/>
                <w:sz w:val="24"/>
                <w:szCs w:val="24"/>
              </w:rPr>
              <w:t>Ražotāja noteiktā, bet ne mazāk kā 12 mēneši no piegādes brīža</w:t>
            </w:r>
          </w:p>
        </w:tc>
      </w:tr>
      <w:tr w:rsidR="009570A0" w:rsidRPr="009570A0" w:rsidTr="00E6156D">
        <w:tc>
          <w:tcPr>
            <w:tcW w:w="959" w:type="dxa"/>
          </w:tcPr>
          <w:p w:rsidR="009570A0" w:rsidRPr="009570A0" w:rsidRDefault="009570A0" w:rsidP="009570A0">
            <w:pPr>
              <w:tabs>
                <w:tab w:val="left" w:pos="5812"/>
              </w:tabs>
              <w:spacing w:after="0" w:line="240" w:lineRule="auto"/>
              <w:jc w:val="center"/>
              <w:rPr>
                <w:rFonts w:ascii="Times New Roman" w:eastAsia="Times New Roman" w:hAnsi="Times New Roman" w:cs="Times New Roman"/>
                <w:sz w:val="24"/>
                <w:szCs w:val="24"/>
              </w:rPr>
            </w:pPr>
            <w:r w:rsidRPr="009570A0">
              <w:rPr>
                <w:rFonts w:ascii="Times New Roman" w:eastAsia="Times New Roman" w:hAnsi="Times New Roman" w:cs="Times New Roman"/>
                <w:sz w:val="24"/>
                <w:szCs w:val="24"/>
              </w:rPr>
              <w:t>4.</w:t>
            </w:r>
          </w:p>
        </w:tc>
        <w:tc>
          <w:tcPr>
            <w:tcW w:w="3402" w:type="dxa"/>
          </w:tcPr>
          <w:p w:rsidR="009570A0" w:rsidRPr="009570A0" w:rsidRDefault="00C17080" w:rsidP="009570A0">
            <w:pPr>
              <w:tabs>
                <w:tab w:val="left" w:pos="581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Grants (s</w:t>
            </w:r>
            <w:r w:rsidR="009570A0" w:rsidRPr="009570A0">
              <w:rPr>
                <w:rFonts w:ascii="Times New Roman" w:eastAsia="Times New Roman" w:hAnsi="Times New Roman" w:cs="Times New Roman"/>
                <w:sz w:val="24"/>
                <w:szCs w:val="24"/>
              </w:rPr>
              <w:t>milts</w:t>
            </w:r>
            <w:r>
              <w:rPr>
                <w:rFonts w:ascii="Times New Roman" w:eastAsia="Times New Roman" w:hAnsi="Times New Roman" w:cs="Times New Roman"/>
                <w:sz w:val="24"/>
                <w:szCs w:val="24"/>
              </w:rPr>
              <w:t>)</w:t>
            </w:r>
            <w:r w:rsidR="009570A0" w:rsidRPr="009570A0">
              <w:rPr>
                <w:rFonts w:ascii="Times New Roman" w:eastAsia="Times New Roman" w:hAnsi="Times New Roman" w:cs="Times New Roman"/>
                <w:sz w:val="24"/>
                <w:szCs w:val="24"/>
              </w:rPr>
              <w:t xml:space="preserve"> kaisītājs</w:t>
            </w:r>
          </w:p>
        </w:tc>
        <w:tc>
          <w:tcPr>
            <w:tcW w:w="4926" w:type="dxa"/>
          </w:tcPr>
          <w:p w:rsidR="009570A0" w:rsidRPr="009570A0" w:rsidRDefault="009570A0" w:rsidP="009570A0">
            <w:pPr>
              <w:tabs>
                <w:tab w:val="left" w:pos="5812"/>
              </w:tabs>
              <w:spacing w:after="0" w:line="240" w:lineRule="auto"/>
              <w:rPr>
                <w:rFonts w:ascii="Times New Roman" w:eastAsia="Times New Roman" w:hAnsi="Times New Roman" w:cs="Times New Roman"/>
                <w:sz w:val="24"/>
                <w:szCs w:val="24"/>
              </w:rPr>
            </w:pPr>
            <w:r w:rsidRPr="009570A0">
              <w:rPr>
                <w:rFonts w:ascii="Times New Roman" w:eastAsia="Times New Roman" w:hAnsi="Times New Roman" w:cs="Times New Roman"/>
                <w:sz w:val="24"/>
                <w:szCs w:val="24"/>
              </w:rPr>
              <w:t>Ražotāja noteiktā, bet ne mazāk kā 12 mēneši no piegādes brīža</w:t>
            </w:r>
          </w:p>
        </w:tc>
      </w:tr>
    </w:tbl>
    <w:p w:rsidR="009570A0" w:rsidRPr="009570A0" w:rsidRDefault="009570A0" w:rsidP="009570A0">
      <w:pPr>
        <w:spacing w:after="0" w:line="240" w:lineRule="auto"/>
        <w:rPr>
          <w:rFonts w:ascii="Times New Roman" w:eastAsia="Times New Roman" w:hAnsi="Times New Roman" w:cs="Times New Roman"/>
          <w:sz w:val="24"/>
          <w:szCs w:val="24"/>
        </w:rPr>
      </w:pPr>
    </w:p>
    <w:p w:rsidR="00C17080" w:rsidRPr="00C17080" w:rsidRDefault="00C17080" w:rsidP="00C17080">
      <w:pPr>
        <w:pStyle w:val="NoSpacing"/>
        <w:rPr>
          <w:rFonts w:ascii="Times New Roman" w:hAnsi="Times New Roman" w:cs="Times New Roman"/>
          <w:spacing w:val="10"/>
          <w:sz w:val="24"/>
          <w:szCs w:val="24"/>
          <w:lang w:eastAsia="lv-LV"/>
        </w:rPr>
      </w:pPr>
    </w:p>
    <w:p w:rsidR="00AF2A25" w:rsidRDefault="00C17080" w:rsidP="0097082D">
      <w:pPr>
        <w:autoSpaceDE w:val="0"/>
        <w:autoSpaceDN w:val="0"/>
        <w:adjustRightInd w:val="0"/>
        <w:spacing w:after="0" w:line="240" w:lineRule="auto"/>
        <w:jc w:val="both"/>
        <w:rPr>
          <w:rFonts w:ascii="Times New Roman" w:eastAsia="Calibri" w:hAnsi="Times New Roman" w:cs="Times New Roman"/>
          <w:color w:val="000000"/>
          <w:sz w:val="24"/>
          <w:szCs w:val="24"/>
        </w:rPr>
      </w:pPr>
      <w:r w:rsidRPr="00AF2A25">
        <w:rPr>
          <w:rFonts w:ascii="Times New Roman" w:eastAsia="Times New Roman" w:hAnsi="Times New Roman" w:cs="Times New Roman"/>
          <w:b/>
          <w:spacing w:val="10"/>
          <w:sz w:val="24"/>
          <w:szCs w:val="24"/>
          <w:lang w:eastAsia="lv-LV"/>
        </w:rPr>
        <w:br w:type="page"/>
      </w:r>
    </w:p>
    <w:p w:rsidR="00AF2A25" w:rsidRDefault="00AF2A25" w:rsidP="0097082D">
      <w:pPr>
        <w:autoSpaceDE w:val="0"/>
        <w:autoSpaceDN w:val="0"/>
        <w:adjustRightInd w:val="0"/>
        <w:spacing w:after="0" w:line="240" w:lineRule="auto"/>
        <w:jc w:val="both"/>
        <w:rPr>
          <w:rFonts w:ascii="Times New Roman" w:eastAsia="Calibri" w:hAnsi="Times New Roman" w:cs="Times New Roman"/>
          <w:color w:val="000000"/>
          <w:sz w:val="24"/>
          <w:szCs w:val="24"/>
        </w:rPr>
      </w:pPr>
    </w:p>
    <w:p w:rsidR="0097082D" w:rsidRPr="00231340" w:rsidRDefault="00231340" w:rsidP="0097082D">
      <w:pPr>
        <w:autoSpaceDE w:val="0"/>
        <w:autoSpaceDN w:val="0"/>
        <w:adjustRightInd w:val="0"/>
        <w:spacing w:after="0" w:line="240" w:lineRule="auto"/>
        <w:jc w:val="right"/>
        <w:rPr>
          <w:rFonts w:ascii="Times New Roman" w:eastAsia="Calibri" w:hAnsi="Times New Roman" w:cs="Times New Roman"/>
          <w:b/>
          <w:bCs/>
          <w:i/>
          <w:color w:val="000000"/>
          <w:sz w:val="24"/>
          <w:szCs w:val="24"/>
          <w:u w:val="single"/>
        </w:rPr>
      </w:pPr>
      <w:r w:rsidRPr="00231340">
        <w:rPr>
          <w:rFonts w:ascii="Times New Roman" w:eastAsia="Calibri" w:hAnsi="Times New Roman" w:cs="Times New Roman"/>
          <w:b/>
          <w:bCs/>
          <w:i/>
          <w:color w:val="000000"/>
          <w:sz w:val="24"/>
          <w:szCs w:val="24"/>
          <w:u w:val="single"/>
        </w:rPr>
        <w:t>3.p</w:t>
      </w:r>
      <w:r w:rsidR="008273DE" w:rsidRPr="00231340">
        <w:rPr>
          <w:rFonts w:ascii="Times New Roman" w:eastAsia="Calibri" w:hAnsi="Times New Roman" w:cs="Times New Roman"/>
          <w:b/>
          <w:bCs/>
          <w:i/>
          <w:color w:val="000000"/>
          <w:sz w:val="24"/>
          <w:szCs w:val="24"/>
          <w:u w:val="single"/>
        </w:rPr>
        <w:t xml:space="preserve">ielikums </w:t>
      </w:r>
    </w:p>
    <w:p w:rsidR="0097082D" w:rsidRPr="004D7798" w:rsidRDefault="0097082D" w:rsidP="0097082D">
      <w:pPr>
        <w:autoSpaceDE w:val="0"/>
        <w:autoSpaceDN w:val="0"/>
        <w:adjustRightInd w:val="0"/>
        <w:spacing w:after="0" w:line="240" w:lineRule="auto"/>
        <w:jc w:val="right"/>
        <w:rPr>
          <w:rFonts w:ascii="Times New Roman" w:eastAsia="Calibri" w:hAnsi="Times New Roman" w:cs="Times New Roman"/>
          <w:sz w:val="24"/>
          <w:szCs w:val="24"/>
        </w:rPr>
      </w:pPr>
    </w:p>
    <w:p w:rsidR="0097082D" w:rsidRPr="004D7798" w:rsidRDefault="0097082D" w:rsidP="0097082D">
      <w:pPr>
        <w:autoSpaceDE w:val="0"/>
        <w:autoSpaceDN w:val="0"/>
        <w:adjustRightInd w:val="0"/>
        <w:spacing w:after="0" w:line="240" w:lineRule="auto"/>
        <w:jc w:val="center"/>
        <w:rPr>
          <w:rFonts w:ascii="Times New Roman" w:eastAsia="Calibri" w:hAnsi="Times New Roman" w:cs="Times New Roman"/>
          <w:b/>
          <w:bCs/>
          <w:sz w:val="24"/>
          <w:szCs w:val="24"/>
        </w:rPr>
      </w:pPr>
      <w:r w:rsidRPr="004D7798">
        <w:rPr>
          <w:rFonts w:ascii="Times New Roman" w:eastAsia="Calibri" w:hAnsi="Times New Roman" w:cs="Times New Roman"/>
          <w:b/>
          <w:bCs/>
          <w:sz w:val="24"/>
          <w:szCs w:val="24"/>
        </w:rPr>
        <w:t>PIEREDZES APLIECINĀJUMS</w:t>
      </w:r>
    </w:p>
    <w:p w:rsidR="0097082D" w:rsidRPr="004D7798" w:rsidRDefault="0097082D" w:rsidP="0097082D">
      <w:pPr>
        <w:autoSpaceDE w:val="0"/>
        <w:autoSpaceDN w:val="0"/>
        <w:adjustRightInd w:val="0"/>
        <w:spacing w:after="0" w:line="240" w:lineRule="auto"/>
        <w:jc w:val="center"/>
        <w:rPr>
          <w:rFonts w:ascii="Times New Roman" w:eastAsia="Calibri" w:hAnsi="Times New Roman" w:cs="Times New Roman"/>
          <w:b/>
          <w:bCs/>
          <w:sz w:val="24"/>
          <w:szCs w:val="24"/>
        </w:rPr>
      </w:pPr>
    </w:p>
    <w:p w:rsidR="0097082D" w:rsidRPr="004D7798" w:rsidRDefault="0097082D" w:rsidP="0097082D">
      <w:pPr>
        <w:autoSpaceDE w:val="0"/>
        <w:autoSpaceDN w:val="0"/>
        <w:adjustRightInd w:val="0"/>
        <w:spacing w:after="0" w:line="240" w:lineRule="auto"/>
        <w:jc w:val="both"/>
        <w:rPr>
          <w:rFonts w:ascii="Times New Roman" w:eastAsia="Calibri" w:hAnsi="Times New Roman" w:cs="Times New Roman"/>
          <w:sz w:val="24"/>
          <w:szCs w:val="24"/>
        </w:rPr>
      </w:pPr>
      <w:r w:rsidRPr="004D7798">
        <w:rPr>
          <w:rFonts w:ascii="Times New Roman" w:eastAsia="Calibri" w:hAnsi="Times New Roman" w:cs="Times New Roman"/>
          <w:sz w:val="24"/>
          <w:szCs w:val="24"/>
        </w:rPr>
        <w:t>Pretendenta nosaukums:</w:t>
      </w:r>
      <w:r w:rsidR="00231340">
        <w:rPr>
          <w:rFonts w:ascii="Times New Roman" w:eastAsia="Calibri" w:hAnsi="Times New Roman" w:cs="Times New Roman"/>
          <w:sz w:val="24"/>
          <w:szCs w:val="24"/>
        </w:rPr>
        <w:t xml:space="preserve"> _________________________</w:t>
      </w:r>
      <w:r w:rsidRPr="004D7798">
        <w:rPr>
          <w:rFonts w:ascii="Times New Roman" w:eastAsia="Calibri" w:hAnsi="Times New Roman" w:cs="Times New Roman"/>
          <w:sz w:val="24"/>
          <w:szCs w:val="24"/>
        </w:rPr>
        <w:t>______________________________</w:t>
      </w:r>
    </w:p>
    <w:p w:rsidR="0097082D" w:rsidRPr="004D7798" w:rsidRDefault="0097082D" w:rsidP="0097082D">
      <w:pPr>
        <w:autoSpaceDE w:val="0"/>
        <w:autoSpaceDN w:val="0"/>
        <w:adjustRightInd w:val="0"/>
        <w:spacing w:after="0" w:line="240" w:lineRule="auto"/>
        <w:jc w:val="both"/>
        <w:rPr>
          <w:rFonts w:ascii="Times New Roman" w:eastAsia="Calibri" w:hAnsi="Times New Roman" w:cs="Times New Roman"/>
          <w:sz w:val="24"/>
          <w:szCs w:val="24"/>
        </w:rPr>
      </w:pPr>
      <w:r w:rsidRPr="004D7798">
        <w:rPr>
          <w:rFonts w:ascii="Times New Roman" w:eastAsia="Calibri" w:hAnsi="Times New Roman" w:cs="Times New Roman"/>
          <w:sz w:val="24"/>
          <w:szCs w:val="24"/>
        </w:rPr>
        <w:t>Reģistr</w:t>
      </w:r>
      <w:r w:rsidR="00231340">
        <w:rPr>
          <w:rFonts w:ascii="Times New Roman" w:eastAsia="Calibri" w:hAnsi="Times New Roman" w:cs="Times New Roman"/>
          <w:sz w:val="24"/>
          <w:szCs w:val="24"/>
        </w:rPr>
        <w:t>ācij</w:t>
      </w:r>
      <w:r w:rsidRPr="004D7798">
        <w:rPr>
          <w:rFonts w:ascii="Times New Roman" w:eastAsia="Calibri" w:hAnsi="Times New Roman" w:cs="Times New Roman"/>
          <w:sz w:val="24"/>
          <w:szCs w:val="24"/>
        </w:rPr>
        <w:t>a</w:t>
      </w:r>
      <w:r w:rsidR="00231340">
        <w:rPr>
          <w:rFonts w:ascii="Times New Roman" w:eastAsia="Calibri" w:hAnsi="Times New Roman" w:cs="Times New Roman"/>
          <w:sz w:val="24"/>
          <w:szCs w:val="24"/>
        </w:rPr>
        <w:t>s</w:t>
      </w:r>
      <w:r w:rsidRPr="004D7798">
        <w:rPr>
          <w:rFonts w:ascii="Times New Roman" w:eastAsia="Calibri" w:hAnsi="Times New Roman" w:cs="Times New Roman"/>
          <w:sz w:val="24"/>
          <w:szCs w:val="24"/>
        </w:rPr>
        <w:t xml:space="preserve"> Nr._______________________</w:t>
      </w:r>
    </w:p>
    <w:p w:rsidR="0097082D" w:rsidRPr="004D7798" w:rsidRDefault="0097082D" w:rsidP="0097082D">
      <w:pPr>
        <w:autoSpaceDE w:val="0"/>
        <w:autoSpaceDN w:val="0"/>
        <w:adjustRightInd w:val="0"/>
        <w:spacing w:after="0" w:line="240" w:lineRule="auto"/>
        <w:jc w:val="both"/>
        <w:rPr>
          <w:rFonts w:ascii="Times New Roman" w:eastAsia="Calibri" w:hAnsi="Times New Roman" w:cs="Times New Roman"/>
          <w:sz w:val="24"/>
          <w:szCs w:val="24"/>
        </w:rPr>
      </w:pPr>
    </w:p>
    <w:tbl>
      <w:tblPr>
        <w:tblW w:w="9498" w:type="dxa"/>
        <w:tblInd w:w="-5" w:type="dxa"/>
        <w:tblLayout w:type="fixed"/>
        <w:tblLook w:val="0000" w:firstRow="0" w:lastRow="0" w:firstColumn="0" w:lastColumn="0" w:noHBand="0" w:noVBand="0"/>
      </w:tblPr>
      <w:tblGrid>
        <w:gridCol w:w="680"/>
        <w:gridCol w:w="3006"/>
        <w:gridCol w:w="1701"/>
        <w:gridCol w:w="2523"/>
        <w:gridCol w:w="1588"/>
      </w:tblGrid>
      <w:tr w:rsidR="00881E27" w:rsidRPr="004D7798" w:rsidTr="00881E27">
        <w:trPr>
          <w:cantSplit/>
          <w:trHeight w:hRule="exact" w:val="1362"/>
        </w:trPr>
        <w:tc>
          <w:tcPr>
            <w:tcW w:w="680" w:type="dxa"/>
            <w:tcBorders>
              <w:top w:val="single" w:sz="4" w:space="0" w:color="000000"/>
              <w:left w:val="single" w:sz="4" w:space="0" w:color="000000"/>
              <w:bottom w:val="single" w:sz="4" w:space="0" w:color="000000"/>
            </w:tcBorders>
            <w:vAlign w:val="center"/>
          </w:tcPr>
          <w:p w:rsidR="00881E27" w:rsidRPr="004D7798" w:rsidRDefault="00881E27" w:rsidP="00D566DE">
            <w:pPr>
              <w:suppressAutoHyphens/>
              <w:snapToGrid w:val="0"/>
              <w:spacing w:after="0" w:line="240" w:lineRule="auto"/>
              <w:jc w:val="center"/>
              <w:rPr>
                <w:rFonts w:ascii="Times New Roman" w:eastAsia="Times New Roman" w:hAnsi="Times New Roman" w:cs="Times New Roman"/>
                <w:sz w:val="24"/>
                <w:szCs w:val="24"/>
                <w:lang w:eastAsia="ar-SA"/>
              </w:rPr>
            </w:pPr>
            <w:r w:rsidRPr="004D7798">
              <w:rPr>
                <w:rFonts w:ascii="Times New Roman" w:eastAsia="Times New Roman" w:hAnsi="Times New Roman" w:cs="Times New Roman"/>
                <w:sz w:val="24"/>
                <w:szCs w:val="24"/>
                <w:lang w:eastAsia="ar-SA"/>
              </w:rPr>
              <w:t>Nr.</w:t>
            </w:r>
          </w:p>
          <w:p w:rsidR="00881E27" w:rsidRPr="004D7798" w:rsidRDefault="00881E27" w:rsidP="00D566DE">
            <w:pPr>
              <w:suppressAutoHyphens/>
              <w:spacing w:after="0" w:line="240" w:lineRule="auto"/>
              <w:jc w:val="center"/>
              <w:rPr>
                <w:rFonts w:ascii="Times New Roman" w:eastAsia="Times New Roman" w:hAnsi="Times New Roman" w:cs="Times New Roman"/>
                <w:sz w:val="24"/>
                <w:szCs w:val="24"/>
                <w:lang w:eastAsia="ar-SA"/>
              </w:rPr>
            </w:pPr>
            <w:r w:rsidRPr="004D7798">
              <w:rPr>
                <w:rFonts w:ascii="Times New Roman" w:eastAsia="Times New Roman" w:hAnsi="Times New Roman" w:cs="Times New Roman"/>
                <w:sz w:val="24"/>
                <w:szCs w:val="24"/>
                <w:lang w:eastAsia="ar-SA"/>
              </w:rPr>
              <w:t>p.k.</w:t>
            </w:r>
          </w:p>
        </w:tc>
        <w:tc>
          <w:tcPr>
            <w:tcW w:w="3006" w:type="dxa"/>
            <w:tcBorders>
              <w:top w:val="single" w:sz="4" w:space="0" w:color="000000"/>
              <w:left w:val="single" w:sz="4" w:space="0" w:color="000000"/>
              <w:bottom w:val="single" w:sz="4" w:space="0" w:color="000000"/>
            </w:tcBorders>
            <w:vAlign w:val="center"/>
          </w:tcPr>
          <w:p w:rsidR="00881E27" w:rsidRPr="004D7798" w:rsidRDefault="00881E27" w:rsidP="00881E27">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Piegādātās preces nosaukums un īss apraksts</w:t>
            </w:r>
          </w:p>
        </w:tc>
        <w:tc>
          <w:tcPr>
            <w:tcW w:w="1701" w:type="dxa"/>
            <w:tcBorders>
              <w:top w:val="single" w:sz="4" w:space="0" w:color="000000"/>
              <w:left w:val="single" w:sz="4" w:space="0" w:color="000000"/>
              <w:bottom w:val="single" w:sz="4" w:space="0" w:color="000000"/>
            </w:tcBorders>
            <w:vAlign w:val="center"/>
          </w:tcPr>
          <w:p w:rsidR="00881E27" w:rsidRPr="004D7798" w:rsidRDefault="00881E27" w:rsidP="00231340">
            <w:pPr>
              <w:suppressAutoHyphens/>
              <w:snapToGrid w:val="0"/>
              <w:spacing w:after="0" w:line="240" w:lineRule="auto"/>
              <w:jc w:val="center"/>
              <w:rPr>
                <w:rFonts w:ascii="Times New Roman" w:eastAsia="Times New Roman" w:hAnsi="Times New Roman" w:cs="Times New Roman"/>
                <w:sz w:val="24"/>
                <w:szCs w:val="24"/>
                <w:lang w:eastAsia="ar-SA"/>
              </w:rPr>
            </w:pPr>
            <w:r w:rsidRPr="004D7798">
              <w:rPr>
                <w:rFonts w:ascii="Times New Roman" w:eastAsia="Times New Roman" w:hAnsi="Times New Roman" w:cs="Times New Roman"/>
                <w:sz w:val="24"/>
                <w:szCs w:val="24"/>
                <w:lang w:eastAsia="ar-SA"/>
              </w:rPr>
              <w:t>Piegād</w:t>
            </w:r>
            <w:r>
              <w:rPr>
                <w:rFonts w:ascii="Times New Roman" w:eastAsia="Times New Roman" w:hAnsi="Times New Roman" w:cs="Times New Roman"/>
                <w:sz w:val="24"/>
                <w:szCs w:val="24"/>
                <w:lang w:eastAsia="ar-SA"/>
              </w:rPr>
              <w:t>ātas</w:t>
            </w:r>
            <w:r w:rsidRPr="004D779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p</w:t>
            </w:r>
            <w:r w:rsidRPr="004D7798">
              <w:rPr>
                <w:rFonts w:ascii="Times New Roman" w:eastAsia="Times New Roman" w:hAnsi="Times New Roman" w:cs="Times New Roman"/>
                <w:sz w:val="24"/>
                <w:szCs w:val="24"/>
                <w:lang w:eastAsia="ar-SA"/>
              </w:rPr>
              <w:t>reces vērtība bez PVN (EUR)</w:t>
            </w:r>
          </w:p>
        </w:tc>
        <w:tc>
          <w:tcPr>
            <w:tcW w:w="2523" w:type="dxa"/>
            <w:tcBorders>
              <w:top w:val="single" w:sz="4" w:space="0" w:color="000000"/>
              <w:left w:val="single" w:sz="4" w:space="0" w:color="000000"/>
              <w:bottom w:val="single" w:sz="4" w:space="0" w:color="000000"/>
            </w:tcBorders>
            <w:vAlign w:val="center"/>
          </w:tcPr>
          <w:p w:rsidR="00881E27" w:rsidRPr="004D7798" w:rsidRDefault="00881E27" w:rsidP="00881E27">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Pasūtītāja nosaukums, </w:t>
            </w:r>
            <w:r w:rsidRPr="004D7798">
              <w:rPr>
                <w:rFonts w:ascii="Times New Roman" w:eastAsia="Times New Roman" w:hAnsi="Times New Roman" w:cs="Times New Roman"/>
                <w:sz w:val="24"/>
                <w:szCs w:val="24"/>
                <w:lang w:eastAsia="ar-SA"/>
              </w:rPr>
              <w:t>kontaktpersona</w:t>
            </w:r>
            <w:r>
              <w:rPr>
                <w:rFonts w:ascii="Times New Roman" w:eastAsia="Times New Roman" w:hAnsi="Times New Roman" w:cs="Times New Roman"/>
                <w:sz w:val="24"/>
                <w:szCs w:val="24"/>
                <w:lang w:eastAsia="ar-SA"/>
              </w:rPr>
              <w:t xml:space="preserve"> un tās </w:t>
            </w:r>
            <w:proofErr w:type="spellStart"/>
            <w:r>
              <w:rPr>
                <w:rFonts w:ascii="Times New Roman" w:eastAsia="Times New Roman" w:hAnsi="Times New Roman" w:cs="Times New Roman"/>
                <w:sz w:val="24"/>
                <w:szCs w:val="24"/>
                <w:lang w:eastAsia="ar-SA"/>
              </w:rPr>
              <w:t>kontakttālrunis</w:t>
            </w:r>
            <w:proofErr w:type="spellEnd"/>
          </w:p>
        </w:tc>
        <w:tc>
          <w:tcPr>
            <w:tcW w:w="1588" w:type="dxa"/>
            <w:tcBorders>
              <w:top w:val="single" w:sz="4" w:space="0" w:color="000000"/>
              <w:left w:val="single" w:sz="4" w:space="0" w:color="000000"/>
              <w:bottom w:val="single" w:sz="4" w:space="0" w:color="000000"/>
              <w:right w:val="single" w:sz="4" w:space="0" w:color="000000"/>
            </w:tcBorders>
            <w:vAlign w:val="center"/>
          </w:tcPr>
          <w:p w:rsidR="00881E27" w:rsidRPr="004D7798" w:rsidRDefault="00881E27" w:rsidP="004748DB">
            <w:pPr>
              <w:suppressAutoHyphens/>
              <w:snapToGrid w:val="0"/>
              <w:spacing w:after="0" w:line="240" w:lineRule="auto"/>
              <w:jc w:val="center"/>
              <w:rPr>
                <w:rFonts w:ascii="Times New Roman" w:eastAsia="Times New Roman" w:hAnsi="Times New Roman" w:cs="Times New Roman"/>
                <w:sz w:val="24"/>
                <w:szCs w:val="24"/>
                <w:lang w:eastAsia="ar-SA"/>
              </w:rPr>
            </w:pPr>
            <w:r w:rsidRPr="004D7798">
              <w:rPr>
                <w:rFonts w:ascii="Times New Roman" w:eastAsia="Times New Roman" w:hAnsi="Times New Roman" w:cs="Times New Roman"/>
                <w:sz w:val="24"/>
                <w:szCs w:val="24"/>
                <w:lang w:eastAsia="ar-SA"/>
              </w:rPr>
              <w:t xml:space="preserve">Piegādes </w:t>
            </w:r>
            <w:r>
              <w:rPr>
                <w:rFonts w:ascii="Times New Roman" w:eastAsia="Times New Roman" w:hAnsi="Times New Roman" w:cs="Times New Roman"/>
                <w:sz w:val="24"/>
                <w:szCs w:val="24"/>
                <w:lang w:eastAsia="ar-SA"/>
              </w:rPr>
              <w:t>laiks (</w:t>
            </w:r>
            <w:r w:rsidRPr="004D7798">
              <w:rPr>
                <w:rFonts w:ascii="Times New Roman" w:eastAsia="Times New Roman" w:hAnsi="Times New Roman" w:cs="Times New Roman"/>
                <w:sz w:val="24"/>
                <w:szCs w:val="24"/>
                <w:lang w:eastAsia="ar-SA"/>
              </w:rPr>
              <w:t>gads un mēnesis</w:t>
            </w:r>
            <w:r>
              <w:rPr>
                <w:rFonts w:ascii="Times New Roman" w:eastAsia="Times New Roman" w:hAnsi="Times New Roman" w:cs="Times New Roman"/>
                <w:sz w:val="24"/>
                <w:szCs w:val="24"/>
                <w:lang w:eastAsia="ar-SA"/>
              </w:rPr>
              <w:t>)</w:t>
            </w:r>
          </w:p>
        </w:tc>
      </w:tr>
      <w:tr w:rsidR="00881E27" w:rsidRPr="004D7798" w:rsidTr="00881E27">
        <w:trPr>
          <w:cantSplit/>
          <w:trHeight w:hRule="exact" w:val="357"/>
        </w:trPr>
        <w:tc>
          <w:tcPr>
            <w:tcW w:w="680" w:type="dxa"/>
            <w:tcBorders>
              <w:top w:val="single" w:sz="4" w:space="0" w:color="000000"/>
              <w:left w:val="single" w:sz="4" w:space="0" w:color="000000"/>
              <w:bottom w:val="single" w:sz="4" w:space="0" w:color="000000"/>
            </w:tcBorders>
            <w:vAlign w:val="center"/>
          </w:tcPr>
          <w:p w:rsidR="00881E27" w:rsidRPr="004D7798" w:rsidRDefault="00881E27" w:rsidP="00D566D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006" w:type="dxa"/>
            <w:tcBorders>
              <w:top w:val="single" w:sz="4" w:space="0" w:color="000000"/>
              <w:left w:val="single" w:sz="4" w:space="0" w:color="000000"/>
              <w:bottom w:val="single" w:sz="4" w:space="0" w:color="000000"/>
            </w:tcBorders>
            <w:vAlign w:val="center"/>
          </w:tcPr>
          <w:p w:rsidR="00881E27" w:rsidRPr="004D7798" w:rsidRDefault="00881E27" w:rsidP="00D566D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vAlign w:val="center"/>
          </w:tcPr>
          <w:p w:rsidR="00881E27" w:rsidRPr="004D7798" w:rsidRDefault="00881E27" w:rsidP="00D566D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523" w:type="dxa"/>
            <w:tcBorders>
              <w:top w:val="single" w:sz="4" w:space="0" w:color="000000"/>
              <w:left w:val="single" w:sz="4" w:space="0" w:color="000000"/>
              <w:bottom w:val="single" w:sz="4" w:space="0" w:color="000000"/>
            </w:tcBorders>
            <w:vAlign w:val="center"/>
          </w:tcPr>
          <w:p w:rsidR="00881E27" w:rsidRPr="004D7798" w:rsidRDefault="00881E27" w:rsidP="00D566D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881E27" w:rsidRPr="004D7798" w:rsidRDefault="00881E27" w:rsidP="00D566DE">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1E27" w:rsidRPr="004D7798" w:rsidTr="00881E27">
        <w:trPr>
          <w:cantSplit/>
          <w:trHeight w:hRule="exact" w:val="405"/>
        </w:trPr>
        <w:tc>
          <w:tcPr>
            <w:tcW w:w="680" w:type="dxa"/>
            <w:tcBorders>
              <w:top w:val="single" w:sz="4" w:space="0" w:color="000000"/>
              <w:left w:val="single" w:sz="4" w:space="0" w:color="000000"/>
              <w:bottom w:val="single" w:sz="4" w:space="0" w:color="000000"/>
            </w:tcBorders>
            <w:vAlign w:val="center"/>
          </w:tcPr>
          <w:p w:rsidR="00881E27" w:rsidRPr="004D7798" w:rsidRDefault="00881E27" w:rsidP="00D566D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006" w:type="dxa"/>
            <w:tcBorders>
              <w:top w:val="single" w:sz="4" w:space="0" w:color="000000"/>
              <w:left w:val="single" w:sz="4" w:space="0" w:color="000000"/>
              <w:bottom w:val="single" w:sz="4" w:space="0" w:color="000000"/>
            </w:tcBorders>
            <w:vAlign w:val="center"/>
          </w:tcPr>
          <w:p w:rsidR="00881E27" w:rsidRPr="004D7798" w:rsidRDefault="00881E27" w:rsidP="00D566D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vAlign w:val="center"/>
          </w:tcPr>
          <w:p w:rsidR="00881E27" w:rsidRPr="004D7798" w:rsidRDefault="00881E27" w:rsidP="00D566D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523" w:type="dxa"/>
            <w:tcBorders>
              <w:top w:val="single" w:sz="4" w:space="0" w:color="000000"/>
              <w:left w:val="single" w:sz="4" w:space="0" w:color="000000"/>
              <w:bottom w:val="single" w:sz="4" w:space="0" w:color="000000"/>
            </w:tcBorders>
            <w:vAlign w:val="center"/>
          </w:tcPr>
          <w:p w:rsidR="00881E27" w:rsidRPr="004D7798" w:rsidRDefault="00881E27" w:rsidP="00D566D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881E27" w:rsidRPr="004D7798" w:rsidRDefault="00881E27" w:rsidP="00D566DE">
            <w:pPr>
              <w:suppressAutoHyphens/>
              <w:snapToGrid w:val="0"/>
              <w:spacing w:after="0" w:line="240" w:lineRule="auto"/>
              <w:jc w:val="both"/>
              <w:rPr>
                <w:rFonts w:ascii="Times New Roman" w:eastAsia="Times New Roman" w:hAnsi="Times New Roman" w:cs="Times New Roman"/>
                <w:sz w:val="24"/>
                <w:szCs w:val="24"/>
                <w:lang w:eastAsia="ar-SA"/>
              </w:rPr>
            </w:pPr>
          </w:p>
        </w:tc>
      </w:tr>
      <w:tr w:rsidR="00881E27" w:rsidRPr="004D7798" w:rsidTr="00881E27">
        <w:trPr>
          <w:cantSplit/>
          <w:trHeight w:hRule="exact" w:val="405"/>
        </w:trPr>
        <w:tc>
          <w:tcPr>
            <w:tcW w:w="680" w:type="dxa"/>
            <w:tcBorders>
              <w:top w:val="single" w:sz="4" w:space="0" w:color="000000"/>
              <w:left w:val="single" w:sz="4" w:space="0" w:color="000000"/>
              <w:bottom w:val="single" w:sz="4" w:space="0" w:color="000000"/>
            </w:tcBorders>
            <w:vAlign w:val="center"/>
          </w:tcPr>
          <w:p w:rsidR="00881E27" w:rsidRPr="004D7798" w:rsidRDefault="00881E27" w:rsidP="00D566D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006" w:type="dxa"/>
            <w:tcBorders>
              <w:top w:val="single" w:sz="4" w:space="0" w:color="000000"/>
              <w:left w:val="single" w:sz="4" w:space="0" w:color="000000"/>
              <w:bottom w:val="single" w:sz="4" w:space="0" w:color="000000"/>
            </w:tcBorders>
            <w:vAlign w:val="center"/>
          </w:tcPr>
          <w:p w:rsidR="00881E27" w:rsidRPr="004D7798" w:rsidRDefault="00881E27" w:rsidP="00D566D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vAlign w:val="center"/>
          </w:tcPr>
          <w:p w:rsidR="00881E27" w:rsidRPr="004D7798" w:rsidRDefault="00881E27" w:rsidP="00D566D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523" w:type="dxa"/>
            <w:tcBorders>
              <w:top w:val="single" w:sz="4" w:space="0" w:color="000000"/>
              <w:left w:val="single" w:sz="4" w:space="0" w:color="000000"/>
              <w:bottom w:val="single" w:sz="4" w:space="0" w:color="000000"/>
            </w:tcBorders>
            <w:vAlign w:val="center"/>
          </w:tcPr>
          <w:p w:rsidR="00881E27" w:rsidRPr="004D7798" w:rsidRDefault="00881E27" w:rsidP="00D566D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881E27" w:rsidRPr="004D7798" w:rsidRDefault="00881E27" w:rsidP="00D566DE">
            <w:pPr>
              <w:suppressAutoHyphens/>
              <w:snapToGrid w:val="0"/>
              <w:spacing w:after="0" w:line="240" w:lineRule="auto"/>
              <w:jc w:val="both"/>
              <w:rPr>
                <w:rFonts w:ascii="Times New Roman" w:eastAsia="Times New Roman" w:hAnsi="Times New Roman" w:cs="Times New Roman"/>
                <w:sz w:val="24"/>
                <w:szCs w:val="24"/>
                <w:lang w:eastAsia="ar-SA"/>
              </w:rPr>
            </w:pPr>
          </w:p>
        </w:tc>
      </w:tr>
    </w:tbl>
    <w:p w:rsidR="007E5D75" w:rsidRPr="004D7798" w:rsidRDefault="007E5D75" w:rsidP="007E5D75">
      <w:pPr>
        <w:spacing w:after="200" w:line="276" w:lineRule="auto"/>
        <w:rPr>
          <w:rFonts w:ascii="Times New Roman" w:eastAsia="Calibri" w:hAnsi="Times New Roman" w:cs="Times New Roman"/>
          <w:sz w:val="24"/>
          <w:szCs w:val="24"/>
        </w:rPr>
      </w:pPr>
    </w:p>
    <w:p w:rsidR="007E5D75" w:rsidRPr="004D7798" w:rsidRDefault="007E5D75" w:rsidP="007E5D75">
      <w:pPr>
        <w:suppressAutoHyphens/>
        <w:spacing w:after="0" w:line="240" w:lineRule="auto"/>
        <w:jc w:val="both"/>
        <w:rPr>
          <w:rFonts w:ascii="Times New Roman" w:eastAsia="Times New Roman" w:hAnsi="Times New Roman" w:cs="Times New Roman"/>
          <w:bCs/>
          <w:sz w:val="24"/>
          <w:szCs w:val="24"/>
          <w:lang w:eastAsia="ar-SA"/>
        </w:rPr>
      </w:pPr>
      <w:r w:rsidRPr="004D7798">
        <w:rPr>
          <w:rFonts w:ascii="Times New Roman" w:eastAsia="Times New Roman" w:hAnsi="Times New Roman" w:cs="Times New Roman"/>
          <w:bCs/>
          <w:sz w:val="24"/>
          <w:szCs w:val="24"/>
          <w:lang w:eastAsia="ar-SA"/>
        </w:rPr>
        <w:t xml:space="preserve">Pielikumā: </w:t>
      </w:r>
    </w:p>
    <w:p w:rsidR="007E5D75" w:rsidRPr="004D7798" w:rsidRDefault="00881E27" w:rsidP="00881E27">
      <w:pPr>
        <w:numPr>
          <w:ilvl w:val="0"/>
          <w:numId w:val="15"/>
        </w:numPr>
        <w:spacing w:after="0" w:line="240" w:lineRule="auto"/>
        <w:ind w:left="709" w:hanging="283"/>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_________________________ a</w:t>
      </w:r>
      <w:r w:rsidR="007E5D75" w:rsidRPr="004D7798">
        <w:rPr>
          <w:rFonts w:ascii="Times New Roman" w:eastAsia="Times New Roman" w:hAnsi="Times New Roman" w:cs="Times New Roman"/>
          <w:bCs/>
          <w:sz w:val="24"/>
          <w:szCs w:val="24"/>
          <w:lang w:eastAsia="ar-SA"/>
        </w:rPr>
        <w:t>tsauksme.</w:t>
      </w:r>
    </w:p>
    <w:p w:rsidR="007E5D75" w:rsidRPr="004D7798" w:rsidRDefault="00881E27" w:rsidP="00881E27">
      <w:pPr>
        <w:numPr>
          <w:ilvl w:val="0"/>
          <w:numId w:val="15"/>
        </w:numPr>
        <w:spacing w:after="0" w:line="240" w:lineRule="auto"/>
        <w:ind w:left="709" w:hanging="283"/>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_________________________ a</w:t>
      </w:r>
      <w:r w:rsidR="007E5D75" w:rsidRPr="004D7798">
        <w:rPr>
          <w:rFonts w:ascii="Times New Roman" w:eastAsia="Times New Roman" w:hAnsi="Times New Roman" w:cs="Times New Roman"/>
          <w:bCs/>
          <w:sz w:val="24"/>
          <w:szCs w:val="24"/>
          <w:lang w:eastAsia="ar-SA"/>
        </w:rPr>
        <w:t>tsauksme.</w:t>
      </w:r>
    </w:p>
    <w:p w:rsidR="007E5D75" w:rsidRPr="004D7798" w:rsidRDefault="00881E27" w:rsidP="00881E27">
      <w:pPr>
        <w:numPr>
          <w:ilvl w:val="0"/>
          <w:numId w:val="15"/>
        </w:numPr>
        <w:spacing w:after="0" w:line="240" w:lineRule="auto"/>
        <w:ind w:left="709" w:hanging="283"/>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_________________________ </w:t>
      </w:r>
      <w:smartTag w:uri="schemas-tilde-lv/tildestengine" w:element="veidnes">
        <w:smartTagPr>
          <w:attr w:name="id" w:val="-1"/>
          <w:attr w:name="baseform" w:val="atsauksme"/>
          <w:attr w:name="text" w:val="atsauksme"/>
        </w:smartTagPr>
        <w:r w:rsidR="007E5D75" w:rsidRPr="004D7798">
          <w:rPr>
            <w:rFonts w:ascii="Times New Roman" w:eastAsia="Times New Roman" w:hAnsi="Times New Roman" w:cs="Times New Roman"/>
            <w:bCs/>
            <w:sz w:val="24"/>
            <w:szCs w:val="24"/>
            <w:lang w:eastAsia="ar-SA"/>
          </w:rPr>
          <w:t>atsauksme</w:t>
        </w:r>
      </w:smartTag>
      <w:r w:rsidR="007E5D75" w:rsidRPr="004D7798">
        <w:rPr>
          <w:rFonts w:ascii="Times New Roman" w:eastAsia="Times New Roman" w:hAnsi="Times New Roman" w:cs="Times New Roman"/>
          <w:bCs/>
          <w:sz w:val="24"/>
          <w:szCs w:val="24"/>
          <w:lang w:eastAsia="ar-SA"/>
        </w:rPr>
        <w:t>.</w:t>
      </w:r>
    </w:p>
    <w:p w:rsidR="007E5D75" w:rsidRPr="004D7798" w:rsidRDefault="007E5D75" w:rsidP="007E5D75">
      <w:pPr>
        <w:spacing w:after="0" w:line="240" w:lineRule="auto"/>
        <w:ind w:left="66"/>
        <w:jc w:val="both"/>
        <w:rPr>
          <w:rFonts w:ascii="Times New Roman" w:eastAsia="Times New Roman" w:hAnsi="Times New Roman" w:cs="Times New Roman"/>
          <w:bCs/>
          <w:sz w:val="24"/>
          <w:szCs w:val="24"/>
          <w:lang w:eastAsia="ar-SA"/>
        </w:rPr>
      </w:pPr>
    </w:p>
    <w:p w:rsidR="007E5D75" w:rsidRDefault="007E5D75" w:rsidP="007E5D75">
      <w:pPr>
        <w:spacing w:after="0" w:line="240" w:lineRule="auto"/>
        <w:ind w:left="66"/>
        <w:jc w:val="both"/>
        <w:rPr>
          <w:rFonts w:ascii="Times New Roman" w:eastAsia="Times New Roman" w:hAnsi="Times New Roman" w:cs="Times New Roman"/>
          <w:bCs/>
          <w:sz w:val="24"/>
          <w:szCs w:val="24"/>
          <w:lang w:eastAsia="ar-SA"/>
        </w:rPr>
      </w:pPr>
    </w:p>
    <w:p w:rsidR="00881E27" w:rsidRDefault="00881E27" w:rsidP="007E5D75">
      <w:pPr>
        <w:spacing w:after="0" w:line="240" w:lineRule="auto"/>
        <w:ind w:left="66"/>
        <w:jc w:val="both"/>
        <w:rPr>
          <w:rFonts w:ascii="Times New Roman" w:eastAsia="Times New Roman" w:hAnsi="Times New Roman" w:cs="Times New Roman"/>
          <w:bCs/>
          <w:sz w:val="24"/>
          <w:szCs w:val="24"/>
          <w:lang w:eastAsia="ar-SA"/>
        </w:rPr>
      </w:pPr>
    </w:p>
    <w:p w:rsidR="00881E27" w:rsidRDefault="00881E27" w:rsidP="007E5D75">
      <w:pPr>
        <w:spacing w:after="0" w:line="240" w:lineRule="auto"/>
        <w:ind w:left="66"/>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_____________________________________________________________________________</w:t>
      </w:r>
    </w:p>
    <w:p w:rsidR="00881E27" w:rsidRPr="00881E27" w:rsidRDefault="00881E27" w:rsidP="00881E27">
      <w:pPr>
        <w:spacing w:after="0" w:line="240" w:lineRule="auto"/>
        <w:ind w:left="66"/>
        <w:jc w:val="center"/>
        <w:rPr>
          <w:rFonts w:ascii="Times New Roman" w:eastAsia="Times New Roman" w:hAnsi="Times New Roman" w:cs="Times New Roman"/>
          <w:bCs/>
          <w:sz w:val="20"/>
          <w:szCs w:val="20"/>
          <w:lang w:eastAsia="ar-SA"/>
        </w:rPr>
      </w:pPr>
      <w:r w:rsidRPr="00881E27">
        <w:rPr>
          <w:rFonts w:ascii="Times New Roman" w:eastAsia="Times New Roman" w:hAnsi="Times New Roman" w:cs="Times New Roman"/>
          <w:bCs/>
          <w:sz w:val="20"/>
          <w:szCs w:val="20"/>
          <w:lang w:eastAsia="ar-SA"/>
        </w:rPr>
        <w:t>(</w:t>
      </w:r>
      <w:proofErr w:type="spellStart"/>
      <w:r w:rsidRPr="00881E27">
        <w:rPr>
          <w:rFonts w:ascii="Times New Roman" w:eastAsia="Times New Roman" w:hAnsi="Times New Roman" w:cs="Times New Roman"/>
          <w:bCs/>
          <w:sz w:val="20"/>
          <w:szCs w:val="20"/>
          <w:lang w:eastAsia="ar-SA"/>
        </w:rPr>
        <w:t>paraksttiesīgās</w:t>
      </w:r>
      <w:proofErr w:type="spellEnd"/>
      <w:r w:rsidRPr="00881E27">
        <w:rPr>
          <w:rFonts w:ascii="Times New Roman" w:eastAsia="Times New Roman" w:hAnsi="Times New Roman" w:cs="Times New Roman"/>
          <w:bCs/>
          <w:sz w:val="20"/>
          <w:szCs w:val="20"/>
          <w:lang w:eastAsia="ar-SA"/>
        </w:rPr>
        <w:t xml:space="preserve"> personas amata nosaukums, vārds, uzvārds) </w:t>
      </w:r>
    </w:p>
    <w:p w:rsidR="00881E27" w:rsidRDefault="00881E27" w:rsidP="007E5D75">
      <w:pPr>
        <w:spacing w:after="0" w:line="240" w:lineRule="auto"/>
        <w:ind w:left="66"/>
        <w:jc w:val="both"/>
        <w:rPr>
          <w:rFonts w:ascii="Times New Roman" w:eastAsia="Times New Roman" w:hAnsi="Times New Roman" w:cs="Times New Roman"/>
          <w:bCs/>
          <w:sz w:val="20"/>
          <w:szCs w:val="20"/>
          <w:lang w:eastAsia="ar-SA"/>
        </w:rPr>
      </w:pPr>
    </w:p>
    <w:p w:rsidR="00881E27" w:rsidRDefault="00881E27" w:rsidP="007E5D75">
      <w:pPr>
        <w:spacing w:after="0" w:line="240" w:lineRule="auto"/>
        <w:ind w:left="66"/>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_______________________________________________________________________________________</w:t>
      </w:r>
    </w:p>
    <w:p w:rsidR="00881E27" w:rsidRDefault="00881E27" w:rsidP="00881E27">
      <w:pPr>
        <w:spacing w:after="0" w:line="240" w:lineRule="auto"/>
        <w:ind w:left="66"/>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proofErr w:type="spellStart"/>
      <w:r>
        <w:rPr>
          <w:rFonts w:ascii="Times New Roman" w:eastAsia="Times New Roman" w:hAnsi="Times New Roman" w:cs="Times New Roman"/>
          <w:bCs/>
          <w:sz w:val="20"/>
          <w:szCs w:val="20"/>
          <w:lang w:eastAsia="ar-SA"/>
        </w:rPr>
        <w:t>parakstties</w:t>
      </w:r>
      <w:r w:rsidR="00EA04D2">
        <w:rPr>
          <w:rFonts w:ascii="Times New Roman" w:eastAsia="Times New Roman" w:hAnsi="Times New Roman" w:cs="Times New Roman"/>
          <w:bCs/>
          <w:sz w:val="20"/>
          <w:szCs w:val="20"/>
          <w:lang w:eastAsia="ar-SA"/>
        </w:rPr>
        <w:t>ī</w:t>
      </w:r>
      <w:r>
        <w:rPr>
          <w:rFonts w:ascii="Times New Roman" w:eastAsia="Times New Roman" w:hAnsi="Times New Roman" w:cs="Times New Roman"/>
          <w:bCs/>
          <w:sz w:val="20"/>
          <w:szCs w:val="20"/>
          <w:lang w:eastAsia="ar-SA"/>
        </w:rPr>
        <w:t>gās</w:t>
      </w:r>
      <w:proofErr w:type="spellEnd"/>
      <w:r>
        <w:rPr>
          <w:rFonts w:ascii="Times New Roman" w:eastAsia="Times New Roman" w:hAnsi="Times New Roman" w:cs="Times New Roman"/>
          <w:bCs/>
          <w:sz w:val="20"/>
          <w:szCs w:val="20"/>
          <w:lang w:eastAsia="ar-SA"/>
        </w:rPr>
        <w:t xml:space="preserve"> personas paraksts)</w:t>
      </w:r>
    </w:p>
    <w:p w:rsidR="00881E27" w:rsidRPr="00881E27" w:rsidRDefault="00881E27" w:rsidP="007E5D75">
      <w:pPr>
        <w:spacing w:after="0" w:line="240" w:lineRule="auto"/>
        <w:ind w:left="66"/>
        <w:jc w:val="both"/>
        <w:rPr>
          <w:rFonts w:ascii="Times New Roman" w:eastAsia="Times New Roman" w:hAnsi="Times New Roman" w:cs="Times New Roman"/>
          <w:bCs/>
          <w:sz w:val="20"/>
          <w:szCs w:val="20"/>
          <w:lang w:eastAsia="ar-SA"/>
        </w:rPr>
      </w:pPr>
    </w:p>
    <w:tbl>
      <w:tblPr>
        <w:tblW w:w="0" w:type="auto"/>
        <w:tblLayout w:type="fixed"/>
        <w:tblLook w:val="0000" w:firstRow="0" w:lastRow="0" w:firstColumn="0" w:lastColumn="0" w:noHBand="0" w:noVBand="0"/>
      </w:tblPr>
      <w:tblGrid>
        <w:gridCol w:w="5912"/>
      </w:tblGrid>
      <w:tr w:rsidR="007E5D75" w:rsidRPr="00881E27" w:rsidTr="00D566DE">
        <w:tc>
          <w:tcPr>
            <w:tcW w:w="5912" w:type="dxa"/>
          </w:tcPr>
          <w:p w:rsidR="007E5D75" w:rsidRPr="00881E27" w:rsidRDefault="007E5D75" w:rsidP="00D566DE">
            <w:pPr>
              <w:autoSpaceDE w:val="0"/>
              <w:snapToGrid w:val="0"/>
              <w:spacing w:after="200" w:line="276" w:lineRule="auto"/>
              <w:rPr>
                <w:rFonts w:ascii="Times New Roman" w:eastAsia="Calibri" w:hAnsi="Times New Roman" w:cs="Times New Roman"/>
                <w:iCs/>
                <w:sz w:val="24"/>
                <w:szCs w:val="24"/>
                <w:shd w:val="clear" w:color="auto" w:fill="C0C0C0"/>
              </w:rPr>
            </w:pPr>
          </w:p>
        </w:tc>
      </w:tr>
      <w:tr w:rsidR="007E5D75" w:rsidRPr="00D109E5" w:rsidTr="00D566DE">
        <w:trPr>
          <w:trHeight w:val="355"/>
        </w:trPr>
        <w:tc>
          <w:tcPr>
            <w:tcW w:w="5912" w:type="dxa"/>
          </w:tcPr>
          <w:p w:rsidR="007E5D75" w:rsidRPr="00881E27" w:rsidRDefault="007E5D75" w:rsidP="00D566DE">
            <w:pPr>
              <w:keepNext/>
              <w:keepLines/>
              <w:snapToGrid w:val="0"/>
              <w:spacing w:after="0" w:line="276" w:lineRule="auto"/>
              <w:outlineLvl w:val="0"/>
              <w:rPr>
                <w:rFonts w:ascii="Times New Roman" w:eastAsia="Times New Roman" w:hAnsi="Times New Roman" w:cs="Times New Roman"/>
                <w:bCs/>
                <w:color w:val="365F91"/>
                <w:sz w:val="24"/>
                <w:szCs w:val="24"/>
                <w:shd w:val="clear" w:color="auto" w:fill="C0C0C0"/>
              </w:rPr>
            </w:pPr>
          </w:p>
        </w:tc>
      </w:tr>
    </w:tbl>
    <w:p w:rsidR="0097082D" w:rsidRDefault="0097082D" w:rsidP="0097082D">
      <w:pPr>
        <w:autoSpaceDE w:val="0"/>
        <w:autoSpaceDN w:val="0"/>
        <w:adjustRightInd w:val="0"/>
        <w:spacing w:after="0" w:line="240" w:lineRule="auto"/>
        <w:jc w:val="both"/>
        <w:rPr>
          <w:rFonts w:ascii="Times New Roman" w:eastAsia="Calibri" w:hAnsi="Times New Roman" w:cs="Times New Roman"/>
          <w:color w:val="000000"/>
          <w:sz w:val="24"/>
          <w:szCs w:val="24"/>
        </w:rPr>
      </w:pPr>
    </w:p>
    <w:p w:rsidR="007E5D75" w:rsidRDefault="007E5D75" w:rsidP="0097082D">
      <w:pPr>
        <w:autoSpaceDE w:val="0"/>
        <w:autoSpaceDN w:val="0"/>
        <w:adjustRightInd w:val="0"/>
        <w:spacing w:after="0" w:line="240" w:lineRule="auto"/>
        <w:jc w:val="both"/>
        <w:rPr>
          <w:rFonts w:ascii="Times New Roman" w:eastAsia="Calibri" w:hAnsi="Times New Roman" w:cs="Times New Roman"/>
          <w:color w:val="000000"/>
          <w:sz w:val="24"/>
          <w:szCs w:val="24"/>
        </w:rPr>
      </w:pPr>
    </w:p>
    <w:p w:rsidR="007E5D75" w:rsidRDefault="007E5D75" w:rsidP="0097082D">
      <w:pPr>
        <w:autoSpaceDE w:val="0"/>
        <w:autoSpaceDN w:val="0"/>
        <w:adjustRightInd w:val="0"/>
        <w:spacing w:after="0" w:line="240" w:lineRule="auto"/>
        <w:jc w:val="both"/>
        <w:rPr>
          <w:rFonts w:ascii="Times New Roman" w:eastAsia="Calibri" w:hAnsi="Times New Roman" w:cs="Times New Roman"/>
          <w:color w:val="000000"/>
          <w:sz w:val="24"/>
          <w:szCs w:val="24"/>
        </w:rPr>
      </w:pPr>
    </w:p>
    <w:p w:rsidR="007E5D75" w:rsidRDefault="007E5D75">
      <w:pPr>
        <w:rPr>
          <w:rFonts w:ascii="Times New Roman" w:eastAsia="Calibri" w:hAnsi="Times New Roman" w:cs="Times New Roman"/>
          <w:color w:val="000000"/>
          <w:sz w:val="24"/>
          <w:szCs w:val="24"/>
        </w:rPr>
      </w:pPr>
    </w:p>
    <w:p w:rsidR="007E5D75" w:rsidRDefault="007E5D75">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rsidR="00F8225D" w:rsidRDefault="00F8225D" w:rsidP="007E5D75">
      <w:pPr>
        <w:spacing w:after="0" w:line="240" w:lineRule="auto"/>
        <w:jc w:val="right"/>
        <w:rPr>
          <w:rFonts w:ascii="Times New Roman" w:eastAsia="Times New Roman" w:hAnsi="Times New Roman" w:cs="Times New Roman"/>
          <w:b/>
          <w:sz w:val="24"/>
          <w:szCs w:val="24"/>
          <w:lang w:eastAsia="lv-LV"/>
        </w:rPr>
      </w:pPr>
    </w:p>
    <w:p w:rsidR="007E5D75" w:rsidRPr="00F8225D" w:rsidRDefault="00F8225D" w:rsidP="007E5D75">
      <w:pPr>
        <w:spacing w:after="0" w:line="240" w:lineRule="auto"/>
        <w:jc w:val="right"/>
        <w:rPr>
          <w:rFonts w:ascii="Times New Roman" w:eastAsia="Times New Roman" w:hAnsi="Times New Roman" w:cs="Times New Roman"/>
          <w:b/>
          <w:i/>
          <w:sz w:val="24"/>
          <w:szCs w:val="24"/>
          <w:u w:val="single"/>
          <w:lang w:eastAsia="lv-LV"/>
        </w:rPr>
      </w:pPr>
      <w:r w:rsidRPr="00F8225D">
        <w:rPr>
          <w:rFonts w:ascii="Times New Roman" w:eastAsia="Times New Roman" w:hAnsi="Times New Roman" w:cs="Times New Roman"/>
          <w:b/>
          <w:i/>
          <w:sz w:val="24"/>
          <w:szCs w:val="24"/>
          <w:u w:val="single"/>
          <w:lang w:eastAsia="lv-LV"/>
        </w:rPr>
        <w:t>4.p</w:t>
      </w:r>
      <w:r w:rsidR="007E5D75" w:rsidRPr="00F8225D">
        <w:rPr>
          <w:rFonts w:ascii="Times New Roman" w:eastAsia="Times New Roman" w:hAnsi="Times New Roman" w:cs="Times New Roman"/>
          <w:b/>
          <w:i/>
          <w:sz w:val="24"/>
          <w:szCs w:val="24"/>
          <w:u w:val="single"/>
          <w:lang w:eastAsia="lv-LV"/>
        </w:rPr>
        <w:t>ielikums</w:t>
      </w:r>
    </w:p>
    <w:p w:rsidR="007E5D75" w:rsidRPr="0040428C" w:rsidRDefault="007E5D75" w:rsidP="007E5D75">
      <w:pPr>
        <w:tabs>
          <w:tab w:val="left" w:pos="5760"/>
        </w:tabs>
        <w:spacing w:after="0" w:line="240" w:lineRule="auto"/>
        <w:ind w:left="2880" w:right="-1" w:firstLine="720"/>
        <w:jc w:val="right"/>
        <w:rPr>
          <w:rFonts w:ascii="Times New Roman" w:eastAsia="Times New Roman" w:hAnsi="Times New Roman" w:cs="Times New Roman"/>
          <w:b/>
          <w:sz w:val="24"/>
          <w:szCs w:val="24"/>
          <w:lang w:eastAsia="lv-LV"/>
        </w:rPr>
      </w:pPr>
    </w:p>
    <w:p w:rsidR="007E5D75" w:rsidRPr="00F8225D" w:rsidRDefault="007E5D75" w:rsidP="00F8225D">
      <w:pPr>
        <w:keepNext/>
        <w:tabs>
          <w:tab w:val="left" w:pos="0"/>
        </w:tabs>
        <w:spacing w:after="0" w:line="240" w:lineRule="auto"/>
        <w:jc w:val="center"/>
        <w:outlineLvl w:val="0"/>
        <w:rPr>
          <w:rFonts w:ascii="Times New Roman" w:eastAsia="Times New Roman" w:hAnsi="Times New Roman" w:cs="Times New Roman"/>
          <w:b/>
          <w:bCs/>
          <w:caps/>
          <w:sz w:val="24"/>
          <w:szCs w:val="24"/>
        </w:rPr>
      </w:pPr>
      <w:r w:rsidRPr="00F8225D">
        <w:rPr>
          <w:rFonts w:ascii="Times New Roman" w:eastAsia="Times New Roman" w:hAnsi="Times New Roman" w:cs="Times New Roman"/>
          <w:b/>
          <w:bCs/>
          <w:caps/>
          <w:sz w:val="24"/>
          <w:szCs w:val="24"/>
        </w:rPr>
        <w:t>Finanšu piedāvājums</w:t>
      </w:r>
    </w:p>
    <w:p w:rsidR="00F8225D" w:rsidRDefault="00F8225D" w:rsidP="00F8225D">
      <w:pPr>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iepirkumā „</w:t>
      </w:r>
      <w:r w:rsidRPr="00F8225D">
        <w:rPr>
          <w:rFonts w:ascii="Times New Roman" w:eastAsia="Times New Roman" w:hAnsi="Times New Roman" w:cs="Times New Roman"/>
          <w:b/>
          <w:bCs/>
          <w:sz w:val="24"/>
          <w:szCs w:val="24"/>
          <w:lang w:eastAsia="lv-LV"/>
        </w:rPr>
        <w:t>Riteņtraktora un inventāra iegāde R</w:t>
      </w:r>
      <w:r>
        <w:rPr>
          <w:rFonts w:ascii="Times New Roman" w:eastAsia="Times New Roman" w:hAnsi="Times New Roman" w:cs="Times New Roman"/>
          <w:b/>
          <w:bCs/>
          <w:sz w:val="24"/>
          <w:szCs w:val="24"/>
          <w:lang w:eastAsia="lv-LV"/>
        </w:rPr>
        <w:t>ēzeknes novada pašvaldības</w:t>
      </w:r>
    </w:p>
    <w:p w:rsidR="00F8225D" w:rsidRPr="00F8225D" w:rsidRDefault="00F8225D" w:rsidP="00F8225D">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F8225D">
        <w:rPr>
          <w:rFonts w:ascii="Times New Roman" w:eastAsia="Times New Roman" w:hAnsi="Times New Roman" w:cs="Times New Roman"/>
          <w:b/>
          <w:bCs/>
          <w:sz w:val="24"/>
          <w:szCs w:val="24"/>
          <w:lang w:eastAsia="lv-LV"/>
        </w:rPr>
        <w:t xml:space="preserve"> Rikavas pagasta komunālās saimniecības vajadzībām</w:t>
      </w:r>
      <w:r w:rsidRPr="00F8225D">
        <w:rPr>
          <w:rFonts w:ascii="Times New Roman" w:eastAsia="Calibri" w:hAnsi="Times New Roman" w:cs="Times New Roman"/>
          <w:b/>
          <w:bCs/>
          <w:color w:val="000000"/>
          <w:sz w:val="24"/>
          <w:szCs w:val="24"/>
        </w:rPr>
        <w:t>”</w:t>
      </w:r>
    </w:p>
    <w:p w:rsidR="00F8225D" w:rsidRPr="00F8225D" w:rsidRDefault="00F8225D" w:rsidP="00F8225D">
      <w:pPr>
        <w:autoSpaceDE w:val="0"/>
        <w:autoSpaceDN w:val="0"/>
        <w:adjustRightInd w:val="0"/>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(identifikācijas </w:t>
      </w:r>
      <w:r w:rsidRPr="00F8225D">
        <w:rPr>
          <w:rFonts w:ascii="Times New Roman" w:eastAsia="Calibri" w:hAnsi="Times New Roman" w:cs="Times New Roman"/>
          <w:b/>
          <w:bCs/>
          <w:color w:val="000000"/>
          <w:sz w:val="24"/>
          <w:szCs w:val="24"/>
        </w:rPr>
        <w:t>Nr. RPP 2015/1</w:t>
      </w:r>
      <w:r>
        <w:rPr>
          <w:rFonts w:ascii="Times New Roman" w:eastAsia="Calibri" w:hAnsi="Times New Roman" w:cs="Times New Roman"/>
          <w:b/>
          <w:bCs/>
          <w:color w:val="000000"/>
          <w:sz w:val="24"/>
          <w:szCs w:val="24"/>
        </w:rPr>
        <w:t>)</w:t>
      </w:r>
    </w:p>
    <w:p w:rsidR="00F8225D" w:rsidRPr="00F8225D" w:rsidRDefault="00F8225D" w:rsidP="00F8225D">
      <w:pPr>
        <w:shd w:val="clear" w:color="auto" w:fill="FFFFFF"/>
        <w:autoSpaceDE w:val="0"/>
        <w:autoSpaceDN w:val="0"/>
        <w:adjustRightInd w:val="0"/>
        <w:spacing w:after="0" w:line="240" w:lineRule="auto"/>
        <w:jc w:val="center"/>
        <w:rPr>
          <w:rFonts w:ascii="Times New Roman" w:eastAsia="Times New Roman" w:hAnsi="Times New Roman" w:cs="Times New Roman"/>
          <w:b/>
          <w:bCs/>
          <w:caps/>
          <w:sz w:val="24"/>
          <w:szCs w:val="24"/>
          <w:lang w:val="en-GB"/>
        </w:rPr>
      </w:pPr>
    </w:p>
    <w:p w:rsidR="007E5D75" w:rsidRPr="0040428C" w:rsidRDefault="007E5D75" w:rsidP="007E5D75">
      <w:pPr>
        <w:spacing w:after="0" w:line="240" w:lineRule="auto"/>
        <w:rPr>
          <w:rFonts w:ascii="Times New Roman" w:eastAsia="Times New Roman" w:hAnsi="Times New Roman" w:cs="Times New Roman"/>
          <w:sz w:val="24"/>
          <w:szCs w:val="24"/>
          <w:lang w:eastAsia="lv-LV"/>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4253"/>
      </w:tblGrid>
      <w:tr w:rsidR="007E5D75" w:rsidRPr="0040428C" w:rsidTr="007E5D75">
        <w:trPr>
          <w:jc w:val="center"/>
        </w:trPr>
        <w:tc>
          <w:tcPr>
            <w:tcW w:w="5104" w:type="dxa"/>
          </w:tcPr>
          <w:p w:rsidR="007E5D75" w:rsidRPr="0040428C" w:rsidRDefault="007E5D75" w:rsidP="00D566DE">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Pozīcijas nosaukums</w:t>
            </w:r>
          </w:p>
        </w:tc>
        <w:tc>
          <w:tcPr>
            <w:tcW w:w="4253" w:type="dxa"/>
          </w:tcPr>
          <w:p w:rsidR="007E5D75" w:rsidRPr="0040428C" w:rsidRDefault="007E5D75" w:rsidP="007E5D75">
            <w:pPr>
              <w:spacing w:after="0" w:line="240" w:lineRule="auto"/>
              <w:jc w:val="center"/>
              <w:rPr>
                <w:rFonts w:ascii="Times New Roman" w:eastAsia="Times New Roman" w:hAnsi="Times New Roman" w:cs="Times New Roman"/>
                <w:b/>
                <w:sz w:val="24"/>
                <w:szCs w:val="24"/>
                <w:lang w:eastAsia="lv-LV"/>
              </w:rPr>
            </w:pPr>
            <w:r w:rsidRPr="0040428C">
              <w:rPr>
                <w:rFonts w:ascii="Times New Roman" w:eastAsia="Times New Roman" w:hAnsi="Times New Roman" w:cs="Times New Roman"/>
                <w:b/>
                <w:sz w:val="24"/>
                <w:szCs w:val="24"/>
                <w:lang w:eastAsia="lv-LV"/>
              </w:rPr>
              <w:t xml:space="preserve">Cena par </w:t>
            </w:r>
            <w:r>
              <w:rPr>
                <w:rFonts w:ascii="Times New Roman" w:eastAsia="Times New Roman" w:hAnsi="Times New Roman" w:cs="Times New Roman"/>
                <w:b/>
                <w:sz w:val="24"/>
                <w:szCs w:val="24"/>
                <w:lang w:eastAsia="lv-LV"/>
              </w:rPr>
              <w:t>vienību</w:t>
            </w:r>
            <w:r w:rsidRPr="0040428C">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EUR</w:t>
            </w:r>
            <w:r w:rsidRPr="0040428C">
              <w:rPr>
                <w:rFonts w:ascii="Times New Roman" w:eastAsia="Times New Roman" w:hAnsi="Times New Roman" w:cs="Times New Roman"/>
                <w:b/>
                <w:sz w:val="24"/>
                <w:szCs w:val="24"/>
                <w:lang w:eastAsia="lv-LV"/>
              </w:rPr>
              <w:t>)</w:t>
            </w:r>
          </w:p>
        </w:tc>
      </w:tr>
      <w:tr w:rsidR="007E5D75" w:rsidRPr="0040428C" w:rsidTr="007E5D75">
        <w:trPr>
          <w:jc w:val="center"/>
        </w:trPr>
        <w:tc>
          <w:tcPr>
            <w:tcW w:w="5104" w:type="dxa"/>
          </w:tcPr>
          <w:p w:rsidR="007E5D75" w:rsidRPr="007E5D75" w:rsidRDefault="007E5D75" w:rsidP="00D566DE">
            <w:pPr>
              <w:spacing w:after="0" w:line="240" w:lineRule="auto"/>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Traktortehnika: &lt;</w:t>
            </w:r>
            <w:r>
              <w:rPr>
                <w:rFonts w:ascii="Times New Roman" w:eastAsia="Times New Roman" w:hAnsi="Times New Roman" w:cs="Times New Roman"/>
                <w:i/>
                <w:sz w:val="24"/>
                <w:szCs w:val="24"/>
                <w:lang w:eastAsia="lv-LV"/>
              </w:rPr>
              <w:t>modeļa nosaukums&gt;</w:t>
            </w:r>
          </w:p>
        </w:tc>
        <w:tc>
          <w:tcPr>
            <w:tcW w:w="4253" w:type="dxa"/>
          </w:tcPr>
          <w:p w:rsidR="007E5D75" w:rsidRPr="0040428C" w:rsidRDefault="007E5D75" w:rsidP="00D566DE">
            <w:pPr>
              <w:spacing w:after="0" w:line="240" w:lineRule="auto"/>
              <w:rPr>
                <w:rFonts w:ascii="Times New Roman" w:eastAsia="Times New Roman" w:hAnsi="Times New Roman" w:cs="Times New Roman"/>
                <w:sz w:val="24"/>
                <w:szCs w:val="24"/>
                <w:lang w:eastAsia="lv-LV"/>
              </w:rPr>
            </w:pPr>
          </w:p>
        </w:tc>
      </w:tr>
      <w:tr w:rsidR="007E5D75" w:rsidRPr="0040428C" w:rsidTr="007E5D75">
        <w:trPr>
          <w:jc w:val="center"/>
        </w:trPr>
        <w:tc>
          <w:tcPr>
            <w:tcW w:w="5104" w:type="dxa"/>
          </w:tcPr>
          <w:p w:rsidR="007E5D75" w:rsidRPr="0040428C" w:rsidRDefault="007E5D75" w:rsidP="00D566D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Sniega lāpsta</w:t>
            </w:r>
          </w:p>
        </w:tc>
        <w:tc>
          <w:tcPr>
            <w:tcW w:w="4253" w:type="dxa"/>
          </w:tcPr>
          <w:p w:rsidR="007E5D75" w:rsidRPr="0040428C" w:rsidRDefault="007E5D75" w:rsidP="00D566DE">
            <w:pPr>
              <w:spacing w:after="0" w:line="240" w:lineRule="auto"/>
              <w:rPr>
                <w:rFonts w:ascii="Times New Roman" w:eastAsia="Times New Roman" w:hAnsi="Times New Roman" w:cs="Times New Roman"/>
                <w:sz w:val="24"/>
                <w:szCs w:val="24"/>
                <w:lang w:eastAsia="lv-LV"/>
              </w:rPr>
            </w:pPr>
          </w:p>
        </w:tc>
      </w:tr>
      <w:tr w:rsidR="008273DE" w:rsidRPr="0040428C" w:rsidTr="007E5D75">
        <w:trPr>
          <w:jc w:val="center"/>
        </w:trPr>
        <w:tc>
          <w:tcPr>
            <w:tcW w:w="5104" w:type="dxa"/>
          </w:tcPr>
          <w:p w:rsidR="008273DE" w:rsidRDefault="008273DE" w:rsidP="00D566D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Pļaujmašīna</w:t>
            </w:r>
          </w:p>
        </w:tc>
        <w:tc>
          <w:tcPr>
            <w:tcW w:w="4253" w:type="dxa"/>
          </w:tcPr>
          <w:p w:rsidR="008273DE" w:rsidRPr="0040428C" w:rsidRDefault="008273DE" w:rsidP="00D566DE">
            <w:pPr>
              <w:spacing w:after="0" w:line="240" w:lineRule="auto"/>
              <w:rPr>
                <w:rFonts w:ascii="Times New Roman" w:eastAsia="Times New Roman" w:hAnsi="Times New Roman" w:cs="Times New Roman"/>
                <w:sz w:val="24"/>
                <w:szCs w:val="24"/>
                <w:lang w:eastAsia="lv-LV"/>
              </w:rPr>
            </w:pPr>
          </w:p>
        </w:tc>
      </w:tr>
      <w:tr w:rsidR="008273DE" w:rsidRPr="0040428C" w:rsidTr="007E5D75">
        <w:trPr>
          <w:jc w:val="center"/>
        </w:trPr>
        <w:tc>
          <w:tcPr>
            <w:tcW w:w="5104" w:type="dxa"/>
          </w:tcPr>
          <w:p w:rsidR="008273DE" w:rsidRDefault="008273DE" w:rsidP="00D566D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Grants (smilts) kaisītājs</w:t>
            </w:r>
          </w:p>
        </w:tc>
        <w:tc>
          <w:tcPr>
            <w:tcW w:w="4253" w:type="dxa"/>
          </w:tcPr>
          <w:p w:rsidR="008273DE" w:rsidRPr="0040428C" w:rsidRDefault="008273DE" w:rsidP="00D566DE">
            <w:pPr>
              <w:spacing w:after="0" w:line="240" w:lineRule="auto"/>
              <w:rPr>
                <w:rFonts w:ascii="Times New Roman" w:eastAsia="Times New Roman" w:hAnsi="Times New Roman" w:cs="Times New Roman"/>
                <w:sz w:val="24"/>
                <w:szCs w:val="24"/>
                <w:lang w:eastAsia="lv-LV"/>
              </w:rPr>
            </w:pPr>
          </w:p>
        </w:tc>
      </w:tr>
      <w:tr w:rsidR="007E5D75" w:rsidRPr="0040428C" w:rsidTr="007E5D75">
        <w:trPr>
          <w:jc w:val="center"/>
        </w:trPr>
        <w:tc>
          <w:tcPr>
            <w:tcW w:w="5104" w:type="dxa"/>
          </w:tcPr>
          <w:p w:rsidR="007E5D75" w:rsidRDefault="007E5D75" w:rsidP="007E5D75">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Kopā:</w:t>
            </w:r>
          </w:p>
        </w:tc>
        <w:tc>
          <w:tcPr>
            <w:tcW w:w="4253" w:type="dxa"/>
          </w:tcPr>
          <w:p w:rsidR="007E5D75" w:rsidRPr="0040428C" w:rsidRDefault="007E5D75" w:rsidP="00D566DE">
            <w:pPr>
              <w:spacing w:after="0" w:line="240" w:lineRule="auto"/>
              <w:rPr>
                <w:rFonts w:ascii="Times New Roman" w:eastAsia="Times New Roman" w:hAnsi="Times New Roman" w:cs="Times New Roman"/>
                <w:sz w:val="24"/>
                <w:szCs w:val="24"/>
                <w:lang w:eastAsia="lv-LV"/>
              </w:rPr>
            </w:pPr>
          </w:p>
        </w:tc>
      </w:tr>
      <w:tr w:rsidR="007E5D75" w:rsidRPr="0040428C" w:rsidTr="007E5D75">
        <w:trPr>
          <w:jc w:val="center"/>
        </w:trPr>
        <w:tc>
          <w:tcPr>
            <w:tcW w:w="5104" w:type="dxa"/>
          </w:tcPr>
          <w:p w:rsidR="007E5D75" w:rsidRDefault="007E5D75" w:rsidP="007E5D75">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PVN __%</w:t>
            </w:r>
          </w:p>
        </w:tc>
        <w:tc>
          <w:tcPr>
            <w:tcW w:w="4253" w:type="dxa"/>
          </w:tcPr>
          <w:p w:rsidR="007E5D75" w:rsidRPr="0040428C" w:rsidRDefault="007E5D75" w:rsidP="00D566DE">
            <w:pPr>
              <w:spacing w:after="0" w:line="240" w:lineRule="auto"/>
              <w:rPr>
                <w:rFonts w:ascii="Times New Roman" w:eastAsia="Times New Roman" w:hAnsi="Times New Roman" w:cs="Times New Roman"/>
                <w:sz w:val="24"/>
                <w:szCs w:val="24"/>
                <w:lang w:eastAsia="lv-LV"/>
              </w:rPr>
            </w:pPr>
          </w:p>
        </w:tc>
      </w:tr>
      <w:tr w:rsidR="007E5D75" w:rsidRPr="0040428C" w:rsidTr="007E5D75">
        <w:trPr>
          <w:jc w:val="center"/>
        </w:trPr>
        <w:tc>
          <w:tcPr>
            <w:tcW w:w="5104" w:type="dxa"/>
          </w:tcPr>
          <w:p w:rsidR="007E5D75" w:rsidRDefault="007E5D75" w:rsidP="007E5D75">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Kopā ar PVN</w:t>
            </w:r>
          </w:p>
        </w:tc>
        <w:tc>
          <w:tcPr>
            <w:tcW w:w="4253" w:type="dxa"/>
          </w:tcPr>
          <w:p w:rsidR="007E5D75" w:rsidRPr="0040428C" w:rsidRDefault="007E5D75" w:rsidP="00D566DE">
            <w:pPr>
              <w:spacing w:after="0" w:line="240" w:lineRule="auto"/>
              <w:rPr>
                <w:rFonts w:ascii="Times New Roman" w:eastAsia="Times New Roman" w:hAnsi="Times New Roman" w:cs="Times New Roman"/>
                <w:sz w:val="24"/>
                <w:szCs w:val="24"/>
                <w:lang w:eastAsia="lv-LV"/>
              </w:rPr>
            </w:pPr>
          </w:p>
        </w:tc>
      </w:tr>
    </w:tbl>
    <w:p w:rsidR="007E5D75" w:rsidRPr="0040428C" w:rsidRDefault="007E5D75" w:rsidP="007E5D75">
      <w:pPr>
        <w:tabs>
          <w:tab w:val="left" w:pos="0"/>
        </w:tabs>
        <w:spacing w:after="0" w:line="240" w:lineRule="auto"/>
        <w:jc w:val="both"/>
        <w:rPr>
          <w:rFonts w:ascii="Times New Roman" w:eastAsia="Times New Roman" w:hAnsi="Times New Roman" w:cs="Times New Roman"/>
          <w:sz w:val="24"/>
          <w:szCs w:val="24"/>
        </w:rPr>
      </w:pPr>
    </w:p>
    <w:p w:rsidR="007E5D75" w:rsidRPr="0040428C" w:rsidRDefault="007E5D75" w:rsidP="007E5D75">
      <w:pPr>
        <w:tabs>
          <w:tab w:val="left" w:pos="0"/>
        </w:tabs>
        <w:spacing w:after="0" w:line="240" w:lineRule="auto"/>
        <w:jc w:val="both"/>
        <w:rPr>
          <w:rFonts w:ascii="Times New Roman" w:eastAsia="Times New Roman" w:hAnsi="Times New Roman" w:cs="Times New Roman"/>
          <w:sz w:val="24"/>
          <w:szCs w:val="24"/>
        </w:rPr>
      </w:pPr>
    </w:p>
    <w:p w:rsidR="007E5D75" w:rsidRPr="0040428C" w:rsidRDefault="00F8225D" w:rsidP="007E5D7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 xml:space="preserve">     P</w:t>
      </w:r>
      <w:r w:rsidR="007E5D75" w:rsidRPr="0040428C">
        <w:rPr>
          <w:rFonts w:ascii="Times New Roman" w:eastAsia="Times New Roman" w:hAnsi="Times New Roman" w:cs="Times New Roman"/>
          <w:bCs/>
          <w:sz w:val="24"/>
          <w:szCs w:val="24"/>
          <w:lang w:eastAsia="lv-LV"/>
        </w:rPr>
        <w:t>iedāvājumā iekļautas visas nepieciešamās izmaksas, tai skaitā piegādes izmaksas</w:t>
      </w:r>
      <w:r w:rsidR="007E5D75">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pasūtītājam </w:t>
      </w:r>
      <w:r w:rsidR="007E5D75">
        <w:rPr>
          <w:rFonts w:ascii="Times New Roman" w:eastAsia="Times New Roman" w:hAnsi="Times New Roman" w:cs="Times New Roman"/>
          <w:bCs/>
          <w:sz w:val="24"/>
          <w:szCs w:val="24"/>
          <w:lang w:eastAsia="lv-LV"/>
        </w:rPr>
        <w:t xml:space="preserve">uz </w:t>
      </w:r>
      <w:r>
        <w:rPr>
          <w:rFonts w:ascii="Times New Roman" w:eastAsia="Times New Roman" w:hAnsi="Times New Roman" w:cs="Times New Roman"/>
          <w:bCs/>
          <w:sz w:val="24"/>
          <w:szCs w:val="24"/>
          <w:lang w:eastAsia="lv-LV"/>
        </w:rPr>
        <w:t xml:space="preserve">adresi: </w:t>
      </w:r>
      <w:r w:rsidR="008273DE">
        <w:rPr>
          <w:rFonts w:ascii="Times New Roman" w:eastAsia="Times New Roman" w:hAnsi="Times New Roman" w:cs="Times New Roman"/>
          <w:bCs/>
          <w:sz w:val="24"/>
          <w:szCs w:val="24"/>
          <w:lang w:eastAsia="lv-LV"/>
        </w:rPr>
        <w:t>Jaunības iela 15</w:t>
      </w:r>
      <w:r>
        <w:rPr>
          <w:rFonts w:ascii="Times New Roman" w:eastAsia="Times New Roman" w:hAnsi="Times New Roman" w:cs="Times New Roman"/>
          <w:bCs/>
          <w:sz w:val="24"/>
          <w:szCs w:val="24"/>
          <w:lang w:eastAsia="lv-LV"/>
        </w:rPr>
        <w:t>,</w:t>
      </w:r>
      <w:r w:rsidR="008273DE">
        <w:rPr>
          <w:rFonts w:ascii="Times New Roman" w:eastAsia="Times New Roman" w:hAnsi="Times New Roman" w:cs="Times New Roman"/>
          <w:bCs/>
          <w:sz w:val="24"/>
          <w:szCs w:val="24"/>
          <w:lang w:eastAsia="lv-LV"/>
        </w:rPr>
        <w:t xml:space="preserve"> Rikava</w:t>
      </w:r>
      <w:r>
        <w:rPr>
          <w:rFonts w:ascii="Times New Roman" w:eastAsia="Times New Roman" w:hAnsi="Times New Roman" w:cs="Times New Roman"/>
          <w:bCs/>
          <w:sz w:val="24"/>
          <w:szCs w:val="24"/>
          <w:lang w:eastAsia="lv-LV"/>
        </w:rPr>
        <w:t>,</w:t>
      </w:r>
      <w:r w:rsidR="008273DE">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Rikavas pagasts, </w:t>
      </w:r>
      <w:r w:rsidR="008273DE">
        <w:rPr>
          <w:rFonts w:ascii="Times New Roman" w:eastAsia="Times New Roman" w:hAnsi="Times New Roman" w:cs="Times New Roman"/>
          <w:bCs/>
          <w:sz w:val="24"/>
          <w:szCs w:val="24"/>
          <w:lang w:eastAsia="lv-LV"/>
        </w:rPr>
        <w:t>Rēzeknes novads</w:t>
      </w:r>
      <w:r w:rsidR="007E5D75" w:rsidRPr="0040428C">
        <w:rPr>
          <w:rFonts w:ascii="Times New Roman" w:eastAsia="Times New Roman" w:hAnsi="Times New Roman" w:cs="Times New Roman"/>
          <w:bCs/>
          <w:sz w:val="24"/>
          <w:szCs w:val="24"/>
          <w:lang w:eastAsia="lv-LV"/>
        </w:rPr>
        <w:t xml:space="preserve">, kas nodrošina pasūtījuma izpildi atbilstoši </w:t>
      </w:r>
      <w:r>
        <w:rPr>
          <w:rFonts w:ascii="Times New Roman" w:eastAsia="Times New Roman" w:hAnsi="Times New Roman" w:cs="Times New Roman"/>
          <w:bCs/>
          <w:sz w:val="24"/>
          <w:szCs w:val="24"/>
          <w:lang w:eastAsia="lv-LV"/>
        </w:rPr>
        <w:t xml:space="preserve">iepirkuma procedūras </w:t>
      </w:r>
      <w:r w:rsidR="007E5D75" w:rsidRPr="0040428C">
        <w:rPr>
          <w:rFonts w:ascii="Times New Roman" w:eastAsia="Times New Roman" w:hAnsi="Times New Roman" w:cs="Times New Roman"/>
          <w:bCs/>
          <w:sz w:val="24"/>
          <w:szCs w:val="24"/>
          <w:lang w:eastAsia="lv-LV"/>
        </w:rPr>
        <w:t>nolikumā noteiktajām prasībām, tai skaitā transportlīdzekļa</w:t>
      </w:r>
      <w:r w:rsidR="007E5D75" w:rsidRPr="0040428C">
        <w:rPr>
          <w:rFonts w:ascii="Times New Roman" w:eastAsia="Times New Roman" w:hAnsi="Times New Roman" w:cs="Times New Roman"/>
          <w:sz w:val="24"/>
          <w:szCs w:val="24"/>
          <w:lang w:eastAsia="lv-LV"/>
        </w:rPr>
        <w:t xml:space="preserve"> reģistrācija </w:t>
      </w:r>
      <w:r w:rsidR="007E5D75">
        <w:rPr>
          <w:rFonts w:ascii="Times New Roman" w:eastAsia="Times New Roman" w:hAnsi="Times New Roman" w:cs="Times New Roman"/>
          <w:sz w:val="24"/>
          <w:szCs w:val="24"/>
          <w:lang w:eastAsia="lv-LV"/>
        </w:rPr>
        <w:t xml:space="preserve">Valsts tehniskās </w:t>
      </w:r>
      <w:r w:rsidR="007E5D75">
        <w:rPr>
          <w:rFonts w:ascii="Times New Roman" w:eastAsia="Calibri" w:hAnsi="Times New Roman" w:cs="Times New Roman"/>
          <w:sz w:val="24"/>
          <w:szCs w:val="24"/>
        </w:rPr>
        <w:t>uzraudzības inspekcijā</w:t>
      </w:r>
      <w:r w:rsidR="007E5D75" w:rsidRPr="0040428C">
        <w:rPr>
          <w:rFonts w:ascii="Times New Roman" w:eastAsia="Times New Roman" w:hAnsi="Times New Roman" w:cs="Times New Roman"/>
          <w:sz w:val="24"/>
          <w:szCs w:val="24"/>
          <w:lang w:eastAsia="lv-LV"/>
        </w:rPr>
        <w:t xml:space="preserve"> uz </w:t>
      </w:r>
      <w:r>
        <w:rPr>
          <w:rFonts w:ascii="Times New Roman" w:eastAsia="Times New Roman" w:hAnsi="Times New Roman" w:cs="Times New Roman"/>
          <w:sz w:val="24"/>
          <w:szCs w:val="24"/>
          <w:lang w:eastAsia="lv-LV"/>
        </w:rPr>
        <w:t>p</w:t>
      </w:r>
      <w:r w:rsidR="007E5D75" w:rsidRPr="0040428C">
        <w:rPr>
          <w:rFonts w:ascii="Times New Roman" w:eastAsia="Times New Roman" w:hAnsi="Times New Roman" w:cs="Times New Roman"/>
          <w:sz w:val="24"/>
          <w:szCs w:val="24"/>
          <w:lang w:eastAsia="lv-LV"/>
        </w:rPr>
        <w:t xml:space="preserve">asūtītāja vārda (apliecība, </w:t>
      </w:r>
      <w:r w:rsidR="007E5D75">
        <w:rPr>
          <w:rFonts w:ascii="Times New Roman" w:eastAsia="Times New Roman" w:hAnsi="Times New Roman" w:cs="Times New Roman"/>
          <w:sz w:val="24"/>
          <w:szCs w:val="24"/>
          <w:lang w:eastAsia="lv-LV"/>
        </w:rPr>
        <w:t>N</w:t>
      </w:r>
      <w:r w:rsidR="007E5D75" w:rsidRPr="0040428C">
        <w:rPr>
          <w:rFonts w:ascii="Times New Roman" w:eastAsia="Times New Roman" w:hAnsi="Times New Roman" w:cs="Times New Roman"/>
          <w:sz w:val="24"/>
          <w:szCs w:val="24"/>
          <w:lang w:eastAsia="lv-LV"/>
        </w:rPr>
        <w:t>r. zīmes, veikta tehniskā apskate), nodokļu samaksa. Cenā iekļauti visi nodokļi, nodevas</w:t>
      </w:r>
      <w:r w:rsidR="007E5D75">
        <w:rPr>
          <w:rFonts w:ascii="Times New Roman" w:eastAsia="Times New Roman" w:hAnsi="Times New Roman" w:cs="Times New Roman"/>
          <w:sz w:val="24"/>
          <w:szCs w:val="24"/>
          <w:lang w:eastAsia="lv-LV"/>
        </w:rPr>
        <w:t>,</w:t>
      </w:r>
      <w:r w:rsidR="007E5D75" w:rsidRPr="0040428C">
        <w:rPr>
          <w:rFonts w:ascii="Times New Roman" w:eastAsia="Times New Roman" w:hAnsi="Times New Roman" w:cs="Times New Roman"/>
          <w:sz w:val="24"/>
          <w:szCs w:val="24"/>
          <w:lang w:eastAsia="lv-LV"/>
        </w:rPr>
        <w:t xml:space="preserve"> pirmspā</w:t>
      </w:r>
      <w:r w:rsidR="007E5D75">
        <w:rPr>
          <w:rFonts w:ascii="Times New Roman" w:eastAsia="Times New Roman" w:hAnsi="Times New Roman" w:cs="Times New Roman"/>
          <w:sz w:val="24"/>
          <w:szCs w:val="24"/>
          <w:lang w:eastAsia="lv-LV"/>
        </w:rPr>
        <w:t>rdošanas sagatavošanas u.c. izdevumi.</w:t>
      </w:r>
    </w:p>
    <w:p w:rsidR="007E5D75" w:rsidRPr="0040428C" w:rsidRDefault="007E5D75" w:rsidP="007E5D75">
      <w:pPr>
        <w:tabs>
          <w:tab w:val="left" w:pos="0"/>
        </w:tabs>
        <w:spacing w:after="0" w:line="240" w:lineRule="auto"/>
        <w:rPr>
          <w:rFonts w:ascii="Times New Roman" w:eastAsia="Times New Roman" w:hAnsi="Times New Roman" w:cs="Times New Roman"/>
          <w:sz w:val="24"/>
          <w:szCs w:val="24"/>
        </w:rPr>
      </w:pPr>
    </w:p>
    <w:p w:rsidR="007E5D75" w:rsidRPr="0040428C" w:rsidRDefault="00F8225D" w:rsidP="007E5D75">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5D75" w:rsidRPr="0040428C">
        <w:rPr>
          <w:rFonts w:ascii="Times New Roman" w:eastAsia="Times New Roman" w:hAnsi="Times New Roman" w:cs="Times New Roman"/>
          <w:sz w:val="24"/>
          <w:szCs w:val="24"/>
        </w:rPr>
        <w:t>Ar šo apliecinu piedāvāto cenu pamatotību un spēkā esamību</w:t>
      </w:r>
      <w:r>
        <w:rPr>
          <w:rFonts w:ascii="Times New Roman" w:eastAsia="Times New Roman" w:hAnsi="Times New Roman" w:cs="Times New Roman"/>
          <w:sz w:val="24"/>
          <w:szCs w:val="24"/>
        </w:rPr>
        <w:t>.</w:t>
      </w:r>
    </w:p>
    <w:p w:rsidR="007E5D75" w:rsidRPr="0040428C" w:rsidRDefault="007E5D75" w:rsidP="007E5D75">
      <w:pPr>
        <w:tabs>
          <w:tab w:val="left" w:pos="0"/>
        </w:tabs>
        <w:spacing w:after="0" w:line="240" w:lineRule="auto"/>
        <w:jc w:val="both"/>
        <w:rPr>
          <w:rFonts w:ascii="Times New Roman" w:eastAsia="Times New Roman" w:hAnsi="Times New Roman" w:cs="Times New Roman"/>
          <w:sz w:val="24"/>
          <w:szCs w:val="24"/>
        </w:rPr>
      </w:pPr>
    </w:p>
    <w:p w:rsidR="007E5D75" w:rsidRPr="0040428C" w:rsidRDefault="007E5D75" w:rsidP="007E5D75">
      <w:pPr>
        <w:tabs>
          <w:tab w:val="left" w:pos="0"/>
        </w:tabs>
        <w:spacing w:after="0" w:line="240" w:lineRule="auto"/>
        <w:jc w:val="both"/>
        <w:rPr>
          <w:rFonts w:ascii="Times New Roman" w:eastAsia="Times New Roman" w:hAnsi="Times New Roman" w:cs="Times New Roman"/>
          <w:sz w:val="24"/>
          <w:szCs w:val="24"/>
        </w:rPr>
      </w:pPr>
    </w:p>
    <w:p w:rsidR="007E5D75" w:rsidRPr="0040428C" w:rsidRDefault="007E5D75" w:rsidP="007E5D75">
      <w:pPr>
        <w:spacing w:before="120" w:after="0" w:line="240" w:lineRule="auto"/>
        <w:jc w:val="both"/>
        <w:rPr>
          <w:rFonts w:ascii="Times New Roman" w:eastAsia="Times New Roman" w:hAnsi="Times New Roman" w:cs="Times New Roman"/>
          <w:sz w:val="24"/>
          <w:szCs w:val="24"/>
          <w:lang w:eastAsia="lv-LV"/>
        </w:rPr>
      </w:pPr>
      <w:r w:rsidRPr="0040428C">
        <w:rPr>
          <w:rFonts w:ascii="Times New Roman" w:eastAsia="Times New Roman" w:hAnsi="Times New Roman" w:cs="Times New Roman"/>
          <w:sz w:val="24"/>
          <w:szCs w:val="24"/>
          <w:lang w:eastAsia="lv-LV"/>
        </w:rPr>
        <w:t xml:space="preserve">Paraksts: </w:t>
      </w:r>
      <w:r w:rsidRPr="0040428C">
        <w:rPr>
          <w:rFonts w:ascii="Times New Roman" w:eastAsia="Times New Roman" w:hAnsi="Times New Roman" w:cs="Times New Roman"/>
          <w:sz w:val="24"/>
          <w:szCs w:val="24"/>
          <w:lang w:eastAsia="lv-LV"/>
        </w:rPr>
        <w:tab/>
      </w:r>
      <w:r w:rsidRPr="0040428C">
        <w:rPr>
          <w:rFonts w:ascii="Times New Roman" w:eastAsia="Times New Roman" w:hAnsi="Times New Roman" w:cs="Times New Roman"/>
          <w:sz w:val="24"/>
          <w:szCs w:val="24"/>
          <w:lang w:eastAsia="lv-LV"/>
        </w:rPr>
        <w:tab/>
      </w:r>
      <w:r w:rsidRPr="0040428C">
        <w:rPr>
          <w:rFonts w:ascii="Times New Roman" w:eastAsia="Times New Roman" w:hAnsi="Times New Roman" w:cs="Times New Roman"/>
          <w:sz w:val="24"/>
          <w:szCs w:val="24"/>
          <w:lang w:eastAsia="lv-LV"/>
        </w:rPr>
        <w:tab/>
        <w:t>__________________________________</w:t>
      </w:r>
    </w:p>
    <w:p w:rsidR="007E5D75" w:rsidRPr="0040428C" w:rsidRDefault="00F8225D" w:rsidP="007E5D75">
      <w:pPr>
        <w:spacing w:before="120" w:beforeAutospacing="1" w:after="100" w:afterAutospacing="1" w:line="240" w:lineRule="auto"/>
        <w:rPr>
          <w:rFonts w:ascii="Times New Roman" w:eastAsia="Times New Roman" w:hAnsi="Times New Roman" w:cs="Times New Roman"/>
          <w:sz w:val="24"/>
          <w:szCs w:val="24"/>
          <w:lang w:eastAsia="lv-LV"/>
        </w:rPr>
      </w:pPr>
      <w:r w:rsidRPr="0040428C">
        <w:rPr>
          <w:rFonts w:ascii="Times New Roman" w:eastAsia="Times New Roman" w:hAnsi="Times New Roman" w:cs="Times New Roman"/>
          <w:sz w:val="24"/>
          <w:szCs w:val="24"/>
          <w:lang w:eastAsia="lv-LV"/>
        </w:rPr>
        <w:t>Amats</w:t>
      </w:r>
      <w:r>
        <w:rPr>
          <w:rFonts w:ascii="Times New Roman" w:eastAsia="Times New Roman" w:hAnsi="Times New Roman" w:cs="Times New Roman"/>
          <w:sz w:val="24"/>
          <w:szCs w:val="24"/>
          <w:lang w:eastAsia="lv-LV"/>
        </w:rPr>
        <w:t>,</w:t>
      </w:r>
      <w:r w:rsidRPr="0040428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w:t>
      </w:r>
      <w:r w:rsidR="007E5D75" w:rsidRPr="0040428C">
        <w:rPr>
          <w:rFonts w:ascii="Times New Roman" w:eastAsia="Times New Roman" w:hAnsi="Times New Roman" w:cs="Times New Roman"/>
          <w:sz w:val="24"/>
          <w:szCs w:val="24"/>
          <w:lang w:eastAsia="lv-LV"/>
        </w:rPr>
        <w:t xml:space="preserve">ārds, uzvārds: </w:t>
      </w:r>
      <w:r w:rsidR="007E5D75" w:rsidRPr="0040428C">
        <w:rPr>
          <w:rFonts w:ascii="Times New Roman" w:eastAsia="Times New Roman" w:hAnsi="Times New Roman" w:cs="Times New Roman"/>
          <w:sz w:val="24"/>
          <w:szCs w:val="24"/>
          <w:lang w:eastAsia="lv-LV"/>
        </w:rPr>
        <w:tab/>
        <w:t>_________________________________</w:t>
      </w:r>
      <w:r>
        <w:rPr>
          <w:rFonts w:ascii="Times New Roman" w:eastAsia="Times New Roman" w:hAnsi="Times New Roman" w:cs="Times New Roman"/>
          <w:sz w:val="24"/>
          <w:szCs w:val="24"/>
          <w:lang w:eastAsia="lv-LV"/>
        </w:rPr>
        <w:t>______________________</w:t>
      </w:r>
    </w:p>
    <w:p w:rsidR="007E5D75" w:rsidRPr="0040428C" w:rsidRDefault="007E5D75" w:rsidP="007E5D75">
      <w:pPr>
        <w:spacing w:before="120" w:after="0" w:line="240" w:lineRule="auto"/>
        <w:jc w:val="both"/>
        <w:rPr>
          <w:rFonts w:ascii="Times New Roman" w:eastAsia="Times New Roman" w:hAnsi="Times New Roman" w:cs="Times New Roman"/>
          <w:sz w:val="24"/>
          <w:szCs w:val="24"/>
          <w:lang w:eastAsia="lv-LV"/>
        </w:rPr>
      </w:pPr>
    </w:p>
    <w:p w:rsidR="007E5D75" w:rsidRPr="0040428C" w:rsidRDefault="007E5D75" w:rsidP="007E5D75">
      <w:pPr>
        <w:spacing w:before="120" w:after="0" w:line="240" w:lineRule="auto"/>
        <w:jc w:val="both"/>
        <w:rPr>
          <w:rFonts w:ascii="Times New Roman" w:eastAsia="Times New Roman" w:hAnsi="Times New Roman" w:cs="Times New Roman"/>
          <w:sz w:val="24"/>
          <w:szCs w:val="24"/>
          <w:lang w:eastAsia="lv-LV"/>
        </w:rPr>
      </w:pPr>
      <w:r w:rsidRPr="0040428C">
        <w:rPr>
          <w:rFonts w:ascii="Times New Roman" w:eastAsia="Times New Roman" w:hAnsi="Times New Roman" w:cs="Times New Roman"/>
          <w:sz w:val="24"/>
          <w:szCs w:val="24"/>
          <w:lang w:eastAsia="lv-LV"/>
        </w:rPr>
        <w:t>201</w:t>
      </w:r>
      <w:r>
        <w:rPr>
          <w:rFonts w:ascii="Times New Roman" w:eastAsia="Times New Roman" w:hAnsi="Times New Roman" w:cs="Times New Roman"/>
          <w:sz w:val="24"/>
          <w:szCs w:val="24"/>
          <w:lang w:eastAsia="lv-LV"/>
        </w:rPr>
        <w:t>5</w:t>
      </w:r>
      <w:r w:rsidRPr="0040428C">
        <w:rPr>
          <w:rFonts w:ascii="Times New Roman" w:eastAsia="Times New Roman" w:hAnsi="Times New Roman" w:cs="Times New Roman"/>
          <w:sz w:val="24"/>
          <w:szCs w:val="24"/>
          <w:lang w:eastAsia="lv-LV"/>
        </w:rPr>
        <w:t>.gada ______________________</w:t>
      </w:r>
    </w:p>
    <w:p w:rsidR="007E5D75" w:rsidRPr="0040428C" w:rsidRDefault="007E5D75" w:rsidP="007E5D75">
      <w:pPr>
        <w:autoSpaceDE w:val="0"/>
        <w:autoSpaceDN w:val="0"/>
        <w:adjustRightInd w:val="0"/>
        <w:spacing w:after="0" w:line="240" w:lineRule="auto"/>
        <w:rPr>
          <w:rFonts w:ascii="Times New Roman" w:eastAsia="Times New Roman" w:hAnsi="Times New Roman" w:cs="Times New Roman"/>
          <w:b/>
          <w:bCs/>
          <w:color w:val="000000"/>
          <w:sz w:val="24"/>
          <w:szCs w:val="24"/>
          <w:lang w:eastAsia="lv-LV"/>
        </w:rPr>
      </w:pPr>
    </w:p>
    <w:p w:rsidR="007E5D75" w:rsidRPr="0097082D" w:rsidRDefault="007E5D75" w:rsidP="0097082D">
      <w:pPr>
        <w:autoSpaceDE w:val="0"/>
        <w:autoSpaceDN w:val="0"/>
        <w:adjustRightInd w:val="0"/>
        <w:spacing w:after="0" w:line="240" w:lineRule="auto"/>
        <w:jc w:val="both"/>
        <w:rPr>
          <w:rFonts w:ascii="Times New Roman" w:eastAsia="Calibri" w:hAnsi="Times New Roman" w:cs="Times New Roman"/>
          <w:color w:val="000000"/>
          <w:sz w:val="24"/>
          <w:szCs w:val="24"/>
        </w:rPr>
        <w:sectPr w:rsidR="007E5D75" w:rsidRPr="0097082D" w:rsidSect="00C17080">
          <w:headerReference w:type="default" r:id="rId18"/>
          <w:footerReference w:type="default" r:id="rId19"/>
          <w:pgSz w:w="12240" w:h="15840"/>
          <w:pgMar w:top="709" w:right="900" w:bottom="1021" w:left="1701" w:header="709" w:footer="709" w:gutter="0"/>
          <w:cols w:space="708"/>
          <w:docGrid w:linePitch="360"/>
        </w:sectPr>
      </w:pPr>
    </w:p>
    <w:p w:rsidR="00F8225D" w:rsidRDefault="00F8225D" w:rsidP="0097082D">
      <w:pPr>
        <w:autoSpaceDE w:val="0"/>
        <w:autoSpaceDN w:val="0"/>
        <w:adjustRightInd w:val="0"/>
        <w:spacing w:after="0" w:line="240" w:lineRule="auto"/>
        <w:jc w:val="right"/>
        <w:rPr>
          <w:rFonts w:ascii="Times New Roman" w:eastAsia="Calibri" w:hAnsi="Times New Roman" w:cs="Times New Roman"/>
          <w:b/>
          <w:bCs/>
          <w:i/>
          <w:color w:val="000000"/>
          <w:sz w:val="24"/>
          <w:szCs w:val="24"/>
          <w:u w:val="single"/>
        </w:rPr>
      </w:pPr>
    </w:p>
    <w:p w:rsidR="0097082D" w:rsidRPr="00F8225D" w:rsidRDefault="00F8225D" w:rsidP="0097082D">
      <w:pPr>
        <w:autoSpaceDE w:val="0"/>
        <w:autoSpaceDN w:val="0"/>
        <w:adjustRightInd w:val="0"/>
        <w:spacing w:after="0" w:line="240" w:lineRule="auto"/>
        <w:jc w:val="right"/>
        <w:rPr>
          <w:rFonts w:ascii="Times New Roman" w:eastAsia="Calibri" w:hAnsi="Times New Roman" w:cs="Times New Roman"/>
          <w:b/>
          <w:bCs/>
          <w:i/>
          <w:color w:val="000000"/>
          <w:sz w:val="24"/>
          <w:szCs w:val="24"/>
          <w:u w:val="single"/>
        </w:rPr>
      </w:pPr>
      <w:r w:rsidRPr="00F8225D">
        <w:rPr>
          <w:rFonts w:ascii="Times New Roman" w:eastAsia="Calibri" w:hAnsi="Times New Roman" w:cs="Times New Roman"/>
          <w:b/>
          <w:bCs/>
          <w:i/>
          <w:color w:val="000000"/>
          <w:sz w:val="24"/>
          <w:szCs w:val="24"/>
          <w:u w:val="single"/>
        </w:rPr>
        <w:t>5.p</w:t>
      </w:r>
      <w:r w:rsidR="0097082D" w:rsidRPr="00F8225D">
        <w:rPr>
          <w:rFonts w:ascii="Times New Roman" w:eastAsia="Calibri" w:hAnsi="Times New Roman" w:cs="Times New Roman"/>
          <w:b/>
          <w:bCs/>
          <w:i/>
          <w:color w:val="000000"/>
          <w:sz w:val="24"/>
          <w:szCs w:val="24"/>
          <w:u w:val="single"/>
        </w:rPr>
        <w:t>ielikums</w:t>
      </w:r>
    </w:p>
    <w:p w:rsidR="00F8225D" w:rsidRDefault="00F8225D" w:rsidP="0097082D">
      <w:pPr>
        <w:autoSpaceDE w:val="0"/>
        <w:autoSpaceDN w:val="0"/>
        <w:adjustRightInd w:val="0"/>
        <w:spacing w:after="0" w:line="240" w:lineRule="auto"/>
        <w:jc w:val="right"/>
        <w:rPr>
          <w:rFonts w:ascii="Times New Roman" w:eastAsia="Calibri" w:hAnsi="Times New Roman" w:cs="Times New Roman"/>
          <w:bCs/>
          <w:i/>
          <w:color w:val="000000"/>
          <w:sz w:val="24"/>
          <w:szCs w:val="24"/>
        </w:rPr>
      </w:pPr>
    </w:p>
    <w:p w:rsidR="0097082D" w:rsidRPr="00F8225D" w:rsidRDefault="0097082D" w:rsidP="0097082D">
      <w:pPr>
        <w:autoSpaceDE w:val="0"/>
        <w:autoSpaceDN w:val="0"/>
        <w:adjustRightInd w:val="0"/>
        <w:spacing w:after="0" w:line="240" w:lineRule="auto"/>
        <w:jc w:val="right"/>
        <w:rPr>
          <w:rFonts w:ascii="Times New Roman" w:eastAsia="Calibri" w:hAnsi="Times New Roman" w:cs="Times New Roman"/>
          <w:bCs/>
          <w:i/>
          <w:color w:val="000000"/>
          <w:sz w:val="24"/>
          <w:szCs w:val="24"/>
        </w:rPr>
      </w:pPr>
      <w:r w:rsidRPr="00F8225D">
        <w:rPr>
          <w:rFonts w:ascii="Times New Roman" w:eastAsia="Calibri" w:hAnsi="Times New Roman" w:cs="Times New Roman"/>
          <w:bCs/>
          <w:i/>
          <w:color w:val="000000"/>
          <w:sz w:val="24"/>
          <w:szCs w:val="24"/>
        </w:rPr>
        <w:t>Līguma projekts</w:t>
      </w:r>
    </w:p>
    <w:p w:rsidR="004748DB" w:rsidRDefault="004748DB" w:rsidP="004748DB">
      <w:pPr>
        <w:spacing w:after="0" w:line="240" w:lineRule="auto"/>
        <w:jc w:val="center"/>
        <w:rPr>
          <w:rFonts w:ascii="Times New Roman" w:eastAsia="Times New Roman" w:hAnsi="Times New Roman" w:cs="Times New Roman"/>
          <w:b/>
          <w:sz w:val="24"/>
          <w:szCs w:val="24"/>
          <w:lang w:eastAsia="lv-LV"/>
        </w:rPr>
      </w:pPr>
      <w:smartTag w:uri="schemas-tilde-lv/tildestengine" w:element="veidnes">
        <w:smartTagPr>
          <w:attr w:name="id" w:val="-1"/>
          <w:attr w:name="baseform" w:val="lоgums"/>
          <w:attr w:name="text" w:val="Līgums"/>
        </w:smartTagPr>
        <w:r w:rsidRPr="003F685B">
          <w:rPr>
            <w:rFonts w:ascii="Times New Roman" w:eastAsia="Times New Roman" w:hAnsi="Times New Roman" w:cs="Times New Roman"/>
            <w:b/>
            <w:caps/>
            <w:sz w:val="24"/>
            <w:szCs w:val="24"/>
            <w:lang w:eastAsia="lv-LV"/>
          </w:rPr>
          <w:t>līgums</w:t>
        </w:r>
      </w:smartTag>
      <w:r w:rsidRPr="003F685B">
        <w:rPr>
          <w:rFonts w:ascii="Times New Roman" w:eastAsia="Times New Roman" w:hAnsi="Times New Roman" w:cs="Times New Roman"/>
          <w:b/>
          <w:sz w:val="24"/>
          <w:szCs w:val="24"/>
          <w:lang w:eastAsia="lv-LV"/>
        </w:rPr>
        <w:t xml:space="preserve"> Nr. _________</w:t>
      </w:r>
    </w:p>
    <w:p w:rsidR="004748DB" w:rsidRPr="003F685B" w:rsidRDefault="004748DB" w:rsidP="00E63D9C">
      <w:pPr>
        <w:spacing w:after="120" w:line="240" w:lineRule="auto"/>
        <w:jc w:val="center"/>
        <w:rPr>
          <w:rFonts w:ascii="Times New Roman" w:eastAsia="Times New Roman" w:hAnsi="Times New Roman" w:cs="Times New Roman"/>
          <w:b/>
          <w:caps/>
          <w:sz w:val="24"/>
          <w:szCs w:val="24"/>
          <w:lang w:eastAsia="lv-LV"/>
        </w:rPr>
      </w:pPr>
      <w:r>
        <w:rPr>
          <w:rFonts w:ascii="Times New Roman" w:eastAsia="Times New Roman" w:hAnsi="Times New Roman" w:cs="Times New Roman"/>
          <w:b/>
          <w:sz w:val="24"/>
          <w:szCs w:val="24"/>
          <w:lang w:eastAsia="lv-LV"/>
        </w:rPr>
        <w:t>(par traktortehnikas piegādi)</w:t>
      </w:r>
    </w:p>
    <w:p w:rsidR="004748DB" w:rsidRPr="003F685B" w:rsidRDefault="00E63D9C" w:rsidP="00E63D9C">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Rēzeknes novada </w:t>
      </w:r>
      <w:r w:rsidR="008273DE">
        <w:rPr>
          <w:rFonts w:ascii="Times New Roman" w:eastAsia="Times New Roman" w:hAnsi="Times New Roman" w:cs="Times New Roman"/>
          <w:sz w:val="24"/>
          <w:szCs w:val="24"/>
          <w:lang w:eastAsia="lv-LV"/>
        </w:rPr>
        <w:t>Rikav</w:t>
      </w:r>
      <w:r>
        <w:rPr>
          <w:rFonts w:ascii="Times New Roman" w:eastAsia="Times New Roman" w:hAnsi="Times New Roman" w:cs="Times New Roman"/>
          <w:sz w:val="24"/>
          <w:szCs w:val="24"/>
          <w:lang w:eastAsia="lv-LV"/>
        </w:rPr>
        <w:t>ā</w:t>
      </w:r>
      <w:r w:rsidR="004748DB" w:rsidRPr="003F685B">
        <w:rPr>
          <w:rFonts w:ascii="Times New Roman" w:eastAsia="Times New Roman" w:hAnsi="Times New Roman" w:cs="Times New Roman"/>
          <w:sz w:val="24"/>
          <w:szCs w:val="24"/>
          <w:lang w:eastAsia="lv-LV"/>
        </w:rPr>
        <w:t xml:space="preserve">                                                                             201</w:t>
      </w:r>
      <w:r w:rsidR="004748DB">
        <w:rPr>
          <w:rFonts w:ascii="Times New Roman" w:eastAsia="Times New Roman" w:hAnsi="Times New Roman" w:cs="Times New Roman"/>
          <w:sz w:val="24"/>
          <w:szCs w:val="24"/>
          <w:lang w:eastAsia="lv-LV"/>
        </w:rPr>
        <w:t>5</w:t>
      </w:r>
      <w:r w:rsidR="004748DB" w:rsidRPr="003F685B">
        <w:rPr>
          <w:rFonts w:ascii="Times New Roman" w:eastAsia="Times New Roman" w:hAnsi="Times New Roman" w:cs="Times New Roman"/>
          <w:sz w:val="24"/>
          <w:szCs w:val="24"/>
          <w:lang w:eastAsia="lv-LV"/>
        </w:rPr>
        <w:t xml:space="preserve">.gada </w:t>
      </w:r>
      <w:r w:rsidR="004748DB">
        <w:rPr>
          <w:rFonts w:ascii="Times New Roman" w:eastAsia="Times New Roman" w:hAnsi="Times New Roman" w:cs="Times New Roman"/>
          <w:sz w:val="24"/>
          <w:szCs w:val="24"/>
          <w:lang w:eastAsia="lv-LV"/>
        </w:rPr>
        <w:t>__.________</w:t>
      </w:r>
    </w:p>
    <w:p w:rsidR="004748DB" w:rsidRPr="00E63D9C" w:rsidRDefault="008273DE" w:rsidP="00E63D9C">
      <w:pPr>
        <w:spacing w:after="120" w:line="240" w:lineRule="auto"/>
        <w:jc w:val="both"/>
        <w:rPr>
          <w:rFonts w:ascii="Times New Roman" w:eastAsia="Calibri" w:hAnsi="Times New Roman" w:cs="Times New Roman"/>
          <w:bCs/>
          <w:color w:val="000000"/>
          <w:sz w:val="24"/>
          <w:szCs w:val="24"/>
        </w:rPr>
      </w:pPr>
      <w:r>
        <w:rPr>
          <w:rFonts w:ascii="Times New Roman" w:eastAsia="Times New Roman" w:hAnsi="Times New Roman" w:cs="Times New Roman"/>
          <w:b/>
          <w:bCs/>
          <w:sz w:val="24"/>
          <w:szCs w:val="24"/>
          <w:lang w:eastAsia="lv-LV"/>
        </w:rPr>
        <w:t>R</w:t>
      </w:r>
      <w:r w:rsidR="00E63D9C">
        <w:rPr>
          <w:rFonts w:ascii="Times New Roman" w:eastAsia="Times New Roman" w:hAnsi="Times New Roman" w:cs="Times New Roman"/>
          <w:b/>
          <w:bCs/>
          <w:sz w:val="24"/>
          <w:szCs w:val="24"/>
          <w:lang w:eastAsia="lv-LV"/>
        </w:rPr>
        <w:t>ēzeknes novada pašvaldības</w:t>
      </w:r>
      <w:r>
        <w:rPr>
          <w:rFonts w:ascii="Times New Roman" w:eastAsia="Times New Roman" w:hAnsi="Times New Roman" w:cs="Times New Roman"/>
          <w:b/>
          <w:bCs/>
          <w:sz w:val="24"/>
          <w:szCs w:val="24"/>
          <w:lang w:eastAsia="lv-LV"/>
        </w:rPr>
        <w:t xml:space="preserve"> Rikavas pagast</w:t>
      </w:r>
      <w:r w:rsidR="004748DB" w:rsidRPr="003F685B">
        <w:rPr>
          <w:rFonts w:ascii="Times New Roman" w:eastAsia="Times New Roman" w:hAnsi="Times New Roman" w:cs="Times New Roman"/>
          <w:b/>
          <w:bCs/>
          <w:sz w:val="24"/>
          <w:szCs w:val="24"/>
          <w:lang w:eastAsia="lv-LV"/>
        </w:rPr>
        <w:t>a</w:t>
      </w:r>
      <w:r>
        <w:rPr>
          <w:rFonts w:ascii="Times New Roman" w:eastAsia="Times New Roman" w:hAnsi="Times New Roman" w:cs="Times New Roman"/>
          <w:b/>
          <w:bCs/>
          <w:sz w:val="24"/>
          <w:szCs w:val="24"/>
          <w:lang w:eastAsia="lv-LV"/>
        </w:rPr>
        <w:t xml:space="preserve"> pārvalde</w:t>
      </w:r>
      <w:r w:rsidR="00E63D9C">
        <w:rPr>
          <w:rFonts w:ascii="Times New Roman" w:eastAsia="Times New Roman" w:hAnsi="Times New Roman" w:cs="Times New Roman"/>
          <w:sz w:val="24"/>
          <w:szCs w:val="24"/>
          <w:lang w:eastAsia="lv-LV"/>
        </w:rPr>
        <w:t>,</w:t>
      </w:r>
      <w:r w:rsidR="004748DB" w:rsidRPr="003F685B">
        <w:rPr>
          <w:rFonts w:ascii="Times New Roman" w:eastAsia="Times New Roman" w:hAnsi="Times New Roman" w:cs="Times New Roman"/>
          <w:sz w:val="24"/>
          <w:szCs w:val="24"/>
          <w:lang w:eastAsia="lv-LV"/>
        </w:rPr>
        <w:t xml:space="preserve"> reģistrācijas Nr. 9000</w:t>
      </w:r>
      <w:r>
        <w:rPr>
          <w:rFonts w:ascii="Times New Roman" w:eastAsia="Times New Roman" w:hAnsi="Times New Roman" w:cs="Times New Roman"/>
          <w:sz w:val="24"/>
          <w:szCs w:val="24"/>
          <w:lang w:eastAsia="lv-LV"/>
        </w:rPr>
        <w:t>0048650</w:t>
      </w:r>
      <w:r w:rsidR="004748DB" w:rsidRPr="003F685B">
        <w:rPr>
          <w:rFonts w:ascii="Times New Roman" w:eastAsia="Times New Roman" w:hAnsi="Times New Roman" w:cs="Times New Roman"/>
          <w:sz w:val="24"/>
          <w:szCs w:val="24"/>
          <w:lang w:eastAsia="lv-LV"/>
        </w:rPr>
        <w:t>,</w:t>
      </w:r>
      <w:r w:rsidR="00E63D9C">
        <w:rPr>
          <w:rFonts w:ascii="Times New Roman" w:eastAsia="Times New Roman" w:hAnsi="Times New Roman" w:cs="Times New Roman"/>
          <w:sz w:val="24"/>
          <w:szCs w:val="24"/>
          <w:lang w:eastAsia="lv-LV"/>
        </w:rPr>
        <w:t xml:space="preserve"> vadītāja </w:t>
      </w:r>
      <w:r w:rsidR="00E63D9C" w:rsidRPr="00E63D9C">
        <w:rPr>
          <w:rFonts w:ascii="Times New Roman" w:eastAsia="Times New Roman" w:hAnsi="Times New Roman" w:cs="Times New Roman"/>
          <w:sz w:val="24"/>
          <w:szCs w:val="24"/>
          <w:lang w:eastAsia="lv-LV"/>
        </w:rPr>
        <w:t>Andrej</w:t>
      </w:r>
      <w:r w:rsidR="00E63D9C">
        <w:rPr>
          <w:rFonts w:ascii="Times New Roman" w:eastAsia="Times New Roman" w:hAnsi="Times New Roman" w:cs="Times New Roman"/>
          <w:sz w:val="24"/>
          <w:szCs w:val="24"/>
          <w:lang w:eastAsia="lv-LV"/>
        </w:rPr>
        <w:t>a</w:t>
      </w:r>
      <w:r w:rsidR="00E63D9C" w:rsidRPr="00E63D9C">
        <w:rPr>
          <w:rFonts w:ascii="Times New Roman" w:eastAsia="Times New Roman" w:hAnsi="Times New Roman" w:cs="Times New Roman"/>
          <w:sz w:val="24"/>
          <w:szCs w:val="24"/>
          <w:lang w:eastAsia="lv-LV"/>
        </w:rPr>
        <w:t xml:space="preserve"> </w:t>
      </w:r>
      <w:proofErr w:type="spellStart"/>
      <w:r w:rsidR="00E63D9C" w:rsidRPr="00E63D9C">
        <w:rPr>
          <w:rFonts w:ascii="Times New Roman" w:eastAsia="Times New Roman" w:hAnsi="Times New Roman" w:cs="Times New Roman"/>
          <w:sz w:val="24"/>
          <w:szCs w:val="24"/>
          <w:lang w:eastAsia="lv-LV"/>
        </w:rPr>
        <w:t>Tāraud</w:t>
      </w:r>
      <w:r w:rsidR="00E63D9C">
        <w:rPr>
          <w:rFonts w:ascii="Times New Roman" w:eastAsia="Times New Roman" w:hAnsi="Times New Roman" w:cs="Times New Roman"/>
          <w:sz w:val="24"/>
          <w:szCs w:val="24"/>
          <w:lang w:eastAsia="lv-LV"/>
        </w:rPr>
        <w:t>a</w:t>
      </w:r>
      <w:proofErr w:type="spellEnd"/>
      <w:r w:rsidR="00E63D9C" w:rsidRPr="00E63D9C">
        <w:rPr>
          <w:rFonts w:ascii="Times New Roman" w:eastAsia="Times New Roman" w:hAnsi="Times New Roman" w:cs="Times New Roman"/>
          <w:sz w:val="24"/>
          <w:szCs w:val="24"/>
          <w:lang w:eastAsia="lv-LV"/>
        </w:rPr>
        <w:t xml:space="preserve"> </w:t>
      </w:r>
      <w:r w:rsidR="00E63D9C">
        <w:rPr>
          <w:rFonts w:ascii="Times New Roman" w:eastAsia="Times New Roman" w:hAnsi="Times New Roman" w:cs="Times New Roman"/>
          <w:sz w:val="24"/>
          <w:szCs w:val="24"/>
          <w:lang w:eastAsia="lv-LV"/>
        </w:rPr>
        <w:t>personā, kurš rīkojas uz N</w:t>
      </w:r>
      <w:r w:rsidR="004748DB" w:rsidRPr="003F685B">
        <w:rPr>
          <w:rFonts w:ascii="Times New Roman" w:eastAsia="Times New Roman" w:hAnsi="Times New Roman" w:cs="Times New Roman"/>
          <w:sz w:val="24"/>
          <w:szCs w:val="24"/>
          <w:lang w:eastAsia="lv-LV"/>
        </w:rPr>
        <w:t>olikuma pamata</w:t>
      </w:r>
      <w:r w:rsidR="00E63D9C">
        <w:rPr>
          <w:rFonts w:ascii="Times New Roman" w:eastAsia="Times New Roman" w:hAnsi="Times New Roman" w:cs="Times New Roman"/>
          <w:sz w:val="24"/>
          <w:szCs w:val="24"/>
          <w:lang w:eastAsia="lv-LV"/>
        </w:rPr>
        <w:t>,</w:t>
      </w:r>
      <w:r w:rsidR="004748DB" w:rsidRPr="003F685B">
        <w:rPr>
          <w:rFonts w:ascii="Times New Roman" w:eastAsia="Times New Roman" w:hAnsi="Times New Roman" w:cs="Times New Roman"/>
          <w:sz w:val="24"/>
          <w:szCs w:val="24"/>
          <w:lang w:eastAsia="lv-LV"/>
        </w:rPr>
        <w:t xml:space="preserve"> turpmāk – </w:t>
      </w:r>
      <w:r w:rsidR="004748DB" w:rsidRPr="00E63D9C">
        <w:rPr>
          <w:rFonts w:ascii="Times New Roman" w:eastAsia="Times New Roman" w:hAnsi="Times New Roman" w:cs="Times New Roman"/>
          <w:b/>
          <w:sz w:val="24"/>
          <w:szCs w:val="24"/>
          <w:lang w:eastAsia="lv-LV"/>
        </w:rPr>
        <w:t>Pircējs</w:t>
      </w:r>
      <w:r w:rsidR="004748DB" w:rsidRPr="003F685B">
        <w:rPr>
          <w:rFonts w:ascii="Times New Roman" w:eastAsia="Times New Roman" w:hAnsi="Times New Roman" w:cs="Times New Roman"/>
          <w:sz w:val="24"/>
          <w:szCs w:val="24"/>
          <w:lang w:eastAsia="lv-LV"/>
        </w:rPr>
        <w:t xml:space="preserve">, no vienas puses, un </w:t>
      </w:r>
      <w:r w:rsidR="004748DB">
        <w:rPr>
          <w:rFonts w:ascii="Times New Roman" w:eastAsia="Times New Roman" w:hAnsi="Times New Roman" w:cs="Times New Roman"/>
          <w:b/>
          <w:sz w:val="24"/>
          <w:szCs w:val="24"/>
          <w:lang w:eastAsia="lv-LV"/>
        </w:rPr>
        <w:t>_________________________</w:t>
      </w:r>
      <w:r w:rsidR="00E63D9C" w:rsidRPr="00E63D9C">
        <w:rPr>
          <w:rFonts w:ascii="Times New Roman" w:eastAsia="Times New Roman" w:hAnsi="Times New Roman" w:cs="Times New Roman"/>
          <w:sz w:val="24"/>
          <w:szCs w:val="24"/>
          <w:lang w:eastAsia="lv-LV"/>
        </w:rPr>
        <w:t>,</w:t>
      </w:r>
      <w:r w:rsidR="004748DB" w:rsidRPr="003F685B">
        <w:rPr>
          <w:rFonts w:ascii="Times New Roman" w:eastAsia="Times New Roman" w:hAnsi="Times New Roman" w:cs="Times New Roman"/>
          <w:sz w:val="24"/>
          <w:szCs w:val="24"/>
          <w:lang w:eastAsia="lv-LV"/>
        </w:rPr>
        <w:t xml:space="preserve"> reģistrācijas Nr. </w:t>
      </w:r>
      <w:r w:rsidR="004748DB">
        <w:rPr>
          <w:rFonts w:ascii="Times New Roman" w:eastAsia="Times New Roman" w:hAnsi="Times New Roman" w:cs="Times New Roman"/>
          <w:sz w:val="24"/>
          <w:szCs w:val="24"/>
          <w:lang w:eastAsia="lv-LV"/>
        </w:rPr>
        <w:t>_________________________</w:t>
      </w:r>
      <w:r w:rsidR="004748DB" w:rsidRPr="003F685B">
        <w:rPr>
          <w:rFonts w:ascii="Times New Roman" w:eastAsia="Times New Roman" w:hAnsi="Times New Roman" w:cs="Times New Roman"/>
          <w:sz w:val="24"/>
          <w:szCs w:val="24"/>
          <w:lang w:eastAsia="lv-LV"/>
        </w:rPr>
        <w:t xml:space="preserve">, </w:t>
      </w:r>
      <w:r w:rsidR="004748DB">
        <w:rPr>
          <w:rFonts w:ascii="Times New Roman" w:eastAsia="Times New Roman" w:hAnsi="Times New Roman" w:cs="Times New Roman"/>
          <w:sz w:val="24"/>
          <w:szCs w:val="24"/>
          <w:lang w:eastAsia="lv-LV"/>
        </w:rPr>
        <w:t xml:space="preserve"> _________________________</w:t>
      </w:r>
      <w:r w:rsidR="00E63D9C">
        <w:rPr>
          <w:rFonts w:ascii="Times New Roman" w:eastAsia="Times New Roman" w:hAnsi="Times New Roman" w:cs="Times New Roman"/>
          <w:sz w:val="24"/>
          <w:szCs w:val="24"/>
          <w:lang w:eastAsia="lv-LV"/>
        </w:rPr>
        <w:t xml:space="preserve"> personā</w:t>
      </w:r>
      <w:r w:rsidR="004748DB">
        <w:rPr>
          <w:rFonts w:ascii="Times New Roman" w:eastAsia="Times New Roman" w:hAnsi="Times New Roman" w:cs="Times New Roman"/>
          <w:sz w:val="24"/>
          <w:szCs w:val="24"/>
          <w:lang w:eastAsia="lv-LV"/>
        </w:rPr>
        <w:t>, k</w:t>
      </w:r>
      <w:r w:rsidR="00E63D9C">
        <w:rPr>
          <w:rFonts w:ascii="Times New Roman" w:eastAsia="Times New Roman" w:hAnsi="Times New Roman" w:cs="Times New Roman"/>
          <w:sz w:val="24"/>
          <w:szCs w:val="24"/>
          <w:lang w:eastAsia="lv-LV"/>
        </w:rPr>
        <w:t>urš(-</w:t>
      </w:r>
      <w:r w:rsidR="004748DB">
        <w:rPr>
          <w:rFonts w:ascii="Times New Roman" w:eastAsia="Times New Roman" w:hAnsi="Times New Roman" w:cs="Times New Roman"/>
          <w:sz w:val="24"/>
          <w:szCs w:val="24"/>
          <w:lang w:eastAsia="lv-LV"/>
        </w:rPr>
        <w:t>a</w:t>
      </w:r>
      <w:r w:rsidR="00E63D9C">
        <w:rPr>
          <w:rFonts w:ascii="Times New Roman" w:eastAsia="Times New Roman" w:hAnsi="Times New Roman" w:cs="Times New Roman"/>
          <w:sz w:val="24"/>
          <w:szCs w:val="24"/>
          <w:lang w:eastAsia="lv-LV"/>
        </w:rPr>
        <w:t>)</w:t>
      </w:r>
      <w:r w:rsidR="004748DB">
        <w:rPr>
          <w:rFonts w:ascii="Times New Roman" w:eastAsia="Times New Roman" w:hAnsi="Times New Roman" w:cs="Times New Roman"/>
          <w:sz w:val="24"/>
          <w:szCs w:val="24"/>
          <w:lang w:eastAsia="lv-LV"/>
        </w:rPr>
        <w:t xml:space="preserve"> r</w:t>
      </w:r>
      <w:r w:rsidR="00E63D9C">
        <w:rPr>
          <w:rFonts w:ascii="Times New Roman" w:eastAsia="Times New Roman" w:hAnsi="Times New Roman" w:cs="Times New Roman"/>
          <w:sz w:val="24"/>
          <w:szCs w:val="24"/>
          <w:lang w:eastAsia="lv-LV"/>
        </w:rPr>
        <w:t>īk</w:t>
      </w:r>
      <w:r w:rsidR="004748DB">
        <w:rPr>
          <w:rFonts w:ascii="Times New Roman" w:eastAsia="Times New Roman" w:hAnsi="Times New Roman" w:cs="Times New Roman"/>
          <w:sz w:val="24"/>
          <w:szCs w:val="24"/>
          <w:lang w:eastAsia="lv-LV"/>
        </w:rPr>
        <w:t xml:space="preserve">ojas uz __________________pamata, </w:t>
      </w:r>
      <w:r w:rsidR="004748DB" w:rsidRPr="003F685B">
        <w:rPr>
          <w:rFonts w:ascii="Times New Roman" w:eastAsia="Times New Roman" w:hAnsi="Times New Roman" w:cs="Times New Roman"/>
          <w:sz w:val="24"/>
          <w:szCs w:val="24"/>
          <w:lang w:eastAsia="lv-LV"/>
        </w:rPr>
        <w:t xml:space="preserve">turpmāk – </w:t>
      </w:r>
      <w:r w:rsidR="004748DB" w:rsidRPr="00E63D9C">
        <w:rPr>
          <w:rFonts w:ascii="Times New Roman" w:eastAsia="Times New Roman" w:hAnsi="Times New Roman" w:cs="Times New Roman"/>
          <w:b/>
          <w:sz w:val="24"/>
          <w:szCs w:val="24"/>
          <w:lang w:eastAsia="lv-LV"/>
        </w:rPr>
        <w:t>Pārdevējs</w:t>
      </w:r>
      <w:r w:rsidR="004748DB" w:rsidRPr="003F685B">
        <w:rPr>
          <w:rFonts w:ascii="Times New Roman" w:eastAsia="Times New Roman" w:hAnsi="Times New Roman" w:cs="Times New Roman"/>
          <w:sz w:val="24"/>
          <w:szCs w:val="24"/>
          <w:lang w:eastAsia="lv-LV"/>
        </w:rPr>
        <w:t>, no otras puses,</w:t>
      </w:r>
      <w:r w:rsidR="00E63D9C">
        <w:rPr>
          <w:rFonts w:ascii="Times New Roman" w:eastAsia="Times New Roman" w:hAnsi="Times New Roman" w:cs="Times New Roman"/>
          <w:sz w:val="24"/>
          <w:szCs w:val="24"/>
          <w:lang w:eastAsia="lv-LV"/>
        </w:rPr>
        <w:t xml:space="preserve"> </w:t>
      </w:r>
      <w:r w:rsidR="004748DB" w:rsidRPr="003F685B">
        <w:rPr>
          <w:rFonts w:ascii="Times New Roman" w:eastAsia="Times New Roman" w:hAnsi="Times New Roman" w:cs="Times New Roman"/>
          <w:iCs/>
          <w:color w:val="000000"/>
          <w:spacing w:val="-7"/>
          <w:sz w:val="24"/>
          <w:szCs w:val="24"/>
          <w:lang w:eastAsia="lv-LV"/>
        </w:rPr>
        <w:t>ab</w:t>
      </w:r>
      <w:r w:rsidR="00E63D9C">
        <w:rPr>
          <w:rFonts w:ascii="Times New Roman" w:eastAsia="Times New Roman" w:hAnsi="Times New Roman" w:cs="Times New Roman"/>
          <w:iCs/>
          <w:color w:val="000000"/>
          <w:spacing w:val="-7"/>
          <w:sz w:val="24"/>
          <w:szCs w:val="24"/>
          <w:lang w:eastAsia="lv-LV"/>
        </w:rPr>
        <w:t>as</w:t>
      </w:r>
      <w:r w:rsidR="004748DB" w:rsidRPr="003F685B">
        <w:rPr>
          <w:rFonts w:ascii="Times New Roman" w:eastAsia="Times New Roman" w:hAnsi="Times New Roman" w:cs="Times New Roman"/>
          <w:iCs/>
          <w:color w:val="000000"/>
          <w:spacing w:val="-7"/>
          <w:sz w:val="24"/>
          <w:szCs w:val="24"/>
          <w:lang w:eastAsia="lv-LV"/>
        </w:rPr>
        <w:t xml:space="preserve"> kopā </w:t>
      </w:r>
      <w:r w:rsidR="00E63D9C">
        <w:rPr>
          <w:rFonts w:ascii="Times New Roman" w:eastAsia="Times New Roman" w:hAnsi="Times New Roman" w:cs="Times New Roman"/>
          <w:iCs/>
          <w:color w:val="000000"/>
          <w:spacing w:val="-7"/>
          <w:sz w:val="24"/>
          <w:szCs w:val="24"/>
          <w:lang w:eastAsia="lv-LV"/>
        </w:rPr>
        <w:t>un</w:t>
      </w:r>
      <w:r w:rsidR="004748DB" w:rsidRPr="003F685B">
        <w:rPr>
          <w:rFonts w:ascii="Times New Roman" w:eastAsia="Times New Roman" w:hAnsi="Times New Roman" w:cs="Times New Roman"/>
          <w:iCs/>
          <w:color w:val="000000"/>
          <w:spacing w:val="-7"/>
          <w:sz w:val="24"/>
          <w:szCs w:val="24"/>
          <w:lang w:eastAsia="lv-LV"/>
        </w:rPr>
        <w:t xml:space="preserve"> katr</w:t>
      </w:r>
      <w:r w:rsidR="00E63D9C">
        <w:rPr>
          <w:rFonts w:ascii="Times New Roman" w:eastAsia="Times New Roman" w:hAnsi="Times New Roman" w:cs="Times New Roman"/>
          <w:iCs/>
          <w:color w:val="000000"/>
          <w:spacing w:val="-7"/>
          <w:sz w:val="24"/>
          <w:szCs w:val="24"/>
          <w:lang w:eastAsia="lv-LV"/>
        </w:rPr>
        <w:t>a</w:t>
      </w:r>
      <w:r w:rsidR="004748DB" w:rsidRPr="003F685B">
        <w:rPr>
          <w:rFonts w:ascii="Times New Roman" w:eastAsia="Times New Roman" w:hAnsi="Times New Roman" w:cs="Times New Roman"/>
          <w:iCs/>
          <w:color w:val="000000"/>
          <w:spacing w:val="-7"/>
          <w:sz w:val="24"/>
          <w:szCs w:val="24"/>
          <w:lang w:eastAsia="lv-LV"/>
        </w:rPr>
        <w:t xml:space="preserve"> atsevišķi</w:t>
      </w:r>
      <w:r w:rsidR="00E63D9C">
        <w:rPr>
          <w:rFonts w:ascii="Times New Roman" w:eastAsia="Times New Roman" w:hAnsi="Times New Roman" w:cs="Times New Roman"/>
          <w:iCs/>
          <w:color w:val="000000"/>
          <w:spacing w:val="-7"/>
          <w:sz w:val="24"/>
          <w:szCs w:val="24"/>
          <w:lang w:eastAsia="lv-LV"/>
        </w:rPr>
        <w:t xml:space="preserve"> turpmāk arī </w:t>
      </w:r>
      <w:r w:rsidR="00E63D9C" w:rsidRPr="00E63D9C">
        <w:rPr>
          <w:rFonts w:ascii="Times New Roman" w:eastAsia="Times New Roman" w:hAnsi="Times New Roman" w:cs="Times New Roman"/>
          <w:b/>
          <w:iCs/>
          <w:color w:val="000000"/>
          <w:spacing w:val="-7"/>
          <w:sz w:val="24"/>
          <w:szCs w:val="24"/>
          <w:lang w:eastAsia="lv-LV"/>
        </w:rPr>
        <w:t>Puses</w:t>
      </w:r>
      <w:r w:rsidR="00E63D9C">
        <w:rPr>
          <w:rFonts w:ascii="Times New Roman" w:eastAsia="Times New Roman" w:hAnsi="Times New Roman" w:cs="Times New Roman"/>
          <w:iCs/>
          <w:color w:val="000000"/>
          <w:spacing w:val="-7"/>
          <w:sz w:val="24"/>
          <w:szCs w:val="24"/>
          <w:lang w:eastAsia="lv-LV"/>
        </w:rPr>
        <w:t xml:space="preserve"> vai</w:t>
      </w:r>
      <w:r w:rsidR="004748DB" w:rsidRPr="003F685B">
        <w:rPr>
          <w:rFonts w:ascii="Times New Roman" w:eastAsia="Times New Roman" w:hAnsi="Times New Roman" w:cs="Times New Roman"/>
          <w:iCs/>
          <w:color w:val="000000"/>
          <w:spacing w:val="-7"/>
          <w:sz w:val="24"/>
          <w:szCs w:val="24"/>
          <w:lang w:eastAsia="lv-LV"/>
        </w:rPr>
        <w:t xml:space="preserve"> </w:t>
      </w:r>
      <w:r w:rsidR="004748DB" w:rsidRPr="00E63D9C">
        <w:rPr>
          <w:rFonts w:ascii="Times New Roman" w:eastAsia="Times New Roman" w:hAnsi="Times New Roman" w:cs="Times New Roman"/>
          <w:b/>
          <w:iCs/>
          <w:color w:val="000000"/>
          <w:spacing w:val="-7"/>
          <w:sz w:val="24"/>
          <w:szCs w:val="24"/>
          <w:lang w:eastAsia="lv-LV"/>
        </w:rPr>
        <w:t>Puse</w:t>
      </w:r>
      <w:r w:rsidR="004748DB" w:rsidRPr="003F685B">
        <w:rPr>
          <w:rFonts w:ascii="Times New Roman" w:eastAsia="Times New Roman" w:hAnsi="Times New Roman" w:cs="Times New Roman"/>
          <w:iCs/>
          <w:color w:val="000000"/>
          <w:spacing w:val="-7"/>
          <w:sz w:val="24"/>
          <w:szCs w:val="24"/>
          <w:lang w:eastAsia="lv-LV"/>
        </w:rPr>
        <w:t xml:space="preserve">, pamatojoties uz </w:t>
      </w:r>
      <w:r w:rsidR="00E63D9C">
        <w:rPr>
          <w:rFonts w:ascii="Times New Roman" w:eastAsia="Times New Roman" w:hAnsi="Times New Roman" w:cs="Times New Roman"/>
          <w:iCs/>
          <w:color w:val="000000"/>
          <w:spacing w:val="-7"/>
          <w:sz w:val="24"/>
          <w:szCs w:val="24"/>
          <w:lang w:eastAsia="lv-LV"/>
        </w:rPr>
        <w:t>a</w:t>
      </w:r>
      <w:r w:rsidR="009D7441">
        <w:rPr>
          <w:rFonts w:ascii="Times New Roman" w:eastAsia="Times New Roman" w:hAnsi="Times New Roman" w:cs="Times New Roman"/>
          <w:iCs/>
          <w:color w:val="000000"/>
          <w:spacing w:val="-7"/>
          <w:sz w:val="24"/>
          <w:szCs w:val="24"/>
          <w:lang w:eastAsia="lv-LV"/>
        </w:rPr>
        <w:t>tklāta konkursa</w:t>
      </w:r>
      <w:r w:rsidR="004748DB" w:rsidRPr="003F685B">
        <w:rPr>
          <w:rFonts w:ascii="Times New Roman" w:eastAsia="Times New Roman" w:hAnsi="Times New Roman" w:cs="Times New Roman"/>
          <w:sz w:val="24"/>
          <w:szCs w:val="24"/>
          <w:lang w:eastAsia="lv-LV"/>
        </w:rPr>
        <w:t xml:space="preserve"> </w:t>
      </w:r>
      <w:r w:rsidR="004748DB" w:rsidRPr="00E63D9C">
        <w:rPr>
          <w:rFonts w:ascii="Times New Roman" w:eastAsia="Times New Roman" w:hAnsi="Times New Roman" w:cs="Times New Roman"/>
          <w:sz w:val="24"/>
          <w:szCs w:val="24"/>
          <w:lang w:eastAsia="lv-LV"/>
        </w:rPr>
        <w:t>„</w:t>
      </w:r>
      <w:r w:rsidRPr="00E63D9C">
        <w:rPr>
          <w:rFonts w:ascii="Times New Roman" w:eastAsia="Times New Roman" w:hAnsi="Times New Roman" w:cs="Times New Roman"/>
          <w:bCs/>
          <w:sz w:val="24"/>
          <w:szCs w:val="24"/>
          <w:lang w:eastAsia="lv-LV"/>
        </w:rPr>
        <w:t>Riteņtraktora un inventāra iegāde R</w:t>
      </w:r>
      <w:r w:rsidR="00E63D9C" w:rsidRPr="00E63D9C">
        <w:rPr>
          <w:rFonts w:ascii="Times New Roman" w:eastAsia="Times New Roman" w:hAnsi="Times New Roman" w:cs="Times New Roman"/>
          <w:bCs/>
          <w:sz w:val="24"/>
          <w:szCs w:val="24"/>
          <w:lang w:eastAsia="lv-LV"/>
        </w:rPr>
        <w:t xml:space="preserve">ēzeknes novada pašvaldības </w:t>
      </w:r>
      <w:r w:rsidRPr="00E63D9C">
        <w:rPr>
          <w:rFonts w:ascii="Times New Roman" w:eastAsia="Times New Roman" w:hAnsi="Times New Roman" w:cs="Times New Roman"/>
          <w:bCs/>
          <w:sz w:val="24"/>
          <w:szCs w:val="24"/>
          <w:lang w:eastAsia="lv-LV"/>
        </w:rPr>
        <w:t>Rikavas pagasta komunālās saimniecības vajadzībām</w:t>
      </w:r>
      <w:r w:rsidRPr="00E63D9C">
        <w:rPr>
          <w:rFonts w:ascii="Times New Roman" w:eastAsia="Calibri" w:hAnsi="Times New Roman" w:cs="Times New Roman"/>
          <w:bCs/>
          <w:color w:val="000000"/>
          <w:sz w:val="24"/>
          <w:szCs w:val="24"/>
        </w:rPr>
        <w:t xml:space="preserve">” </w:t>
      </w:r>
      <w:r w:rsidR="00E63D9C" w:rsidRPr="00E63D9C">
        <w:rPr>
          <w:rFonts w:ascii="Times New Roman" w:eastAsia="Calibri" w:hAnsi="Times New Roman" w:cs="Times New Roman"/>
          <w:bCs/>
          <w:color w:val="000000"/>
          <w:sz w:val="24"/>
          <w:szCs w:val="24"/>
        </w:rPr>
        <w:t xml:space="preserve">(identifikācijas </w:t>
      </w:r>
      <w:r w:rsidRPr="00E63D9C">
        <w:rPr>
          <w:rFonts w:ascii="Times New Roman" w:eastAsia="Calibri" w:hAnsi="Times New Roman" w:cs="Times New Roman"/>
          <w:bCs/>
          <w:color w:val="000000"/>
          <w:sz w:val="24"/>
          <w:szCs w:val="24"/>
        </w:rPr>
        <w:t>Nr. RPP 2015/1</w:t>
      </w:r>
      <w:r w:rsidR="00E63D9C" w:rsidRPr="00E63D9C">
        <w:rPr>
          <w:rFonts w:ascii="Times New Roman" w:eastAsia="Calibri" w:hAnsi="Times New Roman" w:cs="Times New Roman"/>
          <w:bCs/>
          <w:color w:val="000000"/>
          <w:sz w:val="24"/>
          <w:szCs w:val="24"/>
        </w:rPr>
        <w:t>),</w:t>
      </w:r>
      <w:r w:rsidR="004748DB" w:rsidRPr="00E63D9C">
        <w:rPr>
          <w:rFonts w:ascii="Times New Roman" w:eastAsia="Times New Roman" w:hAnsi="Times New Roman" w:cs="Times New Roman"/>
          <w:sz w:val="24"/>
          <w:szCs w:val="24"/>
          <w:lang w:eastAsia="lv-LV"/>
        </w:rPr>
        <w:t xml:space="preserve"> turpmāk – </w:t>
      </w:r>
      <w:r w:rsidR="004748DB" w:rsidRPr="008273DE">
        <w:rPr>
          <w:rFonts w:ascii="Times New Roman" w:eastAsia="Times New Roman" w:hAnsi="Times New Roman" w:cs="Times New Roman"/>
          <w:b/>
          <w:sz w:val="24"/>
          <w:szCs w:val="24"/>
          <w:lang w:eastAsia="lv-LV"/>
        </w:rPr>
        <w:t>Iepirkums</w:t>
      </w:r>
      <w:r w:rsidR="004748DB" w:rsidRPr="00E63D9C">
        <w:rPr>
          <w:rFonts w:ascii="Times New Roman" w:eastAsia="Times New Roman" w:hAnsi="Times New Roman" w:cs="Times New Roman"/>
          <w:sz w:val="24"/>
          <w:szCs w:val="24"/>
          <w:lang w:eastAsia="lv-LV"/>
        </w:rPr>
        <w:t>,</w:t>
      </w:r>
      <w:r w:rsidR="004748DB" w:rsidRPr="008273DE">
        <w:rPr>
          <w:rFonts w:ascii="Times New Roman" w:eastAsia="Times New Roman" w:hAnsi="Times New Roman" w:cs="Times New Roman"/>
          <w:b/>
          <w:sz w:val="24"/>
          <w:szCs w:val="24"/>
          <w:lang w:eastAsia="lv-LV"/>
        </w:rPr>
        <w:t xml:space="preserve"> </w:t>
      </w:r>
      <w:r w:rsidR="004748DB" w:rsidRPr="00E63D9C">
        <w:rPr>
          <w:rFonts w:ascii="Times New Roman" w:eastAsia="Times New Roman" w:hAnsi="Times New Roman" w:cs="Times New Roman"/>
          <w:sz w:val="24"/>
          <w:szCs w:val="24"/>
          <w:lang w:eastAsia="lv-LV"/>
        </w:rPr>
        <w:t>rezultātiem, noslēdz šādu līgumu</w:t>
      </w:r>
      <w:r w:rsidR="00E63D9C">
        <w:rPr>
          <w:rFonts w:ascii="Times New Roman" w:eastAsia="Times New Roman" w:hAnsi="Times New Roman" w:cs="Times New Roman"/>
          <w:sz w:val="24"/>
          <w:szCs w:val="24"/>
          <w:lang w:eastAsia="lv-LV"/>
        </w:rPr>
        <w:t xml:space="preserve">, turpmāk – </w:t>
      </w:r>
      <w:r w:rsidR="00E63D9C" w:rsidRPr="00E63D9C">
        <w:rPr>
          <w:rFonts w:ascii="Times New Roman" w:eastAsia="Times New Roman" w:hAnsi="Times New Roman" w:cs="Times New Roman"/>
          <w:b/>
          <w:sz w:val="24"/>
          <w:szCs w:val="24"/>
          <w:lang w:eastAsia="lv-LV"/>
        </w:rPr>
        <w:t>Līgums</w:t>
      </w:r>
      <w:r w:rsidR="004748DB" w:rsidRPr="00E63D9C">
        <w:rPr>
          <w:rFonts w:ascii="Times New Roman" w:eastAsia="Times New Roman" w:hAnsi="Times New Roman" w:cs="Times New Roman"/>
          <w:sz w:val="24"/>
          <w:szCs w:val="24"/>
          <w:lang w:eastAsia="lv-LV"/>
        </w:rPr>
        <w:t>:</w:t>
      </w:r>
      <w:r w:rsidR="004748DB" w:rsidRPr="00E63D9C">
        <w:rPr>
          <w:rFonts w:ascii="Times New Roman" w:eastAsia="Times New Roman" w:hAnsi="Times New Roman" w:cs="Times New Roman"/>
          <w:iCs/>
          <w:color w:val="000000"/>
          <w:spacing w:val="-7"/>
          <w:sz w:val="24"/>
          <w:szCs w:val="24"/>
          <w:lang w:eastAsia="lv-LV"/>
        </w:rPr>
        <w:t xml:space="preserve"> </w:t>
      </w:r>
    </w:p>
    <w:p w:rsidR="004748DB" w:rsidRPr="00E63D9C" w:rsidRDefault="004748DB" w:rsidP="00E63D9C">
      <w:pPr>
        <w:tabs>
          <w:tab w:val="num" w:pos="0"/>
        </w:tabs>
        <w:spacing w:after="120" w:line="240" w:lineRule="auto"/>
        <w:jc w:val="center"/>
        <w:rPr>
          <w:rFonts w:ascii="Times New Roman" w:eastAsia="Times New Roman" w:hAnsi="Times New Roman" w:cs="Times New Roman"/>
          <w:caps/>
          <w:sz w:val="24"/>
          <w:szCs w:val="24"/>
          <w:lang w:eastAsia="lv-LV"/>
        </w:rPr>
      </w:pPr>
      <w:r w:rsidRPr="00E63D9C">
        <w:rPr>
          <w:rFonts w:ascii="Times New Roman" w:eastAsia="Times New Roman" w:hAnsi="Times New Roman" w:cs="Times New Roman"/>
          <w:caps/>
          <w:sz w:val="24"/>
          <w:szCs w:val="24"/>
          <w:lang w:eastAsia="lv-LV"/>
        </w:rPr>
        <w:t>1. Līguma priekšmets</w:t>
      </w:r>
    </w:p>
    <w:p w:rsidR="004748DB" w:rsidRPr="003F685B" w:rsidRDefault="004748DB" w:rsidP="004748DB">
      <w:pPr>
        <w:numPr>
          <w:ilvl w:val="1"/>
          <w:numId w:val="21"/>
        </w:numPr>
        <w:spacing w:after="0" w:line="240" w:lineRule="auto"/>
        <w:ind w:left="426" w:hanging="426"/>
        <w:jc w:val="both"/>
        <w:rPr>
          <w:rFonts w:ascii="Times New Roman" w:eastAsia="Times New Roman" w:hAnsi="Times New Roman" w:cs="Times New Roman"/>
          <w:sz w:val="24"/>
          <w:szCs w:val="24"/>
          <w:lang w:eastAsia="lv-LV"/>
        </w:rPr>
      </w:pPr>
      <w:r w:rsidRPr="003F685B">
        <w:rPr>
          <w:rFonts w:ascii="Times New Roman" w:eastAsia="Times New Roman" w:hAnsi="Times New Roman" w:cs="Times New Roman"/>
          <w:sz w:val="24"/>
          <w:szCs w:val="24"/>
          <w:lang w:eastAsia="lv-LV"/>
        </w:rPr>
        <w:t>Pārdevējs pārdod, piegādā un nodo</w:t>
      </w:r>
      <w:r w:rsidR="00E63D9C">
        <w:rPr>
          <w:rFonts w:ascii="Times New Roman" w:eastAsia="Times New Roman" w:hAnsi="Times New Roman" w:cs="Times New Roman"/>
          <w:sz w:val="24"/>
          <w:szCs w:val="24"/>
          <w:lang w:eastAsia="lv-LV"/>
        </w:rPr>
        <w:t>d</w:t>
      </w:r>
      <w:r w:rsidRPr="003F685B">
        <w:rPr>
          <w:rFonts w:ascii="Times New Roman" w:eastAsia="Times New Roman" w:hAnsi="Times New Roman" w:cs="Times New Roman"/>
          <w:sz w:val="24"/>
          <w:szCs w:val="24"/>
          <w:lang w:eastAsia="lv-LV"/>
        </w:rPr>
        <w:t xml:space="preserve"> Pircēja</w:t>
      </w:r>
      <w:r w:rsidR="00E63D9C">
        <w:rPr>
          <w:rFonts w:ascii="Times New Roman" w:eastAsia="Times New Roman" w:hAnsi="Times New Roman" w:cs="Times New Roman"/>
          <w:sz w:val="24"/>
          <w:szCs w:val="24"/>
          <w:lang w:eastAsia="lv-LV"/>
        </w:rPr>
        <w:t>m</w:t>
      </w:r>
      <w:r w:rsidRPr="003F685B">
        <w:rPr>
          <w:rFonts w:ascii="Times New Roman" w:eastAsia="Times New Roman" w:hAnsi="Times New Roman" w:cs="Times New Roman"/>
          <w:sz w:val="24"/>
          <w:szCs w:val="24"/>
          <w:lang w:eastAsia="lv-LV"/>
        </w:rPr>
        <w:t xml:space="preserve"> </w:t>
      </w:r>
      <w:r w:rsidR="004D7798">
        <w:rPr>
          <w:rFonts w:ascii="Times New Roman" w:eastAsia="Times New Roman" w:hAnsi="Times New Roman" w:cs="Times New Roman"/>
          <w:sz w:val="24"/>
          <w:szCs w:val="24"/>
          <w:lang w:eastAsia="lv-LV"/>
        </w:rPr>
        <w:t>jaunu traktoru</w:t>
      </w:r>
      <w:r w:rsidRPr="003F685B">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b/>
          <w:bCs/>
          <w:sz w:val="24"/>
          <w:szCs w:val="24"/>
          <w:lang w:eastAsia="lv-LV"/>
        </w:rPr>
        <w:t xml:space="preserve">__________________________ </w:t>
      </w:r>
      <w:r w:rsidRPr="003F685B">
        <w:rPr>
          <w:rFonts w:ascii="Times New Roman" w:eastAsia="Times New Roman" w:hAnsi="Times New Roman" w:cs="Times New Roman"/>
          <w:bCs/>
          <w:sz w:val="24"/>
          <w:szCs w:val="24"/>
          <w:lang w:eastAsia="lv-LV"/>
        </w:rPr>
        <w:t xml:space="preserve">(vienu) </w:t>
      </w:r>
      <w:r w:rsidR="004D7798">
        <w:rPr>
          <w:rFonts w:ascii="Times New Roman" w:eastAsia="Times New Roman" w:hAnsi="Times New Roman" w:cs="Times New Roman"/>
          <w:bCs/>
          <w:sz w:val="24"/>
          <w:szCs w:val="24"/>
          <w:lang w:eastAsia="lv-LV"/>
        </w:rPr>
        <w:t>ar aprīkojumu</w:t>
      </w:r>
      <w:r w:rsidRPr="003F685B">
        <w:rPr>
          <w:rFonts w:ascii="Times New Roman" w:eastAsia="Times New Roman" w:hAnsi="Times New Roman" w:cs="Times New Roman"/>
          <w:bCs/>
          <w:sz w:val="24"/>
          <w:szCs w:val="24"/>
          <w:lang w:eastAsia="lv-LV"/>
        </w:rPr>
        <w:t>, atbilst</w:t>
      </w:r>
      <w:r w:rsidR="00E63D9C">
        <w:rPr>
          <w:rFonts w:ascii="Times New Roman" w:eastAsia="Times New Roman" w:hAnsi="Times New Roman" w:cs="Times New Roman"/>
          <w:bCs/>
          <w:sz w:val="24"/>
          <w:szCs w:val="24"/>
          <w:lang w:eastAsia="lv-LV"/>
        </w:rPr>
        <w:t xml:space="preserve">oši </w:t>
      </w:r>
      <w:r w:rsidRPr="003F685B">
        <w:rPr>
          <w:rFonts w:ascii="Times New Roman" w:eastAsia="Times New Roman" w:hAnsi="Times New Roman" w:cs="Times New Roman"/>
          <w:sz w:val="24"/>
          <w:szCs w:val="24"/>
          <w:lang w:eastAsia="lv-LV"/>
        </w:rPr>
        <w:t xml:space="preserve">tehniskajai specifikācijai </w:t>
      </w:r>
      <w:r w:rsidR="00E63D9C">
        <w:rPr>
          <w:rFonts w:ascii="Times New Roman" w:eastAsia="Times New Roman" w:hAnsi="Times New Roman" w:cs="Times New Roman"/>
          <w:sz w:val="24"/>
          <w:szCs w:val="24"/>
          <w:lang w:eastAsia="lv-LV"/>
        </w:rPr>
        <w:t xml:space="preserve">(Līguma pielikums Nr.1) </w:t>
      </w:r>
      <w:r w:rsidRPr="003F685B">
        <w:rPr>
          <w:rFonts w:ascii="Times New Roman" w:eastAsia="Times New Roman" w:hAnsi="Times New Roman" w:cs="Times New Roman"/>
          <w:sz w:val="24"/>
          <w:szCs w:val="24"/>
          <w:lang w:eastAsia="lv-LV"/>
        </w:rPr>
        <w:t>un tehniskajam piedāvājumam Iepirkumā (</w:t>
      </w:r>
      <w:r w:rsidR="00E63D9C">
        <w:rPr>
          <w:rFonts w:ascii="Times New Roman" w:eastAsia="Times New Roman" w:hAnsi="Times New Roman" w:cs="Times New Roman"/>
          <w:sz w:val="24"/>
          <w:szCs w:val="24"/>
          <w:lang w:eastAsia="lv-LV"/>
        </w:rPr>
        <w:t xml:space="preserve">Līguma </w:t>
      </w:r>
      <w:r w:rsidRPr="003F685B">
        <w:rPr>
          <w:rFonts w:ascii="Times New Roman" w:eastAsia="Times New Roman" w:hAnsi="Times New Roman" w:cs="Times New Roman"/>
          <w:sz w:val="24"/>
          <w:szCs w:val="24"/>
          <w:lang w:eastAsia="lv-LV"/>
        </w:rPr>
        <w:t>pielikums</w:t>
      </w:r>
      <w:r w:rsidR="00E63D9C">
        <w:rPr>
          <w:rFonts w:ascii="Times New Roman" w:eastAsia="Times New Roman" w:hAnsi="Times New Roman" w:cs="Times New Roman"/>
          <w:sz w:val="24"/>
          <w:szCs w:val="24"/>
          <w:lang w:eastAsia="lv-LV"/>
        </w:rPr>
        <w:t xml:space="preserve"> Nr.2</w:t>
      </w:r>
      <w:r w:rsidRPr="003F685B">
        <w:rPr>
          <w:rFonts w:ascii="Times New Roman" w:eastAsia="Times New Roman" w:hAnsi="Times New Roman" w:cs="Times New Roman"/>
          <w:sz w:val="24"/>
          <w:szCs w:val="24"/>
          <w:lang w:eastAsia="lv-LV"/>
        </w:rPr>
        <w:t>)</w:t>
      </w:r>
      <w:r w:rsidRPr="003F685B">
        <w:rPr>
          <w:rFonts w:ascii="Times New Roman" w:eastAsia="Times New Roman" w:hAnsi="Times New Roman" w:cs="Times New Roman"/>
          <w:bCs/>
          <w:sz w:val="24"/>
          <w:szCs w:val="24"/>
          <w:lang w:eastAsia="lv-LV"/>
        </w:rPr>
        <w:t>,</w:t>
      </w:r>
      <w:r w:rsidRPr="003F685B">
        <w:rPr>
          <w:rFonts w:ascii="Times New Roman" w:eastAsia="Times New Roman" w:hAnsi="Times New Roman" w:cs="Times New Roman"/>
          <w:sz w:val="24"/>
          <w:szCs w:val="24"/>
          <w:lang w:eastAsia="lv-LV"/>
        </w:rPr>
        <w:t xml:space="preserve"> turpmāk – </w:t>
      </w:r>
      <w:r w:rsidRPr="00E63D9C">
        <w:rPr>
          <w:rFonts w:ascii="Times New Roman" w:eastAsia="Times New Roman" w:hAnsi="Times New Roman" w:cs="Times New Roman"/>
          <w:b/>
          <w:sz w:val="24"/>
          <w:szCs w:val="24"/>
          <w:lang w:eastAsia="lv-LV"/>
        </w:rPr>
        <w:t>Prece</w:t>
      </w:r>
      <w:r w:rsidRPr="003F685B">
        <w:rPr>
          <w:rFonts w:ascii="Times New Roman" w:eastAsia="Times New Roman" w:hAnsi="Times New Roman" w:cs="Times New Roman"/>
          <w:sz w:val="24"/>
          <w:szCs w:val="24"/>
          <w:lang w:eastAsia="lv-LV"/>
        </w:rPr>
        <w:t>, bet Pircējs pieņem un apmaksā Preci</w:t>
      </w:r>
      <w:r w:rsidR="00E63D9C">
        <w:rPr>
          <w:rFonts w:ascii="Times New Roman" w:eastAsia="Times New Roman" w:hAnsi="Times New Roman" w:cs="Times New Roman"/>
          <w:sz w:val="24"/>
          <w:szCs w:val="24"/>
          <w:lang w:eastAsia="lv-LV"/>
        </w:rPr>
        <w:t>,</w:t>
      </w:r>
      <w:r w:rsidRPr="003F685B">
        <w:rPr>
          <w:rFonts w:ascii="Times New Roman" w:eastAsia="Times New Roman" w:hAnsi="Times New Roman" w:cs="Times New Roman"/>
          <w:sz w:val="24"/>
          <w:szCs w:val="24"/>
          <w:lang w:eastAsia="lv-LV"/>
        </w:rPr>
        <w:t xml:space="preserve"> saskaņā ar Līguma noteikumiem.</w:t>
      </w:r>
    </w:p>
    <w:p w:rsidR="004748DB" w:rsidRPr="00865C57" w:rsidRDefault="004748DB" w:rsidP="00865C57">
      <w:pPr>
        <w:pStyle w:val="ListParagraph"/>
        <w:numPr>
          <w:ilvl w:val="1"/>
          <w:numId w:val="21"/>
        </w:numPr>
        <w:spacing w:after="120"/>
        <w:ind w:left="426" w:hanging="426"/>
        <w:contextualSpacing/>
        <w:jc w:val="both"/>
        <w:rPr>
          <w:sz w:val="24"/>
          <w:lang w:val="lv-LV" w:eastAsia="lv-LV"/>
        </w:rPr>
      </w:pPr>
      <w:r w:rsidRPr="00865C57">
        <w:rPr>
          <w:sz w:val="24"/>
          <w:lang w:val="lv-LV" w:eastAsia="lv-LV"/>
        </w:rPr>
        <w:t xml:space="preserve">Pēc Pircēja pilnvarojuma Pārdevējs </w:t>
      </w:r>
      <w:r w:rsidR="00E63D9C" w:rsidRPr="00865C57">
        <w:rPr>
          <w:sz w:val="24"/>
          <w:lang w:val="lv-LV" w:eastAsia="lv-LV"/>
        </w:rPr>
        <w:t>uz sava rēķina</w:t>
      </w:r>
      <w:r w:rsidRPr="00865C57">
        <w:rPr>
          <w:sz w:val="24"/>
          <w:lang w:val="lv-LV" w:eastAsia="lv-LV"/>
        </w:rPr>
        <w:t xml:space="preserve"> veic </w:t>
      </w:r>
      <w:r w:rsidR="004D7798" w:rsidRPr="00865C57">
        <w:rPr>
          <w:sz w:val="24"/>
          <w:lang w:val="lv-LV" w:eastAsia="lv-LV"/>
        </w:rPr>
        <w:t xml:space="preserve">Preces </w:t>
      </w:r>
      <w:r w:rsidRPr="00865C57">
        <w:rPr>
          <w:sz w:val="24"/>
          <w:lang w:val="lv-LV" w:eastAsia="lv-LV"/>
        </w:rPr>
        <w:t xml:space="preserve">reģistrāciju </w:t>
      </w:r>
      <w:r w:rsidR="004D7798" w:rsidRPr="00865C57">
        <w:rPr>
          <w:sz w:val="24"/>
          <w:lang w:val="lv-LV" w:eastAsia="lv-LV"/>
        </w:rPr>
        <w:t>Valts tehniskās uzraudzības inspekcijā</w:t>
      </w:r>
      <w:r w:rsidRPr="00865C57">
        <w:rPr>
          <w:sz w:val="24"/>
          <w:lang w:val="lv-LV" w:eastAsia="lv-LV"/>
        </w:rPr>
        <w:t xml:space="preserve"> (turpmāk – </w:t>
      </w:r>
      <w:r w:rsidR="004D7798" w:rsidRPr="00865C57">
        <w:rPr>
          <w:sz w:val="24"/>
          <w:lang w:val="lv-LV" w:eastAsia="lv-LV"/>
        </w:rPr>
        <w:t>VTUI</w:t>
      </w:r>
      <w:r w:rsidRPr="00865C57">
        <w:rPr>
          <w:sz w:val="24"/>
          <w:lang w:val="lv-LV" w:eastAsia="lv-LV"/>
        </w:rPr>
        <w:t>)</w:t>
      </w:r>
      <w:r w:rsidR="00865C57" w:rsidRPr="00865C57">
        <w:rPr>
          <w:sz w:val="24"/>
          <w:lang w:val="lv-LV" w:eastAsia="lv-LV"/>
        </w:rPr>
        <w:t xml:space="preserve"> un ar to saistīto n</w:t>
      </w:r>
      <w:r w:rsidRPr="00865C57">
        <w:rPr>
          <w:sz w:val="24"/>
          <w:lang w:val="lv-LV" w:eastAsia="lv-LV"/>
        </w:rPr>
        <w:t>odev</w:t>
      </w:r>
      <w:r w:rsidR="00865C57" w:rsidRPr="00865C57">
        <w:rPr>
          <w:sz w:val="24"/>
          <w:lang w:val="lv-LV" w:eastAsia="lv-LV"/>
        </w:rPr>
        <w:t>u</w:t>
      </w:r>
      <w:r w:rsidRPr="00865C57">
        <w:rPr>
          <w:sz w:val="24"/>
          <w:lang w:val="lv-LV" w:eastAsia="lv-LV"/>
        </w:rPr>
        <w:t xml:space="preserve"> nomaksāšanu.</w:t>
      </w:r>
    </w:p>
    <w:p w:rsidR="004748DB" w:rsidRPr="00865C57" w:rsidRDefault="004748DB" w:rsidP="00865C57">
      <w:pPr>
        <w:spacing w:after="120" w:line="240" w:lineRule="auto"/>
        <w:jc w:val="center"/>
        <w:rPr>
          <w:rFonts w:ascii="Times New Roman" w:eastAsia="Times New Roman" w:hAnsi="Times New Roman" w:cs="Times New Roman"/>
          <w:caps/>
          <w:sz w:val="24"/>
          <w:szCs w:val="24"/>
          <w:lang w:eastAsia="lv-LV"/>
        </w:rPr>
      </w:pPr>
      <w:r w:rsidRPr="00865C57">
        <w:rPr>
          <w:rFonts w:ascii="Times New Roman" w:eastAsia="Times New Roman" w:hAnsi="Times New Roman" w:cs="Times New Roman"/>
          <w:caps/>
          <w:sz w:val="24"/>
          <w:szCs w:val="24"/>
          <w:lang w:eastAsia="lv-LV"/>
        </w:rPr>
        <w:t xml:space="preserve">2. </w:t>
      </w:r>
      <w:r w:rsidR="00865C57">
        <w:rPr>
          <w:rFonts w:ascii="Times New Roman" w:eastAsia="Times New Roman" w:hAnsi="Times New Roman" w:cs="Times New Roman"/>
          <w:caps/>
          <w:sz w:val="24"/>
          <w:szCs w:val="24"/>
          <w:lang w:eastAsia="lv-LV"/>
        </w:rPr>
        <w:t xml:space="preserve">LĪGUMA SUMMA UN </w:t>
      </w:r>
      <w:r w:rsidRPr="00865C57">
        <w:rPr>
          <w:rFonts w:ascii="Times New Roman" w:eastAsia="Times New Roman" w:hAnsi="Times New Roman" w:cs="Times New Roman"/>
          <w:caps/>
          <w:sz w:val="24"/>
          <w:szCs w:val="24"/>
          <w:lang w:eastAsia="lv-LV"/>
        </w:rPr>
        <w:t>Norēķinu kārtība</w:t>
      </w:r>
    </w:p>
    <w:p w:rsidR="004748DB" w:rsidRPr="003F685B" w:rsidRDefault="004748DB" w:rsidP="00865C57">
      <w:pPr>
        <w:numPr>
          <w:ilvl w:val="1"/>
          <w:numId w:val="23"/>
        </w:numPr>
        <w:spacing w:after="0" w:line="240" w:lineRule="auto"/>
        <w:ind w:left="426" w:hanging="426"/>
        <w:contextualSpacing/>
        <w:jc w:val="both"/>
        <w:rPr>
          <w:rFonts w:ascii="Times New Roman" w:eastAsia="Times New Roman" w:hAnsi="Times New Roman" w:cs="Times New Roman"/>
          <w:sz w:val="24"/>
          <w:szCs w:val="24"/>
          <w:lang w:eastAsia="lv-LV"/>
        </w:rPr>
      </w:pPr>
      <w:r w:rsidRPr="003F685B">
        <w:rPr>
          <w:rFonts w:ascii="Times New Roman" w:eastAsia="Times New Roman" w:hAnsi="Times New Roman" w:cs="Times New Roman"/>
          <w:sz w:val="24"/>
          <w:szCs w:val="24"/>
          <w:lang w:eastAsia="lv-LV"/>
        </w:rPr>
        <w:t>Preces cena</w:t>
      </w:r>
      <w:r w:rsidR="00865C57">
        <w:rPr>
          <w:rFonts w:ascii="Times New Roman" w:eastAsia="Times New Roman" w:hAnsi="Times New Roman" w:cs="Times New Roman"/>
          <w:sz w:val="24"/>
          <w:szCs w:val="24"/>
          <w:lang w:eastAsia="lv-LV"/>
        </w:rPr>
        <w:t>,</w:t>
      </w:r>
      <w:r w:rsidRPr="003F685B">
        <w:rPr>
          <w:rFonts w:ascii="Times New Roman" w:eastAsia="Times New Roman" w:hAnsi="Times New Roman" w:cs="Times New Roman"/>
          <w:sz w:val="24"/>
          <w:szCs w:val="24"/>
          <w:lang w:eastAsia="lv-LV"/>
        </w:rPr>
        <w:t xml:space="preserve"> saskaņā ar piedāvājumu </w:t>
      </w:r>
      <w:r w:rsidR="00865C57">
        <w:rPr>
          <w:rFonts w:ascii="Times New Roman" w:eastAsia="Times New Roman" w:hAnsi="Times New Roman" w:cs="Times New Roman"/>
          <w:sz w:val="24"/>
          <w:szCs w:val="24"/>
          <w:lang w:eastAsia="lv-LV"/>
        </w:rPr>
        <w:t xml:space="preserve">Iepirkumā, </w:t>
      </w:r>
      <w:r w:rsidRPr="003F685B">
        <w:rPr>
          <w:rFonts w:ascii="Times New Roman" w:eastAsia="Times New Roman" w:hAnsi="Times New Roman" w:cs="Times New Roman"/>
          <w:sz w:val="24"/>
          <w:szCs w:val="24"/>
          <w:lang w:eastAsia="lv-LV"/>
        </w:rPr>
        <w:t xml:space="preserve">sastāda </w:t>
      </w:r>
      <w:r>
        <w:rPr>
          <w:rFonts w:ascii="Times New Roman" w:eastAsia="Times New Roman" w:hAnsi="Times New Roman" w:cs="Times New Roman"/>
          <w:sz w:val="24"/>
          <w:szCs w:val="24"/>
          <w:lang w:eastAsia="lv-LV"/>
        </w:rPr>
        <w:t>EUR</w:t>
      </w:r>
      <w:r w:rsidRPr="003F685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_____________</w:t>
      </w:r>
      <w:r w:rsidRPr="003F685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_________________________</w:t>
      </w:r>
      <w:r w:rsidRPr="003F685B">
        <w:rPr>
          <w:rFonts w:ascii="Times New Roman" w:eastAsia="Times New Roman" w:hAnsi="Times New Roman" w:cs="Times New Roman"/>
          <w:sz w:val="24"/>
          <w:szCs w:val="24"/>
          <w:lang w:eastAsia="lv-LV"/>
        </w:rPr>
        <w:t xml:space="preserve">), turpmāk – </w:t>
      </w:r>
      <w:r w:rsidRPr="00865C57">
        <w:rPr>
          <w:rFonts w:ascii="Times New Roman" w:eastAsia="Times New Roman" w:hAnsi="Times New Roman" w:cs="Times New Roman"/>
          <w:b/>
          <w:sz w:val="24"/>
          <w:szCs w:val="24"/>
          <w:lang w:eastAsia="lv-LV"/>
        </w:rPr>
        <w:t>Līguma summa</w:t>
      </w:r>
      <w:r w:rsidRPr="003F685B">
        <w:rPr>
          <w:rFonts w:ascii="Times New Roman" w:eastAsia="Times New Roman" w:hAnsi="Times New Roman" w:cs="Times New Roman"/>
          <w:sz w:val="24"/>
          <w:szCs w:val="24"/>
          <w:lang w:eastAsia="lv-LV"/>
        </w:rPr>
        <w:t xml:space="preserve">. </w:t>
      </w:r>
    </w:p>
    <w:p w:rsidR="004748DB" w:rsidRPr="003F685B" w:rsidRDefault="004748DB" w:rsidP="00865C57">
      <w:pPr>
        <w:numPr>
          <w:ilvl w:val="1"/>
          <w:numId w:val="23"/>
        </w:numPr>
        <w:spacing w:after="0" w:line="240" w:lineRule="auto"/>
        <w:ind w:left="426" w:hanging="426"/>
        <w:jc w:val="both"/>
        <w:rPr>
          <w:rFonts w:ascii="Times New Roman" w:eastAsia="Times New Roman" w:hAnsi="Times New Roman" w:cs="Times New Roman"/>
          <w:sz w:val="24"/>
          <w:szCs w:val="24"/>
          <w:lang w:eastAsia="lv-LV"/>
        </w:rPr>
      </w:pPr>
      <w:r w:rsidRPr="003F685B">
        <w:rPr>
          <w:rFonts w:ascii="Times New Roman" w:eastAsia="TimesNewRoman" w:hAnsi="Times New Roman" w:cs="Times New Roman"/>
          <w:sz w:val="24"/>
          <w:szCs w:val="24"/>
          <w:lang w:eastAsia="lv-LV"/>
        </w:rPr>
        <w:t>Pircējs veic samaksu</w:t>
      </w:r>
      <w:r w:rsidR="00865C57" w:rsidRPr="00865C57">
        <w:rPr>
          <w:rFonts w:ascii="Times New Roman" w:eastAsia="Times New Roman" w:hAnsi="Times New Roman" w:cs="Times New Roman"/>
          <w:sz w:val="24"/>
          <w:szCs w:val="24"/>
          <w:lang w:eastAsia="lv-LV"/>
        </w:rPr>
        <w:t xml:space="preserve"> </w:t>
      </w:r>
      <w:r w:rsidR="00865C57">
        <w:rPr>
          <w:rFonts w:ascii="Times New Roman" w:eastAsia="Times New Roman" w:hAnsi="Times New Roman" w:cs="Times New Roman"/>
          <w:sz w:val="24"/>
          <w:szCs w:val="24"/>
          <w:lang w:eastAsia="lv-LV"/>
        </w:rPr>
        <w:t>pēc Preces p</w:t>
      </w:r>
      <w:r w:rsidR="00865C57" w:rsidRPr="003F685B">
        <w:rPr>
          <w:rFonts w:ascii="Times New Roman" w:eastAsia="Times New Roman" w:hAnsi="Times New Roman" w:cs="Times New Roman"/>
          <w:sz w:val="24"/>
          <w:szCs w:val="24"/>
          <w:lang w:eastAsia="lv-LV"/>
        </w:rPr>
        <w:t xml:space="preserve">iegādes </w:t>
      </w:r>
      <w:r w:rsidR="00865C57">
        <w:rPr>
          <w:rFonts w:ascii="Times New Roman" w:eastAsia="Times New Roman" w:hAnsi="Times New Roman" w:cs="Times New Roman"/>
          <w:sz w:val="24"/>
          <w:szCs w:val="24"/>
          <w:lang w:eastAsia="lv-LV"/>
        </w:rPr>
        <w:t xml:space="preserve">un </w:t>
      </w:r>
      <w:r w:rsidR="00865C57" w:rsidRPr="003F685B">
        <w:rPr>
          <w:rFonts w:ascii="Times New Roman" w:eastAsia="Times New Roman" w:hAnsi="Times New Roman" w:cs="Times New Roman"/>
          <w:sz w:val="24"/>
          <w:szCs w:val="24"/>
          <w:lang w:eastAsia="lv-LV"/>
        </w:rPr>
        <w:t>pieņemšanas – nodošanas akta par</w:t>
      </w:r>
      <w:r w:rsidR="00865C57">
        <w:rPr>
          <w:rFonts w:ascii="Times New Roman" w:eastAsia="Times New Roman" w:hAnsi="Times New Roman" w:cs="Times New Roman"/>
          <w:sz w:val="24"/>
          <w:szCs w:val="24"/>
          <w:lang w:eastAsia="lv-LV"/>
        </w:rPr>
        <w:t>akstīšanas</w:t>
      </w:r>
      <w:r w:rsidRPr="003F685B">
        <w:rPr>
          <w:rFonts w:ascii="Times New Roman" w:eastAsia="TimesNewRoman" w:hAnsi="Times New Roman" w:cs="Times New Roman"/>
          <w:sz w:val="24"/>
          <w:szCs w:val="24"/>
          <w:lang w:eastAsia="lv-LV"/>
        </w:rPr>
        <w:t xml:space="preserve">, pārskaitot </w:t>
      </w:r>
      <w:r w:rsidR="00865C57">
        <w:rPr>
          <w:rFonts w:ascii="Times New Roman" w:eastAsia="TimesNewRoman" w:hAnsi="Times New Roman" w:cs="Times New Roman"/>
          <w:sz w:val="24"/>
          <w:szCs w:val="24"/>
          <w:lang w:eastAsia="lv-LV"/>
        </w:rPr>
        <w:t xml:space="preserve">Līguma </w:t>
      </w:r>
      <w:r w:rsidRPr="003F685B">
        <w:rPr>
          <w:rFonts w:ascii="Times New Roman" w:eastAsia="TimesNewRoman" w:hAnsi="Times New Roman" w:cs="Times New Roman"/>
          <w:sz w:val="24"/>
          <w:szCs w:val="24"/>
          <w:lang w:eastAsia="lv-LV"/>
        </w:rPr>
        <w:t xml:space="preserve">summu uz Pārdevēja norādīto bankas kontu </w:t>
      </w:r>
      <w:r w:rsidRPr="003F685B">
        <w:rPr>
          <w:rFonts w:ascii="Times New Roman" w:eastAsia="Times New Roman" w:hAnsi="Times New Roman" w:cs="Times New Roman"/>
          <w:sz w:val="24"/>
          <w:szCs w:val="24"/>
          <w:lang w:eastAsia="lv-LV"/>
        </w:rPr>
        <w:t xml:space="preserve">10 (desmit) darba dienu laikā no </w:t>
      </w:r>
      <w:r w:rsidR="00865C57">
        <w:rPr>
          <w:rFonts w:ascii="Times New Roman" w:eastAsia="Times New Roman" w:hAnsi="Times New Roman" w:cs="Times New Roman"/>
          <w:sz w:val="24"/>
          <w:szCs w:val="24"/>
          <w:lang w:eastAsia="lv-LV"/>
        </w:rPr>
        <w:t xml:space="preserve">Pārdevēja </w:t>
      </w:r>
      <w:r w:rsidR="004D7798">
        <w:rPr>
          <w:rFonts w:ascii="Times New Roman" w:eastAsia="Times New Roman" w:hAnsi="Times New Roman" w:cs="Times New Roman"/>
          <w:sz w:val="24"/>
          <w:szCs w:val="24"/>
          <w:lang w:eastAsia="lv-LV"/>
        </w:rPr>
        <w:t xml:space="preserve">rēķina saņemšanas </w:t>
      </w:r>
      <w:r w:rsidRPr="003F685B">
        <w:rPr>
          <w:rFonts w:ascii="Times New Roman" w:eastAsia="Times New Roman" w:hAnsi="Times New Roman" w:cs="Times New Roman"/>
          <w:sz w:val="24"/>
          <w:szCs w:val="24"/>
          <w:lang w:eastAsia="lv-LV"/>
        </w:rPr>
        <w:t>un aizņēmuma saņemšanas no Valsts kases.</w:t>
      </w:r>
    </w:p>
    <w:p w:rsidR="004748DB" w:rsidRPr="00865C57" w:rsidRDefault="004748DB" w:rsidP="00865C57">
      <w:pPr>
        <w:pStyle w:val="ListParagraph"/>
        <w:numPr>
          <w:ilvl w:val="1"/>
          <w:numId w:val="23"/>
        </w:numPr>
        <w:ind w:left="426" w:hanging="426"/>
        <w:contextualSpacing/>
        <w:jc w:val="both"/>
        <w:rPr>
          <w:sz w:val="24"/>
          <w:lang w:val="lv-LV" w:eastAsia="lv-LV"/>
        </w:rPr>
      </w:pPr>
      <w:r w:rsidRPr="00865C57">
        <w:rPr>
          <w:sz w:val="24"/>
          <w:lang w:val="lv-LV" w:eastAsia="lv-LV"/>
        </w:rPr>
        <w:t>Pārdevējs izraksta un iesniedz Pircējam rēķinu, kurā norāda</w:t>
      </w:r>
      <w:r w:rsidR="00865C57" w:rsidRPr="00865C57">
        <w:rPr>
          <w:sz w:val="24"/>
          <w:lang w:val="lv-LV" w:eastAsia="lv-LV"/>
        </w:rPr>
        <w:t xml:space="preserve"> P</w:t>
      </w:r>
      <w:r w:rsidRPr="00865C57">
        <w:rPr>
          <w:sz w:val="24"/>
          <w:lang w:val="lv-LV" w:eastAsia="lv-LV"/>
        </w:rPr>
        <w:t>ārdevēja rekvizītus</w:t>
      </w:r>
      <w:r w:rsidR="00865C57" w:rsidRPr="00865C57">
        <w:rPr>
          <w:sz w:val="24"/>
          <w:lang w:val="lv-LV" w:eastAsia="lv-LV"/>
        </w:rPr>
        <w:t xml:space="preserve">, </w:t>
      </w:r>
      <w:r w:rsidRPr="00865C57">
        <w:rPr>
          <w:sz w:val="24"/>
          <w:lang w:val="lv-LV" w:eastAsia="lv-LV"/>
        </w:rPr>
        <w:t>Pircēja rekvizītus</w:t>
      </w:r>
      <w:r w:rsidR="00865C57" w:rsidRPr="00865C57">
        <w:rPr>
          <w:sz w:val="24"/>
          <w:lang w:val="lv-LV" w:eastAsia="lv-LV"/>
        </w:rPr>
        <w:t xml:space="preserve">, </w:t>
      </w:r>
      <w:r w:rsidRPr="00865C57">
        <w:rPr>
          <w:sz w:val="24"/>
          <w:lang w:val="lv-LV" w:eastAsia="lv-LV"/>
        </w:rPr>
        <w:t xml:space="preserve">Preci </w:t>
      </w:r>
      <w:r w:rsidR="00865C57" w:rsidRPr="00865C57">
        <w:rPr>
          <w:sz w:val="24"/>
          <w:lang w:val="lv-LV" w:eastAsia="lv-LV"/>
        </w:rPr>
        <w:t>(</w:t>
      </w:r>
      <w:r w:rsidRPr="00865C57">
        <w:rPr>
          <w:sz w:val="24"/>
          <w:lang w:val="lv-LV" w:eastAsia="lv-LV"/>
        </w:rPr>
        <w:t>marka, modelis, skaits</w:t>
      </w:r>
      <w:r w:rsidR="00865C57" w:rsidRPr="00865C57">
        <w:rPr>
          <w:sz w:val="24"/>
          <w:lang w:val="lv-LV" w:eastAsia="lv-LV"/>
        </w:rPr>
        <w:t>), s</w:t>
      </w:r>
      <w:r w:rsidRPr="00865C57">
        <w:rPr>
          <w:sz w:val="24"/>
          <w:lang w:val="lv-LV" w:eastAsia="lv-LV"/>
        </w:rPr>
        <w:t xml:space="preserve">ummu </w:t>
      </w:r>
      <w:r w:rsidR="00865C57" w:rsidRPr="00865C57">
        <w:rPr>
          <w:sz w:val="24"/>
          <w:lang w:val="lv-LV" w:eastAsia="lv-LV"/>
        </w:rPr>
        <w:t>(skaitļos</w:t>
      </w:r>
      <w:r w:rsidRPr="00865C57">
        <w:rPr>
          <w:sz w:val="24"/>
          <w:lang w:val="lv-LV" w:eastAsia="lv-LV"/>
        </w:rPr>
        <w:t xml:space="preserve"> un vārdiem</w:t>
      </w:r>
      <w:r w:rsidR="00865C57" w:rsidRPr="00865C57">
        <w:rPr>
          <w:sz w:val="24"/>
          <w:lang w:val="lv-LV" w:eastAsia="lv-LV"/>
        </w:rPr>
        <w:t>)</w:t>
      </w:r>
      <w:r w:rsidRPr="00865C57">
        <w:rPr>
          <w:sz w:val="24"/>
          <w:lang w:val="lv-LV" w:eastAsia="lv-LV"/>
        </w:rPr>
        <w:t>.</w:t>
      </w:r>
    </w:p>
    <w:p w:rsidR="004748DB" w:rsidRPr="003F685B" w:rsidRDefault="004748DB" w:rsidP="00865C57">
      <w:pPr>
        <w:numPr>
          <w:ilvl w:val="1"/>
          <w:numId w:val="23"/>
        </w:numPr>
        <w:tabs>
          <w:tab w:val="left" w:pos="540"/>
        </w:tabs>
        <w:spacing w:after="0" w:line="240" w:lineRule="auto"/>
        <w:ind w:left="426" w:hanging="426"/>
        <w:contextualSpacing/>
        <w:jc w:val="both"/>
        <w:rPr>
          <w:rFonts w:ascii="Times New Roman" w:eastAsia="Times New Roman" w:hAnsi="Times New Roman" w:cs="Times New Roman"/>
          <w:sz w:val="24"/>
          <w:szCs w:val="24"/>
          <w:lang w:eastAsia="lv-LV"/>
        </w:rPr>
      </w:pPr>
      <w:r w:rsidRPr="003F685B">
        <w:rPr>
          <w:rFonts w:ascii="Times New Roman" w:eastAsia="Times New Roman" w:hAnsi="Times New Roman" w:cs="Times New Roman"/>
          <w:sz w:val="24"/>
          <w:szCs w:val="24"/>
          <w:lang w:eastAsia="lv-LV"/>
        </w:rPr>
        <w:t>Par samaksas dienu tiek uzskatīta diena, kad Pircējs veicis pārskaitījumu uz Pārdevēja</w:t>
      </w:r>
      <w:r w:rsidRPr="003F685B">
        <w:rPr>
          <w:rFonts w:ascii="Times New Roman" w:eastAsia="Times New Roman" w:hAnsi="Times New Roman" w:cs="Times New Roman"/>
          <w:b/>
          <w:i/>
          <w:sz w:val="24"/>
          <w:szCs w:val="24"/>
          <w:lang w:eastAsia="lv-LV"/>
        </w:rPr>
        <w:t xml:space="preserve"> </w:t>
      </w:r>
      <w:r w:rsidRPr="003F685B">
        <w:rPr>
          <w:rFonts w:ascii="Times New Roman" w:eastAsia="Times New Roman" w:hAnsi="Times New Roman" w:cs="Times New Roman"/>
          <w:sz w:val="24"/>
          <w:szCs w:val="24"/>
          <w:lang w:eastAsia="lv-LV"/>
        </w:rPr>
        <w:t>norādīto bankas norēķinu kontu.</w:t>
      </w:r>
    </w:p>
    <w:p w:rsidR="004748DB" w:rsidRPr="003F685B" w:rsidRDefault="00865C57" w:rsidP="00865C57">
      <w:pPr>
        <w:numPr>
          <w:ilvl w:val="1"/>
          <w:numId w:val="23"/>
        </w:numPr>
        <w:tabs>
          <w:tab w:val="left" w:pos="540"/>
        </w:tabs>
        <w:spacing w:before="240" w:after="24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4748DB" w:rsidRPr="003F685B">
        <w:rPr>
          <w:rFonts w:ascii="Times New Roman" w:eastAsia="Times New Roman" w:hAnsi="Times New Roman" w:cs="Times New Roman"/>
          <w:sz w:val="24"/>
          <w:szCs w:val="24"/>
          <w:lang w:eastAsia="lv-LV"/>
        </w:rPr>
        <w:t>Līguma summā ir iekļautas visas izmaksas, kas saistītas ar Līguma izpildi.</w:t>
      </w:r>
    </w:p>
    <w:p w:rsidR="00865C57" w:rsidRDefault="00865C57" w:rsidP="00865C57">
      <w:pPr>
        <w:tabs>
          <w:tab w:val="left" w:pos="540"/>
        </w:tabs>
        <w:spacing w:before="240" w:after="240" w:line="240" w:lineRule="auto"/>
        <w:contextualSpacing/>
        <w:jc w:val="both"/>
        <w:rPr>
          <w:rFonts w:ascii="Times New Roman" w:eastAsia="Times New Roman" w:hAnsi="Times New Roman" w:cs="Times New Roman"/>
          <w:sz w:val="24"/>
          <w:szCs w:val="24"/>
          <w:lang w:eastAsia="lv-LV"/>
        </w:rPr>
      </w:pPr>
    </w:p>
    <w:p w:rsidR="004748DB" w:rsidRPr="00865C57" w:rsidRDefault="004748DB" w:rsidP="00865C57">
      <w:pPr>
        <w:tabs>
          <w:tab w:val="left" w:pos="540"/>
        </w:tabs>
        <w:spacing w:before="240" w:after="240" w:line="240" w:lineRule="auto"/>
        <w:contextualSpacing/>
        <w:jc w:val="center"/>
        <w:rPr>
          <w:rFonts w:ascii="Times New Roman" w:eastAsia="Times New Roman" w:hAnsi="Times New Roman" w:cs="Times New Roman"/>
          <w:caps/>
          <w:sz w:val="24"/>
          <w:szCs w:val="24"/>
          <w:lang w:eastAsia="lv-LV"/>
        </w:rPr>
      </w:pPr>
      <w:r w:rsidRPr="00865C57">
        <w:rPr>
          <w:rFonts w:ascii="Times New Roman" w:eastAsia="Times New Roman" w:hAnsi="Times New Roman" w:cs="Times New Roman"/>
          <w:sz w:val="24"/>
          <w:szCs w:val="24"/>
          <w:lang w:eastAsia="lv-LV"/>
        </w:rPr>
        <w:t xml:space="preserve">3. </w:t>
      </w:r>
      <w:r w:rsidRPr="00865C57">
        <w:rPr>
          <w:rFonts w:ascii="Times New Roman" w:eastAsia="Times New Roman" w:hAnsi="Times New Roman" w:cs="Times New Roman"/>
          <w:caps/>
          <w:sz w:val="24"/>
          <w:szCs w:val="24"/>
          <w:lang w:eastAsia="lv-LV"/>
        </w:rPr>
        <w:t>preču piegāde, nodošana un pieņemšana</w:t>
      </w:r>
    </w:p>
    <w:p w:rsidR="004748DB" w:rsidRPr="003F685B" w:rsidRDefault="004748DB" w:rsidP="00B32D9D">
      <w:pPr>
        <w:spacing w:after="0" w:line="240" w:lineRule="auto"/>
        <w:ind w:left="426" w:hanging="426"/>
        <w:jc w:val="both"/>
        <w:rPr>
          <w:rFonts w:ascii="Times New Roman" w:eastAsia="Times New Roman" w:hAnsi="Times New Roman" w:cs="Times New Roman"/>
          <w:b/>
          <w:sz w:val="24"/>
          <w:szCs w:val="24"/>
          <w:lang w:eastAsia="lv-LV"/>
        </w:rPr>
      </w:pPr>
      <w:r w:rsidRPr="003F685B">
        <w:rPr>
          <w:rFonts w:ascii="Times New Roman" w:eastAsia="Times New Roman" w:hAnsi="Times New Roman" w:cs="Times New Roman"/>
          <w:sz w:val="24"/>
          <w:szCs w:val="24"/>
          <w:lang w:eastAsia="lv-LV"/>
        </w:rPr>
        <w:t>3.1.</w:t>
      </w:r>
      <w:r w:rsidRPr="003F685B">
        <w:rPr>
          <w:rFonts w:ascii="Times New Roman" w:eastAsia="Times New Roman" w:hAnsi="Times New Roman" w:cs="Times New Roman"/>
          <w:sz w:val="24"/>
          <w:szCs w:val="24"/>
          <w:lang w:eastAsia="lv-LV"/>
        </w:rPr>
        <w:tab/>
        <w:t xml:space="preserve">Pārdevējs piegādā Preci </w:t>
      </w:r>
      <w:r w:rsidR="004D7798">
        <w:rPr>
          <w:rFonts w:ascii="Times New Roman" w:eastAsia="Times New Roman" w:hAnsi="Times New Roman" w:cs="Times New Roman"/>
          <w:sz w:val="24"/>
          <w:szCs w:val="24"/>
          <w:lang w:eastAsia="lv-LV"/>
        </w:rPr>
        <w:t>šādā</w:t>
      </w:r>
      <w:r w:rsidRPr="003F685B">
        <w:rPr>
          <w:rFonts w:ascii="Times New Roman" w:eastAsia="Times New Roman" w:hAnsi="Times New Roman" w:cs="Times New Roman"/>
          <w:sz w:val="24"/>
          <w:szCs w:val="24"/>
          <w:lang w:eastAsia="lv-LV"/>
        </w:rPr>
        <w:t xml:space="preserve"> </w:t>
      </w:r>
      <w:r w:rsidR="00865C57">
        <w:rPr>
          <w:rFonts w:ascii="Times New Roman" w:eastAsia="Times New Roman" w:hAnsi="Times New Roman" w:cs="Times New Roman"/>
          <w:sz w:val="24"/>
          <w:szCs w:val="24"/>
          <w:lang w:eastAsia="lv-LV"/>
        </w:rPr>
        <w:t xml:space="preserve">uz </w:t>
      </w:r>
      <w:r w:rsidRPr="003F685B">
        <w:rPr>
          <w:rFonts w:ascii="Times New Roman" w:eastAsia="Times New Roman" w:hAnsi="Times New Roman" w:cs="Times New Roman"/>
          <w:sz w:val="24"/>
          <w:szCs w:val="24"/>
          <w:lang w:eastAsia="lv-LV"/>
        </w:rPr>
        <w:t>adres</w:t>
      </w:r>
      <w:r w:rsidR="00865C57">
        <w:rPr>
          <w:rFonts w:ascii="Times New Roman" w:eastAsia="Times New Roman" w:hAnsi="Times New Roman" w:cs="Times New Roman"/>
          <w:sz w:val="24"/>
          <w:szCs w:val="24"/>
          <w:lang w:eastAsia="lv-LV"/>
        </w:rPr>
        <w:t>i:</w:t>
      </w:r>
      <w:r w:rsidRPr="003F685B">
        <w:rPr>
          <w:rFonts w:ascii="Times New Roman" w:eastAsia="Times New Roman" w:hAnsi="Times New Roman" w:cs="Times New Roman"/>
          <w:sz w:val="24"/>
          <w:szCs w:val="24"/>
          <w:lang w:eastAsia="lv-LV"/>
        </w:rPr>
        <w:t xml:space="preserve"> </w:t>
      </w:r>
      <w:r w:rsidR="008273DE" w:rsidRPr="00B32D9D">
        <w:rPr>
          <w:rFonts w:ascii="Times New Roman" w:eastAsia="Times New Roman" w:hAnsi="Times New Roman" w:cs="Times New Roman"/>
          <w:sz w:val="24"/>
          <w:szCs w:val="24"/>
          <w:lang w:eastAsia="lv-LV"/>
        </w:rPr>
        <w:t>Jaunības iela 15, Rikava</w:t>
      </w:r>
      <w:r w:rsidR="00865C57" w:rsidRPr="00B32D9D">
        <w:rPr>
          <w:rFonts w:ascii="Times New Roman" w:eastAsia="Times New Roman" w:hAnsi="Times New Roman" w:cs="Times New Roman"/>
          <w:sz w:val="24"/>
          <w:szCs w:val="24"/>
          <w:lang w:eastAsia="lv-LV"/>
        </w:rPr>
        <w:t>, Rikavas pagasts,</w:t>
      </w:r>
      <w:r w:rsidR="008273DE">
        <w:rPr>
          <w:rFonts w:ascii="Times New Roman" w:eastAsia="Times New Roman" w:hAnsi="Times New Roman" w:cs="Times New Roman"/>
          <w:i/>
          <w:sz w:val="24"/>
          <w:szCs w:val="24"/>
          <w:lang w:eastAsia="lv-LV"/>
        </w:rPr>
        <w:t xml:space="preserve"> </w:t>
      </w:r>
      <w:r w:rsidR="008273DE" w:rsidRPr="00B32D9D">
        <w:rPr>
          <w:rFonts w:ascii="Times New Roman" w:eastAsia="Times New Roman" w:hAnsi="Times New Roman" w:cs="Times New Roman"/>
          <w:sz w:val="24"/>
          <w:szCs w:val="24"/>
          <w:lang w:eastAsia="lv-LV"/>
        </w:rPr>
        <w:t>Rēzeknes novads</w:t>
      </w:r>
      <w:r w:rsidRPr="00B32D9D">
        <w:rPr>
          <w:rFonts w:ascii="Times New Roman" w:eastAsia="Times New Roman" w:hAnsi="Times New Roman" w:cs="Times New Roman"/>
          <w:sz w:val="24"/>
          <w:szCs w:val="24"/>
          <w:lang w:eastAsia="lv-LV"/>
        </w:rPr>
        <w:t xml:space="preserve"> </w:t>
      </w:r>
      <w:r w:rsidRPr="003F685B">
        <w:rPr>
          <w:rFonts w:ascii="Times New Roman" w:eastAsia="Times New Roman" w:hAnsi="Times New Roman" w:cs="Times New Roman"/>
          <w:sz w:val="24"/>
          <w:szCs w:val="24"/>
          <w:lang w:eastAsia="lv-LV"/>
        </w:rPr>
        <w:t xml:space="preserve">pēc iespējas īsākā laika periodā, bet ne vēlāk kā </w:t>
      </w:r>
      <w:r>
        <w:rPr>
          <w:rFonts w:ascii="Times New Roman" w:eastAsia="Times New Roman" w:hAnsi="Times New Roman" w:cs="Times New Roman"/>
          <w:sz w:val="24"/>
          <w:szCs w:val="24"/>
          <w:lang w:eastAsia="lv-LV"/>
        </w:rPr>
        <w:t>____</w:t>
      </w:r>
      <w:r w:rsidRPr="003F685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____________________</w:t>
      </w:r>
      <w:r w:rsidRPr="003F685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_______</w:t>
      </w:r>
      <w:r w:rsidRPr="003F685B">
        <w:rPr>
          <w:rFonts w:ascii="Times New Roman" w:eastAsia="Times New Roman" w:hAnsi="Times New Roman" w:cs="Times New Roman"/>
          <w:sz w:val="24"/>
          <w:szCs w:val="24"/>
          <w:lang w:eastAsia="lv-LV"/>
        </w:rPr>
        <w:t xml:space="preserve"> laikā no Līguma noslēgšanas dienas. Konkrētu piegādes laiku Pārdevējs iepriekš saskaņo ar Pircēju. </w:t>
      </w:r>
    </w:p>
    <w:p w:rsidR="004748DB" w:rsidRPr="003F685B" w:rsidRDefault="004748DB" w:rsidP="00B32D9D">
      <w:pPr>
        <w:spacing w:after="0" w:line="240" w:lineRule="auto"/>
        <w:ind w:left="426" w:hanging="426"/>
        <w:jc w:val="both"/>
        <w:rPr>
          <w:rFonts w:ascii="Times New Roman" w:eastAsia="Times New Roman" w:hAnsi="Times New Roman" w:cs="Times New Roman"/>
          <w:sz w:val="24"/>
          <w:szCs w:val="24"/>
          <w:lang w:eastAsia="lv-LV"/>
        </w:rPr>
      </w:pPr>
      <w:r w:rsidRPr="003F685B">
        <w:rPr>
          <w:rFonts w:ascii="Times New Roman" w:eastAsia="Times New Roman" w:hAnsi="Times New Roman" w:cs="Times New Roman"/>
          <w:sz w:val="24"/>
          <w:szCs w:val="24"/>
          <w:lang w:eastAsia="lv-LV"/>
        </w:rPr>
        <w:t>3.2.</w:t>
      </w:r>
      <w:r w:rsidRPr="003F685B">
        <w:rPr>
          <w:rFonts w:ascii="Times New Roman" w:eastAsia="Times New Roman" w:hAnsi="Times New Roman" w:cs="Times New Roman"/>
          <w:sz w:val="24"/>
          <w:szCs w:val="24"/>
          <w:lang w:eastAsia="lv-LV"/>
        </w:rPr>
        <w:tab/>
        <w:t xml:space="preserve">Pārdevējs nodod, un Pircējs pieņem Preci, parakstot </w:t>
      </w:r>
      <w:r w:rsidR="00B32D9D">
        <w:rPr>
          <w:rFonts w:ascii="Times New Roman" w:eastAsia="Times New Roman" w:hAnsi="Times New Roman" w:cs="Times New Roman"/>
          <w:sz w:val="24"/>
          <w:szCs w:val="24"/>
          <w:lang w:eastAsia="lv-LV"/>
        </w:rPr>
        <w:t>p</w:t>
      </w:r>
      <w:r w:rsidRPr="003F685B">
        <w:rPr>
          <w:rFonts w:ascii="Times New Roman" w:eastAsia="Times New Roman" w:hAnsi="Times New Roman" w:cs="Times New Roman"/>
          <w:sz w:val="24"/>
          <w:szCs w:val="24"/>
          <w:lang w:eastAsia="lv-LV"/>
        </w:rPr>
        <w:t xml:space="preserve">ieņemšanas – nodošanas aktu, turpmāk – </w:t>
      </w:r>
      <w:r w:rsidRPr="00B32D9D">
        <w:rPr>
          <w:rFonts w:ascii="Times New Roman" w:eastAsia="Times New Roman" w:hAnsi="Times New Roman" w:cs="Times New Roman"/>
          <w:b/>
          <w:sz w:val="24"/>
          <w:szCs w:val="24"/>
          <w:lang w:eastAsia="lv-LV"/>
        </w:rPr>
        <w:t>Akts</w:t>
      </w:r>
      <w:r w:rsidRPr="003F685B">
        <w:rPr>
          <w:rFonts w:ascii="Times New Roman" w:eastAsia="Times New Roman" w:hAnsi="Times New Roman" w:cs="Times New Roman"/>
          <w:sz w:val="24"/>
          <w:szCs w:val="24"/>
          <w:lang w:eastAsia="lv-LV"/>
        </w:rPr>
        <w:t>, (</w:t>
      </w:r>
      <w:r w:rsidR="00B32D9D">
        <w:rPr>
          <w:rFonts w:ascii="Times New Roman" w:eastAsia="Times New Roman" w:hAnsi="Times New Roman" w:cs="Times New Roman"/>
          <w:sz w:val="24"/>
          <w:szCs w:val="24"/>
          <w:lang w:eastAsia="lv-LV"/>
        </w:rPr>
        <w:t xml:space="preserve">Līguma </w:t>
      </w:r>
      <w:r w:rsidRPr="003F685B">
        <w:rPr>
          <w:rFonts w:ascii="Times New Roman" w:eastAsia="Times New Roman" w:hAnsi="Times New Roman" w:cs="Times New Roman"/>
          <w:sz w:val="24"/>
          <w:szCs w:val="24"/>
          <w:lang w:eastAsia="lv-LV"/>
        </w:rPr>
        <w:t>pielikums</w:t>
      </w:r>
      <w:r w:rsidR="00B32D9D">
        <w:rPr>
          <w:rFonts w:ascii="Times New Roman" w:eastAsia="Times New Roman" w:hAnsi="Times New Roman" w:cs="Times New Roman"/>
          <w:sz w:val="24"/>
          <w:szCs w:val="24"/>
          <w:lang w:eastAsia="lv-LV"/>
        </w:rPr>
        <w:t xml:space="preserve"> Nr.3</w:t>
      </w:r>
      <w:r w:rsidRPr="003F685B">
        <w:rPr>
          <w:rFonts w:ascii="Times New Roman" w:eastAsia="Times New Roman" w:hAnsi="Times New Roman" w:cs="Times New Roman"/>
          <w:sz w:val="24"/>
          <w:szCs w:val="24"/>
          <w:lang w:eastAsia="lv-LV"/>
        </w:rPr>
        <w:t>). Vienlaicīgi ar Preces nodošanu Pārdevējs iesniedz ar Preces kvalitāti un ar normatīvajos aktos noteiktajā kartībā veikto reģistrāci</w:t>
      </w:r>
      <w:r w:rsidR="009D7441">
        <w:rPr>
          <w:rFonts w:ascii="Times New Roman" w:eastAsia="Times New Roman" w:hAnsi="Times New Roman" w:cs="Times New Roman"/>
          <w:sz w:val="24"/>
          <w:szCs w:val="24"/>
          <w:lang w:eastAsia="lv-LV"/>
        </w:rPr>
        <w:t>ju saistītos dokumentus un</w:t>
      </w:r>
      <w:r w:rsidRPr="003F685B">
        <w:rPr>
          <w:rFonts w:ascii="Times New Roman" w:eastAsia="Times New Roman" w:hAnsi="Times New Roman" w:cs="Times New Roman"/>
          <w:sz w:val="24"/>
          <w:szCs w:val="24"/>
          <w:lang w:eastAsia="lv-LV"/>
        </w:rPr>
        <w:t xml:space="preserve"> ekspluatācijas instrukciju.</w:t>
      </w:r>
    </w:p>
    <w:p w:rsidR="004748DB" w:rsidRPr="003F685B" w:rsidRDefault="004748DB" w:rsidP="00B32D9D">
      <w:pPr>
        <w:spacing w:after="0" w:line="240" w:lineRule="auto"/>
        <w:ind w:left="426" w:hanging="426"/>
        <w:jc w:val="both"/>
        <w:rPr>
          <w:rFonts w:ascii="Times New Roman" w:eastAsia="Times New Roman" w:hAnsi="Times New Roman" w:cs="Times New Roman"/>
          <w:sz w:val="24"/>
          <w:szCs w:val="24"/>
          <w:lang w:eastAsia="lv-LV"/>
        </w:rPr>
      </w:pPr>
      <w:r w:rsidRPr="003F685B">
        <w:rPr>
          <w:rFonts w:ascii="Times New Roman" w:eastAsia="Times New Roman" w:hAnsi="Times New Roman" w:cs="Times New Roman"/>
          <w:sz w:val="24"/>
          <w:szCs w:val="24"/>
          <w:lang w:eastAsia="lv-LV"/>
        </w:rPr>
        <w:t>3.3.</w:t>
      </w:r>
      <w:r w:rsidRPr="003F685B">
        <w:rPr>
          <w:rFonts w:ascii="Times New Roman" w:eastAsia="Times New Roman" w:hAnsi="Times New Roman" w:cs="Times New Roman"/>
          <w:sz w:val="24"/>
          <w:szCs w:val="24"/>
          <w:lang w:eastAsia="lv-LV"/>
        </w:rPr>
        <w:tab/>
      </w:r>
      <w:r w:rsidRPr="003F685B">
        <w:rPr>
          <w:rFonts w:ascii="Times New Roman" w:eastAsia="Times New Roman" w:hAnsi="Times New Roman" w:cs="Times New Roman"/>
          <w:color w:val="000000"/>
          <w:spacing w:val="-2"/>
          <w:sz w:val="24"/>
          <w:szCs w:val="24"/>
          <w:lang w:eastAsia="lv-LV"/>
        </w:rPr>
        <w:t>Pirms Akta parakstīšanas</w:t>
      </w:r>
      <w:r w:rsidRPr="003F685B">
        <w:rPr>
          <w:rFonts w:ascii="Times New Roman" w:eastAsia="Times New Roman" w:hAnsi="Times New Roman" w:cs="Times New Roman"/>
          <w:sz w:val="24"/>
          <w:szCs w:val="24"/>
          <w:lang w:eastAsia="lv-LV"/>
        </w:rPr>
        <w:t xml:space="preserve"> Pircējs pārbauda Preces atbilstību Līguma noteikumiem un paraksta Aktu vai atdod to Pārdevējam neparakstītu, rakstveidā norādot tā neparakstīšanas iemeslus. </w:t>
      </w:r>
      <w:r w:rsidRPr="003F685B">
        <w:rPr>
          <w:rFonts w:ascii="Times New Roman" w:eastAsia="Times New Roman" w:hAnsi="Times New Roman" w:cs="Times New Roman"/>
          <w:sz w:val="24"/>
          <w:szCs w:val="24"/>
          <w:lang w:eastAsia="lv-LV"/>
        </w:rPr>
        <w:lastRenderedPageBreak/>
        <w:t>Atteikumā parakstīt Aktu Pircējs norāda konstatētās nepilnības. Pārdevējs novērš nepilnības par saviem līdzekļiem Pušu noteiktajā termiņā.</w:t>
      </w:r>
    </w:p>
    <w:p w:rsidR="004748DB" w:rsidRPr="003F685B" w:rsidRDefault="004748DB" w:rsidP="00B32D9D">
      <w:pPr>
        <w:spacing w:after="0" w:line="240" w:lineRule="auto"/>
        <w:ind w:left="426" w:hanging="426"/>
        <w:jc w:val="both"/>
        <w:rPr>
          <w:rFonts w:ascii="Times New Roman" w:eastAsia="Times New Roman" w:hAnsi="Times New Roman" w:cs="Times New Roman"/>
          <w:sz w:val="24"/>
          <w:szCs w:val="24"/>
          <w:lang w:eastAsia="lv-LV"/>
        </w:rPr>
      </w:pPr>
      <w:r w:rsidRPr="003F685B">
        <w:rPr>
          <w:rFonts w:ascii="Times New Roman" w:eastAsia="Times New Roman" w:hAnsi="Times New Roman" w:cs="Times New Roman"/>
          <w:sz w:val="24"/>
          <w:szCs w:val="24"/>
          <w:lang w:eastAsia="lv-LV"/>
        </w:rPr>
        <w:t>3.4.</w:t>
      </w:r>
      <w:r w:rsidRPr="003F685B">
        <w:rPr>
          <w:rFonts w:ascii="Times New Roman" w:eastAsia="Times New Roman" w:hAnsi="Times New Roman" w:cs="Times New Roman"/>
          <w:sz w:val="24"/>
          <w:szCs w:val="24"/>
          <w:lang w:eastAsia="lv-LV"/>
        </w:rPr>
        <w:tab/>
        <w:t>Ja Puses nevar vienoties par Preces atbilstību Līguma noteikumiem, tās pieaicina neatkarīgu ekspertu atzinuma sniegšanai.</w:t>
      </w:r>
    </w:p>
    <w:p w:rsidR="004748DB" w:rsidRDefault="004748DB" w:rsidP="003A152C">
      <w:pPr>
        <w:tabs>
          <w:tab w:val="left" w:pos="426"/>
        </w:tabs>
        <w:spacing w:after="120" w:line="240" w:lineRule="auto"/>
        <w:jc w:val="both"/>
        <w:rPr>
          <w:rFonts w:ascii="Times New Roman" w:eastAsia="Times New Roman" w:hAnsi="Times New Roman" w:cs="Times New Roman"/>
          <w:sz w:val="24"/>
          <w:szCs w:val="24"/>
          <w:lang w:eastAsia="lv-LV"/>
        </w:rPr>
      </w:pPr>
      <w:r w:rsidRPr="003F685B">
        <w:rPr>
          <w:rFonts w:ascii="Times New Roman" w:eastAsia="Times New Roman" w:hAnsi="Times New Roman" w:cs="Times New Roman"/>
          <w:sz w:val="24"/>
          <w:szCs w:val="24"/>
          <w:lang w:eastAsia="lv-LV"/>
        </w:rPr>
        <w:t>3.5.</w:t>
      </w:r>
      <w:r w:rsidRPr="003F685B">
        <w:rPr>
          <w:rFonts w:ascii="Times New Roman" w:eastAsia="Times New Roman" w:hAnsi="Times New Roman" w:cs="Times New Roman"/>
          <w:sz w:val="24"/>
          <w:szCs w:val="24"/>
          <w:lang w:eastAsia="lv-LV"/>
        </w:rPr>
        <w:tab/>
        <w:t>Risks par Preces saglabāšanu pāriet uz Pircēju no Akta parakstīšanas brīža.</w:t>
      </w:r>
    </w:p>
    <w:p w:rsidR="003A152C" w:rsidRPr="003F685B" w:rsidRDefault="003A152C" w:rsidP="003A152C">
      <w:pPr>
        <w:tabs>
          <w:tab w:val="left" w:pos="426"/>
        </w:tabs>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PUŠU TIESĪBAS UN PIENĀKUMI</w:t>
      </w:r>
    </w:p>
    <w:p w:rsidR="004748DB" w:rsidRPr="003F685B" w:rsidRDefault="003A152C" w:rsidP="003A152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4.1. </w:t>
      </w:r>
      <w:r w:rsidR="004748DB" w:rsidRPr="003A152C">
        <w:rPr>
          <w:rFonts w:ascii="Times New Roman" w:eastAsia="Times New Roman" w:hAnsi="Times New Roman" w:cs="Times New Roman"/>
          <w:sz w:val="24"/>
          <w:szCs w:val="24"/>
          <w:u w:val="single"/>
          <w:lang w:eastAsia="lv-LV"/>
        </w:rPr>
        <w:t>Pircēja</w:t>
      </w:r>
      <w:r w:rsidR="004748DB" w:rsidRPr="003A152C">
        <w:rPr>
          <w:rFonts w:ascii="Times New Roman" w:eastAsia="Times New Roman" w:hAnsi="Times New Roman" w:cs="Times New Roman"/>
          <w:b/>
          <w:i/>
          <w:sz w:val="24"/>
          <w:szCs w:val="24"/>
          <w:u w:val="single"/>
          <w:lang w:eastAsia="lv-LV"/>
        </w:rPr>
        <w:t xml:space="preserve"> </w:t>
      </w:r>
      <w:r w:rsidR="004748DB" w:rsidRPr="003A152C">
        <w:rPr>
          <w:rFonts w:ascii="Times New Roman" w:eastAsia="Times New Roman" w:hAnsi="Times New Roman" w:cs="Times New Roman"/>
          <w:sz w:val="24"/>
          <w:szCs w:val="24"/>
          <w:u w:val="single"/>
          <w:lang w:eastAsia="lv-LV"/>
        </w:rPr>
        <w:t>tiesības</w:t>
      </w:r>
      <w:r w:rsidR="004748DB" w:rsidRPr="003F685B">
        <w:rPr>
          <w:rFonts w:ascii="Times New Roman" w:eastAsia="Times New Roman" w:hAnsi="Times New Roman" w:cs="Times New Roman"/>
          <w:sz w:val="24"/>
          <w:szCs w:val="24"/>
          <w:lang w:eastAsia="lv-LV"/>
        </w:rPr>
        <w:t>:</w:t>
      </w:r>
    </w:p>
    <w:p w:rsidR="004748DB" w:rsidRPr="003F685B" w:rsidRDefault="004748DB" w:rsidP="004748DB">
      <w:pPr>
        <w:tabs>
          <w:tab w:val="left" w:pos="0"/>
        </w:tabs>
        <w:spacing w:after="0" w:line="240" w:lineRule="auto"/>
        <w:jc w:val="both"/>
        <w:rPr>
          <w:rFonts w:ascii="Times New Roman" w:eastAsia="Times New Roman" w:hAnsi="Times New Roman" w:cs="Times New Roman"/>
          <w:sz w:val="24"/>
          <w:szCs w:val="24"/>
          <w:lang w:eastAsia="lv-LV"/>
        </w:rPr>
      </w:pPr>
      <w:r w:rsidRPr="003F685B">
        <w:rPr>
          <w:rFonts w:ascii="Times New Roman" w:eastAsia="Times New Roman" w:hAnsi="Times New Roman" w:cs="Times New Roman"/>
          <w:sz w:val="24"/>
          <w:szCs w:val="24"/>
          <w:lang w:eastAsia="lv-LV"/>
        </w:rPr>
        <w:t>4.1.1.</w:t>
      </w:r>
      <w:r w:rsidRPr="003F685B">
        <w:rPr>
          <w:rFonts w:ascii="Times New Roman" w:eastAsia="Times New Roman" w:hAnsi="Times New Roman" w:cs="Times New Roman"/>
          <w:sz w:val="24"/>
          <w:szCs w:val="24"/>
          <w:lang w:eastAsia="lv-LV"/>
        </w:rPr>
        <w:tab/>
        <w:t>pārbaudīt Preces atbilstību Tehniskajā specifikācijā n</w:t>
      </w:r>
      <w:r w:rsidR="0008692A">
        <w:rPr>
          <w:rFonts w:ascii="Times New Roman" w:eastAsia="Times New Roman" w:hAnsi="Times New Roman" w:cs="Times New Roman"/>
          <w:sz w:val="24"/>
          <w:szCs w:val="24"/>
          <w:lang w:eastAsia="lv-LV"/>
        </w:rPr>
        <w:t>oteik</w:t>
      </w:r>
      <w:r w:rsidRPr="003F685B">
        <w:rPr>
          <w:rFonts w:ascii="Times New Roman" w:eastAsia="Times New Roman" w:hAnsi="Times New Roman" w:cs="Times New Roman"/>
          <w:sz w:val="24"/>
          <w:szCs w:val="24"/>
          <w:lang w:eastAsia="lv-LV"/>
        </w:rPr>
        <w:t>tajām prasībām;</w:t>
      </w:r>
    </w:p>
    <w:p w:rsidR="004748DB" w:rsidRPr="003F685B" w:rsidRDefault="004748DB" w:rsidP="004748DB">
      <w:pPr>
        <w:tabs>
          <w:tab w:val="left" w:pos="0"/>
        </w:tabs>
        <w:spacing w:after="0" w:line="240" w:lineRule="auto"/>
        <w:jc w:val="both"/>
        <w:rPr>
          <w:rFonts w:ascii="Times New Roman" w:eastAsia="Times New Roman" w:hAnsi="Times New Roman" w:cs="Times New Roman"/>
          <w:sz w:val="24"/>
          <w:szCs w:val="24"/>
          <w:lang w:eastAsia="lv-LV"/>
        </w:rPr>
      </w:pPr>
      <w:r w:rsidRPr="003F685B">
        <w:rPr>
          <w:rFonts w:ascii="Times New Roman" w:eastAsia="Times New Roman" w:hAnsi="Times New Roman" w:cs="Times New Roman"/>
          <w:sz w:val="24"/>
          <w:szCs w:val="24"/>
          <w:lang w:eastAsia="lv-LV"/>
        </w:rPr>
        <w:t>4.1.2.</w:t>
      </w:r>
      <w:r w:rsidRPr="003F685B">
        <w:rPr>
          <w:rFonts w:ascii="Times New Roman" w:eastAsia="Times New Roman" w:hAnsi="Times New Roman" w:cs="Times New Roman"/>
          <w:sz w:val="24"/>
          <w:szCs w:val="24"/>
          <w:lang w:eastAsia="lv-LV"/>
        </w:rPr>
        <w:tab/>
        <w:t xml:space="preserve">pārbaudīt Preces dokumentācijas </w:t>
      </w:r>
      <w:r w:rsidR="0008692A">
        <w:rPr>
          <w:rFonts w:ascii="Times New Roman" w:eastAsia="Times New Roman" w:hAnsi="Times New Roman" w:cs="Times New Roman"/>
          <w:sz w:val="24"/>
          <w:szCs w:val="24"/>
          <w:lang w:eastAsia="lv-LV"/>
        </w:rPr>
        <w:t>atbilstību</w:t>
      </w:r>
      <w:r w:rsidRPr="003F685B">
        <w:rPr>
          <w:rFonts w:ascii="Times New Roman" w:eastAsia="Times New Roman" w:hAnsi="Times New Roman" w:cs="Times New Roman"/>
          <w:sz w:val="24"/>
          <w:szCs w:val="24"/>
          <w:lang w:eastAsia="lv-LV"/>
        </w:rPr>
        <w:t>;</w:t>
      </w:r>
    </w:p>
    <w:p w:rsidR="004748DB" w:rsidRPr="003F685B" w:rsidRDefault="004748DB" w:rsidP="0008692A">
      <w:pPr>
        <w:spacing w:after="0" w:line="240" w:lineRule="auto"/>
        <w:ind w:left="709" w:hanging="709"/>
        <w:jc w:val="both"/>
        <w:rPr>
          <w:rFonts w:ascii="Times New Roman" w:eastAsia="Times New Roman" w:hAnsi="Times New Roman" w:cs="Times New Roman"/>
          <w:sz w:val="24"/>
          <w:szCs w:val="24"/>
          <w:lang w:eastAsia="lv-LV"/>
        </w:rPr>
      </w:pPr>
      <w:r w:rsidRPr="003F685B">
        <w:rPr>
          <w:rFonts w:ascii="Times New Roman" w:eastAsia="Times New Roman" w:hAnsi="Times New Roman" w:cs="Times New Roman"/>
          <w:sz w:val="24"/>
          <w:szCs w:val="24"/>
          <w:lang w:eastAsia="lv-LV"/>
        </w:rPr>
        <w:t>4.1.3.</w:t>
      </w:r>
      <w:r w:rsidRPr="003F685B">
        <w:rPr>
          <w:rFonts w:ascii="Times New Roman" w:eastAsia="Times New Roman" w:hAnsi="Times New Roman" w:cs="Times New Roman"/>
          <w:sz w:val="24"/>
          <w:szCs w:val="24"/>
          <w:lang w:eastAsia="lv-LV"/>
        </w:rPr>
        <w:tab/>
        <w:t>ja Precei</w:t>
      </w:r>
      <w:r w:rsidRPr="003F685B">
        <w:rPr>
          <w:rFonts w:ascii="Times New Roman" w:eastAsia="Times New Roman" w:hAnsi="Times New Roman" w:cs="Times New Roman"/>
          <w:i/>
          <w:sz w:val="24"/>
          <w:szCs w:val="24"/>
          <w:lang w:eastAsia="lv-LV"/>
        </w:rPr>
        <w:t xml:space="preserve"> </w:t>
      </w:r>
      <w:r w:rsidRPr="003F685B">
        <w:rPr>
          <w:rFonts w:ascii="Times New Roman" w:eastAsia="Times New Roman" w:hAnsi="Times New Roman" w:cs="Times New Roman"/>
          <w:sz w:val="24"/>
          <w:szCs w:val="24"/>
          <w:lang w:eastAsia="lv-LV"/>
        </w:rPr>
        <w:t>konstatētas nepilnības, sastādīt aktu, kurā norādītas konstatētās nepilnības un termiņš to novēršanai;</w:t>
      </w:r>
    </w:p>
    <w:p w:rsidR="004748DB" w:rsidRPr="003F685B" w:rsidRDefault="004748DB" w:rsidP="004748DB">
      <w:pPr>
        <w:tabs>
          <w:tab w:val="left" w:pos="0"/>
        </w:tabs>
        <w:spacing w:after="0" w:line="240" w:lineRule="auto"/>
        <w:jc w:val="both"/>
        <w:rPr>
          <w:rFonts w:ascii="Times New Roman" w:eastAsia="Times New Roman" w:hAnsi="Times New Roman" w:cs="Times New Roman"/>
          <w:sz w:val="24"/>
          <w:szCs w:val="24"/>
          <w:lang w:eastAsia="lv-LV"/>
        </w:rPr>
      </w:pPr>
      <w:r w:rsidRPr="003F685B">
        <w:rPr>
          <w:rFonts w:ascii="Times New Roman" w:eastAsia="Times New Roman" w:hAnsi="Times New Roman" w:cs="Times New Roman"/>
          <w:sz w:val="24"/>
          <w:szCs w:val="24"/>
          <w:lang w:eastAsia="lv-LV"/>
        </w:rPr>
        <w:t>4.1.4.</w:t>
      </w:r>
      <w:r w:rsidRPr="003F685B">
        <w:rPr>
          <w:rFonts w:ascii="Times New Roman" w:eastAsia="Times New Roman" w:hAnsi="Times New Roman" w:cs="Times New Roman"/>
          <w:sz w:val="24"/>
          <w:szCs w:val="24"/>
          <w:lang w:eastAsia="lv-LV"/>
        </w:rPr>
        <w:tab/>
        <w:t>pieņemot Preci,</w:t>
      </w:r>
      <w:r w:rsidRPr="003F685B">
        <w:rPr>
          <w:rFonts w:ascii="Times New Roman" w:eastAsia="Times New Roman" w:hAnsi="Times New Roman" w:cs="Times New Roman"/>
          <w:i/>
          <w:sz w:val="24"/>
          <w:szCs w:val="24"/>
          <w:lang w:eastAsia="lv-LV"/>
        </w:rPr>
        <w:t xml:space="preserve"> </w:t>
      </w:r>
      <w:r w:rsidRPr="003F685B">
        <w:rPr>
          <w:rFonts w:ascii="Times New Roman" w:eastAsia="Times New Roman" w:hAnsi="Times New Roman" w:cs="Times New Roman"/>
          <w:sz w:val="24"/>
          <w:szCs w:val="24"/>
          <w:lang w:eastAsia="lv-LV"/>
        </w:rPr>
        <w:t>pieaicināt neatkarīgus ekspertus;</w:t>
      </w:r>
    </w:p>
    <w:p w:rsidR="004748DB" w:rsidRPr="003F685B" w:rsidRDefault="004748DB" w:rsidP="004748DB">
      <w:pPr>
        <w:tabs>
          <w:tab w:val="left" w:pos="0"/>
        </w:tabs>
        <w:spacing w:after="0" w:line="240" w:lineRule="auto"/>
        <w:jc w:val="both"/>
        <w:rPr>
          <w:rFonts w:ascii="Times New Roman" w:eastAsia="Times New Roman" w:hAnsi="Times New Roman" w:cs="Times New Roman"/>
          <w:sz w:val="24"/>
          <w:szCs w:val="24"/>
          <w:lang w:eastAsia="lv-LV"/>
        </w:rPr>
      </w:pPr>
      <w:r w:rsidRPr="003F685B">
        <w:rPr>
          <w:rFonts w:ascii="Times New Roman" w:eastAsia="Times New Roman" w:hAnsi="Times New Roman" w:cs="Times New Roman"/>
          <w:sz w:val="24"/>
          <w:szCs w:val="24"/>
          <w:lang w:eastAsia="lv-LV"/>
        </w:rPr>
        <w:t>4.1.5.</w:t>
      </w:r>
      <w:r w:rsidRPr="003F685B">
        <w:rPr>
          <w:rFonts w:ascii="Times New Roman" w:eastAsia="Times New Roman" w:hAnsi="Times New Roman" w:cs="Times New Roman"/>
          <w:sz w:val="24"/>
          <w:szCs w:val="24"/>
          <w:lang w:eastAsia="lv-LV"/>
        </w:rPr>
        <w:tab/>
        <w:t>nepieņemt Preci</w:t>
      </w:r>
      <w:r w:rsidRPr="003F685B">
        <w:rPr>
          <w:rFonts w:ascii="Times New Roman" w:eastAsia="Times New Roman" w:hAnsi="Times New Roman" w:cs="Times New Roman"/>
          <w:i/>
          <w:sz w:val="24"/>
          <w:szCs w:val="24"/>
          <w:lang w:eastAsia="lv-LV"/>
        </w:rPr>
        <w:t xml:space="preserve">, </w:t>
      </w:r>
      <w:r w:rsidRPr="003F685B">
        <w:rPr>
          <w:rFonts w:ascii="Times New Roman" w:eastAsia="Times New Roman" w:hAnsi="Times New Roman" w:cs="Times New Roman"/>
          <w:sz w:val="24"/>
          <w:szCs w:val="24"/>
          <w:lang w:eastAsia="lv-LV"/>
        </w:rPr>
        <w:t>ja tā neatbilst Līguma noteikumiem;</w:t>
      </w:r>
    </w:p>
    <w:p w:rsidR="004748DB" w:rsidRPr="003F685B" w:rsidRDefault="004748DB" w:rsidP="004748DB">
      <w:pPr>
        <w:tabs>
          <w:tab w:val="left" w:pos="0"/>
        </w:tabs>
        <w:spacing w:after="0" w:line="240" w:lineRule="auto"/>
        <w:jc w:val="both"/>
        <w:rPr>
          <w:rFonts w:ascii="Times New Roman" w:eastAsia="Times New Roman" w:hAnsi="Times New Roman" w:cs="Times New Roman"/>
          <w:sz w:val="24"/>
          <w:szCs w:val="24"/>
          <w:lang w:eastAsia="lv-LV"/>
        </w:rPr>
      </w:pPr>
      <w:r w:rsidRPr="003F685B">
        <w:rPr>
          <w:rFonts w:ascii="Times New Roman" w:eastAsia="Times New Roman" w:hAnsi="Times New Roman" w:cs="Times New Roman"/>
          <w:sz w:val="24"/>
          <w:szCs w:val="24"/>
          <w:lang w:eastAsia="lv-LV"/>
        </w:rPr>
        <w:t>4.1.6.</w:t>
      </w:r>
      <w:r w:rsidRPr="003F685B">
        <w:rPr>
          <w:rFonts w:ascii="Times New Roman" w:eastAsia="Times New Roman" w:hAnsi="Times New Roman" w:cs="Times New Roman"/>
          <w:sz w:val="24"/>
          <w:szCs w:val="24"/>
          <w:lang w:eastAsia="lv-LV"/>
        </w:rPr>
        <w:tab/>
        <w:t>pieprasīt informāciju par Līguma izpildes gaitu.</w:t>
      </w:r>
    </w:p>
    <w:p w:rsidR="004748DB" w:rsidRPr="003F685B" w:rsidRDefault="004748DB" w:rsidP="0008692A">
      <w:pPr>
        <w:numPr>
          <w:ilvl w:val="1"/>
          <w:numId w:val="16"/>
        </w:numPr>
        <w:tabs>
          <w:tab w:val="left" w:pos="0"/>
          <w:tab w:val="left" w:pos="426"/>
        </w:tabs>
        <w:spacing w:after="0" w:line="240" w:lineRule="auto"/>
        <w:ind w:left="0" w:firstLine="0"/>
        <w:jc w:val="both"/>
        <w:rPr>
          <w:rFonts w:ascii="Times New Roman" w:eastAsia="Times New Roman" w:hAnsi="Times New Roman" w:cs="Times New Roman"/>
          <w:sz w:val="24"/>
          <w:szCs w:val="24"/>
          <w:lang w:eastAsia="lv-LV"/>
        </w:rPr>
      </w:pPr>
      <w:r w:rsidRPr="0008692A">
        <w:rPr>
          <w:rFonts w:ascii="Times New Roman" w:eastAsia="Times New Roman" w:hAnsi="Times New Roman" w:cs="Times New Roman"/>
          <w:sz w:val="24"/>
          <w:szCs w:val="24"/>
          <w:u w:val="single"/>
          <w:lang w:eastAsia="lv-LV"/>
        </w:rPr>
        <w:t>Pircēja</w:t>
      </w:r>
      <w:r w:rsidRPr="0008692A">
        <w:rPr>
          <w:rFonts w:ascii="Times New Roman" w:eastAsia="Times New Roman" w:hAnsi="Times New Roman" w:cs="Times New Roman"/>
          <w:i/>
          <w:sz w:val="24"/>
          <w:szCs w:val="24"/>
          <w:u w:val="single"/>
          <w:lang w:eastAsia="lv-LV"/>
        </w:rPr>
        <w:t xml:space="preserve"> </w:t>
      </w:r>
      <w:r w:rsidRPr="0008692A">
        <w:rPr>
          <w:rFonts w:ascii="Times New Roman" w:eastAsia="Times New Roman" w:hAnsi="Times New Roman" w:cs="Times New Roman"/>
          <w:sz w:val="24"/>
          <w:szCs w:val="24"/>
          <w:u w:val="single"/>
          <w:lang w:eastAsia="lv-LV"/>
        </w:rPr>
        <w:t>pienākumi</w:t>
      </w:r>
      <w:r w:rsidRPr="003F685B">
        <w:rPr>
          <w:rFonts w:ascii="Times New Roman" w:eastAsia="Times New Roman" w:hAnsi="Times New Roman" w:cs="Times New Roman"/>
          <w:sz w:val="24"/>
          <w:szCs w:val="24"/>
          <w:lang w:eastAsia="lv-LV"/>
        </w:rPr>
        <w:t>:</w:t>
      </w:r>
    </w:p>
    <w:p w:rsidR="004748DB" w:rsidRPr="003F685B" w:rsidRDefault="004748DB" w:rsidP="0008692A">
      <w:pPr>
        <w:tabs>
          <w:tab w:val="left" w:pos="0"/>
          <w:tab w:val="left" w:pos="709"/>
        </w:tabs>
        <w:spacing w:after="0" w:line="240" w:lineRule="auto"/>
        <w:jc w:val="both"/>
        <w:rPr>
          <w:rFonts w:ascii="Times New Roman" w:eastAsia="Times New Roman" w:hAnsi="Times New Roman" w:cs="Times New Roman"/>
          <w:sz w:val="24"/>
          <w:szCs w:val="24"/>
          <w:u w:val="single"/>
          <w:lang w:eastAsia="lv-LV"/>
        </w:rPr>
      </w:pPr>
      <w:r w:rsidRPr="003F685B">
        <w:rPr>
          <w:rFonts w:ascii="Times New Roman" w:eastAsia="Times New Roman" w:hAnsi="Times New Roman" w:cs="Times New Roman"/>
          <w:sz w:val="24"/>
          <w:szCs w:val="24"/>
          <w:lang w:eastAsia="lv-LV"/>
        </w:rPr>
        <w:t>4.2.1.</w:t>
      </w:r>
      <w:r w:rsidR="0008692A">
        <w:rPr>
          <w:rFonts w:ascii="Times New Roman" w:eastAsia="Times New Roman" w:hAnsi="Times New Roman" w:cs="Times New Roman"/>
          <w:sz w:val="24"/>
          <w:szCs w:val="24"/>
          <w:lang w:eastAsia="lv-LV"/>
        </w:rPr>
        <w:t xml:space="preserve">  </w:t>
      </w:r>
      <w:r w:rsidRPr="003F685B">
        <w:rPr>
          <w:rFonts w:ascii="Times New Roman" w:eastAsia="Times New Roman" w:hAnsi="Times New Roman" w:cs="Times New Roman"/>
          <w:sz w:val="24"/>
          <w:szCs w:val="24"/>
          <w:lang w:eastAsia="lv-LV"/>
        </w:rPr>
        <w:t>pieņemt Preci, ja tā piegādāta saskaņā ar Līguma noteikumiem;</w:t>
      </w:r>
    </w:p>
    <w:p w:rsidR="004748DB" w:rsidRPr="003F685B" w:rsidRDefault="004748DB" w:rsidP="0008692A">
      <w:pPr>
        <w:tabs>
          <w:tab w:val="left" w:pos="0"/>
          <w:tab w:val="left" w:pos="709"/>
        </w:tabs>
        <w:spacing w:after="0" w:line="240" w:lineRule="auto"/>
        <w:jc w:val="both"/>
        <w:rPr>
          <w:rFonts w:ascii="Times New Roman" w:eastAsia="Times New Roman" w:hAnsi="Times New Roman" w:cs="Times New Roman"/>
          <w:sz w:val="24"/>
          <w:szCs w:val="24"/>
          <w:u w:val="single"/>
          <w:lang w:eastAsia="lv-LV"/>
        </w:rPr>
      </w:pPr>
      <w:r w:rsidRPr="003F685B">
        <w:rPr>
          <w:rFonts w:ascii="Times New Roman" w:eastAsia="Times New Roman" w:hAnsi="Times New Roman" w:cs="Times New Roman"/>
          <w:sz w:val="24"/>
          <w:szCs w:val="24"/>
          <w:lang w:eastAsia="lv-LV"/>
        </w:rPr>
        <w:t xml:space="preserve">4.2.2. </w:t>
      </w:r>
      <w:r w:rsidR="0008692A">
        <w:rPr>
          <w:rFonts w:ascii="Times New Roman" w:eastAsia="Times New Roman" w:hAnsi="Times New Roman" w:cs="Times New Roman"/>
          <w:sz w:val="24"/>
          <w:szCs w:val="24"/>
          <w:lang w:eastAsia="lv-LV"/>
        </w:rPr>
        <w:t xml:space="preserve"> </w:t>
      </w:r>
      <w:r w:rsidRPr="003F685B">
        <w:rPr>
          <w:rFonts w:ascii="Times New Roman" w:eastAsia="Times New Roman" w:hAnsi="Times New Roman" w:cs="Times New Roman"/>
          <w:sz w:val="24"/>
          <w:szCs w:val="24"/>
          <w:lang w:eastAsia="lv-LV"/>
        </w:rPr>
        <w:t>veikt maksājumu Līgumā</w:t>
      </w:r>
      <w:r w:rsidRPr="003F685B">
        <w:rPr>
          <w:rFonts w:ascii="Times New Roman" w:eastAsia="Times New Roman" w:hAnsi="Times New Roman" w:cs="Times New Roman"/>
          <w:i/>
          <w:sz w:val="24"/>
          <w:szCs w:val="24"/>
          <w:lang w:eastAsia="lv-LV"/>
        </w:rPr>
        <w:t xml:space="preserve"> </w:t>
      </w:r>
      <w:r w:rsidRPr="003F685B">
        <w:rPr>
          <w:rFonts w:ascii="Times New Roman" w:eastAsia="Times New Roman" w:hAnsi="Times New Roman" w:cs="Times New Roman"/>
          <w:sz w:val="24"/>
          <w:szCs w:val="24"/>
          <w:lang w:eastAsia="lv-LV"/>
        </w:rPr>
        <w:t>noteikta</w:t>
      </w:r>
      <w:r w:rsidR="0008692A">
        <w:rPr>
          <w:rFonts w:ascii="Times New Roman" w:eastAsia="Times New Roman" w:hAnsi="Times New Roman" w:cs="Times New Roman"/>
          <w:sz w:val="24"/>
          <w:szCs w:val="24"/>
          <w:lang w:eastAsia="lv-LV"/>
        </w:rPr>
        <w:t>jā</w:t>
      </w:r>
      <w:r w:rsidRPr="003F685B">
        <w:rPr>
          <w:rFonts w:ascii="Times New Roman" w:eastAsia="Times New Roman" w:hAnsi="Times New Roman" w:cs="Times New Roman"/>
          <w:sz w:val="24"/>
          <w:szCs w:val="24"/>
          <w:lang w:eastAsia="lv-LV"/>
        </w:rPr>
        <w:t xml:space="preserve"> kārtīb</w:t>
      </w:r>
      <w:r w:rsidR="0008692A">
        <w:rPr>
          <w:rFonts w:ascii="Times New Roman" w:eastAsia="Times New Roman" w:hAnsi="Times New Roman" w:cs="Times New Roman"/>
          <w:sz w:val="24"/>
          <w:szCs w:val="24"/>
          <w:lang w:eastAsia="lv-LV"/>
        </w:rPr>
        <w:t>ā</w:t>
      </w:r>
      <w:r w:rsidRPr="003F685B">
        <w:rPr>
          <w:rFonts w:ascii="Times New Roman" w:eastAsia="Times New Roman" w:hAnsi="Times New Roman" w:cs="Times New Roman"/>
          <w:sz w:val="24"/>
          <w:szCs w:val="24"/>
          <w:lang w:eastAsia="lv-LV"/>
        </w:rPr>
        <w:t>.</w:t>
      </w:r>
    </w:p>
    <w:p w:rsidR="004748DB" w:rsidRPr="003F685B" w:rsidRDefault="004748DB" w:rsidP="0008692A">
      <w:pPr>
        <w:numPr>
          <w:ilvl w:val="1"/>
          <w:numId w:val="17"/>
        </w:numPr>
        <w:tabs>
          <w:tab w:val="left" w:pos="-2160"/>
          <w:tab w:val="left" w:pos="426"/>
        </w:tabs>
        <w:spacing w:after="0" w:line="240" w:lineRule="auto"/>
        <w:ind w:left="426" w:hanging="426"/>
        <w:jc w:val="both"/>
        <w:rPr>
          <w:rFonts w:ascii="Times New Roman" w:eastAsia="Times New Roman" w:hAnsi="Times New Roman" w:cs="Times New Roman"/>
          <w:sz w:val="24"/>
          <w:szCs w:val="24"/>
          <w:lang w:eastAsia="lv-LV"/>
        </w:rPr>
      </w:pPr>
      <w:r w:rsidRPr="0008692A">
        <w:rPr>
          <w:rFonts w:ascii="Times New Roman" w:eastAsia="Times New Roman" w:hAnsi="Times New Roman" w:cs="Times New Roman"/>
          <w:sz w:val="24"/>
          <w:szCs w:val="24"/>
          <w:u w:val="single"/>
          <w:lang w:eastAsia="lv-LV"/>
        </w:rPr>
        <w:t>Pārdevēja</w:t>
      </w:r>
      <w:r w:rsidRPr="0008692A">
        <w:rPr>
          <w:rFonts w:ascii="Times New Roman" w:eastAsia="Times New Roman" w:hAnsi="Times New Roman" w:cs="Times New Roman"/>
          <w:b/>
          <w:i/>
          <w:sz w:val="24"/>
          <w:szCs w:val="24"/>
          <w:u w:val="single"/>
          <w:lang w:eastAsia="lv-LV"/>
        </w:rPr>
        <w:t xml:space="preserve"> </w:t>
      </w:r>
      <w:r w:rsidRPr="0008692A">
        <w:rPr>
          <w:rFonts w:ascii="Times New Roman" w:eastAsia="Times New Roman" w:hAnsi="Times New Roman" w:cs="Times New Roman"/>
          <w:sz w:val="24"/>
          <w:szCs w:val="24"/>
          <w:u w:val="single"/>
          <w:lang w:eastAsia="lv-LV"/>
        </w:rPr>
        <w:t>tiesības</w:t>
      </w:r>
      <w:r w:rsidRPr="003F685B">
        <w:rPr>
          <w:rFonts w:ascii="Times New Roman" w:eastAsia="Times New Roman" w:hAnsi="Times New Roman" w:cs="Times New Roman"/>
          <w:sz w:val="24"/>
          <w:szCs w:val="24"/>
          <w:lang w:eastAsia="lv-LV"/>
        </w:rPr>
        <w:t>: saņemt samaksu par Preci, kas ir piegādāta saskaņā ar Līguma noteikumiem.</w:t>
      </w:r>
    </w:p>
    <w:p w:rsidR="004748DB" w:rsidRPr="003F685B" w:rsidRDefault="004748DB" w:rsidP="0008692A">
      <w:pPr>
        <w:numPr>
          <w:ilvl w:val="1"/>
          <w:numId w:val="17"/>
        </w:numPr>
        <w:tabs>
          <w:tab w:val="left" w:pos="0"/>
          <w:tab w:val="left" w:pos="426"/>
        </w:tabs>
        <w:spacing w:after="0" w:line="240" w:lineRule="auto"/>
        <w:ind w:left="0" w:firstLine="0"/>
        <w:rPr>
          <w:rFonts w:ascii="Times New Roman" w:eastAsia="Times New Roman" w:hAnsi="Times New Roman" w:cs="Times New Roman"/>
          <w:sz w:val="24"/>
          <w:szCs w:val="24"/>
          <w:lang w:eastAsia="lv-LV"/>
        </w:rPr>
      </w:pPr>
      <w:r w:rsidRPr="0008692A">
        <w:rPr>
          <w:rFonts w:ascii="Times New Roman" w:eastAsia="Times New Roman" w:hAnsi="Times New Roman" w:cs="Times New Roman"/>
          <w:sz w:val="24"/>
          <w:szCs w:val="24"/>
          <w:u w:val="single"/>
          <w:lang w:eastAsia="lv-LV"/>
        </w:rPr>
        <w:t>Pārdevēja</w:t>
      </w:r>
      <w:r w:rsidRPr="0008692A">
        <w:rPr>
          <w:rFonts w:ascii="Times New Roman" w:eastAsia="Times New Roman" w:hAnsi="Times New Roman" w:cs="Times New Roman"/>
          <w:b/>
          <w:i/>
          <w:sz w:val="24"/>
          <w:szCs w:val="24"/>
          <w:u w:val="single"/>
          <w:lang w:eastAsia="lv-LV"/>
        </w:rPr>
        <w:t xml:space="preserve"> </w:t>
      </w:r>
      <w:r w:rsidRPr="0008692A">
        <w:rPr>
          <w:rFonts w:ascii="Times New Roman" w:eastAsia="Times New Roman" w:hAnsi="Times New Roman" w:cs="Times New Roman"/>
          <w:sz w:val="24"/>
          <w:szCs w:val="24"/>
          <w:u w:val="single"/>
          <w:lang w:eastAsia="lv-LV"/>
        </w:rPr>
        <w:t>pienākumi</w:t>
      </w:r>
      <w:r w:rsidRPr="003F685B">
        <w:rPr>
          <w:rFonts w:ascii="Times New Roman" w:eastAsia="Times New Roman" w:hAnsi="Times New Roman" w:cs="Times New Roman"/>
          <w:sz w:val="24"/>
          <w:szCs w:val="24"/>
          <w:lang w:eastAsia="lv-LV"/>
        </w:rPr>
        <w:t>:</w:t>
      </w:r>
    </w:p>
    <w:p w:rsidR="004748DB" w:rsidRPr="003F685B" w:rsidRDefault="004748DB" w:rsidP="00564408">
      <w:pPr>
        <w:tabs>
          <w:tab w:val="left" w:pos="567"/>
          <w:tab w:val="left" w:pos="709"/>
        </w:tabs>
        <w:spacing w:after="0" w:line="240" w:lineRule="auto"/>
        <w:jc w:val="both"/>
        <w:rPr>
          <w:rFonts w:ascii="Times New Roman" w:eastAsia="Times New Roman" w:hAnsi="Times New Roman" w:cs="Times New Roman"/>
          <w:sz w:val="24"/>
          <w:szCs w:val="24"/>
          <w:u w:val="single"/>
          <w:lang w:eastAsia="lv-LV"/>
        </w:rPr>
      </w:pPr>
      <w:r w:rsidRPr="003F685B">
        <w:rPr>
          <w:rFonts w:ascii="Times New Roman" w:eastAsia="Times New Roman" w:hAnsi="Times New Roman" w:cs="Times New Roman"/>
          <w:sz w:val="24"/>
          <w:szCs w:val="24"/>
          <w:lang w:eastAsia="lv-LV"/>
        </w:rPr>
        <w:t xml:space="preserve">4.4.1. </w:t>
      </w:r>
      <w:r w:rsidR="0008692A">
        <w:rPr>
          <w:rFonts w:ascii="Times New Roman" w:eastAsia="Times New Roman" w:hAnsi="Times New Roman" w:cs="Times New Roman"/>
          <w:sz w:val="24"/>
          <w:szCs w:val="24"/>
          <w:lang w:eastAsia="lv-LV"/>
        </w:rPr>
        <w:t xml:space="preserve"> </w:t>
      </w:r>
      <w:r w:rsidRPr="003F685B">
        <w:rPr>
          <w:rFonts w:ascii="Times New Roman" w:eastAsia="Times New Roman" w:hAnsi="Times New Roman" w:cs="Times New Roman"/>
          <w:sz w:val="24"/>
          <w:szCs w:val="24"/>
          <w:lang w:eastAsia="lv-LV"/>
        </w:rPr>
        <w:t>saskaņā ar normatīv</w:t>
      </w:r>
      <w:r w:rsidR="0008692A">
        <w:rPr>
          <w:rFonts w:ascii="Times New Roman" w:eastAsia="Times New Roman" w:hAnsi="Times New Roman" w:cs="Times New Roman"/>
          <w:sz w:val="24"/>
          <w:szCs w:val="24"/>
          <w:lang w:eastAsia="lv-LV"/>
        </w:rPr>
        <w:t>o</w:t>
      </w:r>
      <w:r w:rsidRPr="003F685B">
        <w:rPr>
          <w:rFonts w:ascii="Times New Roman" w:eastAsia="Times New Roman" w:hAnsi="Times New Roman" w:cs="Times New Roman"/>
          <w:sz w:val="24"/>
          <w:szCs w:val="24"/>
          <w:lang w:eastAsia="lv-LV"/>
        </w:rPr>
        <w:t xml:space="preserve"> akt</w:t>
      </w:r>
      <w:r w:rsidR="0008692A">
        <w:rPr>
          <w:rFonts w:ascii="Times New Roman" w:eastAsia="Times New Roman" w:hAnsi="Times New Roman" w:cs="Times New Roman"/>
          <w:sz w:val="24"/>
          <w:szCs w:val="24"/>
          <w:lang w:eastAsia="lv-LV"/>
        </w:rPr>
        <w:t>u</w:t>
      </w:r>
      <w:r w:rsidRPr="003F685B">
        <w:rPr>
          <w:rFonts w:ascii="Times New Roman" w:eastAsia="Times New Roman" w:hAnsi="Times New Roman" w:cs="Times New Roman"/>
          <w:sz w:val="24"/>
          <w:szCs w:val="24"/>
          <w:lang w:eastAsia="lv-LV"/>
        </w:rPr>
        <w:t xml:space="preserve"> </w:t>
      </w:r>
      <w:r w:rsidR="0008692A">
        <w:rPr>
          <w:rFonts w:ascii="Times New Roman" w:eastAsia="Times New Roman" w:hAnsi="Times New Roman" w:cs="Times New Roman"/>
          <w:sz w:val="24"/>
          <w:szCs w:val="24"/>
          <w:lang w:eastAsia="lv-LV"/>
        </w:rPr>
        <w:t>prasībām veikt</w:t>
      </w:r>
      <w:r w:rsidRPr="003F685B">
        <w:rPr>
          <w:rFonts w:ascii="Times New Roman" w:eastAsia="Times New Roman" w:hAnsi="Times New Roman" w:cs="Times New Roman"/>
          <w:sz w:val="24"/>
          <w:szCs w:val="24"/>
          <w:lang w:eastAsia="lv-LV"/>
        </w:rPr>
        <w:t xml:space="preserve"> Preces nodošanu Pircēj</w:t>
      </w:r>
      <w:r w:rsidR="0008692A">
        <w:rPr>
          <w:rFonts w:ascii="Times New Roman" w:eastAsia="Times New Roman" w:hAnsi="Times New Roman" w:cs="Times New Roman"/>
          <w:sz w:val="24"/>
          <w:szCs w:val="24"/>
          <w:lang w:eastAsia="lv-LV"/>
        </w:rPr>
        <w:t>a</w:t>
      </w:r>
      <w:r w:rsidRPr="003F685B">
        <w:rPr>
          <w:rFonts w:ascii="Times New Roman" w:eastAsia="Times New Roman" w:hAnsi="Times New Roman" w:cs="Times New Roman"/>
          <w:sz w:val="24"/>
          <w:szCs w:val="24"/>
          <w:lang w:eastAsia="lv-LV"/>
        </w:rPr>
        <w:t>m;</w:t>
      </w:r>
    </w:p>
    <w:p w:rsidR="004748DB" w:rsidRPr="003F685B" w:rsidRDefault="004748DB" w:rsidP="004748DB">
      <w:pPr>
        <w:tabs>
          <w:tab w:val="left" w:pos="0"/>
        </w:tabs>
        <w:spacing w:after="0" w:line="240" w:lineRule="auto"/>
        <w:jc w:val="both"/>
        <w:rPr>
          <w:rFonts w:ascii="Times New Roman" w:eastAsia="Times New Roman" w:hAnsi="Times New Roman" w:cs="Times New Roman"/>
          <w:sz w:val="24"/>
          <w:szCs w:val="24"/>
          <w:lang w:eastAsia="lv-LV"/>
        </w:rPr>
      </w:pPr>
      <w:r w:rsidRPr="003F685B">
        <w:rPr>
          <w:rFonts w:ascii="Times New Roman" w:eastAsia="Times New Roman" w:hAnsi="Times New Roman" w:cs="Times New Roman"/>
          <w:sz w:val="24"/>
          <w:szCs w:val="24"/>
          <w:lang w:eastAsia="lv-LV"/>
        </w:rPr>
        <w:t>4.4.2.</w:t>
      </w:r>
      <w:r w:rsidRPr="003F685B">
        <w:rPr>
          <w:rFonts w:ascii="Times New Roman" w:eastAsia="Times New Roman" w:hAnsi="Times New Roman" w:cs="Times New Roman"/>
          <w:sz w:val="24"/>
          <w:szCs w:val="24"/>
          <w:lang w:eastAsia="lv-LV"/>
        </w:rPr>
        <w:tab/>
        <w:t>samaksāt normatīvajos aktos noteiktos nodokļus un nodevas par Preci;</w:t>
      </w:r>
    </w:p>
    <w:p w:rsidR="004748DB" w:rsidRPr="003F685B" w:rsidRDefault="004748DB" w:rsidP="00564408">
      <w:pPr>
        <w:tabs>
          <w:tab w:val="left" w:pos="0"/>
          <w:tab w:val="left" w:pos="709"/>
        </w:tabs>
        <w:spacing w:after="0" w:line="240" w:lineRule="auto"/>
        <w:jc w:val="both"/>
        <w:rPr>
          <w:rFonts w:ascii="Times New Roman" w:eastAsia="Times New Roman" w:hAnsi="Times New Roman" w:cs="Times New Roman"/>
          <w:sz w:val="24"/>
          <w:szCs w:val="24"/>
          <w:lang w:eastAsia="lv-LV"/>
        </w:rPr>
      </w:pPr>
      <w:r w:rsidRPr="003F685B">
        <w:rPr>
          <w:rFonts w:ascii="Times New Roman" w:eastAsia="Times New Roman" w:hAnsi="Times New Roman" w:cs="Times New Roman"/>
          <w:sz w:val="24"/>
          <w:szCs w:val="24"/>
          <w:lang w:eastAsia="lv-LV"/>
        </w:rPr>
        <w:t>4.4.3.</w:t>
      </w:r>
      <w:r w:rsidRPr="003F685B">
        <w:rPr>
          <w:rFonts w:ascii="Times New Roman" w:eastAsia="Times New Roman" w:hAnsi="Times New Roman" w:cs="Times New Roman"/>
          <w:sz w:val="24"/>
          <w:szCs w:val="24"/>
          <w:lang w:eastAsia="lv-LV"/>
        </w:rPr>
        <w:tab/>
        <w:t xml:space="preserve">veikt Preces reģistrāciju </w:t>
      </w:r>
      <w:r w:rsidR="004D7798">
        <w:rPr>
          <w:rFonts w:ascii="Times New Roman" w:eastAsia="Times New Roman" w:hAnsi="Times New Roman" w:cs="Times New Roman"/>
          <w:sz w:val="24"/>
          <w:szCs w:val="24"/>
          <w:lang w:eastAsia="lv-LV"/>
        </w:rPr>
        <w:t>VTUI</w:t>
      </w:r>
      <w:r w:rsidRPr="003F685B">
        <w:rPr>
          <w:rFonts w:ascii="Times New Roman" w:eastAsia="Times New Roman" w:hAnsi="Times New Roman" w:cs="Times New Roman"/>
          <w:sz w:val="24"/>
          <w:szCs w:val="24"/>
          <w:lang w:eastAsia="lv-LV"/>
        </w:rPr>
        <w:t xml:space="preserve"> uz Pircēja vārda un segt ar to saistītās izmaksas;</w:t>
      </w:r>
    </w:p>
    <w:p w:rsidR="004748DB" w:rsidRPr="003F685B" w:rsidRDefault="004748DB" w:rsidP="00564408">
      <w:pPr>
        <w:tabs>
          <w:tab w:val="left" w:pos="0"/>
          <w:tab w:val="left" w:pos="709"/>
        </w:tabs>
        <w:spacing w:after="0" w:line="240" w:lineRule="auto"/>
        <w:jc w:val="both"/>
        <w:rPr>
          <w:rFonts w:ascii="Times New Roman" w:eastAsia="Times New Roman" w:hAnsi="Times New Roman" w:cs="Times New Roman"/>
          <w:sz w:val="24"/>
          <w:szCs w:val="24"/>
          <w:lang w:eastAsia="lv-LV"/>
        </w:rPr>
      </w:pPr>
      <w:r w:rsidRPr="003F685B">
        <w:rPr>
          <w:rFonts w:ascii="Times New Roman" w:eastAsia="Times New Roman" w:hAnsi="Times New Roman" w:cs="Times New Roman"/>
          <w:sz w:val="24"/>
          <w:szCs w:val="24"/>
          <w:lang w:eastAsia="lv-LV"/>
        </w:rPr>
        <w:t>4.4.4.</w:t>
      </w:r>
      <w:r w:rsidRPr="003F685B">
        <w:rPr>
          <w:rFonts w:ascii="Times New Roman" w:eastAsia="Times New Roman" w:hAnsi="Times New Roman" w:cs="Times New Roman"/>
          <w:sz w:val="24"/>
          <w:szCs w:val="24"/>
          <w:lang w:eastAsia="lv-LV"/>
        </w:rPr>
        <w:tab/>
        <w:t>veikt Preces pirmreizējo tehnisko apskati un segt ar to saistītās izmaksas;</w:t>
      </w:r>
    </w:p>
    <w:p w:rsidR="004748DB" w:rsidRPr="003F685B" w:rsidRDefault="004748DB" w:rsidP="00564408">
      <w:pPr>
        <w:tabs>
          <w:tab w:val="left" w:pos="709"/>
        </w:tabs>
        <w:spacing w:after="0" w:line="240" w:lineRule="auto"/>
        <w:ind w:left="709" w:hanging="709"/>
        <w:jc w:val="both"/>
        <w:rPr>
          <w:rFonts w:ascii="Times New Roman" w:eastAsia="Times New Roman" w:hAnsi="Times New Roman" w:cs="Times New Roman"/>
          <w:sz w:val="24"/>
          <w:szCs w:val="24"/>
          <w:lang w:eastAsia="lv-LV"/>
        </w:rPr>
      </w:pPr>
      <w:r w:rsidRPr="003F685B">
        <w:rPr>
          <w:rFonts w:ascii="Times New Roman" w:eastAsia="Times New Roman" w:hAnsi="Times New Roman" w:cs="Times New Roman"/>
          <w:sz w:val="24"/>
          <w:szCs w:val="24"/>
          <w:lang w:eastAsia="lv-LV"/>
        </w:rPr>
        <w:t xml:space="preserve">4.4.5. </w:t>
      </w:r>
      <w:r w:rsidR="00564408">
        <w:rPr>
          <w:rFonts w:ascii="Times New Roman" w:eastAsia="Times New Roman" w:hAnsi="Times New Roman" w:cs="Times New Roman"/>
          <w:sz w:val="24"/>
          <w:szCs w:val="24"/>
          <w:lang w:eastAsia="lv-LV"/>
        </w:rPr>
        <w:t xml:space="preserve"> sn</w:t>
      </w:r>
      <w:r w:rsidRPr="003F685B">
        <w:rPr>
          <w:rFonts w:ascii="Times New Roman" w:eastAsia="Times New Roman" w:hAnsi="Times New Roman" w:cs="Times New Roman"/>
          <w:sz w:val="24"/>
          <w:szCs w:val="24"/>
          <w:lang w:eastAsia="lv-LV"/>
        </w:rPr>
        <w:t>ie</w:t>
      </w:r>
      <w:r w:rsidR="00564408">
        <w:rPr>
          <w:rFonts w:ascii="Times New Roman" w:eastAsia="Times New Roman" w:hAnsi="Times New Roman" w:cs="Times New Roman"/>
          <w:sz w:val="24"/>
          <w:szCs w:val="24"/>
          <w:lang w:eastAsia="lv-LV"/>
        </w:rPr>
        <w:t>g</w:t>
      </w:r>
      <w:r w:rsidRPr="003F685B">
        <w:rPr>
          <w:rFonts w:ascii="Times New Roman" w:eastAsia="Times New Roman" w:hAnsi="Times New Roman" w:cs="Times New Roman"/>
          <w:sz w:val="24"/>
          <w:szCs w:val="24"/>
          <w:lang w:eastAsia="lv-LV"/>
        </w:rPr>
        <w:t>t Pircēj</w:t>
      </w:r>
      <w:r w:rsidR="00564408">
        <w:rPr>
          <w:rFonts w:ascii="Times New Roman" w:eastAsia="Times New Roman" w:hAnsi="Times New Roman" w:cs="Times New Roman"/>
          <w:sz w:val="24"/>
          <w:szCs w:val="24"/>
          <w:lang w:eastAsia="lv-LV"/>
        </w:rPr>
        <w:t>am</w:t>
      </w:r>
      <w:r w:rsidRPr="003F685B">
        <w:rPr>
          <w:rFonts w:ascii="Times New Roman" w:eastAsia="Times New Roman" w:hAnsi="Times New Roman" w:cs="Times New Roman"/>
          <w:b/>
          <w:i/>
          <w:sz w:val="24"/>
          <w:szCs w:val="24"/>
          <w:lang w:eastAsia="lv-LV"/>
        </w:rPr>
        <w:t xml:space="preserve"> </w:t>
      </w:r>
      <w:r w:rsidRPr="003F685B">
        <w:rPr>
          <w:rFonts w:ascii="Times New Roman" w:eastAsia="Times New Roman" w:hAnsi="Times New Roman" w:cs="Times New Roman"/>
          <w:sz w:val="24"/>
          <w:szCs w:val="24"/>
          <w:lang w:eastAsia="lv-LV"/>
        </w:rPr>
        <w:t>patiesu un pilnīgu informāciju par Preces kva</w:t>
      </w:r>
      <w:r>
        <w:rPr>
          <w:rFonts w:ascii="Times New Roman" w:eastAsia="Times New Roman" w:hAnsi="Times New Roman" w:cs="Times New Roman"/>
          <w:sz w:val="24"/>
          <w:szCs w:val="24"/>
          <w:lang w:eastAsia="lv-LV"/>
        </w:rPr>
        <w:t xml:space="preserve">litāti, drošumu </w:t>
      </w:r>
      <w:r w:rsidRPr="003F685B">
        <w:rPr>
          <w:rFonts w:ascii="Times New Roman" w:eastAsia="Times New Roman" w:hAnsi="Times New Roman" w:cs="Times New Roman"/>
          <w:sz w:val="24"/>
          <w:szCs w:val="24"/>
          <w:lang w:eastAsia="lv-LV"/>
        </w:rPr>
        <w:t>un tehniskās ekspluatācijas noteikumiem;</w:t>
      </w:r>
    </w:p>
    <w:p w:rsidR="004748DB" w:rsidRDefault="004748DB" w:rsidP="00564408">
      <w:pPr>
        <w:tabs>
          <w:tab w:val="left" w:pos="709"/>
        </w:tabs>
        <w:spacing w:after="0" w:line="240" w:lineRule="auto"/>
        <w:ind w:left="709" w:hanging="709"/>
        <w:jc w:val="both"/>
        <w:rPr>
          <w:rFonts w:ascii="Times New Roman" w:eastAsia="Times New Roman" w:hAnsi="Times New Roman" w:cs="Times New Roman"/>
          <w:sz w:val="24"/>
          <w:szCs w:val="24"/>
          <w:lang w:eastAsia="lv-LV"/>
        </w:rPr>
      </w:pPr>
      <w:r w:rsidRPr="003F685B">
        <w:rPr>
          <w:rFonts w:ascii="Times New Roman" w:eastAsia="Times New Roman" w:hAnsi="Times New Roman" w:cs="Times New Roman"/>
          <w:sz w:val="24"/>
          <w:szCs w:val="24"/>
          <w:lang w:eastAsia="lv-LV"/>
        </w:rPr>
        <w:t xml:space="preserve">4.4.6. </w:t>
      </w:r>
      <w:r w:rsidR="00564408">
        <w:rPr>
          <w:rFonts w:ascii="Times New Roman" w:eastAsia="Times New Roman" w:hAnsi="Times New Roman" w:cs="Times New Roman"/>
          <w:sz w:val="24"/>
          <w:szCs w:val="24"/>
          <w:lang w:eastAsia="lv-LV"/>
        </w:rPr>
        <w:t xml:space="preserve"> </w:t>
      </w:r>
      <w:r w:rsidRPr="003F685B">
        <w:rPr>
          <w:rFonts w:ascii="Times New Roman" w:eastAsia="Times New Roman" w:hAnsi="Times New Roman" w:cs="Times New Roman"/>
          <w:sz w:val="24"/>
          <w:szCs w:val="24"/>
          <w:lang w:eastAsia="lv-LV"/>
        </w:rPr>
        <w:t>Līguma</w:t>
      </w:r>
      <w:r w:rsidRPr="003F685B">
        <w:rPr>
          <w:rFonts w:ascii="Times New Roman" w:eastAsia="Times New Roman" w:hAnsi="Times New Roman" w:cs="Times New Roman"/>
          <w:i/>
          <w:sz w:val="24"/>
          <w:szCs w:val="24"/>
          <w:lang w:eastAsia="lv-LV"/>
        </w:rPr>
        <w:t xml:space="preserve"> </w:t>
      </w:r>
      <w:r w:rsidRPr="003F685B">
        <w:rPr>
          <w:rFonts w:ascii="Times New Roman" w:eastAsia="Times New Roman" w:hAnsi="Times New Roman" w:cs="Times New Roman"/>
          <w:sz w:val="24"/>
          <w:szCs w:val="24"/>
          <w:lang w:eastAsia="lv-LV"/>
        </w:rPr>
        <w:t>prasībām neatbilstošas Preces</w:t>
      </w:r>
      <w:r w:rsidRPr="003F685B">
        <w:rPr>
          <w:rFonts w:ascii="Times New Roman" w:eastAsia="Times New Roman" w:hAnsi="Times New Roman" w:cs="Times New Roman"/>
          <w:i/>
          <w:sz w:val="24"/>
          <w:szCs w:val="24"/>
          <w:lang w:eastAsia="lv-LV"/>
        </w:rPr>
        <w:t xml:space="preserve"> </w:t>
      </w:r>
      <w:r w:rsidRPr="003F685B">
        <w:rPr>
          <w:rFonts w:ascii="Times New Roman" w:eastAsia="Times New Roman" w:hAnsi="Times New Roman" w:cs="Times New Roman"/>
          <w:sz w:val="24"/>
          <w:szCs w:val="24"/>
          <w:lang w:eastAsia="lv-LV"/>
        </w:rPr>
        <w:t>piegādes gadījumā apmainīt to pret jaunu, L</w:t>
      </w:r>
      <w:r w:rsidR="00D2023D">
        <w:rPr>
          <w:rFonts w:ascii="Times New Roman" w:eastAsia="Times New Roman" w:hAnsi="Times New Roman" w:cs="Times New Roman"/>
          <w:sz w:val="24"/>
          <w:szCs w:val="24"/>
          <w:lang w:eastAsia="lv-LV"/>
        </w:rPr>
        <w:t>īguma prasībām atbilstošu Preci</w:t>
      </w:r>
      <w:r w:rsidR="00564408">
        <w:rPr>
          <w:rFonts w:ascii="Times New Roman" w:eastAsia="Times New Roman" w:hAnsi="Times New Roman" w:cs="Times New Roman"/>
          <w:sz w:val="24"/>
          <w:szCs w:val="24"/>
          <w:lang w:eastAsia="lv-LV"/>
        </w:rPr>
        <w:t>;</w:t>
      </w:r>
    </w:p>
    <w:p w:rsidR="00D2023D" w:rsidRDefault="00D2023D" w:rsidP="00A80D9B">
      <w:pPr>
        <w:tabs>
          <w:tab w:val="left" w:pos="0"/>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 xml:space="preserve">4.4.7. </w:t>
      </w:r>
      <w:r w:rsidR="0056440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w:t>
      </w:r>
      <w:r w:rsidR="00564408">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d</w:t>
      </w:r>
      <w:r w:rsidR="00564408">
        <w:rPr>
          <w:rFonts w:ascii="Times New Roman" w:eastAsia="Times New Roman" w:hAnsi="Times New Roman" w:cs="Times New Roman"/>
          <w:sz w:val="24"/>
          <w:szCs w:val="24"/>
          <w:lang w:eastAsia="lv-LV"/>
        </w:rPr>
        <w:t>rošināt</w:t>
      </w:r>
      <w:r>
        <w:rPr>
          <w:rFonts w:ascii="Times New Roman" w:eastAsia="Times New Roman" w:hAnsi="Times New Roman" w:cs="Times New Roman"/>
          <w:sz w:val="24"/>
          <w:szCs w:val="24"/>
          <w:lang w:eastAsia="lv-LV"/>
        </w:rPr>
        <w:t xml:space="preserve"> Preces </w:t>
      </w:r>
      <w:r w:rsidRPr="00CF3A1C">
        <w:rPr>
          <w:rFonts w:ascii="Times New Roman" w:eastAsia="Times New Roman" w:hAnsi="Times New Roman" w:cs="Times New Roman"/>
          <w:sz w:val="24"/>
          <w:szCs w:val="24"/>
          <w:lang w:eastAsia="lv-LV"/>
        </w:rPr>
        <w:t>garantiju</w:t>
      </w:r>
      <w:r w:rsidR="00F85103">
        <w:rPr>
          <w:rFonts w:ascii="Times New Roman" w:eastAsia="Times New Roman" w:hAnsi="Times New Roman" w:cs="Times New Roman"/>
          <w:sz w:val="24"/>
          <w:szCs w:val="24"/>
          <w:lang w:eastAsia="lv-LV"/>
        </w:rPr>
        <w:t xml:space="preserve"> </w:t>
      </w:r>
      <w:r w:rsidRPr="0050370C">
        <w:rPr>
          <w:rFonts w:ascii="Times New Roman" w:eastAsia="Times New Roman" w:hAnsi="Times New Roman" w:cs="Times New Roman"/>
          <w:sz w:val="24"/>
          <w:szCs w:val="24"/>
        </w:rPr>
        <w:t xml:space="preserve">vismaz </w:t>
      </w:r>
      <w:r>
        <w:rPr>
          <w:rFonts w:ascii="Times New Roman" w:eastAsia="Times New Roman" w:hAnsi="Times New Roman" w:cs="Times New Roman"/>
          <w:sz w:val="24"/>
          <w:szCs w:val="24"/>
        </w:rPr>
        <w:t>vien</w:t>
      </w:r>
      <w:r w:rsidR="00564408">
        <w:rPr>
          <w:rFonts w:ascii="Times New Roman" w:eastAsia="Times New Roman" w:hAnsi="Times New Roman" w:cs="Times New Roman"/>
          <w:sz w:val="24"/>
          <w:szCs w:val="24"/>
        </w:rPr>
        <w:t>a</w:t>
      </w:r>
      <w:r w:rsidRPr="0050370C">
        <w:rPr>
          <w:rFonts w:ascii="Times New Roman" w:eastAsia="Times New Roman" w:hAnsi="Times New Roman" w:cs="Times New Roman"/>
          <w:sz w:val="24"/>
          <w:szCs w:val="24"/>
        </w:rPr>
        <w:t xml:space="preserve"> gad</w:t>
      </w:r>
      <w:r w:rsidR="00564408">
        <w:rPr>
          <w:rFonts w:ascii="Times New Roman" w:eastAsia="Times New Roman" w:hAnsi="Times New Roman" w:cs="Times New Roman"/>
          <w:sz w:val="24"/>
          <w:szCs w:val="24"/>
        </w:rPr>
        <w:t>a laikā</w:t>
      </w:r>
      <w:r w:rsidR="00F85103">
        <w:rPr>
          <w:rFonts w:ascii="Times New Roman" w:eastAsia="Times New Roman" w:hAnsi="Times New Roman" w:cs="Times New Roman"/>
          <w:sz w:val="24"/>
          <w:szCs w:val="24"/>
        </w:rPr>
        <w:t xml:space="preserve"> no </w:t>
      </w:r>
      <w:r w:rsidR="00564408">
        <w:rPr>
          <w:rFonts w:ascii="Times New Roman" w:eastAsia="Times New Roman" w:hAnsi="Times New Roman" w:cs="Times New Roman"/>
          <w:sz w:val="24"/>
          <w:szCs w:val="24"/>
        </w:rPr>
        <w:t>P</w:t>
      </w:r>
      <w:r w:rsidR="00F85103">
        <w:rPr>
          <w:rFonts w:ascii="Times New Roman" w:eastAsia="Times New Roman" w:hAnsi="Times New Roman" w:cs="Times New Roman"/>
          <w:sz w:val="24"/>
          <w:szCs w:val="24"/>
        </w:rPr>
        <w:t>reces piegādes dienas</w:t>
      </w:r>
      <w:r>
        <w:rPr>
          <w:rFonts w:ascii="Times New Roman" w:eastAsia="Times New Roman" w:hAnsi="Times New Roman" w:cs="Times New Roman"/>
          <w:sz w:val="24"/>
          <w:szCs w:val="24"/>
        </w:rPr>
        <w:t>.</w:t>
      </w:r>
    </w:p>
    <w:p w:rsidR="004748DB" w:rsidRPr="00A80D9B" w:rsidRDefault="004748DB" w:rsidP="00A80D9B">
      <w:pPr>
        <w:spacing w:after="120" w:line="240" w:lineRule="auto"/>
        <w:jc w:val="center"/>
        <w:rPr>
          <w:rFonts w:ascii="Times New Roman" w:eastAsia="Times New Roman" w:hAnsi="Times New Roman" w:cs="Times New Roman"/>
          <w:caps/>
          <w:sz w:val="24"/>
          <w:szCs w:val="24"/>
          <w:lang w:eastAsia="lv-LV"/>
        </w:rPr>
      </w:pPr>
      <w:r w:rsidRPr="00A80D9B">
        <w:rPr>
          <w:rFonts w:ascii="Times New Roman" w:eastAsia="Times New Roman" w:hAnsi="Times New Roman" w:cs="Times New Roman"/>
          <w:sz w:val="24"/>
          <w:szCs w:val="24"/>
          <w:lang w:eastAsia="lv-LV"/>
        </w:rPr>
        <w:t xml:space="preserve">5. </w:t>
      </w:r>
      <w:r w:rsidR="00A80D9B">
        <w:rPr>
          <w:rFonts w:ascii="Times New Roman" w:eastAsia="Times New Roman" w:hAnsi="Times New Roman" w:cs="Times New Roman"/>
          <w:sz w:val="24"/>
          <w:szCs w:val="24"/>
          <w:lang w:eastAsia="lv-LV"/>
        </w:rPr>
        <w:t xml:space="preserve">PUŠU </w:t>
      </w:r>
      <w:r w:rsidRPr="00A80D9B">
        <w:rPr>
          <w:rFonts w:ascii="Times New Roman" w:eastAsia="Times New Roman" w:hAnsi="Times New Roman" w:cs="Times New Roman"/>
          <w:caps/>
          <w:sz w:val="24"/>
          <w:szCs w:val="24"/>
          <w:lang w:eastAsia="lv-LV"/>
        </w:rPr>
        <w:t>a</w:t>
      </w:r>
      <w:r w:rsidR="00A80D9B">
        <w:rPr>
          <w:rFonts w:ascii="Times New Roman" w:eastAsia="Times New Roman" w:hAnsi="Times New Roman" w:cs="Times New Roman"/>
          <w:caps/>
          <w:sz w:val="24"/>
          <w:szCs w:val="24"/>
          <w:lang w:eastAsia="lv-LV"/>
        </w:rPr>
        <w:t>TBILDĪB</w:t>
      </w:r>
      <w:r w:rsidRPr="00A80D9B">
        <w:rPr>
          <w:rFonts w:ascii="Times New Roman" w:eastAsia="Times New Roman" w:hAnsi="Times New Roman" w:cs="Times New Roman"/>
          <w:caps/>
          <w:sz w:val="24"/>
          <w:szCs w:val="24"/>
          <w:lang w:eastAsia="lv-LV"/>
        </w:rPr>
        <w:t>a</w:t>
      </w:r>
    </w:p>
    <w:p w:rsidR="004748DB" w:rsidRPr="003F685B" w:rsidRDefault="004748DB" w:rsidP="00E87500">
      <w:pPr>
        <w:tabs>
          <w:tab w:val="left" w:pos="426"/>
        </w:tabs>
        <w:spacing w:after="0" w:line="240" w:lineRule="auto"/>
        <w:ind w:left="426" w:hanging="426"/>
        <w:jc w:val="both"/>
        <w:rPr>
          <w:rFonts w:ascii="Times New Roman" w:eastAsia="Times New Roman" w:hAnsi="Times New Roman" w:cs="Times New Roman"/>
          <w:sz w:val="24"/>
          <w:szCs w:val="24"/>
          <w:lang w:eastAsia="lv-LV"/>
        </w:rPr>
      </w:pPr>
      <w:r w:rsidRPr="003F685B">
        <w:rPr>
          <w:rFonts w:ascii="Times New Roman" w:eastAsia="Times New Roman" w:hAnsi="Times New Roman" w:cs="Times New Roman"/>
          <w:sz w:val="24"/>
          <w:szCs w:val="24"/>
          <w:lang w:eastAsia="lv-LV"/>
        </w:rPr>
        <w:t>5.1.</w:t>
      </w:r>
      <w:r w:rsidRPr="003F685B">
        <w:rPr>
          <w:rFonts w:ascii="Times New Roman" w:eastAsia="Times New Roman" w:hAnsi="Times New Roman" w:cs="Times New Roman"/>
          <w:sz w:val="24"/>
          <w:szCs w:val="24"/>
          <w:lang w:eastAsia="lv-LV"/>
        </w:rPr>
        <w:tab/>
        <w:t>Ja Pārdevējs</w:t>
      </w:r>
      <w:r w:rsidRPr="003F685B">
        <w:rPr>
          <w:rFonts w:ascii="Times New Roman" w:eastAsia="Times New Roman" w:hAnsi="Times New Roman" w:cs="Times New Roman"/>
          <w:b/>
          <w:i/>
          <w:sz w:val="24"/>
          <w:szCs w:val="24"/>
          <w:lang w:eastAsia="lv-LV"/>
        </w:rPr>
        <w:t xml:space="preserve"> </w:t>
      </w:r>
      <w:r w:rsidRPr="003F685B">
        <w:rPr>
          <w:rFonts w:ascii="Times New Roman" w:eastAsia="Times New Roman" w:hAnsi="Times New Roman" w:cs="Times New Roman"/>
          <w:sz w:val="24"/>
          <w:szCs w:val="24"/>
          <w:lang w:eastAsia="lv-LV"/>
        </w:rPr>
        <w:t xml:space="preserve">nepiegādā Preci saskaņā ar Līguma 3.1.punktu, </w:t>
      </w:r>
      <w:r w:rsidR="00E87500">
        <w:rPr>
          <w:rFonts w:ascii="Times New Roman" w:eastAsia="Times New Roman" w:hAnsi="Times New Roman" w:cs="Times New Roman"/>
          <w:sz w:val="24"/>
          <w:szCs w:val="24"/>
          <w:lang w:eastAsia="lv-LV"/>
        </w:rPr>
        <w:t>ta</w:t>
      </w:r>
      <w:r w:rsidRPr="003F685B">
        <w:rPr>
          <w:rFonts w:ascii="Times New Roman" w:eastAsia="Times New Roman" w:hAnsi="Times New Roman" w:cs="Times New Roman"/>
          <w:sz w:val="24"/>
          <w:szCs w:val="24"/>
          <w:lang w:eastAsia="lv-LV"/>
        </w:rPr>
        <w:t>s maksā Pircējam līgumsodu 0,1% apmērā no Līguma summas par katru kavējuma dienu</w:t>
      </w:r>
      <w:r>
        <w:rPr>
          <w:rFonts w:ascii="Times New Roman" w:eastAsia="Times New Roman" w:hAnsi="Times New Roman" w:cs="Times New Roman"/>
          <w:sz w:val="24"/>
          <w:szCs w:val="24"/>
          <w:lang w:eastAsia="lv-LV"/>
        </w:rPr>
        <w:t xml:space="preserve">, bet ne vairāk kā 10% </w:t>
      </w:r>
      <w:r w:rsidR="00E87500">
        <w:rPr>
          <w:rFonts w:ascii="Times New Roman" w:eastAsia="Times New Roman" w:hAnsi="Times New Roman" w:cs="Times New Roman"/>
          <w:sz w:val="24"/>
          <w:szCs w:val="24"/>
          <w:lang w:eastAsia="lv-LV"/>
        </w:rPr>
        <w:t xml:space="preserve">(desmit procenti) </w:t>
      </w:r>
      <w:r>
        <w:rPr>
          <w:rFonts w:ascii="Times New Roman" w:eastAsia="Times New Roman" w:hAnsi="Times New Roman" w:cs="Times New Roman"/>
          <w:sz w:val="24"/>
          <w:szCs w:val="24"/>
          <w:lang w:eastAsia="lv-LV"/>
        </w:rPr>
        <w:t>no Līguma summas</w:t>
      </w:r>
      <w:r w:rsidRPr="003F685B">
        <w:rPr>
          <w:rFonts w:ascii="Times New Roman" w:eastAsia="Times New Roman" w:hAnsi="Times New Roman" w:cs="Times New Roman"/>
          <w:sz w:val="24"/>
          <w:szCs w:val="24"/>
          <w:lang w:eastAsia="lv-LV"/>
        </w:rPr>
        <w:t>.</w:t>
      </w:r>
    </w:p>
    <w:p w:rsidR="004748DB" w:rsidRPr="003F685B" w:rsidRDefault="004748DB" w:rsidP="00E87500">
      <w:pPr>
        <w:numPr>
          <w:ilvl w:val="1"/>
          <w:numId w:val="18"/>
        </w:numPr>
        <w:tabs>
          <w:tab w:val="left" w:pos="426"/>
        </w:tabs>
        <w:spacing w:after="0" w:line="240" w:lineRule="auto"/>
        <w:ind w:left="426" w:hanging="426"/>
        <w:jc w:val="both"/>
        <w:rPr>
          <w:rFonts w:ascii="Times New Roman" w:eastAsia="Times New Roman" w:hAnsi="Times New Roman" w:cs="Times New Roman"/>
          <w:sz w:val="24"/>
          <w:szCs w:val="24"/>
          <w:lang w:eastAsia="lv-LV"/>
        </w:rPr>
      </w:pPr>
      <w:r w:rsidRPr="003F685B">
        <w:rPr>
          <w:rFonts w:ascii="Times New Roman" w:eastAsia="Times New Roman" w:hAnsi="Times New Roman" w:cs="Times New Roman"/>
          <w:sz w:val="24"/>
          <w:szCs w:val="24"/>
          <w:lang w:eastAsia="lv-LV"/>
        </w:rPr>
        <w:t xml:space="preserve">Ja Pārdevējs vienpusēji atsakās no Līguma izpildes vai Pircējs izbeidz Līgumu Pārdevēja vainas dēļ, tad Pārdevējs maksā Pircējam līgumsodu 10% </w:t>
      </w:r>
      <w:r w:rsidR="00E87500">
        <w:rPr>
          <w:rFonts w:ascii="Times New Roman" w:eastAsia="Times New Roman" w:hAnsi="Times New Roman" w:cs="Times New Roman"/>
          <w:sz w:val="24"/>
          <w:szCs w:val="24"/>
          <w:lang w:eastAsia="lv-LV"/>
        </w:rPr>
        <w:t xml:space="preserve">(desmit procentu) </w:t>
      </w:r>
      <w:r w:rsidRPr="003F685B">
        <w:rPr>
          <w:rFonts w:ascii="Times New Roman" w:eastAsia="Times New Roman" w:hAnsi="Times New Roman" w:cs="Times New Roman"/>
          <w:sz w:val="24"/>
          <w:szCs w:val="24"/>
          <w:lang w:eastAsia="lv-LV"/>
        </w:rPr>
        <w:t>apmērā no Līguma summas un sedz zaudējumus, kas radušies Pircējam saistībā ar Līguma izbeigšanu.</w:t>
      </w:r>
    </w:p>
    <w:p w:rsidR="004748DB" w:rsidRPr="003F685B" w:rsidRDefault="004748DB" w:rsidP="002804C7">
      <w:pPr>
        <w:numPr>
          <w:ilvl w:val="1"/>
          <w:numId w:val="18"/>
        </w:numPr>
        <w:tabs>
          <w:tab w:val="left" w:pos="426"/>
        </w:tabs>
        <w:spacing w:after="0" w:line="240" w:lineRule="auto"/>
        <w:ind w:left="426" w:hanging="426"/>
        <w:jc w:val="both"/>
        <w:rPr>
          <w:rFonts w:ascii="Times New Roman" w:eastAsia="Times New Roman" w:hAnsi="Times New Roman" w:cs="Times New Roman"/>
          <w:sz w:val="24"/>
          <w:szCs w:val="24"/>
          <w:lang w:eastAsia="lv-LV"/>
        </w:rPr>
      </w:pPr>
      <w:r w:rsidRPr="003F685B">
        <w:rPr>
          <w:rFonts w:ascii="Times New Roman" w:eastAsia="Times New Roman" w:hAnsi="Times New Roman" w:cs="Times New Roman"/>
          <w:sz w:val="24"/>
          <w:szCs w:val="24"/>
          <w:lang w:eastAsia="lv-LV"/>
        </w:rPr>
        <w:t>Par Līgumā noteikt</w:t>
      </w:r>
      <w:r w:rsidR="002804C7">
        <w:rPr>
          <w:rFonts w:ascii="Times New Roman" w:eastAsia="Times New Roman" w:hAnsi="Times New Roman" w:cs="Times New Roman"/>
          <w:sz w:val="24"/>
          <w:szCs w:val="24"/>
          <w:lang w:eastAsia="lv-LV"/>
        </w:rPr>
        <w:t>ā</w:t>
      </w:r>
      <w:r w:rsidRPr="003F685B">
        <w:rPr>
          <w:rFonts w:ascii="Times New Roman" w:eastAsia="Times New Roman" w:hAnsi="Times New Roman" w:cs="Times New Roman"/>
          <w:sz w:val="24"/>
          <w:szCs w:val="24"/>
          <w:lang w:eastAsia="lv-LV"/>
        </w:rPr>
        <w:t xml:space="preserve"> maksājuma nokavējumu Pircējs maksā Pārdēvējam līgumsodu 0,1% </w:t>
      </w:r>
      <w:r w:rsidR="002804C7">
        <w:rPr>
          <w:rFonts w:ascii="Times New Roman" w:eastAsia="Times New Roman" w:hAnsi="Times New Roman" w:cs="Times New Roman"/>
          <w:sz w:val="24"/>
          <w:szCs w:val="24"/>
          <w:lang w:eastAsia="lv-LV"/>
        </w:rPr>
        <w:t xml:space="preserve">apmērā </w:t>
      </w:r>
      <w:r w:rsidRPr="003F685B">
        <w:rPr>
          <w:rFonts w:ascii="Times New Roman" w:eastAsia="Times New Roman" w:hAnsi="Times New Roman" w:cs="Times New Roman"/>
          <w:sz w:val="24"/>
          <w:szCs w:val="24"/>
          <w:lang w:eastAsia="lv-LV"/>
        </w:rPr>
        <w:t>no Līguma summas par katru kavējuma dienu</w:t>
      </w:r>
      <w:r>
        <w:rPr>
          <w:rFonts w:ascii="Times New Roman" w:eastAsia="Times New Roman" w:hAnsi="Times New Roman" w:cs="Times New Roman"/>
          <w:sz w:val="24"/>
          <w:szCs w:val="24"/>
          <w:lang w:eastAsia="lv-LV"/>
        </w:rPr>
        <w:t xml:space="preserve">, bet ne vairāk kā 10% </w:t>
      </w:r>
      <w:r w:rsidR="002804C7">
        <w:rPr>
          <w:rFonts w:ascii="Times New Roman" w:eastAsia="Times New Roman" w:hAnsi="Times New Roman" w:cs="Times New Roman"/>
          <w:sz w:val="24"/>
          <w:szCs w:val="24"/>
          <w:lang w:eastAsia="lv-LV"/>
        </w:rPr>
        <w:t xml:space="preserve">(desmit procenti) </w:t>
      </w:r>
      <w:r>
        <w:rPr>
          <w:rFonts w:ascii="Times New Roman" w:eastAsia="Times New Roman" w:hAnsi="Times New Roman" w:cs="Times New Roman"/>
          <w:sz w:val="24"/>
          <w:szCs w:val="24"/>
          <w:lang w:eastAsia="lv-LV"/>
        </w:rPr>
        <w:t xml:space="preserve">no </w:t>
      </w:r>
      <w:r w:rsidR="002804C7">
        <w:rPr>
          <w:rFonts w:ascii="Times New Roman" w:eastAsia="Times New Roman" w:hAnsi="Times New Roman" w:cs="Times New Roman"/>
          <w:sz w:val="24"/>
          <w:szCs w:val="24"/>
          <w:lang w:eastAsia="lv-LV"/>
        </w:rPr>
        <w:t>L</w:t>
      </w:r>
      <w:r>
        <w:rPr>
          <w:rFonts w:ascii="Times New Roman" w:eastAsia="Times New Roman" w:hAnsi="Times New Roman" w:cs="Times New Roman"/>
          <w:sz w:val="24"/>
          <w:szCs w:val="24"/>
          <w:lang w:eastAsia="lv-LV"/>
        </w:rPr>
        <w:t>īguma summas</w:t>
      </w:r>
      <w:r w:rsidRPr="003F685B">
        <w:rPr>
          <w:rFonts w:ascii="Times New Roman" w:eastAsia="Times New Roman" w:hAnsi="Times New Roman" w:cs="Times New Roman"/>
          <w:sz w:val="24"/>
          <w:szCs w:val="24"/>
          <w:lang w:eastAsia="lv-LV"/>
        </w:rPr>
        <w:t xml:space="preserve">. </w:t>
      </w:r>
    </w:p>
    <w:p w:rsidR="004748DB" w:rsidRPr="003F685B" w:rsidRDefault="004748DB" w:rsidP="00A628A3">
      <w:pPr>
        <w:numPr>
          <w:ilvl w:val="1"/>
          <w:numId w:val="18"/>
        </w:numPr>
        <w:tabs>
          <w:tab w:val="left" w:pos="0"/>
          <w:tab w:val="left" w:pos="426"/>
        </w:tabs>
        <w:spacing w:after="120" w:line="240" w:lineRule="auto"/>
        <w:ind w:left="0" w:firstLine="0"/>
        <w:jc w:val="both"/>
        <w:rPr>
          <w:rFonts w:ascii="Times New Roman" w:eastAsia="Times New Roman" w:hAnsi="Times New Roman" w:cs="Times New Roman"/>
          <w:sz w:val="24"/>
          <w:szCs w:val="24"/>
          <w:lang w:eastAsia="lv-LV"/>
        </w:rPr>
      </w:pPr>
      <w:r w:rsidRPr="003F685B">
        <w:rPr>
          <w:rFonts w:ascii="Times New Roman" w:eastAsia="Times New Roman" w:hAnsi="Times New Roman" w:cs="Times New Roman"/>
          <w:sz w:val="24"/>
          <w:szCs w:val="24"/>
          <w:lang w:eastAsia="lv-LV"/>
        </w:rPr>
        <w:t>Līgumsoda samaksa neatbrīvo P</w:t>
      </w:r>
      <w:r w:rsidR="002804C7">
        <w:rPr>
          <w:rFonts w:ascii="Times New Roman" w:eastAsia="Times New Roman" w:hAnsi="Times New Roman" w:cs="Times New Roman"/>
          <w:sz w:val="24"/>
          <w:szCs w:val="24"/>
          <w:lang w:eastAsia="lv-LV"/>
        </w:rPr>
        <w:t>uses</w:t>
      </w:r>
      <w:r w:rsidRPr="003F685B">
        <w:rPr>
          <w:rFonts w:ascii="Times New Roman" w:eastAsia="Times New Roman" w:hAnsi="Times New Roman" w:cs="Times New Roman"/>
          <w:sz w:val="24"/>
          <w:szCs w:val="24"/>
          <w:lang w:eastAsia="lv-LV"/>
        </w:rPr>
        <w:t xml:space="preserve"> no saistību izpildes.</w:t>
      </w:r>
    </w:p>
    <w:p w:rsidR="004748DB" w:rsidRPr="00A628A3" w:rsidRDefault="004748DB" w:rsidP="00A628A3">
      <w:pPr>
        <w:spacing w:after="120" w:line="240" w:lineRule="auto"/>
        <w:jc w:val="center"/>
        <w:rPr>
          <w:rFonts w:ascii="Times New Roman" w:eastAsia="Times New Roman" w:hAnsi="Times New Roman" w:cs="Times New Roman"/>
          <w:sz w:val="24"/>
          <w:szCs w:val="24"/>
          <w:lang w:eastAsia="lv-LV"/>
        </w:rPr>
      </w:pPr>
      <w:r w:rsidRPr="00A628A3">
        <w:rPr>
          <w:rFonts w:ascii="Times New Roman" w:eastAsia="Times New Roman" w:hAnsi="Times New Roman" w:cs="Times New Roman"/>
          <w:sz w:val="24"/>
          <w:szCs w:val="24"/>
          <w:lang w:eastAsia="lv-LV"/>
        </w:rPr>
        <w:t xml:space="preserve">6. </w:t>
      </w:r>
      <w:r w:rsidR="003A20D9">
        <w:rPr>
          <w:rFonts w:ascii="Times New Roman" w:eastAsia="Times New Roman" w:hAnsi="Times New Roman" w:cs="Times New Roman"/>
          <w:sz w:val="24"/>
          <w:szCs w:val="24"/>
          <w:lang w:eastAsia="lv-LV"/>
        </w:rPr>
        <w:t xml:space="preserve">PRECES </w:t>
      </w:r>
      <w:r w:rsidRPr="00A628A3">
        <w:rPr>
          <w:rFonts w:ascii="Times New Roman" w:eastAsia="Times New Roman" w:hAnsi="Times New Roman" w:cs="Times New Roman"/>
          <w:sz w:val="24"/>
          <w:szCs w:val="24"/>
          <w:lang w:eastAsia="lv-LV"/>
        </w:rPr>
        <w:t>KVALITĀTE</w:t>
      </w:r>
    </w:p>
    <w:p w:rsidR="004748DB" w:rsidRDefault="003A20D9" w:rsidP="003A20D9">
      <w:pPr>
        <w:tabs>
          <w:tab w:val="left" w:pos="426"/>
        </w:tabs>
        <w:spacing w:after="120" w:line="240" w:lineRule="auto"/>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6.1. </w:t>
      </w:r>
      <w:r w:rsidR="004748DB" w:rsidRPr="003F685B">
        <w:rPr>
          <w:rFonts w:ascii="Times New Roman" w:eastAsia="Times New Roman" w:hAnsi="Times New Roman" w:cs="Times New Roman"/>
          <w:sz w:val="24"/>
          <w:szCs w:val="24"/>
          <w:lang w:eastAsia="lv-LV"/>
        </w:rPr>
        <w:t>Kvalitatīva Prece Līguma izpratnē ir Prece, kas atbilst Līguma noteikumiem, tajā skaitā Tehniskajai specifikācijai un normatīvajos aktos noteiktām prasībām attiecībā uz Preces kvalitāti.</w:t>
      </w:r>
    </w:p>
    <w:p w:rsidR="003A20D9" w:rsidRPr="003F685B" w:rsidRDefault="003A20D9" w:rsidP="003A20D9">
      <w:pPr>
        <w:tabs>
          <w:tab w:val="left" w:pos="426"/>
        </w:tabs>
        <w:spacing w:after="120" w:line="240" w:lineRule="auto"/>
        <w:ind w:left="426" w:hanging="426"/>
        <w:jc w:val="both"/>
        <w:rPr>
          <w:rFonts w:ascii="Times New Roman" w:eastAsia="Times New Roman" w:hAnsi="Times New Roman" w:cs="Times New Roman"/>
          <w:sz w:val="24"/>
          <w:szCs w:val="24"/>
          <w:lang w:eastAsia="lv-LV"/>
        </w:rPr>
      </w:pPr>
    </w:p>
    <w:p w:rsidR="004748DB" w:rsidRPr="003A20D9" w:rsidRDefault="004748DB" w:rsidP="003A20D9">
      <w:pPr>
        <w:spacing w:after="120" w:line="240" w:lineRule="auto"/>
        <w:jc w:val="center"/>
        <w:rPr>
          <w:rFonts w:ascii="Times New Roman" w:eastAsia="Times New Roman" w:hAnsi="Times New Roman" w:cs="Times New Roman"/>
          <w:color w:val="000000"/>
          <w:spacing w:val="-5"/>
          <w:sz w:val="24"/>
          <w:szCs w:val="24"/>
          <w:lang w:eastAsia="lv-LV"/>
        </w:rPr>
      </w:pPr>
      <w:r w:rsidRPr="003A20D9">
        <w:rPr>
          <w:rFonts w:ascii="Times New Roman" w:eastAsia="Times New Roman" w:hAnsi="Times New Roman" w:cs="Times New Roman"/>
          <w:caps/>
          <w:sz w:val="24"/>
          <w:szCs w:val="24"/>
          <w:lang w:eastAsia="lv-LV"/>
        </w:rPr>
        <w:lastRenderedPageBreak/>
        <w:t>7. NEPĀRVARAMA</w:t>
      </w:r>
      <w:r w:rsidRPr="003A20D9">
        <w:rPr>
          <w:rFonts w:ascii="Times New Roman" w:eastAsia="Times New Roman" w:hAnsi="Times New Roman" w:cs="Times New Roman"/>
          <w:color w:val="000000"/>
          <w:spacing w:val="-5"/>
          <w:sz w:val="24"/>
          <w:szCs w:val="24"/>
          <w:lang w:eastAsia="lv-LV"/>
        </w:rPr>
        <w:t xml:space="preserve"> VARA</w:t>
      </w:r>
    </w:p>
    <w:p w:rsidR="004748DB" w:rsidRPr="003F685B" w:rsidRDefault="004748DB" w:rsidP="003A20D9">
      <w:pPr>
        <w:tabs>
          <w:tab w:val="left" w:pos="426"/>
        </w:tabs>
        <w:spacing w:after="0" w:line="240" w:lineRule="auto"/>
        <w:ind w:left="426" w:hanging="426"/>
        <w:jc w:val="both"/>
        <w:rPr>
          <w:rFonts w:ascii="Times New Roman" w:eastAsia="Times New Roman" w:hAnsi="Times New Roman" w:cs="Times New Roman"/>
          <w:sz w:val="24"/>
          <w:szCs w:val="24"/>
          <w:lang w:eastAsia="lv-LV"/>
        </w:rPr>
      </w:pPr>
      <w:r w:rsidRPr="003F685B">
        <w:rPr>
          <w:rFonts w:ascii="Times New Roman" w:eastAsia="Times New Roman" w:hAnsi="Times New Roman" w:cs="Times New Roman"/>
          <w:sz w:val="24"/>
          <w:szCs w:val="24"/>
          <w:lang w:eastAsia="lv-LV"/>
        </w:rPr>
        <w:t>7.1.</w:t>
      </w:r>
      <w:r w:rsidRPr="003F685B">
        <w:rPr>
          <w:rFonts w:ascii="Times New Roman" w:eastAsia="Times New Roman" w:hAnsi="Times New Roman" w:cs="Times New Roman"/>
          <w:sz w:val="24"/>
          <w:szCs w:val="24"/>
          <w:lang w:eastAsia="lv-LV"/>
        </w:rPr>
        <w:tab/>
      </w:r>
      <w:r w:rsidR="003A20D9">
        <w:rPr>
          <w:rFonts w:ascii="Times New Roman" w:eastAsia="Times New Roman" w:hAnsi="Times New Roman" w:cs="Times New Roman"/>
          <w:sz w:val="24"/>
          <w:szCs w:val="24"/>
          <w:lang w:eastAsia="lv-LV"/>
        </w:rPr>
        <w:t>J</w:t>
      </w:r>
      <w:r w:rsidRPr="003F685B">
        <w:rPr>
          <w:rFonts w:ascii="Times New Roman" w:eastAsia="Times New Roman" w:hAnsi="Times New Roman" w:cs="Times New Roman"/>
          <w:sz w:val="24"/>
          <w:szCs w:val="24"/>
          <w:lang w:eastAsia="lv-LV"/>
        </w:rPr>
        <w:t>a kāda no Pusēm nepilda sav</w:t>
      </w:r>
      <w:r w:rsidR="003A20D9">
        <w:rPr>
          <w:rFonts w:ascii="Times New Roman" w:eastAsia="Times New Roman" w:hAnsi="Times New Roman" w:cs="Times New Roman"/>
          <w:sz w:val="24"/>
          <w:szCs w:val="24"/>
          <w:lang w:eastAsia="lv-LV"/>
        </w:rPr>
        <w:t>a</w:t>
      </w:r>
      <w:r w:rsidRPr="003F685B">
        <w:rPr>
          <w:rFonts w:ascii="Times New Roman" w:eastAsia="Times New Roman" w:hAnsi="Times New Roman" w:cs="Times New Roman"/>
          <w:sz w:val="24"/>
          <w:szCs w:val="24"/>
          <w:lang w:eastAsia="lv-LV"/>
        </w:rPr>
        <w:t xml:space="preserve">s </w:t>
      </w:r>
      <w:r w:rsidR="003A20D9">
        <w:rPr>
          <w:rFonts w:ascii="Times New Roman" w:eastAsia="Times New Roman" w:hAnsi="Times New Roman" w:cs="Times New Roman"/>
          <w:sz w:val="24"/>
          <w:szCs w:val="24"/>
          <w:lang w:eastAsia="lv-LV"/>
        </w:rPr>
        <w:t>līgumsaistība</w:t>
      </w:r>
      <w:r w:rsidRPr="003F685B">
        <w:rPr>
          <w:rFonts w:ascii="Times New Roman" w:eastAsia="Times New Roman" w:hAnsi="Times New Roman" w:cs="Times New Roman"/>
          <w:sz w:val="24"/>
          <w:szCs w:val="24"/>
          <w:lang w:eastAsia="lv-LV"/>
        </w:rPr>
        <w:t>s</w:t>
      </w:r>
      <w:r w:rsidR="003A20D9">
        <w:rPr>
          <w:rFonts w:ascii="Times New Roman" w:eastAsia="Times New Roman" w:hAnsi="Times New Roman" w:cs="Times New Roman"/>
          <w:sz w:val="24"/>
          <w:szCs w:val="24"/>
          <w:lang w:eastAsia="lv-LV"/>
        </w:rPr>
        <w:t xml:space="preserve"> </w:t>
      </w:r>
      <w:r w:rsidRPr="003F685B">
        <w:rPr>
          <w:rFonts w:ascii="Times New Roman" w:eastAsia="Times New Roman" w:hAnsi="Times New Roman" w:cs="Times New Roman"/>
          <w:sz w:val="24"/>
          <w:szCs w:val="24"/>
          <w:lang w:eastAsia="lv-LV"/>
        </w:rPr>
        <w:t xml:space="preserve">nepārvaramas varas </w:t>
      </w:r>
      <w:r w:rsidR="003A20D9">
        <w:rPr>
          <w:rFonts w:ascii="Times New Roman" w:eastAsia="Times New Roman" w:hAnsi="Times New Roman" w:cs="Times New Roman"/>
          <w:sz w:val="24"/>
          <w:szCs w:val="24"/>
          <w:lang w:eastAsia="lv-LV"/>
        </w:rPr>
        <w:t xml:space="preserve">apstākļu </w:t>
      </w:r>
      <w:r w:rsidRPr="003F685B">
        <w:rPr>
          <w:rFonts w:ascii="Times New Roman" w:eastAsia="Times New Roman" w:hAnsi="Times New Roman" w:cs="Times New Roman"/>
          <w:sz w:val="24"/>
          <w:szCs w:val="24"/>
          <w:lang w:eastAsia="lv-LV"/>
        </w:rPr>
        <w:t xml:space="preserve">dēļ, tā ir atbrīvojama no atbildības par Līguma neizpildi vai Līguma </w:t>
      </w:r>
      <w:r w:rsidR="003A20D9">
        <w:rPr>
          <w:rFonts w:ascii="Times New Roman" w:eastAsia="Times New Roman" w:hAnsi="Times New Roman" w:cs="Times New Roman"/>
          <w:sz w:val="24"/>
          <w:szCs w:val="24"/>
          <w:lang w:eastAsia="lv-LV"/>
        </w:rPr>
        <w:t>ne</w:t>
      </w:r>
      <w:r w:rsidRPr="003F685B">
        <w:rPr>
          <w:rFonts w:ascii="Times New Roman" w:eastAsia="Times New Roman" w:hAnsi="Times New Roman" w:cs="Times New Roman"/>
          <w:sz w:val="24"/>
          <w:szCs w:val="24"/>
          <w:lang w:eastAsia="lv-LV"/>
        </w:rPr>
        <w:t>pienācīgu izpildi.</w:t>
      </w:r>
    </w:p>
    <w:p w:rsidR="004748DB" w:rsidRPr="003F685B" w:rsidRDefault="004748DB" w:rsidP="00063E58">
      <w:pPr>
        <w:spacing w:after="0" w:line="240" w:lineRule="auto"/>
        <w:ind w:left="426" w:hanging="426"/>
        <w:jc w:val="both"/>
        <w:rPr>
          <w:rFonts w:ascii="Times New Roman" w:eastAsia="Times New Roman" w:hAnsi="Times New Roman" w:cs="Times New Roman"/>
          <w:sz w:val="24"/>
          <w:szCs w:val="24"/>
          <w:lang w:eastAsia="lv-LV"/>
        </w:rPr>
      </w:pPr>
      <w:r w:rsidRPr="003F685B">
        <w:rPr>
          <w:rFonts w:ascii="Times New Roman" w:eastAsia="Times New Roman" w:hAnsi="Times New Roman" w:cs="Times New Roman"/>
          <w:sz w:val="24"/>
          <w:szCs w:val="24"/>
          <w:lang w:eastAsia="lv-LV"/>
        </w:rPr>
        <w:t>7.2.</w:t>
      </w:r>
      <w:r w:rsidRPr="003F685B">
        <w:rPr>
          <w:rFonts w:ascii="Times New Roman" w:eastAsia="Times New Roman" w:hAnsi="Times New Roman" w:cs="Times New Roman"/>
          <w:sz w:val="24"/>
          <w:szCs w:val="24"/>
          <w:lang w:eastAsia="lv-LV"/>
        </w:rPr>
        <w:tab/>
      </w:r>
      <w:r w:rsidR="00BF26F0">
        <w:rPr>
          <w:rFonts w:ascii="Times New Roman" w:eastAsia="Times New Roman" w:hAnsi="Times New Roman" w:cs="Times New Roman"/>
          <w:sz w:val="24"/>
          <w:szCs w:val="24"/>
          <w:lang w:eastAsia="lv-LV"/>
        </w:rPr>
        <w:t>P</w:t>
      </w:r>
      <w:r w:rsidRPr="003F685B">
        <w:rPr>
          <w:rFonts w:ascii="Times New Roman" w:eastAsia="Times New Roman" w:hAnsi="Times New Roman" w:cs="Times New Roman"/>
          <w:sz w:val="24"/>
          <w:szCs w:val="24"/>
          <w:lang w:eastAsia="lv-LV"/>
        </w:rPr>
        <w:t>ar nepārvaram</w:t>
      </w:r>
      <w:r w:rsidR="00BF26F0">
        <w:rPr>
          <w:rFonts w:ascii="Times New Roman" w:eastAsia="Times New Roman" w:hAnsi="Times New Roman" w:cs="Times New Roman"/>
          <w:sz w:val="24"/>
          <w:szCs w:val="24"/>
          <w:lang w:eastAsia="lv-LV"/>
        </w:rPr>
        <w:t>as</w:t>
      </w:r>
      <w:r w:rsidRPr="003F685B">
        <w:rPr>
          <w:rFonts w:ascii="Times New Roman" w:eastAsia="Times New Roman" w:hAnsi="Times New Roman" w:cs="Times New Roman"/>
          <w:sz w:val="24"/>
          <w:szCs w:val="24"/>
          <w:lang w:eastAsia="lv-LV"/>
        </w:rPr>
        <w:t xml:space="preserve"> var</w:t>
      </w:r>
      <w:r w:rsidR="00BF26F0">
        <w:rPr>
          <w:rFonts w:ascii="Times New Roman" w:eastAsia="Times New Roman" w:hAnsi="Times New Roman" w:cs="Times New Roman"/>
          <w:sz w:val="24"/>
          <w:szCs w:val="24"/>
          <w:lang w:eastAsia="lv-LV"/>
        </w:rPr>
        <w:t>as apstākļiem</w:t>
      </w:r>
      <w:r w:rsidRPr="003F685B">
        <w:rPr>
          <w:rFonts w:ascii="Times New Roman" w:eastAsia="Times New Roman" w:hAnsi="Times New Roman" w:cs="Times New Roman"/>
          <w:sz w:val="24"/>
          <w:szCs w:val="24"/>
          <w:lang w:eastAsia="lv-LV"/>
        </w:rPr>
        <w:t xml:space="preserve"> </w:t>
      </w:r>
      <w:r w:rsidR="00BF26F0">
        <w:rPr>
          <w:rFonts w:ascii="Times New Roman" w:eastAsia="Times New Roman" w:hAnsi="Times New Roman" w:cs="Times New Roman"/>
          <w:sz w:val="24"/>
          <w:szCs w:val="24"/>
          <w:lang w:eastAsia="lv-LV"/>
        </w:rPr>
        <w:t>a</w:t>
      </w:r>
      <w:r w:rsidRPr="003F685B">
        <w:rPr>
          <w:rFonts w:ascii="Times New Roman" w:eastAsia="Times New Roman" w:hAnsi="Times New Roman" w:cs="Times New Roman"/>
          <w:sz w:val="24"/>
          <w:szCs w:val="24"/>
          <w:lang w:eastAsia="lv-LV"/>
        </w:rPr>
        <w:t>t</w:t>
      </w:r>
      <w:r w:rsidR="00BF26F0">
        <w:rPr>
          <w:rFonts w:ascii="Times New Roman" w:eastAsia="Times New Roman" w:hAnsi="Times New Roman" w:cs="Times New Roman"/>
          <w:sz w:val="24"/>
          <w:szCs w:val="24"/>
          <w:lang w:eastAsia="lv-LV"/>
        </w:rPr>
        <w:t xml:space="preserve">zīstami </w:t>
      </w:r>
      <w:r w:rsidRPr="003F685B">
        <w:rPr>
          <w:rFonts w:ascii="Times New Roman" w:eastAsia="Times New Roman" w:hAnsi="Times New Roman" w:cs="Times New Roman"/>
          <w:sz w:val="24"/>
          <w:szCs w:val="24"/>
          <w:lang w:eastAsia="lv-LV"/>
        </w:rPr>
        <w:t xml:space="preserve">jebkādi no attiecīgās Puses gribas neatkarīgi apstākļi (ja tā ir rīkojusies saprātīgi un godīgi), kuru rezultātā nav bijis iespējams izpildīt vai </w:t>
      </w:r>
      <w:r w:rsidR="00063E58" w:rsidRPr="003F685B">
        <w:rPr>
          <w:rFonts w:ascii="Times New Roman" w:eastAsia="Times New Roman" w:hAnsi="Times New Roman" w:cs="Times New Roman"/>
          <w:sz w:val="24"/>
          <w:szCs w:val="24"/>
          <w:lang w:eastAsia="lv-LV"/>
        </w:rPr>
        <w:t xml:space="preserve">pienācīgi </w:t>
      </w:r>
      <w:r w:rsidRPr="003F685B">
        <w:rPr>
          <w:rFonts w:ascii="Times New Roman" w:eastAsia="Times New Roman" w:hAnsi="Times New Roman" w:cs="Times New Roman"/>
          <w:sz w:val="24"/>
          <w:szCs w:val="24"/>
          <w:lang w:eastAsia="lv-LV"/>
        </w:rPr>
        <w:t xml:space="preserve">izpildīt </w:t>
      </w:r>
      <w:r w:rsidR="00063E58">
        <w:rPr>
          <w:rFonts w:ascii="Times New Roman" w:eastAsia="Times New Roman" w:hAnsi="Times New Roman" w:cs="Times New Roman"/>
          <w:sz w:val="24"/>
          <w:szCs w:val="24"/>
          <w:lang w:eastAsia="lv-LV"/>
        </w:rPr>
        <w:t>līgum</w:t>
      </w:r>
      <w:r w:rsidRPr="003F685B">
        <w:rPr>
          <w:rFonts w:ascii="Times New Roman" w:eastAsia="Times New Roman" w:hAnsi="Times New Roman" w:cs="Times New Roman"/>
          <w:sz w:val="24"/>
          <w:szCs w:val="24"/>
          <w:lang w:eastAsia="lv-LV"/>
        </w:rPr>
        <w:t>saistības un ja šos apstākļus nebija iespējams paredzēt ne vien attiecīgajai Puse</w:t>
      </w:r>
      <w:r w:rsidR="00063E58">
        <w:rPr>
          <w:rFonts w:ascii="Times New Roman" w:eastAsia="Times New Roman" w:hAnsi="Times New Roman" w:cs="Times New Roman"/>
          <w:sz w:val="24"/>
          <w:szCs w:val="24"/>
          <w:lang w:eastAsia="lv-LV"/>
        </w:rPr>
        <w:t>i</w:t>
      </w:r>
      <w:r w:rsidRPr="003F685B">
        <w:rPr>
          <w:rFonts w:ascii="Times New Roman" w:eastAsia="Times New Roman" w:hAnsi="Times New Roman" w:cs="Times New Roman"/>
          <w:sz w:val="24"/>
          <w:szCs w:val="24"/>
          <w:lang w:eastAsia="lv-LV"/>
        </w:rPr>
        <w:t>, bet jebkurai citai personai, kas darbojas vai darbotos attiecīgās Puses nozarē, kā arī, ja šos apstākļus nebija iespējams novērst ar saprātīgiem un godīgiem paņēmieniem.</w:t>
      </w:r>
    </w:p>
    <w:p w:rsidR="004748DB" w:rsidRPr="003F685B" w:rsidRDefault="004748DB" w:rsidP="00E443F7">
      <w:pPr>
        <w:tabs>
          <w:tab w:val="left" w:pos="426"/>
        </w:tabs>
        <w:spacing w:after="0" w:line="240" w:lineRule="auto"/>
        <w:ind w:left="426" w:hanging="426"/>
        <w:jc w:val="both"/>
        <w:rPr>
          <w:rFonts w:ascii="Times New Roman" w:eastAsia="Times New Roman" w:hAnsi="Times New Roman" w:cs="Times New Roman"/>
          <w:sz w:val="24"/>
          <w:szCs w:val="24"/>
          <w:lang w:eastAsia="lv-LV"/>
        </w:rPr>
      </w:pPr>
      <w:r w:rsidRPr="003F685B">
        <w:rPr>
          <w:rFonts w:ascii="Times New Roman" w:eastAsia="Times New Roman" w:hAnsi="Times New Roman" w:cs="Times New Roman"/>
          <w:sz w:val="24"/>
          <w:szCs w:val="24"/>
          <w:lang w:eastAsia="lv-LV"/>
        </w:rPr>
        <w:t>7.3.</w:t>
      </w:r>
      <w:r w:rsidRPr="003F685B">
        <w:rPr>
          <w:rFonts w:ascii="Times New Roman" w:eastAsia="Times New Roman" w:hAnsi="Times New Roman" w:cs="Times New Roman"/>
          <w:sz w:val="24"/>
          <w:szCs w:val="24"/>
          <w:lang w:eastAsia="lv-LV"/>
        </w:rPr>
        <w:tab/>
      </w:r>
      <w:r w:rsidR="00E443F7">
        <w:rPr>
          <w:rFonts w:ascii="Times New Roman" w:eastAsia="Times New Roman" w:hAnsi="Times New Roman" w:cs="Times New Roman"/>
          <w:sz w:val="24"/>
          <w:szCs w:val="24"/>
          <w:lang w:eastAsia="lv-LV"/>
        </w:rPr>
        <w:t>P</w:t>
      </w:r>
      <w:r w:rsidRPr="003F685B">
        <w:rPr>
          <w:rFonts w:ascii="Times New Roman" w:eastAsia="Times New Roman" w:hAnsi="Times New Roman" w:cs="Times New Roman"/>
          <w:sz w:val="24"/>
          <w:szCs w:val="24"/>
          <w:lang w:eastAsia="lv-LV"/>
        </w:rPr>
        <w:t>ar nepārvaramas varas apstākļu iestāšanos tai Pusei, kas uz tādiem atsaucas, ir jāziņo otrai Pusei rakstiski ne vēlāk kā 5 (piec</w:t>
      </w:r>
      <w:r w:rsidR="00E443F7">
        <w:rPr>
          <w:rFonts w:ascii="Times New Roman" w:eastAsia="Times New Roman" w:hAnsi="Times New Roman" w:cs="Times New Roman"/>
          <w:sz w:val="24"/>
          <w:szCs w:val="24"/>
          <w:lang w:eastAsia="lv-LV"/>
        </w:rPr>
        <w:t>u</w:t>
      </w:r>
      <w:r w:rsidRPr="003F685B">
        <w:rPr>
          <w:rFonts w:ascii="Times New Roman" w:eastAsia="Times New Roman" w:hAnsi="Times New Roman" w:cs="Times New Roman"/>
          <w:sz w:val="24"/>
          <w:szCs w:val="24"/>
          <w:lang w:eastAsia="lv-LV"/>
        </w:rPr>
        <w:t xml:space="preserve">) dienu laikā no šo apstākļu iestāšanās (rakstisks </w:t>
      </w:r>
      <w:smartTag w:uri="schemas-tilde-lv/tildestengine" w:element="veidnes">
        <w:smartTagPr>
          <w:attr w:name="id" w:val="-1"/>
          <w:attr w:name="baseform" w:val="paziтojums"/>
          <w:attr w:name="text" w:val="paziņojums"/>
        </w:smartTagPr>
        <w:r w:rsidRPr="003F685B">
          <w:rPr>
            <w:rFonts w:ascii="Times New Roman" w:eastAsia="Times New Roman" w:hAnsi="Times New Roman" w:cs="Times New Roman"/>
            <w:sz w:val="24"/>
            <w:szCs w:val="24"/>
            <w:lang w:eastAsia="lv-LV"/>
          </w:rPr>
          <w:t>paziņojums</w:t>
        </w:r>
      </w:smartTag>
      <w:r w:rsidRPr="003F685B">
        <w:rPr>
          <w:rFonts w:ascii="Times New Roman" w:eastAsia="Times New Roman" w:hAnsi="Times New Roman" w:cs="Times New Roman"/>
          <w:sz w:val="24"/>
          <w:szCs w:val="24"/>
          <w:lang w:eastAsia="lv-LV"/>
        </w:rPr>
        <w:t>), bet dokumenti vai citi pie</w:t>
      </w:r>
      <w:r w:rsidR="00E443F7">
        <w:rPr>
          <w:rFonts w:ascii="Times New Roman" w:eastAsia="Times New Roman" w:hAnsi="Times New Roman" w:cs="Times New Roman"/>
          <w:sz w:val="24"/>
          <w:szCs w:val="24"/>
          <w:lang w:eastAsia="lv-LV"/>
        </w:rPr>
        <w:t>r</w:t>
      </w:r>
      <w:r w:rsidRPr="003F685B">
        <w:rPr>
          <w:rFonts w:ascii="Times New Roman" w:eastAsia="Times New Roman" w:hAnsi="Times New Roman" w:cs="Times New Roman"/>
          <w:sz w:val="24"/>
          <w:szCs w:val="24"/>
          <w:lang w:eastAsia="lv-LV"/>
        </w:rPr>
        <w:t>ā</w:t>
      </w:r>
      <w:r w:rsidR="00E443F7">
        <w:rPr>
          <w:rFonts w:ascii="Times New Roman" w:eastAsia="Times New Roman" w:hAnsi="Times New Roman" w:cs="Times New Roman"/>
          <w:sz w:val="24"/>
          <w:szCs w:val="24"/>
          <w:lang w:eastAsia="lv-LV"/>
        </w:rPr>
        <w:t>dī</w:t>
      </w:r>
      <w:r w:rsidRPr="003F685B">
        <w:rPr>
          <w:rFonts w:ascii="Times New Roman" w:eastAsia="Times New Roman" w:hAnsi="Times New Roman" w:cs="Times New Roman"/>
          <w:sz w:val="24"/>
          <w:szCs w:val="24"/>
          <w:lang w:eastAsia="lv-LV"/>
        </w:rPr>
        <w:t>jumi, kas nepārprotami norāda uz nepārvaramas varas apstākļiem</w:t>
      </w:r>
      <w:r w:rsidR="00E443F7">
        <w:rPr>
          <w:rFonts w:ascii="Times New Roman" w:eastAsia="Times New Roman" w:hAnsi="Times New Roman" w:cs="Times New Roman"/>
          <w:sz w:val="24"/>
          <w:szCs w:val="24"/>
          <w:lang w:eastAsia="lv-LV"/>
        </w:rPr>
        <w:t>,</w:t>
      </w:r>
      <w:r w:rsidRPr="003F685B">
        <w:rPr>
          <w:rFonts w:ascii="Times New Roman" w:eastAsia="Times New Roman" w:hAnsi="Times New Roman" w:cs="Times New Roman"/>
          <w:sz w:val="24"/>
          <w:szCs w:val="24"/>
          <w:lang w:eastAsia="lv-LV"/>
        </w:rPr>
        <w:t xml:space="preserve"> iesniedzami otrai Pusei ne vēlāk kā 14 (četrpadsmit) dienu laikā no rakstisk</w:t>
      </w:r>
      <w:r w:rsidR="00E443F7">
        <w:rPr>
          <w:rFonts w:ascii="Times New Roman" w:eastAsia="Times New Roman" w:hAnsi="Times New Roman" w:cs="Times New Roman"/>
          <w:sz w:val="24"/>
          <w:szCs w:val="24"/>
          <w:lang w:eastAsia="lv-LV"/>
        </w:rPr>
        <w:t>a</w:t>
      </w:r>
      <w:r w:rsidRPr="003F685B">
        <w:rPr>
          <w:rFonts w:ascii="Times New Roman" w:eastAsia="Times New Roman" w:hAnsi="Times New Roman" w:cs="Times New Roman"/>
          <w:sz w:val="24"/>
          <w:szCs w:val="24"/>
          <w:lang w:eastAsia="lv-LV"/>
        </w:rPr>
        <w:t xml:space="preserve"> paziņojuma nosūtīšanas vai nodošanas dienas.</w:t>
      </w:r>
    </w:p>
    <w:p w:rsidR="004748DB" w:rsidRPr="003F685B" w:rsidRDefault="004748DB" w:rsidP="004C433E">
      <w:pPr>
        <w:tabs>
          <w:tab w:val="left" w:pos="426"/>
        </w:tabs>
        <w:spacing w:after="120" w:line="240" w:lineRule="auto"/>
        <w:ind w:left="426" w:hanging="426"/>
        <w:jc w:val="both"/>
        <w:rPr>
          <w:rFonts w:ascii="Times New Roman" w:eastAsia="Times New Roman" w:hAnsi="Times New Roman" w:cs="Times New Roman"/>
          <w:sz w:val="24"/>
          <w:szCs w:val="24"/>
          <w:lang w:eastAsia="lv-LV"/>
        </w:rPr>
      </w:pPr>
      <w:r w:rsidRPr="003F685B">
        <w:rPr>
          <w:rFonts w:ascii="Times New Roman" w:eastAsia="Times New Roman" w:hAnsi="Times New Roman" w:cs="Times New Roman"/>
          <w:sz w:val="24"/>
          <w:szCs w:val="24"/>
          <w:lang w:eastAsia="lv-LV"/>
        </w:rPr>
        <w:t>7.4.</w:t>
      </w:r>
      <w:r w:rsidRPr="003F685B">
        <w:rPr>
          <w:rFonts w:ascii="Times New Roman" w:eastAsia="Times New Roman" w:hAnsi="Times New Roman" w:cs="Times New Roman"/>
          <w:sz w:val="24"/>
          <w:szCs w:val="24"/>
          <w:lang w:eastAsia="lv-LV"/>
        </w:rPr>
        <w:tab/>
      </w:r>
      <w:r w:rsidR="004378FA">
        <w:rPr>
          <w:rFonts w:ascii="Times New Roman" w:eastAsia="Times New Roman" w:hAnsi="Times New Roman" w:cs="Times New Roman"/>
          <w:sz w:val="24"/>
          <w:szCs w:val="24"/>
          <w:lang w:eastAsia="lv-LV"/>
        </w:rPr>
        <w:t>J</w:t>
      </w:r>
      <w:r w:rsidRPr="003F685B">
        <w:rPr>
          <w:rFonts w:ascii="Times New Roman" w:eastAsia="Times New Roman" w:hAnsi="Times New Roman" w:cs="Times New Roman"/>
          <w:sz w:val="24"/>
          <w:szCs w:val="24"/>
          <w:lang w:eastAsia="lv-LV"/>
        </w:rPr>
        <w:t xml:space="preserve">a Puse nav ievērojusi </w:t>
      </w:r>
      <w:r w:rsidR="004378FA">
        <w:rPr>
          <w:rFonts w:ascii="Times New Roman" w:eastAsia="Times New Roman" w:hAnsi="Times New Roman" w:cs="Times New Roman"/>
          <w:sz w:val="24"/>
          <w:szCs w:val="24"/>
          <w:lang w:eastAsia="lv-LV"/>
        </w:rPr>
        <w:t xml:space="preserve">Līguma 7.3.punktā </w:t>
      </w:r>
      <w:r w:rsidRPr="003F685B">
        <w:rPr>
          <w:rFonts w:ascii="Times New Roman" w:eastAsia="Times New Roman" w:hAnsi="Times New Roman" w:cs="Times New Roman"/>
          <w:sz w:val="24"/>
          <w:szCs w:val="24"/>
          <w:lang w:eastAsia="lv-LV"/>
        </w:rPr>
        <w:t>n</w:t>
      </w:r>
      <w:r w:rsidR="004378FA">
        <w:rPr>
          <w:rFonts w:ascii="Times New Roman" w:eastAsia="Times New Roman" w:hAnsi="Times New Roman" w:cs="Times New Roman"/>
          <w:sz w:val="24"/>
          <w:szCs w:val="24"/>
          <w:lang w:eastAsia="lv-LV"/>
        </w:rPr>
        <w:t>oteik</w:t>
      </w:r>
      <w:r w:rsidRPr="003F685B">
        <w:rPr>
          <w:rFonts w:ascii="Times New Roman" w:eastAsia="Times New Roman" w:hAnsi="Times New Roman" w:cs="Times New Roman"/>
          <w:sz w:val="24"/>
          <w:szCs w:val="24"/>
          <w:lang w:eastAsia="lv-LV"/>
        </w:rPr>
        <w:t>to paziņojum</w:t>
      </w:r>
      <w:r w:rsidR="000806E7">
        <w:rPr>
          <w:rFonts w:ascii="Times New Roman" w:eastAsia="Times New Roman" w:hAnsi="Times New Roman" w:cs="Times New Roman"/>
          <w:sz w:val="24"/>
          <w:szCs w:val="24"/>
          <w:lang w:eastAsia="lv-LV"/>
        </w:rPr>
        <w:t>a</w:t>
      </w:r>
      <w:r w:rsidRPr="003F685B">
        <w:rPr>
          <w:rFonts w:ascii="Times New Roman" w:eastAsia="Times New Roman" w:hAnsi="Times New Roman" w:cs="Times New Roman"/>
          <w:sz w:val="24"/>
          <w:szCs w:val="24"/>
          <w:lang w:eastAsia="lv-LV"/>
        </w:rPr>
        <w:t xml:space="preserve"> un pierādījumu iesniegšanas kārtību, </w:t>
      </w:r>
      <w:r w:rsidR="000806E7">
        <w:rPr>
          <w:rFonts w:ascii="Times New Roman" w:eastAsia="Times New Roman" w:hAnsi="Times New Roman" w:cs="Times New Roman"/>
          <w:sz w:val="24"/>
          <w:szCs w:val="24"/>
          <w:lang w:eastAsia="lv-LV"/>
        </w:rPr>
        <w:t xml:space="preserve">tā nevar </w:t>
      </w:r>
      <w:r w:rsidR="000806E7" w:rsidRPr="003F685B">
        <w:rPr>
          <w:rFonts w:ascii="Times New Roman" w:eastAsia="Times New Roman" w:hAnsi="Times New Roman" w:cs="Times New Roman"/>
          <w:sz w:val="24"/>
          <w:szCs w:val="24"/>
          <w:lang w:eastAsia="lv-LV"/>
        </w:rPr>
        <w:t>atsau</w:t>
      </w:r>
      <w:r w:rsidR="000806E7">
        <w:rPr>
          <w:rFonts w:ascii="Times New Roman" w:eastAsia="Times New Roman" w:hAnsi="Times New Roman" w:cs="Times New Roman"/>
          <w:sz w:val="24"/>
          <w:szCs w:val="24"/>
          <w:lang w:eastAsia="lv-LV"/>
        </w:rPr>
        <w:t>ktie</w:t>
      </w:r>
      <w:r w:rsidR="000806E7" w:rsidRPr="003F685B">
        <w:rPr>
          <w:rFonts w:ascii="Times New Roman" w:eastAsia="Times New Roman" w:hAnsi="Times New Roman" w:cs="Times New Roman"/>
          <w:sz w:val="24"/>
          <w:szCs w:val="24"/>
          <w:lang w:eastAsia="lv-LV"/>
        </w:rPr>
        <w:t>s uz nepārvaramas varas apstākļiem</w:t>
      </w:r>
      <w:r w:rsidRPr="003F685B">
        <w:rPr>
          <w:rFonts w:ascii="Times New Roman" w:eastAsia="Times New Roman" w:hAnsi="Times New Roman" w:cs="Times New Roman"/>
          <w:sz w:val="24"/>
          <w:szCs w:val="24"/>
          <w:lang w:eastAsia="lv-LV"/>
        </w:rPr>
        <w:t>.</w:t>
      </w:r>
    </w:p>
    <w:p w:rsidR="004748DB" w:rsidRPr="004C433E" w:rsidRDefault="004748DB" w:rsidP="004C433E">
      <w:pPr>
        <w:spacing w:after="120" w:line="240" w:lineRule="auto"/>
        <w:jc w:val="center"/>
        <w:rPr>
          <w:rFonts w:ascii="Times New Roman" w:eastAsia="Times New Roman" w:hAnsi="Times New Roman" w:cs="Times New Roman"/>
          <w:caps/>
          <w:sz w:val="24"/>
          <w:szCs w:val="24"/>
          <w:lang w:eastAsia="lv-LV"/>
        </w:rPr>
      </w:pPr>
      <w:r w:rsidRPr="004C433E">
        <w:rPr>
          <w:rFonts w:ascii="Times New Roman" w:eastAsia="Times New Roman" w:hAnsi="Times New Roman" w:cs="Times New Roman"/>
          <w:caps/>
          <w:sz w:val="24"/>
          <w:szCs w:val="24"/>
          <w:lang w:eastAsia="lv-LV"/>
        </w:rPr>
        <w:t>8. Līguma termiņš un tā izbeigšana</w:t>
      </w:r>
    </w:p>
    <w:p w:rsidR="004748DB" w:rsidRPr="003F685B" w:rsidRDefault="004748DB" w:rsidP="004C433E">
      <w:pPr>
        <w:tabs>
          <w:tab w:val="left" w:pos="426"/>
        </w:tabs>
        <w:spacing w:after="0" w:line="240" w:lineRule="auto"/>
        <w:ind w:left="540" w:hanging="540"/>
        <w:jc w:val="both"/>
        <w:rPr>
          <w:rFonts w:ascii="Times New Roman" w:eastAsia="Times New Roman" w:hAnsi="Times New Roman" w:cs="Times New Roman"/>
          <w:sz w:val="24"/>
          <w:szCs w:val="24"/>
          <w:lang w:eastAsia="lv-LV"/>
        </w:rPr>
      </w:pPr>
      <w:r w:rsidRPr="003F685B">
        <w:rPr>
          <w:rFonts w:ascii="Times New Roman" w:eastAsia="Times New Roman" w:hAnsi="Times New Roman" w:cs="Times New Roman"/>
          <w:sz w:val="24"/>
          <w:szCs w:val="24"/>
          <w:lang w:eastAsia="lv-LV"/>
        </w:rPr>
        <w:t>8.1.</w:t>
      </w:r>
      <w:r w:rsidRPr="003F685B">
        <w:rPr>
          <w:rFonts w:ascii="Times New Roman" w:eastAsia="Times New Roman" w:hAnsi="Times New Roman" w:cs="Times New Roman"/>
          <w:sz w:val="24"/>
          <w:szCs w:val="24"/>
          <w:lang w:eastAsia="lv-LV"/>
        </w:rPr>
        <w:tab/>
      </w:r>
      <w:smartTag w:uri="schemas-tilde-lv/tildestengine" w:element="veidnes">
        <w:smartTagPr>
          <w:attr w:name="id" w:val="-1"/>
          <w:attr w:name="baseform" w:val="lоgums"/>
          <w:attr w:name="text" w:val="Līgums"/>
        </w:smartTagPr>
        <w:r w:rsidRPr="003F685B">
          <w:rPr>
            <w:rFonts w:ascii="Times New Roman" w:eastAsia="Times New Roman" w:hAnsi="Times New Roman" w:cs="Times New Roman"/>
            <w:sz w:val="24"/>
            <w:szCs w:val="24"/>
            <w:lang w:eastAsia="lv-LV"/>
          </w:rPr>
          <w:t>Līgums</w:t>
        </w:r>
      </w:smartTag>
      <w:r w:rsidRPr="003F685B">
        <w:rPr>
          <w:rFonts w:ascii="Times New Roman" w:eastAsia="Times New Roman" w:hAnsi="Times New Roman" w:cs="Times New Roman"/>
          <w:sz w:val="24"/>
          <w:szCs w:val="24"/>
          <w:lang w:eastAsia="lv-LV"/>
        </w:rPr>
        <w:t xml:space="preserve"> stājas spēkā no tā parakstīšanas dienas un ir spēkā līdz pilnīgai </w:t>
      </w:r>
      <w:r w:rsidR="004C433E">
        <w:rPr>
          <w:rFonts w:ascii="Times New Roman" w:eastAsia="Times New Roman" w:hAnsi="Times New Roman" w:cs="Times New Roman"/>
          <w:sz w:val="24"/>
          <w:szCs w:val="24"/>
          <w:lang w:eastAsia="lv-LV"/>
        </w:rPr>
        <w:t xml:space="preserve">Pušu </w:t>
      </w:r>
      <w:r w:rsidRPr="003F685B">
        <w:rPr>
          <w:rFonts w:ascii="Times New Roman" w:eastAsia="Times New Roman" w:hAnsi="Times New Roman" w:cs="Times New Roman"/>
          <w:sz w:val="24"/>
          <w:szCs w:val="24"/>
          <w:lang w:eastAsia="lv-LV"/>
        </w:rPr>
        <w:t>saistību izpildei</w:t>
      </w:r>
      <w:r w:rsidR="004C433E">
        <w:rPr>
          <w:rFonts w:ascii="Times New Roman" w:eastAsia="Times New Roman" w:hAnsi="Times New Roman" w:cs="Times New Roman"/>
          <w:sz w:val="24"/>
          <w:szCs w:val="24"/>
          <w:lang w:eastAsia="lv-LV"/>
        </w:rPr>
        <w:t>.</w:t>
      </w:r>
      <w:r w:rsidR="009D7441">
        <w:rPr>
          <w:rFonts w:ascii="Times New Roman" w:eastAsia="Times New Roman" w:hAnsi="Times New Roman" w:cs="Times New Roman"/>
          <w:sz w:val="24"/>
          <w:szCs w:val="24"/>
          <w:lang w:eastAsia="lv-LV"/>
        </w:rPr>
        <w:t xml:space="preserve"> </w:t>
      </w:r>
    </w:p>
    <w:p w:rsidR="004748DB" w:rsidRPr="003F685B" w:rsidRDefault="004748DB" w:rsidP="004C433E">
      <w:pPr>
        <w:tabs>
          <w:tab w:val="num" w:pos="426"/>
        </w:tabs>
        <w:spacing w:after="0" w:line="240" w:lineRule="auto"/>
        <w:ind w:left="567" w:hanging="567"/>
        <w:jc w:val="both"/>
        <w:outlineLvl w:val="1"/>
        <w:rPr>
          <w:rFonts w:ascii="Times New Roman" w:eastAsia="Times New Roman" w:hAnsi="Times New Roman" w:cs="Times New Roman"/>
          <w:bCs/>
          <w:iCs/>
          <w:sz w:val="24"/>
          <w:szCs w:val="24"/>
        </w:rPr>
      </w:pPr>
      <w:r w:rsidRPr="003F685B">
        <w:rPr>
          <w:rFonts w:ascii="Times New Roman" w:eastAsia="Times New Roman" w:hAnsi="Times New Roman" w:cs="Times New Roman"/>
          <w:bCs/>
          <w:iCs/>
          <w:sz w:val="24"/>
          <w:szCs w:val="24"/>
        </w:rPr>
        <w:t>8.2.</w:t>
      </w:r>
      <w:r w:rsidRPr="003F685B">
        <w:rPr>
          <w:rFonts w:ascii="Times New Roman" w:eastAsia="Times New Roman" w:hAnsi="Times New Roman" w:cs="Times New Roman"/>
          <w:bCs/>
          <w:iCs/>
          <w:sz w:val="24"/>
          <w:szCs w:val="24"/>
        </w:rPr>
        <w:tab/>
        <w:t>Pircējam ir tiesības ar vienpusēju paziņojumu izbeigt Līgumu, ja:</w:t>
      </w:r>
    </w:p>
    <w:p w:rsidR="004748DB" w:rsidRPr="003F685B" w:rsidRDefault="004748DB" w:rsidP="004C433E">
      <w:pPr>
        <w:numPr>
          <w:ilvl w:val="2"/>
          <w:numId w:val="19"/>
        </w:numPr>
        <w:spacing w:after="0" w:line="240" w:lineRule="auto"/>
        <w:ind w:left="709" w:hanging="709"/>
        <w:jc w:val="both"/>
        <w:rPr>
          <w:rFonts w:ascii="Times New Roman" w:eastAsia="Times New Roman" w:hAnsi="Times New Roman" w:cs="Times New Roman"/>
          <w:sz w:val="24"/>
          <w:szCs w:val="24"/>
          <w:lang w:eastAsia="lv-LV"/>
        </w:rPr>
      </w:pPr>
      <w:r w:rsidRPr="003F685B">
        <w:rPr>
          <w:rFonts w:ascii="Times New Roman" w:eastAsia="Times New Roman" w:hAnsi="Times New Roman" w:cs="Times New Roman"/>
          <w:sz w:val="24"/>
          <w:szCs w:val="24"/>
          <w:lang w:eastAsia="lv-LV"/>
        </w:rPr>
        <w:t>ir stājies spēkā tiesas spriedums par Pārdevēja atzīšanu par maksātnespējīgu;</w:t>
      </w:r>
    </w:p>
    <w:p w:rsidR="004C433E" w:rsidRDefault="004748DB" w:rsidP="004C433E">
      <w:pPr>
        <w:numPr>
          <w:ilvl w:val="2"/>
          <w:numId w:val="19"/>
        </w:numPr>
        <w:spacing w:after="0" w:line="240" w:lineRule="auto"/>
        <w:ind w:left="709" w:hanging="709"/>
        <w:jc w:val="both"/>
        <w:rPr>
          <w:rFonts w:ascii="Times New Roman" w:eastAsia="Times New Roman" w:hAnsi="Times New Roman" w:cs="Times New Roman"/>
          <w:sz w:val="24"/>
          <w:szCs w:val="24"/>
          <w:lang w:eastAsia="lv-LV"/>
        </w:rPr>
      </w:pPr>
      <w:r w:rsidRPr="003F685B">
        <w:rPr>
          <w:rFonts w:ascii="Times New Roman" w:eastAsia="Times New Roman" w:hAnsi="Times New Roman" w:cs="Times New Roman"/>
          <w:sz w:val="24"/>
          <w:szCs w:val="24"/>
          <w:lang w:eastAsia="lv-LV"/>
        </w:rPr>
        <w:t xml:space="preserve">Pārdevējs kavē </w:t>
      </w:r>
      <w:r w:rsidR="004C433E">
        <w:rPr>
          <w:rFonts w:ascii="Times New Roman" w:eastAsia="Times New Roman" w:hAnsi="Times New Roman" w:cs="Times New Roman"/>
          <w:sz w:val="24"/>
          <w:szCs w:val="24"/>
          <w:lang w:eastAsia="lv-LV"/>
        </w:rPr>
        <w:t>l</w:t>
      </w:r>
      <w:r w:rsidRPr="003F685B">
        <w:rPr>
          <w:rFonts w:ascii="Times New Roman" w:eastAsia="Times New Roman" w:hAnsi="Times New Roman" w:cs="Times New Roman"/>
          <w:sz w:val="24"/>
          <w:szCs w:val="24"/>
          <w:lang w:eastAsia="lv-LV"/>
        </w:rPr>
        <w:t>īgumsaistību izpildi vairāk par 20 (divdesmit) darba dienām</w:t>
      </w:r>
      <w:r w:rsidR="004C433E">
        <w:rPr>
          <w:rFonts w:ascii="Times New Roman" w:eastAsia="Times New Roman" w:hAnsi="Times New Roman" w:cs="Times New Roman"/>
          <w:sz w:val="24"/>
          <w:szCs w:val="24"/>
          <w:lang w:eastAsia="lv-LV"/>
        </w:rPr>
        <w:t>.</w:t>
      </w:r>
    </w:p>
    <w:p w:rsidR="004748DB" w:rsidRPr="004C433E" w:rsidRDefault="004C433E" w:rsidP="004C433E">
      <w:pPr>
        <w:pStyle w:val="ListParagraph"/>
        <w:numPr>
          <w:ilvl w:val="1"/>
          <w:numId w:val="19"/>
        </w:numPr>
        <w:ind w:left="426" w:hanging="426"/>
        <w:jc w:val="both"/>
        <w:rPr>
          <w:sz w:val="24"/>
          <w:lang w:val="lv-LV" w:eastAsia="lv-LV"/>
        </w:rPr>
      </w:pPr>
      <w:r w:rsidRPr="004C433E">
        <w:rPr>
          <w:sz w:val="24"/>
          <w:lang w:val="lv-LV" w:eastAsia="lv-LV"/>
        </w:rPr>
        <w:t>L</w:t>
      </w:r>
      <w:r>
        <w:rPr>
          <w:sz w:val="24"/>
          <w:lang w:val="lv-LV" w:eastAsia="lv-LV"/>
        </w:rPr>
        <w:t>īguma 8.2.punktā</w:t>
      </w:r>
      <w:r w:rsidR="004748DB" w:rsidRPr="004C433E">
        <w:rPr>
          <w:sz w:val="24"/>
          <w:lang w:val="lv-LV" w:eastAsia="lv-LV"/>
        </w:rPr>
        <w:t xml:space="preserve"> noteiktajos gadījumos </w:t>
      </w:r>
      <w:smartTag w:uri="schemas-tilde-lv/tildestengine" w:element="veidnes">
        <w:smartTagPr>
          <w:attr w:name="id" w:val="-1"/>
          <w:attr w:name="baseform" w:val="lоgums"/>
          <w:attr w:name="text" w:val="Līgums"/>
        </w:smartTagPr>
        <w:r w:rsidR="004748DB" w:rsidRPr="004C433E">
          <w:rPr>
            <w:sz w:val="24"/>
            <w:lang w:val="lv-LV" w:eastAsia="lv-LV"/>
          </w:rPr>
          <w:t>Līgums</w:t>
        </w:r>
      </w:smartTag>
      <w:r w:rsidR="004748DB" w:rsidRPr="004C433E">
        <w:rPr>
          <w:sz w:val="24"/>
          <w:lang w:val="lv-LV" w:eastAsia="lv-LV"/>
        </w:rPr>
        <w:t xml:space="preserve"> uzskatāms par izbeigtu 7</w:t>
      </w:r>
      <w:r>
        <w:rPr>
          <w:sz w:val="24"/>
          <w:lang w:val="lv-LV" w:eastAsia="lv-LV"/>
        </w:rPr>
        <w:t>.</w:t>
      </w:r>
      <w:r w:rsidR="004748DB" w:rsidRPr="004C433E">
        <w:rPr>
          <w:sz w:val="24"/>
          <w:lang w:val="lv-LV" w:eastAsia="lv-LV"/>
        </w:rPr>
        <w:t xml:space="preserve">(septītajā) dienā pēc Pircēja paziņojuma par atkāpšanos (ierakstīta </w:t>
      </w:r>
      <w:smartTag w:uri="schemas-tilde-lv/tildestengine" w:element="veidnes">
        <w:smartTagPr>
          <w:attr w:name="id" w:val="-1"/>
          <w:attr w:name="baseform" w:val="vзstule"/>
          <w:attr w:name="text" w:val="vēstule"/>
        </w:smartTagPr>
        <w:r w:rsidR="004748DB" w:rsidRPr="004C433E">
          <w:rPr>
            <w:sz w:val="24"/>
            <w:lang w:val="lv-LV" w:eastAsia="lv-LV"/>
          </w:rPr>
          <w:t>vēstule</w:t>
        </w:r>
      </w:smartTag>
      <w:r w:rsidR="004748DB" w:rsidRPr="004C433E">
        <w:rPr>
          <w:sz w:val="24"/>
          <w:lang w:val="lv-LV" w:eastAsia="lv-LV"/>
        </w:rPr>
        <w:t xml:space="preserve">) izsūtīšanas dienas. </w:t>
      </w:r>
    </w:p>
    <w:p w:rsidR="004748DB" w:rsidRPr="004C433E" w:rsidRDefault="004748DB" w:rsidP="00E53EF4">
      <w:pPr>
        <w:pStyle w:val="ListParagraph"/>
        <w:numPr>
          <w:ilvl w:val="1"/>
          <w:numId w:val="19"/>
        </w:numPr>
        <w:ind w:left="426" w:hanging="426"/>
        <w:jc w:val="both"/>
        <w:rPr>
          <w:sz w:val="24"/>
          <w:lang w:val="lv-LV" w:eastAsia="lv-LV"/>
        </w:rPr>
      </w:pPr>
      <w:r w:rsidRPr="004C433E">
        <w:rPr>
          <w:sz w:val="24"/>
          <w:lang w:val="lv-LV" w:eastAsia="lv-LV"/>
        </w:rPr>
        <w:t>Līgums</w:t>
      </w:r>
      <w:r w:rsidRPr="004C433E">
        <w:rPr>
          <w:i/>
          <w:sz w:val="24"/>
          <w:lang w:val="lv-LV" w:eastAsia="lv-LV"/>
        </w:rPr>
        <w:t xml:space="preserve"> </w:t>
      </w:r>
      <w:r w:rsidRPr="004C433E">
        <w:rPr>
          <w:sz w:val="24"/>
          <w:lang w:val="lv-LV" w:eastAsia="lv-LV"/>
        </w:rPr>
        <w:t>var tikt izbeigts pirms Līguma darbības termiņa beigām</w:t>
      </w:r>
      <w:r w:rsidR="004C433E" w:rsidRPr="004C433E">
        <w:rPr>
          <w:sz w:val="24"/>
          <w:lang w:val="lv-LV" w:eastAsia="lv-LV"/>
        </w:rPr>
        <w:t>,</w:t>
      </w:r>
      <w:r w:rsidRPr="004C433E">
        <w:rPr>
          <w:sz w:val="24"/>
          <w:lang w:val="lv-LV" w:eastAsia="lv-LV"/>
        </w:rPr>
        <w:t xml:space="preserve"> Pusēm savstarpēji rakstveidā vienojoties.</w:t>
      </w:r>
    </w:p>
    <w:p w:rsidR="004748DB" w:rsidRPr="00E53EF4" w:rsidRDefault="004748DB" w:rsidP="00E53EF4">
      <w:pPr>
        <w:spacing w:after="120" w:line="240" w:lineRule="auto"/>
        <w:jc w:val="center"/>
        <w:rPr>
          <w:rFonts w:ascii="Times New Roman" w:eastAsia="Times New Roman" w:hAnsi="Times New Roman" w:cs="Times New Roman"/>
          <w:sz w:val="24"/>
          <w:szCs w:val="24"/>
          <w:lang w:eastAsia="lv-LV"/>
        </w:rPr>
      </w:pPr>
      <w:r w:rsidRPr="00E53EF4">
        <w:rPr>
          <w:rFonts w:ascii="Times New Roman" w:eastAsia="Times New Roman" w:hAnsi="Times New Roman" w:cs="Times New Roman"/>
          <w:sz w:val="24"/>
          <w:szCs w:val="24"/>
          <w:lang w:eastAsia="lv-LV"/>
        </w:rPr>
        <w:t>9. CITI NOTEIKUMI</w:t>
      </w:r>
    </w:p>
    <w:p w:rsidR="004748DB" w:rsidRPr="003F685B" w:rsidRDefault="004748DB" w:rsidP="00E53EF4">
      <w:pPr>
        <w:tabs>
          <w:tab w:val="left" w:pos="426"/>
        </w:tabs>
        <w:spacing w:after="0" w:line="240" w:lineRule="auto"/>
        <w:ind w:left="426" w:hanging="426"/>
        <w:jc w:val="both"/>
        <w:rPr>
          <w:rFonts w:ascii="Times New Roman" w:eastAsia="Times New Roman" w:hAnsi="Times New Roman" w:cs="Times New Roman"/>
          <w:sz w:val="24"/>
          <w:szCs w:val="24"/>
          <w:lang w:eastAsia="lv-LV"/>
        </w:rPr>
      </w:pPr>
      <w:r w:rsidRPr="003F685B">
        <w:rPr>
          <w:rFonts w:ascii="Times New Roman" w:eastAsia="Times New Roman" w:hAnsi="Times New Roman" w:cs="Times New Roman"/>
          <w:sz w:val="24"/>
          <w:szCs w:val="24"/>
          <w:lang w:eastAsia="lv-LV"/>
        </w:rPr>
        <w:t>9.1.</w:t>
      </w:r>
      <w:r w:rsidRPr="003F685B">
        <w:rPr>
          <w:rFonts w:ascii="Times New Roman" w:eastAsia="Times New Roman" w:hAnsi="Times New Roman" w:cs="Times New Roman"/>
          <w:sz w:val="24"/>
          <w:szCs w:val="24"/>
          <w:lang w:eastAsia="lv-LV"/>
        </w:rPr>
        <w:tab/>
        <w:t xml:space="preserve">Visas pretenzijas un strīdi, kas var rasties Līguma izpildes laikā, tiek risināti vispirms pārrunu ceļā, </w:t>
      </w:r>
      <w:r w:rsidR="00E53EF4">
        <w:rPr>
          <w:rFonts w:ascii="Times New Roman" w:eastAsia="Times New Roman" w:hAnsi="Times New Roman" w:cs="Times New Roman"/>
          <w:sz w:val="24"/>
          <w:szCs w:val="24"/>
          <w:lang w:eastAsia="lv-LV"/>
        </w:rPr>
        <w:t xml:space="preserve">Pusēm </w:t>
      </w:r>
      <w:r w:rsidRPr="003F685B">
        <w:rPr>
          <w:rFonts w:ascii="Times New Roman" w:eastAsia="Times New Roman" w:hAnsi="Times New Roman" w:cs="Times New Roman"/>
          <w:sz w:val="24"/>
          <w:szCs w:val="24"/>
          <w:lang w:eastAsia="lv-LV"/>
        </w:rPr>
        <w:t xml:space="preserve">vienojoties. </w:t>
      </w:r>
      <w:r w:rsidR="004C6920">
        <w:rPr>
          <w:rFonts w:ascii="Times New Roman" w:eastAsia="Times New Roman" w:hAnsi="Times New Roman" w:cs="Times New Roman"/>
          <w:sz w:val="24"/>
          <w:szCs w:val="24"/>
          <w:lang w:eastAsia="lv-LV"/>
        </w:rPr>
        <w:t>Ja Puses nevar vienoties par s</w:t>
      </w:r>
      <w:r w:rsidRPr="003F685B">
        <w:rPr>
          <w:rFonts w:ascii="Times New Roman" w:eastAsia="Times New Roman" w:hAnsi="Times New Roman" w:cs="Times New Roman"/>
          <w:sz w:val="24"/>
          <w:szCs w:val="24"/>
          <w:lang w:eastAsia="lv-LV"/>
        </w:rPr>
        <w:t>trīda atrisināšanu</w:t>
      </w:r>
      <w:r w:rsidR="004C6920">
        <w:rPr>
          <w:rFonts w:ascii="Times New Roman" w:eastAsia="Times New Roman" w:hAnsi="Times New Roman" w:cs="Times New Roman"/>
          <w:sz w:val="24"/>
          <w:szCs w:val="24"/>
          <w:lang w:eastAsia="lv-LV"/>
        </w:rPr>
        <w:t>,</w:t>
      </w:r>
      <w:r w:rsidRPr="003F685B">
        <w:rPr>
          <w:rFonts w:ascii="Times New Roman" w:eastAsia="Times New Roman" w:hAnsi="Times New Roman" w:cs="Times New Roman"/>
          <w:sz w:val="24"/>
          <w:szCs w:val="24"/>
          <w:lang w:eastAsia="lv-LV"/>
        </w:rPr>
        <w:t xml:space="preserve"> strīds tiek iz</w:t>
      </w:r>
      <w:r w:rsidR="004C6920">
        <w:rPr>
          <w:rFonts w:ascii="Times New Roman" w:eastAsia="Times New Roman" w:hAnsi="Times New Roman" w:cs="Times New Roman"/>
          <w:sz w:val="24"/>
          <w:szCs w:val="24"/>
          <w:lang w:eastAsia="lv-LV"/>
        </w:rPr>
        <w:t>skatī</w:t>
      </w:r>
      <w:r w:rsidRPr="003F685B">
        <w:rPr>
          <w:rFonts w:ascii="Times New Roman" w:eastAsia="Times New Roman" w:hAnsi="Times New Roman" w:cs="Times New Roman"/>
          <w:sz w:val="24"/>
          <w:szCs w:val="24"/>
          <w:lang w:eastAsia="lv-LV"/>
        </w:rPr>
        <w:t xml:space="preserve">ts </w:t>
      </w:r>
      <w:r w:rsidR="004C6920" w:rsidRPr="003F685B">
        <w:rPr>
          <w:rFonts w:ascii="Times New Roman" w:eastAsia="Times New Roman" w:hAnsi="Times New Roman" w:cs="Times New Roman"/>
          <w:sz w:val="24"/>
          <w:szCs w:val="24"/>
          <w:lang w:eastAsia="lv-LV"/>
        </w:rPr>
        <w:t xml:space="preserve">tiesā </w:t>
      </w:r>
      <w:r w:rsidRPr="003F685B">
        <w:rPr>
          <w:rFonts w:ascii="Times New Roman" w:eastAsia="Times New Roman" w:hAnsi="Times New Roman" w:cs="Times New Roman"/>
          <w:sz w:val="24"/>
          <w:szCs w:val="24"/>
          <w:lang w:eastAsia="lv-LV"/>
        </w:rPr>
        <w:t>Latvijas Republikas normatīvajos aktos noteiktajā kārtībā.</w:t>
      </w:r>
    </w:p>
    <w:p w:rsidR="004748DB" w:rsidRPr="003F685B" w:rsidRDefault="004748DB" w:rsidP="00487A18">
      <w:pPr>
        <w:tabs>
          <w:tab w:val="left" w:pos="426"/>
        </w:tabs>
        <w:spacing w:after="0" w:line="240" w:lineRule="auto"/>
        <w:ind w:left="426" w:hanging="426"/>
        <w:jc w:val="both"/>
        <w:rPr>
          <w:rFonts w:ascii="Times New Roman" w:eastAsia="Times New Roman" w:hAnsi="Times New Roman" w:cs="Times New Roman"/>
          <w:sz w:val="24"/>
          <w:szCs w:val="24"/>
          <w:lang w:eastAsia="lv-LV"/>
        </w:rPr>
      </w:pPr>
      <w:r w:rsidRPr="003F685B">
        <w:rPr>
          <w:rFonts w:ascii="Times New Roman" w:eastAsia="Times New Roman" w:hAnsi="Times New Roman" w:cs="Times New Roman"/>
          <w:sz w:val="24"/>
          <w:szCs w:val="24"/>
          <w:lang w:eastAsia="lv-LV"/>
        </w:rPr>
        <w:t>9.</w:t>
      </w:r>
      <w:r w:rsidR="00487A18">
        <w:rPr>
          <w:rFonts w:ascii="Times New Roman" w:eastAsia="Times New Roman" w:hAnsi="Times New Roman" w:cs="Times New Roman"/>
          <w:sz w:val="24"/>
          <w:szCs w:val="24"/>
          <w:lang w:eastAsia="lv-LV"/>
        </w:rPr>
        <w:t>2</w:t>
      </w:r>
      <w:r w:rsidRPr="003F685B">
        <w:rPr>
          <w:rFonts w:ascii="Times New Roman" w:eastAsia="Times New Roman" w:hAnsi="Times New Roman" w:cs="Times New Roman"/>
          <w:sz w:val="24"/>
          <w:szCs w:val="24"/>
          <w:lang w:eastAsia="lv-LV"/>
        </w:rPr>
        <w:t>.</w:t>
      </w:r>
      <w:r w:rsidRPr="003F685B">
        <w:rPr>
          <w:rFonts w:ascii="Times New Roman" w:eastAsia="Times New Roman" w:hAnsi="Times New Roman" w:cs="Times New Roman"/>
          <w:sz w:val="24"/>
          <w:szCs w:val="24"/>
          <w:lang w:eastAsia="lv-LV"/>
        </w:rPr>
        <w:tab/>
        <w:t>Līguma nosacījumi var tikt grozīti</w:t>
      </w:r>
      <w:r w:rsidR="00487A18">
        <w:rPr>
          <w:rFonts w:ascii="Times New Roman" w:eastAsia="Times New Roman" w:hAnsi="Times New Roman" w:cs="Times New Roman"/>
          <w:sz w:val="24"/>
          <w:szCs w:val="24"/>
          <w:lang w:eastAsia="lv-LV"/>
        </w:rPr>
        <w:t>,</w:t>
      </w:r>
      <w:r w:rsidRPr="003F685B">
        <w:rPr>
          <w:rFonts w:ascii="Times New Roman" w:eastAsia="Times New Roman" w:hAnsi="Times New Roman" w:cs="Times New Roman"/>
          <w:sz w:val="24"/>
          <w:szCs w:val="24"/>
          <w:lang w:eastAsia="lv-LV"/>
        </w:rPr>
        <w:t xml:space="preserve"> Pusēm savstarpēji vienojoties, noformējot Līguma grozījumus </w:t>
      </w:r>
      <w:r w:rsidR="00487A18">
        <w:rPr>
          <w:rFonts w:ascii="Times New Roman" w:eastAsia="Times New Roman" w:hAnsi="Times New Roman" w:cs="Times New Roman"/>
          <w:sz w:val="24"/>
          <w:szCs w:val="24"/>
          <w:lang w:eastAsia="lv-LV"/>
        </w:rPr>
        <w:t xml:space="preserve">vai </w:t>
      </w:r>
      <w:r w:rsidRPr="003F685B">
        <w:rPr>
          <w:rFonts w:ascii="Times New Roman" w:eastAsia="Times New Roman" w:hAnsi="Times New Roman" w:cs="Times New Roman"/>
          <w:sz w:val="24"/>
          <w:szCs w:val="24"/>
          <w:lang w:eastAsia="lv-LV"/>
        </w:rPr>
        <w:t>papildinājumus rakstiski. Tie pievienojami Līgumam kā pielikumi un kļūst par Līguma neatņemamu sastāvdaļu.</w:t>
      </w:r>
      <w:r>
        <w:rPr>
          <w:rFonts w:ascii="Times New Roman" w:eastAsia="Times New Roman" w:hAnsi="Times New Roman" w:cs="Times New Roman"/>
          <w:sz w:val="24"/>
          <w:szCs w:val="24"/>
          <w:lang w:eastAsia="lv-LV"/>
        </w:rPr>
        <w:t xml:space="preserve"> Ir pieļaujami tikai nebūtiski līguma grozījumi.</w:t>
      </w:r>
    </w:p>
    <w:p w:rsidR="004748DB" w:rsidRPr="003F685B" w:rsidRDefault="004748DB" w:rsidP="00C056A4">
      <w:pPr>
        <w:tabs>
          <w:tab w:val="left" w:pos="426"/>
          <w:tab w:val="left" w:pos="567"/>
        </w:tabs>
        <w:spacing w:after="0" w:line="240" w:lineRule="auto"/>
        <w:ind w:left="426" w:hanging="426"/>
        <w:jc w:val="both"/>
        <w:rPr>
          <w:rFonts w:ascii="Times New Roman" w:eastAsia="Times New Roman" w:hAnsi="Times New Roman" w:cs="Times New Roman"/>
          <w:sz w:val="24"/>
          <w:szCs w:val="24"/>
          <w:lang w:eastAsia="lv-LV"/>
        </w:rPr>
      </w:pPr>
      <w:r w:rsidRPr="003F685B">
        <w:rPr>
          <w:rFonts w:ascii="Times New Roman" w:eastAsia="Times New Roman" w:hAnsi="Times New Roman" w:cs="Times New Roman"/>
          <w:sz w:val="24"/>
          <w:szCs w:val="24"/>
          <w:lang w:eastAsia="lv-LV"/>
        </w:rPr>
        <w:t>9.</w:t>
      </w:r>
      <w:r w:rsidR="00C056A4">
        <w:rPr>
          <w:rFonts w:ascii="Times New Roman" w:eastAsia="Times New Roman" w:hAnsi="Times New Roman" w:cs="Times New Roman"/>
          <w:sz w:val="24"/>
          <w:szCs w:val="24"/>
          <w:lang w:eastAsia="lv-LV"/>
        </w:rPr>
        <w:t>3</w:t>
      </w:r>
      <w:r w:rsidRPr="003F685B">
        <w:rPr>
          <w:rFonts w:ascii="Times New Roman" w:eastAsia="Times New Roman" w:hAnsi="Times New Roman" w:cs="Times New Roman"/>
          <w:sz w:val="24"/>
          <w:szCs w:val="24"/>
          <w:lang w:eastAsia="lv-LV"/>
        </w:rPr>
        <w:t>.</w:t>
      </w:r>
      <w:r w:rsidRPr="003F685B">
        <w:rPr>
          <w:rFonts w:ascii="Times New Roman" w:eastAsia="Times New Roman" w:hAnsi="Times New Roman" w:cs="Times New Roman"/>
          <w:sz w:val="24"/>
          <w:szCs w:val="24"/>
          <w:lang w:eastAsia="lv-LV"/>
        </w:rPr>
        <w:tab/>
        <w:t xml:space="preserve">Gadījumos, kas nav </w:t>
      </w:r>
      <w:r w:rsidR="00C056A4">
        <w:rPr>
          <w:rFonts w:ascii="Times New Roman" w:eastAsia="Times New Roman" w:hAnsi="Times New Roman" w:cs="Times New Roman"/>
          <w:sz w:val="24"/>
          <w:szCs w:val="24"/>
          <w:lang w:eastAsia="lv-LV"/>
        </w:rPr>
        <w:t>atrunā</w:t>
      </w:r>
      <w:r w:rsidRPr="003F685B">
        <w:rPr>
          <w:rFonts w:ascii="Times New Roman" w:eastAsia="Times New Roman" w:hAnsi="Times New Roman" w:cs="Times New Roman"/>
          <w:sz w:val="24"/>
          <w:szCs w:val="24"/>
          <w:lang w:eastAsia="lv-LV"/>
        </w:rPr>
        <w:t xml:space="preserve">ti </w:t>
      </w:r>
      <w:r w:rsidRPr="003F685B">
        <w:rPr>
          <w:rFonts w:ascii="Times New Roman" w:eastAsia="Times New Roman" w:hAnsi="Times New Roman" w:cs="Times New Roman"/>
          <w:iCs/>
          <w:sz w:val="24"/>
          <w:szCs w:val="24"/>
          <w:lang w:eastAsia="lv-LV"/>
        </w:rPr>
        <w:t>Līgumā</w:t>
      </w:r>
      <w:r w:rsidRPr="003F685B">
        <w:rPr>
          <w:rFonts w:ascii="Times New Roman" w:eastAsia="Times New Roman" w:hAnsi="Times New Roman" w:cs="Times New Roman"/>
          <w:sz w:val="24"/>
          <w:szCs w:val="24"/>
          <w:lang w:eastAsia="lv-LV"/>
        </w:rPr>
        <w:t xml:space="preserve">, </w:t>
      </w:r>
      <w:r w:rsidRPr="003F685B">
        <w:rPr>
          <w:rFonts w:ascii="Times New Roman" w:eastAsia="Times New Roman" w:hAnsi="Times New Roman" w:cs="Times New Roman"/>
          <w:iCs/>
          <w:sz w:val="24"/>
          <w:szCs w:val="24"/>
          <w:lang w:eastAsia="lv-LV"/>
        </w:rPr>
        <w:t>Puses</w:t>
      </w:r>
      <w:r w:rsidRPr="003F685B">
        <w:rPr>
          <w:rFonts w:ascii="Times New Roman" w:eastAsia="Times New Roman" w:hAnsi="Times New Roman" w:cs="Times New Roman"/>
          <w:sz w:val="24"/>
          <w:szCs w:val="24"/>
          <w:lang w:eastAsia="lv-LV"/>
        </w:rPr>
        <w:t xml:space="preserve"> rīkojas saskaņā ar spēkā esošajiem normatīvajiem aktiem.</w:t>
      </w:r>
    </w:p>
    <w:p w:rsidR="004748DB" w:rsidRPr="00C056A4" w:rsidRDefault="004748DB" w:rsidP="00C056A4">
      <w:pPr>
        <w:pStyle w:val="ListParagraph"/>
        <w:numPr>
          <w:ilvl w:val="1"/>
          <w:numId w:val="20"/>
        </w:numPr>
        <w:ind w:left="426" w:hanging="426"/>
        <w:contextualSpacing/>
        <w:jc w:val="both"/>
        <w:rPr>
          <w:sz w:val="24"/>
          <w:lang w:val="lv-LV"/>
        </w:rPr>
      </w:pPr>
      <w:r w:rsidRPr="00C056A4">
        <w:rPr>
          <w:sz w:val="24"/>
          <w:lang w:val="lv-LV"/>
        </w:rPr>
        <w:t>Ja kādai no Pusēm tiek mainīt</w:t>
      </w:r>
      <w:r w:rsidR="00C056A4" w:rsidRPr="00C056A4">
        <w:rPr>
          <w:sz w:val="24"/>
          <w:lang w:val="lv-LV"/>
        </w:rPr>
        <w:t>i</w:t>
      </w:r>
      <w:r w:rsidRPr="00C056A4">
        <w:rPr>
          <w:sz w:val="24"/>
          <w:lang w:val="lv-LV"/>
        </w:rPr>
        <w:t xml:space="preserve"> rekvizīti, </w:t>
      </w:r>
      <w:r w:rsidR="00C056A4" w:rsidRPr="00C056A4">
        <w:rPr>
          <w:sz w:val="24"/>
          <w:lang w:val="lv-LV"/>
        </w:rPr>
        <w:t xml:space="preserve">tostarp, </w:t>
      </w:r>
      <w:r w:rsidR="00865C57" w:rsidRPr="00C056A4">
        <w:rPr>
          <w:sz w:val="24"/>
          <w:lang w:val="lv-LV" w:eastAsia="lv-LV"/>
        </w:rPr>
        <w:t>norēķinu kont</w:t>
      </w:r>
      <w:r w:rsidR="00C056A4" w:rsidRPr="00C056A4">
        <w:rPr>
          <w:sz w:val="24"/>
          <w:lang w:val="lv-LV" w:eastAsia="lv-LV"/>
        </w:rPr>
        <w:t>s</w:t>
      </w:r>
      <w:r w:rsidR="00865C57" w:rsidRPr="00C056A4">
        <w:rPr>
          <w:sz w:val="24"/>
          <w:lang w:val="lv-LV" w:eastAsia="lv-LV"/>
        </w:rPr>
        <w:t xml:space="preserve">, </w:t>
      </w:r>
      <w:r w:rsidRPr="00C056A4">
        <w:rPr>
          <w:sz w:val="24"/>
          <w:lang w:val="lv-LV"/>
        </w:rPr>
        <w:t xml:space="preserve">tā nekavējoties rakstiski paziņo par to otrai Pusei. Ja Puse neizpilda šī </w:t>
      </w:r>
      <w:r w:rsidR="00C056A4" w:rsidRPr="00C056A4">
        <w:rPr>
          <w:sz w:val="24"/>
          <w:lang w:val="lv-LV"/>
        </w:rPr>
        <w:t xml:space="preserve">Līguma </w:t>
      </w:r>
      <w:r w:rsidRPr="00C056A4">
        <w:rPr>
          <w:sz w:val="24"/>
          <w:lang w:val="lv-LV"/>
        </w:rPr>
        <w:t xml:space="preserve">punkta noteikumus, uzskatāms, ka otra Puse ir pilnībā izpildījusi savas saistības, lietojot Līgumā esošo informāciju par otru Pusi. </w:t>
      </w:r>
    </w:p>
    <w:p w:rsidR="004748DB" w:rsidRPr="003F685B" w:rsidRDefault="004748DB" w:rsidP="00C056A4">
      <w:pPr>
        <w:numPr>
          <w:ilvl w:val="1"/>
          <w:numId w:val="20"/>
        </w:numPr>
        <w:spacing w:after="0" w:line="240" w:lineRule="auto"/>
        <w:ind w:left="426" w:hanging="426"/>
        <w:jc w:val="both"/>
        <w:rPr>
          <w:rFonts w:ascii="Times New Roman" w:eastAsia="Times New Roman" w:hAnsi="Times New Roman" w:cs="Times New Roman"/>
          <w:sz w:val="24"/>
          <w:szCs w:val="24"/>
        </w:rPr>
      </w:pPr>
      <w:r w:rsidRPr="00C056A4">
        <w:rPr>
          <w:rFonts w:ascii="Times New Roman" w:eastAsia="Times New Roman" w:hAnsi="Times New Roman" w:cs="Times New Roman"/>
          <w:sz w:val="24"/>
          <w:szCs w:val="24"/>
        </w:rPr>
        <w:t xml:space="preserve">Pušu reorganizācija vai to vadītāju maiņa nevar būt par pamatu Līguma izbeigšanai. Gadījumā, ja kāda no Pusēm tiek reorganizēta, </w:t>
      </w:r>
      <w:smartTag w:uri="schemas-tilde-lv/tildestengine" w:element="veidnes">
        <w:smartTagPr>
          <w:attr w:name="id" w:val="-1"/>
          <w:attr w:name="baseform" w:val="lоgums"/>
          <w:attr w:name="text" w:val="Līgums"/>
        </w:smartTagPr>
        <w:r w:rsidRPr="00C056A4">
          <w:rPr>
            <w:rFonts w:ascii="Times New Roman" w:eastAsia="Times New Roman" w:hAnsi="Times New Roman" w:cs="Times New Roman"/>
            <w:sz w:val="24"/>
            <w:szCs w:val="24"/>
          </w:rPr>
          <w:t>Līgums</w:t>
        </w:r>
      </w:smartTag>
      <w:r w:rsidRPr="00C056A4">
        <w:rPr>
          <w:rFonts w:ascii="Times New Roman" w:eastAsia="Times New Roman" w:hAnsi="Times New Roman" w:cs="Times New Roman"/>
          <w:sz w:val="24"/>
          <w:szCs w:val="24"/>
        </w:rPr>
        <w:t xml:space="preserve"> paliek spēkā un tā noteikumi ir saistoši Pu</w:t>
      </w:r>
      <w:r w:rsidR="00C056A4">
        <w:rPr>
          <w:rFonts w:ascii="Times New Roman" w:eastAsia="Times New Roman" w:hAnsi="Times New Roman" w:cs="Times New Roman"/>
          <w:sz w:val="24"/>
          <w:szCs w:val="24"/>
        </w:rPr>
        <w:t>ses</w:t>
      </w:r>
      <w:r w:rsidRPr="00C056A4">
        <w:rPr>
          <w:rFonts w:ascii="Times New Roman" w:eastAsia="Times New Roman" w:hAnsi="Times New Roman" w:cs="Times New Roman"/>
          <w:sz w:val="24"/>
          <w:szCs w:val="24"/>
        </w:rPr>
        <w:t xml:space="preserve"> tiesību pārņēmējam. Puses brīdina par šādu apstākļu iestāšanos vienu mēnesi iepriekš.</w:t>
      </w:r>
    </w:p>
    <w:p w:rsidR="004748DB" w:rsidRPr="003F685B" w:rsidRDefault="004748DB" w:rsidP="00C056A4">
      <w:pPr>
        <w:numPr>
          <w:ilvl w:val="1"/>
          <w:numId w:val="20"/>
        </w:numPr>
        <w:tabs>
          <w:tab w:val="left" w:pos="426"/>
        </w:tabs>
        <w:spacing w:after="0" w:line="240" w:lineRule="auto"/>
        <w:ind w:left="426" w:hanging="426"/>
        <w:jc w:val="both"/>
        <w:rPr>
          <w:rFonts w:ascii="Times New Roman" w:eastAsia="Times New Roman" w:hAnsi="Times New Roman" w:cs="Times New Roman"/>
          <w:sz w:val="24"/>
          <w:szCs w:val="24"/>
        </w:rPr>
      </w:pPr>
      <w:r w:rsidRPr="003F685B">
        <w:rPr>
          <w:rFonts w:ascii="Times New Roman" w:eastAsia="Times New Roman" w:hAnsi="Times New Roman" w:cs="Times New Roman"/>
          <w:sz w:val="24"/>
          <w:szCs w:val="24"/>
        </w:rPr>
        <w:t xml:space="preserve">Kontaktpersona no Pircēja puses – </w:t>
      </w:r>
      <w:r w:rsidR="009D7441">
        <w:rPr>
          <w:rFonts w:ascii="Times New Roman" w:eastAsia="Times New Roman" w:hAnsi="Times New Roman" w:cs="Times New Roman"/>
          <w:sz w:val="24"/>
          <w:szCs w:val="24"/>
        </w:rPr>
        <w:t>___________________________________</w:t>
      </w:r>
      <w:r w:rsidRPr="003F685B">
        <w:rPr>
          <w:rFonts w:ascii="Times New Roman" w:eastAsia="Times New Roman" w:hAnsi="Times New Roman" w:cs="Times New Roman"/>
          <w:sz w:val="24"/>
          <w:szCs w:val="24"/>
        </w:rPr>
        <w:t xml:space="preserve">, </w:t>
      </w:r>
      <w:proofErr w:type="spellStart"/>
      <w:r w:rsidRPr="003F685B">
        <w:rPr>
          <w:rFonts w:ascii="Times New Roman" w:eastAsia="Times New Roman" w:hAnsi="Times New Roman" w:cs="Times New Roman"/>
          <w:sz w:val="24"/>
          <w:szCs w:val="24"/>
        </w:rPr>
        <w:t>mob.t</w:t>
      </w:r>
      <w:proofErr w:type="spellEnd"/>
      <w:r w:rsidRPr="003F685B">
        <w:rPr>
          <w:rFonts w:ascii="Times New Roman" w:eastAsia="Times New Roman" w:hAnsi="Times New Roman" w:cs="Times New Roman"/>
          <w:sz w:val="24"/>
          <w:szCs w:val="24"/>
        </w:rPr>
        <w:t>.</w:t>
      </w:r>
      <w:r w:rsidR="009D7441">
        <w:rPr>
          <w:rFonts w:ascii="Times New Roman" w:eastAsia="Times New Roman" w:hAnsi="Times New Roman" w:cs="Times New Roman"/>
          <w:sz w:val="24"/>
          <w:szCs w:val="24"/>
        </w:rPr>
        <w:t>___________________</w:t>
      </w:r>
      <w:r w:rsidRPr="003F685B">
        <w:rPr>
          <w:rFonts w:ascii="Times New Roman" w:eastAsia="Times New Roman" w:hAnsi="Times New Roman" w:cs="Times New Roman"/>
          <w:sz w:val="24"/>
          <w:szCs w:val="24"/>
        </w:rPr>
        <w:t>, e-pasts:</w:t>
      </w:r>
      <w:r w:rsidR="00C056A4">
        <w:rPr>
          <w:rFonts w:ascii="Times New Roman" w:eastAsia="Times New Roman" w:hAnsi="Times New Roman" w:cs="Times New Roman"/>
          <w:sz w:val="24"/>
          <w:szCs w:val="24"/>
        </w:rPr>
        <w:t xml:space="preserve"> ____________________________.</w:t>
      </w:r>
      <w:r w:rsidRPr="00C056A4">
        <w:rPr>
          <w:rFonts w:ascii="Times New Roman" w:eastAsia="Times New Roman" w:hAnsi="Times New Roman" w:cs="Times New Roman"/>
          <w:b/>
          <w:sz w:val="24"/>
          <w:szCs w:val="24"/>
        </w:rPr>
        <w:t xml:space="preserve">  </w:t>
      </w:r>
    </w:p>
    <w:p w:rsidR="004748DB" w:rsidRPr="003F685B" w:rsidRDefault="004748DB" w:rsidP="00C056A4">
      <w:pPr>
        <w:numPr>
          <w:ilvl w:val="1"/>
          <w:numId w:val="20"/>
        </w:numPr>
        <w:tabs>
          <w:tab w:val="left" w:pos="426"/>
        </w:tabs>
        <w:spacing w:after="0" w:line="240" w:lineRule="auto"/>
        <w:ind w:left="426" w:hanging="426"/>
        <w:jc w:val="both"/>
        <w:rPr>
          <w:rFonts w:ascii="Times New Roman" w:eastAsia="Times New Roman" w:hAnsi="Times New Roman" w:cs="Times New Roman"/>
          <w:sz w:val="24"/>
          <w:szCs w:val="24"/>
        </w:rPr>
      </w:pPr>
      <w:r w:rsidRPr="003F685B">
        <w:rPr>
          <w:rFonts w:ascii="Times New Roman" w:eastAsia="Times New Roman" w:hAnsi="Times New Roman" w:cs="Times New Roman"/>
          <w:sz w:val="24"/>
          <w:szCs w:val="24"/>
        </w:rPr>
        <w:t>Kontaktpersona no Pārdevēja puses</w:t>
      </w:r>
      <w:r w:rsidR="00C056A4">
        <w:rPr>
          <w:rFonts w:ascii="Times New Roman" w:eastAsia="Times New Roman" w:hAnsi="Times New Roman" w:cs="Times New Roman"/>
          <w:sz w:val="24"/>
          <w:szCs w:val="24"/>
        </w:rPr>
        <w:t xml:space="preserve"> </w:t>
      </w:r>
      <w:r w:rsidRPr="003F685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en-GB"/>
        </w:rPr>
        <w:t>___________________</w:t>
      </w:r>
      <w:r w:rsidR="00C056A4">
        <w:rPr>
          <w:rFonts w:ascii="Times New Roman" w:eastAsia="Times New Roman" w:hAnsi="Times New Roman" w:cs="Times New Roman"/>
          <w:sz w:val="24"/>
          <w:szCs w:val="24"/>
          <w:lang w:val="en-GB"/>
        </w:rPr>
        <w:t>________________</w:t>
      </w:r>
      <w:r w:rsidRPr="003F685B">
        <w:rPr>
          <w:rFonts w:ascii="Times New Roman" w:eastAsia="Times New Roman" w:hAnsi="Times New Roman" w:cs="Times New Roman"/>
          <w:sz w:val="24"/>
          <w:szCs w:val="24"/>
        </w:rPr>
        <w:t xml:space="preserve">, </w:t>
      </w:r>
      <w:r w:rsidRPr="003F685B">
        <w:rPr>
          <w:rFonts w:ascii="Times New Roman" w:eastAsia="Times New Roman" w:hAnsi="Times New Roman" w:cs="Times New Roman"/>
          <w:sz w:val="24"/>
          <w:szCs w:val="24"/>
          <w:lang w:val="en-GB"/>
        </w:rPr>
        <w:t>mob.t.</w:t>
      </w:r>
      <w:r>
        <w:rPr>
          <w:rFonts w:ascii="Times New Roman" w:eastAsia="Times New Roman" w:hAnsi="Times New Roman" w:cs="Times New Roman"/>
          <w:sz w:val="24"/>
          <w:szCs w:val="24"/>
          <w:lang w:val="en-GB"/>
        </w:rPr>
        <w:t>_________________</w:t>
      </w:r>
      <w:r w:rsidRPr="003F685B">
        <w:rPr>
          <w:rFonts w:ascii="Times New Roman" w:eastAsia="Times New Roman" w:hAnsi="Times New Roman" w:cs="Times New Roman"/>
          <w:sz w:val="24"/>
          <w:szCs w:val="24"/>
          <w:lang w:val="en-GB"/>
        </w:rPr>
        <w:t xml:space="preserve">, </w:t>
      </w:r>
      <w:proofErr w:type="gramStart"/>
      <w:r w:rsidRPr="003F685B">
        <w:rPr>
          <w:rFonts w:ascii="Times New Roman" w:eastAsia="Times New Roman" w:hAnsi="Times New Roman" w:cs="Times New Roman"/>
          <w:sz w:val="24"/>
          <w:szCs w:val="24"/>
          <w:lang w:val="en-GB"/>
        </w:rPr>
        <w:t>e-pasts</w:t>
      </w:r>
      <w:proofErr w:type="gramEnd"/>
      <w:r w:rsidRPr="003F685B">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_________________________</w:t>
      </w:r>
      <w:r w:rsidR="005D04BA">
        <w:rPr>
          <w:rFonts w:ascii="Times New Roman" w:eastAsia="Times New Roman" w:hAnsi="Times New Roman" w:cs="Times New Roman"/>
          <w:sz w:val="24"/>
          <w:szCs w:val="24"/>
          <w:lang w:val="en-GB"/>
        </w:rPr>
        <w:t>.</w:t>
      </w:r>
      <w:hyperlink r:id="rId20" w:history="1"/>
      <w:r w:rsidRPr="003F685B">
        <w:rPr>
          <w:rFonts w:ascii="Times New Roman" w:eastAsia="Times New Roman" w:hAnsi="Times New Roman" w:cs="Times New Roman"/>
          <w:sz w:val="24"/>
          <w:szCs w:val="24"/>
          <w:lang w:val="en-GB"/>
        </w:rPr>
        <w:t xml:space="preserve"> </w:t>
      </w:r>
    </w:p>
    <w:p w:rsidR="00B935C0" w:rsidRDefault="004748DB" w:rsidP="00B935C0">
      <w:pPr>
        <w:spacing w:after="0" w:line="240" w:lineRule="auto"/>
        <w:ind w:left="426" w:hanging="426"/>
        <w:jc w:val="both"/>
        <w:rPr>
          <w:rFonts w:ascii="Times New Roman" w:eastAsia="Times New Roman" w:hAnsi="Times New Roman" w:cs="Times New Roman"/>
          <w:sz w:val="24"/>
          <w:szCs w:val="24"/>
          <w:lang w:eastAsia="lv-LV"/>
        </w:rPr>
      </w:pPr>
      <w:r w:rsidRPr="003F685B">
        <w:rPr>
          <w:rFonts w:ascii="Times New Roman" w:eastAsia="Times New Roman" w:hAnsi="Times New Roman" w:cs="Times New Roman"/>
          <w:sz w:val="24"/>
          <w:szCs w:val="24"/>
          <w:lang w:eastAsia="lv-LV"/>
        </w:rPr>
        <w:lastRenderedPageBreak/>
        <w:t>9.</w:t>
      </w:r>
      <w:r w:rsidR="005D04BA">
        <w:rPr>
          <w:rFonts w:ascii="Times New Roman" w:eastAsia="Times New Roman" w:hAnsi="Times New Roman" w:cs="Times New Roman"/>
          <w:sz w:val="24"/>
          <w:szCs w:val="24"/>
          <w:lang w:eastAsia="lv-LV"/>
        </w:rPr>
        <w:t>8</w:t>
      </w:r>
      <w:r w:rsidRPr="003F685B">
        <w:rPr>
          <w:rFonts w:ascii="Times New Roman" w:eastAsia="Times New Roman" w:hAnsi="Times New Roman" w:cs="Times New Roman"/>
          <w:sz w:val="24"/>
          <w:szCs w:val="24"/>
          <w:lang w:eastAsia="lv-LV"/>
        </w:rPr>
        <w:t>.</w:t>
      </w:r>
      <w:r w:rsidRPr="003F685B">
        <w:rPr>
          <w:rFonts w:ascii="Times New Roman" w:eastAsia="Times New Roman" w:hAnsi="Times New Roman" w:cs="Times New Roman"/>
          <w:sz w:val="24"/>
          <w:szCs w:val="24"/>
          <w:lang w:eastAsia="lv-LV"/>
        </w:rPr>
        <w:tab/>
      </w:r>
      <w:smartTag w:uri="schemas-tilde-lv/tildestengine" w:element="veidnes">
        <w:smartTagPr>
          <w:attr w:name="id" w:val="-1"/>
          <w:attr w:name="baseform" w:val="lоgums"/>
          <w:attr w:name="text" w:val="Līgums"/>
        </w:smartTagPr>
        <w:r w:rsidRPr="003F685B">
          <w:rPr>
            <w:rFonts w:ascii="Times New Roman" w:eastAsia="Times New Roman" w:hAnsi="Times New Roman" w:cs="Times New Roman"/>
            <w:sz w:val="24"/>
            <w:szCs w:val="24"/>
            <w:lang w:eastAsia="lv-LV"/>
          </w:rPr>
          <w:t>Līgums</w:t>
        </w:r>
      </w:smartTag>
      <w:r w:rsidRPr="003F685B">
        <w:rPr>
          <w:rFonts w:ascii="Times New Roman" w:eastAsia="Times New Roman" w:hAnsi="Times New Roman" w:cs="Times New Roman"/>
          <w:sz w:val="24"/>
          <w:szCs w:val="24"/>
          <w:lang w:eastAsia="lv-LV"/>
        </w:rPr>
        <w:t xml:space="preserve"> sastādīts </w:t>
      </w:r>
      <w:r w:rsidR="005D04BA" w:rsidRPr="003F685B">
        <w:rPr>
          <w:rFonts w:ascii="Times New Roman" w:eastAsia="Times New Roman" w:hAnsi="Times New Roman" w:cs="Times New Roman"/>
          <w:sz w:val="24"/>
          <w:szCs w:val="24"/>
          <w:lang w:eastAsia="lv-LV"/>
        </w:rPr>
        <w:t xml:space="preserve">latviešu valodā </w:t>
      </w:r>
      <w:r w:rsidRPr="003F685B">
        <w:rPr>
          <w:rFonts w:ascii="Times New Roman" w:eastAsia="Times New Roman" w:hAnsi="Times New Roman" w:cs="Times New Roman"/>
          <w:sz w:val="24"/>
          <w:szCs w:val="24"/>
          <w:lang w:eastAsia="lv-LV"/>
        </w:rPr>
        <w:t xml:space="preserve">2 (divos) identiskos eksemplāros, pa vienam eksemplāram katrai Pusei, </w:t>
      </w:r>
      <w:r w:rsidR="00B935C0">
        <w:rPr>
          <w:rFonts w:ascii="Times New Roman" w:eastAsia="Times New Roman" w:hAnsi="Times New Roman" w:cs="Times New Roman"/>
          <w:sz w:val="24"/>
          <w:szCs w:val="24"/>
          <w:lang w:eastAsia="lv-LV"/>
        </w:rPr>
        <w:t>ab</w:t>
      </w:r>
      <w:r w:rsidRPr="003F685B">
        <w:rPr>
          <w:rFonts w:ascii="Times New Roman" w:eastAsia="Times New Roman" w:hAnsi="Times New Roman" w:cs="Times New Roman"/>
          <w:sz w:val="24"/>
          <w:szCs w:val="24"/>
          <w:lang w:eastAsia="lv-LV"/>
        </w:rPr>
        <w:t xml:space="preserve">iem Līguma eksemplāriem ir vienāds juridisks spēks. </w:t>
      </w:r>
    </w:p>
    <w:p w:rsidR="004748DB" w:rsidRPr="003F685B" w:rsidRDefault="004748DB" w:rsidP="007B09E9">
      <w:pPr>
        <w:tabs>
          <w:tab w:val="left" w:pos="426"/>
        </w:tabs>
        <w:spacing w:after="120" w:line="240" w:lineRule="auto"/>
        <w:ind w:left="426" w:hanging="426"/>
        <w:jc w:val="both"/>
        <w:rPr>
          <w:rFonts w:ascii="Times New Roman" w:eastAsia="Times New Roman" w:hAnsi="Times New Roman" w:cs="Times New Roman"/>
          <w:color w:val="000000"/>
          <w:sz w:val="24"/>
          <w:szCs w:val="24"/>
          <w:lang w:eastAsia="lv-LV"/>
        </w:rPr>
      </w:pPr>
      <w:r w:rsidRPr="003F685B">
        <w:rPr>
          <w:rFonts w:ascii="Times New Roman" w:eastAsia="Times New Roman" w:hAnsi="Times New Roman" w:cs="Times New Roman"/>
          <w:sz w:val="24"/>
          <w:szCs w:val="24"/>
          <w:lang w:eastAsia="lv-LV"/>
        </w:rPr>
        <w:t>9.</w:t>
      </w:r>
      <w:r w:rsidR="00B935C0">
        <w:rPr>
          <w:rFonts w:ascii="Times New Roman" w:eastAsia="Times New Roman" w:hAnsi="Times New Roman" w:cs="Times New Roman"/>
          <w:sz w:val="24"/>
          <w:szCs w:val="24"/>
          <w:lang w:eastAsia="lv-LV"/>
        </w:rPr>
        <w:t>9</w:t>
      </w:r>
      <w:r w:rsidRPr="003F685B">
        <w:rPr>
          <w:rFonts w:ascii="Times New Roman" w:eastAsia="Times New Roman" w:hAnsi="Times New Roman" w:cs="Times New Roman"/>
          <w:sz w:val="24"/>
          <w:szCs w:val="24"/>
          <w:lang w:eastAsia="lv-LV"/>
        </w:rPr>
        <w:t>.</w:t>
      </w:r>
      <w:r w:rsidRPr="003F685B">
        <w:rPr>
          <w:rFonts w:ascii="Times New Roman" w:eastAsia="Times New Roman" w:hAnsi="Times New Roman" w:cs="Times New Roman"/>
          <w:sz w:val="24"/>
          <w:szCs w:val="24"/>
          <w:lang w:eastAsia="lv-LV"/>
        </w:rPr>
        <w:tab/>
        <w:t>Līgumam tiek pievienoti šādi pielikumi:</w:t>
      </w:r>
      <w:r w:rsidR="00B935C0">
        <w:rPr>
          <w:rFonts w:ascii="Times New Roman" w:eastAsia="Times New Roman" w:hAnsi="Times New Roman" w:cs="Times New Roman"/>
          <w:sz w:val="24"/>
          <w:szCs w:val="24"/>
          <w:lang w:eastAsia="lv-LV"/>
        </w:rPr>
        <w:t xml:space="preserve"> </w:t>
      </w:r>
      <w:r w:rsidRPr="003F685B">
        <w:rPr>
          <w:rFonts w:ascii="Times New Roman" w:eastAsia="Times New Roman" w:hAnsi="Times New Roman" w:cs="Times New Roman"/>
          <w:color w:val="000000"/>
          <w:sz w:val="24"/>
          <w:szCs w:val="24"/>
          <w:lang w:eastAsia="lv-LV"/>
        </w:rPr>
        <w:t xml:space="preserve">pielikums </w:t>
      </w:r>
      <w:r w:rsidR="00B935C0">
        <w:rPr>
          <w:rFonts w:ascii="Times New Roman" w:eastAsia="Times New Roman" w:hAnsi="Times New Roman" w:cs="Times New Roman"/>
          <w:color w:val="000000"/>
          <w:sz w:val="24"/>
          <w:szCs w:val="24"/>
          <w:lang w:eastAsia="lv-LV"/>
        </w:rPr>
        <w:t>Nr.1 „Tehniskā specifikācija”, pielikums Nr.2 „</w:t>
      </w:r>
      <w:r w:rsidR="00B935C0" w:rsidRPr="003F685B">
        <w:rPr>
          <w:rFonts w:ascii="Times New Roman" w:eastAsia="Times New Roman" w:hAnsi="Times New Roman" w:cs="Times New Roman"/>
          <w:color w:val="000000"/>
          <w:sz w:val="24"/>
          <w:szCs w:val="24"/>
          <w:lang w:eastAsia="lv-LV"/>
        </w:rPr>
        <w:t>Tehniskais piedāvājums</w:t>
      </w:r>
      <w:r w:rsidR="00B935C0">
        <w:rPr>
          <w:rFonts w:ascii="Times New Roman" w:eastAsia="Times New Roman" w:hAnsi="Times New Roman" w:cs="Times New Roman"/>
          <w:color w:val="000000"/>
          <w:sz w:val="24"/>
          <w:szCs w:val="24"/>
          <w:lang w:eastAsia="lv-LV"/>
        </w:rPr>
        <w:t xml:space="preserve">” un </w:t>
      </w:r>
      <w:r w:rsidR="00B935C0" w:rsidRPr="003F685B">
        <w:rPr>
          <w:rFonts w:ascii="Times New Roman" w:eastAsia="Times New Roman" w:hAnsi="Times New Roman" w:cs="Times New Roman"/>
          <w:color w:val="000000"/>
          <w:sz w:val="24"/>
          <w:szCs w:val="24"/>
          <w:lang w:eastAsia="lv-LV"/>
        </w:rPr>
        <w:t>pielikums</w:t>
      </w:r>
      <w:r w:rsidR="00B935C0">
        <w:rPr>
          <w:rFonts w:ascii="Times New Roman" w:eastAsia="Times New Roman" w:hAnsi="Times New Roman" w:cs="Times New Roman"/>
          <w:color w:val="000000"/>
          <w:sz w:val="24"/>
          <w:szCs w:val="24"/>
          <w:lang w:eastAsia="lv-LV"/>
        </w:rPr>
        <w:t xml:space="preserve"> Nr.3</w:t>
      </w:r>
      <w:r w:rsidR="00B935C0" w:rsidRPr="003F685B">
        <w:rPr>
          <w:rFonts w:ascii="Times New Roman" w:eastAsia="Times New Roman" w:hAnsi="Times New Roman" w:cs="Times New Roman"/>
          <w:color w:val="000000"/>
          <w:sz w:val="24"/>
          <w:szCs w:val="24"/>
          <w:lang w:eastAsia="lv-LV"/>
        </w:rPr>
        <w:t xml:space="preserve"> </w:t>
      </w:r>
      <w:r w:rsidR="00B935C0">
        <w:rPr>
          <w:rFonts w:ascii="Times New Roman" w:eastAsia="Times New Roman" w:hAnsi="Times New Roman" w:cs="Times New Roman"/>
          <w:color w:val="000000"/>
          <w:sz w:val="24"/>
          <w:szCs w:val="24"/>
          <w:lang w:eastAsia="lv-LV"/>
        </w:rPr>
        <w:t>„</w:t>
      </w:r>
      <w:r w:rsidRPr="003F685B">
        <w:rPr>
          <w:rFonts w:ascii="Times New Roman" w:eastAsia="Times New Roman" w:hAnsi="Times New Roman" w:cs="Times New Roman"/>
          <w:color w:val="000000"/>
          <w:sz w:val="24"/>
          <w:szCs w:val="24"/>
          <w:lang w:eastAsia="lv-LV"/>
        </w:rPr>
        <w:t>Pieņemšanas – nodošanas akts</w:t>
      </w:r>
      <w:r w:rsidR="00B935C0">
        <w:rPr>
          <w:rFonts w:ascii="Times New Roman" w:eastAsia="Times New Roman" w:hAnsi="Times New Roman" w:cs="Times New Roman"/>
          <w:color w:val="000000"/>
          <w:sz w:val="24"/>
          <w:szCs w:val="24"/>
          <w:lang w:eastAsia="lv-LV"/>
        </w:rPr>
        <w:t>”</w:t>
      </w:r>
      <w:r w:rsidR="005D2C21">
        <w:rPr>
          <w:rFonts w:ascii="Times New Roman" w:eastAsia="Times New Roman" w:hAnsi="Times New Roman" w:cs="Times New Roman"/>
          <w:color w:val="000000"/>
          <w:sz w:val="24"/>
          <w:szCs w:val="24"/>
          <w:lang w:eastAsia="lv-LV"/>
        </w:rPr>
        <w:t>.</w:t>
      </w:r>
    </w:p>
    <w:p w:rsidR="007B09E9" w:rsidRPr="007B09E9" w:rsidRDefault="007B09E9" w:rsidP="007B09E9">
      <w:pPr>
        <w:spacing w:after="120" w:line="240" w:lineRule="auto"/>
        <w:jc w:val="center"/>
        <w:rPr>
          <w:rFonts w:ascii="Times New Roman" w:eastAsia="Times New Roman" w:hAnsi="Times New Roman" w:cs="Times New Roman"/>
          <w:bCs/>
          <w:lang w:eastAsia="lv-LV"/>
        </w:rPr>
      </w:pPr>
      <w:r w:rsidRPr="007B09E9">
        <w:rPr>
          <w:rFonts w:ascii="Times New Roman" w:eastAsia="Times New Roman" w:hAnsi="Times New Roman" w:cs="Times New Roman"/>
          <w:bCs/>
          <w:lang w:eastAsia="lv-LV"/>
        </w:rPr>
        <w:t>10.</w:t>
      </w:r>
      <w:r>
        <w:rPr>
          <w:rFonts w:ascii="Times New Roman" w:eastAsia="Times New Roman" w:hAnsi="Times New Roman" w:cs="Times New Roman"/>
          <w:bCs/>
          <w:lang w:eastAsia="lv-LV"/>
        </w:rPr>
        <w:t xml:space="preserve"> PUŠU REKVIZĪTI UN PARAKSTI</w:t>
      </w:r>
    </w:p>
    <w:p w:rsidR="004748DB" w:rsidRPr="007B09E9" w:rsidRDefault="004748DB" w:rsidP="004748DB">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B09E9">
        <w:rPr>
          <w:rFonts w:ascii="Times New Roman" w:eastAsia="Times New Roman" w:hAnsi="Times New Roman" w:cs="Times New Roman"/>
          <w:sz w:val="24"/>
          <w:szCs w:val="24"/>
          <w:lang w:eastAsia="lv-LV"/>
        </w:rPr>
        <w:t>P</w:t>
      </w:r>
      <w:r w:rsidR="007B09E9" w:rsidRPr="007B09E9">
        <w:rPr>
          <w:rFonts w:ascii="Times New Roman" w:eastAsia="Times New Roman" w:hAnsi="Times New Roman" w:cs="Times New Roman"/>
          <w:sz w:val="24"/>
          <w:szCs w:val="24"/>
          <w:lang w:eastAsia="lv-LV"/>
        </w:rPr>
        <w:t>IRCĒJS</w:t>
      </w:r>
      <w:r w:rsidRPr="007B09E9">
        <w:rPr>
          <w:rFonts w:ascii="Times New Roman" w:eastAsia="Times New Roman" w:hAnsi="Times New Roman" w:cs="Times New Roman"/>
          <w:sz w:val="24"/>
          <w:szCs w:val="24"/>
          <w:lang w:eastAsia="lv-LV"/>
        </w:rPr>
        <w:t>:</w:t>
      </w:r>
      <w:r w:rsidRPr="003F685B">
        <w:rPr>
          <w:rFonts w:ascii="Times New Roman" w:eastAsia="Times New Roman" w:hAnsi="Times New Roman" w:cs="Times New Roman"/>
          <w:b/>
          <w:sz w:val="24"/>
          <w:szCs w:val="24"/>
          <w:lang w:eastAsia="lv-LV"/>
        </w:rPr>
        <w:t xml:space="preserve"> </w:t>
      </w:r>
      <w:r w:rsidRPr="003F685B">
        <w:rPr>
          <w:rFonts w:ascii="Times New Roman" w:eastAsia="Times New Roman" w:hAnsi="Times New Roman" w:cs="Times New Roman"/>
          <w:b/>
          <w:sz w:val="24"/>
          <w:szCs w:val="24"/>
          <w:lang w:eastAsia="lv-LV"/>
        </w:rPr>
        <w:tab/>
      </w:r>
      <w:r w:rsidRPr="003F685B">
        <w:rPr>
          <w:rFonts w:ascii="Times New Roman" w:eastAsia="Times New Roman" w:hAnsi="Times New Roman" w:cs="Times New Roman"/>
          <w:b/>
          <w:sz w:val="24"/>
          <w:szCs w:val="24"/>
          <w:lang w:eastAsia="lv-LV"/>
        </w:rPr>
        <w:tab/>
      </w:r>
      <w:r w:rsidRPr="003F685B">
        <w:rPr>
          <w:rFonts w:ascii="Times New Roman" w:eastAsia="Times New Roman" w:hAnsi="Times New Roman" w:cs="Times New Roman"/>
          <w:b/>
          <w:sz w:val="24"/>
          <w:szCs w:val="24"/>
          <w:lang w:eastAsia="lv-LV"/>
        </w:rPr>
        <w:tab/>
      </w:r>
      <w:r w:rsidRPr="003F685B">
        <w:rPr>
          <w:rFonts w:ascii="Times New Roman" w:eastAsia="Times New Roman" w:hAnsi="Times New Roman" w:cs="Times New Roman"/>
          <w:b/>
          <w:sz w:val="24"/>
          <w:szCs w:val="24"/>
          <w:lang w:eastAsia="lv-LV"/>
        </w:rPr>
        <w:tab/>
      </w:r>
      <w:r w:rsidRPr="003F685B">
        <w:rPr>
          <w:rFonts w:ascii="Times New Roman" w:eastAsia="Times New Roman" w:hAnsi="Times New Roman" w:cs="Times New Roman"/>
          <w:b/>
          <w:sz w:val="24"/>
          <w:szCs w:val="24"/>
          <w:lang w:eastAsia="lv-LV"/>
        </w:rPr>
        <w:tab/>
        <w:t xml:space="preserve">           </w:t>
      </w:r>
      <w:r w:rsidRPr="007B09E9">
        <w:rPr>
          <w:rFonts w:ascii="Times New Roman" w:eastAsia="Times New Roman" w:hAnsi="Times New Roman" w:cs="Times New Roman"/>
          <w:sz w:val="24"/>
          <w:szCs w:val="24"/>
          <w:lang w:eastAsia="lv-LV"/>
        </w:rPr>
        <w:t>P</w:t>
      </w:r>
      <w:r w:rsidR="007B09E9" w:rsidRPr="007B09E9">
        <w:rPr>
          <w:rFonts w:ascii="Times New Roman" w:eastAsia="Times New Roman" w:hAnsi="Times New Roman" w:cs="Times New Roman"/>
          <w:sz w:val="24"/>
          <w:szCs w:val="24"/>
          <w:lang w:eastAsia="lv-LV"/>
        </w:rPr>
        <w:t>ĀRDEVĒJS</w:t>
      </w:r>
      <w:r w:rsidRPr="007B09E9">
        <w:rPr>
          <w:rFonts w:ascii="Times New Roman" w:eastAsia="Times New Roman" w:hAnsi="Times New Roman" w:cs="Times New Roman"/>
          <w:sz w:val="24"/>
          <w:szCs w:val="24"/>
          <w:lang w:eastAsia="lv-LV"/>
        </w:rPr>
        <w:t>:</w:t>
      </w:r>
    </w:p>
    <w:p w:rsidR="004748DB" w:rsidRPr="007B09E9" w:rsidRDefault="008273DE" w:rsidP="004748DB">
      <w:pPr>
        <w:spacing w:after="0" w:line="240" w:lineRule="auto"/>
        <w:jc w:val="both"/>
        <w:rPr>
          <w:rFonts w:ascii="Times New Roman" w:eastAsia="Times New Roman" w:hAnsi="Times New Roman" w:cs="Times New Roman"/>
          <w:b/>
          <w:sz w:val="24"/>
          <w:szCs w:val="24"/>
          <w:lang w:eastAsia="lv-LV"/>
        </w:rPr>
      </w:pPr>
      <w:r w:rsidRPr="007B09E9">
        <w:rPr>
          <w:rFonts w:ascii="Times New Roman" w:eastAsia="Times New Roman" w:hAnsi="Times New Roman" w:cs="Times New Roman"/>
          <w:b/>
          <w:sz w:val="24"/>
          <w:szCs w:val="24"/>
          <w:lang w:eastAsia="lv-LV"/>
        </w:rPr>
        <w:t>Rikavas pagasta pārvalde</w:t>
      </w:r>
      <w:r w:rsidR="004748DB" w:rsidRPr="007B09E9">
        <w:rPr>
          <w:rFonts w:ascii="Times New Roman" w:eastAsia="Times New Roman" w:hAnsi="Times New Roman" w:cs="Times New Roman"/>
          <w:b/>
          <w:sz w:val="24"/>
          <w:szCs w:val="24"/>
          <w:lang w:eastAsia="lv-LV"/>
        </w:rPr>
        <w:tab/>
      </w:r>
      <w:r w:rsidR="004748DB" w:rsidRPr="007B09E9">
        <w:rPr>
          <w:rFonts w:ascii="Times New Roman" w:eastAsia="Times New Roman" w:hAnsi="Times New Roman" w:cs="Times New Roman"/>
          <w:b/>
          <w:sz w:val="24"/>
          <w:szCs w:val="24"/>
          <w:lang w:eastAsia="lv-LV"/>
        </w:rPr>
        <w:tab/>
      </w:r>
      <w:r w:rsidR="004748DB" w:rsidRPr="007B09E9">
        <w:rPr>
          <w:rFonts w:ascii="Times New Roman" w:eastAsia="Times New Roman" w:hAnsi="Times New Roman" w:cs="Times New Roman"/>
          <w:b/>
          <w:sz w:val="24"/>
          <w:szCs w:val="24"/>
          <w:lang w:eastAsia="lv-LV"/>
        </w:rPr>
        <w:tab/>
      </w:r>
      <w:r w:rsidR="004748DB" w:rsidRPr="007B09E9">
        <w:rPr>
          <w:rFonts w:ascii="Times New Roman" w:eastAsia="Times New Roman" w:hAnsi="Times New Roman" w:cs="Times New Roman"/>
          <w:b/>
          <w:sz w:val="24"/>
          <w:szCs w:val="24"/>
          <w:lang w:eastAsia="lv-LV"/>
        </w:rPr>
        <w:tab/>
      </w:r>
      <w:r w:rsidR="007B09E9">
        <w:rPr>
          <w:rFonts w:ascii="Times New Roman" w:eastAsia="Times New Roman" w:hAnsi="Times New Roman" w:cs="Times New Roman"/>
          <w:b/>
          <w:sz w:val="24"/>
          <w:szCs w:val="24"/>
          <w:lang w:eastAsia="lv-LV"/>
        </w:rPr>
        <w:t>____________________________________</w:t>
      </w:r>
    </w:p>
    <w:p w:rsidR="007B09E9" w:rsidRDefault="007B09E9" w:rsidP="004748D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reģ.Nr.90000048650                                             </w:t>
      </w:r>
      <w:proofErr w:type="spellStart"/>
      <w:r>
        <w:rPr>
          <w:rFonts w:ascii="Times New Roman" w:eastAsia="Times New Roman" w:hAnsi="Times New Roman" w:cs="Times New Roman"/>
          <w:sz w:val="24"/>
          <w:szCs w:val="24"/>
          <w:lang w:eastAsia="lv-LV"/>
        </w:rPr>
        <w:t>reģ.Nr</w:t>
      </w:r>
      <w:proofErr w:type="spellEnd"/>
      <w:r>
        <w:rPr>
          <w:rFonts w:ascii="Times New Roman" w:eastAsia="Times New Roman" w:hAnsi="Times New Roman" w:cs="Times New Roman"/>
          <w:sz w:val="24"/>
          <w:szCs w:val="24"/>
          <w:lang w:eastAsia="lv-LV"/>
        </w:rPr>
        <w:t>.______________________________</w:t>
      </w:r>
    </w:p>
    <w:p w:rsidR="007B09E9" w:rsidRDefault="007B09E9" w:rsidP="004748D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adrese: </w:t>
      </w:r>
      <w:r w:rsidR="008273DE">
        <w:rPr>
          <w:rFonts w:ascii="Times New Roman" w:eastAsia="Times New Roman" w:hAnsi="Times New Roman" w:cs="Times New Roman"/>
          <w:sz w:val="24"/>
          <w:szCs w:val="24"/>
          <w:lang w:eastAsia="lv-LV"/>
        </w:rPr>
        <w:t xml:space="preserve">Jaunības </w:t>
      </w:r>
      <w:r w:rsidR="004748DB" w:rsidRPr="003F685B">
        <w:rPr>
          <w:rFonts w:ascii="Times New Roman" w:eastAsia="Times New Roman" w:hAnsi="Times New Roman" w:cs="Times New Roman"/>
          <w:sz w:val="24"/>
          <w:szCs w:val="24"/>
          <w:lang w:eastAsia="lv-LV"/>
        </w:rPr>
        <w:t xml:space="preserve">iela </w:t>
      </w:r>
      <w:r w:rsidR="008273DE">
        <w:rPr>
          <w:rFonts w:ascii="Times New Roman" w:eastAsia="Times New Roman" w:hAnsi="Times New Roman" w:cs="Times New Roman"/>
          <w:sz w:val="24"/>
          <w:szCs w:val="24"/>
          <w:lang w:eastAsia="lv-LV"/>
        </w:rPr>
        <w:t>15</w:t>
      </w:r>
      <w:r w:rsidR="004748DB" w:rsidRPr="003F685B">
        <w:rPr>
          <w:rFonts w:ascii="Times New Roman" w:eastAsia="Times New Roman" w:hAnsi="Times New Roman" w:cs="Times New Roman"/>
          <w:sz w:val="24"/>
          <w:szCs w:val="24"/>
          <w:lang w:eastAsia="lv-LV"/>
        </w:rPr>
        <w:t xml:space="preserve">, </w:t>
      </w:r>
      <w:r w:rsidR="008273DE">
        <w:rPr>
          <w:rFonts w:ascii="Times New Roman" w:eastAsia="Times New Roman" w:hAnsi="Times New Roman" w:cs="Times New Roman"/>
          <w:sz w:val="24"/>
          <w:szCs w:val="24"/>
          <w:lang w:eastAsia="lv-LV"/>
        </w:rPr>
        <w:t xml:space="preserve">Rikava, </w:t>
      </w:r>
      <w:r>
        <w:rPr>
          <w:rFonts w:ascii="Times New Roman" w:eastAsia="Times New Roman" w:hAnsi="Times New Roman" w:cs="Times New Roman"/>
          <w:sz w:val="24"/>
          <w:szCs w:val="24"/>
          <w:lang w:eastAsia="lv-LV"/>
        </w:rPr>
        <w:t xml:space="preserve">                         juridiskā adrese: ______________________</w:t>
      </w:r>
    </w:p>
    <w:p w:rsidR="008273DE" w:rsidRDefault="008273DE" w:rsidP="004748D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Rēzeknes novads</w:t>
      </w:r>
      <w:r w:rsidR="007B09E9">
        <w:rPr>
          <w:rFonts w:ascii="Times New Roman" w:eastAsia="Times New Roman" w:hAnsi="Times New Roman" w:cs="Times New Roman"/>
          <w:sz w:val="24"/>
          <w:szCs w:val="24"/>
          <w:lang w:eastAsia="lv-LV"/>
        </w:rPr>
        <w:t>,</w:t>
      </w:r>
      <w:r w:rsidR="007B09E9" w:rsidRPr="007B09E9">
        <w:rPr>
          <w:rFonts w:ascii="Times New Roman" w:eastAsia="Times New Roman" w:hAnsi="Times New Roman" w:cs="Times New Roman"/>
          <w:sz w:val="24"/>
          <w:szCs w:val="24"/>
          <w:lang w:eastAsia="lv-LV"/>
        </w:rPr>
        <w:t xml:space="preserve"> </w:t>
      </w:r>
      <w:r w:rsidR="007B09E9">
        <w:rPr>
          <w:rFonts w:ascii="Times New Roman" w:eastAsia="Times New Roman" w:hAnsi="Times New Roman" w:cs="Times New Roman"/>
          <w:sz w:val="24"/>
          <w:szCs w:val="24"/>
          <w:lang w:eastAsia="lv-LV"/>
        </w:rPr>
        <w:t xml:space="preserve">LV-4648                                 ____________________________________   </w:t>
      </w:r>
    </w:p>
    <w:p w:rsidR="007B09E9" w:rsidRDefault="007B09E9" w:rsidP="004748DB">
      <w:pPr>
        <w:spacing w:after="0" w:line="240" w:lineRule="auto"/>
        <w:jc w:val="both"/>
        <w:rPr>
          <w:rFonts w:ascii="Times New Roman" w:eastAsia="Times New Roman" w:hAnsi="Times New Roman" w:cs="Times New Roman"/>
          <w:sz w:val="24"/>
          <w:szCs w:val="24"/>
          <w:lang w:eastAsia="lv-LV"/>
        </w:rPr>
      </w:pPr>
      <w:r w:rsidRPr="007B09E9">
        <w:rPr>
          <w:rFonts w:ascii="Times New Roman" w:eastAsia="Times New Roman" w:hAnsi="Times New Roman" w:cs="Times New Roman"/>
          <w:sz w:val="24"/>
          <w:szCs w:val="24"/>
          <w:lang w:eastAsia="lv-LV"/>
        </w:rPr>
        <w:t>Valsts kase</w:t>
      </w:r>
      <w:r w:rsidRPr="007B09E9">
        <w:rPr>
          <w:rFonts w:ascii="Times New Roman" w:eastAsia="Times New Roman" w:hAnsi="Times New Roman" w:cs="Times New Roman"/>
          <w:sz w:val="24"/>
          <w:szCs w:val="24"/>
          <w:lang w:eastAsia="lv-LV"/>
        </w:rPr>
        <w:tab/>
        <w:t xml:space="preserve">                                                    </w:t>
      </w:r>
      <w:r>
        <w:rPr>
          <w:rFonts w:ascii="Times New Roman" w:eastAsia="Times New Roman" w:hAnsi="Times New Roman" w:cs="Times New Roman"/>
          <w:sz w:val="24"/>
          <w:szCs w:val="24"/>
          <w:lang w:eastAsia="lv-LV"/>
        </w:rPr>
        <w:t xml:space="preserve">    </w:t>
      </w:r>
      <w:r w:rsidRPr="007B09E9">
        <w:rPr>
          <w:rFonts w:ascii="Times New Roman" w:eastAsia="Times New Roman" w:hAnsi="Times New Roman" w:cs="Times New Roman"/>
          <w:sz w:val="24"/>
          <w:szCs w:val="24"/>
          <w:lang w:eastAsia="lv-LV"/>
        </w:rPr>
        <w:t>Banka: _______________________</w:t>
      </w:r>
      <w:r>
        <w:rPr>
          <w:rFonts w:ascii="Times New Roman" w:eastAsia="Times New Roman" w:hAnsi="Times New Roman" w:cs="Times New Roman"/>
          <w:sz w:val="24"/>
          <w:szCs w:val="24"/>
          <w:lang w:eastAsia="lv-LV"/>
        </w:rPr>
        <w:t>_______</w:t>
      </w:r>
      <w:r w:rsidRPr="007B09E9">
        <w:rPr>
          <w:rFonts w:ascii="Times New Roman" w:eastAsia="Times New Roman" w:hAnsi="Times New Roman" w:cs="Times New Roman"/>
          <w:sz w:val="24"/>
          <w:szCs w:val="24"/>
          <w:lang w:eastAsia="lv-LV"/>
        </w:rPr>
        <w:t xml:space="preserve"> </w:t>
      </w:r>
    </w:p>
    <w:p w:rsidR="004748DB" w:rsidRPr="007B09E9" w:rsidRDefault="007B09E9" w:rsidP="004748D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w:t>
      </w:r>
      <w:r w:rsidRPr="007B09E9">
        <w:rPr>
          <w:rFonts w:ascii="Times New Roman" w:eastAsia="Times New Roman" w:hAnsi="Times New Roman" w:cs="Times New Roman"/>
          <w:sz w:val="24"/>
          <w:szCs w:val="24"/>
          <w:lang w:eastAsia="lv-LV"/>
        </w:rPr>
        <w:t>onta Nr.</w:t>
      </w:r>
      <w:r>
        <w:rPr>
          <w:rFonts w:ascii="Times New Roman" w:eastAsia="Times New Roman" w:hAnsi="Times New Roman" w:cs="Times New Roman"/>
          <w:sz w:val="24"/>
          <w:szCs w:val="24"/>
          <w:lang w:eastAsia="lv-LV"/>
        </w:rPr>
        <w:t>_________________________             konta Nr.____________________________ k</w:t>
      </w:r>
      <w:r w:rsidRPr="007B09E9">
        <w:rPr>
          <w:rFonts w:ascii="Times New Roman" w:eastAsia="Times New Roman" w:hAnsi="Times New Roman" w:cs="Times New Roman"/>
          <w:sz w:val="24"/>
          <w:szCs w:val="24"/>
          <w:lang w:eastAsia="lv-LV"/>
        </w:rPr>
        <w:t>ods</w:t>
      </w:r>
      <w:r>
        <w:rPr>
          <w:rFonts w:ascii="Times New Roman" w:eastAsia="Times New Roman" w:hAnsi="Times New Roman" w:cs="Times New Roman"/>
          <w:sz w:val="24"/>
          <w:szCs w:val="24"/>
          <w:lang w:eastAsia="lv-LV"/>
        </w:rPr>
        <w:t>: TRELLV22</w:t>
      </w:r>
      <w:r w:rsidRPr="007B09E9">
        <w:rPr>
          <w:rFonts w:ascii="Times New Roman" w:eastAsia="Times New Roman" w:hAnsi="Times New Roman" w:cs="Times New Roman"/>
          <w:sz w:val="24"/>
          <w:szCs w:val="24"/>
          <w:lang w:eastAsia="lv-LV"/>
        </w:rPr>
        <w:tab/>
      </w:r>
      <w:r w:rsidR="004748DB" w:rsidRPr="007B09E9">
        <w:rPr>
          <w:rFonts w:ascii="Times New Roman" w:eastAsia="Times New Roman" w:hAnsi="Times New Roman" w:cs="Times New Roman"/>
          <w:sz w:val="24"/>
          <w:szCs w:val="24"/>
          <w:lang w:eastAsia="lv-LV"/>
        </w:rPr>
        <w:tab/>
        <w:t xml:space="preserve"> </w:t>
      </w:r>
      <w:r>
        <w:rPr>
          <w:rFonts w:ascii="Times New Roman" w:eastAsia="Times New Roman" w:hAnsi="Times New Roman" w:cs="Times New Roman"/>
          <w:sz w:val="24"/>
          <w:szCs w:val="24"/>
          <w:lang w:eastAsia="lv-LV"/>
        </w:rPr>
        <w:t xml:space="preserve">                               kods: _______________________________</w:t>
      </w:r>
    </w:p>
    <w:p w:rsidR="004748DB" w:rsidRPr="003F685B" w:rsidRDefault="004748DB" w:rsidP="004748DB">
      <w:pPr>
        <w:spacing w:after="0" w:line="240" w:lineRule="auto"/>
        <w:jc w:val="both"/>
        <w:rPr>
          <w:rFonts w:ascii="Times New Roman" w:eastAsia="Times New Roman" w:hAnsi="Times New Roman" w:cs="Times New Roman"/>
          <w:sz w:val="24"/>
          <w:szCs w:val="24"/>
          <w:lang w:eastAsia="lv-LV"/>
        </w:rPr>
      </w:pPr>
      <w:r w:rsidRPr="003F685B">
        <w:rPr>
          <w:rFonts w:ascii="Times New Roman" w:eastAsia="Times New Roman" w:hAnsi="Times New Roman" w:cs="Times New Roman"/>
          <w:sz w:val="24"/>
          <w:szCs w:val="24"/>
          <w:lang w:eastAsia="lv-LV"/>
        </w:rPr>
        <w:tab/>
      </w:r>
      <w:r w:rsidRPr="003F685B">
        <w:rPr>
          <w:rFonts w:ascii="Times New Roman" w:eastAsia="Times New Roman" w:hAnsi="Times New Roman" w:cs="Times New Roman"/>
          <w:sz w:val="24"/>
          <w:szCs w:val="24"/>
          <w:lang w:eastAsia="lv-LV"/>
        </w:rPr>
        <w:tab/>
      </w:r>
      <w:r w:rsidRPr="003F685B">
        <w:rPr>
          <w:rFonts w:ascii="Times New Roman" w:eastAsia="Times New Roman" w:hAnsi="Times New Roman" w:cs="Times New Roman"/>
          <w:sz w:val="24"/>
          <w:szCs w:val="24"/>
          <w:lang w:eastAsia="lv-LV"/>
        </w:rPr>
        <w:tab/>
      </w:r>
      <w:r w:rsidRPr="003F685B">
        <w:rPr>
          <w:rFonts w:ascii="Times New Roman" w:eastAsia="Times New Roman" w:hAnsi="Times New Roman" w:cs="Times New Roman"/>
          <w:sz w:val="24"/>
          <w:szCs w:val="24"/>
          <w:lang w:eastAsia="lv-LV"/>
        </w:rPr>
        <w:tab/>
      </w:r>
    </w:p>
    <w:p w:rsidR="007B09E9" w:rsidRPr="003F685B" w:rsidRDefault="007B09E9" w:rsidP="007B09E9">
      <w:pPr>
        <w:spacing w:after="0" w:line="240" w:lineRule="auto"/>
        <w:jc w:val="both"/>
        <w:rPr>
          <w:rFonts w:ascii="Times New Roman" w:eastAsia="Times New Roman" w:hAnsi="Times New Roman" w:cs="Times New Roman"/>
          <w:sz w:val="24"/>
          <w:szCs w:val="24"/>
          <w:lang w:eastAsia="lv-LV"/>
        </w:rPr>
      </w:pPr>
      <w:r w:rsidRPr="003F685B">
        <w:rPr>
          <w:rFonts w:ascii="Times New Roman" w:eastAsia="Times New Roman" w:hAnsi="Times New Roman" w:cs="Times New Roman"/>
          <w:sz w:val="24"/>
          <w:szCs w:val="24"/>
          <w:lang w:eastAsia="lv-LV"/>
        </w:rPr>
        <w:t>____________________</w:t>
      </w:r>
      <w:r>
        <w:rPr>
          <w:rFonts w:ascii="Times New Roman" w:eastAsia="Times New Roman" w:hAnsi="Times New Roman" w:cs="Times New Roman"/>
          <w:sz w:val="24"/>
          <w:szCs w:val="24"/>
          <w:lang w:eastAsia="lv-LV"/>
        </w:rPr>
        <w:t>_____________</w:t>
      </w:r>
      <w:r>
        <w:rPr>
          <w:rFonts w:ascii="Times New Roman" w:eastAsia="Times New Roman" w:hAnsi="Times New Roman" w:cs="Times New Roman"/>
          <w:sz w:val="24"/>
          <w:szCs w:val="24"/>
          <w:lang w:eastAsia="lv-LV"/>
        </w:rPr>
        <w:tab/>
      </w:r>
      <w:r w:rsidRPr="003F685B">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________________</w:t>
      </w:r>
      <w:r w:rsidRPr="003F685B">
        <w:rPr>
          <w:rFonts w:ascii="Times New Roman" w:eastAsia="Times New Roman" w:hAnsi="Times New Roman" w:cs="Times New Roman"/>
          <w:sz w:val="24"/>
          <w:szCs w:val="24"/>
          <w:lang w:eastAsia="lv-LV"/>
        </w:rPr>
        <w:t xml:space="preserve">___________________ </w:t>
      </w:r>
    </w:p>
    <w:p w:rsidR="007B09E9" w:rsidRDefault="007B09E9" w:rsidP="007B09E9">
      <w:pPr>
        <w:autoSpaceDE w:val="0"/>
        <w:autoSpaceDN w:val="0"/>
        <w:adjustRightInd w:val="0"/>
        <w:spacing w:after="0" w:line="240" w:lineRule="auto"/>
        <w:jc w:val="both"/>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A.Tārauds</w:t>
      </w:r>
      <w:proofErr w:type="spellEnd"/>
      <w:r>
        <w:rPr>
          <w:rFonts w:ascii="Times New Roman" w:eastAsia="Times New Roman" w:hAnsi="Times New Roman" w:cs="Times New Roman"/>
          <w:sz w:val="24"/>
          <w:szCs w:val="24"/>
          <w:lang w:eastAsia="lv-LV"/>
        </w:rPr>
        <w:t xml:space="preserve">                                                           &lt;</w:t>
      </w:r>
      <w:r w:rsidRPr="007B09E9">
        <w:rPr>
          <w:rFonts w:ascii="Times New Roman" w:eastAsia="Times New Roman" w:hAnsi="Times New Roman" w:cs="Times New Roman"/>
          <w:i/>
          <w:sz w:val="24"/>
          <w:szCs w:val="24"/>
          <w:lang w:eastAsia="lv-LV"/>
        </w:rPr>
        <w:t>paraksta atšifrējums</w:t>
      </w:r>
      <w:r>
        <w:rPr>
          <w:rFonts w:ascii="Times New Roman" w:eastAsia="Times New Roman" w:hAnsi="Times New Roman" w:cs="Times New Roman"/>
          <w:sz w:val="24"/>
          <w:szCs w:val="24"/>
          <w:lang w:eastAsia="lv-LV"/>
        </w:rPr>
        <w:t>&gt;</w:t>
      </w:r>
    </w:p>
    <w:p w:rsidR="007B09E9" w:rsidRPr="002A6643" w:rsidRDefault="007B09E9" w:rsidP="007B09E9">
      <w:pPr>
        <w:autoSpaceDE w:val="0"/>
        <w:autoSpaceDN w:val="0"/>
        <w:adjustRightInd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z.v.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z.v.</w:t>
      </w:r>
    </w:p>
    <w:p w:rsidR="004748DB" w:rsidRPr="003F685B" w:rsidRDefault="004748DB" w:rsidP="004748DB">
      <w:pPr>
        <w:spacing w:after="0" w:line="240" w:lineRule="auto"/>
        <w:jc w:val="both"/>
        <w:rPr>
          <w:rFonts w:ascii="Times New Roman" w:eastAsia="Times New Roman" w:hAnsi="Times New Roman" w:cs="Times New Roman"/>
          <w:sz w:val="26"/>
          <w:szCs w:val="26"/>
          <w:lang w:eastAsia="lv-LV"/>
        </w:rPr>
      </w:pPr>
      <w:r w:rsidRPr="003F685B">
        <w:rPr>
          <w:rFonts w:ascii="Times New Roman" w:eastAsia="Times New Roman" w:hAnsi="Times New Roman" w:cs="Times New Roman"/>
          <w:sz w:val="26"/>
          <w:szCs w:val="26"/>
          <w:lang w:eastAsia="lv-LV"/>
        </w:rPr>
        <w:tab/>
      </w:r>
      <w:r w:rsidRPr="003F685B">
        <w:rPr>
          <w:rFonts w:ascii="Times New Roman" w:eastAsia="Times New Roman" w:hAnsi="Times New Roman" w:cs="Times New Roman"/>
          <w:sz w:val="26"/>
          <w:szCs w:val="26"/>
          <w:lang w:eastAsia="lv-LV"/>
        </w:rPr>
        <w:tab/>
      </w:r>
      <w:r w:rsidRPr="003F685B">
        <w:rPr>
          <w:rFonts w:ascii="Times New Roman" w:eastAsia="Times New Roman" w:hAnsi="Times New Roman" w:cs="Times New Roman"/>
          <w:sz w:val="26"/>
          <w:szCs w:val="26"/>
          <w:lang w:eastAsia="lv-LV"/>
        </w:rPr>
        <w:tab/>
      </w:r>
      <w:r w:rsidRPr="003F685B">
        <w:rPr>
          <w:rFonts w:ascii="Times New Roman" w:eastAsia="Times New Roman" w:hAnsi="Times New Roman" w:cs="Times New Roman"/>
          <w:sz w:val="26"/>
          <w:szCs w:val="26"/>
          <w:lang w:eastAsia="lv-LV"/>
        </w:rPr>
        <w:tab/>
        <w:t xml:space="preserve"> </w:t>
      </w:r>
    </w:p>
    <w:p w:rsidR="004748DB" w:rsidRPr="003F685B" w:rsidRDefault="004748DB" w:rsidP="004748DB">
      <w:pPr>
        <w:spacing w:after="0" w:line="240" w:lineRule="auto"/>
        <w:jc w:val="both"/>
        <w:rPr>
          <w:rFonts w:ascii="Times New Roman" w:eastAsia="Times New Roman" w:hAnsi="Times New Roman" w:cs="Times New Roman"/>
          <w:sz w:val="24"/>
          <w:szCs w:val="24"/>
          <w:lang w:eastAsia="lv-LV"/>
        </w:rPr>
      </w:pPr>
      <w:r w:rsidRPr="003F685B">
        <w:rPr>
          <w:rFonts w:ascii="Times New Roman" w:eastAsia="Times New Roman" w:hAnsi="Times New Roman" w:cs="Times New Roman"/>
          <w:bCs/>
          <w:sz w:val="26"/>
          <w:szCs w:val="26"/>
          <w:lang w:eastAsia="lv-LV"/>
        </w:rPr>
        <w:tab/>
      </w:r>
    </w:p>
    <w:p w:rsidR="004748DB" w:rsidRPr="003F685B" w:rsidRDefault="004748DB" w:rsidP="004748DB">
      <w:pPr>
        <w:spacing w:after="0" w:line="240" w:lineRule="auto"/>
        <w:jc w:val="both"/>
        <w:rPr>
          <w:rFonts w:ascii="Times New Roman" w:eastAsia="Times New Roman" w:hAnsi="Times New Roman" w:cs="Times New Roman"/>
          <w:sz w:val="24"/>
          <w:szCs w:val="24"/>
          <w:lang w:eastAsia="lv-LV"/>
        </w:rPr>
      </w:pPr>
      <w:r w:rsidRPr="003F685B">
        <w:rPr>
          <w:rFonts w:ascii="Times New Roman" w:eastAsia="Times New Roman" w:hAnsi="Times New Roman" w:cs="Times New Roman"/>
          <w:sz w:val="24"/>
          <w:szCs w:val="24"/>
          <w:lang w:eastAsia="lv-LV"/>
        </w:rPr>
        <w:tab/>
      </w:r>
      <w:r w:rsidRPr="003F685B">
        <w:rPr>
          <w:rFonts w:ascii="Times New Roman" w:eastAsia="Times New Roman" w:hAnsi="Times New Roman" w:cs="Times New Roman"/>
          <w:sz w:val="24"/>
          <w:szCs w:val="24"/>
          <w:lang w:eastAsia="lv-LV"/>
        </w:rPr>
        <w:tab/>
      </w:r>
      <w:r w:rsidRPr="003F685B">
        <w:rPr>
          <w:rFonts w:ascii="Times New Roman" w:eastAsia="Times New Roman" w:hAnsi="Times New Roman" w:cs="Times New Roman"/>
          <w:sz w:val="24"/>
          <w:szCs w:val="24"/>
          <w:lang w:eastAsia="lv-LV"/>
        </w:rPr>
        <w:tab/>
      </w:r>
    </w:p>
    <w:p w:rsidR="004748DB" w:rsidRPr="003F685B" w:rsidRDefault="004748DB" w:rsidP="004748DB">
      <w:pPr>
        <w:spacing w:after="0" w:line="240" w:lineRule="auto"/>
        <w:jc w:val="both"/>
        <w:rPr>
          <w:rFonts w:ascii="Times New Roman" w:eastAsia="Times New Roman" w:hAnsi="Times New Roman" w:cs="Times New Roman"/>
          <w:sz w:val="24"/>
          <w:szCs w:val="24"/>
          <w:lang w:eastAsia="lv-LV"/>
        </w:rPr>
      </w:pPr>
      <w:r w:rsidRPr="003F685B">
        <w:rPr>
          <w:rFonts w:ascii="Times New Roman" w:eastAsia="Times New Roman" w:hAnsi="Times New Roman" w:cs="Times New Roman"/>
          <w:sz w:val="24"/>
          <w:szCs w:val="24"/>
          <w:lang w:eastAsia="lv-LV"/>
        </w:rPr>
        <w:tab/>
      </w:r>
      <w:r w:rsidRPr="003F685B">
        <w:rPr>
          <w:rFonts w:ascii="Times New Roman" w:eastAsia="Times New Roman" w:hAnsi="Times New Roman" w:cs="Times New Roman"/>
          <w:sz w:val="24"/>
          <w:szCs w:val="24"/>
          <w:lang w:eastAsia="lv-LV"/>
        </w:rPr>
        <w:tab/>
      </w:r>
      <w:r w:rsidRPr="003F685B">
        <w:rPr>
          <w:rFonts w:ascii="Times New Roman" w:eastAsia="Times New Roman" w:hAnsi="Times New Roman" w:cs="Times New Roman"/>
          <w:sz w:val="24"/>
          <w:szCs w:val="24"/>
          <w:lang w:eastAsia="lv-LV"/>
        </w:rPr>
        <w:tab/>
      </w:r>
    </w:p>
    <w:p w:rsidR="004748DB" w:rsidRPr="003F685B" w:rsidRDefault="004748DB" w:rsidP="004748DB">
      <w:pPr>
        <w:spacing w:after="0" w:line="240" w:lineRule="auto"/>
        <w:jc w:val="both"/>
        <w:rPr>
          <w:rFonts w:ascii="Times New Roman" w:eastAsia="Times New Roman" w:hAnsi="Times New Roman" w:cs="Times New Roman"/>
          <w:sz w:val="24"/>
          <w:szCs w:val="24"/>
          <w:lang w:eastAsia="lv-LV"/>
        </w:rPr>
      </w:pPr>
      <w:r w:rsidRPr="003F685B">
        <w:rPr>
          <w:rFonts w:ascii="Times New Roman" w:eastAsia="Times New Roman" w:hAnsi="Times New Roman" w:cs="Times New Roman"/>
          <w:sz w:val="24"/>
          <w:szCs w:val="24"/>
          <w:lang w:eastAsia="lv-LV"/>
        </w:rPr>
        <w:tab/>
      </w:r>
      <w:r w:rsidRPr="003F685B">
        <w:rPr>
          <w:rFonts w:ascii="Times New Roman" w:eastAsia="Times New Roman" w:hAnsi="Times New Roman" w:cs="Times New Roman"/>
          <w:sz w:val="24"/>
          <w:szCs w:val="24"/>
          <w:lang w:eastAsia="lv-LV"/>
        </w:rPr>
        <w:tab/>
      </w:r>
      <w:r w:rsidRPr="003F685B">
        <w:rPr>
          <w:rFonts w:ascii="Times New Roman" w:eastAsia="Times New Roman" w:hAnsi="Times New Roman" w:cs="Times New Roman"/>
          <w:sz w:val="24"/>
          <w:szCs w:val="24"/>
          <w:lang w:eastAsia="lv-LV"/>
        </w:rPr>
        <w:tab/>
      </w:r>
      <w:r w:rsidRPr="003F685B">
        <w:rPr>
          <w:rFonts w:ascii="Times New Roman" w:eastAsia="Times New Roman" w:hAnsi="Times New Roman" w:cs="Times New Roman"/>
          <w:sz w:val="24"/>
          <w:szCs w:val="24"/>
          <w:lang w:eastAsia="lv-LV"/>
        </w:rPr>
        <w:tab/>
      </w:r>
      <w:r w:rsidRPr="003F685B">
        <w:rPr>
          <w:rFonts w:ascii="Times New Roman" w:eastAsia="Times New Roman" w:hAnsi="Times New Roman" w:cs="Times New Roman"/>
          <w:sz w:val="24"/>
          <w:szCs w:val="24"/>
          <w:lang w:eastAsia="lv-LV"/>
        </w:rPr>
        <w:tab/>
      </w:r>
      <w:r w:rsidRPr="003F685B">
        <w:rPr>
          <w:rFonts w:ascii="Times New Roman" w:eastAsia="Times New Roman" w:hAnsi="Times New Roman" w:cs="Times New Roman"/>
          <w:sz w:val="24"/>
          <w:szCs w:val="24"/>
          <w:lang w:eastAsia="lv-LV"/>
        </w:rPr>
        <w:tab/>
      </w:r>
      <w:r w:rsidRPr="003F685B">
        <w:rPr>
          <w:rFonts w:ascii="Times New Roman" w:eastAsia="Times New Roman" w:hAnsi="Times New Roman" w:cs="Times New Roman"/>
          <w:sz w:val="24"/>
          <w:szCs w:val="24"/>
          <w:lang w:eastAsia="lv-LV"/>
        </w:rPr>
        <w:tab/>
      </w:r>
    </w:p>
    <w:p w:rsidR="004748DB" w:rsidRPr="003F685B" w:rsidRDefault="004748DB" w:rsidP="004748DB">
      <w:pPr>
        <w:spacing w:after="0" w:line="240" w:lineRule="auto"/>
        <w:jc w:val="both"/>
        <w:rPr>
          <w:rFonts w:ascii="Times New Roman" w:eastAsia="Times New Roman" w:hAnsi="Times New Roman" w:cs="Times New Roman"/>
          <w:sz w:val="24"/>
          <w:szCs w:val="24"/>
          <w:lang w:eastAsia="lv-LV"/>
        </w:rPr>
      </w:pPr>
      <w:r w:rsidRPr="003F685B">
        <w:rPr>
          <w:rFonts w:ascii="Times New Roman" w:eastAsia="Times New Roman" w:hAnsi="Times New Roman" w:cs="Times New Roman"/>
          <w:sz w:val="24"/>
          <w:szCs w:val="24"/>
          <w:lang w:eastAsia="lv-LV"/>
        </w:rPr>
        <w:tab/>
      </w:r>
      <w:r w:rsidRPr="003F685B">
        <w:rPr>
          <w:rFonts w:ascii="Times New Roman" w:eastAsia="Times New Roman" w:hAnsi="Times New Roman" w:cs="Times New Roman"/>
          <w:sz w:val="24"/>
          <w:szCs w:val="24"/>
          <w:lang w:eastAsia="lv-LV"/>
        </w:rPr>
        <w:tab/>
      </w:r>
      <w:r w:rsidRPr="003F685B">
        <w:rPr>
          <w:rFonts w:ascii="Times New Roman" w:eastAsia="Times New Roman" w:hAnsi="Times New Roman" w:cs="Times New Roman"/>
          <w:sz w:val="24"/>
          <w:szCs w:val="24"/>
          <w:lang w:eastAsia="lv-LV"/>
        </w:rPr>
        <w:tab/>
      </w:r>
      <w:r w:rsidRPr="003F685B">
        <w:rPr>
          <w:rFonts w:ascii="Times New Roman" w:eastAsia="Times New Roman" w:hAnsi="Times New Roman" w:cs="Times New Roman"/>
          <w:sz w:val="24"/>
          <w:szCs w:val="24"/>
          <w:lang w:eastAsia="lv-LV"/>
        </w:rPr>
        <w:tab/>
      </w:r>
      <w:r w:rsidRPr="003F685B">
        <w:rPr>
          <w:rFonts w:ascii="Times New Roman" w:eastAsia="Times New Roman" w:hAnsi="Times New Roman" w:cs="Times New Roman"/>
          <w:sz w:val="24"/>
          <w:szCs w:val="24"/>
          <w:lang w:eastAsia="lv-LV"/>
        </w:rPr>
        <w:tab/>
      </w:r>
      <w:r w:rsidRPr="003F685B">
        <w:rPr>
          <w:rFonts w:ascii="Times New Roman" w:eastAsia="Times New Roman" w:hAnsi="Times New Roman" w:cs="Times New Roman"/>
          <w:sz w:val="24"/>
          <w:szCs w:val="24"/>
          <w:lang w:eastAsia="lv-LV"/>
        </w:rPr>
        <w:tab/>
      </w:r>
      <w:r w:rsidRPr="003F685B">
        <w:rPr>
          <w:rFonts w:ascii="Times New Roman" w:eastAsia="Times New Roman" w:hAnsi="Times New Roman" w:cs="Times New Roman"/>
          <w:sz w:val="24"/>
          <w:szCs w:val="24"/>
          <w:lang w:eastAsia="lv-LV"/>
        </w:rPr>
        <w:tab/>
      </w:r>
    </w:p>
    <w:p w:rsidR="004748DB" w:rsidRPr="003F685B" w:rsidRDefault="004748DB" w:rsidP="004748DB">
      <w:pPr>
        <w:spacing w:after="0" w:line="240" w:lineRule="auto"/>
        <w:jc w:val="both"/>
        <w:rPr>
          <w:rFonts w:ascii="Times New Roman" w:eastAsia="Times New Roman" w:hAnsi="Times New Roman" w:cs="Times New Roman"/>
          <w:sz w:val="24"/>
          <w:szCs w:val="24"/>
          <w:lang w:eastAsia="lv-LV"/>
        </w:rPr>
      </w:pPr>
      <w:r w:rsidRPr="003F685B">
        <w:rPr>
          <w:rFonts w:ascii="Times New Roman" w:eastAsia="Times New Roman" w:hAnsi="Times New Roman" w:cs="Times New Roman"/>
          <w:sz w:val="24"/>
          <w:szCs w:val="24"/>
          <w:lang w:eastAsia="lv-LV"/>
        </w:rPr>
        <w:tab/>
      </w:r>
      <w:r w:rsidRPr="003F685B">
        <w:rPr>
          <w:rFonts w:ascii="Times New Roman" w:eastAsia="Times New Roman" w:hAnsi="Times New Roman" w:cs="Times New Roman"/>
          <w:sz w:val="24"/>
          <w:szCs w:val="24"/>
          <w:lang w:eastAsia="lv-LV"/>
        </w:rPr>
        <w:tab/>
      </w:r>
    </w:p>
    <w:p w:rsidR="004748DB" w:rsidRPr="003F685B" w:rsidRDefault="004748DB" w:rsidP="004748DB">
      <w:pPr>
        <w:spacing w:after="0" w:line="240" w:lineRule="auto"/>
        <w:jc w:val="both"/>
        <w:rPr>
          <w:rFonts w:ascii="Times New Roman" w:eastAsia="Times New Roman" w:hAnsi="Times New Roman" w:cs="Times New Roman"/>
          <w:sz w:val="24"/>
          <w:szCs w:val="24"/>
          <w:lang w:eastAsia="lv-LV"/>
        </w:rPr>
      </w:pPr>
      <w:r w:rsidRPr="003F685B">
        <w:rPr>
          <w:rFonts w:ascii="Times New Roman" w:eastAsia="Times New Roman" w:hAnsi="Times New Roman" w:cs="Times New Roman"/>
          <w:sz w:val="24"/>
          <w:szCs w:val="24"/>
          <w:lang w:eastAsia="lv-LV"/>
        </w:rPr>
        <w:tab/>
      </w:r>
      <w:r w:rsidRPr="003F685B">
        <w:rPr>
          <w:rFonts w:ascii="Times New Roman" w:eastAsia="Times New Roman" w:hAnsi="Times New Roman" w:cs="Times New Roman"/>
          <w:sz w:val="24"/>
          <w:szCs w:val="24"/>
          <w:lang w:eastAsia="lv-LV"/>
        </w:rPr>
        <w:tab/>
      </w:r>
      <w:r w:rsidRPr="003F685B">
        <w:rPr>
          <w:rFonts w:ascii="Times New Roman" w:eastAsia="Times New Roman" w:hAnsi="Times New Roman" w:cs="Times New Roman"/>
          <w:sz w:val="24"/>
          <w:szCs w:val="24"/>
          <w:lang w:eastAsia="lv-LV"/>
        </w:rPr>
        <w:tab/>
      </w:r>
      <w:r w:rsidRPr="003F685B">
        <w:rPr>
          <w:rFonts w:ascii="Times New Roman" w:eastAsia="Times New Roman" w:hAnsi="Times New Roman" w:cs="Times New Roman"/>
          <w:sz w:val="24"/>
          <w:szCs w:val="24"/>
          <w:lang w:eastAsia="lv-LV"/>
        </w:rPr>
        <w:tab/>
      </w:r>
      <w:r w:rsidRPr="003F685B">
        <w:rPr>
          <w:rFonts w:ascii="Times New Roman" w:eastAsia="Times New Roman" w:hAnsi="Times New Roman" w:cs="Times New Roman"/>
          <w:sz w:val="24"/>
          <w:szCs w:val="24"/>
          <w:lang w:eastAsia="lv-LV"/>
        </w:rPr>
        <w:tab/>
      </w:r>
      <w:r w:rsidRPr="003F685B">
        <w:rPr>
          <w:rFonts w:ascii="Times New Roman" w:eastAsia="Times New Roman" w:hAnsi="Times New Roman" w:cs="Times New Roman"/>
          <w:sz w:val="24"/>
          <w:szCs w:val="24"/>
          <w:lang w:eastAsia="lv-LV"/>
        </w:rPr>
        <w:tab/>
      </w:r>
      <w:r w:rsidRPr="003F685B">
        <w:rPr>
          <w:rFonts w:ascii="Times New Roman" w:eastAsia="Times New Roman" w:hAnsi="Times New Roman" w:cs="Times New Roman"/>
          <w:sz w:val="24"/>
          <w:szCs w:val="24"/>
          <w:lang w:eastAsia="lv-LV"/>
        </w:rPr>
        <w:tab/>
      </w:r>
      <w:r w:rsidRPr="003F685B">
        <w:rPr>
          <w:rFonts w:ascii="Times New Roman" w:eastAsia="Times New Roman" w:hAnsi="Times New Roman" w:cs="Times New Roman"/>
          <w:sz w:val="24"/>
          <w:szCs w:val="24"/>
          <w:lang w:eastAsia="lv-LV"/>
        </w:rPr>
        <w:tab/>
      </w:r>
      <w:r w:rsidRPr="003F685B">
        <w:rPr>
          <w:rFonts w:ascii="Times New Roman" w:eastAsia="Times New Roman" w:hAnsi="Times New Roman" w:cs="Times New Roman"/>
          <w:sz w:val="24"/>
          <w:szCs w:val="24"/>
          <w:lang w:eastAsia="lv-LV"/>
        </w:rPr>
        <w:tab/>
      </w:r>
    </w:p>
    <w:p w:rsidR="004748DB" w:rsidRPr="003F685B" w:rsidRDefault="004748DB" w:rsidP="004748DB">
      <w:pPr>
        <w:spacing w:after="200" w:line="276" w:lineRule="auto"/>
        <w:rPr>
          <w:rFonts w:ascii="Times New Roman" w:eastAsia="Times New Roman" w:hAnsi="Times New Roman" w:cs="Times New Roman"/>
          <w:b/>
          <w:bCs/>
          <w:spacing w:val="2"/>
          <w:sz w:val="24"/>
          <w:szCs w:val="24"/>
          <w:u w:val="single"/>
          <w:lang w:eastAsia="lv-LV"/>
        </w:rPr>
      </w:pPr>
      <w:r w:rsidRPr="003F685B">
        <w:rPr>
          <w:rFonts w:ascii="Times New Roman" w:eastAsia="Times New Roman" w:hAnsi="Times New Roman" w:cs="Times New Roman"/>
          <w:b/>
          <w:bCs/>
          <w:spacing w:val="2"/>
          <w:sz w:val="24"/>
          <w:szCs w:val="24"/>
          <w:u w:val="single"/>
          <w:lang w:eastAsia="lv-LV"/>
        </w:rPr>
        <w:br w:type="page"/>
      </w:r>
    </w:p>
    <w:p w:rsidR="007B09E9" w:rsidRDefault="007B09E9" w:rsidP="004748DB">
      <w:pPr>
        <w:spacing w:after="0" w:line="240" w:lineRule="auto"/>
        <w:ind w:left="720"/>
        <w:jc w:val="right"/>
        <w:rPr>
          <w:rFonts w:ascii="Times New Roman" w:eastAsia="Times New Roman" w:hAnsi="Times New Roman" w:cs="Times New Roman"/>
          <w:b/>
          <w:i/>
          <w:sz w:val="24"/>
          <w:szCs w:val="24"/>
          <w:u w:val="single"/>
          <w:lang w:eastAsia="lv-LV"/>
        </w:rPr>
      </w:pPr>
    </w:p>
    <w:p w:rsidR="007B09E9" w:rsidRPr="007B09E9" w:rsidRDefault="007B09E9" w:rsidP="004748DB">
      <w:pPr>
        <w:spacing w:after="0" w:line="240" w:lineRule="auto"/>
        <w:ind w:left="720"/>
        <w:jc w:val="right"/>
        <w:rPr>
          <w:rFonts w:ascii="Times New Roman" w:eastAsia="Times New Roman" w:hAnsi="Times New Roman" w:cs="Times New Roman"/>
          <w:b/>
          <w:i/>
          <w:sz w:val="24"/>
          <w:szCs w:val="24"/>
          <w:u w:val="single"/>
          <w:lang w:eastAsia="lv-LV"/>
        </w:rPr>
      </w:pPr>
      <w:r w:rsidRPr="007B09E9">
        <w:rPr>
          <w:rFonts w:ascii="Times New Roman" w:eastAsia="Times New Roman" w:hAnsi="Times New Roman" w:cs="Times New Roman"/>
          <w:b/>
          <w:i/>
          <w:sz w:val="24"/>
          <w:szCs w:val="24"/>
          <w:u w:val="single"/>
          <w:lang w:eastAsia="lv-LV"/>
        </w:rPr>
        <w:t>6.pielikums</w:t>
      </w:r>
    </w:p>
    <w:p w:rsidR="007B09E9" w:rsidRDefault="007B09E9" w:rsidP="004748DB">
      <w:pPr>
        <w:spacing w:after="0" w:line="240" w:lineRule="auto"/>
        <w:ind w:left="720"/>
        <w:jc w:val="right"/>
        <w:rPr>
          <w:rFonts w:ascii="Times New Roman" w:eastAsia="Times New Roman" w:hAnsi="Times New Roman" w:cs="Times New Roman"/>
          <w:sz w:val="24"/>
          <w:szCs w:val="24"/>
          <w:lang w:eastAsia="lv-LV"/>
        </w:rPr>
      </w:pPr>
    </w:p>
    <w:p w:rsidR="004748DB" w:rsidRPr="007B09E9" w:rsidRDefault="007B09E9" w:rsidP="004748DB">
      <w:pPr>
        <w:spacing w:after="0" w:line="240" w:lineRule="auto"/>
        <w:ind w:left="720"/>
        <w:jc w:val="right"/>
        <w:rPr>
          <w:rFonts w:ascii="Times New Roman" w:eastAsia="Times New Roman" w:hAnsi="Times New Roman" w:cs="Times New Roman"/>
          <w:i/>
          <w:sz w:val="24"/>
          <w:szCs w:val="24"/>
          <w:lang w:eastAsia="lv-LV"/>
        </w:rPr>
      </w:pPr>
      <w:r w:rsidRPr="007B09E9">
        <w:rPr>
          <w:rFonts w:ascii="Times New Roman" w:eastAsia="Times New Roman" w:hAnsi="Times New Roman" w:cs="Times New Roman"/>
          <w:i/>
          <w:sz w:val="24"/>
          <w:szCs w:val="24"/>
          <w:lang w:eastAsia="lv-LV"/>
        </w:rPr>
        <w:t xml:space="preserve">Līguma </w:t>
      </w:r>
      <w:r w:rsidR="004748DB" w:rsidRPr="007B09E9">
        <w:rPr>
          <w:rFonts w:ascii="Times New Roman" w:eastAsia="Times New Roman" w:hAnsi="Times New Roman" w:cs="Times New Roman"/>
          <w:i/>
          <w:sz w:val="24"/>
          <w:szCs w:val="24"/>
          <w:lang w:eastAsia="lv-LV"/>
        </w:rPr>
        <w:t>pielikums</w:t>
      </w:r>
      <w:r w:rsidRPr="007B09E9">
        <w:rPr>
          <w:rFonts w:ascii="Times New Roman" w:eastAsia="Times New Roman" w:hAnsi="Times New Roman" w:cs="Times New Roman"/>
          <w:i/>
          <w:sz w:val="24"/>
          <w:szCs w:val="24"/>
          <w:lang w:eastAsia="lv-LV"/>
        </w:rPr>
        <w:t xml:space="preserve"> Nr.3</w:t>
      </w:r>
      <w:r w:rsidR="004748DB" w:rsidRPr="007B09E9">
        <w:rPr>
          <w:rFonts w:ascii="Times New Roman" w:eastAsia="Times New Roman" w:hAnsi="Times New Roman" w:cs="Times New Roman"/>
          <w:i/>
          <w:sz w:val="24"/>
          <w:szCs w:val="24"/>
          <w:lang w:eastAsia="lv-LV"/>
        </w:rPr>
        <w:t xml:space="preserve"> </w:t>
      </w:r>
    </w:p>
    <w:p w:rsidR="004748DB" w:rsidRPr="003F685B" w:rsidRDefault="004748DB" w:rsidP="004748DB">
      <w:pPr>
        <w:spacing w:after="0" w:line="240" w:lineRule="auto"/>
        <w:jc w:val="center"/>
        <w:rPr>
          <w:rFonts w:ascii="Times New Roman" w:eastAsia="Times New Roman" w:hAnsi="Times New Roman" w:cs="Times New Roman"/>
          <w:b/>
          <w:caps/>
          <w:sz w:val="24"/>
          <w:szCs w:val="24"/>
          <w:lang w:eastAsia="lv-LV"/>
        </w:rPr>
      </w:pPr>
    </w:p>
    <w:p w:rsidR="004748DB" w:rsidRPr="003F685B" w:rsidRDefault="004748DB" w:rsidP="004748DB">
      <w:pPr>
        <w:spacing w:after="0" w:line="240" w:lineRule="auto"/>
        <w:jc w:val="center"/>
        <w:rPr>
          <w:rFonts w:ascii="Times New Roman" w:eastAsia="Times New Roman" w:hAnsi="Times New Roman" w:cs="Times New Roman"/>
          <w:b/>
          <w:caps/>
          <w:sz w:val="24"/>
          <w:szCs w:val="24"/>
          <w:lang w:eastAsia="lv-LV"/>
        </w:rPr>
      </w:pPr>
      <w:r w:rsidRPr="003F685B">
        <w:rPr>
          <w:rFonts w:ascii="Times New Roman" w:eastAsia="Times New Roman" w:hAnsi="Times New Roman" w:cs="Times New Roman"/>
          <w:b/>
          <w:caps/>
          <w:sz w:val="24"/>
          <w:szCs w:val="24"/>
          <w:lang w:eastAsia="lv-LV"/>
        </w:rPr>
        <w:t xml:space="preserve">Pieņemšanas </w:t>
      </w:r>
      <w:r w:rsidR="007B09E9">
        <w:rPr>
          <w:rFonts w:ascii="Times New Roman" w:eastAsia="Times New Roman" w:hAnsi="Times New Roman" w:cs="Times New Roman"/>
          <w:b/>
          <w:caps/>
          <w:sz w:val="24"/>
          <w:szCs w:val="24"/>
          <w:lang w:eastAsia="lv-LV"/>
        </w:rPr>
        <w:t>–</w:t>
      </w:r>
      <w:r w:rsidRPr="003F685B">
        <w:rPr>
          <w:rFonts w:ascii="Times New Roman" w:eastAsia="Times New Roman" w:hAnsi="Times New Roman" w:cs="Times New Roman"/>
          <w:b/>
          <w:caps/>
          <w:sz w:val="24"/>
          <w:szCs w:val="24"/>
          <w:lang w:eastAsia="lv-LV"/>
        </w:rPr>
        <w:t xml:space="preserve"> nodošanas </w:t>
      </w:r>
      <w:smartTag w:uri="schemas-tilde-lv/tildestengine" w:element="veidnes">
        <w:smartTagPr>
          <w:attr w:name="id" w:val="-1"/>
          <w:attr w:name="baseform" w:val="akts"/>
          <w:attr w:name="text" w:val="akts&#10;"/>
        </w:smartTagPr>
        <w:r w:rsidRPr="003F685B">
          <w:rPr>
            <w:rFonts w:ascii="Times New Roman" w:eastAsia="Times New Roman" w:hAnsi="Times New Roman" w:cs="Times New Roman"/>
            <w:b/>
            <w:caps/>
            <w:sz w:val="24"/>
            <w:szCs w:val="24"/>
            <w:lang w:eastAsia="lv-LV"/>
          </w:rPr>
          <w:t>aktS</w:t>
        </w:r>
      </w:smartTag>
    </w:p>
    <w:tbl>
      <w:tblPr>
        <w:tblW w:w="9708" w:type="dxa"/>
        <w:jc w:val="center"/>
        <w:tblLayout w:type="fixed"/>
        <w:tblLook w:val="04A0" w:firstRow="1" w:lastRow="0" w:firstColumn="1" w:lastColumn="0" w:noHBand="0" w:noVBand="1"/>
      </w:tblPr>
      <w:tblGrid>
        <w:gridCol w:w="4360"/>
        <w:gridCol w:w="5112"/>
        <w:gridCol w:w="236"/>
      </w:tblGrid>
      <w:tr w:rsidR="004748DB" w:rsidRPr="003F685B" w:rsidTr="00D566DE">
        <w:trPr>
          <w:jc w:val="center"/>
        </w:trPr>
        <w:tc>
          <w:tcPr>
            <w:tcW w:w="9472" w:type="dxa"/>
            <w:gridSpan w:val="2"/>
          </w:tcPr>
          <w:p w:rsidR="004748DB" w:rsidRPr="003F685B" w:rsidRDefault="004748DB" w:rsidP="00D566DE">
            <w:pPr>
              <w:autoSpaceDE w:val="0"/>
              <w:autoSpaceDN w:val="0"/>
              <w:adjustRightInd w:val="0"/>
              <w:spacing w:after="0" w:line="240" w:lineRule="auto"/>
              <w:rPr>
                <w:rFonts w:ascii="Times New Roman" w:eastAsia="Times New Roman" w:hAnsi="Times New Roman" w:cs="Times New Roman"/>
                <w:iCs/>
                <w:sz w:val="24"/>
                <w:szCs w:val="24"/>
              </w:rPr>
            </w:pPr>
          </w:p>
          <w:p w:rsidR="004748DB" w:rsidRPr="003F685B" w:rsidRDefault="004748DB" w:rsidP="00D566DE">
            <w:pPr>
              <w:autoSpaceDE w:val="0"/>
              <w:autoSpaceDN w:val="0"/>
              <w:adjustRightInd w:val="0"/>
              <w:spacing w:after="0" w:line="240" w:lineRule="auto"/>
              <w:rPr>
                <w:rFonts w:ascii="Times New Roman" w:eastAsia="Times New Roman" w:hAnsi="Times New Roman" w:cs="Times New Roman"/>
                <w:iCs/>
                <w:sz w:val="24"/>
                <w:szCs w:val="24"/>
              </w:rPr>
            </w:pPr>
            <w:r w:rsidRPr="003F685B">
              <w:rPr>
                <w:rFonts w:ascii="Times New Roman" w:eastAsia="Times New Roman" w:hAnsi="Times New Roman" w:cs="Times New Roman"/>
                <w:iCs/>
                <w:sz w:val="24"/>
                <w:szCs w:val="24"/>
              </w:rPr>
              <w:t>________________                                                                          201</w:t>
            </w:r>
            <w:r>
              <w:rPr>
                <w:rFonts w:ascii="Times New Roman" w:eastAsia="Times New Roman" w:hAnsi="Times New Roman" w:cs="Times New Roman"/>
                <w:iCs/>
                <w:sz w:val="24"/>
                <w:szCs w:val="24"/>
              </w:rPr>
              <w:t>5</w:t>
            </w:r>
            <w:r w:rsidRPr="003F685B">
              <w:rPr>
                <w:rFonts w:ascii="Times New Roman" w:eastAsia="Times New Roman" w:hAnsi="Times New Roman" w:cs="Times New Roman"/>
                <w:iCs/>
                <w:sz w:val="24"/>
                <w:szCs w:val="24"/>
              </w:rPr>
              <w:t>.gada ___. ___________</w:t>
            </w:r>
          </w:p>
          <w:p w:rsidR="004748DB" w:rsidRPr="007B09E9" w:rsidRDefault="004748DB" w:rsidP="00D566DE">
            <w:pPr>
              <w:autoSpaceDE w:val="0"/>
              <w:autoSpaceDN w:val="0"/>
              <w:adjustRightInd w:val="0"/>
              <w:spacing w:after="0" w:line="240" w:lineRule="auto"/>
              <w:rPr>
                <w:rFonts w:ascii="Times New Roman" w:eastAsia="Times New Roman" w:hAnsi="Times New Roman" w:cs="Times New Roman"/>
                <w:iCs/>
                <w:sz w:val="20"/>
                <w:szCs w:val="20"/>
              </w:rPr>
            </w:pPr>
            <w:r w:rsidRPr="007B09E9">
              <w:rPr>
                <w:rFonts w:ascii="Times New Roman" w:eastAsia="Times New Roman" w:hAnsi="Times New Roman" w:cs="Times New Roman"/>
                <w:iCs/>
                <w:sz w:val="20"/>
                <w:szCs w:val="20"/>
              </w:rPr>
              <w:t>&lt;</w:t>
            </w:r>
            <w:r w:rsidR="007B09E9" w:rsidRPr="007B09E9">
              <w:rPr>
                <w:rFonts w:ascii="Times New Roman" w:eastAsia="Times New Roman" w:hAnsi="Times New Roman" w:cs="Times New Roman"/>
                <w:i/>
                <w:iCs/>
                <w:sz w:val="20"/>
                <w:szCs w:val="20"/>
              </w:rPr>
              <w:t>v</w:t>
            </w:r>
            <w:r w:rsidRPr="007B09E9">
              <w:rPr>
                <w:rFonts w:ascii="Times New Roman" w:eastAsia="Times New Roman" w:hAnsi="Times New Roman" w:cs="Times New Roman"/>
                <w:i/>
                <w:iCs/>
                <w:sz w:val="20"/>
                <w:szCs w:val="20"/>
              </w:rPr>
              <w:t>ietas nosaukums</w:t>
            </w:r>
            <w:r w:rsidRPr="007B09E9">
              <w:rPr>
                <w:rFonts w:ascii="Times New Roman" w:eastAsia="Times New Roman" w:hAnsi="Times New Roman" w:cs="Times New Roman"/>
                <w:iCs/>
                <w:sz w:val="20"/>
                <w:szCs w:val="20"/>
              </w:rPr>
              <w:t>&gt;</w:t>
            </w:r>
            <w:r w:rsidRPr="007B09E9">
              <w:rPr>
                <w:rFonts w:ascii="Times New Roman" w:eastAsia="Times New Roman" w:hAnsi="Times New Roman" w:cs="Times New Roman"/>
                <w:sz w:val="20"/>
                <w:szCs w:val="20"/>
              </w:rPr>
              <w:t xml:space="preserve">  </w:t>
            </w:r>
          </w:p>
          <w:p w:rsidR="004748DB" w:rsidRPr="003F685B" w:rsidRDefault="004748DB" w:rsidP="00D566DE">
            <w:pPr>
              <w:autoSpaceDE w:val="0"/>
              <w:autoSpaceDN w:val="0"/>
              <w:adjustRightInd w:val="0"/>
              <w:spacing w:after="0" w:line="240" w:lineRule="auto"/>
              <w:rPr>
                <w:rFonts w:ascii="Times New Roman" w:eastAsia="Times New Roman" w:hAnsi="Times New Roman" w:cs="Times New Roman"/>
                <w:sz w:val="24"/>
                <w:szCs w:val="24"/>
              </w:rPr>
            </w:pPr>
          </w:p>
        </w:tc>
        <w:tc>
          <w:tcPr>
            <w:tcW w:w="236" w:type="dxa"/>
          </w:tcPr>
          <w:p w:rsidR="004748DB" w:rsidRPr="003F685B" w:rsidRDefault="004748DB" w:rsidP="00D566DE">
            <w:pPr>
              <w:tabs>
                <w:tab w:val="left" w:pos="0"/>
                <w:tab w:val="left" w:pos="1304"/>
                <w:tab w:val="left" w:pos="2609"/>
                <w:tab w:val="left" w:pos="4876"/>
                <w:tab w:val="left" w:pos="7030"/>
                <w:tab w:val="left" w:pos="7826"/>
                <w:tab w:val="left" w:pos="9637"/>
              </w:tabs>
              <w:spacing w:after="0" w:line="240" w:lineRule="auto"/>
              <w:rPr>
                <w:rFonts w:ascii="Times New Roman" w:eastAsia="Times New Roman" w:hAnsi="Times New Roman" w:cs="Times New Roman"/>
                <w:spacing w:val="4"/>
                <w:sz w:val="24"/>
                <w:szCs w:val="24"/>
                <w:lang w:eastAsia="lv-LV"/>
              </w:rPr>
            </w:pPr>
          </w:p>
        </w:tc>
      </w:tr>
      <w:tr w:rsidR="004748DB" w:rsidRPr="003F685B" w:rsidTr="00D566DE">
        <w:trPr>
          <w:gridAfter w:val="1"/>
          <w:wAfter w:w="236" w:type="dxa"/>
          <w:jc w:val="center"/>
        </w:trPr>
        <w:tc>
          <w:tcPr>
            <w:tcW w:w="4360" w:type="dxa"/>
            <w:tcBorders>
              <w:top w:val="single" w:sz="6" w:space="0" w:color="auto"/>
              <w:left w:val="single" w:sz="4" w:space="0" w:color="auto"/>
              <w:bottom w:val="single" w:sz="6" w:space="0" w:color="auto"/>
              <w:right w:val="single" w:sz="6" w:space="0" w:color="auto"/>
            </w:tcBorders>
            <w:hideMark/>
          </w:tcPr>
          <w:p w:rsidR="004748DB" w:rsidRPr="007B09E9" w:rsidRDefault="004748DB" w:rsidP="007B09E9">
            <w:pPr>
              <w:tabs>
                <w:tab w:val="left" w:pos="0"/>
                <w:tab w:val="left" w:pos="1304"/>
                <w:tab w:val="left" w:pos="2609"/>
                <w:tab w:val="center" w:pos="4153"/>
                <w:tab w:val="left" w:pos="4876"/>
                <w:tab w:val="left" w:pos="7030"/>
                <w:tab w:val="left" w:pos="7826"/>
                <w:tab w:val="right" w:pos="8306"/>
                <w:tab w:val="left" w:pos="9637"/>
              </w:tabs>
              <w:spacing w:after="0" w:line="240" w:lineRule="auto"/>
              <w:rPr>
                <w:rFonts w:ascii="Times New Roman" w:eastAsia="Times New Roman" w:hAnsi="Times New Roman" w:cs="Times New Roman"/>
                <w:bCs/>
                <w:spacing w:val="4"/>
                <w:sz w:val="24"/>
                <w:szCs w:val="24"/>
                <w:lang w:eastAsia="lv-LV"/>
              </w:rPr>
            </w:pPr>
            <w:r w:rsidRPr="007B09E9">
              <w:rPr>
                <w:rFonts w:ascii="Times New Roman" w:eastAsia="Times New Roman" w:hAnsi="Times New Roman" w:cs="Times New Roman"/>
                <w:bCs/>
                <w:spacing w:val="4"/>
                <w:sz w:val="24"/>
                <w:szCs w:val="24"/>
                <w:lang w:eastAsia="lv-LV"/>
              </w:rPr>
              <w:t>P</w:t>
            </w:r>
            <w:r w:rsidR="007B09E9" w:rsidRPr="007B09E9">
              <w:rPr>
                <w:rFonts w:ascii="Times New Roman" w:eastAsia="Times New Roman" w:hAnsi="Times New Roman" w:cs="Times New Roman"/>
                <w:bCs/>
                <w:spacing w:val="4"/>
                <w:sz w:val="24"/>
                <w:szCs w:val="24"/>
                <w:lang w:eastAsia="lv-LV"/>
              </w:rPr>
              <w:t>IRCĒJS</w:t>
            </w:r>
          </w:p>
        </w:tc>
        <w:tc>
          <w:tcPr>
            <w:tcW w:w="5112" w:type="dxa"/>
            <w:tcBorders>
              <w:top w:val="single" w:sz="6" w:space="0" w:color="auto"/>
              <w:left w:val="single" w:sz="6" w:space="0" w:color="auto"/>
              <w:bottom w:val="single" w:sz="6" w:space="0" w:color="auto"/>
              <w:right w:val="single" w:sz="4" w:space="0" w:color="auto"/>
            </w:tcBorders>
            <w:vAlign w:val="center"/>
            <w:hideMark/>
          </w:tcPr>
          <w:p w:rsidR="004748DB" w:rsidRPr="007B09E9" w:rsidRDefault="004748DB" w:rsidP="007B09E9">
            <w:pPr>
              <w:keepNext/>
              <w:tabs>
                <w:tab w:val="left" w:pos="2609"/>
              </w:tabs>
              <w:spacing w:after="60" w:line="240" w:lineRule="auto"/>
              <w:outlineLvl w:val="2"/>
              <w:rPr>
                <w:rFonts w:ascii="Times New Roman" w:eastAsia="Times New Roman" w:hAnsi="Times New Roman" w:cs="Times New Roman"/>
                <w:spacing w:val="4"/>
                <w:sz w:val="24"/>
                <w:szCs w:val="24"/>
                <w:lang w:eastAsia="lv-LV"/>
              </w:rPr>
            </w:pPr>
            <w:r w:rsidRPr="007B09E9">
              <w:rPr>
                <w:rFonts w:ascii="Times New Roman" w:eastAsia="Times New Roman" w:hAnsi="Times New Roman" w:cs="Times New Roman"/>
                <w:spacing w:val="4"/>
                <w:sz w:val="24"/>
                <w:szCs w:val="24"/>
                <w:lang w:eastAsia="lv-LV"/>
              </w:rPr>
              <w:t>P</w:t>
            </w:r>
            <w:r w:rsidR="007B09E9" w:rsidRPr="007B09E9">
              <w:rPr>
                <w:rFonts w:ascii="Times New Roman" w:eastAsia="Times New Roman" w:hAnsi="Times New Roman" w:cs="Times New Roman"/>
                <w:spacing w:val="4"/>
                <w:sz w:val="24"/>
                <w:szCs w:val="24"/>
                <w:lang w:eastAsia="lv-LV"/>
              </w:rPr>
              <w:t>ĀRDEVĒJS</w:t>
            </w:r>
          </w:p>
        </w:tc>
      </w:tr>
      <w:tr w:rsidR="004748DB" w:rsidRPr="003F685B" w:rsidTr="00D566DE">
        <w:trPr>
          <w:gridAfter w:val="1"/>
          <w:wAfter w:w="236" w:type="dxa"/>
          <w:jc w:val="center"/>
        </w:trPr>
        <w:tc>
          <w:tcPr>
            <w:tcW w:w="4360" w:type="dxa"/>
            <w:tcBorders>
              <w:top w:val="single" w:sz="6" w:space="0" w:color="auto"/>
              <w:left w:val="single" w:sz="4" w:space="0" w:color="auto"/>
              <w:bottom w:val="single" w:sz="6" w:space="0" w:color="auto"/>
              <w:right w:val="single" w:sz="6" w:space="0" w:color="auto"/>
            </w:tcBorders>
            <w:hideMark/>
          </w:tcPr>
          <w:p w:rsidR="007B09E9" w:rsidRDefault="008273DE" w:rsidP="007B09E9">
            <w:pPr>
              <w:tabs>
                <w:tab w:val="left" w:pos="0"/>
                <w:tab w:val="left" w:pos="1304"/>
                <w:tab w:val="left" w:pos="2609"/>
                <w:tab w:val="center" w:pos="4153"/>
                <w:tab w:val="left" w:pos="4876"/>
                <w:tab w:val="left" w:pos="7030"/>
                <w:tab w:val="left" w:pos="7826"/>
                <w:tab w:val="right" w:pos="8306"/>
                <w:tab w:val="left" w:pos="9637"/>
              </w:tabs>
              <w:spacing w:after="0" w:line="240" w:lineRule="auto"/>
              <w:rPr>
                <w:rFonts w:ascii="Times New Roman" w:eastAsia="Times New Roman" w:hAnsi="Times New Roman" w:cs="Times New Roman"/>
                <w:b/>
                <w:bCs/>
                <w:spacing w:val="4"/>
                <w:sz w:val="24"/>
                <w:szCs w:val="24"/>
                <w:lang w:eastAsia="lv-LV"/>
              </w:rPr>
            </w:pPr>
            <w:r>
              <w:rPr>
                <w:rFonts w:ascii="Times New Roman" w:eastAsia="Times New Roman" w:hAnsi="Times New Roman" w:cs="Times New Roman"/>
                <w:b/>
                <w:bCs/>
                <w:spacing w:val="4"/>
                <w:sz w:val="24"/>
                <w:szCs w:val="24"/>
                <w:lang w:eastAsia="lv-LV"/>
              </w:rPr>
              <w:t>R</w:t>
            </w:r>
            <w:r w:rsidR="007B09E9">
              <w:rPr>
                <w:rFonts w:ascii="Times New Roman" w:eastAsia="Times New Roman" w:hAnsi="Times New Roman" w:cs="Times New Roman"/>
                <w:b/>
                <w:bCs/>
                <w:spacing w:val="4"/>
                <w:sz w:val="24"/>
                <w:szCs w:val="24"/>
                <w:lang w:eastAsia="lv-LV"/>
              </w:rPr>
              <w:t>ēzeknes novada pašvaldības</w:t>
            </w:r>
          </w:p>
          <w:p w:rsidR="004748DB" w:rsidRPr="003F685B" w:rsidRDefault="008273DE" w:rsidP="007B09E9">
            <w:pPr>
              <w:tabs>
                <w:tab w:val="left" w:pos="0"/>
                <w:tab w:val="left" w:pos="1304"/>
                <w:tab w:val="left" w:pos="2609"/>
                <w:tab w:val="center" w:pos="4153"/>
                <w:tab w:val="left" w:pos="4876"/>
                <w:tab w:val="left" w:pos="7030"/>
                <w:tab w:val="left" w:pos="7826"/>
                <w:tab w:val="right" w:pos="8306"/>
                <w:tab w:val="left" w:pos="9637"/>
              </w:tabs>
              <w:spacing w:after="0" w:line="240" w:lineRule="auto"/>
              <w:rPr>
                <w:rFonts w:ascii="Times New Roman" w:eastAsia="Times New Roman" w:hAnsi="Times New Roman" w:cs="Times New Roman"/>
                <w:b/>
                <w:bCs/>
                <w:spacing w:val="4"/>
                <w:sz w:val="24"/>
                <w:szCs w:val="24"/>
                <w:lang w:eastAsia="lv-LV"/>
              </w:rPr>
            </w:pPr>
            <w:r>
              <w:rPr>
                <w:rFonts w:ascii="Times New Roman" w:eastAsia="Times New Roman" w:hAnsi="Times New Roman" w:cs="Times New Roman"/>
                <w:b/>
                <w:bCs/>
                <w:spacing w:val="4"/>
                <w:sz w:val="24"/>
                <w:szCs w:val="24"/>
                <w:lang w:eastAsia="lv-LV"/>
              </w:rPr>
              <w:t>Rikavas pagasta pārvalde</w:t>
            </w:r>
          </w:p>
        </w:tc>
        <w:tc>
          <w:tcPr>
            <w:tcW w:w="5112" w:type="dxa"/>
            <w:tcBorders>
              <w:top w:val="single" w:sz="6" w:space="0" w:color="auto"/>
              <w:left w:val="single" w:sz="6" w:space="0" w:color="auto"/>
              <w:bottom w:val="single" w:sz="6" w:space="0" w:color="auto"/>
              <w:right w:val="single" w:sz="4" w:space="0" w:color="auto"/>
            </w:tcBorders>
            <w:vAlign w:val="center"/>
            <w:hideMark/>
          </w:tcPr>
          <w:p w:rsidR="004748DB" w:rsidRPr="003F685B" w:rsidRDefault="004748DB" w:rsidP="00D566DE">
            <w:pPr>
              <w:keepNext/>
              <w:tabs>
                <w:tab w:val="left" w:pos="2609"/>
              </w:tabs>
              <w:spacing w:after="60" w:line="240" w:lineRule="auto"/>
              <w:outlineLvl w:val="2"/>
              <w:rPr>
                <w:rFonts w:ascii="Times New Roman" w:eastAsia="Times New Roman" w:hAnsi="Times New Roman" w:cs="Times New Roman"/>
                <w:b/>
                <w:spacing w:val="4"/>
                <w:sz w:val="24"/>
                <w:szCs w:val="24"/>
                <w:lang w:eastAsia="lv-LV"/>
              </w:rPr>
            </w:pPr>
          </w:p>
        </w:tc>
      </w:tr>
      <w:tr w:rsidR="004748DB" w:rsidRPr="003F685B" w:rsidTr="00D566DE">
        <w:trPr>
          <w:gridAfter w:val="1"/>
          <w:wAfter w:w="236" w:type="dxa"/>
          <w:jc w:val="center"/>
        </w:trPr>
        <w:tc>
          <w:tcPr>
            <w:tcW w:w="4360" w:type="dxa"/>
            <w:tcBorders>
              <w:top w:val="single" w:sz="6" w:space="0" w:color="auto"/>
              <w:left w:val="single" w:sz="4" w:space="0" w:color="auto"/>
              <w:bottom w:val="single" w:sz="6" w:space="0" w:color="auto"/>
              <w:right w:val="single" w:sz="6" w:space="0" w:color="auto"/>
            </w:tcBorders>
            <w:hideMark/>
          </w:tcPr>
          <w:p w:rsidR="004748DB" w:rsidRPr="003F685B" w:rsidRDefault="00807314" w:rsidP="00D566DE">
            <w:pPr>
              <w:tabs>
                <w:tab w:val="left" w:pos="0"/>
                <w:tab w:val="left" w:pos="1304"/>
                <w:tab w:val="left" w:pos="2609"/>
                <w:tab w:val="left" w:pos="4876"/>
                <w:tab w:val="left" w:pos="7030"/>
                <w:tab w:val="left" w:pos="7826"/>
                <w:tab w:val="left" w:pos="9637"/>
              </w:tabs>
              <w:spacing w:after="0" w:line="240" w:lineRule="auto"/>
              <w:rPr>
                <w:rFonts w:ascii="Times New Roman" w:eastAsia="Times New Roman" w:hAnsi="Times New Roman" w:cs="Times New Roman"/>
                <w:color w:val="000000"/>
                <w:spacing w:val="-1"/>
                <w:sz w:val="24"/>
                <w:szCs w:val="24"/>
                <w:lang w:eastAsia="lv-LV"/>
              </w:rPr>
            </w:pPr>
            <w:r w:rsidRPr="003F685B">
              <w:rPr>
                <w:rFonts w:ascii="Times New Roman" w:eastAsia="Times New Roman" w:hAnsi="Times New Roman" w:cs="Times New Roman"/>
                <w:iCs/>
                <w:spacing w:val="4"/>
                <w:sz w:val="24"/>
                <w:szCs w:val="24"/>
                <w:lang w:eastAsia="lv-LV"/>
              </w:rPr>
              <w:t>Reģistrācijas numurs:</w:t>
            </w:r>
            <w:r>
              <w:rPr>
                <w:rFonts w:ascii="Times New Roman" w:eastAsia="Times New Roman" w:hAnsi="Times New Roman" w:cs="Times New Roman"/>
                <w:iCs/>
                <w:spacing w:val="4"/>
                <w:sz w:val="24"/>
                <w:szCs w:val="24"/>
                <w:lang w:eastAsia="lv-LV"/>
              </w:rPr>
              <w:t xml:space="preserve"> 90000048650</w:t>
            </w:r>
          </w:p>
        </w:tc>
        <w:tc>
          <w:tcPr>
            <w:tcW w:w="5112" w:type="dxa"/>
            <w:tcBorders>
              <w:top w:val="single" w:sz="6" w:space="0" w:color="auto"/>
              <w:left w:val="single" w:sz="6" w:space="0" w:color="auto"/>
              <w:bottom w:val="single" w:sz="6" w:space="0" w:color="auto"/>
              <w:right w:val="single" w:sz="4" w:space="0" w:color="auto"/>
            </w:tcBorders>
            <w:hideMark/>
          </w:tcPr>
          <w:p w:rsidR="004748DB" w:rsidRPr="003F685B" w:rsidRDefault="00807314" w:rsidP="00807314">
            <w:pPr>
              <w:tabs>
                <w:tab w:val="left" w:pos="0"/>
                <w:tab w:val="left" w:pos="1304"/>
                <w:tab w:val="left" w:pos="2609"/>
                <w:tab w:val="center" w:pos="4153"/>
                <w:tab w:val="left" w:pos="4876"/>
                <w:tab w:val="left" w:pos="7030"/>
                <w:tab w:val="left" w:pos="7826"/>
                <w:tab w:val="right" w:pos="8306"/>
                <w:tab w:val="left" w:pos="9637"/>
              </w:tabs>
              <w:spacing w:after="0" w:line="240" w:lineRule="auto"/>
              <w:rPr>
                <w:rFonts w:ascii="Times New Roman" w:eastAsia="Times New Roman" w:hAnsi="Times New Roman" w:cs="Times New Roman"/>
                <w:sz w:val="26"/>
                <w:szCs w:val="26"/>
                <w:lang w:eastAsia="lv-LV"/>
              </w:rPr>
            </w:pPr>
            <w:r w:rsidRPr="003F685B">
              <w:rPr>
                <w:rFonts w:ascii="Times New Roman" w:eastAsia="Times New Roman" w:hAnsi="Times New Roman" w:cs="Times New Roman"/>
                <w:sz w:val="24"/>
                <w:szCs w:val="24"/>
                <w:lang w:eastAsia="lv-LV"/>
              </w:rPr>
              <w:t>Reģistrācijas numurs:</w:t>
            </w:r>
          </w:p>
        </w:tc>
      </w:tr>
      <w:tr w:rsidR="004748DB" w:rsidRPr="003F685B" w:rsidTr="00D566DE">
        <w:trPr>
          <w:gridAfter w:val="1"/>
          <w:wAfter w:w="236" w:type="dxa"/>
          <w:jc w:val="center"/>
        </w:trPr>
        <w:tc>
          <w:tcPr>
            <w:tcW w:w="4360" w:type="dxa"/>
            <w:tcBorders>
              <w:top w:val="single" w:sz="6" w:space="0" w:color="auto"/>
              <w:left w:val="single" w:sz="4" w:space="0" w:color="auto"/>
              <w:bottom w:val="single" w:sz="6" w:space="0" w:color="auto"/>
              <w:right w:val="single" w:sz="6" w:space="0" w:color="auto"/>
            </w:tcBorders>
            <w:hideMark/>
          </w:tcPr>
          <w:p w:rsidR="00807314" w:rsidRPr="003F685B" w:rsidRDefault="00807314" w:rsidP="00807314">
            <w:pPr>
              <w:tabs>
                <w:tab w:val="left" w:pos="0"/>
                <w:tab w:val="left" w:pos="1304"/>
                <w:tab w:val="left" w:pos="2609"/>
                <w:tab w:val="left" w:pos="4876"/>
                <w:tab w:val="left" w:pos="7030"/>
                <w:tab w:val="left" w:pos="7826"/>
                <w:tab w:val="left" w:pos="9637"/>
              </w:tabs>
              <w:spacing w:after="0" w:line="240" w:lineRule="auto"/>
              <w:rPr>
                <w:rFonts w:ascii="Times New Roman" w:eastAsia="Times New Roman" w:hAnsi="Times New Roman" w:cs="Times New Roman"/>
                <w:color w:val="000000"/>
                <w:spacing w:val="-1"/>
                <w:sz w:val="24"/>
                <w:szCs w:val="24"/>
                <w:lang w:eastAsia="lv-LV"/>
              </w:rPr>
            </w:pPr>
            <w:r w:rsidRPr="003F685B">
              <w:rPr>
                <w:rFonts w:ascii="Times New Roman" w:eastAsia="Times New Roman" w:hAnsi="Times New Roman" w:cs="Times New Roman"/>
                <w:color w:val="000000"/>
                <w:spacing w:val="-1"/>
                <w:sz w:val="24"/>
                <w:szCs w:val="24"/>
                <w:lang w:eastAsia="lv-LV"/>
              </w:rPr>
              <w:t xml:space="preserve">Juridiskā adrese: </w:t>
            </w:r>
          </w:p>
          <w:p w:rsidR="004748DB" w:rsidRPr="003F685B" w:rsidRDefault="00807314" w:rsidP="00807314">
            <w:pPr>
              <w:tabs>
                <w:tab w:val="left" w:pos="0"/>
                <w:tab w:val="left" w:pos="1304"/>
                <w:tab w:val="left" w:pos="2609"/>
                <w:tab w:val="center" w:pos="4153"/>
                <w:tab w:val="left" w:pos="4876"/>
                <w:tab w:val="left" w:pos="7030"/>
                <w:tab w:val="left" w:pos="7826"/>
                <w:tab w:val="right" w:pos="8306"/>
                <w:tab w:val="left" w:pos="9637"/>
              </w:tabs>
              <w:spacing w:after="0" w:line="240" w:lineRule="auto"/>
              <w:rPr>
                <w:rFonts w:ascii="Times New Roman" w:eastAsia="Times New Roman" w:hAnsi="Times New Roman" w:cs="Times New Roman"/>
                <w:iCs/>
                <w:spacing w:val="4"/>
                <w:sz w:val="24"/>
                <w:szCs w:val="24"/>
                <w:lang w:eastAsia="lv-LV"/>
              </w:rPr>
            </w:pPr>
            <w:r>
              <w:rPr>
                <w:rFonts w:ascii="Times New Roman" w:eastAsia="Times New Roman" w:hAnsi="Times New Roman" w:cs="Times New Roman"/>
                <w:color w:val="000000"/>
                <w:spacing w:val="-1"/>
                <w:sz w:val="24"/>
                <w:szCs w:val="24"/>
                <w:lang w:eastAsia="lv-LV"/>
              </w:rPr>
              <w:t>Jaunības iela 15, Rikava, Rēzeknes novads, LV-4648</w:t>
            </w:r>
          </w:p>
        </w:tc>
        <w:tc>
          <w:tcPr>
            <w:tcW w:w="5112" w:type="dxa"/>
            <w:tcBorders>
              <w:top w:val="single" w:sz="6" w:space="0" w:color="auto"/>
              <w:left w:val="single" w:sz="6" w:space="0" w:color="auto"/>
              <w:bottom w:val="single" w:sz="6" w:space="0" w:color="auto"/>
              <w:right w:val="single" w:sz="4" w:space="0" w:color="auto"/>
            </w:tcBorders>
            <w:hideMark/>
          </w:tcPr>
          <w:p w:rsidR="00807314" w:rsidRPr="003F685B" w:rsidRDefault="00807314" w:rsidP="00807314">
            <w:pPr>
              <w:spacing w:after="0" w:line="240" w:lineRule="auto"/>
              <w:jc w:val="both"/>
              <w:rPr>
                <w:rFonts w:ascii="Times New Roman" w:eastAsia="Times New Roman" w:hAnsi="Times New Roman" w:cs="Times New Roman"/>
                <w:sz w:val="26"/>
                <w:szCs w:val="26"/>
                <w:lang w:eastAsia="lv-LV"/>
              </w:rPr>
            </w:pPr>
            <w:r w:rsidRPr="003F685B">
              <w:rPr>
                <w:rFonts w:ascii="Times New Roman" w:eastAsia="Times New Roman" w:hAnsi="Times New Roman" w:cs="Times New Roman"/>
                <w:sz w:val="24"/>
                <w:szCs w:val="24"/>
                <w:lang w:eastAsia="lv-LV"/>
              </w:rPr>
              <w:t xml:space="preserve">Juridiskā adrese: </w:t>
            </w:r>
          </w:p>
          <w:p w:rsidR="004748DB" w:rsidRPr="003F685B" w:rsidRDefault="004748DB" w:rsidP="00807314">
            <w:pPr>
              <w:tabs>
                <w:tab w:val="left" w:pos="0"/>
                <w:tab w:val="left" w:pos="1304"/>
                <w:tab w:val="left" w:pos="2609"/>
                <w:tab w:val="center" w:pos="4153"/>
                <w:tab w:val="left" w:pos="4876"/>
                <w:tab w:val="left" w:pos="7030"/>
                <w:tab w:val="left" w:pos="7826"/>
                <w:tab w:val="right" w:pos="8306"/>
                <w:tab w:val="left" w:pos="9637"/>
              </w:tabs>
              <w:spacing w:after="0" w:line="240" w:lineRule="auto"/>
              <w:rPr>
                <w:rFonts w:ascii="Times New Roman" w:eastAsia="Times New Roman" w:hAnsi="Times New Roman" w:cs="Times New Roman"/>
                <w:color w:val="000000"/>
                <w:spacing w:val="-1"/>
                <w:sz w:val="24"/>
                <w:szCs w:val="24"/>
                <w:lang w:eastAsia="lv-LV"/>
              </w:rPr>
            </w:pPr>
          </w:p>
        </w:tc>
      </w:tr>
      <w:tr w:rsidR="004748DB" w:rsidRPr="003F685B" w:rsidTr="00D566DE">
        <w:trPr>
          <w:gridAfter w:val="1"/>
          <w:wAfter w:w="236" w:type="dxa"/>
          <w:trHeight w:val="750"/>
          <w:jc w:val="center"/>
        </w:trPr>
        <w:tc>
          <w:tcPr>
            <w:tcW w:w="4360" w:type="dxa"/>
            <w:tcBorders>
              <w:top w:val="single" w:sz="6" w:space="0" w:color="auto"/>
              <w:left w:val="single" w:sz="4" w:space="0" w:color="auto"/>
              <w:bottom w:val="single" w:sz="6" w:space="0" w:color="auto"/>
              <w:right w:val="single" w:sz="6" w:space="0" w:color="auto"/>
            </w:tcBorders>
            <w:hideMark/>
          </w:tcPr>
          <w:p w:rsidR="004748DB" w:rsidRPr="00807314" w:rsidRDefault="00807314" w:rsidP="00D566DE">
            <w:pPr>
              <w:spacing w:after="0" w:line="240" w:lineRule="auto"/>
              <w:jc w:val="both"/>
              <w:rPr>
                <w:rFonts w:ascii="Times New Roman" w:eastAsia="Times New Roman" w:hAnsi="Times New Roman" w:cs="Times New Roman"/>
                <w:sz w:val="24"/>
                <w:szCs w:val="24"/>
                <w:lang w:eastAsia="lv-LV"/>
              </w:rPr>
            </w:pPr>
            <w:r w:rsidRPr="00807314">
              <w:rPr>
                <w:rFonts w:ascii="Times New Roman" w:eastAsia="Times New Roman" w:hAnsi="Times New Roman" w:cs="Times New Roman"/>
                <w:sz w:val="24"/>
                <w:szCs w:val="24"/>
                <w:lang w:eastAsia="lv-LV"/>
              </w:rPr>
              <w:t>Valsts kase</w:t>
            </w:r>
          </w:p>
          <w:p w:rsidR="004748DB" w:rsidRPr="00807314" w:rsidRDefault="004748DB" w:rsidP="00D566DE">
            <w:pPr>
              <w:spacing w:after="0" w:line="240" w:lineRule="auto"/>
              <w:jc w:val="both"/>
              <w:rPr>
                <w:rFonts w:ascii="Times New Roman" w:eastAsia="Times New Roman" w:hAnsi="Times New Roman" w:cs="Times New Roman"/>
                <w:bCs/>
                <w:sz w:val="24"/>
                <w:szCs w:val="24"/>
                <w:lang w:eastAsia="lv-LV"/>
              </w:rPr>
            </w:pPr>
            <w:r w:rsidRPr="00807314">
              <w:rPr>
                <w:rFonts w:ascii="Times New Roman" w:eastAsia="Times New Roman" w:hAnsi="Times New Roman" w:cs="Times New Roman"/>
                <w:sz w:val="24"/>
                <w:szCs w:val="24"/>
                <w:lang w:eastAsia="lv-LV"/>
              </w:rPr>
              <w:t xml:space="preserve">Konts </w:t>
            </w:r>
            <w:r w:rsidR="00807314" w:rsidRPr="00807314">
              <w:rPr>
                <w:rFonts w:ascii="Times New Roman" w:eastAsia="Times New Roman" w:hAnsi="Times New Roman" w:cs="Times New Roman"/>
                <w:sz w:val="24"/>
                <w:szCs w:val="24"/>
                <w:lang w:eastAsia="lv-LV"/>
              </w:rPr>
              <w:t>________________________</w:t>
            </w:r>
          </w:p>
          <w:p w:rsidR="004748DB" w:rsidRPr="00807314" w:rsidRDefault="004748DB" w:rsidP="00D566DE">
            <w:pPr>
              <w:spacing w:after="0" w:line="240" w:lineRule="auto"/>
              <w:jc w:val="both"/>
              <w:rPr>
                <w:rFonts w:ascii="Times New Roman" w:eastAsia="Times New Roman" w:hAnsi="Times New Roman" w:cs="Times New Roman"/>
                <w:bCs/>
                <w:sz w:val="24"/>
                <w:szCs w:val="24"/>
                <w:lang w:eastAsia="lv-LV"/>
              </w:rPr>
            </w:pPr>
            <w:r w:rsidRPr="00807314">
              <w:rPr>
                <w:rFonts w:ascii="Times New Roman" w:eastAsia="Times New Roman" w:hAnsi="Times New Roman" w:cs="Times New Roman"/>
                <w:sz w:val="24"/>
                <w:szCs w:val="24"/>
                <w:lang w:eastAsia="lv-LV"/>
              </w:rPr>
              <w:t>Kods</w:t>
            </w:r>
            <w:r w:rsidRPr="00807314">
              <w:rPr>
                <w:rFonts w:ascii="Times New Roman" w:eastAsia="Times New Roman" w:hAnsi="Times New Roman" w:cs="Times New Roman"/>
                <w:bCs/>
                <w:sz w:val="24"/>
                <w:szCs w:val="24"/>
                <w:lang w:eastAsia="lv-LV"/>
              </w:rPr>
              <w:t xml:space="preserve"> </w:t>
            </w:r>
            <w:r w:rsidR="00807314" w:rsidRPr="00807314">
              <w:rPr>
                <w:rFonts w:ascii="Times New Roman" w:eastAsia="Times New Roman" w:hAnsi="Times New Roman" w:cs="Times New Roman"/>
                <w:bCs/>
                <w:sz w:val="24"/>
                <w:szCs w:val="24"/>
                <w:lang w:eastAsia="lv-LV"/>
              </w:rPr>
              <w:t>TRELLV22</w:t>
            </w:r>
            <w:r w:rsidRPr="00807314">
              <w:rPr>
                <w:rFonts w:ascii="Times New Roman" w:eastAsia="Times New Roman" w:hAnsi="Times New Roman" w:cs="Times New Roman"/>
                <w:bCs/>
                <w:sz w:val="24"/>
                <w:szCs w:val="24"/>
                <w:lang w:eastAsia="lv-LV"/>
              </w:rPr>
              <w:t xml:space="preserve">            </w:t>
            </w:r>
            <w:r w:rsidRPr="00807314">
              <w:rPr>
                <w:rFonts w:ascii="Times New Roman" w:eastAsia="Times New Roman" w:hAnsi="Times New Roman" w:cs="Times New Roman"/>
                <w:sz w:val="24"/>
                <w:szCs w:val="24"/>
                <w:lang w:eastAsia="lv-LV"/>
              </w:rPr>
              <w:t xml:space="preserve">                                        </w:t>
            </w:r>
          </w:p>
        </w:tc>
        <w:tc>
          <w:tcPr>
            <w:tcW w:w="5112" w:type="dxa"/>
            <w:tcBorders>
              <w:top w:val="single" w:sz="6" w:space="0" w:color="auto"/>
              <w:left w:val="single" w:sz="6" w:space="0" w:color="auto"/>
              <w:bottom w:val="single" w:sz="6" w:space="0" w:color="auto"/>
              <w:right w:val="single" w:sz="4" w:space="0" w:color="auto"/>
            </w:tcBorders>
            <w:hideMark/>
          </w:tcPr>
          <w:p w:rsidR="004748DB" w:rsidRPr="00807314" w:rsidRDefault="00807314" w:rsidP="00D566DE">
            <w:pPr>
              <w:spacing w:after="0" w:line="240" w:lineRule="auto"/>
              <w:jc w:val="both"/>
              <w:rPr>
                <w:rFonts w:ascii="Times New Roman" w:eastAsia="Times New Roman" w:hAnsi="Times New Roman" w:cs="Times New Roman"/>
                <w:sz w:val="24"/>
                <w:szCs w:val="24"/>
                <w:lang w:eastAsia="lv-LV"/>
              </w:rPr>
            </w:pPr>
            <w:r w:rsidRPr="00807314">
              <w:rPr>
                <w:rFonts w:ascii="Times New Roman" w:eastAsia="Times New Roman" w:hAnsi="Times New Roman" w:cs="Times New Roman"/>
                <w:sz w:val="24"/>
                <w:szCs w:val="24"/>
                <w:lang w:eastAsia="lv-LV"/>
              </w:rPr>
              <w:t>Banka:</w:t>
            </w:r>
            <w:r w:rsidR="004748DB" w:rsidRPr="00807314">
              <w:rPr>
                <w:rFonts w:ascii="Times New Roman" w:eastAsia="Times New Roman" w:hAnsi="Times New Roman" w:cs="Times New Roman"/>
                <w:sz w:val="24"/>
                <w:szCs w:val="24"/>
                <w:lang w:eastAsia="lv-LV"/>
              </w:rPr>
              <w:tab/>
            </w:r>
            <w:r w:rsidR="004748DB" w:rsidRPr="00807314">
              <w:rPr>
                <w:rFonts w:ascii="Times New Roman" w:eastAsia="Times New Roman" w:hAnsi="Times New Roman" w:cs="Times New Roman"/>
                <w:sz w:val="24"/>
                <w:szCs w:val="24"/>
                <w:lang w:eastAsia="lv-LV"/>
              </w:rPr>
              <w:tab/>
            </w:r>
          </w:p>
          <w:p w:rsidR="004748DB" w:rsidRPr="00807314" w:rsidRDefault="004748DB" w:rsidP="00D566DE">
            <w:pPr>
              <w:spacing w:after="0" w:line="240" w:lineRule="auto"/>
              <w:jc w:val="both"/>
              <w:rPr>
                <w:rFonts w:ascii="Times New Roman" w:eastAsia="Times New Roman" w:hAnsi="Times New Roman" w:cs="Times New Roman"/>
                <w:sz w:val="24"/>
                <w:szCs w:val="24"/>
                <w:lang w:eastAsia="lv-LV"/>
              </w:rPr>
            </w:pPr>
            <w:r w:rsidRPr="00807314">
              <w:rPr>
                <w:rFonts w:ascii="Times New Roman" w:eastAsia="Times New Roman" w:hAnsi="Times New Roman" w:cs="Times New Roman"/>
                <w:sz w:val="24"/>
                <w:szCs w:val="24"/>
                <w:lang w:eastAsia="lv-LV"/>
              </w:rPr>
              <w:t xml:space="preserve">Konts </w:t>
            </w:r>
            <w:r w:rsidR="00807314" w:rsidRPr="00807314">
              <w:rPr>
                <w:rFonts w:ascii="Times New Roman" w:eastAsia="Times New Roman" w:hAnsi="Times New Roman" w:cs="Times New Roman"/>
                <w:sz w:val="24"/>
                <w:szCs w:val="24"/>
                <w:lang w:eastAsia="lv-LV"/>
              </w:rPr>
              <w:t>__________________________________</w:t>
            </w:r>
          </w:p>
          <w:p w:rsidR="004748DB" w:rsidRPr="00807314" w:rsidRDefault="004748DB" w:rsidP="00D566DE">
            <w:pPr>
              <w:spacing w:after="0" w:line="240" w:lineRule="auto"/>
              <w:rPr>
                <w:rFonts w:ascii="Times New Roman" w:eastAsia="Times New Roman" w:hAnsi="Times New Roman" w:cs="Times New Roman"/>
                <w:sz w:val="24"/>
                <w:szCs w:val="24"/>
                <w:lang w:eastAsia="lv-LV"/>
              </w:rPr>
            </w:pPr>
            <w:r w:rsidRPr="00807314">
              <w:rPr>
                <w:rFonts w:ascii="Times New Roman" w:eastAsia="Times New Roman" w:hAnsi="Times New Roman" w:cs="Times New Roman"/>
                <w:sz w:val="24"/>
                <w:szCs w:val="24"/>
                <w:lang w:eastAsia="lv-LV"/>
              </w:rPr>
              <w:t>Kods</w:t>
            </w:r>
            <w:r w:rsidRPr="00807314">
              <w:rPr>
                <w:rFonts w:ascii="Times New Roman" w:eastAsia="Times New Roman" w:hAnsi="Times New Roman" w:cs="Times New Roman"/>
                <w:sz w:val="24"/>
                <w:szCs w:val="24"/>
                <w:lang w:eastAsia="lv-LV"/>
              </w:rPr>
              <w:tab/>
            </w:r>
            <w:r w:rsidRPr="00807314">
              <w:rPr>
                <w:rFonts w:ascii="Times New Roman" w:eastAsia="Times New Roman" w:hAnsi="Times New Roman" w:cs="Times New Roman"/>
                <w:sz w:val="24"/>
                <w:szCs w:val="24"/>
                <w:lang w:eastAsia="lv-LV"/>
              </w:rPr>
              <w:tab/>
            </w:r>
          </w:p>
        </w:tc>
      </w:tr>
      <w:tr w:rsidR="004748DB" w:rsidRPr="003F685B" w:rsidTr="00807314">
        <w:trPr>
          <w:gridAfter w:val="1"/>
          <w:wAfter w:w="236" w:type="dxa"/>
          <w:trHeight w:val="597"/>
          <w:jc w:val="center"/>
        </w:trPr>
        <w:tc>
          <w:tcPr>
            <w:tcW w:w="4360" w:type="dxa"/>
            <w:tcBorders>
              <w:top w:val="single" w:sz="6" w:space="0" w:color="auto"/>
              <w:left w:val="single" w:sz="4" w:space="0" w:color="auto"/>
              <w:bottom w:val="single" w:sz="4" w:space="0" w:color="auto"/>
              <w:right w:val="single" w:sz="6" w:space="0" w:color="auto"/>
            </w:tcBorders>
            <w:hideMark/>
          </w:tcPr>
          <w:p w:rsidR="004748DB" w:rsidRPr="00807314" w:rsidRDefault="004748DB" w:rsidP="00D566DE">
            <w:pPr>
              <w:spacing w:after="0" w:line="240" w:lineRule="auto"/>
              <w:jc w:val="both"/>
              <w:rPr>
                <w:rFonts w:ascii="Times New Roman" w:eastAsia="Times New Roman" w:hAnsi="Times New Roman" w:cs="Times New Roman"/>
                <w:sz w:val="24"/>
                <w:szCs w:val="24"/>
                <w:lang w:eastAsia="lv-LV"/>
              </w:rPr>
            </w:pPr>
            <w:r w:rsidRPr="00807314">
              <w:rPr>
                <w:rFonts w:ascii="Times New Roman" w:eastAsia="Times New Roman" w:hAnsi="Times New Roman" w:cs="Times New Roman"/>
                <w:sz w:val="24"/>
                <w:szCs w:val="24"/>
                <w:lang w:eastAsia="lv-LV"/>
              </w:rPr>
              <w:t>Pircēju pārstāv</w:t>
            </w:r>
          </w:p>
          <w:p w:rsidR="004748DB" w:rsidRPr="00807314" w:rsidRDefault="004748DB" w:rsidP="00D566DE">
            <w:pPr>
              <w:spacing w:after="0" w:line="240" w:lineRule="auto"/>
              <w:jc w:val="both"/>
              <w:rPr>
                <w:rFonts w:ascii="Times New Roman" w:eastAsia="Times New Roman" w:hAnsi="Times New Roman" w:cs="Times New Roman"/>
                <w:sz w:val="24"/>
                <w:szCs w:val="24"/>
                <w:lang w:eastAsia="lv-LV"/>
              </w:rPr>
            </w:pPr>
          </w:p>
        </w:tc>
        <w:tc>
          <w:tcPr>
            <w:tcW w:w="5112" w:type="dxa"/>
            <w:tcBorders>
              <w:top w:val="single" w:sz="6" w:space="0" w:color="auto"/>
              <w:left w:val="single" w:sz="6" w:space="0" w:color="auto"/>
              <w:bottom w:val="single" w:sz="4" w:space="0" w:color="auto"/>
              <w:right w:val="single" w:sz="4" w:space="0" w:color="auto"/>
            </w:tcBorders>
            <w:hideMark/>
          </w:tcPr>
          <w:p w:rsidR="004748DB" w:rsidRPr="00807314" w:rsidRDefault="004748DB" w:rsidP="00807314">
            <w:pPr>
              <w:tabs>
                <w:tab w:val="left" w:pos="0"/>
                <w:tab w:val="left" w:pos="1304"/>
                <w:tab w:val="left" w:pos="2609"/>
                <w:tab w:val="center" w:pos="4153"/>
                <w:tab w:val="left" w:pos="4876"/>
                <w:tab w:val="left" w:pos="7030"/>
                <w:tab w:val="left" w:pos="7826"/>
                <w:tab w:val="right" w:pos="8306"/>
                <w:tab w:val="left" w:pos="9637"/>
              </w:tabs>
              <w:spacing w:after="0" w:line="240" w:lineRule="auto"/>
              <w:rPr>
                <w:rFonts w:ascii="Times New Roman" w:eastAsia="Times New Roman" w:hAnsi="Times New Roman" w:cs="Times New Roman"/>
                <w:iCs/>
                <w:spacing w:val="4"/>
                <w:sz w:val="24"/>
                <w:szCs w:val="24"/>
                <w:lang w:eastAsia="lv-LV"/>
              </w:rPr>
            </w:pPr>
            <w:r w:rsidRPr="00807314">
              <w:rPr>
                <w:rFonts w:ascii="Times New Roman" w:eastAsia="Times New Roman" w:hAnsi="Times New Roman" w:cs="Times New Roman"/>
                <w:iCs/>
                <w:spacing w:val="4"/>
                <w:sz w:val="24"/>
                <w:szCs w:val="24"/>
                <w:lang w:eastAsia="lv-LV"/>
              </w:rPr>
              <w:t>Pārdevēju pārstāv</w:t>
            </w:r>
          </w:p>
        </w:tc>
      </w:tr>
    </w:tbl>
    <w:p w:rsidR="004748DB" w:rsidRPr="003F685B" w:rsidRDefault="004748DB" w:rsidP="004748DB">
      <w:pPr>
        <w:spacing w:after="0" w:line="240" w:lineRule="auto"/>
        <w:rPr>
          <w:rFonts w:ascii="Times New Roman" w:eastAsia="Times New Roman" w:hAnsi="Times New Roman" w:cs="Times New Roman"/>
          <w:sz w:val="24"/>
          <w:szCs w:val="24"/>
          <w:lang w:eastAsia="lv-LV"/>
        </w:rPr>
      </w:pPr>
    </w:p>
    <w:p w:rsidR="004748DB" w:rsidRPr="00807314" w:rsidRDefault="004748DB" w:rsidP="00807314">
      <w:pPr>
        <w:pStyle w:val="ListParagraph"/>
        <w:numPr>
          <w:ilvl w:val="0"/>
          <w:numId w:val="29"/>
        </w:numPr>
        <w:tabs>
          <w:tab w:val="left" w:pos="142"/>
        </w:tabs>
        <w:spacing w:after="120"/>
        <w:ind w:left="142" w:hanging="284"/>
        <w:jc w:val="both"/>
        <w:rPr>
          <w:sz w:val="24"/>
          <w:lang w:val="lv-LV" w:eastAsia="lv-LV"/>
        </w:rPr>
      </w:pPr>
      <w:r w:rsidRPr="00807314">
        <w:rPr>
          <w:sz w:val="24"/>
          <w:lang w:val="lv-LV" w:eastAsia="lv-LV"/>
        </w:rPr>
        <w:t xml:space="preserve">Saskaņā ar </w:t>
      </w:r>
      <w:r w:rsidRPr="00807314">
        <w:rPr>
          <w:iCs/>
          <w:sz w:val="24"/>
          <w:lang w:val="lv-LV" w:eastAsia="lv-LV"/>
        </w:rPr>
        <w:t>2015.gada __.____________________ l</w:t>
      </w:r>
      <w:r w:rsidRPr="00807314">
        <w:rPr>
          <w:sz w:val="24"/>
          <w:lang w:val="lv-LV" w:eastAsia="lv-LV"/>
        </w:rPr>
        <w:t xml:space="preserve">īgumu Nr._________ par </w:t>
      </w:r>
      <w:r w:rsidR="00807314" w:rsidRPr="00807314">
        <w:rPr>
          <w:sz w:val="24"/>
          <w:lang w:val="lv-LV" w:eastAsia="lv-LV"/>
        </w:rPr>
        <w:t>riteņ</w:t>
      </w:r>
      <w:r w:rsidR="009D7441" w:rsidRPr="00807314">
        <w:rPr>
          <w:sz w:val="24"/>
          <w:lang w:val="lv-LV" w:eastAsia="lv-LV"/>
        </w:rPr>
        <w:t xml:space="preserve">traktora </w:t>
      </w:r>
      <w:r w:rsidR="00807314" w:rsidRPr="00807314">
        <w:rPr>
          <w:sz w:val="24"/>
          <w:lang w:val="lv-LV" w:eastAsia="lv-LV"/>
        </w:rPr>
        <w:t xml:space="preserve">un inventāra </w:t>
      </w:r>
      <w:r w:rsidRPr="00807314">
        <w:rPr>
          <w:sz w:val="24"/>
          <w:lang w:val="lv-LV" w:eastAsia="lv-LV"/>
        </w:rPr>
        <w:t xml:space="preserve">iegādi </w:t>
      </w:r>
      <w:r w:rsidR="008273DE" w:rsidRPr="00807314">
        <w:rPr>
          <w:sz w:val="24"/>
          <w:lang w:val="lv-LV" w:eastAsia="lv-LV"/>
        </w:rPr>
        <w:t>Rikavas pagasta komunālās saimniecības</w:t>
      </w:r>
      <w:r w:rsidRPr="00807314">
        <w:rPr>
          <w:sz w:val="24"/>
          <w:lang w:val="lv-LV" w:eastAsia="lv-LV"/>
        </w:rPr>
        <w:t xml:space="preserve"> vajadzībām Pārdevējs nodod un Pircējs pieņem šādu Preci: </w:t>
      </w:r>
    </w:p>
    <w:p w:rsidR="004748DB" w:rsidRPr="003F685B" w:rsidRDefault="004748DB" w:rsidP="004748DB">
      <w:pPr>
        <w:tabs>
          <w:tab w:val="left" w:pos="540"/>
        </w:tabs>
        <w:spacing w:after="120" w:line="240" w:lineRule="auto"/>
        <w:ind w:left="540" w:hanging="540"/>
        <w:jc w:val="both"/>
        <w:rPr>
          <w:rFonts w:ascii="Times New Roman" w:eastAsia="Times New Roman" w:hAnsi="Times New Roman" w:cs="Times New Roman"/>
          <w:b/>
          <w:sz w:val="24"/>
          <w:szCs w:val="24"/>
          <w:lang w:eastAsia="lv-LV"/>
        </w:rPr>
      </w:pPr>
      <w:r>
        <w:rPr>
          <w:rFonts w:ascii="Times New Roman" w:eastAsia="Times New Roman" w:hAnsi="Times New Roman" w:cs="Times New Roman"/>
          <w:bCs/>
          <w:sz w:val="24"/>
          <w:szCs w:val="24"/>
          <w:lang w:eastAsia="lv-LV"/>
        </w:rPr>
        <w:t>_______________________________________________________________________</w:t>
      </w:r>
    </w:p>
    <w:p w:rsidR="004748DB" w:rsidRPr="003F685B" w:rsidRDefault="004748DB" w:rsidP="004748DB">
      <w:pPr>
        <w:tabs>
          <w:tab w:val="left" w:pos="540"/>
        </w:tabs>
        <w:spacing w:after="120" w:line="240" w:lineRule="auto"/>
        <w:jc w:val="both"/>
        <w:rPr>
          <w:rFonts w:ascii="Times New Roman" w:eastAsia="Times New Roman" w:hAnsi="Times New Roman" w:cs="Times New Roman"/>
          <w:sz w:val="24"/>
          <w:szCs w:val="24"/>
          <w:lang w:eastAsia="lv-LV"/>
        </w:rPr>
      </w:pPr>
      <w:r w:rsidRPr="003F685B">
        <w:rPr>
          <w:rFonts w:ascii="Times New Roman" w:eastAsia="Times New Roman" w:hAnsi="Times New Roman" w:cs="Times New Roman"/>
          <w:sz w:val="24"/>
          <w:szCs w:val="24"/>
          <w:lang w:eastAsia="lv-LV"/>
        </w:rPr>
        <w:t>___________________________________________________________________________</w:t>
      </w:r>
    </w:p>
    <w:p w:rsidR="004748DB" w:rsidRPr="003F685B" w:rsidRDefault="004748DB" w:rsidP="004748DB">
      <w:pPr>
        <w:tabs>
          <w:tab w:val="left" w:pos="540"/>
        </w:tabs>
        <w:spacing w:after="120" w:line="240" w:lineRule="auto"/>
        <w:jc w:val="both"/>
        <w:rPr>
          <w:rFonts w:ascii="Times New Roman" w:eastAsia="Times New Roman" w:hAnsi="Times New Roman" w:cs="Times New Roman"/>
          <w:sz w:val="24"/>
          <w:szCs w:val="24"/>
          <w:lang w:eastAsia="lv-LV"/>
        </w:rPr>
      </w:pPr>
      <w:r w:rsidRPr="003F685B">
        <w:rPr>
          <w:rFonts w:ascii="Times New Roman" w:eastAsia="Times New Roman" w:hAnsi="Times New Roman" w:cs="Times New Roman"/>
          <w:sz w:val="24"/>
          <w:szCs w:val="24"/>
          <w:lang w:eastAsia="lv-LV"/>
        </w:rPr>
        <w:t>___________________________________________________________________________</w:t>
      </w:r>
    </w:p>
    <w:p w:rsidR="004748DB" w:rsidRPr="003F685B" w:rsidRDefault="004748DB" w:rsidP="004748DB">
      <w:pPr>
        <w:tabs>
          <w:tab w:val="left" w:pos="540"/>
        </w:tabs>
        <w:spacing w:after="120" w:line="240" w:lineRule="auto"/>
        <w:jc w:val="both"/>
        <w:rPr>
          <w:rFonts w:ascii="Times New Roman" w:eastAsia="Times New Roman" w:hAnsi="Times New Roman" w:cs="Times New Roman"/>
          <w:sz w:val="24"/>
          <w:szCs w:val="24"/>
          <w:lang w:eastAsia="lv-LV"/>
        </w:rPr>
      </w:pPr>
      <w:r w:rsidRPr="003F685B">
        <w:rPr>
          <w:rFonts w:ascii="Times New Roman" w:eastAsia="Times New Roman" w:hAnsi="Times New Roman" w:cs="Times New Roman"/>
          <w:sz w:val="24"/>
          <w:szCs w:val="24"/>
          <w:lang w:eastAsia="lv-LV"/>
        </w:rPr>
        <w:t>___________________________________________________________________________</w:t>
      </w:r>
    </w:p>
    <w:p w:rsidR="004748DB" w:rsidRPr="003F685B" w:rsidRDefault="004748DB" w:rsidP="004748DB">
      <w:pPr>
        <w:tabs>
          <w:tab w:val="left" w:pos="360"/>
        </w:tabs>
        <w:spacing w:after="120" w:line="240" w:lineRule="auto"/>
        <w:jc w:val="both"/>
        <w:rPr>
          <w:rFonts w:ascii="Times New Roman" w:eastAsia="Times New Roman" w:hAnsi="Times New Roman" w:cs="Times New Roman"/>
          <w:sz w:val="24"/>
          <w:szCs w:val="24"/>
          <w:lang w:eastAsia="lv-LV"/>
        </w:rPr>
      </w:pPr>
      <w:r w:rsidRPr="003F685B">
        <w:rPr>
          <w:rFonts w:ascii="Times New Roman" w:eastAsia="Times New Roman" w:hAnsi="Times New Roman" w:cs="Times New Roman"/>
          <w:sz w:val="24"/>
          <w:szCs w:val="24"/>
          <w:lang w:eastAsia="lv-LV"/>
        </w:rPr>
        <w:t xml:space="preserve">2.Saskaņā ar </w:t>
      </w:r>
      <w:r w:rsidRPr="003F685B">
        <w:rPr>
          <w:rFonts w:ascii="Times New Roman" w:eastAsia="Times New Roman" w:hAnsi="Times New Roman" w:cs="Times New Roman"/>
          <w:iCs/>
          <w:sz w:val="24"/>
          <w:szCs w:val="24"/>
          <w:lang w:eastAsia="lv-LV"/>
        </w:rPr>
        <w:t>201</w:t>
      </w:r>
      <w:r>
        <w:rPr>
          <w:rFonts w:ascii="Times New Roman" w:eastAsia="Times New Roman" w:hAnsi="Times New Roman" w:cs="Times New Roman"/>
          <w:iCs/>
          <w:sz w:val="24"/>
          <w:szCs w:val="24"/>
          <w:lang w:eastAsia="lv-LV"/>
        </w:rPr>
        <w:t>5</w:t>
      </w:r>
      <w:r w:rsidRPr="003F685B">
        <w:rPr>
          <w:rFonts w:ascii="Times New Roman" w:eastAsia="Times New Roman" w:hAnsi="Times New Roman" w:cs="Times New Roman"/>
          <w:iCs/>
          <w:sz w:val="24"/>
          <w:szCs w:val="24"/>
          <w:lang w:eastAsia="lv-LV"/>
        </w:rPr>
        <w:t>.gada __.</w:t>
      </w:r>
      <w:r>
        <w:rPr>
          <w:rFonts w:ascii="Times New Roman" w:eastAsia="Times New Roman" w:hAnsi="Times New Roman" w:cs="Times New Roman"/>
          <w:iCs/>
          <w:sz w:val="24"/>
          <w:szCs w:val="24"/>
          <w:lang w:eastAsia="lv-LV"/>
        </w:rPr>
        <w:t>_______________</w:t>
      </w:r>
      <w:r w:rsidRPr="003F685B">
        <w:rPr>
          <w:rFonts w:ascii="Times New Roman" w:eastAsia="Times New Roman" w:hAnsi="Times New Roman" w:cs="Times New Roman"/>
          <w:iCs/>
          <w:sz w:val="24"/>
          <w:szCs w:val="24"/>
          <w:lang w:eastAsia="lv-LV"/>
        </w:rPr>
        <w:t xml:space="preserve"> l</w:t>
      </w:r>
      <w:r w:rsidRPr="003F685B">
        <w:rPr>
          <w:rFonts w:ascii="Times New Roman" w:eastAsia="Times New Roman" w:hAnsi="Times New Roman" w:cs="Times New Roman"/>
          <w:sz w:val="24"/>
          <w:szCs w:val="24"/>
          <w:lang w:eastAsia="lv-LV"/>
        </w:rPr>
        <w:t xml:space="preserve">īgumu Nr. __________ par </w:t>
      </w:r>
      <w:r w:rsidR="00807314">
        <w:rPr>
          <w:rFonts w:ascii="Times New Roman" w:eastAsia="Times New Roman" w:hAnsi="Times New Roman" w:cs="Times New Roman"/>
          <w:sz w:val="24"/>
          <w:szCs w:val="24"/>
          <w:lang w:eastAsia="lv-LV"/>
        </w:rPr>
        <w:t>riteņ</w:t>
      </w:r>
      <w:r w:rsidR="009D7441">
        <w:rPr>
          <w:rFonts w:ascii="Times New Roman" w:eastAsia="Times New Roman" w:hAnsi="Times New Roman" w:cs="Times New Roman"/>
          <w:sz w:val="24"/>
          <w:szCs w:val="24"/>
          <w:lang w:eastAsia="lv-LV"/>
        </w:rPr>
        <w:t>traktora</w:t>
      </w:r>
      <w:r w:rsidRPr="003F685B">
        <w:rPr>
          <w:rFonts w:ascii="Times New Roman" w:eastAsia="Times New Roman" w:hAnsi="Times New Roman" w:cs="Times New Roman"/>
          <w:sz w:val="24"/>
          <w:szCs w:val="24"/>
          <w:lang w:eastAsia="lv-LV"/>
        </w:rPr>
        <w:t xml:space="preserve"> </w:t>
      </w:r>
      <w:r w:rsidR="00807314">
        <w:rPr>
          <w:rFonts w:ascii="Times New Roman" w:eastAsia="Times New Roman" w:hAnsi="Times New Roman" w:cs="Times New Roman"/>
          <w:sz w:val="24"/>
          <w:szCs w:val="24"/>
          <w:lang w:eastAsia="lv-LV"/>
        </w:rPr>
        <w:t xml:space="preserve">un inventāra </w:t>
      </w:r>
      <w:r w:rsidRPr="003F685B">
        <w:rPr>
          <w:rFonts w:ascii="Times New Roman" w:eastAsia="Times New Roman" w:hAnsi="Times New Roman" w:cs="Times New Roman"/>
          <w:sz w:val="24"/>
          <w:szCs w:val="24"/>
          <w:lang w:eastAsia="lv-LV"/>
        </w:rPr>
        <w:t xml:space="preserve">iegādi </w:t>
      </w:r>
      <w:r w:rsidR="008273DE">
        <w:rPr>
          <w:rFonts w:ascii="Times New Roman" w:eastAsia="Times New Roman" w:hAnsi="Times New Roman" w:cs="Times New Roman"/>
          <w:sz w:val="24"/>
          <w:szCs w:val="24"/>
          <w:lang w:eastAsia="lv-LV"/>
        </w:rPr>
        <w:t>Rikavas pagasta komunālās saimniecības</w:t>
      </w:r>
      <w:r w:rsidR="008273DE" w:rsidRPr="003F685B">
        <w:rPr>
          <w:rFonts w:ascii="Times New Roman" w:eastAsia="Times New Roman" w:hAnsi="Times New Roman" w:cs="Times New Roman"/>
          <w:sz w:val="24"/>
          <w:szCs w:val="24"/>
          <w:lang w:eastAsia="lv-LV"/>
        </w:rPr>
        <w:t xml:space="preserve"> </w:t>
      </w:r>
      <w:r w:rsidRPr="003F685B">
        <w:rPr>
          <w:rFonts w:ascii="Times New Roman" w:eastAsia="Times New Roman" w:hAnsi="Times New Roman" w:cs="Times New Roman"/>
          <w:sz w:val="24"/>
          <w:szCs w:val="24"/>
          <w:lang w:eastAsia="lv-LV"/>
        </w:rPr>
        <w:t>vajadzībām Pārdevējs nodod un Pircējs pieņem šādu ar Preci saistītu dokumentāciju: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2693"/>
        <w:gridCol w:w="2977"/>
        <w:gridCol w:w="2287"/>
      </w:tblGrid>
      <w:tr w:rsidR="004748DB" w:rsidRPr="003F685B" w:rsidTr="00D566DE">
        <w:tc>
          <w:tcPr>
            <w:tcW w:w="1101" w:type="dxa"/>
            <w:tcBorders>
              <w:top w:val="single" w:sz="4" w:space="0" w:color="000000"/>
              <w:left w:val="single" w:sz="4" w:space="0" w:color="000000"/>
              <w:bottom w:val="single" w:sz="4" w:space="0" w:color="000000"/>
              <w:right w:val="single" w:sz="4" w:space="0" w:color="000000"/>
            </w:tcBorders>
            <w:hideMark/>
          </w:tcPr>
          <w:p w:rsidR="004748DB" w:rsidRPr="003F685B" w:rsidRDefault="004748DB" w:rsidP="00807314">
            <w:pPr>
              <w:spacing w:after="0" w:line="240" w:lineRule="auto"/>
              <w:jc w:val="center"/>
              <w:rPr>
                <w:rFonts w:ascii="Times New Roman" w:eastAsia="Times New Roman" w:hAnsi="Times New Roman" w:cs="Times New Roman"/>
                <w:b/>
                <w:sz w:val="24"/>
                <w:szCs w:val="24"/>
                <w:lang w:eastAsia="lv-LV"/>
              </w:rPr>
            </w:pPr>
            <w:r w:rsidRPr="003F685B">
              <w:rPr>
                <w:rFonts w:ascii="Times New Roman" w:eastAsia="Times New Roman" w:hAnsi="Times New Roman" w:cs="Times New Roman"/>
                <w:b/>
                <w:sz w:val="24"/>
                <w:szCs w:val="24"/>
                <w:lang w:eastAsia="lv-LV"/>
              </w:rPr>
              <w:t>Nr</w:t>
            </w:r>
            <w:r w:rsidR="00807314">
              <w:rPr>
                <w:rFonts w:ascii="Times New Roman" w:eastAsia="Times New Roman" w:hAnsi="Times New Roman" w:cs="Times New Roman"/>
                <w:b/>
                <w:sz w:val="24"/>
                <w:szCs w:val="24"/>
                <w:lang w:eastAsia="lv-LV"/>
              </w:rPr>
              <w:t>.</w:t>
            </w:r>
            <w:r w:rsidRPr="003F685B">
              <w:rPr>
                <w:rFonts w:ascii="Times New Roman" w:eastAsia="Times New Roman" w:hAnsi="Times New Roman" w:cs="Times New Roman"/>
                <w:b/>
                <w:sz w:val="24"/>
                <w:szCs w:val="24"/>
                <w:lang w:eastAsia="lv-LV"/>
              </w:rPr>
              <w:t xml:space="preserve"> p</w:t>
            </w:r>
            <w:r w:rsidR="00807314">
              <w:rPr>
                <w:rFonts w:ascii="Times New Roman" w:eastAsia="Times New Roman" w:hAnsi="Times New Roman" w:cs="Times New Roman"/>
                <w:b/>
                <w:sz w:val="24"/>
                <w:szCs w:val="24"/>
                <w:lang w:eastAsia="lv-LV"/>
              </w:rPr>
              <w:t>.</w:t>
            </w:r>
            <w:r w:rsidRPr="003F685B">
              <w:rPr>
                <w:rFonts w:ascii="Times New Roman" w:eastAsia="Times New Roman" w:hAnsi="Times New Roman" w:cs="Times New Roman"/>
                <w:b/>
                <w:sz w:val="24"/>
                <w:szCs w:val="24"/>
                <w:lang w:eastAsia="lv-LV"/>
              </w:rPr>
              <w:t xml:space="preserve"> k</w:t>
            </w:r>
            <w:r w:rsidR="00807314">
              <w:rPr>
                <w:rFonts w:ascii="Times New Roman" w:eastAsia="Times New Roman" w:hAnsi="Times New Roman" w:cs="Times New Roman"/>
                <w:b/>
                <w:sz w:val="24"/>
                <w:szCs w:val="24"/>
                <w:lang w:eastAsia="lv-LV"/>
              </w:rPr>
              <w:t>.</w:t>
            </w:r>
          </w:p>
        </w:tc>
        <w:tc>
          <w:tcPr>
            <w:tcW w:w="2693" w:type="dxa"/>
            <w:tcBorders>
              <w:top w:val="single" w:sz="4" w:space="0" w:color="000000"/>
              <w:left w:val="single" w:sz="4" w:space="0" w:color="000000"/>
              <w:bottom w:val="single" w:sz="4" w:space="0" w:color="000000"/>
              <w:right w:val="single" w:sz="4" w:space="0" w:color="000000"/>
            </w:tcBorders>
            <w:hideMark/>
          </w:tcPr>
          <w:p w:rsidR="004748DB" w:rsidRPr="003F685B" w:rsidRDefault="004748DB" w:rsidP="00D566DE">
            <w:pPr>
              <w:spacing w:after="0" w:line="240" w:lineRule="auto"/>
              <w:jc w:val="center"/>
              <w:rPr>
                <w:rFonts w:ascii="Times New Roman" w:eastAsia="Times New Roman" w:hAnsi="Times New Roman" w:cs="Times New Roman"/>
                <w:b/>
                <w:sz w:val="24"/>
                <w:szCs w:val="24"/>
                <w:lang w:eastAsia="lv-LV"/>
              </w:rPr>
            </w:pPr>
            <w:r w:rsidRPr="003F685B">
              <w:rPr>
                <w:rFonts w:ascii="Times New Roman" w:eastAsia="Times New Roman" w:hAnsi="Times New Roman" w:cs="Times New Roman"/>
                <w:b/>
                <w:sz w:val="24"/>
                <w:szCs w:val="24"/>
                <w:lang w:eastAsia="lv-LV"/>
              </w:rPr>
              <w:t>Dokumenta nosaukums</w:t>
            </w:r>
          </w:p>
        </w:tc>
        <w:tc>
          <w:tcPr>
            <w:tcW w:w="2977" w:type="dxa"/>
            <w:tcBorders>
              <w:top w:val="single" w:sz="4" w:space="0" w:color="000000"/>
              <w:left w:val="single" w:sz="4" w:space="0" w:color="000000"/>
              <w:bottom w:val="single" w:sz="4" w:space="0" w:color="000000"/>
              <w:right w:val="single" w:sz="4" w:space="0" w:color="000000"/>
            </w:tcBorders>
            <w:hideMark/>
          </w:tcPr>
          <w:p w:rsidR="004748DB" w:rsidRPr="003F685B" w:rsidRDefault="004748DB" w:rsidP="00807314">
            <w:pPr>
              <w:spacing w:after="0" w:line="240" w:lineRule="auto"/>
              <w:jc w:val="center"/>
              <w:rPr>
                <w:rFonts w:ascii="Times New Roman" w:eastAsia="Times New Roman" w:hAnsi="Times New Roman" w:cs="Times New Roman"/>
                <w:b/>
                <w:sz w:val="24"/>
                <w:szCs w:val="24"/>
                <w:lang w:eastAsia="lv-LV"/>
              </w:rPr>
            </w:pPr>
            <w:r w:rsidRPr="003F685B">
              <w:rPr>
                <w:rFonts w:ascii="Times New Roman" w:eastAsia="Times New Roman" w:hAnsi="Times New Roman" w:cs="Times New Roman"/>
                <w:b/>
                <w:sz w:val="24"/>
                <w:szCs w:val="24"/>
                <w:lang w:eastAsia="lv-LV"/>
              </w:rPr>
              <w:t>Prece</w:t>
            </w:r>
            <w:r w:rsidR="00807314">
              <w:rPr>
                <w:rFonts w:ascii="Times New Roman" w:eastAsia="Times New Roman" w:hAnsi="Times New Roman" w:cs="Times New Roman"/>
                <w:b/>
                <w:sz w:val="24"/>
                <w:szCs w:val="24"/>
                <w:lang w:eastAsia="lv-LV"/>
              </w:rPr>
              <w:t>s</w:t>
            </w:r>
            <w:r w:rsidRPr="003F685B">
              <w:rPr>
                <w:rFonts w:ascii="Times New Roman" w:eastAsia="Times New Roman" w:hAnsi="Times New Roman" w:cs="Times New Roman"/>
                <w:b/>
                <w:sz w:val="24"/>
                <w:szCs w:val="24"/>
                <w:lang w:eastAsia="lv-LV"/>
              </w:rPr>
              <w:t>, ar kuru saistīts attiecīgais dokuments, identificējoši dati</w:t>
            </w:r>
          </w:p>
        </w:tc>
        <w:tc>
          <w:tcPr>
            <w:tcW w:w="2287" w:type="dxa"/>
            <w:tcBorders>
              <w:top w:val="single" w:sz="4" w:space="0" w:color="000000"/>
              <w:left w:val="single" w:sz="4" w:space="0" w:color="000000"/>
              <w:bottom w:val="single" w:sz="4" w:space="0" w:color="000000"/>
              <w:right w:val="single" w:sz="4" w:space="0" w:color="000000"/>
            </w:tcBorders>
            <w:hideMark/>
          </w:tcPr>
          <w:p w:rsidR="004748DB" w:rsidRPr="003F685B" w:rsidRDefault="00807314" w:rsidP="00D566DE">
            <w:pPr>
              <w:spacing w:after="0" w:line="240" w:lineRule="auto"/>
              <w:ind w:firstLine="33"/>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w:t>
            </w:r>
            <w:r w:rsidR="004748DB" w:rsidRPr="003F685B">
              <w:rPr>
                <w:rFonts w:ascii="Times New Roman" w:eastAsia="Times New Roman" w:hAnsi="Times New Roman" w:cs="Times New Roman"/>
                <w:b/>
                <w:sz w:val="24"/>
                <w:szCs w:val="24"/>
                <w:lang w:eastAsia="lv-LV"/>
              </w:rPr>
              <w:t>iezīmes</w:t>
            </w:r>
          </w:p>
        </w:tc>
      </w:tr>
      <w:tr w:rsidR="004748DB" w:rsidRPr="003F685B" w:rsidTr="00D566DE">
        <w:tc>
          <w:tcPr>
            <w:tcW w:w="1101" w:type="dxa"/>
            <w:tcBorders>
              <w:top w:val="single" w:sz="4" w:space="0" w:color="000000"/>
              <w:left w:val="single" w:sz="4" w:space="0" w:color="000000"/>
              <w:bottom w:val="single" w:sz="4" w:space="0" w:color="000000"/>
              <w:right w:val="single" w:sz="4" w:space="0" w:color="000000"/>
            </w:tcBorders>
          </w:tcPr>
          <w:p w:rsidR="004748DB" w:rsidRPr="003F685B" w:rsidRDefault="004748DB" w:rsidP="00D566DE">
            <w:pPr>
              <w:spacing w:after="0" w:line="240" w:lineRule="auto"/>
              <w:rPr>
                <w:rFonts w:ascii="Times New Roman" w:eastAsia="Times New Roman" w:hAnsi="Times New Roman" w:cs="Times New Roman"/>
                <w:sz w:val="24"/>
                <w:szCs w:val="24"/>
                <w:lang w:eastAsia="lv-LV"/>
              </w:rPr>
            </w:pPr>
          </w:p>
        </w:tc>
        <w:tc>
          <w:tcPr>
            <w:tcW w:w="2693" w:type="dxa"/>
            <w:tcBorders>
              <w:top w:val="single" w:sz="4" w:space="0" w:color="000000"/>
              <w:left w:val="single" w:sz="4" w:space="0" w:color="000000"/>
              <w:bottom w:val="single" w:sz="4" w:space="0" w:color="000000"/>
              <w:right w:val="single" w:sz="4" w:space="0" w:color="000000"/>
            </w:tcBorders>
          </w:tcPr>
          <w:p w:rsidR="004748DB" w:rsidRPr="003F685B" w:rsidRDefault="004748DB" w:rsidP="00D566DE">
            <w:pPr>
              <w:spacing w:after="0" w:line="240" w:lineRule="auto"/>
              <w:rPr>
                <w:rFonts w:ascii="Times New Roman" w:eastAsia="Times New Roman" w:hAnsi="Times New Roman" w:cs="Times New Roman"/>
                <w:sz w:val="24"/>
                <w:szCs w:val="24"/>
                <w:lang w:eastAsia="lv-LV"/>
              </w:rPr>
            </w:pPr>
          </w:p>
        </w:tc>
        <w:tc>
          <w:tcPr>
            <w:tcW w:w="2977" w:type="dxa"/>
            <w:tcBorders>
              <w:top w:val="single" w:sz="4" w:space="0" w:color="000000"/>
              <w:left w:val="single" w:sz="4" w:space="0" w:color="000000"/>
              <w:bottom w:val="single" w:sz="4" w:space="0" w:color="000000"/>
              <w:right w:val="single" w:sz="4" w:space="0" w:color="000000"/>
            </w:tcBorders>
          </w:tcPr>
          <w:p w:rsidR="004748DB" w:rsidRPr="003F685B" w:rsidRDefault="004748DB" w:rsidP="00D566DE">
            <w:pPr>
              <w:spacing w:after="0" w:line="240" w:lineRule="auto"/>
              <w:rPr>
                <w:rFonts w:ascii="Times New Roman" w:eastAsia="Times New Roman" w:hAnsi="Times New Roman" w:cs="Times New Roman"/>
                <w:sz w:val="24"/>
                <w:szCs w:val="24"/>
                <w:lang w:eastAsia="lv-LV"/>
              </w:rPr>
            </w:pPr>
          </w:p>
        </w:tc>
        <w:tc>
          <w:tcPr>
            <w:tcW w:w="2287" w:type="dxa"/>
            <w:tcBorders>
              <w:top w:val="single" w:sz="4" w:space="0" w:color="000000"/>
              <w:left w:val="single" w:sz="4" w:space="0" w:color="000000"/>
              <w:bottom w:val="single" w:sz="4" w:space="0" w:color="000000"/>
              <w:right w:val="single" w:sz="4" w:space="0" w:color="000000"/>
            </w:tcBorders>
          </w:tcPr>
          <w:p w:rsidR="004748DB" w:rsidRPr="003F685B" w:rsidRDefault="004748DB" w:rsidP="00D566DE">
            <w:pPr>
              <w:spacing w:after="0" w:line="240" w:lineRule="auto"/>
              <w:rPr>
                <w:rFonts w:ascii="Times New Roman" w:eastAsia="Times New Roman" w:hAnsi="Times New Roman" w:cs="Times New Roman"/>
                <w:sz w:val="24"/>
                <w:szCs w:val="24"/>
                <w:lang w:eastAsia="lv-LV"/>
              </w:rPr>
            </w:pPr>
          </w:p>
        </w:tc>
      </w:tr>
      <w:tr w:rsidR="004748DB" w:rsidRPr="003F685B" w:rsidTr="00D566DE">
        <w:tc>
          <w:tcPr>
            <w:tcW w:w="1101" w:type="dxa"/>
            <w:tcBorders>
              <w:top w:val="single" w:sz="4" w:space="0" w:color="000000"/>
              <w:left w:val="single" w:sz="4" w:space="0" w:color="000000"/>
              <w:bottom w:val="single" w:sz="4" w:space="0" w:color="000000"/>
              <w:right w:val="single" w:sz="4" w:space="0" w:color="000000"/>
            </w:tcBorders>
          </w:tcPr>
          <w:p w:rsidR="004748DB" w:rsidRPr="003F685B" w:rsidRDefault="004748DB" w:rsidP="00D566DE">
            <w:pPr>
              <w:spacing w:after="0" w:line="240" w:lineRule="auto"/>
              <w:rPr>
                <w:rFonts w:ascii="Times New Roman" w:eastAsia="Times New Roman" w:hAnsi="Times New Roman" w:cs="Times New Roman"/>
                <w:sz w:val="24"/>
                <w:szCs w:val="24"/>
                <w:lang w:eastAsia="lv-LV"/>
              </w:rPr>
            </w:pPr>
          </w:p>
        </w:tc>
        <w:tc>
          <w:tcPr>
            <w:tcW w:w="2693" w:type="dxa"/>
            <w:tcBorders>
              <w:top w:val="single" w:sz="4" w:space="0" w:color="000000"/>
              <w:left w:val="single" w:sz="4" w:space="0" w:color="000000"/>
              <w:bottom w:val="single" w:sz="4" w:space="0" w:color="000000"/>
              <w:right w:val="single" w:sz="4" w:space="0" w:color="000000"/>
            </w:tcBorders>
          </w:tcPr>
          <w:p w:rsidR="004748DB" w:rsidRPr="003F685B" w:rsidRDefault="004748DB" w:rsidP="00D566DE">
            <w:pPr>
              <w:spacing w:after="0" w:line="240" w:lineRule="auto"/>
              <w:rPr>
                <w:rFonts w:ascii="Times New Roman" w:eastAsia="Times New Roman" w:hAnsi="Times New Roman" w:cs="Times New Roman"/>
                <w:sz w:val="24"/>
                <w:szCs w:val="24"/>
                <w:lang w:eastAsia="lv-LV"/>
              </w:rPr>
            </w:pPr>
          </w:p>
        </w:tc>
        <w:tc>
          <w:tcPr>
            <w:tcW w:w="2977" w:type="dxa"/>
            <w:tcBorders>
              <w:top w:val="single" w:sz="4" w:space="0" w:color="000000"/>
              <w:left w:val="single" w:sz="4" w:space="0" w:color="000000"/>
              <w:bottom w:val="single" w:sz="4" w:space="0" w:color="000000"/>
              <w:right w:val="single" w:sz="4" w:space="0" w:color="000000"/>
            </w:tcBorders>
          </w:tcPr>
          <w:p w:rsidR="004748DB" w:rsidRPr="003F685B" w:rsidRDefault="004748DB" w:rsidP="00D566DE">
            <w:pPr>
              <w:spacing w:after="0" w:line="240" w:lineRule="auto"/>
              <w:rPr>
                <w:rFonts w:ascii="Times New Roman" w:eastAsia="Times New Roman" w:hAnsi="Times New Roman" w:cs="Times New Roman"/>
                <w:sz w:val="24"/>
                <w:szCs w:val="24"/>
                <w:lang w:eastAsia="lv-LV"/>
              </w:rPr>
            </w:pPr>
          </w:p>
        </w:tc>
        <w:tc>
          <w:tcPr>
            <w:tcW w:w="2287" w:type="dxa"/>
            <w:tcBorders>
              <w:top w:val="single" w:sz="4" w:space="0" w:color="000000"/>
              <w:left w:val="single" w:sz="4" w:space="0" w:color="000000"/>
              <w:bottom w:val="single" w:sz="4" w:space="0" w:color="000000"/>
              <w:right w:val="single" w:sz="4" w:space="0" w:color="000000"/>
            </w:tcBorders>
          </w:tcPr>
          <w:p w:rsidR="004748DB" w:rsidRPr="003F685B" w:rsidRDefault="004748DB" w:rsidP="00D566DE">
            <w:pPr>
              <w:spacing w:after="0" w:line="240" w:lineRule="auto"/>
              <w:rPr>
                <w:rFonts w:ascii="Times New Roman" w:eastAsia="Times New Roman" w:hAnsi="Times New Roman" w:cs="Times New Roman"/>
                <w:sz w:val="24"/>
                <w:szCs w:val="24"/>
                <w:lang w:eastAsia="lv-LV"/>
              </w:rPr>
            </w:pPr>
          </w:p>
        </w:tc>
      </w:tr>
      <w:tr w:rsidR="004748DB" w:rsidRPr="003F685B" w:rsidTr="00D566DE">
        <w:tc>
          <w:tcPr>
            <w:tcW w:w="1101" w:type="dxa"/>
            <w:tcBorders>
              <w:top w:val="single" w:sz="4" w:space="0" w:color="000000"/>
              <w:left w:val="single" w:sz="4" w:space="0" w:color="000000"/>
              <w:bottom w:val="single" w:sz="4" w:space="0" w:color="000000"/>
              <w:right w:val="single" w:sz="4" w:space="0" w:color="000000"/>
            </w:tcBorders>
          </w:tcPr>
          <w:p w:rsidR="004748DB" w:rsidRPr="003F685B" w:rsidRDefault="004748DB" w:rsidP="00D566DE">
            <w:pPr>
              <w:spacing w:after="0" w:line="240" w:lineRule="auto"/>
              <w:rPr>
                <w:rFonts w:ascii="Times New Roman" w:eastAsia="Times New Roman" w:hAnsi="Times New Roman" w:cs="Times New Roman"/>
                <w:sz w:val="24"/>
                <w:szCs w:val="24"/>
                <w:lang w:eastAsia="lv-LV"/>
              </w:rPr>
            </w:pPr>
          </w:p>
        </w:tc>
        <w:tc>
          <w:tcPr>
            <w:tcW w:w="2693" w:type="dxa"/>
            <w:tcBorders>
              <w:top w:val="single" w:sz="4" w:space="0" w:color="000000"/>
              <w:left w:val="single" w:sz="4" w:space="0" w:color="000000"/>
              <w:bottom w:val="single" w:sz="4" w:space="0" w:color="000000"/>
              <w:right w:val="single" w:sz="4" w:space="0" w:color="000000"/>
            </w:tcBorders>
          </w:tcPr>
          <w:p w:rsidR="004748DB" w:rsidRPr="003F685B" w:rsidRDefault="004748DB" w:rsidP="00D566DE">
            <w:pPr>
              <w:spacing w:after="0" w:line="240" w:lineRule="auto"/>
              <w:rPr>
                <w:rFonts w:ascii="Times New Roman" w:eastAsia="Times New Roman" w:hAnsi="Times New Roman" w:cs="Times New Roman"/>
                <w:sz w:val="24"/>
                <w:szCs w:val="24"/>
                <w:lang w:eastAsia="lv-LV"/>
              </w:rPr>
            </w:pPr>
          </w:p>
        </w:tc>
        <w:tc>
          <w:tcPr>
            <w:tcW w:w="2977" w:type="dxa"/>
            <w:tcBorders>
              <w:top w:val="single" w:sz="4" w:space="0" w:color="000000"/>
              <w:left w:val="single" w:sz="4" w:space="0" w:color="000000"/>
              <w:bottom w:val="single" w:sz="4" w:space="0" w:color="000000"/>
              <w:right w:val="single" w:sz="4" w:space="0" w:color="000000"/>
            </w:tcBorders>
          </w:tcPr>
          <w:p w:rsidR="004748DB" w:rsidRPr="003F685B" w:rsidRDefault="004748DB" w:rsidP="00D566DE">
            <w:pPr>
              <w:spacing w:after="0" w:line="240" w:lineRule="auto"/>
              <w:rPr>
                <w:rFonts w:ascii="Times New Roman" w:eastAsia="Times New Roman" w:hAnsi="Times New Roman" w:cs="Times New Roman"/>
                <w:sz w:val="24"/>
                <w:szCs w:val="24"/>
                <w:lang w:eastAsia="lv-LV"/>
              </w:rPr>
            </w:pPr>
          </w:p>
        </w:tc>
        <w:tc>
          <w:tcPr>
            <w:tcW w:w="2287" w:type="dxa"/>
            <w:tcBorders>
              <w:top w:val="single" w:sz="4" w:space="0" w:color="000000"/>
              <w:left w:val="single" w:sz="4" w:space="0" w:color="000000"/>
              <w:bottom w:val="single" w:sz="4" w:space="0" w:color="000000"/>
              <w:right w:val="single" w:sz="4" w:space="0" w:color="000000"/>
            </w:tcBorders>
          </w:tcPr>
          <w:p w:rsidR="004748DB" w:rsidRPr="003F685B" w:rsidRDefault="004748DB" w:rsidP="00D566DE">
            <w:pPr>
              <w:spacing w:after="0" w:line="240" w:lineRule="auto"/>
              <w:rPr>
                <w:rFonts w:ascii="Times New Roman" w:eastAsia="Times New Roman" w:hAnsi="Times New Roman" w:cs="Times New Roman"/>
                <w:sz w:val="24"/>
                <w:szCs w:val="24"/>
                <w:lang w:eastAsia="lv-LV"/>
              </w:rPr>
            </w:pPr>
          </w:p>
        </w:tc>
      </w:tr>
      <w:tr w:rsidR="004748DB" w:rsidRPr="003F685B" w:rsidTr="00D566DE">
        <w:tc>
          <w:tcPr>
            <w:tcW w:w="1101" w:type="dxa"/>
            <w:tcBorders>
              <w:top w:val="single" w:sz="4" w:space="0" w:color="000000"/>
              <w:left w:val="single" w:sz="4" w:space="0" w:color="000000"/>
              <w:bottom w:val="single" w:sz="4" w:space="0" w:color="000000"/>
              <w:right w:val="single" w:sz="4" w:space="0" w:color="000000"/>
            </w:tcBorders>
          </w:tcPr>
          <w:p w:rsidR="004748DB" w:rsidRPr="003F685B" w:rsidRDefault="004748DB" w:rsidP="00D566DE">
            <w:pPr>
              <w:spacing w:after="0" w:line="240" w:lineRule="auto"/>
              <w:rPr>
                <w:rFonts w:ascii="Times New Roman" w:eastAsia="Times New Roman" w:hAnsi="Times New Roman" w:cs="Times New Roman"/>
                <w:sz w:val="24"/>
                <w:szCs w:val="24"/>
                <w:lang w:eastAsia="lv-LV"/>
              </w:rPr>
            </w:pPr>
          </w:p>
        </w:tc>
        <w:tc>
          <w:tcPr>
            <w:tcW w:w="2693" w:type="dxa"/>
            <w:tcBorders>
              <w:top w:val="single" w:sz="4" w:space="0" w:color="000000"/>
              <w:left w:val="single" w:sz="4" w:space="0" w:color="000000"/>
              <w:bottom w:val="single" w:sz="4" w:space="0" w:color="000000"/>
              <w:right w:val="single" w:sz="4" w:space="0" w:color="000000"/>
            </w:tcBorders>
          </w:tcPr>
          <w:p w:rsidR="004748DB" w:rsidRPr="003F685B" w:rsidRDefault="004748DB" w:rsidP="00D566DE">
            <w:pPr>
              <w:spacing w:after="0" w:line="240" w:lineRule="auto"/>
              <w:rPr>
                <w:rFonts w:ascii="Times New Roman" w:eastAsia="Times New Roman" w:hAnsi="Times New Roman" w:cs="Times New Roman"/>
                <w:sz w:val="24"/>
                <w:szCs w:val="24"/>
                <w:lang w:eastAsia="lv-LV"/>
              </w:rPr>
            </w:pPr>
          </w:p>
        </w:tc>
        <w:tc>
          <w:tcPr>
            <w:tcW w:w="2977" w:type="dxa"/>
            <w:tcBorders>
              <w:top w:val="single" w:sz="4" w:space="0" w:color="000000"/>
              <w:left w:val="single" w:sz="4" w:space="0" w:color="000000"/>
              <w:bottom w:val="single" w:sz="4" w:space="0" w:color="000000"/>
              <w:right w:val="single" w:sz="4" w:space="0" w:color="000000"/>
            </w:tcBorders>
          </w:tcPr>
          <w:p w:rsidR="004748DB" w:rsidRPr="003F685B" w:rsidRDefault="004748DB" w:rsidP="00D566DE">
            <w:pPr>
              <w:spacing w:after="0" w:line="240" w:lineRule="auto"/>
              <w:rPr>
                <w:rFonts w:ascii="Times New Roman" w:eastAsia="Times New Roman" w:hAnsi="Times New Roman" w:cs="Times New Roman"/>
                <w:sz w:val="24"/>
                <w:szCs w:val="24"/>
                <w:lang w:eastAsia="lv-LV"/>
              </w:rPr>
            </w:pPr>
          </w:p>
        </w:tc>
        <w:tc>
          <w:tcPr>
            <w:tcW w:w="2287" w:type="dxa"/>
            <w:tcBorders>
              <w:top w:val="single" w:sz="4" w:space="0" w:color="000000"/>
              <w:left w:val="single" w:sz="4" w:space="0" w:color="000000"/>
              <w:bottom w:val="single" w:sz="4" w:space="0" w:color="000000"/>
              <w:right w:val="single" w:sz="4" w:space="0" w:color="000000"/>
            </w:tcBorders>
          </w:tcPr>
          <w:p w:rsidR="004748DB" w:rsidRPr="003F685B" w:rsidRDefault="004748DB" w:rsidP="00D566DE">
            <w:pPr>
              <w:spacing w:after="0" w:line="240" w:lineRule="auto"/>
              <w:rPr>
                <w:rFonts w:ascii="Times New Roman" w:eastAsia="Times New Roman" w:hAnsi="Times New Roman" w:cs="Times New Roman"/>
                <w:sz w:val="24"/>
                <w:szCs w:val="24"/>
                <w:lang w:eastAsia="lv-LV"/>
              </w:rPr>
            </w:pPr>
          </w:p>
        </w:tc>
      </w:tr>
      <w:tr w:rsidR="004748DB" w:rsidRPr="003F685B" w:rsidTr="00D566DE">
        <w:tc>
          <w:tcPr>
            <w:tcW w:w="1101" w:type="dxa"/>
            <w:tcBorders>
              <w:top w:val="single" w:sz="4" w:space="0" w:color="000000"/>
              <w:left w:val="single" w:sz="4" w:space="0" w:color="000000"/>
              <w:bottom w:val="single" w:sz="4" w:space="0" w:color="000000"/>
              <w:right w:val="single" w:sz="4" w:space="0" w:color="000000"/>
            </w:tcBorders>
          </w:tcPr>
          <w:p w:rsidR="004748DB" w:rsidRPr="003F685B" w:rsidRDefault="004748DB" w:rsidP="00D566DE">
            <w:pPr>
              <w:spacing w:after="0" w:line="240" w:lineRule="auto"/>
              <w:rPr>
                <w:rFonts w:ascii="Times New Roman" w:eastAsia="Times New Roman" w:hAnsi="Times New Roman" w:cs="Times New Roman"/>
                <w:sz w:val="24"/>
                <w:szCs w:val="24"/>
                <w:lang w:eastAsia="lv-LV"/>
              </w:rPr>
            </w:pPr>
          </w:p>
        </w:tc>
        <w:tc>
          <w:tcPr>
            <w:tcW w:w="2693" w:type="dxa"/>
            <w:tcBorders>
              <w:top w:val="single" w:sz="4" w:space="0" w:color="000000"/>
              <w:left w:val="single" w:sz="4" w:space="0" w:color="000000"/>
              <w:bottom w:val="single" w:sz="4" w:space="0" w:color="000000"/>
              <w:right w:val="single" w:sz="4" w:space="0" w:color="000000"/>
            </w:tcBorders>
          </w:tcPr>
          <w:p w:rsidR="004748DB" w:rsidRPr="003F685B" w:rsidRDefault="004748DB" w:rsidP="00D566DE">
            <w:pPr>
              <w:spacing w:after="0" w:line="240" w:lineRule="auto"/>
              <w:rPr>
                <w:rFonts w:ascii="Times New Roman" w:eastAsia="Times New Roman" w:hAnsi="Times New Roman" w:cs="Times New Roman"/>
                <w:sz w:val="24"/>
                <w:szCs w:val="24"/>
                <w:lang w:eastAsia="lv-LV"/>
              </w:rPr>
            </w:pPr>
          </w:p>
        </w:tc>
        <w:tc>
          <w:tcPr>
            <w:tcW w:w="2977" w:type="dxa"/>
            <w:tcBorders>
              <w:top w:val="single" w:sz="4" w:space="0" w:color="000000"/>
              <w:left w:val="single" w:sz="4" w:space="0" w:color="000000"/>
              <w:bottom w:val="single" w:sz="4" w:space="0" w:color="000000"/>
              <w:right w:val="single" w:sz="4" w:space="0" w:color="000000"/>
            </w:tcBorders>
          </w:tcPr>
          <w:p w:rsidR="004748DB" w:rsidRPr="003F685B" w:rsidRDefault="004748DB" w:rsidP="00D566DE">
            <w:pPr>
              <w:spacing w:after="0" w:line="240" w:lineRule="auto"/>
              <w:rPr>
                <w:rFonts w:ascii="Times New Roman" w:eastAsia="Times New Roman" w:hAnsi="Times New Roman" w:cs="Times New Roman"/>
                <w:sz w:val="24"/>
                <w:szCs w:val="24"/>
                <w:lang w:eastAsia="lv-LV"/>
              </w:rPr>
            </w:pPr>
          </w:p>
        </w:tc>
        <w:tc>
          <w:tcPr>
            <w:tcW w:w="2287" w:type="dxa"/>
            <w:tcBorders>
              <w:top w:val="single" w:sz="4" w:space="0" w:color="000000"/>
              <w:left w:val="single" w:sz="4" w:space="0" w:color="000000"/>
              <w:bottom w:val="single" w:sz="4" w:space="0" w:color="000000"/>
              <w:right w:val="single" w:sz="4" w:space="0" w:color="000000"/>
            </w:tcBorders>
          </w:tcPr>
          <w:p w:rsidR="004748DB" w:rsidRPr="003F685B" w:rsidRDefault="004748DB" w:rsidP="00D566DE">
            <w:pPr>
              <w:spacing w:after="0" w:line="240" w:lineRule="auto"/>
              <w:rPr>
                <w:rFonts w:ascii="Times New Roman" w:eastAsia="Times New Roman" w:hAnsi="Times New Roman" w:cs="Times New Roman"/>
                <w:sz w:val="24"/>
                <w:szCs w:val="24"/>
                <w:lang w:eastAsia="lv-LV"/>
              </w:rPr>
            </w:pPr>
          </w:p>
        </w:tc>
      </w:tr>
    </w:tbl>
    <w:p w:rsidR="00807314" w:rsidRDefault="00807314" w:rsidP="00807314">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807314" w:rsidRDefault="00807314" w:rsidP="00807314">
      <w:pPr>
        <w:autoSpaceDE w:val="0"/>
        <w:autoSpaceDN w:val="0"/>
        <w:adjustRightInd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__________________________________             ________________________________</w:t>
      </w:r>
    </w:p>
    <w:p w:rsidR="00807314" w:rsidRDefault="00807314" w:rsidP="00807314">
      <w:pPr>
        <w:autoSpaceDE w:val="0"/>
        <w:autoSpaceDN w:val="0"/>
        <w:adjustRightInd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&lt;</w:t>
      </w:r>
      <w:r w:rsidRPr="007B09E9">
        <w:rPr>
          <w:rFonts w:ascii="Times New Roman" w:eastAsia="Times New Roman" w:hAnsi="Times New Roman" w:cs="Times New Roman"/>
          <w:i/>
          <w:sz w:val="24"/>
          <w:szCs w:val="24"/>
          <w:lang w:eastAsia="lv-LV"/>
        </w:rPr>
        <w:t>paraksta atšifrējums</w:t>
      </w:r>
      <w:r>
        <w:rPr>
          <w:rFonts w:ascii="Times New Roman" w:eastAsia="Times New Roman" w:hAnsi="Times New Roman" w:cs="Times New Roman"/>
          <w:sz w:val="24"/>
          <w:szCs w:val="24"/>
          <w:lang w:eastAsia="lv-LV"/>
        </w:rPr>
        <w:t>&gt;                                         &lt;</w:t>
      </w:r>
      <w:r w:rsidRPr="007B09E9">
        <w:rPr>
          <w:rFonts w:ascii="Times New Roman" w:eastAsia="Times New Roman" w:hAnsi="Times New Roman" w:cs="Times New Roman"/>
          <w:i/>
          <w:sz w:val="24"/>
          <w:szCs w:val="24"/>
          <w:lang w:eastAsia="lv-LV"/>
        </w:rPr>
        <w:t>paraksta atšifrējums</w:t>
      </w:r>
      <w:r>
        <w:rPr>
          <w:rFonts w:ascii="Times New Roman" w:eastAsia="Times New Roman" w:hAnsi="Times New Roman" w:cs="Times New Roman"/>
          <w:sz w:val="24"/>
          <w:szCs w:val="24"/>
          <w:lang w:eastAsia="lv-LV"/>
        </w:rPr>
        <w:t>&gt;</w:t>
      </w:r>
    </w:p>
    <w:p w:rsidR="00807314" w:rsidRDefault="00807314" w:rsidP="00807314">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807314" w:rsidRDefault="00807314" w:rsidP="00807314">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807314" w:rsidRPr="007B09E9" w:rsidRDefault="00807314" w:rsidP="00807314">
      <w:pPr>
        <w:spacing w:after="0" w:line="240" w:lineRule="auto"/>
        <w:ind w:left="720"/>
        <w:jc w:val="right"/>
        <w:rPr>
          <w:rFonts w:ascii="Times New Roman" w:eastAsia="Times New Roman" w:hAnsi="Times New Roman" w:cs="Times New Roman"/>
          <w:b/>
          <w:i/>
          <w:sz w:val="24"/>
          <w:szCs w:val="24"/>
          <w:u w:val="single"/>
          <w:lang w:eastAsia="lv-LV"/>
        </w:rPr>
      </w:pPr>
      <w:r>
        <w:rPr>
          <w:rFonts w:ascii="Times New Roman" w:eastAsia="Times New Roman" w:hAnsi="Times New Roman" w:cs="Times New Roman"/>
          <w:b/>
          <w:i/>
          <w:sz w:val="24"/>
          <w:szCs w:val="24"/>
          <w:u w:val="single"/>
          <w:lang w:eastAsia="lv-LV"/>
        </w:rPr>
        <w:t>7</w:t>
      </w:r>
      <w:r w:rsidRPr="007B09E9">
        <w:rPr>
          <w:rFonts w:ascii="Times New Roman" w:eastAsia="Times New Roman" w:hAnsi="Times New Roman" w:cs="Times New Roman"/>
          <w:b/>
          <w:i/>
          <w:sz w:val="24"/>
          <w:szCs w:val="24"/>
          <w:u w:val="single"/>
          <w:lang w:eastAsia="lv-LV"/>
        </w:rPr>
        <w:t>.pielikums</w:t>
      </w:r>
    </w:p>
    <w:p w:rsidR="00807314" w:rsidRDefault="00807314" w:rsidP="00807314">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807314" w:rsidRDefault="00807314" w:rsidP="0080731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97082D">
        <w:rPr>
          <w:rFonts w:ascii="Times New Roman" w:eastAsia="Calibri" w:hAnsi="Times New Roman" w:cs="Times New Roman"/>
          <w:b/>
          <w:bCs/>
          <w:color w:val="000000"/>
          <w:sz w:val="24"/>
          <w:szCs w:val="24"/>
        </w:rPr>
        <w:t>TEHNISK</w:t>
      </w:r>
      <w:r>
        <w:rPr>
          <w:rFonts w:ascii="Times New Roman" w:eastAsia="Calibri" w:hAnsi="Times New Roman" w:cs="Times New Roman"/>
          <w:b/>
          <w:bCs/>
          <w:color w:val="000000"/>
          <w:sz w:val="24"/>
          <w:szCs w:val="24"/>
        </w:rPr>
        <w:t>AIS</w:t>
      </w:r>
      <w:r w:rsidRPr="0097082D">
        <w:rPr>
          <w:rFonts w:ascii="Times New Roman" w:eastAsia="Calibri" w:hAnsi="Times New Roman" w:cs="Times New Roman"/>
          <w:b/>
          <w:bCs/>
          <w:color w:val="000000"/>
          <w:sz w:val="24"/>
          <w:szCs w:val="24"/>
        </w:rPr>
        <w:t xml:space="preserve"> P</w:t>
      </w:r>
      <w:r>
        <w:rPr>
          <w:rFonts w:ascii="Times New Roman" w:eastAsia="Calibri" w:hAnsi="Times New Roman" w:cs="Times New Roman"/>
          <w:b/>
          <w:bCs/>
          <w:color w:val="000000"/>
          <w:sz w:val="24"/>
          <w:szCs w:val="24"/>
        </w:rPr>
        <w:t>I</w:t>
      </w:r>
      <w:r w:rsidRPr="0097082D">
        <w:rPr>
          <w:rFonts w:ascii="Times New Roman" w:eastAsia="Calibri" w:hAnsi="Times New Roman" w:cs="Times New Roman"/>
          <w:b/>
          <w:bCs/>
          <w:color w:val="000000"/>
          <w:sz w:val="24"/>
          <w:szCs w:val="24"/>
        </w:rPr>
        <w:t>E</w:t>
      </w:r>
      <w:r>
        <w:rPr>
          <w:rFonts w:ascii="Times New Roman" w:eastAsia="Calibri" w:hAnsi="Times New Roman" w:cs="Times New Roman"/>
          <w:b/>
          <w:bCs/>
          <w:color w:val="000000"/>
          <w:sz w:val="24"/>
          <w:szCs w:val="24"/>
        </w:rPr>
        <w:t>D</w:t>
      </w:r>
      <w:r w:rsidRPr="0097082D">
        <w:rPr>
          <w:rFonts w:ascii="Times New Roman" w:eastAsia="Calibri" w:hAnsi="Times New Roman" w:cs="Times New Roman"/>
          <w:b/>
          <w:bCs/>
          <w:color w:val="000000"/>
          <w:sz w:val="24"/>
          <w:szCs w:val="24"/>
        </w:rPr>
        <w:t>Ā</w:t>
      </w:r>
      <w:r>
        <w:rPr>
          <w:rFonts w:ascii="Times New Roman" w:eastAsia="Calibri" w:hAnsi="Times New Roman" w:cs="Times New Roman"/>
          <w:b/>
          <w:bCs/>
          <w:color w:val="000000"/>
          <w:sz w:val="24"/>
          <w:szCs w:val="24"/>
        </w:rPr>
        <w:t>VĀ</w:t>
      </w:r>
      <w:r w:rsidRPr="0097082D">
        <w:rPr>
          <w:rFonts w:ascii="Times New Roman" w:eastAsia="Calibri" w:hAnsi="Times New Roman" w:cs="Times New Roman"/>
          <w:b/>
          <w:bCs/>
          <w:color w:val="000000"/>
          <w:sz w:val="24"/>
          <w:szCs w:val="24"/>
        </w:rPr>
        <w:t>J</w:t>
      </w:r>
      <w:r>
        <w:rPr>
          <w:rFonts w:ascii="Times New Roman" w:eastAsia="Calibri" w:hAnsi="Times New Roman" w:cs="Times New Roman"/>
          <w:b/>
          <w:bCs/>
          <w:color w:val="000000"/>
          <w:sz w:val="24"/>
          <w:szCs w:val="24"/>
        </w:rPr>
        <w:t>UMS</w:t>
      </w:r>
    </w:p>
    <w:p w:rsidR="00807314" w:rsidRDefault="00807314" w:rsidP="00807314">
      <w:pPr>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r>
        <w:rPr>
          <w:rFonts w:ascii="Times New Roman" w:eastAsia="Calibri" w:hAnsi="Times New Roman" w:cs="Times New Roman"/>
          <w:b/>
          <w:bCs/>
          <w:color w:val="000000"/>
          <w:sz w:val="24"/>
          <w:szCs w:val="24"/>
        </w:rPr>
        <w:t>iepirkumā „</w:t>
      </w:r>
      <w:r w:rsidRPr="009570A0">
        <w:rPr>
          <w:rFonts w:ascii="Times New Roman" w:eastAsia="Times New Roman" w:hAnsi="Times New Roman" w:cs="Times New Roman"/>
          <w:b/>
          <w:bCs/>
          <w:sz w:val="24"/>
          <w:szCs w:val="24"/>
          <w:lang w:eastAsia="lv-LV"/>
        </w:rPr>
        <w:t>Riteņtraktora un inventāra iegāde R</w:t>
      </w:r>
      <w:r>
        <w:rPr>
          <w:rFonts w:ascii="Times New Roman" w:eastAsia="Times New Roman" w:hAnsi="Times New Roman" w:cs="Times New Roman"/>
          <w:b/>
          <w:bCs/>
          <w:sz w:val="24"/>
          <w:szCs w:val="24"/>
          <w:lang w:eastAsia="lv-LV"/>
        </w:rPr>
        <w:t xml:space="preserve">ēzeknes novada pašvaldības </w:t>
      </w:r>
    </w:p>
    <w:p w:rsidR="00807314" w:rsidRDefault="00807314" w:rsidP="0080731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9570A0">
        <w:rPr>
          <w:rFonts w:ascii="Times New Roman" w:eastAsia="Times New Roman" w:hAnsi="Times New Roman" w:cs="Times New Roman"/>
          <w:b/>
          <w:bCs/>
          <w:sz w:val="24"/>
          <w:szCs w:val="24"/>
          <w:lang w:eastAsia="lv-LV"/>
        </w:rPr>
        <w:t>Rikavas pagasta komunālās saimniecības vajadzībām</w:t>
      </w:r>
      <w:r>
        <w:rPr>
          <w:rFonts w:ascii="Times New Roman" w:eastAsia="Calibri" w:hAnsi="Times New Roman" w:cs="Times New Roman"/>
          <w:b/>
          <w:bCs/>
          <w:color w:val="000000"/>
          <w:sz w:val="24"/>
          <w:szCs w:val="24"/>
        </w:rPr>
        <w:t>”</w:t>
      </w:r>
    </w:p>
    <w:p w:rsidR="00807314" w:rsidRPr="00807314" w:rsidRDefault="00807314" w:rsidP="0080731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807314">
        <w:rPr>
          <w:rFonts w:ascii="Times New Roman" w:eastAsia="Calibri" w:hAnsi="Times New Roman" w:cs="Times New Roman"/>
          <w:b/>
          <w:bCs/>
          <w:color w:val="000000"/>
          <w:sz w:val="24"/>
          <w:szCs w:val="24"/>
        </w:rPr>
        <w:t>(identifikācijas Nr. RPP 2015/1)</w:t>
      </w:r>
    </w:p>
    <w:p w:rsidR="00807314" w:rsidRPr="00E52AFD" w:rsidRDefault="00807314" w:rsidP="00807314">
      <w:pPr>
        <w:autoSpaceDE w:val="0"/>
        <w:autoSpaceDN w:val="0"/>
        <w:adjustRightInd w:val="0"/>
        <w:spacing w:after="0" w:line="240" w:lineRule="auto"/>
        <w:rPr>
          <w:rFonts w:ascii="Times New Roman" w:eastAsia="Calibri" w:hAnsi="Times New Roman" w:cs="Times New Roman"/>
          <w:b/>
          <w:bCs/>
          <w:color w:val="000000"/>
          <w:sz w:val="24"/>
          <w:szCs w:val="24"/>
        </w:rPr>
      </w:pPr>
    </w:p>
    <w:p w:rsidR="00807314" w:rsidRPr="00DE7A4A" w:rsidRDefault="00807314" w:rsidP="00807314">
      <w:pPr>
        <w:tabs>
          <w:tab w:val="left" w:pos="5812"/>
        </w:tabs>
        <w:spacing w:after="120" w:line="240" w:lineRule="auto"/>
        <w:jc w:val="center"/>
        <w:rPr>
          <w:rFonts w:ascii="Times New Roman" w:eastAsia="Times New Roman" w:hAnsi="Times New Roman" w:cs="Times New Roman"/>
          <w:b/>
          <w:sz w:val="24"/>
          <w:szCs w:val="24"/>
          <w:u w:val="single"/>
        </w:rPr>
      </w:pPr>
      <w:r w:rsidRPr="00DE7A4A">
        <w:rPr>
          <w:rFonts w:ascii="Times New Roman" w:eastAsia="Times New Roman" w:hAnsi="Times New Roman" w:cs="Times New Roman"/>
          <w:b/>
          <w:sz w:val="24"/>
          <w:szCs w:val="24"/>
          <w:u w:val="single"/>
        </w:rPr>
        <w:t>Traktors</w:t>
      </w:r>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5927"/>
      </w:tblGrid>
      <w:tr w:rsidR="00807314" w:rsidRPr="009570A0" w:rsidTr="00DD7B5F">
        <w:tc>
          <w:tcPr>
            <w:tcW w:w="2097" w:type="pct"/>
            <w:shd w:val="clear" w:color="auto" w:fill="auto"/>
            <w:vAlign w:val="center"/>
          </w:tcPr>
          <w:p w:rsidR="00807314" w:rsidRPr="009570A0" w:rsidRDefault="00807314" w:rsidP="00DD7B5F">
            <w:pPr>
              <w:spacing w:after="0" w:line="240" w:lineRule="auto"/>
              <w:rPr>
                <w:rFonts w:ascii="Times New Roman" w:eastAsia="Calibri" w:hAnsi="Times New Roman" w:cs="Times New Roman"/>
                <w:color w:val="000000"/>
                <w:sz w:val="24"/>
                <w:szCs w:val="24"/>
                <w:lang w:eastAsia="lv-LV"/>
              </w:rPr>
            </w:pPr>
            <w:r w:rsidRPr="009570A0">
              <w:rPr>
                <w:rFonts w:ascii="Times New Roman" w:eastAsia="Calibri" w:hAnsi="Times New Roman" w:cs="Times New Roman"/>
                <w:color w:val="000000"/>
                <w:sz w:val="24"/>
                <w:szCs w:val="24"/>
                <w:lang w:eastAsia="lv-LV"/>
              </w:rPr>
              <w:t>Dzinējs</w:t>
            </w:r>
          </w:p>
        </w:tc>
        <w:tc>
          <w:tcPr>
            <w:tcW w:w="2903" w:type="pct"/>
            <w:shd w:val="clear" w:color="auto" w:fill="auto"/>
            <w:vAlign w:val="center"/>
          </w:tcPr>
          <w:p w:rsidR="00807314" w:rsidRPr="009570A0" w:rsidRDefault="00807314" w:rsidP="00DD7B5F">
            <w:pPr>
              <w:spacing w:after="0" w:line="240" w:lineRule="auto"/>
              <w:jc w:val="center"/>
              <w:rPr>
                <w:rFonts w:ascii="Times New Roman" w:eastAsia="Calibri" w:hAnsi="Times New Roman" w:cs="Times New Roman"/>
                <w:color w:val="000000"/>
                <w:sz w:val="24"/>
                <w:szCs w:val="24"/>
                <w:lang w:eastAsia="lv-LV"/>
              </w:rPr>
            </w:pPr>
          </w:p>
        </w:tc>
      </w:tr>
      <w:tr w:rsidR="00807314" w:rsidRPr="009570A0" w:rsidTr="00DD7B5F">
        <w:tc>
          <w:tcPr>
            <w:tcW w:w="2097" w:type="pct"/>
            <w:shd w:val="clear" w:color="auto" w:fill="auto"/>
            <w:vAlign w:val="center"/>
          </w:tcPr>
          <w:p w:rsidR="00807314" w:rsidRPr="009570A0" w:rsidRDefault="00807314" w:rsidP="00DD7B5F">
            <w:pPr>
              <w:spacing w:after="0" w:line="240" w:lineRule="auto"/>
              <w:rPr>
                <w:rFonts w:ascii="Times New Roman" w:eastAsia="Calibri" w:hAnsi="Times New Roman" w:cs="Times New Roman"/>
                <w:color w:val="000000"/>
                <w:sz w:val="24"/>
                <w:szCs w:val="24"/>
                <w:lang w:eastAsia="lv-LV"/>
              </w:rPr>
            </w:pPr>
            <w:r w:rsidRPr="009570A0">
              <w:rPr>
                <w:rFonts w:ascii="Times New Roman" w:eastAsia="Calibri" w:hAnsi="Times New Roman" w:cs="Times New Roman"/>
                <w:color w:val="000000"/>
                <w:sz w:val="24"/>
                <w:szCs w:val="24"/>
                <w:lang w:eastAsia="lv-LV"/>
              </w:rPr>
              <w:t xml:space="preserve">Jauda, </w:t>
            </w:r>
            <w:proofErr w:type="spellStart"/>
            <w:r w:rsidRPr="009570A0">
              <w:rPr>
                <w:rFonts w:ascii="Times New Roman" w:eastAsia="Calibri" w:hAnsi="Times New Roman" w:cs="Times New Roman"/>
                <w:color w:val="000000"/>
                <w:sz w:val="24"/>
                <w:szCs w:val="24"/>
                <w:lang w:eastAsia="lv-LV"/>
              </w:rPr>
              <w:t>z.s</w:t>
            </w:r>
            <w:proofErr w:type="spellEnd"/>
            <w:r w:rsidRPr="009570A0">
              <w:rPr>
                <w:rFonts w:ascii="Times New Roman" w:eastAsia="Calibri" w:hAnsi="Times New Roman" w:cs="Times New Roman"/>
                <w:color w:val="000000"/>
                <w:sz w:val="24"/>
                <w:szCs w:val="24"/>
                <w:lang w:eastAsia="lv-LV"/>
              </w:rPr>
              <w:t xml:space="preserve">. </w:t>
            </w:r>
          </w:p>
        </w:tc>
        <w:tc>
          <w:tcPr>
            <w:tcW w:w="2903" w:type="pct"/>
            <w:shd w:val="clear" w:color="auto" w:fill="auto"/>
            <w:vAlign w:val="center"/>
          </w:tcPr>
          <w:p w:rsidR="00807314" w:rsidRPr="009570A0" w:rsidRDefault="00807314" w:rsidP="00DD7B5F">
            <w:pPr>
              <w:spacing w:after="0" w:line="240" w:lineRule="auto"/>
              <w:jc w:val="center"/>
              <w:rPr>
                <w:rFonts w:ascii="Times New Roman" w:eastAsia="Calibri" w:hAnsi="Times New Roman" w:cs="Times New Roman"/>
                <w:color w:val="000000"/>
                <w:sz w:val="24"/>
                <w:szCs w:val="24"/>
                <w:lang w:eastAsia="lv-LV"/>
              </w:rPr>
            </w:pPr>
          </w:p>
        </w:tc>
      </w:tr>
      <w:tr w:rsidR="00807314" w:rsidRPr="009570A0" w:rsidTr="00DD7B5F">
        <w:tc>
          <w:tcPr>
            <w:tcW w:w="2097" w:type="pct"/>
            <w:shd w:val="clear" w:color="auto" w:fill="auto"/>
            <w:vAlign w:val="center"/>
          </w:tcPr>
          <w:p w:rsidR="00807314" w:rsidRPr="009570A0" w:rsidRDefault="00807314" w:rsidP="00DD7B5F">
            <w:pPr>
              <w:spacing w:after="0" w:line="240" w:lineRule="auto"/>
              <w:rPr>
                <w:rFonts w:ascii="Times New Roman" w:eastAsia="Calibri" w:hAnsi="Times New Roman" w:cs="Times New Roman"/>
                <w:color w:val="000000"/>
                <w:sz w:val="24"/>
                <w:szCs w:val="24"/>
                <w:lang w:eastAsia="lv-LV"/>
              </w:rPr>
            </w:pPr>
            <w:r w:rsidRPr="009570A0">
              <w:rPr>
                <w:rFonts w:ascii="Times New Roman" w:eastAsia="Calibri" w:hAnsi="Times New Roman" w:cs="Times New Roman"/>
                <w:color w:val="000000"/>
                <w:sz w:val="24"/>
                <w:szCs w:val="24"/>
                <w:lang w:eastAsia="lv-LV"/>
              </w:rPr>
              <w:t>Riteņu formula</w:t>
            </w:r>
          </w:p>
        </w:tc>
        <w:tc>
          <w:tcPr>
            <w:tcW w:w="2903" w:type="pct"/>
            <w:shd w:val="clear" w:color="auto" w:fill="auto"/>
            <w:vAlign w:val="center"/>
          </w:tcPr>
          <w:p w:rsidR="00807314" w:rsidRPr="009570A0" w:rsidRDefault="00807314" w:rsidP="00DD7B5F">
            <w:pPr>
              <w:spacing w:after="0" w:line="240" w:lineRule="auto"/>
              <w:jc w:val="center"/>
              <w:rPr>
                <w:rFonts w:ascii="Times New Roman" w:eastAsia="Calibri" w:hAnsi="Times New Roman" w:cs="Times New Roman"/>
                <w:color w:val="000000"/>
                <w:sz w:val="24"/>
                <w:szCs w:val="24"/>
                <w:lang w:eastAsia="lv-LV"/>
              </w:rPr>
            </w:pPr>
          </w:p>
        </w:tc>
      </w:tr>
      <w:tr w:rsidR="00807314" w:rsidRPr="009570A0" w:rsidTr="00DD7B5F">
        <w:tc>
          <w:tcPr>
            <w:tcW w:w="2097" w:type="pct"/>
            <w:shd w:val="clear" w:color="auto" w:fill="auto"/>
            <w:vAlign w:val="center"/>
          </w:tcPr>
          <w:p w:rsidR="00807314" w:rsidRPr="009570A0" w:rsidRDefault="00807314" w:rsidP="00DD7B5F">
            <w:pPr>
              <w:spacing w:after="0" w:line="240" w:lineRule="auto"/>
              <w:rPr>
                <w:rFonts w:ascii="Times New Roman" w:eastAsia="Calibri" w:hAnsi="Times New Roman" w:cs="Times New Roman"/>
                <w:color w:val="000000"/>
                <w:sz w:val="24"/>
                <w:szCs w:val="24"/>
                <w:lang w:eastAsia="lv-LV"/>
              </w:rPr>
            </w:pPr>
            <w:r w:rsidRPr="009570A0">
              <w:rPr>
                <w:rFonts w:ascii="Times New Roman" w:eastAsia="Calibri" w:hAnsi="Times New Roman" w:cs="Times New Roman"/>
                <w:color w:val="000000"/>
                <w:sz w:val="24"/>
                <w:szCs w:val="24"/>
                <w:lang w:eastAsia="lv-LV"/>
              </w:rPr>
              <w:t>Elektroiekārta</w:t>
            </w:r>
          </w:p>
        </w:tc>
        <w:tc>
          <w:tcPr>
            <w:tcW w:w="2903" w:type="pct"/>
            <w:shd w:val="clear" w:color="auto" w:fill="auto"/>
            <w:vAlign w:val="center"/>
          </w:tcPr>
          <w:p w:rsidR="00807314" w:rsidRPr="009570A0" w:rsidRDefault="00807314" w:rsidP="00DD7B5F">
            <w:pPr>
              <w:spacing w:after="0" w:line="240" w:lineRule="auto"/>
              <w:jc w:val="center"/>
              <w:rPr>
                <w:rFonts w:ascii="Times New Roman" w:eastAsia="Calibri" w:hAnsi="Times New Roman" w:cs="Times New Roman"/>
                <w:color w:val="000000"/>
                <w:sz w:val="24"/>
                <w:szCs w:val="24"/>
                <w:lang w:eastAsia="lv-LV"/>
              </w:rPr>
            </w:pPr>
          </w:p>
        </w:tc>
      </w:tr>
      <w:tr w:rsidR="00807314" w:rsidRPr="009570A0" w:rsidTr="00DD7B5F">
        <w:tc>
          <w:tcPr>
            <w:tcW w:w="2097" w:type="pct"/>
            <w:shd w:val="clear" w:color="auto" w:fill="auto"/>
            <w:vAlign w:val="center"/>
          </w:tcPr>
          <w:p w:rsidR="00807314" w:rsidRPr="009570A0" w:rsidRDefault="00807314" w:rsidP="00DD7B5F">
            <w:pPr>
              <w:spacing w:after="0" w:line="240" w:lineRule="auto"/>
              <w:rPr>
                <w:rFonts w:ascii="Times New Roman" w:eastAsia="Calibri" w:hAnsi="Times New Roman" w:cs="Times New Roman"/>
                <w:color w:val="000000"/>
                <w:sz w:val="24"/>
                <w:szCs w:val="24"/>
                <w:lang w:eastAsia="lv-LV"/>
              </w:rPr>
            </w:pPr>
            <w:r w:rsidRPr="009570A0">
              <w:rPr>
                <w:rFonts w:ascii="Times New Roman" w:eastAsia="Calibri" w:hAnsi="Times New Roman" w:cs="Times New Roman"/>
                <w:color w:val="000000"/>
                <w:sz w:val="24"/>
                <w:szCs w:val="24"/>
                <w:lang w:eastAsia="lv-LV"/>
              </w:rPr>
              <w:t>Sajūgs</w:t>
            </w:r>
          </w:p>
        </w:tc>
        <w:tc>
          <w:tcPr>
            <w:tcW w:w="2903" w:type="pct"/>
            <w:shd w:val="clear" w:color="auto" w:fill="auto"/>
            <w:vAlign w:val="center"/>
          </w:tcPr>
          <w:p w:rsidR="00807314" w:rsidRPr="009570A0" w:rsidRDefault="00807314" w:rsidP="00DD7B5F">
            <w:pPr>
              <w:spacing w:after="0" w:line="240" w:lineRule="auto"/>
              <w:jc w:val="center"/>
              <w:rPr>
                <w:rFonts w:ascii="Times New Roman" w:eastAsia="Calibri" w:hAnsi="Times New Roman" w:cs="Times New Roman"/>
                <w:color w:val="000000"/>
                <w:sz w:val="24"/>
                <w:szCs w:val="24"/>
                <w:lang w:eastAsia="lv-LV"/>
              </w:rPr>
            </w:pPr>
          </w:p>
        </w:tc>
      </w:tr>
      <w:tr w:rsidR="00807314" w:rsidRPr="009570A0" w:rsidTr="00DD7B5F">
        <w:tc>
          <w:tcPr>
            <w:tcW w:w="2097" w:type="pct"/>
            <w:shd w:val="clear" w:color="auto" w:fill="auto"/>
            <w:vAlign w:val="center"/>
          </w:tcPr>
          <w:p w:rsidR="00807314" w:rsidRPr="009570A0" w:rsidRDefault="00807314" w:rsidP="00DD7B5F">
            <w:pPr>
              <w:spacing w:after="0" w:line="240" w:lineRule="auto"/>
              <w:rPr>
                <w:rFonts w:ascii="Times New Roman" w:eastAsia="Calibri" w:hAnsi="Times New Roman" w:cs="Times New Roman"/>
                <w:color w:val="000000"/>
                <w:sz w:val="24"/>
                <w:szCs w:val="24"/>
                <w:lang w:eastAsia="lv-LV"/>
              </w:rPr>
            </w:pPr>
            <w:r w:rsidRPr="009570A0">
              <w:rPr>
                <w:rFonts w:ascii="Times New Roman" w:eastAsia="Calibri" w:hAnsi="Times New Roman" w:cs="Times New Roman"/>
                <w:color w:val="000000"/>
                <w:sz w:val="24"/>
                <w:szCs w:val="24"/>
                <w:lang w:eastAsia="lv-LV"/>
              </w:rPr>
              <w:t>Ātrumkārba</w:t>
            </w:r>
          </w:p>
        </w:tc>
        <w:tc>
          <w:tcPr>
            <w:tcW w:w="2903" w:type="pct"/>
            <w:shd w:val="clear" w:color="auto" w:fill="auto"/>
            <w:vAlign w:val="center"/>
          </w:tcPr>
          <w:p w:rsidR="00807314" w:rsidRPr="009570A0" w:rsidRDefault="00807314" w:rsidP="00DD7B5F">
            <w:pPr>
              <w:spacing w:after="0" w:line="240" w:lineRule="auto"/>
              <w:jc w:val="center"/>
              <w:rPr>
                <w:rFonts w:ascii="Times New Roman" w:eastAsia="Calibri" w:hAnsi="Times New Roman" w:cs="Times New Roman"/>
                <w:color w:val="000000"/>
                <w:sz w:val="24"/>
                <w:szCs w:val="24"/>
                <w:lang w:eastAsia="lv-LV"/>
              </w:rPr>
            </w:pPr>
          </w:p>
        </w:tc>
      </w:tr>
      <w:tr w:rsidR="00807314" w:rsidRPr="009570A0" w:rsidTr="00DD7B5F">
        <w:tc>
          <w:tcPr>
            <w:tcW w:w="2097" w:type="pct"/>
            <w:shd w:val="clear" w:color="auto" w:fill="auto"/>
            <w:vAlign w:val="center"/>
          </w:tcPr>
          <w:p w:rsidR="00807314" w:rsidRPr="009570A0" w:rsidRDefault="00807314" w:rsidP="00DD7B5F">
            <w:pPr>
              <w:spacing w:after="0" w:line="240" w:lineRule="auto"/>
              <w:rPr>
                <w:rFonts w:ascii="Times New Roman" w:eastAsia="Calibri" w:hAnsi="Times New Roman" w:cs="Times New Roman"/>
                <w:color w:val="000000"/>
                <w:sz w:val="24"/>
                <w:szCs w:val="24"/>
                <w:lang w:eastAsia="lv-LV"/>
              </w:rPr>
            </w:pPr>
            <w:r w:rsidRPr="009570A0">
              <w:rPr>
                <w:rFonts w:ascii="Times New Roman" w:eastAsia="Calibri" w:hAnsi="Times New Roman" w:cs="Times New Roman"/>
                <w:color w:val="000000"/>
                <w:sz w:val="24"/>
                <w:szCs w:val="24"/>
                <w:lang w:eastAsia="lv-LV"/>
              </w:rPr>
              <w:t>Ātrums uz priekšu/ atpakaļ, km/h</w:t>
            </w:r>
          </w:p>
        </w:tc>
        <w:tc>
          <w:tcPr>
            <w:tcW w:w="2903" w:type="pct"/>
            <w:shd w:val="clear" w:color="auto" w:fill="auto"/>
            <w:vAlign w:val="center"/>
          </w:tcPr>
          <w:p w:rsidR="00807314" w:rsidRPr="009570A0" w:rsidRDefault="00807314" w:rsidP="00DD7B5F">
            <w:pPr>
              <w:spacing w:after="0" w:line="240" w:lineRule="auto"/>
              <w:jc w:val="center"/>
              <w:rPr>
                <w:rFonts w:ascii="Times New Roman" w:eastAsia="Calibri" w:hAnsi="Times New Roman" w:cs="Times New Roman"/>
                <w:color w:val="000000"/>
                <w:sz w:val="24"/>
                <w:szCs w:val="24"/>
                <w:lang w:eastAsia="lv-LV"/>
              </w:rPr>
            </w:pPr>
          </w:p>
        </w:tc>
      </w:tr>
      <w:tr w:rsidR="00807314" w:rsidRPr="009570A0" w:rsidTr="00DD7B5F">
        <w:tc>
          <w:tcPr>
            <w:tcW w:w="2097" w:type="pct"/>
            <w:shd w:val="clear" w:color="auto" w:fill="auto"/>
            <w:vAlign w:val="center"/>
          </w:tcPr>
          <w:p w:rsidR="00807314" w:rsidRPr="009570A0" w:rsidRDefault="00807314" w:rsidP="00DD7B5F">
            <w:pPr>
              <w:spacing w:after="0" w:line="240" w:lineRule="auto"/>
              <w:rPr>
                <w:rFonts w:ascii="Times New Roman" w:eastAsia="Calibri" w:hAnsi="Times New Roman" w:cs="Times New Roman"/>
                <w:color w:val="000000"/>
                <w:sz w:val="24"/>
                <w:szCs w:val="24"/>
                <w:lang w:eastAsia="lv-LV"/>
              </w:rPr>
            </w:pPr>
            <w:r w:rsidRPr="009570A0">
              <w:rPr>
                <w:rFonts w:ascii="Times New Roman" w:eastAsia="Calibri" w:hAnsi="Times New Roman" w:cs="Times New Roman"/>
                <w:color w:val="000000"/>
                <w:sz w:val="24"/>
                <w:szCs w:val="24"/>
                <w:lang w:eastAsia="lv-LV"/>
              </w:rPr>
              <w:t>Priekš</w:t>
            </w:r>
            <w:r>
              <w:rPr>
                <w:rFonts w:ascii="Times New Roman" w:eastAsia="Calibri" w:hAnsi="Times New Roman" w:cs="Times New Roman"/>
                <w:color w:val="000000"/>
                <w:sz w:val="24"/>
                <w:szCs w:val="24"/>
                <w:lang w:eastAsia="lv-LV"/>
              </w:rPr>
              <w:t>ē</w:t>
            </w:r>
            <w:r w:rsidRPr="009570A0">
              <w:rPr>
                <w:rFonts w:ascii="Times New Roman" w:eastAsia="Calibri" w:hAnsi="Times New Roman" w:cs="Times New Roman"/>
                <w:color w:val="000000"/>
                <w:sz w:val="24"/>
                <w:szCs w:val="24"/>
                <w:lang w:eastAsia="lv-LV"/>
              </w:rPr>
              <w:t>ja</w:t>
            </w:r>
            <w:r>
              <w:rPr>
                <w:rFonts w:ascii="Times New Roman" w:eastAsia="Calibri" w:hAnsi="Times New Roman" w:cs="Times New Roman"/>
                <w:color w:val="000000"/>
                <w:sz w:val="24"/>
                <w:szCs w:val="24"/>
                <w:lang w:eastAsia="lv-LV"/>
              </w:rPr>
              <w:t>i</w:t>
            </w:r>
            <w:r w:rsidRPr="009570A0">
              <w:rPr>
                <w:rFonts w:ascii="Times New Roman" w:eastAsia="Calibri" w:hAnsi="Times New Roman" w:cs="Times New Roman"/>
                <w:color w:val="000000"/>
                <w:sz w:val="24"/>
                <w:szCs w:val="24"/>
                <w:lang w:eastAsia="lv-LV"/>
              </w:rPr>
              <w:t>s tilts</w:t>
            </w:r>
          </w:p>
        </w:tc>
        <w:tc>
          <w:tcPr>
            <w:tcW w:w="2903" w:type="pct"/>
            <w:shd w:val="clear" w:color="auto" w:fill="auto"/>
            <w:vAlign w:val="center"/>
          </w:tcPr>
          <w:p w:rsidR="00807314" w:rsidRPr="009570A0" w:rsidRDefault="00807314" w:rsidP="00DD7B5F">
            <w:pPr>
              <w:spacing w:after="0" w:line="240" w:lineRule="auto"/>
              <w:jc w:val="center"/>
              <w:rPr>
                <w:rFonts w:ascii="Times New Roman" w:eastAsia="Calibri" w:hAnsi="Times New Roman" w:cs="Times New Roman"/>
                <w:color w:val="000000"/>
                <w:sz w:val="24"/>
                <w:szCs w:val="24"/>
                <w:lang w:eastAsia="lv-LV"/>
              </w:rPr>
            </w:pPr>
          </w:p>
        </w:tc>
      </w:tr>
      <w:tr w:rsidR="00807314" w:rsidRPr="009570A0" w:rsidTr="00DD7B5F">
        <w:tc>
          <w:tcPr>
            <w:tcW w:w="2097" w:type="pct"/>
            <w:shd w:val="clear" w:color="auto" w:fill="auto"/>
            <w:vAlign w:val="center"/>
          </w:tcPr>
          <w:p w:rsidR="00807314" w:rsidRPr="009570A0" w:rsidRDefault="00807314" w:rsidP="00DD7B5F">
            <w:pPr>
              <w:spacing w:after="0" w:line="240" w:lineRule="auto"/>
              <w:rPr>
                <w:rFonts w:ascii="Times New Roman" w:eastAsia="Calibri" w:hAnsi="Times New Roman" w:cs="Times New Roman"/>
                <w:color w:val="000000"/>
                <w:sz w:val="24"/>
                <w:szCs w:val="24"/>
                <w:lang w:eastAsia="lv-LV"/>
              </w:rPr>
            </w:pPr>
            <w:proofErr w:type="spellStart"/>
            <w:r w:rsidRPr="009570A0">
              <w:rPr>
                <w:rFonts w:ascii="Times New Roman" w:eastAsia="Calibri" w:hAnsi="Times New Roman" w:cs="Times New Roman"/>
                <w:color w:val="000000"/>
                <w:sz w:val="24"/>
                <w:szCs w:val="24"/>
                <w:lang w:eastAsia="lv-LV"/>
              </w:rPr>
              <w:t>Jūgvārpsta</w:t>
            </w:r>
            <w:proofErr w:type="spellEnd"/>
            <w:r w:rsidRPr="009570A0">
              <w:rPr>
                <w:rFonts w:ascii="Times New Roman" w:eastAsia="Calibri" w:hAnsi="Times New Roman" w:cs="Times New Roman"/>
                <w:color w:val="000000"/>
                <w:sz w:val="24"/>
                <w:szCs w:val="24"/>
                <w:lang w:eastAsia="lv-LV"/>
              </w:rPr>
              <w:t xml:space="preserve"> atkarīgā i:ii, apgr</w:t>
            </w:r>
            <w:r>
              <w:rPr>
                <w:rFonts w:ascii="Times New Roman" w:eastAsia="Calibri" w:hAnsi="Times New Roman" w:cs="Times New Roman"/>
                <w:color w:val="000000"/>
                <w:sz w:val="24"/>
                <w:szCs w:val="24"/>
                <w:lang w:eastAsia="lv-LV"/>
              </w:rPr>
              <w:t>.</w:t>
            </w:r>
            <w:r w:rsidRPr="009570A0">
              <w:rPr>
                <w:rFonts w:ascii="Times New Roman" w:eastAsia="Calibri" w:hAnsi="Times New Roman" w:cs="Times New Roman"/>
                <w:color w:val="000000"/>
                <w:sz w:val="24"/>
                <w:szCs w:val="24"/>
                <w:lang w:eastAsia="lv-LV"/>
              </w:rPr>
              <w:t xml:space="preserve">/min </w:t>
            </w:r>
          </w:p>
        </w:tc>
        <w:tc>
          <w:tcPr>
            <w:tcW w:w="2903" w:type="pct"/>
            <w:shd w:val="clear" w:color="auto" w:fill="auto"/>
            <w:vAlign w:val="center"/>
          </w:tcPr>
          <w:p w:rsidR="00807314" w:rsidRPr="009570A0" w:rsidRDefault="00807314" w:rsidP="00DD7B5F">
            <w:pPr>
              <w:spacing w:after="0" w:line="240" w:lineRule="auto"/>
              <w:jc w:val="center"/>
              <w:rPr>
                <w:rFonts w:ascii="Times New Roman" w:eastAsia="Calibri" w:hAnsi="Times New Roman" w:cs="Times New Roman"/>
                <w:color w:val="000000"/>
                <w:sz w:val="24"/>
                <w:szCs w:val="24"/>
                <w:lang w:eastAsia="lv-LV"/>
              </w:rPr>
            </w:pPr>
          </w:p>
        </w:tc>
      </w:tr>
      <w:tr w:rsidR="00807314" w:rsidRPr="009570A0" w:rsidTr="00DD7B5F">
        <w:tc>
          <w:tcPr>
            <w:tcW w:w="2097" w:type="pct"/>
            <w:tcBorders>
              <w:bottom w:val="single" w:sz="4" w:space="0" w:color="auto"/>
            </w:tcBorders>
            <w:shd w:val="clear" w:color="auto" w:fill="auto"/>
            <w:vAlign w:val="center"/>
          </w:tcPr>
          <w:p w:rsidR="00807314" w:rsidRPr="009570A0" w:rsidRDefault="00807314" w:rsidP="00DD7B5F">
            <w:pPr>
              <w:spacing w:after="0" w:line="240" w:lineRule="auto"/>
              <w:rPr>
                <w:rFonts w:ascii="Times New Roman" w:eastAsia="Calibri" w:hAnsi="Times New Roman" w:cs="Times New Roman"/>
                <w:color w:val="000000"/>
                <w:sz w:val="24"/>
                <w:szCs w:val="24"/>
                <w:lang w:eastAsia="lv-LV"/>
              </w:rPr>
            </w:pPr>
            <w:proofErr w:type="spellStart"/>
            <w:r w:rsidRPr="009570A0">
              <w:rPr>
                <w:rFonts w:ascii="Times New Roman" w:eastAsia="Calibri" w:hAnsi="Times New Roman" w:cs="Times New Roman"/>
                <w:color w:val="000000"/>
                <w:sz w:val="24"/>
                <w:szCs w:val="24"/>
                <w:lang w:eastAsia="lv-LV"/>
              </w:rPr>
              <w:t>Uzk</w:t>
            </w:r>
            <w:r>
              <w:rPr>
                <w:rFonts w:ascii="Times New Roman" w:eastAsia="Calibri" w:hAnsi="Times New Roman" w:cs="Times New Roman"/>
                <w:color w:val="000000"/>
                <w:sz w:val="24"/>
                <w:szCs w:val="24"/>
                <w:lang w:eastAsia="lv-LV"/>
              </w:rPr>
              <w:t>a</w:t>
            </w:r>
            <w:r w:rsidRPr="009570A0">
              <w:rPr>
                <w:rFonts w:ascii="Times New Roman" w:eastAsia="Calibri" w:hAnsi="Times New Roman" w:cs="Times New Roman"/>
                <w:color w:val="000000"/>
                <w:sz w:val="24"/>
                <w:szCs w:val="24"/>
                <w:lang w:eastAsia="lv-LV"/>
              </w:rPr>
              <w:t>res</w:t>
            </w:r>
            <w:proofErr w:type="spellEnd"/>
            <w:r w:rsidRPr="009570A0">
              <w:rPr>
                <w:rFonts w:ascii="Times New Roman" w:eastAsia="Calibri" w:hAnsi="Times New Roman" w:cs="Times New Roman"/>
                <w:color w:val="000000"/>
                <w:sz w:val="24"/>
                <w:szCs w:val="24"/>
                <w:lang w:eastAsia="lv-LV"/>
              </w:rPr>
              <w:t xml:space="preserve"> celtspēja, kg </w:t>
            </w:r>
          </w:p>
        </w:tc>
        <w:tc>
          <w:tcPr>
            <w:tcW w:w="2903" w:type="pct"/>
            <w:tcBorders>
              <w:bottom w:val="single" w:sz="4" w:space="0" w:color="auto"/>
            </w:tcBorders>
            <w:shd w:val="clear" w:color="auto" w:fill="auto"/>
            <w:vAlign w:val="center"/>
          </w:tcPr>
          <w:p w:rsidR="00807314" w:rsidRPr="009570A0" w:rsidRDefault="00807314" w:rsidP="00DD7B5F">
            <w:pPr>
              <w:spacing w:after="0" w:line="240" w:lineRule="auto"/>
              <w:jc w:val="center"/>
              <w:rPr>
                <w:rFonts w:ascii="Times New Roman" w:eastAsia="Calibri" w:hAnsi="Times New Roman" w:cs="Times New Roman"/>
                <w:color w:val="000000"/>
                <w:sz w:val="24"/>
                <w:szCs w:val="24"/>
                <w:lang w:eastAsia="lv-LV"/>
              </w:rPr>
            </w:pPr>
          </w:p>
        </w:tc>
      </w:tr>
      <w:tr w:rsidR="00807314" w:rsidRPr="009570A0" w:rsidTr="00DD7B5F">
        <w:tc>
          <w:tcPr>
            <w:tcW w:w="2097" w:type="pct"/>
            <w:tcBorders>
              <w:bottom w:val="single" w:sz="4" w:space="0" w:color="auto"/>
            </w:tcBorders>
            <w:shd w:val="clear" w:color="auto" w:fill="auto"/>
            <w:vAlign w:val="center"/>
          </w:tcPr>
          <w:p w:rsidR="00807314" w:rsidRPr="009570A0" w:rsidRDefault="00807314" w:rsidP="00DD7B5F">
            <w:pPr>
              <w:spacing w:after="0" w:line="240" w:lineRule="auto"/>
              <w:rPr>
                <w:rFonts w:ascii="Times New Roman" w:eastAsia="Calibri" w:hAnsi="Times New Roman" w:cs="Times New Roman"/>
                <w:sz w:val="24"/>
                <w:szCs w:val="24"/>
              </w:rPr>
            </w:pPr>
            <w:r w:rsidRPr="009570A0">
              <w:rPr>
                <w:rFonts w:ascii="Times New Roman" w:eastAsia="Calibri" w:hAnsi="Times New Roman" w:cs="Times New Roman"/>
                <w:sz w:val="24"/>
                <w:szCs w:val="24"/>
              </w:rPr>
              <w:t>Gabarītu izmēri (G * P * A), mm</w:t>
            </w:r>
          </w:p>
        </w:tc>
        <w:tc>
          <w:tcPr>
            <w:tcW w:w="2903" w:type="pct"/>
            <w:tcBorders>
              <w:bottom w:val="single" w:sz="4" w:space="0" w:color="auto"/>
            </w:tcBorders>
            <w:shd w:val="clear" w:color="auto" w:fill="auto"/>
            <w:vAlign w:val="center"/>
          </w:tcPr>
          <w:p w:rsidR="00807314" w:rsidRPr="009570A0" w:rsidRDefault="00807314" w:rsidP="00DD7B5F">
            <w:pPr>
              <w:spacing w:after="0" w:line="240" w:lineRule="auto"/>
              <w:jc w:val="center"/>
              <w:rPr>
                <w:rFonts w:ascii="Times New Roman" w:eastAsia="Calibri" w:hAnsi="Times New Roman" w:cs="Times New Roman"/>
                <w:color w:val="000000"/>
                <w:sz w:val="24"/>
                <w:szCs w:val="24"/>
                <w:lang w:eastAsia="lv-LV"/>
              </w:rPr>
            </w:pPr>
          </w:p>
        </w:tc>
      </w:tr>
      <w:tr w:rsidR="00807314" w:rsidRPr="009570A0" w:rsidTr="00DD7B5F">
        <w:tc>
          <w:tcPr>
            <w:tcW w:w="2097" w:type="pct"/>
            <w:tcBorders>
              <w:bottom w:val="single" w:sz="4" w:space="0" w:color="auto"/>
            </w:tcBorders>
            <w:shd w:val="clear" w:color="auto" w:fill="auto"/>
            <w:vAlign w:val="center"/>
          </w:tcPr>
          <w:p w:rsidR="00807314" w:rsidRPr="009570A0" w:rsidRDefault="00807314" w:rsidP="00DD7B5F">
            <w:pPr>
              <w:spacing w:after="0" w:line="240" w:lineRule="auto"/>
              <w:rPr>
                <w:rFonts w:ascii="Times New Roman" w:eastAsia="Calibri" w:hAnsi="Times New Roman" w:cs="Times New Roman"/>
                <w:color w:val="000000"/>
                <w:sz w:val="24"/>
                <w:szCs w:val="24"/>
                <w:lang w:eastAsia="lv-LV"/>
              </w:rPr>
            </w:pPr>
            <w:r w:rsidRPr="009570A0">
              <w:rPr>
                <w:rFonts w:ascii="Times New Roman" w:eastAsia="Calibri" w:hAnsi="Times New Roman" w:cs="Times New Roman"/>
                <w:color w:val="000000"/>
                <w:sz w:val="24"/>
                <w:szCs w:val="24"/>
                <w:lang w:eastAsia="lv-LV"/>
              </w:rPr>
              <w:t>Priekšējās riepas</w:t>
            </w:r>
          </w:p>
        </w:tc>
        <w:tc>
          <w:tcPr>
            <w:tcW w:w="2903" w:type="pct"/>
            <w:tcBorders>
              <w:bottom w:val="single" w:sz="4" w:space="0" w:color="auto"/>
            </w:tcBorders>
            <w:shd w:val="clear" w:color="auto" w:fill="auto"/>
            <w:vAlign w:val="center"/>
          </w:tcPr>
          <w:p w:rsidR="00807314" w:rsidRPr="009570A0" w:rsidRDefault="00807314" w:rsidP="00DD7B5F">
            <w:pPr>
              <w:spacing w:after="0" w:line="240" w:lineRule="auto"/>
              <w:jc w:val="center"/>
              <w:rPr>
                <w:rFonts w:ascii="Times New Roman" w:eastAsia="Calibri" w:hAnsi="Times New Roman" w:cs="Times New Roman"/>
                <w:color w:val="000000"/>
                <w:sz w:val="24"/>
                <w:szCs w:val="24"/>
                <w:lang w:eastAsia="lv-LV"/>
              </w:rPr>
            </w:pPr>
          </w:p>
        </w:tc>
      </w:tr>
      <w:tr w:rsidR="00807314" w:rsidRPr="009570A0" w:rsidTr="00DD7B5F">
        <w:tc>
          <w:tcPr>
            <w:tcW w:w="2097" w:type="pct"/>
            <w:tcBorders>
              <w:bottom w:val="single" w:sz="4" w:space="0" w:color="auto"/>
            </w:tcBorders>
            <w:shd w:val="clear" w:color="auto" w:fill="auto"/>
            <w:vAlign w:val="center"/>
          </w:tcPr>
          <w:p w:rsidR="00807314" w:rsidRPr="009570A0" w:rsidRDefault="00807314" w:rsidP="00DD7B5F">
            <w:pPr>
              <w:spacing w:after="0" w:line="240" w:lineRule="auto"/>
              <w:rPr>
                <w:rFonts w:ascii="Times New Roman" w:eastAsia="Calibri" w:hAnsi="Times New Roman" w:cs="Times New Roman"/>
                <w:color w:val="000000"/>
                <w:sz w:val="24"/>
                <w:szCs w:val="24"/>
                <w:lang w:eastAsia="lv-LV"/>
              </w:rPr>
            </w:pPr>
            <w:r w:rsidRPr="009570A0">
              <w:rPr>
                <w:rFonts w:ascii="Times New Roman" w:eastAsia="Calibri" w:hAnsi="Times New Roman" w:cs="Times New Roman"/>
                <w:color w:val="000000"/>
                <w:sz w:val="24"/>
                <w:szCs w:val="24"/>
                <w:lang w:eastAsia="lv-LV"/>
              </w:rPr>
              <w:t>Aizmugurējās riepas</w:t>
            </w:r>
          </w:p>
        </w:tc>
        <w:tc>
          <w:tcPr>
            <w:tcW w:w="2903" w:type="pct"/>
            <w:tcBorders>
              <w:bottom w:val="single" w:sz="4" w:space="0" w:color="auto"/>
            </w:tcBorders>
            <w:shd w:val="clear" w:color="auto" w:fill="auto"/>
            <w:vAlign w:val="center"/>
          </w:tcPr>
          <w:p w:rsidR="00807314" w:rsidRPr="009570A0" w:rsidRDefault="00807314" w:rsidP="00DD7B5F">
            <w:pPr>
              <w:spacing w:after="0" w:line="240" w:lineRule="auto"/>
              <w:jc w:val="center"/>
              <w:rPr>
                <w:rFonts w:ascii="Times New Roman" w:eastAsia="Calibri" w:hAnsi="Times New Roman" w:cs="Times New Roman"/>
                <w:color w:val="000000"/>
                <w:sz w:val="24"/>
                <w:szCs w:val="24"/>
                <w:lang w:eastAsia="lv-LV"/>
              </w:rPr>
            </w:pPr>
          </w:p>
        </w:tc>
      </w:tr>
      <w:tr w:rsidR="00807314" w:rsidRPr="009570A0" w:rsidTr="00DD7B5F">
        <w:tc>
          <w:tcPr>
            <w:tcW w:w="2097" w:type="pct"/>
            <w:tcBorders>
              <w:bottom w:val="single" w:sz="4" w:space="0" w:color="auto"/>
            </w:tcBorders>
            <w:shd w:val="clear" w:color="auto" w:fill="auto"/>
            <w:vAlign w:val="center"/>
          </w:tcPr>
          <w:p w:rsidR="00807314" w:rsidRPr="009570A0" w:rsidRDefault="00807314" w:rsidP="00DD7B5F">
            <w:pPr>
              <w:spacing w:after="0" w:line="240" w:lineRule="auto"/>
              <w:rPr>
                <w:rFonts w:ascii="Times New Roman" w:eastAsia="Calibri" w:hAnsi="Times New Roman" w:cs="Times New Roman"/>
                <w:color w:val="000000"/>
                <w:sz w:val="24"/>
                <w:szCs w:val="24"/>
                <w:lang w:eastAsia="lv-LV"/>
              </w:rPr>
            </w:pPr>
            <w:r w:rsidRPr="009570A0">
              <w:rPr>
                <w:rFonts w:ascii="Times New Roman" w:eastAsia="Calibri" w:hAnsi="Times New Roman" w:cs="Times New Roman"/>
                <w:color w:val="000000"/>
                <w:sz w:val="24"/>
                <w:szCs w:val="24"/>
                <w:lang w:eastAsia="lv-LV"/>
              </w:rPr>
              <w:t xml:space="preserve">Priekšējās </w:t>
            </w:r>
            <w:proofErr w:type="spellStart"/>
            <w:r w:rsidRPr="009570A0">
              <w:rPr>
                <w:rFonts w:ascii="Times New Roman" w:eastAsia="Calibri" w:hAnsi="Times New Roman" w:cs="Times New Roman"/>
                <w:color w:val="000000"/>
                <w:sz w:val="24"/>
                <w:szCs w:val="24"/>
                <w:lang w:eastAsia="lv-LV"/>
              </w:rPr>
              <w:t>uzkares</w:t>
            </w:r>
            <w:proofErr w:type="spellEnd"/>
            <w:r w:rsidRPr="009570A0">
              <w:rPr>
                <w:rFonts w:ascii="Times New Roman" w:eastAsia="Calibri" w:hAnsi="Times New Roman" w:cs="Times New Roman"/>
                <w:color w:val="000000"/>
                <w:sz w:val="24"/>
                <w:szCs w:val="24"/>
                <w:lang w:eastAsia="lv-LV"/>
              </w:rPr>
              <w:t xml:space="preserve"> celtspēja, kg</w:t>
            </w:r>
          </w:p>
        </w:tc>
        <w:tc>
          <w:tcPr>
            <w:tcW w:w="2903" w:type="pct"/>
            <w:tcBorders>
              <w:bottom w:val="single" w:sz="4" w:space="0" w:color="auto"/>
            </w:tcBorders>
            <w:shd w:val="clear" w:color="auto" w:fill="auto"/>
            <w:vAlign w:val="center"/>
          </w:tcPr>
          <w:p w:rsidR="00807314" w:rsidRPr="009570A0" w:rsidRDefault="00807314" w:rsidP="00DD7B5F">
            <w:pPr>
              <w:spacing w:after="0" w:line="240" w:lineRule="auto"/>
              <w:jc w:val="center"/>
              <w:rPr>
                <w:rFonts w:ascii="Times New Roman" w:eastAsia="Calibri" w:hAnsi="Times New Roman" w:cs="Times New Roman"/>
                <w:color w:val="000000"/>
                <w:sz w:val="24"/>
                <w:szCs w:val="24"/>
                <w:lang w:eastAsia="lv-LV"/>
              </w:rPr>
            </w:pPr>
          </w:p>
        </w:tc>
      </w:tr>
      <w:tr w:rsidR="00807314" w:rsidRPr="009570A0" w:rsidTr="00DD7B5F">
        <w:tc>
          <w:tcPr>
            <w:tcW w:w="2097" w:type="pct"/>
            <w:tcBorders>
              <w:bottom w:val="single" w:sz="4" w:space="0" w:color="auto"/>
            </w:tcBorders>
            <w:shd w:val="clear" w:color="auto" w:fill="auto"/>
            <w:vAlign w:val="center"/>
          </w:tcPr>
          <w:p w:rsidR="00807314" w:rsidRPr="009570A0" w:rsidRDefault="00807314" w:rsidP="00DD7B5F">
            <w:pPr>
              <w:spacing w:after="0" w:line="240" w:lineRule="auto"/>
              <w:rPr>
                <w:rFonts w:ascii="Times New Roman" w:eastAsia="Calibri" w:hAnsi="Times New Roman" w:cs="Times New Roman"/>
                <w:color w:val="000000"/>
                <w:sz w:val="24"/>
                <w:szCs w:val="24"/>
                <w:lang w:eastAsia="lv-LV"/>
              </w:rPr>
            </w:pPr>
            <w:r w:rsidRPr="009570A0">
              <w:rPr>
                <w:rFonts w:ascii="Times New Roman" w:eastAsia="Calibri" w:hAnsi="Times New Roman" w:cs="Times New Roman"/>
                <w:color w:val="000000"/>
                <w:sz w:val="24"/>
                <w:szCs w:val="24"/>
                <w:lang w:eastAsia="lv-LV"/>
              </w:rPr>
              <w:t xml:space="preserve">Priekšējā </w:t>
            </w:r>
            <w:proofErr w:type="spellStart"/>
            <w:r w:rsidRPr="009570A0">
              <w:rPr>
                <w:rFonts w:ascii="Times New Roman" w:eastAsia="Calibri" w:hAnsi="Times New Roman" w:cs="Times New Roman"/>
                <w:color w:val="000000"/>
                <w:sz w:val="24"/>
                <w:szCs w:val="24"/>
                <w:lang w:eastAsia="lv-LV"/>
              </w:rPr>
              <w:t>jugv</w:t>
            </w:r>
            <w:proofErr w:type="spellEnd"/>
            <w:r>
              <w:rPr>
                <w:rFonts w:ascii="Times New Roman" w:eastAsia="Calibri" w:hAnsi="Times New Roman" w:cs="Times New Roman"/>
                <w:color w:val="000000"/>
                <w:sz w:val="24"/>
                <w:szCs w:val="24"/>
                <w:lang w:eastAsia="lv-LV"/>
              </w:rPr>
              <w:t>.</w:t>
            </w:r>
            <w:r w:rsidRPr="009570A0">
              <w:rPr>
                <w:rFonts w:ascii="Times New Roman" w:eastAsia="Calibri" w:hAnsi="Times New Roman" w:cs="Times New Roman"/>
                <w:color w:val="000000"/>
                <w:sz w:val="24"/>
                <w:szCs w:val="24"/>
                <w:lang w:eastAsia="lv-LV"/>
              </w:rPr>
              <w:t>, apgr./min</w:t>
            </w:r>
          </w:p>
        </w:tc>
        <w:tc>
          <w:tcPr>
            <w:tcW w:w="2903" w:type="pct"/>
            <w:tcBorders>
              <w:bottom w:val="single" w:sz="4" w:space="0" w:color="auto"/>
            </w:tcBorders>
            <w:shd w:val="clear" w:color="auto" w:fill="auto"/>
            <w:vAlign w:val="center"/>
          </w:tcPr>
          <w:p w:rsidR="00807314" w:rsidRPr="009570A0" w:rsidRDefault="00807314" w:rsidP="00DD7B5F">
            <w:pPr>
              <w:spacing w:after="0" w:line="240" w:lineRule="auto"/>
              <w:jc w:val="center"/>
              <w:rPr>
                <w:rFonts w:ascii="Times New Roman" w:eastAsia="Calibri" w:hAnsi="Times New Roman" w:cs="Times New Roman"/>
                <w:color w:val="000000"/>
                <w:sz w:val="24"/>
                <w:szCs w:val="24"/>
                <w:lang w:eastAsia="lv-LV"/>
              </w:rPr>
            </w:pPr>
          </w:p>
        </w:tc>
      </w:tr>
      <w:tr w:rsidR="00807314" w:rsidRPr="009570A0" w:rsidTr="00DD7B5F">
        <w:tc>
          <w:tcPr>
            <w:tcW w:w="2097" w:type="pct"/>
            <w:shd w:val="clear" w:color="auto" w:fill="auto"/>
            <w:vAlign w:val="center"/>
          </w:tcPr>
          <w:p w:rsidR="00807314" w:rsidRPr="009570A0" w:rsidRDefault="00807314" w:rsidP="00DD7B5F">
            <w:pPr>
              <w:spacing w:after="0" w:line="240" w:lineRule="auto"/>
              <w:rPr>
                <w:rFonts w:ascii="Times New Roman" w:eastAsia="Calibri" w:hAnsi="Times New Roman" w:cs="Times New Roman"/>
                <w:color w:val="000000"/>
                <w:sz w:val="24"/>
                <w:szCs w:val="24"/>
                <w:lang w:eastAsia="lv-LV"/>
              </w:rPr>
            </w:pPr>
            <w:r w:rsidRPr="009570A0">
              <w:rPr>
                <w:rFonts w:ascii="Times New Roman" w:eastAsia="Calibri" w:hAnsi="Times New Roman" w:cs="Times New Roman"/>
                <w:color w:val="000000"/>
                <w:sz w:val="24"/>
                <w:szCs w:val="24"/>
                <w:lang w:eastAsia="lv-LV"/>
              </w:rPr>
              <w:t>Ekspluatācijas masa, kg</w:t>
            </w:r>
          </w:p>
        </w:tc>
        <w:tc>
          <w:tcPr>
            <w:tcW w:w="2903" w:type="pct"/>
            <w:shd w:val="clear" w:color="auto" w:fill="auto"/>
            <w:vAlign w:val="center"/>
          </w:tcPr>
          <w:p w:rsidR="00807314" w:rsidRPr="009570A0" w:rsidRDefault="00807314" w:rsidP="00DD7B5F">
            <w:pPr>
              <w:spacing w:after="0" w:line="240" w:lineRule="auto"/>
              <w:jc w:val="center"/>
              <w:rPr>
                <w:rFonts w:ascii="Times New Roman" w:eastAsia="Calibri" w:hAnsi="Times New Roman" w:cs="Times New Roman"/>
                <w:color w:val="000000"/>
                <w:sz w:val="24"/>
                <w:szCs w:val="24"/>
                <w:lang w:eastAsia="lv-LV"/>
              </w:rPr>
            </w:pPr>
          </w:p>
        </w:tc>
      </w:tr>
    </w:tbl>
    <w:p w:rsidR="00807314" w:rsidRPr="00E52AFD" w:rsidRDefault="00807314" w:rsidP="00807314">
      <w:pPr>
        <w:tabs>
          <w:tab w:val="left" w:pos="5812"/>
        </w:tabs>
        <w:spacing w:before="120" w:after="120" w:line="240" w:lineRule="auto"/>
        <w:jc w:val="center"/>
        <w:rPr>
          <w:rFonts w:ascii="Times New Roman" w:eastAsia="Times New Roman" w:hAnsi="Times New Roman" w:cs="Times New Roman"/>
          <w:b/>
          <w:sz w:val="24"/>
          <w:szCs w:val="24"/>
          <w:u w:val="single"/>
        </w:rPr>
      </w:pPr>
      <w:r w:rsidRPr="00E52AFD">
        <w:rPr>
          <w:rFonts w:ascii="Times New Roman" w:eastAsia="Times New Roman" w:hAnsi="Times New Roman" w:cs="Times New Roman"/>
          <w:b/>
          <w:sz w:val="24"/>
          <w:szCs w:val="24"/>
          <w:u w:val="single"/>
        </w:rPr>
        <w:t>Sniega lāpsta</w:t>
      </w:r>
      <w:r>
        <w:rPr>
          <w:rFonts w:ascii="Times New Roman" w:eastAsia="Times New Roman" w:hAnsi="Times New Roman" w:cs="Times New Roman"/>
          <w:b/>
          <w:sz w:val="24"/>
          <w:szCs w:val="24"/>
          <w:u w:val="single"/>
        </w:rPr>
        <w:t xml:space="preserve"> </w:t>
      </w:r>
      <w:r w:rsidRPr="00E52AFD">
        <w:rPr>
          <w:rFonts w:ascii="Times New Roman" w:eastAsia="Times New Roman" w:hAnsi="Times New Roman" w:cs="Times New Roman"/>
          <w:b/>
          <w:sz w:val="24"/>
          <w:szCs w:val="24"/>
          <w:u w:val="single"/>
        </w:rPr>
        <w:t>(jauna)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969"/>
        <w:gridCol w:w="4359"/>
      </w:tblGrid>
      <w:tr w:rsidR="00807314" w:rsidRPr="009570A0" w:rsidTr="00DD7B5F">
        <w:tc>
          <w:tcPr>
            <w:tcW w:w="959" w:type="dxa"/>
          </w:tcPr>
          <w:p w:rsidR="00807314" w:rsidRPr="00E52AFD" w:rsidRDefault="00807314" w:rsidP="00DD7B5F">
            <w:pPr>
              <w:tabs>
                <w:tab w:val="left" w:pos="5812"/>
              </w:tabs>
              <w:spacing w:after="0" w:line="240" w:lineRule="auto"/>
              <w:jc w:val="center"/>
              <w:rPr>
                <w:rFonts w:ascii="Times New Roman" w:eastAsia="Times New Roman" w:hAnsi="Times New Roman" w:cs="Times New Roman"/>
                <w:b/>
                <w:sz w:val="24"/>
                <w:szCs w:val="24"/>
              </w:rPr>
            </w:pPr>
            <w:r w:rsidRPr="00E52AFD">
              <w:rPr>
                <w:rFonts w:ascii="Times New Roman" w:eastAsia="Times New Roman" w:hAnsi="Times New Roman" w:cs="Times New Roman"/>
                <w:b/>
                <w:sz w:val="24"/>
                <w:szCs w:val="24"/>
              </w:rPr>
              <w:t>Nr. p.k.</w:t>
            </w:r>
          </w:p>
        </w:tc>
        <w:tc>
          <w:tcPr>
            <w:tcW w:w="3969" w:type="dxa"/>
          </w:tcPr>
          <w:p w:rsidR="00807314" w:rsidRPr="00E52AFD" w:rsidRDefault="00807314" w:rsidP="00DD7B5F">
            <w:pPr>
              <w:tabs>
                <w:tab w:val="left" w:pos="5812"/>
              </w:tabs>
              <w:spacing w:after="0" w:line="240" w:lineRule="auto"/>
              <w:jc w:val="center"/>
              <w:rPr>
                <w:rFonts w:ascii="Times New Roman" w:eastAsia="Times New Roman" w:hAnsi="Times New Roman" w:cs="Times New Roman"/>
                <w:b/>
                <w:sz w:val="24"/>
                <w:szCs w:val="24"/>
              </w:rPr>
            </w:pPr>
            <w:r w:rsidRPr="00E52AFD">
              <w:rPr>
                <w:rFonts w:ascii="Times New Roman" w:eastAsia="Times New Roman" w:hAnsi="Times New Roman" w:cs="Times New Roman"/>
                <w:b/>
                <w:sz w:val="24"/>
                <w:szCs w:val="24"/>
              </w:rPr>
              <w:t>Nosacījumi</w:t>
            </w:r>
          </w:p>
        </w:tc>
        <w:tc>
          <w:tcPr>
            <w:tcW w:w="4359" w:type="dxa"/>
          </w:tcPr>
          <w:p w:rsidR="00807314" w:rsidRPr="00E52AFD" w:rsidRDefault="00807314" w:rsidP="00DD7B5F">
            <w:pPr>
              <w:tabs>
                <w:tab w:val="left" w:pos="5812"/>
              </w:tabs>
              <w:spacing w:after="0" w:line="240" w:lineRule="auto"/>
              <w:jc w:val="center"/>
              <w:rPr>
                <w:rFonts w:ascii="Times New Roman" w:eastAsia="Times New Roman" w:hAnsi="Times New Roman" w:cs="Times New Roman"/>
                <w:b/>
                <w:sz w:val="24"/>
                <w:szCs w:val="24"/>
              </w:rPr>
            </w:pPr>
            <w:r w:rsidRPr="00E52AFD">
              <w:rPr>
                <w:rFonts w:ascii="Times New Roman" w:eastAsia="Times New Roman" w:hAnsi="Times New Roman" w:cs="Times New Roman"/>
                <w:b/>
                <w:sz w:val="24"/>
                <w:szCs w:val="24"/>
              </w:rPr>
              <w:t>Tehniskās prasības</w:t>
            </w:r>
          </w:p>
        </w:tc>
      </w:tr>
      <w:tr w:rsidR="00807314" w:rsidRPr="009570A0" w:rsidTr="00DD7B5F">
        <w:tc>
          <w:tcPr>
            <w:tcW w:w="959" w:type="dxa"/>
          </w:tcPr>
          <w:p w:rsidR="00807314" w:rsidRPr="009570A0" w:rsidRDefault="00807314" w:rsidP="00DD7B5F">
            <w:pPr>
              <w:tabs>
                <w:tab w:val="left" w:pos="5812"/>
              </w:tabs>
              <w:spacing w:after="0" w:line="240" w:lineRule="auto"/>
              <w:jc w:val="center"/>
              <w:rPr>
                <w:rFonts w:ascii="Times New Roman" w:eastAsia="Times New Roman" w:hAnsi="Times New Roman" w:cs="Times New Roman"/>
                <w:sz w:val="24"/>
                <w:szCs w:val="24"/>
              </w:rPr>
            </w:pPr>
            <w:r w:rsidRPr="009570A0">
              <w:rPr>
                <w:rFonts w:ascii="Times New Roman" w:eastAsia="Times New Roman" w:hAnsi="Times New Roman" w:cs="Times New Roman"/>
                <w:sz w:val="24"/>
                <w:szCs w:val="24"/>
              </w:rPr>
              <w:t>1.</w:t>
            </w:r>
          </w:p>
        </w:tc>
        <w:tc>
          <w:tcPr>
            <w:tcW w:w="3969" w:type="dxa"/>
          </w:tcPr>
          <w:p w:rsidR="00807314" w:rsidRPr="009570A0" w:rsidRDefault="00807314" w:rsidP="00DD7B5F">
            <w:pPr>
              <w:tabs>
                <w:tab w:val="left" w:pos="5812"/>
              </w:tabs>
              <w:spacing w:after="0" w:line="240" w:lineRule="auto"/>
              <w:rPr>
                <w:rFonts w:ascii="Times New Roman" w:eastAsia="Times New Roman" w:hAnsi="Times New Roman" w:cs="Times New Roman"/>
                <w:sz w:val="24"/>
                <w:szCs w:val="24"/>
              </w:rPr>
            </w:pPr>
            <w:r w:rsidRPr="009570A0">
              <w:rPr>
                <w:rFonts w:ascii="Times New Roman" w:eastAsia="Times New Roman" w:hAnsi="Times New Roman" w:cs="Times New Roman"/>
                <w:sz w:val="24"/>
                <w:szCs w:val="24"/>
              </w:rPr>
              <w:t>Vērstuves platums</w:t>
            </w:r>
          </w:p>
        </w:tc>
        <w:tc>
          <w:tcPr>
            <w:tcW w:w="4359" w:type="dxa"/>
          </w:tcPr>
          <w:p w:rsidR="00807314" w:rsidRPr="009570A0" w:rsidRDefault="00807314" w:rsidP="00DD7B5F">
            <w:pPr>
              <w:tabs>
                <w:tab w:val="left" w:pos="5812"/>
              </w:tabs>
              <w:spacing w:after="0" w:line="240" w:lineRule="auto"/>
              <w:rPr>
                <w:rFonts w:ascii="Times New Roman" w:eastAsia="Times New Roman" w:hAnsi="Times New Roman" w:cs="Times New Roman"/>
                <w:sz w:val="24"/>
                <w:szCs w:val="24"/>
              </w:rPr>
            </w:pPr>
          </w:p>
        </w:tc>
      </w:tr>
      <w:tr w:rsidR="00807314" w:rsidRPr="009570A0" w:rsidTr="00DD7B5F">
        <w:tc>
          <w:tcPr>
            <w:tcW w:w="959" w:type="dxa"/>
          </w:tcPr>
          <w:p w:rsidR="00807314" w:rsidRPr="009570A0" w:rsidRDefault="00807314" w:rsidP="00DD7B5F">
            <w:pPr>
              <w:tabs>
                <w:tab w:val="left" w:pos="5812"/>
              </w:tabs>
              <w:spacing w:after="0" w:line="240" w:lineRule="auto"/>
              <w:jc w:val="center"/>
              <w:rPr>
                <w:rFonts w:ascii="Times New Roman" w:eastAsia="Times New Roman" w:hAnsi="Times New Roman" w:cs="Times New Roman"/>
                <w:sz w:val="24"/>
                <w:szCs w:val="24"/>
              </w:rPr>
            </w:pPr>
            <w:r w:rsidRPr="009570A0">
              <w:rPr>
                <w:rFonts w:ascii="Times New Roman" w:eastAsia="Times New Roman" w:hAnsi="Times New Roman" w:cs="Times New Roman"/>
                <w:sz w:val="24"/>
                <w:szCs w:val="24"/>
              </w:rPr>
              <w:t>2.</w:t>
            </w:r>
          </w:p>
        </w:tc>
        <w:tc>
          <w:tcPr>
            <w:tcW w:w="3969" w:type="dxa"/>
          </w:tcPr>
          <w:p w:rsidR="00807314" w:rsidRPr="009570A0" w:rsidRDefault="00807314" w:rsidP="00DD7B5F">
            <w:pPr>
              <w:tabs>
                <w:tab w:val="left" w:pos="5812"/>
              </w:tabs>
              <w:spacing w:after="0" w:line="240" w:lineRule="auto"/>
              <w:rPr>
                <w:rFonts w:ascii="Times New Roman" w:eastAsia="Times New Roman" w:hAnsi="Times New Roman" w:cs="Times New Roman"/>
                <w:sz w:val="24"/>
                <w:szCs w:val="24"/>
              </w:rPr>
            </w:pPr>
            <w:r w:rsidRPr="009570A0">
              <w:rPr>
                <w:rFonts w:ascii="Times New Roman" w:eastAsia="Times New Roman" w:hAnsi="Times New Roman" w:cs="Times New Roman"/>
                <w:sz w:val="24"/>
                <w:szCs w:val="24"/>
              </w:rPr>
              <w:t>Lāpstas veids</w:t>
            </w:r>
          </w:p>
        </w:tc>
        <w:tc>
          <w:tcPr>
            <w:tcW w:w="4359" w:type="dxa"/>
          </w:tcPr>
          <w:p w:rsidR="00807314" w:rsidRPr="009570A0" w:rsidRDefault="00807314" w:rsidP="00DD7B5F">
            <w:pPr>
              <w:tabs>
                <w:tab w:val="left" w:pos="5812"/>
              </w:tabs>
              <w:spacing w:after="0" w:line="240" w:lineRule="auto"/>
              <w:rPr>
                <w:rFonts w:ascii="Times New Roman" w:eastAsia="Times New Roman" w:hAnsi="Times New Roman" w:cs="Times New Roman"/>
                <w:sz w:val="24"/>
                <w:szCs w:val="24"/>
              </w:rPr>
            </w:pPr>
          </w:p>
        </w:tc>
      </w:tr>
      <w:tr w:rsidR="00807314" w:rsidRPr="009570A0" w:rsidTr="00DD7B5F">
        <w:tc>
          <w:tcPr>
            <w:tcW w:w="959" w:type="dxa"/>
          </w:tcPr>
          <w:p w:rsidR="00807314" w:rsidRPr="009570A0" w:rsidRDefault="00807314" w:rsidP="00DD7B5F">
            <w:pPr>
              <w:tabs>
                <w:tab w:val="left" w:pos="5812"/>
              </w:tabs>
              <w:spacing w:after="0" w:line="240" w:lineRule="auto"/>
              <w:jc w:val="center"/>
              <w:rPr>
                <w:rFonts w:ascii="Times New Roman" w:eastAsia="Times New Roman" w:hAnsi="Times New Roman" w:cs="Times New Roman"/>
                <w:sz w:val="24"/>
                <w:szCs w:val="24"/>
              </w:rPr>
            </w:pPr>
            <w:r w:rsidRPr="009570A0">
              <w:rPr>
                <w:rFonts w:ascii="Times New Roman" w:eastAsia="Times New Roman" w:hAnsi="Times New Roman" w:cs="Times New Roman"/>
                <w:sz w:val="24"/>
                <w:szCs w:val="24"/>
              </w:rPr>
              <w:t>3.</w:t>
            </w:r>
          </w:p>
        </w:tc>
        <w:tc>
          <w:tcPr>
            <w:tcW w:w="3969" w:type="dxa"/>
          </w:tcPr>
          <w:p w:rsidR="00807314" w:rsidRPr="009570A0" w:rsidRDefault="00807314" w:rsidP="00DD7B5F">
            <w:pPr>
              <w:tabs>
                <w:tab w:val="left" w:pos="5812"/>
              </w:tabs>
              <w:spacing w:after="0" w:line="240" w:lineRule="auto"/>
              <w:rPr>
                <w:rFonts w:ascii="Times New Roman" w:eastAsia="Times New Roman" w:hAnsi="Times New Roman" w:cs="Times New Roman"/>
                <w:sz w:val="24"/>
                <w:szCs w:val="24"/>
              </w:rPr>
            </w:pPr>
            <w:r w:rsidRPr="009570A0">
              <w:rPr>
                <w:rFonts w:ascii="Times New Roman" w:eastAsia="Times New Roman" w:hAnsi="Times New Roman" w:cs="Times New Roman"/>
                <w:sz w:val="24"/>
                <w:szCs w:val="24"/>
              </w:rPr>
              <w:t>Atbalsta veids</w:t>
            </w:r>
          </w:p>
        </w:tc>
        <w:tc>
          <w:tcPr>
            <w:tcW w:w="4359" w:type="dxa"/>
          </w:tcPr>
          <w:p w:rsidR="00807314" w:rsidRPr="009570A0" w:rsidRDefault="00807314" w:rsidP="00DD7B5F">
            <w:pPr>
              <w:tabs>
                <w:tab w:val="left" w:pos="5812"/>
              </w:tabs>
              <w:spacing w:after="0" w:line="240" w:lineRule="auto"/>
              <w:rPr>
                <w:rFonts w:ascii="Times New Roman" w:eastAsia="Times New Roman" w:hAnsi="Times New Roman" w:cs="Times New Roman"/>
                <w:sz w:val="24"/>
                <w:szCs w:val="24"/>
              </w:rPr>
            </w:pPr>
          </w:p>
        </w:tc>
      </w:tr>
      <w:tr w:rsidR="00807314" w:rsidRPr="009570A0" w:rsidTr="00DD7B5F">
        <w:tc>
          <w:tcPr>
            <w:tcW w:w="959" w:type="dxa"/>
          </w:tcPr>
          <w:p w:rsidR="00807314" w:rsidRPr="009570A0" w:rsidRDefault="00807314" w:rsidP="00DD7B5F">
            <w:pPr>
              <w:tabs>
                <w:tab w:val="left" w:pos="5812"/>
              </w:tabs>
              <w:spacing w:after="0" w:line="240" w:lineRule="auto"/>
              <w:jc w:val="center"/>
              <w:rPr>
                <w:rFonts w:ascii="Times New Roman" w:eastAsia="Times New Roman" w:hAnsi="Times New Roman" w:cs="Times New Roman"/>
                <w:sz w:val="24"/>
                <w:szCs w:val="24"/>
              </w:rPr>
            </w:pPr>
            <w:r w:rsidRPr="009570A0">
              <w:rPr>
                <w:rFonts w:ascii="Times New Roman" w:eastAsia="Times New Roman" w:hAnsi="Times New Roman" w:cs="Times New Roman"/>
                <w:sz w:val="24"/>
                <w:szCs w:val="24"/>
              </w:rPr>
              <w:t>4.</w:t>
            </w:r>
          </w:p>
        </w:tc>
        <w:tc>
          <w:tcPr>
            <w:tcW w:w="3969" w:type="dxa"/>
          </w:tcPr>
          <w:p w:rsidR="00807314" w:rsidRPr="009570A0" w:rsidRDefault="00807314" w:rsidP="00DD7B5F">
            <w:pPr>
              <w:tabs>
                <w:tab w:val="left" w:pos="5812"/>
              </w:tabs>
              <w:spacing w:after="0" w:line="240" w:lineRule="auto"/>
              <w:rPr>
                <w:rFonts w:ascii="Times New Roman" w:eastAsia="Times New Roman" w:hAnsi="Times New Roman" w:cs="Times New Roman"/>
                <w:sz w:val="24"/>
                <w:szCs w:val="24"/>
              </w:rPr>
            </w:pPr>
            <w:r w:rsidRPr="009570A0">
              <w:rPr>
                <w:rFonts w:ascii="Times New Roman" w:eastAsia="Times New Roman" w:hAnsi="Times New Roman" w:cs="Times New Roman"/>
                <w:sz w:val="24"/>
                <w:szCs w:val="24"/>
              </w:rPr>
              <w:t>Hidrauliski regulējamās pozīcijas</w:t>
            </w:r>
          </w:p>
        </w:tc>
        <w:tc>
          <w:tcPr>
            <w:tcW w:w="4359" w:type="dxa"/>
          </w:tcPr>
          <w:p w:rsidR="00807314" w:rsidRPr="009570A0" w:rsidRDefault="00807314" w:rsidP="00DD7B5F">
            <w:pPr>
              <w:tabs>
                <w:tab w:val="left" w:pos="5812"/>
              </w:tabs>
              <w:spacing w:after="0" w:line="240" w:lineRule="auto"/>
              <w:rPr>
                <w:rFonts w:ascii="Times New Roman" w:eastAsia="Times New Roman" w:hAnsi="Times New Roman" w:cs="Times New Roman"/>
                <w:sz w:val="24"/>
                <w:szCs w:val="24"/>
              </w:rPr>
            </w:pPr>
          </w:p>
        </w:tc>
      </w:tr>
      <w:tr w:rsidR="00807314" w:rsidRPr="009570A0" w:rsidTr="00DD7B5F">
        <w:tc>
          <w:tcPr>
            <w:tcW w:w="959" w:type="dxa"/>
          </w:tcPr>
          <w:p w:rsidR="00807314" w:rsidRPr="009570A0" w:rsidRDefault="00807314" w:rsidP="00DD7B5F">
            <w:pPr>
              <w:tabs>
                <w:tab w:val="left" w:pos="5812"/>
              </w:tabs>
              <w:spacing w:after="0" w:line="240" w:lineRule="auto"/>
              <w:jc w:val="center"/>
              <w:rPr>
                <w:rFonts w:ascii="Times New Roman" w:eastAsia="Times New Roman" w:hAnsi="Times New Roman" w:cs="Times New Roman"/>
                <w:sz w:val="24"/>
                <w:szCs w:val="24"/>
              </w:rPr>
            </w:pPr>
            <w:r w:rsidRPr="009570A0">
              <w:rPr>
                <w:rFonts w:ascii="Times New Roman" w:eastAsia="Times New Roman" w:hAnsi="Times New Roman" w:cs="Times New Roman"/>
                <w:sz w:val="24"/>
                <w:szCs w:val="24"/>
              </w:rPr>
              <w:t>5.</w:t>
            </w:r>
          </w:p>
        </w:tc>
        <w:tc>
          <w:tcPr>
            <w:tcW w:w="3969" w:type="dxa"/>
          </w:tcPr>
          <w:p w:rsidR="00807314" w:rsidRPr="009570A0" w:rsidRDefault="00807314" w:rsidP="00DD7B5F">
            <w:pPr>
              <w:tabs>
                <w:tab w:val="left" w:pos="5812"/>
              </w:tabs>
              <w:spacing w:after="0" w:line="240" w:lineRule="auto"/>
              <w:rPr>
                <w:rFonts w:ascii="Times New Roman" w:eastAsia="Times New Roman" w:hAnsi="Times New Roman" w:cs="Times New Roman"/>
                <w:sz w:val="24"/>
                <w:szCs w:val="24"/>
              </w:rPr>
            </w:pPr>
            <w:r w:rsidRPr="009570A0">
              <w:rPr>
                <w:rFonts w:ascii="Times New Roman" w:eastAsia="Times New Roman" w:hAnsi="Times New Roman" w:cs="Times New Roman"/>
                <w:sz w:val="24"/>
                <w:szCs w:val="24"/>
              </w:rPr>
              <w:t>Hidrauliskais bloks ar hidraulisko akumulatoru un drošības vārstu</w:t>
            </w:r>
          </w:p>
        </w:tc>
        <w:tc>
          <w:tcPr>
            <w:tcW w:w="4359" w:type="dxa"/>
          </w:tcPr>
          <w:p w:rsidR="00807314" w:rsidRPr="009570A0" w:rsidRDefault="00807314" w:rsidP="00DD7B5F">
            <w:pPr>
              <w:tabs>
                <w:tab w:val="left" w:pos="5812"/>
              </w:tabs>
              <w:spacing w:after="0" w:line="240" w:lineRule="auto"/>
              <w:rPr>
                <w:rFonts w:ascii="Times New Roman" w:eastAsia="Times New Roman" w:hAnsi="Times New Roman" w:cs="Times New Roman"/>
                <w:sz w:val="24"/>
                <w:szCs w:val="24"/>
              </w:rPr>
            </w:pPr>
          </w:p>
        </w:tc>
      </w:tr>
      <w:tr w:rsidR="00807314" w:rsidRPr="009570A0" w:rsidTr="00DD7B5F">
        <w:tc>
          <w:tcPr>
            <w:tcW w:w="959" w:type="dxa"/>
          </w:tcPr>
          <w:p w:rsidR="00807314" w:rsidRPr="009570A0" w:rsidRDefault="00807314" w:rsidP="00DD7B5F">
            <w:pPr>
              <w:tabs>
                <w:tab w:val="left" w:pos="5812"/>
              </w:tabs>
              <w:spacing w:after="0" w:line="240" w:lineRule="auto"/>
              <w:jc w:val="center"/>
              <w:rPr>
                <w:rFonts w:ascii="Times New Roman" w:eastAsia="Times New Roman" w:hAnsi="Times New Roman" w:cs="Times New Roman"/>
                <w:sz w:val="24"/>
                <w:szCs w:val="24"/>
              </w:rPr>
            </w:pPr>
            <w:r w:rsidRPr="009570A0">
              <w:rPr>
                <w:rFonts w:ascii="Times New Roman" w:eastAsia="Times New Roman" w:hAnsi="Times New Roman" w:cs="Times New Roman"/>
                <w:sz w:val="24"/>
                <w:szCs w:val="24"/>
              </w:rPr>
              <w:t>6.</w:t>
            </w:r>
          </w:p>
        </w:tc>
        <w:tc>
          <w:tcPr>
            <w:tcW w:w="3969" w:type="dxa"/>
          </w:tcPr>
          <w:p w:rsidR="00807314" w:rsidRPr="009570A0" w:rsidRDefault="00807314" w:rsidP="00DD7B5F">
            <w:pPr>
              <w:tabs>
                <w:tab w:val="left" w:pos="5812"/>
              </w:tabs>
              <w:spacing w:after="0" w:line="240" w:lineRule="auto"/>
              <w:rPr>
                <w:rFonts w:ascii="Times New Roman" w:eastAsia="Times New Roman" w:hAnsi="Times New Roman" w:cs="Times New Roman"/>
                <w:sz w:val="24"/>
                <w:szCs w:val="24"/>
              </w:rPr>
            </w:pPr>
            <w:r w:rsidRPr="009570A0">
              <w:rPr>
                <w:rFonts w:ascii="Times New Roman" w:eastAsia="Times New Roman" w:hAnsi="Times New Roman" w:cs="Times New Roman"/>
                <w:sz w:val="24"/>
                <w:szCs w:val="24"/>
              </w:rPr>
              <w:t>Gabarītu apgaismojums</w:t>
            </w:r>
          </w:p>
        </w:tc>
        <w:tc>
          <w:tcPr>
            <w:tcW w:w="4359" w:type="dxa"/>
          </w:tcPr>
          <w:p w:rsidR="00807314" w:rsidRPr="009570A0" w:rsidRDefault="00807314" w:rsidP="00DD7B5F">
            <w:pPr>
              <w:tabs>
                <w:tab w:val="left" w:pos="5812"/>
              </w:tabs>
              <w:spacing w:after="0" w:line="240" w:lineRule="auto"/>
              <w:rPr>
                <w:rFonts w:ascii="Times New Roman" w:eastAsia="Times New Roman" w:hAnsi="Times New Roman" w:cs="Times New Roman"/>
                <w:sz w:val="24"/>
                <w:szCs w:val="24"/>
              </w:rPr>
            </w:pPr>
          </w:p>
        </w:tc>
      </w:tr>
    </w:tbl>
    <w:p w:rsidR="00807314" w:rsidRPr="00E52AFD" w:rsidRDefault="00807314" w:rsidP="00807314">
      <w:pPr>
        <w:tabs>
          <w:tab w:val="left" w:pos="5812"/>
        </w:tabs>
        <w:spacing w:before="120" w:after="120" w:line="240" w:lineRule="auto"/>
        <w:jc w:val="center"/>
        <w:rPr>
          <w:rFonts w:ascii="Times New Roman" w:eastAsia="Times New Roman" w:hAnsi="Times New Roman" w:cs="Times New Roman"/>
          <w:b/>
          <w:sz w:val="24"/>
          <w:szCs w:val="24"/>
        </w:rPr>
      </w:pPr>
      <w:r w:rsidRPr="00E52AFD">
        <w:rPr>
          <w:rFonts w:ascii="Times New Roman" w:eastAsia="Times New Roman" w:hAnsi="Times New Roman" w:cs="Times New Roman"/>
          <w:b/>
          <w:sz w:val="24"/>
          <w:szCs w:val="24"/>
        </w:rPr>
        <w:t>Pļaujmašīna grāvmalu pļaušanai  (jauna)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1"/>
        <w:gridCol w:w="3452"/>
      </w:tblGrid>
      <w:tr w:rsidR="00807314" w:rsidRPr="009570A0" w:rsidTr="00DD7B5F">
        <w:trPr>
          <w:trHeight w:val="178"/>
        </w:trPr>
        <w:tc>
          <w:tcPr>
            <w:tcW w:w="5201" w:type="dxa"/>
            <w:shd w:val="clear" w:color="auto" w:fill="auto"/>
          </w:tcPr>
          <w:p w:rsidR="00807314" w:rsidRPr="009570A0" w:rsidRDefault="00807314" w:rsidP="00DD7B5F">
            <w:pPr>
              <w:spacing w:after="0" w:line="240" w:lineRule="auto"/>
              <w:rPr>
                <w:rFonts w:ascii="Times New Roman" w:eastAsia="Calibri" w:hAnsi="Times New Roman" w:cs="Times New Roman"/>
                <w:sz w:val="24"/>
              </w:rPr>
            </w:pPr>
            <w:r w:rsidRPr="009570A0">
              <w:rPr>
                <w:rFonts w:ascii="Times New Roman" w:eastAsia="Calibri" w:hAnsi="Times New Roman" w:cs="Times New Roman"/>
                <w:sz w:val="24"/>
              </w:rPr>
              <w:t>Nepieciešamā traktora jauda kW/</w:t>
            </w:r>
            <w:proofErr w:type="spellStart"/>
            <w:r w:rsidRPr="009570A0">
              <w:rPr>
                <w:rFonts w:ascii="Times New Roman" w:eastAsia="Calibri" w:hAnsi="Times New Roman" w:cs="Times New Roman"/>
                <w:sz w:val="24"/>
              </w:rPr>
              <w:t>zs</w:t>
            </w:r>
            <w:proofErr w:type="spellEnd"/>
          </w:p>
        </w:tc>
        <w:tc>
          <w:tcPr>
            <w:tcW w:w="3452" w:type="dxa"/>
            <w:shd w:val="clear" w:color="auto" w:fill="auto"/>
          </w:tcPr>
          <w:p w:rsidR="00807314" w:rsidRPr="009570A0" w:rsidRDefault="00807314" w:rsidP="00DD7B5F">
            <w:pPr>
              <w:spacing w:after="0" w:line="240" w:lineRule="auto"/>
              <w:rPr>
                <w:rFonts w:ascii="Times New Roman" w:eastAsia="Calibri" w:hAnsi="Times New Roman" w:cs="Times New Roman"/>
                <w:sz w:val="24"/>
              </w:rPr>
            </w:pPr>
          </w:p>
        </w:tc>
      </w:tr>
      <w:tr w:rsidR="00807314" w:rsidRPr="009570A0" w:rsidTr="00DD7B5F">
        <w:tc>
          <w:tcPr>
            <w:tcW w:w="5201" w:type="dxa"/>
            <w:shd w:val="clear" w:color="auto" w:fill="auto"/>
          </w:tcPr>
          <w:p w:rsidR="00807314" w:rsidRPr="009570A0" w:rsidRDefault="00807314" w:rsidP="00DD7B5F">
            <w:pPr>
              <w:spacing w:after="0" w:line="240" w:lineRule="auto"/>
              <w:rPr>
                <w:rFonts w:ascii="Times New Roman" w:eastAsia="Calibri" w:hAnsi="Times New Roman" w:cs="Times New Roman"/>
                <w:sz w:val="24"/>
              </w:rPr>
            </w:pPr>
            <w:r w:rsidRPr="009570A0">
              <w:rPr>
                <w:rFonts w:ascii="Times New Roman" w:eastAsia="Calibri" w:hAnsi="Times New Roman" w:cs="Times New Roman"/>
                <w:sz w:val="24"/>
              </w:rPr>
              <w:t xml:space="preserve">Darba platums, </w:t>
            </w:r>
            <w:proofErr w:type="spellStart"/>
            <w:r w:rsidRPr="009570A0">
              <w:rPr>
                <w:rFonts w:ascii="Times New Roman" w:eastAsia="Calibri" w:hAnsi="Times New Roman" w:cs="Times New Roman"/>
                <w:sz w:val="24"/>
              </w:rPr>
              <w:t>сm</w:t>
            </w:r>
            <w:proofErr w:type="spellEnd"/>
            <w:r w:rsidRPr="009570A0">
              <w:rPr>
                <w:rFonts w:ascii="Times New Roman" w:eastAsia="Calibri" w:hAnsi="Times New Roman" w:cs="Times New Roman"/>
                <w:sz w:val="24"/>
              </w:rPr>
              <w:tab/>
            </w:r>
          </w:p>
        </w:tc>
        <w:tc>
          <w:tcPr>
            <w:tcW w:w="3452" w:type="dxa"/>
            <w:shd w:val="clear" w:color="auto" w:fill="auto"/>
          </w:tcPr>
          <w:p w:rsidR="00807314" w:rsidRPr="009570A0" w:rsidRDefault="00807314" w:rsidP="00DD7B5F">
            <w:pPr>
              <w:spacing w:after="0" w:line="240" w:lineRule="auto"/>
              <w:rPr>
                <w:rFonts w:ascii="Times New Roman" w:eastAsia="Calibri" w:hAnsi="Times New Roman" w:cs="Times New Roman"/>
                <w:sz w:val="24"/>
              </w:rPr>
            </w:pPr>
          </w:p>
        </w:tc>
      </w:tr>
      <w:tr w:rsidR="00807314" w:rsidRPr="009570A0" w:rsidTr="00DD7B5F">
        <w:tc>
          <w:tcPr>
            <w:tcW w:w="5201" w:type="dxa"/>
            <w:shd w:val="clear" w:color="auto" w:fill="auto"/>
          </w:tcPr>
          <w:p w:rsidR="00807314" w:rsidRPr="009570A0" w:rsidRDefault="00807314" w:rsidP="00DD7B5F">
            <w:pPr>
              <w:spacing w:after="0" w:line="240" w:lineRule="auto"/>
              <w:rPr>
                <w:rFonts w:ascii="Times New Roman" w:eastAsia="Calibri" w:hAnsi="Times New Roman" w:cs="Times New Roman"/>
                <w:sz w:val="24"/>
              </w:rPr>
            </w:pPr>
            <w:r w:rsidRPr="009570A0">
              <w:rPr>
                <w:rFonts w:ascii="Times New Roman" w:eastAsia="Calibri" w:hAnsi="Times New Roman" w:cs="Times New Roman"/>
                <w:sz w:val="24"/>
              </w:rPr>
              <w:t xml:space="preserve">Transportēšanas platums, </w:t>
            </w:r>
            <w:proofErr w:type="spellStart"/>
            <w:r w:rsidRPr="009570A0">
              <w:rPr>
                <w:rFonts w:ascii="Times New Roman" w:eastAsia="Calibri" w:hAnsi="Times New Roman" w:cs="Times New Roman"/>
                <w:sz w:val="24"/>
              </w:rPr>
              <w:t>сm</w:t>
            </w:r>
            <w:proofErr w:type="spellEnd"/>
            <w:r w:rsidRPr="009570A0">
              <w:rPr>
                <w:rFonts w:ascii="Times New Roman" w:eastAsia="Calibri" w:hAnsi="Times New Roman" w:cs="Times New Roman"/>
                <w:sz w:val="24"/>
              </w:rPr>
              <w:tab/>
            </w:r>
          </w:p>
        </w:tc>
        <w:tc>
          <w:tcPr>
            <w:tcW w:w="3452" w:type="dxa"/>
            <w:shd w:val="clear" w:color="auto" w:fill="auto"/>
          </w:tcPr>
          <w:p w:rsidR="00807314" w:rsidRPr="009570A0" w:rsidRDefault="00807314" w:rsidP="00DD7B5F">
            <w:pPr>
              <w:spacing w:after="0" w:line="240" w:lineRule="auto"/>
              <w:rPr>
                <w:rFonts w:ascii="Times New Roman" w:eastAsia="Calibri" w:hAnsi="Times New Roman" w:cs="Times New Roman"/>
                <w:sz w:val="24"/>
              </w:rPr>
            </w:pPr>
          </w:p>
        </w:tc>
      </w:tr>
      <w:tr w:rsidR="00807314" w:rsidRPr="009570A0" w:rsidTr="00DD7B5F">
        <w:tc>
          <w:tcPr>
            <w:tcW w:w="5201" w:type="dxa"/>
            <w:shd w:val="clear" w:color="auto" w:fill="auto"/>
          </w:tcPr>
          <w:p w:rsidR="00807314" w:rsidRPr="009570A0" w:rsidRDefault="00807314" w:rsidP="00DD7B5F">
            <w:pPr>
              <w:spacing w:after="0" w:line="240" w:lineRule="auto"/>
              <w:rPr>
                <w:rFonts w:ascii="Times New Roman" w:eastAsia="Calibri" w:hAnsi="Times New Roman" w:cs="Times New Roman"/>
                <w:sz w:val="24"/>
              </w:rPr>
            </w:pPr>
            <w:r w:rsidRPr="009570A0">
              <w:rPr>
                <w:rFonts w:ascii="Times New Roman" w:eastAsia="Calibri" w:hAnsi="Times New Roman" w:cs="Times New Roman"/>
                <w:sz w:val="24"/>
              </w:rPr>
              <w:t>Asmeņu skaits, g</w:t>
            </w:r>
            <w:r>
              <w:rPr>
                <w:rFonts w:ascii="Times New Roman" w:eastAsia="Calibri" w:hAnsi="Times New Roman" w:cs="Times New Roman"/>
                <w:sz w:val="24"/>
              </w:rPr>
              <w:t>a</w:t>
            </w:r>
            <w:r w:rsidRPr="009570A0">
              <w:rPr>
                <w:rFonts w:ascii="Times New Roman" w:eastAsia="Calibri" w:hAnsi="Times New Roman" w:cs="Times New Roman"/>
                <w:sz w:val="24"/>
              </w:rPr>
              <w:t>b</w:t>
            </w:r>
            <w:r>
              <w:rPr>
                <w:rFonts w:ascii="Times New Roman" w:eastAsia="Calibri" w:hAnsi="Times New Roman" w:cs="Times New Roman"/>
                <w:sz w:val="24"/>
              </w:rPr>
              <w:t>.</w:t>
            </w:r>
          </w:p>
        </w:tc>
        <w:tc>
          <w:tcPr>
            <w:tcW w:w="3452" w:type="dxa"/>
            <w:shd w:val="clear" w:color="auto" w:fill="auto"/>
          </w:tcPr>
          <w:p w:rsidR="00807314" w:rsidRPr="009570A0" w:rsidRDefault="00807314" w:rsidP="00DD7B5F">
            <w:pPr>
              <w:spacing w:after="0" w:line="240" w:lineRule="auto"/>
              <w:rPr>
                <w:rFonts w:ascii="Times New Roman" w:eastAsia="Calibri" w:hAnsi="Times New Roman" w:cs="Times New Roman"/>
                <w:sz w:val="24"/>
              </w:rPr>
            </w:pPr>
          </w:p>
        </w:tc>
      </w:tr>
      <w:tr w:rsidR="00807314" w:rsidRPr="009570A0" w:rsidTr="00DD7B5F">
        <w:tc>
          <w:tcPr>
            <w:tcW w:w="5201" w:type="dxa"/>
            <w:shd w:val="clear" w:color="auto" w:fill="auto"/>
          </w:tcPr>
          <w:p w:rsidR="00807314" w:rsidRPr="009570A0" w:rsidRDefault="00807314" w:rsidP="00DD7B5F">
            <w:pPr>
              <w:spacing w:after="0" w:line="240" w:lineRule="auto"/>
              <w:rPr>
                <w:rFonts w:ascii="Times New Roman" w:eastAsia="Calibri" w:hAnsi="Times New Roman" w:cs="Times New Roman"/>
                <w:sz w:val="24"/>
              </w:rPr>
            </w:pPr>
            <w:r w:rsidRPr="009570A0">
              <w:rPr>
                <w:rFonts w:ascii="Times New Roman" w:eastAsia="Calibri" w:hAnsi="Times New Roman" w:cs="Times New Roman"/>
                <w:sz w:val="24"/>
              </w:rPr>
              <w:t xml:space="preserve">Nepieciešamie </w:t>
            </w:r>
            <w:proofErr w:type="spellStart"/>
            <w:r w:rsidRPr="009570A0">
              <w:rPr>
                <w:rFonts w:ascii="Times New Roman" w:eastAsia="Calibri" w:hAnsi="Times New Roman" w:cs="Times New Roman"/>
                <w:sz w:val="24"/>
              </w:rPr>
              <w:t>jūgvārpstas</w:t>
            </w:r>
            <w:proofErr w:type="spellEnd"/>
            <w:r w:rsidRPr="009570A0">
              <w:rPr>
                <w:rFonts w:ascii="Times New Roman" w:eastAsia="Calibri" w:hAnsi="Times New Roman" w:cs="Times New Roman"/>
                <w:sz w:val="24"/>
              </w:rPr>
              <w:t xml:space="preserve"> apgriezieni, apgr./ min</w:t>
            </w:r>
            <w:r>
              <w:rPr>
                <w:rFonts w:ascii="Times New Roman" w:eastAsia="Calibri" w:hAnsi="Times New Roman" w:cs="Times New Roman"/>
                <w:sz w:val="24"/>
              </w:rPr>
              <w:t>.</w:t>
            </w:r>
          </w:p>
        </w:tc>
        <w:tc>
          <w:tcPr>
            <w:tcW w:w="3452" w:type="dxa"/>
            <w:shd w:val="clear" w:color="auto" w:fill="auto"/>
          </w:tcPr>
          <w:p w:rsidR="00807314" w:rsidRPr="009570A0" w:rsidRDefault="00807314" w:rsidP="00DD7B5F">
            <w:pPr>
              <w:spacing w:after="0" w:line="240" w:lineRule="auto"/>
              <w:rPr>
                <w:rFonts w:ascii="Times New Roman" w:eastAsia="Calibri" w:hAnsi="Times New Roman" w:cs="Times New Roman"/>
                <w:sz w:val="24"/>
              </w:rPr>
            </w:pPr>
          </w:p>
        </w:tc>
      </w:tr>
      <w:tr w:rsidR="00807314" w:rsidRPr="009570A0" w:rsidTr="00DD7B5F">
        <w:trPr>
          <w:trHeight w:val="186"/>
        </w:trPr>
        <w:tc>
          <w:tcPr>
            <w:tcW w:w="5201" w:type="dxa"/>
            <w:shd w:val="clear" w:color="auto" w:fill="auto"/>
          </w:tcPr>
          <w:p w:rsidR="00807314" w:rsidRPr="009570A0" w:rsidRDefault="00807314" w:rsidP="00DD7B5F">
            <w:pPr>
              <w:spacing w:after="0" w:line="240" w:lineRule="auto"/>
              <w:rPr>
                <w:rFonts w:ascii="Times New Roman" w:eastAsia="Calibri" w:hAnsi="Times New Roman" w:cs="Times New Roman"/>
                <w:sz w:val="24"/>
              </w:rPr>
            </w:pPr>
            <w:r w:rsidRPr="009570A0">
              <w:rPr>
                <w:rFonts w:ascii="Times New Roman" w:eastAsia="Calibri" w:hAnsi="Times New Roman" w:cs="Times New Roman"/>
                <w:sz w:val="24"/>
              </w:rPr>
              <w:t>Pašmasa, kg</w:t>
            </w:r>
            <w:r w:rsidRPr="009570A0">
              <w:rPr>
                <w:rFonts w:ascii="Times New Roman" w:eastAsia="Calibri" w:hAnsi="Times New Roman" w:cs="Times New Roman"/>
                <w:sz w:val="24"/>
              </w:rPr>
              <w:tab/>
            </w:r>
          </w:p>
        </w:tc>
        <w:tc>
          <w:tcPr>
            <w:tcW w:w="3452" w:type="dxa"/>
            <w:shd w:val="clear" w:color="auto" w:fill="auto"/>
          </w:tcPr>
          <w:p w:rsidR="00807314" w:rsidRPr="009570A0" w:rsidRDefault="00807314" w:rsidP="00DD7B5F">
            <w:pPr>
              <w:spacing w:after="0" w:line="240" w:lineRule="auto"/>
              <w:rPr>
                <w:rFonts w:ascii="Times New Roman" w:eastAsia="Calibri" w:hAnsi="Times New Roman" w:cs="Times New Roman"/>
                <w:sz w:val="24"/>
              </w:rPr>
            </w:pPr>
          </w:p>
        </w:tc>
      </w:tr>
    </w:tbl>
    <w:p w:rsidR="00807314" w:rsidRPr="009570A0" w:rsidRDefault="00807314" w:rsidP="00807314">
      <w:pPr>
        <w:tabs>
          <w:tab w:val="left" w:pos="5812"/>
        </w:tabs>
        <w:spacing w:after="0" w:line="240" w:lineRule="auto"/>
        <w:jc w:val="center"/>
        <w:rPr>
          <w:rFonts w:ascii="Times New Roman" w:eastAsia="Times New Roman" w:hAnsi="Times New Roman" w:cs="Times New Roman"/>
          <w:color w:val="FF0000"/>
          <w:sz w:val="20"/>
          <w:szCs w:val="20"/>
        </w:rPr>
      </w:pPr>
    </w:p>
    <w:p w:rsidR="00807314" w:rsidRDefault="00807314" w:rsidP="00807314">
      <w:pPr>
        <w:tabs>
          <w:tab w:val="left" w:pos="5812"/>
        </w:tabs>
        <w:spacing w:before="120" w:after="120" w:line="240" w:lineRule="auto"/>
        <w:jc w:val="center"/>
        <w:rPr>
          <w:rFonts w:ascii="Times New Roman" w:eastAsia="Times New Roman" w:hAnsi="Times New Roman" w:cs="Times New Roman"/>
          <w:b/>
          <w:sz w:val="24"/>
          <w:szCs w:val="24"/>
          <w:u w:val="single"/>
        </w:rPr>
      </w:pPr>
    </w:p>
    <w:p w:rsidR="00807314" w:rsidRPr="009570A0" w:rsidRDefault="00807314" w:rsidP="00807314">
      <w:pPr>
        <w:tabs>
          <w:tab w:val="left" w:pos="5812"/>
        </w:tabs>
        <w:spacing w:before="120" w:after="12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Grants (s</w:t>
      </w:r>
      <w:r w:rsidRPr="009570A0">
        <w:rPr>
          <w:rFonts w:ascii="Times New Roman" w:eastAsia="Times New Roman" w:hAnsi="Times New Roman" w:cs="Times New Roman"/>
          <w:b/>
          <w:sz w:val="24"/>
          <w:szCs w:val="24"/>
          <w:u w:val="single"/>
        </w:rPr>
        <w:t>milts</w:t>
      </w:r>
      <w:r>
        <w:rPr>
          <w:rFonts w:ascii="Times New Roman" w:eastAsia="Times New Roman" w:hAnsi="Times New Roman" w:cs="Times New Roman"/>
          <w:b/>
          <w:sz w:val="24"/>
          <w:szCs w:val="24"/>
          <w:u w:val="single"/>
        </w:rPr>
        <w:t>)</w:t>
      </w:r>
      <w:r w:rsidRPr="009570A0">
        <w:rPr>
          <w:rFonts w:ascii="Times New Roman" w:eastAsia="Times New Roman" w:hAnsi="Times New Roman" w:cs="Times New Roman"/>
          <w:b/>
          <w:sz w:val="24"/>
          <w:szCs w:val="24"/>
          <w:u w:val="single"/>
        </w:rPr>
        <w:t xml:space="preserve"> kaisītājs (jauns)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992"/>
      </w:tblGrid>
      <w:tr w:rsidR="00807314" w:rsidRPr="009570A0" w:rsidTr="00EA04D2">
        <w:tc>
          <w:tcPr>
            <w:tcW w:w="3445" w:type="pct"/>
            <w:shd w:val="clear" w:color="auto" w:fill="auto"/>
            <w:hideMark/>
          </w:tcPr>
          <w:p w:rsidR="00807314" w:rsidRPr="009570A0" w:rsidRDefault="00807314" w:rsidP="00DD7B5F">
            <w:pPr>
              <w:spacing w:after="0" w:line="240" w:lineRule="auto"/>
              <w:rPr>
                <w:rFonts w:ascii="Times New Roman" w:eastAsia="Calibri" w:hAnsi="Times New Roman" w:cs="Times New Roman"/>
                <w:sz w:val="24"/>
                <w:lang w:val="ru-RU" w:eastAsia="ru-RU"/>
              </w:rPr>
            </w:pPr>
            <w:r w:rsidRPr="009570A0">
              <w:rPr>
                <w:rFonts w:ascii="Times New Roman" w:eastAsia="Calibri" w:hAnsi="Times New Roman" w:cs="Times New Roman"/>
                <w:sz w:val="24"/>
                <w:lang w:eastAsia="ru-RU"/>
              </w:rPr>
              <w:t>Platums</w:t>
            </w:r>
            <w:r w:rsidRPr="009570A0">
              <w:rPr>
                <w:rFonts w:ascii="Times New Roman" w:eastAsia="Calibri" w:hAnsi="Times New Roman" w:cs="Times New Roman"/>
                <w:sz w:val="24"/>
                <w:lang w:val="ru-RU" w:eastAsia="ru-RU"/>
              </w:rPr>
              <w:t>, cm</w:t>
            </w:r>
          </w:p>
        </w:tc>
        <w:tc>
          <w:tcPr>
            <w:tcW w:w="1555" w:type="pct"/>
            <w:shd w:val="clear" w:color="auto" w:fill="auto"/>
            <w:hideMark/>
          </w:tcPr>
          <w:p w:rsidR="00807314" w:rsidRPr="009570A0" w:rsidRDefault="00807314" w:rsidP="00DD7B5F">
            <w:pPr>
              <w:spacing w:after="0" w:line="240" w:lineRule="auto"/>
              <w:rPr>
                <w:rFonts w:ascii="Times New Roman" w:eastAsia="Calibri" w:hAnsi="Times New Roman" w:cs="Times New Roman"/>
                <w:sz w:val="24"/>
                <w:lang w:val="ru-RU" w:eastAsia="ru-RU"/>
              </w:rPr>
            </w:pPr>
          </w:p>
        </w:tc>
      </w:tr>
      <w:tr w:rsidR="00807314" w:rsidRPr="009570A0" w:rsidTr="00EA04D2">
        <w:tc>
          <w:tcPr>
            <w:tcW w:w="3445" w:type="pct"/>
            <w:shd w:val="clear" w:color="auto" w:fill="auto"/>
            <w:hideMark/>
          </w:tcPr>
          <w:p w:rsidR="00807314" w:rsidRPr="009570A0" w:rsidRDefault="00807314" w:rsidP="00DD7B5F">
            <w:pPr>
              <w:spacing w:after="0" w:line="240" w:lineRule="auto"/>
              <w:rPr>
                <w:rFonts w:ascii="Times New Roman" w:eastAsia="Calibri" w:hAnsi="Times New Roman" w:cs="Times New Roman"/>
                <w:sz w:val="24"/>
                <w:lang w:val="ru-RU" w:eastAsia="ru-RU"/>
              </w:rPr>
            </w:pPr>
            <w:r w:rsidRPr="009570A0">
              <w:rPr>
                <w:rFonts w:ascii="Times New Roman" w:eastAsia="Calibri" w:hAnsi="Times New Roman" w:cs="Times New Roman"/>
                <w:sz w:val="24"/>
                <w:lang w:eastAsia="ru-RU"/>
              </w:rPr>
              <w:t>Augstums</w:t>
            </w:r>
            <w:r w:rsidRPr="009570A0">
              <w:rPr>
                <w:rFonts w:ascii="Times New Roman" w:eastAsia="Calibri" w:hAnsi="Times New Roman" w:cs="Times New Roman"/>
                <w:sz w:val="24"/>
                <w:lang w:val="ru-RU" w:eastAsia="ru-RU"/>
              </w:rPr>
              <w:t>, cm</w:t>
            </w:r>
          </w:p>
        </w:tc>
        <w:tc>
          <w:tcPr>
            <w:tcW w:w="1555" w:type="pct"/>
            <w:shd w:val="clear" w:color="auto" w:fill="auto"/>
            <w:hideMark/>
          </w:tcPr>
          <w:p w:rsidR="00807314" w:rsidRPr="009570A0" w:rsidRDefault="00807314" w:rsidP="00DD7B5F">
            <w:pPr>
              <w:spacing w:after="0" w:line="240" w:lineRule="auto"/>
              <w:rPr>
                <w:rFonts w:ascii="Times New Roman" w:eastAsia="Calibri" w:hAnsi="Times New Roman" w:cs="Times New Roman"/>
                <w:sz w:val="24"/>
                <w:lang w:eastAsia="ru-RU"/>
              </w:rPr>
            </w:pPr>
          </w:p>
        </w:tc>
      </w:tr>
      <w:tr w:rsidR="00807314" w:rsidRPr="009570A0" w:rsidTr="00EA04D2">
        <w:tc>
          <w:tcPr>
            <w:tcW w:w="3445" w:type="pct"/>
            <w:shd w:val="clear" w:color="auto" w:fill="auto"/>
            <w:hideMark/>
          </w:tcPr>
          <w:p w:rsidR="00807314" w:rsidRPr="009570A0" w:rsidRDefault="00807314" w:rsidP="00DD7B5F">
            <w:pPr>
              <w:spacing w:after="0" w:line="240" w:lineRule="auto"/>
              <w:rPr>
                <w:rFonts w:ascii="Times New Roman" w:eastAsia="Calibri" w:hAnsi="Times New Roman" w:cs="Times New Roman"/>
                <w:sz w:val="24"/>
                <w:lang w:val="ru-RU" w:eastAsia="ru-RU"/>
              </w:rPr>
            </w:pPr>
            <w:r w:rsidRPr="009570A0">
              <w:rPr>
                <w:rFonts w:ascii="Times New Roman" w:eastAsia="Calibri" w:hAnsi="Times New Roman" w:cs="Times New Roman"/>
                <w:sz w:val="24"/>
                <w:lang w:eastAsia="ru-RU"/>
              </w:rPr>
              <w:t>Ietilpība</w:t>
            </w:r>
            <w:r w:rsidRPr="009570A0">
              <w:rPr>
                <w:rFonts w:ascii="Times New Roman" w:eastAsia="Calibri" w:hAnsi="Times New Roman" w:cs="Times New Roman"/>
                <w:sz w:val="24"/>
                <w:lang w:val="ru-RU" w:eastAsia="ru-RU"/>
              </w:rPr>
              <w:t>, m</w:t>
            </w:r>
            <w:r w:rsidRPr="009570A0">
              <w:rPr>
                <w:rFonts w:ascii="Times New Roman" w:eastAsia="Calibri" w:hAnsi="Times New Roman" w:cs="Times New Roman"/>
                <w:sz w:val="24"/>
                <w:vertAlign w:val="superscript"/>
                <w:lang w:val="ru-RU" w:eastAsia="ru-RU"/>
              </w:rPr>
              <w:t>3</w:t>
            </w:r>
          </w:p>
        </w:tc>
        <w:tc>
          <w:tcPr>
            <w:tcW w:w="1555" w:type="pct"/>
            <w:shd w:val="clear" w:color="auto" w:fill="auto"/>
            <w:hideMark/>
          </w:tcPr>
          <w:p w:rsidR="00807314" w:rsidRPr="009570A0" w:rsidRDefault="00807314" w:rsidP="00DD7B5F">
            <w:pPr>
              <w:spacing w:after="0" w:line="240" w:lineRule="auto"/>
              <w:rPr>
                <w:rFonts w:ascii="Times New Roman" w:eastAsia="Calibri" w:hAnsi="Times New Roman" w:cs="Times New Roman"/>
                <w:sz w:val="24"/>
                <w:lang w:val="ru-RU" w:eastAsia="ru-RU"/>
              </w:rPr>
            </w:pPr>
          </w:p>
        </w:tc>
      </w:tr>
      <w:tr w:rsidR="00807314" w:rsidRPr="009570A0" w:rsidTr="00EA04D2">
        <w:tc>
          <w:tcPr>
            <w:tcW w:w="3445" w:type="pct"/>
            <w:shd w:val="clear" w:color="auto" w:fill="auto"/>
            <w:hideMark/>
          </w:tcPr>
          <w:p w:rsidR="00807314" w:rsidRPr="009570A0" w:rsidRDefault="00807314" w:rsidP="00DD7B5F">
            <w:pPr>
              <w:spacing w:after="0" w:line="240" w:lineRule="auto"/>
              <w:rPr>
                <w:rFonts w:ascii="Times New Roman" w:eastAsia="Calibri" w:hAnsi="Times New Roman" w:cs="Times New Roman"/>
                <w:sz w:val="24"/>
                <w:lang w:eastAsia="ru-RU"/>
              </w:rPr>
            </w:pPr>
            <w:r w:rsidRPr="009570A0">
              <w:rPr>
                <w:rFonts w:ascii="Times New Roman" w:eastAsia="Calibri" w:hAnsi="Times New Roman" w:cs="Times New Roman"/>
                <w:sz w:val="24"/>
                <w:lang w:eastAsia="ru-RU"/>
              </w:rPr>
              <w:t>Vajadzīga eļļas sūkņa ražība , l/ min</w:t>
            </w:r>
            <w:r>
              <w:rPr>
                <w:rFonts w:ascii="Times New Roman" w:eastAsia="Calibri" w:hAnsi="Times New Roman" w:cs="Times New Roman"/>
                <w:sz w:val="24"/>
                <w:lang w:eastAsia="ru-RU"/>
              </w:rPr>
              <w:t>.</w:t>
            </w:r>
          </w:p>
        </w:tc>
        <w:tc>
          <w:tcPr>
            <w:tcW w:w="1555" w:type="pct"/>
            <w:shd w:val="clear" w:color="auto" w:fill="auto"/>
            <w:hideMark/>
          </w:tcPr>
          <w:p w:rsidR="00807314" w:rsidRPr="009570A0" w:rsidRDefault="00807314" w:rsidP="00DD7B5F">
            <w:pPr>
              <w:spacing w:after="0" w:line="240" w:lineRule="auto"/>
              <w:rPr>
                <w:rFonts w:ascii="Times New Roman" w:eastAsia="Calibri" w:hAnsi="Times New Roman" w:cs="Times New Roman"/>
                <w:sz w:val="24"/>
                <w:lang w:eastAsia="ru-RU"/>
              </w:rPr>
            </w:pPr>
          </w:p>
        </w:tc>
      </w:tr>
      <w:tr w:rsidR="00807314" w:rsidRPr="009570A0" w:rsidTr="00EA04D2">
        <w:tc>
          <w:tcPr>
            <w:tcW w:w="3445" w:type="pct"/>
            <w:shd w:val="clear" w:color="auto" w:fill="auto"/>
            <w:hideMark/>
          </w:tcPr>
          <w:p w:rsidR="00807314" w:rsidRPr="009570A0" w:rsidRDefault="00807314" w:rsidP="00DD7B5F">
            <w:pPr>
              <w:spacing w:after="0" w:line="240" w:lineRule="auto"/>
              <w:rPr>
                <w:rFonts w:ascii="Times New Roman" w:eastAsia="Calibri" w:hAnsi="Times New Roman" w:cs="Times New Roman"/>
                <w:sz w:val="24"/>
                <w:lang w:val="ru-RU" w:eastAsia="ru-RU"/>
              </w:rPr>
            </w:pPr>
            <w:r w:rsidRPr="009570A0">
              <w:rPr>
                <w:rFonts w:ascii="Times New Roman" w:eastAsia="Calibri" w:hAnsi="Times New Roman" w:cs="Times New Roman"/>
                <w:sz w:val="24"/>
                <w:lang w:eastAsia="ru-RU"/>
              </w:rPr>
              <w:t>Regulējams izberšanas platums</w:t>
            </w:r>
            <w:r w:rsidRPr="009570A0">
              <w:rPr>
                <w:rFonts w:ascii="Times New Roman" w:eastAsia="Calibri" w:hAnsi="Times New Roman" w:cs="Times New Roman"/>
                <w:sz w:val="24"/>
                <w:lang w:val="ru-RU" w:eastAsia="ru-RU"/>
              </w:rPr>
              <w:t>, cm</w:t>
            </w:r>
          </w:p>
        </w:tc>
        <w:tc>
          <w:tcPr>
            <w:tcW w:w="1555" w:type="pct"/>
            <w:shd w:val="clear" w:color="auto" w:fill="auto"/>
            <w:hideMark/>
          </w:tcPr>
          <w:p w:rsidR="00807314" w:rsidRPr="009570A0" w:rsidRDefault="00807314" w:rsidP="00DD7B5F">
            <w:pPr>
              <w:spacing w:after="0" w:line="240" w:lineRule="auto"/>
              <w:rPr>
                <w:rFonts w:ascii="Times New Roman" w:eastAsia="Calibri" w:hAnsi="Times New Roman" w:cs="Times New Roman"/>
                <w:sz w:val="24"/>
                <w:lang w:eastAsia="ru-RU"/>
              </w:rPr>
            </w:pPr>
          </w:p>
        </w:tc>
      </w:tr>
      <w:tr w:rsidR="00807314" w:rsidRPr="009570A0" w:rsidTr="00EA04D2">
        <w:tc>
          <w:tcPr>
            <w:tcW w:w="3445" w:type="pct"/>
            <w:shd w:val="clear" w:color="auto" w:fill="auto"/>
          </w:tcPr>
          <w:p w:rsidR="00807314" w:rsidRPr="009570A0" w:rsidRDefault="00807314" w:rsidP="00DD7B5F">
            <w:pPr>
              <w:spacing w:after="0" w:line="240" w:lineRule="auto"/>
              <w:rPr>
                <w:rFonts w:ascii="Times New Roman" w:eastAsia="Calibri" w:hAnsi="Times New Roman" w:cs="Times New Roman"/>
                <w:sz w:val="24"/>
                <w:lang w:eastAsia="ru-RU"/>
              </w:rPr>
            </w:pPr>
            <w:r w:rsidRPr="009570A0">
              <w:rPr>
                <w:rFonts w:ascii="Times New Roman" w:eastAsia="Calibri" w:hAnsi="Times New Roman" w:cs="Times New Roman"/>
                <w:sz w:val="24"/>
                <w:lang w:eastAsia="ru-RU"/>
              </w:rPr>
              <w:t xml:space="preserve">Iespēja regulēt smilts padevi un ātrumu </w:t>
            </w:r>
          </w:p>
        </w:tc>
        <w:tc>
          <w:tcPr>
            <w:tcW w:w="1555" w:type="pct"/>
            <w:shd w:val="clear" w:color="auto" w:fill="auto"/>
          </w:tcPr>
          <w:p w:rsidR="00807314" w:rsidRPr="009570A0" w:rsidRDefault="00807314" w:rsidP="00DD7B5F">
            <w:pPr>
              <w:spacing w:after="0" w:line="240" w:lineRule="auto"/>
              <w:rPr>
                <w:rFonts w:ascii="Times New Roman" w:eastAsia="Calibri" w:hAnsi="Times New Roman" w:cs="Times New Roman"/>
                <w:sz w:val="24"/>
                <w:lang w:eastAsia="ru-RU"/>
              </w:rPr>
            </w:pPr>
          </w:p>
        </w:tc>
      </w:tr>
      <w:tr w:rsidR="00807314" w:rsidRPr="009570A0" w:rsidTr="00EA04D2">
        <w:tc>
          <w:tcPr>
            <w:tcW w:w="3445" w:type="pct"/>
            <w:shd w:val="clear" w:color="auto" w:fill="auto"/>
            <w:hideMark/>
          </w:tcPr>
          <w:p w:rsidR="00807314" w:rsidRPr="009570A0" w:rsidRDefault="00807314" w:rsidP="00DD7B5F">
            <w:pPr>
              <w:spacing w:after="0" w:line="240" w:lineRule="auto"/>
              <w:rPr>
                <w:rFonts w:ascii="Times New Roman" w:eastAsia="Calibri" w:hAnsi="Times New Roman" w:cs="Times New Roman"/>
                <w:sz w:val="24"/>
                <w:lang w:val="ru-RU" w:eastAsia="ru-RU"/>
              </w:rPr>
            </w:pPr>
            <w:r w:rsidRPr="009570A0">
              <w:rPr>
                <w:rFonts w:ascii="Times New Roman" w:eastAsia="Calibri" w:hAnsi="Times New Roman" w:cs="Times New Roman"/>
                <w:sz w:val="24"/>
                <w:lang w:eastAsia="ru-RU"/>
              </w:rPr>
              <w:t>Masa</w:t>
            </w:r>
            <w:r w:rsidRPr="009570A0">
              <w:rPr>
                <w:rFonts w:ascii="Times New Roman" w:eastAsia="Calibri" w:hAnsi="Times New Roman" w:cs="Times New Roman"/>
                <w:sz w:val="24"/>
                <w:lang w:val="ru-RU" w:eastAsia="ru-RU"/>
              </w:rPr>
              <w:t>, kg</w:t>
            </w:r>
          </w:p>
        </w:tc>
        <w:tc>
          <w:tcPr>
            <w:tcW w:w="1555" w:type="pct"/>
            <w:shd w:val="clear" w:color="auto" w:fill="auto"/>
            <w:hideMark/>
          </w:tcPr>
          <w:p w:rsidR="00807314" w:rsidRPr="009570A0" w:rsidRDefault="00807314" w:rsidP="00DD7B5F">
            <w:pPr>
              <w:spacing w:after="0" w:line="240" w:lineRule="auto"/>
              <w:rPr>
                <w:rFonts w:ascii="Times New Roman" w:eastAsia="Calibri" w:hAnsi="Times New Roman" w:cs="Times New Roman"/>
                <w:sz w:val="24"/>
                <w:lang w:val="ru-RU" w:eastAsia="ru-RU"/>
              </w:rPr>
            </w:pPr>
          </w:p>
        </w:tc>
      </w:tr>
    </w:tbl>
    <w:p w:rsidR="00807314" w:rsidRPr="009570A0" w:rsidRDefault="00807314" w:rsidP="00807314">
      <w:pPr>
        <w:tabs>
          <w:tab w:val="left" w:pos="5812"/>
        </w:tabs>
        <w:spacing w:before="120" w:after="120" w:line="240" w:lineRule="auto"/>
        <w:rPr>
          <w:rFonts w:ascii="Times New Roman" w:eastAsia="Times New Roman" w:hAnsi="Times New Roman" w:cs="Times New Roman"/>
          <w:b/>
          <w:sz w:val="24"/>
          <w:szCs w:val="24"/>
          <w:u w:val="single"/>
        </w:rPr>
      </w:pPr>
      <w:r w:rsidRPr="009570A0">
        <w:rPr>
          <w:rFonts w:ascii="Times New Roman" w:eastAsia="Times New Roman" w:hAnsi="Times New Roman" w:cs="Times New Roman"/>
          <w:b/>
          <w:sz w:val="24"/>
          <w:szCs w:val="24"/>
          <w:u w:val="single"/>
        </w:rPr>
        <w:t>Papildus prasības:</w:t>
      </w:r>
    </w:p>
    <w:p w:rsidR="00807314" w:rsidRPr="004637C6" w:rsidRDefault="00807314" w:rsidP="00807314">
      <w:pPr>
        <w:numPr>
          <w:ilvl w:val="0"/>
          <w:numId w:val="30"/>
        </w:numPr>
        <w:tabs>
          <w:tab w:val="left" w:pos="709"/>
        </w:tabs>
        <w:spacing w:after="0" w:line="240" w:lineRule="auto"/>
        <w:jc w:val="both"/>
        <w:rPr>
          <w:rFonts w:ascii="Times New Roman" w:eastAsia="Times New Roman" w:hAnsi="Times New Roman" w:cs="Times New Roman"/>
          <w:sz w:val="24"/>
          <w:szCs w:val="24"/>
        </w:rPr>
      </w:pPr>
      <w:r w:rsidRPr="004637C6">
        <w:rPr>
          <w:rFonts w:ascii="Times New Roman" w:eastAsia="Times New Roman" w:hAnsi="Times New Roman" w:cs="Times New Roman"/>
          <w:sz w:val="24"/>
          <w:szCs w:val="24"/>
        </w:rPr>
        <w:t xml:space="preserve">Tehniskās apkopes iespēja un garantijas remonta iespēja traktora ražotāja oficiāla pārstāvniecībā </w:t>
      </w:r>
      <w:r w:rsidR="00EA04D2">
        <w:rPr>
          <w:rFonts w:ascii="Times New Roman" w:eastAsia="Times New Roman" w:hAnsi="Times New Roman" w:cs="Times New Roman"/>
          <w:sz w:val="24"/>
          <w:szCs w:val="24"/>
        </w:rPr>
        <w:t>_________________________</w:t>
      </w:r>
      <w:r>
        <w:rPr>
          <w:rFonts w:ascii="Times New Roman" w:eastAsia="Times New Roman" w:hAnsi="Times New Roman" w:cs="Times New Roman"/>
          <w:sz w:val="24"/>
          <w:szCs w:val="24"/>
        </w:rPr>
        <w:t>.</w:t>
      </w:r>
    </w:p>
    <w:p w:rsidR="00807314" w:rsidRPr="004637C6" w:rsidRDefault="00807314" w:rsidP="00807314">
      <w:pPr>
        <w:numPr>
          <w:ilvl w:val="0"/>
          <w:numId w:val="30"/>
        </w:numPr>
        <w:tabs>
          <w:tab w:val="left" w:pos="709"/>
        </w:tabs>
        <w:spacing w:after="0" w:line="240" w:lineRule="auto"/>
        <w:jc w:val="both"/>
        <w:rPr>
          <w:rFonts w:ascii="Times New Roman" w:eastAsia="Times New Roman" w:hAnsi="Times New Roman" w:cs="Times New Roman"/>
          <w:sz w:val="24"/>
          <w:szCs w:val="24"/>
        </w:rPr>
      </w:pPr>
      <w:r w:rsidRPr="004637C6">
        <w:rPr>
          <w:rFonts w:ascii="Times New Roman" w:eastAsia="Times New Roman" w:hAnsi="Times New Roman" w:cs="Arial"/>
          <w:sz w:val="24"/>
          <w:szCs w:val="24"/>
          <w:lang w:eastAsia="lv-LV"/>
        </w:rPr>
        <w:t>Pilnvaras kopija no ražotājfirmas par pilnvaroto pārstāvi Latvijā</w:t>
      </w:r>
      <w:r>
        <w:rPr>
          <w:rFonts w:ascii="Times New Roman" w:eastAsia="Times New Roman" w:hAnsi="Times New Roman" w:cs="Arial"/>
          <w:sz w:val="24"/>
          <w:szCs w:val="24"/>
          <w:lang w:eastAsia="lv-LV"/>
        </w:rPr>
        <w:t>.</w:t>
      </w:r>
      <w:r w:rsidRPr="004637C6">
        <w:rPr>
          <w:rFonts w:ascii="Times New Roman" w:eastAsia="Times New Roman" w:hAnsi="Times New Roman" w:cs="Arial"/>
          <w:sz w:val="24"/>
          <w:szCs w:val="24"/>
          <w:lang w:eastAsia="lv-LV"/>
        </w:rPr>
        <w:t xml:space="preserve"> </w:t>
      </w:r>
    </w:p>
    <w:p w:rsidR="00807314" w:rsidRPr="004637C6" w:rsidRDefault="00EA04D2" w:rsidP="00807314">
      <w:pPr>
        <w:numPr>
          <w:ilvl w:val="0"/>
          <w:numId w:val="30"/>
        </w:num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w:t>
      </w:r>
      <w:r w:rsidR="00807314" w:rsidRPr="004637C6">
        <w:rPr>
          <w:rFonts w:ascii="Times New Roman" w:eastAsia="Times New Roman" w:hAnsi="Times New Roman" w:cs="Times New Roman"/>
          <w:sz w:val="24"/>
          <w:szCs w:val="24"/>
        </w:rPr>
        <w:t>.</w:t>
      </w:r>
    </w:p>
    <w:p w:rsidR="00EA04D2" w:rsidRPr="00C17080" w:rsidRDefault="00EA04D2" w:rsidP="00EA04D2">
      <w:pPr>
        <w:pStyle w:val="NoSpacing"/>
        <w:numPr>
          <w:ilvl w:val="0"/>
          <w:numId w:val="30"/>
        </w:numPr>
        <w:rPr>
          <w:rFonts w:ascii="Times New Roman" w:eastAsia="Calibri" w:hAnsi="Times New Roman" w:cs="Times New Roman"/>
          <w:color w:val="000000"/>
          <w:sz w:val="24"/>
          <w:szCs w:val="24"/>
        </w:rPr>
      </w:pPr>
      <w:r w:rsidRPr="00C17080">
        <w:rPr>
          <w:rFonts w:ascii="Times New Roman" w:eastAsia="Calibri" w:hAnsi="Times New Roman" w:cs="Times New Roman"/>
          <w:color w:val="000000"/>
          <w:sz w:val="24"/>
          <w:szCs w:val="24"/>
        </w:rPr>
        <w:t>Piegāde tiks veikta ______________________ laikā no līguma parakstīšanas brīža.</w:t>
      </w:r>
    </w:p>
    <w:p w:rsidR="00807314" w:rsidRPr="004637C6" w:rsidRDefault="00EA04D2" w:rsidP="00807314">
      <w:pPr>
        <w:numPr>
          <w:ilvl w:val="0"/>
          <w:numId w:val="30"/>
        </w:num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Arial"/>
          <w:sz w:val="24"/>
          <w:szCs w:val="24"/>
          <w:lang w:eastAsia="lv-LV"/>
        </w:rPr>
        <w:t>T</w:t>
      </w:r>
      <w:r w:rsidR="00807314" w:rsidRPr="004637C6">
        <w:rPr>
          <w:rFonts w:ascii="Times New Roman" w:eastAsia="Times New Roman" w:hAnsi="Times New Roman" w:cs="Arial"/>
          <w:sz w:val="24"/>
          <w:szCs w:val="24"/>
          <w:lang w:eastAsia="lv-LV"/>
        </w:rPr>
        <w:t>raktora reģistrācij</w:t>
      </w:r>
      <w:r w:rsidR="00807314">
        <w:rPr>
          <w:rFonts w:ascii="Times New Roman" w:eastAsia="Times New Roman" w:hAnsi="Times New Roman" w:cs="Arial"/>
          <w:sz w:val="24"/>
          <w:szCs w:val="24"/>
          <w:lang w:eastAsia="lv-LV"/>
        </w:rPr>
        <w:t>a</w:t>
      </w:r>
      <w:r w:rsidR="00807314" w:rsidRPr="004637C6">
        <w:rPr>
          <w:rFonts w:ascii="Times New Roman" w:eastAsia="Times New Roman" w:hAnsi="Times New Roman" w:cs="Arial"/>
          <w:sz w:val="24"/>
          <w:szCs w:val="24"/>
          <w:lang w:eastAsia="lv-LV"/>
        </w:rPr>
        <w:t xml:space="preserve"> uz Rikavas pagasta pārvaldes vārda</w:t>
      </w:r>
      <w:r>
        <w:rPr>
          <w:rFonts w:ascii="Times New Roman" w:eastAsia="Times New Roman" w:hAnsi="Times New Roman" w:cs="Arial"/>
          <w:sz w:val="24"/>
          <w:szCs w:val="24"/>
          <w:lang w:eastAsia="lv-LV"/>
        </w:rPr>
        <w:t xml:space="preserve"> ________________________.</w:t>
      </w:r>
      <w:r w:rsidR="00807314" w:rsidRPr="004637C6">
        <w:rPr>
          <w:rFonts w:ascii="Times New Roman" w:eastAsia="Times New Roman" w:hAnsi="Times New Roman" w:cs="Times New Roman"/>
          <w:sz w:val="24"/>
          <w:szCs w:val="24"/>
        </w:rPr>
        <w:t xml:space="preserve"> </w:t>
      </w:r>
    </w:p>
    <w:p w:rsidR="00807314" w:rsidRPr="004637C6" w:rsidRDefault="00EA04D2" w:rsidP="00807314">
      <w:pPr>
        <w:numPr>
          <w:ilvl w:val="0"/>
          <w:numId w:val="30"/>
        </w:num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807314" w:rsidRPr="004637C6">
        <w:rPr>
          <w:rFonts w:ascii="Times New Roman" w:eastAsia="Times New Roman" w:hAnsi="Times New Roman" w:cs="Times New Roman"/>
          <w:sz w:val="24"/>
          <w:szCs w:val="24"/>
        </w:rPr>
        <w:t>raktora un traktora aprīkojuma garantijas apkop</w:t>
      </w:r>
      <w:r w:rsidR="00807314">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_____________________________</w:t>
      </w:r>
      <w:r w:rsidR="00807314" w:rsidRPr="004637C6">
        <w:rPr>
          <w:rFonts w:ascii="Times New Roman" w:eastAsia="Times New Roman" w:hAnsi="Times New Roman" w:cs="Times New Roman"/>
          <w:sz w:val="24"/>
          <w:szCs w:val="24"/>
        </w:rPr>
        <w:t>.</w:t>
      </w:r>
    </w:p>
    <w:p w:rsidR="00807314" w:rsidRPr="009570A0" w:rsidRDefault="00807314" w:rsidP="00807314">
      <w:pPr>
        <w:tabs>
          <w:tab w:val="left" w:pos="5812"/>
        </w:tabs>
        <w:spacing w:before="120" w:after="120" w:line="240" w:lineRule="auto"/>
        <w:rPr>
          <w:rFonts w:ascii="Times New Roman" w:eastAsia="Times New Roman" w:hAnsi="Times New Roman" w:cs="Times New Roman"/>
          <w:b/>
          <w:sz w:val="24"/>
          <w:szCs w:val="24"/>
          <w:u w:val="single"/>
        </w:rPr>
      </w:pPr>
      <w:r w:rsidRPr="009570A0">
        <w:rPr>
          <w:rFonts w:ascii="Times New Roman" w:eastAsia="Times New Roman" w:hAnsi="Times New Roman" w:cs="Times New Roman"/>
          <w:b/>
          <w:sz w:val="24"/>
          <w:szCs w:val="24"/>
          <w:u w:val="single"/>
        </w:rPr>
        <w:t>Garantija: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402"/>
        <w:gridCol w:w="4926"/>
      </w:tblGrid>
      <w:tr w:rsidR="00807314" w:rsidRPr="009570A0" w:rsidTr="00DD7B5F">
        <w:tc>
          <w:tcPr>
            <w:tcW w:w="959" w:type="dxa"/>
          </w:tcPr>
          <w:p w:rsidR="00807314" w:rsidRPr="000453FE" w:rsidRDefault="00807314" w:rsidP="00DD7B5F">
            <w:pPr>
              <w:tabs>
                <w:tab w:val="left" w:pos="5812"/>
              </w:tabs>
              <w:spacing w:after="0" w:line="240" w:lineRule="auto"/>
              <w:jc w:val="center"/>
              <w:rPr>
                <w:rFonts w:ascii="Times New Roman" w:eastAsia="Times New Roman" w:hAnsi="Times New Roman" w:cs="Times New Roman"/>
                <w:b/>
                <w:sz w:val="24"/>
                <w:szCs w:val="24"/>
              </w:rPr>
            </w:pPr>
            <w:r w:rsidRPr="000453FE">
              <w:rPr>
                <w:rFonts w:ascii="Times New Roman" w:eastAsia="Times New Roman" w:hAnsi="Times New Roman" w:cs="Times New Roman"/>
                <w:b/>
                <w:sz w:val="24"/>
                <w:szCs w:val="24"/>
              </w:rPr>
              <w:t>Nr. p.k.</w:t>
            </w:r>
          </w:p>
        </w:tc>
        <w:tc>
          <w:tcPr>
            <w:tcW w:w="3402" w:type="dxa"/>
          </w:tcPr>
          <w:p w:rsidR="00807314" w:rsidRPr="000453FE" w:rsidRDefault="00807314" w:rsidP="00DD7B5F">
            <w:pPr>
              <w:tabs>
                <w:tab w:val="left" w:pos="5812"/>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Preces nosaukums</w:t>
            </w:r>
          </w:p>
        </w:tc>
        <w:tc>
          <w:tcPr>
            <w:tcW w:w="4926" w:type="dxa"/>
          </w:tcPr>
          <w:p w:rsidR="00807314" w:rsidRPr="000453FE" w:rsidRDefault="00807314" w:rsidP="00EA04D2">
            <w:pPr>
              <w:tabs>
                <w:tab w:val="left" w:pos="5812"/>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Garantijas </w:t>
            </w:r>
            <w:r w:rsidR="00EA04D2">
              <w:rPr>
                <w:rFonts w:ascii="Times New Roman" w:eastAsia="Times New Roman" w:hAnsi="Times New Roman" w:cs="Times New Roman"/>
                <w:b/>
                <w:sz w:val="24"/>
                <w:szCs w:val="24"/>
              </w:rPr>
              <w:t>noteikumi</w:t>
            </w:r>
          </w:p>
        </w:tc>
      </w:tr>
      <w:tr w:rsidR="00807314" w:rsidRPr="009570A0" w:rsidTr="00DD7B5F">
        <w:tc>
          <w:tcPr>
            <w:tcW w:w="959" w:type="dxa"/>
          </w:tcPr>
          <w:p w:rsidR="00807314" w:rsidRPr="009570A0" w:rsidRDefault="00807314" w:rsidP="00DD7B5F">
            <w:pPr>
              <w:tabs>
                <w:tab w:val="left" w:pos="5812"/>
              </w:tabs>
              <w:spacing w:after="0" w:line="240" w:lineRule="auto"/>
              <w:jc w:val="center"/>
              <w:rPr>
                <w:rFonts w:ascii="Times New Roman" w:eastAsia="Times New Roman" w:hAnsi="Times New Roman" w:cs="Times New Roman"/>
                <w:sz w:val="24"/>
                <w:szCs w:val="24"/>
              </w:rPr>
            </w:pPr>
            <w:r w:rsidRPr="009570A0">
              <w:rPr>
                <w:rFonts w:ascii="Times New Roman" w:eastAsia="Times New Roman" w:hAnsi="Times New Roman" w:cs="Times New Roman"/>
                <w:sz w:val="24"/>
                <w:szCs w:val="24"/>
              </w:rPr>
              <w:t>1.</w:t>
            </w:r>
          </w:p>
        </w:tc>
        <w:tc>
          <w:tcPr>
            <w:tcW w:w="3402" w:type="dxa"/>
          </w:tcPr>
          <w:p w:rsidR="00807314" w:rsidRPr="009570A0" w:rsidRDefault="00807314" w:rsidP="00DD7B5F">
            <w:pPr>
              <w:tabs>
                <w:tab w:val="left" w:pos="5812"/>
              </w:tabs>
              <w:spacing w:after="0" w:line="240" w:lineRule="auto"/>
              <w:rPr>
                <w:rFonts w:ascii="Times New Roman" w:eastAsia="Times New Roman" w:hAnsi="Times New Roman" w:cs="Times New Roman"/>
                <w:sz w:val="24"/>
                <w:szCs w:val="24"/>
              </w:rPr>
            </w:pPr>
            <w:r w:rsidRPr="009570A0">
              <w:rPr>
                <w:rFonts w:ascii="Times New Roman" w:eastAsia="Times New Roman" w:hAnsi="Times New Roman" w:cs="Times New Roman"/>
                <w:sz w:val="24"/>
                <w:szCs w:val="24"/>
              </w:rPr>
              <w:t>Traktors</w:t>
            </w:r>
          </w:p>
        </w:tc>
        <w:tc>
          <w:tcPr>
            <w:tcW w:w="4926" w:type="dxa"/>
          </w:tcPr>
          <w:p w:rsidR="00807314" w:rsidRPr="009570A0" w:rsidRDefault="00807314" w:rsidP="00DD7B5F">
            <w:pPr>
              <w:tabs>
                <w:tab w:val="left" w:pos="5812"/>
              </w:tabs>
              <w:spacing w:after="0" w:line="240" w:lineRule="auto"/>
              <w:rPr>
                <w:rFonts w:ascii="Times New Roman" w:eastAsia="Times New Roman" w:hAnsi="Times New Roman" w:cs="Times New Roman"/>
                <w:sz w:val="24"/>
                <w:szCs w:val="24"/>
              </w:rPr>
            </w:pPr>
          </w:p>
        </w:tc>
      </w:tr>
      <w:tr w:rsidR="00807314" w:rsidRPr="009570A0" w:rsidTr="00DD7B5F">
        <w:tc>
          <w:tcPr>
            <w:tcW w:w="959" w:type="dxa"/>
          </w:tcPr>
          <w:p w:rsidR="00807314" w:rsidRPr="009570A0" w:rsidRDefault="00807314" w:rsidP="00DD7B5F">
            <w:pPr>
              <w:tabs>
                <w:tab w:val="left" w:pos="5812"/>
              </w:tabs>
              <w:spacing w:after="0" w:line="240" w:lineRule="auto"/>
              <w:jc w:val="center"/>
              <w:rPr>
                <w:rFonts w:ascii="Times New Roman" w:eastAsia="Times New Roman" w:hAnsi="Times New Roman" w:cs="Times New Roman"/>
                <w:sz w:val="24"/>
                <w:szCs w:val="24"/>
              </w:rPr>
            </w:pPr>
            <w:r w:rsidRPr="009570A0">
              <w:rPr>
                <w:rFonts w:ascii="Times New Roman" w:eastAsia="Times New Roman" w:hAnsi="Times New Roman" w:cs="Times New Roman"/>
                <w:sz w:val="24"/>
                <w:szCs w:val="24"/>
              </w:rPr>
              <w:t>2.</w:t>
            </w:r>
          </w:p>
        </w:tc>
        <w:tc>
          <w:tcPr>
            <w:tcW w:w="3402" w:type="dxa"/>
          </w:tcPr>
          <w:p w:rsidR="00807314" w:rsidRPr="009570A0" w:rsidRDefault="00807314" w:rsidP="00DD7B5F">
            <w:pPr>
              <w:tabs>
                <w:tab w:val="left" w:pos="5812"/>
              </w:tabs>
              <w:spacing w:after="0" w:line="240" w:lineRule="auto"/>
              <w:rPr>
                <w:rFonts w:ascii="Times New Roman" w:eastAsia="Times New Roman" w:hAnsi="Times New Roman" w:cs="Times New Roman"/>
                <w:sz w:val="24"/>
                <w:szCs w:val="24"/>
              </w:rPr>
            </w:pPr>
            <w:r w:rsidRPr="009570A0">
              <w:rPr>
                <w:rFonts w:ascii="Times New Roman" w:eastAsia="Times New Roman" w:hAnsi="Times New Roman" w:cs="Times New Roman"/>
                <w:sz w:val="24"/>
                <w:szCs w:val="24"/>
              </w:rPr>
              <w:t>Pļaujmašīna grāvmalu pļaušanai</w:t>
            </w:r>
          </w:p>
        </w:tc>
        <w:tc>
          <w:tcPr>
            <w:tcW w:w="4926" w:type="dxa"/>
          </w:tcPr>
          <w:p w:rsidR="00807314" w:rsidRPr="009570A0" w:rsidRDefault="00807314" w:rsidP="00DD7B5F">
            <w:pPr>
              <w:tabs>
                <w:tab w:val="left" w:pos="5812"/>
              </w:tabs>
              <w:spacing w:after="0" w:line="240" w:lineRule="auto"/>
              <w:rPr>
                <w:rFonts w:ascii="Times New Roman" w:eastAsia="Times New Roman" w:hAnsi="Times New Roman" w:cs="Times New Roman"/>
                <w:sz w:val="24"/>
                <w:szCs w:val="24"/>
                <w:highlight w:val="yellow"/>
              </w:rPr>
            </w:pPr>
          </w:p>
        </w:tc>
      </w:tr>
      <w:tr w:rsidR="00807314" w:rsidRPr="009570A0" w:rsidTr="00DD7B5F">
        <w:tc>
          <w:tcPr>
            <w:tcW w:w="959" w:type="dxa"/>
          </w:tcPr>
          <w:p w:rsidR="00807314" w:rsidRPr="009570A0" w:rsidRDefault="00807314" w:rsidP="00DD7B5F">
            <w:pPr>
              <w:tabs>
                <w:tab w:val="left" w:pos="5812"/>
              </w:tabs>
              <w:spacing w:after="0" w:line="240" w:lineRule="auto"/>
              <w:jc w:val="center"/>
              <w:rPr>
                <w:rFonts w:ascii="Times New Roman" w:eastAsia="Times New Roman" w:hAnsi="Times New Roman" w:cs="Times New Roman"/>
                <w:sz w:val="24"/>
                <w:szCs w:val="24"/>
              </w:rPr>
            </w:pPr>
            <w:r w:rsidRPr="009570A0">
              <w:rPr>
                <w:rFonts w:ascii="Times New Roman" w:eastAsia="Times New Roman" w:hAnsi="Times New Roman" w:cs="Times New Roman"/>
                <w:sz w:val="24"/>
                <w:szCs w:val="24"/>
              </w:rPr>
              <w:t>3.</w:t>
            </w:r>
          </w:p>
        </w:tc>
        <w:tc>
          <w:tcPr>
            <w:tcW w:w="3402" w:type="dxa"/>
          </w:tcPr>
          <w:p w:rsidR="00807314" w:rsidRPr="009570A0" w:rsidRDefault="00807314" w:rsidP="00DD7B5F">
            <w:pPr>
              <w:tabs>
                <w:tab w:val="left" w:pos="5812"/>
              </w:tabs>
              <w:spacing w:after="0" w:line="240" w:lineRule="auto"/>
              <w:rPr>
                <w:rFonts w:ascii="Times New Roman" w:eastAsia="Times New Roman" w:hAnsi="Times New Roman" w:cs="Times New Roman"/>
                <w:sz w:val="24"/>
                <w:szCs w:val="24"/>
              </w:rPr>
            </w:pPr>
            <w:r w:rsidRPr="009570A0">
              <w:rPr>
                <w:rFonts w:ascii="Times New Roman" w:eastAsia="Times New Roman" w:hAnsi="Times New Roman" w:cs="Times New Roman"/>
                <w:sz w:val="24"/>
                <w:szCs w:val="24"/>
              </w:rPr>
              <w:t>Sniega lāpsta</w:t>
            </w:r>
          </w:p>
        </w:tc>
        <w:tc>
          <w:tcPr>
            <w:tcW w:w="4926" w:type="dxa"/>
          </w:tcPr>
          <w:p w:rsidR="00807314" w:rsidRPr="009570A0" w:rsidRDefault="00807314" w:rsidP="00DD7B5F">
            <w:pPr>
              <w:tabs>
                <w:tab w:val="left" w:pos="5812"/>
              </w:tabs>
              <w:spacing w:after="0" w:line="240" w:lineRule="auto"/>
              <w:rPr>
                <w:rFonts w:ascii="Times New Roman" w:eastAsia="Times New Roman" w:hAnsi="Times New Roman" w:cs="Times New Roman"/>
                <w:sz w:val="24"/>
                <w:szCs w:val="24"/>
              </w:rPr>
            </w:pPr>
          </w:p>
        </w:tc>
      </w:tr>
      <w:tr w:rsidR="00807314" w:rsidRPr="009570A0" w:rsidTr="00DD7B5F">
        <w:tc>
          <w:tcPr>
            <w:tcW w:w="959" w:type="dxa"/>
          </w:tcPr>
          <w:p w:rsidR="00807314" w:rsidRPr="009570A0" w:rsidRDefault="00807314" w:rsidP="00DD7B5F">
            <w:pPr>
              <w:tabs>
                <w:tab w:val="left" w:pos="5812"/>
              </w:tabs>
              <w:spacing w:after="0" w:line="240" w:lineRule="auto"/>
              <w:jc w:val="center"/>
              <w:rPr>
                <w:rFonts w:ascii="Times New Roman" w:eastAsia="Times New Roman" w:hAnsi="Times New Roman" w:cs="Times New Roman"/>
                <w:sz w:val="24"/>
                <w:szCs w:val="24"/>
              </w:rPr>
            </w:pPr>
            <w:r w:rsidRPr="009570A0">
              <w:rPr>
                <w:rFonts w:ascii="Times New Roman" w:eastAsia="Times New Roman" w:hAnsi="Times New Roman" w:cs="Times New Roman"/>
                <w:sz w:val="24"/>
                <w:szCs w:val="24"/>
              </w:rPr>
              <w:t>4.</w:t>
            </w:r>
          </w:p>
        </w:tc>
        <w:tc>
          <w:tcPr>
            <w:tcW w:w="3402" w:type="dxa"/>
          </w:tcPr>
          <w:p w:rsidR="00807314" w:rsidRPr="009570A0" w:rsidRDefault="00807314" w:rsidP="00DD7B5F">
            <w:pPr>
              <w:tabs>
                <w:tab w:val="left" w:pos="581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Grants (s</w:t>
            </w:r>
            <w:r w:rsidRPr="009570A0">
              <w:rPr>
                <w:rFonts w:ascii="Times New Roman" w:eastAsia="Times New Roman" w:hAnsi="Times New Roman" w:cs="Times New Roman"/>
                <w:sz w:val="24"/>
                <w:szCs w:val="24"/>
              </w:rPr>
              <w:t>milts</w:t>
            </w:r>
            <w:r>
              <w:rPr>
                <w:rFonts w:ascii="Times New Roman" w:eastAsia="Times New Roman" w:hAnsi="Times New Roman" w:cs="Times New Roman"/>
                <w:sz w:val="24"/>
                <w:szCs w:val="24"/>
              </w:rPr>
              <w:t>)</w:t>
            </w:r>
            <w:r w:rsidRPr="009570A0">
              <w:rPr>
                <w:rFonts w:ascii="Times New Roman" w:eastAsia="Times New Roman" w:hAnsi="Times New Roman" w:cs="Times New Roman"/>
                <w:sz w:val="24"/>
                <w:szCs w:val="24"/>
              </w:rPr>
              <w:t xml:space="preserve"> kaisītājs</w:t>
            </w:r>
          </w:p>
        </w:tc>
        <w:tc>
          <w:tcPr>
            <w:tcW w:w="4926" w:type="dxa"/>
          </w:tcPr>
          <w:p w:rsidR="00807314" w:rsidRPr="009570A0" w:rsidRDefault="00807314" w:rsidP="00DD7B5F">
            <w:pPr>
              <w:tabs>
                <w:tab w:val="left" w:pos="5812"/>
              </w:tabs>
              <w:spacing w:after="0" w:line="240" w:lineRule="auto"/>
              <w:rPr>
                <w:rFonts w:ascii="Times New Roman" w:eastAsia="Times New Roman" w:hAnsi="Times New Roman" w:cs="Times New Roman"/>
                <w:sz w:val="24"/>
                <w:szCs w:val="24"/>
              </w:rPr>
            </w:pPr>
          </w:p>
        </w:tc>
      </w:tr>
    </w:tbl>
    <w:p w:rsidR="00807314" w:rsidRPr="009570A0" w:rsidRDefault="00807314" w:rsidP="00807314">
      <w:pPr>
        <w:spacing w:after="0" w:line="240" w:lineRule="auto"/>
        <w:rPr>
          <w:rFonts w:ascii="Times New Roman" w:eastAsia="Times New Roman" w:hAnsi="Times New Roman" w:cs="Times New Roman"/>
          <w:sz w:val="24"/>
          <w:szCs w:val="24"/>
        </w:rPr>
      </w:pPr>
    </w:p>
    <w:p w:rsidR="00EA04D2" w:rsidRDefault="00EA04D2" w:rsidP="00807314">
      <w:pPr>
        <w:pStyle w:val="NoSpacing"/>
        <w:rPr>
          <w:rFonts w:ascii="Times New Roman" w:hAnsi="Times New Roman" w:cs="Times New Roman"/>
          <w:spacing w:val="10"/>
          <w:sz w:val="24"/>
          <w:szCs w:val="24"/>
          <w:lang w:eastAsia="lv-LV"/>
        </w:rPr>
      </w:pPr>
    </w:p>
    <w:p w:rsidR="00807314" w:rsidRDefault="00EA04D2" w:rsidP="00807314">
      <w:pPr>
        <w:pStyle w:val="NoSpacing"/>
        <w:rPr>
          <w:rFonts w:ascii="Times New Roman" w:hAnsi="Times New Roman" w:cs="Times New Roman"/>
          <w:spacing w:val="10"/>
          <w:sz w:val="24"/>
          <w:szCs w:val="24"/>
          <w:lang w:eastAsia="lv-LV"/>
        </w:rPr>
      </w:pPr>
      <w:r w:rsidRPr="00C17080">
        <w:rPr>
          <w:rFonts w:ascii="Times New Roman" w:hAnsi="Times New Roman" w:cs="Times New Roman"/>
          <w:spacing w:val="10"/>
          <w:sz w:val="24"/>
          <w:szCs w:val="24"/>
          <w:lang w:eastAsia="lv-LV"/>
        </w:rPr>
        <w:t>Paraksts _______________________________</w:t>
      </w:r>
    </w:p>
    <w:p w:rsidR="00EA04D2" w:rsidRDefault="00EA04D2" w:rsidP="00807314">
      <w:pPr>
        <w:pStyle w:val="NoSpacing"/>
        <w:rPr>
          <w:rFonts w:ascii="Times New Roman" w:hAnsi="Times New Roman" w:cs="Times New Roman"/>
          <w:spacing w:val="10"/>
          <w:sz w:val="24"/>
          <w:szCs w:val="24"/>
          <w:lang w:eastAsia="lv-LV"/>
        </w:rPr>
      </w:pPr>
    </w:p>
    <w:p w:rsidR="00EA04D2" w:rsidRPr="00C17080" w:rsidRDefault="00EA04D2" w:rsidP="00807314">
      <w:pPr>
        <w:pStyle w:val="NoSpacing"/>
        <w:rPr>
          <w:rFonts w:ascii="Times New Roman" w:hAnsi="Times New Roman" w:cs="Times New Roman"/>
          <w:b/>
          <w:spacing w:val="10"/>
          <w:sz w:val="24"/>
          <w:szCs w:val="24"/>
          <w:lang w:eastAsia="lv-LV"/>
        </w:rPr>
      </w:pPr>
    </w:p>
    <w:p w:rsidR="00807314" w:rsidRDefault="00807314" w:rsidP="00807314">
      <w:pPr>
        <w:pStyle w:val="NoSpacing"/>
        <w:rPr>
          <w:rFonts w:ascii="Times New Roman" w:hAnsi="Times New Roman" w:cs="Times New Roman"/>
          <w:spacing w:val="10"/>
          <w:sz w:val="24"/>
          <w:szCs w:val="24"/>
          <w:lang w:eastAsia="lv-LV"/>
        </w:rPr>
      </w:pPr>
      <w:r w:rsidRPr="00C17080">
        <w:rPr>
          <w:rFonts w:ascii="Times New Roman" w:hAnsi="Times New Roman" w:cs="Times New Roman"/>
          <w:spacing w:val="10"/>
          <w:sz w:val="24"/>
          <w:szCs w:val="24"/>
          <w:lang w:eastAsia="lv-LV"/>
        </w:rPr>
        <w:t>_____________________________________</w:t>
      </w:r>
      <w:r w:rsidR="00EA04D2">
        <w:rPr>
          <w:rFonts w:ascii="Times New Roman" w:hAnsi="Times New Roman" w:cs="Times New Roman"/>
          <w:spacing w:val="10"/>
          <w:sz w:val="24"/>
          <w:szCs w:val="24"/>
          <w:lang w:eastAsia="lv-LV"/>
        </w:rPr>
        <w:t>_________________________________</w:t>
      </w:r>
    </w:p>
    <w:p w:rsidR="00EA04D2" w:rsidRPr="00EA04D2" w:rsidRDefault="00EA04D2" w:rsidP="00EA04D2">
      <w:pPr>
        <w:pStyle w:val="NoSpacing"/>
        <w:jc w:val="center"/>
        <w:rPr>
          <w:rFonts w:ascii="Times New Roman" w:hAnsi="Times New Roman" w:cs="Times New Roman"/>
          <w:spacing w:val="10"/>
          <w:sz w:val="20"/>
          <w:szCs w:val="20"/>
          <w:lang w:eastAsia="lv-LV"/>
        </w:rPr>
      </w:pPr>
      <w:r>
        <w:rPr>
          <w:rFonts w:ascii="Times New Roman" w:hAnsi="Times New Roman" w:cs="Times New Roman"/>
          <w:spacing w:val="10"/>
          <w:sz w:val="20"/>
          <w:szCs w:val="20"/>
          <w:lang w:eastAsia="lv-LV"/>
        </w:rPr>
        <w:t>(p</w:t>
      </w:r>
      <w:r w:rsidRPr="00EA04D2">
        <w:rPr>
          <w:rFonts w:ascii="Times New Roman" w:hAnsi="Times New Roman" w:cs="Times New Roman"/>
          <w:spacing w:val="10"/>
          <w:sz w:val="20"/>
          <w:szCs w:val="20"/>
          <w:lang w:eastAsia="lv-LV"/>
        </w:rPr>
        <w:t>retendenta pilnvarotās personas ieņemamais amats, vārds, uzvārds</w:t>
      </w:r>
      <w:r>
        <w:rPr>
          <w:rFonts w:ascii="Times New Roman" w:hAnsi="Times New Roman" w:cs="Times New Roman"/>
          <w:spacing w:val="10"/>
          <w:sz w:val="20"/>
          <w:szCs w:val="20"/>
          <w:lang w:eastAsia="lv-LV"/>
        </w:rPr>
        <w:t>)</w:t>
      </w:r>
    </w:p>
    <w:p w:rsidR="00EA04D2" w:rsidRDefault="00EA04D2" w:rsidP="00807314">
      <w:pPr>
        <w:pStyle w:val="NoSpacing"/>
        <w:rPr>
          <w:rFonts w:ascii="Times New Roman" w:hAnsi="Times New Roman" w:cs="Times New Roman"/>
          <w:spacing w:val="10"/>
          <w:sz w:val="24"/>
          <w:szCs w:val="24"/>
          <w:lang w:eastAsia="lv-LV"/>
        </w:rPr>
      </w:pPr>
    </w:p>
    <w:p w:rsidR="00EA04D2" w:rsidRDefault="00EA04D2" w:rsidP="00807314">
      <w:pPr>
        <w:pStyle w:val="NoSpacing"/>
        <w:rPr>
          <w:rFonts w:ascii="Times New Roman" w:hAnsi="Times New Roman" w:cs="Times New Roman"/>
          <w:spacing w:val="10"/>
          <w:sz w:val="24"/>
          <w:szCs w:val="24"/>
          <w:lang w:eastAsia="lv-LV"/>
        </w:rPr>
      </w:pPr>
    </w:p>
    <w:p w:rsidR="00807314" w:rsidRPr="00C17080" w:rsidRDefault="00EA04D2" w:rsidP="00807314">
      <w:pPr>
        <w:pStyle w:val="NoSpacing"/>
        <w:rPr>
          <w:rFonts w:ascii="Times New Roman" w:hAnsi="Times New Roman" w:cs="Times New Roman"/>
          <w:spacing w:val="10"/>
          <w:sz w:val="24"/>
          <w:szCs w:val="24"/>
          <w:lang w:eastAsia="lv-LV"/>
        </w:rPr>
      </w:pPr>
      <w:r>
        <w:rPr>
          <w:rFonts w:ascii="Times New Roman" w:hAnsi="Times New Roman" w:cs="Times New Roman"/>
          <w:spacing w:val="10"/>
          <w:sz w:val="24"/>
          <w:szCs w:val="24"/>
          <w:lang w:eastAsia="lv-LV"/>
        </w:rPr>
        <w:t>Tehniskā piedāvājuma sastā</w:t>
      </w:r>
      <w:r w:rsidR="00807314" w:rsidRPr="00C17080">
        <w:rPr>
          <w:rFonts w:ascii="Times New Roman" w:hAnsi="Times New Roman" w:cs="Times New Roman"/>
          <w:spacing w:val="10"/>
          <w:sz w:val="24"/>
          <w:szCs w:val="24"/>
          <w:lang w:eastAsia="lv-LV"/>
        </w:rPr>
        <w:t>dīšanas datums_____________________________</w:t>
      </w:r>
    </w:p>
    <w:sectPr w:rsidR="00807314" w:rsidRPr="00C17080" w:rsidSect="0097082D">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120" w:rsidRDefault="00206120" w:rsidP="00CF594B">
      <w:pPr>
        <w:spacing w:after="0" w:line="240" w:lineRule="auto"/>
      </w:pPr>
      <w:r>
        <w:separator/>
      </w:r>
    </w:p>
  </w:endnote>
  <w:endnote w:type="continuationSeparator" w:id="0">
    <w:p w:rsidR="00206120" w:rsidRDefault="00206120" w:rsidP="00CF5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ArialMT">
    <w:panose1 w:val="00000000000000000000"/>
    <w:charset w:val="BA"/>
    <w:family w:val="auto"/>
    <w:notTrueType/>
    <w:pitch w:val="default"/>
    <w:sig w:usb0="00000005" w:usb1="00000000" w:usb2="00000000" w:usb3="00000000" w:csb0="0000008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altName w:val="Calibri"/>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424810"/>
      <w:docPartObj>
        <w:docPartGallery w:val="Page Numbers (Bottom of Page)"/>
        <w:docPartUnique/>
      </w:docPartObj>
    </w:sdtPr>
    <w:sdtEndPr>
      <w:rPr>
        <w:sz w:val="24"/>
        <w:szCs w:val="24"/>
      </w:rPr>
    </w:sdtEndPr>
    <w:sdtContent>
      <w:p w:rsidR="00DD7B5F" w:rsidRPr="005D7328" w:rsidRDefault="00DD7B5F">
        <w:pPr>
          <w:pStyle w:val="Footer"/>
          <w:jc w:val="center"/>
          <w:rPr>
            <w:sz w:val="24"/>
            <w:szCs w:val="24"/>
          </w:rPr>
        </w:pPr>
        <w:r w:rsidRPr="005D7328">
          <w:rPr>
            <w:sz w:val="24"/>
            <w:szCs w:val="24"/>
          </w:rPr>
          <w:fldChar w:fldCharType="begin"/>
        </w:r>
        <w:r w:rsidRPr="005D7328">
          <w:rPr>
            <w:sz w:val="24"/>
            <w:szCs w:val="24"/>
          </w:rPr>
          <w:instrText>PAGE   \* MERGEFORMAT</w:instrText>
        </w:r>
        <w:r w:rsidRPr="005D7328">
          <w:rPr>
            <w:sz w:val="24"/>
            <w:szCs w:val="24"/>
          </w:rPr>
          <w:fldChar w:fldCharType="separate"/>
        </w:r>
        <w:r w:rsidR="00270D74" w:rsidRPr="00270D74">
          <w:rPr>
            <w:noProof/>
            <w:sz w:val="24"/>
            <w:szCs w:val="24"/>
            <w:lang w:val="ru-RU"/>
          </w:rPr>
          <w:t>21</w:t>
        </w:r>
        <w:r w:rsidRPr="005D7328">
          <w:rPr>
            <w:sz w:val="24"/>
            <w:szCs w:val="24"/>
          </w:rPr>
          <w:fldChar w:fldCharType="end"/>
        </w:r>
      </w:p>
    </w:sdtContent>
  </w:sdt>
  <w:p w:rsidR="00DD7B5F" w:rsidRDefault="00DD7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120" w:rsidRDefault="00206120" w:rsidP="00CF594B">
      <w:pPr>
        <w:spacing w:after="0" w:line="240" w:lineRule="auto"/>
      </w:pPr>
      <w:r>
        <w:separator/>
      </w:r>
    </w:p>
  </w:footnote>
  <w:footnote w:type="continuationSeparator" w:id="0">
    <w:p w:rsidR="00206120" w:rsidRDefault="00206120" w:rsidP="00CF5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B5F" w:rsidRPr="00CF594B" w:rsidRDefault="00DD7B5F" w:rsidP="00CF594B">
    <w:pPr>
      <w:spacing w:after="0" w:line="240" w:lineRule="auto"/>
      <w:ind w:right="60"/>
      <w:jc w:val="center"/>
      <w:rPr>
        <w:rFonts w:ascii="Times New Roman" w:eastAsia="Times New Roman" w:hAnsi="Times New Roman" w:cs="Times New Roman"/>
        <w:bCs/>
        <w:sz w:val="20"/>
        <w:szCs w:val="20"/>
        <w:lang w:eastAsia="lv-LV"/>
      </w:rPr>
    </w:pPr>
    <w:r>
      <w:rPr>
        <w:rFonts w:ascii="Times New Roman" w:eastAsia="Calibri" w:hAnsi="Times New Roman" w:cs="Times New Roman"/>
        <w:bCs/>
        <w:sz w:val="20"/>
        <w:szCs w:val="20"/>
      </w:rPr>
      <w:t xml:space="preserve">Atklāta konkursa </w:t>
    </w:r>
    <w:r w:rsidRPr="00CF594B">
      <w:rPr>
        <w:rFonts w:ascii="Times New Roman" w:eastAsia="Calibri" w:hAnsi="Times New Roman" w:cs="Times New Roman"/>
        <w:bCs/>
        <w:sz w:val="20"/>
        <w:szCs w:val="20"/>
      </w:rPr>
      <w:t>„</w:t>
    </w:r>
    <w:r w:rsidRPr="00CF594B">
      <w:rPr>
        <w:rFonts w:ascii="Times New Roman" w:eastAsia="Times New Roman" w:hAnsi="Times New Roman" w:cs="Times New Roman"/>
        <w:bCs/>
        <w:sz w:val="20"/>
        <w:szCs w:val="20"/>
        <w:lang w:eastAsia="lv-LV"/>
      </w:rPr>
      <w:t>Riteņtraktora un inventāra iegāde Rēzeknes novada pašvaldības</w:t>
    </w:r>
  </w:p>
  <w:p w:rsidR="00DD7B5F" w:rsidRDefault="00DD7B5F" w:rsidP="00CF594B">
    <w:pPr>
      <w:pBdr>
        <w:bottom w:val="single" w:sz="12" w:space="1" w:color="auto"/>
      </w:pBdr>
      <w:spacing w:after="0" w:line="240" w:lineRule="auto"/>
      <w:ind w:right="60"/>
      <w:jc w:val="center"/>
      <w:rPr>
        <w:rFonts w:ascii="Times New Roman" w:eastAsia="Calibri" w:hAnsi="Times New Roman" w:cs="Times New Roman"/>
        <w:bCs/>
        <w:sz w:val="20"/>
        <w:szCs w:val="20"/>
      </w:rPr>
    </w:pPr>
    <w:r w:rsidRPr="00CF594B">
      <w:rPr>
        <w:rFonts w:ascii="Times New Roman" w:eastAsia="Times New Roman" w:hAnsi="Times New Roman" w:cs="Times New Roman"/>
        <w:bCs/>
        <w:sz w:val="20"/>
        <w:szCs w:val="20"/>
        <w:lang w:eastAsia="lv-LV"/>
      </w:rPr>
      <w:t xml:space="preserve"> Rikavas pagasta komunālās saimniecības vajadzībām</w:t>
    </w:r>
    <w:r w:rsidRPr="00CF594B">
      <w:rPr>
        <w:rFonts w:ascii="Times New Roman" w:eastAsia="Calibri" w:hAnsi="Times New Roman" w:cs="Times New Roman"/>
        <w:bCs/>
        <w:sz w:val="20"/>
        <w:szCs w:val="20"/>
      </w:rPr>
      <w:t>”</w:t>
    </w:r>
    <w:r>
      <w:rPr>
        <w:rFonts w:ascii="Times New Roman" w:eastAsia="Calibri" w:hAnsi="Times New Roman" w:cs="Times New Roman"/>
        <w:bCs/>
        <w:sz w:val="20"/>
        <w:szCs w:val="20"/>
      </w:rPr>
      <w:t xml:space="preserve"> (identifikācijas Nr. RPP 2015/1) 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07B24"/>
    <w:multiLevelType w:val="multilevel"/>
    <w:tmpl w:val="C5C6E83A"/>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
    <w:nsid w:val="11756E35"/>
    <w:multiLevelType w:val="multilevel"/>
    <w:tmpl w:val="8FAAF5A6"/>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A0207EF"/>
    <w:multiLevelType w:val="multilevel"/>
    <w:tmpl w:val="F514C35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F565471"/>
    <w:multiLevelType w:val="multilevel"/>
    <w:tmpl w:val="60AABF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B97A1B"/>
    <w:multiLevelType w:val="multilevel"/>
    <w:tmpl w:val="67F6A3F8"/>
    <w:lvl w:ilvl="0">
      <w:numFmt w:val="none"/>
      <w:lvlText w:val=""/>
      <w:lvlJc w:val="left"/>
      <w:pPr>
        <w:tabs>
          <w:tab w:val="num" w:pos="360"/>
        </w:tabs>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21CC4B7A"/>
    <w:multiLevelType w:val="multilevel"/>
    <w:tmpl w:val="66C0380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6A42C46"/>
    <w:multiLevelType w:val="hybridMultilevel"/>
    <w:tmpl w:val="52E820C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2D2174E5"/>
    <w:multiLevelType w:val="multilevel"/>
    <w:tmpl w:val="7550DA16"/>
    <w:lvl w:ilvl="0">
      <w:start w:val="4"/>
      <w:numFmt w:val="decimal"/>
      <w:lvlText w:val="%1."/>
      <w:lvlJc w:val="left"/>
      <w:pPr>
        <w:tabs>
          <w:tab w:val="num" w:pos="720"/>
        </w:tabs>
        <w:ind w:left="720" w:hanging="720"/>
      </w:pPr>
      <w:rPr>
        <w:rFonts w:cs="Times New Roman"/>
      </w:rPr>
    </w:lvl>
    <w:lvl w:ilvl="1">
      <w:start w:val="3"/>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8">
    <w:nsid w:val="384A3C57"/>
    <w:multiLevelType w:val="hybridMultilevel"/>
    <w:tmpl w:val="3670C93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D30568"/>
    <w:multiLevelType w:val="multilevel"/>
    <w:tmpl w:val="C0E6DF5A"/>
    <w:lvl w:ilvl="0">
      <w:start w:val="4"/>
      <w:numFmt w:val="decimal"/>
      <w:lvlText w:val="%1."/>
      <w:lvlJc w:val="left"/>
      <w:pPr>
        <w:ind w:left="360" w:hanging="360"/>
      </w:pPr>
      <w:rPr>
        <w:rFonts w:cs="Times New Roman"/>
      </w:rPr>
    </w:lvl>
    <w:lvl w:ilvl="1">
      <w:start w:val="2"/>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0">
    <w:nsid w:val="3CAC64ED"/>
    <w:multiLevelType w:val="multilevel"/>
    <w:tmpl w:val="9B4E903E"/>
    <w:lvl w:ilvl="0">
      <w:start w:val="9"/>
      <w:numFmt w:val="decimal"/>
      <w:lvlText w:val="%1."/>
      <w:lvlJc w:val="left"/>
      <w:pPr>
        <w:ind w:left="360" w:hanging="360"/>
      </w:pPr>
      <w:rPr>
        <w:rFonts w:cs="Times New Roman"/>
      </w:rPr>
    </w:lvl>
    <w:lvl w:ilvl="1">
      <w:start w:val="5"/>
      <w:numFmt w:val="decimal"/>
      <w:lvlText w:val="%1.%2."/>
      <w:lvlJc w:val="left"/>
      <w:pPr>
        <w:ind w:left="502"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1">
    <w:nsid w:val="3D081315"/>
    <w:multiLevelType w:val="multilevel"/>
    <w:tmpl w:val="52367BD6"/>
    <w:lvl w:ilvl="0">
      <w:start w:val="1"/>
      <w:numFmt w:val="decimal"/>
      <w:lvlText w:val="%1."/>
      <w:lvlJc w:val="left"/>
      <w:pPr>
        <w:ind w:left="1446" w:hanging="360"/>
      </w:pPr>
    </w:lvl>
    <w:lvl w:ilvl="1">
      <w:start w:val="2"/>
      <w:numFmt w:val="decimal"/>
      <w:isLgl/>
      <w:lvlText w:val="%1.%2."/>
      <w:lvlJc w:val="left"/>
      <w:pPr>
        <w:tabs>
          <w:tab w:val="num" w:pos="1806"/>
        </w:tabs>
        <w:ind w:left="1806" w:hanging="720"/>
      </w:pPr>
      <w:rPr>
        <w:rFonts w:hint="default"/>
      </w:rPr>
    </w:lvl>
    <w:lvl w:ilvl="2">
      <w:start w:val="5"/>
      <w:numFmt w:val="decimal"/>
      <w:isLgl/>
      <w:lvlText w:val="%1.%2.%3."/>
      <w:lvlJc w:val="left"/>
      <w:pPr>
        <w:tabs>
          <w:tab w:val="num" w:pos="1806"/>
        </w:tabs>
        <w:ind w:left="1806" w:hanging="720"/>
      </w:pPr>
      <w:rPr>
        <w:rFonts w:hint="default"/>
      </w:rPr>
    </w:lvl>
    <w:lvl w:ilvl="3">
      <w:start w:val="1"/>
      <w:numFmt w:val="decimal"/>
      <w:isLgl/>
      <w:lvlText w:val="%1.%2.%3.%4."/>
      <w:lvlJc w:val="left"/>
      <w:pPr>
        <w:tabs>
          <w:tab w:val="num" w:pos="1806"/>
        </w:tabs>
        <w:ind w:left="1806" w:hanging="720"/>
      </w:pPr>
      <w:rPr>
        <w:rFonts w:hint="default"/>
      </w:rPr>
    </w:lvl>
    <w:lvl w:ilvl="4">
      <w:start w:val="1"/>
      <w:numFmt w:val="decimal"/>
      <w:isLgl/>
      <w:lvlText w:val="%1.%2.%3.%4.%5."/>
      <w:lvlJc w:val="left"/>
      <w:pPr>
        <w:tabs>
          <w:tab w:val="num" w:pos="2166"/>
        </w:tabs>
        <w:ind w:left="2166" w:hanging="1080"/>
      </w:pPr>
      <w:rPr>
        <w:rFonts w:hint="default"/>
      </w:rPr>
    </w:lvl>
    <w:lvl w:ilvl="5">
      <w:start w:val="1"/>
      <w:numFmt w:val="decimal"/>
      <w:isLgl/>
      <w:lvlText w:val="%1.%2.%3.%4.%5.%6."/>
      <w:lvlJc w:val="left"/>
      <w:pPr>
        <w:tabs>
          <w:tab w:val="num" w:pos="2166"/>
        </w:tabs>
        <w:ind w:left="2166" w:hanging="1080"/>
      </w:pPr>
      <w:rPr>
        <w:rFonts w:hint="default"/>
      </w:rPr>
    </w:lvl>
    <w:lvl w:ilvl="6">
      <w:start w:val="1"/>
      <w:numFmt w:val="decimal"/>
      <w:isLgl/>
      <w:lvlText w:val="%1.%2.%3.%4.%5.%6.%7."/>
      <w:lvlJc w:val="left"/>
      <w:pPr>
        <w:tabs>
          <w:tab w:val="num" w:pos="2526"/>
        </w:tabs>
        <w:ind w:left="2526" w:hanging="1440"/>
      </w:pPr>
      <w:rPr>
        <w:rFonts w:hint="default"/>
      </w:rPr>
    </w:lvl>
    <w:lvl w:ilvl="7">
      <w:start w:val="1"/>
      <w:numFmt w:val="decimal"/>
      <w:isLgl/>
      <w:lvlText w:val="%1.%2.%3.%4.%5.%6.%7.%8."/>
      <w:lvlJc w:val="left"/>
      <w:pPr>
        <w:tabs>
          <w:tab w:val="num" w:pos="2526"/>
        </w:tabs>
        <w:ind w:left="2526" w:hanging="1440"/>
      </w:pPr>
      <w:rPr>
        <w:rFonts w:hint="default"/>
      </w:rPr>
    </w:lvl>
    <w:lvl w:ilvl="8">
      <w:start w:val="1"/>
      <w:numFmt w:val="decimal"/>
      <w:isLgl/>
      <w:lvlText w:val="%1.%2.%3.%4.%5.%6.%7.%8.%9."/>
      <w:lvlJc w:val="left"/>
      <w:pPr>
        <w:tabs>
          <w:tab w:val="num" w:pos="2886"/>
        </w:tabs>
        <w:ind w:left="2886" w:hanging="1800"/>
      </w:pPr>
      <w:rPr>
        <w:rFonts w:hint="default"/>
      </w:rPr>
    </w:lvl>
  </w:abstractNum>
  <w:abstractNum w:abstractNumId="12">
    <w:nsid w:val="409F4284"/>
    <w:multiLevelType w:val="hybridMultilevel"/>
    <w:tmpl w:val="F260F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994F4B"/>
    <w:multiLevelType w:val="hybridMultilevel"/>
    <w:tmpl w:val="C70CCEFC"/>
    <w:lvl w:ilvl="0" w:tplc="04190001">
      <w:start w:val="1"/>
      <w:numFmt w:val="bullet"/>
      <w:lvlText w:val=""/>
      <w:lvlJc w:val="left"/>
      <w:pPr>
        <w:ind w:left="1209" w:hanging="360"/>
      </w:pPr>
      <w:rPr>
        <w:rFonts w:ascii="Symbol" w:hAnsi="Symbol"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14">
    <w:nsid w:val="4C593B69"/>
    <w:multiLevelType w:val="multilevel"/>
    <w:tmpl w:val="DE3A19D4"/>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nsid w:val="4D711A83"/>
    <w:multiLevelType w:val="hybridMultilevel"/>
    <w:tmpl w:val="03120EB6"/>
    <w:lvl w:ilvl="0" w:tplc="4CFCB3D2">
      <w:start w:val="1"/>
      <w:numFmt w:val="low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CE03A8"/>
    <w:multiLevelType w:val="hybridMultilevel"/>
    <w:tmpl w:val="F5A67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B83B63"/>
    <w:multiLevelType w:val="hybridMultilevel"/>
    <w:tmpl w:val="F260F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D00C7A"/>
    <w:multiLevelType w:val="multilevel"/>
    <w:tmpl w:val="90C44D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C1E3180"/>
    <w:multiLevelType w:val="hybridMultilevel"/>
    <w:tmpl w:val="2050E1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00C72C3"/>
    <w:multiLevelType w:val="multilevel"/>
    <w:tmpl w:val="D26E7D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69E0C9B"/>
    <w:multiLevelType w:val="hybridMultilevel"/>
    <w:tmpl w:val="B698907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2">
    <w:nsid w:val="66DB2C6B"/>
    <w:multiLevelType w:val="hybridMultilevel"/>
    <w:tmpl w:val="EC144C6A"/>
    <w:lvl w:ilvl="0" w:tplc="4A64510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nsid w:val="670E56BD"/>
    <w:multiLevelType w:val="multilevel"/>
    <w:tmpl w:val="A558C3D0"/>
    <w:lvl w:ilvl="0">
      <w:start w:val="8"/>
      <w:numFmt w:val="decimal"/>
      <w:lvlText w:val="%1."/>
      <w:lvlJc w:val="left"/>
      <w:pPr>
        <w:ind w:left="540" w:hanging="540"/>
      </w:pPr>
      <w:rPr>
        <w:rFonts w:cs="Times New Roman"/>
      </w:rPr>
    </w:lvl>
    <w:lvl w:ilvl="1">
      <w:start w:val="2"/>
      <w:numFmt w:val="decimal"/>
      <w:lvlText w:val="%1.%2."/>
      <w:lvlJc w:val="left"/>
      <w:pPr>
        <w:ind w:left="900" w:hanging="54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4">
    <w:nsid w:val="6A003D9C"/>
    <w:multiLevelType w:val="hybridMultilevel"/>
    <w:tmpl w:val="0EF64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E13EFE"/>
    <w:multiLevelType w:val="hybridMultilevel"/>
    <w:tmpl w:val="60CCD354"/>
    <w:lvl w:ilvl="0" w:tplc="04260019">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6">
    <w:nsid w:val="76F97C98"/>
    <w:multiLevelType w:val="hybridMultilevel"/>
    <w:tmpl w:val="9A403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E73686"/>
    <w:multiLevelType w:val="multilevel"/>
    <w:tmpl w:val="CDF4BA0C"/>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354"/>
        </w:tabs>
        <w:ind w:left="354" w:hanging="360"/>
      </w:pPr>
      <w:rPr>
        <w:rFonts w:cs="Times New Roman"/>
      </w:rPr>
    </w:lvl>
    <w:lvl w:ilvl="2">
      <w:start w:val="1"/>
      <w:numFmt w:val="decimal"/>
      <w:lvlText w:val="%1.%2.%3."/>
      <w:lvlJc w:val="left"/>
      <w:pPr>
        <w:tabs>
          <w:tab w:val="num" w:pos="708"/>
        </w:tabs>
        <w:ind w:left="708" w:hanging="720"/>
      </w:pPr>
      <w:rPr>
        <w:rFonts w:cs="Times New Roman"/>
      </w:rPr>
    </w:lvl>
    <w:lvl w:ilvl="3">
      <w:start w:val="1"/>
      <w:numFmt w:val="decimal"/>
      <w:lvlText w:val="%1.%2.%3.%4."/>
      <w:lvlJc w:val="left"/>
      <w:pPr>
        <w:tabs>
          <w:tab w:val="num" w:pos="702"/>
        </w:tabs>
        <w:ind w:left="702" w:hanging="720"/>
      </w:pPr>
      <w:rPr>
        <w:rFonts w:cs="Times New Roman"/>
      </w:rPr>
    </w:lvl>
    <w:lvl w:ilvl="4">
      <w:start w:val="1"/>
      <w:numFmt w:val="decimal"/>
      <w:lvlText w:val="%1.%2.%3.%4.%5."/>
      <w:lvlJc w:val="left"/>
      <w:pPr>
        <w:tabs>
          <w:tab w:val="num" w:pos="1056"/>
        </w:tabs>
        <w:ind w:left="1056" w:hanging="1080"/>
      </w:pPr>
      <w:rPr>
        <w:rFonts w:cs="Times New Roman"/>
      </w:rPr>
    </w:lvl>
    <w:lvl w:ilvl="5">
      <w:start w:val="1"/>
      <w:numFmt w:val="decimal"/>
      <w:lvlText w:val="%1.%2.%3.%4.%5.%6."/>
      <w:lvlJc w:val="left"/>
      <w:pPr>
        <w:tabs>
          <w:tab w:val="num" w:pos="1050"/>
        </w:tabs>
        <w:ind w:left="1050" w:hanging="1080"/>
      </w:pPr>
      <w:rPr>
        <w:rFonts w:cs="Times New Roman"/>
      </w:rPr>
    </w:lvl>
    <w:lvl w:ilvl="6">
      <w:start w:val="1"/>
      <w:numFmt w:val="decimal"/>
      <w:lvlText w:val="%1.%2.%3.%4.%5.%6.%7."/>
      <w:lvlJc w:val="left"/>
      <w:pPr>
        <w:tabs>
          <w:tab w:val="num" w:pos="1404"/>
        </w:tabs>
        <w:ind w:left="1404" w:hanging="1440"/>
      </w:pPr>
      <w:rPr>
        <w:rFonts w:cs="Times New Roman"/>
      </w:rPr>
    </w:lvl>
    <w:lvl w:ilvl="7">
      <w:start w:val="1"/>
      <w:numFmt w:val="decimal"/>
      <w:lvlText w:val="%1.%2.%3.%4.%5.%6.%7.%8."/>
      <w:lvlJc w:val="left"/>
      <w:pPr>
        <w:tabs>
          <w:tab w:val="num" w:pos="1398"/>
        </w:tabs>
        <w:ind w:left="1398" w:hanging="1440"/>
      </w:pPr>
      <w:rPr>
        <w:rFonts w:cs="Times New Roman"/>
      </w:rPr>
    </w:lvl>
    <w:lvl w:ilvl="8">
      <w:start w:val="1"/>
      <w:numFmt w:val="decimal"/>
      <w:lvlText w:val="%1.%2.%3.%4.%5.%6.%7.%8.%9."/>
      <w:lvlJc w:val="left"/>
      <w:pPr>
        <w:tabs>
          <w:tab w:val="num" w:pos="1752"/>
        </w:tabs>
        <w:ind w:left="1752" w:hanging="1800"/>
      </w:pPr>
      <w:rPr>
        <w:rFonts w:cs="Times New Roman"/>
      </w:rPr>
    </w:lvl>
  </w:abstractNum>
  <w:abstractNum w:abstractNumId="28">
    <w:nsid w:val="7FA93D2C"/>
    <w:multiLevelType w:val="multilevel"/>
    <w:tmpl w:val="E1C00FD8"/>
    <w:lvl w:ilvl="0">
      <w:start w:val="1"/>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FC17453"/>
    <w:multiLevelType w:val="multilevel"/>
    <w:tmpl w:val="5D3638C8"/>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4"/>
  </w:num>
  <w:num w:numId="3">
    <w:abstractNumId w:val="16"/>
  </w:num>
  <w:num w:numId="4">
    <w:abstractNumId w:val="14"/>
  </w:num>
  <w:num w:numId="5">
    <w:abstractNumId w:val="28"/>
  </w:num>
  <w:num w:numId="6">
    <w:abstractNumId w:val="15"/>
  </w:num>
  <w:num w:numId="7">
    <w:abstractNumId w:val="1"/>
  </w:num>
  <w:num w:numId="8">
    <w:abstractNumId w:val="18"/>
  </w:num>
  <w:num w:numId="9">
    <w:abstractNumId w:val="5"/>
  </w:num>
  <w:num w:numId="10">
    <w:abstractNumId w:val="21"/>
  </w:num>
  <w:num w:numId="11">
    <w:abstractNumId w:val="6"/>
  </w:num>
  <w:num w:numId="12">
    <w:abstractNumId w:val="29"/>
  </w:num>
  <w:num w:numId="13">
    <w:abstractNumId w:val="19"/>
  </w:num>
  <w:num w:numId="14">
    <w:abstractNumId w:val="25"/>
  </w:num>
  <w:num w:numId="15">
    <w:abstractNumId w:val="11"/>
  </w:num>
  <w:num w:numId="16">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
  </w:num>
  <w:num w:numId="23">
    <w:abstractNumId w:val="3"/>
  </w:num>
  <w:num w:numId="24">
    <w:abstractNumId w:val="12"/>
  </w:num>
  <w:num w:numId="25">
    <w:abstractNumId w:val="26"/>
  </w:num>
  <w:num w:numId="26">
    <w:abstractNumId w:val="13"/>
  </w:num>
  <w:num w:numId="27">
    <w:abstractNumId w:val="24"/>
  </w:num>
  <w:num w:numId="28">
    <w:abstractNumId w:val="8"/>
  </w:num>
  <w:num w:numId="29">
    <w:abstractNumId w:val="2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82D"/>
    <w:rsid w:val="00017A7E"/>
    <w:rsid w:val="000362FB"/>
    <w:rsid w:val="00042FDF"/>
    <w:rsid w:val="000446AA"/>
    <w:rsid w:val="000453FE"/>
    <w:rsid w:val="00062F8C"/>
    <w:rsid w:val="00063E58"/>
    <w:rsid w:val="000806E7"/>
    <w:rsid w:val="0008692A"/>
    <w:rsid w:val="00090BC8"/>
    <w:rsid w:val="000D113E"/>
    <w:rsid w:val="000D7613"/>
    <w:rsid w:val="000F3791"/>
    <w:rsid w:val="000F7E2A"/>
    <w:rsid w:val="0013544C"/>
    <w:rsid w:val="0014624C"/>
    <w:rsid w:val="00191353"/>
    <w:rsid w:val="001A3750"/>
    <w:rsid w:val="001A72A4"/>
    <w:rsid w:val="001B2082"/>
    <w:rsid w:val="001B428C"/>
    <w:rsid w:val="001D1DE5"/>
    <w:rsid w:val="00200251"/>
    <w:rsid w:val="00206120"/>
    <w:rsid w:val="00215119"/>
    <w:rsid w:val="00215AB3"/>
    <w:rsid w:val="00226FED"/>
    <w:rsid w:val="00231340"/>
    <w:rsid w:val="00270D74"/>
    <w:rsid w:val="00272109"/>
    <w:rsid w:val="0027277B"/>
    <w:rsid w:val="002745AA"/>
    <w:rsid w:val="002804C7"/>
    <w:rsid w:val="002A5F1B"/>
    <w:rsid w:val="002C68FF"/>
    <w:rsid w:val="002D00E9"/>
    <w:rsid w:val="002D6808"/>
    <w:rsid w:val="002D7C3D"/>
    <w:rsid w:val="00301029"/>
    <w:rsid w:val="0032030A"/>
    <w:rsid w:val="00332A37"/>
    <w:rsid w:val="003411C5"/>
    <w:rsid w:val="00384F37"/>
    <w:rsid w:val="003A152C"/>
    <w:rsid w:val="003A20D9"/>
    <w:rsid w:val="003C39B0"/>
    <w:rsid w:val="003D105F"/>
    <w:rsid w:val="003D69B8"/>
    <w:rsid w:val="003E44BF"/>
    <w:rsid w:val="003E60D3"/>
    <w:rsid w:val="00415B47"/>
    <w:rsid w:val="00433CDD"/>
    <w:rsid w:val="004378FA"/>
    <w:rsid w:val="004637C6"/>
    <w:rsid w:val="004642CA"/>
    <w:rsid w:val="004748DB"/>
    <w:rsid w:val="004776BE"/>
    <w:rsid w:val="00487A18"/>
    <w:rsid w:val="00493943"/>
    <w:rsid w:val="004B7E29"/>
    <w:rsid w:val="004C0749"/>
    <w:rsid w:val="004C433E"/>
    <w:rsid w:val="004C6920"/>
    <w:rsid w:val="004D18AF"/>
    <w:rsid w:val="004D7798"/>
    <w:rsid w:val="005019DD"/>
    <w:rsid w:val="005148FF"/>
    <w:rsid w:val="0055095C"/>
    <w:rsid w:val="00564408"/>
    <w:rsid w:val="00566116"/>
    <w:rsid w:val="00583BFD"/>
    <w:rsid w:val="005D04BA"/>
    <w:rsid w:val="005D2C21"/>
    <w:rsid w:val="005D7328"/>
    <w:rsid w:val="005F1967"/>
    <w:rsid w:val="00606E85"/>
    <w:rsid w:val="0061393E"/>
    <w:rsid w:val="00631DA6"/>
    <w:rsid w:val="006461D2"/>
    <w:rsid w:val="00660EE7"/>
    <w:rsid w:val="006666A9"/>
    <w:rsid w:val="0069221D"/>
    <w:rsid w:val="006D00D9"/>
    <w:rsid w:val="00700131"/>
    <w:rsid w:val="00730CAB"/>
    <w:rsid w:val="00754F33"/>
    <w:rsid w:val="00757A4B"/>
    <w:rsid w:val="00785864"/>
    <w:rsid w:val="007B09E9"/>
    <w:rsid w:val="007B54B6"/>
    <w:rsid w:val="007B7AB3"/>
    <w:rsid w:val="007D7E25"/>
    <w:rsid w:val="007E0E06"/>
    <w:rsid w:val="007E5D75"/>
    <w:rsid w:val="00807314"/>
    <w:rsid w:val="00817BC2"/>
    <w:rsid w:val="00820A5A"/>
    <w:rsid w:val="00823889"/>
    <w:rsid w:val="0082643A"/>
    <w:rsid w:val="008273DE"/>
    <w:rsid w:val="008322DE"/>
    <w:rsid w:val="00854AB6"/>
    <w:rsid w:val="00865C57"/>
    <w:rsid w:val="008717BE"/>
    <w:rsid w:val="00881E27"/>
    <w:rsid w:val="00886778"/>
    <w:rsid w:val="008929DC"/>
    <w:rsid w:val="008B0B6E"/>
    <w:rsid w:val="008B7F8E"/>
    <w:rsid w:val="008F013D"/>
    <w:rsid w:val="00924F41"/>
    <w:rsid w:val="009570A0"/>
    <w:rsid w:val="0097082D"/>
    <w:rsid w:val="009769F4"/>
    <w:rsid w:val="00985FDB"/>
    <w:rsid w:val="009B5575"/>
    <w:rsid w:val="009C67E3"/>
    <w:rsid w:val="009D61DD"/>
    <w:rsid w:val="009D7441"/>
    <w:rsid w:val="00A13240"/>
    <w:rsid w:val="00A50A75"/>
    <w:rsid w:val="00A55742"/>
    <w:rsid w:val="00A572DA"/>
    <w:rsid w:val="00A628A3"/>
    <w:rsid w:val="00A71187"/>
    <w:rsid w:val="00A80D9B"/>
    <w:rsid w:val="00AD7DEC"/>
    <w:rsid w:val="00AF23A3"/>
    <w:rsid w:val="00AF2A25"/>
    <w:rsid w:val="00B25840"/>
    <w:rsid w:val="00B32D9D"/>
    <w:rsid w:val="00B34588"/>
    <w:rsid w:val="00B42061"/>
    <w:rsid w:val="00B45B02"/>
    <w:rsid w:val="00B643A0"/>
    <w:rsid w:val="00B72E42"/>
    <w:rsid w:val="00B75C6D"/>
    <w:rsid w:val="00B935C0"/>
    <w:rsid w:val="00BD69AD"/>
    <w:rsid w:val="00BE1356"/>
    <w:rsid w:val="00BF26F0"/>
    <w:rsid w:val="00C056A4"/>
    <w:rsid w:val="00C17080"/>
    <w:rsid w:val="00C47F60"/>
    <w:rsid w:val="00C611C1"/>
    <w:rsid w:val="00C82DAF"/>
    <w:rsid w:val="00CD368D"/>
    <w:rsid w:val="00CD702C"/>
    <w:rsid w:val="00CE07E7"/>
    <w:rsid w:val="00CF3257"/>
    <w:rsid w:val="00CF594B"/>
    <w:rsid w:val="00D01003"/>
    <w:rsid w:val="00D03044"/>
    <w:rsid w:val="00D2023D"/>
    <w:rsid w:val="00D40C76"/>
    <w:rsid w:val="00D4495D"/>
    <w:rsid w:val="00D566DE"/>
    <w:rsid w:val="00DA0836"/>
    <w:rsid w:val="00DC6458"/>
    <w:rsid w:val="00DD7B5F"/>
    <w:rsid w:val="00DE7A4A"/>
    <w:rsid w:val="00E060BE"/>
    <w:rsid w:val="00E13AFE"/>
    <w:rsid w:val="00E202EC"/>
    <w:rsid w:val="00E37CAF"/>
    <w:rsid w:val="00E443F7"/>
    <w:rsid w:val="00E52AFD"/>
    <w:rsid w:val="00E53EF4"/>
    <w:rsid w:val="00E6156D"/>
    <w:rsid w:val="00E63D9C"/>
    <w:rsid w:val="00E6690B"/>
    <w:rsid w:val="00E724F4"/>
    <w:rsid w:val="00E87500"/>
    <w:rsid w:val="00E977DF"/>
    <w:rsid w:val="00EA04D2"/>
    <w:rsid w:val="00ED5601"/>
    <w:rsid w:val="00EF377C"/>
    <w:rsid w:val="00EF7ECA"/>
    <w:rsid w:val="00F2361A"/>
    <w:rsid w:val="00F8225D"/>
    <w:rsid w:val="00F8338F"/>
    <w:rsid w:val="00F85103"/>
    <w:rsid w:val="00F86A2D"/>
    <w:rsid w:val="00FA23A1"/>
    <w:rsid w:val="00FA321B"/>
    <w:rsid w:val="00FA64BC"/>
    <w:rsid w:val="00FC1B42"/>
    <w:rsid w:val="00FC46CD"/>
    <w:rsid w:val="00FF36DD"/>
    <w:rsid w:val="00FF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7082D"/>
    <w:pPr>
      <w:keepNext/>
      <w:spacing w:before="240" w:after="60" w:line="276" w:lineRule="auto"/>
      <w:outlineLvl w:val="0"/>
    </w:pPr>
    <w:rPr>
      <w:rFonts w:ascii="Arial" w:eastAsia="Calibri" w:hAnsi="Arial" w:cs="Arial"/>
      <w:b/>
      <w:bCs/>
      <w:kern w:val="32"/>
      <w:sz w:val="32"/>
      <w:szCs w:val="32"/>
      <w:lang w:val="en-US"/>
    </w:rPr>
  </w:style>
  <w:style w:type="paragraph" w:styleId="Heading2">
    <w:name w:val="heading 2"/>
    <w:basedOn w:val="Normal"/>
    <w:next w:val="Normal"/>
    <w:link w:val="Heading2Char"/>
    <w:qFormat/>
    <w:rsid w:val="0097082D"/>
    <w:pPr>
      <w:keepNext/>
      <w:widowControl w:val="0"/>
      <w:overflowPunct w:val="0"/>
      <w:autoSpaceDE w:val="0"/>
      <w:autoSpaceDN w:val="0"/>
      <w:adjustRightInd w:val="0"/>
      <w:spacing w:before="240" w:after="60" w:line="240" w:lineRule="auto"/>
      <w:outlineLvl w:val="1"/>
    </w:pPr>
    <w:rPr>
      <w:rFonts w:ascii="Arial" w:eastAsia="Times New Roman" w:hAnsi="Arial" w:cs="Arial"/>
      <w:b/>
      <w:bCs/>
      <w:i/>
      <w:iCs/>
      <w:kern w:val="28"/>
      <w:sz w:val="28"/>
      <w:szCs w:val="28"/>
      <w:lang w:val="en-GB" w:eastAsia="lv-LV"/>
    </w:rPr>
  </w:style>
  <w:style w:type="paragraph" w:styleId="Heading3">
    <w:name w:val="heading 3"/>
    <w:basedOn w:val="Normal"/>
    <w:next w:val="Normal"/>
    <w:link w:val="Heading3Char"/>
    <w:qFormat/>
    <w:rsid w:val="0097082D"/>
    <w:pPr>
      <w:keepNext/>
      <w:spacing w:before="240" w:after="60" w:line="276" w:lineRule="auto"/>
      <w:outlineLvl w:val="2"/>
    </w:pPr>
    <w:rPr>
      <w:rFonts w:ascii="Arial" w:eastAsia="Calibri"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082D"/>
    <w:rPr>
      <w:rFonts w:ascii="Arial" w:eastAsia="Calibri" w:hAnsi="Arial" w:cs="Arial"/>
      <w:b/>
      <w:bCs/>
      <w:kern w:val="32"/>
      <w:sz w:val="32"/>
      <w:szCs w:val="32"/>
      <w:lang w:val="en-US"/>
    </w:rPr>
  </w:style>
  <w:style w:type="character" w:customStyle="1" w:styleId="Heading2Char">
    <w:name w:val="Heading 2 Char"/>
    <w:basedOn w:val="DefaultParagraphFont"/>
    <w:link w:val="Heading2"/>
    <w:rsid w:val="0097082D"/>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97082D"/>
    <w:rPr>
      <w:rFonts w:ascii="Arial" w:eastAsia="Calibri" w:hAnsi="Arial" w:cs="Arial"/>
      <w:b/>
      <w:bCs/>
      <w:sz w:val="26"/>
      <w:szCs w:val="26"/>
      <w:lang w:val="en-US"/>
    </w:rPr>
  </w:style>
  <w:style w:type="numbering" w:customStyle="1" w:styleId="NoList1">
    <w:name w:val="No List1"/>
    <w:next w:val="NoList"/>
    <w:semiHidden/>
    <w:rsid w:val="0097082D"/>
  </w:style>
  <w:style w:type="paragraph" w:customStyle="1" w:styleId="P">
    <w:name w:val="P"/>
    <w:basedOn w:val="Normal"/>
    <w:rsid w:val="0097082D"/>
    <w:pPr>
      <w:spacing w:before="140" w:after="140" w:line="240" w:lineRule="auto"/>
      <w:jc w:val="both"/>
    </w:pPr>
    <w:rPr>
      <w:rFonts w:ascii="Verdana" w:eastAsia="Times New Roman" w:hAnsi="Verdana" w:cs="Times New Roman"/>
      <w:bCs/>
      <w:szCs w:val="24"/>
    </w:rPr>
  </w:style>
  <w:style w:type="paragraph" w:styleId="Footer">
    <w:name w:val="footer"/>
    <w:basedOn w:val="Normal"/>
    <w:link w:val="FooterChar"/>
    <w:uiPriority w:val="99"/>
    <w:rsid w:val="0097082D"/>
    <w:pPr>
      <w:widowControl w:val="0"/>
      <w:tabs>
        <w:tab w:val="center" w:pos="4320"/>
        <w:tab w:val="right" w:pos="8640"/>
      </w:tabs>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character" w:customStyle="1" w:styleId="FooterChar">
    <w:name w:val="Footer Char"/>
    <w:basedOn w:val="DefaultParagraphFont"/>
    <w:link w:val="Footer"/>
    <w:uiPriority w:val="99"/>
    <w:rsid w:val="0097082D"/>
    <w:rPr>
      <w:rFonts w:ascii="Times New Roman" w:eastAsia="Times New Roman" w:hAnsi="Times New Roman" w:cs="Times New Roman"/>
      <w:kern w:val="28"/>
      <w:sz w:val="20"/>
      <w:szCs w:val="20"/>
      <w:lang w:val="en-GB" w:eastAsia="lv-LV"/>
    </w:rPr>
  </w:style>
  <w:style w:type="character" w:styleId="Hyperlink">
    <w:name w:val="Hyperlink"/>
    <w:basedOn w:val="DefaultParagraphFont"/>
    <w:rsid w:val="0097082D"/>
    <w:rPr>
      <w:color w:val="0000FF"/>
      <w:u w:val="single"/>
    </w:rPr>
  </w:style>
  <w:style w:type="table" w:styleId="TableGrid">
    <w:name w:val="Table Grid"/>
    <w:basedOn w:val="TableNormal"/>
    <w:rsid w:val="0097082D"/>
    <w:pPr>
      <w:spacing w:after="200" w:line="276"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082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qFormat/>
    <w:rsid w:val="0097082D"/>
    <w:pPr>
      <w:spacing w:after="0" w:line="240" w:lineRule="auto"/>
      <w:ind w:left="720"/>
    </w:pPr>
    <w:rPr>
      <w:rFonts w:ascii="Times New Roman" w:eastAsia="Times New Roman" w:hAnsi="Times New Roman" w:cs="Times New Roman"/>
      <w:sz w:val="28"/>
      <w:szCs w:val="24"/>
      <w:lang w:val="en-GB"/>
    </w:rPr>
  </w:style>
  <w:style w:type="paragraph" w:styleId="BodyText">
    <w:name w:val="Body Text"/>
    <w:basedOn w:val="Normal"/>
    <w:link w:val="BodyTextChar"/>
    <w:rsid w:val="0097082D"/>
    <w:pPr>
      <w:spacing w:after="120" w:line="276" w:lineRule="auto"/>
    </w:pPr>
    <w:rPr>
      <w:rFonts w:ascii="Calibri" w:eastAsia="Calibri" w:hAnsi="Calibri" w:cs="Times New Roman"/>
      <w:lang w:val="en-US"/>
    </w:rPr>
  </w:style>
  <w:style w:type="character" w:customStyle="1" w:styleId="BodyTextChar">
    <w:name w:val="Body Text Char"/>
    <w:basedOn w:val="DefaultParagraphFont"/>
    <w:link w:val="BodyText"/>
    <w:rsid w:val="0097082D"/>
    <w:rPr>
      <w:rFonts w:ascii="Calibri" w:eastAsia="Calibri" w:hAnsi="Calibri" w:cs="Times New Roman"/>
      <w:lang w:val="en-US"/>
    </w:rPr>
  </w:style>
  <w:style w:type="paragraph" w:styleId="NormalWeb">
    <w:name w:val="Normal (Web)"/>
    <w:basedOn w:val="Normal"/>
    <w:rsid w:val="0097082D"/>
    <w:pPr>
      <w:spacing w:before="100" w:beforeAutospacing="1" w:after="100" w:afterAutospacing="1" w:line="240" w:lineRule="auto"/>
      <w:jc w:val="both"/>
    </w:pPr>
    <w:rPr>
      <w:rFonts w:ascii="Times New Roman" w:eastAsia="Calibri" w:hAnsi="Times New Roman" w:cs="Times New Roman"/>
      <w:sz w:val="24"/>
      <w:szCs w:val="24"/>
      <w:lang w:val="en-GB"/>
    </w:rPr>
  </w:style>
  <w:style w:type="paragraph" w:styleId="BodyText2">
    <w:name w:val="Body Text 2"/>
    <w:basedOn w:val="Normal"/>
    <w:link w:val="BodyText2Char"/>
    <w:rsid w:val="0097082D"/>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rsid w:val="0097082D"/>
    <w:rPr>
      <w:rFonts w:ascii="Calibri" w:eastAsia="Calibri" w:hAnsi="Calibri" w:cs="Times New Roman"/>
      <w:lang w:val="en-US"/>
    </w:rPr>
  </w:style>
  <w:style w:type="paragraph" w:customStyle="1" w:styleId="naisf">
    <w:name w:val="naisf"/>
    <w:basedOn w:val="Normal"/>
    <w:rsid w:val="0097082D"/>
    <w:pPr>
      <w:spacing w:before="100" w:beforeAutospacing="1" w:after="100" w:afterAutospacing="1" w:line="240" w:lineRule="auto"/>
      <w:jc w:val="both"/>
    </w:pPr>
    <w:rPr>
      <w:rFonts w:ascii="Times New Roman" w:eastAsia="Calibri" w:hAnsi="Times New Roman" w:cs="Times New Roman"/>
      <w:sz w:val="24"/>
      <w:szCs w:val="24"/>
      <w:lang w:val="en-GB"/>
    </w:rPr>
  </w:style>
  <w:style w:type="paragraph" w:customStyle="1" w:styleId="V2L">
    <w:name w:val="V 2L"/>
    <w:basedOn w:val="Normal"/>
    <w:rsid w:val="0097082D"/>
    <w:pPr>
      <w:tabs>
        <w:tab w:val="num" w:pos="851"/>
      </w:tabs>
      <w:spacing w:before="140" w:after="140" w:line="240" w:lineRule="auto"/>
      <w:ind w:left="851" w:hanging="851"/>
      <w:jc w:val="both"/>
      <w:outlineLvl w:val="1"/>
    </w:pPr>
    <w:rPr>
      <w:rFonts w:ascii="Verdana" w:eastAsia="Times New Roman" w:hAnsi="Verdana" w:cs="Times New Roman"/>
      <w:bCs/>
      <w:szCs w:val="24"/>
    </w:rPr>
  </w:style>
  <w:style w:type="paragraph" w:styleId="FootnoteText">
    <w:name w:val="footnote text"/>
    <w:basedOn w:val="Normal"/>
    <w:link w:val="FootnoteTextChar"/>
    <w:semiHidden/>
    <w:rsid w:val="0097082D"/>
    <w:pPr>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semiHidden/>
    <w:rsid w:val="0097082D"/>
    <w:rPr>
      <w:rFonts w:ascii="Calibri" w:eastAsia="Calibri" w:hAnsi="Calibri" w:cs="Times New Roman"/>
      <w:sz w:val="20"/>
      <w:szCs w:val="20"/>
      <w:lang w:val="en-US"/>
    </w:rPr>
  </w:style>
  <w:style w:type="character" w:styleId="FootnoteReference">
    <w:name w:val="footnote reference"/>
    <w:basedOn w:val="DefaultParagraphFont"/>
    <w:semiHidden/>
    <w:rsid w:val="0097082D"/>
    <w:rPr>
      <w:vertAlign w:val="superscript"/>
    </w:rPr>
  </w:style>
  <w:style w:type="paragraph" w:customStyle="1" w:styleId="tv213">
    <w:name w:val="tv213"/>
    <w:basedOn w:val="Normal"/>
    <w:rsid w:val="0097082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70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82D"/>
    <w:rPr>
      <w:rFonts w:ascii="Segoe UI" w:hAnsi="Segoe UI" w:cs="Segoe UI"/>
      <w:sz w:val="18"/>
      <w:szCs w:val="18"/>
    </w:rPr>
  </w:style>
  <w:style w:type="paragraph" w:styleId="NoSpacing">
    <w:name w:val="No Spacing"/>
    <w:uiPriority w:val="1"/>
    <w:qFormat/>
    <w:rsid w:val="001B428C"/>
    <w:pPr>
      <w:spacing w:after="0" w:line="240" w:lineRule="auto"/>
    </w:pPr>
  </w:style>
  <w:style w:type="paragraph" w:styleId="Header">
    <w:name w:val="header"/>
    <w:basedOn w:val="Normal"/>
    <w:link w:val="HeaderChar"/>
    <w:uiPriority w:val="99"/>
    <w:unhideWhenUsed/>
    <w:rsid w:val="00CF594B"/>
    <w:pPr>
      <w:tabs>
        <w:tab w:val="center" w:pos="4677"/>
        <w:tab w:val="right" w:pos="9355"/>
      </w:tabs>
      <w:spacing w:after="0" w:line="240" w:lineRule="auto"/>
    </w:pPr>
  </w:style>
  <w:style w:type="character" w:customStyle="1" w:styleId="HeaderChar">
    <w:name w:val="Header Char"/>
    <w:basedOn w:val="DefaultParagraphFont"/>
    <w:link w:val="Header"/>
    <w:uiPriority w:val="99"/>
    <w:rsid w:val="00CF59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7082D"/>
    <w:pPr>
      <w:keepNext/>
      <w:spacing w:before="240" w:after="60" w:line="276" w:lineRule="auto"/>
      <w:outlineLvl w:val="0"/>
    </w:pPr>
    <w:rPr>
      <w:rFonts w:ascii="Arial" w:eastAsia="Calibri" w:hAnsi="Arial" w:cs="Arial"/>
      <w:b/>
      <w:bCs/>
      <w:kern w:val="32"/>
      <w:sz w:val="32"/>
      <w:szCs w:val="32"/>
      <w:lang w:val="en-US"/>
    </w:rPr>
  </w:style>
  <w:style w:type="paragraph" w:styleId="Heading2">
    <w:name w:val="heading 2"/>
    <w:basedOn w:val="Normal"/>
    <w:next w:val="Normal"/>
    <w:link w:val="Heading2Char"/>
    <w:qFormat/>
    <w:rsid w:val="0097082D"/>
    <w:pPr>
      <w:keepNext/>
      <w:widowControl w:val="0"/>
      <w:overflowPunct w:val="0"/>
      <w:autoSpaceDE w:val="0"/>
      <w:autoSpaceDN w:val="0"/>
      <w:adjustRightInd w:val="0"/>
      <w:spacing w:before="240" w:after="60" w:line="240" w:lineRule="auto"/>
      <w:outlineLvl w:val="1"/>
    </w:pPr>
    <w:rPr>
      <w:rFonts w:ascii="Arial" w:eastAsia="Times New Roman" w:hAnsi="Arial" w:cs="Arial"/>
      <w:b/>
      <w:bCs/>
      <w:i/>
      <w:iCs/>
      <w:kern w:val="28"/>
      <w:sz w:val="28"/>
      <w:szCs w:val="28"/>
      <w:lang w:val="en-GB" w:eastAsia="lv-LV"/>
    </w:rPr>
  </w:style>
  <w:style w:type="paragraph" w:styleId="Heading3">
    <w:name w:val="heading 3"/>
    <w:basedOn w:val="Normal"/>
    <w:next w:val="Normal"/>
    <w:link w:val="Heading3Char"/>
    <w:qFormat/>
    <w:rsid w:val="0097082D"/>
    <w:pPr>
      <w:keepNext/>
      <w:spacing w:before="240" w:after="60" w:line="276" w:lineRule="auto"/>
      <w:outlineLvl w:val="2"/>
    </w:pPr>
    <w:rPr>
      <w:rFonts w:ascii="Arial" w:eastAsia="Calibri"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082D"/>
    <w:rPr>
      <w:rFonts w:ascii="Arial" w:eastAsia="Calibri" w:hAnsi="Arial" w:cs="Arial"/>
      <w:b/>
      <w:bCs/>
      <w:kern w:val="32"/>
      <w:sz w:val="32"/>
      <w:szCs w:val="32"/>
      <w:lang w:val="en-US"/>
    </w:rPr>
  </w:style>
  <w:style w:type="character" w:customStyle="1" w:styleId="Heading2Char">
    <w:name w:val="Heading 2 Char"/>
    <w:basedOn w:val="DefaultParagraphFont"/>
    <w:link w:val="Heading2"/>
    <w:rsid w:val="0097082D"/>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97082D"/>
    <w:rPr>
      <w:rFonts w:ascii="Arial" w:eastAsia="Calibri" w:hAnsi="Arial" w:cs="Arial"/>
      <w:b/>
      <w:bCs/>
      <w:sz w:val="26"/>
      <w:szCs w:val="26"/>
      <w:lang w:val="en-US"/>
    </w:rPr>
  </w:style>
  <w:style w:type="numbering" w:customStyle="1" w:styleId="NoList1">
    <w:name w:val="No List1"/>
    <w:next w:val="NoList"/>
    <w:semiHidden/>
    <w:rsid w:val="0097082D"/>
  </w:style>
  <w:style w:type="paragraph" w:customStyle="1" w:styleId="P">
    <w:name w:val="P"/>
    <w:basedOn w:val="Normal"/>
    <w:rsid w:val="0097082D"/>
    <w:pPr>
      <w:spacing w:before="140" w:after="140" w:line="240" w:lineRule="auto"/>
      <w:jc w:val="both"/>
    </w:pPr>
    <w:rPr>
      <w:rFonts w:ascii="Verdana" w:eastAsia="Times New Roman" w:hAnsi="Verdana" w:cs="Times New Roman"/>
      <w:bCs/>
      <w:szCs w:val="24"/>
    </w:rPr>
  </w:style>
  <w:style w:type="paragraph" w:styleId="Footer">
    <w:name w:val="footer"/>
    <w:basedOn w:val="Normal"/>
    <w:link w:val="FooterChar"/>
    <w:uiPriority w:val="99"/>
    <w:rsid w:val="0097082D"/>
    <w:pPr>
      <w:widowControl w:val="0"/>
      <w:tabs>
        <w:tab w:val="center" w:pos="4320"/>
        <w:tab w:val="right" w:pos="8640"/>
      </w:tabs>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character" w:customStyle="1" w:styleId="FooterChar">
    <w:name w:val="Footer Char"/>
    <w:basedOn w:val="DefaultParagraphFont"/>
    <w:link w:val="Footer"/>
    <w:uiPriority w:val="99"/>
    <w:rsid w:val="0097082D"/>
    <w:rPr>
      <w:rFonts w:ascii="Times New Roman" w:eastAsia="Times New Roman" w:hAnsi="Times New Roman" w:cs="Times New Roman"/>
      <w:kern w:val="28"/>
      <w:sz w:val="20"/>
      <w:szCs w:val="20"/>
      <w:lang w:val="en-GB" w:eastAsia="lv-LV"/>
    </w:rPr>
  </w:style>
  <w:style w:type="character" w:styleId="Hyperlink">
    <w:name w:val="Hyperlink"/>
    <w:basedOn w:val="DefaultParagraphFont"/>
    <w:rsid w:val="0097082D"/>
    <w:rPr>
      <w:color w:val="0000FF"/>
      <w:u w:val="single"/>
    </w:rPr>
  </w:style>
  <w:style w:type="table" w:styleId="TableGrid">
    <w:name w:val="Table Grid"/>
    <w:basedOn w:val="TableNormal"/>
    <w:rsid w:val="0097082D"/>
    <w:pPr>
      <w:spacing w:after="200" w:line="276"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082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qFormat/>
    <w:rsid w:val="0097082D"/>
    <w:pPr>
      <w:spacing w:after="0" w:line="240" w:lineRule="auto"/>
      <w:ind w:left="720"/>
    </w:pPr>
    <w:rPr>
      <w:rFonts w:ascii="Times New Roman" w:eastAsia="Times New Roman" w:hAnsi="Times New Roman" w:cs="Times New Roman"/>
      <w:sz w:val="28"/>
      <w:szCs w:val="24"/>
      <w:lang w:val="en-GB"/>
    </w:rPr>
  </w:style>
  <w:style w:type="paragraph" w:styleId="BodyText">
    <w:name w:val="Body Text"/>
    <w:basedOn w:val="Normal"/>
    <w:link w:val="BodyTextChar"/>
    <w:rsid w:val="0097082D"/>
    <w:pPr>
      <w:spacing w:after="120" w:line="276" w:lineRule="auto"/>
    </w:pPr>
    <w:rPr>
      <w:rFonts w:ascii="Calibri" w:eastAsia="Calibri" w:hAnsi="Calibri" w:cs="Times New Roman"/>
      <w:lang w:val="en-US"/>
    </w:rPr>
  </w:style>
  <w:style w:type="character" w:customStyle="1" w:styleId="BodyTextChar">
    <w:name w:val="Body Text Char"/>
    <w:basedOn w:val="DefaultParagraphFont"/>
    <w:link w:val="BodyText"/>
    <w:rsid w:val="0097082D"/>
    <w:rPr>
      <w:rFonts w:ascii="Calibri" w:eastAsia="Calibri" w:hAnsi="Calibri" w:cs="Times New Roman"/>
      <w:lang w:val="en-US"/>
    </w:rPr>
  </w:style>
  <w:style w:type="paragraph" w:styleId="NormalWeb">
    <w:name w:val="Normal (Web)"/>
    <w:basedOn w:val="Normal"/>
    <w:rsid w:val="0097082D"/>
    <w:pPr>
      <w:spacing w:before="100" w:beforeAutospacing="1" w:after="100" w:afterAutospacing="1" w:line="240" w:lineRule="auto"/>
      <w:jc w:val="both"/>
    </w:pPr>
    <w:rPr>
      <w:rFonts w:ascii="Times New Roman" w:eastAsia="Calibri" w:hAnsi="Times New Roman" w:cs="Times New Roman"/>
      <w:sz w:val="24"/>
      <w:szCs w:val="24"/>
      <w:lang w:val="en-GB"/>
    </w:rPr>
  </w:style>
  <w:style w:type="paragraph" w:styleId="BodyText2">
    <w:name w:val="Body Text 2"/>
    <w:basedOn w:val="Normal"/>
    <w:link w:val="BodyText2Char"/>
    <w:rsid w:val="0097082D"/>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rsid w:val="0097082D"/>
    <w:rPr>
      <w:rFonts w:ascii="Calibri" w:eastAsia="Calibri" w:hAnsi="Calibri" w:cs="Times New Roman"/>
      <w:lang w:val="en-US"/>
    </w:rPr>
  </w:style>
  <w:style w:type="paragraph" w:customStyle="1" w:styleId="naisf">
    <w:name w:val="naisf"/>
    <w:basedOn w:val="Normal"/>
    <w:rsid w:val="0097082D"/>
    <w:pPr>
      <w:spacing w:before="100" w:beforeAutospacing="1" w:after="100" w:afterAutospacing="1" w:line="240" w:lineRule="auto"/>
      <w:jc w:val="both"/>
    </w:pPr>
    <w:rPr>
      <w:rFonts w:ascii="Times New Roman" w:eastAsia="Calibri" w:hAnsi="Times New Roman" w:cs="Times New Roman"/>
      <w:sz w:val="24"/>
      <w:szCs w:val="24"/>
      <w:lang w:val="en-GB"/>
    </w:rPr>
  </w:style>
  <w:style w:type="paragraph" w:customStyle="1" w:styleId="V2L">
    <w:name w:val="V 2L"/>
    <w:basedOn w:val="Normal"/>
    <w:rsid w:val="0097082D"/>
    <w:pPr>
      <w:tabs>
        <w:tab w:val="num" w:pos="851"/>
      </w:tabs>
      <w:spacing w:before="140" w:after="140" w:line="240" w:lineRule="auto"/>
      <w:ind w:left="851" w:hanging="851"/>
      <w:jc w:val="both"/>
      <w:outlineLvl w:val="1"/>
    </w:pPr>
    <w:rPr>
      <w:rFonts w:ascii="Verdana" w:eastAsia="Times New Roman" w:hAnsi="Verdana" w:cs="Times New Roman"/>
      <w:bCs/>
      <w:szCs w:val="24"/>
    </w:rPr>
  </w:style>
  <w:style w:type="paragraph" w:styleId="FootnoteText">
    <w:name w:val="footnote text"/>
    <w:basedOn w:val="Normal"/>
    <w:link w:val="FootnoteTextChar"/>
    <w:semiHidden/>
    <w:rsid w:val="0097082D"/>
    <w:pPr>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semiHidden/>
    <w:rsid w:val="0097082D"/>
    <w:rPr>
      <w:rFonts w:ascii="Calibri" w:eastAsia="Calibri" w:hAnsi="Calibri" w:cs="Times New Roman"/>
      <w:sz w:val="20"/>
      <w:szCs w:val="20"/>
      <w:lang w:val="en-US"/>
    </w:rPr>
  </w:style>
  <w:style w:type="character" w:styleId="FootnoteReference">
    <w:name w:val="footnote reference"/>
    <w:basedOn w:val="DefaultParagraphFont"/>
    <w:semiHidden/>
    <w:rsid w:val="0097082D"/>
    <w:rPr>
      <w:vertAlign w:val="superscript"/>
    </w:rPr>
  </w:style>
  <w:style w:type="paragraph" w:customStyle="1" w:styleId="tv213">
    <w:name w:val="tv213"/>
    <w:basedOn w:val="Normal"/>
    <w:rsid w:val="0097082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70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82D"/>
    <w:rPr>
      <w:rFonts w:ascii="Segoe UI" w:hAnsi="Segoe UI" w:cs="Segoe UI"/>
      <w:sz w:val="18"/>
      <w:szCs w:val="18"/>
    </w:rPr>
  </w:style>
  <w:style w:type="paragraph" w:styleId="NoSpacing">
    <w:name w:val="No Spacing"/>
    <w:uiPriority w:val="1"/>
    <w:qFormat/>
    <w:rsid w:val="001B428C"/>
    <w:pPr>
      <w:spacing w:after="0" w:line="240" w:lineRule="auto"/>
    </w:pPr>
  </w:style>
  <w:style w:type="paragraph" w:styleId="Header">
    <w:name w:val="header"/>
    <w:basedOn w:val="Normal"/>
    <w:link w:val="HeaderChar"/>
    <w:uiPriority w:val="99"/>
    <w:unhideWhenUsed/>
    <w:rsid w:val="00CF594B"/>
    <w:pPr>
      <w:tabs>
        <w:tab w:val="center" w:pos="4677"/>
        <w:tab w:val="right" w:pos="9355"/>
      </w:tabs>
      <w:spacing w:after="0" w:line="240" w:lineRule="auto"/>
    </w:pPr>
  </w:style>
  <w:style w:type="character" w:customStyle="1" w:styleId="HeaderChar">
    <w:name w:val="Header Char"/>
    <w:basedOn w:val="DefaultParagraphFont"/>
    <w:link w:val="Header"/>
    <w:uiPriority w:val="99"/>
    <w:rsid w:val="00CF5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061762">
      <w:bodyDiv w:val="1"/>
      <w:marLeft w:val="0"/>
      <w:marRight w:val="0"/>
      <w:marTop w:val="0"/>
      <w:marBottom w:val="0"/>
      <w:divBdr>
        <w:top w:val="none" w:sz="0" w:space="0" w:color="auto"/>
        <w:left w:val="none" w:sz="0" w:space="0" w:color="auto"/>
        <w:bottom w:val="none" w:sz="0" w:space="0" w:color="auto"/>
        <w:right w:val="none" w:sz="0" w:space="0" w:color="auto"/>
      </w:divBdr>
      <w:divsChild>
        <w:div w:id="822087812">
          <w:marLeft w:val="0"/>
          <w:marRight w:val="0"/>
          <w:marTop w:val="0"/>
          <w:marBottom w:val="0"/>
          <w:divBdr>
            <w:top w:val="none" w:sz="0" w:space="0" w:color="auto"/>
            <w:left w:val="none" w:sz="0" w:space="0" w:color="auto"/>
            <w:bottom w:val="none" w:sz="0" w:space="0" w:color="auto"/>
            <w:right w:val="none" w:sz="0" w:space="0" w:color="auto"/>
          </w:divBdr>
          <w:divsChild>
            <w:div w:id="108476538">
              <w:marLeft w:val="0"/>
              <w:marRight w:val="0"/>
              <w:marTop w:val="0"/>
              <w:marBottom w:val="0"/>
              <w:divBdr>
                <w:top w:val="none" w:sz="0" w:space="0" w:color="auto"/>
                <w:left w:val="none" w:sz="0" w:space="0" w:color="auto"/>
                <w:bottom w:val="none" w:sz="0" w:space="0" w:color="auto"/>
                <w:right w:val="none" w:sz="0" w:space="0" w:color="auto"/>
              </w:divBdr>
              <w:divsChild>
                <w:div w:id="733623466">
                  <w:marLeft w:val="0"/>
                  <w:marRight w:val="0"/>
                  <w:marTop w:val="0"/>
                  <w:marBottom w:val="0"/>
                  <w:divBdr>
                    <w:top w:val="none" w:sz="0" w:space="0" w:color="auto"/>
                    <w:left w:val="none" w:sz="0" w:space="0" w:color="auto"/>
                    <w:bottom w:val="none" w:sz="0" w:space="0" w:color="auto"/>
                    <w:right w:val="none" w:sz="0" w:space="0" w:color="auto"/>
                  </w:divBdr>
                  <w:divsChild>
                    <w:div w:id="38569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638286">
      <w:bodyDiv w:val="1"/>
      <w:marLeft w:val="0"/>
      <w:marRight w:val="0"/>
      <w:marTop w:val="0"/>
      <w:marBottom w:val="0"/>
      <w:divBdr>
        <w:top w:val="none" w:sz="0" w:space="0" w:color="auto"/>
        <w:left w:val="none" w:sz="0" w:space="0" w:color="auto"/>
        <w:bottom w:val="none" w:sz="0" w:space="0" w:color="auto"/>
        <w:right w:val="none" w:sz="0" w:space="0" w:color="auto"/>
      </w:divBdr>
      <w:divsChild>
        <w:div w:id="243301149">
          <w:marLeft w:val="0"/>
          <w:marRight w:val="0"/>
          <w:marTop w:val="0"/>
          <w:marBottom w:val="0"/>
          <w:divBdr>
            <w:top w:val="none" w:sz="0" w:space="0" w:color="auto"/>
            <w:left w:val="none" w:sz="0" w:space="0" w:color="auto"/>
            <w:bottom w:val="none" w:sz="0" w:space="0" w:color="auto"/>
            <w:right w:val="none" w:sz="0" w:space="0" w:color="auto"/>
          </w:divBdr>
          <w:divsChild>
            <w:div w:id="522667994">
              <w:marLeft w:val="0"/>
              <w:marRight w:val="0"/>
              <w:marTop w:val="0"/>
              <w:marBottom w:val="0"/>
              <w:divBdr>
                <w:top w:val="none" w:sz="0" w:space="0" w:color="auto"/>
                <w:left w:val="none" w:sz="0" w:space="0" w:color="auto"/>
                <w:bottom w:val="none" w:sz="0" w:space="0" w:color="auto"/>
                <w:right w:val="none" w:sz="0" w:space="0" w:color="auto"/>
              </w:divBdr>
              <w:divsChild>
                <w:div w:id="1876574253">
                  <w:marLeft w:val="0"/>
                  <w:marRight w:val="0"/>
                  <w:marTop w:val="0"/>
                  <w:marBottom w:val="0"/>
                  <w:divBdr>
                    <w:top w:val="none" w:sz="0" w:space="0" w:color="auto"/>
                    <w:left w:val="none" w:sz="0" w:space="0" w:color="auto"/>
                    <w:bottom w:val="none" w:sz="0" w:space="0" w:color="auto"/>
                    <w:right w:val="none" w:sz="0" w:space="0" w:color="auto"/>
                  </w:divBdr>
                  <w:divsChild>
                    <w:div w:id="4901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719995">
      <w:bodyDiv w:val="1"/>
      <w:marLeft w:val="0"/>
      <w:marRight w:val="0"/>
      <w:marTop w:val="0"/>
      <w:marBottom w:val="0"/>
      <w:divBdr>
        <w:top w:val="none" w:sz="0" w:space="0" w:color="auto"/>
        <w:left w:val="none" w:sz="0" w:space="0" w:color="auto"/>
        <w:bottom w:val="none" w:sz="0" w:space="0" w:color="auto"/>
        <w:right w:val="none" w:sz="0" w:space="0" w:color="auto"/>
      </w:divBdr>
      <w:divsChild>
        <w:div w:id="1285967041">
          <w:marLeft w:val="0"/>
          <w:marRight w:val="0"/>
          <w:marTop w:val="0"/>
          <w:marBottom w:val="0"/>
          <w:divBdr>
            <w:top w:val="none" w:sz="0" w:space="0" w:color="auto"/>
            <w:left w:val="none" w:sz="0" w:space="0" w:color="auto"/>
            <w:bottom w:val="none" w:sz="0" w:space="0" w:color="auto"/>
            <w:right w:val="none" w:sz="0" w:space="0" w:color="auto"/>
          </w:divBdr>
          <w:divsChild>
            <w:div w:id="1804230111">
              <w:marLeft w:val="0"/>
              <w:marRight w:val="0"/>
              <w:marTop w:val="0"/>
              <w:marBottom w:val="0"/>
              <w:divBdr>
                <w:top w:val="none" w:sz="0" w:space="0" w:color="auto"/>
                <w:left w:val="none" w:sz="0" w:space="0" w:color="auto"/>
                <w:bottom w:val="none" w:sz="0" w:space="0" w:color="auto"/>
                <w:right w:val="none" w:sz="0" w:space="0" w:color="auto"/>
              </w:divBdr>
              <w:divsChild>
                <w:div w:id="1165824307">
                  <w:marLeft w:val="0"/>
                  <w:marRight w:val="0"/>
                  <w:marTop w:val="0"/>
                  <w:marBottom w:val="0"/>
                  <w:divBdr>
                    <w:top w:val="none" w:sz="0" w:space="0" w:color="auto"/>
                    <w:left w:val="none" w:sz="0" w:space="0" w:color="auto"/>
                    <w:bottom w:val="none" w:sz="0" w:space="0" w:color="auto"/>
                    <w:right w:val="none" w:sz="0" w:space="0" w:color="auto"/>
                  </w:divBdr>
                  <w:divsChild>
                    <w:div w:id="1551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040551">
      <w:bodyDiv w:val="1"/>
      <w:marLeft w:val="0"/>
      <w:marRight w:val="0"/>
      <w:marTop w:val="0"/>
      <w:marBottom w:val="0"/>
      <w:divBdr>
        <w:top w:val="none" w:sz="0" w:space="0" w:color="auto"/>
        <w:left w:val="none" w:sz="0" w:space="0" w:color="auto"/>
        <w:bottom w:val="none" w:sz="0" w:space="0" w:color="auto"/>
        <w:right w:val="none" w:sz="0" w:space="0" w:color="auto"/>
      </w:divBdr>
    </w:div>
    <w:div w:id="1637685162">
      <w:bodyDiv w:val="1"/>
      <w:marLeft w:val="0"/>
      <w:marRight w:val="0"/>
      <w:marTop w:val="0"/>
      <w:marBottom w:val="0"/>
      <w:divBdr>
        <w:top w:val="none" w:sz="0" w:space="0" w:color="auto"/>
        <w:left w:val="none" w:sz="0" w:space="0" w:color="auto"/>
        <w:bottom w:val="none" w:sz="0" w:space="0" w:color="auto"/>
        <w:right w:val="none" w:sz="0" w:space="0" w:color="auto"/>
      </w:divBdr>
      <w:divsChild>
        <w:div w:id="899291067">
          <w:marLeft w:val="0"/>
          <w:marRight w:val="0"/>
          <w:marTop w:val="0"/>
          <w:marBottom w:val="0"/>
          <w:divBdr>
            <w:top w:val="none" w:sz="0" w:space="0" w:color="auto"/>
            <w:left w:val="none" w:sz="0" w:space="0" w:color="auto"/>
            <w:bottom w:val="none" w:sz="0" w:space="0" w:color="auto"/>
            <w:right w:val="none" w:sz="0" w:space="0" w:color="auto"/>
          </w:divBdr>
          <w:divsChild>
            <w:div w:id="292757010">
              <w:marLeft w:val="0"/>
              <w:marRight w:val="0"/>
              <w:marTop w:val="0"/>
              <w:marBottom w:val="0"/>
              <w:divBdr>
                <w:top w:val="none" w:sz="0" w:space="0" w:color="auto"/>
                <w:left w:val="none" w:sz="0" w:space="0" w:color="auto"/>
                <w:bottom w:val="none" w:sz="0" w:space="0" w:color="auto"/>
                <w:right w:val="none" w:sz="0" w:space="0" w:color="auto"/>
              </w:divBdr>
              <w:divsChild>
                <w:div w:id="827938692">
                  <w:marLeft w:val="0"/>
                  <w:marRight w:val="0"/>
                  <w:marTop w:val="0"/>
                  <w:marBottom w:val="0"/>
                  <w:divBdr>
                    <w:top w:val="none" w:sz="0" w:space="0" w:color="auto"/>
                    <w:left w:val="none" w:sz="0" w:space="0" w:color="auto"/>
                    <w:bottom w:val="none" w:sz="0" w:space="0" w:color="auto"/>
                    <w:right w:val="none" w:sz="0" w:space="0" w:color="auto"/>
                  </w:divBdr>
                  <w:divsChild>
                    <w:div w:id="11327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28592">
      <w:bodyDiv w:val="1"/>
      <w:marLeft w:val="0"/>
      <w:marRight w:val="0"/>
      <w:marTop w:val="0"/>
      <w:marBottom w:val="0"/>
      <w:divBdr>
        <w:top w:val="none" w:sz="0" w:space="0" w:color="auto"/>
        <w:left w:val="none" w:sz="0" w:space="0" w:color="auto"/>
        <w:bottom w:val="none" w:sz="0" w:space="0" w:color="auto"/>
        <w:right w:val="none" w:sz="0" w:space="0" w:color="auto"/>
      </w:divBdr>
      <w:divsChild>
        <w:div w:id="1574730146">
          <w:marLeft w:val="0"/>
          <w:marRight w:val="0"/>
          <w:marTop w:val="0"/>
          <w:marBottom w:val="0"/>
          <w:divBdr>
            <w:top w:val="none" w:sz="0" w:space="0" w:color="auto"/>
            <w:left w:val="none" w:sz="0" w:space="0" w:color="auto"/>
            <w:bottom w:val="none" w:sz="0" w:space="0" w:color="auto"/>
            <w:right w:val="none" w:sz="0" w:space="0" w:color="auto"/>
          </w:divBdr>
          <w:divsChild>
            <w:div w:id="1319650328">
              <w:marLeft w:val="0"/>
              <w:marRight w:val="0"/>
              <w:marTop w:val="0"/>
              <w:marBottom w:val="0"/>
              <w:divBdr>
                <w:top w:val="none" w:sz="0" w:space="0" w:color="auto"/>
                <w:left w:val="none" w:sz="0" w:space="0" w:color="auto"/>
                <w:bottom w:val="none" w:sz="0" w:space="0" w:color="auto"/>
                <w:right w:val="none" w:sz="0" w:space="0" w:color="auto"/>
              </w:divBdr>
              <w:divsChild>
                <w:div w:id="429279135">
                  <w:marLeft w:val="0"/>
                  <w:marRight w:val="0"/>
                  <w:marTop w:val="0"/>
                  <w:marBottom w:val="0"/>
                  <w:divBdr>
                    <w:top w:val="none" w:sz="0" w:space="0" w:color="auto"/>
                    <w:left w:val="none" w:sz="0" w:space="0" w:color="auto"/>
                    <w:bottom w:val="none" w:sz="0" w:space="0" w:color="auto"/>
                    <w:right w:val="none" w:sz="0" w:space="0" w:color="auto"/>
                  </w:divBdr>
                  <w:divsChild>
                    <w:div w:id="163547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44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zeknesnovads.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nfo@rikava.lv" TargetMode="External"/><Relationship Id="rId17" Type="http://schemas.openxmlformats.org/officeDocument/2006/relationships/hyperlink" Target="http://m.likumi.lv/doc.php?id=133536" TargetMode="External"/><Relationship Id="rId2" Type="http://schemas.openxmlformats.org/officeDocument/2006/relationships/numbering" Target="numbering.xml"/><Relationship Id="rId16" Type="http://schemas.openxmlformats.org/officeDocument/2006/relationships/hyperlink" Target="http://www.rezeknesnovads.lv" TargetMode="External"/><Relationship Id="rId20" Type="http://schemas.openxmlformats.org/officeDocument/2006/relationships/hyperlink" Target="mailto:gintsseglins@tvnet.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zeknesnovads.lv" TargetMode="External"/><Relationship Id="rId5" Type="http://schemas.openxmlformats.org/officeDocument/2006/relationships/settings" Target="settings.xml"/><Relationship Id="rId15" Type="http://schemas.openxmlformats.org/officeDocument/2006/relationships/hyperlink" Target="http://www.rezeknesnovads.lv" TargetMode="External"/><Relationship Id="rId10" Type="http://schemas.openxmlformats.org/officeDocument/2006/relationships/hyperlink" Target="mailto:info@rikava.l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rikava.lv" TargetMode="External"/><Relationship Id="rId14" Type="http://schemas.openxmlformats.org/officeDocument/2006/relationships/hyperlink" Target="http://www.iub.gob.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83E59-0BC8-422C-89FC-F34F47251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21</Pages>
  <Words>30888</Words>
  <Characters>17607</Characters>
  <Application>Microsoft Office Word</Application>
  <DocSecurity>0</DocSecurity>
  <Lines>146</Lines>
  <Paragraphs>96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Ingas</dc:creator>
  <cp:lastModifiedBy>Darbinieks</cp:lastModifiedBy>
  <cp:revision>7</cp:revision>
  <cp:lastPrinted>2015-02-17T12:02:00Z</cp:lastPrinted>
  <dcterms:created xsi:type="dcterms:W3CDTF">2015-02-17T12:04:00Z</dcterms:created>
  <dcterms:modified xsi:type="dcterms:W3CDTF">2015-02-18T07:34:00Z</dcterms:modified>
</cp:coreProperties>
</file>