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1C" w:rsidRDefault="00E41C1C">
      <w:bookmarkStart w:id="0" w:name="_GoBack"/>
      <w:bookmarkEnd w:id="0"/>
    </w:p>
    <w:p w:rsidR="009D2000" w:rsidRDefault="009D2000" w:rsidP="009D2000">
      <w:pPr>
        <w:rPr>
          <w:b/>
          <w:sz w:val="36"/>
          <w:szCs w:val="36"/>
        </w:rPr>
      </w:pPr>
    </w:p>
    <w:p w:rsidR="009D2000" w:rsidRDefault="009D2000" w:rsidP="009D2000">
      <w:pPr>
        <w:rPr>
          <w:b/>
          <w:sz w:val="36"/>
          <w:szCs w:val="36"/>
        </w:rPr>
      </w:pPr>
    </w:p>
    <w:p w:rsidR="009D2000" w:rsidRPr="001210A8" w:rsidRDefault="009D2000" w:rsidP="009D2000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6C70C" wp14:editId="58CEC72A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000" w:rsidRPr="00AF3F80" w:rsidRDefault="009D2000" w:rsidP="009D2000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6C7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8.25pt;width:531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j+gwIAAA8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" stroked="f">
                <v:textbox>
                  <w:txbxContent>
                    <w:p w:rsidR="009D2000" w:rsidRPr="00AF3F80" w:rsidRDefault="009D2000" w:rsidP="009D2000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000" w:rsidRDefault="009D2000">
      <w:pPr>
        <w:rPr>
          <w:b/>
          <w:sz w:val="36"/>
          <w:szCs w:val="36"/>
        </w:rPr>
      </w:pP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0A8" w:rsidRPr="00AF3F80" w:rsidRDefault="001210A8" w:rsidP="001210A8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7pt;margin-top:8.25pt;width:531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23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" stroked="f">
                <v:textbox>
                  <w:txbxContent>
                    <w:p w:rsidR="001210A8" w:rsidRPr="00AF3F80" w:rsidRDefault="001210A8" w:rsidP="001210A8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b/>
          <w:sz w:val="22"/>
          <w:lang w:eastAsia="lv-LV"/>
        </w:rPr>
      </w:pPr>
      <w:r>
        <w:rPr>
          <w:rFonts w:ascii="Arial Narrow" w:eastAsia="Times New Roman" w:hAnsi="Arial Narrow" w:cs="Times New Roman"/>
          <w:b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nodaļas rīkotais informatīvais seminārs</w:t>
      </w: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u w:val="single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Tēma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hAnsi="Arial Narrow"/>
          <w:sz w:val="22"/>
        </w:rPr>
        <w:t>Par ES un Valsts likumdošanas izmaiņām, kas attiecas uz lauku un mežu apsaimniekošanu.</w:t>
      </w:r>
    </w:p>
    <w:p w:rsidR="001210A8" w:rsidRPr="001210A8" w:rsidRDefault="001210A8" w:rsidP="001210A8">
      <w:pPr>
        <w:rPr>
          <w:rFonts w:ascii="Arial Narrow" w:eastAsia="Times New Roman" w:hAnsi="Arial Narrow" w:cs="Times New Roman"/>
          <w:i/>
          <w:sz w:val="22"/>
          <w:lang w:eastAsia="lv-LV"/>
        </w:rPr>
      </w:pPr>
      <w:proofErr w:type="spellStart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Apakštēma</w:t>
      </w:r>
      <w:proofErr w:type="spellEnd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 xml:space="preserve">: </w:t>
      </w:r>
      <w:r w:rsidRPr="001210A8">
        <w:rPr>
          <w:rFonts w:ascii="Arial Narrow" w:eastAsia="Times New Roman" w:hAnsi="Arial Narrow" w:cs="Times New Roman"/>
          <w:i/>
          <w:sz w:val="22"/>
          <w:lang w:eastAsia="lv-LV"/>
        </w:rPr>
        <w:t>Aktuālā informācija lauksaimniekiem</w:t>
      </w: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b/>
          <w:szCs w:val="24"/>
          <w:lang w:eastAsia="lv-LV"/>
        </w:rPr>
      </w:pPr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 xml:space="preserve">Programma / Lektoru </w:t>
      </w:r>
      <w:smartTag w:uri="schemas-tilde-lv/tildestengine" w:element="veidnes">
        <w:r w:rsidRPr="001210A8">
          <w:rPr>
            <w:rFonts w:ascii="Arial Narrow" w:eastAsia="Times New Roman" w:hAnsi="Arial Narrow" w:cs="Times New Roman"/>
            <w:b/>
            <w:szCs w:val="24"/>
            <w:lang w:eastAsia="lv-LV"/>
          </w:rPr>
          <w:t>uz</w:t>
        </w:r>
      </w:smartTag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>skaites lapa</w:t>
      </w: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Norises vieta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Gaigalavas</w:t>
      </w:r>
      <w:r w:rsidR="00F63365">
        <w:rPr>
          <w:rFonts w:ascii="Arial Narrow" w:eastAsia="Times New Roman" w:hAnsi="Arial Narrow" w:cs="Times New Roman"/>
          <w:sz w:val="22"/>
          <w:lang w:eastAsia="lv-LV"/>
        </w:rPr>
        <w:t xml:space="preserve"> pagasta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 kultūras nams,</w:t>
      </w:r>
      <w:r w:rsidR="00D02007">
        <w:rPr>
          <w:rFonts w:ascii="Arial Narrow" w:eastAsia="Times New Roman" w:hAnsi="Arial Narrow" w:cs="Times New Roman"/>
          <w:sz w:val="22"/>
          <w:lang w:eastAsia="lv-LV"/>
        </w:rPr>
        <w:t xml:space="preserve"> Rēzeknes iela 2,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>
        <w:rPr>
          <w:rFonts w:ascii="Arial Narrow" w:eastAsia="Times New Roman" w:hAnsi="Arial Narrow" w:cs="Times New Roman"/>
          <w:sz w:val="22"/>
          <w:lang w:eastAsia="lv-LV"/>
        </w:rPr>
        <w:t>Gaigalava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, 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novads.</w:t>
      </w: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Datums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05.04.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.2016.</w:t>
      </w: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b/>
          <w:sz w:val="22"/>
          <w:lang w:eastAsia="lv-LV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405"/>
        <w:gridCol w:w="2648"/>
        <w:gridCol w:w="1440"/>
      </w:tblGrid>
      <w:tr w:rsidR="009F0385" w:rsidRPr="001210A8" w:rsidTr="00E11763">
        <w:trPr>
          <w:jc w:val="center"/>
        </w:trPr>
        <w:tc>
          <w:tcPr>
            <w:tcW w:w="108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3405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Saturs</w:t>
            </w:r>
          </w:p>
        </w:tc>
        <w:tc>
          <w:tcPr>
            <w:tcW w:w="2648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Lektors</w:t>
            </w:r>
          </w:p>
        </w:tc>
        <w:tc>
          <w:tcPr>
            <w:tcW w:w="144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Lektora paraksts</w:t>
            </w: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2860FB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10:00-10</w:t>
            </w:r>
            <w:r w:rsidR="009F0385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:3</w:t>
            </w:r>
            <w:r w:rsidR="009F0385"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2860FB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Pr="001210A8" w:rsidRDefault="00C3723F" w:rsidP="002860FB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t>Grozījumi nodokļu un grāmatvedības uzskaiti reglamentējošos normatīvajos aktos, kas stājas spēkā 2016.gada 1.janvārī</w:t>
            </w:r>
          </w:p>
        </w:tc>
        <w:tc>
          <w:tcPr>
            <w:tcW w:w="2648" w:type="dxa"/>
          </w:tcPr>
          <w:p w:rsidR="001704C7" w:rsidRPr="001704C7" w:rsidRDefault="00D56F17" w:rsidP="00D56F17">
            <w:pPr>
              <w:pStyle w:val="ListParagraph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Aina  </w:t>
            </w:r>
            <w:proofErr w:type="spellStart"/>
            <w:r w:rsidR="001704C7" w:rsidRPr="001704C7">
              <w:rPr>
                <w:rFonts w:ascii="Arial Narrow" w:hAnsi="Arial Narrow"/>
                <w:sz w:val="22"/>
              </w:rPr>
              <w:t>Kupcāne</w:t>
            </w:r>
            <w:proofErr w:type="spellEnd"/>
          </w:p>
          <w:p w:rsidR="009F0385" w:rsidRPr="001704C7" w:rsidRDefault="001704C7" w:rsidP="00D56F17">
            <w:pPr>
              <w:pStyle w:val="ListParagraph"/>
              <w:jc w:val="right"/>
              <w:rPr>
                <w:rFonts w:ascii="Arial Narrow" w:hAnsi="Arial Narrow"/>
                <w:sz w:val="22"/>
              </w:rPr>
            </w:pPr>
            <w:r w:rsidRPr="001704C7">
              <w:rPr>
                <w:rFonts w:ascii="Arial Narrow" w:hAnsi="Arial Narrow"/>
                <w:color w:val="000000"/>
                <w:sz w:val="22"/>
              </w:rPr>
              <w:t>SIA „Latvijas Lauku konsultāciju un izglītības centrs” Rēzeknes konsultāciju biroja grāmatvedības konsultante</w:t>
            </w: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2860FB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</w:t>
            </w:r>
            <w:r w:rsidR="009F0385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:3</w:t>
            </w:r>
            <w:r w:rsidR="009F0385"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0-</w:t>
            </w:r>
            <w:r w:rsidR="009F0385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2860FB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</w:t>
            </w:r>
            <w:r w:rsidR="009F0385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.5</w:t>
            </w:r>
          </w:p>
        </w:tc>
        <w:tc>
          <w:tcPr>
            <w:tcW w:w="3405" w:type="dxa"/>
          </w:tcPr>
          <w:p w:rsidR="00D56F17" w:rsidRPr="00D56F17" w:rsidRDefault="00D56F17" w:rsidP="00D56F17">
            <w:pPr>
              <w:pStyle w:val="Heading1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D56F17"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  <w:t>Izmaiņas tiešo maksājumu piešķiršanas kārtībā lauksaimniekiem</w:t>
            </w:r>
          </w:p>
          <w:p w:rsidR="009F0385" w:rsidRPr="001210A8" w:rsidRDefault="009F0385" w:rsidP="00E11763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D56F17" w:rsidRDefault="00D56F17" w:rsidP="00D56F17">
            <w:pPr>
              <w:jc w:val="right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D56F17" w:rsidRDefault="00D56F17" w:rsidP="00D56F17">
            <w:pPr>
              <w:jc w:val="right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D56F17" w:rsidRDefault="002860FB" w:rsidP="00D56F17">
            <w:pPr>
              <w:jc w:val="right"/>
              <w:rPr>
                <w:rFonts w:ascii="Arial Narrow" w:eastAsia="Times New Roman" w:hAnsi="Arial Narrow" w:cs="Times New Roman"/>
                <w:sz w:val="22"/>
                <w:lang w:eastAsia="lv-LV"/>
              </w:rPr>
            </w:pPr>
            <w:r w:rsidRPr="00D56F17">
              <w:rPr>
                <w:rFonts w:ascii="Arial Narrow" w:eastAsia="Times New Roman" w:hAnsi="Arial Narrow" w:cs="Times New Roman"/>
                <w:sz w:val="22"/>
                <w:lang w:eastAsia="lv-LV"/>
              </w:rPr>
              <w:t>......., LLK C Rēzeknes  nodaļas lauka attīstības konsultante</w:t>
            </w:r>
          </w:p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 – 12.30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9F0385" w:rsidRPr="001210A8" w:rsidRDefault="009F0385" w:rsidP="002860FB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V</w:t>
            </w:r>
            <w:r w:rsidRPr="009D2000"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alsts atbalsts lauksaimniecībai</w:t>
            </w:r>
            <w:r w:rsidRPr="009D2000">
              <w:rPr>
                <w:rStyle w:val="apple-converted-space"/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 </w:t>
            </w:r>
            <w:r w:rsidRPr="009D2000"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un lauku attīstībai</w:t>
            </w: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12.30 – 13.00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2860FB" w:rsidRDefault="002860FB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2860FB" w:rsidRDefault="002860FB" w:rsidP="00E11763">
            <w:pPr>
              <w:ind w:left="360"/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</w:pPr>
          </w:p>
          <w:p w:rsidR="009F0385" w:rsidRDefault="00D02007" w:rsidP="00E11763">
            <w:pPr>
              <w:ind w:left="360"/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Aktualitātes lauksaimniekiem</w:t>
            </w:r>
          </w:p>
        </w:tc>
        <w:tc>
          <w:tcPr>
            <w:tcW w:w="2648" w:type="dxa"/>
          </w:tcPr>
          <w:p w:rsidR="009F0385" w:rsidRPr="00913D64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Kopā st.</w:t>
            </w:r>
          </w:p>
        </w:tc>
        <w:tc>
          <w:tcPr>
            <w:tcW w:w="90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3</w:t>
            </w:r>
          </w:p>
        </w:tc>
        <w:tc>
          <w:tcPr>
            <w:tcW w:w="3405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</w:tbl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Pr="001210A8" w:rsidRDefault="001210A8" w:rsidP="001210A8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1210A8" w:rsidRDefault="001210A8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06B07" wp14:editId="6B06DC3C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85" w:rsidRPr="00AF3F80" w:rsidRDefault="009F0385" w:rsidP="009F0385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6B07" id="Text Box 4" o:spid="_x0000_s1028" type="#_x0000_t202" style="position:absolute;left:0;text-align:left;margin-left:-27pt;margin-top:8.25pt;width:531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eu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" stroked="f">
                <v:textbox>
                  <w:txbxContent>
                    <w:p w:rsidR="009F0385" w:rsidRPr="00AF3F80" w:rsidRDefault="009F0385" w:rsidP="009F0385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b/>
          <w:sz w:val="22"/>
          <w:lang w:eastAsia="lv-LV"/>
        </w:rPr>
      </w:pPr>
      <w:r>
        <w:rPr>
          <w:rFonts w:ascii="Arial Narrow" w:eastAsia="Times New Roman" w:hAnsi="Arial Narrow" w:cs="Times New Roman"/>
          <w:b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nodaļas rīkotais informatīvais seminārs</w: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u w:val="single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Tēma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hAnsi="Arial Narrow"/>
          <w:sz w:val="22"/>
        </w:rPr>
        <w:t>Par ES un Valsts likumdošanas izmaiņām, kas attiecas uz lauku un mežu apsaimniekošanu.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i/>
          <w:sz w:val="22"/>
          <w:lang w:eastAsia="lv-LV"/>
        </w:rPr>
      </w:pPr>
      <w:proofErr w:type="spellStart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Apakštēma</w:t>
      </w:r>
      <w:proofErr w:type="spellEnd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 xml:space="preserve">: </w:t>
      </w:r>
      <w:r w:rsidRPr="001210A8">
        <w:rPr>
          <w:rFonts w:ascii="Arial Narrow" w:eastAsia="Times New Roman" w:hAnsi="Arial Narrow" w:cs="Times New Roman"/>
          <w:i/>
          <w:sz w:val="22"/>
          <w:lang w:eastAsia="lv-LV"/>
        </w:rPr>
        <w:t>Aktuālā informācija lauksaimniekiem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b/>
          <w:szCs w:val="24"/>
          <w:lang w:eastAsia="lv-LV"/>
        </w:rPr>
      </w:pPr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 xml:space="preserve">Programma / Lektoru </w:t>
      </w:r>
      <w:smartTag w:uri="schemas-tilde-lv/tildestengine" w:element="veidnes">
        <w:r w:rsidRPr="001210A8">
          <w:rPr>
            <w:rFonts w:ascii="Arial Narrow" w:eastAsia="Times New Roman" w:hAnsi="Arial Narrow" w:cs="Times New Roman"/>
            <w:b/>
            <w:szCs w:val="24"/>
            <w:lang w:eastAsia="lv-LV"/>
          </w:rPr>
          <w:t>uz</w:t>
        </w:r>
      </w:smartTag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>skaites lapa</w: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Norises vieta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Nautrēnu </w:t>
      </w:r>
      <w:r w:rsidR="00F63365">
        <w:rPr>
          <w:rFonts w:ascii="Arial Narrow" w:eastAsia="Times New Roman" w:hAnsi="Arial Narrow" w:cs="Times New Roman"/>
          <w:sz w:val="22"/>
          <w:lang w:eastAsia="lv-LV"/>
        </w:rPr>
        <w:t xml:space="preserve">pagasta 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sporta halle -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kultūras nams,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c. Rogovka</w:t>
      </w:r>
      <w:r w:rsidR="002860FB">
        <w:rPr>
          <w:rFonts w:ascii="Arial Narrow" w:eastAsia="Times New Roman" w:hAnsi="Arial Narrow" w:cs="Times New Roman"/>
          <w:sz w:val="22"/>
          <w:lang w:eastAsia="lv-LV"/>
        </w:rPr>
        <w:t xml:space="preserve">, 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Nautrēnu pagasts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, 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Rēzeknes </w:t>
      </w:r>
      <w:r w:rsidR="000F4846">
        <w:rPr>
          <w:rFonts w:ascii="Arial Narrow" w:eastAsia="Times New Roman" w:hAnsi="Arial Narrow" w:cs="Times New Roman"/>
          <w:sz w:val="22"/>
          <w:lang w:eastAsia="lv-LV"/>
        </w:rPr>
        <w:t>novads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Datums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07.04.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.2016.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b/>
          <w:sz w:val="22"/>
          <w:lang w:eastAsia="lv-LV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405"/>
        <w:gridCol w:w="2648"/>
        <w:gridCol w:w="1440"/>
      </w:tblGrid>
      <w:tr w:rsidR="009F0385" w:rsidRPr="001210A8" w:rsidTr="00E11763">
        <w:trPr>
          <w:jc w:val="center"/>
        </w:trPr>
        <w:tc>
          <w:tcPr>
            <w:tcW w:w="108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3405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Saturs</w:t>
            </w:r>
          </w:p>
        </w:tc>
        <w:tc>
          <w:tcPr>
            <w:tcW w:w="2648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Lektors</w:t>
            </w:r>
          </w:p>
        </w:tc>
        <w:tc>
          <w:tcPr>
            <w:tcW w:w="144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Lektora paraksts</w:t>
            </w: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3405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9F038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10:00-10.30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>Būtiskākās izmaiņas nodokļu likumdošanā 2016. gadā</w:t>
            </w:r>
          </w:p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Pr="001210A8" w:rsidRDefault="009F0385" w:rsidP="009F038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Pr="001210A8" w:rsidRDefault="009F0385" w:rsidP="009F0385">
            <w:pPr>
              <w:pStyle w:val="Heading1"/>
              <w:shd w:val="clear" w:color="auto" w:fill="FFFFFF"/>
              <w:spacing w:before="328" w:after="328" w:line="285" w:lineRule="atLeast"/>
              <w:jc w:val="right"/>
              <w:rPr>
                <w:rFonts w:ascii="Arial Narrow" w:eastAsia="Times New Roman" w:hAnsi="Arial Narrow" w:cs="Times New Roman"/>
                <w:b w:val="0"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10:3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0-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1.5</w:t>
            </w:r>
          </w:p>
        </w:tc>
        <w:tc>
          <w:tcPr>
            <w:tcW w:w="3405" w:type="dxa"/>
          </w:tcPr>
          <w:p w:rsidR="009F0385" w:rsidRDefault="009F0385" w:rsidP="009F0385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Pr="00913D64" w:rsidRDefault="009F0385" w:rsidP="009F038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 xml:space="preserve">Aktualitātes platību maksājumos </w:t>
            </w:r>
          </w:p>
          <w:p w:rsidR="009F0385" w:rsidRPr="001210A8" w:rsidRDefault="009F0385" w:rsidP="00E11763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 – 12.30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</w:t>
            </w:r>
          </w:p>
        </w:tc>
        <w:tc>
          <w:tcPr>
            <w:tcW w:w="3405" w:type="dxa"/>
          </w:tcPr>
          <w:p w:rsidR="009F0385" w:rsidRPr="001210A8" w:rsidRDefault="009F0385" w:rsidP="00E11763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V</w:t>
            </w:r>
            <w:r w:rsidRPr="009D2000"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alsts atbalsts lauksaimniecībai</w:t>
            </w:r>
            <w:r w:rsidRPr="009D2000">
              <w:rPr>
                <w:rStyle w:val="apple-converted-space"/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 </w:t>
            </w:r>
            <w:r w:rsidRPr="009D2000"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un lauku attīstībai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. Aktualitātes lauksaimniekiem.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Kopā st.</w:t>
            </w:r>
          </w:p>
        </w:tc>
        <w:tc>
          <w:tcPr>
            <w:tcW w:w="90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3</w:t>
            </w:r>
          </w:p>
        </w:tc>
        <w:tc>
          <w:tcPr>
            <w:tcW w:w="3405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</w:tbl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>
      <w:pPr>
        <w:rPr>
          <w:b/>
          <w:sz w:val="36"/>
          <w:szCs w:val="36"/>
        </w:rPr>
      </w:pPr>
    </w:p>
    <w:p w:rsidR="009F0385" w:rsidRDefault="009F0385" w:rsidP="009F0385">
      <w:pPr>
        <w:rPr>
          <w:b/>
          <w:sz w:val="36"/>
          <w:szCs w:val="36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4FBB2" wp14:editId="36A8B547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85" w:rsidRPr="00AF3F80" w:rsidRDefault="009F0385" w:rsidP="009F0385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FBB2" id="Text Box 5" o:spid="_x0000_s1029" type="#_x0000_t202" style="position:absolute;left:0;text-align:left;margin-left:-27pt;margin-top:8.25pt;width:531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" stroked="f">
                <v:textbox>
                  <w:txbxContent>
                    <w:p w:rsidR="009F0385" w:rsidRPr="00AF3F80" w:rsidRDefault="009F0385" w:rsidP="009F0385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b/>
          <w:sz w:val="22"/>
          <w:lang w:eastAsia="lv-LV"/>
        </w:rPr>
      </w:pPr>
      <w:r>
        <w:rPr>
          <w:rFonts w:ascii="Arial Narrow" w:eastAsia="Times New Roman" w:hAnsi="Arial Narrow" w:cs="Times New Roman"/>
          <w:b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nodaļas rīkotais informatīvais seminārs</w: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u w:val="single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Tēma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hAnsi="Arial Narrow"/>
          <w:sz w:val="22"/>
        </w:rPr>
        <w:t>Par ES un Valsts likumdošanas izmaiņām, kas attiecas uz lauku un mežu apsaimniekošanu.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i/>
          <w:sz w:val="22"/>
          <w:lang w:eastAsia="lv-LV"/>
        </w:rPr>
      </w:pPr>
      <w:proofErr w:type="spellStart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Apakštēma</w:t>
      </w:r>
      <w:proofErr w:type="spellEnd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 xml:space="preserve">: </w:t>
      </w:r>
      <w:r w:rsidRPr="001210A8">
        <w:rPr>
          <w:rFonts w:ascii="Arial Narrow" w:eastAsia="Times New Roman" w:hAnsi="Arial Narrow" w:cs="Times New Roman"/>
          <w:i/>
          <w:sz w:val="22"/>
          <w:lang w:eastAsia="lv-LV"/>
        </w:rPr>
        <w:t>Aktuālā informācija lauksaimniekiem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b/>
          <w:szCs w:val="24"/>
          <w:lang w:eastAsia="lv-LV"/>
        </w:rPr>
      </w:pPr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 xml:space="preserve">Programma / Lektoru </w:t>
      </w:r>
      <w:smartTag w:uri="schemas-tilde-lv/tildestengine" w:element="veidnes">
        <w:r w:rsidRPr="001210A8">
          <w:rPr>
            <w:rFonts w:ascii="Arial Narrow" w:eastAsia="Times New Roman" w:hAnsi="Arial Narrow" w:cs="Times New Roman"/>
            <w:b/>
            <w:szCs w:val="24"/>
            <w:lang w:eastAsia="lv-LV"/>
          </w:rPr>
          <w:t>uz</w:t>
        </w:r>
      </w:smartTag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>skaites lapa</w:t>
      </w: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Norises vieta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 w:rsidRPr="00F63365">
        <w:rPr>
          <w:rFonts w:ascii="Arial Narrow" w:eastAsia="Times New Roman" w:hAnsi="Arial Narrow" w:cs="Times New Roman"/>
          <w:sz w:val="22"/>
          <w:lang w:eastAsia="lv-LV"/>
        </w:rPr>
        <w:t>Kaunatas</w:t>
      </w:r>
      <w:r w:rsidR="00F63365" w:rsidRPr="00F63365">
        <w:rPr>
          <w:rFonts w:ascii="Arial Narrow" w:eastAsia="Times New Roman" w:hAnsi="Arial Narrow" w:cs="Times New Roman"/>
          <w:sz w:val="22"/>
          <w:lang w:eastAsia="lv-LV"/>
        </w:rPr>
        <w:t xml:space="preserve"> pagasta</w:t>
      </w:r>
      <w:r w:rsidRPr="00F63365"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F63365" w:rsidRPr="00F63365">
        <w:rPr>
          <w:rFonts w:ascii="Arial Narrow" w:eastAsia="Times New Roman" w:hAnsi="Arial Narrow" w:cs="Times New Roman"/>
          <w:sz w:val="22"/>
          <w:lang w:eastAsia="lv-LV"/>
        </w:rPr>
        <w:t>tautas</w:t>
      </w:r>
      <w:r w:rsidRPr="00F63365">
        <w:rPr>
          <w:rFonts w:ascii="Arial Narrow" w:eastAsia="Times New Roman" w:hAnsi="Arial Narrow" w:cs="Times New Roman"/>
          <w:sz w:val="22"/>
          <w:lang w:eastAsia="lv-LV"/>
        </w:rPr>
        <w:t xml:space="preserve"> nams,</w:t>
      </w:r>
      <w:r w:rsidR="00F63365" w:rsidRPr="00F63365">
        <w:rPr>
          <w:rFonts w:ascii="Arial Narrow" w:hAnsi="Arial Narrow" w:cs="Arial"/>
          <w:color w:val="003A20"/>
          <w:sz w:val="22"/>
          <w:shd w:val="clear" w:color="auto" w:fill="FFFFFF"/>
        </w:rPr>
        <w:t xml:space="preserve"> Rāznas iela 14</w:t>
      </w:r>
      <w:r w:rsidR="00F63365" w:rsidRPr="00F63365"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F63365">
        <w:rPr>
          <w:rFonts w:ascii="Arial Narrow" w:eastAsia="Times New Roman" w:hAnsi="Arial Narrow" w:cs="Times New Roman"/>
          <w:sz w:val="22"/>
          <w:lang w:eastAsia="lv-LV"/>
        </w:rPr>
        <w:t xml:space="preserve"> Kaunata, </w:t>
      </w:r>
      <w:r w:rsidRPr="00F63365">
        <w:rPr>
          <w:rFonts w:ascii="Arial Narrow" w:eastAsia="Times New Roman" w:hAnsi="Arial Narrow" w:cs="Times New Roman"/>
          <w:sz w:val="22"/>
          <w:lang w:eastAsia="lv-LV"/>
        </w:rPr>
        <w:t xml:space="preserve"> Rēzeknes novads.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Datums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08.04.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.2016.</w:t>
      </w:r>
    </w:p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Pr="001210A8" w:rsidRDefault="009F0385" w:rsidP="009F0385">
      <w:pPr>
        <w:rPr>
          <w:rFonts w:ascii="Arial Narrow" w:eastAsia="Times New Roman" w:hAnsi="Arial Narrow" w:cs="Times New Roman"/>
          <w:b/>
          <w:sz w:val="22"/>
          <w:lang w:eastAsia="lv-LV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405"/>
        <w:gridCol w:w="2648"/>
        <w:gridCol w:w="1440"/>
      </w:tblGrid>
      <w:tr w:rsidR="009F0385" w:rsidRPr="001210A8" w:rsidTr="00E11763">
        <w:trPr>
          <w:jc w:val="center"/>
        </w:trPr>
        <w:tc>
          <w:tcPr>
            <w:tcW w:w="108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3405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Saturs</w:t>
            </w:r>
          </w:p>
        </w:tc>
        <w:tc>
          <w:tcPr>
            <w:tcW w:w="2648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Lektors</w:t>
            </w:r>
          </w:p>
        </w:tc>
        <w:tc>
          <w:tcPr>
            <w:tcW w:w="144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Lektora paraksts</w:t>
            </w: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3405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10:00-10.30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>Būtiskākās izmaiņas nodokļu likumdošanā 2016. gadā</w:t>
            </w:r>
          </w:p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Pr="001210A8" w:rsidRDefault="009F0385" w:rsidP="00E11763">
            <w:pPr>
              <w:pStyle w:val="Heading1"/>
              <w:shd w:val="clear" w:color="auto" w:fill="FFFFFF"/>
              <w:spacing w:before="328" w:after="328" w:line="285" w:lineRule="atLeast"/>
              <w:jc w:val="right"/>
              <w:rPr>
                <w:rFonts w:ascii="Arial Narrow" w:eastAsia="Times New Roman" w:hAnsi="Arial Narrow" w:cs="Times New Roman"/>
                <w:b w:val="0"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10:3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0-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1.5</w:t>
            </w:r>
          </w:p>
        </w:tc>
        <w:tc>
          <w:tcPr>
            <w:tcW w:w="3405" w:type="dxa"/>
          </w:tcPr>
          <w:p w:rsidR="009F0385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9F0385" w:rsidRPr="00913D64" w:rsidRDefault="009F0385" w:rsidP="00E1176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 xml:space="preserve">Aktualitātes platību maksājumos </w:t>
            </w:r>
          </w:p>
          <w:p w:rsidR="009F0385" w:rsidRPr="001210A8" w:rsidRDefault="009F0385" w:rsidP="00E11763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 – 12.30</w:t>
            </w:r>
          </w:p>
        </w:tc>
        <w:tc>
          <w:tcPr>
            <w:tcW w:w="900" w:type="dxa"/>
          </w:tcPr>
          <w:p w:rsidR="009F0385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</w:t>
            </w:r>
          </w:p>
        </w:tc>
        <w:tc>
          <w:tcPr>
            <w:tcW w:w="3405" w:type="dxa"/>
          </w:tcPr>
          <w:p w:rsidR="009F0385" w:rsidRPr="001210A8" w:rsidRDefault="009F0385" w:rsidP="00E11763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V</w:t>
            </w:r>
            <w:r w:rsidRPr="009D2000"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alsts atbalsts lauksaimniecībai</w:t>
            </w:r>
            <w:r w:rsidRPr="009D2000">
              <w:rPr>
                <w:rStyle w:val="apple-converted-space"/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 </w:t>
            </w:r>
            <w:r w:rsidRPr="009D2000"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un lauku attīstībai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. Aktualitātes lauksaimniekiem.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9F0385" w:rsidRPr="001210A8" w:rsidTr="00E11763">
        <w:trPr>
          <w:jc w:val="center"/>
        </w:trPr>
        <w:tc>
          <w:tcPr>
            <w:tcW w:w="108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Kopā st.</w:t>
            </w:r>
          </w:p>
        </w:tc>
        <w:tc>
          <w:tcPr>
            <w:tcW w:w="900" w:type="dxa"/>
          </w:tcPr>
          <w:p w:rsidR="009F0385" w:rsidRPr="001210A8" w:rsidRDefault="009F0385" w:rsidP="00E1176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3</w:t>
            </w:r>
          </w:p>
        </w:tc>
        <w:tc>
          <w:tcPr>
            <w:tcW w:w="3405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9F0385" w:rsidRPr="001210A8" w:rsidRDefault="009F0385" w:rsidP="00E11763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</w:tbl>
    <w:p w:rsidR="009F0385" w:rsidRPr="001210A8" w:rsidRDefault="009F0385" w:rsidP="009F0385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9F0385" w:rsidRDefault="009F0385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 w:rsidP="000F4846">
      <w:pPr>
        <w:rPr>
          <w:b/>
          <w:sz w:val="36"/>
          <w:szCs w:val="36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046D5" wp14:editId="7CC9FF11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846" w:rsidRPr="00AF3F80" w:rsidRDefault="000F4846" w:rsidP="000F4846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046D5" id="Text Box 1" o:spid="_x0000_s1030" type="#_x0000_t202" style="position:absolute;left:0;text-align:left;margin-left:-27pt;margin-top:8.25pt;width:531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" stroked="f">
                <v:textbox>
                  <w:txbxContent>
                    <w:p w:rsidR="000F4846" w:rsidRPr="00AF3F80" w:rsidRDefault="000F4846" w:rsidP="000F4846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b/>
          <w:sz w:val="22"/>
          <w:lang w:eastAsia="lv-LV"/>
        </w:rPr>
      </w:pPr>
      <w:r>
        <w:rPr>
          <w:rFonts w:ascii="Arial Narrow" w:eastAsia="Times New Roman" w:hAnsi="Arial Narrow" w:cs="Times New Roman"/>
          <w:b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nodaļas rīkotais informatīvais seminārs</w: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u w:val="single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Tēma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hAnsi="Arial Narrow"/>
          <w:sz w:val="22"/>
        </w:rPr>
        <w:t>Par ES un Valsts likumdošanas izmaiņām, kas attiecas uz lauku un mežu apsaimniekošanu.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i/>
          <w:sz w:val="22"/>
          <w:lang w:eastAsia="lv-LV"/>
        </w:rPr>
      </w:pPr>
      <w:proofErr w:type="spellStart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Apakštēma</w:t>
      </w:r>
      <w:proofErr w:type="spellEnd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 xml:space="preserve">: </w:t>
      </w:r>
      <w:r w:rsidRPr="001210A8">
        <w:rPr>
          <w:rFonts w:ascii="Arial Narrow" w:eastAsia="Times New Roman" w:hAnsi="Arial Narrow" w:cs="Times New Roman"/>
          <w:i/>
          <w:sz w:val="22"/>
          <w:lang w:eastAsia="lv-LV"/>
        </w:rPr>
        <w:t>Aktuālā informācija lauksaimniekiem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b/>
          <w:szCs w:val="24"/>
          <w:lang w:eastAsia="lv-LV"/>
        </w:rPr>
      </w:pPr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 xml:space="preserve">Programma / Lektoru </w:t>
      </w:r>
      <w:smartTag w:uri="schemas-tilde-lv/tildestengine" w:element="veidnes">
        <w:r w:rsidRPr="001210A8">
          <w:rPr>
            <w:rFonts w:ascii="Arial Narrow" w:eastAsia="Times New Roman" w:hAnsi="Arial Narrow" w:cs="Times New Roman"/>
            <w:b/>
            <w:szCs w:val="24"/>
            <w:lang w:eastAsia="lv-LV"/>
          </w:rPr>
          <w:t>uz</w:t>
        </w:r>
      </w:smartTag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>skaites lapa</w: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Norises vieta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: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Maltas </w:t>
      </w:r>
      <w:r w:rsidR="00F63365">
        <w:rPr>
          <w:rFonts w:ascii="Arial Narrow" w:eastAsia="Times New Roman" w:hAnsi="Arial Narrow" w:cs="Times New Roman"/>
          <w:sz w:val="22"/>
          <w:lang w:eastAsia="lv-LV"/>
        </w:rPr>
        <w:t xml:space="preserve">pagasta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kultūras nams,</w:t>
      </w:r>
      <w:r w:rsidR="00F63365"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F63365" w:rsidRPr="00F63365">
        <w:rPr>
          <w:rFonts w:ascii="Arial Narrow" w:hAnsi="Arial Narrow" w:cs="Arial"/>
          <w:color w:val="003A20"/>
          <w:sz w:val="22"/>
          <w:shd w:val="clear" w:color="auto" w:fill="FFFFFF"/>
        </w:rPr>
        <w:t>1.maija iela 80</w:t>
      </w:r>
      <w:r w:rsidR="00F63365">
        <w:rPr>
          <w:rFonts w:ascii="Arial" w:hAnsi="Arial" w:cs="Arial"/>
          <w:color w:val="003A20"/>
          <w:sz w:val="20"/>
          <w:szCs w:val="20"/>
          <w:shd w:val="clear" w:color="auto" w:fill="FFFFFF"/>
        </w:rPr>
        <w:t>,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0B4F04">
        <w:rPr>
          <w:rFonts w:ascii="Arial Narrow" w:eastAsia="Times New Roman" w:hAnsi="Arial Narrow" w:cs="Times New Roman"/>
          <w:sz w:val="22"/>
          <w:lang w:eastAsia="lv-LV"/>
        </w:rPr>
        <w:t>Malta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, Rēzeknes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novads.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Datums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13.04.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.2016.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b/>
          <w:sz w:val="22"/>
          <w:lang w:eastAsia="lv-LV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405"/>
        <w:gridCol w:w="2648"/>
        <w:gridCol w:w="1440"/>
      </w:tblGrid>
      <w:tr w:rsidR="000F4846" w:rsidRPr="001210A8" w:rsidTr="00A63F28">
        <w:trPr>
          <w:jc w:val="center"/>
        </w:trPr>
        <w:tc>
          <w:tcPr>
            <w:tcW w:w="108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3405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Saturs</w:t>
            </w:r>
          </w:p>
        </w:tc>
        <w:tc>
          <w:tcPr>
            <w:tcW w:w="2648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Lektors</w:t>
            </w:r>
          </w:p>
        </w:tc>
        <w:tc>
          <w:tcPr>
            <w:tcW w:w="144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Lektora paraksts</w:t>
            </w: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3405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10:00-10.30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>Būtiskākās izmaiņas nodokļu likumdošanā 2016. gadā</w:t>
            </w:r>
          </w:p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Pr="001210A8" w:rsidRDefault="000F4846" w:rsidP="00A63F28">
            <w:pPr>
              <w:pStyle w:val="Heading1"/>
              <w:shd w:val="clear" w:color="auto" w:fill="FFFFFF"/>
              <w:spacing w:before="328" w:after="328" w:line="285" w:lineRule="atLeast"/>
              <w:jc w:val="right"/>
              <w:rPr>
                <w:rFonts w:ascii="Arial Narrow" w:eastAsia="Times New Roman" w:hAnsi="Arial Narrow" w:cs="Times New Roman"/>
                <w:b w:val="0"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10:3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0-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1.5</w:t>
            </w:r>
          </w:p>
        </w:tc>
        <w:tc>
          <w:tcPr>
            <w:tcW w:w="3405" w:type="dxa"/>
          </w:tcPr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Pr="00913D64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 xml:space="preserve">Aktualitātes platību maksājumos </w:t>
            </w:r>
          </w:p>
          <w:p w:rsidR="000F4846" w:rsidRPr="001210A8" w:rsidRDefault="000F4846" w:rsidP="00A63F28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 – 12.30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</w:t>
            </w:r>
          </w:p>
        </w:tc>
        <w:tc>
          <w:tcPr>
            <w:tcW w:w="3405" w:type="dxa"/>
          </w:tcPr>
          <w:p w:rsidR="000F4846" w:rsidRPr="001210A8" w:rsidRDefault="000F4846" w:rsidP="00A63F28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V</w:t>
            </w:r>
            <w:r w:rsidRPr="009D2000"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alsts atbalsts lauksaimniecībai</w:t>
            </w:r>
            <w:r w:rsidRPr="009D2000">
              <w:rPr>
                <w:rStyle w:val="apple-converted-space"/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 </w:t>
            </w:r>
            <w:r w:rsidRPr="009D2000"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un lauku attīstībai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. Aktualitātes lauksaimniekiem.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Kopā st.</w:t>
            </w:r>
          </w:p>
        </w:tc>
        <w:tc>
          <w:tcPr>
            <w:tcW w:w="900" w:type="dxa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3</w:t>
            </w:r>
          </w:p>
        </w:tc>
        <w:tc>
          <w:tcPr>
            <w:tcW w:w="3405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</w:tbl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  <w:r>
        <w:rPr>
          <w:rFonts w:ascii="Arial Narrow" w:eastAsia="Times New Roman" w:hAnsi="Arial Narrow" w:cs="Times New Roman"/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5AB40" wp14:editId="7AD77796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381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846" w:rsidRPr="00AF3F80" w:rsidRDefault="000F4846" w:rsidP="000F4846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45CEC">
                              <w:rPr>
                                <w:rFonts w:ascii="Arial Narrow" w:hAnsi="Arial Narrow"/>
                                <w:b/>
                              </w:rPr>
                              <w:t>Latvijas Lauku ko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5AB40" id="Text Box 6" o:spid="_x0000_s1031" type="#_x0000_t202" style="position:absolute;left:0;text-align:left;margin-left:-27pt;margin-top:8.25pt;width:531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" stroked="f">
                <v:textbox>
                  <w:txbxContent>
                    <w:p w:rsidR="000F4846" w:rsidRPr="00AF3F80" w:rsidRDefault="000F4846" w:rsidP="000F4846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45CEC">
                        <w:rPr>
                          <w:rFonts w:ascii="Arial Narrow" w:hAnsi="Arial Narrow"/>
                          <w:b/>
                        </w:rPr>
                        <w:t>Latvijas Lauku ko</w:t>
                      </w:r>
                      <w:r>
                        <w:rPr>
                          <w:rFonts w:ascii="Arial Narrow" w:hAnsi="Arial Narrow"/>
                          <w:b/>
                        </w:rPr>
                        <w:t>nsultāciju un izglītības centrs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b/>
          <w:sz w:val="22"/>
          <w:lang w:eastAsia="lv-LV"/>
        </w:rPr>
      </w:pPr>
      <w:r>
        <w:rPr>
          <w:rFonts w:ascii="Arial Narrow" w:eastAsia="Times New Roman" w:hAnsi="Arial Narrow" w:cs="Times New Roman"/>
          <w:b/>
          <w:sz w:val="22"/>
          <w:lang w:eastAsia="lv-LV"/>
        </w:rPr>
        <w:t xml:space="preserve">Rēzeknes </w:t>
      </w: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nodaļas rīkotais informatīvais seminārs</w: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u w:val="single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Tēma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hAnsi="Arial Narrow"/>
          <w:sz w:val="22"/>
        </w:rPr>
        <w:t>Par ES un Valsts likumdošanas izmaiņām, kas attiecas uz lauku un mežu apsaimniekošanu.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i/>
          <w:sz w:val="22"/>
          <w:lang w:eastAsia="lv-LV"/>
        </w:rPr>
      </w:pPr>
      <w:proofErr w:type="spellStart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Apakštēma</w:t>
      </w:r>
      <w:proofErr w:type="spellEnd"/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 xml:space="preserve">: </w:t>
      </w:r>
      <w:r w:rsidRPr="001210A8">
        <w:rPr>
          <w:rFonts w:ascii="Arial Narrow" w:eastAsia="Times New Roman" w:hAnsi="Arial Narrow" w:cs="Times New Roman"/>
          <w:i/>
          <w:sz w:val="22"/>
          <w:lang w:eastAsia="lv-LV"/>
        </w:rPr>
        <w:t>Aktuālā informācija lauksaimniekiem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b/>
          <w:szCs w:val="24"/>
          <w:lang w:eastAsia="lv-LV"/>
        </w:rPr>
      </w:pPr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 xml:space="preserve">Programma / Lektoru </w:t>
      </w:r>
      <w:smartTag w:uri="schemas-tilde-lv/tildestengine" w:element="veidnes">
        <w:r w:rsidRPr="001210A8">
          <w:rPr>
            <w:rFonts w:ascii="Arial Narrow" w:eastAsia="Times New Roman" w:hAnsi="Arial Narrow" w:cs="Times New Roman"/>
            <w:b/>
            <w:szCs w:val="24"/>
            <w:lang w:eastAsia="lv-LV"/>
          </w:rPr>
          <w:t>uz</w:t>
        </w:r>
      </w:smartTag>
      <w:r w:rsidRPr="001210A8">
        <w:rPr>
          <w:rFonts w:ascii="Arial Narrow" w:eastAsia="Times New Roman" w:hAnsi="Arial Narrow" w:cs="Times New Roman"/>
          <w:b/>
          <w:szCs w:val="24"/>
          <w:lang w:eastAsia="lv-LV"/>
        </w:rPr>
        <w:t>skaites lapa</w:t>
      </w: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Norises vieta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: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Dekšāres pagasta pārvaldes zāle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,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0B4F04">
        <w:rPr>
          <w:rFonts w:ascii="Arial Narrow" w:eastAsia="Times New Roman" w:hAnsi="Arial Narrow" w:cs="Times New Roman"/>
          <w:sz w:val="22"/>
          <w:lang w:eastAsia="lv-LV"/>
        </w:rPr>
        <w:t>Dekšāres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,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="000B4F04">
        <w:rPr>
          <w:rFonts w:ascii="Arial Narrow" w:eastAsia="Times New Roman" w:hAnsi="Arial Narrow" w:cs="Times New Roman"/>
          <w:sz w:val="22"/>
          <w:lang w:eastAsia="lv-LV"/>
        </w:rPr>
        <w:t>Viļānu</w:t>
      </w:r>
      <w:r>
        <w:rPr>
          <w:rFonts w:ascii="Arial Narrow" w:eastAsia="Times New Roman" w:hAnsi="Arial Narrow" w:cs="Times New Roman"/>
          <w:sz w:val="22"/>
          <w:lang w:eastAsia="lv-LV"/>
        </w:rPr>
        <w:t xml:space="preserve"> 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novads.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  <w:r w:rsidRPr="001210A8">
        <w:rPr>
          <w:rFonts w:ascii="Arial Narrow" w:eastAsia="Times New Roman" w:hAnsi="Arial Narrow" w:cs="Times New Roman"/>
          <w:b/>
          <w:sz w:val="22"/>
          <w:lang w:eastAsia="lv-LV"/>
        </w:rPr>
        <w:t>Datums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 xml:space="preserve">: </w:t>
      </w:r>
      <w:r>
        <w:rPr>
          <w:rFonts w:ascii="Arial Narrow" w:eastAsia="Times New Roman" w:hAnsi="Arial Narrow" w:cs="Times New Roman"/>
          <w:sz w:val="22"/>
          <w:lang w:eastAsia="lv-LV"/>
        </w:rPr>
        <w:t>14.04.</w:t>
      </w:r>
      <w:r w:rsidRPr="001210A8">
        <w:rPr>
          <w:rFonts w:ascii="Arial Narrow" w:eastAsia="Times New Roman" w:hAnsi="Arial Narrow" w:cs="Times New Roman"/>
          <w:sz w:val="22"/>
          <w:lang w:eastAsia="lv-LV"/>
        </w:rPr>
        <w:t>.2016.</w:t>
      </w:r>
    </w:p>
    <w:p w:rsidR="000F4846" w:rsidRPr="001210A8" w:rsidRDefault="000F4846" w:rsidP="000F4846">
      <w:pPr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jc w:val="center"/>
        <w:rPr>
          <w:rFonts w:ascii="Arial Narrow" w:eastAsia="Times New Roman" w:hAnsi="Arial Narrow" w:cs="Times New Roman"/>
          <w:sz w:val="22"/>
          <w:lang w:eastAsia="lv-LV"/>
        </w:rPr>
      </w:pPr>
    </w:p>
    <w:p w:rsidR="000F4846" w:rsidRPr="001210A8" w:rsidRDefault="000F4846" w:rsidP="000F4846">
      <w:pPr>
        <w:rPr>
          <w:rFonts w:ascii="Arial Narrow" w:eastAsia="Times New Roman" w:hAnsi="Arial Narrow" w:cs="Times New Roman"/>
          <w:b/>
          <w:sz w:val="22"/>
          <w:lang w:eastAsia="lv-LV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405"/>
        <w:gridCol w:w="2648"/>
        <w:gridCol w:w="1440"/>
      </w:tblGrid>
      <w:tr w:rsidR="000F4846" w:rsidRPr="001210A8" w:rsidTr="00A63F28">
        <w:trPr>
          <w:jc w:val="center"/>
        </w:trPr>
        <w:tc>
          <w:tcPr>
            <w:tcW w:w="108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Laiks</w:t>
            </w:r>
          </w:p>
        </w:tc>
        <w:tc>
          <w:tcPr>
            <w:tcW w:w="90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Stundu skaits</w:t>
            </w:r>
          </w:p>
        </w:tc>
        <w:tc>
          <w:tcPr>
            <w:tcW w:w="3405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Saturs</w:t>
            </w:r>
          </w:p>
        </w:tc>
        <w:tc>
          <w:tcPr>
            <w:tcW w:w="2648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Lektors</w:t>
            </w:r>
          </w:p>
        </w:tc>
        <w:tc>
          <w:tcPr>
            <w:tcW w:w="144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Lektora paraksts</w:t>
            </w: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90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3405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10:00-10.30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0.5</w:t>
            </w:r>
          </w:p>
        </w:tc>
        <w:tc>
          <w:tcPr>
            <w:tcW w:w="3405" w:type="dxa"/>
          </w:tcPr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>Būtiskākās izmaiņas nodokļu likumdošanā 2016. gadā</w:t>
            </w:r>
          </w:p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Pr="001210A8" w:rsidRDefault="000F4846" w:rsidP="00A63F28">
            <w:pPr>
              <w:pStyle w:val="Heading1"/>
              <w:shd w:val="clear" w:color="auto" w:fill="FFFFFF"/>
              <w:spacing w:before="328" w:after="328" w:line="285" w:lineRule="atLeast"/>
              <w:jc w:val="right"/>
              <w:rPr>
                <w:rFonts w:ascii="Arial Narrow" w:eastAsia="Times New Roman" w:hAnsi="Arial Narrow" w:cs="Times New Roman"/>
                <w:b w:val="0"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10:3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0-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1.5</w:t>
            </w:r>
          </w:p>
        </w:tc>
        <w:tc>
          <w:tcPr>
            <w:tcW w:w="3405" w:type="dxa"/>
          </w:tcPr>
          <w:p w:rsidR="000F4846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0F4846" w:rsidRPr="00913D64" w:rsidRDefault="000F4846" w:rsidP="00A63F2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13D64">
              <w:rPr>
                <w:rFonts w:ascii="Arial Narrow" w:hAnsi="Arial Narrow"/>
                <w:b/>
                <w:sz w:val="22"/>
              </w:rPr>
              <w:t xml:space="preserve">Aktualitātes platību maksājumos </w:t>
            </w:r>
          </w:p>
          <w:p w:rsidR="000F4846" w:rsidRPr="001210A8" w:rsidRDefault="000F4846" w:rsidP="00A63F28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12.00 – 12.30</w:t>
            </w:r>
          </w:p>
        </w:tc>
        <w:tc>
          <w:tcPr>
            <w:tcW w:w="900" w:type="dxa"/>
          </w:tcPr>
          <w:p w:rsidR="000F4846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1</w:t>
            </w:r>
          </w:p>
        </w:tc>
        <w:tc>
          <w:tcPr>
            <w:tcW w:w="3405" w:type="dxa"/>
          </w:tcPr>
          <w:p w:rsidR="000F4846" w:rsidRPr="001210A8" w:rsidRDefault="000F4846" w:rsidP="00A63F28">
            <w:pPr>
              <w:ind w:left="360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V</w:t>
            </w:r>
            <w:r w:rsidRPr="009D2000">
              <w:rPr>
                <w:rStyle w:val="Emphasis"/>
                <w:rFonts w:ascii="Arial Narrow" w:hAnsi="Arial Narrow" w:cs="Arial"/>
                <w:b/>
                <w:bCs/>
                <w:i w:val="0"/>
                <w:iCs w:val="0"/>
                <w:color w:val="000000" w:themeColor="text1"/>
                <w:sz w:val="22"/>
                <w:shd w:val="clear" w:color="auto" w:fill="FFFFFF"/>
              </w:rPr>
              <w:t>alsts atbalsts lauksaimniecībai</w:t>
            </w:r>
            <w:r w:rsidRPr="009D2000">
              <w:rPr>
                <w:rStyle w:val="apple-converted-space"/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 </w:t>
            </w:r>
            <w:r w:rsidRPr="009D2000"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un lauku attīstībai</w:t>
            </w:r>
            <w:r>
              <w:rPr>
                <w:rFonts w:ascii="Arial Narrow" w:hAnsi="Arial Narrow" w:cs="Arial"/>
                <w:b/>
                <w:color w:val="000000" w:themeColor="text1"/>
                <w:sz w:val="22"/>
                <w:shd w:val="clear" w:color="auto" w:fill="FFFFFF"/>
              </w:rPr>
              <w:t>. Aktualitātes lauksaimniekiem.</w:t>
            </w:r>
            <w: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648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.......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, LLK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C</w:t>
            </w:r>
            <w: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</w:t>
            </w: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Rēzeknes </w:t>
            </w: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 xml:space="preserve"> nodaļas lauka attīstības konsultante</w:t>
            </w: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  <w:tr w:rsidR="000F4846" w:rsidRPr="001210A8" w:rsidTr="00A63F28">
        <w:trPr>
          <w:jc w:val="center"/>
        </w:trPr>
        <w:tc>
          <w:tcPr>
            <w:tcW w:w="108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1210A8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Kopā st.</w:t>
            </w:r>
          </w:p>
        </w:tc>
        <w:tc>
          <w:tcPr>
            <w:tcW w:w="900" w:type="dxa"/>
          </w:tcPr>
          <w:p w:rsidR="000F4846" w:rsidRPr="001210A8" w:rsidRDefault="000F4846" w:rsidP="00A63F28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  <w:r w:rsidRPr="00913D64"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  <w:t>3</w:t>
            </w:r>
          </w:p>
        </w:tc>
        <w:tc>
          <w:tcPr>
            <w:tcW w:w="3405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2648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  <w:tc>
          <w:tcPr>
            <w:tcW w:w="1440" w:type="dxa"/>
          </w:tcPr>
          <w:p w:rsidR="000F4846" w:rsidRPr="001210A8" w:rsidRDefault="000F4846" w:rsidP="00A63F28">
            <w:pPr>
              <w:rPr>
                <w:rFonts w:ascii="Arial Narrow" w:eastAsia="Times New Roman" w:hAnsi="Arial Narrow" w:cs="Times New Roman"/>
                <w:b/>
                <w:sz w:val="22"/>
                <w:lang w:eastAsia="lv-LV"/>
              </w:rPr>
            </w:pPr>
          </w:p>
        </w:tc>
      </w:tr>
    </w:tbl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Default="000F4846">
      <w:pPr>
        <w:rPr>
          <w:b/>
          <w:sz w:val="36"/>
          <w:szCs w:val="36"/>
        </w:rPr>
      </w:pPr>
    </w:p>
    <w:p w:rsidR="000F4846" w:rsidRPr="00D72425" w:rsidRDefault="000F4846">
      <w:pPr>
        <w:rPr>
          <w:b/>
          <w:sz w:val="36"/>
          <w:szCs w:val="36"/>
        </w:rPr>
      </w:pPr>
    </w:p>
    <w:sectPr w:rsidR="000F4846" w:rsidRPr="00D72425" w:rsidSect="00F1123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1186"/>
    <w:multiLevelType w:val="hybridMultilevel"/>
    <w:tmpl w:val="7C3A1F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007EA"/>
    <w:multiLevelType w:val="hybridMultilevel"/>
    <w:tmpl w:val="B3AC43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25"/>
    <w:rsid w:val="00050295"/>
    <w:rsid w:val="0007467E"/>
    <w:rsid w:val="000B4F04"/>
    <w:rsid w:val="000F4846"/>
    <w:rsid w:val="001210A8"/>
    <w:rsid w:val="001704C7"/>
    <w:rsid w:val="0027389E"/>
    <w:rsid w:val="002860FB"/>
    <w:rsid w:val="002D447D"/>
    <w:rsid w:val="002F5D2D"/>
    <w:rsid w:val="00365A12"/>
    <w:rsid w:val="008C3078"/>
    <w:rsid w:val="00913D64"/>
    <w:rsid w:val="009C1A0E"/>
    <w:rsid w:val="009D2000"/>
    <w:rsid w:val="009F0385"/>
    <w:rsid w:val="00C3723F"/>
    <w:rsid w:val="00D02007"/>
    <w:rsid w:val="00D56F17"/>
    <w:rsid w:val="00D72425"/>
    <w:rsid w:val="00E41C1C"/>
    <w:rsid w:val="00F11233"/>
    <w:rsid w:val="00F30D25"/>
    <w:rsid w:val="00F331EB"/>
    <w:rsid w:val="00F63365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DB8365D-96FB-4CC0-972F-1A6BC0C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42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10A8"/>
    <w:pPr>
      <w:tabs>
        <w:tab w:val="center" w:pos="4153"/>
        <w:tab w:val="right" w:pos="8306"/>
      </w:tabs>
    </w:pPr>
    <w:rPr>
      <w:rFonts w:eastAsia="Times New Roman" w:cs="Times New Roman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1210A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9D2000"/>
    <w:rPr>
      <w:i/>
      <w:iCs/>
    </w:rPr>
  </w:style>
  <w:style w:type="character" w:customStyle="1" w:styleId="apple-converted-space">
    <w:name w:val="apple-converted-space"/>
    <w:basedOn w:val="DefaultParagraphFont"/>
    <w:rsid w:val="009D2000"/>
  </w:style>
  <w:style w:type="character" w:customStyle="1" w:styleId="Heading1Char">
    <w:name w:val="Heading 1 Char"/>
    <w:basedOn w:val="DefaultParagraphFont"/>
    <w:link w:val="Heading1"/>
    <w:uiPriority w:val="9"/>
    <w:rsid w:val="00365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E58D-9662-43CC-B216-F04032CF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2715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Rancane</cp:lastModifiedBy>
  <cp:revision>3</cp:revision>
  <cp:lastPrinted>2016-03-10T12:43:00Z</cp:lastPrinted>
  <dcterms:created xsi:type="dcterms:W3CDTF">2016-03-29T07:59:00Z</dcterms:created>
  <dcterms:modified xsi:type="dcterms:W3CDTF">2016-03-29T07:59:00Z</dcterms:modified>
</cp:coreProperties>
</file>