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0A" w:rsidRPr="005B77E0" w:rsidRDefault="0002220A" w:rsidP="0002220A">
      <w:pPr>
        <w:tabs>
          <w:tab w:val="left" w:pos="0"/>
        </w:tabs>
        <w:jc w:val="center"/>
        <w:rPr>
          <w:b/>
        </w:rPr>
      </w:pPr>
    </w:p>
    <w:p w:rsidR="0002220A" w:rsidRPr="005B77E0" w:rsidRDefault="0002220A" w:rsidP="0002220A">
      <w:pPr>
        <w:tabs>
          <w:tab w:val="left" w:pos="0"/>
        </w:tabs>
        <w:jc w:val="center"/>
        <w:rPr>
          <w:b/>
          <w:sz w:val="26"/>
          <w:szCs w:val="26"/>
        </w:rPr>
      </w:pPr>
      <w:r w:rsidRPr="005B77E0">
        <w:rPr>
          <w:b/>
          <w:sz w:val="26"/>
          <w:szCs w:val="26"/>
        </w:rPr>
        <w:t>Piedzīvojumu un izaicinājuma spēle „Jaunie Rīgas sargi”</w:t>
      </w:r>
    </w:p>
    <w:p w:rsidR="0002220A" w:rsidRPr="005B77E0" w:rsidRDefault="0002220A" w:rsidP="0002220A">
      <w:pPr>
        <w:ind w:right="-720"/>
        <w:jc w:val="center"/>
        <w:rPr>
          <w:b/>
          <w:sz w:val="26"/>
          <w:szCs w:val="26"/>
        </w:rPr>
      </w:pPr>
      <w:r w:rsidRPr="005B77E0">
        <w:rPr>
          <w:b/>
          <w:sz w:val="26"/>
          <w:szCs w:val="26"/>
        </w:rPr>
        <w:t>NOLIKUMS</w:t>
      </w:r>
    </w:p>
    <w:p w:rsidR="0002220A" w:rsidRPr="005B77E0" w:rsidRDefault="0002220A" w:rsidP="0002220A">
      <w:pPr>
        <w:ind w:right="-720"/>
        <w:jc w:val="center"/>
        <w:rPr>
          <w:b/>
          <w:sz w:val="26"/>
          <w:szCs w:val="26"/>
        </w:rPr>
      </w:pPr>
    </w:p>
    <w:p w:rsidR="005B77E0" w:rsidRPr="005B77E0" w:rsidRDefault="005B77E0" w:rsidP="005B77E0">
      <w:pPr>
        <w:pStyle w:val="ListParagraph"/>
        <w:numPr>
          <w:ilvl w:val="0"/>
          <w:numId w:val="1"/>
        </w:numPr>
        <w:ind w:left="-900" w:firstLine="1260"/>
        <w:contextualSpacing/>
        <w:jc w:val="center"/>
        <w:rPr>
          <w:rFonts w:ascii="Times New Roman" w:hAnsi="Times New Roman"/>
          <w:b/>
          <w:sz w:val="26"/>
          <w:szCs w:val="26"/>
          <w:lang w:val="lv-LV"/>
        </w:rPr>
      </w:pPr>
      <w:r w:rsidRPr="005B77E0">
        <w:rPr>
          <w:rFonts w:ascii="Times New Roman" w:hAnsi="Times New Roman"/>
          <w:b/>
          <w:sz w:val="26"/>
          <w:szCs w:val="26"/>
          <w:lang w:val="lv-LV"/>
        </w:rPr>
        <w:t>Spēles misija</w:t>
      </w:r>
    </w:p>
    <w:p w:rsidR="0002220A" w:rsidRPr="005B77E0" w:rsidRDefault="0002220A" w:rsidP="005B77E0">
      <w:pPr>
        <w:pStyle w:val="ListParagraph"/>
        <w:numPr>
          <w:ilvl w:val="1"/>
          <w:numId w:val="1"/>
        </w:numPr>
        <w:ind w:left="1276" w:hanging="556"/>
        <w:contextualSpacing/>
        <w:jc w:val="both"/>
        <w:rPr>
          <w:rFonts w:ascii="Times New Roman" w:hAnsi="Times New Roman"/>
          <w:b/>
          <w:sz w:val="26"/>
          <w:szCs w:val="26"/>
          <w:lang w:val="lv-LV"/>
        </w:rPr>
      </w:pPr>
      <w:proofErr w:type="spellStart"/>
      <w:r w:rsidRPr="005B77E0">
        <w:rPr>
          <w:rFonts w:ascii="Times New Roman" w:hAnsi="Times New Roman"/>
          <w:sz w:val="26"/>
          <w:szCs w:val="26"/>
        </w:rPr>
        <w:t>Spēles</w:t>
      </w:r>
      <w:proofErr w:type="spellEnd"/>
      <w:r w:rsidRPr="005B77E0">
        <w:rPr>
          <w:rFonts w:ascii="Times New Roman" w:hAnsi="Times New Roman"/>
          <w:sz w:val="26"/>
          <w:szCs w:val="26"/>
        </w:rPr>
        <w:t xml:space="preserve"> </w:t>
      </w:r>
      <w:proofErr w:type="spellStart"/>
      <w:r w:rsidRPr="005B77E0">
        <w:rPr>
          <w:rFonts w:ascii="Times New Roman" w:hAnsi="Times New Roman"/>
          <w:sz w:val="26"/>
          <w:szCs w:val="26"/>
        </w:rPr>
        <w:t>misija</w:t>
      </w:r>
      <w:proofErr w:type="spellEnd"/>
      <w:r w:rsidRPr="005B77E0">
        <w:rPr>
          <w:rFonts w:ascii="Times New Roman" w:hAnsi="Times New Roman"/>
          <w:sz w:val="26"/>
          <w:szCs w:val="26"/>
        </w:rPr>
        <w:t xml:space="preserve"> </w:t>
      </w:r>
      <w:proofErr w:type="spellStart"/>
      <w:r w:rsidRPr="005B77E0">
        <w:rPr>
          <w:rFonts w:ascii="Times New Roman" w:hAnsi="Times New Roman"/>
          <w:sz w:val="26"/>
          <w:szCs w:val="26"/>
        </w:rPr>
        <w:t>ir</w:t>
      </w:r>
      <w:proofErr w:type="spellEnd"/>
      <w:r w:rsidRPr="005B77E0">
        <w:rPr>
          <w:rFonts w:ascii="Times New Roman" w:hAnsi="Times New Roman"/>
          <w:sz w:val="26"/>
          <w:szCs w:val="26"/>
        </w:rPr>
        <w:t xml:space="preserve"> </w:t>
      </w:r>
      <w:proofErr w:type="spellStart"/>
      <w:r w:rsidRPr="005B77E0">
        <w:rPr>
          <w:rFonts w:ascii="Times New Roman" w:hAnsi="Times New Roman"/>
          <w:sz w:val="26"/>
          <w:szCs w:val="26"/>
        </w:rPr>
        <w:t>palīdzēt</w:t>
      </w:r>
      <w:proofErr w:type="spellEnd"/>
      <w:r w:rsidRPr="005B77E0">
        <w:rPr>
          <w:rFonts w:ascii="Times New Roman" w:hAnsi="Times New Roman"/>
          <w:sz w:val="26"/>
          <w:szCs w:val="26"/>
        </w:rPr>
        <w:t xml:space="preserve"> jauniešiem atklāt patriotisma jūtas, veidot </w:t>
      </w:r>
      <w:proofErr w:type="gramStart"/>
      <w:r w:rsidRPr="005B77E0">
        <w:rPr>
          <w:rFonts w:ascii="Times New Roman" w:hAnsi="Times New Roman"/>
          <w:sz w:val="26"/>
          <w:szCs w:val="26"/>
        </w:rPr>
        <w:t>un</w:t>
      </w:r>
      <w:proofErr w:type="gramEnd"/>
      <w:r w:rsidRPr="005B77E0">
        <w:rPr>
          <w:rFonts w:ascii="Times New Roman" w:hAnsi="Times New Roman"/>
          <w:sz w:val="26"/>
          <w:szCs w:val="26"/>
        </w:rPr>
        <w:t xml:space="preserve"> stiprināt valstiskuma apziņu.</w:t>
      </w:r>
    </w:p>
    <w:p w:rsidR="0002220A" w:rsidRPr="005B77E0" w:rsidRDefault="0002220A" w:rsidP="0002220A">
      <w:pPr>
        <w:pStyle w:val="ListParagraph"/>
        <w:jc w:val="both"/>
        <w:rPr>
          <w:rFonts w:ascii="Times New Roman" w:hAnsi="Times New Roman"/>
          <w:sz w:val="26"/>
          <w:szCs w:val="26"/>
          <w:lang w:val="lv-LV"/>
        </w:rPr>
      </w:pPr>
    </w:p>
    <w:p w:rsidR="0002220A" w:rsidRPr="005B77E0" w:rsidRDefault="0002220A" w:rsidP="0002220A">
      <w:pPr>
        <w:pStyle w:val="ListParagraph"/>
        <w:numPr>
          <w:ilvl w:val="0"/>
          <w:numId w:val="1"/>
        </w:numPr>
        <w:contextualSpacing/>
        <w:jc w:val="center"/>
        <w:rPr>
          <w:rFonts w:ascii="Times New Roman" w:hAnsi="Times New Roman"/>
          <w:b/>
          <w:sz w:val="26"/>
          <w:szCs w:val="26"/>
          <w:lang w:val="lv-LV"/>
        </w:rPr>
      </w:pPr>
      <w:r w:rsidRPr="005B77E0">
        <w:rPr>
          <w:rFonts w:ascii="Times New Roman" w:hAnsi="Times New Roman"/>
          <w:b/>
          <w:sz w:val="26"/>
          <w:szCs w:val="26"/>
          <w:lang w:val="lv-LV"/>
        </w:rPr>
        <w:t>Spēles mērķi</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Popularizēt Jaunsardzes kustību un Nacionālos bruņotos spēkus (NBS) pusaudžu un jauniešu vidū, saistošā veidā veicot jauniešu patriotisko audzināšanu un pilsoniskās apziņas stiprināšanu.</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Izglītot jauniešus par Latvijas vēsturi, valsts aizsardzības, drošības politikas, kā arī starptautiskajiem jautājumiem;</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Sniegt pamatzināšanas komandas darba efektivitātes uzlabošanā, savstarpējās komunikācijas veicināšanā;</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Sniegt pamatiemaņas darbojoties āra dzīves apstākļos (lauka apstākļos).</w:t>
      </w:r>
    </w:p>
    <w:p w:rsidR="0002220A" w:rsidRPr="005B77E0" w:rsidRDefault="0002220A" w:rsidP="0002220A">
      <w:pPr>
        <w:pStyle w:val="ListParagraph"/>
        <w:ind w:left="1260"/>
        <w:contextualSpacing/>
        <w:jc w:val="both"/>
        <w:rPr>
          <w:rFonts w:ascii="Times New Roman" w:hAnsi="Times New Roman"/>
          <w:sz w:val="26"/>
          <w:szCs w:val="26"/>
          <w:lang w:val="lv-LV"/>
        </w:rPr>
      </w:pPr>
    </w:p>
    <w:p w:rsidR="0002220A" w:rsidRPr="005B77E0" w:rsidRDefault="0002220A" w:rsidP="0002220A">
      <w:pPr>
        <w:pStyle w:val="ListParagraph"/>
        <w:numPr>
          <w:ilvl w:val="0"/>
          <w:numId w:val="1"/>
        </w:numPr>
        <w:ind w:right="-540"/>
        <w:contextualSpacing/>
        <w:jc w:val="center"/>
        <w:rPr>
          <w:rFonts w:ascii="Times New Roman" w:hAnsi="Times New Roman"/>
          <w:b/>
          <w:sz w:val="26"/>
          <w:szCs w:val="26"/>
          <w:lang w:val="lv-LV"/>
        </w:rPr>
      </w:pPr>
      <w:r w:rsidRPr="005B77E0">
        <w:rPr>
          <w:rFonts w:ascii="Times New Roman" w:hAnsi="Times New Roman"/>
          <w:b/>
          <w:sz w:val="26"/>
          <w:szCs w:val="26"/>
          <w:lang w:val="lv-LV"/>
        </w:rPr>
        <w:t>Spēles organizatori un sadarbības partneri</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LR Aizsardzības ministrijas Jaunsardzes un informācijas centrs (Spēles organizators);</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LR Nacionālie Bruņotie spēki;</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Pašvaldība.</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Spēles īstenošanai papildus var tiek piesaistīti dažāda veida partneri un atbalstītāji.</w:t>
      </w:r>
    </w:p>
    <w:p w:rsidR="0002220A" w:rsidRPr="005B77E0" w:rsidRDefault="0002220A" w:rsidP="0002220A">
      <w:pPr>
        <w:pStyle w:val="ListParagraph"/>
        <w:jc w:val="both"/>
        <w:rPr>
          <w:rFonts w:ascii="Times New Roman" w:hAnsi="Times New Roman"/>
          <w:sz w:val="26"/>
          <w:szCs w:val="26"/>
          <w:lang w:val="lv-LV"/>
        </w:rPr>
      </w:pPr>
    </w:p>
    <w:p w:rsidR="0002220A" w:rsidRPr="005B77E0" w:rsidRDefault="0002220A" w:rsidP="0002220A">
      <w:pPr>
        <w:pStyle w:val="ListParagraph"/>
        <w:numPr>
          <w:ilvl w:val="0"/>
          <w:numId w:val="1"/>
        </w:numPr>
        <w:contextualSpacing/>
        <w:jc w:val="center"/>
        <w:rPr>
          <w:rFonts w:ascii="Times New Roman" w:hAnsi="Times New Roman"/>
          <w:b/>
          <w:sz w:val="26"/>
          <w:szCs w:val="26"/>
          <w:lang w:val="lv-LV"/>
        </w:rPr>
      </w:pPr>
      <w:r w:rsidRPr="005B77E0">
        <w:rPr>
          <w:rFonts w:ascii="Times New Roman" w:hAnsi="Times New Roman"/>
          <w:b/>
          <w:sz w:val="26"/>
          <w:szCs w:val="26"/>
          <w:lang w:val="lv-LV"/>
        </w:rPr>
        <w:t xml:space="preserve">Dalībnieki </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Spēles dalībnieki ir seši 14 līdz 19 gadus (uz pieteikšanās brīdi 18 gadi) jauni jaunieši (trīs puiši un trīs meitenes);</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Spēlē komandu pārstāv pilngadīgs komandas pārstāvis, kurš nav komandas sastāvā;</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Katrā rajonā kārtā, atlasot komandas no neklātienes kārtas, spēlē tiks iesaistītas ne vairāk kā 20 komandas.</w:t>
      </w:r>
    </w:p>
    <w:p w:rsidR="0002220A"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Dalībnieki ir atbildīgi par piemērotu apģērbu spēles norises laikā. Apģērbam un apaviem jābūt vienkāršiem, pieklājīgiem un ērtiem, piemērotiem aktivitātēm brīvā dabā un pie mainīgiem laika apstākļiem. Komandas var izvēlēties vienotu apģērbu un tā elementus. Apģērbā un</w:t>
      </w:r>
      <w:r w:rsidR="005B77E0" w:rsidRPr="005B77E0">
        <w:rPr>
          <w:rFonts w:ascii="Times New Roman" w:hAnsi="Times New Roman"/>
          <w:sz w:val="26"/>
          <w:szCs w:val="26"/>
          <w:lang w:val="lv-LV"/>
        </w:rPr>
        <w:t xml:space="preserve"> tā elementos nedrīkst izmantot</w:t>
      </w:r>
      <w:r w:rsidRPr="005B77E0">
        <w:rPr>
          <w:rFonts w:ascii="Times New Roman" w:hAnsi="Times New Roman"/>
          <w:sz w:val="26"/>
          <w:szCs w:val="26"/>
          <w:lang w:val="lv-LV"/>
        </w:rPr>
        <w:t xml:space="preserve"> LR aizliegtu simboliku.</w:t>
      </w:r>
    </w:p>
    <w:p w:rsidR="0002220A" w:rsidRPr="005B77E0" w:rsidRDefault="0002220A" w:rsidP="0002220A">
      <w:pPr>
        <w:pStyle w:val="ListParagraph"/>
        <w:ind w:left="1260"/>
        <w:contextualSpacing/>
        <w:jc w:val="both"/>
        <w:rPr>
          <w:rFonts w:ascii="Times New Roman" w:hAnsi="Times New Roman"/>
          <w:sz w:val="26"/>
          <w:szCs w:val="26"/>
          <w:lang w:val="lv-LV"/>
        </w:rPr>
      </w:pPr>
    </w:p>
    <w:p w:rsidR="0002220A" w:rsidRPr="005B77E0" w:rsidRDefault="0002220A" w:rsidP="0002220A">
      <w:pPr>
        <w:pStyle w:val="ListParagraph"/>
        <w:numPr>
          <w:ilvl w:val="0"/>
          <w:numId w:val="1"/>
        </w:numPr>
        <w:contextualSpacing/>
        <w:jc w:val="center"/>
        <w:rPr>
          <w:rFonts w:ascii="Times New Roman" w:hAnsi="Times New Roman"/>
          <w:b/>
          <w:sz w:val="26"/>
          <w:szCs w:val="26"/>
          <w:lang w:val="lv-LV"/>
        </w:rPr>
      </w:pPr>
      <w:r w:rsidRPr="005B77E0">
        <w:rPr>
          <w:rFonts w:ascii="Times New Roman" w:hAnsi="Times New Roman"/>
          <w:b/>
          <w:sz w:val="26"/>
          <w:szCs w:val="26"/>
          <w:lang w:val="lv-LV"/>
        </w:rPr>
        <w:t>Laiks un vieta</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 xml:space="preserve">Pasākuma norises vietas un laiki tiks publicēti mājas lapā </w:t>
      </w:r>
      <w:hyperlink r:id="rId8" w:history="1">
        <w:r w:rsidRPr="005B77E0">
          <w:rPr>
            <w:rStyle w:val="Hyperlink"/>
            <w:rFonts w:ascii="Times New Roman" w:hAnsi="Times New Roman"/>
            <w:sz w:val="26"/>
            <w:szCs w:val="26"/>
            <w:lang w:val="lv-LV"/>
          </w:rPr>
          <w:t>www.jaunierigassargi.lv</w:t>
        </w:r>
      </w:hyperlink>
      <w:r w:rsidRPr="005B77E0">
        <w:rPr>
          <w:rFonts w:ascii="Times New Roman" w:hAnsi="Times New Roman"/>
          <w:sz w:val="26"/>
          <w:szCs w:val="26"/>
          <w:lang w:val="lv-LV"/>
        </w:rPr>
        <w:t xml:space="preserve"> (Sk. sadaļā KALENDĀRS);</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Spēles neklātienes kārta, kas ir pieteikšanās spēlei, notiek katru gadu no augusta - septembrim;</w:t>
      </w:r>
    </w:p>
    <w:p w:rsidR="0002220A" w:rsidRPr="005B77E0" w:rsidRDefault="0002220A" w:rsidP="0002220A">
      <w:pPr>
        <w:pStyle w:val="ListParagraph"/>
        <w:numPr>
          <w:ilvl w:val="1"/>
          <w:numId w:val="1"/>
        </w:numPr>
        <w:ind w:left="1260" w:hanging="540"/>
        <w:contextualSpacing/>
        <w:jc w:val="both"/>
        <w:rPr>
          <w:rFonts w:ascii="Times New Roman" w:hAnsi="Times New Roman"/>
          <w:sz w:val="26"/>
          <w:szCs w:val="26"/>
          <w:lang w:val="lv-LV"/>
        </w:rPr>
      </w:pPr>
      <w:r w:rsidRPr="005B77E0">
        <w:rPr>
          <w:rFonts w:ascii="Times New Roman" w:hAnsi="Times New Roman"/>
          <w:sz w:val="26"/>
          <w:szCs w:val="26"/>
          <w:lang w:val="lv-LV"/>
        </w:rPr>
        <w:t>Spēles norise notiek katru gadu no septembra - decembrim.</w:t>
      </w:r>
    </w:p>
    <w:p w:rsidR="0002220A" w:rsidRPr="005B77E0" w:rsidRDefault="0002220A" w:rsidP="0002220A">
      <w:pPr>
        <w:pStyle w:val="ListParagraph"/>
        <w:ind w:left="1260"/>
        <w:contextualSpacing/>
        <w:jc w:val="both"/>
        <w:rPr>
          <w:rFonts w:ascii="Times New Roman" w:hAnsi="Times New Roman"/>
          <w:sz w:val="26"/>
          <w:szCs w:val="26"/>
          <w:lang w:val="lv-LV"/>
        </w:rPr>
      </w:pPr>
    </w:p>
    <w:p w:rsidR="0002220A" w:rsidRPr="005B77E0" w:rsidRDefault="0002220A" w:rsidP="0002220A">
      <w:pPr>
        <w:pStyle w:val="ListParagraph"/>
        <w:numPr>
          <w:ilvl w:val="0"/>
          <w:numId w:val="1"/>
        </w:numPr>
        <w:contextualSpacing/>
        <w:jc w:val="center"/>
        <w:rPr>
          <w:rFonts w:ascii="Times New Roman" w:hAnsi="Times New Roman"/>
          <w:b/>
          <w:sz w:val="26"/>
          <w:szCs w:val="26"/>
          <w:lang w:val="lv-LV"/>
        </w:rPr>
      </w:pPr>
      <w:r w:rsidRPr="005B77E0">
        <w:rPr>
          <w:rFonts w:ascii="Times New Roman" w:hAnsi="Times New Roman"/>
          <w:b/>
          <w:sz w:val="26"/>
          <w:szCs w:val="26"/>
          <w:lang w:val="lv-LV"/>
        </w:rPr>
        <w:t>Spēles norise</w:t>
      </w:r>
    </w:p>
    <w:p w:rsidR="0002220A" w:rsidRPr="005B77E0" w:rsidRDefault="0002220A" w:rsidP="0002220A">
      <w:pPr>
        <w:pStyle w:val="ListParagraph"/>
        <w:numPr>
          <w:ilvl w:val="1"/>
          <w:numId w:val="1"/>
        </w:numPr>
        <w:ind w:left="1260" w:hanging="540"/>
        <w:contextualSpacing/>
        <w:jc w:val="both"/>
        <w:rPr>
          <w:rFonts w:ascii="Times New Roman" w:hAnsi="Times New Roman"/>
          <w:b/>
          <w:sz w:val="26"/>
          <w:szCs w:val="26"/>
          <w:lang w:val="lv-LV"/>
        </w:rPr>
      </w:pPr>
      <w:r w:rsidRPr="005B77E0">
        <w:rPr>
          <w:rFonts w:ascii="Times New Roman" w:hAnsi="Times New Roman"/>
          <w:b/>
          <w:sz w:val="26"/>
          <w:szCs w:val="26"/>
          <w:lang w:val="lv-LV"/>
        </w:rPr>
        <w:t>Vispārīgie noteikumi</w:t>
      </w:r>
    </w:p>
    <w:p w:rsidR="0002220A" w:rsidRPr="005B77E0" w:rsidRDefault="0002220A" w:rsidP="0002220A">
      <w:pPr>
        <w:pStyle w:val="ListParagraph"/>
        <w:ind w:firstLine="360"/>
        <w:jc w:val="both"/>
        <w:rPr>
          <w:rFonts w:ascii="Times New Roman" w:hAnsi="Times New Roman"/>
          <w:sz w:val="26"/>
          <w:szCs w:val="26"/>
          <w:lang w:val="lv-LV"/>
        </w:rPr>
      </w:pPr>
      <w:r w:rsidRPr="005B77E0">
        <w:rPr>
          <w:rFonts w:ascii="Times New Roman" w:hAnsi="Times New Roman"/>
          <w:sz w:val="26"/>
          <w:szCs w:val="26"/>
          <w:lang w:val="lv-LV"/>
        </w:rPr>
        <w:t xml:space="preserve">Spēle notiek divās kārtās: </w:t>
      </w:r>
    </w:p>
    <w:p w:rsidR="0002220A" w:rsidRPr="005B77E0" w:rsidRDefault="000B6495" w:rsidP="0002220A">
      <w:pPr>
        <w:pStyle w:val="ListParagraph"/>
        <w:numPr>
          <w:ilvl w:val="2"/>
          <w:numId w:val="1"/>
        </w:numPr>
        <w:contextualSpacing/>
        <w:jc w:val="both"/>
        <w:rPr>
          <w:rFonts w:ascii="Times New Roman" w:hAnsi="Times New Roman"/>
          <w:sz w:val="26"/>
          <w:szCs w:val="26"/>
          <w:lang w:val="lv-LV"/>
        </w:rPr>
      </w:pPr>
      <w:r>
        <w:rPr>
          <w:rFonts w:ascii="Times New Roman" w:hAnsi="Times New Roman"/>
          <w:sz w:val="26"/>
          <w:szCs w:val="26"/>
          <w:lang w:val="lv-LV"/>
        </w:rPr>
        <w:t>neklātien</w:t>
      </w:r>
      <w:r w:rsidR="00C74253">
        <w:rPr>
          <w:rFonts w:ascii="Times New Roman" w:hAnsi="Times New Roman"/>
          <w:sz w:val="26"/>
          <w:szCs w:val="26"/>
          <w:lang w:val="lv-LV"/>
        </w:rPr>
        <w:t>e</w:t>
      </w:r>
      <w:r>
        <w:rPr>
          <w:rFonts w:ascii="Times New Roman" w:hAnsi="Times New Roman"/>
          <w:sz w:val="26"/>
          <w:szCs w:val="26"/>
          <w:lang w:val="lv-LV"/>
        </w:rPr>
        <w:t>s</w:t>
      </w:r>
      <w:r w:rsidR="0002220A" w:rsidRPr="005B77E0">
        <w:rPr>
          <w:rFonts w:ascii="Times New Roman" w:hAnsi="Times New Roman"/>
          <w:sz w:val="26"/>
          <w:szCs w:val="26"/>
          <w:lang w:val="lv-LV"/>
        </w:rPr>
        <w:t xml:space="preserve"> kārta – pieteikumu anketu aizpildīšana un atbildes uz testa jautājumiem;</w:t>
      </w:r>
    </w:p>
    <w:p w:rsidR="0002220A" w:rsidRPr="005B77E0" w:rsidRDefault="000B6495" w:rsidP="0002220A">
      <w:pPr>
        <w:pStyle w:val="ListParagraph"/>
        <w:numPr>
          <w:ilvl w:val="2"/>
          <w:numId w:val="1"/>
        </w:numPr>
        <w:contextualSpacing/>
        <w:jc w:val="both"/>
        <w:rPr>
          <w:rFonts w:ascii="Times New Roman" w:hAnsi="Times New Roman"/>
          <w:sz w:val="26"/>
          <w:szCs w:val="26"/>
          <w:lang w:val="lv-LV"/>
        </w:rPr>
      </w:pPr>
      <w:r>
        <w:rPr>
          <w:rFonts w:ascii="Times New Roman" w:hAnsi="Times New Roman"/>
          <w:sz w:val="26"/>
          <w:szCs w:val="26"/>
          <w:lang w:val="lv-LV"/>
        </w:rPr>
        <w:t>klātienes</w:t>
      </w:r>
      <w:r w:rsidR="0002220A" w:rsidRPr="005B77E0">
        <w:rPr>
          <w:rFonts w:ascii="Times New Roman" w:hAnsi="Times New Roman"/>
          <w:sz w:val="26"/>
          <w:szCs w:val="26"/>
          <w:lang w:val="lv-LV"/>
        </w:rPr>
        <w:t xml:space="preserve"> kārta – praktiskās nodarbības un spēles notiek novados (Sk. sadaļā KALENDĀRS </w:t>
      </w:r>
      <w:hyperlink r:id="rId9" w:history="1">
        <w:r w:rsidR="0002220A" w:rsidRPr="005B77E0">
          <w:rPr>
            <w:rStyle w:val="Hyperlink"/>
            <w:rFonts w:ascii="Times New Roman" w:hAnsi="Times New Roman"/>
            <w:sz w:val="26"/>
            <w:szCs w:val="26"/>
            <w:lang w:val="lv-LV"/>
          </w:rPr>
          <w:t>www.jaunierigassargi.lv</w:t>
        </w:r>
      </w:hyperlink>
      <w:r w:rsidR="0002220A" w:rsidRPr="005B77E0">
        <w:rPr>
          <w:rFonts w:ascii="Times New Roman" w:hAnsi="Times New Roman"/>
          <w:sz w:val="26"/>
          <w:szCs w:val="26"/>
          <w:lang w:val="lv-LV"/>
        </w:rPr>
        <w:t>);</w:t>
      </w:r>
    </w:p>
    <w:p w:rsidR="0002220A" w:rsidRPr="005B77E0" w:rsidRDefault="0002220A" w:rsidP="0002220A">
      <w:pPr>
        <w:pStyle w:val="ListParagraph"/>
        <w:ind w:left="1800"/>
        <w:contextualSpacing/>
        <w:jc w:val="both"/>
        <w:rPr>
          <w:rFonts w:ascii="Times New Roman" w:hAnsi="Times New Roman"/>
          <w:sz w:val="26"/>
          <w:szCs w:val="26"/>
          <w:lang w:val="lv-LV"/>
        </w:rPr>
      </w:pPr>
    </w:p>
    <w:p w:rsidR="0002220A" w:rsidRPr="005B77E0" w:rsidRDefault="0002220A" w:rsidP="0002220A">
      <w:pPr>
        <w:numPr>
          <w:ilvl w:val="1"/>
          <w:numId w:val="1"/>
        </w:numPr>
        <w:ind w:left="1260" w:hanging="540"/>
        <w:jc w:val="both"/>
        <w:rPr>
          <w:b/>
          <w:sz w:val="26"/>
          <w:szCs w:val="26"/>
        </w:rPr>
      </w:pPr>
      <w:r w:rsidRPr="005B77E0">
        <w:rPr>
          <w:b/>
          <w:sz w:val="26"/>
          <w:szCs w:val="26"/>
        </w:rPr>
        <w:t xml:space="preserve">Neklātienes kārta </w:t>
      </w:r>
    </w:p>
    <w:p w:rsidR="00C74253" w:rsidRDefault="0002220A" w:rsidP="0002220A">
      <w:pPr>
        <w:pStyle w:val="ListParagraph"/>
        <w:numPr>
          <w:ilvl w:val="2"/>
          <w:numId w:val="1"/>
        </w:numPr>
        <w:contextualSpacing/>
        <w:jc w:val="both"/>
        <w:rPr>
          <w:rFonts w:ascii="Times New Roman" w:hAnsi="Times New Roman"/>
          <w:sz w:val="26"/>
          <w:szCs w:val="26"/>
          <w:lang w:val="lv-LV"/>
        </w:rPr>
      </w:pPr>
      <w:r w:rsidRPr="00C74253">
        <w:rPr>
          <w:rFonts w:ascii="Times New Roman" w:hAnsi="Times New Roman"/>
          <w:sz w:val="26"/>
          <w:szCs w:val="26"/>
          <w:lang w:val="lv-LV"/>
        </w:rPr>
        <w:t xml:space="preserve">Spēles neklātienes kārtā piedalās ikviena komanda, kas aizpildījusi spēles pieteikuma anketu un atbildējusi uz testa jautājumiem </w:t>
      </w:r>
      <w:r w:rsidR="00C74253" w:rsidRPr="00C74253">
        <w:rPr>
          <w:rFonts w:ascii="Times New Roman" w:hAnsi="Times New Roman"/>
          <w:sz w:val="26"/>
          <w:szCs w:val="26"/>
          <w:lang w:val="lv-LV"/>
        </w:rPr>
        <w:t xml:space="preserve">(pieejami </w:t>
      </w:r>
      <w:r w:rsidRPr="00C74253">
        <w:rPr>
          <w:rFonts w:ascii="Times New Roman" w:hAnsi="Times New Roman"/>
          <w:sz w:val="26"/>
          <w:szCs w:val="26"/>
          <w:lang w:val="lv-LV"/>
        </w:rPr>
        <w:t xml:space="preserve">mājas lapā </w:t>
      </w:r>
      <w:hyperlink r:id="rId10" w:history="1">
        <w:r w:rsidRPr="00C74253">
          <w:rPr>
            <w:rStyle w:val="Hyperlink"/>
            <w:rFonts w:ascii="Times New Roman" w:hAnsi="Times New Roman"/>
            <w:sz w:val="26"/>
            <w:szCs w:val="26"/>
            <w:lang w:val="lv-LV"/>
          </w:rPr>
          <w:t>www.jaunierigassargi.lv</w:t>
        </w:r>
      </w:hyperlink>
      <w:r w:rsidR="00C74253" w:rsidRPr="00C74253">
        <w:rPr>
          <w:rStyle w:val="Hyperlink"/>
          <w:rFonts w:ascii="Times New Roman" w:hAnsi="Times New Roman"/>
          <w:sz w:val="26"/>
          <w:szCs w:val="26"/>
          <w:lang w:val="lv-LV"/>
        </w:rPr>
        <w:t>)</w:t>
      </w:r>
      <w:r w:rsidRPr="00C74253">
        <w:rPr>
          <w:rFonts w:ascii="Times New Roman" w:hAnsi="Times New Roman"/>
          <w:sz w:val="26"/>
          <w:szCs w:val="26"/>
          <w:lang w:val="lv-LV"/>
        </w:rPr>
        <w:t xml:space="preserve"> </w:t>
      </w:r>
      <w:r w:rsidR="00C74253" w:rsidRPr="00C74253">
        <w:rPr>
          <w:rFonts w:ascii="Times New Roman" w:hAnsi="Times New Roman"/>
          <w:sz w:val="26"/>
          <w:szCs w:val="26"/>
          <w:lang w:val="lv-LV"/>
        </w:rPr>
        <w:t xml:space="preserve">un nosūtījuši spēles organizatoriem </w:t>
      </w:r>
      <w:r w:rsidR="00C74253" w:rsidRPr="005B77E0">
        <w:rPr>
          <w:rFonts w:ascii="Times New Roman" w:hAnsi="Times New Roman"/>
          <w:sz w:val="26"/>
          <w:szCs w:val="26"/>
          <w:lang w:val="lv-LV"/>
        </w:rPr>
        <w:t>vismaz 14 kalendārās dienas iepriekš – atkarībā no spēles norises datuma, uz kuru komanda ir pieteikusies.</w:t>
      </w:r>
    </w:p>
    <w:p w:rsidR="0002220A" w:rsidRPr="00C74253" w:rsidRDefault="0002220A" w:rsidP="0002220A">
      <w:pPr>
        <w:pStyle w:val="ListParagraph"/>
        <w:numPr>
          <w:ilvl w:val="2"/>
          <w:numId w:val="1"/>
        </w:numPr>
        <w:contextualSpacing/>
        <w:jc w:val="both"/>
        <w:rPr>
          <w:rFonts w:ascii="Times New Roman" w:hAnsi="Times New Roman"/>
          <w:sz w:val="26"/>
          <w:szCs w:val="26"/>
          <w:lang w:val="lv-LV"/>
        </w:rPr>
      </w:pPr>
      <w:proofErr w:type="spellStart"/>
      <w:r w:rsidRPr="00C74253">
        <w:rPr>
          <w:rFonts w:ascii="Times New Roman" w:hAnsi="Times New Roman"/>
          <w:sz w:val="26"/>
          <w:szCs w:val="26"/>
          <w:lang w:val="lv-LV"/>
        </w:rPr>
        <w:t>Jaunsardzes</w:t>
      </w:r>
      <w:proofErr w:type="spellEnd"/>
      <w:r w:rsidRPr="00C74253">
        <w:rPr>
          <w:rFonts w:ascii="Times New Roman" w:hAnsi="Times New Roman"/>
          <w:sz w:val="26"/>
          <w:szCs w:val="26"/>
          <w:lang w:val="lv-LV"/>
        </w:rPr>
        <w:t xml:space="preserve"> un informācijas centra sporta metodiķi veic anketu un testu izvērtēšanu un apstiprina komandu sastāvu un skaitu saskaņā ar vērtēšanas kritērijiem (Nolikuma 7.punkts).</w:t>
      </w:r>
    </w:p>
    <w:p w:rsidR="0002220A" w:rsidRPr="005B77E0" w:rsidRDefault="0002220A" w:rsidP="0002220A">
      <w:pPr>
        <w:pStyle w:val="ListParagraph"/>
        <w:numPr>
          <w:ilvl w:val="2"/>
          <w:numId w:val="1"/>
        </w:numPr>
        <w:contextualSpacing/>
        <w:jc w:val="both"/>
        <w:rPr>
          <w:rFonts w:ascii="Times New Roman" w:hAnsi="Times New Roman"/>
          <w:sz w:val="26"/>
          <w:szCs w:val="26"/>
          <w:lang w:val="lv-LV"/>
        </w:rPr>
      </w:pPr>
      <w:r w:rsidRPr="005B77E0">
        <w:rPr>
          <w:rFonts w:ascii="Times New Roman" w:hAnsi="Times New Roman"/>
          <w:sz w:val="26"/>
          <w:szCs w:val="26"/>
          <w:lang w:val="lv-LV"/>
        </w:rPr>
        <w:t xml:space="preserve">Gadījumā, ja rodas nepieciešamība sporta metodiķi izvērtēšanai var piesaistīt novadu instruktorus. </w:t>
      </w:r>
    </w:p>
    <w:p w:rsidR="0002220A" w:rsidRPr="005B77E0" w:rsidRDefault="0002220A" w:rsidP="0002220A">
      <w:pPr>
        <w:pStyle w:val="ListParagraph"/>
        <w:ind w:left="1800"/>
        <w:contextualSpacing/>
        <w:jc w:val="both"/>
        <w:rPr>
          <w:rFonts w:ascii="Times New Roman" w:hAnsi="Times New Roman"/>
          <w:sz w:val="26"/>
          <w:szCs w:val="26"/>
          <w:lang w:val="lv-LV"/>
        </w:rPr>
      </w:pPr>
    </w:p>
    <w:p w:rsidR="0002220A" w:rsidRPr="005B77E0" w:rsidRDefault="0002220A" w:rsidP="0002220A">
      <w:pPr>
        <w:numPr>
          <w:ilvl w:val="1"/>
          <w:numId w:val="1"/>
        </w:numPr>
        <w:ind w:left="1260" w:hanging="540"/>
        <w:jc w:val="both"/>
        <w:rPr>
          <w:b/>
          <w:sz w:val="26"/>
          <w:szCs w:val="26"/>
        </w:rPr>
      </w:pPr>
      <w:r w:rsidRPr="005B77E0">
        <w:rPr>
          <w:b/>
          <w:sz w:val="26"/>
          <w:szCs w:val="26"/>
        </w:rPr>
        <w:t>Klātienes kārta – spēles posms „Misija” Latvijas novados, kur piedalās ne vairāk kā 20 komandas katrā novadā.</w:t>
      </w:r>
    </w:p>
    <w:p w:rsidR="002441ED" w:rsidRDefault="002441ED" w:rsidP="005B77E0">
      <w:pPr>
        <w:pStyle w:val="ListParagraph"/>
        <w:numPr>
          <w:ilvl w:val="2"/>
          <w:numId w:val="1"/>
        </w:numPr>
        <w:contextualSpacing/>
        <w:jc w:val="both"/>
        <w:rPr>
          <w:rFonts w:ascii="Times New Roman" w:hAnsi="Times New Roman"/>
          <w:sz w:val="26"/>
          <w:szCs w:val="26"/>
          <w:lang w:val="lv-LV"/>
        </w:rPr>
      </w:pPr>
      <w:r>
        <w:rPr>
          <w:rFonts w:ascii="Times New Roman" w:hAnsi="Times New Roman"/>
          <w:sz w:val="26"/>
          <w:szCs w:val="26"/>
          <w:lang w:val="lv-LV"/>
        </w:rPr>
        <w:t>Dalībnieki, kuri ir atlasīti klātienes kārtai, ir atbildīgi par nokļūšanu uz to un no tās.</w:t>
      </w:r>
    </w:p>
    <w:p w:rsidR="005B77E0" w:rsidRPr="002441ED" w:rsidRDefault="005B77E0" w:rsidP="002441ED">
      <w:pPr>
        <w:pStyle w:val="ListParagraph"/>
        <w:numPr>
          <w:ilvl w:val="2"/>
          <w:numId w:val="1"/>
        </w:numPr>
        <w:contextualSpacing/>
        <w:jc w:val="both"/>
        <w:rPr>
          <w:rFonts w:ascii="Times New Roman" w:hAnsi="Times New Roman"/>
          <w:sz w:val="26"/>
          <w:szCs w:val="26"/>
          <w:lang w:val="lv-LV"/>
        </w:rPr>
      </w:pPr>
      <w:r w:rsidRPr="005B77E0">
        <w:rPr>
          <w:rFonts w:ascii="Times New Roman" w:hAnsi="Times New Roman"/>
          <w:sz w:val="26"/>
          <w:szCs w:val="26"/>
          <w:lang w:val="lv-LV"/>
        </w:rPr>
        <w:t xml:space="preserve">Komandas pirms klātienes kārtas sagatavo komandas karogu. Karoga minimālais izmērs 60cm x 80cm. To lietos komandas spēles atklāšanā un tās laikā. Karogs kalpo kā komandas atpazīšanas zīme. Karoga krāsām un attēlojumam ir komandas brīva izvēle. Aizliegts izmantot LR Republikā aizliegto simboliku un valsts karoga elementus. </w:t>
      </w:r>
    </w:p>
    <w:p w:rsidR="0002220A" w:rsidRPr="005B77E0" w:rsidRDefault="0002220A" w:rsidP="0002220A">
      <w:pPr>
        <w:pStyle w:val="ListParagraph"/>
        <w:numPr>
          <w:ilvl w:val="2"/>
          <w:numId w:val="1"/>
        </w:numPr>
        <w:contextualSpacing/>
        <w:jc w:val="both"/>
        <w:rPr>
          <w:rFonts w:ascii="Times New Roman" w:hAnsi="Times New Roman"/>
          <w:sz w:val="26"/>
          <w:szCs w:val="26"/>
          <w:lang w:val="lv-LV"/>
        </w:rPr>
      </w:pPr>
      <w:r w:rsidRPr="005B77E0">
        <w:rPr>
          <w:rFonts w:ascii="Times New Roman" w:hAnsi="Times New Roman"/>
          <w:sz w:val="26"/>
          <w:szCs w:val="26"/>
          <w:lang w:val="lv-LV"/>
        </w:rPr>
        <w:t>Šajā spēles posmā darbības programma tiek sadalīta divos posmos:</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sz w:val="26"/>
          <w:szCs w:val="26"/>
          <w:lang w:val="lv-LV"/>
        </w:rPr>
        <w:t>zināšanu un prasmju apguve,</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sz w:val="26"/>
          <w:szCs w:val="26"/>
          <w:lang w:val="lv-LV"/>
        </w:rPr>
        <w:t>komandu spēle „Misija”.</w:t>
      </w:r>
    </w:p>
    <w:p w:rsidR="0002220A" w:rsidRPr="005B77E0" w:rsidRDefault="0002220A" w:rsidP="0002220A">
      <w:pPr>
        <w:pStyle w:val="ListParagraph"/>
        <w:numPr>
          <w:ilvl w:val="2"/>
          <w:numId w:val="1"/>
        </w:numPr>
        <w:contextualSpacing/>
        <w:jc w:val="both"/>
        <w:rPr>
          <w:rFonts w:ascii="Times New Roman" w:hAnsi="Times New Roman"/>
          <w:sz w:val="26"/>
          <w:szCs w:val="26"/>
          <w:lang w:val="lv-LV"/>
        </w:rPr>
      </w:pPr>
      <w:r w:rsidRPr="005B77E0">
        <w:rPr>
          <w:rFonts w:ascii="Times New Roman" w:hAnsi="Times New Roman"/>
          <w:sz w:val="26"/>
          <w:szCs w:val="26"/>
          <w:lang w:val="lv-LV"/>
        </w:rPr>
        <w:t>Komanda apgūst dažādas prasmes un jaunas zināšanas sešās dažādās jomās (katrs komandas dalībnieks apgūst atšķirīgas prasmes):</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i/>
          <w:sz w:val="26"/>
          <w:szCs w:val="26"/>
          <w:lang w:val="lv-LV"/>
        </w:rPr>
        <w:t>pirmās medicīniskās palīdzības sniegšana āra dzīves apstākļos;</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i/>
          <w:sz w:val="26"/>
          <w:szCs w:val="26"/>
          <w:lang w:val="lv-LV"/>
        </w:rPr>
        <w:t>pārvietošanās pēc kartes un kompasa – orientēšanās ABC;</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i/>
          <w:sz w:val="26"/>
          <w:szCs w:val="26"/>
          <w:lang w:val="lv-LV"/>
        </w:rPr>
        <w:t>mītnes iekārtošana āra dzīves apstākļos;</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i/>
          <w:sz w:val="26"/>
          <w:szCs w:val="26"/>
          <w:lang w:val="lv-LV"/>
        </w:rPr>
        <w:t>Latvijas Brīvības cīņu, Jaunsardzes un NBS vēsture un mūsdienas vēsture;</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i/>
          <w:sz w:val="26"/>
          <w:szCs w:val="26"/>
          <w:lang w:val="lv-LV"/>
        </w:rPr>
        <w:t>ugunskura kurināšana, ūdens attīrīšana, ūdens uzvārīšana;</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i/>
          <w:sz w:val="26"/>
          <w:szCs w:val="26"/>
          <w:lang w:val="lv-LV"/>
        </w:rPr>
        <w:t>ekipējuma komplektēšanas principi un sagatavošana līdzņemšanai;</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i/>
          <w:sz w:val="26"/>
          <w:szCs w:val="26"/>
          <w:lang w:val="lv-LV"/>
        </w:rPr>
        <w:t>sakari (Morzes ābece, semafors, un radiosakari);</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i/>
          <w:sz w:val="26"/>
          <w:szCs w:val="26"/>
          <w:lang w:val="lv-LV"/>
        </w:rPr>
        <w:lastRenderedPageBreak/>
        <w:t>Speciālā tūrisma inventāra izmantošana (virves, alpīnisms, kalnu tūrisms u.c.);</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i/>
          <w:sz w:val="26"/>
          <w:szCs w:val="26"/>
          <w:lang w:val="lv-LV"/>
        </w:rPr>
        <w:t>ieroču mācība, pārvietošanās taktika.</w:t>
      </w:r>
    </w:p>
    <w:p w:rsidR="0002220A" w:rsidRPr="005B77E0" w:rsidRDefault="0002220A" w:rsidP="0002220A">
      <w:pPr>
        <w:pStyle w:val="ListParagraph"/>
        <w:ind w:left="2340"/>
        <w:contextualSpacing/>
        <w:jc w:val="both"/>
        <w:rPr>
          <w:rFonts w:ascii="Times New Roman" w:hAnsi="Times New Roman"/>
          <w:sz w:val="26"/>
          <w:szCs w:val="26"/>
          <w:lang w:val="lv-LV"/>
        </w:rPr>
      </w:pPr>
    </w:p>
    <w:p w:rsidR="0002220A" w:rsidRPr="005B77E0" w:rsidRDefault="0002220A" w:rsidP="0002220A">
      <w:pPr>
        <w:pStyle w:val="ListParagraph"/>
        <w:numPr>
          <w:ilvl w:val="2"/>
          <w:numId w:val="1"/>
        </w:numPr>
        <w:contextualSpacing/>
        <w:jc w:val="both"/>
        <w:rPr>
          <w:rFonts w:ascii="Times New Roman" w:hAnsi="Times New Roman"/>
          <w:sz w:val="26"/>
          <w:szCs w:val="26"/>
          <w:lang w:val="lv-LV"/>
        </w:rPr>
      </w:pPr>
      <w:r w:rsidRPr="005B77E0">
        <w:rPr>
          <w:rFonts w:ascii="Times New Roman" w:hAnsi="Times New Roman"/>
          <w:sz w:val="26"/>
          <w:szCs w:val="26"/>
          <w:lang w:val="lv-LV"/>
        </w:rPr>
        <w:t xml:space="preserve">Spēles posmiem ir 6 posteņi, kur viens dalībnieks no katras komandas apgūst konkrētas teorētiskās zināšanas, kuras tiks izmantotas kopā ar komandu dalībai misijas uzdevumos. </w:t>
      </w:r>
    </w:p>
    <w:p w:rsidR="0002220A" w:rsidRPr="005B77E0" w:rsidRDefault="0002220A" w:rsidP="0002220A">
      <w:pPr>
        <w:pStyle w:val="ListParagraph"/>
        <w:numPr>
          <w:ilvl w:val="2"/>
          <w:numId w:val="1"/>
        </w:numPr>
        <w:contextualSpacing/>
        <w:jc w:val="both"/>
        <w:rPr>
          <w:rFonts w:ascii="Times New Roman" w:hAnsi="Times New Roman"/>
          <w:sz w:val="26"/>
          <w:szCs w:val="26"/>
          <w:lang w:val="lv-LV"/>
        </w:rPr>
      </w:pPr>
      <w:r w:rsidRPr="005B77E0">
        <w:rPr>
          <w:rFonts w:ascii="Times New Roman" w:hAnsi="Times New Roman"/>
          <w:sz w:val="26"/>
          <w:szCs w:val="26"/>
          <w:lang w:val="lv-LV"/>
        </w:rPr>
        <w:t>Spēles misija tiek izspēlēta pēc leģendas, kas balstīta uz patiesiem, konkrētā reģiona vēstures notikumiem.</w:t>
      </w:r>
    </w:p>
    <w:p w:rsidR="0002220A" w:rsidRPr="005B77E0" w:rsidRDefault="0002220A" w:rsidP="0002220A">
      <w:pPr>
        <w:pStyle w:val="ListParagraph"/>
        <w:ind w:left="1800"/>
        <w:contextualSpacing/>
        <w:jc w:val="both"/>
        <w:rPr>
          <w:rFonts w:ascii="Times New Roman" w:hAnsi="Times New Roman"/>
          <w:sz w:val="26"/>
          <w:szCs w:val="26"/>
          <w:lang w:val="lv-LV"/>
        </w:rPr>
      </w:pPr>
    </w:p>
    <w:p w:rsidR="0002220A" w:rsidRPr="005B77E0" w:rsidRDefault="0002220A" w:rsidP="0002220A">
      <w:pPr>
        <w:pStyle w:val="ListParagraph"/>
        <w:numPr>
          <w:ilvl w:val="0"/>
          <w:numId w:val="1"/>
        </w:numPr>
        <w:contextualSpacing/>
        <w:jc w:val="center"/>
        <w:rPr>
          <w:rFonts w:ascii="Times New Roman" w:hAnsi="Times New Roman"/>
          <w:b/>
          <w:sz w:val="26"/>
          <w:szCs w:val="26"/>
          <w:lang w:val="lv-LV"/>
        </w:rPr>
      </w:pPr>
      <w:r w:rsidRPr="005B77E0">
        <w:rPr>
          <w:rFonts w:ascii="Times New Roman" w:hAnsi="Times New Roman"/>
          <w:b/>
          <w:sz w:val="26"/>
          <w:szCs w:val="26"/>
          <w:lang w:val="lv-LV"/>
        </w:rPr>
        <w:t>Vērtēšanas kritēriji</w:t>
      </w:r>
    </w:p>
    <w:p w:rsidR="0002220A" w:rsidRPr="005B77E0" w:rsidRDefault="0002220A" w:rsidP="0002220A">
      <w:pPr>
        <w:pStyle w:val="ListParagraph"/>
        <w:numPr>
          <w:ilvl w:val="1"/>
          <w:numId w:val="1"/>
        </w:numPr>
        <w:ind w:left="1260" w:hanging="540"/>
        <w:contextualSpacing/>
        <w:jc w:val="both"/>
        <w:rPr>
          <w:rFonts w:ascii="Times New Roman" w:hAnsi="Times New Roman"/>
          <w:b/>
          <w:sz w:val="26"/>
          <w:szCs w:val="26"/>
          <w:lang w:val="lv-LV"/>
        </w:rPr>
      </w:pPr>
      <w:r w:rsidRPr="005B77E0">
        <w:rPr>
          <w:rFonts w:ascii="Times New Roman" w:hAnsi="Times New Roman"/>
          <w:b/>
          <w:sz w:val="26"/>
          <w:szCs w:val="26"/>
          <w:lang w:val="lv-LV"/>
        </w:rPr>
        <w:t>Neklātienes kārtas vērtēšanas kritēriji</w:t>
      </w:r>
    </w:p>
    <w:p w:rsidR="0002220A" w:rsidRPr="005B77E0" w:rsidRDefault="0002220A" w:rsidP="0002220A">
      <w:pPr>
        <w:pStyle w:val="ListParagraph"/>
        <w:numPr>
          <w:ilvl w:val="2"/>
          <w:numId w:val="1"/>
        </w:numPr>
        <w:contextualSpacing/>
        <w:jc w:val="both"/>
        <w:rPr>
          <w:rFonts w:ascii="Times New Roman" w:hAnsi="Times New Roman"/>
          <w:b/>
          <w:sz w:val="26"/>
          <w:szCs w:val="26"/>
          <w:lang w:val="lv-LV"/>
        </w:rPr>
      </w:pPr>
      <w:r w:rsidRPr="005B77E0">
        <w:rPr>
          <w:rFonts w:ascii="Times New Roman" w:hAnsi="Times New Roman"/>
          <w:sz w:val="26"/>
          <w:szCs w:val="26"/>
          <w:lang w:val="lv-LV"/>
        </w:rPr>
        <w:t>Komandas, kas neklātienes kārtā ieguvušas vislielāko punktu skaitu, tiek apstiprinātas otrajai kārtai – spēles posmam „Misija”, kas norisinās attiecīgajos rajonos.</w:t>
      </w:r>
    </w:p>
    <w:p w:rsidR="0002220A" w:rsidRPr="005B77E0" w:rsidRDefault="0002220A" w:rsidP="0002220A">
      <w:pPr>
        <w:pStyle w:val="ListParagraph"/>
        <w:numPr>
          <w:ilvl w:val="2"/>
          <w:numId w:val="1"/>
        </w:numPr>
        <w:contextualSpacing/>
        <w:jc w:val="both"/>
        <w:rPr>
          <w:rFonts w:ascii="Times New Roman" w:hAnsi="Times New Roman"/>
          <w:b/>
          <w:sz w:val="26"/>
          <w:szCs w:val="26"/>
          <w:lang w:val="lv-LV"/>
        </w:rPr>
      </w:pPr>
      <w:r w:rsidRPr="005B77E0">
        <w:rPr>
          <w:rFonts w:ascii="Times New Roman" w:hAnsi="Times New Roman"/>
          <w:sz w:val="26"/>
          <w:szCs w:val="26"/>
          <w:lang w:val="lv-LV"/>
        </w:rPr>
        <w:t>Komandas tiek atlasītas, izvērtējot pieteikuma anketas un atbildes uz testa jautājumiem pēc šādiem kritērijiem:</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sz w:val="26"/>
          <w:szCs w:val="26"/>
          <w:lang w:val="lv-LV"/>
        </w:rPr>
        <w:t>Anketas pareiza aizpildīšana;</w:t>
      </w:r>
    </w:p>
    <w:p w:rsidR="0002220A" w:rsidRPr="005B77E0" w:rsidRDefault="00E935F5" w:rsidP="0002220A">
      <w:pPr>
        <w:pStyle w:val="ListParagraph"/>
        <w:numPr>
          <w:ilvl w:val="3"/>
          <w:numId w:val="1"/>
        </w:numPr>
        <w:ind w:left="2340" w:hanging="900"/>
        <w:contextualSpacing/>
        <w:jc w:val="both"/>
        <w:rPr>
          <w:rFonts w:ascii="Times New Roman" w:hAnsi="Times New Roman"/>
          <w:sz w:val="26"/>
          <w:szCs w:val="26"/>
          <w:lang w:val="lv-LV"/>
        </w:rPr>
      </w:pPr>
      <w:r>
        <w:rPr>
          <w:rFonts w:ascii="Times New Roman" w:hAnsi="Times New Roman"/>
          <w:sz w:val="26"/>
          <w:szCs w:val="26"/>
          <w:lang w:val="lv-LV"/>
        </w:rPr>
        <w:t>Komandas kopējā motivācija (</w:t>
      </w:r>
      <w:bookmarkStart w:id="0" w:name="_GoBack"/>
      <w:bookmarkEnd w:id="0"/>
      <w:r w:rsidR="0002220A" w:rsidRPr="005B77E0">
        <w:rPr>
          <w:rFonts w:ascii="Times New Roman" w:hAnsi="Times New Roman"/>
          <w:sz w:val="26"/>
          <w:szCs w:val="26"/>
          <w:lang w:val="lv-LV"/>
        </w:rPr>
        <w:t>0 – 10 balles);</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sz w:val="26"/>
          <w:szCs w:val="26"/>
          <w:lang w:val="lv-LV"/>
        </w:rPr>
        <w:t>Atbildes uz testa jautājumiem (pareiza atbilde 1 punkts, nepareiza – 0 punkti).</w:t>
      </w:r>
    </w:p>
    <w:p w:rsidR="0002220A" w:rsidRPr="005B77E0" w:rsidRDefault="0002220A" w:rsidP="0002220A">
      <w:pPr>
        <w:pStyle w:val="ListParagraph"/>
        <w:ind w:left="2340"/>
        <w:contextualSpacing/>
        <w:jc w:val="both"/>
        <w:rPr>
          <w:rFonts w:ascii="Times New Roman" w:hAnsi="Times New Roman"/>
          <w:sz w:val="26"/>
          <w:szCs w:val="26"/>
          <w:lang w:val="lv-LV"/>
        </w:rPr>
      </w:pPr>
    </w:p>
    <w:p w:rsidR="0002220A" w:rsidRPr="005B77E0" w:rsidRDefault="0002220A" w:rsidP="0002220A">
      <w:pPr>
        <w:pStyle w:val="ListParagraph"/>
        <w:numPr>
          <w:ilvl w:val="1"/>
          <w:numId w:val="1"/>
        </w:numPr>
        <w:ind w:left="1260" w:hanging="540"/>
        <w:contextualSpacing/>
        <w:jc w:val="both"/>
        <w:rPr>
          <w:rFonts w:ascii="Times New Roman" w:hAnsi="Times New Roman"/>
          <w:b/>
          <w:sz w:val="26"/>
          <w:szCs w:val="26"/>
          <w:lang w:val="lv-LV"/>
        </w:rPr>
      </w:pPr>
      <w:r w:rsidRPr="005B77E0">
        <w:rPr>
          <w:rFonts w:ascii="Times New Roman" w:hAnsi="Times New Roman"/>
          <w:b/>
          <w:sz w:val="26"/>
          <w:szCs w:val="26"/>
          <w:lang w:val="lv-LV"/>
        </w:rPr>
        <w:t>Klātienes kārtas vērtēšanas kritēriji</w:t>
      </w:r>
    </w:p>
    <w:p w:rsidR="0002220A" w:rsidRPr="005B77E0" w:rsidRDefault="0002220A" w:rsidP="0002220A">
      <w:pPr>
        <w:pStyle w:val="ListParagraph"/>
        <w:numPr>
          <w:ilvl w:val="2"/>
          <w:numId w:val="1"/>
        </w:numPr>
        <w:contextualSpacing/>
        <w:jc w:val="both"/>
        <w:rPr>
          <w:rFonts w:ascii="Times New Roman" w:hAnsi="Times New Roman"/>
          <w:sz w:val="26"/>
          <w:szCs w:val="26"/>
          <w:lang w:val="lv-LV"/>
        </w:rPr>
      </w:pPr>
      <w:r w:rsidRPr="005B77E0">
        <w:rPr>
          <w:rFonts w:ascii="Times New Roman" w:hAnsi="Times New Roman"/>
          <w:sz w:val="26"/>
          <w:szCs w:val="26"/>
          <w:lang w:val="lv-LV"/>
        </w:rPr>
        <w:t>Maksimālais punktu skaits katrā kārtā – 6 punkti (1 par veiktu posmu – 0 par neveiktu posmu) un izpildes laika punkti;</w:t>
      </w:r>
    </w:p>
    <w:p w:rsidR="0002220A" w:rsidRPr="005B77E0" w:rsidRDefault="0002220A" w:rsidP="0002220A">
      <w:pPr>
        <w:pStyle w:val="ListParagraph"/>
        <w:numPr>
          <w:ilvl w:val="2"/>
          <w:numId w:val="1"/>
        </w:numPr>
        <w:contextualSpacing/>
        <w:jc w:val="both"/>
        <w:rPr>
          <w:rFonts w:ascii="Times New Roman" w:hAnsi="Times New Roman"/>
          <w:sz w:val="26"/>
          <w:szCs w:val="26"/>
          <w:lang w:val="lv-LV"/>
        </w:rPr>
      </w:pPr>
      <w:r w:rsidRPr="005B77E0">
        <w:rPr>
          <w:rFonts w:ascii="Times New Roman" w:hAnsi="Times New Roman"/>
          <w:sz w:val="26"/>
          <w:szCs w:val="26"/>
          <w:lang w:val="lv-LV"/>
        </w:rPr>
        <w:t>Vienādu punktu rezultātā tiek vērtēts savstarpējais rezultāts komandām:</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sz w:val="26"/>
          <w:szCs w:val="26"/>
          <w:lang w:val="lv-LV"/>
        </w:rPr>
        <w:t xml:space="preserve">Pirmkārt, vēstures zināšanās; </w:t>
      </w:r>
    </w:p>
    <w:p w:rsidR="0002220A" w:rsidRPr="005B77E0" w:rsidRDefault="0002220A" w:rsidP="0002220A">
      <w:pPr>
        <w:pStyle w:val="ListParagraph"/>
        <w:numPr>
          <w:ilvl w:val="3"/>
          <w:numId w:val="1"/>
        </w:numPr>
        <w:ind w:left="2340" w:hanging="900"/>
        <w:contextualSpacing/>
        <w:jc w:val="both"/>
        <w:rPr>
          <w:rFonts w:ascii="Times New Roman" w:hAnsi="Times New Roman"/>
          <w:sz w:val="26"/>
          <w:szCs w:val="26"/>
          <w:lang w:val="lv-LV"/>
        </w:rPr>
      </w:pPr>
      <w:r w:rsidRPr="005B77E0">
        <w:rPr>
          <w:rFonts w:ascii="Times New Roman" w:hAnsi="Times New Roman"/>
          <w:sz w:val="26"/>
          <w:szCs w:val="26"/>
          <w:lang w:val="lv-LV"/>
        </w:rPr>
        <w:t>Otrkārt, pirmās medicīniskās palīdzības zināšanās;</w:t>
      </w:r>
    </w:p>
    <w:p w:rsidR="00E935F5" w:rsidRPr="00E935F5" w:rsidRDefault="0002220A" w:rsidP="00E935F5">
      <w:pPr>
        <w:pStyle w:val="ListParagraph"/>
        <w:numPr>
          <w:ilvl w:val="3"/>
          <w:numId w:val="1"/>
        </w:numPr>
        <w:ind w:left="2340" w:hanging="900"/>
        <w:contextualSpacing/>
        <w:jc w:val="both"/>
        <w:rPr>
          <w:rFonts w:ascii="Times New Roman" w:hAnsi="Times New Roman"/>
          <w:sz w:val="26"/>
          <w:szCs w:val="26"/>
          <w:lang w:val="lv-LV"/>
        </w:rPr>
      </w:pPr>
      <w:r w:rsidRPr="00E935F5">
        <w:rPr>
          <w:rFonts w:ascii="Times New Roman" w:hAnsi="Times New Roman"/>
          <w:sz w:val="26"/>
          <w:szCs w:val="26"/>
          <w:lang w:val="lv-LV"/>
        </w:rPr>
        <w:t>Treškārt, ugunskura u.c. ekipējuma uzdevumi.</w:t>
      </w:r>
    </w:p>
    <w:p w:rsidR="0002220A" w:rsidRPr="00E935F5" w:rsidRDefault="0002220A" w:rsidP="00E935F5">
      <w:pPr>
        <w:pStyle w:val="ListParagraph"/>
        <w:numPr>
          <w:ilvl w:val="2"/>
          <w:numId w:val="1"/>
        </w:numPr>
        <w:contextualSpacing/>
        <w:jc w:val="both"/>
        <w:rPr>
          <w:rFonts w:ascii="Times New Roman" w:hAnsi="Times New Roman"/>
          <w:sz w:val="26"/>
          <w:szCs w:val="26"/>
          <w:lang w:val="lv-LV"/>
        </w:rPr>
      </w:pPr>
      <w:r w:rsidRPr="00E935F5">
        <w:rPr>
          <w:rFonts w:ascii="Times New Roman" w:hAnsi="Times New Roman"/>
          <w:sz w:val="26"/>
          <w:szCs w:val="26"/>
        </w:rPr>
        <w:t xml:space="preserve">Par </w:t>
      </w:r>
      <w:proofErr w:type="spellStart"/>
      <w:r w:rsidRPr="00E935F5">
        <w:rPr>
          <w:rFonts w:ascii="Times New Roman" w:hAnsi="Times New Roman"/>
          <w:sz w:val="26"/>
          <w:szCs w:val="26"/>
        </w:rPr>
        <w:t>komandas</w:t>
      </w:r>
      <w:proofErr w:type="spellEnd"/>
      <w:r w:rsidRPr="00E935F5">
        <w:rPr>
          <w:rFonts w:ascii="Times New Roman" w:hAnsi="Times New Roman"/>
          <w:sz w:val="26"/>
          <w:szCs w:val="26"/>
        </w:rPr>
        <w:t xml:space="preserve"> </w:t>
      </w:r>
      <w:proofErr w:type="spellStart"/>
      <w:r w:rsidRPr="00E935F5">
        <w:rPr>
          <w:rFonts w:ascii="Times New Roman" w:hAnsi="Times New Roman"/>
          <w:sz w:val="26"/>
          <w:szCs w:val="26"/>
        </w:rPr>
        <w:t>karogu</w:t>
      </w:r>
      <w:proofErr w:type="spellEnd"/>
      <w:r w:rsidRPr="00E935F5">
        <w:rPr>
          <w:rFonts w:ascii="Times New Roman" w:hAnsi="Times New Roman"/>
          <w:sz w:val="26"/>
          <w:szCs w:val="26"/>
        </w:rPr>
        <w:t xml:space="preserve"> </w:t>
      </w:r>
      <w:proofErr w:type="spellStart"/>
      <w:r w:rsidRPr="00E935F5">
        <w:rPr>
          <w:rFonts w:ascii="Times New Roman" w:hAnsi="Times New Roman"/>
          <w:sz w:val="26"/>
          <w:szCs w:val="26"/>
        </w:rPr>
        <w:t>papildus</w:t>
      </w:r>
      <w:proofErr w:type="spellEnd"/>
      <w:r w:rsidRPr="00E935F5">
        <w:rPr>
          <w:rFonts w:ascii="Times New Roman" w:hAnsi="Times New Roman"/>
          <w:sz w:val="26"/>
          <w:szCs w:val="26"/>
        </w:rPr>
        <w:t xml:space="preserve"> var iegūt 5 punktus. Komandu karogu vērtēšana norit spēles laikā ar izveidotu žūriju 5-6 cilvēku sastāvā no organizatoru dalībniekiem. </w:t>
      </w:r>
    </w:p>
    <w:p w:rsidR="0002220A" w:rsidRPr="005B77E0" w:rsidRDefault="0002220A" w:rsidP="0002220A">
      <w:pPr>
        <w:pStyle w:val="ListParagraph"/>
        <w:ind w:left="2340"/>
        <w:contextualSpacing/>
        <w:jc w:val="both"/>
        <w:rPr>
          <w:rFonts w:ascii="Times New Roman" w:hAnsi="Times New Roman"/>
          <w:sz w:val="26"/>
          <w:szCs w:val="26"/>
          <w:lang w:val="lv-LV"/>
        </w:rPr>
      </w:pPr>
    </w:p>
    <w:p w:rsidR="005B77E0" w:rsidRPr="005B77E0" w:rsidRDefault="0002220A" w:rsidP="005B77E0">
      <w:pPr>
        <w:pStyle w:val="ListParagraph"/>
        <w:numPr>
          <w:ilvl w:val="0"/>
          <w:numId w:val="1"/>
        </w:numPr>
        <w:contextualSpacing/>
        <w:jc w:val="center"/>
        <w:rPr>
          <w:rFonts w:ascii="Times New Roman" w:hAnsi="Times New Roman"/>
          <w:b/>
          <w:sz w:val="26"/>
          <w:szCs w:val="26"/>
          <w:lang w:val="lv-LV"/>
        </w:rPr>
      </w:pPr>
      <w:r w:rsidRPr="005B77E0">
        <w:rPr>
          <w:rFonts w:ascii="Times New Roman" w:hAnsi="Times New Roman"/>
          <w:b/>
          <w:sz w:val="26"/>
          <w:szCs w:val="26"/>
          <w:lang w:val="lv-LV"/>
        </w:rPr>
        <w:t>Protesti</w:t>
      </w:r>
    </w:p>
    <w:p w:rsidR="0002220A" w:rsidRPr="005B77E0" w:rsidRDefault="0002220A" w:rsidP="005B77E0">
      <w:pPr>
        <w:pStyle w:val="ListParagraph"/>
        <w:numPr>
          <w:ilvl w:val="1"/>
          <w:numId w:val="1"/>
        </w:numPr>
        <w:ind w:left="1276" w:hanging="556"/>
        <w:contextualSpacing/>
        <w:jc w:val="both"/>
        <w:rPr>
          <w:rFonts w:ascii="Times New Roman" w:hAnsi="Times New Roman"/>
          <w:b/>
          <w:sz w:val="26"/>
          <w:szCs w:val="26"/>
          <w:lang w:val="lv-LV"/>
        </w:rPr>
      </w:pPr>
      <w:r w:rsidRPr="005B77E0">
        <w:rPr>
          <w:rFonts w:ascii="Times New Roman" w:hAnsi="Times New Roman"/>
          <w:sz w:val="26"/>
          <w:szCs w:val="26"/>
          <w:lang w:val="lv-LV"/>
        </w:rPr>
        <w:t>Rakstveida protesti par sacensību norisi un/vai par citu komandu rīcību sacensību distancē vai tiesnešu vērtējumu var tikt iesniegti spēles sekretariātā ne vēlāk kā 30 min. pēc pēdējās komandas finiša. No vienas komandas tiks ņemts vērā tikai viens viedoklis (komandas pārstāvja). Mutiskie protesti vai protesti, kas iesniegti pēc noteiktā laika, netiks izskatīti.</w:t>
      </w:r>
    </w:p>
    <w:p w:rsidR="0002220A" w:rsidRPr="005B77E0" w:rsidRDefault="0002220A" w:rsidP="0002220A">
      <w:pPr>
        <w:pStyle w:val="ListParagraph"/>
        <w:ind w:left="360"/>
        <w:jc w:val="both"/>
        <w:rPr>
          <w:rFonts w:ascii="Times New Roman" w:hAnsi="Times New Roman"/>
          <w:b/>
          <w:sz w:val="26"/>
          <w:szCs w:val="26"/>
          <w:lang w:val="lv-LV"/>
        </w:rPr>
      </w:pPr>
    </w:p>
    <w:p w:rsidR="005B77E0" w:rsidRPr="005B77E0" w:rsidRDefault="0002220A" w:rsidP="005B77E0">
      <w:pPr>
        <w:pStyle w:val="ListParagraph"/>
        <w:numPr>
          <w:ilvl w:val="0"/>
          <w:numId w:val="1"/>
        </w:numPr>
        <w:contextualSpacing/>
        <w:jc w:val="center"/>
        <w:rPr>
          <w:rFonts w:ascii="Times New Roman" w:hAnsi="Times New Roman"/>
          <w:b/>
          <w:sz w:val="26"/>
          <w:szCs w:val="26"/>
          <w:lang w:val="lv-LV"/>
        </w:rPr>
      </w:pPr>
      <w:r w:rsidRPr="005B77E0">
        <w:rPr>
          <w:rFonts w:ascii="Times New Roman" w:hAnsi="Times New Roman"/>
          <w:b/>
          <w:sz w:val="26"/>
          <w:szCs w:val="26"/>
          <w:lang w:val="lv-LV"/>
        </w:rPr>
        <w:t>Pieteikšanās</w:t>
      </w:r>
    </w:p>
    <w:p w:rsidR="0002220A" w:rsidRPr="005B77E0" w:rsidRDefault="0002220A" w:rsidP="005B77E0">
      <w:pPr>
        <w:pStyle w:val="ListParagraph"/>
        <w:numPr>
          <w:ilvl w:val="1"/>
          <w:numId w:val="1"/>
        </w:numPr>
        <w:ind w:left="1276" w:hanging="556"/>
        <w:contextualSpacing/>
        <w:jc w:val="both"/>
        <w:rPr>
          <w:rFonts w:ascii="Times New Roman" w:hAnsi="Times New Roman"/>
          <w:b/>
          <w:sz w:val="26"/>
          <w:szCs w:val="26"/>
          <w:lang w:val="lv-LV"/>
        </w:rPr>
      </w:pPr>
      <w:r w:rsidRPr="005B77E0">
        <w:rPr>
          <w:rFonts w:ascii="Times New Roman" w:hAnsi="Times New Roman"/>
          <w:sz w:val="26"/>
          <w:szCs w:val="26"/>
          <w:lang w:val="lv-LV"/>
        </w:rPr>
        <w:t>Lai pieteiktos spēlei, komand</w:t>
      </w:r>
      <w:r w:rsidR="00C74253">
        <w:rPr>
          <w:rFonts w:ascii="Times New Roman" w:hAnsi="Times New Roman"/>
          <w:sz w:val="26"/>
          <w:szCs w:val="26"/>
          <w:lang w:val="lv-LV"/>
        </w:rPr>
        <w:t xml:space="preserve">ai jāaizpilda pieteikuma anketa, jāatbild uz testa jautājumiem </w:t>
      </w:r>
      <w:r w:rsidRPr="005B77E0">
        <w:rPr>
          <w:rFonts w:ascii="Times New Roman" w:hAnsi="Times New Roman"/>
          <w:sz w:val="26"/>
          <w:szCs w:val="26"/>
          <w:lang w:val="lv-LV"/>
        </w:rPr>
        <w:t xml:space="preserve">mājas lapā </w:t>
      </w:r>
      <w:hyperlink r:id="rId11" w:history="1">
        <w:r w:rsidRPr="005B77E0">
          <w:rPr>
            <w:rStyle w:val="Hyperlink"/>
            <w:rFonts w:ascii="Times New Roman" w:hAnsi="Times New Roman"/>
            <w:sz w:val="26"/>
            <w:szCs w:val="26"/>
            <w:lang w:val="lv-LV"/>
          </w:rPr>
          <w:t>www.jaunierigassargi.lv</w:t>
        </w:r>
      </w:hyperlink>
      <w:r w:rsidRPr="005B77E0">
        <w:rPr>
          <w:rFonts w:ascii="Times New Roman" w:hAnsi="Times New Roman"/>
          <w:sz w:val="26"/>
          <w:szCs w:val="26"/>
          <w:lang w:val="lv-LV"/>
        </w:rPr>
        <w:t xml:space="preserve"> </w:t>
      </w:r>
      <w:r w:rsidR="005B77E0" w:rsidRPr="005B77E0">
        <w:rPr>
          <w:rFonts w:ascii="Times New Roman" w:hAnsi="Times New Roman"/>
          <w:sz w:val="26"/>
          <w:szCs w:val="26"/>
          <w:lang w:val="lv-LV"/>
        </w:rPr>
        <w:t xml:space="preserve">un jānosūta </w:t>
      </w:r>
      <w:r w:rsidR="00C74253">
        <w:rPr>
          <w:rFonts w:ascii="Times New Roman" w:hAnsi="Times New Roman"/>
          <w:sz w:val="26"/>
          <w:szCs w:val="26"/>
          <w:lang w:val="lv-LV"/>
        </w:rPr>
        <w:t xml:space="preserve">tā </w:t>
      </w:r>
      <w:r w:rsidR="005B77E0" w:rsidRPr="005B77E0">
        <w:rPr>
          <w:rFonts w:ascii="Times New Roman" w:hAnsi="Times New Roman"/>
          <w:sz w:val="26"/>
          <w:szCs w:val="26"/>
          <w:lang w:val="lv-LV"/>
        </w:rPr>
        <w:lastRenderedPageBreak/>
        <w:t>spēles organizatoriem vismaz 14 kalendārās dienas iepriekš – atkarībā no spēles norises datuma, uz kuru komanda ir pieteikusies.</w:t>
      </w:r>
    </w:p>
    <w:p w:rsidR="0002220A" w:rsidRPr="005B77E0" w:rsidRDefault="0002220A" w:rsidP="0002220A">
      <w:pPr>
        <w:jc w:val="both"/>
        <w:rPr>
          <w:b/>
          <w:sz w:val="26"/>
          <w:szCs w:val="26"/>
        </w:rPr>
      </w:pPr>
    </w:p>
    <w:p w:rsidR="0002220A" w:rsidRPr="005B77E0" w:rsidRDefault="0002220A" w:rsidP="0002220A">
      <w:pPr>
        <w:pStyle w:val="ListParagraph"/>
        <w:numPr>
          <w:ilvl w:val="0"/>
          <w:numId w:val="1"/>
        </w:numPr>
        <w:contextualSpacing/>
        <w:jc w:val="center"/>
        <w:rPr>
          <w:rFonts w:ascii="Times New Roman" w:hAnsi="Times New Roman"/>
          <w:b/>
          <w:sz w:val="26"/>
          <w:szCs w:val="26"/>
          <w:lang w:val="lv-LV"/>
        </w:rPr>
      </w:pPr>
      <w:r w:rsidRPr="005B77E0">
        <w:rPr>
          <w:rFonts w:ascii="Times New Roman" w:hAnsi="Times New Roman"/>
          <w:b/>
          <w:sz w:val="26"/>
          <w:szCs w:val="26"/>
          <w:lang w:val="lv-LV"/>
        </w:rPr>
        <w:t>Dalībnieku veselības stāvoklis un drošība</w:t>
      </w:r>
    </w:p>
    <w:p w:rsidR="0002220A" w:rsidRPr="005B77E0" w:rsidRDefault="0002220A" w:rsidP="0002220A">
      <w:pPr>
        <w:pStyle w:val="ListParagraph"/>
        <w:numPr>
          <w:ilvl w:val="1"/>
          <w:numId w:val="1"/>
        </w:numPr>
        <w:ind w:left="1260" w:hanging="540"/>
        <w:contextualSpacing/>
        <w:jc w:val="both"/>
        <w:rPr>
          <w:rFonts w:ascii="Times New Roman" w:hAnsi="Times New Roman"/>
          <w:b/>
          <w:sz w:val="26"/>
          <w:szCs w:val="26"/>
          <w:lang w:val="lv-LV"/>
        </w:rPr>
      </w:pPr>
      <w:r w:rsidRPr="005B77E0">
        <w:rPr>
          <w:rFonts w:ascii="Times New Roman" w:hAnsi="Times New Roman"/>
          <w:sz w:val="26"/>
          <w:szCs w:val="26"/>
          <w:lang w:val="lv-LV"/>
        </w:rPr>
        <w:t>Spēle klātienes kārta notiek āra apstākļos un šajās kārtās paredzēti praktiskie uzdevumi ar vidēju fizisko slodzi;</w:t>
      </w:r>
    </w:p>
    <w:p w:rsidR="0002220A" w:rsidRPr="005B77E0" w:rsidRDefault="0002220A" w:rsidP="0002220A">
      <w:pPr>
        <w:pStyle w:val="ListParagraph"/>
        <w:numPr>
          <w:ilvl w:val="1"/>
          <w:numId w:val="1"/>
        </w:numPr>
        <w:ind w:left="1260" w:hanging="540"/>
        <w:contextualSpacing/>
        <w:jc w:val="both"/>
        <w:rPr>
          <w:rFonts w:ascii="Times New Roman" w:hAnsi="Times New Roman"/>
          <w:b/>
          <w:sz w:val="26"/>
          <w:szCs w:val="26"/>
          <w:lang w:val="lv-LV"/>
        </w:rPr>
      </w:pPr>
      <w:r w:rsidRPr="005B77E0">
        <w:rPr>
          <w:rFonts w:ascii="Times New Roman" w:hAnsi="Times New Roman"/>
          <w:sz w:val="26"/>
          <w:szCs w:val="26"/>
          <w:lang w:val="lv-LV"/>
        </w:rPr>
        <w:t>Organizatori nodrošina neatliekamās medicīniskās palīdzības brigādes klātbūtni spēļu laikā klātienes kārtā;</w:t>
      </w:r>
    </w:p>
    <w:p w:rsidR="0002220A" w:rsidRPr="005B77E0" w:rsidRDefault="0002220A" w:rsidP="0002220A">
      <w:pPr>
        <w:pStyle w:val="ListParagraph"/>
        <w:numPr>
          <w:ilvl w:val="1"/>
          <w:numId w:val="1"/>
        </w:numPr>
        <w:ind w:left="1260" w:hanging="540"/>
        <w:contextualSpacing/>
        <w:jc w:val="both"/>
        <w:rPr>
          <w:rFonts w:ascii="Times New Roman" w:hAnsi="Times New Roman"/>
          <w:b/>
          <w:sz w:val="26"/>
          <w:szCs w:val="26"/>
          <w:lang w:val="lv-LV"/>
        </w:rPr>
      </w:pPr>
      <w:r w:rsidRPr="005B77E0">
        <w:rPr>
          <w:rFonts w:ascii="Times New Roman" w:hAnsi="Times New Roman"/>
          <w:sz w:val="26"/>
          <w:szCs w:val="26"/>
          <w:lang w:val="lv-LV"/>
        </w:rPr>
        <w:t xml:space="preserve">Pirms klātienes kārtas norises komandas pārstāvis iesniedz Organizatoram vecāku vai aizbildņu parakstītu anketu par dalībnieku veselības stāvokli. Anketa pieejama mājas lapā </w:t>
      </w:r>
      <w:hyperlink r:id="rId12" w:history="1">
        <w:r w:rsidRPr="005B77E0">
          <w:rPr>
            <w:rStyle w:val="Hyperlink"/>
            <w:rFonts w:ascii="Times New Roman" w:hAnsi="Times New Roman"/>
            <w:sz w:val="26"/>
            <w:szCs w:val="26"/>
            <w:lang w:val="lv-LV"/>
          </w:rPr>
          <w:t>www.jaunierigassargi.lv</w:t>
        </w:r>
      </w:hyperlink>
      <w:r w:rsidRPr="005B77E0">
        <w:rPr>
          <w:rFonts w:ascii="Times New Roman" w:hAnsi="Times New Roman"/>
          <w:sz w:val="26"/>
          <w:szCs w:val="26"/>
          <w:lang w:val="lv-LV"/>
        </w:rPr>
        <w:t xml:space="preserve">. </w:t>
      </w:r>
    </w:p>
    <w:p w:rsidR="0002220A" w:rsidRPr="005B77E0" w:rsidRDefault="0002220A" w:rsidP="0002220A">
      <w:pPr>
        <w:pStyle w:val="ListParagraph"/>
        <w:ind w:left="1260"/>
        <w:contextualSpacing/>
        <w:jc w:val="both"/>
        <w:rPr>
          <w:rFonts w:ascii="Times New Roman" w:hAnsi="Times New Roman"/>
          <w:b/>
          <w:sz w:val="26"/>
          <w:szCs w:val="26"/>
          <w:lang w:val="lv-LV"/>
        </w:rPr>
      </w:pPr>
    </w:p>
    <w:p w:rsidR="0002220A" w:rsidRPr="005B77E0" w:rsidRDefault="0002220A" w:rsidP="0002220A">
      <w:pPr>
        <w:pStyle w:val="ListParagraph"/>
        <w:numPr>
          <w:ilvl w:val="0"/>
          <w:numId w:val="1"/>
        </w:numPr>
        <w:contextualSpacing/>
        <w:jc w:val="center"/>
        <w:rPr>
          <w:rFonts w:ascii="Times New Roman" w:hAnsi="Times New Roman"/>
          <w:b/>
          <w:sz w:val="26"/>
          <w:szCs w:val="26"/>
          <w:lang w:val="lv-LV"/>
        </w:rPr>
      </w:pPr>
      <w:r w:rsidRPr="005B77E0">
        <w:rPr>
          <w:rFonts w:ascii="Times New Roman" w:hAnsi="Times New Roman"/>
          <w:b/>
          <w:sz w:val="26"/>
          <w:szCs w:val="26"/>
          <w:lang w:val="lv-LV"/>
        </w:rPr>
        <w:t>Balvas</w:t>
      </w:r>
    </w:p>
    <w:p w:rsidR="0002220A" w:rsidRPr="005B77E0" w:rsidRDefault="0002220A" w:rsidP="0002220A">
      <w:pPr>
        <w:numPr>
          <w:ilvl w:val="1"/>
          <w:numId w:val="1"/>
        </w:numPr>
        <w:ind w:left="1260" w:hanging="540"/>
        <w:jc w:val="both"/>
        <w:rPr>
          <w:bCs/>
          <w:sz w:val="26"/>
          <w:szCs w:val="26"/>
        </w:rPr>
      </w:pPr>
      <w:r w:rsidRPr="005B77E0">
        <w:rPr>
          <w:bCs/>
          <w:sz w:val="26"/>
          <w:szCs w:val="26"/>
        </w:rPr>
        <w:t>Klātienes kārtas dalībnieki un uzvarētāji saņems veicināšanas balvas.</w:t>
      </w:r>
    </w:p>
    <w:p w:rsidR="0002220A" w:rsidRPr="005B77E0" w:rsidRDefault="0002220A" w:rsidP="0002220A">
      <w:pPr>
        <w:ind w:left="1260"/>
        <w:jc w:val="both"/>
        <w:rPr>
          <w:bCs/>
          <w:sz w:val="26"/>
          <w:szCs w:val="26"/>
        </w:rPr>
      </w:pPr>
    </w:p>
    <w:p w:rsidR="0002220A" w:rsidRPr="005B77E0" w:rsidRDefault="0002220A" w:rsidP="0002220A">
      <w:pPr>
        <w:numPr>
          <w:ilvl w:val="0"/>
          <w:numId w:val="1"/>
        </w:numPr>
        <w:jc w:val="center"/>
        <w:rPr>
          <w:b/>
          <w:sz w:val="26"/>
          <w:szCs w:val="26"/>
        </w:rPr>
      </w:pPr>
      <w:r w:rsidRPr="005B77E0">
        <w:rPr>
          <w:b/>
          <w:sz w:val="26"/>
          <w:szCs w:val="26"/>
        </w:rPr>
        <w:t>Nolikuma izmaiņas</w:t>
      </w:r>
    </w:p>
    <w:p w:rsidR="0002220A" w:rsidRPr="005B77E0" w:rsidRDefault="0002220A" w:rsidP="0002220A">
      <w:pPr>
        <w:numPr>
          <w:ilvl w:val="1"/>
          <w:numId w:val="1"/>
        </w:numPr>
        <w:ind w:left="1260" w:hanging="540"/>
        <w:jc w:val="both"/>
        <w:rPr>
          <w:b/>
          <w:sz w:val="26"/>
          <w:szCs w:val="26"/>
        </w:rPr>
      </w:pPr>
      <w:r w:rsidRPr="005B77E0">
        <w:rPr>
          <w:sz w:val="26"/>
          <w:szCs w:val="26"/>
        </w:rPr>
        <w:t xml:space="preserve">Spēles koordinators patur tiesības veikt izmaiņas Sacensību nolikumā, par to savlaicīgi informējot komandu pārstāvjus un koriģēto nolikumu publicējot Spēles mājas lapā </w:t>
      </w:r>
      <w:hyperlink r:id="rId13" w:history="1">
        <w:r w:rsidRPr="005B77E0">
          <w:rPr>
            <w:rStyle w:val="Hyperlink"/>
            <w:sz w:val="26"/>
            <w:szCs w:val="26"/>
          </w:rPr>
          <w:t>www.jaunierigassargi.lv</w:t>
        </w:r>
      </w:hyperlink>
      <w:r w:rsidRPr="005B77E0">
        <w:rPr>
          <w:sz w:val="26"/>
          <w:szCs w:val="26"/>
        </w:rPr>
        <w:t xml:space="preserve"> ; </w:t>
      </w:r>
    </w:p>
    <w:p w:rsidR="0002220A" w:rsidRPr="005B77E0" w:rsidRDefault="0002220A" w:rsidP="0002220A">
      <w:pPr>
        <w:numPr>
          <w:ilvl w:val="1"/>
          <w:numId w:val="1"/>
        </w:numPr>
        <w:ind w:left="1260" w:hanging="540"/>
        <w:jc w:val="both"/>
        <w:rPr>
          <w:b/>
          <w:sz w:val="26"/>
          <w:szCs w:val="26"/>
        </w:rPr>
      </w:pPr>
      <w:r w:rsidRPr="005B77E0">
        <w:rPr>
          <w:sz w:val="26"/>
          <w:szCs w:val="26"/>
        </w:rPr>
        <w:t xml:space="preserve">Visa informācija par spēles norisi un tās kārtām tiek publicēta spēles mājas lapā </w:t>
      </w:r>
      <w:hyperlink r:id="rId14" w:history="1">
        <w:r w:rsidRPr="005B77E0">
          <w:rPr>
            <w:rStyle w:val="Hyperlink"/>
            <w:sz w:val="26"/>
            <w:szCs w:val="26"/>
          </w:rPr>
          <w:t>www.jaunierigassargi.lv</w:t>
        </w:r>
      </w:hyperlink>
      <w:r w:rsidRPr="005B77E0">
        <w:rPr>
          <w:sz w:val="26"/>
          <w:szCs w:val="26"/>
        </w:rPr>
        <w:t xml:space="preserve"> .</w:t>
      </w:r>
    </w:p>
    <w:p w:rsidR="0002220A" w:rsidRPr="005B77E0" w:rsidRDefault="0002220A" w:rsidP="0002220A">
      <w:pPr>
        <w:ind w:left="1260"/>
        <w:jc w:val="both"/>
        <w:rPr>
          <w:b/>
          <w:sz w:val="26"/>
          <w:szCs w:val="26"/>
        </w:rPr>
      </w:pPr>
    </w:p>
    <w:p w:rsidR="0002220A" w:rsidRPr="005B77E0" w:rsidRDefault="0002220A" w:rsidP="0002220A">
      <w:pPr>
        <w:jc w:val="center"/>
        <w:rPr>
          <w:b/>
          <w:sz w:val="26"/>
          <w:szCs w:val="26"/>
        </w:rPr>
      </w:pPr>
      <w:r w:rsidRPr="005B77E0">
        <w:rPr>
          <w:b/>
          <w:sz w:val="26"/>
          <w:szCs w:val="26"/>
        </w:rPr>
        <w:t>13. Nolikuma Pielikumi</w:t>
      </w:r>
    </w:p>
    <w:p w:rsidR="0002220A" w:rsidRPr="005B77E0" w:rsidRDefault="0002220A" w:rsidP="0002220A">
      <w:pPr>
        <w:ind w:firstLine="720"/>
        <w:jc w:val="both"/>
        <w:rPr>
          <w:sz w:val="26"/>
          <w:szCs w:val="26"/>
        </w:rPr>
      </w:pPr>
      <w:r w:rsidRPr="005B77E0">
        <w:rPr>
          <w:sz w:val="26"/>
          <w:szCs w:val="26"/>
        </w:rPr>
        <w:t>13.1. Pieteikuma anketa</w:t>
      </w:r>
    </w:p>
    <w:p w:rsidR="0002220A" w:rsidRPr="005B77E0" w:rsidRDefault="0002220A" w:rsidP="0002220A">
      <w:pPr>
        <w:ind w:firstLine="720"/>
        <w:jc w:val="both"/>
        <w:rPr>
          <w:sz w:val="26"/>
          <w:szCs w:val="26"/>
        </w:rPr>
      </w:pPr>
      <w:r w:rsidRPr="005B77E0">
        <w:rPr>
          <w:sz w:val="26"/>
          <w:szCs w:val="26"/>
        </w:rPr>
        <w:t>13.2. Testa jautājumi</w:t>
      </w:r>
    </w:p>
    <w:p w:rsidR="0002220A" w:rsidRPr="005B77E0" w:rsidRDefault="0002220A" w:rsidP="0002220A">
      <w:pPr>
        <w:ind w:firstLine="720"/>
        <w:jc w:val="both"/>
        <w:rPr>
          <w:sz w:val="26"/>
          <w:szCs w:val="26"/>
        </w:rPr>
      </w:pPr>
      <w:r w:rsidRPr="005B77E0">
        <w:rPr>
          <w:sz w:val="26"/>
          <w:szCs w:val="26"/>
        </w:rPr>
        <w:t>13.3. Anketa par dalībnieku veselības stāvokli (aizpilda spēles dalībnieka vecāki)</w:t>
      </w:r>
    </w:p>
    <w:p w:rsidR="00246703" w:rsidRPr="005B77E0" w:rsidRDefault="00246703">
      <w:pPr>
        <w:rPr>
          <w:sz w:val="26"/>
          <w:szCs w:val="26"/>
        </w:rPr>
      </w:pPr>
    </w:p>
    <w:sectPr w:rsidR="00246703" w:rsidRPr="005B77E0" w:rsidSect="0002220A">
      <w:headerReference w:type="default" r:id="rId15"/>
      <w:pgSz w:w="11906" w:h="16838"/>
      <w:pgMar w:top="1440" w:right="1133" w:bottom="1440"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8A" w:rsidRDefault="00E35F8A" w:rsidP="0002220A">
      <w:r>
        <w:separator/>
      </w:r>
    </w:p>
  </w:endnote>
  <w:endnote w:type="continuationSeparator" w:id="0">
    <w:p w:rsidR="00E35F8A" w:rsidRDefault="00E35F8A" w:rsidP="0002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8A" w:rsidRDefault="00E35F8A" w:rsidP="0002220A">
      <w:r>
        <w:separator/>
      </w:r>
    </w:p>
  </w:footnote>
  <w:footnote w:type="continuationSeparator" w:id="0">
    <w:p w:rsidR="00E35F8A" w:rsidRDefault="00E35F8A" w:rsidP="0002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0A" w:rsidRDefault="0002220A">
    <w:pPr>
      <w:pStyle w:val="Header"/>
    </w:pPr>
    <w:r w:rsidRPr="005A00FA">
      <w:rPr>
        <w:noProof/>
      </w:rPr>
      <w:drawing>
        <wp:inline distT="0" distB="0" distL="0" distR="0">
          <wp:extent cx="5610860" cy="96964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969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B7D4B"/>
    <w:multiLevelType w:val="multilevel"/>
    <w:tmpl w:val="8E909FD0"/>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1080" w:hanging="360"/>
      </w:pPr>
      <w:rPr>
        <w:rFonts w:hint="default"/>
        <w:b w:val="0"/>
        <w:i w:val="0"/>
      </w:rPr>
    </w:lvl>
    <w:lvl w:ilvl="2">
      <w:start w:val="1"/>
      <w:numFmt w:val="decimal"/>
      <w:isLgl/>
      <w:lvlText w:val="%1.%2.%3."/>
      <w:lvlJc w:val="left"/>
      <w:pPr>
        <w:tabs>
          <w:tab w:val="num" w:pos="0"/>
        </w:tabs>
        <w:ind w:left="1800" w:hanging="720"/>
      </w:pPr>
      <w:rPr>
        <w:rFonts w:hint="default"/>
        <w:b w:val="0"/>
        <w:i w:val="0"/>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0A"/>
    <w:rsid w:val="0002220A"/>
    <w:rsid w:val="000A20DC"/>
    <w:rsid w:val="000B6495"/>
    <w:rsid w:val="00202ABC"/>
    <w:rsid w:val="002441ED"/>
    <w:rsid w:val="00246703"/>
    <w:rsid w:val="005B77E0"/>
    <w:rsid w:val="00897E50"/>
    <w:rsid w:val="00C74253"/>
    <w:rsid w:val="00E35F8A"/>
    <w:rsid w:val="00E93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0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220A"/>
    <w:rPr>
      <w:color w:val="0563C1"/>
      <w:u w:val="single"/>
    </w:rPr>
  </w:style>
  <w:style w:type="paragraph" w:styleId="ListParagraph">
    <w:name w:val="List Paragraph"/>
    <w:basedOn w:val="Normal"/>
    <w:qFormat/>
    <w:rsid w:val="0002220A"/>
    <w:pPr>
      <w:ind w:left="720"/>
    </w:pPr>
    <w:rPr>
      <w:rFonts w:ascii="Calibri" w:eastAsia="Calibri" w:hAnsi="Calibri"/>
      <w:sz w:val="22"/>
      <w:szCs w:val="22"/>
      <w:lang w:val="en-US" w:eastAsia="en-US"/>
    </w:rPr>
  </w:style>
  <w:style w:type="paragraph" w:styleId="Header">
    <w:name w:val="header"/>
    <w:basedOn w:val="Normal"/>
    <w:link w:val="HeaderChar"/>
    <w:uiPriority w:val="99"/>
    <w:unhideWhenUsed/>
    <w:rsid w:val="0002220A"/>
    <w:pPr>
      <w:tabs>
        <w:tab w:val="center" w:pos="4153"/>
        <w:tab w:val="right" w:pos="8306"/>
      </w:tabs>
    </w:pPr>
  </w:style>
  <w:style w:type="character" w:customStyle="1" w:styleId="HeaderChar">
    <w:name w:val="Header Char"/>
    <w:basedOn w:val="DefaultParagraphFont"/>
    <w:link w:val="Header"/>
    <w:uiPriority w:val="99"/>
    <w:rsid w:val="0002220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2220A"/>
    <w:pPr>
      <w:tabs>
        <w:tab w:val="center" w:pos="4153"/>
        <w:tab w:val="right" w:pos="8306"/>
      </w:tabs>
    </w:pPr>
  </w:style>
  <w:style w:type="character" w:customStyle="1" w:styleId="FooterChar">
    <w:name w:val="Footer Char"/>
    <w:basedOn w:val="DefaultParagraphFont"/>
    <w:link w:val="Footer"/>
    <w:uiPriority w:val="99"/>
    <w:rsid w:val="0002220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B77E0"/>
    <w:rPr>
      <w:rFonts w:ascii="Tahoma" w:hAnsi="Tahoma" w:cs="Tahoma"/>
      <w:sz w:val="16"/>
      <w:szCs w:val="16"/>
    </w:rPr>
  </w:style>
  <w:style w:type="character" w:customStyle="1" w:styleId="BalloonTextChar">
    <w:name w:val="Balloon Text Char"/>
    <w:basedOn w:val="DefaultParagraphFont"/>
    <w:link w:val="BalloonText"/>
    <w:uiPriority w:val="99"/>
    <w:semiHidden/>
    <w:rsid w:val="005B77E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0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220A"/>
    <w:rPr>
      <w:color w:val="0563C1"/>
      <w:u w:val="single"/>
    </w:rPr>
  </w:style>
  <w:style w:type="paragraph" w:styleId="ListParagraph">
    <w:name w:val="List Paragraph"/>
    <w:basedOn w:val="Normal"/>
    <w:qFormat/>
    <w:rsid w:val="0002220A"/>
    <w:pPr>
      <w:ind w:left="720"/>
    </w:pPr>
    <w:rPr>
      <w:rFonts w:ascii="Calibri" w:eastAsia="Calibri" w:hAnsi="Calibri"/>
      <w:sz w:val="22"/>
      <w:szCs w:val="22"/>
      <w:lang w:val="en-US" w:eastAsia="en-US"/>
    </w:rPr>
  </w:style>
  <w:style w:type="paragraph" w:styleId="Header">
    <w:name w:val="header"/>
    <w:basedOn w:val="Normal"/>
    <w:link w:val="HeaderChar"/>
    <w:uiPriority w:val="99"/>
    <w:unhideWhenUsed/>
    <w:rsid w:val="0002220A"/>
    <w:pPr>
      <w:tabs>
        <w:tab w:val="center" w:pos="4153"/>
        <w:tab w:val="right" w:pos="8306"/>
      </w:tabs>
    </w:pPr>
  </w:style>
  <w:style w:type="character" w:customStyle="1" w:styleId="HeaderChar">
    <w:name w:val="Header Char"/>
    <w:basedOn w:val="DefaultParagraphFont"/>
    <w:link w:val="Header"/>
    <w:uiPriority w:val="99"/>
    <w:rsid w:val="0002220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2220A"/>
    <w:pPr>
      <w:tabs>
        <w:tab w:val="center" w:pos="4153"/>
        <w:tab w:val="right" w:pos="8306"/>
      </w:tabs>
    </w:pPr>
  </w:style>
  <w:style w:type="character" w:customStyle="1" w:styleId="FooterChar">
    <w:name w:val="Footer Char"/>
    <w:basedOn w:val="DefaultParagraphFont"/>
    <w:link w:val="Footer"/>
    <w:uiPriority w:val="99"/>
    <w:rsid w:val="0002220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B77E0"/>
    <w:rPr>
      <w:rFonts w:ascii="Tahoma" w:hAnsi="Tahoma" w:cs="Tahoma"/>
      <w:sz w:val="16"/>
      <w:szCs w:val="16"/>
    </w:rPr>
  </w:style>
  <w:style w:type="character" w:customStyle="1" w:styleId="BalloonTextChar">
    <w:name w:val="Balloon Text Char"/>
    <w:basedOn w:val="DefaultParagraphFont"/>
    <w:link w:val="BalloonText"/>
    <w:uiPriority w:val="99"/>
    <w:semiHidden/>
    <w:rsid w:val="005B77E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unierigassargi.lv" TargetMode="External"/><Relationship Id="rId13" Type="http://schemas.openxmlformats.org/officeDocument/2006/relationships/hyperlink" Target="http://www.jaunierigassarg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unierigassarg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aunierigassargi.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aunierigassargi.lv" TargetMode="External"/><Relationship Id="rId4" Type="http://schemas.openxmlformats.org/officeDocument/2006/relationships/settings" Target="settings.xml"/><Relationship Id="rId9" Type="http://schemas.openxmlformats.org/officeDocument/2006/relationships/hyperlink" Target="http://www.jaunierigassargi.lv" TargetMode="External"/><Relationship Id="rId14" Type="http://schemas.openxmlformats.org/officeDocument/2006/relationships/hyperlink" Target="http://www.jaunierigassargi.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4677</Words>
  <Characters>2666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Vule</dc:creator>
  <cp:keywords/>
  <dc:description/>
  <cp:lastModifiedBy>Laura Tiruma</cp:lastModifiedBy>
  <cp:revision>7</cp:revision>
  <dcterms:created xsi:type="dcterms:W3CDTF">2016-09-07T14:41:00Z</dcterms:created>
  <dcterms:modified xsi:type="dcterms:W3CDTF">2016-09-08T06:32:00Z</dcterms:modified>
</cp:coreProperties>
</file>