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329" w:rsidRPr="006D0329" w:rsidRDefault="006D032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b/>
          <w:kern w:val="28"/>
          <w:sz w:val="16"/>
          <w:szCs w:val="16"/>
          <w:lang w:eastAsia="lv-LV"/>
        </w:rPr>
      </w:pPr>
      <w:r w:rsidRPr="006D0329">
        <w:rPr>
          <w:rFonts w:ascii="Times New Roman" w:eastAsia="Times New Roman" w:hAnsi="Times New Roman" w:cs="Times New Roman"/>
          <w:b/>
          <w:kern w:val="28"/>
          <w:lang w:eastAsia="lv-LV"/>
        </w:rPr>
        <w:t xml:space="preserve">APSTIPRINĀTS </w:t>
      </w:r>
    </w:p>
    <w:p w:rsidR="006D0329" w:rsidRPr="006D0329" w:rsidRDefault="006D032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b/>
          <w:kern w:val="28"/>
          <w:sz w:val="2"/>
          <w:szCs w:val="2"/>
          <w:lang w:eastAsia="lv-LV"/>
        </w:rPr>
      </w:pPr>
    </w:p>
    <w:p w:rsidR="006D0329" w:rsidRPr="006D0329" w:rsidRDefault="006D032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kern w:val="28"/>
          <w:lang w:eastAsia="lv-LV"/>
        </w:rPr>
      </w:pPr>
      <w:r w:rsidRPr="006D0329">
        <w:rPr>
          <w:rFonts w:ascii="Times New Roman" w:eastAsia="Times New Roman" w:hAnsi="Times New Roman" w:cs="Times New Roman"/>
          <w:kern w:val="28"/>
          <w:lang w:eastAsia="lv-LV"/>
        </w:rPr>
        <w:t>Rēzeknes novada pašvaldības</w:t>
      </w:r>
    </w:p>
    <w:p w:rsidR="006D0329" w:rsidRPr="006D0329" w:rsidRDefault="008C70D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kern w:val="28"/>
          <w:lang w:eastAsia="lv-LV"/>
        </w:rPr>
      </w:pPr>
      <w:r>
        <w:rPr>
          <w:rFonts w:ascii="Times New Roman" w:eastAsia="Times New Roman" w:hAnsi="Times New Roman" w:cs="Times New Roman"/>
          <w:kern w:val="28"/>
          <w:lang w:eastAsia="lv-LV"/>
        </w:rPr>
        <w:t xml:space="preserve">Dricānu </w:t>
      </w:r>
      <w:r w:rsidR="006D0329" w:rsidRPr="006D0329">
        <w:rPr>
          <w:rFonts w:ascii="Times New Roman" w:eastAsia="Times New Roman" w:hAnsi="Times New Roman" w:cs="Times New Roman"/>
          <w:kern w:val="28"/>
          <w:lang w:eastAsia="lv-LV"/>
        </w:rPr>
        <w:t>pagasta pārvaldes</w:t>
      </w:r>
    </w:p>
    <w:p w:rsidR="006D0329" w:rsidRPr="006D0329" w:rsidRDefault="006D032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kern w:val="28"/>
          <w:lang w:eastAsia="lv-LV"/>
        </w:rPr>
      </w:pPr>
      <w:r w:rsidRPr="006D0329">
        <w:rPr>
          <w:rFonts w:ascii="Times New Roman" w:eastAsia="Times New Roman" w:hAnsi="Times New Roman" w:cs="Times New Roman"/>
          <w:kern w:val="28"/>
          <w:lang w:eastAsia="lv-LV"/>
        </w:rPr>
        <w:t>iepirkumu komisijas sēdē</w:t>
      </w:r>
    </w:p>
    <w:p w:rsidR="006D0329" w:rsidRPr="006D0329" w:rsidRDefault="006D032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kern w:val="28"/>
          <w:lang w:eastAsia="lv-LV"/>
        </w:rPr>
      </w:pPr>
      <w:r w:rsidRPr="006D0329">
        <w:rPr>
          <w:rFonts w:ascii="Times New Roman" w:eastAsia="Times New Roman" w:hAnsi="Times New Roman" w:cs="Times New Roman"/>
          <w:kern w:val="28"/>
          <w:lang w:eastAsia="lv-LV"/>
        </w:rPr>
        <w:t xml:space="preserve">2018.gada </w:t>
      </w:r>
      <w:r>
        <w:rPr>
          <w:rFonts w:ascii="Times New Roman" w:eastAsia="Times New Roman" w:hAnsi="Times New Roman" w:cs="Times New Roman"/>
          <w:kern w:val="28"/>
          <w:lang w:eastAsia="lv-LV"/>
        </w:rPr>
        <w:t>2</w:t>
      </w:r>
      <w:r w:rsidRPr="006D0329">
        <w:rPr>
          <w:rFonts w:ascii="Times New Roman" w:eastAsia="Times New Roman" w:hAnsi="Times New Roman" w:cs="Times New Roman"/>
          <w:kern w:val="28"/>
          <w:lang w:eastAsia="lv-LV"/>
        </w:rPr>
        <w:t>.jū</w:t>
      </w:r>
      <w:r>
        <w:rPr>
          <w:rFonts w:ascii="Times New Roman" w:eastAsia="Times New Roman" w:hAnsi="Times New Roman" w:cs="Times New Roman"/>
          <w:kern w:val="28"/>
          <w:lang w:eastAsia="lv-LV"/>
        </w:rPr>
        <w:t>l</w:t>
      </w:r>
      <w:r w:rsidRPr="006D0329">
        <w:rPr>
          <w:rFonts w:ascii="Times New Roman" w:eastAsia="Times New Roman" w:hAnsi="Times New Roman" w:cs="Times New Roman"/>
          <w:kern w:val="28"/>
          <w:lang w:eastAsia="lv-LV"/>
        </w:rPr>
        <w:t>ijā</w:t>
      </w:r>
    </w:p>
    <w:p w:rsidR="006D0329" w:rsidRPr="006D0329" w:rsidRDefault="006D0329" w:rsidP="006D0329">
      <w:pPr>
        <w:widowControl w:val="0"/>
        <w:overflowPunct w:val="0"/>
        <w:autoSpaceDE w:val="0"/>
        <w:autoSpaceDN w:val="0"/>
        <w:adjustRightInd w:val="0"/>
        <w:spacing w:after="0" w:line="240" w:lineRule="auto"/>
        <w:ind w:left="6663"/>
        <w:jc w:val="right"/>
        <w:rPr>
          <w:rFonts w:ascii="Times New Roman" w:eastAsia="Times New Roman" w:hAnsi="Times New Roman" w:cs="Times New Roman"/>
          <w:b/>
          <w:kern w:val="28"/>
          <w:sz w:val="28"/>
          <w:szCs w:val="28"/>
          <w:lang w:eastAsia="lv-LV"/>
        </w:rPr>
      </w:pPr>
      <w:r w:rsidRPr="006D0329">
        <w:rPr>
          <w:rFonts w:ascii="Times New Roman" w:eastAsia="Times New Roman" w:hAnsi="Times New Roman" w:cs="Times New Roman"/>
          <w:kern w:val="28"/>
          <w:lang w:eastAsia="lv-LV"/>
        </w:rPr>
        <w:t>(</w:t>
      </w:r>
      <w:smartTag w:uri="schemas-tilde-lv/tildestengine" w:element="veidnes">
        <w:smartTagPr>
          <w:attr w:name="text" w:val="protokols"/>
          <w:attr w:name="baseform" w:val="protokols"/>
          <w:attr w:name="id" w:val="-1"/>
        </w:smartTagPr>
        <w:r w:rsidRPr="006D0329">
          <w:rPr>
            <w:rFonts w:ascii="Times New Roman" w:eastAsia="Times New Roman" w:hAnsi="Times New Roman" w:cs="Times New Roman"/>
            <w:kern w:val="28"/>
            <w:lang w:eastAsia="lv-LV"/>
          </w:rPr>
          <w:t>protokols</w:t>
        </w:r>
      </w:smartTag>
      <w:r w:rsidRPr="006D0329">
        <w:rPr>
          <w:rFonts w:ascii="Times New Roman" w:eastAsia="Times New Roman" w:hAnsi="Times New Roman" w:cs="Times New Roman"/>
          <w:kern w:val="28"/>
          <w:lang w:eastAsia="lv-LV"/>
        </w:rPr>
        <w:t xml:space="preserve"> Nr.</w:t>
      </w:r>
      <w:r w:rsidR="005F3143">
        <w:rPr>
          <w:rFonts w:ascii="Times New Roman" w:eastAsia="Times New Roman" w:hAnsi="Times New Roman" w:cs="Times New Roman"/>
          <w:kern w:val="28"/>
          <w:lang w:eastAsia="lv-LV"/>
        </w:rPr>
        <w:t>1</w:t>
      </w:r>
      <w:r w:rsidRPr="006D0329">
        <w:rPr>
          <w:rFonts w:ascii="Times New Roman" w:eastAsia="Times New Roman" w:hAnsi="Times New Roman" w:cs="Times New Roman"/>
          <w:kern w:val="28"/>
          <w:lang w:eastAsia="lv-LV"/>
        </w:rPr>
        <w:t>)</w:t>
      </w: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kern w:val="28"/>
          <w:sz w:val="28"/>
          <w:szCs w:val="28"/>
          <w:lang w:eastAsia="lv-LV"/>
        </w:rPr>
      </w:pP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kern w:val="28"/>
          <w:sz w:val="28"/>
          <w:szCs w:val="28"/>
          <w:lang w:eastAsia="lv-LV"/>
        </w:rPr>
      </w:pP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kern w:val="28"/>
          <w:sz w:val="28"/>
          <w:szCs w:val="28"/>
          <w:lang w:eastAsia="lv-LV"/>
        </w:rPr>
      </w:pP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kern w:val="28"/>
          <w:sz w:val="28"/>
          <w:szCs w:val="28"/>
          <w:lang w:eastAsia="lv-LV"/>
        </w:rPr>
      </w:pP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kern w:val="28"/>
          <w:sz w:val="28"/>
          <w:szCs w:val="28"/>
          <w:lang w:eastAsia="lv-LV"/>
        </w:rPr>
      </w:pPr>
    </w:p>
    <w:p w:rsidR="006D0329" w:rsidRPr="006D0329" w:rsidRDefault="006D0329" w:rsidP="006D0329">
      <w:pPr>
        <w:keepNext/>
        <w:widowControl w:val="0"/>
        <w:overflowPunct w:val="0"/>
        <w:autoSpaceDE w:val="0"/>
        <w:autoSpaceDN w:val="0"/>
        <w:adjustRightInd w:val="0"/>
        <w:spacing w:after="0" w:line="240" w:lineRule="auto"/>
        <w:jc w:val="center"/>
        <w:outlineLvl w:val="1"/>
        <w:rPr>
          <w:rFonts w:ascii="Times New Roman" w:eastAsia="Times New Roman" w:hAnsi="Times New Roman" w:cs="Times New Roman"/>
          <w:b/>
          <w:bCs/>
          <w:iCs/>
          <w:kern w:val="28"/>
          <w:sz w:val="28"/>
          <w:szCs w:val="28"/>
          <w:lang w:eastAsia="lv-LV"/>
        </w:rPr>
      </w:pPr>
      <w:r w:rsidRPr="006D0329">
        <w:rPr>
          <w:rFonts w:ascii="Times New Roman" w:eastAsia="Times New Roman" w:hAnsi="Times New Roman" w:cs="Times New Roman"/>
          <w:b/>
          <w:bCs/>
          <w:iCs/>
          <w:kern w:val="28"/>
          <w:sz w:val="28"/>
          <w:szCs w:val="28"/>
          <w:lang w:eastAsia="lv-LV"/>
        </w:rPr>
        <w:t>RĒZEKNES NOVADA PAŠVALDĪBAS</w:t>
      </w:r>
    </w:p>
    <w:p w:rsidR="006D0329" w:rsidRPr="006D0329" w:rsidRDefault="00592CCB" w:rsidP="006D0329">
      <w:pPr>
        <w:keepNext/>
        <w:widowControl w:val="0"/>
        <w:overflowPunct w:val="0"/>
        <w:autoSpaceDE w:val="0"/>
        <w:autoSpaceDN w:val="0"/>
        <w:adjustRightInd w:val="0"/>
        <w:spacing w:after="0" w:line="240" w:lineRule="auto"/>
        <w:jc w:val="center"/>
        <w:outlineLvl w:val="1"/>
        <w:rPr>
          <w:rFonts w:ascii="Times New Roman" w:eastAsia="Times New Roman" w:hAnsi="Times New Roman" w:cs="Times New Roman"/>
          <w:b/>
          <w:bCs/>
          <w:iCs/>
          <w:kern w:val="28"/>
          <w:sz w:val="28"/>
          <w:szCs w:val="28"/>
          <w:lang w:eastAsia="lv-LV"/>
        </w:rPr>
      </w:pPr>
      <w:r>
        <w:rPr>
          <w:rFonts w:ascii="Times New Roman" w:eastAsia="Times New Roman" w:hAnsi="Times New Roman" w:cs="Times New Roman"/>
          <w:b/>
          <w:bCs/>
          <w:iCs/>
          <w:kern w:val="28"/>
          <w:sz w:val="28"/>
          <w:szCs w:val="28"/>
          <w:lang w:eastAsia="lv-LV"/>
        </w:rPr>
        <w:t xml:space="preserve">DRICĀNU </w:t>
      </w:r>
      <w:r w:rsidR="006D0329" w:rsidRPr="006D0329">
        <w:rPr>
          <w:rFonts w:ascii="Times New Roman" w:eastAsia="Times New Roman" w:hAnsi="Times New Roman" w:cs="Times New Roman"/>
          <w:b/>
          <w:bCs/>
          <w:iCs/>
          <w:kern w:val="28"/>
          <w:sz w:val="28"/>
          <w:szCs w:val="28"/>
          <w:lang w:eastAsia="lv-LV"/>
        </w:rPr>
        <w:t>PAGASTA PĀRVALDES</w:t>
      </w:r>
    </w:p>
    <w:p w:rsidR="006D0329" w:rsidRPr="006D0329" w:rsidRDefault="006D0329" w:rsidP="006D0329">
      <w:pPr>
        <w:keepNext/>
        <w:widowControl w:val="0"/>
        <w:overflowPunct w:val="0"/>
        <w:autoSpaceDE w:val="0"/>
        <w:autoSpaceDN w:val="0"/>
        <w:adjustRightInd w:val="0"/>
        <w:spacing w:before="240" w:after="60" w:line="240" w:lineRule="auto"/>
        <w:jc w:val="center"/>
        <w:outlineLvl w:val="1"/>
        <w:rPr>
          <w:rFonts w:ascii="Times New Roman" w:eastAsia="Times New Roman" w:hAnsi="Times New Roman" w:cs="Times New Roman"/>
          <w:b/>
          <w:bCs/>
          <w:iCs/>
          <w:kern w:val="28"/>
          <w:sz w:val="28"/>
          <w:szCs w:val="28"/>
          <w:lang w:eastAsia="lv-LV"/>
        </w:rPr>
      </w:pPr>
    </w:p>
    <w:p w:rsidR="006D0329" w:rsidRPr="006D0329" w:rsidRDefault="006D0329" w:rsidP="006D0329">
      <w:pPr>
        <w:keepNext/>
        <w:widowControl w:val="0"/>
        <w:overflowPunct w:val="0"/>
        <w:autoSpaceDE w:val="0"/>
        <w:autoSpaceDN w:val="0"/>
        <w:adjustRightInd w:val="0"/>
        <w:spacing w:before="240" w:after="60" w:line="240" w:lineRule="auto"/>
        <w:jc w:val="center"/>
        <w:outlineLvl w:val="1"/>
        <w:rPr>
          <w:rFonts w:ascii="Times New Roman" w:eastAsia="Times New Roman" w:hAnsi="Times New Roman" w:cs="Times New Roman"/>
          <w:b/>
          <w:bCs/>
          <w:iCs/>
          <w:kern w:val="28"/>
          <w:sz w:val="28"/>
          <w:szCs w:val="28"/>
          <w:lang w:eastAsia="lv-LV"/>
        </w:rPr>
      </w:pPr>
      <w:r w:rsidRPr="006D0329">
        <w:rPr>
          <w:rFonts w:ascii="Times New Roman" w:eastAsia="Times New Roman" w:hAnsi="Times New Roman" w:cs="Times New Roman"/>
          <w:b/>
          <w:bCs/>
          <w:iCs/>
          <w:kern w:val="28"/>
          <w:sz w:val="28"/>
          <w:szCs w:val="28"/>
          <w:lang w:eastAsia="lv-LV"/>
        </w:rPr>
        <w:t>IEPIRKUMA</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lang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(Publisko iepirkumu likuma 9.pantā noteiktajā kārtībā) </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lv-LV"/>
        </w:rPr>
      </w:pPr>
      <w:bookmarkStart w:id="0" w:name="OLE_LINK1"/>
      <w:bookmarkStart w:id="1" w:name="OLE_LINK2"/>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eastAsia="lv-LV"/>
        </w:rPr>
      </w:pPr>
      <w:bookmarkStart w:id="2" w:name="_Hlk517965277"/>
      <w:bookmarkEnd w:id="0"/>
      <w:bookmarkEnd w:id="1"/>
      <w:r w:rsidRPr="006D0329">
        <w:rPr>
          <w:rFonts w:ascii="Times New Roman" w:eastAsia="Times New Roman" w:hAnsi="Times New Roman" w:cs="Times New Roman"/>
          <w:b/>
          <w:kern w:val="28"/>
          <w:sz w:val="28"/>
          <w:szCs w:val="28"/>
          <w:lang w:eastAsia="lv-LV"/>
        </w:rPr>
        <w:t>„</w:t>
      </w:r>
      <w:r w:rsidR="00C52503" w:rsidRPr="00C52503">
        <w:t xml:space="preserve"> </w:t>
      </w:r>
      <w:r w:rsidR="00C52503" w:rsidRPr="00C52503">
        <w:rPr>
          <w:rFonts w:ascii="Times New Roman" w:eastAsia="Times New Roman" w:hAnsi="Times New Roman" w:cs="Times New Roman"/>
          <w:b/>
          <w:kern w:val="28"/>
          <w:sz w:val="28"/>
          <w:szCs w:val="28"/>
          <w:lang w:eastAsia="lv-LV"/>
        </w:rPr>
        <w:t>Dricānu vidusskolas ēkas cokola remontdarbi</w:t>
      </w:r>
      <w:bookmarkEnd w:id="2"/>
      <w:r w:rsidRPr="006D0329">
        <w:rPr>
          <w:rFonts w:ascii="Times New Roman" w:eastAsia="Times New Roman" w:hAnsi="Times New Roman" w:cs="Times New Roman"/>
          <w:b/>
          <w:kern w:val="28"/>
          <w:sz w:val="28"/>
          <w:szCs w:val="28"/>
          <w:lang w:eastAsia="lv-LV"/>
        </w:rPr>
        <w:t>”</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eastAsia="lv-LV"/>
        </w:rPr>
      </w:pPr>
      <w:r w:rsidRPr="006D0329">
        <w:rPr>
          <w:rFonts w:ascii="Times New Roman" w:eastAsia="Times New Roman" w:hAnsi="Times New Roman" w:cs="Times New Roman"/>
          <w:kern w:val="28"/>
          <w:sz w:val="28"/>
          <w:szCs w:val="28"/>
          <w:lang w:eastAsia="lv-LV"/>
        </w:rPr>
        <w:t xml:space="preserve">(identifikācijas Nr. </w:t>
      </w:r>
      <w:r w:rsidR="00A61A36">
        <w:rPr>
          <w:rFonts w:ascii="Times New Roman" w:eastAsia="Times New Roman" w:hAnsi="Times New Roman" w:cs="Times New Roman"/>
          <w:kern w:val="28"/>
          <w:sz w:val="28"/>
          <w:szCs w:val="28"/>
          <w:lang w:eastAsia="lv-LV"/>
        </w:rPr>
        <w:t>D</w:t>
      </w:r>
      <w:r w:rsidRPr="006D0329">
        <w:rPr>
          <w:rFonts w:ascii="Times New Roman" w:eastAsia="Times New Roman" w:hAnsi="Times New Roman" w:cs="Times New Roman"/>
          <w:kern w:val="28"/>
          <w:sz w:val="28"/>
          <w:szCs w:val="28"/>
          <w:lang w:eastAsia="lv-LV"/>
        </w:rPr>
        <w:t>PP 2018/</w:t>
      </w:r>
      <w:r w:rsidR="00A61A36">
        <w:rPr>
          <w:rFonts w:ascii="Times New Roman" w:eastAsia="Times New Roman" w:hAnsi="Times New Roman" w:cs="Times New Roman"/>
          <w:kern w:val="28"/>
          <w:sz w:val="28"/>
          <w:szCs w:val="28"/>
          <w:lang w:eastAsia="lv-LV"/>
        </w:rPr>
        <w:t>2</w:t>
      </w:r>
      <w:r w:rsidRPr="006D0329">
        <w:rPr>
          <w:rFonts w:ascii="Times New Roman" w:eastAsia="Times New Roman" w:hAnsi="Times New Roman" w:cs="Times New Roman"/>
          <w:kern w:val="28"/>
          <w:sz w:val="28"/>
          <w:szCs w:val="28"/>
          <w:lang w:eastAsia="lv-LV"/>
        </w:rPr>
        <w:t>)</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8"/>
          <w:szCs w:val="28"/>
          <w:lang w:val="en-GB" w:eastAsia="lv-LV"/>
        </w:rPr>
      </w:pPr>
      <w:r w:rsidRPr="006D0329">
        <w:rPr>
          <w:rFonts w:ascii="Times New Roman" w:eastAsia="Times New Roman" w:hAnsi="Times New Roman" w:cs="Times New Roman"/>
          <w:b/>
          <w:kern w:val="28"/>
          <w:sz w:val="28"/>
          <w:szCs w:val="28"/>
          <w:lang w:val="en-GB" w:eastAsia="lv-LV"/>
        </w:rPr>
        <w:t>NOLIKUMS</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val="en-GB"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Rēzeknes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novada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00A61A36">
        <w:rPr>
          <w:rFonts w:ascii="Times New Roman" w:eastAsia="Times New Roman" w:hAnsi="Times New Roman" w:cs="Times New Roman"/>
          <w:kern w:val="28"/>
          <w:sz w:val="24"/>
          <w:szCs w:val="24"/>
          <w:lang w:val="en-GB" w:eastAsia="lv-LV"/>
        </w:rPr>
        <w:t>Dricānu</w:t>
      </w:r>
      <w:proofErr w:type="spellEnd"/>
      <w:r w:rsidR="00A61A36">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pagastā</w:t>
      </w:r>
      <w:proofErr w:type="spellEnd"/>
      <w:r w:rsidRPr="006D0329">
        <w:rPr>
          <w:rFonts w:ascii="Times New Roman" w:eastAsia="Times New Roman" w:hAnsi="Times New Roman" w:cs="Times New Roman"/>
          <w:kern w:val="28"/>
          <w:sz w:val="24"/>
          <w:szCs w:val="24"/>
          <w:lang w:val="en-GB" w:eastAsia="lv-LV"/>
        </w:rPr>
        <w:t>, 2018.</w:t>
      </w:r>
    </w:p>
    <w:p w:rsidR="006D0329" w:rsidRPr="006D0329" w:rsidRDefault="006D0329" w:rsidP="006D0329">
      <w:pPr>
        <w:widowControl w:val="0"/>
        <w:numPr>
          <w:ilvl w:val="0"/>
          <w:numId w:val="2"/>
        </w:numPr>
        <w:overflowPunct w:val="0"/>
        <w:autoSpaceDE w:val="0"/>
        <w:autoSpaceDN w:val="0"/>
        <w:adjustRightInd w:val="0"/>
        <w:spacing w:before="120" w:after="120" w:line="240" w:lineRule="auto"/>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br w:type="page"/>
      </w:r>
      <w:bookmarkStart w:id="3" w:name="_Ref38341330"/>
      <w:bookmarkStart w:id="4" w:name="_Toc59334717"/>
      <w:bookmarkStart w:id="5" w:name="_Toc61422120"/>
      <w:r w:rsidRPr="006D0329">
        <w:rPr>
          <w:rFonts w:ascii="Times New Roman" w:eastAsia="Times New Roman" w:hAnsi="Times New Roman" w:cs="Times New Roman"/>
          <w:b/>
          <w:bCs/>
          <w:kern w:val="28"/>
          <w:sz w:val="24"/>
          <w:szCs w:val="24"/>
          <w:lang w:eastAsia="lv-LV"/>
        </w:rPr>
        <w:lastRenderedPageBreak/>
        <w:t>Vispārīgā informācija</w:t>
      </w:r>
    </w:p>
    <w:p w:rsidR="006D0329" w:rsidRPr="006D0329" w:rsidRDefault="006D0329" w:rsidP="006D0329">
      <w:pPr>
        <w:widowControl w:val="0"/>
        <w:numPr>
          <w:ilvl w:val="1"/>
          <w:numId w:val="2"/>
        </w:numPr>
        <w:tabs>
          <w:tab w:val="num" w:pos="540"/>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
          <w:bCs/>
          <w:kern w:val="28"/>
          <w:sz w:val="24"/>
          <w:szCs w:val="24"/>
          <w:lang w:eastAsia="lv-LV"/>
        </w:rPr>
        <w:t xml:space="preserve"> </w:t>
      </w:r>
      <w:r w:rsidRPr="006D0329">
        <w:rPr>
          <w:rFonts w:ascii="Times New Roman" w:eastAsia="Times New Roman" w:hAnsi="Times New Roman" w:cs="Times New Roman"/>
          <w:bCs/>
          <w:kern w:val="28"/>
          <w:sz w:val="24"/>
          <w:szCs w:val="24"/>
          <w:lang w:eastAsia="lv-LV"/>
        </w:rPr>
        <w:t xml:space="preserve">Iepirkuma identifikācijas numurs: </w:t>
      </w:r>
      <w:r w:rsidR="00C52503">
        <w:rPr>
          <w:rFonts w:ascii="Times New Roman" w:eastAsia="Times New Roman" w:hAnsi="Times New Roman" w:cs="Times New Roman"/>
          <w:b/>
          <w:color w:val="000000"/>
          <w:kern w:val="28"/>
          <w:sz w:val="24"/>
          <w:szCs w:val="24"/>
          <w:lang w:eastAsia="lv-LV"/>
        </w:rPr>
        <w:t>D</w:t>
      </w:r>
      <w:r w:rsidRPr="006D0329">
        <w:rPr>
          <w:rFonts w:ascii="Times New Roman" w:eastAsia="Times New Roman" w:hAnsi="Times New Roman" w:cs="Times New Roman"/>
          <w:b/>
          <w:kern w:val="28"/>
          <w:sz w:val="24"/>
          <w:szCs w:val="24"/>
          <w:lang w:eastAsia="lv-LV"/>
        </w:rPr>
        <w:t>PP 2018/</w:t>
      </w:r>
      <w:r w:rsidR="00C52503">
        <w:rPr>
          <w:rFonts w:ascii="Times New Roman" w:eastAsia="Times New Roman" w:hAnsi="Times New Roman" w:cs="Times New Roman"/>
          <w:b/>
          <w:kern w:val="28"/>
          <w:sz w:val="24"/>
          <w:szCs w:val="24"/>
          <w:lang w:eastAsia="lv-LV"/>
        </w:rPr>
        <w:t>2</w:t>
      </w:r>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numPr>
          <w:ilvl w:val="1"/>
          <w:numId w:val="2"/>
        </w:numPr>
        <w:overflowPunct w:val="0"/>
        <w:autoSpaceDE w:val="0"/>
        <w:autoSpaceDN w:val="0"/>
        <w:adjustRightInd w:val="0"/>
        <w:spacing w:after="0" w:line="240" w:lineRule="auto"/>
        <w:ind w:left="540" w:hanging="540"/>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Cs/>
          <w:kern w:val="28"/>
          <w:sz w:val="24"/>
          <w:szCs w:val="24"/>
          <w:lang w:eastAsia="lv-LV"/>
        </w:rPr>
        <w:t>Pasūtītājs:</w:t>
      </w:r>
    </w:p>
    <w:tbl>
      <w:tblPr>
        <w:tblW w:w="849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096"/>
      </w:tblGrid>
      <w:tr w:rsidR="006D0329" w:rsidRPr="006D0329" w:rsidTr="006D0329">
        <w:tc>
          <w:tcPr>
            <w:tcW w:w="2400"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Pasūtītāja nosaukums:</w:t>
            </w:r>
          </w:p>
        </w:tc>
        <w:tc>
          <w:tcPr>
            <w:tcW w:w="6096" w:type="dxa"/>
            <w:tcBorders>
              <w:top w:val="single" w:sz="4" w:space="0" w:color="auto"/>
              <w:left w:val="single" w:sz="4" w:space="0" w:color="auto"/>
              <w:bottom w:val="single" w:sz="4" w:space="0" w:color="auto"/>
              <w:right w:val="single" w:sz="4" w:space="0" w:color="auto"/>
            </w:tcBorders>
            <w:vAlign w:val="center"/>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Cs/>
                <w:kern w:val="28"/>
                <w:sz w:val="24"/>
                <w:szCs w:val="24"/>
                <w:lang w:eastAsia="lv-LV"/>
              </w:rPr>
              <w:t xml:space="preserve">Rēzeknes novada pašvaldības </w:t>
            </w:r>
            <w:r w:rsidR="00C52503">
              <w:rPr>
                <w:rFonts w:ascii="Times New Roman" w:eastAsia="Times New Roman" w:hAnsi="Times New Roman" w:cs="Times New Roman"/>
                <w:bCs/>
                <w:kern w:val="28"/>
                <w:sz w:val="24"/>
                <w:szCs w:val="24"/>
                <w:lang w:eastAsia="lv-LV"/>
              </w:rPr>
              <w:t xml:space="preserve">Dricānu </w:t>
            </w:r>
            <w:r w:rsidRPr="006D0329">
              <w:rPr>
                <w:rFonts w:ascii="Times New Roman" w:eastAsia="Times New Roman" w:hAnsi="Times New Roman" w:cs="Times New Roman"/>
                <w:bCs/>
                <w:kern w:val="28"/>
                <w:sz w:val="24"/>
                <w:szCs w:val="24"/>
                <w:lang w:eastAsia="lv-LV"/>
              </w:rPr>
              <w:t>pagasta pārvalde</w:t>
            </w:r>
            <w:r w:rsidRPr="006D0329">
              <w:rPr>
                <w:rFonts w:ascii="Times New Roman" w:eastAsia="Times New Roman" w:hAnsi="Times New Roman" w:cs="Times New Roman"/>
                <w:b/>
                <w:kern w:val="28"/>
                <w:sz w:val="24"/>
                <w:szCs w:val="24"/>
                <w:lang w:eastAsia="lv-LV"/>
              </w:rPr>
              <w:t xml:space="preserve"> </w:t>
            </w:r>
          </w:p>
        </w:tc>
      </w:tr>
      <w:tr w:rsidR="006D0329" w:rsidRPr="006D0329" w:rsidTr="006D0329">
        <w:tc>
          <w:tcPr>
            <w:tcW w:w="2400"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Adrese:</w:t>
            </w:r>
          </w:p>
        </w:tc>
        <w:tc>
          <w:tcPr>
            <w:tcW w:w="6096" w:type="dxa"/>
            <w:tcBorders>
              <w:top w:val="single" w:sz="4" w:space="0" w:color="auto"/>
              <w:left w:val="single" w:sz="4" w:space="0" w:color="auto"/>
              <w:bottom w:val="single" w:sz="4" w:space="0" w:color="auto"/>
              <w:right w:val="single" w:sz="4" w:space="0" w:color="auto"/>
            </w:tcBorders>
          </w:tcPr>
          <w:p w:rsidR="006D0329" w:rsidRPr="006D0329" w:rsidRDefault="00C52503" w:rsidP="00C52503">
            <w:pPr>
              <w:widowControl w:val="0"/>
              <w:tabs>
                <w:tab w:val="left" w:pos="709"/>
                <w:tab w:val="center" w:pos="4320"/>
                <w:tab w:val="right" w:pos="8640"/>
              </w:tabs>
              <w:overflowPunct w:val="0"/>
              <w:autoSpaceDE w:val="0"/>
              <w:autoSpaceDN w:val="0"/>
              <w:adjustRightInd w:val="0"/>
              <w:spacing w:after="0" w:line="240" w:lineRule="auto"/>
              <w:ind w:left="709" w:hanging="709"/>
              <w:rPr>
                <w:rFonts w:ascii="Times New Roman" w:eastAsia="Times New Roman" w:hAnsi="Times New Roman" w:cs="Times New Roman"/>
                <w:kern w:val="28"/>
                <w:sz w:val="24"/>
                <w:szCs w:val="24"/>
                <w:lang w:eastAsia="lv-LV"/>
              </w:rPr>
            </w:pPr>
            <w:r w:rsidRPr="00C52503">
              <w:rPr>
                <w:rFonts w:ascii="Times New Roman" w:eastAsia="Times New Roman" w:hAnsi="Times New Roman" w:cs="Times New Roman"/>
                <w:kern w:val="28"/>
                <w:sz w:val="24"/>
                <w:szCs w:val="24"/>
                <w:lang w:eastAsia="lv-LV"/>
              </w:rPr>
              <w:t>„Pagastmāja”, Dricāni, Dricānu pagasts, Rēzeknes novads,</w:t>
            </w:r>
            <w:r>
              <w:rPr>
                <w:rFonts w:ascii="Times New Roman" w:eastAsia="Times New Roman" w:hAnsi="Times New Roman" w:cs="Times New Roman"/>
                <w:kern w:val="28"/>
                <w:sz w:val="24"/>
                <w:szCs w:val="24"/>
                <w:lang w:eastAsia="lv-LV"/>
              </w:rPr>
              <w:t xml:space="preserve"> </w:t>
            </w:r>
            <w:r w:rsidRPr="00C52503">
              <w:rPr>
                <w:rFonts w:ascii="Times New Roman" w:eastAsia="Times New Roman" w:hAnsi="Times New Roman" w:cs="Times New Roman"/>
                <w:kern w:val="28"/>
                <w:sz w:val="24"/>
                <w:szCs w:val="24"/>
                <w:lang w:eastAsia="lv-LV"/>
              </w:rPr>
              <w:t>LV–4615</w:t>
            </w:r>
          </w:p>
        </w:tc>
      </w:tr>
      <w:tr w:rsidR="006D0329" w:rsidRPr="006D0329" w:rsidTr="006D0329">
        <w:tc>
          <w:tcPr>
            <w:tcW w:w="2400"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Reģistrācijas Nr.</w:t>
            </w:r>
          </w:p>
        </w:tc>
        <w:tc>
          <w:tcPr>
            <w:tcW w:w="6096" w:type="dxa"/>
            <w:tcBorders>
              <w:top w:val="single" w:sz="4" w:space="0" w:color="auto"/>
              <w:left w:val="single" w:sz="4" w:space="0" w:color="auto"/>
              <w:bottom w:val="single" w:sz="4" w:space="0" w:color="auto"/>
              <w:right w:val="single" w:sz="4" w:space="0" w:color="auto"/>
            </w:tcBorders>
          </w:tcPr>
          <w:p w:rsidR="006D0329" w:rsidRPr="006D0329" w:rsidRDefault="006D0329" w:rsidP="00C52503">
            <w:pPr>
              <w:widowControl w:val="0"/>
              <w:tabs>
                <w:tab w:val="left" w:pos="709"/>
                <w:tab w:val="center" w:pos="4320"/>
                <w:tab w:val="right" w:pos="8640"/>
              </w:tabs>
              <w:overflowPunct w:val="0"/>
              <w:autoSpaceDE w:val="0"/>
              <w:autoSpaceDN w:val="0"/>
              <w:adjustRightInd w:val="0"/>
              <w:spacing w:after="0" w:line="240" w:lineRule="auto"/>
              <w:ind w:left="709" w:hanging="709"/>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90000048</w:t>
            </w:r>
            <w:r w:rsidR="00C52503">
              <w:rPr>
                <w:rFonts w:ascii="Times New Roman" w:eastAsia="Times New Roman" w:hAnsi="Times New Roman" w:cs="Times New Roman"/>
                <w:kern w:val="28"/>
                <w:sz w:val="24"/>
                <w:szCs w:val="24"/>
                <w:lang w:eastAsia="lv-LV"/>
              </w:rPr>
              <w:t>538</w:t>
            </w:r>
          </w:p>
        </w:tc>
      </w:tr>
      <w:tr w:rsidR="006D0329" w:rsidRPr="006D0329" w:rsidTr="006D0329">
        <w:tc>
          <w:tcPr>
            <w:tcW w:w="2400"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Tālruņa numurs:</w:t>
            </w:r>
          </w:p>
        </w:tc>
        <w:tc>
          <w:tcPr>
            <w:tcW w:w="6096" w:type="dxa"/>
            <w:tcBorders>
              <w:top w:val="single" w:sz="4" w:space="0" w:color="auto"/>
              <w:left w:val="single" w:sz="4" w:space="0" w:color="auto"/>
              <w:bottom w:val="single" w:sz="4" w:space="0" w:color="auto"/>
              <w:right w:val="single" w:sz="4" w:space="0" w:color="auto"/>
            </w:tcBorders>
          </w:tcPr>
          <w:p w:rsidR="006D0329" w:rsidRPr="006D0329" w:rsidRDefault="006D0329" w:rsidP="00C52503">
            <w:pPr>
              <w:widowControl w:val="0"/>
              <w:tabs>
                <w:tab w:val="left" w:pos="709"/>
                <w:tab w:val="center" w:pos="4320"/>
                <w:tab w:val="right" w:pos="8640"/>
              </w:tabs>
              <w:overflowPunct w:val="0"/>
              <w:autoSpaceDE w:val="0"/>
              <w:autoSpaceDN w:val="0"/>
              <w:adjustRightInd w:val="0"/>
              <w:spacing w:after="0" w:line="240" w:lineRule="auto"/>
              <w:ind w:left="709" w:hanging="709"/>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64</w:t>
            </w:r>
            <w:r w:rsidR="000C09A4">
              <w:rPr>
                <w:rFonts w:ascii="Times New Roman" w:eastAsia="Times New Roman" w:hAnsi="Times New Roman" w:cs="Times New Roman"/>
                <w:kern w:val="28"/>
                <w:sz w:val="24"/>
                <w:szCs w:val="24"/>
                <w:lang w:eastAsia="lv-LV"/>
              </w:rPr>
              <w:t>644069</w:t>
            </w:r>
          </w:p>
        </w:tc>
      </w:tr>
      <w:tr w:rsidR="006D0329" w:rsidRPr="006D0329" w:rsidTr="006D0329">
        <w:tc>
          <w:tcPr>
            <w:tcW w:w="2400"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e-pasta adrese</w:t>
            </w:r>
          </w:p>
        </w:tc>
        <w:tc>
          <w:tcPr>
            <w:tcW w:w="6096" w:type="dxa"/>
            <w:tcBorders>
              <w:top w:val="single" w:sz="4" w:space="0" w:color="auto"/>
              <w:left w:val="single" w:sz="4" w:space="0" w:color="auto"/>
              <w:bottom w:val="single" w:sz="4" w:space="0" w:color="auto"/>
              <w:right w:val="single" w:sz="4" w:space="0" w:color="auto"/>
            </w:tcBorders>
          </w:tcPr>
          <w:p w:rsidR="006D0329" w:rsidRPr="006D0329" w:rsidRDefault="000C09A4" w:rsidP="00C5250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C09A4">
              <w:rPr>
                <w:rFonts w:ascii="Times New Roman" w:eastAsia="Times New Roman" w:hAnsi="Times New Roman" w:cs="Times New Roman"/>
                <w:kern w:val="28"/>
                <w:sz w:val="24"/>
                <w:szCs w:val="24"/>
                <w:lang w:eastAsia="lv-LV"/>
              </w:rPr>
              <w:t>dricani@rezeknesnovads.lv</w:t>
            </w:r>
          </w:p>
        </w:tc>
      </w:tr>
      <w:tr w:rsidR="006D0329" w:rsidRPr="006D0329" w:rsidTr="006D0329">
        <w:tc>
          <w:tcPr>
            <w:tcW w:w="2400"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Kontaktpersona </w:t>
            </w:r>
          </w:p>
        </w:tc>
        <w:tc>
          <w:tcPr>
            <w:tcW w:w="6096" w:type="dxa"/>
            <w:tcBorders>
              <w:top w:val="single" w:sz="4" w:space="0" w:color="auto"/>
              <w:left w:val="single" w:sz="4" w:space="0" w:color="auto"/>
              <w:bottom w:val="single" w:sz="4" w:space="0" w:color="auto"/>
              <w:right w:val="single" w:sz="4" w:space="0" w:color="auto"/>
            </w:tcBorders>
          </w:tcPr>
          <w:p w:rsidR="006D0329" w:rsidRDefault="000C09A4" w:rsidP="00C5250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w:t>
            </w:r>
            <w:r w:rsidRPr="000C09A4">
              <w:rPr>
                <w:rFonts w:ascii="Times New Roman" w:eastAsia="Times New Roman" w:hAnsi="Times New Roman" w:cs="Times New Roman"/>
                <w:kern w:val="28"/>
                <w:sz w:val="24"/>
                <w:szCs w:val="24"/>
                <w:lang w:eastAsia="lv-LV"/>
              </w:rPr>
              <w:t>ar iepirkuma dokumentāciju</w:t>
            </w:r>
            <w:r>
              <w:rPr>
                <w:rFonts w:ascii="Times New Roman" w:eastAsia="Times New Roman" w:hAnsi="Times New Roman" w:cs="Times New Roman"/>
                <w:kern w:val="28"/>
                <w:sz w:val="24"/>
                <w:szCs w:val="24"/>
                <w:lang w:eastAsia="lv-LV"/>
              </w:rPr>
              <w:t>-</w:t>
            </w:r>
            <w:r w:rsidRPr="000C09A4">
              <w:rPr>
                <w:rFonts w:ascii="Times New Roman" w:eastAsia="Times New Roman" w:hAnsi="Times New Roman" w:cs="Times New Roman"/>
                <w:kern w:val="28"/>
                <w:sz w:val="24"/>
                <w:szCs w:val="24"/>
                <w:lang w:eastAsia="lv-LV"/>
              </w:rPr>
              <w:t xml:space="preserve"> iepirkumu komisijas priekšsēdētāja Marija </w:t>
            </w:r>
            <w:proofErr w:type="spellStart"/>
            <w:r w:rsidRPr="000C09A4">
              <w:rPr>
                <w:rFonts w:ascii="Times New Roman" w:eastAsia="Times New Roman" w:hAnsi="Times New Roman" w:cs="Times New Roman"/>
                <w:kern w:val="28"/>
                <w:sz w:val="24"/>
                <w:szCs w:val="24"/>
                <w:lang w:eastAsia="lv-LV"/>
              </w:rPr>
              <w:t>Zahare</w:t>
            </w:r>
            <w:proofErr w:type="spellEnd"/>
            <w:r w:rsidRPr="000C09A4">
              <w:rPr>
                <w:rFonts w:ascii="Times New Roman" w:eastAsia="Times New Roman" w:hAnsi="Times New Roman" w:cs="Times New Roman"/>
                <w:kern w:val="28"/>
                <w:sz w:val="24"/>
                <w:szCs w:val="24"/>
                <w:lang w:eastAsia="lv-LV"/>
              </w:rPr>
              <w:t>,</w:t>
            </w:r>
          </w:p>
          <w:p w:rsidR="000C09A4" w:rsidRDefault="000C09A4" w:rsidP="00C5250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w:t>
            </w:r>
            <w:r w:rsidRPr="000C09A4">
              <w:rPr>
                <w:rFonts w:ascii="Times New Roman" w:eastAsia="Times New Roman" w:hAnsi="Times New Roman" w:cs="Times New Roman"/>
                <w:kern w:val="28"/>
                <w:sz w:val="24"/>
                <w:szCs w:val="24"/>
                <w:lang w:eastAsia="lv-LV"/>
              </w:rPr>
              <w:t>ar tehnisk</w:t>
            </w:r>
            <w:r>
              <w:rPr>
                <w:rFonts w:ascii="Times New Roman" w:eastAsia="Times New Roman" w:hAnsi="Times New Roman" w:cs="Times New Roman"/>
                <w:kern w:val="28"/>
                <w:sz w:val="24"/>
                <w:szCs w:val="24"/>
                <w:lang w:eastAsia="lv-LV"/>
              </w:rPr>
              <w:t xml:space="preserve">o </w:t>
            </w:r>
            <w:r w:rsidRPr="000C09A4">
              <w:rPr>
                <w:rFonts w:ascii="Times New Roman" w:eastAsia="Times New Roman" w:hAnsi="Times New Roman" w:cs="Times New Roman"/>
                <w:kern w:val="28"/>
                <w:sz w:val="24"/>
                <w:szCs w:val="24"/>
                <w:lang w:eastAsia="lv-LV"/>
              </w:rPr>
              <w:t>specifikācij</w:t>
            </w:r>
            <w:r>
              <w:rPr>
                <w:rFonts w:ascii="Times New Roman" w:eastAsia="Times New Roman" w:hAnsi="Times New Roman" w:cs="Times New Roman"/>
                <w:kern w:val="28"/>
                <w:sz w:val="24"/>
                <w:szCs w:val="24"/>
                <w:lang w:eastAsia="lv-LV"/>
              </w:rPr>
              <w:t xml:space="preserve">u </w:t>
            </w:r>
            <w:r w:rsidRPr="000C09A4">
              <w:rPr>
                <w:rFonts w:ascii="Times New Roman" w:eastAsia="Times New Roman" w:hAnsi="Times New Roman" w:cs="Times New Roman"/>
                <w:kern w:val="28"/>
                <w:sz w:val="24"/>
                <w:szCs w:val="24"/>
                <w:lang w:eastAsia="lv-LV"/>
              </w:rPr>
              <w:t xml:space="preserve">Antons </w:t>
            </w:r>
            <w:proofErr w:type="spellStart"/>
            <w:r w:rsidRPr="000C09A4">
              <w:rPr>
                <w:rFonts w:ascii="Times New Roman" w:eastAsia="Times New Roman" w:hAnsi="Times New Roman" w:cs="Times New Roman"/>
                <w:kern w:val="28"/>
                <w:sz w:val="24"/>
                <w:szCs w:val="24"/>
                <w:lang w:eastAsia="lv-LV"/>
              </w:rPr>
              <w:t>Troška</w:t>
            </w:r>
            <w:proofErr w:type="spellEnd"/>
            <w:r w:rsidRPr="000C09A4">
              <w:rPr>
                <w:rFonts w:ascii="Times New Roman" w:eastAsia="Times New Roman" w:hAnsi="Times New Roman" w:cs="Times New Roman"/>
                <w:kern w:val="28"/>
                <w:sz w:val="24"/>
                <w:szCs w:val="24"/>
                <w:lang w:eastAsia="lv-LV"/>
              </w:rPr>
              <w:t xml:space="preserve">, </w:t>
            </w:r>
          </w:p>
          <w:p w:rsidR="000C09A4" w:rsidRPr="006D0329" w:rsidRDefault="000C09A4" w:rsidP="00C5250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C09A4">
              <w:rPr>
                <w:rFonts w:ascii="Times New Roman" w:eastAsia="Times New Roman" w:hAnsi="Times New Roman" w:cs="Times New Roman"/>
                <w:kern w:val="28"/>
                <w:sz w:val="24"/>
                <w:szCs w:val="24"/>
                <w:lang w:eastAsia="lv-LV"/>
              </w:rPr>
              <w:t>tālrunis: 26144495</w:t>
            </w:r>
          </w:p>
        </w:tc>
      </w:tr>
    </w:tbl>
    <w:p w:rsidR="006D0329" w:rsidRPr="006D0329" w:rsidRDefault="006D0329" w:rsidP="006D032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Cs/>
          <w:kern w:val="28"/>
          <w:sz w:val="24"/>
          <w:szCs w:val="24"/>
          <w:lang w:eastAsia="lv-LV"/>
        </w:rPr>
        <w:t>Iepirkuma metode: iepirkums Publisko iepirkumu likuma 9.pantā noteiktajā kārtībā.</w:t>
      </w:r>
    </w:p>
    <w:p w:rsidR="006D0329" w:rsidRPr="006D0329" w:rsidRDefault="006D0329" w:rsidP="006D032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u w:val="single"/>
          <w:lang w:eastAsia="lv-LV"/>
        </w:rPr>
        <w:t>Informācija par iepirkumu</w:t>
      </w:r>
      <w:r w:rsidRPr="006D0329">
        <w:rPr>
          <w:rFonts w:ascii="Times New Roman" w:eastAsia="Times New Roman" w:hAnsi="Times New Roman" w:cs="Times New Roman"/>
          <w:kern w:val="28"/>
          <w:sz w:val="24"/>
          <w:szCs w:val="24"/>
          <w:lang w:eastAsia="lv-LV"/>
        </w:rPr>
        <w:t xml:space="preserve">: </w:t>
      </w:r>
    </w:p>
    <w:p w:rsidR="006D0329" w:rsidRPr="006D0329" w:rsidRDefault="006D0329" w:rsidP="006D0329">
      <w:pPr>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1.4.1.Pasūtītājs iepirkuma izsludināšanai sagatavo un </w:t>
      </w:r>
      <w:r w:rsidR="00EB3CDD" w:rsidRPr="00EB3CDD">
        <w:rPr>
          <w:rFonts w:ascii="Times New Roman" w:eastAsia="Times New Roman" w:hAnsi="Times New Roman" w:cs="Times New Roman"/>
          <w:kern w:val="28"/>
          <w:sz w:val="24"/>
          <w:szCs w:val="24"/>
          <w:lang w:eastAsia="lv-LV"/>
        </w:rPr>
        <w:t xml:space="preserve">Iepirkumu uzraudzības biroja </w:t>
      </w:r>
      <w:r w:rsidRPr="006D0329">
        <w:rPr>
          <w:rFonts w:ascii="Times New Roman" w:eastAsia="Times New Roman" w:hAnsi="Times New Roman" w:cs="Times New Roman"/>
          <w:kern w:val="28"/>
          <w:sz w:val="24"/>
          <w:szCs w:val="24"/>
          <w:lang w:eastAsia="lv-LV"/>
        </w:rPr>
        <w:t>publikāciju vadības sistēmā publicē paziņojumu par plānoto līgumu.</w:t>
      </w:r>
    </w:p>
    <w:p w:rsidR="006D0329" w:rsidRPr="006D0329" w:rsidRDefault="006D0329" w:rsidP="006D0329">
      <w:pPr>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1.4.2.Pasūtītājs līdz nolikuma 1.4.1.apakšpuktā minētā paziņojuma publicēšanas dienai ievieto savā pircēja profilā </w:t>
      </w:r>
      <w:hyperlink r:id="rId8" w:history="1">
        <w:r w:rsidR="00EB3CDD" w:rsidRPr="003A190B">
          <w:rPr>
            <w:rStyle w:val="Hyperlink"/>
            <w:rFonts w:ascii="Times New Roman" w:eastAsia="Times New Roman" w:hAnsi="Times New Roman" w:cs="Times New Roman"/>
            <w:kern w:val="28"/>
            <w:sz w:val="24"/>
            <w:szCs w:val="24"/>
            <w:lang w:eastAsia="lv-LV"/>
          </w:rPr>
          <w:t>http://www.rezeknesnovads.lv</w:t>
        </w:r>
      </w:hyperlink>
      <w:r w:rsidR="00EB3CDD">
        <w:rPr>
          <w:rFonts w:ascii="Times New Roman" w:eastAsia="Times New Roman" w:hAnsi="Times New Roman" w:cs="Times New Roman"/>
          <w:kern w:val="28"/>
          <w:sz w:val="24"/>
          <w:szCs w:val="24"/>
          <w:lang w:eastAsia="lv-LV"/>
        </w:rPr>
        <w:t xml:space="preserve"> </w:t>
      </w:r>
      <w:r w:rsidRPr="006D0329">
        <w:rPr>
          <w:rFonts w:ascii="Times New Roman" w:eastAsia="Times New Roman" w:hAnsi="Times New Roman" w:cs="Times New Roman"/>
          <w:kern w:val="28"/>
          <w:sz w:val="24"/>
          <w:szCs w:val="24"/>
          <w:lang w:eastAsia="lv-LV"/>
        </w:rPr>
        <w:t xml:space="preserve">sadaļā „Iepirkumi” iepirkuma nolikumu un nodrošina tam brīvu un tiešu pieeju. </w:t>
      </w:r>
    </w:p>
    <w:p w:rsidR="006D0329" w:rsidRPr="006D0329" w:rsidRDefault="006D0329" w:rsidP="006D0329">
      <w:pPr>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1.4.3.Ja piegādātājs ir laikus pieprasījis papildu informāciju par iepirkuma nolikumā iekļautajām prasībām, pasūtītājs to sniedz 3 (triju) darbdienu laikā, bet ne vēlāk kā 4 (četras) dienas pirms piedāvājumu iesniegšanas termiņa beigām. </w:t>
      </w:r>
    </w:p>
    <w:p w:rsidR="006D0329" w:rsidRPr="006D0329" w:rsidRDefault="006D0329" w:rsidP="006D0329">
      <w:pPr>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1.4.4.Papildu informāciju pasūtītājs </w:t>
      </w:r>
      <w:proofErr w:type="spellStart"/>
      <w:r w:rsidRPr="006D0329">
        <w:rPr>
          <w:rFonts w:ascii="Times New Roman" w:eastAsia="Times New Roman" w:hAnsi="Times New Roman" w:cs="Times New Roman"/>
          <w:kern w:val="28"/>
          <w:sz w:val="24"/>
          <w:szCs w:val="24"/>
          <w:lang w:eastAsia="lv-LV"/>
        </w:rPr>
        <w:t>nosūta</w:t>
      </w:r>
      <w:proofErr w:type="spellEnd"/>
      <w:r w:rsidRPr="006D0329">
        <w:rPr>
          <w:rFonts w:ascii="Times New Roman" w:eastAsia="Times New Roman" w:hAnsi="Times New Roman" w:cs="Times New Roman"/>
          <w:kern w:val="28"/>
          <w:sz w:val="24"/>
          <w:szCs w:val="24"/>
          <w:lang w:eastAsia="lv-LV"/>
        </w:rPr>
        <w:t xml:space="preserve"> piegādātājam, kas uzdevis jautājumu, un vienlaikus ievieto šo informāciju vietā, kur ir pieejams iepirkuma nolikums, norādot arī uzdoto jautājumu.</w:t>
      </w:r>
    </w:p>
    <w:p w:rsidR="006D0329" w:rsidRPr="006D0329" w:rsidRDefault="006D0329" w:rsidP="006D0329">
      <w:pPr>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1.4.5.Pasūtītājs ar iepirkumu saistītās informācijas apmaiņu nodrošina saskaņā ar Publisko iepirkumu likuma (turpmāk – PIL) </w:t>
      </w:r>
      <w:hyperlink r:id="rId9" w:history="1">
        <w:r w:rsidRPr="006D0329">
          <w:rPr>
            <w:rFonts w:ascii="Times New Roman" w:eastAsia="Times New Roman" w:hAnsi="Times New Roman" w:cs="Times New Roman"/>
            <w:kern w:val="28"/>
            <w:sz w:val="24"/>
            <w:szCs w:val="24"/>
            <w:lang w:eastAsia="lv-LV"/>
          </w:rPr>
          <w:t>38.pantu</w:t>
        </w:r>
      </w:hyperlink>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u w:val="single"/>
          <w:lang w:eastAsia="lv-LV"/>
        </w:rPr>
        <w:t>Piedāvājumu iesniegšana</w:t>
      </w:r>
      <w:r w:rsidRPr="006D0329">
        <w:rPr>
          <w:rFonts w:ascii="Times New Roman" w:eastAsia="Times New Roman" w:hAnsi="Times New Roman" w:cs="Times New Roman"/>
          <w:kern w:val="28"/>
          <w:sz w:val="24"/>
          <w:szCs w:val="24"/>
          <w:lang w:eastAsia="lv-LV"/>
        </w:rPr>
        <w:t>:</w:t>
      </w:r>
    </w:p>
    <w:p w:rsidR="006D0329" w:rsidRDefault="006D0329" w:rsidP="006D0329">
      <w:pPr>
        <w:widowControl w:val="0"/>
        <w:numPr>
          <w:ilvl w:val="2"/>
          <w:numId w:val="2"/>
        </w:numPr>
        <w:tabs>
          <w:tab w:val="left" w:pos="-4678"/>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Cs/>
          <w:kern w:val="28"/>
          <w:sz w:val="24"/>
          <w:szCs w:val="24"/>
          <w:lang w:eastAsia="lv-LV"/>
        </w:rPr>
        <w:t>Piedāvājumu iesniegšanas vieta</w:t>
      </w:r>
      <w:r w:rsidRPr="006D0329">
        <w:rPr>
          <w:rFonts w:ascii="Times New Roman" w:eastAsia="Times New Roman" w:hAnsi="Times New Roman" w:cs="Times New Roman"/>
          <w:kern w:val="28"/>
          <w:sz w:val="24"/>
          <w:szCs w:val="24"/>
          <w:lang w:eastAsia="lv-LV"/>
        </w:rPr>
        <w:t xml:space="preserve"> –</w:t>
      </w:r>
      <w:r w:rsidRPr="006D0329">
        <w:rPr>
          <w:rFonts w:ascii="Times New Roman" w:eastAsia="Times New Roman" w:hAnsi="Times New Roman" w:cs="Times New Roman"/>
          <w:b/>
          <w:kern w:val="28"/>
          <w:sz w:val="24"/>
          <w:szCs w:val="24"/>
          <w:lang w:eastAsia="lv-LV"/>
        </w:rPr>
        <w:t xml:space="preserve"> </w:t>
      </w:r>
      <w:bookmarkStart w:id="6" w:name="_Hlk517965224"/>
      <w:r w:rsidRPr="006D0329">
        <w:rPr>
          <w:rFonts w:ascii="Times New Roman" w:eastAsia="Times New Roman" w:hAnsi="Times New Roman" w:cs="Times New Roman"/>
          <w:kern w:val="28"/>
          <w:sz w:val="24"/>
          <w:szCs w:val="24"/>
          <w:lang w:eastAsia="lv-LV"/>
        </w:rPr>
        <w:t xml:space="preserve">Rēzeknes novada pašvaldības </w:t>
      </w:r>
      <w:r w:rsidR="00A34353">
        <w:rPr>
          <w:rFonts w:ascii="Times New Roman" w:eastAsia="Times New Roman" w:hAnsi="Times New Roman" w:cs="Times New Roman"/>
          <w:kern w:val="28"/>
          <w:sz w:val="24"/>
          <w:szCs w:val="24"/>
          <w:lang w:eastAsia="lv-LV"/>
        </w:rPr>
        <w:t xml:space="preserve">Dricānu </w:t>
      </w:r>
      <w:r w:rsidRPr="006D0329">
        <w:rPr>
          <w:rFonts w:ascii="Times New Roman" w:eastAsia="Times New Roman" w:hAnsi="Times New Roman" w:cs="Times New Roman"/>
          <w:kern w:val="28"/>
          <w:sz w:val="24"/>
          <w:szCs w:val="24"/>
          <w:lang w:eastAsia="lv-LV"/>
        </w:rPr>
        <w:t>pagasta</w:t>
      </w:r>
      <w:r w:rsidRPr="006D0329">
        <w:rPr>
          <w:rFonts w:ascii="Times New Roman" w:eastAsia="Times New Roman" w:hAnsi="Times New Roman" w:cs="Times New Roman"/>
          <w:kern w:val="28"/>
          <w:sz w:val="24"/>
          <w:szCs w:val="24"/>
          <w:u w:val="single"/>
          <w:lang w:eastAsia="lv-LV"/>
        </w:rPr>
        <w:t xml:space="preserve"> </w:t>
      </w:r>
      <w:r w:rsidRPr="006D0329">
        <w:rPr>
          <w:rFonts w:ascii="Times New Roman" w:eastAsia="Times New Roman" w:hAnsi="Times New Roman" w:cs="Times New Roman"/>
          <w:kern w:val="28"/>
          <w:sz w:val="24"/>
          <w:szCs w:val="24"/>
          <w:lang w:eastAsia="lv-LV"/>
        </w:rPr>
        <w:t xml:space="preserve">pārvalde, </w:t>
      </w:r>
      <w:r w:rsidR="00A34353">
        <w:rPr>
          <w:rFonts w:ascii="Times New Roman" w:eastAsia="Times New Roman" w:hAnsi="Times New Roman" w:cs="Times New Roman"/>
          <w:kern w:val="28"/>
          <w:sz w:val="24"/>
          <w:szCs w:val="24"/>
          <w:lang w:eastAsia="lv-LV"/>
        </w:rPr>
        <w:t>“Pagastmāja”</w:t>
      </w:r>
      <w:r w:rsidRPr="006D0329">
        <w:rPr>
          <w:rFonts w:ascii="Times New Roman" w:eastAsia="Times New Roman" w:hAnsi="Times New Roman" w:cs="Times New Roman"/>
          <w:kern w:val="28"/>
          <w:sz w:val="24"/>
          <w:szCs w:val="24"/>
          <w:lang w:eastAsia="lv-LV"/>
        </w:rPr>
        <w:t xml:space="preserve">, </w:t>
      </w:r>
      <w:r w:rsidR="00A34353">
        <w:rPr>
          <w:rFonts w:ascii="Times New Roman" w:eastAsia="Times New Roman" w:hAnsi="Times New Roman" w:cs="Times New Roman"/>
          <w:kern w:val="28"/>
          <w:sz w:val="24"/>
          <w:szCs w:val="24"/>
          <w:lang w:eastAsia="lv-LV"/>
        </w:rPr>
        <w:t>Dricāni</w:t>
      </w:r>
      <w:r w:rsidRPr="006D0329">
        <w:rPr>
          <w:rFonts w:ascii="Times New Roman" w:eastAsia="Times New Roman" w:hAnsi="Times New Roman" w:cs="Times New Roman"/>
          <w:kern w:val="28"/>
          <w:sz w:val="24"/>
          <w:szCs w:val="24"/>
          <w:lang w:eastAsia="lv-LV"/>
        </w:rPr>
        <w:t xml:space="preserve">, </w:t>
      </w:r>
      <w:r w:rsidR="00A34353">
        <w:rPr>
          <w:rFonts w:ascii="Times New Roman" w:eastAsia="Times New Roman" w:hAnsi="Times New Roman" w:cs="Times New Roman"/>
          <w:kern w:val="28"/>
          <w:sz w:val="24"/>
          <w:szCs w:val="24"/>
          <w:lang w:eastAsia="lv-LV"/>
        </w:rPr>
        <w:t>Dricānu</w:t>
      </w:r>
      <w:r w:rsidRPr="006D0329">
        <w:rPr>
          <w:rFonts w:ascii="Times New Roman" w:eastAsia="Times New Roman" w:hAnsi="Times New Roman" w:cs="Times New Roman"/>
          <w:kern w:val="28"/>
          <w:sz w:val="24"/>
          <w:szCs w:val="24"/>
          <w:lang w:eastAsia="lv-LV"/>
        </w:rPr>
        <w:t xml:space="preserve"> pagasts, Rēzeknes novads,       LV-46</w:t>
      </w:r>
      <w:r w:rsidR="00A34353">
        <w:rPr>
          <w:rFonts w:ascii="Times New Roman" w:eastAsia="Times New Roman" w:hAnsi="Times New Roman" w:cs="Times New Roman"/>
          <w:kern w:val="28"/>
          <w:sz w:val="24"/>
          <w:szCs w:val="24"/>
          <w:lang w:eastAsia="lv-LV"/>
        </w:rPr>
        <w:t>15</w:t>
      </w:r>
      <w:bookmarkEnd w:id="6"/>
      <w:r w:rsidRPr="006D0329">
        <w:rPr>
          <w:rFonts w:ascii="Times New Roman" w:eastAsia="Times New Roman" w:hAnsi="Times New Roman" w:cs="Times New Roman"/>
          <w:kern w:val="28"/>
          <w:sz w:val="24"/>
          <w:szCs w:val="24"/>
          <w:lang w:eastAsia="lv-LV"/>
        </w:rPr>
        <w:t xml:space="preserve">. </w:t>
      </w:r>
    </w:p>
    <w:p w:rsidR="00A34353" w:rsidRPr="006D0329" w:rsidRDefault="00A34353" w:rsidP="006D0329">
      <w:pPr>
        <w:widowControl w:val="0"/>
        <w:numPr>
          <w:ilvl w:val="2"/>
          <w:numId w:val="2"/>
        </w:numPr>
        <w:tabs>
          <w:tab w:val="left" w:pos="-4678"/>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Piedāvājumu iesniegšanas termiņš: </w:t>
      </w:r>
      <w:r w:rsidRPr="00A34353">
        <w:rPr>
          <w:rFonts w:ascii="Times New Roman" w:eastAsia="Times New Roman" w:hAnsi="Times New Roman" w:cs="Times New Roman"/>
          <w:b/>
          <w:kern w:val="28"/>
          <w:sz w:val="24"/>
          <w:szCs w:val="24"/>
          <w:u w:val="single"/>
          <w:lang w:eastAsia="lv-LV"/>
        </w:rPr>
        <w:t>līdz 2018.gada 16.jūlijam plkst.10</w:t>
      </w:r>
      <w:r w:rsidR="006D5129">
        <w:rPr>
          <w:rFonts w:ascii="Times New Roman" w:eastAsia="Times New Roman" w:hAnsi="Times New Roman" w:cs="Times New Roman"/>
          <w:b/>
          <w:kern w:val="28"/>
          <w:sz w:val="24"/>
          <w:szCs w:val="24"/>
          <w:u w:val="single"/>
          <w:lang w:eastAsia="lv-LV"/>
        </w:rPr>
        <w:t>-</w:t>
      </w:r>
      <w:r w:rsidRPr="00A34353">
        <w:rPr>
          <w:rFonts w:ascii="Times New Roman" w:eastAsia="Times New Roman" w:hAnsi="Times New Roman" w:cs="Times New Roman"/>
          <w:b/>
          <w:kern w:val="28"/>
          <w:sz w:val="24"/>
          <w:szCs w:val="24"/>
          <w:u w:val="single"/>
          <w:lang w:eastAsia="lv-LV"/>
        </w:rPr>
        <w:t>00.</w:t>
      </w:r>
    </w:p>
    <w:p w:rsidR="006D0329" w:rsidRPr="006D0329" w:rsidRDefault="006D0329" w:rsidP="006D0329">
      <w:pPr>
        <w:widowControl w:val="0"/>
        <w:numPr>
          <w:ilvl w:val="2"/>
          <w:numId w:val="2"/>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Ja piegādātājs piedāvājuma iesniegšanai izmanto citu personu pakalpojumus (</w:t>
      </w:r>
      <w:proofErr w:type="spellStart"/>
      <w:r w:rsidRPr="006D0329">
        <w:rPr>
          <w:rFonts w:ascii="Times New Roman" w:eastAsia="Times New Roman" w:hAnsi="Times New Roman" w:cs="Times New Roman"/>
          <w:kern w:val="28"/>
          <w:sz w:val="24"/>
          <w:szCs w:val="24"/>
          <w:lang w:eastAsia="lv-LV"/>
        </w:rPr>
        <w:t>nosūta</w:t>
      </w:r>
      <w:proofErr w:type="spellEnd"/>
      <w:r w:rsidRPr="006D0329">
        <w:rPr>
          <w:rFonts w:ascii="Times New Roman" w:eastAsia="Times New Roman" w:hAnsi="Times New Roman" w:cs="Times New Roman"/>
          <w:kern w:val="28"/>
          <w:sz w:val="24"/>
          <w:szCs w:val="24"/>
          <w:lang w:eastAsia="lv-LV"/>
        </w:rPr>
        <w:t xml:space="preserve"> pa pastu vai ar kurjeru), tas ir atbildīgs par piegādi līdz piedāvājumu iesniegšanas vietai līdz nolikuma 1.5.2.apakšpunktā noteiktajam termiņam.</w:t>
      </w:r>
    </w:p>
    <w:p w:rsidR="006D0329" w:rsidRPr="006D0329" w:rsidRDefault="006D0329" w:rsidP="006D0329">
      <w:pPr>
        <w:widowControl w:val="0"/>
        <w:numPr>
          <w:ilvl w:val="2"/>
          <w:numId w:val="2"/>
        </w:numPr>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Pasūtītāja pārstāvis piedāvājumu neatvērtu atdod vai </w:t>
      </w:r>
      <w:proofErr w:type="spellStart"/>
      <w:r w:rsidRPr="006D0329">
        <w:rPr>
          <w:rFonts w:ascii="Times New Roman" w:eastAsia="Times New Roman" w:hAnsi="Times New Roman" w:cs="Times New Roman"/>
          <w:kern w:val="28"/>
          <w:sz w:val="24"/>
          <w:szCs w:val="24"/>
          <w:lang w:eastAsia="lv-LV"/>
        </w:rPr>
        <w:t>nosūta</w:t>
      </w:r>
      <w:proofErr w:type="spellEnd"/>
      <w:r w:rsidRPr="006D0329">
        <w:rPr>
          <w:rFonts w:ascii="Times New Roman" w:eastAsia="Times New Roman" w:hAnsi="Times New Roman" w:cs="Times New Roman"/>
          <w:kern w:val="28"/>
          <w:sz w:val="24"/>
          <w:szCs w:val="24"/>
          <w:lang w:eastAsia="lv-LV"/>
        </w:rPr>
        <w:t xml:space="preserve"> tā iesniedzējam, ja piedāvājums tiek iesniegts pēc nolikuma 1.5.2.apakšpunktā noteiktā piedāvājumu iesniegšanas termiņa beigām.</w:t>
      </w:r>
    </w:p>
    <w:p w:rsidR="006D0329" w:rsidRPr="006D0329" w:rsidRDefault="006D0329" w:rsidP="006D0329">
      <w:pPr>
        <w:widowControl w:val="0"/>
        <w:numPr>
          <w:ilvl w:val="2"/>
          <w:numId w:val="2"/>
        </w:numPr>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Pretendents nav tiesīgs iesniegt vairākus piedāvājuma variantus.</w:t>
      </w:r>
    </w:p>
    <w:p w:rsidR="006D0329" w:rsidRPr="006D0329" w:rsidRDefault="006D0329" w:rsidP="006D0329">
      <w:pPr>
        <w:widowControl w:val="0"/>
        <w:numPr>
          <w:ilvl w:val="1"/>
          <w:numId w:val="2"/>
        </w:numPr>
        <w:overflowPunct w:val="0"/>
        <w:autoSpaceDE w:val="0"/>
        <w:autoSpaceDN w:val="0"/>
        <w:adjustRightInd w:val="0"/>
        <w:spacing w:after="0" w:line="240" w:lineRule="auto"/>
        <w:ind w:hanging="574"/>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Cs/>
          <w:kern w:val="28"/>
          <w:sz w:val="24"/>
          <w:szCs w:val="24"/>
          <w:u w:val="single"/>
          <w:lang w:eastAsia="lv-LV"/>
        </w:rPr>
        <w:t>Prasības attiecībā uz piedāvājumu noformējumu</w:t>
      </w:r>
      <w:r w:rsidRPr="006D0329">
        <w:rPr>
          <w:rFonts w:ascii="Times New Roman" w:eastAsia="Times New Roman" w:hAnsi="Times New Roman" w:cs="Times New Roman"/>
          <w:bCs/>
          <w:kern w:val="28"/>
          <w:sz w:val="24"/>
          <w:szCs w:val="24"/>
          <w:lang w:eastAsia="lv-LV"/>
        </w:rPr>
        <w:t>:</w:t>
      </w:r>
    </w:p>
    <w:p w:rsidR="006D0329" w:rsidRPr="006D0329" w:rsidRDefault="006D0329" w:rsidP="006D0329">
      <w:pPr>
        <w:widowControl w:val="0"/>
        <w:numPr>
          <w:ilvl w:val="2"/>
          <w:numId w:val="2"/>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Pretendentam jāiesniedz piedāvājums aizlīmētā un apzīmogotā aploksnē nolikuma 1.5.1.apakšpunktā norādītajā vietā līdz nolikuma 1.5.2.apakšpunktā </w:t>
      </w:r>
      <w:proofErr w:type="spellStart"/>
      <w:r w:rsidRPr="006D0329">
        <w:rPr>
          <w:rFonts w:ascii="Times New Roman" w:eastAsia="Times New Roman" w:hAnsi="Times New Roman" w:cs="Times New Roman"/>
          <w:kern w:val="28"/>
          <w:sz w:val="24"/>
          <w:szCs w:val="24"/>
          <w:lang w:eastAsia="lv-LV"/>
        </w:rPr>
        <w:t>noteiktājam</w:t>
      </w:r>
      <w:proofErr w:type="spellEnd"/>
      <w:r w:rsidRPr="006D0329">
        <w:rPr>
          <w:rFonts w:ascii="Times New Roman" w:eastAsia="Times New Roman" w:hAnsi="Times New Roman" w:cs="Times New Roman"/>
          <w:kern w:val="28"/>
          <w:sz w:val="24"/>
          <w:szCs w:val="24"/>
          <w:lang w:eastAsia="lv-LV"/>
        </w:rPr>
        <w:t xml:space="preserve"> termiņam.</w:t>
      </w:r>
    </w:p>
    <w:p w:rsidR="006D0329" w:rsidRPr="006D0329" w:rsidRDefault="006D0329" w:rsidP="006D0329">
      <w:pPr>
        <w:widowControl w:val="0"/>
        <w:numPr>
          <w:ilvl w:val="2"/>
          <w:numId w:val="2"/>
        </w:numPr>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Uz aploksnes jānorāda adresāts – </w:t>
      </w:r>
      <w:r w:rsidR="00A34353" w:rsidRPr="006D0329">
        <w:rPr>
          <w:rFonts w:ascii="Times New Roman" w:eastAsia="Times New Roman" w:hAnsi="Times New Roman" w:cs="Times New Roman"/>
          <w:kern w:val="28"/>
          <w:sz w:val="24"/>
          <w:szCs w:val="24"/>
          <w:lang w:eastAsia="lv-LV"/>
        </w:rPr>
        <w:t xml:space="preserve">Rēzeknes novada pašvaldības </w:t>
      </w:r>
      <w:r w:rsidR="00A34353">
        <w:rPr>
          <w:rFonts w:ascii="Times New Roman" w:eastAsia="Times New Roman" w:hAnsi="Times New Roman" w:cs="Times New Roman"/>
          <w:kern w:val="28"/>
          <w:sz w:val="24"/>
          <w:szCs w:val="24"/>
          <w:lang w:eastAsia="lv-LV"/>
        </w:rPr>
        <w:t xml:space="preserve">Dricānu </w:t>
      </w:r>
      <w:r w:rsidR="00A34353" w:rsidRPr="006D0329">
        <w:rPr>
          <w:rFonts w:ascii="Times New Roman" w:eastAsia="Times New Roman" w:hAnsi="Times New Roman" w:cs="Times New Roman"/>
          <w:kern w:val="28"/>
          <w:sz w:val="24"/>
          <w:szCs w:val="24"/>
          <w:lang w:eastAsia="lv-LV"/>
        </w:rPr>
        <w:t>pagasta</w:t>
      </w:r>
      <w:r w:rsidR="00A34353" w:rsidRPr="006D0329">
        <w:rPr>
          <w:rFonts w:ascii="Times New Roman" w:eastAsia="Times New Roman" w:hAnsi="Times New Roman" w:cs="Times New Roman"/>
          <w:kern w:val="28"/>
          <w:sz w:val="24"/>
          <w:szCs w:val="24"/>
          <w:u w:val="single"/>
          <w:lang w:eastAsia="lv-LV"/>
        </w:rPr>
        <w:t xml:space="preserve"> </w:t>
      </w:r>
      <w:r w:rsidR="00A34353" w:rsidRPr="006D0329">
        <w:rPr>
          <w:rFonts w:ascii="Times New Roman" w:eastAsia="Times New Roman" w:hAnsi="Times New Roman" w:cs="Times New Roman"/>
          <w:kern w:val="28"/>
          <w:sz w:val="24"/>
          <w:szCs w:val="24"/>
          <w:lang w:eastAsia="lv-LV"/>
        </w:rPr>
        <w:t xml:space="preserve">pārvalde, </w:t>
      </w:r>
      <w:r w:rsidR="00A34353">
        <w:rPr>
          <w:rFonts w:ascii="Times New Roman" w:eastAsia="Times New Roman" w:hAnsi="Times New Roman" w:cs="Times New Roman"/>
          <w:kern w:val="28"/>
          <w:sz w:val="24"/>
          <w:szCs w:val="24"/>
          <w:lang w:eastAsia="lv-LV"/>
        </w:rPr>
        <w:t>“Pagastmāja”</w:t>
      </w:r>
      <w:r w:rsidR="00A34353" w:rsidRPr="006D0329">
        <w:rPr>
          <w:rFonts w:ascii="Times New Roman" w:eastAsia="Times New Roman" w:hAnsi="Times New Roman" w:cs="Times New Roman"/>
          <w:kern w:val="28"/>
          <w:sz w:val="24"/>
          <w:szCs w:val="24"/>
          <w:lang w:eastAsia="lv-LV"/>
        </w:rPr>
        <w:t xml:space="preserve">, </w:t>
      </w:r>
      <w:r w:rsidR="00A34353">
        <w:rPr>
          <w:rFonts w:ascii="Times New Roman" w:eastAsia="Times New Roman" w:hAnsi="Times New Roman" w:cs="Times New Roman"/>
          <w:kern w:val="28"/>
          <w:sz w:val="24"/>
          <w:szCs w:val="24"/>
          <w:lang w:eastAsia="lv-LV"/>
        </w:rPr>
        <w:t>Dricāni</w:t>
      </w:r>
      <w:r w:rsidR="00A34353" w:rsidRPr="006D0329">
        <w:rPr>
          <w:rFonts w:ascii="Times New Roman" w:eastAsia="Times New Roman" w:hAnsi="Times New Roman" w:cs="Times New Roman"/>
          <w:kern w:val="28"/>
          <w:sz w:val="24"/>
          <w:szCs w:val="24"/>
          <w:lang w:eastAsia="lv-LV"/>
        </w:rPr>
        <w:t xml:space="preserve">, </w:t>
      </w:r>
      <w:r w:rsidR="00A34353">
        <w:rPr>
          <w:rFonts w:ascii="Times New Roman" w:eastAsia="Times New Roman" w:hAnsi="Times New Roman" w:cs="Times New Roman"/>
          <w:kern w:val="28"/>
          <w:sz w:val="24"/>
          <w:szCs w:val="24"/>
          <w:lang w:eastAsia="lv-LV"/>
        </w:rPr>
        <w:t>Dricānu</w:t>
      </w:r>
      <w:r w:rsidR="00A34353" w:rsidRPr="006D0329">
        <w:rPr>
          <w:rFonts w:ascii="Times New Roman" w:eastAsia="Times New Roman" w:hAnsi="Times New Roman" w:cs="Times New Roman"/>
          <w:kern w:val="28"/>
          <w:sz w:val="24"/>
          <w:szCs w:val="24"/>
          <w:lang w:eastAsia="lv-LV"/>
        </w:rPr>
        <w:t xml:space="preserve"> pagasts, Rēzeknes novads,       LV-46</w:t>
      </w:r>
      <w:r w:rsidR="00A34353">
        <w:rPr>
          <w:rFonts w:ascii="Times New Roman" w:eastAsia="Times New Roman" w:hAnsi="Times New Roman" w:cs="Times New Roman"/>
          <w:kern w:val="28"/>
          <w:sz w:val="24"/>
          <w:szCs w:val="24"/>
          <w:lang w:eastAsia="lv-LV"/>
        </w:rPr>
        <w:t>15.</w:t>
      </w:r>
    </w:p>
    <w:p w:rsidR="006D0329" w:rsidRPr="006D0329" w:rsidRDefault="006D0329" w:rsidP="006D0329">
      <w:pPr>
        <w:widowControl w:val="0"/>
        <w:numPr>
          <w:ilvl w:val="2"/>
          <w:numId w:val="2"/>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Uz aploksnes jābūt uzrakstam:</w:t>
      </w:r>
      <w:r w:rsidRPr="006D0329">
        <w:rPr>
          <w:rFonts w:ascii="Times New Roman" w:eastAsia="Times New Roman" w:hAnsi="Times New Roman" w:cs="Times New Roman"/>
          <w:b/>
          <w:i/>
          <w:kern w:val="28"/>
          <w:sz w:val="24"/>
          <w:szCs w:val="24"/>
          <w:lang w:eastAsia="lv-LV"/>
        </w:rPr>
        <w:t xml:space="preserve"> </w:t>
      </w:r>
      <w:r w:rsidRPr="006D0329">
        <w:rPr>
          <w:rFonts w:ascii="Times New Roman" w:eastAsia="Times New Roman" w:hAnsi="Times New Roman" w:cs="Times New Roman"/>
          <w:b/>
          <w:kern w:val="28"/>
          <w:sz w:val="24"/>
          <w:szCs w:val="24"/>
          <w:lang w:eastAsia="lv-LV"/>
        </w:rPr>
        <w:t>Piedāvājums iepirkumā „</w:t>
      </w:r>
      <w:bookmarkStart w:id="7" w:name="_Hlk517965864"/>
      <w:bookmarkStart w:id="8" w:name="_Hlk518043152"/>
      <w:r w:rsidR="006D5129" w:rsidRPr="006D5129">
        <w:rPr>
          <w:rFonts w:ascii="Times New Roman" w:eastAsia="Times New Roman" w:hAnsi="Times New Roman" w:cs="Times New Roman"/>
          <w:b/>
          <w:kern w:val="28"/>
          <w:sz w:val="24"/>
          <w:szCs w:val="24"/>
          <w:lang w:eastAsia="lv-LV"/>
        </w:rPr>
        <w:t>Dricānu vidusskolas ēkas cokola remontdarb</w:t>
      </w:r>
      <w:bookmarkEnd w:id="7"/>
      <w:r w:rsidR="006D5129" w:rsidRPr="006D5129">
        <w:rPr>
          <w:rFonts w:ascii="Times New Roman" w:eastAsia="Times New Roman" w:hAnsi="Times New Roman" w:cs="Times New Roman"/>
          <w:b/>
          <w:kern w:val="28"/>
          <w:sz w:val="24"/>
          <w:szCs w:val="24"/>
          <w:lang w:eastAsia="lv-LV"/>
        </w:rPr>
        <w:t>i</w:t>
      </w:r>
      <w:bookmarkEnd w:id="8"/>
      <w:r w:rsidRPr="006D0329">
        <w:rPr>
          <w:rFonts w:ascii="Times New Roman" w:eastAsia="Times New Roman" w:hAnsi="Times New Roman" w:cs="Times New Roman"/>
          <w:b/>
          <w:kern w:val="28"/>
          <w:sz w:val="24"/>
          <w:szCs w:val="24"/>
          <w:lang w:eastAsia="lv-LV"/>
        </w:rPr>
        <w:t>”</w:t>
      </w:r>
      <w:r w:rsidRPr="006D0329">
        <w:rPr>
          <w:rFonts w:ascii="Times New Roman" w:eastAsia="Times New Roman" w:hAnsi="Times New Roman" w:cs="Times New Roman"/>
          <w:kern w:val="28"/>
          <w:sz w:val="24"/>
          <w:szCs w:val="24"/>
          <w:lang w:eastAsia="lv-LV"/>
        </w:rPr>
        <w:t>,</w:t>
      </w:r>
      <w:r w:rsidRPr="006D0329">
        <w:rPr>
          <w:rFonts w:ascii="Times New Roman" w:eastAsia="Times New Roman" w:hAnsi="Times New Roman" w:cs="Times New Roman"/>
          <w:b/>
          <w:kern w:val="28"/>
          <w:sz w:val="24"/>
          <w:szCs w:val="24"/>
          <w:lang w:eastAsia="lv-LV"/>
        </w:rPr>
        <w:t xml:space="preserve"> </w:t>
      </w:r>
      <w:r w:rsidRPr="006D0329">
        <w:rPr>
          <w:rFonts w:ascii="Times New Roman" w:eastAsia="Times New Roman" w:hAnsi="Times New Roman" w:cs="Times New Roman"/>
          <w:kern w:val="28"/>
          <w:sz w:val="24"/>
          <w:szCs w:val="24"/>
          <w:lang w:eastAsia="lv-LV"/>
        </w:rPr>
        <w:t xml:space="preserve">identifikācijas Nr. </w:t>
      </w:r>
      <w:r w:rsidR="006D5129">
        <w:rPr>
          <w:rFonts w:ascii="Times New Roman" w:eastAsia="Times New Roman" w:hAnsi="Times New Roman" w:cs="Times New Roman"/>
          <w:kern w:val="28"/>
          <w:sz w:val="24"/>
          <w:szCs w:val="24"/>
          <w:lang w:eastAsia="lv-LV"/>
        </w:rPr>
        <w:t>D</w:t>
      </w:r>
      <w:r w:rsidRPr="006D0329">
        <w:rPr>
          <w:rFonts w:ascii="Times New Roman" w:eastAsia="Times New Roman" w:hAnsi="Times New Roman" w:cs="Times New Roman"/>
          <w:kern w:val="28"/>
          <w:sz w:val="24"/>
          <w:szCs w:val="24"/>
          <w:lang w:eastAsia="lv-LV"/>
        </w:rPr>
        <w:t>PP 2018/</w:t>
      </w:r>
      <w:r w:rsidR="006D5129">
        <w:rPr>
          <w:rFonts w:ascii="Times New Roman" w:eastAsia="Times New Roman" w:hAnsi="Times New Roman" w:cs="Times New Roman"/>
          <w:kern w:val="28"/>
          <w:sz w:val="24"/>
          <w:szCs w:val="24"/>
          <w:lang w:eastAsia="lv-LV"/>
        </w:rPr>
        <w:t>2</w:t>
      </w:r>
      <w:r w:rsidRPr="006D0329">
        <w:rPr>
          <w:rFonts w:ascii="Times New Roman" w:eastAsia="Times New Roman" w:hAnsi="Times New Roman" w:cs="Times New Roman"/>
          <w:kern w:val="28"/>
          <w:sz w:val="24"/>
          <w:szCs w:val="24"/>
          <w:lang w:eastAsia="lv-LV"/>
        </w:rPr>
        <w:t>.</w:t>
      </w:r>
      <w:r w:rsidRPr="006D0329">
        <w:rPr>
          <w:rFonts w:ascii="Times New Roman" w:eastAsia="Times New Roman" w:hAnsi="Times New Roman" w:cs="Times New Roman"/>
          <w:b/>
          <w:kern w:val="28"/>
          <w:sz w:val="24"/>
          <w:szCs w:val="24"/>
          <w:lang w:eastAsia="lv-LV"/>
        </w:rPr>
        <w:t xml:space="preserve"> Neatvērt līdz 2018.gada </w:t>
      </w:r>
      <w:r w:rsidR="006D5129">
        <w:rPr>
          <w:rFonts w:ascii="Times New Roman" w:eastAsia="Times New Roman" w:hAnsi="Times New Roman" w:cs="Times New Roman"/>
          <w:b/>
          <w:kern w:val="28"/>
          <w:sz w:val="24"/>
          <w:szCs w:val="24"/>
          <w:lang w:eastAsia="lv-LV"/>
        </w:rPr>
        <w:t>16</w:t>
      </w:r>
      <w:r w:rsidRPr="006D0329">
        <w:rPr>
          <w:rFonts w:ascii="Times New Roman" w:eastAsia="Times New Roman" w:hAnsi="Times New Roman" w:cs="Times New Roman"/>
          <w:b/>
          <w:kern w:val="28"/>
          <w:sz w:val="24"/>
          <w:szCs w:val="24"/>
          <w:lang w:eastAsia="lv-LV"/>
        </w:rPr>
        <w:t>.jū</w:t>
      </w:r>
      <w:r w:rsidR="006D5129">
        <w:rPr>
          <w:rFonts w:ascii="Times New Roman" w:eastAsia="Times New Roman" w:hAnsi="Times New Roman" w:cs="Times New Roman"/>
          <w:b/>
          <w:kern w:val="28"/>
          <w:sz w:val="24"/>
          <w:szCs w:val="24"/>
          <w:lang w:eastAsia="lv-LV"/>
        </w:rPr>
        <w:t>l</w:t>
      </w:r>
      <w:r w:rsidRPr="006D0329">
        <w:rPr>
          <w:rFonts w:ascii="Times New Roman" w:eastAsia="Times New Roman" w:hAnsi="Times New Roman" w:cs="Times New Roman"/>
          <w:b/>
          <w:kern w:val="28"/>
          <w:sz w:val="24"/>
          <w:szCs w:val="24"/>
          <w:lang w:eastAsia="lv-LV"/>
        </w:rPr>
        <w:t>ijam plkst.10-00</w:t>
      </w:r>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numPr>
          <w:ilvl w:val="2"/>
          <w:numId w:val="2"/>
        </w:numPr>
        <w:overflowPunct w:val="0"/>
        <w:autoSpaceDE w:val="0"/>
        <w:autoSpaceDN w:val="0"/>
        <w:adjustRightInd w:val="0"/>
        <w:spacing w:after="0" w:line="240" w:lineRule="auto"/>
        <w:ind w:left="1134" w:hanging="567"/>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t>Uz aploksnes jānorāda piedāvājuma iesniedzēja pilns nosaukums, adrese, kontakttālruņa numurs un e-pasta adrese.</w:t>
      </w:r>
    </w:p>
    <w:p w:rsidR="006D0329" w:rsidRPr="006D0329" w:rsidRDefault="006D0329" w:rsidP="006D0329">
      <w:pPr>
        <w:widowControl w:val="0"/>
        <w:numPr>
          <w:ilvl w:val="2"/>
          <w:numId w:val="2"/>
        </w:numPr>
        <w:tabs>
          <w:tab w:val="num" w:pos="567"/>
          <w:tab w:val="left" w:pos="1134"/>
        </w:tabs>
        <w:overflowPunct w:val="0"/>
        <w:autoSpaceDE w:val="0"/>
        <w:autoSpaceDN w:val="0"/>
        <w:adjustRightInd w:val="0"/>
        <w:spacing w:after="0" w:line="240" w:lineRule="auto"/>
        <w:ind w:left="864" w:hanging="297"/>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lastRenderedPageBreak/>
        <w:t>Piedāvājuma sastāvā jāiekļauj visi nolikuma 4.sadaļā norādītie dokumenti.</w:t>
      </w:r>
    </w:p>
    <w:p w:rsidR="006D0329" w:rsidRPr="006D0329" w:rsidRDefault="006D0329" w:rsidP="006D0329">
      <w:pPr>
        <w:widowControl w:val="0"/>
        <w:numPr>
          <w:ilvl w:val="2"/>
          <w:numId w:val="2"/>
        </w:numPr>
        <w:overflowPunct w:val="0"/>
        <w:autoSpaceDE w:val="0"/>
        <w:autoSpaceDN w:val="0"/>
        <w:adjustRightInd w:val="0"/>
        <w:spacing w:after="0" w:line="240" w:lineRule="auto"/>
        <w:ind w:left="1134" w:hanging="567"/>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t>Piedāvājums jāiesniedz 2 (divos) eksemplāros:</w:t>
      </w:r>
      <w:r w:rsidRPr="006D0329">
        <w:rPr>
          <w:rFonts w:ascii="Times New Roman" w:eastAsia="Times New Roman" w:hAnsi="Times New Roman" w:cs="Times New Roman"/>
          <w:b/>
          <w:kern w:val="28"/>
          <w:sz w:val="24"/>
          <w:szCs w:val="24"/>
          <w:lang w:eastAsia="lv-LV"/>
        </w:rPr>
        <w:t xml:space="preserve"> </w:t>
      </w:r>
      <w:r w:rsidRPr="006D0329">
        <w:rPr>
          <w:rFonts w:ascii="Times New Roman" w:eastAsia="Times New Roman" w:hAnsi="Times New Roman" w:cs="Times New Roman"/>
          <w:kern w:val="28"/>
          <w:sz w:val="24"/>
          <w:szCs w:val="24"/>
          <w:lang w:eastAsia="lv-LV"/>
        </w:rPr>
        <w:t>viens oriģināls un viena kopija, katrs eksemplārs kā viens dokumentu kopums.</w:t>
      </w:r>
    </w:p>
    <w:p w:rsidR="006D0329" w:rsidRPr="006D0329" w:rsidRDefault="006D0329" w:rsidP="006D0329">
      <w:pPr>
        <w:widowControl w:val="0"/>
        <w:numPr>
          <w:ilvl w:val="2"/>
          <w:numId w:val="2"/>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t>Iesniedzamos dokumentus paraksta persona, kurai ir paraksta tiesības, vai pilnvarota persona.</w:t>
      </w:r>
    </w:p>
    <w:p w:rsidR="006D0329" w:rsidRPr="006D0329" w:rsidRDefault="006D0329" w:rsidP="006D0329">
      <w:pPr>
        <w:widowControl w:val="0"/>
        <w:numPr>
          <w:ilvl w:val="2"/>
          <w:numId w:val="2"/>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t>Ja dokumentus paraksta pilnvarota persona, piedāvājumam pievieno pilnvaras apliecinātu kopiju.</w:t>
      </w:r>
    </w:p>
    <w:p w:rsidR="006D0329" w:rsidRPr="006D0329" w:rsidRDefault="006D0329" w:rsidP="006D0329">
      <w:pPr>
        <w:widowControl w:val="0"/>
        <w:numPr>
          <w:ilvl w:val="2"/>
          <w:numId w:val="2"/>
        </w:numPr>
        <w:tabs>
          <w:tab w:val="num" w:pos="709"/>
        </w:tabs>
        <w:overflowPunct w:val="0"/>
        <w:autoSpaceDE w:val="0"/>
        <w:autoSpaceDN w:val="0"/>
        <w:adjustRightInd w:val="0"/>
        <w:spacing w:after="0" w:line="240" w:lineRule="auto"/>
        <w:ind w:left="1134" w:hanging="567"/>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t xml:space="preserve">Visiem dokumentiem jābūt sastādītiem latviešu valodā (vai ar pievienotu pretendenta apliecinātu tulkojumu latviešu valodā), </w:t>
      </w:r>
      <w:r w:rsidRPr="006D0329">
        <w:rPr>
          <w:rFonts w:ascii="Times New Roman" w:eastAsia="Times New Roman" w:hAnsi="Times New Roman" w:cs="Times New Roman"/>
          <w:color w:val="000000"/>
          <w:spacing w:val="7"/>
          <w:kern w:val="28"/>
          <w:sz w:val="24"/>
          <w:szCs w:val="24"/>
          <w:lang w:eastAsia="lv-LV"/>
        </w:rPr>
        <w:t xml:space="preserve">piedāvājuma dokumentiem jābūt </w:t>
      </w:r>
      <w:proofErr w:type="spellStart"/>
      <w:r w:rsidRPr="006D0329">
        <w:rPr>
          <w:rFonts w:ascii="Times New Roman" w:eastAsia="Times New Roman" w:hAnsi="Times New Roman" w:cs="Times New Roman"/>
          <w:color w:val="000000"/>
          <w:spacing w:val="7"/>
          <w:kern w:val="28"/>
          <w:sz w:val="24"/>
          <w:szCs w:val="24"/>
          <w:lang w:eastAsia="lv-LV"/>
        </w:rPr>
        <w:t>cauršūtiem</w:t>
      </w:r>
      <w:proofErr w:type="spellEnd"/>
      <w:r w:rsidRPr="006D0329">
        <w:rPr>
          <w:rFonts w:ascii="Times New Roman" w:eastAsia="Times New Roman" w:hAnsi="Times New Roman" w:cs="Times New Roman"/>
          <w:color w:val="000000"/>
          <w:spacing w:val="7"/>
          <w:kern w:val="28"/>
          <w:sz w:val="24"/>
          <w:szCs w:val="24"/>
          <w:lang w:eastAsia="lv-LV"/>
        </w:rPr>
        <w:t xml:space="preserve"> vai caurauklotiem tā, lai </w:t>
      </w:r>
      <w:r w:rsidRPr="006D0329">
        <w:rPr>
          <w:rFonts w:ascii="Times New Roman" w:eastAsia="Times New Roman" w:hAnsi="Times New Roman" w:cs="Times New Roman"/>
          <w:color w:val="000000"/>
          <w:kern w:val="28"/>
          <w:sz w:val="24"/>
          <w:szCs w:val="24"/>
          <w:lang w:eastAsia="lv-LV"/>
        </w:rPr>
        <w:t>dokumentus nebūtu iespējams atdalīt, lapām jābūt sanumurētām</w:t>
      </w:r>
      <w:r w:rsidRPr="006D0329">
        <w:rPr>
          <w:rFonts w:ascii="Times New Roman" w:eastAsia="Times New Roman" w:hAnsi="Times New Roman" w:cs="Times New Roman"/>
          <w:color w:val="000000"/>
          <w:spacing w:val="6"/>
          <w:kern w:val="28"/>
          <w:sz w:val="24"/>
          <w:szCs w:val="24"/>
          <w:lang w:eastAsia="lv-LV"/>
        </w:rPr>
        <w:t xml:space="preserve">. </w:t>
      </w:r>
      <w:r w:rsidRPr="006D0329">
        <w:rPr>
          <w:rFonts w:ascii="Times New Roman" w:eastAsia="Times New Roman" w:hAnsi="Times New Roman" w:cs="Times New Roman"/>
          <w:kern w:val="28"/>
          <w:sz w:val="24"/>
          <w:szCs w:val="24"/>
          <w:lang w:eastAsia="lv-LV"/>
        </w:rPr>
        <w:t xml:space="preserve">Iesniedzamajām dokumentu kopijām jābūt </w:t>
      </w:r>
      <w:r w:rsidRPr="006D0329">
        <w:rPr>
          <w:rFonts w:ascii="Times New Roman" w:eastAsia="Times New Roman" w:hAnsi="Times New Roman" w:cs="Times New Roman"/>
          <w:color w:val="000000"/>
          <w:spacing w:val="-1"/>
          <w:kern w:val="28"/>
          <w:sz w:val="24"/>
          <w:szCs w:val="24"/>
          <w:lang w:eastAsia="lv-LV"/>
        </w:rPr>
        <w:t>apliecinātām.</w:t>
      </w:r>
    </w:p>
    <w:p w:rsidR="006D0329" w:rsidRPr="006D0329" w:rsidRDefault="006D0329" w:rsidP="006D0329">
      <w:pPr>
        <w:widowControl w:val="0"/>
        <w:numPr>
          <w:ilvl w:val="2"/>
          <w:numId w:val="2"/>
        </w:numPr>
        <w:tabs>
          <w:tab w:val="num" w:pos="709"/>
          <w:tab w:val="left" w:pos="851"/>
          <w:tab w:val="left" w:pos="1276"/>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Iesniedzot piedāvājumu, pretendents ir tiesīgs visu iesniegto dokumentu atvasinājumu un tulkojumu pareizību apliecināt ar vienu apliecinājumu, ja viss piedāvājums ir </w:t>
      </w:r>
      <w:proofErr w:type="spellStart"/>
      <w:r w:rsidRPr="006D0329">
        <w:rPr>
          <w:rFonts w:ascii="Times New Roman" w:eastAsia="Times New Roman" w:hAnsi="Times New Roman" w:cs="Times New Roman"/>
          <w:kern w:val="28"/>
          <w:sz w:val="24"/>
          <w:szCs w:val="24"/>
          <w:lang w:eastAsia="lv-LV"/>
        </w:rPr>
        <w:t>cauršūts</w:t>
      </w:r>
      <w:proofErr w:type="spellEnd"/>
      <w:r w:rsidRPr="006D0329">
        <w:rPr>
          <w:rFonts w:ascii="Times New Roman" w:eastAsia="Times New Roman" w:hAnsi="Times New Roman" w:cs="Times New Roman"/>
          <w:kern w:val="28"/>
          <w:sz w:val="24"/>
          <w:szCs w:val="24"/>
          <w:lang w:eastAsia="lv-LV"/>
        </w:rPr>
        <w:t xml:space="preserve"> vai caurauklots.</w:t>
      </w:r>
    </w:p>
    <w:p w:rsidR="006D0329" w:rsidRPr="006D0329" w:rsidRDefault="006D0329" w:rsidP="006D0329">
      <w:pPr>
        <w:widowControl w:val="0"/>
        <w:numPr>
          <w:ilvl w:val="2"/>
          <w:numId w:val="2"/>
        </w:numPr>
        <w:tabs>
          <w:tab w:val="num" w:pos="709"/>
          <w:tab w:val="left" w:pos="851"/>
        </w:tabs>
        <w:overflowPunct w:val="0"/>
        <w:autoSpaceDE w:val="0"/>
        <w:autoSpaceDN w:val="0"/>
        <w:adjustRightInd w:val="0"/>
        <w:spacing w:after="120" w:line="240" w:lineRule="auto"/>
        <w:ind w:left="1276" w:hanging="709"/>
        <w:jc w:val="both"/>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kern w:val="28"/>
          <w:sz w:val="24"/>
          <w:szCs w:val="24"/>
          <w:lang w:eastAsia="lv-LV"/>
        </w:rPr>
        <w:t xml:space="preserve">Visas cenas piedāvājumā jānorāda </w:t>
      </w:r>
      <w:proofErr w:type="spellStart"/>
      <w:r w:rsidRPr="006D0329">
        <w:rPr>
          <w:rFonts w:ascii="Times New Roman" w:eastAsia="Times New Roman" w:hAnsi="Times New Roman" w:cs="Times New Roman"/>
          <w:i/>
          <w:kern w:val="28"/>
          <w:sz w:val="24"/>
          <w:szCs w:val="24"/>
          <w:lang w:eastAsia="lv-LV"/>
        </w:rPr>
        <w:t>euro</w:t>
      </w:r>
      <w:proofErr w:type="spellEnd"/>
      <w:r w:rsidRPr="006D0329">
        <w:rPr>
          <w:rFonts w:ascii="Times New Roman" w:eastAsia="Times New Roman" w:hAnsi="Times New Roman" w:cs="Times New Roman"/>
          <w:kern w:val="28"/>
          <w:sz w:val="24"/>
          <w:szCs w:val="24"/>
          <w:lang w:eastAsia="lv-LV"/>
        </w:rPr>
        <w:t xml:space="preserve"> (EUR) bez pievienotās vērtības nodokļa (PVN), atsevišķi norādot PVN un kopējo līguma summu ar PVN.</w:t>
      </w:r>
    </w:p>
    <w:p w:rsidR="006D0329" w:rsidRPr="006D0329" w:rsidRDefault="006D0329" w:rsidP="006D0329">
      <w:pPr>
        <w:widowControl w:val="0"/>
        <w:numPr>
          <w:ilvl w:val="0"/>
          <w:numId w:val="2"/>
        </w:numPr>
        <w:overflowPunct w:val="0"/>
        <w:autoSpaceDE w:val="0"/>
        <w:autoSpaceDN w:val="0"/>
        <w:adjustRightInd w:val="0"/>
        <w:spacing w:after="120" w:line="240" w:lineRule="auto"/>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Informācija par iepirkuma priekšmetu</w:t>
      </w:r>
    </w:p>
    <w:p w:rsidR="006D0329" w:rsidRPr="006D0329" w:rsidRDefault="006D0329" w:rsidP="000C7B1C">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color w:val="000000"/>
          <w:sz w:val="24"/>
          <w:szCs w:val="24"/>
          <w:lang w:eastAsia="lv-LV"/>
        </w:rPr>
        <w:t>Iepirkuma (līguma) priekšmet</w:t>
      </w:r>
      <w:r w:rsidRPr="006D0329">
        <w:rPr>
          <w:rFonts w:ascii="Times New Roman" w:eastAsia="Times New Roman" w:hAnsi="Times New Roman" w:cs="Times New Roman"/>
          <w:sz w:val="24"/>
          <w:szCs w:val="24"/>
          <w:lang w:eastAsia="lv-LV"/>
        </w:rPr>
        <w:t>s ir</w:t>
      </w:r>
      <w:r w:rsidR="00F6732A">
        <w:rPr>
          <w:rFonts w:ascii="Times New Roman" w:eastAsia="Times New Roman" w:hAnsi="Times New Roman" w:cs="Times New Roman"/>
          <w:sz w:val="24"/>
          <w:szCs w:val="24"/>
          <w:lang w:eastAsia="lv-LV"/>
        </w:rPr>
        <w:t xml:space="preserve"> </w:t>
      </w:r>
      <w:r w:rsidR="00F6732A" w:rsidRPr="006D5129">
        <w:rPr>
          <w:rFonts w:ascii="Times New Roman" w:eastAsia="Times New Roman" w:hAnsi="Times New Roman" w:cs="Times New Roman"/>
          <w:b/>
          <w:kern w:val="28"/>
          <w:sz w:val="24"/>
          <w:szCs w:val="24"/>
          <w:lang w:eastAsia="lv-LV"/>
        </w:rPr>
        <w:t>Dricānu vidusskolas ēkas cokola remontdarb</w:t>
      </w:r>
      <w:r w:rsidR="00F6732A">
        <w:rPr>
          <w:rFonts w:ascii="Times New Roman" w:eastAsia="Times New Roman" w:hAnsi="Times New Roman" w:cs="Times New Roman"/>
          <w:b/>
          <w:kern w:val="28"/>
          <w:sz w:val="24"/>
          <w:szCs w:val="24"/>
          <w:lang w:eastAsia="lv-LV"/>
        </w:rPr>
        <w:t>i</w:t>
      </w:r>
      <w:r w:rsidRPr="006D0329">
        <w:rPr>
          <w:rFonts w:ascii="Times New Roman" w:eastAsia="Times New Roman" w:hAnsi="Times New Roman" w:cs="Times New Roman"/>
          <w:sz w:val="24"/>
          <w:szCs w:val="24"/>
          <w:lang w:eastAsia="lv-LV"/>
        </w:rPr>
        <w:t>,</w:t>
      </w:r>
      <w:r w:rsidRPr="006D0329">
        <w:rPr>
          <w:rFonts w:ascii="Times New Roman" w:eastAsia="Times New Roman" w:hAnsi="Times New Roman" w:cs="Times New Roman"/>
          <w:color w:val="000000"/>
          <w:sz w:val="24"/>
          <w:szCs w:val="24"/>
          <w:lang w:eastAsia="lv-LV"/>
        </w:rPr>
        <w:t xml:space="preserve"> saskaņā ar būvdarbu apjomiem (atsevišķs pielikums)</w:t>
      </w:r>
      <w:r w:rsidRPr="006D0329">
        <w:rPr>
          <w:rFonts w:ascii="Times New Roman" w:eastAsia="Times New Roman" w:hAnsi="Times New Roman" w:cs="Times New Roman"/>
          <w:sz w:val="24"/>
          <w:szCs w:val="24"/>
          <w:lang w:eastAsia="lv-LV"/>
        </w:rPr>
        <w:t>.</w:t>
      </w:r>
      <w:r w:rsidRPr="006D0329">
        <w:rPr>
          <w:rFonts w:ascii="Times New Roman" w:eastAsia="Times New Roman" w:hAnsi="Times New Roman" w:cs="Times New Roman"/>
          <w:color w:val="000000"/>
          <w:sz w:val="24"/>
          <w:szCs w:val="24"/>
          <w:lang w:eastAsia="lv-LV"/>
        </w:rPr>
        <w:t xml:space="preserve"> </w:t>
      </w:r>
    </w:p>
    <w:p w:rsidR="006D0329" w:rsidRPr="00AB381B" w:rsidRDefault="006D0329" w:rsidP="000C7B1C">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color w:val="000000"/>
          <w:sz w:val="24"/>
          <w:szCs w:val="24"/>
          <w:lang w:eastAsia="lv-LV"/>
        </w:rPr>
        <w:t>CPV kods</w:t>
      </w:r>
      <w:r w:rsidRPr="00AB381B">
        <w:rPr>
          <w:rFonts w:ascii="Times New Roman" w:eastAsia="Times New Roman" w:hAnsi="Times New Roman" w:cs="Times New Roman"/>
          <w:sz w:val="24"/>
          <w:szCs w:val="24"/>
          <w:lang w:eastAsia="lv-LV"/>
        </w:rPr>
        <w:t>: 45</w:t>
      </w:r>
      <w:r w:rsidR="00AB381B" w:rsidRPr="00AB381B">
        <w:rPr>
          <w:rFonts w:ascii="Times New Roman" w:eastAsia="Times New Roman" w:hAnsi="Times New Roman" w:cs="Times New Roman"/>
          <w:sz w:val="24"/>
          <w:szCs w:val="24"/>
          <w:lang w:eastAsia="lv-LV"/>
        </w:rPr>
        <w:t>000000-7</w:t>
      </w:r>
      <w:r w:rsidRPr="00AB381B">
        <w:rPr>
          <w:rFonts w:ascii="Times New Roman" w:eastAsia="Times New Roman" w:hAnsi="Times New Roman" w:cs="Times New Roman"/>
          <w:sz w:val="24"/>
          <w:szCs w:val="24"/>
          <w:lang w:eastAsia="lv-LV"/>
        </w:rPr>
        <w:t xml:space="preserve"> (</w:t>
      </w:r>
      <w:r w:rsidR="00AB381B" w:rsidRPr="00AB381B">
        <w:rPr>
          <w:rFonts w:ascii="Times New Roman" w:eastAsia="Times New Roman" w:hAnsi="Times New Roman" w:cs="Times New Roman"/>
          <w:sz w:val="24"/>
          <w:szCs w:val="24"/>
          <w:lang w:eastAsia="lv-LV"/>
        </w:rPr>
        <w:t>celtniecības darbi</w:t>
      </w:r>
      <w:r w:rsidRPr="00AB381B">
        <w:rPr>
          <w:rFonts w:ascii="Times New Roman" w:eastAsia="Times New Roman" w:hAnsi="Times New Roman" w:cs="Times New Roman"/>
          <w:sz w:val="24"/>
          <w:szCs w:val="24"/>
          <w:lang w:eastAsia="lv-LV"/>
        </w:rPr>
        <w:t>);</w:t>
      </w:r>
    </w:p>
    <w:p w:rsidR="006D0329" w:rsidRPr="006D0329" w:rsidRDefault="006D0329" w:rsidP="000C7B1C">
      <w:pPr>
        <w:widowControl w:val="0"/>
        <w:numPr>
          <w:ilvl w:val="1"/>
          <w:numId w:val="2"/>
        </w:numPr>
        <w:overflowPunct w:val="0"/>
        <w:autoSpaceDE w:val="0"/>
        <w:autoSpaceDN w:val="0"/>
        <w:adjustRightInd w:val="0"/>
        <w:spacing w:after="0" w:line="240" w:lineRule="auto"/>
        <w:ind w:hanging="574"/>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Cs/>
          <w:kern w:val="28"/>
          <w:sz w:val="24"/>
          <w:szCs w:val="24"/>
          <w:u w:val="single"/>
          <w:lang w:eastAsia="lv-LV"/>
        </w:rPr>
        <w:t>Iepirkuma līguma izpildes vieta</w:t>
      </w:r>
      <w:r w:rsidRPr="006D0329">
        <w:rPr>
          <w:rFonts w:ascii="Times New Roman" w:eastAsia="Times New Roman" w:hAnsi="Times New Roman" w:cs="Times New Roman"/>
          <w:bCs/>
          <w:kern w:val="28"/>
          <w:sz w:val="24"/>
          <w:szCs w:val="24"/>
          <w:lang w:eastAsia="lv-LV"/>
        </w:rPr>
        <w:t>:</w:t>
      </w:r>
      <w:r w:rsidRPr="006D0329">
        <w:rPr>
          <w:rFonts w:ascii="Times New Roman" w:eastAsia="Times New Roman" w:hAnsi="Times New Roman" w:cs="Times New Roman"/>
          <w:b/>
          <w:bCs/>
          <w:kern w:val="28"/>
          <w:sz w:val="24"/>
          <w:szCs w:val="24"/>
          <w:lang w:eastAsia="lv-LV"/>
        </w:rPr>
        <w:t xml:space="preserve"> </w:t>
      </w:r>
    </w:p>
    <w:p w:rsidR="006D0329" w:rsidRPr="006D0329" w:rsidRDefault="00F6732A" w:rsidP="000C7B1C">
      <w:pPr>
        <w:widowControl w:val="0"/>
        <w:numPr>
          <w:ilvl w:val="2"/>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bCs/>
          <w:kern w:val="28"/>
          <w:sz w:val="24"/>
          <w:szCs w:val="24"/>
          <w:lang w:eastAsia="lv-LV"/>
        </w:rPr>
        <w:t xml:space="preserve">Dricānu </w:t>
      </w:r>
      <w:r w:rsidR="006D0329" w:rsidRPr="006D0329">
        <w:rPr>
          <w:rFonts w:ascii="Times New Roman" w:eastAsia="Times New Roman" w:hAnsi="Times New Roman" w:cs="Times New Roman"/>
          <w:bCs/>
          <w:kern w:val="28"/>
          <w:sz w:val="24"/>
          <w:szCs w:val="24"/>
          <w:lang w:eastAsia="lv-LV"/>
        </w:rPr>
        <w:t>vidusskola-</w:t>
      </w:r>
      <w:r>
        <w:rPr>
          <w:rFonts w:ascii="Times New Roman" w:eastAsia="Times New Roman" w:hAnsi="Times New Roman" w:cs="Times New Roman"/>
          <w:bCs/>
          <w:kern w:val="28"/>
          <w:sz w:val="24"/>
          <w:szCs w:val="24"/>
          <w:lang w:eastAsia="lv-LV"/>
        </w:rPr>
        <w:t xml:space="preserve"> “Dricānu vidusskola”</w:t>
      </w:r>
      <w:r w:rsidR="006D0329" w:rsidRPr="006D0329">
        <w:rPr>
          <w:rFonts w:ascii="Times New Roman" w:eastAsia="Times New Roman" w:hAnsi="Times New Roman" w:cs="Times New Roman"/>
          <w:bCs/>
          <w:kern w:val="28"/>
          <w:sz w:val="24"/>
          <w:szCs w:val="24"/>
          <w:lang w:eastAsia="lv-LV"/>
        </w:rPr>
        <w:t xml:space="preserve">, </w:t>
      </w:r>
      <w:r>
        <w:rPr>
          <w:rFonts w:ascii="Times New Roman" w:eastAsia="Times New Roman" w:hAnsi="Times New Roman" w:cs="Times New Roman"/>
          <w:bCs/>
          <w:kern w:val="28"/>
          <w:sz w:val="24"/>
          <w:szCs w:val="24"/>
          <w:lang w:eastAsia="lv-LV"/>
        </w:rPr>
        <w:t>Dricāni</w:t>
      </w:r>
      <w:r w:rsidR="006D0329" w:rsidRPr="006D0329">
        <w:rPr>
          <w:rFonts w:ascii="Times New Roman" w:eastAsia="Times New Roman" w:hAnsi="Times New Roman" w:cs="Times New Roman"/>
          <w:bCs/>
          <w:kern w:val="28"/>
          <w:sz w:val="24"/>
          <w:szCs w:val="24"/>
          <w:lang w:eastAsia="lv-LV"/>
        </w:rPr>
        <w:t xml:space="preserve">, </w:t>
      </w:r>
      <w:r>
        <w:rPr>
          <w:rFonts w:ascii="Times New Roman" w:eastAsia="Times New Roman" w:hAnsi="Times New Roman" w:cs="Times New Roman"/>
          <w:bCs/>
          <w:kern w:val="28"/>
          <w:sz w:val="24"/>
          <w:szCs w:val="24"/>
          <w:lang w:eastAsia="lv-LV"/>
        </w:rPr>
        <w:t xml:space="preserve">Dricānu </w:t>
      </w:r>
      <w:r w:rsidR="006D0329" w:rsidRPr="006D0329">
        <w:rPr>
          <w:rFonts w:ascii="Times New Roman" w:eastAsia="Times New Roman" w:hAnsi="Times New Roman" w:cs="Times New Roman"/>
          <w:bCs/>
          <w:kern w:val="28"/>
          <w:sz w:val="24"/>
          <w:szCs w:val="24"/>
          <w:lang w:eastAsia="lv-LV"/>
        </w:rPr>
        <w:t>pagasts, Rēzeknes novads.</w:t>
      </w:r>
    </w:p>
    <w:p w:rsidR="006D0329" w:rsidRPr="006D0329" w:rsidRDefault="006D0329" w:rsidP="000C7B1C">
      <w:pPr>
        <w:widowControl w:val="0"/>
        <w:numPr>
          <w:ilvl w:val="1"/>
          <w:numId w:val="2"/>
        </w:numPr>
        <w:tabs>
          <w:tab w:val="num" w:pos="-1985"/>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u w:val="single"/>
          <w:lang w:eastAsia="lv-LV"/>
        </w:rPr>
        <w:t>Iepirkuma līguma izpildes termiņš</w:t>
      </w:r>
      <w:r w:rsidRPr="006D0329">
        <w:rPr>
          <w:rFonts w:ascii="Times New Roman" w:eastAsia="Times New Roman" w:hAnsi="Times New Roman" w:cs="Times New Roman"/>
          <w:kern w:val="28"/>
          <w:sz w:val="24"/>
          <w:szCs w:val="24"/>
          <w:lang w:eastAsia="lv-LV"/>
        </w:rPr>
        <w:t xml:space="preserve">: </w:t>
      </w:r>
    </w:p>
    <w:p w:rsidR="006D0329" w:rsidRPr="00516528" w:rsidRDefault="00F6732A" w:rsidP="000C7B1C">
      <w:pPr>
        <w:widowControl w:val="0"/>
        <w:numPr>
          <w:ilvl w:val="1"/>
          <w:numId w:val="2"/>
        </w:numPr>
        <w:tabs>
          <w:tab w:val="num" w:pos="-1985"/>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F6732A">
        <w:rPr>
          <w:rFonts w:ascii="Times New Roman" w:eastAsia="Times New Roman" w:hAnsi="Times New Roman" w:cs="Times New Roman"/>
          <w:kern w:val="28"/>
          <w:sz w:val="24"/>
          <w:szCs w:val="24"/>
          <w:lang w:eastAsia="lv-LV"/>
        </w:rPr>
        <w:t>Dricānu vidusskolas ēkas cokola remontdarb</w:t>
      </w:r>
      <w:r w:rsidR="00430184">
        <w:rPr>
          <w:rFonts w:ascii="Times New Roman" w:eastAsia="Times New Roman" w:hAnsi="Times New Roman" w:cs="Times New Roman"/>
          <w:kern w:val="28"/>
          <w:sz w:val="24"/>
          <w:szCs w:val="24"/>
          <w:lang w:eastAsia="lv-LV"/>
        </w:rPr>
        <w:t>u izpildes termiņš -</w:t>
      </w:r>
      <w:r w:rsidR="006D0329" w:rsidRPr="006D0329">
        <w:rPr>
          <w:rFonts w:ascii="Times New Roman" w:eastAsia="Times New Roman" w:hAnsi="Times New Roman" w:cs="Times New Roman"/>
          <w:kern w:val="28"/>
          <w:sz w:val="24"/>
          <w:szCs w:val="24"/>
          <w:lang w:val="en-GB" w:eastAsia="lv-LV"/>
        </w:rPr>
        <w:t xml:space="preserve"> </w:t>
      </w:r>
      <w:r w:rsidR="00A73B5A" w:rsidRPr="00430184">
        <w:rPr>
          <w:rFonts w:ascii="Times New Roman" w:eastAsia="Times New Roman" w:hAnsi="Times New Roman" w:cs="Times New Roman"/>
          <w:b/>
          <w:kern w:val="28"/>
          <w:sz w:val="24"/>
          <w:szCs w:val="24"/>
          <w:lang w:val="en-GB" w:eastAsia="lv-LV"/>
        </w:rPr>
        <w:t>6</w:t>
      </w:r>
      <w:r w:rsidR="00AB381B" w:rsidRPr="00430184">
        <w:rPr>
          <w:rFonts w:ascii="Times New Roman" w:eastAsia="Times New Roman" w:hAnsi="Times New Roman" w:cs="Times New Roman"/>
          <w:b/>
          <w:kern w:val="28"/>
          <w:sz w:val="24"/>
          <w:szCs w:val="24"/>
          <w:lang w:val="en-GB" w:eastAsia="lv-LV"/>
        </w:rPr>
        <w:t xml:space="preserve"> </w:t>
      </w:r>
      <w:proofErr w:type="spellStart"/>
      <w:r w:rsidR="006D0329" w:rsidRPr="00430184">
        <w:rPr>
          <w:rFonts w:ascii="Times New Roman" w:eastAsia="Times New Roman" w:hAnsi="Times New Roman" w:cs="Times New Roman"/>
          <w:b/>
          <w:kern w:val="28"/>
          <w:sz w:val="24"/>
          <w:szCs w:val="24"/>
          <w:lang w:val="en-GB" w:eastAsia="lv-LV"/>
        </w:rPr>
        <w:t>n</w:t>
      </w:r>
      <w:r w:rsidR="005F1169">
        <w:rPr>
          <w:rFonts w:ascii="Times New Roman" w:eastAsia="Times New Roman" w:hAnsi="Times New Roman" w:cs="Times New Roman"/>
          <w:b/>
          <w:kern w:val="28"/>
          <w:sz w:val="24"/>
          <w:szCs w:val="24"/>
          <w:lang w:val="en-GB" w:eastAsia="lv-LV"/>
        </w:rPr>
        <w:t>edēļas</w:t>
      </w:r>
      <w:proofErr w:type="spellEnd"/>
      <w:r w:rsidR="006D0329" w:rsidRPr="00430184">
        <w:rPr>
          <w:rFonts w:ascii="Times New Roman" w:eastAsia="Times New Roman" w:hAnsi="Times New Roman" w:cs="Times New Roman"/>
          <w:kern w:val="28"/>
          <w:sz w:val="24"/>
          <w:szCs w:val="24"/>
          <w:lang w:val="en-GB" w:eastAsia="lv-LV"/>
        </w:rPr>
        <w:t xml:space="preserve"> </w:t>
      </w:r>
      <w:r w:rsidR="006D0329" w:rsidRPr="006D0329">
        <w:rPr>
          <w:rFonts w:ascii="Times New Roman" w:eastAsia="Times New Roman" w:hAnsi="Times New Roman" w:cs="Times New Roman"/>
          <w:kern w:val="28"/>
          <w:sz w:val="24"/>
          <w:szCs w:val="24"/>
          <w:lang w:val="en-GB" w:eastAsia="lv-LV"/>
        </w:rPr>
        <w:t xml:space="preserve">no </w:t>
      </w:r>
      <w:proofErr w:type="spellStart"/>
      <w:r w:rsidR="006D0329" w:rsidRPr="006D0329">
        <w:rPr>
          <w:rFonts w:ascii="Times New Roman" w:eastAsia="Times New Roman" w:hAnsi="Times New Roman" w:cs="Times New Roman"/>
          <w:kern w:val="28"/>
          <w:sz w:val="24"/>
          <w:szCs w:val="24"/>
          <w:lang w:val="en-GB" w:eastAsia="lv-LV"/>
        </w:rPr>
        <w:t>līgu</w:t>
      </w:r>
      <w:bookmarkStart w:id="9" w:name="_GoBack"/>
      <w:bookmarkEnd w:id="9"/>
      <w:r w:rsidR="006D0329" w:rsidRPr="006D0329">
        <w:rPr>
          <w:rFonts w:ascii="Times New Roman" w:eastAsia="Times New Roman" w:hAnsi="Times New Roman" w:cs="Times New Roman"/>
          <w:kern w:val="28"/>
          <w:sz w:val="24"/>
          <w:szCs w:val="24"/>
          <w:lang w:val="en-GB" w:eastAsia="lv-LV"/>
        </w:rPr>
        <w:t>ma</w:t>
      </w:r>
      <w:proofErr w:type="spellEnd"/>
      <w:r w:rsidR="006D0329" w:rsidRPr="006D0329">
        <w:rPr>
          <w:rFonts w:ascii="Times New Roman" w:eastAsia="Times New Roman" w:hAnsi="Times New Roman" w:cs="Times New Roman"/>
          <w:kern w:val="28"/>
          <w:sz w:val="24"/>
          <w:szCs w:val="24"/>
          <w:lang w:val="en-GB" w:eastAsia="lv-LV"/>
        </w:rPr>
        <w:t xml:space="preserve"> </w:t>
      </w:r>
      <w:proofErr w:type="spellStart"/>
      <w:r w:rsidR="006D0329" w:rsidRPr="006D0329">
        <w:rPr>
          <w:rFonts w:ascii="Times New Roman" w:eastAsia="Times New Roman" w:hAnsi="Times New Roman" w:cs="Times New Roman"/>
          <w:kern w:val="28"/>
          <w:sz w:val="24"/>
          <w:szCs w:val="24"/>
          <w:lang w:val="en-GB" w:eastAsia="lv-LV"/>
        </w:rPr>
        <w:t>noslēgšanas</w:t>
      </w:r>
      <w:proofErr w:type="spellEnd"/>
      <w:r w:rsidR="006D0329" w:rsidRPr="006D0329">
        <w:rPr>
          <w:rFonts w:ascii="Times New Roman" w:eastAsia="Times New Roman" w:hAnsi="Times New Roman" w:cs="Times New Roman"/>
          <w:kern w:val="28"/>
          <w:sz w:val="24"/>
          <w:szCs w:val="24"/>
          <w:lang w:val="en-GB" w:eastAsia="lv-LV"/>
        </w:rPr>
        <w:t xml:space="preserve"> </w:t>
      </w:r>
      <w:proofErr w:type="spellStart"/>
      <w:r w:rsidR="006D0329" w:rsidRPr="006D0329">
        <w:rPr>
          <w:rFonts w:ascii="Times New Roman" w:eastAsia="Times New Roman" w:hAnsi="Times New Roman" w:cs="Times New Roman"/>
          <w:kern w:val="28"/>
          <w:sz w:val="24"/>
          <w:szCs w:val="24"/>
          <w:lang w:val="en-GB" w:eastAsia="lv-LV"/>
        </w:rPr>
        <w:t>dienas</w:t>
      </w:r>
      <w:proofErr w:type="spellEnd"/>
      <w:r w:rsidR="006D0329" w:rsidRPr="006D0329">
        <w:rPr>
          <w:rFonts w:ascii="Times New Roman" w:eastAsia="Times New Roman" w:hAnsi="Times New Roman" w:cs="Times New Roman"/>
          <w:kern w:val="28"/>
          <w:sz w:val="24"/>
          <w:szCs w:val="24"/>
          <w:lang w:val="en-GB" w:eastAsia="lv-LV"/>
        </w:rPr>
        <w:t>.</w:t>
      </w:r>
    </w:p>
    <w:p w:rsidR="00516528" w:rsidRPr="00430184" w:rsidRDefault="00516528" w:rsidP="000C7B1C">
      <w:pPr>
        <w:widowControl w:val="0"/>
        <w:numPr>
          <w:ilvl w:val="1"/>
          <w:numId w:val="2"/>
        </w:numPr>
        <w:tabs>
          <w:tab w:val="num" w:pos="-1985"/>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lang w:eastAsia="lv-LV"/>
        </w:rPr>
      </w:pPr>
      <w:r w:rsidRPr="00430184">
        <w:rPr>
          <w:rFonts w:ascii="Times New Roman" w:eastAsia="Times New Roman" w:hAnsi="Times New Roman" w:cs="Times New Roman"/>
          <w:kern w:val="28"/>
          <w:sz w:val="24"/>
          <w:szCs w:val="24"/>
          <w:lang w:eastAsia="lv-LV"/>
        </w:rPr>
        <w:t xml:space="preserve">Pasūtītājs organizē objekta, kurā veicami </w:t>
      </w:r>
      <w:r w:rsidR="00AC5113">
        <w:rPr>
          <w:rFonts w:ascii="Times New Roman" w:eastAsia="Times New Roman" w:hAnsi="Times New Roman" w:cs="Times New Roman"/>
          <w:kern w:val="28"/>
          <w:sz w:val="24"/>
          <w:szCs w:val="24"/>
          <w:lang w:eastAsia="lv-LV"/>
        </w:rPr>
        <w:t>būv</w:t>
      </w:r>
      <w:r w:rsidRPr="00430184">
        <w:rPr>
          <w:rFonts w:ascii="Times New Roman" w:eastAsia="Times New Roman" w:hAnsi="Times New Roman" w:cs="Times New Roman"/>
          <w:kern w:val="28"/>
          <w:sz w:val="24"/>
          <w:szCs w:val="24"/>
          <w:lang w:eastAsia="lv-LV"/>
        </w:rPr>
        <w:t xml:space="preserve">darbi, apskati darba laikā (08:00-16:30), </w:t>
      </w:r>
      <w:r w:rsidR="00AC5113">
        <w:rPr>
          <w:rFonts w:ascii="Times New Roman" w:eastAsia="Times New Roman" w:hAnsi="Times New Roman" w:cs="Times New Roman"/>
          <w:kern w:val="28"/>
          <w:sz w:val="24"/>
          <w:szCs w:val="24"/>
          <w:lang w:eastAsia="lv-LV"/>
        </w:rPr>
        <w:t xml:space="preserve">vienu dienu </w:t>
      </w:r>
      <w:r w:rsidRPr="00430184">
        <w:rPr>
          <w:rFonts w:ascii="Times New Roman" w:eastAsia="Times New Roman" w:hAnsi="Times New Roman" w:cs="Times New Roman"/>
          <w:kern w:val="28"/>
          <w:sz w:val="24"/>
          <w:szCs w:val="24"/>
          <w:lang w:eastAsia="lv-LV"/>
        </w:rPr>
        <w:t xml:space="preserve">iepriekš piesakoties pie Pasūtītāja kontaktpersonas Ināras </w:t>
      </w:r>
      <w:proofErr w:type="spellStart"/>
      <w:r w:rsidRPr="00430184">
        <w:rPr>
          <w:rFonts w:ascii="Times New Roman" w:eastAsia="Times New Roman" w:hAnsi="Times New Roman" w:cs="Times New Roman"/>
          <w:kern w:val="28"/>
          <w:sz w:val="24"/>
          <w:szCs w:val="24"/>
          <w:lang w:eastAsia="lv-LV"/>
        </w:rPr>
        <w:t>Platonovas</w:t>
      </w:r>
      <w:proofErr w:type="spellEnd"/>
      <w:r w:rsidRPr="00430184">
        <w:rPr>
          <w:rFonts w:ascii="Times New Roman" w:eastAsia="Times New Roman" w:hAnsi="Times New Roman" w:cs="Times New Roman"/>
          <w:kern w:val="28"/>
          <w:sz w:val="24"/>
          <w:szCs w:val="24"/>
          <w:lang w:eastAsia="lv-LV"/>
        </w:rPr>
        <w:t xml:space="preserve">, tālr. </w:t>
      </w:r>
      <w:r w:rsidR="00430184">
        <w:rPr>
          <w:rFonts w:ascii="Times New Roman" w:eastAsia="Times New Roman" w:hAnsi="Times New Roman" w:cs="Times New Roman"/>
          <w:iCs/>
          <w:kern w:val="28"/>
          <w:sz w:val="24"/>
          <w:szCs w:val="24"/>
          <w:lang w:eastAsia="lv-LV"/>
        </w:rPr>
        <w:t>25432338</w:t>
      </w:r>
      <w:r w:rsidRPr="00430184">
        <w:rPr>
          <w:rFonts w:ascii="Times New Roman" w:eastAsia="Times New Roman" w:hAnsi="Times New Roman" w:cs="Times New Roman"/>
          <w:kern w:val="28"/>
          <w:sz w:val="24"/>
          <w:szCs w:val="24"/>
          <w:lang w:eastAsia="lv-LV"/>
        </w:rPr>
        <w:t xml:space="preserve">. Apsekošana ir jāfiksē apsekošanas lapā (nolikuma 7.pielikums “Apsekošanas lapa”). Objekta apsekošana pirms piedāvājumu sagatavošanas </w:t>
      </w:r>
      <w:r w:rsidR="00430184" w:rsidRPr="00430184">
        <w:rPr>
          <w:rFonts w:ascii="Times New Roman" w:eastAsia="Times New Roman" w:hAnsi="Times New Roman" w:cs="Times New Roman"/>
          <w:kern w:val="28"/>
          <w:sz w:val="24"/>
          <w:szCs w:val="24"/>
          <w:lang w:eastAsia="lv-LV"/>
        </w:rPr>
        <w:t>pretendentiem</w:t>
      </w:r>
      <w:r w:rsidRPr="00430184">
        <w:rPr>
          <w:rFonts w:ascii="Times New Roman" w:eastAsia="Times New Roman" w:hAnsi="Times New Roman" w:cs="Times New Roman"/>
          <w:kern w:val="28"/>
          <w:sz w:val="24"/>
          <w:szCs w:val="24"/>
          <w:lang w:eastAsia="lv-LV"/>
        </w:rPr>
        <w:t xml:space="preserve"> ir obligāta.</w:t>
      </w:r>
    </w:p>
    <w:p w:rsidR="000C7B1C" w:rsidRPr="006D0329" w:rsidRDefault="000C7B1C" w:rsidP="00516528">
      <w:pPr>
        <w:widowControl w:val="0"/>
        <w:tabs>
          <w:tab w:val="num" w:pos="574"/>
        </w:tabs>
        <w:overflowPunct w:val="0"/>
        <w:autoSpaceDE w:val="0"/>
        <w:autoSpaceDN w:val="0"/>
        <w:adjustRightInd w:val="0"/>
        <w:spacing w:after="0" w:line="240" w:lineRule="auto"/>
        <w:ind w:left="567"/>
        <w:jc w:val="both"/>
        <w:rPr>
          <w:rFonts w:ascii="Times New Roman" w:eastAsia="Times New Roman" w:hAnsi="Times New Roman" w:cs="Times New Roman"/>
          <w:kern w:val="28"/>
          <w:sz w:val="24"/>
          <w:szCs w:val="24"/>
          <w:lang w:eastAsia="lv-LV"/>
        </w:rPr>
      </w:pPr>
    </w:p>
    <w:p w:rsidR="006D0329" w:rsidRPr="006D0329" w:rsidRDefault="006D0329" w:rsidP="006D0329">
      <w:pPr>
        <w:widowControl w:val="0"/>
        <w:numPr>
          <w:ilvl w:val="0"/>
          <w:numId w:val="2"/>
        </w:numPr>
        <w:overflowPunct w:val="0"/>
        <w:autoSpaceDE w:val="0"/>
        <w:autoSpaceDN w:val="0"/>
        <w:adjustRightInd w:val="0"/>
        <w:spacing w:after="120" w:line="240" w:lineRule="auto"/>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Prasības pretendentiem</w:t>
      </w:r>
    </w:p>
    <w:p w:rsidR="006D0329" w:rsidRPr="006D0329" w:rsidRDefault="006D0329" w:rsidP="006D0329">
      <w:pPr>
        <w:widowControl w:val="0"/>
        <w:numPr>
          <w:ilvl w:val="1"/>
          <w:numId w:val="2"/>
        </w:numPr>
        <w:overflowPunct w:val="0"/>
        <w:autoSpaceDE w:val="0"/>
        <w:autoSpaceDN w:val="0"/>
        <w:adjustRightInd w:val="0"/>
        <w:spacing w:after="0" w:line="240" w:lineRule="auto"/>
        <w:ind w:hanging="574"/>
        <w:jc w:val="both"/>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Pretendents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ir</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reģistrēts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licencēts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vai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sertificēts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atbilstoši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attiecīgās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valsts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normatīvo</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aktu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prasībām</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numPr>
          <w:ilvl w:val="1"/>
          <w:numId w:val="2"/>
        </w:numPr>
        <w:overflowPunct w:val="0"/>
        <w:autoSpaceDE w:val="0"/>
        <w:autoSpaceDN w:val="0"/>
        <w:adjustRightInd w:val="0"/>
        <w:spacing w:after="0" w:line="240" w:lineRule="auto"/>
        <w:ind w:hanging="574"/>
        <w:jc w:val="both"/>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Pretendentam</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ir</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atbilstošs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tehniskais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nodrošinājums</w:t>
      </w:r>
      <w:proofErr w:type="spellEnd"/>
      <w:r w:rsidRPr="006D0329">
        <w:rPr>
          <w:rFonts w:ascii="Times New Roman" w:eastAsia="Times New Roman" w:hAnsi="Times New Roman" w:cs="Times New Roman"/>
          <w:kern w:val="28"/>
          <w:sz w:val="24"/>
          <w:szCs w:val="24"/>
          <w:lang w:val="en-GB" w:eastAsia="lv-LV"/>
        </w:rPr>
        <w:t xml:space="preserve"> – </w:t>
      </w:r>
      <w:proofErr w:type="spellStart"/>
      <w:r w:rsidRPr="006D0329">
        <w:rPr>
          <w:rFonts w:ascii="Times New Roman" w:eastAsia="Times New Roman" w:hAnsi="Times New Roman" w:cs="Times New Roman"/>
          <w:kern w:val="28"/>
          <w:sz w:val="24"/>
          <w:szCs w:val="24"/>
          <w:lang w:val="en-GB" w:eastAsia="lv-LV"/>
        </w:rPr>
        <w:t>līguma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izpildei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nepieciešams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inventārs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aprīkojums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tehnika</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numPr>
          <w:ilvl w:val="1"/>
          <w:numId w:val="2"/>
        </w:numPr>
        <w:overflowPunct w:val="0"/>
        <w:autoSpaceDE w:val="0"/>
        <w:autoSpaceDN w:val="0"/>
        <w:adjustRightInd w:val="0"/>
        <w:spacing w:after="0" w:line="240" w:lineRule="auto"/>
        <w:ind w:hanging="574"/>
        <w:jc w:val="both"/>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Sniedzot</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piedāvājumus</w:t>
      </w:r>
      <w:proofErr w:type="spellEnd"/>
      <w:r w:rsidRPr="006D0329">
        <w:rPr>
          <w:rFonts w:ascii="Times New Roman" w:eastAsia="Times New Roman" w:hAnsi="Times New Roman" w:cs="Times New Roman"/>
          <w:kern w:val="28"/>
          <w:sz w:val="24"/>
          <w:szCs w:val="24"/>
          <w:lang w:val="en-GB" w:eastAsia="lv-LV"/>
        </w:rPr>
        <w:t xml:space="preserve">: </w:t>
      </w:r>
    </w:p>
    <w:p w:rsidR="006D0329" w:rsidRPr="006D0329" w:rsidRDefault="006D0329" w:rsidP="006D0329">
      <w:pPr>
        <w:widowControl w:val="0"/>
        <w:numPr>
          <w:ilvl w:val="2"/>
          <w:numId w:val="2"/>
        </w:numPr>
        <w:overflowPunct w:val="0"/>
        <w:autoSpaceDE w:val="0"/>
        <w:autoSpaceDN w:val="0"/>
        <w:adjustRightInd w:val="0"/>
        <w:spacing w:after="0" w:line="240" w:lineRule="auto"/>
        <w:ind w:left="1418" w:hanging="851"/>
        <w:jc w:val="both"/>
        <w:rPr>
          <w:rFonts w:ascii="Times New Roman" w:eastAsia="Times New Roman" w:hAnsi="Times New Roman" w:cs="Times New Roman"/>
          <w:sz w:val="24"/>
          <w:szCs w:val="24"/>
        </w:rPr>
      </w:pPr>
      <w:r w:rsidRPr="006D0329">
        <w:rPr>
          <w:rFonts w:ascii="Times New Roman" w:eastAsia="Times New Roman" w:hAnsi="Times New Roman" w:cs="Times New Roman"/>
          <w:sz w:val="24"/>
          <w:szCs w:val="24"/>
        </w:rPr>
        <w:t>Pretendentam iepriekšējo 5 (piecu) gadu laikā (2013.-2017. un 2018.gadā) ir pieredze telpu remonta darbu veikšanā vismaz 2 (divos) līdzīgas nozīmes objektos. Par līdzīgo šī apakšpunkta izpratnē atzīstama pieredze sabiedrisko ēku remontdarbos ar līgumcenu, kas nav mazāka par šajā iepirkumā piedāvāto.</w:t>
      </w:r>
    </w:p>
    <w:p w:rsidR="006D0329" w:rsidRPr="006D0329" w:rsidRDefault="006D0329" w:rsidP="006D0329">
      <w:pPr>
        <w:widowControl w:val="0"/>
        <w:numPr>
          <w:ilvl w:val="1"/>
          <w:numId w:val="2"/>
        </w:numPr>
        <w:tabs>
          <w:tab w:val="num" w:pos="612"/>
        </w:tabs>
        <w:overflowPunct w:val="0"/>
        <w:autoSpaceDE w:val="0"/>
        <w:autoSpaceDN w:val="0"/>
        <w:adjustRightInd w:val="0"/>
        <w:spacing w:after="0" w:line="240" w:lineRule="auto"/>
        <w:ind w:hanging="574"/>
        <w:jc w:val="both"/>
        <w:rPr>
          <w:rFonts w:ascii="Times New Roman" w:eastAsia="Times New Roman" w:hAnsi="Times New Roman" w:cs="Times New Roman"/>
          <w:sz w:val="24"/>
          <w:szCs w:val="24"/>
        </w:rPr>
      </w:pPr>
      <w:proofErr w:type="spellStart"/>
      <w:r w:rsidRPr="006D0329">
        <w:rPr>
          <w:rFonts w:ascii="Times New Roman" w:eastAsia="Times New Roman" w:hAnsi="Times New Roman" w:cs="Times New Roman"/>
          <w:bCs/>
          <w:sz w:val="24"/>
          <w:szCs w:val="24"/>
          <w:lang w:val="en-US"/>
        </w:rPr>
        <w:t>Pretendents</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būvdarbu</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izpildei</w:t>
      </w:r>
      <w:proofErr w:type="spellEnd"/>
      <w:r w:rsidRPr="006D0329">
        <w:rPr>
          <w:rFonts w:ascii="Times New Roman" w:eastAsia="Times New Roman" w:hAnsi="Times New Roman" w:cs="Times New Roman"/>
          <w:bCs/>
          <w:sz w:val="24"/>
          <w:szCs w:val="24"/>
          <w:lang w:val="en-US"/>
        </w:rPr>
        <w:t xml:space="preserve"> var </w:t>
      </w:r>
      <w:proofErr w:type="spellStart"/>
      <w:r w:rsidRPr="006D0329">
        <w:rPr>
          <w:rFonts w:ascii="Times New Roman" w:eastAsia="Times New Roman" w:hAnsi="Times New Roman" w:cs="Times New Roman"/>
          <w:bCs/>
          <w:sz w:val="24"/>
          <w:szCs w:val="24"/>
          <w:lang w:val="en-US"/>
        </w:rPr>
        <w:t>piesaistīt</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apakšuzņēmējus</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Tādā</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gadījumā</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jāiesniedz</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apakšuzņēmēju</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apliecinājumi</w:t>
      </w:r>
      <w:proofErr w:type="spellEnd"/>
      <w:r w:rsidRPr="006D0329">
        <w:rPr>
          <w:rFonts w:ascii="Times New Roman" w:eastAsia="Times New Roman" w:hAnsi="Times New Roman" w:cs="Times New Roman"/>
          <w:bCs/>
          <w:sz w:val="24"/>
          <w:szCs w:val="24"/>
          <w:lang w:val="en-US"/>
        </w:rPr>
        <w:t xml:space="preserve"> par </w:t>
      </w:r>
      <w:proofErr w:type="spellStart"/>
      <w:r w:rsidRPr="006D0329">
        <w:rPr>
          <w:rFonts w:ascii="Times New Roman" w:eastAsia="Times New Roman" w:hAnsi="Times New Roman" w:cs="Times New Roman"/>
          <w:bCs/>
          <w:sz w:val="24"/>
          <w:szCs w:val="24"/>
          <w:lang w:val="en-US"/>
        </w:rPr>
        <w:t>gatavību</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veikt</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tiem</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nododamos</w:t>
      </w:r>
      <w:proofErr w:type="spellEnd"/>
      <w:r w:rsidRPr="006D0329">
        <w:rPr>
          <w:rFonts w:ascii="Times New Roman" w:eastAsia="Times New Roman" w:hAnsi="Times New Roman" w:cs="Times New Roman"/>
          <w:bCs/>
          <w:sz w:val="24"/>
          <w:szCs w:val="24"/>
          <w:lang w:val="en-US"/>
        </w:rPr>
        <w:t xml:space="preserve"> </w:t>
      </w:r>
      <w:proofErr w:type="spellStart"/>
      <w:r w:rsidRPr="006D0329">
        <w:rPr>
          <w:rFonts w:ascii="Times New Roman" w:eastAsia="Times New Roman" w:hAnsi="Times New Roman" w:cs="Times New Roman"/>
          <w:bCs/>
          <w:sz w:val="24"/>
          <w:szCs w:val="24"/>
          <w:lang w:val="en-US"/>
        </w:rPr>
        <w:t>darbus</w:t>
      </w:r>
      <w:proofErr w:type="spellEnd"/>
      <w:r w:rsidRPr="006D0329">
        <w:rPr>
          <w:rFonts w:ascii="Times New Roman" w:eastAsia="Times New Roman" w:hAnsi="Times New Roman" w:cs="Times New Roman"/>
          <w:bCs/>
          <w:sz w:val="24"/>
          <w:szCs w:val="24"/>
          <w:lang w:val="en-US"/>
        </w:rPr>
        <w:t xml:space="preserve">. </w:t>
      </w:r>
    </w:p>
    <w:p w:rsidR="006D0329" w:rsidRPr="006D0329" w:rsidRDefault="006D0329" w:rsidP="006D0329">
      <w:pPr>
        <w:widowControl w:val="0"/>
        <w:numPr>
          <w:ilvl w:val="1"/>
          <w:numId w:val="2"/>
        </w:numPr>
        <w:tabs>
          <w:tab w:val="num" w:pos="612"/>
        </w:tabs>
        <w:overflowPunct w:val="0"/>
        <w:autoSpaceDE w:val="0"/>
        <w:autoSpaceDN w:val="0"/>
        <w:adjustRightInd w:val="0"/>
        <w:spacing w:after="0" w:line="240" w:lineRule="auto"/>
        <w:ind w:left="573" w:hanging="573"/>
        <w:jc w:val="both"/>
        <w:rPr>
          <w:rFonts w:ascii="Times New Roman" w:eastAsia="Times New Roman" w:hAnsi="Times New Roman" w:cs="Times New Roman"/>
          <w:sz w:val="24"/>
          <w:szCs w:val="24"/>
        </w:rPr>
      </w:pPr>
      <w:r w:rsidRPr="006D0329">
        <w:rPr>
          <w:rFonts w:ascii="Times New Roman" w:eastAsia="Times New Roman" w:hAnsi="Times New Roman" w:cs="Times New Roman"/>
          <w:sz w:val="24"/>
          <w:szCs w:val="24"/>
        </w:rPr>
        <w:t xml:space="preserve">Pretendents nodrošina atbilstošās kvalifikācijas </w:t>
      </w:r>
      <w:proofErr w:type="spellStart"/>
      <w:r w:rsidRPr="006D0329">
        <w:rPr>
          <w:rFonts w:ascii="Times New Roman" w:eastAsia="Times New Roman" w:hAnsi="Times New Roman" w:cs="Times New Roman"/>
          <w:sz w:val="24"/>
          <w:szCs w:val="24"/>
        </w:rPr>
        <w:t>Būvspeciālistu</w:t>
      </w:r>
      <w:proofErr w:type="spellEnd"/>
      <w:r w:rsidRPr="006D0329">
        <w:rPr>
          <w:rFonts w:ascii="Times New Roman" w:eastAsia="Times New Roman" w:hAnsi="Times New Roman" w:cs="Times New Roman"/>
          <w:sz w:val="24"/>
          <w:szCs w:val="24"/>
        </w:rPr>
        <w:t xml:space="preserve"> reģistrā reģistrētu būvdarbu vadītāju.</w:t>
      </w:r>
    </w:p>
    <w:p w:rsidR="006D0329" w:rsidRPr="006D0329" w:rsidRDefault="006D0329" w:rsidP="006D0329">
      <w:pPr>
        <w:widowControl w:val="0"/>
        <w:numPr>
          <w:ilvl w:val="1"/>
          <w:numId w:val="2"/>
        </w:numPr>
        <w:tabs>
          <w:tab w:val="num" w:pos="612"/>
        </w:tabs>
        <w:overflowPunct w:val="0"/>
        <w:autoSpaceDE w:val="0"/>
        <w:autoSpaceDN w:val="0"/>
        <w:adjustRightInd w:val="0"/>
        <w:spacing w:after="0" w:line="240" w:lineRule="auto"/>
        <w:ind w:left="573" w:hanging="573"/>
        <w:jc w:val="both"/>
        <w:rPr>
          <w:rFonts w:ascii="Times New Roman" w:eastAsia="Times New Roman" w:hAnsi="Times New Roman" w:cs="Times New Roman"/>
          <w:sz w:val="24"/>
          <w:szCs w:val="24"/>
        </w:rPr>
      </w:pPr>
      <w:r w:rsidRPr="006D0329">
        <w:rPr>
          <w:rFonts w:ascii="Times New Roman" w:eastAsia="Times New Roman" w:hAnsi="Times New Roman" w:cs="Times New Roman"/>
          <w:sz w:val="24"/>
          <w:szCs w:val="24"/>
        </w:rPr>
        <w:t>Pretendenta finanšu vidējais neto gada apgrozījums būvniecībā ņemot vērā pēdējo trīs kalendāro gadu (2015., 2016. un 2017.) laikā pārsniedz piedāvāto līgumcenu (bez pievienotās vērtības nodokļa) 2 (divas)</w:t>
      </w:r>
      <w:r w:rsidR="00430184">
        <w:rPr>
          <w:rFonts w:ascii="Times New Roman" w:eastAsia="Times New Roman" w:hAnsi="Times New Roman" w:cs="Times New Roman"/>
          <w:sz w:val="24"/>
          <w:szCs w:val="24"/>
        </w:rPr>
        <w:t xml:space="preserve"> </w:t>
      </w:r>
      <w:r w:rsidRPr="006D0329">
        <w:rPr>
          <w:rFonts w:ascii="Times New Roman" w:eastAsia="Times New Roman" w:hAnsi="Times New Roman" w:cs="Times New Roman"/>
          <w:sz w:val="24"/>
          <w:szCs w:val="24"/>
        </w:rPr>
        <w:t>reizes. Pretendentu, kuri dibināti pēc 2015. gada, finanšu vidējais neto gada apgrozījums tiek rēķināts par faktiski nostrādāto laiku</w:t>
      </w:r>
    </w:p>
    <w:p w:rsidR="00F6732A" w:rsidRPr="005C05B8" w:rsidRDefault="006D0329" w:rsidP="006D0329">
      <w:pPr>
        <w:widowControl w:val="0"/>
        <w:numPr>
          <w:ilvl w:val="1"/>
          <w:numId w:val="2"/>
        </w:numPr>
        <w:tabs>
          <w:tab w:val="num" w:pos="612"/>
        </w:tabs>
        <w:overflowPunct w:val="0"/>
        <w:autoSpaceDE w:val="0"/>
        <w:autoSpaceDN w:val="0"/>
        <w:adjustRightInd w:val="0"/>
        <w:spacing w:after="0" w:line="240" w:lineRule="auto"/>
        <w:ind w:left="573" w:hanging="573"/>
        <w:jc w:val="both"/>
        <w:rPr>
          <w:rFonts w:ascii="Times New Roman" w:eastAsia="Times New Roman" w:hAnsi="Times New Roman" w:cs="Times New Roman"/>
          <w:sz w:val="24"/>
          <w:szCs w:val="24"/>
        </w:rPr>
      </w:pPr>
      <w:r w:rsidRPr="006D0329">
        <w:rPr>
          <w:rFonts w:ascii="Times New Roman" w:eastAsia="Times New Roman" w:hAnsi="Times New Roman" w:cs="Times New Roman"/>
          <w:sz w:val="24"/>
          <w:szCs w:val="24"/>
        </w:rPr>
        <w:t xml:space="preserve">Pretendents nodrošina Darba aizsardzības koordinatoru, kas līguma izpildes laikā veiks darba </w:t>
      </w:r>
      <w:r w:rsidRPr="006D0329">
        <w:rPr>
          <w:rFonts w:ascii="Times New Roman" w:eastAsia="Times New Roman" w:hAnsi="Times New Roman" w:cs="Times New Roman"/>
          <w:sz w:val="24"/>
          <w:szCs w:val="24"/>
        </w:rPr>
        <w:lastRenderedPageBreak/>
        <w:t>aizsardzības koordinatora Ministru kabineta 2003.gada 25.februāra noteikumos Nr. 92 “Darba aizsardzības prasības veicot būvdarbus” un citos normatīvajos aktos noteiktās funkcijas.</w:t>
      </w:r>
    </w:p>
    <w:p w:rsidR="00F6732A" w:rsidRPr="006D0329" w:rsidRDefault="00F6732A" w:rsidP="006D0329">
      <w:pPr>
        <w:tabs>
          <w:tab w:val="num" w:pos="612"/>
        </w:tabs>
        <w:spacing w:after="0" w:line="240" w:lineRule="auto"/>
        <w:jc w:val="both"/>
        <w:rPr>
          <w:rFonts w:ascii="Times New Roman" w:eastAsia="Times New Roman" w:hAnsi="Times New Roman" w:cs="Times New Roman"/>
          <w:sz w:val="24"/>
          <w:szCs w:val="24"/>
        </w:rPr>
      </w:pPr>
    </w:p>
    <w:p w:rsidR="006D0329" w:rsidRPr="006D0329" w:rsidRDefault="006D0329" w:rsidP="006D0329">
      <w:pPr>
        <w:widowControl w:val="0"/>
        <w:numPr>
          <w:ilvl w:val="0"/>
          <w:numId w:val="4"/>
        </w:numPr>
        <w:overflowPunct w:val="0"/>
        <w:autoSpaceDE w:val="0"/>
        <w:autoSpaceDN w:val="0"/>
        <w:adjustRightInd w:val="0"/>
        <w:spacing w:after="120" w:line="240" w:lineRule="auto"/>
        <w:ind w:left="357" w:hanging="357"/>
        <w:jc w:val="center"/>
        <w:rPr>
          <w:rFonts w:ascii="Times New Roman" w:eastAsia="Times New Roman" w:hAnsi="Times New Roman" w:cs="Times New Roman"/>
          <w:sz w:val="24"/>
          <w:szCs w:val="24"/>
        </w:rPr>
      </w:pPr>
      <w:r w:rsidRPr="006D0329">
        <w:rPr>
          <w:rFonts w:ascii="Times New Roman" w:eastAsia="Times New Roman" w:hAnsi="Times New Roman" w:cs="Times New Roman"/>
          <w:b/>
          <w:bCs/>
          <w:sz w:val="24"/>
          <w:szCs w:val="24"/>
        </w:rPr>
        <w:t>Iesniedzamie dokumenti</w:t>
      </w:r>
    </w:p>
    <w:p w:rsidR="006D0329" w:rsidRPr="006D0329" w:rsidRDefault="006D0329" w:rsidP="006D0329">
      <w:pPr>
        <w:widowControl w:val="0"/>
        <w:numPr>
          <w:ilvl w:val="1"/>
          <w:numId w:val="4"/>
        </w:numPr>
        <w:tabs>
          <w:tab w:val="clear" w:pos="360"/>
          <w:tab w:val="num" w:pos="-1985"/>
        </w:tabs>
        <w:overflowPunct w:val="0"/>
        <w:autoSpaceDE w:val="0"/>
        <w:autoSpaceDN w:val="0"/>
        <w:adjustRightInd w:val="0"/>
        <w:spacing w:after="0" w:line="240" w:lineRule="auto"/>
        <w:ind w:left="567"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u w:val="single"/>
          <w:lang w:eastAsia="lv-LV"/>
        </w:rPr>
        <w:t>Pretendenta atlases dokumenti</w:t>
      </w:r>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numPr>
          <w:ilvl w:val="2"/>
          <w:numId w:val="4"/>
        </w:numPr>
        <w:tabs>
          <w:tab w:val="left" w:pos="567"/>
          <w:tab w:val="left" w:pos="851"/>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Pretendenta pieteikums dalībai iepirkumā, saskaņā ar nolikumam pievienoto formu (nolikuma pielikums Nr.1). Pieteikumu un piedāvājumu paraksta ar paraksta tiesībām apveltītā vai pilnvarota (pievienojot pilnvaru) persona. Ja piedāvājumu kā pretendents iesniedz personu grupa, tad pieteikumu paraksta visas personas, kas ietilpst grupā un pieteikumā norāda personu, kura pārstāv personu grupu iepirkumā, kā arī katra personu grupas dalībnieka atbildības apjomu. </w:t>
      </w:r>
    </w:p>
    <w:p w:rsidR="006D0329" w:rsidRPr="006D0329" w:rsidRDefault="006D0329" w:rsidP="006D0329">
      <w:pPr>
        <w:widowControl w:val="0"/>
        <w:numPr>
          <w:ilvl w:val="2"/>
          <w:numId w:val="4"/>
        </w:numPr>
        <w:tabs>
          <w:tab w:val="left" w:pos="567"/>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Ārvalstī reģistrētā pretendenta attiecīgās ārvalsts kompetentās institūcijas izdotās reģistrācijas apliecības vai cita līdzvērtīga dokumenta kopija (ja pretendents nav reģistrēts Latvijā).</w:t>
      </w:r>
    </w:p>
    <w:p w:rsidR="006D0329" w:rsidRPr="006D0329" w:rsidRDefault="006D0329" w:rsidP="006D0329">
      <w:pPr>
        <w:widowControl w:val="0"/>
        <w:numPr>
          <w:ilvl w:val="2"/>
          <w:numId w:val="4"/>
        </w:numPr>
        <w:tabs>
          <w:tab w:val="left" w:pos="567"/>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Būvkomersanta reģistrācijas apliecības kopija, kas apliecina pretendenta tiesības veikt būvdarbus. </w:t>
      </w:r>
    </w:p>
    <w:p w:rsidR="006D0329" w:rsidRPr="006D0329" w:rsidRDefault="006D0329" w:rsidP="006D0329">
      <w:pPr>
        <w:widowControl w:val="0"/>
        <w:numPr>
          <w:ilvl w:val="2"/>
          <w:numId w:val="4"/>
        </w:numPr>
        <w:tabs>
          <w:tab w:val="left"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Būvdarbu vadītāja sertifikāta kopija, kvalifikācijas un pieredzes apraksts (CV) atbilstoši nolikuma pielikumam Nr.4 un apliecinājums, ka darbu vadītājs veiks būvdarbu vadību, saskaņā ar iepirkuma rezultātā noslēgto līgumu. </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Informācija par iepriekšējo 5 piecu gadu laikā (2013.-2017. un 2018.gadā) veiktajiem telpu remonta darbiem, saskaņā ar nolikuma 3.3.1. punkta prasībām, atbilstoši nolikumam pievienotajai formai (nolikuma pielikums Nr.3) un vismaz 2 (divu) pasūtītāju atsauksmes par veikto būvdarbu kvalitāti.</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proofErr w:type="spellStart"/>
      <w:r w:rsidRPr="006D0329">
        <w:rPr>
          <w:rFonts w:ascii="Times New Roman" w:eastAsia="Times New Roman" w:hAnsi="Times New Roman" w:cs="Times New Roman"/>
          <w:kern w:val="28"/>
          <w:sz w:val="24"/>
          <w:szCs w:val="24"/>
          <w:lang w:val="de-DE" w:eastAsia="x-none"/>
        </w:rPr>
        <w:t>Darba</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aizsardzības</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koordinatora</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sertifikāta</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kopija</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un</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pieejamības</w:t>
      </w:r>
      <w:proofErr w:type="spellEnd"/>
      <w:r w:rsidRPr="006D0329">
        <w:rPr>
          <w:rFonts w:ascii="Times New Roman" w:eastAsia="Times New Roman" w:hAnsi="Times New Roman" w:cs="Times New Roman"/>
          <w:kern w:val="28"/>
          <w:sz w:val="24"/>
          <w:szCs w:val="24"/>
          <w:lang w:val="de-DE" w:eastAsia="x-none"/>
        </w:rPr>
        <w:t xml:space="preserve"> </w:t>
      </w:r>
      <w:proofErr w:type="spellStart"/>
      <w:r w:rsidRPr="006D0329">
        <w:rPr>
          <w:rFonts w:ascii="Times New Roman" w:eastAsia="Times New Roman" w:hAnsi="Times New Roman" w:cs="Times New Roman"/>
          <w:kern w:val="28"/>
          <w:sz w:val="24"/>
          <w:szCs w:val="24"/>
          <w:lang w:val="de-DE" w:eastAsia="x-none"/>
        </w:rPr>
        <w:t>apliecinājums</w:t>
      </w:r>
      <w:proofErr w:type="spellEnd"/>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Rakstisks apliecinājums, ka pretendentam ir tehniskais nodrošinājums – atbilstošs inventārs, aprīkojums, tehnika, kas ir nepieciešams līguma izpildei.</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Lucida Sans Unicode" w:hAnsi="Times New Roman" w:cs="Times New Roman"/>
          <w:kern w:val="1"/>
          <w:sz w:val="24"/>
          <w:szCs w:val="24"/>
          <w:lang w:eastAsia="lv-LV"/>
        </w:rPr>
        <w:t>Vienošanās par nepieciešamo resursu nodošanu pretendenta rīcībā, ja tas balstās uz citu personu tehniskajām un profesionālām iespējām.</w:t>
      </w:r>
      <w:r w:rsidRPr="006D0329">
        <w:rPr>
          <w:rFonts w:ascii="Times New Roman" w:eastAsia="Lucida Sans Unicode" w:hAnsi="Times New Roman" w:cs="Times New Roman"/>
          <w:kern w:val="28"/>
          <w:sz w:val="24"/>
          <w:szCs w:val="24"/>
          <w:lang w:eastAsia="lv-LV"/>
        </w:rPr>
        <w:t xml:space="preserve"> Līguma slēgšanas tiesību piešķiršanas gadījumā vienošanās tiks pievienota iepirkuma līgumam.</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Ja pretendents plāno piesaistīt darbuzņēmējus (apakšuzņēmējus) – informācija par konkrētajiem apakšuzņēmējiem un tiem nododamo darbu saraksts un apjoms, kā arī apakšuzņēmēju rakstiski apliecinājumi par gatavību piedalīties darbu veikšanā, norādot kontaktpersonu.</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sz w:val="24"/>
          <w:szCs w:val="24"/>
          <w:lang w:eastAsia="lv-LV"/>
        </w:rPr>
        <w:t>Pretendenta izziņa par viņa finanšu vidējo neto gada apgrozījumu būvniecībā pēdējo trīs kalendāro gadu laikā (2015., 2016., 2017.), uzrādot summas par katru no iepriekšējiem trim gadiem, lai apliecinātu Pretendenta atbilstību Nolikuma 3.6. punkta prasībām. Pretendenti, kuri dibināti pēc 2015.gada, iesniedz 3.6. punktā minēto izziņu par faktiski nostrādāto laiku. Ja piedāvājumu iesniedz personu grupa, 3.6. punkta prasībām atbilstoša izziņa iesniedzama par personu grupā iekļauto personu kopējo finanšu apgrozījumu</w:t>
      </w:r>
      <w:r w:rsidR="00623102">
        <w:rPr>
          <w:rFonts w:ascii="Times New Roman" w:eastAsia="Times New Roman" w:hAnsi="Times New Roman" w:cs="Times New Roman"/>
          <w:sz w:val="24"/>
          <w:szCs w:val="24"/>
          <w:lang w:eastAsia="lv-LV"/>
        </w:rPr>
        <w:t>.</w:t>
      </w:r>
    </w:p>
    <w:p w:rsidR="006D0329" w:rsidRPr="006D0329" w:rsidRDefault="006D0329" w:rsidP="006D0329">
      <w:pPr>
        <w:widowControl w:val="0"/>
        <w:numPr>
          <w:ilvl w:val="1"/>
          <w:numId w:val="4"/>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 </w:t>
      </w:r>
      <w:r w:rsidRPr="006D0329">
        <w:rPr>
          <w:rFonts w:ascii="Times New Roman" w:eastAsia="Times New Roman" w:hAnsi="Times New Roman" w:cs="Times New Roman"/>
          <w:kern w:val="28"/>
          <w:sz w:val="24"/>
          <w:szCs w:val="24"/>
          <w:u w:val="single"/>
          <w:lang w:eastAsia="lv-LV"/>
        </w:rPr>
        <w:t>Tehniskais piedāvājums</w:t>
      </w:r>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numPr>
          <w:ilvl w:val="2"/>
          <w:numId w:val="4"/>
        </w:numPr>
        <w:tabs>
          <w:tab w:val="num" w:pos="1134"/>
          <w:tab w:val="left" w:pos="1985"/>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Tehniskajam piedāvājumam jāatbilst nolikumam pievienotajai </w:t>
      </w:r>
      <w:r w:rsidRPr="006D0329">
        <w:rPr>
          <w:rFonts w:ascii="Times New Roman" w:eastAsia="Times New Roman" w:hAnsi="Times New Roman" w:cs="Times New Roman"/>
          <w:bCs/>
          <w:kern w:val="28"/>
          <w:sz w:val="24"/>
          <w:szCs w:val="24"/>
          <w:lang w:eastAsia="lv-LV"/>
        </w:rPr>
        <w:t>Tehniskajai specifikācijai (</w:t>
      </w:r>
      <w:r w:rsidRPr="006D0329">
        <w:rPr>
          <w:rFonts w:ascii="Times New Roman" w:eastAsia="Times New Roman" w:hAnsi="Times New Roman" w:cs="Times New Roman"/>
          <w:kern w:val="28"/>
          <w:sz w:val="24"/>
          <w:szCs w:val="24"/>
          <w:lang w:eastAsia="lv-LV"/>
        </w:rPr>
        <w:t>atsevišķi pielikumi).</w:t>
      </w:r>
    </w:p>
    <w:p w:rsidR="006D0329" w:rsidRPr="006D0329" w:rsidRDefault="006D0329" w:rsidP="006D0329">
      <w:pPr>
        <w:widowControl w:val="0"/>
        <w:numPr>
          <w:ilvl w:val="2"/>
          <w:numId w:val="4"/>
        </w:numPr>
        <w:tabs>
          <w:tab w:val="num" w:pos="1134"/>
          <w:tab w:val="left" w:pos="1985"/>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 </w:t>
      </w:r>
      <w:r w:rsidRPr="006D0329">
        <w:rPr>
          <w:rFonts w:ascii="Times New Roman" w:eastAsia="Times New Roman" w:hAnsi="Times New Roman" w:cs="Times New Roman"/>
          <w:bCs/>
          <w:kern w:val="28"/>
          <w:sz w:val="24"/>
          <w:szCs w:val="24"/>
          <w:lang w:eastAsia="lv-LV"/>
        </w:rPr>
        <w:t>Tehniskajā piedāvājumā jāiekļauj:</w:t>
      </w:r>
    </w:p>
    <w:p w:rsidR="006D0329" w:rsidRPr="006D0329" w:rsidRDefault="006D0329" w:rsidP="006D0329">
      <w:pPr>
        <w:widowControl w:val="0"/>
        <w:numPr>
          <w:ilvl w:val="3"/>
          <w:numId w:val="4"/>
        </w:numPr>
        <w:tabs>
          <w:tab w:val="num" w:pos="1843"/>
          <w:tab w:val="left" w:pos="1985"/>
        </w:tabs>
        <w:overflowPunct w:val="0"/>
        <w:autoSpaceDE w:val="0"/>
        <w:autoSpaceDN w:val="0"/>
        <w:adjustRightInd w:val="0"/>
        <w:spacing w:after="0" w:line="240" w:lineRule="auto"/>
        <w:ind w:left="1843" w:hanging="709"/>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Tehniskajam piedāvājumam jāpievieno pretendenta apliecinājums par piedāvāto garantijas termiņu, kas nedrīkst būt mazāks par </w:t>
      </w:r>
      <w:r w:rsidRPr="00787DE4">
        <w:rPr>
          <w:rFonts w:ascii="Times New Roman" w:eastAsia="Times New Roman" w:hAnsi="Times New Roman" w:cs="Times New Roman"/>
          <w:b/>
          <w:kern w:val="28"/>
          <w:sz w:val="24"/>
          <w:szCs w:val="24"/>
          <w:lang w:eastAsia="lv-LV"/>
        </w:rPr>
        <w:t>5 (pieciem) gadiem.</w:t>
      </w:r>
    </w:p>
    <w:p w:rsidR="006D0329" w:rsidRPr="006D0329" w:rsidRDefault="006D0329" w:rsidP="006D0329">
      <w:pPr>
        <w:widowControl w:val="0"/>
        <w:numPr>
          <w:ilvl w:val="3"/>
          <w:numId w:val="4"/>
        </w:numPr>
        <w:tabs>
          <w:tab w:val="num" w:pos="1843"/>
          <w:tab w:val="left" w:pos="1985"/>
        </w:tabs>
        <w:overflowPunct w:val="0"/>
        <w:autoSpaceDE w:val="0"/>
        <w:autoSpaceDN w:val="0"/>
        <w:adjustRightInd w:val="0"/>
        <w:spacing w:after="0" w:line="240" w:lineRule="auto"/>
        <w:ind w:left="1843" w:hanging="709"/>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Tehniskajām piedāvājumam pievieno aprakstu par tāmē paredzētajiem izmantojamajiem materiāliem, atbilstoši  pielikumā dotajai specifikācijai. </w:t>
      </w:r>
      <w:proofErr w:type="spellStart"/>
      <w:r w:rsidRPr="006D0329">
        <w:rPr>
          <w:rFonts w:ascii="Times New Roman" w:eastAsia="Times New Roman" w:hAnsi="Times New Roman" w:cs="Times New Roman"/>
          <w:kern w:val="28"/>
          <w:sz w:val="24"/>
          <w:szCs w:val="24"/>
          <w:lang w:val="en-GB" w:eastAsia="lv-LV"/>
        </w:rPr>
        <w:t>Pretendents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papildus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pievieno</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dokumentus</w:t>
      </w:r>
      <w:proofErr w:type="spellEnd"/>
      <w:r w:rsidRPr="006D0329">
        <w:rPr>
          <w:rFonts w:ascii="Times New Roman" w:eastAsia="Times New Roman" w:hAnsi="Times New Roman" w:cs="Times New Roman"/>
          <w:kern w:val="28"/>
          <w:sz w:val="24"/>
          <w:szCs w:val="24"/>
          <w:lang w:val="en-GB" w:eastAsia="lv-LV"/>
        </w:rPr>
        <w:t xml:space="preserve">, kas </w:t>
      </w:r>
      <w:proofErr w:type="spellStart"/>
      <w:r w:rsidRPr="006D0329">
        <w:rPr>
          <w:rFonts w:ascii="Times New Roman" w:eastAsia="Times New Roman" w:hAnsi="Times New Roman" w:cs="Times New Roman"/>
          <w:kern w:val="28"/>
          <w:sz w:val="24"/>
          <w:szCs w:val="24"/>
          <w:lang w:val="en-GB" w:eastAsia="lv-LV"/>
        </w:rPr>
        <w:t>apliecina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preces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tehniskos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parametrus</w:t>
      </w:r>
      <w:proofErr w:type="spellEnd"/>
      <w:r w:rsidRPr="006D0329">
        <w:rPr>
          <w:rFonts w:ascii="Times New Roman" w:eastAsia="Times New Roman" w:hAnsi="Times New Roman" w:cs="Times New Roman"/>
          <w:kern w:val="28"/>
          <w:sz w:val="24"/>
          <w:szCs w:val="24"/>
          <w:lang w:val="en-GB" w:eastAsia="lv-LV"/>
        </w:rPr>
        <w:t xml:space="preserve"> un</w:t>
      </w:r>
      <w:r w:rsidR="006D51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sniedz</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informāciju</w:t>
      </w:r>
      <w:proofErr w:type="spellEnd"/>
      <w:r w:rsidRPr="006D0329">
        <w:rPr>
          <w:rFonts w:ascii="Times New Roman" w:eastAsia="Times New Roman" w:hAnsi="Times New Roman" w:cs="Times New Roman"/>
          <w:kern w:val="28"/>
          <w:sz w:val="24"/>
          <w:szCs w:val="24"/>
          <w:lang w:val="en-GB" w:eastAsia="lv-LV"/>
        </w:rPr>
        <w:t xml:space="preserve"> par </w:t>
      </w:r>
      <w:proofErr w:type="spellStart"/>
      <w:r w:rsidRPr="006D0329">
        <w:rPr>
          <w:rFonts w:ascii="Times New Roman" w:eastAsia="Times New Roman" w:hAnsi="Times New Roman" w:cs="Times New Roman"/>
          <w:kern w:val="28"/>
          <w:sz w:val="24"/>
          <w:szCs w:val="24"/>
          <w:lang w:val="en-GB" w:eastAsia="lv-LV"/>
        </w:rPr>
        <w:t>garantijas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termiņiem</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numPr>
          <w:ilvl w:val="3"/>
          <w:numId w:val="4"/>
        </w:numPr>
        <w:tabs>
          <w:tab w:val="num" w:pos="1134"/>
          <w:tab w:val="left" w:pos="1985"/>
        </w:tabs>
        <w:overflowPunct w:val="0"/>
        <w:autoSpaceDE w:val="0"/>
        <w:autoSpaceDN w:val="0"/>
        <w:adjustRightInd w:val="0"/>
        <w:spacing w:after="0" w:line="240" w:lineRule="auto"/>
        <w:ind w:firstLine="414"/>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izvērsts darbu izpildes grafiks – pa nedēļām; </w:t>
      </w:r>
    </w:p>
    <w:p w:rsidR="006D0329" w:rsidRPr="006D0329" w:rsidRDefault="006D0329" w:rsidP="006D0329">
      <w:pPr>
        <w:widowControl w:val="0"/>
        <w:numPr>
          <w:ilvl w:val="3"/>
          <w:numId w:val="4"/>
        </w:numPr>
        <w:tabs>
          <w:tab w:val="num" w:pos="1843"/>
          <w:tab w:val="left" w:pos="1985"/>
        </w:tabs>
        <w:overflowPunct w:val="0"/>
        <w:autoSpaceDE w:val="0"/>
        <w:autoSpaceDN w:val="0"/>
        <w:adjustRightInd w:val="0"/>
        <w:spacing w:after="0" w:line="240" w:lineRule="auto"/>
        <w:ind w:left="1843" w:hanging="709"/>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lastRenderedPageBreak/>
        <w:t xml:space="preserve">apdrošināšanas sabiedrības garantijas vēstule, ka gadījumā, ja pretendentam tiks piešķirtas iepirkuma līguma slēgšanas tiesības, pirms būvdarbu uzsākšanas starp apdrošināšanas kompāniju un pretendentu tiks noslēgts līgums par pretendenta un </w:t>
      </w:r>
      <w:proofErr w:type="spellStart"/>
      <w:r w:rsidRPr="006D0329">
        <w:rPr>
          <w:rFonts w:ascii="Times New Roman" w:eastAsia="Times New Roman" w:hAnsi="Times New Roman" w:cs="Times New Roman"/>
          <w:kern w:val="28"/>
          <w:sz w:val="24"/>
          <w:szCs w:val="24"/>
          <w:lang w:eastAsia="lv-LV"/>
        </w:rPr>
        <w:t>būvspeciālista</w:t>
      </w:r>
      <w:proofErr w:type="spellEnd"/>
      <w:r w:rsidRPr="006D0329">
        <w:rPr>
          <w:rFonts w:ascii="Times New Roman" w:eastAsia="Times New Roman" w:hAnsi="Times New Roman" w:cs="Times New Roman"/>
          <w:kern w:val="28"/>
          <w:sz w:val="24"/>
          <w:szCs w:val="24"/>
          <w:lang w:eastAsia="lv-LV"/>
        </w:rPr>
        <w:t xml:space="preserve">, kas veiks atbildīgā būvdarbu vadītāja pienākumus, civiltiesiskās atbildības apdrošināšanu, vai atbilstoši </w:t>
      </w:r>
      <w:r w:rsidRPr="006D0329">
        <w:rPr>
          <w:rFonts w:ascii="Times New Roman" w:eastAsia="Times New Roman" w:hAnsi="Times New Roman" w:cs="Times New Roman"/>
          <w:iCs/>
          <w:kern w:val="28"/>
          <w:sz w:val="24"/>
          <w:szCs w:val="24"/>
          <w:lang w:eastAsia="lv-LV"/>
        </w:rPr>
        <w:t xml:space="preserve">Ministru kabineta 2014.gada 19.augusta noteikumiem Nr.502 „Noteikumi par </w:t>
      </w:r>
      <w:proofErr w:type="spellStart"/>
      <w:r w:rsidRPr="006D0329">
        <w:rPr>
          <w:rFonts w:ascii="Times New Roman" w:eastAsia="Times New Roman" w:hAnsi="Times New Roman" w:cs="Times New Roman"/>
          <w:iCs/>
          <w:kern w:val="28"/>
          <w:sz w:val="24"/>
          <w:szCs w:val="24"/>
          <w:lang w:eastAsia="lv-LV"/>
        </w:rPr>
        <w:t>būvspeciālistu</w:t>
      </w:r>
      <w:proofErr w:type="spellEnd"/>
      <w:r w:rsidRPr="006D0329">
        <w:rPr>
          <w:rFonts w:ascii="Times New Roman" w:eastAsia="Times New Roman" w:hAnsi="Times New Roman" w:cs="Times New Roman"/>
          <w:iCs/>
          <w:kern w:val="28"/>
          <w:sz w:val="24"/>
          <w:szCs w:val="24"/>
          <w:lang w:eastAsia="lv-LV"/>
        </w:rPr>
        <w:t xml:space="preserve"> un būvdarbu veicēju civiltiesiskās atbildības obligāto apdrošināšanu” pretendenta un </w:t>
      </w:r>
      <w:proofErr w:type="spellStart"/>
      <w:r w:rsidRPr="006D0329">
        <w:rPr>
          <w:rFonts w:ascii="Times New Roman" w:eastAsia="Times New Roman" w:hAnsi="Times New Roman" w:cs="Times New Roman"/>
          <w:kern w:val="28"/>
          <w:sz w:val="24"/>
          <w:szCs w:val="24"/>
          <w:lang w:eastAsia="lv-LV"/>
        </w:rPr>
        <w:t>būvspeciālista</w:t>
      </w:r>
      <w:proofErr w:type="spellEnd"/>
      <w:r w:rsidRPr="006D0329">
        <w:rPr>
          <w:rFonts w:ascii="Times New Roman" w:eastAsia="Times New Roman" w:hAnsi="Times New Roman" w:cs="Times New Roman"/>
          <w:kern w:val="28"/>
          <w:sz w:val="24"/>
          <w:szCs w:val="24"/>
          <w:lang w:eastAsia="lv-LV"/>
        </w:rPr>
        <w:t>, kas veiks atbildīgā būvdarbu vadītāja pienākumus, derīgas civiltiesiskās atbildības apdrošināšanas polišu kopijas</w:t>
      </w:r>
      <w:r w:rsidRPr="006D0329">
        <w:rPr>
          <w:rFonts w:ascii="Times New Roman" w:eastAsia="Times New Roman" w:hAnsi="Times New Roman" w:cs="Times New Roman"/>
          <w:iCs/>
          <w:kern w:val="28"/>
          <w:sz w:val="24"/>
          <w:szCs w:val="24"/>
          <w:lang w:eastAsia="lv-LV"/>
        </w:rPr>
        <w:t>.</w:t>
      </w:r>
    </w:p>
    <w:p w:rsidR="006D0329" w:rsidRPr="006D0329" w:rsidRDefault="006D0329" w:rsidP="006D0329">
      <w:pPr>
        <w:widowControl w:val="0"/>
        <w:numPr>
          <w:ilvl w:val="2"/>
          <w:numId w:val="4"/>
        </w:numPr>
        <w:tabs>
          <w:tab w:val="left" w:pos="1134"/>
        </w:tabs>
        <w:overflowPunct w:val="0"/>
        <w:autoSpaceDE w:val="0"/>
        <w:autoSpaceDN w:val="0"/>
        <w:adjustRightInd w:val="0"/>
        <w:spacing w:after="0" w:line="240" w:lineRule="auto"/>
        <w:ind w:hanging="863"/>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 Tehnisko piedāvājumu paraksta ar paraksta tiesībām apveltītā vai pilnvarota persona. </w:t>
      </w:r>
    </w:p>
    <w:p w:rsidR="006D0329" w:rsidRPr="006D0329" w:rsidRDefault="006D0329" w:rsidP="006D0329">
      <w:pPr>
        <w:widowControl w:val="0"/>
        <w:numPr>
          <w:ilvl w:val="1"/>
          <w:numId w:val="4"/>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 </w:t>
      </w:r>
      <w:r w:rsidRPr="006D0329">
        <w:rPr>
          <w:rFonts w:ascii="Times New Roman" w:eastAsia="Times New Roman" w:hAnsi="Times New Roman" w:cs="Times New Roman"/>
          <w:kern w:val="28"/>
          <w:sz w:val="24"/>
          <w:szCs w:val="24"/>
          <w:u w:val="single"/>
          <w:lang w:eastAsia="lv-LV"/>
        </w:rPr>
        <w:t>Finanšu piedāvājums</w:t>
      </w:r>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Finanšu piedāvājumu sagatavo atbilstoši noteiktajai formai (nolikuma pielikums Nr.5).</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hanging="863"/>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Piedāvātajā līgumcenā jāiekļauj visas ar iepirkuma līguma izpildi saistītās izmaksas, tostarp: </w:t>
      </w:r>
    </w:p>
    <w:p w:rsidR="006D0329" w:rsidRPr="006D0329" w:rsidRDefault="006D0329" w:rsidP="006D0329">
      <w:pPr>
        <w:widowControl w:val="0"/>
        <w:numPr>
          <w:ilvl w:val="3"/>
          <w:numId w:val="4"/>
        </w:numPr>
        <w:tabs>
          <w:tab w:val="num" w:pos="862"/>
          <w:tab w:val="left" w:pos="1985"/>
        </w:tabs>
        <w:overflowPunct w:val="0"/>
        <w:autoSpaceDE w:val="0"/>
        <w:autoSpaceDN w:val="0"/>
        <w:adjustRightInd w:val="0"/>
        <w:spacing w:after="0" w:line="240" w:lineRule="auto"/>
        <w:ind w:left="1843" w:hanging="709"/>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 xml:space="preserve">visi darbi un materiāli (tai skaitā būvdarbu apjomu sarakstā neiekļautie), lai nodrošinātu būvdarbu apjomos uzskaitīto darbu izpildi atbilstoši Latvijas Republikā spēkā esošajiem normatīvajiem aktiem un katra konkrētā tehnoloģiskā procesa prasībām un paredzot arī palīgmateriālu, transportēšanas, instrumentu un mehānismu izmantošanas izdevumus, būvgružu izvākšanas un transportēšanas izdevumus, būvorganizācijas </w:t>
      </w:r>
      <w:proofErr w:type="spellStart"/>
      <w:r w:rsidRPr="006D0329">
        <w:rPr>
          <w:rFonts w:ascii="Times New Roman" w:eastAsia="Times New Roman" w:hAnsi="Times New Roman" w:cs="Times New Roman"/>
          <w:kern w:val="28"/>
          <w:sz w:val="24"/>
          <w:szCs w:val="24"/>
          <w:lang w:eastAsia="lv-LV"/>
        </w:rPr>
        <w:t>virsizdevumus</w:t>
      </w:r>
      <w:proofErr w:type="spellEnd"/>
      <w:r w:rsidRPr="006D0329">
        <w:rPr>
          <w:rFonts w:ascii="Times New Roman" w:eastAsia="Times New Roman" w:hAnsi="Times New Roman" w:cs="Times New Roman"/>
          <w:kern w:val="28"/>
          <w:sz w:val="24"/>
          <w:szCs w:val="24"/>
          <w:lang w:eastAsia="lv-LV"/>
        </w:rPr>
        <w:t xml:space="preserve">, peļņu un nodokļus. </w:t>
      </w:r>
    </w:p>
    <w:p w:rsidR="006D0329" w:rsidRPr="006D0329" w:rsidRDefault="006D0329" w:rsidP="006D0329">
      <w:pPr>
        <w:widowControl w:val="0"/>
        <w:numPr>
          <w:ilvl w:val="2"/>
          <w:numId w:val="4"/>
        </w:numPr>
        <w:tabs>
          <w:tab w:val="left" w:pos="1134"/>
        </w:tabs>
        <w:overflowPunct w:val="0"/>
        <w:autoSpaceDE w:val="0"/>
        <w:autoSpaceDN w:val="0"/>
        <w:adjustRightInd w:val="0"/>
        <w:spacing w:after="0" w:line="240" w:lineRule="auto"/>
        <w:ind w:hanging="863"/>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Pievienotās vērtības nodokļa (PVN) summa tiek norādīta atsevišķi.</w:t>
      </w:r>
    </w:p>
    <w:p w:rsidR="006D0329" w:rsidRPr="006D0329" w:rsidRDefault="006D0329" w:rsidP="006D0329">
      <w:pPr>
        <w:widowControl w:val="0"/>
        <w:numPr>
          <w:ilvl w:val="2"/>
          <w:numId w:val="4"/>
        </w:numPr>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Finanšu piedāvājumam jāpievieno apliecinājums,</w:t>
      </w:r>
      <w:r w:rsidRPr="006D0329">
        <w:rPr>
          <w:rFonts w:ascii="Times New Roman" w:eastAsia="Times New Roman" w:hAnsi="Times New Roman" w:cs="Times New Roman"/>
          <w:i/>
          <w:kern w:val="28"/>
          <w:sz w:val="24"/>
          <w:szCs w:val="24"/>
          <w:lang w:eastAsia="lv-LV"/>
        </w:rPr>
        <w:t xml:space="preserve"> </w:t>
      </w:r>
      <w:r w:rsidRPr="006D0329">
        <w:rPr>
          <w:rFonts w:ascii="Times New Roman" w:eastAsia="Times New Roman" w:hAnsi="Times New Roman" w:cs="Times New Roman"/>
          <w:kern w:val="28"/>
          <w:sz w:val="24"/>
          <w:szCs w:val="24"/>
          <w:lang w:eastAsia="lv-LV"/>
        </w:rPr>
        <w:t xml:space="preserve">ka: </w:t>
      </w:r>
    </w:p>
    <w:p w:rsidR="006D0329" w:rsidRPr="006D0329" w:rsidRDefault="006D0329" w:rsidP="006D0329">
      <w:pPr>
        <w:widowControl w:val="0"/>
        <w:numPr>
          <w:ilvl w:val="3"/>
          <w:numId w:val="4"/>
        </w:numPr>
        <w:tabs>
          <w:tab w:val="num" w:pos="862"/>
          <w:tab w:val="num" w:pos="1985"/>
        </w:tabs>
        <w:overflowPunct w:val="0"/>
        <w:autoSpaceDE w:val="0"/>
        <w:autoSpaceDN w:val="0"/>
        <w:adjustRightInd w:val="0"/>
        <w:spacing w:after="0" w:line="240" w:lineRule="auto"/>
        <w:ind w:left="1843" w:hanging="709"/>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ir ievērtēti visi materiāli un darbu veidi, tai skaitā arī tie, kuri nav uzrādīti būvdarbu apjomos, bet nepieciešami būvdarbu izpildei, saskaņā ar spēkā esošajiem normatīvajiem aktiem.</w:t>
      </w:r>
    </w:p>
    <w:p w:rsidR="006D0329" w:rsidRPr="008C6039" w:rsidRDefault="006D0329" w:rsidP="006D0329">
      <w:pPr>
        <w:widowControl w:val="0"/>
        <w:numPr>
          <w:ilvl w:val="2"/>
          <w:numId w:val="4"/>
        </w:numPr>
        <w:tabs>
          <w:tab w:val="num" w:pos="862"/>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color w:val="FFFF00"/>
          <w:kern w:val="28"/>
          <w:sz w:val="24"/>
          <w:szCs w:val="24"/>
          <w:u w:val="single"/>
          <w:lang w:eastAsia="lv-LV"/>
        </w:rPr>
      </w:pPr>
      <w:r w:rsidRPr="008C6039">
        <w:rPr>
          <w:rFonts w:ascii="Times New Roman" w:eastAsia="Times New Roman" w:hAnsi="Times New Roman" w:cs="Times New Roman"/>
          <w:kern w:val="28"/>
          <w:sz w:val="24"/>
          <w:szCs w:val="24"/>
          <w:lang w:eastAsia="lv-LV"/>
        </w:rPr>
        <w:t>Finanš</w:t>
      </w:r>
      <w:r w:rsidRPr="006D0329">
        <w:rPr>
          <w:rFonts w:ascii="Times New Roman" w:eastAsia="Times New Roman" w:hAnsi="Times New Roman" w:cs="Times New Roman"/>
          <w:kern w:val="28"/>
          <w:sz w:val="24"/>
          <w:szCs w:val="24"/>
          <w:lang w:eastAsia="lv-LV"/>
        </w:rPr>
        <w:t>u piedāvājumam papildus jāpievieno saskaņā ar Latvijas būvnormatīva LBN 501-17 „</w:t>
      </w:r>
      <w:proofErr w:type="spellStart"/>
      <w:r w:rsidRPr="006D0329">
        <w:rPr>
          <w:rFonts w:ascii="Times New Roman" w:eastAsia="Times New Roman" w:hAnsi="Times New Roman" w:cs="Times New Roman"/>
          <w:kern w:val="28"/>
          <w:sz w:val="24"/>
          <w:szCs w:val="24"/>
          <w:lang w:eastAsia="lv-LV"/>
        </w:rPr>
        <w:t>Būvizmaksu</w:t>
      </w:r>
      <w:proofErr w:type="spellEnd"/>
      <w:r w:rsidRPr="006D0329">
        <w:rPr>
          <w:rFonts w:ascii="Times New Roman" w:eastAsia="Times New Roman" w:hAnsi="Times New Roman" w:cs="Times New Roman"/>
          <w:kern w:val="28"/>
          <w:sz w:val="24"/>
          <w:szCs w:val="24"/>
          <w:lang w:eastAsia="lv-LV"/>
        </w:rPr>
        <w:t xml:space="preserve"> noteikšanas kārtība” (apstiprināts ar Ministru kabineta 2017.gada 3.maija noteikumiem Nr.239 „Noteikumi par Latvijas būvnormatīvu LBN 501-17 „</w:t>
      </w:r>
      <w:proofErr w:type="spellStart"/>
      <w:r w:rsidRPr="006D0329">
        <w:rPr>
          <w:rFonts w:ascii="Times New Roman" w:eastAsia="Times New Roman" w:hAnsi="Times New Roman" w:cs="Times New Roman"/>
          <w:kern w:val="28"/>
          <w:sz w:val="24"/>
          <w:szCs w:val="24"/>
          <w:lang w:eastAsia="lv-LV"/>
        </w:rPr>
        <w:t>Būvizmaksu</w:t>
      </w:r>
      <w:proofErr w:type="spellEnd"/>
      <w:r w:rsidRPr="006D0329">
        <w:rPr>
          <w:rFonts w:ascii="Times New Roman" w:eastAsia="Times New Roman" w:hAnsi="Times New Roman" w:cs="Times New Roman"/>
          <w:kern w:val="28"/>
          <w:sz w:val="24"/>
          <w:szCs w:val="24"/>
          <w:lang w:eastAsia="lv-LV"/>
        </w:rPr>
        <w:t xml:space="preserve"> noteikšanas kārtība””) prasībām sastādītā tāme. </w:t>
      </w:r>
    </w:p>
    <w:p w:rsidR="006D0329" w:rsidRPr="006D0329" w:rsidRDefault="006D0329" w:rsidP="006D0329">
      <w:pPr>
        <w:widowControl w:val="0"/>
        <w:numPr>
          <w:ilvl w:val="2"/>
          <w:numId w:val="4"/>
        </w:numPr>
        <w:tabs>
          <w:tab w:val="num" w:pos="1134"/>
        </w:tabs>
        <w:overflowPunct w:val="0"/>
        <w:autoSpaceDE w:val="0"/>
        <w:autoSpaceDN w:val="0"/>
        <w:adjustRightInd w:val="0"/>
        <w:spacing w:after="0" w:line="240" w:lineRule="auto"/>
        <w:ind w:left="1134" w:hanging="567"/>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Pretendents nodrošina iepirkuma līguma izpildi par finanšu piedāvājumā norādīto līgumcenu.</w:t>
      </w:r>
    </w:p>
    <w:p w:rsidR="006D0329" w:rsidRPr="006D0329" w:rsidRDefault="006D0329" w:rsidP="006D0329">
      <w:pPr>
        <w:widowControl w:val="0"/>
        <w:numPr>
          <w:ilvl w:val="2"/>
          <w:numId w:val="4"/>
        </w:numPr>
        <w:tabs>
          <w:tab w:val="num" w:pos="1134"/>
        </w:tabs>
        <w:overflowPunct w:val="0"/>
        <w:autoSpaceDE w:val="0"/>
        <w:autoSpaceDN w:val="0"/>
        <w:adjustRightInd w:val="0"/>
        <w:spacing w:after="120" w:line="240" w:lineRule="auto"/>
        <w:ind w:left="1429" w:hanging="862"/>
        <w:jc w:val="both"/>
        <w:rPr>
          <w:rFonts w:ascii="Times New Roman" w:eastAsia="Times New Roman" w:hAnsi="Times New Roman" w:cs="Times New Roman"/>
          <w:kern w:val="28"/>
          <w:sz w:val="24"/>
          <w:szCs w:val="24"/>
          <w:u w:val="single"/>
          <w:lang w:eastAsia="lv-LV"/>
        </w:rPr>
      </w:pPr>
      <w:r w:rsidRPr="006D0329">
        <w:rPr>
          <w:rFonts w:ascii="Times New Roman" w:eastAsia="Times New Roman" w:hAnsi="Times New Roman" w:cs="Times New Roman"/>
          <w:kern w:val="28"/>
          <w:sz w:val="24"/>
          <w:szCs w:val="24"/>
          <w:lang w:eastAsia="lv-LV"/>
        </w:rPr>
        <w:t>Finanšu piedāvājumu paraksta ar paraksta tiesībām apveltītā vai pilnvarota persona.</w:t>
      </w:r>
    </w:p>
    <w:p w:rsidR="006D0329" w:rsidRPr="006D0329" w:rsidRDefault="006D0329" w:rsidP="006D0329">
      <w:pPr>
        <w:widowControl w:val="0"/>
        <w:numPr>
          <w:ilvl w:val="0"/>
          <w:numId w:val="3"/>
        </w:numPr>
        <w:overflowPunct w:val="0"/>
        <w:autoSpaceDE w:val="0"/>
        <w:autoSpaceDN w:val="0"/>
        <w:adjustRightInd w:val="0"/>
        <w:spacing w:before="120" w:after="120" w:line="240" w:lineRule="auto"/>
        <w:ind w:left="357" w:hanging="357"/>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Piedāvājumu vērtēšana un izvēles kritērijs</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Pēc piedāvājumu iesniegšanas termiņa beigām iepirkumu komisija (turpmāk – komisija) izvērtē iesniegtos piedāvājumus, veic pretendentu atlasi un izvēlas vienu vai vairākus piedāvājumus, ievērojot PIL </w:t>
      </w:r>
      <w:hyperlink r:id="rId10" w:anchor="p41" w:tgtFrame="_blank" w:history="1">
        <w:r w:rsidRPr="006D0329">
          <w:rPr>
            <w:rFonts w:ascii="Times New Roman" w:eastAsia="Times New Roman" w:hAnsi="Times New Roman" w:cs="Times New Roman"/>
            <w:kern w:val="28"/>
            <w:sz w:val="24"/>
            <w:szCs w:val="24"/>
            <w:lang w:eastAsia="lv-LV"/>
          </w:rPr>
          <w:t>41.panta</w:t>
        </w:r>
      </w:hyperlink>
      <w:r w:rsidRPr="006D0329">
        <w:rPr>
          <w:rFonts w:ascii="Times New Roman" w:eastAsia="Times New Roman" w:hAnsi="Times New Roman" w:cs="Times New Roman"/>
          <w:kern w:val="28"/>
          <w:sz w:val="24"/>
          <w:szCs w:val="24"/>
          <w:lang w:eastAsia="lv-LV"/>
        </w:rPr>
        <w:t xml:space="preserve"> prasības.</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Piedāvājumu noformējuma pārbaudi, pretendentu atlasi un piedāvājumu vērtēšanu iepirkumu komisija veic slēgtās sēdēs.</w:t>
      </w:r>
    </w:p>
    <w:p w:rsidR="006D0329" w:rsidRPr="006D0329" w:rsidRDefault="006D0329" w:rsidP="006D0329">
      <w:pPr>
        <w:widowControl w:val="0"/>
        <w:numPr>
          <w:ilvl w:val="1"/>
          <w:numId w:val="3"/>
        </w:numPr>
        <w:tabs>
          <w:tab w:val="left" w:pos="567"/>
        </w:tabs>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Komisija pārbauda, vai iesniegtie piedāvājumi noformēti atbilstoši nolikumā un normatīvajos aktos noteiktajām prasībām. Noformēšanas prasībām neatbilstošie piedāvājumi var tikt noraidīti un tālāk nevērtēti.</w:t>
      </w:r>
    </w:p>
    <w:p w:rsidR="006D0329" w:rsidRPr="006D0329" w:rsidRDefault="006D0329" w:rsidP="006D0329">
      <w:pPr>
        <w:widowControl w:val="0"/>
        <w:numPr>
          <w:ilvl w:val="1"/>
          <w:numId w:val="3"/>
        </w:numPr>
        <w:tabs>
          <w:tab w:val="num" w:pos="567"/>
        </w:tabs>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Komisija pārbauda, vai piedāvājumus iesniegušie pretendenti atbilst nolikumā izvirzītajām kvalifikācijas prasībām. Komisija noraida un tālāk neizskata kvalifikācijas prasībām neatbilstošo pretendentu piedāvājumus.</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eastAsia="lv-LV"/>
        </w:rPr>
        <w:t xml:space="preserve">Komisija pārbauda, vai iesniegtie piedāvājumi atbilst nolikumā un Tehniskajā specifikācijā noteiktajām prasībām. </w:t>
      </w:r>
      <w:proofErr w:type="spellStart"/>
      <w:r w:rsidRPr="006D0329">
        <w:rPr>
          <w:rFonts w:ascii="Times New Roman" w:eastAsia="Times New Roman" w:hAnsi="Times New Roman" w:cs="Times New Roman"/>
          <w:kern w:val="28"/>
          <w:sz w:val="24"/>
          <w:szCs w:val="24"/>
          <w:lang w:val="en-GB" w:eastAsia="lv-LV"/>
        </w:rPr>
        <w:t>Nolikumam</w:t>
      </w:r>
      <w:proofErr w:type="spellEnd"/>
      <w:r w:rsidRPr="006D0329">
        <w:rPr>
          <w:rFonts w:ascii="Times New Roman" w:eastAsia="Times New Roman" w:hAnsi="Times New Roman" w:cs="Times New Roman"/>
          <w:kern w:val="28"/>
          <w:sz w:val="24"/>
          <w:szCs w:val="24"/>
          <w:lang w:val="en-GB" w:eastAsia="lv-LV"/>
        </w:rPr>
        <w:t xml:space="preserve"> un/</w:t>
      </w:r>
      <w:proofErr w:type="spellStart"/>
      <w:r w:rsidRPr="006D0329">
        <w:rPr>
          <w:rFonts w:ascii="Times New Roman" w:eastAsia="Times New Roman" w:hAnsi="Times New Roman" w:cs="Times New Roman"/>
          <w:kern w:val="28"/>
          <w:sz w:val="24"/>
          <w:szCs w:val="24"/>
          <w:lang w:val="en-GB" w:eastAsia="lv-LV"/>
        </w:rPr>
        <w:t>vai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Tehniskajai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specifikācijai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neatbilstošie</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piedāvājumi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tiek</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noraidīti</w:t>
      </w:r>
      <w:proofErr w:type="spellEnd"/>
      <w:r w:rsidRPr="006D0329">
        <w:rPr>
          <w:rFonts w:ascii="Times New Roman" w:eastAsia="Times New Roman" w:hAnsi="Times New Roman" w:cs="Times New Roman"/>
          <w:kern w:val="28"/>
          <w:sz w:val="24"/>
          <w:szCs w:val="24"/>
          <w:lang w:val="en-GB" w:eastAsia="lv-LV"/>
        </w:rPr>
        <w:t xml:space="preserve">. </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eastAsia="lv-LV"/>
        </w:rPr>
      </w:pPr>
      <w:proofErr w:type="spellStart"/>
      <w:r w:rsidRPr="006D0329">
        <w:rPr>
          <w:rFonts w:ascii="Times New Roman" w:eastAsia="Times New Roman" w:hAnsi="Times New Roman" w:cs="Times New Roman"/>
          <w:kern w:val="28"/>
          <w:sz w:val="24"/>
          <w:szCs w:val="24"/>
          <w:lang w:val="en-GB" w:eastAsia="lv-LV"/>
        </w:rPr>
        <w:t>Komisija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salīdzina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nolikumā</w:t>
      </w:r>
      <w:proofErr w:type="spellEnd"/>
      <w:r w:rsidRPr="006D0329">
        <w:rPr>
          <w:rFonts w:ascii="Times New Roman" w:eastAsia="Times New Roman" w:hAnsi="Times New Roman" w:cs="Times New Roman"/>
          <w:kern w:val="28"/>
          <w:sz w:val="24"/>
          <w:szCs w:val="24"/>
          <w:lang w:val="en-GB" w:eastAsia="lv-LV"/>
        </w:rPr>
        <w:t xml:space="preserve"> un </w:t>
      </w:r>
      <w:proofErr w:type="spellStart"/>
      <w:r w:rsidRPr="006D0329">
        <w:rPr>
          <w:rFonts w:ascii="Times New Roman" w:eastAsia="Times New Roman" w:hAnsi="Times New Roman" w:cs="Times New Roman"/>
          <w:kern w:val="28"/>
          <w:sz w:val="24"/>
          <w:szCs w:val="24"/>
          <w:lang w:val="en-GB" w:eastAsia="lv-LV"/>
        </w:rPr>
        <w:t>Tehniskajā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specifikācijā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noteiktajām</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prasībām</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atbilstošo</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piedāvājumu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cenas</w:t>
      </w:r>
      <w:proofErr w:type="spellEnd"/>
      <w:r w:rsidRPr="006D0329">
        <w:rPr>
          <w:rFonts w:ascii="Times New Roman" w:eastAsia="Times New Roman" w:hAnsi="Times New Roman" w:cs="Times New Roman"/>
          <w:kern w:val="28"/>
          <w:sz w:val="24"/>
          <w:szCs w:val="24"/>
          <w:lang w:val="en-GB" w:eastAsia="lv-LV"/>
        </w:rPr>
        <w:t xml:space="preserve"> un,</w:t>
      </w:r>
      <w:r w:rsidRPr="006D0329">
        <w:rPr>
          <w:rFonts w:ascii="Times New Roman" w:eastAsia="Times New Roman" w:hAnsi="Times New Roman" w:cs="Times New Roman"/>
          <w:b/>
          <w:bCs/>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pamatojoties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uz</w:t>
      </w:r>
      <w:proofErr w:type="spellEnd"/>
      <w:r w:rsidRPr="006D0329">
        <w:rPr>
          <w:rFonts w:ascii="Times New Roman" w:eastAsia="Times New Roman" w:hAnsi="Times New Roman" w:cs="Times New Roman"/>
          <w:kern w:val="28"/>
          <w:sz w:val="24"/>
          <w:szCs w:val="24"/>
          <w:lang w:val="en-GB" w:eastAsia="lv-LV"/>
        </w:rPr>
        <w:t xml:space="preserve"> PIL </w:t>
      </w:r>
      <w:proofErr w:type="gramStart"/>
      <w:r w:rsidRPr="006D0329">
        <w:rPr>
          <w:rFonts w:ascii="Times New Roman" w:eastAsia="Times New Roman" w:hAnsi="Times New Roman" w:cs="Times New Roman"/>
          <w:kern w:val="28"/>
          <w:sz w:val="24"/>
          <w:szCs w:val="24"/>
          <w:lang w:val="en-GB" w:eastAsia="lv-LV"/>
        </w:rPr>
        <w:t>51.panta</w:t>
      </w:r>
      <w:proofErr w:type="gram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ceturto</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daļu</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katrā</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iepirkuma</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priekšmeta</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lastRenderedPageBreak/>
        <w:t>daļā</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izvēlas</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piedāvājumu</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ar</w:t>
      </w:r>
      <w:proofErr w:type="spellEnd"/>
      <w:r w:rsidRPr="006D0329">
        <w:rPr>
          <w:rFonts w:ascii="Times New Roman" w:eastAsia="Times New Roman" w:hAnsi="Times New Roman" w:cs="Times New Roman"/>
          <w:b/>
          <w:bCs/>
          <w:kern w:val="28"/>
          <w:sz w:val="24"/>
          <w:szCs w:val="24"/>
          <w:lang w:val="en-GB" w:eastAsia="lv-LV"/>
        </w:rPr>
        <w:t xml:space="preserve"> </w:t>
      </w:r>
      <w:proofErr w:type="spellStart"/>
      <w:r w:rsidRPr="006D0329">
        <w:rPr>
          <w:rFonts w:ascii="Times New Roman" w:eastAsia="Times New Roman" w:hAnsi="Times New Roman" w:cs="Times New Roman"/>
          <w:b/>
          <w:bCs/>
          <w:kern w:val="28"/>
          <w:sz w:val="24"/>
          <w:szCs w:val="24"/>
          <w:lang w:val="en-GB" w:eastAsia="lv-LV"/>
        </w:rPr>
        <w:t>viszemāko</w:t>
      </w:r>
      <w:proofErr w:type="spellEnd"/>
      <w:r w:rsidRPr="006D0329">
        <w:rPr>
          <w:rFonts w:ascii="Times New Roman" w:eastAsia="Times New Roman" w:hAnsi="Times New Roman" w:cs="Times New Roman"/>
          <w:b/>
          <w:bCs/>
          <w:kern w:val="28"/>
          <w:sz w:val="24"/>
          <w:szCs w:val="24"/>
          <w:lang w:val="en-GB" w:eastAsia="lv-LV"/>
        </w:rPr>
        <w:t xml:space="preserve"> </w:t>
      </w:r>
      <w:proofErr w:type="spellStart"/>
      <w:r w:rsidRPr="006D0329">
        <w:rPr>
          <w:rFonts w:ascii="Times New Roman" w:eastAsia="Times New Roman" w:hAnsi="Times New Roman" w:cs="Times New Roman"/>
          <w:b/>
          <w:bCs/>
          <w:kern w:val="28"/>
          <w:sz w:val="24"/>
          <w:szCs w:val="24"/>
          <w:lang w:val="en-GB" w:eastAsia="lv-LV"/>
        </w:rPr>
        <w:t>cenu</w:t>
      </w:r>
      <w:proofErr w:type="spellEnd"/>
      <w:r w:rsidRPr="006D0329">
        <w:rPr>
          <w:rFonts w:ascii="Times New Roman" w:eastAsia="Times New Roman" w:hAnsi="Times New Roman" w:cs="Times New Roman"/>
          <w:kern w:val="28"/>
          <w:sz w:val="24"/>
          <w:szCs w:val="24"/>
          <w:lang w:val="en-GB" w:eastAsia="lv-LV"/>
        </w:rPr>
        <w:t>.</w:t>
      </w:r>
      <w:r w:rsidRPr="006D0329">
        <w:rPr>
          <w:rFonts w:ascii="Times New Roman" w:eastAsia="Times New Roman" w:hAnsi="Times New Roman" w:cs="Times New Roman"/>
          <w:kern w:val="28"/>
          <w:sz w:val="24"/>
          <w:szCs w:val="24"/>
          <w:lang w:eastAsia="lv-LV"/>
        </w:rPr>
        <w:t xml:space="preserve"> </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Komisija pretendentu, kuram būtu piešķiramas iepirkuma līguma slēgšanas tiesības, izslēdz no dalības iepirkumā jebkurā no šādiem, PIL 9.panta astotajā daļā paredzētajiem gadījumiem:</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5.7.1.pasludināts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5.7.2.ir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6D0329">
        <w:rPr>
          <w:rFonts w:ascii="Times New Roman" w:eastAsia="Times New Roman" w:hAnsi="Times New Roman" w:cs="Times New Roman"/>
          <w:i/>
          <w:iCs/>
          <w:sz w:val="24"/>
          <w:szCs w:val="24"/>
          <w:lang w:eastAsia="lv-LV"/>
        </w:rPr>
        <w:t>euro</w:t>
      </w:r>
      <w:proofErr w:type="spellEnd"/>
      <w:r w:rsidRPr="006D0329">
        <w:rPr>
          <w:rFonts w:ascii="Times New Roman" w:eastAsia="Times New Roman" w:hAnsi="Times New Roman" w:cs="Times New Roman"/>
          <w:sz w:val="24"/>
          <w:szCs w:val="24"/>
          <w:lang w:eastAsia="lv-LV"/>
        </w:rPr>
        <w:t>. Attiecībā uz Latvijā reģistrētiem un pastāvīgi dzīvojošiem pretendentiem komisija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5.7.3.iepirkuma dokumentu sagatavotājs (pasūtītāja amatpersona vai darbinieks), iepirkumu komisijas loceklis vai eksperts ir saistīts ar pretendentu PIL </w:t>
      </w:r>
      <w:hyperlink r:id="rId11" w:anchor="p25" w:tgtFrame="_blank" w:history="1">
        <w:r w:rsidRPr="006D0329">
          <w:rPr>
            <w:rFonts w:ascii="Times New Roman" w:eastAsia="Times New Roman" w:hAnsi="Times New Roman" w:cs="Times New Roman"/>
            <w:sz w:val="24"/>
            <w:szCs w:val="24"/>
            <w:lang w:eastAsia="lv-LV"/>
          </w:rPr>
          <w:t>25.panta</w:t>
        </w:r>
      </w:hyperlink>
      <w:r w:rsidRPr="006D0329">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 (PIL 9.panta astotās daļas 3.punkts);</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5.7.4.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5.7.1., 5.7.2. un 5.7.3.apakšpunta (PIL 9.panta astotās daļas </w:t>
      </w:r>
      <w:hyperlink r:id="rId12" w:anchor="p1" w:tgtFrame="_blank" w:history="1">
        <w:r w:rsidRPr="006D0329">
          <w:rPr>
            <w:rFonts w:ascii="Times New Roman" w:eastAsia="Times New Roman" w:hAnsi="Times New Roman" w:cs="Times New Roman"/>
            <w:sz w:val="24"/>
            <w:szCs w:val="24"/>
            <w:lang w:eastAsia="lv-LV"/>
          </w:rPr>
          <w:t>1.</w:t>
        </w:r>
      </w:hyperlink>
      <w:r w:rsidRPr="006D0329">
        <w:rPr>
          <w:rFonts w:ascii="Times New Roman" w:eastAsia="Times New Roman" w:hAnsi="Times New Roman" w:cs="Times New Roman"/>
          <w:sz w:val="24"/>
          <w:szCs w:val="24"/>
          <w:lang w:eastAsia="lv-LV"/>
        </w:rPr>
        <w:t xml:space="preserve">, </w:t>
      </w:r>
      <w:hyperlink r:id="rId13" w:anchor="p2" w:tgtFrame="_blank" w:history="1">
        <w:r w:rsidRPr="006D0329">
          <w:rPr>
            <w:rFonts w:ascii="Times New Roman" w:eastAsia="Times New Roman" w:hAnsi="Times New Roman" w:cs="Times New Roman"/>
            <w:sz w:val="24"/>
            <w:szCs w:val="24"/>
            <w:lang w:eastAsia="lv-LV"/>
          </w:rPr>
          <w:t xml:space="preserve">2. </w:t>
        </w:r>
      </w:hyperlink>
      <w:r w:rsidRPr="006D0329">
        <w:rPr>
          <w:rFonts w:ascii="Times New Roman" w:eastAsia="Times New Roman" w:hAnsi="Times New Roman" w:cs="Times New Roman"/>
          <w:sz w:val="24"/>
          <w:szCs w:val="24"/>
          <w:lang w:eastAsia="lv-LV"/>
        </w:rPr>
        <w:t xml:space="preserve">un </w:t>
      </w:r>
      <w:hyperlink r:id="rId14" w:anchor="p3" w:tgtFrame="_blank" w:history="1">
        <w:r w:rsidRPr="006D0329">
          <w:rPr>
            <w:rFonts w:ascii="Times New Roman" w:eastAsia="Times New Roman" w:hAnsi="Times New Roman" w:cs="Times New Roman"/>
            <w:sz w:val="24"/>
            <w:szCs w:val="24"/>
            <w:lang w:eastAsia="lv-LV"/>
          </w:rPr>
          <w:t>3.punkta</w:t>
        </w:r>
      </w:hyperlink>
      <w:r w:rsidRPr="006D0329">
        <w:rPr>
          <w:rFonts w:ascii="Times New Roman" w:eastAsia="Times New Roman" w:hAnsi="Times New Roman" w:cs="Times New Roman"/>
          <w:sz w:val="24"/>
          <w:szCs w:val="24"/>
          <w:lang w:eastAsia="lv-LV"/>
        </w:rPr>
        <w:t>) nosacījumi.</w:t>
      </w:r>
    </w:p>
    <w:p w:rsidR="006D0329" w:rsidRPr="006D0329" w:rsidRDefault="006D0329" w:rsidP="006D0329">
      <w:pPr>
        <w:spacing w:after="0" w:line="240" w:lineRule="auto"/>
        <w:ind w:left="426" w:hanging="426"/>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5.8. Lai pārbaudītu, vai pretendents nav izslēdzams no dalības iepirkumā nolikuma 5.7.1., 5.7.2. vai 5.7.4.apakšpunktā (PIL 9.panta astotās daļas 1., 2. vai 4.punktā) minēto apstākļu dēļ, komisijas:</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5.8.1. attiecībā uz Latvijā reģistrētu vai pastāvīgi dzīvojošu pretendentu un PIL 9.panta astotās daļas 4.punktā minēto personu, izmantojot Ministru kabineta noteikto informācijas sistēmu, Ministru kabineta noteiktajā kārtībā iegūst informāciju:</w:t>
      </w:r>
    </w:p>
    <w:p w:rsidR="006D0329" w:rsidRPr="006D0329" w:rsidRDefault="006D0329" w:rsidP="006D0329">
      <w:pPr>
        <w:spacing w:after="0" w:line="240" w:lineRule="auto"/>
        <w:ind w:left="1843" w:hanging="709"/>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5.8.1.1. par nolikuma 5.7.1.apakšpunktā (PIL 9.panta astotās daļas 1.punktā) minētajiem faktiem – no Uzņēmumu reģistra;</w:t>
      </w:r>
    </w:p>
    <w:p w:rsidR="006D0329" w:rsidRPr="006D0329" w:rsidRDefault="006D0329" w:rsidP="006D0329">
      <w:pPr>
        <w:spacing w:after="0" w:line="240" w:lineRule="auto"/>
        <w:ind w:left="1843" w:hanging="709"/>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5.8.1.2. par nolikuma 5.7.2.apakšpunktā (PIL 9.panta astotās daļas 2.punktā) minētajiem faktiem – no Valsts ieņēmumu dienesta un Latvijas pašvaldībām. Komisija attiecīgo informāciju no Valsts ieņēmumu dienesta un Latvijas pašvaldībām ir tiesīga saņemt, neprasot pretendenta un PIL 9.panta astotās daļas 4.punktā minētās personas piekrišanu;</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5.8.2.attiecībā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pasūtītājs nosaka ne īsāku par 10 (desmit) darbdienām pēc pieprasījuma izsniegšanas vai nosūtīšanas dienas. Ja attiecīgais pretendents noteiktajā termiņā neiesniedz minēto izziņu, komisija to izslēdz no dalības iepirkumā.</w:t>
      </w:r>
    </w:p>
    <w:p w:rsidR="006D0329" w:rsidRPr="006D0329" w:rsidRDefault="006D0329" w:rsidP="006D0329">
      <w:pPr>
        <w:spacing w:after="0" w:line="240" w:lineRule="auto"/>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5.9. Atkarībā no atbilstoši nolikuma 5.8.1.2.apakšpunktam veiktās pārbaudes rezultātiem komisija:</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5.9.1.neizslēdz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6D0329">
        <w:rPr>
          <w:rFonts w:ascii="Times New Roman" w:eastAsia="Times New Roman" w:hAnsi="Times New Roman" w:cs="Times New Roman"/>
          <w:i/>
          <w:iCs/>
          <w:sz w:val="24"/>
          <w:szCs w:val="24"/>
          <w:lang w:eastAsia="lv-LV"/>
        </w:rPr>
        <w:t>euro</w:t>
      </w:r>
      <w:proofErr w:type="spellEnd"/>
      <w:r w:rsidRPr="006D0329">
        <w:rPr>
          <w:rFonts w:ascii="Times New Roman" w:eastAsia="Times New Roman" w:hAnsi="Times New Roman" w:cs="Times New Roman"/>
          <w:sz w:val="24"/>
          <w:szCs w:val="24"/>
          <w:lang w:eastAsia="lv-LV"/>
        </w:rPr>
        <w:t>;</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lastRenderedPageBreak/>
        <w:t xml:space="preserve">5.9.2.informē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6D0329">
        <w:rPr>
          <w:rFonts w:ascii="Times New Roman" w:eastAsia="Times New Roman" w:hAnsi="Times New Roman" w:cs="Times New Roman"/>
          <w:i/>
          <w:iCs/>
          <w:sz w:val="24"/>
          <w:szCs w:val="24"/>
          <w:lang w:eastAsia="lv-LV"/>
        </w:rPr>
        <w:t>euro</w:t>
      </w:r>
      <w:proofErr w:type="spellEnd"/>
      <w:r w:rsidRPr="006D0329">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6D0329">
        <w:rPr>
          <w:rFonts w:ascii="Times New Roman" w:eastAsia="Times New Roman" w:hAnsi="Times New Roman" w:cs="Times New Roman"/>
          <w:i/>
          <w:iCs/>
          <w:sz w:val="24"/>
          <w:szCs w:val="24"/>
          <w:lang w:eastAsia="lv-LV"/>
        </w:rPr>
        <w:t>euro</w:t>
      </w:r>
      <w:proofErr w:type="spellEnd"/>
      <w:r w:rsidRPr="006D0329">
        <w:rPr>
          <w:rFonts w:ascii="Times New Roman" w:eastAsia="Times New Roman" w:hAnsi="Times New Roman" w:cs="Times New Roman"/>
          <w:sz w:val="24"/>
          <w:szCs w:val="24"/>
          <w:lang w:eastAsia="lv-LV"/>
        </w:rPr>
        <w:t>. Ja noteiktajā termiņā apliecinājums nav iesniegts, komisija pretendentu izslēdz no dalības iepirkumā.</w:t>
      </w:r>
    </w:p>
    <w:p w:rsidR="006D0329" w:rsidRPr="006D0329" w:rsidRDefault="006D0329" w:rsidP="006D0329">
      <w:pPr>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5.10. Pretendents, lai apliecinātu, ka tam un PIL 9.panta astotās daļas 4.punktā minētajai personai nebija nodokļu parādu, tai skaitā valsts sociālās apdrošināšanas obligāto iemaksu parādu, kas kopsummā Latvijā pārsniedz 150 </w:t>
      </w:r>
      <w:proofErr w:type="spellStart"/>
      <w:r w:rsidRPr="006D0329">
        <w:rPr>
          <w:rFonts w:ascii="Times New Roman" w:eastAsia="Times New Roman" w:hAnsi="Times New Roman" w:cs="Times New Roman"/>
          <w:i/>
          <w:iCs/>
          <w:sz w:val="24"/>
          <w:szCs w:val="24"/>
          <w:lang w:eastAsia="lv-LV"/>
        </w:rPr>
        <w:t>euro</w:t>
      </w:r>
      <w:proofErr w:type="spellEnd"/>
      <w:r w:rsidRPr="006D0329">
        <w:rPr>
          <w:rFonts w:ascii="Times New Roman" w:eastAsia="Times New Roman" w:hAnsi="Times New Roman" w:cs="Times New Roman"/>
          <w:sz w:val="24"/>
          <w:szCs w:val="24"/>
          <w:lang w:eastAsia="lv-LV"/>
        </w:rPr>
        <w:t>, nolikuma 5.9.2.apakšpunktā minētajā termiņā iesniedz:</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5.10.1.attiecīgās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5.10.2.pašvaldības izdotu izziņu par to, ka attiecīgajai personai nebija nekustamā īpašuma nodokļa parādu;</w:t>
      </w:r>
    </w:p>
    <w:p w:rsidR="006D0329" w:rsidRPr="006D0329" w:rsidRDefault="006D0329" w:rsidP="006D0329">
      <w:pPr>
        <w:spacing w:after="0" w:line="240" w:lineRule="auto"/>
        <w:ind w:left="1134"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5.10.3.līdz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6D0329">
        <w:rPr>
          <w:rFonts w:ascii="Times New Roman" w:eastAsia="Times New Roman" w:hAnsi="Times New Roman" w:cs="Times New Roman"/>
          <w:sz w:val="24"/>
          <w:szCs w:val="24"/>
          <w:lang w:eastAsia="lv-LV"/>
        </w:rPr>
        <w:t>neesību</w:t>
      </w:r>
      <w:proofErr w:type="spellEnd"/>
      <w:r w:rsidRPr="006D0329">
        <w:rPr>
          <w:rFonts w:ascii="Times New Roman" w:eastAsia="Times New Roman" w:hAnsi="Times New Roman" w:cs="Times New Roman"/>
          <w:sz w:val="24"/>
          <w:szCs w:val="24"/>
          <w:lang w:eastAsia="lv-LV"/>
        </w:rPr>
        <w:t>.</w:t>
      </w:r>
    </w:p>
    <w:p w:rsidR="006D0329" w:rsidRPr="006D0329" w:rsidRDefault="006D0329" w:rsidP="006D0329">
      <w:pPr>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color w:val="414142"/>
          <w:sz w:val="24"/>
          <w:szCs w:val="24"/>
          <w:lang w:eastAsia="lv-LV"/>
        </w:rPr>
        <w:t>5.</w:t>
      </w:r>
      <w:r w:rsidRPr="006D0329">
        <w:rPr>
          <w:rFonts w:ascii="Times New Roman" w:eastAsia="Times New Roman" w:hAnsi="Times New Roman" w:cs="Times New Roman"/>
          <w:sz w:val="24"/>
          <w:szCs w:val="24"/>
          <w:lang w:eastAsia="lv-LV"/>
        </w:rPr>
        <w:t xml:space="preserve">11.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6D0329">
        <w:rPr>
          <w:rFonts w:ascii="Times New Roman" w:eastAsia="Times New Roman" w:hAnsi="Times New Roman" w:cs="Times New Roman"/>
          <w:color w:val="414142"/>
          <w:sz w:val="24"/>
          <w:szCs w:val="24"/>
          <w:lang w:eastAsia="lv-LV"/>
        </w:rPr>
        <w:t xml:space="preserve">– </w:t>
      </w:r>
      <w:r w:rsidRPr="006D0329">
        <w:rPr>
          <w:rFonts w:ascii="Times New Roman" w:eastAsia="Times New Roman" w:hAnsi="Times New Roman" w:cs="Times New Roman"/>
          <w:sz w:val="24"/>
          <w:szCs w:val="24"/>
          <w:lang w:eastAsia="lv-LV"/>
        </w:rPr>
        <w:t>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6D0329" w:rsidRPr="006D0329" w:rsidRDefault="006D0329" w:rsidP="006D0329">
      <w:pPr>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5.12. Iepirkumu komisija par uzvarētāju iepirkumā atzīst pretendentu, kurš izraudzīts atbilstoši iepirkuma nolikumā noteiktajām prasībām un kritērijiem un nav izslēdzams no dalības iepirkumā saskaņā ar PIL 9.panta astoto daļu. </w:t>
      </w:r>
    </w:p>
    <w:p w:rsidR="006D0329" w:rsidRPr="006D0329" w:rsidRDefault="006D0329" w:rsidP="006D0329">
      <w:pPr>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5.13. Lēmumā, ar kuru tiek noteikts uzvarētājs, papildus norāda visus noraidītos pretendentus un to noraidīšanas iemeslus, visu pretendentu piedāvātās līgumcenas un par uzvarētāju noteiktā pretendenta salīdzinošās priekšrocības, ņemot vērā PIL </w:t>
      </w:r>
      <w:hyperlink r:id="rId15" w:anchor="p14" w:tgtFrame="_blank" w:history="1">
        <w:r w:rsidRPr="006D0329">
          <w:rPr>
            <w:rFonts w:ascii="Times New Roman" w:eastAsia="Times New Roman" w:hAnsi="Times New Roman" w:cs="Times New Roman"/>
            <w:sz w:val="24"/>
            <w:szCs w:val="24"/>
            <w:lang w:eastAsia="lv-LV"/>
          </w:rPr>
          <w:t>14.panta</w:t>
        </w:r>
      </w:hyperlink>
      <w:r w:rsidRPr="006D0329">
        <w:rPr>
          <w:rFonts w:ascii="Times New Roman" w:eastAsia="Times New Roman" w:hAnsi="Times New Roman" w:cs="Times New Roman"/>
          <w:sz w:val="24"/>
          <w:szCs w:val="24"/>
          <w:lang w:eastAsia="lv-LV"/>
        </w:rPr>
        <w:t xml:space="preserve"> otrās daļas noteikumus. </w:t>
      </w:r>
    </w:p>
    <w:p w:rsidR="006D0329" w:rsidRPr="006D0329" w:rsidRDefault="006D0329" w:rsidP="006D0329">
      <w:pPr>
        <w:spacing w:after="0" w:line="240" w:lineRule="auto"/>
        <w:ind w:left="567" w:hanging="567"/>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5.14. Ja iesniegti iepirkuma nolikumā noteiktajām prasībām neatbilstoši piedāvājumi vai vispār nav iesniegti piedāvājumi, iepirkumu komisija pieņem lēmumu izbeigt iepirkumu bez rezultāta. Pasūtītājs 3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6D0329" w:rsidRDefault="006D0329" w:rsidP="006D0329">
      <w:pPr>
        <w:autoSpaceDE w:val="0"/>
        <w:autoSpaceDN w:val="0"/>
        <w:adjustRightInd w:val="0"/>
        <w:spacing w:after="12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lastRenderedPageBreak/>
        <w:t xml:space="preserve">5.15. Triju darbdienu laikā pēc lēmuma pieņemšanas komisija informē visus pretendentus par iepirkumā izraudzīto pretendentu vai pretendentiem un sniedz tiem nolikuma 5.13.punktā minēto lēmumā norādāmo informāciju vai </w:t>
      </w:r>
      <w:proofErr w:type="spellStart"/>
      <w:r w:rsidRPr="006D0329">
        <w:rPr>
          <w:rFonts w:ascii="Times New Roman" w:eastAsia="Times New Roman" w:hAnsi="Times New Roman" w:cs="Times New Roman"/>
          <w:kern w:val="28"/>
          <w:sz w:val="24"/>
          <w:szCs w:val="24"/>
          <w:lang w:eastAsia="lv-LV"/>
        </w:rPr>
        <w:t>nosūta</w:t>
      </w:r>
      <w:proofErr w:type="spellEnd"/>
      <w:r w:rsidRPr="006D0329">
        <w:rPr>
          <w:rFonts w:ascii="Times New Roman" w:eastAsia="Times New Roman" w:hAnsi="Times New Roman" w:cs="Times New Roman"/>
          <w:kern w:val="28"/>
          <w:sz w:val="24"/>
          <w:szCs w:val="24"/>
          <w:lang w:eastAsia="lv-LV"/>
        </w:rPr>
        <w:t xml:space="preserve"> minēto lēmumu, kā arī savā pircēja profilā nodrošina brīvu un tiešu elektronisku piekļuvi nolikuma 5.13.punktā minētajam lēmumam.</w:t>
      </w:r>
    </w:p>
    <w:p w:rsidR="00863903" w:rsidRPr="006D0329" w:rsidRDefault="00863903" w:rsidP="006D0329">
      <w:pPr>
        <w:autoSpaceDE w:val="0"/>
        <w:autoSpaceDN w:val="0"/>
        <w:adjustRightInd w:val="0"/>
        <w:spacing w:after="120" w:line="240" w:lineRule="auto"/>
        <w:ind w:left="567" w:hanging="567"/>
        <w:jc w:val="both"/>
        <w:rPr>
          <w:rFonts w:ascii="Times New Roman" w:eastAsia="Times New Roman" w:hAnsi="Times New Roman" w:cs="Times New Roman"/>
          <w:kern w:val="28"/>
          <w:sz w:val="24"/>
          <w:szCs w:val="24"/>
          <w:lang w:eastAsia="lv-LV"/>
        </w:rPr>
      </w:pPr>
    </w:p>
    <w:p w:rsidR="006D0329" w:rsidRPr="006D0329" w:rsidRDefault="006D0329" w:rsidP="006D0329">
      <w:pPr>
        <w:widowControl w:val="0"/>
        <w:numPr>
          <w:ilvl w:val="0"/>
          <w:numId w:val="3"/>
        </w:numPr>
        <w:overflowPunct w:val="0"/>
        <w:autoSpaceDE w:val="0"/>
        <w:autoSpaceDN w:val="0"/>
        <w:adjustRightInd w:val="0"/>
        <w:spacing w:before="120" w:after="120" w:line="240" w:lineRule="auto"/>
        <w:ind w:left="357" w:hanging="357"/>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Iepirkuma līguma slēgšanas kārtība</w:t>
      </w:r>
    </w:p>
    <w:p w:rsidR="006D0329" w:rsidRPr="006D0329" w:rsidRDefault="006D0329" w:rsidP="006D0329">
      <w:pPr>
        <w:widowControl w:val="0"/>
        <w:numPr>
          <w:ilvl w:val="1"/>
          <w:numId w:val="3"/>
        </w:numPr>
        <w:overflowPunct w:val="0"/>
        <w:autoSpaceDE w:val="0"/>
        <w:autoSpaceDN w:val="0"/>
        <w:adjustRightInd w:val="0"/>
        <w:spacing w:after="0" w:line="240" w:lineRule="auto"/>
        <w:ind w:left="499" w:hanging="499"/>
        <w:jc w:val="both"/>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 xml:space="preserve">Pasūtītājs ar iepirkumu komisijas izraudzīto pretendentu slēdz iepirkuma līgumu atbilstoši nolikuma pielikumā Nr.6 norādītajam projektam, saskaņā ar PIL </w:t>
      </w:r>
      <w:hyperlink r:id="rId16" w:anchor="p60" w:tgtFrame="_blank" w:history="1">
        <w:r w:rsidRPr="006D0329">
          <w:rPr>
            <w:rFonts w:ascii="Times New Roman" w:eastAsia="Times New Roman" w:hAnsi="Times New Roman" w:cs="Times New Roman"/>
            <w:kern w:val="28"/>
            <w:sz w:val="24"/>
            <w:szCs w:val="24"/>
            <w:lang w:eastAsia="lv-LV"/>
          </w:rPr>
          <w:t>60.panta</w:t>
        </w:r>
      </w:hyperlink>
      <w:r w:rsidRPr="006D0329">
        <w:rPr>
          <w:rFonts w:ascii="Times New Roman" w:eastAsia="Times New Roman" w:hAnsi="Times New Roman" w:cs="Times New Roman"/>
          <w:kern w:val="28"/>
          <w:sz w:val="24"/>
          <w:szCs w:val="24"/>
          <w:lang w:eastAsia="lv-LV"/>
        </w:rPr>
        <w:t xml:space="preserve"> pirmās, otrās, trešās, ceturtās un piektās daļas prasībām. </w:t>
      </w:r>
    </w:p>
    <w:p w:rsidR="006D0329" w:rsidRPr="006D0329" w:rsidRDefault="006D0329" w:rsidP="006D0329">
      <w:pPr>
        <w:widowControl w:val="0"/>
        <w:numPr>
          <w:ilvl w:val="1"/>
          <w:numId w:val="3"/>
        </w:numPr>
        <w:overflowPunct w:val="0"/>
        <w:autoSpaceDE w:val="0"/>
        <w:autoSpaceDN w:val="0"/>
        <w:adjustRightInd w:val="0"/>
        <w:spacing w:after="0" w:line="240" w:lineRule="auto"/>
        <w:ind w:left="499" w:hanging="499"/>
        <w:jc w:val="both"/>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Pasūtītājs ir tiesīgs pārtraukt iepirkumu un neslēgt iepirkuma līgumu, ja tam ir objektīvs pamatojums. Pasūtītājs 3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Desmit darbdienu laikā pēc tam, kad noslēgts iepirkuma līgums, pasūtītājs sagatavo un publikāciju vadības sistēmā publicē informatīvu paziņojumu par noslēgto līgumu.</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 xml:space="preserve">Desmit darbdienu laikā pēc tam, kad stājas spēkā iepirkuma līgums, pasūtītājs savā pircēja profilā ievieto iepirkuma līguma tekstu, atbilstoši normatīvajos aktos noteiktajai kārtībai ievērojot komercnoslēpuma aizsardzības prasības. </w:t>
      </w:r>
    </w:p>
    <w:p w:rsidR="006D0329" w:rsidRPr="00F6732A" w:rsidRDefault="006D0329" w:rsidP="00F6732A">
      <w:pPr>
        <w:widowControl w:val="0"/>
        <w:numPr>
          <w:ilvl w:val="1"/>
          <w:numId w:val="3"/>
        </w:numPr>
        <w:overflowPunct w:val="0"/>
        <w:autoSpaceDE w:val="0"/>
        <w:autoSpaceDN w:val="0"/>
        <w:adjustRightInd w:val="0"/>
        <w:spacing w:after="0" w:line="240" w:lineRule="auto"/>
        <w:ind w:left="499" w:hanging="499"/>
        <w:jc w:val="both"/>
        <w:rPr>
          <w:rFonts w:ascii="Times New Roman" w:eastAsia="Times New Roman" w:hAnsi="Times New Roman" w:cs="Times New Roman"/>
          <w:sz w:val="24"/>
          <w:szCs w:val="24"/>
          <w:lang w:eastAsia="lv-LV"/>
        </w:rPr>
      </w:pPr>
      <w:r w:rsidRPr="006D0329">
        <w:rPr>
          <w:rFonts w:ascii="Times New Roman" w:eastAsia="Times New Roman" w:hAnsi="Times New Roman" w:cs="Times New Roman"/>
          <w:sz w:val="24"/>
          <w:szCs w:val="24"/>
          <w:lang w:eastAsia="lv-LV"/>
        </w:rPr>
        <w:t>Iepirkuma līguma teksts ir pieejams pircēja profilā vismaz visā iepirkuma līguma darbības laikā, bet ne mazāk kā 36 (trīsdesmit sešus) mēnešus pēc iepirkuma līguma spēkā stāšanās dienas.</w:t>
      </w:r>
    </w:p>
    <w:p w:rsidR="006D0329" w:rsidRPr="006D0329" w:rsidRDefault="006D0329" w:rsidP="006D0329">
      <w:pPr>
        <w:widowControl w:val="0"/>
        <w:numPr>
          <w:ilvl w:val="0"/>
          <w:numId w:val="3"/>
        </w:numPr>
        <w:overflowPunct w:val="0"/>
        <w:autoSpaceDE w:val="0"/>
        <w:autoSpaceDN w:val="0"/>
        <w:adjustRightInd w:val="0"/>
        <w:spacing w:after="120" w:line="240" w:lineRule="auto"/>
        <w:ind w:left="357" w:hanging="357"/>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Pretendenta pienākumi un tiesības</w:t>
      </w:r>
    </w:p>
    <w:p w:rsidR="006D0329" w:rsidRPr="006D0329" w:rsidRDefault="006D0329" w:rsidP="006D0329">
      <w:pPr>
        <w:widowControl w:val="0"/>
        <w:numPr>
          <w:ilvl w:val="1"/>
          <w:numId w:val="3"/>
        </w:numPr>
        <w:overflowPunct w:val="0"/>
        <w:autoSpaceDE w:val="0"/>
        <w:autoSpaceDN w:val="0"/>
        <w:adjustRightInd w:val="0"/>
        <w:spacing w:after="0" w:line="240" w:lineRule="auto"/>
        <w:ind w:hanging="502"/>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Pretendentam ir pienākums pirms piedāvājuma sagatavošanas rūpīgi iepazīties ar visām nolikuma prasībām.</w:t>
      </w:r>
    </w:p>
    <w:p w:rsidR="006D0329" w:rsidRDefault="006D0329" w:rsidP="006D0329">
      <w:pPr>
        <w:widowControl w:val="0"/>
        <w:numPr>
          <w:ilvl w:val="1"/>
          <w:numId w:val="3"/>
        </w:numPr>
        <w:overflowPunct w:val="0"/>
        <w:autoSpaceDE w:val="0"/>
        <w:autoSpaceDN w:val="0"/>
        <w:adjustRightInd w:val="0"/>
        <w:spacing w:after="120" w:line="240" w:lineRule="auto"/>
        <w:ind w:left="505" w:hanging="505"/>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Pretendentam ir tiesības līdz piedāvājumu iesniegšanas termiņa beigām apmainīt vai grozīt iesniegto piedāvājumu.</w:t>
      </w:r>
    </w:p>
    <w:p w:rsidR="00863903" w:rsidRPr="00F6732A" w:rsidRDefault="00863903" w:rsidP="00863903">
      <w:pPr>
        <w:widowControl w:val="0"/>
        <w:overflowPunct w:val="0"/>
        <w:autoSpaceDE w:val="0"/>
        <w:autoSpaceDN w:val="0"/>
        <w:adjustRightInd w:val="0"/>
        <w:spacing w:after="120" w:line="240" w:lineRule="auto"/>
        <w:ind w:left="505"/>
        <w:jc w:val="both"/>
        <w:rPr>
          <w:rFonts w:ascii="Times New Roman" w:eastAsia="Times New Roman" w:hAnsi="Times New Roman" w:cs="Times New Roman"/>
          <w:kern w:val="28"/>
          <w:sz w:val="24"/>
          <w:szCs w:val="24"/>
          <w:lang w:eastAsia="lv-LV"/>
        </w:rPr>
      </w:pPr>
    </w:p>
    <w:p w:rsidR="006D0329" w:rsidRPr="006D0329" w:rsidRDefault="006D0329" w:rsidP="006D0329">
      <w:pPr>
        <w:widowControl w:val="0"/>
        <w:numPr>
          <w:ilvl w:val="0"/>
          <w:numId w:val="3"/>
        </w:numPr>
        <w:overflowPunct w:val="0"/>
        <w:autoSpaceDE w:val="0"/>
        <w:autoSpaceDN w:val="0"/>
        <w:adjustRightInd w:val="0"/>
        <w:spacing w:before="120" w:after="120" w:line="240" w:lineRule="auto"/>
        <w:ind w:left="357" w:hanging="357"/>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Iepirkumu komisijas pienākumi un tiesības</w:t>
      </w:r>
    </w:p>
    <w:p w:rsidR="006D0329" w:rsidRPr="006D0329" w:rsidRDefault="006D0329" w:rsidP="006D0329">
      <w:pPr>
        <w:widowControl w:val="0"/>
        <w:numPr>
          <w:ilvl w:val="1"/>
          <w:numId w:val="3"/>
        </w:numPr>
        <w:tabs>
          <w:tab w:val="num" w:pos="-5387"/>
          <w:tab w:val="num" w:pos="-4820"/>
        </w:tabs>
        <w:overflowPunct w:val="0"/>
        <w:autoSpaceDE w:val="0"/>
        <w:autoSpaceDN w:val="0"/>
        <w:adjustRightInd w:val="0"/>
        <w:spacing w:after="0" w:line="240" w:lineRule="auto"/>
        <w:ind w:left="426" w:hanging="426"/>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Komisijai ir pienākums pārbaudīt un vērtēt saņemtos piedāvājumus, saskaņā ar Publisko iepirkumu likuma un nolikuma prasībām.</w:t>
      </w:r>
    </w:p>
    <w:p w:rsidR="006D0329" w:rsidRPr="006D0329" w:rsidRDefault="006D0329" w:rsidP="006D0329">
      <w:pPr>
        <w:widowControl w:val="0"/>
        <w:numPr>
          <w:ilvl w:val="1"/>
          <w:numId w:val="3"/>
        </w:numPr>
        <w:overflowPunct w:val="0"/>
        <w:autoSpaceDE w:val="0"/>
        <w:autoSpaceDN w:val="0"/>
        <w:adjustRightInd w:val="0"/>
        <w:spacing w:after="0" w:line="240" w:lineRule="auto"/>
        <w:ind w:left="426" w:hanging="426"/>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Komisijai ir tiesības pārbaudīt pretendenta iesniegto informāciju publiski pieejamās datu bāzēs vai kompetentās institūcijās, kā arī pieprasīt pretendentam precizēt iesniegto piedāvājumu, ja tas nepieciešams pretendentu atlasei vai piedāvājumu pārbaudei un izvērtēšanai.</w:t>
      </w:r>
    </w:p>
    <w:p w:rsidR="006D0329" w:rsidRDefault="006D0329" w:rsidP="00F6732A">
      <w:pPr>
        <w:widowControl w:val="0"/>
        <w:numPr>
          <w:ilvl w:val="1"/>
          <w:numId w:val="3"/>
        </w:numPr>
        <w:tabs>
          <w:tab w:val="num" w:pos="426"/>
          <w:tab w:val="num" w:pos="567"/>
        </w:tabs>
        <w:overflowPunct w:val="0"/>
        <w:autoSpaceDE w:val="0"/>
        <w:autoSpaceDN w:val="0"/>
        <w:adjustRightInd w:val="0"/>
        <w:spacing w:after="120" w:line="240" w:lineRule="auto"/>
        <w:ind w:left="567" w:hanging="56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Komisija ir tiesīga pieaicināt ekspertus pretendentu atlasei vai piedāvājumu vērtēšanai.</w:t>
      </w:r>
    </w:p>
    <w:p w:rsidR="00863903" w:rsidRPr="00F6732A" w:rsidRDefault="00863903" w:rsidP="00863903">
      <w:pPr>
        <w:widowControl w:val="0"/>
        <w:tabs>
          <w:tab w:val="num" w:pos="502"/>
          <w:tab w:val="num" w:pos="567"/>
        </w:tabs>
        <w:overflowPunct w:val="0"/>
        <w:autoSpaceDE w:val="0"/>
        <w:autoSpaceDN w:val="0"/>
        <w:adjustRightInd w:val="0"/>
        <w:spacing w:after="120" w:line="240" w:lineRule="auto"/>
        <w:ind w:left="567"/>
        <w:jc w:val="both"/>
        <w:rPr>
          <w:rFonts w:ascii="Times New Roman" w:eastAsia="Times New Roman" w:hAnsi="Times New Roman" w:cs="Times New Roman"/>
          <w:kern w:val="28"/>
          <w:sz w:val="24"/>
          <w:szCs w:val="24"/>
          <w:lang w:eastAsia="lv-LV"/>
        </w:rPr>
      </w:pPr>
    </w:p>
    <w:p w:rsidR="006D0329" w:rsidRPr="006D0329" w:rsidRDefault="006D0329" w:rsidP="006D0329">
      <w:pPr>
        <w:widowControl w:val="0"/>
        <w:numPr>
          <w:ilvl w:val="0"/>
          <w:numId w:val="5"/>
        </w:numPr>
        <w:overflowPunct w:val="0"/>
        <w:autoSpaceDE w:val="0"/>
        <w:autoSpaceDN w:val="0"/>
        <w:adjustRightInd w:val="0"/>
        <w:spacing w:before="120" w:after="120" w:line="240" w:lineRule="auto"/>
        <w:ind w:left="357" w:hanging="357"/>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Nolikuma pielikumi</w:t>
      </w:r>
    </w:p>
    <w:p w:rsidR="006D0329" w:rsidRPr="006D0329" w:rsidRDefault="006D0329" w:rsidP="006D0329">
      <w:pPr>
        <w:widowControl w:val="0"/>
        <w:numPr>
          <w:ilvl w:val="1"/>
          <w:numId w:val="5"/>
        </w:numPr>
        <w:overflowPunct w:val="0"/>
        <w:autoSpaceDE w:val="0"/>
        <w:autoSpaceDN w:val="0"/>
        <w:adjustRightInd w:val="0"/>
        <w:spacing w:after="0" w:line="240" w:lineRule="auto"/>
        <w:ind w:left="426" w:hanging="426"/>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Nolikumam ir pievienoti 6 (seši) pielikumi, kas ir tā neatņemamas sastāvdaļas:</w:t>
      </w:r>
    </w:p>
    <w:p w:rsidR="006D0329" w:rsidRPr="006D0329" w:rsidRDefault="006D0329" w:rsidP="006D0329">
      <w:pPr>
        <w:widowControl w:val="0"/>
        <w:numPr>
          <w:ilvl w:val="2"/>
          <w:numId w:val="5"/>
        </w:numPr>
        <w:overflowPunct w:val="0"/>
        <w:autoSpaceDE w:val="0"/>
        <w:autoSpaceDN w:val="0"/>
        <w:adjustRightInd w:val="0"/>
        <w:spacing w:after="0" w:line="240" w:lineRule="auto"/>
        <w:ind w:left="993" w:hanging="567"/>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pielikums Nr.1 „Pieteikums dalībai iepirkumā” (forma);</w:t>
      </w:r>
    </w:p>
    <w:p w:rsidR="006D0329" w:rsidRPr="006D0329" w:rsidRDefault="006D0329" w:rsidP="006D0329">
      <w:pPr>
        <w:widowControl w:val="0"/>
        <w:numPr>
          <w:ilvl w:val="2"/>
          <w:numId w:val="5"/>
        </w:numPr>
        <w:overflowPunct w:val="0"/>
        <w:autoSpaceDE w:val="0"/>
        <w:autoSpaceDN w:val="0"/>
        <w:adjustRightInd w:val="0"/>
        <w:spacing w:after="0" w:line="240" w:lineRule="auto"/>
        <w:ind w:left="993" w:hanging="567"/>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pielikums Nr.2 „Citām personām nododamo darbu saraksts” (forma);</w:t>
      </w:r>
    </w:p>
    <w:p w:rsidR="006D0329" w:rsidRPr="006D0329" w:rsidRDefault="006D0329" w:rsidP="006D0329">
      <w:pPr>
        <w:widowControl w:val="0"/>
        <w:numPr>
          <w:ilvl w:val="2"/>
          <w:numId w:val="5"/>
        </w:numPr>
        <w:overflowPunct w:val="0"/>
        <w:autoSpaceDE w:val="0"/>
        <w:autoSpaceDN w:val="0"/>
        <w:adjustRightInd w:val="0"/>
        <w:spacing w:after="0" w:line="240" w:lineRule="auto"/>
        <w:ind w:left="993" w:hanging="567"/>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pielikums Nr.3 „Iepriekšējo 5 (piecu) gadu laikā veikto darbu saraksts” (forma);</w:t>
      </w:r>
    </w:p>
    <w:p w:rsidR="006D0329" w:rsidRPr="006D0329" w:rsidRDefault="006D0329" w:rsidP="006D0329">
      <w:pPr>
        <w:widowControl w:val="0"/>
        <w:numPr>
          <w:ilvl w:val="2"/>
          <w:numId w:val="5"/>
        </w:numPr>
        <w:tabs>
          <w:tab w:val="left" w:pos="993"/>
        </w:tabs>
        <w:overflowPunct w:val="0"/>
        <w:autoSpaceDE w:val="0"/>
        <w:autoSpaceDN w:val="0"/>
        <w:adjustRightInd w:val="0"/>
        <w:spacing w:after="0" w:line="240" w:lineRule="auto"/>
        <w:ind w:left="709" w:hanging="283"/>
        <w:rPr>
          <w:rFonts w:ascii="Times New Roman" w:eastAsia="Times New Roman" w:hAnsi="Times New Roman" w:cs="Times New Roman"/>
          <w:bCs/>
          <w:kern w:val="28"/>
          <w:sz w:val="24"/>
          <w:szCs w:val="24"/>
          <w:lang w:eastAsia="lv-LV"/>
        </w:rPr>
      </w:pPr>
      <w:r w:rsidRPr="006D0329">
        <w:rPr>
          <w:rFonts w:ascii="Times New Roman" w:eastAsia="Times New Roman" w:hAnsi="Times New Roman" w:cs="Times New Roman"/>
          <w:kern w:val="28"/>
          <w:sz w:val="24"/>
          <w:szCs w:val="24"/>
          <w:lang w:eastAsia="lv-LV"/>
        </w:rPr>
        <w:t>pielikums Nr.4 „Būvdarbu vadītāja</w:t>
      </w:r>
      <w:r w:rsidRPr="006D0329">
        <w:rPr>
          <w:rFonts w:ascii="Times New Roman" w:eastAsia="Times New Roman" w:hAnsi="Times New Roman" w:cs="Times New Roman"/>
          <w:bCs/>
          <w:kern w:val="28"/>
          <w:sz w:val="24"/>
          <w:szCs w:val="24"/>
          <w:lang w:eastAsia="lv-LV"/>
        </w:rPr>
        <w:t xml:space="preserve"> </w:t>
      </w:r>
      <w:r w:rsidRPr="006D0329">
        <w:rPr>
          <w:rFonts w:ascii="Times New Roman" w:eastAsia="Times New Roman" w:hAnsi="Times New Roman" w:cs="Times New Roman"/>
          <w:kern w:val="28"/>
          <w:sz w:val="24"/>
          <w:szCs w:val="24"/>
          <w:lang w:eastAsia="lv-LV"/>
        </w:rPr>
        <w:t>kvalifikācijas un pieredzes apraksts”</w:t>
      </w:r>
      <w:r w:rsidRPr="006D0329">
        <w:rPr>
          <w:rFonts w:ascii="Times New Roman" w:eastAsia="Times New Roman" w:hAnsi="Times New Roman" w:cs="Times New Roman"/>
          <w:bCs/>
          <w:kern w:val="28"/>
          <w:sz w:val="24"/>
          <w:szCs w:val="24"/>
          <w:lang w:eastAsia="lv-LV"/>
        </w:rPr>
        <w:t xml:space="preserve"> </w:t>
      </w:r>
      <w:r w:rsidRPr="006D0329">
        <w:rPr>
          <w:rFonts w:ascii="Times New Roman" w:eastAsia="Times New Roman" w:hAnsi="Times New Roman" w:cs="Times New Roman"/>
          <w:kern w:val="28"/>
          <w:sz w:val="24"/>
          <w:szCs w:val="24"/>
          <w:lang w:eastAsia="lv-LV"/>
        </w:rPr>
        <w:t>(CV forma);</w:t>
      </w:r>
    </w:p>
    <w:p w:rsidR="006D0329" w:rsidRPr="006D0329" w:rsidRDefault="006D0329" w:rsidP="006D0329">
      <w:pPr>
        <w:widowControl w:val="0"/>
        <w:numPr>
          <w:ilvl w:val="2"/>
          <w:numId w:val="5"/>
        </w:numPr>
        <w:overflowPunct w:val="0"/>
        <w:autoSpaceDE w:val="0"/>
        <w:autoSpaceDN w:val="0"/>
        <w:adjustRightInd w:val="0"/>
        <w:spacing w:after="0" w:line="240" w:lineRule="auto"/>
        <w:ind w:left="993" w:hanging="567"/>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pielikums Nr.5 „Finanšu piedāvājums” (forma);</w:t>
      </w:r>
    </w:p>
    <w:p w:rsidR="006D0329" w:rsidRPr="00516528" w:rsidRDefault="006D0329" w:rsidP="006D0329">
      <w:pPr>
        <w:widowControl w:val="0"/>
        <w:numPr>
          <w:ilvl w:val="2"/>
          <w:numId w:val="5"/>
        </w:numPr>
        <w:overflowPunct w:val="0"/>
        <w:autoSpaceDE w:val="0"/>
        <w:autoSpaceDN w:val="0"/>
        <w:adjustRightInd w:val="0"/>
        <w:spacing w:after="0" w:line="240" w:lineRule="auto"/>
        <w:ind w:left="993" w:hanging="567"/>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kern w:val="28"/>
          <w:sz w:val="24"/>
          <w:szCs w:val="24"/>
          <w:lang w:eastAsia="lv-LV"/>
        </w:rPr>
        <w:t>pielikums Nr.6 „Līgums” (projekts)</w:t>
      </w:r>
      <w:r w:rsidR="00516528">
        <w:rPr>
          <w:rFonts w:ascii="Times New Roman" w:eastAsia="Times New Roman" w:hAnsi="Times New Roman" w:cs="Times New Roman"/>
          <w:kern w:val="28"/>
          <w:sz w:val="24"/>
          <w:szCs w:val="24"/>
          <w:lang w:eastAsia="lv-LV"/>
        </w:rPr>
        <w:t>;</w:t>
      </w:r>
    </w:p>
    <w:p w:rsidR="00516528" w:rsidRPr="00516528" w:rsidRDefault="00516528" w:rsidP="006D0329">
      <w:pPr>
        <w:widowControl w:val="0"/>
        <w:numPr>
          <w:ilvl w:val="2"/>
          <w:numId w:val="5"/>
        </w:numPr>
        <w:overflowPunct w:val="0"/>
        <w:autoSpaceDE w:val="0"/>
        <w:autoSpaceDN w:val="0"/>
        <w:adjustRightInd w:val="0"/>
        <w:spacing w:after="0" w:line="240" w:lineRule="auto"/>
        <w:ind w:left="993" w:hanging="567"/>
        <w:rPr>
          <w:rFonts w:ascii="Times New Roman" w:eastAsia="Times New Roman" w:hAnsi="Times New Roman" w:cs="Times New Roman"/>
          <w:bCs/>
          <w:kern w:val="28"/>
          <w:sz w:val="24"/>
          <w:szCs w:val="24"/>
          <w:lang w:eastAsia="lv-LV"/>
        </w:rPr>
      </w:pPr>
      <w:r w:rsidRPr="00516528">
        <w:rPr>
          <w:rFonts w:ascii="Times New Roman" w:eastAsia="Times New Roman" w:hAnsi="Times New Roman" w:cs="Times New Roman"/>
          <w:bCs/>
          <w:kern w:val="28"/>
          <w:sz w:val="24"/>
          <w:szCs w:val="24"/>
          <w:lang w:eastAsia="lv-LV"/>
        </w:rPr>
        <w:t>Pielikums Nr.7 “Apsekošanas lapa” (forma)</w:t>
      </w:r>
      <w:r>
        <w:rPr>
          <w:rFonts w:ascii="Times New Roman" w:eastAsia="Times New Roman" w:hAnsi="Times New Roman" w:cs="Times New Roman"/>
          <w:bCs/>
          <w:kern w:val="28"/>
          <w:sz w:val="24"/>
          <w:szCs w:val="24"/>
          <w:lang w:eastAsia="lv-LV"/>
        </w:rPr>
        <w:t>.</w:t>
      </w:r>
    </w:p>
    <w:p w:rsidR="006D0329" w:rsidRPr="006D0329" w:rsidRDefault="006D0329" w:rsidP="006D0329">
      <w:pPr>
        <w:widowControl w:val="0"/>
        <w:overflowPunct w:val="0"/>
        <w:autoSpaceDE w:val="0"/>
        <w:autoSpaceDN w:val="0"/>
        <w:adjustRightInd w:val="0"/>
        <w:spacing w:after="0" w:line="240" w:lineRule="auto"/>
        <w:ind w:left="993"/>
        <w:rPr>
          <w:rFonts w:ascii="Times New Roman" w:eastAsia="Times New Roman" w:hAnsi="Times New Roman" w:cs="Times New Roman"/>
          <w:b/>
          <w:bCs/>
          <w:kern w:val="28"/>
          <w:sz w:val="24"/>
          <w:szCs w:val="24"/>
          <w:lang w:eastAsia="lv-LV"/>
        </w:rPr>
      </w:pPr>
    </w:p>
    <w:p w:rsidR="006D0329" w:rsidRPr="00F6732A" w:rsidRDefault="006D0329" w:rsidP="006D0329">
      <w:pPr>
        <w:widowControl w:val="0"/>
        <w:numPr>
          <w:ilvl w:val="1"/>
          <w:numId w:val="5"/>
        </w:numPr>
        <w:tabs>
          <w:tab w:val="left" w:pos="426"/>
        </w:tabs>
        <w:overflowPunct w:val="0"/>
        <w:autoSpaceDE w:val="0"/>
        <w:autoSpaceDN w:val="0"/>
        <w:adjustRightInd w:val="0"/>
        <w:spacing w:after="0" w:line="240" w:lineRule="auto"/>
        <w:ind w:left="426" w:right="-142"/>
        <w:contextualSpacing/>
        <w:jc w:val="both"/>
        <w:rPr>
          <w:rFonts w:ascii="Times New Roman" w:eastAsia="Times New Roman" w:hAnsi="Times New Roman" w:cs="Times New Roman"/>
          <w:sz w:val="24"/>
          <w:szCs w:val="24"/>
          <w:lang w:val="x-none" w:eastAsia="lv-LV"/>
        </w:rPr>
      </w:pPr>
      <w:r w:rsidRPr="006D0329">
        <w:rPr>
          <w:rFonts w:ascii="Times New Roman" w:eastAsia="Times New Roman" w:hAnsi="Times New Roman" w:cs="Times New Roman"/>
          <w:sz w:val="24"/>
          <w:szCs w:val="24"/>
          <w:u w:val="single"/>
          <w:lang w:eastAsia="lv-LV"/>
        </w:rPr>
        <w:lastRenderedPageBreak/>
        <w:t xml:space="preserve"> Atsevišķ</w:t>
      </w:r>
      <w:r w:rsidR="00516528">
        <w:rPr>
          <w:rFonts w:ascii="Times New Roman" w:eastAsia="Times New Roman" w:hAnsi="Times New Roman" w:cs="Times New Roman"/>
          <w:sz w:val="24"/>
          <w:szCs w:val="24"/>
          <w:u w:val="single"/>
          <w:lang w:eastAsia="lv-LV"/>
        </w:rPr>
        <w:t>s</w:t>
      </w:r>
      <w:r w:rsidRPr="006D0329">
        <w:rPr>
          <w:rFonts w:ascii="Times New Roman" w:eastAsia="Times New Roman" w:hAnsi="Times New Roman" w:cs="Times New Roman"/>
          <w:sz w:val="24"/>
          <w:szCs w:val="24"/>
          <w:u w:val="single"/>
          <w:lang w:eastAsia="lv-LV"/>
        </w:rPr>
        <w:t xml:space="preserve"> pielikum</w:t>
      </w:r>
      <w:r w:rsidR="00516528">
        <w:rPr>
          <w:rFonts w:ascii="Times New Roman" w:eastAsia="Times New Roman" w:hAnsi="Times New Roman" w:cs="Times New Roman"/>
          <w:sz w:val="24"/>
          <w:szCs w:val="24"/>
          <w:u w:val="single"/>
          <w:lang w:eastAsia="lv-LV"/>
        </w:rPr>
        <w:t>s</w:t>
      </w:r>
      <w:r w:rsidRPr="006D0329">
        <w:rPr>
          <w:rFonts w:ascii="Times New Roman" w:eastAsia="Times New Roman" w:hAnsi="Times New Roman" w:cs="Times New Roman"/>
          <w:sz w:val="24"/>
          <w:szCs w:val="24"/>
          <w:lang w:eastAsia="lv-LV"/>
        </w:rPr>
        <w:t>:</w:t>
      </w:r>
      <w:r w:rsidRPr="006D0329">
        <w:rPr>
          <w:rFonts w:ascii="Times New Roman" w:eastAsia="Times New Roman" w:hAnsi="Times New Roman" w:cs="Times New Roman"/>
          <w:sz w:val="24"/>
          <w:szCs w:val="24"/>
          <w:lang w:val="x-none" w:eastAsia="lv-LV"/>
        </w:rPr>
        <w:t xml:space="preserve"> būvdarbu apjomi</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Iepirkumu komisijas priekšsēdētājs </w:t>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proofErr w:type="spellStart"/>
      <w:r w:rsidR="00F6732A">
        <w:rPr>
          <w:rFonts w:ascii="Times New Roman" w:eastAsia="Times New Roman" w:hAnsi="Times New Roman" w:cs="Times New Roman"/>
          <w:kern w:val="28"/>
          <w:sz w:val="24"/>
          <w:szCs w:val="24"/>
          <w:lang w:eastAsia="lv-LV"/>
        </w:rPr>
        <w:t>M.Zahare</w:t>
      </w:r>
      <w:proofErr w:type="spellEnd"/>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i/>
          <w:kern w:val="28"/>
          <w:sz w:val="24"/>
          <w:szCs w:val="24"/>
          <w:u w:val="single"/>
          <w:lang w:eastAsia="lv-LV"/>
        </w:rPr>
      </w:pPr>
      <w:r w:rsidRPr="006D0329">
        <w:rPr>
          <w:rFonts w:ascii="Times New Roman" w:eastAsia="Times New Roman" w:hAnsi="Times New Roman" w:cs="Times New Roman"/>
          <w:b/>
          <w:kern w:val="28"/>
          <w:sz w:val="24"/>
          <w:szCs w:val="24"/>
          <w:lang w:eastAsia="lv-LV"/>
        </w:rPr>
        <w:br w:type="page"/>
      </w:r>
      <w:r w:rsidRPr="006D0329">
        <w:rPr>
          <w:rFonts w:ascii="Times New Roman" w:eastAsia="Times New Roman" w:hAnsi="Times New Roman" w:cs="Times New Roman"/>
          <w:b/>
          <w:i/>
          <w:kern w:val="28"/>
          <w:sz w:val="24"/>
          <w:szCs w:val="24"/>
          <w:u w:val="single"/>
          <w:lang w:eastAsia="lv-LV"/>
        </w:rPr>
        <w:lastRenderedPageBreak/>
        <w:t>Pielikums Nr.1</w:t>
      </w: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i/>
          <w:kern w:val="28"/>
          <w:sz w:val="24"/>
          <w:szCs w:val="24"/>
          <w:u w:val="single"/>
          <w:lang w:eastAsia="lv-LV"/>
        </w:rPr>
      </w:pPr>
    </w:p>
    <w:p w:rsidR="006D0329" w:rsidRPr="006D0329" w:rsidRDefault="006D0329" w:rsidP="006D0329">
      <w:pPr>
        <w:shd w:val="clear" w:color="auto" w:fill="FFFFFF"/>
        <w:spacing w:after="0" w:line="240" w:lineRule="auto"/>
        <w:jc w:val="center"/>
        <w:rPr>
          <w:rFonts w:ascii="Times New Roman" w:eastAsia="Times New Roman" w:hAnsi="Times New Roman" w:cs="Times New Roman"/>
          <w:b/>
          <w:sz w:val="24"/>
          <w:szCs w:val="24"/>
        </w:rPr>
      </w:pPr>
    </w:p>
    <w:p w:rsidR="006D0329" w:rsidRPr="006D0329" w:rsidRDefault="006D0329" w:rsidP="006D0329">
      <w:pPr>
        <w:spacing w:after="0" w:line="240" w:lineRule="auto"/>
        <w:jc w:val="center"/>
        <w:rPr>
          <w:rFonts w:ascii="Times New Roman" w:eastAsia="Times New Roman" w:hAnsi="Times New Roman" w:cs="Times New Roman"/>
          <w:b/>
          <w:caps/>
          <w:color w:val="00000A"/>
          <w:sz w:val="24"/>
          <w:szCs w:val="24"/>
        </w:rPr>
      </w:pPr>
      <w:r w:rsidRPr="006D0329">
        <w:rPr>
          <w:rFonts w:ascii="Times New Roman" w:eastAsia="Times New Roman" w:hAnsi="Times New Roman" w:cs="Times New Roman"/>
          <w:b/>
          <w:caps/>
          <w:color w:val="00000A"/>
          <w:sz w:val="24"/>
          <w:szCs w:val="24"/>
        </w:rPr>
        <w:t xml:space="preserve">pieteikums </w:t>
      </w:r>
    </w:p>
    <w:p w:rsidR="006D0329" w:rsidRPr="006D0329" w:rsidRDefault="006D0329" w:rsidP="006D0329">
      <w:pPr>
        <w:spacing w:after="0" w:line="240" w:lineRule="auto"/>
        <w:jc w:val="center"/>
        <w:rPr>
          <w:rFonts w:ascii="Times New Roman" w:eastAsia="Times New Roman" w:hAnsi="Times New Roman" w:cs="Times New Roman"/>
          <w:b/>
          <w:kern w:val="28"/>
          <w:sz w:val="24"/>
          <w:szCs w:val="24"/>
          <w:lang w:val="en-GB" w:eastAsia="lv-LV"/>
        </w:rPr>
      </w:pPr>
      <w:r w:rsidRPr="006D0329">
        <w:rPr>
          <w:rFonts w:ascii="Times New Roman" w:eastAsia="Times New Roman" w:hAnsi="Times New Roman" w:cs="Times New Roman"/>
          <w:b/>
          <w:sz w:val="24"/>
          <w:szCs w:val="24"/>
        </w:rPr>
        <w:t>dalībai iepirkumā „</w:t>
      </w:r>
      <w:r w:rsidR="00AD5723" w:rsidRPr="006D5129">
        <w:rPr>
          <w:rFonts w:ascii="Times New Roman" w:eastAsia="Times New Roman" w:hAnsi="Times New Roman" w:cs="Times New Roman"/>
          <w:b/>
          <w:kern w:val="28"/>
          <w:sz w:val="24"/>
          <w:szCs w:val="24"/>
          <w:lang w:eastAsia="lv-LV"/>
        </w:rPr>
        <w:t>Dricānu vidusskolas ēkas cokola remontdarbi</w:t>
      </w:r>
      <w:r w:rsidRPr="006D0329">
        <w:rPr>
          <w:rFonts w:ascii="Times New Roman" w:eastAsia="Times New Roman" w:hAnsi="Times New Roman" w:cs="Times New Roman"/>
          <w:b/>
          <w:bCs/>
          <w:kern w:val="28"/>
          <w:sz w:val="24"/>
          <w:szCs w:val="24"/>
          <w:lang w:eastAsia="lv-LV"/>
        </w:rPr>
        <w:t>”</w:t>
      </w:r>
    </w:p>
    <w:p w:rsidR="006D0329" w:rsidRPr="006D0329" w:rsidRDefault="006D0329" w:rsidP="006D0329">
      <w:pPr>
        <w:spacing w:after="0" w:line="240" w:lineRule="auto"/>
        <w:jc w:val="center"/>
        <w:rPr>
          <w:rFonts w:ascii="Times New Roman" w:eastAsia="Times New Roman" w:hAnsi="Times New Roman" w:cs="Times New Roman"/>
          <w:caps/>
          <w:sz w:val="24"/>
          <w:szCs w:val="24"/>
        </w:rPr>
      </w:pPr>
      <w:r w:rsidRPr="006D0329">
        <w:rPr>
          <w:rFonts w:ascii="Times New Roman" w:eastAsia="Times New Roman" w:hAnsi="Times New Roman" w:cs="Times New Roman"/>
          <w:sz w:val="24"/>
          <w:szCs w:val="24"/>
        </w:rPr>
        <w:t xml:space="preserve">(identifikācijas Nr. </w:t>
      </w:r>
      <w:r w:rsidR="00AD5723">
        <w:rPr>
          <w:rFonts w:ascii="Times New Roman" w:eastAsia="Times New Roman" w:hAnsi="Times New Roman" w:cs="Times New Roman"/>
          <w:sz w:val="24"/>
          <w:szCs w:val="24"/>
        </w:rPr>
        <w:t>D</w:t>
      </w:r>
      <w:r w:rsidRPr="006D0329">
        <w:rPr>
          <w:rFonts w:ascii="Times New Roman" w:eastAsia="Times New Roman" w:hAnsi="Times New Roman" w:cs="Times New Roman"/>
          <w:sz w:val="24"/>
          <w:szCs w:val="24"/>
        </w:rPr>
        <w:t>PP 2018/</w:t>
      </w:r>
      <w:r w:rsidR="00AD5723">
        <w:rPr>
          <w:rFonts w:ascii="Times New Roman" w:eastAsia="Times New Roman" w:hAnsi="Times New Roman" w:cs="Times New Roman"/>
          <w:sz w:val="24"/>
          <w:szCs w:val="24"/>
        </w:rPr>
        <w:t>2</w:t>
      </w:r>
      <w:r w:rsidRPr="006D0329">
        <w:rPr>
          <w:rFonts w:ascii="Times New Roman" w:eastAsia="Times New Roman" w:hAnsi="Times New Roman" w:cs="Times New Roman"/>
          <w:sz w:val="24"/>
          <w:szCs w:val="24"/>
        </w:rPr>
        <w:t>)</w:t>
      </w:r>
    </w:p>
    <w:p w:rsidR="006D0329" w:rsidRPr="006D0329" w:rsidRDefault="006D0329" w:rsidP="006D0329">
      <w:pPr>
        <w:spacing w:after="0" w:line="240" w:lineRule="auto"/>
        <w:rPr>
          <w:rFonts w:ascii="Times New Roman" w:eastAsia="Times New Roman" w:hAnsi="Times New Roman" w:cs="Times New Roman"/>
          <w:sz w:val="24"/>
          <w:szCs w:val="24"/>
        </w:rPr>
      </w:pPr>
      <w:r w:rsidRPr="006D0329">
        <w:rPr>
          <w:rFonts w:ascii="Times New Roman" w:eastAsia="Times New Roman" w:hAnsi="Times New Roman" w:cs="Times New Roman"/>
          <w:sz w:val="24"/>
          <w:szCs w:val="24"/>
        </w:rPr>
        <w:t>2018. gada ____._________</w:t>
      </w:r>
    </w:p>
    <w:p w:rsidR="006D0329" w:rsidRPr="006D0329" w:rsidRDefault="006D0329" w:rsidP="006D0329">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00"/>
        <w:gridCol w:w="960"/>
        <w:gridCol w:w="2219"/>
      </w:tblGrid>
      <w:tr w:rsidR="006D0329" w:rsidRPr="006D0329" w:rsidTr="006D0329">
        <w:tc>
          <w:tcPr>
            <w:tcW w:w="3708" w:type="dxa"/>
            <w:tcBorders>
              <w:top w:val="single" w:sz="4" w:space="0" w:color="auto"/>
              <w:left w:val="single" w:sz="4" w:space="0" w:color="auto"/>
              <w:bottom w:val="single" w:sz="4" w:space="0" w:color="auto"/>
              <w:right w:val="nil"/>
            </w:tcBorders>
            <w:shd w:val="clear" w:color="auto" w:fill="C0C0C0"/>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Informācija par pretendentu</w:t>
            </w:r>
          </w:p>
        </w:tc>
        <w:tc>
          <w:tcPr>
            <w:tcW w:w="5579" w:type="dxa"/>
            <w:gridSpan w:val="3"/>
            <w:tcBorders>
              <w:top w:val="single" w:sz="4" w:space="0" w:color="auto"/>
              <w:left w:val="nil"/>
              <w:bottom w:val="single" w:sz="4" w:space="0" w:color="auto"/>
              <w:right w:val="single" w:sz="4" w:space="0" w:color="auto"/>
            </w:tcBorders>
            <w:shd w:val="clear" w:color="auto" w:fill="C0C0C0"/>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single" w:sz="4" w:space="0" w:color="auto"/>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Pretendenta nosaukums: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 xml:space="preserve">Reģistrācijas numurs </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PVN maksātāja reģistrācijas</w:t>
            </w:r>
          </w:p>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numurs: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Juridiskā adrese:</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Faktiskā adrese:</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Tālrunis:</w:t>
            </w:r>
          </w:p>
        </w:tc>
        <w:tc>
          <w:tcPr>
            <w:tcW w:w="2400" w:type="dxa"/>
            <w:tcBorders>
              <w:top w:val="nil"/>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c>
          <w:tcPr>
            <w:tcW w:w="960"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Fakss:</w:t>
            </w:r>
          </w:p>
        </w:tc>
        <w:tc>
          <w:tcPr>
            <w:tcW w:w="2219" w:type="dxa"/>
            <w:tcBorders>
              <w:top w:val="nil"/>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E-pasta adrese:</w:t>
            </w:r>
          </w:p>
        </w:tc>
        <w:tc>
          <w:tcPr>
            <w:tcW w:w="5579" w:type="dxa"/>
            <w:gridSpan w:val="3"/>
            <w:tcBorders>
              <w:top w:val="nil"/>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Interneta vietne:</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9287"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Finanšu rekvizīti</w:t>
            </w:r>
          </w:p>
        </w:tc>
      </w:tr>
      <w:tr w:rsidR="006D0329" w:rsidRPr="006D0329" w:rsidTr="006D0329">
        <w:tc>
          <w:tcPr>
            <w:tcW w:w="3708" w:type="dxa"/>
            <w:tcBorders>
              <w:top w:val="single" w:sz="4" w:space="0" w:color="auto"/>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Bankas nosaukums: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Bankas kods: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Konta numurs: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9287" w:type="dxa"/>
            <w:gridSpan w:val="4"/>
            <w:tcBorders>
              <w:top w:val="single" w:sz="4" w:space="0" w:color="auto"/>
              <w:left w:val="single" w:sz="4" w:space="0" w:color="auto"/>
              <w:bottom w:val="single" w:sz="4" w:space="0" w:color="auto"/>
              <w:right w:val="single" w:sz="4" w:space="0" w:color="auto"/>
            </w:tcBorders>
            <w:shd w:val="clear" w:color="auto" w:fill="C0C0C0"/>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Informācija par pretendenta kontaktpersonu (atbildīgo personu)</w:t>
            </w:r>
          </w:p>
        </w:tc>
      </w:tr>
      <w:tr w:rsidR="006D0329" w:rsidRPr="006D0329" w:rsidTr="006D0329">
        <w:tc>
          <w:tcPr>
            <w:tcW w:w="3708" w:type="dxa"/>
            <w:tcBorders>
              <w:top w:val="single" w:sz="4" w:space="0" w:color="auto"/>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Vārds, uzvārds: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Ieņemamais amats:</w:t>
            </w:r>
          </w:p>
        </w:tc>
        <w:tc>
          <w:tcPr>
            <w:tcW w:w="5579" w:type="dxa"/>
            <w:gridSpan w:val="3"/>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Tālrunis:</w:t>
            </w:r>
          </w:p>
        </w:tc>
        <w:tc>
          <w:tcPr>
            <w:tcW w:w="2400" w:type="dxa"/>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c>
          <w:tcPr>
            <w:tcW w:w="960" w:type="dxa"/>
            <w:tcBorders>
              <w:top w:val="single" w:sz="4" w:space="0" w:color="auto"/>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Fakss:</w:t>
            </w:r>
          </w:p>
        </w:tc>
        <w:tc>
          <w:tcPr>
            <w:tcW w:w="2219" w:type="dxa"/>
            <w:tcBorders>
              <w:top w:val="single" w:sz="4" w:space="0" w:color="auto"/>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r w:rsidR="006D0329" w:rsidRPr="006D0329" w:rsidTr="006D0329">
        <w:tc>
          <w:tcPr>
            <w:tcW w:w="3708" w:type="dxa"/>
            <w:tcBorders>
              <w:top w:val="nil"/>
              <w:left w:val="nil"/>
              <w:bottom w:val="nil"/>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r w:rsidRPr="006D0329">
              <w:rPr>
                <w:rFonts w:ascii="Times New Roman" w:eastAsia="Times New Roman" w:hAnsi="Times New Roman" w:cs="Times New Roman"/>
              </w:rPr>
              <w:t>E-pasta adrese:</w:t>
            </w:r>
          </w:p>
        </w:tc>
        <w:tc>
          <w:tcPr>
            <w:tcW w:w="5579" w:type="dxa"/>
            <w:gridSpan w:val="3"/>
            <w:tcBorders>
              <w:top w:val="nil"/>
              <w:left w:val="nil"/>
              <w:bottom w:val="single" w:sz="4" w:space="0" w:color="auto"/>
              <w:right w:val="nil"/>
            </w:tcBorders>
            <w:vAlign w:val="bottom"/>
          </w:tcPr>
          <w:p w:rsidR="006D0329" w:rsidRPr="006D0329" w:rsidRDefault="006D0329" w:rsidP="006D0329">
            <w:pPr>
              <w:spacing w:after="0" w:line="240" w:lineRule="auto"/>
              <w:rPr>
                <w:rFonts w:ascii="Times New Roman" w:eastAsia="Times New Roman" w:hAnsi="Times New Roman" w:cs="Times New Roman"/>
              </w:rPr>
            </w:pPr>
          </w:p>
        </w:tc>
      </w:tr>
    </w:tbl>
    <w:p w:rsidR="006D0329" w:rsidRPr="006D0329" w:rsidRDefault="006D0329" w:rsidP="006D0329">
      <w:pPr>
        <w:suppressAutoHyphens/>
        <w:spacing w:after="0" w:line="240" w:lineRule="auto"/>
        <w:jc w:val="both"/>
        <w:rPr>
          <w:rFonts w:ascii="Times New Roman" w:eastAsia="Times New Roman" w:hAnsi="Times New Roman" w:cs="Times New Roman"/>
          <w:kern w:val="22"/>
          <w:sz w:val="24"/>
          <w:szCs w:val="24"/>
          <w:lang w:eastAsia="ar-SA"/>
        </w:rPr>
      </w:pPr>
    </w:p>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kern w:val="28"/>
          <w:lang w:eastAsia="lv-LV"/>
        </w:rPr>
        <w:t xml:space="preserve">     </w:t>
      </w:r>
      <w:r w:rsidRPr="006D0329">
        <w:rPr>
          <w:rFonts w:ascii="Times New Roman" w:eastAsia="Times New Roman" w:hAnsi="Times New Roman" w:cs="Times New Roman"/>
          <w:kern w:val="28"/>
          <w:sz w:val="24"/>
          <w:szCs w:val="24"/>
          <w:lang w:eastAsia="lv-LV"/>
        </w:rPr>
        <w:t>Parakstot šo pieteikumu, apliecinu &lt;</w:t>
      </w:r>
      <w:r w:rsidRPr="006D0329">
        <w:rPr>
          <w:rFonts w:ascii="Times New Roman" w:eastAsia="Times New Roman" w:hAnsi="Times New Roman" w:cs="Times New Roman"/>
          <w:b/>
          <w:i/>
          <w:kern w:val="28"/>
          <w:sz w:val="24"/>
          <w:szCs w:val="24"/>
          <w:lang w:eastAsia="lv-LV"/>
        </w:rPr>
        <w:t>pretendenta nosaukums</w:t>
      </w:r>
      <w:r w:rsidRPr="006D0329">
        <w:rPr>
          <w:rFonts w:ascii="Times New Roman" w:eastAsia="Times New Roman" w:hAnsi="Times New Roman" w:cs="Times New Roman"/>
          <w:kern w:val="28"/>
          <w:sz w:val="24"/>
          <w:szCs w:val="24"/>
          <w:lang w:eastAsia="lv-LV"/>
        </w:rPr>
        <w:t xml:space="preserve">&gt; (turpmāk – Pretendents) dalību un iesniedzu pretendenta piedāvājumu (turpmāk – Piedāvājums) iepirkumā </w:t>
      </w:r>
      <w:r w:rsidRPr="00787DE4">
        <w:rPr>
          <w:rFonts w:ascii="Times New Roman" w:eastAsia="Times New Roman" w:hAnsi="Times New Roman" w:cs="Times New Roman"/>
          <w:b/>
          <w:kern w:val="28"/>
          <w:sz w:val="24"/>
          <w:szCs w:val="24"/>
          <w:lang w:eastAsia="lv-LV"/>
        </w:rPr>
        <w:t>„</w:t>
      </w:r>
      <w:r w:rsidR="00787DE4" w:rsidRPr="00787DE4">
        <w:rPr>
          <w:rFonts w:ascii="Times New Roman" w:eastAsia="Times New Roman" w:hAnsi="Times New Roman" w:cs="Times New Roman"/>
          <w:b/>
          <w:kern w:val="28"/>
          <w:sz w:val="24"/>
          <w:szCs w:val="24"/>
          <w:lang w:eastAsia="lv-LV"/>
        </w:rPr>
        <w:t>D</w:t>
      </w:r>
      <w:r w:rsidR="00AD5723" w:rsidRPr="00787DE4">
        <w:rPr>
          <w:rFonts w:ascii="Times New Roman" w:eastAsia="Times New Roman" w:hAnsi="Times New Roman" w:cs="Times New Roman"/>
          <w:b/>
          <w:kern w:val="28"/>
          <w:sz w:val="24"/>
          <w:szCs w:val="24"/>
          <w:lang w:eastAsia="lv-LV"/>
        </w:rPr>
        <w:t>ricānu vidusskolas ēkas cokola remontdarbi</w:t>
      </w:r>
      <w:r w:rsidRPr="00787DE4">
        <w:rPr>
          <w:rFonts w:ascii="Times New Roman" w:eastAsia="Times New Roman" w:hAnsi="Times New Roman" w:cs="Times New Roman"/>
          <w:b/>
          <w:kern w:val="28"/>
          <w:sz w:val="24"/>
          <w:szCs w:val="24"/>
          <w:lang w:eastAsia="lv-LV"/>
        </w:rPr>
        <w:t>”,</w:t>
      </w:r>
      <w:r w:rsidRPr="006D0329">
        <w:rPr>
          <w:rFonts w:ascii="Times New Roman" w:eastAsia="Times New Roman" w:hAnsi="Times New Roman" w:cs="Times New Roman"/>
          <w:bCs/>
          <w:kern w:val="28"/>
          <w:sz w:val="24"/>
          <w:szCs w:val="24"/>
          <w:lang w:eastAsia="lv-LV"/>
        </w:rPr>
        <w:t xml:space="preserve"> i</w:t>
      </w:r>
      <w:r w:rsidRPr="006D0329">
        <w:rPr>
          <w:rFonts w:ascii="Times New Roman" w:eastAsia="Times New Roman" w:hAnsi="Times New Roman" w:cs="Times New Roman"/>
          <w:kern w:val="28"/>
          <w:sz w:val="24"/>
          <w:szCs w:val="24"/>
          <w:lang w:eastAsia="lv-LV"/>
        </w:rPr>
        <w:t xml:space="preserve">dentifikācijas Nr. </w:t>
      </w:r>
      <w:r w:rsidR="00AD5723">
        <w:rPr>
          <w:rFonts w:ascii="Times New Roman" w:eastAsia="Times New Roman" w:hAnsi="Times New Roman" w:cs="Times New Roman"/>
          <w:kern w:val="28"/>
          <w:sz w:val="24"/>
          <w:szCs w:val="24"/>
          <w:lang w:eastAsia="lv-LV"/>
        </w:rPr>
        <w:t>D</w:t>
      </w:r>
      <w:r w:rsidRPr="006D0329">
        <w:rPr>
          <w:rFonts w:ascii="Times New Roman" w:eastAsia="Times New Roman" w:hAnsi="Times New Roman" w:cs="Times New Roman"/>
          <w:kern w:val="28"/>
          <w:sz w:val="24"/>
          <w:szCs w:val="24"/>
          <w:lang w:eastAsia="lv-LV"/>
        </w:rPr>
        <w:t>PP 2018/</w:t>
      </w:r>
      <w:r w:rsidR="00AD5723">
        <w:rPr>
          <w:rFonts w:ascii="Times New Roman" w:eastAsia="Times New Roman" w:hAnsi="Times New Roman" w:cs="Times New Roman"/>
          <w:kern w:val="28"/>
          <w:sz w:val="24"/>
          <w:szCs w:val="24"/>
          <w:lang w:eastAsia="lv-LV"/>
        </w:rPr>
        <w:t>2</w:t>
      </w:r>
      <w:r w:rsidRPr="006D0329">
        <w:rPr>
          <w:rFonts w:ascii="Times New Roman" w:eastAsia="Times New Roman" w:hAnsi="Times New Roman" w:cs="Times New Roman"/>
          <w:kern w:val="28"/>
          <w:sz w:val="24"/>
          <w:szCs w:val="24"/>
          <w:lang w:eastAsia="lv-LV"/>
        </w:rPr>
        <w:t>.</w:t>
      </w:r>
    </w:p>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Cs/>
          <w:kern w:val="28"/>
          <w:sz w:val="24"/>
          <w:szCs w:val="24"/>
          <w:lang w:eastAsia="lv-LV"/>
        </w:rPr>
        <w:t xml:space="preserve">     Pretendents a</w:t>
      </w:r>
      <w:r w:rsidRPr="006D0329">
        <w:rPr>
          <w:rFonts w:ascii="Times New Roman" w:eastAsia="Times New Roman" w:hAnsi="Times New Roman" w:cs="Times New Roman"/>
          <w:spacing w:val="7"/>
          <w:kern w:val="28"/>
          <w:sz w:val="24"/>
          <w:szCs w:val="24"/>
          <w:lang w:eastAsia="lv-LV"/>
        </w:rPr>
        <w:t>pņemas veikt</w:t>
      </w:r>
      <w:r w:rsidRPr="006D0329">
        <w:rPr>
          <w:rFonts w:ascii="Times New Roman" w:eastAsia="Times New Roman" w:hAnsi="Times New Roman" w:cs="Times New Roman"/>
          <w:kern w:val="28"/>
          <w:sz w:val="24"/>
          <w:szCs w:val="24"/>
          <w:lang w:eastAsia="lv-LV"/>
        </w:rPr>
        <w:t xml:space="preserve"> remonta darbus </w:t>
      </w:r>
      <w:r w:rsidR="00AD5723">
        <w:rPr>
          <w:rFonts w:ascii="Times New Roman" w:eastAsia="Times New Roman" w:hAnsi="Times New Roman" w:cs="Times New Roman"/>
          <w:kern w:val="28"/>
          <w:sz w:val="24"/>
          <w:szCs w:val="24"/>
          <w:lang w:eastAsia="lv-LV"/>
        </w:rPr>
        <w:t xml:space="preserve">Dricānu </w:t>
      </w:r>
      <w:r w:rsidRPr="006D0329">
        <w:rPr>
          <w:rFonts w:ascii="Times New Roman" w:eastAsia="Times New Roman" w:hAnsi="Times New Roman" w:cs="Times New Roman"/>
          <w:kern w:val="28"/>
          <w:sz w:val="24"/>
          <w:szCs w:val="24"/>
          <w:lang w:eastAsia="lv-LV"/>
        </w:rPr>
        <w:t xml:space="preserve">vidusskolā </w:t>
      </w:r>
      <w:r w:rsidRPr="006D0329">
        <w:rPr>
          <w:rFonts w:ascii="Times New Roman" w:eastAsia="Times New Roman" w:hAnsi="Times New Roman" w:cs="Times New Roman"/>
          <w:color w:val="000000"/>
          <w:kern w:val="28"/>
          <w:sz w:val="24"/>
          <w:szCs w:val="24"/>
          <w:lang w:eastAsia="lv-LV"/>
        </w:rPr>
        <w:t>saskaņā ar līguma nosacījumiem un Tehniskās specifikācijas prasībām</w:t>
      </w:r>
      <w:r w:rsidRPr="006D0329">
        <w:rPr>
          <w:rFonts w:ascii="Times New Roman" w:eastAsia="Times New Roman" w:hAnsi="Times New Roman" w:cs="Times New Roman"/>
          <w:kern w:val="28"/>
          <w:sz w:val="24"/>
          <w:szCs w:val="24"/>
          <w:lang w:eastAsia="lv-LV"/>
        </w:rPr>
        <w:t>.</w:t>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p>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b/>
          <w:bCs/>
          <w:kern w:val="28"/>
          <w:sz w:val="24"/>
          <w:szCs w:val="24"/>
          <w:lang w:eastAsia="lv-LV"/>
        </w:rPr>
        <w:t xml:space="preserve">     </w:t>
      </w:r>
      <w:r w:rsidRPr="006D0329">
        <w:rPr>
          <w:rFonts w:ascii="Times New Roman" w:eastAsia="Times New Roman" w:hAnsi="Times New Roman" w:cs="Times New Roman"/>
          <w:b/>
          <w:bCs/>
          <w:kern w:val="28"/>
          <w:sz w:val="24"/>
          <w:szCs w:val="24"/>
          <w:u w:val="single"/>
          <w:lang w:eastAsia="lv-LV"/>
        </w:rPr>
        <w:t>Parakstot šo pieteikumu, apliecinu, ka</w:t>
      </w:r>
      <w:r w:rsidRPr="006D0329">
        <w:rPr>
          <w:rFonts w:ascii="Times New Roman" w:eastAsia="Times New Roman" w:hAnsi="Times New Roman" w:cs="Times New Roman"/>
          <w:b/>
          <w:bCs/>
          <w:kern w:val="28"/>
          <w:sz w:val="24"/>
          <w:szCs w:val="24"/>
          <w:lang w:eastAsia="lv-LV"/>
        </w:rPr>
        <w:t>:</w:t>
      </w:r>
    </w:p>
    <w:p w:rsidR="006D0329" w:rsidRPr="006D0329" w:rsidRDefault="00AD5723" w:rsidP="006D0329">
      <w:pPr>
        <w:widowControl w:val="0"/>
        <w:numPr>
          <w:ilvl w:val="0"/>
          <w:numId w:val="7"/>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overflowPunct w:val="0"/>
        <w:autoSpaceDE w:val="0"/>
        <w:autoSpaceDN w:val="0"/>
        <w:adjustRightInd w:val="0"/>
        <w:spacing w:after="0" w:line="240" w:lineRule="auto"/>
        <w:ind w:firstLine="567"/>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 </w:t>
      </w:r>
      <w:r w:rsidR="006D0329" w:rsidRPr="006D0329">
        <w:rPr>
          <w:rFonts w:ascii="Times New Roman" w:eastAsia="Times New Roman" w:hAnsi="Times New Roman" w:cs="Times New Roman"/>
          <w:kern w:val="28"/>
          <w:sz w:val="24"/>
          <w:szCs w:val="24"/>
          <w:lang w:eastAsia="lv-LV"/>
        </w:rPr>
        <w:t>Pretendents ir iepazinies ar iepirkuma nolikumu, Tehnisko specifikāciju, līguma projektu un piekrīt visiem iepirkuma nolikuma, Tehniskās specifikācijas, līguma noteikumiem;</w:t>
      </w:r>
    </w:p>
    <w:p w:rsidR="006D0329" w:rsidRPr="006D0329" w:rsidRDefault="006D0329" w:rsidP="006D0329">
      <w:pPr>
        <w:widowControl w:val="0"/>
        <w:numPr>
          <w:ilvl w:val="0"/>
          <w:numId w:val="7"/>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overflowPunct w:val="0"/>
        <w:autoSpaceDE w:val="0"/>
        <w:autoSpaceDN w:val="0"/>
        <w:adjustRightInd w:val="0"/>
        <w:spacing w:after="0" w:line="240" w:lineRule="auto"/>
        <w:ind w:firstLine="20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Pretendenta rīcībā ir visi nepieciešamie resursi savlaicīgai un kvalitatīvai līguma izpildei;</w:t>
      </w:r>
    </w:p>
    <w:p w:rsidR="006D0329" w:rsidRPr="006D0329" w:rsidRDefault="006D0329" w:rsidP="006D0329">
      <w:pPr>
        <w:widowControl w:val="0"/>
        <w:numPr>
          <w:ilvl w:val="0"/>
          <w:numId w:val="7"/>
        </w:numPr>
        <w:tabs>
          <w:tab w:val="left" w:pos="851"/>
        </w:tabs>
        <w:overflowPunct w:val="0"/>
        <w:autoSpaceDE w:val="0"/>
        <w:autoSpaceDN w:val="0"/>
        <w:adjustRightInd w:val="0"/>
        <w:spacing w:after="0" w:line="240" w:lineRule="auto"/>
        <w:ind w:firstLine="207"/>
        <w:jc w:val="both"/>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Piedāvājums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ir</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sagatavots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individuāli</w:t>
      </w:r>
      <w:proofErr w:type="spellEnd"/>
      <w:r w:rsidRPr="006D0329">
        <w:rPr>
          <w:rFonts w:ascii="Times New Roman" w:eastAsia="Times New Roman" w:hAnsi="Times New Roman" w:cs="Times New Roman"/>
          <w:kern w:val="28"/>
          <w:sz w:val="24"/>
          <w:szCs w:val="24"/>
          <w:lang w:val="en-GB" w:eastAsia="lv-LV"/>
        </w:rPr>
        <w:t xml:space="preserve"> un nav </w:t>
      </w:r>
      <w:proofErr w:type="spellStart"/>
      <w:r w:rsidRPr="006D0329">
        <w:rPr>
          <w:rFonts w:ascii="Times New Roman" w:eastAsia="Times New Roman" w:hAnsi="Times New Roman" w:cs="Times New Roman"/>
          <w:kern w:val="28"/>
          <w:sz w:val="24"/>
          <w:szCs w:val="24"/>
          <w:lang w:val="en-GB" w:eastAsia="lv-LV"/>
        </w:rPr>
        <w:t>saskaņots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ar</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konkurentiem</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numPr>
          <w:ilvl w:val="0"/>
          <w:numId w:val="7"/>
        </w:numPr>
        <w:tabs>
          <w:tab w:val="left" w:pos="851"/>
        </w:tabs>
        <w:overflowPunct w:val="0"/>
        <w:autoSpaceDE w:val="0"/>
        <w:autoSpaceDN w:val="0"/>
        <w:adjustRightInd w:val="0"/>
        <w:spacing w:after="0" w:line="240" w:lineRule="auto"/>
        <w:ind w:firstLine="207"/>
        <w:jc w:val="both"/>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Pretendents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atbilst</w:t>
      </w:r>
      <w:proofErr w:type="spellEnd"/>
      <w:r w:rsidRPr="006D0329">
        <w:rPr>
          <w:rFonts w:ascii="Times New Roman" w:eastAsia="Times New Roman" w:hAnsi="Times New Roman" w:cs="Times New Roman"/>
          <w:kern w:val="28"/>
          <w:sz w:val="24"/>
          <w:szCs w:val="24"/>
          <w:lang w:val="en-GB" w:eastAsia="lv-LV"/>
        </w:rPr>
        <w:t>/</w:t>
      </w:r>
      <w:proofErr w:type="spellStart"/>
      <w:r w:rsidRPr="006D0329">
        <w:rPr>
          <w:rFonts w:ascii="Times New Roman" w:eastAsia="Times New Roman" w:hAnsi="Times New Roman" w:cs="Times New Roman"/>
          <w:kern w:val="28"/>
          <w:sz w:val="24"/>
          <w:szCs w:val="24"/>
          <w:lang w:val="en-GB" w:eastAsia="lv-LV"/>
        </w:rPr>
        <w:t>neatbilst</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vajadzīgo</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pasvītrot</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mazā</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vai</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vidējā</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uzņēmuma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statusam</w:t>
      </w:r>
      <w:proofErr w:type="spellEnd"/>
      <w:r w:rsidRPr="006D0329">
        <w:rPr>
          <w:rFonts w:ascii="Times New Roman" w:eastAsia="Times New Roman" w:hAnsi="Times New Roman" w:cs="Times New Roman"/>
          <w:kern w:val="28"/>
          <w:sz w:val="24"/>
          <w:szCs w:val="24"/>
          <w:lang w:val="en-GB" w:eastAsia="lv-LV"/>
        </w:rPr>
        <w:t xml:space="preserve"> </w:t>
      </w:r>
      <w:r w:rsidRPr="006D0329">
        <w:rPr>
          <w:rFonts w:ascii="Times New Roman" w:eastAsia="Times New Roman" w:hAnsi="Times New Roman" w:cs="Times New Roman"/>
          <w:kern w:val="28"/>
          <w:sz w:val="24"/>
          <w:szCs w:val="24"/>
          <w:vertAlign w:val="superscript"/>
          <w:lang w:val="en-GB" w:eastAsia="lv-LV"/>
        </w:rPr>
        <w:footnoteReference w:id="1"/>
      </w:r>
    </w:p>
    <w:p w:rsidR="006D0329" w:rsidRPr="006D0329" w:rsidRDefault="006D0329" w:rsidP="006D0329">
      <w:pPr>
        <w:widowControl w:val="0"/>
        <w:numPr>
          <w:ilvl w:val="0"/>
          <w:numId w:val="7"/>
        </w:numPr>
        <w:tabs>
          <w:tab w:val="left" w:pos="851"/>
        </w:tabs>
        <w:overflowPunct w:val="0"/>
        <w:autoSpaceDE w:val="0"/>
        <w:autoSpaceDN w:val="0"/>
        <w:adjustRightInd w:val="0"/>
        <w:spacing w:after="0" w:line="240" w:lineRule="auto"/>
        <w:ind w:right="71" w:firstLine="207"/>
        <w:jc w:val="both"/>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val="en-GB" w:eastAsia="lv-LV"/>
        </w:rPr>
        <w:t xml:space="preserve">visa </w:t>
      </w:r>
      <w:proofErr w:type="spellStart"/>
      <w:r w:rsidRPr="006D0329">
        <w:rPr>
          <w:rFonts w:ascii="Times New Roman" w:eastAsia="Times New Roman" w:hAnsi="Times New Roman" w:cs="Times New Roman"/>
          <w:kern w:val="28"/>
          <w:sz w:val="24"/>
          <w:szCs w:val="24"/>
          <w:lang w:val="en-GB" w:eastAsia="lv-LV"/>
        </w:rPr>
        <w:t>piedāvājumā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sniegtā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informācija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ir</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patiesa</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numPr>
          <w:ilvl w:val="0"/>
          <w:numId w:val="7"/>
        </w:numPr>
        <w:tabs>
          <w:tab w:val="left" w:pos="851"/>
        </w:tabs>
        <w:overflowPunct w:val="0"/>
        <w:autoSpaceDE w:val="0"/>
        <w:autoSpaceDN w:val="0"/>
        <w:adjustRightInd w:val="0"/>
        <w:spacing w:after="0" w:line="240" w:lineRule="auto"/>
        <w:ind w:right="71" w:firstLine="567"/>
        <w:jc w:val="both"/>
        <w:rPr>
          <w:rFonts w:ascii="Times New Roman" w:eastAsia="Times New Roman" w:hAnsi="Times New Roman" w:cs="Times New Roman"/>
          <w:kern w:val="28"/>
          <w:sz w:val="24"/>
          <w:szCs w:val="24"/>
          <w:lang w:val="en-GB" w:eastAsia="lv-LV"/>
        </w:rPr>
      </w:pPr>
      <w:proofErr w:type="spellStart"/>
      <w:r w:rsidRPr="006D0329">
        <w:rPr>
          <w:rFonts w:ascii="Times New Roman" w:eastAsia="Times New Roman" w:hAnsi="Times New Roman" w:cs="Times New Roman"/>
          <w:kern w:val="28"/>
          <w:sz w:val="24"/>
          <w:szCs w:val="24"/>
          <w:lang w:val="en-GB" w:eastAsia="lv-LV"/>
        </w:rPr>
        <w:t>gadījumā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ja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Pretendents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tiks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atzīts</w:t>
      </w:r>
      <w:proofErr w:type="spellEnd"/>
      <w:r w:rsidRPr="006D0329">
        <w:rPr>
          <w:rFonts w:ascii="Times New Roman" w:eastAsia="Times New Roman" w:hAnsi="Times New Roman" w:cs="Times New Roman"/>
          <w:kern w:val="28"/>
          <w:sz w:val="24"/>
          <w:szCs w:val="24"/>
          <w:lang w:val="en-GB" w:eastAsia="lv-LV"/>
        </w:rPr>
        <w:t xml:space="preserve"> par </w:t>
      </w:r>
      <w:proofErr w:type="spellStart"/>
      <w:r w:rsidRPr="006D0329">
        <w:rPr>
          <w:rFonts w:ascii="Times New Roman" w:eastAsia="Times New Roman" w:hAnsi="Times New Roman" w:cs="Times New Roman"/>
          <w:kern w:val="28"/>
          <w:sz w:val="24"/>
          <w:szCs w:val="24"/>
          <w:lang w:val="en-GB" w:eastAsia="lv-LV"/>
        </w:rPr>
        <w:t>uzvarētāju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iepirkumā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līgumsaistību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izpildei</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tiks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nozīmēta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pilnvarotā</w:t>
      </w:r>
      <w:proofErr w:type="spellEnd"/>
      <w:r w:rsidRPr="006D0329">
        <w:rPr>
          <w:rFonts w:ascii="Times New Roman" w:eastAsia="Times New Roman" w:hAnsi="Times New Roman" w:cs="Times New Roman"/>
          <w:kern w:val="28"/>
          <w:sz w:val="24"/>
          <w:szCs w:val="24"/>
          <w:lang w:val="en-GB" w:eastAsia="lv-LV"/>
        </w:rPr>
        <w:t xml:space="preserve"> persona </w:t>
      </w:r>
      <w:r w:rsidRPr="006D0329">
        <w:rPr>
          <w:rFonts w:ascii="Times New Roman" w:eastAsia="Times New Roman" w:hAnsi="Times New Roman" w:cs="Times New Roman"/>
          <w:iCs/>
          <w:kern w:val="28"/>
          <w:sz w:val="24"/>
          <w:szCs w:val="24"/>
          <w:lang w:val="en-GB" w:eastAsia="lv-LV"/>
        </w:rPr>
        <w:t>&lt;</w:t>
      </w:r>
      <w:proofErr w:type="spellStart"/>
      <w:r w:rsidRPr="006D0329">
        <w:rPr>
          <w:rFonts w:ascii="Times New Roman" w:eastAsia="Times New Roman" w:hAnsi="Times New Roman" w:cs="Times New Roman"/>
          <w:i/>
          <w:iCs/>
          <w:kern w:val="28"/>
          <w:sz w:val="24"/>
          <w:szCs w:val="24"/>
          <w:lang w:val="en-GB" w:eastAsia="lv-LV"/>
        </w:rPr>
        <w:t>amats</w:t>
      </w:r>
      <w:proofErr w:type="spellEnd"/>
      <w:r w:rsidRPr="006D0329">
        <w:rPr>
          <w:rFonts w:ascii="Times New Roman" w:eastAsia="Times New Roman" w:hAnsi="Times New Roman" w:cs="Times New Roman"/>
          <w:i/>
          <w:iCs/>
          <w:kern w:val="28"/>
          <w:sz w:val="24"/>
          <w:szCs w:val="24"/>
          <w:lang w:val="en-GB" w:eastAsia="lv-LV"/>
        </w:rPr>
        <w:t xml:space="preserve">, </w:t>
      </w:r>
      <w:proofErr w:type="spellStart"/>
      <w:r w:rsidRPr="006D0329">
        <w:rPr>
          <w:rFonts w:ascii="Times New Roman" w:eastAsia="Times New Roman" w:hAnsi="Times New Roman" w:cs="Times New Roman"/>
          <w:i/>
          <w:iCs/>
          <w:kern w:val="28"/>
          <w:sz w:val="24"/>
          <w:szCs w:val="24"/>
          <w:lang w:val="en-GB" w:eastAsia="lv-LV"/>
        </w:rPr>
        <w:t>vārds</w:t>
      </w:r>
      <w:proofErr w:type="spellEnd"/>
      <w:r w:rsidRPr="006D0329">
        <w:rPr>
          <w:rFonts w:ascii="Times New Roman" w:eastAsia="Times New Roman" w:hAnsi="Times New Roman" w:cs="Times New Roman"/>
          <w:i/>
          <w:iCs/>
          <w:kern w:val="28"/>
          <w:sz w:val="24"/>
          <w:szCs w:val="24"/>
          <w:lang w:val="en-GB" w:eastAsia="lv-LV"/>
        </w:rPr>
        <w:t xml:space="preserve">, </w:t>
      </w:r>
      <w:proofErr w:type="spellStart"/>
      <w:r w:rsidRPr="006D0329">
        <w:rPr>
          <w:rFonts w:ascii="Times New Roman" w:eastAsia="Times New Roman" w:hAnsi="Times New Roman" w:cs="Times New Roman"/>
          <w:i/>
          <w:iCs/>
          <w:kern w:val="28"/>
          <w:sz w:val="24"/>
          <w:szCs w:val="24"/>
          <w:lang w:val="en-GB" w:eastAsia="lv-LV"/>
        </w:rPr>
        <w:t>uzvārds</w:t>
      </w:r>
      <w:proofErr w:type="spellEnd"/>
      <w:r w:rsidRPr="006D0329">
        <w:rPr>
          <w:rFonts w:ascii="Times New Roman" w:eastAsia="Times New Roman" w:hAnsi="Times New Roman" w:cs="Times New Roman"/>
          <w:iCs/>
          <w:kern w:val="28"/>
          <w:sz w:val="24"/>
          <w:szCs w:val="24"/>
          <w:lang w:val="en-GB" w:eastAsia="lv-LV"/>
        </w:rPr>
        <w:t>&gt;</w:t>
      </w:r>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tālrunis</w:t>
      </w:r>
      <w:proofErr w:type="spellEnd"/>
      <w:r w:rsidRPr="006D0329">
        <w:rPr>
          <w:rFonts w:ascii="Times New Roman" w:eastAsia="Times New Roman" w:hAnsi="Times New Roman" w:cs="Times New Roman"/>
          <w:kern w:val="28"/>
          <w:sz w:val="24"/>
          <w:szCs w:val="24"/>
          <w:lang w:val="en-GB" w:eastAsia="lv-LV"/>
        </w:rPr>
        <w:t xml:space="preserve"> &lt;</w:t>
      </w:r>
      <w:proofErr w:type="spellStart"/>
      <w:r w:rsidRPr="006D0329">
        <w:rPr>
          <w:rFonts w:ascii="Times New Roman" w:eastAsia="Times New Roman" w:hAnsi="Times New Roman" w:cs="Times New Roman"/>
          <w:i/>
          <w:kern w:val="28"/>
          <w:sz w:val="24"/>
          <w:szCs w:val="24"/>
          <w:lang w:val="en-GB" w:eastAsia="lv-LV"/>
        </w:rPr>
        <w:t>tālruņa</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numurs</w:t>
      </w:r>
      <w:proofErr w:type="spellEnd"/>
      <w:r w:rsidRPr="006D0329">
        <w:rPr>
          <w:rFonts w:ascii="Times New Roman" w:eastAsia="Times New Roman" w:hAnsi="Times New Roman" w:cs="Times New Roman"/>
          <w:kern w:val="28"/>
          <w:sz w:val="24"/>
          <w:szCs w:val="24"/>
          <w:lang w:val="en-GB" w:eastAsia="lv-LV"/>
        </w:rPr>
        <w:t xml:space="preserve">&gt;, </w:t>
      </w:r>
      <w:proofErr w:type="spellStart"/>
      <w:r w:rsidRPr="006D0329">
        <w:rPr>
          <w:rFonts w:ascii="Times New Roman" w:eastAsia="Times New Roman" w:hAnsi="Times New Roman" w:cs="Times New Roman"/>
          <w:kern w:val="28"/>
          <w:sz w:val="24"/>
          <w:szCs w:val="24"/>
          <w:lang w:val="en-GB" w:eastAsia="lv-LV"/>
        </w:rPr>
        <w:t>fakss</w:t>
      </w:r>
      <w:proofErr w:type="spellEnd"/>
      <w:r w:rsidRPr="006D0329">
        <w:rPr>
          <w:rFonts w:ascii="Times New Roman" w:eastAsia="Times New Roman" w:hAnsi="Times New Roman" w:cs="Times New Roman"/>
          <w:kern w:val="28"/>
          <w:sz w:val="24"/>
          <w:szCs w:val="24"/>
          <w:lang w:val="en-GB" w:eastAsia="lv-LV"/>
        </w:rPr>
        <w:t xml:space="preserve"> &lt;</w:t>
      </w:r>
      <w:proofErr w:type="spellStart"/>
      <w:r w:rsidRPr="006D0329">
        <w:rPr>
          <w:rFonts w:ascii="Times New Roman" w:eastAsia="Times New Roman" w:hAnsi="Times New Roman" w:cs="Times New Roman"/>
          <w:i/>
          <w:kern w:val="28"/>
          <w:sz w:val="24"/>
          <w:szCs w:val="24"/>
          <w:lang w:val="en-GB" w:eastAsia="lv-LV"/>
        </w:rPr>
        <w:t>faksa</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numurs</w:t>
      </w:r>
      <w:proofErr w:type="spellEnd"/>
      <w:r w:rsidRPr="006D0329">
        <w:rPr>
          <w:rFonts w:ascii="Times New Roman" w:eastAsia="Times New Roman" w:hAnsi="Times New Roman" w:cs="Times New Roman"/>
          <w:kern w:val="28"/>
          <w:sz w:val="24"/>
          <w:szCs w:val="24"/>
          <w:lang w:val="en-GB" w:eastAsia="lv-LV"/>
        </w:rPr>
        <w:t>&gt;, e-pasts: &lt;</w:t>
      </w:r>
      <w:r w:rsidRPr="006D0329">
        <w:rPr>
          <w:rFonts w:ascii="Times New Roman" w:eastAsia="Times New Roman" w:hAnsi="Times New Roman" w:cs="Times New Roman"/>
          <w:i/>
          <w:kern w:val="28"/>
          <w:sz w:val="24"/>
          <w:szCs w:val="24"/>
          <w:lang w:val="en-GB" w:eastAsia="lv-LV"/>
        </w:rPr>
        <w:t xml:space="preserve">e-pasta </w:t>
      </w:r>
      <w:proofErr w:type="spellStart"/>
      <w:r w:rsidRPr="006D0329">
        <w:rPr>
          <w:rFonts w:ascii="Times New Roman" w:eastAsia="Times New Roman" w:hAnsi="Times New Roman" w:cs="Times New Roman"/>
          <w:i/>
          <w:kern w:val="28"/>
          <w:sz w:val="24"/>
          <w:szCs w:val="24"/>
          <w:lang w:val="en-GB" w:eastAsia="lv-LV"/>
        </w:rPr>
        <w:t>adrese</w:t>
      </w:r>
      <w:proofErr w:type="spellEnd"/>
      <w:r w:rsidRPr="006D0329">
        <w:rPr>
          <w:rFonts w:ascii="Times New Roman" w:eastAsia="Times New Roman" w:hAnsi="Times New Roman" w:cs="Times New Roman"/>
          <w:kern w:val="28"/>
          <w:sz w:val="24"/>
          <w:szCs w:val="24"/>
          <w:lang w:val="en-GB" w:eastAsia="lv-LV"/>
        </w:rPr>
        <w:t>&gt;.</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iCs/>
          <w:kern w:val="28"/>
          <w:sz w:val="24"/>
          <w:szCs w:val="24"/>
          <w:lang w:eastAsia="lv-LV"/>
        </w:rPr>
      </w:pPr>
      <w:r w:rsidRPr="006D0329">
        <w:rPr>
          <w:rFonts w:ascii="Times New Roman" w:eastAsia="Times New Roman" w:hAnsi="Times New Roman" w:cs="Times New Roman"/>
          <w:kern w:val="28"/>
          <w:sz w:val="24"/>
          <w:szCs w:val="24"/>
          <w:lang w:eastAsia="lv-LV"/>
        </w:rPr>
        <w:t>Paraksts: ___________________________</w:t>
      </w:r>
      <w:r w:rsidRPr="006D0329">
        <w:rPr>
          <w:rFonts w:ascii="Times New Roman" w:eastAsia="Times New Roman" w:hAnsi="Times New Roman" w:cs="Times New Roman"/>
          <w:i/>
          <w:iCs/>
          <w:kern w:val="28"/>
          <w:sz w:val="24"/>
          <w:szCs w:val="24"/>
          <w:lang w:eastAsia="lv-LV"/>
        </w:rPr>
        <w:t xml:space="preserve"> </w:t>
      </w:r>
      <w:r w:rsidRPr="006D0329">
        <w:rPr>
          <w:rFonts w:ascii="Times New Roman" w:eastAsia="Times New Roman" w:hAnsi="Times New Roman" w:cs="Times New Roman"/>
          <w:iCs/>
          <w:kern w:val="28"/>
          <w:sz w:val="24"/>
          <w:szCs w:val="24"/>
          <w:lang w:eastAsia="lv-LV"/>
        </w:rPr>
        <w:t>&lt;</w:t>
      </w:r>
      <w:r w:rsidRPr="006D0329">
        <w:rPr>
          <w:rFonts w:ascii="Times New Roman" w:eastAsia="Times New Roman" w:hAnsi="Times New Roman" w:cs="Times New Roman"/>
          <w:i/>
          <w:iCs/>
          <w:kern w:val="28"/>
          <w:sz w:val="24"/>
          <w:szCs w:val="24"/>
          <w:lang w:eastAsia="lv-LV"/>
        </w:rPr>
        <w:t>amats, vārds, uzvārds</w:t>
      </w:r>
      <w:r w:rsidRPr="006D0329">
        <w:rPr>
          <w:rFonts w:ascii="Times New Roman" w:eastAsia="Times New Roman" w:hAnsi="Times New Roman" w:cs="Times New Roman"/>
          <w:iCs/>
          <w:kern w:val="28"/>
          <w:sz w:val="24"/>
          <w:szCs w:val="24"/>
          <w:lang w:eastAsia="lv-LV"/>
        </w:rPr>
        <w:t>&gt;</w:t>
      </w: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i/>
          <w:iCs/>
          <w:kern w:val="28"/>
          <w:sz w:val="24"/>
          <w:szCs w:val="24"/>
          <w:u w:val="single"/>
          <w:lang w:eastAsia="lv-LV"/>
        </w:rPr>
      </w:pP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i/>
          <w:iCs/>
          <w:kern w:val="28"/>
          <w:sz w:val="24"/>
          <w:szCs w:val="24"/>
          <w:u w:val="single"/>
          <w:lang w:eastAsia="lv-LV"/>
        </w:rPr>
      </w:pPr>
    </w:p>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i/>
          <w:iCs/>
          <w:kern w:val="28"/>
          <w:sz w:val="24"/>
          <w:szCs w:val="24"/>
          <w:u w:val="single"/>
          <w:lang w:eastAsia="lv-LV"/>
        </w:rPr>
      </w:pPr>
      <w:r w:rsidRPr="006D0329">
        <w:rPr>
          <w:rFonts w:ascii="Times New Roman" w:eastAsia="Times New Roman" w:hAnsi="Times New Roman" w:cs="Times New Roman"/>
          <w:b/>
          <w:i/>
          <w:iCs/>
          <w:kern w:val="28"/>
          <w:sz w:val="24"/>
          <w:szCs w:val="24"/>
          <w:u w:val="single"/>
          <w:lang w:eastAsia="lv-LV"/>
        </w:rPr>
        <w:lastRenderedPageBreak/>
        <w:t>Pielikums Nr.2</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iCs/>
          <w:kern w:val="28"/>
          <w:sz w:val="24"/>
          <w:szCs w:val="24"/>
          <w:lang w:eastAsia="lv-LV"/>
        </w:rPr>
      </w:pPr>
    </w:p>
    <w:p w:rsidR="006D0329" w:rsidRPr="006D0329" w:rsidRDefault="006D0329" w:rsidP="006D0329">
      <w:pPr>
        <w:widowControl w:val="0"/>
        <w:tabs>
          <w:tab w:val="left" w:pos="426"/>
        </w:tab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 xml:space="preserve">Citām personām nododamo darbu </w:t>
      </w:r>
    </w:p>
    <w:p w:rsidR="006D0329" w:rsidRPr="006D0329" w:rsidRDefault="006D0329" w:rsidP="006D0329">
      <w:pPr>
        <w:widowControl w:val="0"/>
        <w:tabs>
          <w:tab w:val="left" w:pos="426"/>
        </w:tabs>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SARAKSTS</w:t>
      </w:r>
    </w:p>
    <w:p w:rsidR="006D0329" w:rsidRPr="006D0329" w:rsidRDefault="006D0329" w:rsidP="006D0329">
      <w:pPr>
        <w:widowControl w:val="0"/>
        <w:tabs>
          <w:tab w:val="left" w:pos="426"/>
        </w:tabs>
        <w:overflowPunct w:val="0"/>
        <w:autoSpaceDE w:val="0"/>
        <w:autoSpaceDN w:val="0"/>
        <w:adjustRightInd w:val="0"/>
        <w:spacing w:after="0" w:line="240" w:lineRule="auto"/>
        <w:ind w:left="539"/>
        <w:jc w:val="center"/>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(aizpilda, ja pretendents piesaista apakšuzņēmējus vai balstās uz citas personas iespējām, </w:t>
      </w:r>
    </w:p>
    <w:p w:rsidR="006D0329" w:rsidRPr="006D0329" w:rsidRDefault="006D0329" w:rsidP="006D0329">
      <w:pPr>
        <w:widowControl w:val="0"/>
        <w:tabs>
          <w:tab w:val="left" w:pos="426"/>
        </w:tabs>
        <w:overflowPunct w:val="0"/>
        <w:autoSpaceDE w:val="0"/>
        <w:autoSpaceDN w:val="0"/>
        <w:adjustRightInd w:val="0"/>
        <w:spacing w:after="120" w:line="240" w:lineRule="auto"/>
        <w:ind w:left="539"/>
        <w:jc w:val="center"/>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lai apliecinātu, atbilstību iepirkuma nolikumā izvirzītajām kvalifikācijas prasībām)</w:t>
      </w: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4"/>
        <w:gridCol w:w="2996"/>
        <w:gridCol w:w="3092"/>
      </w:tblGrid>
      <w:tr w:rsidR="006D0329" w:rsidRPr="006D0329" w:rsidTr="006D0329">
        <w:trPr>
          <w:trHeight w:val="351"/>
        </w:trPr>
        <w:tc>
          <w:tcPr>
            <w:tcW w:w="3554"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ind w:left="-130"/>
              <w:jc w:val="center"/>
              <w:rPr>
                <w:rFonts w:ascii="Times New Roman" w:eastAsia="Times New Roman" w:hAnsi="Times New Roman" w:cs="Times New Roman"/>
                <w:b/>
                <w:bCs/>
                <w:i/>
                <w:kern w:val="28"/>
                <w:sz w:val="24"/>
                <w:szCs w:val="24"/>
                <w:lang w:eastAsia="lv-LV"/>
              </w:rPr>
            </w:pPr>
            <w:r w:rsidRPr="006D0329">
              <w:rPr>
                <w:rFonts w:ascii="Times New Roman" w:eastAsia="Times New Roman" w:hAnsi="Times New Roman" w:cs="Times New Roman"/>
                <w:b/>
                <w:bCs/>
                <w:i/>
                <w:kern w:val="28"/>
                <w:sz w:val="24"/>
                <w:szCs w:val="24"/>
                <w:lang w:eastAsia="lv-LV"/>
              </w:rPr>
              <w:t>Apakšuzņēmēja/personas, uz kuras iespējām pretendents balstās kvalifikācijas apliecināšanai nosaukums, reģistrācijas numurs, adrese un kontaktpersona</w:t>
            </w:r>
          </w:p>
        </w:tc>
        <w:tc>
          <w:tcPr>
            <w:tcW w:w="2996"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tabs>
                <w:tab w:val="left" w:pos="426"/>
              </w:tabs>
              <w:overflowPunct w:val="0"/>
              <w:autoSpaceDE w:val="0"/>
              <w:autoSpaceDN w:val="0"/>
              <w:adjustRightInd w:val="0"/>
              <w:spacing w:after="0" w:line="240" w:lineRule="auto"/>
              <w:ind w:left="-108" w:right="-108"/>
              <w:jc w:val="center"/>
              <w:rPr>
                <w:rFonts w:ascii="Times New Roman" w:eastAsia="Times New Roman" w:hAnsi="Times New Roman" w:cs="Times New Roman"/>
                <w:b/>
                <w:bCs/>
                <w:i/>
                <w:kern w:val="28"/>
                <w:sz w:val="24"/>
                <w:szCs w:val="24"/>
                <w:lang w:eastAsia="lv-LV"/>
              </w:rPr>
            </w:pPr>
            <w:r w:rsidRPr="006D0329">
              <w:rPr>
                <w:rFonts w:ascii="Times New Roman" w:eastAsia="Times New Roman" w:hAnsi="Times New Roman" w:cs="Times New Roman"/>
                <w:b/>
                <w:bCs/>
                <w:i/>
                <w:kern w:val="28"/>
                <w:sz w:val="24"/>
                <w:szCs w:val="24"/>
                <w:lang w:eastAsia="lv-LV"/>
              </w:rPr>
              <w:t xml:space="preserve">Apakšuzņēmējam nododamo darbu apjoms </w:t>
            </w:r>
          </w:p>
          <w:p w:rsidR="006D0329" w:rsidRPr="006D0329" w:rsidRDefault="006D0329" w:rsidP="006D0329">
            <w:pPr>
              <w:widowControl w:val="0"/>
              <w:tabs>
                <w:tab w:val="left" w:pos="426"/>
              </w:tabs>
              <w:overflowPunct w:val="0"/>
              <w:autoSpaceDE w:val="0"/>
              <w:autoSpaceDN w:val="0"/>
              <w:adjustRightInd w:val="0"/>
              <w:spacing w:after="0" w:line="240" w:lineRule="auto"/>
              <w:ind w:left="-108" w:right="-108"/>
              <w:jc w:val="center"/>
              <w:rPr>
                <w:rFonts w:ascii="Times New Roman" w:eastAsia="Times New Roman" w:hAnsi="Times New Roman" w:cs="Times New Roman"/>
                <w:b/>
                <w:bCs/>
                <w:i/>
                <w:kern w:val="28"/>
                <w:sz w:val="24"/>
                <w:szCs w:val="24"/>
                <w:lang w:eastAsia="lv-LV"/>
              </w:rPr>
            </w:pPr>
            <w:r w:rsidRPr="006D0329">
              <w:rPr>
                <w:rFonts w:ascii="Times New Roman" w:eastAsia="Times New Roman" w:hAnsi="Times New Roman" w:cs="Times New Roman"/>
                <w:b/>
                <w:bCs/>
                <w:i/>
                <w:kern w:val="28"/>
                <w:sz w:val="24"/>
                <w:szCs w:val="24"/>
                <w:lang w:eastAsia="lv-LV"/>
              </w:rPr>
              <w:t>(% no līguma kopējās cenas)</w:t>
            </w:r>
          </w:p>
        </w:tc>
        <w:tc>
          <w:tcPr>
            <w:tcW w:w="3092"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tabs>
                <w:tab w:val="left" w:pos="426"/>
              </w:tabs>
              <w:overflowPunct w:val="0"/>
              <w:autoSpaceDE w:val="0"/>
              <w:autoSpaceDN w:val="0"/>
              <w:adjustRightInd w:val="0"/>
              <w:spacing w:after="0" w:line="240" w:lineRule="auto"/>
              <w:ind w:left="181"/>
              <w:jc w:val="center"/>
              <w:rPr>
                <w:rFonts w:ascii="Times New Roman" w:eastAsia="Times New Roman" w:hAnsi="Times New Roman" w:cs="Times New Roman"/>
                <w:b/>
                <w:bCs/>
                <w:i/>
                <w:kern w:val="28"/>
                <w:sz w:val="24"/>
                <w:szCs w:val="24"/>
                <w:lang w:eastAsia="lv-LV"/>
              </w:rPr>
            </w:pPr>
            <w:r w:rsidRPr="006D0329">
              <w:rPr>
                <w:rFonts w:ascii="Times New Roman" w:eastAsia="Times New Roman" w:hAnsi="Times New Roman" w:cs="Times New Roman"/>
                <w:b/>
                <w:bCs/>
                <w:i/>
                <w:kern w:val="28"/>
                <w:sz w:val="24"/>
                <w:szCs w:val="24"/>
                <w:lang w:eastAsia="lv-LV"/>
              </w:rPr>
              <w:t>Īss apakšuzņēmēja veicamo darbu apraksts</w:t>
            </w:r>
          </w:p>
        </w:tc>
      </w:tr>
      <w:tr w:rsidR="006D0329" w:rsidRPr="006D0329" w:rsidTr="006D0329">
        <w:trPr>
          <w:trHeight w:val="171"/>
        </w:trPr>
        <w:tc>
          <w:tcPr>
            <w:tcW w:w="3554"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lang w:eastAsia="lv-LV"/>
              </w:rPr>
            </w:pPr>
          </w:p>
        </w:tc>
        <w:tc>
          <w:tcPr>
            <w:tcW w:w="2996"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lang w:eastAsia="lv-LV"/>
              </w:rPr>
            </w:pPr>
          </w:p>
        </w:tc>
        <w:tc>
          <w:tcPr>
            <w:tcW w:w="3092"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lang w:eastAsia="lv-LV"/>
              </w:rPr>
            </w:pPr>
          </w:p>
        </w:tc>
      </w:tr>
      <w:tr w:rsidR="006D0329" w:rsidRPr="006D0329" w:rsidTr="006D0329">
        <w:trPr>
          <w:trHeight w:val="180"/>
        </w:trPr>
        <w:tc>
          <w:tcPr>
            <w:tcW w:w="3554"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lang w:eastAsia="lv-LV"/>
              </w:rPr>
            </w:pPr>
          </w:p>
        </w:tc>
        <w:tc>
          <w:tcPr>
            <w:tcW w:w="2996"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lang w:eastAsia="lv-LV"/>
              </w:rPr>
            </w:pPr>
          </w:p>
        </w:tc>
        <w:tc>
          <w:tcPr>
            <w:tcW w:w="3092"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lang w:eastAsia="lv-LV"/>
              </w:rPr>
            </w:pPr>
          </w:p>
        </w:tc>
      </w:tr>
      <w:tr w:rsidR="006D0329" w:rsidRPr="006D0329" w:rsidTr="006D0329">
        <w:trPr>
          <w:trHeight w:val="180"/>
        </w:trPr>
        <w:tc>
          <w:tcPr>
            <w:tcW w:w="3554"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highlight w:val="yellow"/>
                <w:lang w:eastAsia="lv-LV"/>
              </w:rPr>
            </w:pPr>
          </w:p>
        </w:tc>
        <w:tc>
          <w:tcPr>
            <w:tcW w:w="2996"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highlight w:val="yellow"/>
                <w:lang w:eastAsia="lv-LV"/>
              </w:rPr>
            </w:pPr>
          </w:p>
        </w:tc>
        <w:tc>
          <w:tcPr>
            <w:tcW w:w="3092"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200" w:line="276" w:lineRule="auto"/>
              <w:ind w:left="180"/>
              <w:rPr>
                <w:rFonts w:ascii="Times New Roman" w:eastAsia="Times New Roman" w:hAnsi="Times New Roman" w:cs="Times New Roman"/>
                <w:b/>
                <w:bCs/>
                <w:kern w:val="28"/>
                <w:sz w:val="24"/>
                <w:szCs w:val="24"/>
                <w:highlight w:val="yellow"/>
                <w:lang w:eastAsia="lv-LV"/>
              </w:rPr>
            </w:pPr>
          </w:p>
        </w:tc>
      </w:tr>
    </w:tbl>
    <w:p w:rsidR="006D0329" w:rsidRPr="006D0329" w:rsidRDefault="006D0329" w:rsidP="006D0329">
      <w:pPr>
        <w:widowControl w:val="0"/>
        <w:overflowPunct w:val="0"/>
        <w:autoSpaceDE w:val="0"/>
        <w:autoSpaceDN w:val="0"/>
        <w:adjustRightInd w:val="0"/>
        <w:spacing w:after="200" w:line="276" w:lineRule="auto"/>
        <w:rPr>
          <w:rFonts w:ascii="Times New Roman" w:eastAsia="Times New Roman" w:hAnsi="Times New Roman" w:cs="Times New Roman"/>
          <w:kern w:val="28"/>
          <w:sz w:val="24"/>
          <w:szCs w:val="24"/>
          <w:lang w:eastAsia="lv-LV"/>
        </w:rPr>
      </w:pPr>
    </w:p>
    <w:p w:rsidR="006D0329" w:rsidRPr="006D0329" w:rsidRDefault="006D0329" w:rsidP="006D0329">
      <w:pPr>
        <w:widowControl w:val="0"/>
        <w:overflowPunct w:val="0"/>
        <w:autoSpaceDE w:val="0"/>
        <w:autoSpaceDN w:val="0"/>
        <w:adjustRightInd w:val="0"/>
        <w:spacing w:after="200" w:line="276"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Pretendenta ar paraksta tiesībām apveltītā vai pilnvarota persona:</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________________________________                        _______________________________</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6D0329">
        <w:rPr>
          <w:rFonts w:ascii="Times New Roman" w:eastAsia="Times New Roman" w:hAnsi="Times New Roman" w:cs="Times New Roman"/>
          <w:kern w:val="28"/>
          <w:sz w:val="24"/>
          <w:szCs w:val="24"/>
          <w:lang w:eastAsia="lv-LV"/>
        </w:rPr>
        <w:tab/>
        <w:t xml:space="preserve"> </w:t>
      </w:r>
      <w:r w:rsidRPr="006D0329">
        <w:rPr>
          <w:rFonts w:ascii="Times New Roman" w:eastAsia="Times New Roman" w:hAnsi="Times New Roman" w:cs="Times New Roman"/>
          <w:kern w:val="28"/>
          <w:sz w:val="20"/>
          <w:szCs w:val="20"/>
          <w:lang w:eastAsia="lv-LV"/>
        </w:rPr>
        <w:t>(vārds, uzvārds)</w:t>
      </w:r>
      <w:r w:rsidRPr="006D0329">
        <w:rPr>
          <w:rFonts w:ascii="Times New Roman" w:eastAsia="Times New Roman" w:hAnsi="Times New Roman" w:cs="Times New Roman"/>
          <w:kern w:val="28"/>
          <w:sz w:val="24"/>
          <w:szCs w:val="24"/>
          <w:lang w:eastAsia="lv-LV"/>
        </w:rPr>
        <w:t xml:space="preserve"> </w:t>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r>
      <w:r w:rsidRPr="006D0329">
        <w:rPr>
          <w:rFonts w:ascii="Times New Roman" w:eastAsia="Times New Roman" w:hAnsi="Times New Roman" w:cs="Times New Roman"/>
          <w:kern w:val="28"/>
          <w:sz w:val="24"/>
          <w:szCs w:val="24"/>
          <w:lang w:eastAsia="lv-LV"/>
        </w:rPr>
        <w:tab/>
        <w:t xml:space="preserve">                                           </w:t>
      </w:r>
      <w:r w:rsidRPr="006D0329">
        <w:rPr>
          <w:rFonts w:ascii="Times New Roman" w:eastAsia="Times New Roman" w:hAnsi="Times New Roman" w:cs="Times New Roman"/>
          <w:kern w:val="28"/>
          <w:sz w:val="20"/>
          <w:szCs w:val="20"/>
          <w:lang w:eastAsia="lv-LV"/>
        </w:rPr>
        <w:t>(paraksts)</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____________________ 2018.gada ___.________________</w:t>
      </w:r>
    </w:p>
    <w:p w:rsidR="006D0329" w:rsidRPr="006D0329" w:rsidRDefault="006D0329" w:rsidP="006D0329">
      <w:pPr>
        <w:widowControl w:val="0"/>
        <w:tabs>
          <w:tab w:val="left" w:pos="306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6D0329">
        <w:rPr>
          <w:rFonts w:ascii="Times New Roman" w:eastAsia="Times New Roman" w:hAnsi="Times New Roman" w:cs="Times New Roman"/>
          <w:kern w:val="28"/>
          <w:sz w:val="20"/>
          <w:szCs w:val="20"/>
          <w:lang w:eastAsia="lv-LV"/>
        </w:rPr>
        <w:t xml:space="preserve">    (sastādīšanas vieta)</w:t>
      </w:r>
      <w:r w:rsidRPr="006D0329">
        <w:rPr>
          <w:rFonts w:ascii="Times New Roman" w:eastAsia="Times New Roman" w:hAnsi="Times New Roman" w:cs="Times New Roman"/>
          <w:kern w:val="28"/>
          <w:sz w:val="20"/>
          <w:szCs w:val="20"/>
          <w:lang w:eastAsia="lv-LV"/>
        </w:rPr>
        <w:tab/>
      </w:r>
      <w:r w:rsidRPr="006D0329">
        <w:rPr>
          <w:rFonts w:ascii="Times New Roman" w:eastAsia="Times New Roman" w:hAnsi="Times New Roman" w:cs="Times New Roman"/>
          <w:kern w:val="28"/>
          <w:sz w:val="20"/>
          <w:szCs w:val="20"/>
          <w:lang w:eastAsia="lv-LV"/>
        </w:rPr>
        <w:tab/>
      </w:r>
      <w:r w:rsidRPr="006D0329">
        <w:rPr>
          <w:rFonts w:ascii="Times New Roman" w:eastAsia="Times New Roman" w:hAnsi="Times New Roman" w:cs="Times New Roman"/>
          <w:kern w:val="28"/>
          <w:sz w:val="20"/>
          <w:szCs w:val="20"/>
          <w:lang w:eastAsia="lv-LV"/>
        </w:rPr>
        <w:tab/>
        <w:t>(datums)</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iCs/>
          <w:kern w:val="28"/>
          <w:sz w:val="20"/>
          <w:szCs w:val="20"/>
          <w:lang w:eastAsia="lv-LV"/>
        </w:rPr>
      </w:pPr>
    </w:p>
    <w:p w:rsidR="006D0329" w:rsidRPr="006D0329" w:rsidRDefault="006D0329" w:rsidP="006D0329">
      <w:pPr>
        <w:spacing w:after="0" w:line="240" w:lineRule="auto"/>
        <w:jc w:val="right"/>
        <w:rPr>
          <w:rFonts w:ascii="Times New Roman" w:eastAsia="Times New Roman" w:hAnsi="Times New Roman" w:cs="Times New Roman"/>
          <w:b/>
          <w:i/>
          <w:sz w:val="24"/>
          <w:szCs w:val="24"/>
          <w:u w:val="single"/>
        </w:rPr>
      </w:pPr>
    </w:p>
    <w:p w:rsidR="006D0329" w:rsidRPr="006D0329" w:rsidRDefault="006D0329" w:rsidP="006D0329">
      <w:pPr>
        <w:widowControl w:val="0"/>
        <w:overflowPunct w:val="0"/>
        <w:autoSpaceDE w:val="0"/>
        <w:autoSpaceDN w:val="0"/>
        <w:adjustRightInd w:val="0"/>
        <w:spacing w:before="120" w:after="120" w:line="240" w:lineRule="auto"/>
        <w:jc w:val="right"/>
        <w:rPr>
          <w:rFonts w:ascii="Times New Roman" w:eastAsia="Times New Roman" w:hAnsi="Times New Roman" w:cs="Times New Roman"/>
          <w:b/>
          <w:i/>
          <w:kern w:val="28"/>
          <w:sz w:val="24"/>
          <w:szCs w:val="24"/>
          <w:u w:val="single"/>
          <w:lang w:eastAsia="lv-LV"/>
        </w:rPr>
      </w:pPr>
      <w:r w:rsidRPr="006D0329">
        <w:rPr>
          <w:rFonts w:ascii="Times New Roman" w:eastAsia="Times New Roman" w:hAnsi="Times New Roman" w:cs="Times New Roman"/>
          <w:b/>
          <w:i/>
          <w:kern w:val="28"/>
          <w:sz w:val="20"/>
          <w:szCs w:val="24"/>
          <w:u w:val="single"/>
          <w:lang w:eastAsia="lv-LV"/>
        </w:rPr>
        <w:br w:type="page"/>
      </w:r>
      <w:r w:rsidRPr="006D0329">
        <w:rPr>
          <w:rFonts w:ascii="Times New Roman" w:eastAsia="Times New Roman" w:hAnsi="Times New Roman" w:cs="Times New Roman"/>
          <w:b/>
          <w:i/>
          <w:kern w:val="28"/>
          <w:sz w:val="24"/>
          <w:szCs w:val="24"/>
          <w:u w:val="single"/>
          <w:lang w:eastAsia="lv-LV"/>
        </w:rPr>
        <w:lastRenderedPageBreak/>
        <w:t>Pielikums Nr.3</w:t>
      </w:r>
    </w:p>
    <w:p w:rsidR="006D0329" w:rsidRPr="006D0329" w:rsidRDefault="006D0329" w:rsidP="006D0329">
      <w:pPr>
        <w:widowControl w:val="0"/>
        <w:overflowPunct w:val="0"/>
        <w:autoSpaceDE w:val="0"/>
        <w:autoSpaceDN w:val="0"/>
        <w:adjustRightInd w:val="0"/>
        <w:spacing w:before="120" w:after="120" w:line="240" w:lineRule="auto"/>
        <w:jc w:val="right"/>
        <w:rPr>
          <w:rFonts w:ascii="Times New Roman" w:eastAsia="Times New Roman" w:hAnsi="Times New Roman" w:cs="Times New Roman"/>
          <w:b/>
          <w:i/>
          <w:kern w:val="28"/>
          <w:sz w:val="20"/>
          <w:szCs w:val="24"/>
          <w:u w:val="single"/>
          <w:lang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 xml:space="preserve">Iepriekšējo 5 (piecu) gadu laikā veikto darbu </w:t>
      </w:r>
    </w:p>
    <w:p w:rsidR="006D0329" w:rsidRPr="006D0329" w:rsidRDefault="006D0329" w:rsidP="006D0329">
      <w:pPr>
        <w:widowControl w:val="0"/>
        <w:overflowPunct w:val="0"/>
        <w:autoSpaceDE w:val="0"/>
        <w:autoSpaceDN w:val="0"/>
        <w:adjustRightInd w:val="0"/>
        <w:spacing w:after="12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SARAKSTS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59"/>
        <w:gridCol w:w="1134"/>
        <w:gridCol w:w="1134"/>
        <w:gridCol w:w="1134"/>
        <w:gridCol w:w="1843"/>
        <w:gridCol w:w="1559"/>
      </w:tblGrid>
      <w:tr w:rsidR="006D0329" w:rsidRPr="006D0329" w:rsidTr="006D0329">
        <w:tc>
          <w:tcPr>
            <w:tcW w:w="1668"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eastAsia="lv-LV"/>
              </w:rPr>
            </w:pPr>
            <w:r w:rsidRPr="006D0329">
              <w:rPr>
                <w:rFonts w:ascii="Times New Roman" w:eastAsia="Times New Roman" w:hAnsi="Times New Roman" w:cs="Times New Roman"/>
                <w:b/>
                <w:i/>
                <w:kern w:val="28"/>
                <w:sz w:val="24"/>
                <w:szCs w:val="24"/>
                <w:lang w:eastAsia="lv-LV"/>
              </w:rPr>
              <w:t>Pasūtītājs</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w:t>
            </w:r>
            <w:proofErr w:type="spellStart"/>
            <w:r w:rsidRPr="006D0329">
              <w:rPr>
                <w:rFonts w:ascii="Times New Roman" w:eastAsia="Times New Roman" w:hAnsi="Times New Roman" w:cs="Times New Roman"/>
                <w:i/>
                <w:kern w:val="28"/>
                <w:sz w:val="24"/>
                <w:szCs w:val="24"/>
                <w:lang w:eastAsia="lv-LV"/>
              </w:rPr>
              <w:t>nosakums</w:t>
            </w:r>
            <w:proofErr w:type="spellEnd"/>
            <w:r w:rsidRPr="006D0329">
              <w:rPr>
                <w:rFonts w:ascii="Times New Roman" w:eastAsia="Times New Roman" w:hAnsi="Times New Roman" w:cs="Times New Roman"/>
                <w:i/>
                <w:kern w:val="28"/>
                <w:sz w:val="24"/>
                <w:szCs w:val="24"/>
                <w:lang w:eastAsia="lv-LV"/>
              </w:rPr>
              <w:t xml:space="preserve">, </w:t>
            </w:r>
            <w:r w:rsidRPr="006D0329">
              <w:rPr>
                <w:rFonts w:ascii="Times New Roman" w:eastAsia="Times New Roman" w:hAnsi="Times New Roman" w:cs="Times New Roman"/>
                <w:i/>
                <w:kern w:val="28"/>
                <w:lang w:eastAsia="lv-LV"/>
              </w:rPr>
              <w:t>reģistrācijas numurs, juridiskā adrese, kontaktpersona, tālrunis</w:t>
            </w:r>
            <w:r w:rsidRPr="006D0329">
              <w:rPr>
                <w:rFonts w:ascii="Times New Roman" w:eastAsia="Times New Roman" w:hAnsi="Times New Roman" w:cs="Times New Roman"/>
                <w:kern w:val="28"/>
                <w:sz w:val="24"/>
                <w:szCs w:val="24"/>
                <w:lang w:eastAsia="lv-LV"/>
              </w:rPr>
              <w:t>)</w:t>
            </w:r>
          </w:p>
        </w:tc>
        <w:tc>
          <w:tcPr>
            <w:tcW w:w="1559"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eastAsia="lv-LV"/>
              </w:rPr>
            </w:pPr>
            <w:proofErr w:type="spellStart"/>
            <w:r w:rsidRPr="006D0329">
              <w:rPr>
                <w:rFonts w:ascii="Times New Roman" w:eastAsia="Times New Roman" w:hAnsi="Times New Roman" w:cs="Times New Roman"/>
                <w:b/>
                <w:i/>
                <w:kern w:val="28"/>
                <w:lang w:val="en-GB" w:eastAsia="lv-LV"/>
              </w:rPr>
              <w:t>Objektā</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veiktie</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darbi</w:t>
            </w:r>
            <w:proofErr w:type="spellEnd"/>
            <w:r w:rsidRPr="006D0329">
              <w:rPr>
                <w:rFonts w:ascii="Times New Roman" w:eastAsia="Times New Roman" w:hAnsi="Times New Roman" w:cs="Times New Roman"/>
                <w:b/>
                <w:i/>
                <w:kern w:val="28"/>
                <w:lang w:val="en-GB" w:eastAsia="lv-LV"/>
              </w:rPr>
              <w:t xml:space="preserve"> un </w:t>
            </w:r>
            <w:proofErr w:type="spellStart"/>
            <w:r w:rsidRPr="006D0329">
              <w:rPr>
                <w:rFonts w:ascii="Times New Roman" w:eastAsia="Times New Roman" w:hAnsi="Times New Roman" w:cs="Times New Roman"/>
                <w:b/>
                <w:i/>
                <w:kern w:val="28"/>
                <w:lang w:val="en-GB" w:eastAsia="lv-LV"/>
              </w:rPr>
              <w:t>veikto</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darbu</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īss</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raksturojums</w:t>
            </w:r>
            <w:proofErr w:type="spellEnd"/>
          </w:p>
        </w:tc>
        <w:tc>
          <w:tcPr>
            <w:tcW w:w="1134"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de-DE" w:eastAsia="lv-LV"/>
              </w:rPr>
            </w:pPr>
            <w:r w:rsidRPr="006D0329">
              <w:rPr>
                <w:rFonts w:ascii="Times New Roman" w:eastAsia="Times New Roman" w:hAnsi="Times New Roman" w:cs="Times New Roman"/>
                <w:b/>
                <w:i/>
                <w:kern w:val="28"/>
                <w:sz w:val="24"/>
                <w:szCs w:val="24"/>
                <w:lang w:eastAsia="lv-LV"/>
              </w:rPr>
              <w:t>Darbu kop</w:t>
            </w:r>
            <w:proofErr w:type="spellStart"/>
            <w:r w:rsidRPr="006D0329">
              <w:rPr>
                <w:rFonts w:ascii="Times New Roman" w:eastAsia="Times New Roman" w:hAnsi="Times New Roman" w:cs="Times New Roman"/>
                <w:b/>
                <w:i/>
                <w:kern w:val="28"/>
                <w:sz w:val="24"/>
                <w:szCs w:val="24"/>
                <w:lang w:val="de-DE" w:eastAsia="lv-LV"/>
              </w:rPr>
              <w:t>ējais</w:t>
            </w:r>
            <w:proofErr w:type="spellEnd"/>
            <w:r w:rsidRPr="006D0329">
              <w:rPr>
                <w:rFonts w:ascii="Times New Roman" w:eastAsia="Times New Roman" w:hAnsi="Times New Roman" w:cs="Times New Roman"/>
                <w:b/>
                <w:i/>
                <w:kern w:val="28"/>
                <w:sz w:val="24"/>
                <w:szCs w:val="24"/>
                <w:lang w:val="de-DE" w:eastAsia="lv-LV"/>
              </w:rPr>
              <w:t xml:space="preserve"> </w:t>
            </w:r>
            <w:proofErr w:type="spellStart"/>
            <w:r w:rsidRPr="006D0329">
              <w:rPr>
                <w:rFonts w:ascii="Times New Roman" w:eastAsia="Times New Roman" w:hAnsi="Times New Roman" w:cs="Times New Roman"/>
                <w:b/>
                <w:i/>
                <w:kern w:val="28"/>
                <w:sz w:val="24"/>
                <w:szCs w:val="24"/>
                <w:lang w:val="de-DE" w:eastAsia="lv-LV"/>
              </w:rPr>
              <w:t>apjoms</w:t>
            </w:r>
            <w:proofErr w:type="spellEnd"/>
            <w:r w:rsidRPr="006D0329">
              <w:rPr>
                <w:rFonts w:ascii="Times New Roman" w:eastAsia="Times New Roman" w:hAnsi="Times New Roman" w:cs="Times New Roman"/>
                <w:b/>
                <w:kern w:val="28"/>
                <w:sz w:val="24"/>
                <w:szCs w:val="24"/>
                <w:lang w:val="de-DE" w:eastAsia="lv-LV"/>
              </w:rPr>
              <w:t xml:space="preserve"> </w:t>
            </w:r>
            <w:r w:rsidRPr="006D0329">
              <w:rPr>
                <w:rFonts w:ascii="Times New Roman" w:eastAsia="Times New Roman" w:hAnsi="Times New Roman" w:cs="Times New Roman"/>
                <w:kern w:val="28"/>
                <w:sz w:val="24"/>
                <w:szCs w:val="24"/>
                <w:lang w:val="de-DE" w:eastAsia="lv-LV"/>
              </w:rPr>
              <w:t>(</w:t>
            </w:r>
            <w:r w:rsidRPr="006D0329">
              <w:rPr>
                <w:rFonts w:ascii="Times New Roman" w:eastAsia="Times New Roman" w:hAnsi="Times New Roman" w:cs="Times New Roman"/>
                <w:i/>
                <w:kern w:val="28"/>
                <w:sz w:val="24"/>
                <w:szCs w:val="24"/>
                <w:lang w:val="de-DE" w:eastAsia="lv-LV"/>
              </w:rPr>
              <w:t xml:space="preserve">EUR </w:t>
            </w:r>
            <w:proofErr w:type="spellStart"/>
            <w:r w:rsidRPr="006D0329">
              <w:rPr>
                <w:rFonts w:ascii="Times New Roman" w:eastAsia="Times New Roman" w:hAnsi="Times New Roman" w:cs="Times New Roman"/>
                <w:i/>
                <w:kern w:val="28"/>
                <w:sz w:val="24"/>
                <w:szCs w:val="24"/>
                <w:lang w:val="de-DE" w:eastAsia="lv-LV"/>
              </w:rPr>
              <w:t>bez</w:t>
            </w:r>
            <w:proofErr w:type="spellEnd"/>
            <w:r w:rsidRPr="006D0329">
              <w:rPr>
                <w:rFonts w:ascii="Times New Roman" w:eastAsia="Times New Roman" w:hAnsi="Times New Roman" w:cs="Times New Roman"/>
                <w:i/>
                <w:kern w:val="28"/>
                <w:sz w:val="24"/>
                <w:szCs w:val="24"/>
                <w:lang w:val="de-DE" w:eastAsia="lv-LV"/>
              </w:rPr>
              <w:t xml:space="preserve"> PVN</w:t>
            </w:r>
            <w:r w:rsidRPr="006D0329">
              <w:rPr>
                <w:rFonts w:ascii="Times New Roman" w:eastAsia="Times New Roman" w:hAnsi="Times New Roman" w:cs="Times New Roman"/>
                <w:kern w:val="28"/>
                <w:sz w:val="24"/>
                <w:szCs w:val="24"/>
                <w:lang w:val="de-DE" w:eastAsia="lv-LV"/>
              </w:rPr>
              <w:t>)</w:t>
            </w:r>
          </w:p>
        </w:tc>
        <w:tc>
          <w:tcPr>
            <w:tcW w:w="1134"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val="en-GB" w:eastAsia="lv-LV"/>
              </w:rPr>
            </w:pPr>
            <w:r w:rsidRPr="006D0329">
              <w:rPr>
                <w:rFonts w:ascii="Times New Roman" w:eastAsia="Times New Roman" w:hAnsi="Times New Roman" w:cs="Times New Roman"/>
                <w:b/>
                <w:i/>
                <w:kern w:val="28"/>
                <w:sz w:val="24"/>
                <w:szCs w:val="24"/>
                <w:lang w:eastAsia="lv-LV"/>
              </w:rPr>
              <w:t xml:space="preserve">Darbu izpildes </w:t>
            </w:r>
            <w:proofErr w:type="spellStart"/>
            <w:r w:rsidRPr="006D0329">
              <w:rPr>
                <w:rFonts w:ascii="Times New Roman" w:eastAsia="Times New Roman" w:hAnsi="Times New Roman" w:cs="Times New Roman"/>
                <w:b/>
                <w:i/>
                <w:kern w:val="28"/>
                <w:sz w:val="24"/>
                <w:szCs w:val="24"/>
                <w:lang w:val="en-GB" w:eastAsia="lv-LV"/>
              </w:rPr>
              <w:t>termiņš</w:t>
            </w:r>
            <w:proofErr w:type="spellEnd"/>
            <w:r w:rsidRPr="006D0329">
              <w:rPr>
                <w:rFonts w:ascii="Times New Roman" w:eastAsia="Times New Roman" w:hAnsi="Times New Roman" w:cs="Times New Roman"/>
                <w:b/>
                <w:i/>
                <w:kern w:val="28"/>
                <w:sz w:val="24"/>
                <w:szCs w:val="24"/>
                <w:lang w:val="en-GB" w:eastAsia="lv-LV"/>
              </w:rPr>
              <w:t xml:space="preserve"> </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Darbu</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izpildes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vieta</w:t>
            </w:r>
            <w:proofErr w:type="spellEnd"/>
            <w:r w:rsidRPr="006D0329">
              <w:rPr>
                <w:rFonts w:ascii="Times New Roman" w:eastAsia="Times New Roman" w:hAnsi="Times New Roman" w:cs="Times New Roman"/>
                <w:b/>
                <w:kern w:val="28"/>
                <w:sz w:val="24"/>
                <w:szCs w:val="24"/>
                <w:lang w:val="en-GB" w:eastAsia="lv-LV"/>
              </w:rPr>
              <w:t xml:space="preserve"> </w:t>
            </w:r>
            <w:r w:rsidRPr="006D0329">
              <w:rPr>
                <w:rFonts w:ascii="Times New Roman" w:eastAsia="Times New Roman" w:hAnsi="Times New Roman" w:cs="Times New Roman"/>
                <w:kern w:val="28"/>
                <w:sz w:val="24"/>
                <w:szCs w:val="24"/>
                <w:lang w:val="en-GB" w:eastAsia="lv-LV"/>
              </w:rPr>
              <w:t>(</w:t>
            </w:r>
            <w:proofErr w:type="spellStart"/>
            <w:r w:rsidRPr="006D0329">
              <w:rPr>
                <w:rFonts w:ascii="Times New Roman" w:eastAsia="Times New Roman" w:hAnsi="Times New Roman" w:cs="Times New Roman"/>
                <w:i/>
                <w:kern w:val="28"/>
                <w:sz w:val="24"/>
                <w:szCs w:val="24"/>
                <w:lang w:val="en-GB" w:eastAsia="lv-LV"/>
              </w:rPr>
              <w:t>adrese</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p>
        </w:tc>
        <w:tc>
          <w:tcPr>
            <w:tcW w:w="1843"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i/>
                <w:kern w:val="28"/>
                <w:lang w:val="en-GB" w:eastAsia="lv-LV"/>
              </w:rPr>
              <w:t>Ģenerāluzņēmējs</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vai</w:t>
            </w:r>
            <w:proofErr w:type="spellEnd"/>
            <w:r w:rsidRPr="006D0329">
              <w:rPr>
                <w:rFonts w:ascii="Times New Roman" w:eastAsia="Times New Roman" w:hAnsi="Times New Roman" w:cs="Times New Roman"/>
                <w:b/>
                <w:i/>
                <w:kern w:val="28"/>
                <w:lang w:val="en-GB" w:eastAsia="lv-LV"/>
              </w:rPr>
              <w:t xml:space="preserve"> </w:t>
            </w:r>
            <w:proofErr w:type="spellStart"/>
            <w:r w:rsidRPr="006D0329">
              <w:rPr>
                <w:rFonts w:ascii="Times New Roman" w:eastAsia="Times New Roman" w:hAnsi="Times New Roman" w:cs="Times New Roman"/>
                <w:b/>
                <w:i/>
                <w:kern w:val="28"/>
                <w:lang w:val="en-GB" w:eastAsia="lv-LV"/>
              </w:rPr>
              <w:t>apakšuzņēmējs</w:t>
            </w:r>
            <w:proofErr w:type="spellEnd"/>
            <w:r w:rsidRPr="006D0329">
              <w:rPr>
                <w:rFonts w:ascii="Times New Roman" w:eastAsia="Times New Roman" w:hAnsi="Times New Roman" w:cs="Times New Roman"/>
                <w:b/>
                <w:kern w:val="28"/>
                <w:lang w:val="en-GB" w:eastAsia="lv-LV"/>
              </w:rPr>
              <w:t xml:space="preserve"> </w:t>
            </w:r>
            <w:r w:rsidRPr="006D0329">
              <w:rPr>
                <w:rFonts w:ascii="Times New Roman" w:eastAsia="Times New Roman" w:hAnsi="Times New Roman" w:cs="Times New Roman"/>
                <w:kern w:val="28"/>
                <w:lang w:val="en-GB" w:eastAsia="lv-LV"/>
              </w:rPr>
              <w:t>(</w:t>
            </w:r>
            <w:proofErr w:type="spellStart"/>
            <w:r w:rsidRPr="006D0329">
              <w:rPr>
                <w:rFonts w:ascii="Times New Roman" w:eastAsia="Times New Roman" w:hAnsi="Times New Roman" w:cs="Times New Roman"/>
                <w:i/>
                <w:kern w:val="28"/>
                <w:lang w:val="en-GB" w:eastAsia="lv-LV"/>
              </w:rPr>
              <w:t>norādīt</w:t>
            </w:r>
            <w:proofErr w:type="spellEnd"/>
            <w:r w:rsidRPr="006D0329">
              <w:rPr>
                <w:rFonts w:ascii="Times New Roman" w:eastAsia="Times New Roman" w:hAnsi="Times New Roman" w:cs="Times New Roman"/>
                <w:kern w:val="28"/>
                <w:lang w:val="en-GB" w:eastAsia="lv-LV"/>
              </w:rPr>
              <w:t>)</w:t>
            </w:r>
          </w:p>
        </w:tc>
        <w:tc>
          <w:tcPr>
            <w:tcW w:w="1559" w:type="dxa"/>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Pretendenta</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paša</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spēkiem</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veikto</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darbu</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apjoms</w:t>
            </w:r>
            <w:proofErr w:type="spellEnd"/>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b/>
                <w:kern w:val="28"/>
                <w:sz w:val="24"/>
                <w:szCs w:val="24"/>
                <w:lang w:val="en-GB" w:eastAsia="lv-LV"/>
              </w:rPr>
              <w:t xml:space="preserve"> </w:t>
            </w:r>
            <w:r w:rsidRPr="006D0329">
              <w:rPr>
                <w:rFonts w:ascii="Times New Roman" w:eastAsia="Times New Roman" w:hAnsi="Times New Roman" w:cs="Times New Roman"/>
                <w:i/>
                <w:kern w:val="28"/>
                <w:sz w:val="24"/>
                <w:szCs w:val="24"/>
                <w:lang w:val="en-GB" w:eastAsia="lv-LV"/>
              </w:rPr>
              <w:t xml:space="preserve">(% no </w:t>
            </w:r>
            <w:proofErr w:type="spellStart"/>
            <w:r w:rsidRPr="006D0329">
              <w:rPr>
                <w:rFonts w:ascii="Times New Roman" w:eastAsia="Times New Roman" w:hAnsi="Times New Roman" w:cs="Times New Roman"/>
                <w:i/>
                <w:kern w:val="28"/>
                <w:sz w:val="24"/>
                <w:szCs w:val="24"/>
                <w:lang w:val="en-GB" w:eastAsia="lv-LV"/>
              </w:rPr>
              <w:t>kopējā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apjoma</w:t>
            </w:r>
            <w:proofErr w:type="spellEnd"/>
            <w:r w:rsidRPr="006D0329">
              <w:rPr>
                <w:rFonts w:ascii="Times New Roman" w:eastAsia="Times New Roman" w:hAnsi="Times New Roman" w:cs="Times New Roman"/>
                <w:kern w:val="28"/>
                <w:sz w:val="24"/>
                <w:szCs w:val="24"/>
                <w:lang w:val="en-GB" w:eastAsia="lv-LV"/>
              </w:rPr>
              <w:t>)</w:t>
            </w:r>
          </w:p>
        </w:tc>
      </w:tr>
      <w:tr w:rsidR="006D0329" w:rsidRPr="006D0329" w:rsidTr="006D0329">
        <w:tc>
          <w:tcPr>
            <w:tcW w:w="1668"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i/>
                <w:iCs/>
                <w:kern w:val="28"/>
                <w:sz w:val="24"/>
                <w:szCs w:val="24"/>
                <w:lang w:val="en-GB" w:eastAsia="lv-LV"/>
              </w:rPr>
            </w:pPr>
          </w:p>
        </w:tc>
        <w:tc>
          <w:tcPr>
            <w:tcW w:w="1559"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843"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559"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r>
      <w:tr w:rsidR="006D0329" w:rsidRPr="006D0329" w:rsidTr="006D0329">
        <w:tc>
          <w:tcPr>
            <w:tcW w:w="1668"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i/>
                <w:iCs/>
                <w:kern w:val="28"/>
                <w:sz w:val="24"/>
                <w:szCs w:val="24"/>
                <w:lang w:val="en-GB" w:eastAsia="lv-LV"/>
              </w:rPr>
            </w:pPr>
          </w:p>
        </w:tc>
        <w:tc>
          <w:tcPr>
            <w:tcW w:w="1559"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843"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559"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r>
      <w:tr w:rsidR="006D0329" w:rsidRPr="006D0329" w:rsidTr="006D0329">
        <w:tc>
          <w:tcPr>
            <w:tcW w:w="1668"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i/>
                <w:iCs/>
                <w:kern w:val="28"/>
                <w:sz w:val="24"/>
                <w:szCs w:val="24"/>
                <w:lang w:val="en-GB" w:eastAsia="lv-LV"/>
              </w:rPr>
            </w:pPr>
          </w:p>
        </w:tc>
        <w:tc>
          <w:tcPr>
            <w:tcW w:w="1559"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134"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843"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c>
          <w:tcPr>
            <w:tcW w:w="1559"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
        </w:tc>
      </w:tr>
    </w:tbl>
    <w:p w:rsidR="006D0329" w:rsidRPr="006D0329" w:rsidRDefault="006D0329" w:rsidP="006D0329">
      <w:pPr>
        <w:widowControl w:val="0"/>
        <w:overflowPunct w:val="0"/>
        <w:autoSpaceDE w:val="0"/>
        <w:autoSpaceDN w:val="0"/>
        <w:adjustRightInd w:val="0"/>
        <w:spacing w:before="120" w:after="120" w:line="240" w:lineRule="auto"/>
        <w:jc w:val="right"/>
        <w:rPr>
          <w:rFonts w:ascii="Times New Roman" w:eastAsia="Times New Roman" w:hAnsi="Times New Roman" w:cs="Times New Roman"/>
          <w:bCs/>
          <w:kern w:val="28"/>
          <w:sz w:val="28"/>
          <w:szCs w:val="28"/>
          <w:lang w:val="en-GB" w:eastAsia="lv-LV"/>
        </w:rPr>
      </w:pPr>
    </w:p>
    <w:p w:rsidR="006D0329" w:rsidRPr="006D0329" w:rsidRDefault="006D0329" w:rsidP="006D0329">
      <w:pPr>
        <w:widowControl w:val="0"/>
        <w:overflowPunct w:val="0"/>
        <w:autoSpaceDE w:val="0"/>
        <w:autoSpaceDN w:val="0"/>
        <w:adjustRightInd w:val="0"/>
        <w:spacing w:before="120" w:after="120" w:line="240" w:lineRule="auto"/>
        <w:jc w:val="both"/>
        <w:rPr>
          <w:rFonts w:ascii="Times New Roman" w:eastAsia="Times New Roman" w:hAnsi="Times New Roman" w:cs="Times New Roman"/>
          <w:bCs/>
          <w:kern w:val="28"/>
          <w:sz w:val="24"/>
          <w:szCs w:val="24"/>
          <w:lang w:val="en-GB" w:eastAsia="lv-LV"/>
        </w:rPr>
      </w:pPr>
      <w:proofErr w:type="spellStart"/>
      <w:r w:rsidRPr="006D0329">
        <w:rPr>
          <w:rFonts w:ascii="Times New Roman" w:eastAsia="Times New Roman" w:hAnsi="Times New Roman" w:cs="Times New Roman"/>
          <w:bCs/>
          <w:kern w:val="28"/>
          <w:sz w:val="24"/>
          <w:szCs w:val="24"/>
          <w:u w:val="single"/>
          <w:lang w:val="en-GB" w:eastAsia="lv-LV"/>
        </w:rPr>
        <w:t>Pielikumā</w:t>
      </w:r>
      <w:proofErr w:type="spellEnd"/>
      <w:r w:rsidRPr="006D0329">
        <w:rPr>
          <w:rFonts w:ascii="Times New Roman" w:eastAsia="Times New Roman" w:hAnsi="Times New Roman" w:cs="Times New Roman"/>
          <w:bCs/>
          <w:kern w:val="28"/>
          <w:sz w:val="24"/>
          <w:szCs w:val="24"/>
          <w:lang w:val="en-GB" w:eastAsia="lv-LV"/>
        </w:rPr>
        <w:t xml:space="preserve">: </w:t>
      </w:r>
    </w:p>
    <w:p w:rsidR="006D0329" w:rsidRPr="006D0329" w:rsidRDefault="006D0329" w:rsidP="006D0329">
      <w:pPr>
        <w:widowControl w:val="0"/>
        <w:numPr>
          <w:ilvl w:val="0"/>
          <w:numId w:val="8"/>
        </w:numPr>
        <w:overflowPunct w:val="0"/>
        <w:autoSpaceDE w:val="0"/>
        <w:autoSpaceDN w:val="0"/>
        <w:adjustRightInd w:val="0"/>
        <w:spacing w:before="120" w:after="120" w:line="240" w:lineRule="auto"/>
        <w:jc w:val="both"/>
        <w:rPr>
          <w:rFonts w:ascii="Times New Roman" w:eastAsia="Times New Roman" w:hAnsi="Times New Roman" w:cs="Times New Roman"/>
          <w:bCs/>
          <w:kern w:val="28"/>
          <w:sz w:val="24"/>
          <w:szCs w:val="24"/>
          <w:lang w:val="en-GB" w:eastAsia="lv-LV"/>
        </w:rPr>
      </w:pPr>
      <w:r w:rsidRPr="006D0329">
        <w:rPr>
          <w:rFonts w:ascii="Times New Roman" w:eastAsia="Times New Roman" w:hAnsi="Times New Roman" w:cs="Times New Roman"/>
          <w:bCs/>
          <w:kern w:val="28"/>
          <w:sz w:val="24"/>
          <w:szCs w:val="24"/>
          <w:lang w:val="en-GB" w:eastAsia="lv-LV"/>
        </w:rPr>
        <w:t>&lt;</w:t>
      </w:r>
      <w:proofErr w:type="spellStart"/>
      <w:r w:rsidRPr="006D0329">
        <w:rPr>
          <w:rFonts w:ascii="Times New Roman" w:eastAsia="Times New Roman" w:hAnsi="Times New Roman" w:cs="Times New Roman"/>
          <w:bCs/>
          <w:i/>
          <w:kern w:val="28"/>
          <w:sz w:val="24"/>
          <w:szCs w:val="24"/>
          <w:lang w:val="en-GB" w:eastAsia="lv-LV"/>
        </w:rPr>
        <w:t>Pasūtītāja</w:t>
      </w:r>
      <w:proofErr w:type="spellEnd"/>
      <w:r w:rsidRPr="006D0329">
        <w:rPr>
          <w:rFonts w:ascii="Times New Roman" w:eastAsia="Times New Roman" w:hAnsi="Times New Roman" w:cs="Times New Roman"/>
          <w:bCs/>
          <w:i/>
          <w:kern w:val="28"/>
          <w:sz w:val="24"/>
          <w:szCs w:val="24"/>
          <w:lang w:val="en-GB" w:eastAsia="lv-LV"/>
        </w:rPr>
        <w:t xml:space="preserve"> </w:t>
      </w:r>
      <w:proofErr w:type="spellStart"/>
      <w:r w:rsidRPr="006D0329">
        <w:rPr>
          <w:rFonts w:ascii="Times New Roman" w:eastAsia="Times New Roman" w:hAnsi="Times New Roman" w:cs="Times New Roman"/>
          <w:bCs/>
          <w:i/>
          <w:kern w:val="28"/>
          <w:sz w:val="24"/>
          <w:szCs w:val="24"/>
          <w:lang w:val="en-GB" w:eastAsia="lv-LV"/>
        </w:rPr>
        <w:t>nosaukums</w:t>
      </w:r>
      <w:proofErr w:type="spellEnd"/>
      <w:r w:rsidRPr="006D0329">
        <w:rPr>
          <w:rFonts w:ascii="Times New Roman" w:eastAsia="Times New Roman" w:hAnsi="Times New Roman" w:cs="Times New Roman"/>
          <w:bCs/>
          <w:kern w:val="28"/>
          <w:sz w:val="24"/>
          <w:szCs w:val="24"/>
          <w:lang w:val="en-GB" w:eastAsia="lv-LV"/>
        </w:rPr>
        <w:t xml:space="preserve">&gt; </w:t>
      </w:r>
      <w:proofErr w:type="spellStart"/>
      <w:r w:rsidRPr="006D0329">
        <w:rPr>
          <w:rFonts w:ascii="Times New Roman" w:eastAsia="Times New Roman" w:hAnsi="Times New Roman" w:cs="Times New Roman"/>
          <w:bCs/>
          <w:kern w:val="28"/>
          <w:sz w:val="24"/>
          <w:szCs w:val="24"/>
          <w:lang w:val="en-GB" w:eastAsia="lv-LV"/>
        </w:rPr>
        <w:t>atsauksmes</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kopija</w:t>
      </w:r>
      <w:proofErr w:type="spellEnd"/>
      <w:r w:rsidRPr="006D0329">
        <w:rPr>
          <w:rFonts w:ascii="Times New Roman" w:eastAsia="Times New Roman" w:hAnsi="Times New Roman" w:cs="Times New Roman"/>
          <w:bCs/>
          <w:kern w:val="28"/>
          <w:sz w:val="24"/>
          <w:szCs w:val="24"/>
          <w:lang w:val="en-GB" w:eastAsia="lv-LV"/>
        </w:rPr>
        <w:t>.</w:t>
      </w:r>
    </w:p>
    <w:p w:rsidR="006D0329" w:rsidRPr="006D0329" w:rsidRDefault="006D0329" w:rsidP="006D0329">
      <w:pPr>
        <w:widowControl w:val="0"/>
        <w:numPr>
          <w:ilvl w:val="0"/>
          <w:numId w:val="8"/>
        </w:numPr>
        <w:overflowPunct w:val="0"/>
        <w:autoSpaceDE w:val="0"/>
        <w:autoSpaceDN w:val="0"/>
        <w:adjustRightInd w:val="0"/>
        <w:spacing w:before="120" w:after="120" w:line="240" w:lineRule="auto"/>
        <w:jc w:val="both"/>
        <w:rPr>
          <w:rFonts w:ascii="Times New Roman" w:eastAsia="Times New Roman" w:hAnsi="Times New Roman" w:cs="Times New Roman"/>
          <w:bCs/>
          <w:kern w:val="28"/>
          <w:sz w:val="24"/>
          <w:szCs w:val="24"/>
          <w:lang w:val="en-GB" w:eastAsia="lv-LV"/>
        </w:rPr>
      </w:pPr>
      <w:r w:rsidRPr="006D0329">
        <w:rPr>
          <w:rFonts w:ascii="Times New Roman" w:eastAsia="Times New Roman" w:hAnsi="Times New Roman" w:cs="Times New Roman"/>
          <w:bCs/>
          <w:kern w:val="28"/>
          <w:sz w:val="24"/>
          <w:szCs w:val="24"/>
          <w:lang w:val="en-GB" w:eastAsia="lv-LV"/>
        </w:rPr>
        <w:t>&lt;</w:t>
      </w:r>
      <w:proofErr w:type="spellStart"/>
      <w:r w:rsidRPr="006D0329">
        <w:rPr>
          <w:rFonts w:ascii="Times New Roman" w:eastAsia="Times New Roman" w:hAnsi="Times New Roman" w:cs="Times New Roman"/>
          <w:bCs/>
          <w:i/>
          <w:kern w:val="28"/>
          <w:sz w:val="24"/>
          <w:szCs w:val="24"/>
          <w:lang w:val="en-GB" w:eastAsia="lv-LV"/>
        </w:rPr>
        <w:t>Pasūtītāja</w:t>
      </w:r>
      <w:proofErr w:type="spellEnd"/>
      <w:r w:rsidRPr="006D0329">
        <w:rPr>
          <w:rFonts w:ascii="Times New Roman" w:eastAsia="Times New Roman" w:hAnsi="Times New Roman" w:cs="Times New Roman"/>
          <w:bCs/>
          <w:i/>
          <w:kern w:val="28"/>
          <w:sz w:val="24"/>
          <w:szCs w:val="24"/>
          <w:lang w:val="en-GB" w:eastAsia="lv-LV"/>
        </w:rPr>
        <w:t xml:space="preserve"> </w:t>
      </w:r>
      <w:proofErr w:type="spellStart"/>
      <w:r w:rsidRPr="006D0329">
        <w:rPr>
          <w:rFonts w:ascii="Times New Roman" w:eastAsia="Times New Roman" w:hAnsi="Times New Roman" w:cs="Times New Roman"/>
          <w:bCs/>
          <w:i/>
          <w:kern w:val="28"/>
          <w:sz w:val="24"/>
          <w:szCs w:val="24"/>
          <w:lang w:val="en-GB" w:eastAsia="lv-LV"/>
        </w:rPr>
        <w:t>nosaukums</w:t>
      </w:r>
      <w:proofErr w:type="spellEnd"/>
      <w:r w:rsidRPr="006D0329">
        <w:rPr>
          <w:rFonts w:ascii="Times New Roman" w:eastAsia="Times New Roman" w:hAnsi="Times New Roman" w:cs="Times New Roman"/>
          <w:bCs/>
          <w:kern w:val="28"/>
          <w:sz w:val="24"/>
          <w:szCs w:val="24"/>
          <w:lang w:val="en-GB" w:eastAsia="lv-LV"/>
        </w:rPr>
        <w:t xml:space="preserve">&gt; </w:t>
      </w:r>
      <w:proofErr w:type="spellStart"/>
      <w:r w:rsidRPr="006D0329">
        <w:rPr>
          <w:rFonts w:ascii="Times New Roman" w:eastAsia="Times New Roman" w:hAnsi="Times New Roman" w:cs="Times New Roman"/>
          <w:bCs/>
          <w:kern w:val="28"/>
          <w:sz w:val="24"/>
          <w:szCs w:val="24"/>
          <w:lang w:val="en-GB" w:eastAsia="lv-LV"/>
        </w:rPr>
        <w:t>atsauksmes</w:t>
      </w:r>
      <w:proofErr w:type="spellEnd"/>
      <w:r w:rsidRPr="006D0329">
        <w:rPr>
          <w:rFonts w:ascii="Times New Roman" w:eastAsia="Times New Roman" w:hAnsi="Times New Roman" w:cs="Times New Roman"/>
          <w:bCs/>
          <w:kern w:val="28"/>
          <w:sz w:val="24"/>
          <w:szCs w:val="24"/>
          <w:lang w:val="en-GB" w:eastAsia="lv-LV"/>
        </w:rPr>
        <w:t xml:space="preserve"> </w:t>
      </w:r>
      <w:proofErr w:type="spellStart"/>
      <w:r w:rsidRPr="006D0329">
        <w:rPr>
          <w:rFonts w:ascii="Times New Roman" w:eastAsia="Times New Roman" w:hAnsi="Times New Roman" w:cs="Times New Roman"/>
          <w:bCs/>
          <w:kern w:val="28"/>
          <w:sz w:val="24"/>
          <w:szCs w:val="24"/>
          <w:lang w:val="en-GB" w:eastAsia="lv-LV"/>
        </w:rPr>
        <w:t>kopija</w:t>
      </w:r>
      <w:proofErr w:type="spellEnd"/>
      <w:r w:rsidRPr="006D0329">
        <w:rPr>
          <w:rFonts w:ascii="Times New Roman" w:eastAsia="Times New Roman" w:hAnsi="Times New Roman" w:cs="Times New Roman"/>
          <w:bCs/>
          <w:kern w:val="28"/>
          <w:sz w:val="24"/>
          <w:szCs w:val="24"/>
          <w:lang w:val="en-GB" w:eastAsia="lv-LV"/>
        </w:rPr>
        <w:t>.</w:t>
      </w:r>
    </w:p>
    <w:p w:rsidR="006D0329" w:rsidRPr="006D0329" w:rsidRDefault="006D0329" w:rsidP="006D0329">
      <w:pPr>
        <w:widowControl w:val="0"/>
        <w:overflowPunct w:val="0"/>
        <w:autoSpaceDE w:val="0"/>
        <w:autoSpaceDN w:val="0"/>
        <w:adjustRightInd w:val="0"/>
        <w:spacing w:before="120" w:after="120" w:line="240" w:lineRule="auto"/>
        <w:ind w:left="360"/>
        <w:jc w:val="both"/>
        <w:rPr>
          <w:rFonts w:ascii="Times New Roman" w:eastAsia="Times New Roman" w:hAnsi="Times New Roman" w:cs="Times New Roman"/>
          <w:bCs/>
          <w:kern w:val="28"/>
          <w:sz w:val="24"/>
          <w:szCs w:val="24"/>
          <w:lang w:val="en-GB" w:eastAsia="lv-LV"/>
        </w:rPr>
      </w:pPr>
    </w:p>
    <w:p w:rsidR="006D0329" w:rsidRPr="006D0329" w:rsidRDefault="006D0329" w:rsidP="006D0329">
      <w:pPr>
        <w:widowControl w:val="0"/>
        <w:overflowPunct w:val="0"/>
        <w:autoSpaceDE w:val="0"/>
        <w:autoSpaceDN w:val="0"/>
        <w:adjustRightInd w:val="0"/>
        <w:spacing w:before="120" w:after="120" w:line="240" w:lineRule="auto"/>
        <w:ind w:left="360"/>
        <w:jc w:val="both"/>
        <w:rPr>
          <w:rFonts w:ascii="Times New Roman" w:eastAsia="Times New Roman" w:hAnsi="Times New Roman" w:cs="Times New Roman"/>
          <w:bCs/>
          <w:kern w:val="28"/>
          <w:sz w:val="24"/>
          <w:szCs w:val="24"/>
          <w:lang w:val="en-GB" w:eastAsia="lv-LV"/>
        </w:rPr>
      </w:pPr>
    </w:p>
    <w:p w:rsidR="006D0329" w:rsidRPr="006D0329" w:rsidRDefault="006D0329" w:rsidP="006D0329">
      <w:pPr>
        <w:widowControl w:val="0"/>
        <w:overflowPunct w:val="0"/>
        <w:autoSpaceDE w:val="0"/>
        <w:autoSpaceDN w:val="0"/>
        <w:adjustRightInd w:val="0"/>
        <w:spacing w:before="120" w:after="120" w:line="240" w:lineRule="auto"/>
        <w:jc w:val="both"/>
        <w:rPr>
          <w:rFonts w:ascii="Times New Roman" w:eastAsia="Times New Roman" w:hAnsi="Times New Roman" w:cs="Times New Roman"/>
          <w:bCs/>
          <w:kern w:val="28"/>
          <w:sz w:val="24"/>
          <w:szCs w:val="24"/>
          <w:lang w:val="en-GB" w:eastAsia="lv-LV"/>
        </w:rPr>
      </w:pP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lang w:eastAsia="lv-LV"/>
        </w:rPr>
      </w:pPr>
      <w:r w:rsidRPr="006D0329">
        <w:rPr>
          <w:rFonts w:ascii="Times New Roman" w:eastAsia="Times New Roman" w:hAnsi="Times New Roman" w:cs="Times New Roman"/>
          <w:i/>
          <w:iCs/>
          <w:kern w:val="28"/>
          <w:sz w:val="24"/>
          <w:szCs w:val="24"/>
          <w:lang w:eastAsia="lv-LV"/>
        </w:rPr>
        <w:t xml:space="preserve">&lt;Pretendenta ar paraksta tiesībām apveltītās vai pilnvarotas personas amats, paraksts, </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lang w:eastAsia="lv-LV"/>
        </w:rPr>
      </w:pPr>
      <w:r w:rsidRPr="006D0329">
        <w:rPr>
          <w:rFonts w:ascii="Times New Roman" w:eastAsia="Times New Roman" w:hAnsi="Times New Roman" w:cs="Times New Roman"/>
          <w:i/>
          <w:iCs/>
          <w:kern w:val="28"/>
          <w:sz w:val="24"/>
          <w:szCs w:val="24"/>
          <w:lang w:eastAsia="lv-LV"/>
        </w:rPr>
        <w:t>paraksta atšifrējums&gt;</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i/>
          <w:iCs/>
          <w:kern w:val="28"/>
          <w:sz w:val="24"/>
          <w:szCs w:val="24"/>
          <w:lang w:eastAsia="lv-LV"/>
        </w:rPr>
      </w:pPr>
    </w:p>
    <w:p w:rsidR="006D0329" w:rsidRPr="006D0329" w:rsidRDefault="006D0329" w:rsidP="006D0329">
      <w:pPr>
        <w:widowControl w:val="0"/>
        <w:overflowPunct w:val="0"/>
        <w:autoSpaceDE w:val="0"/>
        <w:autoSpaceDN w:val="0"/>
        <w:adjustRightInd w:val="0"/>
        <w:spacing w:before="120" w:after="120" w:line="240" w:lineRule="auto"/>
        <w:jc w:val="right"/>
        <w:rPr>
          <w:rFonts w:ascii="Times New Roman" w:eastAsia="Times New Roman" w:hAnsi="Times New Roman" w:cs="Times New Roman"/>
          <w:b/>
          <w:bCs/>
          <w:i/>
          <w:kern w:val="28"/>
          <w:sz w:val="24"/>
          <w:szCs w:val="24"/>
          <w:u w:val="single"/>
          <w:lang w:eastAsia="lv-LV"/>
        </w:rPr>
      </w:pPr>
      <w:r w:rsidRPr="006D0329">
        <w:rPr>
          <w:rFonts w:ascii="Times New Roman" w:eastAsia="Times New Roman" w:hAnsi="Times New Roman" w:cs="Times New Roman"/>
          <w:i/>
          <w:iCs/>
          <w:kern w:val="28"/>
          <w:sz w:val="24"/>
          <w:szCs w:val="24"/>
          <w:lang w:eastAsia="lv-LV"/>
        </w:rPr>
        <w:br w:type="page"/>
      </w:r>
      <w:r w:rsidRPr="006D0329">
        <w:rPr>
          <w:rFonts w:ascii="Times New Roman" w:eastAsia="Times New Roman" w:hAnsi="Times New Roman" w:cs="Times New Roman"/>
          <w:b/>
          <w:i/>
          <w:kern w:val="28"/>
          <w:sz w:val="24"/>
          <w:szCs w:val="24"/>
          <w:u w:val="single"/>
          <w:lang w:eastAsia="lv-LV"/>
        </w:rPr>
        <w:lastRenderedPageBreak/>
        <w:t>Pielikums Nr.4</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BŪVDARBU VADĪTĀJA</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kvalifikācijas un pieredzes apraksts</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(CV)</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7"/>
        <w:gridCol w:w="6017"/>
      </w:tblGrid>
      <w:tr w:rsidR="006D0329" w:rsidRPr="006D0329" w:rsidTr="006D0329">
        <w:tc>
          <w:tcPr>
            <w:tcW w:w="3150"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Vārds</w:t>
            </w:r>
            <w:proofErr w:type="spellEnd"/>
          </w:p>
        </w:tc>
        <w:tc>
          <w:tcPr>
            <w:tcW w:w="6065" w:type="dxa"/>
          </w:tcPr>
          <w:p w:rsidR="006D0329" w:rsidRPr="006D0329" w:rsidRDefault="006D0329" w:rsidP="006D0329">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kern w:val="28"/>
                <w:sz w:val="24"/>
                <w:szCs w:val="24"/>
                <w:lang w:val="en-GB" w:eastAsia="lv-LV"/>
              </w:rPr>
            </w:pPr>
          </w:p>
        </w:tc>
      </w:tr>
      <w:tr w:rsidR="006D0329" w:rsidRPr="006D0329" w:rsidTr="006D0329">
        <w:tc>
          <w:tcPr>
            <w:tcW w:w="3150"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Uzvārds</w:t>
            </w:r>
            <w:proofErr w:type="spellEnd"/>
          </w:p>
        </w:tc>
        <w:tc>
          <w:tcPr>
            <w:tcW w:w="606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r w:rsidR="006D0329" w:rsidRPr="006D0329" w:rsidTr="006D0329">
        <w:tc>
          <w:tcPr>
            <w:tcW w:w="3150"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Izglītība</w:t>
            </w:r>
            <w:proofErr w:type="spellEnd"/>
          </w:p>
        </w:tc>
        <w:tc>
          <w:tcPr>
            <w:tcW w:w="606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r w:rsidR="006D0329" w:rsidRPr="006D0329" w:rsidTr="006D0329">
        <w:tc>
          <w:tcPr>
            <w:tcW w:w="3150"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Pašreizējais</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amats</w:t>
            </w:r>
            <w:proofErr w:type="spellEnd"/>
          </w:p>
        </w:tc>
        <w:tc>
          <w:tcPr>
            <w:tcW w:w="606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r w:rsidR="006D0329" w:rsidRPr="006D0329" w:rsidTr="006D0329">
        <w:tc>
          <w:tcPr>
            <w:tcW w:w="3150"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Uzņēmumā</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nostrādātie</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gadi</w:t>
            </w:r>
            <w:proofErr w:type="spellEnd"/>
          </w:p>
        </w:tc>
        <w:tc>
          <w:tcPr>
            <w:tcW w:w="606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r w:rsidR="006D0329" w:rsidRPr="006D0329" w:rsidTr="006D0329">
        <w:tc>
          <w:tcPr>
            <w:tcW w:w="3150"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Galvenā</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kvalifikācija</w:t>
            </w:r>
            <w:proofErr w:type="spellEnd"/>
          </w:p>
        </w:tc>
        <w:tc>
          <w:tcPr>
            <w:tcW w:w="606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bl>
    <w:p w:rsidR="006D0329" w:rsidRPr="006D0329" w:rsidRDefault="006D0329" w:rsidP="006D0329">
      <w:pPr>
        <w:spacing w:before="120" w:after="120" w:line="240" w:lineRule="auto"/>
        <w:ind w:left="360"/>
        <w:jc w:val="both"/>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Informācija</w:t>
      </w:r>
      <w:proofErr w:type="spellEnd"/>
      <w:r w:rsidRPr="006D0329">
        <w:rPr>
          <w:rFonts w:ascii="Times New Roman" w:eastAsia="Times New Roman" w:hAnsi="Times New Roman" w:cs="Times New Roman"/>
          <w:b/>
          <w:kern w:val="28"/>
          <w:sz w:val="24"/>
          <w:szCs w:val="24"/>
          <w:lang w:val="en-GB" w:eastAsia="lv-LV"/>
        </w:rPr>
        <w:t xml:space="preserve"> par </w:t>
      </w:r>
      <w:proofErr w:type="spellStart"/>
      <w:r w:rsidRPr="006D0329">
        <w:rPr>
          <w:rFonts w:ascii="Times New Roman" w:eastAsia="Times New Roman" w:hAnsi="Times New Roman" w:cs="Times New Roman"/>
          <w:b/>
          <w:kern w:val="28"/>
          <w:sz w:val="24"/>
          <w:szCs w:val="24"/>
          <w:lang w:val="en-GB" w:eastAsia="lv-LV"/>
        </w:rPr>
        <w:t>pieredzi</w:t>
      </w:r>
      <w:proofErr w:type="spellEnd"/>
      <w:r w:rsidRPr="006D0329">
        <w:rPr>
          <w:rFonts w:ascii="Times New Roman" w:eastAsia="Times New Roman" w:hAnsi="Times New Roman" w:cs="Times New Roman"/>
          <w:b/>
          <w:kern w:val="28"/>
          <w:sz w:val="24"/>
          <w:szCs w:val="24"/>
          <w:lang w:val="en-GB" w:eastAsia="lv-LV"/>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2905"/>
        <w:gridCol w:w="2929"/>
      </w:tblGrid>
      <w:tr w:rsidR="006D0329" w:rsidRPr="006D0329" w:rsidTr="006D0329">
        <w:tc>
          <w:tcPr>
            <w:tcW w:w="3315" w:type="dxa"/>
          </w:tcPr>
          <w:p w:rsidR="006D0329" w:rsidRPr="006D0329" w:rsidRDefault="006D0329" w:rsidP="006D0329">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Laiks</w:t>
            </w:r>
            <w:proofErr w:type="spellEnd"/>
            <w:r w:rsidRPr="006D0329">
              <w:rPr>
                <w:rFonts w:ascii="Times New Roman" w:eastAsia="Times New Roman" w:hAnsi="Times New Roman" w:cs="Times New Roman"/>
                <w:b/>
                <w:i/>
                <w:kern w:val="28"/>
                <w:sz w:val="24"/>
                <w:szCs w:val="24"/>
                <w:lang w:val="en-GB" w:eastAsia="lv-LV"/>
              </w:rPr>
              <w:t xml:space="preserve"> </w:t>
            </w:r>
            <w:r w:rsidRPr="006D0329">
              <w:rPr>
                <w:rFonts w:ascii="Times New Roman" w:eastAsia="Times New Roman" w:hAnsi="Times New Roman" w:cs="Times New Roman"/>
                <w:kern w:val="28"/>
                <w:sz w:val="24"/>
                <w:szCs w:val="24"/>
                <w:lang w:val="en-GB" w:eastAsia="lv-LV"/>
              </w:rPr>
              <w:t>(</w:t>
            </w:r>
            <w:r w:rsidRPr="006D0329">
              <w:rPr>
                <w:rFonts w:ascii="Times New Roman" w:eastAsia="Times New Roman" w:hAnsi="Times New Roman" w:cs="Times New Roman"/>
                <w:i/>
                <w:kern w:val="28"/>
                <w:sz w:val="24"/>
                <w:szCs w:val="24"/>
                <w:lang w:val="en-GB" w:eastAsia="lv-LV"/>
              </w:rPr>
              <w:t>no</w:t>
            </w:r>
            <w:r w:rsidRPr="006D0329">
              <w:rPr>
                <w:rFonts w:ascii="Times New Roman" w:eastAsia="Times New Roman" w:hAnsi="Times New Roman" w:cs="Times New Roman"/>
                <w:kern w:val="28"/>
                <w:sz w:val="24"/>
                <w:szCs w:val="24"/>
                <w:lang w:val="en-GB" w:eastAsia="lv-LV"/>
              </w:rPr>
              <w:t xml:space="preserve"> … </w:t>
            </w:r>
            <w:proofErr w:type="spellStart"/>
            <w:r w:rsidRPr="006D0329">
              <w:rPr>
                <w:rFonts w:ascii="Times New Roman" w:eastAsia="Times New Roman" w:hAnsi="Times New Roman" w:cs="Times New Roman"/>
                <w:i/>
                <w:kern w:val="28"/>
                <w:sz w:val="24"/>
                <w:szCs w:val="24"/>
                <w:lang w:val="en-GB" w:eastAsia="lv-LV"/>
              </w:rPr>
              <w:t>līdz</w:t>
            </w:r>
            <w:proofErr w:type="spellEnd"/>
            <w:r w:rsidRPr="006D0329">
              <w:rPr>
                <w:rFonts w:ascii="Times New Roman" w:eastAsia="Times New Roman" w:hAnsi="Times New Roman" w:cs="Times New Roman"/>
                <w:kern w:val="28"/>
                <w:sz w:val="24"/>
                <w:szCs w:val="24"/>
                <w:lang w:val="en-GB" w:eastAsia="lv-LV"/>
              </w:rPr>
              <w:t xml:space="preserve"> …)</w:t>
            </w:r>
          </w:p>
        </w:tc>
        <w:tc>
          <w:tcPr>
            <w:tcW w:w="2922" w:type="dxa"/>
          </w:tcPr>
          <w:p w:rsidR="006D0329" w:rsidRPr="006D0329" w:rsidRDefault="006D0329" w:rsidP="006D0329">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Uzņēmums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amats</w:t>
            </w:r>
            <w:proofErr w:type="spellEnd"/>
          </w:p>
        </w:tc>
        <w:tc>
          <w:tcPr>
            <w:tcW w:w="2946" w:type="dxa"/>
          </w:tcPr>
          <w:p w:rsidR="006D0329" w:rsidRPr="006D0329" w:rsidRDefault="006D0329" w:rsidP="006D0329">
            <w:pPr>
              <w:widowControl w:val="0"/>
              <w:overflowPunct w:val="0"/>
              <w:autoSpaceDE w:val="0"/>
              <w:autoSpaceDN w:val="0"/>
              <w:adjustRightInd w:val="0"/>
              <w:spacing w:before="120" w:after="120" w:line="240" w:lineRule="auto"/>
              <w:jc w:val="center"/>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Īss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pieredzes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apraksts</w:t>
            </w:r>
            <w:proofErr w:type="spellEnd"/>
            <w:r w:rsidRPr="006D0329">
              <w:rPr>
                <w:rFonts w:ascii="Times New Roman" w:eastAsia="Times New Roman" w:hAnsi="Times New Roman" w:cs="Times New Roman"/>
                <w:b/>
                <w:kern w:val="28"/>
                <w:sz w:val="24"/>
                <w:szCs w:val="24"/>
                <w:lang w:val="en-GB" w:eastAsia="lv-LV"/>
              </w:rPr>
              <w:t xml:space="preserve"> </w:t>
            </w:r>
            <w:r w:rsidRPr="006D0329">
              <w:rPr>
                <w:rFonts w:ascii="Times New Roman" w:eastAsia="Times New Roman" w:hAnsi="Times New Roman" w:cs="Times New Roman"/>
                <w:kern w:val="28"/>
                <w:sz w:val="24"/>
                <w:szCs w:val="24"/>
                <w:lang w:val="en-GB" w:eastAsia="lv-LV"/>
              </w:rPr>
              <w:t>(</w:t>
            </w:r>
            <w:proofErr w:type="spellStart"/>
            <w:r w:rsidRPr="006D0329">
              <w:rPr>
                <w:rFonts w:ascii="Times New Roman" w:eastAsia="Times New Roman" w:hAnsi="Times New Roman" w:cs="Times New Roman"/>
                <w:i/>
                <w:kern w:val="28"/>
                <w:sz w:val="24"/>
                <w:szCs w:val="24"/>
                <w:lang w:val="en-GB" w:eastAsia="lv-LV"/>
              </w:rPr>
              <w:t>būvobjekta</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nosaukums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būves</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veids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būvdarbu</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apjoms</w:t>
            </w:r>
            <w:proofErr w:type="spellEnd"/>
            <w:r w:rsidRPr="006D0329">
              <w:rPr>
                <w:rFonts w:ascii="Times New Roman" w:eastAsia="Times New Roman" w:hAnsi="Times New Roman" w:cs="Times New Roman"/>
                <w:kern w:val="28"/>
                <w:sz w:val="24"/>
                <w:szCs w:val="24"/>
                <w:lang w:val="en-GB" w:eastAsia="lv-LV"/>
              </w:rPr>
              <w:t xml:space="preserve"> </w:t>
            </w:r>
            <w:r w:rsidRPr="006D0329">
              <w:rPr>
                <w:rFonts w:ascii="Times New Roman" w:eastAsia="Times New Roman" w:hAnsi="Times New Roman" w:cs="Times New Roman"/>
                <w:i/>
                <w:kern w:val="28"/>
                <w:sz w:val="24"/>
                <w:szCs w:val="24"/>
                <w:lang w:val="en-GB" w:eastAsia="lv-LV"/>
              </w:rPr>
              <w:t>EUR</w:t>
            </w:r>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u</w:t>
            </w:r>
            <w:r w:rsidRPr="006D0329">
              <w:rPr>
                <w:rFonts w:ascii="Times New Roman" w:eastAsia="Times New Roman" w:hAnsi="Times New Roman" w:cs="Times New Roman"/>
                <w:kern w:val="28"/>
                <w:sz w:val="24"/>
                <w:szCs w:val="24"/>
                <w:lang w:val="en-GB" w:eastAsia="lv-LV"/>
              </w:rPr>
              <w:t>.</w:t>
            </w:r>
            <w:r w:rsidRPr="006D0329">
              <w:rPr>
                <w:rFonts w:ascii="Times New Roman" w:eastAsia="Times New Roman" w:hAnsi="Times New Roman" w:cs="Times New Roman"/>
                <w:i/>
                <w:kern w:val="28"/>
                <w:sz w:val="24"/>
                <w:szCs w:val="24"/>
                <w:lang w:val="en-GB" w:eastAsia="lv-LV"/>
              </w:rPr>
              <w:t>c</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ziņas</w:t>
            </w:r>
            <w:proofErr w:type="spellEnd"/>
            <w:r w:rsidRPr="006D0329">
              <w:rPr>
                <w:rFonts w:ascii="Times New Roman" w:eastAsia="Times New Roman" w:hAnsi="Times New Roman" w:cs="Times New Roman"/>
                <w:kern w:val="28"/>
                <w:sz w:val="24"/>
                <w:szCs w:val="24"/>
                <w:lang w:val="en-GB" w:eastAsia="lv-LV"/>
              </w:rPr>
              <w:t>)</w:t>
            </w:r>
          </w:p>
        </w:tc>
      </w:tr>
      <w:tr w:rsidR="006D0329" w:rsidRPr="006D0329" w:rsidTr="006D0329">
        <w:tc>
          <w:tcPr>
            <w:tcW w:w="331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c>
          <w:tcPr>
            <w:tcW w:w="2922"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c>
          <w:tcPr>
            <w:tcW w:w="2946"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r w:rsidR="006D0329" w:rsidRPr="006D0329" w:rsidTr="006D0329">
        <w:tc>
          <w:tcPr>
            <w:tcW w:w="3315"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c>
          <w:tcPr>
            <w:tcW w:w="2922"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c>
          <w:tcPr>
            <w:tcW w:w="2946" w:type="dxa"/>
          </w:tcPr>
          <w:p w:rsidR="006D0329" w:rsidRPr="006D0329" w:rsidRDefault="006D0329" w:rsidP="006D0329">
            <w:pPr>
              <w:widowControl w:val="0"/>
              <w:overflowPunct w:val="0"/>
              <w:autoSpaceDE w:val="0"/>
              <w:autoSpaceDN w:val="0"/>
              <w:adjustRightInd w:val="0"/>
              <w:spacing w:before="120" w:after="120" w:line="240" w:lineRule="auto"/>
              <w:rPr>
                <w:rFonts w:ascii="Times New Roman" w:eastAsia="Times New Roman" w:hAnsi="Times New Roman" w:cs="Times New Roman"/>
                <w:bCs/>
                <w:kern w:val="28"/>
                <w:sz w:val="24"/>
                <w:szCs w:val="24"/>
                <w:lang w:val="en-GB" w:eastAsia="lv-LV"/>
              </w:rPr>
            </w:pPr>
          </w:p>
        </w:tc>
      </w:tr>
    </w:tbl>
    <w:p w:rsidR="006D0329" w:rsidRPr="006D0329" w:rsidRDefault="006D0329" w:rsidP="006D0329">
      <w:pPr>
        <w:widowControl w:val="0"/>
        <w:overflowPunct w:val="0"/>
        <w:autoSpaceDE w:val="0"/>
        <w:autoSpaceDN w:val="0"/>
        <w:adjustRightInd w:val="0"/>
        <w:spacing w:before="120" w:after="0" w:line="240" w:lineRule="auto"/>
        <w:ind w:left="357"/>
        <w:jc w:val="both"/>
        <w:rPr>
          <w:rFonts w:ascii="Times New Roman" w:eastAsia="Times New Roman" w:hAnsi="Times New Roman" w:cs="Times New Roman"/>
          <w:b/>
          <w:kern w:val="28"/>
          <w:sz w:val="24"/>
          <w:szCs w:val="24"/>
          <w:lang w:val="en-GB" w:eastAsia="lv-LV"/>
        </w:rPr>
      </w:pPr>
      <w:r w:rsidRPr="006D0329">
        <w:rPr>
          <w:rFonts w:ascii="Times New Roman" w:eastAsia="Times New Roman" w:hAnsi="Times New Roman" w:cs="Times New Roman"/>
          <w:b/>
          <w:kern w:val="28"/>
          <w:sz w:val="24"/>
          <w:szCs w:val="24"/>
          <w:lang w:val="en-GB" w:eastAsia="lv-LV"/>
        </w:rPr>
        <w:t xml:space="preserve">     Es, </w:t>
      </w:r>
      <w:proofErr w:type="spellStart"/>
      <w:r w:rsidRPr="006D0329">
        <w:rPr>
          <w:rFonts w:ascii="Times New Roman" w:eastAsia="Times New Roman" w:hAnsi="Times New Roman" w:cs="Times New Roman"/>
          <w:b/>
          <w:kern w:val="28"/>
          <w:sz w:val="24"/>
          <w:szCs w:val="24"/>
          <w:lang w:val="en-GB" w:eastAsia="lv-LV"/>
        </w:rPr>
        <w:t>apakšā</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parakstījies</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apliecinu</w:t>
      </w:r>
      <w:proofErr w:type="spellEnd"/>
      <w:r w:rsidRPr="006D0329">
        <w:rPr>
          <w:rFonts w:ascii="Times New Roman" w:eastAsia="Times New Roman" w:hAnsi="Times New Roman" w:cs="Times New Roman"/>
          <w:b/>
          <w:kern w:val="28"/>
          <w:sz w:val="24"/>
          <w:szCs w:val="24"/>
          <w:lang w:val="en-GB" w:eastAsia="lv-LV"/>
        </w:rPr>
        <w:t xml:space="preserve">, ka </w:t>
      </w:r>
      <w:proofErr w:type="spellStart"/>
      <w:r w:rsidRPr="006D0329">
        <w:rPr>
          <w:rFonts w:ascii="Times New Roman" w:eastAsia="Times New Roman" w:hAnsi="Times New Roman" w:cs="Times New Roman"/>
          <w:b/>
          <w:kern w:val="28"/>
          <w:sz w:val="24"/>
          <w:szCs w:val="24"/>
          <w:lang w:val="en-GB" w:eastAsia="lv-LV"/>
        </w:rPr>
        <w:t>iepriekš</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minētais</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pareizi</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atspoguļo</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manu</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kvalifikāciju</w:t>
      </w:r>
      <w:proofErr w:type="spellEnd"/>
      <w:r w:rsidRPr="006D0329">
        <w:rPr>
          <w:rFonts w:ascii="Times New Roman" w:eastAsia="Times New Roman" w:hAnsi="Times New Roman" w:cs="Times New Roman"/>
          <w:b/>
          <w:kern w:val="28"/>
          <w:sz w:val="24"/>
          <w:szCs w:val="24"/>
          <w:lang w:val="en-GB" w:eastAsia="lv-LV"/>
        </w:rPr>
        <w:t xml:space="preserve"> un </w:t>
      </w:r>
      <w:proofErr w:type="spellStart"/>
      <w:r w:rsidRPr="006D0329">
        <w:rPr>
          <w:rFonts w:ascii="Times New Roman" w:eastAsia="Times New Roman" w:hAnsi="Times New Roman" w:cs="Times New Roman"/>
          <w:b/>
          <w:kern w:val="28"/>
          <w:sz w:val="24"/>
          <w:szCs w:val="24"/>
          <w:lang w:val="en-GB" w:eastAsia="lv-LV"/>
        </w:rPr>
        <w:t>pieredzi</w:t>
      </w:r>
      <w:proofErr w:type="spellEnd"/>
      <w:r w:rsidRPr="006D0329">
        <w:rPr>
          <w:rFonts w:ascii="Times New Roman" w:eastAsia="Times New Roman" w:hAnsi="Times New Roman" w:cs="Times New Roman"/>
          <w:kern w:val="28"/>
          <w:sz w:val="24"/>
          <w:szCs w:val="24"/>
          <w:lang w:val="en-GB" w:eastAsia="lv-LV"/>
        </w:rPr>
        <w:t>.</w:t>
      </w:r>
    </w:p>
    <w:p w:rsidR="006D0329" w:rsidRPr="006D0329" w:rsidRDefault="006D0329" w:rsidP="006D0329">
      <w:pPr>
        <w:widowControl w:val="0"/>
        <w:overflowPunct w:val="0"/>
        <w:autoSpaceDE w:val="0"/>
        <w:autoSpaceDN w:val="0"/>
        <w:adjustRightInd w:val="0"/>
        <w:spacing w:after="0" w:line="240" w:lineRule="auto"/>
        <w:ind w:left="360"/>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Apņemos</w:t>
      </w:r>
      <w:proofErr w:type="spellEnd"/>
      <w:r w:rsidRPr="006D0329">
        <w:rPr>
          <w:rFonts w:ascii="Times New Roman" w:eastAsia="Times New Roman" w:hAnsi="Times New Roman" w:cs="Times New Roman"/>
          <w:b/>
          <w:kern w:val="28"/>
          <w:sz w:val="24"/>
          <w:szCs w:val="24"/>
          <w:lang w:val="en-GB" w:eastAsia="lv-LV"/>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gridCol w:w="4380"/>
      </w:tblGrid>
      <w:tr w:rsidR="006D0329" w:rsidRPr="006D0329" w:rsidTr="006D0329">
        <w:trPr>
          <w:jc w:val="center"/>
        </w:trPr>
        <w:tc>
          <w:tcPr>
            <w:tcW w:w="4380" w:type="dxa"/>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val="en-GB" w:eastAsia="lv-LV"/>
              </w:rPr>
            </w:pPr>
            <w:r w:rsidRPr="006D0329">
              <w:rPr>
                <w:rFonts w:ascii="Times New Roman" w:eastAsia="Times New Roman" w:hAnsi="Times New Roman" w:cs="Times New Roman"/>
                <w:b/>
                <w:bCs/>
                <w:kern w:val="28"/>
                <w:sz w:val="24"/>
                <w:szCs w:val="24"/>
                <w:lang w:val="en-GB" w:eastAsia="lv-LV"/>
              </w:rPr>
              <w:t>no</w:t>
            </w:r>
          </w:p>
        </w:tc>
        <w:tc>
          <w:tcPr>
            <w:tcW w:w="4380" w:type="dxa"/>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val="en-GB" w:eastAsia="lv-LV"/>
              </w:rPr>
            </w:pPr>
            <w:proofErr w:type="spellStart"/>
            <w:r w:rsidRPr="006D0329">
              <w:rPr>
                <w:rFonts w:ascii="Times New Roman" w:eastAsia="Times New Roman" w:hAnsi="Times New Roman" w:cs="Times New Roman"/>
                <w:b/>
                <w:bCs/>
                <w:kern w:val="28"/>
                <w:sz w:val="24"/>
                <w:szCs w:val="24"/>
                <w:lang w:val="en-GB" w:eastAsia="lv-LV"/>
              </w:rPr>
              <w:t>līdz</w:t>
            </w:r>
            <w:proofErr w:type="spellEnd"/>
          </w:p>
        </w:tc>
      </w:tr>
      <w:tr w:rsidR="006D0329" w:rsidRPr="006D0329" w:rsidTr="006D0329">
        <w:trPr>
          <w:jc w:val="center"/>
        </w:trPr>
        <w:tc>
          <w:tcPr>
            <w:tcW w:w="4380" w:type="dxa"/>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iCs/>
                <w:kern w:val="28"/>
                <w:sz w:val="24"/>
                <w:szCs w:val="24"/>
                <w:lang w:val="en-GB" w:eastAsia="lv-LV"/>
              </w:rPr>
            </w:pPr>
            <w:proofErr w:type="spellStart"/>
            <w:r w:rsidRPr="006D0329">
              <w:rPr>
                <w:rFonts w:ascii="Times New Roman" w:eastAsia="Times New Roman" w:hAnsi="Times New Roman" w:cs="Times New Roman"/>
                <w:iCs/>
                <w:kern w:val="28"/>
                <w:sz w:val="24"/>
                <w:szCs w:val="24"/>
                <w:lang w:val="en-GB" w:eastAsia="lv-LV"/>
              </w:rPr>
              <w:t>Iepirkuma</w:t>
            </w:r>
            <w:proofErr w:type="spellEnd"/>
            <w:r w:rsidRPr="006D0329">
              <w:rPr>
                <w:rFonts w:ascii="Times New Roman" w:eastAsia="Times New Roman" w:hAnsi="Times New Roman" w:cs="Times New Roman"/>
                <w:iCs/>
                <w:kern w:val="28"/>
                <w:sz w:val="24"/>
                <w:szCs w:val="24"/>
                <w:lang w:val="en-GB" w:eastAsia="lv-LV"/>
              </w:rPr>
              <w:t xml:space="preserve"> </w:t>
            </w:r>
            <w:proofErr w:type="spellStart"/>
            <w:r w:rsidRPr="006D0329">
              <w:rPr>
                <w:rFonts w:ascii="Times New Roman" w:eastAsia="Times New Roman" w:hAnsi="Times New Roman" w:cs="Times New Roman"/>
                <w:iCs/>
                <w:kern w:val="28"/>
                <w:sz w:val="24"/>
                <w:szCs w:val="24"/>
                <w:lang w:val="en-GB" w:eastAsia="lv-LV"/>
              </w:rPr>
              <w:t>līguma</w:t>
            </w:r>
            <w:proofErr w:type="spellEnd"/>
            <w:r w:rsidRPr="006D0329">
              <w:rPr>
                <w:rFonts w:ascii="Times New Roman" w:eastAsia="Times New Roman" w:hAnsi="Times New Roman" w:cs="Times New Roman"/>
                <w:iCs/>
                <w:kern w:val="28"/>
                <w:sz w:val="24"/>
                <w:szCs w:val="24"/>
                <w:lang w:val="en-GB" w:eastAsia="lv-LV"/>
              </w:rPr>
              <w:t xml:space="preserve"> </w:t>
            </w:r>
            <w:proofErr w:type="spellStart"/>
            <w:r w:rsidRPr="006D0329">
              <w:rPr>
                <w:rFonts w:ascii="Times New Roman" w:eastAsia="Times New Roman" w:hAnsi="Times New Roman" w:cs="Times New Roman"/>
                <w:iCs/>
                <w:kern w:val="28"/>
                <w:sz w:val="24"/>
                <w:szCs w:val="24"/>
                <w:lang w:val="en-GB" w:eastAsia="lv-LV"/>
              </w:rPr>
              <w:t>slēgšanas</w:t>
            </w:r>
            <w:proofErr w:type="spellEnd"/>
          </w:p>
        </w:tc>
        <w:tc>
          <w:tcPr>
            <w:tcW w:w="4380" w:type="dxa"/>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i/>
                <w:iCs/>
                <w:kern w:val="28"/>
                <w:sz w:val="24"/>
                <w:szCs w:val="24"/>
                <w:lang w:val="en-GB" w:eastAsia="lv-LV"/>
              </w:rPr>
            </w:pPr>
            <w:r w:rsidRPr="006D0329">
              <w:rPr>
                <w:rFonts w:ascii="Times New Roman" w:eastAsia="Times New Roman" w:hAnsi="Times New Roman" w:cs="Times New Roman"/>
                <w:i/>
                <w:iCs/>
                <w:kern w:val="28"/>
                <w:sz w:val="24"/>
                <w:szCs w:val="24"/>
                <w:lang w:val="en-GB" w:eastAsia="lv-LV"/>
              </w:rPr>
              <w:t>&lt;</w:t>
            </w:r>
            <w:proofErr w:type="spellStart"/>
            <w:r w:rsidRPr="006D0329">
              <w:rPr>
                <w:rFonts w:ascii="Times New Roman" w:eastAsia="Times New Roman" w:hAnsi="Times New Roman" w:cs="Times New Roman"/>
                <w:i/>
                <w:iCs/>
                <w:kern w:val="28"/>
                <w:sz w:val="24"/>
                <w:szCs w:val="24"/>
                <w:lang w:val="en-GB" w:eastAsia="lv-LV"/>
              </w:rPr>
              <w:t>perioda</w:t>
            </w:r>
            <w:proofErr w:type="spellEnd"/>
            <w:r w:rsidRPr="006D0329">
              <w:rPr>
                <w:rFonts w:ascii="Times New Roman" w:eastAsia="Times New Roman" w:hAnsi="Times New Roman" w:cs="Times New Roman"/>
                <w:i/>
                <w:iCs/>
                <w:kern w:val="28"/>
                <w:sz w:val="24"/>
                <w:szCs w:val="24"/>
                <w:lang w:val="en-GB" w:eastAsia="lv-LV"/>
              </w:rPr>
              <w:t xml:space="preserve"> </w:t>
            </w:r>
            <w:proofErr w:type="spellStart"/>
            <w:r w:rsidRPr="006D0329">
              <w:rPr>
                <w:rFonts w:ascii="Times New Roman" w:eastAsia="Times New Roman" w:hAnsi="Times New Roman" w:cs="Times New Roman"/>
                <w:i/>
                <w:iCs/>
                <w:kern w:val="28"/>
                <w:sz w:val="24"/>
                <w:szCs w:val="24"/>
                <w:lang w:val="en-GB" w:eastAsia="lv-LV"/>
              </w:rPr>
              <w:t>beigas</w:t>
            </w:r>
            <w:proofErr w:type="spellEnd"/>
            <w:r w:rsidRPr="006D0329">
              <w:rPr>
                <w:rFonts w:ascii="Times New Roman" w:eastAsia="Times New Roman" w:hAnsi="Times New Roman" w:cs="Times New Roman"/>
                <w:i/>
                <w:iCs/>
                <w:kern w:val="28"/>
                <w:sz w:val="24"/>
                <w:szCs w:val="24"/>
                <w:lang w:val="en-GB" w:eastAsia="lv-LV"/>
              </w:rPr>
              <w:t>&gt;</w:t>
            </w:r>
          </w:p>
        </w:tc>
      </w:tr>
    </w:tbl>
    <w:p w:rsidR="006D0329" w:rsidRPr="006D0329" w:rsidRDefault="006D0329" w:rsidP="006D0329">
      <w:pPr>
        <w:widowControl w:val="0"/>
        <w:overflowPunct w:val="0"/>
        <w:autoSpaceDE w:val="0"/>
        <w:autoSpaceDN w:val="0"/>
        <w:adjustRightInd w:val="0"/>
        <w:spacing w:before="120" w:after="0" w:line="240" w:lineRule="auto"/>
        <w:ind w:left="35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saskaņā</w:t>
      </w:r>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ar</w:t>
      </w:r>
      <w:proofErr w:type="spellEnd"/>
      <w:r w:rsidRPr="006D0329">
        <w:rPr>
          <w:rFonts w:ascii="Times New Roman" w:eastAsia="Times New Roman" w:hAnsi="Times New Roman" w:cs="Times New Roman"/>
          <w:kern w:val="28"/>
          <w:sz w:val="24"/>
          <w:szCs w:val="24"/>
          <w:lang w:val="en-GB" w:eastAsia="lv-LV"/>
        </w:rPr>
        <w:t xml:space="preserve"> </w:t>
      </w:r>
      <w:r w:rsidRPr="006D0329">
        <w:rPr>
          <w:rFonts w:ascii="Times New Roman" w:eastAsia="Times New Roman" w:hAnsi="Times New Roman" w:cs="Times New Roman"/>
          <w:i/>
          <w:iCs/>
          <w:kern w:val="28"/>
          <w:sz w:val="24"/>
          <w:szCs w:val="24"/>
          <w:lang w:val="en-GB" w:eastAsia="lv-LV"/>
        </w:rPr>
        <w:t>&lt;</w:t>
      </w:r>
      <w:proofErr w:type="spellStart"/>
      <w:r w:rsidRPr="006D0329">
        <w:rPr>
          <w:rFonts w:ascii="Times New Roman" w:eastAsia="Times New Roman" w:hAnsi="Times New Roman" w:cs="Times New Roman"/>
          <w:i/>
          <w:iCs/>
          <w:kern w:val="28"/>
          <w:sz w:val="24"/>
          <w:szCs w:val="24"/>
          <w:lang w:val="en-GB" w:eastAsia="lv-LV"/>
        </w:rPr>
        <w:t>pretendenta</w:t>
      </w:r>
      <w:proofErr w:type="spellEnd"/>
      <w:r w:rsidRPr="006D0329">
        <w:rPr>
          <w:rFonts w:ascii="Times New Roman" w:eastAsia="Times New Roman" w:hAnsi="Times New Roman" w:cs="Times New Roman"/>
          <w:i/>
          <w:iCs/>
          <w:kern w:val="28"/>
          <w:sz w:val="24"/>
          <w:szCs w:val="24"/>
          <w:lang w:val="en-GB" w:eastAsia="lv-LV"/>
        </w:rPr>
        <w:t xml:space="preserve"> </w:t>
      </w:r>
      <w:proofErr w:type="spellStart"/>
      <w:r w:rsidRPr="006D0329">
        <w:rPr>
          <w:rFonts w:ascii="Times New Roman" w:eastAsia="Times New Roman" w:hAnsi="Times New Roman" w:cs="Times New Roman"/>
          <w:i/>
          <w:iCs/>
          <w:kern w:val="28"/>
          <w:sz w:val="24"/>
          <w:szCs w:val="24"/>
          <w:lang w:val="en-GB" w:eastAsia="lv-LV"/>
        </w:rPr>
        <w:t>nosaukums</w:t>
      </w:r>
      <w:proofErr w:type="spellEnd"/>
      <w:r w:rsidRPr="006D0329">
        <w:rPr>
          <w:rFonts w:ascii="Times New Roman" w:eastAsia="Times New Roman" w:hAnsi="Times New Roman" w:cs="Times New Roman"/>
          <w:i/>
          <w:iCs/>
          <w:kern w:val="28"/>
          <w:sz w:val="24"/>
          <w:szCs w:val="24"/>
          <w:lang w:val="en-GB" w:eastAsia="lv-LV"/>
        </w:rPr>
        <w:t>&gt;</w:t>
      </w:r>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turpmāk</w:t>
      </w:r>
      <w:proofErr w:type="spellEnd"/>
      <w:r w:rsidRPr="006D0329">
        <w:rPr>
          <w:rFonts w:ascii="Times New Roman" w:eastAsia="Times New Roman" w:hAnsi="Times New Roman" w:cs="Times New Roman"/>
          <w:kern w:val="28"/>
          <w:sz w:val="24"/>
          <w:szCs w:val="24"/>
          <w:lang w:val="en-GB" w:eastAsia="lv-LV"/>
        </w:rPr>
        <w:t xml:space="preserve"> – </w:t>
      </w:r>
      <w:proofErr w:type="spellStart"/>
      <w:r w:rsidRPr="006D0329">
        <w:rPr>
          <w:rFonts w:ascii="Times New Roman" w:eastAsia="Times New Roman" w:hAnsi="Times New Roman" w:cs="Times New Roman"/>
          <w:kern w:val="28"/>
          <w:sz w:val="24"/>
          <w:szCs w:val="24"/>
          <w:lang w:val="en-GB" w:eastAsia="lv-LV"/>
        </w:rPr>
        <w:t>pretendents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piedāvājumu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piedalīties</w:t>
      </w:r>
      <w:proofErr w:type="spellEnd"/>
      <w:r w:rsidRPr="006D0329">
        <w:rPr>
          <w:rFonts w:ascii="Times New Roman" w:eastAsia="Times New Roman" w:hAnsi="Times New Roman" w:cs="Times New Roman"/>
          <w:b/>
          <w:kern w:val="28"/>
          <w:sz w:val="24"/>
          <w:szCs w:val="24"/>
          <w:lang w:eastAsia="lv-LV"/>
        </w:rPr>
        <w:t xml:space="preserve"> remonta darbu </w:t>
      </w:r>
      <w:r w:rsidR="00B12274">
        <w:rPr>
          <w:rFonts w:ascii="Times New Roman" w:eastAsia="Times New Roman" w:hAnsi="Times New Roman" w:cs="Times New Roman"/>
          <w:b/>
          <w:kern w:val="28"/>
          <w:sz w:val="24"/>
          <w:szCs w:val="24"/>
          <w:lang w:eastAsia="lv-LV"/>
        </w:rPr>
        <w:t xml:space="preserve">Dricānu </w:t>
      </w:r>
      <w:r w:rsidRPr="006D0329">
        <w:rPr>
          <w:rFonts w:ascii="Times New Roman" w:eastAsia="Times New Roman" w:hAnsi="Times New Roman" w:cs="Times New Roman"/>
          <w:b/>
          <w:kern w:val="28"/>
          <w:sz w:val="24"/>
          <w:szCs w:val="24"/>
          <w:lang w:eastAsia="lv-LV"/>
        </w:rPr>
        <w:t>vidusskolā</w:t>
      </w:r>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veikšanā</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kā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būvdarbu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vadītājs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gadījumā</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ja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iepirkumā</w:t>
      </w:r>
      <w:proofErr w:type="spellEnd"/>
      <w:r w:rsidRPr="006D0329">
        <w:rPr>
          <w:rFonts w:ascii="Times New Roman" w:eastAsia="Times New Roman" w:hAnsi="Times New Roman" w:cs="Times New Roman"/>
          <w:kern w:val="28"/>
          <w:sz w:val="24"/>
          <w:szCs w:val="24"/>
          <w:lang w:val="en-GB" w:eastAsia="lv-LV"/>
        </w:rPr>
        <w:t xml:space="preserve"> “</w:t>
      </w:r>
      <w:bookmarkStart w:id="11" w:name="_Hlk518043818"/>
      <w:r w:rsidR="00B12274" w:rsidRPr="006D5129">
        <w:rPr>
          <w:rFonts w:ascii="Times New Roman" w:eastAsia="Times New Roman" w:hAnsi="Times New Roman" w:cs="Times New Roman"/>
          <w:b/>
          <w:kern w:val="28"/>
          <w:sz w:val="24"/>
          <w:szCs w:val="24"/>
          <w:lang w:eastAsia="lv-LV"/>
        </w:rPr>
        <w:t>Dricānu vidusskolas ēkas cokola remontdarbi</w:t>
      </w:r>
      <w:bookmarkEnd w:id="11"/>
      <w:r w:rsidRPr="006D0329">
        <w:rPr>
          <w:rFonts w:ascii="Times New Roman" w:eastAsia="Times New Roman" w:hAnsi="Times New Roman" w:cs="Times New Roman"/>
          <w:kern w:val="28"/>
          <w:sz w:val="24"/>
          <w:szCs w:val="24"/>
          <w:lang w:val="en-GB" w:eastAsia="lv-LV"/>
        </w:rPr>
        <w:t>” (</w:t>
      </w:r>
      <w:proofErr w:type="spellStart"/>
      <w:r w:rsidRPr="006D0329">
        <w:rPr>
          <w:rFonts w:ascii="Times New Roman" w:eastAsia="Times New Roman" w:hAnsi="Times New Roman" w:cs="Times New Roman"/>
          <w:i/>
          <w:kern w:val="28"/>
          <w:sz w:val="24"/>
          <w:szCs w:val="24"/>
          <w:lang w:val="en-GB" w:eastAsia="lv-LV"/>
        </w:rPr>
        <w:t>identifikācijas</w:t>
      </w:r>
      <w:proofErr w:type="spellEnd"/>
      <w:r w:rsidRPr="006D0329">
        <w:rPr>
          <w:rFonts w:ascii="Times New Roman" w:eastAsia="Times New Roman" w:hAnsi="Times New Roman" w:cs="Times New Roman"/>
          <w:i/>
          <w:kern w:val="28"/>
          <w:sz w:val="24"/>
          <w:szCs w:val="24"/>
          <w:lang w:val="en-GB" w:eastAsia="lv-LV"/>
        </w:rPr>
        <w:t xml:space="preserve"> Nr. </w:t>
      </w:r>
      <w:r w:rsidR="00B12274">
        <w:rPr>
          <w:rFonts w:ascii="Times New Roman" w:eastAsia="Times New Roman" w:hAnsi="Times New Roman" w:cs="Times New Roman"/>
          <w:i/>
          <w:kern w:val="28"/>
          <w:sz w:val="24"/>
          <w:szCs w:val="24"/>
          <w:lang w:eastAsia="lv-LV"/>
        </w:rPr>
        <w:t>D</w:t>
      </w:r>
      <w:r w:rsidRPr="006D0329">
        <w:rPr>
          <w:rFonts w:ascii="Times New Roman" w:eastAsia="Times New Roman" w:hAnsi="Times New Roman" w:cs="Times New Roman"/>
          <w:i/>
          <w:kern w:val="28"/>
          <w:sz w:val="24"/>
          <w:szCs w:val="24"/>
          <w:lang w:eastAsia="lv-LV"/>
        </w:rPr>
        <w:t xml:space="preserve">PP </w:t>
      </w:r>
      <w:r w:rsidRPr="006D0329">
        <w:rPr>
          <w:rFonts w:ascii="Times New Roman" w:eastAsia="Times New Roman" w:hAnsi="Times New Roman" w:cs="Times New Roman"/>
          <w:bCs/>
          <w:i/>
          <w:iCs/>
          <w:kern w:val="28"/>
          <w:sz w:val="24"/>
          <w:szCs w:val="24"/>
          <w:lang w:eastAsia="lv-LV"/>
        </w:rPr>
        <w:t>2018/</w:t>
      </w:r>
      <w:r w:rsidR="00B12274">
        <w:rPr>
          <w:rFonts w:ascii="Times New Roman" w:eastAsia="Times New Roman" w:hAnsi="Times New Roman" w:cs="Times New Roman"/>
          <w:bCs/>
          <w:i/>
          <w:iCs/>
          <w:kern w:val="28"/>
          <w:sz w:val="24"/>
          <w:szCs w:val="24"/>
          <w:lang w:eastAsia="lv-LV"/>
        </w:rPr>
        <w:t>2</w:t>
      </w:r>
      <w:r w:rsidRPr="006D0329">
        <w:rPr>
          <w:rFonts w:ascii="Times New Roman" w:eastAsia="Times New Roman" w:hAnsi="Times New Roman" w:cs="Times New Roman"/>
          <w:bCs/>
          <w:iCs/>
          <w:kern w:val="28"/>
          <w:sz w:val="24"/>
          <w:szCs w:val="24"/>
          <w:lang w:eastAsia="lv-LV"/>
        </w:rPr>
        <w:t xml:space="preserve">) </w:t>
      </w:r>
      <w:proofErr w:type="spellStart"/>
      <w:r w:rsidRPr="006D0329">
        <w:rPr>
          <w:rFonts w:ascii="Times New Roman" w:eastAsia="Times New Roman" w:hAnsi="Times New Roman" w:cs="Times New Roman"/>
          <w:kern w:val="28"/>
          <w:sz w:val="24"/>
          <w:szCs w:val="24"/>
          <w:lang w:val="en-GB" w:eastAsia="lv-LV"/>
        </w:rPr>
        <w:t>tiek</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pieņemts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lēmums</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slēgt</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iepirkuma</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līgumu</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ar</w:t>
      </w:r>
      <w:proofErr w:type="spellEnd"/>
      <w:r w:rsidRPr="006D0329">
        <w:rPr>
          <w:rFonts w:ascii="Times New Roman" w:eastAsia="Times New Roman" w:hAnsi="Times New Roman" w:cs="Times New Roman"/>
          <w:kern w:val="28"/>
          <w:sz w:val="24"/>
          <w:szCs w:val="24"/>
          <w:lang w:val="en-GB" w:eastAsia="lv-LV"/>
        </w:rPr>
        <w:t xml:space="preserve"> </w:t>
      </w:r>
      <w:proofErr w:type="spellStart"/>
      <w:r w:rsidRPr="006D0329">
        <w:rPr>
          <w:rFonts w:ascii="Times New Roman" w:eastAsia="Times New Roman" w:hAnsi="Times New Roman" w:cs="Times New Roman"/>
          <w:kern w:val="28"/>
          <w:sz w:val="24"/>
          <w:szCs w:val="24"/>
          <w:lang w:val="en-GB" w:eastAsia="lv-LV"/>
        </w:rPr>
        <w:t>pretendentu</w:t>
      </w:r>
      <w:proofErr w:type="spellEnd"/>
      <w:r w:rsidRPr="006D0329">
        <w:rPr>
          <w:rFonts w:ascii="Times New Roman" w:eastAsia="Times New Roman" w:hAnsi="Times New Roman" w:cs="Times New Roman"/>
          <w:bCs/>
          <w:iCs/>
          <w:kern w:val="28"/>
          <w:sz w:val="24"/>
          <w:szCs w:val="24"/>
          <w:lang w:eastAsia="lv-LV"/>
        </w:rPr>
        <w:t xml:space="preserve">. </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val="en-GB" w:eastAsia="lv-LV"/>
        </w:rPr>
      </w:pPr>
    </w:p>
    <w:tbl>
      <w:tblPr>
        <w:tblW w:w="88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6D0329" w:rsidRPr="006D0329" w:rsidTr="006D0329">
        <w:trPr>
          <w:trHeight w:val="228"/>
        </w:trPr>
        <w:tc>
          <w:tcPr>
            <w:tcW w:w="8820" w:type="dxa"/>
            <w:vAlign w:val="center"/>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Cs/>
                <w:i/>
                <w:kern w:val="28"/>
                <w:sz w:val="24"/>
                <w:szCs w:val="24"/>
                <w:lang w:val="en-GB" w:eastAsia="lv-LV"/>
              </w:rPr>
            </w:pPr>
            <w:r w:rsidRPr="006D0329">
              <w:rPr>
                <w:rFonts w:ascii="Times New Roman" w:eastAsia="Times New Roman" w:hAnsi="Times New Roman" w:cs="Times New Roman"/>
                <w:bCs/>
                <w:i/>
                <w:kern w:val="28"/>
                <w:sz w:val="24"/>
                <w:szCs w:val="24"/>
                <w:lang w:val="en-GB" w:eastAsia="lv-LV"/>
              </w:rPr>
              <w:t>&lt;</w:t>
            </w:r>
            <w:proofErr w:type="spellStart"/>
            <w:r w:rsidRPr="006D0329">
              <w:rPr>
                <w:rFonts w:ascii="Times New Roman" w:eastAsia="Times New Roman" w:hAnsi="Times New Roman" w:cs="Times New Roman"/>
                <w:bCs/>
                <w:i/>
                <w:kern w:val="28"/>
                <w:sz w:val="24"/>
                <w:szCs w:val="24"/>
                <w:lang w:val="en-GB" w:eastAsia="lv-LV"/>
              </w:rPr>
              <w:t>Vārds</w:t>
            </w:r>
            <w:proofErr w:type="spellEnd"/>
            <w:r w:rsidRPr="006D0329">
              <w:rPr>
                <w:rFonts w:ascii="Times New Roman" w:eastAsia="Times New Roman" w:hAnsi="Times New Roman" w:cs="Times New Roman"/>
                <w:bCs/>
                <w:i/>
                <w:kern w:val="28"/>
                <w:sz w:val="24"/>
                <w:szCs w:val="24"/>
                <w:lang w:val="en-GB" w:eastAsia="lv-LV"/>
              </w:rPr>
              <w:t xml:space="preserve">, </w:t>
            </w:r>
            <w:proofErr w:type="spellStart"/>
            <w:r w:rsidRPr="006D0329">
              <w:rPr>
                <w:rFonts w:ascii="Times New Roman" w:eastAsia="Times New Roman" w:hAnsi="Times New Roman" w:cs="Times New Roman"/>
                <w:bCs/>
                <w:i/>
                <w:kern w:val="28"/>
                <w:sz w:val="24"/>
                <w:szCs w:val="24"/>
                <w:lang w:val="en-GB" w:eastAsia="lv-LV"/>
              </w:rPr>
              <w:t>uzvārds</w:t>
            </w:r>
            <w:proofErr w:type="spellEnd"/>
            <w:r w:rsidRPr="006D0329">
              <w:rPr>
                <w:rFonts w:ascii="Times New Roman" w:eastAsia="Times New Roman" w:hAnsi="Times New Roman" w:cs="Times New Roman"/>
                <w:bCs/>
                <w:i/>
                <w:kern w:val="28"/>
                <w:sz w:val="24"/>
                <w:szCs w:val="24"/>
                <w:lang w:val="en-GB" w:eastAsia="lv-LV"/>
              </w:rPr>
              <w:t>&gt;</w:t>
            </w:r>
          </w:p>
        </w:tc>
      </w:tr>
      <w:tr w:rsidR="006D0329" w:rsidRPr="006D0329" w:rsidTr="006D0329">
        <w:tc>
          <w:tcPr>
            <w:tcW w:w="8820" w:type="dxa"/>
            <w:vAlign w:val="center"/>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Cs/>
                <w:i/>
                <w:kern w:val="28"/>
                <w:sz w:val="24"/>
                <w:szCs w:val="24"/>
                <w:lang w:val="en-GB" w:eastAsia="lv-LV"/>
              </w:rPr>
            </w:pPr>
            <w:r w:rsidRPr="006D0329">
              <w:rPr>
                <w:rFonts w:ascii="Times New Roman" w:eastAsia="Times New Roman" w:hAnsi="Times New Roman" w:cs="Times New Roman"/>
                <w:bCs/>
                <w:i/>
                <w:kern w:val="28"/>
                <w:sz w:val="24"/>
                <w:szCs w:val="24"/>
                <w:lang w:val="en-GB" w:eastAsia="lv-LV"/>
              </w:rPr>
              <w:t>&lt;</w:t>
            </w:r>
            <w:proofErr w:type="spellStart"/>
            <w:r w:rsidRPr="006D0329">
              <w:rPr>
                <w:rFonts w:ascii="Times New Roman" w:eastAsia="Times New Roman" w:hAnsi="Times New Roman" w:cs="Times New Roman"/>
                <w:bCs/>
                <w:i/>
                <w:kern w:val="28"/>
                <w:sz w:val="24"/>
                <w:szCs w:val="24"/>
                <w:lang w:val="en-GB" w:eastAsia="lv-LV"/>
              </w:rPr>
              <w:t>Paraksts</w:t>
            </w:r>
            <w:proofErr w:type="spellEnd"/>
            <w:r w:rsidRPr="006D0329">
              <w:rPr>
                <w:rFonts w:ascii="Times New Roman" w:eastAsia="Times New Roman" w:hAnsi="Times New Roman" w:cs="Times New Roman"/>
                <w:bCs/>
                <w:i/>
                <w:kern w:val="28"/>
                <w:sz w:val="24"/>
                <w:szCs w:val="24"/>
                <w:lang w:val="en-GB" w:eastAsia="lv-LV"/>
              </w:rPr>
              <w:t>&gt;</w:t>
            </w:r>
          </w:p>
        </w:tc>
      </w:tr>
      <w:tr w:rsidR="006D0329" w:rsidRPr="006D0329" w:rsidTr="006D0329">
        <w:tc>
          <w:tcPr>
            <w:tcW w:w="8820" w:type="dxa"/>
            <w:vAlign w:val="center"/>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Cs/>
                <w:i/>
                <w:kern w:val="28"/>
                <w:sz w:val="24"/>
                <w:szCs w:val="24"/>
                <w:lang w:val="en-GB" w:eastAsia="lv-LV"/>
              </w:rPr>
            </w:pPr>
            <w:r w:rsidRPr="006D0329">
              <w:rPr>
                <w:rFonts w:ascii="Times New Roman" w:eastAsia="Times New Roman" w:hAnsi="Times New Roman" w:cs="Times New Roman"/>
                <w:bCs/>
                <w:i/>
                <w:kern w:val="28"/>
                <w:sz w:val="24"/>
                <w:szCs w:val="24"/>
                <w:lang w:val="en-GB" w:eastAsia="lv-LV"/>
              </w:rPr>
              <w:t>&lt;Datums&gt;</w:t>
            </w:r>
          </w:p>
        </w:tc>
      </w:tr>
    </w:tbl>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i/>
          <w:iCs/>
          <w:kern w:val="28"/>
          <w:sz w:val="24"/>
          <w:szCs w:val="24"/>
          <w:lang w:eastAsia="lv-LV"/>
        </w:rPr>
      </w:pPr>
    </w:p>
    <w:p w:rsidR="006D0329" w:rsidRPr="006D0329" w:rsidRDefault="006D0329" w:rsidP="006D0329">
      <w:pPr>
        <w:keepNext/>
        <w:widowControl w:val="0"/>
        <w:overflowPunct w:val="0"/>
        <w:autoSpaceDE w:val="0"/>
        <w:autoSpaceDN w:val="0"/>
        <w:adjustRightInd w:val="0"/>
        <w:spacing w:after="0" w:line="240" w:lineRule="auto"/>
        <w:jc w:val="right"/>
        <w:outlineLvl w:val="0"/>
        <w:rPr>
          <w:rFonts w:ascii="Times New Roman" w:eastAsia="Times New Roman" w:hAnsi="Times New Roman" w:cs="Times New Roman"/>
          <w:i/>
          <w:iCs/>
          <w:kern w:val="28"/>
          <w:sz w:val="24"/>
          <w:szCs w:val="24"/>
          <w:lang w:eastAsia="lv-LV"/>
        </w:rPr>
        <w:sectPr w:rsidR="006D0329" w:rsidRPr="006D0329" w:rsidSect="006D0329">
          <w:headerReference w:type="default" r:id="rId17"/>
          <w:footerReference w:type="even" r:id="rId18"/>
          <w:footerReference w:type="default" r:id="rId19"/>
          <w:headerReference w:type="first" r:id="rId20"/>
          <w:footerReference w:type="first" r:id="rId21"/>
          <w:pgSz w:w="11906" w:h="16838" w:code="9"/>
          <w:pgMar w:top="1440" w:right="1191" w:bottom="1135" w:left="1191" w:header="720" w:footer="355" w:gutter="0"/>
          <w:pgNumType w:chapStyle="1" w:chapSep="period"/>
          <w:cols w:space="60"/>
          <w:noEndnote/>
          <w:titlePg/>
          <w:docGrid w:linePitch="272"/>
        </w:sectPr>
      </w:pPr>
    </w:p>
    <w:p w:rsidR="006D0329" w:rsidRPr="006D0329" w:rsidRDefault="006D0329" w:rsidP="006D0329">
      <w:pPr>
        <w:spacing w:after="0" w:line="240" w:lineRule="auto"/>
        <w:jc w:val="right"/>
        <w:rPr>
          <w:rFonts w:ascii="Times New Roman" w:eastAsia="Times New Roman" w:hAnsi="Times New Roman" w:cs="Times New Roman"/>
          <w:b/>
          <w:i/>
          <w:sz w:val="24"/>
          <w:szCs w:val="24"/>
          <w:u w:val="single"/>
        </w:rPr>
      </w:pPr>
      <w:r w:rsidRPr="006D0329">
        <w:rPr>
          <w:rFonts w:ascii="Times New Roman" w:eastAsia="Times New Roman" w:hAnsi="Times New Roman" w:cs="Times New Roman"/>
          <w:b/>
          <w:i/>
          <w:sz w:val="24"/>
          <w:szCs w:val="24"/>
          <w:u w:val="single"/>
        </w:rPr>
        <w:lastRenderedPageBreak/>
        <w:t>Pielikums Nr.5</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FINANŠU PIEDĀVĀJUMS</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lv-LV"/>
        </w:rPr>
      </w:pPr>
      <w:r w:rsidRPr="006D0329">
        <w:rPr>
          <w:rFonts w:ascii="Times New Roman" w:eastAsia="Times New Roman" w:hAnsi="Times New Roman" w:cs="Times New Roman"/>
          <w:b/>
          <w:bCs/>
          <w:kern w:val="28"/>
          <w:sz w:val="24"/>
          <w:szCs w:val="24"/>
          <w:lang w:eastAsia="lv-LV"/>
        </w:rPr>
        <w:t>iepirkumā „</w:t>
      </w:r>
      <w:r w:rsidR="00B12274" w:rsidRPr="00B12274">
        <w:rPr>
          <w:rFonts w:ascii="Times New Roman" w:eastAsia="Times New Roman" w:hAnsi="Times New Roman" w:cs="Times New Roman"/>
          <w:b/>
          <w:kern w:val="28"/>
          <w:sz w:val="24"/>
          <w:szCs w:val="24"/>
          <w:lang w:eastAsia="lv-LV"/>
        </w:rPr>
        <w:t xml:space="preserve"> </w:t>
      </w:r>
      <w:r w:rsidR="00B12274" w:rsidRPr="006D5129">
        <w:rPr>
          <w:rFonts w:ascii="Times New Roman" w:eastAsia="Times New Roman" w:hAnsi="Times New Roman" w:cs="Times New Roman"/>
          <w:b/>
          <w:kern w:val="28"/>
          <w:sz w:val="24"/>
          <w:szCs w:val="24"/>
          <w:lang w:eastAsia="lv-LV"/>
        </w:rPr>
        <w:t>Dricānu vidusskolas ēkas cokola remontdarbi</w:t>
      </w:r>
      <w:r w:rsidRPr="006D0329">
        <w:rPr>
          <w:rFonts w:ascii="Times New Roman" w:eastAsia="Times New Roman" w:hAnsi="Times New Roman" w:cs="Times New Roman"/>
          <w:b/>
          <w:bCs/>
          <w:kern w:val="28"/>
          <w:sz w:val="24"/>
          <w:szCs w:val="24"/>
          <w:lang w:eastAsia="lv-LV"/>
        </w:rPr>
        <w:t>”</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4"/>
          <w:szCs w:val="24"/>
          <w:lang w:eastAsia="lv-LV"/>
        </w:rPr>
      </w:pPr>
      <w:r w:rsidRPr="006D0329">
        <w:rPr>
          <w:rFonts w:ascii="Times New Roman" w:eastAsia="Times New Roman" w:hAnsi="Times New Roman" w:cs="Times New Roman"/>
          <w:bCs/>
          <w:kern w:val="28"/>
          <w:sz w:val="24"/>
          <w:szCs w:val="24"/>
          <w:lang w:eastAsia="lv-LV"/>
        </w:rPr>
        <w:t xml:space="preserve">(identifikācijas Nr. </w:t>
      </w:r>
      <w:r w:rsidR="00B12274">
        <w:rPr>
          <w:rFonts w:ascii="Times New Roman" w:eastAsia="Times New Roman" w:hAnsi="Times New Roman" w:cs="Times New Roman"/>
          <w:bCs/>
          <w:kern w:val="28"/>
          <w:sz w:val="24"/>
          <w:szCs w:val="24"/>
          <w:lang w:eastAsia="lv-LV"/>
        </w:rPr>
        <w:t>D</w:t>
      </w:r>
      <w:r w:rsidRPr="006D0329">
        <w:rPr>
          <w:rFonts w:ascii="Times New Roman" w:eastAsia="Times New Roman" w:hAnsi="Times New Roman" w:cs="Times New Roman"/>
          <w:bCs/>
          <w:kern w:val="28"/>
          <w:sz w:val="24"/>
          <w:szCs w:val="24"/>
          <w:lang w:eastAsia="lv-LV"/>
        </w:rPr>
        <w:t>PP 2018/</w:t>
      </w:r>
      <w:r w:rsidR="00B12274">
        <w:rPr>
          <w:rFonts w:ascii="Times New Roman" w:eastAsia="Times New Roman" w:hAnsi="Times New Roman" w:cs="Times New Roman"/>
          <w:bCs/>
          <w:kern w:val="28"/>
          <w:sz w:val="24"/>
          <w:szCs w:val="24"/>
          <w:lang w:eastAsia="lv-LV"/>
        </w:rPr>
        <w:t>2</w:t>
      </w:r>
      <w:r w:rsidRPr="006D0329">
        <w:rPr>
          <w:rFonts w:ascii="Times New Roman" w:eastAsia="Times New Roman" w:hAnsi="Times New Roman" w:cs="Times New Roman"/>
          <w:bCs/>
          <w:kern w:val="28"/>
          <w:sz w:val="24"/>
          <w:szCs w:val="24"/>
          <w:lang w:eastAsia="lv-LV"/>
        </w:rPr>
        <w:t>)</w:t>
      </w: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___________________________ </w:t>
      </w:r>
    </w:p>
    <w:p w:rsidR="006D0329" w:rsidRPr="006D0329" w:rsidRDefault="006D0329" w:rsidP="006D0329">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0"/>
          <w:szCs w:val="20"/>
          <w:lang w:eastAsia="lv-LV"/>
        </w:rPr>
      </w:pPr>
      <w:r w:rsidRPr="006D0329">
        <w:rPr>
          <w:rFonts w:ascii="Times New Roman" w:eastAsia="Times New Roman" w:hAnsi="Times New Roman" w:cs="Times New Roman"/>
          <w:kern w:val="28"/>
          <w:sz w:val="20"/>
          <w:szCs w:val="20"/>
          <w:lang w:eastAsia="lv-LV"/>
        </w:rPr>
        <w:t xml:space="preserve">                        (datums)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095"/>
      </w:tblGrid>
      <w:tr w:rsidR="006D0329" w:rsidRPr="006D0329" w:rsidTr="006D0329">
        <w:tc>
          <w:tcPr>
            <w:tcW w:w="3261" w:type="dxa"/>
            <w:shd w:val="clear" w:color="auto" w:fill="F3F3F3"/>
            <w:vAlign w:val="center"/>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Pasūtītājs</w:t>
            </w:r>
            <w:proofErr w:type="spellEnd"/>
          </w:p>
        </w:tc>
        <w:tc>
          <w:tcPr>
            <w:tcW w:w="6095" w:type="dxa"/>
            <w:shd w:val="clear" w:color="auto" w:fill="F3F3F3"/>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val="en-GB" w:eastAsia="lv-LV"/>
              </w:rPr>
            </w:pPr>
            <w:proofErr w:type="spellStart"/>
            <w:r w:rsidRPr="006D0329">
              <w:rPr>
                <w:rFonts w:ascii="Times New Roman" w:eastAsia="Times New Roman" w:hAnsi="Times New Roman" w:cs="Times New Roman"/>
                <w:b/>
                <w:kern w:val="28"/>
                <w:sz w:val="24"/>
                <w:szCs w:val="24"/>
                <w:lang w:val="en-GB" w:eastAsia="lv-LV"/>
              </w:rPr>
              <w:t>Rēzeknes</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novada</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pašvaldības</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00B12274">
              <w:rPr>
                <w:rFonts w:ascii="Times New Roman" w:eastAsia="Times New Roman" w:hAnsi="Times New Roman" w:cs="Times New Roman"/>
                <w:b/>
                <w:kern w:val="28"/>
                <w:sz w:val="24"/>
                <w:szCs w:val="24"/>
                <w:lang w:val="en-GB" w:eastAsia="lv-LV"/>
              </w:rPr>
              <w:t>Dricānu</w:t>
            </w:r>
            <w:proofErr w:type="spellEnd"/>
            <w:r w:rsidR="00B12274">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pagasta</w:t>
            </w:r>
            <w:proofErr w:type="spellEnd"/>
            <w:r w:rsidRPr="006D0329">
              <w:rPr>
                <w:rFonts w:ascii="Times New Roman" w:eastAsia="Times New Roman" w:hAnsi="Times New Roman" w:cs="Times New Roman"/>
                <w:b/>
                <w:kern w:val="28"/>
                <w:sz w:val="24"/>
                <w:szCs w:val="24"/>
                <w:lang w:val="en-GB" w:eastAsia="lv-LV"/>
              </w:rPr>
              <w:t xml:space="preserve"> </w:t>
            </w:r>
            <w:proofErr w:type="spellStart"/>
            <w:r w:rsidRPr="006D0329">
              <w:rPr>
                <w:rFonts w:ascii="Times New Roman" w:eastAsia="Times New Roman" w:hAnsi="Times New Roman" w:cs="Times New Roman"/>
                <w:b/>
                <w:kern w:val="28"/>
                <w:sz w:val="24"/>
                <w:szCs w:val="24"/>
                <w:lang w:val="en-GB" w:eastAsia="lv-LV"/>
              </w:rPr>
              <w:t>pārvalde</w:t>
            </w:r>
            <w:proofErr w:type="spellEnd"/>
          </w:p>
        </w:tc>
      </w:tr>
      <w:tr w:rsidR="006D0329" w:rsidRPr="006D0329" w:rsidTr="006D0329">
        <w:trPr>
          <w:trHeight w:val="135"/>
        </w:trPr>
        <w:tc>
          <w:tcPr>
            <w:tcW w:w="3261" w:type="dxa"/>
            <w:shd w:val="clear" w:color="auto" w:fill="F3F3F3"/>
            <w:vAlign w:val="center"/>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Iepirkuma</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identifikācijas</w:t>
            </w:r>
            <w:proofErr w:type="spellEnd"/>
            <w:r w:rsidRPr="006D0329">
              <w:rPr>
                <w:rFonts w:ascii="Times New Roman" w:eastAsia="Times New Roman" w:hAnsi="Times New Roman" w:cs="Times New Roman"/>
                <w:b/>
                <w:i/>
                <w:kern w:val="28"/>
                <w:sz w:val="24"/>
                <w:szCs w:val="24"/>
                <w:lang w:val="en-GB" w:eastAsia="lv-LV"/>
              </w:rPr>
              <w:t xml:space="preserve"> Nr.</w:t>
            </w:r>
          </w:p>
        </w:tc>
        <w:tc>
          <w:tcPr>
            <w:tcW w:w="6095" w:type="dxa"/>
            <w:shd w:val="clear" w:color="auto" w:fill="F3F3F3"/>
          </w:tcPr>
          <w:p w:rsidR="006D0329" w:rsidRPr="006D0329" w:rsidRDefault="00B12274" w:rsidP="006D0329">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val="en-GB" w:eastAsia="lv-LV"/>
              </w:rPr>
            </w:pPr>
            <w:r>
              <w:rPr>
                <w:rFonts w:ascii="Times New Roman" w:eastAsia="Times New Roman" w:hAnsi="Times New Roman" w:cs="Times New Roman"/>
                <w:b/>
                <w:kern w:val="28"/>
                <w:sz w:val="24"/>
                <w:szCs w:val="24"/>
                <w:lang w:val="en-GB" w:eastAsia="lv-LV"/>
              </w:rPr>
              <w:t>D</w:t>
            </w:r>
            <w:r w:rsidR="006D0329" w:rsidRPr="006D0329">
              <w:rPr>
                <w:rFonts w:ascii="Times New Roman" w:eastAsia="Times New Roman" w:hAnsi="Times New Roman" w:cs="Times New Roman"/>
                <w:b/>
                <w:kern w:val="28"/>
                <w:sz w:val="24"/>
                <w:szCs w:val="24"/>
                <w:lang w:val="en-GB" w:eastAsia="lv-LV"/>
              </w:rPr>
              <w:t>PP 2018/</w:t>
            </w:r>
            <w:r>
              <w:rPr>
                <w:rFonts w:ascii="Times New Roman" w:eastAsia="Times New Roman" w:hAnsi="Times New Roman" w:cs="Times New Roman"/>
                <w:b/>
                <w:kern w:val="28"/>
                <w:sz w:val="24"/>
                <w:szCs w:val="24"/>
                <w:lang w:val="en-GB" w:eastAsia="lv-LV"/>
              </w:rPr>
              <w:t>2</w:t>
            </w:r>
          </w:p>
        </w:tc>
      </w:tr>
    </w:tbl>
    <w:p w:rsidR="006D0329" w:rsidRPr="006D0329" w:rsidRDefault="006D0329" w:rsidP="006D0329">
      <w:pPr>
        <w:widowControl w:val="0"/>
        <w:overflowPunct w:val="0"/>
        <w:autoSpaceDE w:val="0"/>
        <w:autoSpaceDN w:val="0"/>
        <w:adjustRightInd w:val="0"/>
        <w:spacing w:before="120" w:after="120" w:line="240" w:lineRule="auto"/>
        <w:jc w:val="both"/>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val="en-GB" w:eastAsia="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792"/>
      </w:tblGrid>
      <w:tr w:rsidR="006D0329" w:rsidRPr="006D0329" w:rsidTr="006D0329">
        <w:tc>
          <w:tcPr>
            <w:tcW w:w="2564" w:type="dxa"/>
            <w:shd w:val="clear" w:color="auto" w:fill="F3F3F3"/>
          </w:tcPr>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Pretendenta</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nosaukums</w:t>
            </w:r>
            <w:proofErr w:type="spellEnd"/>
          </w:p>
        </w:tc>
        <w:tc>
          <w:tcPr>
            <w:tcW w:w="6792" w:type="dxa"/>
            <w:shd w:val="clear" w:color="auto" w:fill="F3F3F3"/>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Rekvizīti</w:t>
            </w:r>
            <w:proofErr w:type="spellEnd"/>
          </w:p>
        </w:tc>
      </w:tr>
      <w:tr w:rsidR="006D0329" w:rsidRPr="006D0329" w:rsidTr="006D0329">
        <w:tc>
          <w:tcPr>
            <w:tcW w:w="2564"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tc>
        <w:tc>
          <w:tcPr>
            <w:tcW w:w="6792"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val="en-GB" w:eastAsia="lv-LV"/>
              </w:rPr>
            </w:pPr>
            <w:r w:rsidRPr="006D0329">
              <w:rPr>
                <w:rFonts w:ascii="Times New Roman" w:eastAsia="Times New Roman" w:hAnsi="Times New Roman" w:cs="Times New Roman"/>
                <w:b/>
                <w:kern w:val="28"/>
                <w:sz w:val="24"/>
                <w:szCs w:val="24"/>
                <w:lang w:val="en-GB" w:eastAsia="lv-LV"/>
              </w:rPr>
              <w:t>______________________________________________________</w:t>
            </w:r>
          </w:p>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val="en-GB" w:eastAsia="lv-LV"/>
              </w:rPr>
            </w:pPr>
            <w:r w:rsidRPr="006D0329">
              <w:rPr>
                <w:rFonts w:ascii="Times New Roman" w:eastAsia="Times New Roman" w:hAnsi="Times New Roman" w:cs="Times New Roman"/>
                <w:b/>
                <w:kern w:val="28"/>
                <w:sz w:val="24"/>
                <w:szCs w:val="24"/>
                <w:lang w:val="en-GB" w:eastAsia="lv-LV"/>
              </w:rPr>
              <w:t>______________________________________________________</w:t>
            </w:r>
          </w:p>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val="en-GB" w:eastAsia="lv-LV"/>
              </w:rPr>
            </w:pPr>
            <w:r w:rsidRPr="006D0329">
              <w:rPr>
                <w:rFonts w:ascii="Times New Roman" w:eastAsia="Times New Roman" w:hAnsi="Times New Roman" w:cs="Times New Roman"/>
                <w:b/>
                <w:kern w:val="28"/>
                <w:sz w:val="24"/>
                <w:szCs w:val="24"/>
                <w:lang w:val="en-GB" w:eastAsia="lv-LV"/>
              </w:rPr>
              <w:t>______________________________________________________</w:t>
            </w:r>
          </w:p>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val="en-GB" w:eastAsia="lv-LV"/>
              </w:rPr>
            </w:pPr>
          </w:p>
        </w:tc>
      </w:tr>
    </w:tbl>
    <w:p w:rsidR="006D0329" w:rsidRPr="006D0329" w:rsidRDefault="006D0329" w:rsidP="006D0329">
      <w:pPr>
        <w:widowControl w:val="0"/>
        <w:shd w:val="clear" w:color="auto" w:fill="F3F3F3"/>
        <w:overflowPunct w:val="0"/>
        <w:autoSpaceDE w:val="0"/>
        <w:autoSpaceDN w:val="0"/>
        <w:adjustRightInd w:val="0"/>
        <w:spacing w:before="120" w:after="120" w:line="240" w:lineRule="auto"/>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val="en-GB" w:eastAsia="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6D0329" w:rsidRPr="006D0329" w:rsidTr="006D0329">
        <w:tc>
          <w:tcPr>
            <w:tcW w:w="3960"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Ieņemamais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amats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vārds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uzvārds</w:t>
            </w:r>
            <w:proofErr w:type="spellEnd"/>
            <w:r w:rsidRPr="006D0329">
              <w:rPr>
                <w:rFonts w:ascii="Times New Roman" w:eastAsia="Times New Roman" w:hAnsi="Times New Roman" w:cs="Times New Roman"/>
                <w:b/>
                <w:i/>
                <w:kern w:val="28"/>
                <w:sz w:val="24"/>
                <w:szCs w:val="24"/>
                <w:lang w:val="en-GB" w:eastAsia="lv-LV"/>
              </w:rPr>
              <w:t xml:space="preserve"> </w:t>
            </w:r>
          </w:p>
        </w:tc>
        <w:tc>
          <w:tcPr>
            <w:tcW w:w="5396"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tc>
      </w:tr>
      <w:tr w:rsidR="006D0329" w:rsidRPr="006D0329" w:rsidTr="006D0329">
        <w:tc>
          <w:tcPr>
            <w:tcW w:w="3960"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Juridiskā</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adrese</w:t>
            </w:r>
            <w:proofErr w:type="spellEnd"/>
          </w:p>
        </w:tc>
        <w:tc>
          <w:tcPr>
            <w:tcW w:w="5396"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tc>
      </w:tr>
      <w:tr w:rsidR="006D0329" w:rsidRPr="006D0329" w:rsidTr="006D0329">
        <w:tc>
          <w:tcPr>
            <w:tcW w:w="3960"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4"/>
                <w:szCs w:val="24"/>
                <w:lang w:val="en-GB" w:eastAsia="lv-LV"/>
              </w:rPr>
            </w:pPr>
            <w:proofErr w:type="spellStart"/>
            <w:r w:rsidRPr="006D0329">
              <w:rPr>
                <w:rFonts w:ascii="Times New Roman" w:eastAsia="Times New Roman" w:hAnsi="Times New Roman" w:cs="Times New Roman"/>
                <w:b/>
                <w:i/>
                <w:kern w:val="28"/>
                <w:sz w:val="24"/>
                <w:szCs w:val="24"/>
                <w:lang w:val="en-GB" w:eastAsia="lv-LV"/>
              </w:rPr>
              <w:t>Tālrunis</w:t>
            </w:r>
            <w:proofErr w:type="spellEnd"/>
            <w:r w:rsidRPr="006D0329">
              <w:rPr>
                <w:rFonts w:ascii="Times New Roman" w:eastAsia="Times New Roman" w:hAnsi="Times New Roman" w:cs="Times New Roman"/>
                <w:b/>
                <w:i/>
                <w:kern w:val="28"/>
                <w:sz w:val="24"/>
                <w:szCs w:val="24"/>
                <w:lang w:val="en-GB" w:eastAsia="lv-LV"/>
              </w:rPr>
              <w:t xml:space="preserve"> /</w:t>
            </w:r>
            <w:proofErr w:type="spellStart"/>
            <w:r w:rsidRPr="006D0329">
              <w:rPr>
                <w:rFonts w:ascii="Times New Roman" w:eastAsia="Times New Roman" w:hAnsi="Times New Roman" w:cs="Times New Roman"/>
                <w:b/>
                <w:i/>
                <w:kern w:val="28"/>
                <w:sz w:val="24"/>
                <w:szCs w:val="24"/>
                <w:lang w:val="en-GB" w:eastAsia="lv-LV"/>
              </w:rPr>
              <w:t>fakss</w:t>
            </w:r>
            <w:proofErr w:type="spellEnd"/>
          </w:p>
        </w:tc>
        <w:tc>
          <w:tcPr>
            <w:tcW w:w="5396"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tc>
      </w:tr>
      <w:tr w:rsidR="006D0329" w:rsidRPr="006D0329" w:rsidTr="006D0329">
        <w:tc>
          <w:tcPr>
            <w:tcW w:w="3960"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b/>
                <w:i/>
                <w:kern w:val="28"/>
                <w:sz w:val="24"/>
                <w:szCs w:val="24"/>
                <w:lang w:val="en-GB" w:eastAsia="lv-LV"/>
              </w:rPr>
            </w:pPr>
            <w:r w:rsidRPr="006D0329">
              <w:rPr>
                <w:rFonts w:ascii="Times New Roman" w:eastAsia="Times New Roman" w:hAnsi="Times New Roman" w:cs="Times New Roman"/>
                <w:b/>
                <w:i/>
                <w:kern w:val="28"/>
                <w:sz w:val="24"/>
                <w:szCs w:val="24"/>
                <w:lang w:val="en-GB" w:eastAsia="lv-LV"/>
              </w:rPr>
              <w:t xml:space="preserve">e-pasta </w:t>
            </w:r>
            <w:proofErr w:type="spellStart"/>
            <w:r w:rsidRPr="006D0329">
              <w:rPr>
                <w:rFonts w:ascii="Times New Roman" w:eastAsia="Times New Roman" w:hAnsi="Times New Roman" w:cs="Times New Roman"/>
                <w:b/>
                <w:i/>
                <w:kern w:val="28"/>
                <w:sz w:val="24"/>
                <w:szCs w:val="24"/>
                <w:lang w:val="en-GB" w:eastAsia="lv-LV"/>
              </w:rPr>
              <w:t>adrese</w:t>
            </w:r>
            <w:proofErr w:type="spellEnd"/>
          </w:p>
        </w:tc>
        <w:tc>
          <w:tcPr>
            <w:tcW w:w="5396" w:type="dxa"/>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val="en-GB" w:eastAsia="lv-LV"/>
              </w:rPr>
            </w:pPr>
          </w:p>
        </w:tc>
      </w:tr>
    </w:tbl>
    <w:p w:rsidR="006D0329" w:rsidRPr="006D0329" w:rsidRDefault="006D0329" w:rsidP="006D0329">
      <w:pPr>
        <w:widowControl w:val="0"/>
        <w:overflowPunct w:val="0"/>
        <w:autoSpaceDE w:val="0"/>
        <w:autoSpaceDN w:val="0"/>
        <w:adjustRightInd w:val="0"/>
        <w:spacing w:before="120" w:after="0" w:line="240" w:lineRule="auto"/>
        <w:jc w:val="center"/>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val="en-GB" w:eastAsia="lv-LV"/>
        </w:rPr>
        <w:t>PIEDĀVĀJUMS</w:t>
      </w:r>
    </w:p>
    <w:p w:rsidR="006D0329" w:rsidRPr="006D0329" w:rsidRDefault="006D0329" w:rsidP="006D0329">
      <w:pPr>
        <w:widowControl w:val="0"/>
        <w:overflowPunct w:val="0"/>
        <w:autoSpaceDE w:val="0"/>
        <w:autoSpaceDN w:val="0"/>
        <w:adjustRightInd w:val="0"/>
        <w:spacing w:after="120" w:line="240" w:lineRule="auto"/>
        <w:jc w:val="center"/>
        <w:rPr>
          <w:rFonts w:ascii="Times New Roman" w:eastAsia="Times New Roman" w:hAnsi="Times New Roman" w:cs="Times New Roman"/>
          <w:b/>
          <w:kern w:val="28"/>
          <w:sz w:val="24"/>
          <w:szCs w:val="24"/>
          <w:lang w:eastAsia="lv-LV"/>
        </w:rPr>
      </w:pPr>
      <w:r w:rsidRPr="006D0329">
        <w:rPr>
          <w:rFonts w:ascii="Times New Roman" w:eastAsia="Times New Roman" w:hAnsi="Times New Roman" w:cs="Times New Roman"/>
          <w:b/>
          <w:kern w:val="28"/>
          <w:sz w:val="24"/>
          <w:szCs w:val="24"/>
          <w:lang w:eastAsia="lv-LV"/>
        </w:rPr>
        <w:t>„</w:t>
      </w:r>
      <w:bookmarkStart w:id="26" w:name="_Hlk518044015"/>
      <w:r w:rsidR="00B12274" w:rsidRPr="00B12274">
        <w:rPr>
          <w:rFonts w:ascii="Times New Roman" w:eastAsia="Times New Roman" w:hAnsi="Times New Roman" w:cs="Times New Roman"/>
          <w:b/>
          <w:kern w:val="28"/>
          <w:sz w:val="24"/>
          <w:szCs w:val="24"/>
          <w:lang w:eastAsia="lv-LV"/>
        </w:rPr>
        <w:t>Dricānu vidusskolas ēkas cokola remontdarbi</w:t>
      </w:r>
      <w:bookmarkEnd w:id="26"/>
      <w:r w:rsidR="00B12274">
        <w:rPr>
          <w:rFonts w:ascii="Times New Roman" w:eastAsia="Times New Roman" w:hAnsi="Times New Roman" w:cs="Times New Roman"/>
          <w:b/>
          <w:kern w:val="28"/>
          <w:sz w:val="24"/>
          <w:szCs w:val="24"/>
          <w:lang w:eastAsia="lv-LV"/>
        </w:rPr>
        <w:t>”</w:t>
      </w:r>
    </w:p>
    <w:p w:rsidR="006D0329" w:rsidRPr="006D0329" w:rsidRDefault="006D0329" w:rsidP="006D0329">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4"/>
          <w:szCs w:val="24"/>
          <w:lang w:eastAsia="ru-RU"/>
        </w:rPr>
      </w:pPr>
      <w:r w:rsidRPr="006D0329">
        <w:rPr>
          <w:rFonts w:ascii="Times New Roman" w:eastAsia="Times New Roman" w:hAnsi="Times New Roman" w:cs="Times New Roman"/>
          <w:kern w:val="28"/>
          <w:sz w:val="24"/>
          <w:szCs w:val="24"/>
          <w:lang w:eastAsia="lv-LV"/>
        </w:rPr>
        <w:t xml:space="preserve">     &lt;</w:t>
      </w:r>
      <w:r w:rsidRPr="006D0329">
        <w:rPr>
          <w:rFonts w:ascii="Times New Roman" w:eastAsia="Times New Roman" w:hAnsi="Times New Roman" w:cs="Times New Roman"/>
          <w:b/>
          <w:i/>
          <w:kern w:val="28"/>
          <w:sz w:val="24"/>
          <w:szCs w:val="24"/>
          <w:lang w:eastAsia="lv-LV"/>
        </w:rPr>
        <w:t>Pretendenta nosaukums</w:t>
      </w:r>
      <w:r w:rsidRPr="006D0329">
        <w:rPr>
          <w:rFonts w:ascii="Times New Roman" w:eastAsia="Times New Roman" w:hAnsi="Times New Roman" w:cs="Times New Roman"/>
          <w:kern w:val="28"/>
          <w:sz w:val="24"/>
          <w:szCs w:val="24"/>
          <w:lang w:eastAsia="lv-LV"/>
        </w:rPr>
        <w:t xml:space="preserve">&gt; piedāvā </w:t>
      </w:r>
      <w:r w:rsidRPr="006D0329">
        <w:rPr>
          <w:rFonts w:ascii="Times New Roman" w:eastAsia="Times New Roman" w:hAnsi="Times New Roman" w:cs="Times New Roman"/>
          <w:kern w:val="28"/>
          <w:sz w:val="24"/>
          <w:szCs w:val="24"/>
          <w:lang w:eastAsia="ru-RU"/>
        </w:rPr>
        <w:t>izpildīt būvdarbu apjomu sarakstā noteiktos darbus par sekojošu cenu: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4847"/>
        <w:gridCol w:w="2174"/>
        <w:gridCol w:w="1625"/>
      </w:tblGrid>
      <w:tr w:rsidR="006D0329" w:rsidRPr="006D0329" w:rsidTr="00B12274">
        <w:trPr>
          <w:trHeight w:val="986"/>
        </w:trPr>
        <w:tc>
          <w:tcPr>
            <w:tcW w:w="710" w:type="dxa"/>
            <w:tcBorders>
              <w:top w:val="single" w:sz="4" w:space="0" w:color="auto"/>
              <w:left w:val="single" w:sz="4" w:space="0" w:color="auto"/>
              <w:bottom w:val="single" w:sz="4" w:space="0" w:color="auto"/>
              <w:right w:val="single" w:sz="4" w:space="0" w:color="auto"/>
            </w:tcBorders>
            <w:shd w:val="clear" w:color="auto" w:fill="F3F3F3"/>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ru-RU"/>
              </w:rPr>
            </w:pPr>
            <w:r w:rsidRPr="006D0329">
              <w:rPr>
                <w:rFonts w:ascii="Times New Roman" w:eastAsia="Times New Roman" w:hAnsi="Times New Roman" w:cs="Times New Roman"/>
                <w:kern w:val="28"/>
                <w:sz w:val="24"/>
                <w:szCs w:val="24"/>
                <w:lang w:val="en-GB" w:eastAsia="ru-RU"/>
              </w:rPr>
              <w:t xml:space="preserve">Nr. </w:t>
            </w:r>
            <w:proofErr w:type="spellStart"/>
            <w:r w:rsidRPr="006D0329">
              <w:rPr>
                <w:rFonts w:ascii="Times New Roman" w:eastAsia="Times New Roman" w:hAnsi="Times New Roman" w:cs="Times New Roman"/>
                <w:kern w:val="28"/>
                <w:sz w:val="24"/>
                <w:szCs w:val="24"/>
                <w:lang w:val="en-GB" w:eastAsia="ru-RU"/>
              </w:rPr>
              <w:t>p.k</w:t>
            </w:r>
            <w:proofErr w:type="spellEnd"/>
            <w:r w:rsidRPr="006D0329">
              <w:rPr>
                <w:rFonts w:ascii="Times New Roman" w:eastAsia="Times New Roman" w:hAnsi="Times New Roman" w:cs="Times New Roman"/>
                <w:kern w:val="28"/>
                <w:sz w:val="24"/>
                <w:szCs w:val="24"/>
                <w:lang w:val="en-GB" w:eastAsia="ru-RU"/>
              </w:rPr>
              <w:t>.</w:t>
            </w:r>
          </w:p>
        </w:tc>
        <w:tc>
          <w:tcPr>
            <w:tcW w:w="4847" w:type="dxa"/>
            <w:tcBorders>
              <w:top w:val="single" w:sz="4" w:space="0" w:color="auto"/>
              <w:left w:val="single" w:sz="4" w:space="0" w:color="auto"/>
              <w:bottom w:val="single" w:sz="4" w:space="0" w:color="auto"/>
              <w:right w:val="single" w:sz="4" w:space="0" w:color="auto"/>
            </w:tcBorders>
            <w:shd w:val="clear" w:color="auto" w:fill="F3F3F3"/>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Iepirkuma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priekšmeta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nosaukums</w:t>
            </w:r>
            <w:proofErr w:type="spellEnd"/>
          </w:p>
        </w:tc>
        <w:tc>
          <w:tcPr>
            <w:tcW w:w="2174" w:type="dxa"/>
            <w:tcBorders>
              <w:top w:val="single" w:sz="4" w:space="0" w:color="auto"/>
              <w:left w:val="single" w:sz="4" w:space="0" w:color="auto"/>
              <w:bottom w:val="single" w:sz="4" w:space="0" w:color="auto"/>
              <w:right w:val="single" w:sz="4" w:space="0" w:color="auto"/>
            </w:tcBorders>
            <w:shd w:val="clear" w:color="auto" w:fill="F3F3F3"/>
            <w:vAlign w:val="center"/>
          </w:tcPr>
          <w:p w:rsidR="006D0329" w:rsidRPr="006D51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i/>
                <w:kern w:val="28"/>
                <w:sz w:val="24"/>
                <w:szCs w:val="24"/>
                <w:lang w:val="en-GB" w:eastAsia="ru-RU"/>
              </w:rPr>
            </w:pPr>
            <w:r w:rsidRPr="006D0329">
              <w:rPr>
                <w:rFonts w:ascii="Times New Roman" w:eastAsia="Times New Roman" w:hAnsi="Times New Roman" w:cs="Times New Roman"/>
                <w:kern w:val="28"/>
                <w:sz w:val="24"/>
                <w:szCs w:val="24"/>
                <w:lang w:val="en-GB" w:eastAsia="ru-RU"/>
              </w:rPr>
              <w:t xml:space="preserve">Cena </w:t>
            </w:r>
            <w:r w:rsidRPr="006D5129">
              <w:rPr>
                <w:rFonts w:ascii="Times New Roman" w:eastAsia="Times New Roman" w:hAnsi="Times New Roman" w:cs="Times New Roman"/>
                <w:i/>
                <w:kern w:val="28"/>
                <w:sz w:val="24"/>
                <w:szCs w:val="24"/>
                <w:lang w:val="en-GB" w:eastAsia="ru-RU"/>
              </w:rPr>
              <w:t>(e</w:t>
            </w:r>
            <w:r w:rsidR="006D5129" w:rsidRPr="006D5129">
              <w:rPr>
                <w:rFonts w:ascii="Times New Roman" w:eastAsia="Times New Roman" w:hAnsi="Times New Roman" w:cs="Times New Roman"/>
                <w:i/>
                <w:kern w:val="28"/>
                <w:sz w:val="24"/>
                <w:szCs w:val="24"/>
                <w:lang w:val="en-GB" w:eastAsia="ru-RU"/>
              </w:rPr>
              <w:t>u</w:t>
            </w:r>
            <w:r w:rsidRPr="006D5129">
              <w:rPr>
                <w:rFonts w:ascii="Times New Roman" w:eastAsia="Times New Roman" w:hAnsi="Times New Roman" w:cs="Times New Roman"/>
                <w:i/>
                <w:kern w:val="28"/>
                <w:sz w:val="24"/>
                <w:szCs w:val="24"/>
                <w:lang w:val="en-GB" w:eastAsia="ru-RU"/>
              </w:rPr>
              <w:t>ro)</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ru-RU"/>
              </w:rPr>
            </w:pPr>
            <w:r w:rsidRPr="006D0329">
              <w:rPr>
                <w:rFonts w:ascii="Times New Roman" w:eastAsia="Times New Roman" w:hAnsi="Times New Roman" w:cs="Times New Roman"/>
                <w:kern w:val="28"/>
                <w:sz w:val="24"/>
                <w:szCs w:val="24"/>
                <w:lang w:val="en-GB" w:eastAsia="ru-RU"/>
              </w:rPr>
              <w:t xml:space="preserve">bez PVN (summa </w:t>
            </w:r>
            <w:proofErr w:type="spellStart"/>
            <w:r w:rsidRPr="006D0329">
              <w:rPr>
                <w:rFonts w:ascii="Times New Roman" w:eastAsia="Times New Roman" w:hAnsi="Times New Roman" w:cs="Times New Roman"/>
                <w:kern w:val="28"/>
                <w:sz w:val="24"/>
                <w:szCs w:val="24"/>
                <w:lang w:val="en-GB" w:eastAsia="ru-RU"/>
              </w:rPr>
              <w:t>norādāma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arī</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vārdiem</w:t>
            </w:r>
            <w:proofErr w:type="spellEnd"/>
            <w:r w:rsidRPr="006D0329">
              <w:rPr>
                <w:rFonts w:ascii="Times New Roman" w:eastAsia="Times New Roman" w:hAnsi="Times New Roman" w:cs="Times New Roman"/>
                <w:kern w:val="28"/>
                <w:sz w:val="24"/>
                <w:szCs w:val="24"/>
                <w:lang w:val="en-GB" w:eastAsia="ru-RU"/>
              </w:rPr>
              <w:t>)</w:t>
            </w:r>
          </w:p>
        </w:tc>
        <w:tc>
          <w:tcPr>
            <w:tcW w:w="1625" w:type="dxa"/>
            <w:tcBorders>
              <w:top w:val="single" w:sz="4" w:space="0" w:color="auto"/>
              <w:left w:val="single" w:sz="4" w:space="0" w:color="auto"/>
              <w:bottom w:val="single" w:sz="4" w:space="0" w:color="auto"/>
              <w:right w:val="single" w:sz="4" w:space="0" w:color="auto"/>
            </w:tcBorders>
            <w:shd w:val="clear" w:color="auto" w:fill="F3F3F3"/>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ru-RU"/>
              </w:rPr>
            </w:pPr>
            <w:r w:rsidRPr="006D0329">
              <w:rPr>
                <w:rFonts w:ascii="Times New Roman" w:eastAsia="Times New Roman" w:hAnsi="Times New Roman" w:cs="Times New Roman"/>
                <w:kern w:val="28"/>
                <w:sz w:val="24"/>
                <w:szCs w:val="24"/>
                <w:lang w:val="en-GB" w:eastAsia="ru-RU"/>
              </w:rPr>
              <w:t xml:space="preserve">Cena </w:t>
            </w:r>
            <w:r w:rsidRPr="006D5129">
              <w:rPr>
                <w:rFonts w:ascii="Times New Roman" w:eastAsia="Times New Roman" w:hAnsi="Times New Roman" w:cs="Times New Roman"/>
                <w:i/>
                <w:kern w:val="28"/>
                <w:sz w:val="24"/>
                <w:szCs w:val="24"/>
                <w:lang w:val="en-GB" w:eastAsia="ru-RU"/>
              </w:rPr>
              <w:t>(e</w:t>
            </w:r>
            <w:r w:rsidR="006D5129" w:rsidRPr="006D5129">
              <w:rPr>
                <w:rFonts w:ascii="Times New Roman" w:eastAsia="Times New Roman" w:hAnsi="Times New Roman" w:cs="Times New Roman"/>
                <w:i/>
                <w:kern w:val="28"/>
                <w:sz w:val="24"/>
                <w:szCs w:val="24"/>
                <w:lang w:val="en-GB" w:eastAsia="ru-RU"/>
              </w:rPr>
              <w:t>uro</w:t>
            </w:r>
            <w:r w:rsidRPr="006D5129">
              <w:rPr>
                <w:rFonts w:ascii="Times New Roman" w:eastAsia="Times New Roman" w:hAnsi="Times New Roman" w:cs="Times New Roman"/>
                <w:i/>
                <w:kern w:val="28"/>
                <w:sz w:val="24"/>
                <w:szCs w:val="24"/>
                <w:lang w:val="en-GB" w:eastAsia="ru-RU"/>
              </w:rPr>
              <w:t>)</w:t>
            </w:r>
          </w:p>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ar</w:t>
            </w:r>
            <w:proofErr w:type="spellEnd"/>
            <w:r w:rsidRPr="006D0329">
              <w:rPr>
                <w:rFonts w:ascii="Times New Roman" w:eastAsia="Times New Roman" w:hAnsi="Times New Roman" w:cs="Times New Roman"/>
                <w:kern w:val="28"/>
                <w:sz w:val="24"/>
                <w:szCs w:val="24"/>
                <w:lang w:val="en-GB" w:eastAsia="ru-RU"/>
              </w:rPr>
              <w:t xml:space="preserve"> PVN (summa </w:t>
            </w:r>
            <w:proofErr w:type="spellStart"/>
            <w:r w:rsidRPr="006D0329">
              <w:rPr>
                <w:rFonts w:ascii="Times New Roman" w:eastAsia="Times New Roman" w:hAnsi="Times New Roman" w:cs="Times New Roman"/>
                <w:kern w:val="28"/>
                <w:sz w:val="24"/>
                <w:szCs w:val="24"/>
                <w:lang w:val="en-GB" w:eastAsia="ru-RU"/>
              </w:rPr>
              <w:t>norādāma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arī</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vārdiem</w:t>
            </w:r>
            <w:proofErr w:type="spellEnd"/>
            <w:r w:rsidRPr="006D0329">
              <w:rPr>
                <w:rFonts w:ascii="Times New Roman" w:eastAsia="Times New Roman" w:hAnsi="Times New Roman" w:cs="Times New Roman"/>
                <w:kern w:val="28"/>
                <w:sz w:val="24"/>
                <w:szCs w:val="24"/>
                <w:lang w:val="en-GB" w:eastAsia="ru-RU"/>
              </w:rPr>
              <w:t>)</w:t>
            </w:r>
          </w:p>
        </w:tc>
      </w:tr>
      <w:tr w:rsidR="006D0329" w:rsidRPr="006D0329" w:rsidTr="00B12274">
        <w:trPr>
          <w:trHeight w:val="570"/>
        </w:trPr>
        <w:tc>
          <w:tcPr>
            <w:tcW w:w="710" w:type="dxa"/>
            <w:tcBorders>
              <w:top w:val="single" w:sz="4" w:space="0" w:color="auto"/>
              <w:left w:val="single" w:sz="4" w:space="0" w:color="auto"/>
              <w:bottom w:val="single" w:sz="4" w:space="0" w:color="auto"/>
              <w:right w:val="single" w:sz="4" w:space="0" w:color="auto"/>
            </w:tcBorders>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val="en-GB" w:eastAsia="lv-LV"/>
              </w:rPr>
              <w:t>1.</w:t>
            </w:r>
          </w:p>
        </w:tc>
        <w:tc>
          <w:tcPr>
            <w:tcW w:w="4847" w:type="dxa"/>
            <w:tcBorders>
              <w:top w:val="single" w:sz="4" w:space="0" w:color="auto"/>
              <w:left w:val="single" w:sz="4" w:space="0" w:color="auto"/>
              <w:bottom w:val="single" w:sz="4" w:space="0" w:color="auto"/>
              <w:right w:val="single" w:sz="4" w:space="0" w:color="auto"/>
            </w:tcBorders>
          </w:tcPr>
          <w:p w:rsidR="006D0329" w:rsidRPr="00B12274" w:rsidRDefault="00B12274" w:rsidP="006D0329">
            <w:pPr>
              <w:keepNext/>
              <w:widowControl w:val="0"/>
              <w:spacing w:before="120" w:after="120" w:line="240" w:lineRule="auto"/>
              <w:jc w:val="both"/>
              <w:outlineLvl w:val="1"/>
              <w:rPr>
                <w:rFonts w:ascii="Times New Roman" w:eastAsia="Times New Roman" w:hAnsi="Times New Roman" w:cs="Times New Roman"/>
                <w:b/>
                <w:bCs/>
                <w:iCs/>
                <w:sz w:val="24"/>
                <w:szCs w:val="24"/>
                <w:lang w:eastAsia="lv-LV"/>
              </w:rPr>
            </w:pPr>
            <w:r w:rsidRPr="00B12274">
              <w:rPr>
                <w:rFonts w:ascii="Times New Roman" w:eastAsia="Times New Roman" w:hAnsi="Times New Roman" w:cs="Times New Roman"/>
                <w:b/>
                <w:bCs/>
                <w:iCs/>
                <w:sz w:val="24"/>
                <w:szCs w:val="24"/>
                <w:lang w:eastAsia="lv-LV"/>
              </w:rPr>
              <w:t>Dricānu vidusskolas ēkas cokola remontdarbi</w:t>
            </w:r>
          </w:p>
        </w:tc>
        <w:tc>
          <w:tcPr>
            <w:tcW w:w="2174"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highlight w:val="yellow"/>
                <w:lang w:val="en-GB" w:eastAsia="lv-LV"/>
              </w:rPr>
            </w:pPr>
          </w:p>
        </w:tc>
        <w:tc>
          <w:tcPr>
            <w:tcW w:w="1625"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highlight w:val="yellow"/>
                <w:lang w:val="en-GB" w:eastAsia="lv-LV"/>
              </w:rPr>
            </w:pPr>
          </w:p>
        </w:tc>
      </w:tr>
      <w:tr w:rsidR="006D0329" w:rsidRPr="006D0329" w:rsidTr="00B12274">
        <w:trPr>
          <w:trHeight w:val="465"/>
        </w:trPr>
        <w:tc>
          <w:tcPr>
            <w:tcW w:w="5557" w:type="dxa"/>
            <w:gridSpan w:val="2"/>
            <w:tcBorders>
              <w:top w:val="single" w:sz="4" w:space="0" w:color="auto"/>
              <w:left w:val="single" w:sz="4" w:space="0" w:color="auto"/>
              <w:bottom w:val="single" w:sz="4" w:space="0" w:color="auto"/>
              <w:right w:val="single" w:sz="4" w:space="0" w:color="auto"/>
            </w:tcBorders>
            <w:vAlign w:val="center"/>
          </w:tcPr>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val="en-GB" w:eastAsia="ru-RU"/>
              </w:rPr>
            </w:pPr>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Kopējā</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piedāvājuma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cena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neieskaitot</w:t>
            </w:r>
            <w:proofErr w:type="spellEnd"/>
            <w:r w:rsidRPr="006D0329">
              <w:rPr>
                <w:rFonts w:ascii="Times New Roman" w:eastAsia="Times New Roman" w:hAnsi="Times New Roman" w:cs="Times New Roman"/>
                <w:kern w:val="28"/>
                <w:sz w:val="24"/>
                <w:szCs w:val="24"/>
                <w:lang w:val="en-GB" w:eastAsia="ru-RU"/>
              </w:rPr>
              <w:t xml:space="preserve"> PVN</w:t>
            </w:r>
          </w:p>
        </w:tc>
        <w:tc>
          <w:tcPr>
            <w:tcW w:w="3799" w:type="dxa"/>
            <w:gridSpan w:val="2"/>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highlight w:val="yellow"/>
                <w:lang w:val="en-GB" w:eastAsia="lv-LV"/>
              </w:rPr>
            </w:pPr>
          </w:p>
        </w:tc>
      </w:tr>
      <w:tr w:rsidR="006D0329" w:rsidRPr="006D0329" w:rsidTr="00B12274">
        <w:trPr>
          <w:trHeight w:val="441"/>
        </w:trPr>
        <w:tc>
          <w:tcPr>
            <w:tcW w:w="5557" w:type="dxa"/>
            <w:gridSpan w:val="2"/>
            <w:tcBorders>
              <w:top w:val="single" w:sz="4" w:space="0" w:color="auto"/>
              <w:left w:val="single" w:sz="4" w:space="0" w:color="auto"/>
              <w:bottom w:val="single" w:sz="4" w:space="0" w:color="auto"/>
              <w:right w:val="single" w:sz="4" w:space="0" w:color="auto"/>
            </w:tcBorders>
            <w:vAlign w:val="center"/>
          </w:tcPr>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Pievienotās</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vērtības</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nodokļa</w:t>
            </w:r>
            <w:proofErr w:type="spellEnd"/>
            <w:r w:rsidRPr="006D0329">
              <w:rPr>
                <w:rFonts w:ascii="Times New Roman" w:eastAsia="Times New Roman" w:hAnsi="Times New Roman" w:cs="Times New Roman"/>
                <w:kern w:val="28"/>
                <w:sz w:val="24"/>
                <w:szCs w:val="24"/>
                <w:lang w:val="en-GB" w:eastAsia="ru-RU"/>
              </w:rPr>
              <w:t xml:space="preserve"> (PVN) summa              </w:t>
            </w:r>
          </w:p>
        </w:tc>
        <w:tc>
          <w:tcPr>
            <w:tcW w:w="3799" w:type="dxa"/>
            <w:gridSpan w:val="2"/>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highlight w:val="yellow"/>
                <w:lang w:val="en-GB" w:eastAsia="lv-LV"/>
              </w:rPr>
            </w:pPr>
          </w:p>
        </w:tc>
      </w:tr>
      <w:tr w:rsidR="006D0329" w:rsidRPr="006D0329" w:rsidTr="00B12274">
        <w:trPr>
          <w:trHeight w:val="420"/>
        </w:trPr>
        <w:tc>
          <w:tcPr>
            <w:tcW w:w="5557" w:type="dxa"/>
            <w:gridSpan w:val="2"/>
            <w:tcBorders>
              <w:top w:val="single" w:sz="4" w:space="0" w:color="auto"/>
              <w:left w:val="single" w:sz="4" w:space="0" w:color="auto"/>
              <w:bottom w:val="single" w:sz="4" w:space="0" w:color="auto"/>
              <w:right w:val="single" w:sz="4" w:space="0" w:color="auto"/>
            </w:tcBorders>
            <w:vAlign w:val="center"/>
          </w:tcPr>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Kopējā</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piedāvājuma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cena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ieskaitot</w:t>
            </w:r>
            <w:proofErr w:type="spellEnd"/>
            <w:r w:rsidRPr="006D0329">
              <w:rPr>
                <w:rFonts w:ascii="Times New Roman" w:eastAsia="Times New Roman" w:hAnsi="Times New Roman" w:cs="Times New Roman"/>
                <w:kern w:val="28"/>
                <w:sz w:val="24"/>
                <w:szCs w:val="24"/>
                <w:lang w:val="en-GB" w:eastAsia="ru-RU"/>
              </w:rPr>
              <w:t xml:space="preserve"> PVN </w:t>
            </w:r>
          </w:p>
        </w:tc>
        <w:tc>
          <w:tcPr>
            <w:tcW w:w="3799" w:type="dxa"/>
            <w:gridSpan w:val="2"/>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highlight w:val="yellow"/>
                <w:lang w:val="en-GB" w:eastAsia="lv-LV"/>
              </w:rPr>
            </w:pPr>
          </w:p>
        </w:tc>
      </w:tr>
      <w:tr w:rsidR="006D0329" w:rsidRPr="006D0329" w:rsidTr="00B12274">
        <w:trPr>
          <w:trHeight w:val="420"/>
        </w:trPr>
        <w:tc>
          <w:tcPr>
            <w:tcW w:w="555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Līguma</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izpildes</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termiņš</w:t>
            </w:r>
            <w:proofErr w:type="spellEnd"/>
          </w:p>
        </w:tc>
        <w:tc>
          <w:tcPr>
            <w:tcW w:w="37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D0329" w:rsidRPr="006D0329" w:rsidRDefault="006D0329" w:rsidP="006D0329">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val="en-GB" w:eastAsia="lv-LV"/>
              </w:rPr>
            </w:pPr>
            <w:r w:rsidRPr="006D0329">
              <w:rPr>
                <w:rFonts w:ascii="Times New Roman" w:eastAsia="Times New Roman" w:hAnsi="Times New Roman" w:cs="Times New Roman"/>
                <w:kern w:val="28"/>
                <w:sz w:val="24"/>
                <w:szCs w:val="24"/>
                <w:lang w:val="en-GB" w:eastAsia="lv-LV"/>
              </w:rPr>
              <w:t>&lt;</w:t>
            </w:r>
            <w:proofErr w:type="spellStart"/>
            <w:r w:rsidR="00787DE4" w:rsidRPr="00787DE4">
              <w:rPr>
                <w:rFonts w:ascii="Times New Roman" w:eastAsia="Times New Roman" w:hAnsi="Times New Roman" w:cs="Times New Roman"/>
                <w:i/>
                <w:kern w:val="28"/>
                <w:sz w:val="24"/>
                <w:szCs w:val="24"/>
                <w:lang w:val="en-GB" w:eastAsia="lv-LV"/>
              </w:rPr>
              <w:t>nedēļu</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skaits</w:t>
            </w:r>
            <w:proofErr w:type="spellEnd"/>
            <w:r w:rsidRPr="006D0329">
              <w:rPr>
                <w:rFonts w:ascii="Times New Roman" w:eastAsia="Times New Roman" w:hAnsi="Times New Roman" w:cs="Times New Roman"/>
                <w:i/>
                <w:kern w:val="28"/>
                <w:sz w:val="24"/>
                <w:szCs w:val="24"/>
                <w:lang w:val="en-GB" w:eastAsia="lv-LV"/>
              </w:rPr>
              <w:t xml:space="preserve"> </w:t>
            </w:r>
            <w:proofErr w:type="spellStart"/>
            <w:r w:rsidRPr="006D0329">
              <w:rPr>
                <w:rFonts w:ascii="Times New Roman" w:eastAsia="Times New Roman" w:hAnsi="Times New Roman" w:cs="Times New Roman"/>
                <w:i/>
                <w:kern w:val="28"/>
                <w:sz w:val="24"/>
                <w:szCs w:val="24"/>
                <w:lang w:val="en-GB" w:eastAsia="lv-LV"/>
              </w:rPr>
              <w:t>skaitļos</w:t>
            </w:r>
            <w:proofErr w:type="spellEnd"/>
            <w:r w:rsidRPr="006D0329">
              <w:rPr>
                <w:rFonts w:ascii="Times New Roman" w:eastAsia="Times New Roman" w:hAnsi="Times New Roman" w:cs="Times New Roman"/>
                <w:i/>
                <w:kern w:val="28"/>
                <w:sz w:val="24"/>
                <w:szCs w:val="24"/>
                <w:lang w:val="en-GB" w:eastAsia="lv-LV"/>
              </w:rPr>
              <w:t xml:space="preserve"> un </w:t>
            </w:r>
            <w:proofErr w:type="spellStart"/>
            <w:r w:rsidRPr="006D0329">
              <w:rPr>
                <w:rFonts w:ascii="Times New Roman" w:eastAsia="Times New Roman" w:hAnsi="Times New Roman" w:cs="Times New Roman"/>
                <w:i/>
                <w:kern w:val="28"/>
                <w:sz w:val="24"/>
                <w:szCs w:val="24"/>
                <w:lang w:val="en-GB" w:eastAsia="lv-LV"/>
              </w:rPr>
              <w:t>vārdiem</w:t>
            </w:r>
            <w:proofErr w:type="spellEnd"/>
            <w:r w:rsidRPr="006D0329">
              <w:rPr>
                <w:rFonts w:ascii="Times New Roman" w:eastAsia="Times New Roman" w:hAnsi="Times New Roman" w:cs="Times New Roman"/>
                <w:kern w:val="28"/>
                <w:sz w:val="24"/>
                <w:szCs w:val="24"/>
                <w:lang w:val="en-GB" w:eastAsia="lv-LV"/>
              </w:rPr>
              <w:t xml:space="preserve">&gt; </w:t>
            </w:r>
          </w:p>
        </w:tc>
      </w:tr>
    </w:tbl>
    <w:p w:rsidR="006D0329" w:rsidRPr="006D0329" w:rsidRDefault="006D0329" w:rsidP="006D0329">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lv-LV"/>
        </w:rPr>
      </w:pPr>
    </w:p>
    <w:p w:rsidR="006D0329" w:rsidRPr="006D0329" w:rsidRDefault="006D0329" w:rsidP="00B12274">
      <w:pPr>
        <w:widowControl w:val="0"/>
        <w:overflowPunct w:val="0"/>
        <w:autoSpaceDE w:val="0"/>
        <w:autoSpaceDN w:val="0"/>
        <w:adjustRightInd w:val="0"/>
        <w:spacing w:after="120" w:line="240" w:lineRule="auto"/>
        <w:ind w:firstLine="357"/>
        <w:jc w:val="both"/>
        <w:rPr>
          <w:rFonts w:ascii="Times New Roman" w:eastAsia="Times New Roman" w:hAnsi="Times New Roman" w:cs="Times New Roman"/>
          <w:kern w:val="28"/>
          <w:sz w:val="24"/>
          <w:szCs w:val="24"/>
          <w:lang w:eastAsia="lv-LV"/>
        </w:rPr>
      </w:pPr>
      <w:r w:rsidRPr="006D0329">
        <w:rPr>
          <w:rFonts w:ascii="Times New Roman" w:eastAsia="Times New Roman" w:hAnsi="Times New Roman" w:cs="Times New Roman"/>
          <w:kern w:val="28"/>
          <w:sz w:val="24"/>
          <w:szCs w:val="24"/>
          <w:lang w:eastAsia="lv-LV"/>
        </w:rPr>
        <w:t xml:space="preserve">     Apliecinu, ka &lt;</w:t>
      </w:r>
      <w:r w:rsidRPr="006D0329">
        <w:rPr>
          <w:rFonts w:ascii="Times New Roman" w:eastAsia="Times New Roman" w:hAnsi="Times New Roman" w:cs="Times New Roman"/>
          <w:i/>
          <w:kern w:val="28"/>
          <w:sz w:val="24"/>
          <w:szCs w:val="24"/>
          <w:lang w:eastAsia="lv-LV"/>
        </w:rPr>
        <w:t>pretendenta nosaukums</w:t>
      </w:r>
      <w:r w:rsidRPr="006D0329">
        <w:rPr>
          <w:rFonts w:ascii="Times New Roman" w:eastAsia="Times New Roman" w:hAnsi="Times New Roman" w:cs="Times New Roman"/>
          <w:kern w:val="28"/>
          <w:sz w:val="24"/>
          <w:szCs w:val="24"/>
          <w:lang w:eastAsia="lv-LV"/>
        </w:rPr>
        <w:t>&gt; ir iepazinies ar būvdarbu apjomu sarakstos ietvertajām pozīcijām un uzņemas visus ar darbu veikšanu saistītos finanšu riskus šī finanšu piedāvājuma ietvaros.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701"/>
      </w:tblGrid>
      <w:tr w:rsidR="006D0329" w:rsidRPr="006D0329" w:rsidTr="006D0329">
        <w:trPr>
          <w:trHeight w:val="30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rsidR="006D0329" w:rsidRPr="006D0329" w:rsidRDefault="006D0329" w:rsidP="006D0329">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Amats</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vārds</w:t>
            </w:r>
            <w:proofErr w:type="spellEnd"/>
            <w:r w:rsidRPr="006D0329">
              <w:rPr>
                <w:rFonts w:ascii="Times New Roman" w:eastAsia="Times New Roman" w:hAnsi="Times New Roman" w:cs="Times New Roman"/>
                <w:kern w:val="28"/>
                <w:sz w:val="24"/>
                <w:szCs w:val="24"/>
                <w:lang w:val="en-GB" w:eastAsia="ru-RU"/>
              </w:rPr>
              <w:t xml:space="preserve">, </w:t>
            </w:r>
            <w:proofErr w:type="spellStart"/>
            <w:r w:rsidRPr="006D0329">
              <w:rPr>
                <w:rFonts w:ascii="Times New Roman" w:eastAsia="Times New Roman" w:hAnsi="Times New Roman" w:cs="Times New Roman"/>
                <w:kern w:val="28"/>
                <w:sz w:val="24"/>
                <w:szCs w:val="24"/>
                <w:lang w:val="en-GB" w:eastAsia="ru-RU"/>
              </w:rPr>
              <w:t>uzvārds</w:t>
            </w:r>
            <w:proofErr w:type="spellEnd"/>
            <w:r w:rsidRPr="006D0329">
              <w:rPr>
                <w:rFonts w:ascii="Times New Roman" w:eastAsia="Times New Roman" w:hAnsi="Times New Roman" w:cs="Times New Roman"/>
                <w:kern w:val="28"/>
                <w:sz w:val="24"/>
                <w:szCs w:val="24"/>
                <w:lang w:val="en-GB" w:eastAsia="ru-RU"/>
              </w:rPr>
              <w:t xml:space="preserve"> </w:t>
            </w:r>
          </w:p>
        </w:tc>
        <w:tc>
          <w:tcPr>
            <w:tcW w:w="6701"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4"/>
                <w:szCs w:val="24"/>
                <w:lang w:val="en-GB" w:eastAsia="lv-LV"/>
              </w:rPr>
            </w:pPr>
          </w:p>
        </w:tc>
      </w:tr>
      <w:tr w:rsidR="006D0329" w:rsidRPr="006D0329" w:rsidTr="006D0329">
        <w:trPr>
          <w:trHeight w:val="480"/>
        </w:trPr>
        <w:tc>
          <w:tcPr>
            <w:tcW w:w="2655" w:type="dxa"/>
            <w:tcBorders>
              <w:top w:val="single" w:sz="4" w:space="0" w:color="auto"/>
              <w:left w:val="single" w:sz="4" w:space="0" w:color="auto"/>
              <w:bottom w:val="single" w:sz="4" w:space="0" w:color="auto"/>
              <w:right w:val="single" w:sz="4" w:space="0" w:color="auto"/>
            </w:tcBorders>
            <w:shd w:val="clear" w:color="auto" w:fill="F3F3F3"/>
            <w:vAlign w:val="center"/>
          </w:tcPr>
          <w:p w:rsidR="006D0329" w:rsidRPr="006D0329" w:rsidRDefault="006D0329" w:rsidP="006D0329">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4"/>
                <w:szCs w:val="24"/>
                <w:lang w:val="en-GB" w:eastAsia="ru-RU"/>
              </w:rPr>
            </w:pPr>
            <w:proofErr w:type="spellStart"/>
            <w:r w:rsidRPr="006D0329">
              <w:rPr>
                <w:rFonts w:ascii="Times New Roman" w:eastAsia="Times New Roman" w:hAnsi="Times New Roman" w:cs="Times New Roman"/>
                <w:kern w:val="28"/>
                <w:sz w:val="24"/>
                <w:szCs w:val="24"/>
                <w:lang w:val="en-GB" w:eastAsia="ru-RU"/>
              </w:rPr>
              <w:t>Paraksts</w:t>
            </w:r>
            <w:proofErr w:type="spellEnd"/>
          </w:p>
        </w:tc>
        <w:tc>
          <w:tcPr>
            <w:tcW w:w="6701" w:type="dxa"/>
            <w:tcBorders>
              <w:top w:val="single" w:sz="4" w:space="0" w:color="auto"/>
              <w:left w:val="single" w:sz="4" w:space="0" w:color="auto"/>
              <w:bottom w:val="single" w:sz="4" w:space="0" w:color="auto"/>
              <w:right w:val="single" w:sz="4" w:space="0" w:color="auto"/>
            </w:tcBorders>
          </w:tcPr>
          <w:p w:rsidR="006D0329" w:rsidRPr="006D0329" w:rsidRDefault="006D0329" w:rsidP="006D0329">
            <w:pPr>
              <w:widowControl w:val="0"/>
              <w:overflowPunct w:val="0"/>
              <w:autoSpaceDE w:val="0"/>
              <w:autoSpaceDN w:val="0"/>
              <w:adjustRightInd w:val="0"/>
              <w:spacing w:after="120" w:line="240" w:lineRule="auto"/>
              <w:jc w:val="both"/>
              <w:rPr>
                <w:rFonts w:ascii="Times New Roman" w:eastAsia="Times New Roman" w:hAnsi="Times New Roman" w:cs="Times New Roman"/>
                <w:kern w:val="28"/>
                <w:sz w:val="24"/>
                <w:szCs w:val="24"/>
                <w:lang w:val="en-GB" w:eastAsia="lv-LV"/>
              </w:rPr>
            </w:pPr>
          </w:p>
        </w:tc>
      </w:tr>
    </w:tbl>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bCs/>
          <w:i/>
          <w:kern w:val="28"/>
          <w:sz w:val="24"/>
          <w:szCs w:val="24"/>
          <w:u w:val="single"/>
          <w:lang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bCs/>
          <w:i/>
          <w:kern w:val="28"/>
          <w:sz w:val="24"/>
          <w:szCs w:val="24"/>
          <w:u w:val="single"/>
          <w:lang w:eastAsia="lv-LV"/>
        </w:rPr>
      </w:pPr>
    </w:p>
    <w:p w:rsidR="006D0329" w:rsidRPr="006D0329" w:rsidRDefault="006D0329" w:rsidP="006D0329">
      <w:pPr>
        <w:widowControl w:val="0"/>
        <w:overflowPunct w:val="0"/>
        <w:autoSpaceDE w:val="0"/>
        <w:autoSpaceDN w:val="0"/>
        <w:adjustRightInd w:val="0"/>
        <w:spacing w:after="0" w:line="240" w:lineRule="auto"/>
        <w:rPr>
          <w:rFonts w:ascii="Times New Roman" w:eastAsia="Times New Roman" w:hAnsi="Times New Roman" w:cs="Times New Roman"/>
          <w:b/>
          <w:bCs/>
          <w:i/>
          <w:kern w:val="28"/>
          <w:sz w:val="24"/>
          <w:szCs w:val="24"/>
          <w:u w:val="single"/>
          <w:lang w:eastAsia="lv-LV"/>
        </w:rPr>
      </w:pPr>
    </w:p>
    <w:p w:rsidR="006D0329" w:rsidRPr="006D0329" w:rsidRDefault="006D0329" w:rsidP="00A73B5A">
      <w:pPr>
        <w:keepNext/>
        <w:widowControl w:val="0"/>
        <w:overflowPunct w:val="0"/>
        <w:autoSpaceDE w:val="0"/>
        <w:autoSpaceDN w:val="0"/>
        <w:adjustRightInd w:val="0"/>
        <w:spacing w:after="0" w:line="240" w:lineRule="auto"/>
        <w:ind w:left="7200"/>
        <w:outlineLvl w:val="0"/>
        <w:rPr>
          <w:rFonts w:ascii="Times New Roman" w:eastAsia="Times New Roman" w:hAnsi="Times New Roman" w:cs="Times New Roman"/>
          <w:b/>
          <w:bCs/>
          <w:i/>
          <w:kern w:val="28"/>
          <w:sz w:val="24"/>
          <w:szCs w:val="24"/>
          <w:u w:val="single"/>
          <w:lang w:eastAsia="lv-LV"/>
        </w:rPr>
      </w:pPr>
      <w:bookmarkStart w:id="27" w:name="_Hlk518048963"/>
      <w:r w:rsidRPr="006D0329">
        <w:rPr>
          <w:rFonts w:ascii="Times New Roman" w:eastAsia="Times New Roman" w:hAnsi="Times New Roman" w:cs="Times New Roman"/>
          <w:b/>
          <w:bCs/>
          <w:i/>
          <w:kern w:val="28"/>
          <w:sz w:val="24"/>
          <w:szCs w:val="24"/>
          <w:u w:val="single"/>
          <w:lang w:eastAsia="lv-LV"/>
        </w:rPr>
        <w:t>Pielikums Nr.6</w:t>
      </w:r>
    </w:p>
    <w:bookmarkEnd w:id="27"/>
    <w:p w:rsidR="006D0329" w:rsidRPr="006D0329" w:rsidRDefault="006D0329" w:rsidP="006D0329">
      <w:pPr>
        <w:widowControl w:val="0"/>
        <w:overflowPunct w:val="0"/>
        <w:autoSpaceDE w:val="0"/>
        <w:autoSpaceDN w:val="0"/>
        <w:adjustRightInd w:val="0"/>
        <w:spacing w:after="0" w:line="240" w:lineRule="auto"/>
        <w:jc w:val="right"/>
        <w:rPr>
          <w:rFonts w:ascii="Times New Roman" w:eastAsia="Times New Roman" w:hAnsi="Times New Roman" w:cs="Times New Roman"/>
          <w:b/>
          <w:bCs/>
          <w:i/>
          <w:kern w:val="28"/>
          <w:sz w:val="24"/>
          <w:szCs w:val="24"/>
          <w:u w:val="single"/>
          <w:lang w:eastAsia="lv-LV"/>
        </w:rPr>
      </w:pPr>
    </w:p>
    <w:bookmarkEnd w:id="3"/>
    <w:bookmarkEnd w:id="4"/>
    <w:bookmarkEnd w:id="5"/>
    <w:p w:rsidR="001F519F" w:rsidRPr="009A50FC" w:rsidRDefault="001F519F" w:rsidP="001F519F">
      <w:pPr>
        <w:shd w:val="clear" w:color="auto" w:fill="FFFFFF"/>
        <w:suppressAutoHyphens/>
        <w:spacing w:before="120" w:after="120" w:line="240" w:lineRule="auto"/>
        <w:ind w:left="6" w:right="-99"/>
        <w:jc w:val="right"/>
        <w:rPr>
          <w:rFonts w:ascii="Times New Roman" w:eastAsia="Times New Roman" w:hAnsi="Times New Roman" w:cs="Times New Roman"/>
          <w:bCs/>
          <w:spacing w:val="-1"/>
          <w:sz w:val="24"/>
          <w:szCs w:val="24"/>
          <w:lang w:val="en-US" w:eastAsia="ar-SA"/>
        </w:rPr>
      </w:pPr>
      <w:r w:rsidRPr="009A50FC">
        <w:rPr>
          <w:rFonts w:ascii="Times New Roman" w:eastAsia="Times New Roman" w:hAnsi="Times New Roman" w:cs="Times New Roman"/>
          <w:bCs/>
          <w:spacing w:val="-1"/>
          <w:sz w:val="24"/>
          <w:szCs w:val="24"/>
          <w:lang w:val="en-US" w:eastAsia="ar-SA"/>
        </w:rPr>
        <w:t>PROJEKTS</w:t>
      </w:r>
    </w:p>
    <w:p w:rsidR="001F519F" w:rsidRPr="009A50FC" w:rsidRDefault="001F519F" w:rsidP="001F519F">
      <w:pPr>
        <w:shd w:val="clear" w:color="auto" w:fill="FFFFFF"/>
        <w:suppressAutoHyphens/>
        <w:spacing w:before="120" w:after="120" w:line="240" w:lineRule="auto"/>
        <w:ind w:left="6" w:right="-96"/>
        <w:jc w:val="center"/>
        <w:rPr>
          <w:rFonts w:ascii="Times New Roman" w:eastAsia="Times New Roman" w:hAnsi="Times New Roman" w:cs="Times New Roman"/>
          <w:b/>
          <w:bCs/>
          <w:spacing w:val="-1"/>
          <w:sz w:val="24"/>
          <w:szCs w:val="24"/>
          <w:lang w:val="en-US" w:eastAsia="ar-SA"/>
        </w:rPr>
      </w:pPr>
      <w:r w:rsidRPr="009A50FC">
        <w:rPr>
          <w:rFonts w:ascii="Times New Roman" w:eastAsia="Times New Roman" w:hAnsi="Times New Roman" w:cs="Times New Roman"/>
          <w:b/>
          <w:bCs/>
          <w:spacing w:val="-1"/>
          <w:sz w:val="24"/>
          <w:szCs w:val="24"/>
          <w:lang w:val="en-US" w:eastAsia="ar-SA"/>
        </w:rPr>
        <w:t>LĪGUMS Nr. ____________</w:t>
      </w:r>
    </w:p>
    <w:p w:rsidR="001F519F" w:rsidRPr="00850E25" w:rsidRDefault="001F519F" w:rsidP="001F519F">
      <w:pPr>
        <w:spacing w:before="120" w:after="120" w:line="240" w:lineRule="auto"/>
        <w:ind w:right="-99"/>
        <w:jc w:val="both"/>
        <w:rPr>
          <w:rFonts w:ascii="Times New Roman" w:eastAsia="Times New Roman" w:hAnsi="Times New Roman" w:cs="Times New Roman"/>
          <w:sz w:val="24"/>
          <w:szCs w:val="24"/>
        </w:rPr>
      </w:pPr>
      <w:r w:rsidRPr="00850E25">
        <w:rPr>
          <w:rFonts w:ascii="Times New Roman" w:eastAsia="Times New Roman" w:hAnsi="Times New Roman" w:cs="Times New Roman"/>
          <w:sz w:val="24"/>
          <w:szCs w:val="24"/>
        </w:rPr>
        <w:t xml:space="preserve">Rēzeknē                                                                                       </w:t>
      </w:r>
      <w:r>
        <w:rPr>
          <w:rFonts w:ascii="Times New Roman" w:eastAsia="Times New Roman" w:hAnsi="Times New Roman" w:cs="Times New Roman"/>
          <w:sz w:val="24"/>
          <w:szCs w:val="24"/>
        </w:rPr>
        <w:t xml:space="preserve">  </w:t>
      </w:r>
      <w:r w:rsidRPr="00850E25">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50E25">
        <w:rPr>
          <w:rFonts w:ascii="Times New Roman" w:eastAsia="Times New Roman" w:hAnsi="Times New Roman" w:cs="Times New Roman"/>
          <w:sz w:val="24"/>
          <w:szCs w:val="24"/>
        </w:rPr>
        <w:t>.gada ___.______________</w:t>
      </w:r>
    </w:p>
    <w:p w:rsidR="001F519F" w:rsidRPr="003646E9" w:rsidRDefault="001F519F" w:rsidP="001F519F">
      <w:pPr>
        <w:suppressAutoHyphens/>
        <w:spacing w:after="0" w:line="240" w:lineRule="auto"/>
        <w:ind w:right="-96"/>
        <w:jc w:val="both"/>
        <w:rPr>
          <w:rFonts w:ascii="Times New Roman" w:eastAsia="Times New Roman" w:hAnsi="Times New Roman" w:cs="Times New Roman"/>
          <w:sz w:val="24"/>
          <w:szCs w:val="24"/>
        </w:rPr>
      </w:pPr>
      <w:r w:rsidRPr="003646E9">
        <w:rPr>
          <w:rFonts w:ascii="Times New Roman" w:eastAsia="Times New Roman" w:hAnsi="Times New Roman" w:cs="Times New Roman"/>
          <w:b/>
          <w:sz w:val="24"/>
          <w:szCs w:val="24"/>
          <w:lang w:eastAsia="ar-SA"/>
        </w:rPr>
        <w:t>Rēzeknes novada pašvaldības Dricānu pagasta pārvalde</w:t>
      </w:r>
      <w:r w:rsidRPr="003646E9">
        <w:rPr>
          <w:rFonts w:ascii="Times New Roman" w:eastAsia="Times New Roman" w:hAnsi="Times New Roman" w:cs="Times New Roman"/>
          <w:sz w:val="24"/>
          <w:szCs w:val="24"/>
          <w:lang w:eastAsia="ar-SA"/>
        </w:rPr>
        <w:t xml:space="preserve">, reģistrācijas Nr.90000048538, vadītājas Skaidrīte Melnes personā, kura rīkojas uz Nolikuma pamata, turpmāk – </w:t>
      </w:r>
      <w:r w:rsidRPr="003646E9">
        <w:rPr>
          <w:rFonts w:ascii="Times New Roman" w:eastAsia="Times New Roman" w:hAnsi="Times New Roman" w:cs="Times New Roman"/>
          <w:b/>
          <w:sz w:val="24"/>
          <w:szCs w:val="24"/>
          <w:lang w:eastAsia="ar-SA"/>
        </w:rPr>
        <w:t>Pasūtītājs</w:t>
      </w:r>
      <w:r w:rsidRPr="003646E9">
        <w:rPr>
          <w:rFonts w:ascii="Times New Roman" w:eastAsia="Times New Roman" w:hAnsi="Times New Roman" w:cs="Times New Roman"/>
          <w:sz w:val="24"/>
          <w:szCs w:val="24"/>
          <w:lang w:eastAsia="ar-SA"/>
        </w:rPr>
        <w:t xml:space="preserve">, no vienas puses, un </w:t>
      </w:r>
      <w:r w:rsidRPr="003646E9">
        <w:rPr>
          <w:rFonts w:ascii="Times New Roman" w:eastAsia="Times New Roman" w:hAnsi="Times New Roman" w:cs="Times New Roman"/>
          <w:b/>
          <w:sz w:val="24"/>
          <w:szCs w:val="24"/>
        </w:rPr>
        <w:t>___________________</w:t>
      </w:r>
      <w:r w:rsidRPr="003646E9">
        <w:rPr>
          <w:rFonts w:ascii="Times New Roman" w:eastAsia="Times New Roman" w:hAnsi="Times New Roman" w:cs="Times New Roman"/>
          <w:sz w:val="24"/>
          <w:szCs w:val="24"/>
        </w:rPr>
        <w:t xml:space="preserve">, reģistrācijas Nr.___________, _______________________________ personā, kurš(-a) rīkojas uz __________ pamata, turpmāk – </w:t>
      </w:r>
      <w:r w:rsidRPr="003646E9">
        <w:rPr>
          <w:rFonts w:ascii="Times New Roman" w:eastAsia="Times New Roman" w:hAnsi="Times New Roman" w:cs="Times New Roman"/>
          <w:b/>
          <w:sz w:val="24"/>
          <w:szCs w:val="24"/>
        </w:rPr>
        <w:t>Būvdarbu veicējs</w:t>
      </w:r>
      <w:r w:rsidRPr="003646E9">
        <w:rPr>
          <w:rFonts w:ascii="Times New Roman" w:eastAsia="Times New Roman" w:hAnsi="Times New Roman" w:cs="Times New Roman"/>
          <w:sz w:val="24"/>
          <w:szCs w:val="24"/>
        </w:rPr>
        <w:t xml:space="preserve">, no otras puses, abi kopā vai katrs atsevišķi turpmāk arī </w:t>
      </w:r>
      <w:r w:rsidRPr="003646E9">
        <w:rPr>
          <w:rFonts w:ascii="Times New Roman" w:eastAsia="Times New Roman" w:hAnsi="Times New Roman" w:cs="Times New Roman"/>
          <w:b/>
          <w:sz w:val="24"/>
          <w:szCs w:val="24"/>
        </w:rPr>
        <w:t>Puses</w:t>
      </w:r>
      <w:r w:rsidRPr="003646E9">
        <w:rPr>
          <w:rFonts w:ascii="Times New Roman" w:eastAsia="Times New Roman" w:hAnsi="Times New Roman" w:cs="Times New Roman"/>
          <w:sz w:val="24"/>
          <w:szCs w:val="24"/>
        </w:rPr>
        <w:t xml:space="preserve"> vai </w:t>
      </w:r>
      <w:r w:rsidRPr="003646E9">
        <w:rPr>
          <w:rFonts w:ascii="Times New Roman" w:eastAsia="Times New Roman" w:hAnsi="Times New Roman" w:cs="Times New Roman"/>
          <w:b/>
          <w:sz w:val="24"/>
          <w:szCs w:val="24"/>
        </w:rPr>
        <w:t>Puse</w:t>
      </w:r>
      <w:r w:rsidRPr="003646E9">
        <w:rPr>
          <w:rFonts w:ascii="Times New Roman" w:eastAsia="Times New Roman" w:hAnsi="Times New Roman" w:cs="Times New Roman"/>
          <w:sz w:val="24"/>
          <w:szCs w:val="24"/>
        </w:rPr>
        <w:t xml:space="preserve">, pamatojoties uz iepirkuma </w:t>
      </w:r>
      <w:bookmarkStart w:id="28" w:name="_Hlk491075065"/>
      <w:r>
        <w:rPr>
          <w:rFonts w:ascii="Times New Roman" w:eastAsia="Times New Roman" w:hAnsi="Times New Roman" w:cs="Times New Roman"/>
          <w:sz w:val="24"/>
          <w:szCs w:val="24"/>
        </w:rPr>
        <w:t>„</w:t>
      </w:r>
      <w:bookmarkEnd w:id="28"/>
      <w:r w:rsidRPr="001F519F">
        <w:rPr>
          <w:rFonts w:ascii="Times New Roman" w:eastAsia="Times New Roman" w:hAnsi="Times New Roman" w:cs="Times New Roman"/>
          <w:b/>
          <w:kern w:val="28"/>
          <w:sz w:val="24"/>
          <w:szCs w:val="24"/>
          <w:lang w:eastAsia="lv-LV"/>
        </w:rPr>
        <w:t xml:space="preserve"> </w:t>
      </w:r>
      <w:bookmarkStart w:id="29" w:name="_Hlk518293411"/>
      <w:r w:rsidRPr="006D5129">
        <w:rPr>
          <w:rFonts w:ascii="Times New Roman" w:eastAsia="Times New Roman" w:hAnsi="Times New Roman" w:cs="Times New Roman"/>
          <w:b/>
          <w:kern w:val="28"/>
          <w:sz w:val="24"/>
          <w:szCs w:val="24"/>
          <w:lang w:eastAsia="lv-LV"/>
        </w:rPr>
        <w:t>Dricānu vidusskolas ēkas cokola remontdarbi</w:t>
      </w:r>
      <w:bookmarkEnd w:id="29"/>
      <w:r w:rsidRPr="003646E9">
        <w:rPr>
          <w:rFonts w:ascii="Times New Roman" w:eastAsia="Times New Roman" w:hAnsi="Times New Roman" w:cs="Times New Roman"/>
          <w:sz w:val="24"/>
          <w:szCs w:val="24"/>
        </w:rPr>
        <w:t>” ( identifikācijas Nr. DPP 201</w:t>
      </w:r>
      <w:r>
        <w:rPr>
          <w:rFonts w:ascii="Times New Roman" w:eastAsia="Times New Roman" w:hAnsi="Times New Roman" w:cs="Times New Roman"/>
          <w:sz w:val="24"/>
          <w:szCs w:val="24"/>
        </w:rPr>
        <w:t>8</w:t>
      </w:r>
      <w:r w:rsidRPr="003646E9">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646E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3646E9">
        <w:rPr>
          <w:rFonts w:ascii="Times New Roman" w:eastAsia="Times New Roman" w:hAnsi="Times New Roman" w:cs="Times New Roman"/>
          <w:sz w:val="24"/>
          <w:szCs w:val="24"/>
        </w:rPr>
        <w:t xml:space="preserve"> turpmāk – </w:t>
      </w:r>
      <w:r w:rsidRPr="003646E9">
        <w:rPr>
          <w:rFonts w:ascii="Times New Roman" w:eastAsia="Times New Roman" w:hAnsi="Times New Roman" w:cs="Times New Roman"/>
          <w:b/>
          <w:sz w:val="24"/>
          <w:szCs w:val="24"/>
        </w:rPr>
        <w:t>Iepirkums</w:t>
      </w:r>
      <w:r w:rsidRPr="003646E9">
        <w:rPr>
          <w:rFonts w:ascii="Times New Roman" w:eastAsia="Times New Roman" w:hAnsi="Times New Roman" w:cs="Times New Roman"/>
          <w:sz w:val="24"/>
          <w:szCs w:val="24"/>
        </w:rPr>
        <w:t xml:space="preserve">, rezultātiem, </w:t>
      </w:r>
      <w:r w:rsidRPr="003646E9">
        <w:rPr>
          <w:rFonts w:ascii="Times New Roman" w:eastAsia="Times New Roman" w:hAnsi="Times New Roman" w:cs="Times New Roman"/>
          <w:sz w:val="24"/>
          <w:szCs w:val="24"/>
          <w:lang w:eastAsia="ar-SA"/>
        </w:rPr>
        <w:t xml:space="preserve">noslēdz šāda satura līgumu, turpmāk – </w:t>
      </w:r>
      <w:r w:rsidRPr="003646E9">
        <w:rPr>
          <w:rFonts w:ascii="Times New Roman" w:eastAsia="Times New Roman" w:hAnsi="Times New Roman" w:cs="Times New Roman"/>
          <w:b/>
          <w:sz w:val="24"/>
          <w:szCs w:val="24"/>
          <w:lang w:eastAsia="ar-SA"/>
        </w:rPr>
        <w:t>Līgums</w:t>
      </w:r>
      <w:r w:rsidRPr="003646E9">
        <w:rPr>
          <w:rFonts w:ascii="Times New Roman" w:eastAsia="Times New Roman" w:hAnsi="Times New Roman" w:cs="Times New Roman"/>
          <w:sz w:val="24"/>
          <w:szCs w:val="24"/>
          <w:lang w:eastAsia="ar-SA"/>
        </w:rPr>
        <w:t>:</w:t>
      </w:r>
    </w:p>
    <w:p w:rsidR="001F519F" w:rsidRPr="009A50FC" w:rsidRDefault="001F519F" w:rsidP="001F519F">
      <w:pPr>
        <w:tabs>
          <w:tab w:val="left" w:pos="1391"/>
        </w:tabs>
        <w:autoSpaceDE w:val="0"/>
        <w:autoSpaceDN w:val="0"/>
        <w:adjustRightInd w:val="0"/>
        <w:spacing w:before="120" w:after="120" w:line="240" w:lineRule="auto"/>
        <w:ind w:left="284" w:right="-99" w:hanging="284"/>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1.</w:t>
      </w:r>
      <w:r w:rsidRPr="009A50FC">
        <w:rPr>
          <w:rFonts w:ascii="Times New Roman" w:eastAsia="Times New Roman" w:hAnsi="Times New Roman" w:cs="Times New Roman"/>
          <w:b/>
          <w:bCs/>
          <w:sz w:val="24"/>
          <w:szCs w:val="24"/>
        </w:rPr>
        <w:tab/>
        <w:t>Līguma priekšmets</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rPr>
        <w:t xml:space="preserve">     </w:t>
      </w:r>
      <w:r w:rsidRPr="009A50FC">
        <w:rPr>
          <w:rFonts w:ascii="Times New Roman" w:eastAsia="Times New Roman" w:hAnsi="Times New Roman" w:cs="Times New Roman"/>
          <w:sz w:val="24"/>
          <w:szCs w:val="24"/>
        </w:rPr>
        <w:t>1.1.</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Pasūtītājs </w:t>
      </w:r>
      <w:r w:rsidRPr="009A50FC">
        <w:rPr>
          <w:rFonts w:ascii="Times New Roman" w:eastAsia="Times New Roman" w:hAnsi="Times New Roman" w:cs="Times New Roman"/>
          <w:sz w:val="24"/>
          <w:szCs w:val="24"/>
        </w:rPr>
        <w:t xml:space="preserve">uzdod, bet </w:t>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ar saviem darba rīkiem, ierīcēm un darbaspēku Līgumā un normatīvajos aktos noteiktajā kārtībā, pienācīgā kvalitātē uzņemas</w:t>
      </w:r>
      <w:r>
        <w:rPr>
          <w:rFonts w:ascii="Times New Roman" w:eastAsia="Times New Roman" w:hAnsi="Times New Roman" w:cs="Times New Roman"/>
          <w:sz w:val="24"/>
          <w:szCs w:val="24"/>
        </w:rPr>
        <w:t xml:space="preserve"> veikt</w:t>
      </w:r>
      <w:r w:rsidR="0037130C" w:rsidRPr="0037130C">
        <w:rPr>
          <w:rFonts w:ascii="Times New Roman" w:eastAsia="Times New Roman" w:hAnsi="Times New Roman" w:cs="Times New Roman"/>
          <w:b/>
          <w:kern w:val="28"/>
          <w:sz w:val="24"/>
          <w:szCs w:val="24"/>
          <w:lang w:eastAsia="lv-LV"/>
        </w:rPr>
        <w:t xml:space="preserve"> </w:t>
      </w:r>
      <w:r w:rsidR="0037130C" w:rsidRPr="006D5129">
        <w:rPr>
          <w:rFonts w:ascii="Times New Roman" w:eastAsia="Times New Roman" w:hAnsi="Times New Roman" w:cs="Times New Roman"/>
          <w:b/>
          <w:kern w:val="28"/>
          <w:sz w:val="24"/>
          <w:szCs w:val="24"/>
          <w:lang w:eastAsia="lv-LV"/>
        </w:rPr>
        <w:t>Dricānu vidusskolas ēkas cokola remontdarb</w:t>
      </w:r>
      <w:r w:rsidR="0037130C">
        <w:rPr>
          <w:rFonts w:ascii="Times New Roman" w:eastAsia="Times New Roman" w:hAnsi="Times New Roman" w:cs="Times New Roman"/>
          <w:b/>
          <w:kern w:val="28"/>
          <w:sz w:val="24"/>
          <w:szCs w:val="24"/>
          <w:lang w:eastAsia="lv-LV"/>
        </w:rPr>
        <w:t>us</w:t>
      </w:r>
      <w:r w:rsidRPr="009A50FC">
        <w:rPr>
          <w:rFonts w:ascii="Times New Roman" w:eastAsia="Times New Roman" w:hAnsi="Times New Roman" w:cs="Times New Roman"/>
          <w:sz w:val="24"/>
          <w:szCs w:val="24"/>
        </w:rPr>
        <w:t xml:space="preserve">, turpmāk – </w:t>
      </w:r>
      <w:r w:rsidRPr="009A50FC">
        <w:rPr>
          <w:rFonts w:ascii="Times New Roman" w:eastAsia="Times New Roman" w:hAnsi="Times New Roman" w:cs="Times New Roman"/>
          <w:b/>
          <w:sz w:val="24"/>
          <w:szCs w:val="24"/>
        </w:rPr>
        <w:t>Būvdarbi</w:t>
      </w:r>
      <w:r w:rsidRPr="009A50FC">
        <w:rPr>
          <w:rFonts w:ascii="Times New Roman" w:eastAsia="Times New Roman" w:hAnsi="Times New Roman" w:cs="Times New Roman"/>
          <w:sz w:val="24"/>
          <w:szCs w:val="24"/>
        </w:rPr>
        <w:t>, saskaņā ar Līgumu un finanšu piedāvājumu Iepirkumā (Līguma pielikums Nr.1), ievērojot Būvniecības likuma un citu spēkā</w:t>
      </w:r>
      <w:r>
        <w:rPr>
          <w:rFonts w:ascii="Times New Roman" w:eastAsia="Times New Roman" w:hAnsi="Times New Roman" w:cs="Times New Roman"/>
          <w:sz w:val="24"/>
          <w:szCs w:val="24"/>
        </w:rPr>
        <w:t xml:space="preserve"> esošo normatīvo aktu prasības</w:t>
      </w:r>
      <w:r w:rsidRPr="009A50FC">
        <w:rPr>
          <w:rFonts w:ascii="Times New Roman" w:eastAsia="Times New Roman" w:hAnsi="Times New Roman" w:cs="Times New Roman"/>
          <w:sz w:val="24"/>
          <w:szCs w:val="24"/>
        </w:rPr>
        <w:t xml:space="preserve">. </w:t>
      </w:r>
    </w:p>
    <w:p w:rsidR="001F519F" w:rsidRPr="009A50FC" w:rsidRDefault="001F519F" w:rsidP="001F519F">
      <w:pPr>
        <w:tabs>
          <w:tab w:val="left" w:pos="682"/>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1.2.</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 xml:space="preserve">apliecina, ka ir izpētījis apstākļus, kas varētu ietekmēt Būvdarbu izpildi un izmaksu noteikšanu, tajā skaitā laika apstākļus, gada laiku u.c. apstākļus, iespējas piegādāt materiālus, transporta iespējas, tiesību normas, darbaspēka izmantošanas nosacījumus, iespējas izmantot elektroenerģiju, ūdeni un citus pakalpojumus, un ir ņēmis vērā minētos apstākļus, nosakot līgumcenu. </w:t>
      </w:r>
      <w:r w:rsidRPr="009A50FC">
        <w:rPr>
          <w:rFonts w:ascii="Times New Roman" w:eastAsia="Times New Roman" w:hAnsi="Times New Roman" w:cs="Times New Roman"/>
          <w:bCs/>
          <w:iCs/>
          <w:sz w:val="24"/>
          <w:szCs w:val="24"/>
        </w:rPr>
        <w:t xml:space="preserve">Būvuzņēmējs </w:t>
      </w:r>
      <w:r w:rsidRPr="009A50FC">
        <w:rPr>
          <w:rFonts w:ascii="Times New Roman" w:eastAsia="Times New Roman" w:hAnsi="Times New Roman" w:cs="Times New Roman"/>
          <w:sz w:val="24"/>
          <w:szCs w:val="24"/>
        </w:rPr>
        <w:t>apliecina, ka finanšu piedāvājumā (Tāmē) ir iekļauti visi ar Būvdarbu veikšanu saistītie izdevumi.</w:t>
      </w:r>
    </w:p>
    <w:p w:rsidR="001F519F" w:rsidRPr="009A50FC" w:rsidRDefault="001F519F" w:rsidP="001F519F">
      <w:pPr>
        <w:tabs>
          <w:tab w:val="left" w:pos="426"/>
          <w:tab w:val="left" w:pos="1391"/>
        </w:tabs>
        <w:autoSpaceDE w:val="0"/>
        <w:autoSpaceDN w:val="0"/>
        <w:adjustRightInd w:val="0"/>
        <w:spacing w:after="120" w:line="240" w:lineRule="auto"/>
        <w:ind w:left="425" w:right="-99" w:hanging="425"/>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2.</w:t>
      </w:r>
      <w:r w:rsidRPr="009A50FC">
        <w:rPr>
          <w:rFonts w:ascii="Times New Roman" w:eastAsia="Times New Roman" w:hAnsi="Times New Roman" w:cs="Times New Roman"/>
          <w:b/>
          <w:bCs/>
        </w:rPr>
        <w:tab/>
      </w:r>
      <w:r w:rsidRPr="009A50FC">
        <w:rPr>
          <w:rFonts w:ascii="Times New Roman" w:eastAsia="Times New Roman" w:hAnsi="Times New Roman" w:cs="Times New Roman"/>
          <w:b/>
          <w:bCs/>
          <w:sz w:val="24"/>
          <w:szCs w:val="24"/>
        </w:rPr>
        <w:t>Līguma izpildes termiņš</w:t>
      </w:r>
    </w:p>
    <w:p w:rsidR="001F519F" w:rsidRDefault="001F519F" w:rsidP="001F519F">
      <w:pPr>
        <w:tabs>
          <w:tab w:val="left" w:pos="284"/>
          <w:tab w:val="left" w:pos="709"/>
        </w:tabs>
        <w:spacing w:after="0" w:line="240" w:lineRule="auto"/>
        <w:ind w:right="-96"/>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2.1. Būvdarbu </w:t>
      </w:r>
      <w:r w:rsidRPr="009A50FC">
        <w:rPr>
          <w:rFonts w:ascii="Times New Roman" w:eastAsia="Times New Roman" w:hAnsi="Times New Roman" w:cs="Times New Roman"/>
          <w:bCs/>
          <w:iCs/>
          <w:sz w:val="24"/>
          <w:szCs w:val="24"/>
        </w:rPr>
        <w:t>izpildes termiņš</w:t>
      </w:r>
      <w:r w:rsidRPr="009A50FC">
        <w:rPr>
          <w:rFonts w:ascii="Times New Roman" w:eastAsia="Times New Roman" w:hAnsi="Times New Roman" w:cs="Times New Roman"/>
          <w:sz w:val="24"/>
          <w:szCs w:val="24"/>
        </w:rPr>
        <w:t xml:space="preserve"> – </w:t>
      </w:r>
      <w:r w:rsidR="002434F9">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002434F9">
        <w:rPr>
          <w:rFonts w:ascii="Times New Roman" w:eastAsia="Times New Roman" w:hAnsi="Times New Roman" w:cs="Times New Roman"/>
          <w:sz w:val="24"/>
          <w:szCs w:val="24"/>
        </w:rPr>
        <w:t>sešas</w:t>
      </w:r>
      <w:r w:rsidRPr="009A50FC">
        <w:rPr>
          <w:rFonts w:ascii="Times New Roman" w:eastAsia="Times New Roman" w:hAnsi="Times New Roman" w:cs="Times New Roman"/>
          <w:sz w:val="24"/>
          <w:szCs w:val="24"/>
        </w:rPr>
        <w:t xml:space="preserve">) </w:t>
      </w:r>
      <w:r w:rsidR="002434F9">
        <w:rPr>
          <w:rFonts w:ascii="Times New Roman" w:eastAsia="Times New Roman" w:hAnsi="Times New Roman" w:cs="Times New Roman"/>
          <w:b/>
          <w:sz w:val="24"/>
          <w:szCs w:val="24"/>
        </w:rPr>
        <w:t>nedēļas</w:t>
      </w:r>
      <w:r w:rsidRPr="009A50FC">
        <w:rPr>
          <w:rFonts w:ascii="Times New Roman" w:eastAsia="Times New Roman" w:hAnsi="Times New Roman" w:cs="Times New Roman"/>
          <w:sz w:val="24"/>
          <w:szCs w:val="24"/>
        </w:rPr>
        <w:t xml:space="preserve"> no Līguma noslēgšanas d</w:t>
      </w:r>
      <w:r>
        <w:rPr>
          <w:rFonts w:ascii="Times New Roman" w:eastAsia="Times New Roman" w:hAnsi="Times New Roman" w:cs="Times New Roman"/>
          <w:sz w:val="24"/>
          <w:szCs w:val="24"/>
        </w:rPr>
        <w:t>ienas</w:t>
      </w:r>
      <w:r w:rsidR="002434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434F9" w:rsidRPr="003646E9" w:rsidRDefault="002434F9" w:rsidP="001F519F">
      <w:pPr>
        <w:tabs>
          <w:tab w:val="left" w:pos="284"/>
          <w:tab w:val="left" w:pos="709"/>
        </w:tabs>
        <w:spacing w:after="0" w:line="240" w:lineRule="auto"/>
        <w:ind w:right="-96"/>
        <w:jc w:val="both"/>
        <w:rPr>
          <w:rFonts w:ascii="Times New Roman" w:eastAsia="Times New Roman" w:hAnsi="Times New Roman" w:cs="Times New Roman"/>
          <w:sz w:val="24"/>
          <w:szCs w:val="24"/>
        </w:rPr>
      </w:pPr>
    </w:p>
    <w:p w:rsidR="001F519F" w:rsidRPr="009A50FC" w:rsidRDefault="001F519F" w:rsidP="001F519F">
      <w:pPr>
        <w:tabs>
          <w:tab w:val="left" w:pos="426"/>
        </w:tabs>
        <w:autoSpaceDE w:val="0"/>
        <w:autoSpaceDN w:val="0"/>
        <w:adjustRightInd w:val="0"/>
        <w:spacing w:after="120" w:line="240" w:lineRule="auto"/>
        <w:ind w:left="425" w:right="-99" w:hanging="425"/>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3.</w:t>
      </w:r>
      <w:r w:rsidRPr="009A50FC">
        <w:rPr>
          <w:rFonts w:ascii="Times New Roman" w:eastAsia="Times New Roman" w:hAnsi="Times New Roman" w:cs="Times New Roman"/>
          <w:b/>
          <w:bCs/>
          <w:sz w:val="24"/>
          <w:szCs w:val="24"/>
        </w:rPr>
        <w:tab/>
        <w:t>Kvalitāte un garantija</w:t>
      </w:r>
    </w:p>
    <w:p w:rsidR="001F519F" w:rsidRPr="009A50FC" w:rsidRDefault="001F519F" w:rsidP="001F519F">
      <w:pPr>
        <w:tabs>
          <w:tab w:val="left" w:pos="682"/>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3.1.</w:t>
      </w:r>
      <w:r w:rsidRPr="009A50FC">
        <w:rPr>
          <w:rFonts w:ascii="Times New Roman" w:eastAsia="Times New Roman" w:hAnsi="Times New Roman" w:cs="Times New Roman"/>
          <w:sz w:val="24"/>
          <w:szCs w:val="24"/>
        </w:rPr>
        <w:tab/>
        <w:t>Būvdarbu veicējs apņemas nodrošināt Būvdarbu izpildi tādā kvalitātē, kas atbilst Latvijas Republikas spēkā esošajiem normatīvajiem aktiem, Līgumam un būvdarbu apjomu sarakst</w:t>
      </w:r>
      <w:r>
        <w:rPr>
          <w:rFonts w:ascii="Times New Roman" w:eastAsia="Times New Roman" w:hAnsi="Times New Roman" w:cs="Times New Roman"/>
          <w:sz w:val="24"/>
          <w:szCs w:val="24"/>
        </w:rPr>
        <w:t>ie</w:t>
      </w:r>
      <w:r w:rsidRPr="009A50FC">
        <w:rPr>
          <w:rFonts w:ascii="Times New Roman" w:eastAsia="Times New Roman" w:hAnsi="Times New Roman" w:cs="Times New Roman"/>
          <w:sz w:val="24"/>
          <w:szCs w:val="24"/>
        </w:rPr>
        <w:t>m.</w:t>
      </w:r>
    </w:p>
    <w:p w:rsidR="001F519F" w:rsidRPr="009A50FC" w:rsidRDefault="001F519F" w:rsidP="001F519F">
      <w:pPr>
        <w:tabs>
          <w:tab w:val="left" w:pos="0"/>
        </w:tabs>
        <w:autoSpaceDE w:val="0"/>
        <w:autoSpaceDN w:val="0"/>
        <w:adjustRightInd w:val="0"/>
        <w:spacing w:after="0" w:line="240" w:lineRule="auto"/>
        <w:ind w:right="-99"/>
        <w:jc w:val="both"/>
        <w:rPr>
          <w:rFonts w:ascii="Times New Roman" w:eastAsia="Times New Roman" w:hAnsi="Times New Roman" w:cs="Times New Roman"/>
          <w:b/>
          <w:bCs/>
          <w:i/>
          <w:iCs/>
          <w:sz w:val="24"/>
          <w:szCs w:val="24"/>
        </w:rPr>
      </w:pPr>
      <w:r w:rsidRPr="009A50FC">
        <w:rPr>
          <w:rFonts w:ascii="Times New Roman" w:eastAsia="Times New Roman" w:hAnsi="Times New Roman" w:cs="Times New Roman"/>
          <w:sz w:val="24"/>
          <w:szCs w:val="24"/>
        </w:rPr>
        <w:t xml:space="preserve">     3.2. Garantijas termiņš – </w:t>
      </w:r>
      <w:r w:rsidRPr="009A50FC">
        <w:rPr>
          <w:rFonts w:ascii="Times New Roman" w:eastAsia="Times New Roman" w:hAnsi="Times New Roman" w:cs="Times New Roman"/>
          <w:b/>
          <w:sz w:val="24"/>
          <w:szCs w:val="24"/>
        </w:rPr>
        <w:t>5</w:t>
      </w:r>
      <w:r w:rsidRPr="009A50FC">
        <w:rPr>
          <w:rFonts w:ascii="Times New Roman" w:eastAsia="Times New Roman" w:hAnsi="Times New Roman" w:cs="Times New Roman"/>
          <w:sz w:val="24"/>
          <w:szCs w:val="24"/>
        </w:rPr>
        <w:t xml:space="preserve"> </w:t>
      </w:r>
      <w:r w:rsidRPr="00F57F60">
        <w:rPr>
          <w:rFonts w:ascii="Times New Roman" w:eastAsia="Times New Roman" w:hAnsi="Times New Roman" w:cs="Times New Roman"/>
          <w:b/>
          <w:sz w:val="24"/>
          <w:szCs w:val="24"/>
        </w:rPr>
        <w:t>(pieci)</w:t>
      </w:r>
      <w:r w:rsidRPr="009A50FC">
        <w:rPr>
          <w:rFonts w:ascii="Times New Roman" w:eastAsia="Times New Roman" w:hAnsi="Times New Roman" w:cs="Times New Roman"/>
          <w:sz w:val="24"/>
          <w:szCs w:val="24"/>
        </w:rPr>
        <w:t xml:space="preserve"> </w:t>
      </w:r>
      <w:r w:rsidRPr="009A50FC">
        <w:rPr>
          <w:rFonts w:ascii="Times New Roman" w:eastAsia="Times New Roman" w:hAnsi="Times New Roman" w:cs="Times New Roman"/>
          <w:b/>
          <w:sz w:val="24"/>
          <w:szCs w:val="24"/>
        </w:rPr>
        <w:t>gadi</w:t>
      </w:r>
      <w:r w:rsidRPr="009A50FC">
        <w:rPr>
          <w:rFonts w:ascii="Times New Roman" w:eastAsia="Times New Roman" w:hAnsi="Times New Roman" w:cs="Times New Roman"/>
          <w:sz w:val="24"/>
          <w:szCs w:val="24"/>
        </w:rPr>
        <w:t xml:space="preserve"> no pieņemšanas – nodošanas akta abpusējas parakstīšanas brīža.</w:t>
      </w:r>
    </w:p>
    <w:p w:rsidR="001F519F" w:rsidRPr="009A50FC" w:rsidRDefault="001F519F" w:rsidP="001F519F">
      <w:pPr>
        <w:tabs>
          <w:tab w:val="left" w:pos="426"/>
          <w:tab w:val="left" w:pos="567"/>
          <w:tab w:val="left" w:pos="1391"/>
        </w:tabs>
        <w:autoSpaceDE w:val="0"/>
        <w:autoSpaceDN w:val="0"/>
        <w:adjustRightInd w:val="0"/>
        <w:spacing w:after="120" w:line="240" w:lineRule="auto"/>
        <w:ind w:right="-9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4.</w:t>
      </w:r>
      <w:r w:rsidRPr="009A50FC">
        <w:rPr>
          <w:rFonts w:ascii="Times New Roman" w:eastAsia="Times New Roman" w:hAnsi="Times New Roman" w:cs="Times New Roman"/>
          <w:b/>
          <w:bCs/>
          <w:sz w:val="24"/>
          <w:szCs w:val="24"/>
        </w:rPr>
        <w:tab/>
        <w:t>Līguma summa un norēķinu kārtība</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rPr>
        <w:t xml:space="preserve">     </w:t>
      </w:r>
      <w:r w:rsidRPr="009A50FC">
        <w:rPr>
          <w:rFonts w:ascii="Times New Roman" w:eastAsia="Times New Roman" w:hAnsi="Times New Roman" w:cs="Times New Roman"/>
          <w:sz w:val="24"/>
          <w:szCs w:val="24"/>
        </w:rPr>
        <w:t>4.1.</w:t>
      </w:r>
      <w:r w:rsidRPr="009A50FC">
        <w:rPr>
          <w:rFonts w:ascii="Times New Roman" w:eastAsia="Times New Roman" w:hAnsi="Times New Roman" w:cs="Times New Roman"/>
          <w:sz w:val="24"/>
          <w:szCs w:val="24"/>
        </w:rPr>
        <w:tab/>
        <w:t>Kopējā līgumcena ir EUR</w:t>
      </w:r>
      <w:r w:rsidRPr="009A50FC">
        <w:rPr>
          <w:rFonts w:ascii="Times New Roman" w:eastAsia="Times New Roman" w:hAnsi="Times New Roman" w:cs="Times New Roman"/>
          <w:b/>
          <w:i/>
          <w:sz w:val="24"/>
          <w:szCs w:val="24"/>
        </w:rPr>
        <w:t xml:space="preserve"> </w:t>
      </w:r>
      <w:r w:rsidRPr="009A50FC">
        <w:rPr>
          <w:rFonts w:ascii="Times New Roman" w:eastAsia="Times New Roman" w:hAnsi="Times New Roman" w:cs="Times New Roman"/>
          <w:sz w:val="24"/>
          <w:szCs w:val="24"/>
        </w:rPr>
        <w:t>_______ (&lt;</w:t>
      </w:r>
      <w:r w:rsidRPr="009A50FC">
        <w:rPr>
          <w:rFonts w:ascii="Times New Roman" w:eastAsia="Times New Roman" w:hAnsi="Times New Roman" w:cs="Times New Roman"/>
          <w:i/>
          <w:sz w:val="24"/>
          <w:szCs w:val="24"/>
        </w:rPr>
        <w:t>summa</w:t>
      </w:r>
      <w:r w:rsidRPr="009A50FC">
        <w:rPr>
          <w:rFonts w:ascii="Times New Roman" w:eastAsia="Times New Roman" w:hAnsi="Times New Roman" w:cs="Times New Roman"/>
          <w:sz w:val="24"/>
          <w:szCs w:val="24"/>
        </w:rPr>
        <w:t xml:space="preserve"> </w:t>
      </w:r>
      <w:r w:rsidRPr="009A50FC">
        <w:rPr>
          <w:rFonts w:ascii="Times New Roman" w:eastAsia="Times New Roman" w:hAnsi="Times New Roman" w:cs="Times New Roman"/>
          <w:i/>
          <w:sz w:val="24"/>
          <w:szCs w:val="24"/>
        </w:rPr>
        <w:t>vārdiem</w:t>
      </w:r>
      <w:r w:rsidRPr="009A50FC">
        <w:rPr>
          <w:rFonts w:ascii="Times New Roman" w:eastAsia="Times New Roman" w:hAnsi="Times New Roman" w:cs="Times New Roman"/>
          <w:sz w:val="24"/>
          <w:szCs w:val="24"/>
        </w:rPr>
        <w:t xml:space="preserve">&gt;) bez pievienotās vērtības nodokļa, turpmāk – </w:t>
      </w:r>
      <w:r w:rsidRPr="009A50FC">
        <w:rPr>
          <w:rFonts w:ascii="Times New Roman" w:eastAsia="Times New Roman" w:hAnsi="Times New Roman" w:cs="Times New Roman"/>
          <w:b/>
          <w:sz w:val="24"/>
          <w:szCs w:val="24"/>
        </w:rPr>
        <w:t>PVN</w:t>
      </w:r>
      <w:r w:rsidRPr="009A50FC">
        <w:rPr>
          <w:rFonts w:ascii="Times New Roman" w:eastAsia="Times New Roman" w:hAnsi="Times New Roman" w:cs="Times New Roman"/>
          <w:sz w:val="24"/>
          <w:szCs w:val="24"/>
        </w:rPr>
        <w:t>. Līguma summa ar PVN – EUR _______ (&lt;</w:t>
      </w:r>
      <w:r w:rsidRPr="009A50FC">
        <w:rPr>
          <w:rFonts w:ascii="Times New Roman" w:eastAsia="Times New Roman" w:hAnsi="Times New Roman" w:cs="Times New Roman"/>
          <w:i/>
          <w:sz w:val="24"/>
          <w:szCs w:val="24"/>
        </w:rPr>
        <w:t>summa</w:t>
      </w:r>
      <w:r w:rsidRPr="009A50FC">
        <w:rPr>
          <w:rFonts w:ascii="Times New Roman" w:eastAsia="Times New Roman" w:hAnsi="Times New Roman" w:cs="Times New Roman"/>
          <w:sz w:val="24"/>
          <w:szCs w:val="24"/>
        </w:rPr>
        <w:t xml:space="preserve"> </w:t>
      </w:r>
      <w:r w:rsidRPr="009A50FC">
        <w:rPr>
          <w:rFonts w:ascii="Times New Roman" w:eastAsia="Times New Roman" w:hAnsi="Times New Roman" w:cs="Times New Roman"/>
          <w:i/>
          <w:sz w:val="24"/>
          <w:szCs w:val="24"/>
        </w:rPr>
        <w:t>vārdiem</w:t>
      </w:r>
      <w:r w:rsidRPr="009A50FC">
        <w:rPr>
          <w:rFonts w:ascii="Times New Roman" w:eastAsia="Times New Roman" w:hAnsi="Times New Roman" w:cs="Times New Roman"/>
          <w:sz w:val="24"/>
          <w:szCs w:val="24"/>
        </w:rPr>
        <w:t>&gt;). PVN (21%) summa EUR _______ (&lt;</w:t>
      </w:r>
      <w:r w:rsidRPr="009A50FC">
        <w:rPr>
          <w:rFonts w:ascii="Times New Roman" w:eastAsia="Times New Roman" w:hAnsi="Times New Roman" w:cs="Times New Roman"/>
          <w:i/>
          <w:sz w:val="24"/>
          <w:szCs w:val="24"/>
        </w:rPr>
        <w:t>summa</w:t>
      </w:r>
      <w:r w:rsidRPr="009A50FC">
        <w:rPr>
          <w:rFonts w:ascii="Times New Roman" w:eastAsia="Times New Roman" w:hAnsi="Times New Roman" w:cs="Times New Roman"/>
          <w:sz w:val="24"/>
          <w:szCs w:val="24"/>
        </w:rPr>
        <w:t xml:space="preserve"> </w:t>
      </w:r>
      <w:r w:rsidRPr="009A50FC">
        <w:rPr>
          <w:rFonts w:ascii="Times New Roman" w:eastAsia="Times New Roman" w:hAnsi="Times New Roman" w:cs="Times New Roman"/>
          <w:i/>
          <w:sz w:val="24"/>
          <w:szCs w:val="24"/>
        </w:rPr>
        <w:t>vārdiem</w:t>
      </w:r>
      <w:r w:rsidRPr="009A50FC">
        <w:rPr>
          <w:rFonts w:ascii="Times New Roman" w:eastAsia="Times New Roman" w:hAnsi="Times New Roman" w:cs="Times New Roman"/>
          <w:sz w:val="24"/>
          <w:szCs w:val="24"/>
        </w:rPr>
        <w:t>&gt;) tiek maksāta Pievienotās vērtības nodokļa likuma 142.pantā noteiktajā kārtībā.</w:t>
      </w:r>
    </w:p>
    <w:p w:rsidR="001F519F" w:rsidRPr="009A50FC" w:rsidRDefault="001F519F" w:rsidP="001F519F">
      <w:pPr>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4.2. Pasūtītājs samaksu veic ar pārskaitījumu uz Līgumā norādīto Būvdarbu veicēja bankas kontu, ievērojot šādu kārtību:</w:t>
      </w:r>
    </w:p>
    <w:p w:rsidR="001F519F" w:rsidRPr="009A50FC" w:rsidRDefault="001F519F" w:rsidP="001F519F">
      <w:pPr>
        <w:numPr>
          <w:ilvl w:val="2"/>
          <w:numId w:val="47"/>
        </w:numPr>
        <w:tabs>
          <w:tab w:val="left" w:pos="1276"/>
        </w:tabs>
        <w:spacing w:after="0" w:line="240" w:lineRule="auto"/>
        <w:ind w:left="0" w:right="-99" w:firstLine="709"/>
        <w:contextualSpacing/>
        <w:jc w:val="both"/>
        <w:rPr>
          <w:rFonts w:ascii="Times New Roman" w:eastAsia="Calibri" w:hAnsi="Times New Roman" w:cs="Times New Roman"/>
          <w:sz w:val="24"/>
          <w:szCs w:val="48"/>
        </w:rPr>
      </w:pPr>
      <w:r>
        <w:rPr>
          <w:rFonts w:ascii="Times New Roman" w:eastAsia="Calibri" w:hAnsi="Times New Roman" w:cs="Times New Roman"/>
          <w:sz w:val="24"/>
          <w:szCs w:val="48"/>
        </w:rPr>
        <w:t>i</w:t>
      </w:r>
      <w:r w:rsidRPr="009A50FC">
        <w:rPr>
          <w:rFonts w:ascii="Times New Roman" w:eastAsia="Calibri" w:hAnsi="Times New Roman" w:cs="Times New Roman"/>
          <w:sz w:val="24"/>
          <w:szCs w:val="48"/>
        </w:rPr>
        <w:t>kmēneša maksājumi par iepriekšējā mēnesī izpildītajiem Būvdarbiem tiek veikti pēc izpildīto Būvdarbu pieņemšanas – nodošanas akta abpusējās parakstīšanas 10 (desmit) dienu laikā no Būvdarbu veicēja rēķina saņemšanas;</w:t>
      </w:r>
    </w:p>
    <w:p w:rsidR="001F519F" w:rsidRPr="009A50FC" w:rsidRDefault="001F519F" w:rsidP="001F519F">
      <w:pPr>
        <w:numPr>
          <w:ilvl w:val="2"/>
          <w:numId w:val="47"/>
        </w:numPr>
        <w:tabs>
          <w:tab w:val="left" w:pos="-1134"/>
          <w:tab w:val="left" w:pos="1276"/>
        </w:tabs>
        <w:spacing w:after="0" w:line="240" w:lineRule="auto"/>
        <w:ind w:left="0" w:right="-99" w:firstLine="709"/>
        <w:contextualSpacing/>
        <w:jc w:val="both"/>
        <w:rPr>
          <w:rFonts w:ascii="Times New Roman" w:eastAsia="Calibri" w:hAnsi="Times New Roman" w:cs="Times New Roman"/>
          <w:sz w:val="24"/>
          <w:szCs w:val="48"/>
        </w:rPr>
      </w:pPr>
      <w:r>
        <w:rPr>
          <w:rFonts w:ascii="Times New Roman" w:eastAsia="Calibri" w:hAnsi="Times New Roman" w:cs="Times New Roman"/>
          <w:sz w:val="24"/>
          <w:szCs w:val="48"/>
        </w:rPr>
        <w:t>g</w:t>
      </w:r>
      <w:r w:rsidRPr="009A50FC">
        <w:rPr>
          <w:rFonts w:ascii="Times New Roman" w:eastAsia="Calibri" w:hAnsi="Times New Roman" w:cs="Times New Roman"/>
          <w:sz w:val="24"/>
          <w:szCs w:val="48"/>
        </w:rPr>
        <w:t xml:space="preserve">alīgais norēķins tiek veikts pēc </w:t>
      </w:r>
      <w:r>
        <w:rPr>
          <w:rFonts w:ascii="Times New Roman" w:eastAsia="Calibri" w:hAnsi="Times New Roman" w:cs="Times New Roman"/>
          <w:sz w:val="24"/>
          <w:szCs w:val="48"/>
        </w:rPr>
        <w:t>Būvdarbu pabeigšanas un būvo</w:t>
      </w:r>
      <w:r w:rsidRPr="009A50FC">
        <w:rPr>
          <w:rFonts w:ascii="Times New Roman" w:eastAsia="Calibri" w:hAnsi="Times New Roman" w:cs="Times New Roman"/>
          <w:sz w:val="24"/>
          <w:szCs w:val="48"/>
        </w:rPr>
        <w:t>bjekta nodošanas ekspluatācijā 10 (desmit) dienu laikā no Būvdarbu veicēja rēķina saņemšanas.</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lastRenderedPageBreak/>
        <w:t xml:space="preserve">     4.3.</w:t>
      </w:r>
      <w:r w:rsidRPr="009A50FC">
        <w:rPr>
          <w:rFonts w:ascii="Times New Roman" w:eastAsia="Times New Roman" w:hAnsi="Times New Roman" w:cs="Times New Roman"/>
        </w:rPr>
        <w:tab/>
      </w:r>
      <w:r w:rsidRPr="009A50FC">
        <w:rPr>
          <w:rFonts w:ascii="Times New Roman" w:eastAsia="Times New Roman" w:hAnsi="Times New Roman" w:cs="Times New Roman"/>
          <w:sz w:val="24"/>
          <w:szCs w:val="24"/>
        </w:rPr>
        <w:t>Līguma summa ietver Līgumā paredzēto darbu, materiālu, darbaspēka, mehānismu ekspluatācijas izmaksas, transporta izdevumus, iespējamos nodokļus un nodevas un citus maksājumus, kas nepieciešami kvalitatīvai, atbilstoši tehnoloģijas un būvnormatīvu prasībām paredzēto Būvdarbu veikšanai un Līguma saistību izpildei.</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rPr>
        <w:t xml:space="preserve">     </w:t>
      </w:r>
      <w:r w:rsidRPr="009A50FC">
        <w:rPr>
          <w:rFonts w:ascii="Times New Roman" w:eastAsia="Times New Roman" w:hAnsi="Times New Roman" w:cs="Times New Roman"/>
          <w:sz w:val="24"/>
          <w:szCs w:val="24"/>
        </w:rPr>
        <w:t>4.4. Nekvalitatīvi veiktie Būvdarbi netiek pieņemti un apmaksāti līdz defektu novēršanai saskaņā ar Līguma noteikumiem.</w:t>
      </w:r>
    </w:p>
    <w:p w:rsidR="001F519F" w:rsidRPr="009A50FC" w:rsidRDefault="001F519F" w:rsidP="001F519F">
      <w:pPr>
        <w:autoSpaceDE w:val="0"/>
        <w:autoSpaceDN w:val="0"/>
        <w:adjustRightInd w:val="0"/>
        <w:spacing w:after="0" w:line="240" w:lineRule="auto"/>
        <w:ind w:left="567" w:right="-99" w:hanging="567"/>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4.5.</w:t>
      </w:r>
      <w:r w:rsidRPr="009A50FC">
        <w:rPr>
          <w:rFonts w:ascii="Times New Roman" w:eastAsia="Times New Roman" w:hAnsi="Times New Roman" w:cs="Times New Roman"/>
          <w:sz w:val="24"/>
          <w:szCs w:val="24"/>
        </w:rPr>
        <w:tab/>
        <w:t xml:space="preserve">Par samaksas brīdi uzskatāms bankas atzīmes datums </w:t>
      </w:r>
      <w:r w:rsidRPr="009A50FC">
        <w:rPr>
          <w:rFonts w:ascii="Times New Roman" w:eastAsia="Times New Roman" w:hAnsi="Times New Roman" w:cs="Times New Roman"/>
          <w:bCs/>
          <w:iCs/>
          <w:sz w:val="24"/>
          <w:szCs w:val="24"/>
        </w:rPr>
        <w:t xml:space="preserve">Pasūtītāja </w:t>
      </w:r>
      <w:r w:rsidRPr="009A50FC">
        <w:rPr>
          <w:rFonts w:ascii="Times New Roman" w:eastAsia="Times New Roman" w:hAnsi="Times New Roman" w:cs="Times New Roman"/>
          <w:sz w:val="24"/>
          <w:szCs w:val="24"/>
        </w:rPr>
        <w:t>maksājuma uzdevumā.</w:t>
      </w:r>
    </w:p>
    <w:p w:rsidR="001F519F" w:rsidRPr="009A50FC" w:rsidRDefault="001F519F" w:rsidP="001F519F">
      <w:pPr>
        <w:tabs>
          <w:tab w:val="left" w:pos="709"/>
        </w:tabs>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4.6. Uz visiem rēķiniem Būvdarbu veicējam ir jāuzrāda Pasūtītāja nosaukums, Līguma numurs, datums, pieņemšanas – nodošanas akta datums un numurs, par kuru tiek izrakstīts rēķins, samaksas termiņš un citi nepieciešamie rekvizīti atbilstoši normatīvo aktu prasībām.</w:t>
      </w:r>
    </w:p>
    <w:p w:rsidR="001F519F" w:rsidRPr="009A50FC" w:rsidRDefault="001F519F" w:rsidP="001F519F">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 xml:space="preserve">5. Būvdarbu pieņemšana – nodošana </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5.1.</w:t>
      </w:r>
      <w:r w:rsidRPr="009A50FC">
        <w:rPr>
          <w:rFonts w:ascii="Times New Roman" w:eastAsia="Times New Roman" w:hAnsi="Times New Roman" w:cs="Times New Roman"/>
          <w:sz w:val="24"/>
          <w:szCs w:val="24"/>
        </w:rPr>
        <w:tab/>
        <w:t xml:space="preserve">Ikmēneša izpildīto Būvdarbu nodošana, galīgā </w:t>
      </w:r>
      <w:r>
        <w:rPr>
          <w:rFonts w:ascii="Times New Roman" w:eastAsia="Times New Roman" w:hAnsi="Times New Roman" w:cs="Times New Roman"/>
          <w:sz w:val="24"/>
          <w:szCs w:val="24"/>
        </w:rPr>
        <w:t>būvo</w:t>
      </w:r>
      <w:r w:rsidRPr="009A50FC">
        <w:rPr>
          <w:rFonts w:ascii="Times New Roman" w:eastAsia="Times New Roman" w:hAnsi="Times New Roman" w:cs="Times New Roman"/>
          <w:sz w:val="24"/>
          <w:szCs w:val="24"/>
        </w:rPr>
        <w:t xml:space="preserve">bjekta nodošana, kā arī ar defektu likvidāciju saistīto darbu nodošana notiek, sastādot pieņemšanas – nodošanas aktu un to abām Pusēm parakstot. Ja </w:t>
      </w:r>
      <w:r w:rsidRPr="009A50FC">
        <w:rPr>
          <w:rFonts w:ascii="Times New Roman" w:eastAsia="Times New Roman" w:hAnsi="Times New Roman" w:cs="Times New Roman"/>
          <w:bCs/>
          <w:iCs/>
          <w:sz w:val="24"/>
          <w:szCs w:val="24"/>
        </w:rPr>
        <w:t>Pasūtītājs</w:t>
      </w:r>
      <w:r w:rsidRPr="009A50FC">
        <w:rPr>
          <w:rFonts w:ascii="Times New Roman" w:eastAsia="Times New Roman" w:hAnsi="Times New Roman" w:cs="Times New Roman"/>
          <w:sz w:val="24"/>
          <w:szCs w:val="24"/>
        </w:rPr>
        <w:t xml:space="preserve"> nepiekrīt parakstīt Būvdarbu pieņemšanas – nodošanas aktu, tas</w:t>
      </w:r>
      <w:r>
        <w:rPr>
          <w:rFonts w:ascii="Times New Roman" w:eastAsia="Times New Roman" w:hAnsi="Times New Roman" w:cs="Times New Roman"/>
          <w:sz w:val="24"/>
          <w:szCs w:val="24"/>
        </w:rPr>
        <w:t xml:space="preserve">  </w:t>
      </w:r>
      <w:r w:rsidRPr="009A50FC">
        <w:rPr>
          <w:rFonts w:ascii="Times New Roman" w:eastAsia="Times New Roman" w:hAnsi="Times New Roman" w:cs="Times New Roman"/>
          <w:sz w:val="24"/>
          <w:szCs w:val="24"/>
        </w:rPr>
        <w:t xml:space="preserve"> 5 (piecu) darba dienu laikā iesniedz pamatotus iebildumus.</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5.2.</w:t>
      </w:r>
      <w:r w:rsidRPr="009A50FC">
        <w:rPr>
          <w:rFonts w:ascii="Times New Roman" w:eastAsia="Times New Roman" w:hAnsi="Times New Roman" w:cs="Times New Roman"/>
          <w:sz w:val="24"/>
          <w:szCs w:val="24"/>
        </w:rPr>
        <w:tab/>
        <w:t xml:space="preserve">Ja pirms Būvdarbu nodošanas vai arī tās laikā tiek konstatēti kādi defekti, </w:t>
      </w:r>
      <w:r w:rsidRPr="009A50FC">
        <w:rPr>
          <w:rFonts w:ascii="Times New Roman" w:eastAsia="Times New Roman" w:hAnsi="Times New Roman" w:cs="Times New Roman"/>
          <w:bCs/>
          <w:iCs/>
          <w:sz w:val="24"/>
          <w:szCs w:val="24"/>
        </w:rPr>
        <w:t xml:space="preserve">Būvdarbu veicējam </w:t>
      </w:r>
      <w:r w:rsidRPr="009A50FC">
        <w:rPr>
          <w:rFonts w:ascii="Times New Roman" w:eastAsia="Times New Roman" w:hAnsi="Times New Roman" w:cs="Times New Roman"/>
          <w:sz w:val="24"/>
          <w:szCs w:val="24"/>
        </w:rPr>
        <w:t xml:space="preserve">tie jānovērš </w:t>
      </w:r>
      <w:r w:rsidRPr="009A50FC">
        <w:rPr>
          <w:rFonts w:ascii="Times New Roman" w:eastAsia="Times New Roman" w:hAnsi="Times New Roman" w:cs="Times New Roman"/>
          <w:bCs/>
          <w:iCs/>
          <w:sz w:val="24"/>
          <w:szCs w:val="24"/>
        </w:rPr>
        <w:t>Pasūtītāja</w:t>
      </w:r>
      <w:r w:rsidRPr="009A50FC">
        <w:rPr>
          <w:rFonts w:ascii="Times New Roman" w:eastAsia="Times New Roman" w:hAnsi="Times New Roman" w:cs="Times New Roman"/>
          <w:sz w:val="24"/>
          <w:szCs w:val="24"/>
        </w:rPr>
        <w:t xml:space="preserve"> norādītājā termiņā.</w:t>
      </w:r>
    </w:p>
    <w:p w:rsidR="001F519F" w:rsidRPr="009A50FC" w:rsidRDefault="001F519F" w:rsidP="001F519F">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6. Pasūtītāja tiesības un pienākumi</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6.1.</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Pasūtītāja</w:t>
      </w:r>
      <w:r w:rsidRPr="009A50FC">
        <w:rPr>
          <w:rFonts w:ascii="Times New Roman" w:eastAsia="Times New Roman" w:hAnsi="Times New Roman" w:cs="Times New Roman"/>
          <w:sz w:val="24"/>
          <w:szCs w:val="24"/>
        </w:rPr>
        <w:t xml:space="preserve"> pienākums ir savu iespēju robežās veicināt sekmīgu Būvdarbu norisi un maksimāli ātri novērst šķēršļus, kas radušies tā vainas dēļ vai kas izriet no to normatīvo aktu prasībām, kuras ir tieši attiecināmi uz </w:t>
      </w:r>
      <w:r w:rsidRPr="009A50FC">
        <w:rPr>
          <w:rFonts w:ascii="Times New Roman" w:eastAsia="Times New Roman" w:hAnsi="Times New Roman" w:cs="Times New Roman"/>
          <w:bCs/>
          <w:iCs/>
          <w:sz w:val="24"/>
          <w:szCs w:val="24"/>
        </w:rPr>
        <w:t>Pasūtītāju</w:t>
      </w:r>
      <w:r w:rsidRPr="009A50FC">
        <w:rPr>
          <w:rFonts w:ascii="Times New Roman" w:eastAsia="Times New Roman" w:hAnsi="Times New Roman" w:cs="Times New Roman"/>
          <w:sz w:val="24"/>
          <w:szCs w:val="24"/>
        </w:rPr>
        <w:t>.</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6.2.</w:t>
      </w:r>
      <w:r w:rsidRPr="009A50FC">
        <w:rPr>
          <w:rFonts w:ascii="Times New Roman" w:eastAsia="Times New Roman" w:hAnsi="Times New Roman" w:cs="Times New Roman"/>
          <w:sz w:val="24"/>
          <w:szCs w:val="24"/>
        </w:rPr>
        <w:tab/>
        <w:t xml:space="preserve">Pasūtītājam ir pienākums nodrošināt </w:t>
      </w:r>
      <w:r w:rsidRPr="009A50FC">
        <w:rPr>
          <w:rFonts w:ascii="Times New Roman" w:eastAsia="Times New Roman" w:hAnsi="Times New Roman" w:cs="Times New Roman"/>
          <w:bCs/>
          <w:iCs/>
          <w:sz w:val="24"/>
          <w:szCs w:val="24"/>
        </w:rPr>
        <w:t>Būvdarbu veicēja</w:t>
      </w:r>
      <w:r w:rsidRPr="009A50FC">
        <w:rPr>
          <w:rFonts w:ascii="Times New Roman" w:eastAsia="Times New Roman" w:hAnsi="Times New Roman" w:cs="Times New Roman"/>
          <w:sz w:val="24"/>
          <w:szCs w:val="24"/>
        </w:rPr>
        <w:t xml:space="preserve"> netraucētu piekļūšanu </w:t>
      </w:r>
      <w:r>
        <w:rPr>
          <w:rFonts w:ascii="Times New Roman" w:eastAsia="Times New Roman" w:hAnsi="Times New Roman" w:cs="Times New Roman"/>
          <w:sz w:val="24"/>
          <w:szCs w:val="24"/>
        </w:rPr>
        <w:t>būvo</w:t>
      </w:r>
      <w:r w:rsidRPr="009A50FC">
        <w:rPr>
          <w:rFonts w:ascii="Times New Roman" w:eastAsia="Times New Roman" w:hAnsi="Times New Roman" w:cs="Times New Roman"/>
          <w:sz w:val="24"/>
          <w:szCs w:val="24"/>
        </w:rPr>
        <w:t>bjektam iepriekš saskaņotajos termiņos.</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6.3. </w:t>
      </w:r>
      <w:r w:rsidRPr="009A50FC">
        <w:rPr>
          <w:rFonts w:ascii="Times New Roman" w:eastAsia="Times New Roman" w:hAnsi="Times New Roman" w:cs="Times New Roman"/>
          <w:bCs/>
          <w:iCs/>
          <w:sz w:val="24"/>
          <w:szCs w:val="24"/>
        </w:rPr>
        <w:t xml:space="preserve">Pasūtītājam ir </w:t>
      </w:r>
      <w:r w:rsidRPr="009A50FC">
        <w:rPr>
          <w:rFonts w:ascii="Times New Roman" w:eastAsia="Times New Roman" w:hAnsi="Times New Roman" w:cs="Times New Roman"/>
          <w:sz w:val="24"/>
          <w:szCs w:val="24"/>
        </w:rPr>
        <w:t>pienākums samaksāt Būvdarbu veicējam par izpildītajiem Būvdarbiem saskaņā ar Līguma noteikumiem.</w:t>
      </w:r>
    </w:p>
    <w:p w:rsidR="001F519F" w:rsidRPr="009A50FC" w:rsidRDefault="001F519F" w:rsidP="001F519F">
      <w:pPr>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6.4. Pasūtītājam ir arī citas tiesības un pienākumi, kas izriet no Līguma un spēkā esošajiem normatīvajiem aktiem.</w:t>
      </w:r>
    </w:p>
    <w:p w:rsidR="001F519F" w:rsidRPr="009A50FC" w:rsidRDefault="001F519F" w:rsidP="001F519F">
      <w:pPr>
        <w:tabs>
          <w:tab w:val="left" w:pos="1391"/>
        </w:tabs>
        <w:autoSpaceDE w:val="0"/>
        <w:autoSpaceDN w:val="0"/>
        <w:adjustRightInd w:val="0"/>
        <w:spacing w:after="120" w:line="240" w:lineRule="auto"/>
        <w:ind w:left="1389" w:right="-99" w:hanging="138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7. Būvdarbu veicēja tiesības un pienākumi</w:t>
      </w:r>
    </w:p>
    <w:p w:rsidR="001F519F" w:rsidRPr="009A50FC" w:rsidRDefault="001F519F" w:rsidP="001F519F">
      <w:pPr>
        <w:tabs>
          <w:tab w:val="left" w:pos="0"/>
        </w:tabs>
        <w:autoSpaceDE w:val="0"/>
        <w:autoSpaceDN w:val="0"/>
        <w:adjustRightInd w:val="0"/>
        <w:spacing w:after="0" w:line="240" w:lineRule="auto"/>
        <w:ind w:right="-99"/>
        <w:jc w:val="both"/>
        <w:rPr>
          <w:rFonts w:ascii="Times New Roman" w:eastAsia="Times New Roman" w:hAnsi="Times New Roman" w:cs="Times New Roman"/>
          <w:b/>
          <w:bCs/>
          <w:i/>
          <w:iCs/>
          <w:sz w:val="24"/>
          <w:szCs w:val="24"/>
        </w:rPr>
      </w:pPr>
      <w:r w:rsidRPr="009A50FC">
        <w:rPr>
          <w:rFonts w:ascii="Times New Roman" w:eastAsia="Times New Roman" w:hAnsi="Times New Roman" w:cs="Times New Roman"/>
          <w:sz w:val="24"/>
          <w:szCs w:val="24"/>
        </w:rPr>
        <w:t xml:space="preserve">     7.1. Būvdarbu veicējam ir pienākums pirms Būvdarbu uzsākšanas norīkot atbildīgo Būvdarbu vadītāju, saskaņā ar piedāvājumu Iepirkumā, rakstiski par to paziņojot </w:t>
      </w:r>
      <w:r w:rsidRPr="009A50FC">
        <w:rPr>
          <w:rFonts w:ascii="Times New Roman" w:eastAsia="Times New Roman" w:hAnsi="Times New Roman" w:cs="Times New Roman"/>
          <w:bCs/>
          <w:iCs/>
          <w:sz w:val="24"/>
          <w:szCs w:val="24"/>
        </w:rPr>
        <w:t>Pasūtītājam.</w:t>
      </w:r>
    </w:p>
    <w:p w:rsidR="001F519F" w:rsidRPr="009A50FC" w:rsidRDefault="001F519F" w:rsidP="001F519F">
      <w:pPr>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bCs/>
          <w:iCs/>
          <w:sz w:val="24"/>
          <w:szCs w:val="24"/>
        </w:rPr>
        <w:t xml:space="preserve">7.2. </w:t>
      </w:r>
      <w:r w:rsidRPr="009A50FC">
        <w:rPr>
          <w:rFonts w:ascii="Times New Roman" w:eastAsia="Times New Roman" w:hAnsi="Times New Roman" w:cs="Times New Roman"/>
          <w:sz w:val="24"/>
          <w:szCs w:val="24"/>
        </w:rPr>
        <w:t>Būvdarbu veicējs ir tiesīgs piesaistīt citus, piedāvājumā nenorādītos speciālistus tikai pēc saskaņošanas ar Pasūtītāju.</w:t>
      </w:r>
    </w:p>
    <w:p w:rsidR="001F519F" w:rsidRPr="009A50FC" w:rsidRDefault="001F519F" w:rsidP="001F519F">
      <w:pPr>
        <w:tabs>
          <w:tab w:val="left" w:pos="-3969"/>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7.3.</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 xml:space="preserve">apņemas veikt Būvdarbus atbilstoši Finanšu piedāvājumam (Tāmei) </w:t>
      </w:r>
      <w:r w:rsidRPr="009A50FC">
        <w:rPr>
          <w:rFonts w:ascii="Times New Roman" w:eastAsia="Times New Roman" w:hAnsi="Times New Roman" w:cs="Times New Roman"/>
          <w:iCs/>
          <w:sz w:val="24"/>
          <w:szCs w:val="24"/>
        </w:rPr>
        <w:t xml:space="preserve">un saskaņā ar </w:t>
      </w:r>
      <w:r w:rsidRPr="009A50FC">
        <w:rPr>
          <w:rFonts w:ascii="Times New Roman" w:eastAsia="Times New Roman" w:hAnsi="Times New Roman" w:cs="Times New Roman"/>
          <w:sz w:val="24"/>
          <w:szCs w:val="24"/>
        </w:rPr>
        <w:t xml:space="preserve">spēkā esošajiem normatīvajiem aktiem, kā arī ievērot visus Pasūtītāja pamatotus norādījumus, ja tie nav pretrunā ar Līgumu, likvidēt visus konstatētus defektus un novērst trūkumus. </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7.4.</w:t>
      </w:r>
      <w:r w:rsidRPr="009A50FC">
        <w:rPr>
          <w:rFonts w:ascii="Times New Roman" w:eastAsia="Times New Roman" w:hAnsi="Times New Roman" w:cs="Times New Roman"/>
          <w:sz w:val="24"/>
          <w:szCs w:val="24"/>
        </w:rPr>
        <w:tab/>
      </w:r>
      <w:r w:rsidRPr="009A50FC">
        <w:rPr>
          <w:rFonts w:ascii="Times New Roman" w:eastAsia="Times New Roman" w:hAnsi="Times New Roman" w:cs="Times New Roman"/>
          <w:bCs/>
          <w:iCs/>
          <w:sz w:val="24"/>
          <w:szCs w:val="24"/>
        </w:rPr>
        <w:t xml:space="preserve">Būvdarbu veicējs </w:t>
      </w:r>
      <w:r w:rsidRPr="009A50FC">
        <w:rPr>
          <w:rFonts w:ascii="Times New Roman" w:eastAsia="Times New Roman" w:hAnsi="Times New Roman" w:cs="Times New Roman"/>
          <w:sz w:val="24"/>
          <w:szCs w:val="24"/>
        </w:rPr>
        <w:t xml:space="preserve">apņemas Būvdarbu veikšanā izmantot sertificētus būvizstrādājumus un būvmateriālus, kā arī iekārtas un instrumentus ar kvalitātes apliecinājumu, ko nosaka Latvijas Republikas spēkā esošie normatīvie akti. </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7.5.</w:t>
      </w:r>
      <w:r w:rsidRPr="009A50FC">
        <w:rPr>
          <w:rFonts w:ascii="Times New Roman" w:eastAsia="Times New Roman" w:hAnsi="Times New Roman" w:cs="Times New Roman"/>
          <w:sz w:val="24"/>
          <w:szCs w:val="24"/>
        </w:rPr>
        <w:tab/>
        <w:t xml:space="preserve"> </w:t>
      </w:r>
      <w:r w:rsidRPr="009A50FC">
        <w:rPr>
          <w:rFonts w:ascii="Times New Roman" w:eastAsia="Times New Roman" w:hAnsi="Times New Roman" w:cs="Times New Roman"/>
          <w:bCs/>
          <w:iCs/>
          <w:sz w:val="24"/>
          <w:szCs w:val="24"/>
        </w:rPr>
        <w:t xml:space="preserve">Būvdarbu veicējam </w:t>
      </w:r>
      <w:r w:rsidRPr="009A50FC">
        <w:rPr>
          <w:rFonts w:ascii="Times New Roman" w:eastAsia="Times New Roman" w:hAnsi="Times New Roman" w:cs="Times New Roman"/>
          <w:sz w:val="24"/>
          <w:szCs w:val="24"/>
        </w:rPr>
        <w:t>pēc Pasūtītāja pieprasījuma jāuzrāda Būvdarbos izmantojamo būvizstrādājumu kvalitāti apliecinošie dokumenti.</w:t>
      </w:r>
    </w:p>
    <w:p w:rsidR="001F519F" w:rsidRPr="009A50FC" w:rsidRDefault="001F519F" w:rsidP="001F519F">
      <w:pPr>
        <w:spacing w:after="0" w:line="240" w:lineRule="auto"/>
        <w:ind w:right="-99"/>
        <w:jc w:val="both"/>
        <w:rPr>
          <w:rFonts w:ascii="Times New Roman" w:eastAsia="Times New Roman" w:hAnsi="Times New Roman" w:cs="Times New Roman"/>
          <w:sz w:val="24"/>
          <w:szCs w:val="24"/>
          <w:lang w:eastAsia="lv-LV"/>
        </w:rPr>
      </w:pPr>
      <w:r w:rsidRPr="009A50FC">
        <w:rPr>
          <w:rFonts w:ascii="Times New Roman" w:eastAsia="Times New Roman" w:hAnsi="Times New Roman" w:cs="Times New Roman"/>
          <w:sz w:val="24"/>
          <w:szCs w:val="24"/>
        </w:rPr>
        <w:t xml:space="preserve">     7.6. </w:t>
      </w:r>
      <w:r w:rsidRPr="009A50FC">
        <w:rPr>
          <w:rFonts w:ascii="Times New Roman" w:eastAsia="Times New Roman" w:hAnsi="Times New Roman" w:cs="Times New Roman"/>
          <w:sz w:val="24"/>
          <w:szCs w:val="24"/>
          <w:lang w:eastAsia="lv-LV"/>
        </w:rPr>
        <w:t xml:space="preserve">Par Būvdarbu veikšanas laikā izmantojamo elektroenerģiju Būvdarbu veicējam jānorēķinās atsevišķi, apmaksājot faktiski izlietoto elektroenerģijas daudzumu. </w:t>
      </w:r>
    </w:p>
    <w:p w:rsidR="001F519F" w:rsidRPr="009A50FC" w:rsidRDefault="001F519F" w:rsidP="001F519F">
      <w:pPr>
        <w:tabs>
          <w:tab w:val="left" w:pos="0"/>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7.7. Būvdarbi, kas saistīti ar trokšņiem un piesārņojumu, jāveic pēc saskaņošanas ar Pasūtītāju.</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7.8.</w:t>
      </w:r>
      <w:r w:rsidRPr="009A50FC">
        <w:rPr>
          <w:rFonts w:ascii="Times New Roman" w:eastAsia="Times New Roman" w:hAnsi="Times New Roman" w:cs="Times New Roman"/>
          <w:sz w:val="24"/>
          <w:szCs w:val="24"/>
        </w:rPr>
        <w:tab/>
        <w:t xml:space="preserve">Būvdarbu procesā radušos būvgružus un atkritumus glabāt un izvest tikai speciālā </w:t>
      </w:r>
      <w:r w:rsidRPr="009A50FC">
        <w:rPr>
          <w:rFonts w:ascii="Times New Roman" w:eastAsia="Times New Roman" w:hAnsi="Times New Roman" w:cs="Times New Roman"/>
          <w:bCs/>
          <w:iCs/>
          <w:sz w:val="24"/>
          <w:szCs w:val="24"/>
        </w:rPr>
        <w:t>Būvdarbu veicēja</w:t>
      </w:r>
      <w:r w:rsidRPr="009A50FC">
        <w:rPr>
          <w:rFonts w:ascii="Times New Roman" w:eastAsia="Times New Roman" w:hAnsi="Times New Roman" w:cs="Times New Roman"/>
          <w:sz w:val="24"/>
          <w:szCs w:val="24"/>
        </w:rPr>
        <w:t xml:space="preserve"> konteinerā, kas nepieļauj apkārtējās vides piesārņošanu. Konteineru novietot </w:t>
      </w:r>
      <w:r w:rsidRPr="009A50FC">
        <w:rPr>
          <w:rFonts w:ascii="Times New Roman" w:eastAsia="Times New Roman" w:hAnsi="Times New Roman" w:cs="Times New Roman"/>
          <w:bCs/>
          <w:iCs/>
          <w:sz w:val="24"/>
          <w:szCs w:val="24"/>
        </w:rPr>
        <w:t xml:space="preserve">Pasūtītāja </w:t>
      </w:r>
      <w:r w:rsidRPr="009A50FC">
        <w:rPr>
          <w:rFonts w:ascii="Times New Roman" w:eastAsia="Times New Roman" w:hAnsi="Times New Roman" w:cs="Times New Roman"/>
          <w:sz w:val="24"/>
          <w:szCs w:val="24"/>
        </w:rPr>
        <w:t>norādītajā vietā un izvest pēc nepieciešamības. Būvgružu utilizācijai jāatbilst Latvijas Republikas normatīvajos aktos noteiktajām prasībām.</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lastRenderedPageBreak/>
        <w:t xml:space="preserve">     7.9.</w:t>
      </w:r>
      <w:r w:rsidRPr="009A50FC">
        <w:rPr>
          <w:rFonts w:ascii="Times New Roman" w:eastAsia="Times New Roman" w:hAnsi="Times New Roman" w:cs="Times New Roman"/>
          <w:sz w:val="24"/>
          <w:szCs w:val="24"/>
        </w:rPr>
        <w:tab/>
        <w:t xml:space="preserve">Līguma izpildes gaitā </w:t>
      </w:r>
      <w:r w:rsidRPr="009A50FC">
        <w:rPr>
          <w:rFonts w:ascii="Times New Roman" w:eastAsia="Times New Roman" w:hAnsi="Times New Roman" w:cs="Times New Roman"/>
          <w:bCs/>
          <w:iCs/>
          <w:sz w:val="24"/>
          <w:szCs w:val="24"/>
        </w:rPr>
        <w:t>Būvdarbu veicējs</w:t>
      </w:r>
      <w:r w:rsidRPr="009A50FC">
        <w:rPr>
          <w:rFonts w:ascii="Times New Roman" w:eastAsia="Times New Roman" w:hAnsi="Times New Roman" w:cs="Times New Roman"/>
          <w:sz w:val="24"/>
          <w:szCs w:val="24"/>
        </w:rPr>
        <w:t xml:space="preserve"> garantē visu ar Būvdarbiem objektā saistīto darba drošības, ugunsdrošības un apkārtējās vides aizsardzības pasākumu veikšanu, ko paredz Latvijas Republikas spēkā esošie normatīvie akti.</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7.10. </w:t>
      </w:r>
      <w:r w:rsidRPr="009A50FC">
        <w:rPr>
          <w:rFonts w:ascii="Times New Roman" w:eastAsia="Times New Roman" w:hAnsi="Times New Roman" w:cs="Times New Roman"/>
          <w:bCs/>
          <w:iCs/>
          <w:sz w:val="24"/>
          <w:szCs w:val="24"/>
        </w:rPr>
        <w:t>Būvdarbu veicējam ir pienākums sniegt atbildes uz Pasūtītāja pretenzijām 5 (piecu) dienu laikā no pretenzijas saņemšanas dienas.</w:t>
      </w:r>
    </w:p>
    <w:p w:rsidR="001F519F" w:rsidRPr="009A50FC" w:rsidRDefault="001F519F" w:rsidP="001F519F">
      <w:pPr>
        <w:autoSpaceDE w:val="0"/>
        <w:autoSpaceDN w:val="0"/>
        <w:adjustRightInd w:val="0"/>
        <w:spacing w:after="0" w:line="240" w:lineRule="auto"/>
        <w:ind w:left="567" w:right="-99" w:hanging="567"/>
        <w:jc w:val="both"/>
        <w:rPr>
          <w:rFonts w:ascii="Times New Roman" w:eastAsia="Times New Roman" w:hAnsi="Times New Roman" w:cs="Times New Roman"/>
          <w:bCs/>
          <w:iCs/>
          <w:sz w:val="24"/>
          <w:szCs w:val="24"/>
        </w:rPr>
      </w:pPr>
      <w:r w:rsidRPr="009A50FC">
        <w:rPr>
          <w:rFonts w:ascii="Times New Roman" w:eastAsia="Times New Roman" w:hAnsi="Times New Roman" w:cs="Times New Roman"/>
          <w:bCs/>
          <w:iCs/>
          <w:sz w:val="24"/>
          <w:szCs w:val="24"/>
        </w:rPr>
        <w:t xml:space="preserve">     7.11. Būvdarbu veicējs ir atbildīgs par piegādāto materiālu glabāšanu </w:t>
      </w:r>
      <w:r>
        <w:rPr>
          <w:rFonts w:ascii="Times New Roman" w:eastAsia="Times New Roman" w:hAnsi="Times New Roman" w:cs="Times New Roman"/>
          <w:bCs/>
          <w:iCs/>
          <w:sz w:val="24"/>
          <w:szCs w:val="24"/>
        </w:rPr>
        <w:t>būvo</w:t>
      </w:r>
      <w:r w:rsidRPr="009A50FC">
        <w:rPr>
          <w:rFonts w:ascii="Times New Roman" w:eastAsia="Times New Roman" w:hAnsi="Times New Roman" w:cs="Times New Roman"/>
          <w:bCs/>
          <w:iCs/>
          <w:sz w:val="24"/>
          <w:szCs w:val="24"/>
        </w:rPr>
        <w:t>bjektā.</w:t>
      </w:r>
    </w:p>
    <w:p w:rsidR="001F519F" w:rsidRPr="009A50FC" w:rsidRDefault="001F519F" w:rsidP="001F519F">
      <w:pPr>
        <w:autoSpaceDE w:val="0"/>
        <w:autoSpaceDN w:val="0"/>
        <w:adjustRightInd w:val="0"/>
        <w:spacing w:after="0" w:line="240" w:lineRule="auto"/>
        <w:ind w:right="-96"/>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7.12. Būvdarbu veicējam ir arī citas tiesības un pienākumi, kas izriet no Līguma un spēkā esošajiem normatīvajiem aktiem.</w:t>
      </w:r>
    </w:p>
    <w:p w:rsidR="001F519F" w:rsidRPr="009A50FC" w:rsidRDefault="001F519F" w:rsidP="001F519F">
      <w:pPr>
        <w:tabs>
          <w:tab w:val="left" w:pos="1391"/>
        </w:tabs>
        <w:autoSpaceDE w:val="0"/>
        <w:autoSpaceDN w:val="0"/>
        <w:adjustRightInd w:val="0"/>
        <w:spacing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8. Pušu atbildība</w:t>
      </w:r>
    </w:p>
    <w:p w:rsidR="001F519F" w:rsidRPr="009A50FC" w:rsidRDefault="001F519F" w:rsidP="001F519F">
      <w:pPr>
        <w:tabs>
          <w:tab w:val="left" w:pos="567"/>
          <w:tab w:val="left" w:pos="682"/>
        </w:tabs>
        <w:autoSpaceDE w:val="0"/>
        <w:autoSpaceDN w:val="0"/>
        <w:adjustRightInd w:val="0"/>
        <w:spacing w:after="0" w:line="240" w:lineRule="auto"/>
        <w:ind w:left="567" w:right="-99" w:hanging="567"/>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8.1. Puses ir atbildīgas par Līguma saistību pilnīgu izpildi, atbilstoši Līguma nosacījumiem.</w:t>
      </w:r>
    </w:p>
    <w:p w:rsidR="001F519F" w:rsidRPr="009A50FC" w:rsidRDefault="001F519F" w:rsidP="001F519F">
      <w:pPr>
        <w:shd w:val="clear" w:color="auto" w:fill="FFFFFF"/>
        <w:tabs>
          <w:tab w:val="left" w:pos="-2268"/>
          <w:tab w:val="left" w:pos="567"/>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8.2. Pusēm ir pienākums atlīdzināt viena otrai nodarītos zaudējumus, ja tie ir radušies attiecīgas Puses darbības vai bezdarbības rezultātā Līguma izpildes laikā vai garantijas laikā un ir konstatēta un dokumentāli pierādīta zaudējumu </w:t>
      </w:r>
      <w:proofErr w:type="spellStart"/>
      <w:r w:rsidRPr="009A50FC">
        <w:rPr>
          <w:rFonts w:ascii="Times New Roman" w:eastAsia="Times New Roman" w:hAnsi="Times New Roman" w:cs="Times New Roman"/>
          <w:sz w:val="24"/>
          <w:szCs w:val="24"/>
        </w:rPr>
        <w:t>nodarītāja</w:t>
      </w:r>
      <w:proofErr w:type="spellEnd"/>
      <w:r w:rsidRPr="009A50FC">
        <w:rPr>
          <w:rFonts w:ascii="Times New Roman" w:eastAsia="Times New Roman" w:hAnsi="Times New Roman" w:cs="Times New Roman"/>
          <w:sz w:val="24"/>
          <w:szCs w:val="24"/>
        </w:rPr>
        <w:t xml:space="preserve"> vaina, zaudējumu esamības fakts un zaudējumu apmērs, kā arī cēloniskais sakars starp Puses rīcību un zaudējumu rašanos. </w:t>
      </w:r>
    </w:p>
    <w:p w:rsidR="001F519F" w:rsidRPr="009A50FC" w:rsidRDefault="001F519F" w:rsidP="001F519F">
      <w:pPr>
        <w:shd w:val="clear" w:color="auto" w:fill="FFFFFF"/>
        <w:tabs>
          <w:tab w:val="left" w:pos="-2268"/>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8.3.</w:t>
      </w:r>
      <w:r w:rsidRPr="009A50FC">
        <w:rPr>
          <w:rFonts w:ascii="Times New Roman" w:eastAsia="Times New Roman" w:hAnsi="Times New Roman" w:cs="Times New Roman"/>
          <w:sz w:val="24"/>
          <w:szCs w:val="24"/>
        </w:rPr>
        <w:tab/>
        <w:t xml:space="preserve"> Ja Būvdarbu veicējs Līguma 1.1.punktā noteikto Būvdarbu izpildei piesaista apakšuzņēmējus, tad Būvdarbu veicējs ir atbildīgs par piesaistīto apakšuzņēmēju saistību neizpildi vai nepienācīgu izpildi.</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8.4.</w:t>
      </w:r>
      <w:r w:rsidRPr="009A50FC">
        <w:rPr>
          <w:rFonts w:ascii="Times New Roman" w:eastAsia="Times New Roman" w:hAnsi="Times New Roman" w:cs="Times New Roman"/>
          <w:sz w:val="24"/>
          <w:szCs w:val="24"/>
        </w:rPr>
        <w:tab/>
        <w:t>Ja Būvdarbu veicējs kavē Līguma 2.1.punktā noteikto Būvdarbu izpildes termiņu, tas maksā Pasūtītājam līgumsodu 1% (viena procenta) apmērā no Līguma summas (ar PVN) par katru nokavēto dienu, bet ne vairāk kā 10% (desmit procenti) no kopējās Līguma summas.</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8.5. Ja Būvdarbu veicējs vienpusēji atkāpjas no Līguma, vai Pasūtītājs vienpusēji izbeidz Līgumu sakarā ar to, ka Būvdarbu veicējs nav pildījis Līguma saistības, Būvdarbu veicējs maksā Pasūtītājam līgumsodu 10% (desmit procentu) apmērā no kopējās Līguma summas.</w:t>
      </w:r>
    </w:p>
    <w:p w:rsidR="001F519F" w:rsidRPr="009A50FC" w:rsidRDefault="001F519F" w:rsidP="001F519F">
      <w:pPr>
        <w:shd w:val="clear" w:color="auto" w:fill="FFFFFF"/>
        <w:tabs>
          <w:tab w:val="left" w:pos="-2268"/>
          <w:tab w:val="left" w:pos="0"/>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8.6.</w:t>
      </w:r>
      <w:r w:rsidRPr="009A50FC">
        <w:rPr>
          <w:rFonts w:ascii="Times New Roman" w:eastAsia="Times New Roman" w:hAnsi="Times New Roman" w:cs="Times New Roman"/>
          <w:sz w:val="24"/>
          <w:szCs w:val="24"/>
        </w:rPr>
        <w:tab/>
        <w:t xml:space="preserve"> Pasūtītājs nav tiesīgs pieprasīt no Būvdarbu veicēja Līgumā noteikto līgumsodu samaksu, ja par Būvdarbu veicēja Līguma saistību neizpildi vai nesavlaicīgu izpildi ir vainojams pats Pasūtītājs. Būvdarbu veicējam tādā gadījumā ir jāpierāda iepriekš minēto apstākļu esamība. Būvdarbu veicējs nav tiesīgs atsaukties uz tādiem Līguma saistību savlaicīgu un kvalitatīvu izpildi ietekmējošiem apstākļiem, kurus Būvdarbu veicējs objektīvi varēja paredzēt vai tam vajadzēja tos paredzēt.</w:t>
      </w:r>
    </w:p>
    <w:p w:rsidR="001F519F" w:rsidRPr="009A50FC" w:rsidRDefault="001F519F" w:rsidP="001F519F">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8.7.</w:t>
      </w:r>
      <w:r w:rsidRPr="009A50FC">
        <w:rPr>
          <w:rFonts w:ascii="Times New Roman" w:eastAsia="Times New Roman" w:hAnsi="Times New Roman" w:cs="Times New Roman"/>
          <w:sz w:val="24"/>
          <w:szCs w:val="24"/>
        </w:rPr>
        <w:tab/>
        <w:t>Ja Pasūtītājs kavē Līguma 4.2.punktā noteikto</w:t>
      </w:r>
      <w:r>
        <w:rPr>
          <w:rFonts w:ascii="Times New Roman" w:eastAsia="Times New Roman" w:hAnsi="Times New Roman" w:cs="Times New Roman"/>
          <w:sz w:val="24"/>
          <w:szCs w:val="24"/>
        </w:rPr>
        <w:t>s</w:t>
      </w:r>
      <w:r w:rsidRPr="009A50FC">
        <w:rPr>
          <w:rFonts w:ascii="Times New Roman" w:eastAsia="Times New Roman" w:hAnsi="Times New Roman" w:cs="Times New Roman"/>
          <w:sz w:val="24"/>
          <w:szCs w:val="24"/>
        </w:rPr>
        <w:t xml:space="preserve"> maksājumu termiņu</w:t>
      </w:r>
      <w:r>
        <w:rPr>
          <w:rFonts w:ascii="Times New Roman" w:eastAsia="Times New Roman" w:hAnsi="Times New Roman" w:cs="Times New Roman"/>
          <w:sz w:val="24"/>
          <w:szCs w:val="24"/>
        </w:rPr>
        <w:t>s</w:t>
      </w:r>
      <w:r w:rsidRPr="009A50FC">
        <w:rPr>
          <w:rFonts w:ascii="Times New Roman" w:eastAsia="Times New Roman" w:hAnsi="Times New Roman" w:cs="Times New Roman"/>
          <w:sz w:val="24"/>
          <w:szCs w:val="24"/>
        </w:rPr>
        <w:t>, Būvdarbu veicējam ir tiesības piemērot tam līgumsodu 1% (viena procenta) apmērā no nokavētā maksājuma summas par katru nokavēto dienu, bet ne vairāk kā 10% (desmit procenti) no kopējās Līguma summas.</w:t>
      </w:r>
    </w:p>
    <w:p w:rsidR="001F519F" w:rsidRPr="009A50FC" w:rsidRDefault="001F519F" w:rsidP="001F519F">
      <w:pPr>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8.8. Līgumsoda samaksa neatbrīvo vainīgo Pusi no Līguma saistību izpildes un zaudējumu atlīdzināšanas pienākuma.</w:t>
      </w:r>
    </w:p>
    <w:p w:rsidR="001F519F" w:rsidRPr="009A50FC" w:rsidRDefault="001F519F" w:rsidP="001F519F">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8.9. Ja ir iestājušies apstākļi, kas saskaņā ar Līgumu dod tiesības kādai no Pusēm piemērot līgumsodu, otra Puse iesniedz rēķinu līgumsoda apmērā.</w:t>
      </w:r>
    </w:p>
    <w:p w:rsidR="001F519F" w:rsidRPr="009A50FC" w:rsidRDefault="001F519F" w:rsidP="001F519F">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8.10. Pasūtītājam ir tiesības aprēķināto līgumsodu ieturēt no Būvdarbu veicējam izmaksājamās summas, arī no gala maksājuma, par ko Pasūtītājs informē Būvdarbu veicēju.</w:t>
      </w:r>
    </w:p>
    <w:p w:rsidR="001F519F" w:rsidRPr="009A50FC" w:rsidRDefault="001F519F" w:rsidP="001F519F">
      <w:pPr>
        <w:tabs>
          <w:tab w:val="left" w:pos="426"/>
          <w:tab w:val="left" w:pos="1391"/>
        </w:tabs>
        <w:autoSpaceDE w:val="0"/>
        <w:autoSpaceDN w:val="0"/>
        <w:adjustRightInd w:val="0"/>
        <w:spacing w:before="120" w:after="120" w:line="240" w:lineRule="auto"/>
        <w:ind w:right="-9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9.</w:t>
      </w:r>
      <w:r w:rsidRPr="009A50FC">
        <w:rPr>
          <w:rFonts w:ascii="Times New Roman" w:eastAsia="Times New Roman" w:hAnsi="Times New Roman" w:cs="Times New Roman"/>
          <w:b/>
          <w:bCs/>
          <w:sz w:val="24"/>
          <w:szCs w:val="24"/>
        </w:rPr>
        <w:tab/>
        <w:t>Nepārvarama vara</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9.1.</w:t>
      </w:r>
      <w:r w:rsidRPr="009A50FC">
        <w:rPr>
          <w:rFonts w:ascii="Times New Roman" w:eastAsia="Times New Roman" w:hAnsi="Times New Roman" w:cs="Times New Roman"/>
          <w:sz w:val="24"/>
          <w:szCs w:val="24"/>
        </w:rPr>
        <w:tab/>
        <w:t>Puses tiek atbrīvotas no atbildības par pilnīgu vai daļēju Līguma saistību neizpildi, ja šāda neizpilde ir notikusi nepārvaramas varas apstākļu iestāšanās rezultātā pēc Līguma noslēgšanas, kurus nebija iespējams ne paredzēt, ne novērst. Šāda nepārvaramā vara ietver sevī notikumus, kuri iziet ārpus Pušu kontroles un atbildības (dabas katastrofas, ūdens plūdi, uguns nelaime, zemestrīce un citas stihiskas nelaimes, kā arī karš un karadarbība, streiki, Latvijas Republikas valsts varas un pārvaldes institūciju, kā arī pašvaldību institūciju pieņemtie normatīvie akti un norādījumi, kas ir saistoši Pusēm, kā arī citi apstākļi, kas neiekļaujas Pušu iespējamās kontroles robežās). Puse var atsaukties uz nepārvaramās varas radītiem Līguma izpildes traucējumiem tikai gadījumā, ja pēc nepārvaramās varas apstākļu iestāšanās ir izdarījusi visu iespējamo, lai novērstu radušos Līguma izpildes šķēršļus.</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lastRenderedPageBreak/>
        <w:t xml:space="preserve">    9.2.</w:t>
      </w:r>
      <w:r w:rsidRPr="009A50FC">
        <w:rPr>
          <w:rFonts w:ascii="Times New Roman" w:eastAsia="Times New Roman" w:hAnsi="Times New Roman" w:cs="Times New Roman"/>
          <w:sz w:val="24"/>
          <w:szCs w:val="24"/>
        </w:rPr>
        <w:tab/>
        <w:t>Pusei, kas nokļuvusi nepārvaramas varas apstākļos, bez kavēšanās, bet ne vēlāk kā</w:t>
      </w:r>
      <w:r>
        <w:rPr>
          <w:rFonts w:ascii="Times New Roman" w:eastAsia="Times New Roman" w:hAnsi="Times New Roman" w:cs="Times New Roman"/>
          <w:sz w:val="24"/>
          <w:szCs w:val="24"/>
        </w:rPr>
        <w:t xml:space="preserve">         </w:t>
      </w:r>
      <w:r w:rsidRPr="009A50FC">
        <w:rPr>
          <w:rFonts w:ascii="Times New Roman" w:eastAsia="Times New Roman" w:hAnsi="Times New Roman" w:cs="Times New Roman"/>
          <w:sz w:val="24"/>
          <w:szCs w:val="24"/>
        </w:rPr>
        <w:t xml:space="preserve"> 5 (piecu) darba dienu laikā pēc nepārvaramas varas apstākļu iestāšanās rakstiski jāinformē par to otrā Puse un, ja tas ir iespējams, ziņojumam jāpievieno kompetentas iestādes izsniegta izziņa, kas satur minēto apstākļu apstiprinājumu un raksturojumu. </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9.3.</w:t>
      </w:r>
      <w:r w:rsidRPr="009A50FC">
        <w:rPr>
          <w:rFonts w:ascii="Times New Roman" w:eastAsia="Times New Roman" w:hAnsi="Times New Roman" w:cs="Times New Roman"/>
          <w:sz w:val="24"/>
          <w:szCs w:val="24"/>
        </w:rPr>
        <w:tab/>
        <w:t xml:space="preserve">Ja nepārvaramas varas apstākļu dēļ Līgumu nav iespējams izpildīt ilgāk par 3 (trim) mēnešiem, katrai Pusei ir tiesības izbeigt Līgumu, par to </w:t>
      </w:r>
      <w:proofErr w:type="spellStart"/>
      <w:r w:rsidRPr="009A50FC">
        <w:rPr>
          <w:rFonts w:ascii="Times New Roman" w:eastAsia="Times New Roman" w:hAnsi="Times New Roman" w:cs="Times New Roman"/>
          <w:sz w:val="24"/>
          <w:szCs w:val="24"/>
        </w:rPr>
        <w:t>rakstveidā</w:t>
      </w:r>
      <w:proofErr w:type="spellEnd"/>
      <w:r w:rsidRPr="009A50FC">
        <w:rPr>
          <w:rFonts w:ascii="Times New Roman" w:eastAsia="Times New Roman" w:hAnsi="Times New Roman" w:cs="Times New Roman"/>
          <w:sz w:val="24"/>
          <w:szCs w:val="24"/>
        </w:rPr>
        <w:t xml:space="preserve"> brīdinot otru Pusi vismaz 15 (piecpadsmit) dienas iepriekš. Šajā gadījumā neviena no Pusēm nav tiesīga pieprasīt zaudējumu atlīdzināšanu, kas radušies Līguma izbeigšanas rezultātā.</w:t>
      </w:r>
    </w:p>
    <w:p w:rsidR="001F519F" w:rsidRPr="009A50FC" w:rsidRDefault="001F519F" w:rsidP="001F519F">
      <w:pPr>
        <w:tabs>
          <w:tab w:val="left" w:pos="426"/>
          <w:tab w:val="left" w:pos="1391"/>
        </w:tabs>
        <w:autoSpaceDE w:val="0"/>
        <w:autoSpaceDN w:val="0"/>
        <w:adjustRightInd w:val="0"/>
        <w:spacing w:before="120" w:after="120" w:line="240" w:lineRule="auto"/>
        <w:ind w:right="-99"/>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10.</w:t>
      </w:r>
      <w:r w:rsidRPr="009A50FC">
        <w:rPr>
          <w:rFonts w:ascii="Times New Roman" w:eastAsia="Times New Roman" w:hAnsi="Times New Roman" w:cs="Times New Roman"/>
          <w:b/>
          <w:bCs/>
          <w:sz w:val="24"/>
          <w:szCs w:val="24"/>
        </w:rPr>
        <w:tab/>
        <w:t>Līguma spēkā stāšanās, grozīšana, izbeigšana, strīdu izskatīšana</w:t>
      </w:r>
    </w:p>
    <w:p w:rsidR="001F519F" w:rsidRPr="009A50FC" w:rsidRDefault="001F519F" w:rsidP="001F519F">
      <w:pPr>
        <w:tabs>
          <w:tab w:val="left" w:pos="851"/>
        </w:tabs>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10.1.</w:t>
      </w:r>
      <w:r w:rsidRPr="009A50FC">
        <w:rPr>
          <w:rFonts w:ascii="Times New Roman" w:eastAsia="Times New Roman" w:hAnsi="Times New Roman" w:cs="Times New Roman"/>
          <w:sz w:val="24"/>
          <w:szCs w:val="24"/>
        </w:rPr>
        <w:tab/>
        <w:t>Līgums stājas spēkā ar dienu, kad to paraksta abas Puses, un ir spēkā līdz pilnīgai Līgumā noteikto Pušu saistību izpildei.</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10.2. Līguma darbības laikā Puses ir tiesīgas veikt grozījumus Līgumā, ievērojot Publisko iepirkuma likuma 61.panta nosacījumus.</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10.3. Līgums var tikt izbeigts, Pusēm savstarpēji vienojoties, vai arī Līgumā noteiktajā kārtībā.</w:t>
      </w:r>
    </w:p>
    <w:p w:rsidR="001F519F" w:rsidRPr="009A50FC" w:rsidRDefault="001F519F" w:rsidP="001F519F">
      <w:pPr>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10.4. Pasūtītājs, nosūtot Būvdarbu veicējam rakstisku paziņojumu vismaz 5 (piecas) dienas iepriekš, ir tiesīgs vienpusēji izbeigt Līgumu, ja:</w:t>
      </w:r>
    </w:p>
    <w:p w:rsidR="001F519F" w:rsidRPr="009A50FC" w:rsidRDefault="001F519F" w:rsidP="001F519F">
      <w:pPr>
        <w:spacing w:after="0" w:line="240" w:lineRule="auto"/>
        <w:ind w:right="-99" w:firstLine="851"/>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10.4.1. Būvdarbu veicējs neievēro Būvdarbu izpildes termiņus un šādu Līguma saistību neizpildi nav novērsis 30 (trīsdesmit) dienu laikā no Pasūtītāja rakstiska brīdinājuma saņemšanas;</w:t>
      </w:r>
    </w:p>
    <w:p w:rsidR="001F519F" w:rsidRPr="009A50FC" w:rsidRDefault="001F519F" w:rsidP="001F519F">
      <w:pPr>
        <w:spacing w:after="0" w:line="240" w:lineRule="auto"/>
        <w:ind w:right="-99" w:firstLine="851"/>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10.4.2. Būvdarbu veicējs neievēro pamatotus Pasūtītāja norādījumus vai arī nepilda kādus Līgumā noteiktos pienākumus, un šādu Līguma saistību neizpildi nav novērsis 7 (septiņu) dienu laikā pēc attiecīga Pasūtītāja rakstiska brīdinājuma.</w:t>
      </w:r>
    </w:p>
    <w:p w:rsidR="001F519F" w:rsidRPr="009A50FC" w:rsidRDefault="001F519F" w:rsidP="001F519F">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10.4.3. Līgumā paredzēto </w:t>
      </w:r>
      <w:r w:rsidRPr="009A50FC">
        <w:rPr>
          <w:rFonts w:ascii="Times New Roman" w:eastAsia="Times New Roman" w:hAnsi="Times New Roman" w:cs="Times New Roman"/>
          <w:bCs/>
          <w:iCs/>
          <w:sz w:val="24"/>
          <w:szCs w:val="24"/>
        </w:rPr>
        <w:t>Pasūtītāja</w:t>
      </w:r>
      <w:r w:rsidRPr="009A50FC">
        <w:rPr>
          <w:rFonts w:ascii="Times New Roman" w:eastAsia="Times New Roman" w:hAnsi="Times New Roman" w:cs="Times New Roman"/>
          <w:sz w:val="24"/>
          <w:szCs w:val="24"/>
        </w:rPr>
        <w:t xml:space="preserve"> saistību izpilde nav iespējama vai apgrūtināta sakarā ar finansējuma samazinājumu.</w:t>
      </w:r>
    </w:p>
    <w:p w:rsidR="001F519F" w:rsidRPr="009A50FC" w:rsidRDefault="001F519F" w:rsidP="001F519F">
      <w:pPr>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10.5.</w:t>
      </w:r>
      <w:r w:rsidRPr="00007DCE">
        <w:rPr>
          <w:rFonts w:ascii="Times New Roman" w:eastAsia="Times New Roman" w:hAnsi="Times New Roman" w:cs="Times New Roman"/>
          <w:sz w:val="24"/>
          <w:szCs w:val="24"/>
        </w:rPr>
        <w:t xml:space="preserve"> Iesniedzot Būvdarbu veicējam pamatotu rakstisku pretenziju, Pasūtītājs ir tiesīgs ieturēt summas, kas viņam saskaņā ar Līgumu pienākas no Būvdarbu veicēja, tostarp, atlīdzība par zaudējumiem, kas Pasūtītājam radušies sakarā ar Būvdarbu veicēja līgumsaistību nepienācīgu izpildi. </w:t>
      </w:r>
      <w:r w:rsidRPr="009A50FC">
        <w:rPr>
          <w:rFonts w:ascii="Times New Roman" w:eastAsia="Times New Roman" w:hAnsi="Times New Roman" w:cs="Times New Roman"/>
          <w:sz w:val="24"/>
          <w:szCs w:val="24"/>
        </w:rPr>
        <w:t xml:space="preserve">Strīdu gadījumā zaudējumu apmēru nosaka neatkarīga ekspertīze, kuru </w:t>
      </w:r>
      <w:proofErr w:type="spellStart"/>
      <w:r w:rsidRPr="009A50FC">
        <w:rPr>
          <w:rFonts w:ascii="Times New Roman" w:eastAsia="Times New Roman" w:hAnsi="Times New Roman" w:cs="Times New Roman"/>
          <w:sz w:val="24"/>
          <w:szCs w:val="24"/>
        </w:rPr>
        <w:t>pasūta</w:t>
      </w:r>
      <w:proofErr w:type="spellEnd"/>
      <w:r w:rsidRPr="009A50FC">
        <w:rPr>
          <w:rFonts w:ascii="Times New Roman" w:eastAsia="Times New Roman" w:hAnsi="Times New Roman" w:cs="Times New Roman"/>
          <w:sz w:val="24"/>
          <w:szCs w:val="24"/>
        </w:rPr>
        <w:t xml:space="preserve"> Pasūtītājs.</w:t>
      </w:r>
      <w:r w:rsidRPr="00007DCE">
        <w:rPr>
          <w:rFonts w:ascii="Times New Roman" w:eastAsia="Times New Roman" w:hAnsi="Times New Roman" w:cs="Times New Roman"/>
          <w:sz w:val="24"/>
          <w:szCs w:val="24"/>
        </w:rPr>
        <w:t xml:space="preserve"> </w:t>
      </w:r>
      <w:r w:rsidRPr="009A50FC">
        <w:rPr>
          <w:rFonts w:ascii="Times New Roman" w:eastAsia="Times New Roman" w:hAnsi="Times New Roman" w:cs="Times New Roman"/>
          <w:sz w:val="24"/>
          <w:szCs w:val="24"/>
        </w:rPr>
        <w:t>Ekspertīzes izmaksas sedz vainīgā Puse.</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10.6. Strīdus, kas radušies Līguma izpildes gaitā, Puses cenšas atrisināt savstarpēju sarunu (pretenziju pieteikšanas un izskatīšanas) ceļā. Gadījumos, kad Puses nevar vienoties, strīdi tiek iesniegti izskatīšanai tiesā Latvijas Republikas normatīvajos aktos noteiktajā kārtībā.</w:t>
      </w:r>
    </w:p>
    <w:p w:rsidR="001F519F" w:rsidRPr="009A50FC" w:rsidRDefault="001F519F" w:rsidP="001F519F">
      <w:pPr>
        <w:autoSpaceDE w:val="0"/>
        <w:autoSpaceDN w:val="0"/>
        <w:adjustRightInd w:val="0"/>
        <w:spacing w:after="120" w:line="240" w:lineRule="auto"/>
        <w:ind w:right="-96"/>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10.7. Pušu domstarpības, kas rodas par Būvdarbu un materiālu kvalitātes un to atbilstības Līguma noteikumiem nodrošināšanu, izšķir Pušu pieaicināti licencēti vai sertificēti speciālisti, par kuru pakalpojumiem maksā vainīgā Puse.</w:t>
      </w:r>
    </w:p>
    <w:p w:rsidR="001F519F" w:rsidRPr="009A50FC" w:rsidRDefault="001F519F" w:rsidP="001F519F">
      <w:pPr>
        <w:tabs>
          <w:tab w:val="left" w:pos="1391"/>
        </w:tabs>
        <w:autoSpaceDE w:val="0"/>
        <w:autoSpaceDN w:val="0"/>
        <w:adjustRightInd w:val="0"/>
        <w:spacing w:after="120" w:line="240" w:lineRule="auto"/>
        <w:ind w:left="1390" w:right="-99" w:hanging="1390"/>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11. Citi noteikumi</w:t>
      </w:r>
    </w:p>
    <w:p w:rsidR="001F519F" w:rsidRPr="009A50FC" w:rsidRDefault="001F519F" w:rsidP="001F519F">
      <w:pPr>
        <w:tabs>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11.1.</w:t>
      </w:r>
      <w:r w:rsidRPr="009A50FC">
        <w:rPr>
          <w:rFonts w:ascii="Times New Roman" w:eastAsia="Times New Roman" w:hAnsi="Times New Roman" w:cs="Times New Roman"/>
          <w:sz w:val="24"/>
          <w:szCs w:val="24"/>
        </w:rPr>
        <w:tab/>
        <w:t>Līguma izpildes nodrošināšanai Būvdarbu veicējs un Pasūtītājs nozīmē pārstāvjus, kuriem ir tiesības rīkoties attiecīgās Puses vārdā saistībā ar Līguma izpildi, tostarp, veikt Līguma saistību izpildes kontroli:</w:t>
      </w:r>
    </w:p>
    <w:p w:rsidR="001F519F" w:rsidRPr="009A50FC" w:rsidRDefault="001F519F" w:rsidP="001F519F">
      <w:pPr>
        <w:tabs>
          <w:tab w:val="left" w:pos="5040"/>
        </w:tabs>
        <w:spacing w:after="0" w:line="240" w:lineRule="auto"/>
        <w:ind w:right="-99" w:firstLine="284"/>
        <w:jc w:val="both"/>
        <w:rPr>
          <w:rFonts w:ascii="Times New Roman" w:eastAsia="Times New Roman" w:hAnsi="Times New Roman" w:cs="Times New Roman"/>
          <w:sz w:val="24"/>
          <w:szCs w:val="24"/>
          <w:lang w:val="en-US"/>
        </w:rPr>
      </w:pPr>
      <w:r w:rsidRPr="009A50FC">
        <w:rPr>
          <w:rFonts w:ascii="Times New Roman" w:eastAsia="Times New Roman" w:hAnsi="Times New Roman" w:cs="Times New Roman"/>
          <w:sz w:val="24"/>
          <w:szCs w:val="24"/>
          <w:lang w:val="en-US"/>
        </w:rPr>
        <w:t xml:space="preserve">11.1.1. </w:t>
      </w:r>
      <w:r w:rsidRPr="00F068DE">
        <w:rPr>
          <w:rFonts w:ascii="Times New Roman" w:eastAsia="Times New Roman" w:hAnsi="Times New Roman" w:cs="Times New Roman"/>
          <w:sz w:val="24"/>
          <w:szCs w:val="24"/>
        </w:rPr>
        <w:t>Būvdarbu veicēja pārstāvis: &lt;</w:t>
      </w:r>
      <w:r w:rsidRPr="00F068DE">
        <w:rPr>
          <w:rFonts w:ascii="Times New Roman" w:eastAsia="Times New Roman" w:hAnsi="Times New Roman" w:cs="Times New Roman"/>
          <w:i/>
          <w:sz w:val="24"/>
          <w:szCs w:val="24"/>
        </w:rPr>
        <w:t>vārds, uzvārds</w:t>
      </w:r>
      <w:r w:rsidRPr="00F068DE">
        <w:rPr>
          <w:rFonts w:ascii="Times New Roman" w:eastAsia="Times New Roman" w:hAnsi="Times New Roman" w:cs="Times New Roman"/>
          <w:sz w:val="24"/>
          <w:szCs w:val="24"/>
        </w:rPr>
        <w:t>&gt;, telefons: &lt;</w:t>
      </w:r>
      <w:r w:rsidRPr="00F068DE">
        <w:rPr>
          <w:rFonts w:ascii="Times New Roman" w:eastAsia="Times New Roman" w:hAnsi="Times New Roman" w:cs="Times New Roman"/>
          <w:i/>
          <w:sz w:val="24"/>
          <w:szCs w:val="24"/>
        </w:rPr>
        <w:t>telefona numurs</w:t>
      </w:r>
      <w:r w:rsidRPr="00F068DE">
        <w:rPr>
          <w:rFonts w:ascii="Times New Roman" w:eastAsia="Times New Roman" w:hAnsi="Times New Roman" w:cs="Times New Roman"/>
          <w:sz w:val="24"/>
          <w:szCs w:val="24"/>
        </w:rPr>
        <w:t>&gt;, e-pasts:    &lt;</w:t>
      </w:r>
      <w:r w:rsidRPr="00F068DE">
        <w:rPr>
          <w:rFonts w:ascii="Times New Roman" w:eastAsia="Times New Roman" w:hAnsi="Times New Roman" w:cs="Times New Roman"/>
          <w:i/>
          <w:sz w:val="24"/>
          <w:szCs w:val="24"/>
        </w:rPr>
        <w:t>e-pasta adrese</w:t>
      </w:r>
      <w:r w:rsidRPr="00F068DE">
        <w:rPr>
          <w:rFonts w:ascii="Times New Roman" w:eastAsia="Times New Roman" w:hAnsi="Times New Roman" w:cs="Times New Roman"/>
          <w:sz w:val="24"/>
          <w:szCs w:val="24"/>
        </w:rPr>
        <w:t>&gt;;</w:t>
      </w:r>
      <w:r w:rsidRPr="009A50FC">
        <w:rPr>
          <w:rFonts w:ascii="Times New Roman" w:eastAsia="Times New Roman" w:hAnsi="Times New Roman" w:cs="Times New Roman"/>
          <w:sz w:val="24"/>
          <w:szCs w:val="24"/>
          <w:lang w:val="en-US"/>
        </w:rPr>
        <w:t xml:space="preserve">  </w:t>
      </w:r>
    </w:p>
    <w:p w:rsidR="001F519F" w:rsidRPr="009A50FC" w:rsidRDefault="001F519F" w:rsidP="001F519F">
      <w:pPr>
        <w:tabs>
          <w:tab w:val="left" w:pos="0"/>
          <w:tab w:val="left" w:pos="1134"/>
        </w:tabs>
        <w:autoSpaceDE w:val="0"/>
        <w:autoSpaceDN w:val="0"/>
        <w:adjustRightInd w:val="0"/>
        <w:spacing w:after="0" w:line="240" w:lineRule="auto"/>
        <w:ind w:right="-99"/>
        <w:jc w:val="both"/>
        <w:rPr>
          <w:rFonts w:ascii="Times New Roman" w:eastAsia="Times New Roman" w:hAnsi="Times New Roman" w:cs="Times New Roman"/>
          <w:sz w:val="24"/>
          <w:szCs w:val="24"/>
          <w:lang w:val="sv-SE"/>
        </w:rPr>
      </w:pPr>
      <w:r w:rsidRPr="009A50FC">
        <w:rPr>
          <w:rFonts w:ascii="Times New Roman" w:eastAsia="Times New Roman" w:hAnsi="Times New Roman" w:cs="Times New Roman"/>
          <w:sz w:val="24"/>
          <w:szCs w:val="24"/>
          <w:lang w:val="en-US"/>
        </w:rPr>
        <w:t xml:space="preserve">     11.1.2. </w:t>
      </w:r>
      <w:r w:rsidRPr="009A50FC">
        <w:rPr>
          <w:rFonts w:ascii="Times New Roman" w:eastAsia="Times New Roman" w:hAnsi="Times New Roman" w:cs="Times New Roman"/>
          <w:sz w:val="24"/>
          <w:szCs w:val="24"/>
          <w:lang w:val="sv-SE"/>
        </w:rPr>
        <w:t>Pasūtītāja pārstāvis:</w:t>
      </w:r>
      <w:r>
        <w:rPr>
          <w:rFonts w:ascii="Times New Roman" w:eastAsia="Times New Roman" w:hAnsi="Times New Roman" w:cs="Times New Roman"/>
          <w:sz w:val="24"/>
          <w:szCs w:val="24"/>
          <w:lang w:val="sv-SE"/>
        </w:rPr>
        <w:t xml:space="preserve"> Antons Troška</w:t>
      </w:r>
      <w:r w:rsidRPr="009A50FC">
        <w:rPr>
          <w:rFonts w:ascii="Times New Roman" w:eastAsia="Times New Roman" w:hAnsi="Times New Roman" w:cs="Times New Roman"/>
          <w:sz w:val="24"/>
          <w:szCs w:val="24"/>
          <w:lang w:val="sv-SE"/>
        </w:rPr>
        <w:t>, e-pasts:</w:t>
      </w:r>
      <w:r>
        <w:rPr>
          <w:rFonts w:ascii="Times New Roman" w:eastAsia="Times New Roman" w:hAnsi="Times New Roman" w:cs="Times New Roman"/>
          <w:sz w:val="24"/>
          <w:szCs w:val="24"/>
          <w:lang w:val="sv-SE"/>
        </w:rPr>
        <w:t xml:space="preserve"> </w:t>
      </w:r>
      <w:hyperlink r:id="rId22" w:history="1">
        <w:r w:rsidRPr="00287F8F">
          <w:rPr>
            <w:rStyle w:val="Hyperlink"/>
            <w:rFonts w:ascii="Times New Roman" w:eastAsia="Times New Roman" w:hAnsi="Times New Roman" w:cs="Times New Roman"/>
            <w:sz w:val="24"/>
            <w:szCs w:val="24"/>
            <w:lang w:val="sv-SE"/>
          </w:rPr>
          <w:t>antons.troska@rezeknesnovads.lv</w:t>
        </w:r>
      </w:hyperlink>
      <w:r w:rsidRPr="009A50FC">
        <w:rPr>
          <w:rFonts w:ascii="Times New Roman" w:eastAsia="Times New Roman" w:hAnsi="Times New Roman" w:cs="Times New Roman"/>
          <w:sz w:val="24"/>
          <w:szCs w:val="24"/>
          <w:lang w:val="sv-SE"/>
        </w:rPr>
        <w:t>, telefons:</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bCs/>
          <w:color w:val="000000"/>
          <w:sz w:val="24"/>
          <w:szCs w:val="24"/>
        </w:rPr>
        <w:t>26144495</w:t>
      </w:r>
      <w:r w:rsidRPr="009A50FC">
        <w:rPr>
          <w:rFonts w:ascii="Times New Roman" w:eastAsia="Times New Roman" w:hAnsi="Times New Roman" w:cs="Times New Roman"/>
          <w:sz w:val="24"/>
          <w:szCs w:val="24"/>
          <w:lang w:val="sv-SE"/>
        </w:rPr>
        <w:t xml:space="preserve">. </w:t>
      </w:r>
    </w:p>
    <w:p w:rsidR="001F519F" w:rsidRPr="009A50FC" w:rsidRDefault="001F519F" w:rsidP="001F519F">
      <w:pPr>
        <w:tabs>
          <w:tab w:val="left" w:pos="142"/>
        </w:tabs>
        <w:autoSpaceDE w:val="0"/>
        <w:autoSpaceDN w:val="0"/>
        <w:adjustRightInd w:val="0"/>
        <w:spacing w:after="0" w:line="240" w:lineRule="auto"/>
        <w:ind w:right="-99" w:firstLine="284"/>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11.2. Katrai Pusei ir nekavējoties jāziņo otrai Pusei par savas juridiskās adreses vai norēķinu rekvizītu maiņu.</w:t>
      </w:r>
    </w:p>
    <w:p w:rsidR="001F519F" w:rsidRPr="009A50FC" w:rsidRDefault="001F519F" w:rsidP="001F519F">
      <w:pPr>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11.3. Ja kāds no Līguma punktiem neparedzētu apstākļu dēļ tiek atzīts par spēkā neesošu vai likumam neatbilstošu, tas neietekmē citu Līgumā noteikto saistību izpildi.</w:t>
      </w:r>
    </w:p>
    <w:p w:rsidR="001F519F" w:rsidRPr="009A50FC" w:rsidRDefault="001F519F" w:rsidP="001F519F">
      <w:pPr>
        <w:tabs>
          <w:tab w:val="left" w:pos="-1843"/>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9A50FC">
        <w:rPr>
          <w:rFonts w:ascii="Times New Roman" w:eastAsia="Times New Roman" w:hAnsi="Times New Roman" w:cs="Times New Roman"/>
          <w:sz w:val="24"/>
          <w:szCs w:val="24"/>
        </w:rPr>
        <w:t xml:space="preserve">     11.4.</w:t>
      </w:r>
      <w:r w:rsidRPr="009A50FC">
        <w:rPr>
          <w:rFonts w:ascii="Times New Roman" w:eastAsia="Times New Roman" w:hAnsi="Times New Roman" w:cs="Times New Roman"/>
          <w:sz w:val="24"/>
          <w:szCs w:val="24"/>
        </w:rPr>
        <w:tab/>
        <w:t>Gadījumos, kas nav paredzēti Līgumā, Puses rīkojas saskaņā ar Latvijas Republikas normatīvajiem aktiem.</w:t>
      </w:r>
    </w:p>
    <w:p w:rsidR="001F519F" w:rsidRPr="00007DCE" w:rsidRDefault="001F519F" w:rsidP="001F519F">
      <w:pPr>
        <w:tabs>
          <w:tab w:val="left" w:pos="851"/>
        </w:tabs>
        <w:autoSpaceDE w:val="0"/>
        <w:autoSpaceDN w:val="0"/>
        <w:adjustRightInd w:val="0"/>
        <w:spacing w:after="0" w:line="240" w:lineRule="auto"/>
        <w:ind w:right="-99"/>
        <w:jc w:val="both"/>
        <w:rPr>
          <w:rFonts w:ascii="Times New Roman" w:eastAsia="Times New Roman" w:hAnsi="Times New Roman" w:cs="Times New Roman"/>
          <w:sz w:val="24"/>
          <w:szCs w:val="24"/>
        </w:rPr>
      </w:pPr>
      <w:r w:rsidRPr="00007DCE">
        <w:rPr>
          <w:rFonts w:ascii="Times New Roman" w:eastAsia="Times New Roman" w:hAnsi="Times New Roman" w:cs="Times New Roman"/>
          <w:sz w:val="24"/>
          <w:szCs w:val="24"/>
        </w:rPr>
        <w:lastRenderedPageBreak/>
        <w:t xml:space="preserve">     11.5.</w:t>
      </w:r>
      <w:r w:rsidRPr="00007DCE">
        <w:rPr>
          <w:rFonts w:ascii="Times New Roman" w:eastAsia="Times New Roman" w:hAnsi="Times New Roman" w:cs="Times New Roman"/>
          <w:sz w:val="24"/>
          <w:szCs w:val="24"/>
        </w:rPr>
        <w:tab/>
        <w:t>Līgums sastādīts latviešu valodā uz ______ (&lt;</w:t>
      </w:r>
      <w:r w:rsidRPr="00007DCE">
        <w:rPr>
          <w:rFonts w:ascii="Times New Roman" w:eastAsia="Times New Roman" w:hAnsi="Times New Roman" w:cs="Times New Roman"/>
          <w:i/>
          <w:sz w:val="24"/>
          <w:szCs w:val="24"/>
        </w:rPr>
        <w:t>lapu skaits vārdiem</w:t>
      </w:r>
      <w:r w:rsidRPr="00007DCE">
        <w:rPr>
          <w:rFonts w:ascii="Times New Roman" w:eastAsia="Times New Roman" w:hAnsi="Times New Roman" w:cs="Times New Roman"/>
          <w:sz w:val="24"/>
          <w:szCs w:val="24"/>
        </w:rPr>
        <w:t>&gt;) lapām 2 (divos) eksemplāros ar vienādu juridisko spēku – pa vienam eksemplāram katrai Pusei.</w:t>
      </w:r>
    </w:p>
    <w:p w:rsidR="001F519F" w:rsidRPr="00F068DE" w:rsidRDefault="001F519F" w:rsidP="001F519F">
      <w:pPr>
        <w:tabs>
          <w:tab w:val="left" w:pos="1391"/>
        </w:tabs>
        <w:autoSpaceDE w:val="0"/>
        <w:autoSpaceDN w:val="0"/>
        <w:adjustRightInd w:val="0"/>
        <w:spacing w:before="120" w:after="120" w:line="240" w:lineRule="auto"/>
        <w:ind w:left="1390" w:right="-99" w:hanging="1390"/>
        <w:jc w:val="center"/>
        <w:rPr>
          <w:rFonts w:ascii="Times New Roman" w:eastAsia="Times New Roman" w:hAnsi="Times New Roman" w:cs="Times New Roman"/>
          <w:b/>
          <w:bCs/>
          <w:sz w:val="24"/>
          <w:szCs w:val="24"/>
        </w:rPr>
      </w:pPr>
      <w:r w:rsidRPr="00007DCE">
        <w:rPr>
          <w:rFonts w:ascii="Times New Roman" w:eastAsia="Times New Roman" w:hAnsi="Times New Roman" w:cs="Times New Roman"/>
          <w:b/>
          <w:bCs/>
          <w:sz w:val="24"/>
          <w:szCs w:val="24"/>
        </w:rPr>
        <w:t xml:space="preserve">12. </w:t>
      </w:r>
      <w:r w:rsidRPr="00F068DE">
        <w:rPr>
          <w:rFonts w:ascii="Times New Roman" w:eastAsia="Times New Roman" w:hAnsi="Times New Roman" w:cs="Times New Roman"/>
          <w:b/>
          <w:bCs/>
          <w:sz w:val="24"/>
          <w:szCs w:val="24"/>
        </w:rPr>
        <w:t>Līguma pielikumi</w:t>
      </w:r>
    </w:p>
    <w:p w:rsidR="001F519F" w:rsidRPr="00F068DE" w:rsidRDefault="001F519F" w:rsidP="001F519F">
      <w:pPr>
        <w:tabs>
          <w:tab w:val="left" w:pos="567"/>
          <w:tab w:val="left" w:pos="851"/>
        </w:tabs>
        <w:autoSpaceDE w:val="0"/>
        <w:autoSpaceDN w:val="0"/>
        <w:adjustRightInd w:val="0"/>
        <w:spacing w:after="0" w:line="240" w:lineRule="auto"/>
        <w:ind w:left="680" w:right="-99" w:hanging="680"/>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 xml:space="preserve">     12.1.</w:t>
      </w:r>
      <w:r w:rsidRPr="00F068DE">
        <w:rPr>
          <w:rFonts w:ascii="Times New Roman" w:eastAsia="Times New Roman" w:hAnsi="Times New Roman" w:cs="Times New Roman"/>
          <w:sz w:val="24"/>
          <w:szCs w:val="24"/>
        </w:rPr>
        <w:tab/>
        <w:t>Līgumam ir pievienoti šādi pielikumi – Līguma neatņemamas sastāvdaļas:</w:t>
      </w:r>
    </w:p>
    <w:p w:rsidR="002434F9" w:rsidRPr="00F068DE" w:rsidRDefault="001F519F" w:rsidP="002434F9">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12.2.1. Pielikums Nr.</w:t>
      </w:r>
      <w:r w:rsidR="002434F9">
        <w:rPr>
          <w:rFonts w:ascii="Times New Roman" w:eastAsia="Times New Roman" w:hAnsi="Times New Roman" w:cs="Times New Roman"/>
          <w:sz w:val="24"/>
          <w:szCs w:val="24"/>
        </w:rPr>
        <w:t>5</w:t>
      </w:r>
      <w:r w:rsidRPr="00F06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F068DE">
        <w:rPr>
          <w:rFonts w:ascii="Times New Roman" w:eastAsia="Times New Roman" w:hAnsi="Times New Roman" w:cs="Times New Roman"/>
          <w:sz w:val="24"/>
          <w:szCs w:val="24"/>
        </w:rPr>
        <w:t>Finanšu piedāvājums</w:t>
      </w:r>
      <w:r>
        <w:rPr>
          <w:rFonts w:ascii="Times New Roman" w:eastAsia="Times New Roman" w:hAnsi="Times New Roman" w:cs="Times New Roman"/>
          <w:sz w:val="24"/>
          <w:szCs w:val="24"/>
        </w:rPr>
        <w:t>”</w:t>
      </w:r>
      <w:r w:rsidRPr="00F068DE">
        <w:rPr>
          <w:rFonts w:ascii="Times New Roman" w:eastAsia="Times New Roman" w:hAnsi="Times New Roman" w:cs="Times New Roman"/>
          <w:sz w:val="24"/>
          <w:szCs w:val="24"/>
        </w:rPr>
        <w:t xml:space="preserve"> Iepirkumā, tostarp, Tāme, – uz _______ (&lt;</w:t>
      </w:r>
      <w:r w:rsidRPr="00F068DE">
        <w:rPr>
          <w:rFonts w:ascii="Times New Roman" w:eastAsia="Times New Roman" w:hAnsi="Times New Roman" w:cs="Times New Roman"/>
          <w:i/>
          <w:sz w:val="24"/>
          <w:szCs w:val="24"/>
        </w:rPr>
        <w:t>lapu skaits vārdiem</w:t>
      </w:r>
      <w:r w:rsidRPr="00F068DE">
        <w:rPr>
          <w:rFonts w:ascii="Times New Roman" w:eastAsia="Times New Roman" w:hAnsi="Times New Roman" w:cs="Times New Roman"/>
          <w:sz w:val="24"/>
          <w:szCs w:val="24"/>
        </w:rPr>
        <w:t>&gt;) lapām</w:t>
      </w:r>
      <w:r w:rsidR="002434F9">
        <w:rPr>
          <w:rFonts w:ascii="Times New Roman" w:eastAsia="Times New Roman" w:hAnsi="Times New Roman" w:cs="Times New Roman"/>
          <w:sz w:val="24"/>
          <w:szCs w:val="24"/>
        </w:rPr>
        <w:t xml:space="preserve"> un </w:t>
      </w:r>
      <w:r w:rsidR="002434F9" w:rsidRPr="00F068DE">
        <w:rPr>
          <w:rFonts w:ascii="Times New Roman" w:eastAsia="Times New Roman" w:hAnsi="Times New Roman" w:cs="Times New Roman"/>
          <w:sz w:val="24"/>
          <w:szCs w:val="24"/>
        </w:rPr>
        <w:t>Laika grafiks – uz _______ (&lt;</w:t>
      </w:r>
      <w:r w:rsidR="002434F9" w:rsidRPr="00F068DE">
        <w:rPr>
          <w:rFonts w:ascii="Times New Roman" w:eastAsia="Times New Roman" w:hAnsi="Times New Roman" w:cs="Times New Roman"/>
          <w:i/>
          <w:sz w:val="24"/>
          <w:szCs w:val="24"/>
        </w:rPr>
        <w:t>lapu skaits vārdiem</w:t>
      </w:r>
      <w:r w:rsidR="002434F9" w:rsidRPr="00F068DE">
        <w:rPr>
          <w:rFonts w:ascii="Times New Roman" w:eastAsia="Times New Roman" w:hAnsi="Times New Roman" w:cs="Times New Roman"/>
          <w:sz w:val="24"/>
          <w:szCs w:val="24"/>
        </w:rPr>
        <w:t>&gt;) lapām.</w:t>
      </w:r>
    </w:p>
    <w:p w:rsidR="001F519F" w:rsidRPr="00F068DE" w:rsidRDefault="001F519F" w:rsidP="001F519F">
      <w:pPr>
        <w:autoSpaceDE w:val="0"/>
        <w:autoSpaceDN w:val="0"/>
        <w:adjustRightInd w:val="0"/>
        <w:spacing w:after="0" w:line="240" w:lineRule="auto"/>
        <w:ind w:right="-99" w:firstLine="851"/>
        <w:jc w:val="both"/>
        <w:rPr>
          <w:rFonts w:ascii="Times New Roman" w:eastAsia="Times New Roman" w:hAnsi="Times New Roman" w:cs="Times New Roman"/>
          <w:sz w:val="24"/>
          <w:szCs w:val="24"/>
        </w:rPr>
      </w:pPr>
    </w:p>
    <w:p w:rsidR="001F519F" w:rsidRPr="009A50FC" w:rsidRDefault="001F519F" w:rsidP="001F519F">
      <w:pPr>
        <w:tabs>
          <w:tab w:val="left" w:pos="1391"/>
        </w:tabs>
        <w:autoSpaceDE w:val="0"/>
        <w:autoSpaceDN w:val="0"/>
        <w:adjustRightInd w:val="0"/>
        <w:spacing w:before="120" w:after="120" w:line="276" w:lineRule="auto"/>
        <w:ind w:left="1391" w:right="-99" w:hanging="1391"/>
        <w:jc w:val="center"/>
        <w:rPr>
          <w:rFonts w:ascii="Times New Roman" w:eastAsia="Times New Roman" w:hAnsi="Times New Roman" w:cs="Times New Roman"/>
          <w:b/>
          <w:bCs/>
          <w:sz w:val="24"/>
          <w:szCs w:val="24"/>
        </w:rPr>
      </w:pPr>
      <w:r w:rsidRPr="009A50FC">
        <w:rPr>
          <w:rFonts w:ascii="Times New Roman" w:eastAsia="Times New Roman" w:hAnsi="Times New Roman" w:cs="Times New Roman"/>
          <w:b/>
          <w:bCs/>
          <w:sz w:val="24"/>
          <w:szCs w:val="24"/>
        </w:rPr>
        <w:t>Pušu rekvizīti un paraksti</w:t>
      </w:r>
    </w:p>
    <w:tbl>
      <w:tblPr>
        <w:tblW w:w="0" w:type="auto"/>
        <w:tblLayout w:type="fixed"/>
        <w:tblLook w:val="0000" w:firstRow="0" w:lastRow="0" w:firstColumn="0" w:lastColumn="0" w:noHBand="0" w:noVBand="0"/>
      </w:tblPr>
      <w:tblGrid>
        <w:gridCol w:w="9039"/>
      </w:tblGrid>
      <w:tr w:rsidR="001F519F" w:rsidRPr="009A50FC" w:rsidTr="001F519F">
        <w:tc>
          <w:tcPr>
            <w:tcW w:w="9039" w:type="dxa"/>
          </w:tcPr>
          <w:p w:rsidR="001F519F" w:rsidRPr="00F068DE" w:rsidRDefault="001F519F" w:rsidP="001F519F">
            <w:pPr>
              <w:spacing w:after="0" w:line="240" w:lineRule="auto"/>
              <w:ind w:right="-99"/>
              <w:jc w:val="both"/>
              <w:rPr>
                <w:rFonts w:ascii="Times New Roman" w:eastAsia="Times New Roman" w:hAnsi="Times New Roman" w:cs="Times New Roman"/>
                <w:i/>
                <w:sz w:val="24"/>
                <w:szCs w:val="24"/>
              </w:rPr>
            </w:pPr>
            <w:r w:rsidRPr="009A50FC">
              <w:rPr>
                <w:rFonts w:ascii="Times New Roman" w:eastAsia="Times New Roman" w:hAnsi="Times New Roman" w:cs="Times New Roman"/>
              </w:rPr>
              <w:t xml:space="preserve">  </w:t>
            </w:r>
            <w:r w:rsidRPr="00F068DE">
              <w:rPr>
                <w:rFonts w:ascii="Times New Roman" w:eastAsia="Times New Roman" w:hAnsi="Times New Roman" w:cs="Times New Roman"/>
                <w:sz w:val="24"/>
                <w:szCs w:val="24"/>
              </w:rPr>
              <w:t>PASŪTĪTĀJS</w:t>
            </w:r>
            <w:r w:rsidRPr="00F068DE">
              <w:rPr>
                <w:rFonts w:ascii="Times New Roman" w:eastAsia="Times New Roman" w:hAnsi="Times New Roman" w:cs="Times New Roman"/>
                <w:sz w:val="24"/>
                <w:szCs w:val="24"/>
              </w:rPr>
              <w:tab/>
              <w:t xml:space="preserve">                                                     BŪVDARBU VEICĒJS</w:t>
            </w:r>
          </w:p>
          <w:tbl>
            <w:tblPr>
              <w:tblW w:w="13560" w:type="dxa"/>
              <w:tblLayout w:type="fixed"/>
              <w:tblLook w:val="01E0" w:firstRow="1" w:lastRow="1" w:firstColumn="1" w:lastColumn="1" w:noHBand="0" w:noVBand="0"/>
            </w:tblPr>
            <w:tblGrid>
              <w:gridCol w:w="4518"/>
              <w:gridCol w:w="4521"/>
              <w:gridCol w:w="4521"/>
            </w:tblGrid>
            <w:tr w:rsidR="001F519F" w:rsidRPr="00F068DE" w:rsidTr="001F519F">
              <w:trPr>
                <w:trHeight w:val="284"/>
              </w:trPr>
              <w:tc>
                <w:tcPr>
                  <w:tcW w:w="4518" w:type="dxa"/>
                </w:tcPr>
                <w:p w:rsidR="001F519F" w:rsidRPr="00F068DE" w:rsidRDefault="001F519F" w:rsidP="001F519F">
                  <w:pPr>
                    <w:tabs>
                      <w:tab w:val="left" w:pos="5040"/>
                      <w:tab w:val="center" w:pos="5106"/>
                    </w:tabs>
                    <w:spacing w:after="0" w:line="240" w:lineRule="auto"/>
                    <w:ind w:right="-99"/>
                    <w:jc w:val="both"/>
                    <w:rPr>
                      <w:rFonts w:ascii="Times New Roman" w:eastAsia="Times New Roman" w:hAnsi="Times New Roman" w:cs="Times New Roman"/>
                      <w:b/>
                      <w:snapToGrid w:val="0"/>
                      <w:sz w:val="24"/>
                      <w:szCs w:val="24"/>
                    </w:rPr>
                  </w:pPr>
                  <w:r w:rsidRPr="00F068DE">
                    <w:rPr>
                      <w:rFonts w:ascii="Times New Roman" w:eastAsia="Times New Roman" w:hAnsi="Times New Roman" w:cs="Times New Roman"/>
                      <w:b/>
                      <w:snapToGrid w:val="0"/>
                      <w:sz w:val="24"/>
                      <w:szCs w:val="24"/>
                    </w:rPr>
                    <w:t>Rēzeknes novada pašvaldības</w:t>
                  </w:r>
                </w:p>
                <w:p w:rsidR="001F519F" w:rsidRPr="00F068DE" w:rsidRDefault="001F519F" w:rsidP="001F519F">
                  <w:pPr>
                    <w:tabs>
                      <w:tab w:val="left" w:pos="900"/>
                    </w:tabs>
                    <w:spacing w:after="0" w:line="240" w:lineRule="auto"/>
                    <w:ind w:left="7" w:right="-99" w:hanging="7"/>
                    <w:jc w:val="both"/>
                    <w:rPr>
                      <w:rFonts w:ascii="Times New Roman" w:eastAsia="Times New Roman" w:hAnsi="Times New Roman" w:cs="Times New Roman"/>
                      <w:b/>
                      <w:bCs/>
                      <w:sz w:val="24"/>
                      <w:szCs w:val="24"/>
                      <w:lang w:eastAsia="lv-LV"/>
                    </w:rPr>
                  </w:pPr>
                  <w:r w:rsidRPr="00F068DE">
                    <w:rPr>
                      <w:rFonts w:ascii="Times New Roman" w:eastAsia="Times New Roman" w:hAnsi="Times New Roman" w:cs="Times New Roman"/>
                      <w:b/>
                      <w:bCs/>
                      <w:sz w:val="24"/>
                      <w:szCs w:val="24"/>
                      <w:lang w:eastAsia="lv-LV"/>
                    </w:rPr>
                    <w:t>Dricānu pagasta pārvalde</w:t>
                  </w:r>
                </w:p>
                <w:p w:rsidR="001F519F" w:rsidRPr="00F068DE" w:rsidRDefault="001F519F" w:rsidP="001F519F">
                  <w:pPr>
                    <w:tabs>
                      <w:tab w:val="left" w:pos="900"/>
                    </w:tabs>
                    <w:spacing w:after="0" w:line="240" w:lineRule="auto"/>
                    <w:ind w:left="7" w:right="-99" w:hanging="7"/>
                    <w:jc w:val="both"/>
                    <w:rPr>
                      <w:rFonts w:ascii="Times New Roman" w:eastAsia="Times New Roman" w:hAnsi="Times New Roman" w:cs="Times New Roman"/>
                      <w:sz w:val="24"/>
                      <w:szCs w:val="24"/>
                      <w:lang w:eastAsia="lv-LV"/>
                    </w:rPr>
                  </w:pPr>
                  <w:r w:rsidRPr="00F068DE">
                    <w:rPr>
                      <w:rFonts w:ascii="Times New Roman" w:eastAsia="Times New Roman" w:hAnsi="Times New Roman" w:cs="Times New Roman"/>
                      <w:sz w:val="24"/>
                      <w:szCs w:val="24"/>
                      <w:lang w:eastAsia="lv-LV"/>
                    </w:rPr>
                    <w:t>reģistrācijas Nr.90000048538</w:t>
                  </w:r>
                </w:p>
                <w:p w:rsidR="001F519F" w:rsidRPr="00F068DE" w:rsidRDefault="001F519F" w:rsidP="001F519F">
                  <w:pPr>
                    <w:tabs>
                      <w:tab w:val="left" w:pos="900"/>
                    </w:tabs>
                    <w:spacing w:after="0" w:line="240" w:lineRule="auto"/>
                    <w:ind w:left="7" w:right="-99" w:hanging="7"/>
                    <w:jc w:val="both"/>
                    <w:rPr>
                      <w:rFonts w:ascii="Times New Roman" w:eastAsia="Times New Roman" w:hAnsi="Times New Roman" w:cs="Times New Roman"/>
                      <w:sz w:val="24"/>
                      <w:szCs w:val="24"/>
                      <w:lang w:eastAsia="lv-LV"/>
                    </w:rPr>
                  </w:pPr>
                  <w:r w:rsidRPr="00F068DE">
                    <w:rPr>
                      <w:rFonts w:ascii="Times New Roman" w:eastAsia="Times New Roman" w:hAnsi="Times New Roman" w:cs="Times New Roman"/>
                      <w:sz w:val="24"/>
                      <w:szCs w:val="24"/>
                      <w:lang w:eastAsia="lv-LV"/>
                    </w:rPr>
                    <w:t>adrese: „Pagastmāja”, Dricāni,</w:t>
                  </w:r>
                </w:p>
                <w:p w:rsidR="001F519F" w:rsidRPr="00F068DE" w:rsidRDefault="001F519F" w:rsidP="001F519F">
                  <w:pPr>
                    <w:tabs>
                      <w:tab w:val="left" w:pos="900"/>
                    </w:tabs>
                    <w:spacing w:after="0" w:line="240" w:lineRule="auto"/>
                    <w:ind w:left="7" w:right="-99" w:hanging="7"/>
                    <w:jc w:val="both"/>
                    <w:rPr>
                      <w:rFonts w:ascii="Times New Roman" w:eastAsia="Times New Roman" w:hAnsi="Times New Roman" w:cs="Times New Roman"/>
                      <w:sz w:val="24"/>
                      <w:szCs w:val="24"/>
                      <w:lang w:eastAsia="lv-LV"/>
                    </w:rPr>
                  </w:pPr>
                  <w:r w:rsidRPr="00F068DE">
                    <w:rPr>
                      <w:rFonts w:ascii="Times New Roman" w:eastAsia="Times New Roman" w:hAnsi="Times New Roman" w:cs="Times New Roman"/>
                      <w:sz w:val="24"/>
                      <w:szCs w:val="24"/>
                      <w:lang w:eastAsia="lv-LV"/>
                    </w:rPr>
                    <w:t>Dricānu pagasts</w:t>
                  </w:r>
                  <w:r>
                    <w:rPr>
                      <w:rFonts w:ascii="Times New Roman" w:eastAsia="Times New Roman" w:hAnsi="Times New Roman" w:cs="Times New Roman"/>
                      <w:sz w:val="24"/>
                      <w:szCs w:val="24"/>
                      <w:lang w:eastAsia="lv-LV"/>
                    </w:rPr>
                    <w:t>,</w:t>
                  </w:r>
                  <w:r w:rsidRPr="00F068DE">
                    <w:rPr>
                      <w:rFonts w:ascii="Times New Roman" w:eastAsia="Times New Roman" w:hAnsi="Times New Roman" w:cs="Times New Roman"/>
                      <w:sz w:val="24"/>
                      <w:szCs w:val="24"/>
                      <w:lang w:eastAsia="lv-LV"/>
                    </w:rPr>
                    <w:t xml:space="preserve"> Rēzeknes novads, LV-4615 </w:t>
                  </w:r>
                </w:p>
                <w:p w:rsidR="001F519F" w:rsidRPr="00F068DE" w:rsidRDefault="001F519F" w:rsidP="001F519F">
                  <w:pPr>
                    <w:tabs>
                      <w:tab w:val="left" w:pos="5040"/>
                      <w:tab w:val="center" w:pos="5106"/>
                    </w:tabs>
                    <w:spacing w:after="0" w:line="240" w:lineRule="auto"/>
                    <w:ind w:right="-99"/>
                    <w:jc w:val="both"/>
                    <w:rPr>
                      <w:rFonts w:ascii="Times New Roman" w:eastAsia="Times New Roman" w:hAnsi="Times New Roman" w:cs="Times New Roman"/>
                      <w:snapToGrid w:val="0"/>
                      <w:sz w:val="24"/>
                      <w:szCs w:val="24"/>
                    </w:rPr>
                  </w:pPr>
                  <w:r w:rsidRPr="00F068DE">
                    <w:rPr>
                      <w:rFonts w:ascii="Times New Roman" w:eastAsia="Times New Roman" w:hAnsi="Times New Roman" w:cs="Times New Roman"/>
                      <w:snapToGrid w:val="0"/>
                      <w:sz w:val="24"/>
                      <w:szCs w:val="24"/>
                    </w:rPr>
                    <w:t>banka: &lt;</w:t>
                  </w:r>
                  <w:r w:rsidRPr="00F068DE">
                    <w:rPr>
                      <w:rFonts w:ascii="Times New Roman" w:eastAsia="Times New Roman" w:hAnsi="Times New Roman" w:cs="Times New Roman"/>
                      <w:i/>
                      <w:snapToGrid w:val="0"/>
                      <w:sz w:val="24"/>
                      <w:szCs w:val="24"/>
                    </w:rPr>
                    <w:t>b</w:t>
                  </w:r>
                  <w:r w:rsidRPr="00F068DE">
                    <w:rPr>
                      <w:rFonts w:ascii="Times New Roman" w:eastAsia="Times New Roman" w:hAnsi="Times New Roman" w:cs="Times New Roman"/>
                      <w:i/>
                      <w:sz w:val="24"/>
                      <w:szCs w:val="24"/>
                    </w:rPr>
                    <w:t>ankas nosaukums</w:t>
                  </w:r>
                  <w:r w:rsidRPr="00F068DE">
                    <w:rPr>
                      <w:rFonts w:ascii="Times New Roman" w:eastAsia="Times New Roman" w:hAnsi="Times New Roman" w:cs="Times New Roman"/>
                      <w:sz w:val="24"/>
                      <w:szCs w:val="24"/>
                    </w:rPr>
                    <w:t>&gt;</w:t>
                  </w:r>
                </w:p>
                <w:p w:rsidR="001F519F" w:rsidRPr="00F068DE" w:rsidRDefault="001F519F" w:rsidP="001F519F">
                  <w:pPr>
                    <w:tabs>
                      <w:tab w:val="left" w:pos="5040"/>
                      <w:tab w:val="center" w:pos="5106"/>
                    </w:tabs>
                    <w:spacing w:after="0" w:line="240" w:lineRule="auto"/>
                    <w:ind w:right="-99"/>
                    <w:jc w:val="both"/>
                    <w:rPr>
                      <w:rFonts w:ascii="Times New Roman" w:eastAsia="Times New Roman" w:hAnsi="Times New Roman" w:cs="Times New Roman"/>
                      <w:snapToGrid w:val="0"/>
                      <w:sz w:val="24"/>
                      <w:szCs w:val="24"/>
                    </w:rPr>
                  </w:pPr>
                  <w:r w:rsidRPr="00F068DE">
                    <w:rPr>
                      <w:rFonts w:ascii="Times New Roman" w:eastAsia="Times New Roman" w:hAnsi="Times New Roman" w:cs="Times New Roman"/>
                      <w:snapToGrid w:val="0"/>
                      <w:sz w:val="24"/>
                      <w:szCs w:val="24"/>
                    </w:rPr>
                    <w:t>konta Nr.&lt;</w:t>
                  </w:r>
                  <w:r w:rsidRPr="00F068DE">
                    <w:rPr>
                      <w:rFonts w:ascii="Times New Roman" w:eastAsia="Times New Roman" w:hAnsi="Times New Roman" w:cs="Times New Roman"/>
                      <w:i/>
                      <w:snapToGrid w:val="0"/>
                      <w:sz w:val="24"/>
                      <w:szCs w:val="24"/>
                    </w:rPr>
                    <w:t>konta numurs</w:t>
                  </w:r>
                  <w:r w:rsidRPr="00F068DE">
                    <w:rPr>
                      <w:rFonts w:ascii="Times New Roman" w:eastAsia="Times New Roman" w:hAnsi="Times New Roman" w:cs="Times New Roman"/>
                      <w:snapToGrid w:val="0"/>
                      <w:sz w:val="24"/>
                      <w:szCs w:val="24"/>
                    </w:rPr>
                    <w:t>&gt;</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kods: &lt;</w:t>
                  </w:r>
                  <w:r w:rsidRPr="00F068DE">
                    <w:rPr>
                      <w:rFonts w:ascii="Times New Roman" w:eastAsia="Times New Roman" w:hAnsi="Times New Roman" w:cs="Times New Roman"/>
                      <w:i/>
                      <w:sz w:val="24"/>
                      <w:szCs w:val="24"/>
                    </w:rPr>
                    <w:t>bankas kods</w:t>
                  </w:r>
                  <w:r w:rsidRPr="00F068DE">
                    <w:rPr>
                      <w:rFonts w:ascii="Times New Roman" w:eastAsia="Times New Roman" w:hAnsi="Times New Roman" w:cs="Times New Roman"/>
                      <w:sz w:val="24"/>
                      <w:szCs w:val="24"/>
                    </w:rPr>
                    <w:t xml:space="preserve">&gt; </w:t>
                  </w:r>
                </w:p>
                <w:p w:rsidR="001F519F" w:rsidRPr="00F068DE" w:rsidRDefault="001F519F" w:rsidP="001F519F">
                  <w:pPr>
                    <w:tabs>
                      <w:tab w:val="left" w:pos="5040"/>
                      <w:tab w:val="center" w:pos="5106"/>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 xml:space="preserve"> </w:t>
                  </w:r>
                </w:p>
                <w:p w:rsidR="001F519F" w:rsidRDefault="001F519F" w:rsidP="001F519F">
                  <w:pPr>
                    <w:tabs>
                      <w:tab w:val="left" w:pos="5040"/>
                      <w:tab w:val="center" w:pos="5106"/>
                    </w:tabs>
                    <w:spacing w:after="0" w:line="240" w:lineRule="auto"/>
                    <w:ind w:right="-99"/>
                    <w:jc w:val="both"/>
                    <w:rPr>
                      <w:rFonts w:ascii="Times New Roman" w:eastAsia="Times New Roman" w:hAnsi="Times New Roman" w:cs="Times New Roman"/>
                      <w:sz w:val="24"/>
                      <w:szCs w:val="24"/>
                    </w:rPr>
                  </w:pPr>
                </w:p>
                <w:p w:rsidR="001F519F" w:rsidRPr="00F068DE" w:rsidRDefault="001F519F" w:rsidP="001F519F">
                  <w:pPr>
                    <w:tabs>
                      <w:tab w:val="left" w:pos="5040"/>
                      <w:tab w:val="center" w:pos="5106"/>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______________________________</w:t>
                  </w:r>
                </w:p>
                <w:p w:rsidR="001F519F" w:rsidRPr="00F068DE" w:rsidRDefault="001F519F" w:rsidP="001F519F">
                  <w:pPr>
                    <w:tabs>
                      <w:tab w:val="left" w:pos="5040"/>
                      <w:tab w:val="center" w:pos="5106"/>
                    </w:tabs>
                    <w:spacing w:after="0" w:line="240" w:lineRule="auto"/>
                    <w:ind w:right="-99"/>
                    <w:jc w:val="both"/>
                    <w:rPr>
                      <w:rFonts w:ascii="Times New Roman" w:eastAsia="Times New Roman" w:hAnsi="Times New Roman" w:cs="Times New Roman"/>
                      <w:sz w:val="24"/>
                      <w:szCs w:val="24"/>
                    </w:rPr>
                  </w:pPr>
                  <w:proofErr w:type="spellStart"/>
                  <w:r w:rsidRPr="00F068DE">
                    <w:rPr>
                      <w:rFonts w:ascii="Times New Roman" w:eastAsia="Times New Roman" w:hAnsi="Times New Roman" w:cs="Times New Roman"/>
                      <w:sz w:val="24"/>
                      <w:szCs w:val="24"/>
                      <w:lang w:eastAsia="ar-SA"/>
                    </w:rPr>
                    <w:t>S.Melne</w:t>
                  </w:r>
                  <w:proofErr w:type="spellEnd"/>
                  <w:r w:rsidRPr="00F068DE">
                    <w:rPr>
                      <w:rFonts w:ascii="Times New Roman" w:eastAsia="Times New Roman" w:hAnsi="Times New Roman" w:cs="Times New Roman"/>
                      <w:sz w:val="24"/>
                      <w:szCs w:val="24"/>
                    </w:rPr>
                    <w:tab/>
                  </w:r>
                </w:p>
                <w:p w:rsidR="001F519F" w:rsidRPr="00F068DE" w:rsidRDefault="001F519F" w:rsidP="001F519F">
                  <w:pPr>
                    <w:spacing w:after="0" w:line="240" w:lineRule="auto"/>
                    <w:ind w:right="-99"/>
                    <w:jc w:val="both"/>
                    <w:rPr>
                      <w:rFonts w:ascii="Times New Roman" w:eastAsia="Times New Roman" w:hAnsi="Times New Roman" w:cs="Times New Roman"/>
                      <w:sz w:val="24"/>
                      <w:szCs w:val="24"/>
                    </w:rPr>
                  </w:pPr>
                </w:p>
              </w:tc>
              <w:tc>
                <w:tcPr>
                  <w:tcW w:w="4521" w:type="dxa"/>
                </w:tcPr>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&lt;</w:t>
                  </w:r>
                  <w:r w:rsidRPr="00F068DE">
                    <w:rPr>
                      <w:rFonts w:ascii="Times New Roman" w:eastAsia="Times New Roman" w:hAnsi="Times New Roman" w:cs="Times New Roman"/>
                      <w:b/>
                      <w:i/>
                      <w:sz w:val="24"/>
                      <w:szCs w:val="24"/>
                    </w:rPr>
                    <w:t>Būvdarbu veicēja nosaukums</w:t>
                  </w:r>
                  <w:r w:rsidRPr="00F068DE">
                    <w:rPr>
                      <w:rFonts w:ascii="Times New Roman" w:eastAsia="Times New Roman" w:hAnsi="Times New Roman" w:cs="Times New Roman"/>
                      <w:sz w:val="24"/>
                      <w:szCs w:val="24"/>
                    </w:rPr>
                    <w:t>&gt;</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proofErr w:type="spellStart"/>
                  <w:r w:rsidRPr="00F068DE">
                    <w:rPr>
                      <w:rFonts w:ascii="Times New Roman" w:eastAsia="Times New Roman" w:hAnsi="Times New Roman" w:cs="Times New Roman"/>
                      <w:sz w:val="24"/>
                      <w:szCs w:val="24"/>
                    </w:rPr>
                    <w:t>reģ.Nr</w:t>
                  </w:r>
                  <w:proofErr w:type="spellEnd"/>
                  <w:r w:rsidRPr="00F068DE">
                    <w:rPr>
                      <w:rFonts w:ascii="Times New Roman" w:eastAsia="Times New Roman" w:hAnsi="Times New Roman" w:cs="Times New Roman"/>
                      <w:sz w:val="24"/>
                      <w:szCs w:val="24"/>
                    </w:rPr>
                    <w:t>.&lt;</w:t>
                  </w:r>
                  <w:r w:rsidRPr="00F068DE">
                    <w:rPr>
                      <w:rFonts w:ascii="Times New Roman" w:eastAsia="Times New Roman" w:hAnsi="Times New Roman" w:cs="Times New Roman"/>
                      <w:i/>
                      <w:sz w:val="24"/>
                      <w:szCs w:val="24"/>
                    </w:rPr>
                    <w:t>reģistrācijas numurs</w:t>
                  </w:r>
                  <w:r w:rsidRPr="00F068DE">
                    <w:rPr>
                      <w:rFonts w:ascii="Times New Roman" w:eastAsia="Times New Roman" w:hAnsi="Times New Roman" w:cs="Times New Roman"/>
                      <w:sz w:val="24"/>
                      <w:szCs w:val="24"/>
                    </w:rPr>
                    <w:t>&gt;</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adrese: &lt;</w:t>
                  </w:r>
                  <w:r w:rsidRPr="00F068DE">
                    <w:rPr>
                      <w:rFonts w:ascii="Times New Roman" w:eastAsia="Times New Roman" w:hAnsi="Times New Roman" w:cs="Times New Roman"/>
                      <w:i/>
                      <w:sz w:val="24"/>
                      <w:szCs w:val="24"/>
                    </w:rPr>
                    <w:t>juridiskā adrese</w:t>
                  </w:r>
                  <w:r w:rsidRPr="00F068DE">
                    <w:rPr>
                      <w:rFonts w:ascii="Times New Roman" w:eastAsia="Times New Roman" w:hAnsi="Times New Roman" w:cs="Times New Roman"/>
                      <w:sz w:val="24"/>
                      <w:szCs w:val="24"/>
                    </w:rPr>
                    <w:t>&gt;</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e-pasts: &lt;</w:t>
                  </w:r>
                  <w:r w:rsidRPr="00F068DE">
                    <w:rPr>
                      <w:rFonts w:ascii="Times New Roman" w:eastAsia="Times New Roman" w:hAnsi="Times New Roman" w:cs="Times New Roman"/>
                      <w:i/>
                      <w:sz w:val="24"/>
                      <w:szCs w:val="24"/>
                    </w:rPr>
                    <w:t>e-pasta adrese</w:t>
                  </w:r>
                  <w:r w:rsidRPr="00F068DE">
                    <w:rPr>
                      <w:rFonts w:ascii="Times New Roman" w:eastAsia="Times New Roman" w:hAnsi="Times New Roman" w:cs="Times New Roman"/>
                      <w:sz w:val="24"/>
                      <w:szCs w:val="24"/>
                    </w:rPr>
                    <w:t>&gt;</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banka: &lt;</w:t>
                  </w:r>
                  <w:r w:rsidRPr="00F068DE">
                    <w:rPr>
                      <w:rFonts w:ascii="Times New Roman" w:eastAsia="Times New Roman" w:hAnsi="Times New Roman" w:cs="Times New Roman"/>
                      <w:i/>
                      <w:sz w:val="24"/>
                      <w:szCs w:val="24"/>
                    </w:rPr>
                    <w:t>bankas nosaukums</w:t>
                  </w:r>
                  <w:r w:rsidRPr="00F068DE">
                    <w:rPr>
                      <w:rFonts w:ascii="Times New Roman" w:eastAsia="Times New Roman" w:hAnsi="Times New Roman" w:cs="Times New Roman"/>
                      <w:sz w:val="24"/>
                      <w:szCs w:val="24"/>
                    </w:rPr>
                    <w:t xml:space="preserve">&gt; </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konta Nr.&lt;</w:t>
                  </w:r>
                  <w:r w:rsidRPr="00F068DE">
                    <w:rPr>
                      <w:rFonts w:ascii="Times New Roman" w:eastAsia="Times New Roman" w:hAnsi="Times New Roman" w:cs="Times New Roman"/>
                      <w:i/>
                      <w:sz w:val="24"/>
                      <w:szCs w:val="24"/>
                    </w:rPr>
                    <w:t>konta numurs</w:t>
                  </w:r>
                  <w:r w:rsidRPr="00F068DE">
                    <w:rPr>
                      <w:rFonts w:ascii="Times New Roman" w:eastAsia="Times New Roman" w:hAnsi="Times New Roman" w:cs="Times New Roman"/>
                      <w:sz w:val="24"/>
                      <w:szCs w:val="24"/>
                    </w:rPr>
                    <w:t>&gt;</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kods: &lt;</w:t>
                  </w:r>
                  <w:r w:rsidRPr="00F068DE">
                    <w:rPr>
                      <w:rFonts w:ascii="Times New Roman" w:eastAsia="Times New Roman" w:hAnsi="Times New Roman" w:cs="Times New Roman"/>
                      <w:i/>
                      <w:sz w:val="24"/>
                      <w:szCs w:val="24"/>
                    </w:rPr>
                    <w:t>bankas kods</w:t>
                  </w:r>
                  <w:r w:rsidRPr="00F068DE">
                    <w:rPr>
                      <w:rFonts w:ascii="Times New Roman" w:eastAsia="Times New Roman" w:hAnsi="Times New Roman" w:cs="Times New Roman"/>
                      <w:sz w:val="24"/>
                      <w:szCs w:val="24"/>
                    </w:rPr>
                    <w:t xml:space="preserve">&gt; </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 xml:space="preserve"> </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__________________________________</w:t>
                  </w:r>
                </w:p>
                <w:p w:rsidR="001F519F" w:rsidRPr="00F068DE" w:rsidRDefault="001F519F" w:rsidP="001F519F">
                  <w:pPr>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&lt;</w:t>
                  </w:r>
                  <w:r w:rsidRPr="00F068DE">
                    <w:rPr>
                      <w:rFonts w:ascii="Times New Roman" w:eastAsia="Times New Roman" w:hAnsi="Times New Roman" w:cs="Times New Roman"/>
                      <w:i/>
                      <w:sz w:val="24"/>
                      <w:szCs w:val="24"/>
                    </w:rPr>
                    <w:t>paraksta atšifrējums</w:t>
                  </w:r>
                  <w:r w:rsidRPr="00F068DE">
                    <w:rPr>
                      <w:rFonts w:ascii="Times New Roman" w:eastAsia="Times New Roman" w:hAnsi="Times New Roman" w:cs="Times New Roman"/>
                      <w:sz w:val="24"/>
                      <w:szCs w:val="24"/>
                    </w:rPr>
                    <w:t>&gt;</w:t>
                  </w:r>
                </w:p>
                <w:p w:rsidR="001F519F" w:rsidRPr="00F068DE" w:rsidRDefault="001F519F" w:rsidP="001F519F">
                  <w:pPr>
                    <w:spacing w:after="0" w:line="240" w:lineRule="auto"/>
                    <w:ind w:right="-99"/>
                    <w:jc w:val="both"/>
                    <w:rPr>
                      <w:rFonts w:ascii="Times New Roman" w:eastAsia="Times New Roman" w:hAnsi="Times New Roman" w:cs="Times New Roman"/>
                      <w:sz w:val="24"/>
                      <w:szCs w:val="24"/>
                    </w:rPr>
                  </w:pPr>
                </w:p>
                <w:p w:rsidR="001F519F" w:rsidRPr="00F068DE" w:rsidRDefault="001F519F" w:rsidP="001F519F">
                  <w:pPr>
                    <w:spacing w:after="0" w:line="240" w:lineRule="auto"/>
                    <w:ind w:right="-99"/>
                    <w:jc w:val="both"/>
                    <w:rPr>
                      <w:rFonts w:ascii="Times New Roman" w:eastAsia="Times New Roman" w:hAnsi="Times New Roman" w:cs="Times New Roman"/>
                      <w:sz w:val="24"/>
                      <w:szCs w:val="24"/>
                    </w:rPr>
                  </w:pPr>
                </w:p>
              </w:tc>
              <w:tc>
                <w:tcPr>
                  <w:tcW w:w="4521" w:type="dxa"/>
                </w:tcPr>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Juridiskā adrese: Institūta iela 1, Ulbroka, Stopiņu novads, LV-2130</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PVN reģistrācijas kods LV40002073009</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 xml:space="preserve">Bankas nosaukums: Nordea </w:t>
                  </w:r>
                  <w:proofErr w:type="spellStart"/>
                  <w:r w:rsidRPr="00F068DE">
                    <w:rPr>
                      <w:rFonts w:ascii="Times New Roman" w:eastAsia="Times New Roman" w:hAnsi="Times New Roman" w:cs="Times New Roman"/>
                      <w:sz w:val="24"/>
                      <w:szCs w:val="24"/>
                    </w:rPr>
                    <w:t>BankFinlandPlc</w:t>
                  </w:r>
                  <w:proofErr w:type="spellEnd"/>
                  <w:r w:rsidRPr="00F068DE">
                    <w:rPr>
                      <w:rFonts w:ascii="Times New Roman" w:eastAsia="Times New Roman" w:hAnsi="Times New Roman" w:cs="Times New Roman"/>
                      <w:sz w:val="24"/>
                      <w:szCs w:val="24"/>
                    </w:rPr>
                    <w:t xml:space="preserve"> Latvijas filiāle</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Bankas kods: NDEALV2X</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Konta Nr.: LV86NDEA0000080248947</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Tālrunis 67910766, fakss: 67910900</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e-pasts: rezeknes</w:t>
                  </w:r>
                  <w:hyperlink r:id="rId23" w:history="1">
                    <w:r w:rsidRPr="00F068DE">
                      <w:rPr>
                        <w:rFonts w:ascii="Times New Roman" w:eastAsia="Times New Roman" w:hAnsi="Times New Roman" w:cs="Times New Roman"/>
                        <w:color w:val="0000FF"/>
                        <w:sz w:val="24"/>
                        <w:szCs w:val="24"/>
                        <w:u w:val="single"/>
                      </w:rPr>
                      <w:t>edelveiss_eg@ibox.lv</w:t>
                    </w:r>
                  </w:hyperlink>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___________________________________</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(valdes priekšsēdētājs Dainis Buls)</w:t>
                  </w:r>
                </w:p>
                <w:p w:rsidR="001F519F" w:rsidRPr="00F068DE" w:rsidRDefault="001F519F" w:rsidP="001F519F">
                  <w:pPr>
                    <w:tabs>
                      <w:tab w:val="left" w:pos="5040"/>
                    </w:tabs>
                    <w:spacing w:after="0" w:line="240" w:lineRule="auto"/>
                    <w:ind w:right="-99"/>
                    <w:jc w:val="both"/>
                    <w:rPr>
                      <w:rFonts w:ascii="Times New Roman" w:eastAsia="Times New Roman" w:hAnsi="Times New Roman" w:cs="Times New Roman"/>
                      <w:sz w:val="24"/>
                      <w:szCs w:val="24"/>
                    </w:rPr>
                  </w:pPr>
                  <w:r w:rsidRPr="00F068DE">
                    <w:rPr>
                      <w:rFonts w:ascii="Times New Roman" w:eastAsia="Times New Roman" w:hAnsi="Times New Roman" w:cs="Times New Roman"/>
                      <w:sz w:val="24"/>
                      <w:szCs w:val="24"/>
                    </w:rPr>
                    <w:t>z.v.</w:t>
                  </w:r>
                </w:p>
              </w:tc>
            </w:tr>
          </w:tbl>
          <w:p w:rsidR="001F519F" w:rsidRPr="009A50FC" w:rsidRDefault="001F519F" w:rsidP="001F519F">
            <w:pPr>
              <w:spacing w:after="0" w:line="276" w:lineRule="auto"/>
              <w:ind w:right="-99"/>
              <w:jc w:val="both"/>
              <w:rPr>
                <w:rFonts w:ascii="Times New Roman" w:eastAsia="Times New Roman" w:hAnsi="Times New Roman" w:cs="Times New Roman"/>
                <w:lang w:val="en-US"/>
              </w:rPr>
            </w:pPr>
          </w:p>
        </w:tc>
      </w:tr>
    </w:tbl>
    <w:p w:rsidR="001F519F" w:rsidRPr="009A50FC" w:rsidRDefault="001F519F" w:rsidP="001F519F">
      <w:pPr>
        <w:spacing w:after="0" w:line="276" w:lineRule="auto"/>
        <w:jc w:val="both"/>
        <w:rPr>
          <w:rFonts w:ascii="Times New Roman" w:eastAsia="Times New Roman" w:hAnsi="Times New Roman" w:cs="Times New Roman"/>
          <w:lang w:val="en-US" w:eastAsia="ar-SA"/>
        </w:rPr>
      </w:pPr>
    </w:p>
    <w:p w:rsidR="001F519F" w:rsidRDefault="001F519F" w:rsidP="001F519F"/>
    <w:p w:rsidR="00516528" w:rsidRDefault="00516528"/>
    <w:p w:rsidR="00516528" w:rsidRDefault="00516528"/>
    <w:p w:rsidR="00516528" w:rsidRDefault="00516528"/>
    <w:p w:rsidR="00516528" w:rsidRDefault="00516528"/>
    <w:p w:rsidR="00516528" w:rsidRDefault="00516528"/>
    <w:p w:rsidR="00516528" w:rsidRDefault="00516528"/>
    <w:p w:rsidR="00516528" w:rsidRDefault="00516528"/>
    <w:p w:rsidR="001F519F" w:rsidRDefault="001F519F"/>
    <w:p w:rsidR="001F519F" w:rsidRDefault="001F519F"/>
    <w:p w:rsidR="001F519F" w:rsidRDefault="001F519F"/>
    <w:p w:rsidR="001F519F" w:rsidRDefault="001F519F"/>
    <w:p w:rsidR="001F519F" w:rsidRDefault="001F519F"/>
    <w:p w:rsidR="001F519F" w:rsidRDefault="001F519F"/>
    <w:p w:rsidR="00516528" w:rsidRDefault="00516528"/>
    <w:p w:rsidR="00516528" w:rsidRPr="006D0329" w:rsidRDefault="00516528" w:rsidP="00A73B5A">
      <w:pPr>
        <w:keepNext/>
        <w:widowControl w:val="0"/>
        <w:overflowPunct w:val="0"/>
        <w:autoSpaceDE w:val="0"/>
        <w:autoSpaceDN w:val="0"/>
        <w:adjustRightInd w:val="0"/>
        <w:spacing w:after="0" w:line="240" w:lineRule="auto"/>
        <w:ind w:left="7200"/>
        <w:outlineLvl w:val="0"/>
        <w:rPr>
          <w:rFonts w:ascii="Times New Roman" w:eastAsia="Times New Roman" w:hAnsi="Times New Roman" w:cs="Times New Roman"/>
          <w:b/>
          <w:bCs/>
          <w:i/>
          <w:kern w:val="28"/>
          <w:sz w:val="24"/>
          <w:szCs w:val="24"/>
          <w:u w:val="single"/>
          <w:lang w:eastAsia="lv-LV"/>
        </w:rPr>
      </w:pPr>
      <w:r w:rsidRPr="006D0329">
        <w:rPr>
          <w:rFonts w:ascii="Times New Roman" w:eastAsia="Times New Roman" w:hAnsi="Times New Roman" w:cs="Times New Roman"/>
          <w:b/>
          <w:bCs/>
          <w:i/>
          <w:kern w:val="28"/>
          <w:sz w:val="24"/>
          <w:szCs w:val="24"/>
          <w:u w:val="single"/>
          <w:lang w:eastAsia="lv-LV"/>
        </w:rPr>
        <w:lastRenderedPageBreak/>
        <w:t>Pielikums Nr.</w:t>
      </w:r>
      <w:r>
        <w:rPr>
          <w:rFonts w:ascii="Times New Roman" w:eastAsia="Times New Roman" w:hAnsi="Times New Roman" w:cs="Times New Roman"/>
          <w:b/>
          <w:bCs/>
          <w:i/>
          <w:kern w:val="28"/>
          <w:sz w:val="24"/>
          <w:szCs w:val="24"/>
          <w:u w:val="single"/>
          <w:lang w:eastAsia="lv-LV"/>
        </w:rPr>
        <w:t>7</w:t>
      </w:r>
    </w:p>
    <w:p w:rsidR="00516528" w:rsidRDefault="00516528"/>
    <w:p w:rsidR="00516528" w:rsidRPr="00516528" w:rsidRDefault="00516528" w:rsidP="00516528">
      <w:pPr>
        <w:spacing w:after="0" w:line="240" w:lineRule="auto"/>
        <w:rPr>
          <w:rFonts w:ascii="Times New Roman" w:eastAsia="Times New Roman" w:hAnsi="Times New Roman" w:cs="Times New Roman"/>
          <w:b/>
          <w:sz w:val="24"/>
          <w:szCs w:val="24"/>
          <w:lang w:eastAsia="lv-LV"/>
        </w:rPr>
      </w:pPr>
    </w:p>
    <w:p w:rsidR="00516528" w:rsidRPr="00516528" w:rsidRDefault="00516528" w:rsidP="00516528">
      <w:pPr>
        <w:spacing w:after="0" w:line="240" w:lineRule="auto"/>
        <w:jc w:val="center"/>
        <w:rPr>
          <w:rFonts w:ascii="Times New Roman" w:eastAsia="Times New Roman" w:hAnsi="Times New Roman" w:cs="Times New Roman"/>
          <w:i/>
          <w:sz w:val="24"/>
          <w:szCs w:val="24"/>
          <w:lang w:eastAsia="lv-LV"/>
        </w:rPr>
      </w:pPr>
      <w:r w:rsidRPr="00516528">
        <w:rPr>
          <w:rFonts w:ascii="Times New Roman" w:eastAsia="Times New Roman" w:hAnsi="Times New Roman" w:cs="Times New Roman"/>
          <w:b/>
          <w:sz w:val="24"/>
          <w:szCs w:val="24"/>
          <w:lang w:eastAsia="lv-LV"/>
        </w:rPr>
        <w:t xml:space="preserve">APSEKOŠANAS LAPA </w:t>
      </w:r>
    </w:p>
    <w:p w:rsidR="00516528" w:rsidRPr="00516528" w:rsidRDefault="00516528" w:rsidP="00516528">
      <w:pPr>
        <w:spacing w:after="0" w:line="240" w:lineRule="auto"/>
        <w:jc w:val="center"/>
        <w:rPr>
          <w:rFonts w:ascii="Times New Roman" w:eastAsia="Times New Roman" w:hAnsi="Times New Roman" w:cs="Times New Roman"/>
          <w:b/>
          <w:sz w:val="24"/>
          <w:szCs w:val="24"/>
          <w:lang w:eastAsia="lv-LV"/>
        </w:rPr>
      </w:pPr>
    </w:p>
    <w:p w:rsidR="00A73B5A" w:rsidRPr="00A73B5A" w:rsidRDefault="00A73B5A" w:rsidP="00516528">
      <w:pPr>
        <w:spacing w:after="0" w:line="240" w:lineRule="auto"/>
        <w:jc w:val="center"/>
        <w:rPr>
          <w:rFonts w:ascii="Times New Roman" w:eastAsia="Times New Roman" w:hAnsi="Times New Roman" w:cs="Times New Roman"/>
          <w:b/>
          <w:sz w:val="24"/>
          <w:szCs w:val="24"/>
          <w:lang w:eastAsia="lv-LV"/>
        </w:rPr>
      </w:pPr>
      <w:r w:rsidRPr="00A73B5A">
        <w:rPr>
          <w:rFonts w:ascii="Times New Roman" w:eastAsia="Calibri" w:hAnsi="Times New Roman" w:cs="Times New Roman"/>
          <w:b/>
          <w:sz w:val="24"/>
          <w:szCs w:val="24"/>
        </w:rPr>
        <w:t>Iepirkums “Dricānu vidusskolas ēkas cokola remontdarbi”</w:t>
      </w:r>
    </w:p>
    <w:p w:rsidR="00A73B5A" w:rsidRDefault="00A73B5A" w:rsidP="00516528">
      <w:pPr>
        <w:spacing w:after="0" w:line="240" w:lineRule="auto"/>
        <w:jc w:val="center"/>
        <w:rPr>
          <w:rFonts w:ascii="Times New Roman" w:eastAsia="Times New Roman" w:hAnsi="Times New Roman" w:cs="Times New Roman"/>
          <w:sz w:val="24"/>
          <w:szCs w:val="24"/>
          <w:lang w:eastAsia="lv-LV"/>
        </w:rPr>
      </w:pPr>
    </w:p>
    <w:p w:rsidR="00516528" w:rsidRPr="00516528" w:rsidRDefault="00A73B5A" w:rsidP="00516528">
      <w:pPr>
        <w:spacing w:after="0" w:line="240" w:lineRule="auto"/>
        <w:jc w:val="center"/>
        <w:rPr>
          <w:rFonts w:ascii="Times New Roman" w:eastAsia="Times New Roman" w:hAnsi="Times New Roman" w:cs="Times New Roman"/>
          <w:bCs/>
          <w:sz w:val="24"/>
          <w:szCs w:val="24"/>
          <w:lang w:eastAsia="lv-LV"/>
        </w:rPr>
      </w:pPr>
      <w:r w:rsidRPr="00516528">
        <w:rPr>
          <w:rFonts w:ascii="Times New Roman" w:eastAsia="Times New Roman" w:hAnsi="Times New Roman" w:cs="Times New Roman"/>
          <w:sz w:val="24"/>
          <w:szCs w:val="24"/>
          <w:lang w:eastAsia="lv-LV"/>
        </w:rPr>
        <w:t xml:space="preserve"> </w:t>
      </w:r>
      <w:r w:rsidR="00516528" w:rsidRPr="00516528">
        <w:rPr>
          <w:rFonts w:ascii="Times New Roman" w:eastAsia="Times New Roman" w:hAnsi="Times New Roman" w:cs="Times New Roman"/>
          <w:sz w:val="24"/>
          <w:szCs w:val="24"/>
          <w:lang w:eastAsia="lv-LV"/>
        </w:rPr>
        <w:t xml:space="preserve">(identifikācijas Nr. </w:t>
      </w:r>
      <w:r w:rsidR="00516528">
        <w:rPr>
          <w:rFonts w:ascii="Times New Roman" w:eastAsia="Times New Roman" w:hAnsi="Times New Roman" w:cs="Times New Roman"/>
          <w:sz w:val="24"/>
          <w:szCs w:val="24"/>
          <w:lang w:eastAsia="lv-LV"/>
        </w:rPr>
        <w:t xml:space="preserve">DPP </w:t>
      </w:r>
      <w:r w:rsidR="00516528" w:rsidRPr="00516528">
        <w:rPr>
          <w:rFonts w:ascii="Times New Roman" w:eastAsia="Times New Roman" w:hAnsi="Times New Roman" w:cs="Times New Roman"/>
          <w:sz w:val="24"/>
          <w:szCs w:val="24"/>
          <w:lang w:eastAsia="lv-LV"/>
        </w:rPr>
        <w:t>201</w:t>
      </w:r>
      <w:r w:rsidR="00516528">
        <w:rPr>
          <w:rFonts w:ascii="Times New Roman" w:eastAsia="Times New Roman" w:hAnsi="Times New Roman" w:cs="Times New Roman"/>
          <w:sz w:val="24"/>
          <w:szCs w:val="24"/>
          <w:lang w:eastAsia="lv-LV"/>
        </w:rPr>
        <w:t>8</w:t>
      </w:r>
      <w:r w:rsidR="00516528" w:rsidRPr="00516528">
        <w:rPr>
          <w:rFonts w:ascii="Times New Roman" w:eastAsia="Times New Roman" w:hAnsi="Times New Roman" w:cs="Times New Roman"/>
          <w:sz w:val="24"/>
          <w:szCs w:val="24"/>
          <w:lang w:eastAsia="lv-LV"/>
        </w:rPr>
        <w:t>/</w:t>
      </w:r>
      <w:r w:rsidR="00516528">
        <w:rPr>
          <w:rFonts w:ascii="Times New Roman" w:eastAsia="Times New Roman" w:hAnsi="Times New Roman" w:cs="Times New Roman"/>
          <w:sz w:val="24"/>
          <w:szCs w:val="24"/>
          <w:lang w:eastAsia="lv-LV"/>
        </w:rPr>
        <w:t>2</w:t>
      </w:r>
      <w:r w:rsidR="00516528" w:rsidRPr="00516528">
        <w:rPr>
          <w:rFonts w:ascii="Times New Roman" w:eastAsia="Times New Roman" w:hAnsi="Times New Roman" w:cs="Times New Roman"/>
          <w:sz w:val="24"/>
          <w:szCs w:val="24"/>
          <w:lang w:eastAsia="lv-LV"/>
        </w:rPr>
        <w:t>)</w:t>
      </w:r>
    </w:p>
    <w:p w:rsidR="00516528" w:rsidRPr="00516528" w:rsidRDefault="00516528" w:rsidP="00516528">
      <w:pPr>
        <w:spacing w:after="0" w:line="240" w:lineRule="auto"/>
        <w:ind w:hanging="1418"/>
        <w:jc w:val="center"/>
        <w:rPr>
          <w:rFonts w:ascii="Times New Roman" w:eastAsia="Times New Roman" w:hAnsi="Times New Roman" w:cs="Times New Roman"/>
          <w:sz w:val="24"/>
          <w:szCs w:val="24"/>
          <w:lang w:eastAsia="lv-LV"/>
        </w:rPr>
      </w:pP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Rēzeknes novada Dricānu pagastā, </w:t>
      </w:r>
      <w:r w:rsidRPr="00516528">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516528">
        <w:rPr>
          <w:rFonts w:ascii="Times New Roman" w:eastAsia="Times New Roman" w:hAnsi="Times New Roman" w:cs="Times New Roman"/>
          <w:sz w:val="24"/>
          <w:szCs w:val="24"/>
          <w:lang w:eastAsia="lv-LV"/>
        </w:rPr>
        <w:t>.gada ___._______________</w:t>
      </w: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 xml:space="preserve">Objekts: </w:t>
      </w:r>
      <w:r>
        <w:rPr>
          <w:rFonts w:ascii="Times New Roman" w:eastAsia="Times New Roman" w:hAnsi="Times New Roman" w:cs="Times New Roman"/>
          <w:sz w:val="24"/>
          <w:szCs w:val="24"/>
          <w:lang w:eastAsia="lv-LV"/>
        </w:rPr>
        <w:t>Dricānu vidusskola, adrese: “Dricānu vidusskola”, Dricāni, Dricānu pag., Rēzeknes nov., LV-4615</w:t>
      </w: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355"/>
        <w:gridCol w:w="1935"/>
        <w:gridCol w:w="2423"/>
        <w:gridCol w:w="2824"/>
      </w:tblGrid>
      <w:tr w:rsidR="00516528" w:rsidRPr="00516528" w:rsidTr="00516528">
        <w:tc>
          <w:tcPr>
            <w:tcW w:w="750"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proofErr w:type="spellStart"/>
            <w:r w:rsidRPr="00516528">
              <w:rPr>
                <w:rFonts w:ascii="Times New Roman" w:eastAsia="Times New Roman" w:hAnsi="Times New Roman" w:cs="Times New Roman"/>
                <w:sz w:val="24"/>
                <w:szCs w:val="24"/>
                <w:lang w:eastAsia="lv-LV"/>
              </w:rPr>
              <w:t>N.p.k</w:t>
            </w:r>
            <w:proofErr w:type="spellEnd"/>
          </w:p>
        </w:tc>
        <w:tc>
          <w:tcPr>
            <w:tcW w:w="1372"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Objekts apsekots (datums)</w:t>
            </w:r>
          </w:p>
        </w:tc>
        <w:tc>
          <w:tcPr>
            <w:tcW w:w="1984"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Objekta pārstāvis</w:t>
            </w:r>
          </w:p>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(vārds, uzvārds un paraksts)</w:t>
            </w:r>
          </w:p>
        </w:tc>
        <w:tc>
          <w:tcPr>
            <w:tcW w:w="2479"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Pretendents</w:t>
            </w:r>
          </w:p>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 xml:space="preserve">(nosaukums, </w:t>
            </w:r>
            <w:proofErr w:type="spellStart"/>
            <w:r w:rsidRPr="00516528">
              <w:rPr>
                <w:rFonts w:ascii="Times New Roman" w:eastAsia="Times New Roman" w:hAnsi="Times New Roman" w:cs="Times New Roman"/>
                <w:sz w:val="24"/>
                <w:szCs w:val="24"/>
                <w:lang w:eastAsia="lv-LV"/>
              </w:rPr>
              <w:t>reģ</w:t>
            </w:r>
            <w:proofErr w:type="spellEnd"/>
            <w:r w:rsidRPr="00516528">
              <w:rPr>
                <w:rFonts w:ascii="Times New Roman" w:eastAsia="Times New Roman" w:hAnsi="Times New Roman" w:cs="Times New Roman"/>
                <w:sz w:val="24"/>
                <w:szCs w:val="24"/>
                <w:lang w:eastAsia="lv-LV"/>
              </w:rPr>
              <w:t>. Nr.)</w:t>
            </w:r>
          </w:p>
        </w:tc>
        <w:tc>
          <w:tcPr>
            <w:tcW w:w="2908"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Pretendenta pārstāvis</w:t>
            </w:r>
          </w:p>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(vārds, uzvārds un paraksts)</w:t>
            </w:r>
          </w:p>
        </w:tc>
      </w:tr>
      <w:tr w:rsidR="00516528" w:rsidRPr="00516528" w:rsidTr="00516528">
        <w:tc>
          <w:tcPr>
            <w:tcW w:w="750" w:type="dxa"/>
          </w:tcPr>
          <w:p w:rsidR="00516528" w:rsidRPr="00516528" w:rsidRDefault="00516528" w:rsidP="001F519F">
            <w:pPr>
              <w:spacing w:after="0" w:line="240" w:lineRule="auto"/>
              <w:jc w:val="right"/>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1.</w:t>
            </w:r>
          </w:p>
        </w:tc>
        <w:tc>
          <w:tcPr>
            <w:tcW w:w="1372"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p>
        </w:tc>
        <w:tc>
          <w:tcPr>
            <w:tcW w:w="1984"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479"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908"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r>
      <w:tr w:rsidR="00516528" w:rsidRPr="00516528" w:rsidTr="00516528">
        <w:tc>
          <w:tcPr>
            <w:tcW w:w="750" w:type="dxa"/>
          </w:tcPr>
          <w:p w:rsidR="00516528" w:rsidRPr="00516528" w:rsidRDefault="00516528" w:rsidP="001F519F">
            <w:pPr>
              <w:spacing w:after="0" w:line="240" w:lineRule="auto"/>
              <w:jc w:val="right"/>
              <w:rPr>
                <w:rFonts w:ascii="Times New Roman" w:eastAsia="Times New Roman" w:hAnsi="Times New Roman" w:cs="Times New Roman"/>
                <w:sz w:val="24"/>
                <w:szCs w:val="24"/>
                <w:lang w:eastAsia="lv-LV"/>
              </w:rPr>
            </w:pPr>
          </w:p>
        </w:tc>
        <w:tc>
          <w:tcPr>
            <w:tcW w:w="1372"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p>
        </w:tc>
        <w:tc>
          <w:tcPr>
            <w:tcW w:w="1984"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479"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908"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r>
      <w:tr w:rsidR="00516528" w:rsidRPr="00516528" w:rsidTr="00516528">
        <w:tc>
          <w:tcPr>
            <w:tcW w:w="750" w:type="dxa"/>
          </w:tcPr>
          <w:p w:rsidR="00516528" w:rsidRPr="00516528" w:rsidRDefault="00516528" w:rsidP="001F519F">
            <w:pPr>
              <w:spacing w:after="0" w:line="240" w:lineRule="auto"/>
              <w:jc w:val="right"/>
              <w:rPr>
                <w:rFonts w:ascii="Times New Roman" w:eastAsia="Times New Roman" w:hAnsi="Times New Roman" w:cs="Times New Roman"/>
                <w:sz w:val="24"/>
                <w:szCs w:val="24"/>
                <w:lang w:eastAsia="lv-LV"/>
              </w:rPr>
            </w:pPr>
          </w:p>
        </w:tc>
        <w:tc>
          <w:tcPr>
            <w:tcW w:w="1372"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p>
        </w:tc>
        <w:tc>
          <w:tcPr>
            <w:tcW w:w="1984"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479"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908"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r>
      <w:tr w:rsidR="00516528" w:rsidRPr="00516528" w:rsidTr="00516528">
        <w:tc>
          <w:tcPr>
            <w:tcW w:w="750" w:type="dxa"/>
          </w:tcPr>
          <w:p w:rsidR="00516528" w:rsidRPr="00516528" w:rsidRDefault="00516528" w:rsidP="001F519F">
            <w:pPr>
              <w:spacing w:after="0" w:line="240" w:lineRule="auto"/>
              <w:jc w:val="right"/>
              <w:rPr>
                <w:rFonts w:ascii="Times New Roman" w:eastAsia="Times New Roman" w:hAnsi="Times New Roman" w:cs="Times New Roman"/>
                <w:sz w:val="24"/>
                <w:szCs w:val="24"/>
                <w:lang w:eastAsia="lv-LV"/>
              </w:rPr>
            </w:pPr>
          </w:p>
        </w:tc>
        <w:tc>
          <w:tcPr>
            <w:tcW w:w="1372"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p>
        </w:tc>
        <w:tc>
          <w:tcPr>
            <w:tcW w:w="1984"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479"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908"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r>
      <w:tr w:rsidR="00516528" w:rsidRPr="00516528" w:rsidTr="00516528">
        <w:tc>
          <w:tcPr>
            <w:tcW w:w="750" w:type="dxa"/>
          </w:tcPr>
          <w:p w:rsidR="00516528" w:rsidRPr="00516528" w:rsidRDefault="00516528" w:rsidP="001F519F">
            <w:pPr>
              <w:spacing w:after="0" w:line="240" w:lineRule="auto"/>
              <w:jc w:val="right"/>
              <w:rPr>
                <w:rFonts w:ascii="Times New Roman" w:eastAsia="Times New Roman" w:hAnsi="Times New Roman" w:cs="Times New Roman"/>
                <w:sz w:val="24"/>
                <w:szCs w:val="24"/>
                <w:lang w:eastAsia="lv-LV"/>
              </w:rPr>
            </w:pPr>
          </w:p>
        </w:tc>
        <w:tc>
          <w:tcPr>
            <w:tcW w:w="1372" w:type="dxa"/>
          </w:tcPr>
          <w:p w:rsidR="00516528" w:rsidRPr="00516528" w:rsidRDefault="00516528" w:rsidP="001F519F">
            <w:pPr>
              <w:spacing w:after="0" w:line="240" w:lineRule="auto"/>
              <w:jc w:val="center"/>
              <w:rPr>
                <w:rFonts w:ascii="Times New Roman" w:eastAsia="Times New Roman" w:hAnsi="Times New Roman" w:cs="Times New Roman"/>
                <w:sz w:val="24"/>
                <w:szCs w:val="24"/>
                <w:lang w:eastAsia="lv-LV"/>
              </w:rPr>
            </w:pPr>
          </w:p>
        </w:tc>
        <w:tc>
          <w:tcPr>
            <w:tcW w:w="1984"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479"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c>
          <w:tcPr>
            <w:tcW w:w="2908" w:type="dxa"/>
          </w:tcPr>
          <w:p w:rsidR="00516528" w:rsidRPr="00516528" w:rsidRDefault="00516528" w:rsidP="001F519F">
            <w:pPr>
              <w:spacing w:after="0" w:line="240" w:lineRule="auto"/>
              <w:rPr>
                <w:rFonts w:ascii="Times New Roman" w:eastAsia="Times New Roman" w:hAnsi="Times New Roman" w:cs="Times New Roman"/>
                <w:sz w:val="24"/>
                <w:szCs w:val="24"/>
                <w:lang w:eastAsia="lv-LV"/>
              </w:rPr>
            </w:pPr>
          </w:p>
        </w:tc>
      </w:tr>
    </w:tbl>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p>
    <w:p w:rsidR="00AC5113" w:rsidRPr="00AC5113" w:rsidRDefault="00AC5113" w:rsidP="00AC51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Pretendenta </w:t>
      </w:r>
      <w:r w:rsidRPr="00AC5113">
        <w:rPr>
          <w:rFonts w:ascii="Times New Roman" w:eastAsia="Times New Roman" w:hAnsi="Times New Roman" w:cs="Times New Roman"/>
          <w:sz w:val="24"/>
          <w:szCs w:val="24"/>
          <w:lang w:eastAsia="lv-LV"/>
        </w:rPr>
        <w:t>pārstāvis un Pasūtītāja pārstāvis ar saviem parakstiem apliecina, ka:</w:t>
      </w:r>
    </w:p>
    <w:p w:rsidR="00AC5113" w:rsidRPr="00AC5113" w:rsidRDefault="00AC5113" w:rsidP="00AC5113">
      <w:pPr>
        <w:spacing w:after="0" w:line="240" w:lineRule="auto"/>
        <w:jc w:val="both"/>
        <w:rPr>
          <w:rFonts w:ascii="Times New Roman" w:eastAsia="Times New Roman" w:hAnsi="Times New Roman" w:cs="Times New Roman"/>
          <w:sz w:val="24"/>
          <w:szCs w:val="24"/>
          <w:lang w:eastAsia="lv-LV"/>
        </w:rPr>
      </w:pPr>
      <w:r w:rsidRPr="00AC5113">
        <w:rPr>
          <w:rFonts w:ascii="Times New Roman" w:eastAsia="Times New Roman" w:hAnsi="Times New Roman" w:cs="Times New Roman"/>
          <w:sz w:val="24"/>
          <w:szCs w:val="24"/>
          <w:lang w:eastAsia="lv-LV"/>
        </w:rPr>
        <w:t>1.</w:t>
      </w:r>
      <w:r w:rsidRPr="00AC5113">
        <w:rPr>
          <w:rFonts w:ascii="Times New Roman" w:eastAsia="Times New Roman" w:hAnsi="Times New Roman" w:cs="Times New Roman"/>
          <w:sz w:val="24"/>
          <w:szCs w:val="24"/>
          <w:lang w:eastAsia="lv-LV"/>
        </w:rPr>
        <w:tab/>
        <w:t>tika veikta objektu apsekošana;</w:t>
      </w:r>
    </w:p>
    <w:p w:rsidR="00AC5113" w:rsidRDefault="00AC5113" w:rsidP="00AC5113">
      <w:pPr>
        <w:spacing w:after="0" w:line="240" w:lineRule="auto"/>
        <w:jc w:val="both"/>
        <w:rPr>
          <w:rFonts w:ascii="Times New Roman" w:eastAsia="Times New Roman" w:hAnsi="Times New Roman" w:cs="Times New Roman"/>
          <w:sz w:val="24"/>
          <w:szCs w:val="24"/>
          <w:lang w:eastAsia="lv-LV"/>
        </w:rPr>
      </w:pPr>
      <w:r w:rsidRPr="00AC5113">
        <w:rPr>
          <w:rFonts w:ascii="Times New Roman" w:eastAsia="Times New Roman" w:hAnsi="Times New Roman" w:cs="Times New Roman"/>
          <w:sz w:val="24"/>
          <w:szCs w:val="24"/>
          <w:lang w:eastAsia="lv-LV"/>
        </w:rPr>
        <w:t>2.</w:t>
      </w:r>
      <w:r w:rsidRPr="00AC5113">
        <w:rPr>
          <w:rFonts w:ascii="Times New Roman" w:eastAsia="Times New Roman" w:hAnsi="Times New Roman" w:cs="Times New Roman"/>
          <w:sz w:val="24"/>
          <w:szCs w:val="24"/>
          <w:lang w:eastAsia="lv-LV"/>
        </w:rPr>
        <w:tab/>
        <w:t>būvdarbu sastāvs un apjoms Objektā ir</w:t>
      </w:r>
      <w:r w:rsidR="005F3143">
        <w:rPr>
          <w:rFonts w:ascii="Times New Roman" w:eastAsia="Times New Roman" w:hAnsi="Times New Roman" w:cs="Times New Roman"/>
          <w:sz w:val="24"/>
          <w:szCs w:val="24"/>
          <w:lang w:eastAsia="lv-LV"/>
        </w:rPr>
        <w:t xml:space="preserve"> </w:t>
      </w:r>
      <w:r w:rsidRPr="00AC5113">
        <w:rPr>
          <w:rFonts w:ascii="Times New Roman" w:eastAsia="Times New Roman" w:hAnsi="Times New Roman" w:cs="Times New Roman"/>
          <w:sz w:val="24"/>
          <w:szCs w:val="24"/>
          <w:lang w:eastAsia="lv-LV"/>
        </w:rPr>
        <w:t>skaidrs un pietiekošs kvalitatīvi izpildāmiem Būvdarbiem.</w:t>
      </w:r>
    </w:p>
    <w:p w:rsidR="00AC5113" w:rsidRDefault="00AC5113" w:rsidP="00AC5113">
      <w:pPr>
        <w:spacing w:after="0" w:line="240" w:lineRule="auto"/>
        <w:jc w:val="both"/>
        <w:rPr>
          <w:rFonts w:ascii="Times New Roman" w:eastAsia="Times New Roman" w:hAnsi="Times New Roman" w:cs="Times New Roman"/>
          <w:sz w:val="24"/>
          <w:szCs w:val="24"/>
          <w:lang w:eastAsia="lv-LV"/>
        </w:rPr>
      </w:pPr>
    </w:p>
    <w:p w:rsidR="00516528" w:rsidRPr="00516528" w:rsidRDefault="00516528" w:rsidP="00AC5113">
      <w:pPr>
        <w:spacing w:after="0" w:line="240" w:lineRule="auto"/>
        <w:jc w:val="both"/>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ab/>
      </w: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Pielikumā: ___. _____________ pilnvara Nr.______</w:t>
      </w: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p>
    <w:p w:rsidR="00516528" w:rsidRPr="00516528" w:rsidRDefault="00516528" w:rsidP="00516528">
      <w:pPr>
        <w:spacing w:after="0" w:line="240" w:lineRule="auto"/>
        <w:jc w:val="both"/>
        <w:rPr>
          <w:rFonts w:ascii="Times New Roman" w:eastAsia="Times New Roman" w:hAnsi="Times New Roman" w:cs="Times New Roman"/>
          <w:sz w:val="24"/>
          <w:szCs w:val="24"/>
          <w:lang w:eastAsia="lv-LV"/>
        </w:rPr>
      </w:pP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r w:rsidRPr="00516528">
        <w:rPr>
          <w:rFonts w:ascii="Times New Roman" w:eastAsia="Times New Roman" w:hAnsi="Times New Roman" w:cs="Times New Roman"/>
          <w:sz w:val="24"/>
          <w:szCs w:val="24"/>
          <w:lang w:eastAsia="lv-LV"/>
        </w:rPr>
        <w:tab/>
      </w:r>
    </w:p>
    <w:p w:rsidR="00516528" w:rsidRPr="00BC0FD7" w:rsidRDefault="00516528" w:rsidP="00516528">
      <w:pPr>
        <w:spacing w:after="0" w:line="240" w:lineRule="auto"/>
        <w:jc w:val="both"/>
        <w:rPr>
          <w:rFonts w:eastAsia="Times New Roman"/>
          <w:szCs w:val="24"/>
          <w:lang w:eastAsia="lv-LV"/>
        </w:rPr>
      </w:pPr>
    </w:p>
    <w:p w:rsidR="00516528" w:rsidRPr="00BC0FD7" w:rsidRDefault="00516528" w:rsidP="00516528">
      <w:pPr>
        <w:spacing w:after="0" w:line="240" w:lineRule="auto"/>
        <w:jc w:val="both"/>
        <w:rPr>
          <w:rFonts w:eastAsia="Times New Roman"/>
          <w:szCs w:val="24"/>
          <w:lang w:eastAsia="lv-LV"/>
        </w:rPr>
      </w:pPr>
    </w:p>
    <w:p w:rsidR="00516528" w:rsidRDefault="00516528"/>
    <w:sectPr w:rsidR="00516528" w:rsidSect="00516528">
      <w:headerReference w:type="default" r:id="rId24"/>
      <w:footerReference w:type="even" r:id="rId25"/>
      <w:footerReference w:type="default" r:id="rId26"/>
      <w:headerReference w:type="first" r:id="rId27"/>
      <w:pgSz w:w="11906" w:h="16838" w:code="9"/>
      <w:pgMar w:top="1440" w:right="1191" w:bottom="1287" w:left="1418" w:header="720" w:footer="355" w:gutter="0"/>
      <w:pgNumType w:chapStyle="1" w:chapSep="period"/>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D0" w:rsidRDefault="009F2DD0" w:rsidP="006D0329">
      <w:pPr>
        <w:spacing w:after="0" w:line="240" w:lineRule="auto"/>
      </w:pPr>
      <w:r>
        <w:separator/>
      </w:r>
    </w:p>
  </w:endnote>
  <w:endnote w:type="continuationSeparator" w:id="0">
    <w:p w:rsidR="009F2DD0" w:rsidRDefault="009F2DD0" w:rsidP="006D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Default="005F1169" w:rsidP="006D0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169" w:rsidRDefault="005F1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D807E3" w:rsidRDefault="005F1169">
    <w:pPr>
      <w:pStyle w:val="Footer"/>
      <w:jc w:val="center"/>
      <w:rPr>
        <w:sz w:val="24"/>
        <w:szCs w:val="24"/>
      </w:rPr>
    </w:pPr>
    <w:r w:rsidRPr="00D807E3">
      <w:rPr>
        <w:sz w:val="24"/>
        <w:szCs w:val="24"/>
      </w:rPr>
      <w:fldChar w:fldCharType="begin"/>
    </w:r>
    <w:r w:rsidRPr="00D807E3">
      <w:rPr>
        <w:sz w:val="24"/>
        <w:szCs w:val="24"/>
      </w:rPr>
      <w:instrText xml:space="preserve"> PAGE   \* MERGEFORMAT </w:instrText>
    </w:r>
    <w:r w:rsidRPr="00D807E3">
      <w:rPr>
        <w:sz w:val="24"/>
        <w:szCs w:val="24"/>
      </w:rPr>
      <w:fldChar w:fldCharType="separate"/>
    </w:r>
    <w:r>
      <w:rPr>
        <w:noProof/>
        <w:sz w:val="24"/>
        <w:szCs w:val="24"/>
      </w:rPr>
      <w:t>13</w:t>
    </w:r>
    <w:r w:rsidRPr="00D807E3">
      <w:rPr>
        <w:noProof/>
        <w:sz w:val="24"/>
        <w:szCs w:val="24"/>
      </w:rPr>
      <w:fldChar w:fldCharType="end"/>
    </w:r>
  </w:p>
  <w:p w:rsidR="005F1169" w:rsidRDefault="005F1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1E79F9" w:rsidRDefault="005F1169">
    <w:pPr>
      <w:pStyle w:val="Footer"/>
      <w:jc w:val="center"/>
      <w:rPr>
        <w:sz w:val="24"/>
        <w:szCs w:val="24"/>
      </w:rPr>
    </w:pPr>
    <w:r w:rsidRPr="001E79F9">
      <w:rPr>
        <w:sz w:val="24"/>
        <w:szCs w:val="24"/>
      </w:rPr>
      <w:fldChar w:fldCharType="begin"/>
    </w:r>
    <w:r w:rsidRPr="001E79F9">
      <w:rPr>
        <w:sz w:val="24"/>
        <w:szCs w:val="24"/>
      </w:rPr>
      <w:instrText xml:space="preserve"> PAGE   \* MERGEFORMAT </w:instrText>
    </w:r>
    <w:r w:rsidRPr="001E79F9">
      <w:rPr>
        <w:sz w:val="24"/>
        <w:szCs w:val="24"/>
      </w:rPr>
      <w:fldChar w:fldCharType="separate"/>
    </w:r>
    <w:r>
      <w:rPr>
        <w:noProof/>
        <w:sz w:val="24"/>
        <w:szCs w:val="24"/>
      </w:rPr>
      <w:t>1</w:t>
    </w:r>
    <w:r w:rsidRPr="001E79F9">
      <w:rPr>
        <w:sz w:val="24"/>
        <w:szCs w:val="24"/>
      </w:rPr>
      <w:fldChar w:fldCharType="end"/>
    </w:r>
  </w:p>
  <w:p w:rsidR="005F1169" w:rsidRDefault="005F11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Default="005F1169" w:rsidP="006D0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1169" w:rsidRDefault="005F116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AD3E20" w:rsidRDefault="005F1169">
    <w:pPr>
      <w:pStyle w:val="Footer"/>
      <w:jc w:val="center"/>
      <w:rPr>
        <w:sz w:val="24"/>
        <w:szCs w:val="24"/>
      </w:rPr>
    </w:pPr>
    <w:r w:rsidRPr="00AD3E20">
      <w:rPr>
        <w:sz w:val="24"/>
        <w:szCs w:val="24"/>
      </w:rPr>
      <w:fldChar w:fldCharType="begin"/>
    </w:r>
    <w:r w:rsidRPr="00AD3E20">
      <w:rPr>
        <w:sz w:val="24"/>
        <w:szCs w:val="24"/>
      </w:rPr>
      <w:instrText xml:space="preserve"> PAGE   \* MERGEFORMAT </w:instrText>
    </w:r>
    <w:r w:rsidRPr="00AD3E20">
      <w:rPr>
        <w:sz w:val="24"/>
        <w:szCs w:val="24"/>
      </w:rPr>
      <w:fldChar w:fldCharType="separate"/>
    </w:r>
    <w:r>
      <w:rPr>
        <w:noProof/>
        <w:sz w:val="24"/>
        <w:szCs w:val="24"/>
      </w:rPr>
      <w:t>21</w:t>
    </w:r>
    <w:r w:rsidRPr="00AD3E20">
      <w:rPr>
        <w:noProof/>
        <w:sz w:val="24"/>
        <w:szCs w:val="24"/>
      </w:rPr>
      <w:fldChar w:fldCharType="end"/>
    </w:r>
  </w:p>
  <w:p w:rsidR="005F1169" w:rsidRDefault="005F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D0" w:rsidRDefault="009F2DD0" w:rsidP="006D0329">
      <w:pPr>
        <w:spacing w:after="0" w:line="240" w:lineRule="auto"/>
      </w:pPr>
      <w:r>
        <w:separator/>
      </w:r>
    </w:p>
  </w:footnote>
  <w:footnote w:type="continuationSeparator" w:id="0">
    <w:p w:rsidR="009F2DD0" w:rsidRDefault="009F2DD0" w:rsidP="006D0329">
      <w:pPr>
        <w:spacing w:after="0" w:line="240" w:lineRule="auto"/>
      </w:pPr>
      <w:r>
        <w:continuationSeparator/>
      </w:r>
    </w:p>
  </w:footnote>
  <w:footnote w:id="1">
    <w:p w:rsidR="005F1169" w:rsidRPr="00623740" w:rsidRDefault="005F1169" w:rsidP="006D0329">
      <w:pPr>
        <w:pStyle w:val="FootnoteText"/>
        <w:jc w:val="both"/>
      </w:pPr>
      <w:r w:rsidRPr="00D712B3">
        <w:rPr>
          <w:rStyle w:val="FootnoteReference"/>
          <w:sz w:val="18"/>
          <w:szCs w:val="18"/>
        </w:rPr>
        <w:footnoteRef/>
      </w:r>
      <w:r w:rsidRPr="00D712B3">
        <w:rPr>
          <w:sz w:val="18"/>
          <w:szCs w:val="18"/>
        </w:rPr>
        <w:t xml:space="preserve"> </w:t>
      </w:r>
      <w:r w:rsidRPr="00623740">
        <w:t xml:space="preserve">Atbilstoši Komisijas </w:t>
      </w:r>
      <w:bookmarkStart w:id="10" w:name="_Hlk518042695"/>
      <w:r w:rsidRPr="00623740">
        <w:t xml:space="preserve">2003.gada 6.maija Ieteikumam </w:t>
      </w:r>
      <w:bookmarkEnd w:id="10"/>
      <w:r w:rsidRPr="00623740">
        <w:t>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A42FBE" w:rsidRDefault="005F1169" w:rsidP="006D0329">
    <w:pPr>
      <w:pStyle w:val="Header"/>
      <w:pBdr>
        <w:bottom w:val="single" w:sz="12" w:space="1" w:color="auto"/>
      </w:pBdr>
      <w:jc w:val="center"/>
      <w:rPr>
        <w:b/>
        <w:sz w:val="20"/>
      </w:rPr>
    </w:pPr>
    <w:bookmarkStart w:id="12" w:name="_Hlk518043748"/>
    <w:bookmarkStart w:id="13" w:name="_Hlk518043749"/>
    <w:bookmarkStart w:id="14" w:name="_Hlk518043750"/>
    <w:bookmarkStart w:id="15" w:name="_Hlk518043751"/>
    <w:bookmarkStart w:id="16" w:name="_Hlk518043761"/>
    <w:bookmarkStart w:id="17" w:name="_Hlk518043762"/>
    <w:bookmarkStart w:id="18" w:name="_Hlk518043763"/>
    <w:bookmarkStart w:id="19" w:name="_Hlk518043764"/>
    <w:bookmarkStart w:id="20" w:name="_Hlk518043765"/>
    <w:bookmarkStart w:id="21" w:name="_Hlk518043766"/>
    <w:bookmarkStart w:id="22" w:name="_Hlk518049272"/>
    <w:bookmarkStart w:id="23" w:name="_Hlk518049273"/>
    <w:bookmarkStart w:id="24" w:name="_Hlk518049280"/>
    <w:bookmarkStart w:id="25" w:name="_Hlk518049281"/>
    <w:r w:rsidRPr="00E74275">
      <w:rPr>
        <w:b/>
        <w:sz w:val="20"/>
      </w:rPr>
      <w:t>Iepirkuma „</w:t>
    </w:r>
    <w:r>
      <w:rPr>
        <w:b/>
        <w:sz w:val="20"/>
      </w:rPr>
      <w:t>Dricānu</w:t>
    </w:r>
    <w:r w:rsidRPr="00E74275">
      <w:rPr>
        <w:b/>
        <w:sz w:val="20"/>
      </w:rPr>
      <w:t xml:space="preserve"> vidusskol</w:t>
    </w:r>
    <w:r>
      <w:rPr>
        <w:b/>
        <w:sz w:val="20"/>
      </w:rPr>
      <w:t xml:space="preserve">as </w:t>
    </w:r>
    <w:r w:rsidRPr="00C52503">
      <w:rPr>
        <w:b/>
        <w:sz w:val="20"/>
      </w:rPr>
      <w:t>ēkas cokola</w:t>
    </w:r>
    <w:r>
      <w:rPr>
        <w:b/>
        <w:sz w:val="20"/>
      </w:rPr>
      <w:t xml:space="preserve"> </w:t>
    </w:r>
    <w:r w:rsidRPr="00C52503">
      <w:rPr>
        <w:b/>
        <w:sz w:val="20"/>
      </w:rPr>
      <w:t>remontdarbi”</w:t>
    </w:r>
    <w:r w:rsidRPr="00A42FBE">
      <w:rPr>
        <w:b/>
        <w:sz w:val="20"/>
      </w:rPr>
      <w:t xml:space="preserve"> </w:t>
    </w:r>
  </w:p>
  <w:p w:rsidR="005F1169" w:rsidRDefault="005F1169" w:rsidP="006D0329">
    <w:pPr>
      <w:pStyle w:val="Header"/>
      <w:pBdr>
        <w:bottom w:val="single" w:sz="12" w:space="1" w:color="auto"/>
      </w:pBdr>
      <w:jc w:val="center"/>
      <w:rPr>
        <w:sz w:val="20"/>
      </w:rPr>
    </w:pPr>
    <w:r w:rsidRPr="00A42FBE">
      <w:rPr>
        <w:sz w:val="20"/>
      </w:rPr>
      <w:t xml:space="preserve">(identifikācijas Nr. </w:t>
    </w:r>
    <w:r>
      <w:rPr>
        <w:sz w:val="20"/>
      </w:rPr>
      <w:t>D</w:t>
    </w:r>
    <w:r w:rsidRPr="00A42FBE">
      <w:rPr>
        <w:sz w:val="20"/>
      </w:rPr>
      <w:t>PP 2018/</w:t>
    </w:r>
    <w:r>
      <w:rPr>
        <w:sz w:val="20"/>
      </w:rPr>
      <w:t>2</w:t>
    </w:r>
    <w:r w:rsidRPr="00A42FBE">
      <w:rPr>
        <w:sz w:val="20"/>
      </w:rPr>
      <w:t xml:space="preserve">) </w:t>
    </w:r>
    <w:r w:rsidRPr="00A42FBE">
      <w:rPr>
        <w:b/>
        <w:sz w:val="20"/>
      </w:rPr>
      <w:t>nolikums</w:t>
    </w:r>
    <w:bookmarkEnd w:id="12"/>
    <w:bookmarkEnd w:id="13"/>
    <w:bookmarkEnd w:id="14"/>
    <w:bookmarkEnd w:id="15"/>
    <w:bookmarkEnd w:id="16"/>
    <w:bookmarkEnd w:id="17"/>
    <w:bookmarkEnd w:id="18"/>
    <w:bookmarkEnd w:id="19"/>
    <w:bookmarkEnd w:id="20"/>
    <w:bookmarkEnd w:id="21"/>
    <w:bookmarkEnd w:id="22"/>
    <w:bookmarkEnd w:id="23"/>
    <w:bookmarkEnd w:id="24"/>
    <w:bookmarkEnd w:id="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A42FBE" w:rsidRDefault="005F1169" w:rsidP="006D0329">
    <w:pPr>
      <w:pStyle w:val="Header"/>
      <w:pBdr>
        <w:bottom w:val="single" w:sz="12" w:space="1" w:color="auto"/>
      </w:pBdr>
      <w:jc w:val="center"/>
      <w:rPr>
        <w:b/>
        <w:sz w:val="20"/>
      </w:rPr>
    </w:pPr>
    <w:r w:rsidRPr="00E74275">
      <w:rPr>
        <w:b/>
        <w:sz w:val="20"/>
      </w:rPr>
      <w:t xml:space="preserve">Iepirkuma </w:t>
    </w:r>
    <w:r>
      <w:rPr>
        <w:b/>
        <w:sz w:val="20"/>
      </w:rPr>
      <w:t xml:space="preserve"> “Dricānu</w:t>
    </w:r>
    <w:r w:rsidRPr="00E74275">
      <w:rPr>
        <w:b/>
        <w:sz w:val="20"/>
      </w:rPr>
      <w:t xml:space="preserve"> vidussko</w:t>
    </w:r>
    <w:r>
      <w:rPr>
        <w:b/>
        <w:sz w:val="20"/>
      </w:rPr>
      <w:t>las ēkas cokola remontdarbi</w:t>
    </w:r>
    <w:r w:rsidRPr="00E74275">
      <w:rPr>
        <w:b/>
        <w:sz w:val="20"/>
      </w:rPr>
      <w:t>”</w:t>
    </w:r>
    <w:r w:rsidRPr="00A42FBE">
      <w:rPr>
        <w:b/>
        <w:sz w:val="20"/>
      </w:rPr>
      <w:t xml:space="preserve"> </w:t>
    </w:r>
  </w:p>
  <w:p w:rsidR="005F1169" w:rsidRDefault="005F1169" w:rsidP="006D0329">
    <w:pPr>
      <w:pStyle w:val="Header"/>
      <w:pBdr>
        <w:bottom w:val="single" w:sz="12" w:space="1" w:color="auto"/>
      </w:pBdr>
      <w:jc w:val="center"/>
      <w:rPr>
        <w:sz w:val="20"/>
      </w:rPr>
    </w:pPr>
    <w:r w:rsidRPr="00A42FBE">
      <w:rPr>
        <w:sz w:val="20"/>
      </w:rPr>
      <w:t xml:space="preserve">(identifikācijas Nr. </w:t>
    </w:r>
    <w:r>
      <w:rPr>
        <w:sz w:val="20"/>
      </w:rPr>
      <w:t>D</w:t>
    </w:r>
    <w:r w:rsidRPr="00A42FBE">
      <w:rPr>
        <w:sz w:val="20"/>
      </w:rPr>
      <w:t>PP 2018/</w:t>
    </w:r>
    <w:r>
      <w:rPr>
        <w:sz w:val="20"/>
      </w:rPr>
      <w:t>2</w:t>
    </w:r>
    <w:r w:rsidRPr="00A42FBE">
      <w:rPr>
        <w:sz w:val="20"/>
      </w:rPr>
      <w:t xml:space="preserve">) </w:t>
    </w:r>
    <w:r w:rsidRPr="00A42FBE">
      <w:rPr>
        <w:b/>
        <w:sz w:val="20"/>
      </w:rPr>
      <w:t>nolikums</w:t>
    </w:r>
  </w:p>
  <w:p w:rsidR="005F1169" w:rsidRDefault="005F1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A42FBE" w:rsidRDefault="005F1169" w:rsidP="00A73B5A">
    <w:pPr>
      <w:pStyle w:val="Header"/>
      <w:pBdr>
        <w:bottom w:val="single" w:sz="12" w:space="1" w:color="auto"/>
      </w:pBdr>
      <w:jc w:val="center"/>
      <w:rPr>
        <w:b/>
        <w:sz w:val="20"/>
      </w:rPr>
    </w:pPr>
    <w:r w:rsidRPr="00E74275">
      <w:rPr>
        <w:b/>
        <w:sz w:val="20"/>
      </w:rPr>
      <w:t>Iepirkuma „</w:t>
    </w:r>
    <w:r>
      <w:rPr>
        <w:b/>
        <w:sz w:val="20"/>
      </w:rPr>
      <w:t>Dricānu</w:t>
    </w:r>
    <w:r w:rsidRPr="00E74275">
      <w:rPr>
        <w:b/>
        <w:sz w:val="20"/>
      </w:rPr>
      <w:t xml:space="preserve"> vidusskol</w:t>
    </w:r>
    <w:r>
      <w:rPr>
        <w:b/>
        <w:sz w:val="20"/>
      </w:rPr>
      <w:t xml:space="preserve">as </w:t>
    </w:r>
    <w:r w:rsidRPr="00C52503">
      <w:rPr>
        <w:b/>
        <w:sz w:val="20"/>
      </w:rPr>
      <w:t>ēkas cokola</w:t>
    </w:r>
    <w:r>
      <w:rPr>
        <w:b/>
        <w:sz w:val="20"/>
      </w:rPr>
      <w:t xml:space="preserve"> </w:t>
    </w:r>
    <w:r w:rsidRPr="00C52503">
      <w:rPr>
        <w:b/>
        <w:sz w:val="20"/>
      </w:rPr>
      <w:t>remontdarbi”</w:t>
    </w:r>
    <w:r w:rsidRPr="00A42FBE">
      <w:rPr>
        <w:b/>
        <w:sz w:val="20"/>
      </w:rPr>
      <w:t xml:space="preserve"> </w:t>
    </w:r>
  </w:p>
  <w:p w:rsidR="005F1169" w:rsidRDefault="005F1169" w:rsidP="00A73B5A">
    <w:pPr>
      <w:pStyle w:val="Header"/>
      <w:pBdr>
        <w:bottom w:val="single" w:sz="12" w:space="1" w:color="auto"/>
      </w:pBdr>
      <w:jc w:val="center"/>
      <w:rPr>
        <w:sz w:val="20"/>
      </w:rPr>
    </w:pPr>
    <w:r w:rsidRPr="00A42FBE">
      <w:rPr>
        <w:sz w:val="20"/>
      </w:rPr>
      <w:t xml:space="preserve">(identifikācijas Nr. </w:t>
    </w:r>
    <w:r>
      <w:rPr>
        <w:sz w:val="20"/>
      </w:rPr>
      <w:t>D</w:t>
    </w:r>
    <w:r w:rsidRPr="00A42FBE">
      <w:rPr>
        <w:sz w:val="20"/>
      </w:rPr>
      <w:t>PP 2018/</w:t>
    </w:r>
    <w:r>
      <w:rPr>
        <w:sz w:val="20"/>
      </w:rPr>
      <w:t>2</w:t>
    </w:r>
    <w:r w:rsidRPr="00A42FBE">
      <w:rPr>
        <w:sz w:val="20"/>
      </w:rPr>
      <w:t xml:space="preserve">) </w:t>
    </w:r>
    <w:r w:rsidRPr="00A42FBE">
      <w:rPr>
        <w:b/>
        <w:sz w:val="20"/>
      </w:rPr>
      <w:t>nolikums</w:t>
    </w:r>
  </w:p>
  <w:p w:rsidR="005F1169" w:rsidRPr="002A45F8" w:rsidRDefault="005F1169" w:rsidP="006D03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169" w:rsidRPr="00A42FBE" w:rsidRDefault="005F1169" w:rsidP="00A73B5A">
    <w:pPr>
      <w:pStyle w:val="Header"/>
      <w:pBdr>
        <w:bottom w:val="single" w:sz="12" w:space="1" w:color="auto"/>
      </w:pBdr>
      <w:jc w:val="center"/>
      <w:rPr>
        <w:b/>
        <w:sz w:val="20"/>
      </w:rPr>
    </w:pPr>
    <w:r w:rsidRPr="00E74275">
      <w:rPr>
        <w:b/>
        <w:sz w:val="20"/>
      </w:rPr>
      <w:t>Iepirkuma „</w:t>
    </w:r>
    <w:r>
      <w:rPr>
        <w:b/>
        <w:sz w:val="20"/>
      </w:rPr>
      <w:t>Dricānu</w:t>
    </w:r>
    <w:r w:rsidRPr="00E74275">
      <w:rPr>
        <w:b/>
        <w:sz w:val="20"/>
      </w:rPr>
      <w:t xml:space="preserve"> vidusskol</w:t>
    </w:r>
    <w:r>
      <w:rPr>
        <w:b/>
        <w:sz w:val="20"/>
      </w:rPr>
      <w:t xml:space="preserve">as </w:t>
    </w:r>
    <w:r w:rsidRPr="00C52503">
      <w:rPr>
        <w:b/>
        <w:sz w:val="20"/>
      </w:rPr>
      <w:t>ēkas cokola</w:t>
    </w:r>
    <w:r>
      <w:rPr>
        <w:b/>
        <w:sz w:val="20"/>
      </w:rPr>
      <w:t xml:space="preserve"> </w:t>
    </w:r>
    <w:r w:rsidRPr="00C52503">
      <w:rPr>
        <w:b/>
        <w:sz w:val="20"/>
      </w:rPr>
      <w:t>remontdarbi”</w:t>
    </w:r>
    <w:r w:rsidRPr="00A42FBE">
      <w:rPr>
        <w:b/>
        <w:sz w:val="20"/>
      </w:rPr>
      <w:t xml:space="preserve"> </w:t>
    </w:r>
  </w:p>
  <w:p w:rsidR="005F1169" w:rsidRDefault="005F1169" w:rsidP="00A73B5A">
    <w:pPr>
      <w:pStyle w:val="Header"/>
      <w:pBdr>
        <w:bottom w:val="single" w:sz="12" w:space="1" w:color="auto"/>
      </w:pBdr>
      <w:jc w:val="center"/>
      <w:rPr>
        <w:sz w:val="20"/>
      </w:rPr>
    </w:pPr>
    <w:r w:rsidRPr="00A42FBE">
      <w:rPr>
        <w:sz w:val="20"/>
      </w:rPr>
      <w:t xml:space="preserve">(identifikācijas Nr. </w:t>
    </w:r>
    <w:r>
      <w:rPr>
        <w:sz w:val="20"/>
      </w:rPr>
      <w:t>D</w:t>
    </w:r>
    <w:r w:rsidRPr="00A42FBE">
      <w:rPr>
        <w:sz w:val="20"/>
      </w:rPr>
      <w:t>PP 2018/</w:t>
    </w:r>
    <w:r>
      <w:rPr>
        <w:sz w:val="20"/>
      </w:rPr>
      <w:t>2</w:t>
    </w:r>
    <w:r w:rsidRPr="00A42FBE">
      <w:rPr>
        <w:sz w:val="20"/>
      </w:rPr>
      <w:t xml:space="preserve">) </w:t>
    </w:r>
    <w:r w:rsidRPr="00A42FBE">
      <w:rPr>
        <w:b/>
        <w:sz w:val="20"/>
      </w:rPr>
      <w:t>nolikums</w:t>
    </w:r>
  </w:p>
  <w:p w:rsidR="005F1169" w:rsidRDefault="005F1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3A3"/>
    <w:multiLevelType w:val="multilevel"/>
    <w:tmpl w:val="63FAD3A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7006A"/>
    <w:multiLevelType w:val="multilevel"/>
    <w:tmpl w:val="2916B7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A16751"/>
    <w:multiLevelType w:val="hybridMultilevel"/>
    <w:tmpl w:val="4A6A43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305F4C"/>
    <w:multiLevelType w:val="hybridMultilevel"/>
    <w:tmpl w:val="12EE9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170535"/>
    <w:multiLevelType w:val="multilevel"/>
    <w:tmpl w:val="C668147E"/>
    <w:lvl w:ilvl="0">
      <w:start w:val="7"/>
      <w:numFmt w:val="decimal"/>
      <w:lvlText w:val="%1."/>
      <w:lvlJc w:val="left"/>
      <w:pPr>
        <w:ind w:left="360" w:hanging="360"/>
      </w:pPr>
      <w:rPr>
        <w:rFonts w:hint="default"/>
        <w:b w:val="0"/>
        <w:i w:val="0"/>
      </w:rPr>
    </w:lvl>
    <w:lvl w:ilvl="1">
      <w:start w:val="2"/>
      <w:numFmt w:val="decimal"/>
      <w:lvlText w:val="%1.%2."/>
      <w:lvlJc w:val="left"/>
      <w:pPr>
        <w:ind w:left="660" w:hanging="360"/>
      </w:pPr>
      <w:rPr>
        <w:rFonts w:hint="default"/>
        <w:b w:val="0"/>
        <w:i w:val="0"/>
      </w:rPr>
    </w:lvl>
    <w:lvl w:ilvl="2">
      <w:start w:val="1"/>
      <w:numFmt w:val="decimal"/>
      <w:lvlText w:val="%1.%2.%3."/>
      <w:lvlJc w:val="left"/>
      <w:pPr>
        <w:ind w:left="1320" w:hanging="720"/>
      </w:pPr>
      <w:rPr>
        <w:rFonts w:hint="default"/>
        <w:b w:val="0"/>
        <w:i w:val="0"/>
      </w:rPr>
    </w:lvl>
    <w:lvl w:ilvl="3">
      <w:start w:val="1"/>
      <w:numFmt w:val="decimal"/>
      <w:lvlText w:val="%1.%2.%3.%4."/>
      <w:lvlJc w:val="left"/>
      <w:pPr>
        <w:ind w:left="1620" w:hanging="720"/>
      </w:pPr>
      <w:rPr>
        <w:rFonts w:hint="default"/>
        <w:b w:val="0"/>
        <w:i w:val="0"/>
      </w:rPr>
    </w:lvl>
    <w:lvl w:ilvl="4">
      <w:start w:val="1"/>
      <w:numFmt w:val="decimal"/>
      <w:lvlText w:val="%1.%2.%3.%4.%5."/>
      <w:lvlJc w:val="left"/>
      <w:pPr>
        <w:ind w:left="2280" w:hanging="1080"/>
      </w:pPr>
      <w:rPr>
        <w:rFonts w:hint="default"/>
        <w:b w:val="0"/>
        <w:i w:val="0"/>
      </w:rPr>
    </w:lvl>
    <w:lvl w:ilvl="5">
      <w:start w:val="1"/>
      <w:numFmt w:val="decimal"/>
      <w:lvlText w:val="%1.%2.%3.%4.%5.%6."/>
      <w:lvlJc w:val="left"/>
      <w:pPr>
        <w:ind w:left="2580" w:hanging="1080"/>
      </w:pPr>
      <w:rPr>
        <w:rFonts w:hint="default"/>
        <w:b w:val="0"/>
        <w:i w:val="0"/>
      </w:rPr>
    </w:lvl>
    <w:lvl w:ilvl="6">
      <w:start w:val="1"/>
      <w:numFmt w:val="decimal"/>
      <w:lvlText w:val="%1.%2.%3.%4.%5.%6.%7."/>
      <w:lvlJc w:val="left"/>
      <w:pPr>
        <w:ind w:left="3240" w:hanging="1440"/>
      </w:pPr>
      <w:rPr>
        <w:rFonts w:hint="default"/>
        <w:b w:val="0"/>
        <w:i w:val="0"/>
      </w:rPr>
    </w:lvl>
    <w:lvl w:ilvl="7">
      <w:start w:val="1"/>
      <w:numFmt w:val="decimal"/>
      <w:lvlText w:val="%1.%2.%3.%4.%5.%6.%7.%8."/>
      <w:lvlJc w:val="left"/>
      <w:pPr>
        <w:ind w:left="3540" w:hanging="1440"/>
      </w:pPr>
      <w:rPr>
        <w:rFonts w:hint="default"/>
        <w:b w:val="0"/>
        <w:i w:val="0"/>
      </w:rPr>
    </w:lvl>
    <w:lvl w:ilvl="8">
      <w:start w:val="1"/>
      <w:numFmt w:val="decimal"/>
      <w:lvlText w:val="%1.%2.%3.%4.%5.%6.%7.%8.%9."/>
      <w:lvlJc w:val="left"/>
      <w:pPr>
        <w:ind w:left="4200" w:hanging="1800"/>
      </w:pPr>
      <w:rPr>
        <w:rFonts w:hint="default"/>
        <w:b w:val="0"/>
        <w:i w:val="0"/>
      </w:rPr>
    </w:lvl>
  </w:abstractNum>
  <w:abstractNum w:abstractNumId="5" w15:restartNumberingAfterBreak="0">
    <w:nsid w:val="126C5D08"/>
    <w:multiLevelType w:val="multilevel"/>
    <w:tmpl w:val="0E6C8F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C2556B"/>
    <w:multiLevelType w:val="hybridMultilevel"/>
    <w:tmpl w:val="69F8DC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391BEE"/>
    <w:multiLevelType w:val="hybridMultilevel"/>
    <w:tmpl w:val="3B7201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0E0A22"/>
    <w:multiLevelType w:val="hybridMultilevel"/>
    <w:tmpl w:val="F7820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5638E4"/>
    <w:multiLevelType w:val="multilevel"/>
    <w:tmpl w:val="1660A7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E7E3D"/>
    <w:multiLevelType w:val="hybridMultilevel"/>
    <w:tmpl w:val="57E6A6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5603EA"/>
    <w:multiLevelType w:val="multilevel"/>
    <w:tmpl w:val="518820A0"/>
    <w:lvl w:ilvl="0">
      <w:start w:val="1"/>
      <w:numFmt w:val="decimal"/>
      <w:lvlText w:val="%1)"/>
      <w:lvlJc w:val="left"/>
      <w:pPr>
        <w:ind w:left="360"/>
      </w:pPr>
      <w:rPr>
        <w:rFonts w:ascii="Times New Roman" w:eastAsia="Times New Roman" w:hAnsi="Times New Roman" w:cs="Times New Roman"/>
        <w:i w:val="0"/>
        <w:iCs w:val="0"/>
        <w:lang w:val="en-GB"/>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12" w15:restartNumberingAfterBreak="0">
    <w:nsid w:val="1D3240E3"/>
    <w:multiLevelType w:val="multilevel"/>
    <w:tmpl w:val="F07ED44A"/>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5B39F8"/>
    <w:multiLevelType w:val="multilevel"/>
    <w:tmpl w:val="35A8EEB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B379E7"/>
    <w:multiLevelType w:val="multilevel"/>
    <w:tmpl w:val="6FB2774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2B93F18"/>
    <w:multiLevelType w:val="multilevel"/>
    <w:tmpl w:val="974E269A"/>
    <w:lvl w:ilvl="0">
      <w:start w:val="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15:restartNumberingAfterBreak="0">
    <w:nsid w:val="25F67B3E"/>
    <w:multiLevelType w:val="hybridMultilevel"/>
    <w:tmpl w:val="9A2E8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F521B0"/>
    <w:multiLevelType w:val="hybridMultilevel"/>
    <w:tmpl w:val="4C20D9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822CDB"/>
    <w:multiLevelType w:val="hybridMultilevel"/>
    <w:tmpl w:val="FA6EE4E6"/>
    <w:lvl w:ilvl="0" w:tplc="0FB4B246">
      <w:start w:val="1"/>
      <w:numFmt w:val="decimal"/>
      <w:lvlText w:val="%1."/>
      <w:lvlJc w:val="left"/>
      <w:pPr>
        <w:ind w:left="720" w:hanging="360"/>
      </w:pPr>
      <w:rPr>
        <w:rFonts w:hint="default"/>
        <w:i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D3C0FF1"/>
    <w:multiLevelType w:val="hybridMultilevel"/>
    <w:tmpl w:val="4DAE72FA"/>
    <w:lvl w:ilvl="0" w:tplc="842CF646">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216AE9"/>
    <w:multiLevelType w:val="multilevel"/>
    <w:tmpl w:val="76306DEA"/>
    <w:lvl w:ilvl="0">
      <w:start w:val="6"/>
      <w:numFmt w:val="decimal"/>
      <w:lvlText w:val="%1."/>
      <w:lvlJc w:val="left"/>
      <w:pPr>
        <w:ind w:left="540" w:hanging="540"/>
      </w:pPr>
      <w:rPr>
        <w:rFonts w:hint="default"/>
      </w:rPr>
    </w:lvl>
    <w:lvl w:ilvl="1">
      <w:start w:val="1"/>
      <w:numFmt w:val="decimal"/>
      <w:lvlText w:val="%1.%2."/>
      <w:lvlJc w:val="left"/>
      <w:pPr>
        <w:ind w:left="965" w:hanging="540"/>
      </w:pPr>
      <w:rPr>
        <w:rFonts w:hint="default"/>
        <w:b w:val="0"/>
        <w:i w:val="0"/>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1F96A4D"/>
    <w:multiLevelType w:val="multilevel"/>
    <w:tmpl w:val="841217E2"/>
    <w:lvl w:ilvl="0">
      <w:start w:val="1"/>
      <w:numFmt w:val="decimal"/>
      <w:pStyle w:val="2ndlevelprovision"/>
      <w:lvlText w:val="%1."/>
      <w:lvlJc w:val="left"/>
      <w:pPr>
        <w:tabs>
          <w:tab w:val="num" w:pos="360"/>
        </w:tabs>
        <w:ind w:left="360" w:hanging="360"/>
      </w:pPr>
      <w:rPr>
        <w:rFonts w:hint="default"/>
        <w:caps w:val="0"/>
        <w:strike w:val="0"/>
        <w:dstrike w:val="0"/>
        <w:vanish w:val="0"/>
        <w:color w:val="auto"/>
        <w:vertAlign w:val="baseline"/>
      </w:rPr>
    </w:lvl>
    <w:lvl w:ilvl="1">
      <w:start w:val="1"/>
      <w:numFmt w:val="decimal"/>
      <w:isLgl/>
      <w:lvlText w:val="%1.%2."/>
      <w:lvlJc w:val="left"/>
      <w:pPr>
        <w:tabs>
          <w:tab w:val="num" w:pos="440"/>
        </w:tabs>
        <w:ind w:left="440" w:hanging="440"/>
      </w:pPr>
      <w:rPr>
        <w:rFonts w:ascii="Times New Roman" w:hAnsi="Times New Roman" w:hint="default"/>
        <w:caps w:val="0"/>
        <w:strike w:val="0"/>
        <w:dstrike w:val="0"/>
        <w:vanish w:val="0"/>
        <w:sz w:val="28"/>
        <w:szCs w:val="28"/>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080"/>
        </w:tabs>
        <w:ind w:left="1080" w:hanging="108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440"/>
        </w:tabs>
        <w:ind w:left="1440" w:hanging="144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23"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3D98403D"/>
    <w:multiLevelType w:val="multilevel"/>
    <w:tmpl w:val="97307E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6D0A20"/>
    <w:multiLevelType w:val="hybridMultilevel"/>
    <w:tmpl w:val="34E22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1DC4886"/>
    <w:multiLevelType w:val="multilevel"/>
    <w:tmpl w:val="F75C0B3E"/>
    <w:lvl w:ilvl="0">
      <w:start w:val="9"/>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4674069A"/>
    <w:multiLevelType w:val="multilevel"/>
    <w:tmpl w:val="026AE994"/>
    <w:lvl w:ilvl="0">
      <w:start w:val="1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DD31EB"/>
    <w:multiLevelType w:val="multilevel"/>
    <w:tmpl w:val="CA64D86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430"/>
        </w:tabs>
        <w:ind w:left="143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7C671F"/>
    <w:multiLevelType w:val="hybridMultilevel"/>
    <w:tmpl w:val="D5C0AE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4AA4DD7"/>
    <w:multiLevelType w:val="hybridMultilevel"/>
    <w:tmpl w:val="CD9A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C732E1"/>
    <w:multiLevelType w:val="hybridMultilevel"/>
    <w:tmpl w:val="317AA3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89B6B22"/>
    <w:multiLevelType w:val="hybridMultilevel"/>
    <w:tmpl w:val="8BB8BC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9625BA2"/>
    <w:multiLevelType w:val="hybridMultilevel"/>
    <w:tmpl w:val="39F49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B731F8F"/>
    <w:multiLevelType w:val="hybridMultilevel"/>
    <w:tmpl w:val="D9AADE8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C004260"/>
    <w:multiLevelType w:val="multilevel"/>
    <w:tmpl w:val="49A81A22"/>
    <w:lvl w:ilvl="0">
      <w:start w:val="4"/>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36" w15:restartNumberingAfterBreak="0">
    <w:nsid w:val="661C0EC1"/>
    <w:multiLevelType w:val="hybridMultilevel"/>
    <w:tmpl w:val="60E6DD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516083"/>
    <w:multiLevelType w:val="hybridMultilevel"/>
    <w:tmpl w:val="2E60612A"/>
    <w:lvl w:ilvl="0" w:tplc="0426000F">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E50418"/>
    <w:multiLevelType w:val="hybridMultilevel"/>
    <w:tmpl w:val="7A6AA5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FF3C9C"/>
    <w:multiLevelType w:val="multilevel"/>
    <w:tmpl w:val="F4946514"/>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bCs/>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B364BBE"/>
    <w:multiLevelType w:val="multilevel"/>
    <w:tmpl w:val="6D4EE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871333"/>
    <w:multiLevelType w:val="multilevel"/>
    <w:tmpl w:val="864EDC5C"/>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15:restartNumberingAfterBreak="0">
    <w:nsid w:val="772A50D6"/>
    <w:multiLevelType w:val="hybridMultilevel"/>
    <w:tmpl w:val="B50AC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493304"/>
    <w:multiLevelType w:val="multilevel"/>
    <w:tmpl w:val="D382CD04"/>
    <w:lvl w:ilvl="0">
      <w:start w:val="9"/>
      <w:numFmt w:val="decimal"/>
      <w:lvlText w:val="%1."/>
      <w:lvlJc w:val="left"/>
      <w:pPr>
        <w:ind w:left="540" w:hanging="540"/>
      </w:pPr>
      <w:rPr>
        <w:rFonts w:hint="default"/>
        <w:b w:val="0"/>
      </w:rPr>
    </w:lvl>
    <w:lvl w:ilvl="1">
      <w:start w:val="2"/>
      <w:numFmt w:val="decimal"/>
      <w:lvlText w:val="%1.%2."/>
      <w:lvlJc w:val="left"/>
      <w:pPr>
        <w:ind w:left="682" w:hanging="540"/>
      </w:pPr>
      <w:rPr>
        <w:rFonts w:hint="default"/>
        <w:b w:val="0"/>
      </w:rPr>
    </w:lvl>
    <w:lvl w:ilvl="2">
      <w:start w:val="6"/>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4" w15:restartNumberingAfterBreak="0">
    <w:nsid w:val="7DE6382C"/>
    <w:multiLevelType w:val="hybridMultilevel"/>
    <w:tmpl w:val="0C4AF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E391F7B"/>
    <w:multiLevelType w:val="multilevel"/>
    <w:tmpl w:val="B5F29698"/>
    <w:lvl w:ilvl="0">
      <w:start w:val="14"/>
      <w:numFmt w:val="decimal"/>
      <w:pStyle w:val="Punkts"/>
      <w:lvlText w:val="%1."/>
      <w:lvlJc w:val="left"/>
      <w:pPr>
        <w:tabs>
          <w:tab w:val="num" w:pos="660"/>
        </w:tabs>
        <w:ind w:left="660" w:hanging="660"/>
      </w:pPr>
      <w:rPr>
        <w:rFonts w:hint="default"/>
      </w:rPr>
    </w:lvl>
    <w:lvl w:ilvl="1">
      <w:start w:val="1"/>
      <w:numFmt w:val="decimal"/>
      <w:pStyle w:val="Apakpunkts"/>
      <w:lvlText w:val="%1.%2."/>
      <w:lvlJc w:val="left"/>
      <w:pPr>
        <w:tabs>
          <w:tab w:val="num" w:pos="660"/>
        </w:tabs>
        <w:ind w:left="660" w:hanging="660"/>
      </w:pPr>
      <w:rPr>
        <w:rFonts w:hint="default"/>
      </w:rPr>
    </w:lvl>
    <w:lvl w:ilvl="2">
      <w:start w:val="3"/>
      <w:numFmt w:val="decimal"/>
      <w:pStyle w:val="Paragrfs"/>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857C0E"/>
    <w:multiLevelType w:val="multilevel"/>
    <w:tmpl w:val="5296C24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45"/>
  </w:num>
  <w:num w:numId="2">
    <w:abstractNumId w:val="39"/>
  </w:num>
  <w:num w:numId="3">
    <w:abstractNumId w:val="46"/>
  </w:num>
  <w:num w:numId="4">
    <w:abstractNumId w:val="28"/>
  </w:num>
  <w:num w:numId="5">
    <w:abstractNumId w:val="14"/>
  </w:num>
  <w:num w:numId="6">
    <w:abstractNumId w:val="22"/>
  </w:num>
  <w:num w:numId="7">
    <w:abstractNumId w:val="11"/>
  </w:num>
  <w:num w:numId="8">
    <w:abstractNumId w:val="30"/>
  </w:num>
  <w:num w:numId="9">
    <w:abstractNumId w:val="23"/>
  </w:num>
  <w:num w:numId="10">
    <w:abstractNumId w:val="21"/>
  </w:num>
  <w:num w:numId="11">
    <w:abstractNumId w:val="5"/>
  </w:num>
  <w:num w:numId="12">
    <w:abstractNumId w:val="18"/>
  </w:num>
  <w:num w:numId="13">
    <w:abstractNumId w:val="44"/>
  </w:num>
  <w:num w:numId="14">
    <w:abstractNumId w:val="25"/>
  </w:num>
  <w:num w:numId="15">
    <w:abstractNumId w:val="31"/>
  </w:num>
  <w:num w:numId="16">
    <w:abstractNumId w:val="42"/>
  </w:num>
  <w:num w:numId="17">
    <w:abstractNumId w:val="32"/>
  </w:num>
  <w:num w:numId="18">
    <w:abstractNumId w:val="34"/>
  </w:num>
  <w:num w:numId="19">
    <w:abstractNumId w:val="3"/>
  </w:num>
  <w:num w:numId="20">
    <w:abstractNumId w:val="16"/>
  </w:num>
  <w:num w:numId="21">
    <w:abstractNumId w:val="8"/>
  </w:num>
  <w:num w:numId="22">
    <w:abstractNumId w:val="2"/>
  </w:num>
  <w:num w:numId="23">
    <w:abstractNumId w:val="33"/>
  </w:num>
  <w:num w:numId="24">
    <w:abstractNumId w:val="17"/>
  </w:num>
  <w:num w:numId="25">
    <w:abstractNumId w:val="7"/>
  </w:num>
  <w:num w:numId="26">
    <w:abstractNumId w:val="29"/>
  </w:num>
  <w:num w:numId="27">
    <w:abstractNumId w:val="6"/>
  </w:num>
  <w:num w:numId="28">
    <w:abstractNumId w:val="10"/>
  </w:num>
  <w:num w:numId="29">
    <w:abstractNumId w:val="38"/>
  </w:num>
  <w:num w:numId="30">
    <w:abstractNumId w:val="36"/>
  </w:num>
  <w:num w:numId="31">
    <w:abstractNumId w:val="19"/>
  </w:num>
  <w:num w:numId="32">
    <w:abstractNumId w:val="40"/>
  </w:num>
  <w:num w:numId="33">
    <w:abstractNumId w:val="9"/>
  </w:num>
  <w:num w:numId="34">
    <w:abstractNumId w:val="1"/>
  </w:num>
  <w:num w:numId="35">
    <w:abstractNumId w:val="24"/>
  </w:num>
  <w:num w:numId="36">
    <w:abstractNumId w:val="41"/>
  </w:num>
  <w:num w:numId="37">
    <w:abstractNumId w:val="20"/>
  </w:num>
  <w:num w:numId="38">
    <w:abstractNumId w:val="4"/>
  </w:num>
  <w:num w:numId="39">
    <w:abstractNumId w:val="15"/>
  </w:num>
  <w:num w:numId="40">
    <w:abstractNumId w:val="26"/>
  </w:num>
  <w:num w:numId="41">
    <w:abstractNumId w:val="37"/>
  </w:num>
  <w:num w:numId="42">
    <w:abstractNumId w:val="0"/>
  </w:num>
  <w:num w:numId="43">
    <w:abstractNumId w:val="27"/>
  </w:num>
  <w:num w:numId="44">
    <w:abstractNumId w:val="43"/>
  </w:num>
  <w:num w:numId="45">
    <w:abstractNumId w:val="12"/>
  </w:num>
  <w:num w:numId="46">
    <w:abstractNumId w:val="1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29"/>
    <w:rsid w:val="000A57E1"/>
    <w:rsid w:val="000C09A4"/>
    <w:rsid w:val="000C7B1C"/>
    <w:rsid w:val="00124013"/>
    <w:rsid w:val="0017145C"/>
    <w:rsid w:val="001F519F"/>
    <w:rsid w:val="002434F9"/>
    <w:rsid w:val="00292908"/>
    <w:rsid w:val="002A3A9C"/>
    <w:rsid w:val="00323F76"/>
    <w:rsid w:val="0037130C"/>
    <w:rsid w:val="00430184"/>
    <w:rsid w:val="004313B8"/>
    <w:rsid w:val="004F5D60"/>
    <w:rsid w:val="00516528"/>
    <w:rsid w:val="00592CCB"/>
    <w:rsid w:val="005C05B8"/>
    <w:rsid w:val="005F1169"/>
    <w:rsid w:val="005F3143"/>
    <w:rsid w:val="00623102"/>
    <w:rsid w:val="006D0329"/>
    <w:rsid w:val="006D5129"/>
    <w:rsid w:val="007458E4"/>
    <w:rsid w:val="00787DE4"/>
    <w:rsid w:val="007B03AB"/>
    <w:rsid w:val="00822AAA"/>
    <w:rsid w:val="00863903"/>
    <w:rsid w:val="00870F56"/>
    <w:rsid w:val="008C6039"/>
    <w:rsid w:val="008C70D9"/>
    <w:rsid w:val="009102D4"/>
    <w:rsid w:val="00967900"/>
    <w:rsid w:val="009A5C2C"/>
    <w:rsid w:val="009F2DD0"/>
    <w:rsid w:val="00A34353"/>
    <w:rsid w:val="00A61A36"/>
    <w:rsid w:val="00A73B5A"/>
    <w:rsid w:val="00AB381B"/>
    <w:rsid w:val="00AC5113"/>
    <w:rsid w:val="00AD5723"/>
    <w:rsid w:val="00AE1F35"/>
    <w:rsid w:val="00B12274"/>
    <w:rsid w:val="00B647C2"/>
    <w:rsid w:val="00BC4E10"/>
    <w:rsid w:val="00C21F7F"/>
    <w:rsid w:val="00C52503"/>
    <w:rsid w:val="00E2165D"/>
    <w:rsid w:val="00EA033B"/>
    <w:rsid w:val="00EB3CDD"/>
    <w:rsid w:val="00F6732A"/>
    <w:rsid w:val="00FA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86CD401"/>
  <w15:chartTrackingRefBased/>
  <w15:docId w15:val="{F56D91E4-5CA5-48E4-A253-AA831603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0329"/>
    <w:pPr>
      <w:keepNext/>
      <w:widowControl w:val="0"/>
      <w:tabs>
        <w:tab w:val="left" w:pos="318"/>
      </w:tabs>
      <w:overflowPunct w:val="0"/>
      <w:autoSpaceDE w:val="0"/>
      <w:autoSpaceDN w:val="0"/>
      <w:adjustRightInd w:val="0"/>
      <w:spacing w:before="240" w:after="240" w:line="240" w:lineRule="auto"/>
      <w:jc w:val="center"/>
      <w:outlineLvl w:val="0"/>
    </w:pPr>
    <w:rPr>
      <w:rFonts w:ascii="Times New Roman" w:eastAsia="Times New Roman" w:hAnsi="Times New Roman" w:cs="Times New Roman"/>
      <w:b/>
      <w:bCs/>
      <w:kern w:val="28"/>
      <w:sz w:val="24"/>
      <w:szCs w:val="24"/>
      <w:lang w:val="en-GB" w:eastAsia="lv-LV"/>
    </w:rPr>
  </w:style>
  <w:style w:type="paragraph" w:styleId="Heading2">
    <w:name w:val="heading 2"/>
    <w:basedOn w:val="Normal"/>
    <w:next w:val="Normal"/>
    <w:link w:val="Heading2Char"/>
    <w:qFormat/>
    <w:rsid w:val="006D0329"/>
    <w:pPr>
      <w:keepNext/>
      <w:widowControl w:val="0"/>
      <w:overflowPunct w:val="0"/>
      <w:autoSpaceDE w:val="0"/>
      <w:autoSpaceDN w:val="0"/>
      <w:adjustRightInd w:val="0"/>
      <w:spacing w:before="240" w:after="60" w:line="240" w:lineRule="auto"/>
      <w:outlineLvl w:val="1"/>
    </w:pPr>
    <w:rPr>
      <w:rFonts w:ascii="Arial" w:eastAsia="Times New Roman" w:hAnsi="Arial" w:cs="Arial"/>
      <w:b/>
      <w:bCs/>
      <w:i/>
      <w:iCs/>
      <w:kern w:val="28"/>
      <w:sz w:val="28"/>
      <w:szCs w:val="28"/>
      <w:lang w:val="en-GB" w:eastAsia="lv-LV"/>
    </w:rPr>
  </w:style>
  <w:style w:type="paragraph" w:styleId="Heading3">
    <w:name w:val="heading 3"/>
    <w:basedOn w:val="Normal"/>
    <w:next w:val="Normal"/>
    <w:link w:val="Heading3Char"/>
    <w:qFormat/>
    <w:rsid w:val="006D0329"/>
    <w:pPr>
      <w:keepNext/>
      <w:widowControl w:val="0"/>
      <w:overflowPunct w:val="0"/>
      <w:autoSpaceDE w:val="0"/>
      <w:autoSpaceDN w:val="0"/>
      <w:adjustRightInd w:val="0"/>
      <w:spacing w:before="240" w:after="60" w:line="240" w:lineRule="auto"/>
      <w:outlineLvl w:val="2"/>
    </w:pPr>
    <w:rPr>
      <w:rFonts w:ascii="Arial" w:eastAsia="Times New Roman" w:hAnsi="Arial" w:cs="Arial"/>
      <w:b/>
      <w:bCs/>
      <w:kern w:val="28"/>
      <w:sz w:val="26"/>
      <w:szCs w:val="26"/>
      <w:lang w:val="en-GB" w:eastAsia="lv-LV"/>
    </w:rPr>
  </w:style>
  <w:style w:type="paragraph" w:styleId="Heading4">
    <w:name w:val="heading 4"/>
    <w:basedOn w:val="Normal"/>
    <w:next w:val="Normal"/>
    <w:link w:val="Heading4Char"/>
    <w:semiHidden/>
    <w:unhideWhenUsed/>
    <w:qFormat/>
    <w:rsid w:val="006D0329"/>
    <w:pPr>
      <w:keepNext/>
      <w:widowControl w:val="0"/>
      <w:overflowPunct w:val="0"/>
      <w:autoSpaceDE w:val="0"/>
      <w:autoSpaceDN w:val="0"/>
      <w:adjustRightInd w:val="0"/>
      <w:spacing w:before="240" w:after="60" w:line="240" w:lineRule="auto"/>
      <w:outlineLvl w:val="3"/>
    </w:pPr>
    <w:rPr>
      <w:rFonts w:ascii="Calibri" w:eastAsia="Times New Roman" w:hAnsi="Calibri" w:cs="Times New Roman"/>
      <w:b/>
      <w:bCs/>
      <w:kern w:val="28"/>
      <w:sz w:val="28"/>
      <w:szCs w:val="28"/>
      <w:lang w:val="en-GB" w:eastAsia="x-none"/>
    </w:rPr>
  </w:style>
  <w:style w:type="paragraph" w:styleId="Heading7">
    <w:name w:val="heading 7"/>
    <w:basedOn w:val="a"/>
    <w:next w:val="a"/>
    <w:link w:val="Heading7Char"/>
    <w:qFormat/>
    <w:rsid w:val="006D0329"/>
    <w:pPr>
      <w:keepNext/>
      <w:jc w:val="center"/>
      <w:outlineLvl w:val="6"/>
    </w:pPr>
    <w:rPr>
      <w:b/>
      <w:sz w:val="24"/>
      <w:u w:val="single"/>
    </w:rPr>
  </w:style>
  <w:style w:type="paragraph" w:styleId="Heading8">
    <w:name w:val="heading 8"/>
    <w:basedOn w:val="a"/>
    <w:next w:val="a"/>
    <w:link w:val="Heading8Char"/>
    <w:qFormat/>
    <w:rsid w:val="006D0329"/>
    <w:pPr>
      <w:keepNext/>
      <w:jc w:val="center"/>
      <w:outlineLvl w:val="7"/>
    </w:pPr>
    <w:rPr>
      <w:b/>
    </w:rPr>
  </w:style>
  <w:style w:type="paragraph" w:styleId="Heading9">
    <w:name w:val="heading 9"/>
    <w:basedOn w:val="Normal"/>
    <w:next w:val="Normal"/>
    <w:link w:val="Heading9Char"/>
    <w:qFormat/>
    <w:rsid w:val="006D0329"/>
    <w:pPr>
      <w:spacing w:before="240" w:after="60" w:line="240" w:lineRule="auto"/>
      <w:outlineLvl w:val="8"/>
    </w:pPr>
    <w:rPr>
      <w:rFonts w:ascii="Arial" w:eastAsia="Times New Roman" w:hAnsi="Arial"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329"/>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6D0329"/>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6D0329"/>
    <w:rPr>
      <w:rFonts w:ascii="Arial" w:eastAsia="Times New Roman" w:hAnsi="Arial" w:cs="Arial"/>
      <w:b/>
      <w:bCs/>
      <w:kern w:val="28"/>
      <w:sz w:val="26"/>
      <w:szCs w:val="26"/>
      <w:lang w:val="en-GB" w:eastAsia="lv-LV"/>
    </w:rPr>
  </w:style>
  <w:style w:type="character" w:customStyle="1" w:styleId="Heading4Char">
    <w:name w:val="Heading 4 Char"/>
    <w:basedOn w:val="DefaultParagraphFont"/>
    <w:link w:val="Heading4"/>
    <w:semiHidden/>
    <w:rsid w:val="006D0329"/>
    <w:rPr>
      <w:rFonts w:ascii="Calibri" w:eastAsia="Times New Roman" w:hAnsi="Calibri" w:cs="Times New Roman"/>
      <w:b/>
      <w:bCs/>
      <w:kern w:val="28"/>
      <w:sz w:val="28"/>
      <w:szCs w:val="28"/>
      <w:lang w:val="en-GB" w:eastAsia="x-none"/>
    </w:rPr>
  </w:style>
  <w:style w:type="character" w:customStyle="1" w:styleId="Heading7Char">
    <w:name w:val="Heading 7 Char"/>
    <w:basedOn w:val="DefaultParagraphFont"/>
    <w:link w:val="Heading7"/>
    <w:rsid w:val="006D0329"/>
    <w:rPr>
      <w:rFonts w:ascii="Times New Roman" w:eastAsia="Times New Roman" w:hAnsi="Times New Roman" w:cs="Times New Roman"/>
      <w:b/>
      <w:sz w:val="24"/>
      <w:szCs w:val="20"/>
      <w:u w:val="single"/>
      <w:lang w:val="en-GB" w:eastAsia="ru-RU"/>
    </w:rPr>
  </w:style>
  <w:style w:type="character" w:customStyle="1" w:styleId="Heading8Char">
    <w:name w:val="Heading 8 Char"/>
    <w:basedOn w:val="DefaultParagraphFont"/>
    <w:link w:val="Heading8"/>
    <w:rsid w:val="006D0329"/>
    <w:rPr>
      <w:rFonts w:ascii="Times New Roman" w:eastAsia="Times New Roman" w:hAnsi="Times New Roman" w:cs="Times New Roman"/>
      <w:b/>
      <w:szCs w:val="20"/>
      <w:lang w:val="en-GB" w:eastAsia="ru-RU"/>
    </w:rPr>
  </w:style>
  <w:style w:type="character" w:customStyle="1" w:styleId="Heading9Char">
    <w:name w:val="Heading 9 Char"/>
    <w:basedOn w:val="DefaultParagraphFont"/>
    <w:link w:val="Heading9"/>
    <w:rsid w:val="006D0329"/>
    <w:rPr>
      <w:rFonts w:ascii="Arial" w:eastAsia="Times New Roman" w:hAnsi="Arial" w:cs="Times New Roman"/>
      <w:lang w:val="ru-RU" w:eastAsia="ru-RU"/>
    </w:rPr>
  </w:style>
  <w:style w:type="numbering" w:customStyle="1" w:styleId="NoList1">
    <w:name w:val="No List1"/>
    <w:next w:val="NoList"/>
    <w:uiPriority w:val="99"/>
    <w:semiHidden/>
    <w:rsid w:val="006D0329"/>
  </w:style>
  <w:style w:type="paragraph" w:styleId="BodyTextIndent2">
    <w:name w:val="Body Text Indent 2"/>
    <w:basedOn w:val="Normal"/>
    <w:link w:val="BodyTextIndent2Char"/>
    <w:rsid w:val="006D0329"/>
    <w:pPr>
      <w:widowControl w:val="0"/>
      <w:tabs>
        <w:tab w:val="left" w:pos="360"/>
      </w:tabs>
      <w:overflowPunct w:val="0"/>
      <w:autoSpaceDE w:val="0"/>
      <w:autoSpaceDN w:val="0"/>
      <w:adjustRightInd w:val="0"/>
      <w:spacing w:after="0" w:line="240" w:lineRule="auto"/>
      <w:ind w:left="357" w:hanging="357"/>
      <w:jc w:val="both"/>
    </w:pPr>
    <w:rPr>
      <w:rFonts w:ascii="Times New Roman" w:eastAsia="Times New Roman" w:hAnsi="Times New Roman" w:cs="Times New Roman"/>
      <w:kern w:val="28"/>
      <w:sz w:val="24"/>
      <w:szCs w:val="24"/>
      <w:lang w:val="en-GB" w:eastAsia="lv-LV"/>
    </w:rPr>
  </w:style>
  <w:style w:type="character" w:customStyle="1" w:styleId="BodyTextIndent2Char">
    <w:name w:val="Body Text Indent 2 Char"/>
    <w:basedOn w:val="DefaultParagraphFont"/>
    <w:link w:val="BodyTextIndent2"/>
    <w:rsid w:val="006D0329"/>
    <w:rPr>
      <w:rFonts w:ascii="Times New Roman" w:eastAsia="Times New Roman" w:hAnsi="Times New Roman" w:cs="Times New Roman"/>
      <w:kern w:val="28"/>
      <w:sz w:val="24"/>
      <w:szCs w:val="24"/>
      <w:lang w:val="en-GB" w:eastAsia="lv-LV"/>
    </w:rPr>
  </w:style>
  <w:style w:type="paragraph" w:styleId="BodyTextIndent3">
    <w:name w:val="Body Text Indent 3"/>
    <w:basedOn w:val="Normal"/>
    <w:link w:val="BodyTextIndent3Char"/>
    <w:rsid w:val="006D0329"/>
    <w:pPr>
      <w:widowControl w:val="0"/>
      <w:overflowPunct w:val="0"/>
      <w:autoSpaceDE w:val="0"/>
      <w:autoSpaceDN w:val="0"/>
      <w:adjustRightInd w:val="0"/>
      <w:spacing w:before="240" w:after="240" w:line="240" w:lineRule="auto"/>
      <w:ind w:left="624" w:hanging="624"/>
      <w:jc w:val="both"/>
    </w:pPr>
    <w:rPr>
      <w:rFonts w:ascii="Times New Roman" w:eastAsia="Times New Roman" w:hAnsi="Times New Roman" w:cs="Times New Roman"/>
      <w:kern w:val="28"/>
      <w:sz w:val="24"/>
      <w:szCs w:val="24"/>
      <w:lang w:val="de-DE" w:eastAsia="lv-LV"/>
    </w:rPr>
  </w:style>
  <w:style w:type="character" w:customStyle="1" w:styleId="BodyTextIndent3Char">
    <w:name w:val="Body Text Indent 3 Char"/>
    <w:basedOn w:val="DefaultParagraphFont"/>
    <w:link w:val="BodyTextIndent3"/>
    <w:rsid w:val="006D0329"/>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6D0329"/>
    <w:pPr>
      <w:widowControl w:val="0"/>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x-none"/>
    </w:rPr>
  </w:style>
  <w:style w:type="character" w:customStyle="1" w:styleId="FooterChar">
    <w:name w:val="Footer Char"/>
    <w:basedOn w:val="DefaultParagraphFont"/>
    <w:link w:val="Footer"/>
    <w:uiPriority w:val="99"/>
    <w:rsid w:val="006D0329"/>
    <w:rPr>
      <w:rFonts w:ascii="Times New Roman" w:eastAsia="Times New Roman" w:hAnsi="Times New Roman" w:cs="Times New Roman"/>
      <w:kern w:val="28"/>
      <w:sz w:val="20"/>
      <w:szCs w:val="20"/>
      <w:lang w:val="en-GB" w:eastAsia="x-none"/>
    </w:rPr>
  </w:style>
  <w:style w:type="paragraph" w:styleId="TOC1">
    <w:name w:val="toc 1"/>
    <w:basedOn w:val="Normal"/>
    <w:next w:val="Normal"/>
    <w:autoRedefine/>
    <w:semiHidden/>
    <w:rsid w:val="006D0329"/>
    <w:pPr>
      <w:spacing w:before="120" w:after="120" w:line="240" w:lineRule="auto"/>
      <w:jc w:val="both"/>
    </w:pPr>
    <w:rPr>
      <w:rFonts w:ascii="Times New Roman" w:eastAsia="Times New Roman" w:hAnsi="Times New Roman" w:cs="Times New Roman"/>
      <w:sz w:val="28"/>
      <w:szCs w:val="28"/>
    </w:rPr>
  </w:style>
  <w:style w:type="character" w:styleId="PageNumber">
    <w:name w:val="page number"/>
    <w:basedOn w:val="DefaultParagraphFont"/>
    <w:rsid w:val="006D0329"/>
  </w:style>
  <w:style w:type="paragraph" w:styleId="BodyText">
    <w:name w:val="Body Text"/>
    <w:basedOn w:val="Normal"/>
    <w:link w:val="BodyTextChar"/>
    <w:rsid w:val="006D0329"/>
    <w:pPr>
      <w:widowControl w:val="0"/>
      <w:overflowPunct w:val="0"/>
      <w:autoSpaceDE w:val="0"/>
      <w:autoSpaceDN w:val="0"/>
      <w:adjustRightInd w:val="0"/>
      <w:spacing w:after="120" w:line="240" w:lineRule="auto"/>
    </w:pPr>
    <w:rPr>
      <w:rFonts w:ascii="Times New Roman" w:eastAsia="Times New Roman" w:hAnsi="Times New Roman" w:cs="Times New Roman"/>
      <w:kern w:val="28"/>
      <w:sz w:val="20"/>
      <w:szCs w:val="20"/>
      <w:lang w:val="en-GB" w:eastAsia="lv-LV"/>
    </w:rPr>
  </w:style>
  <w:style w:type="character" w:customStyle="1" w:styleId="BodyTextChar">
    <w:name w:val="Body Text Char"/>
    <w:basedOn w:val="DefaultParagraphFont"/>
    <w:link w:val="BodyText"/>
    <w:rsid w:val="006D0329"/>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6D0329"/>
    <w:pPr>
      <w:widowControl w:val="0"/>
      <w:overflowPunct w:val="0"/>
      <w:autoSpaceDE w:val="0"/>
      <w:autoSpaceDN w:val="0"/>
      <w:adjustRightInd w:val="0"/>
      <w:spacing w:after="120" w:line="480" w:lineRule="auto"/>
    </w:pPr>
    <w:rPr>
      <w:rFonts w:ascii="Times New Roman" w:eastAsia="Times New Roman" w:hAnsi="Times New Roman" w:cs="Times New Roman"/>
      <w:kern w:val="28"/>
      <w:sz w:val="20"/>
      <w:szCs w:val="20"/>
      <w:lang w:val="en-GB" w:eastAsia="lv-LV"/>
    </w:rPr>
  </w:style>
  <w:style w:type="character" w:customStyle="1" w:styleId="BodyText2Char">
    <w:name w:val="Body Text 2 Char"/>
    <w:basedOn w:val="DefaultParagraphFont"/>
    <w:link w:val="BodyText2"/>
    <w:rsid w:val="006D0329"/>
    <w:rPr>
      <w:rFonts w:ascii="Times New Roman" w:eastAsia="Times New Roman" w:hAnsi="Times New Roman" w:cs="Times New Roman"/>
      <w:kern w:val="28"/>
      <w:sz w:val="20"/>
      <w:szCs w:val="20"/>
      <w:lang w:val="en-GB" w:eastAsia="lv-LV"/>
    </w:rPr>
  </w:style>
  <w:style w:type="character" w:styleId="Hyperlink">
    <w:name w:val="Hyperlink"/>
    <w:rsid w:val="006D0329"/>
    <w:rPr>
      <w:color w:val="0000FF"/>
      <w:u w:val="single"/>
    </w:rPr>
  </w:style>
  <w:style w:type="paragraph" w:customStyle="1" w:styleId="naisf">
    <w:name w:val="naisf"/>
    <w:basedOn w:val="Normal"/>
    <w:rsid w:val="006D032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rsid w:val="006D0329"/>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6D0329"/>
    <w:rPr>
      <w:rFonts w:ascii="Times New Roman" w:eastAsia="Times New Roman" w:hAnsi="Times New Roman" w:cs="Times New Roman"/>
      <w:sz w:val="20"/>
      <w:szCs w:val="20"/>
      <w:lang w:val="x-none"/>
    </w:rPr>
  </w:style>
  <w:style w:type="character" w:styleId="FootnoteReference">
    <w:name w:val="footnote reference"/>
    <w:uiPriority w:val="99"/>
    <w:rsid w:val="006D0329"/>
    <w:rPr>
      <w:vertAlign w:val="superscript"/>
    </w:rPr>
  </w:style>
  <w:style w:type="paragraph" w:styleId="Header">
    <w:name w:val="header"/>
    <w:basedOn w:val="Normal"/>
    <w:link w:val="HeaderChar"/>
    <w:rsid w:val="006D0329"/>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D0329"/>
    <w:rPr>
      <w:rFonts w:ascii="Times New Roman" w:eastAsia="Times New Roman" w:hAnsi="Times New Roman" w:cs="Times New Roman"/>
      <w:sz w:val="24"/>
      <w:szCs w:val="20"/>
    </w:rPr>
  </w:style>
  <w:style w:type="paragraph" w:customStyle="1" w:styleId="Punkts">
    <w:name w:val="Punkts"/>
    <w:basedOn w:val="Normal"/>
    <w:next w:val="Apakpunkts"/>
    <w:rsid w:val="006D0329"/>
    <w:pPr>
      <w:numPr>
        <w:numId w:val="1"/>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6D0329"/>
    <w:pPr>
      <w:numPr>
        <w:ilvl w:val="1"/>
        <w:numId w:val="1"/>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Rindkopa"/>
    <w:rsid w:val="006D0329"/>
    <w:pPr>
      <w:numPr>
        <w:ilvl w:val="2"/>
        <w:numId w:val="1"/>
      </w:numPr>
      <w:spacing w:after="0" w:line="240" w:lineRule="auto"/>
      <w:jc w:val="both"/>
    </w:pPr>
    <w:rPr>
      <w:rFonts w:ascii="Arial" w:eastAsia="Times New Roman" w:hAnsi="Arial" w:cs="Times New Roman"/>
      <w:sz w:val="20"/>
      <w:szCs w:val="24"/>
      <w:lang w:eastAsia="lv-LV"/>
    </w:rPr>
  </w:style>
  <w:style w:type="paragraph" w:customStyle="1" w:styleId="Rindkopa">
    <w:name w:val="Rindkopa"/>
    <w:basedOn w:val="Normal"/>
    <w:next w:val="Punkts"/>
    <w:rsid w:val="006D0329"/>
    <w:pPr>
      <w:spacing w:after="0" w:line="240" w:lineRule="auto"/>
      <w:ind w:left="851"/>
      <w:jc w:val="both"/>
    </w:pPr>
    <w:rPr>
      <w:rFonts w:ascii="Arial" w:eastAsia="Times New Roman" w:hAnsi="Arial" w:cs="Times New Roman"/>
      <w:sz w:val="20"/>
      <w:szCs w:val="24"/>
      <w:lang w:eastAsia="lv-LV"/>
    </w:rPr>
  </w:style>
  <w:style w:type="character" w:customStyle="1" w:styleId="ApakpunktsChar">
    <w:name w:val="Apakšpunkts Char"/>
    <w:link w:val="Apakpunkts"/>
    <w:rsid w:val="006D0329"/>
    <w:rPr>
      <w:rFonts w:ascii="Arial" w:eastAsia="Times New Roman" w:hAnsi="Arial" w:cs="Times New Roman"/>
      <w:b/>
      <w:sz w:val="20"/>
      <w:szCs w:val="24"/>
      <w:lang w:val="x-none" w:eastAsia="x-none"/>
    </w:rPr>
  </w:style>
  <w:style w:type="paragraph" w:styleId="BalloonText">
    <w:name w:val="Balloon Text"/>
    <w:basedOn w:val="Normal"/>
    <w:link w:val="BalloonTextChar"/>
    <w:semiHidden/>
    <w:rsid w:val="006D0329"/>
    <w:pPr>
      <w:widowControl w:val="0"/>
      <w:overflowPunct w:val="0"/>
      <w:autoSpaceDE w:val="0"/>
      <w:autoSpaceDN w:val="0"/>
      <w:adjustRightInd w:val="0"/>
      <w:spacing w:after="0" w:line="240" w:lineRule="auto"/>
    </w:pPr>
    <w:rPr>
      <w:rFonts w:ascii="Tahoma" w:eastAsia="Times New Roman" w:hAnsi="Tahoma" w:cs="Tahoma"/>
      <w:kern w:val="28"/>
      <w:sz w:val="16"/>
      <w:szCs w:val="16"/>
      <w:lang w:val="en-GB" w:eastAsia="lv-LV"/>
    </w:rPr>
  </w:style>
  <w:style w:type="character" w:customStyle="1" w:styleId="BalloonTextChar">
    <w:name w:val="Balloon Text Char"/>
    <w:basedOn w:val="DefaultParagraphFont"/>
    <w:link w:val="BalloonText"/>
    <w:semiHidden/>
    <w:rsid w:val="006D0329"/>
    <w:rPr>
      <w:rFonts w:ascii="Tahoma" w:eastAsia="Times New Roman" w:hAnsi="Tahoma" w:cs="Tahoma"/>
      <w:kern w:val="28"/>
      <w:sz w:val="16"/>
      <w:szCs w:val="16"/>
      <w:lang w:val="en-GB" w:eastAsia="lv-LV"/>
    </w:rPr>
  </w:style>
  <w:style w:type="character" w:styleId="CommentReference">
    <w:name w:val="annotation reference"/>
    <w:semiHidden/>
    <w:rsid w:val="006D0329"/>
    <w:rPr>
      <w:sz w:val="16"/>
      <w:szCs w:val="16"/>
    </w:rPr>
  </w:style>
  <w:style w:type="paragraph" w:customStyle="1" w:styleId="Atsauce">
    <w:name w:val="Atsauce"/>
    <w:basedOn w:val="FootnoteText"/>
    <w:rsid w:val="006D0329"/>
    <w:rPr>
      <w:rFonts w:ascii="Arial" w:hAnsi="Arial" w:cs="Arial"/>
      <w:sz w:val="16"/>
      <w:szCs w:val="16"/>
    </w:rPr>
  </w:style>
  <w:style w:type="character" w:styleId="FollowedHyperlink">
    <w:name w:val="FollowedHyperlink"/>
    <w:uiPriority w:val="99"/>
    <w:rsid w:val="006D0329"/>
    <w:rPr>
      <w:color w:val="800080"/>
      <w:u w:val="single"/>
    </w:rPr>
  </w:style>
  <w:style w:type="paragraph" w:styleId="Index1">
    <w:name w:val="index 1"/>
    <w:basedOn w:val="Normal"/>
    <w:next w:val="Normal"/>
    <w:autoRedefine/>
    <w:semiHidden/>
    <w:rsid w:val="006D0329"/>
    <w:pPr>
      <w:widowControl w:val="0"/>
      <w:overflowPunct w:val="0"/>
      <w:autoSpaceDE w:val="0"/>
      <w:autoSpaceDN w:val="0"/>
      <w:adjustRightInd w:val="0"/>
      <w:spacing w:after="0" w:line="240" w:lineRule="auto"/>
      <w:ind w:left="200" w:hanging="200"/>
    </w:pPr>
    <w:rPr>
      <w:rFonts w:ascii="Times New Roman" w:eastAsia="Times New Roman" w:hAnsi="Times New Roman" w:cs="Times New Roman"/>
      <w:kern w:val="28"/>
      <w:sz w:val="20"/>
      <w:szCs w:val="20"/>
      <w:lang w:val="en-GB" w:eastAsia="lv-LV"/>
    </w:rPr>
  </w:style>
  <w:style w:type="paragraph" w:styleId="IndexHeading">
    <w:name w:val="index heading"/>
    <w:basedOn w:val="Normal"/>
    <w:next w:val="Index1"/>
    <w:semiHidden/>
    <w:rsid w:val="006D0329"/>
    <w:pPr>
      <w:spacing w:after="0" w:line="240" w:lineRule="auto"/>
    </w:pPr>
    <w:rPr>
      <w:rFonts w:ascii="Times New Roman" w:eastAsia="Times New Roman" w:hAnsi="Times New Roman" w:cs="Times New Roman"/>
      <w:sz w:val="24"/>
      <w:szCs w:val="20"/>
      <w:lang w:val="en-GB"/>
    </w:rPr>
  </w:style>
  <w:style w:type="paragraph" w:styleId="NoSpacing">
    <w:name w:val="No Spacing"/>
    <w:qFormat/>
    <w:rsid w:val="006D0329"/>
    <w:pPr>
      <w:spacing w:after="0" w:line="240" w:lineRule="auto"/>
    </w:pPr>
    <w:rPr>
      <w:rFonts w:ascii="Times New Roman" w:eastAsia="Calibri" w:hAnsi="Times New Roman" w:cs="Times New Roman"/>
      <w:sz w:val="24"/>
      <w:lang w:val="en-PH"/>
    </w:rPr>
  </w:style>
  <w:style w:type="paragraph" w:styleId="BodyText3">
    <w:name w:val="Body Text 3"/>
    <w:basedOn w:val="Normal"/>
    <w:link w:val="BodyText3Char"/>
    <w:rsid w:val="006D0329"/>
    <w:pPr>
      <w:widowControl w:val="0"/>
      <w:overflowPunct w:val="0"/>
      <w:autoSpaceDE w:val="0"/>
      <w:autoSpaceDN w:val="0"/>
      <w:adjustRightInd w:val="0"/>
      <w:spacing w:after="120" w:line="240" w:lineRule="auto"/>
    </w:pPr>
    <w:rPr>
      <w:rFonts w:ascii="Times New Roman" w:eastAsia="Times New Roman" w:hAnsi="Times New Roman" w:cs="Times New Roman"/>
      <w:kern w:val="28"/>
      <w:sz w:val="16"/>
      <w:szCs w:val="16"/>
      <w:lang w:val="en-GB" w:eastAsia="x-none"/>
    </w:rPr>
  </w:style>
  <w:style w:type="character" w:customStyle="1" w:styleId="BodyText3Char">
    <w:name w:val="Body Text 3 Char"/>
    <w:basedOn w:val="DefaultParagraphFont"/>
    <w:link w:val="BodyText3"/>
    <w:rsid w:val="006D0329"/>
    <w:rPr>
      <w:rFonts w:ascii="Times New Roman" w:eastAsia="Times New Roman" w:hAnsi="Times New Roman" w:cs="Times New Roman"/>
      <w:kern w:val="28"/>
      <w:sz w:val="16"/>
      <w:szCs w:val="16"/>
      <w:lang w:val="en-GB" w:eastAsia="x-none"/>
    </w:rPr>
  </w:style>
  <w:style w:type="paragraph" w:styleId="BodyTextIndent">
    <w:name w:val="Body Text Indent"/>
    <w:basedOn w:val="Normal"/>
    <w:link w:val="BodyTextIndentChar"/>
    <w:unhideWhenUsed/>
    <w:rsid w:val="006D0329"/>
    <w:pPr>
      <w:spacing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6D0329"/>
    <w:rPr>
      <w:rFonts w:ascii="Times New Roman" w:eastAsia="Times New Roman" w:hAnsi="Times New Roman" w:cs="Times New Roman"/>
      <w:sz w:val="24"/>
      <w:szCs w:val="24"/>
      <w:lang w:val="x-none"/>
    </w:rPr>
  </w:style>
  <w:style w:type="paragraph" w:customStyle="1" w:styleId="a">
    <w:name w:val="Стиль"/>
    <w:rsid w:val="006D0329"/>
    <w:pPr>
      <w:spacing w:after="100" w:line="270" w:lineRule="exact"/>
    </w:pPr>
    <w:rPr>
      <w:rFonts w:ascii="Times New Roman" w:eastAsia="Times New Roman" w:hAnsi="Times New Roman" w:cs="Times New Roman"/>
      <w:szCs w:val="20"/>
      <w:lang w:val="en-GB" w:eastAsia="ru-RU"/>
    </w:rPr>
  </w:style>
  <w:style w:type="paragraph" w:styleId="Subtitle">
    <w:name w:val="Subtitle"/>
    <w:basedOn w:val="Normal"/>
    <w:link w:val="SubtitleChar"/>
    <w:qFormat/>
    <w:rsid w:val="006D0329"/>
    <w:p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6D0329"/>
    <w:rPr>
      <w:rFonts w:ascii="Times New Roman" w:eastAsia="Times New Roman" w:hAnsi="Times New Roman" w:cs="Times New Roman"/>
      <w:sz w:val="26"/>
      <w:szCs w:val="20"/>
      <w:lang w:val="x-none"/>
    </w:rPr>
  </w:style>
  <w:style w:type="paragraph" w:customStyle="1" w:styleId="1H1">
    <w:name w:val="Заголовок 1.H1"/>
    <w:basedOn w:val="a"/>
    <w:next w:val="a"/>
    <w:rsid w:val="006D0329"/>
    <w:pPr>
      <w:keepNext/>
      <w:spacing w:after="0" w:line="240" w:lineRule="auto"/>
      <w:jc w:val="center"/>
      <w:outlineLvl w:val="0"/>
    </w:pPr>
    <w:rPr>
      <w:b/>
      <w:kern w:val="32"/>
      <w:sz w:val="24"/>
      <w:lang w:val="lv-LV"/>
    </w:rPr>
  </w:style>
  <w:style w:type="paragraph" w:customStyle="1" w:styleId="BodyText1">
    <w:name w:val="Основной текст.Body Text1"/>
    <w:basedOn w:val="a"/>
    <w:rsid w:val="006D0329"/>
    <w:pPr>
      <w:spacing w:before="120" w:after="0" w:line="240" w:lineRule="auto"/>
    </w:pPr>
    <w:rPr>
      <w:lang w:val="lv-LV"/>
    </w:rPr>
  </w:style>
  <w:style w:type="paragraph" w:customStyle="1" w:styleId="Outline2limenis">
    <w:name w:val="Outline 2 limenis"/>
    <w:basedOn w:val="Normal"/>
    <w:rsid w:val="006D0329"/>
    <w:pPr>
      <w:spacing w:after="120" w:line="240" w:lineRule="auto"/>
      <w:jc w:val="both"/>
    </w:pPr>
    <w:rPr>
      <w:rFonts w:ascii="Times New Roman" w:eastAsia="Times New Roman" w:hAnsi="Times New Roman" w:cs="Times New Roman"/>
      <w:color w:val="000000"/>
      <w:sz w:val="24"/>
      <w:szCs w:val="24"/>
    </w:rPr>
  </w:style>
  <w:style w:type="table" w:styleId="TableGrid">
    <w:name w:val="Table Grid"/>
    <w:basedOn w:val="TableNormal"/>
    <w:uiPriority w:val="39"/>
    <w:rsid w:val="006D032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6D0329"/>
    <w:pPr>
      <w:spacing w:after="0" w:line="360" w:lineRule="auto"/>
      <w:ind w:left="720"/>
      <w:contextualSpacing/>
    </w:pPr>
    <w:rPr>
      <w:rFonts w:ascii="Times New Roman" w:eastAsia="Calibri" w:hAnsi="Times New Roman" w:cs="Times New Roman"/>
      <w:sz w:val="24"/>
      <w:szCs w:val="24"/>
      <w:lang w:val="x-none"/>
    </w:rPr>
  </w:style>
  <w:style w:type="paragraph" w:customStyle="1" w:styleId="naisnod">
    <w:name w:val="naisnod"/>
    <w:basedOn w:val="Normal"/>
    <w:rsid w:val="006D032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6D0329"/>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6D032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rsid w:val="006D0329"/>
    <w:pPr>
      <w:spacing w:before="120" w:line="240" w:lineRule="exact"/>
      <w:ind w:firstLine="720"/>
      <w:jc w:val="both"/>
    </w:pPr>
    <w:rPr>
      <w:rFonts w:ascii="Verdana" w:eastAsia="Times New Roman" w:hAnsi="Verdana" w:cs="Times New Roman"/>
      <w:sz w:val="20"/>
      <w:szCs w:val="20"/>
      <w:lang w:val="en-US"/>
    </w:rPr>
  </w:style>
  <w:style w:type="paragraph" w:customStyle="1" w:styleId="tv2131">
    <w:name w:val="tv2131"/>
    <w:basedOn w:val="Normal"/>
    <w:rsid w:val="006D0329"/>
    <w:pPr>
      <w:spacing w:after="0" w:line="360" w:lineRule="auto"/>
      <w:ind w:firstLine="300"/>
    </w:pPr>
    <w:rPr>
      <w:rFonts w:ascii="Times New Roman" w:eastAsia="Times New Roman" w:hAnsi="Times New Roman" w:cs="Times New Roman"/>
      <w:color w:val="414142"/>
      <w:sz w:val="20"/>
      <w:szCs w:val="20"/>
      <w:lang w:val="en-US"/>
    </w:rPr>
  </w:style>
  <w:style w:type="paragraph" w:customStyle="1" w:styleId="tv2132">
    <w:name w:val="tv2132"/>
    <w:basedOn w:val="Normal"/>
    <w:rsid w:val="006D0329"/>
    <w:pPr>
      <w:spacing w:after="0" w:line="360" w:lineRule="auto"/>
      <w:ind w:firstLine="300"/>
      <w:jc w:val="center"/>
    </w:pPr>
    <w:rPr>
      <w:rFonts w:ascii="Times New Roman" w:eastAsia="Times New Roman" w:hAnsi="Times New Roman" w:cs="Times New Roman"/>
      <w:color w:val="414142"/>
      <w:sz w:val="20"/>
      <w:szCs w:val="20"/>
      <w:lang w:val="en-US"/>
    </w:rPr>
  </w:style>
  <w:style w:type="paragraph" w:customStyle="1" w:styleId="1">
    <w:name w:val="Без интервала1"/>
    <w:qFormat/>
    <w:rsid w:val="006D0329"/>
    <w:pPr>
      <w:spacing w:after="0" w:line="240" w:lineRule="auto"/>
    </w:pPr>
    <w:rPr>
      <w:rFonts w:ascii="Calibri" w:eastAsia="Calibri" w:hAnsi="Calibri" w:cs="Times New Roman"/>
      <w:lang w:val="ru-RU"/>
    </w:rPr>
  </w:style>
  <w:style w:type="character" w:styleId="Strong">
    <w:name w:val="Strong"/>
    <w:qFormat/>
    <w:rsid w:val="006D0329"/>
    <w:rPr>
      <w:b/>
      <w:bCs/>
    </w:rPr>
  </w:style>
  <w:style w:type="paragraph" w:customStyle="1" w:styleId="a0">
    <w:name w:val="Содержимое таблицы"/>
    <w:basedOn w:val="Normal"/>
    <w:rsid w:val="006D0329"/>
    <w:pPr>
      <w:widowControl w:val="0"/>
      <w:suppressLineNumbers/>
      <w:suppressAutoHyphens/>
      <w:spacing w:after="0" w:line="240" w:lineRule="auto"/>
    </w:pPr>
    <w:rPr>
      <w:rFonts w:ascii="Times New Roman" w:eastAsia="SimSun" w:hAnsi="Times New Roman" w:cs="Mangal"/>
      <w:kern w:val="1"/>
      <w:sz w:val="24"/>
      <w:szCs w:val="24"/>
      <w:lang w:val="ru-RU" w:eastAsia="hi-IN" w:bidi="hi-IN"/>
    </w:rPr>
  </w:style>
  <w:style w:type="paragraph" w:styleId="NormalWeb">
    <w:name w:val="Normal (Web)"/>
    <w:basedOn w:val="Normal"/>
    <w:rsid w:val="006D032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ndlevelprovision">
    <w:name w:val="2nd level (provision)"/>
    <w:basedOn w:val="Normal"/>
    <w:rsid w:val="006D0329"/>
    <w:pPr>
      <w:numPr>
        <w:numId w:val="6"/>
      </w:numPr>
      <w:tabs>
        <w:tab w:val="left" w:pos="1080"/>
      </w:tabs>
      <w:overflowPunct w:val="0"/>
      <w:autoSpaceDE w:val="0"/>
      <w:autoSpaceDN w:val="0"/>
      <w:adjustRightInd w:val="0"/>
      <w:spacing w:after="120" w:line="240" w:lineRule="auto"/>
      <w:jc w:val="both"/>
      <w:textAlignment w:val="baseline"/>
    </w:pPr>
    <w:rPr>
      <w:rFonts w:ascii="Times New Roman" w:eastAsia="MS Mincho" w:hAnsi="Times New Roman" w:cs="Times New Roman"/>
      <w:sz w:val="28"/>
      <w:szCs w:val="28"/>
    </w:rPr>
  </w:style>
  <w:style w:type="character" w:customStyle="1" w:styleId="ListParagraphChar">
    <w:name w:val="List Paragraph Char"/>
    <w:aliases w:val="H&amp;P List Paragraph Char,2 Char"/>
    <w:link w:val="ListParagraph"/>
    <w:uiPriority w:val="34"/>
    <w:rsid w:val="006D0329"/>
    <w:rPr>
      <w:rFonts w:ascii="Times New Roman" w:eastAsia="Calibri" w:hAnsi="Times New Roman" w:cs="Times New Roman"/>
      <w:sz w:val="24"/>
      <w:szCs w:val="24"/>
      <w:lang w:val="x-none"/>
    </w:rPr>
  </w:style>
  <w:style w:type="paragraph" w:customStyle="1" w:styleId="virsraksts11">
    <w:name w:val="virsraksts 1.1."/>
    <w:basedOn w:val="Heading2"/>
    <w:rsid w:val="006D0329"/>
    <w:pPr>
      <w:numPr>
        <w:ilvl w:val="1"/>
        <w:numId w:val="9"/>
      </w:numPr>
      <w:overflowPunct/>
      <w:autoSpaceDE/>
      <w:autoSpaceDN/>
      <w:adjustRightInd/>
      <w:spacing w:before="120" w:after="120"/>
    </w:pPr>
    <w:rPr>
      <w:rFonts w:ascii="Times New Roman" w:hAnsi="Times New Roman" w:cs="Times New Roman"/>
      <w:i w:val="0"/>
      <w:kern w:val="0"/>
      <w:sz w:val="22"/>
      <w:szCs w:val="22"/>
      <w:lang w:val="lv-LV"/>
    </w:rPr>
  </w:style>
  <w:style w:type="character" w:styleId="UnresolvedMention">
    <w:name w:val="Unresolved Mention"/>
    <w:basedOn w:val="DefaultParagraphFont"/>
    <w:uiPriority w:val="99"/>
    <w:semiHidden/>
    <w:unhideWhenUsed/>
    <w:rsid w:val="00EB3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s://likumi.lv/doc.php?id=287760"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hyperlink" Target="mailto:edelveiss_eg@ibox.lv" TargetMode="External"/><Relationship Id="rId28" Type="http://schemas.openxmlformats.org/officeDocument/2006/relationships/fontTable" Target="fontTable.xml"/><Relationship Id="rId10" Type="http://schemas.openxmlformats.org/officeDocument/2006/relationships/hyperlink" Target="https://likumi.lv/doc.php?id=28776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Larisa/Larisa/AppData/Local/Temp/38.pantu" TargetMode="External"/><Relationship Id="rId14" Type="http://schemas.openxmlformats.org/officeDocument/2006/relationships/hyperlink" Target="https://likumi.lv/doc.php?id=287760" TargetMode="External"/><Relationship Id="rId22" Type="http://schemas.openxmlformats.org/officeDocument/2006/relationships/hyperlink" Target="mailto:antons.troska@rezeknesnovads.lv"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98CF-E2DD-4BAF-94FF-B8C33215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29838</Words>
  <Characters>17009</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21</cp:revision>
  <dcterms:created xsi:type="dcterms:W3CDTF">2018-06-28T12:18:00Z</dcterms:created>
  <dcterms:modified xsi:type="dcterms:W3CDTF">2018-07-02T11:11:00Z</dcterms:modified>
</cp:coreProperties>
</file>