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E5E" w:rsidRDefault="00A63E5E" w:rsidP="00A63E5E">
      <w:pPr>
        <w:ind w:right="-766" w:firstLine="180"/>
        <w:jc w:val="center"/>
        <w:rPr>
          <w:b/>
          <w:bCs/>
        </w:rPr>
      </w:pPr>
    </w:p>
    <w:p w:rsidR="00A63E5E" w:rsidRDefault="00A63E5E" w:rsidP="00A63E5E">
      <w:pPr>
        <w:ind w:right="-766" w:firstLine="180"/>
        <w:jc w:val="center"/>
        <w:rPr>
          <w:b/>
          <w:bCs/>
        </w:rPr>
      </w:pPr>
      <w:r>
        <w:rPr>
          <w:b/>
          <w:bCs/>
        </w:rPr>
        <w:t xml:space="preserve">Rēzeknes novada pašvaldības 2015.gada ___________ saistošo noteikumu Nr.___ </w:t>
      </w:r>
      <w:r w:rsidRPr="008D2A76">
        <w:rPr>
          <w:b/>
          <w:bCs/>
        </w:rPr>
        <w:t xml:space="preserve">„Par grozījumiem Rēzeknes novada pašvaldības </w:t>
      </w:r>
      <w:r w:rsidRPr="00B45D60">
        <w:rPr>
          <w:b/>
        </w:rPr>
        <w:t>201</w:t>
      </w:r>
      <w:r>
        <w:rPr>
          <w:b/>
        </w:rPr>
        <w:t>3</w:t>
      </w:r>
      <w:r w:rsidRPr="00B45D60">
        <w:rPr>
          <w:b/>
        </w:rPr>
        <w:t xml:space="preserve">.gada </w:t>
      </w:r>
      <w:r>
        <w:rPr>
          <w:b/>
          <w:bCs/>
        </w:rPr>
        <w:t>17.janvāra</w:t>
      </w:r>
      <w:r w:rsidRPr="00B45D60">
        <w:rPr>
          <w:b/>
          <w:bCs/>
        </w:rPr>
        <w:t xml:space="preserve"> saistošajos notei</w:t>
      </w:r>
      <w:r>
        <w:rPr>
          <w:b/>
          <w:bCs/>
        </w:rPr>
        <w:t>kumos Nr.94</w:t>
      </w:r>
      <w:r w:rsidRPr="00B45D60">
        <w:rPr>
          <w:b/>
          <w:bCs/>
        </w:rPr>
        <w:t xml:space="preserve"> „</w:t>
      </w:r>
      <w:r w:rsidRPr="003973AA">
        <w:rPr>
          <w:b/>
        </w:rPr>
        <w:t>Par Rāznas ezera ekspluatācijas (apsaimniekošanas)</w:t>
      </w:r>
      <w:r>
        <w:rPr>
          <w:b/>
        </w:rPr>
        <w:t xml:space="preserve"> noteikumiem</w:t>
      </w:r>
      <w:r w:rsidRPr="00B45D60">
        <w:rPr>
          <w:b/>
          <w:bCs/>
        </w:rPr>
        <w:t>”</w:t>
      </w:r>
      <w:r>
        <w:rPr>
          <w:b/>
        </w:rPr>
        <w:t>”</w:t>
      </w:r>
      <w:r>
        <w:rPr>
          <w:b/>
          <w:bCs/>
        </w:rPr>
        <w:t xml:space="preserve"> </w:t>
      </w:r>
    </w:p>
    <w:p w:rsidR="00A63E5E" w:rsidRDefault="00A63E5E" w:rsidP="00A63E5E">
      <w:pPr>
        <w:ind w:right="-766" w:firstLine="180"/>
        <w:jc w:val="center"/>
        <w:rPr>
          <w:b/>
          <w:bCs/>
        </w:rPr>
      </w:pPr>
      <w:r>
        <w:rPr>
          <w:b/>
          <w:bCs/>
        </w:rPr>
        <w:t>projekta paskaidrojuma raksts</w:t>
      </w:r>
    </w:p>
    <w:p w:rsidR="00A63E5E" w:rsidRPr="008B586B" w:rsidRDefault="00A63E5E" w:rsidP="00A63E5E">
      <w:pPr>
        <w:rPr>
          <w:b/>
          <w:bCs/>
          <w:sz w:val="20"/>
          <w:szCs w:val="20"/>
        </w:rPr>
      </w:pPr>
    </w:p>
    <w:tbl>
      <w:tblPr>
        <w:tblW w:w="9498"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9"/>
        <w:gridCol w:w="7289"/>
      </w:tblGrid>
      <w:tr w:rsidR="00A63E5E" w:rsidTr="001A5F69">
        <w:tc>
          <w:tcPr>
            <w:tcW w:w="2209" w:type="dxa"/>
            <w:tcBorders>
              <w:top w:val="single" w:sz="4" w:space="0" w:color="auto"/>
              <w:left w:val="single" w:sz="4" w:space="0" w:color="auto"/>
              <w:bottom w:val="single" w:sz="4" w:space="0" w:color="auto"/>
              <w:right w:val="single" w:sz="4" w:space="0" w:color="auto"/>
            </w:tcBorders>
          </w:tcPr>
          <w:p w:rsidR="00A63E5E" w:rsidRDefault="00A63E5E" w:rsidP="001A5F69">
            <w:pPr>
              <w:pStyle w:val="naiskr"/>
              <w:spacing w:before="120" w:after="120"/>
              <w:jc w:val="center"/>
              <w:rPr>
                <w:b/>
                <w:sz w:val="22"/>
              </w:rPr>
            </w:pPr>
            <w:r>
              <w:rPr>
                <w:b/>
                <w:sz w:val="22"/>
              </w:rPr>
              <w:t>Paskaidrojuma raksta sadaļas</w:t>
            </w:r>
          </w:p>
        </w:tc>
        <w:tc>
          <w:tcPr>
            <w:tcW w:w="7289" w:type="dxa"/>
            <w:tcBorders>
              <w:top w:val="single" w:sz="4" w:space="0" w:color="auto"/>
              <w:left w:val="single" w:sz="4" w:space="0" w:color="auto"/>
              <w:bottom w:val="single" w:sz="4" w:space="0" w:color="auto"/>
              <w:right w:val="single" w:sz="4" w:space="0" w:color="auto"/>
            </w:tcBorders>
            <w:vAlign w:val="center"/>
          </w:tcPr>
          <w:p w:rsidR="00A63E5E" w:rsidRDefault="00A63E5E" w:rsidP="001A5F69">
            <w:pPr>
              <w:pStyle w:val="naisnod"/>
              <w:spacing w:before="0" w:after="0"/>
              <w:rPr>
                <w:sz w:val="22"/>
                <w:lang w:eastAsia="en-US"/>
              </w:rPr>
            </w:pPr>
            <w:r>
              <w:rPr>
                <w:sz w:val="22"/>
                <w:lang w:eastAsia="en-US"/>
              </w:rPr>
              <w:t>Norādāmā informācija</w:t>
            </w:r>
          </w:p>
        </w:tc>
      </w:tr>
      <w:tr w:rsidR="00A63E5E" w:rsidTr="001A5F69">
        <w:tc>
          <w:tcPr>
            <w:tcW w:w="2209" w:type="dxa"/>
            <w:tcBorders>
              <w:top w:val="single" w:sz="4" w:space="0" w:color="auto"/>
              <w:left w:val="single" w:sz="4" w:space="0" w:color="auto"/>
              <w:bottom w:val="single" w:sz="4" w:space="0" w:color="auto"/>
              <w:right w:val="single" w:sz="4" w:space="0" w:color="auto"/>
            </w:tcBorders>
          </w:tcPr>
          <w:p w:rsidR="00A63E5E" w:rsidRDefault="00A63E5E" w:rsidP="001A5F69">
            <w:pPr>
              <w:pStyle w:val="naiskr"/>
              <w:spacing w:before="120" w:after="120"/>
              <w:rPr>
                <w:bCs/>
                <w:sz w:val="22"/>
              </w:rPr>
            </w:pPr>
            <w:r>
              <w:rPr>
                <w:bCs/>
                <w:sz w:val="22"/>
              </w:rPr>
              <w:t>1. Projekta nepieciešamības pamatojums</w:t>
            </w:r>
          </w:p>
        </w:tc>
        <w:tc>
          <w:tcPr>
            <w:tcW w:w="7289" w:type="dxa"/>
            <w:tcBorders>
              <w:top w:val="single" w:sz="4" w:space="0" w:color="auto"/>
              <w:left w:val="single" w:sz="4" w:space="0" w:color="auto"/>
              <w:bottom w:val="single" w:sz="4" w:space="0" w:color="auto"/>
              <w:right w:val="single" w:sz="4" w:space="0" w:color="auto"/>
            </w:tcBorders>
            <w:vAlign w:val="center"/>
          </w:tcPr>
          <w:p w:rsidR="00A63E5E" w:rsidRPr="000C6DF8" w:rsidRDefault="00A63E5E" w:rsidP="001A5F69">
            <w:pPr>
              <w:ind w:firstLine="377"/>
              <w:jc w:val="both"/>
              <w:rPr>
                <w:sz w:val="22"/>
                <w:szCs w:val="22"/>
              </w:rPr>
            </w:pPr>
            <w:r w:rsidRPr="000C6DF8">
              <w:rPr>
                <w:sz w:val="22"/>
                <w:szCs w:val="22"/>
              </w:rPr>
              <w:t>Uz doto brīdi Rāznas ezera ekspluatācijas (apsaimniekošanas)</w:t>
            </w:r>
            <w:r w:rsidRPr="000C6DF8">
              <w:rPr>
                <w:b/>
                <w:sz w:val="22"/>
                <w:szCs w:val="22"/>
              </w:rPr>
              <w:t xml:space="preserve"> </w:t>
            </w:r>
            <w:r w:rsidRPr="000C6DF8">
              <w:rPr>
                <w:sz w:val="22"/>
                <w:szCs w:val="22"/>
              </w:rPr>
              <w:t xml:space="preserve">kārtību Rēzeknes novada administratīvajā teritorijā, nosaka </w:t>
            </w:r>
            <w:r w:rsidRPr="000C6DF8">
              <w:rPr>
                <w:bCs/>
                <w:sz w:val="22"/>
                <w:szCs w:val="22"/>
              </w:rPr>
              <w:t>Rēzeknes novada pašvaldības 2013.gada 17.janvāra saistošie noteikumi Nr.94 „</w:t>
            </w:r>
            <w:r w:rsidRPr="000C6DF8">
              <w:rPr>
                <w:sz w:val="22"/>
                <w:szCs w:val="22"/>
              </w:rPr>
              <w:t>Par Rāznas ezera ekspluatācijas (apsaimniekošanas) noteikumiem</w:t>
            </w:r>
            <w:r w:rsidRPr="000C6DF8">
              <w:rPr>
                <w:bCs/>
                <w:sz w:val="22"/>
                <w:szCs w:val="22"/>
              </w:rPr>
              <w:t>”, turpmāk - Saistošie noteikumi Nr.94,  kuri spēkā no 2013.gada 23.februāra (publicēti laikrakstā „Rēzeknes Vēstis” 2013.gada 22.februārī Nr.23 (10952))</w:t>
            </w:r>
            <w:r w:rsidRPr="000C6DF8">
              <w:rPr>
                <w:sz w:val="22"/>
                <w:szCs w:val="22"/>
              </w:rPr>
              <w:t>.</w:t>
            </w:r>
          </w:p>
          <w:p w:rsidR="00A63E5E" w:rsidRPr="000C6DF8" w:rsidRDefault="00A63E5E" w:rsidP="001A5F69">
            <w:pPr>
              <w:ind w:firstLine="377"/>
              <w:jc w:val="both"/>
              <w:rPr>
                <w:sz w:val="22"/>
                <w:szCs w:val="22"/>
              </w:rPr>
            </w:pPr>
            <w:r w:rsidRPr="000C6DF8">
              <w:rPr>
                <w:sz w:val="22"/>
                <w:szCs w:val="22"/>
              </w:rPr>
              <w:t xml:space="preserve">Atbilstoši </w:t>
            </w:r>
            <w:r w:rsidR="000C6DF8" w:rsidRPr="000C6DF8">
              <w:rPr>
                <w:bCs/>
                <w:sz w:val="22"/>
                <w:szCs w:val="22"/>
              </w:rPr>
              <w:t>Saistošo noteikumu Nr.94 5</w:t>
            </w:r>
            <w:r w:rsidRPr="000C6DF8">
              <w:rPr>
                <w:bCs/>
                <w:sz w:val="22"/>
                <w:szCs w:val="22"/>
              </w:rPr>
              <w:t>.1.punktam</w:t>
            </w:r>
            <w:r w:rsidR="000C6DF8" w:rsidRPr="000C6DF8">
              <w:rPr>
                <w:bCs/>
                <w:sz w:val="22"/>
                <w:szCs w:val="22"/>
              </w:rPr>
              <w:t>,</w:t>
            </w:r>
            <w:r w:rsidRPr="000C6DF8">
              <w:rPr>
                <w:bCs/>
                <w:sz w:val="22"/>
                <w:szCs w:val="22"/>
              </w:rPr>
              <w:t xml:space="preserve"> </w:t>
            </w:r>
            <w:r w:rsidR="000C6DF8" w:rsidRPr="000C6DF8">
              <w:rPr>
                <w:sz w:val="22"/>
                <w:szCs w:val="22"/>
              </w:rPr>
              <w:t>r</w:t>
            </w:r>
            <w:r w:rsidR="000C6DF8" w:rsidRPr="000C6DF8">
              <w:rPr>
                <w:sz w:val="22"/>
                <w:szCs w:val="22"/>
              </w:rPr>
              <w:t>egulējamā Rāznas ezera hidrotehniskās būves ar kadastra apzīmējumu 7862 001 0272 001 īpašniekam plūdu draudu novēršanai</w:t>
            </w:r>
            <w:r w:rsidR="000C6DF8" w:rsidRPr="000C6DF8">
              <w:rPr>
                <w:sz w:val="22"/>
                <w:szCs w:val="22"/>
              </w:rPr>
              <w:t xml:space="preserve"> ir</w:t>
            </w:r>
            <w:r w:rsidR="000C6DF8" w:rsidRPr="000C6DF8">
              <w:rPr>
                <w:sz w:val="22"/>
                <w:szCs w:val="22"/>
              </w:rPr>
              <w:t xml:space="preserve"> </w:t>
            </w:r>
            <w:r w:rsidR="000C6DF8" w:rsidRPr="000C6DF8">
              <w:rPr>
                <w:sz w:val="22"/>
                <w:szCs w:val="22"/>
              </w:rPr>
              <w:t>jānodrošina</w:t>
            </w:r>
            <w:r w:rsidR="000C6DF8" w:rsidRPr="000C6DF8">
              <w:rPr>
                <w:sz w:val="22"/>
                <w:szCs w:val="22"/>
              </w:rPr>
              <w:t xml:space="preserve"> </w:t>
            </w:r>
            <w:proofErr w:type="spellStart"/>
            <w:r w:rsidR="000C6DF8" w:rsidRPr="000C6DF8">
              <w:rPr>
                <w:sz w:val="22"/>
                <w:szCs w:val="22"/>
              </w:rPr>
              <w:t>pirms</w:t>
            </w:r>
            <w:r w:rsidR="000C6DF8" w:rsidRPr="000C6DF8">
              <w:rPr>
                <w:sz w:val="22"/>
                <w:szCs w:val="22"/>
              </w:rPr>
              <w:t>palu</w:t>
            </w:r>
            <w:proofErr w:type="spellEnd"/>
            <w:r w:rsidR="000C6DF8" w:rsidRPr="000C6DF8">
              <w:rPr>
                <w:sz w:val="22"/>
                <w:szCs w:val="22"/>
              </w:rPr>
              <w:t xml:space="preserve"> </w:t>
            </w:r>
            <w:proofErr w:type="spellStart"/>
            <w:r w:rsidR="000C6DF8" w:rsidRPr="000C6DF8">
              <w:rPr>
                <w:sz w:val="22"/>
                <w:szCs w:val="22"/>
              </w:rPr>
              <w:t>nostrādes</w:t>
            </w:r>
            <w:proofErr w:type="spellEnd"/>
            <w:r w:rsidR="000C6DF8" w:rsidRPr="000C6DF8">
              <w:rPr>
                <w:sz w:val="22"/>
                <w:szCs w:val="22"/>
              </w:rPr>
              <w:t xml:space="preserve"> līmeņa uzturēšana</w:t>
            </w:r>
            <w:r w:rsidR="000C6DF8" w:rsidRPr="000C6DF8">
              <w:rPr>
                <w:sz w:val="22"/>
                <w:szCs w:val="22"/>
              </w:rPr>
              <w:t xml:space="preserve"> atbilstoši </w:t>
            </w:r>
            <w:proofErr w:type="spellStart"/>
            <w:r w:rsidR="000C6DF8" w:rsidRPr="000C6DF8">
              <w:rPr>
                <w:sz w:val="22"/>
                <w:szCs w:val="22"/>
              </w:rPr>
              <w:t>dispičergrafikam</w:t>
            </w:r>
            <w:proofErr w:type="spellEnd"/>
            <w:r w:rsidR="000C6DF8" w:rsidRPr="000C6DF8">
              <w:rPr>
                <w:sz w:val="22"/>
                <w:szCs w:val="22"/>
              </w:rPr>
              <w:t xml:space="preserve"> pa datumiem</w:t>
            </w:r>
            <w:r w:rsidR="000C6DF8" w:rsidRPr="000C6DF8">
              <w:rPr>
                <w:sz w:val="22"/>
                <w:szCs w:val="22"/>
              </w:rPr>
              <w:t xml:space="preserve"> </w:t>
            </w:r>
            <w:r w:rsidR="000C6DF8" w:rsidRPr="000C6DF8">
              <w:rPr>
                <w:sz w:val="22"/>
                <w:szCs w:val="22"/>
              </w:rPr>
              <w:t>Baltijas augstumu sistēmā</w:t>
            </w:r>
            <w:r w:rsidRPr="000C6DF8">
              <w:rPr>
                <w:sz w:val="22"/>
                <w:szCs w:val="22"/>
              </w:rPr>
              <w:t>.</w:t>
            </w:r>
          </w:p>
          <w:p w:rsidR="000C6DF8" w:rsidRPr="000C6DF8" w:rsidRDefault="000C6DF8" w:rsidP="000C6DF8">
            <w:pPr>
              <w:ind w:firstLine="377"/>
              <w:jc w:val="both"/>
              <w:rPr>
                <w:sz w:val="22"/>
                <w:szCs w:val="22"/>
              </w:rPr>
            </w:pPr>
            <w:r w:rsidRPr="000C6DF8">
              <w:rPr>
                <w:sz w:val="22"/>
                <w:szCs w:val="22"/>
              </w:rPr>
              <w:t xml:space="preserve">Saskaņā ar </w:t>
            </w:r>
            <w:r w:rsidRPr="000C6DF8">
              <w:rPr>
                <w:sz w:val="22"/>
                <w:szCs w:val="22"/>
              </w:rPr>
              <w:t>2014.</w:t>
            </w:r>
            <w:r w:rsidRPr="000C6DF8">
              <w:rPr>
                <w:sz w:val="22"/>
                <w:szCs w:val="22"/>
              </w:rPr>
              <w:t xml:space="preserve">gada 22.oktobra </w:t>
            </w:r>
            <w:r w:rsidRPr="000C6DF8">
              <w:rPr>
                <w:sz w:val="22"/>
                <w:szCs w:val="22"/>
              </w:rPr>
              <w:t>grozījumiem Ģeotelpiskās informācijas likumā no 2014.gada 1.decembra ģeotelpiskās informācijas pamatdatu iegūšanā, sagatavošanā un uzturēšanā izmanto Eiropas Vertikālās atskaites sistēmas (EVRS) realizāciju Latvijas teritorijā – Latvijas normālo augstumu sistēmu epohā 2000,5 (LAS – 2000,5).</w:t>
            </w:r>
          </w:p>
          <w:p w:rsidR="00A63E5E" w:rsidRPr="00187DD1" w:rsidRDefault="00A63E5E" w:rsidP="001A5F69">
            <w:pPr>
              <w:ind w:firstLine="377"/>
              <w:jc w:val="both"/>
              <w:rPr>
                <w:sz w:val="22"/>
                <w:szCs w:val="22"/>
              </w:rPr>
            </w:pPr>
            <w:r w:rsidRPr="000C6DF8">
              <w:rPr>
                <w:sz w:val="22"/>
                <w:szCs w:val="22"/>
              </w:rPr>
              <w:t xml:space="preserve">Ņemot vērā minēto, nepieciešams veikt grozījumus </w:t>
            </w:r>
            <w:r w:rsidRPr="000C6DF8">
              <w:rPr>
                <w:bCs/>
                <w:sz w:val="22"/>
                <w:szCs w:val="22"/>
              </w:rPr>
              <w:t>Saistošo noteikumu Nr.94, izdodot jaunus Saistošos noteikumus</w:t>
            </w:r>
            <w:r w:rsidRPr="000C6DF8">
              <w:rPr>
                <w:sz w:val="22"/>
                <w:szCs w:val="22"/>
              </w:rPr>
              <w:t>.</w:t>
            </w:r>
          </w:p>
        </w:tc>
      </w:tr>
      <w:tr w:rsidR="00A63E5E" w:rsidRPr="00DA131B" w:rsidTr="001A5F69">
        <w:tc>
          <w:tcPr>
            <w:tcW w:w="2209" w:type="dxa"/>
            <w:tcBorders>
              <w:top w:val="single" w:sz="4" w:space="0" w:color="auto"/>
              <w:left w:val="single" w:sz="4" w:space="0" w:color="auto"/>
              <w:bottom w:val="single" w:sz="4" w:space="0" w:color="auto"/>
              <w:right w:val="single" w:sz="4" w:space="0" w:color="auto"/>
            </w:tcBorders>
          </w:tcPr>
          <w:p w:rsidR="00A63E5E" w:rsidRDefault="00A63E5E" w:rsidP="001A5F69">
            <w:pPr>
              <w:pStyle w:val="naiskr"/>
              <w:spacing w:before="120" w:after="120"/>
              <w:rPr>
                <w:bCs/>
                <w:sz w:val="22"/>
              </w:rPr>
            </w:pPr>
            <w:r>
              <w:rPr>
                <w:bCs/>
                <w:sz w:val="22"/>
              </w:rPr>
              <w:t>2. Īss projekta satura izklāsts</w:t>
            </w:r>
          </w:p>
          <w:p w:rsidR="00A63E5E" w:rsidRDefault="00A63E5E" w:rsidP="001A5F69">
            <w:pPr>
              <w:pStyle w:val="naiskr"/>
              <w:spacing w:before="120" w:after="120"/>
              <w:rPr>
                <w:bCs/>
                <w:sz w:val="22"/>
              </w:rPr>
            </w:pPr>
          </w:p>
        </w:tc>
        <w:tc>
          <w:tcPr>
            <w:tcW w:w="7289" w:type="dxa"/>
            <w:tcBorders>
              <w:top w:val="single" w:sz="4" w:space="0" w:color="auto"/>
              <w:left w:val="single" w:sz="4" w:space="0" w:color="auto"/>
              <w:bottom w:val="single" w:sz="4" w:space="0" w:color="auto"/>
              <w:right w:val="single" w:sz="4" w:space="0" w:color="auto"/>
            </w:tcBorders>
            <w:vAlign w:val="center"/>
          </w:tcPr>
          <w:p w:rsidR="00A63E5E" w:rsidRPr="00831353" w:rsidRDefault="00A63E5E" w:rsidP="001A5F69">
            <w:pPr>
              <w:ind w:firstLine="377"/>
              <w:jc w:val="both"/>
              <w:rPr>
                <w:sz w:val="22"/>
                <w:szCs w:val="22"/>
              </w:rPr>
            </w:pPr>
            <w:r w:rsidRPr="00831353">
              <w:rPr>
                <w:bCs/>
                <w:sz w:val="22"/>
                <w:szCs w:val="22"/>
              </w:rPr>
              <w:t>R</w:t>
            </w:r>
            <w:r>
              <w:rPr>
                <w:bCs/>
                <w:sz w:val="22"/>
                <w:szCs w:val="22"/>
              </w:rPr>
              <w:t>ēzeknes novada pašvaldības 2015</w:t>
            </w:r>
            <w:r w:rsidRPr="00831353">
              <w:rPr>
                <w:bCs/>
                <w:sz w:val="22"/>
                <w:szCs w:val="22"/>
              </w:rPr>
              <w:t>.gada __.</w:t>
            </w:r>
            <w:r>
              <w:rPr>
                <w:bCs/>
                <w:sz w:val="22"/>
                <w:szCs w:val="22"/>
              </w:rPr>
              <w:t>______</w:t>
            </w:r>
            <w:r w:rsidRPr="00831353">
              <w:rPr>
                <w:bCs/>
                <w:sz w:val="22"/>
                <w:szCs w:val="22"/>
              </w:rPr>
              <w:t xml:space="preserve"> saistošo noteikumu Nr. ___ „Par grozījumiem Rēzeknes novada pašvaldības 2013.gada 17.janvāra saistošajos noteikumos Nr.94 „Par Rāznas ezera ekspluatācijas (apsaimniekošanas) noteikumiem”” projekts, turpmāk - Saistošo noteikumu </w:t>
            </w:r>
            <w:r w:rsidRPr="00A63E5E">
              <w:rPr>
                <w:bCs/>
                <w:sz w:val="22"/>
                <w:szCs w:val="22"/>
              </w:rPr>
              <w:t>projekts, izdots saskaņā</w:t>
            </w:r>
            <w:r w:rsidRPr="00A63E5E">
              <w:rPr>
                <w:sz w:val="22"/>
                <w:szCs w:val="22"/>
              </w:rPr>
              <w:t xml:space="preserve"> ar Ministru kabineta 2011.gada 12.jūlija noteikumu Nr.549 „Noteikumi par ūdens objektiem, kuru hidroloģiskais režīms ir regulējams ar hidrotehniskajām būvēm” 7.punktu un 9.punktu.</w:t>
            </w:r>
          </w:p>
          <w:p w:rsidR="00A63E5E" w:rsidRPr="00235401" w:rsidRDefault="00A63E5E" w:rsidP="001A5F69">
            <w:pPr>
              <w:pStyle w:val="naisnod"/>
              <w:spacing w:before="0" w:after="0"/>
              <w:ind w:firstLine="360"/>
              <w:jc w:val="both"/>
              <w:rPr>
                <w:b w:val="0"/>
                <w:bCs w:val="0"/>
                <w:sz w:val="22"/>
                <w:szCs w:val="22"/>
              </w:rPr>
            </w:pPr>
            <w:r w:rsidRPr="00235401">
              <w:rPr>
                <w:b w:val="0"/>
                <w:bCs w:val="0"/>
                <w:sz w:val="22"/>
                <w:szCs w:val="22"/>
              </w:rPr>
              <w:t>Saistošo noteikumu projekta izdošanas mērķis – izdarīt grozījumus spēkā esošajos Saistošajos noteikumos Nr.94.</w:t>
            </w:r>
          </w:p>
          <w:p w:rsidR="00A63E5E" w:rsidRPr="00304FEB" w:rsidRDefault="00A63E5E" w:rsidP="001A5F69">
            <w:pPr>
              <w:pStyle w:val="naisnod"/>
              <w:spacing w:before="0" w:after="0"/>
              <w:ind w:firstLine="360"/>
              <w:jc w:val="both"/>
              <w:rPr>
                <w:b w:val="0"/>
                <w:bCs w:val="0"/>
                <w:color w:val="FF0000"/>
                <w:sz w:val="22"/>
                <w:lang w:eastAsia="en-US"/>
              </w:rPr>
            </w:pPr>
            <w:r w:rsidRPr="00304FEB">
              <w:rPr>
                <w:b w:val="0"/>
                <w:bCs w:val="0"/>
                <w:sz w:val="22"/>
                <w:lang w:eastAsia="en-US"/>
              </w:rPr>
              <w:t xml:space="preserve">Saistošo noteikumu projekts paredz </w:t>
            </w:r>
            <w:r w:rsidR="00304FEB" w:rsidRPr="00304FEB">
              <w:rPr>
                <w:b w:val="0"/>
                <w:sz w:val="22"/>
                <w:szCs w:val="22"/>
              </w:rPr>
              <w:t xml:space="preserve">regulējamā Rāznas ezera hidrotehniskās būves ar kadastra apzīmējumu 7862 001 0272 001 īpašniekam plūdu draudu novēršanai ir jānodrošina </w:t>
            </w:r>
            <w:proofErr w:type="spellStart"/>
            <w:r w:rsidR="00304FEB" w:rsidRPr="00304FEB">
              <w:rPr>
                <w:b w:val="0"/>
                <w:sz w:val="22"/>
                <w:szCs w:val="22"/>
              </w:rPr>
              <w:t>pirmspalu</w:t>
            </w:r>
            <w:proofErr w:type="spellEnd"/>
            <w:r w:rsidR="00304FEB" w:rsidRPr="00304FEB">
              <w:rPr>
                <w:b w:val="0"/>
                <w:sz w:val="22"/>
                <w:szCs w:val="22"/>
              </w:rPr>
              <w:t xml:space="preserve"> </w:t>
            </w:r>
            <w:proofErr w:type="spellStart"/>
            <w:r w:rsidR="00304FEB" w:rsidRPr="00304FEB">
              <w:rPr>
                <w:b w:val="0"/>
                <w:sz w:val="22"/>
                <w:szCs w:val="22"/>
              </w:rPr>
              <w:t>nostrādes</w:t>
            </w:r>
            <w:proofErr w:type="spellEnd"/>
            <w:r w:rsidR="00304FEB" w:rsidRPr="00304FEB">
              <w:rPr>
                <w:b w:val="0"/>
                <w:sz w:val="22"/>
                <w:szCs w:val="22"/>
              </w:rPr>
              <w:t xml:space="preserve"> līmeņa uzturēšana atbilstoši </w:t>
            </w:r>
            <w:proofErr w:type="spellStart"/>
            <w:r w:rsidR="00304FEB" w:rsidRPr="00304FEB">
              <w:rPr>
                <w:b w:val="0"/>
                <w:sz w:val="22"/>
                <w:szCs w:val="22"/>
              </w:rPr>
              <w:t>dispičergrafikam</w:t>
            </w:r>
            <w:proofErr w:type="spellEnd"/>
            <w:r w:rsidR="00304FEB" w:rsidRPr="00304FEB">
              <w:rPr>
                <w:b w:val="0"/>
                <w:sz w:val="22"/>
                <w:szCs w:val="22"/>
              </w:rPr>
              <w:t xml:space="preserve"> pa datumiem Latvijas normālo augstu</w:t>
            </w:r>
            <w:bookmarkStart w:id="0" w:name="_GoBack"/>
            <w:bookmarkEnd w:id="0"/>
            <w:r w:rsidR="00304FEB" w:rsidRPr="00304FEB">
              <w:rPr>
                <w:b w:val="0"/>
                <w:sz w:val="22"/>
                <w:szCs w:val="22"/>
              </w:rPr>
              <w:t>mu sistēmu epohā 2000,5</w:t>
            </w:r>
            <w:r w:rsidRPr="00304FEB">
              <w:rPr>
                <w:b w:val="0"/>
                <w:bCs w:val="0"/>
                <w:sz w:val="22"/>
                <w:lang w:eastAsia="en-US"/>
              </w:rPr>
              <w:t xml:space="preserve">. </w:t>
            </w:r>
          </w:p>
        </w:tc>
      </w:tr>
      <w:tr w:rsidR="00A63E5E" w:rsidRPr="00EA19C6" w:rsidTr="001A5F69">
        <w:tc>
          <w:tcPr>
            <w:tcW w:w="2209" w:type="dxa"/>
            <w:tcBorders>
              <w:top w:val="single" w:sz="4" w:space="0" w:color="auto"/>
              <w:left w:val="single" w:sz="4" w:space="0" w:color="auto"/>
              <w:bottom w:val="single" w:sz="4" w:space="0" w:color="auto"/>
              <w:right w:val="single" w:sz="4" w:space="0" w:color="auto"/>
            </w:tcBorders>
          </w:tcPr>
          <w:p w:rsidR="00A63E5E" w:rsidRDefault="00A63E5E" w:rsidP="001A5F69">
            <w:pPr>
              <w:pStyle w:val="naisf"/>
              <w:spacing w:before="120" w:after="120"/>
              <w:ind w:firstLine="0"/>
              <w:jc w:val="left"/>
              <w:rPr>
                <w:bCs/>
                <w:sz w:val="22"/>
                <w:lang w:val="lv-LV"/>
              </w:rPr>
            </w:pPr>
            <w:r>
              <w:rPr>
                <w:bCs/>
                <w:sz w:val="22"/>
                <w:lang w:val="lv-LV"/>
              </w:rPr>
              <w:t>3. Informācija par plānoto projekta ietekmi uz pašvaldības budžetu</w:t>
            </w:r>
          </w:p>
        </w:tc>
        <w:tc>
          <w:tcPr>
            <w:tcW w:w="7289" w:type="dxa"/>
            <w:tcBorders>
              <w:top w:val="single" w:sz="4" w:space="0" w:color="auto"/>
              <w:left w:val="single" w:sz="4" w:space="0" w:color="auto"/>
              <w:bottom w:val="single" w:sz="4" w:space="0" w:color="auto"/>
              <w:right w:val="single" w:sz="4" w:space="0" w:color="auto"/>
            </w:tcBorders>
            <w:vAlign w:val="center"/>
          </w:tcPr>
          <w:p w:rsidR="00A63E5E" w:rsidRPr="00235401" w:rsidRDefault="00A63E5E" w:rsidP="001A5F69">
            <w:pPr>
              <w:pStyle w:val="naisnod"/>
              <w:spacing w:before="0" w:after="0"/>
              <w:ind w:firstLine="377"/>
              <w:jc w:val="both"/>
              <w:rPr>
                <w:b w:val="0"/>
                <w:bCs w:val="0"/>
                <w:sz w:val="22"/>
                <w:lang w:eastAsia="en-US"/>
              </w:rPr>
            </w:pPr>
            <w:r w:rsidRPr="00235401">
              <w:rPr>
                <w:b w:val="0"/>
                <w:bCs w:val="0"/>
                <w:sz w:val="22"/>
                <w:lang w:eastAsia="en-US"/>
              </w:rPr>
              <w:t>Saistošo noteikumu projekta īstenošana neietekmē pašvaldības budžetu.</w:t>
            </w:r>
          </w:p>
          <w:p w:rsidR="00A63E5E" w:rsidRPr="00235401" w:rsidRDefault="00A63E5E" w:rsidP="001A5F69">
            <w:pPr>
              <w:pStyle w:val="naisnod"/>
              <w:spacing w:before="0" w:after="0"/>
              <w:ind w:firstLine="377"/>
              <w:jc w:val="both"/>
              <w:rPr>
                <w:b w:val="0"/>
                <w:bCs w:val="0"/>
                <w:sz w:val="22"/>
              </w:rPr>
            </w:pPr>
            <w:r w:rsidRPr="00235401">
              <w:rPr>
                <w:b w:val="0"/>
                <w:bCs w:val="0"/>
                <w:sz w:val="22"/>
              </w:rPr>
              <w:t>Lai nodrošinātu saistošo noteikumu projekta izpildi nav nepieciešams veidot jaunas institūcijas vai radīt jaunas darba vietas.</w:t>
            </w:r>
          </w:p>
        </w:tc>
      </w:tr>
      <w:tr w:rsidR="00A63E5E" w:rsidRPr="0046127F" w:rsidTr="000B7C6B">
        <w:trPr>
          <w:trHeight w:val="1367"/>
        </w:trPr>
        <w:tc>
          <w:tcPr>
            <w:tcW w:w="2209" w:type="dxa"/>
            <w:tcBorders>
              <w:top w:val="single" w:sz="4" w:space="0" w:color="auto"/>
              <w:left w:val="single" w:sz="4" w:space="0" w:color="auto"/>
              <w:bottom w:val="single" w:sz="4" w:space="0" w:color="auto"/>
              <w:right w:val="single" w:sz="4" w:space="0" w:color="auto"/>
            </w:tcBorders>
          </w:tcPr>
          <w:p w:rsidR="00A63E5E" w:rsidRDefault="00A63E5E" w:rsidP="001A5F69">
            <w:pPr>
              <w:spacing w:before="120" w:after="120"/>
              <w:rPr>
                <w:bCs/>
                <w:sz w:val="22"/>
              </w:rPr>
            </w:pPr>
            <w:r>
              <w:rPr>
                <w:bCs/>
                <w:sz w:val="22"/>
              </w:rPr>
              <w:t>4. Informācija par plānoto projekta ietekmi uz uzņēmējdarbības vidi pašvaldības teritorijā</w:t>
            </w:r>
          </w:p>
        </w:tc>
        <w:tc>
          <w:tcPr>
            <w:tcW w:w="7289" w:type="dxa"/>
            <w:tcBorders>
              <w:top w:val="single" w:sz="4" w:space="0" w:color="auto"/>
              <w:left w:val="single" w:sz="4" w:space="0" w:color="auto"/>
              <w:bottom w:val="single" w:sz="4" w:space="0" w:color="auto"/>
              <w:right w:val="single" w:sz="4" w:space="0" w:color="auto"/>
            </w:tcBorders>
            <w:vAlign w:val="center"/>
          </w:tcPr>
          <w:p w:rsidR="00A63E5E" w:rsidRPr="00235401" w:rsidRDefault="00A63E5E" w:rsidP="001A5F69">
            <w:pPr>
              <w:pStyle w:val="naisnod"/>
              <w:spacing w:before="0" w:after="0"/>
              <w:ind w:firstLine="360"/>
              <w:jc w:val="both"/>
              <w:rPr>
                <w:b w:val="0"/>
                <w:bCs w:val="0"/>
                <w:sz w:val="22"/>
              </w:rPr>
            </w:pPr>
            <w:r w:rsidRPr="00235401">
              <w:rPr>
                <w:b w:val="0"/>
                <w:bCs w:val="0"/>
                <w:sz w:val="22"/>
                <w:lang w:eastAsia="en-US"/>
              </w:rPr>
              <w:t xml:space="preserve">Ar Saistošo noteikumu projektu nav noteikta </w:t>
            </w:r>
            <w:proofErr w:type="spellStart"/>
            <w:r w:rsidRPr="00235401">
              <w:rPr>
                <w:b w:val="0"/>
                <w:bCs w:val="0"/>
                <w:sz w:val="22"/>
              </w:rPr>
              <w:t>mērķgrupa</w:t>
            </w:r>
            <w:proofErr w:type="spellEnd"/>
            <w:r w:rsidRPr="00235401">
              <w:rPr>
                <w:b w:val="0"/>
                <w:bCs w:val="0"/>
                <w:sz w:val="22"/>
              </w:rPr>
              <w:t>, uz kuru attiecināms saistošo noteikumu projekta tiesiskais regulējums.</w:t>
            </w:r>
          </w:p>
          <w:p w:rsidR="00A63E5E" w:rsidRPr="00235401" w:rsidRDefault="00A63E5E" w:rsidP="001A5F69">
            <w:pPr>
              <w:pStyle w:val="naisnod"/>
              <w:spacing w:before="0" w:after="0"/>
              <w:ind w:firstLine="360"/>
              <w:jc w:val="both"/>
              <w:rPr>
                <w:b w:val="0"/>
                <w:bCs w:val="0"/>
                <w:sz w:val="22"/>
                <w:lang w:eastAsia="en-US"/>
              </w:rPr>
            </w:pPr>
            <w:r w:rsidRPr="00235401">
              <w:rPr>
                <w:b w:val="0"/>
                <w:bCs w:val="0"/>
                <w:sz w:val="22"/>
                <w:lang w:eastAsia="en-US"/>
              </w:rPr>
              <w:t>Uzņēmējdarbības vidi pašvaldības teritorijā Saistošo noteikumu projekts neskars.</w:t>
            </w:r>
          </w:p>
        </w:tc>
      </w:tr>
      <w:tr w:rsidR="00A63E5E" w:rsidRPr="00EE1879" w:rsidTr="001A5F69">
        <w:tc>
          <w:tcPr>
            <w:tcW w:w="2209" w:type="dxa"/>
            <w:tcBorders>
              <w:top w:val="single" w:sz="4" w:space="0" w:color="auto"/>
              <w:left w:val="single" w:sz="4" w:space="0" w:color="auto"/>
              <w:bottom w:val="single" w:sz="4" w:space="0" w:color="auto"/>
              <w:right w:val="single" w:sz="4" w:space="0" w:color="auto"/>
            </w:tcBorders>
          </w:tcPr>
          <w:p w:rsidR="00A63E5E" w:rsidRDefault="00A63E5E" w:rsidP="001A5F69">
            <w:pPr>
              <w:spacing w:before="120" w:after="120"/>
              <w:rPr>
                <w:bCs/>
                <w:sz w:val="22"/>
              </w:rPr>
            </w:pPr>
            <w:r>
              <w:rPr>
                <w:bCs/>
                <w:sz w:val="22"/>
              </w:rPr>
              <w:t>5. Informācija par administratīvajām procedūrām</w:t>
            </w:r>
          </w:p>
        </w:tc>
        <w:tc>
          <w:tcPr>
            <w:tcW w:w="7289" w:type="dxa"/>
            <w:tcBorders>
              <w:top w:val="single" w:sz="4" w:space="0" w:color="auto"/>
              <w:left w:val="single" w:sz="4" w:space="0" w:color="auto"/>
              <w:bottom w:val="single" w:sz="4" w:space="0" w:color="auto"/>
              <w:right w:val="single" w:sz="4" w:space="0" w:color="auto"/>
            </w:tcBorders>
            <w:vAlign w:val="center"/>
          </w:tcPr>
          <w:p w:rsidR="00A63E5E" w:rsidRPr="00235401" w:rsidRDefault="00A63E5E" w:rsidP="001A5F69">
            <w:pPr>
              <w:pStyle w:val="naisnod"/>
              <w:spacing w:before="0" w:after="0"/>
              <w:ind w:firstLine="377"/>
              <w:jc w:val="both"/>
              <w:rPr>
                <w:b w:val="0"/>
                <w:bCs w:val="0"/>
                <w:sz w:val="22"/>
                <w:lang w:eastAsia="en-US"/>
              </w:rPr>
            </w:pPr>
            <w:r w:rsidRPr="00235401">
              <w:rPr>
                <w:b w:val="0"/>
                <w:bCs w:val="0"/>
                <w:sz w:val="22"/>
                <w:lang w:eastAsia="en-US"/>
              </w:rPr>
              <w:t>Personas Saistošo noteikumu projekta piemērošanas jautājumos var griezties Rēzeknes novada pašvaldības administrācijas Attīstības plānošanas nodaļā.</w:t>
            </w:r>
          </w:p>
          <w:p w:rsidR="00A63E5E" w:rsidRPr="00831353" w:rsidRDefault="00A63E5E" w:rsidP="001A5F69">
            <w:pPr>
              <w:pStyle w:val="naisnod"/>
              <w:spacing w:before="0" w:after="0"/>
              <w:ind w:firstLine="377"/>
              <w:jc w:val="both"/>
              <w:rPr>
                <w:b w:val="0"/>
                <w:bCs w:val="0"/>
                <w:color w:val="FF0000"/>
                <w:sz w:val="22"/>
                <w:lang w:eastAsia="en-US"/>
              </w:rPr>
            </w:pPr>
            <w:r w:rsidRPr="00235401">
              <w:rPr>
                <w:b w:val="0"/>
                <w:bCs w:val="0"/>
                <w:sz w:val="22"/>
                <w:lang w:eastAsia="en-US"/>
              </w:rPr>
              <w:t>Saistošo noteikumu projekts neskar administratīvās procedūras un nemaina līdzšinējo kārtību, kas noteikta ar Saistošajiem noteikumiem Nr.94.</w:t>
            </w:r>
          </w:p>
        </w:tc>
      </w:tr>
      <w:tr w:rsidR="00A63E5E" w:rsidTr="001A5F69">
        <w:trPr>
          <w:trHeight w:val="1695"/>
        </w:trPr>
        <w:tc>
          <w:tcPr>
            <w:tcW w:w="2209" w:type="dxa"/>
            <w:tcBorders>
              <w:top w:val="single" w:sz="4" w:space="0" w:color="auto"/>
              <w:left w:val="single" w:sz="4" w:space="0" w:color="auto"/>
              <w:bottom w:val="single" w:sz="4" w:space="0" w:color="auto"/>
              <w:right w:val="single" w:sz="4" w:space="0" w:color="auto"/>
            </w:tcBorders>
          </w:tcPr>
          <w:p w:rsidR="00A63E5E" w:rsidRDefault="00A63E5E" w:rsidP="001A5F69">
            <w:pPr>
              <w:spacing w:before="120" w:after="120"/>
              <w:rPr>
                <w:bCs/>
                <w:sz w:val="22"/>
              </w:rPr>
            </w:pPr>
            <w:r>
              <w:rPr>
                <w:bCs/>
                <w:sz w:val="22"/>
              </w:rPr>
              <w:lastRenderedPageBreak/>
              <w:t>6. Informācija par konsultācijām ar privātpersonām</w:t>
            </w:r>
          </w:p>
        </w:tc>
        <w:tc>
          <w:tcPr>
            <w:tcW w:w="7289" w:type="dxa"/>
            <w:tcBorders>
              <w:top w:val="single" w:sz="4" w:space="0" w:color="auto"/>
              <w:left w:val="single" w:sz="4" w:space="0" w:color="auto"/>
              <w:bottom w:val="single" w:sz="4" w:space="0" w:color="auto"/>
              <w:right w:val="single" w:sz="4" w:space="0" w:color="auto"/>
            </w:tcBorders>
            <w:vAlign w:val="center"/>
          </w:tcPr>
          <w:p w:rsidR="00A63E5E" w:rsidRPr="00235401" w:rsidRDefault="00A63E5E" w:rsidP="001A5F69">
            <w:pPr>
              <w:pStyle w:val="naisnod"/>
              <w:spacing w:before="0" w:after="0"/>
              <w:ind w:firstLine="377"/>
              <w:jc w:val="both"/>
              <w:rPr>
                <w:b w:val="0"/>
                <w:sz w:val="22"/>
                <w:szCs w:val="22"/>
              </w:rPr>
            </w:pPr>
            <w:r w:rsidRPr="00235401">
              <w:rPr>
                <w:b w:val="0"/>
                <w:sz w:val="22"/>
                <w:szCs w:val="22"/>
              </w:rPr>
              <w:t>Sabiedrības līdzdalība Saistošo noteikumu projekta izstrādāšanā tika nodrošināta informējot iedzīvotājus ar Rēzeknes novada pašvaldības mājas lapas un Rēzeknes novada pašvaldības pagasta pārvalžu starpniecību, lūdzot izteikt viedokļus un priekšlikumus par papildinājumiem vai grozījumiem Saistošo noteikumu projektā.</w:t>
            </w:r>
          </w:p>
          <w:p w:rsidR="00A63E5E" w:rsidRPr="00831353" w:rsidRDefault="00A63E5E" w:rsidP="00A63E5E">
            <w:pPr>
              <w:pStyle w:val="naisnod"/>
              <w:spacing w:before="0" w:after="0"/>
              <w:ind w:firstLine="377"/>
              <w:jc w:val="both"/>
              <w:rPr>
                <w:b w:val="0"/>
                <w:bCs w:val="0"/>
                <w:color w:val="FF0000"/>
                <w:sz w:val="22"/>
                <w:szCs w:val="22"/>
                <w:lang w:eastAsia="en-US"/>
              </w:rPr>
            </w:pPr>
            <w:r w:rsidRPr="00235401">
              <w:rPr>
                <w:b w:val="0"/>
                <w:sz w:val="22"/>
                <w:szCs w:val="22"/>
              </w:rPr>
              <w:t>Viedokļi par Saistošo noteikumu projektu</w:t>
            </w:r>
            <w:r w:rsidRPr="00831353">
              <w:rPr>
                <w:b w:val="0"/>
                <w:color w:val="FF0000"/>
                <w:sz w:val="22"/>
                <w:szCs w:val="22"/>
              </w:rPr>
              <w:t xml:space="preserve">: </w:t>
            </w:r>
            <w:r>
              <w:rPr>
                <w:b w:val="0"/>
                <w:sz w:val="22"/>
                <w:szCs w:val="22"/>
              </w:rPr>
              <w:t>_______</w:t>
            </w:r>
          </w:p>
        </w:tc>
      </w:tr>
    </w:tbl>
    <w:p w:rsidR="00A63E5E" w:rsidRDefault="00A63E5E" w:rsidP="00A63E5E">
      <w:pPr>
        <w:ind w:right="-766"/>
        <w:rPr>
          <w:b/>
          <w:bCs/>
        </w:rPr>
      </w:pPr>
    </w:p>
    <w:p w:rsidR="00A63E5E" w:rsidRDefault="00A63E5E" w:rsidP="00A63E5E">
      <w:pPr>
        <w:ind w:right="-766"/>
        <w:rPr>
          <w:b/>
          <w:bCs/>
        </w:rPr>
      </w:pPr>
    </w:p>
    <w:p w:rsidR="00A63E5E" w:rsidRPr="00EC064A" w:rsidRDefault="00A63E5E" w:rsidP="00A63E5E">
      <w:pPr>
        <w:pStyle w:val="naisf"/>
        <w:spacing w:before="120" w:after="0"/>
        <w:ind w:right="-766" w:firstLine="0"/>
        <w:rPr>
          <w:lang w:val="lv-LV"/>
        </w:rPr>
      </w:pPr>
      <w:r>
        <w:rPr>
          <w:lang w:val="lv-LV"/>
        </w:rPr>
        <w:t>Domes priekšsēdētājs</w:t>
      </w:r>
      <w:r>
        <w:rPr>
          <w:lang w:val="lv-LV"/>
        </w:rPr>
        <w:tab/>
      </w:r>
      <w:r>
        <w:rPr>
          <w:lang w:val="lv-LV"/>
        </w:rPr>
        <w:tab/>
      </w:r>
      <w:r>
        <w:rPr>
          <w:lang w:val="lv-LV"/>
        </w:rPr>
        <w:tab/>
      </w:r>
      <w:r>
        <w:rPr>
          <w:lang w:val="lv-LV"/>
        </w:rPr>
        <w:tab/>
        <w:t xml:space="preserve">                                                            </w:t>
      </w:r>
      <w:proofErr w:type="spellStart"/>
      <w:r>
        <w:rPr>
          <w:lang w:val="lv-LV"/>
        </w:rPr>
        <w:t>M.Švarcs</w:t>
      </w:r>
      <w:proofErr w:type="spellEnd"/>
    </w:p>
    <w:p w:rsidR="00A63E5E" w:rsidRDefault="00A63E5E" w:rsidP="00A63E5E">
      <w:pPr>
        <w:ind w:right="-766"/>
      </w:pPr>
    </w:p>
    <w:p w:rsidR="00A63E5E" w:rsidRDefault="00A63E5E" w:rsidP="00A63E5E"/>
    <w:p w:rsidR="00102DA6" w:rsidRDefault="00102DA6"/>
    <w:sectPr w:rsidR="00102DA6" w:rsidSect="00374CA8">
      <w:pgSz w:w="11906" w:h="16838"/>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5E"/>
    <w:rsid w:val="000B7C6B"/>
    <w:rsid w:val="000C6DF8"/>
    <w:rsid w:val="00102DA6"/>
    <w:rsid w:val="00304FEB"/>
    <w:rsid w:val="00A63E5E"/>
    <w:rsid w:val="00B077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8CA7E-771C-4B0F-A24A-9C1DDFC4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E5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A63E5E"/>
    <w:pPr>
      <w:spacing w:before="64" w:after="64"/>
      <w:ind w:firstLine="319"/>
      <w:jc w:val="both"/>
    </w:pPr>
    <w:rPr>
      <w:lang w:val="en-US" w:eastAsia="en-US"/>
    </w:rPr>
  </w:style>
  <w:style w:type="paragraph" w:customStyle="1" w:styleId="naisnod">
    <w:name w:val="naisnod"/>
    <w:basedOn w:val="Normal"/>
    <w:rsid w:val="00A63E5E"/>
    <w:pPr>
      <w:spacing w:before="150" w:after="150"/>
      <w:jc w:val="center"/>
    </w:pPr>
    <w:rPr>
      <w:b/>
      <w:bCs/>
    </w:rPr>
  </w:style>
  <w:style w:type="paragraph" w:customStyle="1" w:styleId="naiskr">
    <w:name w:val="naiskr"/>
    <w:basedOn w:val="Normal"/>
    <w:rsid w:val="00A63E5E"/>
    <w:pPr>
      <w:spacing w:before="75" w:after="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2448</Words>
  <Characters>1396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Turka</dc:creator>
  <cp:keywords/>
  <dc:description/>
  <cp:lastModifiedBy>Ilona Turka</cp:lastModifiedBy>
  <cp:revision>3</cp:revision>
  <dcterms:created xsi:type="dcterms:W3CDTF">2015-06-05T10:41:00Z</dcterms:created>
  <dcterms:modified xsi:type="dcterms:W3CDTF">2015-06-26T13:07:00Z</dcterms:modified>
</cp:coreProperties>
</file>