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4CE3" w14:textId="77777777" w:rsidR="00C96CE3" w:rsidRDefault="00C96CE3" w:rsidP="00C96CE3">
      <w:pPr>
        <w:pStyle w:val="Virsraksts1"/>
        <w:spacing w:before="89"/>
        <w:jc w:val="right"/>
      </w:pPr>
      <w:proofErr w:type="spellStart"/>
      <w:r>
        <w:t>Apstprināts</w:t>
      </w:r>
      <w:proofErr w:type="spellEnd"/>
      <w:r>
        <w:t>:</w:t>
      </w:r>
    </w:p>
    <w:p w14:paraId="7B697CC6" w14:textId="77777777" w:rsidR="00C96CE3" w:rsidRDefault="00C96CE3" w:rsidP="00C96CE3">
      <w:pPr>
        <w:widowControl/>
        <w:autoSpaceDE/>
        <w:autoSpaceDN/>
        <w:sectPr w:rsidR="00C96CE3">
          <w:pgSz w:w="16850" w:h="11920" w:orient="landscape"/>
          <w:pgMar w:top="1100" w:right="900" w:bottom="280" w:left="900" w:header="720" w:footer="720" w:gutter="0"/>
          <w:cols w:num="2" w:space="720" w:equalWidth="0">
            <w:col w:w="13022" w:space="40"/>
            <w:col w:w="1988"/>
          </w:cols>
        </w:sectPr>
      </w:pPr>
    </w:p>
    <w:p w14:paraId="18E4AFBE" w14:textId="77777777" w:rsidR="00C96CE3" w:rsidRDefault="00C96CE3" w:rsidP="00C96CE3">
      <w:pPr>
        <w:pStyle w:val="Pamatteksts"/>
        <w:spacing w:before="66"/>
        <w:ind w:left="9329" w:right="1711" w:firstLine="55"/>
        <w:jc w:val="both"/>
      </w:pPr>
      <w:bookmarkStart w:id="0" w:name="Aktualizēts_11.12.2019.,_pagarināts_līdz"/>
      <w:bookmarkEnd w:id="0"/>
      <w:r>
        <w:t xml:space="preserve">Aktualizēts 11.12.2019., pagarināts līdz </w:t>
      </w:r>
      <w:proofErr w:type="spellStart"/>
      <w:r>
        <w:t>līdz</w:t>
      </w:r>
      <w:proofErr w:type="spellEnd"/>
      <w:r>
        <w:t xml:space="preserve"> 1.09.2020.gadam, rīkojums Nr.Nr.1.10/19 no 12.12.2019.gada</w:t>
      </w:r>
    </w:p>
    <w:p w14:paraId="1836D096" w14:textId="609BEF27" w:rsidR="00C96CE3" w:rsidRDefault="00C96CE3" w:rsidP="00C96CE3">
      <w:pPr>
        <w:pStyle w:val="Nosaukums"/>
      </w:pPr>
      <w:r>
        <w:t xml:space="preserve">Kaunatas vidusskolas Korupcijas risku analīze un pretkorupcijas pasākuma plāna 2017.-2020. gadam  </w:t>
      </w:r>
      <w:proofErr w:type="spellStart"/>
      <w:r>
        <w:t>izvērtējums</w:t>
      </w:r>
      <w:proofErr w:type="spellEnd"/>
      <w:r>
        <w:t>.</w:t>
      </w:r>
    </w:p>
    <w:p w14:paraId="09ECC5B0" w14:textId="77777777" w:rsidR="00C96CE3" w:rsidRDefault="00C96CE3" w:rsidP="00C96CE3">
      <w:pPr>
        <w:pStyle w:val="Pamatteksts"/>
        <w:spacing w:before="3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5"/>
        <w:gridCol w:w="3388"/>
        <w:gridCol w:w="1587"/>
        <w:gridCol w:w="1745"/>
      </w:tblGrid>
      <w:tr w:rsidR="00C96CE3" w14:paraId="353E94CF" w14:textId="77777777" w:rsidTr="00C96CE3">
        <w:trPr>
          <w:trHeight w:val="457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B772" w14:textId="77777777" w:rsidR="00C96CE3" w:rsidRPr="00C96CE3" w:rsidRDefault="00C96CE3">
            <w:pPr>
              <w:pStyle w:val="TableParagraph"/>
              <w:spacing w:before="8"/>
              <w:rPr>
                <w:b/>
                <w:sz w:val="25"/>
                <w:lang w:val="lv-LV"/>
              </w:rPr>
            </w:pPr>
          </w:p>
          <w:p w14:paraId="5B526754" w14:textId="77777777" w:rsidR="00C96CE3" w:rsidRDefault="00C96CE3">
            <w:pPr>
              <w:pStyle w:val="TableParagraph"/>
              <w:spacing w:line="235" w:lineRule="auto"/>
              <w:ind w:left="122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Nr. </w:t>
            </w:r>
            <w:proofErr w:type="spellStart"/>
            <w:r>
              <w:rPr>
                <w:b/>
                <w:sz w:val="20"/>
              </w:rPr>
              <w:t>p.k.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2F655" w14:textId="77777777" w:rsidR="00C96CE3" w:rsidRDefault="00C96CE3">
            <w:pPr>
              <w:pStyle w:val="TableParagraph"/>
              <w:spacing w:before="6"/>
              <w:ind w:left="345" w:right="318" w:hanging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Korupcijas</w:t>
            </w:r>
            <w:proofErr w:type="spellEnd"/>
            <w:r>
              <w:rPr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riska</w:t>
            </w:r>
            <w:proofErr w:type="spellEnd"/>
            <w:r>
              <w:rPr>
                <w:b/>
                <w:sz w:val="20"/>
              </w:rPr>
              <w:t xml:space="preserve"> zona/</w:t>
            </w:r>
            <w:proofErr w:type="spellStart"/>
            <w:r>
              <w:rPr>
                <w:b/>
                <w:sz w:val="20"/>
              </w:rPr>
              <w:t>funkcija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</w:t>
            </w:r>
            <w:proofErr w:type="spellEnd"/>
            <w:r>
              <w:rPr>
                <w:b/>
                <w:sz w:val="20"/>
              </w:rPr>
              <w:t xml:space="preserve"> kuru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saistās</w:t>
            </w:r>
            <w:proofErr w:type="spellEnd"/>
          </w:p>
          <w:p w14:paraId="20C0D52D" w14:textId="77777777" w:rsidR="00C96CE3" w:rsidRDefault="00C96CE3">
            <w:pPr>
              <w:pStyle w:val="TableParagraph"/>
              <w:spacing w:line="212" w:lineRule="exact"/>
              <w:ind w:left="357" w:right="3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korupcijas</w:t>
            </w:r>
            <w:proofErr w:type="spellEnd"/>
            <w:r>
              <w:rPr>
                <w:b/>
                <w:sz w:val="20"/>
              </w:rPr>
              <w:t xml:space="preserve"> risks</w:t>
            </w:r>
          </w:p>
        </w:tc>
        <w:tc>
          <w:tcPr>
            <w:tcW w:w="3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DEF7" w14:textId="77777777" w:rsidR="00C96CE3" w:rsidRDefault="00C96CE3">
            <w:pPr>
              <w:pStyle w:val="TableParagraph"/>
              <w:rPr>
                <w:b/>
              </w:rPr>
            </w:pPr>
          </w:p>
          <w:p w14:paraId="557C7C60" w14:textId="77777777" w:rsidR="00C96CE3" w:rsidRDefault="00C96CE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BC5621" w14:textId="77777777" w:rsidR="00C96CE3" w:rsidRDefault="00C96CE3">
            <w:pPr>
              <w:pStyle w:val="TableParagraph"/>
              <w:ind w:left="10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Korupcijas</w:t>
            </w:r>
            <w:proofErr w:type="spellEnd"/>
            <w:r>
              <w:rPr>
                <w:b/>
                <w:sz w:val="20"/>
              </w:rPr>
              <w:t xml:space="preserve"> risks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EF02" w14:textId="77777777" w:rsidR="00C96CE3" w:rsidRDefault="00C96CE3">
            <w:pPr>
              <w:pStyle w:val="TableParagraph"/>
              <w:spacing w:line="229" w:lineRule="exact"/>
              <w:ind w:left="231" w:right="2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Korupcijas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risku</w:t>
            </w:r>
            <w:proofErr w:type="spellEnd"/>
          </w:p>
          <w:p w14:paraId="551DC9FC" w14:textId="77777777" w:rsidR="00C96CE3" w:rsidRDefault="00C96CE3">
            <w:pPr>
              <w:pStyle w:val="TableParagraph"/>
              <w:spacing w:line="208" w:lineRule="exact"/>
              <w:ind w:left="231" w:right="2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novērtējums</w:t>
            </w:r>
            <w:proofErr w:type="spellEnd"/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B377" w14:textId="77777777" w:rsidR="00C96CE3" w:rsidRDefault="00C96CE3">
            <w:pPr>
              <w:pStyle w:val="TableParagraph"/>
              <w:rPr>
                <w:b/>
              </w:rPr>
            </w:pPr>
          </w:p>
          <w:p w14:paraId="4B23E426" w14:textId="77777777" w:rsidR="00C96CE3" w:rsidRDefault="00C96CE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AF472D3" w14:textId="77777777" w:rsidR="00C96CE3" w:rsidRDefault="00C96CE3">
            <w:pPr>
              <w:pStyle w:val="TableParagraph"/>
              <w:ind w:lef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Piedāvātie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pretkorupcijas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pasākumi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ED81" w14:textId="77777777" w:rsidR="00C96CE3" w:rsidRDefault="00C96CE3">
            <w:pPr>
              <w:pStyle w:val="TableParagraph"/>
              <w:rPr>
                <w:b/>
              </w:rPr>
            </w:pPr>
          </w:p>
          <w:p w14:paraId="65D55A6F" w14:textId="77777777" w:rsidR="00C96CE3" w:rsidRDefault="00C96CE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FB35BB" w14:textId="77777777" w:rsidR="00C96CE3" w:rsidRDefault="00C96CE3">
            <w:pPr>
              <w:pStyle w:val="TableParagraph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Atbildīgā</w:t>
            </w:r>
            <w:proofErr w:type="spellEnd"/>
            <w:r>
              <w:rPr>
                <w:b/>
                <w:sz w:val="20"/>
              </w:rPr>
              <w:t xml:space="preserve"> persona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925DD" w14:textId="721C0896" w:rsidR="00C96CE3" w:rsidRDefault="00C96CE3">
            <w:pPr>
              <w:pStyle w:val="TableParagraph"/>
              <w:spacing w:before="179"/>
              <w:ind w:left="273" w:right="233" w:hanging="2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Izvērtējums</w:t>
            </w:r>
            <w:proofErr w:type="spellEnd"/>
          </w:p>
        </w:tc>
      </w:tr>
      <w:tr w:rsidR="00C96CE3" w14:paraId="5045B4E6" w14:textId="77777777" w:rsidTr="00C96CE3">
        <w:trPr>
          <w:trHeight w:val="455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970D" w14:textId="77777777" w:rsidR="00C96CE3" w:rsidRDefault="00C96CE3">
            <w:pPr>
              <w:rPr>
                <w:b/>
                <w:sz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9CFF" w14:textId="77777777" w:rsidR="00C96CE3" w:rsidRDefault="00C96CE3">
            <w:pPr>
              <w:rPr>
                <w:b/>
                <w:sz w:val="20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C339" w14:textId="77777777" w:rsidR="00C96CE3" w:rsidRDefault="00C96CE3">
            <w:pPr>
              <w:rPr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71A5B" w14:textId="77777777" w:rsidR="00C96CE3" w:rsidRDefault="00C96CE3">
            <w:pPr>
              <w:pStyle w:val="TableParagraph"/>
              <w:spacing w:before="3" w:line="228" w:lineRule="exact"/>
              <w:ind w:left="266" w:hanging="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Iespēja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mība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AD4D2" w14:textId="77777777" w:rsidR="00C96CE3" w:rsidRDefault="00C96CE3">
            <w:pPr>
              <w:pStyle w:val="TableParagraph"/>
              <w:spacing w:line="228" w:lineRule="exact"/>
              <w:ind w:left="82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Seku</w:t>
            </w:r>
            <w:proofErr w:type="spellEnd"/>
          </w:p>
          <w:p w14:paraId="0F036C3C" w14:textId="77777777" w:rsidR="00C96CE3" w:rsidRDefault="00C96CE3">
            <w:pPr>
              <w:pStyle w:val="TableParagraph"/>
              <w:spacing w:line="207" w:lineRule="exact"/>
              <w:ind w:left="83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nozīmība</w:t>
            </w:r>
            <w:proofErr w:type="spellEnd"/>
          </w:p>
        </w:tc>
        <w:tc>
          <w:tcPr>
            <w:tcW w:w="3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FBA9" w14:textId="77777777" w:rsidR="00C96CE3" w:rsidRDefault="00C96CE3">
            <w:pPr>
              <w:rPr>
                <w:b/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4F46" w14:textId="77777777" w:rsidR="00C96CE3" w:rsidRDefault="00C96CE3">
            <w:pPr>
              <w:rPr>
                <w:b/>
                <w:sz w:val="20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7F1D7" w14:textId="77777777" w:rsidR="00C96CE3" w:rsidRDefault="00C96CE3">
            <w:pPr>
              <w:rPr>
                <w:b/>
                <w:sz w:val="20"/>
              </w:rPr>
            </w:pPr>
          </w:p>
        </w:tc>
      </w:tr>
      <w:tr w:rsidR="00C96CE3" w14:paraId="65436B55" w14:textId="77777777" w:rsidTr="00C96CE3">
        <w:trPr>
          <w:trHeight w:val="12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10E5" w14:textId="77777777" w:rsidR="00C96CE3" w:rsidRDefault="00C96CE3">
            <w:pPr>
              <w:pStyle w:val="TableParagraph"/>
              <w:rPr>
                <w:b/>
              </w:rPr>
            </w:pPr>
          </w:p>
          <w:p w14:paraId="2442F44A" w14:textId="77777777" w:rsidR="00C96CE3" w:rsidRDefault="00C96CE3">
            <w:pPr>
              <w:pStyle w:val="TableParagraph"/>
              <w:rPr>
                <w:b/>
              </w:rPr>
            </w:pPr>
          </w:p>
          <w:p w14:paraId="37A27F38" w14:textId="77777777" w:rsidR="00C96CE3" w:rsidRDefault="00C96CE3">
            <w:pPr>
              <w:pStyle w:val="TableParagraph"/>
              <w:rPr>
                <w:b/>
              </w:rPr>
            </w:pPr>
          </w:p>
          <w:p w14:paraId="6FF753FE" w14:textId="77777777" w:rsidR="00C96CE3" w:rsidRDefault="00C96CE3">
            <w:pPr>
              <w:pStyle w:val="TableParagraph"/>
              <w:rPr>
                <w:b/>
              </w:rPr>
            </w:pPr>
          </w:p>
          <w:p w14:paraId="7E5E3081" w14:textId="77777777" w:rsidR="00C96CE3" w:rsidRDefault="00C96CE3">
            <w:pPr>
              <w:pStyle w:val="TableParagraph"/>
              <w:rPr>
                <w:b/>
              </w:rPr>
            </w:pPr>
          </w:p>
          <w:p w14:paraId="7E77C12A" w14:textId="77777777" w:rsidR="00C96CE3" w:rsidRDefault="00C96CE3">
            <w:pPr>
              <w:pStyle w:val="TableParagraph"/>
              <w:rPr>
                <w:b/>
              </w:rPr>
            </w:pPr>
          </w:p>
          <w:p w14:paraId="533A75A6" w14:textId="77777777" w:rsidR="00C96CE3" w:rsidRDefault="00C96CE3">
            <w:pPr>
              <w:pStyle w:val="TableParagraph"/>
              <w:rPr>
                <w:b/>
              </w:rPr>
            </w:pPr>
          </w:p>
          <w:p w14:paraId="04C031DB" w14:textId="77777777" w:rsidR="00C96CE3" w:rsidRDefault="00C96CE3">
            <w:pPr>
              <w:pStyle w:val="TableParagraph"/>
              <w:rPr>
                <w:b/>
              </w:rPr>
            </w:pPr>
          </w:p>
          <w:p w14:paraId="5C455C26" w14:textId="77777777" w:rsidR="00C96CE3" w:rsidRDefault="00C96CE3">
            <w:pPr>
              <w:pStyle w:val="TableParagraph"/>
              <w:rPr>
                <w:b/>
              </w:rPr>
            </w:pPr>
          </w:p>
          <w:p w14:paraId="6BED037B" w14:textId="77777777" w:rsidR="00C96CE3" w:rsidRDefault="00C96CE3">
            <w:pPr>
              <w:pStyle w:val="TableParagraph"/>
              <w:spacing w:before="134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722D" w14:textId="77777777" w:rsidR="00C96CE3" w:rsidRDefault="00C96CE3">
            <w:pPr>
              <w:pStyle w:val="TableParagraph"/>
              <w:rPr>
                <w:b/>
              </w:rPr>
            </w:pPr>
          </w:p>
          <w:p w14:paraId="12482927" w14:textId="77777777" w:rsidR="00C96CE3" w:rsidRDefault="00C96CE3">
            <w:pPr>
              <w:pStyle w:val="TableParagraph"/>
              <w:rPr>
                <w:b/>
              </w:rPr>
            </w:pPr>
          </w:p>
          <w:p w14:paraId="755F79EF" w14:textId="77777777" w:rsidR="00C96CE3" w:rsidRDefault="00C96CE3">
            <w:pPr>
              <w:pStyle w:val="TableParagraph"/>
              <w:rPr>
                <w:b/>
              </w:rPr>
            </w:pPr>
          </w:p>
          <w:p w14:paraId="6AD5AB93" w14:textId="77777777" w:rsidR="00C96CE3" w:rsidRDefault="00C96CE3">
            <w:pPr>
              <w:pStyle w:val="TableParagraph"/>
              <w:rPr>
                <w:b/>
              </w:rPr>
            </w:pPr>
          </w:p>
          <w:p w14:paraId="22241A05" w14:textId="77777777" w:rsidR="00C96CE3" w:rsidRDefault="00C96CE3">
            <w:pPr>
              <w:pStyle w:val="TableParagraph"/>
              <w:rPr>
                <w:b/>
              </w:rPr>
            </w:pPr>
          </w:p>
          <w:p w14:paraId="5E06EFC8" w14:textId="77777777" w:rsidR="00C96CE3" w:rsidRDefault="00C96CE3">
            <w:pPr>
              <w:pStyle w:val="TableParagraph"/>
              <w:rPr>
                <w:b/>
              </w:rPr>
            </w:pPr>
          </w:p>
          <w:p w14:paraId="4B29ADD0" w14:textId="77777777" w:rsidR="00C96CE3" w:rsidRDefault="00C96CE3">
            <w:pPr>
              <w:pStyle w:val="TableParagraph"/>
              <w:rPr>
                <w:b/>
              </w:rPr>
            </w:pPr>
          </w:p>
          <w:p w14:paraId="18FDDC75" w14:textId="77777777" w:rsidR="00C96CE3" w:rsidRDefault="00C96CE3">
            <w:pPr>
              <w:pStyle w:val="TableParagraph"/>
              <w:rPr>
                <w:b/>
              </w:rPr>
            </w:pPr>
          </w:p>
          <w:p w14:paraId="5DFF2A73" w14:textId="77777777" w:rsidR="00C96CE3" w:rsidRDefault="00C96CE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10C7597" w14:textId="77777777" w:rsidR="00C96CE3" w:rsidRDefault="00C96CE3">
            <w:pPr>
              <w:pStyle w:val="TableParagraph"/>
              <w:tabs>
                <w:tab w:val="left" w:pos="1125"/>
                <w:tab w:val="left" w:pos="1816"/>
              </w:tabs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Personāla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atlase</w:t>
            </w:r>
            <w:proofErr w:type="spellEnd"/>
            <w:r>
              <w:rPr>
                <w:sz w:val="20"/>
              </w:rPr>
              <w:tab/>
              <w:t>un</w:t>
            </w:r>
          </w:p>
          <w:p w14:paraId="7607E656" w14:textId="77777777" w:rsidR="00C96CE3" w:rsidRDefault="00C96CE3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cilvēku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vadība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7232" w14:textId="77777777" w:rsidR="00C96CE3" w:rsidRDefault="00C96CE3">
            <w:pPr>
              <w:pStyle w:val="TableParagraph"/>
              <w:rPr>
                <w:b/>
              </w:rPr>
            </w:pPr>
          </w:p>
          <w:p w14:paraId="6655B2DE" w14:textId="77777777" w:rsidR="00C96CE3" w:rsidRDefault="00C96CE3">
            <w:pPr>
              <w:pStyle w:val="TableParagraph"/>
              <w:rPr>
                <w:b/>
              </w:rPr>
            </w:pPr>
          </w:p>
          <w:p w14:paraId="00BBCC2A" w14:textId="77777777" w:rsidR="00C96CE3" w:rsidRDefault="00C96CE3">
            <w:pPr>
              <w:pStyle w:val="TableParagraph"/>
              <w:rPr>
                <w:b/>
              </w:rPr>
            </w:pPr>
          </w:p>
          <w:p w14:paraId="3F940EBF" w14:textId="77777777" w:rsidR="00C96CE3" w:rsidRDefault="00C96CE3">
            <w:pPr>
              <w:pStyle w:val="TableParagraph"/>
              <w:rPr>
                <w:b/>
              </w:rPr>
            </w:pPr>
          </w:p>
          <w:p w14:paraId="2E0684AA" w14:textId="77777777" w:rsidR="00C96CE3" w:rsidRDefault="00C96CE3">
            <w:pPr>
              <w:pStyle w:val="TableParagraph"/>
              <w:rPr>
                <w:b/>
              </w:rPr>
            </w:pPr>
          </w:p>
          <w:p w14:paraId="4B1C3371" w14:textId="77777777" w:rsidR="00C96CE3" w:rsidRDefault="00C96CE3">
            <w:pPr>
              <w:pStyle w:val="TableParagraph"/>
              <w:rPr>
                <w:b/>
              </w:rPr>
            </w:pPr>
          </w:p>
          <w:p w14:paraId="13EE4D0C" w14:textId="77777777" w:rsidR="00C96CE3" w:rsidRDefault="00C96CE3">
            <w:pPr>
              <w:pStyle w:val="TableParagraph"/>
              <w:rPr>
                <w:b/>
              </w:rPr>
            </w:pPr>
          </w:p>
          <w:p w14:paraId="380E746A" w14:textId="77777777" w:rsidR="00C96CE3" w:rsidRDefault="00C96CE3">
            <w:pPr>
              <w:pStyle w:val="TableParagraph"/>
              <w:rPr>
                <w:b/>
              </w:rPr>
            </w:pPr>
          </w:p>
          <w:p w14:paraId="1D94E30C" w14:textId="77777777" w:rsidR="00C96CE3" w:rsidRDefault="00C96CE3">
            <w:pPr>
              <w:pStyle w:val="TableParagraph"/>
              <w:spacing w:before="9"/>
              <w:rPr>
                <w:b/>
              </w:rPr>
            </w:pPr>
          </w:p>
          <w:p w14:paraId="73D70358" w14:textId="77777777" w:rsidR="00C96CE3" w:rsidRDefault="00C96CE3">
            <w:pPr>
              <w:pStyle w:val="TableParagraph"/>
              <w:ind w:left="110" w:right="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Dienesta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stāvokļa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izmantošana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savtīgos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nolūkos</w:t>
            </w:r>
            <w:proofErr w:type="spellEnd"/>
            <w:r>
              <w:rPr>
                <w:sz w:val="20"/>
              </w:rPr>
              <w:t xml:space="preserve">: - </w:t>
            </w:r>
            <w:proofErr w:type="spellStart"/>
            <w:r>
              <w:rPr>
                <w:sz w:val="20"/>
              </w:rPr>
              <w:t>radinieku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paziņu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pieņemšana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4BD2" w14:textId="77777777" w:rsidR="00C96CE3" w:rsidRDefault="00C96CE3">
            <w:pPr>
              <w:pStyle w:val="TableParagraph"/>
              <w:rPr>
                <w:b/>
              </w:rPr>
            </w:pPr>
          </w:p>
          <w:p w14:paraId="45716CB7" w14:textId="77777777" w:rsidR="00C96CE3" w:rsidRDefault="00C96CE3">
            <w:pPr>
              <w:pStyle w:val="TableParagraph"/>
              <w:rPr>
                <w:b/>
              </w:rPr>
            </w:pPr>
          </w:p>
          <w:p w14:paraId="2B646F84" w14:textId="77777777" w:rsidR="00C96CE3" w:rsidRDefault="00C96CE3">
            <w:pPr>
              <w:pStyle w:val="TableParagraph"/>
              <w:rPr>
                <w:b/>
              </w:rPr>
            </w:pPr>
          </w:p>
          <w:p w14:paraId="4716D5EC" w14:textId="77777777" w:rsidR="00C96CE3" w:rsidRDefault="00C96CE3">
            <w:pPr>
              <w:pStyle w:val="TableParagraph"/>
              <w:rPr>
                <w:b/>
              </w:rPr>
            </w:pPr>
          </w:p>
          <w:p w14:paraId="521996B3" w14:textId="77777777" w:rsidR="00C96CE3" w:rsidRDefault="00C96CE3">
            <w:pPr>
              <w:pStyle w:val="TableParagraph"/>
              <w:rPr>
                <w:b/>
              </w:rPr>
            </w:pPr>
          </w:p>
          <w:p w14:paraId="3AB7344F" w14:textId="77777777" w:rsidR="00C96CE3" w:rsidRDefault="00C96CE3">
            <w:pPr>
              <w:pStyle w:val="TableParagraph"/>
              <w:rPr>
                <w:b/>
              </w:rPr>
            </w:pPr>
          </w:p>
          <w:p w14:paraId="215E8807" w14:textId="77777777" w:rsidR="00C96CE3" w:rsidRDefault="00C96CE3">
            <w:pPr>
              <w:pStyle w:val="TableParagraph"/>
              <w:rPr>
                <w:b/>
              </w:rPr>
            </w:pPr>
          </w:p>
          <w:p w14:paraId="42953967" w14:textId="77777777" w:rsidR="00C96CE3" w:rsidRDefault="00C96CE3">
            <w:pPr>
              <w:pStyle w:val="TableParagraph"/>
              <w:rPr>
                <w:b/>
              </w:rPr>
            </w:pPr>
          </w:p>
          <w:p w14:paraId="71C7FB7B" w14:textId="77777777" w:rsidR="00C96CE3" w:rsidRDefault="00C96CE3">
            <w:pPr>
              <w:pStyle w:val="TableParagraph"/>
              <w:rPr>
                <w:b/>
              </w:rPr>
            </w:pPr>
          </w:p>
          <w:p w14:paraId="2007A070" w14:textId="77777777" w:rsidR="00C96CE3" w:rsidRDefault="00C96C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FA29AD0" w14:textId="77777777" w:rsidR="00C96CE3" w:rsidRDefault="00C96CE3">
            <w:pPr>
              <w:pStyle w:val="TableParagraph"/>
              <w:ind w:left="198" w:right="1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0B41" w14:textId="77777777" w:rsidR="00C96CE3" w:rsidRDefault="00C96CE3">
            <w:pPr>
              <w:pStyle w:val="TableParagraph"/>
              <w:rPr>
                <w:b/>
              </w:rPr>
            </w:pPr>
          </w:p>
          <w:p w14:paraId="0E2EB9D2" w14:textId="77777777" w:rsidR="00C96CE3" w:rsidRDefault="00C96CE3">
            <w:pPr>
              <w:pStyle w:val="TableParagraph"/>
              <w:rPr>
                <w:b/>
              </w:rPr>
            </w:pPr>
          </w:p>
          <w:p w14:paraId="319B74D9" w14:textId="77777777" w:rsidR="00C96CE3" w:rsidRDefault="00C96CE3">
            <w:pPr>
              <w:pStyle w:val="TableParagraph"/>
              <w:rPr>
                <w:b/>
              </w:rPr>
            </w:pPr>
          </w:p>
          <w:p w14:paraId="33DE6E37" w14:textId="77777777" w:rsidR="00C96CE3" w:rsidRDefault="00C96CE3">
            <w:pPr>
              <w:pStyle w:val="TableParagraph"/>
              <w:rPr>
                <w:b/>
              </w:rPr>
            </w:pPr>
          </w:p>
          <w:p w14:paraId="77371576" w14:textId="77777777" w:rsidR="00C96CE3" w:rsidRDefault="00C96CE3">
            <w:pPr>
              <w:pStyle w:val="TableParagraph"/>
              <w:rPr>
                <w:b/>
              </w:rPr>
            </w:pPr>
          </w:p>
          <w:p w14:paraId="173F35C6" w14:textId="77777777" w:rsidR="00C96CE3" w:rsidRDefault="00C96CE3">
            <w:pPr>
              <w:pStyle w:val="TableParagraph"/>
              <w:rPr>
                <w:b/>
              </w:rPr>
            </w:pPr>
          </w:p>
          <w:p w14:paraId="6EFEA19A" w14:textId="77777777" w:rsidR="00C96CE3" w:rsidRDefault="00C96CE3">
            <w:pPr>
              <w:pStyle w:val="TableParagraph"/>
              <w:rPr>
                <w:b/>
              </w:rPr>
            </w:pPr>
          </w:p>
          <w:p w14:paraId="398A8562" w14:textId="77777777" w:rsidR="00C96CE3" w:rsidRDefault="00C96CE3">
            <w:pPr>
              <w:pStyle w:val="TableParagraph"/>
              <w:rPr>
                <w:b/>
              </w:rPr>
            </w:pPr>
          </w:p>
          <w:p w14:paraId="122BE4EF" w14:textId="77777777" w:rsidR="00C96CE3" w:rsidRDefault="00C96CE3">
            <w:pPr>
              <w:pStyle w:val="TableParagraph"/>
              <w:rPr>
                <w:b/>
              </w:rPr>
            </w:pPr>
          </w:p>
          <w:p w14:paraId="38FA609E" w14:textId="77777777" w:rsidR="00C96CE3" w:rsidRDefault="00C96C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596549" w14:textId="77777777" w:rsidR="00C96CE3" w:rsidRDefault="00C96CE3">
            <w:pPr>
              <w:pStyle w:val="TableParagraph"/>
              <w:ind w:left="83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A432" w14:textId="77777777" w:rsidR="00C96CE3" w:rsidRDefault="00C96CE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99AE39C" w14:textId="77777777" w:rsidR="00C96CE3" w:rsidRDefault="00C96CE3" w:rsidP="00C71A38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right="14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Publiskot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Rēzeknes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mājas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lapā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mājas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informāciju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sludinājumus</w:t>
            </w:r>
            <w:proofErr w:type="spellEnd"/>
            <w:r>
              <w:rPr>
                <w:sz w:val="20"/>
              </w:rPr>
              <w:t xml:space="preserve">) par </w:t>
            </w:r>
            <w:proofErr w:type="spellStart"/>
            <w:r>
              <w:rPr>
                <w:sz w:val="20"/>
              </w:rPr>
              <w:t>vakantajiem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amatiem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amata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pretendentiem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izvirzītajām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prasībām</w:t>
            </w:r>
            <w:proofErr w:type="spellEnd"/>
            <w:r>
              <w:rPr>
                <w:sz w:val="20"/>
              </w:rPr>
              <w:t>, un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personāla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atlasi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noteiktajai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personāla</w:t>
            </w:r>
            <w:proofErr w:type="spellEnd"/>
            <w:r>
              <w:rPr>
                <w:sz w:val="20"/>
              </w:rPr>
              <w:t xml:space="preserve"> atlases </w:t>
            </w:r>
            <w:proofErr w:type="spellStart"/>
            <w:r>
              <w:rPr>
                <w:sz w:val="20"/>
              </w:rPr>
              <w:t>kārtībai</w:t>
            </w:r>
            <w:proofErr w:type="spellEnd"/>
            <w:r>
              <w:rPr>
                <w:sz w:val="20"/>
              </w:rPr>
              <w:t>.</w:t>
            </w:r>
          </w:p>
          <w:p w14:paraId="261AC286" w14:textId="77777777" w:rsidR="00C96CE3" w:rsidRDefault="00C96CE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BA542E7" w14:textId="77777777" w:rsidR="00C96CE3" w:rsidRDefault="00C96CE3" w:rsidP="00C71A38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right="2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Pārskatīt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administratīvā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saimnieciskā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personāla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pienākumu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atbilstību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nodrošināšanas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vajadzībām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noteiktajam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izvērtēt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personāla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noslogotību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tā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īstenošanu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veicot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nepieciešamās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izmaiņas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aprakstos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amatu</w:t>
            </w:r>
            <w:proofErr w:type="spellEnd"/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sarakstos</w:t>
            </w:r>
            <w:proofErr w:type="spellEnd"/>
            <w:r>
              <w:rPr>
                <w:sz w:val="20"/>
              </w:rPr>
              <w:t>.</w:t>
            </w:r>
          </w:p>
          <w:p w14:paraId="3E0488E9" w14:textId="77777777" w:rsidR="00C96CE3" w:rsidRDefault="00C96CE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F052930" w14:textId="77777777" w:rsidR="00C96CE3" w:rsidRDefault="00C96CE3" w:rsidP="00C71A38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  <w:tab w:val="left" w:pos="1411"/>
                <w:tab w:val="left" w:pos="2069"/>
                <w:tab w:val="left" w:pos="2664"/>
              </w:tabs>
              <w:spacing w:line="230" w:lineRule="atLeast"/>
              <w:ind w:right="8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Uzlabot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darba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laika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kontroli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darbiniekiem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E869" w14:textId="77777777" w:rsidR="00C96CE3" w:rsidRDefault="00C96CE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B25D30B" w14:textId="77777777" w:rsidR="00C96CE3" w:rsidRDefault="00C96CE3" w:rsidP="00C71A38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ind w:right="36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direktora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vietnieki</w:t>
            </w:r>
            <w:proofErr w:type="spellEnd"/>
          </w:p>
          <w:p w14:paraId="551E3119" w14:textId="77777777" w:rsidR="00C96CE3" w:rsidRDefault="00C96CE3">
            <w:pPr>
              <w:pStyle w:val="TableParagraph"/>
              <w:rPr>
                <w:b/>
              </w:rPr>
            </w:pPr>
          </w:p>
          <w:p w14:paraId="024E7FB3" w14:textId="77777777" w:rsidR="00C96CE3" w:rsidRDefault="00C96CE3">
            <w:pPr>
              <w:pStyle w:val="TableParagraph"/>
              <w:rPr>
                <w:b/>
              </w:rPr>
            </w:pPr>
          </w:p>
          <w:p w14:paraId="1885B3EC" w14:textId="77777777" w:rsidR="00C96CE3" w:rsidRDefault="00C96CE3">
            <w:pPr>
              <w:pStyle w:val="TableParagraph"/>
              <w:rPr>
                <w:b/>
              </w:rPr>
            </w:pPr>
          </w:p>
          <w:p w14:paraId="5C54198F" w14:textId="77777777" w:rsidR="00C96CE3" w:rsidRDefault="00C96CE3">
            <w:pPr>
              <w:pStyle w:val="TableParagraph"/>
              <w:rPr>
                <w:b/>
              </w:rPr>
            </w:pPr>
          </w:p>
          <w:p w14:paraId="216575F7" w14:textId="77777777" w:rsidR="00C96CE3" w:rsidRDefault="00C96CE3">
            <w:pPr>
              <w:pStyle w:val="TableParagraph"/>
              <w:rPr>
                <w:b/>
              </w:rPr>
            </w:pPr>
          </w:p>
          <w:p w14:paraId="4C6B579A" w14:textId="77777777" w:rsidR="00C96CE3" w:rsidRDefault="00C96CE3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D0C84BD" w14:textId="77777777" w:rsidR="00C96CE3" w:rsidRDefault="00C96CE3" w:rsidP="00C71A38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47" w:lineRule="auto"/>
              <w:ind w:right="791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saimniec</w:t>
            </w:r>
            <w:r>
              <w:rPr>
                <w:rFonts w:ascii="Arial" w:hAnsi="Arial"/>
                <w:w w:val="95"/>
                <w:sz w:val="20"/>
              </w:rPr>
              <w:t>ī</w:t>
            </w:r>
            <w:r>
              <w:rPr>
                <w:w w:val="95"/>
                <w:sz w:val="20"/>
              </w:rPr>
              <w:t>bas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ā</w:t>
            </w:r>
            <w:r>
              <w:rPr>
                <w:sz w:val="20"/>
              </w:rPr>
              <w:t>rzine</w:t>
            </w:r>
            <w:proofErr w:type="spellEnd"/>
          </w:p>
          <w:p w14:paraId="744D1FAC" w14:textId="77777777" w:rsidR="00C96CE3" w:rsidRDefault="00C96CE3">
            <w:pPr>
              <w:pStyle w:val="TableParagraph"/>
              <w:rPr>
                <w:b/>
              </w:rPr>
            </w:pPr>
          </w:p>
          <w:p w14:paraId="4DC50198" w14:textId="77777777" w:rsidR="00C96CE3" w:rsidRDefault="00C96CE3">
            <w:pPr>
              <w:pStyle w:val="TableParagraph"/>
              <w:rPr>
                <w:b/>
              </w:rPr>
            </w:pPr>
          </w:p>
          <w:p w14:paraId="19DB04A7" w14:textId="77777777" w:rsidR="00C96CE3" w:rsidRDefault="00C96CE3">
            <w:pPr>
              <w:pStyle w:val="TableParagraph"/>
              <w:rPr>
                <w:b/>
              </w:rPr>
            </w:pPr>
          </w:p>
          <w:p w14:paraId="024E4BBF" w14:textId="77777777" w:rsidR="00C96CE3" w:rsidRDefault="00C96CE3">
            <w:pPr>
              <w:pStyle w:val="TableParagraph"/>
              <w:rPr>
                <w:b/>
              </w:rPr>
            </w:pPr>
          </w:p>
          <w:p w14:paraId="10BC8008" w14:textId="77777777" w:rsidR="00C96CE3" w:rsidRDefault="00C96CE3">
            <w:pPr>
              <w:pStyle w:val="TableParagraph"/>
              <w:rPr>
                <w:b/>
              </w:rPr>
            </w:pPr>
          </w:p>
          <w:p w14:paraId="2A887BBE" w14:textId="77777777" w:rsidR="00C96CE3" w:rsidRDefault="00C96CE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0FFE16B" w14:textId="77777777" w:rsidR="00C96CE3" w:rsidRDefault="00C96CE3" w:rsidP="00C71A38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ind w:left="315" w:hanging="2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A4F6" w14:textId="77777777" w:rsidR="00C96CE3" w:rsidRDefault="00C96CE3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00011BD" w14:textId="5FFB5406" w:rsidR="00C96CE3" w:rsidRDefault="00C96C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Tika </w:t>
            </w:r>
            <w:proofErr w:type="spellStart"/>
            <w:r>
              <w:rPr>
                <w:sz w:val="20"/>
              </w:rPr>
              <w:t>darīts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piem</w:t>
            </w:r>
            <w:proofErr w:type="spellEnd"/>
            <w:r>
              <w:rPr>
                <w:sz w:val="20"/>
              </w:rPr>
              <w:t xml:space="preserve"> 2020.gadā </w:t>
            </w:r>
            <w:proofErr w:type="spellStart"/>
            <w:r>
              <w:rPr>
                <w:sz w:val="20"/>
              </w:rPr>
              <w:t>mūzikas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skolotāja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vakance</w:t>
            </w:r>
            <w:proofErr w:type="spellEnd"/>
          </w:p>
          <w:p w14:paraId="3DB5451F" w14:textId="77777777" w:rsidR="00C96CE3" w:rsidRDefault="00C96CE3">
            <w:pPr>
              <w:pStyle w:val="TableParagraph"/>
              <w:rPr>
                <w:b/>
              </w:rPr>
            </w:pPr>
          </w:p>
          <w:p w14:paraId="6E297859" w14:textId="77777777" w:rsidR="00C96CE3" w:rsidRDefault="00C96CE3">
            <w:pPr>
              <w:pStyle w:val="TableParagraph"/>
              <w:rPr>
                <w:b/>
              </w:rPr>
            </w:pPr>
          </w:p>
          <w:p w14:paraId="47FAD01D" w14:textId="77777777" w:rsidR="00C96CE3" w:rsidRDefault="00C96CE3">
            <w:pPr>
              <w:pStyle w:val="TableParagraph"/>
              <w:rPr>
                <w:b/>
              </w:rPr>
            </w:pPr>
          </w:p>
          <w:p w14:paraId="7C0EC405" w14:textId="77777777" w:rsidR="00C96CE3" w:rsidRDefault="00C96CE3">
            <w:pPr>
              <w:pStyle w:val="TableParagraph"/>
              <w:rPr>
                <w:b/>
              </w:rPr>
            </w:pPr>
          </w:p>
          <w:p w14:paraId="5D82EBB3" w14:textId="77777777" w:rsidR="00C96CE3" w:rsidRDefault="00C96CE3">
            <w:pPr>
              <w:pStyle w:val="TableParagraph"/>
              <w:rPr>
                <w:b/>
              </w:rPr>
            </w:pPr>
          </w:p>
          <w:p w14:paraId="029923D9" w14:textId="77777777" w:rsidR="00C96CE3" w:rsidRDefault="00C96CE3">
            <w:pPr>
              <w:pStyle w:val="TableParagraph"/>
              <w:rPr>
                <w:b/>
              </w:rPr>
            </w:pPr>
          </w:p>
          <w:p w14:paraId="4800EBF0" w14:textId="77777777" w:rsidR="00C96CE3" w:rsidRDefault="00C96CE3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6682131" w14:textId="5CF16892" w:rsidR="00C96CE3" w:rsidRDefault="00C96CE3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rīkojumam</w:t>
            </w:r>
            <w:proofErr w:type="spellEnd"/>
            <w:r>
              <w:rPr>
                <w:sz w:val="20"/>
              </w:rPr>
              <w:t xml:space="preserve"> tika </w:t>
            </w:r>
            <w:proofErr w:type="spellStart"/>
            <w:r>
              <w:rPr>
                <w:sz w:val="20"/>
              </w:rPr>
              <w:t>veiktas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darbinieka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novērtēšana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apstiprinātajiem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noteikumiem</w:t>
            </w:r>
            <w:proofErr w:type="spellEnd"/>
            <w:r>
              <w:rPr>
                <w:sz w:val="20"/>
              </w:rPr>
              <w:t>.</w:t>
            </w:r>
          </w:p>
          <w:p w14:paraId="34459A8E" w14:textId="77777777" w:rsidR="00C96CE3" w:rsidRDefault="00C96CE3">
            <w:pPr>
              <w:pStyle w:val="TableParagraph"/>
              <w:ind w:left="112"/>
              <w:rPr>
                <w:sz w:val="20"/>
              </w:rPr>
            </w:pPr>
          </w:p>
          <w:p w14:paraId="43CE3ED3" w14:textId="77777777" w:rsidR="00C96CE3" w:rsidRDefault="00C96CE3">
            <w:pPr>
              <w:pStyle w:val="TableParagraph"/>
              <w:rPr>
                <w:b/>
              </w:rPr>
            </w:pPr>
          </w:p>
          <w:p w14:paraId="5A4CFF50" w14:textId="77777777" w:rsidR="00C96CE3" w:rsidRDefault="00C96CE3">
            <w:pPr>
              <w:pStyle w:val="TableParagraph"/>
              <w:rPr>
                <w:b/>
              </w:rPr>
            </w:pPr>
          </w:p>
          <w:p w14:paraId="6D0E0175" w14:textId="4D5AD18D" w:rsidR="00C96CE3" w:rsidRPr="00C96CE3" w:rsidRDefault="00C96CE3">
            <w:pPr>
              <w:pStyle w:val="TableParagraph"/>
              <w:rPr>
                <w:bCs/>
              </w:rPr>
            </w:pPr>
            <w:proofErr w:type="spellStart"/>
            <w:r w:rsidRPr="00C96CE3">
              <w:rPr>
                <w:bCs/>
              </w:rPr>
              <w:t>Tiek</w:t>
            </w:r>
            <w:proofErr w:type="spellEnd"/>
            <w:r w:rsidRPr="00C96CE3">
              <w:rPr>
                <w:bCs/>
              </w:rPr>
              <w:t xml:space="preserve"> </w:t>
            </w:r>
            <w:proofErr w:type="spellStart"/>
            <w:r w:rsidRPr="00C96CE3">
              <w:rPr>
                <w:bCs/>
              </w:rPr>
              <w:t>darīts</w:t>
            </w:r>
            <w:proofErr w:type="spellEnd"/>
            <w:r w:rsidRPr="00C96CE3">
              <w:rPr>
                <w:bCs/>
              </w:rPr>
              <w:t>.</w:t>
            </w:r>
          </w:p>
          <w:p w14:paraId="1590F7A0" w14:textId="77777777" w:rsidR="00C96CE3" w:rsidRDefault="00C96CE3">
            <w:pPr>
              <w:pStyle w:val="TableParagraph"/>
              <w:rPr>
                <w:b/>
              </w:rPr>
            </w:pPr>
          </w:p>
          <w:p w14:paraId="75788452" w14:textId="77777777" w:rsidR="00C96CE3" w:rsidRDefault="00C96CE3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B793DC5" w14:textId="241908ED" w:rsidR="00C96CE3" w:rsidRDefault="00C96CE3" w:rsidP="00C96CE3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14:paraId="667981A1" w14:textId="77777777" w:rsidR="00C96CE3" w:rsidRDefault="00C96CE3" w:rsidP="00C96CE3">
      <w:pPr>
        <w:widowControl/>
        <w:autoSpaceDE/>
        <w:autoSpaceDN/>
        <w:rPr>
          <w:sz w:val="20"/>
        </w:rPr>
        <w:sectPr w:rsidR="00C96CE3">
          <w:type w:val="continuous"/>
          <w:pgSz w:w="16850" w:h="11920" w:orient="landscape"/>
          <w:pgMar w:top="1100" w:right="900" w:bottom="280" w:left="900" w:header="720" w:footer="720" w:gutter="0"/>
          <w:cols w:space="720"/>
        </w:sectPr>
      </w:pPr>
    </w:p>
    <w:p w14:paraId="5E6EF0F4" w14:textId="77777777" w:rsidR="00C96CE3" w:rsidRDefault="00C96CE3" w:rsidP="00C96CE3">
      <w:pPr>
        <w:pStyle w:val="Pamatteksts"/>
        <w:rPr>
          <w:b/>
          <w:sz w:val="20"/>
        </w:rPr>
      </w:pPr>
    </w:p>
    <w:p w14:paraId="611E96F5" w14:textId="77777777" w:rsidR="00C96CE3" w:rsidRDefault="00C96CE3" w:rsidP="00C96CE3">
      <w:pPr>
        <w:pStyle w:val="Pamatteksts"/>
        <w:rPr>
          <w:b/>
          <w:sz w:val="20"/>
        </w:rPr>
      </w:pPr>
    </w:p>
    <w:p w14:paraId="6D92186E" w14:textId="77777777" w:rsidR="00C96CE3" w:rsidRDefault="00C96CE3" w:rsidP="00C96CE3">
      <w:pPr>
        <w:pStyle w:val="Pamatteksts"/>
        <w:spacing w:before="8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5"/>
        <w:gridCol w:w="3388"/>
        <w:gridCol w:w="1941"/>
        <w:gridCol w:w="1391"/>
      </w:tblGrid>
      <w:tr w:rsidR="00C96CE3" w14:paraId="76A9CA6A" w14:textId="77777777" w:rsidTr="00C96CE3">
        <w:trPr>
          <w:trHeight w:val="689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3597" w14:textId="77777777" w:rsidR="00C96CE3" w:rsidRDefault="00C96CE3">
            <w:pPr>
              <w:pStyle w:val="TableParagraph"/>
              <w:rPr>
                <w:b/>
              </w:rPr>
            </w:pPr>
          </w:p>
          <w:p w14:paraId="20D49EA0" w14:textId="77777777" w:rsidR="00C96CE3" w:rsidRDefault="00C96CE3">
            <w:pPr>
              <w:pStyle w:val="TableParagraph"/>
              <w:rPr>
                <w:b/>
              </w:rPr>
            </w:pPr>
          </w:p>
          <w:p w14:paraId="17D61F84" w14:textId="77777777" w:rsidR="00C96CE3" w:rsidRDefault="00C96CE3">
            <w:pPr>
              <w:pStyle w:val="TableParagraph"/>
              <w:rPr>
                <w:b/>
              </w:rPr>
            </w:pPr>
          </w:p>
          <w:p w14:paraId="0C83D80F" w14:textId="77777777" w:rsidR="00C96CE3" w:rsidRDefault="00C96CE3">
            <w:pPr>
              <w:pStyle w:val="TableParagraph"/>
              <w:rPr>
                <w:b/>
              </w:rPr>
            </w:pPr>
          </w:p>
          <w:p w14:paraId="39046767" w14:textId="77777777" w:rsidR="00C96CE3" w:rsidRDefault="00C96CE3">
            <w:pPr>
              <w:pStyle w:val="TableParagraph"/>
              <w:rPr>
                <w:b/>
              </w:rPr>
            </w:pPr>
          </w:p>
          <w:p w14:paraId="78FFBDD8" w14:textId="77777777" w:rsidR="00C96CE3" w:rsidRDefault="00C96CE3">
            <w:pPr>
              <w:pStyle w:val="TableParagraph"/>
              <w:rPr>
                <w:b/>
              </w:rPr>
            </w:pPr>
          </w:p>
          <w:p w14:paraId="06230919" w14:textId="77777777" w:rsidR="00C96CE3" w:rsidRDefault="00C96CE3">
            <w:pPr>
              <w:pStyle w:val="TableParagraph"/>
              <w:rPr>
                <w:b/>
              </w:rPr>
            </w:pPr>
          </w:p>
          <w:p w14:paraId="0920C0DA" w14:textId="77777777" w:rsidR="00C96CE3" w:rsidRDefault="00C96CE3">
            <w:pPr>
              <w:pStyle w:val="TableParagraph"/>
              <w:rPr>
                <w:b/>
              </w:rPr>
            </w:pPr>
          </w:p>
          <w:p w14:paraId="48932A96" w14:textId="77777777" w:rsidR="00C96CE3" w:rsidRDefault="00C96CE3">
            <w:pPr>
              <w:pStyle w:val="TableParagraph"/>
              <w:rPr>
                <w:b/>
              </w:rPr>
            </w:pPr>
          </w:p>
          <w:p w14:paraId="50D58998" w14:textId="77777777" w:rsidR="00C96CE3" w:rsidRDefault="00C96CE3">
            <w:pPr>
              <w:pStyle w:val="TableParagraph"/>
              <w:rPr>
                <w:b/>
              </w:rPr>
            </w:pPr>
          </w:p>
          <w:p w14:paraId="2B0C628A" w14:textId="77777777" w:rsidR="00C96CE3" w:rsidRDefault="00C96CE3">
            <w:pPr>
              <w:pStyle w:val="TableParagraph"/>
              <w:rPr>
                <w:b/>
              </w:rPr>
            </w:pPr>
          </w:p>
          <w:p w14:paraId="152D0534" w14:textId="77777777" w:rsidR="00C96CE3" w:rsidRDefault="00C96CE3">
            <w:pPr>
              <w:pStyle w:val="TableParagraph"/>
              <w:rPr>
                <w:b/>
              </w:rPr>
            </w:pPr>
          </w:p>
          <w:p w14:paraId="7B2D50C9" w14:textId="77777777" w:rsidR="00C96CE3" w:rsidRDefault="00C96CE3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481385E" w14:textId="77777777" w:rsidR="00C96CE3" w:rsidRDefault="00C96CE3">
            <w:pPr>
              <w:pStyle w:val="TableParagraph"/>
              <w:spacing w:before="1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FAD" w14:textId="77777777" w:rsidR="00C96CE3" w:rsidRDefault="00C96CE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380C29" w14:textId="77777777" w:rsidR="00C96CE3" w:rsidRDefault="00C96CE3">
            <w:pPr>
              <w:pStyle w:val="TableParagraph"/>
              <w:ind w:left="141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Valsts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amatpersonu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izpilde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interešu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konflikta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situācijā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pārkāpjot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normatīvajos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ierobežojumus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5257" w14:textId="77777777" w:rsidR="00C96CE3" w:rsidRDefault="00C96CE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F5EBE74" w14:textId="77777777" w:rsidR="00C96CE3" w:rsidRDefault="00C96CE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Iespējama</w:t>
            </w:r>
            <w:proofErr w:type="spellEnd"/>
          </w:p>
          <w:p w14:paraId="50BD42BA" w14:textId="77777777" w:rsidR="00C96CE3" w:rsidRDefault="00C96CE3" w:rsidP="00C71A3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86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nevienlīdzīga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attieksme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iespēja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pieņemt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subjektīvu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lēmumu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attiecībā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iekšējiem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ārējiem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klientiem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iespējama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atsevišķu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sadarbības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nepamatota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lobēšana</w:t>
            </w:r>
            <w:proofErr w:type="spellEnd"/>
            <w:r>
              <w:rPr>
                <w:sz w:val="20"/>
              </w:rPr>
              <w:t>;</w:t>
            </w:r>
          </w:p>
          <w:p w14:paraId="07B5CA91" w14:textId="77777777" w:rsidR="00C96CE3" w:rsidRDefault="00C96CE3" w:rsidP="00C71A3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89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savienošana</w:t>
            </w:r>
            <w:proofErr w:type="spellEnd"/>
            <w:r>
              <w:rPr>
                <w:sz w:val="20"/>
              </w:rPr>
              <w:t xml:space="preserve">, kas </w:t>
            </w:r>
            <w:proofErr w:type="spellStart"/>
            <w:r>
              <w:rPr>
                <w:sz w:val="20"/>
              </w:rPr>
              <w:t>veicina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amatpersonu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nonākšanu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interešu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konflikta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situācijā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CCDA" w14:textId="77777777" w:rsidR="00C96CE3" w:rsidRDefault="00C96CE3">
            <w:pPr>
              <w:pStyle w:val="TableParagraph"/>
              <w:rPr>
                <w:b/>
              </w:rPr>
            </w:pPr>
          </w:p>
          <w:p w14:paraId="0C47BF89" w14:textId="77777777" w:rsidR="00C96CE3" w:rsidRDefault="00C96CE3">
            <w:pPr>
              <w:pStyle w:val="TableParagraph"/>
              <w:rPr>
                <w:b/>
              </w:rPr>
            </w:pPr>
          </w:p>
          <w:p w14:paraId="378B934E" w14:textId="77777777" w:rsidR="00C96CE3" w:rsidRDefault="00C96CE3">
            <w:pPr>
              <w:pStyle w:val="TableParagraph"/>
              <w:rPr>
                <w:b/>
              </w:rPr>
            </w:pPr>
          </w:p>
          <w:p w14:paraId="009EFB72" w14:textId="77777777" w:rsidR="00C96CE3" w:rsidRDefault="00C96CE3">
            <w:pPr>
              <w:pStyle w:val="TableParagraph"/>
              <w:rPr>
                <w:b/>
              </w:rPr>
            </w:pPr>
          </w:p>
          <w:p w14:paraId="6E20EB4D" w14:textId="77777777" w:rsidR="00C96CE3" w:rsidRDefault="00C96CE3">
            <w:pPr>
              <w:pStyle w:val="TableParagraph"/>
              <w:rPr>
                <w:b/>
              </w:rPr>
            </w:pPr>
          </w:p>
          <w:p w14:paraId="7FEFCD39" w14:textId="77777777" w:rsidR="00C96CE3" w:rsidRDefault="00C96CE3">
            <w:pPr>
              <w:pStyle w:val="TableParagraph"/>
              <w:rPr>
                <w:b/>
              </w:rPr>
            </w:pPr>
          </w:p>
          <w:p w14:paraId="2DA110CC" w14:textId="77777777" w:rsidR="00C96CE3" w:rsidRDefault="00C96CE3">
            <w:pPr>
              <w:pStyle w:val="TableParagraph"/>
              <w:rPr>
                <w:b/>
              </w:rPr>
            </w:pPr>
          </w:p>
          <w:p w14:paraId="170E3D26" w14:textId="77777777" w:rsidR="00C96CE3" w:rsidRDefault="00C96CE3">
            <w:pPr>
              <w:pStyle w:val="TableParagraph"/>
              <w:rPr>
                <w:b/>
              </w:rPr>
            </w:pPr>
          </w:p>
          <w:p w14:paraId="184CA8E2" w14:textId="77777777" w:rsidR="00C96CE3" w:rsidRDefault="00C96CE3">
            <w:pPr>
              <w:pStyle w:val="TableParagraph"/>
              <w:rPr>
                <w:b/>
              </w:rPr>
            </w:pPr>
          </w:p>
          <w:p w14:paraId="4FF7A3EB" w14:textId="77777777" w:rsidR="00C96CE3" w:rsidRDefault="00C96CE3">
            <w:pPr>
              <w:pStyle w:val="TableParagraph"/>
              <w:rPr>
                <w:b/>
              </w:rPr>
            </w:pPr>
          </w:p>
          <w:p w14:paraId="6A584297" w14:textId="77777777" w:rsidR="00C96CE3" w:rsidRDefault="00C96CE3">
            <w:pPr>
              <w:pStyle w:val="TableParagraph"/>
              <w:rPr>
                <w:b/>
              </w:rPr>
            </w:pPr>
          </w:p>
          <w:p w14:paraId="56FF7AFD" w14:textId="77777777" w:rsidR="00C96CE3" w:rsidRDefault="00C96CE3">
            <w:pPr>
              <w:pStyle w:val="TableParagraph"/>
              <w:rPr>
                <w:b/>
              </w:rPr>
            </w:pPr>
          </w:p>
          <w:p w14:paraId="221E177A" w14:textId="77777777" w:rsidR="00C96CE3" w:rsidRDefault="00C96CE3">
            <w:pPr>
              <w:pStyle w:val="TableParagraph"/>
              <w:rPr>
                <w:b/>
              </w:rPr>
            </w:pPr>
          </w:p>
          <w:p w14:paraId="77775572" w14:textId="77777777" w:rsidR="00C96CE3" w:rsidRDefault="00C96CE3">
            <w:pPr>
              <w:pStyle w:val="TableParagraph"/>
              <w:spacing w:before="152"/>
              <w:ind w:left="198" w:right="1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E41C" w14:textId="77777777" w:rsidR="00C96CE3" w:rsidRDefault="00C96CE3">
            <w:pPr>
              <w:pStyle w:val="TableParagraph"/>
              <w:rPr>
                <w:b/>
              </w:rPr>
            </w:pPr>
          </w:p>
          <w:p w14:paraId="3ADCDD04" w14:textId="77777777" w:rsidR="00C96CE3" w:rsidRDefault="00C96CE3">
            <w:pPr>
              <w:pStyle w:val="TableParagraph"/>
              <w:rPr>
                <w:b/>
              </w:rPr>
            </w:pPr>
          </w:p>
          <w:p w14:paraId="4617A9EF" w14:textId="77777777" w:rsidR="00C96CE3" w:rsidRDefault="00C96CE3">
            <w:pPr>
              <w:pStyle w:val="TableParagraph"/>
              <w:rPr>
                <w:b/>
              </w:rPr>
            </w:pPr>
          </w:p>
          <w:p w14:paraId="14DF1A9B" w14:textId="77777777" w:rsidR="00C96CE3" w:rsidRDefault="00C96CE3">
            <w:pPr>
              <w:pStyle w:val="TableParagraph"/>
              <w:rPr>
                <w:b/>
              </w:rPr>
            </w:pPr>
          </w:p>
          <w:p w14:paraId="4E0C6B8C" w14:textId="77777777" w:rsidR="00C96CE3" w:rsidRDefault="00C96CE3">
            <w:pPr>
              <w:pStyle w:val="TableParagraph"/>
              <w:rPr>
                <w:b/>
              </w:rPr>
            </w:pPr>
          </w:p>
          <w:p w14:paraId="4D86BF63" w14:textId="77777777" w:rsidR="00C96CE3" w:rsidRDefault="00C96CE3">
            <w:pPr>
              <w:pStyle w:val="TableParagraph"/>
              <w:rPr>
                <w:b/>
              </w:rPr>
            </w:pPr>
          </w:p>
          <w:p w14:paraId="45691786" w14:textId="77777777" w:rsidR="00C96CE3" w:rsidRDefault="00C96CE3">
            <w:pPr>
              <w:pStyle w:val="TableParagraph"/>
              <w:rPr>
                <w:b/>
              </w:rPr>
            </w:pPr>
          </w:p>
          <w:p w14:paraId="6BB8525C" w14:textId="77777777" w:rsidR="00C96CE3" w:rsidRDefault="00C96CE3">
            <w:pPr>
              <w:pStyle w:val="TableParagraph"/>
              <w:rPr>
                <w:b/>
              </w:rPr>
            </w:pPr>
          </w:p>
          <w:p w14:paraId="193C75BB" w14:textId="77777777" w:rsidR="00C96CE3" w:rsidRDefault="00C96CE3">
            <w:pPr>
              <w:pStyle w:val="TableParagraph"/>
              <w:rPr>
                <w:b/>
              </w:rPr>
            </w:pPr>
          </w:p>
          <w:p w14:paraId="3F7D4666" w14:textId="77777777" w:rsidR="00C96CE3" w:rsidRDefault="00C96CE3">
            <w:pPr>
              <w:pStyle w:val="TableParagraph"/>
              <w:rPr>
                <w:b/>
              </w:rPr>
            </w:pPr>
          </w:p>
          <w:p w14:paraId="44028B20" w14:textId="77777777" w:rsidR="00C96CE3" w:rsidRDefault="00C96CE3">
            <w:pPr>
              <w:pStyle w:val="TableParagraph"/>
              <w:rPr>
                <w:b/>
              </w:rPr>
            </w:pPr>
          </w:p>
          <w:p w14:paraId="30A01CD3" w14:textId="77777777" w:rsidR="00C96CE3" w:rsidRDefault="00C96CE3">
            <w:pPr>
              <w:pStyle w:val="TableParagraph"/>
              <w:rPr>
                <w:b/>
              </w:rPr>
            </w:pPr>
          </w:p>
          <w:p w14:paraId="097E8819" w14:textId="77777777" w:rsidR="00C96CE3" w:rsidRDefault="00C96CE3">
            <w:pPr>
              <w:pStyle w:val="TableParagraph"/>
              <w:rPr>
                <w:b/>
              </w:rPr>
            </w:pPr>
          </w:p>
          <w:p w14:paraId="5637D875" w14:textId="77777777" w:rsidR="00C96CE3" w:rsidRDefault="00C96CE3">
            <w:pPr>
              <w:pStyle w:val="TableParagraph"/>
              <w:spacing w:before="152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Augsta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F53E" w14:textId="77777777" w:rsidR="00C96CE3" w:rsidRDefault="00C96CE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0082537" w14:textId="77777777" w:rsidR="00C96CE3" w:rsidRDefault="00C96CE3" w:rsidP="00C71A38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ind w:right="81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Kontrolēt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darbinieku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tajā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skaitā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valsts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amatpersonu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savienošanu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nodrošinot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novada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pārvaldes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norādījumu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savienošanas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jautājumos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ievērošanu</w:t>
            </w:r>
            <w:proofErr w:type="spellEnd"/>
            <w:r>
              <w:rPr>
                <w:sz w:val="20"/>
              </w:rPr>
              <w:t xml:space="preserve">, ne </w:t>
            </w:r>
            <w:proofErr w:type="spellStart"/>
            <w:r>
              <w:rPr>
                <w:sz w:val="20"/>
              </w:rPr>
              <w:t>retāk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pieprasot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darbiniekiem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sniegt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rakstisku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informāciju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amatiem</w:t>
            </w:r>
            <w:proofErr w:type="spellEnd"/>
            <w:r>
              <w:rPr>
                <w:sz w:val="20"/>
              </w:rPr>
              <w:t xml:space="preserve">, kurus tie </w:t>
            </w:r>
            <w:proofErr w:type="spellStart"/>
            <w:r>
              <w:rPr>
                <w:sz w:val="20"/>
              </w:rPr>
              <w:t>ieņem</w:t>
            </w:r>
            <w:proofErr w:type="spellEnd"/>
            <w:r>
              <w:rPr>
                <w:sz w:val="20"/>
              </w:rPr>
              <w:t xml:space="preserve"> pie </w:t>
            </w:r>
            <w:proofErr w:type="spellStart"/>
            <w:r>
              <w:rPr>
                <w:sz w:val="20"/>
              </w:rPr>
              <w:t>cita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devēja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izvērtējot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savienošana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tiesiska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savienošanai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saņemta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vadītāja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piekrišana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kārtības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noteikumiem</w:t>
            </w:r>
            <w:proofErr w:type="spellEnd"/>
            <w:r>
              <w:rPr>
                <w:sz w:val="20"/>
              </w:rPr>
              <w:t>.</w:t>
            </w:r>
          </w:p>
          <w:p w14:paraId="238872B8" w14:textId="77777777" w:rsidR="00C96CE3" w:rsidRDefault="00C96CE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4A5B81D" w14:textId="77777777" w:rsidR="00C96CE3" w:rsidRDefault="00C96CE3" w:rsidP="00C71A38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  <w:tab w:val="left" w:pos="1903"/>
                <w:tab w:val="left" w:pos="3079"/>
              </w:tabs>
              <w:ind w:right="8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dāvinājumu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ziedojumu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pieņemšanu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arējiem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normatīvajiem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aktiem</w:t>
            </w:r>
            <w:proofErr w:type="spellEnd"/>
            <w:r>
              <w:rPr>
                <w:sz w:val="20"/>
              </w:rPr>
              <w:tab/>
              <w:t xml:space="preserve">un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nolikumam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FE03" w14:textId="77777777" w:rsidR="00C96CE3" w:rsidRDefault="00C96CE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2E18BE4" w14:textId="77777777" w:rsidR="00C96CE3" w:rsidRDefault="00C96CE3">
            <w:pPr>
              <w:pStyle w:val="TableParagraph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</w:p>
          <w:p w14:paraId="21C0524B" w14:textId="77777777" w:rsidR="00C96CE3" w:rsidRDefault="00C96CE3">
            <w:pPr>
              <w:pStyle w:val="TableParagraph"/>
              <w:rPr>
                <w:b/>
              </w:rPr>
            </w:pPr>
          </w:p>
          <w:p w14:paraId="6A21BE05" w14:textId="77777777" w:rsidR="00C96CE3" w:rsidRDefault="00C96CE3">
            <w:pPr>
              <w:pStyle w:val="TableParagraph"/>
              <w:rPr>
                <w:b/>
              </w:rPr>
            </w:pPr>
          </w:p>
          <w:p w14:paraId="2B83AE31" w14:textId="77777777" w:rsidR="00C96CE3" w:rsidRDefault="00C96CE3">
            <w:pPr>
              <w:pStyle w:val="TableParagraph"/>
              <w:rPr>
                <w:b/>
              </w:rPr>
            </w:pPr>
          </w:p>
          <w:p w14:paraId="75BE689C" w14:textId="77777777" w:rsidR="00C96CE3" w:rsidRDefault="00C96CE3">
            <w:pPr>
              <w:pStyle w:val="TableParagraph"/>
              <w:rPr>
                <w:b/>
              </w:rPr>
            </w:pPr>
          </w:p>
          <w:p w14:paraId="24C02E92" w14:textId="77777777" w:rsidR="00C96CE3" w:rsidRDefault="00C96CE3">
            <w:pPr>
              <w:pStyle w:val="TableParagraph"/>
              <w:rPr>
                <w:b/>
              </w:rPr>
            </w:pPr>
          </w:p>
          <w:p w14:paraId="7BC7614A" w14:textId="77777777" w:rsidR="00C96CE3" w:rsidRDefault="00C96CE3">
            <w:pPr>
              <w:pStyle w:val="TableParagraph"/>
              <w:rPr>
                <w:b/>
              </w:rPr>
            </w:pPr>
          </w:p>
          <w:p w14:paraId="2AEC5450" w14:textId="77777777" w:rsidR="00C96CE3" w:rsidRDefault="00C96CE3">
            <w:pPr>
              <w:pStyle w:val="TableParagraph"/>
              <w:rPr>
                <w:b/>
              </w:rPr>
            </w:pPr>
          </w:p>
          <w:p w14:paraId="476B416D" w14:textId="77777777" w:rsidR="00C96CE3" w:rsidRDefault="00C96CE3">
            <w:pPr>
              <w:pStyle w:val="TableParagraph"/>
              <w:rPr>
                <w:b/>
              </w:rPr>
            </w:pPr>
          </w:p>
          <w:p w14:paraId="78B9CD8F" w14:textId="77777777" w:rsidR="00C96CE3" w:rsidRDefault="00C96CE3">
            <w:pPr>
              <w:pStyle w:val="TableParagraph"/>
              <w:rPr>
                <w:b/>
              </w:rPr>
            </w:pPr>
          </w:p>
          <w:p w14:paraId="0B0FD46C" w14:textId="77777777" w:rsidR="00C96CE3" w:rsidRDefault="00C96CE3">
            <w:pPr>
              <w:pStyle w:val="TableParagraph"/>
              <w:rPr>
                <w:b/>
              </w:rPr>
            </w:pPr>
          </w:p>
          <w:p w14:paraId="7954F53E" w14:textId="77777777" w:rsidR="00C96CE3" w:rsidRDefault="00C96CE3">
            <w:pPr>
              <w:pStyle w:val="TableParagraph"/>
              <w:rPr>
                <w:b/>
              </w:rPr>
            </w:pPr>
          </w:p>
          <w:p w14:paraId="4B514CB3" w14:textId="77777777" w:rsidR="00C96CE3" w:rsidRDefault="00C96CE3">
            <w:pPr>
              <w:pStyle w:val="TableParagraph"/>
              <w:rPr>
                <w:b/>
              </w:rPr>
            </w:pPr>
          </w:p>
          <w:p w14:paraId="08F84E91" w14:textId="77777777" w:rsidR="00C96CE3" w:rsidRDefault="00C96CE3">
            <w:pPr>
              <w:pStyle w:val="TableParagraph"/>
              <w:spacing w:before="183"/>
              <w:ind w:left="111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pedagogi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18DF" w14:textId="399F60D2" w:rsidR="00C96CE3" w:rsidRDefault="00C96CE3" w:rsidP="00C96CE3">
            <w:pPr>
              <w:pStyle w:val="TableParagraph"/>
              <w:tabs>
                <w:tab w:val="left" w:pos="264"/>
              </w:tabs>
              <w:rPr>
                <w:sz w:val="20"/>
              </w:rPr>
            </w:pPr>
          </w:p>
          <w:p w14:paraId="68B869A9" w14:textId="77777777" w:rsidR="00C96CE3" w:rsidRDefault="00C96CE3">
            <w:pPr>
              <w:pStyle w:val="TableParagraph"/>
              <w:rPr>
                <w:b/>
              </w:rPr>
            </w:pPr>
          </w:p>
          <w:p w14:paraId="05BA70E2" w14:textId="77777777" w:rsidR="00C96CE3" w:rsidRDefault="00C96CE3">
            <w:pPr>
              <w:pStyle w:val="TableParagraph"/>
              <w:rPr>
                <w:b/>
              </w:rPr>
            </w:pPr>
          </w:p>
          <w:p w14:paraId="5C894493" w14:textId="600110ED" w:rsidR="00C96CE3" w:rsidRPr="00C96CE3" w:rsidRDefault="00C96CE3">
            <w:pPr>
              <w:pStyle w:val="TableParagraph"/>
              <w:rPr>
                <w:bCs/>
              </w:rPr>
            </w:pPr>
            <w:proofErr w:type="spellStart"/>
            <w:r w:rsidRPr="00C96CE3">
              <w:rPr>
                <w:bCs/>
              </w:rPr>
              <w:t>Darbinieki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rakstiskā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veidā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informēja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darba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devēju</w:t>
            </w:r>
            <w:proofErr w:type="spellEnd"/>
            <w:r>
              <w:rPr>
                <w:bCs/>
              </w:rPr>
              <w:t xml:space="preserve"> par </w:t>
            </w:r>
            <w:proofErr w:type="spellStart"/>
            <w:r>
              <w:rPr>
                <w:bCs/>
              </w:rPr>
              <w:t>blakus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darbu</w:t>
            </w:r>
            <w:proofErr w:type="spellEnd"/>
            <w:r>
              <w:rPr>
                <w:bCs/>
              </w:rPr>
              <w:t>.</w:t>
            </w:r>
          </w:p>
          <w:p w14:paraId="19189744" w14:textId="77777777" w:rsidR="00C96CE3" w:rsidRDefault="00C96CE3">
            <w:pPr>
              <w:pStyle w:val="TableParagraph"/>
              <w:rPr>
                <w:b/>
              </w:rPr>
            </w:pPr>
          </w:p>
          <w:p w14:paraId="5F6FD9B4" w14:textId="77777777" w:rsidR="00C96CE3" w:rsidRDefault="00C96CE3">
            <w:pPr>
              <w:pStyle w:val="TableParagraph"/>
              <w:rPr>
                <w:b/>
              </w:rPr>
            </w:pPr>
          </w:p>
          <w:p w14:paraId="77A4B5E0" w14:textId="77777777" w:rsidR="00C96CE3" w:rsidRDefault="00C96CE3">
            <w:pPr>
              <w:pStyle w:val="TableParagraph"/>
              <w:rPr>
                <w:b/>
              </w:rPr>
            </w:pPr>
          </w:p>
          <w:p w14:paraId="04E23F79" w14:textId="32C9FA6D" w:rsidR="00C96CE3" w:rsidRDefault="00C96CE3" w:rsidP="00C96CE3">
            <w:pPr>
              <w:pStyle w:val="TableParagraph"/>
              <w:tabs>
                <w:tab w:val="left" w:pos="312"/>
              </w:tabs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Ziedojumi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saņemti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pamatojoties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noteikumiem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summai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virs</w:t>
            </w:r>
            <w:proofErr w:type="spellEnd"/>
            <w:r>
              <w:rPr>
                <w:sz w:val="20"/>
              </w:rPr>
              <w:t xml:space="preserve"> 1000,00 EUR </w:t>
            </w:r>
            <w:proofErr w:type="spellStart"/>
            <w:r>
              <w:rPr>
                <w:sz w:val="20"/>
              </w:rPr>
              <w:t>Rēzeknes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novada</w:t>
            </w:r>
            <w:proofErr w:type="spellEnd"/>
            <w:r>
              <w:rPr>
                <w:sz w:val="20"/>
              </w:rPr>
              <w:t xml:space="preserve"> domes </w:t>
            </w:r>
            <w:proofErr w:type="spellStart"/>
            <w:r>
              <w:rPr>
                <w:sz w:val="20"/>
              </w:rPr>
              <w:t>lēmums</w:t>
            </w:r>
            <w:proofErr w:type="spellEnd"/>
            <w:r>
              <w:rPr>
                <w:sz w:val="20"/>
              </w:rPr>
              <w:t xml:space="preserve">- par SIA </w:t>
            </w:r>
            <w:proofErr w:type="spellStart"/>
            <w:r>
              <w:rPr>
                <w:sz w:val="20"/>
              </w:rPr>
              <w:t>Itera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ziedojumu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sliekšņa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ziedojumem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peejami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līgumi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96CE3" w14:paraId="21F6F430" w14:textId="77777777" w:rsidTr="00C96CE3">
        <w:trPr>
          <w:trHeight w:val="206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2CF5" w14:textId="77777777" w:rsidR="00C96CE3" w:rsidRDefault="00C96CE3">
            <w:pPr>
              <w:pStyle w:val="TableParagraph"/>
              <w:rPr>
                <w:b/>
              </w:rPr>
            </w:pPr>
          </w:p>
          <w:p w14:paraId="761494EF" w14:textId="77777777" w:rsidR="00C96CE3" w:rsidRDefault="00C96CE3">
            <w:pPr>
              <w:pStyle w:val="TableParagraph"/>
              <w:rPr>
                <w:b/>
              </w:rPr>
            </w:pPr>
          </w:p>
          <w:p w14:paraId="0EA27E40" w14:textId="77777777" w:rsidR="00C96CE3" w:rsidRDefault="00C96CE3">
            <w:pPr>
              <w:pStyle w:val="TableParagraph"/>
              <w:rPr>
                <w:b/>
              </w:rPr>
            </w:pPr>
          </w:p>
          <w:p w14:paraId="0AD2269C" w14:textId="77777777" w:rsidR="00C96CE3" w:rsidRDefault="00C96CE3">
            <w:pPr>
              <w:pStyle w:val="TableParagraph"/>
              <w:spacing w:before="154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DB7B" w14:textId="77777777" w:rsidR="00C96CE3" w:rsidRDefault="00C96CE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033C8FC" w14:textId="77777777" w:rsidR="00C96CE3" w:rsidRDefault="00C96CE3">
            <w:pPr>
              <w:pStyle w:val="TableParagraph"/>
              <w:tabs>
                <w:tab w:val="left" w:pos="1014"/>
                <w:tab w:val="left" w:pos="1283"/>
              </w:tabs>
              <w:ind w:left="110" w:right="11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Nodrošināt</w:t>
            </w:r>
            <w:proofErr w:type="spellEnd"/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izglītības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pedagoģiskā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organizēšanas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obligātās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dokumentācijas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atbilstību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normatīvajiem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aktiem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5A70" w14:textId="77777777" w:rsidR="00C96CE3" w:rsidRDefault="00C96CE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44744B" w14:textId="77777777" w:rsidR="00C96CE3" w:rsidRDefault="00C96CE3">
            <w:pPr>
              <w:pStyle w:val="TableParagraph"/>
              <w:ind w:left="110" w:right="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Korupcijas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saistīti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organizēšanas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pārkāpumiem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59F4" w14:textId="77777777" w:rsidR="00C96CE3" w:rsidRDefault="00C96CE3">
            <w:pPr>
              <w:pStyle w:val="TableParagraph"/>
              <w:rPr>
                <w:b/>
              </w:rPr>
            </w:pPr>
          </w:p>
          <w:p w14:paraId="343DD775" w14:textId="77777777" w:rsidR="00C96CE3" w:rsidRDefault="00C96CE3">
            <w:pPr>
              <w:pStyle w:val="TableParagraph"/>
              <w:rPr>
                <w:b/>
              </w:rPr>
            </w:pPr>
          </w:p>
          <w:p w14:paraId="437F79F9" w14:textId="77777777" w:rsidR="00C96CE3" w:rsidRDefault="00C96CE3">
            <w:pPr>
              <w:pStyle w:val="TableParagraph"/>
              <w:rPr>
                <w:b/>
              </w:rPr>
            </w:pPr>
          </w:p>
          <w:p w14:paraId="0C771077" w14:textId="77777777" w:rsidR="00C96CE3" w:rsidRDefault="00C96CE3">
            <w:pPr>
              <w:pStyle w:val="TableParagraph"/>
              <w:spacing w:before="9"/>
              <w:rPr>
                <w:b/>
              </w:rPr>
            </w:pPr>
          </w:p>
          <w:p w14:paraId="4EBF51E3" w14:textId="77777777" w:rsidR="00C96CE3" w:rsidRDefault="00C96CE3">
            <w:pPr>
              <w:pStyle w:val="TableParagraph"/>
              <w:ind w:left="198" w:right="1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5532" w14:textId="77777777" w:rsidR="00C96CE3" w:rsidRDefault="00C96CE3">
            <w:pPr>
              <w:pStyle w:val="TableParagraph"/>
              <w:rPr>
                <w:b/>
              </w:rPr>
            </w:pPr>
          </w:p>
          <w:p w14:paraId="73922FEF" w14:textId="77777777" w:rsidR="00C96CE3" w:rsidRDefault="00C96CE3">
            <w:pPr>
              <w:pStyle w:val="TableParagraph"/>
              <w:rPr>
                <w:b/>
              </w:rPr>
            </w:pPr>
          </w:p>
          <w:p w14:paraId="4A45DCAF" w14:textId="77777777" w:rsidR="00C96CE3" w:rsidRDefault="00C96CE3">
            <w:pPr>
              <w:pStyle w:val="TableParagraph"/>
              <w:rPr>
                <w:b/>
              </w:rPr>
            </w:pPr>
          </w:p>
          <w:p w14:paraId="752FFEF6" w14:textId="77777777" w:rsidR="00C96CE3" w:rsidRDefault="00C96CE3">
            <w:pPr>
              <w:pStyle w:val="TableParagraph"/>
              <w:spacing w:before="9"/>
              <w:rPr>
                <w:b/>
              </w:rPr>
            </w:pPr>
          </w:p>
          <w:p w14:paraId="4D5517F5" w14:textId="77777777" w:rsidR="00C96CE3" w:rsidRDefault="00C96CE3">
            <w:pPr>
              <w:pStyle w:val="TableParagraph"/>
              <w:ind w:left="83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DDC1" w14:textId="77777777" w:rsidR="00C96CE3" w:rsidRDefault="00C96CE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83C2775" w14:textId="77777777" w:rsidR="00C96CE3" w:rsidRDefault="00C96CE3">
            <w:pPr>
              <w:pStyle w:val="TableParagraph"/>
              <w:ind w:left="110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Veikt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pārbaudi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pedagogu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lietās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esošajiem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izglītību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apliecinošajiem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dokumentiem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sistēmā</w:t>
            </w:r>
            <w:proofErr w:type="spellEnd"/>
            <w:r>
              <w:rPr>
                <w:sz w:val="20"/>
              </w:rPr>
              <w:t xml:space="preserve"> VIIS </w:t>
            </w:r>
            <w:proofErr w:type="spellStart"/>
            <w:r>
              <w:rPr>
                <w:sz w:val="20"/>
              </w:rPr>
              <w:t>ievadītās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informācijas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apjoms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pedagogam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izsniegto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kabineta</w:t>
            </w:r>
            <w:proofErr w:type="spellEnd"/>
            <w:r>
              <w:rPr>
                <w:sz w:val="20"/>
              </w:rPr>
              <w:t xml:space="preserve"> 17.08.2010. </w:t>
            </w:r>
            <w:proofErr w:type="spellStart"/>
            <w:r>
              <w:rPr>
                <w:sz w:val="20"/>
              </w:rPr>
              <w:t>noteikumu</w:t>
            </w:r>
            <w:proofErr w:type="spellEnd"/>
            <w:r>
              <w:rPr>
                <w:sz w:val="20"/>
              </w:rPr>
              <w:t xml:space="preserve"> Nr.788 “</w:t>
            </w:r>
            <w:proofErr w:type="spellStart"/>
            <w:r>
              <w:rPr>
                <w:sz w:val="20"/>
              </w:rPr>
              <w:t>Valsts</w:t>
            </w:r>
            <w:proofErr w:type="spellEnd"/>
          </w:p>
          <w:p w14:paraId="06C26E07" w14:textId="77777777" w:rsidR="00C96CE3" w:rsidRDefault="00C96CE3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informācijas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sistēmas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saturs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B0B2" w14:textId="77777777" w:rsidR="00C96CE3" w:rsidRDefault="00C96CE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49E98AB" w14:textId="77777777" w:rsidR="00C96CE3" w:rsidRDefault="00C96CE3">
            <w:pPr>
              <w:pStyle w:val="TableParagraph"/>
              <w:ind w:left="111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direktora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vietniece</w:t>
            </w:r>
            <w:proofErr w:type="spellEnd"/>
            <w:r>
              <w:rPr>
                <w:sz w:val="20"/>
              </w:rPr>
              <w:t xml:space="preserve"> IT </w:t>
            </w:r>
            <w:proofErr w:type="spellStart"/>
            <w:r>
              <w:rPr>
                <w:sz w:val="20"/>
              </w:rPr>
              <w:t>jomā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lietvede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C9A3" w14:textId="77777777" w:rsidR="00C96CE3" w:rsidRDefault="00C96CE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8C6B23" w14:textId="5DDDD0D9" w:rsidR="00C96CE3" w:rsidRPr="00C96CE3" w:rsidRDefault="00C96CE3">
            <w:pPr>
              <w:pStyle w:val="TableParagraph"/>
              <w:ind w:right="379"/>
              <w:jc w:val="center"/>
              <w:rPr>
                <w:sz w:val="18"/>
                <w:szCs w:val="18"/>
              </w:rPr>
            </w:pPr>
            <w:proofErr w:type="spellStart"/>
            <w:r w:rsidRPr="00C96CE3">
              <w:rPr>
                <w:w w:val="99"/>
                <w:sz w:val="18"/>
                <w:szCs w:val="18"/>
              </w:rPr>
              <w:t>Skolas</w:t>
            </w:r>
            <w:proofErr w:type="spellEnd"/>
            <w:r w:rsidRPr="00C96CE3"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 w:rsidRPr="00C96CE3">
              <w:rPr>
                <w:w w:val="99"/>
                <w:sz w:val="18"/>
                <w:szCs w:val="18"/>
              </w:rPr>
              <w:t>akreditācijas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laikā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tika </w:t>
            </w:r>
            <w:proofErr w:type="spellStart"/>
            <w:r>
              <w:rPr>
                <w:w w:val="99"/>
                <w:sz w:val="18"/>
                <w:szCs w:val="18"/>
              </w:rPr>
              <w:t>pārbaudīti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visi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pedagogi</w:t>
            </w:r>
            <w:proofErr w:type="spellEnd"/>
            <w:r w:rsidR="00896EA8">
              <w:rPr>
                <w:w w:val="99"/>
                <w:sz w:val="18"/>
                <w:szCs w:val="18"/>
              </w:rPr>
              <w:t xml:space="preserve">, </w:t>
            </w:r>
            <w:proofErr w:type="spellStart"/>
            <w:r w:rsidR="00896EA8">
              <w:rPr>
                <w:w w:val="99"/>
                <w:sz w:val="18"/>
                <w:szCs w:val="18"/>
              </w:rPr>
              <w:t>kā</w:t>
            </w:r>
            <w:proofErr w:type="spellEnd"/>
            <w:r w:rsidR="00896EA8"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 w:rsidR="00896EA8">
              <w:rPr>
                <w:w w:val="99"/>
                <w:sz w:val="18"/>
                <w:szCs w:val="18"/>
              </w:rPr>
              <w:t>arī</w:t>
            </w:r>
            <w:proofErr w:type="spellEnd"/>
            <w:r w:rsidR="00896EA8"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 w:rsidR="00896EA8">
              <w:rPr>
                <w:w w:val="99"/>
                <w:sz w:val="18"/>
                <w:szCs w:val="18"/>
              </w:rPr>
              <w:t>iesniedzot</w:t>
            </w:r>
            <w:proofErr w:type="spellEnd"/>
            <w:r w:rsidR="00896EA8"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 w:rsidR="00896EA8">
              <w:rPr>
                <w:w w:val="99"/>
                <w:sz w:val="18"/>
                <w:szCs w:val="18"/>
              </w:rPr>
              <w:t>tarifikāciju</w:t>
            </w:r>
            <w:proofErr w:type="spellEnd"/>
            <w:r w:rsidR="00896EA8"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 w:rsidR="00896EA8">
              <w:rPr>
                <w:w w:val="99"/>
                <w:sz w:val="18"/>
                <w:szCs w:val="18"/>
              </w:rPr>
              <w:t>tas</w:t>
            </w:r>
            <w:proofErr w:type="spellEnd"/>
            <w:r w:rsidR="00896EA8"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 w:rsidR="00896EA8">
              <w:rPr>
                <w:w w:val="99"/>
                <w:sz w:val="18"/>
                <w:szCs w:val="18"/>
              </w:rPr>
              <w:t>tiek</w:t>
            </w:r>
            <w:proofErr w:type="spellEnd"/>
            <w:r w:rsidR="00896EA8"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 w:rsidR="00896EA8">
              <w:rPr>
                <w:w w:val="99"/>
                <w:sz w:val="18"/>
                <w:szCs w:val="18"/>
              </w:rPr>
              <w:t>kontrolēts</w:t>
            </w:r>
            <w:proofErr w:type="spellEnd"/>
            <w:r w:rsidR="00896EA8">
              <w:rPr>
                <w:w w:val="99"/>
                <w:sz w:val="18"/>
                <w:szCs w:val="18"/>
              </w:rPr>
              <w:t>.</w:t>
            </w:r>
            <w:r w:rsidRPr="00C96CE3">
              <w:rPr>
                <w:w w:val="99"/>
                <w:sz w:val="18"/>
                <w:szCs w:val="18"/>
              </w:rPr>
              <w:t>.</w:t>
            </w:r>
          </w:p>
        </w:tc>
      </w:tr>
    </w:tbl>
    <w:p w14:paraId="1A029115" w14:textId="77777777" w:rsidR="00C96CE3" w:rsidRDefault="00C96CE3" w:rsidP="00C96CE3">
      <w:pPr>
        <w:pStyle w:val="Pamatteksts"/>
        <w:spacing w:before="7"/>
        <w:rPr>
          <w:b/>
          <w:sz w:val="9"/>
        </w:rPr>
      </w:pPr>
    </w:p>
    <w:p w14:paraId="4D77E4AF" w14:textId="37BD4218" w:rsidR="00C96CE3" w:rsidRDefault="00C96CE3" w:rsidP="008A4F06">
      <w:pPr>
        <w:pStyle w:val="Virsraksts2"/>
        <w:spacing w:before="90"/>
        <w:jc w:val="center"/>
        <w:sectPr w:rsidR="00C96CE3">
          <w:pgSz w:w="16850" w:h="11920" w:orient="landscape"/>
          <w:pgMar w:top="1100" w:right="900" w:bottom="280" w:left="900" w:header="720" w:footer="720" w:gutter="0"/>
          <w:cols w:space="720"/>
        </w:sectPr>
      </w:pPr>
      <w:bookmarkStart w:id="1" w:name="2"/>
      <w:bookmarkEnd w:id="1"/>
    </w:p>
    <w:tbl>
      <w:tblPr>
        <w:tblStyle w:val="TableNormal"/>
        <w:tblpPr w:leftFromText="180" w:rightFromText="180" w:vertAnchor="text" w:horzAnchor="margin" w:tblpY="-783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5"/>
        <w:gridCol w:w="907"/>
        <w:gridCol w:w="1013"/>
        <w:gridCol w:w="1467"/>
        <w:gridCol w:w="1941"/>
        <w:gridCol w:w="1391"/>
      </w:tblGrid>
      <w:tr w:rsidR="008A4F06" w14:paraId="788CDE75" w14:textId="77777777" w:rsidTr="008A4F06">
        <w:trPr>
          <w:trHeight w:val="215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1F3C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E2F7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F0FA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7917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5222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B78F9D" w14:textId="77777777" w:rsidR="008A4F06" w:rsidRDefault="008A4F06" w:rsidP="008A4F06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uzturēšana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aktualizācijas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kārtība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226D" w14:textId="77777777" w:rsidR="008A4F06" w:rsidRDefault="008A4F06" w:rsidP="008A4F06">
            <w:pPr>
              <w:pStyle w:val="TableParagraph"/>
            </w:pPr>
          </w:p>
          <w:p w14:paraId="63EE5F66" w14:textId="77777777" w:rsidR="008A4F06" w:rsidRDefault="008A4F06" w:rsidP="008A4F06">
            <w:pPr>
              <w:pStyle w:val="TableParagraph"/>
            </w:pPr>
          </w:p>
          <w:p w14:paraId="4ACEC7E9" w14:textId="77777777" w:rsidR="008A4F06" w:rsidRDefault="008A4F06" w:rsidP="008A4F06">
            <w:pPr>
              <w:pStyle w:val="TableParagraph"/>
              <w:spacing w:before="170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medmāsa</w:t>
            </w:r>
            <w:proofErr w:type="spellEnd"/>
          </w:p>
          <w:p w14:paraId="79D81925" w14:textId="77777777" w:rsidR="008A4F06" w:rsidRDefault="008A4F06" w:rsidP="008A4F06">
            <w:pPr>
              <w:pStyle w:val="TableParagraph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G.Borhova</w:t>
            </w:r>
            <w:proofErr w:type="spellEnd"/>
          </w:p>
          <w:p w14:paraId="7249A908" w14:textId="77777777" w:rsidR="008A4F06" w:rsidRDefault="008A4F06" w:rsidP="008A4F06">
            <w:pPr>
              <w:pStyle w:val="TableParagraph"/>
            </w:pPr>
          </w:p>
          <w:p w14:paraId="0EE69D35" w14:textId="77777777" w:rsidR="008A4F06" w:rsidRDefault="008A4F06" w:rsidP="008A4F06">
            <w:pPr>
              <w:pStyle w:val="TableParagraph"/>
            </w:pPr>
          </w:p>
          <w:p w14:paraId="4029B320" w14:textId="77777777" w:rsidR="008A4F06" w:rsidRDefault="008A4F06" w:rsidP="008A4F06">
            <w:pPr>
              <w:pStyle w:val="TableParagraph"/>
            </w:pPr>
          </w:p>
          <w:p w14:paraId="1AC9A74C" w14:textId="77777777" w:rsidR="008A4F06" w:rsidRDefault="008A4F06" w:rsidP="008A4F06">
            <w:pPr>
              <w:pStyle w:val="TableParagraph"/>
              <w:spacing w:before="161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lietvede</w:t>
            </w:r>
            <w:proofErr w:type="spellEnd"/>
          </w:p>
          <w:p w14:paraId="4523CBD3" w14:textId="77777777" w:rsidR="008A4F06" w:rsidRDefault="008A4F06" w:rsidP="008A4F06">
            <w:pPr>
              <w:pStyle w:val="TableParagraph"/>
            </w:pPr>
          </w:p>
          <w:p w14:paraId="094F46DB" w14:textId="77777777" w:rsidR="008A4F06" w:rsidRDefault="008A4F06" w:rsidP="008A4F06">
            <w:pPr>
              <w:pStyle w:val="TableParagraph"/>
            </w:pPr>
          </w:p>
          <w:p w14:paraId="415DF3EF" w14:textId="77777777" w:rsidR="008A4F06" w:rsidRDefault="008A4F06" w:rsidP="008A4F06">
            <w:pPr>
              <w:pStyle w:val="TableParagraph"/>
            </w:pPr>
          </w:p>
          <w:p w14:paraId="4C63F064" w14:textId="77777777" w:rsidR="008A4F06" w:rsidRDefault="008A4F06" w:rsidP="008A4F06">
            <w:pPr>
              <w:pStyle w:val="TableParagraph"/>
            </w:pPr>
          </w:p>
          <w:p w14:paraId="3109FAA1" w14:textId="77777777" w:rsidR="008A4F06" w:rsidRDefault="008A4F06" w:rsidP="008A4F06">
            <w:pPr>
              <w:pStyle w:val="TableParagraph"/>
            </w:pPr>
          </w:p>
          <w:p w14:paraId="66E0C535" w14:textId="77777777" w:rsidR="008A4F06" w:rsidRDefault="008A4F06" w:rsidP="008A4F06">
            <w:pPr>
              <w:pStyle w:val="TableParagraph"/>
            </w:pPr>
          </w:p>
          <w:p w14:paraId="57FA7079" w14:textId="77777777" w:rsidR="008A4F06" w:rsidRDefault="008A4F06" w:rsidP="008A4F06">
            <w:pPr>
              <w:pStyle w:val="TableParagraph"/>
            </w:pPr>
          </w:p>
          <w:p w14:paraId="3DB9B337" w14:textId="77777777" w:rsidR="008A4F06" w:rsidRDefault="008A4F06" w:rsidP="008A4F06">
            <w:pPr>
              <w:pStyle w:val="TableParagraph"/>
            </w:pPr>
          </w:p>
          <w:p w14:paraId="181D15FB" w14:textId="77777777" w:rsidR="008A4F06" w:rsidRDefault="008A4F06" w:rsidP="008A4F06">
            <w:pPr>
              <w:pStyle w:val="TableParagraph"/>
              <w:spacing w:before="11"/>
              <w:rPr>
                <w:sz w:val="23"/>
              </w:rPr>
            </w:pPr>
          </w:p>
          <w:p w14:paraId="2EE0FF39" w14:textId="77777777" w:rsidR="008A4F06" w:rsidRDefault="008A4F06" w:rsidP="008A4F06">
            <w:pPr>
              <w:pStyle w:val="TableParagraph"/>
              <w:rPr>
                <w:sz w:val="20"/>
              </w:rPr>
            </w:pPr>
          </w:p>
          <w:p w14:paraId="08ABFAA9" w14:textId="77777777" w:rsidR="008A4F06" w:rsidRDefault="008A4F06" w:rsidP="008A4F06">
            <w:pPr>
              <w:pStyle w:val="TableParagraph"/>
              <w:rPr>
                <w:sz w:val="20"/>
              </w:rPr>
            </w:pPr>
          </w:p>
          <w:p w14:paraId="48BBEDC6" w14:textId="77777777" w:rsidR="008A4F06" w:rsidRDefault="008A4F06" w:rsidP="008A4F06">
            <w:pPr>
              <w:pStyle w:val="TableParagraph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9DB099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5BC2D505" w14:textId="77777777" w:rsidTr="008A4F06">
        <w:trPr>
          <w:trHeight w:val="53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1887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CDC8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4A39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3B02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8E7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59099A3" w14:textId="77777777" w:rsidR="008A4F06" w:rsidRDefault="008A4F06" w:rsidP="008A4F0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12.punktam.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BD1C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FDAC2B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</w:tr>
      <w:tr w:rsidR="008A4F06" w14:paraId="623A0A58" w14:textId="77777777" w:rsidTr="008A4F06">
        <w:trPr>
          <w:trHeight w:val="1131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1421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824BB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059C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E5D2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9351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E23EBB" w14:textId="77777777" w:rsidR="008A4F06" w:rsidRDefault="008A4F06" w:rsidP="008A4F06">
            <w:pPr>
              <w:pStyle w:val="TableParagraph"/>
              <w:spacing w:before="99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Veikt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pārbaudi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darbinieku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medicīnisko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grāmatiņu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obligāto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veselības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pārbaužu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karšu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esamību</w:t>
            </w:r>
            <w:proofErr w:type="spellEnd"/>
            <w:r>
              <w:rPr>
                <w:sz w:val="20"/>
              </w:rPr>
              <w:t xml:space="preserve"> un to </w:t>
            </w:r>
            <w:proofErr w:type="spellStart"/>
            <w:r>
              <w:rPr>
                <w:sz w:val="20"/>
              </w:rPr>
              <w:t>derīguma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termiņiem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372B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78A3F0B" w14:textId="77777777" w:rsidR="008A4F06" w:rsidRDefault="008A4F06" w:rsidP="008A4F06">
            <w:pPr>
              <w:pStyle w:val="TableParagraph"/>
              <w:spacing w:before="107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Pārbauda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Veselības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inspekcija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paralēli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pārkāpumi</w:t>
            </w:r>
            <w:proofErr w:type="spellEnd"/>
            <w:r>
              <w:rPr>
                <w:sz w:val="20"/>
              </w:rPr>
              <w:t xml:space="preserve"> nav</w:t>
            </w:r>
          </w:p>
          <w:p w14:paraId="6DA15B57" w14:textId="77777777" w:rsidR="008A4F06" w:rsidRDefault="008A4F06" w:rsidP="008A4F06">
            <w:pPr>
              <w:pStyle w:val="TableParagraph"/>
              <w:spacing w:before="107"/>
              <w:ind w:left="1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8A4F06" w14:paraId="0E60FD98" w14:textId="77777777" w:rsidTr="008A4F06">
        <w:trPr>
          <w:trHeight w:val="2743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C7FB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C53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CC4B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1AE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2E6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5A4C77" w14:textId="77777777" w:rsidR="008A4F06" w:rsidRDefault="008A4F06" w:rsidP="008A4F06">
            <w:pPr>
              <w:pStyle w:val="TableParagraph"/>
              <w:tabs>
                <w:tab w:val="left" w:pos="2371"/>
              </w:tabs>
              <w:spacing w:before="103"/>
              <w:ind w:left="110"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Veikt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izglītojamo</w:t>
            </w:r>
            <w:proofErr w:type="spellEnd"/>
            <w:r>
              <w:rPr>
                <w:sz w:val="20"/>
              </w:rPr>
              <w:t xml:space="preserve"> personas     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lietās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izglītojamo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reģistrācijas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uzskaites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grāmatā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veikti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aktualizēti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ieraksti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izglītojamo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pārbaudīt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sistēmā</w:t>
            </w:r>
            <w:proofErr w:type="spellEnd"/>
            <w:r>
              <w:rPr>
                <w:sz w:val="20"/>
              </w:rPr>
              <w:t xml:space="preserve"> VIIS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ievadīta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informācija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par </w:t>
            </w:r>
            <w:proofErr w:type="spellStart"/>
            <w:r>
              <w:rPr>
                <w:sz w:val="20"/>
              </w:rPr>
              <w:t>izglītojamo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kabineta</w:t>
            </w:r>
            <w:proofErr w:type="spellEnd"/>
            <w:r>
              <w:rPr>
                <w:sz w:val="20"/>
              </w:rPr>
              <w:t xml:space="preserve"> 17.08.2010. </w:t>
            </w:r>
            <w:proofErr w:type="spellStart"/>
            <w:r>
              <w:rPr>
                <w:sz w:val="20"/>
              </w:rPr>
              <w:t>noteikumu</w:t>
            </w:r>
            <w:proofErr w:type="spellEnd"/>
            <w:r>
              <w:rPr>
                <w:sz w:val="20"/>
              </w:rPr>
              <w:t xml:space="preserve"> Nr.788 “</w:t>
            </w:r>
            <w:proofErr w:type="spellStart"/>
            <w:r>
              <w:rPr>
                <w:sz w:val="20"/>
              </w:rPr>
              <w:t>Valsts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informācijas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sistēmas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saturs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uzturēšana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aktualizācijas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kārtība</w:t>
            </w:r>
            <w:proofErr w:type="spellEnd"/>
            <w:r>
              <w:rPr>
                <w:sz w:val="20"/>
              </w:rPr>
              <w:t>” 8.punktam.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3989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290217A" w14:textId="77777777" w:rsidR="008A4F06" w:rsidRDefault="008A4F06" w:rsidP="008A4F06">
            <w:pPr>
              <w:pStyle w:val="TableParagraph"/>
              <w:spacing w:before="12"/>
              <w:ind w:right="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Tiek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veikts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regulāri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A4F06" w14:paraId="73E80EB5" w14:textId="77777777" w:rsidTr="008A4F06">
        <w:trPr>
          <w:trHeight w:val="1267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7381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4FA0C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849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58DD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D3E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49D1E0D" w14:textId="77777777" w:rsidR="008A4F06" w:rsidRDefault="008A4F06" w:rsidP="008A4F06">
            <w:pPr>
              <w:pStyle w:val="TableParagraph"/>
              <w:spacing w:before="102"/>
              <w:ind w:left="110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Lai </w:t>
            </w:r>
            <w:proofErr w:type="spellStart"/>
            <w:r>
              <w:rPr>
                <w:sz w:val="20"/>
              </w:rPr>
              <w:t>pārliecinātos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darbinieka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atbilstību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Bērnu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tiesību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aizsardzības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likuma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turpmāk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Likums</w:t>
            </w:r>
            <w:proofErr w:type="spellEnd"/>
            <w:r>
              <w:rPr>
                <w:sz w:val="20"/>
              </w:rPr>
              <w:t xml:space="preserve">) 72.panta </w:t>
            </w:r>
            <w:proofErr w:type="spellStart"/>
            <w:r>
              <w:rPr>
                <w:sz w:val="20"/>
              </w:rPr>
              <w:t>piektās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sestās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daļas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prasībām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C538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18CFC9" w14:textId="77777777" w:rsidR="008A4F06" w:rsidRPr="00896EA8" w:rsidRDefault="008A4F06" w:rsidP="008A4F06">
            <w:pPr>
              <w:pStyle w:val="TableParagraph"/>
              <w:spacing w:before="140"/>
              <w:ind w:left="113" w:right="354"/>
              <w:rPr>
                <w:sz w:val="18"/>
                <w:szCs w:val="18"/>
              </w:rPr>
            </w:pPr>
            <w:r w:rsidRPr="00896EA8">
              <w:rPr>
                <w:sz w:val="18"/>
                <w:szCs w:val="18"/>
              </w:rPr>
              <w:t xml:space="preserve">IT </w:t>
            </w:r>
            <w:proofErr w:type="spellStart"/>
            <w:r w:rsidRPr="00896EA8">
              <w:rPr>
                <w:sz w:val="18"/>
                <w:szCs w:val="18"/>
              </w:rPr>
              <w:t>direktores</w:t>
            </w:r>
            <w:proofErr w:type="spellEnd"/>
            <w:r w:rsidRPr="00896EA8">
              <w:rPr>
                <w:sz w:val="18"/>
                <w:szCs w:val="18"/>
              </w:rPr>
              <w:t xml:space="preserve"> </w:t>
            </w:r>
            <w:proofErr w:type="spellStart"/>
            <w:r w:rsidRPr="00896EA8">
              <w:rPr>
                <w:sz w:val="18"/>
                <w:szCs w:val="18"/>
              </w:rPr>
              <w:t>vietniece</w:t>
            </w:r>
            <w:proofErr w:type="spellEnd"/>
            <w:r w:rsidRPr="00896EA8">
              <w:rPr>
                <w:sz w:val="18"/>
                <w:szCs w:val="18"/>
              </w:rPr>
              <w:t xml:space="preserve"> seko </w:t>
            </w:r>
            <w:proofErr w:type="spellStart"/>
            <w:r w:rsidRPr="00896EA8">
              <w:rPr>
                <w:sz w:val="18"/>
                <w:szCs w:val="18"/>
              </w:rPr>
              <w:t>prasību</w:t>
            </w:r>
            <w:proofErr w:type="spellEnd"/>
            <w:r w:rsidRPr="00896EA8">
              <w:rPr>
                <w:sz w:val="18"/>
                <w:szCs w:val="18"/>
              </w:rPr>
              <w:t xml:space="preserve"> </w:t>
            </w:r>
            <w:proofErr w:type="spellStart"/>
            <w:r w:rsidRPr="00896EA8">
              <w:rPr>
                <w:sz w:val="18"/>
                <w:szCs w:val="18"/>
              </w:rPr>
              <w:t>ievērošanai</w:t>
            </w:r>
            <w:proofErr w:type="spellEnd"/>
          </w:p>
        </w:tc>
      </w:tr>
      <w:tr w:rsidR="008A4F06" w14:paraId="21C77A5D" w14:textId="77777777" w:rsidTr="008A4F06">
        <w:trPr>
          <w:trHeight w:val="204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93AE7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8137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F7E4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C8A9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C559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A89CBE3" w14:textId="77777777" w:rsidR="008A4F06" w:rsidRDefault="008A4F06" w:rsidP="008A4F06">
            <w:pPr>
              <w:pStyle w:val="TableParagraph"/>
              <w:tabs>
                <w:tab w:val="left" w:pos="530"/>
              </w:tabs>
              <w:spacing w:line="185" w:lineRule="exact"/>
              <w:ind w:left="11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par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F9429" w14:textId="77777777" w:rsidR="008A4F06" w:rsidRDefault="008A4F06" w:rsidP="008A4F06">
            <w:pPr>
              <w:pStyle w:val="TableParagraph"/>
              <w:spacing w:line="185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iestādes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4C3DACA" w14:textId="77777777" w:rsidR="008A4F06" w:rsidRDefault="008A4F06" w:rsidP="008A4F06">
            <w:pPr>
              <w:pStyle w:val="TableParagraph"/>
              <w:spacing w:line="18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pedagoģiskajiem</w:t>
            </w:r>
            <w:proofErr w:type="spellEnd"/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2E75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6DC0562" w14:textId="77777777" w:rsidR="008A4F06" w:rsidRDefault="008A4F06" w:rsidP="008A4F06">
            <w:pPr>
              <w:pStyle w:val="TableParagraph"/>
              <w:spacing w:line="185" w:lineRule="exact"/>
              <w:rPr>
                <w:sz w:val="20"/>
              </w:rPr>
            </w:pPr>
          </w:p>
        </w:tc>
      </w:tr>
      <w:tr w:rsidR="008A4F06" w14:paraId="119A9889" w14:textId="77777777" w:rsidTr="008A4F06">
        <w:trPr>
          <w:trHeight w:val="214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FBA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3205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BE44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DF05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6BA8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E4FBF48" w14:textId="77777777" w:rsidR="008A4F06" w:rsidRDefault="008A4F06" w:rsidP="008A4F06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darbiniekiem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sistēmā</w:t>
            </w:r>
            <w:proofErr w:type="spellEnd"/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1049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FFA645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2E97F6B4" w14:textId="77777777" w:rsidTr="008A4F06">
        <w:trPr>
          <w:trHeight w:val="328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A6FB9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CEFA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21B8D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7DA2D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9DAD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92F1EE" w14:textId="77777777" w:rsidR="008A4F06" w:rsidRDefault="008A4F06" w:rsidP="008A4F0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VIIS;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0981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6719618" w14:textId="77777777" w:rsidR="008A4F06" w:rsidRDefault="008A4F06" w:rsidP="008A4F06">
            <w:pPr>
              <w:pStyle w:val="TableParagraph"/>
              <w:spacing w:line="206" w:lineRule="exact"/>
              <w:ind w:left="113"/>
              <w:rPr>
                <w:sz w:val="20"/>
              </w:rPr>
            </w:pPr>
          </w:p>
        </w:tc>
      </w:tr>
      <w:tr w:rsidR="008A4F06" w14:paraId="409108DA" w14:textId="77777777" w:rsidTr="008A4F06">
        <w:trPr>
          <w:trHeight w:val="330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2505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8EB3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5704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38B4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1BCC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1122C0" w14:textId="77777777" w:rsidR="008A4F06" w:rsidRDefault="008A4F06" w:rsidP="008A4F06">
            <w:pPr>
              <w:pStyle w:val="TableParagraph"/>
              <w:spacing w:before="10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2) par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administratīvajiem</w:t>
            </w:r>
            <w:proofErr w:type="spellEnd"/>
            <w:r>
              <w:rPr>
                <w:sz w:val="20"/>
              </w:rPr>
              <w:t xml:space="preserve"> un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ED7B9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56A1FC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</w:tr>
      <w:tr w:rsidR="008A4F06" w14:paraId="24A03DFD" w14:textId="77777777" w:rsidTr="008A4F06">
        <w:trPr>
          <w:trHeight w:val="216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77E7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913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C816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3D25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AE4B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733BB3" w14:textId="77777777" w:rsidR="008A4F06" w:rsidRDefault="008A4F06" w:rsidP="008A4F06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saimnieciskajiem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darbiniekiem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veikt</w:t>
            </w:r>
            <w:proofErr w:type="spellEnd"/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34AA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DF5A83" w14:textId="77777777" w:rsidR="008A4F06" w:rsidRPr="00896EA8" w:rsidRDefault="008A4F06" w:rsidP="008A4F06">
            <w:pPr>
              <w:pStyle w:val="TableParagraph"/>
            </w:pPr>
            <w:proofErr w:type="spellStart"/>
            <w:r w:rsidRPr="00896EA8">
              <w:t>Tiek</w:t>
            </w:r>
            <w:proofErr w:type="spellEnd"/>
            <w:r w:rsidRPr="00896EA8">
              <w:t xml:space="preserve"> </w:t>
            </w:r>
            <w:proofErr w:type="spellStart"/>
            <w:r w:rsidRPr="00896EA8">
              <w:t>kontrolēts</w:t>
            </w:r>
            <w:proofErr w:type="spellEnd"/>
            <w:r w:rsidRPr="00896EA8">
              <w:t>.</w:t>
            </w:r>
          </w:p>
        </w:tc>
      </w:tr>
      <w:tr w:rsidR="008A4F06" w14:paraId="24475874" w14:textId="77777777" w:rsidTr="008A4F06">
        <w:trPr>
          <w:trHeight w:val="214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6EA0E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D815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4B9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940C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8E2A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770BA1F" w14:textId="77777777" w:rsidR="008A4F06" w:rsidRDefault="008A4F06" w:rsidP="008A4F06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pārbaudi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, ka ne </w:t>
            </w:r>
            <w:proofErr w:type="spellStart"/>
            <w:r>
              <w:rPr>
                <w:sz w:val="20"/>
              </w:rPr>
              <w:t>retāk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</w:t>
            </w:r>
            <w:proofErr w:type="spellEnd"/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216F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8C87ED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0EFDC32B" w14:textId="77777777" w:rsidTr="008A4F06">
        <w:trPr>
          <w:trHeight w:val="215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2D4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215E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DBAE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07574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DBC6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AEA25B4" w14:textId="77777777" w:rsidR="008A4F06" w:rsidRDefault="008A4F06" w:rsidP="008A4F06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reizi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pieprasītas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ziņas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3E16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1BA7B6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25E0FEC4" w14:textId="77777777" w:rsidTr="008A4F06">
        <w:trPr>
          <w:trHeight w:val="215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F82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FC39B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054C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81558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978D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45DDA1D" w14:textId="77777777" w:rsidR="008A4F06" w:rsidRDefault="008A4F06" w:rsidP="008A4F06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Iekšlietu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52E81" w14:textId="77777777" w:rsidR="008A4F06" w:rsidRDefault="008A4F06" w:rsidP="008A4F06">
            <w:pPr>
              <w:pStyle w:val="TableParagraph"/>
              <w:spacing w:line="195" w:lineRule="exact"/>
              <w:ind w:left="212" w:right="-1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ministrijas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355C588" w14:textId="77777777" w:rsidR="008A4F06" w:rsidRDefault="008A4F06" w:rsidP="008A4F06">
            <w:pPr>
              <w:pStyle w:val="TableParagraph"/>
              <w:spacing w:line="195" w:lineRule="exact"/>
              <w:ind w:right="8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Informācijas</w:t>
            </w:r>
            <w:proofErr w:type="spellEnd"/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D4DD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DEFB0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0BD65CF2" w14:textId="77777777" w:rsidTr="008A4F06">
        <w:trPr>
          <w:trHeight w:val="328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7826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2692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5D91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67C29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0DBC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699ACD" w14:textId="77777777" w:rsidR="008A4F06" w:rsidRDefault="008A4F06" w:rsidP="008A4F0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centra </w:t>
            </w:r>
            <w:proofErr w:type="spellStart"/>
            <w:r>
              <w:rPr>
                <w:sz w:val="20"/>
              </w:rPr>
              <w:t>Sodu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reģistra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521C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AED962" w14:textId="77777777" w:rsidR="008A4F06" w:rsidRDefault="008A4F06" w:rsidP="008A4F06">
            <w:pPr>
              <w:pStyle w:val="TableParagraph"/>
              <w:rPr>
                <w:sz w:val="18"/>
              </w:rPr>
            </w:pPr>
          </w:p>
        </w:tc>
      </w:tr>
      <w:tr w:rsidR="008A4F06" w14:paraId="607D1B5D" w14:textId="77777777" w:rsidTr="008A4F06">
        <w:trPr>
          <w:trHeight w:val="329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694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DAC8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17C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0C9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259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6EE0F" w14:textId="77777777" w:rsidR="008A4F06" w:rsidRDefault="008A4F06" w:rsidP="008A4F06">
            <w:pPr>
              <w:pStyle w:val="TableParagraph"/>
              <w:spacing w:before="101" w:line="208" w:lineRule="exact"/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B341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E49D8D" w14:textId="77777777" w:rsidR="008A4F06" w:rsidRDefault="008A4F06" w:rsidP="008A4F0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Tādu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personu</w:t>
            </w:r>
            <w:proofErr w:type="spellEnd"/>
            <w:r>
              <w:rPr>
                <w:sz w:val="18"/>
              </w:rPr>
              <w:t xml:space="preserve"> nav.</w:t>
            </w:r>
          </w:p>
        </w:tc>
      </w:tr>
      <w:tr w:rsidR="008A4F06" w14:paraId="6B89E714" w14:textId="77777777" w:rsidTr="008A4F06">
        <w:trPr>
          <w:trHeight w:val="216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FA344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316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3EF8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B385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BFD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E09D97" w14:textId="77777777" w:rsidR="008A4F06" w:rsidRDefault="008A4F06" w:rsidP="008A4F06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5995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B9E05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554BB182" w14:textId="77777777" w:rsidTr="008A4F06">
        <w:trPr>
          <w:trHeight w:val="215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CC2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A3CA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771E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819B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EAA0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F8FBBA" w14:textId="77777777" w:rsidR="008A4F06" w:rsidRDefault="008A4F06" w:rsidP="008A4F06">
            <w:pPr>
              <w:pStyle w:val="TableParagraph"/>
              <w:spacing w:line="195" w:lineRule="exact"/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DF54C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183F92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4F8344F9" w14:textId="77777777" w:rsidTr="008A4F06">
        <w:trPr>
          <w:trHeight w:val="215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5B09A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DEC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980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7545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AB29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042E99" w14:textId="77777777" w:rsidR="008A4F06" w:rsidRDefault="008A4F06" w:rsidP="008A4F06">
            <w:pPr>
              <w:pStyle w:val="TableParagraph"/>
              <w:spacing w:line="195" w:lineRule="exact"/>
              <w:ind w:left="110"/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C49DE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2AC2E3" w14:textId="77777777" w:rsidR="008A4F06" w:rsidRDefault="008A4F06" w:rsidP="008A4F06">
            <w:pPr>
              <w:pStyle w:val="TableParagraph"/>
              <w:rPr>
                <w:sz w:val="14"/>
              </w:rPr>
            </w:pPr>
          </w:p>
        </w:tc>
      </w:tr>
      <w:tr w:rsidR="008A4F06" w14:paraId="7430BB80" w14:textId="77777777" w:rsidTr="008A4F06">
        <w:trPr>
          <w:trHeight w:val="65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DB5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C054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10E3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9B0D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04BF" w14:textId="77777777" w:rsidR="008A4F06" w:rsidRDefault="008A4F06" w:rsidP="008A4F06">
            <w:pPr>
              <w:rPr>
                <w:sz w:val="1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EC67" w14:textId="77777777" w:rsidR="008A4F06" w:rsidRDefault="008A4F06" w:rsidP="008A4F06">
            <w:pPr>
              <w:pStyle w:val="TableParagraph"/>
              <w:spacing w:line="209" w:lineRule="exact"/>
              <w:ind w:left="110"/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4FD2B" w14:textId="77777777" w:rsidR="008A4F06" w:rsidRDefault="008A4F06" w:rsidP="008A4F06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149E" w14:textId="77777777" w:rsidR="008A4F06" w:rsidRDefault="008A4F06" w:rsidP="008A4F06">
            <w:pPr>
              <w:pStyle w:val="TableParagraph"/>
              <w:rPr>
                <w:sz w:val="16"/>
              </w:rPr>
            </w:pPr>
          </w:p>
        </w:tc>
      </w:tr>
    </w:tbl>
    <w:p w14:paraId="363DAEB3" w14:textId="337573C7" w:rsidR="00C96CE3" w:rsidRDefault="00C96CE3" w:rsidP="00C96CE3">
      <w:pPr>
        <w:pStyle w:val="Pamatteksts"/>
        <w:rPr>
          <w:sz w:val="20"/>
        </w:rPr>
      </w:pPr>
    </w:p>
    <w:p w14:paraId="7763DE38" w14:textId="77777777" w:rsidR="00C96CE3" w:rsidRDefault="00C96CE3" w:rsidP="00C96CE3">
      <w:pPr>
        <w:pStyle w:val="Pamatteksts"/>
        <w:spacing w:before="8"/>
        <w:rPr>
          <w:sz w:val="10"/>
        </w:rPr>
      </w:pPr>
    </w:p>
    <w:p w14:paraId="6FC4CF67" w14:textId="77777777" w:rsidR="00C96CE3" w:rsidRDefault="00C96CE3" w:rsidP="00C96CE3">
      <w:pPr>
        <w:widowControl/>
        <w:autoSpaceDE/>
        <w:autoSpaceDN/>
        <w:rPr>
          <w:sz w:val="16"/>
        </w:rPr>
        <w:sectPr w:rsidR="00C96CE3">
          <w:pgSz w:w="16850" w:h="11920" w:orient="landscape"/>
          <w:pgMar w:top="1100" w:right="900" w:bottom="640" w:left="900" w:header="0" w:footer="440" w:gutter="0"/>
          <w:pgNumType w:start="3"/>
          <w:cols w:space="720"/>
        </w:sectPr>
      </w:pPr>
    </w:p>
    <w:p w14:paraId="6C558EC3" w14:textId="77777777" w:rsidR="00C96CE3" w:rsidRDefault="00C96CE3" w:rsidP="00C96CE3">
      <w:pPr>
        <w:pStyle w:val="Pamatteksts"/>
        <w:rPr>
          <w:sz w:val="20"/>
        </w:rPr>
      </w:pPr>
    </w:p>
    <w:p w14:paraId="2952C1DB" w14:textId="77777777" w:rsidR="00C96CE3" w:rsidRDefault="00C96CE3" w:rsidP="00C96CE3">
      <w:pPr>
        <w:pStyle w:val="Pamatteksts"/>
        <w:rPr>
          <w:sz w:val="20"/>
        </w:rPr>
      </w:pPr>
    </w:p>
    <w:p w14:paraId="66E3C181" w14:textId="77777777" w:rsidR="00C96CE3" w:rsidRDefault="00C96CE3" w:rsidP="00C96CE3">
      <w:pPr>
        <w:pStyle w:val="Pamatteksts"/>
        <w:spacing w:before="8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735"/>
        <w:gridCol w:w="3658"/>
        <w:gridCol w:w="1941"/>
        <w:gridCol w:w="1391"/>
      </w:tblGrid>
      <w:tr w:rsidR="00C96CE3" w14:paraId="7BA89738" w14:textId="77777777" w:rsidTr="00896EA8">
        <w:trPr>
          <w:trHeight w:val="781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0C34" w14:textId="77777777" w:rsidR="00C96CE3" w:rsidRDefault="00C96CE3">
            <w:pPr>
              <w:pStyle w:val="TableParagraph"/>
            </w:pPr>
          </w:p>
          <w:p w14:paraId="2EF8EA7A" w14:textId="77777777" w:rsidR="00C96CE3" w:rsidRDefault="00C96CE3">
            <w:pPr>
              <w:pStyle w:val="TableParagraph"/>
            </w:pPr>
          </w:p>
          <w:p w14:paraId="1E481E05" w14:textId="77777777" w:rsidR="00C96CE3" w:rsidRDefault="00C96CE3">
            <w:pPr>
              <w:pStyle w:val="TableParagraph"/>
            </w:pPr>
          </w:p>
          <w:p w14:paraId="4FB4552C" w14:textId="77777777" w:rsidR="00C96CE3" w:rsidRDefault="00C96CE3">
            <w:pPr>
              <w:pStyle w:val="TableParagraph"/>
            </w:pPr>
          </w:p>
          <w:p w14:paraId="54344B08" w14:textId="77777777" w:rsidR="00C96CE3" w:rsidRDefault="00C96CE3">
            <w:pPr>
              <w:pStyle w:val="TableParagraph"/>
            </w:pPr>
          </w:p>
          <w:p w14:paraId="752F47C5" w14:textId="77777777" w:rsidR="00C96CE3" w:rsidRDefault="00C96CE3">
            <w:pPr>
              <w:pStyle w:val="TableParagraph"/>
            </w:pPr>
          </w:p>
          <w:p w14:paraId="31E156EA" w14:textId="77777777" w:rsidR="00C96CE3" w:rsidRDefault="00C96CE3">
            <w:pPr>
              <w:pStyle w:val="TableParagraph"/>
            </w:pPr>
          </w:p>
          <w:p w14:paraId="2CD01CB6" w14:textId="77777777" w:rsidR="00C96CE3" w:rsidRDefault="00C96CE3">
            <w:pPr>
              <w:pStyle w:val="TableParagraph"/>
            </w:pPr>
          </w:p>
          <w:p w14:paraId="46EA3374" w14:textId="77777777" w:rsidR="00C96CE3" w:rsidRDefault="00C96CE3">
            <w:pPr>
              <w:pStyle w:val="TableParagraph"/>
            </w:pPr>
          </w:p>
          <w:p w14:paraId="21C4D1F8" w14:textId="77777777" w:rsidR="00C96CE3" w:rsidRDefault="00C96CE3">
            <w:pPr>
              <w:pStyle w:val="TableParagraph"/>
            </w:pPr>
          </w:p>
          <w:p w14:paraId="16B7CEFE" w14:textId="77777777" w:rsidR="00C96CE3" w:rsidRDefault="00C96CE3">
            <w:pPr>
              <w:pStyle w:val="TableParagraph"/>
            </w:pPr>
          </w:p>
          <w:p w14:paraId="248CAD15" w14:textId="77777777" w:rsidR="00C96CE3" w:rsidRDefault="00C96CE3">
            <w:pPr>
              <w:pStyle w:val="TableParagraph"/>
            </w:pPr>
          </w:p>
          <w:p w14:paraId="43D8CB0E" w14:textId="77777777" w:rsidR="00C96CE3" w:rsidRDefault="00C96CE3">
            <w:pPr>
              <w:pStyle w:val="TableParagraph"/>
            </w:pPr>
          </w:p>
          <w:p w14:paraId="6EF2BC6A" w14:textId="77777777" w:rsidR="00C96CE3" w:rsidRDefault="00C96CE3">
            <w:pPr>
              <w:pStyle w:val="TableParagraph"/>
            </w:pPr>
          </w:p>
          <w:p w14:paraId="713310A9" w14:textId="77777777" w:rsidR="00C96CE3" w:rsidRDefault="00C96CE3">
            <w:pPr>
              <w:pStyle w:val="TableParagraph"/>
              <w:spacing w:before="7"/>
              <w:rPr>
                <w:sz w:val="21"/>
              </w:rPr>
            </w:pPr>
          </w:p>
          <w:p w14:paraId="4F1321CC" w14:textId="77777777" w:rsidR="00C96CE3" w:rsidRDefault="00C96CE3">
            <w:pPr>
              <w:pStyle w:val="TableParagraph"/>
              <w:spacing w:before="1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796F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42B3677F" w14:textId="77777777" w:rsidR="00C96CE3" w:rsidRDefault="00C96CE3">
            <w:pPr>
              <w:pStyle w:val="TableParagraph"/>
              <w:tabs>
                <w:tab w:val="left" w:pos="1427"/>
              </w:tabs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Kontrolēt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finanšu</w:t>
            </w:r>
            <w:proofErr w:type="spellEnd"/>
          </w:p>
          <w:p w14:paraId="77965A9C" w14:textId="77777777" w:rsidR="00C96CE3" w:rsidRDefault="00C96CE3">
            <w:pPr>
              <w:pStyle w:val="TableParagraph"/>
              <w:tabs>
                <w:tab w:val="left" w:pos="1276"/>
              </w:tabs>
              <w:spacing w:before="1"/>
              <w:ind w:left="110" w:right="8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līdzekļu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racionālu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izmantošanu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novērst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neatļautu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rīcību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iestāžu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lietošanā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esošo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valsts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pašvaldības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mantu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0CF4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6840D743" w14:textId="77777777" w:rsidR="00C96CE3" w:rsidRDefault="00C96CE3">
            <w:pPr>
              <w:pStyle w:val="TableParagraph"/>
              <w:ind w:left="110" w:right="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Korupcijas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saistīti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neatļautu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rīcību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finanšu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līdzekļiem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mantu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darbiniekam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uzticētās</w:t>
            </w:r>
            <w:proofErr w:type="spellEnd"/>
            <w:r>
              <w:rPr>
                <w:sz w:val="20"/>
              </w:rPr>
              <w:t xml:space="preserve"> mantas </w:t>
            </w:r>
            <w:proofErr w:type="spellStart"/>
            <w:r>
              <w:rPr>
                <w:sz w:val="20"/>
              </w:rPr>
              <w:t>izmantošana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mērķi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iegūt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personisku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labumu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nav </w:t>
            </w:r>
            <w:proofErr w:type="spellStart"/>
            <w:r>
              <w:rPr>
                <w:sz w:val="20"/>
              </w:rPr>
              <w:t>nodrošināta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iekšējās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sistēma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krājumu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inventāra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uzskaitei</w:t>
            </w:r>
            <w:proofErr w:type="spellEnd"/>
            <w:r>
              <w:rPr>
                <w:sz w:val="20"/>
              </w:rPr>
              <w:t xml:space="preserve">, kas </w:t>
            </w:r>
            <w:proofErr w:type="spellStart"/>
            <w:r>
              <w:rPr>
                <w:sz w:val="20"/>
              </w:rPr>
              <w:t>kvalificētai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trešajai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ļautu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konstatēt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saimnieciskā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darījuma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sākumu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izsekot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norisei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1164" w14:textId="77777777" w:rsidR="00C96CE3" w:rsidRDefault="00C96CE3">
            <w:pPr>
              <w:pStyle w:val="TableParagraph"/>
            </w:pPr>
          </w:p>
          <w:p w14:paraId="7D9AD9F4" w14:textId="77777777" w:rsidR="00C96CE3" w:rsidRDefault="00C96CE3">
            <w:pPr>
              <w:pStyle w:val="TableParagraph"/>
            </w:pPr>
          </w:p>
          <w:p w14:paraId="38A8616C" w14:textId="77777777" w:rsidR="00C96CE3" w:rsidRDefault="00C96CE3">
            <w:pPr>
              <w:pStyle w:val="TableParagraph"/>
            </w:pPr>
          </w:p>
          <w:p w14:paraId="2EAE48C6" w14:textId="77777777" w:rsidR="00C96CE3" w:rsidRDefault="00C96CE3">
            <w:pPr>
              <w:pStyle w:val="TableParagraph"/>
            </w:pPr>
          </w:p>
          <w:p w14:paraId="6F2A93EA" w14:textId="77777777" w:rsidR="00C96CE3" w:rsidRDefault="00C96CE3">
            <w:pPr>
              <w:pStyle w:val="TableParagraph"/>
            </w:pPr>
          </w:p>
          <w:p w14:paraId="4F797CDB" w14:textId="77777777" w:rsidR="00C96CE3" w:rsidRDefault="00C96CE3">
            <w:pPr>
              <w:pStyle w:val="TableParagraph"/>
            </w:pPr>
          </w:p>
          <w:p w14:paraId="02B7B95A" w14:textId="77777777" w:rsidR="00C96CE3" w:rsidRDefault="00C96CE3">
            <w:pPr>
              <w:pStyle w:val="TableParagraph"/>
            </w:pPr>
          </w:p>
          <w:p w14:paraId="5D4E525D" w14:textId="77777777" w:rsidR="00C96CE3" w:rsidRDefault="00C96CE3">
            <w:pPr>
              <w:pStyle w:val="TableParagraph"/>
            </w:pPr>
          </w:p>
          <w:p w14:paraId="20BA9B1F" w14:textId="77777777" w:rsidR="00C96CE3" w:rsidRDefault="00C96CE3">
            <w:pPr>
              <w:pStyle w:val="TableParagraph"/>
            </w:pPr>
          </w:p>
          <w:p w14:paraId="31DDBCDE" w14:textId="77777777" w:rsidR="00C96CE3" w:rsidRDefault="00C96CE3">
            <w:pPr>
              <w:pStyle w:val="TableParagraph"/>
            </w:pPr>
          </w:p>
          <w:p w14:paraId="22A36ADD" w14:textId="77777777" w:rsidR="00C96CE3" w:rsidRDefault="00C96CE3">
            <w:pPr>
              <w:pStyle w:val="TableParagraph"/>
            </w:pPr>
          </w:p>
          <w:p w14:paraId="72476E6F" w14:textId="77777777" w:rsidR="00C96CE3" w:rsidRDefault="00C96CE3">
            <w:pPr>
              <w:pStyle w:val="TableParagraph"/>
            </w:pPr>
          </w:p>
          <w:p w14:paraId="39648379" w14:textId="77777777" w:rsidR="00C96CE3" w:rsidRDefault="00C96CE3">
            <w:pPr>
              <w:pStyle w:val="TableParagraph"/>
            </w:pPr>
          </w:p>
          <w:p w14:paraId="60148934" w14:textId="77777777" w:rsidR="00C96CE3" w:rsidRDefault="00C96CE3">
            <w:pPr>
              <w:pStyle w:val="TableParagraph"/>
            </w:pPr>
          </w:p>
          <w:p w14:paraId="0EE07E57" w14:textId="77777777" w:rsidR="00C96CE3" w:rsidRDefault="00C96CE3">
            <w:pPr>
              <w:pStyle w:val="TableParagraph"/>
              <w:spacing w:before="3"/>
              <w:rPr>
                <w:sz w:val="31"/>
              </w:rPr>
            </w:pPr>
          </w:p>
          <w:p w14:paraId="555B790A" w14:textId="77777777" w:rsidR="00C96CE3" w:rsidRDefault="00C96CE3">
            <w:pPr>
              <w:pStyle w:val="TableParagraph"/>
              <w:ind w:left="198" w:right="1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5FA2" w14:textId="77777777" w:rsidR="00C96CE3" w:rsidRDefault="00C96CE3">
            <w:pPr>
              <w:pStyle w:val="TableParagraph"/>
            </w:pPr>
          </w:p>
          <w:p w14:paraId="67448C03" w14:textId="77777777" w:rsidR="00C96CE3" w:rsidRDefault="00C96CE3">
            <w:pPr>
              <w:pStyle w:val="TableParagraph"/>
            </w:pPr>
          </w:p>
          <w:p w14:paraId="4BBC37D7" w14:textId="77777777" w:rsidR="00C96CE3" w:rsidRDefault="00C96CE3">
            <w:pPr>
              <w:pStyle w:val="TableParagraph"/>
            </w:pPr>
          </w:p>
          <w:p w14:paraId="0EB70A66" w14:textId="77777777" w:rsidR="00C96CE3" w:rsidRDefault="00C96CE3">
            <w:pPr>
              <w:pStyle w:val="TableParagraph"/>
            </w:pPr>
          </w:p>
          <w:p w14:paraId="1F16B5FC" w14:textId="77777777" w:rsidR="00C96CE3" w:rsidRDefault="00C96CE3">
            <w:pPr>
              <w:pStyle w:val="TableParagraph"/>
            </w:pPr>
          </w:p>
          <w:p w14:paraId="45505099" w14:textId="77777777" w:rsidR="00C96CE3" w:rsidRDefault="00C96CE3">
            <w:pPr>
              <w:pStyle w:val="TableParagraph"/>
            </w:pPr>
          </w:p>
          <w:p w14:paraId="3530E56F" w14:textId="77777777" w:rsidR="00C96CE3" w:rsidRDefault="00C96CE3">
            <w:pPr>
              <w:pStyle w:val="TableParagraph"/>
            </w:pPr>
          </w:p>
          <w:p w14:paraId="2FDEA3B9" w14:textId="77777777" w:rsidR="00C96CE3" w:rsidRDefault="00C96CE3">
            <w:pPr>
              <w:pStyle w:val="TableParagraph"/>
            </w:pPr>
          </w:p>
          <w:p w14:paraId="0B3BC63A" w14:textId="77777777" w:rsidR="00C96CE3" w:rsidRDefault="00C96CE3">
            <w:pPr>
              <w:pStyle w:val="TableParagraph"/>
            </w:pPr>
          </w:p>
          <w:p w14:paraId="0F3066A1" w14:textId="77777777" w:rsidR="00C96CE3" w:rsidRDefault="00C96CE3">
            <w:pPr>
              <w:pStyle w:val="TableParagraph"/>
            </w:pPr>
          </w:p>
          <w:p w14:paraId="4EDDF3DF" w14:textId="77777777" w:rsidR="00C96CE3" w:rsidRDefault="00C96CE3">
            <w:pPr>
              <w:pStyle w:val="TableParagraph"/>
            </w:pPr>
          </w:p>
          <w:p w14:paraId="33E1937F" w14:textId="77777777" w:rsidR="00C96CE3" w:rsidRDefault="00C96CE3">
            <w:pPr>
              <w:pStyle w:val="TableParagraph"/>
            </w:pPr>
          </w:p>
          <w:p w14:paraId="6FE42EAC" w14:textId="77777777" w:rsidR="00C96CE3" w:rsidRDefault="00C96CE3">
            <w:pPr>
              <w:pStyle w:val="TableParagraph"/>
            </w:pPr>
          </w:p>
          <w:p w14:paraId="1FDF7DE3" w14:textId="77777777" w:rsidR="00C96CE3" w:rsidRDefault="00C96CE3">
            <w:pPr>
              <w:pStyle w:val="TableParagraph"/>
            </w:pPr>
          </w:p>
          <w:p w14:paraId="5BED3B9D" w14:textId="77777777" w:rsidR="00C96CE3" w:rsidRDefault="00C96CE3">
            <w:pPr>
              <w:pStyle w:val="TableParagraph"/>
              <w:spacing w:before="3"/>
              <w:rPr>
                <w:sz w:val="31"/>
              </w:rPr>
            </w:pPr>
          </w:p>
          <w:p w14:paraId="3714E12F" w14:textId="77777777" w:rsidR="00C96CE3" w:rsidRDefault="00C96CE3">
            <w:pPr>
              <w:pStyle w:val="TableParagraph"/>
              <w:ind w:left="83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982C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6C4DB07D" w14:textId="77777777" w:rsidR="00C96CE3" w:rsidRDefault="00C96CE3" w:rsidP="00C71A38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88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proofErr w:type="spellStart"/>
            <w:r>
              <w:rPr>
                <w:sz w:val="20"/>
              </w:rPr>
              <w:t>iestādē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plānots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aptauju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iepirkumu</w:t>
            </w:r>
            <w:proofErr w:type="spellEnd"/>
            <w:r>
              <w:rPr>
                <w:sz w:val="20"/>
              </w:rPr>
              <w:t xml:space="preserve">, to </w:t>
            </w:r>
            <w:proofErr w:type="spellStart"/>
            <w:r>
              <w:rPr>
                <w:sz w:val="20"/>
              </w:rPr>
              <w:t>organizēt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normatīvajiem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iepirkuma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jomā</w:t>
            </w:r>
            <w:proofErr w:type="spellEnd"/>
            <w:r>
              <w:rPr>
                <w:sz w:val="20"/>
              </w:rPr>
              <w:t>.</w:t>
            </w:r>
          </w:p>
          <w:p w14:paraId="7B78A9D0" w14:textId="77777777" w:rsidR="00C96CE3" w:rsidRDefault="00C96CE3">
            <w:pPr>
              <w:pStyle w:val="TableParagraph"/>
            </w:pPr>
          </w:p>
          <w:p w14:paraId="5F177AE2" w14:textId="77777777" w:rsidR="00C96CE3" w:rsidRDefault="00C96CE3">
            <w:pPr>
              <w:pStyle w:val="TableParagraph"/>
            </w:pPr>
          </w:p>
          <w:p w14:paraId="22D226B7" w14:textId="77777777" w:rsidR="00C96CE3" w:rsidRDefault="00C96CE3">
            <w:pPr>
              <w:pStyle w:val="TableParagraph"/>
            </w:pPr>
          </w:p>
          <w:p w14:paraId="7324028F" w14:textId="77777777" w:rsidR="00C96CE3" w:rsidRDefault="00C96CE3" w:rsidP="00C71A38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before="162"/>
              <w:ind w:right="86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atbildīgo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iecelšanu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noslēgto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ēdināšanas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pārtikas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piegāžu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līgumu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izpildes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kontrolei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sadarbībā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ē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20"/>
                <w:sz w:val="20"/>
              </w:rPr>
              <w:t>kne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s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no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15"/>
                <w:sz w:val="20"/>
              </w:rPr>
              <w:t>va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16"/>
                <w:sz w:val="20"/>
              </w:rPr>
              <w:t xml:space="preserve">pa </w:t>
            </w:r>
            <w:r>
              <w:rPr>
                <w:sz w:val="20"/>
              </w:rPr>
              <w:t xml:space="preserve">š v a l </w:t>
            </w:r>
            <w:proofErr w:type="spellStart"/>
            <w:r>
              <w:rPr>
                <w:spacing w:val="16"/>
                <w:sz w:val="20"/>
              </w:rPr>
              <w:t>dī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pacing w:val="16"/>
                <w:sz w:val="20"/>
              </w:rPr>
              <w:t>bu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atbildīgo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papildus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apmācību</w:t>
            </w:r>
            <w:proofErr w:type="spellEnd"/>
            <w:r>
              <w:rPr>
                <w:sz w:val="20"/>
              </w:rPr>
              <w:t>.</w:t>
            </w:r>
          </w:p>
          <w:p w14:paraId="47831E1C" w14:textId="77777777" w:rsidR="00C96CE3" w:rsidRDefault="00C96CE3">
            <w:pPr>
              <w:pStyle w:val="TableParagraph"/>
              <w:spacing w:before="9"/>
              <w:rPr>
                <w:sz w:val="19"/>
              </w:rPr>
            </w:pPr>
          </w:p>
          <w:p w14:paraId="0C27033F" w14:textId="77777777" w:rsidR="00C96CE3" w:rsidRDefault="00C96CE3" w:rsidP="00C71A38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before="1"/>
              <w:ind w:right="8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pārbaudi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dokumentālu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dabā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inventāra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pamatlīdzekļu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uzskaite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no d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ro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šināta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Rēzeknes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pašvaldības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noteiktajai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kārtībai</w:t>
            </w:r>
            <w:proofErr w:type="spellEnd"/>
            <w:r>
              <w:rPr>
                <w:sz w:val="20"/>
              </w:rPr>
              <w:t>.</w:t>
            </w:r>
          </w:p>
          <w:p w14:paraId="4FB45104" w14:textId="77777777" w:rsidR="00C96CE3" w:rsidRDefault="00C96CE3">
            <w:pPr>
              <w:pStyle w:val="TableParagraph"/>
            </w:pPr>
          </w:p>
          <w:p w14:paraId="5394EB15" w14:textId="77777777" w:rsidR="00C96CE3" w:rsidRDefault="00C96CE3">
            <w:pPr>
              <w:pStyle w:val="TableParagraph"/>
              <w:rPr>
                <w:sz w:val="18"/>
              </w:rPr>
            </w:pPr>
          </w:p>
          <w:p w14:paraId="130B5C4C" w14:textId="77777777" w:rsidR="00C96CE3" w:rsidRDefault="00C96CE3" w:rsidP="00C71A38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right="8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pārbaudi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interešu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pakalpojumu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sniedzēju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pulciņu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organizētāju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sertifikātu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licenču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atbilstību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normatīvo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aktu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prasībām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9704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040E5244" w14:textId="77777777" w:rsidR="00C96CE3" w:rsidRDefault="00C96CE3">
            <w:pPr>
              <w:pStyle w:val="TableParagraph"/>
              <w:ind w:left="111"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sadarbībā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Kaunatas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pagasta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pārvaldes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vadītāju</w:t>
            </w:r>
            <w:proofErr w:type="spellEnd"/>
          </w:p>
          <w:p w14:paraId="3476BE11" w14:textId="77777777" w:rsidR="00C96CE3" w:rsidRDefault="00C96CE3">
            <w:pPr>
              <w:pStyle w:val="TableParagraph"/>
            </w:pPr>
          </w:p>
          <w:p w14:paraId="4A6650F7" w14:textId="77777777" w:rsidR="00C96CE3" w:rsidRDefault="00C96CE3">
            <w:pPr>
              <w:pStyle w:val="TableParagraph"/>
            </w:pPr>
          </w:p>
          <w:p w14:paraId="523CF5D0" w14:textId="77777777" w:rsidR="00C96CE3" w:rsidRDefault="00C96CE3">
            <w:pPr>
              <w:pStyle w:val="TableParagraph"/>
            </w:pPr>
          </w:p>
          <w:p w14:paraId="07AEFD7D" w14:textId="77777777" w:rsidR="00C96CE3" w:rsidRDefault="00C96CE3">
            <w:pPr>
              <w:pStyle w:val="TableParagraph"/>
            </w:pPr>
          </w:p>
          <w:p w14:paraId="5F3F5E7A" w14:textId="77777777" w:rsidR="00C96CE3" w:rsidRDefault="00C96CE3">
            <w:pPr>
              <w:pStyle w:val="TableParagraph"/>
              <w:spacing w:before="137"/>
              <w:ind w:left="10" w:right="20" w:firstLine="43"/>
              <w:rPr>
                <w:sz w:val="20"/>
              </w:rPr>
            </w:pPr>
            <w:proofErr w:type="spellStart"/>
            <w:r>
              <w:rPr>
                <w:sz w:val="20"/>
              </w:rPr>
              <w:t>irektors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sadarbībā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aunatas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pagasta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ārvaldes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vadītāju</w:t>
            </w:r>
            <w:proofErr w:type="spellEnd"/>
          </w:p>
          <w:p w14:paraId="1D1865C2" w14:textId="77777777" w:rsidR="00C96CE3" w:rsidRDefault="00C96CE3">
            <w:pPr>
              <w:pStyle w:val="TableParagraph"/>
            </w:pPr>
          </w:p>
          <w:p w14:paraId="4C048B7B" w14:textId="77777777" w:rsidR="00C96CE3" w:rsidRDefault="00C96CE3">
            <w:pPr>
              <w:pStyle w:val="TableParagraph"/>
            </w:pPr>
          </w:p>
          <w:p w14:paraId="51FC05EC" w14:textId="77777777" w:rsidR="00C96CE3" w:rsidRDefault="00C96CE3">
            <w:pPr>
              <w:pStyle w:val="TableParagraph"/>
              <w:spacing w:before="1"/>
              <w:rPr>
                <w:sz w:val="32"/>
              </w:rPr>
            </w:pPr>
          </w:p>
          <w:p w14:paraId="4C7C1B01" w14:textId="77777777" w:rsidR="00C96CE3" w:rsidRDefault="00C96CE3">
            <w:pPr>
              <w:pStyle w:val="TableParagraph"/>
              <w:ind w:left="111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sadarbībā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Kaunatas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pagasta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pārvaldes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vadītāju</w:t>
            </w:r>
            <w:proofErr w:type="spellEnd"/>
          </w:p>
          <w:p w14:paraId="5024E142" w14:textId="77777777" w:rsidR="00C96CE3" w:rsidRDefault="00C96CE3">
            <w:pPr>
              <w:pStyle w:val="TableParagraph"/>
            </w:pPr>
          </w:p>
          <w:p w14:paraId="31E29065" w14:textId="77777777" w:rsidR="00C96CE3" w:rsidRDefault="00C96CE3">
            <w:pPr>
              <w:pStyle w:val="TableParagraph"/>
            </w:pPr>
          </w:p>
          <w:p w14:paraId="5BCA505A" w14:textId="77777777" w:rsidR="00C96CE3" w:rsidRDefault="00C96CE3">
            <w:pPr>
              <w:pStyle w:val="TableParagraph"/>
              <w:spacing w:before="182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direktora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vietniece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687B" w14:textId="77777777" w:rsidR="00C96CE3" w:rsidRDefault="00C96CE3">
            <w:pPr>
              <w:pStyle w:val="TableParagraph"/>
              <w:spacing w:before="7"/>
              <w:rPr>
                <w:sz w:val="19"/>
              </w:rPr>
            </w:pPr>
          </w:p>
          <w:p w14:paraId="7BAA2413" w14:textId="58519750" w:rsidR="00C96CE3" w:rsidRDefault="00896EA8" w:rsidP="00896E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veiktas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aptaujas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izmantots</w:t>
            </w:r>
            <w:proofErr w:type="spellEnd"/>
            <w:r>
              <w:rPr>
                <w:sz w:val="20"/>
              </w:rPr>
              <w:t xml:space="preserve"> EIS</w:t>
            </w:r>
          </w:p>
          <w:p w14:paraId="4936F499" w14:textId="77777777" w:rsidR="00C96CE3" w:rsidRDefault="00C96CE3">
            <w:pPr>
              <w:pStyle w:val="TableParagraph"/>
            </w:pPr>
          </w:p>
          <w:p w14:paraId="5C52699F" w14:textId="77777777" w:rsidR="00C96CE3" w:rsidRDefault="00C96CE3">
            <w:pPr>
              <w:pStyle w:val="TableParagraph"/>
            </w:pPr>
          </w:p>
          <w:p w14:paraId="60AAE302" w14:textId="77777777" w:rsidR="00C96CE3" w:rsidRDefault="00C96CE3">
            <w:pPr>
              <w:pStyle w:val="TableParagraph"/>
            </w:pPr>
          </w:p>
          <w:p w14:paraId="16D3B34C" w14:textId="77777777" w:rsidR="00C96CE3" w:rsidRDefault="00C96CE3">
            <w:pPr>
              <w:pStyle w:val="TableParagraph"/>
            </w:pPr>
          </w:p>
          <w:p w14:paraId="52922FD8" w14:textId="77777777" w:rsidR="00C96CE3" w:rsidRDefault="00C96CE3">
            <w:pPr>
              <w:pStyle w:val="TableParagraph"/>
            </w:pPr>
          </w:p>
          <w:p w14:paraId="4D424503" w14:textId="77777777" w:rsidR="00C96CE3" w:rsidRDefault="00C96CE3">
            <w:pPr>
              <w:pStyle w:val="TableParagraph"/>
              <w:spacing w:before="6"/>
              <w:rPr>
                <w:sz w:val="30"/>
              </w:rPr>
            </w:pPr>
          </w:p>
          <w:p w14:paraId="7C514215" w14:textId="681A0F84" w:rsidR="00C96CE3" w:rsidRDefault="00896EA8" w:rsidP="00896EA8">
            <w:pPr>
              <w:pStyle w:val="TableParagraph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Apmācības</w:t>
            </w:r>
            <w:proofErr w:type="spellEnd"/>
            <w:r>
              <w:rPr>
                <w:sz w:val="20"/>
              </w:rPr>
              <w:t xml:space="preserve"> tika </w:t>
            </w:r>
            <w:proofErr w:type="spellStart"/>
            <w:r>
              <w:rPr>
                <w:sz w:val="20"/>
              </w:rPr>
              <w:t>apmeklētas</w:t>
            </w:r>
            <w:proofErr w:type="spellEnd"/>
          </w:p>
          <w:p w14:paraId="54611B1D" w14:textId="77777777" w:rsidR="00C96CE3" w:rsidRDefault="00C96CE3">
            <w:pPr>
              <w:pStyle w:val="TableParagraph"/>
            </w:pPr>
          </w:p>
          <w:p w14:paraId="2C59FF47" w14:textId="77777777" w:rsidR="00C96CE3" w:rsidRDefault="00C96CE3">
            <w:pPr>
              <w:pStyle w:val="TableParagraph"/>
            </w:pPr>
          </w:p>
          <w:p w14:paraId="13A3152C" w14:textId="77777777" w:rsidR="00C96CE3" w:rsidRDefault="00C96CE3">
            <w:pPr>
              <w:pStyle w:val="TableParagraph"/>
            </w:pPr>
          </w:p>
          <w:p w14:paraId="726FEC4F" w14:textId="77777777" w:rsidR="00C96CE3" w:rsidRDefault="00C96CE3">
            <w:pPr>
              <w:pStyle w:val="TableParagraph"/>
            </w:pPr>
          </w:p>
          <w:p w14:paraId="4AC97CCC" w14:textId="77777777" w:rsidR="00C96CE3" w:rsidRDefault="00C96CE3">
            <w:pPr>
              <w:pStyle w:val="TableParagraph"/>
              <w:spacing w:before="10"/>
              <w:rPr>
                <w:sz w:val="31"/>
              </w:rPr>
            </w:pPr>
          </w:p>
          <w:p w14:paraId="2EC57FBE" w14:textId="77777777" w:rsidR="00C96CE3" w:rsidRDefault="00C96CE3">
            <w:pPr>
              <w:pStyle w:val="TableParagraph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Katru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gadu</w:t>
            </w:r>
            <w:proofErr w:type="spellEnd"/>
          </w:p>
          <w:p w14:paraId="69C2697F" w14:textId="77777777" w:rsidR="00C96CE3" w:rsidRDefault="00C96CE3">
            <w:pPr>
              <w:pStyle w:val="TableParagraph"/>
              <w:spacing w:before="1"/>
              <w:rPr>
                <w:sz w:val="20"/>
              </w:rPr>
            </w:pPr>
          </w:p>
          <w:p w14:paraId="6256264B" w14:textId="60BEAFD4" w:rsidR="00C96CE3" w:rsidRDefault="00896EA8">
            <w:pPr>
              <w:pStyle w:val="TableParagraph"/>
              <w:ind w:left="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Notiek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inventarizācijas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14:paraId="1E080070" w14:textId="77777777" w:rsidR="00C96CE3" w:rsidRDefault="00C96CE3">
            <w:pPr>
              <w:pStyle w:val="TableParagraph"/>
            </w:pPr>
          </w:p>
          <w:p w14:paraId="03054159" w14:textId="3D6288D4" w:rsidR="00C96CE3" w:rsidRDefault="00896EA8" w:rsidP="00896EA8">
            <w:pPr>
              <w:pStyle w:val="TableParagraph"/>
              <w:spacing w:before="138"/>
              <w:rPr>
                <w:sz w:val="20"/>
              </w:rPr>
            </w:pP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veikts</w:t>
            </w:r>
            <w:proofErr w:type="spellEnd"/>
            <w:r>
              <w:t xml:space="preserve">, </w:t>
            </w:r>
            <w:proofErr w:type="spellStart"/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apliecināts</w:t>
            </w:r>
            <w:proofErr w:type="spellEnd"/>
            <w:r>
              <w:t xml:space="preserve"> e-</w:t>
            </w:r>
            <w:proofErr w:type="spellStart"/>
            <w:r>
              <w:t>klases</w:t>
            </w:r>
            <w:proofErr w:type="spellEnd"/>
            <w:r>
              <w:t xml:space="preserve"> e-</w:t>
            </w:r>
            <w:proofErr w:type="spellStart"/>
            <w:r>
              <w:t>žurnālos</w:t>
            </w:r>
            <w:proofErr w:type="spellEnd"/>
          </w:p>
        </w:tc>
      </w:tr>
    </w:tbl>
    <w:p w14:paraId="0DBE3FC7" w14:textId="77777777" w:rsidR="00C96CE3" w:rsidRDefault="00C96CE3" w:rsidP="00C96CE3">
      <w:pPr>
        <w:widowControl/>
        <w:autoSpaceDE/>
        <w:autoSpaceDN/>
        <w:rPr>
          <w:sz w:val="20"/>
        </w:rPr>
        <w:sectPr w:rsidR="00C96CE3">
          <w:pgSz w:w="16850" w:h="11920" w:orient="landscape"/>
          <w:pgMar w:top="1100" w:right="900" w:bottom="640" w:left="900" w:header="0" w:footer="440" w:gutter="0"/>
          <w:cols w:space="720"/>
        </w:sectPr>
      </w:pPr>
    </w:p>
    <w:p w14:paraId="56A16638" w14:textId="77777777" w:rsidR="00C96CE3" w:rsidRDefault="00C96CE3" w:rsidP="00C96CE3">
      <w:pPr>
        <w:pStyle w:val="Pamatteksts"/>
        <w:rPr>
          <w:sz w:val="20"/>
        </w:rPr>
      </w:pPr>
    </w:p>
    <w:p w14:paraId="08DB63A4" w14:textId="77777777" w:rsidR="00C96CE3" w:rsidRDefault="00C96CE3" w:rsidP="00C96CE3">
      <w:pPr>
        <w:pStyle w:val="Pamatteksts"/>
        <w:rPr>
          <w:sz w:val="20"/>
        </w:rPr>
      </w:pPr>
    </w:p>
    <w:p w14:paraId="638A3044" w14:textId="77777777" w:rsidR="00C96CE3" w:rsidRDefault="00C96CE3" w:rsidP="00C96CE3">
      <w:pPr>
        <w:pStyle w:val="Pamatteksts"/>
        <w:spacing w:before="8"/>
        <w:rPr>
          <w:sz w:val="10"/>
        </w:rPr>
      </w:pPr>
    </w:p>
    <w:tbl>
      <w:tblPr>
        <w:tblStyle w:val="TableNormal"/>
        <w:tblW w:w="14788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5"/>
        <w:gridCol w:w="3388"/>
        <w:gridCol w:w="1941"/>
        <w:gridCol w:w="1391"/>
      </w:tblGrid>
      <w:tr w:rsidR="00C96CE3" w14:paraId="22C8C244" w14:textId="77777777" w:rsidTr="0018625D">
        <w:trPr>
          <w:trHeight w:val="321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EF66" w14:textId="77777777" w:rsidR="00C96CE3" w:rsidRDefault="00C96CE3">
            <w:pPr>
              <w:pStyle w:val="TableParagraph"/>
            </w:pPr>
          </w:p>
          <w:p w14:paraId="69F4CCC1" w14:textId="77777777" w:rsidR="00C96CE3" w:rsidRDefault="00C96CE3">
            <w:pPr>
              <w:pStyle w:val="TableParagraph"/>
            </w:pPr>
          </w:p>
          <w:p w14:paraId="6F600ADC" w14:textId="77777777" w:rsidR="00C96CE3" w:rsidRDefault="00C96CE3">
            <w:pPr>
              <w:pStyle w:val="TableParagraph"/>
            </w:pPr>
          </w:p>
          <w:p w14:paraId="528D98B3" w14:textId="77777777" w:rsidR="00C96CE3" w:rsidRDefault="00C96CE3">
            <w:pPr>
              <w:pStyle w:val="TableParagraph"/>
            </w:pPr>
          </w:p>
          <w:p w14:paraId="1D27F1C2" w14:textId="77777777" w:rsidR="00C96CE3" w:rsidRDefault="00C96CE3">
            <w:pPr>
              <w:pStyle w:val="TableParagraph"/>
            </w:pPr>
          </w:p>
          <w:p w14:paraId="20725414" w14:textId="77777777" w:rsidR="00C96CE3" w:rsidRDefault="00C96CE3">
            <w:pPr>
              <w:pStyle w:val="TableParagraph"/>
              <w:spacing w:before="8"/>
              <w:rPr>
                <w:sz w:val="19"/>
              </w:rPr>
            </w:pPr>
          </w:p>
          <w:p w14:paraId="5D104A5F" w14:textId="77777777" w:rsidR="00C96CE3" w:rsidRDefault="00C96CE3">
            <w:pPr>
              <w:pStyle w:val="TableParagraph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06D0" w14:textId="77777777" w:rsidR="00C96CE3" w:rsidRDefault="00C96CE3">
            <w:pPr>
              <w:pStyle w:val="TableParagraph"/>
              <w:spacing w:before="8"/>
              <w:rPr>
                <w:sz w:val="18"/>
              </w:rPr>
            </w:pPr>
          </w:p>
          <w:p w14:paraId="49CC2D68" w14:textId="77777777" w:rsidR="00C96CE3" w:rsidRDefault="00C96CE3">
            <w:pPr>
              <w:pStyle w:val="TableParagraph"/>
              <w:ind w:left="110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līdzfinansējuma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saņemšanu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profesionālās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ievirzes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interešu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nometņu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organizēšanas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Rēzeknes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pašvaldības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noteiktajai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kārtībai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D270" w14:textId="77777777" w:rsidR="00C96CE3" w:rsidRDefault="00C96CE3">
            <w:pPr>
              <w:pStyle w:val="TableParagraph"/>
              <w:spacing w:before="8"/>
              <w:rPr>
                <w:sz w:val="18"/>
              </w:rPr>
            </w:pPr>
          </w:p>
          <w:p w14:paraId="6FF3DC7D" w14:textId="77777777" w:rsidR="00C96CE3" w:rsidRDefault="00C96CE3">
            <w:pPr>
              <w:pStyle w:val="TableParagraph"/>
              <w:ind w:left="110" w:right="8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Iespējama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piešķirtā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finansējuma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izlietošana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neievērojot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normatīvos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aktus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pašvaldības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noteikto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kārtību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A463" w14:textId="77777777" w:rsidR="00C96CE3" w:rsidRDefault="00C96CE3">
            <w:pPr>
              <w:pStyle w:val="TableParagraph"/>
            </w:pPr>
          </w:p>
          <w:p w14:paraId="3ED56945" w14:textId="77777777" w:rsidR="00C96CE3" w:rsidRDefault="00C96CE3">
            <w:pPr>
              <w:pStyle w:val="TableParagraph"/>
            </w:pPr>
          </w:p>
          <w:p w14:paraId="1C3446EC" w14:textId="77777777" w:rsidR="00C96CE3" w:rsidRDefault="00C96CE3">
            <w:pPr>
              <w:pStyle w:val="TableParagraph"/>
            </w:pPr>
          </w:p>
          <w:p w14:paraId="1C9190D2" w14:textId="77777777" w:rsidR="00C96CE3" w:rsidRDefault="00C96CE3">
            <w:pPr>
              <w:pStyle w:val="TableParagraph"/>
            </w:pPr>
          </w:p>
          <w:p w14:paraId="176D8DE6" w14:textId="77777777" w:rsidR="00C96CE3" w:rsidRDefault="00C96CE3">
            <w:pPr>
              <w:pStyle w:val="TableParagraph"/>
            </w:pPr>
          </w:p>
          <w:p w14:paraId="60E98094" w14:textId="77777777" w:rsidR="00C96CE3" w:rsidRDefault="00C96CE3">
            <w:pPr>
              <w:pStyle w:val="TableParagraph"/>
              <w:spacing w:before="1"/>
              <w:rPr>
                <w:sz w:val="29"/>
              </w:rPr>
            </w:pPr>
          </w:p>
          <w:p w14:paraId="78F6874D" w14:textId="77777777" w:rsidR="00C96CE3" w:rsidRDefault="00C96CE3">
            <w:pPr>
              <w:pStyle w:val="TableParagraph"/>
              <w:ind w:left="198" w:right="1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9780" w14:textId="77777777" w:rsidR="00C96CE3" w:rsidRDefault="00C96CE3">
            <w:pPr>
              <w:pStyle w:val="TableParagraph"/>
            </w:pPr>
          </w:p>
          <w:p w14:paraId="4C0DCD29" w14:textId="77777777" w:rsidR="00C96CE3" w:rsidRDefault="00C96CE3">
            <w:pPr>
              <w:pStyle w:val="TableParagraph"/>
            </w:pPr>
          </w:p>
          <w:p w14:paraId="4884788F" w14:textId="77777777" w:rsidR="00C96CE3" w:rsidRDefault="00C96CE3">
            <w:pPr>
              <w:pStyle w:val="TableParagraph"/>
            </w:pPr>
          </w:p>
          <w:p w14:paraId="1D11D78C" w14:textId="77777777" w:rsidR="00C96CE3" w:rsidRDefault="00C96CE3">
            <w:pPr>
              <w:pStyle w:val="TableParagraph"/>
            </w:pPr>
          </w:p>
          <w:p w14:paraId="5086E848" w14:textId="77777777" w:rsidR="00C96CE3" w:rsidRDefault="00C96CE3">
            <w:pPr>
              <w:pStyle w:val="TableParagraph"/>
            </w:pPr>
          </w:p>
          <w:p w14:paraId="6289E480" w14:textId="77777777" w:rsidR="00C96CE3" w:rsidRDefault="00C96CE3">
            <w:pPr>
              <w:pStyle w:val="TableParagraph"/>
              <w:spacing w:before="1"/>
              <w:rPr>
                <w:sz w:val="29"/>
              </w:rPr>
            </w:pPr>
          </w:p>
          <w:p w14:paraId="5F0FF43D" w14:textId="77777777" w:rsidR="00C96CE3" w:rsidRDefault="00C96CE3">
            <w:pPr>
              <w:pStyle w:val="TableParagraph"/>
              <w:ind w:left="83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BE07" w14:textId="77777777" w:rsidR="00C96CE3" w:rsidRDefault="00C96CE3">
            <w:pPr>
              <w:pStyle w:val="TableParagraph"/>
              <w:spacing w:before="8"/>
              <w:rPr>
                <w:sz w:val="18"/>
              </w:rPr>
            </w:pPr>
          </w:p>
          <w:p w14:paraId="309BBB4E" w14:textId="77777777" w:rsidR="00C96CE3" w:rsidRDefault="00C96CE3">
            <w:pPr>
              <w:pStyle w:val="TableParagraph"/>
              <w:ind w:left="110" w:right="8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izglītības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pakalpojumu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līdzfinansējuma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nometņu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iekasēšanas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izlietošanas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pārbaudes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atbilstoši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Rēzeknes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pašvaldības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izdotajiem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normatīvajiem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71FC" w14:textId="77777777" w:rsidR="00C96CE3" w:rsidRDefault="00C96CE3">
            <w:pPr>
              <w:pStyle w:val="TableParagraph"/>
              <w:spacing w:before="8"/>
              <w:rPr>
                <w:sz w:val="18"/>
              </w:rPr>
            </w:pPr>
          </w:p>
          <w:p w14:paraId="3EBAA870" w14:textId="77777777" w:rsidR="00C96CE3" w:rsidRDefault="00C96CE3">
            <w:pPr>
              <w:pStyle w:val="TableParagraph"/>
              <w:tabs>
                <w:tab w:val="left" w:pos="1136"/>
              </w:tabs>
              <w:ind w:left="111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w w:val="95"/>
                <w:sz w:val="20"/>
              </w:rPr>
              <w:t>nometņu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vadītāji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AD00" w14:textId="77777777" w:rsidR="00C96CE3" w:rsidRDefault="00C96CE3">
            <w:pPr>
              <w:pStyle w:val="TableParagraph"/>
              <w:spacing w:before="8"/>
              <w:rPr>
                <w:sz w:val="18"/>
              </w:rPr>
            </w:pPr>
          </w:p>
          <w:p w14:paraId="41E5AA72" w14:textId="5F3E922D" w:rsidR="00C96CE3" w:rsidRDefault="00C96CE3">
            <w:pPr>
              <w:pStyle w:val="TableParagraph"/>
              <w:ind w:left="112" w:right="35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Nomet</w:t>
            </w:r>
            <w:r w:rsidR="00896EA8">
              <w:rPr>
                <w:w w:val="95"/>
                <w:sz w:val="20"/>
              </w:rPr>
              <w:t>nes</w:t>
            </w:r>
            <w:proofErr w:type="spellEnd"/>
            <w:r w:rsidR="00896EA8">
              <w:rPr>
                <w:w w:val="95"/>
                <w:sz w:val="20"/>
              </w:rPr>
              <w:t xml:space="preserve"> </w:t>
            </w:r>
            <w:proofErr w:type="spellStart"/>
            <w:r w:rsidR="00896EA8">
              <w:rPr>
                <w:w w:val="95"/>
                <w:sz w:val="20"/>
              </w:rPr>
              <w:t>nenotika</w:t>
            </w:r>
            <w:proofErr w:type="spellEnd"/>
          </w:p>
        </w:tc>
      </w:tr>
      <w:tr w:rsidR="00C96CE3" w14:paraId="60305DAF" w14:textId="77777777" w:rsidTr="0018625D">
        <w:trPr>
          <w:trHeight w:val="367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5EEF" w14:textId="77777777" w:rsidR="00C96CE3" w:rsidRDefault="00C96CE3">
            <w:pPr>
              <w:pStyle w:val="TableParagraph"/>
            </w:pPr>
          </w:p>
          <w:p w14:paraId="1D339B18" w14:textId="77777777" w:rsidR="00C96CE3" w:rsidRDefault="00C96CE3">
            <w:pPr>
              <w:pStyle w:val="TableParagraph"/>
            </w:pPr>
          </w:p>
          <w:p w14:paraId="5FD197E5" w14:textId="77777777" w:rsidR="00C96CE3" w:rsidRDefault="00C96CE3">
            <w:pPr>
              <w:pStyle w:val="TableParagraph"/>
            </w:pPr>
          </w:p>
          <w:p w14:paraId="06BD2488" w14:textId="77777777" w:rsidR="00C96CE3" w:rsidRDefault="00C96CE3">
            <w:pPr>
              <w:pStyle w:val="TableParagraph"/>
            </w:pPr>
          </w:p>
          <w:p w14:paraId="212F1DF2" w14:textId="77777777" w:rsidR="00C96CE3" w:rsidRDefault="00C96CE3">
            <w:pPr>
              <w:pStyle w:val="TableParagraph"/>
            </w:pPr>
          </w:p>
          <w:p w14:paraId="279C8AA8" w14:textId="77777777" w:rsidR="00C96CE3" w:rsidRDefault="00C96CE3">
            <w:pPr>
              <w:pStyle w:val="TableParagraph"/>
            </w:pPr>
          </w:p>
          <w:p w14:paraId="3B801C48" w14:textId="77777777" w:rsidR="00C96CE3" w:rsidRDefault="00C96CE3">
            <w:pPr>
              <w:pStyle w:val="TableParagraph"/>
              <w:spacing w:before="8"/>
              <w:rPr>
                <w:sz w:val="17"/>
              </w:rPr>
            </w:pPr>
          </w:p>
          <w:p w14:paraId="3CC9DA69" w14:textId="77777777" w:rsidR="00C96CE3" w:rsidRDefault="00C96CE3">
            <w:pPr>
              <w:pStyle w:val="TableParagraph"/>
              <w:spacing w:before="1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C956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19549DE5" w14:textId="77777777" w:rsidR="00C96CE3" w:rsidRDefault="00C96CE3">
            <w:pPr>
              <w:pStyle w:val="TableParagraph"/>
              <w:tabs>
                <w:tab w:val="left" w:pos="1394"/>
                <w:tab w:val="left" w:pos="1581"/>
              </w:tabs>
              <w:ind w:left="110" w:right="83"/>
              <w:rPr>
                <w:sz w:val="20"/>
              </w:rPr>
            </w:pPr>
            <w:proofErr w:type="spellStart"/>
            <w:r>
              <w:rPr>
                <w:sz w:val="20"/>
              </w:rPr>
              <w:t>Pretkorupcijas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darbības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aktivizēšana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iekšējās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sistēmā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pretkorupcijas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pasākumu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plānu</w:t>
            </w:r>
            <w:proofErr w:type="spellEnd"/>
          </w:p>
          <w:p w14:paraId="5E3A0FC3" w14:textId="77777777" w:rsidR="00C96CE3" w:rsidRDefault="00C96CE3">
            <w:pPr>
              <w:pStyle w:val="TableParagraph"/>
              <w:tabs>
                <w:tab w:val="left" w:pos="1283"/>
              </w:tabs>
              <w:spacing w:line="23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izpildes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kontroles</w:t>
            </w:r>
            <w:proofErr w:type="spellEnd"/>
          </w:p>
          <w:p w14:paraId="747BA72B" w14:textId="77777777" w:rsidR="00C96CE3" w:rsidRDefault="00C96CE3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nodrošināšana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1C13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2C46DDB2" w14:textId="77777777" w:rsidR="00C96CE3" w:rsidRDefault="00C96CE3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Iespējama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interešu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konfliktu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veidošanās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iestādē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B282" w14:textId="77777777" w:rsidR="00C96CE3" w:rsidRDefault="00C96CE3">
            <w:pPr>
              <w:pStyle w:val="TableParagraph"/>
            </w:pPr>
          </w:p>
          <w:p w14:paraId="49D3EB95" w14:textId="77777777" w:rsidR="00C96CE3" w:rsidRDefault="00C96CE3">
            <w:pPr>
              <w:pStyle w:val="TableParagraph"/>
            </w:pPr>
          </w:p>
          <w:p w14:paraId="6201A278" w14:textId="77777777" w:rsidR="00C96CE3" w:rsidRDefault="00C96CE3">
            <w:pPr>
              <w:pStyle w:val="TableParagraph"/>
            </w:pPr>
          </w:p>
          <w:p w14:paraId="73C2D2A5" w14:textId="77777777" w:rsidR="00C96CE3" w:rsidRDefault="00C96CE3">
            <w:pPr>
              <w:pStyle w:val="TableParagraph"/>
            </w:pPr>
          </w:p>
          <w:p w14:paraId="14180A37" w14:textId="77777777" w:rsidR="00C96CE3" w:rsidRDefault="00C96CE3">
            <w:pPr>
              <w:pStyle w:val="TableParagraph"/>
            </w:pPr>
          </w:p>
          <w:p w14:paraId="794CA6A2" w14:textId="77777777" w:rsidR="00C96CE3" w:rsidRDefault="00C96CE3">
            <w:pPr>
              <w:pStyle w:val="TableParagraph"/>
            </w:pPr>
          </w:p>
          <w:p w14:paraId="0CA1A012" w14:textId="77777777" w:rsidR="00C96CE3" w:rsidRDefault="00C96CE3">
            <w:pPr>
              <w:pStyle w:val="TableParagraph"/>
              <w:spacing w:before="1"/>
              <w:rPr>
                <w:sz w:val="27"/>
              </w:rPr>
            </w:pPr>
          </w:p>
          <w:p w14:paraId="2F8698E6" w14:textId="77777777" w:rsidR="00C96CE3" w:rsidRDefault="00C96CE3">
            <w:pPr>
              <w:pStyle w:val="TableParagraph"/>
              <w:spacing w:before="1"/>
              <w:ind w:left="179" w:right="1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Zema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7889" w14:textId="77777777" w:rsidR="00C96CE3" w:rsidRDefault="00C96CE3">
            <w:pPr>
              <w:pStyle w:val="TableParagraph"/>
            </w:pPr>
          </w:p>
          <w:p w14:paraId="15B0F677" w14:textId="77777777" w:rsidR="00C96CE3" w:rsidRDefault="00C96CE3">
            <w:pPr>
              <w:pStyle w:val="TableParagraph"/>
            </w:pPr>
          </w:p>
          <w:p w14:paraId="40EBECC7" w14:textId="77777777" w:rsidR="00C96CE3" w:rsidRDefault="00C96CE3">
            <w:pPr>
              <w:pStyle w:val="TableParagraph"/>
            </w:pPr>
          </w:p>
          <w:p w14:paraId="35E754F4" w14:textId="77777777" w:rsidR="00C96CE3" w:rsidRDefault="00C96CE3">
            <w:pPr>
              <w:pStyle w:val="TableParagraph"/>
            </w:pPr>
          </w:p>
          <w:p w14:paraId="06B2D322" w14:textId="77777777" w:rsidR="00C96CE3" w:rsidRDefault="00C96CE3">
            <w:pPr>
              <w:pStyle w:val="TableParagraph"/>
            </w:pPr>
          </w:p>
          <w:p w14:paraId="155A8590" w14:textId="77777777" w:rsidR="00C96CE3" w:rsidRDefault="00C96CE3">
            <w:pPr>
              <w:pStyle w:val="TableParagraph"/>
            </w:pPr>
          </w:p>
          <w:p w14:paraId="4CC2A05B" w14:textId="77777777" w:rsidR="00C96CE3" w:rsidRDefault="00C96CE3">
            <w:pPr>
              <w:pStyle w:val="TableParagraph"/>
              <w:spacing w:before="1"/>
              <w:rPr>
                <w:sz w:val="27"/>
              </w:rPr>
            </w:pPr>
          </w:p>
          <w:p w14:paraId="618EA1FE" w14:textId="77777777" w:rsidR="00C96CE3" w:rsidRDefault="00C96CE3">
            <w:pPr>
              <w:pStyle w:val="TableParagraph"/>
              <w:spacing w:before="1"/>
              <w:ind w:left="83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Vidēja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6C6F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10F1AC07" w14:textId="77777777" w:rsidR="00C96CE3" w:rsidRDefault="00C96CE3" w:rsidP="00C71A38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7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pretkorupcijas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pasākumu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iekļaušanu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ikgadējā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plānā</w:t>
            </w:r>
            <w:proofErr w:type="spellEnd"/>
            <w:r>
              <w:rPr>
                <w:sz w:val="20"/>
              </w:rPr>
              <w:t>.</w:t>
            </w:r>
          </w:p>
          <w:p w14:paraId="226149E2" w14:textId="77777777" w:rsidR="00C96CE3" w:rsidRDefault="00C96CE3">
            <w:pPr>
              <w:pStyle w:val="TableParagraph"/>
              <w:spacing w:before="11"/>
              <w:rPr>
                <w:sz w:val="19"/>
              </w:rPr>
            </w:pPr>
          </w:p>
          <w:p w14:paraId="095C2591" w14:textId="77777777" w:rsidR="00C96CE3" w:rsidRDefault="00C96CE3" w:rsidP="00C71A38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ind w:right="74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Nodrošināt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pretkorupcijas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pasākumu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izpildi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atskaites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plāna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izpildi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sagatavošanu</w:t>
            </w:r>
            <w:proofErr w:type="spellEnd"/>
            <w:r>
              <w:rPr>
                <w:sz w:val="20"/>
              </w:rPr>
              <w:t xml:space="preserve">  un  </w:t>
            </w:r>
            <w:proofErr w:type="spellStart"/>
            <w:r>
              <w:rPr>
                <w:sz w:val="20"/>
              </w:rPr>
              <w:t>iesniegšanu</w:t>
            </w:r>
            <w:proofErr w:type="spellEnd"/>
            <w:r>
              <w:rPr>
                <w:sz w:val="20"/>
              </w:rPr>
              <w:t xml:space="preserve"> 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ē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kn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>nova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da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pa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š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va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dī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ba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2F19E393" w14:textId="77777777" w:rsidR="00C96CE3" w:rsidRDefault="00C96CE3">
            <w:pPr>
              <w:pStyle w:val="TableParagraph"/>
              <w:spacing w:before="11"/>
              <w:rPr>
                <w:sz w:val="19"/>
              </w:rPr>
            </w:pPr>
          </w:p>
          <w:p w14:paraId="0F3C4536" w14:textId="77777777" w:rsidR="00C96CE3" w:rsidRDefault="00C96CE3" w:rsidP="00C71A38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76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Atskaiti</w:t>
            </w:r>
            <w:proofErr w:type="spellEnd"/>
            <w:r>
              <w:rPr>
                <w:sz w:val="20"/>
              </w:rPr>
              <w:t xml:space="preserve"> par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pretkorupcijas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pasākuma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plāna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izpildi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publiskot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iestādes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mājas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lapā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F50C" w14:textId="77777777" w:rsidR="00C96CE3" w:rsidRDefault="00C96CE3">
            <w:pPr>
              <w:pStyle w:val="TableParagraph"/>
              <w:spacing w:before="10"/>
              <w:rPr>
                <w:sz w:val="18"/>
              </w:rPr>
            </w:pPr>
          </w:p>
          <w:p w14:paraId="7BC08B52" w14:textId="77777777" w:rsidR="00C96CE3" w:rsidRDefault="00C96CE3">
            <w:pPr>
              <w:pStyle w:val="TableParagraph"/>
              <w:ind w:left="111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direktora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vietnieks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A.Klismete</w:t>
            </w:r>
            <w:proofErr w:type="spellEnd"/>
          </w:p>
          <w:p w14:paraId="24ADD14F" w14:textId="77777777" w:rsidR="00C96CE3" w:rsidRDefault="00C96CE3">
            <w:pPr>
              <w:pStyle w:val="TableParagraph"/>
              <w:spacing w:before="11"/>
              <w:rPr>
                <w:sz w:val="19"/>
              </w:rPr>
            </w:pPr>
          </w:p>
          <w:p w14:paraId="3B439BBE" w14:textId="77777777" w:rsidR="00C96CE3" w:rsidRDefault="00C96CE3">
            <w:pPr>
              <w:pStyle w:val="TableParagraph"/>
              <w:ind w:left="111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Direktors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direktora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vietnieki</w:t>
            </w:r>
            <w:proofErr w:type="spellEnd"/>
          </w:p>
          <w:p w14:paraId="2BBA8BE9" w14:textId="77777777" w:rsidR="00C96CE3" w:rsidRDefault="00C96CE3">
            <w:pPr>
              <w:pStyle w:val="TableParagraph"/>
            </w:pPr>
          </w:p>
          <w:p w14:paraId="2E9632DA" w14:textId="77777777" w:rsidR="00C96CE3" w:rsidRDefault="00C96CE3">
            <w:pPr>
              <w:pStyle w:val="TableParagraph"/>
            </w:pPr>
          </w:p>
          <w:p w14:paraId="53299A6E" w14:textId="77777777" w:rsidR="00C96CE3" w:rsidRDefault="00C96CE3">
            <w:pPr>
              <w:pStyle w:val="TableParagraph"/>
              <w:spacing w:before="184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Direktora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vietnieks</w:t>
            </w:r>
            <w:proofErr w:type="spellEnd"/>
          </w:p>
          <w:p w14:paraId="7E164181" w14:textId="77777777" w:rsidR="00C96CE3" w:rsidRDefault="00C96CE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IT </w:t>
            </w:r>
            <w:proofErr w:type="spellStart"/>
            <w:r>
              <w:rPr>
                <w:sz w:val="20"/>
              </w:rPr>
              <w:t>jomā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872B" w14:textId="536BE3B9" w:rsidR="00C96CE3" w:rsidRDefault="00896EA8" w:rsidP="00896EA8">
            <w:pPr>
              <w:pStyle w:val="TableParagraph"/>
              <w:tabs>
                <w:tab w:val="left" w:pos="307"/>
              </w:tabs>
              <w:ind w:right="201"/>
              <w:rPr>
                <w:sz w:val="20"/>
              </w:rPr>
            </w:pPr>
            <w:proofErr w:type="spellStart"/>
            <w:r>
              <w:rPr>
                <w:sz w:val="18"/>
              </w:rPr>
              <w:t>Daļēji</w:t>
            </w:r>
            <w:proofErr w:type="spellEnd"/>
            <w:r>
              <w:rPr>
                <w:sz w:val="18"/>
              </w:rPr>
              <w:t xml:space="preserve"> tika </w:t>
            </w:r>
            <w:proofErr w:type="spellStart"/>
            <w:r>
              <w:rPr>
                <w:sz w:val="18"/>
              </w:rPr>
              <w:t>iekļauti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atsevišķi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punkti</w:t>
            </w:r>
            <w:proofErr w:type="spellEnd"/>
            <w:r>
              <w:rPr>
                <w:sz w:val="18"/>
              </w:rPr>
              <w:t xml:space="preserve"> par </w:t>
            </w:r>
            <w:proofErr w:type="spellStart"/>
            <w:r>
              <w:rPr>
                <w:sz w:val="18"/>
              </w:rPr>
              <w:t>pedagogu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kvalifikācijas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atbilstību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normatīvajiem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aktiem</w:t>
            </w:r>
            <w:proofErr w:type="spellEnd"/>
            <w:r>
              <w:rPr>
                <w:sz w:val="18"/>
              </w:rPr>
              <w:t>.</w:t>
            </w:r>
          </w:p>
          <w:p w14:paraId="645DBA99" w14:textId="77777777" w:rsidR="00C96CE3" w:rsidRDefault="00C96CE3" w:rsidP="0063477B">
            <w:pPr>
              <w:pStyle w:val="TableParagraph"/>
              <w:tabs>
                <w:tab w:val="left" w:pos="310"/>
              </w:tabs>
              <w:ind w:right="180"/>
            </w:pPr>
          </w:p>
          <w:p w14:paraId="0FA0129B" w14:textId="77777777" w:rsidR="0063477B" w:rsidRDefault="0063477B" w:rsidP="0063477B">
            <w:pPr>
              <w:pStyle w:val="TableParagraph"/>
              <w:tabs>
                <w:tab w:val="left" w:pos="310"/>
              </w:tabs>
              <w:ind w:right="180"/>
            </w:pPr>
          </w:p>
          <w:p w14:paraId="4795FDA4" w14:textId="5B86926E" w:rsidR="0063477B" w:rsidRPr="0063477B" w:rsidRDefault="0063477B" w:rsidP="0063477B">
            <w:pPr>
              <w:pStyle w:val="TableParagraph"/>
              <w:tabs>
                <w:tab w:val="left" w:pos="310"/>
              </w:tabs>
              <w:ind w:right="180"/>
              <w:rPr>
                <w:sz w:val="20"/>
              </w:rPr>
            </w:pP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  <w:r>
              <w:t xml:space="preserve"> </w:t>
            </w:r>
            <w:proofErr w:type="spellStart"/>
            <w:r>
              <w:t>netika</w:t>
            </w:r>
            <w:proofErr w:type="spellEnd"/>
            <w:r>
              <w:t xml:space="preserve"> </w:t>
            </w:r>
            <w:proofErr w:type="spellStart"/>
            <w:r>
              <w:t>publiskots</w:t>
            </w:r>
            <w:proofErr w:type="spellEnd"/>
            <w:r>
              <w:t xml:space="preserve">, </w:t>
            </w:r>
            <w:proofErr w:type="spellStart"/>
            <w:r>
              <w:t>tikai</w:t>
            </w:r>
            <w:proofErr w:type="spellEnd"/>
            <w:r>
              <w:t xml:space="preserve"> </w:t>
            </w:r>
            <w:proofErr w:type="spellStart"/>
            <w:r>
              <w:t>vadības</w:t>
            </w:r>
            <w:proofErr w:type="spellEnd"/>
            <w:r>
              <w:t xml:space="preserve"> </w:t>
            </w:r>
            <w:proofErr w:type="spellStart"/>
            <w:r>
              <w:t>apspriežu</w:t>
            </w:r>
            <w:proofErr w:type="spellEnd"/>
            <w:r>
              <w:t xml:space="preserve"> </w:t>
            </w:r>
            <w:proofErr w:type="spellStart"/>
            <w:r>
              <w:t>protokolos</w:t>
            </w:r>
            <w:proofErr w:type="spellEnd"/>
            <w:r>
              <w:t>.</w:t>
            </w:r>
          </w:p>
        </w:tc>
      </w:tr>
    </w:tbl>
    <w:p w14:paraId="3A86EC00" w14:textId="77777777" w:rsidR="00C96CE3" w:rsidRDefault="00C96CE3" w:rsidP="00C96CE3">
      <w:pPr>
        <w:pStyle w:val="Pamatteksts"/>
        <w:rPr>
          <w:sz w:val="20"/>
        </w:rPr>
      </w:pPr>
    </w:p>
    <w:p w14:paraId="65188547" w14:textId="77777777" w:rsidR="00C96CE3" w:rsidRDefault="00C96CE3" w:rsidP="00C96CE3">
      <w:pPr>
        <w:pStyle w:val="Pamatteksts"/>
        <w:spacing w:before="9"/>
        <w:rPr>
          <w:sz w:val="17"/>
        </w:rPr>
      </w:pPr>
    </w:p>
    <w:p w14:paraId="78BDE75B" w14:textId="77777777" w:rsidR="00C96CE3" w:rsidRDefault="00C96CE3" w:rsidP="00C96CE3">
      <w:pPr>
        <w:tabs>
          <w:tab w:val="left" w:pos="13379"/>
        </w:tabs>
        <w:spacing w:before="88"/>
        <w:ind w:left="230"/>
        <w:rPr>
          <w:sz w:val="26"/>
        </w:rPr>
      </w:pPr>
      <w:bookmarkStart w:id="2" w:name="Direktors_A.Gendele"/>
      <w:bookmarkEnd w:id="2"/>
      <w:r>
        <w:rPr>
          <w:sz w:val="26"/>
        </w:rPr>
        <w:t>Direktors</w:t>
      </w:r>
      <w:r>
        <w:rPr>
          <w:sz w:val="26"/>
        </w:rPr>
        <w:tab/>
      </w:r>
      <w:proofErr w:type="spellStart"/>
      <w:r>
        <w:rPr>
          <w:sz w:val="26"/>
        </w:rPr>
        <w:t>A.Gendele</w:t>
      </w:r>
      <w:proofErr w:type="spellEnd"/>
    </w:p>
    <w:p w14:paraId="0AC2F819" w14:textId="77777777" w:rsidR="00C96CE3" w:rsidRDefault="00C96CE3" w:rsidP="00C96CE3">
      <w:pPr>
        <w:jc w:val="right"/>
      </w:pPr>
    </w:p>
    <w:sectPr w:rsidR="00C96CE3" w:rsidSect="00C96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21A5"/>
    <w:multiLevelType w:val="hybridMultilevel"/>
    <w:tmpl w:val="BAC801C4"/>
    <w:lvl w:ilvl="0" w:tplc="015A2DE4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spacing w:val="1"/>
        <w:w w:val="96"/>
        <w:sz w:val="18"/>
        <w:szCs w:val="18"/>
        <w:lang w:val="lv-LV" w:eastAsia="en-US" w:bidi="ar-SA"/>
      </w:rPr>
    </w:lvl>
    <w:lvl w:ilvl="1" w:tplc="006C8504">
      <w:numFmt w:val="bullet"/>
      <w:lvlText w:val="•"/>
      <w:lvlJc w:val="left"/>
      <w:pPr>
        <w:ind w:left="445" w:hanging="152"/>
      </w:pPr>
      <w:rPr>
        <w:lang w:val="lv-LV" w:eastAsia="en-US" w:bidi="ar-SA"/>
      </w:rPr>
    </w:lvl>
    <w:lvl w:ilvl="2" w:tplc="9118DA62">
      <w:numFmt w:val="bullet"/>
      <w:lvlText w:val="•"/>
      <w:lvlJc w:val="left"/>
      <w:pPr>
        <w:ind w:left="770" w:hanging="152"/>
      </w:pPr>
      <w:rPr>
        <w:lang w:val="lv-LV" w:eastAsia="en-US" w:bidi="ar-SA"/>
      </w:rPr>
    </w:lvl>
    <w:lvl w:ilvl="3" w:tplc="65B0A9B4">
      <w:numFmt w:val="bullet"/>
      <w:lvlText w:val="•"/>
      <w:lvlJc w:val="left"/>
      <w:pPr>
        <w:ind w:left="1095" w:hanging="152"/>
      </w:pPr>
      <w:rPr>
        <w:lang w:val="lv-LV" w:eastAsia="en-US" w:bidi="ar-SA"/>
      </w:rPr>
    </w:lvl>
    <w:lvl w:ilvl="4" w:tplc="08342F30">
      <w:numFmt w:val="bullet"/>
      <w:lvlText w:val="•"/>
      <w:lvlJc w:val="left"/>
      <w:pPr>
        <w:ind w:left="1421" w:hanging="152"/>
      </w:pPr>
      <w:rPr>
        <w:lang w:val="lv-LV" w:eastAsia="en-US" w:bidi="ar-SA"/>
      </w:rPr>
    </w:lvl>
    <w:lvl w:ilvl="5" w:tplc="9C749368">
      <w:numFmt w:val="bullet"/>
      <w:lvlText w:val="•"/>
      <w:lvlJc w:val="left"/>
      <w:pPr>
        <w:ind w:left="1746" w:hanging="152"/>
      </w:pPr>
      <w:rPr>
        <w:lang w:val="lv-LV" w:eastAsia="en-US" w:bidi="ar-SA"/>
      </w:rPr>
    </w:lvl>
    <w:lvl w:ilvl="6" w:tplc="8BF83372">
      <w:numFmt w:val="bullet"/>
      <w:lvlText w:val="•"/>
      <w:lvlJc w:val="left"/>
      <w:pPr>
        <w:ind w:left="2071" w:hanging="152"/>
      </w:pPr>
      <w:rPr>
        <w:lang w:val="lv-LV" w:eastAsia="en-US" w:bidi="ar-SA"/>
      </w:rPr>
    </w:lvl>
    <w:lvl w:ilvl="7" w:tplc="1144D288">
      <w:numFmt w:val="bullet"/>
      <w:lvlText w:val="•"/>
      <w:lvlJc w:val="left"/>
      <w:pPr>
        <w:ind w:left="2397" w:hanging="152"/>
      </w:pPr>
      <w:rPr>
        <w:lang w:val="lv-LV" w:eastAsia="en-US" w:bidi="ar-SA"/>
      </w:rPr>
    </w:lvl>
    <w:lvl w:ilvl="8" w:tplc="4B8EF336">
      <w:numFmt w:val="bullet"/>
      <w:lvlText w:val="•"/>
      <w:lvlJc w:val="left"/>
      <w:pPr>
        <w:ind w:left="2722" w:hanging="152"/>
      </w:pPr>
      <w:rPr>
        <w:lang w:val="lv-LV" w:eastAsia="en-US" w:bidi="ar-SA"/>
      </w:rPr>
    </w:lvl>
  </w:abstractNum>
  <w:abstractNum w:abstractNumId="1" w15:restartNumberingAfterBreak="0">
    <w:nsid w:val="0ACD0762"/>
    <w:multiLevelType w:val="hybridMultilevel"/>
    <w:tmpl w:val="B9F47AE8"/>
    <w:lvl w:ilvl="0" w:tplc="AD1ECA4A">
      <w:start w:val="1"/>
      <w:numFmt w:val="decimal"/>
      <w:lvlText w:val="%1."/>
      <w:lvlJc w:val="left"/>
      <w:pPr>
        <w:ind w:left="111" w:hanging="204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lv-LV" w:eastAsia="en-US" w:bidi="ar-SA"/>
      </w:rPr>
    </w:lvl>
    <w:lvl w:ilvl="1" w:tplc="20B89C9C">
      <w:numFmt w:val="bullet"/>
      <w:lvlText w:val="•"/>
      <w:lvlJc w:val="left"/>
      <w:pPr>
        <w:ind w:left="300" w:hanging="204"/>
      </w:pPr>
      <w:rPr>
        <w:lang w:val="lv-LV" w:eastAsia="en-US" w:bidi="ar-SA"/>
      </w:rPr>
    </w:lvl>
    <w:lvl w:ilvl="2" w:tplc="7576CCCE">
      <w:numFmt w:val="bullet"/>
      <w:lvlText w:val="•"/>
      <w:lvlJc w:val="left"/>
      <w:pPr>
        <w:ind w:left="481" w:hanging="204"/>
      </w:pPr>
      <w:rPr>
        <w:lang w:val="lv-LV" w:eastAsia="en-US" w:bidi="ar-SA"/>
      </w:rPr>
    </w:lvl>
    <w:lvl w:ilvl="3" w:tplc="80DC074A">
      <w:numFmt w:val="bullet"/>
      <w:lvlText w:val="•"/>
      <w:lvlJc w:val="left"/>
      <w:pPr>
        <w:ind w:left="661" w:hanging="204"/>
      </w:pPr>
      <w:rPr>
        <w:lang w:val="lv-LV" w:eastAsia="en-US" w:bidi="ar-SA"/>
      </w:rPr>
    </w:lvl>
    <w:lvl w:ilvl="4" w:tplc="F868335C">
      <w:numFmt w:val="bullet"/>
      <w:lvlText w:val="•"/>
      <w:lvlJc w:val="left"/>
      <w:pPr>
        <w:ind w:left="842" w:hanging="204"/>
      </w:pPr>
      <w:rPr>
        <w:lang w:val="lv-LV" w:eastAsia="en-US" w:bidi="ar-SA"/>
      </w:rPr>
    </w:lvl>
    <w:lvl w:ilvl="5" w:tplc="A89C0BCE">
      <w:numFmt w:val="bullet"/>
      <w:lvlText w:val="•"/>
      <w:lvlJc w:val="left"/>
      <w:pPr>
        <w:ind w:left="1023" w:hanging="204"/>
      </w:pPr>
      <w:rPr>
        <w:lang w:val="lv-LV" w:eastAsia="en-US" w:bidi="ar-SA"/>
      </w:rPr>
    </w:lvl>
    <w:lvl w:ilvl="6" w:tplc="453A4F80">
      <w:numFmt w:val="bullet"/>
      <w:lvlText w:val="•"/>
      <w:lvlJc w:val="left"/>
      <w:pPr>
        <w:ind w:left="1203" w:hanging="204"/>
      </w:pPr>
      <w:rPr>
        <w:lang w:val="lv-LV" w:eastAsia="en-US" w:bidi="ar-SA"/>
      </w:rPr>
    </w:lvl>
    <w:lvl w:ilvl="7" w:tplc="6B8423FA">
      <w:numFmt w:val="bullet"/>
      <w:lvlText w:val="•"/>
      <w:lvlJc w:val="left"/>
      <w:pPr>
        <w:ind w:left="1384" w:hanging="204"/>
      </w:pPr>
      <w:rPr>
        <w:lang w:val="lv-LV" w:eastAsia="en-US" w:bidi="ar-SA"/>
      </w:rPr>
    </w:lvl>
    <w:lvl w:ilvl="8" w:tplc="921494D4">
      <w:numFmt w:val="bullet"/>
      <w:lvlText w:val="•"/>
      <w:lvlJc w:val="left"/>
      <w:pPr>
        <w:ind w:left="1564" w:hanging="204"/>
      </w:pPr>
      <w:rPr>
        <w:lang w:val="lv-LV" w:eastAsia="en-US" w:bidi="ar-SA"/>
      </w:rPr>
    </w:lvl>
  </w:abstractNum>
  <w:abstractNum w:abstractNumId="2" w15:restartNumberingAfterBreak="0">
    <w:nsid w:val="0AE23429"/>
    <w:multiLevelType w:val="hybridMultilevel"/>
    <w:tmpl w:val="87707BCE"/>
    <w:lvl w:ilvl="0" w:tplc="14A6807E">
      <w:start w:val="1"/>
      <w:numFmt w:val="decimal"/>
      <w:lvlText w:val="%1."/>
      <w:lvlJc w:val="left"/>
      <w:pPr>
        <w:ind w:left="263" w:hanging="152"/>
      </w:pPr>
      <w:rPr>
        <w:rFonts w:ascii="Times New Roman" w:eastAsia="Times New Roman" w:hAnsi="Times New Roman" w:cs="Times New Roman" w:hint="default"/>
        <w:spacing w:val="1"/>
        <w:w w:val="96"/>
        <w:sz w:val="18"/>
        <w:szCs w:val="18"/>
        <w:lang w:val="lv-LV" w:eastAsia="en-US" w:bidi="ar-SA"/>
      </w:rPr>
    </w:lvl>
    <w:lvl w:ilvl="1" w:tplc="0AD4BDB2">
      <w:numFmt w:val="bullet"/>
      <w:lvlText w:val="•"/>
      <w:lvlJc w:val="left"/>
      <w:pPr>
        <w:ind w:left="371" w:hanging="152"/>
      </w:pPr>
      <w:rPr>
        <w:lang w:val="lv-LV" w:eastAsia="en-US" w:bidi="ar-SA"/>
      </w:rPr>
    </w:lvl>
    <w:lvl w:ilvl="2" w:tplc="F22ACDD8">
      <w:numFmt w:val="bullet"/>
      <w:lvlText w:val="•"/>
      <w:lvlJc w:val="left"/>
      <w:pPr>
        <w:ind w:left="483" w:hanging="152"/>
      </w:pPr>
      <w:rPr>
        <w:lang w:val="lv-LV" w:eastAsia="en-US" w:bidi="ar-SA"/>
      </w:rPr>
    </w:lvl>
    <w:lvl w:ilvl="3" w:tplc="6F848202">
      <w:numFmt w:val="bullet"/>
      <w:lvlText w:val="•"/>
      <w:lvlJc w:val="left"/>
      <w:pPr>
        <w:ind w:left="594" w:hanging="152"/>
      </w:pPr>
      <w:rPr>
        <w:lang w:val="lv-LV" w:eastAsia="en-US" w:bidi="ar-SA"/>
      </w:rPr>
    </w:lvl>
    <w:lvl w:ilvl="4" w:tplc="F3280F9E">
      <w:numFmt w:val="bullet"/>
      <w:lvlText w:val="•"/>
      <w:lvlJc w:val="left"/>
      <w:pPr>
        <w:ind w:left="706" w:hanging="152"/>
      </w:pPr>
      <w:rPr>
        <w:lang w:val="lv-LV" w:eastAsia="en-US" w:bidi="ar-SA"/>
      </w:rPr>
    </w:lvl>
    <w:lvl w:ilvl="5" w:tplc="79F8BF90">
      <w:numFmt w:val="bullet"/>
      <w:lvlText w:val="•"/>
      <w:lvlJc w:val="left"/>
      <w:pPr>
        <w:ind w:left="818" w:hanging="152"/>
      </w:pPr>
      <w:rPr>
        <w:lang w:val="lv-LV" w:eastAsia="en-US" w:bidi="ar-SA"/>
      </w:rPr>
    </w:lvl>
    <w:lvl w:ilvl="6" w:tplc="AFEC9060">
      <w:numFmt w:val="bullet"/>
      <w:lvlText w:val="•"/>
      <w:lvlJc w:val="left"/>
      <w:pPr>
        <w:ind w:left="929" w:hanging="152"/>
      </w:pPr>
      <w:rPr>
        <w:lang w:val="lv-LV" w:eastAsia="en-US" w:bidi="ar-SA"/>
      </w:rPr>
    </w:lvl>
    <w:lvl w:ilvl="7" w:tplc="2182E782">
      <w:numFmt w:val="bullet"/>
      <w:lvlText w:val="•"/>
      <w:lvlJc w:val="left"/>
      <w:pPr>
        <w:ind w:left="1041" w:hanging="152"/>
      </w:pPr>
      <w:rPr>
        <w:lang w:val="lv-LV" w:eastAsia="en-US" w:bidi="ar-SA"/>
      </w:rPr>
    </w:lvl>
    <w:lvl w:ilvl="8" w:tplc="EAE88EF0">
      <w:numFmt w:val="bullet"/>
      <w:lvlText w:val="•"/>
      <w:lvlJc w:val="left"/>
      <w:pPr>
        <w:ind w:left="1152" w:hanging="152"/>
      </w:pPr>
      <w:rPr>
        <w:lang w:val="lv-LV" w:eastAsia="en-US" w:bidi="ar-SA"/>
      </w:rPr>
    </w:lvl>
  </w:abstractNum>
  <w:abstractNum w:abstractNumId="3" w15:restartNumberingAfterBreak="0">
    <w:nsid w:val="115A6916"/>
    <w:multiLevelType w:val="hybridMultilevel"/>
    <w:tmpl w:val="93E6592C"/>
    <w:lvl w:ilvl="0" w:tplc="7936B1AE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lv-LV" w:eastAsia="en-US" w:bidi="ar-SA"/>
      </w:rPr>
    </w:lvl>
    <w:lvl w:ilvl="1" w:tplc="EC2C1988">
      <w:numFmt w:val="bullet"/>
      <w:lvlText w:val="•"/>
      <w:lvlJc w:val="left"/>
      <w:pPr>
        <w:ind w:left="450" w:hanging="207"/>
      </w:pPr>
      <w:rPr>
        <w:lang w:val="lv-LV" w:eastAsia="en-US" w:bidi="ar-SA"/>
      </w:rPr>
    </w:lvl>
    <w:lvl w:ilvl="2" w:tplc="EB98CB16">
      <w:numFmt w:val="bullet"/>
      <w:lvlText w:val="•"/>
      <w:lvlJc w:val="left"/>
      <w:pPr>
        <w:ind w:left="780" w:hanging="207"/>
      </w:pPr>
      <w:rPr>
        <w:lang w:val="lv-LV" w:eastAsia="en-US" w:bidi="ar-SA"/>
      </w:rPr>
    </w:lvl>
    <w:lvl w:ilvl="3" w:tplc="B1023438">
      <w:numFmt w:val="bullet"/>
      <w:lvlText w:val="•"/>
      <w:lvlJc w:val="left"/>
      <w:pPr>
        <w:ind w:left="1110" w:hanging="207"/>
      </w:pPr>
      <w:rPr>
        <w:lang w:val="lv-LV" w:eastAsia="en-US" w:bidi="ar-SA"/>
      </w:rPr>
    </w:lvl>
    <w:lvl w:ilvl="4" w:tplc="C8FAA346">
      <w:numFmt w:val="bullet"/>
      <w:lvlText w:val="•"/>
      <w:lvlJc w:val="left"/>
      <w:pPr>
        <w:ind w:left="1440" w:hanging="207"/>
      </w:pPr>
      <w:rPr>
        <w:lang w:val="lv-LV" w:eastAsia="en-US" w:bidi="ar-SA"/>
      </w:rPr>
    </w:lvl>
    <w:lvl w:ilvl="5" w:tplc="3F4CA8BC">
      <w:numFmt w:val="bullet"/>
      <w:lvlText w:val="•"/>
      <w:lvlJc w:val="left"/>
      <w:pPr>
        <w:ind w:left="1771" w:hanging="207"/>
      </w:pPr>
      <w:rPr>
        <w:lang w:val="lv-LV" w:eastAsia="en-US" w:bidi="ar-SA"/>
      </w:rPr>
    </w:lvl>
    <w:lvl w:ilvl="6" w:tplc="E3166F2E">
      <w:numFmt w:val="bullet"/>
      <w:lvlText w:val="•"/>
      <w:lvlJc w:val="left"/>
      <w:pPr>
        <w:ind w:left="2101" w:hanging="207"/>
      </w:pPr>
      <w:rPr>
        <w:lang w:val="lv-LV" w:eastAsia="en-US" w:bidi="ar-SA"/>
      </w:rPr>
    </w:lvl>
    <w:lvl w:ilvl="7" w:tplc="96884792">
      <w:numFmt w:val="bullet"/>
      <w:lvlText w:val="•"/>
      <w:lvlJc w:val="left"/>
      <w:pPr>
        <w:ind w:left="2431" w:hanging="207"/>
      </w:pPr>
      <w:rPr>
        <w:lang w:val="lv-LV" w:eastAsia="en-US" w:bidi="ar-SA"/>
      </w:rPr>
    </w:lvl>
    <w:lvl w:ilvl="8" w:tplc="3674691E">
      <w:numFmt w:val="bullet"/>
      <w:lvlText w:val="•"/>
      <w:lvlJc w:val="left"/>
      <w:pPr>
        <w:ind w:left="2761" w:hanging="207"/>
      </w:pPr>
      <w:rPr>
        <w:lang w:val="lv-LV" w:eastAsia="en-US" w:bidi="ar-SA"/>
      </w:rPr>
    </w:lvl>
  </w:abstractNum>
  <w:abstractNum w:abstractNumId="4" w15:restartNumberingAfterBreak="0">
    <w:nsid w:val="1BF2405B"/>
    <w:multiLevelType w:val="hybridMultilevel"/>
    <w:tmpl w:val="5D8C3302"/>
    <w:lvl w:ilvl="0" w:tplc="43BC0D34">
      <w:start w:val="1"/>
      <w:numFmt w:val="decimal"/>
      <w:lvlText w:val="%1."/>
      <w:lvlJc w:val="left"/>
      <w:pPr>
        <w:ind w:left="110" w:hanging="214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lv-LV" w:eastAsia="en-US" w:bidi="ar-SA"/>
      </w:rPr>
    </w:lvl>
    <w:lvl w:ilvl="1" w:tplc="CF1CF26A">
      <w:numFmt w:val="bullet"/>
      <w:lvlText w:val="•"/>
      <w:lvlJc w:val="left"/>
      <w:pPr>
        <w:ind w:left="445" w:hanging="214"/>
      </w:pPr>
      <w:rPr>
        <w:lang w:val="lv-LV" w:eastAsia="en-US" w:bidi="ar-SA"/>
      </w:rPr>
    </w:lvl>
    <w:lvl w:ilvl="2" w:tplc="821E6182">
      <w:numFmt w:val="bullet"/>
      <w:lvlText w:val="•"/>
      <w:lvlJc w:val="left"/>
      <w:pPr>
        <w:ind w:left="770" w:hanging="214"/>
      </w:pPr>
      <w:rPr>
        <w:lang w:val="lv-LV" w:eastAsia="en-US" w:bidi="ar-SA"/>
      </w:rPr>
    </w:lvl>
    <w:lvl w:ilvl="3" w:tplc="49D84ABA">
      <w:numFmt w:val="bullet"/>
      <w:lvlText w:val="•"/>
      <w:lvlJc w:val="left"/>
      <w:pPr>
        <w:ind w:left="1095" w:hanging="214"/>
      </w:pPr>
      <w:rPr>
        <w:lang w:val="lv-LV" w:eastAsia="en-US" w:bidi="ar-SA"/>
      </w:rPr>
    </w:lvl>
    <w:lvl w:ilvl="4" w:tplc="36CCB168">
      <w:numFmt w:val="bullet"/>
      <w:lvlText w:val="•"/>
      <w:lvlJc w:val="left"/>
      <w:pPr>
        <w:ind w:left="1421" w:hanging="214"/>
      </w:pPr>
      <w:rPr>
        <w:lang w:val="lv-LV" w:eastAsia="en-US" w:bidi="ar-SA"/>
      </w:rPr>
    </w:lvl>
    <w:lvl w:ilvl="5" w:tplc="7916D680">
      <w:numFmt w:val="bullet"/>
      <w:lvlText w:val="•"/>
      <w:lvlJc w:val="left"/>
      <w:pPr>
        <w:ind w:left="1746" w:hanging="214"/>
      </w:pPr>
      <w:rPr>
        <w:lang w:val="lv-LV" w:eastAsia="en-US" w:bidi="ar-SA"/>
      </w:rPr>
    </w:lvl>
    <w:lvl w:ilvl="6" w:tplc="A3E29F92">
      <w:numFmt w:val="bullet"/>
      <w:lvlText w:val="•"/>
      <w:lvlJc w:val="left"/>
      <w:pPr>
        <w:ind w:left="2071" w:hanging="214"/>
      </w:pPr>
      <w:rPr>
        <w:lang w:val="lv-LV" w:eastAsia="en-US" w:bidi="ar-SA"/>
      </w:rPr>
    </w:lvl>
    <w:lvl w:ilvl="7" w:tplc="1902A544">
      <w:numFmt w:val="bullet"/>
      <w:lvlText w:val="•"/>
      <w:lvlJc w:val="left"/>
      <w:pPr>
        <w:ind w:left="2397" w:hanging="214"/>
      </w:pPr>
      <w:rPr>
        <w:lang w:val="lv-LV" w:eastAsia="en-US" w:bidi="ar-SA"/>
      </w:rPr>
    </w:lvl>
    <w:lvl w:ilvl="8" w:tplc="991A0B3A">
      <w:numFmt w:val="bullet"/>
      <w:lvlText w:val="•"/>
      <w:lvlJc w:val="left"/>
      <w:pPr>
        <w:ind w:left="2722" w:hanging="214"/>
      </w:pPr>
      <w:rPr>
        <w:lang w:val="lv-LV" w:eastAsia="en-US" w:bidi="ar-SA"/>
      </w:rPr>
    </w:lvl>
  </w:abstractNum>
  <w:abstractNum w:abstractNumId="5" w15:restartNumberingAfterBreak="0">
    <w:nsid w:val="399428EF"/>
    <w:multiLevelType w:val="hybridMultilevel"/>
    <w:tmpl w:val="2CE48E80"/>
    <w:lvl w:ilvl="0" w:tplc="2F788688">
      <w:start w:val="1"/>
      <w:numFmt w:val="decimal"/>
      <w:lvlText w:val="%1."/>
      <w:lvlJc w:val="left"/>
      <w:pPr>
        <w:ind w:left="112" w:hanging="1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AAE22284">
      <w:numFmt w:val="bullet"/>
      <w:lvlText w:val="•"/>
      <w:lvlJc w:val="left"/>
      <w:pPr>
        <w:ind w:left="245" w:hanging="195"/>
      </w:pPr>
      <w:rPr>
        <w:lang w:val="lv-LV" w:eastAsia="en-US" w:bidi="ar-SA"/>
      </w:rPr>
    </w:lvl>
    <w:lvl w:ilvl="2" w:tplc="AECEBF16">
      <w:numFmt w:val="bullet"/>
      <w:lvlText w:val="•"/>
      <w:lvlJc w:val="left"/>
      <w:pPr>
        <w:ind w:left="371" w:hanging="195"/>
      </w:pPr>
      <w:rPr>
        <w:lang w:val="lv-LV" w:eastAsia="en-US" w:bidi="ar-SA"/>
      </w:rPr>
    </w:lvl>
    <w:lvl w:ilvl="3" w:tplc="357E8398">
      <w:numFmt w:val="bullet"/>
      <w:lvlText w:val="•"/>
      <w:lvlJc w:val="left"/>
      <w:pPr>
        <w:ind w:left="496" w:hanging="195"/>
      </w:pPr>
      <w:rPr>
        <w:lang w:val="lv-LV" w:eastAsia="en-US" w:bidi="ar-SA"/>
      </w:rPr>
    </w:lvl>
    <w:lvl w:ilvl="4" w:tplc="C8CA9B8C">
      <w:numFmt w:val="bullet"/>
      <w:lvlText w:val="•"/>
      <w:lvlJc w:val="left"/>
      <w:pPr>
        <w:ind w:left="622" w:hanging="195"/>
      </w:pPr>
      <w:rPr>
        <w:lang w:val="lv-LV" w:eastAsia="en-US" w:bidi="ar-SA"/>
      </w:rPr>
    </w:lvl>
    <w:lvl w:ilvl="5" w:tplc="D672654A">
      <w:numFmt w:val="bullet"/>
      <w:lvlText w:val="•"/>
      <w:lvlJc w:val="left"/>
      <w:pPr>
        <w:ind w:left="748" w:hanging="195"/>
      </w:pPr>
      <w:rPr>
        <w:lang w:val="lv-LV" w:eastAsia="en-US" w:bidi="ar-SA"/>
      </w:rPr>
    </w:lvl>
    <w:lvl w:ilvl="6" w:tplc="26A86EF4">
      <w:numFmt w:val="bullet"/>
      <w:lvlText w:val="•"/>
      <w:lvlJc w:val="left"/>
      <w:pPr>
        <w:ind w:left="873" w:hanging="195"/>
      </w:pPr>
      <w:rPr>
        <w:lang w:val="lv-LV" w:eastAsia="en-US" w:bidi="ar-SA"/>
      </w:rPr>
    </w:lvl>
    <w:lvl w:ilvl="7" w:tplc="1812E454">
      <w:numFmt w:val="bullet"/>
      <w:lvlText w:val="•"/>
      <w:lvlJc w:val="left"/>
      <w:pPr>
        <w:ind w:left="999" w:hanging="195"/>
      </w:pPr>
      <w:rPr>
        <w:lang w:val="lv-LV" w:eastAsia="en-US" w:bidi="ar-SA"/>
      </w:rPr>
    </w:lvl>
    <w:lvl w:ilvl="8" w:tplc="103A0056">
      <w:numFmt w:val="bullet"/>
      <w:lvlText w:val="•"/>
      <w:lvlJc w:val="left"/>
      <w:pPr>
        <w:ind w:left="1124" w:hanging="195"/>
      </w:pPr>
      <w:rPr>
        <w:lang w:val="lv-LV" w:eastAsia="en-US" w:bidi="ar-SA"/>
      </w:rPr>
    </w:lvl>
  </w:abstractNum>
  <w:abstractNum w:abstractNumId="6" w15:restartNumberingAfterBreak="0">
    <w:nsid w:val="761E2BAF"/>
    <w:multiLevelType w:val="hybridMultilevel"/>
    <w:tmpl w:val="36DE64B4"/>
    <w:lvl w:ilvl="0" w:tplc="D2F6AFD4">
      <w:start w:val="1"/>
      <w:numFmt w:val="decimal"/>
      <w:lvlText w:val="%1."/>
      <w:lvlJc w:val="left"/>
      <w:pPr>
        <w:ind w:left="110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lv-LV" w:eastAsia="en-US" w:bidi="ar-SA"/>
      </w:rPr>
    </w:lvl>
    <w:lvl w:ilvl="1" w:tplc="FC40E4CA">
      <w:numFmt w:val="bullet"/>
      <w:lvlText w:val="•"/>
      <w:lvlJc w:val="left"/>
      <w:pPr>
        <w:ind w:left="445" w:hanging="353"/>
      </w:pPr>
      <w:rPr>
        <w:lang w:val="lv-LV" w:eastAsia="en-US" w:bidi="ar-SA"/>
      </w:rPr>
    </w:lvl>
    <w:lvl w:ilvl="2" w:tplc="B8960034">
      <w:numFmt w:val="bullet"/>
      <w:lvlText w:val="•"/>
      <w:lvlJc w:val="left"/>
      <w:pPr>
        <w:ind w:left="770" w:hanging="353"/>
      </w:pPr>
      <w:rPr>
        <w:lang w:val="lv-LV" w:eastAsia="en-US" w:bidi="ar-SA"/>
      </w:rPr>
    </w:lvl>
    <w:lvl w:ilvl="3" w:tplc="093CC0F0">
      <w:numFmt w:val="bullet"/>
      <w:lvlText w:val="•"/>
      <w:lvlJc w:val="left"/>
      <w:pPr>
        <w:ind w:left="1095" w:hanging="353"/>
      </w:pPr>
      <w:rPr>
        <w:lang w:val="lv-LV" w:eastAsia="en-US" w:bidi="ar-SA"/>
      </w:rPr>
    </w:lvl>
    <w:lvl w:ilvl="4" w:tplc="48C0470A">
      <w:numFmt w:val="bullet"/>
      <w:lvlText w:val="•"/>
      <w:lvlJc w:val="left"/>
      <w:pPr>
        <w:ind w:left="1421" w:hanging="353"/>
      </w:pPr>
      <w:rPr>
        <w:lang w:val="lv-LV" w:eastAsia="en-US" w:bidi="ar-SA"/>
      </w:rPr>
    </w:lvl>
    <w:lvl w:ilvl="5" w:tplc="C81689F8">
      <w:numFmt w:val="bullet"/>
      <w:lvlText w:val="•"/>
      <w:lvlJc w:val="left"/>
      <w:pPr>
        <w:ind w:left="1746" w:hanging="353"/>
      </w:pPr>
      <w:rPr>
        <w:lang w:val="lv-LV" w:eastAsia="en-US" w:bidi="ar-SA"/>
      </w:rPr>
    </w:lvl>
    <w:lvl w:ilvl="6" w:tplc="808CFF12">
      <w:numFmt w:val="bullet"/>
      <w:lvlText w:val="•"/>
      <w:lvlJc w:val="left"/>
      <w:pPr>
        <w:ind w:left="2071" w:hanging="353"/>
      </w:pPr>
      <w:rPr>
        <w:lang w:val="lv-LV" w:eastAsia="en-US" w:bidi="ar-SA"/>
      </w:rPr>
    </w:lvl>
    <w:lvl w:ilvl="7" w:tplc="1526BA42">
      <w:numFmt w:val="bullet"/>
      <w:lvlText w:val="•"/>
      <w:lvlJc w:val="left"/>
      <w:pPr>
        <w:ind w:left="2397" w:hanging="353"/>
      </w:pPr>
      <w:rPr>
        <w:lang w:val="lv-LV" w:eastAsia="en-US" w:bidi="ar-SA"/>
      </w:rPr>
    </w:lvl>
    <w:lvl w:ilvl="8" w:tplc="F98273B2">
      <w:numFmt w:val="bullet"/>
      <w:lvlText w:val="•"/>
      <w:lvlJc w:val="left"/>
      <w:pPr>
        <w:ind w:left="2722" w:hanging="353"/>
      </w:pPr>
      <w:rPr>
        <w:lang w:val="lv-LV" w:eastAsia="en-US" w:bidi="ar-SA"/>
      </w:rPr>
    </w:lvl>
  </w:abstractNum>
  <w:abstractNum w:abstractNumId="7" w15:restartNumberingAfterBreak="0">
    <w:nsid w:val="7CB500DD"/>
    <w:multiLevelType w:val="hybridMultilevel"/>
    <w:tmpl w:val="A2840D46"/>
    <w:lvl w:ilvl="0" w:tplc="B3228C40">
      <w:start w:val="1"/>
      <w:numFmt w:val="decimal"/>
      <w:lvlText w:val="%1."/>
      <w:lvlJc w:val="left"/>
      <w:pPr>
        <w:ind w:left="110" w:hanging="20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lv-LV" w:eastAsia="en-US" w:bidi="ar-SA"/>
      </w:rPr>
    </w:lvl>
    <w:lvl w:ilvl="1" w:tplc="DDEEA062">
      <w:numFmt w:val="bullet"/>
      <w:lvlText w:val="•"/>
      <w:lvlJc w:val="left"/>
      <w:pPr>
        <w:ind w:left="445" w:hanging="202"/>
      </w:pPr>
      <w:rPr>
        <w:lang w:val="lv-LV" w:eastAsia="en-US" w:bidi="ar-SA"/>
      </w:rPr>
    </w:lvl>
    <w:lvl w:ilvl="2" w:tplc="482C1900">
      <w:numFmt w:val="bullet"/>
      <w:lvlText w:val="•"/>
      <w:lvlJc w:val="left"/>
      <w:pPr>
        <w:ind w:left="770" w:hanging="202"/>
      </w:pPr>
      <w:rPr>
        <w:lang w:val="lv-LV" w:eastAsia="en-US" w:bidi="ar-SA"/>
      </w:rPr>
    </w:lvl>
    <w:lvl w:ilvl="3" w:tplc="760077CE">
      <w:numFmt w:val="bullet"/>
      <w:lvlText w:val="•"/>
      <w:lvlJc w:val="left"/>
      <w:pPr>
        <w:ind w:left="1095" w:hanging="202"/>
      </w:pPr>
      <w:rPr>
        <w:lang w:val="lv-LV" w:eastAsia="en-US" w:bidi="ar-SA"/>
      </w:rPr>
    </w:lvl>
    <w:lvl w:ilvl="4" w:tplc="AA6ED7C8">
      <w:numFmt w:val="bullet"/>
      <w:lvlText w:val="•"/>
      <w:lvlJc w:val="left"/>
      <w:pPr>
        <w:ind w:left="1421" w:hanging="202"/>
      </w:pPr>
      <w:rPr>
        <w:lang w:val="lv-LV" w:eastAsia="en-US" w:bidi="ar-SA"/>
      </w:rPr>
    </w:lvl>
    <w:lvl w:ilvl="5" w:tplc="A3301AF4">
      <w:numFmt w:val="bullet"/>
      <w:lvlText w:val="•"/>
      <w:lvlJc w:val="left"/>
      <w:pPr>
        <w:ind w:left="1746" w:hanging="202"/>
      </w:pPr>
      <w:rPr>
        <w:lang w:val="lv-LV" w:eastAsia="en-US" w:bidi="ar-SA"/>
      </w:rPr>
    </w:lvl>
    <w:lvl w:ilvl="6" w:tplc="8CD0B070">
      <w:numFmt w:val="bullet"/>
      <w:lvlText w:val="•"/>
      <w:lvlJc w:val="left"/>
      <w:pPr>
        <w:ind w:left="2071" w:hanging="202"/>
      </w:pPr>
      <w:rPr>
        <w:lang w:val="lv-LV" w:eastAsia="en-US" w:bidi="ar-SA"/>
      </w:rPr>
    </w:lvl>
    <w:lvl w:ilvl="7" w:tplc="5F965848">
      <w:numFmt w:val="bullet"/>
      <w:lvlText w:val="•"/>
      <w:lvlJc w:val="left"/>
      <w:pPr>
        <w:ind w:left="2397" w:hanging="202"/>
      </w:pPr>
      <w:rPr>
        <w:lang w:val="lv-LV" w:eastAsia="en-US" w:bidi="ar-SA"/>
      </w:rPr>
    </w:lvl>
    <w:lvl w:ilvl="8" w:tplc="1E04C7EC">
      <w:numFmt w:val="bullet"/>
      <w:lvlText w:val="•"/>
      <w:lvlJc w:val="left"/>
      <w:pPr>
        <w:ind w:left="2722" w:hanging="202"/>
      </w:pPr>
      <w:rPr>
        <w:lang w:val="lv-LV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E3"/>
    <w:rsid w:val="0018625D"/>
    <w:rsid w:val="005064C4"/>
    <w:rsid w:val="0063477B"/>
    <w:rsid w:val="006D0186"/>
    <w:rsid w:val="00896EA8"/>
    <w:rsid w:val="008A4F06"/>
    <w:rsid w:val="00BD68C5"/>
    <w:rsid w:val="00C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1C22"/>
  <w15:chartTrackingRefBased/>
  <w15:docId w15:val="{6144556A-4ED0-4FD5-B2B7-4396486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6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C96CE3"/>
    <w:pPr>
      <w:spacing w:before="88"/>
      <w:ind w:left="166"/>
      <w:outlineLvl w:val="0"/>
    </w:pPr>
    <w:rPr>
      <w:sz w:val="26"/>
      <w:szCs w:val="26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C96CE3"/>
    <w:pPr>
      <w:spacing w:before="10"/>
      <w:outlineLvl w:val="1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96CE3"/>
    <w:rPr>
      <w:rFonts w:ascii="Times New Roman" w:eastAsia="Times New Roman" w:hAnsi="Times New Roman" w:cs="Times New Roman"/>
      <w:sz w:val="26"/>
      <w:szCs w:val="2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96CE3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C96CE3"/>
    <w:pPr>
      <w:spacing w:before="124"/>
      <w:ind w:left="4915" w:right="4895" w:hanging="6"/>
      <w:jc w:val="center"/>
    </w:pPr>
    <w:rPr>
      <w:b/>
      <w:bCs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96C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matteksts">
    <w:name w:val="Body Text"/>
    <w:basedOn w:val="Parasts"/>
    <w:link w:val="PamattekstsRakstz"/>
    <w:uiPriority w:val="1"/>
    <w:semiHidden/>
    <w:unhideWhenUsed/>
    <w:qFormat/>
    <w:rsid w:val="00C96CE3"/>
  </w:style>
  <w:style w:type="character" w:customStyle="1" w:styleId="PamattekstsRakstz">
    <w:name w:val="Pamatteksts Rakstz."/>
    <w:basedOn w:val="Noklusjumarindkopasfonts"/>
    <w:link w:val="Pamatteksts"/>
    <w:uiPriority w:val="1"/>
    <w:semiHidden/>
    <w:rsid w:val="00C96CE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Parasts"/>
    <w:uiPriority w:val="1"/>
    <w:qFormat/>
    <w:rsid w:val="00C96CE3"/>
  </w:style>
  <w:style w:type="table" w:customStyle="1" w:styleId="TableNormal">
    <w:name w:val="Table Normal"/>
    <w:uiPriority w:val="2"/>
    <w:semiHidden/>
    <w:qFormat/>
    <w:rsid w:val="00C96C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5012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>Apstprināts:</vt:lpstr>
      <vt:lpstr>    2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AcerUser1</dc:creator>
  <cp:keywords/>
  <dc:description/>
  <cp:lastModifiedBy>AcerUser1</cp:lastModifiedBy>
  <cp:revision>6</cp:revision>
  <dcterms:created xsi:type="dcterms:W3CDTF">2021-02-18T11:33:00Z</dcterms:created>
  <dcterms:modified xsi:type="dcterms:W3CDTF">2021-02-22T10:54:00Z</dcterms:modified>
</cp:coreProperties>
</file>