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99" w:rsidRPr="00352AA3" w:rsidRDefault="00E43099" w:rsidP="00AB1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A3">
        <w:rPr>
          <w:rFonts w:ascii="Times New Roman" w:hAnsi="Times New Roman" w:cs="Times New Roman"/>
          <w:b/>
          <w:sz w:val="24"/>
          <w:szCs w:val="24"/>
        </w:rPr>
        <w:t>Iekšējās kontroles sistēmas novērtējums</w:t>
      </w:r>
    </w:p>
    <w:p w:rsidR="00E43099" w:rsidRPr="00352AA3" w:rsidRDefault="00657668" w:rsidP="00F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A3">
        <w:rPr>
          <w:rFonts w:ascii="Times New Roman" w:hAnsi="Times New Roman" w:cs="Times New Roman"/>
          <w:sz w:val="24"/>
          <w:szCs w:val="24"/>
        </w:rPr>
        <w:tab/>
        <w:t xml:space="preserve">Iekšējās kontroles sistēmas pilnveidošana pretkorupcijas jomā ir viens no efektīgākajiem veidiem, kā mazināt </w:t>
      </w:r>
      <w:r w:rsidRPr="00A43660">
        <w:rPr>
          <w:rFonts w:ascii="Times New Roman" w:hAnsi="Times New Roman" w:cs="Times New Roman"/>
          <w:b/>
          <w:sz w:val="24"/>
          <w:szCs w:val="24"/>
        </w:rPr>
        <w:t xml:space="preserve">korupcijas </w:t>
      </w:r>
      <w:r w:rsidR="00A43660" w:rsidRPr="00A43660">
        <w:rPr>
          <w:rFonts w:ascii="Times New Roman" w:hAnsi="Times New Roman" w:cs="Times New Roman"/>
          <w:b/>
          <w:sz w:val="24"/>
          <w:szCs w:val="24"/>
        </w:rPr>
        <w:t xml:space="preserve">un interešu konflikta </w:t>
      </w:r>
      <w:r w:rsidRPr="00A43660">
        <w:rPr>
          <w:rFonts w:ascii="Times New Roman" w:hAnsi="Times New Roman" w:cs="Times New Roman"/>
          <w:b/>
          <w:sz w:val="24"/>
          <w:szCs w:val="24"/>
        </w:rPr>
        <w:t xml:space="preserve">riskus </w:t>
      </w:r>
      <w:r w:rsidR="00A43660">
        <w:rPr>
          <w:rFonts w:ascii="Times New Roman" w:hAnsi="Times New Roman" w:cs="Times New Roman"/>
          <w:sz w:val="24"/>
          <w:szCs w:val="24"/>
        </w:rPr>
        <w:t xml:space="preserve">(turpmāk ‒ korupcijas risks) </w:t>
      </w:r>
      <w:r w:rsidR="00A67AB2" w:rsidRPr="00352AA3">
        <w:rPr>
          <w:rFonts w:ascii="Times New Roman" w:hAnsi="Times New Roman" w:cs="Times New Roman"/>
          <w:sz w:val="24"/>
          <w:szCs w:val="24"/>
        </w:rPr>
        <w:t>publiskas personas</w:t>
      </w:r>
      <w:r w:rsidRPr="00352AA3">
        <w:rPr>
          <w:rFonts w:ascii="Times New Roman" w:hAnsi="Times New Roman" w:cs="Times New Roman"/>
          <w:sz w:val="24"/>
          <w:szCs w:val="24"/>
        </w:rPr>
        <w:t xml:space="preserve"> institūcijās</w:t>
      </w:r>
      <w:r w:rsidR="00923477" w:rsidRPr="00352AA3">
        <w:rPr>
          <w:rFonts w:ascii="Times New Roman" w:hAnsi="Times New Roman" w:cs="Times New Roman"/>
          <w:sz w:val="24"/>
          <w:szCs w:val="24"/>
        </w:rPr>
        <w:t xml:space="preserve"> (turpmāk ‒ Institūcija)</w:t>
      </w:r>
      <w:r w:rsidRPr="00352AA3">
        <w:rPr>
          <w:rFonts w:ascii="Times New Roman" w:hAnsi="Times New Roman" w:cs="Times New Roman"/>
          <w:sz w:val="24"/>
          <w:szCs w:val="24"/>
        </w:rPr>
        <w:t>.</w:t>
      </w:r>
    </w:p>
    <w:p w:rsidR="00E43099" w:rsidRPr="00352AA3" w:rsidRDefault="00302B22" w:rsidP="00F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A3">
        <w:rPr>
          <w:rFonts w:ascii="Times New Roman" w:hAnsi="Times New Roman" w:cs="Times New Roman"/>
          <w:sz w:val="24"/>
          <w:szCs w:val="24"/>
        </w:rPr>
        <w:tab/>
      </w:r>
      <w:r w:rsidR="00CA5BC1" w:rsidRPr="00352AA3">
        <w:rPr>
          <w:rFonts w:ascii="Times New Roman" w:hAnsi="Times New Roman" w:cs="Times New Roman"/>
          <w:sz w:val="24"/>
          <w:szCs w:val="24"/>
        </w:rPr>
        <w:t>Veicot iekšējās kontroles sistēmas novērtējumu korupcijas riska novēršanā p</w:t>
      </w:r>
      <w:r w:rsidR="0004590D" w:rsidRPr="00352AA3">
        <w:rPr>
          <w:rFonts w:ascii="Times New Roman" w:hAnsi="Times New Roman" w:cs="Times New Roman"/>
          <w:sz w:val="24"/>
          <w:szCs w:val="24"/>
        </w:rPr>
        <w:t>ubliskas personas institūcijās (</w:t>
      </w:r>
      <w:r w:rsidR="00CA5BC1" w:rsidRPr="00352AA3">
        <w:rPr>
          <w:rFonts w:ascii="Times New Roman" w:hAnsi="Times New Roman" w:cs="Times New Roman"/>
          <w:sz w:val="24"/>
          <w:szCs w:val="24"/>
        </w:rPr>
        <w:t>tostarp kapit</w:t>
      </w:r>
      <w:r w:rsidR="006063B1" w:rsidRPr="00352AA3">
        <w:rPr>
          <w:rFonts w:ascii="Times New Roman" w:hAnsi="Times New Roman" w:cs="Times New Roman"/>
          <w:sz w:val="24"/>
          <w:szCs w:val="24"/>
        </w:rPr>
        <w:t>ālsabiedrībā</w:t>
      </w:r>
      <w:r w:rsidR="00CA5BC1" w:rsidRPr="00352AA3">
        <w:rPr>
          <w:rFonts w:ascii="Times New Roman" w:hAnsi="Times New Roman" w:cs="Times New Roman"/>
          <w:sz w:val="24"/>
          <w:szCs w:val="24"/>
        </w:rPr>
        <w:t>s, saskaņā ar likuma „</w:t>
      </w:r>
      <w:r w:rsidR="00F21937" w:rsidRPr="00352AA3">
        <w:rPr>
          <w:rFonts w:ascii="Times New Roman" w:hAnsi="Times New Roman" w:cs="Times New Roman"/>
          <w:sz w:val="24"/>
          <w:szCs w:val="24"/>
        </w:rPr>
        <w:t>Par interešu konflikta novēršanu valsts amatpersonu darbībā</w:t>
      </w:r>
      <w:r w:rsidR="00CA5BC1" w:rsidRPr="00352AA3">
        <w:rPr>
          <w:rFonts w:ascii="Times New Roman" w:hAnsi="Times New Roman" w:cs="Times New Roman"/>
          <w:sz w:val="24"/>
          <w:szCs w:val="24"/>
        </w:rPr>
        <w:t>”</w:t>
      </w:r>
      <w:r w:rsidR="00F509B0" w:rsidRPr="00352AA3">
        <w:rPr>
          <w:rFonts w:ascii="Times New Roman" w:hAnsi="Times New Roman" w:cs="Times New Roman"/>
          <w:sz w:val="24"/>
          <w:szCs w:val="24"/>
        </w:rPr>
        <w:t xml:space="preserve"> 1.panta astotā punkta </w:t>
      </w:r>
      <w:r w:rsidR="009E34D4" w:rsidRPr="00352AA3">
        <w:rPr>
          <w:rFonts w:ascii="Times New Roman" w:hAnsi="Times New Roman" w:cs="Times New Roman"/>
          <w:sz w:val="24"/>
          <w:szCs w:val="24"/>
        </w:rPr>
        <w:t xml:space="preserve">b, </w:t>
      </w:r>
      <w:r w:rsidR="00F509B0" w:rsidRPr="00352AA3">
        <w:rPr>
          <w:rFonts w:ascii="Times New Roman" w:hAnsi="Times New Roman" w:cs="Times New Roman"/>
          <w:sz w:val="24"/>
          <w:szCs w:val="24"/>
        </w:rPr>
        <w:t>c un d apakšpunktiem</w:t>
      </w:r>
      <w:r w:rsidR="0004590D" w:rsidRPr="00352AA3">
        <w:rPr>
          <w:rFonts w:ascii="Times New Roman" w:hAnsi="Times New Roman" w:cs="Times New Roman"/>
          <w:sz w:val="24"/>
          <w:szCs w:val="24"/>
        </w:rPr>
        <w:t>),</w:t>
      </w:r>
      <w:r w:rsidR="00F509B0" w:rsidRPr="00352AA3">
        <w:rPr>
          <w:rFonts w:ascii="Times New Roman" w:hAnsi="Times New Roman" w:cs="Times New Roman"/>
          <w:sz w:val="24"/>
          <w:szCs w:val="24"/>
        </w:rPr>
        <w:t xml:space="preserve"> ir n</w:t>
      </w:r>
      <w:r w:rsidRPr="00352AA3">
        <w:rPr>
          <w:rFonts w:ascii="Times New Roman" w:hAnsi="Times New Roman" w:cs="Times New Roman"/>
          <w:sz w:val="24"/>
          <w:szCs w:val="24"/>
        </w:rPr>
        <w:t>epieciešams ap</w:t>
      </w:r>
      <w:r w:rsidR="00923477" w:rsidRPr="00352AA3">
        <w:rPr>
          <w:rFonts w:ascii="Times New Roman" w:hAnsi="Times New Roman" w:cs="Times New Roman"/>
          <w:sz w:val="24"/>
          <w:szCs w:val="24"/>
        </w:rPr>
        <w:t>zināt un analizēt I</w:t>
      </w:r>
      <w:r w:rsidRPr="00352AA3">
        <w:rPr>
          <w:rFonts w:ascii="Times New Roman" w:hAnsi="Times New Roman" w:cs="Times New Roman"/>
          <w:sz w:val="24"/>
          <w:szCs w:val="24"/>
        </w:rPr>
        <w:t>nstitūciju praksi iekšējo pretkorupcijas pasākumu organizēšanā.</w:t>
      </w:r>
    </w:p>
    <w:p w:rsidR="009655EE" w:rsidRPr="00352AA3" w:rsidRDefault="009655EE" w:rsidP="00F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5EE" w:rsidRPr="00A85B3B" w:rsidRDefault="0069722B" w:rsidP="00FC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2B">
        <w:rPr>
          <w:rFonts w:ascii="Times New Roman" w:hAnsi="Times New Roman" w:cs="Times New Roman"/>
          <w:sz w:val="24"/>
          <w:szCs w:val="24"/>
          <w:u w:val="single"/>
        </w:rPr>
        <w:t>Pašvaldība</w:t>
      </w:r>
      <w:r w:rsidR="00E8031E" w:rsidRPr="006972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031E" w:rsidRPr="0069722B">
        <w:rPr>
          <w:rFonts w:ascii="Times New Roman" w:hAnsi="Times New Roman" w:cs="Times New Roman"/>
          <w:i/>
          <w:sz w:val="24"/>
          <w:szCs w:val="24"/>
        </w:rPr>
        <w:t>(nosaukums)</w:t>
      </w:r>
      <w:r w:rsidR="00923477" w:rsidRPr="0069722B">
        <w:rPr>
          <w:rFonts w:ascii="Times New Roman" w:hAnsi="Times New Roman" w:cs="Times New Roman"/>
          <w:sz w:val="24"/>
          <w:szCs w:val="24"/>
        </w:rPr>
        <w:t>:</w:t>
      </w:r>
      <w:r w:rsidR="00A85B3B">
        <w:rPr>
          <w:rFonts w:ascii="Times New Roman" w:hAnsi="Times New Roman" w:cs="Times New Roman"/>
          <w:sz w:val="24"/>
          <w:szCs w:val="24"/>
        </w:rPr>
        <w:t xml:space="preserve"> </w:t>
      </w:r>
      <w:r w:rsidR="00A85B3B" w:rsidRPr="00A85B3B">
        <w:rPr>
          <w:rFonts w:ascii="Times New Roman" w:hAnsi="Times New Roman" w:cs="Times New Roman"/>
          <w:b/>
          <w:sz w:val="24"/>
          <w:szCs w:val="24"/>
        </w:rPr>
        <w:t>Rēzeknes novads</w:t>
      </w:r>
    </w:p>
    <w:p w:rsidR="009655EE" w:rsidRPr="00A85B3B" w:rsidRDefault="009655EE" w:rsidP="00FC1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5EE" w:rsidRPr="0069722B" w:rsidRDefault="0069722B" w:rsidP="0069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22B">
        <w:rPr>
          <w:rFonts w:ascii="Times New Roman" w:hAnsi="Times New Roman" w:cs="Times New Roman"/>
          <w:sz w:val="24"/>
          <w:szCs w:val="24"/>
          <w:u w:val="single"/>
        </w:rPr>
        <w:t>Pašvaldības izveidota iestāde/pašvaldības kapitālsabiedrība/osta/brīvosta</w:t>
      </w:r>
      <w:r w:rsidR="00652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031E" w:rsidRPr="0069722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8031E" w:rsidRPr="0069722B">
        <w:rPr>
          <w:rFonts w:ascii="Times New Roman" w:hAnsi="Times New Roman" w:cs="Times New Roman"/>
          <w:i/>
          <w:sz w:val="24"/>
          <w:szCs w:val="24"/>
        </w:rPr>
        <w:t>nosaukums)</w:t>
      </w:r>
      <w:r w:rsidR="00923477" w:rsidRPr="0069722B">
        <w:rPr>
          <w:rFonts w:ascii="Times New Roman" w:hAnsi="Times New Roman" w:cs="Times New Roman"/>
          <w:sz w:val="24"/>
          <w:szCs w:val="24"/>
        </w:rPr>
        <w:t>:</w:t>
      </w:r>
      <w:r w:rsidR="00A85B3B">
        <w:rPr>
          <w:rFonts w:ascii="Times New Roman" w:hAnsi="Times New Roman" w:cs="Times New Roman"/>
          <w:sz w:val="24"/>
          <w:szCs w:val="24"/>
        </w:rPr>
        <w:t xml:space="preserve"> </w:t>
      </w:r>
      <w:r w:rsidR="00A85B3B" w:rsidRPr="00A85B3B">
        <w:rPr>
          <w:rFonts w:ascii="Times New Roman" w:hAnsi="Times New Roman" w:cs="Times New Roman"/>
          <w:b/>
          <w:sz w:val="24"/>
          <w:szCs w:val="24"/>
        </w:rPr>
        <w:t>Nautrēnu vidusskola</w:t>
      </w:r>
    </w:p>
    <w:p w:rsidR="00352AA3" w:rsidRPr="00352AA3" w:rsidRDefault="00352AA3" w:rsidP="00FC1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505"/>
        <w:gridCol w:w="567"/>
        <w:gridCol w:w="567"/>
        <w:gridCol w:w="4961"/>
      </w:tblGrid>
      <w:tr w:rsidR="00CC2FC4" w:rsidRPr="00352AA3" w:rsidTr="00352AA3">
        <w:tc>
          <w:tcPr>
            <w:tcW w:w="1135" w:type="dxa"/>
            <w:vMerge w:val="restart"/>
            <w:vAlign w:val="center"/>
          </w:tcPr>
          <w:p w:rsidR="00CC2FC4" w:rsidRPr="00352AA3" w:rsidRDefault="00CC2FC4" w:rsidP="0085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  <w:vAlign w:val="center"/>
          </w:tcPr>
          <w:p w:rsidR="00CC2FC4" w:rsidRPr="00352AA3" w:rsidRDefault="00CC2FC4" w:rsidP="0085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Jautājums</w:t>
            </w:r>
          </w:p>
        </w:tc>
        <w:tc>
          <w:tcPr>
            <w:tcW w:w="6095" w:type="dxa"/>
            <w:gridSpan w:val="3"/>
            <w:vAlign w:val="center"/>
          </w:tcPr>
          <w:p w:rsidR="00CC2FC4" w:rsidRPr="00352AA3" w:rsidRDefault="00CC2FC4" w:rsidP="00D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C4" w:rsidRPr="008F0696" w:rsidRDefault="00E8031E" w:rsidP="00D20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696">
              <w:rPr>
                <w:rFonts w:ascii="Times New Roman" w:hAnsi="Times New Roman" w:cs="Times New Roman"/>
                <w:i/>
                <w:sz w:val="24"/>
                <w:szCs w:val="24"/>
              </w:rPr>
              <w:t>Uz ka</w:t>
            </w:r>
            <w:r w:rsidR="00FF4E66" w:rsidRPr="008F0696">
              <w:rPr>
                <w:rFonts w:ascii="Times New Roman" w:hAnsi="Times New Roman" w:cs="Times New Roman"/>
                <w:i/>
                <w:sz w:val="24"/>
                <w:szCs w:val="24"/>
              </w:rPr>
              <w:t>tru jautājumu atbildiet ar “jā”</w:t>
            </w:r>
            <w:r w:rsidRPr="008F0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vai “nē”. Ailē “Skaidrojums” norādiet papildus informāciju.</w:t>
            </w:r>
          </w:p>
          <w:p w:rsidR="00CC2FC4" w:rsidRPr="00352AA3" w:rsidRDefault="00CC2FC4" w:rsidP="00D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C4" w:rsidRPr="00352AA3" w:rsidRDefault="00CC2FC4" w:rsidP="00D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352AA3">
        <w:tc>
          <w:tcPr>
            <w:tcW w:w="1135" w:type="dxa"/>
            <w:vMerge/>
            <w:vAlign w:val="center"/>
          </w:tcPr>
          <w:p w:rsidR="00CC2FC4" w:rsidRPr="00352AA3" w:rsidRDefault="00CC2FC4" w:rsidP="0085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vAlign w:val="center"/>
          </w:tcPr>
          <w:p w:rsidR="00CC2FC4" w:rsidRPr="00352AA3" w:rsidRDefault="00CC2FC4" w:rsidP="0085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FC4" w:rsidRPr="00352AA3" w:rsidRDefault="00CC2FC4" w:rsidP="00D2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567" w:type="dxa"/>
            <w:vAlign w:val="center"/>
          </w:tcPr>
          <w:p w:rsidR="00CC2FC4" w:rsidRPr="00352AA3" w:rsidRDefault="00CC2FC4" w:rsidP="00CC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4961" w:type="dxa"/>
          </w:tcPr>
          <w:p w:rsidR="00CC2FC4" w:rsidRPr="00352AA3" w:rsidRDefault="00971D8C" w:rsidP="00E8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Skaidrojums/ Komentārs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04590D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852FA0" w:rsidRPr="00352AA3">
              <w:rPr>
                <w:rFonts w:ascii="Times New Roman" w:hAnsi="Times New Roman" w:cs="Times New Roman"/>
                <w:sz w:val="24"/>
                <w:szCs w:val="24"/>
              </w:rPr>
              <w:t>ir izstrādāts P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retkorupcijas pasākumu plāns</w:t>
            </w:r>
            <w:r w:rsidR="005D6952">
              <w:rPr>
                <w:rFonts w:ascii="Times New Roman" w:hAnsi="Times New Roman" w:cs="Times New Roman"/>
                <w:sz w:val="24"/>
                <w:szCs w:val="24"/>
              </w:rPr>
              <w:t xml:space="preserve"> kā atsevišķs dokuments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:rsidR="00CC2FC4" w:rsidRPr="00352AA3" w:rsidRDefault="00A85B3B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85B3B" w:rsidRPr="00D14BCD" w:rsidRDefault="00D14BCD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23.10.2017. Rīkojums Nr</w:t>
            </w:r>
            <w:r w:rsidR="003D1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1.1.11/108</w:t>
            </w:r>
          </w:p>
          <w:p w:rsidR="00CC2FC4" w:rsidRPr="00352AA3" w:rsidRDefault="00CC2FC4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36F7E" w:rsidRPr="00352AA3" w:rsidRDefault="005D6952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DA7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36F7E" w:rsidRPr="00352AA3" w:rsidRDefault="005D6952" w:rsidP="009163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Pretkorupcijas pasākumu plāns nav izstrādāts kā atsevišķs dokuments, 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36F7E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36F7E" w:rsidRPr="0035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izveidota iekšējā</w:t>
            </w:r>
            <w:r w:rsidR="009163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36F7E" w:rsidRPr="0035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kontroles sistēma, kuras ietvaros ir identificēti, analizēti un novērtēti iespējamie korupcijas riski (atbilstoši Institūcijas funkcijām un izdevumiem) un noteikti veicamie pasāk</w:t>
            </w:r>
            <w:r w:rsidR="008F0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umi korupcijas risku novēršanai?</w:t>
            </w:r>
          </w:p>
        </w:tc>
        <w:tc>
          <w:tcPr>
            <w:tcW w:w="567" w:type="dxa"/>
          </w:tcPr>
          <w:p w:rsidR="00C36F7E" w:rsidRPr="00352AA3" w:rsidRDefault="00C36F7E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6F7E" w:rsidRPr="00352AA3" w:rsidRDefault="00C36F7E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36F7E" w:rsidRPr="00352AA3" w:rsidRDefault="00C36F7E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52" w:rsidRPr="00352AA3" w:rsidTr="009163A9">
        <w:tc>
          <w:tcPr>
            <w:tcW w:w="1135" w:type="dxa"/>
            <w:vAlign w:val="center"/>
          </w:tcPr>
          <w:p w:rsidR="005D6952" w:rsidRPr="00352AA3" w:rsidRDefault="005D6952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5D6952" w:rsidRDefault="005D6952" w:rsidP="00916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1.punktā minētais Pretkorupcijas pasākumu plāns tiek aktualizēts</w:t>
            </w:r>
            <w:r w:rsidR="00971D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5D6952" w:rsidRPr="00352AA3" w:rsidRDefault="005D6952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952" w:rsidRPr="00352AA3" w:rsidRDefault="005D6952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D6952" w:rsidRPr="003D1015" w:rsidRDefault="003D1015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15">
              <w:rPr>
                <w:rFonts w:ascii="Times New Roman" w:hAnsi="Times New Roman" w:cs="Times New Roman"/>
                <w:sz w:val="24"/>
                <w:szCs w:val="24"/>
              </w:rPr>
              <w:t xml:space="preserve">Izstrādāts </w:t>
            </w:r>
            <w:r w:rsidR="00D14BCD" w:rsidRPr="003D1015">
              <w:rPr>
                <w:rFonts w:ascii="Times New Roman" w:hAnsi="Times New Roman" w:cs="Times New Roman"/>
                <w:sz w:val="24"/>
                <w:szCs w:val="24"/>
              </w:rPr>
              <w:t xml:space="preserve"> 23.10.2017.</w:t>
            </w:r>
            <w:r w:rsidR="00590279">
              <w:rPr>
                <w:rFonts w:ascii="Times New Roman" w:hAnsi="Times New Roman" w:cs="Times New Roman"/>
                <w:sz w:val="24"/>
                <w:szCs w:val="24"/>
              </w:rPr>
              <w:t>Aktualizēts ik gadu.</w:t>
            </w:r>
          </w:p>
        </w:tc>
      </w:tr>
      <w:tr w:rsidR="00352AA3" w:rsidRPr="00352AA3" w:rsidTr="009163A9">
        <w:trPr>
          <w:trHeight w:val="448"/>
        </w:trPr>
        <w:tc>
          <w:tcPr>
            <w:tcW w:w="1135" w:type="dxa"/>
            <w:vAlign w:val="center"/>
          </w:tcPr>
          <w:p w:rsidR="00D71996" w:rsidRPr="00352AA3" w:rsidRDefault="00D71996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05" w:type="dxa"/>
            <w:vAlign w:val="center"/>
          </w:tcPr>
          <w:p w:rsidR="00D71996" w:rsidRPr="00352AA3" w:rsidRDefault="00971D8C" w:rsidP="009163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D71996" w:rsidRPr="00352A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identificētas korupcijas riskam pakļautās: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D71996" w:rsidRPr="00352AA3" w:rsidRDefault="00D71996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D71996" w:rsidRPr="00352AA3" w:rsidRDefault="00D71996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1996" w:rsidRPr="00352AA3" w:rsidRDefault="000417DD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i/>
                <w:sz w:val="24"/>
                <w:szCs w:val="24"/>
              </w:rPr>
              <w:t>Atzīmējiet vienu vai vairākas atbildes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D71996" w:rsidRPr="00352AA3" w:rsidRDefault="009163A9" w:rsidP="00916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  <w:vAlign w:val="center"/>
          </w:tcPr>
          <w:p w:rsidR="00D71996" w:rsidRPr="009163A9" w:rsidRDefault="00D719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9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</w:p>
        </w:tc>
        <w:tc>
          <w:tcPr>
            <w:tcW w:w="567" w:type="dxa"/>
          </w:tcPr>
          <w:p w:rsidR="00D71996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71996" w:rsidRPr="00352AA3" w:rsidRDefault="00D71996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1996" w:rsidRPr="00352AA3" w:rsidRDefault="00D719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D71996" w:rsidRPr="00352AA3" w:rsidRDefault="009163A9" w:rsidP="00916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  <w:vAlign w:val="center"/>
          </w:tcPr>
          <w:p w:rsidR="00D71996" w:rsidRPr="009163A9" w:rsidRDefault="00D719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9">
              <w:rPr>
                <w:rFonts w:ascii="Times New Roman" w:hAnsi="Times New Roman" w:cs="Times New Roman"/>
                <w:sz w:val="24"/>
                <w:szCs w:val="24"/>
              </w:rPr>
              <w:t>darbības jomas</w:t>
            </w:r>
          </w:p>
        </w:tc>
        <w:tc>
          <w:tcPr>
            <w:tcW w:w="567" w:type="dxa"/>
          </w:tcPr>
          <w:p w:rsidR="00D71996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71996" w:rsidRPr="00352AA3" w:rsidRDefault="00D71996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1996" w:rsidRPr="00352AA3" w:rsidRDefault="00D719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D71996" w:rsidRPr="00352AA3" w:rsidRDefault="009163A9" w:rsidP="00916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  <w:vAlign w:val="center"/>
          </w:tcPr>
          <w:p w:rsidR="00D71996" w:rsidRPr="009163A9" w:rsidRDefault="00FF4E6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1996" w:rsidRPr="009163A9">
              <w:rPr>
                <w:rFonts w:ascii="Times New Roman" w:hAnsi="Times New Roman" w:cs="Times New Roman"/>
                <w:sz w:val="24"/>
                <w:szCs w:val="24"/>
              </w:rPr>
              <w:t>rocesi</w:t>
            </w:r>
          </w:p>
        </w:tc>
        <w:tc>
          <w:tcPr>
            <w:tcW w:w="567" w:type="dxa"/>
          </w:tcPr>
          <w:p w:rsidR="00D71996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D71996" w:rsidRPr="00352AA3" w:rsidRDefault="00D71996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71996" w:rsidRPr="00352AA3" w:rsidRDefault="00D719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90D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ir identificēti </w:t>
            </w:r>
            <w:r w:rsidR="000417DD" w:rsidRPr="00352AA3">
              <w:rPr>
                <w:rFonts w:ascii="Times New Roman" w:hAnsi="Times New Roman" w:cs="Times New Roman"/>
                <w:sz w:val="24"/>
                <w:szCs w:val="24"/>
              </w:rPr>
              <w:t>amati, kas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pakļauti korupcijas riskam?</w:t>
            </w:r>
          </w:p>
        </w:tc>
        <w:tc>
          <w:tcPr>
            <w:tcW w:w="567" w:type="dxa"/>
          </w:tcPr>
          <w:p w:rsidR="00CC2FC4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ir apzinātas pazīmes, kas var liecināt par </w:t>
            </w:r>
            <w:r w:rsidR="00FD54E8">
              <w:rPr>
                <w:rFonts w:ascii="Times New Roman" w:hAnsi="Times New Roman" w:cs="Times New Roman"/>
                <w:sz w:val="24"/>
                <w:szCs w:val="24"/>
              </w:rPr>
              <w:t>nodarbinātā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noslieci uz prettiesisku rīcību?</w:t>
            </w:r>
          </w:p>
        </w:tc>
        <w:tc>
          <w:tcPr>
            <w:tcW w:w="567" w:type="dxa"/>
          </w:tcPr>
          <w:p w:rsidR="00CC2FC4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FD54E8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0417DD" w:rsidRPr="00352AA3">
              <w:rPr>
                <w:rFonts w:ascii="Times New Roman" w:hAnsi="Times New Roman" w:cs="Times New Roman"/>
                <w:sz w:val="24"/>
                <w:szCs w:val="24"/>
              </w:rPr>
              <w:t>ir noteikti veicamie pasākumi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korupc</w:t>
            </w:r>
            <w:r w:rsidR="000417DD" w:rsidRPr="00352AA3">
              <w:rPr>
                <w:rFonts w:ascii="Times New Roman" w:hAnsi="Times New Roman" w:cs="Times New Roman"/>
                <w:sz w:val="24"/>
                <w:szCs w:val="24"/>
              </w:rPr>
              <w:t>ijas risku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novēršanai?</w:t>
            </w:r>
          </w:p>
        </w:tc>
        <w:tc>
          <w:tcPr>
            <w:tcW w:w="567" w:type="dxa"/>
          </w:tcPr>
          <w:p w:rsidR="00CC2FC4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Kurš (amats) ir atbildīgs par Pretkorupcijas pasākumu plānu </w:t>
            </w:r>
            <w:r w:rsidR="000417DD" w:rsidRPr="00352AA3">
              <w:rPr>
                <w:rFonts w:ascii="Times New Roman" w:hAnsi="Times New Roman" w:cs="Times New Roman"/>
                <w:sz w:val="24"/>
                <w:szCs w:val="24"/>
              </w:rPr>
              <w:t>izstrādi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C2FC4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352AA3" w:rsidRDefault="00D14BCD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FD54E8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62795A">
              <w:rPr>
                <w:rFonts w:ascii="Times New Roman" w:hAnsi="Times New Roman" w:cs="Times New Roman"/>
                <w:sz w:val="24"/>
                <w:szCs w:val="24"/>
              </w:rPr>
              <w:t xml:space="preserve">tiek izvērtēta esošo korupcijas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risku </w:t>
            </w:r>
            <w:r w:rsidR="000417DD" w:rsidRPr="00352AA3">
              <w:rPr>
                <w:rFonts w:ascii="Times New Roman" w:hAnsi="Times New Roman" w:cs="Times New Roman"/>
                <w:sz w:val="24"/>
                <w:szCs w:val="24"/>
              </w:rPr>
              <w:t>novēršanas pasākumu efektivitāte un lietderība</w:t>
            </w:r>
            <w:r w:rsidR="001965AD" w:rsidRPr="00352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2FC4" w:rsidRPr="00352AA3" w:rsidRDefault="00D14BCD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D14BCD" w:rsidRDefault="00D14BCD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CD">
              <w:rPr>
                <w:rFonts w:ascii="Times New Roman" w:hAnsi="Times New Roman" w:cs="Times New Roman"/>
                <w:sz w:val="24"/>
                <w:szCs w:val="24"/>
              </w:rPr>
              <w:t>1reizi gadā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1965AD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tiek sagatavoti ziņojumi par 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Pretkorupcijas pasākumu plāna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izpildi?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D14BCD" w:rsidRDefault="00D14BCD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CD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="0023148B">
              <w:rPr>
                <w:rFonts w:ascii="Times New Roman" w:hAnsi="Times New Roman" w:cs="Times New Roman"/>
                <w:sz w:val="24"/>
                <w:szCs w:val="24"/>
              </w:rPr>
              <w:t xml:space="preserve"> 23.10.2017.</w:t>
            </w:r>
            <w:r w:rsidR="00590279">
              <w:rPr>
                <w:rFonts w:ascii="Times New Roman" w:hAnsi="Times New Roman" w:cs="Times New Roman"/>
                <w:sz w:val="24"/>
                <w:szCs w:val="24"/>
              </w:rPr>
              <w:t xml:space="preserve"> Katru gadu.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ir apzināti 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>nodarbinātie, kuri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ir korupcijas riska grupā, ņemot vērā amata ietvaros veicamās funkcijas un 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>nodarbinātā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individuālos apstākļus (pie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 xml:space="preserve">mēram, iepriekšējos pārkāpumus, 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potenciālos interešu ko</w:t>
            </w:r>
            <w:r w:rsidR="00971D8C">
              <w:rPr>
                <w:rFonts w:ascii="Times New Roman" w:hAnsi="Times New Roman" w:cs="Times New Roman"/>
                <w:sz w:val="24"/>
                <w:szCs w:val="24"/>
              </w:rPr>
              <w:t>nfliktus, personisko attieksmi)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CC2FC4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6714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1965AD" w:rsidRPr="00352AA3">
              <w:rPr>
                <w:rFonts w:ascii="Times New Roman" w:hAnsi="Times New Roman" w:cs="Times New Roman"/>
                <w:sz w:val="24"/>
                <w:szCs w:val="24"/>
              </w:rPr>
              <w:t>nodarbinātajiem, kuru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amats</w:t>
            </w:r>
            <w:r w:rsidR="001965AD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pakļauts korupcijas riskam, </w:t>
            </w:r>
            <w:r w:rsidR="001965AD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nodrošinātas apmācības</w:t>
            </w:r>
            <w:r w:rsidR="0097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8C" w:rsidRPr="00352AA3">
              <w:rPr>
                <w:rFonts w:ascii="Times New Roman" w:hAnsi="Times New Roman" w:cs="Times New Roman"/>
                <w:sz w:val="24"/>
                <w:szCs w:val="24"/>
              </w:rPr>
              <w:t>par aktuālajiem jautājumiem interešu konflikta, korupcijas novēršanā un apkarošanā</w:t>
            </w:r>
            <w:r w:rsidR="00971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C2FC4" w:rsidRPr="00BF0B16" w:rsidRDefault="00CC2FC4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D8C" w:rsidRPr="00352AA3" w:rsidTr="009163A9">
        <w:tc>
          <w:tcPr>
            <w:tcW w:w="1135" w:type="dxa"/>
            <w:vAlign w:val="center"/>
          </w:tcPr>
          <w:p w:rsidR="00971D8C" w:rsidRPr="00352AA3" w:rsidRDefault="009163A9" w:rsidP="00916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505" w:type="dxa"/>
            <w:vAlign w:val="center"/>
          </w:tcPr>
          <w:p w:rsidR="00971D8C" w:rsidRPr="009163A9" w:rsidRDefault="00971D8C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9">
              <w:rPr>
                <w:rFonts w:ascii="Times New Roman" w:hAnsi="Times New Roman" w:cs="Times New Roman"/>
                <w:sz w:val="24"/>
                <w:szCs w:val="24"/>
              </w:rPr>
              <w:t>stājoties amatā</w:t>
            </w:r>
          </w:p>
        </w:tc>
        <w:tc>
          <w:tcPr>
            <w:tcW w:w="567" w:type="dxa"/>
          </w:tcPr>
          <w:p w:rsidR="00971D8C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1D8C" w:rsidRPr="00352AA3" w:rsidRDefault="00971D8C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71D8C" w:rsidRPr="00BF0B16" w:rsidRDefault="00971D8C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1D8C" w:rsidRPr="00352AA3" w:rsidTr="009163A9">
        <w:tc>
          <w:tcPr>
            <w:tcW w:w="1135" w:type="dxa"/>
            <w:vAlign w:val="center"/>
          </w:tcPr>
          <w:p w:rsidR="00971D8C" w:rsidRPr="00352AA3" w:rsidRDefault="009163A9" w:rsidP="00916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505" w:type="dxa"/>
            <w:vAlign w:val="center"/>
          </w:tcPr>
          <w:p w:rsidR="00971D8C" w:rsidRPr="009163A9" w:rsidRDefault="00971D8C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A9">
              <w:rPr>
                <w:rFonts w:ascii="Times New Roman" w:hAnsi="Times New Roman" w:cs="Times New Roman"/>
                <w:sz w:val="24"/>
                <w:szCs w:val="24"/>
              </w:rPr>
              <w:t>regulāras papildu apmācības</w:t>
            </w:r>
          </w:p>
        </w:tc>
        <w:tc>
          <w:tcPr>
            <w:tcW w:w="567" w:type="dxa"/>
          </w:tcPr>
          <w:p w:rsidR="00971D8C" w:rsidRPr="00352AA3" w:rsidRDefault="00971D8C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8C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1" w:type="dxa"/>
            <w:vAlign w:val="center"/>
          </w:tcPr>
          <w:p w:rsidR="00971D8C" w:rsidRPr="00BF0B16" w:rsidRDefault="00590279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Regulāri direktors sniedz informāciju darbiniekiem.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5039B0" w:rsidP="004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CC2FC4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>nodarbināto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zināšanas par korupcijas riskiem un to novēršanu tiek pārbaudītas?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C4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1" w:type="dxa"/>
            <w:vAlign w:val="center"/>
          </w:tcPr>
          <w:p w:rsidR="00CC2FC4" w:rsidRPr="00BF0B16" w:rsidRDefault="00590279" w:rsidP="00916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Direktors organizē diskusiju</w:t>
            </w:r>
            <w:r w:rsidR="00BF0B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52AA3" w:rsidRPr="00352AA3" w:rsidTr="009163A9">
        <w:tc>
          <w:tcPr>
            <w:tcW w:w="1135" w:type="dxa"/>
            <w:vAlign w:val="center"/>
          </w:tcPr>
          <w:p w:rsidR="00CC2FC4" w:rsidRPr="00352AA3" w:rsidRDefault="00BF0B16" w:rsidP="0008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3863" w:rsidRPr="0035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CC2FC4" w:rsidRPr="00352AA3" w:rsidRDefault="0062795A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CC2FC4"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iekšējos normatīvajos aktos ir </w:t>
            </w:r>
            <w:r w:rsidR="00BF0B16">
              <w:rPr>
                <w:rFonts w:ascii="Times New Roman" w:hAnsi="Times New Roman" w:cs="Times New Roman"/>
                <w:sz w:val="24"/>
                <w:szCs w:val="24"/>
              </w:rPr>
              <w:t xml:space="preserve">paredzēta </w:t>
            </w:r>
            <w:r w:rsidR="00BF0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kārtība, </w:t>
            </w:r>
            <w:r w:rsidR="00BF0B16" w:rsidRPr="00EF0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nodarbinātajiem</w:t>
            </w:r>
            <w:r w:rsidR="00BF0B16" w:rsidRPr="00EF0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jārīkojas gadījumos, kad tie vēlas ziņot pa</w:t>
            </w:r>
            <w:r w:rsidR="00BF0B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iespējamiem pārkāpumiem (tajā skaitā</w:t>
            </w:r>
            <w:r w:rsidR="00BF0B16" w:rsidRPr="00EF0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F0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iespējamām </w:t>
            </w:r>
            <w:proofErr w:type="spellStart"/>
            <w:r w:rsidR="008F0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koruptīvām</w:t>
            </w:r>
            <w:proofErr w:type="spellEnd"/>
            <w:r w:rsidR="008F0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darbībām)?</w:t>
            </w:r>
            <w:r w:rsidR="00BF0B16" w:rsidRPr="00EF0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FC4" w:rsidRPr="00352AA3" w:rsidRDefault="00CC2FC4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675E9" w:rsidRDefault="001F257E" w:rsidP="0076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Ētikas kodekss (apstiprināts Rēzeknes novada domes 2013.gada 19.decembra sēdē (protokols Nr.30, 3.§), Rēzeknes novada pašvaldības Ētikas kodeksa normu piemērošanas kārtība (apstiprināta Rēzeknes novada domes 2014.gada 5.marta sēdē (protokols Nr.6, 1.§)),</w:t>
            </w:r>
            <w:r w:rsidR="00BF0B16" w:rsidRPr="00BF0B16">
              <w:rPr>
                <w:rFonts w:ascii="Times New Roman" w:hAnsi="Times New Roman" w:cs="Times New Roman"/>
                <w:i/>
                <w:sz w:val="24"/>
                <w:szCs w:val="24"/>
              </w:rPr>
              <w:t>noteikta kārtība.</w:t>
            </w:r>
            <w:r w:rsidR="008F0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75E9">
              <w:rPr>
                <w:rFonts w:ascii="Times New Roman" w:hAnsi="Times New Roman" w:cs="Times New Roman"/>
                <w:sz w:val="24"/>
                <w:szCs w:val="24"/>
              </w:rPr>
              <w:t>Kārtība amatu savienošanas iesniegumu iesniegšanai, izvērtēšanai un atļauju izsniegšanai</w:t>
            </w:r>
          </w:p>
          <w:p w:rsidR="00CC2FC4" w:rsidRPr="00BF0B16" w:rsidRDefault="007675E9" w:rsidP="007675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Apstiprināts Rēzeknes novada domes 2019.gada 20.jūnija sēdē(protokols Nr.14.2)</w:t>
            </w:r>
          </w:p>
        </w:tc>
      </w:tr>
      <w:tr w:rsidR="00971D8C" w:rsidRPr="00352AA3" w:rsidTr="009163A9">
        <w:tc>
          <w:tcPr>
            <w:tcW w:w="1135" w:type="dxa"/>
            <w:vAlign w:val="center"/>
          </w:tcPr>
          <w:p w:rsidR="00971D8C" w:rsidRDefault="009163A9" w:rsidP="0008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vAlign w:val="center"/>
          </w:tcPr>
          <w:p w:rsidR="00971D8C" w:rsidRDefault="008F0696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ir veikti pasākumi</w:t>
            </w:r>
            <w:r w:rsidRPr="00EF0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nodrošinātu ziņotāja anonimitāti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aizsardzību?</w:t>
            </w:r>
          </w:p>
        </w:tc>
        <w:tc>
          <w:tcPr>
            <w:tcW w:w="567" w:type="dxa"/>
          </w:tcPr>
          <w:p w:rsidR="00971D8C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71D8C" w:rsidRPr="00352AA3" w:rsidRDefault="00971D8C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175B3" w:rsidRDefault="005175B3" w:rsidP="0051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Kārtība, kādā darbinieks ziņo par iespējamiem pārkāpumiem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koruptīvām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darbībām Rēzeknes novada pašvaldībā un kādā veidā rīkojas dāvanu/kukuļa piedāvāšanas gdījumā.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Apstiprināts Rēzeknes novada domes 2019.gada 20.jūnija sēdē(protokols Nr.14.3)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5B3" w:rsidRDefault="005175B3" w:rsidP="0051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Kārtība amatu savienošanas iesniegumu iesniegšanai, izvērtēšanai un atļauju izsniegšanai</w:t>
            </w:r>
          </w:p>
          <w:p w:rsidR="00971D8C" w:rsidRPr="00BF0B16" w:rsidRDefault="005175B3" w:rsidP="00517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Apstiprināts Rēzeknes novada domes 2019.gada 20.jūnija sēdē(protokols Nr.14.2)</w:t>
            </w:r>
          </w:p>
        </w:tc>
      </w:tr>
      <w:tr w:rsidR="003D1015" w:rsidRPr="00352AA3" w:rsidTr="009163A9">
        <w:tc>
          <w:tcPr>
            <w:tcW w:w="1135" w:type="dxa"/>
            <w:vAlign w:val="center"/>
          </w:tcPr>
          <w:p w:rsidR="003D1015" w:rsidRPr="00352AA3" w:rsidRDefault="003D1015" w:rsidP="0008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5" w:type="dxa"/>
            <w:vAlign w:val="center"/>
          </w:tcPr>
          <w:p w:rsidR="003D1015" w:rsidRPr="00352AA3" w:rsidRDefault="003D1015" w:rsidP="0091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Vai ir noteikta atbildīgā amatpersona, kuras pienākumos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14.punktā minētās</w:t>
            </w:r>
            <w:r w:rsidRPr="00352AA3">
              <w:rPr>
                <w:rFonts w:ascii="Times New Roman" w:hAnsi="Times New Roman" w:cs="Times New Roman"/>
                <w:sz w:val="24"/>
                <w:szCs w:val="24"/>
              </w:rPr>
              <w:t xml:space="preserve"> informācijas apkopošana un analīze?</w:t>
            </w:r>
          </w:p>
        </w:tc>
        <w:tc>
          <w:tcPr>
            <w:tcW w:w="567" w:type="dxa"/>
          </w:tcPr>
          <w:p w:rsidR="003D1015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D1015" w:rsidRPr="00352AA3" w:rsidRDefault="003D1015" w:rsidP="00F17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D1015" w:rsidRPr="00352AA3" w:rsidRDefault="003D1015" w:rsidP="00A9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</w:p>
        </w:tc>
      </w:tr>
    </w:tbl>
    <w:p w:rsidR="00AB153B" w:rsidRPr="00352AA3" w:rsidRDefault="00AB153B" w:rsidP="0044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3B" w:rsidRDefault="00AB153B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3A9" w:rsidRDefault="009163A9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CEC" w:rsidRDefault="00974095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Nautrēnu vidusskolas direktore Anita </w:t>
      </w:r>
      <w:proofErr w:type="spellStart"/>
      <w:r>
        <w:rPr>
          <w:rFonts w:ascii="Times New Roman" w:hAnsi="Times New Roman" w:cs="Times New Roman"/>
          <w:sz w:val="16"/>
          <w:szCs w:val="16"/>
        </w:rPr>
        <w:t>Ludborža</w:t>
      </w:r>
      <w:proofErr w:type="spellEnd"/>
    </w:p>
    <w:p w:rsidR="00974095" w:rsidRDefault="00974095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t.29159084</w:t>
      </w:r>
    </w:p>
    <w:p w:rsidR="00D40B8A" w:rsidRDefault="00D40B8A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anita.ludborza@saskars.lv</w:t>
      </w:r>
      <w:bookmarkStart w:id="0" w:name="_GoBack"/>
      <w:bookmarkEnd w:id="0"/>
    </w:p>
    <w:p w:rsidR="00E16F96" w:rsidRDefault="00E16F96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F96" w:rsidRDefault="00E16F96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6F96" w:rsidRPr="00AB153B" w:rsidRDefault="00E16F96" w:rsidP="00444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18.02.2021</w:t>
      </w:r>
    </w:p>
    <w:sectPr w:rsidR="00E16F96" w:rsidRPr="00AB153B" w:rsidSect="00CC2FC4">
      <w:headerReference w:type="default" r:id="rId8"/>
      <w:headerReference w:type="first" r:id="rId9"/>
      <w:pgSz w:w="16838" w:h="11906" w:orient="landscape"/>
      <w:pgMar w:top="1701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EC" w:rsidRDefault="00B80BEC" w:rsidP="00FC15A9">
      <w:pPr>
        <w:spacing w:after="0" w:line="240" w:lineRule="auto"/>
      </w:pPr>
      <w:r>
        <w:separator/>
      </w:r>
    </w:p>
  </w:endnote>
  <w:endnote w:type="continuationSeparator" w:id="0">
    <w:p w:rsidR="00B80BEC" w:rsidRDefault="00B80BEC" w:rsidP="00FC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EC" w:rsidRDefault="00B80BEC" w:rsidP="00FC15A9">
      <w:pPr>
        <w:spacing w:after="0" w:line="240" w:lineRule="auto"/>
      </w:pPr>
      <w:r>
        <w:separator/>
      </w:r>
    </w:p>
  </w:footnote>
  <w:footnote w:type="continuationSeparator" w:id="0">
    <w:p w:rsidR="00B80BEC" w:rsidRDefault="00B80BEC" w:rsidP="00FC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843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55F5" w:rsidRDefault="00B855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5A9" w:rsidRPr="00A67AB2" w:rsidRDefault="0004590D" w:rsidP="00FC15A9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Pielikums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0D" w:rsidRPr="0004590D" w:rsidRDefault="0004590D" w:rsidP="0004590D">
    <w:pPr>
      <w:pStyle w:val="Header"/>
      <w:jc w:val="right"/>
      <w:rPr>
        <w:i/>
      </w:rPr>
    </w:pPr>
    <w:r w:rsidRPr="0004590D">
      <w:rPr>
        <w:i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831"/>
    <w:multiLevelType w:val="hybridMultilevel"/>
    <w:tmpl w:val="3072CC44"/>
    <w:lvl w:ilvl="0" w:tplc="C05E5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502B"/>
    <w:multiLevelType w:val="hybridMultilevel"/>
    <w:tmpl w:val="A8D444E8"/>
    <w:lvl w:ilvl="0" w:tplc="C05E5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6998"/>
    <w:multiLevelType w:val="hybridMultilevel"/>
    <w:tmpl w:val="7ECA8A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99"/>
    <w:rsid w:val="000417DD"/>
    <w:rsid w:val="0004590D"/>
    <w:rsid w:val="00083863"/>
    <w:rsid w:val="000A6DD0"/>
    <w:rsid w:val="000B10E7"/>
    <w:rsid w:val="000F7678"/>
    <w:rsid w:val="00180A0E"/>
    <w:rsid w:val="001965AD"/>
    <w:rsid w:val="001A73D2"/>
    <w:rsid w:val="001F257E"/>
    <w:rsid w:val="0023148B"/>
    <w:rsid w:val="002619AA"/>
    <w:rsid w:val="0028681D"/>
    <w:rsid w:val="002A0258"/>
    <w:rsid w:val="002E332F"/>
    <w:rsid w:val="00302B22"/>
    <w:rsid w:val="00324371"/>
    <w:rsid w:val="00352AA3"/>
    <w:rsid w:val="00363EF8"/>
    <w:rsid w:val="00395430"/>
    <w:rsid w:val="003D1015"/>
    <w:rsid w:val="003E7384"/>
    <w:rsid w:val="004047A6"/>
    <w:rsid w:val="00441108"/>
    <w:rsid w:val="00444CEC"/>
    <w:rsid w:val="00484992"/>
    <w:rsid w:val="00491A54"/>
    <w:rsid w:val="004A36D8"/>
    <w:rsid w:val="004D54BC"/>
    <w:rsid w:val="005039B0"/>
    <w:rsid w:val="005175B3"/>
    <w:rsid w:val="00540701"/>
    <w:rsid w:val="00590279"/>
    <w:rsid w:val="005D6952"/>
    <w:rsid w:val="006063B1"/>
    <w:rsid w:val="0062795A"/>
    <w:rsid w:val="00652CFA"/>
    <w:rsid w:val="00657668"/>
    <w:rsid w:val="0069722B"/>
    <w:rsid w:val="006C331D"/>
    <w:rsid w:val="00707662"/>
    <w:rsid w:val="007651DE"/>
    <w:rsid w:val="007675E9"/>
    <w:rsid w:val="007D1395"/>
    <w:rsid w:val="0085008B"/>
    <w:rsid w:val="00852FA0"/>
    <w:rsid w:val="00864520"/>
    <w:rsid w:val="008A767D"/>
    <w:rsid w:val="008C6714"/>
    <w:rsid w:val="008D1112"/>
    <w:rsid w:val="008F0696"/>
    <w:rsid w:val="0091385F"/>
    <w:rsid w:val="009163A9"/>
    <w:rsid w:val="00923477"/>
    <w:rsid w:val="00960C96"/>
    <w:rsid w:val="009655EE"/>
    <w:rsid w:val="00971D8C"/>
    <w:rsid w:val="00974095"/>
    <w:rsid w:val="00996AC5"/>
    <w:rsid w:val="009A25B7"/>
    <w:rsid w:val="009A73FA"/>
    <w:rsid w:val="009B3FDA"/>
    <w:rsid w:val="009D42C7"/>
    <w:rsid w:val="009E34D4"/>
    <w:rsid w:val="00A02DB0"/>
    <w:rsid w:val="00A33CF6"/>
    <w:rsid w:val="00A43660"/>
    <w:rsid w:val="00A67AB2"/>
    <w:rsid w:val="00A85B3B"/>
    <w:rsid w:val="00A867F4"/>
    <w:rsid w:val="00A95EC6"/>
    <w:rsid w:val="00AB153B"/>
    <w:rsid w:val="00AF585C"/>
    <w:rsid w:val="00B64FC5"/>
    <w:rsid w:val="00B6512B"/>
    <w:rsid w:val="00B80BEC"/>
    <w:rsid w:val="00B855F5"/>
    <w:rsid w:val="00BC4716"/>
    <w:rsid w:val="00BD3DA7"/>
    <w:rsid w:val="00BD79F3"/>
    <w:rsid w:val="00BF0B16"/>
    <w:rsid w:val="00C07958"/>
    <w:rsid w:val="00C36F7E"/>
    <w:rsid w:val="00C52345"/>
    <w:rsid w:val="00C80CD4"/>
    <w:rsid w:val="00C90A03"/>
    <w:rsid w:val="00CA5AB4"/>
    <w:rsid w:val="00CA5BC1"/>
    <w:rsid w:val="00CC2FC4"/>
    <w:rsid w:val="00D04266"/>
    <w:rsid w:val="00D14BCD"/>
    <w:rsid w:val="00D20970"/>
    <w:rsid w:val="00D40B8A"/>
    <w:rsid w:val="00D71996"/>
    <w:rsid w:val="00D95906"/>
    <w:rsid w:val="00DC623B"/>
    <w:rsid w:val="00E16F96"/>
    <w:rsid w:val="00E43099"/>
    <w:rsid w:val="00E8031E"/>
    <w:rsid w:val="00E90C27"/>
    <w:rsid w:val="00F17A2F"/>
    <w:rsid w:val="00F21937"/>
    <w:rsid w:val="00F221EA"/>
    <w:rsid w:val="00F30EA3"/>
    <w:rsid w:val="00F47CFB"/>
    <w:rsid w:val="00F509B0"/>
    <w:rsid w:val="00F66140"/>
    <w:rsid w:val="00FC15A9"/>
    <w:rsid w:val="00FD54E8"/>
    <w:rsid w:val="00FF4E6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C338"/>
  <w15:docId w15:val="{A1005AA4-F252-4DC6-8876-280AC79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A9"/>
  </w:style>
  <w:style w:type="paragraph" w:styleId="Footer">
    <w:name w:val="footer"/>
    <w:basedOn w:val="Normal"/>
    <w:link w:val="FooterChar"/>
    <w:uiPriority w:val="99"/>
    <w:unhideWhenUsed/>
    <w:rsid w:val="00FC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A9"/>
  </w:style>
  <w:style w:type="paragraph" w:styleId="BalloonText">
    <w:name w:val="Balloon Text"/>
    <w:basedOn w:val="Normal"/>
    <w:link w:val="BalloonTextChar"/>
    <w:uiPriority w:val="99"/>
    <w:semiHidden/>
    <w:unhideWhenUsed/>
    <w:rsid w:val="0004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8C22-D520-45AD-9D88-9A47C25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Ceicāne</dc:creator>
  <cp:lastModifiedBy>Darbinieks</cp:lastModifiedBy>
  <cp:revision>8</cp:revision>
  <cp:lastPrinted>2017-10-04T13:07:00Z</cp:lastPrinted>
  <dcterms:created xsi:type="dcterms:W3CDTF">2021-02-09T09:13:00Z</dcterms:created>
  <dcterms:modified xsi:type="dcterms:W3CDTF">2021-02-18T07:49:00Z</dcterms:modified>
</cp:coreProperties>
</file>