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07D93" w14:textId="6C359441" w:rsidR="00DA19AD" w:rsidRPr="00651516" w:rsidRDefault="00DA19AD" w:rsidP="00DA19AD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</w:t>
      </w:r>
      <w:r w:rsidR="00FA657D">
        <w:rPr>
          <w:rFonts w:eastAsia="Calibri"/>
          <w:b w:val="0"/>
          <w:bCs/>
          <w:sz w:val="24"/>
          <w:szCs w:val="24"/>
        </w:rPr>
        <w:t>S</w:t>
      </w:r>
    </w:p>
    <w:p w14:paraId="7C6E7F36" w14:textId="77777777" w:rsidR="00DA19AD" w:rsidRPr="00651516" w:rsidRDefault="00DA19AD" w:rsidP="00DA19AD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14:paraId="361342EA" w14:textId="77777777" w:rsidR="00DA19AD" w:rsidRPr="00651516" w:rsidRDefault="003531E3" w:rsidP="00DA19AD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2021</w:t>
      </w:r>
      <w:r w:rsidR="00DA19AD" w:rsidRPr="00651516">
        <w:rPr>
          <w:rFonts w:eastAsia="Calibri"/>
          <w:b w:val="0"/>
          <w:bCs/>
          <w:sz w:val="24"/>
          <w:szCs w:val="24"/>
        </w:rPr>
        <w:t xml:space="preserve">.gada </w:t>
      </w:r>
      <w:r w:rsidR="00764BA5">
        <w:rPr>
          <w:rFonts w:eastAsia="Calibri"/>
          <w:b w:val="0"/>
          <w:bCs/>
          <w:sz w:val="24"/>
          <w:szCs w:val="24"/>
        </w:rPr>
        <w:t>4.marta</w:t>
      </w:r>
      <w:r w:rsidR="00DA19AD" w:rsidRPr="00651516">
        <w:rPr>
          <w:rFonts w:eastAsia="Calibri"/>
          <w:b w:val="0"/>
          <w:bCs/>
          <w:sz w:val="24"/>
          <w:szCs w:val="24"/>
        </w:rPr>
        <w:t xml:space="preserve"> sēdē</w:t>
      </w:r>
    </w:p>
    <w:p w14:paraId="1BFACE12" w14:textId="0C57F7FD" w:rsidR="00DA19AD" w:rsidRPr="00651516" w:rsidRDefault="00DA19AD" w:rsidP="00DA19AD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Nr.</w:t>
      </w:r>
      <w:r w:rsidR="00B779D1">
        <w:rPr>
          <w:rFonts w:eastAsia="Calibri"/>
          <w:b w:val="0"/>
          <w:bCs/>
          <w:sz w:val="24"/>
          <w:szCs w:val="24"/>
        </w:rPr>
        <w:t>5</w:t>
      </w:r>
      <w:r w:rsidRPr="00651516">
        <w:rPr>
          <w:rFonts w:eastAsia="Calibri"/>
          <w:b w:val="0"/>
          <w:bCs/>
          <w:sz w:val="24"/>
          <w:szCs w:val="24"/>
        </w:rPr>
        <w:t>,</w:t>
      </w:r>
      <w:r w:rsidR="00FA657D">
        <w:rPr>
          <w:rFonts w:eastAsia="Calibri"/>
          <w:b w:val="0"/>
          <w:bCs/>
          <w:sz w:val="24"/>
          <w:szCs w:val="24"/>
        </w:rPr>
        <w:t xml:space="preserve"> 5</w:t>
      </w:r>
      <w:r w:rsidRPr="00651516">
        <w:rPr>
          <w:rFonts w:eastAsia="Calibri"/>
          <w:b w:val="0"/>
          <w:bCs/>
          <w:sz w:val="24"/>
          <w:szCs w:val="24"/>
        </w:rPr>
        <w:t>.§</w:t>
      </w:r>
      <w:r w:rsidR="00FA657D">
        <w:rPr>
          <w:rFonts w:eastAsia="Calibri"/>
          <w:b w:val="0"/>
          <w:bCs/>
          <w:sz w:val="24"/>
          <w:szCs w:val="24"/>
        </w:rPr>
        <w:t>, 4</w:t>
      </w:r>
      <w:r>
        <w:rPr>
          <w:rFonts w:eastAsia="Calibri"/>
          <w:b w:val="0"/>
          <w:bCs/>
          <w:sz w:val="24"/>
          <w:szCs w:val="24"/>
        </w:rPr>
        <w:t>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14:paraId="7FC051D1" w14:textId="77777777" w:rsidR="00027FC9" w:rsidRDefault="00027FC9" w:rsidP="00AE0F8F">
      <w:pPr>
        <w:jc w:val="center"/>
        <w:rPr>
          <w:rFonts w:eastAsia="TimesNewRoman"/>
          <w:b w:val="0"/>
          <w:bCs/>
          <w:sz w:val="24"/>
          <w:szCs w:val="24"/>
        </w:rPr>
      </w:pPr>
    </w:p>
    <w:p w14:paraId="100FB17F" w14:textId="77777777" w:rsidR="00AE0F8F" w:rsidRDefault="00AE0F8F" w:rsidP="00AE0F8F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Rēzeknes novada pašvaldība iestāde “</w:t>
      </w:r>
      <w:r w:rsidR="00E00F22">
        <w:rPr>
          <w:rFonts w:eastAsia="TimesNewRoman"/>
          <w:b w:val="0"/>
          <w:bCs/>
          <w:sz w:val="24"/>
          <w:szCs w:val="24"/>
        </w:rPr>
        <w:t>Kaunatas pagastu</w:t>
      </w:r>
      <w:r w:rsidRPr="00C30CD7">
        <w:rPr>
          <w:rFonts w:eastAsia="TimesNewRoman"/>
          <w:b w:val="0"/>
          <w:bCs/>
          <w:sz w:val="24"/>
          <w:szCs w:val="24"/>
        </w:rPr>
        <w:t xml:space="preserve"> apvienība”</w:t>
      </w:r>
    </w:p>
    <w:p w14:paraId="4518FE46" w14:textId="77777777" w:rsidR="00AE0F8F" w:rsidRPr="00E27D7D" w:rsidRDefault="00AE0F8F" w:rsidP="00AE0F8F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struktūrvienība  “</w:t>
      </w:r>
      <w:r w:rsidR="005D5E78">
        <w:rPr>
          <w:rFonts w:eastAsia="TimesNewRoman"/>
          <w:b w:val="0"/>
          <w:bCs/>
          <w:color w:val="auto"/>
          <w:sz w:val="24"/>
          <w:szCs w:val="24"/>
        </w:rPr>
        <w:t>Stoļerovas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pagasta pārvalde”</w:t>
      </w:r>
    </w:p>
    <w:p w14:paraId="6ADF928D" w14:textId="77777777" w:rsidR="00AE0F8F" w:rsidRPr="00E27D7D" w:rsidRDefault="00AE0F8F" w:rsidP="00AE0F8F">
      <w:pPr>
        <w:jc w:val="center"/>
        <w:rPr>
          <w:rFonts w:eastAsia="TimesNewRoman"/>
          <w:color w:val="auto"/>
          <w:sz w:val="24"/>
          <w:szCs w:val="24"/>
        </w:rPr>
      </w:pPr>
    </w:p>
    <w:p w14:paraId="1E06243C" w14:textId="77777777" w:rsidR="00AE0F8F" w:rsidRPr="00E27D7D" w:rsidRDefault="00AE0F8F" w:rsidP="00AE0F8F">
      <w:pPr>
        <w:jc w:val="center"/>
        <w:rPr>
          <w:rFonts w:eastAsia="TimesNewRoman"/>
          <w:color w:val="auto"/>
          <w:sz w:val="24"/>
          <w:szCs w:val="24"/>
        </w:rPr>
      </w:pPr>
      <w:r w:rsidRPr="00E27D7D">
        <w:rPr>
          <w:rFonts w:eastAsia="TimesNewRoman"/>
          <w:color w:val="auto"/>
          <w:sz w:val="24"/>
          <w:szCs w:val="24"/>
        </w:rPr>
        <w:t>Pirkuma līgums</w:t>
      </w:r>
    </w:p>
    <w:p w14:paraId="6CA8D2C2" w14:textId="77777777" w:rsidR="00AE0F8F" w:rsidRPr="00E27D7D" w:rsidRDefault="00AE0F8F" w:rsidP="00AE0F8F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14:paraId="23AA48D3" w14:textId="77777777" w:rsidR="00AE0F8F" w:rsidRPr="00E27D7D" w:rsidRDefault="00AE0F8F" w:rsidP="006D092B">
      <w:pPr>
        <w:ind w:left="-142" w:firstLine="142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Rēzeknes novada </w:t>
      </w:r>
      <w:r w:rsidR="007F6F59" w:rsidRPr="007F6F59">
        <w:rPr>
          <w:rFonts w:eastAsia="TimesNewRoman"/>
          <w:b w:val="0"/>
          <w:bCs/>
          <w:color w:val="auto"/>
          <w:sz w:val="24"/>
          <w:szCs w:val="24"/>
        </w:rPr>
        <w:t>Stoļerovas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pagastā                                             </w:t>
      </w:r>
      <w:r w:rsidR="00BA387B">
        <w:rPr>
          <w:rFonts w:eastAsia="TimesNewRoman"/>
          <w:b w:val="0"/>
          <w:bCs/>
          <w:color w:val="auto"/>
          <w:sz w:val="24"/>
          <w:szCs w:val="24"/>
        </w:rPr>
        <w:tab/>
      </w:r>
      <w:r w:rsidR="00764BA5">
        <w:rPr>
          <w:rFonts w:eastAsia="TimesNewRoman"/>
          <w:b w:val="0"/>
          <w:bCs/>
          <w:color w:val="auto"/>
          <w:sz w:val="24"/>
          <w:szCs w:val="24"/>
        </w:rPr>
        <w:t xml:space="preserve"> 2021.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gada _______</w:t>
      </w:r>
    </w:p>
    <w:p w14:paraId="56B8934E" w14:textId="77777777" w:rsidR="00AE0F8F" w:rsidRPr="00E27D7D" w:rsidRDefault="00AE0F8F" w:rsidP="00AE0F8F">
      <w:pPr>
        <w:rPr>
          <w:rFonts w:eastAsia="TimesNewRoman"/>
          <w:b w:val="0"/>
          <w:bCs/>
          <w:color w:val="auto"/>
          <w:sz w:val="24"/>
          <w:szCs w:val="24"/>
        </w:rPr>
      </w:pPr>
    </w:p>
    <w:p w14:paraId="01F7EA36" w14:textId="35DF9C98" w:rsidR="00AE0F8F" w:rsidRPr="00E27D7D" w:rsidRDefault="00AE0F8F" w:rsidP="00AE0F8F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Rēzeknes novada pašvaldība, reģistrācijas Nr.90009112679, juridiskā adrese: Atbrīvošanas aleja 95A, Rēzekne, Rēzeknes novada pašvaldība iestāde “</w:t>
      </w:r>
      <w:r w:rsidR="00E00F22">
        <w:rPr>
          <w:rFonts w:eastAsia="TimesNewRoman"/>
          <w:b w:val="0"/>
          <w:bCs/>
          <w:color w:val="auto"/>
          <w:sz w:val="24"/>
          <w:szCs w:val="24"/>
        </w:rPr>
        <w:t>Kaunatas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pagastu apvienība”  struktūrvienība “</w:t>
      </w:r>
      <w:r w:rsidR="005D5E78" w:rsidRPr="005D5E78">
        <w:rPr>
          <w:rFonts w:eastAsia="TimesNewRoman"/>
          <w:b w:val="0"/>
          <w:bCs/>
          <w:color w:val="auto"/>
          <w:sz w:val="24"/>
          <w:szCs w:val="24"/>
        </w:rPr>
        <w:t>Stoļerovas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pagasta pārvalde” </w:t>
      </w:r>
      <w:r w:rsidR="005D5E78">
        <w:rPr>
          <w:rFonts w:eastAsia="TimesNewRoman"/>
          <w:b w:val="0"/>
          <w:bCs/>
          <w:color w:val="auto"/>
          <w:sz w:val="24"/>
          <w:szCs w:val="24"/>
        </w:rPr>
        <w:t>Aivara Lukšas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personā, kurš rīkojas uz </w:t>
      </w:r>
      <w:r w:rsidR="00764BA5">
        <w:rPr>
          <w:rFonts w:eastAsia="TimesNewRoman"/>
          <w:b w:val="0"/>
          <w:bCs/>
          <w:color w:val="auto"/>
          <w:sz w:val="24"/>
          <w:szCs w:val="24"/>
        </w:rPr>
        <w:t>Rēzeknes novada pašvaldības 2021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 w:rsidR="00764BA5">
        <w:rPr>
          <w:rFonts w:eastAsia="TimesNewRoman"/>
          <w:b w:val="0"/>
          <w:bCs/>
          <w:color w:val="auto"/>
          <w:sz w:val="24"/>
          <w:szCs w:val="24"/>
        </w:rPr>
        <w:t>4</w:t>
      </w:r>
      <w:r>
        <w:rPr>
          <w:rFonts w:eastAsia="TimesNewRoman"/>
          <w:b w:val="0"/>
          <w:bCs/>
          <w:color w:val="auto"/>
          <w:sz w:val="24"/>
          <w:szCs w:val="24"/>
        </w:rPr>
        <w:t>.</w:t>
      </w:r>
      <w:r w:rsidR="00764BA5">
        <w:rPr>
          <w:rFonts w:eastAsia="TimesNewRoman"/>
          <w:b w:val="0"/>
          <w:bCs/>
          <w:color w:val="auto"/>
          <w:sz w:val="24"/>
          <w:szCs w:val="24"/>
        </w:rPr>
        <w:t>marta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lēmuma pamata, turpmāk - </w:t>
      </w:r>
      <w:r w:rsidR="005D6D38">
        <w:rPr>
          <w:rFonts w:eastAsia="TimesNewRoman"/>
          <w:bCs/>
          <w:color w:val="auto"/>
          <w:sz w:val="24"/>
          <w:szCs w:val="24"/>
        </w:rPr>
        <w:t>PĀRDEVĒ</w:t>
      </w:r>
      <w:r w:rsidR="00C75537">
        <w:rPr>
          <w:rFonts w:eastAsia="TimesNewRoman"/>
          <w:bCs/>
          <w:color w:val="auto"/>
          <w:sz w:val="24"/>
          <w:szCs w:val="24"/>
        </w:rPr>
        <w:t>JS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vienas puses, ______________________________________________un turpmāk saukts </w:t>
      </w:r>
      <w:r w:rsidR="00A67077"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C75537">
        <w:rPr>
          <w:rFonts w:eastAsia="TimesNewRoman"/>
          <w:bCs/>
          <w:color w:val="auto"/>
          <w:sz w:val="24"/>
          <w:szCs w:val="24"/>
        </w:rPr>
        <w:t>PIRCĒJS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 w:rsidR="00A67077">
        <w:rPr>
          <w:rFonts w:eastAsia="TimesNewRoman"/>
          <w:b w:val="0"/>
          <w:bCs/>
          <w:color w:val="auto"/>
          <w:sz w:val="24"/>
          <w:szCs w:val="24"/>
        </w:rPr>
        <w:t>Puses</w:t>
      </w:r>
      <w:r w:rsidR="00764BA5">
        <w:rPr>
          <w:rFonts w:eastAsia="TimesNewRoman"/>
          <w:b w:val="0"/>
          <w:bCs/>
          <w:color w:val="auto"/>
          <w:sz w:val="24"/>
          <w:szCs w:val="24"/>
        </w:rPr>
        <w:t>, pamatojoties uz 2021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 w:rsidR="00B779D1">
        <w:rPr>
          <w:rFonts w:eastAsia="TimesNewRoman"/>
          <w:b w:val="0"/>
          <w:bCs/>
          <w:color w:val="auto"/>
          <w:sz w:val="24"/>
          <w:szCs w:val="24"/>
        </w:rPr>
        <w:t>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14:paraId="1EE0C90D" w14:textId="77777777" w:rsidR="00AE0F8F" w:rsidRPr="00E27D7D" w:rsidRDefault="00AE0F8F" w:rsidP="00AE0F8F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14:paraId="308DAA61" w14:textId="77777777" w:rsidR="006D092B" w:rsidRDefault="007F6F59" w:rsidP="00AE0F8F">
      <w:pPr>
        <w:jc w:val="center"/>
        <w:rPr>
          <w:rFonts w:eastAsia="TimesNewRoman"/>
          <w:bCs/>
          <w:color w:val="auto"/>
          <w:sz w:val="24"/>
          <w:szCs w:val="24"/>
        </w:rPr>
      </w:pPr>
      <w:r w:rsidRPr="007F6F59">
        <w:t xml:space="preserve"> </w:t>
      </w:r>
      <w:r w:rsidRPr="007F6F59">
        <w:rPr>
          <w:rFonts w:eastAsia="TimesNewRoman"/>
          <w:bCs/>
          <w:color w:val="auto"/>
          <w:sz w:val="24"/>
          <w:szCs w:val="24"/>
        </w:rPr>
        <w:t>1.Līguma priekšmets</w:t>
      </w:r>
    </w:p>
    <w:p w14:paraId="45CE0DA0" w14:textId="77777777" w:rsidR="007F6F59" w:rsidRPr="007F6F59" w:rsidRDefault="007F6F59" w:rsidP="00AE0F8F">
      <w:pPr>
        <w:jc w:val="center"/>
        <w:rPr>
          <w:rFonts w:eastAsia="TimesNewRoman"/>
          <w:bCs/>
          <w:color w:val="auto"/>
          <w:sz w:val="24"/>
          <w:szCs w:val="24"/>
        </w:rPr>
      </w:pPr>
    </w:p>
    <w:p w14:paraId="0CED8A6B" w14:textId="47000C9D" w:rsidR="009868CF" w:rsidRDefault="00C75537" w:rsidP="005D5E78">
      <w:pPr>
        <w:pStyle w:val="Sarakstarindkopa"/>
        <w:numPr>
          <w:ilvl w:val="1"/>
          <w:numId w:val="13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>
        <w:rPr>
          <w:rFonts w:eastAsia="TimesNewRoman"/>
          <w:b w:val="0"/>
          <w:bCs/>
          <w:color w:val="auto"/>
          <w:sz w:val="24"/>
          <w:szCs w:val="24"/>
        </w:rPr>
        <w:t>PĀRDEVĒJS</w:t>
      </w:r>
      <w:r w:rsidR="00AE0F8F" w:rsidRPr="009868CF">
        <w:rPr>
          <w:rFonts w:eastAsia="TimesNewRoman"/>
          <w:b w:val="0"/>
          <w:bCs/>
          <w:color w:val="auto"/>
          <w:sz w:val="24"/>
          <w:szCs w:val="24"/>
        </w:rPr>
        <w:t xml:space="preserve"> pārdod </w:t>
      </w:r>
      <w:r>
        <w:rPr>
          <w:rFonts w:eastAsia="TimesNewRoman"/>
          <w:b w:val="0"/>
          <w:bCs/>
          <w:color w:val="auto"/>
          <w:sz w:val="24"/>
          <w:szCs w:val="24"/>
        </w:rPr>
        <w:t>PIRCĒJAM</w:t>
      </w:r>
      <w:r w:rsidR="00B779D1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B779D1" w:rsidRPr="005D5E78">
        <w:rPr>
          <w:rFonts w:eastAsia="TimesNewRoman"/>
          <w:b w:val="0"/>
          <w:bCs/>
          <w:color w:val="auto"/>
          <w:sz w:val="24"/>
          <w:szCs w:val="24"/>
        </w:rPr>
        <w:t>pašvaldībai piederošo kustamo mantu</w:t>
      </w:r>
      <w:r w:rsidR="00B779D1">
        <w:rPr>
          <w:rFonts w:eastAsia="TimesNewRoman"/>
          <w:b w:val="0"/>
          <w:bCs/>
          <w:color w:val="auto"/>
          <w:sz w:val="24"/>
          <w:szCs w:val="24"/>
        </w:rPr>
        <w:t xml:space="preserve"> -</w:t>
      </w:r>
      <w:r w:rsidR="00B779D1" w:rsidRPr="005D5E78">
        <w:rPr>
          <w:rFonts w:eastAsia="TimesNewRoman"/>
          <w:b w:val="0"/>
          <w:bCs/>
          <w:color w:val="auto"/>
          <w:sz w:val="24"/>
          <w:szCs w:val="24"/>
        </w:rPr>
        <w:t xml:space="preserve"> cirsmas Nr.2, 4.kvar</w:t>
      </w:r>
      <w:r w:rsidR="00B779D1">
        <w:rPr>
          <w:rFonts w:eastAsia="TimesNewRoman"/>
          <w:b w:val="0"/>
          <w:bCs/>
          <w:color w:val="auto"/>
          <w:sz w:val="24"/>
          <w:szCs w:val="24"/>
        </w:rPr>
        <w:t xml:space="preserve">tāla meža nogabalos Nr.13 un Nr.17, </w:t>
      </w:r>
      <w:r w:rsidR="0029586D" w:rsidRPr="0029586D">
        <w:rPr>
          <w:b w:val="0"/>
          <w:bCs/>
          <w:sz w:val="24"/>
          <w:szCs w:val="24"/>
        </w:rPr>
        <w:t>kuru izcērtamais apjoms 1 144,00 m</w:t>
      </w:r>
      <w:r w:rsidR="0029586D" w:rsidRPr="0029586D">
        <w:rPr>
          <w:b w:val="0"/>
          <w:bCs/>
          <w:sz w:val="24"/>
          <w:szCs w:val="24"/>
          <w:vertAlign w:val="superscript"/>
        </w:rPr>
        <w:t>3</w:t>
      </w:r>
      <w:r w:rsidR="0029586D" w:rsidRPr="0029586D">
        <w:rPr>
          <w:b w:val="0"/>
          <w:bCs/>
          <w:sz w:val="24"/>
          <w:szCs w:val="24"/>
        </w:rPr>
        <w:t>, izcērtamā platība – 4,12 ha; cirtes izpildes veids - kailcirte; valdošā suga – egle, apse, bērzs un priede</w:t>
      </w:r>
      <w:r w:rsidR="0029586D">
        <w:rPr>
          <w:b w:val="0"/>
          <w:bCs/>
          <w:sz w:val="24"/>
          <w:szCs w:val="24"/>
        </w:rPr>
        <w:t>,</w:t>
      </w:r>
      <w:r w:rsidR="0029586D" w:rsidRPr="0029586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B779D1" w:rsidRPr="0029586D">
        <w:rPr>
          <w:rFonts w:eastAsia="TimesNewRoman"/>
          <w:b w:val="0"/>
          <w:bCs/>
          <w:color w:val="auto"/>
          <w:sz w:val="24"/>
          <w:szCs w:val="24"/>
        </w:rPr>
        <w:t xml:space="preserve">kas atrodas </w:t>
      </w:r>
      <w:r w:rsidR="005D5E78" w:rsidRPr="0029586D">
        <w:rPr>
          <w:rFonts w:eastAsia="TimesNewRoman"/>
          <w:b w:val="0"/>
          <w:bCs/>
          <w:color w:val="auto"/>
          <w:sz w:val="24"/>
          <w:szCs w:val="24"/>
        </w:rPr>
        <w:t>nekustamajā īpašumā</w:t>
      </w:r>
      <w:r w:rsidR="005D5E78" w:rsidRPr="005D5E78">
        <w:rPr>
          <w:rFonts w:eastAsia="TimesNewRoman"/>
          <w:b w:val="0"/>
          <w:bCs/>
          <w:color w:val="auto"/>
          <w:sz w:val="24"/>
          <w:szCs w:val="24"/>
        </w:rPr>
        <w:t xml:space="preserve"> ar kadastra Nr.7892 003 0064, „Stoļerovas meži”, (kadastra apzīmējums 7892 005 0045),</w:t>
      </w:r>
      <w:r w:rsidR="00B779D1">
        <w:rPr>
          <w:rFonts w:eastAsia="TimesNewRoman"/>
          <w:b w:val="0"/>
          <w:bCs/>
          <w:color w:val="auto"/>
          <w:sz w:val="24"/>
          <w:szCs w:val="24"/>
        </w:rPr>
        <w:t xml:space="preserve"> Stoļerovas pagasts, Rēzeknes novads</w:t>
      </w:r>
      <w:r w:rsidR="005D5E78">
        <w:rPr>
          <w:rFonts w:eastAsia="TimesNewRoman"/>
          <w:b w:val="0"/>
          <w:bCs/>
          <w:color w:val="auto"/>
          <w:sz w:val="24"/>
          <w:szCs w:val="24"/>
        </w:rPr>
        <w:t>.</w:t>
      </w:r>
    </w:p>
    <w:p w14:paraId="0FE3F5CD" w14:textId="77777777" w:rsidR="0053652B" w:rsidRDefault="0053652B" w:rsidP="006D092B">
      <w:pPr>
        <w:pStyle w:val="Default"/>
        <w:jc w:val="both"/>
        <w:rPr>
          <w:rFonts w:ascii="Times New Roman" w:hAnsi="Times New Roman" w:cs="Times New Roman"/>
        </w:rPr>
      </w:pPr>
    </w:p>
    <w:p w14:paraId="37598587" w14:textId="77777777" w:rsidR="00204860" w:rsidRDefault="007F6F59" w:rsidP="007F6F59">
      <w:pPr>
        <w:pStyle w:val="Default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7F6F59">
        <w:rPr>
          <w:rFonts w:ascii="Times New Roman" w:hAnsi="Times New Roman" w:cs="Times New Roman"/>
          <w:b/>
        </w:rPr>
        <w:t>Pirkuma maksa un apmaksas kārtība</w:t>
      </w:r>
    </w:p>
    <w:p w14:paraId="00644D89" w14:textId="77777777" w:rsidR="007F6F59" w:rsidRPr="00B541BC" w:rsidRDefault="007F6F59" w:rsidP="008029EB">
      <w:pPr>
        <w:pStyle w:val="Default"/>
        <w:jc w:val="center"/>
        <w:rPr>
          <w:rFonts w:ascii="Times New Roman" w:hAnsi="Times New Roman" w:cs="Times New Roman"/>
        </w:rPr>
      </w:pPr>
    </w:p>
    <w:p w14:paraId="22FF2ACE" w14:textId="77777777" w:rsidR="00B541BC" w:rsidRPr="00B541BC" w:rsidRDefault="005D5E78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Kustamā</w:t>
      </w:r>
      <w:r w:rsidR="008029EB">
        <w:rPr>
          <w:rFonts w:ascii="Times New Roman" w:hAnsi="Times New Roman" w:cs="Times New Roman"/>
        </w:rPr>
        <w:t>s mantas</w:t>
      </w:r>
      <w:r w:rsidR="00C765A1">
        <w:rPr>
          <w:rFonts w:ascii="Times New Roman" w:hAnsi="Times New Roman" w:cs="Times New Roman"/>
        </w:rPr>
        <w:t xml:space="preserve"> pirkuma maksa, saskaņā ar 2021.</w:t>
      </w:r>
      <w:r w:rsidR="00204860" w:rsidRPr="00B541BC">
        <w:rPr>
          <w:rFonts w:ascii="Times New Roman" w:hAnsi="Times New Roman" w:cs="Times New Roman"/>
        </w:rPr>
        <w:t xml:space="preserve">gada _____ izsoles rezultātiem noteikta EUR _______ (summa vārdiem). </w:t>
      </w:r>
    </w:p>
    <w:p w14:paraId="3219F6DB" w14:textId="7505E21E" w:rsidR="00B541BC" w:rsidRPr="00B541BC" w:rsidRDefault="00204860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 xml:space="preserve">Pirms izsoles </w:t>
      </w:r>
      <w:r w:rsidR="00C75537">
        <w:rPr>
          <w:rFonts w:ascii="Times New Roman" w:hAnsi="Times New Roman" w:cs="Times New Roman"/>
        </w:rPr>
        <w:t>PIRCĒJS</w:t>
      </w:r>
      <w:r w:rsidRPr="00B541BC">
        <w:rPr>
          <w:rFonts w:ascii="Times New Roman" w:hAnsi="Times New Roman" w:cs="Times New Roman"/>
        </w:rPr>
        <w:t xml:space="preserve">, kā izsoles dalībnieks, ir iemaksājis </w:t>
      </w:r>
      <w:r w:rsidR="00C75537">
        <w:rPr>
          <w:rFonts w:ascii="Times New Roman" w:hAnsi="Times New Roman" w:cs="Times New Roman"/>
        </w:rPr>
        <w:t>PĀRDEVĒJA</w:t>
      </w:r>
      <w:r w:rsidRPr="00B541BC">
        <w:rPr>
          <w:rFonts w:ascii="Times New Roman" w:hAnsi="Times New Roman" w:cs="Times New Roman"/>
        </w:rPr>
        <w:t xml:space="preserve"> kontā nodrošinājuma naudu EUR _____ (_________) apmērā. Pircēja pirms izsoles iemaksātā nodrošinājuma summa ir ieskaitīta pirkuma maksā. </w:t>
      </w:r>
    </w:p>
    <w:p w14:paraId="29200581" w14:textId="403299BF" w:rsidR="00D36845" w:rsidRPr="00B779D1" w:rsidRDefault="00204860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D36845">
        <w:rPr>
          <w:rFonts w:ascii="Times New Roman" w:hAnsi="Times New Roman" w:cs="Times New Roman"/>
        </w:rPr>
        <w:t xml:space="preserve">Puses apliecina, ka līdz līguma parakstīšanai </w:t>
      </w:r>
      <w:r w:rsidR="00C75537">
        <w:rPr>
          <w:rFonts w:ascii="Times New Roman" w:hAnsi="Times New Roman" w:cs="Times New Roman"/>
        </w:rPr>
        <w:t>PIRCĒJS</w:t>
      </w:r>
      <w:r w:rsidR="008029EB">
        <w:rPr>
          <w:rFonts w:ascii="Times New Roman" w:hAnsi="Times New Roman" w:cs="Times New Roman"/>
        </w:rPr>
        <w:t xml:space="preserve"> ir veicis pilnu samaksu par </w:t>
      </w:r>
      <w:r w:rsidRPr="00D36845">
        <w:rPr>
          <w:rFonts w:ascii="Times New Roman" w:hAnsi="Times New Roman" w:cs="Times New Roman"/>
        </w:rPr>
        <w:t xml:space="preserve">kustamo </w:t>
      </w:r>
      <w:r w:rsidR="008029EB">
        <w:rPr>
          <w:rFonts w:ascii="Times New Roman" w:hAnsi="Times New Roman" w:cs="Times New Roman"/>
        </w:rPr>
        <w:t>mantu</w:t>
      </w:r>
      <w:r w:rsidRPr="00D36845">
        <w:rPr>
          <w:rFonts w:ascii="Times New Roman" w:hAnsi="Times New Roman" w:cs="Times New Roman"/>
        </w:rPr>
        <w:t xml:space="preserve">, tas ir EUR ______ (____________), iemaksājot to </w:t>
      </w:r>
      <w:r w:rsidR="008029EB" w:rsidRPr="008029EB">
        <w:rPr>
          <w:rFonts w:ascii="Times New Roman" w:eastAsia="Calibri" w:hAnsi="Times New Roman" w:cs="Times New Roman"/>
          <w:color w:val="auto"/>
        </w:rPr>
        <w:t>Rēzeknes novada pašvaldības iestāde “Kaunatas pagastu apvienība” struktūrvienība “Stoļerovas pagasta pārvalde” Reģ. Nr.40900027411, AS SWEDBANK norēķinu kontā Nr. LV77HABA0551046070721, kods HABALV22,</w:t>
      </w:r>
      <w:r w:rsidR="008029EB">
        <w:rPr>
          <w:rFonts w:ascii="Times New Roman" w:eastAsia="Calibri" w:hAnsi="Times New Roman" w:cs="Times New Roman"/>
          <w:color w:val="auto"/>
        </w:rPr>
        <w:t xml:space="preserve"> ar</w:t>
      </w:r>
      <w:r w:rsidR="008029EB" w:rsidRPr="008029EB">
        <w:rPr>
          <w:rFonts w:ascii="Times New Roman" w:eastAsia="Calibri" w:hAnsi="Times New Roman" w:cs="Times New Roman"/>
          <w:color w:val="auto"/>
        </w:rPr>
        <w:t xml:space="preserve"> </w:t>
      </w:r>
      <w:r w:rsidR="008029EB">
        <w:rPr>
          <w:rFonts w:ascii="Times New Roman,Bold" w:eastAsia="Calibri" w:hAnsi="Times New Roman,Bold" w:cs="Times New Roman,Bold"/>
          <w:bCs/>
          <w:color w:val="auto"/>
        </w:rPr>
        <w:t>m</w:t>
      </w:r>
      <w:r w:rsidR="008029EB" w:rsidRPr="008029EB">
        <w:rPr>
          <w:rFonts w:ascii="Times New Roman,Bold" w:eastAsia="Calibri" w:hAnsi="Times New Roman,Bold" w:cs="Times New Roman,Bold"/>
          <w:bCs/>
          <w:color w:val="auto"/>
        </w:rPr>
        <w:t xml:space="preserve">aksājuma </w:t>
      </w:r>
      <w:r w:rsidR="008029EB" w:rsidRPr="00B779D1">
        <w:rPr>
          <w:rFonts w:ascii="Times New Roman" w:eastAsia="Calibri" w:hAnsi="Times New Roman" w:cs="Times New Roman"/>
          <w:bCs/>
          <w:color w:val="auto"/>
        </w:rPr>
        <w:t xml:space="preserve">mērķī „Pirkuma maksa par īpašuma </w:t>
      </w:r>
      <w:r w:rsidR="008029EB" w:rsidRPr="00B779D1">
        <w:rPr>
          <w:rFonts w:ascii="Times New Roman" w:eastAsia="Calibri" w:hAnsi="Times New Roman" w:cs="Times New Roman"/>
          <w:color w:val="auto"/>
        </w:rPr>
        <w:t>„</w:t>
      </w:r>
      <w:r w:rsidR="008029EB" w:rsidRPr="00B779D1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r w:rsidR="008029EB" w:rsidRPr="00B779D1">
        <w:rPr>
          <w:rFonts w:ascii="Times New Roman" w:eastAsia="Calibri" w:hAnsi="Times New Roman" w:cs="Times New Roman"/>
          <w:bCs/>
          <w:color w:val="auto"/>
        </w:rPr>
        <w:t>Stoļerovas meži</w:t>
      </w:r>
      <w:r w:rsidR="008029EB" w:rsidRPr="00B779D1">
        <w:rPr>
          <w:rFonts w:ascii="Times New Roman" w:eastAsia="Calibri" w:hAnsi="Times New Roman" w:cs="Times New Roman"/>
          <w:color w:val="auto"/>
        </w:rPr>
        <w:t xml:space="preserve">”, </w:t>
      </w:r>
      <w:r w:rsidR="008029EB" w:rsidRPr="00B779D1">
        <w:rPr>
          <w:rFonts w:ascii="Times New Roman" w:eastAsia="Calibri" w:hAnsi="Times New Roman" w:cs="Times New Roman"/>
          <w:bCs/>
          <w:color w:val="auto"/>
        </w:rPr>
        <w:t>cirsmas izsoli”</w:t>
      </w:r>
      <w:r w:rsidR="008029EB" w:rsidRPr="00B779D1">
        <w:rPr>
          <w:rFonts w:ascii="Times New Roman" w:eastAsia="Calibri" w:hAnsi="Times New Roman" w:cs="Times New Roman"/>
          <w:color w:val="auto"/>
        </w:rPr>
        <w:t>.</w:t>
      </w:r>
    </w:p>
    <w:p w14:paraId="4C7FE673" w14:textId="77777777" w:rsidR="00B541BC" w:rsidRPr="00B541BC" w:rsidRDefault="00B541BC" w:rsidP="00B541BC">
      <w:pPr>
        <w:pStyle w:val="Default"/>
        <w:ind w:left="1080"/>
        <w:rPr>
          <w:sz w:val="23"/>
          <w:szCs w:val="23"/>
        </w:rPr>
      </w:pPr>
    </w:p>
    <w:p w14:paraId="61B8B9A5" w14:textId="77777777"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3. Tiesību pāreja un riski</w:t>
      </w:r>
    </w:p>
    <w:p w14:paraId="06B6D00D" w14:textId="77777777"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14:paraId="2E5845C9" w14:textId="533609F8" w:rsidR="007F6F59" w:rsidRPr="007F6F59" w:rsidRDefault="007F6F59" w:rsidP="00B2527C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3.1. Ar š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ī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guma nosl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gšanas br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di,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ieg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st 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CIRSMAS koku izstr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des (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koku ciršana, kokmateri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lu pievešana un izvešana no krautuves, cirsmas sat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r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šana) 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ties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bas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l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ī</w:t>
      </w:r>
      <w:r w:rsidR="008029EB">
        <w:rPr>
          <w:rFonts w:eastAsia="Calibri"/>
          <w:bCs/>
          <w:color w:val="auto"/>
          <w:sz w:val="24"/>
          <w:szCs w:val="24"/>
          <w:lang w:eastAsia="en-US" w:bidi="ar-SA"/>
        </w:rPr>
        <w:t>dz 2022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.gada 17.jūlijam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. P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c š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ī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guma termi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a beig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m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zaud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ē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koku CIRSMAS izstr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des ties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bas, ja l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guma termi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š nav pagarin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ts.</w:t>
      </w:r>
    </w:p>
    <w:p w14:paraId="0B79F94E" w14:textId="77777777" w:rsidR="007F6F59" w:rsidRPr="007F6F59" w:rsidRDefault="007F6F59" w:rsidP="00B2527C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3.2. P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c koku izstr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des ties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bu zaud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šanas koki un kokmateri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li, kas atrodas CIRSM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, krautuv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ē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vai posm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starp ce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u un krautuvi, atsavin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mi PIRC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JAM bezstr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dus k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rt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b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un k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st par P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JA 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pašumu.</w:t>
      </w:r>
    </w:p>
    <w:p w14:paraId="615DCB2C" w14:textId="2EFFEAF3" w:rsidR="007F6F59" w:rsidRPr="007F6F59" w:rsidRDefault="007F6F59" w:rsidP="00B2527C">
      <w:pPr>
        <w:suppressAutoHyphens w:val="0"/>
        <w:autoSpaceDE w:val="0"/>
        <w:autoSpaceDN w:val="0"/>
        <w:adjustRightInd w:val="0"/>
        <w:ind w:left="426" w:hanging="426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lastRenderedPageBreak/>
        <w:t>3.3. P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c pirkuma l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guma nosl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gšanas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uz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emas risku par CIRSMAS nejaušu boj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eju.</w:t>
      </w:r>
    </w:p>
    <w:p w14:paraId="1649B00B" w14:textId="23F353AA" w:rsidR="00B779D1" w:rsidRDefault="007F6F59" w:rsidP="00B2527C">
      <w:pPr>
        <w:suppressAutoHyphens w:val="0"/>
        <w:autoSpaceDE w:val="0"/>
        <w:autoSpaceDN w:val="0"/>
        <w:adjustRightInd w:val="0"/>
        <w:ind w:left="426" w:hanging="426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3.4. L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gums st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jas sp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ar t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parakst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šanas br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di</w:t>
      </w:r>
      <w:r w:rsidR="00B779D1">
        <w:rPr>
          <w:rFonts w:eastAsia="Calibri"/>
          <w:b w:val="0"/>
          <w:color w:val="auto"/>
          <w:sz w:val="24"/>
          <w:szCs w:val="24"/>
          <w:lang w:eastAsia="en-US" w:bidi="ar-SA"/>
        </w:rPr>
        <w:t>.</w:t>
      </w:r>
    </w:p>
    <w:p w14:paraId="2E026C3B" w14:textId="69199A84" w:rsidR="007F6F59" w:rsidRPr="007F6F59" w:rsidRDefault="007F6F59" w:rsidP="00B779D1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4. Soda sankcijas</w:t>
      </w:r>
    </w:p>
    <w:p w14:paraId="2DFED6DF" w14:textId="77777777"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 w:val="0"/>
          <w:bCs/>
          <w:color w:val="auto"/>
          <w:sz w:val="24"/>
          <w:szCs w:val="24"/>
          <w:lang w:eastAsia="en-US" w:bidi="ar-SA"/>
        </w:rPr>
      </w:pPr>
    </w:p>
    <w:p w14:paraId="2485EEC6" w14:textId="37C889B1" w:rsidR="007F6F59" w:rsidRPr="00B779D1" w:rsidRDefault="007F6F59" w:rsidP="00B779D1">
      <w:pPr>
        <w:pStyle w:val="Sarakstarindkopa"/>
        <w:numPr>
          <w:ilvl w:val="1"/>
          <w:numId w:val="15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Ja 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dz 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guma termi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a beig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m vai 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guma pagarin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juma termi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a beig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m cirsmas koku izstr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de nav pabeigta un nav nosl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gts starp PIRC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JU un P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JU nodošanas – pie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emšanas akts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maks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P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JAM 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gumsodu 0,5 % no nosol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t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s cenas par katru kav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to dienu.</w:t>
      </w:r>
    </w:p>
    <w:p w14:paraId="4125D987" w14:textId="77777777"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 w:val="0"/>
          <w:bCs/>
          <w:color w:val="auto"/>
          <w:sz w:val="24"/>
          <w:szCs w:val="24"/>
          <w:lang w:eastAsia="en-US" w:bidi="ar-SA"/>
        </w:rPr>
      </w:pPr>
    </w:p>
    <w:p w14:paraId="6416E157" w14:textId="77777777"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5. Pārdevēja tiesības un pienākumi</w:t>
      </w:r>
    </w:p>
    <w:p w14:paraId="48E133A8" w14:textId="77777777" w:rsidR="000B48C9" w:rsidRDefault="007F6F59" w:rsidP="000B48C9">
      <w:pPr>
        <w:pStyle w:val="Sarakstarindkopa"/>
        <w:numPr>
          <w:ilvl w:val="1"/>
          <w:numId w:val="18"/>
        </w:numPr>
        <w:suppressAutoHyphens w:val="0"/>
        <w:autoSpaceDE w:val="0"/>
        <w:autoSpaceDN w:val="0"/>
        <w:adjustRightInd w:val="0"/>
        <w:ind w:left="284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P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JA ties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bas:</w:t>
      </w:r>
    </w:p>
    <w:p w14:paraId="4DDA7A3E" w14:textId="77777777" w:rsidR="000B48C9" w:rsidRDefault="007F6F59" w:rsidP="00F978C8">
      <w:pPr>
        <w:pStyle w:val="Sarakstarindkopa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apsekot CIRSMAS koku izstr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des gaitu t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s izstr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des laik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t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d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apjom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, lai p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rliecin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tos par CIRSMAS izstr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di saska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ņā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ar sp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esošajiem normat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vajiem aktiem un atbilstoši š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ī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guma nosac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jumiem;</w:t>
      </w:r>
    </w:p>
    <w:p w14:paraId="79C508DB" w14:textId="77777777" w:rsidR="000B48C9" w:rsidRDefault="007F6F59" w:rsidP="00F978C8">
      <w:pPr>
        <w:pStyle w:val="Sarakstarindkopa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konstat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jot nelikum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gas darb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bas vai š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guma nosac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jumu neizpildi, aptur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t CIRSMAS t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ku izstr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di l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dz pretenzijas nov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ršanai vai zaud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jumu segšanai;</w:t>
      </w:r>
    </w:p>
    <w:p w14:paraId="4092EC82" w14:textId="77777777" w:rsidR="000B48C9" w:rsidRDefault="007F6F59" w:rsidP="00F978C8">
      <w:pPr>
        <w:pStyle w:val="Sarakstarindkopa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ja izstr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des laik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cirsm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un pievešanas ce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os veidojas risas, dzi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kas par 20 cm, P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JAM ir ties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bas p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rtraukt izstr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des darbus l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dz atjaunoj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s augsnes nestsp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ja;</w:t>
      </w:r>
    </w:p>
    <w:p w14:paraId="3E6C156B" w14:textId="77777777" w:rsidR="000B48C9" w:rsidRDefault="007F6F59" w:rsidP="000B48C9">
      <w:pPr>
        <w:pStyle w:val="Sarakstarindkopa"/>
        <w:numPr>
          <w:ilvl w:val="1"/>
          <w:numId w:val="18"/>
        </w:numPr>
        <w:suppressAutoHyphens w:val="0"/>
        <w:autoSpaceDE w:val="0"/>
        <w:autoSpaceDN w:val="0"/>
        <w:adjustRightInd w:val="0"/>
        <w:ind w:left="284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P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JA pien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kumi:</w:t>
      </w:r>
    </w:p>
    <w:p w14:paraId="2E9610B9" w14:textId="77777777" w:rsidR="000B48C9" w:rsidRPr="00F978C8" w:rsidRDefault="007F6F59" w:rsidP="00F978C8">
      <w:pPr>
        <w:pStyle w:val="Sarakstarindkopa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pēc PIRCEJA rakstiska pieprasījuma saņemšanas pagarināt CIRSMAS izstrādes termiņu, bet ne ilgāk kā līdz ciršanas apliecinājuma derīguma termiņa beigām;</w:t>
      </w:r>
    </w:p>
    <w:p w14:paraId="580319C9" w14:textId="4E0C5928" w:rsidR="007F6F59" w:rsidRDefault="007F6F59" w:rsidP="00F978C8">
      <w:pPr>
        <w:pStyle w:val="Sarakstarindkopa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pēc PIRCĒJA paziņojuma par izstrādes pabeigšanu pieņemt cirsmu ar </w:t>
      </w:r>
      <w:r w:rsidR="00D56241"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N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odošanas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– pie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emšanas aktu.</w:t>
      </w:r>
    </w:p>
    <w:p w14:paraId="4AC5319A" w14:textId="77777777" w:rsidR="000B48C9" w:rsidRPr="000B48C9" w:rsidRDefault="000B48C9" w:rsidP="000B48C9">
      <w:pPr>
        <w:pStyle w:val="Sarakstarindkopa"/>
        <w:suppressAutoHyphens w:val="0"/>
        <w:autoSpaceDE w:val="0"/>
        <w:autoSpaceDN w:val="0"/>
        <w:adjustRightInd w:val="0"/>
        <w:ind w:left="1440"/>
        <w:rPr>
          <w:rFonts w:eastAsia="Calibri"/>
          <w:b w:val="0"/>
          <w:color w:val="auto"/>
          <w:sz w:val="24"/>
          <w:szCs w:val="24"/>
          <w:lang w:eastAsia="en-US" w:bidi="ar-SA"/>
        </w:rPr>
      </w:pPr>
    </w:p>
    <w:p w14:paraId="0A01167B" w14:textId="77777777"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6. Pirc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ja ties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bas un pien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kumi</w:t>
      </w:r>
    </w:p>
    <w:p w14:paraId="66C813B8" w14:textId="77777777"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14:paraId="01CE154A" w14:textId="77777777" w:rsidR="00D56241" w:rsidRDefault="007F6F59" w:rsidP="00D56241">
      <w:pPr>
        <w:pStyle w:val="Sarakstarindkopa"/>
        <w:numPr>
          <w:ilvl w:val="1"/>
          <w:numId w:val="1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PIRCĒJAM ir tiesības rakstiski pieprasīt šī līguma cirsmas izstrādes termiņa pagarinājumu, bet ne ilgāk kā līdz ciršanas apliecinājuma derīguma termiņa beigām;</w:t>
      </w:r>
    </w:p>
    <w:p w14:paraId="7C8C4BBB" w14:textId="77777777" w:rsidR="00D56241" w:rsidRDefault="007F6F59" w:rsidP="00D56241">
      <w:pPr>
        <w:pStyle w:val="Sarakstarindkopa"/>
        <w:numPr>
          <w:ilvl w:val="1"/>
          <w:numId w:val="1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PIRCĒJA pienākumi:</w:t>
      </w:r>
    </w:p>
    <w:p w14:paraId="1298F16C" w14:textId="77777777" w:rsidR="00D56241" w:rsidRDefault="007F6F59" w:rsidP="00F978C8">
      <w:pPr>
        <w:pStyle w:val="Sarakstarindkopa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izstrādāt CIRSMU ievērojot Ministru kabineta noteikumus „Darba aizsardzības prasības mežsaimniecībā” un citus Latvijas republikā spēkā esošos normatīvos aktus;</w:t>
      </w:r>
    </w:p>
    <w:p w14:paraId="09C753BA" w14:textId="77777777" w:rsidR="00D56241" w:rsidRDefault="007F6F59" w:rsidP="00F978C8">
      <w:pPr>
        <w:pStyle w:val="Sarakstarindkopa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ugunsgrēka gadījumā ar saviem līdzekļiem nodrošināt meža ugunsgrēku dzēšanu CIRSMĀ;</w:t>
      </w:r>
    </w:p>
    <w:p w14:paraId="05989DDA" w14:textId="77777777" w:rsidR="00D56241" w:rsidRDefault="007F6F59" w:rsidP="00F978C8">
      <w:pPr>
        <w:pStyle w:val="Sarakstarindkopa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izstrādes laikā nodrošināt CIRSMĀ saglabājamo koku aizsardzību;</w:t>
      </w:r>
    </w:p>
    <w:p w14:paraId="0BDA8125" w14:textId="77777777" w:rsidR="00D56241" w:rsidRDefault="007F6F59" w:rsidP="00F978C8">
      <w:pPr>
        <w:pStyle w:val="Sarakstarindkopa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paziņot PĀRDEVĒJAM par CIRSMAS izstrādes pabeigšanu;</w:t>
      </w:r>
    </w:p>
    <w:p w14:paraId="160AFCE7" w14:textId="77777777" w:rsidR="00D56241" w:rsidRDefault="007F6F59" w:rsidP="00F978C8">
      <w:pPr>
        <w:pStyle w:val="Sarakstarindkopa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līdz CIRSMAS izstrādes pabeigšanai nodrošināt izmantoto krautuvju vietu satīrīšanu;</w:t>
      </w:r>
    </w:p>
    <w:p w14:paraId="1F255BDF" w14:textId="77777777" w:rsidR="00D56241" w:rsidRDefault="007F6F59" w:rsidP="00F978C8">
      <w:pPr>
        <w:pStyle w:val="Sarakstarindkopa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līdz CIRSMAS izstrādes pabeigšanai novērst pievešanas ceļiem un meliorācijas sistēmām radītos bojājumus;</w:t>
      </w:r>
    </w:p>
    <w:p w14:paraId="536DEA44" w14:textId="628618BF" w:rsidR="00D56241" w:rsidRDefault="007F6F59" w:rsidP="00F978C8">
      <w:pPr>
        <w:pStyle w:val="Sarakstarindkopa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CIRSMAS izstrādes laikā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ir atbildīgs par trešajām personām nodarītajiem zaudējumiem.</w:t>
      </w:r>
    </w:p>
    <w:p w14:paraId="3FB7B248" w14:textId="60E8861D" w:rsidR="007F6F59" w:rsidRPr="00D56241" w:rsidRDefault="007F6F59" w:rsidP="00F978C8">
      <w:pPr>
        <w:pStyle w:val="Sarakstarindkopa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vienoties ar citu zemju īpašniekiem par kokmateriālu krautuvju izveidi un pievešanas ceļiem uz to zemēm.</w:t>
      </w:r>
    </w:p>
    <w:p w14:paraId="053F4D8D" w14:textId="77777777"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14:paraId="688EC215" w14:textId="77777777"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7. Vienošan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s apjoms</w:t>
      </w:r>
    </w:p>
    <w:p w14:paraId="47B891BF" w14:textId="77777777"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14:paraId="0EBC185E" w14:textId="7B1AAE6D" w:rsidR="007F6F59" w:rsidRPr="00F978C8" w:rsidRDefault="007F6F59" w:rsidP="00F978C8">
      <w:pPr>
        <w:pStyle w:val="Sarakstarindkopa"/>
        <w:numPr>
          <w:ilvl w:val="1"/>
          <w:numId w:val="20"/>
        </w:numPr>
        <w:suppressAutoHyphens w:val="0"/>
        <w:autoSpaceDE w:val="0"/>
        <w:autoSpaceDN w:val="0"/>
        <w:adjustRightInd w:val="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Šis L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GUMS ir sast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d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ts un parakst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ts latviešu valod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uz 3 (tr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s) lap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m 2 (divos) eksempl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ros. L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gumam ir </w:t>
      </w:r>
      <w:r w:rsidR="00F978C8">
        <w:rPr>
          <w:rFonts w:eastAsia="Calibri"/>
          <w:b w:val="0"/>
          <w:color w:val="auto"/>
          <w:sz w:val="24"/>
          <w:szCs w:val="24"/>
          <w:lang w:eastAsia="en-US" w:bidi="ar-SA"/>
        </w:rPr>
        <w:t>____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(</w:t>
      </w:r>
      <w:r w:rsidR="00F978C8">
        <w:rPr>
          <w:rFonts w:eastAsia="Calibri"/>
          <w:b w:val="0"/>
          <w:color w:val="auto"/>
          <w:sz w:val="24"/>
          <w:szCs w:val="24"/>
          <w:lang w:eastAsia="en-US" w:bidi="ar-SA"/>
        </w:rPr>
        <w:t>_____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) pielikumi uz </w:t>
      </w:r>
      <w:r w:rsidR="00F978C8">
        <w:rPr>
          <w:rFonts w:eastAsia="Calibri"/>
          <w:b w:val="0"/>
          <w:color w:val="auto"/>
          <w:sz w:val="24"/>
          <w:szCs w:val="24"/>
          <w:lang w:eastAsia="en-US" w:bidi="ar-SA"/>
        </w:rPr>
        <w:t>____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(</w:t>
      </w:r>
      <w:r w:rsidR="00F978C8">
        <w:rPr>
          <w:rFonts w:eastAsia="Calibri"/>
          <w:b w:val="0"/>
          <w:color w:val="auto"/>
          <w:sz w:val="24"/>
          <w:szCs w:val="24"/>
          <w:lang w:eastAsia="en-US" w:bidi="ar-SA"/>
        </w:rPr>
        <w:t>_____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) lap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m. Abiem eksempl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riem ir vien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ds juridiskais sp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ks, un no kuriem 1 (viens) eksempl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rs glab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jas pie P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JA un 1 (viens) pie PIRC</w:t>
      </w:r>
      <w:r w:rsidRPr="00F978C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JA.</w:t>
      </w:r>
    </w:p>
    <w:p w14:paraId="60FF88AA" w14:textId="77777777" w:rsid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14:paraId="655536C9" w14:textId="71E7DD19" w:rsidR="007F6F59" w:rsidRDefault="007F6F59" w:rsidP="00B779D1">
      <w:pPr>
        <w:suppressAutoHyphens w:val="0"/>
        <w:autoSpaceDE w:val="0"/>
        <w:autoSpaceDN w:val="0"/>
        <w:adjustRightInd w:val="0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14:paraId="671A0715" w14:textId="6C8EAC55" w:rsidR="00F978C8" w:rsidRDefault="00F978C8" w:rsidP="00B779D1">
      <w:pPr>
        <w:suppressAutoHyphens w:val="0"/>
        <w:autoSpaceDE w:val="0"/>
        <w:autoSpaceDN w:val="0"/>
        <w:adjustRightInd w:val="0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14:paraId="387634D0" w14:textId="77777777" w:rsidR="00F978C8" w:rsidRPr="007F6F59" w:rsidRDefault="00F978C8" w:rsidP="00B779D1">
      <w:pPr>
        <w:suppressAutoHyphens w:val="0"/>
        <w:autoSpaceDE w:val="0"/>
        <w:autoSpaceDN w:val="0"/>
        <w:adjustRightInd w:val="0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14:paraId="11239729" w14:textId="77777777"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8. Nobeiguma noteikumi</w:t>
      </w:r>
    </w:p>
    <w:p w14:paraId="1D6AC714" w14:textId="77777777"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14:paraId="62043638" w14:textId="72B37ABA" w:rsidR="00B20E38" w:rsidRDefault="007F6F59" w:rsidP="00B20E38">
      <w:pPr>
        <w:pStyle w:val="Sarakstarindkopa"/>
        <w:numPr>
          <w:ilvl w:val="1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Visi no š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ī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līguma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izrietošie pazi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ojumi, l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gumi, piepras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jumi un cita inform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cija ir noform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jama </w:t>
      </w:r>
      <w:r w:rsidR="005D6D38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rakstveid</w:t>
      </w:r>
      <w:r w:rsidR="005D6D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latviešu valod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un nododama adres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tam vai t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pilnvarotai personai pret parakstu vai sa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emot rakstisku atbildi par sa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emšanu. Visi pazi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ojumi b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s sp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no sa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emšanas br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ža.</w:t>
      </w:r>
    </w:p>
    <w:p w14:paraId="3E3A5F25" w14:textId="17CDD754" w:rsidR="00B20E38" w:rsidRDefault="005D6D38" w:rsidP="00B20E38">
      <w:pPr>
        <w:pStyle w:val="Sarakstarindkopa"/>
        <w:numPr>
          <w:ilvl w:val="1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>
        <w:rPr>
          <w:rFonts w:eastAsia="Calibri"/>
          <w:b w:val="0"/>
          <w:color w:val="auto"/>
          <w:sz w:val="24"/>
          <w:szCs w:val="24"/>
          <w:lang w:eastAsia="en-US" w:bidi="ar-SA"/>
        </w:rPr>
        <w:t>Puses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neatbild par zaud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jumiem, kas saist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ti ar neparedz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tiem apst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iem (</w:t>
      </w:r>
      <w:r w:rsidR="007F6F59" w:rsidRPr="00B20E38">
        <w:rPr>
          <w:rFonts w:eastAsia="Calibri"/>
          <w:b w:val="0"/>
          <w:i/>
          <w:iCs/>
          <w:color w:val="auto"/>
          <w:sz w:val="24"/>
          <w:szCs w:val="24"/>
          <w:lang w:eastAsia="en-US" w:bidi="ar-SA"/>
        </w:rPr>
        <w:t>force majour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).</w:t>
      </w:r>
    </w:p>
    <w:p w14:paraId="77F30952" w14:textId="2D916459" w:rsidR="00B20E38" w:rsidRDefault="005D6D38" w:rsidP="00B20E38">
      <w:pPr>
        <w:pStyle w:val="Sarakstarindkopa"/>
        <w:numPr>
          <w:ilvl w:val="1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>
        <w:rPr>
          <w:rFonts w:eastAsia="Calibri"/>
          <w:b w:val="0"/>
          <w:color w:val="auto"/>
          <w:sz w:val="24"/>
          <w:szCs w:val="24"/>
          <w:lang w:eastAsia="en-US" w:bidi="ar-SA"/>
        </w:rPr>
        <w:t>Puses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vienojas, ka jebkuru str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du par </w:t>
      </w:r>
      <w:r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līguma priekšmetu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, kas izriet no nosl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gt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pirkuma 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>līguma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, un skar t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p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rk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pšanu, izbeigšanu vai sp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neesam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bu, izš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ķ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irs puses savstarpēji vienojoties, saska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ņā 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ar šo 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>līgumu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un normat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vajiem aktiem vai LR likumdošan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noteiktaj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rt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b</w:t>
      </w:r>
      <w:r w:rsidR="007F6F59"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="007F6F59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.</w:t>
      </w:r>
    </w:p>
    <w:p w14:paraId="1DEADAE1" w14:textId="77777777" w:rsidR="00B20E38" w:rsidRDefault="007F6F59" w:rsidP="00B20E38">
      <w:pPr>
        <w:pStyle w:val="Sarakstarindkopa"/>
        <w:numPr>
          <w:ilvl w:val="1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gumam ir pievienoti pielikumi, kas ir t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neat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emama sast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vda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a:</w:t>
      </w:r>
    </w:p>
    <w:p w14:paraId="35B6283E" w14:textId="77777777" w:rsidR="00B20E38" w:rsidRDefault="007F6F59" w:rsidP="00B20E38">
      <w:pPr>
        <w:pStyle w:val="Sarakstarindkopa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pielikums </w:t>
      </w:r>
      <w:r w:rsidR="00B20E38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Nr.1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– apliecin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jums koku ciršanai;</w:t>
      </w:r>
    </w:p>
    <w:p w14:paraId="462C56C0" w14:textId="320699DF" w:rsidR="00B20E38" w:rsidRDefault="007F6F59" w:rsidP="00B20E38">
      <w:pPr>
        <w:pStyle w:val="Sarakstarindkopa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pielikums</w:t>
      </w:r>
      <w:r w:rsid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Nr.2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– noc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rtamo koku skaits un cirsmas kr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ja;</w:t>
      </w:r>
    </w:p>
    <w:p w14:paraId="4C132A02" w14:textId="537D85F1" w:rsidR="00B20E38" w:rsidRDefault="007F6F59" w:rsidP="00B20E38">
      <w:pPr>
        <w:pStyle w:val="Sarakstarindkopa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pielikums</w:t>
      </w:r>
      <w:r w:rsid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Nr.3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– cirsmu skices</w:t>
      </w:r>
    </w:p>
    <w:p w14:paraId="608D7067" w14:textId="734DEFA0" w:rsidR="007F6F59" w:rsidRPr="00B20E38" w:rsidRDefault="007F6F59" w:rsidP="00B20E38">
      <w:pPr>
        <w:pStyle w:val="Sarakstarindkopa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pielikums</w:t>
      </w:r>
      <w:r w:rsid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Nr.4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- Rēzeknes novada pašvaldības _</w:t>
      </w:r>
      <w:r w:rsidR="008029EB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__.___.2021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.</w:t>
      </w:r>
      <w:r w:rsidR="008029EB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gada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lēmums (protokols Nr.__ )</w:t>
      </w:r>
      <w:r w:rsid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par izsoles rezultātu apstiprināšanu.</w:t>
      </w:r>
    </w:p>
    <w:p w14:paraId="2D1E11D6" w14:textId="77777777" w:rsidR="00B85E7E" w:rsidRPr="00EA75C7" w:rsidRDefault="00B85E7E" w:rsidP="00B85E7E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759F003A" w14:textId="0BF02D8B" w:rsidR="00AE0F8F" w:rsidRDefault="00B20E38" w:rsidP="00B85E7E">
      <w:pPr>
        <w:jc w:val="center"/>
        <w:rPr>
          <w:rFonts w:eastAsia="TimesNewRoman"/>
          <w:sz w:val="24"/>
          <w:szCs w:val="24"/>
        </w:rPr>
      </w:pPr>
      <w:r w:rsidRPr="00B20E38">
        <w:rPr>
          <w:rFonts w:eastAsia="TimesNewRoman"/>
          <w:sz w:val="24"/>
          <w:szCs w:val="24"/>
        </w:rPr>
        <w:t>Pušu rekvizīti un paraksti</w:t>
      </w:r>
    </w:p>
    <w:p w14:paraId="180FE356" w14:textId="77777777" w:rsidR="00F62EA7" w:rsidRPr="00B20E38" w:rsidRDefault="00F62EA7" w:rsidP="00B85E7E">
      <w:pPr>
        <w:jc w:val="center"/>
        <w:rPr>
          <w:rFonts w:eastAsia="TimesNewRoman"/>
          <w:sz w:val="24"/>
          <w:szCs w:val="24"/>
        </w:rPr>
      </w:pPr>
    </w:p>
    <w:p w14:paraId="6FD8A7D4" w14:textId="28060775" w:rsidR="00AE0F8F" w:rsidRPr="00C30CD7" w:rsidRDefault="00D731CF" w:rsidP="00AE0F8F">
      <w:pPr>
        <w:jc w:val="both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Cs/>
          <w:sz w:val="24"/>
          <w:szCs w:val="24"/>
        </w:rPr>
        <w:t>PĀRDEVĒJS</w:t>
      </w:r>
      <w:r w:rsidR="00AE0F8F" w:rsidRPr="000B6C93">
        <w:rPr>
          <w:rFonts w:eastAsia="TimesNewRoman"/>
          <w:bCs/>
          <w:sz w:val="24"/>
          <w:szCs w:val="24"/>
        </w:rPr>
        <w:t>:</w:t>
      </w:r>
      <w:r w:rsidR="00AE0F8F" w:rsidRPr="00C30CD7">
        <w:rPr>
          <w:rFonts w:eastAsia="TimesNewRoman"/>
          <w:b w:val="0"/>
          <w:bCs/>
          <w:sz w:val="24"/>
          <w:szCs w:val="24"/>
        </w:rPr>
        <w:t xml:space="preserve"> </w:t>
      </w:r>
      <w:r w:rsidR="00AE0F8F" w:rsidRPr="00EB0952">
        <w:rPr>
          <w:rFonts w:eastAsia="TimesNewRoman"/>
          <w:b w:val="0"/>
          <w:bCs/>
          <w:sz w:val="24"/>
          <w:szCs w:val="24"/>
        </w:rPr>
        <w:t xml:space="preserve">Rēzeknes novada pašvaldība, reģistrācijas Nr.90009112679,juridiskā adrese: Atbrīvošanas </w:t>
      </w:r>
      <w:r w:rsidR="00AE0F8F"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="00AE0F8F" w:rsidRPr="00EB0952">
        <w:rPr>
          <w:b w:val="0"/>
          <w:bCs/>
          <w:color w:val="auto"/>
          <w:sz w:val="24"/>
          <w:szCs w:val="24"/>
        </w:rPr>
        <w:t xml:space="preserve"> Rēzeknes novada pašvaldības iestāde “</w:t>
      </w:r>
      <w:r w:rsidR="00501A38">
        <w:rPr>
          <w:b w:val="0"/>
          <w:bCs/>
          <w:color w:val="auto"/>
          <w:sz w:val="24"/>
          <w:szCs w:val="24"/>
        </w:rPr>
        <w:t>Kaunatas</w:t>
      </w:r>
      <w:r w:rsidR="00AE0F8F" w:rsidRPr="00EB0952">
        <w:rPr>
          <w:b w:val="0"/>
          <w:bCs/>
          <w:color w:val="auto"/>
          <w:sz w:val="24"/>
          <w:szCs w:val="24"/>
        </w:rPr>
        <w:t xml:space="preserve"> pagastu apvienība”</w:t>
      </w:r>
      <w:r w:rsidR="00EB0952" w:rsidRPr="00EB0952">
        <w:rPr>
          <w:b w:val="0"/>
          <w:bCs/>
          <w:color w:val="auto"/>
          <w:sz w:val="24"/>
          <w:szCs w:val="24"/>
        </w:rPr>
        <w:t xml:space="preserve"> reģ. Nr.409000274</w:t>
      </w:r>
      <w:r w:rsidR="00501A38">
        <w:rPr>
          <w:b w:val="0"/>
          <w:bCs/>
          <w:color w:val="auto"/>
          <w:sz w:val="24"/>
          <w:szCs w:val="24"/>
        </w:rPr>
        <w:t>11</w:t>
      </w:r>
      <w:r w:rsidR="00EB0952" w:rsidRPr="00EB0952">
        <w:rPr>
          <w:b w:val="0"/>
          <w:bCs/>
          <w:color w:val="auto"/>
          <w:sz w:val="24"/>
          <w:szCs w:val="24"/>
        </w:rPr>
        <w:t xml:space="preserve">, </w:t>
      </w:r>
      <w:r w:rsidR="00AE0F8F" w:rsidRPr="00EB0952">
        <w:rPr>
          <w:b w:val="0"/>
          <w:bCs/>
          <w:color w:val="auto"/>
          <w:sz w:val="24"/>
          <w:szCs w:val="24"/>
        </w:rPr>
        <w:t>struktūrvienība “</w:t>
      </w:r>
      <w:r w:rsidR="007F6F59">
        <w:rPr>
          <w:b w:val="0"/>
          <w:bCs/>
          <w:color w:val="auto"/>
          <w:sz w:val="24"/>
          <w:szCs w:val="24"/>
        </w:rPr>
        <w:t>Stoļerovas</w:t>
      </w:r>
      <w:r w:rsidR="00AE0F8F" w:rsidRPr="00EB0952">
        <w:rPr>
          <w:b w:val="0"/>
          <w:bCs/>
          <w:color w:val="auto"/>
          <w:sz w:val="24"/>
          <w:szCs w:val="24"/>
        </w:rPr>
        <w:t xml:space="preserve"> pagasta pārvalde”</w:t>
      </w:r>
      <w:r w:rsidR="00AE0F8F" w:rsidRPr="00EB0952">
        <w:rPr>
          <w:rFonts w:eastAsia="TimesNewRoman"/>
          <w:b w:val="0"/>
          <w:bCs/>
          <w:color w:val="auto"/>
          <w:sz w:val="24"/>
          <w:szCs w:val="24"/>
        </w:rPr>
        <w:t>.</w:t>
      </w:r>
      <w:r w:rsidR="00AE0F8F" w:rsidRPr="00C30CD7">
        <w:rPr>
          <w:rFonts w:eastAsia="TimesNewRoman"/>
          <w:b w:val="0"/>
          <w:bCs/>
          <w:sz w:val="24"/>
          <w:szCs w:val="24"/>
        </w:rPr>
        <w:t xml:space="preserve">                                             </w:t>
      </w:r>
    </w:p>
    <w:p w14:paraId="65AB6C78" w14:textId="77777777" w:rsidR="00AE0F8F" w:rsidRPr="00C30CD7" w:rsidRDefault="00AE0F8F" w:rsidP="00AE0F8F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7C6D2C8E" w14:textId="5D7469EE" w:rsidR="00AE0F8F" w:rsidRPr="00C30CD7" w:rsidRDefault="00D731CF" w:rsidP="00AE0F8F">
      <w:pPr>
        <w:jc w:val="both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Cs/>
          <w:sz w:val="24"/>
          <w:szCs w:val="24"/>
        </w:rPr>
        <w:t>PIRCĒJS</w:t>
      </w:r>
      <w:r w:rsidR="00AE0F8F" w:rsidRPr="000B6C93">
        <w:rPr>
          <w:rFonts w:eastAsia="TimesNewRoman"/>
          <w:bCs/>
          <w:sz w:val="24"/>
          <w:szCs w:val="24"/>
        </w:rPr>
        <w:t>:</w:t>
      </w:r>
      <w:r w:rsidR="00AE0F8F" w:rsidRPr="00C30CD7">
        <w:rPr>
          <w:rFonts w:eastAsia="TimesNewRoman"/>
          <w:b w:val="0"/>
          <w:bCs/>
          <w:sz w:val="24"/>
          <w:szCs w:val="24"/>
        </w:rPr>
        <w:t xml:space="preserve">  _____________  personas kods __________, deklarētā dzīves vieta ____________.</w:t>
      </w:r>
    </w:p>
    <w:p w14:paraId="0353322F" w14:textId="77777777" w:rsidR="00AE0F8F" w:rsidRPr="00C30CD7" w:rsidRDefault="00AE0F8F" w:rsidP="00AE0F8F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29B8EC73" w14:textId="77777777" w:rsidR="00AE0F8F" w:rsidRPr="00C30CD7" w:rsidRDefault="00AE0F8F" w:rsidP="00AE0F8F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3653B42C" w14:textId="77777777" w:rsidR="00AE0F8F" w:rsidRPr="00C30CD7" w:rsidRDefault="00AE0F8F" w:rsidP="00AE0F8F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4433D5E6" w14:textId="451E187B" w:rsidR="00AE0F8F" w:rsidRPr="00C30CD7" w:rsidRDefault="00AE0F8F" w:rsidP="00AE0F8F">
      <w:pPr>
        <w:rPr>
          <w:rFonts w:eastAsia="TimesNewRoman"/>
          <w:b w:val="0"/>
          <w:bCs/>
          <w:sz w:val="24"/>
          <w:szCs w:val="24"/>
        </w:rPr>
      </w:pPr>
      <w:r w:rsidRPr="000B6C93">
        <w:rPr>
          <w:rFonts w:eastAsia="TimesNewRoman"/>
          <w:bCs/>
          <w:sz w:val="24"/>
          <w:szCs w:val="24"/>
        </w:rPr>
        <w:t>PĀDEVĒJS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:_______________                                               </w:t>
      </w:r>
      <w:r w:rsidR="005D6D38">
        <w:rPr>
          <w:rFonts w:eastAsia="TimesNewRoman"/>
          <w:bCs/>
          <w:sz w:val="24"/>
          <w:szCs w:val="24"/>
        </w:rPr>
        <w:t>PIRCĒJS</w:t>
      </w:r>
      <w:r w:rsidRPr="00C30CD7">
        <w:rPr>
          <w:rFonts w:eastAsia="TimesNewRoman"/>
          <w:b w:val="0"/>
          <w:bCs/>
          <w:sz w:val="24"/>
          <w:szCs w:val="24"/>
        </w:rPr>
        <w:t xml:space="preserve"> :___________</w:t>
      </w:r>
    </w:p>
    <w:p w14:paraId="13A1B133" w14:textId="77777777" w:rsidR="009D2999" w:rsidRPr="002B246E" w:rsidRDefault="000B6C93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</w:t>
      </w:r>
      <w:r w:rsidR="00AE0F8F" w:rsidRPr="00C30CD7">
        <w:rPr>
          <w:rFonts w:eastAsia="TimesNewRoman"/>
          <w:b w:val="0"/>
          <w:bCs/>
          <w:sz w:val="24"/>
          <w:szCs w:val="24"/>
        </w:rPr>
        <w:t>/</w:t>
      </w:r>
      <w:r w:rsidR="008029EB">
        <w:rPr>
          <w:rFonts w:eastAsia="TimesNewRoman"/>
          <w:b w:val="0"/>
          <w:bCs/>
          <w:sz w:val="24"/>
          <w:szCs w:val="24"/>
        </w:rPr>
        <w:t xml:space="preserve"> A. Lukša</w:t>
      </w:r>
      <w:r w:rsidR="002B246E">
        <w:rPr>
          <w:rFonts w:eastAsia="TimesNewRoman"/>
          <w:b w:val="0"/>
          <w:bCs/>
          <w:sz w:val="24"/>
          <w:szCs w:val="24"/>
        </w:rPr>
        <w:t>/</w:t>
      </w:r>
    </w:p>
    <w:sectPr w:rsidR="009D2999" w:rsidRPr="002B246E" w:rsidSect="00974608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09146" w14:textId="77777777" w:rsidR="00AB4EA9" w:rsidRDefault="00AB4EA9" w:rsidP="00AE0F8F">
      <w:r>
        <w:separator/>
      </w:r>
    </w:p>
  </w:endnote>
  <w:endnote w:type="continuationSeparator" w:id="0">
    <w:p w14:paraId="517B7A8A" w14:textId="77777777" w:rsidR="00AB4EA9" w:rsidRDefault="00AB4EA9" w:rsidP="00AE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27168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800D69F" w14:textId="39CDA47D" w:rsidR="00DB2910" w:rsidRDefault="00DB2910">
        <w:pPr>
          <w:pStyle w:val="Kjene"/>
          <w:jc w:val="center"/>
        </w:pPr>
        <w:r w:rsidRPr="00DB2910">
          <w:rPr>
            <w:sz w:val="16"/>
            <w:szCs w:val="16"/>
          </w:rPr>
          <w:fldChar w:fldCharType="begin"/>
        </w:r>
        <w:r w:rsidRPr="00DB2910">
          <w:rPr>
            <w:sz w:val="16"/>
            <w:szCs w:val="16"/>
          </w:rPr>
          <w:instrText xml:space="preserve"> PAGE   \* MERGEFORMAT </w:instrText>
        </w:r>
        <w:r w:rsidRPr="00DB2910">
          <w:rPr>
            <w:sz w:val="16"/>
            <w:szCs w:val="16"/>
          </w:rPr>
          <w:fldChar w:fldCharType="separate"/>
        </w:r>
        <w:r w:rsidR="00624468">
          <w:rPr>
            <w:noProof/>
            <w:sz w:val="16"/>
            <w:szCs w:val="16"/>
          </w:rPr>
          <w:t>1</w:t>
        </w:r>
        <w:r w:rsidRPr="00DB2910">
          <w:rPr>
            <w:noProof/>
            <w:sz w:val="16"/>
            <w:szCs w:val="16"/>
          </w:rPr>
          <w:fldChar w:fldCharType="end"/>
        </w:r>
      </w:p>
    </w:sdtContent>
  </w:sdt>
  <w:p w14:paraId="01E9BAFB" w14:textId="77777777" w:rsidR="00DB2910" w:rsidRDefault="00DB291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8902B" w14:textId="77777777" w:rsidR="00AB4EA9" w:rsidRDefault="00AB4EA9" w:rsidP="00AE0F8F">
      <w:r>
        <w:separator/>
      </w:r>
    </w:p>
  </w:footnote>
  <w:footnote w:type="continuationSeparator" w:id="0">
    <w:p w14:paraId="3E6B27A7" w14:textId="77777777" w:rsidR="00AB4EA9" w:rsidRDefault="00AB4EA9" w:rsidP="00AE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07D1C7C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4F33DB5"/>
    <w:multiLevelType w:val="multilevel"/>
    <w:tmpl w:val="28BE82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2663C1F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777312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8DC70C5"/>
    <w:multiLevelType w:val="hybridMultilevel"/>
    <w:tmpl w:val="2D324B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40F6"/>
    <w:multiLevelType w:val="multilevel"/>
    <w:tmpl w:val="B1FECA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AD51E6E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1FE48DB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13A4722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86A6A52"/>
    <w:multiLevelType w:val="multilevel"/>
    <w:tmpl w:val="4BD69E7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abstractNum w:abstractNumId="15" w15:restartNumberingAfterBreak="0">
    <w:nsid w:val="69CB5358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F060091"/>
    <w:multiLevelType w:val="multilevel"/>
    <w:tmpl w:val="ED021F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25E42C3"/>
    <w:multiLevelType w:val="multilevel"/>
    <w:tmpl w:val="029EB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ED0989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7D73D43"/>
    <w:multiLevelType w:val="hybridMultilevel"/>
    <w:tmpl w:val="FB4059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01A45"/>
    <w:multiLevelType w:val="multilevel"/>
    <w:tmpl w:val="ED021F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19"/>
  </w:num>
  <w:num w:numId="10">
    <w:abstractNumId w:val="7"/>
  </w:num>
  <w:num w:numId="11">
    <w:abstractNumId w:val="16"/>
  </w:num>
  <w:num w:numId="12">
    <w:abstractNumId w:val="18"/>
  </w:num>
  <w:num w:numId="13">
    <w:abstractNumId w:val="14"/>
  </w:num>
  <w:num w:numId="14">
    <w:abstractNumId w:val="8"/>
  </w:num>
  <w:num w:numId="15">
    <w:abstractNumId w:val="9"/>
  </w:num>
  <w:num w:numId="16">
    <w:abstractNumId w:val="17"/>
  </w:num>
  <w:num w:numId="17">
    <w:abstractNumId w:val="21"/>
  </w:num>
  <w:num w:numId="18">
    <w:abstractNumId w:val="4"/>
  </w:num>
  <w:num w:numId="19">
    <w:abstractNumId w:val="10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8F"/>
    <w:rsid w:val="00027FC9"/>
    <w:rsid w:val="00056AEF"/>
    <w:rsid w:val="000B48C9"/>
    <w:rsid w:val="000B6C93"/>
    <w:rsid w:val="000E0AE6"/>
    <w:rsid w:val="00156605"/>
    <w:rsid w:val="00164648"/>
    <w:rsid w:val="001A540F"/>
    <w:rsid w:val="00204860"/>
    <w:rsid w:val="00285D17"/>
    <w:rsid w:val="0029586D"/>
    <w:rsid w:val="002B246E"/>
    <w:rsid w:val="003531E3"/>
    <w:rsid w:val="004D032E"/>
    <w:rsid w:val="00501A38"/>
    <w:rsid w:val="0053652B"/>
    <w:rsid w:val="0057000A"/>
    <w:rsid w:val="005D5E78"/>
    <w:rsid w:val="005D6D38"/>
    <w:rsid w:val="00624468"/>
    <w:rsid w:val="006D092B"/>
    <w:rsid w:val="006D58DF"/>
    <w:rsid w:val="007438F7"/>
    <w:rsid w:val="00764BA5"/>
    <w:rsid w:val="007F6F59"/>
    <w:rsid w:val="008029EB"/>
    <w:rsid w:val="00941644"/>
    <w:rsid w:val="009667A5"/>
    <w:rsid w:val="00974608"/>
    <w:rsid w:val="009868CF"/>
    <w:rsid w:val="009D2999"/>
    <w:rsid w:val="00A67077"/>
    <w:rsid w:val="00A749E6"/>
    <w:rsid w:val="00AB4EA9"/>
    <w:rsid w:val="00AE0F8F"/>
    <w:rsid w:val="00B20E38"/>
    <w:rsid w:val="00B2527C"/>
    <w:rsid w:val="00B25E7F"/>
    <w:rsid w:val="00B541BC"/>
    <w:rsid w:val="00B779D1"/>
    <w:rsid w:val="00B85E7E"/>
    <w:rsid w:val="00BA387B"/>
    <w:rsid w:val="00C3738F"/>
    <w:rsid w:val="00C75537"/>
    <w:rsid w:val="00C765A1"/>
    <w:rsid w:val="00D27E97"/>
    <w:rsid w:val="00D36845"/>
    <w:rsid w:val="00D45E0F"/>
    <w:rsid w:val="00D46BDB"/>
    <w:rsid w:val="00D56241"/>
    <w:rsid w:val="00D731CF"/>
    <w:rsid w:val="00DA19AD"/>
    <w:rsid w:val="00DA5C01"/>
    <w:rsid w:val="00DB2910"/>
    <w:rsid w:val="00E00F22"/>
    <w:rsid w:val="00E26E6C"/>
    <w:rsid w:val="00E3094B"/>
    <w:rsid w:val="00EA75C7"/>
    <w:rsid w:val="00EB0952"/>
    <w:rsid w:val="00F04138"/>
    <w:rsid w:val="00F10B9B"/>
    <w:rsid w:val="00F62EA7"/>
    <w:rsid w:val="00F90064"/>
    <w:rsid w:val="00F978C8"/>
    <w:rsid w:val="00FA657D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75B0"/>
  <w15:docId w15:val="{4AB4B2C4-6DEB-4761-AEDC-5AB7F01C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E0F8F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AE0F8F"/>
  </w:style>
  <w:style w:type="paragraph" w:styleId="Kjene">
    <w:name w:val="footer"/>
    <w:basedOn w:val="Parasts"/>
    <w:link w:val="KjeneRakstz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KjeneRakstz">
    <w:name w:val="Kājene Rakstz."/>
    <w:basedOn w:val="Noklusjumarindkopasfonts"/>
    <w:link w:val="Kjene"/>
    <w:uiPriority w:val="99"/>
    <w:rsid w:val="00AE0F8F"/>
  </w:style>
  <w:style w:type="paragraph" w:styleId="Balonteksts">
    <w:name w:val="Balloon Text"/>
    <w:basedOn w:val="Parasts"/>
    <w:link w:val="BalontekstsRakstz"/>
    <w:uiPriority w:val="99"/>
    <w:semiHidden/>
    <w:unhideWhenUsed/>
    <w:rsid w:val="00DA19A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19AD"/>
    <w:rPr>
      <w:rFonts w:ascii="Segoe UI" w:eastAsia="Times New Roman" w:hAnsi="Segoe UI" w:cs="Segoe UI"/>
      <w:b/>
      <w:color w:val="000000"/>
      <w:sz w:val="18"/>
      <w:szCs w:val="18"/>
      <w:lang w:eastAsia="ar-QA" w:bidi="ar-QA"/>
    </w:rPr>
  </w:style>
  <w:style w:type="paragraph" w:customStyle="1" w:styleId="Default">
    <w:name w:val="Default"/>
    <w:rsid w:val="0020486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20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C245-2F5F-4759-959E-D97DB5AB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4277</Words>
  <Characters>2438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Ladna</dc:creator>
  <cp:keywords/>
  <dc:description/>
  <cp:lastModifiedBy>Darbinieks</cp:lastModifiedBy>
  <cp:revision>2</cp:revision>
  <cp:lastPrinted>2020-06-13T09:28:00Z</cp:lastPrinted>
  <dcterms:created xsi:type="dcterms:W3CDTF">2021-03-05T13:32:00Z</dcterms:created>
  <dcterms:modified xsi:type="dcterms:W3CDTF">2021-03-05T13:32:00Z</dcterms:modified>
</cp:coreProperties>
</file>