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1A57F0" w:rsidRPr="00271187" w14:paraId="69A5592C" w14:textId="77777777" w:rsidTr="003B7C34">
        <w:trPr>
          <w:trHeight w:hRule="exact" w:val="2212"/>
        </w:trPr>
        <w:tc>
          <w:tcPr>
            <w:tcW w:w="2401" w:type="dxa"/>
          </w:tcPr>
          <w:p w14:paraId="31A4704F" w14:textId="77777777" w:rsidR="001A57F0" w:rsidRPr="000D2A5E" w:rsidRDefault="001A57F0" w:rsidP="003B7C34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/>
              </w:rPr>
            </w:pPr>
            <w:r w:rsidRPr="000D2A5E">
              <w:rPr>
                <w:noProof/>
                <w:lang w:val="lv-LV" w:eastAsia="lv-LV"/>
              </w:rPr>
              <w:drawing>
                <wp:anchor distT="0" distB="0" distL="0" distR="0" simplePos="0" relativeHeight="251659264" behindDoc="0" locked="0" layoutInCell="1" allowOverlap="1" wp14:anchorId="075AE4E0" wp14:editId="450B0A77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5080</wp:posOffset>
                  </wp:positionV>
                  <wp:extent cx="869315" cy="1016635"/>
                  <wp:effectExtent l="0" t="0" r="6985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016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14:paraId="0C75432B" w14:textId="77777777" w:rsidR="001A57F0" w:rsidRPr="000D2A5E" w:rsidRDefault="001A57F0" w:rsidP="003B7C34">
            <w:pPr>
              <w:widowControl w:val="0"/>
              <w:shd w:val="clear" w:color="auto" w:fill="FFFFFF"/>
              <w:tabs>
                <w:tab w:val="right" w:pos="8306"/>
              </w:tabs>
              <w:suppressAutoHyphens/>
              <w:jc w:val="center"/>
              <w:rPr>
                <w:rFonts w:ascii="Verdana" w:eastAsia="Lucida Sans Unicode" w:hAnsi="Verdana" w:cs="Arial"/>
                <w:b/>
                <w:caps/>
                <w:sz w:val="36"/>
                <w:szCs w:val="36"/>
                <w:lang w:val="x-none" w:eastAsia="ar-SA"/>
              </w:rPr>
            </w:pPr>
            <w:r w:rsidRPr="000D2A5E">
              <w:rPr>
                <w:rFonts w:ascii="Verdana" w:eastAsia="Lucida Sans Unicode" w:hAnsi="Verdana" w:cs="Arial"/>
                <w:b/>
                <w:caps/>
                <w:sz w:val="36"/>
                <w:szCs w:val="36"/>
                <w:lang w:val="x-none" w:eastAsia="ar-SA"/>
              </w:rPr>
              <w:t>Rēzeknes novada DOME</w:t>
            </w:r>
          </w:p>
          <w:p w14:paraId="099E9281" w14:textId="77777777" w:rsidR="001A57F0" w:rsidRPr="000D2A5E" w:rsidRDefault="001A57F0" w:rsidP="003B7C3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jc w:val="center"/>
              <w:rPr>
                <w:rFonts w:ascii="Verdana" w:eastAsia="Lucida Sans Unicode" w:hAnsi="Verdana"/>
                <w:caps/>
                <w:sz w:val="20"/>
                <w:szCs w:val="20"/>
                <w:lang w:val="en-GB" w:eastAsia="ar-SA"/>
              </w:rPr>
            </w:pPr>
            <w:r w:rsidRPr="000D2A5E">
              <w:rPr>
                <w:rFonts w:ascii="Verdana" w:eastAsia="Lucida Sans Unicode" w:hAnsi="Verdana"/>
                <w:caps/>
                <w:sz w:val="20"/>
                <w:szCs w:val="20"/>
                <w:lang w:val="en-GB" w:eastAsia="ar-SA"/>
              </w:rPr>
              <w:t>Reģ.Nr.90009112679</w:t>
            </w:r>
          </w:p>
          <w:p w14:paraId="23671616" w14:textId="77777777" w:rsidR="001A57F0" w:rsidRPr="000D2A5E" w:rsidRDefault="001A57F0" w:rsidP="003B7C3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eastAsia="Lucida Sans Unicode" w:hAnsi="Verdana"/>
                <w:sz w:val="18"/>
                <w:szCs w:val="18"/>
                <w:lang w:val="en-GB" w:eastAsia="ar-SA"/>
              </w:rPr>
            </w:pPr>
            <w:proofErr w:type="spellStart"/>
            <w:r w:rsidRPr="000D2A5E">
              <w:rPr>
                <w:rFonts w:ascii="Verdana" w:eastAsia="Lucida Sans Unicode" w:hAnsi="Verdana"/>
                <w:sz w:val="18"/>
                <w:szCs w:val="18"/>
                <w:lang w:val="en-GB" w:eastAsia="ar-SA"/>
              </w:rPr>
              <w:t>Atbrīvošanas</w:t>
            </w:r>
            <w:proofErr w:type="spellEnd"/>
            <w:r w:rsidRPr="000D2A5E">
              <w:rPr>
                <w:rFonts w:ascii="Verdana" w:eastAsia="Lucida Sans Unicode" w:hAnsi="Verdana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0D2A5E">
              <w:rPr>
                <w:rFonts w:ascii="Verdana" w:eastAsia="Lucida Sans Unicode" w:hAnsi="Verdana"/>
                <w:sz w:val="18"/>
                <w:szCs w:val="18"/>
                <w:lang w:val="en-GB" w:eastAsia="ar-SA"/>
              </w:rPr>
              <w:t>aleja</w:t>
            </w:r>
            <w:proofErr w:type="spellEnd"/>
            <w:r w:rsidRPr="000D2A5E">
              <w:rPr>
                <w:rFonts w:ascii="Verdana" w:eastAsia="Lucida Sans Unicode" w:hAnsi="Verdana"/>
                <w:sz w:val="18"/>
                <w:szCs w:val="18"/>
                <w:lang w:val="en-GB" w:eastAsia="ar-SA"/>
              </w:rPr>
              <w:t xml:space="preserve"> 95A,  </w:t>
            </w:r>
            <w:proofErr w:type="spellStart"/>
            <w:r w:rsidRPr="000D2A5E">
              <w:rPr>
                <w:rFonts w:ascii="Verdana" w:eastAsia="Lucida Sans Unicode" w:hAnsi="Verdana"/>
                <w:sz w:val="18"/>
                <w:szCs w:val="18"/>
                <w:lang w:val="en-GB" w:eastAsia="ar-SA"/>
              </w:rPr>
              <w:t>Rēzekne</w:t>
            </w:r>
            <w:proofErr w:type="spellEnd"/>
            <w:r w:rsidRPr="000D2A5E">
              <w:rPr>
                <w:rFonts w:ascii="Verdana" w:eastAsia="Lucida Sans Unicode" w:hAnsi="Verdana"/>
                <w:sz w:val="18"/>
                <w:szCs w:val="18"/>
                <w:lang w:val="en-GB" w:eastAsia="ar-SA"/>
              </w:rPr>
              <w:t>,  LV – 4601,</w:t>
            </w:r>
          </w:p>
          <w:p w14:paraId="44C71ED0" w14:textId="77777777" w:rsidR="001A57F0" w:rsidRPr="000D2A5E" w:rsidRDefault="001A57F0" w:rsidP="003B7C3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eastAsia="Lucida Sans Unicode" w:hAnsi="Verdana"/>
                <w:sz w:val="18"/>
                <w:szCs w:val="18"/>
                <w:lang w:val="en-GB" w:eastAsia="ar-SA"/>
              </w:rPr>
            </w:pPr>
            <w:r w:rsidRPr="000D2A5E">
              <w:rPr>
                <w:rFonts w:ascii="Verdana" w:eastAsia="Lucida Sans Unicode" w:hAnsi="Verdana"/>
                <w:sz w:val="18"/>
                <w:szCs w:val="18"/>
                <w:lang w:val="en-GB" w:eastAsia="ar-SA"/>
              </w:rPr>
              <w:t>Tel. 646 22238; 646 22231</w:t>
            </w:r>
            <w:proofErr w:type="gramStart"/>
            <w:r w:rsidRPr="000D2A5E">
              <w:rPr>
                <w:rFonts w:ascii="Verdana" w:eastAsia="Lucida Sans Unicode" w:hAnsi="Verdana"/>
                <w:sz w:val="18"/>
                <w:szCs w:val="18"/>
                <w:lang w:val="en-GB" w:eastAsia="ar-SA"/>
              </w:rPr>
              <w:t>,  Fax</w:t>
            </w:r>
            <w:proofErr w:type="gramEnd"/>
            <w:r w:rsidRPr="000D2A5E">
              <w:rPr>
                <w:rFonts w:ascii="Verdana" w:eastAsia="Lucida Sans Unicode" w:hAnsi="Verdana"/>
                <w:sz w:val="18"/>
                <w:szCs w:val="18"/>
                <w:lang w:val="en-GB" w:eastAsia="ar-SA"/>
              </w:rPr>
              <w:t>. 646 25935,</w:t>
            </w:r>
          </w:p>
          <w:p w14:paraId="25F5DCB8" w14:textId="77777777" w:rsidR="001A57F0" w:rsidRPr="000D2A5E" w:rsidRDefault="001A57F0" w:rsidP="003B7C3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eastAsia="Lucida Sans Unicode" w:hAnsi="Verdana"/>
                <w:color w:val="0000FF"/>
                <w:sz w:val="18"/>
                <w:szCs w:val="18"/>
                <w:lang w:val="en-GB" w:eastAsia="ar-SA"/>
              </w:rPr>
            </w:pPr>
            <w:r w:rsidRPr="000D2A5E">
              <w:rPr>
                <w:rFonts w:ascii="Verdana" w:eastAsia="Lucida Sans Unicode" w:hAnsi="Verdana"/>
                <w:sz w:val="18"/>
                <w:szCs w:val="18"/>
                <w:lang w:val="en-GB" w:eastAsia="ar-SA"/>
              </w:rPr>
              <w:t xml:space="preserve">E–pasts: </w:t>
            </w:r>
            <w:hyperlink r:id="rId6" w:history="1">
              <w:r w:rsidRPr="000D2A5E">
                <w:rPr>
                  <w:rFonts w:ascii="Verdana" w:eastAsia="Lucida Sans Unicode" w:hAnsi="Verdana"/>
                  <w:color w:val="0000FF"/>
                  <w:sz w:val="18"/>
                  <w:szCs w:val="18"/>
                  <w:u w:val="single"/>
                  <w:lang w:val="en-GB" w:eastAsia="en-US"/>
                </w:rPr>
                <w:t>info@rezeknesnovads.lv</w:t>
              </w:r>
            </w:hyperlink>
          </w:p>
          <w:p w14:paraId="64213970" w14:textId="77777777" w:rsidR="001A57F0" w:rsidRPr="000D2A5E" w:rsidRDefault="001A57F0" w:rsidP="003B7C3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jc w:val="center"/>
              <w:rPr>
                <w:rFonts w:eastAsia="Lucida Sans Unicode"/>
                <w:lang w:val="x-none" w:eastAsia="en-US"/>
              </w:rPr>
            </w:pPr>
            <w:r w:rsidRPr="000D2A5E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9D4DB2" wp14:editId="54BA9708">
                      <wp:simplePos x="0" y="0"/>
                      <wp:positionH relativeFrom="column">
                        <wp:posOffset>-1656715</wp:posOffset>
                      </wp:positionH>
                      <wp:positionV relativeFrom="paragraph">
                        <wp:posOffset>314682</wp:posOffset>
                      </wp:positionV>
                      <wp:extent cx="5855335" cy="0"/>
                      <wp:effectExtent l="0" t="0" r="3111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5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9051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0.45pt,24.8pt" to="330.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"/>
                  </w:pict>
                </mc:Fallback>
              </mc:AlternateContent>
            </w:r>
            <w:proofErr w:type="spellStart"/>
            <w:r w:rsidRPr="000D2A5E">
              <w:rPr>
                <w:rFonts w:ascii="Verdana" w:eastAsia="Lucida Sans Unicode" w:hAnsi="Verdana"/>
                <w:sz w:val="18"/>
                <w:szCs w:val="18"/>
                <w:lang w:val="en-GB" w:eastAsia="ar-SA"/>
              </w:rPr>
              <w:t>Informācija</w:t>
            </w:r>
            <w:proofErr w:type="spellEnd"/>
            <w:r w:rsidRPr="000D2A5E">
              <w:rPr>
                <w:rFonts w:ascii="Verdana" w:eastAsia="Lucida Sans Unicode" w:hAnsi="Verdana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0D2A5E">
              <w:rPr>
                <w:rFonts w:ascii="Verdana" w:eastAsia="Lucida Sans Unicode" w:hAnsi="Verdana"/>
                <w:sz w:val="18"/>
                <w:szCs w:val="18"/>
                <w:lang w:val="en-GB" w:eastAsia="ar-SA"/>
              </w:rPr>
              <w:t>internetā</w:t>
            </w:r>
            <w:proofErr w:type="spellEnd"/>
            <w:r w:rsidRPr="000D2A5E">
              <w:rPr>
                <w:rFonts w:ascii="Verdana" w:eastAsia="Lucida Sans Unicode" w:hAnsi="Verdana"/>
                <w:sz w:val="18"/>
                <w:szCs w:val="18"/>
                <w:lang w:val="en-GB" w:eastAsia="ar-SA"/>
              </w:rPr>
              <w:t xml:space="preserve">: </w:t>
            </w:r>
            <w:hyperlink r:id="rId7" w:history="1">
              <w:r w:rsidRPr="000D2A5E">
                <w:rPr>
                  <w:rFonts w:ascii="Verdana" w:eastAsia="Lucida Sans Unicode" w:hAnsi="Verdana"/>
                  <w:color w:val="0000FF"/>
                  <w:sz w:val="18"/>
                  <w:szCs w:val="18"/>
                  <w:u w:val="single"/>
                  <w:lang w:val="en-GB" w:eastAsia="en-US"/>
                </w:rPr>
                <w:t>http://www.rezeknesnovads.lv</w:t>
              </w:r>
            </w:hyperlink>
          </w:p>
        </w:tc>
      </w:tr>
    </w:tbl>
    <w:p w14:paraId="76E88F53" w14:textId="77777777" w:rsidR="00551A72" w:rsidRPr="00551A72" w:rsidRDefault="00551A72" w:rsidP="00551A72">
      <w:pPr>
        <w:jc w:val="center"/>
        <w:rPr>
          <w:b/>
          <w:lang w:val="lv-LV" w:eastAsia="lv-LV"/>
        </w:rPr>
      </w:pPr>
      <w:r w:rsidRPr="00551A72">
        <w:rPr>
          <w:b/>
          <w:lang w:val="lv-LV" w:eastAsia="lv-LV"/>
        </w:rPr>
        <w:t>Saistošie noteikumi</w:t>
      </w:r>
    </w:p>
    <w:p w14:paraId="52CF4814" w14:textId="77777777" w:rsidR="00551A72" w:rsidRPr="00551A72" w:rsidRDefault="00551A72" w:rsidP="00551A72">
      <w:pPr>
        <w:jc w:val="center"/>
        <w:rPr>
          <w:sz w:val="20"/>
          <w:szCs w:val="20"/>
          <w:lang w:val="lv-LV" w:eastAsia="lv-LV"/>
        </w:rPr>
      </w:pPr>
      <w:r w:rsidRPr="00551A72">
        <w:rPr>
          <w:sz w:val="20"/>
          <w:szCs w:val="20"/>
          <w:lang w:val="lv-LV" w:eastAsia="lv-LV"/>
        </w:rPr>
        <w:t>Rēzeknē</w:t>
      </w:r>
    </w:p>
    <w:p w14:paraId="750D1AE1" w14:textId="5C18BAA0" w:rsidR="00551A72" w:rsidRPr="00551A72" w:rsidRDefault="00551A72" w:rsidP="00551A72">
      <w:pPr>
        <w:jc w:val="center"/>
        <w:rPr>
          <w:lang w:val="lv-LV" w:eastAsia="lv-LV"/>
        </w:rPr>
      </w:pPr>
      <w:r w:rsidRPr="00551A72">
        <w:rPr>
          <w:lang w:val="lv-LV" w:eastAsia="lv-LV"/>
        </w:rPr>
        <w:t xml:space="preserve">2021.gada </w:t>
      </w:r>
      <w:r w:rsidR="001A57F0">
        <w:rPr>
          <w:lang w:val="lv-LV" w:eastAsia="lv-LV"/>
        </w:rPr>
        <w:t>18</w:t>
      </w:r>
      <w:r w:rsidRPr="00551A72">
        <w:rPr>
          <w:lang w:val="lv-LV" w:eastAsia="lv-LV"/>
        </w:rPr>
        <w:t xml:space="preserve">.martā                                                                                                              </w:t>
      </w:r>
      <w:r w:rsidR="00B716A4">
        <w:rPr>
          <w:lang w:val="lv-LV" w:eastAsia="lv-LV"/>
        </w:rPr>
        <w:t xml:space="preserve"> </w:t>
      </w:r>
      <w:r w:rsidRPr="00551A72">
        <w:rPr>
          <w:lang w:val="lv-LV" w:eastAsia="lv-LV"/>
        </w:rPr>
        <w:t>Nr.</w:t>
      </w:r>
      <w:r w:rsidR="001A57F0">
        <w:rPr>
          <w:lang w:val="lv-LV" w:eastAsia="lv-LV"/>
        </w:rPr>
        <w:t>7</w:t>
      </w:r>
      <w:r w:rsidR="009257C1">
        <w:rPr>
          <w:lang w:val="lv-LV" w:eastAsia="lv-LV"/>
        </w:rPr>
        <w:t>7</w:t>
      </w:r>
    </w:p>
    <w:p w14:paraId="12CD0DFF" w14:textId="77777777" w:rsidR="00551A72" w:rsidRPr="006671FC" w:rsidRDefault="00551A72" w:rsidP="00551A72">
      <w:pPr>
        <w:jc w:val="center"/>
        <w:rPr>
          <w:b/>
          <w:sz w:val="16"/>
          <w:szCs w:val="16"/>
          <w:lang w:val="lv-LV" w:eastAsia="lv-LV"/>
        </w:rPr>
      </w:pPr>
    </w:p>
    <w:p w14:paraId="5F9EA49C" w14:textId="77777777" w:rsidR="00551A72" w:rsidRPr="00551A72" w:rsidRDefault="00551A72" w:rsidP="00551A72">
      <w:pPr>
        <w:jc w:val="right"/>
        <w:rPr>
          <w:b/>
          <w:lang w:val="lv-LV" w:eastAsia="lv-LV"/>
        </w:rPr>
      </w:pPr>
      <w:r w:rsidRPr="00551A72">
        <w:rPr>
          <w:b/>
          <w:lang w:val="lv-LV" w:eastAsia="lv-LV"/>
        </w:rPr>
        <w:t>APSTIPRINĀTI</w:t>
      </w:r>
    </w:p>
    <w:p w14:paraId="641DDE9E" w14:textId="77777777" w:rsidR="00551A72" w:rsidRPr="00551A72" w:rsidRDefault="00551A72" w:rsidP="00551A72">
      <w:pPr>
        <w:jc w:val="right"/>
        <w:rPr>
          <w:lang w:val="lv-LV" w:eastAsia="lv-LV"/>
        </w:rPr>
      </w:pPr>
      <w:r w:rsidRPr="00551A72">
        <w:rPr>
          <w:lang w:val="lv-LV" w:eastAsia="lv-LV"/>
        </w:rPr>
        <w:t xml:space="preserve">                                                                                     Rēzeknes novada domes</w:t>
      </w:r>
    </w:p>
    <w:p w14:paraId="68F24D74" w14:textId="57A7D01F" w:rsidR="00551A72" w:rsidRPr="00551A72" w:rsidRDefault="00551A72" w:rsidP="00551A72">
      <w:pPr>
        <w:jc w:val="right"/>
        <w:rPr>
          <w:lang w:val="lv-LV" w:eastAsia="lv-LV"/>
        </w:rPr>
      </w:pPr>
      <w:r w:rsidRPr="00551A72">
        <w:rPr>
          <w:lang w:val="lv-LV" w:eastAsia="lv-LV"/>
        </w:rPr>
        <w:t xml:space="preserve">                                                                                     2021.gada </w:t>
      </w:r>
      <w:r w:rsidR="001A57F0">
        <w:rPr>
          <w:lang w:val="lv-LV" w:eastAsia="lv-LV"/>
        </w:rPr>
        <w:t>18</w:t>
      </w:r>
      <w:r w:rsidRPr="00551A72">
        <w:rPr>
          <w:lang w:val="lv-LV" w:eastAsia="lv-LV"/>
        </w:rPr>
        <w:t>.marta sēdē</w:t>
      </w:r>
    </w:p>
    <w:p w14:paraId="32925739" w14:textId="3BBC7268" w:rsidR="00551A72" w:rsidRDefault="00551A72" w:rsidP="00551A72">
      <w:pPr>
        <w:jc w:val="right"/>
        <w:rPr>
          <w:lang w:val="lv-LV" w:eastAsia="lv-LV"/>
        </w:rPr>
      </w:pPr>
      <w:r w:rsidRPr="00551A72">
        <w:rPr>
          <w:lang w:val="lv-LV" w:eastAsia="lv-LV"/>
        </w:rPr>
        <w:t xml:space="preserve">                                                                                    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551A72">
          <w:rPr>
            <w:lang w:val="lv-LV" w:eastAsia="lv-LV"/>
          </w:rPr>
          <w:t>protokols</w:t>
        </w:r>
      </w:smartTag>
      <w:r w:rsidRPr="00551A72">
        <w:rPr>
          <w:lang w:val="lv-LV" w:eastAsia="lv-LV"/>
        </w:rPr>
        <w:t xml:space="preserve"> Nr.</w:t>
      </w:r>
      <w:r w:rsidR="001A57F0">
        <w:rPr>
          <w:lang w:val="lv-LV" w:eastAsia="lv-LV"/>
        </w:rPr>
        <w:t>6</w:t>
      </w:r>
      <w:r w:rsidRPr="00551A72">
        <w:rPr>
          <w:lang w:val="lv-LV" w:eastAsia="lv-LV"/>
        </w:rPr>
        <w:t xml:space="preserve">, </w:t>
      </w:r>
      <w:r w:rsidR="001A57F0">
        <w:rPr>
          <w:lang w:val="lv-LV" w:eastAsia="lv-LV"/>
        </w:rPr>
        <w:t>2</w:t>
      </w:r>
      <w:r w:rsidR="00B716A4">
        <w:rPr>
          <w:lang w:val="lv-LV" w:eastAsia="lv-LV"/>
        </w:rPr>
        <w:t>.</w:t>
      </w:r>
      <w:r w:rsidRPr="00551A72">
        <w:rPr>
          <w:lang w:val="lv-LV" w:eastAsia="lv-LV"/>
        </w:rPr>
        <w:t>§)</w:t>
      </w:r>
    </w:p>
    <w:p w14:paraId="4FE4955E" w14:textId="1C196B65" w:rsidR="003F0C5E" w:rsidRPr="00987514" w:rsidRDefault="00E01BC9" w:rsidP="003F0C5E">
      <w:pPr>
        <w:jc w:val="right"/>
        <w:rPr>
          <w:lang w:val="lv-LV" w:eastAsia="lv-LV"/>
        </w:rPr>
      </w:pPr>
      <w:r w:rsidRPr="00987514">
        <w:rPr>
          <w:lang w:val="lv-LV" w:eastAsia="lv-LV"/>
        </w:rPr>
        <w:t>ar precizējumiem</w:t>
      </w:r>
    </w:p>
    <w:p w14:paraId="0F430D9E" w14:textId="77777777" w:rsidR="003F0C5E" w:rsidRPr="00987514" w:rsidRDefault="003F0C5E" w:rsidP="003F0C5E">
      <w:pPr>
        <w:jc w:val="right"/>
        <w:rPr>
          <w:lang w:val="lv-LV" w:eastAsia="lv-LV"/>
        </w:rPr>
      </w:pPr>
      <w:r w:rsidRPr="00987514">
        <w:rPr>
          <w:lang w:val="lv-LV" w:eastAsia="lv-LV"/>
        </w:rPr>
        <w:t>Rēzeknes novada domes</w:t>
      </w:r>
    </w:p>
    <w:p w14:paraId="1A6E3167" w14:textId="77777777" w:rsidR="003F0C5E" w:rsidRPr="00987514" w:rsidRDefault="003F0C5E" w:rsidP="003F0C5E">
      <w:pPr>
        <w:jc w:val="right"/>
        <w:rPr>
          <w:lang w:val="lv-LV" w:eastAsia="lv-LV"/>
        </w:rPr>
      </w:pPr>
      <w:r w:rsidRPr="00987514">
        <w:rPr>
          <w:lang w:val="lv-LV" w:eastAsia="lv-LV"/>
        </w:rPr>
        <w:t xml:space="preserve">                                                                                     2021.gada 15.aprīļa sēdē</w:t>
      </w:r>
    </w:p>
    <w:p w14:paraId="106A0F71" w14:textId="0AB236F9" w:rsidR="003F0C5E" w:rsidRPr="00987514" w:rsidRDefault="003F0C5E" w:rsidP="003F0C5E">
      <w:pPr>
        <w:jc w:val="right"/>
        <w:rPr>
          <w:lang w:val="lv-LV" w:eastAsia="lv-LV"/>
        </w:rPr>
      </w:pPr>
      <w:r w:rsidRPr="00987514">
        <w:rPr>
          <w:lang w:val="lv-LV" w:eastAsia="lv-LV"/>
        </w:rPr>
        <w:t xml:space="preserve">                                                                                    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987514">
          <w:rPr>
            <w:lang w:val="lv-LV" w:eastAsia="lv-LV"/>
          </w:rPr>
          <w:t>protokols</w:t>
        </w:r>
      </w:smartTag>
      <w:r w:rsidRPr="00987514">
        <w:rPr>
          <w:lang w:val="lv-LV" w:eastAsia="lv-LV"/>
        </w:rPr>
        <w:t xml:space="preserve"> Nr.8, </w:t>
      </w:r>
      <w:r w:rsidR="00987514" w:rsidRPr="00987514">
        <w:rPr>
          <w:lang w:val="lv-LV" w:eastAsia="lv-LV"/>
        </w:rPr>
        <w:t>4</w:t>
      </w:r>
      <w:r w:rsidRPr="00987514">
        <w:rPr>
          <w:lang w:val="lv-LV" w:eastAsia="lv-LV"/>
        </w:rPr>
        <w:t>.§)</w:t>
      </w:r>
    </w:p>
    <w:p w14:paraId="3328F7C1" w14:textId="77777777" w:rsidR="00551A72" w:rsidRPr="006671FC" w:rsidRDefault="00551A72" w:rsidP="00551A72">
      <w:pPr>
        <w:jc w:val="right"/>
        <w:rPr>
          <w:sz w:val="16"/>
          <w:szCs w:val="16"/>
          <w:lang w:val="lv-LV" w:eastAsia="lv-LV"/>
        </w:rPr>
      </w:pPr>
    </w:p>
    <w:p w14:paraId="659D863E" w14:textId="3E6AEF95" w:rsidR="008D3011" w:rsidRPr="00280AFB" w:rsidRDefault="0014649B" w:rsidP="008D3011">
      <w:pPr>
        <w:ind w:right="-2"/>
        <w:jc w:val="center"/>
        <w:rPr>
          <w:b/>
          <w:lang w:val="lv-LV"/>
        </w:rPr>
      </w:pPr>
      <w:r>
        <w:rPr>
          <w:b/>
          <w:lang w:val="lv-LV"/>
        </w:rPr>
        <w:t>„Grozījumi</w:t>
      </w:r>
      <w:r w:rsidR="008D3011" w:rsidRPr="00280AFB">
        <w:rPr>
          <w:b/>
          <w:lang w:val="lv-LV"/>
        </w:rPr>
        <w:t xml:space="preserve"> Rēzeknes novada pašvaldības </w:t>
      </w:r>
      <w:r w:rsidR="008D3011" w:rsidRPr="00280AFB">
        <w:rPr>
          <w:b/>
          <w:bCs/>
          <w:lang w:val="lv-LV"/>
        </w:rPr>
        <w:t xml:space="preserve">2014.gada 17.jūlija </w:t>
      </w:r>
      <w:r w:rsidR="008D3011" w:rsidRPr="00280AFB">
        <w:rPr>
          <w:b/>
          <w:lang w:val="lv-LV"/>
        </w:rPr>
        <w:t>saistošajos noteikumos Nr.33 „Par maznodrošinātas ģimenes (personas) statusa noteikšanu Rēzeknes novadā””</w:t>
      </w:r>
    </w:p>
    <w:p w14:paraId="6733D61B" w14:textId="77777777" w:rsidR="008D3011" w:rsidRPr="006671FC" w:rsidRDefault="008D3011" w:rsidP="008D3011">
      <w:pPr>
        <w:ind w:right="-2"/>
        <w:jc w:val="center"/>
        <w:rPr>
          <w:b/>
          <w:sz w:val="16"/>
          <w:szCs w:val="16"/>
          <w:lang w:val="lv-LV"/>
        </w:rPr>
      </w:pPr>
    </w:p>
    <w:p w14:paraId="4AA9C4FE" w14:textId="7C6F44D7" w:rsidR="008D3011" w:rsidRPr="00551A72" w:rsidRDefault="008D3011" w:rsidP="008D3011">
      <w:pPr>
        <w:ind w:right="-2"/>
        <w:jc w:val="right"/>
        <w:rPr>
          <w:rStyle w:val="inf1"/>
          <w:i/>
          <w:sz w:val="20"/>
          <w:szCs w:val="20"/>
          <w:lang w:val="lv-LV"/>
        </w:rPr>
      </w:pPr>
      <w:r w:rsidRPr="00551A72">
        <w:rPr>
          <w:bCs/>
          <w:i/>
          <w:sz w:val="20"/>
          <w:szCs w:val="20"/>
          <w:lang w:val="lv-LV"/>
        </w:rPr>
        <w:t xml:space="preserve">Izdoti saskaņā ar </w:t>
      </w:r>
      <w:r w:rsidRPr="00551A72">
        <w:rPr>
          <w:rStyle w:val="inf1"/>
          <w:i/>
          <w:sz w:val="20"/>
          <w:szCs w:val="20"/>
          <w:lang w:val="lv-LV"/>
        </w:rPr>
        <w:br/>
        <w:t>likuma „Par palīdzību dzīvokļa jautājumu risināšanā”</w:t>
      </w:r>
      <w:r w:rsidRPr="00551A72">
        <w:rPr>
          <w:rStyle w:val="inf1"/>
          <w:i/>
          <w:sz w:val="20"/>
          <w:szCs w:val="20"/>
          <w:lang w:val="lv-LV"/>
        </w:rPr>
        <w:br/>
        <w:t>14.panta sesto daļu</w:t>
      </w:r>
    </w:p>
    <w:p w14:paraId="6DF70F6D" w14:textId="685CA11A" w:rsidR="008D3011" w:rsidRPr="006671FC" w:rsidRDefault="008D3011" w:rsidP="008D3011">
      <w:pPr>
        <w:ind w:right="-2" w:firstLine="567"/>
        <w:jc w:val="both"/>
        <w:rPr>
          <w:sz w:val="16"/>
          <w:szCs w:val="16"/>
          <w:lang w:val="lv-LV"/>
        </w:rPr>
      </w:pPr>
    </w:p>
    <w:p w14:paraId="3A17A98E" w14:textId="3E766DE4" w:rsidR="008D3011" w:rsidRPr="000209C6" w:rsidRDefault="008D3011" w:rsidP="008D3011">
      <w:pPr>
        <w:ind w:right="-2" w:firstLine="567"/>
        <w:jc w:val="both"/>
        <w:rPr>
          <w:lang w:val="lv-LV"/>
        </w:rPr>
      </w:pPr>
      <w:r w:rsidRPr="000209C6">
        <w:rPr>
          <w:lang w:val="lv-LV"/>
        </w:rPr>
        <w:t>Izdarīt Rēzeknes novada pašvaldības 2014.gada 17.jūlija saistošajos noteikumos Nr.33 „Par maznodrošinātas ģimenes (personas) statusa noteikšanu Rēzeknes novadā”</w:t>
      </w:r>
      <w:r w:rsidR="006259C3">
        <w:rPr>
          <w:lang w:val="lv-LV"/>
        </w:rPr>
        <w:t>, turpmāk tekstā arī – saistošie noteikumi,</w:t>
      </w:r>
      <w:r w:rsidRPr="000209C6">
        <w:rPr>
          <w:lang w:val="lv-LV"/>
        </w:rPr>
        <w:t xml:space="preserve"> </w:t>
      </w:r>
      <w:r w:rsidR="000209C6" w:rsidRPr="000209C6">
        <w:rPr>
          <w:lang w:val="lv-LV"/>
        </w:rPr>
        <w:t>šādus grozījumus</w:t>
      </w:r>
      <w:r w:rsidRPr="000209C6">
        <w:rPr>
          <w:lang w:val="lv-LV"/>
        </w:rPr>
        <w:t>:</w:t>
      </w:r>
    </w:p>
    <w:p w14:paraId="162E2D64" w14:textId="007D0697" w:rsidR="009A26BB" w:rsidRDefault="009A26BB" w:rsidP="008D3011">
      <w:pPr>
        <w:numPr>
          <w:ilvl w:val="0"/>
          <w:numId w:val="2"/>
        </w:numPr>
        <w:ind w:left="851" w:right="-2" w:hanging="284"/>
        <w:jc w:val="both"/>
        <w:rPr>
          <w:lang w:val="lv-LV"/>
        </w:rPr>
      </w:pPr>
      <w:r>
        <w:rPr>
          <w:lang w:val="lv-LV"/>
        </w:rPr>
        <w:t>izteikt tiesisko pamatojumu šādā redakcijā:</w:t>
      </w:r>
    </w:p>
    <w:p w14:paraId="7D92B6D5" w14:textId="602E86B5" w:rsidR="009A26BB" w:rsidRPr="00987514" w:rsidRDefault="009A26BB" w:rsidP="009A26BB">
      <w:pPr>
        <w:ind w:left="851" w:right="-2"/>
        <w:jc w:val="both"/>
        <w:rPr>
          <w:i/>
          <w:lang w:val="lv-LV"/>
        </w:rPr>
      </w:pPr>
      <w:r w:rsidRPr="009A26BB">
        <w:rPr>
          <w:i/>
          <w:lang w:val="lv-LV"/>
        </w:rPr>
        <w:t>“</w:t>
      </w:r>
      <w:r w:rsidRPr="009A26BB">
        <w:rPr>
          <w:bCs/>
          <w:i/>
          <w:lang w:val="lv-LV"/>
        </w:rPr>
        <w:t>Izdoti saskaņā ar</w:t>
      </w:r>
      <w:r w:rsidRPr="009A26BB">
        <w:rPr>
          <w:rStyle w:val="inf1"/>
          <w:i/>
          <w:sz w:val="24"/>
          <w:szCs w:val="24"/>
          <w:lang w:val="lv-LV"/>
        </w:rPr>
        <w:t xml:space="preserve"> likuma „Par palīdzību dzīvokļa jautājumu risināšanā”14.panta sesto daļu</w:t>
      </w:r>
      <w:r w:rsidR="00E873F7" w:rsidRPr="00987514">
        <w:rPr>
          <w:rStyle w:val="inf1"/>
          <w:i/>
          <w:color w:val="auto"/>
          <w:sz w:val="24"/>
          <w:szCs w:val="24"/>
          <w:lang w:val="lv-LV"/>
        </w:rPr>
        <w:t>,</w:t>
      </w:r>
      <w:r w:rsidRPr="00987514">
        <w:rPr>
          <w:rStyle w:val="inf1"/>
          <w:i/>
          <w:color w:val="auto"/>
          <w:sz w:val="24"/>
          <w:szCs w:val="24"/>
          <w:lang w:val="lv-LV"/>
        </w:rPr>
        <w:t xml:space="preserve"> Sociālo pakalpojumu un sociālās palīdzības likuma 33.panta trešo daļu</w:t>
      </w:r>
      <w:r w:rsidRPr="00987514">
        <w:rPr>
          <w:i/>
          <w:lang w:val="lv-LV"/>
        </w:rPr>
        <w:t>”</w:t>
      </w:r>
    </w:p>
    <w:p w14:paraId="641E67A9" w14:textId="2EC6F5D5" w:rsidR="006259C3" w:rsidRPr="00987514" w:rsidRDefault="006259C3" w:rsidP="008D3011">
      <w:pPr>
        <w:numPr>
          <w:ilvl w:val="0"/>
          <w:numId w:val="2"/>
        </w:numPr>
        <w:ind w:left="851" w:right="-2" w:hanging="284"/>
        <w:jc w:val="both"/>
        <w:rPr>
          <w:lang w:val="lv-LV"/>
        </w:rPr>
      </w:pPr>
      <w:r w:rsidRPr="00987514">
        <w:rPr>
          <w:lang w:val="lv-LV"/>
        </w:rPr>
        <w:t xml:space="preserve">aizstāt saistošo noteikumu nosaukumā “ģimenes (personas)” ar vārdiem “mājsaimniecības” </w:t>
      </w:r>
    </w:p>
    <w:p w14:paraId="1D7D053F" w14:textId="3DE39F5E" w:rsidR="006930A9" w:rsidRPr="00987514" w:rsidRDefault="006930A9" w:rsidP="006930A9">
      <w:pPr>
        <w:numPr>
          <w:ilvl w:val="0"/>
          <w:numId w:val="2"/>
        </w:numPr>
        <w:ind w:left="851" w:right="-2" w:hanging="284"/>
        <w:jc w:val="both"/>
        <w:rPr>
          <w:lang w:val="lv-LV"/>
        </w:rPr>
      </w:pPr>
      <w:bookmarkStart w:id="0" w:name="_GoBack"/>
      <w:r w:rsidRPr="00987514">
        <w:rPr>
          <w:lang w:val="lv-LV"/>
        </w:rPr>
        <w:t xml:space="preserve">aizstāt saistošo noteikumu visā tekstā </w:t>
      </w:r>
      <w:r w:rsidR="00271187">
        <w:rPr>
          <w:lang w:val="lv-LV"/>
        </w:rPr>
        <w:t>vārdus “ģimene/persona” ar vārdu</w:t>
      </w:r>
      <w:r w:rsidRPr="00987514">
        <w:rPr>
          <w:lang w:val="lv-LV"/>
        </w:rPr>
        <w:t xml:space="preserve"> “mājsaimniecība” attiecīgajā locījumā</w:t>
      </w:r>
      <w:bookmarkEnd w:id="0"/>
    </w:p>
    <w:p w14:paraId="29831B0E" w14:textId="0CAAC9A2" w:rsidR="009A26BB" w:rsidRPr="00987514" w:rsidRDefault="00C15D6F" w:rsidP="008D3011">
      <w:pPr>
        <w:numPr>
          <w:ilvl w:val="0"/>
          <w:numId w:val="2"/>
        </w:numPr>
        <w:ind w:left="851" w:right="-2" w:hanging="284"/>
        <w:jc w:val="both"/>
        <w:rPr>
          <w:lang w:val="lv-LV"/>
        </w:rPr>
      </w:pPr>
      <w:r w:rsidRPr="00987514">
        <w:rPr>
          <w:lang w:val="lv-LV"/>
        </w:rPr>
        <w:t>aizstāt 1.punktā, 2.1.apakšpunktā un 4.punktā vārdu “līmenis” ar vārdu “slieksnis” attiecīgajā locījumā</w:t>
      </w:r>
    </w:p>
    <w:p w14:paraId="38D08839" w14:textId="21DE5741" w:rsidR="008D3011" w:rsidRPr="000209C6" w:rsidRDefault="000209C6" w:rsidP="008D3011">
      <w:pPr>
        <w:numPr>
          <w:ilvl w:val="0"/>
          <w:numId w:val="2"/>
        </w:numPr>
        <w:ind w:left="851" w:right="-2" w:hanging="284"/>
        <w:jc w:val="both"/>
        <w:rPr>
          <w:lang w:val="lv-LV"/>
        </w:rPr>
      </w:pPr>
      <w:r>
        <w:rPr>
          <w:lang w:val="lv-LV"/>
        </w:rPr>
        <w:t>i</w:t>
      </w:r>
      <w:r w:rsidR="008D3011" w:rsidRPr="000209C6">
        <w:rPr>
          <w:bCs/>
          <w:lang w:val="lv-LV"/>
        </w:rPr>
        <w:t>zteikt 3.punktu šādā redakcijā:</w:t>
      </w:r>
    </w:p>
    <w:p w14:paraId="509BEC0A" w14:textId="0D202B54" w:rsidR="008D3011" w:rsidRPr="000209C6" w:rsidRDefault="008D3011" w:rsidP="000209C6">
      <w:pPr>
        <w:tabs>
          <w:tab w:val="left" w:pos="1418"/>
        </w:tabs>
        <w:ind w:left="1276" w:right="-2" w:hanging="425"/>
        <w:jc w:val="both"/>
        <w:rPr>
          <w:lang w:val="lv-LV"/>
        </w:rPr>
      </w:pPr>
      <w:r w:rsidRPr="000209C6">
        <w:rPr>
          <w:bCs/>
          <w:lang w:val="lv-LV"/>
        </w:rPr>
        <w:t xml:space="preserve">„3. Ģimene/persona atzīstama par maznodrošinātu, ja ienākumi pirmajai un vienīgajai personai 327 </w:t>
      </w:r>
      <w:proofErr w:type="spellStart"/>
      <w:r w:rsidR="000209C6" w:rsidRPr="005B1A05">
        <w:rPr>
          <w:i/>
          <w:lang w:val="lv-LV"/>
        </w:rPr>
        <w:t>euro</w:t>
      </w:r>
      <w:proofErr w:type="spellEnd"/>
      <w:r w:rsidRPr="000209C6">
        <w:rPr>
          <w:bCs/>
          <w:lang w:val="lv-LV"/>
        </w:rPr>
        <w:t xml:space="preserve">, katrai nākamajai personai - 229 </w:t>
      </w:r>
      <w:proofErr w:type="spellStart"/>
      <w:r w:rsidR="000209C6" w:rsidRPr="005B1A05">
        <w:rPr>
          <w:i/>
          <w:lang w:val="lv-LV"/>
        </w:rPr>
        <w:t>euro</w:t>
      </w:r>
      <w:proofErr w:type="spellEnd"/>
      <w:r w:rsidRPr="000209C6">
        <w:rPr>
          <w:bCs/>
          <w:lang w:val="lv-LV"/>
        </w:rPr>
        <w:t>.”</w:t>
      </w:r>
      <w:r w:rsidRPr="000209C6">
        <w:rPr>
          <w:bCs/>
          <w:lang w:val="lv-LV"/>
        </w:rPr>
        <w:tab/>
      </w:r>
    </w:p>
    <w:p w14:paraId="05988CE6" w14:textId="116A05F0" w:rsidR="008D3011" w:rsidRPr="000209C6" w:rsidRDefault="000209C6" w:rsidP="008D3011">
      <w:pPr>
        <w:pStyle w:val="Default"/>
        <w:numPr>
          <w:ilvl w:val="0"/>
          <w:numId w:val="2"/>
        </w:numPr>
        <w:tabs>
          <w:tab w:val="left" w:pos="1985"/>
        </w:tabs>
        <w:ind w:left="851" w:right="-2" w:hanging="284"/>
        <w:jc w:val="both"/>
        <w:rPr>
          <w:color w:val="auto"/>
        </w:rPr>
      </w:pPr>
      <w:r>
        <w:rPr>
          <w:color w:val="auto"/>
        </w:rPr>
        <w:t>i</w:t>
      </w:r>
      <w:r w:rsidR="008D3011" w:rsidRPr="000209C6">
        <w:rPr>
          <w:color w:val="auto"/>
        </w:rPr>
        <w:t>zteikt 5.punktu šādā redakcijā:</w:t>
      </w:r>
    </w:p>
    <w:p w14:paraId="166AC716" w14:textId="5CE7B1F0" w:rsidR="008D3011" w:rsidRDefault="008D3011" w:rsidP="00927818">
      <w:pPr>
        <w:pStyle w:val="Default"/>
        <w:tabs>
          <w:tab w:val="left" w:pos="1985"/>
        </w:tabs>
        <w:ind w:left="1276" w:right="-2" w:hanging="425"/>
        <w:jc w:val="both"/>
        <w:rPr>
          <w:color w:val="auto"/>
        </w:rPr>
      </w:pPr>
      <w:r w:rsidRPr="000209C6">
        <w:rPr>
          <w:color w:val="auto"/>
        </w:rPr>
        <w:t xml:space="preserve">“5. </w:t>
      </w:r>
      <w:r w:rsidRPr="000209C6">
        <w:t xml:space="preserve">Sociālā dienesta sociālā darba speciālists </w:t>
      </w:r>
      <w:r w:rsidR="00927818">
        <w:t xml:space="preserve">pašvaldības </w:t>
      </w:r>
      <w:r w:rsidRPr="000209C6">
        <w:t xml:space="preserve">iestādes - pagastu apvienības - struktūrvienībā - pagasta pārvaldē novērtē palīdzības pieprasītāja ienākumus un materiālo stāvokli atbilstoši </w:t>
      </w:r>
      <w:r w:rsidR="00927818">
        <w:t xml:space="preserve">ārējiem normatīviem aktiem </w:t>
      </w:r>
      <w:r w:rsidRPr="000209C6">
        <w:t xml:space="preserve">par </w:t>
      </w:r>
      <w:r w:rsidR="00CF1437" w:rsidRPr="000209C6">
        <w:t>mājsaimniecības materiālās situācijas izvērtēšanu un sociālās palīdzības saņemšanu.</w:t>
      </w:r>
      <w:r w:rsidRPr="000209C6">
        <w:rPr>
          <w:color w:val="auto"/>
        </w:rPr>
        <w:t>”</w:t>
      </w:r>
    </w:p>
    <w:p w14:paraId="560D1DDF" w14:textId="69F448EA" w:rsidR="00C15D6F" w:rsidRPr="000209C6" w:rsidRDefault="00C15D6F" w:rsidP="00C15D6F">
      <w:pPr>
        <w:numPr>
          <w:ilvl w:val="0"/>
          <w:numId w:val="2"/>
        </w:numPr>
        <w:ind w:left="851" w:right="-2" w:hanging="284"/>
        <w:jc w:val="both"/>
        <w:rPr>
          <w:lang w:val="lv-LV"/>
        </w:rPr>
      </w:pPr>
      <w:r>
        <w:rPr>
          <w:lang w:val="lv-LV"/>
        </w:rPr>
        <w:t>i</w:t>
      </w:r>
      <w:r>
        <w:rPr>
          <w:bCs/>
          <w:lang w:val="lv-LV"/>
        </w:rPr>
        <w:t>zteikt 7</w:t>
      </w:r>
      <w:r w:rsidRPr="000209C6">
        <w:rPr>
          <w:bCs/>
          <w:lang w:val="lv-LV"/>
        </w:rPr>
        <w:t>.punktu šādā redakcijā:</w:t>
      </w:r>
    </w:p>
    <w:p w14:paraId="78B86BD1" w14:textId="2D931747" w:rsidR="00C15D6F" w:rsidRPr="00987514" w:rsidRDefault="00C15D6F" w:rsidP="00C15D6F">
      <w:pPr>
        <w:pStyle w:val="Default"/>
        <w:tabs>
          <w:tab w:val="left" w:pos="1985"/>
        </w:tabs>
        <w:ind w:left="1134" w:right="-2" w:hanging="425"/>
        <w:jc w:val="both"/>
        <w:rPr>
          <w:color w:val="auto"/>
        </w:rPr>
      </w:pPr>
      <w:r>
        <w:rPr>
          <w:bCs/>
        </w:rPr>
        <w:t>„7</w:t>
      </w:r>
      <w:r w:rsidRPr="000209C6">
        <w:rPr>
          <w:bCs/>
        </w:rPr>
        <w:t xml:space="preserve">. </w:t>
      </w:r>
      <w:r w:rsidRPr="00BA19C3">
        <w:t xml:space="preserve">Lai novērtētu ienākumus un materiālo stāvokli, iesniedzējs aizpilda un iesniedz iztikas līdzekļu deklarāciju (turpmāk tekstā – </w:t>
      </w:r>
      <w:smartTag w:uri="schemas-tilde-lv/tildestengine" w:element="veidnes">
        <w:smartTagPr>
          <w:attr w:name="text" w:val="deklarācija"/>
          <w:attr w:name="baseform" w:val="deklarвcija"/>
          <w:attr w:name="id" w:val="-1"/>
        </w:smartTagPr>
        <w:r w:rsidRPr="00BA19C3">
          <w:t>deklarācija</w:t>
        </w:r>
      </w:smartTag>
      <w:r w:rsidRPr="00BA19C3">
        <w:t xml:space="preserve">), </w:t>
      </w:r>
      <w:r w:rsidRPr="00987514">
        <w:rPr>
          <w:color w:val="auto"/>
        </w:rPr>
        <w:t xml:space="preserve">kā arī sniedz </w:t>
      </w:r>
      <w:r w:rsidR="003F0C5E" w:rsidRPr="00987514">
        <w:rPr>
          <w:color w:val="auto"/>
        </w:rPr>
        <w:t xml:space="preserve">informāciju </w:t>
      </w:r>
      <w:r w:rsidRPr="00987514">
        <w:rPr>
          <w:color w:val="auto"/>
        </w:rPr>
        <w:t>par ienākumiem, ja nepieciešamā informācija nav pašvaldības un valsts datu reģistros</w:t>
      </w:r>
      <w:r w:rsidRPr="00987514">
        <w:rPr>
          <w:bCs/>
          <w:color w:val="auto"/>
        </w:rPr>
        <w:t>.”</w:t>
      </w:r>
    </w:p>
    <w:p w14:paraId="6B6B6D0D" w14:textId="2036A20A" w:rsidR="003F0C5E" w:rsidRPr="00987514" w:rsidRDefault="003F0C5E" w:rsidP="003F0C5E">
      <w:pPr>
        <w:pStyle w:val="Default"/>
        <w:numPr>
          <w:ilvl w:val="0"/>
          <w:numId w:val="2"/>
        </w:numPr>
        <w:tabs>
          <w:tab w:val="left" w:pos="1985"/>
        </w:tabs>
        <w:ind w:left="851" w:right="-2" w:hanging="284"/>
        <w:jc w:val="both"/>
        <w:rPr>
          <w:color w:val="auto"/>
        </w:rPr>
      </w:pPr>
      <w:r w:rsidRPr="00987514">
        <w:rPr>
          <w:color w:val="auto"/>
        </w:rPr>
        <w:t>Svītrot 10.punktu.</w:t>
      </w:r>
    </w:p>
    <w:p w14:paraId="6983E66E" w14:textId="1057A8AF" w:rsidR="00CF1437" w:rsidRDefault="00C8547F" w:rsidP="00CF1437">
      <w:pPr>
        <w:pStyle w:val="Default"/>
        <w:numPr>
          <w:ilvl w:val="0"/>
          <w:numId w:val="2"/>
        </w:numPr>
        <w:tabs>
          <w:tab w:val="left" w:pos="1985"/>
        </w:tabs>
        <w:ind w:left="851" w:right="-2" w:hanging="284"/>
        <w:jc w:val="both"/>
        <w:rPr>
          <w:color w:val="auto"/>
        </w:rPr>
      </w:pPr>
      <w:r w:rsidRPr="000209C6">
        <w:rPr>
          <w:color w:val="auto"/>
        </w:rPr>
        <w:t>Svītrot 14.punktu.</w:t>
      </w:r>
    </w:p>
    <w:p w14:paraId="7BD16225" w14:textId="77777777" w:rsidR="006671FC" w:rsidRDefault="006671FC" w:rsidP="00E01BC9">
      <w:pPr>
        <w:tabs>
          <w:tab w:val="left" w:pos="8392"/>
        </w:tabs>
        <w:ind w:right="-2" w:firstLine="567"/>
        <w:rPr>
          <w:lang w:val="lv-LV"/>
        </w:rPr>
      </w:pPr>
    </w:p>
    <w:p w14:paraId="2BB84FB3" w14:textId="1639B5EB" w:rsidR="004A73CF" w:rsidRPr="00E01BC9" w:rsidRDefault="008D3011" w:rsidP="00E01BC9">
      <w:pPr>
        <w:tabs>
          <w:tab w:val="left" w:pos="8392"/>
        </w:tabs>
        <w:ind w:right="-2" w:firstLine="567"/>
        <w:rPr>
          <w:lang w:val="en-US"/>
        </w:rPr>
      </w:pPr>
      <w:r w:rsidRPr="00280AFB">
        <w:rPr>
          <w:lang w:val="lv-LV"/>
        </w:rPr>
        <w:t>Domes priekšsēdētājs</w:t>
      </w:r>
      <w:r w:rsidRPr="00280AFB">
        <w:rPr>
          <w:lang w:val="lv-LV"/>
        </w:rPr>
        <w:tab/>
      </w:r>
      <w:proofErr w:type="spellStart"/>
      <w:r w:rsidRPr="00280AFB">
        <w:rPr>
          <w:lang w:val="lv-LV"/>
        </w:rPr>
        <w:t>M.Švarcs</w:t>
      </w:r>
      <w:proofErr w:type="spellEnd"/>
    </w:p>
    <w:sectPr w:rsidR="004A73CF" w:rsidRPr="00E01BC9" w:rsidSect="006671F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759"/>
    <w:multiLevelType w:val="multilevel"/>
    <w:tmpl w:val="6DACEF5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091A2D"/>
    <w:multiLevelType w:val="hybridMultilevel"/>
    <w:tmpl w:val="C428F01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11"/>
    <w:rsid w:val="000209C6"/>
    <w:rsid w:val="0014649B"/>
    <w:rsid w:val="001A57F0"/>
    <w:rsid w:val="00271187"/>
    <w:rsid w:val="003F0C5E"/>
    <w:rsid w:val="00460DC6"/>
    <w:rsid w:val="004A73CF"/>
    <w:rsid w:val="004A7ED7"/>
    <w:rsid w:val="00541A62"/>
    <w:rsid w:val="00551A72"/>
    <w:rsid w:val="006259C3"/>
    <w:rsid w:val="006671FC"/>
    <w:rsid w:val="006930A9"/>
    <w:rsid w:val="008D3011"/>
    <w:rsid w:val="009257C1"/>
    <w:rsid w:val="00927818"/>
    <w:rsid w:val="00987514"/>
    <w:rsid w:val="009A26BB"/>
    <w:rsid w:val="009A640D"/>
    <w:rsid w:val="00A247D9"/>
    <w:rsid w:val="00A75DB9"/>
    <w:rsid w:val="00B716A4"/>
    <w:rsid w:val="00C15D6F"/>
    <w:rsid w:val="00C703A2"/>
    <w:rsid w:val="00C8547F"/>
    <w:rsid w:val="00CF1437"/>
    <w:rsid w:val="00E01BC9"/>
    <w:rsid w:val="00E873F7"/>
    <w:rsid w:val="00FC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ECD4B80"/>
  <w15:chartTrackingRefBased/>
  <w15:docId w15:val="{AFABAAE5-FC4C-4EB7-A6DA-23FFAEC8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1">
    <w:name w:val="inf1"/>
    <w:rsid w:val="008D3011"/>
    <w:rPr>
      <w:b w:val="0"/>
      <w:bCs w:val="0"/>
      <w:color w:val="000000"/>
      <w:sz w:val="15"/>
      <w:szCs w:val="15"/>
    </w:rPr>
  </w:style>
  <w:style w:type="paragraph" w:customStyle="1" w:styleId="Default">
    <w:name w:val="Default"/>
    <w:rsid w:val="008D30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D3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zeknesnovad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Strankale</dc:creator>
  <cp:keywords/>
  <dc:description/>
  <cp:lastModifiedBy>Ilona Turka</cp:lastModifiedBy>
  <cp:revision>6</cp:revision>
  <dcterms:created xsi:type="dcterms:W3CDTF">2021-04-08T10:47:00Z</dcterms:created>
  <dcterms:modified xsi:type="dcterms:W3CDTF">2021-04-13T12:40:00Z</dcterms:modified>
</cp:coreProperties>
</file>