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136" w14:textId="77777777" w:rsidR="00E82E20" w:rsidRPr="00ED3BF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ED3BFF">
        <w:rPr>
          <w:color w:val="000000"/>
        </w:rPr>
        <w:t xml:space="preserve">                   APS</w:t>
      </w:r>
      <w:r w:rsidR="00FE5176" w:rsidRPr="00ED3BFF">
        <w:rPr>
          <w:color w:val="000000"/>
        </w:rPr>
        <w:t>T</w:t>
      </w:r>
      <w:r w:rsidRPr="00ED3BFF">
        <w:rPr>
          <w:color w:val="000000"/>
        </w:rPr>
        <w:t xml:space="preserve">IPRINU                                                                                        </w:t>
      </w:r>
    </w:p>
    <w:p w14:paraId="16230E17" w14:textId="77777777" w:rsidR="00E82E20" w:rsidRPr="00ED3BFF" w:rsidRDefault="000903C5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ED3BFF">
        <w:rPr>
          <w:color w:val="000000"/>
        </w:rPr>
        <w:t xml:space="preserve">Rēzeknes novada pašvaldības </w:t>
      </w:r>
      <w:r w:rsidR="00E82E20" w:rsidRPr="00ED3BFF">
        <w:rPr>
          <w:color w:val="000000"/>
        </w:rPr>
        <w:t>izpilddirektors</w:t>
      </w:r>
    </w:p>
    <w:p w14:paraId="59E0480B" w14:textId="77777777" w:rsidR="00E82E20" w:rsidRPr="00ED3BF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ED3BFF">
        <w:rPr>
          <w:color w:val="000000"/>
        </w:rPr>
        <w:t xml:space="preserve">                                                                                          ________________  </w:t>
      </w:r>
      <w:proofErr w:type="spellStart"/>
      <w:r w:rsidRPr="00ED3BFF">
        <w:rPr>
          <w:color w:val="000000"/>
        </w:rPr>
        <w:t>J.Troška</w:t>
      </w:r>
      <w:proofErr w:type="spellEnd"/>
    </w:p>
    <w:p w14:paraId="0C38B6F9" w14:textId="300E84BD" w:rsidR="00E82E20" w:rsidRPr="00ED3BF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ED3BFF">
        <w:rPr>
          <w:color w:val="000000"/>
        </w:rPr>
        <w:t xml:space="preserve">                                                                               </w:t>
      </w:r>
      <w:r w:rsidR="002101BE" w:rsidRPr="00ED3BFF">
        <w:rPr>
          <w:color w:val="000000"/>
        </w:rPr>
        <w:t>20</w:t>
      </w:r>
      <w:r w:rsidR="00244B3C">
        <w:rPr>
          <w:color w:val="000000"/>
        </w:rPr>
        <w:t>21</w:t>
      </w:r>
      <w:r w:rsidRPr="00ED3BFF">
        <w:rPr>
          <w:color w:val="000000"/>
        </w:rPr>
        <w:t xml:space="preserve">.gada </w:t>
      </w:r>
      <w:r w:rsidR="000903C5" w:rsidRPr="00ED3BFF">
        <w:rPr>
          <w:color w:val="000000"/>
        </w:rPr>
        <w:t>___.____________</w:t>
      </w:r>
    </w:p>
    <w:p w14:paraId="76D0344A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</w:p>
    <w:p w14:paraId="2C72DFD0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ED3BFF">
        <w:rPr>
          <w:rFonts w:eastAsia="Times New Roman"/>
          <w:b/>
          <w:color w:val="000000"/>
        </w:rPr>
        <w:t>AMATA APRAKSTS</w:t>
      </w:r>
    </w:p>
    <w:p w14:paraId="4E00FBD0" w14:textId="77777777" w:rsidR="00E82E20" w:rsidRPr="008378E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82E20" w:rsidRPr="00ED3BFF" w14:paraId="41933B8C" w14:textId="77777777" w:rsidTr="00FE5176">
        <w:tc>
          <w:tcPr>
            <w:tcW w:w="2943" w:type="dxa"/>
          </w:tcPr>
          <w:p w14:paraId="16C93ED2" w14:textId="77777777" w:rsidR="00E82E20" w:rsidRPr="00ED3BFF" w:rsidRDefault="00E82E20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Iestādes nosaukums:</w:t>
            </w:r>
          </w:p>
        </w:tc>
        <w:tc>
          <w:tcPr>
            <w:tcW w:w="6521" w:type="dxa"/>
          </w:tcPr>
          <w:p w14:paraId="417BB31D" w14:textId="77777777" w:rsidR="00E82E20" w:rsidRPr="00ED3BFF" w:rsidRDefault="00E82E20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color w:val="000000"/>
                <w:sz w:val="24"/>
              </w:rPr>
              <w:t>Rēzeknes novada pašvaldība</w:t>
            </w:r>
          </w:p>
        </w:tc>
      </w:tr>
      <w:tr w:rsidR="00E82E20" w:rsidRPr="00ED3BFF" w14:paraId="4CA5705B" w14:textId="77777777" w:rsidTr="00FE5176">
        <w:tc>
          <w:tcPr>
            <w:tcW w:w="2943" w:type="dxa"/>
          </w:tcPr>
          <w:p w14:paraId="486045CC" w14:textId="77777777" w:rsidR="00E82E20" w:rsidRPr="00ED3BFF" w:rsidRDefault="00E82E20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Amata nosaukums:</w:t>
            </w:r>
          </w:p>
        </w:tc>
        <w:tc>
          <w:tcPr>
            <w:tcW w:w="6521" w:type="dxa"/>
          </w:tcPr>
          <w:p w14:paraId="30627814" w14:textId="77777777" w:rsidR="00E82E20" w:rsidRPr="00ED3BFF" w:rsidRDefault="0097222A" w:rsidP="00681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color w:val="000000"/>
                <w:sz w:val="24"/>
              </w:rPr>
              <w:t>Arhitekts</w:t>
            </w:r>
          </w:p>
        </w:tc>
      </w:tr>
      <w:tr w:rsidR="00E82E20" w:rsidRPr="00ED3BFF" w14:paraId="720B6719" w14:textId="77777777" w:rsidTr="00FE5176">
        <w:tc>
          <w:tcPr>
            <w:tcW w:w="2943" w:type="dxa"/>
          </w:tcPr>
          <w:p w14:paraId="01D42BC7" w14:textId="77777777" w:rsidR="00E82E20" w:rsidRPr="00ED3BFF" w:rsidRDefault="007235D3" w:rsidP="00723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Profesijas klasifikatora k</w:t>
            </w:r>
            <w:r w:rsidR="00E82E20"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ods:</w:t>
            </w:r>
          </w:p>
        </w:tc>
        <w:tc>
          <w:tcPr>
            <w:tcW w:w="6521" w:type="dxa"/>
          </w:tcPr>
          <w:p w14:paraId="43A0272B" w14:textId="77777777" w:rsidR="00E82E20" w:rsidRPr="00ED3BFF" w:rsidRDefault="002101BE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3BFF">
              <w:rPr>
                <w:rFonts w:ascii="Times New Roman" w:eastAsiaTheme="minorHAnsi" w:hAnsi="Times New Roman"/>
                <w:szCs w:val="18"/>
              </w:rPr>
              <w:t>2161 01</w:t>
            </w:r>
          </w:p>
        </w:tc>
      </w:tr>
      <w:tr w:rsidR="00E82E20" w:rsidRPr="00ED3BFF" w14:paraId="17D136A4" w14:textId="77777777" w:rsidTr="00FE5176">
        <w:tc>
          <w:tcPr>
            <w:tcW w:w="2943" w:type="dxa"/>
          </w:tcPr>
          <w:p w14:paraId="3A7F300E" w14:textId="77777777" w:rsidR="00E82E20" w:rsidRPr="00ED3BFF" w:rsidRDefault="00E82E20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Pakļautība:</w:t>
            </w:r>
          </w:p>
        </w:tc>
        <w:tc>
          <w:tcPr>
            <w:tcW w:w="6521" w:type="dxa"/>
          </w:tcPr>
          <w:p w14:paraId="4A897EC5" w14:textId="4E264F79" w:rsidR="00E82E20" w:rsidRPr="00ED3BFF" w:rsidRDefault="00E82E20" w:rsidP="00244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color w:val="000000"/>
                <w:sz w:val="24"/>
              </w:rPr>
              <w:t>Rēzeknes novada pašvaldības Būvvaldes vadītājam</w:t>
            </w:r>
            <w:r w:rsidR="00244B3C">
              <w:rPr>
                <w:rFonts w:ascii="Times New Roman" w:eastAsia="Times New Roman" w:hAnsi="Times New Roman"/>
                <w:color w:val="000000"/>
                <w:sz w:val="24"/>
              </w:rPr>
              <w:t xml:space="preserve">, Rēzeknes novada pašvaldības </w:t>
            </w:r>
            <w:r w:rsidR="00554EA2">
              <w:rPr>
                <w:rFonts w:ascii="Times New Roman" w:eastAsia="Times New Roman" w:hAnsi="Times New Roman"/>
                <w:color w:val="000000"/>
                <w:sz w:val="24"/>
              </w:rPr>
              <w:t>izpilddirektoram</w:t>
            </w:r>
          </w:p>
        </w:tc>
      </w:tr>
      <w:tr w:rsidR="00E82E20" w:rsidRPr="00ED3BFF" w14:paraId="5DC44544" w14:textId="77777777" w:rsidTr="00FE5176">
        <w:tc>
          <w:tcPr>
            <w:tcW w:w="2943" w:type="dxa"/>
          </w:tcPr>
          <w:p w14:paraId="5029FAB5" w14:textId="77777777" w:rsidR="00E82E20" w:rsidRPr="00ED3BFF" w:rsidRDefault="00E82E20" w:rsidP="00F66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D3BFF">
              <w:rPr>
                <w:rFonts w:ascii="Times New Roman" w:eastAsia="Times New Roman" w:hAnsi="Times New Roman"/>
                <w:b/>
                <w:color w:val="000000"/>
                <w:sz w:val="24"/>
              </w:rPr>
              <w:t>Darba raksturs:</w:t>
            </w:r>
          </w:p>
        </w:tc>
        <w:tc>
          <w:tcPr>
            <w:tcW w:w="6521" w:type="dxa"/>
          </w:tcPr>
          <w:p w14:paraId="7583D661" w14:textId="4C769AB0" w:rsidR="00E82E20" w:rsidRPr="00ED3BFF" w:rsidRDefault="004B5A31" w:rsidP="00FE5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4B5A31">
              <w:rPr>
                <w:rFonts w:ascii="Times New Roman" w:eastAsia="Times New Roman" w:hAnsi="Times New Roman"/>
                <w:color w:val="000000"/>
                <w:sz w:val="24"/>
              </w:rPr>
              <w:t>zskata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4B5A31">
              <w:rPr>
                <w:rFonts w:ascii="Times New Roman" w:eastAsia="Times New Roman" w:hAnsi="Times New Roman"/>
                <w:color w:val="000000"/>
                <w:sz w:val="24"/>
              </w:rPr>
              <w:t>būv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niecības</w:t>
            </w:r>
            <w:r w:rsidRPr="004B5A31">
              <w:rPr>
                <w:rFonts w:ascii="Times New Roman" w:eastAsia="Times New Roman" w:hAnsi="Times New Roman"/>
                <w:color w:val="000000"/>
                <w:sz w:val="24"/>
              </w:rPr>
              <w:t xml:space="preserve"> projektu atbilstību normatīvo tiesību aktu prasībām, kurus paredzēts realizēt Rēzeknes novada pašvaldības administratīvajā teritorijā,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pieņem būves ekspluatācijā, konsultē klientus par b</w:t>
            </w:r>
            <w:r w:rsidR="00E82E20" w:rsidRPr="00ED3BFF">
              <w:rPr>
                <w:rFonts w:ascii="Times New Roman" w:eastAsia="Times New Roman" w:hAnsi="Times New Roman"/>
                <w:color w:val="000000"/>
                <w:sz w:val="24"/>
              </w:rPr>
              <w:t>ūvniecības proces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u</w:t>
            </w:r>
            <w:r w:rsidR="00E82E20" w:rsidRPr="00ED3BF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</w:tr>
    </w:tbl>
    <w:p w14:paraId="4DA22F9F" w14:textId="77777777" w:rsidR="00083C2A" w:rsidRPr="00ED3BFF" w:rsidRDefault="00083C2A"/>
    <w:p w14:paraId="6209D282" w14:textId="77777777" w:rsidR="00E82E20" w:rsidRPr="00ED3BFF" w:rsidRDefault="00E82E20" w:rsidP="00FE5176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ED3BFF">
        <w:rPr>
          <w:b/>
          <w:color w:val="000000"/>
        </w:rPr>
        <w:t>Visp</w:t>
      </w:r>
      <w:r w:rsidRPr="00ED3BFF">
        <w:rPr>
          <w:rFonts w:eastAsia="Times New Roman"/>
          <w:b/>
          <w:color w:val="000000"/>
        </w:rPr>
        <w:t>ārīgie noteikumi</w:t>
      </w:r>
    </w:p>
    <w:p w14:paraId="2DDDA6B6" w14:textId="5A637F8C" w:rsidR="00E82E20" w:rsidRPr="00701D75" w:rsidRDefault="00E82E20" w:rsidP="00ED3BFF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ED3BFF">
        <w:rPr>
          <w:rFonts w:eastAsia="Times New Roman"/>
          <w:color w:val="000000"/>
        </w:rPr>
        <w:t xml:space="preserve"> </w:t>
      </w:r>
      <w:r w:rsidR="0097222A" w:rsidRPr="00701D75">
        <w:rPr>
          <w:rFonts w:eastAsia="Times New Roman"/>
          <w:color w:val="000000"/>
        </w:rPr>
        <w:t>Arhitekts</w:t>
      </w:r>
      <w:r w:rsidRPr="00701D75">
        <w:rPr>
          <w:rFonts w:eastAsia="Times New Roman"/>
          <w:color w:val="000000"/>
        </w:rPr>
        <w:t xml:space="preserve"> ir novada pašvaldības Būvvaldes amatpersona</w:t>
      </w:r>
      <w:r w:rsidR="006D5716" w:rsidRPr="00701D75">
        <w:rPr>
          <w:rFonts w:eastAsia="Times New Roman"/>
          <w:color w:val="000000"/>
        </w:rPr>
        <w:t>, kas piedalās lēmumu pieņemšanā Būvvaldes sēdēs</w:t>
      </w:r>
      <w:r w:rsidRPr="00701D75">
        <w:rPr>
          <w:rFonts w:eastAsia="Times New Roman"/>
          <w:color w:val="000000"/>
        </w:rPr>
        <w:t>.</w:t>
      </w:r>
    </w:p>
    <w:p w14:paraId="2B5153A8" w14:textId="43FBCCAC" w:rsidR="00E82E20" w:rsidRPr="00701D75" w:rsidRDefault="00E82E20" w:rsidP="00ED3BFF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701D75">
        <w:rPr>
          <w:rFonts w:eastAsia="Times New Roman"/>
          <w:color w:val="000000"/>
        </w:rPr>
        <w:t xml:space="preserve"> </w:t>
      </w:r>
      <w:r w:rsidR="0097222A" w:rsidRPr="00701D75">
        <w:rPr>
          <w:rFonts w:eastAsia="Times New Roman"/>
          <w:color w:val="000000"/>
        </w:rPr>
        <w:t>Arhitekta</w:t>
      </w:r>
      <w:r w:rsidRPr="00701D75">
        <w:rPr>
          <w:rFonts w:eastAsia="Times New Roman"/>
          <w:color w:val="000000"/>
        </w:rPr>
        <w:t xml:space="preserve"> tiešais vadītājs ir Būvvaldes vadītājs. </w:t>
      </w:r>
    </w:p>
    <w:p w14:paraId="6A032F11" w14:textId="4C3DD9EE" w:rsidR="00E82E20" w:rsidRPr="00701D75" w:rsidRDefault="00E82E20" w:rsidP="00ED3BFF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701D75">
        <w:rPr>
          <w:rFonts w:eastAsia="Times New Roman"/>
          <w:color w:val="000000"/>
        </w:rPr>
        <w:t xml:space="preserve"> </w:t>
      </w:r>
      <w:r w:rsidR="0097222A" w:rsidRPr="00701D75">
        <w:rPr>
          <w:rFonts w:eastAsia="Times New Roman"/>
          <w:color w:val="000000"/>
        </w:rPr>
        <w:t>Arhitekts</w:t>
      </w:r>
      <w:r w:rsidRPr="00701D75">
        <w:rPr>
          <w:rFonts w:eastAsia="Times New Roman"/>
          <w:color w:val="000000"/>
        </w:rPr>
        <w:t xml:space="preserve"> savā darbībā ievēro Būvniecības likuma, Vispārīgo būvnoteikumu,</w:t>
      </w:r>
      <w:r w:rsidR="00592DF6" w:rsidRPr="00701D75">
        <w:rPr>
          <w:rFonts w:eastAsia="Times New Roman"/>
          <w:color w:val="000000"/>
        </w:rPr>
        <w:t xml:space="preserve"> speciālo būvnoteikumu,</w:t>
      </w:r>
      <w:r w:rsidRPr="00701D75">
        <w:rPr>
          <w:rFonts w:eastAsia="Times New Roman"/>
          <w:color w:val="000000"/>
        </w:rPr>
        <w:t xml:space="preserve"> </w:t>
      </w:r>
      <w:r w:rsidR="00A72961" w:rsidRPr="00701D75">
        <w:rPr>
          <w:rFonts w:eastAsia="Times New Roman"/>
          <w:color w:val="000000"/>
        </w:rPr>
        <w:t xml:space="preserve">Rēzeknes novada teritorijas plānojuma teritorijas izmantošanas un apbūves noteikumi </w:t>
      </w:r>
      <w:r w:rsidRPr="00701D75">
        <w:rPr>
          <w:rFonts w:eastAsia="Times New Roman"/>
          <w:color w:val="000000"/>
        </w:rPr>
        <w:t>un citu būvniecību reglamentējoš</w:t>
      </w:r>
      <w:r w:rsidR="008B51CA" w:rsidRPr="00701D75">
        <w:rPr>
          <w:rFonts w:eastAsia="Times New Roman"/>
          <w:color w:val="000000"/>
        </w:rPr>
        <w:t>o</w:t>
      </w:r>
      <w:r w:rsidRPr="00701D75">
        <w:rPr>
          <w:rFonts w:eastAsia="Times New Roman"/>
          <w:color w:val="000000"/>
        </w:rPr>
        <w:t xml:space="preserve"> </w:t>
      </w:r>
      <w:r w:rsidR="00554EA2" w:rsidRPr="00701D75">
        <w:rPr>
          <w:rFonts w:eastAsia="Times New Roman"/>
          <w:color w:val="000000"/>
        </w:rPr>
        <w:t>normatīvo aktu</w:t>
      </w:r>
      <w:r w:rsidRPr="00701D75">
        <w:rPr>
          <w:rFonts w:eastAsia="Times New Roman"/>
          <w:color w:val="000000"/>
        </w:rPr>
        <w:t xml:space="preserve"> prasības, būvvaldes nolikumu, pašvaldības lēmumus un rīkojumus.</w:t>
      </w:r>
    </w:p>
    <w:p w14:paraId="1731939E" w14:textId="77777777" w:rsidR="00E82E20" w:rsidRPr="00ED3BFF" w:rsidRDefault="00E82E20" w:rsidP="00ED3BFF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63F8D236" w14:textId="77777777" w:rsidR="000903C5" w:rsidRPr="00ED3BFF" w:rsidRDefault="00E82E20" w:rsidP="00ED3BF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color w:val="000000"/>
        </w:rPr>
      </w:pPr>
      <w:r w:rsidRPr="00ED3BFF">
        <w:rPr>
          <w:b/>
          <w:color w:val="000000"/>
        </w:rPr>
        <w:t>Pien</w:t>
      </w:r>
      <w:r w:rsidR="00FE5176" w:rsidRPr="00ED3BFF">
        <w:rPr>
          <w:rFonts w:eastAsia="Times New Roman"/>
          <w:b/>
          <w:color w:val="000000"/>
        </w:rPr>
        <w:t>ākumi un uzdevumi</w:t>
      </w:r>
    </w:p>
    <w:p w14:paraId="558EB5A5" w14:textId="77777777" w:rsidR="0097222A" w:rsidRPr="00ED3BFF" w:rsidRDefault="0097222A" w:rsidP="00C1134B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 w:rsidRPr="00ED3BFF">
        <w:t>Piedalīties</w:t>
      </w:r>
      <w:r w:rsidR="00FE5176" w:rsidRPr="00ED3BFF">
        <w:t xml:space="preserve"> </w:t>
      </w:r>
      <w:r w:rsidRPr="00ED3BFF">
        <w:t>normatīvo aktu projektu izstrādāšanā par novada vides arhitektoniskajiem un estētiskajiem jautājumiem.</w:t>
      </w:r>
    </w:p>
    <w:p w14:paraId="414929C7" w14:textId="2AD3A268" w:rsidR="00C1134B" w:rsidRDefault="00C1134B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Pr="00C1134B">
        <w:rPr>
          <w:rFonts w:eastAsia="Times New Roman"/>
          <w:color w:val="000000"/>
        </w:rPr>
        <w:t>zskat</w:t>
      </w:r>
      <w:r>
        <w:rPr>
          <w:rFonts w:eastAsia="Times New Roman"/>
          <w:color w:val="000000"/>
        </w:rPr>
        <w:t>īt</w:t>
      </w:r>
      <w:r w:rsidRPr="00C1134B">
        <w:rPr>
          <w:rFonts w:eastAsia="Times New Roman"/>
          <w:color w:val="000000"/>
        </w:rPr>
        <w:t xml:space="preserve"> iesniegumus un pieņem</w:t>
      </w:r>
      <w:r>
        <w:rPr>
          <w:rFonts w:eastAsia="Times New Roman"/>
          <w:color w:val="000000"/>
        </w:rPr>
        <w:t>t</w:t>
      </w:r>
      <w:r w:rsidRPr="00C1134B">
        <w:rPr>
          <w:rFonts w:eastAsia="Times New Roman"/>
          <w:color w:val="000000"/>
        </w:rPr>
        <w:t xml:space="preserve"> lēmumus par būvniecības ieceri, kā arī pārbaud</w:t>
      </w:r>
      <w:r>
        <w:rPr>
          <w:rFonts w:eastAsia="Times New Roman"/>
          <w:color w:val="000000"/>
        </w:rPr>
        <w:t>īt</w:t>
      </w:r>
      <w:r w:rsidRPr="00C1134B">
        <w:rPr>
          <w:rFonts w:eastAsia="Times New Roman"/>
          <w:color w:val="000000"/>
        </w:rPr>
        <w:t xml:space="preserve"> lēmumos ietverto nosacījumu izpildi un iesniegto dokumentu saturu normatīvajos aktos noteiktajā apjomā</w:t>
      </w:r>
      <w:r>
        <w:rPr>
          <w:rFonts w:eastAsia="Times New Roman"/>
          <w:color w:val="000000"/>
        </w:rPr>
        <w:t>;</w:t>
      </w:r>
    </w:p>
    <w:p w14:paraId="34EFFB4A" w14:textId="75E08487" w:rsidR="003B1DFF" w:rsidRPr="003B1DFF" w:rsidRDefault="003B1DFF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3B1DFF">
        <w:rPr>
          <w:rFonts w:eastAsia="Times New Roman"/>
          <w:color w:val="000000"/>
        </w:rPr>
        <w:t>Izvērtēt būvniecības darbu atbilstību būvprojektiem, būvniecības ieceru dokumentācijai</w:t>
      </w:r>
      <w:r w:rsidR="00AC2C06">
        <w:rPr>
          <w:rFonts w:eastAsia="Times New Roman"/>
          <w:color w:val="000000"/>
        </w:rPr>
        <w:t>;</w:t>
      </w:r>
      <w:r w:rsidRPr="003B1DFF">
        <w:rPr>
          <w:rFonts w:eastAsia="Times New Roman"/>
          <w:color w:val="000000"/>
        </w:rPr>
        <w:t xml:space="preserve"> </w:t>
      </w:r>
    </w:p>
    <w:p w14:paraId="253A2AE4" w14:textId="77541D97" w:rsidR="003B1DFF" w:rsidRPr="003B1DFF" w:rsidRDefault="00AC2C06" w:rsidP="00C1134B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Piedalīties komisijas darbā, veicot</w:t>
      </w:r>
      <w:r w:rsidR="003B1DFF" w:rsidRPr="003B1DFF">
        <w:rPr>
          <w:rFonts w:eastAsia="Times New Roman"/>
          <w:color w:val="000000"/>
        </w:rPr>
        <w:t xml:space="preserve"> būvobjektu pieņemšan</w:t>
      </w:r>
      <w:r>
        <w:rPr>
          <w:rFonts w:eastAsia="Times New Roman"/>
          <w:color w:val="000000"/>
        </w:rPr>
        <w:t>u</w:t>
      </w:r>
      <w:r w:rsidR="003B1DFF" w:rsidRPr="003B1DFF">
        <w:rPr>
          <w:rFonts w:eastAsia="Times New Roman"/>
          <w:color w:val="000000"/>
        </w:rPr>
        <w:t xml:space="preserve"> ekspluatācijā;</w:t>
      </w:r>
    </w:p>
    <w:p w14:paraId="7407A7C0" w14:textId="3A563089" w:rsidR="003B1DFF" w:rsidRPr="003B1DFF" w:rsidRDefault="00AC2C06" w:rsidP="00C1134B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3B1DFF" w:rsidRPr="003B1DFF">
        <w:rPr>
          <w:rFonts w:eastAsia="Times New Roman"/>
          <w:color w:val="000000"/>
        </w:rPr>
        <w:t>lāno</w:t>
      </w:r>
      <w:r>
        <w:rPr>
          <w:rFonts w:eastAsia="Times New Roman"/>
          <w:color w:val="000000"/>
        </w:rPr>
        <w:t>t</w:t>
      </w:r>
      <w:r w:rsidR="003B1DFF" w:rsidRPr="003B1DFF">
        <w:rPr>
          <w:rFonts w:eastAsia="Times New Roman"/>
          <w:color w:val="000000"/>
        </w:rPr>
        <w:t xml:space="preserve"> novada vides attīstību un izstrādā</w:t>
      </w:r>
      <w:r>
        <w:rPr>
          <w:rFonts w:eastAsia="Times New Roman"/>
          <w:color w:val="000000"/>
        </w:rPr>
        <w:t>t</w:t>
      </w:r>
      <w:r w:rsidR="003B1DFF" w:rsidRPr="003B1DFF">
        <w:rPr>
          <w:rFonts w:eastAsia="Times New Roman"/>
          <w:color w:val="000000"/>
        </w:rPr>
        <w:t xml:space="preserve"> vīziju novada arhitektūras elementu koptēlam;</w:t>
      </w:r>
    </w:p>
    <w:p w14:paraId="79EA3338" w14:textId="3A571060" w:rsidR="003B1DFF" w:rsidRPr="003B1DFF" w:rsidRDefault="003A0DDC" w:rsidP="00C1134B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3B1DFF" w:rsidRPr="003B1DFF">
        <w:rPr>
          <w:rFonts w:eastAsia="Times New Roman"/>
          <w:color w:val="000000"/>
        </w:rPr>
        <w:t>zskat</w:t>
      </w:r>
      <w:r>
        <w:rPr>
          <w:rFonts w:eastAsia="Times New Roman"/>
          <w:color w:val="000000"/>
        </w:rPr>
        <w:t>īt</w:t>
      </w:r>
      <w:r w:rsidR="003B1DFF" w:rsidRPr="003B1DFF">
        <w:rPr>
          <w:rFonts w:eastAsia="Times New Roman"/>
          <w:color w:val="000000"/>
        </w:rPr>
        <w:t xml:space="preserve"> un saskaņo</w:t>
      </w:r>
      <w:r>
        <w:rPr>
          <w:rFonts w:eastAsia="Times New Roman"/>
          <w:color w:val="000000"/>
        </w:rPr>
        <w:t>t</w:t>
      </w:r>
      <w:r w:rsidR="003B1DFF" w:rsidRPr="003B1DFF">
        <w:rPr>
          <w:rFonts w:eastAsia="Times New Roman"/>
          <w:color w:val="000000"/>
        </w:rPr>
        <w:t xml:space="preserve"> reklāmas/</w:t>
      </w:r>
      <w:proofErr w:type="spellStart"/>
      <w:r w:rsidR="003B1DFF" w:rsidRPr="003B1DFF">
        <w:rPr>
          <w:rFonts w:eastAsia="Times New Roman"/>
          <w:color w:val="000000"/>
        </w:rPr>
        <w:t>izkārtnes</w:t>
      </w:r>
      <w:proofErr w:type="spellEnd"/>
      <w:r w:rsidR="003B1DFF" w:rsidRPr="003B1DFF">
        <w:rPr>
          <w:rFonts w:eastAsia="Times New Roman"/>
          <w:color w:val="000000"/>
        </w:rPr>
        <w:t xml:space="preserve"> projektu</w:t>
      </w:r>
      <w:r>
        <w:rPr>
          <w:rFonts w:eastAsia="Times New Roman"/>
          <w:color w:val="000000"/>
        </w:rPr>
        <w:t>s</w:t>
      </w:r>
      <w:r w:rsidR="003B1DFF" w:rsidRPr="003B1DFF">
        <w:rPr>
          <w:rFonts w:eastAsia="Times New Roman"/>
          <w:color w:val="000000"/>
        </w:rPr>
        <w:t xml:space="preserve"> un sagatavo</w:t>
      </w:r>
      <w:r>
        <w:rPr>
          <w:rFonts w:eastAsia="Times New Roman"/>
          <w:color w:val="000000"/>
        </w:rPr>
        <w:t>t</w:t>
      </w:r>
      <w:r w:rsidR="003B1DFF" w:rsidRPr="003B1DF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</w:t>
      </w:r>
      <w:r w:rsidR="003B1DFF" w:rsidRPr="003B1DFF">
        <w:rPr>
          <w:rFonts w:eastAsia="Times New Roman"/>
          <w:color w:val="000000"/>
        </w:rPr>
        <w:t>zkārtnes</w:t>
      </w:r>
      <w:proofErr w:type="spellEnd"/>
      <w:r w:rsidR="003B1DFF" w:rsidRPr="003B1DFF">
        <w:rPr>
          <w:rFonts w:eastAsia="Times New Roman"/>
          <w:color w:val="000000"/>
        </w:rPr>
        <w:t>/reklāmas pasi</w:t>
      </w:r>
      <w:r w:rsidR="003B1DFF">
        <w:rPr>
          <w:rFonts w:eastAsia="Times New Roman"/>
          <w:color w:val="000000"/>
        </w:rPr>
        <w:t>;</w:t>
      </w:r>
    </w:p>
    <w:p w14:paraId="2AA2F600" w14:textId="49AE7D53" w:rsidR="006D5716" w:rsidRPr="006D5716" w:rsidRDefault="003A0DDC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3B1DFF" w:rsidRPr="003B1DFF">
        <w:rPr>
          <w:rFonts w:eastAsia="Times New Roman"/>
          <w:color w:val="000000"/>
        </w:rPr>
        <w:t>iedal</w:t>
      </w:r>
      <w:r>
        <w:rPr>
          <w:rFonts w:eastAsia="Times New Roman"/>
          <w:color w:val="000000"/>
        </w:rPr>
        <w:t>īties</w:t>
      </w:r>
      <w:r w:rsidR="003B1DFF" w:rsidRPr="003B1DFF">
        <w:rPr>
          <w:rFonts w:eastAsia="Times New Roman"/>
          <w:color w:val="000000"/>
        </w:rPr>
        <w:t xml:space="preserve"> būvniecības ieceru publiskā apspriešanā, sagatavo</w:t>
      </w:r>
      <w:r>
        <w:rPr>
          <w:rFonts w:eastAsia="Times New Roman"/>
          <w:color w:val="000000"/>
        </w:rPr>
        <w:t>t</w:t>
      </w:r>
      <w:r w:rsidR="003B1DFF" w:rsidRPr="003B1DFF">
        <w:rPr>
          <w:rFonts w:eastAsia="Times New Roman"/>
          <w:color w:val="000000"/>
        </w:rPr>
        <w:t xml:space="preserve"> pārskatu un lēmuma priekšlikumu par publiskās apspriešanas rezultātiem</w:t>
      </w:r>
      <w:r>
        <w:rPr>
          <w:rFonts w:eastAsia="Times New Roman"/>
          <w:color w:val="000000"/>
        </w:rPr>
        <w:t>;</w:t>
      </w:r>
      <w:r w:rsidR="003B1DFF" w:rsidRPr="003B1DFF">
        <w:t xml:space="preserve"> </w:t>
      </w:r>
    </w:p>
    <w:p w14:paraId="7F1B8AAF" w14:textId="320F1724" w:rsidR="00E63467" w:rsidRDefault="003A0DDC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3B1DFF" w:rsidRPr="003B1DFF">
        <w:rPr>
          <w:rFonts w:eastAsia="Times New Roman"/>
          <w:color w:val="000000"/>
        </w:rPr>
        <w:t>niegt informāciju un pārskatus par būvniecību</w:t>
      </w:r>
      <w:r>
        <w:rPr>
          <w:rFonts w:eastAsia="Times New Roman"/>
          <w:color w:val="000000"/>
        </w:rPr>
        <w:t>,</w:t>
      </w:r>
      <w:r w:rsidR="003B1DFF" w:rsidRPr="003B1DFF">
        <w:rPr>
          <w:rFonts w:eastAsia="Times New Roman"/>
          <w:color w:val="000000"/>
        </w:rPr>
        <w:t xml:space="preserve"> savu darbu.</w:t>
      </w:r>
    </w:p>
    <w:p w14:paraId="6C2D18F6" w14:textId="3D8B3D46" w:rsidR="00E63467" w:rsidRDefault="003A0DDC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Strādāt</w:t>
      </w:r>
      <w:r w:rsidR="006D5716" w:rsidRPr="00E63467">
        <w:rPr>
          <w:rFonts w:eastAsia="Times New Roman"/>
          <w:color w:val="000000"/>
        </w:rPr>
        <w:t xml:space="preserve"> Būvniecības informācijas sistēmā (BIS);</w:t>
      </w:r>
    </w:p>
    <w:p w14:paraId="599DA628" w14:textId="77777777" w:rsidR="00E63467" w:rsidRDefault="006D5716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E63467">
        <w:rPr>
          <w:rFonts w:eastAsia="Times New Roman"/>
          <w:color w:val="000000"/>
        </w:rPr>
        <w:t>Savas kompetences ietvaros sagatavot atbildes, atbilžu projektus fizisku un juridisku personu iesniegumiem;</w:t>
      </w:r>
    </w:p>
    <w:p w14:paraId="7D6E3388" w14:textId="77777777" w:rsidR="00E63467" w:rsidRDefault="006D5716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E63467">
        <w:rPr>
          <w:rFonts w:eastAsia="Times New Roman"/>
          <w:color w:val="000000"/>
        </w:rPr>
        <w:t>Gatavot dokumentus izskatīšanai būvvaldes, pašvaldības komiteju un domes sēdēs;</w:t>
      </w:r>
    </w:p>
    <w:p w14:paraId="0C74A3B9" w14:textId="77777777" w:rsidR="00C1134B" w:rsidRPr="00C1134B" w:rsidRDefault="006D5716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 w:rsidRPr="00E63467">
        <w:rPr>
          <w:rFonts w:eastAsia="Times New Roman"/>
          <w:color w:val="000000"/>
        </w:rPr>
        <w:t xml:space="preserve">Sniegt </w:t>
      </w:r>
      <w:r w:rsidR="00C1134B" w:rsidRPr="00C1134B">
        <w:rPr>
          <w:rFonts w:eastAsia="Times New Roman"/>
          <w:color w:val="000000"/>
        </w:rPr>
        <w:t>ziņas par teritorijas izmantošanas un apbūves nosacījumiem, kā arī teritorijā esošajiem inženiertīkliem;</w:t>
      </w:r>
      <w:r w:rsidR="00C1134B" w:rsidRPr="00C1134B">
        <w:t xml:space="preserve"> </w:t>
      </w:r>
    </w:p>
    <w:p w14:paraId="08AB9ED1" w14:textId="746B821C" w:rsidR="00C1134B" w:rsidRDefault="00C1134B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t>I</w:t>
      </w:r>
      <w:r w:rsidRPr="00C1134B">
        <w:rPr>
          <w:rFonts w:eastAsia="Times New Roman"/>
          <w:color w:val="000000"/>
        </w:rPr>
        <w:t>zskat</w:t>
      </w:r>
      <w:r>
        <w:rPr>
          <w:rFonts w:eastAsia="Times New Roman"/>
          <w:color w:val="000000"/>
        </w:rPr>
        <w:t>īt</w:t>
      </w:r>
      <w:r w:rsidRPr="00C1134B">
        <w:rPr>
          <w:rFonts w:eastAsia="Times New Roman"/>
          <w:color w:val="000000"/>
        </w:rPr>
        <w:t xml:space="preserve"> iesniegumus un pieņem</w:t>
      </w:r>
      <w:r>
        <w:rPr>
          <w:rFonts w:eastAsia="Times New Roman"/>
          <w:color w:val="000000"/>
        </w:rPr>
        <w:t>t</w:t>
      </w:r>
      <w:r w:rsidRPr="00C1134B">
        <w:rPr>
          <w:rFonts w:eastAsia="Times New Roman"/>
          <w:color w:val="000000"/>
        </w:rPr>
        <w:t xml:space="preserve"> lēmumus par būves vai tās daļas lietošanas veida maiņu bez pārbūves;</w:t>
      </w:r>
    </w:p>
    <w:p w14:paraId="5ACCD09F" w14:textId="65B420D1" w:rsidR="00C1134B" w:rsidRPr="00C1134B" w:rsidRDefault="00C1134B" w:rsidP="00C1134B">
      <w:pPr>
        <w:pStyle w:val="ListParagraph"/>
        <w:numPr>
          <w:ilvl w:val="1"/>
          <w:numId w:val="2"/>
        </w:numPr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Pr="00C1134B">
        <w:rPr>
          <w:rFonts w:eastAsia="Times New Roman"/>
          <w:color w:val="000000"/>
        </w:rPr>
        <w:t>nie</w:t>
      </w:r>
      <w:r>
        <w:rPr>
          <w:rFonts w:eastAsia="Times New Roman"/>
          <w:color w:val="000000"/>
        </w:rPr>
        <w:t>gt</w:t>
      </w:r>
      <w:r w:rsidRPr="00C1134B">
        <w:rPr>
          <w:rFonts w:eastAsia="Times New Roman"/>
          <w:color w:val="000000"/>
        </w:rPr>
        <w:t xml:space="preserve"> konsultācijas par būvniecības procesa kārtību</w:t>
      </w:r>
      <w:r>
        <w:rPr>
          <w:rFonts w:eastAsia="Times New Roman"/>
          <w:color w:val="000000"/>
        </w:rPr>
        <w:t>.</w:t>
      </w:r>
    </w:p>
    <w:p w14:paraId="05DF33B2" w14:textId="77777777" w:rsidR="00C1134B" w:rsidRDefault="00C1134B" w:rsidP="00ED3BF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5DCE1DCC" w14:textId="05F43D45" w:rsidR="00E82E20" w:rsidRPr="00ED3BFF" w:rsidRDefault="00E82E20" w:rsidP="00ED3BF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ED3BFF">
        <w:rPr>
          <w:b/>
          <w:color w:val="000000"/>
        </w:rPr>
        <w:t>3. Ties</w:t>
      </w:r>
      <w:r w:rsidRPr="00ED3BFF">
        <w:rPr>
          <w:rFonts w:eastAsia="Times New Roman"/>
          <w:b/>
          <w:color w:val="000000"/>
        </w:rPr>
        <w:t>ības</w:t>
      </w:r>
    </w:p>
    <w:p w14:paraId="19A08D76" w14:textId="77777777" w:rsidR="00E63467" w:rsidRDefault="00104877" w:rsidP="00E63467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 w:rsidRPr="00ED3BFF">
        <w:t xml:space="preserve">Ierosināt būvniecības dalībnieku fizisko personu sertifikātu vai juridisko personu licenču apturēšanu vai anulēšanu noteiktā kārtībā, ja tie neievēro būvnormatīvu un likumdošanas aktu prasības. </w:t>
      </w:r>
    </w:p>
    <w:p w14:paraId="2555FAC3" w14:textId="4BCE958E" w:rsidR="00E63467" w:rsidRDefault="00104877" w:rsidP="00E63467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 w:rsidRPr="00ED3BFF">
        <w:t>Nepieciešamības gadījumā pieprasīt:</w:t>
      </w:r>
      <w:r w:rsidR="00E63467">
        <w:t xml:space="preserve"> b</w:t>
      </w:r>
      <w:r w:rsidRPr="00ED3BFF">
        <w:t>ūvprojekta ekspertīzi</w:t>
      </w:r>
      <w:r w:rsidR="00826744">
        <w:t xml:space="preserve">, </w:t>
      </w:r>
      <w:r w:rsidR="00E63467">
        <w:t>b</w:t>
      </w:r>
      <w:r w:rsidRPr="00ED3BFF">
        <w:t>ūvuzraudzību</w:t>
      </w:r>
      <w:r w:rsidR="00E63467">
        <w:t xml:space="preserve">, </w:t>
      </w:r>
      <w:r w:rsidRPr="00ED3BFF">
        <w:t xml:space="preserve"> autoruzraudzību būvobjektā</w:t>
      </w:r>
      <w:r w:rsidR="00E63467">
        <w:t xml:space="preserve">; </w:t>
      </w:r>
    </w:p>
    <w:p w14:paraId="71311DBE" w14:textId="24B4BB5A" w:rsidR="0082016A" w:rsidRDefault="00E63467" w:rsidP="00E63467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>
        <w:t>Ierosināt b</w:t>
      </w:r>
      <w:r w:rsidR="00104877" w:rsidRPr="00ED3BFF">
        <w:t>ūv</w:t>
      </w:r>
      <w:r>
        <w:t xml:space="preserve">niecības </w:t>
      </w:r>
      <w:r w:rsidR="00104877" w:rsidRPr="00ED3BFF">
        <w:t>iecer</w:t>
      </w:r>
      <w:r w:rsidR="0082016A" w:rsidRPr="00ED3BFF">
        <w:t>e</w:t>
      </w:r>
      <w:r w:rsidR="00104877" w:rsidRPr="00ED3BFF">
        <w:t>s publisk</w:t>
      </w:r>
      <w:r>
        <w:t>u</w:t>
      </w:r>
      <w:r w:rsidR="00104877" w:rsidRPr="00ED3BFF">
        <w:t xml:space="preserve"> apspriešanu</w:t>
      </w:r>
      <w:r>
        <w:t>.</w:t>
      </w:r>
    </w:p>
    <w:p w14:paraId="044EE3A9" w14:textId="77777777" w:rsidR="006974FF" w:rsidRPr="00ED3BFF" w:rsidRDefault="006974FF" w:rsidP="00ED3BFF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</w:p>
    <w:p w14:paraId="61807195" w14:textId="77777777" w:rsidR="00E82E20" w:rsidRPr="00ED3BFF" w:rsidRDefault="00E82E20" w:rsidP="00ED3BF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color w:val="000000"/>
        </w:rPr>
      </w:pPr>
      <w:r w:rsidRPr="00ED3BFF">
        <w:rPr>
          <w:b/>
          <w:color w:val="000000"/>
        </w:rPr>
        <w:t>Atbild</w:t>
      </w:r>
      <w:r w:rsidRPr="00ED3BFF">
        <w:rPr>
          <w:rFonts w:eastAsia="Times New Roman"/>
          <w:b/>
          <w:color w:val="000000"/>
        </w:rPr>
        <w:t>ība</w:t>
      </w:r>
    </w:p>
    <w:p w14:paraId="17923AE5" w14:textId="77777777" w:rsidR="00E82E20" w:rsidRPr="00ED3BFF" w:rsidRDefault="0097222A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 w:rsidRPr="00ED3BFF">
        <w:rPr>
          <w:rFonts w:eastAsia="Times New Roman"/>
          <w:color w:val="000000"/>
        </w:rPr>
        <w:t>Arhitekts</w:t>
      </w:r>
      <w:r w:rsidR="0082016A" w:rsidRPr="00ED3BFF">
        <w:rPr>
          <w:rFonts w:eastAsia="Times New Roman"/>
          <w:color w:val="000000"/>
        </w:rPr>
        <w:t xml:space="preserve"> atbild par viņam uzdoto pienākumu un funkciju savlaicīgu izpildi spēkā esošās likumdošanas ietvaros.</w:t>
      </w:r>
    </w:p>
    <w:p w14:paraId="5FEA2DE5" w14:textId="77777777" w:rsidR="0082016A" w:rsidRPr="00ED3BFF" w:rsidRDefault="0082016A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 w:rsidRPr="00ED3BFF">
        <w:rPr>
          <w:rFonts w:eastAsia="Times New Roman"/>
          <w:color w:val="000000"/>
        </w:rPr>
        <w:t>Atbild par darbam nodoto telpu, iekārtu, inventāra, instrumentu, dokumentu un citu materiālo vērtību saglabāšanu.</w:t>
      </w:r>
    </w:p>
    <w:p w14:paraId="35EF87B4" w14:textId="77777777" w:rsidR="0097222A" w:rsidRPr="00ED3BFF" w:rsidRDefault="0097222A" w:rsidP="00ED3BFF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</w:p>
    <w:p w14:paraId="4135D23E" w14:textId="77777777" w:rsidR="00E82E20" w:rsidRPr="00ED3BFF" w:rsidRDefault="00E82E20" w:rsidP="00ED3BF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color w:val="000000"/>
        </w:rPr>
      </w:pPr>
      <w:r w:rsidRPr="00ED3BFF">
        <w:rPr>
          <w:rFonts w:eastAsia="Times New Roman"/>
          <w:b/>
          <w:color w:val="000000"/>
        </w:rPr>
        <w:t>Izglītība un darba iemaņas</w:t>
      </w:r>
    </w:p>
    <w:p w14:paraId="48CF63CC" w14:textId="77777777" w:rsidR="00E82E20" w:rsidRPr="00ED3BFF" w:rsidRDefault="00E82E20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ED3BFF">
        <w:rPr>
          <w:rFonts w:eastAsia="Times New Roman"/>
          <w:color w:val="000000"/>
        </w:rPr>
        <w:t xml:space="preserve">Augstākā </w:t>
      </w:r>
      <w:r w:rsidR="0097222A" w:rsidRPr="00ED3BFF">
        <w:rPr>
          <w:rFonts w:eastAsia="Times New Roman"/>
          <w:color w:val="000000"/>
        </w:rPr>
        <w:t>izglītība arhitektūras jomā.</w:t>
      </w:r>
    </w:p>
    <w:p w14:paraId="573469B1" w14:textId="77777777" w:rsidR="00E82E20" w:rsidRPr="00ED3BFF" w:rsidRDefault="00E82E20" w:rsidP="00ED3BFF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10C78A50" w14:textId="77777777" w:rsidR="00E82E20" w:rsidRPr="00ED3BFF" w:rsidRDefault="00E82E20" w:rsidP="00ED3BF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color w:val="000000"/>
        </w:rPr>
      </w:pPr>
      <w:r w:rsidRPr="00ED3BFF">
        <w:rPr>
          <w:b/>
          <w:color w:val="000000"/>
        </w:rPr>
        <w:t>Darb</w:t>
      </w:r>
      <w:r w:rsidRPr="00ED3BFF">
        <w:rPr>
          <w:rFonts w:eastAsia="Times New Roman"/>
          <w:b/>
          <w:color w:val="000000"/>
        </w:rPr>
        <w:t>ību reglamentējošie tiesību akti</w:t>
      </w:r>
    </w:p>
    <w:p w14:paraId="5211DED3" w14:textId="77777777" w:rsidR="00E82E20" w:rsidRPr="00701D75" w:rsidRDefault="00E82E20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701D75">
        <w:rPr>
          <w:rFonts w:eastAsia="Times New Roman"/>
        </w:rPr>
        <w:t>Rēzeknes novada pašvaldības būvvaldes nolikums.</w:t>
      </w:r>
    </w:p>
    <w:p w14:paraId="129E3499" w14:textId="7CD2388B" w:rsidR="00E82E20" w:rsidRPr="00701D75" w:rsidRDefault="00E82E20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701D75">
        <w:rPr>
          <w:rFonts w:eastAsia="Times New Roman"/>
        </w:rPr>
        <w:t>Būvniecības likums</w:t>
      </w:r>
      <w:r w:rsidR="006974FF" w:rsidRPr="00701D75">
        <w:rPr>
          <w:rFonts w:eastAsia="Times New Roman"/>
        </w:rPr>
        <w:t xml:space="preserve"> un citi būvniecību </w:t>
      </w:r>
      <w:r w:rsidR="00A72961" w:rsidRPr="00701D75">
        <w:rPr>
          <w:rFonts w:eastAsia="Times New Roman"/>
        </w:rPr>
        <w:t xml:space="preserve">regulējošie </w:t>
      </w:r>
      <w:r w:rsidR="006974FF" w:rsidRPr="00701D75">
        <w:rPr>
          <w:rFonts w:eastAsia="Times New Roman"/>
        </w:rPr>
        <w:t>normatīvie akti</w:t>
      </w:r>
      <w:r w:rsidRPr="00701D75">
        <w:rPr>
          <w:rFonts w:eastAsia="Times New Roman"/>
        </w:rPr>
        <w:t>.</w:t>
      </w:r>
    </w:p>
    <w:p w14:paraId="5A54934B" w14:textId="33E39708" w:rsidR="00E82E20" w:rsidRPr="00701D75" w:rsidRDefault="00EB23DE" w:rsidP="00ED3BF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701D75">
        <w:rPr>
          <w:rFonts w:eastAsia="Times New Roman"/>
        </w:rPr>
        <w:t>Rēzeknes novada teritorijas plānojuma teritorijas izmantošanas un apbūves noteikumi</w:t>
      </w:r>
      <w:r w:rsidR="00E82E20" w:rsidRPr="00701D75">
        <w:rPr>
          <w:rFonts w:eastAsia="Times New Roman"/>
        </w:rPr>
        <w:t>.</w:t>
      </w:r>
    </w:p>
    <w:p w14:paraId="79A3898C" w14:textId="77777777" w:rsidR="00E82E20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73C8137E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5DA0B0EC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ED3BFF">
        <w:t xml:space="preserve">Būvvaldes vadītāja                                                                        </w:t>
      </w:r>
      <w:r w:rsidR="0097222A" w:rsidRPr="00ED3BFF">
        <w:t>I.Aleksandroviča</w:t>
      </w:r>
    </w:p>
    <w:p w14:paraId="78B03A27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1BB3E401" w14:textId="77777777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781EEBE9" w14:textId="77777777" w:rsidR="003719FC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ED3BFF">
        <w:t xml:space="preserve">Ar Amata aprakstu iepazinos:         </w:t>
      </w:r>
    </w:p>
    <w:p w14:paraId="0DAA231A" w14:textId="77777777" w:rsidR="003719FC" w:rsidRDefault="003719FC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5F3EBB53" w14:textId="554D32FE" w:rsidR="00E82E20" w:rsidRPr="00ED3BF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ED3BFF">
        <w:t xml:space="preserve">              </w:t>
      </w:r>
      <w:r w:rsidR="00681954" w:rsidRPr="00ED3BFF">
        <w:t xml:space="preserve">                      </w:t>
      </w:r>
      <w:r w:rsidR="006974FF" w:rsidRPr="00ED3BFF">
        <w:t xml:space="preserve"> </w:t>
      </w:r>
      <w:r w:rsidR="00681954" w:rsidRPr="00ED3BFF">
        <w:t xml:space="preserve">    </w:t>
      </w:r>
      <w:r w:rsidR="00ED3BFF">
        <w:t xml:space="preserve">    </w:t>
      </w:r>
      <w:r w:rsidR="00681954" w:rsidRPr="00ED3BFF">
        <w:t xml:space="preserve">   </w:t>
      </w:r>
    </w:p>
    <w:p w14:paraId="04A54B81" w14:textId="77777777" w:rsidR="0097222A" w:rsidRPr="00ED3BFF" w:rsidRDefault="0097222A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sectPr w:rsidR="0097222A" w:rsidRPr="00ED3BFF" w:rsidSect="00ED3BFF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420D"/>
    <w:multiLevelType w:val="multilevel"/>
    <w:tmpl w:val="73785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5BB90AC3"/>
    <w:multiLevelType w:val="multilevel"/>
    <w:tmpl w:val="93EE91B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91754A"/>
    <w:multiLevelType w:val="hybridMultilevel"/>
    <w:tmpl w:val="EBC20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354C"/>
    <w:multiLevelType w:val="multilevel"/>
    <w:tmpl w:val="3D96FF4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9"/>
    <w:rsid w:val="00053699"/>
    <w:rsid w:val="00083C2A"/>
    <w:rsid w:val="000903C5"/>
    <w:rsid w:val="000E752D"/>
    <w:rsid w:val="000F372E"/>
    <w:rsid w:val="00104877"/>
    <w:rsid w:val="001D13EE"/>
    <w:rsid w:val="001F2AC5"/>
    <w:rsid w:val="002101BE"/>
    <w:rsid w:val="00244B3C"/>
    <w:rsid w:val="0034568B"/>
    <w:rsid w:val="003719FC"/>
    <w:rsid w:val="003A088B"/>
    <w:rsid w:val="003A0DDC"/>
    <w:rsid w:val="003B0772"/>
    <w:rsid w:val="003B1DFF"/>
    <w:rsid w:val="004B5A31"/>
    <w:rsid w:val="00554EA2"/>
    <w:rsid w:val="00585E81"/>
    <w:rsid w:val="00592DF6"/>
    <w:rsid w:val="006556DC"/>
    <w:rsid w:val="00681954"/>
    <w:rsid w:val="006929C3"/>
    <w:rsid w:val="006974FF"/>
    <w:rsid w:val="00697E63"/>
    <w:rsid w:val="006D5716"/>
    <w:rsid w:val="00701D75"/>
    <w:rsid w:val="007235D3"/>
    <w:rsid w:val="0082016A"/>
    <w:rsid w:val="00826744"/>
    <w:rsid w:val="008378EF"/>
    <w:rsid w:val="0086251E"/>
    <w:rsid w:val="008B51CA"/>
    <w:rsid w:val="0097222A"/>
    <w:rsid w:val="00A72961"/>
    <w:rsid w:val="00A73337"/>
    <w:rsid w:val="00AC2C06"/>
    <w:rsid w:val="00B43CFF"/>
    <w:rsid w:val="00BA2E0E"/>
    <w:rsid w:val="00C1134B"/>
    <w:rsid w:val="00CF3005"/>
    <w:rsid w:val="00E63467"/>
    <w:rsid w:val="00E82E20"/>
    <w:rsid w:val="00EB23DE"/>
    <w:rsid w:val="00EC48AE"/>
    <w:rsid w:val="00ED3BFF"/>
    <w:rsid w:val="00F11069"/>
    <w:rsid w:val="00FE5176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2AA6"/>
  <w15:docId w15:val="{A2BA45D2-1E01-4CE9-BA21-263D81D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0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19FC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Lice</dc:creator>
  <cp:lastModifiedBy>Lana Petrova</cp:lastModifiedBy>
  <cp:revision>2</cp:revision>
  <cp:lastPrinted>2012-06-26T07:24:00Z</cp:lastPrinted>
  <dcterms:created xsi:type="dcterms:W3CDTF">2021-04-21T05:03:00Z</dcterms:created>
  <dcterms:modified xsi:type="dcterms:W3CDTF">2021-04-21T05:03:00Z</dcterms:modified>
</cp:coreProperties>
</file>